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E1AB5" w14:textId="77777777" w:rsidR="00967DDB" w:rsidRPr="003217D3" w:rsidRDefault="005B1A7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5744A4F" wp14:editId="495379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336A51" w14:textId="77777777" w:rsidR="00967DDB" w:rsidRPr="003217D3" w:rsidRDefault="005B1A7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829A17" w14:textId="77777777" w:rsidR="00967DDB" w:rsidRPr="00A36AA9" w:rsidRDefault="005B1A7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5E3714" w14:textId="77777777" w:rsidR="00967DDB" w:rsidRPr="00A36AA9" w:rsidRDefault="005B1A7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40546" w14:paraId="1A7FBF77" w14:textId="77777777" w:rsidTr="00E40546">
        <w:tc>
          <w:tcPr>
            <w:cnfStyle w:val="001000000000" w:firstRow="0" w:lastRow="0" w:firstColumn="1" w:lastColumn="0" w:oddVBand="0" w:evenVBand="0" w:oddHBand="0" w:evenHBand="0" w:firstRowFirstColumn="0" w:firstRowLastColumn="0" w:lastRowFirstColumn="0" w:lastRowLastColumn="0"/>
            <w:tcW w:w="3227" w:type="dxa"/>
          </w:tcPr>
          <w:p w14:paraId="7973C21E" w14:textId="77777777" w:rsidR="00967DDB" w:rsidRPr="00A36AA9" w:rsidRDefault="005B1A7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EB0084" w14:textId="77777777" w:rsidR="00967DDB" w:rsidRDefault="005B1A7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Moylan Care Group</w:t>
            </w:r>
          </w:p>
        </w:tc>
      </w:tr>
      <w:tr w:rsidR="00E40546" w14:paraId="096F0CDD" w14:textId="77777777" w:rsidTr="00E4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10735" w14:textId="77777777" w:rsidR="00967DDB" w:rsidRPr="00A36AA9" w:rsidRDefault="005B1A7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DE40F7" w14:textId="77777777" w:rsidR="00967DDB" w:rsidRPr="00C27BE3" w:rsidRDefault="005B1A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201446</w:t>
            </w:r>
          </w:p>
        </w:tc>
      </w:tr>
      <w:tr w:rsidR="00E40546" w14:paraId="2C4F023C" w14:textId="77777777" w:rsidTr="00E405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D388E" w14:textId="77777777" w:rsidR="00967DDB" w:rsidRPr="00A36AA9" w:rsidRDefault="005B1A7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7F50E4" w14:textId="77777777" w:rsidR="00967DDB" w:rsidRPr="00540817" w:rsidRDefault="005B1A7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Giles</w:t>
            </w:r>
            <w:r>
              <w:rPr>
                <w:rFonts w:ascii="Arial" w:eastAsia="Times New Roman" w:hAnsi="Arial" w:cs="Arial"/>
                <w:lang w:eastAsia="en-AU"/>
              </w:rPr>
              <w:t xml:space="preserve"> Lane, ORAN PARK, New South Wales, 2570</w:t>
            </w:r>
          </w:p>
        </w:tc>
      </w:tr>
      <w:tr w:rsidR="00E40546" w14:paraId="5D7A2922" w14:textId="77777777" w:rsidTr="00E4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15959B" w14:textId="77777777" w:rsidR="00967DDB" w:rsidRPr="00A36AA9" w:rsidRDefault="005B1A7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194508" w14:textId="77777777" w:rsidR="00967DDB" w:rsidRPr="00A36AA9" w:rsidRDefault="005B1A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40546" w14:paraId="7E89A726" w14:textId="77777777" w:rsidTr="00E405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8E667" w14:textId="77777777" w:rsidR="00967DDB" w:rsidRPr="00A36AA9" w:rsidRDefault="005B1A7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8FBCA38" w14:textId="77777777" w:rsidR="00967DDB" w:rsidRPr="00A36AA9" w:rsidRDefault="005B1A7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31 July 2024</w:t>
            </w:r>
            <w:r w:rsidRPr="00A52058">
              <w:rPr>
                <w:rFonts w:ascii="Arial" w:hAnsi="Arial" w:cs="Arial"/>
              </w:rPr>
              <w:t xml:space="preserve"> to 1 August 2024</w:t>
            </w:r>
          </w:p>
        </w:tc>
      </w:tr>
      <w:tr w:rsidR="00E40546" w14:paraId="417B1740" w14:textId="77777777" w:rsidTr="00E4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E50B9" w14:textId="77777777" w:rsidR="00967DDB" w:rsidRPr="00A36AA9" w:rsidRDefault="005B1A7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97792479"/>
            <w:placeholder>
              <w:docPart w:val="A7F4949C78414813B67B25D37262F9D8"/>
            </w:placeholder>
            <w:date w:fullDate="2024-09-17T00:00:00Z">
              <w:dateFormat w:val="d MMMM yyyy"/>
              <w:lid w:val="en-AU"/>
              <w:storeMappedDataAs w:val="dateTime"/>
              <w:calendar w:val="gregorian"/>
            </w:date>
          </w:sdtPr>
          <w:sdtEndPr/>
          <w:sdtContent>
            <w:tc>
              <w:tcPr>
                <w:tcW w:w="7114" w:type="dxa"/>
                <w:shd w:val="clear" w:color="auto" w:fill="auto"/>
              </w:tcPr>
              <w:p w14:paraId="48CB7CAF" w14:textId="375BF83F" w:rsidR="00967DDB" w:rsidRPr="00A36AA9" w:rsidRDefault="00DA1D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bl>
    <w:bookmarkEnd w:id="0"/>
    <w:p w14:paraId="2A37BC48" w14:textId="77777777" w:rsidR="00967DDB" w:rsidRPr="00A36AA9" w:rsidRDefault="005B1A7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3EDB51" w14:textId="77777777" w:rsidR="00967DDB" w:rsidRDefault="005B1A76"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1707F02" w14:textId="77777777" w:rsidR="00967DDB" w:rsidRPr="00214549" w:rsidRDefault="005B1A7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9317 Moylan Care Group Pty Ltd</w:t>
      </w:r>
      <w:r>
        <w:rPr>
          <w:rFonts w:ascii="Arial" w:eastAsia="Arial" w:hAnsi="Arial" w:cs="Arial"/>
        </w:rPr>
        <w:br/>
        <w:t>Service: 26980 Moylan Care Group</w:t>
      </w:r>
      <w:r>
        <w:br/>
      </w:r>
      <w:bookmarkEnd w:id="1"/>
    </w:p>
    <w:p w14:paraId="53C51544" w14:textId="77777777" w:rsidR="00967DDB" w:rsidRPr="00A36AA9" w:rsidRDefault="005B1A7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ACDAB9E" w14:textId="0328A3A5" w:rsidR="00967DDB" w:rsidRPr="00A36AA9" w:rsidRDefault="005B1A76" w:rsidP="00F87E39">
      <w:pPr>
        <w:pStyle w:val="NormalArial"/>
      </w:pPr>
      <w:r w:rsidRPr="00A36AA9">
        <w:t xml:space="preserve">This performance report </w:t>
      </w:r>
      <w:r w:rsidRPr="00A36AA9">
        <w:rPr>
          <w:color w:val="auto"/>
        </w:rPr>
        <w:t xml:space="preserve">has been prepared </w:t>
      </w:r>
      <w:r w:rsidRPr="000524C7">
        <w:rPr>
          <w:color w:val="auto"/>
        </w:rPr>
        <w:t xml:space="preserve">by </w:t>
      </w:r>
      <w:r w:rsidR="000524C7" w:rsidRPr="000524C7">
        <w:rPr>
          <w:color w:val="auto"/>
        </w:rPr>
        <w:t>G Cherry</w:t>
      </w:r>
      <w:r w:rsidRPr="000524C7">
        <w:rPr>
          <w:noProof/>
          <w:color w:val="auto"/>
        </w:rPr>
        <w:t xml:space="preserve">, </w:t>
      </w:r>
      <w:r w:rsidRPr="000524C7">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4F3DB081" w14:textId="77777777" w:rsidR="00967DDB" w:rsidRPr="00A36AA9" w:rsidRDefault="005B1A7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CA9121E" w14:textId="77777777" w:rsidR="00967DDB" w:rsidRDefault="005B1A76" w:rsidP="00F87E39">
      <w:pPr>
        <w:pStyle w:val="NormalArial"/>
      </w:pPr>
      <w:r w:rsidRPr="00A36AA9">
        <w:t>The report also specifies any areas in which improvements must be made to ensure the Quality Standards are complied with.</w:t>
      </w:r>
    </w:p>
    <w:p w14:paraId="4D28C6CA" w14:textId="77777777" w:rsidR="00967DDB" w:rsidRPr="00A36AA9" w:rsidRDefault="005B1A76" w:rsidP="00DF37F2">
      <w:pPr>
        <w:pStyle w:val="Heading1"/>
        <w:spacing w:before="0" w:after="240" w:line="22" w:lineRule="atLeast"/>
        <w:rPr>
          <w:rFonts w:ascii="Arial" w:hAnsi="Arial" w:cs="Arial"/>
        </w:rPr>
      </w:pPr>
      <w:r w:rsidRPr="00A36AA9">
        <w:rPr>
          <w:rFonts w:ascii="Arial" w:hAnsi="Arial" w:cs="Arial"/>
        </w:rPr>
        <w:t>Material relied on</w:t>
      </w:r>
    </w:p>
    <w:p w14:paraId="305F0E92" w14:textId="77777777" w:rsidR="00967DDB" w:rsidRPr="00A36AA9" w:rsidRDefault="005B1A76" w:rsidP="00F87E39">
      <w:pPr>
        <w:pStyle w:val="NormalArial"/>
      </w:pPr>
      <w:r w:rsidRPr="00A36AA9">
        <w:t>The following information has been considered in preparing the performance report:</w:t>
      </w:r>
    </w:p>
    <w:p w14:paraId="49BED30D" w14:textId="5EFFFAC0" w:rsidR="00967DDB" w:rsidRPr="00DA1D1C" w:rsidRDefault="005B1A76" w:rsidP="00DF37F2">
      <w:pPr>
        <w:pStyle w:val="ListParagraph"/>
        <w:numPr>
          <w:ilvl w:val="0"/>
          <w:numId w:val="2"/>
        </w:numPr>
        <w:spacing w:line="22" w:lineRule="atLeast"/>
        <w:ind w:left="714" w:hanging="357"/>
        <w:contextualSpacing w:val="0"/>
        <w:rPr>
          <w:rFonts w:ascii="Arial" w:hAnsi="Arial" w:cs="Arial"/>
          <w:color w:val="auto"/>
        </w:rPr>
      </w:pPr>
      <w:r w:rsidRPr="00DA1D1C">
        <w:rPr>
          <w:rFonts w:ascii="Arial" w:hAnsi="Arial" w:cs="Arial"/>
          <w:color w:val="auto"/>
        </w:rPr>
        <w:t>the assessment team’s report for the Quality Audit report was informed by a site assessment, observations at service outlets, review of documents and interviews with staff, consumers/</w:t>
      </w:r>
      <w:r w:rsidR="00A2648C" w:rsidRPr="00DA1D1C">
        <w:rPr>
          <w:rFonts w:ascii="Arial" w:hAnsi="Arial" w:cs="Arial"/>
          <w:color w:val="auto"/>
        </w:rPr>
        <w:t>representatives,</w:t>
      </w:r>
      <w:r w:rsidRPr="00DA1D1C">
        <w:rPr>
          <w:rFonts w:ascii="Arial" w:hAnsi="Arial" w:cs="Arial"/>
          <w:color w:val="auto"/>
        </w:rPr>
        <w:t xml:space="preserve"> and </w:t>
      </w:r>
      <w:r w:rsidR="00A2648C" w:rsidRPr="00DA1D1C">
        <w:rPr>
          <w:rFonts w:ascii="Arial" w:hAnsi="Arial" w:cs="Arial"/>
          <w:color w:val="auto"/>
        </w:rPr>
        <w:t>others.</w:t>
      </w:r>
    </w:p>
    <w:p w14:paraId="11EC2598" w14:textId="77777777" w:rsidR="00967DDB" w:rsidRPr="00D76BC8" w:rsidRDefault="005B1A7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B6B02C6" w14:textId="52AAF450" w:rsidR="00967DDB" w:rsidRPr="00244176" w:rsidRDefault="005B1A7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0546" w14:paraId="4AED6487" w14:textId="77777777" w:rsidTr="00E405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563581" w14:textId="77777777" w:rsidR="00967DDB" w:rsidRPr="00A36AA9" w:rsidRDefault="005B1A7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D4F6BF4" w14:textId="77777777" w:rsidR="00967DDB" w:rsidRPr="00046EAE" w:rsidRDefault="00E703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685445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rPr>
                  <w:t>Compliant</w:t>
                </w:r>
              </w:sdtContent>
            </w:sdt>
          </w:p>
        </w:tc>
      </w:tr>
      <w:tr w:rsidR="00E40546" w14:paraId="2935DC34" w14:textId="77777777" w:rsidTr="00E40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3676AC" w14:textId="77777777" w:rsidR="00967DDB" w:rsidRPr="00A36AA9" w:rsidRDefault="005B1A7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735FFB" w14:textId="77777777" w:rsidR="00967DDB" w:rsidRPr="00046EAE" w:rsidRDefault="00E703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869171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b/>
                  </w:rPr>
                  <w:t>Compliant</w:t>
                </w:r>
              </w:sdtContent>
            </w:sdt>
          </w:p>
        </w:tc>
      </w:tr>
      <w:tr w:rsidR="00E40546" w14:paraId="09DD1D05" w14:textId="77777777" w:rsidTr="00E40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D7D54" w14:textId="77777777" w:rsidR="00967DDB" w:rsidRPr="00A36AA9" w:rsidRDefault="005B1A7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CDA91A" w14:textId="77777777" w:rsidR="00967DDB" w:rsidRPr="00046EAE" w:rsidRDefault="00E703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328005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b/>
                  </w:rPr>
                  <w:t>Compliant</w:t>
                </w:r>
              </w:sdtContent>
            </w:sdt>
          </w:p>
        </w:tc>
      </w:tr>
      <w:tr w:rsidR="00E40546" w14:paraId="6018955C" w14:textId="77777777" w:rsidTr="00E40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F02BD" w14:textId="77777777" w:rsidR="00967DDB" w:rsidRPr="00A36AA9" w:rsidRDefault="005B1A7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08CFCD" w14:textId="77777777" w:rsidR="00967DDB" w:rsidRPr="00046EAE" w:rsidRDefault="00E703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727094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b/>
                  </w:rPr>
                  <w:t>Compliant</w:t>
                </w:r>
              </w:sdtContent>
            </w:sdt>
          </w:p>
        </w:tc>
      </w:tr>
      <w:tr w:rsidR="00E40546" w14:paraId="716810D3" w14:textId="77777777" w:rsidTr="00E40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6C982" w14:textId="77777777" w:rsidR="00967DDB" w:rsidRPr="00A36AA9" w:rsidRDefault="005B1A7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D0D46F6" w14:textId="347EC562" w:rsidR="00967DDB" w:rsidRPr="00046EAE" w:rsidRDefault="003930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46EAE">
              <w:rPr>
                <w:rFonts w:ascii="Arial" w:hAnsi="Arial" w:cs="Arial"/>
                <w:b/>
              </w:rPr>
              <w:t xml:space="preserve">Not </w:t>
            </w:r>
            <w:r w:rsidR="00423178" w:rsidRPr="00046EAE">
              <w:rPr>
                <w:rFonts w:ascii="Arial" w:hAnsi="Arial" w:cs="Arial"/>
                <w:b/>
              </w:rPr>
              <w:t>A</w:t>
            </w:r>
            <w:r w:rsidRPr="00046EAE">
              <w:rPr>
                <w:rFonts w:ascii="Arial" w:hAnsi="Arial" w:cs="Arial"/>
                <w:b/>
              </w:rPr>
              <w:t xml:space="preserve">pplicable </w:t>
            </w:r>
          </w:p>
        </w:tc>
      </w:tr>
      <w:tr w:rsidR="00E40546" w14:paraId="0FE6E63A" w14:textId="77777777" w:rsidTr="00E40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A571A" w14:textId="77777777" w:rsidR="00967DDB" w:rsidRPr="00A36AA9" w:rsidRDefault="005B1A7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4CC6260" w14:textId="77777777" w:rsidR="00967DDB" w:rsidRPr="00046EAE" w:rsidRDefault="00E703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460933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b/>
                  </w:rPr>
                  <w:t>Compliant</w:t>
                </w:r>
              </w:sdtContent>
            </w:sdt>
          </w:p>
        </w:tc>
      </w:tr>
      <w:tr w:rsidR="00E40546" w14:paraId="34F83F26" w14:textId="77777777" w:rsidTr="00E40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1B0162" w14:textId="77777777" w:rsidR="00967DDB" w:rsidRPr="00A36AA9" w:rsidRDefault="005B1A7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F10DCED" w14:textId="77777777" w:rsidR="00967DDB" w:rsidRPr="00046EAE" w:rsidRDefault="00E703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0549640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b/>
                  </w:rPr>
                  <w:t>Compliant</w:t>
                </w:r>
              </w:sdtContent>
            </w:sdt>
          </w:p>
        </w:tc>
      </w:tr>
      <w:tr w:rsidR="00E40546" w14:paraId="2EAD1017" w14:textId="77777777" w:rsidTr="00E40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9B607C" w14:textId="77777777" w:rsidR="00967DDB" w:rsidRPr="00A36AA9" w:rsidRDefault="005B1A7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D13A0F" w14:textId="77777777" w:rsidR="00967DDB" w:rsidRPr="00046EAE" w:rsidRDefault="00E703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30947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B1A76" w:rsidRPr="00046EAE">
                  <w:rPr>
                    <w:rFonts w:ascii="Arial" w:hAnsi="Arial" w:cs="Arial"/>
                    <w:b/>
                  </w:rPr>
                  <w:t>Compliant</w:t>
                </w:r>
              </w:sdtContent>
            </w:sdt>
          </w:p>
        </w:tc>
      </w:tr>
    </w:tbl>
    <w:p w14:paraId="3904D65F" w14:textId="77777777" w:rsidR="00967DDB" w:rsidRPr="00A36AA9" w:rsidRDefault="005B1A76" w:rsidP="00F87E39">
      <w:pPr>
        <w:pStyle w:val="NormalArial"/>
        <w:spacing w:before="120"/>
      </w:pPr>
      <w:r w:rsidRPr="00A36AA9">
        <w:t>A detailed assessment is provided later in this report for each assessed Standard.</w:t>
      </w:r>
    </w:p>
    <w:p w14:paraId="09A0C73E" w14:textId="77777777" w:rsidR="00967DDB" w:rsidRPr="00A36AA9" w:rsidRDefault="005B1A76" w:rsidP="00FC045E">
      <w:pPr>
        <w:pStyle w:val="Heading1"/>
        <w:spacing w:before="0" w:after="240" w:line="22" w:lineRule="atLeast"/>
        <w:rPr>
          <w:rFonts w:ascii="Arial" w:hAnsi="Arial" w:cs="Arial"/>
        </w:rPr>
      </w:pPr>
      <w:r w:rsidRPr="00A36AA9">
        <w:rPr>
          <w:rFonts w:ascii="Arial" w:hAnsi="Arial" w:cs="Arial"/>
        </w:rPr>
        <w:t>Areas for improvement</w:t>
      </w:r>
    </w:p>
    <w:p w14:paraId="70E556AB" w14:textId="77777777" w:rsidR="00967DDB" w:rsidRPr="00A36AA9" w:rsidRDefault="005B1A76" w:rsidP="00423178">
      <w:pPr>
        <w:pStyle w:val="NormalArial"/>
        <w:spacing w:line="276" w:lineRule="auto"/>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82944E" w14:textId="5C986FA4" w:rsidR="00967DDB" w:rsidRPr="00A36AA9" w:rsidRDefault="005B1A76"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3522BD0" w14:textId="377B7D10" w:rsidR="000E4D46" w:rsidRPr="000E4D46" w:rsidRDefault="000524C7" w:rsidP="00423178">
      <w:pPr>
        <w:spacing w:after="160" w:line="276" w:lineRule="auto"/>
        <w:rPr>
          <w:rFonts w:ascii="Arial" w:eastAsia="Times New Roman" w:hAnsi="Arial" w:cs="Arial"/>
          <w:color w:val="auto"/>
          <w:lang w:eastAsia="en-AU"/>
        </w:rPr>
      </w:pPr>
      <w:r w:rsidRPr="000524C7">
        <w:rPr>
          <w:rFonts w:ascii="Arial" w:eastAsia="Times New Roman" w:hAnsi="Arial" w:cs="Arial"/>
          <w:color w:val="auto"/>
          <w:lang w:eastAsia="en-AU"/>
        </w:rPr>
        <w:t xml:space="preserve">Moylan Care Group is a small organisation providing home care packages to consumers </w:t>
      </w:r>
      <w:r w:rsidR="00A66A90" w:rsidRPr="002F39B7">
        <w:rPr>
          <w:rFonts w:ascii="Arial" w:eastAsia="Times New Roman" w:hAnsi="Arial" w:cs="Arial"/>
          <w:color w:val="auto"/>
          <w:lang w:eastAsia="en-AU"/>
        </w:rPr>
        <w:t xml:space="preserve">living </w:t>
      </w:r>
      <w:r w:rsidRPr="000524C7">
        <w:rPr>
          <w:rFonts w:ascii="Arial" w:eastAsia="Times New Roman" w:hAnsi="Arial" w:cs="Arial"/>
          <w:color w:val="auto"/>
          <w:lang w:eastAsia="en-AU"/>
        </w:rPr>
        <w:t xml:space="preserve">in south-west Sydney. </w:t>
      </w:r>
      <w:r w:rsidR="00A66A90" w:rsidRPr="002F39B7">
        <w:rPr>
          <w:rFonts w:ascii="Arial" w:eastAsia="Times New Roman" w:hAnsi="Arial" w:cs="Arial"/>
          <w:color w:val="auto"/>
          <w:lang w:eastAsia="en-AU"/>
        </w:rPr>
        <w:t>Currentl</w:t>
      </w:r>
      <w:r w:rsidRPr="000524C7">
        <w:rPr>
          <w:rFonts w:ascii="Arial" w:eastAsia="Times New Roman" w:hAnsi="Arial" w:cs="Arial"/>
          <w:color w:val="auto"/>
          <w:lang w:eastAsia="en-AU"/>
        </w:rPr>
        <w:t>y 3 consumers receiv</w:t>
      </w:r>
      <w:r w:rsidR="00A66A90" w:rsidRPr="002F39B7">
        <w:rPr>
          <w:rFonts w:ascii="Arial" w:eastAsia="Times New Roman" w:hAnsi="Arial" w:cs="Arial"/>
          <w:color w:val="auto"/>
          <w:lang w:eastAsia="en-AU"/>
        </w:rPr>
        <w:t>e</w:t>
      </w:r>
      <w:r w:rsidRPr="000524C7">
        <w:rPr>
          <w:rFonts w:ascii="Arial" w:eastAsia="Times New Roman" w:hAnsi="Arial" w:cs="Arial"/>
          <w:color w:val="auto"/>
          <w:lang w:eastAsia="en-AU"/>
        </w:rPr>
        <w:t xml:space="preserve"> home </w:t>
      </w:r>
      <w:r w:rsidR="000C7595">
        <w:rPr>
          <w:rFonts w:ascii="Arial" w:eastAsia="Times New Roman" w:hAnsi="Arial" w:cs="Arial"/>
          <w:color w:val="auto"/>
          <w:lang w:eastAsia="en-AU"/>
        </w:rPr>
        <w:t xml:space="preserve">care </w:t>
      </w:r>
      <w:r w:rsidRPr="000524C7">
        <w:rPr>
          <w:rFonts w:ascii="Arial" w:eastAsia="Times New Roman" w:hAnsi="Arial" w:cs="Arial"/>
          <w:color w:val="auto"/>
          <w:lang w:eastAsia="en-AU"/>
        </w:rPr>
        <w:t>services</w:t>
      </w:r>
      <w:r w:rsidR="00A66A90" w:rsidRPr="002F39B7">
        <w:rPr>
          <w:rFonts w:ascii="Arial" w:eastAsia="Times New Roman" w:hAnsi="Arial" w:cs="Arial"/>
          <w:color w:val="auto"/>
          <w:lang w:eastAsia="en-AU"/>
        </w:rPr>
        <w:t xml:space="preserve"> and care i</w:t>
      </w:r>
      <w:r w:rsidRPr="000524C7">
        <w:rPr>
          <w:rFonts w:ascii="Arial" w:eastAsia="Times New Roman" w:hAnsi="Arial" w:cs="Arial"/>
          <w:color w:val="auto"/>
          <w:lang w:eastAsia="en-AU"/>
        </w:rPr>
        <w:t>s provided to less than 40 consumers funded through the National Disability Insurance Scheme</w:t>
      </w:r>
      <w:r w:rsidR="000C7595">
        <w:rPr>
          <w:rFonts w:ascii="Arial" w:eastAsia="Times New Roman" w:hAnsi="Arial" w:cs="Arial"/>
          <w:color w:val="auto"/>
          <w:lang w:eastAsia="en-AU"/>
        </w:rPr>
        <w:t>.</w:t>
      </w:r>
      <w:r w:rsidR="00755B5B" w:rsidRPr="00755B5B">
        <w:rPr>
          <w:rFonts w:ascii="Arial" w:eastAsia="Times New Roman" w:hAnsi="Arial" w:cs="Arial"/>
          <w:color w:val="auto"/>
          <w:lang w:eastAsia="en-AU"/>
        </w:rPr>
        <w:t xml:space="preserve"> </w:t>
      </w:r>
      <w:r w:rsidR="00755B5B" w:rsidRPr="000E4D46">
        <w:rPr>
          <w:rFonts w:ascii="Arial" w:eastAsia="Times New Roman" w:hAnsi="Arial" w:cs="Arial"/>
          <w:color w:val="auto"/>
          <w:lang w:eastAsia="en-AU"/>
        </w:rPr>
        <w:t>Whilst documentation was reviewed, management and staff interviewed not all consumers/representatives agreed to participate</w:t>
      </w:r>
      <w:r w:rsidR="000C7595">
        <w:rPr>
          <w:rFonts w:ascii="Arial" w:eastAsia="Times New Roman" w:hAnsi="Arial" w:cs="Arial"/>
          <w:color w:val="auto"/>
          <w:lang w:eastAsia="en-AU"/>
        </w:rPr>
        <w:t xml:space="preserve">/provide feedback during </w:t>
      </w:r>
      <w:r w:rsidR="00755B5B" w:rsidRPr="000E4D46">
        <w:rPr>
          <w:rFonts w:ascii="Arial" w:eastAsia="Times New Roman" w:hAnsi="Arial" w:cs="Arial"/>
          <w:color w:val="auto"/>
          <w:lang w:eastAsia="en-AU"/>
        </w:rPr>
        <w:t xml:space="preserve">the Quality Audit. </w:t>
      </w:r>
      <w:r w:rsidR="002B15CF" w:rsidRPr="002F39B7">
        <w:rPr>
          <w:rFonts w:ascii="Arial" w:eastAsia="Times New Roman" w:hAnsi="Arial" w:cs="Arial"/>
          <w:color w:val="auto"/>
          <w:lang w:eastAsia="en-AU"/>
        </w:rPr>
        <w:t xml:space="preserve">Services include </w:t>
      </w:r>
      <w:r w:rsidRPr="000524C7">
        <w:rPr>
          <w:rFonts w:ascii="Arial" w:eastAsia="Times New Roman" w:hAnsi="Arial" w:cs="Arial"/>
          <w:color w:val="auto"/>
          <w:lang w:eastAsia="en-AU"/>
        </w:rPr>
        <w:t>personal care, clinical care, domestic assistance, gardening</w:t>
      </w:r>
      <w:r w:rsidR="002B15CF" w:rsidRPr="002F39B7">
        <w:rPr>
          <w:rFonts w:ascii="Arial" w:eastAsia="Times New Roman" w:hAnsi="Arial" w:cs="Arial"/>
          <w:color w:val="auto"/>
          <w:lang w:eastAsia="en-AU"/>
        </w:rPr>
        <w:t>/</w:t>
      </w:r>
      <w:r w:rsidRPr="000524C7">
        <w:rPr>
          <w:rFonts w:ascii="Arial" w:eastAsia="Times New Roman" w:hAnsi="Arial" w:cs="Arial"/>
          <w:color w:val="auto"/>
          <w:lang w:eastAsia="en-AU"/>
        </w:rPr>
        <w:t xml:space="preserve">home maintenance, social support, </w:t>
      </w:r>
      <w:r w:rsidR="002B15CF" w:rsidRPr="002F39B7">
        <w:rPr>
          <w:rFonts w:ascii="Arial" w:eastAsia="Times New Roman" w:hAnsi="Arial" w:cs="Arial"/>
          <w:color w:val="auto"/>
          <w:lang w:eastAsia="en-AU"/>
        </w:rPr>
        <w:t>plus</w:t>
      </w:r>
      <w:r w:rsidRPr="000524C7">
        <w:rPr>
          <w:rFonts w:ascii="Arial" w:eastAsia="Times New Roman" w:hAnsi="Arial" w:cs="Arial"/>
          <w:color w:val="auto"/>
          <w:lang w:eastAsia="en-AU"/>
        </w:rPr>
        <w:t xml:space="preserve"> transport</w:t>
      </w:r>
      <w:r w:rsidR="002B15CF" w:rsidRPr="002F39B7">
        <w:rPr>
          <w:rFonts w:ascii="Arial" w:eastAsia="Times New Roman" w:hAnsi="Arial" w:cs="Arial"/>
          <w:color w:val="auto"/>
          <w:lang w:eastAsia="en-AU"/>
        </w:rPr>
        <w:t>/</w:t>
      </w:r>
      <w:r w:rsidRPr="000524C7">
        <w:rPr>
          <w:rFonts w:ascii="Arial" w:eastAsia="Times New Roman" w:hAnsi="Arial" w:cs="Arial"/>
          <w:color w:val="auto"/>
          <w:lang w:eastAsia="en-AU"/>
        </w:rPr>
        <w:t xml:space="preserve">support to access medical appointments and community groups. </w:t>
      </w:r>
      <w:r w:rsidR="002B15CF" w:rsidRPr="002F39B7">
        <w:rPr>
          <w:rFonts w:ascii="Arial" w:eastAsia="Times New Roman" w:hAnsi="Arial" w:cs="Arial"/>
          <w:color w:val="auto"/>
          <w:lang w:eastAsia="en-AU"/>
        </w:rPr>
        <w:t>The organisation</w:t>
      </w:r>
      <w:r w:rsidR="007E0786">
        <w:rPr>
          <w:rFonts w:ascii="Arial" w:eastAsia="Times New Roman" w:hAnsi="Arial" w:cs="Arial"/>
          <w:color w:val="auto"/>
          <w:lang w:eastAsia="en-AU"/>
        </w:rPr>
        <w:t xml:space="preserve"> </w:t>
      </w:r>
      <w:r w:rsidR="002B15CF" w:rsidRPr="002F39B7">
        <w:rPr>
          <w:rFonts w:ascii="Arial" w:eastAsia="Times New Roman" w:hAnsi="Arial" w:cs="Arial"/>
          <w:color w:val="auto"/>
          <w:lang w:eastAsia="en-AU"/>
        </w:rPr>
        <w:t xml:space="preserve">has </w:t>
      </w:r>
      <w:r w:rsidRPr="000524C7">
        <w:rPr>
          <w:rFonts w:ascii="Arial" w:eastAsia="Times New Roman" w:hAnsi="Arial" w:cs="Arial"/>
          <w:color w:val="auto"/>
          <w:lang w:eastAsia="en-AU"/>
        </w:rPr>
        <w:t xml:space="preserve">applied for Commonwealth Home Support Program funding. </w:t>
      </w:r>
      <w:r w:rsidR="006450E5" w:rsidRPr="000E4D46">
        <w:rPr>
          <w:rFonts w:ascii="Arial" w:eastAsia="Times New Roman" w:hAnsi="Arial" w:cs="Arial"/>
          <w:color w:val="auto"/>
          <w:lang w:eastAsia="en-AU"/>
        </w:rPr>
        <w:t>The</w:t>
      </w:r>
      <w:r w:rsidR="007E0786">
        <w:rPr>
          <w:rFonts w:ascii="Arial" w:eastAsia="Times New Roman" w:hAnsi="Arial" w:cs="Arial"/>
          <w:color w:val="auto"/>
          <w:lang w:eastAsia="en-AU"/>
        </w:rPr>
        <w:t xml:space="preserve">y </w:t>
      </w:r>
      <w:r w:rsidRPr="000524C7">
        <w:rPr>
          <w:rFonts w:ascii="Arial" w:eastAsia="Times New Roman" w:hAnsi="Arial" w:cs="Arial"/>
          <w:color w:val="auto"/>
          <w:lang w:eastAsia="en-AU"/>
        </w:rPr>
        <w:t>ha</w:t>
      </w:r>
      <w:r w:rsidR="007E0786">
        <w:rPr>
          <w:rFonts w:ascii="Arial" w:eastAsia="Times New Roman" w:hAnsi="Arial" w:cs="Arial"/>
          <w:color w:val="auto"/>
          <w:lang w:eastAsia="en-AU"/>
        </w:rPr>
        <w:t>ve</w:t>
      </w:r>
      <w:r w:rsidRPr="000524C7">
        <w:rPr>
          <w:rFonts w:ascii="Arial" w:eastAsia="Times New Roman" w:hAnsi="Arial" w:cs="Arial"/>
          <w:color w:val="auto"/>
          <w:lang w:eastAsia="en-AU"/>
        </w:rPr>
        <w:t xml:space="preserve"> capa</w:t>
      </w:r>
      <w:r w:rsidR="000C7595">
        <w:rPr>
          <w:rFonts w:ascii="Arial" w:eastAsia="Times New Roman" w:hAnsi="Arial" w:cs="Arial"/>
          <w:color w:val="auto"/>
          <w:lang w:eastAsia="en-AU"/>
        </w:rPr>
        <w:t>city</w:t>
      </w:r>
      <w:r w:rsidRPr="000524C7">
        <w:rPr>
          <w:rFonts w:ascii="Arial" w:eastAsia="Times New Roman" w:hAnsi="Arial" w:cs="Arial"/>
          <w:color w:val="auto"/>
          <w:lang w:eastAsia="en-AU"/>
        </w:rPr>
        <w:t xml:space="preserve"> to meet high care</w:t>
      </w:r>
      <w:r w:rsidR="006450E5" w:rsidRPr="000E4D46">
        <w:rPr>
          <w:rFonts w:ascii="Arial" w:eastAsia="Times New Roman" w:hAnsi="Arial" w:cs="Arial"/>
          <w:color w:val="auto"/>
          <w:lang w:eastAsia="en-AU"/>
        </w:rPr>
        <w:t>/</w:t>
      </w:r>
      <w:r w:rsidRPr="000524C7">
        <w:rPr>
          <w:rFonts w:ascii="Arial" w:eastAsia="Times New Roman" w:hAnsi="Arial" w:cs="Arial"/>
          <w:color w:val="auto"/>
          <w:lang w:eastAsia="en-AU"/>
        </w:rPr>
        <w:t xml:space="preserve">complex needs, including 24-hour care if required. </w:t>
      </w:r>
      <w:r w:rsidR="000E4D46" w:rsidRPr="000E4D46">
        <w:rPr>
          <w:rFonts w:ascii="Arial" w:eastAsia="Times New Roman" w:hAnsi="Arial" w:cs="Arial"/>
          <w:color w:val="auto"/>
          <w:lang w:eastAsia="en-AU"/>
        </w:rPr>
        <w:t xml:space="preserve">Requirement </w:t>
      </w:r>
      <w:r w:rsidR="000E4D46" w:rsidRPr="000524C7">
        <w:rPr>
          <w:rFonts w:ascii="Arial" w:eastAsia="Times New Roman" w:hAnsi="Arial" w:cs="Arial"/>
          <w:color w:val="auto"/>
          <w:lang w:eastAsia="en-AU"/>
        </w:rPr>
        <w:t xml:space="preserve">4(3)(f) </w:t>
      </w:r>
      <w:r w:rsidR="000E4D46" w:rsidRPr="000E4D46">
        <w:rPr>
          <w:rFonts w:ascii="Arial" w:eastAsia="Times New Roman" w:hAnsi="Arial" w:cs="Arial"/>
          <w:color w:val="auto"/>
          <w:lang w:eastAsia="en-AU"/>
        </w:rPr>
        <w:t xml:space="preserve">was not assessed as </w:t>
      </w:r>
      <w:r w:rsidR="000E4D46" w:rsidRPr="000524C7">
        <w:rPr>
          <w:rFonts w:ascii="Arial" w:eastAsia="Times New Roman" w:hAnsi="Arial" w:cs="Arial"/>
          <w:color w:val="auto"/>
          <w:lang w:eastAsia="en-AU"/>
        </w:rPr>
        <w:t>provi</w:t>
      </w:r>
      <w:r w:rsidR="000E4D46" w:rsidRPr="000E4D46">
        <w:rPr>
          <w:rFonts w:ascii="Arial" w:eastAsia="Times New Roman" w:hAnsi="Arial" w:cs="Arial"/>
          <w:color w:val="auto"/>
          <w:lang w:eastAsia="en-AU"/>
        </w:rPr>
        <w:t xml:space="preserve">sion of </w:t>
      </w:r>
      <w:r w:rsidR="000E4D46" w:rsidRPr="000524C7">
        <w:rPr>
          <w:rFonts w:ascii="Arial" w:eastAsia="Times New Roman" w:hAnsi="Arial" w:cs="Arial"/>
          <w:color w:val="auto"/>
          <w:lang w:eastAsia="en-AU"/>
        </w:rPr>
        <w:t>meals</w:t>
      </w:r>
      <w:r w:rsidR="000E4D46" w:rsidRPr="000E4D46">
        <w:rPr>
          <w:rFonts w:ascii="Arial" w:eastAsia="Times New Roman" w:hAnsi="Arial" w:cs="Arial"/>
          <w:color w:val="auto"/>
          <w:lang w:eastAsia="en-AU"/>
        </w:rPr>
        <w:t>/</w:t>
      </w:r>
      <w:r w:rsidR="000E4D46" w:rsidRPr="000524C7">
        <w:rPr>
          <w:rFonts w:ascii="Arial" w:eastAsia="Times New Roman" w:hAnsi="Arial" w:cs="Arial"/>
          <w:color w:val="auto"/>
          <w:lang w:eastAsia="en-AU"/>
        </w:rPr>
        <w:t xml:space="preserve">food </w:t>
      </w:r>
      <w:r w:rsidR="000E4D46" w:rsidRPr="000E4D46">
        <w:rPr>
          <w:rFonts w:ascii="Arial" w:eastAsia="Times New Roman" w:hAnsi="Arial" w:cs="Arial"/>
          <w:color w:val="auto"/>
          <w:lang w:eastAsia="en-AU"/>
        </w:rPr>
        <w:t>does not occur</w:t>
      </w:r>
      <w:r w:rsidR="00755B5B">
        <w:rPr>
          <w:rFonts w:ascii="Arial" w:eastAsia="Times New Roman" w:hAnsi="Arial" w:cs="Arial"/>
          <w:color w:val="auto"/>
          <w:lang w:eastAsia="en-AU"/>
        </w:rPr>
        <w:t xml:space="preserve"> by the service and a</w:t>
      </w:r>
      <w:r w:rsidR="000E4D46" w:rsidRPr="000E4D46">
        <w:rPr>
          <w:rFonts w:ascii="Arial" w:eastAsia="Times New Roman" w:hAnsi="Arial" w:cs="Arial"/>
          <w:color w:val="auto"/>
          <w:lang w:eastAsia="en-AU"/>
        </w:rPr>
        <w:t xml:space="preserve">ssessment of Standard 5 </w:t>
      </w:r>
      <w:r w:rsidR="000C7595">
        <w:rPr>
          <w:rFonts w:ascii="Arial" w:eastAsia="Times New Roman" w:hAnsi="Arial" w:cs="Arial"/>
          <w:color w:val="auto"/>
          <w:lang w:eastAsia="en-AU"/>
        </w:rPr>
        <w:t xml:space="preserve">is not applicable </w:t>
      </w:r>
      <w:r w:rsidR="000E4D46" w:rsidRPr="000E4D46">
        <w:rPr>
          <w:rFonts w:ascii="Arial" w:eastAsia="Times New Roman" w:hAnsi="Arial" w:cs="Arial"/>
          <w:color w:val="auto"/>
          <w:lang w:eastAsia="en-AU"/>
        </w:rPr>
        <w:t xml:space="preserve">as services are not provided </w:t>
      </w:r>
      <w:r w:rsidR="000E4D46" w:rsidRPr="000524C7">
        <w:rPr>
          <w:rFonts w:ascii="Arial" w:eastAsia="Times New Roman" w:hAnsi="Arial" w:cs="Arial"/>
          <w:color w:val="auto"/>
          <w:lang w:eastAsia="en-AU"/>
        </w:rPr>
        <w:t xml:space="preserve">within the organisation’s </w:t>
      </w:r>
      <w:r w:rsidR="007E0786">
        <w:rPr>
          <w:rFonts w:ascii="Arial" w:eastAsia="Times New Roman" w:hAnsi="Arial" w:cs="Arial"/>
          <w:color w:val="auto"/>
          <w:lang w:eastAsia="en-AU"/>
        </w:rPr>
        <w:t>physical</w:t>
      </w:r>
      <w:r w:rsidR="000E4D46" w:rsidRPr="000524C7">
        <w:rPr>
          <w:rFonts w:ascii="Arial" w:eastAsia="Times New Roman" w:hAnsi="Arial" w:cs="Arial"/>
          <w:color w:val="auto"/>
          <w:lang w:eastAsia="en-AU"/>
        </w:rPr>
        <w:t xml:space="preserve"> environment.</w:t>
      </w:r>
      <w:r w:rsidR="000E4D46" w:rsidRPr="000E4D46">
        <w:rPr>
          <w:rFonts w:ascii="Arial" w:eastAsia="Times New Roman" w:hAnsi="Arial" w:cs="Arial"/>
          <w:color w:val="auto"/>
          <w:lang w:eastAsia="en-AU"/>
        </w:rPr>
        <w:t xml:space="preserve"> </w:t>
      </w:r>
    </w:p>
    <w:p w14:paraId="1D802844" w14:textId="0945FA1A" w:rsidR="00967DDB" w:rsidRPr="00A36AA9" w:rsidRDefault="005B1A76" w:rsidP="00F87E39">
      <w:pPr>
        <w:pStyle w:val="NormalArial"/>
      </w:pPr>
      <w:r w:rsidRPr="000524C7">
        <w:rPr>
          <w:color w:val="FF0000"/>
        </w:rPr>
        <w:br w:type="page"/>
      </w:r>
    </w:p>
    <w:p w14:paraId="58956775" w14:textId="77777777" w:rsidR="00967DDB" w:rsidRDefault="005B1A7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6"/>
        <w:gridCol w:w="6975"/>
        <w:gridCol w:w="1553"/>
      </w:tblGrid>
      <w:tr w:rsidR="000524C7" w14:paraId="5C08E1BF" w14:textId="77777777" w:rsidTr="00052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14:paraId="76AEDA87" w14:textId="77777777" w:rsidR="000524C7" w:rsidRPr="003217D3" w:rsidRDefault="000524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559" w:type="dxa"/>
          </w:tcPr>
          <w:p w14:paraId="2D0263E1" w14:textId="77777777" w:rsidR="000524C7" w:rsidRPr="003217D3" w:rsidRDefault="00052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24C7" w14:paraId="50DBA57E" w14:textId="77777777" w:rsidTr="000524C7">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C94044" w14:textId="77777777" w:rsidR="000524C7" w:rsidRPr="00244176" w:rsidRDefault="000524C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7087" w:type="dxa"/>
            <w:shd w:val="clear" w:color="auto" w:fill="auto"/>
          </w:tcPr>
          <w:p w14:paraId="52B34F69"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tcPr>
          <w:p w14:paraId="43FA5FC3"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954175"/>
                <w:placeholder>
                  <w:docPart w:val="8CABC1F2757345FFAEA079E3C6FEE15B"/>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D3EFDF1"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68C63E"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7087" w:type="dxa"/>
            <w:shd w:val="clear" w:color="auto" w:fill="auto"/>
          </w:tcPr>
          <w:p w14:paraId="6F89E87A"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tcPr>
          <w:p w14:paraId="18A873C1"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212681"/>
                <w:placeholder>
                  <w:docPart w:val="096C3AB1C048406F8B084FD68967D2EC"/>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4746741B" w14:textId="77777777" w:rsidTr="000524C7">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A0DA3E"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7087" w:type="dxa"/>
            <w:shd w:val="clear" w:color="auto" w:fill="auto"/>
          </w:tcPr>
          <w:p w14:paraId="09E1789C"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DCA45B" w14:textId="77777777" w:rsidR="000524C7" w:rsidRPr="00244176" w:rsidRDefault="000524C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9A0CEE" w14:textId="7AE446DA" w:rsidR="000524C7" w:rsidRPr="00244176" w:rsidRDefault="000524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r w:rsidR="00A2648C" w:rsidRPr="00244176">
              <w:rPr>
                <w:rFonts w:ascii="Arial" w:hAnsi="Arial" w:cs="Arial"/>
              </w:rPr>
              <w:t>carers,</w:t>
            </w:r>
            <w:r w:rsidRPr="00244176">
              <w:rPr>
                <w:rFonts w:ascii="Arial" w:hAnsi="Arial" w:cs="Arial"/>
              </w:rPr>
              <w:t xml:space="preserve"> or others should be involved in their care; and</w:t>
            </w:r>
          </w:p>
          <w:p w14:paraId="00EEC016" w14:textId="77777777" w:rsidR="000524C7" w:rsidRPr="00244176" w:rsidRDefault="000524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4BB341" w14:textId="77777777" w:rsidR="000524C7" w:rsidRPr="00244176" w:rsidRDefault="000524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tcPr>
          <w:p w14:paraId="0D28A55A"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395709"/>
                <w:placeholder>
                  <w:docPart w:val="DC115AEB2F2E41D3BD4F83DDEC56CF02"/>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380557DF"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4E10FF0"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7087" w:type="dxa"/>
            <w:shd w:val="clear" w:color="auto" w:fill="auto"/>
          </w:tcPr>
          <w:p w14:paraId="792D6C1C"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tcPr>
          <w:p w14:paraId="5E996D2C"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711476"/>
                <w:placeholder>
                  <w:docPart w:val="AD885A86868D45FBA5F305E1F2074BC7"/>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4FAFCCAA" w14:textId="77777777" w:rsidTr="000524C7">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08CA1F"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7087" w:type="dxa"/>
            <w:shd w:val="clear" w:color="auto" w:fill="auto"/>
          </w:tcPr>
          <w:p w14:paraId="2C3EE560"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tcPr>
          <w:p w14:paraId="03F24CC0"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601287"/>
                <w:placeholder>
                  <w:docPart w:val="9D2766CDDA35488188D1E2BD161C3AED"/>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1CD95F47"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4B7EF6"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7087" w:type="dxa"/>
            <w:shd w:val="clear" w:color="auto" w:fill="auto"/>
          </w:tcPr>
          <w:p w14:paraId="39526335" w14:textId="021DC551"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A2648C" w:rsidRPr="00244176">
              <w:rPr>
                <w:rFonts w:ascii="Arial" w:hAnsi="Arial" w:cs="Arial"/>
              </w:rPr>
              <w:t>respected,</w:t>
            </w:r>
            <w:r w:rsidRPr="00244176">
              <w:rPr>
                <w:rFonts w:ascii="Arial" w:hAnsi="Arial" w:cs="Arial"/>
              </w:rPr>
              <w:t xml:space="preserve"> and personal information is kept confidential.</w:t>
            </w:r>
          </w:p>
        </w:tc>
        <w:tc>
          <w:tcPr>
            <w:tcW w:w="1559" w:type="dxa"/>
            <w:shd w:val="clear" w:color="auto" w:fill="auto"/>
          </w:tcPr>
          <w:p w14:paraId="28B4B8CE"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1491"/>
                <w:placeholder>
                  <w:docPart w:val="02FA32EF6AC44EADAA51CD75AF720F26"/>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p w14:paraId="5A28ECED" w14:textId="77777777" w:rsidR="00967DDB" w:rsidRDefault="005B1A76" w:rsidP="007B3959">
      <w:pPr>
        <w:pStyle w:val="Heading20"/>
      </w:pPr>
      <w:r w:rsidRPr="00A36AA9">
        <w:t>Findings</w:t>
      </w:r>
    </w:p>
    <w:p w14:paraId="0871CFC2" w14:textId="7023C1F0" w:rsidR="00546DB7" w:rsidRPr="00546DB7" w:rsidRDefault="005A56E7" w:rsidP="00546DB7">
      <w:pPr>
        <w:pStyle w:val="ListParagraph"/>
        <w:spacing w:after="0" w:line="257" w:lineRule="auto"/>
        <w:ind w:left="0"/>
        <w:contextualSpacing w:val="0"/>
        <w:rPr>
          <w:rFonts w:ascii="Arial" w:eastAsia="Arial" w:hAnsi="Arial" w:cs="Arial"/>
          <w:color w:val="000000"/>
          <w:lang w:eastAsia="en-AU"/>
        </w:rPr>
      </w:pPr>
      <w:r>
        <w:rPr>
          <w:rFonts w:ascii="Arial" w:eastAsia="Aptos" w:hAnsi="Arial" w:cs="Arial"/>
          <w:color w:val="000000"/>
          <w:lang w:eastAsia="en-AU"/>
        </w:rPr>
        <w:t>A process e</w:t>
      </w:r>
      <w:r w:rsidRPr="005A56E7">
        <w:rPr>
          <w:rFonts w:ascii="Arial" w:eastAsia="Aptos" w:hAnsi="Arial" w:cs="Arial"/>
          <w:color w:val="000000"/>
          <w:lang w:eastAsia="en-AU"/>
        </w:rPr>
        <w:t>nsures consumer</w:t>
      </w:r>
      <w:r w:rsidR="0021187D">
        <w:rPr>
          <w:rFonts w:ascii="Arial" w:eastAsia="Aptos" w:hAnsi="Arial" w:cs="Arial"/>
          <w:color w:val="000000"/>
          <w:lang w:eastAsia="en-AU"/>
        </w:rPr>
        <w:t>s are</w:t>
      </w:r>
      <w:r w:rsidRPr="005A56E7">
        <w:rPr>
          <w:rFonts w:ascii="Arial" w:eastAsia="Aptos" w:hAnsi="Arial" w:cs="Arial"/>
          <w:color w:val="000000"/>
          <w:lang w:eastAsia="en-AU"/>
        </w:rPr>
        <w:t xml:space="preserve"> treated with dignity</w:t>
      </w:r>
      <w:r w:rsidR="0021187D">
        <w:rPr>
          <w:rFonts w:ascii="Arial" w:eastAsia="Aptos" w:hAnsi="Arial" w:cs="Arial"/>
          <w:color w:val="000000"/>
          <w:lang w:eastAsia="en-AU"/>
        </w:rPr>
        <w:t>/</w:t>
      </w:r>
      <w:r w:rsidRPr="005A56E7">
        <w:rPr>
          <w:rFonts w:ascii="Arial" w:eastAsia="Aptos" w:hAnsi="Arial" w:cs="Arial"/>
          <w:color w:val="000000"/>
          <w:lang w:eastAsia="en-AU"/>
        </w:rPr>
        <w:t>respect</w:t>
      </w:r>
      <w:r>
        <w:rPr>
          <w:rFonts w:ascii="Arial" w:eastAsia="Aptos" w:hAnsi="Arial" w:cs="Arial"/>
          <w:color w:val="000000"/>
          <w:lang w:eastAsia="en-AU"/>
        </w:rPr>
        <w:t xml:space="preserve"> and their</w:t>
      </w:r>
      <w:r w:rsidRPr="005A56E7">
        <w:rPr>
          <w:rFonts w:ascii="Arial" w:eastAsia="Aptos" w:hAnsi="Arial" w:cs="Arial"/>
          <w:color w:val="000000"/>
          <w:lang w:eastAsia="en-AU"/>
        </w:rPr>
        <w:t xml:space="preserve"> culture, identity, and diversity</w:t>
      </w:r>
      <w:r>
        <w:rPr>
          <w:rFonts w:ascii="Arial" w:eastAsia="Aptos" w:hAnsi="Arial" w:cs="Arial"/>
          <w:color w:val="000000"/>
          <w:lang w:eastAsia="en-AU"/>
        </w:rPr>
        <w:t xml:space="preserve"> valued</w:t>
      </w:r>
      <w:r w:rsidRPr="005A56E7">
        <w:rPr>
          <w:rFonts w:ascii="Arial" w:eastAsia="Aptos" w:hAnsi="Arial" w:cs="Arial"/>
          <w:color w:val="000000"/>
          <w:lang w:eastAsia="en-AU"/>
        </w:rPr>
        <w:t xml:space="preserve">. Consumers </w:t>
      </w:r>
      <w:r>
        <w:rPr>
          <w:rFonts w:ascii="Arial" w:eastAsia="Aptos" w:hAnsi="Arial" w:cs="Arial"/>
          <w:color w:val="000000"/>
          <w:lang w:eastAsia="en-AU"/>
        </w:rPr>
        <w:t>consider staff provide r</w:t>
      </w:r>
      <w:r w:rsidRPr="005A56E7">
        <w:rPr>
          <w:rFonts w:ascii="Arial" w:eastAsia="Aptos" w:hAnsi="Arial" w:cs="Arial"/>
          <w:color w:val="000000"/>
          <w:lang w:eastAsia="en-AU"/>
        </w:rPr>
        <w:t>espectful communication</w:t>
      </w:r>
      <w:r>
        <w:rPr>
          <w:rFonts w:ascii="Arial" w:eastAsia="Aptos" w:hAnsi="Arial" w:cs="Arial"/>
          <w:color w:val="000000"/>
          <w:lang w:eastAsia="en-AU"/>
        </w:rPr>
        <w:t>/</w:t>
      </w:r>
      <w:r w:rsidRPr="005A56E7">
        <w:rPr>
          <w:rFonts w:ascii="Arial" w:eastAsia="Aptos" w:hAnsi="Arial" w:cs="Arial"/>
          <w:color w:val="000000"/>
          <w:lang w:eastAsia="en-AU"/>
        </w:rPr>
        <w:t>service delivery</w:t>
      </w:r>
      <w:r>
        <w:rPr>
          <w:rFonts w:ascii="Arial" w:eastAsia="Aptos" w:hAnsi="Arial" w:cs="Arial"/>
          <w:color w:val="000000"/>
          <w:lang w:eastAsia="en-AU"/>
        </w:rPr>
        <w:t xml:space="preserve"> and </w:t>
      </w:r>
      <w:r w:rsidRPr="005A56E7">
        <w:rPr>
          <w:rFonts w:ascii="Arial" w:eastAsia="Aptos" w:hAnsi="Arial" w:cs="Arial"/>
          <w:color w:val="000000"/>
          <w:lang w:eastAsia="en-AU"/>
        </w:rPr>
        <w:t xml:space="preserve">expressed confidence </w:t>
      </w:r>
      <w:r>
        <w:rPr>
          <w:rFonts w:ascii="Arial" w:eastAsia="Aptos" w:hAnsi="Arial" w:cs="Arial"/>
          <w:color w:val="000000"/>
          <w:lang w:eastAsia="en-AU"/>
        </w:rPr>
        <w:t>s</w:t>
      </w:r>
      <w:r w:rsidRPr="005A56E7">
        <w:rPr>
          <w:rFonts w:ascii="Arial" w:eastAsia="Aptos" w:hAnsi="Arial" w:cs="Arial"/>
          <w:color w:val="000000"/>
          <w:lang w:eastAsia="en-AU"/>
        </w:rPr>
        <w:t xml:space="preserve">taff </w:t>
      </w:r>
      <w:r w:rsidR="0021187D">
        <w:rPr>
          <w:rFonts w:ascii="Arial" w:eastAsia="Aptos" w:hAnsi="Arial" w:cs="Arial"/>
          <w:color w:val="000000"/>
          <w:lang w:eastAsia="en-AU"/>
        </w:rPr>
        <w:t>have awareness of t</w:t>
      </w:r>
      <w:r w:rsidRPr="005A56E7">
        <w:rPr>
          <w:rFonts w:ascii="Arial" w:eastAsia="Aptos" w:hAnsi="Arial" w:cs="Arial"/>
          <w:color w:val="000000"/>
          <w:lang w:eastAsia="en-AU"/>
        </w:rPr>
        <w:t xml:space="preserve">heir </w:t>
      </w:r>
      <w:r w:rsidR="0021187D">
        <w:rPr>
          <w:rFonts w:ascii="Arial" w:eastAsia="Aptos" w:hAnsi="Arial" w:cs="Arial"/>
          <w:color w:val="000000"/>
          <w:lang w:eastAsia="en-AU"/>
        </w:rPr>
        <w:t>culture/</w:t>
      </w:r>
      <w:r w:rsidRPr="005A56E7">
        <w:rPr>
          <w:rFonts w:ascii="Arial" w:eastAsia="Aptos" w:hAnsi="Arial" w:cs="Arial"/>
          <w:color w:val="000000"/>
          <w:lang w:eastAsia="en-AU"/>
        </w:rPr>
        <w:t>background</w:t>
      </w:r>
      <w:r w:rsidR="0021187D">
        <w:rPr>
          <w:rFonts w:ascii="Arial" w:eastAsia="Aptos" w:hAnsi="Arial" w:cs="Arial"/>
          <w:color w:val="000000"/>
          <w:lang w:eastAsia="en-AU"/>
        </w:rPr>
        <w:t>. C</w:t>
      </w:r>
      <w:r>
        <w:rPr>
          <w:rFonts w:ascii="Arial" w:eastAsia="Aptos" w:hAnsi="Arial" w:cs="Arial"/>
          <w:color w:val="000000"/>
          <w:lang w:eastAsia="en-AU"/>
        </w:rPr>
        <w:t>are plans reflect cultural/personal information is referenced in a respectful manner</w:t>
      </w:r>
      <w:r w:rsidR="00546DB7">
        <w:rPr>
          <w:rFonts w:ascii="Arial" w:eastAsia="Aptos" w:hAnsi="Arial" w:cs="Arial"/>
          <w:color w:val="000000"/>
          <w:lang w:eastAsia="en-AU"/>
        </w:rPr>
        <w:t xml:space="preserve"> and care tailored to individual </w:t>
      </w:r>
      <w:r w:rsidR="0021187D">
        <w:rPr>
          <w:rFonts w:ascii="Arial" w:eastAsia="Aptos" w:hAnsi="Arial" w:cs="Arial"/>
          <w:color w:val="000000"/>
          <w:lang w:eastAsia="en-AU"/>
        </w:rPr>
        <w:t>needs/</w:t>
      </w:r>
      <w:r w:rsidR="00546DB7">
        <w:rPr>
          <w:rFonts w:ascii="Arial" w:eastAsia="Aptos" w:hAnsi="Arial" w:cs="Arial"/>
          <w:color w:val="000000"/>
          <w:lang w:eastAsia="en-AU"/>
        </w:rPr>
        <w:t>preferences</w:t>
      </w:r>
      <w:r w:rsidRPr="005A56E7">
        <w:rPr>
          <w:rFonts w:ascii="Arial" w:eastAsia="Aptos" w:hAnsi="Arial" w:cs="Arial"/>
          <w:color w:val="000000"/>
          <w:lang w:eastAsia="en-AU"/>
        </w:rPr>
        <w:t xml:space="preserve">. </w:t>
      </w:r>
      <w:r>
        <w:rPr>
          <w:rFonts w:ascii="Arial" w:eastAsia="Aptos" w:hAnsi="Arial" w:cs="Arial"/>
          <w:color w:val="000000"/>
          <w:lang w:eastAsia="en-AU"/>
        </w:rPr>
        <w:t>Interviewed s</w:t>
      </w:r>
      <w:r w:rsidRPr="005A56E7">
        <w:rPr>
          <w:rFonts w:ascii="Arial" w:eastAsia="Aptos" w:hAnsi="Arial" w:cs="Arial"/>
          <w:color w:val="000000"/>
          <w:lang w:eastAsia="en-AU"/>
        </w:rPr>
        <w:t xml:space="preserve">taff </w:t>
      </w:r>
      <w:r>
        <w:rPr>
          <w:rFonts w:ascii="Arial" w:eastAsia="Aptos" w:hAnsi="Arial" w:cs="Arial"/>
          <w:color w:val="000000"/>
          <w:lang w:eastAsia="en-AU"/>
        </w:rPr>
        <w:t xml:space="preserve">demonstrate </w:t>
      </w:r>
      <w:r w:rsidRPr="005A56E7">
        <w:rPr>
          <w:rFonts w:ascii="Arial" w:eastAsia="Aptos" w:hAnsi="Arial" w:cs="Arial"/>
          <w:color w:val="000000"/>
          <w:lang w:eastAsia="en-AU"/>
        </w:rPr>
        <w:t xml:space="preserve">respectful </w:t>
      </w:r>
      <w:r>
        <w:rPr>
          <w:rFonts w:ascii="Arial" w:eastAsia="Aptos" w:hAnsi="Arial" w:cs="Arial"/>
          <w:color w:val="000000"/>
          <w:lang w:eastAsia="en-AU"/>
        </w:rPr>
        <w:t>care</w:t>
      </w:r>
      <w:r w:rsidRPr="005A56E7">
        <w:rPr>
          <w:rFonts w:ascii="Arial" w:eastAsia="Aptos" w:hAnsi="Arial" w:cs="Arial"/>
          <w:color w:val="000000"/>
          <w:lang w:eastAsia="en-AU"/>
        </w:rPr>
        <w:t xml:space="preserve"> and acknowledg</w:t>
      </w:r>
      <w:r>
        <w:rPr>
          <w:rFonts w:ascii="Arial" w:eastAsia="Aptos" w:hAnsi="Arial" w:cs="Arial"/>
          <w:color w:val="000000"/>
          <w:lang w:eastAsia="en-AU"/>
        </w:rPr>
        <w:t>e</w:t>
      </w:r>
      <w:r w:rsidR="0021187D">
        <w:rPr>
          <w:rFonts w:ascii="Arial" w:eastAsia="Aptos" w:hAnsi="Arial" w:cs="Arial"/>
          <w:color w:val="000000"/>
          <w:lang w:eastAsia="en-AU"/>
        </w:rPr>
        <w:t xml:space="preserve"> differing</w:t>
      </w:r>
      <w:r>
        <w:rPr>
          <w:rFonts w:ascii="Arial" w:eastAsia="Aptos" w:hAnsi="Arial" w:cs="Arial"/>
          <w:color w:val="000000"/>
          <w:lang w:eastAsia="en-AU"/>
        </w:rPr>
        <w:t xml:space="preserve"> </w:t>
      </w:r>
      <w:r w:rsidRPr="005A56E7">
        <w:rPr>
          <w:rFonts w:ascii="Arial" w:eastAsia="Aptos" w:hAnsi="Arial" w:cs="Arial"/>
          <w:color w:val="000000"/>
          <w:lang w:eastAsia="en-AU"/>
        </w:rPr>
        <w:t xml:space="preserve">cultural backgrounds. </w:t>
      </w:r>
      <w:r>
        <w:rPr>
          <w:rFonts w:ascii="Arial" w:eastAsia="Aptos" w:hAnsi="Arial" w:cs="Arial"/>
          <w:color w:val="000000"/>
          <w:lang w:eastAsia="en-AU"/>
        </w:rPr>
        <w:t>Policies/procedures guide staff and a diversity action plan exists</w:t>
      </w:r>
      <w:r w:rsidRPr="005A56E7">
        <w:rPr>
          <w:rFonts w:ascii="Arial" w:eastAsia="Aptos" w:hAnsi="Arial" w:cs="Arial"/>
          <w:color w:val="000000"/>
          <w:lang w:eastAsia="en-AU"/>
        </w:rPr>
        <w:t xml:space="preserve">. </w:t>
      </w:r>
      <w:r w:rsidR="00546DB7" w:rsidRPr="00546DB7">
        <w:rPr>
          <w:rFonts w:ascii="Arial" w:eastAsia="Aptos" w:hAnsi="Arial" w:cs="Arial"/>
          <w:color w:val="000000"/>
          <w:lang w:eastAsia="en-AU"/>
        </w:rPr>
        <w:t xml:space="preserve">Management </w:t>
      </w:r>
      <w:r w:rsidR="00546DB7">
        <w:rPr>
          <w:rFonts w:ascii="Arial" w:eastAsia="Aptos" w:hAnsi="Arial" w:cs="Arial"/>
          <w:color w:val="000000"/>
          <w:lang w:eastAsia="en-AU"/>
        </w:rPr>
        <w:t xml:space="preserve">advised </w:t>
      </w:r>
      <w:r w:rsidR="0021187D">
        <w:rPr>
          <w:rFonts w:ascii="Arial" w:eastAsia="Aptos" w:hAnsi="Arial" w:cs="Arial"/>
          <w:color w:val="000000"/>
          <w:lang w:eastAsia="en-AU"/>
        </w:rPr>
        <w:t xml:space="preserve">of </w:t>
      </w:r>
      <w:r w:rsidR="00546DB7" w:rsidRPr="00546DB7">
        <w:rPr>
          <w:rFonts w:ascii="Arial" w:eastAsia="Aptos" w:hAnsi="Arial" w:cs="Arial"/>
          <w:color w:val="000000"/>
          <w:lang w:eastAsia="en-AU"/>
        </w:rPr>
        <w:t xml:space="preserve">staff </w:t>
      </w:r>
      <w:r w:rsidR="00546DB7">
        <w:rPr>
          <w:rFonts w:ascii="Arial" w:eastAsia="Aptos" w:hAnsi="Arial" w:cs="Arial"/>
          <w:color w:val="000000"/>
          <w:lang w:eastAsia="en-AU"/>
        </w:rPr>
        <w:t xml:space="preserve">requirement to </w:t>
      </w:r>
      <w:r w:rsidR="00546DB7" w:rsidRPr="00546DB7">
        <w:rPr>
          <w:rFonts w:ascii="Arial" w:eastAsia="Aptos" w:hAnsi="Arial" w:cs="Arial"/>
          <w:color w:val="000000"/>
          <w:lang w:eastAsia="en-AU"/>
        </w:rPr>
        <w:t xml:space="preserve">complete training </w:t>
      </w:r>
      <w:r w:rsidR="00546DB7">
        <w:rPr>
          <w:rFonts w:ascii="Arial" w:eastAsia="Aptos" w:hAnsi="Arial" w:cs="Arial"/>
          <w:color w:val="000000"/>
          <w:lang w:eastAsia="en-AU"/>
        </w:rPr>
        <w:t>regarding</w:t>
      </w:r>
      <w:r w:rsidR="00546DB7" w:rsidRPr="00546DB7">
        <w:rPr>
          <w:rFonts w:ascii="Arial" w:eastAsia="Aptos" w:hAnsi="Arial" w:cs="Arial"/>
          <w:color w:val="000000"/>
          <w:lang w:eastAsia="en-AU"/>
        </w:rPr>
        <w:t xml:space="preserve"> cultural safety</w:t>
      </w:r>
      <w:r w:rsidR="00546DB7">
        <w:rPr>
          <w:rFonts w:ascii="Arial" w:eastAsia="Aptos" w:hAnsi="Arial" w:cs="Arial"/>
          <w:color w:val="000000"/>
          <w:lang w:eastAsia="en-AU"/>
        </w:rPr>
        <w:t>/</w:t>
      </w:r>
      <w:r w:rsidR="00546DB7" w:rsidRPr="00546DB7">
        <w:rPr>
          <w:rFonts w:ascii="Arial" w:eastAsia="Aptos" w:hAnsi="Arial" w:cs="Arial"/>
          <w:color w:val="000000"/>
          <w:lang w:eastAsia="en-AU"/>
        </w:rPr>
        <w:t xml:space="preserve">diversity </w:t>
      </w:r>
      <w:r w:rsidR="00546DB7">
        <w:rPr>
          <w:rFonts w:ascii="Arial" w:eastAsia="Aptos" w:hAnsi="Arial" w:cs="Arial"/>
          <w:color w:val="000000"/>
          <w:lang w:eastAsia="en-AU"/>
        </w:rPr>
        <w:t xml:space="preserve">including a </w:t>
      </w:r>
      <w:r w:rsidR="00546DB7" w:rsidRPr="00546DB7">
        <w:rPr>
          <w:rFonts w:ascii="Arial" w:eastAsia="Aptos" w:hAnsi="Arial" w:cs="Arial"/>
          <w:color w:val="000000"/>
          <w:lang w:eastAsia="en-AU"/>
        </w:rPr>
        <w:t>plan</w:t>
      </w:r>
      <w:r w:rsidR="00546DB7">
        <w:rPr>
          <w:rFonts w:ascii="Arial" w:eastAsia="Aptos" w:hAnsi="Arial" w:cs="Arial"/>
          <w:color w:val="000000"/>
          <w:lang w:eastAsia="en-AU"/>
        </w:rPr>
        <w:t>ned</w:t>
      </w:r>
      <w:r w:rsidR="00546DB7" w:rsidRPr="00546DB7">
        <w:rPr>
          <w:rFonts w:ascii="Arial" w:eastAsia="Aptos" w:hAnsi="Arial" w:cs="Arial"/>
          <w:color w:val="000000"/>
          <w:lang w:eastAsia="en-AU"/>
        </w:rPr>
        <w:t xml:space="preserve"> cross-cultural awareness program</w:t>
      </w:r>
      <w:r w:rsidR="00546DB7">
        <w:rPr>
          <w:rFonts w:ascii="Arial" w:eastAsia="Aptos" w:hAnsi="Arial" w:cs="Arial"/>
          <w:color w:val="000000"/>
          <w:lang w:eastAsia="en-AU"/>
        </w:rPr>
        <w:t>, plus employment of staff with capacity to communicate in various languages</w:t>
      </w:r>
      <w:r w:rsidR="00546DB7" w:rsidRPr="00546DB7">
        <w:rPr>
          <w:rFonts w:ascii="Arial" w:eastAsia="Aptos" w:hAnsi="Arial" w:cs="Arial"/>
          <w:color w:val="000000"/>
          <w:lang w:eastAsia="en-AU"/>
        </w:rPr>
        <w:t>.</w:t>
      </w:r>
    </w:p>
    <w:p w14:paraId="41122E1A" w14:textId="03840986" w:rsidR="00DA1D1C" w:rsidRPr="00DA1D1C" w:rsidRDefault="00546DB7" w:rsidP="00DA1D1C">
      <w:pPr>
        <w:spacing w:before="240" w:line="276" w:lineRule="auto"/>
        <w:rPr>
          <w:rFonts w:ascii="Arial" w:eastAsia="Aptos" w:hAnsi="Arial" w:cs="Arial"/>
          <w:color w:val="000000"/>
          <w:lang w:eastAsia="en-AU"/>
        </w:rPr>
      </w:pPr>
      <w:r>
        <w:rPr>
          <w:rFonts w:ascii="Arial" w:eastAsia="Aptos" w:hAnsi="Arial" w:cs="Arial"/>
          <w:color w:val="000000"/>
          <w:lang w:eastAsia="en-AU"/>
        </w:rPr>
        <w:t xml:space="preserve">Consumers are </w:t>
      </w:r>
      <w:r w:rsidRPr="00546DB7">
        <w:rPr>
          <w:rFonts w:ascii="Arial" w:eastAsia="Aptos" w:hAnsi="Arial" w:cs="Arial"/>
          <w:color w:val="000000"/>
          <w:lang w:eastAsia="en-AU"/>
        </w:rPr>
        <w:t>support</w:t>
      </w:r>
      <w:r>
        <w:rPr>
          <w:rFonts w:ascii="Arial" w:eastAsia="Aptos" w:hAnsi="Arial" w:cs="Arial"/>
          <w:color w:val="000000"/>
          <w:lang w:eastAsia="en-AU"/>
        </w:rPr>
        <w:t>ed</w:t>
      </w:r>
      <w:r w:rsidRPr="00546DB7">
        <w:rPr>
          <w:rFonts w:ascii="Arial" w:eastAsia="Aptos" w:hAnsi="Arial" w:cs="Arial"/>
          <w:color w:val="000000"/>
          <w:lang w:eastAsia="en-AU"/>
        </w:rPr>
        <w:t xml:space="preserve"> </w:t>
      </w:r>
      <w:r w:rsidR="0021187D">
        <w:rPr>
          <w:rFonts w:ascii="Arial" w:eastAsia="Aptos" w:hAnsi="Arial" w:cs="Arial"/>
          <w:color w:val="000000"/>
          <w:lang w:eastAsia="en-AU"/>
        </w:rPr>
        <w:t>and express satisfaction in</w:t>
      </w:r>
      <w:r w:rsidRPr="00546DB7">
        <w:rPr>
          <w:rFonts w:ascii="Arial" w:eastAsia="Aptos" w:hAnsi="Arial" w:cs="Arial"/>
          <w:color w:val="000000"/>
          <w:lang w:eastAsia="en-AU"/>
        </w:rPr>
        <w:t xml:space="preserve"> exercis</w:t>
      </w:r>
      <w:r w:rsidR="0021187D">
        <w:rPr>
          <w:rFonts w:ascii="Arial" w:eastAsia="Aptos" w:hAnsi="Arial" w:cs="Arial"/>
          <w:color w:val="000000"/>
          <w:lang w:eastAsia="en-AU"/>
        </w:rPr>
        <w:t>ing</w:t>
      </w:r>
      <w:r w:rsidRPr="00546DB7">
        <w:rPr>
          <w:rFonts w:ascii="Arial" w:eastAsia="Aptos" w:hAnsi="Arial" w:cs="Arial"/>
          <w:color w:val="000000"/>
          <w:lang w:eastAsia="en-AU"/>
        </w:rPr>
        <w:t xml:space="preserve"> choice</w:t>
      </w:r>
      <w:r w:rsidR="0021187D">
        <w:rPr>
          <w:rFonts w:ascii="Arial" w:eastAsia="Aptos" w:hAnsi="Arial" w:cs="Arial"/>
          <w:color w:val="000000"/>
          <w:lang w:eastAsia="en-AU"/>
        </w:rPr>
        <w:t xml:space="preserve">, maintain </w:t>
      </w:r>
      <w:r w:rsidRPr="00546DB7">
        <w:rPr>
          <w:rFonts w:ascii="Arial" w:eastAsia="Aptos" w:hAnsi="Arial" w:cs="Arial"/>
          <w:color w:val="000000"/>
          <w:lang w:eastAsia="en-AU"/>
        </w:rPr>
        <w:t>independence</w:t>
      </w:r>
      <w:r>
        <w:rPr>
          <w:rFonts w:ascii="Arial" w:eastAsia="Aptos" w:hAnsi="Arial" w:cs="Arial"/>
          <w:color w:val="000000"/>
          <w:lang w:eastAsia="en-AU"/>
        </w:rPr>
        <w:t>,</w:t>
      </w:r>
      <w:r w:rsidRPr="00546DB7">
        <w:rPr>
          <w:rFonts w:ascii="Arial" w:eastAsia="Aptos" w:hAnsi="Arial" w:cs="Arial"/>
          <w:color w:val="000000"/>
          <w:lang w:eastAsia="en-AU"/>
        </w:rPr>
        <w:t xml:space="preserve"> make decisions </w:t>
      </w:r>
      <w:r>
        <w:rPr>
          <w:rFonts w:ascii="Arial" w:eastAsia="Aptos" w:hAnsi="Arial" w:cs="Arial"/>
          <w:color w:val="000000"/>
          <w:lang w:eastAsia="en-AU"/>
        </w:rPr>
        <w:t xml:space="preserve">relating to care and </w:t>
      </w:r>
      <w:r w:rsidRPr="00546DB7">
        <w:rPr>
          <w:rFonts w:ascii="Arial" w:eastAsia="Aptos" w:hAnsi="Arial" w:cs="Arial"/>
          <w:color w:val="000000"/>
          <w:lang w:eastAsia="en-AU"/>
        </w:rPr>
        <w:t>maintain social connections</w:t>
      </w:r>
      <w:r w:rsidR="0021187D">
        <w:rPr>
          <w:rFonts w:ascii="Arial" w:eastAsia="Aptos" w:hAnsi="Arial" w:cs="Arial"/>
          <w:color w:val="000000"/>
          <w:lang w:eastAsia="en-AU"/>
        </w:rPr>
        <w:t>.</w:t>
      </w:r>
      <w:r w:rsidRPr="00546DB7">
        <w:rPr>
          <w:rFonts w:ascii="Arial" w:eastAsia="Aptos" w:hAnsi="Arial" w:cs="Arial"/>
          <w:color w:val="000000"/>
          <w:lang w:eastAsia="en-AU"/>
        </w:rPr>
        <w:t xml:space="preserve"> Management </w:t>
      </w:r>
      <w:r w:rsidR="00DA1D1C">
        <w:rPr>
          <w:rFonts w:ascii="Arial" w:eastAsia="Aptos" w:hAnsi="Arial" w:cs="Arial"/>
          <w:color w:val="000000"/>
          <w:lang w:eastAsia="en-AU"/>
        </w:rPr>
        <w:t>gathers information which is documented (during assessment processes) to guide care delivery and s</w:t>
      </w:r>
      <w:r w:rsidRPr="00546DB7">
        <w:rPr>
          <w:rFonts w:ascii="Arial" w:eastAsia="Aptos" w:hAnsi="Arial" w:cs="Arial"/>
          <w:color w:val="000000"/>
          <w:lang w:eastAsia="en-AU"/>
        </w:rPr>
        <w:t>taff promote informed decision-making</w:t>
      </w:r>
      <w:r w:rsidR="00DA1D1C">
        <w:rPr>
          <w:rFonts w:ascii="Arial" w:eastAsia="Aptos" w:hAnsi="Arial" w:cs="Arial"/>
          <w:color w:val="000000"/>
          <w:lang w:eastAsia="en-AU"/>
        </w:rPr>
        <w:t>. D</w:t>
      </w:r>
      <w:r w:rsidRPr="00546DB7">
        <w:rPr>
          <w:rFonts w:ascii="Arial" w:eastAsia="Aptos" w:hAnsi="Arial" w:cs="Arial"/>
          <w:color w:val="000000"/>
          <w:lang w:eastAsia="en-AU"/>
        </w:rPr>
        <w:t>ocument</w:t>
      </w:r>
      <w:r w:rsidR="00DA1D1C">
        <w:rPr>
          <w:rFonts w:ascii="Arial" w:eastAsia="Aptos" w:hAnsi="Arial" w:cs="Arial"/>
          <w:color w:val="000000"/>
          <w:lang w:eastAsia="en-AU"/>
        </w:rPr>
        <w:t>s</w:t>
      </w:r>
      <w:r w:rsidRPr="00546DB7">
        <w:rPr>
          <w:rFonts w:ascii="Arial" w:eastAsia="Aptos" w:hAnsi="Arial" w:cs="Arial"/>
          <w:color w:val="000000"/>
          <w:lang w:eastAsia="en-AU"/>
        </w:rPr>
        <w:t xml:space="preserve"> reflect consumers' choice, including details </w:t>
      </w:r>
      <w:r w:rsidR="00DA1D1C">
        <w:rPr>
          <w:rFonts w:ascii="Arial" w:eastAsia="Aptos" w:hAnsi="Arial" w:cs="Arial"/>
          <w:color w:val="000000"/>
          <w:lang w:eastAsia="en-AU"/>
        </w:rPr>
        <w:t xml:space="preserve">relating to </w:t>
      </w:r>
      <w:r w:rsidRPr="00546DB7">
        <w:rPr>
          <w:rFonts w:ascii="Arial" w:eastAsia="Aptos" w:hAnsi="Arial" w:cs="Arial"/>
          <w:color w:val="000000"/>
          <w:lang w:eastAsia="en-AU"/>
        </w:rPr>
        <w:t xml:space="preserve">relationships, support persons and representatives. </w:t>
      </w:r>
      <w:r w:rsidR="00DA1D1C">
        <w:rPr>
          <w:rFonts w:ascii="Arial" w:eastAsia="Aptos" w:hAnsi="Arial" w:cs="Arial"/>
          <w:color w:val="000000"/>
          <w:lang w:eastAsia="en-AU"/>
        </w:rPr>
        <w:t xml:space="preserve">Consumers are </w:t>
      </w:r>
      <w:r w:rsidR="00DA1D1C" w:rsidRPr="00DA1D1C">
        <w:rPr>
          <w:rFonts w:ascii="Arial" w:eastAsia="Aptos" w:hAnsi="Arial" w:cs="Arial"/>
          <w:color w:val="000000"/>
          <w:lang w:eastAsia="en-AU"/>
        </w:rPr>
        <w:t>encourage</w:t>
      </w:r>
      <w:r w:rsidR="00DA1D1C">
        <w:rPr>
          <w:rFonts w:ascii="Arial" w:eastAsia="Aptos" w:hAnsi="Arial" w:cs="Arial"/>
          <w:color w:val="000000"/>
          <w:lang w:eastAsia="en-AU"/>
        </w:rPr>
        <w:t>d</w:t>
      </w:r>
      <w:r w:rsidR="00DA1D1C" w:rsidRPr="00DA1D1C">
        <w:rPr>
          <w:rFonts w:ascii="Arial" w:eastAsia="Aptos" w:hAnsi="Arial" w:cs="Arial"/>
          <w:color w:val="000000"/>
          <w:lang w:eastAsia="en-AU"/>
        </w:rPr>
        <w:t xml:space="preserve"> to take risks to enhance their quality of life</w:t>
      </w:r>
      <w:r w:rsidR="00DA1D1C">
        <w:rPr>
          <w:rFonts w:ascii="Arial" w:eastAsia="Aptos" w:hAnsi="Arial" w:cs="Arial"/>
          <w:color w:val="000000"/>
          <w:lang w:eastAsia="en-AU"/>
        </w:rPr>
        <w:t xml:space="preserve"> and express satisfaction they are supported to </w:t>
      </w:r>
      <w:r w:rsidR="00DA1D1C" w:rsidRPr="00DA1D1C">
        <w:rPr>
          <w:rFonts w:ascii="Arial" w:eastAsia="Aptos" w:hAnsi="Arial" w:cs="Arial"/>
          <w:color w:val="000000"/>
          <w:lang w:eastAsia="en-AU"/>
        </w:rPr>
        <w:t>live independently at home</w:t>
      </w:r>
      <w:r w:rsidR="00DA1D1C">
        <w:rPr>
          <w:rFonts w:ascii="Arial" w:eastAsia="Aptos" w:hAnsi="Arial" w:cs="Arial"/>
          <w:color w:val="000000"/>
          <w:lang w:eastAsia="en-AU"/>
        </w:rPr>
        <w:t>.</w:t>
      </w:r>
      <w:r w:rsidR="00DA1D1C" w:rsidRPr="00DA1D1C">
        <w:rPr>
          <w:rFonts w:ascii="Arial" w:eastAsia="Aptos" w:hAnsi="Arial" w:cs="Arial"/>
          <w:color w:val="000000"/>
          <w:lang w:eastAsia="en-AU"/>
        </w:rPr>
        <w:t xml:space="preserve"> Staff </w:t>
      </w:r>
      <w:r w:rsidR="00DA1D1C">
        <w:rPr>
          <w:rFonts w:ascii="Arial" w:eastAsia="Aptos" w:hAnsi="Arial" w:cs="Arial"/>
          <w:color w:val="000000"/>
          <w:lang w:eastAsia="en-AU"/>
        </w:rPr>
        <w:t xml:space="preserve">demonstrate knowledge of </w:t>
      </w:r>
      <w:r w:rsidR="00DA1D1C" w:rsidRPr="00DA1D1C">
        <w:rPr>
          <w:rFonts w:ascii="Arial" w:eastAsia="Aptos" w:hAnsi="Arial" w:cs="Arial"/>
          <w:color w:val="000000"/>
          <w:lang w:eastAsia="en-AU"/>
        </w:rPr>
        <w:t xml:space="preserve">risks and implement </w:t>
      </w:r>
      <w:r w:rsidR="00DA1D1C">
        <w:rPr>
          <w:rFonts w:ascii="Arial" w:eastAsia="Aptos" w:hAnsi="Arial" w:cs="Arial"/>
          <w:color w:val="000000"/>
          <w:lang w:eastAsia="en-AU"/>
        </w:rPr>
        <w:t xml:space="preserve">management </w:t>
      </w:r>
      <w:r w:rsidR="00DA1D1C" w:rsidRPr="00DA1D1C">
        <w:rPr>
          <w:rFonts w:ascii="Arial" w:eastAsia="Aptos" w:hAnsi="Arial" w:cs="Arial"/>
          <w:color w:val="000000"/>
          <w:lang w:eastAsia="en-AU"/>
        </w:rPr>
        <w:t xml:space="preserve">strategies including </w:t>
      </w:r>
      <w:r w:rsidR="00DA1D1C">
        <w:rPr>
          <w:rFonts w:ascii="Arial" w:eastAsia="Aptos" w:hAnsi="Arial" w:cs="Arial"/>
          <w:color w:val="000000"/>
          <w:lang w:eastAsia="en-AU"/>
        </w:rPr>
        <w:t xml:space="preserve">ensuring clear communication and </w:t>
      </w:r>
      <w:r w:rsidR="00DA1D1C" w:rsidRPr="00DA1D1C">
        <w:rPr>
          <w:rFonts w:ascii="Arial" w:eastAsia="Aptos" w:hAnsi="Arial" w:cs="Arial"/>
          <w:color w:val="000000"/>
          <w:lang w:eastAsia="en-AU"/>
        </w:rPr>
        <w:t>maintaining a safe environment</w:t>
      </w:r>
      <w:r w:rsidR="00DA1D1C">
        <w:rPr>
          <w:rFonts w:ascii="Arial" w:eastAsia="Aptos" w:hAnsi="Arial" w:cs="Arial"/>
          <w:color w:val="000000"/>
          <w:lang w:eastAsia="en-AU"/>
        </w:rPr>
        <w:t xml:space="preserve">. </w:t>
      </w:r>
      <w:r w:rsidR="00DA1D1C" w:rsidRPr="00DA1D1C">
        <w:rPr>
          <w:rFonts w:ascii="Arial" w:eastAsia="Aptos" w:hAnsi="Arial" w:cs="Arial"/>
          <w:color w:val="000000"/>
          <w:lang w:eastAsia="en-AU"/>
        </w:rPr>
        <w:t xml:space="preserve">Policies </w:t>
      </w:r>
      <w:r w:rsidR="00DA1D1C">
        <w:rPr>
          <w:rFonts w:ascii="Arial" w:eastAsia="Aptos" w:hAnsi="Arial" w:cs="Arial"/>
          <w:color w:val="000000"/>
          <w:lang w:eastAsia="en-AU"/>
        </w:rPr>
        <w:t xml:space="preserve">guide staff in expectations relating to </w:t>
      </w:r>
      <w:r w:rsidR="00DA1D1C" w:rsidRPr="00DA1D1C">
        <w:rPr>
          <w:rFonts w:ascii="Arial" w:eastAsia="Aptos" w:hAnsi="Arial" w:cs="Arial"/>
          <w:color w:val="000000"/>
          <w:lang w:eastAsia="en-AU"/>
        </w:rPr>
        <w:t>support</w:t>
      </w:r>
      <w:r w:rsidR="00DA1D1C">
        <w:rPr>
          <w:rFonts w:ascii="Arial" w:eastAsia="Aptos" w:hAnsi="Arial" w:cs="Arial"/>
          <w:color w:val="000000"/>
          <w:lang w:eastAsia="en-AU"/>
        </w:rPr>
        <w:t>ing choice/</w:t>
      </w:r>
      <w:r w:rsidR="00DA1D1C" w:rsidRPr="00DA1D1C">
        <w:rPr>
          <w:rFonts w:ascii="Arial" w:eastAsia="Aptos" w:hAnsi="Arial" w:cs="Arial"/>
          <w:color w:val="000000"/>
          <w:lang w:eastAsia="en-AU"/>
        </w:rPr>
        <w:t xml:space="preserve">decision-making </w:t>
      </w:r>
      <w:r w:rsidR="00DA1D1C" w:rsidRPr="00DA1D1C">
        <w:rPr>
          <w:rFonts w:ascii="Arial" w:eastAsia="Aptos" w:hAnsi="Arial" w:cs="Arial"/>
          <w:color w:val="000000"/>
          <w:lang w:eastAsia="en-AU"/>
        </w:rPr>
        <w:lastRenderedPageBreak/>
        <w:t>and risk</w:t>
      </w:r>
      <w:r w:rsidR="00DA1D1C">
        <w:rPr>
          <w:rFonts w:ascii="Arial" w:eastAsia="Aptos" w:hAnsi="Arial" w:cs="Arial"/>
          <w:color w:val="000000"/>
          <w:lang w:eastAsia="en-AU"/>
        </w:rPr>
        <w:t>s</w:t>
      </w:r>
      <w:r w:rsidR="00DA1D1C" w:rsidRPr="00DA1D1C">
        <w:rPr>
          <w:rFonts w:ascii="Arial" w:eastAsia="Aptos" w:hAnsi="Arial" w:cs="Arial"/>
          <w:color w:val="000000"/>
          <w:lang w:eastAsia="en-AU"/>
        </w:rPr>
        <w:t xml:space="preserve">. Management ensures consumers are informed </w:t>
      </w:r>
      <w:r w:rsidR="00DA1D1C">
        <w:rPr>
          <w:rFonts w:ascii="Arial" w:eastAsia="Aptos" w:hAnsi="Arial" w:cs="Arial"/>
          <w:color w:val="000000"/>
          <w:lang w:eastAsia="en-AU"/>
        </w:rPr>
        <w:t>of</w:t>
      </w:r>
      <w:r w:rsidR="00DA1D1C" w:rsidRPr="00DA1D1C">
        <w:rPr>
          <w:rFonts w:ascii="Arial" w:eastAsia="Aptos" w:hAnsi="Arial" w:cs="Arial"/>
          <w:color w:val="000000"/>
          <w:lang w:eastAsia="en-AU"/>
        </w:rPr>
        <w:t xml:space="preserve"> relevant risk </w:t>
      </w:r>
      <w:r w:rsidR="00A2648C" w:rsidRPr="00DA1D1C">
        <w:rPr>
          <w:rFonts w:ascii="Arial" w:eastAsia="Aptos" w:hAnsi="Arial" w:cs="Arial"/>
          <w:color w:val="000000"/>
          <w:lang w:eastAsia="en-AU"/>
        </w:rPr>
        <w:t>consequences,</w:t>
      </w:r>
      <w:r w:rsidR="00DA1D1C" w:rsidRPr="00DA1D1C">
        <w:rPr>
          <w:rFonts w:ascii="Arial" w:eastAsia="Aptos" w:hAnsi="Arial" w:cs="Arial"/>
          <w:color w:val="000000"/>
          <w:lang w:eastAsia="en-AU"/>
        </w:rPr>
        <w:t xml:space="preserve"> </w:t>
      </w:r>
      <w:r w:rsidR="00475E37">
        <w:rPr>
          <w:rFonts w:ascii="Arial" w:eastAsia="Aptos" w:hAnsi="Arial" w:cs="Arial"/>
          <w:color w:val="000000"/>
          <w:lang w:eastAsia="en-AU"/>
        </w:rPr>
        <w:t xml:space="preserve">and mitigation/management strategies. A process </w:t>
      </w:r>
      <w:r w:rsidR="00DA1D1C" w:rsidRPr="00DA1D1C">
        <w:rPr>
          <w:rFonts w:ascii="Arial" w:eastAsia="Aptos" w:hAnsi="Arial" w:cs="Arial"/>
          <w:color w:val="000000"/>
          <w:lang w:eastAsia="en-AU"/>
        </w:rPr>
        <w:t>e</w:t>
      </w:r>
      <w:r w:rsidR="00475E37">
        <w:rPr>
          <w:rFonts w:ascii="Arial" w:eastAsia="Aptos" w:hAnsi="Arial" w:cs="Arial"/>
          <w:color w:val="000000"/>
          <w:lang w:eastAsia="en-AU"/>
        </w:rPr>
        <w:t xml:space="preserve">nsures </w:t>
      </w:r>
      <w:r w:rsidR="00DA1D1C" w:rsidRPr="00DA1D1C">
        <w:rPr>
          <w:rFonts w:ascii="Arial" w:eastAsia="Aptos" w:hAnsi="Arial" w:cs="Arial"/>
          <w:color w:val="000000"/>
          <w:lang w:eastAsia="en-AU"/>
        </w:rPr>
        <w:t>consumer</w:t>
      </w:r>
      <w:r w:rsidR="00475E37">
        <w:rPr>
          <w:rFonts w:ascii="Arial" w:eastAsia="Aptos" w:hAnsi="Arial" w:cs="Arial"/>
          <w:color w:val="000000"/>
          <w:lang w:eastAsia="en-AU"/>
        </w:rPr>
        <w:t>s</w:t>
      </w:r>
      <w:r w:rsidR="00DA1D1C" w:rsidRPr="00DA1D1C">
        <w:rPr>
          <w:rFonts w:ascii="Arial" w:eastAsia="Aptos" w:hAnsi="Arial" w:cs="Arial"/>
          <w:color w:val="000000"/>
          <w:lang w:eastAsia="en-AU"/>
        </w:rPr>
        <w:t xml:space="preserve"> receive accurate</w:t>
      </w:r>
      <w:r w:rsidR="00475E37">
        <w:rPr>
          <w:rFonts w:ascii="Arial" w:eastAsia="Aptos" w:hAnsi="Arial" w:cs="Arial"/>
          <w:color w:val="000000"/>
          <w:lang w:eastAsia="en-AU"/>
        </w:rPr>
        <w:t>/</w:t>
      </w:r>
      <w:r w:rsidR="00DA1D1C" w:rsidRPr="00DA1D1C">
        <w:rPr>
          <w:rFonts w:ascii="Arial" w:eastAsia="Aptos" w:hAnsi="Arial" w:cs="Arial"/>
          <w:color w:val="000000"/>
          <w:lang w:eastAsia="en-AU"/>
        </w:rPr>
        <w:t>timely communication</w:t>
      </w:r>
      <w:r w:rsidR="00475E37">
        <w:rPr>
          <w:rFonts w:ascii="Arial" w:eastAsia="Aptos" w:hAnsi="Arial" w:cs="Arial"/>
          <w:color w:val="000000"/>
          <w:lang w:eastAsia="en-AU"/>
        </w:rPr>
        <w:t>.</w:t>
      </w:r>
      <w:r w:rsidR="00DA1D1C" w:rsidRPr="00DA1D1C">
        <w:rPr>
          <w:rFonts w:ascii="Arial" w:eastAsia="Aptos" w:hAnsi="Arial" w:cs="Arial"/>
          <w:color w:val="000000"/>
          <w:lang w:eastAsia="en-AU"/>
        </w:rPr>
        <w:t xml:space="preserve"> Consumers and representatives </w:t>
      </w:r>
      <w:r w:rsidR="00475E37">
        <w:rPr>
          <w:rFonts w:ascii="Arial" w:eastAsia="Aptos" w:hAnsi="Arial" w:cs="Arial"/>
          <w:color w:val="000000"/>
          <w:lang w:eastAsia="en-AU"/>
        </w:rPr>
        <w:t xml:space="preserve">consider they </w:t>
      </w:r>
      <w:r w:rsidR="00DA1D1C" w:rsidRPr="00DA1D1C">
        <w:rPr>
          <w:rFonts w:ascii="Arial" w:eastAsia="Aptos" w:hAnsi="Arial" w:cs="Arial"/>
          <w:color w:val="000000"/>
          <w:lang w:eastAsia="en-AU"/>
        </w:rPr>
        <w:t>understand monthly statements</w:t>
      </w:r>
      <w:r w:rsidR="00475E37">
        <w:rPr>
          <w:rFonts w:ascii="Arial" w:eastAsia="Aptos" w:hAnsi="Arial" w:cs="Arial"/>
          <w:color w:val="000000"/>
          <w:lang w:eastAsia="en-AU"/>
        </w:rPr>
        <w:t xml:space="preserve"> and </w:t>
      </w:r>
      <w:r w:rsidR="00DA1D1C" w:rsidRPr="00DA1D1C">
        <w:rPr>
          <w:rFonts w:ascii="Arial" w:eastAsia="Aptos" w:hAnsi="Arial" w:cs="Arial"/>
          <w:color w:val="000000"/>
          <w:lang w:eastAsia="en-AU"/>
        </w:rPr>
        <w:t>information</w:t>
      </w:r>
      <w:r w:rsidR="00475E37">
        <w:rPr>
          <w:rFonts w:ascii="Arial" w:eastAsia="Aptos" w:hAnsi="Arial" w:cs="Arial"/>
          <w:color w:val="000000"/>
          <w:lang w:eastAsia="en-AU"/>
        </w:rPr>
        <w:t xml:space="preserve"> relating to </w:t>
      </w:r>
      <w:r w:rsidR="00DA1D1C" w:rsidRPr="00DA1D1C">
        <w:rPr>
          <w:rFonts w:ascii="Arial" w:eastAsia="Aptos" w:hAnsi="Arial" w:cs="Arial"/>
          <w:color w:val="000000"/>
          <w:lang w:eastAsia="en-AU"/>
        </w:rPr>
        <w:t>agreement</w:t>
      </w:r>
      <w:r w:rsidR="00475E37">
        <w:rPr>
          <w:rFonts w:ascii="Arial" w:eastAsia="Aptos" w:hAnsi="Arial" w:cs="Arial"/>
          <w:color w:val="000000"/>
          <w:lang w:eastAsia="en-AU"/>
        </w:rPr>
        <w:t>s/</w:t>
      </w:r>
      <w:r w:rsidR="00DA1D1C" w:rsidRPr="00DA1D1C">
        <w:rPr>
          <w:rFonts w:ascii="Arial" w:eastAsia="Aptos" w:hAnsi="Arial" w:cs="Arial"/>
          <w:color w:val="000000"/>
          <w:lang w:eastAsia="en-AU"/>
        </w:rPr>
        <w:t>services, aged care rights, complaint procedures, and fees. Consumers are encouraged to give feedback</w:t>
      </w:r>
      <w:r w:rsidR="00475E37">
        <w:rPr>
          <w:rFonts w:ascii="Arial" w:eastAsia="Aptos" w:hAnsi="Arial" w:cs="Arial"/>
          <w:color w:val="000000"/>
          <w:lang w:eastAsia="en-AU"/>
        </w:rPr>
        <w:t xml:space="preserve"> and communication to ensure understanding. C</w:t>
      </w:r>
      <w:r w:rsidR="00DA1D1C" w:rsidRPr="00DA1D1C">
        <w:rPr>
          <w:rFonts w:ascii="Arial" w:eastAsia="Aptos" w:hAnsi="Arial" w:cs="Arial"/>
          <w:color w:val="000000"/>
          <w:lang w:eastAsia="en-AU"/>
        </w:rPr>
        <w:t xml:space="preserve">onsumer privacy and confidentiality </w:t>
      </w:r>
      <w:r w:rsidR="00475E37">
        <w:rPr>
          <w:rFonts w:ascii="Arial" w:eastAsia="Aptos" w:hAnsi="Arial" w:cs="Arial"/>
          <w:color w:val="000000"/>
          <w:lang w:eastAsia="en-AU"/>
        </w:rPr>
        <w:t xml:space="preserve">occurs via </w:t>
      </w:r>
      <w:r w:rsidR="00DA1D1C" w:rsidRPr="00DA1D1C">
        <w:rPr>
          <w:rFonts w:ascii="Arial" w:eastAsia="Aptos" w:hAnsi="Arial" w:cs="Arial"/>
          <w:color w:val="000000"/>
          <w:lang w:eastAsia="en-AU"/>
        </w:rPr>
        <w:t xml:space="preserve">secure, password-protected electronic </w:t>
      </w:r>
      <w:r w:rsidR="00475E37">
        <w:rPr>
          <w:rFonts w:ascii="Arial" w:eastAsia="Aptos" w:hAnsi="Arial" w:cs="Arial"/>
          <w:color w:val="000000"/>
          <w:lang w:eastAsia="en-AU"/>
        </w:rPr>
        <w:t>systems</w:t>
      </w:r>
      <w:r w:rsidR="00DA1D1C" w:rsidRPr="00DA1D1C">
        <w:rPr>
          <w:rFonts w:ascii="Arial" w:eastAsia="Aptos" w:hAnsi="Arial" w:cs="Arial"/>
          <w:color w:val="000000"/>
          <w:lang w:eastAsia="en-AU"/>
        </w:rPr>
        <w:t xml:space="preserve">. Consumers </w:t>
      </w:r>
      <w:r w:rsidR="00475E37">
        <w:rPr>
          <w:rFonts w:ascii="Arial" w:eastAsia="Aptos" w:hAnsi="Arial" w:cs="Arial"/>
          <w:color w:val="000000"/>
          <w:lang w:eastAsia="en-AU"/>
        </w:rPr>
        <w:t xml:space="preserve">consider </w:t>
      </w:r>
      <w:r w:rsidR="00DA1D1C" w:rsidRPr="00DA1D1C">
        <w:rPr>
          <w:rFonts w:ascii="Arial" w:eastAsia="Aptos" w:hAnsi="Arial" w:cs="Arial"/>
          <w:color w:val="000000"/>
          <w:lang w:eastAsia="en-AU"/>
        </w:rPr>
        <w:t xml:space="preserve">privacy </w:t>
      </w:r>
      <w:r w:rsidR="00475E37">
        <w:rPr>
          <w:rFonts w:ascii="Arial" w:eastAsia="Aptos" w:hAnsi="Arial" w:cs="Arial"/>
          <w:color w:val="000000"/>
          <w:lang w:eastAsia="en-AU"/>
        </w:rPr>
        <w:t>is</w:t>
      </w:r>
      <w:r w:rsidR="00DA1D1C" w:rsidRPr="00DA1D1C">
        <w:rPr>
          <w:rFonts w:ascii="Arial" w:eastAsia="Aptos" w:hAnsi="Arial" w:cs="Arial"/>
          <w:color w:val="000000"/>
          <w:lang w:eastAsia="en-AU"/>
        </w:rPr>
        <w:t xml:space="preserve"> respected and </w:t>
      </w:r>
      <w:r w:rsidR="00475E37">
        <w:rPr>
          <w:rFonts w:ascii="Arial" w:eastAsia="Aptos" w:hAnsi="Arial" w:cs="Arial"/>
          <w:color w:val="000000"/>
          <w:lang w:eastAsia="en-AU"/>
        </w:rPr>
        <w:t xml:space="preserve">confidentiality of </w:t>
      </w:r>
      <w:r w:rsidR="0021187D">
        <w:rPr>
          <w:rFonts w:ascii="Arial" w:eastAsia="Aptos" w:hAnsi="Arial" w:cs="Arial"/>
          <w:color w:val="000000"/>
          <w:lang w:eastAsia="en-AU"/>
        </w:rPr>
        <w:t xml:space="preserve">personal </w:t>
      </w:r>
      <w:r w:rsidR="00DA1D1C" w:rsidRPr="00DA1D1C">
        <w:rPr>
          <w:rFonts w:ascii="Arial" w:eastAsia="Aptos" w:hAnsi="Arial" w:cs="Arial"/>
          <w:color w:val="000000"/>
          <w:lang w:eastAsia="en-AU"/>
        </w:rPr>
        <w:t>information</w:t>
      </w:r>
      <w:r w:rsidR="00475E37">
        <w:rPr>
          <w:rFonts w:ascii="Arial" w:eastAsia="Aptos" w:hAnsi="Arial" w:cs="Arial"/>
          <w:color w:val="000000"/>
          <w:lang w:eastAsia="en-AU"/>
        </w:rPr>
        <w:t xml:space="preserve">. </w:t>
      </w:r>
      <w:r w:rsidR="0021187D">
        <w:rPr>
          <w:rFonts w:ascii="Arial" w:eastAsia="Aptos" w:hAnsi="Arial" w:cs="Arial"/>
          <w:color w:val="000000"/>
          <w:lang w:eastAsia="en-AU"/>
        </w:rPr>
        <w:t>St</w:t>
      </w:r>
      <w:r w:rsidR="00475E37">
        <w:rPr>
          <w:rFonts w:ascii="Arial" w:eastAsia="Aptos" w:hAnsi="Arial" w:cs="Arial"/>
          <w:color w:val="000000"/>
          <w:lang w:eastAsia="en-AU"/>
        </w:rPr>
        <w:t xml:space="preserve">aff are required to comply with a code of conduct and privacy/confidentiality as part of </w:t>
      </w:r>
      <w:r w:rsidR="00DA1D1C" w:rsidRPr="00DA1D1C">
        <w:rPr>
          <w:rFonts w:ascii="Arial" w:eastAsia="Aptos" w:hAnsi="Arial" w:cs="Arial"/>
          <w:color w:val="000000"/>
          <w:lang w:eastAsia="en-AU"/>
        </w:rPr>
        <w:t>employment conditions.</w:t>
      </w:r>
    </w:p>
    <w:p w14:paraId="681EE3FD" w14:textId="113BED57" w:rsidR="005A56E7" w:rsidRPr="005A56E7" w:rsidRDefault="005A56E7" w:rsidP="005A56E7">
      <w:pPr>
        <w:spacing w:before="240" w:line="276" w:lineRule="auto"/>
        <w:rPr>
          <w:rFonts w:ascii="Arial" w:eastAsia="Arial" w:hAnsi="Arial" w:cs="Arial"/>
          <w:color w:val="000000"/>
          <w:lang w:eastAsia="en-AU"/>
        </w:rPr>
      </w:pPr>
    </w:p>
    <w:p w14:paraId="6F161A89" w14:textId="50EA375D" w:rsidR="00967DDB" w:rsidRPr="006B4042" w:rsidRDefault="005B1A76" w:rsidP="00F87E39">
      <w:pPr>
        <w:pStyle w:val="NormalArial"/>
      </w:pPr>
      <w:r w:rsidRPr="00A36AA9">
        <w:br w:type="page"/>
      </w:r>
    </w:p>
    <w:p w14:paraId="3E04DCD3" w14:textId="77777777" w:rsidR="00967DDB" w:rsidRDefault="005B1A7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946"/>
        <w:gridCol w:w="1418"/>
      </w:tblGrid>
      <w:tr w:rsidR="000524C7" w14:paraId="4AC8EFDA" w14:textId="77777777" w:rsidTr="00052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BFBFBF" w:themeColor="background1" w:themeShade="BF"/>
            </w:tcBorders>
          </w:tcPr>
          <w:p w14:paraId="5B986996" w14:textId="77777777" w:rsidR="000524C7" w:rsidRPr="003217D3" w:rsidRDefault="000524C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01177EA8" w14:textId="77777777" w:rsidR="000524C7" w:rsidRPr="003217D3" w:rsidRDefault="000524C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24C7" w14:paraId="44E8E0BF" w14:textId="77777777" w:rsidTr="000524C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9A64C33"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946" w:type="dxa"/>
            <w:shd w:val="clear" w:color="auto" w:fill="auto"/>
          </w:tcPr>
          <w:p w14:paraId="1BC5F761"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tcPr>
          <w:p w14:paraId="14AFF638"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696516"/>
                <w:placeholder>
                  <w:docPart w:val="90F960A767C04DA5AEF6A36EADD437F1"/>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7177608"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502C61F"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946" w:type="dxa"/>
            <w:shd w:val="clear" w:color="auto" w:fill="auto"/>
          </w:tcPr>
          <w:p w14:paraId="467758B8" w14:textId="779AA1FE"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w:t>
            </w:r>
            <w:r w:rsidR="00A2648C" w:rsidRPr="00244176">
              <w:rPr>
                <w:rFonts w:ascii="Arial" w:hAnsi="Arial" w:cs="Arial"/>
              </w:rPr>
              <w:t>goals,</w:t>
            </w:r>
            <w:r w:rsidRPr="00244176">
              <w:rPr>
                <w:rFonts w:ascii="Arial" w:hAnsi="Arial" w:cs="Arial"/>
              </w:rPr>
              <w:t xml:space="preserve"> and preferences, including advance care planning and end of life planning if the consumer wishes.</w:t>
            </w:r>
          </w:p>
        </w:tc>
        <w:tc>
          <w:tcPr>
            <w:tcW w:w="1418" w:type="dxa"/>
            <w:shd w:val="clear" w:color="auto" w:fill="auto"/>
          </w:tcPr>
          <w:p w14:paraId="6B93734B"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385639"/>
                <w:placeholder>
                  <w:docPart w:val="6CFDE4CB413444749D028794B015F5F8"/>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21FD3D5" w14:textId="77777777" w:rsidTr="000524C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17E26E"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946" w:type="dxa"/>
            <w:shd w:val="clear" w:color="auto" w:fill="auto"/>
          </w:tcPr>
          <w:p w14:paraId="1156616B"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E3F5FA" w14:textId="77777777" w:rsidR="000524C7" w:rsidRPr="00244176" w:rsidRDefault="000524C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6042D2" w14:textId="77777777" w:rsidR="000524C7" w:rsidRPr="00244176" w:rsidRDefault="000524C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tcPr>
          <w:p w14:paraId="7CF06BAB"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378044"/>
                <w:placeholder>
                  <w:docPart w:val="933A75108D074529909BD53F5A374D8D"/>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53D23EA5"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0E457B"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946" w:type="dxa"/>
            <w:shd w:val="clear" w:color="auto" w:fill="auto"/>
          </w:tcPr>
          <w:p w14:paraId="508C54E0"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tcPr>
          <w:p w14:paraId="32A1035F"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981507"/>
                <w:placeholder>
                  <w:docPart w:val="121F458F3EDA45B686D660BFCFCFA918"/>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74EE7A3B" w14:textId="77777777" w:rsidTr="000524C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3BA2638"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946" w:type="dxa"/>
            <w:shd w:val="clear" w:color="auto" w:fill="auto"/>
          </w:tcPr>
          <w:p w14:paraId="575909DC" w14:textId="67EC9389"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r w:rsidR="00A2648C" w:rsidRPr="00244176">
              <w:rPr>
                <w:rFonts w:ascii="Arial" w:hAnsi="Arial" w:cs="Arial"/>
              </w:rPr>
              <w:t>goals,</w:t>
            </w:r>
            <w:r w:rsidRPr="00244176">
              <w:rPr>
                <w:rFonts w:ascii="Arial" w:hAnsi="Arial" w:cs="Arial"/>
              </w:rPr>
              <w:t xml:space="preserve"> or preferences of the consumer.</w:t>
            </w:r>
          </w:p>
        </w:tc>
        <w:tc>
          <w:tcPr>
            <w:tcW w:w="1418" w:type="dxa"/>
            <w:shd w:val="clear" w:color="auto" w:fill="auto"/>
          </w:tcPr>
          <w:p w14:paraId="0DDC1CC2"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229692"/>
                <w:placeholder>
                  <w:docPart w:val="8B754F40AFC94BB29CFC898B6540334A"/>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bookmarkEnd w:id="2"/>
    <w:p w14:paraId="7BD415A0" w14:textId="77777777" w:rsidR="00967DDB" w:rsidRDefault="005B1A76" w:rsidP="00A63FCF">
      <w:pPr>
        <w:pStyle w:val="Heading20"/>
        <w:tabs>
          <w:tab w:val="left" w:pos="1890"/>
        </w:tabs>
      </w:pPr>
      <w:r w:rsidRPr="00A36AA9">
        <w:t>Findings</w:t>
      </w:r>
    </w:p>
    <w:p w14:paraId="15CCD433" w14:textId="7B698A1A" w:rsidR="00CE472A" w:rsidRPr="000D7203" w:rsidRDefault="00CE472A" w:rsidP="00CE472A">
      <w:pPr>
        <w:pStyle w:val="NormalWeb"/>
        <w:spacing w:before="120" w:beforeAutospacing="0" w:after="240" w:afterAutospacing="0" w:line="276" w:lineRule="auto"/>
        <w:rPr>
          <w:rFonts w:ascii="Arial" w:hAnsi="Arial" w:cs="Arial"/>
        </w:rPr>
      </w:pPr>
      <w:r w:rsidRPr="000D7203">
        <w:rPr>
          <w:rFonts w:ascii="Arial" w:hAnsi="Arial" w:cs="Arial"/>
        </w:rPr>
        <w:t>A process ensures assessment and planning, including consideration of risk, informs delivery of safe and effective care/services. Consumers consider risks are managed</w:t>
      </w:r>
      <w:r w:rsidR="000D7203" w:rsidRPr="000D7203">
        <w:rPr>
          <w:rFonts w:ascii="Arial" w:hAnsi="Arial" w:cs="Arial"/>
        </w:rPr>
        <w:t xml:space="preserve"> and individual </w:t>
      </w:r>
      <w:r w:rsidRPr="000D7203">
        <w:rPr>
          <w:rFonts w:ascii="Arial" w:hAnsi="Arial" w:cs="Arial"/>
        </w:rPr>
        <w:t xml:space="preserve">mitigation strategies/interventions </w:t>
      </w:r>
      <w:r w:rsidR="000D7203" w:rsidRPr="000D7203">
        <w:rPr>
          <w:rFonts w:ascii="Arial" w:hAnsi="Arial" w:cs="Arial"/>
        </w:rPr>
        <w:t xml:space="preserve">aimed </w:t>
      </w:r>
      <w:r w:rsidRPr="000D7203">
        <w:rPr>
          <w:rFonts w:ascii="Arial" w:hAnsi="Arial" w:cs="Arial"/>
        </w:rPr>
        <w:t xml:space="preserve">to minimise risks </w:t>
      </w:r>
      <w:r w:rsidR="000D7203" w:rsidRPr="000D7203">
        <w:rPr>
          <w:rFonts w:ascii="Arial" w:hAnsi="Arial" w:cs="Arial"/>
        </w:rPr>
        <w:t xml:space="preserve">are </w:t>
      </w:r>
      <w:r w:rsidRPr="000D7203">
        <w:rPr>
          <w:rFonts w:ascii="Arial" w:hAnsi="Arial" w:cs="Arial"/>
        </w:rPr>
        <w:t>document</w:t>
      </w:r>
      <w:r w:rsidR="000D7203" w:rsidRPr="000D7203">
        <w:rPr>
          <w:rFonts w:ascii="Arial" w:hAnsi="Arial" w:cs="Arial"/>
        </w:rPr>
        <w:t>ed</w:t>
      </w:r>
      <w:r w:rsidRPr="000D7203">
        <w:rPr>
          <w:rFonts w:ascii="Arial" w:hAnsi="Arial" w:cs="Arial"/>
        </w:rPr>
        <w:t xml:space="preserve">. </w:t>
      </w:r>
      <w:r w:rsidR="000D7203" w:rsidRPr="000D7203">
        <w:rPr>
          <w:rFonts w:ascii="Arial" w:hAnsi="Arial" w:cs="Arial"/>
        </w:rPr>
        <w:t xml:space="preserve">Policies </w:t>
      </w:r>
      <w:r w:rsidRPr="000D7203">
        <w:rPr>
          <w:rFonts w:ascii="Arial" w:hAnsi="Arial" w:cs="Arial"/>
        </w:rPr>
        <w:t>outlin</w:t>
      </w:r>
      <w:r w:rsidR="000D7203" w:rsidRPr="000D7203">
        <w:rPr>
          <w:rFonts w:ascii="Arial" w:hAnsi="Arial" w:cs="Arial"/>
        </w:rPr>
        <w:t>e</w:t>
      </w:r>
      <w:r w:rsidRPr="000D7203">
        <w:rPr>
          <w:rFonts w:ascii="Arial" w:hAnsi="Arial" w:cs="Arial"/>
        </w:rPr>
        <w:t xml:space="preserve"> </w:t>
      </w:r>
      <w:r w:rsidR="000D7203" w:rsidRPr="000D7203">
        <w:rPr>
          <w:rFonts w:ascii="Arial" w:hAnsi="Arial" w:cs="Arial"/>
        </w:rPr>
        <w:t xml:space="preserve">management of </w:t>
      </w:r>
      <w:r w:rsidRPr="000D7203">
        <w:rPr>
          <w:rFonts w:ascii="Arial" w:hAnsi="Arial" w:cs="Arial"/>
        </w:rPr>
        <w:t>high</w:t>
      </w:r>
      <w:r w:rsidR="000D7203" w:rsidRPr="000D7203">
        <w:rPr>
          <w:rFonts w:ascii="Arial" w:hAnsi="Arial" w:cs="Arial"/>
        </w:rPr>
        <w:t xml:space="preserve"> </w:t>
      </w:r>
      <w:r w:rsidRPr="000D7203">
        <w:rPr>
          <w:rFonts w:ascii="Arial" w:hAnsi="Arial" w:cs="Arial"/>
        </w:rPr>
        <w:t>impact</w:t>
      </w:r>
      <w:r w:rsidR="000D7203" w:rsidRPr="000D7203">
        <w:rPr>
          <w:rFonts w:ascii="Arial" w:hAnsi="Arial" w:cs="Arial"/>
        </w:rPr>
        <w:t>/</w:t>
      </w:r>
      <w:r w:rsidRPr="000D7203">
        <w:rPr>
          <w:rFonts w:ascii="Arial" w:hAnsi="Arial" w:cs="Arial"/>
        </w:rPr>
        <w:t xml:space="preserve">prevalence risk. </w:t>
      </w:r>
      <w:r w:rsidR="000D7203" w:rsidRPr="000D7203">
        <w:rPr>
          <w:rFonts w:ascii="Arial" w:hAnsi="Arial" w:cs="Arial"/>
        </w:rPr>
        <w:t xml:space="preserve">Collated documents are </w:t>
      </w:r>
      <w:r w:rsidRPr="000D7203">
        <w:rPr>
          <w:rFonts w:ascii="Arial" w:hAnsi="Arial" w:cs="Arial"/>
        </w:rPr>
        <w:t xml:space="preserve">maintained </w:t>
      </w:r>
      <w:r w:rsidR="000D7203" w:rsidRPr="000D7203">
        <w:rPr>
          <w:rFonts w:ascii="Arial" w:hAnsi="Arial" w:cs="Arial"/>
        </w:rPr>
        <w:t>r</w:t>
      </w:r>
      <w:r w:rsidRPr="000D7203">
        <w:rPr>
          <w:rFonts w:ascii="Arial" w:hAnsi="Arial" w:cs="Arial"/>
        </w:rPr>
        <w:t xml:space="preserve">egarding </w:t>
      </w:r>
      <w:r w:rsidR="000D7203" w:rsidRPr="000D7203">
        <w:rPr>
          <w:rFonts w:ascii="Arial" w:hAnsi="Arial" w:cs="Arial"/>
        </w:rPr>
        <w:t>known risks</w:t>
      </w:r>
      <w:r w:rsidR="00F25898">
        <w:rPr>
          <w:rFonts w:ascii="Arial" w:hAnsi="Arial" w:cs="Arial"/>
        </w:rPr>
        <w:t>/</w:t>
      </w:r>
      <w:r w:rsidR="000D7203" w:rsidRPr="000D7203">
        <w:rPr>
          <w:rFonts w:ascii="Arial" w:hAnsi="Arial" w:cs="Arial"/>
        </w:rPr>
        <w:t>vu</w:t>
      </w:r>
      <w:r w:rsidRPr="000D7203">
        <w:rPr>
          <w:rFonts w:ascii="Arial" w:hAnsi="Arial" w:cs="Arial"/>
        </w:rPr>
        <w:t xml:space="preserve">lnerabilities such as living alone, cognitive impairment and social isolation. </w:t>
      </w:r>
      <w:r w:rsidR="000D7203" w:rsidRPr="000D7203">
        <w:rPr>
          <w:rFonts w:ascii="Arial" w:hAnsi="Arial" w:cs="Arial"/>
        </w:rPr>
        <w:t>A</w:t>
      </w:r>
      <w:r w:rsidRPr="000D7203">
        <w:rPr>
          <w:rFonts w:ascii="Arial" w:hAnsi="Arial" w:cs="Arial"/>
        </w:rPr>
        <w:t>ssessment</w:t>
      </w:r>
      <w:r w:rsidR="000D7203" w:rsidRPr="000D7203">
        <w:rPr>
          <w:rFonts w:ascii="Arial" w:hAnsi="Arial" w:cs="Arial"/>
        </w:rPr>
        <w:t>/</w:t>
      </w:r>
      <w:r w:rsidRPr="000D7203">
        <w:rPr>
          <w:rFonts w:ascii="Arial" w:hAnsi="Arial" w:cs="Arial"/>
        </w:rPr>
        <w:t xml:space="preserve">planning </w:t>
      </w:r>
      <w:r w:rsidR="000D7203" w:rsidRPr="000D7203">
        <w:rPr>
          <w:rFonts w:ascii="Arial" w:hAnsi="Arial" w:cs="Arial"/>
        </w:rPr>
        <w:t>is in</w:t>
      </w:r>
      <w:r w:rsidRPr="000D7203">
        <w:rPr>
          <w:rFonts w:ascii="Arial" w:hAnsi="Arial" w:cs="Arial"/>
        </w:rPr>
        <w:t>formed by consumer</w:t>
      </w:r>
      <w:r w:rsidR="000D7203" w:rsidRPr="000D7203">
        <w:rPr>
          <w:rFonts w:ascii="Arial" w:hAnsi="Arial" w:cs="Arial"/>
        </w:rPr>
        <w:t>s</w:t>
      </w:r>
      <w:r w:rsidRPr="000D7203">
        <w:rPr>
          <w:rFonts w:ascii="Arial" w:hAnsi="Arial" w:cs="Arial"/>
        </w:rPr>
        <w:t>, family</w:t>
      </w:r>
      <w:r w:rsidR="000D7203" w:rsidRPr="000D7203">
        <w:rPr>
          <w:rFonts w:ascii="Arial" w:hAnsi="Arial" w:cs="Arial"/>
        </w:rPr>
        <w:t>/representatives</w:t>
      </w:r>
      <w:r w:rsidRPr="000D7203">
        <w:rPr>
          <w:rFonts w:ascii="Arial" w:hAnsi="Arial" w:cs="Arial"/>
        </w:rPr>
        <w:t xml:space="preserve"> and documentation received from other care providers</w:t>
      </w:r>
      <w:r w:rsidR="000D7203" w:rsidRPr="000D7203">
        <w:rPr>
          <w:rFonts w:ascii="Arial" w:hAnsi="Arial" w:cs="Arial"/>
        </w:rPr>
        <w:t>.</w:t>
      </w:r>
      <w:r w:rsidRPr="000D7203">
        <w:rPr>
          <w:rFonts w:ascii="Arial" w:hAnsi="Arial" w:cs="Arial"/>
        </w:rPr>
        <w:t xml:space="preserve"> Staff </w:t>
      </w:r>
      <w:r w:rsidR="000D7203" w:rsidRPr="000D7203">
        <w:rPr>
          <w:rFonts w:ascii="Arial" w:hAnsi="Arial" w:cs="Arial"/>
        </w:rPr>
        <w:t xml:space="preserve">demonstrate </w:t>
      </w:r>
      <w:r w:rsidRPr="000D7203">
        <w:rPr>
          <w:rFonts w:ascii="Arial" w:hAnsi="Arial" w:cs="Arial"/>
        </w:rPr>
        <w:t xml:space="preserve">an understanding of </w:t>
      </w:r>
      <w:r w:rsidR="000D7203" w:rsidRPr="000D7203">
        <w:rPr>
          <w:rFonts w:ascii="Arial" w:hAnsi="Arial" w:cs="Arial"/>
        </w:rPr>
        <w:t xml:space="preserve">individual consumer </w:t>
      </w:r>
      <w:r w:rsidRPr="000D7203">
        <w:rPr>
          <w:rFonts w:ascii="Arial" w:hAnsi="Arial" w:cs="Arial"/>
        </w:rPr>
        <w:t xml:space="preserve">risks, including falls, cognitive </w:t>
      </w:r>
      <w:r w:rsidR="00A2648C" w:rsidRPr="000D7203">
        <w:rPr>
          <w:rFonts w:ascii="Arial" w:hAnsi="Arial" w:cs="Arial"/>
        </w:rPr>
        <w:t>impairment,</w:t>
      </w:r>
      <w:r w:rsidRPr="000D7203">
        <w:rPr>
          <w:rFonts w:ascii="Arial" w:hAnsi="Arial" w:cs="Arial"/>
        </w:rPr>
        <w:t xml:space="preserve"> and impaired vision. </w:t>
      </w:r>
      <w:r w:rsidR="000D7203" w:rsidRPr="000D7203">
        <w:rPr>
          <w:rFonts w:ascii="Arial" w:hAnsi="Arial" w:cs="Arial"/>
        </w:rPr>
        <w:t xml:space="preserve">Documents </w:t>
      </w:r>
      <w:r w:rsidRPr="000D7203">
        <w:rPr>
          <w:rFonts w:ascii="Arial" w:hAnsi="Arial" w:cs="Arial"/>
        </w:rPr>
        <w:t xml:space="preserve">demonstrate </w:t>
      </w:r>
      <w:r w:rsidR="000D7203" w:rsidRPr="000D7203">
        <w:rPr>
          <w:rFonts w:ascii="Arial" w:hAnsi="Arial" w:cs="Arial"/>
        </w:rPr>
        <w:t xml:space="preserve">communication of </w:t>
      </w:r>
      <w:r w:rsidRPr="000D7203">
        <w:rPr>
          <w:rFonts w:ascii="Arial" w:hAnsi="Arial" w:cs="Arial"/>
        </w:rPr>
        <w:t xml:space="preserve">risks to </w:t>
      </w:r>
      <w:r w:rsidR="000D7203" w:rsidRPr="000D7203">
        <w:rPr>
          <w:rFonts w:ascii="Arial" w:hAnsi="Arial" w:cs="Arial"/>
        </w:rPr>
        <w:t xml:space="preserve">those </w:t>
      </w:r>
      <w:r w:rsidRPr="000D7203">
        <w:rPr>
          <w:rFonts w:ascii="Arial" w:hAnsi="Arial" w:cs="Arial"/>
        </w:rPr>
        <w:t>involved in care provision</w:t>
      </w:r>
      <w:r w:rsidR="000D7203" w:rsidRPr="000D7203">
        <w:rPr>
          <w:rFonts w:ascii="Arial" w:hAnsi="Arial" w:cs="Arial"/>
        </w:rPr>
        <w:t xml:space="preserve">. A process ensures identified risks are </w:t>
      </w:r>
      <w:r w:rsidRPr="000D7203">
        <w:rPr>
          <w:rFonts w:ascii="Arial" w:hAnsi="Arial" w:cs="Arial"/>
        </w:rPr>
        <w:t>escalated to clinical staff for further assessment</w:t>
      </w:r>
      <w:r w:rsidR="000D7203" w:rsidRPr="000D7203">
        <w:rPr>
          <w:rFonts w:ascii="Arial" w:hAnsi="Arial" w:cs="Arial"/>
        </w:rPr>
        <w:t>/</w:t>
      </w:r>
      <w:r w:rsidRPr="000D7203">
        <w:rPr>
          <w:rFonts w:ascii="Arial" w:hAnsi="Arial" w:cs="Arial"/>
        </w:rPr>
        <w:t xml:space="preserve">management when required. </w:t>
      </w:r>
    </w:p>
    <w:p w14:paraId="489D31A0" w14:textId="606B0B86" w:rsidR="00CE472A" w:rsidRPr="00CE472A" w:rsidRDefault="000D7203" w:rsidP="00384F4F">
      <w:pPr>
        <w:pStyle w:val="NormalWeb"/>
        <w:spacing w:before="120" w:beforeAutospacing="0" w:after="240" w:afterAutospacing="0" w:line="276" w:lineRule="auto"/>
        <w:rPr>
          <w:rFonts w:ascii="Arial" w:hAnsi="Arial" w:cs="Arial"/>
        </w:rPr>
      </w:pPr>
      <w:r w:rsidRPr="000D7203">
        <w:rPr>
          <w:rFonts w:ascii="Arial" w:hAnsi="Arial" w:cs="Arial"/>
        </w:rPr>
        <w:t xml:space="preserve">A system ensures </w:t>
      </w:r>
      <w:r w:rsidR="00CE472A" w:rsidRPr="000D7203">
        <w:rPr>
          <w:rFonts w:ascii="Arial" w:hAnsi="Arial" w:cs="Arial"/>
        </w:rPr>
        <w:t>care planning addresses consumer’s current needs, goal and preferences</w:t>
      </w:r>
      <w:r w:rsidRPr="000D7203">
        <w:rPr>
          <w:rFonts w:ascii="Arial" w:hAnsi="Arial" w:cs="Arial"/>
        </w:rPr>
        <w:t xml:space="preserve"> which are </w:t>
      </w:r>
      <w:r w:rsidR="00CE472A" w:rsidRPr="000D7203">
        <w:rPr>
          <w:rFonts w:ascii="Arial" w:hAnsi="Arial" w:cs="Arial"/>
        </w:rPr>
        <w:t xml:space="preserve">identified </w:t>
      </w:r>
      <w:r w:rsidRPr="000D7203">
        <w:rPr>
          <w:rFonts w:ascii="Arial" w:hAnsi="Arial" w:cs="Arial"/>
        </w:rPr>
        <w:t>at c</w:t>
      </w:r>
      <w:r w:rsidR="00CE472A" w:rsidRPr="000D7203">
        <w:rPr>
          <w:rFonts w:ascii="Arial" w:hAnsi="Arial" w:cs="Arial"/>
        </w:rPr>
        <w:t xml:space="preserve">ommencement of services and during care plan reviews. Care coordinators </w:t>
      </w:r>
      <w:r w:rsidRPr="000D7203">
        <w:rPr>
          <w:rFonts w:ascii="Arial" w:hAnsi="Arial" w:cs="Arial"/>
        </w:rPr>
        <w:t xml:space="preserve">regularly </w:t>
      </w:r>
      <w:r w:rsidR="00CE472A" w:rsidRPr="000D7203">
        <w:rPr>
          <w:rFonts w:ascii="Arial" w:hAnsi="Arial" w:cs="Arial"/>
        </w:rPr>
        <w:t xml:space="preserve">visit consumers </w:t>
      </w:r>
      <w:r w:rsidRPr="000D7203">
        <w:rPr>
          <w:rFonts w:ascii="Arial" w:hAnsi="Arial" w:cs="Arial"/>
        </w:rPr>
        <w:t>t</w:t>
      </w:r>
      <w:r w:rsidR="00CE472A" w:rsidRPr="000D7203">
        <w:rPr>
          <w:rFonts w:ascii="Arial" w:hAnsi="Arial" w:cs="Arial"/>
        </w:rPr>
        <w:t xml:space="preserve">o discuss current needs and update </w:t>
      </w:r>
      <w:r w:rsidRPr="000D7203">
        <w:rPr>
          <w:rFonts w:ascii="Arial" w:hAnsi="Arial" w:cs="Arial"/>
        </w:rPr>
        <w:t xml:space="preserve">documents </w:t>
      </w:r>
      <w:r w:rsidR="00CE472A" w:rsidRPr="000D7203">
        <w:rPr>
          <w:rFonts w:ascii="Arial" w:hAnsi="Arial" w:cs="Arial"/>
        </w:rPr>
        <w:t xml:space="preserve">accordingly. End of life (EOL) care planning is discussed </w:t>
      </w:r>
      <w:r w:rsidRPr="000D7203">
        <w:rPr>
          <w:rFonts w:ascii="Arial" w:hAnsi="Arial" w:cs="Arial"/>
        </w:rPr>
        <w:t>during</w:t>
      </w:r>
      <w:r w:rsidR="00CE472A" w:rsidRPr="000D7203">
        <w:rPr>
          <w:rFonts w:ascii="Arial" w:hAnsi="Arial" w:cs="Arial"/>
        </w:rPr>
        <w:t xml:space="preserve"> reviews and information regarding advanced care directives and resuscitation plans are discussed</w:t>
      </w:r>
      <w:r w:rsidRPr="000D7203">
        <w:rPr>
          <w:rFonts w:ascii="Arial" w:hAnsi="Arial" w:cs="Arial"/>
        </w:rPr>
        <w:t>/</w:t>
      </w:r>
      <w:r w:rsidR="00CE472A" w:rsidRPr="000D7203">
        <w:rPr>
          <w:rFonts w:ascii="Arial" w:hAnsi="Arial" w:cs="Arial"/>
        </w:rPr>
        <w:t xml:space="preserve">documented. </w:t>
      </w:r>
      <w:r w:rsidRPr="000D7203">
        <w:rPr>
          <w:rFonts w:ascii="Arial" w:hAnsi="Arial" w:cs="Arial"/>
        </w:rPr>
        <w:t xml:space="preserve">Interviewed staff </w:t>
      </w:r>
      <w:r w:rsidR="00CE472A" w:rsidRPr="000D7203">
        <w:rPr>
          <w:rFonts w:ascii="Arial" w:hAnsi="Arial" w:cs="Arial"/>
        </w:rPr>
        <w:t>and consumers</w:t>
      </w:r>
      <w:r w:rsidRPr="000D7203">
        <w:rPr>
          <w:rFonts w:ascii="Arial" w:hAnsi="Arial" w:cs="Arial"/>
        </w:rPr>
        <w:t xml:space="preserve"> note </w:t>
      </w:r>
      <w:r w:rsidR="00CE472A" w:rsidRPr="000D7203">
        <w:rPr>
          <w:rFonts w:ascii="Arial" w:hAnsi="Arial" w:cs="Arial"/>
        </w:rPr>
        <w:t xml:space="preserve">discussions </w:t>
      </w:r>
      <w:r w:rsidRPr="000D7203">
        <w:rPr>
          <w:rFonts w:ascii="Arial" w:hAnsi="Arial" w:cs="Arial"/>
        </w:rPr>
        <w:t>occur</w:t>
      </w:r>
      <w:r w:rsidR="00F25898">
        <w:rPr>
          <w:rFonts w:ascii="Arial" w:hAnsi="Arial" w:cs="Arial"/>
        </w:rPr>
        <w:t>.</w:t>
      </w:r>
      <w:r w:rsidR="00CE472A" w:rsidRPr="000D7203">
        <w:rPr>
          <w:rFonts w:ascii="Arial" w:hAnsi="Arial" w:cs="Arial"/>
        </w:rPr>
        <w:t xml:space="preserve"> Management </w:t>
      </w:r>
      <w:r w:rsidRPr="000D7203">
        <w:rPr>
          <w:rFonts w:ascii="Arial" w:hAnsi="Arial" w:cs="Arial"/>
        </w:rPr>
        <w:t xml:space="preserve">advised </w:t>
      </w:r>
      <w:r w:rsidR="00CE472A" w:rsidRPr="000D7203">
        <w:rPr>
          <w:rFonts w:ascii="Arial" w:hAnsi="Arial" w:cs="Arial"/>
        </w:rPr>
        <w:t xml:space="preserve">EOL care, including 24-hour care, can be implemented </w:t>
      </w:r>
      <w:r w:rsidRPr="000D7203">
        <w:rPr>
          <w:rFonts w:ascii="Arial" w:hAnsi="Arial" w:cs="Arial"/>
        </w:rPr>
        <w:t xml:space="preserve">when required due to support </w:t>
      </w:r>
      <w:r w:rsidRPr="00384F4F">
        <w:rPr>
          <w:rFonts w:ascii="Arial" w:hAnsi="Arial" w:cs="Arial"/>
        </w:rPr>
        <w:t xml:space="preserve">from </w:t>
      </w:r>
      <w:r w:rsidR="00CE472A" w:rsidRPr="00384F4F">
        <w:rPr>
          <w:rFonts w:ascii="Arial" w:hAnsi="Arial" w:cs="Arial"/>
        </w:rPr>
        <w:t xml:space="preserve">local palliative </w:t>
      </w:r>
      <w:r w:rsidR="00CE472A" w:rsidRPr="00384F4F">
        <w:rPr>
          <w:rFonts w:ascii="Arial" w:hAnsi="Arial" w:cs="Arial"/>
        </w:rPr>
        <w:lastRenderedPageBreak/>
        <w:t>care teams</w:t>
      </w:r>
      <w:r w:rsidR="00F25898">
        <w:rPr>
          <w:rFonts w:ascii="Arial" w:hAnsi="Arial" w:cs="Arial"/>
        </w:rPr>
        <w:t>.</w:t>
      </w:r>
      <w:r w:rsidR="00384F4F" w:rsidRPr="00384F4F">
        <w:rPr>
          <w:rFonts w:ascii="Arial" w:hAnsi="Arial" w:cs="Arial"/>
        </w:rPr>
        <w:t xml:space="preserve"> A</w:t>
      </w:r>
      <w:r w:rsidR="00CE472A" w:rsidRPr="00CE472A">
        <w:rPr>
          <w:rFonts w:ascii="Arial" w:hAnsi="Arial" w:cs="Arial"/>
        </w:rPr>
        <w:t>ssessment</w:t>
      </w:r>
      <w:r w:rsidR="00F25898">
        <w:rPr>
          <w:rFonts w:ascii="Arial" w:hAnsi="Arial" w:cs="Arial"/>
        </w:rPr>
        <w:t>/</w:t>
      </w:r>
      <w:r w:rsidR="00CE472A" w:rsidRPr="00CE472A">
        <w:rPr>
          <w:rFonts w:ascii="Arial" w:hAnsi="Arial" w:cs="Arial"/>
        </w:rPr>
        <w:t xml:space="preserve">planning </w:t>
      </w:r>
      <w:r w:rsidR="00F25898">
        <w:rPr>
          <w:rFonts w:ascii="Arial" w:hAnsi="Arial" w:cs="Arial"/>
        </w:rPr>
        <w:t>is</w:t>
      </w:r>
      <w:r w:rsidR="00CE472A" w:rsidRPr="00CE472A">
        <w:rPr>
          <w:rFonts w:ascii="Arial" w:hAnsi="Arial" w:cs="Arial"/>
        </w:rPr>
        <w:t xml:space="preserve"> based on ongoing partnership with consumer</w:t>
      </w:r>
      <w:r w:rsidR="00384F4F" w:rsidRPr="00384F4F">
        <w:rPr>
          <w:rFonts w:ascii="Arial" w:hAnsi="Arial" w:cs="Arial"/>
        </w:rPr>
        <w:t>s</w:t>
      </w:r>
      <w:r w:rsidR="00CE472A" w:rsidRPr="00CE472A">
        <w:rPr>
          <w:rFonts w:ascii="Arial" w:hAnsi="Arial" w:cs="Arial"/>
        </w:rPr>
        <w:t xml:space="preserve"> and </w:t>
      </w:r>
      <w:r w:rsidR="00384F4F" w:rsidRPr="00384F4F">
        <w:rPr>
          <w:rFonts w:ascii="Arial" w:hAnsi="Arial" w:cs="Arial"/>
        </w:rPr>
        <w:t xml:space="preserve">those </w:t>
      </w:r>
      <w:r w:rsidR="00CE472A" w:rsidRPr="00CE472A">
        <w:rPr>
          <w:rFonts w:ascii="Arial" w:hAnsi="Arial" w:cs="Arial"/>
        </w:rPr>
        <w:t>they wish to be involved</w:t>
      </w:r>
      <w:r w:rsidR="00384F4F" w:rsidRPr="00384F4F">
        <w:rPr>
          <w:rFonts w:ascii="Arial" w:hAnsi="Arial" w:cs="Arial"/>
        </w:rPr>
        <w:t>,</w:t>
      </w:r>
      <w:r w:rsidR="00CE472A" w:rsidRPr="00CE472A">
        <w:rPr>
          <w:rFonts w:ascii="Arial" w:hAnsi="Arial" w:cs="Arial"/>
        </w:rPr>
        <w:t xml:space="preserve"> including other providers of care</w:t>
      </w:r>
      <w:r w:rsidR="00384F4F" w:rsidRPr="00384F4F">
        <w:rPr>
          <w:rFonts w:ascii="Arial" w:hAnsi="Arial" w:cs="Arial"/>
        </w:rPr>
        <w:t>/</w:t>
      </w:r>
      <w:r w:rsidR="00CE472A" w:rsidRPr="00CE472A">
        <w:rPr>
          <w:rFonts w:ascii="Arial" w:hAnsi="Arial" w:cs="Arial"/>
        </w:rPr>
        <w:t xml:space="preserve">services. Consumers are </w:t>
      </w:r>
      <w:r w:rsidR="00384F4F" w:rsidRPr="00384F4F">
        <w:rPr>
          <w:rFonts w:ascii="Arial" w:hAnsi="Arial" w:cs="Arial"/>
        </w:rPr>
        <w:t xml:space="preserve">regularly consulted as to </w:t>
      </w:r>
      <w:r w:rsidR="00CE472A" w:rsidRPr="00CE472A">
        <w:rPr>
          <w:rFonts w:ascii="Arial" w:hAnsi="Arial" w:cs="Arial"/>
        </w:rPr>
        <w:t>who they wish involved in care</w:t>
      </w:r>
      <w:r w:rsidR="00384F4F" w:rsidRPr="00384F4F">
        <w:rPr>
          <w:rFonts w:ascii="Arial" w:hAnsi="Arial" w:cs="Arial"/>
        </w:rPr>
        <w:t xml:space="preserve"> and documents demonstrate </w:t>
      </w:r>
      <w:r w:rsidR="00CE472A" w:rsidRPr="00CE472A">
        <w:rPr>
          <w:rFonts w:ascii="Arial" w:hAnsi="Arial" w:cs="Arial"/>
        </w:rPr>
        <w:t>regular</w:t>
      </w:r>
      <w:r w:rsidR="00384F4F" w:rsidRPr="00384F4F">
        <w:rPr>
          <w:rFonts w:ascii="Arial" w:hAnsi="Arial" w:cs="Arial"/>
        </w:rPr>
        <w:t xml:space="preserve"> communication between staff and </w:t>
      </w:r>
      <w:r w:rsidR="00CE472A" w:rsidRPr="00CE472A">
        <w:rPr>
          <w:rFonts w:ascii="Arial" w:hAnsi="Arial" w:cs="Arial"/>
        </w:rPr>
        <w:t>consumers</w:t>
      </w:r>
      <w:r w:rsidR="00384F4F" w:rsidRPr="00384F4F">
        <w:rPr>
          <w:rFonts w:ascii="Arial" w:hAnsi="Arial" w:cs="Arial"/>
        </w:rPr>
        <w:t>/representatives</w:t>
      </w:r>
      <w:r w:rsidR="00CE472A" w:rsidRPr="00CE472A">
        <w:rPr>
          <w:rFonts w:ascii="Arial" w:hAnsi="Arial" w:cs="Arial"/>
        </w:rPr>
        <w:t>. External services</w:t>
      </w:r>
      <w:r w:rsidR="00384F4F" w:rsidRPr="00384F4F">
        <w:rPr>
          <w:rFonts w:ascii="Arial" w:hAnsi="Arial" w:cs="Arial"/>
        </w:rPr>
        <w:t xml:space="preserve"> have engagement </w:t>
      </w:r>
      <w:r w:rsidR="00CE472A" w:rsidRPr="00CE472A">
        <w:rPr>
          <w:rFonts w:ascii="Arial" w:hAnsi="Arial" w:cs="Arial"/>
        </w:rPr>
        <w:t>with consumer</w:t>
      </w:r>
      <w:r w:rsidR="00384F4F" w:rsidRPr="00384F4F">
        <w:rPr>
          <w:rFonts w:ascii="Arial" w:hAnsi="Arial" w:cs="Arial"/>
        </w:rPr>
        <w:t xml:space="preserve">s regarding </w:t>
      </w:r>
      <w:r w:rsidR="00CE472A" w:rsidRPr="00CE472A">
        <w:rPr>
          <w:rFonts w:ascii="Arial" w:hAnsi="Arial" w:cs="Arial"/>
        </w:rPr>
        <w:t>recommend</w:t>
      </w:r>
      <w:r w:rsidR="00384F4F" w:rsidRPr="00384F4F">
        <w:rPr>
          <w:rFonts w:ascii="Arial" w:hAnsi="Arial" w:cs="Arial"/>
        </w:rPr>
        <w:t>ations</w:t>
      </w:r>
      <w:r w:rsidR="00F25898">
        <w:rPr>
          <w:rFonts w:ascii="Arial" w:hAnsi="Arial" w:cs="Arial"/>
        </w:rPr>
        <w:t>.</w:t>
      </w:r>
      <w:r w:rsidR="00CE472A" w:rsidRPr="00CE472A">
        <w:rPr>
          <w:rFonts w:ascii="Arial" w:hAnsi="Arial" w:cs="Arial"/>
        </w:rPr>
        <w:t xml:space="preserve"> </w:t>
      </w:r>
    </w:p>
    <w:p w14:paraId="4DD9FA74" w14:textId="6CB1CDD3" w:rsidR="00CE472A" w:rsidRPr="00CE472A" w:rsidRDefault="00384F4F" w:rsidP="00384F4F">
      <w:pPr>
        <w:pStyle w:val="NormalWeb"/>
        <w:spacing w:before="120" w:beforeAutospacing="0" w:after="240" w:afterAutospacing="0" w:line="276" w:lineRule="auto"/>
        <w:rPr>
          <w:rFonts w:ascii="Arial" w:hAnsi="Arial" w:cs="Arial"/>
        </w:rPr>
      </w:pPr>
      <w:r w:rsidRPr="00384F4F">
        <w:rPr>
          <w:rFonts w:ascii="Arial" w:hAnsi="Arial" w:cs="Arial"/>
        </w:rPr>
        <w:t xml:space="preserve">A process ensures effective communication of </w:t>
      </w:r>
      <w:r w:rsidR="00CE472A" w:rsidRPr="00384F4F">
        <w:rPr>
          <w:rFonts w:ascii="Arial" w:hAnsi="Arial" w:cs="Arial"/>
        </w:rPr>
        <w:t>assessment</w:t>
      </w:r>
      <w:r w:rsidRPr="00384F4F">
        <w:rPr>
          <w:rFonts w:ascii="Arial" w:hAnsi="Arial" w:cs="Arial"/>
        </w:rPr>
        <w:t>/</w:t>
      </w:r>
      <w:r w:rsidR="00CE472A" w:rsidRPr="00384F4F">
        <w:rPr>
          <w:rFonts w:ascii="Arial" w:hAnsi="Arial" w:cs="Arial"/>
        </w:rPr>
        <w:t xml:space="preserve">planning </w:t>
      </w:r>
      <w:r w:rsidR="00F25898">
        <w:rPr>
          <w:rFonts w:ascii="Arial" w:hAnsi="Arial" w:cs="Arial"/>
        </w:rPr>
        <w:t>is</w:t>
      </w:r>
      <w:r w:rsidRPr="00384F4F">
        <w:rPr>
          <w:rFonts w:ascii="Arial" w:hAnsi="Arial" w:cs="Arial"/>
        </w:rPr>
        <w:t xml:space="preserve"> documented </w:t>
      </w:r>
      <w:r w:rsidR="00CE472A" w:rsidRPr="00384F4F">
        <w:rPr>
          <w:rFonts w:ascii="Arial" w:hAnsi="Arial" w:cs="Arial"/>
        </w:rPr>
        <w:t xml:space="preserve">in a plan readily available. Consumers </w:t>
      </w:r>
      <w:r w:rsidRPr="00384F4F">
        <w:rPr>
          <w:rFonts w:ascii="Arial" w:hAnsi="Arial" w:cs="Arial"/>
        </w:rPr>
        <w:t xml:space="preserve">note </w:t>
      </w:r>
      <w:r w:rsidR="00CE472A" w:rsidRPr="00384F4F">
        <w:rPr>
          <w:rFonts w:ascii="Arial" w:hAnsi="Arial" w:cs="Arial"/>
        </w:rPr>
        <w:t xml:space="preserve">care </w:t>
      </w:r>
      <w:r w:rsidR="00F25898">
        <w:rPr>
          <w:rFonts w:ascii="Arial" w:hAnsi="Arial" w:cs="Arial"/>
        </w:rPr>
        <w:t>planning documents</w:t>
      </w:r>
      <w:r w:rsidR="00CE472A" w:rsidRPr="00384F4F">
        <w:rPr>
          <w:rFonts w:ascii="Arial" w:hAnsi="Arial" w:cs="Arial"/>
        </w:rPr>
        <w:t xml:space="preserve"> within their home </w:t>
      </w:r>
      <w:r w:rsidR="00F25898">
        <w:rPr>
          <w:rFonts w:ascii="Arial" w:hAnsi="Arial" w:cs="Arial"/>
        </w:rPr>
        <w:t>are</w:t>
      </w:r>
      <w:r w:rsidRPr="00384F4F">
        <w:rPr>
          <w:rFonts w:ascii="Arial" w:hAnsi="Arial" w:cs="Arial"/>
        </w:rPr>
        <w:t xml:space="preserve"> regularly up</w:t>
      </w:r>
      <w:r w:rsidR="00CE472A" w:rsidRPr="00384F4F">
        <w:rPr>
          <w:rFonts w:ascii="Arial" w:hAnsi="Arial" w:cs="Arial"/>
        </w:rPr>
        <w:t>dated</w:t>
      </w:r>
      <w:r w:rsidRPr="00384F4F">
        <w:rPr>
          <w:rFonts w:ascii="Arial" w:hAnsi="Arial" w:cs="Arial"/>
        </w:rPr>
        <w:t>.</w:t>
      </w:r>
      <w:r w:rsidR="00CE472A" w:rsidRPr="00384F4F">
        <w:rPr>
          <w:rFonts w:ascii="Arial" w:hAnsi="Arial" w:cs="Arial"/>
        </w:rPr>
        <w:t xml:space="preserve"> Consumer feedback </w:t>
      </w:r>
      <w:r w:rsidR="00F25898">
        <w:rPr>
          <w:rFonts w:ascii="Arial" w:hAnsi="Arial" w:cs="Arial"/>
        </w:rPr>
        <w:t xml:space="preserve">regarding </w:t>
      </w:r>
      <w:r w:rsidR="00CE472A" w:rsidRPr="00384F4F">
        <w:rPr>
          <w:rFonts w:ascii="Arial" w:hAnsi="Arial" w:cs="Arial"/>
        </w:rPr>
        <w:t>current care need</w:t>
      </w:r>
      <w:r w:rsidR="00F25898">
        <w:rPr>
          <w:rFonts w:ascii="Arial" w:hAnsi="Arial" w:cs="Arial"/>
        </w:rPr>
        <w:t>s</w:t>
      </w:r>
      <w:r w:rsidRPr="00384F4F">
        <w:rPr>
          <w:rFonts w:ascii="Arial" w:hAnsi="Arial" w:cs="Arial"/>
        </w:rPr>
        <w:t xml:space="preserve"> is</w:t>
      </w:r>
      <w:r w:rsidR="00CE472A" w:rsidRPr="00384F4F">
        <w:rPr>
          <w:rFonts w:ascii="Arial" w:hAnsi="Arial" w:cs="Arial"/>
        </w:rPr>
        <w:t xml:space="preserve"> consistent with document</w:t>
      </w:r>
      <w:r w:rsidR="00F25898">
        <w:rPr>
          <w:rFonts w:ascii="Arial" w:hAnsi="Arial" w:cs="Arial"/>
        </w:rPr>
        <w:t>s</w:t>
      </w:r>
      <w:r w:rsidR="00CE472A" w:rsidRPr="00384F4F">
        <w:rPr>
          <w:rFonts w:ascii="Arial" w:hAnsi="Arial" w:cs="Arial"/>
        </w:rPr>
        <w:t xml:space="preserve">. Support staff have access to </w:t>
      </w:r>
      <w:r w:rsidRPr="00384F4F">
        <w:rPr>
          <w:rFonts w:ascii="Arial" w:hAnsi="Arial" w:cs="Arial"/>
        </w:rPr>
        <w:t xml:space="preserve">care plans noting </w:t>
      </w:r>
      <w:r w:rsidR="00CE472A" w:rsidRPr="00384F4F">
        <w:rPr>
          <w:rFonts w:ascii="Arial" w:hAnsi="Arial" w:cs="Arial"/>
        </w:rPr>
        <w:t xml:space="preserve">changes to </w:t>
      </w:r>
      <w:r w:rsidRPr="00384F4F">
        <w:rPr>
          <w:rFonts w:ascii="Arial" w:hAnsi="Arial" w:cs="Arial"/>
        </w:rPr>
        <w:t xml:space="preserve">documents </w:t>
      </w:r>
      <w:r w:rsidR="00CE472A" w:rsidRPr="00384F4F">
        <w:rPr>
          <w:rFonts w:ascii="Arial" w:hAnsi="Arial" w:cs="Arial"/>
        </w:rPr>
        <w:t xml:space="preserve">are managed by the care coordinator and </w:t>
      </w:r>
      <w:r w:rsidRPr="00384F4F">
        <w:rPr>
          <w:rFonts w:ascii="Arial" w:hAnsi="Arial" w:cs="Arial"/>
        </w:rPr>
        <w:t xml:space="preserve">they receive </w:t>
      </w:r>
      <w:r w:rsidR="00CE472A" w:rsidRPr="00384F4F">
        <w:rPr>
          <w:rFonts w:ascii="Arial" w:hAnsi="Arial" w:cs="Arial"/>
        </w:rPr>
        <w:t>notifi</w:t>
      </w:r>
      <w:r w:rsidRPr="00384F4F">
        <w:rPr>
          <w:rFonts w:ascii="Arial" w:hAnsi="Arial" w:cs="Arial"/>
        </w:rPr>
        <w:t xml:space="preserve">cation </w:t>
      </w:r>
      <w:r w:rsidR="00CE472A" w:rsidRPr="00384F4F">
        <w:rPr>
          <w:rFonts w:ascii="Arial" w:hAnsi="Arial" w:cs="Arial"/>
        </w:rPr>
        <w:t>of changes via electronic documentation systems</w:t>
      </w:r>
      <w:r w:rsidRPr="00384F4F">
        <w:rPr>
          <w:rFonts w:ascii="Arial" w:hAnsi="Arial" w:cs="Arial"/>
        </w:rPr>
        <w:t xml:space="preserve"> (EDS)</w:t>
      </w:r>
      <w:r w:rsidR="00CE472A" w:rsidRPr="00384F4F">
        <w:rPr>
          <w:rFonts w:ascii="Arial" w:hAnsi="Arial" w:cs="Arial"/>
        </w:rPr>
        <w:t>.</w:t>
      </w:r>
      <w:r w:rsidRPr="00384F4F">
        <w:rPr>
          <w:rFonts w:ascii="Arial" w:hAnsi="Arial" w:cs="Arial"/>
        </w:rPr>
        <w:t xml:space="preserve"> C</w:t>
      </w:r>
      <w:r w:rsidR="00CE472A" w:rsidRPr="00CE472A">
        <w:rPr>
          <w:rFonts w:ascii="Arial" w:hAnsi="Arial" w:cs="Arial"/>
        </w:rPr>
        <w:t xml:space="preserve">are and services are </w:t>
      </w:r>
      <w:r w:rsidRPr="00384F4F">
        <w:rPr>
          <w:rFonts w:ascii="Arial" w:hAnsi="Arial" w:cs="Arial"/>
        </w:rPr>
        <w:t xml:space="preserve">regularly </w:t>
      </w:r>
      <w:r w:rsidR="00CE472A" w:rsidRPr="00CE472A">
        <w:rPr>
          <w:rFonts w:ascii="Arial" w:hAnsi="Arial" w:cs="Arial"/>
        </w:rPr>
        <w:t>reviewed</w:t>
      </w:r>
      <w:r w:rsidRPr="00384F4F">
        <w:rPr>
          <w:rFonts w:ascii="Arial" w:hAnsi="Arial" w:cs="Arial"/>
        </w:rPr>
        <w:t xml:space="preserve"> including </w:t>
      </w:r>
      <w:r w:rsidR="00CE472A" w:rsidRPr="00CE472A">
        <w:rPr>
          <w:rFonts w:ascii="Arial" w:hAnsi="Arial" w:cs="Arial"/>
        </w:rPr>
        <w:t xml:space="preserve">when circumstances change. Consumers </w:t>
      </w:r>
      <w:r w:rsidRPr="00384F4F">
        <w:rPr>
          <w:rFonts w:ascii="Arial" w:hAnsi="Arial" w:cs="Arial"/>
        </w:rPr>
        <w:t xml:space="preserve">consider involvement in communication </w:t>
      </w:r>
      <w:r w:rsidR="00CE472A" w:rsidRPr="00CE472A">
        <w:rPr>
          <w:rFonts w:ascii="Arial" w:hAnsi="Arial" w:cs="Arial"/>
        </w:rPr>
        <w:t>when issues arise and needs change</w:t>
      </w:r>
      <w:r w:rsidR="00F25898">
        <w:rPr>
          <w:rFonts w:ascii="Arial" w:hAnsi="Arial" w:cs="Arial"/>
        </w:rPr>
        <w:t>.</w:t>
      </w:r>
      <w:r w:rsidR="00CE472A" w:rsidRPr="00CE472A">
        <w:rPr>
          <w:rFonts w:ascii="Arial" w:hAnsi="Arial" w:cs="Arial"/>
        </w:rPr>
        <w:t xml:space="preserve"> Care coordinators are updated </w:t>
      </w:r>
      <w:r w:rsidR="00F25898">
        <w:rPr>
          <w:rFonts w:ascii="Arial" w:hAnsi="Arial" w:cs="Arial"/>
        </w:rPr>
        <w:t>of</w:t>
      </w:r>
      <w:r w:rsidR="00CE472A" w:rsidRPr="00CE472A">
        <w:rPr>
          <w:rFonts w:ascii="Arial" w:hAnsi="Arial" w:cs="Arial"/>
        </w:rPr>
        <w:t xml:space="preserve"> care needs via </w:t>
      </w:r>
      <w:r w:rsidRPr="00384F4F">
        <w:rPr>
          <w:rFonts w:ascii="Arial" w:hAnsi="Arial" w:cs="Arial"/>
        </w:rPr>
        <w:t xml:space="preserve">EDS </w:t>
      </w:r>
      <w:r w:rsidR="00CE472A" w:rsidRPr="00CE472A">
        <w:rPr>
          <w:rFonts w:ascii="Arial" w:hAnsi="Arial" w:cs="Arial"/>
        </w:rPr>
        <w:t xml:space="preserve">which may </w:t>
      </w:r>
      <w:r w:rsidRPr="00384F4F">
        <w:rPr>
          <w:rFonts w:ascii="Arial" w:hAnsi="Arial" w:cs="Arial"/>
        </w:rPr>
        <w:t xml:space="preserve">result in </w:t>
      </w:r>
      <w:r w:rsidR="00CE472A" w:rsidRPr="00CE472A">
        <w:rPr>
          <w:rFonts w:ascii="Arial" w:hAnsi="Arial" w:cs="Arial"/>
        </w:rPr>
        <w:t>review</w:t>
      </w:r>
      <w:r w:rsidR="00F25898">
        <w:rPr>
          <w:rFonts w:ascii="Arial" w:hAnsi="Arial" w:cs="Arial"/>
        </w:rPr>
        <w:t>.</w:t>
      </w:r>
      <w:r w:rsidR="00CE472A" w:rsidRPr="00CE472A">
        <w:rPr>
          <w:rFonts w:ascii="Arial" w:hAnsi="Arial" w:cs="Arial"/>
        </w:rPr>
        <w:t xml:space="preserve"> </w:t>
      </w:r>
    </w:p>
    <w:p w14:paraId="124EA66B" w14:textId="647E009B" w:rsidR="00967DDB" w:rsidRPr="006B4042" w:rsidRDefault="005B1A76" w:rsidP="00F87E39">
      <w:pPr>
        <w:pStyle w:val="NormalArial"/>
      </w:pPr>
      <w:r w:rsidRPr="006B4042">
        <w:br w:type="page"/>
      </w:r>
    </w:p>
    <w:p w14:paraId="6E53241F" w14:textId="77777777" w:rsidR="00967DDB" w:rsidRDefault="005B1A7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68"/>
        <w:gridCol w:w="6945"/>
        <w:gridCol w:w="1560"/>
      </w:tblGrid>
      <w:tr w:rsidR="000524C7" w14:paraId="2F97CB13" w14:textId="77777777" w:rsidTr="00052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D9D85" w14:textId="77777777" w:rsidR="000524C7" w:rsidRPr="003217D3" w:rsidRDefault="000524C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B0AC4A" w14:textId="77777777" w:rsidR="000524C7" w:rsidRPr="003217D3" w:rsidRDefault="00052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24C7" w14:paraId="65191408" w14:textId="77777777" w:rsidTr="000524C7">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66DB1"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B1EAE"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94CAF5" w14:textId="77777777" w:rsidR="000524C7" w:rsidRPr="00244176" w:rsidRDefault="000524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3AF95C" w14:textId="77777777" w:rsidR="000524C7" w:rsidRPr="00244176" w:rsidRDefault="000524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7D2EE4" w14:textId="77777777" w:rsidR="000524C7" w:rsidRPr="00244176" w:rsidRDefault="000524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7CAD07"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60361"/>
                <w:placeholder>
                  <w:docPart w:val="B1B4F706B0C24603BE812C8282E15A44"/>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0A21526F"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2740A"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CA6425"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0C858"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346944"/>
                <w:placeholder>
                  <w:docPart w:val="25BE0A100B53420CAC378DEDAEFE8B8E"/>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09ED0C99" w14:textId="77777777" w:rsidTr="000524C7">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412EA" w14:textId="77777777" w:rsidR="000524C7" w:rsidRPr="00244176" w:rsidRDefault="000524C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66364" w14:textId="26B047DA" w:rsidR="000524C7" w:rsidRPr="00244176" w:rsidRDefault="000524C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A2648C" w:rsidRPr="00244176">
              <w:rPr>
                <w:rFonts w:ascii="Arial" w:hAnsi="Arial" w:cs="Arial"/>
              </w:rPr>
              <w:t>maximised,</w:t>
            </w:r>
            <w:r w:rsidRPr="00244176">
              <w:rPr>
                <w:rFonts w:ascii="Arial" w:hAnsi="Arial" w:cs="Arial"/>
              </w:rPr>
              <w:t xml:space="preserve"> and their dignity preserved.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FB8A4"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87719"/>
                <w:placeholder>
                  <w:docPart w:val="4A50B720C7DB442EB03FFB9E44DF93C4"/>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65C54901"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8FDE1"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0098B4"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EDD72"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367806"/>
                <w:placeholder>
                  <w:docPart w:val="0CAD28B2597347859E72E6BC199773A1"/>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35BBD282" w14:textId="77777777" w:rsidTr="000524C7">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8E9828"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702CD7"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752D0B"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498532"/>
                <w:placeholder>
                  <w:docPart w:val="F86F2CEDB5BA4747BE856275101AAF34"/>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4F91F8F" w14:textId="77777777" w:rsidTr="0005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7957B"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E3167"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A0C39"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139065"/>
                <w:placeholder>
                  <w:docPart w:val="9B11E516388C4436A00BE7D0353AFACF"/>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4F80B244" w14:textId="77777777" w:rsidTr="000524C7">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C88FE"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603C29"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3F0BA1A" w14:textId="6C55C523" w:rsidR="000524C7" w:rsidRPr="00244176" w:rsidRDefault="000524C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A2648C" w:rsidRPr="00244176">
              <w:rPr>
                <w:rFonts w:ascii="Arial" w:hAnsi="Arial" w:cs="Arial"/>
              </w:rPr>
              <w:t>transmission</w:t>
            </w:r>
            <w:r w:rsidR="00A2648C">
              <w:rPr>
                <w:rFonts w:ascii="Arial" w:hAnsi="Arial" w:cs="Arial"/>
              </w:rPr>
              <w:t>-based</w:t>
            </w:r>
            <w:r w:rsidRPr="00244176">
              <w:rPr>
                <w:rFonts w:ascii="Arial" w:hAnsi="Arial" w:cs="Arial"/>
              </w:rPr>
              <w:t xml:space="preserve"> precautions to prevent and control infection; and</w:t>
            </w:r>
          </w:p>
          <w:p w14:paraId="45203CAE" w14:textId="77777777" w:rsidR="000524C7" w:rsidRPr="00244176" w:rsidRDefault="000524C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4B2C3"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446451"/>
                <w:placeholder>
                  <w:docPart w:val="51DF6686C0EF4F06BE04D9C76D508694"/>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bookmarkEnd w:id="3"/>
    <w:p w14:paraId="1743BB53" w14:textId="77777777" w:rsidR="00967DDB" w:rsidRDefault="005B1A76" w:rsidP="007B3959">
      <w:pPr>
        <w:pStyle w:val="Heading20"/>
      </w:pPr>
      <w:r w:rsidRPr="00A36AA9">
        <w:t>Findings</w:t>
      </w:r>
    </w:p>
    <w:p w14:paraId="293FC6DB" w14:textId="4507C049" w:rsidR="0048676A" w:rsidRDefault="0048676A" w:rsidP="0048676A">
      <w:pPr>
        <w:pStyle w:val="NormalWeb"/>
        <w:spacing w:before="120" w:beforeAutospacing="0" w:after="240" w:afterAutospacing="0" w:line="276" w:lineRule="auto"/>
        <w:rPr>
          <w:rFonts w:ascii="Arial" w:hAnsi="Arial" w:cs="Arial"/>
        </w:rPr>
      </w:pPr>
      <w:r>
        <w:rPr>
          <w:rFonts w:ascii="Arial" w:hAnsi="Arial" w:cs="Arial"/>
        </w:rPr>
        <w:t>The service demonstrate</w:t>
      </w:r>
      <w:r w:rsidR="00300F13">
        <w:rPr>
          <w:rFonts w:ascii="Arial" w:hAnsi="Arial" w:cs="Arial"/>
        </w:rPr>
        <w:t>s</w:t>
      </w:r>
      <w:r>
        <w:rPr>
          <w:rFonts w:ascii="Arial" w:hAnsi="Arial" w:cs="Arial"/>
        </w:rPr>
        <w:t xml:space="preserve"> consumer</w:t>
      </w:r>
      <w:r w:rsidR="00300F13">
        <w:rPr>
          <w:rFonts w:ascii="Arial" w:hAnsi="Arial" w:cs="Arial"/>
        </w:rPr>
        <w:t>s</w:t>
      </w:r>
      <w:r>
        <w:rPr>
          <w:rFonts w:ascii="Arial" w:hAnsi="Arial" w:cs="Arial"/>
        </w:rPr>
        <w:t xml:space="preserve"> receive safe and effective personal care </w:t>
      </w:r>
      <w:r w:rsidR="00300F13">
        <w:rPr>
          <w:rFonts w:ascii="Arial" w:hAnsi="Arial" w:cs="Arial"/>
        </w:rPr>
        <w:t xml:space="preserve">aligned with </w:t>
      </w:r>
      <w:r>
        <w:rPr>
          <w:rFonts w:ascii="Arial" w:hAnsi="Arial" w:cs="Arial"/>
        </w:rPr>
        <w:t>best practice, tailored to needs</w:t>
      </w:r>
      <w:r w:rsidR="00E31DFF">
        <w:rPr>
          <w:rFonts w:ascii="Arial" w:hAnsi="Arial" w:cs="Arial"/>
        </w:rPr>
        <w:t xml:space="preserve"> and </w:t>
      </w:r>
      <w:r>
        <w:rPr>
          <w:rFonts w:ascii="Arial" w:hAnsi="Arial" w:cs="Arial"/>
        </w:rPr>
        <w:t>optimis</w:t>
      </w:r>
      <w:r w:rsidR="00300F13">
        <w:rPr>
          <w:rFonts w:ascii="Arial" w:hAnsi="Arial" w:cs="Arial"/>
        </w:rPr>
        <w:t>ing</w:t>
      </w:r>
      <w:r>
        <w:rPr>
          <w:rFonts w:ascii="Arial" w:hAnsi="Arial" w:cs="Arial"/>
        </w:rPr>
        <w:t xml:space="preserve"> health and well-being. </w:t>
      </w:r>
      <w:r w:rsidR="00300F13">
        <w:rPr>
          <w:rFonts w:ascii="Arial" w:hAnsi="Arial" w:cs="Arial"/>
        </w:rPr>
        <w:t xml:space="preserve">The current consumer cohort do not require </w:t>
      </w:r>
      <w:r>
        <w:rPr>
          <w:rFonts w:ascii="Arial" w:hAnsi="Arial" w:cs="Arial"/>
        </w:rPr>
        <w:t xml:space="preserve">clinical care </w:t>
      </w:r>
      <w:r w:rsidR="00300F13">
        <w:rPr>
          <w:rFonts w:ascii="Arial" w:hAnsi="Arial" w:cs="Arial"/>
        </w:rPr>
        <w:t xml:space="preserve">however policies/procedures guide personal/clinical care practices </w:t>
      </w:r>
      <w:r w:rsidR="00E31DFF">
        <w:rPr>
          <w:rFonts w:ascii="Arial" w:hAnsi="Arial" w:cs="Arial"/>
        </w:rPr>
        <w:t>(</w:t>
      </w:r>
      <w:r w:rsidR="00300F13">
        <w:rPr>
          <w:rFonts w:ascii="Arial" w:hAnsi="Arial" w:cs="Arial"/>
        </w:rPr>
        <w:t>when required</w:t>
      </w:r>
      <w:r w:rsidR="00E31DFF">
        <w:rPr>
          <w:rFonts w:ascii="Arial" w:hAnsi="Arial" w:cs="Arial"/>
        </w:rPr>
        <w:t>)</w:t>
      </w:r>
      <w:r w:rsidR="00300F13">
        <w:rPr>
          <w:rFonts w:ascii="Arial" w:hAnsi="Arial" w:cs="Arial"/>
        </w:rPr>
        <w:t xml:space="preserve"> and clinical staff provide services when needed. Best practice guidelines are maintained with links to industry advisors and educational facilities to ensure currency</w:t>
      </w:r>
      <w:r w:rsidR="00E31DFF">
        <w:rPr>
          <w:rFonts w:ascii="Arial" w:hAnsi="Arial" w:cs="Arial"/>
        </w:rPr>
        <w:t>.</w:t>
      </w:r>
      <w:r w:rsidR="00300F13">
        <w:rPr>
          <w:rFonts w:ascii="Arial" w:hAnsi="Arial" w:cs="Arial"/>
        </w:rPr>
        <w:t xml:space="preserve"> </w:t>
      </w:r>
      <w:r>
        <w:rPr>
          <w:rFonts w:ascii="Arial" w:hAnsi="Arial" w:cs="Arial"/>
        </w:rPr>
        <w:t xml:space="preserve">Consumers </w:t>
      </w:r>
      <w:r w:rsidR="00300F13">
        <w:rPr>
          <w:rFonts w:ascii="Arial" w:hAnsi="Arial" w:cs="Arial"/>
        </w:rPr>
        <w:t xml:space="preserve">consider </w:t>
      </w:r>
      <w:r>
        <w:rPr>
          <w:rFonts w:ascii="Arial" w:hAnsi="Arial" w:cs="Arial"/>
        </w:rPr>
        <w:t xml:space="preserve">personal care services are tailored to their </w:t>
      </w:r>
      <w:r w:rsidR="00A2648C">
        <w:rPr>
          <w:rFonts w:ascii="Arial" w:hAnsi="Arial" w:cs="Arial"/>
        </w:rPr>
        <w:t>needs.</w:t>
      </w:r>
      <w:r>
        <w:rPr>
          <w:rFonts w:ascii="Arial" w:hAnsi="Arial" w:cs="Arial"/>
        </w:rPr>
        <w:t xml:space="preserve"> </w:t>
      </w:r>
    </w:p>
    <w:p w14:paraId="3961E267" w14:textId="3C359E89" w:rsidR="0048676A" w:rsidRPr="0048676A" w:rsidRDefault="00300F13" w:rsidP="00AE5A5B">
      <w:pPr>
        <w:pStyle w:val="NormalWeb"/>
        <w:spacing w:before="120" w:beforeAutospacing="0" w:after="240" w:afterAutospacing="0" w:line="276" w:lineRule="auto"/>
        <w:rPr>
          <w:rFonts w:ascii="Arial" w:hAnsi="Arial" w:cs="Arial"/>
        </w:rPr>
      </w:pPr>
      <w:r w:rsidRPr="00AE5A5B">
        <w:rPr>
          <w:rFonts w:ascii="Arial" w:hAnsi="Arial" w:cs="Arial"/>
        </w:rPr>
        <w:t xml:space="preserve">Effective </w:t>
      </w:r>
      <w:r w:rsidR="0048676A" w:rsidRPr="0048676A">
        <w:rPr>
          <w:rFonts w:ascii="Arial" w:hAnsi="Arial" w:cs="Arial"/>
        </w:rPr>
        <w:t xml:space="preserve">management of risk </w:t>
      </w:r>
      <w:r w:rsidRPr="00AE5A5B">
        <w:rPr>
          <w:rFonts w:ascii="Arial" w:hAnsi="Arial" w:cs="Arial"/>
        </w:rPr>
        <w:t xml:space="preserve">is evident. Identified risks result in mitigation/management strategies in relation to </w:t>
      </w:r>
      <w:r w:rsidR="0048676A" w:rsidRPr="0048676A">
        <w:rPr>
          <w:rFonts w:ascii="Arial" w:hAnsi="Arial" w:cs="Arial"/>
        </w:rPr>
        <w:t xml:space="preserve">skin integrity, falls and medical </w:t>
      </w:r>
      <w:r w:rsidR="00AE5A5B" w:rsidRPr="00AE5A5B">
        <w:rPr>
          <w:rFonts w:ascii="Arial" w:hAnsi="Arial" w:cs="Arial"/>
        </w:rPr>
        <w:t>diagnoses.</w:t>
      </w:r>
      <w:r w:rsidR="0048676A" w:rsidRPr="0048676A">
        <w:rPr>
          <w:rFonts w:ascii="Arial" w:hAnsi="Arial" w:cs="Arial"/>
        </w:rPr>
        <w:t xml:space="preserve"> Consumers </w:t>
      </w:r>
      <w:r w:rsidR="00AE5A5B" w:rsidRPr="00AE5A5B">
        <w:rPr>
          <w:rFonts w:ascii="Arial" w:hAnsi="Arial" w:cs="Arial"/>
        </w:rPr>
        <w:t xml:space="preserve">consider staff manage risks appropriately. Interviewed Management and </w:t>
      </w:r>
      <w:r w:rsidR="0048676A" w:rsidRPr="00AE5A5B">
        <w:rPr>
          <w:rFonts w:ascii="Arial" w:hAnsi="Arial" w:cs="Arial"/>
        </w:rPr>
        <w:t xml:space="preserve">clinical staff </w:t>
      </w:r>
      <w:r w:rsidR="00AE5A5B" w:rsidRPr="00AE5A5B">
        <w:rPr>
          <w:rFonts w:ascii="Arial" w:hAnsi="Arial" w:cs="Arial"/>
        </w:rPr>
        <w:t xml:space="preserve">advise </w:t>
      </w:r>
      <w:r w:rsidR="00AE5A5B">
        <w:rPr>
          <w:rFonts w:ascii="Arial" w:hAnsi="Arial" w:cs="Arial"/>
        </w:rPr>
        <w:t xml:space="preserve">current </w:t>
      </w:r>
      <w:r w:rsidR="0048676A" w:rsidRPr="00AE5A5B">
        <w:rPr>
          <w:rFonts w:ascii="Arial" w:hAnsi="Arial" w:cs="Arial"/>
        </w:rPr>
        <w:t xml:space="preserve">consumers </w:t>
      </w:r>
      <w:r w:rsidR="00AE5A5B" w:rsidRPr="00AE5A5B">
        <w:rPr>
          <w:rFonts w:ascii="Arial" w:hAnsi="Arial" w:cs="Arial"/>
        </w:rPr>
        <w:t xml:space="preserve">maintain </w:t>
      </w:r>
      <w:r w:rsidR="0048676A" w:rsidRPr="00AE5A5B">
        <w:rPr>
          <w:rFonts w:ascii="Arial" w:hAnsi="Arial" w:cs="Arial"/>
        </w:rPr>
        <w:t xml:space="preserve">responsibility for </w:t>
      </w:r>
      <w:r w:rsidR="00AE5A5B" w:rsidRPr="00AE5A5B">
        <w:rPr>
          <w:rFonts w:ascii="Arial" w:hAnsi="Arial" w:cs="Arial"/>
        </w:rPr>
        <w:t>medi</w:t>
      </w:r>
      <w:r w:rsidR="0048676A" w:rsidRPr="00AE5A5B">
        <w:rPr>
          <w:rFonts w:ascii="Arial" w:hAnsi="Arial" w:cs="Arial"/>
        </w:rPr>
        <w:t xml:space="preserve">cal care, pain treatment and medication. </w:t>
      </w:r>
      <w:r w:rsidR="00AE5A5B">
        <w:rPr>
          <w:rFonts w:ascii="Arial" w:hAnsi="Arial" w:cs="Arial"/>
        </w:rPr>
        <w:t>A process ensures c</w:t>
      </w:r>
      <w:r w:rsidR="0048676A">
        <w:rPr>
          <w:rFonts w:ascii="Arial" w:hAnsi="Arial" w:cs="Arial"/>
        </w:rPr>
        <w:t>onsumer</w:t>
      </w:r>
      <w:r w:rsidR="00AE5A5B">
        <w:rPr>
          <w:rFonts w:ascii="Arial" w:hAnsi="Arial" w:cs="Arial"/>
        </w:rPr>
        <w:t>s’</w:t>
      </w:r>
      <w:r w:rsidR="0048676A">
        <w:rPr>
          <w:rFonts w:ascii="Arial" w:hAnsi="Arial" w:cs="Arial"/>
        </w:rPr>
        <w:t xml:space="preserve"> needs, goals</w:t>
      </w:r>
      <w:r w:rsidR="00AE5A5B">
        <w:rPr>
          <w:rFonts w:ascii="Arial" w:hAnsi="Arial" w:cs="Arial"/>
        </w:rPr>
        <w:t>/</w:t>
      </w:r>
      <w:r w:rsidR="0048676A">
        <w:rPr>
          <w:rFonts w:ascii="Arial" w:hAnsi="Arial" w:cs="Arial"/>
        </w:rPr>
        <w:t>preferences nearing end of life are recognised and</w:t>
      </w:r>
      <w:r w:rsidR="00AE5A5B">
        <w:rPr>
          <w:rFonts w:ascii="Arial" w:hAnsi="Arial" w:cs="Arial"/>
        </w:rPr>
        <w:t xml:space="preserve"> managed.</w:t>
      </w:r>
      <w:r w:rsidR="0048676A">
        <w:rPr>
          <w:rFonts w:ascii="Arial" w:hAnsi="Arial" w:cs="Arial"/>
        </w:rPr>
        <w:t xml:space="preserve"> </w:t>
      </w:r>
      <w:r w:rsidR="00AE5A5B">
        <w:rPr>
          <w:rFonts w:ascii="Arial" w:hAnsi="Arial" w:cs="Arial"/>
        </w:rPr>
        <w:t>P</w:t>
      </w:r>
      <w:r w:rsidR="0048676A">
        <w:rPr>
          <w:rFonts w:ascii="Arial" w:hAnsi="Arial" w:cs="Arial"/>
        </w:rPr>
        <w:t>olicies</w:t>
      </w:r>
      <w:r w:rsidR="00AE5A5B">
        <w:rPr>
          <w:rFonts w:ascii="Arial" w:hAnsi="Arial" w:cs="Arial"/>
        </w:rPr>
        <w:t>/</w:t>
      </w:r>
      <w:r w:rsidR="0048676A">
        <w:rPr>
          <w:rFonts w:ascii="Arial" w:hAnsi="Arial" w:cs="Arial"/>
        </w:rPr>
        <w:t xml:space="preserve">procedures, processes and clinical staff </w:t>
      </w:r>
      <w:r w:rsidR="00AE5A5B">
        <w:rPr>
          <w:rFonts w:ascii="Arial" w:hAnsi="Arial" w:cs="Arial"/>
        </w:rPr>
        <w:t xml:space="preserve">are available to </w:t>
      </w:r>
      <w:r w:rsidR="0048676A">
        <w:rPr>
          <w:rFonts w:ascii="Arial" w:hAnsi="Arial" w:cs="Arial"/>
        </w:rPr>
        <w:t>support consumers</w:t>
      </w:r>
      <w:r w:rsidR="00AE5A5B">
        <w:rPr>
          <w:rFonts w:ascii="Arial" w:hAnsi="Arial" w:cs="Arial"/>
        </w:rPr>
        <w:t xml:space="preserve">, including referral to </w:t>
      </w:r>
      <w:r w:rsidR="0048676A">
        <w:rPr>
          <w:rFonts w:ascii="Arial" w:hAnsi="Arial" w:cs="Arial"/>
        </w:rPr>
        <w:t>palliative care services and</w:t>
      </w:r>
      <w:r w:rsidR="00AE5A5B">
        <w:rPr>
          <w:rFonts w:ascii="Arial" w:hAnsi="Arial" w:cs="Arial"/>
        </w:rPr>
        <w:t>/or</w:t>
      </w:r>
      <w:r w:rsidR="0048676A">
        <w:rPr>
          <w:rFonts w:ascii="Arial" w:hAnsi="Arial" w:cs="Arial"/>
        </w:rPr>
        <w:t xml:space="preserve"> residential care</w:t>
      </w:r>
      <w:r w:rsidR="005D49DD">
        <w:rPr>
          <w:rFonts w:ascii="Arial" w:hAnsi="Arial" w:cs="Arial"/>
        </w:rPr>
        <w:t xml:space="preserve">, plus the </w:t>
      </w:r>
      <w:r w:rsidR="0048676A">
        <w:rPr>
          <w:rFonts w:ascii="Arial" w:hAnsi="Arial" w:cs="Arial"/>
        </w:rPr>
        <w:t xml:space="preserve">service </w:t>
      </w:r>
      <w:r w:rsidR="00AE5A5B">
        <w:rPr>
          <w:rFonts w:ascii="Arial" w:hAnsi="Arial" w:cs="Arial"/>
        </w:rPr>
        <w:t xml:space="preserve">has capability </w:t>
      </w:r>
      <w:r w:rsidR="0048676A">
        <w:rPr>
          <w:rFonts w:ascii="Arial" w:hAnsi="Arial" w:cs="Arial"/>
        </w:rPr>
        <w:t xml:space="preserve">to </w:t>
      </w:r>
      <w:r w:rsidR="0048676A">
        <w:rPr>
          <w:rFonts w:ascii="Arial" w:hAnsi="Arial" w:cs="Arial"/>
        </w:rPr>
        <w:lastRenderedPageBreak/>
        <w:t xml:space="preserve">provide 24-hour </w:t>
      </w:r>
      <w:r w:rsidR="00AE5A5B">
        <w:rPr>
          <w:rFonts w:ascii="Arial" w:hAnsi="Arial" w:cs="Arial"/>
        </w:rPr>
        <w:t xml:space="preserve">clinical </w:t>
      </w:r>
      <w:r w:rsidR="0048676A">
        <w:rPr>
          <w:rFonts w:ascii="Arial" w:hAnsi="Arial" w:cs="Arial"/>
        </w:rPr>
        <w:t>care and support, if required</w:t>
      </w:r>
      <w:r w:rsidR="00AE5A5B">
        <w:rPr>
          <w:rFonts w:ascii="Arial" w:hAnsi="Arial" w:cs="Arial"/>
        </w:rPr>
        <w:t>.</w:t>
      </w:r>
      <w:r w:rsidR="0048676A">
        <w:rPr>
          <w:rFonts w:ascii="Arial" w:hAnsi="Arial" w:cs="Arial"/>
        </w:rPr>
        <w:t xml:space="preserve"> </w:t>
      </w:r>
      <w:r w:rsidR="00AE5A5B">
        <w:rPr>
          <w:rFonts w:ascii="Arial" w:hAnsi="Arial" w:cs="Arial"/>
        </w:rPr>
        <w:t xml:space="preserve">Processes exist to ensure </w:t>
      </w:r>
      <w:r w:rsidR="0048676A" w:rsidRPr="0048676A">
        <w:rPr>
          <w:rFonts w:ascii="Arial" w:hAnsi="Arial" w:cs="Arial"/>
        </w:rPr>
        <w:t>deterioration and</w:t>
      </w:r>
      <w:r w:rsidR="00AE5A5B">
        <w:rPr>
          <w:rFonts w:ascii="Arial" w:hAnsi="Arial" w:cs="Arial"/>
        </w:rPr>
        <w:t>/or</w:t>
      </w:r>
      <w:r w:rsidR="0048676A" w:rsidRPr="0048676A">
        <w:rPr>
          <w:rFonts w:ascii="Arial" w:hAnsi="Arial" w:cs="Arial"/>
        </w:rPr>
        <w:t xml:space="preserve"> change to consumer’s condition</w:t>
      </w:r>
      <w:r w:rsidR="00AE5A5B">
        <w:rPr>
          <w:rFonts w:ascii="Arial" w:hAnsi="Arial" w:cs="Arial"/>
        </w:rPr>
        <w:t>/needs</w:t>
      </w:r>
      <w:r w:rsidR="0048676A" w:rsidRPr="0048676A">
        <w:rPr>
          <w:rFonts w:ascii="Arial" w:hAnsi="Arial" w:cs="Arial"/>
        </w:rPr>
        <w:t xml:space="preserve"> is responded to in a timely manner. Consumers </w:t>
      </w:r>
      <w:r w:rsidR="00AE5A5B">
        <w:rPr>
          <w:rFonts w:ascii="Arial" w:hAnsi="Arial" w:cs="Arial"/>
        </w:rPr>
        <w:t xml:space="preserve">consider </w:t>
      </w:r>
      <w:r w:rsidR="0048676A" w:rsidRPr="0048676A">
        <w:rPr>
          <w:rFonts w:ascii="Arial" w:hAnsi="Arial" w:cs="Arial"/>
        </w:rPr>
        <w:t xml:space="preserve">staff would recognise a change </w:t>
      </w:r>
      <w:r w:rsidR="00AE5A5B">
        <w:rPr>
          <w:rFonts w:ascii="Arial" w:hAnsi="Arial" w:cs="Arial"/>
        </w:rPr>
        <w:t xml:space="preserve">in </w:t>
      </w:r>
      <w:r w:rsidR="0048676A" w:rsidRPr="0048676A">
        <w:rPr>
          <w:rFonts w:ascii="Arial" w:hAnsi="Arial" w:cs="Arial"/>
        </w:rPr>
        <w:t>their condition</w:t>
      </w:r>
      <w:r w:rsidR="00AE5A5B">
        <w:rPr>
          <w:rFonts w:ascii="Arial" w:hAnsi="Arial" w:cs="Arial"/>
        </w:rPr>
        <w:t xml:space="preserve">. A </w:t>
      </w:r>
      <w:r w:rsidR="0048676A" w:rsidRPr="0048676A">
        <w:rPr>
          <w:rFonts w:ascii="Arial" w:hAnsi="Arial" w:cs="Arial"/>
        </w:rPr>
        <w:t xml:space="preserve">24-hour support line </w:t>
      </w:r>
      <w:r w:rsidR="00AE5A5B">
        <w:rPr>
          <w:rFonts w:ascii="Arial" w:hAnsi="Arial" w:cs="Arial"/>
        </w:rPr>
        <w:t xml:space="preserve">to Management exists </w:t>
      </w:r>
      <w:r w:rsidR="0048676A" w:rsidRPr="0048676A">
        <w:rPr>
          <w:rFonts w:ascii="Arial" w:hAnsi="Arial" w:cs="Arial"/>
        </w:rPr>
        <w:t xml:space="preserve">for consumer and staff contact if deterioration </w:t>
      </w:r>
      <w:r w:rsidR="005D49DD">
        <w:rPr>
          <w:rFonts w:ascii="Arial" w:hAnsi="Arial" w:cs="Arial"/>
        </w:rPr>
        <w:t>and/</w:t>
      </w:r>
      <w:r w:rsidR="0048676A" w:rsidRPr="0048676A">
        <w:rPr>
          <w:rFonts w:ascii="Arial" w:hAnsi="Arial" w:cs="Arial"/>
        </w:rPr>
        <w:t>or incident requires management</w:t>
      </w:r>
      <w:r w:rsidR="00AE5A5B">
        <w:rPr>
          <w:rFonts w:ascii="Arial" w:hAnsi="Arial" w:cs="Arial"/>
        </w:rPr>
        <w:t xml:space="preserve"> </w:t>
      </w:r>
      <w:r w:rsidR="0048676A" w:rsidRPr="0048676A">
        <w:rPr>
          <w:rFonts w:ascii="Arial" w:hAnsi="Arial" w:cs="Arial"/>
        </w:rPr>
        <w:t>support</w:t>
      </w:r>
      <w:r w:rsidR="00AE5A5B">
        <w:rPr>
          <w:rFonts w:ascii="Arial" w:hAnsi="Arial" w:cs="Arial"/>
        </w:rPr>
        <w:t>.</w:t>
      </w:r>
    </w:p>
    <w:p w14:paraId="30D2B451" w14:textId="4795DBF6" w:rsidR="00300F13" w:rsidRPr="00300F13" w:rsidRDefault="00D10D66" w:rsidP="00300F13">
      <w:pPr>
        <w:spacing w:before="120" w:after="240" w:line="276" w:lineRule="auto"/>
        <w:rPr>
          <w:rFonts w:ascii="Arial" w:eastAsia="Times New Roman" w:hAnsi="Arial" w:cs="Arial"/>
          <w:color w:val="auto"/>
          <w:lang w:eastAsia="en-AU"/>
        </w:rPr>
      </w:pPr>
      <w:r>
        <w:rPr>
          <w:rFonts w:ascii="Arial" w:eastAsia="Times New Roman" w:hAnsi="Arial" w:cs="Arial"/>
          <w:color w:val="auto"/>
          <w:lang w:eastAsia="en-AU"/>
        </w:rPr>
        <w:t xml:space="preserve">A documented process exists when staff identify </w:t>
      </w:r>
      <w:r w:rsidR="0048676A" w:rsidRPr="0048676A">
        <w:rPr>
          <w:rFonts w:ascii="Arial" w:eastAsia="Times New Roman" w:hAnsi="Arial" w:cs="Arial"/>
          <w:color w:val="auto"/>
          <w:lang w:eastAsia="en-AU"/>
        </w:rPr>
        <w:t>deterioration</w:t>
      </w:r>
      <w:r>
        <w:rPr>
          <w:rFonts w:ascii="Arial" w:eastAsia="Times New Roman" w:hAnsi="Arial" w:cs="Arial"/>
          <w:color w:val="auto"/>
          <w:lang w:eastAsia="en-AU"/>
        </w:rPr>
        <w:t>/</w:t>
      </w:r>
      <w:r w:rsidR="0048676A" w:rsidRPr="0048676A">
        <w:rPr>
          <w:rFonts w:ascii="Arial" w:eastAsia="Times New Roman" w:hAnsi="Arial" w:cs="Arial"/>
          <w:color w:val="auto"/>
          <w:lang w:eastAsia="en-AU"/>
        </w:rPr>
        <w:t xml:space="preserve">change </w:t>
      </w:r>
      <w:r>
        <w:rPr>
          <w:rFonts w:ascii="Arial" w:eastAsia="Times New Roman" w:hAnsi="Arial" w:cs="Arial"/>
          <w:color w:val="auto"/>
          <w:lang w:eastAsia="en-AU"/>
        </w:rPr>
        <w:t>in consumer’s condition and/</w:t>
      </w:r>
      <w:r w:rsidR="0048676A" w:rsidRPr="0048676A">
        <w:rPr>
          <w:rFonts w:ascii="Arial" w:eastAsia="Times New Roman" w:hAnsi="Arial" w:cs="Arial"/>
          <w:color w:val="auto"/>
          <w:lang w:eastAsia="en-AU"/>
        </w:rPr>
        <w:t>or health</w:t>
      </w:r>
      <w:r>
        <w:rPr>
          <w:rFonts w:ascii="Arial" w:eastAsia="Times New Roman" w:hAnsi="Arial" w:cs="Arial"/>
          <w:color w:val="auto"/>
          <w:lang w:eastAsia="en-AU"/>
        </w:rPr>
        <w:t xml:space="preserve">. Management advised current consumer/representatives choose to </w:t>
      </w:r>
      <w:r w:rsidR="0048676A" w:rsidRPr="0048676A">
        <w:rPr>
          <w:rFonts w:ascii="Arial" w:eastAsia="Times New Roman" w:hAnsi="Arial" w:cs="Arial"/>
          <w:color w:val="auto"/>
          <w:lang w:eastAsia="en-AU"/>
        </w:rPr>
        <w:t>maintain responsibility for medical and health care needs</w:t>
      </w:r>
      <w:r>
        <w:rPr>
          <w:rFonts w:ascii="Arial" w:eastAsia="Times New Roman" w:hAnsi="Arial" w:cs="Arial"/>
          <w:color w:val="auto"/>
          <w:lang w:eastAsia="en-AU"/>
        </w:rPr>
        <w:t xml:space="preserve"> however clinical staff are available when needed. </w:t>
      </w:r>
      <w:r w:rsidR="0048676A" w:rsidRPr="0048676A">
        <w:rPr>
          <w:rFonts w:ascii="Arial" w:eastAsia="Times New Roman" w:hAnsi="Arial" w:cs="Arial"/>
          <w:color w:val="auto"/>
          <w:lang w:eastAsia="en-AU"/>
        </w:rPr>
        <w:t xml:space="preserve">Management </w:t>
      </w:r>
      <w:r w:rsidR="006F22EA">
        <w:rPr>
          <w:rFonts w:ascii="Arial" w:eastAsia="Times New Roman" w:hAnsi="Arial" w:cs="Arial"/>
          <w:color w:val="auto"/>
          <w:lang w:eastAsia="en-AU"/>
        </w:rPr>
        <w:t>advised</w:t>
      </w:r>
      <w:r>
        <w:rPr>
          <w:rFonts w:ascii="Arial" w:eastAsia="Times New Roman" w:hAnsi="Arial" w:cs="Arial"/>
          <w:color w:val="auto"/>
          <w:lang w:eastAsia="en-AU"/>
        </w:rPr>
        <w:t xml:space="preserve"> </w:t>
      </w:r>
      <w:r w:rsidR="0048676A" w:rsidRPr="0048676A">
        <w:rPr>
          <w:rFonts w:ascii="Arial" w:eastAsia="Times New Roman" w:hAnsi="Arial" w:cs="Arial"/>
          <w:color w:val="auto"/>
          <w:lang w:eastAsia="en-AU"/>
        </w:rPr>
        <w:t>communicat</w:t>
      </w:r>
      <w:r>
        <w:rPr>
          <w:rFonts w:ascii="Arial" w:eastAsia="Times New Roman" w:hAnsi="Arial" w:cs="Arial"/>
          <w:color w:val="auto"/>
          <w:lang w:eastAsia="en-AU"/>
        </w:rPr>
        <w:t xml:space="preserve">ion </w:t>
      </w:r>
      <w:r w:rsidR="006F22EA">
        <w:rPr>
          <w:rFonts w:ascii="Arial" w:eastAsia="Times New Roman" w:hAnsi="Arial" w:cs="Arial"/>
          <w:color w:val="auto"/>
          <w:lang w:eastAsia="en-AU"/>
        </w:rPr>
        <w:t xml:space="preserve">occurs </w:t>
      </w:r>
      <w:r w:rsidR="0048676A" w:rsidRPr="0048676A">
        <w:rPr>
          <w:rFonts w:ascii="Arial" w:eastAsia="Times New Roman" w:hAnsi="Arial" w:cs="Arial"/>
          <w:color w:val="auto"/>
          <w:lang w:eastAsia="en-AU"/>
        </w:rPr>
        <w:t xml:space="preserve">with medical professionals </w:t>
      </w:r>
      <w:r>
        <w:rPr>
          <w:rFonts w:ascii="Arial" w:eastAsia="Times New Roman" w:hAnsi="Arial" w:cs="Arial"/>
          <w:color w:val="auto"/>
          <w:lang w:eastAsia="en-AU"/>
        </w:rPr>
        <w:t>upon</w:t>
      </w:r>
      <w:r w:rsidR="0048676A" w:rsidRPr="0048676A">
        <w:rPr>
          <w:rFonts w:ascii="Arial" w:eastAsia="Times New Roman" w:hAnsi="Arial" w:cs="Arial"/>
          <w:color w:val="auto"/>
          <w:lang w:eastAsia="en-AU"/>
        </w:rPr>
        <w:t xml:space="preserve"> consumer</w:t>
      </w:r>
      <w:r>
        <w:rPr>
          <w:rFonts w:ascii="Arial" w:eastAsia="Times New Roman" w:hAnsi="Arial" w:cs="Arial"/>
          <w:color w:val="auto"/>
          <w:lang w:eastAsia="en-AU"/>
        </w:rPr>
        <w:t>’s</w:t>
      </w:r>
      <w:r w:rsidR="0048676A" w:rsidRPr="0048676A">
        <w:rPr>
          <w:rFonts w:ascii="Arial" w:eastAsia="Times New Roman" w:hAnsi="Arial" w:cs="Arial"/>
          <w:color w:val="auto"/>
          <w:lang w:eastAsia="en-AU"/>
        </w:rPr>
        <w:t xml:space="preserve"> request</w:t>
      </w:r>
      <w:r>
        <w:rPr>
          <w:rFonts w:ascii="Arial" w:eastAsia="Times New Roman" w:hAnsi="Arial" w:cs="Arial"/>
          <w:color w:val="auto"/>
          <w:lang w:eastAsia="en-AU"/>
        </w:rPr>
        <w:t>/consent.</w:t>
      </w:r>
      <w:r w:rsidR="0048676A" w:rsidRPr="0048676A">
        <w:rPr>
          <w:rFonts w:ascii="Arial" w:eastAsia="Times New Roman" w:hAnsi="Arial" w:cs="Arial"/>
          <w:color w:val="auto"/>
          <w:lang w:eastAsia="en-AU"/>
        </w:rPr>
        <w:t xml:space="preserve"> </w:t>
      </w:r>
      <w:r>
        <w:rPr>
          <w:rFonts w:ascii="Arial" w:eastAsia="Times New Roman" w:hAnsi="Arial" w:cs="Arial"/>
          <w:color w:val="auto"/>
          <w:lang w:eastAsia="en-AU"/>
        </w:rPr>
        <w:t>While interviewed consumers advise</w:t>
      </w:r>
      <w:r w:rsidR="006F22EA">
        <w:rPr>
          <w:rFonts w:ascii="Arial" w:eastAsia="Times New Roman" w:hAnsi="Arial" w:cs="Arial"/>
          <w:color w:val="auto"/>
          <w:lang w:eastAsia="en-AU"/>
        </w:rPr>
        <w:t xml:space="preserve"> of</w:t>
      </w:r>
      <w:r>
        <w:rPr>
          <w:rFonts w:ascii="Arial" w:eastAsia="Times New Roman" w:hAnsi="Arial" w:cs="Arial"/>
          <w:color w:val="auto"/>
          <w:lang w:eastAsia="en-AU"/>
        </w:rPr>
        <w:t xml:space="preserve"> self-manag</w:t>
      </w:r>
      <w:r w:rsidR="006F22EA">
        <w:rPr>
          <w:rFonts w:ascii="Arial" w:eastAsia="Times New Roman" w:hAnsi="Arial" w:cs="Arial"/>
          <w:color w:val="auto"/>
          <w:lang w:eastAsia="en-AU"/>
        </w:rPr>
        <w:t>ing</w:t>
      </w:r>
      <w:r>
        <w:rPr>
          <w:rFonts w:ascii="Arial" w:eastAsia="Times New Roman" w:hAnsi="Arial" w:cs="Arial"/>
          <w:color w:val="auto"/>
          <w:lang w:eastAsia="en-AU"/>
        </w:rPr>
        <w:t xml:space="preserve"> </w:t>
      </w:r>
      <w:r w:rsidR="0048676A" w:rsidRPr="0048676A">
        <w:rPr>
          <w:rFonts w:ascii="Arial" w:eastAsia="Times New Roman" w:hAnsi="Arial" w:cs="Arial"/>
          <w:color w:val="auto"/>
          <w:lang w:eastAsia="en-AU"/>
        </w:rPr>
        <w:t>medical needs</w:t>
      </w:r>
      <w:r>
        <w:rPr>
          <w:rFonts w:ascii="Arial" w:eastAsia="Times New Roman" w:hAnsi="Arial" w:cs="Arial"/>
          <w:color w:val="auto"/>
          <w:lang w:eastAsia="en-AU"/>
        </w:rPr>
        <w:t>/</w:t>
      </w:r>
      <w:r w:rsidR="0048676A" w:rsidRPr="0048676A">
        <w:rPr>
          <w:rFonts w:ascii="Arial" w:eastAsia="Times New Roman" w:hAnsi="Arial" w:cs="Arial"/>
          <w:color w:val="auto"/>
          <w:lang w:eastAsia="en-AU"/>
        </w:rPr>
        <w:t>appointments and treatments</w:t>
      </w:r>
      <w:r>
        <w:rPr>
          <w:rFonts w:ascii="Arial" w:eastAsia="Times New Roman" w:hAnsi="Arial" w:cs="Arial"/>
          <w:color w:val="auto"/>
          <w:lang w:eastAsia="en-AU"/>
        </w:rPr>
        <w:t xml:space="preserve"> a process ensures changes in </w:t>
      </w:r>
      <w:r w:rsidR="0048676A" w:rsidRPr="0048676A">
        <w:rPr>
          <w:rFonts w:ascii="Arial" w:eastAsia="Times New Roman" w:hAnsi="Arial" w:cs="Arial"/>
          <w:color w:val="auto"/>
          <w:lang w:eastAsia="en-AU"/>
        </w:rPr>
        <w:t>condition</w:t>
      </w:r>
      <w:r>
        <w:rPr>
          <w:rFonts w:ascii="Arial" w:eastAsia="Times New Roman" w:hAnsi="Arial" w:cs="Arial"/>
          <w:color w:val="auto"/>
          <w:lang w:eastAsia="en-AU"/>
        </w:rPr>
        <w:t xml:space="preserve"> are documented to alert staff. Staff observed a change in one consumer’s needs, resulting in timely reassessment negating requirement of further </w:t>
      </w:r>
      <w:r w:rsidR="0048676A" w:rsidRPr="0048676A">
        <w:rPr>
          <w:rFonts w:ascii="Arial" w:eastAsia="Times New Roman" w:hAnsi="Arial" w:cs="Arial"/>
          <w:color w:val="auto"/>
          <w:lang w:eastAsia="en-AU"/>
        </w:rPr>
        <w:t>intervention</w:t>
      </w:r>
      <w:r>
        <w:rPr>
          <w:rFonts w:ascii="Arial" w:eastAsia="Times New Roman" w:hAnsi="Arial" w:cs="Arial"/>
          <w:color w:val="auto"/>
          <w:lang w:eastAsia="en-AU"/>
        </w:rPr>
        <w:t xml:space="preserve">. A process ensures </w:t>
      </w:r>
      <w:r w:rsidR="00300F13" w:rsidRPr="00300F13">
        <w:rPr>
          <w:rFonts w:ascii="Arial" w:eastAsia="Times New Roman" w:hAnsi="Arial" w:cs="Arial"/>
          <w:color w:val="auto"/>
          <w:lang w:eastAsia="en-AU"/>
        </w:rPr>
        <w:t>consumers’ condition</w:t>
      </w:r>
      <w:r>
        <w:rPr>
          <w:rFonts w:ascii="Arial" w:eastAsia="Times New Roman" w:hAnsi="Arial" w:cs="Arial"/>
          <w:color w:val="auto"/>
          <w:lang w:eastAsia="en-AU"/>
        </w:rPr>
        <w:t xml:space="preserve">, </w:t>
      </w:r>
      <w:r w:rsidR="00300F13" w:rsidRPr="00300F13">
        <w:rPr>
          <w:rFonts w:ascii="Arial" w:eastAsia="Times New Roman" w:hAnsi="Arial" w:cs="Arial"/>
          <w:color w:val="auto"/>
          <w:lang w:eastAsia="en-AU"/>
        </w:rPr>
        <w:t>needs</w:t>
      </w:r>
      <w:r>
        <w:rPr>
          <w:rFonts w:ascii="Arial" w:eastAsia="Times New Roman" w:hAnsi="Arial" w:cs="Arial"/>
          <w:color w:val="auto"/>
          <w:lang w:eastAsia="en-AU"/>
        </w:rPr>
        <w:t>/</w:t>
      </w:r>
      <w:r w:rsidR="00300F13" w:rsidRPr="00300F13">
        <w:rPr>
          <w:rFonts w:ascii="Arial" w:eastAsia="Times New Roman" w:hAnsi="Arial" w:cs="Arial"/>
          <w:color w:val="auto"/>
          <w:lang w:eastAsia="en-AU"/>
        </w:rPr>
        <w:t>preferences are documented and communicated within the organisation and where care is shared</w:t>
      </w:r>
      <w:r>
        <w:rPr>
          <w:rFonts w:ascii="Arial" w:eastAsia="Times New Roman" w:hAnsi="Arial" w:cs="Arial"/>
          <w:color w:val="auto"/>
          <w:lang w:eastAsia="en-AU"/>
        </w:rPr>
        <w:t xml:space="preserve">, including provision of care </w:t>
      </w:r>
      <w:r w:rsidR="00300F13" w:rsidRPr="00300F13">
        <w:rPr>
          <w:rFonts w:ascii="Arial" w:eastAsia="Times New Roman" w:hAnsi="Arial" w:cs="Arial"/>
          <w:color w:val="auto"/>
          <w:lang w:eastAsia="en-AU"/>
        </w:rPr>
        <w:t xml:space="preserve">plan </w:t>
      </w:r>
      <w:r>
        <w:rPr>
          <w:rFonts w:ascii="Arial" w:eastAsia="Times New Roman" w:hAnsi="Arial" w:cs="Arial"/>
          <w:color w:val="auto"/>
          <w:lang w:eastAsia="en-AU"/>
        </w:rPr>
        <w:t xml:space="preserve">in consumer’s home. Care plans include assessed </w:t>
      </w:r>
      <w:r w:rsidR="00300F13" w:rsidRPr="00300F13">
        <w:rPr>
          <w:rFonts w:ascii="Arial" w:eastAsia="Times New Roman" w:hAnsi="Arial" w:cs="Arial"/>
          <w:color w:val="auto"/>
          <w:lang w:eastAsia="en-AU"/>
        </w:rPr>
        <w:t>needs, goals</w:t>
      </w:r>
      <w:r>
        <w:rPr>
          <w:rFonts w:ascii="Arial" w:eastAsia="Times New Roman" w:hAnsi="Arial" w:cs="Arial"/>
          <w:color w:val="auto"/>
          <w:lang w:eastAsia="en-AU"/>
        </w:rPr>
        <w:t>/</w:t>
      </w:r>
      <w:r w:rsidR="00A2648C" w:rsidRPr="00300F13">
        <w:rPr>
          <w:rFonts w:ascii="Arial" w:eastAsia="Times New Roman" w:hAnsi="Arial" w:cs="Arial"/>
          <w:color w:val="auto"/>
          <w:lang w:eastAsia="en-AU"/>
        </w:rPr>
        <w:t>preferences,</w:t>
      </w:r>
      <w:r w:rsidR="00300F13" w:rsidRPr="00300F13">
        <w:rPr>
          <w:rFonts w:ascii="Arial" w:eastAsia="Times New Roman" w:hAnsi="Arial" w:cs="Arial"/>
          <w:color w:val="auto"/>
          <w:lang w:eastAsia="en-AU"/>
        </w:rPr>
        <w:t xml:space="preserve"> and </w:t>
      </w:r>
      <w:r>
        <w:rPr>
          <w:rFonts w:ascii="Arial" w:eastAsia="Times New Roman" w:hAnsi="Arial" w:cs="Arial"/>
          <w:color w:val="auto"/>
          <w:lang w:eastAsia="en-AU"/>
        </w:rPr>
        <w:t>strategies/management to guide care delivery.</w:t>
      </w:r>
    </w:p>
    <w:p w14:paraId="60BCD858" w14:textId="19613408" w:rsidR="00300F13" w:rsidRPr="00300F13" w:rsidRDefault="00300F13" w:rsidP="00300F13">
      <w:pPr>
        <w:spacing w:before="120" w:after="240" w:line="276" w:lineRule="auto"/>
        <w:rPr>
          <w:rFonts w:ascii="Arial" w:hAnsi="Arial" w:cs="Arial"/>
          <w:color w:val="auto"/>
        </w:rPr>
      </w:pPr>
      <w:r w:rsidRPr="00300F13">
        <w:rPr>
          <w:rFonts w:ascii="Arial" w:eastAsia="Times New Roman" w:hAnsi="Arial" w:cs="Arial"/>
          <w:color w:val="auto"/>
          <w:lang w:eastAsia="en-AU"/>
        </w:rPr>
        <w:t>Staff have access to care plan</w:t>
      </w:r>
      <w:r w:rsidR="004E688B" w:rsidRPr="00204D0B">
        <w:rPr>
          <w:rFonts w:ascii="Arial" w:eastAsia="Times New Roman" w:hAnsi="Arial" w:cs="Arial"/>
          <w:color w:val="auto"/>
          <w:lang w:eastAsia="en-AU"/>
        </w:rPr>
        <w:t>s/</w:t>
      </w:r>
      <w:r w:rsidRPr="00300F13">
        <w:rPr>
          <w:rFonts w:ascii="Arial" w:eastAsia="Times New Roman" w:hAnsi="Arial" w:cs="Arial"/>
          <w:color w:val="auto"/>
          <w:lang w:eastAsia="en-AU"/>
        </w:rPr>
        <w:t>document</w:t>
      </w:r>
      <w:r w:rsidR="004E688B" w:rsidRPr="00204D0B">
        <w:rPr>
          <w:rFonts w:ascii="Arial" w:eastAsia="Times New Roman" w:hAnsi="Arial" w:cs="Arial"/>
          <w:color w:val="auto"/>
          <w:lang w:eastAsia="en-AU"/>
        </w:rPr>
        <w:t xml:space="preserve">s to </w:t>
      </w:r>
      <w:r w:rsidR="00204D0B" w:rsidRPr="00204D0B">
        <w:rPr>
          <w:rFonts w:ascii="Arial" w:eastAsia="Times New Roman" w:hAnsi="Arial" w:cs="Arial"/>
          <w:color w:val="auto"/>
          <w:lang w:eastAsia="en-AU"/>
        </w:rPr>
        <w:t>direct care requirements including access to EDS to ensure currency of information share</w:t>
      </w:r>
      <w:r w:rsidR="006F22EA">
        <w:rPr>
          <w:rFonts w:ascii="Arial" w:eastAsia="Times New Roman" w:hAnsi="Arial" w:cs="Arial"/>
          <w:color w:val="auto"/>
          <w:lang w:eastAsia="en-AU"/>
        </w:rPr>
        <w:t>d</w:t>
      </w:r>
      <w:r w:rsidR="00204D0B" w:rsidRPr="00204D0B">
        <w:rPr>
          <w:rFonts w:ascii="Arial" w:eastAsia="Times New Roman" w:hAnsi="Arial" w:cs="Arial"/>
          <w:color w:val="auto"/>
          <w:lang w:eastAsia="en-AU"/>
        </w:rPr>
        <w:t xml:space="preserve"> with care team members and monitored by Management and </w:t>
      </w:r>
      <w:r w:rsidRPr="00300F13">
        <w:rPr>
          <w:rFonts w:ascii="Arial" w:eastAsia="Times New Roman" w:hAnsi="Arial" w:cs="Arial"/>
          <w:color w:val="auto"/>
          <w:lang w:eastAsia="en-AU"/>
        </w:rPr>
        <w:t xml:space="preserve">care coordinators. </w:t>
      </w:r>
      <w:r w:rsidR="00204D0B" w:rsidRPr="00204D0B">
        <w:rPr>
          <w:rFonts w:ascii="Arial" w:eastAsia="Times New Roman" w:hAnsi="Arial" w:cs="Arial"/>
          <w:color w:val="auto"/>
          <w:lang w:eastAsia="en-AU"/>
        </w:rPr>
        <w:t>Interviewed s</w:t>
      </w:r>
      <w:r w:rsidRPr="00300F13">
        <w:rPr>
          <w:rFonts w:ascii="Arial" w:eastAsia="Times New Roman" w:hAnsi="Arial" w:cs="Arial"/>
          <w:color w:val="auto"/>
          <w:lang w:eastAsia="en-AU"/>
        </w:rPr>
        <w:t xml:space="preserve">taff </w:t>
      </w:r>
      <w:r w:rsidR="00204D0B" w:rsidRPr="00204D0B">
        <w:rPr>
          <w:rFonts w:ascii="Arial" w:eastAsia="Times New Roman" w:hAnsi="Arial" w:cs="Arial"/>
          <w:color w:val="auto"/>
          <w:lang w:eastAsia="en-AU"/>
        </w:rPr>
        <w:t xml:space="preserve">acknowledge sufficient </w:t>
      </w:r>
      <w:r w:rsidRPr="00300F13">
        <w:rPr>
          <w:rFonts w:ascii="Arial" w:eastAsia="Times New Roman" w:hAnsi="Arial" w:cs="Arial"/>
          <w:color w:val="auto"/>
          <w:lang w:eastAsia="en-AU"/>
        </w:rPr>
        <w:t>information to perform the</w:t>
      </w:r>
      <w:r w:rsidR="00204D0B" w:rsidRPr="00204D0B">
        <w:rPr>
          <w:rFonts w:ascii="Arial" w:eastAsia="Times New Roman" w:hAnsi="Arial" w:cs="Arial"/>
          <w:color w:val="auto"/>
          <w:lang w:eastAsia="en-AU"/>
        </w:rPr>
        <w:t>ir role and meet consumers’ needs</w:t>
      </w:r>
      <w:r w:rsidRPr="00300F13">
        <w:rPr>
          <w:rFonts w:ascii="Arial" w:eastAsia="Times New Roman" w:hAnsi="Arial" w:cs="Arial"/>
          <w:color w:val="auto"/>
          <w:lang w:eastAsia="en-AU"/>
        </w:rPr>
        <w:t>.</w:t>
      </w:r>
      <w:r w:rsidR="00204D0B" w:rsidRPr="00204D0B">
        <w:rPr>
          <w:rFonts w:ascii="Arial" w:eastAsia="Times New Roman" w:hAnsi="Arial" w:cs="Arial"/>
          <w:color w:val="auto"/>
          <w:lang w:eastAsia="en-AU"/>
        </w:rPr>
        <w:t xml:space="preserve"> Consumer documents </w:t>
      </w:r>
      <w:r w:rsidRPr="00300F13">
        <w:rPr>
          <w:rFonts w:ascii="Arial" w:eastAsia="Times New Roman" w:hAnsi="Arial" w:cs="Arial"/>
          <w:color w:val="auto"/>
          <w:lang w:eastAsia="en-AU"/>
        </w:rPr>
        <w:t xml:space="preserve">outline </w:t>
      </w:r>
      <w:r w:rsidR="00204D0B" w:rsidRPr="00204D0B">
        <w:rPr>
          <w:rFonts w:ascii="Arial" w:eastAsia="Times New Roman" w:hAnsi="Arial" w:cs="Arial"/>
          <w:color w:val="auto"/>
          <w:lang w:eastAsia="en-AU"/>
        </w:rPr>
        <w:t xml:space="preserve">medical needs and risks </w:t>
      </w:r>
      <w:r w:rsidRPr="00300F13">
        <w:rPr>
          <w:rFonts w:ascii="Arial" w:eastAsia="Times New Roman" w:hAnsi="Arial" w:cs="Arial"/>
          <w:color w:val="auto"/>
          <w:lang w:eastAsia="en-AU"/>
        </w:rPr>
        <w:t xml:space="preserve">including falls, pain, impaired </w:t>
      </w:r>
      <w:r w:rsidR="00A2648C" w:rsidRPr="00300F13">
        <w:rPr>
          <w:rFonts w:ascii="Arial" w:eastAsia="Times New Roman" w:hAnsi="Arial" w:cs="Arial"/>
          <w:color w:val="auto"/>
          <w:lang w:eastAsia="en-AU"/>
        </w:rPr>
        <w:t>vision,</w:t>
      </w:r>
      <w:r w:rsidR="00204D0B" w:rsidRPr="00204D0B">
        <w:rPr>
          <w:rFonts w:ascii="Arial" w:eastAsia="Times New Roman" w:hAnsi="Arial" w:cs="Arial"/>
          <w:color w:val="auto"/>
          <w:lang w:eastAsia="en-AU"/>
        </w:rPr>
        <w:t xml:space="preserve"> and direct staff regarding required </w:t>
      </w:r>
      <w:r w:rsidRPr="00300F13">
        <w:rPr>
          <w:rFonts w:ascii="Arial" w:eastAsia="Times New Roman" w:hAnsi="Arial" w:cs="Arial"/>
          <w:color w:val="auto"/>
          <w:lang w:eastAsia="en-AU"/>
        </w:rPr>
        <w:t xml:space="preserve">assistance with mobility, personal </w:t>
      </w:r>
      <w:r w:rsidR="00A2648C" w:rsidRPr="00300F13">
        <w:rPr>
          <w:rFonts w:ascii="Arial" w:eastAsia="Times New Roman" w:hAnsi="Arial" w:cs="Arial"/>
          <w:color w:val="auto"/>
          <w:lang w:eastAsia="en-AU"/>
        </w:rPr>
        <w:t>care,</w:t>
      </w:r>
      <w:r w:rsidRPr="00300F13">
        <w:rPr>
          <w:rFonts w:ascii="Arial" w:eastAsia="Times New Roman" w:hAnsi="Arial" w:cs="Arial"/>
          <w:color w:val="auto"/>
          <w:lang w:eastAsia="en-AU"/>
        </w:rPr>
        <w:t xml:space="preserve"> and transportation. The service demonstrate</w:t>
      </w:r>
      <w:r w:rsidR="00204D0B" w:rsidRPr="00E459C2">
        <w:rPr>
          <w:rFonts w:ascii="Arial" w:eastAsia="Times New Roman" w:hAnsi="Arial" w:cs="Arial"/>
          <w:color w:val="auto"/>
          <w:lang w:eastAsia="en-AU"/>
        </w:rPr>
        <w:t>s</w:t>
      </w:r>
      <w:r w:rsidRPr="00300F13">
        <w:rPr>
          <w:rFonts w:ascii="Arial" w:eastAsia="Times New Roman" w:hAnsi="Arial" w:cs="Arial"/>
          <w:color w:val="auto"/>
          <w:lang w:eastAsia="en-AU"/>
        </w:rPr>
        <w:t xml:space="preserve"> timely and appropriate referrals to individual and organisations</w:t>
      </w:r>
      <w:r w:rsidR="00204D0B" w:rsidRPr="00E459C2">
        <w:rPr>
          <w:rFonts w:ascii="Arial" w:eastAsia="Times New Roman" w:hAnsi="Arial" w:cs="Arial"/>
          <w:color w:val="auto"/>
          <w:lang w:eastAsia="en-AU"/>
        </w:rPr>
        <w:t>.</w:t>
      </w:r>
      <w:r w:rsidRPr="00300F13">
        <w:rPr>
          <w:rFonts w:ascii="Arial" w:eastAsia="Times New Roman" w:hAnsi="Arial" w:cs="Arial"/>
          <w:color w:val="auto"/>
          <w:lang w:eastAsia="en-AU"/>
        </w:rPr>
        <w:t xml:space="preserve"> Document</w:t>
      </w:r>
      <w:r w:rsidR="00204D0B" w:rsidRPr="00E459C2">
        <w:rPr>
          <w:rFonts w:ascii="Arial" w:eastAsia="Times New Roman" w:hAnsi="Arial" w:cs="Arial"/>
          <w:color w:val="auto"/>
          <w:lang w:eastAsia="en-AU"/>
        </w:rPr>
        <w:t xml:space="preserve">s demonstrate communication with </w:t>
      </w:r>
      <w:r w:rsidRPr="00300F13">
        <w:rPr>
          <w:rFonts w:ascii="Arial" w:eastAsia="Times New Roman" w:hAnsi="Arial" w:cs="Arial"/>
          <w:color w:val="auto"/>
          <w:lang w:eastAsia="en-AU"/>
        </w:rPr>
        <w:t>consumers</w:t>
      </w:r>
      <w:r w:rsidR="00204D0B" w:rsidRPr="00E459C2">
        <w:rPr>
          <w:rFonts w:ascii="Arial" w:eastAsia="Times New Roman" w:hAnsi="Arial" w:cs="Arial"/>
          <w:color w:val="auto"/>
          <w:lang w:eastAsia="en-AU"/>
        </w:rPr>
        <w:t>/</w:t>
      </w:r>
      <w:r w:rsidRPr="00300F13">
        <w:rPr>
          <w:rFonts w:ascii="Arial" w:eastAsia="Times New Roman" w:hAnsi="Arial" w:cs="Arial"/>
          <w:color w:val="auto"/>
          <w:lang w:eastAsia="en-AU"/>
        </w:rPr>
        <w:t>representatives regarding referrals</w:t>
      </w:r>
      <w:r w:rsidR="00204D0B" w:rsidRPr="00E459C2">
        <w:rPr>
          <w:rFonts w:ascii="Arial" w:eastAsia="Times New Roman" w:hAnsi="Arial" w:cs="Arial"/>
          <w:color w:val="auto"/>
          <w:lang w:eastAsia="en-AU"/>
        </w:rPr>
        <w:t xml:space="preserve"> and review of documents for one consumer evidence </w:t>
      </w:r>
      <w:r w:rsidRPr="00300F13">
        <w:rPr>
          <w:rFonts w:ascii="Arial" w:eastAsia="Times New Roman" w:hAnsi="Arial" w:cs="Arial"/>
          <w:color w:val="auto"/>
          <w:lang w:eastAsia="en-AU"/>
        </w:rPr>
        <w:t xml:space="preserve">physiotherapist </w:t>
      </w:r>
      <w:r w:rsidR="00204D0B" w:rsidRPr="00E459C2">
        <w:rPr>
          <w:rFonts w:ascii="Arial" w:eastAsia="Times New Roman" w:hAnsi="Arial" w:cs="Arial"/>
          <w:color w:val="auto"/>
          <w:lang w:eastAsia="en-AU"/>
        </w:rPr>
        <w:t xml:space="preserve">review post </w:t>
      </w:r>
      <w:r w:rsidRPr="00300F13">
        <w:rPr>
          <w:rFonts w:ascii="Arial" w:eastAsia="Times New Roman" w:hAnsi="Arial" w:cs="Arial"/>
          <w:color w:val="auto"/>
          <w:lang w:eastAsia="en-AU"/>
        </w:rPr>
        <w:t xml:space="preserve">fall. </w:t>
      </w:r>
      <w:r w:rsidR="00204D0B" w:rsidRPr="00E459C2">
        <w:rPr>
          <w:rFonts w:ascii="Arial" w:eastAsia="Times New Roman" w:hAnsi="Arial" w:cs="Arial"/>
          <w:color w:val="auto"/>
          <w:lang w:eastAsia="en-AU"/>
        </w:rPr>
        <w:t>P</w:t>
      </w:r>
      <w:r w:rsidRPr="00300F13">
        <w:rPr>
          <w:rFonts w:ascii="Arial" w:eastAsia="Times New Roman" w:hAnsi="Arial" w:cs="Arial"/>
          <w:color w:val="auto"/>
          <w:lang w:eastAsia="en-AU"/>
        </w:rPr>
        <w:t xml:space="preserve">hysiotherapist </w:t>
      </w:r>
      <w:r w:rsidR="00204D0B" w:rsidRPr="00E459C2">
        <w:rPr>
          <w:rFonts w:ascii="Arial" w:eastAsia="Times New Roman" w:hAnsi="Arial" w:cs="Arial"/>
          <w:color w:val="auto"/>
          <w:lang w:eastAsia="en-AU"/>
        </w:rPr>
        <w:t>directives/updates are documented.</w:t>
      </w:r>
      <w:r w:rsidRPr="00300F13">
        <w:rPr>
          <w:rFonts w:ascii="Arial" w:eastAsia="Times New Roman" w:hAnsi="Arial" w:cs="Arial"/>
          <w:color w:val="auto"/>
          <w:lang w:eastAsia="en-AU"/>
        </w:rPr>
        <w:t xml:space="preserve"> </w:t>
      </w:r>
    </w:p>
    <w:p w14:paraId="396BB9AC" w14:textId="31E585D3" w:rsidR="00300F13" w:rsidRPr="00300F13" w:rsidRDefault="00204D0B" w:rsidP="00300F13">
      <w:pPr>
        <w:spacing w:before="120" w:after="240" w:line="276" w:lineRule="auto"/>
        <w:rPr>
          <w:rFonts w:ascii="Arial" w:eastAsia="Times New Roman" w:hAnsi="Arial" w:cs="Arial"/>
          <w:color w:val="auto"/>
          <w:lang w:eastAsia="en-AU"/>
        </w:rPr>
      </w:pPr>
      <w:r w:rsidRPr="00E459C2">
        <w:rPr>
          <w:rFonts w:ascii="Arial" w:eastAsia="Times New Roman" w:hAnsi="Arial" w:cs="Arial"/>
          <w:color w:val="auto"/>
          <w:lang w:eastAsia="en-AU"/>
        </w:rPr>
        <w:t>M</w:t>
      </w:r>
      <w:r w:rsidR="00300F13" w:rsidRPr="00300F13">
        <w:rPr>
          <w:rFonts w:ascii="Arial" w:eastAsia="Times New Roman" w:hAnsi="Arial" w:cs="Arial"/>
          <w:color w:val="auto"/>
          <w:lang w:eastAsia="en-AU"/>
        </w:rPr>
        <w:t xml:space="preserve">inimisation of infection related risks </w:t>
      </w:r>
      <w:r w:rsidRPr="00E459C2">
        <w:rPr>
          <w:rFonts w:ascii="Arial" w:eastAsia="Times New Roman" w:hAnsi="Arial" w:cs="Arial"/>
          <w:color w:val="auto"/>
          <w:lang w:eastAsia="en-AU"/>
        </w:rPr>
        <w:t xml:space="preserve">exist </w:t>
      </w:r>
      <w:r w:rsidR="00300F13" w:rsidRPr="00300F13">
        <w:rPr>
          <w:rFonts w:ascii="Arial" w:eastAsia="Times New Roman" w:hAnsi="Arial" w:cs="Arial"/>
          <w:color w:val="auto"/>
          <w:lang w:eastAsia="en-AU"/>
        </w:rPr>
        <w:t>to prevent</w:t>
      </w:r>
      <w:r w:rsidR="006F22EA">
        <w:rPr>
          <w:rFonts w:ascii="Arial" w:eastAsia="Times New Roman" w:hAnsi="Arial" w:cs="Arial"/>
          <w:color w:val="auto"/>
          <w:lang w:eastAsia="en-AU"/>
        </w:rPr>
        <w:t>/</w:t>
      </w:r>
      <w:r w:rsidR="00300F13" w:rsidRPr="00300F13">
        <w:rPr>
          <w:rFonts w:ascii="Arial" w:eastAsia="Times New Roman" w:hAnsi="Arial" w:cs="Arial"/>
          <w:color w:val="auto"/>
          <w:lang w:eastAsia="en-AU"/>
        </w:rPr>
        <w:t>control infection. Consumers and staff de</w:t>
      </w:r>
      <w:r w:rsidRPr="00E459C2">
        <w:rPr>
          <w:rFonts w:ascii="Arial" w:eastAsia="Times New Roman" w:hAnsi="Arial" w:cs="Arial"/>
          <w:color w:val="auto"/>
          <w:lang w:eastAsia="en-AU"/>
        </w:rPr>
        <w:t xml:space="preserve">monstrate knowledge of strategies </w:t>
      </w:r>
      <w:r w:rsidR="00300F13" w:rsidRPr="00300F13">
        <w:rPr>
          <w:rFonts w:ascii="Arial" w:eastAsia="Times New Roman" w:hAnsi="Arial" w:cs="Arial"/>
          <w:color w:val="auto"/>
          <w:lang w:eastAsia="en-AU"/>
        </w:rPr>
        <w:t>including standard and transmission-based precautions</w:t>
      </w:r>
      <w:r w:rsidR="006F22EA">
        <w:rPr>
          <w:rFonts w:ascii="Arial" w:eastAsia="Times New Roman" w:hAnsi="Arial" w:cs="Arial"/>
          <w:color w:val="auto"/>
          <w:lang w:eastAsia="en-AU"/>
        </w:rPr>
        <w:t xml:space="preserve">, </w:t>
      </w:r>
      <w:r w:rsidRPr="00E459C2">
        <w:rPr>
          <w:rFonts w:ascii="Arial" w:eastAsia="Times New Roman" w:hAnsi="Arial" w:cs="Arial"/>
          <w:color w:val="auto"/>
          <w:lang w:eastAsia="en-AU"/>
        </w:rPr>
        <w:t>appropriate personal protective equipment</w:t>
      </w:r>
      <w:r w:rsidR="00E459C2" w:rsidRPr="00E459C2">
        <w:rPr>
          <w:rFonts w:ascii="Arial" w:eastAsia="Times New Roman" w:hAnsi="Arial" w:cs="Arial"/>
          <w:color w:val="auto"/>
          <w:lang w:eastAsia="en-AU"/>
        </w:rPr>
        <w:t xml:space="preserve"> (PPE)</w:t>
      </w:r>
      <w:r w:rsidRPr="00E459C2">
        <w:rPr>
          <w:rFonts w:ascii="Arial" w:eastAsia="Times New Roman" w:hAnsi="Arial" w:cs="Arial"/>
          <w:color w:val="auto"/>
          <w:lang w:eastAsia="en-AU"/>
        </w:rPr>
        <w:t xml:space="preserve">, hygiene </w:t>
      </w:r>
      <w:r w:rsidR="006F22EA">
        <w:rPr>
          <w:rFonts w:ascii="Arial" w:eastAsia="Times New Roman" w:hAnsi="Arial" w:cs="Arial"/>
          <w:color w:val="auto"/>
          <w:lang w:eastAsia="en-AU"/>
        </w:rPr>
        <w:t>care</w:t>
      </w:r>
      <w:r w:rsidRPr="00E459C2">
        <w:rPr>
          <w:rFonts w:ascii="Arial" w:eastAsia="Times New Roman" w:hAnsi="Arial" w:cs="Arial"/>
          <w:color w:val="auto"/>
          <w:lang w:eastAsia="en-AU"/>
        </w:rPr>
        <w:t xml:space="preserve">, cleaning of equipment and </w:t>
      </w:r>
      <w:r w:rsidR="00300F13" w:rsidRPr="00300F13">
        <w:rPr>
          <w:rFonts w:ascii="Arial" w:eastAsia="Times New Roman" w:hAnsi="Arial" w:cs="Arial"/>
          <w:color w:val="auto"/>
          <w:lang w:eastAsia="en-AU"/>
        </w:rPr>
        <w:t>monitoring for signs</w:t>
      </w:r>
      <w:r w:rsidRPr="00E459C2">
        <w:rPr>
          <w:rFonts w:ascii="Arial" w:eastAsia="Times New Roman" w:hAnsi="Arial" w:cs="Arial"/>
          <w:color w:val="auto"/>
          <w:lang w:eastAsia="en-AU"/>
        </w:rPr>
        <w:t>/</w:t>
      </w:r>
      <w:r w:rsidR="00300F13" w:rsidRPr="00300F13">
        <w:rPr>
          <w:rFonts w:ascii="Arial" w:eastAsia="Times New Roman" w:hAnsi="Arial" w:cs="Arial"/>
          <w:color w:val="auto"/>
          <w:lang w:eastAsia="en-AU"/>
        </w:rPr>
        <w:t>symptoms of infection</w:t>
      </w:r>
      <w:r w:rsidRPr="00E459C2">
        <w:rPr>
          <w:rFonts w:ascii="Arial" w:eastAsia="Times New Roman" w:hAnsi="Arial" w:cs="Arial"/>
          <w:color w:val="auto"/>
          <w:lang w:eastAsia="en-AU"/>
        </w:rPr>
        <w:t>.</w:t>
      </w:r>
      <w:r w:rsidR="00E459C2" w:rsidRPr="00E459C2">
        <w:rPr>
          <w:rFonts w:ascii="Arial" w:eastAsia="Times New Roman" w:hAnsi="Arial" w:cs="Arial"/>
          <w:color w:val="auto"/>
          <w:lang w:eastAsia="en-AU"/>
        </w:rPr>
        <w:t xml:space="preserve"> Documents </w:t>
      </w:r>
      <w:r w:rsidR="00300F13" w:rsidRPr="00300F13">
        <w:rPr>
          <w:rFonts w:ascii="Arial" w:eastAsia="Times New Roman" w:hAnsi="Arial" w:cs="Arial"/>
          <w:color w:val="auto"/>
          <w:lang w:eastAsia="en-AU"/>
        </w:rPr>
        <w:t xml:space="preserve">are used to </w:t>
      </w:r>
      <w:r w:rsidR="00E459C2" w:rsidRPr="00E459C2">
        <w:rPr>
          <w:rFonts w:ascii="Arial" w:eastAsia="Times New Roman" w:hAnsi="Arial" w:cs="Arial"/>
          <w:color w:val="auto"/>
          <w:lang w:eastAsia="en-AU"/>
        </w:rPr>
        <w:t xml:space="preserve">record </w:t>
      </w:r>
      <w:r w:rsidR="00300F13" w:rsidRPr="00300F13">
        <w:rPr>
          <w:rFonts w:ascii="Arial" w:eastAsia="Times New Roman" w:hAnsi="Arial" w:cs="Arial"/>
          <w:color w:val="auto"/>
          <w:lang w:eastAsia="en-AU"/>
        </w:rPr>
        <w:t>changes</w:t>
      </w:r>
      <w:r w:rsidR="00E459C2" w:rsidRPr="00E459C2">
        <w:rPr>
          <w:rFonts w:ascii="Arial" w:eastAsia="Times New Roman" w:hAnsi="Arial" w:cs="Arial"/>
          <w:color w:val="auto"/>
          <w:lang w:eastAsia="en-AU"/>
        </w:rPr>
        <w:t>/escalate concerns</w:t>
      </w:r>
      <w:r w:rsidR="006F22EA">
        <w:rPr>
          <w:rFonts w:ascii="Arial" w:eastAsia="Times New Roman" w:hAnsi="Arial" w:cs="Arial"/>
          <w:color w:val="auto"/>
          <w:lang w:eastAsia="en-AU"/>
        </w:rPr>
        <w:t>.</w:t>
      </w:r>
      <w:r w:rsidR="00300F13" w:rsidRPr="00300F13">
        <w:rPr>
          <w:rFonts w:ascii="Arial" w:eastAsia="Times New Roman" w:hAnsi="Arial" w:cs="Arial"/>
          <w:color w:val="auto"/>
          <w:lang w:eastAsia="en-AU"/>
        </w:rPr>
        <w:t xml:space="preserve"> Consumer document</w:t>
      </w:r>
      <w:r w:rsidR="00E459C2" w:rsidRPr="00E459C2">
        <w:rPr>
          <w:rFonts w:ascii="Arial" w:eastAsia="Times New Roman" w:hAnsi="Arial" w:cs="Arial"/>
          <w:color w:val="auto"/>
          <w:lang w:eastAsia="en-AU"/>
        </w:rPr>
        <w:t>s</w:t>
      </w:r>
      <w:r w:rsidR="00300F13" w:rsidRPr="00300F13">
        <w:rPr>
          <w:rFonts w:ascii="Arial" w:eastAsia="Times New Roman" w:hAnsi="Arial" w:cs="Arial"/>
          <w:color w:val="auto"/>
          <w:lang w:eastAsia="en-AU"/>
        </w:rPr>
        <w:t xml:space="preserve"> contain information </w:t>
      </w:r>
      <w:r w:rsidR="00E459C2" w:rsidRPr="00E459C2">
        <w:rPr>
          <w:rFonts w:ascii="Arial" w:eastAsia="Times New Roman" w:hAnsi="Arial" w:cs="Arial"/>
          <w:color w:val="auto"/>
          <w:lang w:eastAsia="en-AU"/>
        </w:rPr>
        <w:t xml:space="preserve">relating to </w:t>
      </w:r>
      <w:r w:rsidR="00300F13" w:rsidRPr="00300F13">
        <w:rPr>
          <w:rFonts w:ascii="Arial" w:eastAsia="Times New Roman" w:hAnsi="Arial" w:cs="Arial"/>
          <w:color w:val="auto"/>
          <w:lang w:eastAsia="en-AU"/>
        </w:rPr>
        <w:t>infection control strategies and specific needs</w:t>
      </w:r>
      <w:r w:rsidR="00E459C2" w:rsidRPr="00E459C2">
        <w:rPr>
          <w:rFonts w:ascii="Arial" w:eastAsia="Times New Roman" w:hAnsi="Arial" w:cs="Arial"/>
          <w:color w:val="auto"/>
          <w:lang w:eastAsia="en-AU"/>
        </w:rPr>
        <w:t>, consum</w:t>
      </w:r>
      <w:r w:rsidR="00300F13" w:rsidRPr="00300F13">
        <w:rPr>
          <w:rFonts w:ascii="Arial" w:eastAsia="Times New Roman" w:hAnsi="Arial" w:cs="Arial"/>
          <w:color w:val="auto"/>
          <w:lang w:eastAsia="en-AU"/>
        </w:rPr>
        <w:t>ers are provided with PPE</w:t>
      </w:r>
      <w:r w:rsidR="00E459C2" w:rsidRPr="00E459C2">
        <w:rPr>
          <w:rFonts w:ascii="Arial" w:eastAsia="Times New Roman" w:hAnsi="Arial" w:cs="Arial"/>
          <w:color w:val="auto"/>
          <w:lang w:eastAsia="en-AU"/>
        </w:rPr>
        <w:t xml:space="preserve"> and the assessment team observed appropriate supplie</w:t>
      </w:r>
      <w:r w:rsidR="006F22EA">
        <w:rPr>
          <w:rFonts w:ascii="Arial" w:eastAsia="Times New Roman" w:hAnsi="Arial" w:cs="Arial"/>
          <w:color w:val="auto"/>
          <w:lang w:eastAsia="en-AU"/>
        </w:rPr>
        <w:t>s</w:t>
      </w:r>
      <w:r w:rsidR="00E459C2" w:rsidRPr="00E459C2">
        <w:rPr>
          <w:rFonts w:ascii="Arial" w:eastAsia="Times New Roman" w:hAnsi="Arial" w:cs="Arial"/>
          <w:color w:val="auto"/>
          <w:lang w:eastAsia="en-AU"/>
        </w:rPr>
        <w:t xml:space="preserve"> of </w:t>
      </w:r>
      <w:r w:rsidR="00300F13" w:rsidRPr="00300F13">
        <w:rPr>
          <w:rFonts w:ascii="Arial" w:eastAsia="Times New Roman" w:hAnsi="Arial" w:cs="Arial"/>
          <w:color w:val="auto"/>
          <w:lang w:eastAsia="en-AU"/>
        </w:rPr>
        <w:t>PPE</w:t>
      </w:r>
      <w:r w:rsidR="00E459C2" w:rsidRPr="00E459C2">
        <w:rPr>
          <w:rFonts w:ascii="Arial" w:eastAsia="Times New Roman" w:hAnsi="Arial" w:cs="Arial"/>
          <w:color w:val="auto"/>
          <w:lang w:eastAsia="en-AU"/>
        </w:rPr>
        <w:t xml:space="preserve"> for staff use.</w:t>
      </w:r>
      <w:r w:rsidR="00300F13" w:rsidRPr="00300F13">
        <w:rPr>
          <w:rFonts w:ascii="Arial" w:eastAsia="Times New Roman" w:hAnsi="Arial" w:cs="Arial"/>
          <w:color w:val="auto"/>
          <w:lang w:eastAsia="en-AU"/>
        </w:rPr>
        <w:t xml:space="preserve"> </w:t>
      </w:r>
      <w:r w:rsidR="00E459C2" w:rsidRPr="00300F13">
        <w:rPr>
          <w:rFonts w:ascii="Arial" w:eastAsia="Times New Roman" w:hAnsi="Arial" w:cs="Arial"/>
          <w:color w:val="auto"/>
          <w:lang w:eastAsia="en-AU"/>
        </w:rPr>
        <w:t>Consumers suspected of having infections are referred to medical officer</w:t>
      </w:r>
      <w:r w:rsidR="00E459C2" w:rsidRPr="00E459C2">
        <w:rPr>
          <w:rFonts w:ascii="Arial" w:eastAsia="Times New Roman" w:hAnsi="Arial" w:cs="Arial"/>
          <w:color w:val="auto"/>
          <w:lang w:eastAsia="en-AU"/>
        </w:rPr>
        <w:t>s</w:t>
      </w:r>
      <w:r w:rsidR="00E459C2" w:rsidRPr="00300F13">
        <w:rPr>
          <w:rFonts w:ascii="Arial" w:eastAsia="Times New Roman" w:hAnsi="Arial" w:cs="Arial"/>
          <w:color w:val="auto"/>
          <w:lang w:eastAsia="en-AU"/>
        </w:rPr>
        <w:t xml:space="preserve"> for treatment. Clinical staff </w:t>
      </w:r>
      <w:r w:rsidR="00E459C2" w:rsidRPr="00E459C2">
        <w:rPr>
          <w:rFonts w:ascii="Arial" w:eastAsia="Times New Roman" w:hAnsi="Arial" w:cs="Arial"/>
          <w:color w:val="auto"/>
          <w:lang w:eastAsia="en-AU"/>
        </w:rPr>
        <w:t xml:space="preserve">explained </w:t>
      </w:r>
      <w:r w:rsidR="00E459C2" w:rsidRPr="00300F13">
        <w:rPr>
          <w:rFonts w:ascii="Arial" w:eastAsia="Times New Roman" w:hAnsi="Arial" w:cs="Arial"/>
          <w:color w:val="auto"/>
          <w:lang w:eastAsia="en-AU"/>
        </w:rPr>
        <w:t xml:space="preserve">antibiotic use </w:t>
      </w:r>
      <w:r w:rsidR="00E459C2" w:rsidRPr="00E459C2">
        <w:rPr>
          <w:rFonts w:ascii="Arial" w:eastAsia="Times New Roman" w:hAnsi="Arial" w:cs="Arial"/>
          <w:color w:val="auto"/>
          <w:lang w:eastAsia="en-AU"/>
        </w:rPr>
        <w:t xml:space="preserve">is </w:t>
      </w:r>
      <w:r w:rsidR="00E459C2" w:rsidRPr="00300F13">
        <w:rPr>
          <w:rFonts w:ascii="Arial" w:eastAsia="Times New Roman" w:hAnsi="Arial" w:cs="Arial"/>
          <w:color w:val="auto"/>
          <w:lang w:eastAsia="en-AU"/>
        </w:rPr>
        <w:t xml:space="preserve">monitored by pharmacists and </w:t>
      </w:r>
      <w:r w:rsidR="00E459C2" w:rsidRPr="00E459C2">
        <w:rPr>
          <w:rFonts w:ascii="Arial" w:eastAsia="Times New Roman" w:hAnsi="Arial" w:cs="Arial"/>
          <w:color w:val="auto"/>
          <w:lang w:eastAsia="en-AU"/>
        </w:rPr>
        <w:t>med</w:t>
      </w:r>
      <w:r w:rsidR="00E459C2" w:rsidRPr="00300F13">
        <w:rPr>
          <w:rFonts w:ascii="Arial" w:eastAsia="Times New Roman" w:hAnsi="Arial" w:cs="Arial"/>
          <w:color w:val="auto"/>
          <w:lang w:eastAsia="en-AU"/>
        </w:rPr>
        <w:t>ical officer</w:t>
      </w:r>
      <w:r w:rsidR="00E459C2" w:rsidRPr="00E459C2">
        <w:rPr>
          <w:rFonts w:ascii="Arial" w:eastAsia="Times New Roman" w:hAnsi="Arial" w:cs="Arial"/>
          <w:color w:val="auto"/>
          <w:lang w:eastAsia="en-AU"/>
        </w:rPr>
        <w:t>s</w:t>
      </w:r>
      <w:r w:rsidR="00E459C2" w:rsidRPr="00300F13">
        <w:rPr>
          <w:rFonts w:ascii="Arial" w:eastAsia="Times New Roman" w:hAnsi="Arial" w:cs="Arial"/>
          <w:color w:val="auto"/>
          <w:lang w:eastAsia="en-AU"/>
        </w:rPr>
        <w:t xml:space="preserve">. </w:t>
      </w:r>
      <w:r w:rsidR="00E459C2" w:rsidRPr="00E459C2">
        <w:rPr>
          <w:rFonts w:ascii="Arial" w:eastAsia="Times New Roman" w:hAnsi="Arial" w:cs="Arial"/>
          <w:color w:val="auto"/>
          <w:lang w:eastAsia="en-AU"/>
        </w:rPr>
        <w:t xml:space="preserve">The assessment team note the topic of </w:t>
      </w:r>
      <w:r w:rsidR="00300F13" w:rsidRPr="00300F13">
        <w:rPr>
          <w:rFonts w:ascii="Arial" w:eastAsia="Times New Roman" w:hAnsi="Arial" w:cs="Arial"/>
          <w:color w:val="auto"/>
          <w:lang w:eastAsia="en-AU"/>
        </w:rPr>
        <w:t>antimicrobial stewardship</w:t>
      </w:r>
      <w:r w:rsidR="00E459C2" w:rsidRPr="00E459C2">
        <w:rPr>
          <w:rFonts w:ascii="Arial" w:eastAsia="Times New Roman" w:hAnsi="Arial" w:cs="Arial"/>
          <w:color w:val="auto"/>
          <w:lang w:eastAsia="en-AU"/>
        </w:rPr>
        <w:t xml:space="preserve"> is not included in staff </w:t>
      </w:r>
      <w:r w:rsidR="00300F13" w:rsidRPr="00300F13">
        <w:rPr>
          <w:rFonts w:ascii="Arial" w:eastAsia="Times New Roman" w:hAnsi="Arial" w:cs="Arial"/>
          <w:color w:val="auto"/>
          <w:lang w:eastAsia="en-AU"/>
        </w:rPr>
        <w:t>training modules</w:t>
      </w:r>
      <w:r w:rsidR="00E459C2" w:rsidRPr="00E459C2">
        <w:rPr>
          <w:rFonts w:ascii="Arial" w:eastAsia="Times New Roman" w:hAnsi="Arial" w:cs="Arial"/>
          <w:color w:val="auto"/>
          <w:lang w:eastAsia="en-AU"/>
        </w:rPr>
        <w:t>, and interviewed staff did not demonstrate awareness of this concept</w:t>
      </w:r>
      <w:r w:rsidR="00300F13" w:rsidRPr="00300F13">
        <w:rPr>
          <w:rFonts w:ascii="Arial" w:eastAsia="Times New Roman" w:hAnsi="Arial" w:cs="Arial"/>
          <w:color w:val="auto"/>
          <w:lang w:eastAsia="en-AU"/>
        </w:rPr>
        <w:t xml:space="preserve">. </w:t>
      </w:r>
      <w:r w:rsidR="00E459C2" w:rsidRPr="00E459C2">
        <w:rPr>
          <w:rFonts w:ascii="Arial" w:eastAsia="Times New Roman" w:hAnsi="Arial" w:cs="Arial"/>
          <w:color w:val="auto"/>
          <w:lang w:eastAsia="en-AU"/>
        </w:rPr>
        <w:t xml:space="preserve">Management responded by adding this topic to future training </w:t>
      </w:r>
      <w:r w:rsidR="00300F13" w:rsidRPr="00300F13">
        <w:rPr>
          <w:rFonts w:ascii="Arial" w:eastAsia="Times New Roman" w:hAnsi="Arial" w:cs="Arial"/>
          <w:color w:val="auto"/>
          <w:lang w:eastAsia="en-AU"/>
        </w:rPr>
        <w:t xml:space="preserve">to ensure staff awareness </w:t>
      </w:r>
      <w:r w:rsidR="00E459C2" w:rsidRPr="00E459C2">
        <w:rPr>
          <w:rFonts w:ascii="Arial" w:eastAsia="Times New Roman" w:hAnsi="Arial" w:cs="Arial"/>
          <w:color w:val="auto"/>
          <w:lang w:eastAsia="en-AU"/>
        </w:rPr>
        <w:t xml:space="preserve">in </w:t>
      </w:r>
      <w:r w:rsidR="00300F13" w:rsidRPr="00300F13">
        <w:rPr>
          <w:rFonts w:ascii="Arial" w:eastAsia="Times New Roman" w:hAnsi="Arial" w:cs="Arial"/>
          <w:color w:val="auto"/>
          <w:lang w:eastAsia="en-AU"/>
        </w:rPr>
        <w:t>monitoring consumer</w:t>
      </w:r>
      <w:r w:rsidR="00E459C2" w:rsidRPr="00E459C2">
        <w:rPr>
          <w:rFonts w:ascii="Arial" w:eastAsia="Times New Roman" w:hAnsi="Arial" w:cs="Arial"/>
          <w:color w:val="auto"/>
          <w:lang w:eastAsia="en-AU"/>
        </w:rPr>
        <w:t xml:space="preserve"> </w:t>
      </w:r>
      <w:r w:rsidR="00300F13" w:rsidRPr="00300F13">
        <w:rPr>
          <w:rFonts w:ascii="Arial" w:eastAsia="Times New Roman" w:hAnsi="Arial" w:cs="Arial"/>
          <w:color w:val="auto"/>
          <w:lang w:eastAsia="en-AU"/>
        </w:rPr>
        <w:t>antimicrobial treatments.</w:t>
      </w:r>
    </w:p>
    <w:p w14:paraId="2DD4B71F" w14:textId="0EBC979A" w:rsidR="0048676A" w:rsidRDefault="0048676A" w:rsidP="0048676A">
      <w:pPr>
        <w:pStyle w:val="NormalWeb"/>
        <w:spacing w:before="0" w:beforeAutospacing="0" w:after="240" w:afterAutospacing="0" w:line="276" w:lineRule="auto"/>
        <w:rPr>
          <w:rFonts w:ascii="Arial" w:hAnsi="Arial" w:cs="Arial"/>
        </w:rPr>
      </w:pPr>
    </w:p>
    <w:p w14:paraId="7CDFEC2D" w14:textId="77777777" w:rsidR="00967DDB" w:rsidRPr="00A36AA9" w:rsidRDefault="005B1A7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946"/>
        <w:gridCol w:w="1418"/>
      </w:tblGrid>
      <w:tr w:rsidR="000524C7" w14:paraId="62FA6658" w14:textId="77777777" w:rsidTr="00C06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BFBFBF" w:themeColor="background1" w:themeShade="BF"/>
            </w:tcBorders>
          </w:tcPr>
          <w:p w14:paraId="35747FB9" w14:textId="77777777" w:rsidR="000524C7" w:rsidRPr="00991076" w:rsidRDefault="000524C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51549BF8" w14:textId="77777777" w:rsidR="000524C7" w:rsidRPr="00991076" w:rsidRDefault="00052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524C7" w14:paraId="12C1CA9E" w14:textId="77777777" w:rsidTr="00C0693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352346"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946" w:type="dxa"/>
            <w:shd w:val="clear" w:color="auto" w:fill="auto"/>
          </w:tcPr>
          <w:p w14:paraId="0096FE17" w14:textId="489345E2"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00A2648C" w:rsidRPr="00244176">
              <w:rPr>
                <w:rFonts w:ascii="Arial" w:hAnsi="Arial" w:cs="Arial"/>
              </w:rPr>
              <w:t>well-being,</w:t>
            </w:r>
            <w:r w:rsidRPr="00244176">
              <w:rPr>
                <w:rFonts w:ascii="Arial" w:hAnsi="Arial" w:cs="Arial"/>
              </w:rPr>
              <w:t xml:space="preserve"> and quality of life.</w:t>
            </w:r>
          </w:p>
        </w:tc>
        <w:tc>
          <w:tcPr>
            <w:tcW w:w="1418" w:type="dxa"/>
            <w:shd w:val="clear" w:color="auto" w:fill="auto"/>
          </w:tcPr>
          <w:p w14:paraId="3B9E5AAC"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910045"/>
                <w:placeholder>
                  <w:docPart w:val="E2E0784342AC42849ED71F4BCE88DD8B"/>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48CE0E3F" w14:textId="77777777" w:rsidTr="00C06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F86CC8B"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946" w:type="dxa"/>
            <w:shd w:val="clear" w:color="auto" w:fill="auto"/>
          </w:tcPr>
          <w:p w14:paraId="6161AC5D" w14:textId="54E483AF"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r w:rsidR="00A2648C" w:rsidRPr="00244176">
              <w:rPr>
                <w:rFonts w:ascii="Arial" w:hAnsi="Arial" w:cs="Arial"/>
              </w:rPr>
              <w:t>spiritual,</w:t>
            </w:r>
            <w:r w:rsidRPr="00244176">
              <w:rPr>
                <w:rFonts w:ascii="Arial" w:hAnsi="Arial" w:cs="Arial"/>
              </w:rPr>
              <w:t xml:space="preserve"> and psychological well-being.</w:t>
            </w:r>
          </w:p>
        </w:tc>
        <w:tc>
          <w:tcPr>
            <w:tcW w:w="1418" w:type="dxa"/>
            <w:shd w:val="clear" w:color="auto" w:fill="auto"/>
          </w:tcPr>
          <w:p w14:paraId="7B1E4AA4"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593023"/>
                <w:placeholder>
                  <w:docPart w:val="CEEC4ACC1D3A4801AC63E8439A7898F9"/>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9267A1A" w14:textId="77777777" w:rsidTr="00C0693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05752F"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946" w:type="dxa"/>
            <w:shd w:val="clear" w:color="auto" w:fill="auto"/>
          </w:tcPr>
          <w:p w14:paraId="006D4DF1"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53BD10" w14:textId="77777777" w:rsidR="000524C7" w:rsidRPr="00244176" w:rsidRDefault="000524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88F697" w14:textId="77777777" w:rsidR="000524C7" w:rsidRPr="00244176" w:rsidRDefault="000524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68D3E7" w14:textId="77777777" w:rsidR="000524C7" w:rsidRPr="00244176" w:rsidRDefault="000524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18" w:type="dxa"/>
            <w:shd w:val="clear" w:color="auto" w:fill="auto"/>
          </w:tcPr>
          <w:p w14:paraId="5895FE9D"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344020"/>
                <w:placeholder>
                  <w:docPart w:val="B43C55BF0D374970A028AEC4614BA0BB"/>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1B79C950" w14:textId="77777777" w:rsidTr="00C06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426FE67"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946" w:type="dxa"/>
            <w:shd w:val="clear" w:color="auto" w:fill="auto"/>
          </w:tcPr>
          <w:p w14:paraId="26FA8FC9"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tcPr>
          <w:p w14:paraId="756AC7BD"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288872"/>
                <w:placeholder>
                  <w:docPart w:val="5836656C1BBC46BE814B9B8080DA1317"/>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50FAD597" w14:textId="77777777" w:rsidTr="00C0693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A2CB52A"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946" w:type="dxa"/>
            <w:shd w:val="clear" w:color="auto" w:fill="auto"/>
          </w:tcPr>
          <w:p w14:paraId="102EE174"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tcPr>
          <w:p w14:paraId="718BE6C5"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589858"/>
                <w:placeholder>
                  <w:docPart w:val="6197EFECDB304994A82AC6B21B56C427"/>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15462D97" w14:textId="77777777" w:rsidTr="00C06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1E0EF1A"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946" w:type="dxa"/>
            <w:shd w:val="clear" w:color="auto" w:fill="auto"/>
          </w:tcPr>
          <w:p w14:paraId="6D418BD7"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tcPr>
          <w:p w14:paraId="069E9751" w14:textId="680D881E" w:rsidR="000524C7" w:rsidRPr="00CC646C" w:rsidRDefault="00F9349A" w:rsidP="00CD587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CD5872">
              <w:rPr>
                <w:rFonts w:ascii="Arial" w:hAnsi="Arial" w:cs="Arial"/>
              </w:rPr>
              <w:t>A</w:t>
            </w:r>
            <w:r>
              <w:rPr>
                <w:rFonts w:ascii="Arial" w:hAnsi="Arial" w:cs="Arial"/>
              </w:rPr>
              <w:t>pplicable</w:t>
            </w:r>
          </w:p>
        </w:tc>
      </w:tr>
      <w:tr w:rsidR="000524C7" w14:paraId="7AE129DE" w14:textId="77777777" w:rsidTr="00C06939">
        <w:tc>
          <w:tcPr>
            <w:cnfStyle w:val="001000000000" w:firstRow="0" w:lastRow="0" w:firstColumn="1" w:lastColumn="0" w:oddVBand="0" w:evenVBand="0" w:oddHBand="0" w:evenHBand="0" w:firstRowFirstColumn="0" w:firstRowLastColumn="0" w:lastRowFirstColumn="0" w:lastRowLastColumn="0"/>
            <w:tcW w:w="1809" w:type="dxa"/>
          </w:tcPr>
          <w:p w14:paraId="404FC190"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946" w:type="dxa"/>
          </w:tcPr>
          <w:p w14:paraId="4EC184A2" w14:textId="386545F4"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r w:rsidR="00A2648C" w:rsidRPr="00244176">
              <w:rPr>
                <w:rFonts w:ascii="Arial" w:hAnsi="Arial" w:cs="Arial"/>
              </w:rPr>
              <w:t>clean,</w:t>
            </w:r>
            <w:r w:rsidRPr="00244176">
              <w:rPr>
                <w:rFonts w:ascii="Arial" w:hAnsi="Arial" w:cs="Arial"/>
              </w:rPr>
              <w:t xml:space="preserve"> and well maintained.</w:t>
            </w:r>
          </w:p>
        </w:tc>
        <w:tc>
          <w:tcPr>
            <w:tcW w:w="1418" w:type="dxa"/>
          </w:tcPr>
          <w:p w14:paraId="710A1417"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793352"/>
                <w:placeholder>
                  <w:docPart w:val="31CC651596DF4534B9751D1B53FFE675"/>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p w14:paraId="2B10292E" w14:textId="77777777" w:rsidR="00967DDB" w:rsidRDefault="005B1A76" w:rsidP="007B3959">
      <w:pPr>
        <w:pStyle w:val="Heading20"/>
      </w:pPr>
      <w:r w:rsidRPr="00A36AA9">
        <w:t>Findings</w:t>
      </w:r>
    </w:p>
    <w:p w14:paraId="092B19E9" w14:textId="5AE5F8E0" w:rsidR="00C6452E" w:rsidRPr="00C6452E" w:rsidRDefault="00C6452E" w:rsidP="00C6452E">
      <w:pPr>
        <w:spacing w:before="120" w:after="240" w:line="276" w:lineRule="auto"/>
        <w:rPr>
          <w:rFonts w:ascii="Arial" w:eastAsia="Times New Roman" w:hAnsi="Arial" w:cs="Arial"/>
          <w:color w:val="auto"/>
          <w:lang w:eastAsia="en-AU"/>
        </w:rPr>
      </w:pPr>
      <w:r w:rsidRPr="00C6452E">
        <w:rPr>
          <w:rFonts w:ascii="Arial" w:eastAsia="Times New Roman" w:hAnsi="Arial" w:cs="Arial"/>
          <w:color w:val="auto"/>
          <w:lang w:eastAsia="en-AU"/>
        </w:rPr>
        <w:t>The service provides consumers with safe, effective, personalised support</w:t>
      </w:r>
      <w:r w:rsidR="00425DE0">
        <w:rPr>
          <w:rFonts w:ascii="Arial" w:eastAsia="Times New Roman" w:hAnsi="Arial" w:cs="Arial"/>
          <w:color w:val="auto"/>
          <w:lang w:eastAsia="en-AU"/>
        </w:rPr>
        <w:t xml:space="preserve"> to </w:t>
      </w:r>
      <w:r w:rsidRPr="00C6452E">
        <w:rPr>
          <w:rFonts w:ascii="Arial" w:eastAsia="Times New Roman" w:hAnsi="Arial" w:cs="Arial"/>
          <w:color w:val="auto"/>
          <w:lang w:eastAsia="en-AU"/>
        </w:rPr>
        <w:t>enhanc</w:t>
      </w:r>
      <w:r w:rsidR="00425DE0">
        <w:rPr>
          <w:rFonts w:ascii="Arial" w:eastAsia="Times New Roman" w:hAnsi="Arial" w:cs="Arial"/>
          <w:color w:val="auto"/>
          <w:lang w:eastAsia="en-AU"/>
        </w:rPr>
        <w:t>e</w:t>
      </w:r>
      <w:r w:rsidRPr="00C6452E">
        <w:rPr>
          <w:rFonts w:ascii="Arial" w:eastAsia="Times New Roman" w:hAnsi="Arial" w:cs="Arial"/>
          <w:color w:val="auto"/>
          <w:lang w:eastAsia="en-AU"/>
        </w:rPr>
        <w:t xml:space="preserve"> independence, well-being, and quality of life. Consumers </w:t>
      </w:r>
      <w:r w:rsidR="002C0439">
        <w:rPr>
          <w:rFonts w:ascii="Arial" w:eastAsia="Times New Roman" w:hAnsi="Arial" w:cs="Arial"/>
          <w:color w:val="auto"/>
          <w:lang w:eastAsia="en-AU"/>
        </w:rPr>
        <w:t xml:space="preserve">expressed satisfaction of </w:t>
      </w:r>
      <w:r w:rsidRPr="00C6452E">
        <w:rPr>
          <w:rFonts w:ascii="Arial" w:eastAsia="Times New Roman" w:hAnsi="Arial" w:cs="Arial"/>
          <w:color w:val="auto"/>
          <w:lang w:eastAsia="en-AU"/>
        </w:rPr>
        <w:t>feel</w:t>
      </w:r>
      <w:r w:rsidR="002C0439">
        <w:rPr>
          <w:rFonts w:ascii="Arial" w:eastAsia="Times New Roman" w:hAnsi="Arial" w:cs="Arial"/>
          <w:color w:val="auto"/>
          <w:lang w:eastAsia="en-AU"/>
        </w:rPr>
        <w:t>ing</w:t>
      </w:r>
      <w:r w:rsidRPr="00C6452E">
        <w:rPr>
          <w:rFonts w:ascii="Arial" w:eastAsia="Times New Roman" w:hAnsi="Arial" w:cs="Arial"/>
          <w:color w:val="auto"/>
          <w:lang w:eastAsia="en-AU"/>
        </w:rPr>
        <w:t xml:space="preserve"> safe and </w:t>
      </w:r>
      <w:r w:rsidR="002C0439">
        <w:rPr>
          <w:rFonts w:ascii="Arial" w:eastAsia="Times New Roman" w:hAnsi="Arial" w:cs="Arial"/>
          <w:color w:val="auto"/>
          <w:lang w:eastAsia="en-AU"/>
        </w:rPr>
        <w:t>receipt of</w:t>
      </w:r>
      <w:r w:rsidRPr="00C6452E">
        <w:rPr>
          <w:rFonts w:ascii="Arial" w:eastAsia="Times New Roman" w:hAnsi="Arial" w:cs="Arial"/>
          <w:color w:val="auto"/>
          <w:lang w:eastAsia="en-AU"/>
        </w:rPr>
        <w:t xml:space="preserve"> support </w:t>
      </w:r>
      <w:r w:rsidR="002C0439">
        <w:rPr>
          <w:rFonts w:ascii="Arial" w:eastAsia="Times New Roman" w:hAnsi="Arial" w:cs="Arial"/>
          <w:color w:val="auto"/>
          <w:lang w:eastAsia="en-AU"/>
        </w:rPr>
        <w:t xml:space="preserve">to </w:t>
      </w:r>
      <w:r w:rsidRPr="00C6452E">
        <w:rPr>
          <w:rFonts w:ascii="Arial" w:eastAsia="Times New Roman" w:hAnsi="Arial" w:cs="Arial"/>
          <w:color w:val="auto"/>
          <w:lang w:eastAsia="en-AU"/>
        </w:rPr>
        <w:t xml:space="preserve">enable them to stay at home and maintain independence. </w:t>
      </w:r>
      <w:r w:rsidR="00CE55CE">
        <w:rPr>
          <w:rFonts w:ascii="Arial" w:eastAsia="Times New Roman" w:hAnsi="Arial" w:cs="Arial"/>
          <w:color w:val="auto"/>
          <w:lang w:eastAsia="en-AU"/>
        </w:rPr>
        <w:t xml:space="preserve">Consumers and representatives consider </w:t>
      </w:r>
      <w:r w:rsidRPr="00C6452E">
        <w:rPr>
          <w:rFonts w:ascii="Arial" w:eastAsia="Times New Roman" w:hAnsi="Arial" w:cs="Arial"/>
          <w:color w:val="auto"/>
          <w:lang w:eastAsia="en-AU"/>
        </w:rPr>
        <w:t>support workers understand and accommodate individual preferences</w:t>
      </w:r>
      <w:r w:rsidR="00425DE0">
        <w:rPr>
          <w:rFonts w:ascii="Arial" w:eastAsia="Times New Roman" w:hAnsi="Arial" w:cs="Arial"/>
          <w:color w:val="auto"/>
          <w:lang w:eastAsia="en-AU"/>
        </w:rPr>
        <w:t>.</w:t>
      </w:r>
      <w:r w:rsidRPr="00CE55CE">
        <w:rPr>
          <w:rFonts w:ascii="Arial" w:eastAsia="Times New Roman" w:hAnsi="Arial" w:cs="Arial"/>
          <w:color w:val="auto"/>
          <w:lang w:eastAsia="en-AU"/>
        </w:rPr>
        <w:t xml:space="preserve"> </w:t>
      </w:r>
      <w:r w:rsidRPr="00C6452E">
        <w:rPr>
          <w:rFonts w:ascii="Arial" w:eastAsia="Times New Roman" w:hAnsi="Arial" w:cs="Arial"/>
          <w:color w:val="auto"/>
          <w:lang w:eastAsia="en-AU"/>
        </w:rPr>
        <w:t xml:space="preserve">Management </w:t>
      </w:r>
      <w:r w:rsidR="00CE55CE" w:rsidRPr="00CE55CE">
        <w:rPr>
          <w:rFonts w:ascii="Arial" w:eastAsia="Times New Roman" w:hAnsi="Arial" w:cs="Arial"/>
          <w:color w:val="auto"/>
          <w:lang w:eastAsia="en-AU"/>
        </w:rPr>
        <w:t xml:space="preserve">explained </w:t>
      </w:r>
      <w:r w:rsidRPr="00C6452E">
        <w:rPr>
          <w:rFonts w:ascii="Arial" w:eastAsia="Times New Roman" w:hAnsi="Arial" w:cs="Arial"/>
          <w:color w:val="auto"/>
          <w:lang w:eastAsia="en-AU"/>
        </w:rPr>
        <w:t xml:space="preserve">support plans are created </w:t>
      </w:r>
      <w:r w:rsidR="00CE55CE" w:rsidRPr="00CE55CE">
        <w:rPr>
          <w:rFonts w:ascii="Arial" w:eastAsia="Times New Roman" w:hAnsi="Arial" w:cs="Arial"/>
          <w:color w:val="auto"/>
          <w:lang w:eastAsia="en-AU"/>
        </w:rPr>
        <w:t xml:space="preserve">with consumer/representative involvement and </w:t>
      </w:r>
      <w:r w:rsidRPr="00C6452E">
        <w:rPr>
          <w:rFonts w:ascii="Arial" w:eastAsia="Times New Roman" w:hAnsi="Arial" w:cs="Arial"/>
          <w:color w:val="auto"/>
          <w:lang w:eastAsia="en-AU"/>
        </w:rPr>
        <w:t xml:space="preserve">goals </w:t>
      </w:r>
      <w:r w:rsidR="00425DE0">
        <w:rPr>
          <w:rFonts w:ascii="Arial" w:eastAsia="Times New Roman" w:hAnsi="Arial" w:cs="Arial"/>
          <w:color w:val="auto"/>
          <w:lang w:eastAsia="en-AU"/>
        </w:rPr>
        <w:t xml:space="preserve">to </w:t>
      </w:r>
      <w:r w:rsidRPr="00C6452E">
        <w:rPr>
          <w:rFonts w:ascii="Arial" w:eastAsia="Times New Roman" w:hAnsi="Arial" w:cs="Arial"/>
          <w:color w:val="auto"/>
          <w:lang w:eastAsia="en-AU"/>
        </w:rPr>
        <w:t>promot</w:t>
      </w:r>
      <w:r w:rsidR="00425DE0">
        <w:rPr>
          <w:rFonts w:ascii="Arial" w:eastAsia="Times New Roman" w:hAnsi="Arial" w:cs="Arial"/>
          <w:color w:val="auto"/>
          <w:lang w:eastAsia="en-AU"/>
        </w:rPr>
        <w:t>e</w:t>
      </w:r>
      <w:r w:rsidRPr="00C6452E">
        <w:rPr>
          <w:rFonts w:ascii="Arial" w:eastAsia="Times New Roman" w:hAnsi="Arial" w:cs="Arial"/>
          <w:color w:val="auto"/>
          <w:lang w:eastAsia="en-AU"/>
        </w:rPr>
        <w:t xml:space="preserve"> independence.</w:t>
      </w:r>
    </w:p>
    <w:p w14:paraId="2AC473FE" w14:textId="571FC4B0" w:rsidR="00C6452E" w:rsidRPr="00C6452E" w:rsidRDefault="00CE55CE" w:rsidP="00C6452E">
      <w:pPr>
        <w:spacing w:before="240" w:line="276" w:lineRule="auto"/>
        <w:rPr>
          <w:rFonts w:ascii="Arial" w:eastAsia="Aptos" w:hAnsi="Arial" w:cs="Arial"/>
          <w:color w:val="auto"/>
          <w:lang w:eastAsia="en-AU"/>
        </w:rPr>
      </w:pPr>
      <w:r w:rsidRPr="007F6A6E">
        <w:rPr>
          <w:rFonts w:ascii="Arial" w:eastAsia="Aptos" w:hAnsi="Arial" w:cs="Arial"/>
          <w:color w:val="auto"/>
          <w:lang w:eastAsia="en-AU"/>
        </w:rPr>
        <w:t>Consumers are s</w:t>
      </w:r>
      <w:r w:rsidR="00C6452E" w:rsidRPr="00C6452E">
        <w:rPr>
          <w:rFonts w:ascii="Arial" w:eastAsia="Aptos" w:hAnsi="Arial" w:cs="Arial"/>
          <w:color w:val="auto"/>
          <w:lang w:eastAsia="en-AU"/>
        </w:rPr>
        <w:t>upport</w:t>
      </w:r>
      <w:r w:rsidRPr="007F6A6E">
        <w:rPr>
          <w:rFonts w:ascii="Arial" w:eastAsia="Aptos" w:hAnsi="Arial" w:cs="Arial"/>
          <w:color w:val="auto"/>
          <w:lang w:eastAsia="en-AU"/>
        </w:rPr>
        <w:t>ed</w:t>
      </w:r>
      <w:r w:rsidR="00C6452E" w:rsidRPr="00C6452E">
        <w:rPr>
          <w:rFonts w:ascii="Arial" w:eastAsia="Aptos" w:hAnsi="Arial" w:cs="Arial"/>
          <w:color w:val="auto"/>
          <w:lang w:eastAsia="en-AU"/>
        </w:rPr>
        <w:t xml:space="preserve"> in managing emotional and psychological well-being</w:t>
      </w:r>
      <w:r w:rsidRPr="007F6A6E">
        <w:rPr>
          <w:rFonts w:ascii="Arial" w:eastAsia="Aptos" w:hAnsi="Arial" w:cs="Arial"/>
          <w:color w:val="auto"/>
          <w:lang w:eastAsia="en-AU"/>
        </w:rPr>
        <w:t xml:space="preserve"> and consider </w:t>
      </w:r>
      <w:r w:rsidR="00C6452E" w:rsidRPr="00C6452E">
        <w:rPr>
          <w:rFonts w:ascii="Arial" w:eastAsia="Aptos" w:hAnsi="Arial" w:cs="Arial"/>
          <w:color w:val="auto"/>
          <w:lang w:eastAsia="en-AU"/>
        </w:rPr>
        <w:t>social connections me</w:t>
      </w:r>
      <w:r w:rsidRPr="007F6A6E">
        <w:rPr>
          <w:rFonts w:ascii="Arial" w:eastAsia="Aptos" w:hAnsi="Arial" w:cs="Arial"/>
          <w:color w:val="auto"/>
          <w:lang w:eastAsia="en-AU"/>
        </w:rPr>
        <w:t>e</w:t>
      </w:r>
      <w:r w:rsidR="00C6452E" w:rsidRPr="00C6452E">
        <w:rPr>
          <w:rFonts w:ascii="Arial" w:eastAsia="Aptos" w:hAnsi="Arial" w:cs="Arial"/>
          <w:color w:val="auto"/>
          <w:lang w:eastAsia="en-AU"/>
        </w:rPr>
        <w:t xml:space="preserve">t their emotional needs. </w:t>
      </w:r>
      <w:r w:rsidRPr="007F6A6E">
        <w:rPr>
          <w:rFonts w:ascii="Arial" w:eastAsia="Aptos" w:hAnsi="Arial" w:cs="Arial"/>
          <w:color w:val="auto"/>
          <w:lang w:eastAsia="en-AU"/>
        </w:rPr>
        <w:t xml:space="preserve">Documents detail outcomes of </w:t>
      </w:r>
      <w:r w:rsidR="00C6452E" w:rsidRPr="00C6452E">
        <w:rPr>
          <w:rFonts w:ascii="Arial" w:eastAsia="Aptos" w:hAnsi="Arial" w:cs="Arial"/>
          <w:color w:val="auto"/>
          <w:lang w:eastAsia="en-AU"/>
        </w:rPr>
        <w:t xml:space="preserve">assessments </w:t>
      </w:r>
      <w:r w:rsidRPr="007F6A6E">
        <w:rPr>
          <w:rFonts w:ascii="Arial" w:eastAsia="Aptos" w:hAnsi="Arial" w:cs="Arial"/>
          <w:color w:val="auto"/>
          <w:lang w:eastAsia="en-AU"/>
        </w:rPr>
        <w:t xml:space="preserve">relating to </w:t>
      </w:r>
      <w:r w:rsidR="00C6452E" w:rsidRPr="00C6452E">
        <w:rPr>
          <w:rFonts w:ascii="Arial" w:eastAsia="Aptos" w:hAnsi="Arial" w:cs="Arial"/>
          <w:color w:val="auto"/>
          <w:lang w:eastAsia="en-AU"/>
        </w:rPr>
        <w:t>emotional, spiritual, and psychological needs.</w:t>
      </w:r>
      <w:r w:rsidR="00C6452E" w:rsidRPr="007F6A6E">
        <w:rPr>
          <w:rFonts w:ascii="Arial" w:eastAsia="Aptos" w:hAnsi="Arial" w:cs="Arial"/>
          <w:color w:val="auto"/>
          <w:lang w:eastAsia="en-AU"/>
        </w:rPr>
        <w:t xml:space="preserve"> </w:t>
      </w:r>
      <w:r w:rsidRPr="007F6A6E">
        <w:rPr>
          <w:rFonts w:ascii="Arial" w:eastAsia="Aptos" w:hAnsi="Arial" w:cs="Arial"/>
          <w:color w:val="auto"/>
          <w:lang w:eastAsia="en-AU"/>
        </w:rPr>
        <w:t xml:space="preserve">Consumers express satisfaction in staff communication/support via one-on-one interaction/communication, noting staff availability when needed. </w:t>
      </w:r>
      <w:r w:rsidR="007F6A6E" w:rsidRPr="007F6A6E">
        <w:rPr>
          <w:rFonts w:ascii="Arial" w:eastAsia="Aptos" w:hAnsi="Arial" w:cs="Arial"/>
          <w:color w:val="auto"/>
          <w:lang w:eastAsia="en-AU"/>
        </w:rPr>
        <w:t xml:space="preserve">Interviewed staff demonstrate knowledge of </w:t>
      </w:r>
      <w:r w:rsidR="00C6452E" w:rsidRPr="00C6452E">
        <w:rPr>
          <w:rFonts w:ascii="Arial" w:eastAsia="Aptos" w:hAnsi="Arial" w:cs="Arial"/>
          <w:color w:val="auto"/>
          <w:lang w:eastAsia="en-AU"/>
        </w:rPr>
        <w:t>identify</w:t>
      </w:r>
      <w:r w:rsidR="007F6A6E" w:rsidRPr="007F6A6E">
        <w:rPr>
          <w:rFonts w:ascii="Arial" w:eastAsia="Aptos" w:hAnsi="Arial" w:cs="Arial"/>
          <w:color w:val="auto"/>
          <w:lang w:eastAsia="en-AU"/>
        </w:rPr>
        <w:t>ing</w:t>
      </w:r>
      <w:r w:rsidR="00C6452E" w:rsidRPr="00C6452E">
        <w:rPr>
          <w:rFonts w:ascii="Arial" w:eastAsia="Aptos" w:hAnsi="Arial" w:cs="Arial"/>
          <w:color w:val="auto"/>
          <w:lang w:eastAsia="en-AU"/>
        </w:rPr>
        <w:t xml:space="preserve"> when consumers are not </w:t>
      </w:r>
      <w:r w:rsidR="007F6A6E" w:rsidRPr="007F6A6E">
        <w:rPr>
          <w:rFonts w:ascii="Arial" w:eastAsia="Aptos" w:hAnsi="Arial" w:cs="Arial"/>
          <w:color w:val="auto"/>
          <w:lang w:eastAsia="en-AU"/>
        </w:rPr>
        <w:t xml:space="preserve">well and/or express </w:t>
      </w:r>
      <w:r w:rsidR="00C6452E" w:rsidRPr="00C6452E">
        <w:rPr>
          <w:rFonts w:ascii="Arial" w:eastAsia="Aptos" w:hAnsi="Arial" w:cs="Arial"/>
          <w:color w:val="auto"/>
          <w:lang w:eastAsia="en-AU"/>
        </w:rPr>
        <w:t>concerns</w:t>
      </w:r>
      <w:r w:rsidR="007F6A6E" w:rsidRPr="007F6A6E">
        <w:rPr>
          <w:rFonts w:ascii="Arial" w:eastAsia="Aptos" w:hAnsi="Arial" w:cs="Arial"/>
          <w:color w:val="auto"/>
          <w:lang w:eastAsia="en-AU"/>
        </w:rPr>
        <w:t xml:space="preserve"> and strategies used to assist them. </w:t>
      </w:r>
    </w:p>
    <w:p w14:paraId="6205FC16" w14:textId="436C3B4B" w:rsidR="007A777E" w:rsidRPr="007A777E" w:rsidRDefault="007F6A6E" w:rsidP="007A777E">
      <w:pPr>
        <w:spacing w:before="240" w:line="276" w:lineRule="auto"/>
        <w:rPr>
          <w:rFonts w:ascii="Arial" w:eastAsia="Arial" w:hAnsi="Arial" w:cs="Arial"/>
          <w:color w:val="auto"/>
          <w:lang w:eastAsia="en-AU"/>
        </w:rPr>
      </w:pPr>
      <w:r w:rsidRPr="007F6A6E">
        <w:rPr>
          <w:rFonts w:ascii="Arial" w:eastAsia="Aptos" w:hAnsi="Arial" w:cs="Arial"/>
          <w:color w:val="auto"/>
          <w:lang w:eastAsia="en-AU"/>
        </w:rPr>
        <w:t xml:space="preserve">Consumers are supported to </w:t>
      </w:r>
      <w:r w:rsidR="007D3E2C" w:rsidRPr="007D3E2C">
        <w:rPr>
          <w:rFonts w:ascii="Arial" w:eastAsia="Aptos" w:hAnsi="Arial" w:cs="Arial"/>
          <w:color w:val="auto"/>
          <w:lang w:eastAsia="en-AU"/>
        </w:rPr>
        <w:t>participate in the community, build personal and social relationships</w:t>
      </w:r>
      <w:r w:rsidRPr="007F6A6E">
        <w:rPr>
          <w:rFonts w:ascii="Arial" w:eastAsia="Aptos" w:hAnsi="Arial" w:cs="Arial"/>
          <w:color w:val="auto"/>
          <w:lang w:eastAsia="en-AU"/>
        </w:rPr>
        <w:t>/</w:t>
      </w:r>
      <w:r w:rsidR="007D3E2C" w:rsidRPr="007D3E2C">
        <w:rPr>
          <w:rFonts w:ascii="Arial" w:eastAsia="Aptos" w:hAnsi="Arial" w:cs="Arial"/>
          <w:color w:val="auto"/>
          <w:lang w:eastAsia="en-AU"/>
        </w:rPr>
        <w:t>engage in activities of interest</w:t>
      </w:r>
      <w:r w:rsidRPr="007F6A6E">
        <w:rPr>
          <w:rFonts w:ascii="Arial" w:eastAsia="Aptos" w:hAnsi="Arial" w:cs="Arial"/>
          <w:color w:val="auto"/>
          <w:lang w:eastAsia="en-AU"/>
        </w:rPr>
        <w:t xml:space="preserve"> and expressed</w:t>
      </w:r>
      <w:r w:rsidR="007D3E2C" w:rsidRPr="007D3E2C">
        <w:rPr>
          <w:rFonts w:ascii="Arial" w:eastAsia="Aptos" w:hAnsi="Arial" w:cs="Arial"/>
          <w:color w:val="auto"/>
          <w:lang w:eastAsia="en-AU"/>
        </w:rPr>
        <w:t xml:space="preserve"> positive feedback</w:t>
      </w:r>
      <w:r w:rsidRPr="007F6A6E">
        <w:rPr>
          <w:rFonts w:ascii="Arial" w:eastAsia="Aptos" w:hAnsi="Arial" w:cs="Arial"/>
          <w:color w:val="auto"/>
          <w:lang w:eastAsia="en-AU"/>
        </w:rPr>
        <w:t xml:space="preserve"> of </w:t>
      </w:r>
      <w:r w:rsidR="007D3E2C" w:rsidRPr="007D3E2C">
        <w:rPr>
          <w:rFonts w:ascii="Arial" w:eastAsia="Aptos" w:hAnsi="Arial" w:cs="Arial"/>
          <w:color w:val="auto"/>
          <w:lang w:eastAsia="en-AU"/>
        </w:rPr>
        <w:t xml:space="preserve">opportunities to </w:t>
      </w:r>
      <w:r w:rsidRPr="007F6A6E">
        <w:rPr>
          <w:rFonts w:ascii="Arial" w:eastAsia="Aptos" w:hAnsi="Arial" w:cs="Arial"/>
          <w:color w:val="auto"/>
          <w:lang w:eastAsia="en-AU"/>
        </w:rPr>
        <w:t>do so.</w:t>
      </w:r>
      <w:r w:rsidR="007D3E2C" w:rsidRPr="007D3E2C">
        <w:rPr>
          <w:rFonts w:ascii="Arial" w:eastAsia="Aptos" w:hAnsi="Arial" w:cs="Arial"/>
          <w:color w:val="auto"/>
          <w:lang w:eastAsia="en-AU"/>
        </w:rPr>
        <w:t xml:space="preserve"> Management gather</w:t>
      </w:r>
      <w:r w:rsidRPr="007F6A6E">
        <w:rPr>
          <w:rFonts w:ascii="Arial" w:eastAsia="Aptos" w:hAnsi="Arial" w:cs="Arial"/>
          <w:color w:val="auto"/>
          <w:lang w:eastAsia="en-AU"/>
        </w:rPr>
        <w:t>s</w:t>
      </w:r>
      <w:r w:rsidR="007D3E2C" w:rsidRPr="007D3E2C">
        <w:rPr>
          <w:rFonts w:ascii="Arial" w:eastAsia="Aptos" w:hAnsi="Arial" w:cs="Arial"/>
          <w:color w:val="auto"/>
          <w:lang w:eastAsia="en-AU"/>
        </w:rPr>
        <w:t xml:space="preserve"> information </w:t>
      </w:r>
      <w:r w:rsidRPr="007F6A6E">
        <w:rPr>
          <w:rFonts w:ascii="Arial" w:eastAsia="Aptos" w:hAnsi="Arial" w:cs="Arial"/>
          <w:color w:val="auto"/>
          <w:lang w:eastAsia="en-AU"/>
        </w:rPr>
        <w:t xml:space="preserve">relating to </w:t>
      </w:r>
      <w:r w:rsidR="007D3E2C" w:rsidRPr="007D3E2C">
        <w:rPr>
          <w:rFonts w:ascii="Arial" w:eastAsia="Aptos" w:hAnsi="Arial" w:cs="Arial"/>
          <w:color w:val="auto"/>
          <w:lang w:eastAsia="en-AU"/>
        </w:rPr>
        <w:t>life stories</w:t>
      </w:r>
      <w:r w:rsidR="00425DE0">
        <w:rPr>
          <w:rFonts w:ascii="Arial" w:eastAsia="Aptos" w:hAnsi="Arial" w:cs="Arial"/>
          <w:color w:val="auto"/>
          <w:lang w:eastAsia="en-AU"/>
        </w:rPr>
        <w:t>/</w:t>
      </w:r>
      <w:r w:rsidR="007D3E2C" w:rsidRPr="007D3E2C">
        <w:rPr>
          <w:rFonts w:ascii="Arial" w:eastAsia="Aptos" w:hAnsi="Arial" w:cs="Arial"/>
          <w:color w:val="auto"/>
          <w:lang w:eastAsia="en-AU"/>
        </w:rPr>
        <w:t xml:space="preserve">social needs </w:t>
      </w:r>
      <w:r w:rsidRPr="007F6A6E">
        <w:rPr>
          <w:rFonts w:ascii="Arial" w:eastAsia="Aptos" w:hAnsi="Arial" w:cs="Arial"/>
          <w:color w:val="auto"/>
          <w:lang w:eastAsia="en-AU"/>
        </w:rPr>
        <w:t>upon commencement of services</w:t>
      </w:r>
      <w:r w:rsidR="007D3E2C" w:rsidRPr="007D3E2C">
        <w:rPr>
          <w:rFonts w:ascii="Arial" w:eastAsia="Aptos" w:hAnsi="Arial" w:cs="Arial"/>
          <w:color w:val="auto"/>
          <w:lang w:eastAsia="en-AU"/>
        </w:rPr>
        <w:t>, ensuring continuity in relationships</w:t>
      </w:r>
      <w:r w:rsidR="00425DE0">
        <w:rPr>
          <w:rFonts w:ascii="Arial" w:eastAsia="Aptos" w:hAnsi="Arial" w:cs="Arial"/>
          <w:color w:val="auto"/>
          <w:lang w:eastAsia="en-AU"/>
        </w:rPr>
        <w:t>.</w:t>
      </w:r>
      <w:r w:rsidR="007D3E2C" w:rsidRPr="007D3E2C">
        <w:rPr>
          <w:rFonts w:ascii="Arial" w:eastAsia="Aptos" w:hAnsi="Arial" w:cs="Arial"/>
          <w:color w:val="auto"/>
          <w:lang w:eastAsia="en-AU"/>
        </w:rPr>
        <w:t xml:space="preserve"> </w:t>
      </w:r>
      <w:r w:rsidRPr="007F6A6E">
        <w:rPr>
          <w:rFonts w:ascii="Arial" w:eastAsia="Aptos" w:hAnsi="Arial" w:cs="Arial"/>
          <w:color w:val="auto"/>
          <w:lang w:eastAsia="en-AU"/>
        </w:rPr>
        <w:t>D</w:t>
      </w:r>
      <w:r w:rsidR="007D3E2C" w:rsidRPr="007D3E2C">
        <w:rPr>
          <w:rFonts w:ascii="Arial" w:eastAsia="Aptos" w:hAnsi="Arial" w:cs="Arial"/>
          <w:color w:val="auto"/>
          <w:lang w:eastAsia="en-AU"/>
        </w:rPr>
        <w:t xml:space="preserve">ocuments include details </w:t>
      </w:r>
      <w:r w:rsidR="007D3E2C" w:rsidRPr="007D3E2C">
        <w:rPr>
          <w:rFonts w:ascii="Arial" w:eastAsia="Aptos" w:hAnsi="Arial" w:cs="Arial"/>
          <w:color w:val="auto"/>
          <w:lang w:eastAsia="en-AU"/>
        </w:rPr>
        <w:lastRenderedPageBreak/>
        <w:t>about individual interests, preferred activities, and important relationships.</w:t>
      </w:r>
      <w:r w:rsidR="007D3E2C" w:rsidRPr="007F6A6E">
        <w:rPr>
          <w:rFonts w:ascii="Arial" w:eastAsia="Aptos" w:hAnsi="Arial" w:cs="Arial"/>
          <w:color w:val="auto"/>
          <w:lang w:eastAsia="en-AU"/>
        </w:rPr>
        <w:t xml:space="preserve"> </w:t>
      </w:r>
      <w:r w:rsidR="007D3E2C" w:rsidRPr="007D3E2C">
        <w:rPr>
          <w:rFonts w:ascii="Arial" w:eastAsia="Aptos" w:hAnsi="Arial" w:cs="Arial"/>
          <w:color w:val="auto"/>
          <w:lang w:eastAsia="en-AU"/>
        </w:rPr>
        <w:t xml:space="preserve">Management </w:t>
      </w:r>
      <w:r w:rsidRPr="007F6A6E">
        <w:rPr>
          <w:rFonts w:ascii="Arial" w:eastAsia="Aptos" w:hAnsi="Arial" w:cs="Arial"/>
          <w:color w:val="auto"/>
          <w:lang w:eastAsia="en-AU"/>
        </w:rPr>
        <w:t xml:space="preserve">advised of </w:t>
      </w:r>
      <w:r w:rsidR="007D3E2C" w:rsidRPr="007D3E2C">
        <w:rPr>
          <w:rFonts w:ascii="Arial" w:eastAsia="Aptos" w:hAnsi="Arial" w:cs="Arial"/>
          <w:color w:val="auto"/>
          <w:lang w:eastAsia="en-AU"/>
        </w:rPr>
        <w:t>research</w:t>
      </w:r>
      <w:r w:rsidRPr="007F6A6E">
        <w:rPr>
          <w:rFonts w:ascii="Arial" w:eastAsia="Aptos" w:hAnsi="Arial" w:cs="Arial"/>
          <w:color w:val="auto"/>
          <w:lang w:eastAsia="en-AU"/>
        </w:rPr>
        <w:t>ing</w:t>
      </w:r>
      <w:r w:rsidR="007D3E2C" w:rsidRPr="007D3E2C">
        <w:rPr>
          <w:rFonts w:ascii="Arial" w:eastAsia="Aptos" w:hAnsi="Arial" w:cs="Arial"/>
          <w:color w:val="auto"/>
          <w:lang w:eastAsia="en-AU"/>
        </w:rPr>
        <w:t xml:space="preserve"> community programs</w:t>
      </w:r>
      <w:r w:rsidRPr="007F6A6E">
        <w:rPr>
          <w:rFonts w:ascii="Arial" w:eastAsia="Aptos" w:hAnsi="Arial" w:cs="Arial"/>
          <w:color w:val="auto"/>
          <w:lang w:eastAsia="en-AU"/>
        </w:rPr>
        <w:t>/</w:t>
      </w:r>
      <w:r w:rsidR="007D3E2C" w:rsidRPr="007D3E2C">
        <w:rPr>
          <w:rFonts w:ascii="Arial" w:eastAsia="Aptos" w:hAnsi="Arial" w:cs="Arial"/>
          <w:color w:val="auto"/>
          <w:lang w:eastAsia="en-AU"/>
        </w:rPr>
        <w:t>events and provid</w:t>
      </w:r>
      <w:r w:rsidRPr="007F6A6E">
        <w:rPr>
          <w:rFonts w:ascii="Arial" w:eastAsia="Aptos" w:hAnsi="Arial" w:cs="Arial"/>
          <w:color w:val="auto"/>
          <w:lang w:eastAsia="en-AU"/>
        </w:rPr>
        <w:t>ing</w:t>
      </w:r>
      <w:r w:rsidR="00425DE0">
        <w:rPr>
          <w:rFonts w:ascii="Arial" w:eastAsia="Aptos" w:hAnsi="Arial" w:cs="Arial"/>
          <w:color w:val="auto"/>
          <w:lang w:eastAsia="en-AU"/>
        </w:rPr>
        <w:t xml:space="preserve"> consumers with</w:t>
      </w:r>
      <w:r w:rsidRPr="007F6A6E">
        <w:rPr>
          <w:rFonts w:ascii="Arial" w:eastAsia="Aptos" w:hAnsi="Arial" w:cs="Arial"/>
          <w:color w:val="auto"/>
          <w:lang w:eastAsia="en-AU"/>
        </w:rPr>
        <w:t xml:space="preserve"> </w:t>
      </w:r>
      <w:r w:rsidR="007D3E2C" w:rsidRPr="007D3E2C">
        <w:rPr>
          <w:rFonts w:ascii="Arial" w:eastAsia="Aptos" w:hAnsi="Arial" w:cs="Arial"/>
          <w:color w:val="auto"/>
          <w:lang w:eastAsia="en-AU"/>
        </w:rPr>
        <w:t>information on activities of interest</w:t>
      </w:r>
      <w:r w:rsidR="00425DE0">
        <w:rPr>
          <w:rFonts w:ascii="Arial" w:eastAsia="Aptos" w:hAnsi="Arial" w:cs="Arial"/>
          <w:color w:val="auto"/>
          <w:lang w:eastAsia="en-AU"/>
        </w:rPr>
        <w:t>.</w:t>
      </w:r>
      <w:r>
        <w:rPr>
          <w:rFonts w:ascii="Arial" w:eastAsia="Aptos" w:hAnsi="Arial" w:cs="Arial"/>
          <w:color w:val="auto"/>
          <w:lang w:eastAsia="en-AU"/>
        </w:rPr>
        <w:t xml:space="preserve"> </w:t>
      </w:r>
      <w:r w:rsidRPr="007F6A6E">
        <w:rPr>
          <w:rFonts w:ascii="Arial" w:eastAsia="Arial" w:hAnsi="Arial" w:cs="Arial"/>
          <w:color w:val="auto"/>
          <w:lang w:eastAsia="en-AU"/>
        </w:rPr>
        <w:t xml:space="preserve">An effective process ensures consumer’s needs are </w:t>
      </w:r>
      <w:r w:rsidR="007A777E" w:rsidRPr="007A777E">
        <w:rPr>
          <w:rFonts w:ascii="Arial" w:eastAsia="Arial" w:hAnsi="Arial" w:cs="Arial"/>
          <w:color w:val="auto"/>
          <w:lang w:eastAsia="en-AU"/>
        </w:rPr>
        <w:t>communicate</w:t>
      </w:r>
      <w:r w:rsidRPr="007F6A6E">
        <w:rPr>
          <w:rFonts w:ascii="Arial" w:eastAsia="Arial" w:hAnsi="Arial" w:cs="Arial"/>
          <w:color w:val="auto"/>
          <w:lang w:eastAsia="en-AU"/>
        </w:rPr>
        <w:t>d to those providing care.</w:t>
      </w:r>
      <w:r w:rsidR="007A777E" w:rsidRPr="007A777E">
        <w:rPr>
          <w:rFonts w:ascii="Arial" w:eastAsia="Arial" w:hAnsi="Arial" w:cs="Arial"/>
          <w:color w:val="auto"/>
          <w:lang w:eastAsia="en-AU"/>
        </w:rPr>
        <w:t xml:space="preserve"> Consumers </w:t>
      </w:r>
      <w:r w:rsidRPr="007F6A6E">
        <w:rPr>
          <w:rFonts w:ascii="Arial" w:eastAsia="Arial" w:hAnsi="Arial" w:cs="Arial"/>
          <w:color w:val="auto"/>
          <w:lang w:eastAsia="en-AU"/>
        </w:rPr>
        <w:t>are</w:t>
      </w:r>
      <w:r w:rsidR="007A777E" w:rsidRPr="007A777E">
        <w:rPr>
          <w:rFonts w:ascii="Arial" w:eastAsia="Arial" w:hAnsi="Arial" w:cs="Arial"/>
          <w:color w:val="auto"/>
          <w:lang w:eastAsia="en-AU"/>
        </w:rPr>
        <w:t xml:space="preserve"> satisfied with communication systems</w:t>
      </w:r>
      <w:r w:rsidR="00425DE0">
        <w:rPr>
          <w:rFonts w:ascii="Arial" w:eastAsia="Arial" w:hAnsi="Arial" w:cs="Arial"/>
          <w:color w:val="auto"/>
          <w:lang w:eastAsia="en-AU"/>
        </w:rPr>
        <w:t>.</w:t>
      </w:r>
      <w:r w:rsidRPr="007F6A6E">
        <w:rPr>
          <w:rFonts w:ascii="Arial" w:eastAsia="Arial" w:hAnsi="Arial" w:cs="Arial"/>
          <w:color w:val="auto"/>
          <w:lang w:eastAsia="en-AU"/>
        </w:rPr>
        <w:t xml:space="preserve"> </w:t>
      </w:r>
    </w:p>
    <w:p w14:paraId="4C0455F8" w14:textId="2A2B8423" w:rsidR="00496694" w:rsidRPr="00496694" w:rsidRDefault="00496694" w:rsidP="00496694">
      <w:pPr>
        <w:spacing w:before="240" w:line="276" w:lineRule="auto"/>
        <w:rPr>
          <w:rFonts w:ascii="Arial" w:eastAsia="Arial" w:hAnsi="Arial" w:cs="Arial"/>
          <w:color w:val="auto"/>
          <w:lang w:eastAsia="en-AU"/>
        </w:rPr>
      </w:pPr>
      <w:r w:rsidRPr="00496694">
        <w:rPr>
          <w:rFonts w:ascii="Arial" w:eastAsia="Aptos" w:hAnsi="Arial" w:cs="Arial"/>
          <w:color w:val="auto"/>
          <w:lang w:eastAsia="en-AU"/>
        </w:rPr>
        <w:t xml:space="preserve">Timely and appropriate referrals </w:t>
      </w:r>
      <w:r w:rsidR="00AD6970" w:rsidRPr="00AD6970">
        <w:rPr>
          <w:rFonts w:ascii="Arial" w:eastAsia="Aptos" w:hAnsi="Arial" w:cs="Arial"/>
          <w:color w:val="auto"/>
          <w:lang w:eastAsia="en-AU"/>
        </w:rPr>
        <w:t xml:space="preserve">occur </w:t>
      </w:r>
      <w:r w:rsidRPr="00496694">
        <w:rPr>
          <w:rFonts w:ascii="Arial" w:eastAsia="Aptos" w:hAnsi="Arial" w:cs="Arial"/>
          <w:color w:val="auto"/>
          <w:lang w:eastAsia="en-AU"/>
        </w:rPr>
        <w:t>to other care providers</w:t>
      </w:r>
      <w:r w:rsidR="00AD6970" w:rsidRPr="00AD6970">
        <w:rPr>
          <w:rFonts w:ascii="Arial" w:eastAsia="Aptos" w:hAnsi="Arial" w:cs="Arial"/>
          <w:color w:val="auto"/>
          <w:lang w:eastAsia="en-AU"/>
        </w:rPr>
        <w:t>/se</w:t>
      </w:r>
      <w:r w:rsidRPr="00496694">
        <w:rPr>
          <w:rFonts w:ascii="Arial" w:eastAsia="Aptos" w:hAnsi="Arial" w:cs="Arial"/>
          <w:color w:val="auto"/>
          <w:lang w:eastAsia="en-AU"/>
        </w:rPr>
        <w:t>rvices</w:t>
      </w:r>
      <w:r w:rsidR="00AD6970" w:rsidRPr="00AD6970">
        <w:rPr>
          <w:rFonts w:ascii="Arial" w:eastAsia="Aptos" w:hAnsi="Arial" w:cs="Arial"/>
          <w:color w:val="auto"/>
          <w:lang w:eastAsia="en-AU"/>
        </w:rPr>
        <w:t xml:space="preserve"> and c</w:t>
      </w:r>
      <w:r w:rsidRPr="00496694">
        <w:rPr>
          <w:rFonts w:ascii="Arial" w:eastAsia="Arial" w:hAnsi="Arial" w:cs="Arial"/>
          <w:color w:val="auto"/>
          <w:lang w:eastAsia="en-AU"/>
        </w:rPr>
        <w:t xml:space="preserve">onsumers </w:t>
      </w:r>
      <w:r w:rsidR="00AD6970" w:rsidRPr="00AD6970">
        <w:rPr>
          <w:rFonts w:ascii="Arial" w:eastAsia="Arial" w:hAnsi="Arial" w:cs="Arial"/>
          <w:color w:val="auto"/>
          <w:lang w:eastAsia="en-AU"/>
        </w:rPr>
        <w:t>note r</w:t>
      </w:r>
      <w:r w:rsidRPr="00496694">
        <w:rPr>
          <w:rFonts w:ascii="Arial" w:eastAsia="Arial" w:hAnsi="Arial" w:cs="Arial"/>
          <w:color w:val="auto"/>
          <w:lang w:eastAsia="en-AU"/>
        </w:rPr>
        <w:t xml:space="preserve">eferrals </w:t>
      </w:r>
      <w:r w:rsidR="00AD6970" w:rsidRPr="00AD6970">
        <w:rPr>
          <w:rFonts w:ascii="Arial" w:eastAsia="Arial" w:hAnsi="Arial" w:cs="Arial"/>
          <w:color w:val="auto"/>
          <w:lang w:eastAsia="en-AU"/>
        </w:rPr>
        <w:t>occur after obtaining t</w:t>
      </w:r>
      <w:r w:rsidRPr="00496694">
        <w:rPr>
          <w:rFonts w:ascii="Arial" w:eastAsia="Arial" w:hAnsi="Arial" w:cs="Arial"/>
          <w:color w:val="auto"/>
          <w:lang w:eastAsia="en-AU"/>
        </w:rPr>
        <w:t>heir consent. Management explained the referral processes, emphasising consultation with consumers</w:t>
      </w:r>
      <w:r w:rsidR="00AD6970" w:rsidRPr="00AD6970">
        <w:rPr>
          <w:rFonts w:ascii="Arial" w:eastAsia="Arial" w:hAnsi="Arial" w:cs="Arial"/>
          <w:color w:val="auto"/>
          <w:lang w:eastAsia="en-AU"/>
        </w:rPr>
        <w:t>/</w:t>
      </w:r>
      <w:r w:rsidRPr="00496694">
        <w:rPr>
          <w:rFonts w:ascii="Arial" w:eastAsia="Arial" w:hAnsi="Arial" w:cs="Arial"/>
          <w:color w:val="auto"/>
          <w:lang w:eastAsia="en-AU"/>
        </w:rPr>
        <w:t>representatives</w:t>
      </w:r>
      <w:r w:rsidR="00AD6970" w:rsidRPr="00AD6970">
        <w:rPr>
          <w:rFonts w:ascii="Arial" w:eastAsia="Arial" w:hAnsi="Arial" w:cs="Arial"/>
          <w:color w:val="auto"/>
          <w:lang w:eastAsia="en-AU"/>
        </w:rPr>
        <w:t xml:space="preserve"> prior to </w:t>
      </w:r>
      <w:r w:rsidRPr="00496694">
        <w:rPr>
          <w:rFonts w:ascii="Arial" w:eastAsia="Arial" w:hAnsi="Arial" w:cs="Arial"/>
          <w:color w:val="auto"/>
          <w:lang w:eastAsia="en-AU"/>
        </w:rPr>
        <w:t>engage</w:t>
      </w:r>
      <w:r w:rsidR="00AD6970" w:rsidRPr="00AD6970">
        <w:rPr>
          <w:rFonts w:ascii="Arial" w:eastAsia="Arial" w:hAnsi="Arial" w:cs="Arial"/>
          <w:color w:val="auto"/>
          <w:lang w:eastAsia="en-AU"/>
        </w:rPr>
        <w:t xml:space="preserve">ment of providers </w:t>
      </w:r>
      <w:r w:rsidRPr="00496694">
        <w:rPr>
          <w:rFonts w:ascii="Arial" w:eastAsia="Arial" w:hAnsi="Arial" w:cs="Arial"/>
          <w:color w:val="auto"/>
          <w:lang w:eastAsia="en-AU"/>
        </w:rPr>
        <w:t xml:space="preserve">preferably in consumer’s local community, </w:t>
      </w:r>
      <w:r w:rsidR="00AD6970" w:rsidRPr="00AD6970">
        <w:rPr>
          <w:rFonts w:ascii="Arial" w:eastAsia="Arial" w:hAnsi="Arial" w:cs="Arial"/>
          <w:color w:val="auto"/>
          <w:lang w:eastAsia="en-AU"/>
        </w:rPr>
        <w:t xml:space="preserve">resulting in timely outcomes. </w:t>
      </w:r>
      <w:r w:rsidR="00AD6970">
        <w:rPr>
          <w:rFonts w:ascii="Arial" w:eastAsia="Arial" w:hAnsi="Arial" w:cs="Arial"/>
          <w:color w:val="auto"/>
          <w:lang w:eastAsia="en-AU"/>
        </w:rPr>
        <w:t xml:space="preserve">Processes ensure </w:t>
      </w:r>
      <w:r w:rsidRPr="00496694">
        <w:rPr>
          <w:rFonts w:ascii="Arial" w:eastAsia="Arial" w:hAnsi="Arial" w:cs="Arial"/>
          <w:color w:val="auto"/>
          <w:lang w:eastAsia="en-AU"/>
        </w:rPr>
        <w:t xml:space="preserve">equipment provided, is safe, </w:t>
      </w:r>
      <w:r w:rsidR="00A2648C" w:rsidRPr="00496694">
        <w:rPr>
          <w:rFonts w:ascii="Arial" w:eastAsia="Arial" w:hAnsi="Arial" w:cs="Arial"/>
          <w:color w:val="auto"/>
          <w:lang w:eastAsia="en-AU"/>
        </w:rPr>
        <w:t>suitable,</w:t>
      </w:r>
      <w:r w:rsidRPr="00496694">
        <w:rPr>
          <w:rFonts w:ascii="Arial" w:eastAsia="Arial" w:hAnsi="Arial" w:cs="Arial"/>
          <w:color w:val="auto"/>
          <w:lang w:eastAsia="en-AU"/>
        </w:rPr>
        <w:t xml:space="preserve"> and clean. Consumers </w:t>
      </w:r>
      <w:r w:rsidR="00AD6970" w:rsidRPr="00AD6970">
        <w:rPr>
          <w:rFonts w:ascii="Arial" w:eastAsia="Arial" w:hAnsi="Arial" w:cs="Arial"/>
          <w:color w:val="auto"/>
          <w:lang w:eastAsia="en-AU"/>
        </w:rPr>
        <w:t xml:space="preserve">consider </w:t>
      </w:r>
      <w:r w:rsidRPr="00496694">
        <w:rPr>
          <w:rFonts w:ascii="Arial" w:eastAsia="Arial" w:hAnsi="Arial" w:cs="Arial"/>
          <w:color w:val="auto"/>
          <w:lang w:eastAsia="en-AU"/>
        </w:rPr>
        <w:t xml:space="preserve">staff </w:t>
      </w:r>
      <w:r w:rsidR="00AD6970" w:rsidRPr="00AD6970">
        <w:rPr>
          <w:rFonts w:ascii="Arial" w:eastAsia="Arial" w:hAnsi="Arial" w:cs="Arial"/>
          <w:color w:val="auto"/>
          <w:lang w:eastAsia="en-AU"/>
        </w:rPr>
        <w:t xml:space="preserve">appropriately </w:t>
      </w:r>
      <w:r w:rsidRPr="00496694">
        <w:rPr>
          <w:rFonts w:ascii="Arial" w:eastAsia="Arial" w:hAnsi="Arial" w:cs="Arial"/>
          <w:color w:val="auto"/>
          <w:lang w:eastAsia="en-AU"/>
        </w:rPr>
        <w:t>maintain cleanliness of equipment.</w:t>
      </w:r>
      <w:r w:rsidR="00AD6970" w:rsidRPr="00AD6970">
        <w:rPr>
          <w:rFonts w:ascii="Arial" w:eastAsia="Arial" w:hAnsi="Arial" w:cs="Arial"/>
          <w:color w:val="auto"/>
          <w:lang w:eastAsia="en-AU"/>
        </w:rPr>
        <w:t xml:space="preserve"> Interviewed s</w:t>
      </w:r>
      <w:r w:rsidRPr="00496694">
        <w:rPr>
          <w:rFonts w:ascii="Arial" w:eastAsia="Arial" w:hAnsi="Arial" w:cs="Arial"/>
          <w:color w:val="auto"/>
          <w:lang w:eastAsia="en-AU"/>
        </w:rPr>
        <w:t xml:space="preserve">taff explained </w:t>
      </w:r>
      <w:r w:rsidR="00AD6970" w:rsidRPr="00AD6970">
        <w:rPr>
          <w:rFonts w:ascii="Arial" w:eastAsia="Arial" w:hAnsi="Arial" w:cs="Arial"/>
          <w:color w:val="auto"/>
          <w:lang w:eastAsia="en-AU"/>
        </w:rPr>
        <w:t xml:space="preserve">processes to </w:t>
      </w:r>
      <w:r w:rsidRPr="00496694">
        <w:rPr>
          <w:rFonts w:ascii="Arial" w:eastAsia="Arial" w:hAnsi="Arial" w:cs="Arial"/>
          <w:color w:val="auto"/>
          <w:lang w:eastAsia="en-AU"/>
        </w:rPr>
        <w:t xml:space="preserve">monitor </w:t>
      </w:r>
      <w:r w:rsidR="00AD6970" w:rsidRPr="00AD6970">
        <w:rPr>
          <w:rFonts w:ascii="Arial" w:eastAsia="Arial" w:hAnsi="Arial" w:cs="Arial"/>
          <w:color w:val="auto"/>
          <w:lang w:eastAsia="en-AU"/>
        </w:rPr>
        <w:t xml:space="preserve">equipment to ensure appropriate </w:t>
      </w:r>
      <w:r w:rsidRPr="00496694">
        <w:rPr>
          <w:rFonts w:ascii="Arial" w:eastAsia="Arial" w:hAnsi="Arial" w:cs="Arial"/>
          <w:color w:val="auto"/>
          <w:lang w:eastAsia="en-AU"/>
        </w:rPr>
        <w:t xml:space="preserve">working order </w:t>
      </w:r>
      <w:r w:rsidR="00AD6970" w:rsidRPr="00AD6970">
        <w:rPr>
          <w:rFonts w:ascii="Arial" w:eastAsia="Arial" w:hAnsi="Arial" w:cs="Arial"/>
          <w:color w:val="auto"/>
          <w:lang w:eastAsia="en-AU"/>
        </w:rPr>
        <w:t>and cleaning to ensure</w:t>
      </w:r>
      <w:r w:rsidRPr="00496694">
        <w:rPr>
          <w:rFonts w:ascii="Arial" w:eastAsia="Arial" w:hAnsi="Arial" w:cs="Arial"/>
          <w:color w:val="auto"/>
          <w:lang w:eastAsia="en-AU"/>
        </w:rPr>
        <w:t xml:space="preserve"> safe consumer care. </w:t>
      </w:r>
    </w:p>
    <w:p w14:paraId="70C274ED" w14:textId="77777777" w:rsidR="00496694" w:rsidRPr="00496694" w:rsidRDefault="00496694" w:rsidP="00496694">
      <w:pPr>
        <w:spacing w:before="240" w:line="276" w:lineRule="auto"/>
        <w:rPr>
          <w:rFonts w:ascii="Arial" w:eastAsia="Arial" w:hAnsi="Arial" w:cs="Arial"/>
          <w:color w:val="FF0000"/>
          <w:lang w:eastAsia="en-AU"/>
        </w:rPr>
      </w:pPr>
    </w:p>
    <w:p w14:paraId="2608832F" w14:textId="12942C0C" w:rsidR="00496694" w:rsidRDefault="00496694">
      <w:pPr>
        <w:spacing w:after="160" w:line="259" w:lineRule="auto"/>
        <w:rPr>
          <w:rFonts w:ascii="Arial" w:hAnsi="Arial" w:cs="Arial"/>
        </w:rPr>
      </w:pPr>
      <w:r>
        <w:br w:type="page"/>
      </w:r>
    </w:p>
    <w:p w14:paraId="766991F8" w14:textId="77777777" w:rsidR="00967DDB" w:rsidRPr="00A36AA9" w:rsidRDefault="005B1A7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6"/>
        <w:gridCol w:w="6974"/>
        <w:gridCol w:w="1554"/>
      </w:tblGrid>
      <w:tr w:rsidR="000524C7" w14:paraId="4504FC56" w14:textId="77777777" w:rsidTr="0040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BFBFBF" w:themeColor="background1" w:themeShade="BF"/>
            </w:tcBorders>
          </w:tcPr>
          <w:p w14:paraId="4B11C084" w14:textId="77777777" w:rsidR="000524C7" w:rsidRPr="003217D3" w:rsidRDefault="000524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031377AD" w14:textId="77777777" w:rsidR="000524C7" w:rsidRPr="003217D3" w:rsidRDefault="00052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24C7" w14:paraId="6B852FAA"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B514EC6"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7087" w:type="dxa"/>
            <w:shd w:val="clear" w:color="auto" w:fill="auto"/>
          </w:tcPr>
          <w:p w14:paraId="2947F279" w14:textId="5E7263AD"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r w:rsidR="00A2648C" w:rsidRPr="00244176">
              <w:rPr>
                <w:rFonts w:ascii="Arial" w:hAnsi="Arial" w:cs="Arial"/>
              </w:rPr>
              <w:t>carers,</w:t>
            </w:r>
            <w:r w:rsidRPr="00244176">
              <w:rPr>
                <w:rFonts w:ascii="Arial" w:hAnsi="Arial" w:cs="Arial"/>
              </w:rPr>
              <w:t xml:space="preserve"> and others are encouraged and supported to provide feedback and make complaints.</w:t>
            </w:r>
          </w:p>
        </w:tc>
        <w:tc>
          <w:tcPr>
            <w:tcW w:w="1559" w:type="dxa"/>
            <w:shd w:val="clear" w:color="auto" w:fill="auto"/>
          </w:tcPr>
          <w:p w14:paraId="482DDF34"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203883"/>
                <w:placeholder>
                  <w:docPart w:val="6F7E4C0FC2804BDC9C629E2DABA4A949"/>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283D3BF" w14:textId="77777777" w:rsidTr="0040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8286BD"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7087" w:type="dxa"/>
            <w:shd w:val="clear" w:color="auto" w:fill="auto"/>
          </w:tcPr>
          <w:p w14:paraId="7D77F5C5"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tcPr>
          <w:p w14:paraId="7E1C832B"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001945"/>
                <w:placeholder>
                  <w:docPart w:val="3E4B399F365E49A1A3480582947DFEA8"/>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1FE89D52"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65F057A"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7087" w:type="dxa"/>
            <w:shd w:val="clear" w:color="auto" w:fill="auto"/>
          </w:tcPr>
          <w:p w14:paraId="7661F0E9"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tcPr>
          <w:p w14:paraId="26640173"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357104"/>
                <w:placeholder>
                  <w:docPart w:val="131C126C5EF845C391BBD1B039A11DA9"/>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C2D5B47" w14:textId="77777777" w:rsidTr="004076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9E8151A"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7087" w:type="dxa"/>
            <w:shd w:val="clear" w:color="auto" w:fill="auto"/>
          </w:tcPr>
          <w:p w14:paraId="177E56C5"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tcPr>
          <w:p w14:paraId="64D3929D"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202206"/>
                <w:placeholder>
                  <w:docPart w:val="E545A22BA2B24C2D91B16BBF88511C5A"/>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p w14:paraId="6313716E" w14:textId="77777777" w:rsidR="00967DDB" w:rsidRDefault="005B1A76" w:rsidP="007B3959">
      <w:pPr>
        <w:pStyle w:val="Heading20"/>
      </w:pPr>
      <w:r w:rsidRPr="00A36AA9">
        <w:t>Findings</w:t>
      </w:r>
    </w:p>
    <w:p w14:paraId="191DE445" w14:textId="56951F1B" w:rsidR="00496694" w:rsidRPr="00496694" w:rsidRDefault="007C6C7C" w:rsidP="00496694">
      <w:pPr>
        <w:spacing w:before="240" w:line="276" w:lineRule="auto"/>
        <w:rPr>
          <w:rFonts w:ascii="Arial" w:eastAsia="Aptos" w:hAnsi="Arial" w:cs="Arial"/>
          <w:color w:val="auto"/>
          <w:lang w:eastAsia="en-AU"/>
        </w:rPr>
      </w:pPr>
      <w:r w:rsidRPr="003A17A4">
        <w:rPr>
          <w:rFonts w:ascii="Arial" w:eastAsia="Aptos" w:hAnsi="Arial" w:cs="Arial"/>
          <w:color w:val="auto"/>
          <w:lang w:eastAsia="en-AU"/>
        </w:rPr>
        <w:t>C</w:t>
      </w:r>
      <w:r w:rsidR="00496694" w:rsidRPr="00496694">
        <w:rPr>
          <w:rFonts w:ascii="Arial" w:eastAsia="Aptos" w:hAnsi="Arial" w:cs="Arial"/>
          <w:color w:val="auto"/>
          <w:lang w:eastAsia="en-AU"/>
        </w:rPr>
        <w:t xml:space="preserve">onsumers, </w:t>
      </w:r>
      <w:r w:rsidR="00A2648C" w:rsidRPr="00496694">
        <w:rPr>
          <w:rFonts w:ascii="Arial" w:eastAsia="Aptos" w:hAnsi="Arial" w:cs="Arial"/>
          <w:color w:val="auto"/>
          <w:lang w:eastAsia="en-AU"/>
        </w:rPr>
        <w:t>families,</w:t>
      </w:r>
      <w:r w:rsidR="00496694" w:rsidRPr="00496694">
        <w:rPr>
          <w:rFonts w:ascii="Arial" w:eastAsia="Aptos" w:hAnsi="Arial" w:cs="Arial"/>
          <w:color w:val="auto"/>
          <w:lang w:eastAsia="en-AU"/>
        </w:rPr>
        <w:t xml:space="preserve"> and carers </w:t>
      </w:r>
      <w:r w:rsidRPr="003A17A4">
        <w:rPr>
          <w:rFonts w:ascii="Arial" w:eastAsia="Aptos" w:hAnsi="Arial" w:cs="Arial"/>
          <w:color w:val="auto"/>
          <w:lang w:eastAsia="en-AU"/>
        </w:rPr>
        <w:t>are encouraged t</w:t>
      </w:r>
      <w:r w:rsidR="00496694" w:rsidRPr="00496694">
        <w:rPr>
          <w:rFonts w:ascii="Arial" w:eastAsia="Aptos" w:hAnsi="Arial" w:cs="Arial"/>
          <w:color w:val="auto"/>
          <w:lang w:eastAsia="en-AU"/>
        </w:rPr>
        <w:t xml:space="preserve">o provide feedback and make complaints. Consumers give feedback to </w:t>
      </w:r>
      <w:r w:rsidRPr="003A17A4">
        <w:rPr>
          <w:rFonts w:ascii="Arial" w:eastAsia="Aptos" w:hAnsi="Arial" w:cs="Arial"/>
          <w:color w:val="auto"/>
          <w:lang w:eastAsia="en-AU"/>
        </w:rPr>
        <w:t xml:space="preserve">Management and </w:t>
      </w:r>
      <w:r w:rsidR="00496694" w:rsidRPr="00496694">
        <w:rPr>
          <w:rFonts w:ascii="Arial" w:eastAsia="Aptos" w:hAnsi="Arial" w:cs="Arial"/>
          <w:color w:val="auto"/>
          <w:lang w:eastAsia="en-AU"/>
        </w:rPr>
        <w:t xml:space="preserve">support workers </w:t>
      </w:r>
      <w:r w:rsidR="003A17A4" w:rsidRPr="003A17A4">
        <w:rPr>
          <w:rFonts w:ascii="Arial" w:eastAsia="Aptos" w:hAnsi="Arial" w:cs="Arial"/>
          <w:color w:val="auto"/>
          <w:lang w:eastAsia="en-AU"/>
        </w:rPr>
        <w:t>noting issues mentioned are immediately resolved</w:t>
      </w:r>
      <w:r w:rsidR="00496694" w:rsidRPr="00496694">
        <w:rPr>
          <w:rFonts w:ascii="Arial" w:eastAsia="Aptos" w:hAnsi="Arial" w:cs="Arial"/>
          <w:color w:val="auto"/>
          <w:lang w:eastAsia="en-AU"/>
        </w:rPr>
        <w:t>. The service maintains feedback</w:t>
      </w:r>
      <w:r w:rsidR="003A17A4" w:rsidRPr="003A17A4">
        <w:rPr>
          <w:rFonts w:ascii="Arial" w:eastAsia="Aptos" w:hAnsi="Arial" w:cs="Arial"/>
          <w:color w:val="auto"/>
          <w:lang w:eastAsia="en-AU"/>
        </w:rPr>
        <w:t>/</w:t>
      </w:r>
      <w:r w:rsidR="00496694" w:rsidRPr="00496694">
        <w:rPr>
          <w:rFonts w:ascii="Arial" w:eastAsia="Aptos" w:hAnsi="Arial" w:cs="Arial"/>
          <w:color w:val="auto"/>
          <w:lang w:eastAsia="en-AU"/>
        </w:rPr>
        <w:t xml:space="preserve">complaints </w:t>
      </w:r>
      <w:r w:rsidR="003A17A4" w:rsidRPr="003A17A4">
        <w:rPr>
          <w:rFonts w:ascii="Arial" w:eastAsia="Aptos" w:hAnsi="Arial" w:cs="Arial"/>
          <w:color w:val="auto"/>
          <w:lang w:eastAsia="en-AU"/>
        </w:rPr>
        <w:t>document</w:t>
      </w:r>
      <w:r w:rsidR="00D94115">
        <w:rPr>
          <w:rFonts w:ascii="Arial" w:eastAsia="Aptos" w:hAnsi="Arial" w:cs="Arial"/>
          <w:color w:val="auto"/>
          <w:lang w:eastAsia="en-AU"/>
        </w:rPr>
        <w:t>s</w:t>
      </w:r>
      <w:r w:rsidR="003A17A4" w:rsidRPr="003A17A4">
        <w:rPr>
          <w:rFonts w:ascii="Arial" w:eastAsia="Aptos" w:hAnsi="Arial" w:cs="Arial"/>
          <w:color w:val="auto"/>
          <w:lang w:eastAsia="en-AU"/>
        </w:rPr>
        <w:t xml:space="preserve">, a process ensures </w:t>
      </w:r>
      <w:r w:rsidR="00496694" w:rsidRPr="003A17A4">
        <w:rPr>
          <w:rFonts w:ascii="Arial" w:eastAsia="Aptos" w:hAnsi="Arial" w:cs="Arial"/>
          <w:color w:val="auto"/>
          <w:lang w:eastAsia="en-AU"/>
        </w:rPr>
        <w:t>acknowledge</w:t>
      </w:r>
      <w:r w:rsidR="00D94115">
        <w:rPr>
          <w:rFonts w:ascii="Arial" w:eastAsia="Aptos" w:hAnsi="Arial" w:cs="Arial"/>
          <w:color w:val="auto"/>
          <w:lang w:eastAsia="en-AU"/>
        </w:rPr>
        <w:t>ment</w:t>
      </w:r>
      <w:r w:rsidR="00496694" w:rsidRPr="003A17A4">
        <w:rPr>
          <w:rFonts w:ascii="Arial" w:eastAsia="Aptos" w:hAnsi="Arial" w:cs="Arial"/>
          <w:color w:val="auto"/>
          <w:lang w:eastAsia="en-AU"/>
        </w:rPr>
        <w:t xml:space="preserve"> </w:t>
      </w:r>
      <w:r w:rsidR="003A17A4" w:rsidRPr="003A17A4">
        <w:rPr>
          <w:rFonts w:ascii="Arial" w:eastAsia="Aptos" w:hAnsi="Arial" w:cs="Arial"/>
          <w:color w:val="auto"/>
          <w:lang w:eastAsia="en-AU"/>
        </w:rPr>
        <w:t>of feedback and complainant</w:t>
      </w:r>
      <w:r w:rsidR="00D94115">
        <w:rPr>
          <w:rFonts w:ascii="Arial" w:eastAsia="Aptos" w:hAnsi="Arial" w:cs="Arial"/>
          <w:color w:val="auto"/>
          <w:lang w:eastAsia="en-AU"/>
        </w:rPr>
        <w:t>s</w:t>
      </w:r>
      <w:r w:rsidR="003A17A4" w:rsidRPr="003A17A4">
        <w:rPr>
          <w:rFonts w:ascii="Arial" w:eastAsia="Aptos" w:hAnsi="Arial" w:cs="Arial"/>
          <w:color w:val="auto"/>
          <w:lang w:eastAsia="en-AU"/>
        </w:rPr>
        <w:t xml:space="preserve"> in</w:t>
      </w:r>
      <w:r w:rsidR="00496694" w:rsidRPr="003A17A4">
        <w:rPr>
          <w:rFonts w:ascii="Arial" w:eastAsia="Aptos" w:hAnsi="Arial" w:cs="Arial"/>
          <w:color w:val="auto"/>
          <w:lang w:eastAsia="en-AU"/>
        </w:rPr>
        <w:t>formed of outcome</w:t>
      </w:r>
      <w:r w:rsidR="00D94115">
        <w:rPr>
          <w:rFonts w:ascii="Arial" w:eastAsia="Aptos" w:hAnsi="Arial" w:cs="Arial"/>
          <w:color w:val="auto"/>
          <w:lang w:eastAsia="en-AU"/>
        </w:rPr>
        <w:t>s</w:t>
      </w:r>
      <w:r w:rsidR="00496694" w:rsidRPr="003A17A4">
        <w:rPr>
          <w:rFonts w:ascii="Arial" w:eastAsia="Aptos" w:hAnsi="Arial" w:cs="Arial"/>
          <w:color w:val="auto"/>
          <w:lang w:eastAsia="en-AU"/>
        </w:rPr>
        <w:t xml:space="preserve">. </w:t>
      </w:r>
      <w:r w:rsidR="00496694" w:rsidRPr="00496694">
        <w:rPr>
          <w:rFonts w:ascii="Arial" w:eastAsia="Aptos" w:hAnsi="Arial" w:cs="Arial"/>
          <w:color w:val="auto"/>
          <w:lang w:eastAsia="en-AU"/>
        </w:rPr>
        <w:t xml:space="preserve">Management </w:t>
      </w:r>
      <w:r w:rsidR="00A2648C" w:rsidRPr="00496694">
        <w:rPr>
          <w:rFonts w:ascii="Arial" w:eastAsia="Aptos" w:hAnsi="Arial" w:cs="Arial"/>
          <w:color w:val="auto"/>
          <w:lang w:eastAsia="en-AU"/>
        </w:rPr>
        <w:t>explained transparency</w:t>
      </w:r>
      <w:r w:rsidR="00496694" w:rsidRPr="00496694">
        <w:rPr>
          <w:rFonts w:ascii="Arial" w:eastAsia="Aptos" w:hAnsi="Arial" w:cs="Arial"/>
          <w:color w:val="auto"/>
          <w:lang w:eastAsia="en-AU"/>
        </w:rPr>
        <w:t xml:space="preserve"> and open communication</w:t>
      </w:r>
      <w:r w:rsidR="003A17A4" w:rsidRPr="003A17A4">
        <w:rPr>
          <w:rFonts w:ascii="Arial" w:eastAsia="Aptos" w:hAnsi="Arial" w:cs="Arial"/>
          <w:color w:val="auto"/>
          <w:lang w:eastAsia="en-AU"/>
        </w:rPr>
        <w:t xml:space="preserve"> exists and</w:t>
      </w:r>
      <w:r w:rsidR="00496694" w:rsidRPr="00496694">
        <w:rPr>
          <w:rFonts w:ascii="Arial" w:eastAsia="Aptos" w:hAnsi="Arial" w:cs="Arial"/>
          <w:color w:val="auto"/>
          <w:lang w:eastAsia="en-AU"/>
        </w:rPr>
        <w:t xml:space="preserve"> feedback welcomed</w:t>
      </w:r>
      <w:r w:rsidR="003A17A4" w:rsidRPr="003A17A4">
        <w:rPr>
          <w:rFonts w:ascii="Arial" w:eastAsia="Aptos" w:hAnsi="Arial" w:cs="Arial"/>
          <w:color w:val="auto"/>
          <w:lang w:eastAsia="en-AU"/>
        </w:rPr>
        <w:t>.</w:t>
      </w:r>
    </w:p>
    <w:p w14:paraId="33F694DF" w14:textId="103226F3" w:rsidR="003A17A4" w:rsidRPr="003A17A4" w:rsidRDefault="003A17A4" w:rsidP="00496694">
      <w:pPr>
        <w:spacing w:before="240" w:line="276" w:lineRule="auto"/>
        <w:rPr>
          <w:rFonts w:ascii="Arial" w:eastAsia="Aptos" w:hAnsi="Arial" w:cs="Arial"/>
          <w:color w:val="auto"/>
          <w:lang w:eastAsia="en-AU"/>
        </w:rPr>
      </w:pPr>
      <w:r w:rsidRPr="003A17A4">
        <w:rPr>
          <w:rFonts w:ascii="Arial" w:eastAsia="Aptos" w:hAnsi="Arial" w:cs="Arial"/>
          <w:color w:val="auto"/>
          <w:lang w:eastAsia="en-AU"/>
        </w:rPr>
        <w:t xml:space="preserve">A process </w:t>
      </w:r>
      <w:r w:rsidR="00496694" w:rsidRPr="00496694">
        <w:rPr>
          <w:rFonts w:ascii="Arial" w:eastAsia="Aptos" w:hAnsi="Arial" w:cs="Arial"/>
          <w:color w:val="auto"/>
          <w:lang w:eastAsia="en-AU"/>
        </w:rPr>
        <w:t xml:space="preserve">ensures consumers are aware of </w:t>
      </w:r>
      <w:r w:rsidR="00D94115">
        <w:rPr>
          <w:rFonts w:ascii="Arial" w:eastAsia="Aptos" w:hAnsi="Arial" w:cs="Arial"/>
          <w:color w:val="auto"/>
          <w:lang w:eastAsia="en-AU"/>
        </w:rPr>
        <w:t>(</w:t>
      </w:r>
      <w:r w:rsidR="00496694" w:rsidRPr="00496694">
        <w:rPr>
          <w:rFonts w:ascii="Arial" w:eastAsia="Aptos" w:hAnsi="Arial" w:cs="Arial"/>
          <w:color w:val="auto"/>
          <w:lang w:eastAsia="en-AU"/>
        </w:rPr>
        <w:t>and have access to</w:t>
      </w:r>
      <w:r w:rsidR="00D94115">
        <w:rPr>
          <w:rFonts w:ascii="Arial" w:eastAsia="Aptos" w:hAnsi="Arial" w:cs="Arial"/>
          <w:color w:val="auto"/>
          <w:lang w:eastAsia="en-AU"/>
        </w:rPr>
        <w:t>)</w:t>
      </w:r>
      <w:r w:rsidR="00496694" w:rsidRPr="00496694">
        <w:rPr>
          <w:rFonts w:ascii="Arial" w:eastAsia="Aptos" w:hAnsi="Arial" w:cs="Arial"/>
          <w:color w:val="auto"/>
          <w:lang w:eastAsia="en-AU"/>
        </w:rPr>
        <w:t xml:space="preserve"> advocates, language services, and </w:t>
      </w:r>
      <w:r w:rsidRPr="003A17A4">
        <w:rPr>
          <w:rFonts w:ascii="Arial" w:eastAsia="Aptos" w:hAnsi="Arial" w:cs="Arial"/>
          <w:color w:val="auto"/>
          <w:lang w:eastAsia="en-AU"/>
        </w:rPr>
        <w:t xml:space="preserve">multiple </w:t>
      </w:r>
      <w:r w:rsidR="00496694" w:rsidRPr="00496694">
        <w:rPr>
          <w:rFonts w:ascii="Arial" w:eastAsia="Aptos" w:hAnsi="Arial" w:cs="Arial"/>
          <w:color w:val="auto"/>
          <w:lang w:eastAsia="en-AU"/>
        </w:rPr>
        <w:t xml:space="preserve">methods </w:t>
      </w:r>
      <w:r w:rsidRPr="003A17A4">
        <w:rPr>
          <w:rFonts w:ascii="Arial" w:eastAsia="Aptos" w:hAnsi="Arial" w:cs="Arial"/>
          <w:color w:val="auto"/>
          <w:lang w:eastAsia="en-AU"/>
        </w:rPr>
        <w:t>of complaint resolution</w:t>
      </w:r>
      <w:r w:rsidR="00D94115">
        <w:rPr>
          <w:rFonts w:ascii="Arial" w:eastAsia="Aptos" w:hAnsi="Arial" w:cs="Arial"/>
          <w:color w:val="auto"/>
          <w:lang w:eastAsia="en-AU"/>
        </w:rPr>
        <w:t>. In</w:t>
      </w:r>
      <w:r w:rsidRPr="003A17A4">
        <w:rPr>
          <w:rFonts w:ascii="Arial" w:eastAsia="Aptos" w:hAnsi="Arial" w:cs="Arial"/>
          <w:color w:val="auto"/>
          <w:lang w:eastAsia="en-AU"/>
        </w:rPr>
        <w:t>terpreter services are provided as needed.</w:t>
      </w:r>
      <w:r w:rsidR="00496694" w:rsidRPr="00496694">
        <w:rPr>
          <w:rFonts w:ascii="Arial" w:eastAsia="Aptos" w:hAnsi="Arial" w:cs="Arial"/>
          <w:color w:val="auto"/>
          <w:lang w:eastAsia="en-AU"/>
        </w:rPr>
        <w:t xml:space="preserve"> Management </w:t>
      </w:r>
      <w:r w:rsidRPr="003A17A4">
        <w:rPr>
          <w:rFonts w:ascii="Arial" w:eastAsia="Aptos" w:hAnsi="Arial" w:cs="Arial"/>
          <w:color w:val="auto"/>
          <w:lang w:eastAsia="en-AU"/>
        </w:rPr>
        <w:t>advised information is provided to consumers relating to the</w:t>
      </w:r>
      <w:r w:rsidR="00496694" w:rsidRPr="00496694">
        <w:rPr>
          <w:rFonts w:ascii="Arial" w:eastAsia="Aptos" w:hAnsi="Arial" w:cs="Arial"/>
          <w:color w:val="auto"/>
          <w:lang w:eastAsia="en-AU"/>
        </w:rPr>
        <w:t xml:space="preserve"> charter of rights, </w:t>
      </w:r>
      <w:r w:rsidRPr="003A17A4">
        <w:rPr>
          <w:rFonts w:ascii="Arial" w:eastAsia="Aptos" w:hAnsi="Arial" w:cs="Arial"/>
          <w:color w:val="auto"/>
          <w:lang w:eastAsia="en-AU"/>
        </w:rPr>
        <w:t>and external complaint organisations. Translation of documents is available</w:t>
      </w:r>
      <w:r>
        <w:rPr>
          <w:rFonts w:ascii="Arial" w:eastAsia="Aptos" w:hAnsi="Arial" w:cs="Arial"/>
          <w:color w:val="auto"/>
          <w:lang w:eastAsia="en-AU"/>
        </w:rPr>
        <w:t>,</w:t>
      </w:r>
      <w:r w:rsidRPr="003A17A4">
        <w:rPr>
          <w:rFonts w:ascii="Arial" w:eastAsia="Aptos" w:hAnsi="Arial" w:cs="Arial"/>
          <w:color w:val="auto"/>
          <w:lang w:eastAsia="en-AU"/>
        </w:rPr>
        <w:t xml:space="preserve"> and </w:t>
      </w:r>
      <w:r w:rsidR="00496694" w:rsidRPr="00496694">
        <w:rPr>
          <w:rFonts w:ascii="Arial" w:eastAsia="Aptos" w:hAnsi="Arial" w:cs="Arial"/>
          <w:color w:val="auto"/>
          <w:lang w:eastAsia="en-AU"/>
        </w:rPr>
        <w:t xml:space="preserve">consumers are </w:t>
      </w:r>
      <w:r w:rsidRPr="003A17A4">
        <w:rPr>
          <w:rFonts w:ascii="Arial" w:eastAsia="Aptos" w:hAnsi="Arial" w:cs="Arial"/>
          <w:color w:val="auto"/>
          <w:lang w:eastAsia="en-AU"/>
        </w:rPr>
        <w:t xml:space="preserve">advised of </w:t>
      </w:r>
      <w:r w:rsidR="00496694" w:rsidRPr="00496694">
        <w:rPr>
          <w:rFonts w:ascii="Arial" w:eastAsia="Aptos" w:hAnsi="Arial" w:cs="Arial"/>
          <w:color w:val="auto"/>
          <w:lang w:eastAsia="en-AU"/>
        </w:rPr>
        <w:t>option</w:t>
      </w:r>
      <w:r w:rsidRPr="003A17A4">
        <w:rPr>
          <w:rFonts w:ascii="Arial" w:eastAsia="Aptos" w:hAnsi="Arial" w:cs="Arial"/>
          <w:color w:val="auto"/>
          <w:lang w:eastAsia="en-AU"/>
        </w:rPr>
        <w:t>s available to them.</w:t>
      </w:r>
    </w:p>
    <w:p w14:paraId="7DBB541C" w14:textId="00F2134C" w:rsidR="00496694" w:rsidRPr="00496694" w:rsidRDefault="003A17A4" w:rsidP="00496694">
      <w:pPr>
        <w:spacing w:before="240" w:line="276" w:lineRule="auto"/>
        <w:rPr>
          <w:rFonts w:ascii="Arial" w:eastAsia="Arial" w:hAnsi="Arial" w:cs="Arial"/>
          <w:color w:val="auto"/>
          <w:lang w:eastAsia="en-AU"/>
        </w:rPr>
      </w:pPr>
      <w:r w:rsidRPr="003A17A4">
        <w:rPr>
          <w:rFonts w:ascii="Arial" w:eastAsia="Arial" w:hAnsi="Arial" w:cs="Arial"/>
          <w:color w:val="auto"/>
          <w:lang w:eastAsia="en-AU"/>
        </w:rPr>
        <w:t>A</w:t>
      </w:r>
      <w:r w:rsidR="00496694" w:rsidRPr="00496694">
        <w:rPr>
          <w:rFonts w:ascii="Arial" w:eastAsia="Arial" w:hAnsi="Arial" w:cs="Arial"/>
          <w:color w:val="auto"/>
          <w:lang w:eastAsia="en-AU"/>
        </w:rPr>
        <w:t xml:space="preserve">ppropriate action </w:t>
      </w:r>
      <w:r w:rsidRPr="003A17A4">
        <w:rPr>
          <w:rFonts w:ascii="Arial" w:eastAsia="Arial" w:hAnsi="Arial" w:cs="Arial"/>
          <w:color w:val="auto"/>
          <w:lang w:eastAsia="en-AU"/>
        </w:rPr>
        <w:t xml:space="preserve">is taken </w:t>
      </w:r>
      <w:r w:rsidR="00496694" w:rsidRPr="00496694">
        <w:rPr>
          <w:rFonts w:ascii="Arial" w:eastAsia="Arial" w:hAnsi="Arial" w:cs="Arial"/>
          <w:color w:val="auto"/>
          <w:lang w:eastAsia="en-AU"/>
        </w:rPr>
        <w:t xml:space="preserve">in response to complaints </w:t>
      </w:r>
      <w:r w:rsidRPr="003A17A4">
        <w:rPr>
          <w:rFonts w:ascii="Arial" w:eastAsia="Arial" w:hAnsi="Arial" w:cs="Arial"/>
          <w:color w:val="auto"/>
          <w:lang w:eastAsia="en-AU"/>
        </w:rPr>
        <w:t xml:space="preserve">including use of </w:t>
      </w:r>
      <w:r w:rsidR="00496694" w:rsidRPr="00496694">
        <w:rPr>
          <w:rFonts w:ascii="Arial" w:eastAsia="Arial" w:hAnsi="Arial" w:cs="Arial"/>
          <w:color w:val="auto"/>
          <w:lang w:eastAsia="en-AU"/>
        </w:rPr>
        <w:t xml:space="preserve">an open disclosure process when issues arise. </w:t>
      </w:r>
      <w:r w:rsidRPr="003A17A4">
        <w:rPr>
          <w:rFonts w:ascii="Arial" w:eastAsia="Arial" w:hAnsi="Arial" w:cs="Arial"/>
          <w:color w:val="auto"/>
          <w:lang w:eastAsia="en-AU"/>
        </w:rPr>
        <w:t xml:space="preserve">Documents detail </w:t>
      </w:r>
      <w:r w:rsidR="00496694" w:rsidRPr="00496694">
        <w:rPr>
          <w:rFonts w:ascii="Arial" w:eastAsia="Arial" w:hAnsi="Arial" w:cs="Arial"/>
          <w:color w:val="auto"/>
          <w:lang w:eastAsia="en-AU"/>
        </w:rPr>
        <w:t>steps taken in response to complaints. Policies</w:t>
      </w:r>
      <w:r w:rsidRPr="003A17A4">
        <w:rPr>
          <w:rFonts w:ascii="Arial" w:eastAsia="Arial" w:hAnsi="Arial" w:cs="Arial"/>
          <w:color w:val="auto"/>
          <w:lang w:eastAsia="en-AU"/>
        </w:rPr>
        <w:t>/pr</w:t>
      </w:r>
      <w:r w:rsidR="00496694" w:rsidRPr="00496694">
        <w:rPr>
          <w:rFonts w:ascii="Arial" w:eastAsia="Arial" w:hAnsi="Arial" w:cs="Arial"/>
          <w:color w:val="auto"/>
          <w:lang w:eastAsia="en-AU"/>
        </w:rPr>
        <w:t xml:space="preserve">ocedures </w:t>
      </w:r>
      <w:r w:rsidRPr="003A17A4">
        <w:rPr>
          <w:rFonts w:ascii="Arial" w:eastAsia="Arial" w:hAnsi="Arial" w:cs="Arial"/>
          <w:color w:val="auto"/>
          <w:lang w:eastAsia="en-AU"/>
        </w:rPr>
        <w:t xml:space="preserve">guide staff relating to organisational expectations and interviewed </w:t>
      </w:r>
      <w:r w:rsidR="00496694" w:rsidRPr="00496694">
        <w:rPr>
          <w:rFonts w:ascii="Arial" w:eastAsia="Arial" w:hAnsi="Arial" w:cs="Arial"/>
          <w:color w:val="auto"/>
          <w:lang w:eastAsia="en-AU"/>
        </w:rPr>
        <w:t xml:space="preserve">staff demonstrate </w:t>
      </w:r>
      <w:r w:rsidRPr="003A17A4">
        <w:rPr>
          <w:rFonts w:ascii="Arial" w:eastAsia="Arial" w:hAnsi="Arial" w:cs="Arial"/>
          <w:color w:val="auto"/>
          <w:lang w:eastAsia="en-AU"/>
        </w:rPr>
        <w:t>knowledge of a</w:t>
      </w:r>
      <w:r w:rsidR="00496694" w:rsidRPr="00496694">
        <w:rPr>
          <w:rFonts w:ascii="Arial" w:eastAsia="Arial" w:hAnsi="Arial" w:cs="Arial"/>
          <w:color w:val="auto"/>
          <w:lang w:eastAsia="en-AU"/>
        </w:rPr>
        <w:t>ddress</w:t>
      </w:r>
      <w:r w:rsidRPr="003A17A4">
        <w:rPr>
          <w:rFonts w:ascii="Arial" w:eastAsia="Arial" w:hAnsi="Arial" w:cs="Arial"/>
          <w:color w:val="auto"/>
          <w:lang w:eastAsia="en-AU"/>
        </w:rPr>
        <w:t>ing</w:t>
      </w:r>
      <w:r w:rsidR="00496694" w:rsidRPr="00496694">
        <w:rPr>
          <w:rFonts w:ascii="Arial" w:eastAsia="Arial" w:hAnsi="Arial" w:cs="Arial"/>
          <w:color w:val="auto"/>
          <w:lang w:eastAsia="en-AU"/>
        </w:rPr>
        <w:t xml:space="preserve"> concerns</w:t>
      </w:r>
      <w:r w:rsidR="00D94115">
        <w:rPr>
          <w:rFonts w:ascii="Arial" w:eastAsia="Arial" w:hAnsi="Arial" w:cs="Arial"/>
          <w:color w:val="auto"/>
          <w:lang w:eastAsia="en-AU"/>
        </w:rPr>
        <w:t>/</w:t>
      </w:r>
      <w:r w:rsidR="00496694" w:rsidRPr="00496694">
        <w:rPr>
          <w:rFonts w:ascii="Arial" w:eastAsia="Arial" w:hAnsi="Arial" w:cs="Arial"/>
          <w:color w:val="auto"/>
          <w:lang w:eastAsia="en-AU"/>
        </w:rPr>
        <w:t>seek</w:t>
      </w:r>
      <w:r w:rsidRPr="003A17A4">
        <w:rPr>
          <w:rFonts w:ascii="Arial" w:eastAsia="Arial" w:hAnsi="Arial" w:cs="Arial"/>
          <w:color w:val="auto"/>
          <w:lang w:eastAsia="en-AU"/>
        </w:rPr>
        <w:t>ing</w:t>
      </w:r>
      <w:r w:rsidR="00496694" w:rsidRPr="00496694">
        <w:rPr>
          <w:rFonts w:ascii="Arial" w:eastAsia="Arial" w:hAnsi="Arial" w:cs="Arial"/>
          <w:color w:val="auto"/>
          <w:lang w:eastAsia="en-AU"/>
        </w:rPr>
        <w:t xml:space="preserve"> suitable resolution. Complaints are followed up appropriately and in a timely manner.</w:t>
      </w:r>
      <w:r w:rsidR="00496694" w:rsidRPr="007C6C7C">
        <w:rPr>
          <w:rFonts w:ascii="Arial" w:eastAsia="Arial" w:hAnsi="Arial" w:cs="Arial"/>
          <w:color w:val="FF0000"/>
          <w:lang w:eastAsia="en-AU"/>
        </w:rPr>
        <w:t xml:space="preserve"> </w:t>
      </w:r>
      <w:r w:rsidR="00496694" w:rsidRPr="00496694">
        <w:rPr>
          <w:rFonts w:ascii="Arial" w:eastAsia="Arial" w:hAnsi="Arial" w:cs="Arial"/>
          <w:color w:val="auto"/>
          <w:lang w:eastAsia="en-AU"/>
        </w:rPr>
        <w:t xml:space="preserve">Management </w:t>
      </w:r>
      <w:r w:rsidR="00276054" w:rsidRPr="00276054">
        <w:rPr>
          <w:rFonts w:ascii="Arial" w:eastAsia="Arial" w:hAnsi="Arial" w:cs="Arial"/>
          <w:color w:val="auto"/>
          <w:lang w:eastAsia="en-AU"/>
        </w:rPr>
        <w:t xml:space="preserve">explained </w:t>
      </w:r>
      <w:r w:rsidR="00496694" w:rsidRPr="00496694">
        <w:rPr>
          <w:rFonts w:ascii="Arial" w:eastAsia="Arial" w:hAnsi="Arial" w:cs="Arial"/>
          <w:color w:val="auto"/>
          <w:lang w:eastAsia="en-AU"/>
        </w:rPr>
        <w:t>constant</w:t>
      </w:r>
      <w:r w:rsidR="00276054" w:rsidRPr="00276054">
        <w:rPr>
          <w:rFonts w:ascii="Arial" w:eastAsia="Arial" w:hAnsi="Arial" w:cs="Arial"/>
          <w:color w:val="auto"/>
          <w:lang w:eastAsia="en-AU"/>
        </w:rPr>
        <w:t xml:space="preserve"> consultation with </w:t>
      </w:r>
      <w:r w:rsidR="00496694" w:rsidRPr="00496694">
        <w:rPr>
          <w:rFonts w:ascii="Arial" w:eastAsia="Arial" w:hAnsi="Arial" w:cs="Arial"/>
          <w:color w:val="auto"/>
          <w:lang w:eastAsia="en-AU"/>
        </w:rPr>
        <w:t xml:space="preserve">consumers and </w:t>
      </w:r>
      <w:r w:rsidR="00276054" w:rsidRPr="00276054">
        <w:rPr>
          <w:rFonts w:ascii="Arial" w:eastAsia="Arial" w:hAnsi="Arial" w:cs="Arial"/>
          <w:color w:val="auto"/>
          <w:lang w:eastAsia="en-AU"/>
        </w:rPr>
        <w:t xml:space="preserve">staff as a means of </w:t>
      </w:r>
      <w:r w:rsidR="00496694" w:rsidRPr="00496694">
        <w:rPr>
          <w:rFonts w:ascii="Arial" w:eastAsia="Arial" w:hAnsi="Arial" w:cs="Arial"/>
          <w:color w:val="auto"/>
          <w:lang w:eastAsia="en-AU"/>
        </w:rPr>
        <w:t>identif</w:t>
      </w:r>
      <w:r w:rsidR="00D94115">
        <w:rPr>
          <w:rFonts w:ascii="Arial" w:eastAsia="Arial" w:hAnsi="Arial" w:cs="Arial"/>
          <w:color w:val="auto"/>
          <w:lang w:eastAsia="en-AU"/>
        </w:rPr>
        <w:t>ying</w:t>
      </w:r>
      <w:r w:rsidR="00276054" w:rsidRPr="00276054">
        <w:rPr>
          <w:rFonts w:ascii="Arial" w:eastAsia="Arial" w:hAnsi="Arial" w:cs="Arial"/>
          <w:color w:val="auto"/>
          <w:lang w:eastAsia="en-AU"/>
        </w:rPr>
        <w:t>/prevent</w:t>
      </w:r>
      <w:r w:rsidR="00D94115">
        <w:rPr>
          <w:rFonts w:ascii="Arial" w:eastAsia="Arial" w:hAnsi="Arial" w:cs="Arial"/>
          <w:color w:val="auto"/>
          <w:lang w:eastAsia="en-AU"/>
        </w:rPr>
        <w:t xml:space="preserve">ing </w:t>
      </w:r>
      <w:r w:rsidR="00496694" w:rsidRPr="00496694">
        <w:rPr>
          <w:rFonts w:ascii="Arial" w:eastAsia="Arial" w:hAnsi="Arial" w:cs="Arial"/>
          <w:color w:val="auto"/>
          <w:lang w:eastAsia="en-AU"/>
        </w:rPr>
        <w:t>complaints.</w:t>
      </w:r>
    </w:p>
    <w:p w14:paraId="526D36D2" w14:textId="4F1B7E72" w:rsidR="00C223A7" w:rsidRPr="00C223A7" w:rsidRDefault="00C223A7" w:rsidP="00C223A7">
      <w:pPr>
        <w:spacing w:before="240" w:line="276" w:lineRule="auto"/>
        <w:rPr>
          <w:rFonts w:ascii="Arial" w:eastAsia="Aptos" w:hAnsi="Arial" w:cs="Arial"/>
          <w:color w:val="auto"/>
          <w:lang w:eastAsia="en-AU"/>
        </w:rPr>
      </w:pPr>
      <w:r w:rsidRPr="00C223A7">
        <w:rPr>
          <w:rFonts w:ascii="Arial" w:eastAsia="Aptos" w:hAnsi="Arial" w:cs="Arial"/>
          <w:color w:val="auto"/>
          <w:lang w:eastAsia="en-AU"/>
        </w:rPr>
        <w:t>The service reviews feedback and complaints to improve care and services</w:t>
      </w:r>
      <w:r w:rsidR="00276054" w:rsidRPr="00276054">
        <w:rPr>
          <w:rFonts w:ascii="Arial" w:eastAsia="Aptos" w:hAnsi="Arial" w:cs="Arial"/>
          <w:color w:val="auto"/>
          <w:lang w:eastAsia="en-AU"/>
        </w:rPr>
        <w:t xml:space="preserve"> aligned with documented policy/</w:t>
      </w:r>
      <w:r w:rsidRPr="00C223A7">
        <w:rPr>
          <w:rFonts w:ascii="Arial" w:eastAsia="Aptos" w:hAnsi="Arial" w:cs="Arial"/>
          <w:color w:val="auto"/>
          <w:lang w:eastAsia="en-AU"/>
        </w:rPr>
        <w:t>procedure</w:t>
      </w:r>
      <w:r w:rsidR="00276054" w:rsidRPr="00276054">
        <w:rPr>
          <w:rFonts w:ascii="Arial" w:eastAsia="Aptos" w:hAnsi="Arial" w:cs="Arial"/>
          <w:color w:val="auto"/>
          <w:lang w:eastAsia="en-AU"/>
        </w:rPr>
        <w:t>s</w:t>
      </w:r>
      <w:r w:rsidRPr="00C223A7">
        <w:rPr>
          <w:rFonts w:ascii="Arial" w:eastAsia="Aptos" w:hAnsi="Arial" w:cs="Arial"/>
          <w:color w:val="auto"/>
          <w:lang w:eastAsia="en-AU"/>
        </w:rPr>
        <w:t xml:space="preserve">. </w:t>
      </w:r>
      <w:r w:rsidR="00276054" w:rsidRPr="00276054">
        <w:rPr>
          <w:rFonts w:ascii="Arial" w:eastAsia="Aptos" w:hAnsi="Arial" w:cs="Arial"/>
          <w:color w:val="auto"/>
          <w:lang w:eastAsia="en-AU"/>
        </w:rPr>
        <w:t>Management monitors f</w:t>
      </w:r>
      <w:r w:rsidRPr="00C223A7">
        <w:rPr>
          <w:rFonts w:ascii="Arial" w:eastAsia="Aptos" w:hAnsi="Arial" w:cs="Arial"/>
          <w:color w:val="auto"/>
          <w:lang w:eastAsia="en-AU"/>
        </w:rPr>
        <w:t>eedback management system</w:t>
      </w:r>
      <w:r w:rsidR="00276054" w:rsidRPr="00276054">
        <w:rPr>
          <w:rFonts w:ascii="Arial" w:eastAsia="Aptos" w:hAnsi="Arial" w:cs="Arial"/>
          <w:color w:val="auto"/>
          <w:lang w:eastAsia="en-AU"/>
        </w:rPr>
        <w:t xml:space="preserve">s taking </w:t>
      </w:r>
      <w:r w:rsidRPr="00C223A7">
        <w:rPr>
          <w:rFonts w:ascii="Arial" w:eastAsia="Aptos" w:hAnsi="Arial" w:cs="Arial"/>
          <w:color w:val="auto"/>
          <w:lang w:eastAsia="en-AU"/>
        </w:rPr>
        <w:t>action where necessary to mitigate fu</w:t>
      </w:r>
      <w:r w:rsidR="00276054" w:rsidRPr="00276054">
        <w:rPr>
          <w:rFonts w:ascii="Arial" w:eastAsia="Aptos" w:hAnsi="Arial" w:cs="Arial"/>
          <w:color w:val="auto"/>
          <w:lang w:eastAsia="en-AU"/>
        </w:rPr>
        <w:t>r</w:t>
      </w:r>
      <w:r w:rsidRPr="00C223A7">
        <w:rPr>
          <w:rFonts w:ascii="Arial" w:eastAsia="Aptos" w:hAnsi="Arial" w:cs="Arial"/>
          <w:color w:val="auto"/>
          <w:lang w:eastAsia="en-AU"/>
        </w:rPr>
        <w:t>t</w:t>
      </w:r>
      <w:r w:rsidR="00276054" w:rsidRPr="00276054">
        <w:rPr>
          <w:rFonts w:ascii="Arial" w:eastAsia="Aptos" w:hAnsi="Arial" w:cs="Arial"/>
          <w:color w:val="auto"/>
          <w:lang w:eastAsia="en-AU"/>
        </w:rPr>
        <w:t>her</w:t>
      </w:r>
      <w:r w:rsidRPr="00C223A7">
        <w:rPr>
          <w:rFonts w:ascii="Arial" w:eastAsia="Aptos" w:hAnsi="Arial" w:cs="Arial"/>
          <w:color w:val="auto"/>
          <w:lang w:eastAsia="en-AU"/>
        </w:rPr>
        <w:t xml:space="preserve"> issues</w:t>
      </w:r>
      <w:r w:rsidR="00276054" w:rsidRPr="00276054">
        <w:rPr>
          <w:rFonts w:ascii="Arial" w:eastAsia="Aptos" w:hAnsi="Arial" w:cs="Arial"/>
          <w:color w:val="auto"/>
          <w:lang w:eastAsia="en-AU"/>
        </w:rPr>
        <w:t xml:space="preserve">, plus </w:t>
      </w:r>
      <w:r w:rsidRPr="00C223A7">
        <w:rPr>
          <w:rFonts w:ascii="Arial" w:eastAsia="Aptos" w:hAnsi="Arial" w:cs="Arial"/>
          <w:color w:val="auto"/>
          <w:lang w:eastAsia="en-AU"/>
        </w:rPr>
        <w:t>daily informal meetings to promptly manage feedback and review complaints and incidents.</w:t>
      </w:r>
      <w:r w:rsidRPr="00276054">
        <w:rPr>
          <w:rFonts w:ascii="Arial" w:eastAsia="Aptos" w:hAnsi="Arial" w:cs="Arial"/>
          <w:color w:val="auto"/>
          <w:lang w:eastAsia="en-AU"/>
        </w:rPr>
        <w:t xml:space="preserve"> </w:t>
      </w:r>
      <w:r w:rsidR="00276054" w:rsidRPr="00276054">
        <w:rPr>
          <w:rFonts w:ascii="Arial" w:eastAsia="Aptos" w:hAnsi="Arial" w:cs="Arial"/>
          <w:color w:val="auto"/>
          <w:lang w:eastAsia="en-AU"/>
        </w:rPr>
        <w:t>C</w:t>
      </w:r>
      <w:r w:rsidRPr="00C223A7">
        <w:rPr>
          <w:rFonts w:ascii="Arial" w:eastAsia="Aptos" w:hAnsi="Arial" w:cs="Arial"/>
          <w:color w:val="auto"/>
          <w:lang w:eastAsia="en-AU"/>
        </w:rPr>
        <w:t xml:space="preserve">omplaints data </w:t>
      </w:r>
      <w:r w:rsidR="00276054" w:rsidRPr="00276054">
        <w:rPr>
          <w:rFonts w:ascii="Arial" w:eastAsia="Aptos" w:hAnsi="Arial" w:cs="Arial"/>
          <w:color w:val="auto"/>
          <w:lang w:eastAsia="en-AU"/>
        </w:rPr>
        <w:t>is analysed for t</w:t>
      </w:r>
      <w:r w:rsidRPr="00C223A7">
        <w:rPr>
          <w:rFonts w:ascii="Arial" w:eastAsia="Aptos" w:hAnsi="Arial" w:cs="Arial"/>
          <w:color w:val="auto"/>
          <w:lang w:eastAsia="en-AU"/>
        </w:rPr>
        <w:t>rends</w:t>
      </w:r>
      <w:r w:rsidR="00276054" w:rsidRPr="00276054">
        <w:rPr>
          <w:rFonts w:ascii="Arial" w:eastAsia="Aptos" w:hAnsi="Arial" w:cs="Arial"/>
          <w:color w:val="auto"/>
          <w:lang w:eastAsia="en-AU"/>
        </w:rPr>
        <w:t>/</w:t>
      </w:r>
      <w:r w:rsidRPr="00C223A7">
        <w:rPr>
          <w:rFonts w:ascii="Arial" w:eastAsia="Aptos" w:hAnsi="Arial" w:cs="Arial"/>
          <w:color w:val="auto"/>
          <w:lang w:eastAsia="en-AU"/>
        </w:rPr>
        <w:t xml:space="preserve">areas </w:t>
      </w:r>
      <w:r w:rsidR="00276054" w:rsidRPr="00276054">
        <w:rPr>
          <w:rFonts w:ascii="Arial" w:eastAsia="Aptos" w:hAnsi="Arial" w:cs="Arial"/>
          <w:color w:val="auto"/>
          <w:lang w:eastAsia="en-AU"/>
        </w:rPr>
        <w:t>of</w:t>
      </w:r>
      <w:r w:rsidRPr="00C223A7">
        <w:rPr>
          <w:rFonts w:ascii="Arial" w:eastAsia="Aptos" w:hAnsi="Arial" w:cs="Arial"/>
          <w:color w:val="auto"/>
          <w:lang w:eastAsia="en-AU"/>
        </w:rPr>
        <w:t xml:space="preserve"> improvement</w:t>
      </w:r>
      <w:r w:rsidR="00276054" w:rsidRPr="00276054">
        <w:rPr>
          <w:rFonts w:ascii="Arial" w:eastAsia="Aptos" w:hAnsi="Arial" w:cs="Arial"/>
          <w:color w:val="auto"/>
          <w:lang w:eastAsia="en-AU"/>
        </w:rPr>
        <w:t xml:space="preserve"> and i</w:t>
      </w:r>
      <w:r w:rsidRPr="00C223A7">
        <w:rPr>
          <w:rFonts w:ascii="Arial" w:eastAsia="Aptos" w:hAnsi="Arial" w:cs="Arial"/>
          <w:color w:val="auto"/>
          <w:lang w:eastAsia="en-AU"/>
        </w:rPr>
        <w:t>ncorporati</w:t>
      </w:r>
      <w:r w:rsidR="00276054" w:rsidRPr="00276054">
        <w:rPr>
          <w:rFonts w:ascii="Arial" w:eastAsia="Aptos" w:hAnsi="Arial" w:cs="Arial"/>
          <w:color w:val="auto"/>
          <w:lang w:eastAsia="en-AU"/>
        </w:rPr>
        <w:t xml:space="preserve">on into </w:t>
      </w:r>
      <w:r w:rsidRPr="00C223A7">
        <w:rPr>
          <w:rFonts w:ascii="Arial" w:eastAsia="Aptos" w:hAnsi="Arial" w:cs="Arial"/>
          <w:color w:val="auto"/>
          <w:lang w:eastAsia="en-AU"/>
        </w:rPr>
        <w:t>their continuous improvement plan.</w:t>
      </w:r>
    </w:p>
    <w:p w14:paraId="7194CCAE" w14:textId="2ACAE7FC" w:rsidR="00496694" w:rsidRPr="00496694" w:rsidRDefault="00496694" w:rsidP="00496694">
      <w:pPr>
        <w:spacing w:before="240" w:line="276" w:lineRule="auto"/>
        <w:rPr>
          <w:rFonts w:ascii="Arial" w:eastAsia="Arial" w:hAnsi="Arial" w:cs="Arial"/>
          <w:color w:val="FF0000"/>
          <w:lang w:eastAsia="en-AU"/>
        </w:rPr>
      </w:pPr>
    </w:p>
    <w:p w14:paraId="7BF38377" w14:textId="0B0C5EAF" w:rsidR="00967DDB" w:rsidRPr="007C6C7C" w:rsidRDefault="005B1A76" w:rsidP="00F87E39">
      <w:pPr>
        <w:pStyle w:val="NormalArial"/>
        <w:rPr>
          <w:color w:val="FF0000"/>
        </w:rPr>
      </w:pPr>
      <w:r w:rsidRPr="007C6C7C">
        <w:rPr>
          <w:color w:val="FF0000"/>
        </w:rPr>
        <w:br w:type="page"/>
      </w:r>
    </w:p>
    <w:p w14:paraId="48076BC2" w14:textId="77777777" w:rsidR="00967DDB" w:rsidRPr="003217D3" w:rsidRDefault="005B1A7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6"/>
        <w:gridCol w:w="6974"/>
        <w:gridCol w:w="1554"/>
      </w:tblGrid>
      <w:tr w:rsidR="000524C7" w14:paraId="63558C67" w14:textId="77777777" w:rsidTr="0040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14:paraId="5FBDD14F" w14:textId="77777777" w:rsidR="000524C7" w:rsidRPr="003217D3" w:rsidRDefault="000524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59" w:type="dxa"/>
          </w:tcPr>
          <w:p w14:paraId="1013A9C1" w14:textId="77777777" w:rsidR="000524C7" w:rsidRPr="003217D3" w:rsidRDefault="00052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24C7" w14:paraId="6324CA31"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3F83058"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7087" w:type="dxa"/>
            <w:shd w:val="clear" w:color="auto" w:fill="auto"/>
          </w:tcPr>
          <w:p w14:paraId="43639382"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9" w:type="dxa"/>
            <w:shd w:val="clear" w:color="auto" w:fill="auto"/>
          </w:tcPr>
          <w:p w14:paraId="5E1EBF83"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573149"/>
                <w:placeholder>
                  <w:docPart w:val="7D8BCC7B085346A2B2F0D580929222BD"/>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4CCFEC43" w14:textId="77777777" w:rsidTr="0040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6D9943"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7087" w:type="dxa"/>
            <w:shd w:val="clear" w:color="auto" w:fill="auto"/>
          </w:tcPr>
          <w:p w14:paraId="289D628D" w14:textId="0DDC81B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r w:rsidR="00A2648C" w:rsidRPr="00244176">
              <w:rPr>
                <w:rFonts w:ascii="Arial" w:hAnsi="Arial" w:cs="Arial"/>
              </w:rPr>
              <w:t>culture,</w:t>
            </w:r>
            <w:r w:rsidRPr="00244176">
              <w:rPr>
                <w:rFonts w:ascii="Arial" w:hAnsi="Arial" w:cs="Arial"/>
              </w:rPr>
              <w:t xml:space="preserve"> and diversity.</w:t>
            </w:r>
          </w:p>
        </w:tc>
        <w:tc>
          <w:tcPr>
            <w:tcW w:w="1559" w:type="dxa"/>
            <w:shd w:val="clear" w:color="auto" w:fill="auto"/>
          </w:tcPr>
          <w:p w14:paraId="38DA9271"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577293"/>
                <w:placeholder>
                  <w:docPart w:val="00FAC4C31A47417FA9B500E10A1BDE4D"/>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4CB9B369"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A7ADD0"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7087" w:type="dxa"/>
            <w:shd w:val="clear" w:color="auto" w:fill="auto"/>
          </w:tcPr>
          <w:p w14:paraId="3EC3FED9" w14:textId="5BD4C576"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A2648C"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559" w:type="dxa"/>
            <w:shd w:val="clear" w:color="auto" w:fill="auto"/>
          </w:tcPr>
          <w:p w14:paraId="00148F19"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30745"/>
                <w:placeholder>
                  <w:docPart w:val="E163257E869F4688958CDE346B5908E4"/>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612956D1" w14:textId="77777777" w:rsidTr="0040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B24A634"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7087" w:type="dxa"/>
            <w:shd w:val="clear" w:color="auto" w:fill="auto"/>
          </w:tcPr>
          <w:p w14:paraId="1808D150" w14:textId="4F53860C"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A2648C" w:rsidRPr="00244176">
              <w:rPr>
                <w:rFonts w:ascii="Arial" w:hAnsi="Arial" w:cs="Arial"/>
              </w:rPr>
              <w:t>equipped,</w:t>
            </w:r>
            <w:r w:rsidRPr="00244176">
              <w:rPr>
                <w:rFonts w:ascii="Arial" w:hAnsi="Arial" w:cs="Arial"/>
              </w:rPr>
              <w:t xml:space="preserve"> and supported to deliver the outcomes required by these standards.</w:t>
            </w:r>
          </w:p>
        </w:tc>
        <w:tc>
          <w:tcPr>
            <w:tcW w:w="1559" w:type="dxa"/>
            <w:shd w:val="clear" w:color="auto" w:fill="auto"/>
          </w:tcPr>
          <w:p w14:paraId="2552BB49"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873642"/>
                <w:placeholder>
                  <w:docPart w:val="5FB2291941F548FFAE43CA399315F1AC"/>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3BE588F0"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F47FF2"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7087" w:type="dxa"/>
            <w:shd w:val="clear" w:color="auto" w:fill="auto"/>
          </w:tcPr>
          <w:p w14:paraId="03DD2F99"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9" w:type="dxa"/>
            <w:shd w:val="clear" w:color="auto" w:fill="auto"/>
          </w:tcPr>
          <w:p w14:paraId="5777BB66"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542650"/>
                <w:placeholder>
                  <w:docPart w:val="8009399D85C84EF5824EA650F4DAD63E"/>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p w14:paraId="6FC32BC3" w14:textId="77777777" w:rsidR="00967DDB" w:rsidRDefault="005B1A76" w:rsidP="007B3959">
      <w:pPr>
        <w:pStyle w:val="Heading20"/>
      </w:pPr>
      <w:r w:rsidRPr="00A36AA9">
        <w:t>Findings</w:t>
      </w:r>
    </w:p>
    <w:p w14:paraId="09290D86" w14:textId="2F869C9A" w:rsidR="00F94427" w:rsidRPr="00F94427" w:rsidRDefault="005B5020" w:rsidP="00F94427">
      <w:pPr>
        <w:spacing w:before="240" w:line="276" w:lineRule="auto"/>
        <w:rPr>
          <w:rFonts w:ascii="Arial" w:eastAsia="Aptos" w:hAnsi="Arial" w:cs="Arial"/>
          <w:color w:val="auto"/>
          <w:lang w:eastAsia="en-AU"/>
        </w:rPr>
      </w:pPr>
      <w:r w:rsidRPr="00F94427">
        <w:rPr>
          <w:rFonts w:ascii="Arial" w:eastAsia="Aptos" w:hAnsi="Arial" w:cs="Arial"/>
          <w:color w:val="000000"/>
          <w:lang w:eastAsia="en-AU"/>
        </w:rPr>
        <w:t>The service demonstrate</w:t>
      </w:r>
      <w:r w:rsidR="00EC3219">
        <w:rPr>
          <w:rFonts w:ascii="Arial" w:eastAsia="Aptos" w:hAnsi="Arial" w:cs="Arial"/>
          <w:color w:val="000000"/>
          <w:lang w:eastAsia="en-AU"/>
        </w:rPr>
        <w:t>s a</w:t>
      </w:r>
      <w:r w:rsidRPr="00F94427">
        <w:rPr>
          <w:rFonts w:ascii="Arial" w:eastAsia="Aptos" w:hAnsi="Arial" w:cs="Arial"/>
          <w:color w:val="000000"/>
          <w:lang w:eastAsia="en-AU"/>
        </w:rPr>
        <w:t xml:space="preserve"> planned </w:t>
      </w:r>
      <w:r w:rsidR="00EC3219">
        <w:rPr>
          <w:rFonts w:ascii="Arial" w:eastAsia="Aptos" w:hAnsi="Arial" w:cs="Arial"/>
          <w:color w:val="000000"/>
          <w:lang w:eastAsia="en-AU"/>
        </w:rPr>
        <w:t xml:space="preserve">workforce to </w:t>
      </w:r>
      <w:r w:rsidRPr="00F94427">
        <w:rPr>
          <w:rFonts w:ascii="Arial" w:eastAsia="Aptos" w:hAnsi="Arial" w:cs="Arial"/>
          <w:color w:val="000000"/>
          <w:lang w:eastAsia="en-AU"/>
        </w:rPr>
        <w:t>enable</w:t>
      </w:r>
      <w:r w:rsidR="00EC3219">
        <w:rPr>
          <w:rFonts w:ascii="Arial" w:eastAsia="Aptos" w:hAnsi="Arial" w:cs="Arial"/>
          <w:color w:val="000000"/>
          <w:lang w:eastAsia="en-AU"/>
        </w:rPr>
        <w:t xml:space="preserve"> management/</w:t>
      </w:r>
      <w:r w:rsidRPr="00F94427">
        <w:rPr>
          <w:rFonts w:ascii="Arial" w:eastAsia="Aptos" w:hAnsi="Arial" w:cs="Arial"/>
          <w:color w:val="000000"/>
          <w:lang w:eastAsia="en-AU"/>
        </w:rPr>
        <w:t>delivery of safe and quality care</w:t>
      </w:r>
      <w:r w:rsidR="00EC3219">
        <w:rPr>
          <w:rFonts w:ascii="Arial" w:eastAsia="Aptos" w:hAnsi="Arial" w:cs="Arial"/>
          <w:color w:val="000000"/>
          <w:lang w:eastAsia="en-AU"/>
        </w:rPr>
        <w:t>/</w:t>
      </w:r>
      <w:r w:rsidRPr="00F94427">
        <w:rPr>
          <w:rFonts w:ascii="Arial" w:eastAsia="Aptos" w:hAnsi="Arial" w:cs="Arial"/>
          <w:color w:val="000000"/>
          <w:lang w:eastAsia="en-AU"/>
        </w:rPr>
        <w:t xml:space="preserve">services. </w:t>
      </w:r>
      <w:r w:rsidR="002F579C" w:rsidRPr="002F579C">
        <w:rPr>
          <w:rFonts w:ascii="Arial" w:eastAsia="Aptos" w:hAnsi="Arial" w:cs="Arial"/>
          <w:color w:val="auto"/>
          <w:lang w:eastAsia="en-AU"/>
        </w:rPr>
        <w:t>Current c</w:t>
      </w:r>
      <w:r w:rsidRPr="002F579C">
        <w:rPr>
          <w:rFonts w:ascii="Arial" w:eastAsia="Aptos" w:hAnsi="Arial" w:cs="Arial"/>
          <w:color w:val="auto"/>
          <w:lang w:eastAsia="en-AU"/>
        </w:rPr>
        <w:t xml:space="preserve">onsumer services are </w:t>
      </w:r>
      <w:r w:rsidR="00A2648C" w:rsidRPr="002F579C">
        <w:rPr>
          <w:rFonts w:ascii="Arial" w:eastAsia="Aptos" w:hAnsi="Arial" w:cs="Arial"/>
          <w:color w:val="auto"/>
          <w:lang w:eastAsia="en-AU"/>
        </w:rPr>
        <w:t>undertaken</w:t>
      </w:r>
      <w:r w:rsidRPr="002F579C">
        <w:rPr>
          <w:rFonts w:ascii="Arial" w:eastAsia="Aptos" w:hAnsi="Arial" w:cs="Arial"/>
          <w:color w:val="auto"/>
          <w:lang w:eastAsia="en-AU"/>
        </w:rPr>
        <w:t xml:space="preserve"> by support workers as care needs d</w:t>
      </w:r>
      <w:r w:rsidR="002F579C" w:rsidRPr="002F579C">
        <w:rPr>
          <w:rFonts w:ascii="Arial" w:eastAsia="Aptos" w:hAnsi="Arial" w:cs="Arial"/>
          <w:color w:val="auto"/>
          <w:lang w:eastAsia="en-AU"/>
        </w:rPr>
        <w:t>o</w:t>
      </w:r>
      <w:r w:rsidRPr="002F579C">
        <w:rPr>
          <w:rFonts w:ascii="Arial" w:eastAsia="Aptos" w:hAnsi="Arial" w:cs="Arial"/>
          <w:color w:val="auto"/>
          <w:lang w:eastAsia="en-AU"/>
        </w:rPr>
        <w:t xml:space="preserve"> not </w:t>
      </w:r>
      <w:r w:rsidR="002F579C" w:rsidRPr="002F579C">
        <w:rPr>
          <w:rFonts w:ascii="Arial" w:eastAsia="Aptos" w:hAnsi="Arial" w:cs="Arial"/>
          <w:color w:val="auto"/>
          <w:lang w:eastAsia="en-AU"/>
        </w:rPr>
        <w:t>require clinical staff/</w:t>
      </w:r>
      <w:r w:rsidRPr="002F579C">
        <w:rPr>
          <w:rFonts w:ascii="Arial" w:eastAsia="Aptos" w:hAnsi="Arial" w:cs="Arial"/>
          <w:color w:val="auto"/>
          <w:lang w:eastAsia="en-AU"/>
        </w:rPr>
        <w:t>registered nurse</w:t>
      </w:r>
      <w:r w:rsidR="002F579C" w:rsidRPr="002F579C">
        <w:rPr>
          <w:rFonts w:ascii="Arial" w:eastAsia="Aptos" w:hAnsi="Arial" w:cs="Arial"/>
          <w:color w:val="auto"/>
          <w:lang w:eastAsia="en-AU"/>
        </w:rPr>
        <w:t xml:space="preserve"> experience, however registered nurse care is available when needed. A team of workers are dedicated to each c</w:t>
      </w:r>
      <w:r w:rsidRPr="002F579C">
        <w:rPr>
          <w:rFonts w:ascii="Arial" w:eastAsia="Aptos" w:hAnsi="Arial" w:cs="Arial"/>
          <w:color w:val="auto"/>
          <w:lang w:eastAsia="en-AU"/>
        </w:rPr>
        <w:t>onsumer</w:t>
      </w:r>
      <w:r w:rsidR="002F579C" w:rsidRPr="002F579C">
        <w:rPr>
          <w:rFonts w:ascii="Arial" w:eastAsia="Aptos" w:hAnsi="Arial" w:cs="Arial"/>
          <w:color w:val="auto"/>
          <w:lang w:eastAsia="en-AU"/>
        </w:rPr>
        <w:t xml:space="preserve"> aligned to </w:t>
      </w:r>
      <w:r w:rsidRPr="002F579C">
        <w:rPr>
          <w:rFonts w:ascii="Arial" w:eastAsia="Aptos" w:hAnsi="Arial" w:cs="Arial"/>
          <w:color w:val="auto"/>
          <w:lang w:eastAsia="en-AU"/>
        </w:rPr>
        <w:t xml:space="preserve">appropriate </w:t>
      </w:r>
      <w:r w:rsidR="002F579C" w:rsidRPr="002F579C">
        <w:rPr>
          <w:rFonts w:ascii="Arial" w:eastAsia="Aptos" w:hAnsi="Arial" w:cs="Arial"/>
          <w:color w:val="auto"/>
          <w:lang w:eastAsia="en-AU"/>
        </w:rPr>
        <w:t xml:space="preserve">staff </w:t>
      </w:r>
      <w:r w:rsidRPr="002F579C">
        <w:rPr>
          <w:rFonts w:ascii="Arial" w:eastAsia="Aptos" w:hAnsi="Arial" w:cs="Arial"/>
          <w:color w:val="auto"/>
          <w:lang w:eastAsia="en-AU"/>
        </w:rPr>
        <w:t>knowledge</w:t>
      </w:r>
      <w:r w:rsidR="002F579C" w:rsidRPr="002F579C">
        <w:rPr>
          <w:rFonts w:ascii="Arial" w:eastAsia="Aptos" w:hAnsi="Arial" w:cs="Arial"/>
          <w:color w:val="auto"/>
          <w:lang w:eastAsia="en-AU"/>
        </w:rPr>
        <w:t>/</w:t>
      </w:r>
      <w:r w:rsidRPr="002F579C">
        <w:rPr>
          <w:rFonts w:ascii="Arial" w:eastAsia="Aptos" w:hAnsi="Arial" w:cs="Arial"/>
          <w:color w:val="auto"/>
          <w:lang w:eastAsia="en-AU"/>
        </w:rPr>
        <w:t>skills</w:t>
      </w:r>
      <w:r w:rsidR="00D94115">
        <w:rPr>
          <w:rFonts w:ascii="Arial" w:eastAsia="Aptos" w:hAnsi="Arial" w:cs="Arial"/>
          <w:color w:val="auto"/>
          <w:lang w:eastAsia="en-AU"/>
        </w:rPr>
        <w:t>.</w:t>
      </w:r>
      <w:r w:rsidRPr="002F579C">
        <w:rPr>
          <w:rFonts w:ascii="Arial" w:eastAsia="Aptos" w:hAnsi="Arial" w:cs="Arial"/>
          <w:color w:val="auto"/>
          <w:lang w:eastAsia="en-AU"/>
        </w:rPr>
        <w:t xml:space="preserve"> </w:t>
      </w:r>
      <w:r w:rsidR="002F579C" w:rsidRPr="002F579C">
        <w:rPr>
          <w:rFonts w:ascii="Arial" w:eastAsia="Aptos" w:hAnsi="Arial" w:cs="Arial"/>
          <w:color w:val="auto"/>
          <w:lang w:eastAsia="en-AU"/>
        </w:rPr>
        <w:t>Management monitor s</w:t>
      </w:r>
      <w:r w:rsidRPr="002F579C">
        <w:rPr>
          <w:rFonts w:ascii="Arial" w:eastAsia="Aptos" w:hAnsi="Arial" w:cs="Arial"/>
          <w:color w:val="auto"/>
          <w:lang w:eastAsia="en-AU"/>
        </w:rPr>
        <w:t xml:space="preserve">taff leave </w:t>
      </w:r>
      <w:r w:rsidR="002F579C" w:rsidRPr="002F579C">
        <w:rPr>
          <w:rFonts w:ascii="Arial" w:eastAsia="Aptos" w:hAnsi="Arial" w:cs="Arial"/>
          <w:color w:val="auto"/>
          <w:lang w:eastAsia="en-AU"/>
        </w:rPr>
        <w:t>to ensure sufficient staff numbers</w:t>
      </w:r>
      <w:r w:rsidR="00F94427" w:rsidRPr="002F579C">
        <w:rPr>
          <w:rFonts w:ascii="Arial" w:eastAsia="Aptos" w:hAnsi="Arial" w:cs="Arial"/>
          <w:color w:val="auto"/>
          <w:lang w:eastAsia="en-AU"/>
        </w:rPr>
        <w:t xml:space="preserve">. </w:t>
      </w:r>
      <w:r w:rsidR="002F579C" w:rsidRPr="002F579C">
        <w:rPr>
          <w:rFonts w:ascii="Arial" w:eastAsia="Aptos" w:hAnsi="Arial" w:cs="Arial"/>
          <w:color w:val="auto"/>
          <w:lang w:eastAsia="en-AU"/>
        </w:rPr>
        <w:t xml:space="preserve">Consumers consider </w:t>
      </w:r>
      <w:r w:rsidR="00F94427" w:rsidRPr="00F94427">
        <w:rPr>
          <w:rFonts w:ascii="Arial" w:eastAsia="Aptos" w:hAnsi="Arial" w:cs="Arial"/>
          <w:color w:val="auto"/>
          <w:lang w:eastAsia="en-AU"/>
        </w:rPr>
        <w:t xml:space="preserve">staff attend on time and </w:t>
      </w:r>
      <w:r w:rsidR="002F579C" w:rsidRPr="002F579C">
        <w:rPr>
          <w:rFonts w:ascii="Arial" w:eastAsia="Aptos" w:hAnsi="Arial" w:cs="Arial"/>
          <w:color w:val="auto"/>
          <w:lang w:eastAsia="en-AU"/>
        </w:rPr>
        <w:t xml:space="preserve">have appropriate time to complete care, acknowledging flexibility to </w:t>
      </w:r>
      <w:r w:rsidR="00F94427" w:rsidRPr="00F94427">
        <w:rPr>
          <w:rFonts w:ascii="Arial" w:eastAsia="Aptos" w:hAnsi="Arial" w:cs="Arial"/>
          <w:color w:val="auto"/>
          <w:lang w:eastAsia="en-AU"/>
        </w:rPr>
        <w:t xml:space="preserve">alter service times </w:t>
      </w:r>
      <w:r w:rsidR="00D94115">
        <w:rPr>
          <w:rFonts w:ascii="Arial" w:eastAsia="Aptos" w:hAnsi="Arial" w:cs="Arial"/>
          <w:color w:val="auto"/>
          <w:lang w:eastAsia="en-AU"/>
        </w:rPr>
        <w:t>if requested</w:t>
      </w:r>
      <w:r w:rsidR="00F94427" w:rsidRPr="00F94427">
        <w:rPr>
          <w:rFonts w:ascii="Arial" w:eastAsia="Aptos" w:hAnsi="Arial" w:cs="Arial"/>
          <w:color w:val="auto"/>
          <w:lang w:eastAsia="en-AU"/>
        </w:rPr>
        <w:t>.</w:t>
      </w:r>
    </w:p>
    <w:p w14:paraId="695E4FE9" w14:textId="1A528EB1" w:rsidR="00332FC3" w:rsidRPr="00332FC3" w:rsidRDefault="002F579C" w:rsidP="002D7AC4">
      <w:pPr>
        <w:spacing w:before="240" w:line="276" w:lineRule="auto"/>
        <w:rPr>
          <w:rFonts w:ascii="Arial" w:eastAsia="Times New Roman" w:hAnsi="Arial" w:cs="Arial"/>
          <w:color w:val="auto"/>
          <w:lang w:eastAsia="en-AU"/>
        </w:rPr>
      </w:pPr>
      <w:r w:rsidRPr="00BE44F1">
        <w:rPr>
          <w:rFonts w:ascii="Arial" w:eastAsia="Aptos" w:hAnsi="Arial" w:cs="Arial"/>
          <w:color w:val="auto"/>
          <w:lang w:eastAsia="en-AU"/>
        </w:rPr>
        <w:t xml:space="preserve">A process ensures </w:t>
      </w:r>
      <w:r w:rsidR="00F94427" w:rsidRPr="00BE44F1">
        <w:rPr>
          <w:rFonts w:ascii="Arial" w:eastAsia="Aptos" w:hAnsi="Arial" w:cs="Arial"/>
          <w:color w:val="auto"/>
          <w:lang w:eastAsia="en-AU"/>
        </w:rPr>
        <w:t xml:space="preserve">workforce interactions </w:t>
      </w:r>
      <w:r w:rsidR="00D94115">
        <w:rPr>
          <w:rFonts w:ascii="Arial" w:eastAsia="Aptos" w:hAnsi="Arial" w:cs="Arial"/>
          <w:color w:val="auto"/>
          <w:lang w:eastAsia="en-AU"/>
        </w:rPr>
        <w:t>are</w:t>
      </w:r>
      <w:r w:rsidRPr="00BE44F1">
        <w:rPr>
          <w:rFonts w:ascii="Arial" w:eastAsia="Aptos" w:hAnsi="Arial" w:cs="Arial"/>
          <w:color w:val="auto"/>
          <w:lang w:eastAsia="en-AU"/>
        </w:rPr>
        <w:t xml:space="preserve"> </w:t>
      </w:r>
      <w:r w:rsidR="00F94427" w:rsidRPr="00BE44F1">
        <w:rPr>
          <w:rFonts w:ascii="Arial" w:eastAsia="Aptos" w:hAnsi="Arial" w:cs="Arial"/>
          <w:color w:val="auto"/>
          <w:lang w:eastAsia="en-AU"/>
        </w:rPr>
        <w:t>kind</w:t>
      </w:r>
      <w:r w:rsidRPr="00BE44F1">
        <w:rPr>
          <w:rFonts w:ascii="Arial" w:eastAsia="Aptos" w:hAnsi="Arial" w:cs="Arial"/>
          <w:color w:val="auto"/>
          <w:lang w:eastAsia="en-AU"/>
        </w:rPr>
        <w:t xml:space="preserve">, </w:t>
      </w:r>
      <w:r w:rsidR="00F94427" w:rsidRPr="00BE44F1">
        <w:rPr>
          <w:rFonts w:ascii="Arial" w:eastAsia="Aptos" w:hAnsi="Arial" w:cs="Arial"/>
          <w:color w:val="auto"/>
          <w:lang w:eastAsia="en-AU"/>
        </w:rPr>
        <w:t xml:space="preserve">caring and respectful of consumers identity, </w:t>
      </w:r>
      <w:r w:rsidR="00A2648C" w:rsidRPr="00BE44F1">
        <w:rPr>
          <w:rFonts w:ascii="Arial" w:eastAsia="Aptos" w:hAnsi="Arial" w:cs="Arial"/>
          <w:color w:val="auto"/>
          <w:lang w:eastAsia="en-AU"/>
        </w:rPr>
        <w:t>culture,</w:t>
      </w:r>
      <w:r w:rsidR="00F94427" w:rsidRPr="00BE44F1">
        <w:rPr>
          <w:rFonts w:ascii="Arial" w:eastAsia="Aptos" w:hAnsi="Arial" w:cs="Arial"/>
          <w:color w:val="auto"/>
          <w:lang w:eastAsia="en-AU"/>
        </w:rPr>
        <w:t xml:space="preserve"> and diversity. Consumers</w:t>
      </w:r>
      <w:r w:rsidRPr="00BE44F1">
        <w:rPr>
          <w:rFonts w:ascii="Arial" w:eastAsia="Aptos" w:hAnsi="Arial" w:cs="Arial"/>
          <w:color w:val="auto"/>
          <w:lang w:eastAsia="en-AU"/>
        </w:rPr>
        <w:t xml:space="preserve"> express satisfaction with staff knowledge, </w:t>
      </w:r>
      <w:r w:rsidR="00A2648C" w:rsidRPr="00BE44F1">
        <w:rPr>
          <w:rFonts w:ascii="Arial" w:eastAsia="Aptos" w:hAnsi="Arial" w:cs="Arial"/>
          <w:color w:val="auto"/>
          <w:lang w:eastAsia="en-AU"/>
        </w:rPr>
        <w:t>skills,</w:t>
      </w:r>
      <w:r w:rsidRPr="00BE44F1">
        <w:rPr>
          <w:rFonts w:ascii="Arial" w:eastAsia="Aptos" w:hAnsi="Arial" w:cs="Arial"/>
          <w:color w:val="auto"/>
          <w:lang w:eastAsia="en-AU"/>
        </w:rPr>
        <w:t xml:space="preserve"> and manner, noting feeling safe</w:t>
      </w:r>
      <w:r w:rsidR="00BE44F1" w:rsidRPr="00BE44F1">
        <w:rPr>
          <w:rFonts w:ascii="Arial" w:eastAsia="Aptos" w:hAnsi="Arial" w:cs="Arial"/>
          <w:color w:val="auto"/>
          <w:lang w:eastAsia="en-AU"/>
        </w:rPr>
        <w:t xml:space="preserve"> in presence of staff</w:t>
      </w:r>
      <w:r w:rsidRPr="00BE44F1">
        <w:rPr>
          <w:rFonts w:ascii="Arial" w:eastAsia="Aptos" w:hAnsi="Arial" w:cs="Arial"/>
          <w:color w:val="auto"/>
          <w:lang w:eastAsia="en-AU"/>
        </w:rPr>
        <w:t>.</w:t>
      </w:r>
      <w:r w:rsidR="00F94427" w:rsidRPr="00BE44F1">
        <w:rPr>
          <w:rFonts w:ascii="Arial" w:eastAsia="Aptos" w:hAnsi="Arial" w:cs="Arial"/>
          <w:color w:val="auto"/>
          <w:lang w:eastAsia="en-AU"/>
        </w:rPr>
        <w:t xml:space="preserve"> </w:t>
      </w:r>
      <w:r w:rsidRPr="00BE44F1">
        <w:rPr>
          <w:rFonts w:ascii="Arial" w:eastAsia="Aptos" w:hAnsi="Arial" w:cs="Arial"/>
          <w:color w:val="auto"/>
          <w:lang w:eastAsia="en-AU"/>
        </w:rPr>
        <w:t>Consumer</w:t>
      </w:r>
      <w:r w:rsidR="00D94115">
        <w:rPr>
          <w:rFonts w:ascii="Arial" w:eastAsia="Aptos" w:hAnsi="Arial" w:cs="Arial"/>
          <w:color w:val="auto"/>
          <w:lang w:eastAsia="en-AU"/>
        </w:rPr>
        <w:t>s</w:t>
      </w:r>
      <w:r w:rsidRPr="00BE44F1">
        <w:rPr>
          <w:rFonts w:ascii="Arial" w:eastAsia="Aptos" w:hAnsi="Arial" w:cs="Arial"/>
          <w:color w:val="auto"/>
          <w:lang w:eastAsia="en-AU"/>
        </w:rPr>
        <w:t xml:space="preserve"> respect </w:t>
      </w:r>
      <w:r w:rsidR="00F94427" w:rsidRPr="00BE44F1">
        <w:rPr>
          <w:rFonts w:ascii="Arial" w:eastAsia="Aptos" w:hAnsi="Arial" w:cs="Arial"/>
          <w:color w:val="auto"/>
          <w:lang w:eastAsia="en-AU"/>
        </w:rPr>
        <w:t>regardless of culture</w:t>
      </w:r>
      <w:r w:rsidRPr="00BE44F1">
        <w:rPr>
          <w:rFonts w:ascii="Arial" w:eastAsia="Aptos" w:hAnsi="Arial" w:cs="Arial"/>
          <w:color w:val="auto"/>
          <w:lang w:eastAsia="en-AU"/>
        </w:rPr>
        <w:t>/</w:t>
      </w:r>
      <w:r w:rsidR="00F94427" w:rsidRPr="00BE44F1">
        <w:rPr>
          <w:rFonts w:ascii="Arial" w:eastAsia="Aptos" w:hAnsi="Arial" w:cs="Arial"/>
          <w:color w:val="auto"/>
          <w:lang w:eastAsia="en-AU"/>
        </w:rPr>
        <w:t>identity</w:t>
      </w:r>
      <w:r w:rsidRPr="00BE44F1">
        <w:rPr>
          <w:rFonts w:ascii="Arial" w:eastAsia="Aptos" w:hAnsi="Arial" w:cs="Arial"/>
          <w:color w:val="auto"/>
          <w:lang w:eastAsia="en-AU"/>
        </w:rPr>
        <w:t xml:space="preserve"> is an organisational expectation and staff receive information relating to expectations/requirements. </w:t>
      </w:r>
      <w:r w:rsidR="00BE44F1" w:rsidRPr="00BE44F1">
        <w:rPr>
          <w:rFonts w:ascii="Arial" w:eastAsia="Aptos" w:hAnsi="Arial" w:cs="Arial"/>
          <w:color w:val="auto"/>
          <w:lang w:eastAsia="en-AU"/>
        </w:rPr>
        <w:t xml:space="preserve">Staff gave examples of </w:t>
      </w:r>
      <w:r w:rsidR="00F94427" w:rsidRPr="00F94427">
        <w:rPr>
          <w:rFonts w:ascii="Arial" w:eastAsia="Aptos" w:hAnsi="Arial" w:cs="Arial"/>
          <w:color w:val="auto"/>
          <w:lang w:eastAsia="en-AU"/>
        </w:rPr>
        <w:t>consumer</w:t>
      </w:r>
      <w:r w:rsidR="00BE44F1" w:rsidRPr="00BE44F1">
        <w:rPr>
          <w:rFonts w:ascii="Arial" w:eastAsia="Aptos" w:hAnsi="Arial" w:cs="Arial"/>
          <w:color w:val="auto"/>
          <w:lang w:eastAsia="en-AU"/>
        </w:rPr>
        <w:t xml:space="preserve"> respect and care provision as per </w:t>
      </w:r>
      <w:r w:rsidR="00F94427" w:rsidRPr="00F94427">
        <w:rPr>
          <w:rFonts w:ascii="Arial" w:eastAsia="Aptos" w:hAnsi="Arial" w:cs="Arial"/>
          <w:color w:val="auto"/>
          <w:lang w:eastAsia="en-AU"/>
        </w:rPr>
        <w:t xml:space="preserve">individualised </w:t>
      </w:r>
      <w:r w:rsidR="00BE44F1" w:rsidRPr="00BE44F1">
        <w:rPr>
          <w:rFonts w:ascii="Arial" w:eastAsia="Aptos" w:hAnsi="Arial" w:cs="Arial"/>
          <w:color w:val="auto"/>
          <w:lang w:eastAsia="en-AU"/>
        </w:rPr>
        <w:t>needs and were observed to communicate with c</w:t>
      </w:r>
      <w:r w:rsidR="00F94427" w:rsidRPr="00F94427">
        <w:rPr>
          <w:rFonts w:ascii="Arial" w:eastAsia="Aptos" w:hAnsi="Arial" w:cs="Arial"/>
          <w:color w:val="auto"/>
          <w:lang w:eastAsia="en-AU"/>
        </w:rPr>
        <w:t xml:space="preserve">onsumers and their families </w:t>
      </w:r>
      <w:r w:rsidR="00BE44F1" w:rsidRPr="00BE44F1">
        <w:rPr>
          <w:rFonts w:ascii="Arial" w:eastAsia="Aptos" w:hAnsi="Arial" w:cs="Arial"/>
          <w:color w:val="auto"/>
          <w:lang w:eastAsia="en-AU"/>
        </w:rPr>
        <w:t xml:space="preserve">in a </w:t>
      </w:r>
      <w:r w:rsidR="00F94427" w:rsidRPr="00F94427">
        <w:rPr>
          <w:rFonts w:ascii="Arial" w:eastAsia="Aptos" w:hAnsi="Arial" w:cs="Arial"/>
          <w:color w:val="auto"/>
          <w:lang w:eastAsia="en-AU"/>
        </w:rPr>
        <w:t>respect</w:t>
      </w:r>
      <w:r w:rsidR="00BE44F1" w:rsidRPr="00BE44F1">
        <w:rPr>
          <w:rFonts w:ascii="Arial" w:eastAsia="Aptos" w:hAnsi="Arial" w:cs="Arial"/>
          <w:color w:val="auto"/>
          <w:lang w:eastAsia="en-AU"/>
        </w:rPr>
        <w:t xml:space="preserve"> manner.</w:t>
      </w:r>
      <w:r w:rsidR="002D7AC4">
        <w:rPr>
          <w:rFonts w:ascii="Arial" w:eastAsia="Aptos" w:hAnsi="Arial" w:cs="Arial"/>
          <w:color w:val="auto"/>
          <w:lang w:eastAsia="en-AU"/>
        </w:rPr>
        <w:t xml:space="preserve"> </w:t>
      </w:r>
      <w:r w:rsidR="00332FC3" w:rsidRPr="00332FC3">
        <w:rPr>
          <w:rFonts w:ascii="Arial" w:eastAsia="Times New Roman" w:hAnsi="Arial" w:cs="Arial"/>
          <w:color w:val="auto"/>
          <w:lang w:eastAsia="en-AU"/>
        </w:rPr>
        <w:t>The service demonstrate</w:t>
      </w:r>
      <w:r w:rsidR="00BE44F1" w:rsidRPr="002D7AC4">
        <w:rPr>
          <w:rFonts w:ascii="Arial" w:eastAsia="Times New Roman" w:hAnsi="Arial" w:cs="Arial"/>
          <w:color w:val="auto"/>
          <w:lang w:eastAsia="en-AU"/>
        </w:rPr>
        <w:t>s an effective process to ensure</w:t>
      </w:r>
      <w:r w:rsidR="00332FC3" w:rsidRPr="00332FC3">
        <w:rPr>
          <w:rFonts w:ascii="Arial" w:eastAsia="Times New Roman" w:hAnsi="Arial" w:cs="Arial"/>
          <w:color w:val="auto"/>
          <w:lang w:eastAsia="en-AU"/>
        </w:rPr>
        <w:t xml:space="preserve"> the workforce has qualifications and knowledge to effectively perform </w:t>
      </w:r>
      <w:r w:rsidR="00BE44F1" w:rsidRPr="002D7AC4">
        <w:rPr>
          <w:rFonts w:ascii="Arial" w:eastAsia="Times New Roman" w:hAnsi="Arial" w:cs="Arial"/>
          <w:color w:val="auto"/>
          <w:lang w:eastAsia="en-AU"/>
        </w:rPr>
        <w:t xml:space="preserve">required </w:t>
      </w:r>
      <w:r w:rsidR="00332FC3" w:rsidRPr="00332FC3">
        <w:rPr>
          <w:rFonts w:ascii="Arial" w:eastAsia="Times New Roman" w:hAnsi="Arial" w:cs="Arial"/>
          <w:color w:val="auto"/>
          <w:lang w:eastAsia="en-AU"/>
        </w:rPr>
        <w:t xml:space="preserve">roles. </w:t>
      </w:r>
      <w:r w:rsidR="00BE44F1" w:rsidRPr="002D7AC4">
        <w:rPr>
          <w:rFonts w:ascii="Arial" w:eastAsia="Times New Roman" w:hAnsi="Arial" w:cs="Arial"/>
          <w:color w:val="auto"/>
          <w:lang w:eastAsia="en-AU"/>
        </w:rPr>
        <w:t>Interviewed s</w:t>
      </w:r>
      <w:r w:rsidR="00332FC3" w:rsidRPr="00332FC3">
        <w:rPr>
          <w:rFonts w:ascii="Arial" w:eastAsia="Times New Roman" w:hAnsi="Arial" w:cs="Arial"/>
          <w:color w:val="auto"/>
          <w:lang w:eastAsia="en-AU"/>
        </w:rPr>
        <w:t xml:space="preserve">taff </w:t>
      </w:r>
      <w:r w:rsidR="00BE44F1" w:rsidRPr="002D7AC4">
        <w:rPr>
          <w:rFonts w:ascii="Arial" w:eastAsia="Times New Roman" w:hAnsi="Arial" w:cs="Arial"/>
          <w:color w:val="auto"/>
          <w:lang w:eastAsia="en-AU"/>
        </w:rPr>
        <w:t>d</w:t>
      </w:r>
      <w:r w:rsidR="00332FC3" w:rsidRPr="00332FC3">
        <w:rPr>
          <w:rFonts w:ascii="Arial" w:eastAsia="Times New Roman" w:hAnsi="Arial" w:cs="Arial"/>
          <w:color w:val="auto"/>
          <w:lang w:eastAsia="en-AU"/>
        </w:rPr>
        <w:t xml:space="preserve">emonstrate </w:t>
      </w:r>
      <w:r w:rsidR="00BE44F1" w:rsidRPr="002D7AC4">
        <w:rPr>
          <w:rFonts w:ascii="Arial" w:eastAsia="Times New Roman" w:hAnsi="Arial" w:cs="Arial"/>
          <w:color w:val="auto"/>
          <w:lang w:eastAsia="en-AU"/>
        </w:rPr>
        <w:t xml:space="preserve">knowledge </w:t>
      </w:r>
      <w:r w:rsidR="00332FC3" w:rsidRPr="00332FC3">
        <w:rPr>
          <w:rFonts w:ascii="Arial" w:eastAsia="Times New Roman" w:hAnsi="Arial" w:cs="Arial"/>
          <w:color w:val="auto"/>
          <w:lang w:eastAsia="en-AU"/>
        </w:rPr>
        <w:t xml:space="preserve">of consumers </w:t>
      </w:r>
      <w:r w:rsidR="00BE44F1" w:rsidRPr="002D7AC4">
        <w:rPr>
          <w:rFonts w:ascii="Arial" w:eastAsia="Times New Roman" w:hAnsi="Arial" w:cs="Arial"/>
          <w:color w:val="auto"/>
          <w:lang w:eastAsia="en-AU"/>
        </w:rPr>
        <w:t>individual</w:t>
      </w:r>
      <w:r w:rsidR="00332FC3" w:rsidRPr="00332FC3">
        <w:rPr>
          <w:rFonts w:ascii="Arial" w:eastAsia="Times New Roman" w:hAnsi="Arial" w:cs="Arial"/>
          <w:color w:val="auto"/>
          <w:lang w:eastAsia="en-AU"/>
        </w:rPr>
        <w:t xml:space="preserve"> needs</w:t>
      </w:r>
      <w:r w:rsidR="00D94115">
        <w:rPr>
          <w:rFonts w:ascii="Arial" w:eastAsia="Times New Roman" w:hAnsi="Arial" w:cs="Arial"/>
          <w:color w:val="auto"/>
          <w:lang w:eastAsia="en-AU"/>
        </w:rPr>
        <w:t xml:space="preserve">. </w:t>
      </w:r>
      <w:r w:rsidR="00332FC3" w:rsidRPr="00332FC3">
        <w:rPr>
          <w:rFonts w:ascii="Arial" w:eastAsia="Times New Roman" w:hAnsi="Arial" w:cs="Arial"/>
          <w:color w:val="auto"/>
          <w:lang w:eastAsia="en-AU"/>
        </w:rPr>
        <w:t>Document</w:t>
      </w:r>
      <w:r w:rsidR="00BE44F1" w:rsidRPr="002D7AC4">
        <w:rPr>
          <w:rFonts w:ascii="Arial" w:eastAsia="Times New Roman" w:hAnsi="Arial" w:cs="Arial"/>
          <w:color w:val="auto"/>
          <w:lang w:eastAsia="en-AU"/>
        </w:rPr>
        <w:t xml:space="preserve">s demonstrate recording of </w:t>
      </w:r>
      <w:r w:rsidR="00332FC3" w:rsidRPr="00332FC3">
        <w:rPr>
          <w:rFonts w:ascii="Arial" w:eastAsia="Times New Roman" w:hAnsi="Arial" w:cs="Arial"/>
          <w:color w:val="auto"/>
          <w:lang w:eastAsia="en-AU"/>
        </w:rPr>
        <w:t xml:space="preserve">staff </w:t>
      </w:r>
      <w:r w:rsidR="00BE44F1" w:rsidRPr="002D7AC4">
        <w:rPr>
          <w:rFonts w:ascii="Arial" w:eastAsia="Times New Roman" w:hAnsi="Arial" w:cs="Arial"/>
          <w:color w:val="auto"/>
          <w:lang w:eastAsia="en-AU"/>
        </w:rPr>
        <w:t>qualifications/</w:t>
      </w:r>
      <w:r w:rsidR="00332FC3" w:rsidRPr="00332FC3">
        <w:rPr>
          <w:rFonts w:ascii="Arial" w:eastAsia="Times New Roman" w:hAnsi="Arial" w:cs="Arial"/>
          <w:color w:val="auto"/>
          <w:lang w:eastAsia="en-AU"/>
        </w:rPr>
        <w:t>knowledge</w:t>
      </w:r>
      <w:r w:rsidR="00BE44F1" w:rsidRPr="002D7AC4">
        <w:rPr>
          <w:rFonts w:ascii="Arial" w:eastAsia="Times New Roman" w:hAnsi="Arial" w:cs="Arial"/>
          <w:color w:val="auto"/>
          <w:lang w:eastAsia="en-AU"/>
        </w:rPr>
        <w:t xml:space="preserve">. </w:t>
      </w:r>
    </w:p>
    <w:p w14:paraId="47603F3D" w14:textId="4058D85B" w:rsidR="00332FC3" w:rsidRPr="002D7AC4" w:rsidRDefault="00332FC3" w:rsidP="002D7AC4">
      <w:pPr>
        <w:spacing w:before="240" w:line="276" w:lineRule="auto"/>
        <w:rPr>
          <w:rFonts w:ascii="Arial" w:hAnsi="Arial" w:cs="Arial"/>
          <w:color w:val="auto"/>
        </w:rPr>
      </w:pPr>
      <w:r w:rsidRPr="002D7AC4">
        <w:rPr>
          <w:rFonts w:ascii="Arial" w:eastAsia="Aptos" w:hAnsi="Arial" w:cs="Arial"/>
          <w:color w:val="auto"/>
          <w:lang w:eastAsia="en-AU"/>
        </w:rPr>
        <w:t>The service demonstrate</w:t>
      </w:r>
      <w:r w:rsidR="00BE44F1" w:rsidRPr="002D7AC4">
        <w:rPr>
          <w:rFonts w:ascii="Arial" w:eastAsia="Aptos" w:hAnsi="Arial" w:cs="Arial"/>
          <w:color w:val="auto"/>
          <w:lang w:eastAsia="en-AU"/>
        </w:rPr>
        <w:t>s</w:t>
      </w:r>
      <w:r w:rsidRPr="002D7AC4">
        <w:rPr>
          <w:rFonts w:ascii="Arial" w:eastAsia="Aptos" w:hAnsi="Arial" w:cs="Arial"/>
          <w:color w:val="auto"/>
          <w:lang w:eastAsia="en-AU"/>
        </w:rPr>
        <w:t xml:space="preserve"> the workforce is recruited, trained, </w:t>
      </w:r>
      <w:r w:rsidR="00A2648C" w:rsidRPr="002D7AC4">
        <w:rPr>
          <w:rFonts w:ascii="Arial" w:eastAsia="Aptos" w:hAnsi="Arial" w:cs="Arial"/>
          <w:color w:val="auto"/>
          <w:lang w:eastAsia="en-AU"/>
        </w:rPr>
        <w:t>equipped,</w:t>
      </w:r>
      <w:r w:rsidRPr="002D7AC4">
        <w:rPr>
          <w:rFonts w:ascii="Arial" w:eastAsia="Aptos" w:hAnsi="Arial" w:cs="Arial"/>
          <w:color w:val="auto"/>
          <w:lang w:eastAsia="en-AU"/>
        </w:rPr>
        <w:t xml:space="preserve"> and supported to deliver outcomes required by the </w:t>
      </w:r>
      <w:r w:rsidR="00BE44F1" w:rsidRPr="002D7AC4">
        <w:rPr>
          <w:rFonts w:ascii="Arial" w:eastAsia="Aptos" w:hAnsi="Arial" w:cs="Arial"/>
          <w:color w:val="auto"/>
          <w:lang w:eastAsia="en-AU"/>
        </w:rPr>
        <w:t>Q</w:t>
      </w:r>
      <w:r w:rsidRPr="002D7AC4">
        <w:rPr>
          <w:rFonts w:ascii="Arial" w:eastAsia="Aptos" w:hAnsi="Arial" w:cs="Arial"/>
          <w:color w:val="auto"/>
          <w:lang w:eastAsia="en-AU"/>
        </w:rPr>
        <w:t>uality</w:t>
      </w:r>
      <w:r w:rsidR="00BE44F1" w:rsidRPr="002D7AC4">
        <w:rPr>
          <w:rFonts w:ascii="Arial" w:eastAsia="Aptos" w:hAnsi="Arial" w:cs="Arial"/>
          <w:color w:val="auto"/>
          <w:lang w:eastAsia="en-AU"/>
        </w:rPr>
        <w:t xml:space="preserve"> S</w:t>
      </w:r>
      <w:r w:rsidRPr="002D7AC4">
        <w:rPr>
          <w:rFonts w:ascii="Arial" w:eastAsia="Aptos" w:hAnsi="Arial" w:cs="Arial"/>
          <w:color w:val="auto"/>
          <w:lang w:eastAsia="en-AU"/>
        </w:rPr>
        <w:t xml:space="preserve">tandards. </w:t>
      </w:r>
      <w:r w:rsidR="00BE44F1" w:rsidRPr="002D7AC4">
        <w:rPr>
          <w:rFonts w:ascii="Arial" w:eastAsia="Aptos" w:hAnsi="Arial" w:cs="Arial"/>
          <w:color w:val="auto"/>
          <w:lang w:eastAsia="en-AU"/>
        </w:rPr>
        <w:t>Re</w:t>
      </w:r>
      <w:r w:rsidRPr="002D7AC4">
        <w:rPr>
          <w:rFonts w:ascii="Arial" w:eastAsia="Aptos" w:hAnsi="Arial" w:cs="Arial"/>
          <w:color w:val="auto"/>
          <w:lang w:eastAsia="en-AU"/>
        </w:rPr>
        <w:t>cruit</w:t>
      </w:r>
      <w:r w:rsidR="00BE44F1" w:rsidRPr="002D7AC4">
        <w:rPr>
          <w:rFonts w:ascii="Arial" w:eastAsia="Aptos" w:hAnsi="Arial" w:cs="Arial"/>
          <w:color w:val="auto"/>
          <w:lang w:eastAsia="en-AU"/>
        </w:rPr>
        <w:t xml:space="preserve">ment considers </w:t>
      </w:r>
      <w:r w:rsidRPr="002D7AC4">
        <w:rPr>
          <w:rFonts w:ascii="Arial" w:eastAsia="Aptos" w:hAnsi="Arial" w:cs="Arial"/>
          <w:color w:val="auto"/>
          <w:lang w:eastAsia="en-AU"/>
        </w:rPr>
        <w:t>qualifications, industry experience and skills</w:t>
      </w:r>
      <w:r w:rsidR="00D94115">
        <w:rPr>
          <w:rFonts w:ascii="Arial" w:eastAsia="Aptos" w:hAnsi="Arial" w:cs="Arial"/>
          <w:color w:val="auto"/>
          <w:lang w:eastAsia="en-AU"/>
        </w:rPr>
        <w:t>.</w:t>
      </w:r>
      <w:r w:rsidRPr="002D7AC4">
        <w:rPr>
          <w:rFonts w:ascii="Arial" w:eastAsia="Aptos" w:hAnsi="Arial" w:cs="Arial"/>
          <w:color w:val="auto"/>
          <w:lang w:eastAsia="en-AU"/>
        </w:rPr>
        <w:t xml:space="preserve"> </w:t>
      </w:r>
      <w:r w:rsidR="00BE44F1" w:rsidRPr="002D7AC4">
        <w:rPr>
          <w:rFonts w:ascii="Arial" w:eastAsia="Aptos" w:hAnsi="Arial" w:cs="Arial"/>
          <w:color w:val="auto"/>
          <w:lang w:eastAsia="en-AU"/>
        </w:rPr>
        <w:t>M</w:t>
      </w:r>
      <w:r w:rsidRPr="002D7AC4">
        <w:rPr>
          <w:rFonts w:ascii="Arial" w:eastAsia="Aptos" w:hAnsi="Arial" w:cs="Arial"/>
          <w:color w:val="auto"/>
          <w:lang w:eastAsia="en-AU"/>
        </w:rPr>
        <w:t xml:space="preserve">anagement </w:t>
      </w:r>
      <w:r w:rsidR="00BE44F1" w:rsidRPr="002D7AC4">
        <w:rPr>
          <w:rFonts w:ascii="Arial" w:eastAsia="Aptos" w:hAnsi="Arial" w:cs="Arial"/>
          <w:color w:val="auto"/>
          <w:lang w:eastAsia="en-AU"/>
        </w:rPr>
        <w:t xml:space="preserve">team have </w:t>
      </w:r>
      <w:r w:rsidRPr="002D7AC4">
        <w:rPr>
          <w:rFonts w:ascii="Arial" w:eastAsia="Aptos" w:hAnsi="Arial" w:cs="Arial"/>
          <w:color w:val="auto"/>
          <w:lang w:eastAsia="en-AU"/>
        </w:rPr>
        <w:t xml:space="preserve">experience in clinical and allied health roles. </w:t>
      </w:r>
      <w:r w:rsidR="00BE44F1" w:rsidRPr="002D7AC4">
        <w:rPr>
          <w:rFonts w:ascii="Arial" w:eastAsia="Aptos" w:hAnsi="Arial" w:cs="Arial"/>
          <w:color w:val="auto"/>
          <w:lang w:eastAsia="en-AU"/>
        </w:rPr>
        <w:t>Staff receive education regarding topics relating to aged care and Quality Standards plus a</w:t>
      </w:r>
      <w:r w:rsidRPr="00332FC3">
        <w:rPr>
          <w:rFonts w:ascii="Arial" w:eastAsia="Aptos" w:hAnsi="Arial" w:cs="Arial"/>
          <w:color w:val="auto"/>
          <w:lang w:eastAsia="en-AU"/>
        </w:rPr>
        <w:t>dditional education</w:t>
      </w:r>
      <w:r w:rsidR="00BE44F1" w:rsidRPr="002D7AC4">
        <w:rPr>
          <w:rFonts w:ascii="Arial" w:eastAsia="Aptos" w:hAnsi="Arial" w:cs="Arial"/>
          <w:color w:val="auto"/>
          <w:lang w:eastAsia="en-AU"/>
        </w:rPr>
        <w:t>/</w:t>
      </w:r>
      <w:r w:rsidRPr="00332FC3">
        <w:rPr>
          <w:rFonts w:ascii="Arial" w:eastAsia="Aptos" w:hAnsi="Arial" w:cs="Arial"/>
          <w:color w:val="auto"/>
          <w:lang w:eastAsia="en-AU"/>
        </w:rPr>
        <w:t>competenc</w:t>
      </w:r>
      <w:r w:rsidR="00BE44F1" w:rsidRPr="002D7AC4">
        <w:rPr>
          <w:rFonts w:ascii="Arial" w:eastAsia="Aptos" w:hAnsi="Arial" w:cs="Arial"/>
          <w:color w:val="auto"/>
          <w:lang w:eastAsia="en-AU"/>
        </w:rPr>
        <w:t xml:space="preserve">y assessments specific to </w:t>
      </w:r>
      <w:r w:rsidR="002D7AC4" w:rsidRPr="002D7AC4">
        <w:rPr>
          <w:rFonts w:ascii="Arial" w:eastAsia="Aptos" w:hAnsi="Arial" w:cs="Arial"/>
          <w:color w:val="auto"/>
          <w:lang w:eastAsia="en-AU"/>
        </w:rPr>
        <w:t xml:space="preserve">consumer cohort </w:t>
      </w:r>
      <w:r w:rsidR="00D94115">
        <w:rPr>
          <w:rFonts w:ascii="Arial" w:eastAsia="Aptos" w:hAnsi="Arial" w:cs="Arial"/>
          <w:color w:val="auto"/>
          <w:lang w:eastAsia="en-AU"/>
        </w:rPr>
        <w:t>needs.</w:t>
      </w:r>
      <w:r w:rsidR="00A2648C" w:rsidRPr="002D7AC4">
        <w:rPr>
          <w:rFonts w:ascii="Arial" w:eastAsia="Aptos" w:hAnsi="Arial" w:cs="Arial"/>
          <w:color w:val="auto"/>
          <w:lang w:eastAsia="en-AU"/>
        </w:rPr>
        <w:t xml:space="preserve"> </w:t>
      </w:r>
      <w:r w:rsidR="002D7AC4" w:rsidRPr="002D7AC4">
        <w:rPr>
          <w:rFonts w:ascii="Arial" w:eastAsia="Aptos" w:hAnsi="Arial" w:cs="Arial"/>
          <w:color w:val="auto"/>
          <w:lang w:eastAsia="en-AU"/>
        </w:rPr>
        <w:t xml:space="preserve">Recording/monitoring of </w:t>
      </w:r>
      <w:r w:rsidRPr="00332FC3">
        <w:rPr>
          <w:rFonts w:ascii="Arial" w:eastAsia="Aptos" w:hAnsi="Arial" w:cs="Arial"/>
          <w:color w:val="auto"/>
          <w:lang w:eastAsia="en-AU"/>
        </w:rPr>
        <w:t>competenc</w:t>
      </w:r>
      <w:r w:rsidR="002D7AC4" w:rsidRPr="002D7AC4">
        <w:rPr>
          <w:rFonts w:ascii="Arial" w:eastAsia="Aptos" w:hAnsi="Arial" w:cs="Arial"/>
          <w:color w:val="auto"/>
          <w:lang w:eastAsia="en-AU"/>
        </w:rPr>
        <w:t xml:space="preserve">y assessments occurs for </w:t>
      </w:r>
      <w:r w:rsidRPr="00332FC3">
        <w:rPr>
          <w:rFonts w:ascii="Arial" w:eastAsia="Aptos" w:hAnsi="Arial" w:cs="Arial"/>
          <w:color w:val="auto"/>
          <w:lang w:eastAsia="en-AU"/>
        </w:rPr>
        <w:t xml:space="preserve">staff allocated to a consumer care team, to ensure </w:t>
      </w:r>
      <w:r w:rsidR="002D7AC4" w:rsidRPr="002D7AC4">
        <w:rPr>
          <w:rFonts w:ascii="Arial" w:eastAsia="Aptos" w:hAnsi="Arial" w:cs="Arial"/>
          <w:color w:val="auto"/>
          <w:lang w:eastAsia="en-AU"/>
        </w:rPr>
        <w:t xml:space="preserve">staff </w:t>
      </w:r>
      <w:r w:rsidRPr="00332FC3">
        <w:rPr>
          <w:rFonts w:ascii="Arial" w:eastAsia="Aptos" w:hAnsi="Arial" w:cs="Arial"/>
          <w:color w:val="auto"/>
          <w:lang w:eastAsia="en-AU"/>
        </w:rPr>
        <w:t>have the necessary knowledge</w:t>
      </w:r>
      <w:r w:rsidR="002D7AC4" w:rsidRPr="002D7AC4">
        <w:rPr>
          <w:rFonts w:ascii="Arial" w:eastAsia="Aptos" w:hAnsi="Arial" w:cs="Arial"/>
          <w:color w:val="auto"/>
          <w:lang w:eastAsia="en-AU"/>
        </w:rPr>
        <w:t>/</w:t>
      </w:r>
      <w:r w:rsidRPr="00332FC3">
        <w:rPr>
          <w:rFonts w:ascii="Arial" w:eastAsia="Aptos" w:hAnsi="Arial" w:cs="Arial"/>
          <w:color w:val="auto"/>
          <w:lang w:eastAsia="en-AU"/>
        </w:rPr>
        <w:t xml:space="preserve">skills to meet their needs. Staff </w:t>
      </w:r>
      <w:r w:rsidR="002D7AC4" w:rsidRPr="002D7AC4">
        <w:rPr>
          <w:rFonts w:ascii="Arial" w:eastAsia="Aptos" w:hAnsi="Arial" w:cs="Arial"/>
          <w:color w:val="auto"/>
          <w:lang w:eastAsia="en-AU"/>
        </w:rPr>
        <w:t>note</w:t>
      </w:r>
      <w:r w:rsidRPr="00332FC3">
        <w:rPr>
          <w:rFonts w:ascii="Arial" w:eastAsia="Aptos" w:hAnsi="Arial" w:cs="Arial"/>
          <w:color w:val="auto"/>
          <w:lang w:eastAsia="en-AU"/>
        </w:rPr>
        <w:t xml:space="preserve"> recei</w:t>
      </w:r>
      <w:r w:rsidR="002D7AC4" w:rsidRPr="002D7AC4">
        <w:rPr>
          <w:rFonts w:ascii="Arial" w:eastAsia="Aptos" w:hAnsi="Arial" w:cs="Arial"/>
          <w:color w:val="auto"/>
          <w:lang w:eastAsia="en-AU"/>
        </w:rPr>
        <w:t xml:space="preserve">pt of </w:t>
      </w:r>
      <w:r w:rsidRPr="00332FC3">
        <w:rPr>
          <w:rFonts w:ascii="Arial" w:eastAsia="Aptos" w:hAnsi="Arial" w:cs="Arial"/>
          <w:color w:val="auto"/>
          <w:lang w:eastAsia="en-AU"/>
        </w:rPr>
        <w:t xml:space="preserve">training </w:t>
      </w:r>
      <w:r w:rsidR="00D94115">
        <w:rPr>
          <w:rFonts w:ascii="Arial" w:eastAsia="Aptos" w:hAnsi="Arial" w:cs="Arial"/>
          <w:color w:val="auto"/>
          <w:lang w:eastAsia="en-AU"/>
        </w:rPr>
        <w:t xml:space="preserve">relevant to </w:t>
      </w:r>
      <w:r w:rsidR="002D7AC4" w:rsidRPr="002D7AC4">
        <w:rPr>
          <w:rFonts w:ascii="Arial" w:eastAsia="Aptos" w:hAnsi="Arial" w:cs="Arial"/>
          <w:color w:val="auto"/>
          <w:lang w:eastAsia="en-AU"/>
        </w:rPr>
        <w:t>consumer</w:t>
      </w:r>
      <w:r w:rsidR="00D94115">
        <w:rPr>
          <w:rFonts w:ascii="Arial" w:eastAsia="Aptos" w:hAnsi="Arial" w:cs="Arial"/>
          <w:color w:val="auto"/>
          <w:lang w:eastAsia="en-AU"/>
        </w:rPr>
        <w:t>’</w:t>
      </w:r>
      <w:r w:rsidR="002D7AC4" w:rsidRPr="002D7AC4">
        <w:rPr>
          <w:rFonts w:ascii="Arial" w:eastAsia="Aptos" w:hAnsi="Arial" w:cs="Arial"/>
          <w:color w:val="auto"/>
          <w:lang w:eastAsia="en-AU"/>
        </w:rPr>
        <w:t xml:space="preserve">s specific </w:t>
      </w:r>
      <w:r w:rsidRPr="00332FC3">
        <w:rPr>
          <w:rFonts w:ascii="Arial" w:eastAsia="Aptos" w:hAnsi="Arial" w:cs="Arial"/>
          <w:color w:val="auto"/>
          <w:lang w:eastAsia="en-AU"/>
        </w:rPr>
        <w:t>needs</w:t>
      </w:r>
      <w:r w:rsidR="002D7AC4" w:rsidRPr="002D7AC4">
        <w:rPr>
          <w:rFonts w:ascii="Arial" w:eastAsia="Aptos" w:hAnsi="Arial" w:cs="Arial"/>
          <w:color w:val="auto"/>
          <w:lang w:eastAsia="en-AU"/>
        </w:rPr>
        <w:t>.</w:t>
      </w:r>
      <w:r w:rsidRPr="002D7AC4">
        <w:rPr>
          <w:rFonts w:ascii="Arial" w:eastAsia="Aptos" w:hAnsi="Arial" w:cs="Arial"/>
          <w:color w:val="auto"/>
          <w:lang w:eastAsia="en-AU"/>
        </w:rPr>
        <w:t xml:space="preserve"> </w:t>
      </w:r>
      <w:r w:rsidR="002D7AC4" w:rsidRPr="002D7AC4">
        <w:rPr>
          <w:rFonts w:ascii="Arial" w:eastAsia="Aptos" w:hAnsi="Arial" w:cs="Arial"/>
          <w:color w:val="auto"/>
          <w:lang w:eastAsia="en-AU"/>
        </w:rPr>
        <w:t xml:space="preserve">The assessment team note training </w:t>
      </w:r>
      <w:r w:rsidR="002D7AC4" w:rsidRPr="002D7AC4">
        <w:rPr>
          <w:rFonts w:ascii="Arial" w:eastAsia="Aptos" w:hAnsi="Arial" w:cs="Arial"/>
          <w:color w:val="auto"/>
          <w:lang w:eastAsia="en-AU"/>
        </w:rPr>
        <w:lastRenderedPageBreak/>
        <w:t>relating to</w:t>
      </w:r>
      <w:r w:rsidRPr="00332FC3">
        <w:rPr>
          <w:rFonts w:ascii="Arial" w:eastAsia="Aptos" w:hAnsi="Arial" w:cs="Arial"/>
          <w:color w:val="auto"/>
          <w:lang w:eastAsia="en-AU"/>
        </w:rPr>
        <w:t xml:space="preserve"> antimicrobial stewardship not </w:t>
      </w:r>
      <w:r w:rsidR="002D7AC4" w:rsidRPr="002D7AC4">
        <w:rPr>
          <w:rFonts w:ascii="Arial" w:eastAsia="Aptos" w:hAnsi="Arial" w:cs="Arial"/>
          <w:color w:val="auto"/>
          <w:lang w:eastAsia="en-AU"/>
        </w:rPr>
        <w:t>provided and M</w:t>
      </w:r>
      <w:r w:rsidRPr="00332FC3">
        <w:rPr>
          <w:rFonts w:ascii="Arial" w:eastAsia="Aptos" w:hAnsi="Arial" w:cs="Arial"/>
          <w:color w:val="auto"/>
          <w:lang w:eastAsia="en-AU"/>
        </w:rPr>
        <w:t xml:space="preserve">anagement </w:t>
      </w:r>
      <w:r w:rsidR="002D7AC4" w:rsidRPr="002D7AC4">
        <w:rPr>
          <w:rFonts w:ascii="Arial" w:eastAsia="Aptos" w:hAnsi="Arial" w:cs="Arial"/>
          <w:color w:val="auto"/>
          <w:lang w:eastAsia="en-AU"/>
        </w:rPr>
        <w:t>committed to providing education/training relating to this topic.</w:t>
      </w:r>
      <w:r w:rsidRPr="00332FC3">
        <w:rPr>
          <w:rFonts w:ascii="Arial" w:eastAsia="Aptos" w:hAnsi="Arial" w:cs="Arial"/>
          <w:color w:val="auto"/>
          <w:lang w:eastAsia="en-AU"/>
        </w:rPr>
        <w:t xml:space="preserve"> </w:t>
      </w:r>
      <w:r w:rsidR="002D7AC4" w:rsidRPr="002D7AC4">
        <w:rPr>
          <w:rFonts w:ascii="Arial" w:hAnsi="Arial" w:cs="Arial"/>
          <w:color w:val="auto"/>
        </w:rPr>
        <w:t>R</w:t>
      </w:r>
      <w:r w:rsidRPr="002D7AC4">
        <w:rPr>
          <w:rFonts w:ascii="Arial" w:hAnsi="Arial" w:cs="Arial"/>
          <w:color w:val="auto"/>
        </w:rPr>
        <w:t xml:space="preserve">egular assessment, monitoring and review </w:t>
      </w:r>
      <w:r w:rsidR="00D94115">
        <w:rPr>
          <w:rFonts w:ascii="Arial" w:hAnsi="Arial" w:cs="Arial"/>
          <w:color w:val="auto"/>
        </w:rPr>
        <w:t xml:space="preserve">of </w:t>
      </w:r>
      <w:r w:rsidR="002D7AC4" w:rsidRPr="002D7AC4">
        <w:rPr>
          <w:rFonts w:ascii="Arial" w:hAnsi="Arial" w:cs="Arial"/>
          <w:color w:val="auto"/>
        </w:rPr>
        <w:t xml:space="preserve">workforce </w:t>
      </w:r>
      <w:r w:rsidRPr="002D7AC4">
        <w:rPr>
          <w:rFonts w:ascii="Arial" w:hAnsi="Arial" w:cs="Arial"/>
          <w:color w:val="auto"/>
        </w:rPr>
        <w:t xml:space="preserve">performance </w:t>
      </w:r>
      <w:r w:rsidR="002D7AC4" w:rsidRPr="002D7AC4">
        <w:rPr>
          <w:rFonts w:ascii="Arial" w:hAnsi="Arial" w:cs="Arial"/>
          <w:color w:val="auto"/>
        </w:rPr>
        <w:t>occurs.</w:t>
      </w:r>
      <w:r w:rsidRPr="002D7AC4">
        <w:rPr>
          <w:rFonts w:ascii="Arial" w:hAnsi="Arial" w:cs="Arial"/>
          <w:color w:val="auto"/>
        </w:rPr>
        <w:t xml:space="preserve"> Consumers </w:t>
      </w:r>
      <w:r w:rsidR="002D7AC4" w:rsidRPr="002D7AC4">
        <w:rPr>
          <w:rFonts w:ascii="Arial" w:hAnsi="Arial" w:cs="Arial"/>
          <w:color w:val="auto"/>
        </w:rPr>
        <w:t xml:space="preserve">note they </w:t>
      </w:r>
      <w:r w:rsidRPr="002D7AC4">
        <w:rPr>
          <w:rFonts w:ascii="Arial" w:hAnsi="Arial" w:cs="Arial"/>
          <w:color w:val="auto"/>
        </w:rPr>
        <w:t xml:space="preserve">provide feedback to management regarding staff performance. Consumers </w:t>
      </w:r>
      <w:r w:rsidR="002D7AC4" w:rsidRPr="002D7AC4">
        <w:rPr>
          <w:rFonts w:ascii="Arial" w:hAnsi="Arial" w:cs="Arial"/>
          <w:color w:val="auto"/>
        </w:rPr>
        <w:t xml:space="preserve">advise they are contacted to ensure satisfaction when </w:t>
      </w:r>
      <w:r w:rsidRPr="002D7AC4">
        <w:rPr>
          <w:rFonts w:ascii="Arial" w:hAnsi="Arial" w:cs="Arial"/>
          <w:color w:val="auto"/>
        </w:rPr>
        <w:t xml:space="preserve">new staff </w:t>
      </w:r>
      <w:r w:rsidR="002D7AC4" w:rsidRPr="002D7AC4">
        <w:rPr>
          <w:rFonts w:ascii="Arial" w:hAnsi="Arial" w:cs="Arial"/>
          <w:color w:val="auto"/>
        </w:rPr>
        <w:t xml:space="preserve">provide care/services. A process ensures regular staff performance and recent changes </w:t>
      </w:r>
      <w:r w:rsidRPr="002D7AC4">
        <w:rPr>
          <w:rFonts w:ascii="Arial" w:hAnsi="Arial" w:cs="Arial"/>
          <w:color w:val="auto"/>
        </w:rPr>
        <w:t>include a self-assessment check</w:t>
      </w:r>
      <w:r w:rsidR="002D7AC4" w:rsidRPr="002D7AC4">
        <w:rPr>
          <w:rFonts w:ascii="Arial" w:hAnsi="Arial" w:cs="Arial"/>
          <w:color w:val="auto"/>
        </w:rPr>
        <w:t xml:space="preserve"> post </w:t>
      </w:r>
      <w:r w:rsidRPr="002D7AC4">
        <w:rPr>
          <w:rFonts w:ascii="Arial" w:hAnsi="Arial" w:cs="Arial"/>
          <w:color w:val="auto"/>
        </w:rPr>
        <w:t>face to face training. Staff confirm</w:t>
      </w:r>
      <w:r w:rsidR="002D7AC4" w:rsidRPr="002D7AC4">
        <w:rPr>
          <w:rFonts w:ascii="Arial" w:hAnsi="Arial" w:cs="Arial"/>
          <w:color w:val="auto"/>
        </w:rPr>
        <w:t xml:space="preserve"> completion of </w:t>
      </w:r>
      <w:r w:rsidRPr="002D7AC4">
        <w:rPr>
          <w:rFonts w:ascii="Arial" w:hAnsi="Arial" w:cs="Arial"/>
          <w:color w:val="auto"/>
        </w:rPr>
        <w:t>performance reviews</w:t>
      </w:r>
      <w:r w:rsidR="002D7AC4" w:rsidRPr="002D7AC4">
        <w:rPr>
          <w:rFonts w:ascii="Arial" w:hAnsi="Arial" w:cs="Arial"/>
          <w:color w:val="auto"/>
        </w:rPr>
        <w:t>.</w:t>
      </w:r>
    </w:p>
    <w:p w14:paraId="2D72CA1B" w14:textId="5266D3A9" w:rsidR="00967DDB" w:rsidRPr="00EC3219" w:rsidRDefault="005B1A76" w:rsidP="00332FC3">
      <w:pPr>
        <w:spacing w:before="240" w:line="276" w:lineRule="auto"/>
        <w:rPr>
          <w:rFonts w:ascii="Arial" w:eastAsia="Aptos" w:hAnsi="Arial" w:cs="Arial"/>
          <w:color w:val="FF0000"/>
          <w:lang w:eastAsia="en-AU"/>
        </w:rPr>
      </w:pPr>
      <w:r w:rsidRPr="00EC3219">
        <w:rPr>
          <w:rFonts w:ascii="Arial" w:eastAsia="Aptos" w:hAnsi="Arial" w:cs="Arial"/>
          <w:color w:val="FF0000"/>
          <w:lang w:eastAsia="en-AU"/>
        </w:rPr>
        <w:br w:type="page"/>
      </w:r>
    </w:p>
    <w:p w14:paraId="27C047CD" w14:textId="77777777" w:rsidR="00967DDB" w:rsidRPr="00A36AA9" w:rsidRDefault="005B1A7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7"/>
        <w:gridCol w:w="6975"/>
        <w:gridCol w:w="1552"/>
      </w:tblGrid>
      <w:tr w:rsidR="000524C7" w14:paraId="562445F5" w14:textId="77777777" w:rsidTr="0040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14:paraId="168F3CB9" w14:textId="77777777" w:rsidR="000524C7" w:rsidRPr="003217D3" w:rsidRDefault="000524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559" w:type="dxa"/>
          </w:tcPr>
          <w:p w14:paraId="10192FFF" w14:textId="77777777" w:rsidR="000524C7" w:rsidRPr="003217D3" w:rsidRDefault="00052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524C7" w14:paraId="4FE579C1"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9CB77F"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7087" w:type="dxa"/>
            <w:shd w:val="clear" w:color="auto" w:fill="auto"/>
          </w:tcPr>
          <w:p w14:paraId="3F3867C4"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tcPr>
          <w:p w14:paraId="71F1A1DE"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445852"/>
                <w:placeholder>
                  <w:docPart w:val="2A12FB3D8DB14A27BCCEE9F7B7193A29"/>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5481B372" w14:textId="77777777" w:rsidTr="0040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CD1CF"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7087" w:type="dxa"/>
            <w:shd w:val="clear" w:color="auto" w:fill="auto"/>
          </w:tcPr>
          <w:p w14:paraId="1C89ACDF" w14:textId="6FAC09C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r w:rsidR="00A2648C" w:rsidRPr="00244176">
              <w:rPr>
                <w:rFonts w:ascii="Arial" w:hAnsi="Arial" w:cs="Arial"/>
              </w:rPr>
              <w:t>inclusive,</w:t>
            </w:r>
            <w:r w:rsidRPr="00244176">
              <w:rPr>
                <w:rFonts w:ascii="Arial" w:hAnsi="Arial" w:cs="Arial"/>
              </w:rPr>
              <w:t xml:space="preserve"> and quality care and services and is accountable for their delivery.</w:t>
            </w:r>
          </w:p>
        </w:tc>
        <w:tc>
          <w:tcPr>
            <w:tcW w:w="1559" w:type="dxa"/>
            <w:shd w:val="clear" w:color="auto" w:fill="auto"/>
          </w:tcPr>
          <w:p w14:paraId="68B9A31A" w14:textId="77777777" w:rsidR="000524C7" w:rsidRPr="00CC646C" w:rsidRDefault="00E703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238179"/>
                <w:placeholder>
                  <w:docPart w:val="E750698F540149F68F191ED82B1BC3D5"/>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070101EF"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CDEF5D"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7087" w:type="dxa"/>
            <w:shd w:val="clear" w:color="auto" w:fill="auto"/>
          </w:tcPr>
          <w:p w14:paraId="0D647930"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289D4F7" w14:textId="299B5328" w:rsidR="000524C7" w:rsidRPr="00244176" w:rsidRDefault="000524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r w:rsidR="00A2648C" w:rsidRPr="00244176">
              <w:rPr>
                <w:rFonts w:ascii="Arial" w:hAnsi="Arial" w:cs="Arial"/>
              </w:rPr>
              <w:t>management.</w:t>
            </w:r>
          </w:p>
          <w:p w14:paraId="5CBC0037" w14:textId="0124D25A" w:rsidR="000524C7" w:rsidRPr="00244176" w:rsidRDefault="000524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r w:rsidR="00A2648C" w:rsidRPr="00244176">
              <w:rPr>
                <w:rFonts w:ascii="Arial" w:hAnsi="Arial" w:cs="Arial"/>
              </w:rPr>
              <w:t>improvement.</w:t>
            </w:r>
          </w:p>
          <w:p w14:paraId="33611AD1" w14:textId="19679EA2" w:rsidR="000524C7" w:rsidRPr="00244176" w:rsidRDefault="000524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r w:rsidR="00A2648C" w:rsidRPr="00244176">
              <w:rPr>
                <w:rFonts w:ascii="Arial" w:hAnsi="Arial" w:cs="Arial"/>
              </w:rPr>
              <w:t>governance.</w:t>
            </w:r>
          </w:p>
          <w:p w14:paraId="2F4E9FCA" w14:textId="4D0655C0" w:rsidR="000524C7" w:rsidRPr="00244176" w:rsidRDefault="000524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r w:rsidR="00A2648C" w:rsidRPr="00244176">
              <w:rPr>
                <w:rFonts w:ascii="Arial" w:hAnsi="Arial" w:cs="Arial"/>
              </w:rPr>
              <w:t>accountabilities.</w:t>
            </w:r>
          </w:p>
          <w:p w14:paraId="7654D661" w14:textId="391FEC52" w:rsidR="000524C7" w:rsidRPr="00244176" w:rsidRDefault="000524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r w:rsidR="00A2648C" w:rsidRPr="00244176">
              <w:rPr>
                <w:rFonts w:ascii="Arial" w:hAnsi="Arial" w:cs="Arial"/>
              </w:rPr>
              <w:t>compliance.</w:t>
            </w:r>
          </w:p>
          <w:p w14:paraId="2FB14AD0" w14:textId="77777777" w:rsidR="000524C7" w:rsidRPr="00244176" w:rsidRDefault="000524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tcPr>
          <w:p w14:paraId="3F8FE5E7"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240593"/>
                <w:placeholder>
                  <w:docPart w:val="957A83FE57BC4A1F92A9312269DF00A7"/>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0D4C1FE5" w14:textId="77777777" w:rsidTr="0040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CB3F48E"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7087" w:type="dxa"/>
            <w:shd w:val="clear" w:color="auto" w:fill="auto"/>
          </w:tcPr>
          <w:p w14:paraId="2EB9D769" w14:textId="77777777" w:rsidR="000524C7" w:rsidRPr="00244176" w:rsidRDefault="000524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89993C" w14:textId="2CCDC049" w:rsidR="000524C7" w:rsidRPr="00244176" w:rsidRDefault="000524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00A2648C" w:rsidRPr="00244176">
              <w:rPr>
                <w:rFonts w:ascii="Arial" w:hAnsi="Arial" w:cs="Arial"/>
              </w:rPr>
              <w:t>consumers.</w:t>
            </w:r>
          </w:p>
          <w:p w14:paraId="7BC84E36" w14:textId="4A94704E" w:rsidR="000524C7" w:rsidRPr="00244176" w:rsidRDefault="000524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r w:rsidR="00A2648C" w:rsidRPr="00244176">
              <w:rPr>
                <w:rFonts w:ascii="Arial" w:hAnsi="Arial" w:cs="Arial"/>
              </w:rPr>
              <w:t>consumers.</w:t>
            </w:r>
          </w:p>
          <w:p w14:paraId="4E6D6F64" w14:textId="19E5F578" w:rsidR="000524C7" w:rsidRPr="00244176" w:rsidRDefault="000524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r w:rsidR="00A2648C" w:rsidRPr="00244176">
              <w:rPr>
                <w:rFonts w:ascii="Arial" w:hAnsi="Arial" w:cs="Arial"/>
              </w:rPr>
              <w:t>can.</w:t>
            </w:r>
          </w:p>
          <w:p w14:paraId="5757403E" w14:textId="77777777" w:rsidR="000524C7" w:rsidRPr="00244176" w:rsidRDefault="000524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tcPr>
          <w:p w14:paraId="49488076" w14:textId="77777777" w:rsidR="000524C7" w:rsidRPr="00CC646C" w:rsidRDefault="00E7035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226081"/>
                <w:placeholder>
                  <w:docPart w:val="ECE2C22DB2EB45E78BD97BEBFEEF8D2B"/>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r w:rsidR="000524C7" w14:paraId="21081D5D" w14:textId="77777777" w:rsidTr="004076B8">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705574" w14:textId="77777777" w:rsidR="000524C7" w:rsidRPr="00244176" w:rsidRDefault="000524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7087" w:type="dxa"/>
            <w:shd w:val="clear" w:color="auto" w:fill="auto"/>
          </w:tcPr>
          <w:p w14:paraId="3C8B24FF" w14:textId="77777777" w:rsidR="000524C7" w:rsidRPr="00244176" w:rsidRDefault="000524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172D05" w14:textId="6BA5BCCD" w:rsidR="000524C7" w:rsidRPr="00244176" w:rsidRDefault="000524C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r w:rsidR="00A2648C" w:rsidRPr="00244176">
              <w:rPr>
                <w:rFonts w:ascii="Arial" w:hAnsi="Arial" w:cs="Arial"/>
              </w:rPr>
              <w:t>stewardship.</w:t>
            </w:r>
          </w:p>
          <w:p w14:paraId="3126DF40" w14:textId="19A770CE" w:rsidR="000524C7" w:rsidRPr="00244176" w:rsidRDefault="000524C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r w:rsidR="00A2648C" w:rsidRPr="00244176">
              <w:rPr>
                <w:rFonts w:ascii="Arial" w:hAnsi="Arial" w:cs="Arial"/>
              </w:rPr>
              <w:t>restraint.</w:t>
            </w:r>
          </w:p>
          <w:p w14:paraId="3B4F6A33" w14:textId="77777777" w:rsidR="000524C7" w:rsidRPr="00244176" w:rsidRDefault="000524C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tcPr>
          <w:p w14:paraId="70A9F918" w14:textId="77777777" w:rsidR="000524C7" w:rsidRPr="00CC646C" w:rsidRDefault="00E703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969163"/>
                <w:placeholder>
                  <w:docPart w:val="1401F2EE751344B2BCF2B42F860C365A"/>
                </w:placeholder>
                <w:dropDownList>
                  <w:listItem w:displayText="choose a rating" w:value="choose a rating"/>
                  <w:listItem w:displayText="Compliant" w:value="Compliant"/>
                  <w:listItem w:displayText="Not Compliant" w:value="Not Compliant"/>
                </w:dropDownList>
              </w:sdtPr>
              <w:sdtEndPr/>
              <w:sdtContent>
                <w:r w:rsidR="000524C7" w:rsidRPr="00501C01">
                  <w:rPr>
                    <w:rFonts w:ascii="Arial" w:hAnsi="Arial" w:cs="Arial"/>
                  </w:rPr>
                  <w:t>Compliant</w:t>
                </w:r>
              </w:sdtContent>
            </w:sdt>
            <w:r w:rsidR="000524C7" w:rsidRPr="00501C01">
              <w:rPr>
                <w:rFonts w:ascii="Arial" w:hAnsi="Arial" w:cs="Arial"/>
              </w:rPr>
              <w:t xml:space="preserve"> </w:t>
            </w:r>
          </w:p>
        </w:tc>
      </w:tr>
    </w:tbl>
    <w:p w14:paraId="4F5B29A3" w14:textId="77777777" w:rsidR="00967DDB" w:rsidRDefault="005B1A76" w:rsidP="003217D3">
      <w:pPr>
        <w:pStyle w:val="Heading20"/>
      </w:pPr>
      <w:r w:rsidRPr="00A36AA9">
        <w:t>Findings</w:t>
      </w:r>
    </w:p>
    <w:p w14:paraId="1A4726A1" w14:textId="665AEAC6" w:rsidR="00332FC3" w:rsidRPr="00332FC3" w:rsidRDefault="00332FC3" w:rsidP="00332FC3">
      <w:pPr>
        <w:spacing w:before="120" w:after="240" w:line="276" w:lineRule="auto"/>
        <w:textAlignment w:val="center"/>
        <w:rPr>
          <w:rFonts w:ascii="Arial" w:eastAsia="Times New Roman" w:hAnsi="Arial" w:cs="Arial"/>
          <w:color w:val="000000"/>
          <w:lang w:eastAsia="en-AU"/>
        </w:rPr>
      </w:pPr>
      <w:r>
        <w:rPr>
          <w:rFonts w:ascii="Arial" w:hAnsi="Arial" w:cs="Arial"/>
        </w:rPr>
        <w:t>The organisation demonstrate</w:t>
      </w:r>
      <w:r w:rsidR="00EA77EF">
        <w:rPr>
          <w:rFonts w:ascii="Arial" w:hAnsi="Arial" w:cs="Arial"/>
        </w:rPr>
        <w:t>s</w:t>
      </w:r>
      <w:r>
        <w:rPr>
          <w:rFonts w:ascii="Arial" w:hAnsi="Arial" w:cs="Arial"/>
        </w:rPr>
        <w:t xml:space="preserve"> consumers are </w:t>
      </w:r>
      <w:r w:rsidR="00EA77EF">
        <w:rPr>
          <w:rFonts w:ascii="Arial" w:hAnsi="Arial" w:cs="Arial"/>
        </w:rPr>
        <w:t xml:space="preserve">supported/encouraged to engage </w:t>
      </w:r>
      <w:r>
        <w:rPr>
          <w:rFonts w:ascii="Arial" w:hAnsi="Arial" w:cs="Arial"/>
        </w:rPr>
        <w:t xml:space="preserve">in development, </w:t>
      </w:r>
      <w:r w:rsidR="00A2648C">
        <w:rPr>
          <w:rFonts w:ascii="Arial" w:hAnsi="Arial" w:cs="Arial"/>
        </w:rPr>
        <w:t>delivery,</w:t>
      </w:r>
      <w:r>
        <w:rPr>
          <w:rFonts w:ascii="Arial" w:hAnsi="Arial" w:cs="Arial"/>
        </w:rPr>
        <w:t xml:space="preserve"> and evaluation of care</w:t>
      </w:r>
      <w:r w:rsidR="00AF7F7A">
        <w:rPr>
          <w:rFonts w:ascii="Arial" w:hAnsi="Arial" w:cs="Arial"/>
        </w:rPr>
        <w:t>/</w:t>
      </w:r>
      <w:r>
        <w:rPr>
          <w:rFonts w:ascii="Arial" w:hAnsi="Arial" w:cs="Arial"/>
        </w:rPr>
        <w:t xml:space="preserve">services. </w:t>
      </w:r>
      <w:r w:rsidR="00A2648C">
        <w:rPr>
          <w:rFonts w:ascii="Arial" w:hAnsi="Arial" w:cs="Arial"/>
        </w:rPr>
        <w:t>Consumers complete an annual satisfaction survey</w:t>
      </w:r>
      <w:r>
        <w:rPr>
          <w:rFonts w:ascii="Arial" w:hAnsi="Arial" w:cs="Arial"/>
        </w:rPr>
        <w:t xml:space="preserve"> to encourage feedback. Informal feedback is collected during regular communication with management</w:t>
      </w:r>
      <w:r w:rsidR="00783B9A">
        <w:rPr>
          <w:rFonts w:ascii="Arial" w:hAnsi="Arial" w:cs="Arial"/>
        </w:rPr>
        <w:t>/</w:t>
      </w:r>
      <w:r>
        <w:rPr>
          <w:rFonts w:ascii="Arial" w:hAnsi="Arial" w:cs="Arial"/>
        </w:rPr>
        <w:t>support staff</w:t>
      </w:r>
      <w:r w:rsidR="00AF7F7A">
        <w:rPr>
          <w:rFonts w:ascii="Arial" w:hAnsi="Arial" w:cs="Arial"/>
        </w:rPr>
        <w:t xml:space="preserve"> and the service plans</w:t>
      </w:r>
      <w:r>
        <w:rPr>
          <w:rFonts w:ascii="Arial" w:hAnsi="Arial" w:cs="Arial"/>
        </w:rPr>
        <w:t xml:space="preserve"> to commence a newsletter </w:t>
      </w:r>
      <w:r w:rsidR="00AF7F7A">
        <w:rPr>
          <w:rFonts w:ascii="Arial" w:hAnsi="Arial" w:cs="Arial"/>
        </w:rPr>
        <w:t xml:space="preserve">to update consumers/representatives. Examples of consumer engagement include involvement </w:t>
      </w:r>
      <w:r w:rsidRPr="00332FC3">
        <w:rPr>
          <w:rFonts w:ascii="Arial" w:eastAsia="Times New Roman" w:hAnsi="Arial" w:cs="Arial"/>
          <w:color w:val="auto"/>
          <w:lang w:eastAsia="en-AU"/>
        </w:rPr>
        <w:t xml:space="preserve">in the development of manual handling </w:t>
      </w:r>
      <w:r w:rsidR="00AF7F7A">
        <w:rPr>
          <w:rFonts w:ascii="Arial" w:eastAsia="Times New Roman" w:hAnsi="Arial" w:cs="Arial"/>
          <w:color w:val="auto"/>
          <w:lang w:eastAsia="en-AU"/>
        </w:rPr>
        <w:t xml:space="preserve">education and implementation of a </w:t>
      </w:r>
      <w:r w:rsidRPr="00332FC3">
        <w:rPr>
          <w:rFonts w:ascii="Arial" w:eastAsia="Times New Roman" w:hAnsi="Arial" w:cs="Arial"/>
          <w:color w:val="000000"/>
          <w:lang w:eastAsia="en-AU"/>
        </w:rPr>
        <w:t xml:space="preserve">checklist </w:t>
      </w:r>
      <w:r w:rsidR="00AF7F7A">
        <w:rPr>
          <w:rFonts w:ascii="Arial" w:eastAsia="Times New Roman" w:hAnsi="Arial" w:cs="Arial"/>
          <w:color w:val="000000"/>
          <w:lang w:eastAsia="en-AU"/>
        </w:rPr>
        <w:t xml:space="preserve">for staff prior to </w:t>
      </w:r>
      <w:r w:rsidRPr="00332FC3">
        <w:rPr>
          <w:rFonts w:ascii="Arial" w:eastAsia="Times New Roman" w:hAnsi="Arial" w:cs="Arial"/>
          <w:color w:val="000000"/>
          <w:lang w:eastAsia="en-AU"/>
        </w:rPr>
        <w:t>leaving</w:t>
      </w:r>
      <w:r w:rsidR="00AF7F7A">
        <w:rPr>
          <w:rFonts w:ascii="Arial" w:eastAsia="Times New Roman" w:hAnsi="Arial" w:cs="Arial"/>
          <w:color w:val="000000"/>
          <w:lang w:eastAsia="en-AU"/>
        </w:rPr>
        <w:t xml:space="preserve"> consumer’s homes</w:t>
      </w:r>
      <w:r w:rsidRPr="00332FC3">
        <w:rPr>
          <w:rFonts w:ascii="Arial" w:eastAsia="Times New Roman" w:hAnsi="Arial" w:cs="Arial"/>
          <w:color w:val="000000"/>
          <w:lang w:eastAsia="en-AU"/>
        </w:rPr>
        <w:t>.</w:t>
      </w:r>
      <w:r>
        <w:rPr>
          <w:rFonts w:ascii="Arial" w:eastAsia="Times New Roman" w:hAnsi="Arial" w:cs="Arial"/>
          <w:color w:val="000000"/>
          <w:lang w:eastAsia="en-AU"/>
        </w:rPr>
        <w:t xml:space="preserve"> </w:t>
      </w:r>
      <w:r w:rsidRPr="00332FC3">
        <w:rPr>
          <w:rFonts w:ascii="Arial" w:eastAsia="Times New Roman" w:hAnsi="Arial" w:cs="Arial"/>
          <w:color w:val="auto"/>
          <w:lang w:eastAsia="en-AU"/>
        </w:rPr>
        <w:t xml:space="preserve">Consumers are encouraged to source activities or groups to improve their well-being </w:t>
      </w:r>
      <w:r w:rsidR="00AF7F7A">
        <w:rPr>
          <w:rFonts w:ascii="Arial" w:eastAsia="Times New Roman" w:hAnsi="Arial" w:cs="Arial"/>
          <w:color w:val="auto"/>
          <w:lang w:eastAsia="en-AU"/>
        </w:rPr>
        <w:t xml:space="preserve">resulting in additional </w:t>
      </w:r>
      <w:r w:rsidRPr="00332FC3">
        <w:rPr>
          <w:rFonts w:ascii="Arial" w:eastAsia="Times New Roman" w:hAnsi="Arial" w:cs="Arial"/>
          <w:color w:val="auto"/>
          <w:lang w:eastAsia="en-AU"/>
        </w:rPr>
        <w:t>resource</w:t>
      </w:r>
      <w:r w:rsidR="00AF7F7A">
        <w:rPr>
          <w:rFonts w:ascii="Arial" w:eastAsia="Times New Roman" w:hAnsi="Arial" w:cs="Arial"/>
          <w:color w:val="auto"/>
          <w:lang w:eastAsia="en-AU"/>
        </w:rPr>
        <w:t>s for others</w:t>
      </w:r>
      <w:r w:rsidRPr="00332FC3">
        <w:rPr>
          <w:rFonts w:ascii="Arial" w:eastAsia="Times New Roman" w:hAnsi="Arial" w:cs="Arial"/>
          <w:color w:val="auto"/>
          <w:lang w:eastAsia="en-AU"/>
        </w:rPr>
        <w:t>.</w:t>
      </w:r>
    </w:p>
    <w:p w14:paraId="1FAD4A70" w14:textId="35EF25CE" w:rsidR="00332FC3" w:rsidRPr="00332FC3" w:rsidRDefault="00332FC3" w:rsidP="00332FC3">
      <w:pPr>
        <w:tabs>
          <w:tab w:val="num" w:pos="720"/>
        </w:tabs>
        <w:spacing w:before="120" w:after="240" w:line="276" w:lineRule="auto"/>
        <w:textAlignment w:val="center"/>
        <w:rPr>
          <w:rFonts w:ascii="Arial" w:eastAsia="Times New Roman" w:hAnsi="Arial" w:cs="Arial"/>
          <w:color w:val="auto"/>
          <w:lang w:eastAsia="en-AU"/>
        </w:rPr>
      </w:pPr>
      <w:r w:rsidRPr="00332FC3">
        <w:rPr>
          <w:rFonts w:ascii="Arial" w:eastAsia="Times New Roman" w:hAnsi="Arial" w:cs="Arial"/>
          <w:color w:val="auto"/>
          <w:lang w:eastAsia="en-AU"/>
        </w:rPr>
        <w:lastRenderedPageBreak/>
        <w:t xml:space="preserve">The organisation promotes a culture of safe, </w:t>
      </w:r>
      <w:r w:rsidR="00A2648C" w:rsidRPr="00332FC3">
        <w:rPr>
          <w:rFonts w:ascii="Arial" w:eastAsia="Times New Roman" w:hAnsi="Arial" w:cs="Arial"/>
          <w:color w:val="auto"/>
          <w:lang w:eastAsia="en-AU"/>
        </w:rPr>
        <w:t>inclusive,</w:t>
      </w:r>
      <w:r w:rsidRPr="00332FC3">
        <w:rPr>
          <w:rFonts w:ascii="Arial" w:eastAsia="Times New Roman" w:hAnsi="Arial" w:cs="Arial"/>
          <w:color w:val="auto"/>
          <w:lang w:eastAsia="en-AU"/>
        </w:rPr>
        <w:t xml:space="preserve"> and quality care</w:t>
      </w:r>
      <w:r w:rsidR="00AF7F7A">
        <w:rPr>
          <w:rFonts w:ascii="Arial" w:eastAsia="Times New Roman" w:hAnsi="Arial" w:cs="Arial"/>
          <w:color w:val="auto"/>
          <w:lang w:eastAsia="en-AU"/>
        </w:rPr>
        <w:t>/</w:t>
      </w:r>
      <w:r w:rsidRPr="00332FC3">
        <w:rPr>
          <w:rFonts w:ascii="Arial" w:eastAsia="Times New Roman" w:hAnsi="Arial" w:cs="Arial"/>
          <w:color w:val="auto"/>
          <w:lang w:eastAsia="en-AU"/>
        </w:rPr>
        <w:t>services and is accountable for delivery. Policies</w:t>
      </w:r>
      <w:r w:rsidR="00AF7F7A">
        <w:rPr>
          <w:rFonts w:ascii="Arial" w:eastAsia="Times New Roman" w:hAnsi="Arial" w:cs="Arial"/>
          <w:color w:val="auto"/>
          <w:lang w:eastAsia="en-AU"/>
        </w:rPr>
        <w:t>/</w:t>
      </w:r>
      <w:r w:rsidRPr="00332FC3">
        <w:rPr>
          <w:rFonts w:ascii="Arial" w:eastAsia="Times New Roman" w:hAnsi="Arial" w:cs="Arial"/>
          <w:color w:val="auto"/>
          <w:lang w:eastAsia="en-AU"/>
        </w:rPr>
        <w:t xml:space="preserve">procedures </w:t>
      </w:r>
      <w:r w:rsidR="00AF7F7A">
        <w:rPr>
          <w:rFonts w:ascii="Arial" w:eastAsia="Times New Roman" w:hAnsi="Arial" w:cs="Arial"/>
          <w:color w:val="auto"/>
          <w:lang w:eastAsia="en-AU"/>
        </w:rPr>
        <w:t xml:space="preserve">guide staff relating to organisational expectations. </w:t>
      </w:r>
      <w:r w:rsidR="00EF17B9">
        <w:rPr>
          <w:rFonts w:ascii="Arial" w:eastAsia="Times New Roman" w:hAnsi="Arial" w:cs="Arial"/>
          <w:color w:val="auto"/>
          <w:lang w:eastAsia="en-AU"/>
        </w:rPr>
        <w:t xml:space="preserve">Documents </w:t>
      </w:r>
      <w:r w:rsidRPr="00332FC3">
        <w:rPr>
          <w:rFonts w:ascii="Arial" w:eastAsia="Times New Roman" w:hAnsi="Arial" w:cs="Arial"/>
          <w:color w:val="auto"/>
          <w:lang w:eastAsia="en-AU"/>
        </w:rPr>
        <w:t>demonstrate a commitment to organisational safety</w:t>
      </w:r>
      <w:r w:rsidR="00AF7F7A">
        <w:rPr>
          <w:rFonts w:ascii="Arial" w:eastAsia="Times New Roman" w:hAnsi="Arial" w:cs="Arial"/>
          <w:color w:val="auto"/>
          <w:lang w:eastAsia="en-AU"/>
        </w:rPr>
        <w:t>/</w:t>
      </w:r>
      <w:r w:rsidRPr="00332FC3">
        <w:rPr>
          <w:rFonts w:ascii="Arial" w:eastAsia="Times New Roman" w:hAnsi="Arial" w:cs="Arial"/>
          <w:color w:val="auto"/>
          <w:lang w:eastAsia="en-AU"/>
        </w:rPr>
        <w:t>quality with inclusion of incident management</w:t>
      </w:r>
      <w:r w:rsidR="00EF17B9">
        <w:rPr>
          <w:rFonts w:ascii="Arial" w:eastAsia="Times New Roman" w:hAnsi="Arial" w:cs="Arial"/>
          <w:color w:val="auto"/>
          <w:lang w:eastAsia="en-AU"/>
        </w:rPr>
        <w:t xml:space="preserve"> and </w:t>
      </w:r>
      <w:r w:rsidRPr="00332FC3">
        <w:rPr>
          <w:rFonts w:ascii="Arial" w:eastAsia="Times New Roman" w:hAnsi="Arial" w:cs="Arial"/>
          <w:color w:val="auto"/>
          <w:lang w:eastAsia="en-AU"/>
        </w:rPr>
        <w:t>safe staff practices</w:t>
      </w:r>
      <w:r w:rsidR="00EF17B9">
        <w:rPr>
          <w:rFonts w:ascii="Arial" w:eastAsia="Times New Roman" w:hAnsi="Arial" w:cs="Arial"/>
          <w:color w:val="auto"/>
          <w:lang w:eastAsia="en-AU"/>
        </w:rPr>
        <w:t xml:space="preserve">. </w:t>
      </w:r>
      <w:r w:rsidRPr="00332FC3">
        <w:rPr>
          <w:rFonts w:ascii="Arial" w:eastAsia="Times New Roman" w:hAnsi="Arial" w:cs="Arial"/>
          <w:color w:val="auto"/>
          <w:lang w:eastAsia="en-AU"/>
        </w:rPr>
        <w:t xml:space="preserve">Consumers </w:t>
      </w:r>
      <w:r w:rsidR="00AF7F7A">
        <w:rPr>
          <w:rFonts w:ascii="Arial" w:eastAsia="Times New Roman" w:hAnsi="Arial" w:cs="Arial"/>
          <w:color w:val="auto"/>
          <w:lang w:eastAsia="en-AU"/>
        </w:rPr>
        <w:t xml:space="preserve">consider they feel </w:t>
      </w:r>
      <w:r w:rsidRPr="00332FC3">
        <w:rPr>
          <w:rFonts w:ascii="Arial" w:eastAsia="Times New Roman" w:hAnsi="Arial" w:cs="Arial"/>
          <w:color w:val="auto"/>
          <w:lang w:eastAsia="en-AU"/>
        </w:rPr>
        <w:t xml:space="preserve">safe </w:t>
      </w:r>
      <w:r w:rsidR="00AF7F7A">
        <w:rPr>
          <w:rFonts w:ascii="Arial" w:eastAsia="Times New Roman" w:hAnsi="Arial" w:cs="Arial"/>
          <w:color w:val="auto"/>
          <w:lang w:eastAsia="en-AU"/>
        </w:rPr>
        <w:t xml:space="preserve">with </w:t>
      </w:r>
      <w:r w:rsidRPr="00332FC3">
        <w:rPr>
          <w:rFonts w:ascii="Arial" w:eastAsia="Times New Roman" w:hAnsi="Arial" w:cs="Arial"/>
          <w:color w:val="auto"/>
          <w:lang w:eastAsia="en-AU"/>
        </w:rPr>
        <w:t>care received</w:t>
      </w:r>
      <w:r w:rsidR="00D21CF4">
        <w:rPr>
          <w:rFonts w:ascii="Arial" w:eastAsia="Times New Roman" w:hAnsi="Arial" w:cs="Arial"/>
          <w:color w:val="auto"/>
          <w:lang w:eastAsia="en-AU"/>
        </w:rPr>
        <w:t xml:space="preserve"> and documents demonstrate </w:t>
      </w:r>
      <w:r w:rsidR="00783B9A">
        <w:rPr>
          <w:rFonts w:ascii="Arial" w:eastAsia="Times New Roman" w:hAnsi="Arial" w:cs="Arial"/>
          <w:color w:val="auto"/>
          <w:lang w:eastAsia="en-AU"/>
        </w:rPr>
        <w:t xml:space="preserve">completion of </w:t>
      </w:r>
      <w:r w:rsidRPr="00332FC3">
        <w:rPr>
          <w:rFonts w:ascii="Arial" w:eastAsia="Times New Roman" w:hAnsi="Arial" w:cs="Arial"/>
          <w:color w:val="auto"/>
          <w:lang w:eastAsia="en-AU"/>
        </w:rPr>
        <w:t xml:space="preserve">home risk </w:t>
      </w:r>
      <w:r w:rsidR="00D21CF4">
        <w:rPr>
          <w:rFonts w:ascii="Arial" w:eastAsia="Times New Roman" w:hAnsi="Arial" w:cs="Arial"/>
          <w:color w:val="auto"/>
          <w:lang w:eastAsia="en-AU"/>
        </w:rPr>
        <w:t>assessments</w:t>
      </w:r>
      <w:r w:rsidR="00783B9A">
        <w:rPr>
          <w:rFonts w:ascii="Arial" w:eastAsia="Times New Roman" w:hAnsi="Arial" w:cs="Arial"/>
          <w:color w:val="auto"/>
          <w:lang w:eastAsia="en-AU"/>
        </w:rPr>
        <w:t>.</w:t>
      </w:r>
      <w:r>
        <w:rPr>
          <w:rFonts w:ascii="Arial" w:eastAsia="Times New Roman" w:hAnsi="Arial" w:cs="Arial"/>
          <w:color w:val="auto"/>
          <w:lang w:eastAsia="en-AU"/>
        </w:rPr>
        <w:t xml:space="preserve"> </w:t>
      </w:r>
      <w:r w:rsidRPr="00332FC3">
        <w:rPr>
          <w:rFonts w:ascii="Arial" w:eastAsia="Times New Roman" w:hAnsi="Arial" w:cs="Arial"/>
          <w:color w:val="auto"/>
          <w:lang w:eastAsia="en-AU"/>
        </w:rPr>
        <w:t>Consumer and staff handbooks include information on quality care</w:t>
      </w:r>
      <w:r w:rsidR="00783B9A">
        <w:rPr>
          <w:rFonts w:ascii="Arial" w:eastAsia="Times New Roman" w:hAnsi="Arial" w:cs="Arial"/>
          <w:color w:val="auto"/>
          <w:lang w:eastAsia="en-AU"/>
        </w:rPr>
        <w:t>/</w:t>
      </w:r>
      <w:r w:rsidRPr="00332FC3">
        <w:rPr>
          <w:rFonts w:ascii="Arial" w:eastAsia="Times New Roman" w:hAnsi="Arial" w:cs="Arial"/>
          <w:color w:val="auto"/>
          <w:lang w:eastAsia="en-AU"/>
        </w:rPr>
        <w:t>safety</w:t>
      </w:r>
      <w:r w:rsidR="00D21CF4">
        <w:rPr>
          <w:rFonts w:ascii="Arial" w:eastAsia="Times New Roman" w:hAnsi="Arial" w:cs="Arial"/>
          <w:color w:val="auto"/>
          <w:lang w:eastAsia="en-AU"/>
        </w:rPr>
        <w:t xml:space="preserve"> and s</w:t>
      </w:r>
      <w:r w:rsidRPr="00332FC3">
        <w:rPr>
          <w:rFonts w:ascii="Arial" w:eastAsia="Times New Roman" w:hAnsi="Arial" w:cs="Arial"/>
          <w:color w:val="auto"/>
          <w:lang w:eastAsia="en-AU"/>
        </w:rPr>
        <w:t>taff receive ongoing training in safe work practices</w:t>
      </w:r>
      <w:r w:rsidR="00D21CF4">
        <w:rPr>
          <w:rFonts w:ascii="Arial" w:eastAsia="Times New Roman" w:hAnsi="Arial" w:cs="Arial"/>
          <w:color w:val="auto"/>
          <w:lang w:eastAsia="en-AU"/>
        </w:rPr>
        <w:t>.</w:t>
      </w:r>
      <w:r w:rsidRPr="00332FC3">
        <w:rPr>
          <w:rFonts w:ascii="Arial" w:eastAsia="Times New Roman" w:hAnsi="Arial" w:cs="Arial"/>
          <w:color w:val="auto"/>
          <w:lang w:eastAsia="en-AU"/>
        </w:rPr>
        <w:t xml:space="preserve"> The service maintains outbreak management and disaster </w:t>
      </w:r>
      <w:r w:rsidR="00D21CF4" w:rsidRPr="00332FC3">
        <w:rPr>
          <w:rFonts w:ascii="Arial" w:eastAsia="Times New Roman" w:hAnsi="Arial" w:cs="Arial"/>
          <w:color w:val="auto"/>
          <w:lang w:eastAsia="en-AU"/>
        </w:rPr>
        <w:t>plans</w:t>
      </w:r>
      <w:r w:rsidR="00D21CF4">
        <w:rPr>
          <w:rFonts w:ascii="Arial" w:eastAsia="Times New Roman" w:hAnsi="Arial" w:cs="Arial"/>
          <w:color w:val="auto"/>
          <w:lang w:eastAsia="en-AU"/>
        </w:rPr>
        <w:t>; however</w:t>
      </w:r>
      <w:r w:rsidRPr="00332FC3">
        <w:rPr>
          <w:rFonts w:ascii="Arial" w:eastAsia="Times New Roman" w:hAnsi="Arial" w:cs="Arial"/>
          <w:color w:val="auto"/>
          <w:lang w:eastAsia="en-AU"/>
        </w:rPr>
        <w:t xml:space="preserve">, the organisation does not monitor </w:t>
      </w:r>
      <w:r w:rsidR="00D21CF4">
        <w:rPr>
          <w:rFonts w:ascii="Arial" w:eastAsia="Times New Roman" w:hAnsi="Arial" w:cs="Arial"/>
          <w:color w:val="auto"/>
          <w:lang w:eastAsia="en-AU"/>
        </w:rPr>
        <w:t xml:space="preserve">and/or promote staff </w:t>
      </w:r>
      <w:r w:rsidRPr="00332FC3">
        <w:rPr>
          <w:rFonts w:ascii="Arial" w:eastAsia="Times New Roman" w:hAnsi="Arial" w:cs="Arial"/>
          <w:color w:val="auto"/>
          <w:lang w:eastAsia="en-AU"/>
        </w:rPr>
        <w:t xml:space="preserve">vaccination </w:t>
      </w:r>
      <w:r w:rsidR="00D21CF4">
        <w:rPr>
          <w:rFonts w:ascii="Arial" w:eastAsia="Times New Roman" w:hAnsi="Arial" w:cs="Arial"/>
          <w:color w:val="auto"/>
          <w:lang w:eastAsia="en-AU"/>
        </w:rPr>
        <w:t xml:space="preserve">as a preventative measure. </w:t>
      </w:r>
      <w:r w:rsidRPr="00332FC3">
        <w:rPr>
          <w:rFonts w:ascii="Arial" w:eastAsia="Times New Roman" w:hAnsi="Arial" w:cs="Arial"/>
          <w:color w:val="auto"/>
          <w:lang w:eastAsia="en-AU"/>
        </w:rPr>
        <w:t xml:space="preserve">Management </w:t>
      </w:r>
      <w:r w:rsidR="00D21CF4">
        <w:rPr>
          <w:rFonts w:ascii="Arial" w:eastAsia="Times New Roman" w:hAnsi="Arial" w:cs="Arial"/>
          <w:color w:val="auto"/>
          <w:lang w:eastAsia="en-AU"/>
        </w:rPr>
        <w:t xml:space="preserve">responded by inclusion in </w:t>
      </w:r>
      <w:r w:rsidR="00783B9A">
        <w:rPr>
          <w:rFonts w:ascii="Arial" w:eastAsia="Times New Roman" w:hAnsi="Arial" w:cs="Arial"/>
          <w:color w:val="auto"/>
          <w:lang w:eastAsia="en-AU"/>
        </w:rPr>
        <w:t xml:space="preserve">their </w:t>
      </w:r>
      <w:r w:rsidR="00D21CF4">
        <w:rPr>
          <w:rFonts w:ascii="Arial" w:eastAsia="Times New Roman" w:hAnsi="Arial" w:cs="Arial"/>
          <w:color w:val="auto"/>
          <w:lang w:eastAsia="en-AU"/>
        </w:rPr>
        <w:t>plan for continuous improvement</w:t>
      </w:r>
      <w:r w:rsidR="00783B9A">
        <w:rPr>
          <w:rFonts w:ascii="Arial" w:eastAsia="Times New Roman" w:hAnsi="Arial" w:cs="Arial"/>
          <w:color w:val="auto"/>
          <w:lang w:eastAsia="en-AU"/>
        </w:rPr>
        <w:t xml:space="preserve"> (PCI).</w:t>
      </w:r>
    </w:p>
    <w:p w14:paraId="45C9339C" w14:textId="646BEEA3" w:rsidR="00332FC3" w:rsidRPr="00332FC3" w:rsidRDefault="00332FC3" w:rsidP="008C6F2C">
      <w:pPr>
        <w:tabs>
          <w:tab w:val="num" w:pos="720"/>
        </w:tabs>
        <w:spacing w:before="120" w:after="240" w:line="276" w:lineRule="auto"/>
        <w:rPr>
          <w:rFonts w:ascii="Arial" w:eastAsia="Times New Roman" w:hAnsi="Arial" w:cs="Arial"/>
          <w:color w:val="auto"/>
          <w:lang w:eastAsia="en-AU"/>
        </w:rPr>
      </w:pPr>
      <w:r w:rsidRPr="00332FC3">
        <w:rPr>
          <w:rFonts w:ascii="Arial" w:eastAsia="Times New Roman" w:hAnsi="Arial" w:cs="Arial"/>
          <w:color w:val="auto"/>
          <w:lang w:eastAsia="en-AU"/>
        </w:rPr>
        <w:t>The organisation demonstrate</w:t>
      </w:r>
      <w:r w:rsidR="00D21CF4">
        <w:rPr>
          <w:rFonts w:ascii="Arial" w:eastAsia="Times New Roman" w:hAnsi="Arial" w:cs="Arial"/>
          <w:color w:val="auto"/>
          <w:lang w:eastAsia="en-AU"/>
        </w:rPr>
        <w:t>s</w:t>
      </w:r>
      <w:r w:rsidRPr="00332FC3">
        <w:rPr>
          <w:rFonts w:ascii="Arial" w:eastAsia="Times New Roman" w:hAnsi="Arial" w:cs="Arial"/>
          <w:color w:val="auto"/>
          <w:lang w:eastAsia="en-AU"/>
        </w:rPr>
        <w:t xml:space="preserve"> effective governance systems </w:t>
      </w:r>
      <w:r w:rsidR="00D21CF4">
        <w:rPr>
          <w:rFonts w:ascii="Arial" w:eastAsia="Times New Roman" w:hAnsi="Arial" w:cs="Arial"/>
          <w:color w:val="auto"/>
          <w:lang w:eastAsia="en-AU"/>
        </w:rPr>
        <w:t xml:space="preserve">regarding </w:t>
      </w:r>
      <w:r w:rsidRPr="00332FC3">
        <w:rPr>
          <w:rFonts w:ascii="Arial" w:eastAsia="Times New Roman" w:hAnsi="Arial" w:cs="Arial"/>
          <w:color w:val="auto"/>
          <w:lang w:eastAsia="en-AU"/>
        </w:rPr>
        <w:t xml:space="preserve">information management, continuous improvement, financial governance, workforce governance, regulatory compliance and feedback and complaints. </w:t>
      </w:r>
      <w:r w:rsidR="00D21CF4">
        <w:rPr>
          <w:rFonts w:ascii="Arial" w:eastAsia="Times New Roman" w:hAnsi="Arial" w:cs="Arial"/>
          <w:color w:val="auto"/>
          <w:lang w:eastAsia="en-AU"/>
        </w:rPr>
        <w:t xml:space="preserve">An </w:t>
      </w:r>
      <w:r w:rsidR="00783B9A">
        <w:rPr>
          <w:rFonts w:ascii="Arial" w:eastAsia="Times New Roman" w:hAnsi="Arial" w:cs="Arial"/>
          <w:color w:val="auto"/>
          <w:lang w:eastAsia="en-AU"/>
        </w:rPr>
        <w:t>electronic care management system</w:t>
      </w:r>
      <w:r w:rsidRPr="00332FC3">
        <w:rPr>
          <w:rFonts w:ascii="Arial" w:eastAsia="Times New Roman" w:hAnsi="Arial" w:cs="Arial"/>
          <w:color w:val="auto"/>
          <w:lang w:eastAsia="en-AU"/>
        </w:rPr>
        <w:t xml:space="preserve"> maintain</w:t>
      </w:r>
      <w:r w:rsidR="00D21CF4">
        <w:rPr>
          <w:rFonts w:ascii="Arial" w:eastAsia="Times New Roman" w:hAnsi="Arial" w:cs="Arial"/>
          <w:color w:val="auto"/>
          <w:lang w:eastAsia="en-AU"/>
        </w:rPr>
        <w:t>s</w:t>
      </w:r>
      <w:r w:rsidRPr="00332FC3">
        <w:rPr>
          <w:rFonts w:ascii="Arial" w:eastAsia="Times New Roman" w:hAnsi="Arial" w:cs="Arial"/>
          <w:color w:val="auto"/>
          <w:lang w:eastAsia="en-AU"/>
        </w:rPr>
        <w:t xml:space="preserve"> consumer records</w:t>
      </w:r>
      <w:r w:rsidR="00D21CF4">
        <w:rPr>
          <w:rFonts w:ascii="Arial" w:eastAsia="Times New Roman" w:hAnsi="Arial" w:cs="Arial"/>
          <w:color w:val="auto"/>
          <w:lang w:eastAsia="en-AU"/>
        </w:rPr>
        <w:t xml:space="preserve"> and an</w:t>
      </w:r>
      <w:r w:rsidRPr="00332FC3">
        <w:rPr>
          <w:rFonts w:ascii="Arial" w:eastAsia="Times New Roman" w:hAnsi="Arial" w:cs="Arial"/>
          <w:color w:val="auto"/>
          <w:lang w:eastAsia="en-AU"/>
        </w:rPr>
        <w:t xml:space="preserve"> encrypted mobile application is used by staff to communicate and document consumer care. Support workers have access to information regarding consumers in their care team. Paper-based files are maintained in the consumer’s home. Confidentiality</w:t>
      </w:r>
      <w:r w:rsidR="00D21CF4">
        <w:rPr>
          <w:rFonts w:ascii="Arial" w:eastAsia="Times New Roman" w:hAnsi="Arial" w:cs="Arial"/>
          <w:color w:val="auto"/>
          <w:lang w:eastAsia="en-AU"/>
        </w:rPr>
        <w:t>/</w:t>
      </w:r>
      <w:r w:rsidRPr="00332FC3">
        <w:rPr>
          <w:rFonts w:ascii="Arial" w:eastAsia="Times New Roman" w:hAnsi="Arial" w:cs="Arial"/>
          <w:color w:val="auto"/>
          <w:lang w:eastAsia="en-AU"/>
        </w:rPr>
        <w:t xml:space="preserve">security was observed </w:t>
      </w:r>
      <w:r w:rsidR="00D21CF4">
        <w:rPr>
          <w:rFonts w:ascii="Arial" w:eastAsia="Times New Roman" w:hAnsi="Arial" w:cs="Arial"/>
          <w:color w:val="auto"/>
          <w:lang w:eastAsia="en-AU"/>
        </w:rPr>
        <w:t>via individual s</w:t>
      </w:r>
      <w:r w:rsidRPr="00332FC3">
        <w:rPr>
          <w:rFonts w:ascii="Arial" w:eastAsia="Times New Roman" w:hAnsi="Arial" w:cs="Arial"/>
          <w:color w:val="auto"/>
          <w:lang w:eastAsia="en-AU"/>
        </w:rPr>
        <w:t>taff password</w:t>
      </w:r>
      <w:r w:rsidR="00D21CF4">
        <w:rPr>
          <w:rFonts w:ascii="Arial" w:eastAsia="Times New Roman" w:hAnsi="Arial" w:cs="Arial"/>
          <w:color w:val="auto"/>
          <w:lang w:eastAsia="en-AU"/>
        </w:rPr>
        <w:t xml:space="preserve">s. </w:t>
      </w:r>
      <w:r w:rsidRPr="00332FC3">
        <w:rPr>
          <w:rFonts w:ascii="Arial" w:eastAsia="Times New Roman" w:hAnsi="Arial" w:cs="Arial"/>
          <w:color w:val="auto"/>
          <w:lang w:eastAsia="en-AU"/>
        </w:rPr>
        <w:t>The organisation maintains a PCI which includes items such as consumer feedback, satisfaction surveys, risk management, staff training opportunities and industry updates. Management and staff demonstrate a commitment to continuous improvement</w:t>
      </w:r>
      <w:r w:rsidR="00192ED0">
        <w:rPr>
          <w:rFonts w:ascii="Arial" w:eastAsia="Times New Roman" w:hAnsi="Arial" w:cs="Arial"/>
          <w:color w:val="auto"/>
          <w:lang w:eastAsia="en-AU"/>
        </w:rPr>
        <w:t xml:space="preserve">. </w:t>
      </w:r>
      <w:r w:rsidRPr="00332FC3">
        <w:rPr>
          <w:rFonts w:ascii="Arial" w:eastAsia="Times New Roman" w:hAnsi="Arial" w:cs="Arial"/>
          <w:color w:val="auto"/>
          <w:lang w:eastAsia="en-AU"/>
        </w:rPr>
        <w:t xml:space="preserve">Organisational finances are </w:t>
      </w:r>
      <w:r w:rsidR="00D21CF4">
        <w:rPr>
          <w:rFonts w:ascii="Arial" w:eastAsia="Times New Roman" w:hAnsi="Arial" w:cs="Arial"/>
          <w:color w:val="auto"/>
          <w:lang w:eastAsia="en-AU"/>
        </w:rPr>
        <w:t xml:space="preserve">externally </w:t>
      </w:r>
      <w:r w:rsidRPr="00332FC3">
        <w:rPr>
          <w:rFonts w:ascii="Arial" w:eastAsia="Times New Roman" w:hAnsi="Arial" w:cs="Arial"/>
          <w:color w:val="auto"/>
          <w:lang w:eastAsia="en-AU"/>
        </w:rPr>
        <w:t>managed</w:t>
      </w:r>
      <w:r w:rsidR="00D21CF4">
        <w:rPr>
          <w:rFonts w:ascii="Arial" w:eastAsia="Times New Roman" w:hAnsi="Arial" w:cs="Arial"/>
          <w:color w:val="auto"/>
          <w:lang w:eastAsia="en-AU"/>
        </w:rPr>
        <w:t xml:space="preserve"> and financial documents maintained. </w:t>
      </w:r>
      <w:r w:rsidR="00192ED0">
        <w:rPr>
          <w:rFonts w:ascii="Arial" w:hAnsi="Arial" w:cs="Arial"/>
          <w:color w:val="000000"/>
        </w:rPr>
        <w:t>A process ensures maintenance of</w:t>
      </w:r>
      <w:r w:rsidRPr="00332FC3">
        <w:rPr>
          <w:rFonts w:ascii="Arial" w:eastAsia="Times New Roman" w:hAnsi="Arial" w:cs="Arial"/>
          <w:color w:val="000000"/>
          <w:lang w:eastAsia="en-AU"/>
        </w:rPr>
        <w:t xml:space="preserve"> consumer budgets </w:t>
      </w:r>
      <w:r w:rsidR="00192ED0">
        <w:rPr>
          <w:rFonts w:ascii="Arial" w:hAnsi="Arial" w:cs="Arial"/>
          <w:color w:val="000000"/>
        </w:rPr>
        <w:t xml:space="preserve">and </w:t>
      </w:r>
      <w:r w:rsidRPr="00332FC3">
        <w:rPr>
          <w:rFonts w:ascii="Arial" w:eastAsia="Times New Roman" w:hAnsi="Arial" w:cs="Arial"/>
          <w:color w:val="000000"/>
          <w:lang w:eastAsia="en-AU"/>
        </w:rPr>
        <w:t xml:space="preserve">unspent funds. </w:t>
      </w:r>
      <w:r w:rsidR="00783B9A">
        <w:rPr>
          <w:rFonts w:ascii="Arial" w:eastAsia="Times New Roman" w:hAnsi="Arial" w:cs="Arial"/>
          <w:color w:val="000000"/>
          <w:lang w:eastAsia="en-AU"/>
        </w:rPr>
        <w:t xml:space="preserve">A process </w:t>
      </w:r>
      <w:r w:rsidRPr="00332FC3">
        <w:rPr>
          <w:rFonts w:ascii="Arial" w:eastAsia="Times New Roman" w:hAnsi="Arial" w:cs="Arial"/>
          <w:color w:val="000000"/>
          <w:lang w:eastAsia="en-AU"/>
        </w:rPr>
        <w:t>ensure</w:t>
      </w:r>
      <w:r w:rsidR="00783B9A">
        <w:rPr>
          <w:rFonts w:ascii="Arial" w:eastAsia="Times New Roman" w:hAnsi="Arial" w:cs="Arial"/>
          <w:color w:val="000000"/>
          <w:lang w:eastAsia="en-AU"/>
        </w:rPr>
        <w:t xml:space="preserve">s accuracy of </w:t>
      </w:r>
      <w:r w:rsidRPr="00332FC3">
        <w:rPr>
          <w:rFonts w:ascii="Arial" w:eastAsia="Times New Roman" w:hAnsi="Arial" w:cs="Arial"/>
          <w:color w:val="000000"/>
          <w:lang w:eastAsia="en-AU"/>
        </w:rPr>
        <w:t>consumer expenses and monthly fees</w:t>
      </w:r>
      <w:r w:rsidR="00783B9A">
        <w:rPr>
          <w:rFonts w:ascii="Arial" w:eastAsia="Times New Roman" w:hAnsi="Arial" w:cs="Arial"/>
          <w:color w:val="000000"/>
          <w:lang w:eastAsia="en-AU"/>
        </w:rPr>
        <w:t>.</w:t>
      </w:r>
      <w:r>
        <w:rPr>
          <w:rFonts w:ascii="Arial" w:eastAsia="Times New Roman" w:hAnsi="Arial" w:cs="Arial"/>
          <w:color w:val="000000"/>
          <w:lang w:eastAsia="en-AU"/>
        </w:rPr>
        <w:t xml:space="preserve"> </w:t>
      </w:r>
    </w:p>
    <w:p w14:paraId="52119B5D" w14:textId="25B4E18F" w:rsidR="00332FC3" w:rsidRPr="00332FC3" w:rsidRDefault="00192ED0" w:rsidP="00192ED0">
      <w:pPr>
        <w:tabs>
          <w:tab w:val="num" w:pos="720"/>
        </w:tabs>
        <w:spacing w:before="120" w:after="240" w:line="276" w:lineRule="auto"/>
        <w:textAlignment w:val="center"/>
        <w:rPr>
          <w:rFonts w:ascii="Arial" w:eastAsia="Times New Roman" w:hAnsi="Arial" w:cs="Arial"/>
          <w:color w:val="auto"/>
          <w:lang w:eastAsia="en-AU"/>
        </w:rPr>
      </w:pPr>
      <w:r>
        <w:rPr>
          <w:rFonts w:ascii="Arial" w:eastAsia="Times New Roman" w:hAnsi="Arial" w:cs="Arial"/>
          <w:color w:val="auto"/>
          <w:lang w:eastAsia="en-AU"/>
        </w:rPr>
        <w:t>O</w:t>
      </w:r>
      <w:r w:rsidR="00332FC3" w:rsidRPr="00332FC3">
        <w:rPr>
          <w:rFonts w:ascii="Arial" w:eastAsia="Times New Roman" w:hAnsi="Arial" w:cs="Arial"/>
          <w:color w:val="auto"/>
          <w:lang w:eastAsia="en-AU"/>
        </w:rPr>
        <w:t>rganisation</w:t>
      </w:r>
      <w:r>
        <w:rPr>
          <w:rFonts w:ascii="Arial" w:eastAsia="Times New Roman" w:hAnsi="Arial" w:cs="Arial"/>
          <w:color w:val="auto"/>
          <w:lang w:eastAsia="en-AU"/>
        </w:rPr>
        <w:t>al</w:t>
      </w:r>
      <w:r w:rsidR="00332FC3" w:rsidRPr="00332FC3">
        <w:rPr>
          <w:rFonts w:ascii="Arial" w:eastAsia="Times New Roman" w:hAnsi="Arial" w:cs="Arial"/>
          <w:color w:val="auto"/>
          <w:lang w:eastAsia="en-AU"/>
        </w:rPr>
        <w:t xml:space="preserve"> position descriptions </w:t>
      </w:r>
      <w:r>
        <w:rPr>
          <w:rFonts w:ascii="Arial" w:eastAsia="Times New Roman" w:hAnsi="Arial" w:cs="Arial"/>
          <w:color w:val="auto"/>
          <w:lang w:eastAsia="en-AU"/>
        </w:rPr>
        <w:t xml:space="preserve">exist </w:t>
      </w:r>
      <w:r w:rsidR="00332FC3" w:rsidRPr="00332FC3">
        <w:rPr>
          <w:rFonts w:ascii="Arial" w:eastAsia="Times New Roman" w:hAnsi="Arial" w:cs="Arial"/>
          <w:color w:val="auto"/>
          <w:lang w:eastAsia="en-AU"/>
        </w:rPr>
        <w:t xml:space="preserve">for all roles, </w:t>
      </w:r>
      <w:r>
        <w:rPr>
          <w:rFonts w:ascii="Arial" w:eastAsia="Times New Roman" w:hAnsi="Arial" w:cs="Arial"/>
          <w:color w:val="auto"/>
          <w:lang w:eastAsia="en-AU"/>
        </w:rPr>
        <w:t>and st</w:t>
      </w:r>
      <w:r w:rsidR="00332FC3" w:rsidRPr="00332FC3">
        <w:rPr>
          <w:rFonts w:ascii="Arial" w:eastAsia="Times New Roman" w:hAnsi="Arial" w:cs="Arial"/>
          <w:color w:val="auto"/>
          <w:lang w:eastAsia="en-AU"/>
        </w:rPr>
        <w:t>aff demonstrate an understanding of their</w:t>
      </w:r>
      <w:r w:rsidR="00783B9A">
        <w:rPr>
          <w:rFonts w:ascii="Arial" w:eastAsia="Times New Roman" w:hAnsi="Arial" w:cs="Arial"/>
          <w:color w:val="auto"/>
          <w:lang w:eastAsia="en-AU"/>
        </w:rPr>
        <w:t xml:space="preserve"> </w:t>
      </w:r>
      <w:r w:rsidR="00332FC3" w:rsidRPr="00332FC3">
        <w:rPr>
          <w:rFonts w:ascii="Arial" w:eastAsia="Times New Roman" w:hAnsi="Arial" w:cs="Arial"/>
          <w:color w:val="auto"/>
          <w:lang w:eastAsia="en-AU"/>
        </w:rPr>
        <w:t>responsibilities and escalation pathways. Client clinical needs are escalated to the managing director and</w:t>
      </w:r>
      <w:r>
        <w:rPr>
          <w:rFonts w:ascii="Arial" w:eastAsia="Times New Roman" w:hAnsi="Arial" w:cs="Arial"/>
          <w:color w:val="auto"/>
          <w:lang w:eastAsia="en-AU"/>
        </w:rPr>
        <w:t xml:space="preserve"> registered nurse assessments occur when </w:t>
      </w:r>
      <w:r w:rsidR="00332FC3" w:rsidRPr="00332FC3">
        <w:rPr>
          <w:rFonts w:ascii="Arial" w:eastAsia="Times New Roman" w:hAnsi="Arial" w:cs="Arial"/>
          <w:color w:val="auto"/>
          <w:lang w:eastAsia="en-AU"/>
        </w:rPr>
        <w:t>required</w:t>
      </w:r>
      <w:r>
        <w:rPr>
          <w:rFonts w:ascii="Arial" w:eastAsia="Times New Roman" w:hAnsi="Arial" w:cs="Arial"/>
          <w:color w:val="auto"/>
          <w:lang w:eastAsia="en-AU"/>
        </w:rPr>
        <w:t>. A</w:t>
      </w:r>
      <w:r w:rsidR="00332FC3" w:rsidRPr="00332FC3">
        <w:rPr>
          <w:rFonts w:ascii="Arial" w:eastAsia="Times New Roman" w:hAnsi="Arial" w:cs="Arial"/>
          <w:color w:val="auto"/>
          <w:lang w:eastAsia="en-AU"/>
        </w:rPr>
        <w:t xml:space="preserve"> 24-hour support line </w:t>
      </w:r>
      <w:r>
        <w:rPr>
          <w:rFonts w:ascii="Arial" w:eastAsia="Times New Roman" w:hAnsi="Arial" w:cs="Arial"/>
          <w:color w:val="auto"/>
          <w:lang w:eastAsia="en-AU"/>
        </w:rPr>
        <w:t xml:space="preserve">is available for </w:t>
      </w:r>
      <w:r w:rsidR="00332FC3" w:rsidRPr="00332FC3">
        <w:rPr>
          <w:rFonts w:ascii="Arial" w:eastAsia="Times New Roman" w:hAnsi="Arial" w:cs="Arial"/>
          <w:color w:val="auto"/>
          <w:lang w:eastAsia="en-AU"/>
        </w:rPr>
        <w:t xml:space="preserve">consumers and staff to ensure urgent issues are managed in a timely manner. </w:t>
      </w:r>
      <w:r>
        <w:rPr>
          <w:rFonts w:ascii="Arial" w:eastAsia="Times New Roman" w:hAnsi="Arial" w:cs="Arial"/>
          <w:color w:val="000000"/>
          <w:lang w:eastAsia="en-AU"/>
        </w:rPr>
        <w:t>M</w:t>
      </w:r>
      <w:r w:rsidR="00332FC3" w:rsidRPr="00332FC3">
        <w:rPr>
          <w:rFonts w:ascii="Arial" w:eastAsia="Times New Roman" w:hAnsi="Arial" w:cs="Arial"/>
          <w:color w:val="000000"/>
          <w:lang w:eastAsia="en-AU"/>
        </w:rPr>
        <w:t>embership</w:t>
      </w:r>
      <w:r>
        <w:rPr>
          <w:rFonts w:ascii="Arial" w:eastAsia="Times New Roman" w:hAnsi="Arial" w:cs="Arial"/>
          <w:color w:val="000000"/>
          <w:lang w:eastAsia="en-AU"/>
        </w:rPr>
        <w:t>/</w:t>
      </w:r>
      <w:r w:rsidR="00332FC3" w:rsidRPr="00332FC3">
        <w:rPr>
          <w:rFonts w:ascii="Arial" w:eastAsia="Times New Roman" w:hAnsi="Arial" w:cs="Arial"/>
          <w:color w:val="000000"/>
          <w:lang w:eastAsia="en-AU"/>
        </w:rPr>
        <w:t xml:space="preserve">subscriptions with industry peak bodies and health service organisations </w:t>
      </w:r>
      <w:r>
        <w:rPr>
          <w:rFonts w:ascii="Arial" w:eastAsia="Times New Roman" w:hAnsi="Arial" w:cs="Arial"/>
          <w:color w:val="000000"/>
          <w:lang w:eastAsia="en-AU"/>
        </w:rPr>
        <w:t xml:space="preserve">ensure currency of </w:t>
      </w:r>
      <w:r w:rsidR="00332FC3" w:rsidRPr="00332FC3">
        <w:rPr>
          <w:rFonts w:ascii="Arial" w:eastAsia="Times New Roman" w:hAnsi="Arial" w:cs="Arial"/>
          <w:color w:val="000000"/>
          <w:lang w:eastAsia="en-AU"/>
        </w:rPr>
        <w:t xml:space="preserve">regulatory </w:t>
      </w:r>
      <w:r>
        <w:rPr>
          <w:rFonts w:ascii="Arial" w:eastAsia="Times New Roman" w:hAnsi="Arial" w:cs="Arial"/>
          <w:color w:val="000000"/>
          <w:lang w:eastAsia="en-AU"/>
        </w:rPr>
        <w:t>requirements/</w:t>
      </w:r>
      <w:r w:rsidR="00332FC3" w:rsidRPr="00332FC3">
        <w:rPr>
          <w:rFonts w:ascii="Arial" w:eastAsia="Times New Roman" w:hAnsi="Arial" w:cs="Arial"/>
          <w:color w:val="000000"/>
          <w:lang w:eastAsia="en-AU"/>
        </w:rPr>
        <w:t>changes. Updated information is reviewed to ensure policies</w:t>
      </w:r>
      <w:r>
        <w:rPr>
          <w:rFonts w:ascii="Arial" w:eastAsia="Times New Roman" w:hAnsi="Arial" w:cs="Arial"/>
          <w:color w:val="000000"/>
          <w:lang w:eastAsia="en-AU"/>
        </w:rPr>
        <w:t>/</w:t>
      </w:r>
      <w:r w:rsidR="00332FC3" w:rsidRPr="00332FC3">
        <w:rPr>
          <w:rFonts w:ascii="Arial" w:eastAsia="Times New Roman" w:hAnsi="Arial" w:cs="Arial"/>
          <w:color w:val="000000"/>
          <w:lang w:eastAsia="en-AU"/>
        </w:rPr>
        <w:t>procedures</w:t>
      </w:r>
      <w:r>
        <w:rPr>
          <w:rFonts w:ascii="Arial" w:eastAsia="Times New Roman" w:hAnsi="Arial" w:cs="Arial"/>
          <w:color w:val="000000"/>
          <w:lang w:eastAsia="en-AU"/>
        </w:rPr>
        <w:t>/</w:t>
      </w:r>
      <w:r w:rsidR="00332FC3" w:rsidRPr="00332FC3">
        <w:rPr>
          <w:rFonts w:ascii="Arial" w:eastAsia="Times New Roman" w:hAnsi="Arial" w:cs="Arial"/>
          <w:color w:val="000000"/>
          <w:lang w:eastAsia="en-AU"/>
        </w:rPr>
        <w:t xml:space="preserve">documentation </w:t>
      </w:r>
      <w:r>
        <w:rPr>
          <w:rFonts w:ascii="Arial" w:eastAsia="Times New Roman" w:hAnsi="Arial" w:cs="Arial"/>
          <w:color w:val="000000"/>
          <w:lang w:eastAsia="en-AU"/>
        </w:rPr>
        <w:t xml:space="preserve">aligns </w:t>
      </w:r>
      <w:r w:rsidR="00332FC3" w:rsidRPr="00332FC3">
        <w:rPr>
          <w:rFonts w:ascii="Arial" w:eastAsia="Times New Roman" w:hAnsi="Arial" w:cs="Arial"/>
          <w:color w:val="000000"/>
          <w:lang w:eastAsia="en-AU"/>
        </w:rPr>
        <w:t>with current regulations and industry standards. Clinical staff advise management of changes to current practices</w:t>
      </w:r>
      <w:r>
        <w:rPr>
          <w:rFonts w:ascii="Arial" w:eastAsia="Times New Roman" w:hAnsi="Arial" w:cs="Arial"/>
          <w:color w:val="000000"/>
          <w:lang w:eastAsia="en-AU"/>
        </w:rPr>
        <w:t xml:space="preserve">, staff are educated relating to </w:t>
      </w:r>
      <w:r w:rsidR="00332FC3" w:rsidRPr="00332FC3">
        <w:rPr>
          <w:rFonts w:ascii="Arial" w:eastAsia="Times New Roman" w:hAnsi="Arial" w:cs="Arial"/>
          <w:color w:val="000000"/>
          <w:lang w:eastAsia="en-AU"/>
        </w:rPr>
        <w:t xml:space="preserve">Code of Conduct </w:t>
      </w:r>
      <w:r>
        <w:rPr>
          <w:rFonts w:ascii="Arial" w:eastAsia="Times New Roman" w:hAnsi="Arial" w:cs="Arial"/>
          <w:color w:val="000000"/>
          <w:lang w:eastAsia="en-AU"/>
        </w:rPr>
        <w:t xml:space="preserve">and </w:t>
      </w:r>
      <w:r w:rsidR="00332FC3" w:rsidRPr="00332FC3">
        <w:rPr>
          <w:rFonts w:ascii="Arial" w:eastAsia="Times New Roman" w:hAnsi="Arial" w:cs="Arial"/>
          <w:color w:val="000000"/>
          <w:lang w:eastAsia="en-AU"/>
        </w:rPr>
        <w:t>conflict of interest</w:t>
      </w:r>
      <w:r>
        <w:rPr>
          <w:rFonts w:ascii="Arial" w:eastAsia="Times New Roman" w:hAnsi="Arial" w:cs="Arial"/>
          <w:color w:val="000000"/>
          <w:lang w:eastAsia="en-AU"/>
        </w:rPr>
        <w:t>.</w:t>
      </w:r>
      <w:r w:rsidR="00332FC3" w:rsidRPr="00332FC3">
        <w:rPr>
          <w:rFonts w:ascii="Arial" w:eastAsia="Times New Roman" w:hAnsi="Arial" w:cs="Arial"/>
          <w:color w:val="000000"/>
          <w:lang w:eastAsia="en-AU"/>
        </w:rPr>
        <w:t xml:space="preserve"> </w:t>
      </w:r>
      <w:r>
        <w:rPr>
          <w:rFonts w:ascii="Arial" w:eastAsia="Times New Roman" w:hAnsi="Arial" w:cs="Arial"/>
          <w:color w:val="auto"/>
          <w:lang w:eastAsia="en-AU"/>
        </w:rPr>
        <w:t>Feed</w:t>
      </w:r>
      <w:r w:rsidR="00332FC3" w:rsidRPr="00332FC3">
        <w:rPr>
          <w:rFonts w:ascii="Arial" w:eastAsia="Times New Roman" w:hAnsi="Arial" w:cs="Arial"/>
          <w:color w:val="auto"/>
          <w:lang w:eastAsia="en-AU"/>
        </w:rPr>
        <w:t xml:space="preserve">back and complaints </w:t>
      </w:r>
      <w:r w:rsidR="00A2648C">
        <w:rPr>
          <w:rFonts w:ascii="Arial" w:eastAsia="Times New Roman" w:hAnsi="Arial" w:cs="Arial"/>
          <w:color w:val="auto"/>
          <w:lang w:eastAsia="en-AU"/>
        </w:rPr>
        <w:t>are</w:t>
      </w:r>
      <w:r>
        <w:rPr>
          <w:rFonts w:ascii="Arial" w:eastAsia="Times New Roman" w:hAnsi="Arial" w:cs="Arial"/>
          <w:color w:val="auto"/>
          <w:lang w:eastAsia="en-AU"/>
        </w:rPr>
        <w:t xml:space="preserve"> used </w:t>
      </w:r>
      <w:r w:rsidR="00332FC3" w:rsidRPr="00332FC3">
        <w:rPr>
          <w:rFonts w:ascii="Arial" w:eastAsia="Times New Roman" w:hAnsi="Arial" w:cs="Arial"/>
          <w:color w:val="auto"/>
          <w:lang w:eastAsia="en-AU"/>
        </w:rPr>
        <w:t>to monitor practices</w:t>
      </w:r>
      <w:r w:rsidR="00783B9A">
        <w:rPr>
          <w:rFonts w:ascii="Arial" w:eastAsia="Times New Roman" w:hAnsi="Arial" w:cs="Arial"/>
          <w:color w:val="auto"/>
          <w:lang w:eastAsia="en-AU"/>
        </w:rPr>
        <w:t xml:space="preserve">, </w:t>
      </w:r>
      <w:r w:rsidR="00332FC3" w:rsidRPr="00332FC3">
        <w:rPr>
          <w:rFonts w:ascii="Arial" w:eastAsia="Times New Roman" w:hAnsi="Arial" w:cs="Arial"/>
          <w:color w:val="auto"/>
          <w:lang w:eastAsia="en-AU"/>
        </w:rPr>
        <w:t>ensure consumer needs are met</w:t>
      </w:r>
      <w:r w:rsidR="00783B9A">
        <w:rPr>
          <w:rFonts w:ascii="Arial" w:eastAsia="Times New Roman" w:hAnsi="Arial" w:cs="Arial"/>
          <w:color w:val="auto"/>
          <w:lang w:eastAsia="en-AU"/>
        </w:rPr>
        <w:t>,</w:t>
      </w:r>
      <w:r>
        <w:rPr>
          <w:rFonts w:ascii="Arial" w:eastAsia="Times New Roman" w:hAnsi="Arial" w:cs="Arial"/>
          <w:color w:val="auto"/>
          <w:lang w:eastAsia="en-AU"/>
        </w:rPr>
        <w:t xml:space="preserve"> analysed to determine/respond to identified trends and </w:t>
      </w:r>
      <w:r w:rsidR="00332FC3" w:rsidRPr="00332FC3">
        <w:rPr>
          <w:rFonts w:ascii="Arial" w:eastAsia="Times New Roman" w:hAnsi="Arial" w:cs="Arial"/>
          <w:color w:val="auto"/>
          <w:lang w:eastAsia="en-AU"/>
        </w:rPr>
        <w:t xml:space="preserve">used to drive continuous improvement. </w:t>
      </w:r>
      <w:r>
        <w:rPr>
          <w:rFonts w:ascii="Arial" w:eastAsia="Times New Roman" w:hAnsi="Arial" w:cs="Arial"/>
          <w:color w:val="auto"/>
          <w:lang w:eastAsia="en-AU"/>
        </w:rPr>
        <w:t xml:space="preserve">A process ensures </w:t>
      </w:r>
      <w:r w:rsidR="00332FC3" w:rsidRPr="00332FC3">
        <w:rPr>
          <w:rFonts w:ascii="Arial" w:eastAsia="Times New Roman" w:hAnsi="Arial" w:cs="Arial"/>
          <w:color w:val="auto"/>
          <w:lang w:eastAsia="en-AU"/>
        </w:rPr>
        <w:t xml:space="preserve">consumers are allocated workers they feel comfortable with, have relevant competencies, and </w:t>
      </w:r>
      <w:r>
        <w:rPr>
          <w:rFonts w:ascii="Arial" w:eastAsia="Times New Roman" w:hAnsi="Arial" w:cs="Arial"/>
          <w:color w:val="auto"/>
          <w:lang w:eastAsia="en-AU"/>
        </w:rPr>
        <w:t xml:space="preserve">as per </w:t>
      </w:r>
      <w:r w:rsidR="00332FC3" w:rsidRPr="00332FC3">
        <w:rPr>
          <w:rFonts w:ascii="Arial" w:eastAsia="Times New Roman" w:hAnsi="Arial" w:cs="Arial"/>
          <w:color w:val="auto"/>
          <w:lang w:eastAsia="en-AU"/>
        </w:rPr>
        <w:t>consumer preferences.</w:t>
      </w:r>
    </w:p>
    <w:p w14:paraId="491540C0" w14:textId="1818867E" w:rsidR="002C0439" w:rsidRPr="002C0439" w:rsidRDefault="00192ED0" w:rsidP="002C0439">
      <w:pPr>
        <w:spacing w:before="120" w:after="240" w:line="276" w:lineRule="auto"/>
        <w:rPr>
          <w:rFonts w:ascii="Arial" w:eastAsia="Times New Roman" w:hAnsi="Arial" w:cs="Arial"/>
          <w:color w:val="auto"/>
          <w:lang w:eastAsia="en-AU"/>
        </w:rPr>
      </w:pPr>
      <w:r>
        <w:rPr>
          <w:rFonts w:ascii="Arial" w:eastAsia="Times New Roman" w:hAnsi="Arial" w:cs="Arial"/>
          <w:color w:val="auto"/>
          <w:lang w:eastAsia="en-AU"/>
        </w:rPr>
        <w:t xml:space="preserve">Effective </w:t>
      </w:r>
      <w:r w:rsidR="00332FC3" w:rsidRPr="002C0439">
        <w:rPr>
          <w:rFonts w:ascii="Arial" w:eastAsia="Times New Roman" w:hAnsi="Arial" w:cs="Arial"/>
          <w:color w:val="auto"/>
          <w:lang w:eastAsia="en-AU"/>
        </w:rPr>
        <w:t>risk management systems includ</w:t>
      </w:r>
      <w:r>
        <w:rPr>
          <w:rFonts w:ascii="Arial" w:eastAsia="Times New Roman" w:hAnsi="Arial" w:cs="Arial"/>
          <w:color w:val="auto"/>
          <w:lang w:eastAsia="en-AU"/>
        </w:rPr>
        <w:t>e</w:t>
      </w:r>
      <w:r w:rsidR="00332FC3" w:rsidRPr="002C0439">
        <w:rPr>
          <w:rFonts w:ascii="Arial" w:eastAsia="Times New Roman" w:hAnsi="Arial" w:cs="Arial"/>
          <w:color w:val="auto"/>
          <w:lang w:eastAsia="en-AU"/>
        </w:rPr>
        <w:t xml:space="preserve"> an incident management system. </w:t>
      </w:r>
      <w:r>
        <w:rPr>
          <w:rFonts w:ascii="Arial" w:eastAsia="Times New Roman" w:hAnsi="Arial" w:cs="Arial"/>
          <w:color w:val="auto"/>
          <w:lang w:eastAsia="en-AU"/>
        </w:rPr>
        <w:t xml:space="preserve">Risks are </w:t>
      </w:r>
      <w:r w:rsidR="00332FC3" w:rsidRPr="002C0439">
        <w:rPr>
          <w:rFonts w:ascii="Arial" w:eastAsia="Times New Roman" w:hAnsi="Arial" w:cs="Arial"/>
          <w:color w:val="auto"/>
          <w:lang w:eastAsia="en-AU"/>
        </w:rPr>
        <w:t xml:space="preserve">monitored and staff demonstrate </w:t>
      </w:r>
      <w:r>
        <w:rPr>
          <w:rFonts w:ascii="Arial" w:eastAsia="Times New Roman" w:hAnsi="Arial" w:cs="Arial"/>
          <w:color w:val="auto"/>
          <w:lang w:eastAsia="en-AU"/>
        </w:rPr>
        <w:t>knowledge/</w:t>
      </w:r>
      <w:r w:rsidR="00332FC3" w:rsidRPr="002C0439">
        <w:rPr>
          <w:rFonts w:ascii="Arial" w:eastAsia="Times New Roman" w:hAnsi="Arial" w:cs="Arial"/>
          <w:color w:val="auto"/>
          <w:lang w:eastAsia="en-AU"/>
        </w:rPr>
        <w:t>understanding of abuse and neglect</w:t>
      </w:r>
      <w:r w:rsidR="00783B9A">
        <w:rPr>
          <w:rFonts w:ascii="Arial" w:eastAsia="Times New Roman" w:hAnsi="Arial" w:cs="Arial"/>
          <w:color w:val="auto"/>
          <w:lang w:eastAsia="en-AU"/>
        </w:rPr>
        <w:t>, plus</w:t>
      </w:r>
      <w:r w:rsidR="00332FC3" w:rsidRPr="002C0439">
        <w:rPr>
          <w:rFonts w:ascii="Arial" w:eastAsia="Times New Roman" w:hAnsi="Arial" w:cs="Arial"/>
          <w:color w:val="auto"/>
          <w:lang w:eastAsia="en-AU"/>
        </w:rPr>
        <w:t xml:space="preserve"> systems </w:t>
      </w:r>
      <w:r w:rsidR="00783B9A">
        <w:rPr>
          <w:rFonts w:ascii="Arial" w:eastAsia="Times New Roman" w:hAnsi="Arial" w:cs="Arial"/>
          <w:color w:val="auto"/>
          <w:lang w:eastAsia="en-AU"/>
        </w:rPr>
        <w:t xml:space="preserve">to </w:t>
      </w:r>
      <w:r w:rsidR="00332FC3" w:rsidRPr="002C0439">
        <w:rPr>
          <w:rFonts w:ascii="Arial" w:eastAsia="Times New Roman" w:hAnsi="Arial" w:cs="Arial"/>
          <w:color w:val="auto"/>
          <w:lang w:eastAsia="en-AU"/>
        </w:rPr>
        <w:t xml:space="preserve">mitigate risk. </w:t>
      </w:r>
      <w:r w:rsidR="000E1D4B">
        <w:rPr>
          <w:rFonts w:ascii="Arial" w:eastAsia="Times New Roman" w:hAnsi="Arial" w:cs="Arial"/>
          <w:color w:val="auto"/>
          <w:lang w:eastAsia="en-AU"/>
        </w:rPr>
        <w:t>A</w:t>
      </w:r>
      <w:r w:rsidR="00332FC3" w:rsidRPr="002C0439">
        <w:rPr>
          <w:rFonts w:ascii="Arial" w:eastAsia="Times New Roman" w:hAnsi="Arial" w:cs="Arial"/>
          <w:color w:val="auto"/>
          <w:lang w:eastAsia="en-AU"/>
        </w:rPr>
        <w:t xml:space="preserve"> business risk plan identif</w:t>
      </w:r>
      <w:r w:rsidR="000E1D4B">
        <w:rPr>
          <w:rFonts w:ascii="Arial" w:eastAsia="Times New Roman" w:hAnsi="Arial" w:cs="Arial"/>
          <w:color w:val="auto"/>
          <w:lang w:eastAsia="en-AU"/>
        </w:rPr>
        <w:t>ies/</w:t>
      </w:r>
      <w:r w:rsidR="00332FC3" w:rsidRPr="002C0439">
        <w:rPr>
          <w:rFonts w:ascii="Arial" w:eastAsia="Times New Roman" w:hAnsi="Arial" w:cs="Arial"/>
          <w:color w:val="auto"/>
          <w:lang w:eastAsia="en-AU"/>
        </w:rPr>
        <w:t>manage</w:t>
      </w:r>
      <w:r w:rsidR="000E1D4B">
        <w:rPr>
          <w:rFonts w:ascii="Arial" w:eastAsia="Times New Roman" w:hAnsi="Arial" w:cs="Arial"/>
          <w:color w:val="auto"/>
          <w:lang w:eastAsia="en-AU"/>
        </w:rPr>
        <w:t>s organisational</w:t>
      </w:r>
      <w:r w:rsidR="00332FC3" w:rsidRPr="002C0439">
        <w:rPr>
          <w:rFonts w:ascii="Arial" w:eastAsia="Times New Roman" w:hAnsi="Arial" w:cs="Arial"/>
          <w:color w:val="auto"/>
          <w:lang w:eastAsia="en-AU"/>
        </w:rPr>
        <w:t xml:space="preserve"> risks</w:t>
      </w:r>
      <w:r w:rsidR="000E1D4B">
        <w:rPr>
          <w:rFonts w:ascii="Arial" w:eastAsia="Times New Roman" w:hAnsi="Arial" w:cs="Arial"/>
          <w:color w:val="auto"/>
          <w:lang w:eastAsia="en-AU"/>
        </w:rPr>
        <w:t xml:space="preserve">. Documentation details </w:t>
      </w:r>
      <w:r w:rsidR="00332FC3" w:rsidRPr="002C0439">
        <w:rPr>
          <w:rFonts w:ascii="Arial" w:eastAsia="Times New Roman" w:hAnsi="Arial" w:cs="Arial"/>
          <w:color w:val="auto"/>
          <w:lang w:eastAsia="en-AU"/>
        </w:rPr>
        <w:t xml:space="preserve">vulnerable consumers </w:t>
      </w:r>
      <w:r w:rsidR="000E1D4B">
        <w:rPr>
          <w:rFonts w:ascii="Arial" w:eastAsia="Times New Roman" w:hAnsi="Arial" w:cs="Arial"/>
          <w:color w:val="auto"/>
          <w:lang w:eastAsia="en-AU"/>
        </w:rPr>
        <w:t>t</w:t>
      </w:r>
      <w:r w:rsidR="00332FC3" w:rsidRPr="002C0439">
        <w:rPr>
          <w:rFonts w:ascii="Arial" w:eastAsia="Times New Roman" w:hAnsi="Arial" w:cs="Arial"/>
          <w:color w:val="auto"/>
          <w:lang w:eastAsia="en-AU"/>
        </w:rPr>
        <w:t xml:space="preserve">o ensure services are prioritised in case of emergency, including weather events and </w:t>
      </w:r>
      <w:r w:rsidR="000E1D4B">
        <w:rPr>
          <w:rFonts w:ascii="Arial" w:eastAsia="Times New Roman" w:hAnsi="Arial" w:cs="Arial"/>
          <w:color w:val="auto"/>
          <w:lang w:eastAsia="en-AU"/>
        </w:rPr>
        <w:t xml:space="preserve">infection </w:t>
      </w:r>
      <w:r w:rsidR="00332FC3" w:rsidRPr="002C0439">
        <w:rPr>
          <w:rFonts w:ascii="Arial" w:eastAsia="Times New Roman" w:hAnsi="Arial" w:cs="Arial"/>
          <w:color w:val="auto"/>
          <w:lang w:eastAsia="en-AU"/>
        </w:rPr>
        <w:t xml:space="preserve">outbreaks. </w:t>
      </w:r>
      <w:r w:rsidR="000E1D4B">
        <w:rPr>
          <w:rFonts w:ascii="Arial" w:eastAsia="Times New Roman" w:hAnsi="Arial" w:cs="Arial"/>
          <w:color w:val="auto"/>
          <w:lang w:eastAsia="en-AU"/>
        </w:rPr>
        <w:t>C</w:t>
      </w:r>
      <w:r w:rsidR="00332FC3" w:rsidRPr="002C0439">
        <w:rPr>
          <w:rFonts w:ascii="Arial" w:eastAsia="Times New Roman" w:hAnsi="Arial" w:cs="Arial"/>
          <w:color w:val="auto"/>
          <w:lang w:eastAsia="en-AU"/>
        </w:rPr>
        <w:t>onsumers ha</w:t>
      </w:r>
      <w:r w:rsidR="000E1D4B">
        <w:rPr>
          <w:rFonts w:ascii="Arial" w:eastAsia="Times New Roman" w:hAnsi="Arial" w:cs="Arial"/>
          <w:color w:val="auto"/>
          <w:lang w:eastAsia="en-AU"/>
        </w:rPr>
        <w:t>ve</w:t>
      </w:r>
      <w:r w:rsidR="00332FC3" w:rsidRPr="002C0439">
        <w:rPr>
          <w:rFonts w:ascii="Arial" w:eastAsia="Times New Roman" w:hAnsi="Arial" w:cs="Arial"/>
          <w:color w:val="auto"/>
          <w:lang w:eastAsia="en-AU"/>
        </w:rPr>
        <w:t xml:space="preserve"> an individualised emergency plan</w:t>
      </w:r>
      <w:r w:rsidR="000E1D4B">
        <w:rPr>
          <w:rFonts w:ascii="Arial" w:eastAsia="Times New Roman" w:hAnsi="Arial" w:cs="Arial"/>
          <w:color w:val="auto"/>
          <w:lang w:eastAsia="en-AU"/>
        </w:rPr>
        <w:t>.</w:t>
      </w:r>
      <w:r w:rsidR="00332FC3" w:rsidRPr="002C0439">
        <w:rPr>
          <w:rFonts w:ascii="Arial" w:eastAsia="Times New Roman" w:hAnsi="Arial" w:cs="Arial"/>
          <w:color w:val="auto"/>
          <w:lang w:eastAsia="en-AU"/>
        </w:rPr>
        <w:t xml:space="preserve"> </w:t>
      </w:r>
      <w:r w:rsidR="002C0439" w:rsidRPr="002C0439">
        <w:rPr>
          <w:rFonts w:ascii="Arial" w:eastAsia="Times New Roman" w:hAnsi="Arial" w:cs="Arial"/>
          <w:color w:val="auto"/>
          <w:lang w:eastAsia="en-AU"/>
        </w:rPr>
        <w:t>An incident management system demonstrate</w:t>
      </w:r>
      <w:r w:rsidR="000E1D4B">
        <w:rPr>
          <w:rFonts w:ascii="Arial" w:eastAsia="Times New Roman" w:hAnsi="Arial" w:cs="Arial"/>
          <w:color w:val="auto"/>
          <w:lang w:eastAsia="en-AU"/>
        </w:rPr>
        <w:t>s</w:t>
      </w:r>
      <w:r w:rsidR="002C0439" w:rsidRPr="002C0439">
        <w:rPr>
          <w:rFonts w:ascii="Arial" w:eastAsia="Times New Roman" w:hAnsi="Arial" w:cs="Arial"/>
          <w:color w:val="auto"/>
          <w:lang w:eastAsia="en-AU"/>
        </w:rPr>
        <w:t xml:space="preserve"> appropriate</w:t>
      </w:r>
      <w:r w:rsidR="000E1D4B">
        <w:rPr>
          <w:rFonts w:ascii="Arial" w:eastAsia="Times New Roman" w:hAnsi="Arial" w:cs="Arial"/>
          <w:color w:val="auto"/>
          <w:lang w:eastAsia="en-AU"/>
        </w:rPr>
        <w:t>/timely</w:t>
      </w:r>
      <w:r w:rsidR="002C0439" w:rsidRPr="002C0439">
        <w:rPr>
          <w:rFonts w:ascii="Arial" w:eastAsia="Times New Roman" w:hAnsi="Arial" w:cs="Arial"/>
          <w:color w:val="auto"/>
          <w:lang w:eastAsia="en-AU"/>
        </w:rPr>
        <w:t xml:space="preserve"> response</w:t>
      </w:r>
      <w:r w:rsidR="000E1D4B">
        <w:rPr>
          <w:rFonts w:ascii="Arial" w:eastAsia="Times New Roman" w:hAnsi="Arial" w:cs="Arial"/>
          <w:color w:val="auto"/>
          <w:lang w:eastAsia="en-AU"/>
        </w:rPr>
        <w:t xml:space="preserve"> and interviewed staff </w:t>
      </w:r>
      <w:r w:rsidR="002C0439" w:rsidRPr="002C0439">
        <w:rPr>
          <w:rFonts w:ascii="Arial" w:eastAsia="Times New Roman" w:hAnsi="Arial" w:cs="Arial"/>
          <w:color w:val="auto"/>
          <w:lang w:eastAsia="en-AU"/>
        </w:rPr>
        <w:t>demonstrate manage</w:t>
      </w:r>
      <w:r w:rsidR="000E1D4B">
        <w:rPr>
          <w:rFonts w:ascii="Arial" w:eastAsia="Times New Roman" w:hAnsi="Arial" w:cs="Arial"/>
          <w:color w:val="auto"/>
          <w:lang w:eastAsia="en-AU"/>
        </w:rPr>
        <w:t>ment of</w:t>
      </w:r>
      <w:r w:rsidR="002C0439" w:rsidRPr="002C0439">
        <w:rPr>
          <w:rFonts w:ascii="Arial" w:eastAsia="Times New Roman" w:hAnsi="Arial" w:cs="Arial"/>
          <w:color w:val="auto"/>
          <w:lang w:eastAsia="en-AU"/>
        </w:rPr>
        <w:t xml:space="preserve"> incidents according to their role</w:t>
      </w:r>
      <w:r w:rsidR="000E1D4B">
        <w:rPr>
          <w:rFonts w:ascii="Arial" w:eastAsia="Times New Roman" w:hAnsi="Arial" w:cs="Arial"/>
          <w:color w:val="auto"/>
          <w:lang w:eastAsia="en-AU"/>
        </w:rPr>
        <w:t>/</w:t>
      </w:r>
      <w:r w:rsidR="002C0439" w:rsidRPr="002C0439">
        <w:rPr>
          <w:rFonts w:ascii="Arial" w:eastAsia="Times New Roman" w:hAnsi="Arial" w:cs="Arial"/>
          <w:color w:val="auto"/>
          <w:lang w:eastAsia="en-AU"/>
        </w:rPr>
        <w:t xml:space="preserve">responsibilities. Staff </w:t>
      </w:r>
      <w:r w:rsidR="000E1D4B">
        <w:rPr>
          <w:rFonts w:ascii="Arial" w:eastAsia="Times New Roman" w:hAnsi="Arial" w:cs="Arial"/>
          <w:color w:val="auto"/>
          <w:lang w:eastAsia="en-AU"/>
        </w:rPr>
        <w:t>demonstrate knowledge of co</w:t>
      </w:r>
      <w:r w:rsidR="002C0439" w:rsidRPr="002C0439">
        <w:rPr>
          <w:rFonts w:ascii="Arial" w:eastAsia="Times New Roman" w:hAnsi="Arial" w:cs="Arial"/>
          <w:color w:val="auto"/>
          <w:lang w:eastAsia="en-AU"/>
        </w:rPr>
        <w:t>nsumers right</w:t>
      </w:r>
      <w:r w:rsidR="000E1D4B">
        <w:rPr>
          <w:rFonts w:ascii="Arial" w:eastAsia="Times New Roman" w:hAnsi="Arial" w:cs="Arial"/>
          <w:color w:val="auto"/>
          <w:lang w:eastAsia="en-AU"/>
        </w:rPr>
        <w:t>/</w:t>
      </w:r>
      <w:r w:rsidR="002C0439" w:rsidRPr="002C0439">
        <w:rPr>
          <w:rFonts w:ascii="Arial" w:eastAsia="Times New Roman" w:hAnsi="Arial" w:cs="Arial"/>
          <w:color w:val="auto"/>
          <w:lang w:eastAsia="en-AU"/>
        </w:rPr>
        <w:t xml:space="preserve">choice to take risks, and </w:t>
      </w:r>
      <w:r w:rsidR="000E1D4B">
        <w:rPr>
          <w:rFonts w:ascii="Arial" w:eastAsia="Times New Roman" w:hAnsi="Arial" w:cs="Arial"/>
          <w:color w:val="auto"/>
          <w:lang w:eastAsia="en-AU"/>
        </w:rPr>
        <w:t xml:space="preserve">mitigation </w:t>
      </w:r>
      <w:r w:rsidR="002C0439" w:rsidRPr="002C0439">
        <w:rPr>
          <w:rFonts w:ascii="Arial" w:eastAsia="Times New Roman" w:hAnsi="Arial" w:cs="Arial"/>
          <w:color w:val="auto"/>
          <w:lang w:eastAsia="en-AU"/>
        </w:rPr>
        <w:t>processes</w:t>
      </w:r>
      <w:r w:rsidR="000E1D4B">
        <w:rPr>
          <w:rFonts w:ascii="Arial" w:eastAsia="Times New Roman" w:hAnsi="Arial" w:cs="Arial"/>
          <w:color w:val="auto"/>
          <w:lang w:eastAsia="en-AU"/>
        </w:rPr>
        <w:t>/strategies</w:t>
      </w:r>
      <w:r w:rsidR="00783B9A">
        <w:rPr>
          <w:rFonts w:ascii="Arial" w:eastAsia="Times New Roman" w:hAnsi="Arial" w:cs="Arial"/>
          <w:color w:val="auto"/>
          <w:lang w:eastAsia="en-AU"/>
        </w:rPr>
        <w:t xml:space="preserve">. </w:t>
      </w:r>
      <w:r w:rsidR="000E1D4B">
        <w:rPr>
          <w:rFonts w:ascii="Arial" w:eastAsia="Times New Roman" w:hAnsi="Arial" w:cs="Arial"/>
          <w:color w:val="auto"/>
          <w:lang w:eastAsia="en-AU"/>
        </w:rPr>
        <w:lastRenderedPageBreak/>
        <w:t>C</w:t>
      </w:r>
      <w:r w:rsidR="002C0439" w:rsidRPr="002C0439">
        <w:rPr>
          <w:rFonts w:ascii="Arial" w:eastAsia="Times New Roman" w:hAnsi="Arial" w:cs="Arial"/>
          <w:color w:val="auto"/>
          <w:lang w:eastAsia="en-AU"/>
        </w:rPr>
        <w:t xml:space="preserve">onsumers are encouraged to participate in activities, social engagement </w:t>
      </w:r>
      <w:r w:rsidR="000E1D4B">
        <w:rPr>
          <w:rFonts w:ascii="Arial" w:eastAsia="Times New Roman" w:hAnsi="Arial" w:cs="Arial"/>
          <w:color w:val="auto"/>
          <w:lang w:eastAsia="en-AU"/>
        </w:rPr>
        <w:t xml:space="preserve">to </w:t>
      </w:r>
      <w:r w:rsidR="002C0439" w:rsidRPr="002C0439">
        <w:rPr>
          <w:rFonts w:ascii="Arial" w:eastAsia="Times New Roman" w:hAnsi="Arial" w:cs="Arial"/>
          <w:color w:val="auto"/>
          <w:lang w:eastAsia="en-AU"/>
        </w:rPr>
        <w:t>maintain independence</w:t>
      </w:r>
      <w:r w:rsidR="000E1D4B">
        <w:rPr>
          <w:rFonts w:ascii="Arial" w:eastAsia="Times New Roman" w:hAnsi="Arial" w:cs="Arial"/>
          <w:color w:val="auto"/>
          <w:lang w:eastAsia="en-AU"/>
        </w:rPr>
        <w:t>.</w:t>
      </w:r>
    </w:p>
    <w:p w14:paraId="1B5C5938" w14:textId="77320CA9" w:rsidR="002C0439" w:rsidRPr="006C2A6F" w:rsidRDefault="000E1D4B" w:rsidP="002C0439">
      <w:pPr>
        <w:pStyle w:val="NormalWeb"/>
        <w:spacing w:before="120" w:beforeAutospacing="0" w:after="240" w:afterAutospacing="0" w:line="276" w:lineRule="auto"/>
        <w:rPr>
          <w:rFonts w:ascii="Arial" w:hAnsi="Arial" w:cs="Arial"/>
        </w:rPr>
      </w:pPr>
      <w:r>
        <w:rPr>
          <w:rFonts w:ascii="Arial" w:hAnsi="Arial" w:cs="Arial"/>
        </w:rPr>
        <w:t>A</w:t>
      </w:r>
      <w:r w:rsidR="002C0439">
        <w:rPr>
          <w:rFonts w:ascii="Arial" w:hAnsi="Arial" w:cs="Arial"/>
        </w:rPr>
        <w:t xml:space="preserve"> clinical governance framework </w:t>
      </w:r>
      <w:r>
        <w:rPr>
          <w:rFonts w:ascii="Arial" w:hAnsi="Arial" w:cs="Arial"/>
        </w:rPr>
        <w:t>exits.</w:t>
      </w:r>
      <w:r w:rsidR="002C0439">
        <w:rPr>
          <w:rFonts w:ascii="Arial" w:hAnsi="Arial" w:cs="Arial"/>
        </w:rPr>
        <w:t xml:space="preserve"> Management </w:t>
      </w:r>
      <w:r w:rsidR="00783B9A">
        <w:rPr>
          <w:rFonts w:ascii="Arial" w:hAnsi="Arial" w:cs="Arial"/>
        </w:rPr>
        <w:t xml:space="preserve">team </w:t>
      </w:r>
      <w:r w:rsidR="002C0439">
        <w:rPr>
          <w:rFonts w:ascii="Arial" w:hAnsi="Arial" w:cs="Arial"/>
        </w:rPr>
        <w:t xml:space="preserve">hold clinical practitioner registrations and registered nursing services are available if required. </w:t>
      </w:r>
      <w:r>
        <w:rPr>
          <w:rFonts w:ascii="Arial" w:hAnsi="Arial" w:cs="Arial"/>
        </w:rPr>
        <w:t>S</w:t>
      </w:r>
      <w:r w:rsidR="002C0439">
        <w:rPr>
          <w:rFonts w:ascii="Arial" w:hAnsi="Arial" w:cs="Arial"/>
        </w:rPr>
        <w:t xml:space="preserve">ystems </w:t>
      </w:r>
      <w:r>
        <w:rPr>
          <w:rFonts w:ascii="Arial" w:hAnsi="Arial" w:cs="Arial"/>
        </w:rPr>
        <w:t>t</w:t>
      </w:r>
      <w:r w:rsidR="002C0439">
        <w:rPr>
          <w:rFonts w:ascii="Arial" w:hAnsi="Arial" w:cs="Arial"/>
        </w:rPr>
        <w:t xml:space="preserve">o manage antimicrobial stewardship </w:t>
      </w:r>
      <w:r>
        <w:rPr>
          <w:rFonts w:ascii="Arial" w:hAnsi="Arial" w:cs="Arial"/>
        </w:rPr>
        <w:t xml:space="preserve">are not evident </w:t>
      </w:r>
      <w:r w:rsidR="002C0439">
        <w:rPr>
          <w:rFonts w:ascii="Arial" w:hAnsi="Arial" w:cs="Arial"/>
        </w:rPr>
        <w:t xml:space="preserve">as consumers do not </w:t>
      </w:r>
      <w:r>
        <w:rPr>
          <w:rFonts w:ascii="Arial" w:hAnsi="Arial" w:cs="Arial"/>
        </w:rPr>
        <w:t xml:space="preserve">currently </w:t>
      </w:r>
      <w:r w:rsidR="002C0439">
        <w:rPr>
          <w:rFonts w:ascii="Arial" w:hAnsi="Arial" w:cs="Arial"/>
        </w:rPr>
        <w:t>receive medication</w:t>
      </w:r>
      <w:r>
        <w:rPr>
          <w:rFonts w:ascii="Arial" w:hAnsi="Arial" w:cs="Arial"/>
        </w:rPr>
        <w:t xml:space="preserve">s from staff however, </w:t>
      </w:r>
      <w:r w:rsidR="002C0439">
        <w:rPr>
          <w:rFonts w:ascii="Arial" w:hAnsi="Arial" w:cs="Arial"/>
        </w:rPr>
        <w:t xml:space="preserve">to meet future needs, antimicrobial stewardship training </w:t>
      </w:r>
      <w:r>
        <w:rPr>
          <w:rFonts w:ascii="Arial" w:hAnsi="Arial" w:cs="Arial"/>
        </w:rPr>
        <w:t>is planned. P</w:t>
      </w:r>
      <w:r w:rsidR="002C0439">
        <w:rPr>
          <w:rFonts w:ascii="Arial" w:hAnsi="Arial" w:cs="Arial"/>
        </w:rPr>
        <w:t>olicies</w:t>
      </w:r>
      <w:r>
        <w:rPr>
          <w:rFonts w:ascii="Arial" w:hAnsi="Arial" w:cs="Arial"/>
        </w:rPr>
        <w:t xml:space="preserve">/procedure guide </w:t>
      </w:r>
      <w:r w:rsidR="002C0439">
        <w:rPr>
          <w:rFonts w:ascii="Arial" w:hAnsi="Arial" w:cs="Arial"/>
        </w:rPr>
        <w:t xml:space="preserve">restrictive practices, although currently </w:t>
      </w:r>
      <w:r>
        <w:rPr>
          <w:rFonts w:ascii="Arial" w:hAnsi="Arial" w:cs="Arial"/>
        </w:rPr>
        <w:t>these do not exist</w:t>
      </w:r>
      <w:r w:rsidR="002C0439">
        <w:rPr>
          <w:rFonts w:ascii="Arial" w:hAnsi="Arial" w:cs="Arial"/>
        </w:rPr>
        <w:t>. Staff demonstrate a</w:t>
      </w:r>
      <w:r>
        <w:rPr>
          <w:rFonts w:ascii="Arial" w:hAnsi="Arial" w:cs="Arial"/>
        </w:rPr>
        <w:t>n</w:t>
      </w:r>
      <w:r w:rsidR="002C0439">
        <w:rPr>
          <w:rFonts w:ascii="Arial" w:hAnsi="Arial" w:cs="Arial"/>
        </w:rPr>
        <w:t xml:space="preserve"> understanding of restr</w:t>
      </w:r>
      <w:r>
        <w:rPr>
          <w:rFonts w:ascii="Arial" w:hAnsi="Arial" w:cs="Arial"/>
        </w:rPr>
        <w:t xml:space="preserve">ictive practices </w:t>
      </w:r>
      <w:r w:rsidR="002C0439">
        <w:rPr>
          <w:rFonts w:ascii="Arial" w:hAnsi="Arial" w:cs="Arial"/>
        </w:rPr>
        <w:t>including environmental and physical restraint. Policies include the need for behaviour support plans, including reporting</w:t>
      </w:r>
      <w:r w:rsidR="00783B9A">
        <w:rPr>
          <w:rFonts w:ascii="Arial" w:hAnsi="Arial" w:cs="Arial"/>
        </w:rPr>
        <w:t>/</w:t>
      </w:r>
      <w:r w:rsidR="002C0439">
        <w:rPr>
          <w:rFonts w:ascii="Arial" w:hAnsi="Arial" w:cs="Arial"/>
        </w:rPr>
        <w:t xml:space="preserve">monitoring requirements, and strategies to minimise their use. </w:t>
      </w:r>
      <w:r w:rsidR="008C6F2C">
        <w:rPr>
          <w:rFonts w:ascii="Arial" w:hAnsi="Arial" w:cs="Arial"/>
        </w:rPr>
        <w:t>Documents demonstrate u</w:t>
      </w:r>
      <w:r>
        <w:rPr>
          <w:rFonts w:ascii="Arial" w:hAnsi="Arial" w:cs="Arial"/>
        </w:rPr>
        <w:t>se of o</w:t>
      </w:r>
      <w:r w:rsidR="002C0439" w:rsidRPr="006C2A6F">
        <w:rPr>
          <w:rFonts w:ascii="Arial" w:hAnsi="Arial" w:cs="Arial"/>
        </w:rPr>
        <w:t xml:space="preserve">pen disclosure </w:t>
      </w:r>
      <w:r>
        <w:rPr>
          <w:rFonts w:ascii="Arial" w:hAnsi="Arial" w:cs="Arial"/>
        </w:rPr>
        <w:t xml:space="preserve">practices </w:t>
      </w:r>
      <w:r w:rsidR="002C0439">
        <w:rPr>
          <w:rFonts w:ascii="Arial" w:hAnsi="Arial" w:cs="Arial"/>
        </w:rPr>
        <w:t>in response to incidents</w:t>
      </w:r>
      <w:r w:rsidR="008C6F2C">
        <w:rPr>
          <w:rFonts w:ascii="Arial" w:hAnsi="Arial" w:cs="Arial"/>
        </w:rPr>
        <w:t xml:space="preserve"> and s</w:t>
      </w:r>
      <w:r w:rsidR="002C0439">
        <w:rPr>
          <w:rFonts w:ascii="Arial" w:hAnsi="Arial" w:cs="Arial"/>
        </w:rPr>
        <w:t xml:space="preserve">taff demonstrate </w:t>
      </w:r>
      <w:r w:rsidR="008C6F2C">
        <w:rPr>
          <w:rFonts w:ascii="Arial" w:hAnsi="Arial" w:cs="Arial"/>
        </w:rPr>
        <w:t xml:space="preserve">knowledge of requirements. </w:t>
      </w:r>
    </w:p>
    <w:p w14:paraId="08CEC208" w14:textId="77777777" w:rsidR="002C0439" w:rsidRDefault="002C0439" w:rsidP="002C0439">
      <w:pPr>
        <w:pStyle w:val="NormalWeb"/>
        <w:spacing w:before="120" w:beforeAutospacing="0" w:after="240" w:afterAutospacing="0" w:line="276" w:lineRule="auto"/>
        <w:rPr>
          <w:rFonts w:ascii="Arial" w:hAnsi="Arial" w:cs="Arial"/>
        </w:rPr>
      </w:pPr>
    </w:p>
    <w:p w14:paraId="67ADC3B2" w14:textId="77777777" w:rsidR="002C0439" w:rsidRPr="00332FC3" w:rsidRDefault="002C0439" w:rsidP="00332FC3">
      <w:pPr>
        <w:tabs>
          <w:tab w:val="num" w:pos="720"/>
        </w:tabs>
        <w:spacing w:before="120" w:after="240" w:line="276" w:lineRule="auto"/>
        <w:rPr>
          <w:rFonts w:ascii="Arial" w:eastAsia="Times New Roman" w:hAnsi="Arial" w:cs="Arial"/>
          <w:color w:val="auto"/>
          <w:lang w:eastAsia="en-AU"/>
        </w:rPr>
      </w:pPr>
    </w:p>
    <w:p w14:paraId="316EA20B" w14:textId="36A19D3F" w:rsidR="00332FC3" w:rsidRDefault="00332FC3" w:rsidP="00332FC3">
      <w:pPr>
        <w:pStyle w:val="NormalWeb"/>
        <w:spacing w:before="120" w:beforeAutospacing="0" w:after="240" w:afterAutospacing="0" w:line="276" w:lineRule="auto"/>
        <w:rPr>
          <w:rFonts w:ascii="Arial" w:hAnsi="Arial" w:cs="Arial"/>
        </w:rPr>
      </w:pPr>
    </w:p>
    <w:sectPr w:rsidR="00332FC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C6D42" w14:textId="77777777" w:rsidR="009B4DC1" w:rsidRDefault="009B4DC1">
      <w:pPr>
        <w:spacing w:after="0"/>
      </w:pPr>
      <w:r>
        <w:separator/>
      </w:r>
    </w:p>
  </w:endnote>
  <w:endnote w:type="continuationSeparator" w:id="0">
    <w:p w14:paraId="6229F4ED" w14:textId="77777777" w:rsidR="009B4DC1" w:rsidRDefault="009B4D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8C908" w14:textId="77777777" w:rsidR="00967DDB" w:rsidRPr="00DF37F2" w:rsidRDefault="005B1A7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Moylan Care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1C4E04A" w14:textId="77777777" w:rsidR="00967DDB" w:rsidRPr="00DF37F2" w:rsidRDefault="005B1A7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201446</w:t>
    </w:r>
    <w:bookmarkEnd w:id="5"/>
    <w:r w:rsidRPr="00DF37F2">
      <w:rPr>
        <w:rStyle w:val="FooterBold"/>
        <w:rFonts w:ascii="Arial" w:hAnsi="Arial"/>
        <w:b w:val="0"/>
      </w:rPr>
      <w:tab/>
      <w:t xml:space="preserve">OFFICIAL: Sensitive </w:t>
    </w:r>
  </w:p>
  <w:p w14:paraId="58DD736A" w14:textId="77777777" w:rsidR="00967DDB" w:rsidRPr="00DF37F2" w:rsidRDefault="005B1A7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30913" w14:textId="77777777" w:rsidR="009B4DC1" w:rsidRDefault="009B4DC1" w:rsidP="00D71F88">
      <w:pPr>
        <w:spacing w:after="0"/>
      </w:pPr>
      <w:r>
        <w:separator/>
      </w:r>
    </w:p>
  </w:footnote>
  <w:footnote w:type="continuationSeparator" w:id="0">
    <w:p w14:paraId="379B3EB6" w14:textId="77777777" w:rsidR="009B4DC1" w:rsidRDefault="009B4DC1" w:rsidP="00D71F88">
      <w:pPr>
        <w:spacing w:after="0"/>
      </w:pPr>
      <w:r>
        <w:continuationSeparator/>
      </w:r>
    </w:p>
  </w:footnote>
  <w:footnote w:id="1">
    <w:p w14:paraId="5EB21A49" w14:textId="65F71344" w:rsidR="00967DDB" w:rsidRDefault="005B1A7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524C7">
        <w:rPr>
          <w:rFonts w:ascii="Arial" w:hAnsi="Arial" w:cs="Arial"/>
          <w:color w:val="auto"/>
          <w:sz w:val="20"/>
          <w:szCs w:val="20"/>
        </w:rPr>
        <w:t>section 57</w:t>
      </w:r>
      <w:r w:rsidRPr="000524C7">
        <w:rPr>
          <w:rFonts w:ascii="Arial" w:hAnsi="Arial" w:cs="Arial"/>
          <w:b/>
          <w:color w:val="auto"/>
          <w:sz w:val="20"/>
          <w:szCs w:val="20"/>
        </w:rPr>
        <w:t xml:space="preserve"> </w:t>
      </w:r>
      <w:r w:rsidRPr="000524C7">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71A73AC8" w14:textId="77777777" w:rsidR="00967DDB" w:rsidRDefault="00967D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8C46E" w14:textId="77777777" w:rsidR="00967DDB" w:rsidRDefault="005B1A76">
    <w:pPr>
      <w:pStyle w:val="Header"/>
    </w:pPr>
    <w:r>
      <w:rPr>
        <w:noProof/>
        <w:color w:val="2B579A"/>
        <w:shd w:val="clear" w:color="auto" w:fill="E6E6E6"/>
        <w:lang w:val="en-US"/>
      </w:rPr>
      <w:drawing>
        <wp:anchor distT="0" distB="0" distL="114300" distR="114300" simplePos="0" relativeHeight="251663360" behindDoc="1" locked="0" layoutInCell="1" allowOverlap="1" wp14:anchorId="71388DF4" wp14:editId="21AAC1D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20681" w14:textId="77777777" w:rsidR="00967DDB" w:rsidRDefault="005B1A76">
    <w:pPr>
      <w:pStyle w:val="Header"/>
    </w:pPr>
    <w:r>
      <w:rPr>
        <w:noProof/>
      </w:rPr>
      <w:drawing>
        <wp:anchor distT="0" distB="0" distL="114300" distR="114300" simplePos="0" relativeHeight="251661312" behindDoc="0" locked="0" layoutInCell="1" allowOverlap="1" wp14:anchorId="2EDAAE85" wp14:editId="1665E9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AA162C">
      <w:start w:val="1"/>
      <w:numFmt w:val="lowerRoman"/>
      <w:lvlText w:val="(%1)"/>
      <w:lvlJc w:val="left"/>
      <w:pPr>
        <w:ind w:left="1080" w:hanging="720"/>
      </w:pPr>
      <w:rPr>
        <w:rFonts w:hint="default"/>
      </w:rPr>
    </w:lvl>
    <w:lvl w:ilvl="1" w:tplc="00CE17D8" w:tentative="1">
      <w:start w:val="1"/>
      <w:numFmt w:val="lowerLetter"/>
      <w:lvlText w:val="%2."/>
      <w:lvlJc w:val="left"/>
      <w:pPr>
        <w:ind w:left="1440" w:hanging="360"/>
      </w:pPr>
    </w:lvl>
    <w:lvl w:ilvl="2" w:tplc="052240A2" w:tentative="1">
      <w:start w:val="1"/>
      <w:numFmt w:val="lowerRoman"/>
      <w:lvlText w:val="%3."/>
      <w:lvlJc w:val="right"/>
      <w:pPr>
        <w:ind w:left="2160" w:hanging="180"/>
      </w:pPr>
    </w:lvl>
    <w:lvl w:ilvl="3" w:tplc="F0C457E4" w:tentative="1">
      <w:start w:val="1"/>
      <w:numFmt w:val="decimal"/>
      <w:lvlText w:val="%4."/>
      <w:lvlJc w:val="left"/>
      <w:pPr>
        <w:ind w:left="2880" w:hanging="360"/>
      </w:pPr>
    </w:lvl>
    <w:lvl w:ilvl="4" w:tplc="1D1AD5CC" w:tentative="1">
      <w:start w:val="1"/>
      <w:numFmt w:val="lowerLetter"/>
      <w:lvlText w:val="%5."/>
      <w:lvlJc w:val="left"/>
      <w:pPr>
        <w:ind w:left="3600" w:hanging="360"/>
      </w:pPr>
    </w:lvl>
    <w:lvl w:ilvl="5" w:tplc="96D25A3C" w:tentative="1">
      <w:start w:val="1"/>
      <w:numFmt w:val="lowerRoman"/>
      <w:lvlText w:val="%6."/>
      <w:lvlJc w:val="right"/>
      <w:pPr>
        <w:ind w:left="4320" w:hanging="180"/>
      </w:pPr>
    </w:lvl>
    <w:lvl w:ilvl="6" w:tplc="3BA2027C" w:tentative="1">
      <w:start w:val="1"/>
      <w:numFmt w:val="decimal"/>
      <w:lvlText w:val="%7."/>
      <w:lvlJc w:val="left"/>
      <w:pPr>
        <w:ind w:left="5040" w:hanging="360"/>
      </w:pPr>
    </w:lvl>
    <w:lvl w:ilvl="7" w:tplc="A4784356" w:tentative="1">
      <w:start w:val="1"/>
      <w:numFmt w:val="lowerLetter"/>
      <w:lvlText w:val="%8."/>
      <w:lvlJc w:val="left"/>
      <w:pPr>
        <w:ind w:left="5760" w:hanging="360"/>
      </w:pPr>
    </w:lvl>
    <w:lvl w:ilvl="8" w:tplc="8EBE7FF8" w:tentative="1">
      <w:start w:val="1"/>
      <w:numFmt w:val="lowerRoman"/>
      <w:lvlText w:val="%9."/>
      <w:lvlJc w:val="right"/>
      <w:pPr>
        <w:ind w:left="6480" w:hanging="180"/>
      </w:pPr>
    </w:lvl>
  </w:abstractNum>
  <w:abstractNum w:abstractNumId="2" w15:restartNumberingAfterBreak="0">
    <w:nsid w:val="06A35DA0"/>
    <w:multiLevelType w:val="multilevel"/>
    <w:tmpl w:val="FD1E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E3AC6"/>
    <w:multiLevelType w:val="hybridMultilevel"/>
    <w:tmpl w:val="59A452EE"/>
    <w:lvl w:ilvl="0" w:tplc="FB8235B0">
      <w:start w:val="1"/>
      <w:numFmt w:val="lowerRoman"/>
      <w:lvlText w:val="(%1)"/>
      <w:lvlJc w:val="left"/>
      <w:pPr>
        <w:ind w:left="1080" w:hanging="720"/>
      </w:pPr>
      <w:rPr>
        <w:rFonts w:hint="default"/>
      </w:rPr>
    </w:lvl>
    <w:lvl w:ilvl="1" w:tplc="0450E046" w:tentative="1">
      <w:start w:val="1"/>
      <w:numFmt w:val="lowerLetter"/>
      <w:lvlText w:val="%2."/>
      <w:lvlJc w:val="left"/>
      <w:pPr>
        <w:ind w:left="1440" w:hanging="360"/>
      </w:pPr>
    </w:lvl>
    <w:lvl w:ilvl="2" w:tplc="94D06354" w:tentative="1">
      <w:start w:val="1"/>
      <w:numFmt w:val="lowerRoman"/>
      <w:lvlText w:val="%3."/>
      <w:lvlJc w:val="right"/>
      <w:pPr>
        <w:ind w:left="2160" w:hanging="180"/>
      </w:pPr>
    </w:lvl>
    <w:lvl w:ilvl="3" w:tplc="009CBA0A" w:tentative="1">
      <w:start w:val="1"/>
      <w:numFmt w:val="decimal"/>
      <w:lvlText w:val="%4."/>
      <w:lvlJc w:val="left"/>
      <w:pPr>
        <w:ind w:left="2880" w:hanging="360"/>
      </w:pPr>
    </w:lvl>
    <w:lvl w:ilvl="4" w:tplc="9C0CED9E" w:tentative="1">
      <w:start w:val="1"/>
      <w:numFmt w:val="lowerLetter"/>
      <w:lvlText w:val="%5."/>
      <w:lvlJc w:val="left"/>
      <w:pPr>
        <w:ind w:left="3600" w:hanging="360"/>
      </w:pPr>
    </w:lvl>
    <w:lvl w:ilvl="5" w:tplc="572A4C78" w:tentative="1">
      <w:start w:val="1"/>
      <w:numFmt w:val="lowerRoman"/>
      <w:lvlText w:val="%6."/>
      <w:lvlJc w:val="right"/>
      <w:pPr>
        <w:ind w:left="4320" w:hanging="180"/>
      </w:pPr>
    </w:lvl>
    <w:lvl w:ilvl="6" w:tplc="18EA3800" w:tentative="1">
      <w:start w:val="1"/>
      <w:numFmt w:val="decimal"/>
      <w:lvlText w:val="%7."/>
      <w:lvlJc w:val="left"/>
      <w:pPr>
        <w:ind w:left="5040" w:hanging="360"/>
      </w:pPr>
    </w:lvl>
    <w:lvl w:ilvl="7" w:tplc="BA388664" w:tentative="1">
      <w:start w:val="1"/>
      <w:numFmt w:val="lowerLetter"/>
      <w:lvlText w:val="%8."/>
      <w:lvlJc w:val="left"/>
      <w:pPr>
        <w:ind w:left="5760" w:hanging="360"/>
      </w:pPr>
    </w:lvl>
    <w:lvl w:ilvl="8" w:tplc="1B6A2CC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3530C620">
      <w:start w:val="1"/>
      <w:numFmt w:val="lowerRoman"/>
      <w:lvlText w:val="(%1)"/>
      <w:lvlJc w:val="left"/>
      <w:pPr>
        <w:ind w:left="1080" w:hanging="720"/>
      </w:pPr>
      <w:rPr>
        <w:rFonts w:hint="default"/>
      </w:rPr>
    </w:lvl>
    <w:lvl w:ilvl="1" w:tplc="73E8F4C8" w:tentative="1">
      <w:start w:val="1"/>
      <w:numFmt w:val="lowerLetter"/>
      <w:lvlText w:val="%2."/>
      <w:lvlJc w:val="left"/>
      <w:pPr>
        <w:ind w:left="1440" w:hanging="360"/>
      </w:pPr>
    </w:lvl>
    <w:lvl w:ilvl="2" w:tplc="600C414C" w:tentative="1">
      <w:start w:val="1"/>
      <w:numFmt w:val="lowerRoman"/>
      <w:lvlText w:val="%3."/>
      <w:lvlJc w:val="right"/>
      <w:pPr>
        <w:ind w:left="2160" w:hanging="180"/>
      </w:pPr>
    </w:lvl>
    <w:lvl w:ilvl="3" w:tplc="8B70ABCA" w:tentative="1">
      <w:start w:val="1"/>
      <w:numFmt w:val="decimal"/>
      <w:lvlText w:val="%4."/>
      <w:lvlJc w:val="left"/>
      <w:pPr>
        <w:ind w:left="2880" w:hanging="360"/>
      </w:pPr>
    </w:lvl>
    <w:lvl w:ilvl="4" w:tplc="1026F5B2" w:tentative="1">
      <w:start w:val="1"/>
      <w:numFmt w:val="lowerLetter"/>
      <w:lvlText w:val="%5."/>
      <w:lvlJc w:val="left"/>
      <w:pPr>
        <w:ind w:left="3600" w:hanging="360"/>
      </w:pPr>
    </w:lvl>
    <w:lvl w:ilvl="5" w:tplc="3AA2DC90" w:tentative="1">
      <w:start w:val="1"/>
      <w:numFmt w:val="lowerRoman"/>
      <w:lvlText w:val="%6."/>
      <w:lvlJc w:val="right"/>
      <w:pPr>
        <w:ind w:left="4320" w:hanging="180"/>
      </w:pPr>
    </w:lvl>
    <w:lvl w:ilvl="6" w:tplc="21D2B79A" w:tentative="1">
      <w:start w:val="1"/>
      <w:numFmt w:val="decimal"/>
      <w:lvlText w:val="%7."/>
      <w:lvlJc w:val="left"/>
      <w:pPr>
        <w:ind w:left="5040" w:hanging="360"/>
      </w:pPr>
    </w:lvl>
    <w:lvl w:ilvl="7" w:tplc="103C38E4" w:tentative="1">
      <w:start w:val="1"/>
      <w:numFmt w:val="lowerLetter"/>
      <w:lvlText w:val="%8."/>
      <w:lvlJc w:val="left"/>
      <w:pPr>
        <w:ind w:left="5760" w:hanging="360"/>
      </w:pPr>
    </w:lvl>
    <w:lvl w:ilvl="8" w:tplc="E4680FC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8C29A14">
      <w:start w:val="1"/>
      <w:numFmt w:val="lowerRoman"/>
      <w:lvlText w:val="(%1)"/>
      <w:lvlJc w:val="left"/>
      <w:pPr>
        <w:ind w:left="1080" w:hanging="720"/>
      </w:pPr>
      <w:rPr>
        <w:rFonts w:hint="default"/>
      </w:rPr>
    </w:lvl>
    <w:lvl w:ilvl="1" w:tplc="A0BE0EAA" w:tentative="1">
      <w:start w:val="1"/>
      <w:numFmt w:val="lowerLetter"/>
      <w:lvlText w:val="%2."/>
      <w:lvlJc w:val="left"/>
      <w:pPr>
        <w:ind w:left="1440" w:hanging="360"/>
      </w:pPr>
    </w:lvl>
    <w:lvl w:ilvl="2" w:tplc="089E159E" w:tentative="1">
      <w:start w:val="1"/>
      <w:numFmt w:val="lowerRoman"/>
      <w:lvlText w:val="%3."/>
      <w:lvlJc w:val="right"/>
      <w:pPr>
        <w:ind w:left="2160" w:hanging="180"/>
      </w:pPr>
    </w:lvl>
    <w:lvl w:ilvl="3" w:tplc="C310B144" w:tentative="1">
      <w:start w:val="1"/>
      <w:numFmt w:val="decimal"/>
      <w:lvlText w:val="%4."/>
      <w:lvlJc w:val="left"/>
      <w:pPr>
        <w:ind w:left="2880" w:hanging="360"/>
      </w:pPr>
    </w:lvl>
    <w:lvl w:ilvl="4" w:tplc="356E1200" w:tentative="1">
      <w:start w:val="1"/>
      <w:numFmt w:val="lowerLetter"/>
      <w:lvlText w:val="%5."/>
      <w:lvlJc w:val="left"/>
      <w:pPr>
        <w:ind w:left="3600" w:hanging="360"/>
      </w:pPr>
    </w:lvl>
    <w:lvl w:ilvl="5" w:tplc="CFA44550" w:tentative="1">
      <w:start w:val="1"/>
      <w:numFmt w:val="lowerRoman"/>
      <w:lvlText w:val="%6."/>
      <w:lvlJc w:val="right"/>
      <w:pPr>
        <w:ind w:left="4320" w:hanging="180"/>
      </w:pPr>
    </w:lvl>
    <w:lvl w:ilvl="6" w:tplc="7BB8D0E6" w:tentative="1">
      <w:start w:val="1"/>
      <w:numFmt w:val="decimal"/>
      <w:lvlText w:val="%7."/>
      <w:lvlJc w:val="left"/>
      <w:pPr>
        <w:ind w:left="5040" w:hanging="360"/>
      </w:pPr>
    </w:lvl>
    <w:lvl w:ilvl="7" w:tplc="B5421D68" w:tentative="1">
      <w:start w:val="1"/>
      <w:numFmt w:val="lowerLetter"/>
      <w:lvlText w:val="%8."/>
      <w:lvlJc w:val="left"/>
      <w:pPr>
        <w:ind w:left="5760" w:hanging="360"/>
      </w:pPr>
    </w:lvl>
    <w:lvl w:ilvl="8" w:tplc="A9EAEF3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65035A4">
      <w:start w:val="1"/>
      <w:numFmt w:val="lowerRoman"/>
      <w:lvlText w:val="(%1)"/>
      <w:lvlJc w:val="left"/>
      <w:pPr>
        <w:ind w:left="1080" w:hanging="720"/>
      </w:pPr>
      <w:rPr>
        <w:rFonts w:hint="default"/>
      </w:rPr>
    </w:lvl>
    <w:lvl w:ilvl="1" w:tplc="36A6E370" w:tentative="1">
      <w:start w:val="1"/>
      <w:numFmt w:val="lowerLetter"/>
      <w:lvlText w:val="%2."/>
      <w:lvlJc w:val="left"/>
      <w:pPr>
        <w:ind w:left="1440" w:hanging="360"/>
      </w:pPr>
    </w:lvl>
    <w:lvl w:ilvl="2" w:tplc="FE325E2E" w:tentative="1">
      <w:start w:val="1"/>
      <w:numFmt w:val="lowerRoman"/>
      <w:lvlText w:val="%3."/>
      <w:lvlJc w:val="right"/>
      <w:pPr>
        <w:ind w:left="2160" w:hanging="180"/>
      </w:pPr>
    </w:lvl>
    <w:lvl w:ilvl="3" w:tplc="A94A25BA" w:tentative="1">
      <w:start w:val="1"/>
      <w:numFmt w:val="decimal"/>
      <w:lvlText w:val="%4."/>
      <w:lvlJc w:val="left"/>
      <w:pPr>
        <w:ind w:left="2880" w:hanging="360"/>
      </w:pPr>
    </w:lvl>
    <w:lvl w:ilvl="4" w:tplc="C2081EFE" w:tentative="1">
      <w:start w:val="1"/>
      <w:numFmt w:val="lowerLetter"/>
      <w:lvlText w:val="%5."/>
      <w:lvlJc w:val="left"/>
      <w:pPr>
        <w:ind w:left="3600" w:hanging="360"/>
      </w:pPr>
    </w:lvl>
    <w:lvl w:ilvl="5" w:tplc="4B24087E" w:tentative="1">
      <w:start w:val="1"/>
      <w:numFmt w:val="lowerRoman"/>
      <w:lvlText w:val="%6."/>
      <w:lvlJc w:val="right"/>
      <w:pPr>
        <w:ind w:left="4320" w:hanging="180"/>
      </w:pPr>
    </w:lvl>
    <w:lvl w:ilvl="6" w:tplc="2E04ABE2" w:tentative="1">
      <w:start w:val="1"/>
      <w:numFmt w:val="decimal"/>
      <w:lvlText w:val="%7."/>
      <w:lvlJc w:val="left"/>
      <w:pPr>
        <w:ind w:left="5040" w:hanging="360"/>
      </w:pPr>
    </w:lvl>
    <w:lvl w:ilvl="7" w:tplc="6E728840" w:tentative="1">
      <w:start w:val="1"/>
      <w:numFmt w:val="lowerLetter"/>
      <w:lvlText w:val="%8."/>
      <w:lvlJc w:val="left"/>
      <w:pPr>
        <w:ind w:left="5760" w:hanging="360"/>
      </w:pPr>
    </w:lvl>
    <w:lvl w:ilvl="8" w:tplc="99027E3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8B90837E">
      <w:start w:val="1"/>
      <w:numFmt w:val="bullet"/>
      <w:lvlText w:val=""/>
      <w:lvlJc w:val="left"/>
      <w:pPr>
        <w:ind w:left="720" w:hanging="360"/>
      </w:pPr>
      <w:rPr>
        <w:rFonts w:ascii="Symbol" w:hAnsi="Symbol" w:hint="default"/>
        <w:color w:val="auto"/>
        <w:sz w:val="24"/>
        <w:szCs w:val="24"/>
      </w:rPr>
    </w:lvl>
    <w:lvl w:ilvl="1" w:tplc="061001B6" w:tentative="1">
      <w:start w:val="1"/>
      <w:numFmt w:val="bullet"/>
      <w:lvlText w:val="o"/>
      <w:lvlJc w:val="left"/>
      <w:pPr>
        <w:ind w:left="1440" w:hanging="360"/>
      </w:pPr>
      <w:rPr>
        <w:rFonts w:ascii="Courier New" w:hAnsi="Courier New" w:cs="Courier New" w:hint="default"/>
      </w:rPr>
    </w:lvl>
    <w:lvl w:ilvl="2" w:tplc="FF90E598" w:tentative="1">
      <w:start w:val="1"/>
      <w:numFmt w:val="bullet"/>
      <w:lvlText w:val=""/>
      <w:lvlJc w:val="left"/>
      <w:pPr>
        <w:ind w:left="2160" w:hanging="360"/>
      </w:pPr>
      <w:rPr>
        <w:rFonts w:ascii="Wingdings" w:hAnsi="Wingdings" w:hint="default"/>
      </w:rPr>
    </w:lvl>
    <w:lvl w:ilvl="3" w:tplc="B97C74E4" w:tentative="1">
      <w:start w:val="1"/>
      <w:numFmt w:val="bullet"/>
      <w:lvlText w:val=""/>
      <w:lvlJc w:val="left"/>
      <w:pPr>
        <w:ind w:left="2880" w:hanging="360"/>
      </w:pPr>
      <w:rPr>
        <w:rFonts w:ascii="Symbol" w:hAnsi="Symbol" w:hint="default"/>
      </w:rPr>
    </w:lvl>
    <w:lvl w:ilvl="4" w:tplc="B19AFB88" w:tentative="1">
      <w:start w:val="1"/>
      <w:numFmt w:val="bullet"/>
      <w:lvlText w:val="o"/>
      <w:lvlJc w:val="left"/>
      <w:pPr>
        <w:ind w:left="3600" w:hanging="360"/>
      </w:pPr>
      <w:rPr>
        <w:rFonts w:ascii="Courier New" w:hAnsi="Courier New" w:cs="Courier New" w:hint="default"/>
      </w:rPr>
    </w:lvl>
    <w:lvl w:ilvl="5" w:tplc="122A1792" w:tentative="1">
      <w:start w:val="1"/>
      <w:numFmt w:val="bullet"/>
      <w:lvlText w:val=""/>
      <w:lvlJc w:val="left"/>
      <w:pPr>
        <w:ind w:left="4320" w:hanging="360"/>
      </w:pPr>
      <w:rPr>
        <w:rFonts w:ascii="Wingdings" w:hAnsi="Wingdings" w:hint="default"/>
      </w:rPr>
    </w:lvl>
    <w:lvl w:ilvl="6" w:tplc="92C0379C" w:tentative="1">
      <w:start w:val="1"/>
      <w:numFmt w:val="bullet"/>
      <w:lvlText w:val=""/>
      <w:lvlJc w:val="left"/>
      <w:pPr>
        <w:ind w:left="5040" w:hanging="360"/>
      </w:pPr>
      <w:rPr>
        <w:rFonts w:ascii="Symbol" w:hAnsi="Symbol" w:hint="default"/>
      </w:rPr>
    </w:lvl>
    <w:lvl w:ilvl="7" w:tplc="A9DC02C8" w:tentative="1">
      <w:start w:val="1"/>
      <w:numFmt w:val="bullet"/>
      <w:lvlText w:val="o"/>
      <w:lvlJc w:val="left"/>
      <w:pPr>
        <w:ind w:left="5760" w:hanging="360"/>
      </w:pPr>
      <w:rPr>
        <w:rFonts w:ascii="Courier New" w:hAnsi="Courier New" w:cs="Courier New" w:hint="default"/>
      </w:rPr>
    </w:lvl>
    <w:lvl w:ilvl="8" w:tplc="20C6CDF4" w:tentative="1">
      <w:start w:val="1"/>
      <w:numFmt w:val="bullet"/>
      <w:lvlText w:val=""/>
      <w:lvlJc w:val="left"/>
      <w:pPr>
        <w:ind w:left="6480" w:hanging="360"/>
      </w:pPr>
      <w:rPr>
        <w:rFonts w:ascii="Wingdings" w:hAnsi="Wingdings" w:hint="default"/>
      </w:rPr>
    </w:lvl>
  </w:abstractNum>
  <w:abstractNum w:abstractNumId="8" w15:restartNumberingAfterBreak="0">
    <w:nsid w:val="19963A01"/>
    <w:multiLevelType w:val="multilevel"/>
    <w:tmpl w:val="1586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1F247B"/>
    <w:multiLevelType w:val="hybridMultilevel"/>
    <w:tmpl w:val="0716342C"/>
    <w:lvl w:ilvl="0" w:tplc="4F0AA646">
      <w:start w:val="1"/>
      <w:numFmt w:val="lowerRoman"/>
      <w:lvlText w:val="(%1)"/>
      <w:lvlJc w:val="left"/>
      <w:pPr>
        <w:ind w:left="1080" w:hanging="720"/>
      </w:pPr>
      <w:rPr>
        <w:rFonts w:hint="default"/>
      </w:rPr>
    </w:lvl>
    <w:lvl w:ilvl="1" w:tplc="76F29F78" w:tentative="1">
      <w:start w:val="1"/>
      <w:numFmt w:val="lowerLetter"/>
      <w:lvlText w:val="%2."/>
      <w:lvlJc w:val="left"/>
      <w:pPr>
        <w:ind w:left="1440" w:hanging="360"/>
      </w:pPr>
    </w:lvl>
    <w:lvl w:ilvl="2" w:tplc="2FE8434A" w:tentative="1">
      <w:start w:val="1"/>
      <w:numFmt w:val="lowerRoman"/>
      <w:lvlText w:val="%3."/>
      <w:lvlJc w:val="right"/>
      <w:pPr>
        <w:ind w:left="2160" w:hanging="180"/>
      </w:pPr>
    </w:lvl>
    <w:lvl w:ilvl="3" w:tplc="D09A42E0" w:tentative="1">
      <w:start w:val="1"/>
      <w:numFmt w:val="decimal"/>
      <w:lvlText w:val="%4."/>
      <w:lvlJc w:val="left"/>
      <w:pPr>
        <w:ind w:left="2880" w:hanging="360"/>
      </w:pPr>
    </w:lvl>
    <w:lvl w:ilvl="4" w:tplc="DBF8613E" w:tentative="1">
      <w:start w:val="1"/>
      <w:numFmt w:val="lowerLetter"/>
      <w:lvlText w:val="%5."/>
      <w:lvlJc w:val="left"/>
      <w:pPr>
        <w:ind w:left="3600" w:hanging="360"/>
      </w:pPr>
    </w:lvl>
    <w:lvl w:ilvl="5" w:tplc="19764DCE" w:tentative="1">
      <w:start w:val="1"/>
      <w:numFmt w:val="lowerRoman"/>
      <w:lvlText w:val="%6."/>
      <w:lvlJc w:val="right"/>
      <w:pPr>
        <w:ind w:left="4320" w:hanging="180"/>
      </w:pPr>
    </w:lvl>
    <w:lvl w:ilvl="6" w:tplc="664E4860" w:tentative="1">
      <w:start w:val="1"/>
      <w:numFmt w:val="decimal"/>
      <w:lvlText w:val="%7."/>
      <w:lvlJc w:val="left"/>
      <w:pPr>
        <w:ind w:left="5040" w:hanging="360"/>
      </w:pPr>
    </w:lvl>
    <w:lvl w:ilvl="7" w:tplc="203A9A76" w:tentative="1">
      <w:start w:val="1"/>
      <w:numFmt w:val="lowerLetter"/>
      <w:lvlText w:val="%8."/>
      <w:lvlJc w:val="left"/>
      <w:pPr>
        <w:ind w:left="5760" w:hanging="360"/>
      </w:pPr>
    </w:lvl>
    <w:lvl w:ilvl="8" w:tplc="17B83AD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42E4714E">
      <w:start w:val="1"/>
      <w:numFmt w:val="lowerRoman"/>
      <w:lvlText w:val="(%1)"/>
      <w:lvlJc w:val="left"/>
      <w:pPr>
        <w:ind w:left="1080" w:hanging="720"/>
      </w:pPr>
      <w:rPr>
        <w:rFonts w:hint="default"/>
      </w:rPr>
    </w:lvl>
    <w:lvl w:ilvl="1" w:tplc="33E41126" w:tentative="1">
      <w:start w:val="1"/>
      <w:numFmt w:val="lowerLetter"/>
      <w:lvlText w:val="%2."/>
      <w:lvlJc w:val="left"/>
      <w:pPr>
        <w:ind w:left="1440" w:hanging="360"/>
      </w:pPr>
    </w:lvl>
    <w:lvl w:ilvl="2" w:tplc="5FA495F8" w:tentative="1">
      <w:start w:val="1"/>
      <w:numFmt w:val="lowerRoman"/>
      <w:lvlText w:val="%3."/>
      <w:lvlJc w:val="right"/>
      <w:pPr>
        <w:ind w:left="2160" w:hanging="180"/>
      </w:pPr>
    </w:lvl>
    <w:lvl w:ilvl="3" w:tplc="AEAED7BA" w:tentative="1">
      <w:start w:val="1"/>
      <w:numFmt w:val="decimal"/>
      <w:lvlText w:val="%4."/>
      <w:lvlJc w:val="left"/>
      <w:pPr>
        <w:ind w:left="2880" w:hanging="360"/>
      </w:pPr>
    </w:lvl>
    <w:lvl w:ilvl="4" w:tplc="874AC73E" w:tentative="1">
      <w:start w:val="1"/>
      <w:numFmt w:val="lowerLetter"/>
      <w:lvlText w:val="%5."/>
      <w:lvlJc w:val="left"/>
      <w:pPr>
        <w:ind w:left="3600" w:hanging="360"/>
      </w:pPr>
    </w:lvl>
    <w:lvl w:ilvl="5" w:tplc="185CDCE8" w:tentative="1">
      <w:start w:val="1"/>
      <w:numFmt w:val="lowerRoman"/>
      <w:lvlText w:val="%6."/>
      <w:lvlJc w:val="right"/>
      <w:pPr>
        <w:ind w:left="4320" w:hanging="180"/>
      </w:pPr>
    </w:lvl>
    <w:lvl w:ilvl="6" w:tplc="40348A3A" w:tentative="1">
      <w:start w:val="1"/>
      <w:numFmt w:val="decimal"/>
      <w:lvlText w:val="%7."/>
      <w:lvlJc w:val="left"/>
      <w:pPr>
        <w:ind w:left="5040" w:hanging="360"/>
      </w:pPr>
    </w:lvl>
    <w:lvl w:ilvl="7" w:tplc="5B6CD6B6" w:tentative="1">
      <w:start w:val="1"/>
      <w:numFmt w:val="lowerLetter"/>
      <w:lvlText w:val="%8."/>
      <w:lvlJc w:val="left"/>
      <w:pPr>
        <w:ind w:left="5760" w:hanging="360"/>
      </w:pPr>
    </w:lvl>
    <w:lvl w:ilvl="8" w:tplc="C02ABD60" w:tentative="1">
      <w:start w:val="1"/>
      <w:numFmt w:val="lowerRoman"/>
      <w:lvlText w:val="%9."/>
      <w:lvlJc w:val="right"/>
      <w:pPr>
        <w:ind w:left="6480" w:hanging="180"/>
      </w:pPr>
    </w:lvl>
  </w:abstractNum>
  <w:abstractNum w:abstractNumId="11" w15:restartNumberingAfterBreak="0">
    <w:nsid w:val="2DA55877"/>
    <w:multiLevelType w:val="multilevel"/>
    <w:tmpl w:val="F05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B65746"/>
    <w:multiLevelType w:val="hybridMultilevel"/>
    <w:tmpl w:val="0C58F3FE"/>
    <w:lvl w:ilvl="0" w:tplc="3AB000F6">
      <w:start w:val="1"/>
      <w:numFmt w:val="lowerRoman"/>
      <w:lvlText w:val="(%1)"/>
      <w:lvlJc w:val="left"/>
      <w:pPr>
        <w:ind w:left="1080" w:hanging="720"/>
      </w:pPr>
      <w:rPr>
        <w:rFonts w:hint="default"/>
      </w:rPr>
    </w:lvl>
    <w:lvl w:ilvl="1" w:tplc="399C66B6" w:tentative="1">
      <w:start w:val="1"/>
      <w:numFmt w:val="lowerLetter"/>
      <w:lvlText w:val="%2."/>
      <w:lvlJc w:val="left"/>
      <w:pPr>
        <w:ind w:left="1440" w:hanging="360"/>
      </w:pPr>
    </w:lvl>
    <w:lvl w:ilvl="2" w:tplc="BFBE5318" w:tentative="1">
      <w:start w:val="1"/>
      <w:numFmt w:val="lowerRoman"/>
      <w:lvlText w:val="%3."/>
      <w:lvlJc w:val="right"/>
      <w:pPr>
        <w:ind w:left="2160" w:hanging="180"/>
      </w:pPr>
    </w:lvl>
    <w:lvl w:ilvl="3" w:tplc="1608AFC4" w:tentative="1">
      <w:start w:val="1"/>
      <w:numFmt w:val="decimal"/>
      <w:lvlText w:val="%4."/>
      <w:lvlJc w:val="left"/>
      <w:pPr>
        <w:ind w:left="2880" w:hanging="360"/>
      </w:pPr>
    </w:lvl>
    <w:lvl w:ilvl="4" w:tplc="A0EE36A4" w:tentative="1">
      <w:start w:val="1"/>
      <w:numFmt w:val="lowerLetter"/>
      <w:lvlText w:val="%5."/>
      <w:lvlJc w:val="left"/>
      <w:pPr>
        <w:ind w:left="3600" w:hanging="360"/>
      </w:pPr>
    </w:lvl>
    <w:lvl w:ilvl="5" w:tplc="99D28812" w:tentative="1">
      <w:start w:val="1"/>
      <w:numFmt w:val="lowerRoman"/>
      <w:lvlText w:val="%6."/>
      <w:lvlJc w:val="right"/>
      <w:pPr>
        <w:ind w:left="4320" w:hanging="180"/>
      </w:pPr>
    </w:lvl>
    <w:lvl w:ilvl="6" w:tplc="9DBA7730" w:tentative="1">
      <w:start w:val="1"/>
      <w:numFmt w:val="decimal"/>
      <w:lvlText w:val="%7."/>
      <w:lvlJc w:val="left"/>
      <w:pPr>
        <w:ind w:left="5040" w:hanging="360"/>
      </w:pPr>
    </w:lvl>
    <w:lvl w:ilvl="7" w:tplc="0A2A7070" w:tentative="1">
      <w:start w:val="1"/>
      <w:numFmt w:val="lowerLetter"/>
      <w:lvlText w:val="%8."/>
      <w:lvlJc w:val="left"/>
      <w:pPr>
        <w:ind w:left="5760" w:hanging="360"/>
      </w:pPr>
    </w:lvl>
    <w:lvl w:ilvl="8" w:tplc="072A559E" w:tentative="1">
      <w:start w:val="1"/>
      <w:numFmt w:val="lowerRoman"/>
      <w:lvlText w:val="%9."/>
      <w:lvlJc w:val="right"/>
      <w:pPr>
        <w:ind w:left="6480" w:hanging="180"/>
      </w:pPr>
    </w:lvl>
  </w:abstractNum>
  <w:abstractNum w:abstractNumId="13" w15:restartNumberingAfterBreak="0">
    <w:nsid w:val="2DD46B92"/>
    <w:multiLevelType w:val="multilevel"/>
    <w:tmpl w:val="146C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A55B1"/>
    <w:multiLevelType w:val="hybridMultilevel"/>
    <w:tmpl w:val="59A452EE"/>
    <w:lvl w:ilvl="0" w:tplc="9A1465CE">
      <w:start w:val="1"/>
      <w:numFmt w:val="lowerRoman"/>
      <w:lvlText w:val="(%1)"/>
      <w:lvlJc w:val="left"/>
      <w:pPr>
        <w:ind w:left="1080" w:hanging="720"/>
      </w:pPr>
      <w:rPr>
        <w:rFonts w:hint="default"/>
      </w:rPr>
    </w:lvl>
    <w:lvl w:ilvl="1" w:tplc="FB707ADE" w:tentative="1">
      <w:start w:val="1"/>
      <w:numFmt w:val="lowerLetter"/>
      <w:lvlText w:val="%2."/>
      <w:lvlJc w:val="left"/>
      <w:pPr>
        <w:ind w:left="1440" w:hanging="360"/>
      </w:pPr>
    </w:lvl>
    <w:lvl w:ilvl="2" w:tplc="FDB0E604" w:tentative="1">
      <w:start w:val="1"/>
      <w:numFmt w:val="lowerRoman"/>
      <w:lvlText w:val="%3."/>
      <w:lvlJc w:val="right"/>
      <w:pPr>
        <w:ind w:left="2160" w:hanging="180"/>
      </w:pPr>
    </w:lvl>
    <w:lvl w:ilvl="3" w:tplc="DD06B40A" w:tentative="1">
      <w:start w:val="1"/>
      <w:numFmt w:val="decimal"/>
      <w:lvlText w:val="%4."/>
      <w:lvlJc w:val="left"/>
      <w:pPr>
        <w:ind w:left="2880" w:hanging="360"/>
      </w:pPr>
    </w:lvl>
    <w:lvl w:ilvl="4" w:tplc="669614F0" w:tentative="1">
      <w:start w:val="1"/>
      <w:numFmt w:val="lowerLetter"/>
      <w:lvlText w:val="%5."/>
      <w:lvlJc w:val="left"/>
      <w:pPr>
        <w:ind w:left="3600" w:hanging="360"/>
      </w:pPr>
    </w:lvl>
    <w:lvl w:ilvl="5" w:tplc="9BD49D04" w:tentative="1">
      <w:start w:val="1"/>
      <w:numFmt w:val="lowerRoman"/>
      <w:lvlText w:val="%6."/>
      <w:lvlJc w:val="right"/>
      <w:pPr>
        <w:ind w:left="4320" w:hanging="180"/>
      </w:pPr>
    </w:lvl>
    <w:lvl w:ilvl="6" w:tplc="21B443F8" w:tentative="1">
      <w:start w:val="1"/>
      <w:numFmt w:val="decimal"/>
      <w:lvlText w:val="%7."/>
      <w:lvlJc w:val="left"/>
      <w:pPr>
        <w:ind w:left="5040" w:hanging="360"/>
      </w:pPr>
    </w:lvl>
    <w:lvl w:ilvl="7" w:tplc="E47E66D6" w:tentative="1">
      <w:start w:val="1"/>
      <w:numFmt w:val="lowerLetter"/>
      <w:lvlText w:val="%8."/>
      <w:lvlJc w:val="left"/>
      <w:pPr>
        <w:ind w:left="5760" w:hanging="360"/>
      </w:pPr>
    </w:lvl>
    <w:lvl w:ilvl="8" w:tplc="B7B8AB2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65BEC272">
      <w:start w:val="1"/>
      <w:numFmt w:val="lowerRoman"/>
      <w:lvlText w:val="(%1)"/>
      <w:lvlJc w:val="left"/>
      <w:pPr>
        <w:ind w:left="1080" w:hanging="720"/>
      </w:pPr>
      <w:rPr>
        <w:rFonts w:hint="default"/>
      </w:rPr>
    </w:lvl>
    <w:lvl w:ilvl="1" w:tplc="133E8B2A" w:tentative="1">
      <w:start w:val="1"/>
      <w:numFmt w:val="lowerLetter"/>
      <w:lvlText w:val="%2."/>
      <w:lvlJc w:val="left"/>
      <w:pPr>
        <w:ind w:left="1440" w:hanging="360"/>
      </w:pPr>
    </w:lvl>
    <w:lvl w:ilvl="2" w:tplc="3ABCADB2" w:tentative="1">
      <w:start w:val="1"/>
      <w:numFmt w:val="lowerRoman"/>
      <w:lvlText w:val="%3."/>
      <w:lvlJc w:val="right"/>
      <w:pPr>
        <w:ind w:left="2160" w:hanging="180"/>
      </w:pPr>
    </w:lvl>
    <w:lvl w:ilvl="3" w:tplc="20689DAE" w:tentative="1">
      <w:start w:val="1"/>
      <w:numFmt w:val="decimal"/>
      <w:lvlText w:val="%4."/>
      <w:lvlJc w:val="left"/>
      <w:pPr>
        <w:ind w:left="2880" w:hanging="360"/>
      </w:pPr>
    </w:lvl>
    <w:lvl w:ilvl="4" w:tplc="CCBE0D74" w:tentative="1">
      <w:start w:val="1"/>
      <w:numFmt w:val="lowerLetter"/>
      <w:lvlText w:val="%5."/>
      <w:lvlJc w:val="left"/>
      <w:pPr>
        <w:ind w:left="3600" w:hanging="360"/>
      </w:pPr>
    </w:lvl>
    <w:lvl w:ilvl="5" w:tplc="5E86B30C" w:tentative="1">
      <w:start w:val="1"/>
      <w:numFmt w:val="lowerRoman"/>
      <w:lvlText w:val="%6."/>
      <w:lvlJc w:val="right"/>
      <w:pPr>
        <w:ind w:left="4320" w:hanging="180"/>
      </w:pPr>
    </w:lvl>
    <w:lvl w:ilvl="6" w:tplc="473ACB92" w:tentative="1">
      <w:start w:val="1"/>
      <w:numFmt w:val="decimal"/>
      <w:lvlText w:val="%7."/>
      <w:lvlJc w:val="left"/>
      <w:pPr>
        <w:ind w:left="5040" w:hanging="360"/>
      </w:pPr>
    </w:lvl>
    <w:lvl w:ilvl="7" w:tplc="1ED408C6" w:tentative="1">
      <w:start w:val="1"/>
      <w:numFmt w:val="lowerLetter"/>
      <w:lvlText w:val="%8."/>
      <w:lvlJc w:val="left"/>
      <w:pPr>
        <w:ind w:left="5760" w:hanging="360"/>
      </w:pPr>
    </w:lvl>
    <w:lvl w:ilvl="8" w:tplc="EB6C211E"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1C80A7EE">
      <w:start w:val="1"/>
      <w:numFmt w:val="lowerRoman"/>
      <w:lvlText w:val="(%1)"/>
      <w:lvlJc w:val="left"/>
      <w:pPr>
        <w:ind w:left="1080" w:hanging="720"/>
      </w:pPr>
      <w:rPr>
        <w:rFonts w:hint="default"/>
      </w:rPr>
    </w:lvl>
    <w:lvl w:ilvl="1" w:tplc="C71632E0" w:tentative="1">
      <w:start w:val="1"/>
      <w:numFmt w:val="lowerLetter"/>
      <w:lvlText w:val="%2."/>
      <w:lvlJc w:val="left"/>
      <w:pPr>
        <w:ind w:left="1440" w:hanging="360"/>
      </w:pPr>
    </w:lvl>
    <w:lvl w:ilvl="2" w:tplc="3B80EB0C" w:tentative="1">
      <w:start w:val="1"/>
      <w:numFmt w:val="lowerRoman"/>
      <w:lvlText w:val="%3."/>
      <w:lvlJc w:val="right"/>
      <w:pPr>
        <w:ind w:left="2160" w:hanging="180"/>
      </w:pPr>
    </w:lvl>
    <w:lvl w:ilvl="3" w:tplc="B074FB3A" w:tentative="1">
      <w:start w:val="1"/>
      <w:numFmt w:val="decimal"/>
      <w:lvlText w:val="%4."/>
      <w:lvlJc w:val="left"/>
      <w:pPr>
        <w:ind w:left="2880" w:hanging="360"/>
      </w:pPr>
    </w:lvl>
    <w:lvl w:ilvl="4" w:tplc="61F43A22" w:tentative="1">
      <w:start w:val="1"/>
      <w:numFmt w:val="lowerLetter"/>
      <w:lvlText w:val="%5."/>
      <w:lvlJc w:val="left"/>
      <w:pPr>
        <w:ind w:left="3600" w:hanging="360"/>
      </w:pPr>
    </w:lvl>
    <w:lvl w:ilvl="5" w:tplc="A2728552" w:tentative="1">
      <w:start w:val="1"/>
      <w:numFmt w:val="lowerRoman"/>
      <w:lvlText w:val="%6."/>
      <w:lvlJc w:val="right"/>
      <w:pPr>
        <w:ind w:left="4320" w:hanging="180"/>
      </w:pPr>
    </w:lvl>
    <w:lvl w:ilvl="6" w:tplc="254A111E" w:tentative="1">
      <w:start w:val="1"/>
      <w:numFmt w:val="decimal"/>
      <w:lvlText w:val="%7."/>
      <w:lvlJc w:val="left"/>
      <w:pPr>
        <w:ind w:left="5040" w:hanging="360"/>
      </w:pPr>
    </w:lvl>
    <w:lvl w:ilvl="7" w:tplc="16F6198C" w:tentative="1">
      <w:start w:val="1"/>
      <w:numFmt w:val="lowerLetter"/>
      <w:lvlText w:val="%8."/>
      <w:lvlJc w:val="left"/>
      <w:pPr>
        <w:ind w:left="5760" w:hanging="360"/>
      </w:pPr>
    </w:lvl>
    <w:lvl w:ilvl="8" w:tplc="6EEA7798"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60D64C5C">
      <w:start w:val="1"/>
      <w:numFmt w:val="lowerRoman"/>
      <w:lvlText w:val="(%1)"/>
      <w:lvlJc w:val="left"/>
      <w:pPr>
        <w:ind w:left="1080" w:hanging="720"/>
      </w:pPr>
      <w:rPr>
        <w:rFonts w:hint="default"/>
      </w:rPr>
    </w:lvl>
    <w:lvl w:ilvl="1" w:tplc="DEF84CA8" w:tentative="1">
      <w:start w:val="1"/>
      <w:numFmt w:val="lowerLetter"/>
      <w:lvlText w:val="%2."/>
      <w:lvlJc w:val="left"/>
      <w:pPr>
        <w:ind w:left="1440" w:hanging="360"/>
      </w:pPr>
    </w:lvl>
    <w:lvl w:ilvl="2" w:tplc="39746DC6" w:tentative="1">
      <w:start w:val="1"/>
      <w:numFmt w:val="lowerRoman"/>
      <w:lvlText w:val="%3."/>
      <w:lvlJc w:val="right"/>
      <w:pPr>
        <w:ind w:left="2160" w:hanging="180"/>
      </w:pPr>
    </w:lvl>
    <w:lvl w:ilvl="3" w:tplc="E0C0A148" w:tentative="1">
      <w:start w:val="1"/>
      <w:numFmt w:val="decimal"/>
      <w:lvlText w:val="%4."/>
      <w:lvlJc w:val="left"/>
      <w:pPr>
        <w:ind w:left="2880" w:hanging="360"/>
      </w:pPr>
    </w:lvl>
    <w:lvl w:ilvl="4" w:tplc="E4320EA8" w:tentative="1">
      <w:start w:val="1"/>
      <w:numFmt w:val="lowerLetter"/>
      <w:lvlText w:val="%5."/>
      <w:lvlJc w:val="left"/>
      <w:pPr>
        <w:ind w:left="3600" w:hanging="360"/>
      </w:pPr>
    </w:lvl>
    <w:lvl w:ilvl="5" w:tplc="95EC2964" w:tentative="1">
      <w:start w:val="1"/>
      <w:numFmt w:val="lowerRoman"/>
      <w:lvlText w:val="%6."/>
      <w:lvlJc w:val="right"/>
      <w:pPr>
        <w:ind w:left="4320" w:hanging="180"/>
      </w:pPr>
    </w:lvl>
    <w:lvl w:ilvl="6" w:tplc="4CFCDB60" w:tentative="1">
      <w:start w:val="1"/>
      <w:numFmt w:val="decimal"/>
      <w:lvlText w:val="%7."/>
      <w:lvlJc w:val="left"/>
      <w:pPr>
        <w:ind w:left="5040" w:hanging="360"/>
      </w:pPr>
    </w:lvl>
    <w:lvl w:ilvl="7" w:tplc="7C16BB2A" w:tentative="1">
      <w:start w:val="1"/>
      <w:numFmt w:val="lowerLetter"/>
      <w:lvlText w:val="%8."/>
      <w:lvlJc w:val="left"/>
      <w:pPr>
        <w:ind w:left="5760" w:hanging="360"/>
      </w:pPr>
    </w:lvl>
    <w:lvl w:ilvl="8" w:tplc="BFA6F13E" w:tentative="1">
      <w:start w:val="1"/>
      <w:numFmt w:val="lowerRoman"/>
      <w:lvlText w:val="%9."/>
      <w:lvlJc w:val="right"/>
      <w:pPr>
        <w:ind w:left="6480" w:hanging="180"/>
      </w:pPr>
    </w:lvl>
  </w:abstractNum>
  <w:abstractNum w:abstractNumId="18" w15:restartNumberingAfterBreak="0">
    <w:nsid w:val="35AE1652"/>
    <w:multiLevelType w:val="multilevel"/>
    <w:tmpl w:val="FBEC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422BD3"/>
    <w:multiLevelType w:val="hybridMultilevel"/>
    <w:tmpl w:val="9A4E0DB6"/>
    <w:lvl w:ilvl="0" w:tplc="4036D378">
      <w:start w:val="1"/>
      <w:numFmt w:val="lowerRoman"/>
      <w:lvlText w:val="(%1)"/>
      <w:lvlJc w:val="left"/>
      <w:pPr>
        <w:ind w:left="1080" w:hanging="720"/>
      </w:pPr>
      <w:rPr>
        <w:rFonts w:hint="default"/>
      </w:rPr>
    </w:lvl>
    <w:lvl w:ilvl="1" w:tplc="4D2CDE96" w:tentative="1">
      <w:start w:val="1"/>
      <w:numFmt w:val="lowerLetter"/>
      <w:lvlText w:val="%2."/>
      <w:lvlJc w:val="left"/>
      <w:pPr>
        <w:ind w:left="1440" w:hanging="360"/>
      </w:pPr>
    </w:lvl>
    <w:lvl w:ilvl="2" w:tplc="E4203FFC" w:tentative="1">
      <w:start w:val="1"/>
      <w:numFmt w:val="lowerRoman"/>
      <w:lvlText w:val="%3."/>
      <w:lvlJc w:val="right"/>
      <w:pPr>
        <w:ind w:left="2160" w:hanging="180"/>
      </w:pPr>
    </w:lvl>
    <w:lvl w:ilvl="3" w:tplc="006EB594" w:tentative="1">
      <w:start w:val="1"/>
      <w:numFmt w:val="decimal"/>
      <w:lvlText w:val="%4."/>
      <w:lvlJc w:val="left"/>
      <w:pPr>
        <w:ind w:left="2880" w:hanging="360"/>
      </w:pPr>
    </w:lvl>
    <w:lvl w:ilvl="4" w:tplc="96083348" w:tentative="1">
      <w:start w:val="1"/>
      <w:numFmt w:val="lowerLetter"/>
      <w:lvlText w:val="%5."/>
      <w:lvlJc w:val="left"/>
      <w:pPr>
        <w:ind w:left="3600" w:hanging="360"/>
      </w:pPr>
    </w:lvl>
    <w:lvl w:ilvl="5" w:tplc="B9F8DE70" w:tentative="1">
      <w:start w:val="1"/>
      <w:numFmt w:val="lowerRoman"/>
      <w:lvlText w:val="%6."/>
      <w:lvlJc w:val="right"/>
      <w:pPr>
        <w:ind w:left="4320" w:hanging="180"/>
      </w:pPr>
    </w:lvl>
    <w:lvl w:ilvl="6" w:tplc="F3C462F2" w:tentative="1">
      <w:start w:val="1"/>
      <w:numFmt w:val="decimal"/>
      <w:lvlText w:val="%7."/>
      <w:lvlJc w:val="left"/>
      <w:pPr>
        <w:ind w:left="5040" w:hanging="360"/>
      </w:pPr>
    </w:lvl>
    <w:lvl w:ilvl="7" w:tplc="4D5EA6A6" w:tentative="1">
      <w:start w:val="1"/>
      <w:numFmt w:val="lowerLetter"/>
      <w:lvlText w:val="%8."/>
      <w:lvlJc w:val="left"/>
      <w:pPr>
        <w:ind w:left="5760" w:hanging="360"/>
      </w:pPr>
    </w:lvl>
    <w:lvl w:ilvl="8" w:tplc="BBDEDFA2" w:tentative="1">
      <w:start w:val="1"/>
      <w:numFmt w:val="lowerRoman"/>
      <w:lvlText w:val="%9."/>
      <w:lvlJc w:val="right"/>
      <w:pPr>
        <w:ind w:left="6480" w:hanging="180"/>
      </w:pPr>
    </w:lvl>
  </w:abstractNum>
  <w:abstractNum w:abstractNumId="20" w15:restartNumberingAfterBreak="0">
    <w:nsid w:val="3FC118C5"/>
    <w:multiLevelType w:val="multilevel"/>
    <w:tmpl w:val="06868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6D7C93"/>
    <w:multiLevelType w:val="multilevel"/>
    <w:tmpl w:val="B1AA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9F7A4E"/>
    <w:multiLevelType w:val="multilevel"/>
    <w:tmpl w:val="BD72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9471AB"/>
    <w:multiLevelType w:val="multilevel"/>
    <w:tmpl w:val="F05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2F2D3F"/>
    <w:multiLevelType w:val="multilevel"/>
    <w:tmpl w:val="0364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0E1165"/>
    <w:multiLevelType w:val="hybridMultilevel"/>
    <w:tmpl w:val="F162FF14"/>
    <w:lvl w:ilvl="0" w:tplc="B100CD18">
      <w:start w:val="1"/>
      <w:numFmt w:val="bullet"/>
      <w:lvlText w:val=""/>
      <w:lvlJc w:val="left"/>
      <w:pPr>
        <w:ind w:left="267" w:hanging="267"/>
      </w:pPr>
      <w:rPr>
        <w:rFonts w:ascii="Symbol" w:hAnsi="Symbol" w:hint="default"/>
      </w:rPr>
    </w:lvl>
    <w:lvl w:ilvl="1" w:tplc="9C7E14EC" w:tentative="1">
      <w:start w:val="1"/>
      <w:numFmt w:val="bullet"/>
      <w:lvlText w:val="o"/>
      <w:lvlJc w:val="left"/>
      <w:pPr>
        <w:ind w:left="723" w:hanging="360"/>
      </w:pPr>
      <w:rPr>
        <w:rFonts w:ascii="Courier New" w:hAnsi="Courier New" w:cs="Courier New" w:hint="default"/>
      </w:rPr>
    </w:lvl>
    <w:lvl w:ilvl="2" w:tplc="F0F222A8" w:tentative="1">
      <w:start w:val="1"/>
      <w:numFmt w:val="bullet"/>
      <w:lvlText w:val=""/>
      <w:lvlJc w:val="left"/>
      <w:pPr>
        <w:ind w:left="1443" w:hanging="360"/>
      </w:pPr>
      <w:rPr>
        <w:rFonts w:ascii="Wingdings" w:hAnsi="Wingdings" w:hint="default"/>
      </w:rPr>
    </w:lvl>
    <w:lvl w:ilvl="3" w:tplc="CA8E3EEE" w:tentative="1">
      <w:start w:val="1"/>
      <w:numFmt w:val="bullet"/>
      <w:lvlText w:val=""/>
      <w:lvlJc w:val="left"/>
      <w:pPr>
        <w:ind w:left="2163" w:hanging="360"/>
      </w:pPr>
      <w:rPr>
        <w:rFonts w:ascii="Symbol" w:hAnsi="Symbol" w:hint="default"/>
      </w:rPr>
    </w:lvl>
    <w:lvl w:ilvl="4" w:tplc="89E0DFAC" w:tentative="1">
      <w:start w:val="1"/>
      <w:numFmt w:val="bullet"/>
      <w:lvlText w:val="o"/>
      <w:lvlJc w:val="left"/>
      <w:pPr>
        <w:ind w:left="2883" w:hanging="360"/>
      </w:pPr>
      <w:rPr>
        <w:rFonts w:ascii="Courier New" w:hAnsi="Courier New" w:cs="Courier New" w:hint="default"/>
      </w:rPr>
    </w:lvl>
    <w:lvl w:ilvl="5" w:tplc="5EE61E0A" w:tentative="1">
      <w:start w:val="1"/>
      <w:numFmt w:val="bullet"/>
      <w:lvlText w:val=""/>
      <w:lvlJc w:val="left"/>
      <w:pPr>
        <w:ind w:left="3603" w:hanging="360"/>
      </w:pPr>
      <w:rPr>
        <w:rFonts w:ascii="Wingdings" w:hAnsi="Wingdings" w:hint="default"/>
      </w:rPr>
    </w:lvl>
    <w:lvl w:ilvl="6" w:tplc="C5B0AACE" w:tentative="1">
      <w:start w:val="1"/>
      <w:numFmt w:val="bullet"/>
      <w:lvlText w:val=""/>
      <w:lvlJc w:val="left"/>
      <w:pPr>
        <w:ind w:left="4323" w:hanging="360"/>
      </w:pPr>
      <w:rPr>
        <w:rFonts w:ascii="Symbol" w:hAnsi="Symbol" w:hint="default"/>
      </w:rPr>
    </w:lvl>
    <w:lvl w:ilvl="7" w:tplc="1E32B6DE" w:tentative="1">
      <w:start w:val="1"/>
      <w:numFmt w:val="bullet"/>
      <w:lvlText w:val="o"/>
      <w:lvlJc w:val="left"/>
      <w:pPr>
        <w:ind w:left="5043" w:hanging="360"/>
      </w:pPr>
      <w:rPr>
        <w:rFonts w:ascii="Courier New" w:hAnsi="Courier New" w:cs="Courier New" w:hint="default"/>
      </w:rPr>
    </w:lvl>
    <w:lvl w:ilvl="8" w:tplc="D570B660" w:tentative="1">
      <w:start w:val="1"/>
      <w:numFmt w:val="bullet"/>
      <w:lvlText w:val=""/>
      <w:lvlJc w:val="left"/>
      <w:pPr>
        <w:ind w:left="5763" w:hanging="360"/>
      </w:pPr>
      <w:rPr>
        <w:rFonts w:ascii="Wingdings" w:hAnsi="Wingdings" w:hint="default"/>
      </w:rPr>
    </w:lvl>
  </w:abstractNum>
  <w:abstractNum w:abstractNumId="26" w15:restartNumberingAfterBreak="0">
    <w:nsid w:val="5695616A"/>
    <w:multiLevelType w:val="hybridMultilevel"/>
    <w:tmpl w:val="790C5C02"/>
    <w:lvl w:ilvl="0" w:tplc="05EC8F92">
      <w:start w:val="1"/>
      <w:numFmt w:val="lowerRoman"/>
      <w:lvlText w:val="(%1)"/>
      <w:lvlJc w:val="left"/>
      <w:pPr>
        <w:ind w:left="1080" w:hanging="720"/>
      </w:pPr>
      <w:rPr>
        <w:rFonts w:hint="default"/>
      </w:rPr>
    </w:lvl>
    <w:lvl w:ilvl="1" w:tplc="60DC3B7E" w:tentative="1">
      <w:start w:val="1"/>
      <w:numFmt w:val="lowerLetter"/>
      <w:lvlText w:val="%2."/>
      <w:lvlJc w:val="left"/>
      <w:pPr>
        <w:ind w:left="1440" w:hanging="360"/>
      </w:pPr>
    </w:lvl>
    <w:lvl w:ilvl="2" w:tplc="A42A6E70" w:tentative="1">
      <w:start w:val="1"/>
      <w:numFmt w:val="lowerRoman"/>
      <w:lvlText w:val="%3."/>
      <w:lvlJc w:val="right"/>
      <w:pPr>
        <w:ind w:left="2160" w:hanging="180"/>
      </w:pPr>
    </w:lvl>
    <w:lvl w:ilvl="3" w:tplc="3FC82EB2" w:tentative="1">
      <w:start w:val="1"/>
      <w:numFmt w:val="decimal"/>
      <w:lvlText w:val="%4."/>
      <w:lvlJc w:val="left"/>
      <w:pPr>
        <w:ind w:left="2880" w:hanging="360"/>
      </w:pPr>
    </w:lvl>
    <w:lvl w:ilvl="4" w:tplc="E612FFBC" w:tentative="1">
      <w:start w:val="1"/>
      <w:numFmt w:val="lowerLetter"/>
      <w:lvlText w:val="%5."/>
      <w:lvlJc w:val="left"/>
      <w:pPr>
        <w:ind w:left="3600" w:hanging="360"/>
      </w:pPr>
    </w:lvl>
    <w:lvl w:ilvl="5" w:tplc="731C85E8" w:tentative="1">
      <w:start w:val="1"/>
      <w:numFmt w:val="lowerRoman"/>
      <w:lvlText w:val="%6."/>
      <w:lvlJc w:val="right"/>
      <w:pPr>
        <w:ind w:left="4320" w:hanging="180"/>
      </w:pPr>
    </w:lvl>
    <w:lvl w:ilvl="6" w:tplc="85D60AD4" w:tentative="1">
      <w:start w:val="1"/>
      <w:numFmt w:val="decimal"/>
      <w:lvlText w:val="%7."/>
      <w:lvlJc w:val="left"/>
      <w:pPr>
        <w:ind w:left="5040" w:hanging="360"/>
      </w:pPr>
    </w:lvl>
    <w:lvl w:ilvl="7" w:tplc="C586234C" w:tentative="1">
      <w:start w:val="1"/>
      <w:numFmt w:val="lowerLetter"/>
      <w:lvlText w:val="%8."/>
      <w:lvlJc w:val="left"/>
      <w:pPr>
        <w:ind w:left="5760" w:hanging="360"/>
      </w:pPr>
    </w:lvl>
    <w:lvl w:ilvl="8" w:tplc="664A8A42" w:tentative="1">
      <w:start w:val="1"/>
      <w:numFmt w:val="lowerRoman"/>
      <w:lvlText w:val="%9."/>
      <w:lvlJc w:val="right"/>
      <w:pPr>
        <w:ind w:left="6480" w:hanging="180"/>
      </w:pPr>
    </w:lvl>
  </w:abstractNum>
  <w:abstractNum w:abstractNumId="27" w15:restartNumberingAfterBreak="0">
    <w:nsid w:val="5F6A3824"/>
    <w:multiLevelType w:val="hybridMultilevel"/>
    <w:tmpl w:val="9A4E0DB6"/>
    <w:lvl w:ilvl="0" w:tplc="109EF8F2">
      <w:start w:val="1"/>
      <w:numFmt w:val="lowerRoman"/>
      <w:lvlText w:val="(%1)"/>
      <w:lvlJc w:val="left"/>
      <w:pPr>
        <w:ind w:left="1080" w:hanging="720"/>
      </w:pPr>
      <w:rPr>
        <w:rFonts w:hint="default"/>
      </w:rPr>
    </w:lvl>
    <w:lvl w:ilvl="1" w:tplc="F014EB92" w:tentative="1">
      <w:start w:val="1"/>
      <w:numFmt w:val="lowerLetter"/>
      <w:lvlText w:val="%2."/>
      <w:lvlJc w:val="left"/>
      <w:pPr>
        <w:ind w:left="1440" w:hanging="360"/>
      </w:pPr>
    </w:lvl>
    <w:lvl w:ilvl="2" w:tplc="DE82C040" w:tentative="1">
      <w:start w:val="1"/>
      <w:numFmt w:val="lowerRoman"/>
      <w:lvlText w:val="%3."/>
      <w:lvlJc w:val="right"/>
      <w:pPr>
        <w:ind w:left="2160" w:hanging="180"/>
      </w:pPr>
    </w:lvl>
    <w:lvl w:ilvl="3" w:tplc="FB28C582" w:tentative="1">
      <w:start w:val="1"/>
      <w:numFmt w:val="decimal"/>
      <w:lvlText w:val="%4."/>
      <w:lvlJc w:val="left"/>
      <w:pPr>
        <w:ind w:left="2880" w:hanging="360"/>
      </w:pPr>
    </w:lvl>
    <w:lvl w:ilvl="4" w:tplc="A5D0C43C" w:tentative="1">
      <w:start w:val="1"/>
      <w:numFmt w:val="lowerLetter"/>
      <w:lvlText w:val="%5."/>
      <w:lvlJc w:val="left"/>
      <w:pPr>
        <w:ind w:left="3600" w:hanging="360"/>
      </w:pPr>
    </w:lvl>
    <w:lvl w:ilvl="5" w:tplc="ECE465FA" w:tentative="1">
      <w:start w:val="1"/>
      <w:numFmt w:val="lowerRoman"/>
      <w:lvlText w:val="%6."/>
      <w:lvlJc w:val="right"/>
      <w:pPr>
        <w:ind w:left="4320" w:hanging="180"/>
      </w:pPr>
    </w:lvl>
    <w:lvl w:ilvl="6" w:tplc="8C0C4966" w:tentative="1">
      <w:start w:val="1"/>
      <w:numFmt w:val="decimal"/>
      <w:lvlText w:val="%7."/>
      <w:lvlJc w:val="left"/>
      <w:pPr>
        <w:ind w:left="5040" w:hanging="360"/>
      </w:pPr>
    </w:lvl>
    <w:lvl w:ilvl="7" w:tplc="4B90660E" w:tentative="1">
      <w:start w:val="1"/>
      <w:numFmt w:val="lowerLetter"/>
      <w:lvlText w:val="%8."/>
      <w:lvlJc w:val="left"/>
      <w:pPr>
        <w:ind w:left="5760" w:hanging="360"/>
      </w:pPr>
    </w:lvl>
    <w:lvl w:ilvl="8" w:tplc="917A74FE" w:tentative="1">
      <w:start w:val="1"/>
      <w:numFmt w:val="lowerRoman"/>
      <w:lvlText w:val="%9."/>
      <w:lvlJc w:val="right"/>
      <w:pPr>
        <w:ind w:left="6480" w:hanging="180"/>
      </w:pPr>
    </w:lvl>
  </w:abstractNum>
  <w:abstractNum w:abstractNumId="28" w15:restartNumberingAfterBreak="0">
    <w:nsid w:val="6F0D259A"/>
    <w:multiLevelType w:val="hybridMultilevel"/>
    <w:tmpl w:val="9A4E0DB6"/>
    <w:lvl w:ilvl="0" w:tplc="7AEC4386">
      <w:start w:val="1"/>
      <w:numFmt w:val="lowerRoman"/>
      <w:lvlText w:val="(%1)"/>
      <w:lvlJc w:val="left"/>
      <w:pPr>
        <w:ind w:left="1080" w:hanging="720"/>
      </w:pPr>
      <w:rPr>
        <w:rFonts w:hint="default"/>
      </w:rPr>
    </w:lvl>
    <w:lvl w:ilvl="1" w:tplc="D4821BCE" w:tentative="1">
      <w:start w:val="1"/>
      <w:numFmt w:val="lowerLetter"/>
      <w:lvlText w:val="%2."/>
      <w:lvlJc w:val="left"/>
      <w:pPr>
        <w:ind w:left="1440" w:hanging="360"/>
      </w:pPr>
    </w:lvl>
    <w:lvl w:ilvl="2" w:tplc="341A33A2" w:tentative="1">
      <w:start w:val="1"/>
      <w:numFmt w:val="lowerRoman"/>
      <w:lvlText w:val="%3."/>
      <w:lvlJc w:val="right"/>
      <w:pPr>
        <w:ind w:left="2160" w:hanging="180"/>
      </w:pPr>
    </w:lvl>
    <w:lvl w:ilvl="3" w:tplc="20F81352" w:tentative="1">
      <w:start w:val="1"/>
      <w:numFmt w:val="decimal"/>
      <w:lvlText w:val="%4."/>
      <w:lvlJc w:val="left"/>
      <w:pPr>
        <w:ind w:left="2880" w:hanging="360"/>
      </w:pPr>
    </w:lvl>
    <w:lvl w:ilvl="4" w:tplc="B09CD106" w:tentative="1">
      <w:start w:val="1"/>
      <w:numFmt w:val="lowerLetter"/>
      <w:lvlText w:val="%5."/>
      <w:lvlJc w:val="left"/>
      <w:pPr>
        <w:ind w:left="3600" w:hanging="360"/>
      </w:pPr>
    </w:lvl>
    <w:lvl w:ilvl="5" w:tplc="6EFC135C" w:tentative="1">
      <w:start w:val="1"/>
      <w:numFmt w:val="lowerRoman"/>
      <w:lvlText w:val="%6."/>
      <w:lvlJc w:val="right"/>
      <w:pPr>
        <w:ind w:left="4320" w:hanging="180"/>
      </w:pPr>
    </w:lvl>
    <w:lvl w:ilvl="6" w:tplc="0752129A" w:tentative="1">
      <w:start w:val="1"/>
      <w:numFmt w:val="decimal"/>
      <w:lvlText w:val="%7."/>
      <w:lvlJc w:val="left"/>
      <w:pPr>
        <w:ind w:left="5040" w:hanging="360"/>
      </w:pPr>
    </w:lvl>
    <w:lvl w:ilvl="7" w:tplc="DAA467A0" w:tentative="1">
      <w:start w:val="1"/>
      <w:numFmt w:val="lowerLetter"/>
      <w:lvlText w:val="%8."/>
      <w:lvlJc w:val="left"/>
      <w:pPr>
        <w:ind w:left="5760" w:hanging="360"/>
      </w:pPr>
    </w:lvl>
    <w:lvl w:ilvl="8" w:tplc="C6EA72B6"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8AA8C270">
      <w:start w:val="1"/>
      <w:numFmt w:val="lowerRoman"/>
      <w:lvlText w:val="(%1)"/>
      <w:lvlJc w:val="left"/>
      <w:pPr>
        <w:ind w:left="1080" w:hanging="720"/>
      </w:pPr>
      <w:rPr>
        <w:rFonts w:hint="default"/>
      </w:rPr>
    </w:lvl>
    <w:lvl w:ilvl="1" w:tplc="F990AF16" w:tentative="1">
      <w:start w:val="1"/>
      <w:numFmt w:val="lowerLetter"/>
      <w:lvlText w:val="%2."/>
      <w:lvlJc w:val="left"/>
      <w:pPr>
        <w:ind w:left="1440" w:hanging="360"/>
      </w:pPr>
    </w:lvl>
    <w:lvl w:ilvl="2" w:tplc="7682FC36" w:tentative="1">
      <w:start w:val="1"/>
      <w:numFmt w:val="lowerRoman"/>
      <w:lvlText w:val="%3."/>
      <w:lvlJc w:val="right"/>
      <w:pPr>
        <w:ind w:left="2160" w:hanging="180"/>
      </w:pPr>
    </w:lvl>
    <w:lvl w:ilvl="3" w:tplc="37EA627E" w:tentative="1">
      <w:start w:val="1"/>
      <w:numFmt w:val="decimal"/>
      <w:lvlText w:val="%4."/>
      <w:lvlJc w:val="left"/>
      <w:pPr>
        <w:ind w:left="2880" w:hanging="360"/>
      </w:pPr>
    </w:lvl>
    <w:lvl w:ilvl="4" w:tplc="EFF083F0" w:tentative="1">
      <w:start w:val="1"/>
      <w:numFmt w:val="lowerLetter"/>
      <w:lvlText w:val="%5."/>
      <w:lvlJc w:val="left"/>
      <w:pPr>
        <w:ind w:left="3600" w:hanging="360"/>
      </w:pPr>
    </w:lvl>
    <w:lvl w:ilvl="5" w:tplc="FB7C5068" w:tentative="1">
      <w:start w:val="1"/>
      <w:numFmt w:val="lowerRoman"/>
      <w:lvlText w:val="%6."/>
      <w:lvlJc w:val="right"/>
      <w:pPr>
        <w:ind w:left="4320" w:hanging="180"/>
      </w:pPr>
    </w:lvl>
    <w:lvl w:ilvl="6" w:tplc="036EF9BC" w:tentative="1">
      <w:start w:val="1"/>
      <w:numFmt w:val="decimal"/>
      <w:lvlText w:val="%7."/>
      <w:lvlJc w:val="left"/>
      <w:pPr>
        <w:ind w:left="5040" w:hanging="360"/>
      </w:pPr>
    </w:lvl>
    <w:lvl w:ilvl="7" w:tplc="26620134" w:tentative="1">
      <w:start w:val="1"/>
      <w:numFmt w:val="lowerLetter"/>
      <w:lvlText w:val="%8."/>
      <w:lvlJc w:val="left"/>
      <w:pPr>
        <w:ind w:left="5760" w:hanging="360"/>
      </w:pPr>
    </w:lvl>
    <w:lvl w:ilvl="8" w:tplc="7C6C9BE4"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F3CA3A34">
      <w:start w:val="1"/>
      <w:numFmt w:val="lowerRoman"/>
      <w:lvlText w:val="(%1)"/>
      <w:lvlJc w:val="left"/>
      <w:pPr>
        <w:ind w:left="1080" w:hanging="720"/>
      </w:pPr>
      <w:rPr>
        <w:rFonts w:hint="default"/>
      </w:rPr>
    </w:lvl>
    <w:lvl w:ilvl="1" w:tplc="67327AB4" w:tentative="1">
      <w:start w:val="1"/>
      <w:numFmt w:val="lowerLetter"/>
      <w:lvlText w:val="%2."/>
      <w:lvlJc w:val="left"/>
      <w:pPr>
        <w:ind w:left="1440" w:hanging="360"/>
      </w:pPr>
    </w:lvl>
    <w:lvl w:ilvl="2" w:tplc="E38E666E" w:tentative="1">
      <w:start w:val="1"/>
      <w:numFmt w:val="lowerRoman"/>
      <w:lvlText w:val="%3."/>
      <w:lvlJc w:val="right"/>
      <w:pPr>
        <w:ind w:left="2160" w:hanging="180"/>
      </w:pPr>
    </w:lvl>
    <w:lvl w:ilvl="3" w:tplc="EEEC89C8" w:tentative="1">
      <w:start w:val="1"/>
      <w:numFmt w:val="decimal"/>
      <w:lvlText w:val="%4."/>
      <w:lvlJc w:val="left"/>
      <w:pPr>
        <w:ind w:left="2880" w:hanging="360"/>
      </w:pPr>
    </w:lvl>
    <w:lvl w:ilvl="4" w:tplc="50F2B1A8" w:tentative="1">
      <w:start w:val="1"/>
      <w:numFmt w:val="lowerLetter"/>
      <w:lvlText w:val="%5."/>
      <w:lvlJc w:val="left"/>
      <w:pPr>
        <w:ind w:left="3600" w:hanging="360"/>
      </w:pPr>
    </w:lvl>
    <w:lvl w:ilvl="5" w:tplc="26F6FD6C" w:tentative="1">
      <w:start w:val="1"/>
      <w:numFmt w:val="lowerRoman"/>
      <w:lvlText w:val="%6."/>
      <w:lvlJc w:val="right"/>
      <w:pPr>
        <w:ind w:left="4320" w:hanging="180"/>
      </w:pPr>
    </w:lvl>
    <w:lvl w:ilvl="6" w:tplc="DBE22508" w:tentative="1">
      <w:start w:val="1"/>
      <w:numFmt w:val="decimal"/>
      <w:lvlText w:val="%7."/>
      <w:lvlJc w:val="left"/>
      <w:pPr>
        <w:ind w:left="5040" w:hanging="360"/>
      </w:pPr>
    </w:lvl>
    <w:lvl w:ilvl="7" w:tplc="2F1EF6AA" w:tentative="1">
      <w:start w:val="1"/>
      <w:numFmt w:val="lowerLetter"/>
      <w:lvlText w:val="%8."/>
      <w:lvlJc w:val="left"/>
      <w:pPr>
        <w:ind w:left="5760" w:hanging="360"/>
      </w:pPr>
    </w:lvl>
    <w:lvl w:ilvl="8" w:tplc="864EED4A"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B8607E0"/>
    <w:multiLevelType w:val="multilevel"/>
    <w:tmpl w:val="80FE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F231F3"/>
    <w:multiLevelType w:val="hybridMultilevel"/>
    <w:tmpl w:val="D836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9599551">
    <w:abstractNumId w:val="31"/>
  </w:num>
  <w:num w:numId="2" w16cid:durableId="1576547187">
    <w:abstractNumId w:val="7"/>
  </w:num>
  <w:num w:numId="3" w16cid:durableId="790782822">
    <w:abstractNumId w:val="3"/>
  </w:num>
  <w:num w:numId="4" w16cid:durableId="1731728417">
    <w:abstractNumId w:val="14"/>
  </w:num>
  <w:num w:numId="5" w16cid:durableId="793133272">
    <w:abstractNumId w:val="12"/>
  </w:num>
  <w:num w:numId="6" w16cid:durableId="992678580">
    <w:abstractNumId w:val="1"/>
  </w:num>
  <w:num w:numId="7" w16cid:durableId="342515126">
    <w:abstractNumId w:val="26"/>
  </w:num>
  <w:num w:numId="8" w16cid:durableId="2012221814">
    <w:abstractNumId w:val="9"/>
  </w:num>
  <w:num w:numId="9" w16cid:durableId="2051294620">
    <w:abstractNumId w:val="17"/>
  </w:num>
  <w:num w:numId="10" w16cid:durableId="493187762">
    <w:abstractNumId w:val="6"/>
  </w:num>
  <w:num w:numId="11" w16cid:durableId="1584679240">
    <w:abstractNumId w:val="30"/>
  </w:num>
  <w:num w:numId="12" w16cid:durableId="224681287">
    <w:abstractNumId w:val="15"/>
  </w:num>
  <w:num w:numId="13" w16cid:durableId="2030795812">
    <w:abstractNumId w:val="5"/>
  </w:num>
  <w:num w:numId="14" w16cid:durableId="465202498">
    <w:abstractNumId w:val="4"/>
  </w:num>
  <w:num w:numId="15" w16cid:durableId="1090082332">
    <w:abstractNumId w:val="28"/>
  </w:num>
  <w:num w:numId="16" w16cid:durableId="2037270267">
    <w:abstractNumId w:val="27"/>
  </w:num>
  <w:num w:numId="17" w16cid:durableId="1211570281">
    <w:abstractNumId w:val="10"/>
  </w:num>
  <w:num w:numId="18" w16cid:durableId="1461343647">
    <w:abstractNumId w:val="19"/>
  </w:num>
  <w:num w:numId="19" w16cid:durableId="1582788820">
    <w:abstractNumId w:val="29"/>
  </w:num>
  <w:num w:numId="20" w16cid:durableId="1734738337">
    <w:abstractNumId w:val="16"/>
  </w:num>
  <w:num w:numId="21" w16cid:durableId="1989507360">
    <w:abstractNumId w:val="0"/>
  </w:num>
  <w:num w:numId="22" w16cid:durableId="858158423">
    <w:abstractNumId w:val="31"/>
  </w:num>
  <w:num w:numId="23" w16cid:durableId="562058620">
    <w:abstractNumId w:val="25"/>
  </w:num>
  <w:num w:numId="24" w16cid:durableId="1860654089">
    <w:abstractNumId w:val="18"/>
  </w:num>
  <w:num w:numId="25" w16cid:durableId="1452045420">
    <w:abstractNumId w:val="24"/>
  </w:num>
  <w:num w:numId="26" w16cid:durableId="1873882242">
    <w:abstractNumId w:val="21"/>
  </w:num>
  <w:num w:numId="27" w16cid:durableId="420375006">
    <w:abstractNumId w:val="8"/>
  </w:num>
  <w:num w:numId="28" w16cid:durableId="381292293">
    <w:abstractNumId w:val="32"/>
  </w:num>
  <w:num w:numId="29" w16cid:durableId="1313756613">
    <w:abstractNumId w:val="13"/>
  </w:num>
  <w:num w:numId="30" w16cid:durableId="1935898919">
    <w:abstractNumId w:val="20"/>
  </w:num>
  <w:num w:numId="31" w16cid:durableId="1844929485">
    <w:abstractNumId w:val="2"/>
  </w:num>
  <w:num w:numId="32" w16cid:durableId="1863786343">
    <w:abstractNumId w:val="33"/>
  </w:num>
  <w:num w:numId="33" w16cid:durableId="843325190">
    <w:abstractNumId w:val="22"/>
  </w:num>
  <w:num w:numId="34" w16cid:durableId="1005128249">
    <w:abstractNumId w:val="23"/>
  </w:num>
  <w:num w:numId="35" w16cid:durableId="4584542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546"/>
    <w:rsid w:val="00046EAE"/>
    <w:rsid w:val="000524C7"/>
    <w:rsid w:val="00052EDC"/>
    <w:rsid w:val="000C7595"/>
    <w:rsid w:val="000D7203"/>
    <w:rsid w:val="000E1D4B"/>
    <w:rsid w:val="000E4D46"/>
    <w:rsid w:val="00150BDB"/>
    <w:rsid w:val="00192ED0"/>
    <w:rsid w:val="00204D0B"/>
    <w:rsid w:val="0021187D"/>
    <w:rsid w:val="00241658"/>
    <w:rsid w:val="00245AEE"/>
    <w:rsid w:val="00276054"/>
    <w:rsid w:val="002936CA"/>
    <w:rsid w:val="002B15CF"/>
    <w:rsid w:val="002C0439"/>
    <w:rsid w:val="002C0890"/>
    <w:rsid w:val="002D7AC4"/>
    <w:rsid w:val="002F39B7"/>
    <w:rsid w:val="002F579C"/>
    <w:rsid w:val="00300F13"/>
    <w:rsid w:val="00315164"/>
    <w:rsid w:val="00332FC3"/>
    <w:rsid w:val="00384F4F"/>
    <w:rsid w:val="003930C5"/>
    <w:rsid w:val="003A17A4"/>
    <w:rsid w:val="003D3596"/>
    <w:rsid w:val="003F4E2E"/>
    <w:rsid w:val="004076B8"/>
    <w:rsid w:val="00423178"/>
    <w:rsid w:val="00425DE0"/>
    <w:rsid w:val="00475E37"/>
    <w:rsid w:val="0048676A"/>
    <w:rsid w:val="00496694"/>
    <w:rsid w:val="004A1AEB"/>
    <w:rsid w:val="004E688B"/>
    <w:rsid w:val="00546DB7"/>
    <w:rsid w:val="005A56E7"/>
    <w:rsid w:val="005B1A76"/>
    <w:rsid w:val="005B5020"/>
    <w:rsid w:val="005D49DD"/>
    <w:rsid w:val="006450E5"/>
    <w:rsid w:val="006B1D4F"/>
    <w:rsid w:val="006F22EA"/>
    <w:rsid w:val="006F509C"/>
    <w:rsid w:val="00755B5B"/>
    <w:rsid w:val="00783B9A"/>
    <w:rsid w:val="007A777E"/>
    <w:rsid w:val="007B448D"/>
    <w:rsid w:val="007C6C7C"/>
    <w:rsid w:val="007D3E2C"/>
    <w:rsid w:val="007E0786"/>
    <w:rsid w:val="007F6A6E"/>
    <w:rsid w:val="00807FE0"/>
    <w:rsid w:val="008C6F2C"/>
    <w:rsid w:val="00906230"/>
    <w:rsid w:val="00967DDB"/>
    <w:rsid w:val="009B4DC1"/>
    <w:rsid w:val="009C3D0B"/>
    <w:rsid w:val="00A2648C"/>
    <w:rsid w:val="00A66A90"/>
    <w:rsid w:val="00AB789B"/>
    <w:rsid w:val="00AD6970"/>
    <w:rsid w:val="00AE5A5B"/>
    <w:rsid w:val="00AF7F7A"/>
    <w:rsid w:val="00BE44F1"/>
    <w:rsid w:val="00C06939"/>
    <w:rsid w:val="00C158B1"/>
    <w:rsid w:val="00C223A7"/>
    <w:rsid w:val="00C6452E"/>
    <w:rsid w:val="00C75151"/>
    <w:rsid w:val="00CD5872"/>
    <w:rsid w:val="00CE472A"/>
    <w:rsid w:val="00CE5220"/>
    <w:rsid w:val="00CE55CE"/>
    <w:rsid w:val="00CE5AA4"/>
    <w:rsid w:val="00D10D66"/>
    <w:rsid w:val="00D21CF4"/>
    <w:rsid w:val="00D94115"/>
    <w:rsid w:val="00DA1D1C"/>
    <w:rsid w:val="00E31DFF"/>
    <w:rsid w:val="00E40546"/>
    <w:rsid w:val="00E459C2"/>
    <w:rsid w:val="00E70359"/>
    <w:rsid w:val="00EA77EF"/>
    <w:rsid w:val="00EC3219"/>
    <w:rsid w:val="00EF17B9"/>
    <w:rsid w:val="00F25898"/>
    <w:rsid w:val="00F9349A"/>
    <w:rsid w:val="00F944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D9504"/>
  <w15:docId w15:val="{38F8A7E0-96EC-48ED-BDC6-3177B382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CE472A"/>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32F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1906" w:rsidRDefault="00D2598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81906" w:rsidRDefault="00D2598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81906" w:rsidRDefault="00D2598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81906" w:rsidRDefault="00D2598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81906" w:rsidRDefault="00D2598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81906" w:rsidRDefault="00D2598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81906" w:rsidRDefault="00D2598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81906" w:rsidRDefault="00D2598B" w:rsidP="003F0F27">
          <w:pPr>
            <w:pStyle w:val="15C0292866B847DA9326E179CB55CD97"/>
          </w:pPr>
          <w:r w:rsidRPr="00D858FE">
            <w:rPr>
              <w:rStyle w:val="PlaceholderText"/>
            </w:rPr>
            <w:t>Choose an item.</w:t>
          </w:r>
        </w:p>
      </w:docPartBody>
    </w:docPart>
    <w:docPart>
      <w:docPartPr>
        <w:name w:val="8CABC1F2757345FFAEA079E3C6FEE15B"/>
        <w:category>
          <w:name w:val="General"/>
          <w:gallery w:val="placeholder"/>
        </w:category>
        <w:types>
          <w:type w:val="bbPlcHdr"/>
        </w:types>
        <w:behaviors>
          <w:behavior w:val="content"/>
        </w:behaviors>
        <w:guid w:val="{BE149094-A91E-420C-B7C2-A7FD95AC062F}"/>
      </w:docPartPr>
      <w:docPartBody>
        <w:p w:rsidR="00381906" w:rsidRDefault="00062085" w:rsidP="00062085">
          <w:pPr>
            <w:pStyle w:val="8CABC1F2757345FFAEA079E3C6FEE15B"/>
          </w:pPr>
          <w:r w:rsidRPr="00D858FE">
            <w:rPr>
              <w:rStyle w:val="PlaceholderText"/>
            </w:rPr>
            <w:t>Choose an item.</w:t>
          </w:r>
        </w:p>
      </w:docPartBody>
    </w:docPart>
    <w:docPart>
      <w:docPartPr>
        <w:name w:val="096C3AB1C048406F8B084FD68967D2EC"/>
        <w:category>
          <w:name w:val="General"/>
          <w:gallery w:val="placeholder"/>
        </w:category>
        <w:types>
          <w:type w:val="bbPlcHdr"/>
        </w:types>
        <w:behaviors>
          <w:behavior w:val="content"/>
        </w:behaviors>
        <w:guid w:val="{A5433B44-1BFC-4D12-9C36-3F5249D2851D}"/>
      </w:docPartPr>
      <w:docPartBody>
        <w:p w:rsidR="00381906" w:rsidRDefault="00062085" w:rsidP="00062085">
          <w:pPr>
            <w:pStyle w:val="096C3AB1C048406F8B084FD68967D2EC"/>
          </w:pPr>
          <w:r w:rsidRPr="00D858FE">
            <w:rPr>
              <w:rStyle w:val="PlaceholderText"/>
            </w:rPr>
            <w:t>Choose an item.</w:t>
          </w:r>
        </w:p>
      </w:docPartBody>
    </w:docPart>
    <w:docPart>
      <w:docPartPr>
        <w:name w:val="DC115AEB2F2E41D3BD4F83DDEC56CF02"/>
        <w:category>
          <w:name w:val="General"/>
          <w:gallery w:val="placeholder"/>
        </w:category>
        <w:types>
          <w:type w:val="bbPlcHdr"/>
        </w:types>
        <w:behaviors>
          <w:behavior w:val="content"/>
        </w:behaviors>
        <w:guid w:val="{3C5F7E65-CA2E-41E5-B4A8-02A53708FC51}"/>
      </w:docPartPr>
      <w:docPartBody>
        <w:p w:rsidR="00381906" w:rsidRDefault="00062085" w:rsidP="00062085">
          <w:pPr>
            <w:pStyle w:val="DC115AEB2F2E41D3BD4F83DDEC56CF02"/>
          </w:pPr>
          <w:r w:rsidRPr="00D858FE">
            <w:rPr>
              <w:rStyle w:val="PlaceholderText"/>
            </w:rPr>
            <w:t>Choose an item.</w:t>
          </w:r>
        </w:p>
      </w:docPartBody>
    </w:docPart>
    <w:docPart>
      <w:docPartPr>
        <w:name w:val="AD885A86868D45FBA5F305E1F2074BC7"/>
        <w:category>
          <w:name w:val="General"/>
          <w:gallery w:val="placeholder"/>
        </w:category>
        <w:types>
          <w:type w:val="bbPlcHdr"/>
        </w:types>
        <w:behaviors>
          <w:behavior w:val="content"/>
        </w:behaviors>
        <w:guid w:val="{4DE42454-FFDC-4B7D-9982-3B260A464A19}"/>
      </w:docPartPr>
      <w:docPartBody>
        <w:p w:rsidR="00381906" w:rsidRDefault="00062085" w:rsidP="00062085">
          <w:pPr>
            <w:pStyle w:val="AD885A86868D45FBA5F305E1F2074BC7"/>
          </w:pPr>
          <w:r w:rsidRPr="00D858FE">
            <w:rPr>
              <w:rStyle w:val="PlaceholderText"/>
            </w:rPr>
            <w:t>Choose an item.</w:t>
          </w:r>
        </w:p>
      </w:docPartBody>
    </w:docPart>
    <w:docPart>
      <w:docPartPr>
        <w:name w:val="9D2766CDDA35488188D1E2BD161C3AED"/>
        <w:category>
          <w:name w:val="General"/>
          <w:gallery w:val="placeholder"/>
        </w:category>
        <w:types>
          <w:type w:val="bbPlcHdr"/>
        </w:types>
        <w:behaviors>
          <w:behavior w:val="content"/>
        </w:behaviors>
        <w:guid w:val="{EFB3A00D-8091-43AD-806D-A8461287F47B}"/>
      </w:docPartPr>
      <w:docPartBody>
        <w:p w:rsidR="00381906" w:rsidRDefault="00062085" w:rsidP="00062085">
          <w:pPr>
            <w:pStyle w:val="9D2766CDDA35488188D1E2BD161C3AED"/>
          </w:pPr>
          <w:r w:rsidRPr="00D858FE">
            <w:rPr>
              <w:rStyle w:val="PlaceholderText"/>
            </w:rPr>
            <w:t>Choose an item.</w:t>
          </w:r>
        </w:p>
      </w:docPartBody>
    </w:docPart>
    <w:docPart>
      <w:docPartPr>
        <w:name w:val="02FA32EF6AC44EADAA51CD75AF720F26"/>
        <w:category>
          <w:name w:val="General"/>
          <w:gallery w:val="placeholder"/>
        </w:category>
        <w:types>
          <w:type w:val="bbPlcHdr"/>
        </w:types>
        <w:behaviors>
          <w:behavior w:val="content"/>
        </w:behaviors>
        <w:guid w:val="{AF069BF2-C213-4ADE-B9E6-57311515AD3F}"/>
      </w:docPartPr>
      <w:docPartBody>
        <w:p w:rsidR="00381906" w:rsidRDefault="00062085" w:rsidP="00062085">
          <w:pPr>
            <w:pStyle w:val="02FA32EF6AC44EADAA51CD75AF720F26"/>
          </w:pPr>
          <w:r w:rsidRPr="00D858FE">
            <w:rPr>
              <w:rStyle w:val="PlaceholderText"/>
            </w:rPr>
            <w:t>Choose an item.</w:t>
          </w:r>
        </w:p>
      </w:docPartBody>
    </w:docPart>
    <w:docPart>
      <w:docPartPr>
        <w:name w:val="90F960A767C04DA5AEF6A36EADD437F1"/>
        <w:category>
          <w:name w:val="General"/>
          <w:gallery w:val="placeholder"/>
        </w:category>
        <w:types>
          <w:type w:val="bbPlcHdr"/>
        </w:types>
        <w:behaviors>
          <w:behavior w:val="content"/>
        </w:behaviors>
        <w:guid w:val="{EFCFCA10-3158-4247-8903-69B3B1B816FB}"/>
      </w:docPartPr>
      <w:docPartBody>
        <w:p w:rsidR="00381906" w:rsidRDefault="00062085" w:rsidP="00062085">
          <w:pPr>
            <w:pStyle w:val="90F960A767C04DA5AEF6A36EADD437F1"/>
          </w:pPr>
          <w:r w:rsidRPr="00D858FE">
            <w:rPr>
              <w:rStyle w:val="PlaceholderText"/>
            </w:rPr>
            <w:t>Choose an item.</w:t>
          </w:r>
        </w:p>
      </w:docPartBody>
    </w:docPart>
    <w:docPart>
      <w:docPartPr>
        <w:name w:val="6CFDE4CB413444749D028794B015F5F8"/>
        <w:category>
          <w:name w:val="General"/>
          <w:gallery w:val="placeholder"/>
        </w:category>
        <w:types>
          <w:type w:val="bbPlcHdr"/>
        </w:types>
        <w:behaviors>
          <w:behavior w:val="content"/>
        </w:behaviors>
        <w:guid w:val="{B4F9ACA0-CF54-4052-8577-8F36289DB755}"/>
      </w:docPartPr>
      <w:docPartBody>
        <w:p w:rsidR="00381906" w:rsidRDefault="00062085" w:rsidP="00062085">
          <w:pPr>
            <w:pStyle w:val="6CFDE4CB413444749D028794B015F5F8"/>
          </w:pPr>
          <w:r w:rsidRPr="00D858FE">
            <w:rPr>
              <w:rStyle w:val="PlaceholderText"/>
            </w:rPr>
            <w:t>Choose an item.</w:t>
          </w:r>
        </w:p>
      </w:docPartBody>
    </w:docPart>
    <w:docPart>
      <w:docPartPr>
        <w:name w:val="933A75108D074529909BD53F5A374D8D"/>
        <w:category>
          <w:name w:val="General"/>
          <w:gallery w:val="placeholder"/>
        </w:category>
        <w:types>
          <w:type w:val="bbPlcHdr"/>
        </w:types>
        <w:behaviors>
          <w:behavior w:val="content"/>
        </w:behaviors>
        <w:guid w:val="{98AAF3B9-C9E2-4C29-8C6A-AE5118A5154C}"/>
      </w:docPartPr>
      <w:docPartBody>
        <w:p w:rsidR="00381906" w:rsidRDefault="00062085" w:rsidP="00062085">
          <w:pPr>
            <w:pStyle w:val="933A75108D074529909BD53F5A374D8D"/>
          </w:pPr>
          <w:r w:rsidRPr="00D858FE">
            <w:rPr>
              <w:rStyle w:val="PlaceholderText"/>
            </w:rPr>
            <w:t>Choose an item.</w:t>
          </w:r>
        </w:p>
      </w:docPartBody>
    </w:docPart>
    <w:docPart>
      <w:docPartPr>
        <w:name w:val="121F458F3EDA45B686D660BFCFCFA918"/>
        <w:category>
          <w:name w:val="General"/>
          <w:gallery w:val="placeholder"/>
        </w:category>
        <w:types>
          <w:type w:val="bbPlcHdr"/>
        </w:types>
        <w:behaviors>
          <w:behavior w:val="content"/>
        </w:behaviors>
        <w:guid w:val="{6047956D-C7A5-4927-BCEF-2FC2CFA9D9E4}"/>
      </w:docPartPr>
      <w:docPartBody>
        <w:p w:rsidR="00381906" w:rsidRDefault="00062085" w:rsidP="00062085">
          <w:pPr>
            <w:pStyle w:val="121F458F3EDA45B686D660BFCFCFA918"/>
          </w:pPr>
          <w:r w:rsidRPr="00D858FE">
            <w:rPr>
              <w:rStyle w:val="PlaceholderText"/>
            </w:rPr>
            <w:t>Choose an item.</w:t>
          </w:r>
        </w:p>
      </w:docPartBody>
    </w:docPart>
    <w:docPart>
      <w:docPartPr>
        <w:name w:val="8B754F40AFC94BB29CFC898B6540334A"/>
        <w:category>
          <w:name w:val="General"/>
          <w:gallery w:val="placeholder"/>
        </w:category>
        <w:types>
          <w:type w:val="bbPlcHdr"/>
        </w:types>
        <w:behaviors>
          <w:behavior w:val="content"/>
        </w:behaviors>
        <w:guid w:val="{A3A390B0-98EB-4E85-A836-9CC5880786D1}"/>
      </w:docPartPr>
      <w:docPartBody>
        <w:p w:rsidR="00381906" w:rsidRDefault="00062085" w:rsidP="00062085">
          <w:pPr>
            <w:pStyle w:val="8B754F40AFC94BB29CFC898B6540334A"/>
          </w:pPr>
          <w:r w:rsidRPr="00D858FE">
            <w:rPr>
              <w:rStyle w:val="PlaceholderText"/>
            </w:rPr>
            <w:t>Choose an item.</w:t>
          </w:r>
        </w:p>
      </w:docPartBody>
    </w:docPart>
    <w:docPart>
      <w:docPartPr>
        <w:name w:val="B1B4F706B0C24603BE812C8282E15A44"/>
        <w:category>
          <w:name w:val="General"/>
          <w:gallery w:val="placeholder"/>
        </w:category>
        <w:types>
          <w:type w:val="bbPlcHdr"/>
        </w:types>
        <w:behaviors>
          <w:behavior w:val="content"/>
        </w:behaviors>
        <w:guid w:val="{F6FC79C1-C378-40BD-9599-A597F3AC163C}"/>
      </w:docPartPr>
      <w:docPartBody>
        <w:p w:rsidR="00381906" w:rsidRDefault="00062085" w:rsidP="00062085">
          <w:pPr>
            <w:pStyle w:val="B1B4F706B0C24603BE812C8282E15A44"/>
          </w:pPr>
          <w:r w:rsidRPr="00D858FE">
            <w:rPr>
              <w:rStyle w:val="PlaceholderText"/>
            </w:rPr>
            <w:t>Choose an item.</w:t>
          </w:r>
        </w:p>
      </w:docPartBody>
    </w:docPart>
    <w:docPart>
      <w:docPartPr>
        <w:name w:val="25BE0A100B53420CAC378DEDAEFE8B8E"/>
        <w:category>
          <w:name w:val="General"/>
          <w:gallery w:val="placeholder"/>
        </w:category>
        <w:types>
          <w:type w:val="bbPlcHdr"/>
        </w:types>
        <w:behaviors>
          <w:behavior w:val="content"/>
        </w:behaviors>
        <w:guid w:val="{1631DAB7-0BF0-4AA7-A932-21A29D8BD5F2}"/>
      </w:docPartPr>
      <w:docPartBody>
        <w:p w:rsidR="00381906" w:rsidRDefault="00062085" w:rsidP="00062085">
          <w:pPr>
            <w:pStyle w:val="25BE0A100B53420CAC378DEDAEFE8B8E"/>
          </w:pPr>
          <w:r w:rsidRPr="00D858FE">
            <w:rPr>
              <w:rStyle w:val="PlaceholderText"/>
            </w:rPr>
            <w:t>Choose an item.</w:t>
          </w:r>
        </w:p>
      </w:docPartBody>
    </w:docPart>
    <w:docPart>
      <w:docPartPr>
        <w:name w:val="4A50B720C7DB442EB03FFB9E44DF93C4"/>
        <w:category>
          <w:name w:val="General"/>
          <w:gallery w:val="placeholder"/>
        </w:category>
        <w:types>
          <w:type w:val="bbPlcHdr"/>
        </w:types>
        <w:behaviors>
          <w:behavior w:val="content"/>
        </w:behaviors>
        <w:guid w:val="{FA2E086A-D367-4433-8FB3-089E466CC9DA}"/>
      </w:docPartPr>
      <w:docPartBody>
        <w:p w:rsidR="00381906" w:rsidRDefault="00062085" w:rsidP="00062085">
          <w:pPr>
            <w:pStyle w:val="4A50B720C7DB442EB03FFB9E44DF93C4"/>
          </w:pPr>
          <w:r w:rsidRPr="00D858FE">
            <w:rPr>
              <w:rStyle w:val="PlaceholderText"/>
            </w:rPr>
            <w:t>Choose an item.</w:t>
          </w:r>
        </w:p>
      </w:docPartBody>
    </w:docPart>
    <w:docPart>
      <w:docPartPr>
        <w:name w:val="0CAD28B2597347859E72E6BC199773A1"/>
        <w:category>
          <w:name w:val="General"/>
          <w:gallery w:val="placeholder"/>
        </w:category>
        <w:types>
          <w:type w:val="bbPlcHdr"/>
        </w:types>
        <w:behaviors>
          <w:behavior w:val="content"/>
        </w:behaviors>
        <w:guid w:val="{2AC62A57-849C-4B12-B884-D202C9F39067}"/>
      </w:docPartPr>
      <w:docPartBody>
        <w:p w:rsidR="00381906" w:rsidRDefault="00062085" w:rsidP="00062085">
          <w:pPr>
            <w:pStyle w:val="0CAD28B2597347859E72E6BC199773A1"/>
          </w:pPr>
          <w:r w:rsidRPr="00D858FE">
            <w:rPr>
              <w:rStyle w:val="PlaceholderText"/>
            </w:rPr>
            <w:t>Choose an item.</w:t>
          </w:r>
        </w:p>
      </w:docPartBody>
    </w:docPart>
    <w:docPart>
      <w:docPartPr>
        <w:name w:val="F86F2CEDB5BA4747BE856275101AAF34"/>
        <w:category>
          <w:name w:val="General"/>
          <w:gallery w:val="placeholder"/>
        </w:category>
        <w:types>
          <w:type w:val="bbPlcHdr"/>
        </w:types>
        <w:behaviors>
          <w:behavior w:val="content"/>
        </w:behaviors>
        <w:guid w:val="{5598CDD2-AFC1-4213-8662-81CB0B73B0EC}"/>
      </w:docPartPr>
      <w:docPartBody>
        <w:p w:rsidR="00381906" w:rsidRDefault="00062085" w:rsidP="00062085">
          <w:pPr>
            <w:pStyle w:val="F86F2CEDB5BA4747BE856275101AAF34"/>
          </w:pPr>
          <w:r w:rsidRPr="00D858FE">
            <w:rPr>
              <w:rStyle w:val="PlaceholderText"/>
            </w:rPr>
            <w:t>Choose an item.</w:t>
          </w:r>
        </w:p>
      </w:docPartBody>
    </w:docPart>
    <w:docPart>
      <w:docPartPr>
        <w:name w:val="9B11E516388C4436A00BE7D0353AFACF"/>
        <w:category>
          <w:name w:val="General"/>
          <w:gallery w:val="placeholder"/>
        </w:category>
        <w:types>
          <w:type w:val="bbPlcHdr"/>
        </w:types>
        <w:behaviors>
          <w:behavior w:val="content"/>
        </w:behaviors>
        <w:guid w:val="{2B548E06-9B05-4EDB-9797-55400AE3ADDD}"/>
      </w:docPartPr>
      <w:docPartBody>
        <w:p w:rsidR="00381906" w:rsidRDefault="00062085" w:rsidP="00062085">
          <w:pPr>
            <w:pStyle w:val="9B11E516388C4436A00BE7D0353AFACF"/>
          </w:pPr>
          <w:r w:rsidRPr="00D858FE">
            <w:rPr>
              <w:rStyle w:val="PlaceholderText"/>
            </w:rPr>
            <w:t>Choose an item.</w:t>
          </w:r>
        </w:p>
      </w:docPartBody>
    </w:docPart>
    <w:docPart>
      <w:docPartPr>
        <w:name w:val="51DF6686C0EF4F06BE04D9C76D508694"/>
        <w:category>
          <w:name w:val="General"/>
          <w:gallery w:val="placeholder"/>
        </w:category>
        <w:types>
          <w:type w:val="bbPlcHdr"/>
        </w:types>
        <w:behaviors>
          <w:behavior w:val="content"/>
        </w:behaviors>
        <w:guid w:val="{D158D66A-0FB3-44A3-B474-502D5554971D}"/>
      </w:docPartPr>
      <w:docPartBody>
        <w:p w:rsidR="00381906" w:rsidRDefault="00062085" w:rsidP="00062085">
          <w:pPr>
            <w:pStyle w:val="51DF6686C0EF4F06BE04D9C76D508694"/>
          </w:pPr>
          <w:r w:rsidRPr="00D858FE">
            <w:rPr>
              <w:rStyle w:val="PlaceholderText"/>
            </w:rPr>
            <w:t>Choose an item.</w:t>
          </w:r>
        </w:p>
      </w:docPartBody>
    </w:docPart>
    <w:docPart>
      <w:docPartPr>
        <w:name w:val="E2E0784342AC42849ED71F4BCE88DD8B"/>
        <w:category>
          <w:name w:val="General"/>
          <w:gallery w:val="placeholder"/>
        </w:category>
        <w:types>
          <w:type w:val="bbPlcHdr"/>
        </w:types>
        <w:behaviors>
          <w:behavior w:val="content"/>
        </w:behaviors>
        <w:guid w:val="{07880931-AADD-4CBC-A568-D51759291F67}"/>
      </w:docPartPr>
      <w:docPartBody>
        <w:p w:rsidR="00381906" w:rsidRDefault="00062085" w:rsidP="00062085">
          <w:pPr>
            <w:pStyle w:val="E2E0784342AC42849ED71F4BCE88DD8B"/>
          </w:pPr>
          <w:r w:rsidRPr="00D858FE">
            <w:rPr>
              <w:rStyle w:val="PlaceholderText"/>
            </w:rPr>
            <w:t>Choose an item.</w:t>
          </w:r>
        </w:p>
      </w:docPartBody>
    </w:docPart>
    <w:docPart>
      <w:docPartPr>
        <w:name w:val="CEEC4ACC1D3A4801AC63E8439A7898F9"/>
        <w:category>
          <w:name w:val="General"/>
          <w:gallery w:val="placeholder"/>
        </w:category>
        <w:types>
          <w:type w:val="bbPlcHdr"/>
        </w:types>
        <w:behaviors>
          <w:behavior w:val="content"/>
        </w:behaviors>
        <w:guid w:val="{A0579630-8273-41EF-AF1A-32E976A99A96}"/>
      </w:docPartPr>
      <w:docPartBody>
        <w:p w:rsidR="00381906" w:rsidRDefault="00062085" w:rsidP="00062085">
          <w:pPr>
            <w:pStyle w:val="CEEC4ACC1D3A4801AC63E8439A7898F9"/>
          </w:pPr>
          <w:r w:rsidRPr="00D858FE">
            <w:rPr>
              <w:rStyle w:val="PlaceholderText"/>
            </w:rPr>
            <w:t>Choose an item.</w:t>
          </w:r>
        </w:p>
      </w:docPartBody>
    </w:docPart>
    <w:docPart>
      <w:docPartPr>
        <w:name w:val="B43C55BF0D374970A028AEC4614BA0BB"/>
        <w:category>
          <w:name w:val="General"/>
          <w:gallery w:val="placeholder"/>
        </w:category>
        <w:types>
          <w:type w:val="bbPlcHdr"/>
        </w:types>
        <w:behaviors>
          <w:behavior w:val="content"/>
        </w:behaviors>
        <w:guid w:val="{E41F6000-B534-40BF-A11F-B806D866FF7C}"/>
      </w:docPartPr>
      <w:docPartBody>
        <w:p w:rsidR="00381906" w:rsidRDefault="00062085" w:rsidP="00062085">
          <w:pPr>
            <w:pStyle w:val="B43C55BF0D374970A028AEC4614BA0BB"/>
          </w:pPr>
          <w:r w:rsidRPr="00D858FE">
            <w:rPr>
              <w:rStyle w:val="PlaceholderText"/>
            </w:rPr>
            <w:t>Choose an item.</w:t>
          </w:r>
        </w:p>
      </w:docPartBody>
    </w:docPart>
    <w:docPart>
      <w:docPartPr>
        <w:name w:val="5836656C1BBC46BE814B9B8080DA1317"/>
        <w:category>
          <w:name w:val="General"/>
          <w:gallery w:val="placeholder"/>
        </w:category>
        <w:types>
          <w:type w:val="bbPlcHdr"/>
        </w:types>
        <w:behaviors>
          <w:behavior w:val="content"/>
        </w:behaviors>
        <w:guid w:val="{75E9E0A4-8FB6-477A-B084-7CC61C637F60}"/>
      </w:docPartPr>
      <w:docPartBody>
        <w:p w:rsidR="00381906" w:rsidRDefault="00062085" w:rsidP="00062085">
          <w:pPr>
            <w:pStyle w:val="5836656C1BBC46BE814B9B8080DA1317"/>
          </w:pPr>
          <w:r w:rsidRPr="00D858FE">
            <w:rPr>
              <w:rStyle w:val="PlaceholderText"/>
            </w:rPr>
            <w:t>Choose an item.</w:t>
          </w:r>
        </w:p>
      </w:docPartBody>
    </w:docPart>
    <w:docPart>
      <w:docPartPr>
        <w:name w:val="6197EFECDB304994A82AC6B21B56C427"/>
        <w:category>
          <w:name w:val="General"/>
          <w:gallery w:val="placeholder"/>
        </w:category>
        <w:types>
          <w:type w:val="bbPlcHdr"/>
        </w:types>
        <w:behaviors>
          <w:behavior w:val="content"/>
        </w:behaviors>
        <w:guid w:val="{D3556F68-5792-46EE-B4D8-2CA43FA68D72}"/>
      </w:docPartPr>
      <w:docPartBody>
        <w:p w:rsidR="00381906" w:rsidRDefault="00062085" w:rsidP="00062085">
          <w:pPr>
            <w:pStyle w:val="6197EFECDB304994A82AC6B21B56C427"/>
          </w:pPr>
          <w:r w:rsidRPr="00D858FE">
            <w:rPr>
              <w:rStyle w:val="PlaceholderText"/>
            </w:rPr>
            <w:t>Choose an item.</w:t>
          </w:r>
        </w:p>
      </w:docPartBody>
    </w:docPart>
    <w:docPart>
      <w:docPartPr>
        <w:name w:val="31CC651596DF4534B9751D1B53FFE675"/>
        <w:category>
          <w:name w:val="General"/>
          <w:gallery w:val="placeholder"/>
        </w:category>
        <w:types>
          <w:type w:val="bbPlcHdr"/>
        </w:types>
        <w:behaviors>
          <w:behavior w:val="content"/>
        </w:behaviors>
        <w:guid w:val="{13A67A0C-BCFD-4727-BA61-B6AB318EC618}"/>
      </w:docPartPr>
      <w:docPartBody>
        <w:p w:rsidR="00381906" w:rsidRDefault="00062085" w:rsidP="00062085">
          <w:pPr>
            <w:pStyle w:val="31CC651596DF4534B9751D1B53FFE675"/>
          </w:pPr>
          <w:r w:rsidRPr="00D858FE">
            <w:rPr>
              <w:rStyle w:val="PlaceholderText"/>
            </w:rPr>
            <w:t>Choose an item.</w:t>
          </w:r>
        </w:p>
      </w:docPartBody>
    </w:docPart>
    <w:docPart>
      <w:docPartPr>
        <w:name w:val="6F7E4C0FC2804BDC9C629E2DABA4A949"/>
        <w:category>
          <w:name w:val="General"/>
          <w:gallery w:val="placeholder"/>
        </w:category>
        <w:types>
          <w:type w:val="bbPlcHdr"/>
        </w:types>
        <w:behaviors>
          <w:behavior w:val="content"/>
        </w:behaviors>
        <w:guid w:val="{DC6546E9-723C-4BB7-9D65-3A7883E7EE36}"/>
      </w:docPartPr>
      <w:docPartBody>
        <w:p w:rsidR="00381906" w:rsidRDefault="00062085" w:rsidP="00062085">
          <w:pPr>
            <w:pStyle w:val="6F7E4C0FC2804BDC9C629E2DABA4A949"/>
          </w:pPr>
          <w:r w:rsidRPr="00D858FE">
            <w:rPr>
              <w:rStyle w:val="PlaceholderText"/>
            </w:rPr>
            <w:t>Choose an item.</w:t>
          </w:r>
        </w:p>
      </w:docPartBody>
    </w:docPart>
    <w:docPart>
      <w:docPartPr>
        <w:name w:val="3E4B399F365E49A1A3480582947DFEA8"/>
        <w:category>
          <w:name w:val="General"/>
          <w:gallery w:val="placeholder"/>
        </w:category>
        <w:types>
          <w:type w:val="bbPlcHdr"/>
        </w:types>
        <w:behaviors>
          <w:behavior w:val="content"/>
        </w:behaviors>
        <w:guid w:val="{75B6BBC3-73FA-4FDE-ACB1-C0AE7E3F8960}"/>
      </w:docPartPr>
      <w:docPartBody>
        <w:p w:rsidR="00381906" w:rsidRDefault="00062085" w:rsidP="00062085">
          <w:pPr>
            <w:pStyle w:val="3E4B399F365E49A1A3480582947DFEA8"/>
          </w:pPr>
          <w:r w:rsidRPr="00D858FE">
            <w:rPr>
              <w:rStyle w:val="PlaceholderText"/>
            </w:rPr>
            <w:t>Choose an item.</w:t>
          </w:r>
        </w:p>
      </w:docPartBody>
    </w:docPart>
    <w:docPart>
      <w:docPartPr>
        <w:name w:val="131C126C5EF845C391BBD1B039A11DA9"/>
        <w:category>
          <w:name w:val="General"/>
          <w:gallery w:val="placeholder"/>
        </w:category>
        <w:types>
          <w:type w:val="bbPlcHdr"/>
        </w:types>
        <w:behaviors>
          <w:behavior w:val="content"/>
        </w:behaviors>
        <w:guid w:val="{779C59EE-95C9-408E-930D-18DDFB4CCF4D}"/>
      </w:docPartPr>
      <w:docPartBody>
        <w:p w:rsidR="00381906" w:rsidRDefault="00062085" w:rsidP="00062085">
          <w:pPr>
            <w:pStyle w:val="131C126C5EF845C391BBD1B039A11DA9"/>
          </w:pPr>
          <w:r w:rsidRPr="00D858FE">
            <w:rPr>
              <w:rStyle w:val="PlaceholderText"/>
            </w:rPr>
            <w:t>Choose an item.</w:t>
          </w:r>
        </w:p>
      </w:docPartBody>
    </w:docPart>
    <w:docPart>
      <w:docPartPr>
        <w:name w:val="E545A22BA2B24C2D91B16BBF88511C5A"/>
        <w:category>
          <w:name w:val="General"/>
          <w:gallery w:val="placeholder"/>
        </w:category>
        <w:types>
          <w:type w:val="bbPlcHdr"/>
        </w:types>
        <w:behaviors>
          <w:behavior w:val="content"/>
        </w:behaviors>
        <w:guid w:val="{2364503D-6563-4753-AA12-9DD66693C929}"/>
      </w:docPartPr>
      <w:docPartBody>
        <w:p w:rsidR="00381906" w:rsidRDefault="00062085" w:rsidP="00062085">
          <w:pPr>
            <w:pStyle w:val="E545A22BA2B24C2D91B16BBF88511C5A"/>
          </w:pPr>
          <w:r w:rsidRPr="00D858FE">
            <w:rPr>
              <w:rStyle w:val="PlaceholderText"/>
            </w:rPr>
            <w:t>Choose an item.</w:t>
          </w:r>
        </w:p>
      </w:docPartBody>
    </w:docPart>
    <w:docPart>
      <w:docPartPr>
        <w:name w:val="7D8BCC7B085346A2B2F0D580929222BD"/>
        <w:category>
          <w:name w:val="General"/>
          <w:gallery w:val="placeholder"/>
        </w:category>
        <w:types>
          <w:type w:val="bbPlcHdr"/>
        </w:types>
        <w:behaviors>
          <w:behavior w:val="content"/>
        </w:behaviors>
        <w:guid w:val="{02CE5F19-BD5F-4E6B-964A-31EA33E131AE}"/>
      </w:docPartPr>
      <w:docPartBody>
        <w:p w:rsidR="00381906" w:rsidRDefault="00062085" w:rsidP="00062085">
          <w:pPr>
            <w:pStyle w:val="7D8BCC7B085346A2B2F0D580929222BD"/>
          </w:pPr>
          <w:r w:rsidRPr="00D858FE">
            <w:rPr>
              <w:rStyle w:val="PlaceholderText"/>
            </w:rPr>
            <w:t>Choose an item.</w:t>
          </w:r>
        </w:p>
      </w:docPartBody>
    </w:docPart>
    <w:docPart>
      <w:docPartPr>
        <w:name w:val="00FAC4C31A47417FA9B500E10A1BDE4D"/>
        <w:category>
          <w:name w:val="General"/>
          <w:gallery w:val="placeholder"/>
        </w:category>
        <w:types>
          <w:type w:val="bbPlcHdr"/>
        </w:types>
        <w:behaviors>
          <w:behavior w:val="content"/>
        </w:behaviors>
        <w:guid w:val="{9686E1F8-504F-4D86-92F6-EC3C1CF44B24}"/>
      </w:docPartPr>
      <w:docPartBody>
        <w:p w:rsidR="00381906" w:rsidRDefault="00062085" w:rsidP="00062085">
          <w:pPr>
            <w:pStyle w:val="00FAC4C31A47417FA9B500E10A1BDE4D"/>
          </w:pPr>
          <w:r w:rsidRPr="00D858FE">
            <w:rPr>
              <w:rStyle w:val="PlaceholderText"/>
            </w:rPr>
            <w:t>Choose an item.</w:t>
          </w:r>
        </w:p>
      </w:docPartBody>
    </w:docPart>
    <w:docPart>
      <w:docPartPr>
        <w:name w:val="E163257E869F4688958CDE346B5908E4"/>
        <w:category>
          <w:name w:val="General"/>
          <w:gallery w:val="placeholder"/>
        </w:category>
        <w:types>
          <w:type w:val="bbPlcHdr"/>
        </w:types>
        <w:behaviors>
          <w:behavior w:val="content"/>
        </w:behaviors>
        <w:guid w:val="{223C22F6-D169-4EC1-96B3-96ADCF5420EA}"/>
      </w:docPartPr>
      <w:docPartBody>
        <w:p w:rsidR="00381906" w:rsidRDefault="00062085" w:rsidP="00062085">
          <w:pPr>
            <w:pStyle w:val="E163257E869F4688958CDE346B5908E4"/>
          </w:pPr>
          <w:r w:rsidRPr="00D858FE">
            <w:rPr>
              <w:rStyle w:val="PlaceholderText"/>
            </w:rPr>
            <w:t>Choose an item.</w:t>
          </w:r>
        </w:p>
      </w:docPartBody>
    </w:docPart>
    <w:docPart>
      <w:docPartPr>
        <w:name w:val="5FB2291941F548FFAE43CA399315F1AC"/>
        <w:category>
          <w:name w:val="General"/>
          <w:gallery w:val="placeholder"/>
        </w:category>
        <w:types>
          <w:type w:val="bbPlcHdr"/>
        </w:types>
        <w:behaviors>
          <w:behavior w:val="content"/>
        </w:behaviors>
        <w:guid w:val="{934B0C8F-D45F-471D-B308-1E27BA3F9737}"/>
      </w:docPartPr>
      <w:docPartBody>
        <w:p w:rsidR="00381906" w:rsidRDefault="00062085" w:rsidP="00062085">
          <w:pPr>
            <w:pStyle w:val="5FB2291941F548FFAE43CA399315F1AC"/>
          </w:pPr>
          <w:r w:rsidRPr="00D858FE">
            <w:rPr>
              <w:rStyle w:val="PlaceholderText"/>
            </w:rPr>
            <w:t>Choose an item.</w:t>
          </w:r>
        </w:p>
      </w:docPartBody>
    </w:docPart>
    <w:docPart>
      <w:docPartPr>
        <w:name w:val="8009399D85C84EF5824EA650F4DAD63E"/>
        <w:category>
          <w:name w:val="General"/>
          <w:gallery w:val="placeholder"/>
        </w:category>
        <w:types>
          <w:type w:val="bbPlcHdr"/>
        </w:types>
        <w:behaviors>
          <w:behavior w:val="content"/>
        </w:behaviors>
        <w:guid w:val="{52EA6F22-5FFC-4265-8A15-25D4C2CDC8C4}"/>
      </w:docPartPr>
      <w:docPartBody>
        <w:p w:rsidR="00381906" w:rsidRDefault="00062085" w:rsidP="00062085">
          <w:pPr>
            <w:pStyle w:val="8009399D85C84EF5824EA650F4DAD63E"/>
          </w:pPr>
          <w:r w:rsidRPr="00D858FE">
            <w:rPr>
              <w:rStyle w:val="PlaceholderText"/>
            </w:rPr>
            <w:t>Choose an item.</w:t>
          </w:r>
        </w:p>
      </w:docPartBody>
    </w:docPart>
    <w:docPart>
      <w:docPartPr>
        <w:name w:val="2A12FB3D8DB14A27BCCEE9F7B7193A29"/>
        <w:category>
          <w:name w:val="General"/>
          <w:gallery w:val="placeholder"/>
        </w:category>
        <w:types>
          <w:type w:val="bbPlcHdr"/>
        </w:types>
        <w:behaviors>
          <w:behavior w:val="content"/>
        </w:behaviors>
        <w:guid w:val="{B6522831-7531-484C-8C67-76AEE500FDB1}"/>
      </w:docPartPr>
      <w:docPartBody>
        <w:p w:rsidR="00381906" w:rsidRDefault="00062085" w:rsidP="00062085">
          <w:pPr>
            <w:pStyle w:val="2A12FB3D8DB14A27BCCEE9F7B7193A29"/>
          </w:pPr>
          <w:r w:rsidRPr="00D858FE">
            <w:rPr>
              <w:rStyle w:val="PlaceholderText"/>
            </w:rPr>
            <w:t>Choose an item.</w:t>
          </w:r>
        </w:p>
      </w:docPartBody>
    </w:docPart>
    <w:docPart>
      <w:docPartPr>
        <w:name w:val="E750698F540149F68F191ED82B1BC3D5"/>
        <w:category>
          <w:name w:val="General"/>
          <w:gallery w:val="placeholder"/>
        </w:category>
        <w:types>
          <w:type w:val="bbPlcHdr"/>
        </w:types>
        <w:behaviors>
          <w:behavior w:val="content"/>
        </w:behaviors>
        <w:guid w:val="{23E736BF-40E5-4850-A5B6-41B662C1E7AF}"/>
      </w:docPartPr>
      <w:docPartBody>
        <w:p w:rsidR="00381906" w:rsidRDefault="00062085" w:rsidP="00062085">
          <w:pPr>
            <w:pStyle w:val="E750698F540149F68F191ED82B1BC3D5"/>
          </w:pPr>
          <w:r w:rsidRPr="00D858FE">
            <w:rPr>
              <w:rStyle w:val="PlaceholderText"/>
            </w:rPr>
            <w:t>Choose an item.</w:t>
          </w:r>
        </w:p>
      </w:docPartBody>
    </w:docPart>
    <w:docPart>
      <w:docPartPr>
        <w:name w:val="957A83FE57BC4A1F92A9312269DF00A7"/>
        <w:category>
          <w:name w:val="General"/>
          <w:gallery w:val="placeholder"/>
        </w:category>
        <w:types>
          <w:type w:val="bbPlcHdr"/>
        </w:types>
        <w:behaviors>
          <w:behavior w:val="content"/>
        </w:behaviors>
        <w:guid w:val="{4409A25C-5E85-4828-A35C-DE801558DDA2}"/>
      </w:docPartPr>
      <w:docPartBody>
        <w:p w:rsidR="00381906" w:rsidRDefault="00062085" w:rsidP="00062085">
          <w:pPr>
            <w:pStyle w:val="957A83FE57BC4A1F92A9312269DF00A7"/>
          </w:pPr>
          <w:r w:rsidRPr="00D858FE">
            <w:rPr>
              <w:rStyle w:val="PlaceholderText"/>
            </w:rPr>
            <w:t>Choose an item.</w:t>
          </w:r>
        </w:p>
      </w:docPartBody>
    </w:docPart>
    <w:docPart>
      <w:docPartPr>
        <w:name w:val="ECE2C22DB2EB45E78BD97BEBFEEF8D2B"/>
        <w:category>
          <w:name w:val="General"/>
          <w:gallery w:val="placeholder"/>
        </w:category>
        <w:types>
          <w:type w:val="bbPlcHdr"/>
        </w:types>
        <w:behaviors>
          <w:behavior w:val="content"/>
        </w:behaviors>
        <w:guid w:val="{1B4DED1E-68E8-47CB-97D0-B9C113DA1405}"/>
      </w:docPartPr>
      <w:docPartBody>
        <w:p w:rsidR="00381906" w:rsidRDefault="00062085" w:rsidP="00062085">
          <w:pPr>
            <w:pStyle w:val="ECE2C22DB2EB45E78BD97BEBFEEF8D2B"/>
          </w:pPr>
          <w:r w:rsidRPr="00D858FE">
            <w:rPr>
              <w:rStyle w:val="PlaceholderText"/>
            </w:rPr>
            <w:t>Choose an item.</w:t>
          </w:r>
        </w:p>
      </w:docPartBody>
    </w:docPart>
    <w:docPart>
      <w:docPartPr>
        <w:name w:val="1401F2EE751344B2BCF2B42F860C365A"/>
        <w:category>
          <w:name w:val="General"/>
          <w:gallery w:val="placeholder"/>
        </w:category>
        <w:types>
          <w:type w:val="bbPlcHdr"/>
        </w:types>
        <w:behaviors>
          <w:behavior w:val="content"/>
        </w:behaviors>
        <w:guid w:val="{1635FFF2-3178-4470-BEBF-E66B1E8B119E}"/>
      </w:docPartPr>
      <w:docPartBody>
        <w:p w:rsidR="00381906" w:rsidRDefault="00062085" w:rsidP="00062085">
          <w:pPr>
            <w:pStyle w:val="1401F2EE751344B2BCF2B42F860C365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2085"/>
    <w:rsid w:val="00062085"/>
    <w:rsid w:val="00241658"/>
    <w:rsid w:val="002936CA"/>
    <w:rsid w:val="002947A9"/>
    <w:rsid w:val="00381906"/>
    <w:rsid w:val="003D3596"/>
    <w:rsid w:val="003F4E2E"/>
    <w:rsid w:val="003F5150"/>
    <w:rsid w:val="005E13D6"/>
    <w:rsid w:val="007F6145"/>
    <w:rsid w:val="00807FE0"/>
    <w:rsid w:val="009C3D0B"/>
    <w:rsid w:val="00C75151"/>
    <w:rsid w:val="00D2598B"/>
    <w:rsid w:val="00ED51AA"/>
    <w:rsid w:val="00EF5D0D"/>
    <w:rsid w:val="00F11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208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CABC1F2757345FFAEA079E3C6FEE15B">
    <w:name w:val="8CABC1F2757345FFAEA079E3C6FEE15B"/>
    <w:rsid w:val="00062085"/>
    <w:pPr>
      <w:spacing w:line="278" w:lineRule="auto"/>
    </w:pPr>
    <w:rPr>
      <w:kern w:val="2"/>
      <w:sz w:val="24"/>
      <w:szCs w:val="24"/>
      <w14:ligatures w14:val="standardContextual"/>
    </w:rPr>
  </w:style>
  <w:style w:type="paragraph" w:customStyle="1" w:styleId="096C3AB1C048406F8B084FD68967D2EC">
    <w:name w:val="096C3AB1C048406F8B084FD68967D2EC"/>
    <w:rsid w:val="00062085"/>
    <w:pPr>
      <w:spacing w:line="278" w:lineRule="auto"/>
    </w:pPr>
    <w:rPr>
      <w:kern w:val="2"/>
      <w:sz w:val="24"/>
      <w:szCs w:val="24"/>
      <w14:ligatures w14:val="standardContextual"/>
    </w:rPr>
  </w:style>
  <w:style w:type="paragraph" w:customStyle="1" w:styleId="DC115AEB2F2E41D3BD4F83DDEC56CF02">
    <w:name w:val="DC115AEB2F2E41D3BD4F83DDEC56CF02"/>
    <w:rsid w:val="00062085"/>
    <w:pPr>
      <w:spacing w:line="278" w:lineRule="auto"/>
    </w:pPr>
    <w:rPr>
      <w:kern w:val="2"/>
      <w:sz w:val="24"/>
      <w:szCs w:val="24"/>
      <w14:ligatures w14:val="standardContextual"/>
    </w:rPr>
  </w:style>
  <w:style w:type="paragraph" w:customStyle="1" w:styleId="AD885A86868D45FBA5F305E1F2074BC7">
    <w:name w:val="AD885A86868D45FBA5F305E1F2074BC7"/>
    <w:rsid w:val="00062085"/>
    <w:pPr>
      <w:spacing w:line="278" w:lineRule="auto"/>
    </w:pPr>
    <w:rPr>
      <w:kern w:val="2"/>
      <w:sz w:val="24"/>
      <w:szCs w:val="24"/>
      <w14:ligatures w14:val="standardContextual"/>
    </w:rPr>
  </w:style>
  <w:style w:type="paragraph" w:customStyle="1" w:styleId="9D2766CDDA35488188D1E2BD161C3AED">
    <w:name w:val="9D2766CDDA35488188D1E2BD161C3AED"/>
    <w:rsid w:val="00062085"/>
    <w:pPr>
      <w:spacing w:line="278" w:lineRule="auto"/>
    </w:pPr>
    <w:rPr>
      <w:kern w:val="2"/>
      <w:sz w:val="24"/>
      <w:szCs w:val="24"/>
      <w14:ligatures w14:val="standardContextual"/>
    </w:rPr>
  </w:style>
  <w:style w:type="paragraph" w:customStyle="1" w:styleId="02FA32EF6AC44EADAA51CD75AF720F26">
    <w:name w:val="02FA32EF6AC44EADAA51CD75AF720F26"/>
    <w:rsid w:val="00062085"/>
    <w:pPr>
      <w:spacing w:line="278" w:lineRule="auto"/>
    </w:pPr>
    <w:rPr>
      <w:kern w:val="2"/>
      <w:sz w:val="24"/>
      <w:szCs w:val="24"/>
      <w14:ligatures w14:val="standardContextual"/>
    </w:rPr>
  </w:style>
  <w:style w:type="paragraph" w:customStyle="1" w:styleId="90F960A767C04DA5AEF6A36EADD437F1">
    <w:name w:val="90F960A767C04DA5AEF6A36EADD437F1"/>
    <w:rsid w:val="00062085"/>
    <w:pPr>
      <w:spacing w:line="278" w:lineRule="auto"/>
    </w:pPr>
    <w:rPr>
      <w:kern w:val="2"/>
      <w:sz w:val="24"/>
      <w:szCs w:val="24"/>
      <w14:ligatures w14:val="standardContextual"/>
    </w:rPr>
  </w:style>
  <w:style w:type="paragraph" w:customStyle="1" w:styleId="6CFDE4CB413444749D028794B015F5F8">
    <w:name w:val="6CFDE4CB413444749D028794B015F5F8"/>
    <w:rsid w:val="00062085"/>
    <w:pPr>
      <w:spacing w:line="278" w:lineRule="auto"/>
    </w:pPr>
    <w:rPr>
      <w:kern w:val="2"/>
      <w:sz w:val="24"/>
      <w:szCs w:val="24"/>
      <w14:ligatures w14:val="standardContextual"/>
    </w:rPr>
  </w:style>
  <w:style w:type="paragraph" w:customStyle="1" w:styleId="933A75108D074529909BD53F5A374D8D">
    <w:name w:val="933A75108D074529909BD53F5A374D8D"/>
    <w:rsid w:val="00062085"/>
    <w:pPr>
      <w:spacing w:line="278" w:lineRule="auto"/>
    </w:pPr>
    <w:rPr>
      <w:kern w:val="2"/>
      <w:sz w:val="24"/>
      <w:szCs w:val="24"/>
      <w14:ligatures w14:val="standardContextual"/>
    </w:rPr>
  </w:style>
  <w:style w:type="paragraph" w:customStyle="1" w:styleId="121F458F3EDA45B686D660BFCFCFA918">
    <w:name w:val="121F458F3EDA45B686D660BFCFCFA918"/>
    <w:rsid w:val="00062085"/>
    <w:pPr>
      <w:spacing w:line="278" w:lineRule="auto"/>
    </w:pPr>
    <w:rPr>
      <w:kern w:val="2"/>
      <w:sz w:val="24"/>
      <w:szCs w:val="24"/>
      <w14:ligatures w14:val="standardContextual"/>
    </w:rPr>
  </w:style>
  <w:style w:type="paragraph" w:customStyle="1" w:styleId="8B754F40AFC94BB29CFC898B6540334A">
    <w:name w:val="8B754F40AFC94BB29CFC898B6540334A"/>
    <w:rsid w:val="00062085"/>
    <w:pPr>
      <w:spacing w:line="278" w:lineRule="auto"/>
    </w:pPr>
    <w:rPr>
      <w:kern w:val="2"/>
      <w:sz w:val="24"/>
      <w:szCs w:val="24"/>
      <w14:ligatures w14:val="standardContextual"/>
    </w:rPr>
  </w:style>
  <w:style w:type="paragraph" w:customStyle="1" w:styleId="B1B4F706B0C24603BE812C8282E15A44">
    <w:name w:val="B1B4F706B0C24603BE812C8282E15A44"/>
    <w:rsid w:val="00062085"/>
    <w:pPr>
      <w:spacing w:line="278" w:lineRule="auto"/>
    </w:pPr>
    <w:rPr>
      <w:kern w:val="2"/>
      <w:sz w:val="24"/>
      <w:szCs w:val="24"/>
      <w14:ligatures w14:val="standardContextual"/>
    </w:rPr>
  </w:style>
  <w:style w:type="paragraph" w:customStyle="1" w:styleId="25BE0A100B53420CAC378DEDAEFE8B8E">
    <w:name w:val="25BE0A100B53420CAC378DEDAEFE8B8E"/>
    <w:rsid w:val="00062085"/>
    <w:pPr>
      <w:spacing w:line="278" w:lineRule="auto"/>
    </w:pPr>
    <w:rPr>
      <w:kern w:val="2"/>
      <w:sz w:val="24"/>
      <w:szCs w:val="24"/>
      <w14:ligatures w14:val="standardContextual"/>
    </w:rPr>
  </w:style>
  <w:style w:type="paragraph" w:customStyle="1" w:styleId="4A50B720C7DB442EB03FFB9E44DF93C4">
    <w:name w:val="4A50B720C7DB442EB03FFB9E44DF93C4"/>
    <w:rsid w:val="00062085"/>
    <w:pPr>
      <w:spacing w:line="278" w:lineRule="auto"/>
    </w:pPr>
    <w:rPr>
      <w:kern w:val="2"/>
      <w:sz w:val="24"/>
      <w:szCs w:val="24"/>
      <w14:ligatures w14:val="standardContextual"/>
    </w:rPr>
  </w:style>
  <w:style w:type="paragraph" w:customStyle="1" w:styleId="0CAD28B2597347859E72E6BC199773A1">
    <w:name w:val="0CAD28B2597347859E72E6BC199773A1"/>
    <w:rsid w:val="00062085"/>
    <w:pPr>
      <w:spacing w:line="278" w:lineRule="auto"/>
    </w:pPr>
    <w:rPr>
      <w:kern w:val="2"/>
      <w:sz w:val="24"/>
      <w:szCs w:val="24"/>
      <w14:ligatures w14:val="standardContextual"/>
    </w:rPr>
  </w:style>
  <w:style w:type="paragraph" w:customStyle="1" w:styleId="F86F2CEDB5BA4747BE856275101AAF34">
    <w:name w:val="F86F2CEDB5BA4747BE856275101AAF34"/>
    <w:rsid w:val="00062085"/>
    <w:pPr>
      <w:spacing w:line="278" w:lineRule="auto"/>
    </w:pPr>
    <w:rPr>
      <w:kern w:val="2"/>
      <w:sz w:val="24"/>
      <w:szCs w:val="24"/>
      <w14:ligatures w14:val="standardContextual"/>
    </w:rPr>
  </w:style>
  <w:style w:type="paragraph" w:customStyle="1" w:styleId="9B11E516388C4436A00BE7D0353AFACF">
    <w:name w:val="9B11E516388C4436A00BE7D0353AFACF"/>
    <w:rsid w:val="00062085"/>
    <w:pPr>
      <w:spacing w:line="278" w:lineRule="auto"/>
    </w:pPr>
    <w:rPr>
      <w:kern w:val="2"/>
      <w:sz w:val="24"/>
      <w:szCs w:val="24"/>
      <w14:ligatures w14:val="standardContextual"/>
    </w:rPr>
  </w:style>
  <w:style w:type="paragraph" w:customStyle="1" w:styleId="51DF6686C0EF4F06BE04D9C76D508694">
    <w:name w:val="51DF6686C0EF4F06BE04D9C76D508694"/>
    <w:rsid w:val="00062085"/>
    <w:pPr>
      <w:spacing w:line="278" w:lineRule="auto"/>
    </w:pPr>
    <w:rPr>
      <w:kern w:val="2"/>
      <w:sz w:val="24"/>
      <w:szCs w:val="24"/>
      <w14:ligatures w14:val="standardContextual"/>
    </w:rPr>
  </w:style>
  <w:style w:type="paragraph" w:customStyle="1" w:styleId="E2E0784342AC42849ED71F4BCE88DD8B">
    <w:name w:val="E2E0784342AC42849ED71F4BCE88DD8B"/>
    <w:rsid w:val="00062085"/>
    <w:pPr>
      <w:spacing w:line="278" w:lineRule="auto"/>
    </w:pPr>
    <w:rPr>
      <w:kern w:val="2"/>
      <w:sz w:val="24"/>
      <w:szCs w:val="24"/>
      <w14:ligatures w14:val="standardContextual"/>
    </w:rPr>
  </w:style>
  <w:style w:type="paragraph" w:customStyle="1" w:styleId="CEEC4ACC1D3A4801AC63E8439A7898F9">
    <w:name w:val="CEEC4ACC1D3A4801AC63E8439A7898F9"/>
    <w:rsid w:val="00062085"/>
    <w:pPr>
      <w:spacing w:line="278" w:lineRule="auto"/>
    </w:pPr>
    <w:rPr>
      <w:kern w:val="2"/>
      <w:sz w:val="24"/>
      <w:szCs w:val="24"/>
      <w14:ligatures w14:val="standardContextual"/>
    </w:rPr>
  </w:style>
  <w:style w:type="paragraph" w:customStyle="1" w:styleId="B43C55BF0D374970A028AEC4614BA0BB">
    <w:name w:val="B43C55BF0D374970A028AEC4614BA0BB"/>
    <w:rsid w:val="00062085"/>
    <w:pPr>
      <w:spacing w:line="278" w:lineRule="auto"/>
    </w:pPr>
    <w:rPr>
      <w:kern w:val="2"/>
      <w:sz w:val="24"/>
      <w:szCs w:val="24"/>
      <w14:ligatures w14:val="standardContextual"/>
    </w:rPr>
  </w:style>
  <w:style w:type="paragraph" w:customStyle="1" w:styleId="5836656C1BBC46BE814B9B8080DA1317">
    <w:name w:val="5836656C1BBC46BE814B9B8080DA1317"/>
    <w:rsid w:val="00062085"/>
    <w:pPr>
      <w:spacing w:line="278" w:lineRule="auto"/>
    </w:pPr>
    <w:rPr>
      <w:kern w:val="2"/>
      <w:sz w:val="24"/>
      <w:szCs w:val="24"/>
      <w14:ligatures w14:val="standardContextual"/>
    </w:rPr>
  </w:style>
  <w:style w:type="paragraph" w:customStyle="1" w:styleId="6197EFECDB304994A82AC6B21B56C427">
    <w:name w:val="6197EFECDB304994A82AC6B21B56C427"/>
    <w:rsid w:val="00062085"/>
    <w:pPr>
      <w:spacing w:line="278" w:lineRule="auto"/>
    </w:pPr>
    <w:rPr>
      <w:kern w:val="2"/>
      <w:sz w:val="24"/>
      <w:szCs w:val="24"/>
      <w14:ligatures w14:val="standardContextual"/>
    </w:rPr>
  </w:style>
  <w:style w:type="paragraph" w:customStyle="1" w:styleId="31CC651596DF4534B9751D1B53FFE675">
    <w:name w:val="31CC651596DF4534B9751D1B53FFE675"/>
    <w:rsid w:val="00062085"/>
    <w:pPr>
      <w:spacing w:line="278" w:lineRule="auto"/>
    </w:pPr>
    <w:rPr>
      <w:kern w:val="2"/>
      <w:sz w:val="24"/>
      <w:szCs w:val="24"/>
      <w14:ligatures w14:val="standardContextual"/>
    </w:rPr>
  </w:style>
  <w:style w:type="paragraph" w:customStyle="1" w:styleId="6F7E4C0FC2804BDC9C629E2DABA4A949">
    <w:name w:val="6F7E4C0FC2804BDC9C629E2DABA4A949"/>
    <w:rsid w:val="00062085"/>
    <w:pPr>
      <w:spacing w:line="278" w:lineRule="auto"/>
    </w:pPr>
    <w:rPr>
      <w:kern w:val="2"/>
      <w:sz w:val="24"/>
      <w:szCs w:val="24"/>
      <w14:ligatures w14:val="standardContextual"/>
    </w:rPr>
  </w:style>
  <w:style w:type="paragraph" w:customStyle="1" w:styleId="3E4B399F365E49A1A3480582947DFEA8">
    <w:name w:val="3E4B399F365E49A1A3480582947DFEA8"/>
    <w:rsid w:val="00062085"/>
    <w:pPr>
      <w:spacing w:line="278" w:lineRule="auto"/>
    </w:pPr>
    <w:rPr>
      <w:kern w:val="2"/>
      <w:sz w:val="24"/>
      <w:szCs w:val="24"/>
      <w14:ligatures w14:val="standardContextual"/>
    </w:rPr>
  </w:style>
  <w:style w:type="paragraph" w:customStyle="1" w:styleId="131C126C5EF845C391BBD1B039A11DA9">
    <w:name w:val="131C126C5EF845C391BBD1B039A11DA9"/>
    <w:rsid w:val="00062085"/>
    <w:pPr>
      <w:spacing w:line="278" w:lineRule="auto"/>
    </w:pPr>
    <w:rPr>
      <w:kern w:val="2"/>
      <w:sz w:val="24"/>
      <w:szCs w:val="24"/>
      <w14:ligatures w14:val="standardContextual"/>
    </w:rPr>
  </w:style>
  <w:style w:type="paragraph" w:customStyle="1" w:styleId="E545A22BA2B24C2D91B16BBF88511C5A">
    <w:name w:val="E545A22BA2B24C2D91B16BBF88511C5A"/>
    <w:rsid w:val="00062085"/>
    <w:pPr>
      <w:spacing w:line="278" w:lineRule="auto"/>
    </w:pPr>
    <w:rPr>
      <w:kern w:val="2"/>
      <w:sz w:val="24"/>
      <w:szCs w:val="24"/>
      <w14:ligatures w14:val="standardContextual"/>
    </w:rPr>
  </w:style>
  <w:style w:type="paragraph" w:customStyle="1" w:styleId="7D8BCC7B085346A2B2F0D580929222BD">
    <w:name w:val="7D8BCC7B085346A2B2F0D580929222BD"/>
    <w:rsid w:val="00062085"/>
    <w:pPr>
      <w:spacing w:line="278" w:lineRule="auto"/>
    </w:pPr>
    <w:rPr>
      <w:kern w:val="2"/>
      <w:sz w:val="24"/>
      <w:szCs w:val="24"/>
      <w14:ligatures w14:val="standardContextual"/>
    </w:rPr>
  </w:style>
  <w:style w:type="paragraph" w:customStyle="1" w:styleId="00FAC4C31A47417FA9B500E10A1BDE4D">
    <w:name w:val="00FAC4C31A47417FA9B500E10A1BDE4D"/>
    <w:rsid w:val="00062085"/>
    <w:pPr>
      <w:spacing w:line="278" w:lineRule="auto"/>
    </w:pPr>
    <w:rPr>
      <w:kern w:val="2"/>
      <w:sz w:val="24"/>
      <w:szCs w:val="24"/>
      <w14:ligatures w14:val="standardContextual"/>
    </w:rPr>
  </w:style>
  <w:style w:type="paragraph" w:customStyle="1" w:styleId="E163257E869F4688958CDE346B5908E4">
    <w:name w:val="E163257E869F4688958CDE346B5908E4"/>
    <w:rsid w:val="00062085"/>
    <w:pPr>
      <w:spacing w:line="278" w:lineRule="auto"/>
    </w:pPr>
    <w:rPr>
      <w:kern w:val="2"/>
      <w:sz w:val="24"/>
      <w:szCs w:val="24"/>
      <w14:ligatures w14:val="standardContextual"/>
    </w:rPr>
  </w:style>
  <w:style w:type="paragraph" w:customStyle="1" w:styleId="5FB2291941F548FFAE43CA399315F1AC">
    <w:name w:val="5FB2291941F548FFAE43CA399315F1AC"/>
    <w:rsid w:val="00062085"/>
    <w:pPr>
      <w:spacing w:line="278" w:lineRule="auto"/>
    </w:pPr>
    <w:rPr>
      <w:kern w:val="2"/>
      <w:sz w:val="24"/>
      <w:szCs w:val="24"/>
      <w14:ligatures w14:val="standardContextual"/>
    </w:rPr>
  </w:style>
  <w:style w:type="paragraph" w:customStyle="1" w:styleId="8009399D85C84EF5824EA650F4DAD63E">
    <w:name w:val="8009399D85C84EF5824EA650F4DAD63E"/>
    <w:rsid w:val="00062085"/>
    <w:pPr>
      <w:spacing w:line="278" w:lineRule="auto"/>
    </w:pPr>
    <w:rPr>
      <w:kern w:val="2"/>
      <w:sz w:val="24"/>
      <w:szCs w:val="24"/>
      <w14:ligatures w14:val="standardContextual"/>
    </w:rPr>
  </w:style>
  <w:style w:type="paragraph" w:customStyle="1" w:styleId="2A12FB3D8DB14A27BCCEE9F7B7193A29">
    <w:name w:val="2A12FB3D8DB14A27BCCEE9F7B7193A29"/>
    <w:rsid w:val="00062085"/>
    <w:pPr>
      <w:spacing w:line="278" w:lineRule="auto"/>
    </w:pPr>
    <w:rPr>
      <w:kern w:val="2"/>
      <w:sz w:val="24"/>
      <w:szCs w:val="24"/>
      <w14:ligatures w14:val="standardContextual"/>
    </w:rPr>
  </w:style>
  <w:style w:type="paragraph" w:customStyle="1" w:styleId="E750698F540149F68F191ED82B1BC3D5">
    <w:name w:val="E750698F540149F68F191ED82B1BC3D5"/>
    <w:rsid w:val="00062085"/>
    <w:pPr>
      <w:spacing w:line="278" w:lineRule="auto"/>
    </w:pPr>
    <w:rPr>
      <w:kern w:val="2"/>
      <w:sz w:val="24"/>
      <w:szCs w:val="24"/>
      <w14:ligatures w14:val="standardContextual"/>
    </w:rPr>
  </w:style>
  <w:style w:type="paragraph" w:customStyle="1" w:styleId="957A83FE57BC4A1F92A9312269DF00A7">
    <w:name w:val="957A83FE57BC4A1F92A9312269DF00A7"/>
    <w:rsid w:val="00062085"/>
    <w:pPr>
      <w:spacing w:line="278" w:lineRule="auto"/>
    </w:pPr>
    <w:rPr>
      <w:kern w:val="2"/>
      <w:sz w:val="24"/>
      <w:szCs w:val="24"/>
      <w14:ligatures w14:val="standardContextual"/>
    </w:rPr>
  </w:style>
  <w:style w:type="paragraph" w:customStyle="1" w:styleId="ECE2C22DB2EB45E78BD97BEBFEEF8D2B">
    <w:name w:val="ECE2C22DB2EB45E78BD97BEBFEEF8D2B"/>
    <w:rsid w:val="00062085"/>
    <w:pPr>
      <w:spacing w:line="278" w:lineRule="auto"/>
    </w:pPr>
    <w:rPr>
      <w:kern w:val="2"/>
      <w:sz w:val="24"/>
      <w:szCs w:val="24"/>
      <w14:ligatures w14:val="standardContextual"/>
    </w:rPr>
  </w:style>
  <w:style w:type="paragraph" w:customStyle="1" w:styleId="1401F2EE751344B2BCF2B42F860C365A">
    <w:name w:val="1401F2EE751344B2BCF2B42F860C365A"/>
    <w:rsid w:val="0006208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4936</Words>
  <Characters>28139</Characters>
  <Application>Microsoft Office Word</Application>
  <DocSecurity>12</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2024-09-19T22:14:00Z</dcterms:created>
  <dcterms:modified xsi:type="dcterms:W3CDTF">2024-09-19T22:14:00Z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