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CE7E70">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F2D57A5" w:rsidR="00D2559D" w:rsidRPr="00996FAF" w:rsidRDefault="00E10E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Moyne Health Services-Belfast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809BE1A" w:rsidR="00CA37CB" w:rsidRPr="00996FAF" w:rsidRDefault="00E10E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97 Regent Street</w:t>
            </w:r>
            <w:r w:rsidR="00F045F4" w:rsidRPr="00602258">
              <w:rPr>
                <w:rFonts w:ascii="Arial" w:hAnsi="Arial" w:cs="Arial"/>
                <w:color w:val="auto"/>
              </w:rPr>
              <w:t xml:space="preserve"> </w:t>
            </w:r>
            <w:r>
              <w:rPr>
                <w:rFonts w:ascii="Arial" w:hAnsi="Arial" w:cs="Arial"/>
                <w:color w:val="auto"/>
              </w:rPr>
              <w:t>PORT FAIRY</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3284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2E95879" w:rsidR="00CA37CB" w:rsidRPr="00996FAF" w:rsidRDefault="00E10E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4449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D4E3212" w:rsidR="00D2559D" w:rsidRPr="00996FAF" w:rsidRDefault="00E10E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Moyne Health Services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06BBE6F" w:rsidR="00D2559D" w:rsidRPr="00996FAF" w:rsidRDefault="00E10E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4648619" w:rsidR="00D2559D" w:rsidRPr="00996FAF" w:rsidRDefault="00E10E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8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C562009" w:rsidR="00D2559D" w:rsidRPr="00996FAF" w:rsidRDefault="008935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August 2023</w:t>
            </w:r>
          </w:p>
        </w:tc>
      </w:tr>
    </w:tbl>
    <w:bookmarkEnd w:id="0"/>
    <w:p w14:paraId="62293A79" w14:textId="654E1788"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E7E70">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FE9B736" w:rsidR="000078F8" w:rsidRPr="004E118E" w:rsidRDefault="000078F8" w:rsidP="0036130C">
      <w:pPr>
        <w:pStyle w:val="NormalArial"/>
        <w:rPr>
          <w:color w:val="auto"/>
        </w:rPr>
      </w:pPr>
      <w:r w:rsidRPr="004E118E">
        <w:rPr>
          <w:color w:val="auto"/>
        </w:rPr>
        <w:t xml:space="preserve">This performance report for </w:t>
      </w:r>
      <w:r w:rsidR="00E10E75" w:rsidRPr="004E118E">
        <w:rPr>
          <w:color w:val="auto"/>
        </w:rPr>
        <w:t>Moyne Health Services-Belfast House</w:t>
      </w:r>
      <w:r w:rsidRPr="004E118E">
        <w:rPr>
          <w:color w:val="auto"/>
        </w:rPr>
        <w:t xml:space="preserve"> (</w:t>
      </w:r>
      <w:r w:rsidRPr="004E118E">
        <w:rPr>
          <w:b/>
          <w:color w:val="auto"/>
        </w:rPr>
        <w:t>the service</w:t>
      </w:r>
      <w:r w:rsidRPr="004E118E">
        <w:rPr>
          <w:color w:val="auto"/>
        </w:rPr>
        <w:t xml:space="preserve">) has been prepared by </w:t>
      </w:r>
      <w:r w:rsidR="004E118E" w:rsidRPr="004E118E">
        <w:rPr>
          <w:color w:val="auto"/>
        </w:rPr>
        <w:t>J. Howard</w:t>
      </w:r>
      <w:r w:rsidRPr="004E118E">
        <w:rPr>
          <w:color w:val="auto"/>
        </w:rPr>
        <w:t>, delegate of the Aged Care Quality and Safety Commissioner (Commissioner)</w:t>
      </w:r>
      <w:r w:rsidRPr="004E118E">
        <w:rPr>
          <w:rStyle w:val="FootnoteReference"/>
          <w:color w:val="auto"/>
        </w:rPr>
        <w:footnoteReference w:id="1"/>
      </w:r>
      <w:r w:rsidRPr="004E118E">
        <w:rPr>
          <w:color w:val="auto"/>
        </w:rPr>
        <w:t>.</w:t>
      </w:r>
    </w:p>
    <w:p w14:paraId="4AF33512" w14:textId="77777777" w:rsidR="000078F8" w:rsidRPr="004E118E" w:rsidRDefault="000078F8" w:rsidP="0036130C">
      <w:pPr>
        <w:pStyle w:val="NormalArial"/>
        <w:rPr>
          <w:color w:val="auto"/>
        </w:rPr>
      </w:pPr>
      <w:r w:rsidRPr="004E118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4E118E" w:rsidRDefault="000078F8" w:rsidP="0036130C">
      <w:pPr>
        <w:pStyle w:val="NormalArial"/>
        <w:rPr>
          <w:color w:val="auto"/>
        </w:rPr>
      </w:pPr>
      <w:r w:rsidRPr="004E118E">
        <w:rPr>
          <w:color w:val="auto"/>
        </w:rPr>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B868ACD" w14:textId="173F2FD7" w:rsidR="006A418E" w:rsidRPr="004034A1" w:rsidRDefault="006A418E" w:rsidP="006A418E">
      <w:pPr>
        <w:pStyle w:val="ListParagraph"/>
        <w:numPr>
          <w:ilvl w:val="0"/>
          <w:numId w:val="2"/>
        </w:numPr>
        <w:ind w:left="714" w:hanging="357"/>
        <w:contextualSpacing w:val="0"/>
        <w:rPr>
          <w:rFonts w:ascii="Arial" w:hAnsi="Arial" w:cs="Arial"/>
          <w:color w:val="auto"/>
        </w:rPr>
      </w:pPr>
      <w:r w:rsidRPr="004034A1">
        <w:rPr>
          <w:rFonts w:ascii="Arial" w:hAnsi="Arial" w:cs="Arial"/>
          <w:color w:val="auto"/>
        </w:rPr>
        <w:t xml:space="preserve">The Assessment Team’s report for the </w:t>
      </w:r>
      <w:r w:rsidR="00893507">
        <w:rPr>
          <w:rFonts w:ascii="Arial" w:hAnsi="Arial" w:cs="Arial"/>
          <w:color w:val="auto"/>
        </w:rPr>
        <w:t>s</w:t>
      </w:r>
      <w:r w:rsidRPr="004034A1">
        <w:rPr>
          <w:rFonts w:ascii="Arial" w:hAnsi="Arial" w:cs="Arial"/>
          <w:color w:val="auto"/>
        </w:rPr>
        <w:t xml:space="preserve">ite </w:t>
      </w:r>
      <w:r w:rsidR="00893507">
        <w:rPr>
          <w:rFonts w:ascii="Arial" w:hAnsi="Arial" w:cs="Arial"/>
          <w:color w:val="auto"/>
        </w:rPr>
        <w:t>a</w:t>
      </w:r>
      <w:r w:rsidRPr="004034A1">
        <w:rPr>
          <w:rFonts w:ascii="Arial" w:hAnsi="Arial" w:cs="Arial"/>
          <w:color w:val="auto"/>
        </w:rPr>
        <w:t xml:space="preserve">udit conducted from 6 June 2023 to 8 June 2023. The </w:t>
      </w:r>
      <w:r w:rsidR="00893507">
        <w:rPr>
          <w:rFonts w:ascii="Arial" w:hAnsi="Arial" w:cs="Arial"/>
          <w:color w:val="auto"/>
        </w:rPr>
        <w:t>s</w:t>
      </w:r>
      <w:r w:rsidRPr="004034A1">
        <w:rPr>
          <w:rFonts w:ascii="Arial" w:hAnsi="Arial" w:cs="Arial"/>
          <w:color w:val="auto"/>
        </w:rPr>
        <w:t xml:space="preserve">ite </w:t>
      </w:r>
      <w:r w:rsidR="00893507">
        <w:rPr>
          <w:rFonts w:ascii="Arial" w:hAnsi="Arial" w:cs="Arial"/>
          <w:color w:val="auto"/>
        </w:rPr>
        <w:t>a</w:t>
      </w:r>
      <w:r w:rsidRPr="004034A1">
        <w:rPr>
          <w:rFonts w:ascii="Arial" w:hAnsi="Arial" w:cs="Arial"/>
          <w:color w:val="auto"/>
        </w:rPr>
        <w:t xml:space="preserve">udit report was informed by a site assessment, observations at the service, review of documents and interviews with staff, consumers, </w:t>
      </w:r>
      <w:proofErr w:type="gramStart"/>
      <w:r w:rsidRPr="004034A1">
        <w:rPr>
          <w:rFonts w:ascii="Arial" w:hAnsi="Arial" w:cs="Arial"/>
          <w:color w:val="auto"/>
        </w:rPr>
        <w:t>representatives</w:t>
      </w:r>
      <w:proofErr w:type="gramEnd"/>
      <w:r w:rsidRPr="004034A1">
        <w:rPr>
          <w:rFonts w:ascii="Arial" w:hAnsi="Arial" w:cs="Arial"/>
          <w:color w:val="auto"/>
        </w:rPr>
        <w:t xml:space="preserve"> and others.</w:t>
      </w:r>
    </w:p>
    <w:p w14:paraId="33879FB5" w14:textId="4D7CF6E3" w:rsidR="006A418E" w:rsidRPr="004034A1" w:rsidRDefault="006A418E" w:rsidP="006A418E">
      <w:pPr>
        <w:pStyle w:val="ListParagraph"/>
        <w:numPr>
          <w:ilvl w:val="0"/>
          <w:numId w:val="2"/>
        </w:numPr>
        <w:ind w:left="714" w:hanging="357"/>
        <w:contextualSpacing w:val="0"/>
        <w:rPr>
          <w:rFonts w:ascii="Arial" w:hAnsi="Arial" w:cs="Arial"/>
          <w:color w:val="auto"/>
        </w:rPr>
      </w:pPr>
      <w:r w:rsidRPr="004034A1">
        <w:rPr>
          <w:rFonts w:ascii="Arial" w:hAnsi="Arial" w:cs="Arial"/>
          <w:color w:val="auto"/>
        </w:rPr>
        <w:t xml:space="preserve">The Approved Provider’s response to the </w:t>
      </w:r>
      <w:r w:rsidR="00893507">
        <w:rPr>
          <w:rFonts w:ascii="Arial" w:hAnsi="Arial" w:cs="Arial"/>
          <w:color w:val="auto"/>
        </w:rPr>
        <w:t xml:space="preserve">site audit </w:t>
      </w:r>
      <w:r w:rsidRPr="004034A1">
        <w:rPr>
          <w:rFonts w:ascii="Arial" w:hAnsi="Arial" w:cs="Arial"/>
          <w:color w:val="auto"/>
        </w:rPr>
        <w:t>report</w:t>
      </w:r>
      <w:r w:rsidR="00893507">
        <w:rPr>
          <w:rFonts w:ascii="Arial" w:hAnsi="Arial" w:cs="Arial"/>
          <w:color w:val="auto"/>
        </w:rPr>
        <w:t>,</w:t>
      </w:r>
      <w:r w:rsidRPr="004034A1">
        <w:rPr>
          <w:rFonts w:ascii="Arial" w:hAnsi="Arial" w:cs="Arial"/>
          <w:color w:val="auto"/>
        </w:rPr>
        <w:t xml:space="preserve"> received </w:t>
      </w:r>
      <w:r w:rsidR="00893507">
        <w:rPr>
          <w:rFonts w:ascii="Arial" w:hAnsi="Arial" w:cs="Arial"/>
          <w:color w:val="auto"/>
        </w:rPr>
        <w:t xml:space="preserve">on </w:t>
      </w:r>
      <w:r w:rsidRPr="004034A1">
        <w:rPr>
          <w:rFonts w:ascii="Arial" w:hAnsi="Arial" w:cs="Arial"/>
          <w:color w:val="auto"/>
        </w:rPr>
        <w:t>13 July 2023.</w:t>
      </w:r>
    </w:p>
    <w:p w14:paraId="7506B64C" w14:textId="77777777" w:rsidR="006A418E" w:rsidRPr="004034A1" w:rsidRDefault="006A418E" w:rsidP="006A418E">
      <w:pPr>
        <w:pStyle w:val="ListParagraph"/>
        <w:numPr>
          <w:ilvl w:val="0"/>
          <w:numId w:val="2"/>
        </w:numPr>
        <w:ind w:left="714" w:hanging="357"/>
        <w:contextualSpacing w:val="0"/>
        <w:rPr>
          <w:rFonts w:ascii="Arial" w:hAnsi="Arial" w:cs="Arial"/>
          <w:color w:val="auto"/>
        </w:rPr>
      </w:pPr>
      <w:r w:rsidRPr="004034A1">
        <w:rPr>
          <w:rFonts w:ascii="Arial" w:hAnsi="Arial" w:cs="Arial"/>
          <w:color w:val="auto"/>
        </w:rPr>
        <w:t>Other information and intelligence held by the Commission in relation to this service.</w:t>
      </w:r>
    </w:p>
    <w:p w14:paraId="23FE4A29" w14:textId="74EB082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F97DE88" w:rsidR="00FC045E" w:rsidRPr="00996FAF" w:rsidRDefault="002879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72D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F06397F" w:rsidR="00FC045E" w:rsidRPr="00996FAF" w:rsidRDefault="002879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72D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CCB7EFD" w:rsidR="00FC045E" w:rsidRPr="00996FAF" w:rsidRDefault="002879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72D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3B3AA52" w:rsidR="00FC045E" w:rsidRPr="00996FAF" w:rsidRDefault="002879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72D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E1CE4EA" w:rsidR="00FC045E" w:rsidRPr="00996FAF" w:rsidRDefault="002879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72D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D79BAD2" w:rsidR="00FC045E" w:rsidRPr="00996FAF" w:rsidRDefault="002879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72D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AA67059" w:rsidR="00FC045E" w:rsidRPr="00996FAF" w:rsidRDefault="002879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72D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03DB5E3" w:rsidR="00FC045E" w:rsidRPr="00996FAF" w:rsidRDefault="002879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72D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52F0762"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2139BC9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CE7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497382D" w:rsidR="00FC045E" w:rsidRPr="00996FAF" w:rsidRDefault="008935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93507">
              <w:rPr>
                <w:rFonts w:ascii="Arial" w:hAnsi="Arial" w:cs="Arial"/>
                <w:color w:val="FFFFFF" w:themeColor="background1"/>
              </w:rPr>
              <w:t>Compliant</w:t>
            </w:r>
          </w:p>
        </w:tc>
      </w:tr>
      <w:tr w:rsidR="00FC045E" w:rsidRPr="00996FAF" w14:paraId="5D2E49B2"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6B4CB55" w:rsidR="00FC045E" w:rsidRPr="00996FAF" w:rsidRDefault="002879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D72D9">
                  <w:rPr>
                    <w:rFonts w:ascii="Arial" w:hAnsi="Arial" w:cs="Arial"/>
                    <w:color w:val="auto"/>
                  </w:rPr>
                  <w:t>Compliant</w:t>
                </w:r>
              </w:sdtContent>
            </w:sdt>
          </w:p>
        </w:tc>
      </w:tr>
      <w:tr w:rsidR="00FC045E" w:rsidRPr="00996FAF" w14:paraId="61016338"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3A6D8B6" w:rsidR="00FC045E" w:rsidRPr="00996FAF" w:rsidRDefault="002879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D72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5C07376"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631A3900"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62E18C23" w:rsidR="00FC045E" w:rsidRPr="00996FAF" w:rsidRDefault="002879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D72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3E3BA04A" w:rsidR="00FC045E" w:rsidRPr="00996FAF" w:rsidRDefault="002879A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D72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41FE36CC" w:rsidR="00FC045E" w:rsidRPr="00996FAF" w:rsidRDefault="002879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D72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335B2BF1" w:rsidR="00FC045E" w:rsidRPr="00996FAF" w:rsidRDefault="002879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D72D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CE7E70">
      <w:pPr>
        <w:pStyle w:val="Heading20"/>
        <w:spacing w:before="240"/>
      </w:pPr>
      <w:r w:rsidRPr="00996FAF">
        <w:t>Findings</w:t>
      </w:r>
    </w:p>
    <w:p w14:paraId="39D4F8E0" w14:textId="4F9D5919" w:rsidR="006B0626" w:rsidRPr="00202125" w:rsidRDefault="006B0626" w:rsidP="006B0626">
      <w:pPr>
        <w:pStyle w:val="NormalArial"/>
        <w:rPr>
          <w:color w:val="auto"/>
        </w:rPr>
      </w:pPr>
      <w:r w:rsidRPr="00202125">
        <w:t>This Quality Standard is compliant</w:t>
      </w:r>
      <w:r w:rsidR="00893507">
        <w:t>,</w:t>
      </w:r>
      <w:r w:rsidRPr="00202125">
        <w:t xml:space="preserve"> as six of the six specific requirements were assessed as compliant.</w:t>
      </w:r>
    </w:p>
    <w:p w14:paraId="2A274FAC" w14:textId="4510DAA9" w:rsidR="006B0626" w:rsidRPr="00202125" w:rsidRDefault="00163A79" w:rsidP="006B0626">
      <w:pPr>
        <w:pStyle w:val="NormalArial"/>
        <w:rPr>
          <w:color w:val="auto"/>
        </w:rPr>
      </w:pPr>
      <w:r w:rsidRPr="00202125">
        <w:t>Consumers said</w:t>
      </w:r>
      <w:r w:rsidR="00893507">
        <w:t>,</w:t>
      </w:r>
      <w:r w:rsidRPr="00202125">
        <w:t xml:space="preserve"> and staff confirmed</w:t>
      </w:r>
      <w:r w:rsidR="00893507">
        <w:t>,</w:t>
      </w:r>
      <w:r w:rsidRPr="00202125">
        <w:t xml:space="preserve"> consumers were treated</w:t>
      </w:r>
      <w:r w:rsidR="00025F86" w:rsidRPr="00202125">
        <w:t xml:space="preserve"> with dignity</w:t>
      </w:r>
      <w:r w:rsidR="00400C5D" w:rsidRPr="00202125">
        <w:t xml:space="preserve"> and </w:t>
      </w:r>
      <w:r w:rsidR="00025F86" w:rsidRPr="00202125">
        <w:t xml:space="preserve">respect and </w:t>
      </w:r>
      <w:r w:rsidR="00400C5D" w:rsidRPr="00202125">
        <w:t>their</w:t>
      </w:r>
      <w:r w:rsidR="00025F86" w:rsidRPr="00202125">
        <w:t xml:space="preserve"> identities and cultures</w:t>
      </w:r>
      <w:r w:rsidR="00400C5D" w:rsidRPr="00202125">
        <w:t xml:space="preserve"> valued</w:t>
      </w:r>
      <w:r w:rsidR="00025F86" w:rsidRPr="00202125">
        <w:t>. Care plans captured consumers’ details regarding their identit</w:t>
      </w:r>
      <w:r w:rsidR="00893507">
        <w:t>ies</w:t>
      </w:r>
      <w:r w:rsidR="00025F86" w:rsidRPr="00202125">
        <w:t xml:space="preserve">, </w:t>
      </w:r>
      <w:proofErr w:type="gramStart"/>
      <w:r w:rsidR="00025F86" w:rsidRPr="00202125">
        <w:t>background</w:t>
      </w:r>
      <w:r w:rsidR="00893507">
        <w:t>s</w:t>
      </w:r>
      <w:proofErr w:type="gramEnd"/>
      <w:r w:rsidR="00025F86" w:rsidRPr="00202125">
        <w:t xml:space="preserve"> and cultural practices.</w:t>
      </w:r>
    </w:p>
    <w:p w14:paraId="07EC6022" w14:textId="32A16AA0" w:rsidR="006B0626" w:rsidRPr="00202125" w:rsidRDefault="006B0626" w:rsidP="006B0626">
      <w:pPr>
        <w:pStyle w:val="NormalArial"/>
        <w:rPr>
          <w:color w:val="auto"/>
        </w:rPr>
      </w:pPr>
      <w:r w:rsidRPr="00202125">
        <w:rPr>
          <w:color w:val="auto"/>
        </w:rPr>
        <w:t>Consumers and representatives said staff respected their culture</w:t>
      </w:r>
      <w:r w:rsidR="00893507">
        <w:rPr>
          <w:color w:val="auto"/>
        </w:rPr>
        <w:t>s</w:t>
      </w:r>
      <w:r w:rsidRPr="00202125">
        <w:rPr>
          <w:color w:val="auto"/>
        </w:rPr>
        <w:t>, values, and diversity and provided care consistent with their cultural traditions and preferences. Staff were aware of consumers’ preferences. Care plans included specific cultural needs, inclusive of the First Nations people.</w:t>
      </w:r>
    </w:p>
    <w:p w14:paraId="1230B19A" w14:textId="77777777" w:rsidR="006B0626" w:rsidRPr="00202125" w:rsidRDefault="006B0626" w:rsidP="006B0626">
      <w:pPr>
        <w:pStyle w:val="NormalArial"/>
      </w:pPr>
      <w:r w:rsidRPr="00202125">
        <w:t xml:space="preserve">Consumers were supported to exercise choice and independence, make </w:t>
      </w:r>
      <w:proofErr w:type="gramStart"/>
      <w:r w:rsidRPr="00202125">
        <w:t>decisions</w:t>
      </w:r>
      <w:proofErr w:type="gramEnd"/>
      <w:r w:rsidRPr="00202125">
        <w:t xml:space="preserve"> and maintain personal relationships. Staff described ways in which consumers were supported to maintain relationships of choice.</w:t>
      </w:r>
    </w:p>
    <w:p w14:paraId="711A0BBA" w14:textId="77777777" w:rsidR="006B0626" w:rsidRPr="00202125" w:rsidRDefault="006B0626" w:rsidP="006B0626">
      <w:pPr>
        <w:pStyle w:val="NormalArial"/>
      </w:pPr>
      <w:r w:rsidRPr="00202125">
        <w:t>The service demonstrated consumers were supported to make choices and take risks, which enabled them to live the best lives they could. Care documentation reflected how consumers were supported to take risks, and the safeguarding mechanisms in place to facilitate risk-taking.</w:t>
      </w:r>
    </w:p>
    <w:p w14:paraId="0F40D3E9" w14:textId="77777777" w:rsidR="006B0626" w:rsidRPr="00202125" w:rsidRDefault="006B0626" w:rsidP="006B0626">
      <w:pPr>
        <w:pStyle w:val="NormalArial"/>
      </w:pPr>
      <w:r w:rsidRPr="00202125">
        <w:t xml:space="preserve">Consumers were provided with information to assist them to make choices about their care and lifestyle which included meal selections. Staff described various ways they provided information </w:t>
      </w:r>
      <w:r w:rsidRPr="00202125">
        <w:lastRenderedPageBreak/>
        <w:t>to consumers which enabled them to exercise choice, including consumers with sensory impairments.</w:t>
      </w:r>
    </w:p>
    <w:p w14:paraId="3FC2FAE3" w14:textId="106A84DF" w:rsidR="004D72D9" w:rsidRPr="00202125" w:rsidRDefault="006B0626" w:rsidP="0036130C">
      <w:pPr>
        <w:pStyle w:val="NormalArial"/>
      </w:pPr>
      <w:r w:rsidRPr="00202125">
        <w:t xml:space="preserve">Consumers advised their privacy was respected, and personal information was kept confidential. The organisation has documented policies and procedures on the collection, disclosure, security, </w:t>
      </w:r>
      <w:proofErr w:type="gramStart"/>
      <w:r w:rsidRPr="00202125">
        <w:t>storage</w:t>
      </w:r>
      <w:proofErr w:type="gramEnd"/>
      <w:r w:rsidRPr="00202125">
        <w:t xml:space="preserve"> and protection of personal information of consumers.</w:t>
      </w:r>
    </w:p>
    <w:p w14:paraId="16C27C05" w14:textId="29370B8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CE7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2605E04C" w:rsidR="00FC045E" w:rsidRPr="00996FAF" w:rsidRDefault="008935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93507">
              <w:rPr>
                <w:rFonts w:ascii="Arial" w:hAnsi="Arial" w:cs="Arial"/>
                <w:color w:val="FFFFFF" w:themeColor="background1"/>
              </w:rPr>
              <w:t>Compliant</w:t>
            </w:r>
          </w:p>
        </w:tc>
      </w:tr>
      <w:tr w:rsidR="00FC045E" w:rsidRPr="00996FAF" w14:paraId="4E391742" w14:textId="77777777" w:rsidTr="00CE7E7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47ADC02D" w:rsidR="00FC045E" w:rsidRPr="00996FAF" w:rsidRDefault="002879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021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2A0A62CC" w:rsidR="00FC045E" w:rsidRPr="00996FAF" w:rsidRDefault="002879A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021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CE7E7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52F1A66" w:rsidR="00FC045E" w:rsidRPr="00996FAF" w:rsidRDefault="002879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021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10925C01" w:rsidR="00FC045E" w:rsidRPr="00996FAF" w:rsidRDefault="002879A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021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CE7E7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0BB61CDA" w:rsidR="00FC045E" w:rsidRPr="00996FAF" w:rsidRDefault="002879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0212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CE7E70">
      <w:pPr>
        <w:pStyle w:val="Heading20"/>
        <w:spacing w:before="240"/>
      </w:pPr>
      <w:r w:rsidRPr="00996FAF">
        <w:t>Findings</w:t>
      </w:r>
    </w:p>
    <w:p w14:paraId="3D9CF218" w14:textId="78701A02" w:rsidR="00264855" w:rsidRPr="00B8044B" w:rsidRDefault="00264855" w:rsidP="00264855">
      <w:pPr>
        <w:pStyle w:val="NormalArial"/>
        <w:rPr>
          <w:color w:val="auto"/>
        </w:rPr>
      </w:pPr>
      <w:r w:rsidRPr="00B8044B">
        <w:t>This Quality Standard is compliant</w:t>
      </w:r>
      <w:r w:rsidR="00893507">
        <w:t>,</w:t>
      </w:r>
      <w:r w:rsidRPr="00B8044B">
        <w:t xml:space="preserve"> as </w:t>
      </w:r>
      <w:r>
        <w:t>five of the five</w:t>
      </w:r>
      <w:r w:rsidRPr="00B8044B">
        <w:t xml:space="preserve"> specific requirements were assessed as compliant.</w:t>
      </w:r>
    </w:p>
    <w:p w14:paraId="49005165" w14:textId="77777777" w:rsidR="00264855" w:rsidRDefault="00264855" w:rsidP="00264855">
      <w:pPr>
        <w:pStyle w:val="NormalArial"/>
      </w:pPr>
      <w:r w:rsidRPr="00A76E54">
        <w:t xml:space="preserve">Consumers were satisfied their care was well planned and felt involved in decisions made. </w:t>
      </w:r>
      <w:r>
        <w:t>Management and s</w:t>
      </w:r>
      <w:r w:rsidRPr="00A76E54">
        <w:t>taff demonstrated sound knowledge of care planning systems and processes, and ensured care was reviewed regularly.</w:t>
      </w:r>
    </w:p>
    <w:p w14:paraId="16282A72" w14:textId="21AC7215" w:rsidR="00264855" w:rsidRDefault="00264855" w:rsidP="00CE7E70">
      <w:pPr>
        <w:pStyle w:val="Default"/>
      </w:pPr>
      <w:r w:rsidRPr="00780AA7">
        <w:t xml:space="preserve">Consumers were provided the opportunity to discuss their care needs, </w:t>
      </w:r>
      <w:proofErr w:type="gramStart"/>
      <w:r w:rsidRPr="00780AA7">
        <w:t>goals</w:t>
      </w:r>
      <w:proofErr w:type="gramEnd"/>
      <w:r w:rsidRPr="00780AA7">
        <w:t xml:space="preserve"> and preferences, including advanced care planning and end-of-life care. Care plans clearly identified consumers’ goals and preferences.</w:t>
      </w:r>
    </w:p>
    <w:p w14:paraId="1DF1142F" w14:textId="77777777" w:rsidR="00264855" w:rsidRPr="00B653A1" w:rsidRDefault="00264855" w:rsidP="00264855">
      <w:pPr>
        <w:pStyle w:val="NormalArial"/>
      </w:pPr>
      <w:r w:rsidRPr="00B653A1">
        <w:t>Care plans demonstrated consumers were consulted throughout the assessment and care planning process, and whenever required. Staff sought input from health professionals and allied services as required.</w:t>
      </w:r>
    </w:p>
    <w:p w14:paraId="44A00E77" w14:textId="77777777" w:rsidR="00264855" w:rsidRPr="000F3F54" w:rsidRDefault="00264855" w:rsidP="00264855">
      <w:pPr>
        <w:pStyle w:val="NormalArial"/>
      </w:pPr>
      <w:r w:rsidRPr="000F3F54">
        <w:t>Consumers confirmed outcomes of assessments and planning were communicated to them and they could access their care plans upon request. Care plans were updated when consumers’ circumstances changed.</w:t>
      </w:r>
    </w:p>
    <w:p w14:paraId="0CDBAA2D" w14:textId="7C81007A" w:rsidR="0087700C" w:rsidRPr="00334B7D" w:rsidRDefault="00264855" w:rsidP="0036130C">
      <w:pPr>
        <w:pStyle w:val="NormalArial"/>
      </w:pPr>
      <w:r w:rsidRPr="00BD2F54">
        <w:t>Care plans contained evidence of regular review. Staff described how and when consumer care plans were reviewed. Consumers said staff regularly discussed their care needs with them, and all changes were addressed in a timely manner.</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CE7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1F0C2967" w:rsidR="00FC045E" w:rsidRPr="00996FAF" w:rsidRDefault="008935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93507">
              <w:rPr>
                <w:rFonts w:ascii="Arial" w:hAnsi="Arial" w:cs="Arial"/>
                <w:color w:val="FFFFFF" w:themeColor="background1"/>
              </w:rPr>
              <w:t>Compliant</w:t>
            </w:r>
          </w:p>
        </w:tc>
      </w:tr>
      <w:tr w:rsidR="00FC045E" w:rsidRPr="00996FAF" w14:paraId="54C0766D"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71E1DF3" w:rsidR="00FC045E" w:rsidRPr="00996FAF" w:rsidRDefault="002879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648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4BB907A5" w:rsidR="00FC045E" w:rsidRPr="00996FAF" w:rsidRDefault="002879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648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56450B99" w:rsidR="00FC045E" w:rsidRPr="00996FAF" w:rsidRDefault="002879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648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3BE0F18" w:rsidR="00FC045E" w:rsidRPr="00996FAF" w:rsidRDefault="002879A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648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00D08D98" w:rsidR="00FC045E" w:rsidRPr="00996FAF" w:rsidRDefault="002879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648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0A4941FA" w:rsidR="00FC045E" w:rsidRPr="00996FAF" w:rsidRDefault="002879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648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18E5BF91" w:rsidR="00FC045E" w:rsidRPr="00996FAF" w:rsidRDefault="002879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6485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CE7E70">
      <w:pPr>
        <w:pStyle w:val="Heading20"/>
        <w:spacing w:before="240"/>
      </w:pPr>
      <w:r w:rsidRPr="00996FAF">
        <w:t>Findings</w:t>
      </w:r>
    </w:p>
    <w:p w14:paraId="40E7BC02" w14:textId="26386B11" w:rsidR="00F44E21" w:rsidRPr="00123952" w:rsidRDefault="00F44E21" w:rsidP="00F44E21">
      <w:pPr>
        <w:pStyle w:val="NormalArial"/>
        <w:rPr>
          <w:color w:val="auto"/>
        </w:rPr>
      </w:pPr>
      <w:r w:rsidRPr="00123952">
        <w:rPr>
          <w:color w:val="auto"/>
        </w:rPr>
        <w:t>This Quality Standard is compliant</w:t>
      </w:r>
      <w:r w:rsidR="00893507">
        <w:rPr>
          <w:color w:val="auto"/>
        </w:rPr>
        <w:t>,</w:t>
      </w:r>
      <w:r w:rsidRPr="00123952">
        <w:rPr>
          <w:color w:val="auto"/>
        </w:rPr>
        <w:t xml:space="preserve"> as seven of the seven specific requirements were assessed as compliant.</w:t>
      </w:r>
    </w:p>
    <w:p w14:paraId="30359CD1" w14:textId="47CC1F74" w:rsidR="00893507" w:rsidRDefault="00731F6A" w:rsidP="000C69FC">
      <w:pPr>
        <w:autoSpaceDE w:val="0"/>
        <w:autoSpaceDN w:val="0"/>
        <w:adjustRightInd w:val="0"/>
        <w:rPr>
          <w:rFonts w:ascii="Arial" w:hAnsi="Arial" w:cs="Arial"/>
          <w:color w:val="auto"/>
        </w:rPr>
      </w:pPr>
      <w:r w:rsidRPr="00123952">
        <w:rPr>
          <w:rFonts w:ascii="Arial" w:hAnsi="Arial" w:cs="Arial"/>
          <w:color w:val="auto"/>
        </w:rPr>
        <w:t xml:space="preserve">Consumers received safe and effective care that was best practice, tailored to their needs, and </w:t>
      </w:r>
      <w:r w:rsidR="00893507">
        <w:rPr>
          <w:rFonts w:ascii="Arial" w:hAnsi="Arial" w:cs="Arial"/>
          <w:color w:val="auto"/>
        </w:rPr>
        <w:t xml:space="preserve">which </w:t>
      </w:r>
      <w:r w:rsidRPr="00123952">
        <w:rPr>
          <w:rFonts w:ascii="Arial" w:hAnsi="Arial" w:cs="Arial"/>
          <w:color w:val="auto"/>
        </w:rPr>
        <w:t xml:space="preserve">optimised their health and well-being. </w:t>
      </w:r>
      <w:r w:rsidR="00825958" w:rsidRPr="00123952">
        <w:rPr>
          <w:rFonts w:ascii="Arial" w:hAnsi="Arial" w:cs="Arial"/>
          <w:color w:val="auto"/>
        </w:rPr>
        <w:t xml:space="preserve">Although the service had policies, procedures, and work instructions </w:t>
      </w:r>
      <w:r w:rsidR="0082626F" w:rsidRPr="00123952">
        <w:rPr>
          <w:rFonts w:ascii="Arial" w:hAnsi="Arial" w:cs="Arial"/>
          <w:color w:val="auto"/>
        </w:rPr>
        <w:t>that reflected best practice with</w:t>
      </w:r>
      <w:r w:rsidR="00825958" w:rsidRPr="00123952">
        <w:rPr>
          <w:rFonts w:ascii="Arial" w:hAnsi="Arial" w:cs="Arial"/>
          <w:color w:val="auto"/>
        </w:rPr>
        <w:t xml:space="preserve"> key areas of care</w:t>
      </w:r>
      <w:r w:rsidR="00346D5E" w:rsidRPr="00123952">
        <w:rPr>
          <w:rFonts w:ascii="Arial" w:hAnsi="Arial" w:cs="Arial"/>
          <w:color w:val="auto"/>
        </w:rPr>
        <w:t xml:space="preserve"> including</w:t>
      </w:r>
      <w:r w:rsidR="00825958" w:rsidRPr="00123952">
        <w:rPr>
          <w:rFonts w:ascii="Arial" w:hAnsi="Arial" w:cs="Arial"/>
          <w:color w:val="auto"/>
        </w:rPr>
        <w:t xml:space="preserve"> wound </w:t>
      </w:r>
      <w:r w:rsidR="00346D5E" w:rsidRPr="00123952">
        <w:rPr>
          <w:rFonts w:ascii="Arial" w:hAnsi="Arial" w:cs="Arial"/>
          <w:color w:val="auto"/>
        </w:rPr>
        <w:t xml:space="preserve">and pain </w:t>
      </w:r>
      <w:r w:rsidR="00825958" w:rsidRPr="00123952">
        <w:rPr>
          <w:rFonts w:ascii="Arial" w:hAnsi="Arial" w:cs="Arial"/>
          <w:color w:val="auto"/>
        </w:rPr>
        <w:t xml:space="preserve">management, </w:t>
      </w:r>
      <w:r w:rsidR="002069E3" w:rsidRPr="00123952">
        <w:rPr>
          <w:rFonts w:ascii="Arial" w:hAnsi="Arial" w:cs="Arial"/>
          <w:color w:val="auto"/>
        </w:rPr>
        <w:t xml:space="preserve">the </w:t>
      </w:r>
      <w:r w:rsidR="00893507">
        <w:rPr>
          <w:rFonts w:ascii="Arial" w:hAnsi="Arial" w:cs="Arial"/>
          <w:color w:val="auto"/>
        </w:rPr>
        <w:t>s</w:t>
      </w:r>
      <w:r w:rsidR="002069E3" w:rsidRPr="00123952">
        <w:rPr>
          <w:rFonts w:ascii="Arial" w:hAnsi="Arial" w:cs="Arial"/>
          <w:color w:val="auto"/>
        </w:rPr>
        <w:t xml:space="preserve">ite </w:t>
      </w:r>
      <w:r w:rsidR="00893507">
        <w:rPr>
          <w:rFonts w:ascii="Arial" w:hAnsi="Arial" w:cs="Arial"/>
          <w:color w:val="auto"/>
        </w:rPr>
        <w:t>a</w:t>
      </w:r>
      <w:r w:rsidR="002069E3" w:rsidRPr="00123952">
        <w:rPr>
          <w:rFonts w:ascii="Arial" w:hAnsi="Arial" w:cs="Arial"/>
          <w:color w:val="auto"/>
        </w:rPr>
        <w:t xml:space="preserve">udit report </w:t>
      </w:r>
      <w:r w:rsidR="00893507">
        <w:rPr>
          <w:rFonts w:ascii="Arial" w:hAnsi="Arial" w:cs="Arial"/>
          <w:color w:val="auto"/>
        </w:rPr>
        <w:t>noted</w:t>
      </w:r>
      <w:r w:rsidR="002069E3" w:rsidRPr="00123952">
        <w:rPr>
          <w:rFonts w:ascii="Arial" w:hAnsi="Arial" w:cs="Arial"/>
          <w:color w:val="auto"/>
        </w:rPr>
        <w:t xml:space="preserve"> deficiencies </w:t>
      </w:r>
      <w:r w:rsidR="0024645D" w:rsidRPr="00123952">
        <w:rPr>
          <w:rFonts w:ascii="Arial" w:hAnsi="Arial" w:cs="Arial"/>
          <w:color w:val="auto"/>
        </w:rPr>
        <w:t xml:space="preserve">with </w:t>
      </w:r>
      <w:r w:rsidR="001B4163" w:rsidRPr="00123952">
        <w:rPr>
          <w:rFonts w:ascii="Arial" w:hAnsi="Arial" w:cs="Arial"/>
          <w:color w:val="auto"/>
        </w:rPr>
        <w:t xml:space="preserve">environmental </w:t>
      </w:r>
      <w:r w:rsidR="0024645D" w:rsidRPr="00123952">
        <w:rPr>
          <w:rFonts w:ascii="Arial" w:hAnsi="Arial" w:cs="Arial"/>
          <w:color w:val="auto"/>
        </w:rPr>
        <w:t>restrictive practices.</w:t>
      </w:r>
    </w:p>
    <w:p w14:paraId="1986121D" w14:textId="15E9533E" w:rsidR="000C69FC" w:rsidRPr="00745247" w:rsidRDefault="00893507" w:rsidP="000C69FC">
      <w:pPr>
        <w:autoSpaceDE w:val="0"/>
        <w:autoSpaceDN w:val="0"/>
        <w:adjustRightInd w:val="0"/>
        <w:rPr>
          <w:rFonts w:ascii="Arial" w:hAnsi="Arial" w:cs="Arial"/>
          <w:color w:val="auto"/>
        </w:rPr>
      </w:pPr>
      <w:r>
        <w:rPr>
          <w:rFonts w:ascii="Arial" w:hAnsi="Arial" w:cs="Arial"/>
          <w:color w:val="auto"/>
        </w:rPr>
        <w:t>A r</w:t>
      </w:r>
      <w:r w:rsidR="00255E47" w:rsidRPr="00123952">
        <w:rPr>
          <w:rFonts w:ascii="Arial" w:hAnsi="Arial" w:cs="Arial"/>
          <w:color w:val="auto"/>
        </w:rPr>
        <w:t xml:space="preserve">eview of the restrictive practice register identified </w:t>
      </w:r>
      <w:r w:rsidR="00513D88" w:rsidRPr="00123952">
        <w:rPr>
          <w:rFonts w:ascii="Arial" w:hAnsi="Arial" w:cs="Arial"/>
          <w:color w:val="auto"/>
        </w:rPr>
        <w:t>3 consumers</w:t>
      </w:r>
      <w:r w:rsidR="00960D74" w:rsidRPr="00123952">
        <w:rPr>
          <w:rFonts w:ascii="Arial" w:hAnsi="Arial" w:cs="Arial"/>
          <w:color w:val="auto"/>
        </w:rPr>
        <w:t xml:space="preserve"> subject to environmental </w:t>
      </w:r>
      <w:r w:rsidR="00343DB5">
        <w:rPr>
          <w:rFonts w:ascii="Arial" w:hAnsi="Arial" w:cs="Arial"/>
          <w:color w:val="auto"/>
        </w:rPr>
        <w:t>restraint</w:t>
      </w:r>
      <w:r>
        <w:rPr>
          <w:rFonts w:ascii="Arial" w:hAnsi="Arial" w:cs="Arial"/>
          <w:color w:val="auto"/>
        </w:rPr>
        <w:t>;</w:t>
      </w:r>
      <w:r w:rsidR="00960D74" w:rsidRPr="00123952">
        <w:rPr>
          <w:rFonts w:ascii="Arial" w:hAnsi="Arial" w:cs="Arial"/>
          <w:color w:val="auto"/>
        </w:rPr>
        <w:t xml:space="preserve"> however</w:t>
      </w:r>
      <w:r>
        <w:rPr>
          <w:rFonts w:ascii="Arial" w:hAnsi="Arial" w:cs="Arial"/>
          <w:color w:val="auto"/>
        </w:rPr>
        <w:t>,</w:t>
      </w:r>
      <w:r w:rsidR="00960D74" w:rsidRPr="00123952">
        <w:rPr>
          <w:rFonts w:ascii="Arial" w:hAnsi="Arial" w:cs="Arial"/>
          <w:color w:val="auto"/>
        </w:rPr>
        <w:t xml:space="preserve"> </w:t>
      </w:r>
      <w:r w:rsidR="00255E47" w:rsidRPr="00123952">
        <w:rPr>
          <w:rFonts w:ascii="Arial" w:hAnsi="Arial" w:cs="Arial"/>
          <w:color w:val="auto"/>
        </w:rPr>
        <w:t xml:space="preserve">27 other consumers who resided in </w:t>
      </w:r>
      <w:r w:rsidR="001D6A30" w:rsidRPr="00123952">
        <w:rPr>
          <w:rFonts w:ascii="Arial" w:hAnsi="Arial" w:cs="Arial"/>
          <w:color w:val="auto"/>
        </w:rPr>
        <w:t>a</w:t>
      </w:r>
      <w:r w:rsidR="00255E47" w:rsidRPr="00123952">
        <w:rPr>
          <w:rFonts w:ascii="Arial" w:hAnsi="Arial" w:cs="Arial"/>
          <w:color w:val="auto"/>
        </w:rPr>
        <w:t xml:space="preserve"> secured environment were not acknowledged as subject to environmental restrictive practice</w:t>
      </w:r>
      <w:r w:rsidR="00343DB5">
        <w:rPr>
          <w:rFonts w:ascii="Arial" w:hAnsi="Arial" w:cs="Arial"/>
          <w:color w:val="auto"/>
        </w:rPr>
        <w:t>s</w:t>
      </w:r>
      <w:r w:rsidR="007218EB" w:rsidRPr="00123952">
        <w:rPr>
          <w:rFonts w:ascii="Arial" w:hAnsi="Arial" w:cs="Arial"/>
          <w:color w:val="auto"/>
        </w:rPr>
        <w:t>.</w:t>
      </w:r>
      <w:r w:rsidR="00785238" w:rsidRPr="00123952">
        <w:rPr>
          <w:rFonts w:ascii="Arial" w:hAnsi="Arial" w:cs="Arial"/>
          <w:color w:val="auto"/>
        </w:rPr>
        <w:t xml:space="preserve"> </w:t>
      </w:r>
      <w:r w:rsidR="00452F60" w:rsidRPr="00123952">
        <w:rPr>
          <w:rFonts w:ascii="Arial" w:hAnsi="Arial" w:cs="Arial"/>
          <w:color w:val="auto"/>
        </w:rPr>
        <w:t xml:space="preserve">Observations during the </w:t>
      </w:r>
      <w:r>
        <w:rPr>
          <w:rFonts w:ascii="Arial" w:hAnsi="Arial" w:cs="Arial"/>
          <w:color w:val="auto"/>
        </w:rPr>
        <w:t>s</w:t>
      </w:r>
      <w:r w:rsidR="00452F60" w:rsidRPr="00123952">
        <w:rPr>
          <w:rFonts w:ascii="Arial" w:hAnsi="Arial" w:cs="Arial"/>
          <w:color w:val="auto"/>
        </w:rPr>
        <w:t xml:space="preserve">ite </w:t>
      </w:r>
      <w:r>
        <w:rPr>
          <w:rFonts w:ascii="Arial" w:hAnsi="Arial" w:cs="Arial"/>
          <w:color w:val="auto"/>
        </w:rPr>
        <w:t>a</w:t>
      </w:r>
      <w:r w:rsidR="00452F60" w:rsidRPr="00123952">
        <w:rPr>
          <w:rFonts w:ascii="Arial" w:hAnsi="Arial" w:cs="Arial"/>
          <w:color w:val="auto"/>
        </w:rPr>
        <w:t>udit identified</w:t>
      </w:r>
      <w:r w:rsidR="009E756F" w:rsidRPr="00123952">
        <w:rPr>
          <w:rFonts w:ascii="Arial" w:hAnsi="Arial" w:cs="Arial"/>
          <w:color w:val="auto"/>
        </w:rPr>
        <w:t xml:space="preserve"> consumers could not exit or leave the service without assistance</w:t>
      </w:r>
      <w:r w:rsidR="009721D4" w:rsidRPr="00123952">
        <w:rPr>
          <w:rFonts w:ascii="Arial" w:hAnsi="Arial" w:cs="Arial"/>
          <w:color w:val="auto"/>
        </w:rPr>
        <w:t>, as these</w:t>
      </w:r>
      <w:r w:rsidR="009E756F" w:rsidRPr="00123952">
        <w:rPr>
          <w:rFonts w:ascii="Arial" w:hAnsi="Arial" w:cs="Arial"/>
          <w:color w:val="auto"/>
        </w:rPr>
        <w:t xml:space="preserve"> consumers either did not have key cards, or required assistance from staff to operate the </w:t>
      </w:r>
      <w:r w:rsidR="00911D45">
        <w:rPr>
          <w:rFonts w:ascii="Arial" w:hAnsi="Arial" w:cs="Arial"/>
          <w:color w:val="auto"/>
        </w:rPr>
        <w:t xml:space="preserve">PIN </w:t>
      </w:r>
      <w:r w:rsidR="009E756F" w:rsidRPr="00123952">
        <w:rPr>
          <w:rFonts w:ascii="Arial" w:hAnsi="Arial" w:cs="Arial"/>
          <w:color w:val="auto"/>
        </w:rPr>
        <w:t>keypad to leave the service</w:t>
      </w:r>
      <w:r w:rsidR="009721D4" w:rsidRPr="00123952">
        <w:rPr>
          <w:rFonts w:ascii="Arial" w:hAnsi="Arial" w:cs="Arial"/>
          <w:color w:val="auto"/>
        </w:rPr>
        <w:t>.</w:t>
      </w:r>
      <w:r w:rsidR="00EB22BE" w:rsidRPr="00123952">
        <w:rPr>
          <w:rFonts w:ascii="Arial" w:hAnsi="Arial" w:cs="Arial"/>
          <w:color w:val="auto"/>
        </w:rPr>
        <w:t xml:space="preserve"> One consumer who </w:t>
      </w:r>
      <w:r w:rsidR="00AE583B" w:rsidRPr="00123952">
        <w:rPr>
          <w:rFonts w:ascii="Arial" w:hAnsi="Arial" w:cs="Arial"/>
          <w:color w:val="auto"/>
        </w:rPr>
        <w:t xml:space="preserve">used an electric wheelchair </w:t>
      </w:r>
      <w:r w:rsidR="007A4617" w:rsidRPr="00123952">
        <w:rPr>
          <w:rFonts w:ascii="Arial" w:hAnsi="Arial" w:cs="Arial"/>
          <w:color w:val="auto"/>
        </w:rPr>
        <w:t xml:space="preserve">said </w:t>
      </w:r>
      <w:r w:rsidR="00C93540" w:rsidRPr="00123952">
        <w:rPr>
          <w:rFonts w:ascii="Arial" w:hAnsi="Arial" w:cs="Arial"/>
          <w:color w:val="auto"/>
        </w:rPr>
        <w:t xml:space="preserve">although </w:t>
      </w:r>
      <w:r w:rsidR="00454B8F" w:rsidRPr="00123952">
        <w:rPr>
          <w:rFonts w:ascii="Arial" w:hAnsi="Arial" w:cs="Arial"/>
          <w:color w:val="auto"/>
        </w:rPr>
        <w:t xml:space="preserve">they found it difficult to operate the doors and relied on staff to open </w:t>
      </w:r>
      <w:r w:rsidR="00454B8F" w:rsidRPr="00745247">
        <w:rPr>
          <w:rFonts w:ascii="Arial" w:hAnsi="Arial" w:cs="Arial"/>
          <w:color w:val="auto"/>
        </w:rPr>
        <w:t>them</w:t>
      </w:r>
      <w:r w:rsidR="00C93540" w:rsidRPr="00745247">
        <w:rPr>
          <w:rFonts w:ascii="Arial" w:hAnsi="Arial" w:cs="Arial"/>
          <w:color w:val="auto"/>
        </w:rPr>
        <w:t xml:space="preserve">, they had no concerns </w:t>
      </w:r>
      <w:r w:rsidR="00C93540" w:rsidRPr="00745247">
        <w:rPr>
          <w:rFonts w:ascii="Arial" w:hAnsi="Arial" w:cs="Arial"/>
          <w:color w:val="auto"/>
        </w:rPr>
        <w:lastRenderedPageBreak/>
        <w:t>about</w:t>
      </w:r>
      <w:r w:rsidR="000C69FC" w:rsidRPr="00745247">
        <w:rPr>
          <w:rFonts w:ascii="Arial" w:hAnsi="Arial" w:cs="Arial"/>
          <w:color w:val="auto"/>
        </w:rPr>
        <w:t xml:space="preserve"> accessing all areas of the service. </w:t>
      </w:r>
      <w:r w:rsidR="00745247" w:rsidRPr="00745247">
        <w:rPr>
          <w:rFonts w:ascii="Arial" w:hAnsi="Arial" w:cs="Arial"/>
        </w:rPr>
        <w:t>This same evidence is considered under Requiremen</w:t>
      </w:r>
      <w:r w:rsidR="00745247">
        <w:rPr>
          <w:rFonts w:ascii="Arial" w:hAnsi="Arial" w:cs="Arial"/>
        </w:rPr>
        <w:t>ts 5(3)(b) and</w:t>
      </w:r>
      <w:r w:rsidR="00745247" w:rsidRPr="00745247">
        <w:rPr>
          <w:rFonts w:ascii="Arial" w:hAnsi="Arial" w:cs="Arial"/>
        </w:rPr>
        <w:t xml:space="preserve"> 8(3)(c).</w:t>
      </w:r>
    </w:p>
    <w:p w14:paraId="60329658" w14:textId="648DA9BF" w:rsidR="00123952" w:rsidRPr="00123952" w:rsidRDefault="00BD603A" w:rsidP="00123952">
      <w:pPr>
        <w:pStyle w:val="NormalArial"/>
        <w:rPr>
          <w:color w:val="auto"/>
        </w:rPr>
      </w:pPr>
      <w:r w:rsidRPr="00123952">
        <w:rPr>
          <w:color w:val="auto"/>
        </w:rPr>
        <w:t>Management provided evidence that</w:t>
      </w:r>
      <w:r w:rsidR="00DB0386" w:rsidRPr="00123952">
        <w:rPr>
          <w:color w:val="auto"/>
        </w:rPr>
        <w:t xml:space="preserve"> prior to the </w:t>
      </w:r>
      <w:r w:rsidR="00893507">
        <w:rPr>
          <w:color w:val="auto"/>
        </w:rPr>
        <w:t>s</w:t>
      </w:r>
      <w:r w:rsidR="00DB0386" w:rsidRPr="00123952">
        <w:rPr>
          <w:color w:val="auto"/>
        </w:rPr>
        <w:t xml:space="preserve">ite </w:t>
      </w:r>
      <w:r w:rsidR="00893507">
        <w:rPr>
          <w:color w:val="auto"/>
        </w:rPr>
        <w:t>a</w:t>
      </w:r>
      <w:r w:rsidR="00DB0386" w:rsidRPr="00123952">
        <w:rPr>
          <w:color w:val="auto"/>
        </w:rPr>
        <w:t xml:space="preserve">udit they had identified </w:t>
      </w:r>
      <w:r w:rsidRPr="00123952">
        <w:rPr>
          <w:color w:val="auto"/>
        </w:rPr>
        <w:t xml:space="preserve">consumers were unable to unlock the doors and leave freely and had commenced </w:t>
      </w:r>
      <w:r w:rsidR="006E3613" w:rsidRPr="00123952">
        <w:rPr>
          <w:color w:val="auto"/>
        </w:rPr>
        <w:t xml:space="preserve">obtaining consent from consumers and </w:t>
      </w:r>
      <w:r w:rsidR="00E82F59" w:rsidRPr="00123952">
        <w:rPr>
          <w:color w:val="auto"/>
        </w:rPr>
        <w:t>representatives but</w:t>
      </w:r>
      <w:r w:rsidR="00BD2078" w:rsidRPr="00123952">
        <w:rPr>
          <w:color w:val="auto"/>
        </w:rPr>
        <w:t xml:space="preserve"> had not acknowledged these consumers were subject to an environmental </w:t>
      </w:r>
      <w:r w:rsidR="00C44AA1" w:rsidRPr="00123952">
        <w:rPr>
          <w:color w:val="auto"/>
        </w:rPr>
        <w:t>restrictive</w:t>
      </w:r>
      <w:r w:rsidR="00BD2078" w:rsidRPr="00123952">
        <w:rPr>
          <w:color w:val="auto"/>
        </w:rPr>
        <w:t xml:space="preserve"> practice</w:t>
      </w:r>
      <w:r w:rsidR="00EC3D21" w:rsidRPr="00123952">
        <w:rPr>
          <w:color w:val="auto"/>
        </w:rPr>
        <w:t xml:space="preserve">. The </w:t>
      </w:r>
      <w:r w:rsidR="00893507">
        <w:rPr>
          <w:color w:val="auto"/>
        </w:rPr>
        <w:t>s</w:t>
      </w:r>
      <w:r w:rsidR="00EC3D21" w:rsidRPr="00123952">
        <w:rPr>
          <w:color w:val="auto"/>
        </w:rPr>
        <w:t xml:space="preserve">ite </w:t>
      </w:r>
      <w:r w:rsidR="00893507">
        <w:rPr>
          <w:color w:val="auto"/>
        </w:rPr>
        <w:t>a</w:t>
      </w:r>
      <w:r w:rsidR="00EC3D21" w:rsidRPr="00123952">
        <w:rPr>
          <w:color w:val="auto"/>
        </w:rPr>
        <w:t xml:space="preserve">udit </w:t>
      </w:r>
      <w:r w:rsidR="004F7C40">
        <w:rPr>
          <w:color w:val="auto"/>
        </w:rPr>
        <w:t xml:space="preserve">report </w:t>
      </w:r>
      <w:r w:rsidR="00EC3D21" w:rsidRPr="00123952">
        <w:rPr>
          <w:color w:val="auto"/>
        </w:rPr>
        <w:t>further outlined</w:t>
      </w:r>
      <w:r w:rsidR="00BE1B3E" w:rsidRPr="00123952">
        <w:rPr>
          <w:color w:val="auto"/>
        </w:rPr>
        <w:t xml:space="preserve"> </w:t>
      </w:r>
      <w:r w:rsidR="00EC3D21" w:rsidRPr="00123952">
        <w:rPr>
          <w:color w:val="auto"/>
        </w:rPr>
        <w:t>the ser</w:t>
      </w:r>
      <w:r w:rsidR="00DD39D8" w:rsidRPr="00123952">
        <w:rPr>
          <w:color w:val="auto"/>
        </w:rPr>
        <w:t>vice</w:t>
      </w:r>
      <w:r w:rsidR="00893507">
        <w:rPr>
          <w:color w:val="auto"/>
        </w:rPr>
        <w:t>’</w:t>
      </w:r>
      <w:r w:rsidR="00DD39D8" w:rsidRPr="00123952">
        <w:rPr>
          <w:color w:val="auto"/>
        </w:rPr>
        <w:t>s</w:t>
      </w:r>
      <w:r w:rsidR="00EC3D21" w:rsidRPr="00123952">
        <w:rPr>
          <w:color w:val="auto"/>
        </w:rPr>
        <w:t xml:space="preserve"> Restrictive Practice Policy contained guidance and definitions</w:t>
      </w:r>
      <w:r w:rsidR="00DB0386" w:rsidRPr="00123952">
        <w:rPr>
          <w:color w:val="auto"/>
        </w:rPr>
        <w:t xml:space="preserve"> on the use of restrictive practices</w:t>
      </w:r>
      <w:r w:rsidR="00BE1B3E" w:rsidRPr="00123952">
        <w:rPr>
          <w:color w:val="auto"/>
        </w:rPr>
        <w:t>,</w:t>
      </w:r>
      <w:r w:rsidR="00DB0386" w:rsidRPr="00123952">
        <w:rPr>
          <w:color w:val="auto"/>
        </w:rPr>
        <w:t xml:space="preserve"> including what constitute</w:t>
      </w:r>
      <w:r w:rsidR="00893507">
        <w:rPr>
          <w:color w:val="auto"/>
        </w:rPr>
        <w:t>d</w:t>
      </w:r>
      <w:r w:rsidR="00DB0386" w:rsidRPr="00123952">
        <w:rPr>
          <w:color w:val="auto"/>
        </w:rPr>
        <w:t xml:space="preserve"> environmental restrictive practice</w:t>
      </w:r>
      <w:r w:rsidR="00893507">
        <w:rPr>
          <w:color w:val="auto"/>
        </w:rPr>
        <w:t>;</w:t>
      </w:r>
      <w:r w:rsidR="00BE1B3E" w:rsidRPr="00123952">
        <w:rPr>
          <w:color w:val="auto"/>
        </w:rPr>
        <w:t xml:space="preserve"> </w:t>
      </w:r>
      <w:r w:rsidR="00683E38">
        <w:rPr>
          <w:color w:val="auto"/>
        </w:rPr>
        <w:t>however</w:t>
      </w:r>
      <w:r w:rsidR="00893507">
        <w:rPr>
          <w:color w:val="auto"/>
        </w:rPr>
        <w:t>,</w:t>
      </w:r>
      <w:r w:rsidR="00683E38">
        <w:rPr>
          <w:color w:val="auto"/>
        </w:rPr>
        <w:t xml:space="preserve"> </w:t>
      </w:r>
      <w:r w:rsidR="00DB0386" w:rsidRPr="00123952">
        <w:rPr>
          <w:color w:val="auto"/>
        </w:rPr>
        <w:t>this was not demonstrated as being applied consistently in practice. Management responded by updating the</w:t>
      </w:r>
      <w:r w:rsidR="00893507">
        <w:rPr>
          <w:color w:val="auto"/>
        </w:rPr>
        <w:t xml:space="preserve"> service’s</w:t>
      </w:r>
      <w:r w:rsidR="00DB0386" w:rsidRPr="00123952">
        <w:rPr>
          <w:color w:val="auto"/>
        </w:rPr>
        <w:t xml:space="preserve"> restrictive practice register to reflect a total of 30 consumers as subject to environmental restrictive practice</w:t>
      </w:r>
      <w:r w:rsidR="00513D88" w:rsidRPr="00123952">
        <w:rPr>
          <w:color w:val="auto"/>
        </w:rPr>
        <w:t>.</w:t>
      </w:r>
      <w:r w:rsidR="00A111B5" w:rsidRPr="00123952">
        <w:rPr>
          <w:color w:val="auto"/>
        </w:rPr>
        <w:t xml:space="preserve"> </w:t>
      </w:r>
      <w:r w:rsidR="00123952" w:rsidRPr="00123952">
        <w:rPr>
          <w:color w:val="auto"/>
        </w:rPr>
        <w:t>As there was no consumer impact identified, on balance</w:t>
      </w:r>
      <w:r w:rsidR="00893507">
        <w:rPr>
          <w:color w:val="auto"/>
        </w:rPr>
        <w:t>,</w:t>
      </w:r>
      <w:r w:rsidR="00123952" w:rsidRPr="00123952">
        <w:rPr>
          <w:color w:val="auto"/>
        </w:rPr>
        <w:t xml:space="preserve"> the Assessment Team found </w:t>
      </w:r>
      <w:r w:rsidR="00893507">
        <w:rPr>
          <w:color w:val="auto"/>
        </w:rPr>
        <w:t xml:space="preserve">the service Compliant with </w:t>
      </w:r>
      <w:r w:rsidR="00123952" w:rsidRPr="00123952">
        <w:rPr>
          <w:color w:val="auto"/>
        </w:rPr>
        <w:t>this requirement.</w:t>
      </w:r>
    </w:p>
    <w:p w14:paraId="6B83A6DE" w14:textId="3F383831" w:rsidR="00242F14" w:rsidRDefault="00242F14" w:rsidP="00242F14">
      <w:pPr>
        <w:pStyle w:val="NormalArial"/>
      </w:pPr>
      <w:r w:rsidRPr="00A63503">
        <w:t>Care plans noted high impact or high prevalence risks were effectively identified and managed by the service. Management and clinical staff described high impact and high prevalence risks for consumers and the strategies in place to manage those risks.</w:t>
      </w:r>
    </w:p>
    <w:p w14:paraId="34A58F41" w14:textId="1418A999" w:rsidR="00242F14" w:rsidRPr="00EF6995" w:rsidRDefault="00242F14" w:rsidP="00242F14">
      <w:pPr>
        <w:pStyle w:val="Default"/>
        <w:spacing w:after="120"/>
      </w:pPr>
      <w:r w:rsidRPr="00EF6995">
        <w:t>The service demonstrated</w:t>
      </w:r>
      <w:r>
        <w:t xml:space="preserve"> </w:t>
      </w:r>
      <w:r w:rsidRPr="00EF6995">
        <w:t xml:space="preserve">consumers who were nearing the end of life, had their dignity preserved and care was provided in accordance with their needs, goals and preferences. </w:t>
      </w:r>
      <w:r w:rsidRPr="00EF6995">
        <w:rPr>
          <w:color w:val="auto"/>
        </w:rPr>
        <w:t xml:space="preserve">Family members said they were involved in palliative care decisions, and staff were skilled in providing care. </w:t>
      </w:r>
      <w:r w:rsidRPr="00EF6995">
        <w:t>Palliative care policies and pathways guided staff practice.</w:t>
      </w:r>
    </w:p>
    <w:p w14:paraId="4E758D26" w14:textId="3A1C53B6" w:rsidR="00242F14" w:rsidRDefault="00242F14" w:rsidP="00242F14">
      <w:pPr>
        <w:pStyle w:val="Default"/>
        <w:spacing w:after="120"/>
      </w:pPr>
      <w:r w:rsidRPr="009B62E5">
        <w:t>Consumers</w:t>
      </w:r>
      <w:r w:rsidR="00893507">
        <w:t>’</w:t>
      </w:r>
      <w:r w:rsidRPr="009B62E5">
        <w:t xml:space="preserve"> care plans and progress notes reflected the identification of, and response to deterioration or changes in condition. Staff</w:t>
      </w:r>
      <w:r>
        <w:t xml:space="preserve"> described how they</w:t>
      </w:r>
      <w:r w:rsidRPr="009B62E5">
        <w:t xml:space="preserve"> identified consumer changes and responded to these in a timely manner. The service had policies, </w:t>
      </w:r>
      <w:proofErr w:type="gramStart"/>
      <w:r w:rsidRPr="009B62E5">
        <w:t>procedures</w:t>
      </w:r>
      <w:proofErr w:type="gramEnd"/>
      <w:r w:rsidRPr="009B62E5">
        <w:t xml:space="preserve"> and clinical protocols to guide staff in the management of deterioration</w:t>
      </w:r>
      <w:r>
        <w:t>.</w:t>
      </w:r>
    </w:p>
    <w:p w14:paraId="0EB4D129" w14:textId="77777777" w:rsidR="00242F14" w:rsidRDefault="00242F14" w:rsidP="00242F14">
      <w:pPr>
        <w:pStyle w:val="Default"/>
        <w:spacing w:after="120"/>
      </w:pPr>
      <w:r w:rsidRPr="002A4D46">
        <w:t xml:space="preserve">Consumers and representatives were satisfied staff worked together to meet consumer care needs and preferences. Clinical and care staff </w:t>
      </w:r>
      <w:r>
        <w:t>were</w:t>
      </w:r>
      <w:r w:rsidRPr="002A4D46">
        <w:t xml:space="preserve"> kept informed about changing needs and preferences of consumers. Information about conditions, needs and preferences were documented and communicated with those responsible for providing care.</w:t>
      </w:r>
    </w:p>
    <w:p w14:paraId="49C8CA04" w14:textId="77777777" w:rsidR="00242F14" w:rsidRDefault="00242F14" w:rsidP="00242F14">
      <w:pPr>
        <w:pStyle w:val="Default"/>
        <w:spacing w:after="120"/>
      </w:pPr>
      <w:r w:rsidRPr="001D656B">
        <w:t xml:space="preserve">Consumers said the service had access to, and referred them to appropriate providers, </w:t>
      </w:r>
      <w:proofErr w:type="gramStart"/>
      <w:r w:rsidRPr="001D656B">
        <w:t>organisations</w:t>
      </w:r>
      <w:proofErr w:type="gramEnd"/>
      <w:r w:rsidRPr="001D656B">
        <w:t xml:space="preserve"> or individuals to meet their care needs. Referrals were prompt and the services provided were appropriate.</w:t>
      </w:r>
    </w:p>
    <w:p w14:paraId="327C1EFB" w14:textId="289E3DC0" w:rsidR="00264855" w:rsidRDefault="00242F14" w:rsidP="00945CD0">
      <w:pPr>
        <w:pStyle w:val="Default"/>
        <w:spacing w:after="120"/>
      </w:pPr>
      <w:r w:rsidRPr="00E373BA">
        <w:t xml:space="preserve">Consumers and representatives </w:t>
      </w:r>
      <w:r w:rsidR="00452A6C">
        <w:t>provided positive feedback in re</w:t>
      </w:r>
      <w:r w:rsidR="00BF4E06">
        <w:t>lation to</w:t>
      </w:r>
      <w:r w:rsidRPr="00E373BA">
        <w:t xml:space="preserve"> infection control practices. An Infection Prevention and Control Lead, policies and procedures were used to guide staff. Staff understood the service’s approach to minimising the use of antibiotics, including initiating non-pharmacological strategies first.</w:t>
      </w:r>
    </w:p>
    <w:p w14:paraId="7F4B324B" w14:textId="038222C2"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CE7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5787B7B0" w:rsidR="00FC045E" w:rsidRPr="00996FAF" w:rsidRDefault="008935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93507">
              <w:rPr>
                <w:rFonts w:ascii="Arial" w:hAnsi="Arial" w:cs="Arial"/>
                <w:color w:val="FFFFFF" w:themeColor="background1"/>
              </w:rPr>
              <w:t>Compliant</w:t>
            </w:r>
          </w:p>
        </w:tc>
      </w:tr>
      <w:tr w:rsidR="00FC045E" w:rsidRPr="00996FAF" w14:paraId="0FBFDBBB"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02B9E46F" w:rsidR="00FC045E" w:rsidRPr="00996FAF" w:rsidRDefault="002879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45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4B8E7C99" w:rsidR="00FC045E" w:rsidRPr="00996FAF" w:rsidRDefault="002879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45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4DB017D0" w:rsidR="00FC045E" w:rsidRPr="00996FAF" w:rsidRDefault="002879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45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D3D33C5" w:rsidR="00FC045E" w:rsidRPr="00996FAF" w:rsidRDefault="002879A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45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03E1BA5F" w:rsidR="00FC045E" w:rsidRPr="00996FAF" w:rsidRDefault="002879A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45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6C6A13ED" w:rsidR="00FC045E" w:rsidRPr="00996FAF" w:rsidRDefault="002879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45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4692B4EA" w:rsidR="00FC045E" w:rsidRPr="00996FAF" w:rsidRDefault="002879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45CD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CE7E70">
      <w:pPr>
        <w:pStyle w:val="Heading20"/>
        <w:spacing w:before="240"/>
      </w:pPr>
      <w:r w:rsidRPr="00996FAF">
        <w:t>Findings</w:t>
      </w:r>
    </w:p>
    <w:p w14:paraId="1C620C49" w14:textId="6A0D75A9" w:rsidR="003F08FC" w:rsidRPr="00B8044B" w:rsidRDefault="003F08FC" w:rsidP="003F08FC">
      <w:pPr>
        <w:pStyle w:val="NormalArial"/>
        <w:rPr>
          <w:color w:val="auto"/>
        </w:rPr>
      </w:pPr>
      <w:r w:rsidRPr="00B8044B">
        <w:t>This Quality Standard is compliant</w:t>
      </w:r>
      <w:r w:rsidR="00893507">
        <w:t>,</w:t>
      </w:r>
      <w:r w:rsidRPr="00B8044B">
        <w:t xml:space="preserve"> as seven of the seven specific requirements were assessed as compliant.</w:t>
      </w:r>
    </w:p>
    <w:p w14:paraId="787E0816" w14:textId="65E1A731" w:rsidR="003F08FC" w:rsidRDefault="003F08FC" w:rsidP="003F08FC">
      <w:pPr>
        <w:pStyle w:val="NormalArial"/>
      </w:pPr>
      <w:r w:rsidRPr="00574ECD">
        <w:t xml:space="preserve">Consumers and representatives were satisfied services and supports provided met their needs, </w:t>
      </w:r>
      <w:proofErr w:type="gramStart"/>
      <w:r w:rsidRPr="00574ECD">
        <w:t>goals</w:t>
      </w:r>
      <w:proofErr w:type="gramEnd"/>
      <w:r w:rsidRPr="00574ECD">
        <w:t xml:space="preserve"> and preferences, and enabled them to maintain their independence and quality of life. Staff described the needs and preferences of consumers, </w:t>
      </w:r>
      <w:r>
        <w:t xml:space="preserve">including consumers with cognitive or sensory impairment, </w:t>
      </w:r>
      <w:r w:rsidRPr="00574ECD">
        <w:t>which aligned with care plans</w:t>
      </w:r>
      <w:r>
        <w:t>.</w:t>
      </w:r>
    </w:p>
    <w:p w14:paraId="16091D58" w14:textId="15811902" w:rsidR="003F08FC" w:rsidRDefault="003F08FC" w:rsidP="003F08FC">
      <w:pPr>
        <w:pStyle w:val="NormalArial"/>
      </w:pPr>
      <w:r w:rsidRPr="00367E67">
        <w:t xml:space="preserve">Consumers reported their emotional, </w:t>
      </w:r>
      <w:proofErr w:type="gramStart"/>
      <w:r w:rsidRPr="00367E67">
        <w:t>spiritual</w:t>
      </w:r>
      <w:proofErr w:type="gramEnd"/>
      <w:r w:rsidRPr="00367E67">
        <w:t xml:space="preserve"> and psychological needs were supported. Staff supported the religious, </w:t>
      </w:r>
      <w:proofErr w:type="gramStart"/>
      <w:r w:rsidRPr="00367E67">
        <w:t>spiritual</w:t>
      </w:r>
      <w:proofErr w:type="gramEnd"/>
      <w:r w:rsidRPr="00367E67">
        <w:t xml:space="preserve"> and psychological needs of consumers and demonstrated detailed knowledge of </w:t>
      </w:r>
      <w:r w:rsidR="00893507">
        <w:t xml:space="preserve">their </w:t>
      </w:r>
      <w:r w:rsidRPr="00367E67">
        <w:t>individual needs.</w:t>
      </w:r>
    </w:p>
    <w:p w14:paraId="76B77B6D" w14:textId="77777777" w:rsidR="003F08FC" w:rsidRDefault="003F08FC" w:rsidP="003F08FC">
      <w:pPr>
        <w:autoSpaceDE w:val="0"/>
        <w:autoSpaceDN w:val="0"/>
        <w:adjustRightInd w:val="0"/>
        <w:rPr>
          <w:rFonts w:ascii="Arial" w:hAnsi="Arial" w:cs="Arial"/>
        </w:rPr>
      </w:pPr>
      <w:r w:rsidRPr="002616F1">
        <w:rPr>
          <w:rFonts w:ascii="Arial" w:hAnsi="Arial" w:cs="Arial"/>
        </w:rPr>
        <w:t>Consumers and representatives felt the service and staff assisted them to participate in their community, within and outside of the organisation's service environment, have social and personal relationships, and do things of interest to them.</w:t>
      </w:r>
      <w:r w:rsidRPr="00C624D2">
        <w:rPr>
          <w:rFonts w:ascii="Arial" w:hAnsi="Arial" w:cs="Arial"/>
          <w:color w:val="auto"/>
        </w:rPr>
        <w:t xml:space="preserve"> </w:t>
      </w:r>
      <w:r w:rsidRPr="002616F1">
        <w:rPr>
          <w:rFonts w:ascii="Arial" w:hAnsi="Arial" w:cs="Arial"/>
        </w:rPr>
        <w:t>Care plans reflected the feedback provided by consumers and staff on this matter.</w:t>
      </w:r>
    </w:p>
    <w:p w14:paraId="78070938" w14:textId="77777777" w:rsidR="003F08FC" w:rsidRDefault="003F08FC" w:rsidP="003F08FC">
      <w:pPr>
        <w:autoSpaceDE w:val="0"/>
        <w:autoSpaceDN w:val="0"/>
        <w:adjustRightInd w:val="0"/>
        <w:rPr>
          <w:rFonts w:ascii="Arial" w:hAnsi="Arial" w:cs="Arial"/>
        </w:rPr>
      </w:pPr>
      <w:r w:rsidRPr="00384798">
        <w:rPr>
          <w:rFonts w:ascii="Arial" w:hAnsi="Arial" w:cs="Arial"/>
        </w:rPr>
        <w:t>Consumers and representative indicated that consumers’ conditions, needs and preferences were effectively communicated within the service and with others responsible for care. Care plans recorded information that supported effective and safe care for consumers.</w:t>
      </w:r>
    </w:p>
    <w:p w14:paraId="40F996AA" w14:textId="77777777" w:rsidR="003F08FC" w:rsidRPr="002339E8" w:rsidRDefault="003F08FC" w:rsidP="003F08FC">
      <w:pPr>
        <w:autoSpaceDE w:val="0"/>
        <w:autoSpaceDN w:val="0"/>
        <w:adjustRightInd w:val="0"/>
        <w:rPr>
          <w:rFonts w:ascii="Arial" w:hAnsi="Arial" w:cs="Arial"/>
        </w:rPr>
      </w:pPr>
      <w:r w:rsidRPr="002339E8">
        <w:rPr>
          <w:rFonts w:ascii="Arial" w:hAnsi="Arial" w:cs="Arial"/>
        </w:rPr>
        <w:lastRenderedPageBreak/>
        <w:t>Consumers said they were referred to individuals and other organisations for care and services in an appropriate and timely manner. Staff described, and care plans confirmed, timely and appropriate referrals to other providers.</w:t>
      </w:r>
    </w:p>
    <w:p w14:paraId="4215D232" w14:textId="4D310D47" w:rsidR="003F08FC" w:rsidRPr="00821177" w:rsidRDefault="00975E24" w:rsidP="003F08FC">
      <w:pPr>
        <w:rPr>
          <w:rFonts w:ascii="Arial" w:hAnsi="Arial" w:cs="Arial"/>
        </w:rPr>
      </w:pPr>
      <w:r>
        <w:rPr>
          <w:rFonts w:ascii="Arial" w:hAnsi="Arial" w:cs="Arial"/>
        </w:rPr>
        <w:t>C</w:t>
      </w:r>
      <w:r w:rsidR="003F08FC" w:rsidRPr="00821177">
        <w:rPr>
          <w:rFonts w:ascii="Arial" w:hAnsi="Arial" w:cs="Arial"/>
        </w:rPr>
        <w:t>onsumers expressed satisfaction with the quality, quantity and variety of meals provided</w:t>
      </w:r>
      <w:r>
        <w:rPr>
          <w:rFonts w:ascii="Arial" w:hAnsi="Arial" w:cs="Arial"/>
        </w:rPr>
        <w:t xml:space="preserve">. </w:t>
      </w:r>
      <w:r w:rsidR="003F08FC" w:rsidRPr="00821177">
        <w:rPr>
          <w:rFonts w:ascii="Arial" w:hAnsi="Arial" w:cs="Arial"/>
        </w:rPr>
        <w:t>Staff described how the menu is planned, including with input from consumers, and management described recent purchase</w:t>
      </w:r>
      <w:r w:rsidR="003F08FC">
        <w:rPr>
          <w:rFonts w:ascii="Arial" w:hAnsi="Arial" w:cs="Arial"/>
        </w:rPr>
        <w:t>s</w:t>
      </w:r>
      <w:r w:rsidR="003F08FC" w:rsidRPr="00821177">
        <w:rPr>
          <w:rFonts w:ascii="Arial" w:hAnsi="Arial" w:cs="Arial"/>
        </w:rPr>
        <w:t xml:space="preserve"> of equipment to support ongoing enhancement of the service’s kitchen, including hot boxes to maintain food temperature.</w:t>
      </w:r>
    </w:p>
    <w:p w14:paraId="2C0A9184" w14:textId="4A1ED6E4" w:rsidR="00972635" w:rsidRDefault="003F08FC" w:rsidP="00247579">
      <w:pPr>
        <w:autoSpaceDE w:val="0"/>
        <w:autoSpaceDN w:val="0"/>
        <w:adjustRightInd w:val="0"/>
      </w:pPr>
      <w:r w:rsidRPr="002E7E44">
        <w:rPr>
          <w:rFonts w:ascii="Arial" w:hAnsi="Arial" w:cs="Arial"/>
        </w:rPr>
        <w:t>Staff had access to equipment that was safe, well maintained, and suitable for use. Consumers and representatives stated the equipment provided was safe, suitable for their needs, clean and well maintained.</w:t>
      </w:r>
    </w:p>
    <w:p w14:paraId="341D13BF" w14:textId="08D69B25"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CE7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22DF37C1" w:rsidR="00FC045E" w:rsidRPr="00996FAF" w:rsidRDefault="008935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93507">
              <w:rPr>
                <w:rFonts w:ascii="Arial" w:hAnsi="Arial" w:cs="Arial"/>
                <w:color w:val="FFFFFF" w:themeColor="background1"/>
              </w:rPr>
              <w:t>Compliant</w:t>
            </w:r>
          </w:p>
        </w:tc>
      </w:tr>
      <w:tr w:rsidR="00FC045E" w:rsidRPr="00996FAF" w14:paraId="3A9DC0C7"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3FFA0DF9" w:rsidR="00FC045E" w:rsidRPr="00996FAF" w:rsidRDefault="002879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113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773E7A81" w:rsidR="00FC045E" w:rsidRPr="00996FAF" w:rsidRDefault="002879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113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076C95DC" w:rsidR="00FC045E" w:rsidRPr="00996FAF" w:rsidRDefault="002879A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113C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CE7E70">
      <w:pPr>
        <w:pStyle w:val="Heading20"/>
        <w:spacing w:before="240"/>
      </w:pPr>
      <w:r>
        <w:t>Findings</w:t>
      </w:r>
    </w:p>
    <w:p w14:paraId="41698CEE" w14:textId="62B9618A" w:rsidR="00481841" w:rsidRPr="00B8044B" w:rsidRDefault="00481841" w:rsidP="00481841">
      <w:pPr>
        <w:pStyle w:val="NormalArial"/>
        <w:rPr>
          <w:color w:val="auto"/>
        </w:rPr>
      </w:pPr>
      <w:r w:rsidRPr="00B8044B">
        <w:t>This Quality Standard is compliant</w:t>
      </w:r>
      <w:r w:rsidR="00893507">
        <w:t>,</w:t>
      </w:r>
      <w:r w:rsidRPr="00B8044B">
        <w:t xml:space="preserve"> as </w:t>
      </w:r>
      <w:r>
        <w:t>three of the three</w:t>
      </w:r>
      <w:r w:rsidRPr="00B8044B">
        <w:t xml:space="preserve"> specific requirements were assessed as compliant.</w:t>
      </w:r>
    </w:p>
    <w:p w14:paraId="0950525E" w14:textId="77E77405" w:rsidR="00481841" w:rsidRPr="001F0D15" w:rsidRDefault="00481841" w:rsidP="00481841">
      <w:pPr>
        <w:pStyle w:val="NormalArial"/>
      </w:pPr>
      <w:r w:rsidRPr="001F0D15">
        <w:t>Consumers and representatives found the service environment welcoming and easy to navigate. Consumers</w:t>
      </w:r>
      <w:r w:rsidR="00893507">
        <w:t>’</w:t>
      </w:r>
      <w:r w:rsidRPr="001F0D15">
        <w:t xml:space="preserve"> rooms were decorated with personal items</w:t>
      </w:r>
      <w:r w:rsidR="00893507">
        <w:t>, which</w:t>
      </w:r>
      <w:r w:rsidRPr="001F0D15">
        <w:t xml:space="preserve"> promote</w:t>
      </w:r>
      <w:r w:rsidR="00893507">
        <w:t>d</w:t>
      </w:r>
      <w:r w:rsidRPr="001F0D15">
        <w:t xml:space="preserve"> a sense of belonging. The service incorporate</w:t>
      </w:r>
      <w:r w:rsidR="00893507">
        <w:t>d</w:t>
      </w:r>
      <w:r w:rsidRPr="001F0D15">
        <w:t xml:space="preserve"> strategies </w:t>
      </w:r>
      <w:r w:rsidR="00893507">
        <w:t>which</w:t>
      </w:r>
      <w:r w:rsidRPr="001F0D15">
        <w:t xml:space="preserve"> ensure</w:t>
      </w:r>
      <w:r w:rsidR="00893507">
        <w:t>d</w:t>
      </w:r>
      <w:r w:rsidRPr="001F0D15">
        <w:t xml:space="preserve"> the service environment promote</w:t>
      </w:r>
      <w:r w:rsidR="00893507">
        <w:t>d</w:t>
      </w:r>
      <w:r w:rsidRPr="001F0D15">
        <w:t xml:space="preserve"> a sense of belonging, support</w:t>
      </w:r>
      <w:r w:rsidR="00893507">
        <w:t>ed</w:t>
      </w:r>
      <w:r w:rsidRPr="001F0D15">
        <w:t xml:space="preserve"> consumers</w:t>
      </w:r>
      <w:r w:rsidR="00893507">
        <w:t>’</w:t>
      </w:r>
      <w:r w:rsidRPr="001F0D15">
        <w:t xml:space="preserve"> independence and safety.</w:t>
      </w:r>
    </w:p>
    <w:p w14:paraId="697493B2" w14:textId="114E66A2" w:rsidR="00481841" w:rsidRPr="00DD3C8A" w:rsidRDefault="00A75A96" w:rsidP="007E1AD9">
      <w:pPr>
        <w:autoSpaceDE w:val="0"/>
        <w:autoSpaceDN w:val="0"/>
        <w:adjustRightInd w:val="0"/>
        <w:rPr>
          <w:rFonts w:ascii="Arial" w:hAnsi="Arial" w:cs="Arial"/>
        </w:rPr>
      </w:pPr>
      <w:r w:rsidRPr="00DD3C8A">
        <w:rPr>
          <w:rFonts w:ascii="Arial" w:hAnsi="Arial" w:cs="Arial"/>
          <w:color w:val="auto"/>
        </w:rPr>
        <w:t xml:space="preserve">Consumers and representatives said the service environment was clean, </w:t>
      </w:r>
      <w:proofErr w:type="gramStart"/>
      <w:r w:rsidRPr="00DD3C8A">
        <w:rPr>
          <w:rFonts w:ascii="Arial" w:hAnsi="Arial" w:cs="Arial"/>
          <w:color w:val="auto"/>
        </w:rPr>
        <w:t>well</w:t>
      </w:r>
      <w:r w:rsidR="005E2605">
        <w:rPr>
          <w:rFonts w:ascii="Arial" w:hAnsi="Arial" w:cs="Arial"/>
          <w:color w:val="auto"/>
        </w:rPr>
        <w:t>-</w:t>
      </w:r>
      <w:r w:rsidRPr="00DD3C8A">
        <w:rPr>
          <w:rFonts w:ascii="Arial" w:hAnsi="Arial" w:cs="Arial"/>
          <w:color w:val="auto"/>
        </w:rPr>
        <w:t>maintained</w:t>
      </w:r>
      <w:proofErr w:type="gramEnd"/>
      <w:r w:rsidRPr="00DD3C8A">
        <w:rPr>
          <w:rFonts w:ascii="Arial" w:hAnsi="Arial" w:cs="Arial"/>
          <w:color w:val="auto"/>
        </w:rPr>
        <w:t xml:space="preserve"> and comfortable. The Site Audit report</w:t>
      </w:r>
      <w:r w:rsidR="00893507">
        <w:rPr>
          <w:rFonts w:ascii="Arial" w:hAnsi="Arial" w:cs="Arial"/>
          <w:color w:val="auto"/>
        </w:rPr>
        <w:t xml:space="preserve"> noted</w:t>
      </w:r>
      <w:r w:rsidRPr="00DD3C8A">
        <w:rPr>
          <w:rFonts w:ascii="Arial" w:hAnsi="Arial" w:cs="Arial"/>
          <w:color w:val="auto"/>
        </w:rPr>
        <w:t xml:space="preserve"> deficiencies</w:t>
      </w:r>
      <w:r w:rsidR="005E2605">
        <w:rPr>
          <w:rFonts w:ascii="Arial" w:hAnsi="Arial" w:cs="Arial"/>
          <w:color w:val="auto"/>
        </w:rPr>
        <w:t>,</w:t>
      </w:r>
      <w:r w:rsidRPr="00DD3C8A">
        <w:rPr>
          <w:rFonts w:ascii="Arial" w:hAnsi="Arial" w:cs="Arial"/>
          <w:color w:val="auto"/>
        </w:rPr>
        <w:t xml:space="preserve"> and observations confirmed</w:t>
      </w:r>
      <w:r w:rsidR="00893507">
        <w:rPr>
          <w:rFonts w:ascii="Arial" w:hAnsi="Arial" w:cs="Arial"/>
          <w:color w:val="auto"/>
        </w:rPr>
        <w:t>,</w:t>
      </w:r>
      <w:r w:rsidRPr="00DD3C8A">
        <w:rPr>
          <w:rFonts w:ascii="Arial" w:eastAsia="Calibri" w:hAnsi="Arial" w:cs="Arial"/>
          <w:color w:val="auto"/>
        </w:rPr>
        <w:t xml:space="preserve"> </w:t>
      </w:r>
      <w:r w:rsidR="00FA5BDF">
        <w:rPr>
          <w:rFonts w:ascii="Arial" w:eastAsia="Calibri" w:hAnsi="Arial" w:cs="Arial"/>
          <w:color w:val="auto"/>
        </w:rPr>
        <w:t xml:space="preserve">some </w:t>
      </w:r>
      <w:r w:rsidRPr="00DD3C8A">
        <w:rPr>
          <w:rFonts w:ascii="Arial" w:eastAsia="Calibri" w:hAnsi="Arial" w:cs="Arial"/>
          <w:color w:val="auto"/>
        </w:rPr>
        <w:t xml:space="preserve">consumers were not able to exit their </w:t>
      </w:r>
      <w:r w:rsidR="00FA5BDF">
        <w:rPr>
          <w:rFonts w:ascii="Arial" w:eastAsia="Calibri" w:hAnsi="Arial" w:cs="Arial"/>
          <w:color w:val="auto"/>
        </w:rPr>
        <w:t xml:space="preserve">secured </w:t>
      </w:r>
      <w:r w:rsidRPr="00DD3C8A">
        <w:rPr>
          <w:rFonts w:ascii="Arial" w:eastAsia="Calibri" w:hAnsi="Arial" w:cs="Arial"/>
          <w:color w:val="auto"/>
        </w:rPr>
        <w:t xml:space="preserve">wing of the service on their own and had to request staff </w:t>
      </w:r>
      <w:r w:rsidR="007B6A6B" w:rsidRPr="00DD3C8A">
        <w:rPr>
          <w:rFonts w:ascii="Arial" w:eastAsia="Calibri" w:hAnsi="Arial" w:cs="Arial"/>
          <w:color w:val="auto"/>
        </w:rPr>
        <w:t>assist with the</w:t>
      </w:r>
      <w:r w:rsidRPr="00DD3C8A">
        <w:rPr>
          <w:rFonts w:ascii="Arial" w:eastAsia="Calibri" w:hAnsi="Arial" w:cs="Arial"/>
          <w:color w:val="auto"/>
        </w:rPr>
        <w:t xml:space="preserve"> </w:t>
      </w:r>
      <w:r w:rsidR="00FA5BDF">
        <w:rPr>
          <w:rFonts w:ascii="Arial" w:eastAsia="Calibri" w:hAnsi="Arial" w:cs="Arial"/>
          <w:color w:val="auto"/>
        </w:rPr>
        <w:t xml:space="preserve">PIN </w:t>
      </w:r>
      <w:r w:rsidRPr="00DD3C8A">
        <w:rPr>
          <w:rFonts w:ascii="Arial" w:eastAsia="Calibri" w:hAnsi="Arial" w:cs="Arial"/>
          <w:color w:val="auto"/>
        </w:rPr>
        <w:t xml:space="preserve">keypads to provide them with access. </w:t>
      </w:r>
      <w:r w:rsidR="007B6A6B" w:rsidRPr="00DD3C8A">
        <w:rPr>
          <w:rFonts w:ascii="Arial" w:eastAsia="Calibri" w:hAnsi="Arial" w:cs="Arial"/>
          <w:color w:val="auto"/>
        </w:rPr>
        <w:t xml:space="preserve">Corrective action was undertaken at the time of the </w:t>
      </w:r>
      <w:r w:rsidR="00893507">
        <w:rPr>
          <w:rFonts w:ascii="Arial" w:eastAsia="Calibri" w:hAnsi="Arial" w:cs="Arial"/>
          <w:color w:val="auto"/>
        </w:rPr>
        <w:t>s</w:t>
      </w:r>
      <w:r w:rsidR="007B6A6B" w:rsidRPr="00DD3C8A">
        <w:rPr>
          <w:rFonts w:ascii="Arial" w:eastAsia="Calibri" w:hAnsi="Arial" w:cs="Arial"/>
          <w:color w:val="auto"/>
        </w:rPr>
        <w:t xml:space="preserve">ite </w:t>
      </w:r>
      <w:r w:rsidR="00893507">
        <w:rPr>
          <w:rFonts w:ascii="Arial" w:eastAsia="Calibri" w:hAnsi="Arial" w:cs="Arial"/>
          <w:color w:val="auto"/>
        </w:rPr>
        <w:t>a</w:t>
      </w:r>
      <w:r w:rsidR="007B6A6B" w:rsidRPr="00DD3C8A">
        <w:rPr>
          <w:rFonts w:ascii="Arial" w:eastAsia="Calibri" w:hAnsi="Arial" w:cs="Arial"/>
          <w:color w:val="auto"/>
        </w:rPr>
        <w:t>udit</w:t>
      </w:r>
      <w:r w:rsidR="00893507">
        <w:rPr>
          <w:rFonts w:ascii="Arial" w:eastAsia="Calibri" w:hAnsi="Arial" w:cs="Arial"/>
          <w:color w:val="auto"/>
        </w:rPr>
        <w:t xml:space="preserve">, which included </w:t>
      </w:r>
      <w:r w:rsidR="007B6A6B" w:rsidRPr="00DD3C8A">
        <w:rPr>
          <w:rFonts w:ascii="Arial" w:eastAsia="Calibri" w:hAnsi="Arial" w:cs="Arial"/>
          <w:color w:val="auto"/>
        </w:rPr>
        <w:t xml:space="preserve">identifying additional consumers subject to an </w:t>
      </w:r>
      <w:r w:rsidR="00C44AA1" w:rsidRPr="00DD3C8A">
        <w:rPr>
          <w:rFonts w:ascii="Arial" w:eastAsia="Calibri" w:hAnsi="Arial" w:cs="Arial"/>
          <w:color w:val="auto"/>
        </w:rPr>
        <w:t>environmental</w:t>
      </w:r>
      <w:r w:rsidR="007B6A6B" w:rsidRPr="00DD3C8A">
        <w:rPr>
          <w:rFonts w:ascii="Arial" w:eastAsia="Calibri" w:hAnsi="Arial" w:cs="Arial"/>
          <w:color w:val="auto"/>
        </w:rPr>
        <w:t xml:space="preserve"> </w:t>
      </w:r>
      <w:r w:rsidR="006F0A5B" w:rsidRPr="00DD3C8A">
        <w:rPr>
          <w:rFonts w:ascii="Arial" w:eastAsia="Calibri" w:hAnsi="Arial" w:cs="Arial"/>
          <w:color w:val="auto"/>
        </w:rPr>
        <w:t>restraint</w:t>
      </w:r>
      <w:r w:rsidR="00893507">
        <w:rPr>
          <w:rFonts w:ascii="Arial" w:eastAsia="Calibri" w:hAnsi="Arial" w:cs="Arial"/>
          <w:color w:val="auto"/>
        </w:rPr>
        <w:t xml:space="preserve"> and </w:t>
      </w:r>
      <w:r w:rsidR="007B6A6B" w:rsidRPr="00DD3C8A">
        <w:rPr>
          <w:rFonts w:ascii="Arial" w:eastAsia="Calibri" w:hAnsi="Arial" w:cs="Arial"/>
          <w:color w:val="auto"/>
        </w:rPr>
        <w:t>includ</w:t>
      </w:r>
      <w:r w:rsidR="00893507">
        <w:rPr>
          <w:rFonts w:ascii="Arial" w:eastAsia="Calibri" w:hAnsi="Arial" w:cs="Arial"/>
          <w:color w:val="auto"/>
        </w:rPr>
        <w:t>ing them</w:t>
      </w:r>
      <w:r w:rsidR="007B6A6B" w:rsidRPr="00DD3C8A">
        <w:rPr>
          <w:rFonts w:ascii="Arial" w:eastAsia="Calibri" w:hAnsi="Arial" w:cs="Arial"/>
          <w:color w:val="auto"/>
        </w:rPr>
        <w:t xml:space="preserve"> on the service’s restrictive practice register</w:t>
      </w:r>
      <w:r w:rsidR="007E4E3D" w:rsidRPr="00DD3C8A">
        <w:rPr>
          <w:rFonts w:ascii="Arial" w:eastAsia="Calibri" w:hAnsi="Arial" w:cs="Arial"/>
          <w:color w:val="auto"/>
        </w:rPr>
        <w:t xml:space="preserve">. </w:t>
      </w:r>
      <w:r w:rsidR="007E4E3D" w:rsidRPr="00DD3C8A">
        <w:rPr>
          <w:rFonts w:ascii="Arial" w:hAnsi="Arial" w:cs="Arial"/>
        </w:rPr>
        <w:t>No consumer impact was identified, and consumers sampled said they were able to exit the service with staff assistance. On balance</w:t>
      </w:r>
      <w:r w:rsidR="00893507">
        <w:rPr>
          <w:rFonts w:ascii="Arial" w:hAnsi="Arial" w:cs="Arial"/>
        </w:rPr>
        <w:t>,</w:t>
      </w:r>
      <w:r w:rsidR="007E4E3D" w:rsidRPr="00DD3C8A">
        <w:rPr>
          <w:rFonts w:ascii="Arial" w:hAnsi="Arial" w:cs="Arial"/>
        </w:rPr>
        <w:t xml:space="preserve"> the Assessment Team found this requirement </w:t>
      </w:r>
      <w:r w:rsidR="007E1AD9" w:rsidRPr="00DD3C8A">
        <w:rPr>
          <w:rFonts w:ascii="Arial" w:hAnsi="Arial" w:cs="Arial"/>
        </w:rPr>
        <w:t>C</w:t>
      </w:r>
      <w:r w:rsidR="007E4E3D" w:rsidRPr="00DD3C8A">
        <w:rPr>
          <w:rFonts w:ascii="Arial" w:hAnsi="Arial" w:cs="Arial"/>
        </w:rPr>
        <w:t>ompliant.</w:t>
      </w:r>
    </w:p>
    <w:p w14:paraId="385312AB" w14:textId="77777777" w:rsidR="00481841" w:rsidRPr="0008727A" w:rsidRDefault="00481841" w:rsidP="00481841">
      <w:pPr>
        <w:pStyle w:val="NormalArial"/>
      </w:pPr>
      <w:r>
        <w:t>T</w:t>
      </w:r>
      <w:r w:rsidRPr="0008727A">
        <w:t xml:space="preserve">he service’s furniture, fittings, and equipment were clean, well maintained, and suitable for </w:t>
      </w:r>
      <w:r>
        <w:t>consumer’s</w:t>
      </w:r>
      <w:r w:rsidRPr="0008727A">
        <w:t xml:space="preserve"> needs. This was consistent with observations. Documentation demonstrated maintenance issues were addressed and resolved within a timely manner.</w:t>
      </w:r>
    </w:p>
    <w:p w14:paraId="4AC1C6A2" w14:textId="3E8B2E2A"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CE7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12E2A0D5" w:rsidR="00FC045E" w:rsidRPr="00996FAF" w:rsidRDefault="008935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93507">
              <w:rPr>
                <w:rFonts w:ascii="Arial" w:hAnsi="Arial" w:cs="Arial"/>
                <w:color w:val="FFFFFF" w:themeColor="background1"/>
              </w:rPr>
              <w:t>Compliant</w:t>
            </w:r>
          </w:p>
        </w:tc>
      </w:tr>
      <w:tr w:rsidR="00FC045E" w:rsidRPr="00996FAF" w14:paraId="506FEF13"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4F1BDDA5" w:rsidR="00FC045E" w:rsidRPr="00996FAF" w:rsidRDefault="002879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159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058D78D" w:rsidR="00FC045E" w:rsidRPr="00996FAF" w:rsidRDefault="002879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159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63D25BC3" w:rsidR="00FC045E" w:rsidRPr="00996FAF" w:rsidRDefault="002879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159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CE7E7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4EF76DE5" w:rsidR="00FC045E" w:rsidRPr="00996FAF" w:rsidRDefault="002879A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1590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CE7E70">
      <w:pPr>
        <w:pStyle w:val="Heading20"/>
        <w:spacing w:before="240"/>
      </w:pPr>
      <w:r w:rsidRPr="00996FAF">
        <w:t>Findings</w:t>
      </w:r>
    </w:p>
    <w:p w14:paraId="3A81C05D" w14:textId="07C41DD6" w:rsidR="00B515D6" w:rsidRPr="00A81916" w:rsidRDefault="00B515D6" w:rsidP="00B515D6">
      <w:pPr>
        <w:pStyle w:val="NormalArial"/>
        <w:rPr>
          <w:color w:val="auto"/>
        </w:rPr>
      </w:pPr>
      <w:r w:rsidRPr="00A81916">
        <w:t>This Quality Standard is compliant</w:t>
      </w:r>
      <w:r w:rsidR="00893507">
        <w:t>,</w:t>
      </w:r>
      <w:r w:rsidRPr="00A81916">
        <w:t xml:space="preserve"> as four of the four specific requirements were assessed as compliant.</w:t>
      </w:r>
    </w:p>
    <w:p w14:paraId="1EBD7C97" w14:textId="22EB3165" w:rsidR="00B515D6" w:rsidRPr="00A81916" w:rsidRDefault="00B515D6" w:rsidP="00B515D6">
      <w:pPr>
        <w:pStyle w:val="NormalArial"/>
      </w:pPr>
      <w:r w:rsidRPr="00A81916">
        <w:t xml:space="preserve">Consumers and representatives felt comfortable in providing feedback and described multiple ways in which </w:t>
      </w:r>
      <w:r w:rsidR="00893507">
        <w:t xml:space="preserve">they could provide </w:t>
      </w:r>
      <w:r w:rsidRPr="00A81916">
        <w:t>feedback. Staff were aware of the avenues available to consumers and representatives to provide feedback and supported consumers to lodge complaints.</w:t>
      </w:r>
    </w:p>
    <w:p w14:paraId="6661674C" w14:textId="4C12E81C" w:rsidR="00B515D6" w:rsidRPr="00A81916" w:rsidRDefault="00B515D6" w:rsidP="00B515D6">
      <w:pPr>
        <w:pStyle w:val="NormalArial"/>
      </w:pPr>
      <w:r w:rsidRPr="00A81916">
        <w:t xml:space="preserve">Staff assisted consumers with cognitive impairment and communication difficulties to provide feedback. Consumers </w:t>
      </w:r>
      <w:r w:rsidR="00893507">
        <w:t>could</w:t>
      </w:r>
      <w:r w:rsidRPr="00A81916">
        <w:t xml:space="preserve"> access contact details for external complaint agencies and interpreter services through the consumer handbook and poster and brochures displayed.</w:t>
      </w:r>
    </w:p>
    <w:p w14:paraId="2EDDE8B2" w14:textId="3004D22D" w:rsidR="00700B81" w:rsidRPr="00700B81" w:rsidRDefault="00700B81" w:rsidP="00280110">
      <w:pPr>
        <w:autoSpaceDE w:val="0"/>
        <w:autoSpaceDN w:val="0"/>
        <w:adjustRightInd w:val="0"/>
        <w:rPr>
          <w:rFonts w:ascii="Arial" w:hAnsi="Arial" w:cs="Arial"/>
          <w:color w:val="000000"/>
        </w:rPr>
      </w:pPr>
      <w:r w:rsidRPr="00700B81">
        <w:rPr>
          <w:rFonts w:ascii="Arial" w:hAnsi="Arial" w:cs="Arial"/>
          <w:color w:val="000000"/>
        </w:rPr>
        <w:t xml:space="preserve">The service demonstrated it took appropriate action in response to feedback or </w:t>
      </w:r>
      <w:r w:rsidR="006F0A5B" w:rsidRPr="00700B81">
        <w:rPr>
          <w:rFonts w:ascii="Arial" w:hAnsi="Arial" w:cs="Arial"/>
          <w:color w:val="000000"/>
        </w:rPr>
        <w:t>complaints and</w:t>
      </w:r>
      <w:r w:rsidRPr="00700B81">
        <w:rPr>
          <w:rFonts w:ascii="Arial" w:hAnsi="Arial" w:cs="Arial"/>
          <w:color w:val="000000"/>
        </w:rPr>
        <w:t xml:space="preserve"> utilised an open disclosure process when things went wrong. Management and staff demonstrated an understanding of open disclosure by responding to complaints and acknowledging the issue, apologising to the consumer and their representative, and by keeping them informed throughout the investigation process. All complaints reviewed by the Assessment Team were resolved in a timely manner with open disclosure used throughout the resolution process.</w:t>
      </w:r>
    </w:p>
    <w:p w14:paraId="293D92A6" w14:textId="1234CCEF" w:rsidR="00E15900" w:rsidRPr="00280110" w:rsidRDefault="00700B81" w:rsidP="00280110">
      <w:pPr>
        <w:pStyle w:val="NormalArial"/>
      </w:pPr>
      <w:r w:rsidRPr="00280110">
        <w:rPr>
          <w:color w:val="000000"/>
        </w:rPr>
        <w:t>Consumers and representatives confirmed the service used feedback and complaints received from them to improve care and services. Management demonstrated feedback and complaints were used to improve the quality of care and services provided to consumers.</w:t>
      </w:r>
    </w:p>
    <w:p w14:paraId="14B46109" w14:textId="2AC3812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CE7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0E25E4" w:rsidR="00FC045E" w:rsidRPr="00996FAF" w:rsidRDefault="008935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93507">
              <w:rPr>
                <w:rFonts w:ascii="Arial" w:hAnsi="Arial" w:cs="Arial"/>
                <w:color w:val="FFFFFF" w:themeColor="background1"/>
              </w:rPr>
              <w:t>Compliant</w:t>
            </w:r>
          </w:p>
        </w:tc>
      </w:tr>
      <w:tr w:rsidR="00FC045E" w:rsidRPr="00996FAF" w14:paraId="0FA560B5"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3C5B8086" w:rsidR="00FC045E" w:rsidRPr="00996FAF" w:rsidRDefault="002879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801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4BC28A7A" w:rsidR="00FC045E" w:rsidRPr="00996FAF" w:rsidRDefault="002879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801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28842E3F" w:rsidR="00FC045E" w:rsidRPr="00996FAF" w:rsidRDefault="002879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801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75E5404E" w:rsidR="00FC045E" w:rsidRPr="00996FAF" w:rsidRDefault="002879A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801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CE7E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2DFA3592" w:rsidR="00FC045E" w:rsidRPr="00996FAF" w:rsidRDefault="002879A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8011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CE7E70">
      <w:pPr>
        <w:pStyle w:val="Heading20"/>
        <w:spacing w:before="240"/>
      </w:pPr>
      <w:r>
        <w:t>Findings</w:t>
      </w:r>
    </w:p>
    <w:p w14:paraId="07E4DC55" w14:textId="048EB6B1" w:rsidR="00AD53FC" w:rsidRPr="00893507" w:rsidRDefault="00AD53FC" w:rsidP="00AD53FC">
      <w:pPr>
        <w:pStyle w:val="NormalArial"/>
        <w:rPr>
          <w:color w:val="auto"/>
        </w:rPr>
      </w:pPr>
      <w:r w:rsidRPr="00893507">
        <w:t>This Quality Standard is compliant</w:t>
      </w:r>
      <w:r w:rsidR="00893507" w:rsidRPr="00893507">
        <w:t>,</w:t>
      </w:r>
      <w:r w:rsidRPr="00893507">
        <w:t xml:space="preserve"> as five of the five specific requirements were assessed as compliant.</w:t>
      </w:r>
    </w:p>
    <w:p w14:paraId="71E5681E" w14:textId="2ABF96E3" w:rsidR="00AD53FC" w:rsidRPr="00893507" w:rsidRDefault="004A1744" w:rsidP="00AD53FC">
      <w:pPr>
        <w:pStyle w:val="NormalArial"/>
        <w:rPr>
          <w:rFonts w:eastAsia="Calibri"/>
        </w:rPr>
      </w:pPr>
      <w:r w:rsidRPr="00893507">
        <w:t>Consumers and representatives</w:t>
      </w:r>
      <w:r w:rsidR="00AD53FC" w:rsidRPr="00893507">
        <w:t xml:space="preserve"> said staffing levels were adequate to deliver care and services</w:t>
      </w:r>
      <w:r w:rsidRPr="00893507">
        <w:t xml:space="preserve">. </w:t>
      </w:r>
      <w:r w:rsidR="00893507" w:rsidRPr="00893507">
        <w:t>A r</w:t>
      </w:r>
      <w:r w:rsidRPr="00893507">
        <w:t>eview of</w:t>
      </w:r>
      <w:r w:rsidR="004E0488" w:rsidRPr="00893507">
        <w:t xml:space="preserve"> call bell data</w:t>
      </w:r>
      <w:r w:rsidR="00893507" w:rsidRPr="00893507">
        <w:t xml:space="preserve"> showed</w:t>
      </w:r>
      <w:r w:rsidR="004E0488" w:rsidRPr="00893507">
        <w:t xml:space="preserve"> two consumer</w:t>
      </w:r>
      <w:r w:rsidR="00E85A0E" w:rsidRPr="00893507">
        <w:t>s</w:t>
      </w:r>
      <w:r w:rsidR="00893507" w:rsidRPr="00893507">
        <w:t>’</w:t>
      </w:r>
      <w:r w:rsidR="00E85A0E" w:rsidRPr="00893507">
        <w:t xml:space="preserve"> call bells were not answered </w:t>
      </w:r>
      <w:r w:rsidR="0089001B" w:rsidRPr="00893507">
        <w:t>within an acceptable timeframe</w:t>
      </w:r>
      <w:r w:rsidR="00E85A0E" w:rsidRPr="00893507">
        <w:t>.</w:t>
      </w:r>
      <w:r w:rsidR="0089001B" w:rsidRPr="00893507">
        <w:t xml:space="preserve"> </w:t>
      </w:r>
      <w:r w:rsidR="004E0488" w:rsidRPr="00893507">
        <w:t>M</w:t>
      </w:r>
      <w:r w:rsidR="00AD53FC" w:rsidRPr="00893507">
        <w:t xml:space="preserve">anagement advised </w:t>
      </w:r>
      <w:r w:rsidR="00893507" w:rsidRPr="00893507">
        <w:t xml:space="preserve">a </w:t>
      </w:r>
      <w:r w:rsidR="00AD53FC" w:rsidRPr="00893507">
        <w:t xml:space="preserve">review of monthly call bell data, ongoing monitoring and education </w:t>
      </w:r>
      <w:r w:rsidR="00893507" w:rsidRPr="00893507">
        <w:t>for</w:t>
      </w:r>
      <w:r w:rsidR="00AD53FC" w:rsidRPr="00893507">
        <w:t xml:space="preserve"> staff had been included as an action item on the </w:t>
      </w:r>
      <w:r w:rsidR="00893507" w:rsidRPr="00893507">
        <w:t xml:space="preserve">service’s </w:t>
      </w:r>
      <w:r w:rsidR="00AD53FC" w:rsidRPr="00893507">
        <w:t xml:space="preserve">Plan for Continuous Improvement. Rostering documentation </w:t>
      </w:r>
      <w:r w:rsidR="00893507" w:rsidRPr="00893507">
        <w:t xml:space="preserve">showed </w:t>
      </w:r>
      <w:r w:rsidR="00AD53FC" w:rsidRPr="00893507">
        <w:t>workforce planning processes were used to allocate sufficient staff.</w:t>
      </w:r>
    </w:p>
    <w:p w14:paraId="08D82C6E" w14:textId="215E75FA" w:rsidR="00AD53FC" w:rsidRPr="00893507" w:rsidRDefault="006F4A54" w:rsidP="00AD53FC">
      <w:pPr>
        <w:pStyle w:val="NormalArial"/>
      </w:pPr>
      <w:r w:rsidRPr="00893507">
        <w:t>Consumers and representatives felt staff were kind, caring, respectful and gentle when delivering care and services and responsive to their needs. Staff demonstrated they were familiar with each consumer’s individual needs and identity.</w:t>
      </w:r>
    </w:p>
    <w:p w14:paraId="682D303B" w14:textId="77777777" w:rsidR="00AD53FC" w:rsidRPr="00893507" w:rsidRDefault="00AD53FC" w:rsidP="00AD53FC">
      <w:pPr>
        <w:pStyle w:val="NormalArial"/>
      </w:pPr>
      <w:r w:rsidRPr="00893507">
        <w:t>Management ensured the workforce was competent and had the qualifications or knowledge to effectively perform their roles. Consumers and representatives felt confident staff were sufficiently skilled to meet their care needs.</w:t>
      </w:r>
    </w:p>
    <w:p w14:paraId="28A03116" w14:textId="77777777" w:rsidR="00AD53FC" w:rsidRPr="00893507" w:rsidRDefault="00AD53FC" w:rsidP="00AD53FC">
      <w:pPr>
        <w:pStyle w:val="NormalArial"/>
      </w:pPr>
      <w:r w:rsidRPr="00893507">
        <w:t xml:space="preserve">Management demonstrated staff were trained, </w:t>
      </w:r>
      <w:proofErr w:type="gramStart"/>
      <w:r w:rsidRPr="00893507">
        <w:t>equipped</w:t>
      </w:r>
      <w:proofErr w:type="gramEnd"/>
      <w:r w:rsidRPr="00893507">
        <w:t xml:space="preserve"> and supported to deliver care and services that met consumers’ needs and preferences. The Assessment Team reviewed documentation and training records which provided evidence staff were trained and supported to deliver outcomes required by the Quality Standards.</w:t>
      </w:r>
    </w:p>
    <w:p w14:paraId="3BA268B1" w14:textId="2A09C298" w:rsidR="00280110" w:rsidRDefault="00AD53FC" w:rsidP="0036130C">
      <w:pPr>
        <w:pStyle w:val="NormalArial"/>
      </w:pPr>
      <w:r w:rsidRPr="00893507">
        <w:t xml:space="preserve">The service had a formal performance appraisal process to ensure staff appraisals were conducted following probation and annually thereafter. Management said staff performance was continually assessed and monitored through ongoing supervision, </w:t>
      </w:r>
      <w:proofErr w:type="gramStart"/>
      <w:r w:rsidRPr="00893507">
        <w:t>identifying</w:t>
      </w:r>
      <w:proofErr w:type="gramEnd"/>
      <w:r w:rsidRPr="00893507">
        <w:t xml:space="preserve"> and addressing issues as they arise. A review of the performance appraisal register confirmed </w:t>
      </w:r>
      <w:r w:rsidR="009402AF" w:rsidRPr="00893507">
        <w:t xml:space="preserve">most </w:t>
      </w:r>
      <w:r w:rsidRPr="00893507">
        <w:t>staff have completed their annual performance review</w:t>
      </w:r>
      <w:r w:rsidRPr="005D74C5">
        <w:t>.</w:t>
      </w:r>
    </w:p>
    <w:p w14:paraId="17B55C3E" w14:textId="763DCB05"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CE7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4FCEA820" w:rsidR="00FC045E" w:rsidRPr="00996FAF" w:rsidRDefault="008935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93507">
              <w:rPr>
                <w:rFonts w:ascii="Arial" w:hAnsi="Arial" w:cs="Arial"/>
                <w:color w:val="FFFFFF" w:themeColor="background1"/>
              </w:rPr>
              <w:t>Compliant</w:t>
            </w:r>
          </w:p>
        </w:tc>
      </w:tr>
      <w:tr w:rsidR="00FC045E" w:rsidRPr="00996FAF" w14:paraId="1CE3F007" w14:textId="77777777" w:rsidTr="00CE7E7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33A3AD7D" w:rsidR="00FC045E" w:rsidRPr="00996FAF" w:rsidRDefault="002879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825E8">
                  <w:rPr>
                    <w:rFonts w:ascii="Arial" w:hAnsi="Arial" w:cs="Arial"/>
                    <w:color w:val="auto"/>
                  </w:rPr>
                  <w:t>Compliant</w:t>
                </w:r>
              </w:sdtContent>
            </w:sdt>
          </w:p>
        </w:tc>
      </w:tr>
      <w:tr w:rsidR="00FC045E" w:rsidRPr="00996FAF" w14:paraId="5A1052A1"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1C003261" w:rsidR="00FC045E" w:rsidRPr="00996FAF" w:rsidRDefault="002879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825E8">
                  <w:rPr>
                    <w:rFonts w:ascii="Arial" w:hAnsi="Arial" w:cs="Arial"/>
                    <w:color w:val="auto"/>
                  </w:rPr>
                  <w:t>Compliant</w:t>
                </w:r>
              </w:sdtContent>
            </w:sdt>
          </w:p>
        </w:tc>
      </w:tr>
      <w:tr w:rsidR="00FC045E" w:rsidRPr="00996FAF" w14:paraId="68715830" w14:textId="77777777" w:rsidTr="00CE7E7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714AC684" w:rsidR="00FC045E" w:rsidRPr="00996FAF" w:rsidRDefault="002879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825E8">
                  <w:rPr>
                    <w:rFonts w:ascii="Arial" w:hAnsi="Arial" w:cs="Arial"/>
                    <w:color w:val="auto"/>
                  </w:rPr>
                  <w:t>Compliant</w:t>
                </w:r>
              </w:sdtContent>
            </w:sdt>
          </w:p>
        </w:tc>
      </w:tr>
      <w:tr w:rsidR="00FC045E" w:rsidRPr="00996FAF" w14:paraId="4FDA8AC7" w14:textId="77777777" w:rsidTr="00CE7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33FF602E" w:rsidR="00FC045E" w:rsidRPr="00996FAF" w:rsidRDefault="002879A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825E8">
                  <w:rPr>
                    <w:rFonts w:ascii="Arial" w:hAnsi="Arial" w:cs="Arial"/>
                    <w:color w:val="auto"/>
                  </w:rPr>
                  <w:t>Compliant</w:t>
                </w:r>
              </w:sdtContent>
            </w:sdt>
          </w:p>
        </w:tc>
      </w:tr>
      <w:tr w:rsidR="00FC045E" w:rsidRPr="00996FAF" w14:paraId="2F9A595B" w14:textId="77777777" w:rsidTr="00CE7E7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C6E7E32" w:rsidR="00FC045E" w:rsidRPr="00996FAF" w:rsidRDefault="002879A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825E8">
                  <w:rPr>
                    <w:rFonts w:ascii="Arial" w:hAnsi="Arial" w:cs="Arial"/>
                    <w:color w:val="auto"/>
                  </w:rPr>
                  <w:t>Compliant</w:t>
                </w:r>
              </w:sdtContent>
            </w:sdt>
          </w:p>
        </w:tc>
      </w:tr>
    </w:tbl>
    <w:p w14:paraId="4F62BC65" w14:textId="77777777" w:rsidR="00D87E7C" w:rsidRDefault="00D87E7C" w:rsidP="00CE7E70">
      <w:pPr>
        <w:pStyle w:val="Heading20"/>
        <w:spacing w:before="240"/>
      </w:pPr>
      <w:r w:rsidRPr="00996FAF">
        <w:t>Findings</w:t>
      </w:r>
    </w:p>
    <w:p w14:paraId="184A0B99" w14:textId="7714C4CD" w:rsidR="001E5117" w:rsidRPr="000D676C" w:rsidRDefault="001E5117" w:rsidP="001E5117">
      <w:pPr>
        <w:autoSpaceDE w:val="0"/>
        <w:autoSpaceDN w:val="0"/>
        <w:adjustRightInd w:val="0"/>
        <w:rPr>
          <w:rFonts w:ascii="Arial" w:hAnsi="Arial" w:cs="Arial"/>
          <w:color w:val="000000"/>
        </w:rPr>
      </w:pPr>
      <w:r>
        <w:rPr>
          <w:rFonts w:ascii="Arial" w:hAnsi="Arial" w:cs="Arial"/>
          <w:color w:val="000000"/>
        </w:rPr>
        <w:t xml:space="preserve">I </w:t>
      </w:r>
      <w:r w:rsidRPr="000D676C">
        <w:rPr>
          <w:rFonts w:ascii="Arial" w:hAnsi="Arial" w:cs="Arial"/>
          <w:color w:val="000000"/>
        </w:rPr>
        <w:t xml:space="preserve">have assessed this Quality Standard as </w:t>
      </w:r>
      <w:r>
        <w:rPr>
          <w:rFonts w:ascii="Arial" w:hAnsi="Arial" w:cs="Arial"/>
          <w:color w:val="000000"/>
        </w:rPr>
        <w:t>C</w:t>
      </w:r>
      <w:r w:rsidRPr="000D676C">
        <w:rPr>
          <w:rFonts w:ascii="Arial" w:hAnsi="Arial" w:cs="Arial"/>
          <w:color w:val="000000"/>
        </w:rPr>
        <w:t>ompliant, as I am satisfied the service is</w:t>
      </w:r>
      <w:r w:rsidR="00893507">
        <w:rPr>
          <w:rFonts w:ascii="Arial" w:hAnsi="Arial" w:cs="Arial"/>
          <w:color w:val="000000"/>
        </w:rPr>
        <w:t xml:space="preserve"> </w:t>
      </w:r>
      <w:r w:rsidRPr="000D676C">
        <w:rPr>
          <w:rFonts w:ascii="Arial" w:hAnsi="Arial" w:cs="Arial"/>
          <w:color w:val="000000"/>
        </w:rPr>
        <w:t xml:space="preserve">compliant with </w:t>
      </w:r>
      <w:r w:rsidR="00893507">
        <w:rPr>
          <w:rFonts w:ascii="Arial" w:hAnsi="Arial" w:cs="Arial"/>
          <w:color w:val="000000"/>
        </w:rPr>
        <w:t>all r</w:t>
      </w:r>
      <w:r w:rsidRPr="000D676C">
        <w:rPr>
          <w:rFonts w:ascii="Arial" w:hAnsi="Arial" w:cs="Arial"/>
          <w:color w:val="000000"/>
        </w:rPr>
        <w:t>equirement</w:t>
      </w:r>
      <w:r w:rsidR="00893507">
        <w:rPr>
          <w:rFonts w:ascii="Arial" w:hAnsi="Arial" w:cs="Arial"/>
          <w:color w:val="000000"/>
        </w:rPr>
        <w:t>s in this Quality Standard</w:t>
      </w:r>
      <w:r w:rsidRPr="000D676C">
        <w:rPr>
          <w:rFonts w:ascii="Arial" w:hAnsi="Arial" w:cs="Arial"/>
          <w:color w:val="000000"/>
        </w:rPr>
        <w:t>.</w:t>
      </w:r>
    </w:p>
    <w:p w14:paraId="6BABBE1A" w14:textId="72CEE5A1" w:rsidR="001E5117" w:rsidRPr="000D676C" w:rsidRDefault="001E5117" w:rsidP="001E5117">
      <w:pPr>
        <w:autoSpaceDE w:val="0"/>
        <w:autoSpaceDN w:val="0"/>
        <w:adjustRightInd w:val="0"/>
        <w:rPr>
          <w:rFonts w:ascii="Arial" w:hAnsi="Arial" w:cs="Arial"/>
          <w:color w:val="000000"/>
        </w:rPr>
      </w:pPr>
      <w:r w:rsidRPr="000D676C">
        <w:rPr>
          <w:rFonts w:ascii="Arial" w:hAnsi="Arial" w:cs="Arial"/>
          <w:i/>
          <w:iCs/>
          <w:color w:val="000000"/>
        </w:rPr>
        <w:t xml:space="preserve">Requirement </w:t>
      </w:r>
      <w:r>
        <w:rPr>
          <w:rFonts w:ascii="Arial" w:hAnsi="Arial" w:cs="Arial"/>
          <w:i/>
          <w:iCs/>
          <w:color w:val="000000"/>
        </w:rPr>
        <w:t>8</w:t>
      </w:r>
      <w:r w:rsidRPr="000D676C">
        <w:rPr>
          <w:rFonts w:ascii="Arial" w:hAnsi="Arial" w:cs="Arial"/>
          <w:i/>
          <w:iCs/>
          <w:color w:val="000000"/>
        </w:rPr>
        <w:t>(3)(</w:t>
      </w:r>
      <w:r>
        <w:rPr>
          <w:rFonts w:ascii="Arial" w:hAnsi="Arial" w:cs="Arial"/>
          <w:i/>
          <w:iCs/>
          <w:color w:val="000000"/>
        </w:rPr>
        <w:t>c</w:t>
      </w:r>
      <w:r w:rsidRPr="000D676C">
        <w:rPr>
          <w:rFonts w:ascii="Arial" w:hAnsi="Arial" w:cs="Arial"/>
          <w:i/>
          <w:iCs/>
          <w:color w:val="000000"/>
        </w:rPr>
        <w:t>):</w:t>
      </w:r>
    </w:p>
    <w:p w14:paraId="36A8DD43" w14:textId="064C46C1" w:rsidR="001E5117" w:rsidRPr="000D676C" w:rsidRDefault="001E5117" w:rsidP="001E5117">
      <w:pPr>
        <w:autoSpaceDE w:val="0"/>
        <w:autoSpaceDN w:val="0"/>
        <w:adjustRightInd w:val="0"/>
        <w:rPr>
          <w:rFonts w:ascii="Arial" w:hAnsi="Arial" w:cs="Arial"/>
          <w:color w:val="000000"/>
        </w:rPr>
      </w:pPr>
      <w:r w:rsidRPr="000D676C">
        <w:rPr>
          <w:rFonts w:ascii="Arial" w:hAnsi="Arial" w:cs="Arial"/>
          <w:color w:val="000000"/>
        </w:rPr>
        <w:t>The Assessment Team considered this Requirement as Not Met, as it considered the service did not demonstrate</w:t>
      </w:r>
      <w:r w:rsidRPr="007A01AD">
        <w:rPr>
          <w:rFonts w:ascii="Arial" w:hAnsi="Arial" w:cs="Arial"/>
        </w:rPr>
        <w:t xml:space="preserve"> </w:t>
      </w:r>
      <w:r>
        <w:rPr>
          <w:rFonts w:ascii="Arial" w:hAnsi="Arial" w:cs="Arial"/>
        </w:rPr>
        <w:t xml:space="preserve">they were </w:t>
      </w:r>
      <w:r w:rsidRPr="007A01AD">
        <w:rPr>
          <w:rFonts w:ascii="Arial" w:hAnsi="Arial" w:cs="Arial"/>
        </w:rPr>
        <w:t xml:space="preserve">meeting the legislative requirements in relation to </w:t>
      </w:r>
      <w:r w:rsidR="00844FC7">
        <w:rPr>
          <w:rFonts w:ascii="Arial" w:hAnsi="Arial" w:cs="Arial"/>
        </w:rPr>
        <w:t>environmental</w:t>
      </w:r>
      <w:r w:rsidRPr="007A01AD">
        <w:rPr>
          <w:rFonts w:ascii="Arial" w:hAnsi="Arial" w:cs="Arial"/>
        </w:rPr>
        <w:t xml:space="preserve"> restrictive practice</w:t>
      </w:r>
      <w:r w:rsidRPr="000D676C">
        <w:rPr>
          <w:rFonts w:ascii="Arial" w:hAnsi="Arial" w:cs="Arial"/>
          <w:color w:val="000000"/>
        </w:rPr>
        <w:t>.</w:t>
      </w:r>
    </w:p>
    <w:p w14:paraId="073D29E3" w14:textId="77777777" w:rsidR="001E5117" w:rsidRPr="007A01AD" w:rsidRDefault="001E5117" w:rsidP="001E5117">
      <w:pPr>
        <w:pStyle w:val="NormalArial"/>
      </w:pPr>
      <w:r w:rsidRPr="007A01AD">
        <w:rPr>
          <w:color w:val="000000"/>
        </w:rPr>
        <w:t>Having considered the evidence in the Site Audit report, and the Approved Provider’s response of 13 July 2023, I reached a different conclusion and decided the service was compliant with this Requirement.</w:t>
      </w:r>
    </w:p>
    <w:p w14:paraId="507C9513" w14:textId="374317EE" w:rsidR="001E5117" w:rsidRPr="00226275" w:rsidRDefault="001E5117" w:rsidP="001E5117">
      <w:pPr>
        <w:autoSpaceDE w:val="0"/>
        <w:autoSpaceDN w:val="0"/>
        <w:adjustRightInd w:val="0"/>
        <w:rPr>
          <w:rFonts w:ascii="Arial" w:hAnsi="Arial" w:cs="Arial"/>
          <w:color w:val="auto"/>
        </w:rPr>
      </w:pPr>
      <w:r w:rsidRPr="00226275">
        <w:rPr>
          <w:rFonts w:ascii="Arial" w:hAnsi="Arial" w:cs="Arial"/>
          <w:color w:val="auto"/>
        </w:rPr>
        <w:lastRenderedPageBreak/>
        <w:t>The Assessment Team identified the following issues:</w:t>
      </w:r>
    </w:p>
    <w:p w14:paraId="09E09CAE" w14:textId="08E77430" w:rsidR="00C029F6" w:rsidRDefault="001E5117" w:rsidP="001E5117">
      <w:pPr>
        <w:pStyle w:val="ListParagraph"/>
        <w:numPr>
          <w:ilvl w:val="0"/>
          <w:numId w:val="12"/>
        </w:numPr>
        <w:tabs>
          <w:tab w:val="clear" w:pos="357"/>
          <w:tab w:val="left" w:pos="426"/>
        </w:tabs>
        <w:autoSpaceDE w:val="0"/>
        <w:autoSpaceDN w:val="0"/>
        <w:adjustRightInd w:val="0"/>
        <w:ind w:left="426" w:hanging="284"/>
        <w:rPr>
          <w:rFonts w:ascii="Arial" w:hAnsi="Arial" w:cs="Arial"/>
          <w:color w:val="auto"/>
        </w:rPr>
      </w:pPr>
      <w:r w:rsidRPr="001B7CF1">
        <w:rPr>
          <w:rFonts w:ascii="Arial" w:hAnsi="Arial" w:cs="Arial"/>
          <w:color w:val="auto"/>
        </w:rPr>
        <w:t xml:space="preserve">The Site Audit report brought forward deficiencies in relation to </w:t>
      </w:r>
      <w:r>
        <w:rPr>
          <w:rFonts w:ascii="Arial" w:hAnsi="Arial" w:cs="Arial"/>
          <w:color w:val="auto"/>
        </w:rPr>
        <w:t xml:space="preserve">effective governance systems related to </w:t>
      </w:r>
      <w:r w:rsidRPr="001B7CF1">
        <w:rPr>
          <w:rFonts w:ascii="Arial" w:hAnsi="Arial" w:cs="Arial"/>
          <w:color w:val="auto"/>
        </w:rPr>
        <w:t>regulatory compliance</w:t>
      </w:r>
      <w:r>
        <w:rPr>
          <w:rFonts w:ascii="Arial" w:hAnsi="Arial" w:cs="Arial"/>
          <w:color w:val="auto"/>
        </w:rPr>
        <w:t xml:space="preserve"> and</w:t>
      </w:r>
      <w:r w:rsidRPr="001B7CF1">
        <w:rPr>
          <w:rFonts w:ascii="Arial" w:hAnsi="Arial" w:cs="Arial"/>
          <w:color w:val="auto"/>
        </w:rPr>
        <w:t xml:space="preserve"> specifically aligned to </w:t>
      </w:r>
      <w:r w:rsidR="00C029F6">
        <w:rPr>
          <w:rFonts w:ascii="Arial" w:hAnsi="Arial" w:cs="Arial"/>
          <w:color w:val="auto"/>
        </w:rPr>
        <w:t>environmental restraints.</w:t>
      </w:r>
    </w:p>
    <w:p w14:paraId="64709EBC" w14:textId="23F9D9AF" w:rsidR="00275B75" w:rsidRDefault="00EA4F12" w:rsidP="001E5117">
      <w:pPr>
        <w:pStyle w:val="ListParagraph"/>
        <w:numPr>
          <w:ilvl w:val="0"/>
          <w:numId w:val="12"/>
        </w:numPr>
        <w:tabs>
          <w:tab w:val="clear" w:pos="357"/>
          <w:tab w:val="left" w:pos="426"/>
        </w:tabs>
        <w:autoSpaceDE w:val="0"/>
        <w:autoSpaceDN w:val="0"/>
        <w:adjustRightInd w:val="0"/>
        <w:ind w:left="426" w:hanging="284"/>
        <w:rPr>
          <w:rFonts w:ascii="Arial" w:hAnsi="Arial" w:cs="Arial"/>
          <w:color w:val="auto"/>
        </w:rPr>
      </w:pPr>
      <w:r>
        <w:rPr>
          <w:rFonts w:ascii="Arial" w:hAnsi="Arial" w:cs="Arial"/>
          <w:color w:val="auto"/>
        </w:rPr>
        <w:t>A r</w:t>
      </w:r>
      <w:r w:rsidRPr="00123952">
        <w:rPr>
          <w:rFonts w:ascii="Arial" w:hAnsi="Arial" w:cs="Arial"/>
          <w:color w:val="auto"/>
        </w:rPr>
        <w:t xml:space="preserve">eview of the restrictive practice register identified 3 consumers subject to environmental </w:t>
      </w:r>
      <w:r>
        <w:rPr>
          <w:rFonts w:ascii="Arial" w:hAnsi="Arial" w:cs="Arial"/>
          <w:color w:val="auto"/>
        </w:rPr>
        <w:t>restraint</w:t>
      </w:r>
      <w:r w:rsidR="00893507">
        <w:rPr>
          <w:rFonts w:ascii="Arial" w:hAnsi="Arial" w:cs="Arial"/>
          <w:color w:val="auto"/>
        </w:rPr>
        <w:t>;</w:t>
      </w:r>
      <w:r w:rsidRPr="00123952">
        <w:rPr>
          <w:rFonts w:ascii="Arial" w:hAnsi="Arial" w:cs="Arial"/>
          <w:color w:val="auto"/>
        </w:rPr>
        <w:t xml:space="preserve"> however</w:t>
      </w:r>
      <w:r w:rsidR="00893507">
        <w:rPr>
          <w:rFonts w:ascii="Arial" w:hAnsi="Arial" w:cs="Arial"/>
          <w:color w:val="auto"/>
        </w:rPr>
        <w:t>,</w:t>
      </w:r>
      <w:r w:rsidRPr="00123952">
        <w:rPr>
          <w:rFonts w:ascii="Arial" w:hAnsi="Arial" w:cs="Arial"/>
          <w:color w:val="auto"/>
        </w:rPr>
        <w:t xml:space="preserve"> 27 other consumers who resided in a secured </w:t>
      </w:r>
      <w:r w:rsidR="00160E0C">
        <w:rPr>
          <w:rFonts w:ascii="Arial" w:hAnsi="Arial" w:cs="Arial"/>
          <w:color w:val="auto"/>
        </w:rPr>
        <w:t>wing</w:t>
      </w:r>
      <w:r w:rsidRPr="00123952">
        <w:rPr>
          <w:rFonts w:ascii="Arial" w:hAnsi="Arial" w:cs="Arial"/>
          <w:color w:val="auto"/>
        </w:rPr>
        <w:t xml:space="preserve"> were not acknowledged as subject to environmental restrictive practice</w:t>
      </w:r>
      <w:r>
        <w:rPr>
          <w:rFonts w:ascii="Arial" w:hAnsi="Arial" w:cs="Arial"/>
          <w:color w:val="auto"/>
        </w:rPr>
        <w:t>s</w:t>
      </w:r>
      <w:r w:rsidRPr="00123952">
        <w:rPr>
          <w:rFonts w:ascii="Arial" w:hAnsi="Arial" w:cs="Arial"/>
          <w:color w:val="auto"/>
        </w:rPr>
        <w:t>.</w:t>
      </w:r>
    </w:p>
    <w:p w14:paraId="566FC8CD" w14:textId="71E2E0D8" w:rsidR="001E5117" w:rsidRPr="001B7CF1" w:rsidRDefault="00EA4F12" w:rsidP="001E5117">
      <w:pPr>
        <w:pStyle w:val="ListParagraph"/>
        <w:numPr>
          <w:ilvl w:val="0"/>
          <w:numId w:val="12"/>
        </w:numPr>
        <w:tabs>
          <w:tab w:val="clear" w:pos="357"/>
          <w:tab w:val="left" w:pos="426"/>
        </w:tabs>
        <w:autoSpaceDE w:val="0"/>
        <w:autoSpaceDN w:val="0"/>
        <w:adjustRightInd w:val="0"/>
        <w:ind w:left="426" w:hanging="284"/>
        <w:rPr>
          <w:rFonts w:ascii="Arial" w:hAnsi="Arial" w:cs="Arial"/>
          <w:color w:val="auto"/>
        </w:rPr>
      </w:pPr>
      <w:r w:rsidRPr="00123952">
        <w:rPr>
          <w:rFonts w:ascii="Arial" w:hAnsi="Arial" w:cs="Arial"/>
          <w:color w:val="auto"/>
        </w:rPr>
        <w:t xml:space="preserve">Observations during the </w:t>
      </w:r>
      <w:r w:rsidR="00893507">
        <w:rPr>
          <w:rFonts w:ascii="Arial" w:hAnsi="Arial" w:cs="Arial"/>
          <w:color w:val="auto"/>
        </w:rPr>
        <w:t>s</w:t>
      </w:r>
      <w:r w:rsidRPr="00123952">
        <w:rPr>
          <w:rFonts w:ascii="Arial" w:hAnsi="Arial" w:cs="Arial"/>
          <w:color w:val="auto"/>
        </w:rPr>
        <w:t xml:space="preserve">ite </w:t>
      </w:r>
      <w:r w:rsidR="00893507">
        <w:rPr>
          <w:rFonts w:ascii="Arial" w:hAnsi="Arial" w:cs="Arial"/>
          <w:color w:val="auto"/>
        </w:rPr>
        <w:t>a</w:t>
      </w:r>
      <w:r w:rsidRPr="00123952">
        <w:rPr>
          <w:rFonts w:ascii="Arial" w:hAnsi="Arial" w:cs="Arial"/>
          <w:color w:val="auto"/>
        </w:rPr>
        <w:t xml:space="preserve">udit identified consumers could not exit or leave the service without assistance, as these consumers either did not have key cards, or required assistance from staff to operate the </w:t>
      </w:r>
      <w:r w:rsidR="000947C9">
        <w:rPr>
          <w:rFonts w:ascii="Arial" w:hAnsi="Arial" w:cs="Arial"/>
          <w:color w:val="auto"/>
        </w:rPr>
        <w:t xml:space="preserve">PIN </w:t>
      </w:r>
      <w:r w:rsidRPr="00123952">
        <w:rPr>
          <w:rFonts w:ascii="Arial" w:hAnsi="Arial" w:cs="Arial"/>
          <w:color w:val="auto"/>
        </w:rPr>
        <w:t>keypad to leave the service</w:t>
      </w:r>
      <w:r w:rsidR="00275B75">
        <w:rPr>
          <w:rFonts w:ascii="Arial" w:hAnsi="Arial" w:cs="Arial"/>
          <w:color w:val="auto"/>
        </w:rPr>
        <w:t>.</w:t>
      </w:r>
    </w:p>
    <w:p w14:paraId="30AC5F1F" w14:textId="2A4F627C" w:rsidR="001E5117" w:rsidRPr="00B851EB" w:rsidRDefault="00B851EB" w:rsidP="001E5117">
      <w:pPr>
        <w:pStyle w:val="ListParagraph"/>
        <w:numPr>
          <w:ilvl w:val="0"/>
          <w:numId w:val="12"/>
        </w:numPr>
        <w:tabs>
          <w:tab w:val="clear" w:pos="357"/>
          <w:tab w:val="left" w:pos="426"/>
        </w:tabs>
        <w:autoSpaceDE w:val="0"/>
        <w:autoSpaceDN w:val="0"/>
        <w:adjustRightInd w:val="0"/>
        <w:ind w:left="426" w:hanging="284"/>
        <w:rPr>
          <w:rFonts w:ascii="Arial" w:hAnsi="Arial" w:cs="Arial"/>
          <w:color w:val="auto"/>
        </w:rPr>
      </w:pPr>
      <w:r w:rsidRPr="00B851EB">
        <w:rPr>
          <w:rFonts w:ascii="Arial" w:hAnsi="Arial" w:cs="Arial"/>
          <w:color w:val="auto"/>
        </w:rPr>
        <w:t>The service</w:t>
      </w:r>
      <w:r w:rsidR="004E3B8B">
        <w:rPr>
          <w:rFonts w:ascii="Arial" w:hAnsi="Arial" w:cs="Arial"/>
          <w:color w:val="auto"/>
        </w:rPr>
        <w:t>’</w:t>
      </w:r>
      <w:r w:rsidRPr="00B851EB">
        <w:rPr>
          <w:rFonts w:ascii="Arial" w:hAnsi="Arial" w:cs="Arial"/>
          <w:color w:val="auto"/>
        </w:rPr>
        <w:t>s Restrictive Practice Policy contained guidance and definitions on the use of restrictive practices, including what constitutes environmental restrictive practice, however this was not demonstrated as being applied consistently in practice.</w:t>
      </w:r>
    </w:p>
    <w:p w14:paraId="5FC9F91C" w14:textId="6C0B7C65" w:rsidR="001E5117" w:rsidRPr="00B851EB" w:rsidRDefault="001E5117" w:rsidP="001E5117">
      <w:pPr>
        <w:pStyle w:val="ListParagraph"/>
        <w:numPr>
          <w:ilvl w:val="0"/>
          <w:numId w:val="12"/>
        </w:numPr>
        <w:tabs>
          <w:tab w:val="clear" w:pos="357"/>
          <w:tab w:val="left" w:pos="426"/>
        </w:tabs>
        <w:autoSpaceDE w:val="0"/>
        <w:autoSpaceDN w:val="0"/>
        <w:adjustRightInd w:val="0"/>
        <w:ind w:left="426" w:hanging="284"/>
        <w:rPr>
          <w:rFonts w:ascii="Arial" w:hAnsi="Arial" w:cs="Arial"/>
          <w:color w:val="auto"/>
        </w:rPr>
      </w:pPr>
      <w:r w:rsidRPr="00B851EB">
        <w:rPr>
          <w:rFonts w:ascii="Arial" w:hAnsi="Arial" w:cs="Arial"/>
          <w:color w:val="auto"/>
        </w:rPr>
        <w:t>The Assessment found there was no adverse personal or clinical impacts to the consumer</w:t>
      </w:r>
      <w:r w:rsidR="00FF3FE8">
        <w:rPr>
          <w:rFonts w:ascii="Arial" w:hAnsi="Arial" w:cs="Arial"/>
          <w:color w:val="auto"/>
        </w:rPr>
        <w:t>s</w:t>
      </w:r>
      <w:r w:rsidRPr="00B851EB">
        <w:rPr>
          <w:rFonts w:ascii="Arial" w:hAnsi="Arial" w:cs="Arial"/>
          <w:color w:val="auto"/>
        </w:rPr>
        <w:t>.</w:t>
      </w:r>
    </w:p>
    <w:p w14:paraId="626680A2" w14:textId="4320C858" w:rsidR="001E5117" w:rsidRPr="00226275" w:rsidRDefault="001E5117" w:rsidP="001E5117">
      <w:pPr>
        <w:autoSpaceDE w:val="0"/>
        <w:autoSpaceDN w:val="0"/>
        <w:adjustRightInd w:val="0"/>
        <w:rPr>
          <w:rFonts w:ascii="Arial" w:hAnsi="Arial" w:cs="Arial"/>
          <w:color w:val="auto"/>
        </w:rPr>
      </w:pPr>
      <w:r w:rsidRPr="00226275">
        <w:rPr>
          <w:rFonts w:ascii="Arial" w:hAnsi="Arial" w:cs="Arial"/>
          <w:color w:val="auto"/>
        </w:rPr>
        <w:t xml:space="preserve">In its response of </w:t>
      </w:r>
      <w:r w:rsidRPr="002C4175">
        <w:rPr>
          <w:rFonts w:ascii="Arial" w:hAnsi="Arial" w:cs="Arial"/>
          <w:color w:val="auto"/>
        </w:rPr>
        <w:t xml:space="preserve">13 July 2023, </w:t>
      </w:r>
      <w:r w:rsidRPr="00226275">
        <w:rPr>
          <w:rFonts w:ascii="Arial" w:hAnsi="Arial" w:cs="Arial"/>
          <w:color w:val="auto"/>
        </w:rPr>
        <w:t xml:space="preserve">the Approved Provider acknowledged the </w:t>
      </w:r>
      <w:r w:rsidR="004E3B8B">
        <w:rPr>
          <w:rFonts w:ascii="Arial" w:hAnsi="Arial" w:cs="Arial"/>
          <w:color w:val="auto"/>
        </w:rPr>
        <w:t>deficiencies identified by the Assessment Team,</w:t>
      </w:r>
      <w:r w:rsidRPr="00226275">
        <w:rPr>
          <w:rFonts w:ascii="Arial" w:hAnsi="Arial" w:cs="Arial"/>
          <w:color w:val="auto"/>
        </w:rPr>
        <w:t xml:space="preserve"> and submitted the following:</w:t>
      </w:r>
    </w:p>
    <w:p w14:paraId="74C4FD16" w14:textId="490CA14E" w:rsidR="00C11A7A" w:rsidRDefault="00926B5C" w:rsidP="001E5117">
      <w:pPr>
        <w:pStyle w:val="ListParagraph"/>
        <w:numPr>
          <w:ilvl w:val="0"/>
          <w:numId w:val="13"/>
        </w:numPr>
        <w:tabs>
          <w:tab w:val="clear" w:pos="357"/>
          <w:tab w:val="left" w:pos="426"/>
        </w:tabs>
        <w:autoSpaceDE w:val="0"/>
        <w:autoSpaceDN w:val="0"/>
        <w:adjustRightInd w:val="0"/>
        <w:ind w:left="426" w:hanging="284"/>
        <w:rPr>
          <w:rFonts w:ascii="Arial" w:hAnsi="Arial" w:cs="Arial"/>
          <w:color w:val="auto"/>
        </w:rPr>
      </w:pPr>
      <w:r>
        <w:rPr>
          <w:rFonts w:ascii="Arial" w:hAnsi="Arial" w:cs="Arial"/>
          <w:color w:val="auto"/>
        </w:rPr>
        <w:t xml:space="preserve">The </w:t>
      </w:r>
      <w:r w:rsidR="00E24699">
        <w:rPr>
          <w:rFonts w:ascii="Arial" w:hAnsi="Arial" w:cs="Arial"/>
          <w:color w:val="auto"/>
        </w:rPr>
        <w:t xml:space="preserve">service had </w:t>
      </w:r>
      <w:r>
        <w:rPr>
          <w:rFonts w:ascii="Arial" w:hAnsi="Arial" w:cs="Arial"/>
          <w:color w:val="auto"/>
        </w:rPr>
        <w:t>identified the deficiency</w:t>
      </w:r>
      <w:r w:rsidR="00E24699">
        <w:rPr>
          <w:rFonts w:ascii="Arial" w:hAnsi="Arial" w:cs="Arial"/>
          <w:color w:val="auto"/>
        </w:rPr>
        <w:t xml:space="preserve"> with legislative requirements</w:t>
      </w:r>
      <w:r w:rsidR="00C11A7A">
        <w:rPr>
          <w:rFonts w:ascii="Arial" w:hAnsi="Arial" w:cs="Arial"/>
          <w:color w:val="auto"/>
        </w:rPr>
        <w:t xml:space="preserve"> pertaining to environmental </w:t>
      </w:r>
      <w:r w:rsidR="00E82F59">
        <w:rPr>
          <w:rFonts w:ascii="Arial" w:hAnsi="Arial" w:cs="Arial"/>
          <w:color w:val="auto"/>
        </w:rPr>
        <w:t>restraints and</w:t>
      </w:r>
      <w:r w:rsidR="00C11A7A">
        <w:rPr>
          <w:rFonts w:ascii="Arial" w:hAnsi="Arial" w:cs="Arial"/>
          <w:color w:val="auto"/>
        </w:rPr>
        <w:t xml:space="preserve"> had started to obtain consent from consumers and representatives prior to the </w:t>
      </w:r>
      <w:r w:rsidR="004E3B8B">
        <w:rPr>
          <w:rFonts w:ascii="Arial" w:hAnsi="Arial" w:cs="Arial"/>
          <w:color w:val="auto"/>
        </w:rPr>
        <w:t>s</w:t>
      </w:r>
      <w:r w:rsidR="00C11A7A">
        <w:rPr>
          <w:rFonts w:ascii="Arial" w:hAnsi="Arial" w:cs="Arial"/>
          <w:color w:val="auto"/>
        </w:rPr>
        <w:t xml:space="preserve">ite </w:t>
      </w:r>
      <w:r w:rsidR="004E3B8B">
        <w:rPr>
          <w:rFonts w:ascii="Arial" w:hAnsi="Arial" w:cs="Arial"/>
          <w:color w:val="auto"/>
        </w:rPr>
        <w:t>a</w:t>
      </w:r>
      <w:r w:rsidR="00C11A7A">
        <w:rPr>
          <w:rFonts w:ascii="Arial" w:hAnsi="Arial" w:cs="Arial"/>
          <w:color w:val="auto"/>
        </w:rPr>
        <w:t>udit</w:t>
      </w:r>
      <w:r w:rsidR="00CE7E70">
        <w:rPr>
          <w:rFonts w:ascii="Arial" w:hAnsi="Arial" w:cs="Arial"/>
          <w:color w:val="auto"/>
        </w:rPr>
        <w:t>.</w:t>
      </w:r>
    </w:p>
    <w:p w14:paraId="1161C269" w14:textId="5F2C7EE3" w:rsidR="001E5117" w:rsidRDefault="00C11A7A" w:rsidP="001E5117">
      <w:pPr>
        <w:pStyle w:val="ListParagraph"/>
        <w:numPr>
          <w:ilvl w:val="0"/>
          <w:numId w:val="13"/>
        </w:numPr>
        <w:tabs>
          <w:tab w:val="clear" w:pos="357"/>
          <w:tab w:val="left" w:pos="426"/>
        </w:tabs>
        <w:autoSpaceDE w:val="0"/>
        <w:autoSpaceDN w:val="0"/>
        <w:adjustRightInd w:val="0"/>
        <w:ind w:left="426" w:hanging="284"/>
        <w:rPr>
          <w:rFonts w:ascii="Arial" w:hAnsi="Arial" w:cs="Arial"/>
          <w:color w:val="auto"/>
        </w:rPr>
      </w:pPr>
      <w:r>
        <w:rPr>
          <w:rFonts w:ascii="Arial" w:hAnsi="Arial" w:cs="Arial"/>
          <w:color w:val="auto"/>
        </w:rPr>
        <w:t xml:space="preserve">Care conferences </w:t>
      </w:r>
      <w:r w:rsidR="004E3B8B">
        <w:rPr>
          <w:rFonts w:ascii="Arial" w:hAnsi="Arial" w:cs="Arial"/>
          <w:color w:val="auto"/>
        </w:rPr>
        <w:t>were held</w:t>
      </w:r>
      <w:r>
        <w:rPr>
          <w:rFonts w:ascii="Arial" w:hAnsi="Arial" w:cs="Arial"/>
          <w:color w:val="auto"/>
        </w:rPr>
        <w:t xml:space="preserve"> between </w:t>
      </w:r>
      <w:r w:rsidR="001E5117">
        <w:rPr>
          <w:rFonts w:ascii="Arial" w:hAnsi="Arial" w:cs="Arial"/>
          <w:color w:val="auto"/>
        </w:rPr>
        <w:t>consume</w:t>
      </w:r>
      <w:r>
        <w:rPr>
          <w:rFonts w:ascii="Arial" w:hAnsi="Arial" w:cs="Arial"/>
          <w:color w:val="auto"/>
        </w:rPr>
        <w:t>rs</w:t>
      </w:r>
      <w:r w:rsidR="008E6318">
        <w:rPr>
          <w:rFonts w:ascii="Arial" w:hAnsi="Arial" w:cs="Arial"/>
          <w:color w:val="auto"/>
        </w:rPr>
        <w:t xml:space="preserve"> and their</w:t>
      </w:r>
      <w:r w:rsidR="001E5117">
        <w:rPr>
          <w:rFonts w:ascii="Arial" w:hAnsi="Arial" w:cs="Arial"/>
          <w:color w:val="auto"/>
        </w:rPr>
        <w:t xml:space="preserve"> representative</w:t>
      </w:r>
      <w:r>
        <w:rPr>
          <w:rFonts w:ascii="Arial" w:hAnsi="Arial" w:cs="Arial"/>
          <w:color w:val="auto"/>
        </w:rPr>
        <w:t>s</w:t>
      </w:r>
      <w:r w:rsidR="001E5117">
        <w:rPr>
          <w:rFonts w:ascii="Arial" w:hAnsi="Arial" w:cs="Arial"/>
          <w:color w:val="auto"/>
        </w:rPr>
        <w:t xml:space="preserve"> to explain the </w:t>
      </w:r>
      <w:r w:rsidR="00E342EF">
        <w:rPr>
          <w:rFonts w:ascii="Arial" w:hAnsi="Arial" w:cs="Arial"/>
          <w:color w:val="auto"/>
        </w:rPr>
        <w:t>inability of consumer</w:t>
      </w:r>
      <w:r w:rsidR="00E83B22">
        <w:rPr>
          <w:rFonts w:ascii="Arial" w:hAnsi="Arial" w:cs="Arial"/>
          <w:color w:val="auto"/>
        </w:rPr>
        <w:t xml:space="preserve">s to move freely within the service is a form of environmental restraint, </w:t>
      </w:r>
      <w:r w:rsidR="001E5117">
        <w:rPr>
          <w:rFonts w:ascii="Arial" w:hAnsi="Arial" w:cs="Arial"/>
          <w:color w:val="auto"/>
        </w:rPr>
        <w:t xml:space="preserve">the requirements of the </w:t>
      </w:r>
      <w:r w:rsidR="007464BF">
        <w:rPr>
          <w:rFonts w:ascii="Arial" w:hAnsi="Arial" w:cs="Arial"/>
          <w:color w:val="auto"/>
        </w:rPr>
        <w:t>environmental restraint</w:t>
      </w:r>
      <w:r w:rsidR="001E5117">
        <w:rPr>
          <w:rFonts w:ascii="Arial" w:hAnsi="Arial" w:cs="Arial"/>
          <w:color w:val="auto"/>
        </w:rPr>
        <w:t xml:space="preserve"> inclusive of obtained formal consent</w:t>
      </w:r>
      <w:r w:rsidR="00367B1C">
        <w:rPr>
          <w:rFonts w:ascii="Arial" w:hAnsi="Arial" w:cs="Arial"/>
          <w:color w:val="auto"/>
        </w:rPr>
        <w:t>, and the consumer’s decisions to either have access to or not of the required PIN codes updated in their care plans.</w:t>
      </w:r>
    </w:p>
    <w:p w14:paraId="6E6BFDC6" w14:textId="476B08FE" w:rsidR="001E5117" w:rsidRDefault="001E5117" w:rsidP="001E5117">
      <w:pPr>
        <w:pStyle w:val="ListParagraph"/>
        <w:numPr>
          <w:ilvl w:val="0"/>
          <w:numId w:val="13"/>
        </w:numPr>
        <w:tabs>
          <w:tab w:val="clear" w:pos="357"/>
          <w:tab w:val="left" w:pos="426"/>
        </w:tabs>
        <w:autoSpaceDE w:val="0"/>
        <w:autoSpaceDN w:val="0"/>
        <w:adjustRightInd w:val="0"/>
        <w:ind w:left="426" w:hanging="284"/>
        <w:rPr>
          <w:rFonts w:ascii="Arial" w:hAnsi="Arial" w:cs="Arial"/>
          <w:color w:val="auto"/>
        </w:rPr>
      </w:pPr>
      <w:r>
        <w:rPr>
          <w:rFonts w:ascii="Arial" w:hAnsi="Arial" w:cs="Arial"/>
          <w:color w:val="auto"/>
        </w:rPr>
        <w:t xml:space="preserve">The deficiencies </w:t>
      </w:r>
      <w:r w:rsidR="004E3B8B">
        <w:rPr>
          <w:rFonts w:ascii="Arial" w:hAnsi="Arial" w:cs="Arial"/>
          <w:color w:val="auto"/>
        </w:rPr>
        <w:t xml:space="preserve">were </w:t>
      </w:r>
      <w:r>
        <w:rPr>
          <w:rFonts w:ascii="Arial" w:hAnsi="Arial" w:cs="Arial"/>
          <w:color w:val="auto"/>
        </w:rPr>
        <w:t xml:space="preserve">recorded on the </w:t>
      </w:r>
      <w:r w:rsidR="004E3B8B">
        <w:rPr>
          <w:rFonts w:ascii="Arial" w:hAnsi="Arial" w:cs="Arial"/>
          <w:color w:val="auto"/>
        </w:rPr>
        <w:t xml:space="preserve">service’s </w:t>
      </w:r>
      <w:r>
        <w:rPr>
          <w:rFonts w:ascii="Arial" w:hAnsi="Arial" w:cs="Arial"/>
          <w:color w:val="auto"/>
        </w:rPr>
        <w:t>Plan for Continuous Improvement with the following actions:</w:t>
      </w:r>
    </w:p>
    <w:p w14:paraId="0215BAD0" w14:textId="6796D977" w:rsidR="001E5117" w:rsidRDefault="00DB2257" w:rsidP="001E5117">
      <w:pPr>
        <w:pStyle w:val="ListParagraph"/>
        <w:numPr>
          <w:ilvl w:val="1"/>
          <w:numId w:val="13"/>
        </w:numPr>
        <w:tabs>
          <w:tab w:val="clear" w:pos="357"/>
          <w:tab w:val="left" w:pos="426"/>
        </w:tabs>
        <w:autoSpaceDE w:val="0"/>
        <w:autoSpaceDN w:val="0"/>
        <w:adjustRightInd w:val="0"/>
        <w:ind w:left="851" w:hanging="284"/>
        <w:rPr>
          <w:rFonts w:ascii="Arial" w:hAnsi="Arial" w:cs="Arial"/>
        </w:rPr>
      </w:pPr>
      <w:r>
        <w:rPr>
          <w:rFonts w:ascii="Arial" w:hAnsi="Arial" w:cs="Arial"/>
        </w:rPr>
        <w:t>A</w:t>
      </w:r>
      <w:r w:rsidR="00074127">
        <w:rPr>
          <w:rFonts w:ascii="Arial" w:hAnsi="Arial" w:cs="Arial"/>
        </w:rPr>
        <w:t xml:space="preserve"> review of all consumers to ensure any restrictive practices are reflected on the restrictive practice register</w:t>
      </w:r>
      <w:r w:rsidR="000910F6">
        <w:rPr>
          <w:rFonts w:ascii="Arial" w:hAnsi="Arial" w:cs="Arial"/>
        </w:rPr>
        <w:t>, specifically those consumers subject to an environmental restraint.</w:t>
      </w:r>
    </w:p>
    <w:p w14:paraId="1E24F498" w14:textId="23D798D2" w:rsidR="000910F6" w:rsidRDefault="000910F6" w:rsidP="001E5117">
      <w:pPr>
        <w:pStyle w:val="ListParagraph"/>
        <w:numPr>
          <w:ilvl w:val="1"/>
          <w:numId w:val="13"/>
        </w:numPr>
        <w:tabs>
          <w:tab w:val="clear" w:pos="357"/>
          <w:tab w:val="left" w:pos="426"/>
        </w:tabs>
        <w:autoSpaceDE w:val="0"/>
        <w:autoSpaceDN w:val="0"/>
        <w:adjustRightInd w:val="0"/>
        <w:ind w:left="851" w:hanging="284"/>
        <w:rPr>
          <w:rFonts w:ascii="Arial" w:hAnsi="Arial" w:cs="Arial"/>
        </w:rPr>
      </w:pPr>
      <w:r>
        <w:rPr>
          <w:rFonts w:ascii="Arial" w:hAnsi="Arial" w:cs="Arial"/>
        </w:rPr>
        <w:t xml:space="preserve">Review of the service’s </w:t>
      </w:r>
      <w:r w:rsidR="00513748">
        <w:rPr>
          <w:rFonts w:ascii="Arial" w:hAnsi="Arial" w:cs="Arial"/>
        </w:rPr>
        <w:t xml:space="preserve">Restrictive Practice Framework to ensure clear alignment with </w:t>
      </w:r>
      <w:r w:rsidR="006F0A5B">
        <w:rPr>
          <w:rFonts w:ascii="Arial" w:hAnsi="Arial" w:cs="Arial"/>
        </w:rPr>
        <w:t>legislative</w:t>
      </w:r>
      <w:r w:rsidR="00513748">
        <w:rPr>
          <w:rFonts w:ascii="Arial" w:hAnsi="Arial" w:cs="Arial"/>
        </w:rPr>
        <w:t xml:space="preserve"> requirements regarding environmental restraints.</w:t>
      </w:r>
    </w:p>
    <w:p w14:paraId="09DF9F05" w14:textId="77777777" w:rsidR="00DD7D4A" w:rsidRPr="00346205" w:rsidRDefault="00DD7D4A" w:rsidP="00DD7D4A">
      <w:pPr>
        <w:pStyle w:val="ListParagraph"/>
        <w:numPr>
          <w:ilvl w:val="1"/>
          <w:numId w:val="13"/>
        </w:numPr>
        <w:tabs>
          <w:tab w:val="clear" w:pos="357"/>
          <w:tab w:val="left" w:pos="426"/>
        </w:tabs>
        <w:autoSpaceDE w:val="0"/>
        <w:autoSpaceDN w:val="0"/>
        <w:adjustRightInd w:val="0"/>
        <w:ind w:left="851" w:hanging="284"/>
        <w:rPr>
          <w:rFonts w:ascii="Arial" w:hAnsi="Arial" w:cs="Arial"/>
        </w:rPr>
      </w:pPr>
      <w:r w:rsidRPr="00346205">
        <w:rPr>
          <w:rFonts w:ascii="Arial" w:hAnsi="Arial" w:cs="Arial"/>
        </w:rPr>
        <w:t>Weekly review and monthly audit</w:t>
      </w:r>
      <w:r>
        <w:rPr>
          <w:rFonts w:ascii="Arial" w:hAnsi="Arial" w:cs="Arial"/>
        </w:rPr>
        <w:t>s</w:t>
      </w:r>
      <w:r w:rsidRPr="00346205">
        <w:rPr>
          <w:rFonts w:ascii="Arial" w:hAnsi="Arial" w:cs="Arial"/>
        </w:rPr>
        <w:t xml:space="preserve"> of the service’s Restrictive Practice Register with outcomes reported monthly to the Clinical Compliance Review Committee.</w:t>
      </w:r>
    </w:p>
    <w:p w14:paraId="62E4414E" w14:textId="77777777" w:rsidR="00DD7D4A" w:rsidRPr="00346205" w:rsidRDefault="00DD7D4A" w:rsidP="00DD7D4A">
      <w:pPr>
        <w:pStyle w:val="ListParagraph"/>
        <w:numPr>
          <w:ilvl w:val="1"/>
          <w:numId w:val="13"/>
        </w:numPr>
        <w:tabs>
          <w:tab w:val="clear" w:pos="357"/>
          <w:tab w:val="left" w:pos="426"/>
        </w:tabs>
        <w:autoSpaceDE w:val="0"/>
        <w:autoSpaceDN w:val="0"/>
        <w:adjustRightInd w:val="0"/>
        <w:ind w:left="851" w:hanging="284"/>
        <w:rPr>
          <w:rFonts w:ascii="Arial" w:hAnsi="Arial" w:cs="Arial"/>
        </w:rPr>
      </w:pPr>
      <w:r w:rsidRPr="00346205">
        <w:rPr>
          <w:rFonts w:ascii="Arial" w:hAnsi="Arial" w:cs="Arial"/>
        </w:rPr>
        <w:t>Members of the workforce to be re-trained in the definitions of restrictive practices and the application of the requirements understood and implemented.</w:t>
      </w:r>
    </w:p>
    <w:p w14:paraId="16AC5EFC" w14:textId="7409CFCE" w:rsidR="001E5117" w:rsidRPr="00346205" w:rsidRDefault="001E5117" w:rsidP="001E5117">
      <w:pPr>
        <w:tabs>
          <w:tab w:val="left" w:pos="426"/>
        </w:tabs>
        <w:autoSpaceDE w:val="0"/>
        <w:autoSpaceDN w:val="0"/>
        <w:adjustRightInd w:val="0"/>
        <w:rPr>
          <w:rFonts w:ascii="Arial" w:hAnsi="Arial" w:cs="Arial"/>
        </w:rPr>
      </w:pPr>
      <w:r w:rsidRPr="00346205">
        <w:rPr>
          <w:rFonts w:ascii="Arial" w:hAnsi="Arial" w:cs="Arial"/>
        </w:rPr>
        <w:t xml:space="preserve">I have considered the information in the </w:t>
      </w:r>
      <w:r w:rsidR="004E3B8B">
        <w:rPr>
          <w:rFonts w:ascii="Arial" w:hAnsi="Arial" w:cs="Arial"/>
        </w:rPr>
        <w:t>s</w:t>
      </w:r>
      <w:r w:rsidRPr="00346205">
        <w:rPr>
          <w:rFonts w:ascii="Arial" w:hAnsi="Arial" w:cs="Arial"/>
        </w:rPr>
        <w:t xml:space="preserve">ite </w:t>
      </w:r>
      <w:r w:rsidR="004E3B8B">
        <w:rPr>
          <w:rFonts w:ascii="Arial" w:hAnsi="Arial" w:cs="Arial"/>
        </w:rPr>
        <w:t>a</w:t>
      </w:r>
      <w:r w:rsidRPr="00346205">
        <w:rPr>
          <w:rFonts w:ascii="Arial" w:hAnsi="Arial" w:cs="Arial"/>
        </w:rPr>
        <w:t>udit report, actions undertaken at the time of the Site Audit, and information provided by the Approved Provider in its response o</w:t>
      </w:r>
      <w:r w:rsidR="004E3B8B">
        <w:rPr>
          <w:rFonts w:ascii="Arial" w:hAnsi="Arial" w:cs="Arial"/>
        </w:rPr>
        <w:t>f</w:t>
      </w:r>
      <w:r w:rsidRPr="00346205">
        <w:rPr>
          <w:rFonts w:ascii="Arial" w:hAnsi="Arial" w:cs="Arial"/>
        </w:rPr>
        <w:t xml:space="preserve"> 13 July 2023. I am satisfied its actions were acceptable and, at the time of the </w:t>
      </w:r>
      <w:r w:rsidR="004E3B8B">
        <w:rPr>
          <w:rFonts w:ascii="Arial" w:hAnsi="Arial" w:cs="Arial"/>
        </w:rPr>
        <w:t>s</w:t>
      </w:r>
      <w:r w:rsidRPr="00346205">
        <w:rPr>
          <w:rFonts w:ascii="Arial" w:hAnsi="Arial" w:cs="Arial"/>
        </w:rPr>
        <w:t xml:space="preserve">ite </w:t>
      </w:r>
      <w:r w:rsidR="004E3B8B">
        <w:rPr>
          <w:rFonts w:ascii="Arial" w:hAnsi="Arial" w:cs="Arial"/>
        </w:rPr>
        <w:t>a</w:t>
      </w:r>
      <w:r w:rsidRPr="00346205">
        <w:rPr>
          <w:rFonts w:ascii="Arial" w:hAnsi="Arial" w:cs="Arial"/>
        </w:rPr>
        <w:t>udit, it was compliant with Requirement 8(3)(c).</w:t>
      </w:r>
    </w:p>
    <w:p w14:paraId="6DC49D79" w14:textId="77777777" w:rsidR="001E5117" w:rsidRPr="00B9769E" w:rsidRDefault="001E5117" w:rsidP="001E5117">
      <w:pPr>
        <w:pStyle w:val="NormalArial"/>
        <w:rPr>
          <w:i/>
          <w:iCs/>
        </w:rPr>
      </w:pPr>
      <w:r w:rsidRPr="00B9769E">
        <w:rPr>
          <w:i/>
          <w:iCs/>
        </w:rPr>
        <w:t>The remaining Requirements:</w:t>
      </w:r>
    </w:p>
    <w:p w14:paraId="2ADA1715" w14:textId="77777777" w:rsidR="001E5117" w:rsidRPr="00B85B44" w:rsidRDefault="001E5117" w:rsidP="001E5117">
      <w:pPr>
        <w:pStyle w:val="NormalArial"/>
      </w:pPr>
      <w:r w:rsidRPr="00B85B44">
        <w:t xml:space="preserve">Consumers and representatives reported they were engaged in the development, delivery, and evaluation of care and services. Management advised there were multiple avenues available for consumers to provide input to enhance the delivery of care and services, including resident meetings, </w:t>
      </w:r>
      <w:proofErr w:type="gramStart"/>
      <w:r w:rsidRPr="00B85B44">
        <w:t>surveys</w:t>
      </w:r>
      <w:proofErr w:type="gramEnd"/>
      <w:r w:rsidRPr="00B85B44">
        <w:t xml:space="preserve"> and feedback forms.</w:t>
      </w:r>
    </w:p>
    <w:p w14:paraId="0BB4384E" w14:textId="77777777" w:rsidR="001E5117" w:rsidRDefault="001E5117" w:rsidP="001E5117">
      <w:pPr>
        <w:pStyle w:val="NormalArial"/>
      </w:pPr>
      <w:r w:rsidRPr="00DD06D9">
        <w:t xml:space="preserve">The organisation’s governing body promoted a culture of safe, inclusive care. The service submitted data to the Board from consolidated reports to identify the service’s compliance with </w:t>
      </w:r>
      <w:r w:rsidRPr="00DD06D9">
        <w:lastRenderedPageBreak/>
        <w:t>the Quality Standards, initiate improvement actions to enhance performance and monitor care and service delivery.</w:t>
      </w:r>
    </w:p>
    <w:p w14:paraId="1BE0BA3E" w14:textId="04951B2F" w:rsidR="001E5117" w:rsidRPr="009D03AD" w:rsidRDefault="001E5117" w:rsidP="001E5117">
      <w:pPr>
        <w:autoSpaceDE w:val="0"/>
        <w:autoSpaceDN w:val="0"/>
        <w:adjustRightInd w:val="0"/>
        <w:rPr>
          <w:rFonts w:ascii="Arial" w:hAnsi="Arial" w:cs="Arial"/>
          <w:color w:val="000000"/>
        </w:rPr>
      </w:pPr>
      <w:r w:rsidRPr="009D03AD">
        <w:rPr>
          <w:rFonts w:ascii="Arial" w:hAnsi="Arial" w:cs="Arial"/>
          <w:color w:val="000000"/>
        </w:rPr>
        <w:t xml:space="preserve">The organisation </w:t>
      </w:r>
      <w:r>
        <w:rPr>
          <w:rFonts w:ascii="Arial" w:hAnsi="Arial" w:cs="Arial"/>
          <w:color w:val="000000"/>
        </w:rPr>
        <w:t xml:space="preserve">mostly </w:t>
      </w:r>
      <w:r w:rsidRPr="009D03AD">
        <w:rPr>
          <w:rFonts w:ascii="Arial" w:hAnsi="Arial" w:cs="Arial"/>
          <w:color w:val="000000"/>
        </w:rPr>
        <w:t xml:space="preserve">had an effective risk management system to monitor and assess high impact or high prevalence risks associated with the care of consumers. Risks were reported, </w:t>
      </w:r>
      <w:proofErr w:type="gramStart"/>
      <w:r w:rsidRPr="009D03AD">
        <w:rPr>
          <w:rFonts w:ascii="Arial" w:hAnsi="Arial" w:cs="Arial"/>
          <w:color w:val="000000"/>
        </w:rPr>
        <w:t>escalated</w:t>
      </w:r>
      <w:proofErr w:type="gramEnd"/>
      <w:r w:rsidRPr="009D03AD">
        <w:rPr>
          <w:rFonts w:ascii="Arial" w:hAnsi="Arial" w:cs="Arial"/>
          <w:color w:val="000000"/>
        </w:rPr>
        <w:t xml:space="preserve"> and reviewed at the service level and by the governing body. Staff </w:t>
      </w:r>
      <w:r>
        <w:rPr>
          <w:rFonts w:ascii="Arial" w:hAnsi="Arial" w:cs="Arial"/>
          <w:color w:val="000000"/>
        </w:rPr>
        <w:t>described</w:t>
      </w:r>
      <w:r w:rsidRPr="009D03AD">
        <w:rPr>
          <w:rFonts w:ascii="Arial" w:hAnsi="Arial" w:cs="Arial"/>
          <w:color w:val="000000"/>
        </w:rPr>
        <w:t xml:space="preserve"> their obligations to identify and respond to abuse and neglect, under the Serious Incident Reporting Scheme.</w:t>
      </w:r>
    </w:p>
    <w:p w14:paraId="49DF6E7B" w14:textId="6740987D" w:rsidR="00C825E8" w:rsidRPr="00712752" w:rsidRDefault="001E5117" w:rsidP="0036130C">
      <w:pPr>
        <w:pStyle w:val="NormalArial"/>
      </w:pPr>
      <w:r w:rsidRPr="009D03AD">
        <w:rPr>
          <w:color w:val="000000"/>
        </w:rPr>
        <w:t>The Approved Provider has a documented clinical governance framework, which included policies and guidelines relating to antimicrobial stewardship, minimising the use of restrictive practices and open disclosure. Members of the workforce had been educated about the policies and were able to provide examples of their relevance to their work.</w:t>
      </w:r>
    </w:p>
    <w:sectPr w:rsidR="00C825E8"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8DB8C" w14:textId="77777777" w:rsidR="00E60AA2" w:rsidRDefault="00E60AA2" w:rsidP="00D71F88">
      <w:pPr>
        <w:spacing w:after="0"/>
      </w:pPr>
      <w:r>
        <w:separator/>
      </w:r>
    </w:p>
  </w:endnote>
  <w:endnote w:type="continuationSeparator" w:id="0">
    <w:p w14:paraId="67E2F2C6" w14:textId="77777777" w:rsidR="00E60AA2" w:rsidRDefault="00E60AA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CE0F" w14:textId="77777777" w:rsidR="00E10E75" w:rsidRDefault="00E10E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A2CB9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10E75">
      <w:rPr>
        <w:rStyle w:val="FooterBold"/>
        <w:rFonts w:ascii="Arial" w:hAnsi="Arial"/>
        <w:b w:val="0"/>
      </w:rPr>
      <w:t>Moyne Health Services-Belfast House</w:t>
    </w:r>
    <w:r w:rsidRPr="00DF37F2">
      <w:rPr>
        <w:rStyle w:val="FooterBold"/>
        <w:rFonts w:ascii="Arial" w:hAnsi="Arial"/>
        <w:b w:val="0"/>
      </w:rPr>
      <w:tab/>
      <w:t xml:space="preserve">RPT-ACC-0122 v3.0 </w:t>
    </w:r>
  </w:p>
  <w:p w14:paraId="0F3EFB61" w14:textId="6DBA8CC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10E75">
      <w:rPr>
        <w:rStyle w:val="FooterBold"/>
        <w:rFonts w:ascii="Arial" w:hAnsi="Arial"/>
        <w:b w:val="0"/>
      </w:rPr>
      <w:t>4449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B43D0" w14:textId="77777777" w:rsidR="00E60AA2" w:rsidRDefault="00E60AA2" w:rsidP="00D71F88">
      <w:pPr>
        <w:spacing w:after="0"/>
      </w:pPr>
      <w:r>
        <w:separator/>
      </w:r>
    </w:p>
  </w:footnote>
  <w:footnote w:type="continuationSeparator" w:id="0">
    <w:p w14:paraId="446386C1" w14:textId="77777777" w:rsidR="00E60AA2" w:rsidRDefault="00E60AA2" w:rsidP="00D71F88">
      <w:pPr>
        <w:spacing w:after="0"/>
      </w:pPr>
      <w:r>
        <w:continuationSeparator/>
      </w:r>
    </w:p>
  </w:footnote>
  <w:footnote w:id="1">
    <w:p w14:paraId="57650175" w14:textId="442687A8" w:rsidR="002B0884" w:rsidRPr="00CE7E70" w:rsidRDefault="000078F8" w:rsidP="00CE7E70">
      <w:pPr>
        <w:pStyle w:val="FootnoteText"/>
        <w:rPr>
          <w:rFonts w:ascii="Arial" w:hAnsi="Arial" w:cs="Arial"/>
          <w:sz w:val="20"/>
          <w:szCs w:val="20"/>
        </w:rPr>
      </w:pPr>
      <w:r w:rsidRPr="006A418E">
        <w:rPr>
          <w:rStyle w:val="FootnoteReference"/>
          <w:color w:val="auto"/>
        </w:rPr>
        <w:footnoteRef/>
      </w:r>
      <w:r w:rsidRPr="006A418E">
        <w:rPr>
          <w:color w:val="auto"/>
        </w:rPr>
        <w:t xml:space="preserve"> </w:t>
      </w:r>
      <w:r w:rsidRPr="006A418E">
        <w:rPr>
          <w:rFonts w:ascii="Arial" w:hAnsi="Arial" w:cs="Arial"/>
          <w:color w:val="auto"/>
          <w:sz w:val="20"/>
          <w:szCs w:val="20"/>
        </w:rPr>
        <w:t>The preparation of the performance report is in accordance with section 40A</w:t>
      </w:r>
      <w:r w:rsidR="006A418E" w:rsidRPr="006A418E">
        <w:rPr>
          <w:rFonts w:ascii="Arial" w:hAnsi="Arial" w:cs="Arial"/>
          <w:color w:val="auto"/>
          <w:sz w:val="20"/>
          <w:szCs w:val="20"/>
        </w:rPr>
        <w:t xml:space="preserve"> </w:t>
      </w:r>
      <w:r w:rsidRPr="006A418E">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29F4" w14:textId="77777777" w:rsidR="00E10E75" w:rsidRDefault="00E10E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A85988"/>
    <w:multiLevelType w:val="hybridMultilevel"/>
    <w:tmpl w:val="B5C02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C23283D"/>
    <w:multiLevelType w:val="hybridMultilevel"/>
    <w:tmpl w:val="C080A8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96B"/>
    <w:rsid w:val="00025F86"/>
    <w:rsid w:val="00027A25"/>
    <w:rsid w:val="00074127"/>
    <w:rsid w:val="000910F6"/>
    <w:rsid w:val="000947C9"/>
    <w:rsid w:val="000C69FC"/>
    <w:rsid w:val="001051FD"/>
    <w:rsid w:val="00117022"/>
    <w:rsid w:val="00123952"/>
    <w:rsid w:val="00127C68"/>
    <w:rsid w:val="00160E0C"/>
    <w:rsid w:val="00163A79"/>
    <w:rsid w:val="00187B0B"/>
    <w:rsid w:val="001A5684"/>
    <w:rsid w:val="001B4163"/>
    <w:rsid w:val="001D6A30"/>
    <w:rsid w:val="001E5117"/>
    <w:rsid w:val="00202125"/>
    <w:rsid w:val="002069E3"/>
    <w:rsid w:val="00242F14"/>
    <w:rsid w:val="0024645D"/>
    <w:rsid w:val="00247579"/>
    <w:rsid w:val="00255E47"/>
    <w:rsid w:val="00262C0B"/>
    <w:rsid w:val="00264855"/>
    <w:rsid w:val="00275B75"/>
    <w:rsid w:val="00280110"/>
    <w:rsid w:val="002B0884"/>
    <w:rsid w:val="002B0C90"/>
    <w:rsid w:val="002C7B95"/>
    <w:rsid w:val="002F2C7C"/>
    <w:rsid w:val="002F49A8"/>
    <w:rsid w:val="00310BB7"/>
    <w:rsid w:val="00334B7D"/>
    <w:rsid w:val="00336167"/>
    <w:rsid w:val="00343DB5"/>
    <w:rsid w:val="00346C2E"/>
    <w:rsid w:val="00346D5E"/>
    <w:rsid w:val="003574D0"/>
    <w:rsid w:val="0036130C"/>
    <w:rsid w:val="003636DD"/>
    <w:rsid w:val="00367B1C"/>
    <w:rsid w:val="003A40E6"/>
    <w:rsid w:val="003B1763"/>
    <w:rsid w:val="003F08FC"/>
    <w:rsid w:val="00400C5D"/>
    <w:rsid w:val="00452A6C"/>
    <w:rsid w:val="00452F60"/>
    <w:rsid w:val="00454B8F"/>
    <w:rsid w:val="00481841"/>
    <w:rsid w:val="004A13BF"/>
    <w:rsid w:val="004A1744"/>
    <w:rsid w:val="004D72D9"/>
    <w:rsid w:val="004E0488"/>
    <w:rsid w:val="004E118E"/>
    <w:rsid w:val="004E3B8B"/>
    <w:rsid w:val="004F56E3"/>
    <w:rsid w:val="004F7C40"/>
    <w:rsid w:val="00511423"/>
    <w:rsid w:val="00513748"/>
    <w:rsid w:val="00513D88"/>
    <w:rsid w:val="00514AE8"/>
    <w:rsid w:val="00517A04"/>
    <w:rsid w:val="00550022"/>
    <w:rsid w:val="00595196"/>
    <w:rsid w:val="00597540"/>
    <w:rsid w:val="005D23EC"/>
    <w:rsid w:val="005E2605"/>
    <w:rsid w:val="00602258"/>
    <w:rsid w:val="0061226B"/>
    <w:rsid w:val="00641383"/>
    <w:rsid w:val="00683E38"/>
    <w:rsid w:val="006A418E"/>
    <w:rsid w:val="006B0626"/>
    <w:rsid w:val="006C48FA"/>
    <w:rsid w:val="006D252B"/>
    <w:rsid w:val="006E3613"/>
    <w:rsid w:val="006F0A5B"/>
    <w:rsid w:val="006F4A54"/>
    <w:rsid w:val="00700B81"/>
    <w:rsid w:val="007027C7"/>
    <w:rsid w:val="00712752"/>
    <w:rsid w:val="007218EB"/>
    <w:rsid w:val="00723614"/>
    <w:rsid w:val="00731F6A"/>
    <w:rsid w:val="0073482D"/>
    <w:rsid w:val="00745247"/>
    <w:rsid w:val="007464BF"/>
    <w:rsid w:val="0075021E"/>
    <w:rsid w:val="00784C76"/>
    <w:rsid w:val="00785238"/>
    <w:rsid w:val="007A23F4"/>
    <w:rsid w:val="007A4617"/>
    <w:rsid w:val="007B6A6B"/>
    <w:rsid w:val="007E1AD9"/>
    <w:rsid w:val="007E4E3D"/>
    <w:rsid w:val="008174C2"/>
    <w:rsid w:val="00825958"/>
    <w:rsid w:val="0082626F"/>
    <w:rsid w:val="00844FC7"/>
    <w:rsid w:val="00870F09"/>
    <w:rsid w:val="0087700C"/>
    <w:rsid w:val="0089001B"/>
    <w:rsid w:val="00893507"/>
    <w:rsid w:val="008B410F"/>
    <w:rsid w:val="008B72E5"/>
    <w:rsid w:val="008E6318"/>
    <w:rsid w:val="008E777B"/>
    <w:rsid w:val="008F61E9"/>
    <w:rsid w:val="00911D45"/>
    <w:rsid w:val="00926B5C"/>
    <w:rsid w:val="009402AF"/>
    <w:rsid w:val="0094173D"/>
    <w:rsid w:val="00945CD0"/>
    <w:rsid w:val="00960D74"/>
    <w:rsid w:val="009721D4"/>
    <w:rsid w:val="00972635"/>
    <w:rsid w:val="00975E24"/>
    <w:rsid w:val="00996FAF"/>
    <w:rsid w:val="009A0EB3"/>
    <w:rsid w:val="009E0350"/>
    <w:rsid w:val="009E756F"/>
    <w:rsid w:val="00A111B5"/>
    <w:rsid w:val="00A21758"/>
    <w:rsid w:val="00A75A96"/>
    <w:rsid w:val="00AD53FC"/>
    <w:rsid w:val="00AE583B"/>
    <w:rsid w:val="00B31E03"/>
    <w:rsid w:val="00B515D6"/>
    <w:rsid w:val="00B53F7A"/>
    <w:rsid w:val="00B851EB"/>
    <w:rsid w:val="00BD2078"/>
    <w:rsid w:val="00BD603A"/>
    <w:rsid w:val="00BE1B3E"/>
    <w:rsid w:val="00BF2C51"/>
    <w:rsid w:val="00BF4E06"/>
    <w:rsid w:val="00C029F6"/>
    <w:rsid w:val="00C10D26"/>
    <w:rsid w:val="00C113C6"/>
    <w:rsid w:val="00C11A7A"/>
    <w:rsid w:val="00C12FE6"/>
    <w:rsid w:val="00C272D4"/>
    <w:rsid w:val="00C44AA1"/>
    <w:rsid w:val="00C825E8"/>
    <w:rsid w:val="00C90FD8"/>
    <w:rsid w:val="00C93540"/>
    <w:rsid w:val="00C94172"/>
    <w:rsid w:val="00CA37CB"/>
    <w:rsid w:val="00CE7E70"/>
    <w:rsid w:val="00CF4ED1"/>
    <w:rsid w:val="00D2559D"/>
    <w:rsid w:val="00D3157C"/>
    <w:rsid w:val="00D3686B"/>
    <w:rsid w:val="00D71F88"/>
    <w:rsid w:val="00D87E7C"/>
    <w:rsid w:val="00D929A2"/>
    <w:rsid w:val="00DB0386"/>
    <w:rsid w:val="00DB2257"/>
    <w:rsid w:val="00DD39D8"/>
    <w:rsid w:val="00DD3C8A"/>
    <w:rsid w:val="00DD7D4A"/>
    <w:rsid w:val="00DE2726"/>
    <w:rsid w:val="00DE7BB5"/>
    <w:rsid w:val="00DF37F2"/>
    <w:rsid w:val="00E10E75"/>
    <w:rsid w:val="00E15900"/>
    <w:rsid w:val="00E2364A"/>
    <w:rsid w:val="00E24699"/>
    <w:rsid w:val="00E342EF"/>
    <w:rsid w:val="00E60AA2"/>
    <w:rsid w:val="00E82F59"/>
    <w:rsid w:val="00E83B22"/>
    <w:rsid w:val="00E85A0E"/>
    <w:rsid w:val="00EA4F12"/>
    <w:rsid w:val="00EB22BE"/>
    <w:rsid w:val="00EB63F6"/>
    <w:rsid w:val="00EC3D21"/>
    <w:rsid w:val="00EC7AC5"/>
    <w:rsid w:val="00F01EF5"/>
    <w:rsid w:val="00F045F4"/>
    <w:rsid w:val="00F44E21"/>
    <w:rsid w:val="00FA0A5B"/>
    <w:rsid w:val="00FA5BDF"/>
    <w:rsid w:val="00FC045E"/>
    <w:rsid w:val="00FC4739"/>
    <w:rsid w:val="00FF3189"/>
    <w:rsid w:val="00FF3FE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A418E"/>
    <w:rPr>
      <w:rFonts w:ascii="Fira Sans Light" w:hAnsi="Fira Sans Light"/>
      <w:color w:val="000000" w:themeColor="text1"/>
      <w:sz w:val="24"/>
      <w:szCs w:val="24"/>
    </w:rPr>
  </w:style>
  <w:style w:type="paragraph" w:customStyle="1" w:styleId="Default">
    <w:name w:val="Default"/>
    <w:rsid w:val="0026485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31397"/>
    <w:rsid w:val="00BF58F7"/>
    <w:rsid w:val="00DC500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Moyne Health Services-Belfast House</Home>
    <Signed xmlns="a8338b6e-77a6-4851-82b6-98166143ffdd" xsi:nil="true"/>
    <Uploaded xmlns="a8338b6e-77a6-4851-82b6-98166143ffdd">true</Uploaded>
    <Management_x0020_Company xmlns="a8338b6e-77a6-4851-82b6-98166143ffdd" xsi:nil="true"/>
    <Doc_x0020_Date xmlns="a8338b6e-77a6-4851-82b6-98166143ffdd">2023-08-02T05:05:37+00:00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C:\Users\JMurray\Downloads\Performance_Report_4449_06-06-2023.docx</Location>
    <Home_x0020_ID xmlns="a8338b6e-77a6-4851-82b6-98166143ffdd">BE9F338C-7CF4-DC11-AD41-005056922186</Home_x0020_ID>
    <State xmlns="a8338b6e-77a6-4851-82b6-98166143ffdd" xsi:nil="true"/>
    <Doc_x0020_Sent_Received_x0020_Date xmlns="a8338b6e-77a6-4851-82b6-98166143ffdd">2023-08-02T00:00:00+00:00</Doc_x0020_Sent_Received_x0020_Date>
    <Activity_x0020_ID xmlns="a8338b6e-77a6-4851-82b6-98166143ffdd">AD7902D5-C66C-EB11-9091-005056922186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76AF71-172E-45BD-955A-A0138DFD2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4400</Words>
  <Characters>25081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2023-08-08T03:46:00Z</dcterms:created>
  <dcterms:modified xsi:type="dcterms:W3CDTF">2023-08-08T03:47:00Z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