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674A" w14:textId="77777777" w:rsidR="00FC66F2" w:rsidRPr="001E694D" w:rsidRDefault="00000000" w:rsidP="00C53EE5">
      <w:pPr>
        <w:tabs>
          <w:tab w:val="left" w:pos="4569"/>
        </w:tabs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bookmarkStart w:id="0" w:name="_Hlk177044597"/>
      <w:r>
        <w:rPr>
          <w:noProof/>
        </w:rPr>
        <w:drawing>
          <wp:anchor distT="360045" distB="180340" distL="114300" distR="114300" simplePos="0" relativeHeight="251658240" behindDoc="1" locked="0" layoutInCell="1" allowOverlap="1" wp14:anchorId="58C2D731" wp14:editId="45C64BE4">
            <wp:simplePos x="0" y="0"/>
            <wp:positionH relativeFrom="page">
              <wp:posOffset>9525</wp:posOffset>
            </wp:positionH>
            <wp:positionV relativeFrom="page">
              <wp:posOffset>990600</wp:posOffset>
            </wp:positionV>
            <wp:extent cx="7553325" cy="2555875"/>
            <wp:effectExtent l="0" t="0" r="9525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Performance</w:t>
      </w:r>
    </w:p>
    <w:p w14:paraId="504451AE" w14:textId="77777777" w:rsidR="00FC66F2" w:rsidRPr="001E694D" w:rsidRDefault="00000000" w:rsidP="00C53EE5">
      <w:pPr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Report</w:t>
      </w:r>
    </w:p>
    <w:p w14:paraId="67FE6B35" w14:textId="77777777" w:rsidR="00FC66F2" w:rsidRPr="001E694D" w:rsidRDefault="00000000" w:rsidP="00C53EE5">
      <w:pPr>
        <w:spacing w:before="480"/>
        <w:rPr>
          <w:rFonts w:ascii="Open Sans" w:hAnsi="Open Sans" w:cs="Open Sans"/>
          <w:b/>
          <w:color w:val="FFFFFF" w:themeColor="background1"/>
          <w:sz w:val="32"/>
        </w:rPr>
      </w:pPr>
      <w:r w:rsidRPr="001E694D">
        <w:rPr>
          <w:rFonts w:ascii="Open Sans" w:hAnsi="Open Sans" w:cs="Open Sans"/>
          <w:b/>
          <w:color w:val="FFFFFF" w:themeColor="background1"/>
          <w:sz w:val="32"/>
        </w:rPr>
        <w:t>1800 951 822</w:t>
      </w:r>
    </w:p>
    <w:p w14:paraId="2663B8C8" w14:textId="77777777" w:rsidR="00FC66F2" w:rsidRPr="001E694D" w:rsidRDefault="00000000" w:rsidP="00C53EE5">
      <w:pPr>
        <w:pStyle w:val="ContactNumber"/>
        <w:framePr w:hRule="auto" w:wrap="auto" w:vAnchor="margin" w:yAlign="inline"/>
        <w:spacing w:after="60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Agedcarequality.gov.au</w:t>
      </w:r>
    </w:p>
    <w:p w14:paraId="5AB4930B" w14:textId="77777777" w:rsidR="00FC66F2" w:rsidRDefault="00FC66F2" w:rsidP="00127C68">
      <w:pPr>
        <w:spacing w:before="480"/>
        <w:rPr>
          <w:rFonts w:ascii="Arial" w:hAnsi="Arial" w:cs="Arial"/>
          <w:b/>
          <w:color w:val="FFFFFF" w:themeColor="background1"/>
          <w:sz w:val="32"/>
        </w:rPr>
      </w:pPr>
    </w:p>
    <w:p w14:paraId="5C79E449" w14:textId="77777777" w:rsidR="00FC66F2" w:rsidRPr="00A36AA9" w:rsidRDefault="00000000" w:rsidP="007027C7">
      <w:pPr>
        <w:pStyle w:val="ContactNumber"/>
        <w:framePr w:hRule="auto" w:wrap="auto" w:vAnchor="margin" w:yAlign="inline"/>
        <w:spacing w:after="600"/>
        <w:rPr>
          <w:rFonts w:ascii="Arial" w:hAnsi="Arial" w:cs="Arial"/>
        </w:rPr>
      </w:pPr>
      <w:r w:rsidRPr="00A36AA9">
        <w:rPr>
          <w:rFonts w:ascii="Arial" w:hAnsi="Arial" w:cs="Arial"/>
        </w:rPr>
        <w:t>edcarequality.gov.au</w:t>
      </w:r>
    </w:p>
    <w:tbl>
      <w:tblPr>
        <w:tblStyle w:val="TableGrid"/>
        <w:tblW w:w="10341" w:type="dxa"/>
        <w:tblInd w:w="-142" w:type="dxa"/>
        <w:tblLook w:val="0480" w:firstRow="0" w:lastRow="0" w:firstColumn="1" w:lastColumn="0" w:noHBand="0" w:noVBand="1"/>
      </w:tblPr>
      <w:tblGrid>
        <w:gridCol w:w="3227"/>
        <w:gridCol w:w="7114"/>
      </w:tblGrid>
      <w:tr w:rsidR="00E06C47" w14:paraId="3B2546E3" w14:textId="77777777" w:rsidTr="00E0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B37B5D0" w14:textId="77777777" w:rsidR="00FC66F2" w:rsidRPr="00A36AA9" w:rsidRDefault="00000000" w:rsidP="00D8091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bookmarkStart w:id="1" w:name="_Hlk112236758"/>
            <w:r w:rsidRPr="7196F993">
              <w:rPr>
                <w:rFonts w:ascii="Open Sans" w:eastAsia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3346B89E" w14:textId="77777777" w:rsidR="00FC66F2" w:rsidRPr="00485483" w:rsidRDefault="00000000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Muslim Women's Association of South Australia Inc</w:t>
            </w:r>
          </w:p>
        </w:tc>
      </w:tr>
      <w:tr w:rsidR="00E06C47" w14:paraId="5BB4EDE4" w14:textId="77777777" w:rsidTr="00E06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201D42DD" w14:textId="77777777" w:rsidR="00FC66F2" w:rsidRPr="00A36AA9" w:rsidRDefault="00000000" w:rsidP="00126F43">
            <w:pPr>
              <w:pStyle w:val="CoverHeading"/>
              <w:spacing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1D9AEE4E" w14:textId="77777777" w:rsidR="00FC66F2" w:rsidRPr="00485483" w:rsidRDefault="00000000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600210</w:t>
            </w:r>
          </w:p>
        </w:tc>
      </w:tr>
      <w:tr w:rsidR="00E06C47" w14:paraId="2533F302" w14:textId="77777777" w:rsidTr="00E0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47172F93" w14:textId="77777777" w:rsidR="00FC66F2" w:rsidRPr="00A36AA9" w:rsidRDefault="00000000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5F88FBE2" w14:textId="77777777" w:rsidR="00FC66F2" w:rsidRPr="00485483" w:rsidRDefault="00000000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E53679">
              <w:rPr>
                <w:rFonts w:ascii="Open Sans" w:eastAsia="Times New Roman" w:hAnsi="Open Sans" w:cs="Open Sans"/>
                <w:lang w:eastAsia="en-AU"/>
              </w:rPr>
              <w:t>Level 4; 182 Victoria Square, ADELAIDE, South Australia, 5000</w:t>
            </w:r>
          </w:p>
        </w:tc>
      </w:tr>
      <w:tr w:rsidR="00E06C47" w14:paraId="543E76F4" w14:textId="77777777" w:rsidTr="00E06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4FE4866" w14:textId="77777777" w:rsidR="00FC66F2" w:rsidRPr="00A36AA9" w:rsidRDefault="00000000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3A2C657E" w14:textId="77777777" w:rsidR="00FC66F2" w:rsidRPr="00481883" w:rsidRDefault="00000000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eastAsia="Open Sans" w:hAnsi="Open Sans" w:cs="Open Sans"/>
              </w:rPr>
              <w:t>Assessment contact (performance assessment) – site</w:t>
            </w:r>
          </w:p>
        </w:tc>
      </w:tr>
      <w:tr w:rsidR="00E06C47" w14:paraId="68CA3EB9" w14:textId="77777777" w:rsidTr="00E0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7B6642DB" w14:textId="77777777" w:rsidR="00FC66F2" w:rsidRPr="00A36AA9" w:rsidRDefault="00000000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1D1FD20F" w14:textId="77777777" w:rsidR="00FC66F2" w:rsidRPr="00481883" w:rsidRDefault="00000000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hAnsi="Open Sans" w:cs="Open Sans"/>
              </w:rPr>
              <w:t>on 22 January</w:t>
            </w:r>
            <w:r w:rsidRPr="00481883">
              <w:rPr>
                <w:rFonts w:ascii="Open Sans" w:eastAsia="Open Sans" w:hAnsi="Open Sans" w:cs="Open Sans"/>
              </w:rPr>
              <w:t xml:space="preserve"> 2025</w:t>
            </w:r>
          </w:p>
        </w:tc>
      </w:tr>
      <w:tr w:rsidR="00E06C47" w14:paraId="04381919" w14:textId="77777777" w:rsidTr="00E06C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31D51EAB" w14:textId="77777777" w:rsidR="00FC66F2" w:rsidRPr="00A36AA9" w:rsidRDefault="00000000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</w:rPr>
            <w:id w:val="-58064619"/>
            <w:placeholder>
              <w:docPart w:val="A7F4949C78414813B67B25D37262F9D8"/>
            </w:placeholder>
            <w:date w:fullDate="2025-03-24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114" w:type="dxa"/>
                <w:shd w:val="clear" w:color="auto" w:fill="auto"/>
              </w:tcPr>
              <w:p w14:paraId="58064955" w14:textId="1672D18F" w:rsidR="00FC66F2" w:rsidRPr="00AF0941" w:rsidRDefault="00AF0941" w:rsidP="00EF538B">
                <w:pPr>
                  <w:pStyle w:val="ListBullet"/>
                  <w:numPr>
                    <w:ilvl w:val="0"/>
                    <w:numId w:val="0"/>
                  </w:numPr>
                  <w:tabs>
                    <w:tab w:val="num" w:pos="360"/>
                  </w:tabs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eastAsia="Open Sans" w:hAnsi="Open Sans" w:cs="Open Sans"/>
                  </w:rPr>
                </w:pPr>
                <w:r w:rsidRPr="00AF0941">
                  <w:rPr>
                    <w:rFonts w:ascii="Open Sans" w:hAnsi="Open Sans" w:cs="Open Sans"/>
                  </w:rPr>
                  <w:t>24 March 2025</w:t>
                </w:r>
              </w:p>
            </w:tc>
          </w:sdtContent>
        </w:sdt>
      </w:tr>
    </w:tbl>
    <w:bookmarkEnd w:id="1"/>
    <w:p w14:paraId="7727980A" w14:textId="77777777" w:rsidR="00FC66F2" w:rsidRPr="00A36AA9" w:rsidRDefault="00000000" w:rsidP="001D775A">
      <w:pPr>
        <w:pStyle w:val="NormalArial"/>
        <w:spacing w:before="240" w:after="0"/>
        <w:rPr>
          <w:rFonts w:ascii="Open Sans" w:eastAsia="Open Sans" w:hAnsi="Open Sans" w:cs="Open Sans"/>
        </w:rPr>
      </w:pPr>
      <w:r w:rsidRPr="7196F993">
        <w:rPr>
          <w:rFonts w:ascii="Open Sans" w:eastAsia="Open Sans" w:hAnsi="Open Sans" w:cs="Open Sans"/>
        </w:rPr>
        <w:t>This performance report</w:t>
      </w:r>
      <w:r w:rsidRPr="7196F993">
        <w:rPr>
          <w:rFonts w:ascii="Open Sans" w:eastAsia="Open Sans" w:hAnsi="Open Sans" w:cs="Open Sans"/>
          <w:b/>
        </w:rPr>
        <w:t xml:space="preserve"> is published</w:t>
      </w:r>
      <w:r w:rsidRPr="7196F993">
        <w:rPr>
          <w:rFonts w:ascii="Open Sans" w:eastAsia="Open Sans" w:hAnsi="Open Sans" w:cs="Open Sans"/>
        </w:rPr>
        <w:t xml:space="preserve"> on the Aged Care Quality and Safety Commission’s (the </w:t>
      </w:r>
      <w:r w:rsidRPr="7196F993">
        <w:rPr>
          <w:rFonts w:ascii="Open Sans" w:eastAsia="Open Sans" w:hAnsi="Open Sans" w:cs="Open Sans"/>
          <w:b/>
        </w:rPr>
        <w:t>Commission</w:t>
      </w:r>
      <w:r w:rsidRPr="7196F993">
        <w:rPr>
          <w:rFonts w:ascii="Open Sans" w:eastAsia="Open Sans" w:hAnsi="Open Sans" w:cs="Open Sans"/>
        </w:rPr>
        <w:t>) website under the Aged Care Quality and Safety Commission Rules 2018.</w:t>
      </w:r>
      <w:r w:rsidRPr="7196F993">
        <w:rPr>
          <w:rFonts w:ascii="Open Sans" w:eastAsia="Open Sans" w:hAnsi="Open Sans" w:cs="Open Sans"/>
        </w:rPr>
        <w:br w:type="page"/>
      </w:r>
    </w:p>
    <w:bookmarkEnd w:id="0"/>
    <w:p w14:paraId="4500AE2B" w14:textId="77777777" w:rsidR="00FC66F2" w:rsidRPr="00B82817" w:rsidRDefault="00000000" w:rsidP="00126F43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</w:rPr>
      </w:pPr>
      <w:r w:rsidRPr="0924680F">
        <w:rPr>
          <w:rFonts w:ascii="Open Sans" w:eastAsia="Open Sans" w:hAnsi="Open Sans" w:cs="Open Sans"/>
          <w:color w:val="781E77"/>
        </w:rPr>
        <w:lastRenderedPageBreak/>
        <w:t>Service</w:t>
      </w:r>
      <w:r>
        <w:rPr>
          <w:rFonts w:ascii="Open Sans" w:eastAsia="Open Sans" w:hAnsi="Open Sans" w:cs="Open Sans"/>
          <w:color w:val="781E77"/>
        </w:rPr>
        <w:t>s</w:t>
      </w:r>
      <w:r w:rsidRPr="0924680F">
        <w:rPr>
          <w:rFonts w:ascii="Open Sans" w:eastAsia="Open Sans" w:hAnsi="Open Sans" w:cs="Open Sans"/>
          <w:color w:val="781E77"/>
        </w:rPr>
        <w:t xml:space="preserve"> included in this assessment</w:t>
      </w:r>
    </w:p>
    <w:p w14:paraId="10CD5245" w14:textId="77777777" w:rsidR="00E4625C" w:rsidRDefault="00000000" w:rsidP="00E4625C">
      <w:pPr>
        <w:rPr>
          <w:rFonts w:ascii="Open Sans" w:eastAsia="Arial" w:hAnsi="Open Sans" w:cs="Open Sans"/>
        </w:rPr>
      </w:pPr>
      <w:bookmarkStart w:id="2" w:name="SERVICEALLOCATIONLIST"/>
      <w:r w:rsidRPr="003C7004">
        <w:rPr>
          <w:rFonts w:ascii="Open Sans" w:eastAsia="Arial" w:hAnsi="Open Sans" w:cs="Open Sans"/>
        </w:rPr>
        <w:t>Commonwealth Home Support Programme (</w:t>
      </w:r>
      <w:r w:rsidRPr="003C7004">
        <w:rPr>
          <w:rFonts w:ascii="Open Sans" w:eastAsia="Arial" w:hAnsi="Open Sans" w:cs="Open Sans"/>
          <w:b/>
          <w:bCs/>
        </w:rPr>
        <w:t>CHSP</w:t>
      </w:r>
      <w:r w:rsidRPr="003C7004">
        <w:rPr>
          <w:rFonts w:ascii="Open Sans" w:eastAsia="Arial" w:hAnsi="Open Sans" w:cs="Open Sans"/>
        </w:rPr>
        <w:t>) included:</w:t>
      </w:r>
      <w:r w:rsidRPr="003C7004">
        <w:rPr>
          <w:rFonts w:ascii="Open Sans" w:eastAsia="Arial" w:hAnsi="Open Sans" w:cs="Open Sans"/>
        </w:rPr>
        <w:br/>
        <w:t>Provider: 7750 Muslim Women's Association of South Australia Inc</w:t>
      </w:r>
      <w:r w:rsidRPr="003C7004">
        <w:rPr>
          <w:rFonts w:ascii="Open Sans" w:eastAsia="Arial" w:hAnsi="Open Sans" w:cs="Open Sans"/>
        </w:rPr>
        <w:br/>
        <w:t xml:space="preserve">Service: 23900 Muslim Women's Association of South Australia Inc - Community and Home </w:t>
      </w:r>
      <w:proofErr w:type="spellStart"/>
      <w:r w:rsidRPr="003C7004">
        <w:rPr>
          <w:rFonts w:ascii="Open Sans" w:eastAsia="Arial" w:hAnsi="Open Sans" w:cs="Open Sans"/>
        </w:rPr>
        <w:t>Support</w:t>
      </w:r>
      <w:bookmarkEnd w:id="2"/>
      <w:proofErr w:type="spellEnd"/>
    </w:p>
    <w:p w14:paraId="505245BE" w14:textId="48AF86A5" w:rsidR="00FC66F2" w:rsidRPr="00E4625C" w:rsidRDefault="00000000" w:rsidP="00E4625C">
      <w:pPr>
        <w:rPr>
          <w:rFonts w:ascii="Open Sans" w:eastAsia="Open Sans" w:hAnsi="Open Sans" w:cs="Open Sans"/>
          <w:b/>
          <w:bCs/>
          <w:color w:val="781E77"/>
          <w:sz w:val="30"/>
          <w:szCs w:val="28"/>
        </w:rPr>
      </w:pPr>
      <w:proofErr w:type="spellStart"/>
      <w:r w:rsidRPr="00E4625C">
        <w:rPr>
          <w:rFonts w:ascii="Open Sans" w:eastAsia="Open Sans" w:hAnsi="Open Sans" w:cs="Open Sans"/>
          <w:b/>
          <w:bCs/>
          <w:color w:val="781E77"/>
          <w:sz w:val="30"/>
          <w:szCs w:val="28"/>
        </w:rPr>
        <w:t>This</w:t>
      </w:r>
      <w:proofErr w:type="spellEnd"/>
      <w:r w:rsidRPr="00E4625C">
        <w:rPr>
          <w:rFonts w:ascii="Open Sans" w:eastAsia="Open Sans" w:hAnsi="Open Sans" w:cs="Open Sans"/>
          <w:b/>
          <w:bCs/>
          <w:color w:val="781E77"/>
          <w:sz w:val="30"/>
          <w:szCs w:val="28"/>
        </w:rPr>
        <w:t xml:space="preserve"> performance report</w:t>
      </w:r>
    </w:p>
    <w:p w14:paraId="7F4A6C67" w14:textId="5CE0A6A5" w:rsidR="00FC66F2" w:rsidRPr="00785136" w:rsidRDefault="00000000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</w:t>
      </w:r>
      <w:r w:rsidRPr="00785136">
        <w:rPr>
          <w:rFonts w:ascii="Open Sans" w:eastAsia="Open Sans" w:hAnsi="Open Sans" w:cs="Open Sans"/>
          <w:color w:val="auto"/>
        </w:rPr>
        <w:t xml:space="preserve"> has been prepared by</w:t>
      </w:r>
      <w:r w:rsidRPr="00785136">
        <w:rPr>
          <w:rFonts w:ascii="Open Sans" w:eastAsia="Open Sans" w:hAnsi="Open Sans" w:cs="Open Sans"/>
          <w:color w:val="0000FF"/>
        </w:rPr>
        <w:t xml:space="preserve"> </w:t>
      </w:r>
      <w:r w:rsidRPr="00785136">
        <w:rPr>
          <w:rFonts w:ascii="Open Sans" w:hAnsi="Open Sans" w:cs="Open Sans"/>
        </w:rPr>
        <w:t>G Cherry</w:t>
      </w:r>
      <w:r w:rsidRPr="00785136">
        <w:rPr>
          <w:rFonts w:ascii="Open Sans" w:eastAsia="Open Sans" w:hAnsi="Open Sans" w:cs="Open Sans"/>
        </w:rPr>
        <w:t>, delegate of the Aged Care Quality and Safety Commissioner (Commissioner)</w:t>
      </w:r>
      <w:r>
        <w:rPr>
          <w:rStyle w:val="FootnoteReference"/>
          <w:rFonts w:ascii="Open Sans" w:eastAsia="Open Sans" w:hAnsi="Open Sans" w:cs="Open Sans"/>
        </w:rPr>
        <w:footnoteReference w:id="1"/>
      </w:r>
      <w:r w:rsidRPr="00785136">
        <w:rPr>
          <w:rFonts w:ascii="Open Sans" w:eastAsia="Open Sans" w:hAnsi="Open Sans" w:cs="Open Sans"/>
        </w:rPr>
        <w:t xml:space="preserve">. </w:t>
      </w:r>
    </w:p>
    <w:p w14:paraId="652D9836" w14:textId="77777777" w:rsidR="00FC66F2" w:rsidRPr="00785136" w:rsidRDefault="00000000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 details the Commissioner’s assessment of the provider’s performance, in relation to the service</w:t>
      </w:r>
      <w:r>
        <w:rPr>
          <w:rFonts w:ascii="Open Sans" w:eastAsia="Open Sans" w:hAnsi="Open Sans" w:cs="Open Sans"/>
        </w:rPr>
        <w:t>s it operates</w:t>
      </w:r>
      <w:r w:rsidRPr="00785136">
        <w:rPr>
          <w:rFonts w:ascii="Open Sans" w:eastAsia="Open Sans" w:hAnsi="Open Sans" w:cs="Open Sans"/>
        </w:rPr>
        <w:t>, against the Aged Care Quality Standards (Quality Standards). The Quality Standards and requirements are assessed as either compliant or non-compliant at the Standard and requirement level where applicable.</w:t>
      </w:r>
    </w:p>
    <w:p w14:paraId="213545EE" w14:textId="77777777" w:rsidR="00FC66F2" w:rsidRPr="00785136" w:rsidRDefault="00000000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report also specifies any areas in which improvements must be made to ensure the Quality Standards are complied with.</w:t>
      </w:r>
    </w:p>
    <w:p w14:paraId="13C88E09" w14:textId="77777777" w:rsidR="00FC66F2" w:rsidRPr="00785136" w:rsidRDefault="00000000" w:rsidP="00223966">
      <w:pPr>
        <w:pStyle w:val="Heading1"/>
        <w:spacing w:before="24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Material relied on</w:t>
      </w:r>
    </w:p>
    <w:p w14:paraId="0FFDA931" w14:textId="77777777" w:rsidR="00FC66F2" w:rsidRPr="00785136" w:rsidRDefault="00000000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following information has been considered in preparing the performance report:</w:t>
      </w:r>
    </w:p>
    <w:p w14:paraId="11507FF1" w14:textId="556755CB" w:rsidR="00FC66F2" w:rsidRPr="00212EC6" w:rsidRDefault="00000000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auto"/>
        </w:rPr>
      </w:pPr>
      <w:r w:rsidRPr="00212EC6">
        <w:rPr>
          <w:rFonts w:ascii="Open Sans" w:eastAsia="Open Sans" w:hAnsi="Open Sans" w:cs="Open Sans"/>
          <w:color w:val="auto"/>
        </w:rPr>
        <w:t>the assessment team’s report for the Assessment contact (performance assessment) – site report was informed by a site assessment, observations, review of documents and interviews with staff, older people/</w:t>
      </w:r>
      <w:r w:rsidR="00861214" w:rsidRPr="00212EC6">
        <w:rPr>
          <w:rFonts w:ascii="Open Sans" w:eastAsia="Open Sans" w:hAnsi="Open Sans" w:cs="Open Sans"/>
          <w:color w:val="auto"/>
        </w:rPr>
        <w:t>representatives,</w:t>
      </w:r>
      <w:r w:rsidRPr="00212EC6">
        <w:rPr>
          <w:rFonts w:ascii="Open Sans" w:eastAsia="Open Sans" w:hAnsi="Open Sans" w:cs="Open Sans"/>
          <w:color w:val="auto"/>
        </w:rPr>
        <w:t xml:space="preserve"> and others</w:t>
      </w:r>
    </w:p>
    <w:p w14:paraId="5848EA6F" w14:textId="72D3DDA9" w:rsidR="00FC66F2" w:rsidRPr="00212EC6" w:rsidRDefault="00000000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FF0000"/>
        </w:rPr>
      </w:pPr>
      <w:r w:rsidRPr="00785136">
        <w:rPr>
          <w:rFonts w:ascii="Open Sans" w:eastAsia="Open Sans" w:hAnsi="Open Sans" w:cs="Open Sans"/>
        </w:rPr>
        <w:t xml:space="preserve">the provider’s response to the assessment team’s report received </w:t>
      </w:r>
      <w:bookmarkStart w:id="3" w:name="_Hlk144301165"/>
      <w:r w:rsidR="00212EC6" w:rsidRPr="00EE6D4C">
        <w:rPr>
          <w:rFonts w:ascii="Open Sans" w:eastAsia="Open Sans" w:hAnsi="Open Sans" w:cs="Open Sans"/>
          <w:color w:val="auto"/>
        </w:rPr>
        <w:t>1</w:t>
      </w:r>
      <w:r w:rsidR="00EE6D4C" w:rsidRPr="00EE6D4C">
        <w:rPr>
          <w:rFonts w:ascii="Open Sans" w:eastAsia="Open Sans" w:hAnsi="Open Sans" w:cs="Open Sans"/>
          <w:color w:val="auto"/>
        </w:rPr>
        <w:t>7</w:t>
      </w:r>
      <w:r w:rsidR="00212EC6" w:rsidRPr="00EE6D4C">
        <w:rPr>
          <w:rFonts w:ascii="Open Sans" w:eastAsia="Open Sans" w:hAnsi="Open Sans" w:cs="Open Sans"/>
          <w:color w:val="auto"/>
        </w:rPr>
        <w:t xml:space="preserve"> March 2025</w:t>
      </w:r>
      <w:bookmarkEnd w:id="3"/>
    </w:p>
    <w:p w14:paraId="310FF818" w14:textId="25BDDF6D" w:rsidR="00212EC6" w:rsidRPr="00785136" w:rsidRDefault="00212EC6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FF0000"/>
        </w:rPr>
      </w:pPr>
      <w:r>
        <w:rPr>
          <w:rFonts w:ascii="Open Sans" w:eastAsia="Open Sans" w:hAnsi="Open Sans" w:cs="Open Sans"/>
        </w:rPr>
        <w:t xml:space="preserve">Performance Report dated </w:t>
      </w:r>
      <w:r w:rsidR="004F0BF1">
        <w:rPr>
          <w:rFonts w:ascii="Open Sans" w:eastAsia="Open Sans" w:hAnsi="Open Sans" w:cs="Open Sans"/>
        </w:rPr>
        <w:t>16 April 2024</w:t>
      </w:r>
    </w:p>
    <w:p w14:paraId="19D364DE" w14:textId="77777777" w:rsidR="00FC66F2" w:rsidRPr="005E2F9B" w:rsidRDefault="00000000" w:rsidP="005E2F9B">
      <w:pPr>
        <w:pStyle w:val="Heading1"/>
        <w:spacing w:before="240" w:after="240" w:line="22" w:lineRule="atLeast"/>
        <w:rPr>
          <w:rFonts w:ascii="Open Sans" w:hAnsi="Open Sans" w:cs="Open Sans"/>
          <w:color w:val="781E77"/>
          <w:szCs w:val="30"/>
        </w:rPr>
      </w:pPr>
      <w:r w:rsidRPr="005E2F9B">
        <w:rPr>
          <w:rFonts w:ascii="Open Sans" w:hAnsi="Open Sans" w:cs="Open Sans"/>
          <w:color w:val="781E77"/>
          <w:szCs w:val="30"/>
        </w:rPr>
        <w:lastRenderedPageBreak/>
        <w:t>Assessment summary for Commonwealth Home Support Programme (CHSP)</w:t>
      </w:r>
    </w:p>
    <w:tbl>
      <w:tblPr>
        <w:tblStyle w:val="TableGrid"/>
        <w:tblW w:w="4965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06"/>
        <w:gridCol w:w="2217"/>
      </w:tblGrid>
      <w:tr w:rsidR="00E06C47" w14:paraId="5E08EEF3" w14:textId="77777777" w:rsidTr="00E46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shd w:val="clear" w:color="auto" w:fill="auto"/>
          </w:tcPr>
          <w:p w14:paraId="5DD14BAD" w14:textId="77777777" w:rsidR="00FC66F2" w:rsidRPr="008E245C" w:rsidRDefault="00000000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</w:rPr>
              <w:t>Standard 1</w:t>
            </w:r>
            <w:r w:rsidRPr="008E245C">
              <w:rPr>
                <w:rFonts w:ascii="Open Sans" w:hAnsi="Open Sans" w:cs="Open Sans"/>
                <w:b w:val="0"/>
              </w:rPr>
              <w:t xml:space="preserve"> Consumer dignity and choice</w:t>
            </w:r>
          </w:p>
        </w:tc>
        <w:tc>
          <w:tcPr>
            <w:tcW w:w="1095" w:type="pct"/>
            <w:shd w:val="clear" w:color="auto" w:fill="auto"/>
          </w:tcPr>
          <w:p w14:paraId="41511113" w14:textId="5B270D3D" w:rsidR="00FC66F2" w:rsidRPr="00D12306" w:rsidRDefault="00000000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auto"/>
              </w:rPr>
            </w:pPr>
            <w:sdt>
              <w:sdtPr>
                <w:rPr>
                  <w:rFonts w:ascii="Open Sans" w:hAnsi="Open Sans" w:cs="Open Sans"/>
                  <w:color w:val="auto"/>
                </w:rPr>
                <w:alias w:val="Compliance Rating"/>
                <w:tag w:val="Compliance Rating"/>
                <w:id w:val="-1344065474"/>
                <w:placeholder>
                  <w:docPart w:val="93B005EF6F7245A4A412D9BEA26189B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62432C" w:rsidRPr="00D12306">
                  <w:rPr>
                    <w:rFonts w:ascii="Open Sans" w:hAnsi="Open Sans" w:cs="Open Sans"/>
                    <w:color w:val="auto"/>
                  </w:rPr>
                  <w:t>Not Compliant</w:t>
                </w:r>
              </w:sdtContent>
            </w:sdt>
          </w:p>
        </w:tc>
      </w:tr>
      <w:tr w:rsidR="00E06C47" w14:paraId="0A43A37A" w14:textId="77777777" w:rsidTr="00E462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shd w:val="clear" w:color="auto" w:fill="auto"/>
          </w:tcPr>
          <w:p w14:paraId="17C3D372" w14:textId="77777777" w:rsidR="00FC66F2" w:rsidRPr="008E245C" w:rsidRDefault="00000000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2</w:t>
            </w:r>
            <w:r w:rsidRPr="008E245C">
              <w:rPr>
                <w:rFonts w:ascii="Open Sans" w:hAnsi="Open Sans" w:cs="Open Sans"/>
              </w:rPr>
              <w:t xml:space="preserve"> Ongoing assessment and planning with consumers</w:t>
            </w:r>
          </w:p>
        </w:tc>
        <w:tc>
          <w:tcPr>
            <w:tcW w:w="1095" w:type="pct"/>
            <w:shd w:val="clear" w:color="auto" w:fill="auto"/>
          </w:tcPr>
          <w:p w14:paraId="4E9376DC" w14:textId="597D7A4B" w:rsidR="00FC66F2" w:rsidRPr="00D12306" w:rsidRDefault="00000000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auto"/>
              </w:rPr>
            </w:pPr>
            <w:sdt>
              <w:sdtPr>
                <w:rPr>
                  <w:rFonts w:ascii="Open Sans" w:hAnsi="Open Sans" w:cs="Open Sans"/>
                  <w:b/>
                  <w:bCs/>
                  <w:color w:val="auto"/>
                </w:rPr>
                <w:alias w:val="Compliance Rating"/>
                <w:tag w:val="Compliance Rating"/>
                <w:id w:val="991749013"/>
                <w:placeholder>
                  <w:docPart w:val="5CDED3F96A5C477699174572CD92C94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D12306" w:rsidRPr="00D12306">
                  <w:rPr>
                    <w:rFonts w:ascii="Open Sans" w:hAnsi="Open Sans" w:cs="Open Sans"/>
                    <w:b/>
                    <w:bCs/>
                    <w:color w:val="auto"/>
                  </w:rPr>
                  <w:t>Not Compliant</w:t>
                </w:r>
              </w:sdtContent>
            </w:sdt>
          </w:p>
        </w:tc>
      </w:tr>
      <w:tr w:rsidR="00E06C47" w14:paraId="064188F6" w14:textId="77777777" w:rsidTr="00E46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shd w:val="clear" w:color="auto" w:fill="auto"/>
          </w:tcPr>
          <w:p w14:paraId="20244962" w14:textId="77777777" w:rsidR="00FC66F2" w:rsidRPr="008E245C" w:rsidRDefault="00000000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4</w:t>
            </w:r>
            <w:r w:rsidRPr="008E245C">
              <w:rPr>
                <w:rFonts w:ascii="Open Sans" w:hAnsi="Open Sans" w:cs="Open Sans"/>
              </w:rPr>
              <w:t xml:space="preserve"> Services and supports for daily living</w:t>
            </w:r>
          </w:p>
        </w:tc>
        <w:tc>
          <w:tcPr>
            <w:tcW w:w="1095" w:type="pct"/>
            <w:shd w:val="clear" w:color="auto" w:fill="auto"/>
          </w:tcPr>
          <w:p w14:paraId="2B2003E1" w14:textId="7712B1A6" w:rsidR="00FC66F2" w:rsidRPr="00D12306" w:rsidRDefault="00000000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auto"/>
              </w:rPr>
            </w:pPr>
            <w:sdt>
              <w:sdtPr>
                <w:rPr>
                  <w:rFonts w:ascii="Open Sans" w:hAnsi="Open Sans" w:cs="Open Sans"/>
                  <w:b/>
                  <w:bCs/>
                  <w:color w:val="auto"/>
                </w:rPr>
                <w:alias w:val="Compliance Rating"/>
                <w:tag w:val="Compliance Rating"/>
                <w:id w:val="1400721781"/>
                <w:placeholder>
                  <w:docPart w:val="6C9ECBFCCE2D4AD79115545A1E4AB37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D12306" w:rsidRPr="00D12306">
                  <w:rPr>
                    <w:rFonts w:ascii="Open Sans" w:hAnsi="Open Sans" w:cs="Open Sans"/>
                    <w:b/>
                    <w:bCs/>
                    <w:color w:val="auto"/>
                  </w:rPr>
                  <w:t>Not Compliant</w:t>
                </w:r>
              </w:sdtContent>
            </w:sdt>
          </w:p>
        </w:tc>
      </w:tr>
      <w:tr w:rsidR="00E06C47" w14:paraId="3358F0ED" w14:textId="77777777" w:rsidTr="00E462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shd w:val="clear" w:color="auto" w:fill="auto"/>
          </w:tcPr>
          <w:p w14:paraId="1B2FFE04" w14:textId="77777777" w:rsidR="00FC66F2" w:rsidRPr="008E245C" w:rsidRDefault="00000000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5</w:t>
            </w:r>
            <w:r w:rsidRPr="008E245C">
              <w:rPr>
                <w:rFonts w:ascii="Open Sans" w:hAnsi="Open Sans" w:cs="Open Sans"/>
              </w:rPr>
              <w:t xml:space="preserve"> Organisation’s service environment</w:t>
            </w:r>
          </w:p>
        </w:tc>
        <w:tc>
          <w:tcPr>
            <w:tcW w:w="1095" w:type="pct"/>
            <w:shd w:val="clear" w:color="auto" w:fill="auto"/>
          </w:tcPr>
          <w:p w14:paraId="1B309F38" w14:textId="3AF7AA67" w:rsidR="00FC66F2" w:rsidRPr="00D12306" w:rsidRDefault="003C7004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auto"/>
              </w:rPr>
            </w:pPr>
            <w:r>
              <w:rPr>
                <w:rFonts w:ascii="Open Sans" w:hAnsi="Open Sans" w:cs="Open Sans"/>
                <w:b/>
                <w:bCs/>
                <w:color w:val="auto"/>
              </w:rPr>
              <w:t>Not applicable as not all requirements were assessed</w:t>
            </w:r>
          </w:p>
        </w:tc>
      </w:tr>
      <w:tr w:rsidR="00E06C47" w14:paraId="41E3FD85" w14:textId="77777777" w:rsidTr="00E46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shd w:val="clear" w:color="auto" w:fill="auto"/>
          </w:tcPr>
          <w:p w14:paraId="761F75CF" w14:textId="77777777" w:rsidR="00FC66F2" w:rsidRPr="008E245C" w:rsidRDefault="00000000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6</w:t>
            </w:r>
            <w:r w:rsidRPr="008E245C">
              <w:rPr>
                <w:rFonts w:ascii="Open Sans" w:hAnsi="Open Sans" w:cs="Open Sans"/>
              </w:rPr>
              <w:t xml:space="preserve"> Feedback and complaints</w:t>
            </w:r>
          </w:p>
        </w:tc>
        <w:tc>
          <w:tcPr>
            <w:tcW w:w="1095" w:type="pct"/>
            <w:shd w:val="clear" w:color="auto" w:fill="auto"/>
          </w:tcPr>
          <w:p w14:paraId="2FF76B81" w14:textId="7CE4C23A" w:rsidR="00FC66F2" w:rsidRPr="00D12306" w:rsidRDefault="003C7004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auto"/>
              </w:rPr>
            </w:pPr>
            <w:r>
              <w:rPr>
                <w:rFonts w:ascii="Open Sans" w:hAnsi="Open Sans" w:cs="Open Sans"/>
                <w:b/>
                <w:bCs/>
                <w:color w:val="auto"/>
              </w:rPr>
              <w:t>Not applicable as not all requirements were assessed</w:t>
            </w:r>
          </w:p>
        </w:tc>
      </w:tr>
      <w:tr w:rsidR="00E06C47" w14:paraId="3D4E7452" w14:textId="77777777" w:rsidTr="00E462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shd w:val="clear" w:color="auto" w:fill="auto"/>
          </w:tcPr>
          <w:p w14:paraId="62819FFF" w14:textId="77777777" w:rsidR="00FC66F2" w:rsidRPr="008E245C" w:rsidRDefault="00000000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7</w:t>
            </w:r>
            <w:r w:rsidRPr="008E245C">
              <w:rPr>
                <w:rFonts w:ascii="Open Sans" w:hAnsi="Open Sans" w:cs="Open Sans"/>
              </w:rPr>
              <w:t xml:space="preserve"> Human resources</w:t>
            </w:r>
          </w:p>
        </w:tc>
        <w:tc>
          <w:tcPr>
            <w:tcW w:w="1095" w:type="pct"/>
            <w:shd w:val="clear" w:color="auto" w:fill="auto"/>
          </w:tcPr>
          <w:p w14:paraId="21E3DAD2" w14:textId="6C5235E0" w:rsidR="00FC66F2" w:rsidRPr="00D12306" w:rsidRDefault="00000000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auto"/>
              </w:rPr>
            </w:pPr>
            <w:sdt>
              <w:sdtPr>
                <w:rPr>
                  <w:rFonts w:ascii="Open Sans" w:hAnsi="Open Sans" w:cs="Open Sans"/>
                  <w:b/>
                  <w:bCs/>
                  <w:color w:val="auto"/>
                </w:rPr>
                <w:alias w:val="Compliance Rating"/>
                <w:tag w:val="Compliance Rating"/>
                <w:id w:val="1149616231"/>
                <w:placeholder>
                  <w:docPart w:val="BCCCCD41866A4AA0A13C1B799104059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D12306" w:rsidRPr="00D12306">
                  <w:rPr>
                    <w:rFonts w:ascii="Open Sans" w:hAnsi="Open Sans" w:cs="Open Sans"/>
                    <w:b/>
                    <w:bCs/>
                    <w:color w:val="auto"/>
                  </w:rPr>
                  <w:t>Not Compliant</w:t>
                </w:r>
              </w:sdtContent>
            </w:sdt>
          </w:p>
        </w:tc>
      </w:tr>
      <w:tr w:rsidR="00E06C47" w14:paraId="1B3C7D77" w14:textId="77777777" w:rsidTr="00E462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pct"/>
            <w:shd w:val="clear" w:color="auto" w:fill="auto"/>
          </w:tcPr>
          <w:p w14:paraId="05D132F4" w14:textId="77777777" w:rsidR="00FC66F2" w:rsidRPr="008E245C" w:rsidRDefault="00000000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8</w:t>
            </w:r>
            <w:r w:rsidRPr="008E245C">
              <w:rPr>
                <w:rFonts w:ascii="Open Sans" w:hAnsi="Open Sans" w:cs="Open Sans"/>
              </w:rPr>
              <w:t xml:space="preserve"> Organisational governance</w:t>
            </w:r>
          </w:p>
        </w:tc>
        <w:tc>
          <w:tcPr>
            <w:tcW w:w="1095" w:type="pct"/>
            <w:shd w:val="clear" w:color="auto" w:fill="auto"/>
          </w:tcPr>
          <w:p w14:paraId="459C60DB" w14:textId="2C577410" w:rsidR="00FC66F2" w:rsidRPr="00D12306" w:rsidRDefault="00000000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auto"/>
              </w:rPr>
            </w:pPr>
            <w:sdt>
              <w:sdtPr>
                <w:rPr>
                  <w:rFonts w:ascii="Open Sans" w:hAnsi="Open Sans" w:cs="Open Sans"/>
                  <w:b/>
                  <w:bCs/>
                  <w:color w:val="auto"/>
                </w:rPr>
                <w:alias w:val="Compliance Rating"/>
                <w:tag w:val="Compliance Rating"/>
                <w:id w:val="338122535"/>
                <w:placeholder>
                  <w:docPart w:val="918D2483B8344BC799BFEC14E169E49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D12306" w:rsidRPr="00D12306">
                  <w:rPr>
                    <w:rFonts w:ascii="Open Sans" w:hAnsi="Open Sans" w:cs="Open Sans"/>
                    <w:b/>
                    <w:bCs/>
                    <w:color w:val="auto"/>
                  </w:rPr>
                  <w:t>Not Compliant</w:t>
                </w:r>
              </w:sdtContent>
            </w:sdt>
          </w:p>
        </w:tc>
      </w:tr>
    </w:tbl>
    <w:p w14:paraId="72E35EF3" w14:textId="77777777" w:rsidR="00FC66F2" w:rsidRPr="00D00B68" w:rsidRDefault="00000000" w:rsidP="00F87E39">
      <w:pPr>
        <w:pStyle w:val="NormalArial"/>
        <w:spacing w:before="120"/>
        <w:rPr>
          <w:rFonts w:ascii="Open Sans" w:hAnsi="Open Sans" w:cs="Open Sans"/>
          <w:color w:val="auto"/>
        </w:rPr>
      </w:pPr>
      <w:r w:rsidRPr="00D00B68">
        <w:rPr>
          <w:rFonts w:ascii="Open Sans" w:hAnsi="Open Sans" w:cs="Open Sans"/>
          <w:color w:val="auto"/>
        </w:rPr>
        <w:t>A detailed assessment is provided later in this report for each assessed Standard.</w:t>
      </w:r>
    </w:p>
    <w:p w14:paraId="17BE8C36" w14:textId="77777777" w:rsidR="00FC66F2" w:rsidRPr="00785136" w:rsidRDefault="00000000" w:rsidP="00FC045E">
      <w:pPr>
        <w:pStyle w:val="Heading1"/>
        <w:spacing w:before="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Areas for improvement</w:t>
      </w:r>
    </w:p>
    <w:p w14:paraId="10B26C7E" w14:textId="77777777" w:rsidR="00FC66F2" w:rsidRPr="00785136" w:rsidRDefault="00000000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t xml:space="preserve">Areas have been identified in which </w:t>
      </w:r>
      <w:r w:rsidRPr="00785136">
        <w:rPr>
          <w:rFonts w:ascii="Open Sans" w:hAnsi="Open Sans" w:cs="Open Sans"/>
          <w:b/>
        </w:rPr>
        <w:t>improvements must be made to ensure compliance with the Quality Standards</w:t>
      </w:r>
      <w:r w:rsidRPr="00785136">
        <w:rPr>
          <w:rFonts w:ascii="Open Sans" w:hAnsi="Open Sans" w:cs="Open Sans"/>
        </w:rPr>
        <w:t>. This is based on non-compliance with the Quality Standards as described in this performance report.</w:t>
      </w:r>
    </w:p>
    <w:p w14:paraId="27F8D3F3" w14:textId="3D27B6FD" w:rsidR="00FC66F2" w:rsidRPr="00240204" w:rsidRDefault="0062432C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 w:rsidRPr="00240204">
        <w:rPr>
          <w:rFonts w:ascii="Open Sans" w:eastAsia="Open Sans" w:hAnsi="Open Sans" w:cs="Open Sans"/>
        </w:rPr>
        <w:t xml:space="preserve">Requirement 1(3)(e) – ensure consumers receive information which is current, accurate, timely, and communicated in clear, easily understand and enables them to exercise choice, plus an effective monitoring process to ensure compliance. </w:t>
      </w:r>
    </w:p>
    <w:p w14:paraId="57ACE180" w14:textId="0057CBC9" w:rsidR="004D520C" w:rsidRPr="00240204" w:rsidRDefault="004D520C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 w:rsidRPr="00240204">
        <w:rPr>
          <w:rFonts w:ascii="Open Sans" w:eastAsia="Open Sans" w:hAnsi="Open Sans" w:cs="Open Sans"/>
        </w:rPr>
        <w:t>Requirement 2(3)(a) – ensure a</w:t>
      </w:r>
      <w:r w:rsidRPr="00240204">
        <w:rPr>
          <w:rFonts w:ascii="Open Sans" w:hAnsi="Open Sans" w:cs="Open Sans"/>
        </w:rPr>
        <w:t>ssessment</w:t>
      </w:r>
      <w:r w:rsidR="002E1AD9" w:rsidRPr="00240204">
        <w:rPr>
          <w:rFonts w:ascii="Open Sans" w:hAnsi="Open Sans" w:cs="Open Sans"/>
        </w:rPr>
        <w:t>/</w:t>
      </w:r>
      <w:r w:rsidRPr="00240204">
        <w:rPr>
          <w:rFonts w:ascii="Open Sans" w:hAnsi="Open Sans" w:cs="Open Sans"/>
        </w:rPr>
        <w:t>planning, include</w:t>
      </w:r>
      <w:r w:rsidR="002E1AD9" w:rsidRPr="00240204">
        <w:rPr>
          <w:rFonts w:ascii="Open Sans" w:hAnsi="Open Sans" w:cs="Open Sans"/>
        </w:rPr>
        <w:t>s</w:t>
      </w:r>
      <w:r w:rsidRPr="00240204">
        <w:rPr>
          <w:rFonts w:ascii="Open Sans" w:hAnsi="Open Sans" w:cs="Open Sans"/>
        </w:rPr>
        <w:t xml:space="preserve"> consideration of risks to the consumer’s health and well-being and informs delivery of safe, effective services.</w:t>
      </w:r>
    </w:p>
    <w:p w14:paraId="707EE5C0" w14:textId="0D9E3D19" w:rsidR="004D520C" w:rsidRPr="00240204" w:rsidRDefault="004D520C" w:rsidP="00E4625C">
      <w:pPr>
        <w:pStyle w:val="ListParagraph"/>
        <w:numPr>
          <w:ilvl w:val="0"/>
          <w:numId w:val="25"/>
        </w:numPr>
        <w:spacing w:line="22" w:lineRule="atLeast"/>
        <w:ind w:left="357" w:hanging="357"/>
        <w:rPr>
          <w:rFonts w:ascii="Open Sans" w:hAnsi="Open Sans" w:cs="Open Sans"/>
        </w:rPr>
      </w:pPr>
      <w:r w:rsidRPr="00240204">
        <w:rPr>
          <w:rFonts w:ascii="Open Sans" w:eastAsia="Open Sans" w:hAnsi="Open Sans" w:cs="Open Sans"/>
        </w:rPr>
        <w:t>Requirement 2(3)(b) – ensure a</w:t>
      </w:r>
      <w:r w:rsidRPr="00240204">
        <w:rPr>
          <w:rFonts w:ascii="Open Sans" w:hAnsi="Open Sans" w:cs="Open Sans"/>
        </w:rPr>
        <w:t>ssessment/planning identifies/addresses the consumer’s current needs, goals, and preferences, including advance care planning and end of life planning if the consumer wishes.</w:t>
      </w:r>
    </w:p>
    <w:p w14:paraId="5A309B96" w14:textId="1635EA5F" w:rsidR="004D520C" w:rsidRPr="00240204" w:rsidRDefault="004D520C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 w:rsidRPr="00240204">
        <w:rPr>
          <w:rFonts w:ascii="Open Sans" w:eastAsia="Open Sans" w:hAnsi="Open Sans" w:cs="Open Sans"/>
        </w:rPr>
        <w:t xml:space="preserve">Requirement 2(3)(c) - </w:t>
      </w:r>
      <w:r w:rsidR="002E1AD9" w:rsidRPr="00240204">
        <w:rPr>
          <w:rFonts w:ascii="Open Sans" w:eastAsia="Open Sans" w:hAnsi="Open Sans" w:cs="Open Sans"/>
        </w:rPr>
        <w:t>ensure assessment/planning is based on ongoing consumer partnership and others they wish involved.</w:t>
      </w:r>
    </w:p>
    <w:p w14:paraId="40CF0F0F" w14:textId="3FC06609" w:rsidR="004D520C" w:rsidRPr="00240204" w:rsidRDefault="004D520C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 w:rsidRPr="00240204">
        <w:rPr>
          <w:rFonts w:ascii="Open Sans" w:eastAsia="Open Sans" w:hAnsi="Open Sans" w:cs="Open Sans"/>
        </w:rPr>
        <w:t xml:space="preserve">Requirement 2(3)(d) - </w:t>
      </w:r>
      <w:r w:rsidR="009E057C" w:rsidRPr="00240204">
        <w:rPr>
          <w:rFonts w:ascii="Open Sans" w:eastAsia="Open Sans" w:hAnsi="Open Sans" w:cs="Open Sans"/>
        </w:rPr>
        <w:t>ensure</w:t>
      </w:r>
      <w:r w:rsidR="009E057C" w:rsidRPr="00240204">
        <w:rPr>
          <w:rFonts w:ascii="Open Sans" w:hAnsi="Open Sans" w:cs="Open Sans"/>
        </w:rPr>
        <w:t xml:space="preserve"> outcomes of assessment/planning are effectively communicated to the consumer and documented in a services plan readily available to them.</w:t>
      </w:r>
    </w:p>
    <w:p w14:paraId="5AE0A974" w14:textId="51180B90" w:rsidR="004D520C" w:rsidRPr="00240204" w:rsidRDefault="004D520C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 w:rsidRPr="00240204">
        <w:rPr>
          <w:rFonts w:ascii="Open Sans" w:eastAsia="Open Sans" w:hAnsi="Open Sans" w:cs="Open Sans"/>
        </w:rPr>
        <w:t xml:space="preserve">Requirement 2(3)(e) </w:t>
      </w:r>
      <w:r w:rsidR="009E057C" w:rsidRPr="00240204">
        <w:rPr>
          <w:rFonts w:ascii="Open Sans" w:eastAsia="Open Sans" w:hAnsi="Open Sans" w:cs="Open Sans"/>
        </w:rPr>
        <w:t>–</w:t>
      </w:r>
      <w:r w:rsidRPr="00240204">
        <w:rPr>
          <w:rFonts w:ascii="Open Sans" w:eastAsia="Open Sans" w:hAnsi="Open Sans" w:cs="Open Sans"/>
        </w:rPr>
        <w:t xml:space="preserve"> </w:t>
      </w:r>
      <w:r w:rsidR="009E057C" w:rsidRPr="00240204">
        <w:rPr>
          <w:rFonts w:ascii="Open Sans" w:eastAsia="Open Sans" w:hAnsi="Open Sans" w:cs="Open Sans"/>
        </w:rPr>
        <w:t xml:space="preserve">ensure </w:t>
      </w:r>
      <w:r w:rsidR="009E057C" w:rsidRPr="00240204">
        <w:rPr>
          <w:rFonts w:ascii="Open Sans" w:hAnsi="Open Sans" w:cs="Open Sans"/>
        </w:rPr>
        <w:t>services are regularly reviewed regularly for effectiveness.</w:t>
      </w:r>
    </w:p>
    <w:p w14:paraId="5871A2C8" w14:textId="3B9EECDD" w:rsidR="00240204" w:rsidRPr="00240204" w:rsidRDefault="00240204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>
        <w:rPr>
          <w:rFonts w:ascii="Open Sans" w:hAnsi="Open Sans" w:cs="Open Sans"/>
        </w:rPr>
        <w:lastRenderedPageBreak/>
        <w:t xml:space="preserve">Requirement 4(3)(a) – ensure </w:t>
      </w:r>
      <w:r w:rsidRPr="00785136">
        <w:rPr>
          <w:rFonts w:ascii="Open Sans" w:hAnsi="Open Sans" w:cs="Open Sans"/>
        </w:rPr>
        <w:t xml:space="preserve">consumer </w:t>
      </w:r>
      <w:r>
        <w:rPr>
          <w:rFonts w:ascii="Open Sans" w:hAnsi="Open Sans" w:cs="Open Sans"/>
        </w:rPr>
        <w:t>receive</w:t>
      </w:r>
      <w:r w:rsidRPr="00785136">
        <w:rPr>
          <w:rFonts w:ascii="Open Sans" w:hAnsi="Open Sans" w:cs="Open Sans"/>
        </w:rPr>
        <w:t xml:space="preserve"> safe</w:t>
      </w:r>
      <w:r>
        <w:rPr>
          <w:rFonts w:ascii="Open Sans" w:hAnsi="Open Sans" w:cs="Open Sans"/>
        </w:rPr>
        <w:t>/</w:t>
      </w:r>
      <w:r w:rsidRPr="00785136">
        <w:rPr>
          <w:rFonts w:ascii="Open Sans" w:hAnsi="Open Sans" w:cs="Open Sans"/>
        </w:rPr>
        <w:t>effective services</w:t>
      </w:r>
      <w:r>
        <w:rPr>
          <w:rFonts w:ascii="Open Sans" w:hAnsi="Open Sans" w:cs="Open Sans"/>
        </w:rPr>
        <w:t>/</w:t>
      </w:r>
      <w:r w:rsidRPr="00785136">
        <w:rPr>
          <w:rFonts w:ascii="Open Sans" w:hAnsi="Open Sans" w:cs="Open Sans"/>
        </w:rPr>
        <w:t>supports for daily living that meet th</w:t>
      </w:r>
      <w:r>
        <w:rPr>
          <w:rFonts w:ascii="Open Sans" w:hAnsi="Open Sans" w:cs="Open Sans"/>
        </w:rPr>
        <w:t>eir</w:t>
      </w:r>
      <w:r w:rsidRPr="00785136">
        <w:rPr>
          <w:rFonts w:ascii="Open Sans" w:hAnsi="Open Sans" w:cs="Open Sans"/>
        </w:rPr>
        <w:t xml:space="preserve"> needs, goals and preferences</w:t>
      </w:r>
      <w:r>
        <w:rPr>
          <w:rFonts w:ascii="Open Sans" w:hAnsi="Open Sans" w:cs="Open Sans"/>
        </w:rPr>
        <w:t>.</w:t>
      </w:r>
    </w:p>
    <w:p w14:paraId="0680D6D3" w14:textId="7C8D8BB7" w:rsidR="00240204" w:rsidRPr="007E6A6A" w:rsidRDefault="00240204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>
        <w:rPr>
          <w:rFonts w:ascii="Open Sans" w:hAnsi="Open Sans" w:cs="Open Sans"/>
        </w:rPr>
        <w:t xml:space="preserve">Requirement 4(3)(d) </w:t>
      </w:r>
      <w:r w:rsidR="007E6A6A">
        <w:rPr>
          <w:rFonts w:ascii="Open Sans" w:hAnsi="Open Sans" w:cs="Open Sans"/>
        </w:rPr>
        <w:t>–</w:t>
      </w:r>
      <w:r>
        <w:rPr>
          <w:rFonts w:ascii="Open Sans" w:hAnsi="Open Sans" w:cs="Open Sans"/>
        </w:rPr>
        <w:t xml:space="preserve"> </w:t>
      </w:r>
      <w:r w:rsidR="007E6A6A">
        <w:rPr>
          <w:rFonts w:ascii="Open Sans" w:hAnsi="Open Sans" w:cs="Open Sans"/>
        </w:rPr>
        <w:t>ensure consumers i</w:t>
      </w:r>
      <w:r w:rsidR="007E6A6A" w:rsidRPr="00785136">
        <w:rPr>
          <w:rFonts w:ascii="Open Sans" w:hAnsi="Open Sans" w:cs="Open Sans"/>
        </w:rPr>
        <w:t>nformation about the</w:t>
      </w:r>
      <w:r w:rsidR="007E6A6A">
        <w:rPr>
          <w:rFonts w:ascii="Open Sans" w:hAnsi="Open Sans" w:cs="Open Sans"/>
        </w:rPr>
        <w:t xml:space="preserve">ir </w:t>
      </w:r>
      <w:r w:rsidR="007E6A6A" w:rsidRPr="00785136">
        <w:rPr>
          <w:rFonts w:ascii="Open Sans" w:hAnsi="Open Sans" w:cs="Open Sans"/>
        </w:rPr>
        <w:t xml:space="preserve">needs and preferences is communicated </w:t>
      </w:r>
      <w:r w:rsidR="007E6A6A">
        <w:rPr>
          <w:rFonts w:ascii="Open Sans" w:hAnsi="Open Sans" w:cs="Open Sans"/>
        </w:rPr>
        <w:t>to those involved in care/services</w:t>
      </w:r>
      <w:r w:rsidR="007E6A6A" w:rsidRPr="00785136">
        <w:rPr>
          <w:rFonts w:ascii="Open Sans" w:hAnsi="Open Sans" w:cs="Open Sans"/>
        </w:rPr>
        <w:t>.</w:t>
      </w:r>
    </w:p>
    <w:p w14:paraId="79D2FC8E" w14:textId="266D77CC" w:rsidR="007E6A6A" w:rsidRPr="00240204" w:rsidRDefault="007E6A6A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>
        <w:rPr>
          <w:rFonts w:ascii="Open Sans" w:hAnsi="Open Sans" w:cs="Open Sans"/>
        </w:rPr>
        <w:t>Requirement 4(3)(e) – ensure t</w:t>
      </w:r>
      <w:r w:rsidRPr="00785136">
        <w:rPr>
          <w:rFonts w:ascii="Open Sans" w:hAnsi="Open Sans" w:cs="Open Sans"/>
        </w:rPr>
        <w:t>imely</w:t>
      </w:r>
      <w:r>
        <w:rPr>
          <w:rFonts w:ascii="Open Sans" w:hAnsi="Open Sans" w:cs="Open Sans"/>
        </w:rPr>
        <w:t>/</w:t>
      </w:r>
      <w:r w:rsidRPr="00785136">
        <w:rPr>
          <w:rFonts w:ascii="Open Sans" w:hAnsi="Open Sans" w:cs="Open Sans"/>
        </w:rPr>
        <w:t xml:space="preserve">appropriate referrals </w:t>
      </w:r>
      <w:r>
        <w:rPr>
          <w:rFonts w:ascii="Open Sans" w:hAnsi="Open Sans" w:cs="Open Sans"/>
        </w:rPr>
        <w:t xml:space="preserve">occur </w:t>
      </w:r>
      <w:r w:rsidRPr="00785136">
        <w:rPr>
          <w:rFonts w:ascii="Open Sans" w:hAnsi="Open Sans" w:cs="Open Sans"/>
        </w:rPr>
        <w:t>to other organisations</w:t>
      </w:r>
      <w:r>
        <w:rPr>
          <w:rFonts w:ascii="Open Sans" w:hAnsi="Open Sans" w:cs="Open Sans"/>
        </w:rPr>
        <w:t>/</w:t>
      </w:r>
      <w:r w:rsidRPr="00785136">
        <w:rPr>
          <w:rFonts w:ascii="Open Sans" w:hAnsi="Open Sans" w:cs="Open Sans"/>
        </w:rPr>
        <w:t>providers of care and services.</w:t>
      </w:r>
    </w:p>
    <w:p w14:paraId="3534AFBC" w14:textId="5F631FD5" w:rsidR="004D520C" w:rsidRPr="00240204" w:rsidRDefault="00240204" w:rsidP="00E4625C">
      <w:pPr>
        <w:pStyle w:val="ListParagraph"/>
        <w:numPr>
          <w:ilvl w:val="0"/>
          <w:numId w:val="25"/>
        </w:numPr>
        <w:spacing w:after="160" w:line="259" w:lineRule="auto"/>
        <w:ind w:left="357" w:hanging="357"/>
        <w:rPr>
          <w:rFonts w:ascii="Open Sans" w:eastAsia="Open Sans" w:hAnsi="Open Sans" w:cs="Open Sans"/>
        </w:rPr>
      </w:pPr>
      <w:r>
        <w:rPr>
          <w:rFonts w:ascii="Open Sans" w:hAnsi="Open Sans" w:cs="Open Sans"/>
        </w:rPr>
        <w:t xml:space="preserve">Requirement 7(3)(d) – ensure an effective process of </w:t>
      </w:r>
      <w:r w:rsidRPr="00395939">
        <w:rPr>
          <w:rFonts w:ascii="Open Sans" w:hAnsi="Open Sans" w:cs="Open Sans"/>
        </w:rPr>
        <w:t>train</w:t>
      </w:r>
      <w:r>
        <w:rPr>
          <w:rFonts w:ascii="Open Sans" w:hAnsi="Open Sans" w:cs="Open Sans"/>
        </w:rPr>
        <w:t>ing</w:t>
      </w:r>
      <w:r w:rsidRPr="00395939">
        <w:rPr>
          <w:rFonts w:ascii="Open Sans" w:hAnsi="Open Sans" w:cs="Open Sans"/>
        </w:rPr>
        <w:t xml:space="preserve"> and supported </w:t>
      </w:r>
      <w:r>
        <w:rPr>
          <w:rFonts w:ascii="Open Sans" w:hAnsi="Open Sans" w:cs="Open Sans"/>
        </w:rPr>
        <w:t xml:space="preserve">all members of the workforce </w:t>
      </w:r>
      <w:r w:rsidRPr="00395939">
        <w:rPr>
          <w:rFonts w:ascii="Open Sans" w:hAnsi="Open Sans" w:cs="Open Sans"/>
        </w:rPr>
        <w:t>to deliver outcomes required by these standards.</w:t>
      </w:r>
    </w:p>
    <w:p w14:paraId="7F3D554D" w14:textId="6D293915" w:rsidR="00C9382F" w:rsidRPr="00240204" w:rsidRDefault="00240204" w:rsidP="00E4625C">
      <w:pPr>
        <w:pStyle w:val="ListParagraph"/>
        <w:numPr>
          <w:ilvl w:val="0"/>
          <w:numId w:val="25"/>
        </w:numPr>
        <w:spacing w:line="22" w:lineRule="atLeast"/>
        <w:ind w:left="357" w:hanging="357"/>
        <w:rPr>
          <w:rFonts w:ascii="Open Sans" w:eastAsia="Open Sans" w:hAnsi="Open Sans" w:cs="Open Sans"/>
        </w:rPr>
      </w:pPr>
      <w:r w:rsidRPr="00240204">
        <w:rPr>
          <w:rFonts w:ascii="Open Sans" w:hAnsi="Open Sans" w:cs="Open Sans"/>
        </w:rPr>
        <w:t>Requirement 8(3)(c) – ensure effective organisation wide governance systems relating to information management, continuous improvement/feedback and complaints, financial/workforce governance and regulatory compliance.</w:t>
      </w:r>
    </w:p>
    <w:p w14:paraId="0FE7D145" w14:textId="6D80F789" w:rsidR="00FC66F2" w:rsidRPr="00785136" w:rsidRDefault="00000000" w:rsidP="00AD5BE0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  <w:color w:val="781E77"/>
        </w:rPr>
        <w:t xml:space="preserve">Other relevant matters: </w:t>
      </w:r>
    </w:p>
    <w:p w14:paraId="6FFE9926" w14:textId="1025CA82" w:rsidR="00FC66F2" w:rsidRPr="00785136" w:rsidRDefault="004F0BF1" w:rsidP="00E4625C">
      <w:pPr>
        <w:rPr>
          <w:rFonts w:ascii="Open Sans" w:hAnsi="Open Sans" w:cs="Open Sans"/>
        </w:rPr>
      </w:pPr>
      <w:r>
        <w:rPr>
          <w:rFonts w:ascii="Open Sans" w:eastAsia="Open Sans" w:hAnsi="Open Sans" w:cs="Open Sans"/>
        </w:rPr>
        <w:t xml:space="preserve">The Muslim Women’s Association of South Australia is a small not-for-profit organisation providing Commonwealth Home Support Program (CHSP). A Program Manager, Intake </w:t>
      </w:r>
      <w:r w:rsidR="00F771A0">
        <w:rPr>
          <w:rFonts w:ascii="Open Sans" w:eastAsia="Open Sans" w:hAnsi="Open Sans" w:cs="Open Sans"/>
        </w:rPr>
        <w:t>Officer,</w:t>
      </w:r>
      <w:r>
        <w:rPr>
          <w:rFonts w:ascii="Open Sans" w:eastAsia="Open Sans" w:hAnsi="Open Sans" w:cs="Open Sans"/>
        </w:rPr>
        <w:t xml:space="preserve"> and Intake Assistant staff the service. The Senior Program for consumers receiving CHSP is delivered fortnightly, either as a centred based activity or through outings to locations of interest. Fortnightly welfare contacts occur as part of the Social Support Individual service to all current consumers. </w:t>
      </w:r>
      <w:r>
        <w:rPr>
          <w:rFonts w:ascii="Open Sans" w:hAnsi="Open Sans" w:cs="Open Sans"/>
        </w:rPr>
        <w:br w:type="page"/>
      </w:r>
    </w:p>
    <w:p w14:paraId="15462D3C" w14:textId="77777777" w:rsidR="00FC66F2" w:rsidRPr="00785136" w:rsidRDefault="00000000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1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5745"/>
        <w:gridCol w:w="1985"/>
      </w:tblGrid>
      <w:tr w:rsidR="00212EC6" w14:paraId="71B0FE99" w14:textId="77777777" w:rsidTr="0031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2"/>
            <w:shd w:val="clear" w:color="auto" w:fill="781E77"/>
          </w:tcPr>
          <w:p w14:paraId="404215F6" w14:textId="77777777" w:rsidR="00212EC6" w:rsidRPr="00785136" w:rsidRDefault="00212EC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Consumer dignity and choice</w:t>
            </w:r>
          </w:p>
        </w:tc>
        <w:tc>
          <w:tcPr>
            <w:tcW w:w="1985" w:type="dxa"/>
            <w:shd w:val="clear" w:color="auto" w:fill="781E77"/>
          </w:tcPr>
          <w:p w14:paraId="4666D2C7" w14:textId="77777777" w:rsidR="00212EC6" w:rsidRPr="00785136" w:rsidRDefault="00212EC6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212EC6" w14:paraId="3C10EBF8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95DCB07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1(3)(d)</w:t>
            </w:r>
          </w:p>
        </w:tc>
        <w:tc>
          <w:tcPr>
            <w:tcW w:w="5745" w:type="dxa"/>
            <w:shd w:val="clear" w:color="auto" w:fill="auto"/>
          </w:tcPr>
          <w:p w14:paraId="6E4289E1" w14:textId="77777777" w:rsidR="00212EC6" w:rsidRPr="00785136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is supported to take risks to enable them to live the best life they can.</w:t>
            </w:r>
          </w:p>
        </w:tc>
        <w:tc>
          <w:tcPr>
            <w:tcW w:w="1985" w:type="dxa"/>
            <w:shd w:val="clear" w:color="auto" w:fill="auto"/>
          </w:tcPr>
          <w:p w14:paraId="536DF305" w14:textId="77777777" w:rsidR="00212EC6" w:rsidRPr="00785136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414484757"/>
                <w:placeholder>
                  <w:docPart w:val="A957C1D53EC944BC82C8CB771967177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212EC6" w14:paraId="6C78C768" w14:textId="77777777" w:rsidTr="00314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0396B2C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1(3)(e)</w:t>
            </w:r>
          </w:p>
        </w:tc>
        <w:tc>
          <w:tcPr>
            <w:tcW w:w="5745" w:type="dxa"/>
            <w:shd w:val="clear" w:color="auto" w:fill="auto"/>
          </w:tcPr>
          <w:p w14:paraId="65D16E45" w14:textId="77777777" w:rsidR="00212EC6" w:rsidRPr="00785136" w:rsidRDefault="00212EC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Information provided to each consumer is current, accurate and timely, and communicated </w:t>
            </w:r>
            <w:proofErr w:type="gramStart"/>
            <w:r w:rsidRPr="00785136">
              <w:rPr>
                <w:rFonts w:ascii="Open Sans" w:hAnsi="Open Sans" w:cs="Open Sans"/>
              </w:rPr>
              <w:t>in a way that is clear</w:t>
            </w:r>
            <w:proofErr w:type="gramEnd"/>
            <w:r w:rsidRPr="00785136">
              <w:rPr>
                <w:rFonts w:ascii="Open Sans" w:hAnsi="Open Sans" w:cs="Open Sans"/>
              </w:rPr>
              <w:t>, easy to understand and enables them to exercise choice.</w:t>
            </w:r>
          </w:p>
        </w:tc>
        <w:tc>
          <w:tcPr>
            <w:tcW w:w="1985" w:type="dxa"/>
            <w:shd w:val="clear" w:color="auto" w:fill="auto"/>
          </w:tcPr>
          <w:p w14:paraId="065E5894" w14:textId="205B4B7E" w:rsidR="00212EC6" w:rsidRPr="00C9382F" w:rsidRDefault="00000000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214020101"/>
                <w:placeholder>
                  <w:docPart w:val="907E82A2C91B4CAAA7F05678B9D6EC8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62432C" w:rsidRPr="00C9382F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C9382F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  <w:tr w:rsidR="00212EC6" w14:paraId="0E21B16F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086CFF9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1(3)(f)</w:t>
            </w:r>
          </w:p>
        </w:tc>
        <w:tc>
          <w:tcPr>
            <w:tcW w:w="5745" w:type="dxa"/>
            <w:shd w:val="clear" w:color="auto" w:fill="auto"/>
          </w:tcPr>
          <w:p w14:paraId="7EE57292" w14:textId="2C896497" w:rsidR="00212EC6" w:rsidRPr="00785136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Each consumer’s privacy is </w:t>
            </w:r>
            <w:r w:rsidR="00861214" w:rsidRPr="00785136">
              <w:rPr>
                <w:rFonts w:ascii="Open Sans" w:hAnsi="Open Sans" w:cs="Open Sans"/>
              </w:rPr>
              <w:t>respected,</w:t>
            </w:r>
            <w:r w:rsidRPr="00785136">
              <w:rPr>
                <w:rFonts w:ascii="Open Sans" w:hAnsi="Open Sans" w:cs="Open Sans"/>
              </w:rPr>
              <w:t xml:space="preserve"> and personal information is kept confidential.</w:t>
            </w:r>
          </w:p>
        </w:tc>
        <w:tc>
          <w:tcPr>
            <w:tcW w:w="1985" w:type="dxa"/>
            <w:shd w:val="clear" w:color="auto" w:fill="auto"/>
          </w:tcPr>
          <w:p w14:paraId="3BA04271" w14:textId="77777777" w:rsidR="00212EC6" w:rsidRPr="00785136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77590146"/>
                <w:placeholder>
                  <w:docPart w:val="23C29E5490B7458095051C18ED79997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3DA0B4A2" w14:textId="77777777" w:rsidR="00FC66F2" w:rsidRPr="00785136" w:rsidRDefault="00000000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491A9E96" w14:textId="30B2CF27" w:rsidR="00314C9F" w:rsidRDefault="00DE21E8" w:rsidP="00404F46">
      <w:pPr>
        <w:spacing w:before="240" w:line="276" w:lineRule="auto"/>
        <w:rPr>
          <w:rFonts w:ascii="Open Sans" w:hAnsi="Open Sans" w:cs="Open Sans"/>
        </w:rPr>
      </w:pPr>
      <w:r w:rsidRPr="00AF5769">
        <w:rPr>
          <w:rFonts w:ascii="Open Sans" w:hAnsi="Open Sans" w:cs="Open Sans"/>
          <w:u w:val="single"/>
        </w:rPr>
        <w:t>Requirement 1(3)(d)</w:t>
      </w:r>
      <w:r w:rsidR="00CC7783">
        <w:rPr>
          <w:rFonts w:ascii="Open Sans" w:hAnsi="Open Sans" w:cs="Open Sans"/>
        </w:rPr>
        <w:t xml:space="preserve"> - </w:t>
      </w:r>
      <w:r w:rsidR="00CC7783" w:rsidRPr="0070334E">
        <w:rPr>
          <w:rFonts w:ascii="Open Sans" w:hAnsi="Open Sans" w:cs="Open Sans"/>
        </w:rPr>
        <w:t xml:space="preserve">A decision of non-compliance made on 3 March 2023 followed </w:t>
      </w:r>
      <w:r w:rsidR="00D926A1" w:rsidRPr="0070334E">
        <w:rPr>
          <w:rFonts w:ascii="Open Sans" w:hAnsi="Open Sans" w:cs="Open Sans"/>
        </w:rPr>
        <w:t>a</w:t>
      </w:r>
      <w:r w:rsidR="00CC7783" w:rsidRPr="0070334E">
        <w:rPr>
          <w:rFonts w:ascii="Open Sans" w:hAnsi="Open Sans" w:cs="Open Sans"/>
        </w:rPr>
        <w:t xml:space="preserve"> </w:t>
      </w:r>
      <w:r w:rsidR="00D926A1">
        <w:rPr>
          <w:rFonts w:ascii="Open Sans" w:hAnsi="Open Sans" w:cs="Open Sans"/>
        </w:rPr>
        <w:t>Quality Audit</w:t>
      </w:r>
      <w:r w:rsidR="00CC7783" w:rsidRPr="0070334E">
        <w:rPr>
          <w:rFonts w:ascii="Open Sans" w:hAnsi="Open Sans" w:cs="Open Sans"/>
        </w:rPr>
        <w:t xml:space="preserve"> on 1</w:t>
      </w:r>
      <w:r w:rsidR="00086122">
        <w:rPr>
          <w:rFonts w:ascii="Open Sans" w:hAnsi="Open Sans" w:cs="Open Sans"/>
        </w:rPr>
        <w:t xml:space="preserve"> February 2023 to </w:t>
      </w:r>
      <w:r w:rsidR="00CC7783" w:rsidRPr="0070334E">
        <w:rPr>
          <w:rFonts w:ascii="Open Sans" w:hAnsi="Open Sans" w:cs="Open Sans"/>
        </w:rPr>
        <w:t>2 February 2023. At an assessment contact on 22 January 2025</w:t>
      </w:r>
      <w:r w:rsidR="00CC7783">
        <w:rPr>
          <w:rFonts w:ascii="Open Sans" w:hAnsi="Open Sans" w:cs="Open Sans"/>
        </w:rPr>
        <w:t xml:space="preserve"> </w:t>
      </w:r>
      <w:r w:rsidR="00314C9F" w:rsidRPr="00404F46">
        <w:rPr>
          <w:rFonts w:ascii="Open Sans" w:hAnsi="Open Sans" w:cs="Open Sans"/>
        </w:rPr>
        <w:t>Management demonstrate</w:t>
      </w:r>
      <w:r w:rsidR="00CC7783" w:rsidRPr="00404F46">
        <w:rPr>
          <w:rFonts w:ascii="Open Sans" w:hAnsi="Open Sans" w:cs="Open Sans"/>
        </w:rPr>
        <w:t>d</w:t>
      </w:r>
      <w:r w:rsidR="00314C9F" w:rsidRPr="00404F46">
        <w:rPr>
          <w:rFonts w:ascii="Open Sans" w:hAnsi="Open Sans" w:cs="Open Sans"/>
        </w:rPr>
        <w:t xml:space="preserve"> some processes to manage consumer risk </w:t>
      </w:r>
      <w:r w:rsidR="00CC7783" w:rsidRPr="00404F46">
        <w:rPr>
          <w:rFonts w:ascii="Open Sans" w:hAnsi="Open Sans" w:cs="Open Sans"/>
        </w:rPr>
        <w:t>during service provision</w:t>
      </w:r>
      <w:r w:rsidR="00314C9F" w:rsidRPr="00404F46">
        <w:rPr>
          <w:rFonts w:ascii="Open Sans" w:hAnsi="Open Sans" w:cs="Open Sans"/>
        </w:rPr>
        <w:t xml:space="preserve">, however these are not documented. Consumers </w:t>
      </w:r>
      <w:r w:rsidR="00CC7783" w:rsidRPr="00404F46">
        <w:rPr>
          <w:rFonts w:ascii="Open Sans" w:hAnsi="Open Sans" w:cs="Open Sans"/>
        </w:rPr>
        <w:t xml:space="preserve">participating in leisure and lifestyle outings and information sessions express satisfaction with activities and advise they feel safe during activities. </w:t>
      </w:r>
      <w:r w:rsidR="00404F46" w:rsidRPr="00404F46">
        <w:rPr>
          <w:rFonts w:ascii="Open Sans" w:hAnsi="Open Sans" w:cs="Open Sans"/>
        </w:rPr>
        <w:t>The service implemented a dignity of risk policy in 2024.</w:t>
      </w:r>
      <w:r w:rsidR="00314C9F" w:rsidRPr="00404F46">
        <w:rPr>
          <w:rFonts w:ascii="Open Sans" w:hAnsi="Open Sans" w:cs="Open Sans"/>
        </w:rPr>
        <w:t xml:space="preserve">The service does not </w:t>
      </w:r>
      <w:r w:rsidR="00CC7783" w:rsidRPr="00404F46">
        <w:rPr>
          <w:rFonts w:ascii="Open Sans" w:hAnsi="Open Sans" w:cs="Open Sans"/>
        </w:rPr>
        <w:t xml:space="preserve">have a process to </w:t>
      </w:r>
      <w:r w:rsidR="00314C9F" w:rsidRPr="00404F46">
        <w:rPr>
          <w:rFonts w:ascii="Open Sans" w:hAnsi="Open Sans" w:cs="Open Sans"/>
        </w:rPr>
        <w:t>identify</w:t>
      </w:r>
      <w:r w:rsidR="00314C9F">
        <w:rPr>
          <w:rFonts w:ascii="Open Sans" w:hAnsi="Open Sans" w:cs="Open Sans"/>
        </w:rPr>
        <w:t xml:space="preserve"> individual </w:t>
      </w:r>
      <w:r w:rsidR="00CC7783">
        <w:rPr>
          <w:rFonts w:ascii="Open Sans" w:hAnsi="Open Sans" w:cs="Open Sans"/>
        </w:rPr>
        <w:t xml:space="preserve">consumer </w:t>
      </w:r>
      <w:r w:rsidR="00314C9F">
        <w:rPr>
          <w:rFonts w:ascii="Open Sans" w:hAnsi="Open Sans" w:cs="Open Sans"/>
        </w:rPr>
        <w:t>risk</w:t>
      </w:r>
      <w:r w:rsidR="00CC7783">
        <w:rPr>
          <w:rFonts w:ascii="Open Sans" w:hAnsi="Open Sans" w:cs="Open Sans"/>
        </w:rPr>
        <w:t xml:space="preserve"> however </w:t>
      </w:r>
      <w:r w:rsidR="00314C9F">
        <w:rPr>
          <w:rFonts w:ascii="Open Sans" w:hAnsi="Open Sans" w:cs="Open Sans"/>
        </w:rPr>
        <w:t xml:space="preserve">an overall process </w:t>
      </w:r>
      <w:r w:rsidR="00CC7783">
        <w:rPr>
          <w:rFonts w:ascii="Open Sans" w:hAnsi="Open Sans" w:cs="Open Sans"/>
        </w:rPr>
        <w:t xml:space="preserve">exists </w:t>
      </w:r>
      <w:r w:rsidR="00314C9F">
        <w:rPr>
          <w:rFonts w:ascii="Open Sans" w:hAnsi="Open Sans" w:cs="Open Sans"/>
        </w:rPr>
        <w:t>to ensure consumers are kept safe during activities. Staff</w:t>
      </w:r>
      <w:r w:rsidR="00314C9F" w:rsidRPr="00404F46">
        <w:rPr>
          <w:rFonts w:ascii="Open Sans" w:hAnsi="Open Sans" w:cs="Open Sans"/>
        </w:rPr>
        <w:t xml:space="preserve"> </w:t>
      </w:r>
      <w:r w:rsidR="00314C9F">
        <w:rPr>
          <w:rFonts w:ascii="Open Sans" w:hAnsi="Open Sans" w:cs="Open Sans"/>
        </w:rPr>
        <w:t xml:space="preserve">advised </w:t>
      </w:r>
      <w:r w:rsidR="00CC7783">
        <w:rPr>
          <w:rFonts w:ascii="Open Sans" w:hAnsi="Open Sans" w:cs="Open Sans"/>
        </w:rPr>
        <w:t xml:space="preserve">they would implement strategies to reduce risk if </w:t>
      </w:r>
      <w:r w:rsidR="00314C9F">
        <w:rPr>
          <w:rFonts w:ascii="Open Sans" w:hAnsi="Open Sans" w:cs="Open Sans"/>
        </w:rPr>
        <w:t>identif</w:t>
      </w:r>
      <w:r w:rsidR="00CC7783">
        <w:rPr>
          <w:rFonts w:ascii="Open Sans" w:hAnsi="Open Sans" w:cs="Open Sans"/>
        </w:rPr>
        <w:t xml:space="preserve">ied such as cancelling activities in response to weather conditions. </w:t>
      </w:r>
      <w:r w:rsidR="00314C9F" w:rsidRPr="00404F46">
        <w:rPr>
          <w:rFonts w:ascii="Open Sans" w:hAnsi="Open Sans" w:cs="Open Sans"/>
        </w:rPr>
        <w:t xml:space="preserve">However, </w:t>
      </w:r>
      <w:r w:rsidR="00CC7783" w:rsidRPr="00404F46">
        <w:rPr>
          <w:rFonts w:ascii="Open Sans" w:hAnsi="Open Sans" w:cs="Open Sans"/>
        </w:rPr>
        <w:t xml:space="preserve">did not demonstrate how </w:t>
      </w:r>
      <w:r w:rsidR="00314C9F" w:rsidRPr="00404F46">
        <w:rPr>
          <w:rFonts w:ascii="Open Sans" w:hAnsi="Open Sans" w:cs="Open Sans"/>
        </w:rPr>
        <w:t xml:space="preserve">information </w:t>
      </w:r>
      <w:r w:rsidR="00CC7783" w:rsidRPr="00404F46">
        <w:rPr>
          <w:rFonts w:ascii="Open Sans" w:hAnsi="Open Sans" w:cs="Open Sans"/>
        </w:rPr>
        <w:t xml:space="preserve">is communication once </w:t>
      </w:r>
      <w:r w:rsidR="00314C9F" w:rsidRPr="00404F46">
        <w:rPr>
          <w:rFonts w:ascii="Open Sans" w:hAnsi="Open Sans" w:cs="Open Sans"/>
        </w:rPr>
        <w:t>activities are reinstated</w:t>
      </w:r>
      <w:r w:rsidR="00CC7783" w:rsidRPr="00404F46">
        <w:rPr>
          <w:rFonts w:ascii="Open Sans" w:hAnsi="Open Sans" w:cs="Open Sans"/>
        </w:rPr>
        <w:t xml:space="preserve">. Management demonstrated reviewing of consumers activity requests resulting in an alternative activity due to risk. Documents detail </w:t>
      </w:r>
      <w:r w:rsidR="00CC7783">
        <w:rPr>
          <w:rFonts w:ascii="Open Sans" w:hAnsi="Open Sans" w:cs="Open Sans"/>
        </w:rPr>
        <w:t xml:space="preserve">a positive outcome. </w:t>
      </w:r>
    </w:p>
    <w:p w14:paraId="2B7308D8" w14:textId="676D7D23" w:rsidR="00314C9F" w:rsidRPr="00AF5769" w:rsidRDefault="00DE21E8" w:rsidP="00AF5769">
      <w:pPr>
        <w:spacing w:before="240" w:line="276" w:lineRule="auto"/>
        <w:rPr>
          <w:rFonts w:ascii="Open Sans" w:eastAsia="Open Sans" w:hAnsi="Open Sans" w:cs="Open Sans"/>
          <w:color w:val="auto"/>
        </w:rPr>
      </w:pPr>
      <w:r w:rsidRPr="00AF5769">
        <w:rPr>
          <w:rFonts w:ascii="Open Sans" w:hAnsi="Open Sans" w:cs="Open Sans"/>
          <w:u w:val="single"/>
        </w:rPr>
        <w:t>Requirement 1(3)(e)</w:t>
      </w:r>
      <w:r w:rsidR="00404F46" w:rsidRPr="00AF5769">
        <w:rPr>
          <w:rFonts w:ascii="Open Sans" w:hAnsi="Open Sans" w:cs="Open Sans"/>
          <w:u w:val="single"/>
        </w:rPr>
        <w:t xml:space="preserve"> </w:t>
      </w:r>
      <w:r w:rsidR="00404F46">
        <w:rPr>
          <w:rFonts w:ascii="Open Sans" w:hAnsi="Open Sans" w:cs="Open Sans"/>
        </w:rPr>
        <w:t xml:space="preserve">- </w:t>
      </w:r>
      <w:bookmarkStart w:id="4" w:name="_Hlk192606000"/>
      <w:r w:rsidR="00404F46" w:rsidRPr="0070334E">
        <w:rPr>
          <w:rFonts w:ascii="Open Sans" w:hAnsi="Open Sans" w:cs="Open Sans"/>
        </w:rPr>
        <w:t xml:space="preserve">A decision of non-compliance made on 3 March 2023 followed a </w:t>
      </w:r>
      <w:r w:rsidR="00D926A1">
        <w:rPr>
          <w:rFonts w:ascii="Open Sans" w:hAnsi="Open Sans" w:cs="Open Sans"/>
        </w:rPr>
        <w:t>Quality Audit</w:t>
      </w:r>
      <w:r w:rsidR="00404F46" w:rsidRPr="0070334E">
        <w:rPr>
          <w:rFonts w:ascii="Open Sans" w:hAnsi="Open Sans" w:cs="Open Sans"/>
        </w:rPr>
        <w:t xml:space="preserve"> on 1</w:t>
      </w:r>
      <w:r w:rsidR="00086122">
        <w:rPr>
          <w:rFonts w:ascii="Open Sans" w:hAnsi="Open Sans" w:cs="Open Sans"/>
        </w:rPr>
        <w:t xml:space="preserve"> February 2023 to </w:t>
      </w:r>
      <w:r w:rsidR="00404F46" w:rsidRPr="0070334E">
        <w:rPr>
          <w:rFonts w:ascii="Open Sans" w:hAnsi="Open Sans" w:cs="Open Sans"/>
        </w:rPr>
        <w:t>2 February 2023. At an assessment contact on 22 January 2025</w:t>
      </w:r>
      <w:r w:rsidR="00404F46">
        <w:rPr>
          <w:rFonts w:ascii="Open Sans" w:hAnsi="Open Sans" w:cs="Open Sans"/>
        </w:rPr>
        <w:t xml:space="preserve"> </w:t>
      </w:r>
      <w:bookmarkEnd w:id="4"/>
      <w:r w:rsidR="00404F46">
        <w:rPr>
          <w:rFonts w:ascii="Open Sans" w:hAnsi="Open Sans" w:cs="Open Sans"/>
        </w:rPr>
        <w:t>t</w:t>
      </w:r>
      <w:r w:rsidR="00314C9F" w:rsidRPr="00404F46">
        <w:rPr>
          <w:rFonts w:ascii="Open Sans" w:hAnsi="Open Sans" w:cs="Open Sans"/>
        </w:rPr>
        <w:t xml:space="preserve">he service </w:t>
      </w:r>
      <w:r w:rsidR="00404F46" w:rsidRPr="00404F46">
        <w:rPr>
          <w:rFonts w:ascii="Open Sans" w:hAnsi="Open Sans" w:cs="Open Sans"/>
        </w:rPr>
        <w:t xml:space="preserve">did not </w:t>
      </w:r>
      <w:r w:rsidR="00314C9F" w:rsidRPr="00404F46">
        <w:rPr>
          <w:rFonts w:ascii="Open Sans" w:hAnsi="Open Sans" w:cs="Open Sans"/>
        </w:rPr>
        <w:t>demonstrate improvement actions undertaken in response to the previous finding of non-compliance</w:t>
      </w:r>
      <w:r w:rsidR="00404F46" w:rsidRPr="00404F46">
        <w:rPr>
          <w:rFonts w:ascii="Open Sans" w:hAnsi="Open Sans" w:cs="Open Sans"/>
        </w:rPr>
        <w:t xml:space="preserve">. The service did not demonstrate effective processes to ensure </w:t>
      </w:r>
      <w:r w:rsidR="00314C9F" w:rsidRPr="00404F46">
        <w:rPr>
          <w:rFonts w:ascii="Open Sans" w:hAnsi="Open Sans" w:cs="Open Sans"/>
        </w:rPr>
        <w:t>information provided to each consumer is accurate</w:t>
      </w:r>
      <w:r w:rsidR="00404F46">
        <w:rPr>
          <w:rFonts w:ascii="Open Sans" w:hAnsi="Open Sans" w:cs="Open Sans"/>
        </w:rPr>
        <w:t xml:space="preserve"> and </w:t>
      </w:r>
      <w:r w:rsidR="00404F46" w:rsidRPr="00404F46">
        <w:rPr>
          <w:rFonts w:ascii="Open Sans" w:hAnsi="Open Sans" w:cs="Open Sans"/>
        </w:rPr>
        <w:t xml:space="preserve">clearly </w:t>
      </w:r>
      <w:r w:rsidR="00314C9F" w:rsidRPr="00404F46">
        <w:rPr>
          <w:rFonts w:ascii="Open Sans" w:hAnsi="Open Sans" w:cs="Open Sans"/>
        </w:rPr>
        <w:t xml:space="preserve">communicated </w:t>
      </w:r>
      <w:r w:rsidR="00404F46" w:rsidRPr="00404F46">
        <w:rPr>
          <w:rFonts w:ascii="Open Sans" w:hAnsi="Open Sans" w:cs="Open Sans"/>
        </w:rPr>
        <w:t xml:space="preserve">to enable </w:t>
      </w:r>
      <w:r w:rsidR="00314C9F" w:rsidRPr="00404F46">
        <w:rPr>
          <w:rFonts w:ascii="Open Sans" w:hAnsi="Open Sans" w:cs="Open Sans"/>
        </w:rPr>
        <w:t xml:space="preserve">choice. Management and consumers </w:t>
      </w:r>
      <w:r w:rsidR="00404F46">
        <w:rPr>
          <w:rFonts w:ascii="Open Sans" w:hAnsi="Open Sans" w:cs="Open Sans"/>
        </w:rPr>
        <w:t>state</w:t>
      </w:r>
      <w:r w:rsidR="00314C9F" w:rsidRPr="00404F46">
        <w:rPr>
          <w:rFonts w:ascii="Open Sans" w:hAnsi="Open Sans" w:cs="Open Sans"/>
        </w:rPr>
        <w:t xml:space="preserve"> most information regarding care and services is </w:t>
      </w:r>
      <w:r w:rsidR="00404F46">
        <w:rPr>
          <w:rFonts w:ascii="Open Sans" w:hAnsi="Open Sans" w:cs="Open Sans"/>
        </w:rPr>
        <w:t>verbally communicated</w:t>
      </w:r>
      <w:r w:rsidR="00314C9F" w:rsidRPr="00404F46">
        <w:rPr>
          <w:rFonts w:ascii="Open Sans" w:hAnsi="Open Sans" w:cs="Open Sans"/>
        </w:rPr>
        <w:t xml:space="preserve">. </w:t>
      </w:r>
      <w:r w:rsidR="00404F46">
        <w:rPr>
          <w:rFonts w:ascii="Open Sans" w:hAnsi="Open Sans" w:cs="Open Sans"/>
        </w:rPr>
        <w:t xml:space="preserve">While some </w:t>
      </w:r>
      <w:r w:rsidR="00314C9F" w:rsidRPr="00404F46">
        <w:rPr>
          <w:rFonts w:ascii="Open Sans" w:hAnsi="Open Sans" w:cs="Open Sans"/>
        </w:rPr>
        <w:t xml:space="preserve">information is documented, </w:t>
      </w:r>
      <w:r w:rsidR="00404F46">
        <w:rPr>
          <w:rFonts w:ascii="Open Sans" w:hAnsi="Open Sans" w:cs="Open Sans"/>
        </w:rPr>
        <w:t>it</w:t>
      </w:r>
      <w:r w:rsidR="00314C9F" w:rsidRPr="00404F46">
        <w:rPr>
          <w:rFonts w:ascii="Open Sans" w:hAnsi="Open Sans" w:cs="Open Sans"/>
        </w:rPr>
        <w:t xml:space="preserve"> is not easily accessible to all consumers. </w:t>
      </w:r>
      <w:r w:rsidR="00F064DE">
        <w:rPr>
          <w:rFonts w:ascii="Open Sans" w:hAnsi="Open Sans" w:cs="Open Sans"/>
        </w:rPr>
        <w:t xml:space="preserve">Consumers do not receive </w:t>
      </w:r>
      <w:r w:rsidR="00404F46">
        <w:rPr>
          <w:rFonts w:ascii="Open Sans" w:hAnsi="Open Sans" w:cs="Open Sans"/>
        </w:rPr>
        <w:t xml:space="preserve">information </w:t>
      </w:r>
      <w:r w:rsidR="00F064DE">
        <w:rPr>
          <w:rFonts w:ascii="Open Sans" w:hAnsi="Open Sans" w:cs="Open Sans"/>
        </w:rPr>
        <w:t>when commencing services, however Management advised</w:t>
      </w:r>
      <w:r w:rsidR="00F064DE" w:rsidRPr="00F064DE">
        <w:rPr>
          <w:rFonts w:ascii="Open Sans" w:eastAsia="Open Sans" w:hAnsi="Open Sans" w:cs="Open Sans"/>
          <w:color w:val="FF0000"/>
        </w:rPr>
        <w:t xml:space="preserve"> </w:t>
      </w:r>
      <w:r w:rsidR="00F064DE" w:rsidRPr="00A36984">
        <w:rPr>
          <w:rFonts w:ascii="Open Sans" w:eastAsia="Open Sans" w:hAnsi="Open Sans" w:cs="Open Sans"/>
          <w:color w:val="auto"/>
        </w:rPr>
        <w:t xml:space="preserve">information is verbally communicated to consumers during the first activity session of </w:t>
      </w:r>
      <w:r w:rsidR="00A36984" w:rsidRPr="00A36984">
        <w:rPr>
          <w:rFonts w:ascii="Open Sans" w:eastAsia="Open Sans" w:hAnsi="Open Sans" w:cs="Open Sans"/>
          <w:color w:val="auto"/>
        </w:rPr>
        <w:t>each</w:t>
      </w:r>
      <w:r w:rsidR="00F064DE" w:rsidRPr="00A36984">
        <w:rPr>
          <w:rFonts w:ascii="Open Sans" w:eastAsia="Open Sans" w:hAnsi="Open Sans" w:cs="Open Sans"/>
          <w:color w:val="auto"/>
        </w:rPr>
        <w:t xml:space="preserve"> year, </w:t>
      </w:r>
      <w:r w:rsidR="00F064DE" w:rsidRPr="00A36984">
        <w:rPr>
          <w:rFonts w:ascii="Open Sans" w:eastAsia="Open Sans" w:hAnsi="Open Sans" w:cs="Open Sans"/>
          <w:color w:val="auto"/>
        </w:rPr>
        <w:lastRenderedPageBreak/>
        <w:t>however, a process to provide information to those consumers who do not attend or commence services throughout the year</w:t>
      </w:r>
      <w:r w:rsidR="00A36984" w:rsidRPr="00A36984">
        <w:rPr>
          <w:rFonts w:ascii="Open Sans" w:eastAsia="Open Sans" w:hAnsi="Open Sans" w:cs="Open Sans"/>
          <w:color w:val="auto"/>
        </w:rPr>
        <w:t xml:space="preserve"> does not exist</w:t>
      </w:r>
      <w:r w:rsidR="00F064DE" w:rsidRPr="00A36984">
        <w:rPr>
          <w:rFonts w:ascii="Open Sans" w:eastAsia="Open Sans" w:hAnsi="Open Sans" w:cs="Open Sans"/>
          <w:color w:val="auto"/>
        </w:rPr>
        <w:t xml:space="preserve">. </w:t>
      </w:r>
      <w:r w:rsidR="00314C9F" w:rsidRPr="0053321F">
        <w:rPr>
          <w:rFonts w:ascii="Open Sans" w:eastAsia="Open Sans" w:hAnsi="Open Sans" w:cs="Open Sans"/>
          <w:color w:val="auto"/>
        </w:rPr>
        <w:t>Information regard</w:t>
      </w:r>
      <w:r w:rsidR="00F064DE" w:rsidRPr="0053321F">
        <w:rPr>
          <w:rFonts w:ascii="Open Sans" w:eastAsia="Open Sans" w:hAnsi="Open Sans" w:cs="Open Sans"/>
          <w:color w:val="auto"/>
        </w:rPr>
        <w:t>ing</w:t>
      </w:r>
      <w:r w:rsidR="00314C9F" w:rsidRPr="0053321F">
        <w:rPr>
          <w:rFonts w:ascii="Open Sans" w:eastAsia="Open Sans" w:hAnsi="Open Sans" w:cs="Open Sans"/>
          <w:color w:val="auto"/>
        </w:rPr>
        <w:t xml:space="preserve"> planned activities</w:t>
      </w:r>
      <w:r w:rsidR="00F064DE" w:rsidRPr="0053321F">
        <w:rPr>
          <w:rFonts w:ascii="Open Sans" w:eastAsia="Open Sans" w:hAnsi="Open Sans" w:cs="Open Sans"/>
          <w:color w:val="auto"/>
        </w:rPr>
        <w:t xml:space="preserve"> is</w:t>
      </w:r>
      <w:r w:rsidR="00314C9F" w:rsidRPr="0053321F">
        <w:rPr>
          <w:rFonts w:ascii="Open Sans" w:eastAsia="Open Sans" w:hAnsi="Open Sans" w:cs="Open Sans"/>
          <w:color w:val="auto"/>
        </w:rPr>
        <w:t xml:space="preserve"> not </w:t>
      </w:r>
      <w:r w:rsidR="00A36984" w:rsidRPr="0053321F">
        <w:rPr>
          <w:rFonts w:ascii="Open Sans" w:eastAsia="Open Sans" w:hAnsi="Open Sans" w:cs="Open Sans"/>
          <w:color w:val="auto"/>
        </w:rPr>
        <w:t>cu</w:t>
      </w:r>
      <w:r w:rsidR="00314C9F" w:rsidRPr="0053321F">
        <w:rPr>
          <w:rFonts w:ascii="Open Sans" w:eastAsia="Open Sans" w:hAnsi="Open Sans" w:cs="Open Sans"/>
          <w:color w:val="auto"/>
        </w:rPr>
        <w:t xml:space="preserve">rrent, accurate </w:t>
      </w:r>
      <w:r w:rsidR="00A36984" w:rsidRPr="0053321F">
        <w:rPr>
          <w:rFonts w:ascii="Open Sans" w:eastAsia="Open Sans" w:hAnsi="Open Sans" w:cs="Open Sans"/>
          <w:color w:val="auto"/>
        </w:rPr>
        <w:t xml:space="preserve">or </w:t>
      </w:r>
      <w:r w:rsidR="00314C9F" w:rsidRPr="0053321F">
        <w:rPr>
          <w:rFonts w:ascii="Open Sans" w:eastAsia="Open Sans" w:hAnsi="Open Sans" w:cs="Open Sans"/>
          <w:color w:val="auto"/>
        </w:rPr>
        <w:t>timely</w:t>
      </w:r>
      <w:r w:rsidR="00A36984" w:rsidRPr="0053321F">
        <w:rPr>
          <w:rFonts w:ascii="Open Sans" w:eastAsia="Open Sans" w:hAnsi="Open Sans" w:cs="Open Sans"/>
          <w:color w:val="auto"/>
        </w:rPr>
        <w:t>. Up</w:t>
      </w:r>
      <w:r w:rsidR="00314C9F" w:rsidRPr="0053321F">
        <w:rPr>
          <w:rFonts w:ascii="Open Sans" w:eastAsia="Open Sans" w:hAnsi="Open Sans" w:cs="Open Sans"/>
          <w:color w:val="auto"/>
        </w:rPr>
        <w:t>coming events</w:t>
      </w:r>
      <w:r w:rsidR="00A36984" w:rsidRPr="0053321F">
        <w:rPr>
          <w:rFonts w:ascii="Open Sans" w:eastAsia="Open Sans" w:hAnsi="Open Sans" w:cs="Open Sans"/>
          <w:color w:val="auto"/>
        </w:rPr>
        <w:t>/</w:t>
      </w:r>
      <w:r w:rsidR="00314C9F" w:rsidRPr="0053321F">
        <w:rPr>
          <w:rFonts w:ascii="Open Sans" w:eastAsia="Open Sans" w:hAnsi="Open Sans" w:cs="Open Sans"/>
          <w:color w:val="auto"/>
        </w:rPr>
        <w:t xml:space="preserve">outings are </w:t>
      </w:r>
      <w:r w:rsidR="00A36984" w:rsidRPr="0053321F">
        <w:rPr>
          <w:rFonts w:ascii="Open Sans" w:eastAsia="Open Sans" w:hAnsi="Open Sans" w:cs="Open Sans"/>
          <w:color w:val="auto"/>
        </w:rPr>
        <w:t xml:space="preserve">communicated via an electronic </w:t>
      </w:r>
      <w:r w:rsidR="00314C9F" w:rsidRPr="0053321F">
        <w:rPr>
          <w:rFonts w:ascii="Open Sans" w:eastAsia="Open Sans" w:hAnsi="Open Sans" w:cs="Open Sans"/>
          <w:color w:val="auto"/>
        </w:rPr>
        <w:t>application or on the</w:t>
      </w:r>
      <w:r w:rsidR="00A36984" w:rsidRPr="0053321F">
        <w:rPr>
          <w:rFonts w:ascii="Open Sans" w:eastAsia="Open Sans" w:hAnsi="Open Sans" w:cs="Open Sans"/>
          <w:color w:val="auto"/>
        </w:rPr>
        <w:t>ir</w:t>
      </w:r>
      <w:r w:rsidR="00314C9F" w:rsidRPr="0053321F">
        <w:rPr>
          <w:rFonts w:ascii="Open Sans" w:eastAsia="Open Sans" w:hAnsi="Open Sans" w:cs="Open Sans"/>
          <w:color w:val="auto"/>
        </w:rPr>
        <w:t xml:space="preserve"> website</w:t>
      </w:r>
      <w:r w:rsidR="00A36984" w:rsidRPr="0053321F">
        <w:rPr>
          <w:rFonts w:ascii="Open Sans" w:eastAsia="Open Sans" w:hAnsi="Open Sans" w:cs="Open Sans"/>
          <w:color w:val="auto"/>
        </w:rPr>
        <w:t>, however a process to inform consumers who cannot access via electronic means does not exist</w:t>
      </w:r>
      <w:r w:rsidR="00314C9F" w:rsidRPr="0053321F">
        <w:rPr>
          <w:rFonts w:ascii="Open Sans" w:eastAsia="Open Sans" w:hAnsi="Open Sans" w:cs="Open Sans"/>
          <w:color w:val="auto"/>
        </w:rPr>
        <w:t xml:space="preserve">. Management advised </w:t>
      </w:r>
      <w:r w:rsidR="00A36984" w:rsidRPr="0053321F">
        <w:rPr>
          <w:rFonts w:ascii="Open Sans" w:eastAsia="Open Sans" w:hAnsi="Open Sans" w:cs="Open Sans"/>
          <w:color w:val="auto"/>
        </w:rPr>
        <w:t xml:space="preserve">telephoning </w:t>
      </w:r>
      <w:r w:rsidR="00314C9F" w:rsidRPr="0053321F">
        <w:rPr>
          <w:rFonts w:ascii="Open Sans" w:eastAsia="Open Sans" w:hAnsi="Open Sans" w:cs="Open Sans"/>
          <w:color w:val="auto"/>
        </w:rPr>
        <w:t xml:space="preserve">consumers </w:t>
      </w:r>
      <w:r w:rsidR="00A36984" w:rsidRPr="0053321F">
        <w:rPr>
          <w:rFonts w:ascii="Open Sans" w:eastAsia="Open Sans" w:hAnsi="Open Sans" w:cs="Open Sans"/>
          <w:color w:val="auto"/>
        </w:rPr>
        <w:t>however one consumer advised this is not effective if not able to access telephone calls</w:t>
      </w:r>
      <w:r w:rsidR="00AF5769">
        <w:rPr>
          <w:rFonts w:ascii="Open Sans" w:eastAsia="Open Sans" w:hAnsi="Open Sans" w:cs="Open Sans"/>
          <w:color w:val="auto"/>
        </w:rPr>
        <w:t xml:space="preserve"> and a follow-up</w:t>
      </w:r>
      <w:r w:rsidR="00A36984" w:rsidRPr="0053321F">
        <w:rPr>
          <w:rFonts w:ascii="Open Sans" w:eastAsia="Open Sans" w:hAnsi="Open Sans" w:cs="Open Sans"/>
          <w:color w:val="auto"/>
        </w:rPr>
        <w:t xml:space="preserve"> process does not exist, resulting in non-attendance. </w:t>
      </w:r>
      <w:r w:rsidR="00AF5769">
        <w:rPr>
          <w:rFonts w:ascii="Open Sans" w:eastAsia="Open Sans" w:hAnsi="Open Sans" w:cs="Open Sans"/>
          <w:color w:val="auto"/>
        </w:rPr>
        <w:t>The assessment team observed a</w:t>
      </w:r>
      <w:r w:rsidR="00A36984" w:rsidRPr="0053321F">
        <w:rPr>
          <w:rFonts w:ascii="Open Sans" w:eastAsia="Open Sans" w:hAnsi="Open Sans" w:cs="Open Sans"/>
          <w:color w:val="auto"/>
        </w:rPr>
        <w:t xml:space="preserve"> pamphlet describing services is not accurate and does not contain current details. </w:t>
      </w:r>
      <w:r w:rsidR="00AF5769">
        <w:rPr>
          <w:rFonts w:ascii="Open Sans" w:eastAsia="Open Sans" w:hAnsi="Open Sans" w:cs="Open Sans"/>
          <w:color w:val="auto"/>
        </w:rPr>
        <w:t xml:space="preserve">Interviewed consumers note a previous newsletter distributed monthly to provide information had ceased and advised not consistently receiving copies of service plans. The assessment team observed </w:t>
      </w:r>
      <w:r w:rsidR="00AF5769" w:rsidRPr="00AF5769">
        <w:rPr>
          <w:rFonts w:ascii="Open Sans" w:eastAsia="Open Sans" w:hAnsi="Open Sans" w:cs="Open Sans"/>
          <w:color w:val="auto"/>
        </w:rPr>
        <w:t>some s</w:t>
      </w:r>
      <w:r w:rsidR="00314C9F" w:rsidRPr="00AF5769">
        <w:rPr>
          <w:rFonts w:ascii="Open Sans" w:eastAsia="Open Sans" w:hAnsi="Open Sans" w:cs="Open Sans"/>
          <w:color w:val="auto"/>
        </w:rPr>
        <w:t xml:space="preserve">ervice plans </w:t>
      </w:r>
      <w:r w:rsidR="00AF5769" w:rsidRPr="00AF5769">
        <w:rPr>
          <w:rFonts w:ascii="Open Sans" w:eastAsia="Open Sans" w:hAnsi="Open Sans" w:cs="Open Sans"/>
          <w:color w:val="auto"/>
        </w:rPr>
        <w:t xml:space="preserve">contain </w:t>
      </w:r>
      <w:r w:rsidR="00314C9F" w:rsidRPr="00AF5769">
        <w:rPr>
          <w:rFonts w:ascii="Open Sans" w:eastAsia="Open Sans" w:hAnsi="Open Sans" w:cs="Open Sans"/>
          <w:color w:val="auto"/>
        </w:rPr>
        <w:t xml:space="preserve">information regarding medical conditions </w:t>
      </w:r>
      <w:r w:rsidR="00AF5769" w:rsidRPr="00AF5769">
        <w:rPr>
          <w:rFonts w:ascii="Open Sans" w:eastAsia="Open Sans" w:hAnsi="Open Sans" w:cs="Open Sans"/>
          <w:color w:val="auto"/>
        </w:rPr>
        <w:t xml:space="preserve">however not details of </w:t>
      </w:r>
      <w:r w:rsidR="00314C9F" w:rsidRPr="00AF5769">
        <w:rPr>
          <w:rFonts w:ascii="Open Sans" w:eastAsia="Open Sans" w:hAnsi="Open Sans" w:cs="Open Sans"/>
          <w:color w:val="auto"/>
        </w:rPr>
        <w:t>leisure</w:t>
      </w:r>
      <w:r w:rsidR="00AF5769" w:rsidRPr="00AF5769">
        <w:rPr>
          <w:rFonts w:ascii="Open Sans" w:eastAsia="Open Sans" w:hAnsi="Open Sans" w:cs="Open Sans"/>
          <w:color w:val="auto"/>
        </w:rPr>
        <w:t>/</w:t>
      </w:r>
      <w:r w:rsidR="00314C9F" w:rsidRPr="00AF5769">
        <w:rPr>
          <w:rFonts w:ascii="Open Sans" w:eastAsia="Open Sans" w:hAnsi="Open Sans" w:cs="Open Sans"/>
          <w:color w:val="auto"/>
        </w:rPr>
        <w:t xml:space="preserve">lifestyle needs and preferences. Management advised </w:t>
      </w:r>
      <w:r w:rsidR="00AF5769" w:rsidRPr="00AF5769">
        <w:rPr>
          <w:rFonts w:ascii="Open Sans" w:eastAsia="Open Sans" w:hAnsi="Open Sans" w:cs="Open Sans"/>
          <w:color w:val="auto"/>
        </w:rPr>
        <w:t xml:space="preserve">advising consumers </w:t>
      </w:r>
      <w:r w:rsidR="00314C9F" w:rsidRPr="00AF5769">
        <w:rPr>
          <w:rFonts w:ascii="Open Sans" w:eastAsia="Open Sans" w:hAnsi="Open Sans" w:cs="Open Sans"/>
          <w:color w:val="auto"/>
        </w:rPr>
        <w:t xml:space="preserve">of changes to services </w:t>
      </w:r>
      <w:r w:rsidR="00AF5769" w:rsidRPr="00AF5769">
        <w:rPr>
          <w:rFonts w:ascii="Open Sans" w:eastAsia="Open Sans" w:hAnsi="Open Sans" w:cs="Open Sans"/>
          <w:color w:val="auto"/>
        </w:rPr>
        <w:t>when attending a</w:t>
      </w:r>
      <w:r w:rsidR="00314C9F" w:rsidRPr="00AF5769">
        <w:rPr>
          <w:rFonts w:ascii="Open Sans" w:eastAsia="Open Sans" w:hAnsi="Open Sans" w:cs="Open Sans"/>
          <w:color w:val="auto"/>
        </w:rPr>
        <w:t>ctivities</w:t>
      </w:r>
      <w:r w:rsidR="00AF5769" w:rsidRPr="00AF5769">
        <w:rPr>
          <w:rFonts w:ascii="Open Sans" w:eastAsia="Open Sans" w:hAnsi="Open Sans" w:cs="Open Sans"/>
          <w:color w:val="auto"/>
        </w:rPr>
        <w:t>, however a process does not exist to inform consumers not attending</w:t>
      </w:r>
      <w:r w:rsidR="00314C9F" w:rsidRPr="00AF5769">
        <w:rPr>
          <w:rFonts w:ascii="Open Sans" w:eastAsia="Open Sans" w:hAnsi="Open Sans" w:cs="Open Sans"/>
          <w:color w:val="auto"/>
        </w:rPr>
        <w:t>.</w:t>
      </w:r>
    </w:p>
    <w:p w14:paraId="3D91FA23" w14:textId="71267E51" w:rsidR="0062432C" w:rsidRPr="00C9382F" w:rsidRDefault="0062432C" w:rsidP="00C9382F">
      <w:pPr>
        <w:spacing w:before="240" w:line="276" w:lineRule="auto"/>
        <w:rPr>
          <w:rFonts w:ascii="Open Sans" w:hAnsi="Open Sans" w:cs="Open Sans"/>
        </w:rPr>
      </w:pPr>
      <w:r w:rsidRPr="00C9382F">
        <w:rPr>
          <w:rFonts w:ascii="Open Sans" w:hAnsi="Open Sans" w:cs="Open Sans"/>
        </w:rPr>
        <w:t>T</w:t>
      </w:r>
      <w:r w:rsidR="00AF5769" w:rsidRPr="00C9382F">
        <w:rPr>
          <w:rFonts w:ascii="Open Sans" w:hAnsi="Open Sans" w:cs="Open Sans"/>
        </w:rPr>
        <w:t>he provider</w:t>
      </w:r>
      <w:r w:rsidRPr="00C9382F">
        <w:rPr>
          <w:rFonts w:ascii="Open Sans" w:hAnsi="Open Sans" w:cs="Open Sans"/>
        </w:rPr>
        <w:t xml:space="preserve"> acknowledged not all consumers receive sufficient information responding by planned development of a Welcome Kit containing information relating to services, fees, and a Service/Care plan, plus reintroduction of a </w:t>
      </w:r>
      <w:r w:rsidR="00B83454">
        <w:rPr>
          <w:rFonts w:ascii="Open Sans" w:hAnsi="Open Sans" w:cs="Open Sans"/>
        </w:rPr>
        <w:t xml:space="preserve">regular </w:t>
      </w:r>
      <w:r w:rsidRPr="00C9382F">
        <w:rPr>
          <w:rFonts w:ascii="Open Sans" w:hAnsi="Open Sans" w:cs="Open Sans"/>
        </w:rPr>
        <w:t xml:space="preserve">newsletter. In consideration of compliance, while I accept progress is occurring, the service does not </w:t>
      </w:r>
      <w:r w:rsidR="00C9382F">
        <w:rPr>
          <w:rFonts w:ascii="Open Sans" w:hAnsi="Open Sans" w:cs="Open Sans"/>
        </w:rPr>
        <w:t xml:space="preserve">demonstrate effective processes to ensure </w:t>
      </w:r>
      <w:r w:rsidRPr="00785136">
        <w:rPr>
          <w:rFonts w:ascii="Open Sans" w:hAnsi="Open Sans" w:cs="Open Sans"/>
        </w:rPr>
        <w:t xml:space="preserve">each consumer is </w:t>
      </w:r>
      <w:r w:rsidR="00C9382F">
        <w:rPr>
          <w:rFonts w:ascii="Open Sans" w:hAnsi="Open Sans" w:cs="Open Sans"/>
        </w:rPr>
        <w:t xml:space="preserve">provided with </w:t>
      </w:r>
      <w:r w:rsidRPr="00785136">
        <w:rPr>
          <w:rFonts w:ascii="Open Sans" w:hAnsi="Open Sans" w:cs="Open Sans"/>
        </w:rPr>
        <w:t>current</w:t>
      </w:r>
      <w:r w:rsidR="00C9382F">
        <w:rPr>
          <w:rFonts w:ascii="Open Sans" w:hAnsi="Open Sans" w:cs="Open Sans"/>
        </w:rPr>
        <w:t>/</w:t>
      </w:r>
      <w:r w:rsidRPr="00785136">
        <w:rPr>
          <w:rFonts w:ascii="Open Sans" w:hAnsi="Open Sans" w:cs="Open Sans"/>
        </w:rPr>
        <w:t>accurate</w:t>
      </w:r>
      <w:r w:rsidR="00C9382F">
        <w:rPr>
          <w:rFonts w:ascii="Open Sans" w:hAnsi="Open Sans" w:cs="Open Sans"/>
        </w:rPr>
        <w:t>/</w:t>
      </w:r>
      <w:r w:rsidRPr="00785136">
        <w:rPr>
          <w:rFonts w:ascii="Open Sans" w:hAnsi="Open Sans" w:cs="Open Sans"/>
        </w:rPr>
        <w:t>timely</w:t>
      </w:r>
      <w:r w:rsidR="00C9382F">
        <w:rPr>
          <w:rFonts w:ascii="Open Sans" w:hAnsi="Open Sans" w:cs="Open Sans"/>
        </w:rPr>
        <w:t xml:space="preserve"> information to </w:t>
      </w:r>
      <w:r w:rsidRPr="00785136">
        <w:rPr>
          <w:rFonts w:ascii="Open Sans" w:hAnsi="Open Sans" w:cs="Open Sans"/>
        </w:rPr>
        <w:t>enable choice</w:t>
      </w:r>
      <w:r w:rsidR="00C9382F">
        <w:rPr>
          <w:rFonts w:ascii="Open Sans" w:hAnsi="Open Sans" w:cs="Open Sans"/>
        </w:rPr>
        <w:t xml:space="preserve"> and informed decision making</w:t>
      </w:r>
      <w:r w:rsidRPr="00785136">
        <w:rPr>
          <w:rFonts w:ascii="Open Sans" w:hAnsi="Open Sans" w:cs="Open Sans"/>
        </w:rPr>
        <w:t>.</w:t>
      </w:r>
      <w:r w:rsidR="00B83454">
        <w:rPr>
          <w:rFonts w:ascii="Open Sans" w:hAnsi="Open Sans" w:cs="Open Sans"/>
        </w:rPr>
        <w:t xml:space="preserve"> I find requirement 1(3)(e) is not compliant. </w:t>
      </w:r>
    </w:p>
    <w:p w14:paraId="5461FF55" w14:textId="3DB8395D" w:rsidR="004F281F" w:rsidRPr="00AF5769" w:rsidRDefault="00DE21E8" w:rsidP="00AF5769">
      <w:pPr>
        <w:spacing w:before="240" w:line="276" w:lineRule="auto"/>
        <w:rPr>
          <w:rFonts w:ascii="Open Sans" w:hAnsi="Open Sans" w:cs="Open Sans"/>
        </w:rPr>
      </w:pPr>
      <w:r w:rsidRPr="00F91966">
        <w:rPr>
          <w:rFonts w:ascii="Open Sans" w:hAnsi="Open Sans" w:cs="Open Sans"/>
          <w:u w:val="single"/>
        </w:rPr>
        <w:t>Requirement 1(3)(f)</w:t>
      </w:r>
      <w:r w:rsidR="0053321F">
        <w:rPr>
          <w:rFonts w:ascii="Open Sans" w:hAnsi="Open Sans" w:cs="Open Sans"/>
        </w:rPr>
        <w:t xml:space="preserve"> - </w:t>
      </w:r>
      <w:r w:rsidR="0053321F" w:rsidRPr="0070334E">
        <w:rPr>
          <w:rFonts w:ascii="Open Sans" w:hAnsi="Open Sans" w:cs="Open Sans"/>
        </w:rPr>
        <w:t xml:space="preserve">A decision of non-compliance made on 3 March 2023 followed </w:t>
      </w:r>
      <w:r w:rsidR="00D926A1" w:rsidRPr="0070334E">
        <w:rPr>
          <w:rFonts w:ascii="Open Sans" w:hAnsi="Open Sans" w:cs="Open Sans"/>
        </w:rPr>
        <w:t>a</w:t>
      </w:r>
      <w:r w:rsidR="0053321F" w:rsidRPr="0070334E">
        <w:rPr>
          <w:rFonts w:ascii="Open Sans" w:hAnsi="Open Sans" w:cs="Open Sans"/>
        </w:rPr>
        <w:t xml:space="preserve"> </w:t>
      </w:r>
      <w:r w:rsidR="00D926A1">
        <w:rPr>
          <w:rFonts w:ascii="Open Sans" w:hAnsi="Open Sans" w:cs="Open Sans"/>
        </w:rPr>
        <w:t>Quality Audit</w:t>
      </w:r>
      <w:r w:rsidR="0053321F" w:rsidRPr="0070334E">
        <w:rPr>
          <w:rFonts w:ascii="Open Sans" w:hAnsi="Open Sans" w:cs="Open Sans"/>
        </w:rPr>
        <w:t xml:space="preserve"> on 1</w:t>
      </w:r>
      <w:r w:rsidR="00086122">
        <w:rPr>
          <w:rFonts w:ascii="Open Sans" w:hAnsi="Open Sans" w:cs="Open Sans"/>
        </w:rPr>
        <w:t xml:space="preserve"> February 2023 to </w:t>
      </w:r>
      <w:r w:rsidR="0053321F" w:rsidRPr="0070334E">
        <w:rPr>
          <w:rFonts w:ascii="Open Sans" w:hAnsi="Open Sans" w:cs="Open Sans"/>
        </w:rPr>
        <w:t>2 February 2023. At an assessment contact on 22 January 2025</w:t>
      </w:r>
      <w:r w:rsidR="0053321F">
        <w:rPr>
          <w:rFonts w:ascii="Open Sans" w:hAnsi="Open Sans" w:cs="Open Sans"/>
        </w:rPr>
        <w:t xml:space="preserve"> the </w:t>
      </w:r>
      <w:r w:rsidR="00314C9F">
        <w:rPr>
          <w:rFonts w:ascii="Open Sans" w:hAnsi="Open Sans" w:cs="Open Sans"/>
        </w:rPr>
        <w:t>service to demonstrate</w:t>
      </w:r>
      <w:r w:rsidR="0053321F">
        <w:rPr>
          <w:rFonts w:ascii="Open Sans" w:hAnsi="Open Sans" w:cs="Open Sans"/>
        </w:rPr>
        <w:t xml:space="preserve">d </w:t>
      </w:r>
      <w:r w:rsidR="00314C9F" w:rsidRPr="00AF5769">
        <w:rPr>
          <w:rFonts w:ascii="Open Sans" w:hAnsi="Open Sans" w:cs="Open Sans"/>
        </w:rPr>
        <w:t>processes to ensure consumer’s privacy is respected and personal information is</w:t>
      </w:r>
      <w:r w:rsidR="0053321F" w:rsidRPr="00AF5769">
        <w:rPr>
          <w:rFonts w:ascii="Open Sans" w:hAnsi="Open Sans" w:cs="Open Sans"/>
        </w:rPr>
        <w:t xml:space="preserve"> </w:t>
      </w:r>
      <w:r w:rsidR="00314C9F" w:rsidRPr="00AF5769">
        <w:rPr>
          <w:rFonts w:ascii="Open Sans" w:hAnsi="Open Sans" w:cs="Open Sans"/>
        </w:rPr>
        <w:t>confidential</w:t>
      </w:r>
      <w:r w:rsidR="0053321F" w:rsidRPr="00AF5769">
        <w:rPr>
          <w:rFonts w:ascii="Open Sans" w:hAnsi="Open Sans" w:cs="Open Sans"/>
        </w:rPr>
        <w:t>ly maintained</w:t>
      </w:r>
      <w:r w:rsidR="00314C9F" w:rsidRPr="00AF5769">
        <w:rPr>
          <w:rFonts w:ascii="Open Sans" w:hAnsi="Open Sans" w:cs="Open Sans"/>
        </w:rPr>
        <w:t>.</w:t>
      </w:r>
      <w:r w:rsidR="0053321F" w:rsidRPr="00AF5769">
        <w:rPr>
          <w:rFonts w:ascii="Open Sans" w:hAnsi="Open Sans" w:cs="Open Sans"/>
        </w:rPr>
        <w:t xml:space="preserve"> Interviewed c</w:t>
      </w:r>
      <w:r w:rsidR="00314C9F" w:rsidRPr="00AF5769">
        <w:rPr>
          <w:rFonts w:ascii="Open Sans" w:hAnsi="Open Sans" w:cs="Open Sans"/>
        </w:rPr>
        <w:t xml:space="preserve">onsumers </w:t>
      </w:r>
      <w:r w:rsidR="0053321F" w:rsidRPr="00AF5769">
        <w:rPr>
          <w:rFonts w:ascii="Open Sans" w:hAnsi="Open Sans" w:cs="Open Sans"/>
        </w:rPr>
        <w:t xml:space="preserve">consider </w:t>
      </w:r>
      <w:r w:rsidR="00314C9F" w:rsidRPr="00AF5769">
        <w:rPr>
          <w:rFonts w:ascii="Open Sans" w:hAnsi="Open Sans" w:cs="Open Sans"/>
        </w:rPr>
        <w:t xml:space="preserve">the service </w:t>
      </w:r>
      <w:r w:rsidR="0053321F" w:rsidRPr="00AF5769">
        <w:rPr>
          <w:rFonts w:ascii="Open Sans" w:hAnsi="Open Sans" w:cs="Open Sans"/>
        </w:rPr>
        <w:t xml:space="preserve">appropriately </w:t>
      </w:r>
      <w:r w:rsidR="00314C9F" w:rsidRPr="00AF5769">
        <w:rPr>
          <w:rFonts w:ascii="Open Sans" w:hAnsi="Open Sans" w:cs="Open Sans"/>
        </w:rPr>
        <w:t>manag</w:t>
      </w:r>
      <w:r w:rsidR="0053321F" w:rsidRPr="00AF5769">
        <w:rPr>
          <w:rFonts w:ascii="Open Sans" w:hAnsi="Open Sans" w:cs="Open Sans"/>
        </w:rPr>
        <w:t>es</w:t>
      </w:r>
      <w:r w:rsidR="00314C9F" w:rsidRPr="00AF5769">
        <w:rPr>
          <w:rFonts w:ascii="Open Sans" w:hAnsi="Open Sans" w:cs="Open Sans"/>
        </w:rPr>
        <w:t xml:space="preserve"> their privacy</w:t>
      </w:r>
      <w:r w:rsidR="0053321F" w:rsidRPr="00AF5769">
        <w:rPr>
          <w:rFonts w:ascii="Open Sans" w:hAnsi="Open Sans" w:cs="Open Sans"/>
        </w:rPr>
        <w:t xml:space="preserve">. Documents detail a </w:t>
      </w:r>
      <w:r w:rsidR="00314C9F" w:rsidRPr="00AF5769">
        <w:rPr>
          <w:rFonts w:ascii="Open Sans" w:hAnsi="Open Sans" w:cs="Open Sans"/>
        </w:rPr>
        <w:t xml:space="preserve">new </w:t>
      </w:r>
      <w:r w:rsidR="0053321F" w:rsidRPr="00AF5769">
        <w:rPr>
          <w:rFonts w:ascii="Open Sans" w:hAnsi="Open Sans" w:cs="Open Sans"/>
        </w:rPr>
        <w:t xml:space="preserve">privacy/confidentiality </w:t>
      </w:r>
      <w:r w:rsidR="00314C9F" w:rsidRPr="00AF5769">
        <w:rPr>
          <w:rFonts w:ascii="Open Sans" w:hAnsi="Open Sans" w:cs="Open Sans"/>
        </w:rPr>
        <w:t>policy implemented in 2024</w:t>
      </w:r>
      <w:r w:rsidR="0053321F" w:rsidRPr="00AF5769">
        <w:rPr>
          <w:rFonts w:ascii="Open Sans" w:hAnsi="Open Sans" w:cs="Open Sans"/>
        </w:rPr>
        <w:t xml:space="preserve">, and a process </w:t>
      </w:r>
      <w:r w:rsidR="00F54F10" w:rsidRPr="00AF5769">
        <w:rPr>
          <w:rFonts w:ascii="Open Sans" w:hAnsi="Open Sans" w:cs="Open Sans"/>
        </w:rPr>
        <w:t>to record/</w:t>
      </w:r>
      <w:r w:rsidR="00314C9F" w:rsidRPr="00AF5769">
        <w:rPr>
          <w:rFonts w:ascii="Open Sans" w:hAnsi="Open Sans" w:cs="Open Sans"/>
        </w:rPr>
        <w:t xml:space="preserve">indicate </w:t>
      </w:r>
      <w:r w:rsidR="00F54F10" w:rsidRPr="00AF5769">
        <w:rPr>
          <w:rFonts w:ascii="Open Sans" w:hAnsi="Open Sans" w:cs="Open Sans"/>
        </w:rPr>
        <w:t xml:space="preserve">consumers receive </w:t>
      </w:r>
      <w:r w:rsidR="00314C9F" w:rsidRPr="00AF5769">
        <w:rPr>
          <w:rFonts w:ascii="Open Sans" w:hAnsi="Open Sans" w:cs="Open Sans"/>
        </w:rPr>
        <w:t>information regard</w:t>
      </w:r>
      <w:r w:rsidR="00F54F10" w:rsidRPr="00AF5769">
        <w:rPr>
          <w:rFonts w:ascii="Open Sans" w:hAnsi="Open Sans" w:cs="Open Sans"/>
        </w:rPr>
        <w:t xml:space="preserve">ing </w:t>
      </w:r>
      <w:r w:rsidR="00314C9F" w:rsidRPr="00AF5769">
        <w:rPr>
          <w:rFonts w:ascii="Open Sans" w:hAnsi="Open Sans" w:cs="Open Sans"/>
        </w:rPr>
        <w:t>privacy and confidentially</w:t>
      </w:r>
      <w:r w:rsidR="00F54F10" w:rsidRPr="00AF5769">
        <w:rPr>
          <w:rFonts w:ascii="Open Sans" w:hAnsi="Open Sans" w:cs="Open Sans"/>
        </w:rPr>
        <w:t>.</w:t>
      </w:r>
      <w:r w:rsidR="00314C9F" w:rsidRPr="00AF5769">
        <w:rPr>
          <w:rFonts w:ascii="Open Sans" w:hAnsi="Open Sans" w:cs="Open Sans"/>
        </w:rPr>
        <w:t xml:space="preserve"> </w:t>
      </w:r>
      <w:r w:rsidR="004F281F" w:rsidRPr="00AF5769">
        <w:rPr>
          <w:rFonts w:ascii="Open Sans" w:hAnsi="Open Sans" w:cs="Open Sans"/>
        </w:rPr>
        <w:t xml:space="preserve">Interviewed Consumers consider their privacy is maintained and are satisfied with newly implemented processes. </w:t>
      </w:r>
    </w:p>
    <w:p w14:paraId="593E855D" w14:textId="6287B0AA" w:rsidR="00FC66F2" w:rsidRPr="00785136" w:rsidRDefault="00000000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br w:type="page"/>
      </w:r>
    </w:p>
    <w:p w14:paraId="4E8F2ACF" w14:textId="77777777" w:rsidR="00FC66F2" w:rsidRPr="00785136" w:rsidRDefault="00000000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2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5745"/>
        <w:gridCol w:w="1985"/>
      </w:tblGrid>
      <w:tr w:rsidR="00212EC6" w14:paraId="12952307" w14:textId="77777777" w:rsidTr="0031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656A21DC" w14:textId="77777777" w:rsidR="00212EC6" w:rsidRPr="00785136" w:rsidRDefault="00212EC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5" w:name="_Hlk106628362"/>
            <w:r w:rsidRPr="00785136">
              <w:rPr>
                <w:rFonts w:ascii="Open Sans" w:hAnsi="Open Sans" w:cs="Open Sans"/>
                <w:color w:val="FFFFFF" w:themeColor="background1"/>
              </w:rPr>
              <w:t>Ongoing assessment and planning with consumers</w:t>
            </w:r>
          </w:p>
        </w:tc>
        <w:tc>
          <w:tcPr>
            <w:tcW w:w="1985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66096C85" w14:textId="77777777" w:rsidR="00212EC6" w:rsidRPr="00785136" w:rsidRDefault="00212EC6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212EC6" w14:paraId="6E684561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E6D8EEB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2(3)(a)</w:t>
            </w:r>
          </w:p>
        </w:tc>
        <w:tc>
          <w:tcPr>
            <w:tcW w:w="5745" w:type="dxa"/>
            <w:shd w:val="clear" w:color="auto" w:fill="auto"/>
          </w:tcPr>
          <w:p w14:paraId="4C10C33C" w14:textId="77777777" w:rsidR="00212EC6" w:rsidRPr="00785136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Assessment and planning, including consideration of risks to the consumer’s health and well-being, informs the delivery of safe and effective care and services.</w:t>
            </w:r>
          </w:p>
        </w:tc>
        <w:tc>
          <w:tcPr>
            <w:tcW w:w="1985" w:type="dxa"/>
            <w:shd w:val="clear" w:color="auto" w:fill="auto"/>
          </w:tcPr>
          <w:p w14:paraId="44864740" w14:textId="70A19853" w:rsidR="00212EC6" w:rsidRPr="004D520C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999856195"/>
                <w:placeholder>
                  <w:docPart w:val="54BE49FF46F349C4A214DD56B8C67BE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4D520C" w:rsidRPr="004D520C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4D520C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  <w:tr w:rsidR="00212EC6" w14:paraId="66BF831A" w14:textId="77777777" w:rsidTr="00314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13A7FFE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bookmarkStart w:id="6" w:name="_Hlk193720300"/>
            <w:r w:rsidRPr="00785136">
              <w:rPr>
                <w:rFonts w:ascii="Open Sans" w:hAnsi="Open Sans" w:cs="Open Sans"/>
              </w:rPr>
              <w:t>Requirement 2(3)(b)</w:t>
            </w:r>
          </w:p>
        </w:tc>
        <w:tc>
          <w:tcPr>
            <w:tcW w:w="5745" w:type="dxa"/>
            <w:shd w:val="clear" w:color="auto" w:fill="auto"/>
          </w:tcPr>
          <w:p w14:paraId="2C4D0087" w14:textId="59BFB22B" w:rsidR="00212EC6" w:rsidRPr="00785136" w:rsidRDefault="00212EC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Assessment and planning </w:t>
            </w:r>
            <w:proofErr w:type="gramStart"/>
            <w:r w:rsidRPr="00785136">
              <w:rPr>
                <w:rFonts w:ascii="Open Sans" w:hAnsi="Open Sans" w:cs="Open Sans"/>
              </w:rPr>
              <w:t>identifies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addresses the consumer’s current needs, </w:t>
            </w:r>
            <w:r w:rsidR="00861214" w:rsidRPr="00785136">
              <w:rPr>
                <w:rFonts w:ascii="Open Sans" w:hAnsi="Open Sans" w:cs="Open Sans"/>
              </w:rPr>
              <w:t>goals,</w:t>
            </w:r>
            <w:r w:rsidRPr="00785136">
              <w:rPr>
                <w:rFonts w:ascii="Open Sans" w:hAnsi="Open Sans" w:cs="Open Sans"/>
              </w:rPr>
              <w:t xml:space="preserve"> and preferences, including advance care planning and end of life planning if the consumer wishes.</w:t>
            </w:r>
          </w:p>
        </w:tc>
        <w:tc>
          <w:tcPr>
            <w:tcW w:w="1985" w:type="dxa"/>
            <w:shd w:val="clear" w:color="auto" w:fill="auto"/>
          </w:tcPr>
          <w:p w14:paraId="7C6FC402" w14:textId="59BDCEAB" w:rsidR="00212EC6" w:rsidRPr="004D520C" w:rsidRDefault="00000000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460403123"/>
                <w:placeholder>
                  <w:docPart w:val="1D466EE314924BC8A4425C58C64A8A1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4D520C" w:rsidRPr="004D520C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4D520C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  <w:bookmarkEnd w:id="6"/>
      <w:tr w:rsidR="00212EC6" w14:paraId="7635C9B2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C155862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2(3)(c)</w:t>
            </w:r>
          </w:p>
        </w:tc>
        <w:tc>
          <w:tcPr>
            <w:tcW w:w="5745" w:type="dxa"/>
            <w:shd w:val="clear" w:color="auto" w:fill="auto"/>
          </w:tcPr>
          <w:p w14:paraId="39EC7C92" w14:textId="77777777" w:rsidR="00212EC6" w:rsidRPr="00785136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The organisation demonstrates that assessment and planning:</w:t>
            </w:r>
          </w:p>
          <w:p w14:paraId="4073C621" w14:textId="77777777" w:rsidR="00212EC6" w:rsidRPr="00785136" w:rsidRDefault="00212EC6" w:rsidP="007E513C">
            <w:pPr>
              <w:numPr>
                <w:ilvl w:val="0"/>
                <w:numId w:val="1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based on ongoing partnership with the consumer and others that the consumer wishes to involve in assessment, planning and review of the consumer’s care and services; and</w:t>
            </w:r>
          </w:p>
          <w:p w14:paraId="3484B8B4" w14:textId="77777777" w:rsidR="00212EC6" w:rsidRPr="00785136" w:rsidRDefault="00212EC6" w:rsidP="007E513C">
            <w:pPr>
              <w:numPr>
                <w:ilvl w:val="0"/>
                <w:numId w:val="1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includes other organisations, and individuals and providers of other care and services, that are involved in the care of the consumer.</w:t>
            </w:r>
          </w:p>
        </w:tc>
        <w:tc>
          <w:tcPr>
            <w:tcW w:w="1985" w:type="dxa"/>
            <w:shd w:val="clear" w:color="auto" w:fill="auto"/>
          </w:tcPr>
          <w:p w14:paraId="6247C3F7" w14:textId="7B51EA18" w:rsidR="00212EC6" w:rsidRPr="004D520C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52102002"/>
                <w:placeholder>
                  <w:docPart w:val="F4FC80E3A189438DB78127A595A17FD8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4D520C" w:rsidRPr="004D520C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4D520C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  <w:tr w:rsidR="00212EC6" w14:paraId="4B910BC9" w14:textId="77777777" w:rsidTr="00314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887B23F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2(3)(d)</w:t>
            </w:r>
          </w:p>
        </w:tc>
        <w:tc>
          <w:tcPr>
            <w:tcW w:w="5745" w:type="dxa"/>
            <w:shd w:val="clear" w:color="auto" w:fill="auto"/>
          </w:tcPr>
          <w:p w14:paraId="58CDC2AC" w14:textId="77777777" w:rsidR="00212EC6" w:rsidRPr="00785136" w:rsidRDefault="00212EC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The outcomes of assessment and planning are effectively communicated to the consumer and documented in a care and services plan that is readily available to the consumer, and where care and services are provided.</w:t>
            </w:r>
          </w:p>
        </w:tc>
        <w:tc>
          <w:tcPr>
            <w:tcW w:w="1985" w:type="dxa"/>
            <w:shd w:val="clear" w:color="auto" w:fill="auto"/>
          </w:tcPr>
          <w:p w14:paraId="1640B5F4" w14:textId="4875B184" w:rsidR="00212EC6" w:rsidRPr="004D520C" w:rsidRDefault="00000000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633409586"/>
                <w:placeholder>
                  <w:docPart w:val="129B9F1AEE214BC8B991734285871BA8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4D520C" w:rsidRPr="004D520C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4D520C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  <w:tr w:rsidR="00212EC6" w14:paraId="1653DC53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67DF610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2(3)(e)</w:t>
            </w:r>
          </w:p>
        </w:tc>
        <w:tc>
          <w:tcPr>
            <w:tcW w:w="5745" w:type="dxa"/>
            <w:shd w:val="clear" w:color="auto" w:fill="auto"/>
          </w:tcPr>
          <w:p w14:paraId="795587B2" w14:textId="7C306B7D" w:rsidR="00212EC6" w:rsidRPr="00785136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Care and services are reviewed regularly for effectiveness, and when circumstances change or when incidents impact on the needs, </w:t>
            </w:r>
            <w:r w:rsidR="00861214" w:rsidRPr="00785136">
              <w:rPr>
                <w:rFonts w:ascii="Open Sans" w:hAnsi="Open Sans" w:cs="Open Sans"/>
              </w:rPr>
              <w:t>goals,</w:t>
            </w:r>
            <w:r w:rsidRPr="00785136">
              <w:rPr>
                <w:rFonts w:ascii="Open Sans" w:hAnsi="Open Sans" w:cs="Open Sans"/>
              </w:rPr>
              <w:t xml:space="preserve"> or preferences of the consumer.</w:t>
            </w:r>
          </w:p>
        </w:tc>
        <w:tc>
          <w:tcPr>
            <w:tcW w:w="1985" w:type="dxa"/>
            <w:shd w:val="clear" w:color="auto" w:fill="auto"/>
          </w:tcPr>
          <w:p w14:paraId="7B736E1A" w14:textId="27D232F5" w:rsidR="00212EC6" w:rsidRPr="004D520C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721289939"/>
                <w:placeholder>
                  <w:docPart w:val="594F78F178BB4A548B100E48961CF98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4D520C" w:rsidRPr="004D520C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4D520C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</w:tbl>
    <w:bookmarkEnd w:id="5"/>
    <w:p w14:paraId="2A381FD0" w14:textId="77777777" w:rsidR="00FC66F2" w:rsidRPr="00785136" w:rsidRDefault="00000000" w:rsidP="00A63FCF">
      <w:pPr>
        <w:pStyle w:val="Heading20"/>
        <w:tabs>
          <w:tab w:val="left" w:pos="1890"/>
        </w:tabs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5DE6DE33" w14:textId="2F0FF5FC" w:rsidR="00314C9F" w:rsidRPr="002A1484" w:rsidRDefault="00DE21E8" w:rsidP="002A1484">
      <w:pPr>
        <w:spacing w:before="240" w:line="276" w:lineRule="auto"/>
        <w:rPr>
          <w:rFonts w:ascii="Open Sans" w:hAnsi="Open Sans" w:cs="Open Sans"/>
        </w:rPr>
      </w:pPr>
      <w:r w:rsidRPr="005866F2">
        <w:rPr>
          <w:rFonts w:ascii="Open Sans" w:hAnsi="Open Sans" w:cs="Open Sans"/>
          <w:u w:val="single"/>
        </w:rPr>
        <w:t>Requirement 2(3)(a)</w:t>
      </w:r>
      <w:r w:rsidR="00BF36E2">
        <w:rPr>
          <w:rFonts w:ascii="Open Sans" w:hAnsi="Open Sans" w:cs="Open Sans"/>
        </w:rPr>
        <w:t xml:space="preserve"> - </w:t>
      </w:r>
      <w:r w:rsidR="00314C9F" w:rsidRPr="002A1484">
        <w:rPr>
          <w:rFonts w:ascii="Open Sans" w:hAnsi="Open Sans" w:cs="Open Sans"/>
        </w:rPr>
        <w:t xml:space="preserve">The service did not demonstrate improvement actions in relation to the previous non-compliance with this requirement. Consumers said they are happy with services although 3 </w:t>
      </w:r>
      <w:r w:rsidR="00BF36E2" w:rsidRPr="002A1484">
        <w:rPr>
          <w:rFonts w:ascii="Open Sans" w:hAnsi="Open Sans" w:cs="Open Sans"/>
        </w:rPr>
        <w:t>did</w:t>
      </w:r>
      <w:r w:rsidR="00314C9F" w:rsidRPr="002A1484">
        <w:rPr>
          <w:rFonts w:ascii="Open Sans" w:hAnsi="Open Sans" w:cs="Open Sans"/>
        </w:rPr>
        <w:t xml:space="preserve"> not </w:t>
      </w:r>
      <w:r w:rsidR="00BF36E2" w:rsidRPr="002A1484">
        <w:rPr>
          <w:rFonts w:ascii="Open Sans" w:hAnsi="Open Sans" w:cs="Open Sans"/>
        </w:rPr>
        <w:t xml:space="preserve">recall </w:t>
      </w:r>
      <w:r w:rsidR="00314C9F" w:rsidRPr="002A1484">
        <w:rPr>
          <w:rFonts w:ascii="Open Sans" w:hAnsi="Open Sans" w:cs="Open Sans"/>
        </w:rPr>
        <w:t>provi</w:t>
      </w:r>
      <w:r w:rsidR="00BF36E2" w:rsidRPr="002A1484">
        <w:rPr>
          <w:rFonts w:ascii="Open Sans" w:hAnsi="Open Sans" w:cs="Open Sans"/>
        </w:rPr>
        <w:t xml:space="preserve">sion of a </w:t>
      </w:r>
      <w:r w:rsidR="00314C9F" w:rsidRPr="002A1484">
        <w:rPr>
          <w:rFonts w:ascii="Open Sans" w:hAnsi="Open Sans" w:cs="Open Sans"/>
        </w:rPr>
        <w:t>support plan or discussions relati</w:t>
      </w:r>
      <w:r w:rsidR="00BF36E2" w:rsidRPr="002A1484">
        <w:rPr>
          <w:rFonts w:ascii="Open Sans" w:hAnsi="Open Sans" w:cs="Open Sans"/>
        </w:rPr>
        <w:t>ng</w:t>
      </w:r>
      <w:r w:rsidR="00314C9F" w:rsidRPr="002A1484">
        <w:rPr>
          <w:rFonts w:ascii="Open Sans" w:hAnsi="Open Sans" w:cs="Open Sans"/>
        </w:rPr>
        <w:t xml:space="preserve"> to risks. </w:t>
      </w:r>
      <w:r w:rsidR="00A01AF3" w:rsidRPr="002A1484">
        <w:rPr>
          <w:rFonts w:ascii="Open Sans" w:hAnsi="Open Sans" w:cs="Open Sans"/>
        </w:rPr>
        <w:t>T</w:t>
      </w:r>
      <w:r w:rsidR="00314C9F" w:rsidRPr="002A1484">
        <w:rPr>
          <w:rFonts w:ascii="Open Sans" w:hAnsi="Open Sans" w:cs="Open Sans"/>
        </w:rPr>
        <w:t>he service demonstrate</w:t>
      </w:r>
      <w:r w:rsidR="00BF36E2" w:rsidRPr="002A1484">
        <w:rPr>
          <w:rFonts w:ascii="Open Sans" w:hAnsi="Open Sans" w:cs="Open Sans"/>
        </w:rPr>
        <w:t xml:space="preserve">d assessment of risk related to </w:t>
      </w:r>
      <w:r w:rsidR="00314C9F" w:rsidRPr="002A1484">
        <w:rPr>
          <w:rFonts w:ascii="Open Sans" w:hAnsi="Open Sans" w:cs="Open Sans"/>
        </w:rPr>
        <w:t xml:space="preserve">non-response </w:t>
      </w:r>
      <w:r w:rsidR="00BF36E2" w:rsidRPr="002A1484">
        <w:rPr>
          <w:rFonts w:ascii="Open Sans" w:hAnsi="Open Sans" w:cs="Open Sans"/>
        </w:rPr>
        <w:t xml:space="preserve">by consumers </w:t>
      </w:r>
      <w:r w:rsidR="00314C9F" w:rsidRPr="002A1484">
        <w:rPr>
          <w:rFonts w:ascii="Open Sans" w:hAnsi="Open Sans" w:cs="Open Sans"/>
        </w:rPr>
        <w:t>for scheduled activities</w:t>
      </w:r>
      <w:r w:rsidR="00A01AF3" w:rsidRPr="002A1484">
        <w:rPr>
          <w:rFonts w:ascii="Open Sans" w:hAnsi="Open Sans" w:cs="Open Sans"/>
        </w:rPr>
        <w:t xml:space="preserve"> however did not demonstrate a system/process of risk </w:t>
      </w:r>
      <w:r w:rsidR="00A01AF3" w:rsidRPr="002A1484">
        <w:rPr>
          <w:rFonts w:ascii="Open Sans" w:hAnsi="Open Sans" w:cs="Open Sans"/>
        </w:rPr>
        <w:lastRenderedPageBreak/>
        <w:t>consideration relating to mobility/falls, medical conditions including chronic pain/allergies and dietary requirements</w:t>
      </w:r>
      <w:r w:rsidR="002A1484" w:rsidRPr="002A1484">
        <w:rPr>
          <w:rFonts w:ascii="Open Sans" w:hAnsi="Open Sans" w:cs="Open Sans"/>
        </w:rPr>
        <w:t>/swallowing issues</w:t>
      </w:r>
      <w:r w:rsidR="00A01AF3" w:rsidRPr="002A1484">
        <w:rPr>
          <w:rFonts w:ascii="Open Sans" w:hAnsi="Open Sans" w:cs="Open Sans"/>
        </w:rPr>
        <w:t xml:space="preserve"> during service-related outings/events. Four consumers documents detail </w:t>
      </w:r>
      <w:r w:rsidR="002A1484" w:rsidRPr="002A1484">
        <w:rPr>
          <w:rFonts w:ascii="Open Sans" w:hAnsi="Open Sans" w:cs="Open Sans"/>
        </w:rPr>
        <w:t xml:space="preserve">lack of assessment regarding risks relating to attendance at events and/or prevention/minimisation strategies. The service did not demonstrate a processed of ensuring suitability of venues prior to facilitating </w:t>
      </w:r>
      <w:r w:rsidR="00314C9F" w:rsidRPr="002A1484">
        <w:rPr>
          <w:rFonts w:ascii="Open Sans" w:hAnsi="Open Sans" w:cs="Open Sans"/>
        </w:rPr>
        <w:t>outings</w:t>
      </w:r>
      <w:r w:rsidR="002A1484" w:rsidRPr="002A1484">
        <w:rPr>
          <w:rFonts w:ascii="Open Sans" w:hAnsi="Open Sans" w:cs="Open Sans"/>
        </w:rPr>
        <w:t>/b</w:t>
      </w:r>
      <w:r w:rsidR="00314C9F" w:rsidRPr="002A1484">
        <w:rPr>
          <w:rFonts w:ascii="Open Sans" w:hAnsi="Open Sans" w:cs="Open Sans"/>
        </w:rPr>
        <w:t xml:space="preserve">us trips to external venues and parks. </w:t>
      </w:r>
      <w:r w:rsidR="002A1484" w:rsidRPr="002A1484">
        <w:rPr>
          <w:rFonts w:ascii="Open Sans" w:hAnsi="Open Sans" w:cs="Open Sans"/>
        </w:rPr>
        <w:t>Interviewed s</w:t>
      </w:r>
      <w:r w:rsidR="00314C9F" w:rsidRPr="002A1484">
        <w:rPr>
          <w:rFonts w:ascii="Open Sans" w:hAnsi="Open Sans" w:cs="Open Sans"/>
        </w:rPr>
        <w:t xml:space="preserve">taff </w:t>
      </w:r>
      <w:r w:rsidR="002A1484" w:rsidRPr="002A1484">
        <w:rPr>
          <w:rFonts w:ascii="Open Sans" w:hAnsi="Open Sans" w:cs="Open Sans"/>
        </w:rPr>
        <w:t xml:space="preserve">advised </w:t>
      </w:r>
      <w:r w:rsidR="00314C9F" w:rsidRPr="002A1484">
        <w:rPr>
          <w:rFonts w:ascii="Open Sans" w:hAnsi="Open Sans" w:cs="Open Sans"/>
        </w:rPr>
        <w:t>aware</w:t>
      </w:r>
      <w:r w:rsidR="002A1484" w:rsidRPr="002A1484">
        <w:rPr>
          <w:rFonts w:ascii="Open Sans" w:hAnsi="Open Sans" w:cs="Open Sans"/>
        </w:rPr>
        <w:t>ness</w:t>
      </w:r>
      <w:r w:rsidR="00314C9F" w:rsidRPr="002A1484">
        <w:rPr>
          <w:rFonts w:ascii="Open Sans" w:hAnsi="Open Sans" w:cs="Open Sans"/>
        </w:rPr>
        <w:t xml:space="preserve"> of consumers likes</w:t>
      </w:r>
      <w:r w:rsidR="002A1484" w:rsidRPr="002A1484">
        <w:rPr>
          <w:rFonts w:ascii="Open Sans" w:hAnsi="Open Sans" w:cs="Open Sans"/>
        </w:rPr>
        <w:t>/</w:t>
      </w:r>
      <w:r w:rsidR="00314C9F" w:rsidRPr="002A1484">
        <w:rPr>
          <w:rFonts w:ascii="Open Sans" w:hAnsi="Open Sans" w:cs="Open Sans"/>
        </w:rPr>
        <w:t xml:space="preserve">dislikes however this is not documented. </w:t>
      </w:r>
    </w:p>
    <w:p w14:paraId="5430E0B5" w14:textId="75F495EC" w:rsidR="00314C9F" w:rsidRDefault="00DE21E8" w:rsidP="002A1484">
      <w:pPr>
        <w:spacing w:before="240" w:line="276" w:lineRule="auto"/>
        <w:rPr>
          <w:rFonts w:ascii="Open Sans" w:hAnsi="Open Sans" w:cs="Open Sans"/>
        </w:rPr>
      </w:pPr>
      <w:r w:rsidRPr="005866F2">
        <w:rPr>
          <w:rFonts w:ascii="Open Sans" w:hAnsi="Open Sans" w:cs="Open Sans"/>
          <w:u w:val="single"/>
        </w:rPr>
        <w:t>Requirement 2(3)(b)</w:t>
      </w:r>
      <w:r w:rsidR="00BF36E2">
        <w:rPr>
          <w:rFonts w:ascii="Open Sans" w:hAnsi="Open Sans" w:cs="Open Sans"/>
        </w:rPr>
        <w:t xml:space="preserve"> - </w:t>
      </w:r>
      <w:r w:rsidR="00314C9F" w:rsidRPr="002A1484">
        <w:rPr>
          <w:rFonts w:ascii="Open Sans" w:hAnsi="Open Sans" w:cs="Open Sans"/>
        </w:rPr>
        <w:t xml:space="preserve">The service did not demonstrate improvement actions in relation to the previous non-compliance with this requirement. </w:t>
      </w:r>
      <w:r w:rsidR="002A1484">
        <w:rPr>
          <w:rFonts w:ascii="Open Sans" w:hAnsi="Open Sans" w:cs="Open Sans"/>
        </w:rPr>
        <w:t>W</w:t>
      </w:r>
      <w:r w:rsidR="00314C9F">
        <w:rPr>
          <w:rFonts w:ascii="Open Sans" w:hAnsi="Open Sans" w:cs="Open Sans"/>
        </w:rPr>
        <w:t xml:space="preserve">hile the service demonstrated </w:t>
      </w:r>
      <w:r w:rsidR="002A1484">
        <w:rPr>
          <w:rFonts w:ascii="Open Sans" w:hAnsi="Open Sans" w:cs="Open Sans"/>
        </w:rPr>
        <w:t xml:space="preserve">discussion of </w:t>
      </w:r>
      <w:r w:rsidR="00314C9F">
        <w:rPr>
          <w:rFonts w:ascii="Open Sans" w:hAnsi="Open Sans" w:cs="Open Sans"/>
        </w:rPr>
        <w:t>consumer's needs</w:t>
      </w:r>
      <w:r w:rsidR="002A1484">
        <w:rPr>
          <w:rFonts w:ascii="Open Sans" w:hAnsi="Open Sans" w:cs="Open Sans"/>
        </w:rPr>
        <w:t>/</w:t>
      </w:r>
      <w:r w:rsidR="00314C9F">
        <w:rPr>
          <w:rFonts w:ascii="Open Sans" w:hAnsi="Open Sans" w:cs="Open Sans"/>
        </w:rPr>
        <w:t>goals</w:t>
      </w:r>
      <w:r w:rsidR="002A1484">
        <w:rPr>
          <w:rFonts w:ascii="Open Sans" w:hAnsi="Open Sans" w:cs="Open Sans"/>
        </w:rPr>
        <w:t>/</w:t>
      </w:r>
      <w:r w:rsidR="00314C9F">
        <w:rPr>
          <w:rFonts w:ascii="Open Sans" w:hAnsi="Open Sans" w:cs="Open Sans"/>
        </w:rPr>
        <w:t>preferences</w:t>
      </w:r>
      <w:r w:rsidR="002A1484">
        <w:rPr>
          <w:rFonts w:ascii="Open Sans" w:hAnsi="Open Sans" w:cs="Open Sans"/>
        </w:rPr>
        <w:t xml:space="preserve"> this did not </w:t>
      </w:r>
      <w:r w:rsidR="00314C9F">
        <w:rPr>
          <w:rFonts w:ascii="Open Sans" w:hAnsi="Open Sans" w:cs="Open Sans"/>
        </w:rPr>
        <w:t>relat</w:t>
      </w:r>
      <w:r w:rsidR="002A1484">
        <w:rPr>
          <w:rFonts w:ascii="Open Sans" w:hAnsi="Open Sans" w:cs="Open Sans"/>
        </w:rPr>
        <w:t>e</w:t>
      </w:r>
      <w:r w:rsidR="00314C9F">
        <w:rPr>
          <w:rFonts w:ascii="Open Sans" w:hAnsi="Open Sans" w:cs="Open Sans"/>
        </w:rPr>
        <w:t xml:space="preserve"> to the services provided</w:t>
      </w:r>
      <w:r w:rsidR="002A1484">
        <w:rPr>
          <w:rFonts w:ascii="Open Sans" w:hAnsi="Open Sans" w:cs="Open Sans"/>
        </w:rPr>
        <w:t xml:space="preserve"> such as </w:t>
      </w:r>
      <w:r w:rsidR="00314C9F">
        <w:rPr>
          <w:rFonts w:ascii="Open Sans" w:hAnsi="Open Sans" w:cs="Open Sans"/>
        </w:rPr>
        <w:t xml:space="preserve">social activities. </w:t>
      </w:r>
      <w:r w:rsidR="002A1484">
        <w:rPr>
          <w:rFonts w:ascii="Open Sans" w:hAnsi="Open Sans" w:cs="Open Sans"/>
        </w:rPr>
        <w:t xml:space="preserve">Documents </w:t>
      </w:r>
      <w:r w:rsidR="00F02DB1">
        <w:rPr>
          <w:rFonts w:ascii="Open Sans" w:hAnsi="Open Sans" w:cs="Open Sans"/>
        </w:rPr>
        <w:t>detail</w:t>
      </w:r>
      <w:r w:rsidR="00314C9F">
        <w:rPr>
          <w:rFonts w:ascii="Open Sans" w:hAnsi="Open Sans" w:cs="Open Sans"/>
        </w:rPr>
        <w:t xml:space="preserve"> if consumers ha</w:t>
      </w:r>
      <w:r w:rsidR="002A1484">
        <w:rPr>
          <w:rFonts w:ascii="Open Sans" w:hAnsi="Open Sans" w:cs="Open Sans"/>
        </w:rPr>
        <w:t>d</w:t>
      </w:r>
      <w:r w:rsidR="00314C9F">
        <w:rPr>
          <w:rFonts w:ascii="Open Sans" w:hAnsi="Open Sans" w:cs="Open Sans"/>
        </w:rPr>
        <w:t xml:space="preserve"> an </w:t>
      </w:r>
      <w:r w:rsidR="00D12306">
        <w:rPr>
          <w:rFonts w:ascii="Open Sans" w:hAnsi="Open Sans" w:cs="Open Sans"/>
        </w:rPr>
        <w:t xml:space="preserve">existing </w:t>
      </w:r>
      <w:r w:rsidR="00314C9F">
        <w:rPr>
          <w:rFonts w:ascii="Open Sans" w:hAnsi="Open Sans" w:cs="Open Sans"/>
        </w:rPr>
        <w:t xml:space="preserve">advanced care directive </w:t>
      </w:r>
      <w:r w:rsidR="002A1484">
        <w:rPr>
          <w:rFonts w:ascii="Open Sans" w:hAnsi="Open Sans" w:cs="Open Sans"/>
        </w:rPr>
        <w:t>(ACD)</w:t>
      </w:r>
      <w:r w:rsidR="00314C9F">
        <w:rPr>
          <w:rFonts w:ascii="Open Sans" w:hAnsi="Open Sans" w:cs="Open Sans"/>
        </w:rPr>
        <w:t xml:space="preserve">, although did not capture </w:t>
      </w:r>
      <w:r w:rsidR="00F02DB1">
        <w:rPr>
          <w:rFonts w:ascii="Open Sans" w:hAnsi="Open Sans" w:cs="Open Sans"/>
        </w:rPr>
        <w:t xml:space="preserve">details </w:t>
      </w:r>
      <w:r w:rsidR="00314C9F">
        <w:rPr>
          <w:rFonts w:ascii="Open Sans" w:hAnsi="Open Sans" w:cs="Open Sans"/>
        </w:rPr>
        <w:t xml:space="preserve">in the case of an emergency while attending activities. </w:t>
      </w:r>
    </w:p>
    <w:p w14:paraId="3DF94E3D" w14:textId="052DF2BC" w:rsidR="00314C9F" w:rsidRPr="00F02DB1" w:rsidRDefault="00DE21E8" w:rsidP="00F02DB1">
      <w:pPr>
        <w:spacing w:before="240" w:line="276" w:lineRule="auto"/>
        <w:rPr>
          <w:rFonts w:ascii="Open Sans" w:hAnsi="Open Sans" w:cs="Open Sans"/>
        </w:rPr>
      </w:pPr>
      <w:r w:rsidRPr="005866F2">
        <w:rPr>
          <w:rFonts w:ascii="Open Sans" w:hAnsi="Open Sans" w:cs="Open Sans"/>
          <w:u w:val="single"/>
        </w:rPr>
        <w:t>Requirement 2(3)(c)</w:t>
      </w:r>
      <w:r w:rsidR="00BF36E2">
        <w:rPr>
          <w:rFonts w:ascii="Open Sans" w:hAnsi="Open Sans" w:cs="Open Sans"/>
        </w:rPr>
        <w:t xml:space="preserve"> - </w:t>
      </w:r>
      <w:r w:rsidR="00314C9F" w:rsidRPr="00F02DB1">
        <w:rPr>
          <w:rFonts w:ascii="Open Sans" w:hAnsi="Open Sans" w:cs="Open Sans"/>
        </w:rPr>
        <w:t xml:space="preserve">The service did not demonstrate improvement actions in relation to the previous non-compliance with this requirement. </w:t>
      </w:r>
      <w:r w:rsidR="00F02DB1">
        <w:rPr>
          <w:rFonts w:ascii="Open Sans" w:hAnsi="Open Sans" w:cs="Open Sans"/>
        </w:rPr>
        <w:t xml:space="preserve">The service did not demonstrate a process of </w:t>
      </w:r>
      <w:r w:rsidR="00314C9F" w:rsidRPr="00F02DB1">
        <w:rPr>
          <w:rFonts w:ascii="Open Sans" w:hAnsi="Open Sans" w:cs="Open Sans"/>
        </w:rPr>
        <w:t>assessment</w:t>
      </w:r>
      <w:r w:rsidR="00F02DB1">
        <w:rPr>
          <w:rFonts w:ascii="Open Sans" w:hAnsi="Open Sans" w:cs="Open Sans"/>
        </w:rPr>
        <w:t>/</w:t>
      </w:r>
      <w:r w:rsidR="00314C9F" w:rsidRPr="00F02DB1">
        <w:rPr>
          <w:rFonts w:ascii="Open Sans" w:hAnsi="Open Sans" w:cs="Open Sans"/>
        </w:rPr>
        <w:t xml:space="preserve">planning based on </w:t>
      </w:r>
      <w:r w:rsidR="00F02DB1">
        <w:rPr>
          <w:rFonts w:ascii="Open Sans" w:hAnsi="Open Sans" w:cs="Open Sans"/>
        </w:rPr>
        <w:t xml:space="preserve">consumer </w:t>
      </w:r>
      <w:r w:rsidR="00314C9F" w:rsidRPr="00F02DB1">
        <w:rPr>
          <w:rFonts w:ascii="Open Sans" w:hAnsi="Open Sans" w:cs="Open Sans"/>
        </w:rPr>
        <w:t xml:space="preserve">partnership </w:t>
      </w:r>
      <w:r w:rsidR="00F02DB1">
        <w:rPr>
          <w:rFonts w:ascii="Open Sans" w:hAnsi="Open Sans" w:cs="Open Sans"/>
        </w:rPr>
        <w:t xml:space="preserve">nor </w:t>
      </w:r>
      <w:r w:rsidR="00314C9F" w:rsidRPr="00F02DB1">
        <w:rPr>
          <w:rFonts w:ascii="Open Sans" w:hAnsi="Open Sans" w:cs="Open Sans"/>
        </w:rPr>
        <w:t>inclu</w:t>
      </w:r>
      <w:r w:rsidR="00F02DB1">
        <w:rPr>
          <w:rFonts w:ascii="Open Sans" w:hAnsi="Open Sans" w:cs="Open Sans"/>
        </w:rPr>
        <w:t xml:space="preserve">sion of </w:t>
      </w:r>
      <w:r w:rsidR="00314C9F" w:rsidRPr="00F02DB1">
        <w:rPr>
          <w:rFonts w:ascii="Open Sans" w:hAnsi="Open Sans" w:cs="Open Sans"/>
        </w:rPr>
        <w:t>other organisations</w:t>
      </w:r>
      <w:r w:rsidR="00F02DB1">
        <w:rPr>
          <w:rFonts w:ascii="Open Sans" w:hAnsi="Open Sans" w:cs="Open Sans"/>
        </w:rPr>
        <w:t>/</w:t>
      </w:r>
      <w:r w:rsidR="00314C9F" w:rsidRPr="00F02DB1">
        <w:rPr>
          <w:rFonts w:ascii="Open Sans" w:hAnsi="Open Sans" w:cs="Open Sans"/>
        </w:rPr>
        <w:t xml:space="preserve">health care professionals. </w:t>
      </w:r>
      <w:r w:rsidR="00F02DB1">
        <w:rPr>
          <w:rFonts w:ascii="Open Sans" w:hAnsi="Open Sans" w:cs="Open Sans"/>
        </w:rPr>
        <w:t xml:space="preserve">Sampled consumers advised they </w:t>
      </w:r>
      <w:r w:rsidR="00314C9F" w:rsidRPr="00F02DB1">
        <w:rPr>
          <w:rFonts w:ascii="Open Sans" w:hAnsi="Open Sans" w:cs="Open Sans"/>
        </w:rPr>
        <w:t xml:space="preserve">do not </w:t>
      </w:r>
      <w:r w:rsidR="00F02DB1">
        <w:rPr>
          <w:rFonts w:ascii="Open Sans" w:hAnsi="Open Sans" w:cs="Open Sans"/>
        </w:rPr>
        <w:t xml:space="preserve">receive </w:t>
      </w:r>
      <w:r w:rsidR="00314C9F" w:rsidRPr="00F02DB1">
        <w:rPr>
          <w:rFonts w:ascii="Open Sans" w:hAnsi="Open Sans" w:cs="Open Sans"/>
        </w:rPr>
        <w:t>support to access other services</w:t>
      </w:r>
      <w:r w:rsidR="00F02DB1">
        <w:rPr>
          <w:rFonts w:ascii="Open Sans" w:hAnsi="Open Sans" w:cs="Open Sans"/>
        </w:rPr>
        <w:t xml:space="preserve">. A monthly process of telephone contact to ascertain consumer’s </w:t>
      </w:r>
      <w:r w:rsidR="00314C9F" w:rsidRPr="00F02DB1">
        <w:rPr>
          <w:rFonts w:ascii="Open Sans" w:hAnsi="Open Sans" w:cs="Open Sans"/>
        </w:rPr>
        <w:t xml:space="preserve">welfare </w:t>
      </w:r>
      <w:r w:rsidR="00F02DB1">
        <w:rPr>
          <w:rFonts w:ascii="Open Sans" w:hAnsi="Open Sans" w:cs="Open Sans"/>
        </w:rPr>
        <w:t xml:space="preserve">exists however does not include </w:t>
      </w:r>
      <w:r w:rsidR="00314C9F" w:rsidRPr="00F02DB1">
        <w:rPr>
          <w:rFonts w:ascii="Open Sans" w:hAnsi="Open Sans" w:cs="Open Sans"/>
        </w:rPr>
        <w:t xml:space="preserve">actions taken </w:t>
      </w:r>
      <w:r w:rsidR="00F02DB1">
        <w:rPr>
          <w:rFonts w:ascii="Open Sans" w:hAnsi="Open Sans" w:cs="Open Sans"/>
        </w:rPr>
        <w:t xml:space="preserve">in response and/or referral to </w:t>
      </w:r>
      <w:r w:rsidR="00314C9F" w:rsidRPr="00F02DB1">
        <w:rPr>
          <w:rFonts w:ascii="Open Sans" w:hAnsi="Open Sans" w:cs="Open Sans"/>
        </w:rPr>
        <w:t>allied health specialists</w:t>
      </w:r>
      <w:r w:rsidR="004A4F12">
        <w:rPr>
          <w:rFonts w:ascii="Open Sans" w:hAnsi="Open Sans" w:cs="Open Sans"/>
        </w:rPr>
        <w:t xml:space="preserve">. </w:t>
      </w:r>
    </w:p>
    <w:p w14:paraId="34237852" w14:textId="2D851B77" w:rsidR="00314C9F" w:rsidRDefault="00DE21E8" w:rsidP="004A4F12">
      <w:pPr>
        <w:spacing w:before="240" w:line="276" w:lineRule="auto"/>
        <w:rPr>
          <w:rFonts w:ascii="Open Sans" w:hAnsi="Open Sans" w:cs="Open Sans"/>
        </w:rPr>
      </w:pPr>
      <w:r w:rsidRPr="005866F2">
        <w:rPr>
          <w:rFonts w:ascii="Open Sans" w:hAnsi="Open Sans" w:cs="Open Sans"/>
          <w:u w:val="single"/>
        </w:rPr>
        <w:t>Requirement 2(3)(d)</w:t>
      </w:r>
      <w:r w:rsidR="00BF36E2">
        <w:rPr>
          <w:rFonts w:ascii="Open Sans" w:hAnsi="Open Sans" w:cs="Open Sans"/>
        </w:rPr>
        <w:t xml:space="preserve"> - </w:t>
      </w:r>
      <w:r w:rsidR="00314C9F" w:rsidRPr="004A4F12">
        <w:rPr>
          <w:rFonts w:ascii="Open Sans" w:hAnsi="Open Sans" w:cs="Open Sans"/>
        </w:rPr>
        <w:t xml:space="preserve">The service did not demonstrate improvement actions in relation to the previous non-compliance with this requirement. </w:t>
      </w:r>
      <w:r w:rsidR="004A4F12">
        <w:rPr>
          <w:rFonts w:ascii="Open Sans" w:hAnsi="Open Sans" w:cs="Open Sans"/>
        </w:rPr>
        <w:t xml:space="preserve">The service did not demonstrate a process to ensure involvement/communication of </w:t>
      </w:r>
      <w:r w:rsidR="00314C9F" w:rsidRPr="004A4F12">
        <w:rPr>
          <w:rFonts w:ascii="Open Sans" w:hAnsi="Open Sans" w:cs="Open Sans"/>
        </w:rPr>
        <w:t>assessment</w:t>
      </w:r>
      <w:r w:rsidR="004A4F12">
        <w:rPr>
          <w:rFonts w:ascii="Open Sans" w:hAnsi="Open Sans" w:cs="Open Sans"/>
        </w:rPr>
        <w:t>/</w:t>
      </w:r>
      <w:r w:rsidR="00314C9F" w:rsidRPr="004A4F12">
        <w:rPr>
          <w:rFonts w:ascii="Open Sans" w:hAnsi="Open Sans" w:cs="Open Sans"/>
        </w:rPr>
        <w:t>planning w</w:t>
      </w:r>
      <w:r w:rsidR="004A4F12">
        <w:rPr>
          <w:rFonts w:ascii="Open Sans" w:hAnsi="Open Sans" w:cs="Open Sans"/>
        </w:rPr>
        <w:t>ith consumers. T</w:t>
      </w:r>
      <w:r w:rsidR="00314C9F" w:rsidRPr="004A4F12">
        <w:rPr>
          <w:rFonts w:ascii="Open Sans" w:hAnsi="Open Sans" w:cs="Open Sans"/>
        </w:rPr>
        <w:t xml:space="preserve">hree </w:t>
      </w:r>
      <w:r w:rsidR="004A4F12">
        <w:rPr>
          <w:rFonts w:ascii="Open Sans" w:hAnsi="Open Sans" w:cs="Open Sans"/>
        </w:rPr>
        <w:t xml:space="preserve">sampled </w:t>
      </w:r>
      <w:r w:rsidR="00314C9F" w:rsidRPr="004A4F12">
        <w:rPr>
          <w:rFonts w:ascii="Open Sans" w:hAnsi="Open Sans" w:cs="Open Sans"/>
        </w:rPr>
        <w:t xml:space="preserve">consumers </w:t>
      </w:r>
      <w:r w:rsidR="004A4F12">
        <w:rPr>
          <w:rFonts w:ascii="Open Sans" w:hAnsi="Open Sans" w:cs="Open Sans"/>
        </w:rPr>
        <w:t xml:space="preserve">said </w:t>
      </w:r>
      <w:r w:rsidR="00314C9F" w:rsidRPr="004A4F12">
        <w:rPr>
          <w:rFonts w:ascii="Open Sans" w:hAnsi="Open Sans" w:cs="Open Sans"/>
        </w:rPr>
        <w:t xml:space="preserve">they have not been provided with a support plan. Consumers </w:t>
      </w:r>
      <w:r w:rsidR="004A4F12">
        <w:rPr>
          <w:rFonts w:ascii="Open Sans" w:hAnsi="Open Sans" w:cs="Open Sans"/>
        </w:rPr>
        <w:t xml:space="preserve">documents are accessible by </w:t>
      </w:r>
      <w:r w:rsidR="00314C9F" w:rsidRPr="004A4F12">
        <w:rPr>
          <w:rFonts w:ascii="Open Sans" w:hAnsi="Open Sans" w:cs="Open Sans"/>
        </w:rPr>
        <w:t>all 3 personnel having however d</w:t>
      </w:r>
      <w:r w:rsidR="004A4F12">
        <w:rPr>
          <w:rFonts w:ascii="Open Sans" w:hAnsi="Open Sans" w:cs="Open Sans"/>
        </w:rPr>
        <w:t>o</w:t>
      </w:r>
      <w:r w:rsidR="00314C9F" w:rsidRPr="004A4F12">
        <w:rPr>
          <w:rFonts w:ascii="Open Sans" w:hAnsi="Open Sans" w:cs="Open Sans"/>
        </w:rPr>
        <w:t xml:space="preserve"> not provide details in relation to services, risks or goals. Document</w:t>
      </w:r>
      <w:r w:rsidR="004A4F12">
        <w:rPr>
          <w:rFonts w:ascii="Open Sans" w:hAnsi="Open Sans" w:cs="Open Sans"/>
        </w:rPr>
        <w:t xml:space="preserve">s detail inconsistent consumer signature and/or dates. </w:t>
      </w:r>
    </w:p>
    <w:p w14:paraId="06940CDC" w14:textId="3C26157F" w:rsidR="00314C9F" w:rsidRPr="004A4F12" w:rsidRDefault="00DE21E8" w:rsidP="006C481F">
      <w:pPr>
        <w:spacing w:before="240" w:line="276" w:lineRule="auto"/>
        <w:rPr>
          <w:rFonts w:ascii="Open Sans" w:hAnsi="Open Sans" w:cs="Open Sans"/>
        </w:rPr>
      </w:pPr>
      <w:r w:rsidRPr="00FB3D8A">
        <w:rPr>
          <w:rFonts w:ascii="Open Sans" w:hAnsi="Open Sans" w:cs="Open Sans"/>
          <w:u w:val="single"/>
        </w:rPr>
        <w:t>Requirement 2(3)(e)</w:t>
      </w:r>
      <w:r w:rsidR="00BF36E2">
        <w:rPr>
          <w:rFonts w:ascii="Open Sans" w:hAnsi="Open Sans" w:cs="Open Sans"/>
        </w:rPr>
        <w:t xml:space="preserve"> - </w:t>
      </w:r>
      <w:r w:rsidR="00314C9F" w:rsidRPr="004A4F12">
        <w:rPr>
          <w:rFonts w:ascii="Open Sans" w:hAnsi="Open Sans" w:cs="Open Sans"/>
        </w:rPr>
        <w:t>The service did not demonstrate improvement actions in relation to the previous non-compliance with this requirement</w:t>
      </w:r>
      <w:r w:rsidR="004A4F12">
        <w:rPr>
          <w:rFonts w:ascii="Open Sans" w:hAnsi="Open Sans" w:cs="Open Sans"/>
        </w:rPr>
        <w:t xml:space="preserve"> nor a process of regular </w:t>
      </w:r>
      <w:r w:rsidR="00314C9F" w:rsidRPr="004A4F12">
        <w:rPr>
          <w:rFonts w:ascii="Open Sans" w:hAnsi="Open Sans" w:cs="Open Sans"/>
        </w:rPr>
        <w:t>review</w:t>
      </w:r>
      <w:r w:rsidR="004A4F12">
        <w:rPr>
          <w:rFonts w:ascii="Open Sans" w:hAnsi="Open Sans" w:cs="Open Sans"/>
        </w:rPr>
        <w:t>/</w:t>
      </w:r>
      <w:r w:rsidR="006C481F">
        <w:rPr>
          <w:rFonts w:ascii="Open Sans" w:hAnsi="Open Sans" w:cs="Open Sans"/>
        </w:rPr>
        <w:t xml:space="preserve">assurance of </w:t>
      </w:r>
      <w:r w:rsidR="00314C9F" w:rsidRPr="004A4F12">
        <w:rPr>
          <w:rFonts w:ascii="Open Sans" w:hAnsi="Open Sans" w:cs="Open Sans"/>
        </w:rPr>
        <w:t>effective</w:t>
      </w:r>
      <w:r w:rsidR="004A4F12">
        <w:rPr>
          <w:rFonts w:ascii="Open Sans" w:hAnsi="Open Sans" w:cs="Open Sans"/>
        </w:rPr>
        <w:t xml:space="preserve">ness. </w:t>
      </w:r>
      <w:r w:rsidR="00314C9F" w:rsidRPr="004A4F12">
        <w:rPr>
          <w:rFonts w:ascii="Open Sans" w:hAnsi="Open Sans" w:cs="Open Sans"/>
        </w:rPr>
        <w:t xml:space="preserve">Support plans were not reviewed when consumers health changed, or post hospital discharge identified </w:t>
      </w:r>
      <w:r w:rsidR="006C481F">
        <w:rPr>
          <w:rFonts w:ascii="Open Sans" w:hAnsi="Open Sans" w:cs="Open Sans"/>
        </w:rPr>
        <w:t>via</w:t>
      </w:r>
      <w:r w:rsidR="00314C9F" w:rsidRPr="004A4F12">
        <w:rPr>
          <w:rFonts w:ascii="Open Sans" w:hAnsi="Open Sans" w:cs="Open Sans"/>
        </w:rPr>
        <w:t xml:space="preserve"> monthly welfare </w:t>
      </w:r>
      <w:r w:rsidR="006C481F">
        <w:rPr>
          <w:rFonts w:ascii="Open Sans" w:hAnsi="Open Sans" w:cs="Open Sans"/>
        </w:rPr>
        <w:t>telephone contact.</w:t>
      </w:r>
      <w:r w:rsidR="00314C9F" w:rsidRPr="004A4F12">
        <w:rPr>
          <w:rFonts w:ascii="Open Sans" w:hAnsi="Open Sans" w:cs="Open Sans"/>
        </w:rPr>
        <w:t xml:space="preserve"> Interviews with consumers</w:t>
      </w:r>
      <w:r w:rsidR="006C481F">
        <w:rPr>
          <w:rFonts w:ascii="Open Sans" w:hAnsi="Open Sans" w:cs="Open Sans"/>
        </w:rPr>
        <w:t>,</w:t>
      </w:r>
      <w:r w:rsidR="00314C9F" w:rsidRPr="004A4F12">
        <w:rPr>
          <w:rFonts w:ascii="Open Sans" w:hAnsi="Open Sans" w:cs="Open Sans"/>
        </w:rPr>
        <w:t xml:space="preserve"> management, and review of document</w:t>
      </w:r>
      <w:r w:rsidR="006C481F">
        <w:rPr>
          <w:rFonts w:ascii="Open Sans" w:hAnsi="Open Sans" w:cs="Open Sans"/>
        </w:rPr>
        <w:t>s</w:t>
      </w:r>
      <w:r w:rsidR="00314C9F" w:rsidRPr="004A4F12">
        <w:rPr>
          <w:rFonts w:ascii="Open Sans" w:hAnsi="Open Sans" w:cs="Open Sans"/>
        </w:rPr>
        <w:t xml:space="preserve"> </w:t>
      </w:r>
      <w:r w:rsidR="006C481F">
        <w:rPr>
          <w:rFonts w:ascii="Open Sans" w:hAnsi="Open Sans" w:cs="Open Sans"/>
        </w:rPr>
        <w:t xml:space="preserve">detail </w:t>
      </w:r>
      <w:r w:rsidR="00314C9F" w:rsidRPr="004A4F12">
        <w:rPr>
          <w:rFonts w:ascii="Open Sans" w:hAnsi="Open Sans" w:cs="Open Sans"/>
        </w:rPr>
        <w:t>the service does not provide staff with information during activities</w:t>
      </w:r>
      <w:r w:rsidR="006C481F">
        <w:rPr>
          <w:rFonts w:ascii="Open Sans" w:hAnsi="Open Sans" w:cs="Open Sans"/>
        </w:rPr>
        <w:t xml:space="preserve">. Sampled consumers </w:t>
      </w:r>
      <w:r w:rsidR="006C481F">
        <w:rPr>
          <w:rFonts w:ascii="Open Sans" w:hAnsi="Open Sans" w:cs="Open Sans"/>
        </w:rPr>
        <w:lastRenderedPageBreak/>
        <w:t xml:space="preserve">advised completion of an </w:t>
      </w:r>
      <w:r w:rsidR="00314C9F" w:rsidRPr="004A4F12">
        <w:rPr>
          <w:rFonts w:ascii="Open Sans" w:hAnsi="Open Sans" w:cs="Open Sans"/>
        </w:rPr>
        <w:t xml:space="preserve">initial assessment however </w:t>
      </w:r>
      <w:r w:rsidR="006C481F">
        <w:rPr>
          <w:rFonts w:ascii="Open Sans" w:hAnsi="Open Sans" w:cs="Open Sans"/>
        </w:rPr>
        <w:t>no further</w:t>
      </w:r>
      <w:r w:rsidR="00314C9F" w:rsidRPr="004A4F12">
        <w:rPr>
          <w:rFonts w:ascii="Open Sans" w:hAnsi="Open Sans" w:cs="Open Sans"/>
        </w:rPr>
        <w:t xml:space="preserve"> discussion in relation to services/support plans. </w:t>
      </w:r>
    </w:p>
    <w:p w14:paraId="2EDE3FBF" w14:textId="1A154C00" w:rsidR="004D520C" w:rsidRPr="00C9382F" w:rsidRDefault="004D520C" w:rsidP="004D520C">
      <w:pPr>
        <w:spacing w:before="24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In relation to all requirements within this Standard, t</w:t>
      </w:r>
      <w:r w:rsidR="00FB3D8A">
        <w:rPr>
          <w:rFonts w:ascii="Open Sans" w:hAnsi="Open Sans" w:cs="Open Sans"/>
        </w:rPr>
        <w:t>he provide</w:t>
      </w:r>
      <w:r>
        <w:rPr>
          <w:rFonts w:ascii="Open Sans" w:hAnsi="Open Sans" w:cs="Open Sans"/>
        </w:rPr>
        <w:t xml:space="preserve">r advised of revising goal setting and </w:t>
      </w:r>
      <w:r w:rsidR="002E1AD9">
        <w:rPr>
          <w:rFonts w:ascii="Open Sans" w:hAnsi="Open Sans" w:cs="Open Sans"/>
        </w:rPr>
        <w:t xml:space="preserve">development of </w:t>
      </w:r>
      <w:r>
        <w:rPr>
          <w:rFonts w:ascii="Open Sans" w:hAnsi="Open Sans" w:cs="Open Sans"/>
        </w:rPr>
        <w:t xml:space="preserve">prompts to assist in individualised </w:t>
      </w:r>
      <w:r w:rsidR="00226977">
        <w:rPr>
          <w:rFonts w:ascii="Open Sans" w:hAnsi="Open Sans" w:cs="Open Sans"/>
        </w:rPr>
        <w:t xml:space="preserve">assessment/care planning </w:t>
      </w:r>
      <w:r>
        <w:rPr>
          <w:rFonts w:ascii="Open Sans" w:hAnsi="Open Sans" w:cs="Open Sans"/>
        </w:rPr>
        <w:t xml:space="preserve">however did not evidence this had occurred. </w:t>
      </w:r>
      <w:r w:rsidRPr="00C9382F">
        <w:rPr>
          <w:rFonts w:ascii="Open Sans" w:hAnsi="Open Sans" w:cs="Open Sans"/>
        </w:rPr>
        <w:t xml:space="preserve">In consideration of compliance, while I accept </w:t>
      </w:r>
      <w:r>
        <w:rPr>
          <w:rFonts w:ascii="Open Sans" w:hAnsi="Open Sans" w:cs="Open Sans"/>
        </w:rPr>
        <w:t>planned responsive actions</w:t>
      </w:r>
      <w:r w:rsidRPr="00C9382F">
        <w:rPr>
          <w:rFonts w:ascii="Open Sans" w:hAnsi="Open Sans" w:cs="Open Sans"/>
        </w:rPr>
        <w:t xml:space="preserve">, the service does not </w:t>
      </w:r>
      <w:r>
        <w:rPr>
          <w:rFonts w:ascii="Open Sans" w:hAnsi="Open Sans" w:cs="Open Sans"/>
        </w:rPr>
        <w:t xml:space="preserve">demonstrate effective assessment/care planning processes </w:t>
      </w:r>
      <w:r w:rsidR="002E1AD9">
        <w:rPr>
          <w:rFonts w:ascii="Open Sans" w:hAnsi="Open Sans" w:cs="Open Sans"/>
        </w:rPr>
        <w:t>t</w:t>
      </w:r>
      <w:r>
        <w:rPr>
          <w:rFonts w:ascii="Open Sans" w:hAnsi="Open Sans" w:cs="Open Sans"/>
        </w:rPr>
        <w:t xml:space="preserve">o ensure consumer’s needs are met. I find all 5 requirements in Standard 2 are not compliant. </w:t>
      </w:r>
    </w:p>
    <w:p w14:paraId="4629493A" w14:textId="0F80FE7D" w:rsidR="00FC66F2" w:rsidRPr="00785136" w:rsidRDefault="00000000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br w:type="page"/>
      </w:r>
    </w:p>
    <w:p w14:paraId="2064B19D" w14:textId="77777777" w:rsidR="00FC66F2" w:rsidRPr="00785136" w:rsidRDefault="00000000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4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5745"/>
        <w:gridCol w:w="1985"/>
      </w:tblGrid>
      <w:tr w:rsidR="00212EC6" w14:paraId="2C03414F" w14:textId="77777777" w:rsidTr="0031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51FE9659" w14:textId="77777777" w:rsidR="00212EC6" w:rsidRPr="00785136" w:rsidRDefault="00212EC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7" w:name="_Hlk106628614"/>
            <w:r w:rsidRPr="00785136">
              <w:rPr>
                <w:rFonts w:ascii="Open Sans" w:hAnsi="Open Sans" w:cs="Open Sans"/>
                <w:color w:val="FFFFFF" w:themeColor="background1"/>
              </w:rPr>
              <w:t>Services and supports for daily living</w:t>
            </w:r>
          </w:p>
        </w:tc>
        <w:tc>
          <w:tcPr>
            <w:tcW w:w="1985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4EB9015" w14:textId="77777777" w:rsidR="00212EC6" w:rsidRPr="00785136" w:rsidRDefault="00212EC6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bookmarkEnd w:id="7"/>
      <w:tr w:rsidR="00212EC6" w14:paraId="12D941EF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3ED38B6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4(3)(a)</w:t>
            </w:r>
          </w:p>
        </w:tc>
        <w:tc>
          <w:tcPr>
            <w:tcW w:w="5745" w:type="dxa"/>
            <w:shd w:val="clear" w:color="auto" w:fill="auto"/>
          </w:tcPr>
          <w:p w14:paraId="0EA55CC3" w14:textId="5A95A0AF" w:rsidR="00212EC6" w:rsidRPr="00785136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Each consumer gets safe and effective services and supports for daily living that meet the consumer’s needs, goals and preferences and optimise their independence, health, </w:t>
            </w:r>
            <w:r w:rsidR="00861214" w:rsidRPr="00785136">
              <w:rPr>
                <w:rFonts w:ascii="Open Sans" w:hAnsi="Open Sans" w:cs="Open Sans"/>
              </w:rPr>
              <w:t>well-being,</w:t>
            </w:r>
            <w:r w:rsidRPr="00785136">
              <w:rPr>
                <w:rFonts w:ascii="Open Sans" w:hAnsi="Open Sans" w:cs="Open Sans"/>
              </w:rPr>
              <w:t xml:space="preserve"> and quality of life.</w:t>
            </w:r>
          </w:p>
        </w:tc>
        <w:tc>
          <w:tcPr>
            <w:tcW w:w="1985" w:type="dxa"/>
            <w:shd w:val="clear" w:color="auto" w:fill="auto"/>
          </w:tcPr>
          <w:p w14:paraId="6A4276ED" w14:textId="174B52A9" w:rsidR="00212EC6" w:rsidRPr="00226977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689364709"/>
                <w:placeholder>
                  <w:docPart w:val="9841B7C31CEA4EC08B732C0649D358C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26977" w:rsidRPr="00226977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226977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  <w:tr w:rsidR="00212EC6" w14:paraId="5419CDC9" w14:textId="77777777" w:rsidTr="00314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5924550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4(3)(d)</w:t>
            </w:r>
          </w:p>
        </w:tc>
        <w:tc>
          <w:tcPr>
            <w:tcW w:w="5745" w:type="dxa"/>
            <w:shd w:val="clear" w:color="auto" w:fill="auto"/>
          </w:tcPr>
          <w:p w14:paraId="3779F4B7" w14:textId="77777777" w:rsidR="00212EC6" w:rsidRPr="00785136" w:rsidRDefault="00212EC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bookmarkStart w:id="8" w:name="_Hlk193721572"/>
            <w:r w:rsidRPr="00785136">
              <w:rPr>
                <w:rFonts w:ascii="Open Sans" w:hAnsi="Open Sans" w:cs="Open Sans"/>
              </w:rPr>
              <w:t>Information about the consumer’s condition, needs and preferences is communicated within the organisation, and with others where responsibility for care is shared.</w:t>
            </w:r>
            <w:bookmarkEnd w:id="8"/>
          </w:p>
        </w:tc>
        <w:tc>
          <w:tcPr>
            <w:tcW w:w="1985" w:type="dxa"/>
            <w:shd w:val="clear" w:color="auto" w:fill="auto"/>
          </w:tcPr>
          <w:p w14:paraId="1622E78D" w14:textId="3397E9C4" w:rsidR="00212EC6" w:rsidRPr="00226977" w:rsidRDefault="00000000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653024594"/>
                <w:placeholder>
                  <w:docPart w:val="FCD46056EA9842A89E7BB483B96C837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26977" w:rsidRPr="00226977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226977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  <w:tr w:rsidR="00212EC6" w14:paraId="7A036E05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CF86F62" w14:textId="77777777" w:rsidR="00212EC6" w:rsidRPr="00785136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4(3)(e)</w:t>
            </w:r>
          </w:p>
        </w:tc>
        <w:tc>
          <w:tcPr>
            <w:tcW w:w="5745" w:type="dxa"/>
            <w:shd w:val="clear" w:color="auto" w:fill="auto"/>
          </w:tcPr>
          <w:p w14:paraId="61D5FADC" w14:textId="77777777" w:rsidR="00212EC6" w:rsidRPr="00785136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bookmarkStart w:id="9" w:name="_Hlk193721665"/>
            <w:r w:rsidRPr="00785136">
              <w:rPr>
                <w:rFonts w:ascii="Open Sans" w:hAnsi="Open Sans" w:cs="Open Sans"/>
              </w:rPr>
              <w:t>Timely and appropriate referrals to individuals, other organisations and providers of other care and services.</w:t>
            </w:r>
            <w:bookmarkEnd w:id="9"/>
          </w:p>
        </w:tc>
        <w:tc>
          <w:tcPr>
            <w:tcW w:w="1985" w:type="dxa"/>
            <w:shd w:val="clear" w:color="auto" w:fill="auto"/>
          </w:tcPr>
          <w:p w14:paraId="1B7BDE14" w14:textId="3E0F1EB4" w:rsidR="00212EC6" w:rsidRPr="00226977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517562530"/>
                <w:placeholder>
                  <w:docPart w:val="ADABBB383CFD4F4599AEBF1F34FFFF0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26977" w:rsidRPr="00226977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226977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</w:tbl>
    <w:p w14:paraId="7D4AE5DD" w14:textId="77777777" w:rsidR="00FC66F2" w:rsidRPr="00785136" w:rsidRDefault="00000000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693DAB6B" w14:textId="6291767E" w:rsidR="00A74743" w:rsidRPr="00A74743" w:rsidRDefault="00DE21E8" w:rsidP="00A74743">
      <w:pPr>
        <w:spacing w:before="240" w:line="276" w:lineRule="auto"/>
        <w:rPr>
          <w:rFonts w:ascii="Open Sans" w:hAnsi="Open Sans" w:cs="Open Sans"/>
        </w:rPr>
      </w:pPr>
      <w:r w:rsidRPr="00541AE9">
        <w:rPr>
          <w:rFonts w:ascii="Open Sans" w:hAnsi="Open Sans" w:cs="Open Sans"/>
          <w:u w:val="single"/>
        </w:rPr>
        <w:t>Requirement 4(3)(a)</w:t>
      </w:r>
      <w:r w:rsidR="00DF7ECC">
        <w:rPr>
          <w:rFonts w:ascii="Open Sans" w:hAnsi="Open Sans" w:cs="Open Sans"/>
        </w:rPr>
        <w:t xml:space="preserve"> - </w:t>
      </w:r>
      <w:r w:rsidR="00DF7ECC" w:rsidRPr="0070334E">
        <w:rPr>
          <w:rFonts w:ascii="Open Sans" w:hAnsi="Open Sans" w:cs="Open Sans"/>
        </w:rPr>
        <w:t xml:space="preserve">A decision of non-compliance made on 3 March 2023 followed </w:t>
      </w:r>
      <w:r w:rsidR="00D926A1" w:rsidRPr="0070334E">
        <w:rPr>
          <w:rFonts w:ascii="Open Sans" w:hAnsi="Open Sans" w:cs="Open Sans"/>
        </w:rPr>
        <w:t>a</w:t>
      </w:r>
      <w:r w:rsidR="00DF7ECC" w:rsidRPr="0070334E">
        <w:rPr>
          <w:rFonts w:ascii="Open Sans" w:hAnsi="Open Sans" w:cs="Open Sans"/>
        </w:rPr>
        <w:t xml:space="preserve"> </w:t>
      </w:r>
      <w:r w:rsidR="00D926A1">
        <w:rPr>
          <w:rFonts w:ascii="Open Sans" w:hAnsi="Open Sans" w:cs="Open Sans"/>
        </w:rPr>
        <w:t>Quality Audit</w:t>
      </w:r>
      <w:r w:rsidR="00DF7ECC" w:rsidRPr="0070334E">
        <w:rPr>
          <w:rFonts w:ascii="Open Sans" w:hAnsi="Open Sans" w:cs="Open Sans"/>
        </w:rPr>
        <w:t xml:space="preserve"> on 1</w:t>
      </w:r>
      <w:r w:rsidR="008B3CE4">
        <w:rPr>
          <w:rFonts w:ascii="Open Sans" w:hAnsi="Open Sans" w:cs="Open Sans"/>
        </w:rPr>
        <w:t xml:space="preserve"> February 2023 to </w:t>
      </w:r>
      <w:r w:rsidR="00DF7ECC" w:rsidRPr="0070334E">
        <w:rPr>
          <w:rFonts w:ascii="Open Sans" w:hAnsi="Open Sans" w:cs="Open Sans"/>
        </w:rPr>
        <w:t>2 February 2023. At an assessment contact on 22 January 2025</w:t>
      </w:r>
      <w:r w:rsidR="00DF7ECC">
        <w:rPr>
          <w:rFonts w:ascii="Open Sans" w:hAnsi="Open Sans" w:cs="Open Sans"/>
        </w:rPr>
        <w:t xml:space="preserve"> actions in response to the </w:t>
      </w:r>
      <w:r w:rsidR="00314C9F" w:rsidRPr="00A74743">
        <w:rPr>
          <w:rFonts w:ascii="Open Sans" w:hAnsi="Open Sans" w:cs="Open Sans"/>
        </w:rPr>
        <w:t xml:space="preserve">previous finding </w:t>
      </w:r>
      <w:r w:rsidR="00DF7ECC" w:rsidRPr="00A74743">
        <w:rPr>
          <w:rFonts w:ascii="Open Sans" w:hAnsi="Open Sans" w:cs="Open Sans"/>
        </w:rPr>
        <w:t xml:space="preserve">were not demonstrated. </w:t>
      </w:r>
      <w:r w:rsidR="00314C9F" w:rsidRPr="00A74743">
        <w:rPr>
          <w:rFonts w:ascii="Open Sans" w:hAnsi="Open Sans" w:cs="Open Sans"/>
        </w:rPr>
        <w:t xml:space="preserve">The service </w:t>
      </w:r>
      <w:r w:rsidR="00DF7ECC" w:rsidRPr="00A74743">
        <w:rPr>
          <w:rFonts w:ascii="Open Sans" w:hAnsi="Open Sans" w:cs="Open Sans"/>
        </w:rPr>
        <w:t>did not demonstrate effective processes to ensure e</w:t>
      </w:r>
      <w:r w:rsidR="00314C9F" w:rsidRPr="00A74743">
        <w:rPr>
          <w:rFonts w:ascii="Open Sans" w:hAnsi="Open Sans" w:cs="Open Sans"/>
        </w:rPr>
        <w:t xml:space="preserve">ach consumer </w:t>
      </w:r>
      <w:r w:rsidR="00DF7ECC" w:rsidRPr="00A74743">
        <w:rPr>
          <w:rFonts w:ascii="Open Sans" w:hAnsi="Open Sans" w:cs="Open Sans"/>
        </w:rPr>
        <w:t xml:space="preserve">receives </w:t>
      </w:r>
      <w:r w:rsidR="00314C9F" w:rsidRPr="00A74743">
        <w:rPr>
          <w:rFonts w:ascii="Open Sans" w:hAnsi="Open Sans" w:cs="Open Sans"/>
        </w:rPr>
        <w:t xml:space="preserve">safe and effective services </w:t>
      </w:r>
      <w:r w:rsidR="00A74743" w:rsidRPr="00A74743">
        <w:rPr>
          <w:rFonts w:ascii="Open Sans" w:hAnsi="Open Sans" w:cs="Open Sans"/>
        </w:rPr>
        <w:t xml:space="preserve">to </w:t>
      </w:r>
      <w:r w:rsidR="00314C9F" w:rsidRPr="00A74743">
        <w:rPr>
          <w:rFonts w:ascii="Open Sans" w:hAnsi="Open Sans" w:cs="Open Sans"/>
        </w:rPr>
        <w:t>meet their needs and optimise their independence, health</w:t>
      </w:r>
      <w:r w:rsidR="00091CFE">
        <w:rPr>
          <w:rFonts w:ascii="Open Sans" w:hAnsi="Open Sans" w:cs="Open Sans"/>
        </w:rPr>
        <w:t>,</w:t>
      </w:r>
      <w:r w:rsidR="00314C9F" w:rsidRPr="00A74743">
        <w:rPr>
          <w:rFonts w:ascii="Open Sans" w:hAnsi="Open Sans" w:cs="Open Sans"/>
        </w:rPr>
        <w:t xml:space="preserve"> and well-being</w:t>
      </w:r>
      <w:r w:rsidR="00A74743" w:rsidRPr="00A74743">
        <w:rPr>
          <w:rFonts w:ascii="Open Sans" w:hAnsi="Open Sans" w:cs="Open Sans"/>
        </w:rPr>
        <w:t xml:space="preserve"> regarding supports for daily living</w:t>
      </w:r>
      <w:r w:rsidR="00314C9F" w:rsidRPr="00A74743">
        <w:rPr>
          <w:rFonts w:ascii="Open Sans" w:hAnsi="Open Sans" w:cs="Open Sans"/>
        </w:rPr>
        <w:t xml:space="preserve">. </w:t>
      </w:r>
      <w:r w:rsidR="00A74743" w:rsidRPr="00A74743">
        <w:rPr>
          <w:rFonts w:ascii="Open Sans" w:hAnsi="Open Sans" w:cs="Open Sans"/>
        </w:rPr>
        <w:t>Via document review the assessment team bought forward evidence that a</w:t>
      </w:r>
      <w:r w:rsidR="00314C9F" w:rsidRPr="00A74743">
        <w:rPr>
          <w:rFonts w:ascii="Open Sans" w:hAnsi="Open Sans" w:cs="Open Sans"/>
        </w:rPr>
        <w:t>ssessment and documentation of consumer’s needs, goals</w:t>
      </w:r>
      <w:r w:rsidR="00A74743" w:rsidRPr="00A74743">
        <w:rPr>
          <w:rFonts w:ascii="Open Sans" w:hAnsi="Open Sans" w:cs="Open Sans"/>
        </w:rPr>
        <w:t>/</w:t>
      </w:r>
      <w:r w:rsidR="00314C9F" w:rsidRPr="00A74743">
        <w:rPr>
          <w:rFonts w:ascii="Open Sans" w:hAnsi="Open Sans" w:cs="Open Sans"/>
        </w:rPr>
        <w:t>preferences regarding services</w:t>
      </w:r>
      <w:r w:rsidR="00A74743" w:rsidRPr="00A74743">
        <w:rPr>
          <w:rFonts w:ascii="Open Sans" w:hAnsi="Open Sans" w:cs="Open Sans"/>
        </w:rPr>
        <w:t>/</w:t>
      </w:r>
      <w:r w:rsidR="00314C9F" w:rsidRPr="00A74743">
        <w:rPr>
          <w:rFonts w:ascii="Open Sans" w:hAnsi="Open Sans" w:cs="Open Sans"/>
        </w:rPr>
        <w:t xml:space="preserve">supports for daily living is minimal or </w:t>
      </w:r>
      <w:r w:rsidR="00A74743" w:rsidRPr="00A74743">
        <w:rPr>
          <w:rFonts w:ascii="Open Sans" w:hAnsi="Open Sans" w:cs="Open Sans"/>
        </w:rPr>
        <w:t>non-existent</w:t>
      </w:r>
      <w:r w:rsidR="00314C9F" w:rsidRPr="00A74743">
        <w:rPr>
          <w:rFonts w:ascii="Open Sans" w:hAnsi="Open Sans" w:cs="Open Sans"/>
        </w:rPr>
        <w:t xml:space="preserve">. </w:t>
      </w:r>
    </w:p>
    <w:p w14:paraId="1873B159" w14:textId="7688F516" w:rsidR="00314C9F" w:rsidRPr="00481CB8" w:rsidRDefault="003A7A10" w:rsidP="00481CB8">
      <w:pPr>
        <w:spacing w:before="240" w:line="276" w:lineRule="auto"/>
        <w:rPr>
          <w:rFonts w:ascii="Open Sans" w:hAnsi="Open Sans" w:cs="Open Sans"/>
        </w:rPr>
      </w:pPr>
      <w:r w:rsidRPr="00481CB8">
        <w:rPr>
          <w:rFonts w:ascii="Open Sans" w:hAnsi="Open Sans" w:cs="Open Sans"/>
        </w:rPr>
        <w:t>There is not a process to assess/document consumer's needs/preferences when planning leisure and lifestyle activities as M</w:t>
      </w:r>
      <w:r w:rsidR="00314C9F" w:rsidRPr="00481CB8">
        <w:rPr>
          <w:rFonts w:ascii="Open Sans" w:hAnsi="Open Sans" w:cs="Open Sans"/>
        </w:rPr>
        <w:t xml:space="preserve">anagement </w:t>
      </w:r>
      <w:r w:rsidRPr="00481CB8">
        <w:rPr>
          <w:rFonts w:ascii="Open Sans" w:hAnsi="Open Sans" w:cs="Open Sans"/>
        </w:rPr>
        <w:t xml:space="preserve">determine activities and </w:t>
      </w:r>
      <w:r w:rsidR="00091CFE" w:rsidRPr="00481CB8">
        <w:rPr>
          <w:rFonts w:ascii="Open Sans" w:hAnsi="Open Sans" w:cs="Open Sans"/>
        </w:rPr>
        <w:t xml:space="preserve">contact consumers to </w:t>
      </w:r>
      <w:r w:rsidRPr="00481CB8">
        <w:rPr>
          <w:rFonts w:ascii="Open Sans" w:hAnsi="Open Sans" w:cs="Open Sans"/>
        </w:rPr>
        <w:t>seek</w:t>
      </w:r>
      <w:r w:rsidR="00091CFE" w:rsidRPr="00481CB8">
        <w:rPr>
          <w:rFonts w:ascii="Open Sans" w:hAnsi="Open Sans" w:cs="Open Sans"/>
        </w:rPr>
        <w:t xml:space="preserve"> p</w:t>
      </w:r>
      <w:r w:rsidR="00314C9F" w:rsidRPr="00481CB8">
        <w:rPr>
          <w:rFonts w:ascii="Open Sans" w:hAnsi="Open Sans" w:cs="Open Sans"/>
        </w:rPr>
        <w:t>articipat</w:t>
      </w:r>
      <w:r w:rsidR="00091CFE" w:rsidRPr="00481CB8">
        <w:rPr>
          <w:rFonts w:ascii="Open Sans" w:hAnsi="Open Sans" w:cs="Open Sans"/>
        </w:rPr>
        <w:t>ion</w:t>
      </w:r>
      <w:r w:rsidR="00314C9F" w:rsidRPr="00481CB8">
        <w:rPr>
          <w:rFonts w:ascii="Open Sans" w:hAnsi="Open Sans" w:cs="Open Sans"/>
        </w:rPr>
        <w:t xml:space="preserve">. </w:t>
      </w:r>
      <w:r w:rsidRPr="00481CB8">
        <w:rPr>
          <w:rFonts w:ascii="Open Sans" w:hAnsi="Open Sans" w:cs="Open Sans"/>
        </w:rPr>
        <w:t>I</w:t>
      </w:r>
      <w:r w:rsidR="00091CFE" w:rsidRPr="00481CB8">
        <w:rPr>
          <w:rFonts w:ascii="Open Sans" w:hAnsi="Open Sans" w:cs="Open Sans"/>
        </w:rPr>
        <w:t xml:space="preserve">nterviewed </w:t>
      </w:r>
      <w:r w:rsidR="00314C9F" w:rsidRPr="00481CB8">
        <w:rPr>
          <w:rFonts w:ascii="Open Sans" w:hAnsi="Open Sans" w:cs="Open Sans"/>
        </w:rPr>
        <w:t xml:space="preserve">consumers </w:t>
      </w:r>
      <w:r w:rsidR="00091CFE" w:rsidRPr="00481CB8">
        <w:rPr>
          <w:rFonts w:ascii="Open Sans" w:hAnsi="Open Sans" w:cs="Open Sans"/>
        </w:rPr>
        <w:t xml:space="preserve">advised consideration of </w:t>
      </w:r>
      <w:r w:rsidR="00314C9F" w:rsidRPr="00481CB8">
        <w:rPr>
          <w:rFonts w:ascii="Open Sans" w:hAnsi="Open Sans" w:cs="Open Sans"/>
        </w:rPr>
        <w:t>their needs</w:t>
      </w:r>
      <w:r w:rsidR="00091CFE" w:rsidRPr="00481CB8">
        <w:rPr>
          <w:rFonts w:ascii="Open Sans" w:hAnsi="Open Sans" w:cs="Open Sans"/>
        </w:rPr>
        <w:t>/</w:t>
      </w:r>
      <w:r w:rsidR="00314C9F" w:rsidRPr="00481CB8">
        <w:rPr>
          <w:rFonts w:ascii="Open Sans" w:hAnsi="Open Sans" w:cs="Open Sans"/>
        </w:rPr>
        <w:t>preferences</w:t>
      </w:r>
      <w:r w:rsidRPr="00481CB8">
        <w:rPr>
          <w:rFonts w:ascii="Open Sans" w:hAnsi="Open Sans" w:cs="Open Sans"/>
        </w:rPr>
        <w:t>/choice does not occur</w:t>
      </w:r>
      <w:r w:rsidR="00091CFE" w:rsidRPr="00481CB8">
        <w:rPr>
          <w:rFonts w:ascii="Open Sans" w:hAnsi="Open Sans" w:cs="Open Sans"/>
        </w:rPr>
        <w:t xml:space="preserve"> i</w:t>
      </w:r>
      <w:r w:rsidR="00314C9F" w:rsidRPr="00481CB8">
        <w:rPr>
          <w:rFonts w:ascii="Open Sans" w:hAnsi="Open Sans" w:cs="Open Sans"/>
        </w:rPr>
        <w:t>n planning activities</w:t>
      </w:r>
      <w:r w:rsidRPr="00481CB8">
        <w:rPr>
          <w:rFonts w:ascii="Open Sans" w:hAnsi="Open Sans" w:cs="Open Sans"/>
        </w:rPr>
        <w:t>, however, receive monthly telephone calls to check on welfare</w:t>
      </w:r>
      <w:r w:rsidR="00314C9F" w:rsidRPr="00481CB8">
        <w:rPr>
          <w:rFonts w:ascii="Open Sans" w:hAnsi="Open Sans" w:cs="Open Sans"/>
        </w:rPr>
        <w:t xml:space="preserve">. Information in service plans relate to medical </w:t>
      </w:r>
      <w:r w:rsidR="00091CFE" w:rsidRPr="00481CB8">
        <w:rPr>
          <w:rFonts w:ascii="Open Sans" w:hAnsi="Open Sans" w:cs="Open Sans"/>
        </w:rPr>
        <w:t>needs</w:t>
      </w:r>
      <w:r w:rsidRPr="00481CB8">
        <w:rPr>
          <w:rFonts w:ascii="Open Sans" w:hAnsi="Open Sans" w:cs="Open Sans"/>
        </w:rPr>
        <w:t>; there is not system to record lifestyle needs/preference/choice (and how these are supported) and a system to record outcome of welfare telephone calls does not exist</w:t>
      </w:r>
      <w:r w:rsidR="00091CFE" w:rsidRPr="00481CB8">
        <w:rPr>
          <w:rFonts w:ascii="Open Sans" w:hAnsi="Open Sans" w:cs="Open Sans"/>
        </w:rPr>
        <w:t>.</w:t>
      </w:r>
      <w:r w:rsidR="00314C9F" w:rsidRPr="00481CB8">
        <w:rPr>
          <w:rFonts w:ascii="Open Sans" w:hAnsi="Open Sans" w:cs="Open Sans"/>
        </w:rPr>
        <w:t xml:space="preserve"> </w:t>
      </w:r>
      <w:r w:rsidRPr="00481CB8">
        <w:rPr>
          <w:rFonts w:ascii="Open Sans" w:hAnsi="Open Sans" w:cs="Open Sans"/>
        </w:rPr>
        <w:t xml:space="preserve">There is not a process to ensure </w:t>
      </w:r>
      <w:r w:rsidR="00481CB8" w:rsidRPr="00481CB8">
        <w:rPr>
          <w:rFonts w:ascii="Open Sans" w:hAnsi="Open Sans" w:cs="Open Sans"/>
        </w:rPr>
        <w:t xml:space="preserve">(AGM) </w:t>
      </w:r>
      <w:r w:rsidRPr="00481CB8">
        <w:rPr>
          <w:rFonts w:ascii="Open Sans" w:hAnsi="Open Sans" w:cs="Open Sans"/>
        </w:rPr>
        <w:t>m</w:t>
      </w:r>
      <w:r w:rsidR="00314C9F" w:rsidRPr="00481CB8">
        <w:rPr>
          <w:rFonts w:ascii="Open Sans" w:hAnsi="Open Sans" w:cs="Open Sans"/>
        </w:rPr>
        <w:t xml:space="preserve">eeting minutes </w:t>
      </w:r>
      <w:r w:rsidRPr="00481CB8">
        <w:rPr>
          <w:rFonts w:ascii="Open Sans" w:hAnsi="Open Sans" w:cs="Open Sans"/>
        </w:rPr>
        <w:t>are</w:t>
      </w:r>
      <w:r w:rsidR="00314C9F" w:rsidRPr="00481CB8">
        <w:rPr>
          <w:rFonts w:ascii="Open Sans" w:hAnsi="Open Sans" w:cs="Open Sans"/>
        </w:rPr>
        <w:t xml:space="preserve"> provided to consumers who are unable to attend</w:t>
      </w:r>
      <w:r w:rsidR="00481CB8" w:rsidRPr="00481CB8">
        <w:rPr>
          <w:rFonts w:ascii="Open Sans" w:hAnsi="Open Sans" w:cs="Open Sans"/>
        </w:rPr>
        <w:t xml:space="preserve">, nor a system of </w:t>
      </w:r>
      <w:r w:rsidR="00314C9F" w:rsidRPr="00481CB8">
        <w:rPr>
          <w:rFonts w:ascii="Open Sans" w:hAnsi="Open Sans" w:cs="Open Sans"/>
        </w:rPr>
        <w:t xml:space="preserve">meetings </w:t>
      </w:r>
      <w:r w:rsidR="00481CB8" w:rsidRPr="00481CB8">
        <w:rPr>
          <w:rFonts w:ascii="Open Sans" w:hAnsi="Open Sans" w:cs="Open Sans"/>
        </w:rPr>
        <w:t xml:space="preserve">to enable consumers to </w:t>
      </w:r>
      <w:r w:rsidR="00314C9F" w:rsidRPr="00481CB8">
        <w:rPr>
          <w:rFonts w:ascii="Open Sans" w:hAnsi="Open Sans" w:cs="Open Sans"/>
        </w:rPr>
        <w:t>provide feedback regarding their services.</w:t>
      </w:r>
    </w:p>
    <w:p w14:paraId="44F4497D" w14:textId="6CF9D663" w:rsidR="00314C9F" w:rsidRPr="00481CB8" w:rsidRDefault="00DE21E8" w:rsidP="00481CB8">
      <w:pPr>
        <w:spacing w:before="240" w:line="276" w:lineRule="auto"/>
        <w:rPr>
          <w:rFonts w:ascii="Open Sans" w:hAnsi="Open Sans" w:cs="Open Sans"/>
          <w:color w:val="auto"/>
        </w:rPr>
      </w:pPr>
      <w:r w:rsidRPr="00481CB8">
        <w:rPr>
          <w:rFonts w:ascii="Open Sans" w:hAnsi="Open Sans" w:cs="Open Sans"/>
          <w:u w:val="single"/>
        </w:rPr>
        <w:lastRenderedPageBreak/>
        <w:t>Requirement 4(3)(d)</w:t>
      </w:r>
      <w:r w:rsidR="00A74743">
        <w:rPr>
          <w:rFonts w:ascii="Open Sans" w:hAnsi="Open Sans" w:cs="Open Sans"/>
        </w:rPr>
        <w:t xml:space="preserve"> - </w:t>
      </w:r>
      <w:r w:rsidR="00A74743" w:rsidRPr="0070334E">
        <w:rPr>
          <w:rFonts w:ascii="Open Sans" w:hAnsi="Open Sans" w:cs="Open Sans"/>
        </w:rPr>
        <w:t xml:space="preserve">A decision of non-compliance made on 3 March 2023 followed </w:t>
      </w:r>
      <w:r w:rsidR="00D926A1" w:rsidRPr="0070334E">
        <w:rPr>
          <w:rFonts w:ascii="Open Sans" w:hAnsi="Open Sans" w:cs="Open Sans"/>
        </w:rPr>
        <w:t>a</w:t>
      </w:r>
      <w:r w:rsidR="00A74743" w:rsidRPr="0070334E">
        <w:rPr>
          <w:rFonts w:ascii="Open Sans" w:hAnsi="Open Sans" w:cs="Open Sans"/>
        </w:rPr>
        <w:t xml:space="preserve"> </w:t>
      </w:r>
      <w:r w:rsidR="00D926A1">
        <w:rPr>
          <w:rFonts w:ascii="Open Sans" w:hAnsi="Open Sans" w:cs="Open Sans"/>
        </w:rPr>
        <w:t>Quality Audit</w:t>
      </w:r>
      <w:r w:rsidR="00A74743" w:rsidRPr="0070334E">
        <w:rPr>
          <w:rFonts w:ascii="Open Sans" w:hAnsi="Open Sans" w:cs="Open Sans"/>
        </w:rPr>
        <w:t xml:space="preserve"> on 1</w:t>
      </w:r>
      <w:r w:rsidR="008B3CE4">
        <w:rPr>
          <w:rFonts w:ascii="Open Sans" w:hAnsi="Open Sans" w:cs="Open Sans"/>
        </w:rPr>
        <w:t xml:space="preserve"> February 2023 to </w:t>
      </w:r>
      <w:r w:rsidR="00A74743" w:rsidRPr="0070334E">
        <w:rPr>
          <w:rFonts w:ascii="Open Sans" w:hAnsi="Open Sans" w:cs="Open Sans"/>
        </w:rPr>
        <w:t>2 February 2023. At an assessment contact on 22 January 2025</w:t>
      </w:r>
      <w:r w:rsidR="00A74743">
        <w:rPr>
          <w:rFonts w:ascii="Open Sans" w:hAnsi="Open Sans" w:cs="Open Sans"/>
        </w:rPr>
        <w:t xml:space="preserve"> actions in response to the </w:t>
      </w:r>
      <w:r w:rsidR="00A74743" w:rsidRPr="00A74743">
        <w:rPr>
          <w:rFonts w:ascii="Open Sans" w:hAnsi="Open Sans" w:cs="Open Sans"/>
        </w:rPr>
        <w:t xml:space="preserve">previous finding were not demonstrated. The service did not demonstrate effective processes to ensure </w:t>
      </w:r>
      <w:r w:rsidR="00314C9F">
        <w:rPr>
          <w:rFonts w:ascii="Open Sans" w:hAnsi="Open Sans" w:cs="Open Sans"/>
        </w:rPr>
        <w:t>relevant</w:t>
      </w:r>
      <w:r w:rsidR="00A74743">
        <w:rPr>
          <w:rFonts w:ascii="Open Sans" w:hAnsi="Open Sans" w:cs="Open Sans"/>
        </w:rPr>
        <w:t>/</w:t>
      </w:r>
      <w:r w:rsidR="00314C9F">
        <w:rPr>
          <w:rFonts w:ascii="Open Sans" w:hAnsi="Open Sans" w:cs="Open Sans"/>
        </w:rPr>
        <w:t xml:space="preserve">sufficient information </w:t>
      </w:r>
      <w:r w:rsidR="00A74743">
        <w:rPr>
          <w:rFonts w:ascii="Open Sans" w:hAnsi="Open Sans" w:cs="Open Sans"/>
        </w:rPr>
        <w:t xml:space="preserve">regarding </w:t>
      </w:r>
      <w:r w:rsidR="00314C9F">
        <w:rPr>
          <w:rFonts w:ascii="Open Sans" w:hAnsi="Open Sans" w:cs="Open Sans"/>
        </w:rPr>
        <w:t>consumer’s lifestyle needs</w:t>
      </w:r>
      <w:r w:rsidR="00A74743">
        <w:rPr>
          <w:rFonts w:ascii="Open Sans" w:hAnsi="Open Sans" w:cs="Open Sans"/>
        </w:rPr>
        <w:t>/</w:t>
      </w:r>
      <w:r w:rsidR="00314C9F">
        <w:rPr>
          <w:rFonts w:ascii="Open Sans" w:hAnsi="Open Sans" w:cs="Open Sans"/>
        </w:rPr>
        <w:t xml:space="preserve">preferences is communicated within the organisation </w:t>
      </w:r>
      <w:r w:rsidR="00A74743">
        <w:rPr>
          <w:rFonts w:ascii="Open Sans" w:hAnsi="Open Sans" w:cs="Open Sans"/>
        </w:rPr>
        <w:t>and/</w:t>
      </w:r>
      <w:r w:rsidR="00314C9F">
        <w:rPr>
          <w:rFonts w:ascii="Open Sans" w:hAnsi="Open Sans" w:cs="Open Sans"/>
        </w:rPr>
        <w:t>or others</w:t>
      </w:r>
      <w:r w:rsidR="00481CB8">
        <w:rPr>
          <w:rFonts w:ascii="Open Sans" w:hAnsi="Open Sans" w:cs="Open Sans"/>
        </w:rPr>
        <w:t xml:space="preserve">, </w:t>
      </w:r>
      <w:r w:rsidR="00481CB8" w:rsidRPr="00481CB8">
        <w:rPr>
          <w:rFonts w:ascii="Open Sans" w:hAnsi="Open Sans" w:cs="Open Sans"/>
          <w:color w:val="auto"/>
        </w:rPr>
        <w:t xml:space="preserve">nor </w:t>
      </w:r>
      <w:r w:rsidR="00314C9F" w:rsidRPr="00481CB8">
        <w:rPr>
          <w:rFonts w:ascii="Open Sans" w:hAnsi="Open Sans" w:cs="Open Sans"/>
          <w:color w:val="auto"/>
        </w:rPr>
        <w:t xml:space="preserve">documented procedures to guide this process. </w:t>
      </w:r>
      <w:r w:rsidR="00481CB8" w:rsidRPr="00481CB8">
        <w:rPr>
          <w:rFonts w:ascii="Open Sans" w:hAnsi="Open Sans" w:cs="Open Sans"/>
          <w:color w:val="auto"/>
        </w:rPr>
        <w:t xml:space="preserve">While interviewed staff demonstrate awareness of consumers’ current condition/potential risks, a process for documenting/transfer of information does not exist. </w:t>
      </w:r>
    </w:p>
    <w:p w14:paraId="39491BC4" w14:textId="09D5A664" w:rsidR="00314C9F" w:rsidRPr="001F552F" w:rsidRDefault="00DE21E8" w:rsidP="001F552F">
      <w:pPr>
        <w:spacing w:before="240" w:line="276" w:lineRule="auto"/>
        <w:rPr>
          <w:rFonts w:ascii="Open Sans" w:eastAsia="Open Sans" w:hAnsi="Open Sans" w:cs="Open Sans"/>
          <w:color w:val="auto"/>
        </w:rPr>
      </w:pPr>
      <w:r w:rsidRPr="001F552F">
        <w:rPr>
          <w:rFonts w:ascii="Open Sans" w:hAnsi="Open Sans" w:cs="Open Sans"/>
          <w:color w:val="auto"/>
          <w:u w:val="single"/>
        </w:rPr>
        <w:t>Requirement 4(3)(e)</w:t>
      </w:r>
      <w:r w:rsidR="00A74743" w:rsidRPr="001F552F">
        <w:rPr>
          <w:rFonts w:ascii="Open Sans" w:hAnsi="Open Sans" w:cs="Open Sans"/>
          <w:color w:val="auto"/>
        </w:rPr>
        <w:t xml:space="preserve"> - A decision of non-compliance made on 3 March 2023 followed </w:t>
      </w:r>
      <w:r w:rsidR="00D926A1" w:rsidRPr="001F552F">
        <w:rPr>
          <w:rFonts w:ascii="Open Sans" w:hAnsi="Open Sans" w:cs="Open Sans"/>
          <w:color w:val="auto"/>
        </w:rPr>
        <w:t>a</w:t>
      </w:r>
      <w:r w:rsidR="00A74743" w:rsidRPr="001F552F">
        <w:rPr>
          <w:rFonts w:ascii="Open Sans" w:hAnsi="Open Sans" w:cs="Open Sans"/>
          <w:color w:val="auto"/>
        </w:rPr>
        <w:t xml:space="preserve"> </w:t>
      </w:r>
      <w:r w:rsidR="00D926A1">
        <w:rPr>
          <w:rFonts w:ascii="Open Sans" w:hAnsi="Open Sans" w:cs="Open Sans"/>
          <w:color w:val="auto"/>
        </w:rPr>
        <w:t>Quality Audit</w:t>
      </w:r>
      <w:r w:rsidR="00A74743" w:rsidRPr="001F552F">
        <w:rPr>
          <w:rFonts w:ascii="Open Sans" w:hAnsi="Open Sans" w:cs="Open Sans"/>
          <w:color w:val="auto"/>
        </w:rPr>
        <w:t xml:space="preserve"> on 1</w:t>
      </w:r>
      <w:r w:rsidR="008B3CE4">
        <w:rPr>
          <w:rFonts w:ascii="Open Sans" w:hAnsi="Open Sans" w:cs="Open Sans"/>
          <w:color w:val="auto"/>
        </w:rPr>
        <w:t xml:space="preserve"> February 2023 to </w:t>
      </w:r>
      <w:r w:rsidR="00A74743" w:rsidRPr="001F552F">
        <w:rPr>
          <w:rFonts w:ascii="Open Sans" w:hAnsi="Open Sans" w:cs="Open Sans"/>
          <w:color w:val="auto"/>
        </w:rPr>
        <w:t xml:space="preserve">2 February 2023. At an assessment contact on 22 January 2025 actions in response to the previous finding were not demonstrated. The service did not demonstrate effective processes to ensure timely/appropriate referrals. </w:t>
      </w:r>
      <w:r w:rsidR="00314C9F" w:rsidRPr="001F552F">
        <w:rPr>
          <w:rFonts w:ascii="Open Sans" w:eastAsia="Open Sans" w:hAnsi="Open Sans" w:cs="Open Sans"/>
          <w:color w:val="auto"/>
        </w:rPr>
        <w:t>The service does not have a documented process</w:t>
      </w:r>
      <w:r w:rsidR="00BD5649" w:rsidRPr="001F552F">
        <w:rPr>
          <w:rFonts w:ascii="Open Sans" w:eastAsia="Open Sans" w:hAnsi="Open Sans" w:cs="Open Sans"/>
          <w:color w:val="auto"/>
        </w:rPr>
        <w:t>/</w:t>
      </w:r>
      <w:r w:rsidR="00314C9F" w:rsidRPr="001F552F">
        <w:rPr>
          <w:rFonts w:ascii="Open Sans" w:eastAsia="Open Sans" w:hAnsi="Open Sans" w:cs="Open Sans"/>
          <w:color w:val="auto"/>
        </w:rPr>
        <w:t>guideline for referrals</w:t>
      </w:r>
      <w:r w:rsidR="00BD5649" w:rsidRPr="001F552F">
        <w:rPr>
          <w:rFonts w:ascii="Open Sans" w:eastAsia="Open Sans" w:hAnsi="Open Sans" w:cs="Open Sans"/>
          <w:color w:val="auto"/>
        </w:rPr>
        <w:t>, nor agreements with other services providers/preferred providers regarding lifestyle support services such as transport services</w:t>
      </w:r>
      <w:r w:rsidR="00314C9F" w:rsidRPr="001F552F">
        <w:rPr>
          <w:rFonts w:ascii="Open Sans" w:eastAsia="Open Sans" w:hAnsi="Open Sans" w:cs="Open Sans"/>
          <w:color w:val="auto"/>
        </w:rPr>
        <w:t xml:space="preserve">. </w:t>
      </w:r>
      <w:r w:rsidR="001F552F" w:rsidRPr="001F552F">
        <w:rPr>
          <w:rFonts w:ascii="Open Sans" w:eastAsia="Open Sans" w:hAnsi="Open Sans" w:cs="Open Sans"/>
          <w:color w:val="auto"/>
        </w:rPr>
        <w:t xml:space="preserve">Interviewed consumers </w:t>
      </w:r>
      <w:r w:rsidR="00314C9F" w:rsidRPr="001F552F">
        <w:rPr>
          <w:rFonts w:ascii="Open Sans" w:eastAsia="Open Sans" w:hAnsi="Open Sans" w:cs="Open Sans"/>
          <w:color w:val="auto"/>
        </w:rPr>
        <w:t>do not feel supported to access other lifestyle services such as transport</w:t>
      </w:r>
      <w:r w:rsidR="001F552F" w:rsidRPr="001F552F">
        <w:rPr>
          <w:rFonts w:ascii="Open Sans" w:eastAsia="Open Sans" w:hAnsi="Open Sans" w:cs="Open Sans"/>
          <w:color w:val="auto"/>
        </w:rPr>
        <w:t>ation to attend</w:t>
      </w:r>
      <w:r w:rsidR="00314C9F" w:rsidRPr="001F552F">
        <w:rPr>
          <w:rFonts w:ascii="Open Sans" w:eastAsia="Open Sans" w:hAnsi="Open Sans" w:cs="Open Sans"/>
          <w:color w:val="auto"/>
        </w:rPr>
        <w:t xml:space="preserve"> activities. Two consumers </w:t>
      </w:r>
      <w:r w:rsidR="001F552F" w:rsidRPr="001F552F">
        <w:rPr>
          <w:rFonts w:ascii="Open Sans" w:eastAsia="Open Sans" w:hAnsi="Open Sans" w:cs="Open Sans"/>
          <w:color w:val="auto"/>
        </w:rPr>
        <w:t xml:space="preserve">advised raising </w:t>
      </w:r>
      <w:r w:rsidR="00314C9F" w:rsidRPr="001F552F">
        <w:rPr>
          <w:rFonts w:ascii="Open Sans" w:eastAsia="Open Sans" w:hAnsi="Open Sans" w:cs="Open Sans"/>
          <w:color w:val="auto"/>
        </w:rPr>
        <w:t xml:space="preserve">concerns regarding transport service to activities being insufficient for their needs, however </w:t>
      </w:r>
      <w:r w:rsidR="001F552F" w:rsidRPr="001F552F">
        <w:rPr>
          <w:rFonts w:ascii="Open Sans" w:eastAsia="Open Sans" w:hAnsi="Open Sans" w:cs="Open Sans"/>
          <w:color w:val="auto"/>
        </w:rPr>
        <w:t>advised no follow-up/</w:t>
      </w:r>
      <w:r w:rsidR="00314C9F" w:rsidRPr="001F552F">
        <w:rPr>
          <w:rFonts w:ascii="Open Sans" w:eastAsia="Open Sans" w:hAnsi="Open Sans" w:cs="Open Sans"/>
          <w:color w:val="auto"/>
        </w:rPr>
        <w:t>consideration</w:t>
      </w:r>
      <w:r w:rsidR="001F552F" w:rsidRPr="001F552F">
        <w:rPr>
          <w:rFonts w:ascii="Open Sans" w:eastAsia="Open Sans" w:hAnsi="Open Sans" w:cs="Open Sans"/>
          <w:color w:val="auto"/>
        </w:rPr>
        <w:t>/</w:t>
      </w:r>
      <w:r w:rsidR="00314C9F" w:rsidRPr="001F552F">
        <w:rPr>
          <w:rFonts w:ascii="Open Sans" w:eastAsia="Open Sans" w:hAnsi="Open Sans" w:cs="Open Sans"/>
          <w:color w:val="auto"/>
        </w:rPr>
        <w:t>referral</w:t>
      </w:r>
      <w:r w:rsidR="001F552F" w:rsidRPr="001F552F">
        <w:rPr>
          <w:rFonts w:ascii="Open Sans" w:eastAsia="Open Sans" w:hAnsi="Open Sans" w:cs="Open Sans"/>
          <w:color w:val="auto"/>
        </w:rPr>
        <w:t xml:space="preserve"> has occurred</w:t>
      </w:r>
      <w:r w:rsidR="00314C9F" w:rsidRPr="001F552F">
        <w:rPr>
          <w:rFonts w:ascii="Open Sans" w:eastAsia="Open Sans" w:hAnsi="Open Sans" w:cs="Open Sans"/>
          <w:color w:val="auto"/>
        </w:rPr>
        <w:t>.</w:t>
      </w:r>
      <w:r w:rsidR="001F552F" w:rsidRPr="001F552F">
        <w:rPr>
          <w:rFonts w:ascii="Open Sans" w:eastAsia="Open Sans" w:hAnsi="Open Sans" w:cs="Open Sans"/>
          <w:color w:val="auto"/>
        </w:rPr>
        <w:t xml:space="preserve"> </w:t>
      </w:r>
      <w:r w:rsidR="00314C9F" w:rsidRPr="001F552F">
        <w:rPr>
          <w:rFonts w:ascii="Open Sans" w:eastAsia="Open Sans" w:hAnsi="Open Sans" w:cs="Open Sans"/>
          <w:color w:val="auto"/>
        </w:rPr>
        <w:t>Consumers were unaware of</w:t>
      </w:r>
      <w:r w:rsidR="001F552F" w:rsidRPr="001F552F">
        <w:rPr>
          <w:rFonts w:ascii="Open Sans" w:eastAsia="Open Sans" w:hAnsi="Open Sans" w:cs="Open Sans"/>
          <w:color w:val="auto"/>
        </w:rPr>
        <w:t xml:space="preserve"> referral </w:t>
      </w:r>
      <w:r w:rsidR="00314C9F" w:rsidRPr="001F552F">
        <w:rPr>
          <w:rFonts w:ascii="Open Sans" w:eastAsia="Open Sans" w:hAnsi="Open Sans" w:cs="Open Sans"/>
          <w:color w:val="auto"/>
        </w:rPr>
        <w:t xml:space="preserve">process and staff </w:t>
      </w:r>
      <w:r w:rsidR="001F552F" w:rsidRPr="001F552F">
        <w:rPr>
          <w:rFonts w:ascii="Open Sans" w:eastAsia="Open Sans" w:hAnsi="Open Sans" w:cs="Open Sans"/>
          <w:color w:val="auto"/>
        </w:rPr>
        <w:t xml:space="preserve">did not </w:t>
      </w:r>
      <w:r w:rsidR="00314C9F" w:rsidRPr="001F552F">
        <w:rPr>
          <w:rFonts w:ascii="Open Sans" w:eastAsia="Open Sans" w:hAnsi="Open Sans" w:cs="Open Sans"/>
          <w:color w:val="auto"/>
        </w:rPr>
        <w:t>provide examples of consumers being referred to other providers of</w:t>
      </w:r>
      <w:r w:rsidR="001F552F" w:rsidRPr="001F552F">
        <w:rPr>
          <w:rFonts w:ascii="Open Sans" w:eastAsia="Open Sans" w:hAnsi="Open Sans" w:cs="Open Sans"/>
          <w:color w:val="auto"/>
        </w:rPr>
        <w:t xml:space="preserve"> ser</w:t>
      </w:r>
      <w:r w:rsidR="00314C9F" w:rsidRPr="001F552F">
        <w:rPr>
          <w:rFonts w:ascii="Open Sans" w:eastAsia="Open Sans" w:hAnsi="Open Sans" w:cs="Open Sans"/>
          <w:color w:val="auto"/>
        </w:rPr>
        <w:t xml:space="preserve">vices. </w:t>
      </w:r>
    </w:p>
    <w:p w14:paraId="34197D7C" w14:textId="2D3C761E" w:rsidR="009E057C" w:rsidRPr="00C9382F" w:rsidRDefault="006040A7" w:rsidP="009E057C">
      <w:pPr>
        <w:spacing w:before="240" w:line="276" w:lineRule="auto"/>
        <w:rPr>
          <w:rFonts w:ascii="Open Sans" w:hAnsi="Open Sans" w:cs="Open Sans"/>
        </w:rPr>
      </w:pPr>
      <w:r w:rsidRPr="009E057C">
        <w:rPr>
          <w:rFonts w:ascii="Open Sans" w:hAnsi="Open Sans" w:cs="Open Sans"/>
        </w:rPr>
        <w:t>T</w:t>
      </w:r>
      <w:r w:rsidR="001F552F" w:rsidRPr="009E057C">
        <w:rPr>
          <w:rFonts w:ascii="Open Sans" w:hAnsi="Open Sans" w:cs="Open Sans"/>
        </w:rPr>
        <w:t>he provider</w:t>
      </w:r>
      <w:r w:rsidR="009E057C">
        <w:rPr>
          <w:rFonts w:ascii="Open Sans" w:hAnsi="Open Sans" w:cs="Open Sans"/>
        </w:rPr>
        <w:t xml:space="preserve"> did not provide a response in relation to these specific requirements however advised of revising goal setting and development of prompts to assist in individualised assessments/care planning however did not evidence this had occurred. </w:t>
      </w:r>
      <w:r w:rsidR="009E057C" w:rsidRPr="00C9382F">
        <w:rPr>
          <w:rFonts w:ascii="Open Sans" w:hAnsi="Open Sans" w:cs="Open Sans"/>
        </w:rPr>
        <w:t xml:space="preserve">In consideration of compliance, while I accept </w:t>
      </w:r>
      <w:r w:rsidR="009E057C">
        <w:rPr>
          <w:rFonts w:ascii="Open Sans" w:hAnsi="Open Sans" w:cs="Open Sans"/>
        </w:rPr>
        <w:t>planned responsive actions</w:t>
      </w:r>
      <w:r w:rsidR="009E057C" w:rsidRPr="00C9382F">
        <w:rPr>
          <w:rFonts w:ascii="Open Sans" w:hAnsi="Open Sans" w:cs="Open Sans"/>
        </w:rPr>
        <w:t xml:space="preserve">, the service does not </w:t>
      </w:r>
      <w:r w:rsidR="009E057C">
        <w:rPr>
          <w:rFonts w:ascii="Open Sans" w:hAnsi="Open Sans" w:cs="Open Sans"/>
        </w:rPr>
        <w:t xml:space="preserve">demonstrate effective assessment/care planning processes to ensure consumer’s needs are met. I find requirements 4(3)(a), </w:t>
      </w:r>
      <w:r w:rsidR="008B3CE4">
        <w:rPr>
          <w:rFonts w:ascii="Open Sans" w:hAnsi="Open Sans" w:cs="Open Sans"/>
        </w:rPr>
        <w:t>4(3)</w:t>
      </w:r>
      <w:r w:rsidR="009E057C">
        <w:rPr>
          <w:rFonts w:ascii="Open Sans" w:hAnsi="Open Sans" w:cs="Open Sans"/>
        </w:rPr>
        <w:t xml:space="preserve">(d) and </w:t>
      </w:r>
      <w:r w:rsidR="008B3CE4">
        <w:rPr>
          <w:rFonts w:ascii="Open Sans" w:hAnsi="Open Sans" w:cs="Open Sans"/>
        </w:rPr>
        <w:t>4(3)</w:t>
      </w:r>
      <w:r w:rsidR="009E057C">
        <w:rPr>
          <w:rFonts w:ascii="Open Sans" w:hAnsi="Open Sans" w:cs="Open Sans"/>
        </w:rPr>
        <w:t xml:space="preserve">(e) are not compliant. </w:t>
      </w:r>
    </w:p>
    <w:p w14:paraId="3D615016" w14:textId="19121A98" w:rsidR="00FC66F2" w:rsidRPr="00A74743" w:rsidRDefault="00000000" w:rsidP="00F87E39">
      <w:pPr>
        <w:pStyle w:val="NormalArial"/>
        <w:rPr>
          <w:rFonts w:ascii="Open Sans" w:hAnsi="Open Sans" w:cs="Open Sans"/>
          <w:color w:val="FF0000"/>
        </w:rPr>
      </w:pPr>
      <w:r w:rsidRPr="00A74743">
        <w:rPr>
          <w:rFonts w:ascii="Open Sans" w:hAnsi="Open Sans" w:cs="Open Sans"/>
          <w:color w:val="FF0000"/>
        </w:rPr>
        <w:br w:type="page"/>
      </w:r>
    </w:p>
    <w:p w14:paraId="594A3F1F" w14:textId="77777777" w:rsidR="00FC66F2" w:rsidRPr="00395939" w:rsidRDefault="00000000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5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5745"/>
        <w:gridCol w:w="1985"/>
      </w:tblGrid>
      <w:tr w:rsidR="00212EC6" w14:paraId="349B4659" w14:textId="77777777" w:rsidTr="0031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0646E04" w14:textId="77777777" w:rsidR="00212EC6" w:rsidRPr="00395939" w:rsidRDefault="00212EC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Organisation’s service environment</w:t>
            </w:r>
          </w:p>
        </w:tc>
        <w:tc>
          <w:tcPr>
            <w:tcW w:w="1985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23489E8" w14:textId="77777777" w:rsidR="00212EC6" w:rsidRPr="00395939" w:rsidRDefault="00212EC6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212EC6" w14:paraId="14B5BFC9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8209D54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5(3)(b)</w:t>
            </w:r>
          </w:p>
        </w:tc>
        <w:tc>
          <w:tcPr>
            <w:tcW w:w="5745" w:type="dxa"/>
            <w:shd w:val="clear" w:color="auto" w:fill="auto"/>
          </w:tcPr>
          <w:p w14:paraId="36406CEB" w14:textId="77777777" w:rsidR="00212EC6" w:rsidRPr="00395939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service environment:</w:t>
            </w:r>
          </w:p>
          <w:p w14:paraId="609F3F32" w14:textId="7B1BAD12" w:rsidR="00212EC6" w:rsidRPr="00395939" w:rsidRDefault="00212EC6" w:rsidP="007E513C">
            <w:pPr>
              <w:numPr>
                <w:ilvl w:val="0"/>
                <w:numId w:val="1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is safe, clean, well </w:t>
            </w:r>
            <w:r w:rsidR="00861214" w:rsidRPr="00395939">
              <w:rPr>
                <w:rFonts w:ascii="Open Sans" w:hAnsi="Open Sans" w:cs="Open Sans"/>
              </w:rPr>
              <w:t>maintained,</w:t>
            </w:r>
            <w:r w:rsidRPr="00395939">
              <w:rPr>
                <w:rFonts w:ascii="Open Sans" w:hAnsi="Open Sans" w:cs="Open Sans"/>
              </w:rPr>
              <w:t xml:space="preserve"> and comfortable; and</w:t>
            </w:r>
          </w:p>
          <w:p w14:paraId="58485A79" w14:textId="77777777" w:rsidR="00212EC6" w:rsidRPr="00395939" w:rsidRDefault="00212EC6" w:rsidP="007E513C">
            <w:pPr>
              <w:numPr>
                <w:ilvl w:val="0"/>
                <w:numId w:val="1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enables consumers to move freely, both indoors and outdoors.</w:t>
            </w:r>
          </w:p>
        </w:tc>
        <w:tc>
          <w:tcPr>
            <w:tcW w:w="1985" w:type="dxa"/>
            <w:shd w:val="clear" w:color="auto" w:fill="auto"/>
          </w:tcPr>
          <w:p w14:paraId="705F57BC" w14:textId="77777777" w:rsidR="00212EC6" w:rsidRPr="00395939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92827464"/>
                <w:placeholder>
                  <w:docPart w:val="45AC126C99F34454A77EE38DD39F2E36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03D233D7" w14:textId="77777777" w:rsidR="00FC66F2" w:rsidRPr="00395939" w:rsidRDefault="00000000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3EB8EC71" w14:textId="2080170C" w:rsidR="00314C9F" w:rsidRDefault="004F0E64" w:rsidP="00E4625C">
      <w:pPr>
        <w:spacing w:before="240" w:line="276" w:lineRule="auto"/>
        <w:rPr>
          <w:rFonts w:ascii="Open Sans" w:eastAsia="Open Sans" w:hAnsi="Open Sans" w:cs="Open Sans"/>
          <w:color w:val="auto"/>
          <w:szCs w:val="22"/>
        </w:rPr>
      </w:pPr>
      <w:bookmarkStart w:id="10" w:name="_Hlk192586573"/>
      <w:r w:rsidRPr="0070334E">
        <w:rPr>
          <w:rFonts w:ascii="Open Sans" w:hAnsi="Open Sans" w:cs="Open Sans"/>
        </w:rPr>
        <w:t xml:space="preserve">A decision of non-compliance made on 3 March 2023 followed </w:t>
      </w:r>
      <w:r w:rsidR="00D926A1" w:rsidRPr="0070334E">
        <w:rPr>
          <w:rFonts w:ascii="Open Sans" w:hAnsi="Open Sans" w:cs="Open Sans"/>
        </w:rPr>
        <w:t>a</w:t>
      </w:r>
      <w:r w:rsidRPr="0070334E">
        <w:rPr>
          <w:rFonts w:ascii="Open Sans" w:hAnsi="Open Sans" w:cs="Open Sans"/>
        </w:rPr>
        <w:t xml:space="preserve"> </w:t>
      </w:r>
      <w:r w:rsidR="00D926A1">
        <w:rPr>
          <w:rFonts w:ascii="Open Sans" w:hAnsi="Open Sans" w:cs="Open Sans"/>
        </w:rPr>
        <w:t>Quality Audit</w:t>
      </w:r>
      <w:r w:rsidRPr="0070334E">
        <w:rPr>
          <w:rFonts w:ascii="Open Sans" w:hAnsi="Open Sans" w:cs="Open Sans"/>
        </w:rPr>
        <w:t xml:space="preserve"> on </w:t>
      </w:r>
      <w:r w:rsidR="00D926A1">
        <w:rPr>
          <w:rFonts w:ascii="Open Sans" w:hAnsi="Open Sans" w:cs="Open Sans"/>
        </w:rPr>
        <w:t xml:space="preserve">               </w:t>
      </w:r>
      <w:r w:rsidR="00897094">
        <w:rPr>
          <w:rFonts w:ascii="Open Sans" w:hAnsi="Open Sans" w:cs="Open Sans"/>
        </w:rPr>
        <w:t xml:space="preserve">  </w:t>
      </w:r>
      <w:r w:rsidRPr="0070334E">
        <w:rPr>
          <w:rFonts w:ascii="Open Sans" w:hAnsi="Open Sans" w:cs="Open Sans"/>
        </w:rPr>
        <w:t>1</w:t>
      </w:r>
      <w:r w:rsidR="00897094">
        <w:rPr>
          <w:rFonts w:ascii="Open Sans" w:hAnsi="Open Sans" w:cs="Open Sans"/>
        </w:rPr>
        <w:t xml:space="preserve"> February 2023 to </w:t>
      </w:r>
      <w:r w:rsidRPr="0070334E">
        <w:rPr>
          <w:rFonts w:ascii="Open Sans" w:hAnsi="Open Sans" w:cs="Open Sans"/>
        </w:rPr>
        <w:t xml:space="preserve">2 February 2023. At an assessment contact on 22 January 2025 the </w:t>
      </w:r>
      <w:r w:rsidR="00314C9F">
        <w:rPr>
          <w:rFonts w:ascii="Open Sans" w:hAnsi="Open Sans" w:cs="Open Sans"/>
        </w:rPr>
        <w:t xml:space="preserve">service demonstrated </w:t>
      </w:r>
      <w:bookmarkEnd w:id="10"/>
      <w:r>
        <w:rPr>
          <w:rFonts w:ascii="Open Sans" w:hAnsi="Open Sans" w:cs="Open Sans"/>
        </w:rPr>
        <w:t xml:space="preserve">a process to ensure a </w:t>
      </w:r>
      <w:r w:rsidR="00314C9F">
        <w:rPr>
          <w:rFonts w:ascii="Open Sans" w:hAnsi="Open Sans" w:cs="Open Sans"/>
        </w:rPr>
        <w:t>safe</w:t>
      </w:r>
      <w:r>
        <w:rPr>
          <w:rFonts w:ascii="Open Sans" w:hAnsi="Open Sans" w:cs="Open Sans"/>
        </w:rPr>
        <w:t>,</w:t>
      </w:r>
      <w:r w:rsidR="00314C9F">
        <w:rPr>
          <w:rFonts w:ascii="Open Sans" w:hAnsi="Open Sans" w:cs="Open Sans"/>
        </w:rPr>
        <w:t xml:space="preserve"> clean and well</w:t>
      </w:r>
      <w:r>
        <w:rPr>
          <w:rFonts w:ascii="Open Sans" w:hAnsi="Open Sans" w:cs="Open Sans"/>
        </w:rPr>
        <w:t>-</w:t>
      </w:r>
      <w:r w:rsidR="00314C9F">
        <w:rPr>
          <w:rFonts w:ascii="Open Sans" w:hAnsi="Open Sans" w:cs="Open Sans"/>
        </w:rPr>
        <w:t>maintained</w:t>
      </w:r>
      <w:r>
        <w:rPr>
          <w:rFonts w:ascii="Open Sans" w:hAnsi="Open Sans" w:cs="Open Sans"/>
        </w:rPr>
        <w:t xml:space="preserve"> environment</w:t>
      </w:r>
      <w:r w:rsidR="00314C9F">
        <w:rPr>
          <w:rFonts w:ascii="Open Sans" w:hAnsi="Open Sans" w:cs="Open Sans"/>
        </w:rPr>
        <w:t xml:space="preserve">. The service </w:t>
      </w:r>
      <w:r>
        <w:rPr>
          <w:rFonts w:ascii="Open Sans" w:hAnsi="Open Sans" w:cs="Open Sans"/>
        </w:rPr>
        <w:t>is in</w:t>
      </w:r>
      <w:r w:rsidR="00314C9F">
        <w:rPr>
          <w:rFonts w:ascii="Open Sans" w:hAnsi="Open Sans" w:cs="Open Sans"/>
        </w:rPr>
        <w:t xml:space="preserve"> a building complex, with 2 main activity areas, a sitting area for consumers to </w:t>
      </w:r>
      <w:r w:rsidR="00B41CA2">
        <w:rPr>
          <w:rFonts w:ascii="Open Sans" w:hAnsi="Open Sans" w:cs="Open Sans"/>
        </w:rPr>
        <w:t>have</w:t>
      </w:r>
      <w:r w:rsidR="00314C9F">
        <w:rPr>
          <w:rFonts w:ascii="Open Sans" w:hAnsi="Open Sans" w:cs="Open Sans"/>
        </w:rPr>
        <w:t xml:space="preserve"> drink</w:t>
      </w:r>
      <w:r w:rsidR="00206D1A">
        <w:rPr>
          <w:rFonts w:ascii="Open Sans" w:hAnsi="Open Sans" w:cs="Open Sans"/>
        </w:rPr>
        <w:t>s/</w:t>
      </w:r>
      <w:r w:rsidR="00314C9F">
        <w:rPr>
          <w:rFonts w:ascii="Open Sans" w:hAnsi="Open Sans" w:cs="Open Sans"/>
        </w:rPr>
        <w:t xml:space="preserve">snacks and a kitchenette. </w:t>
      </w:r>
      <w:r w:rsidR="00206D1A">
        <w:rPr>
          <w:rFonts w:ascii="Open Sans" w:hAnsi="Open Sans" w:cs="Open Sans"/>
        </w:rPr>
        <w:t>Interviewed c</w:t>
      </w:r>
      <w:r w:rsidR="00314C9F">
        <w:rPr>
          <w:rFonts w:ascii="Open Sans" w:hAnsi="Open Sans" w:cs="Open Sans"/>
        </w:rPr>
        <w:t xml:space="preserve">onsumers </w:t>
      </w:r>
      <w:r w:rsidR="00206D1A">
        <w:rPr>
          <w:rFonts w:ascii="Open Sans" w:hAnsi="Open Sans" w:cs="Open Sans"/>
        </w:rPr>
        <w:t>consider</w:t>
      </w:r>
      <w:r w:rsidR="00314C9F">
        <w:rPr>
          <w:rFonts w:ascii="Open Sans" w:hAnsi="Open Sans" w:cs="Open Sans"/>
        </w:rPr>
        <w:t xml:space="preserve"> the environment </w:t>
      </w:r>
      <w:r w:rsidR="00206D1A">
        <w:rPr>
          <w:rFonts w:ascii="Open Sans" w:hAnsi="Open Sans" w:cs="Open Sans"/>
        </w:rPr>
        <w:t xml:space="preserve">to be </w:t>
      </w:r>
      <w:r w:rsidR="00314C9F">
        <w:rPr>
          <w:rFonts w:ascii="Open Sans" w:hAnsi="Open Sans" w:cs="Open Sans"/>
        </w:rPr>
        <w:t>clean and eas</w:t>
      </w:r>
      <w:r w:rsidR="00206D1A">
        <w:rPr>
          <w:rFonts w:ascii="Open Sans" w:hAnsi="Open Sans" w:cs="Open Sans"/>
        </w:rPr>
        <w:t xml:space="preserve">ily </w:t>
      </w:r>
      <w:r w:rsidR="00314C9F">
        <w:rPr>
          <w:rFonts w:ascii="Open Sans" w:hAnsi="Open Sans" w:cs="Open Sans"/>
        </w:rPr>
        <w:t>navigate</w:t>
      </w:r>
      <w:r w:rsidR="00206D1A">
        <w:rPr>
          <w:rFonts w:ascii="Open Sans" w:hAnsi="Open Sans" w:cs="Open Sans"/>
        </w:rPr>
        <w:t>d, stating they feel safe when attending this environment</w:t>
      </w:r>
      <w:r w:rsidR="00314C9F">
        <w:rPr>
          <w:rFonts w:ascii="Open Sans" w:hAnsi="Open Sans" w:cs="Open Sans"/>
        </w:rPr>
        <w:t xml:space="preserve">. Management </w:t>
      </w:r>
      <w:r w:rsidR="00206D1A">
        <w:rPr>
          <w:rFonts w:ascii="Open Sans" w:hAnsi="Open Sans" w:cs="Open Sans"/>
        </w:rPr>
        <w:t>noted</w:t>
      </w:r>
      <w:r w:rsidR="00314C9F">
        <w:rPr>
          <w:rFonts w:ascii="Open Sans" w:hAnsi="Open Sans" w:cs="Open Sans"/>
        </w:rPr>
        <w:t xml:space="preserve"> maintenance is completed </w:t>
      </w:r>
      <w:r w:rsidR="00206D1A">
        <w:rPr>
          <w:rFonts w:ascii="Open Sans" w:hAnsi="Open Sans" w:cs="Open Sans"/>
        </w:rPr>
        <w:t>via</w:t>
      </w:r>
      <w:r w:rsidR="00314C9F">
        <w:rPr>
          <w:rFonts w:ascii="Open Sans" w:hAnsi="Open Sans" w:cs="Open Sans"/>
        </w:rPr>
        <w:t xml:space="preserve"> the building owner maintenance </w:t>
      </w:r>
      <w:r w:rsidR="00206D1A">
        <w:rPr>
          <w:rFonts w:ascii="Open Sans" w:hAnsi="Open Sans" w:cs="Open Sans"/>
        </w:rPr>
        <w:t xml:space="preserve">program with any identified </w:t>
      </w:r>
      <w:r w:rsidR="00314C9F">
        <w:rPr>
          <w:rFonts w:ascii="Open Sans" w:hAnsi="Open Sans" w:cs="Open Sans"/>
        </w:rPr>
        <w:t>issues</w:t>
      </w:r>
      <w:r w:rsidR="00206D1A">
        <w:rPr>
          <w:rFonts w:ascii="Open Sans" w:hAnsi="Open Sans" w:cs="Open Sans"/>
        </w:rPr>
        <w:t>/concerns</w:t>
      </w:r>
      <w:r w:rsidR="00314C9F">
        <w:rPr>
          <w:rFonts w:ascii="Open Sans" w:hAnsi="Open Sans" w:cs="Open Sans"/>
        </w:rPr>
        <w:t xml:space="preserve"> reported to the building management team</w:t>
      </w:r>
      <w:r w:rsidR="00925EF0">
        <w:rPr>
          <w:rFonts w:ascii="Open Sans" w:hAnsi="Open Sans" w:cs="Open Sans"/>
        </w:rPr>
        <w:t xml:space="preserve"> and regular cleaning occurs, plus</w:t>
      </w:r>
      <w:r w:rsidR="00314C9F">
        <w:rPr>
          <w:rFonts w:ascii="Open Sans" w:eastAsia="Open Sans" w:hAnsi="Open Sans" w:cs="Open Sans"/>
        </w:rPr>
        <w:t xml:space="preserve"> additional after consumers</w:t>
      </w:r>
      <w:r w:rsidR="00B41CA2">
        <w:rPr>
          <w:rFonts w:ascii="Open Sans" w:eastAsia="Open Sans" w:hAnsi="Open Sans" w:cs="Open Sans"/>
        </w:rPr>
        <w:t>’</w:t>
      </w:r>
      <w:r w:rsidR="00314C9F">
        <w:rPr>
          <w:rFonts w:ascii="Open Sans" w:eastAsia="Open Sans" w:hAnsi="Open Sans" w:cs="Open Sans"/>
        </w:rPr>
        <w:t xml:space="preserve"> </w:t>
      </w:r>
      <w:r w:rsidR="00B41CA2">
        <w:rPr>
          <w:rFonts w:ascii="Open Sans" w:eastAsia="Open Sans" w:hAnsi="Open Sans" w:cs="Open Sans"/>
        </w:rPr>
        <w:t xml:space="preserve">fortnightly </w:t>
      </w:r>
      <w:r w:rsidR="00314C9F">
        <w:rPr>
          <w:rFonts w:ascii="Open Sans" w:eastAsia="Open Sans" w:hAnsi="Open Sans" w:cs="Open Sans"/>
        </w:rPr>
        <w:t>access</w:t>
      </w:r>
      <w:r w:rsidR="00B41CA2">
        <w:rPr>
          <w:rFonts w:ascii="Open Sans" w:eastAsia="Open Sans" w:hAnsi="Open Sans" w:cs="Open Sans"/>
        </w:rPr>
        <w:t>.</w:t>
      </w:r>
      <w:r w:rsidR="00314C9F">
        <w:rPr>
          <w:rFonts w:ascii="Open Sans" w:eastAsia="Open Sans" w:hAnsi="Open Sans" w:cs="Open Sans"/>
        </w:rPr>
        <w:t xml:space="preserve"> </w:t>
      </w:r>
      <w:r w:rsidR="0070334E">
        <w:rPr>
          <w:rFonts w:ascii="Open Sans" w:eastAsia="Open Sans" w:hAnsi="Open Sans" w:cs="Open Sans"/>
        </w:rPr>
        <w:t xml:space="preserve">The assessment team observed the </w:t>
      </w:r>
      <w:r w:rsidR="00314C9F">
        <w:rPr>
          <w:rFonts w:ascii="Open Sans" w:eastAsia="Open Sans" w:hAnsi="Open Sans" w:cs="Open Sans"/>
        </w:rPr>
        <w:t xml:space="preserve">activity room </w:t>
      </w:r>
      <w:r w:rsidR="0070334E">
        <w:rPr>
          <w:rFonts w:ascii="Open Sans" w:eastAsia="Open Sans" w:hAnsi="Open Sans" w:cs="Open Sans"/>
        </w:rPr>
        <w:t xml:space="preserve">to be </w:t>
      </w:r>
      <w:r w:rsidR="00314C9F">
        <w:rPr>
          <w:rFonts w:ascii="Open Sans" w:eastAsia="Open Sans" w:hAnsi="Open Sans" w:cs="Open Sans"/>
        </w:rPr>
        <w:t>well</w:t>
      </w:r>
      <w:r w:rsidR="0070334E">
        <w:rPr>
          <w:rFonts w:ascii="Open Sans" w:eastAsia="Open Sans" w:hAnsi="Open Sans" w:cs="Open Sans"/>
        </w:rPr>
        <w:t>-</w:t>
      </w:r>
      <w:r w:rsidR="00314C9F">
        <w:rPr>
          <w:rFonts w:ascii="Open Sans" w:eastAsia="Open Sans" w:hAnsi="Open Sans" w:cs="Open Sans"/>
        </w:rPr>
        <w:t>maintained</w:t>
      </w:r>
      <w:r w:rsidR="0070334E">
        <w:rPr>
          <w:rFonts w:ascii="Open Sans" w:eastAsia="Open Sans" w:hAnsi="Open Sans" w:cs="Open Sans"/>
        </w:rPr>
        <w:t xml:space="preserve"> clean environment with kitchen</w:t>
      </w:r>
      <w:r w:rsidR="00314C9F">
        <w:rPr>
          <w:rFonts w:ascii="Open Sans" w:eastAsia="Open Sans" w:hAnsi="Open Sans" w:cs="Open Sans"/>
        </w:rPr>
        <w:t>ette</w:t>
      </w:r>
      <w:r w:rsidR="0070334E">
        <w:rPr>
          <w:rFonts w:ascii="Open Sans" w:eastAsia="Open Sans" w:hAnsi="Open Sans" w:cs="Open Sans"/>
        </w:rPr>
        <w:t>, first aid supplies, adequate lighting to support ease of mobility and access to p</w:t>
      </w:r>
      <w:r w:rsidR="00314C9F">
        <w:rPr>
          <w:rFonts w:ascii="Open Sans" w:eastAsia="Open Sans" w:hAnsi="Open Sans" w:cs="Open Sans"/>
        </w:rPr>
        <w:t>amphlets</w:t>
      </w:r>
      <w:r w:rsidR="0070334E">
        <w:rPr>
          <w:rFonts w:ascii="Open Sans" w:eastAsia="Open Sans" w:hAnsi="Open Sans" w:cs="Open Sans"/>
        </w:rPr>
        <w:t>/</w:t>
      </w:r>
      <w:r w:rsidR="00314C9F">
        <w:rPr>
          <w:rFonts w:ascii="Open Sans" w:eastAsia="Open Sans" w:hAnsi="Open Sans" w:cs="Open Sans"/>
        </w:rPr>
        <w:t xml:space="preserve">brochures </w:t>
      </w:r>
      <w:r w:rsidR="0070334E">
        <w:rPr>
          <w:rFonts w:ascii="Open Sans" w:eastAsia="Open Sans" w:hAnsi="Open Sans" w:cs="Open Sans"/>
        </w:rPr>
        <w:t xml:space="preserve">to provide </w:t>
      </w:r>
      <w:r w:rsidR="00314C9F">
        <w:rPr>
          <w:rFonts w:ascii="Open Sans" w:eastAsia="Open Sans" w:hAnsi="Open Sans" w:cs="Open Sans"/>
        </w:rPr>
        <w:t>information</w:t>
      </w:r>
      <w:r w:rsidR="0070334E">
        <w:rPr>
          <w:rFonts w:ascii="Open Sans" w:eastAsia="Open Sans" w:hAnsi="Open Sans" w:cs="Open Sans"/>
        </w:rPr>
        <w:t xml:space="preserve"> regarding </w:t>
      </w:r>
      <w:r w:rsidR="00314C9F">
        <w:rPr>
          <w:rFonts w:ascii="Open Sans" w:eastAsia="Open Sans" w:hAnsi="Open Sans" w:cs="Open Sans"/>
        </w:rPr>
        <w:t xml:space="preserve">complaints and </w:t>
      </w:r>
      <w:r w:rsidR="0070334E">
        <w:rPr>
          <w:rFonts w:ascii="Open Sans" w:eastAsia="Open Sans" w:hAnsi="Open Sans" w:cs="Open Sans"/>
        </w:rPr>
        <w:t xml:space="preserve">external </w:t>
      </w:r>
      <w:r w:rsidR="00314C9F">
        <w:rPr>
          <w:rFonts w:ascii="Open Sans" w:eastAsia="Open Sans" w:hAnsi="Open Sans" w:cs="Open Sans"/>
        </w:rPr>
        <w:t>services</w:t>
      </w:r>
      <w:r w:rsidR="0070334E">
        <w:rPr>
          <w:rFonts w:ascii="Open Sans" w:eastAsia="Open Sans" w:hAnsi="Open Sans" w:cs="Open Sans"/>
        </w:rPr>
        <w:t>.</w:t>
      </w:r>
      <w:r w:rsidR="00314C9F">
        <w:rPr>
          <w:rFonts w:ascii="Open Sans" w:eastAsia="Open Sans" w:hAnsi="Open Sans" w:cs="Open Sans"/>
        </w:rPr>
        <w:t xml:space="preserve"> </w:t>
      </w:r>
    </w:p>
    <w:p w14:paraId="321B77D4" w14:textId="417A0B00" w:rsidR="00FC66F2" w:rsidRPr="00395939" w:rsidRDefault="00000000" w:rsidP="00E4625C">
      <w:pPr>
        <w:pStyle w:val="NormalArial"/>
        <w:spacing w:before="240" w:line="360" w:lineRule="auto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br w:type="page"/>
      </w:r>
    </w:p>
    <w:p w14:paraId="62D0D494" w14:textId="77777777" w:rsidR="00FC66F2" w:rsidRPr="00395939" w:rsidRDefault="00000000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6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5603"/>
        <w:gridCol w:w="2127"/>
      </w:tblGrid>
      <w:tr w:rsidR="00212EC6" w14:paraId="427C9460" w14:textId="77777777" w:rsidTr="0031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0782D54" w14:textId="77777777" w:rsidR="00212EC6" w:rsidRPr="00395939" w:rsidRDefault="00212EC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Feedback and complaints</w:t>
            </w:r>
          </w:p>
        </w:tc>
        <w:tc>
          <w:tcPr>
            <w:tcW w:w="2127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5C123B5F" w14:textId="77777777" w:rsidR="00212EC6" w:rsidRPr="00395939" w:rsidRDefault="00212EC6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212EC6" w14:paraId="0A847C63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054F566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6(3)(a)</w:t>
            </w:r>
          </w:p>
        </w:tc>
        <w:tc>
          <w:tcPr>
            <w:tcW w:w="5603" w:type="dxa"/>
            <w:shd w:val="clear" w:color="auto" w:fill="auto"/>
          </w:tcPr>
          <w:p w14:paraId="165731AF" w14:textId="7569E5A9" w:rsidR="00212EC6" w:rsidRPr="00395939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Consumers, their family, friends, </w:t>
            </w:r>
            <w:r w:rsidR="00861214" w:rsidRPr="00395939">
              <w:rPr>
                <w:rFonts w:ascii="Open Sans" w:hAnsi="Open Sans" w:cs="Open Sans"/>
              </w:rPr>
              <w:t>carers,</w:t>
            </w:r>
            <w:r w:rsidRPr="00395939">
              <w:rPr>
                <w:rFonts w:ascii="Open Sans" w:hAnsi="Open Sans" w:cs="Open Sans"/>
              </w:rPr>
              <w:t xml:space="preserve"> and others are encouraged and supported to provide feedback and make complaints.</w:t>
            </w:r>
          </w:p>
        </w:tc>
        <w:tc>
          <w:tcPr>
            <w:tcW w:w="2127" w:type="dxa"/>
            <w:shd w:val="clear" w:color="auto" w:fill="auto"/>
          </w:tcPr>
          <w:p w14:paraId="3936E88F" w14:textId="77777777" w:rsidR="00212EC6" w:rsidRPr="00395939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141353717"/>
                <w:placeholder>
                  <w:docPart w:val="B5B14DC4A29A40A99A50B7A5C647702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212EC6" w14:paraId="3983BA3F" w14:textId="77777777" w:rsidTr="00314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7A48B8E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6(3)(b)</w:t>
            </w:r>
          </w:p>
        </w:tc>
        <w:tc>
          <w:tcPr>
            <w:tcW w:w="5603" w:type="dxa"/>
            <w:shd w:val="clear" w:color="auto" w:fill="auto"/>
          </w:tcPr>
          <w:p w14:paraId="1E8A72CC" w14:textId="77777777" w:rsidR="00212EC6" w:rsidRPr="00395939" w:rsidRDefault="00212EC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 are made aware of and have access to advocates, language services and other methods for raising and resolving complaints.</w:t>
            </w:r>
          </w:p>
        </w:tc>
        <w:tc>
          <w:tcPr>
            <w:tcW w:w="2127" w:type="dxa"/>
            <w:shd w:val="clear" w:color="auto" w:fill="auto"/>
          </w:tcPr>
          <w:p w14:paraId="25EE140B" w14:textId="77777777" w:rsidR="00212EC6" w:rsidRPr="00395939" w:rsidRDefault="00000000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629676736"/>
                <w:placeholder>
                  <w:docPart w:val="2480E2CB367644D08B5A7EB9BABE448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5AD4FAAC" w14:textId="77777777" w:rsidR="00FC66F2" w:rsidRPr="00395939" w:rsidRDefault="00000000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4CAC5073" w14:textId="235BCA31" w:rsidR="00A5507D" w:rsidRDefault="00DE21E8" w:rsidP="00A5507D">
      <w:pPr>
        <w:spacing w:before="240" w:line="276" w:lineRule="auto"/>
        <w:rPr>
          <w:rFonts w:ascii="Open Sans" w:eastAsia="Open Sans" w:hAnsi="Open Sans" w:cs="Open Sans"/>
          <w:color w:val="auto"/>
          <w:szCs w:val="22"/>
        </w:rPr>
      </w:pPr>
      <w:r w:rsidRPr="00B65ABD">
        <w:rPr>
          <w:rFonts w:ascii="Open Sans" w:hAnsi="Open Sans" w:cs="Open Sans"/>
          <w:u w:val="single"/>
        </w:rPr>
        <w:t>Requirement 6(3)(a)</w:t>
      </w:r>
      <w:r w:rsidR="00A62A41">
        <w:rPr>
          <w:rFonts w:ascii="Open Sans" w:hAnsi="Open Sans" w:cs="Open Sans"/>
        </w:rPr>
        <w:t xml:space="preserve"> - </w:t>
      </w:r>
      <w:r w:rsidR="00A62A41" w:rsidRPr="0070334E">
        <w:rPr>
          <w:rFonts w:ascii="Open Sans" w:hAnsi="Open Sans" w:cs="Open Sans"/>
        </w:rPr>
        <w:t xml:space="preserve">A decision of non-compliance made on 3 March 2023 followed </w:t>
      </w:r>
      <w:r w:rsidR="00D926A1" w:rsidRPr="0070334E">
        <w:rPr>
          <w:rFonts w:ascii="Open Sans" w:hAnsi="Open Sans" w:cs="Open Sans"/>
        </w:rPr>
        <w:t>a</w:t>
      </w:r>
      <w:r w:rsidR="00A62A41" w:rsidRPr="0070334E">
        <w:rPr>
          <w:rFonts w:ascii="Open Sans" w:hAnsi="Open Sans" w:cs="Open Sans"/>
        </w:rPr>
        <w:t xml:space="preserve"> </w:t>
      </w:r>
      <w:r w:rsidR="00D926A1">
        <w:rPr>
          <w:rFonts w:ascii="Open Sans" w:hAnsi="Open Sans" w:cs="Open Sans"/>
        </w:rPr>
        <w:t>Quality Audit</w:t>
      </w:r>
      <w:r w:rsidR="00A62A41" w:rsidRPr="0070334E">
        <w:rPr>
          <w:rFonts w:ascii="Open Sans" w:hAnsi="Open Sans" w:cs="Open Sans"/>
        </w:rPr>
        <w:t xml:space="preserve"> on 1</w:t>
      </w:r>
      <w:r w:rsidR="00897094">
        <w:rPr>
          <w:rFonts w:ascii="Open Sans" w:hAnsi="Open Sans" w:cs="Open Sans"/>
        </w:rPr>
        <w:t xml:space="preserve"> February 2023 to </w:t>
      </w:r>
      <w:r w:rsidR="00A62A41" w:rsidRPr="0070334E">
        <w:rPr>
          <w:rFonts w:ascii="Open Sans" w:hAnsi="Open Sans" w:cs="Open Sans"/>
        </w:rPr>
        <w:t xml:space="preserve">2 February 2023. At an assessment contact on 22 January 2025 </w:t>
      </w:r>
      <w:r w:rsidR="00A62A41">
        <w:rPr>
          <w:rFonts w:ascii="Open Sans" w:hAnsi="Open Sans" w:cs="Open Sans"/>
        </w:rPr>
        <w:t>Management advised i</w:t>
      </w:r>
      <w:r w:rsidR="00314C9F">
        <w:rPr>
          <w:rFonts w:ascii="Open Sans" w:hAnsi="Open Sans" w:cs="Open Sans"/>
        </w:rPr>
        <w:t xml:space="preserve">mplementation of feedback forms as an additional method </w:t>
      </w:r>
      <w:r w:rsidR="00A62A41">
        <w:rPr>
          <w:rFonts w:ascii="Open Sans" w:hAnsi="Open Sans" w:cs="Open Sans"/>
        </w:rPr>
        <w:t xml:space="preserve">to obtain </w:t>
      </w:r>
      <w:r w:rsidR="00314C9F">
        <w:rPr>
          <w:rFonts w:ascii="Open Sans" w:hAnsi="Open Sans" w:cs="Open Sans"/>
        </w:rPr>
        <w:t>feedback</w:t>
      </w:r>
      <w:r w:rsidR="00A62A41">
        <w:rPr>
          <w:rFonts w:ascii="Open Sans" w:hAnsi="Open Sans" w:cs="Open Sans"/>
        </w:rPr>
        <w:t>. Interviewed c</w:t>
      </w:r>
      <w:r w:rsidR="00314C9F">
        <w:rPr>
          <w:rFonts w:ascii="Open Sans" w:hAnsi="Open Sans" w:cs="Open Sans"/>
        </w:rPr>
        <w:t xml:space="preserve">onsumers </w:t>
      </w:r>
      <w:r w:rsidR="00A62A41">
        <w:rPr>
          <w:rFonts w:ascii="Open Sans" w:hAnsi="Open Sans" w:cs="Open Sans"/>
        </w:rPr>
        <w:t xml:space="preserve">advised awareness </w:t>
      </w:r>
      <w:r w:rsidR="00314C9F">
        <w:rPr>
          <w:rFonts w:ascii="Open Sans" w:hAnsi="Open Sans" w:cs="Open Sans"/>
        </w:rPr>
        <w:t>of feedback mechanisms</w:t>
      </w:r>
      <w:r w:rsidR="00A62A41">
        <w:rPr>
          <w:rFonts w:ascii="Open Sans" w:hAnsi="Open Sans" w:cs="Open Sans"/>
        </w:rPr>
        <w:t>.</w:t>
      </w:r>
      <w:r w:rsidR="00314C9F">
        <w:rPr>
          <w:rFonts w:ascii="Open Sans" w:hAnsi="Open Sans" w:cs="Open Sans"/>
        </w:rPr>
        <w:t xml:space="preserve"> </w:t>
      </w:r>
      <w:r w:rsidR="00A62A41">
        <w:rPr>
          <w:rFonts w:ascii="Open Sans" w:hAnsi="Open Sans" w:cs="Open Sans"/>
        </w:rPr>
        <w:t>Consumers interviewed said they are happy with the feedback mechanisms available to them, advising a preference to verbally provide feedback during activities, welfare telephone conversations and the Annual General Meeting</w:t>
      </w:r>
      <w:r w:rsidR="0059427D">
        <w:rPr>
          <w:rFonts w:ascii="Open Sans" w:hAnsi="Open Sans" w:cs="Open Sans"/>
        </w:rPr>
        <w:t xml:space="preserve"> (AGM)</w:t>
      </w:r>
      <w:r w:rsidR="00A62A41">
        <w:rPr>
          <w:rFonts w:ascii="Open Sans" w:hAnsi="Open Sans" w:cs="Open Sans"/>
        </w:rPr>
        <w:t xml:space="preserve">. </w:t>
      </w:r>
      <w:r w:rsidR="00314C9F">
        <w:rPr>
          <w:rFonts w:ascii="Open Sans" w:hAnsi="Open Sans" w:cs="Open Sans"/>
        </w:rPr>
        <w:t xml:space="preserve">Whilst </w:t>
      </w:r>
      <w:r w:rsidR="00A5507D">
        <w:rPr>
          <w:rFonts w:ascii="Open Sans" w:hAnsi="Open Sans" w:cs="Open Sans"/>
        </w:rPr>
        <w:t xml:space="preserve">a process for recording </w:t>
      </w:r>
      <w:r w:rsidR="00314C9F">
        <w:rPr>
          <w:rFonts w:ascii="Open Sans" w:hAnsi="Open Sans" w:cs="Open Sans"/>
        </w:rPr>
        <w:t>informal feedback</w:t>
      </w:r>
      <w:r w:rsidR="00A5507D">
        <w:rPr>
          <w:rFonts w:ascii="Open Sans" w:hAnsi="Open Sans" w:cs="Open Sans"/>
        </w:rPr>
        <w:t xml:space="preserve"> does not exist</w:t>
      </w:r>
      <w:r w:rsidR="00314C9F">
        <w:rPr>
          <w:rFonts w:ascii="Open Sans" w:hAnsi="Open Sans" w:cs="Open Sans"/>
        </w:rPr>
        <w:t>, activity summar</w:t>
      </w:r>
      <w:r w:rsidR="00A5507D">
        <w:rPr>
          <w:rFonts w:ascii="Open Sans" w:hAnsi="Open Sans" w:cs="Open Sans"/>
        </w:rPr>
        <w:t xml:space="preserve">y documents </w:t>
      </w:r>
      <w:r w:rsidR="00314C9F">
        <w:rPr>
          <w:rFonts w:ascii="Open Sans" w:hAnsi="Open Sans" w:cs="Open Sans"/>
        </w:rPr>
        <w:t xml:space="preserve">demonstrated </w:t>
      </w:r>
      <w:r w:rsidR="00A5507D">
        <w:rPr>
          <w:rFonts w:ascii="Open Sans" w:hAnsi="Open Sans" w:cs="Open Sans"/>
        </w:rPr>
        <w:t xml:space="preserve">receipt of </w:t>
      </w:r>
      <w:r w:rsidR="00314C9F">
        <w:rPr>
          <w:rFonts w:ascii="Open Sans" w:hAnsi="Open Sans" w:cs="Open Sans"/>
        </w:rPr>
        <w:t xml:space="preserve">feedback following activities. </w:t>
      </w:r>
      <w:r w:rsidR="00A5507D">
        <w:rPr>
          <w:rFonts w:ascii="Open Sans" w:eastAsia="Open Sans" w:hAnsi="Open Sans" w:cs="Open Sans"/>
        </w:rPr>
        <w:t xml:space="preserve">The assessment team observed access to pamphlets/brochures to provide information regarding complaints and external services. </w:t>
      </w:r>
    </w:p>
    <w:p w14:paraId="0BF9C6E1" w14:textId="3C250458" w:rsidR="00314C9F" w:rsidRDefault="00DE21E8" w:rsidP="00F23C25">
      <w:pPr>
        <w:spacing w:before="240" w:line="276" w:lineRule="auto"/>
        <w:rPr>
          <w:rFonts w:ascii="Open Sans" w:hAnsi="Open Sans" w:cs="Open Sans"/>
        </w:rPr>
      </w:pPr>
      <w:r w:rsidRPr="0059427D">
        <w:rPr>
          <w:rFonts w:ascii="Open Sans" w:hAnsi="Open Sans" w:cs="Open Sans"/>
          <w:u w:val="single"/>
        </w:rPr>
        <w:t>Requirement 6(3)(b)</w:t>
      </w:r>
      <w:r w:rsidR="00A5507D">
        <w:rPr>
          <w:rFonts w:ascii="Open Sans" w:hAnsi="Open Sans" w:cs="Open Sans"/>
        </w:rPr>
        <w:t xml:space="preserve"> - </w:t>
      </w:r>
      <w:r w:rsidR="00A5507D" w:rsidRPr="0070334E">
        <w:rPr>
          <w:rFonts w:ascii="Open Sans" w:hAnsi="Open Sans" w:cs="Open Sans"/>
        </w:rPr>
        <w:t xml:space="preserve">A decision of non-compliance made on 3 March 2023 followed </w:t>
      </w:r>
      <w:r w:rsidR="00D926A1" w:rsidRPr="0070334E">
        <w:rPr>
          <w:rFonts w:ascii="Open Sans" w:hAnsi="Open Sans" w:cs="Open Sans"/>
        </w:rPr>
        <w:t>a</w:t>
      </w:r>
      <w:r w:rsidR="00A5507D" w:rsidRPr="0070334E">
        <w:rPr>
          <w:rFonts w:ascii="Open Sans" w:hAnsi="Open Sans" w:cs="Open Sans"/>
        </w:rPr>
        <w:t xml:space="preserve"> </w:t>
      </w:r>
      <w:r w:rsidR="00D926A1">
        <w:rPr>
          <w:rFonts w:ascii="Open Sans" w:hAnsi="Open Sans" w:cs="Open Sans"/>
        </w:rPr>
        <w:t>Quality Audit</w:t>
      </w:r>
      <w:r w:rsidR="00A5507D" w:rsidRPr="0070334E">
        <w:rPr>
          <w:rFonts w:ascii="Open Sans" w:hAnsi="Open Sans" w:cs="Open Sans"/>
        </w:rPr>
        <w:t xml:space="preserve"> on 1</w:t>
      </w:r>
      <w:r w:rsidR="00897094">
        <w:rPr>
          <w:rFonts w:ascii="Open Sans" w:hAnsi="Open Sans" w:cs="Open Sans"/>
        </w:rPr>
        <w:t xml:space="preserve"> February 2023 to </w:t>
      </w:r>
      <w:r w:rsidR="00A5507D" w:rsidRPr="0070334E">
        <w:rPr>
          <w:rFonts w:ascii="Open Sans" w:hAnsi="Open Sans" w:cs="Open Sans"/>
        </w:rPr>
        <w:t>2 February 2023. At an assessment contact on 22 January 2025</w:t>
      </w:r>
      <w:r w:rsidR="00A5507D">
        <w:rPr>
          <w:rFonts w:ascii="Open Sans" w:hAnsi="Open Sans" w:cs="Open Sans"/>
        </w:rPr>
        <w:t xml:space="preserve"> Management advised an </w:t>
      </w:r>
      <w:r w:rsidR="00314C9F">
        <w:rPr>
          <w:rFonts w:ascii="Open Sans" w:hAnsi="Open Sans" w:cs="Open Sans"/>
        </w:rPr>
        <w:t xml:space="preserve">external advocacy service </w:t>
      </w:r>
      <w:r w:rsidR="00A5507D">
        <w:rPr>
          <w:rFonts w:ascii="Open Sans" w:hAnsi="Open Sans" w:cs="Open Sans"/>
        </w:rPr>
        <w:t xml:space="preserve">attended </w:t>
      </w:r>
      <w:r w:rsidR="00314C9F">
        <w:rPr>
          <w:rFonts w:ascii="Open Sans" w:hAnsi="Open Sans" w:cs="Open Sans"/>
        </w:rPr>
        <w:t xml:space="preserve">a </w:t>
      </w:r>
      <w:r w:rsidR="00A5507D">
        <w:rPr>
          <w:rFonts w:ascii="Open Sans" w:hAnsi="Open Sans" w:cs="Open Sans"/>
        </w:rPr>
        <w:t xml:space="preserve">consumer’s meeting. Interviewed </w:t>
      </w:r>
      <w:r w:rsidR="00314C9F">
        <w:rPr>
          <w:rFonts w:ascii="Open Sans" w:hAnsi="Open Sans" w:cs="Open Sans"/>
        </w:rPr>
        <w:t xml:space="preserve">consumers </w:t>
      </w:r>
      <w:r w:rsidR="00A5507D">
        <w:rPr>
          <w:rFonts w:ascii="Open Sans" w:hAnsi="Open Sans" w:cs="Open Sans"/>
        </w:rPr>
        <w:t xml:space="preserve">advised awareness </w:t>
      </w:r>
      <w:r w:rsidR="00314C9F">
        <w:rPr>
          <w:rFonts w:ascii="Open Sans" w:hAnsi="Open Sans" w:cs="Open Sans"/>
        </w:rPr>
        <w:t xml:space="preserve">of advocacy services available to them, </w:t>
      </w:r>
      <w:r w:rsidR="00A5507D">
        <w:rPr>
          <w:rFonts w:ascii="Open Sans" w:hAnsi="Open Sans" w:cs="Open Sans"/>
        </w:rPr>
        <w:t xml:space="preserve">including Aged Care Quality and Safety Commission (ACQSC) and the Aged Rights Advocacy Service (ARAS), </w:t>
      </w:r>
      <w:r w:rsidR="00314C9F">
        <w:rPr>
          <w:rFonts w:ascii="Open Sans" w:hAnsi="Open Sans" w:cs="Open Sans"/>
        </w:rPr>
        <w:t xml:space="preserve">however, </w:t>
      </w:r>
      <w:r w:rsidR="00A5507D">
        <w:rPr>
          <w:rFonts w:ascii="Open Sans" w:hAnsi="Open Sans" w:cs="Open Sans"/>
        </w:rPr>
        <w:t>noted they had not done so.</w:t>
      </w:r>
      <w:r w:rsidR="00314C9F">
        <w:rPr>
          <w:rFonts w:ascii="Open Sans" w:hAnsi="Open Sans" w:cs="Open Sans"/>
        </w:rPr>
        <w:t xml:space="preserve"> Management described, and document</w:t>
      </w:r>
      <w:r w:rsidR="00A5507D">
        <w:rPr>
          <w:rFonts w:ascii="Open Sans" w:hAnsi="Open Sans" w:cs="Open Sans"/>
        </w:rPr>
        <w:t xml:space="preserve">s detailed </w:t>
      </w:r>
      <w:r w:rsidR="00314C9F">
        <w:rPr>
          <w:rFonts w:ascii="Open Sans" w:hAnsi="Open Sans" w:cs="Open Sans"/>
        </w:rPr>
        <w:t xml:space="preserve">advocacy groups visit the service to </w:t>
      </w:r>
      <w:r w:rsidR="00A5507D">
        <w:rPr>
          <w:rFonts w:ascii="Open Sans" w:hAnsi="Open Sans" w:cs="Open Sans"/>
        </w:rPr>
        <w:t xml:space="preserve">communicate and </w:t>
      </w:r>
      <w:r w:rsidR="00314C9F">
        <w:rPr>
          <w:rFonts w:ascii="Open Sans" w:hAnsi="Open Sans" w:cs="Open Sans"/>
        </w:rPr>
        <w:t xml:space="preserve">provide consumers with information </w:t>
      </w:r>
      <w:r w:rsidR="00A5507D">
        <w:rPr>
          <w:rFonts w:ascii="Open Sans" w:hAnsi="Open Sans" w:cs="Open Sans"/>
        </w:rPr>
        <w:t xml:space="preserve">regarding available </w:t>
      </w:r>
      <w:r w:rsidR="00314C9F">
        <w:rPr>
          <w:rFonts w:ascii="Open Sans" w:hAnsi="Open Sans" w:cs="Open Sans"/>
        </w:rPr>
        <w:t>services</w:t>
      </w:r>
      <w:r w:rsidR="00A5507D">
        <w:rPr>
          <w:rFonts w:ascii="Open Sans" w:hAnsi="Open Sans" w:cs="Open Sans"/>
        </w:rPr>
        <w:t xml:space="preserve">. </w:t>
      </w:r>
      <w:r w:rsidR="00A5507D">
        <w:rPr>
          <w:rFonts w:ascii="Open Sans" w:eastAsia="Open Sans" w:hAnsi="Open Sans" w:cs="Open Sans"/>
        </w:rPr>
        <w:t xml:space="preserve">The assessment team observed access to pamphlets/brochures to provide information regarding </w:t>
      </w:r>
      <w:r w:rsidR="00F23C25">
        <w:rPr>
          <w:rFonts w:ascii="Open Sans" w:eastAsia="Open Sans" w:hAnsi="Open Sans" w:cs="Open Sans"/>
        </w:rPr>
        <w:t xml:space="preserve">advocacy services and/or upon </w:t>
      </w:r>
      <w:r w:rsidR="00314C9F">
        <w:rPr>
          <w:rFonts w:ascii="Open Sans" w:hAnsi="Open Sans" w:cs="Open Sans"/>
        </w:rPr>
        <w:t>consumer request</w:t>
      </w:r>
      <w:r w:rsidR="00F23C25">
        <w:rPr>
          <w:rFonts w:ascii="Open Sans" w:hAnsi="Open Sans" w:cs="Open Sans"/>
        </w:rPr>
        <w:t>.</w:t>
      </w:r>
    </w:p>
    <w:p w14:paraId="37A1770B" w14:textId="447810DB" w:rsidR="00FC66F2" w:rsidRPr="00395939" w:rsidRDefault="00000000" w:rsidP="00F87E39">
      <w:pPr>
        <w:pStyle w:val="NormalArial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br w:type="page"/>
      </w:r>
    </w:p>
    <w:p w14:paraId="4860C3AD" w14:textId="77777777" w:rsidR="00FC66F2" w:rsidRPr="00395939" w:rsidRDefault="00000000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7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5603"/>
        <w:gridCol w:w="2127"/>
      </w:tblGrid>
      <w:tr w:rsidR="00212EC6" w14:paraId="065C371B" w14:textId="77777777" w:rsidTr="0031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gridSpan w:val="2"/>
            <w:shd w:val="clear" w:color="auto" w:fill="781E77"/>
          </w:tcPr>
          <w:p w14:paraId="433FA627" w14:textId="77777777" w:rsidR="00212EC6" w:rsidRPr="00395939" w:rsidRDefault="00212EC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Human resources</w:t>
            </w:r>
          </w:p>
        </w:tc>
        <w:tc>
          <w:tcPr>
            <w:tcW w:w="2127" w:type="dxa"/>
            <w:shd w:val="clear" w:color="auto" w:fill="781E77"/>
          </w:tcPr>
          <w:p w14:paraId="5D9709B4" w14:textId="77777777" w:rsidR="00212EC6" w:rsidRPr="00395939" w:rsidRDefault="00212EC6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314C9F" w:rsidRPr="00314C9F" w14:paraId="277116A3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8A66D54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7(3)(d)</w:t>
            </w:r>
          </w:p>
        </w:tc>
        <w:tc>
          <w:tcPr>
            <w:tcW w:w="5603" w:type="dxa"/>
            <w:shd w:val="clear" w:color="auto" w:fill="auto"/>
          </w:tcPr>
          <w:p w14:paraId="13BD0AEE" w14:textId="78AA90A0" w:rsidR="00212EC6" w:rsidRPr="00395939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The workforce is recruited, trained, </w:t>
            </w:r>
            <w:r w:rsidR="00861214" w:rsidRPr="00395939">
              <w:rPr>
                <w:rFonts w:ascii="Open Sans" w:hAnsi="Open Sans" w:cs="Open Sans"/>
              </w:rPr>
              <w:t>equipped,</w:t>
            </w:r>
            <w:r w:rsidRPr="00395939">
              <w:rPr>
                <w:rFonts w:ascii="Open Sans" w:hAnsi="Open Sans" w:cs="Open Sans"/>
              </w:rPr>
              <w:t xml:space="preserve"> and supported to deliver the outcomes required by these standards.</w:t>
            </w:r>
          </w:p>
        </w:tc>
        <w:tc>
          <w:tcPr>
            <w:tcW w:w="2127" w:type="dxa"/>
            <w:shd w:val="clear" w:color="auto" w:fill="auto"/>
          </w:tcPr>
          <w:p w14:paraId="32D4C407" w14:textId="35D7EE4C" w:rsidR="00212EC6" w:rsidRPr="00240204" w:rsidRDefault="00000000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auto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248100433"/>
                <w:placeholder>
                  <w:docPart w:val="7D6089F3A96240649645F4E104ADCCD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40204" w:rsidRPr="00240204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240204">
              <w:rPr>
                <w:rFonts w:ascii="Open Sans" w:eastAsia="Open Sans" w:hAnsi="Open Sans" w:cs="Open Sans"/>
                <w:color w:val="auto"/>
              </w:rPr>
              <w:t xml:space="preserve"> </w:t>
            </w:r>
          </w:p>
        </w:tc>
      </w:tr>
    </w:tbl>
    <w:p w14:paraId="2E2AB418" w14:textId="77777777" w:rsidR="00FC66F2" w:rsidRPr="00395939" w:rsidRDefault="00000000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2CDFABB9" w14:textId="4E0A0CB4" w:rsidR="00D254B3" w:rsidRDefault="00B65ABD" w:rsidP="0059427D">
      <w:pPr>
        <w:spacing w:before="240" w:line="276" w:lineRule="auto"/>
        <w:rPr>
          <w:rFonts w:ascii="Open Sans" w:hAnsi="Open Sans" w:cs="Open Sans"/>
        </w:rPr>
      </w:pPr>
      <w:r w:rsidRPr="0070334E">
        <w:rPr>
          <w:rFonts w:ascii="Open Sans" w:hAnsi="Open Sans" w:cs="Open Sans"/>
        </w:rPr>
        <w:t xml:space="preserve">A decision of non-compliance made on 3 March 2023 followed a </w:t>
      </w:r>
      <w:r w:rsidR="000A67C1">
        <w:rPr>
          <w:rFonts w:ascii="Open Sans" w:hAnsi="Open Sans" w:cs="Open Sans"/>
        </w:rPr>
        <w:t>Quality Audit</w:t>
      </w:r>
      <w:r w:rsidRPr="0070334E">
        <w:rPr>
          <w:rFonts w:ascii="Open Sans" w:hAnsi="Open Sans" w:cs="Open Sans"/>
        </w:rPr>
        <w:t xml:space="preserve"> on</w:t>
      </w:r>
      <w:r w:rsidR="00F61E03">
        <w:rPr>
          <w:rFonts w:ascii="Open Sans" w:hAnsi="Open Sans" w:cs="Open Sans"/>
        </w:rPr>
        <w:t xml:space="preserve"> </w:t>
      </w:r>
      <w:r w:rsidRPr="0070334E">
        <w:rPr>
          <w:rFonts w:ascii="Open Sans" w:hAnsi="Open Sans" w:cs="Open Sans"/>
        </w:rPr>
        <w:t xml:space="preserve"> </w:t>
      </w:r>
      <w:r w:rsidR="00F61E03">
        <w:rPr>
          <w:rFonts w:ascii="Open Sans" w:hAnsi="Open Sans" w:cs="Open Sans"/>
        </w:rPr>
        <w:t xml:space="preserve"> </w:t>
      </w:r>
      <w:r w:rsidR="000A67C1">
        <w:rPr>
          <w:rFonts w:ascii="Open Sans" w:hAnsi="Open Sans" w:cs="Open Sans"/>
        </w:rPr>
        <w:t xml:space="preserve">               </w:t>
      </w:r>
      <w:r w:rsidRPr="0070334E">
        <w:rPr>
          <w:rFonts w:ascii="Open Sans" w:hAnsi="Open Sans" w:cs="Open Sans"/>
        </w:rPr>
        <w:t>1</w:t>
      </w:r>
      <w:r w:rsidR="00F61E03">
        <w:rPr>
          <w:rFonts w:ascii="Open Sans" w:hAnsi="Open Sans" w:cs="Open Sans"/>
        </w:rPr>
        <w:t xml:space="preserve"> February 2023 to </w:t>
      </w:r>
      <w:r w:rsidRPr="0070334E">
        <w:rPr>
          <w:rFonts w:ascii="Open Sans" w:hAnsi="Open Sans" w:cs="Open Sans"/>
        </w:rPr>
        <w:t xml:space="preserve">2 February 2023. At an assessment contact on 22 January 2025 </w:t>
      </w:r>
      <w:r>
        <w:rPr>
          <w:rFonts w:ascii="Open Sans" w:hAnsi="Open Sans" w:cs="Open Sans"/>
        </w:rPr>
        <w:t>Management advised i</w:t>
      </w:r>
      <w:r w:rsidR="00D254B3">
        <w:rPr>
          <w:rFonts w:ascii="Open Sans" w:hAnsi="Open Sans" w:cs="Open Sans"/>
        </w:rPr>
        <w:t>nitiat</w:t>
      </w:r>
      <w:r>
        <w:rPr>
          <w:rFonts w:ascii="Open Sans" w:hAnsi="Open Sans" w:cs="Open Sans"/>
        </w:rPr>
        <w:t>ing</w:t>
      </w:r>
      <w:r w:rsidR="00D254B3">
        <w:rPr>
          <w:rFonts w:ascii="Open Sans" w:hAnsi="Open Sans" w:cs="Open Sans"/>
        </w:rPr>
        <w:t xml:space="preserve"> increased oversight of mandatory staff </w:t>
      </w:r>
      <w:r>
        <w:rPr>
          <w:rFonts w:ascii="Open Sans" w:hAnsi="Open Sans" w:cs="Open Sans"/>
        </w:rPr>
        <w:t>probity/suitability checks. T</w:t>
      </w:r>
      <w:r w:rsidR="00D254B3">
        <w:rPr>
          <w:rFonts w:ascii="Open Sans" w:hAnsi="Open Sans" w:cs="Open Sans"/>
        </w:rPr>
        <w:t>he service demonstrated management undertake appropriate checks prior to commenc</w:t>
      </w:r>
      <w:r>
        <w:rPr>
          <w:rFonts w:ascii="Open Sans" w:hAnsi="Open Sans" w:cs="Open Sans"/>
        </w:rPr>
        <w:t xml:space="preserve">ement of </w:t>
      </w:r>
      <w:r w:rsidR="00D254B3">
        <w:rPr>
          <w:rFonts w:ascii="Open Sans" w:hAnsi="Open Sans" w:cs="Open Sans"/>
        </w:rPr>
        <w:t xml:space="preserve">employment, however, did not demonstrate </w:t>
      </w:r>
      <w:r>
        <w:rPr>
          <w:rFonts w:ascii="Open Sans" w:hAnsi="Open Sans" w:cs="Open Sans"/>
        </w:rPr>
        <w:t xml:space="preserve">an effective process to ensure </w:t>
      </w:r>
      <w:r w:rsidR="00D254B3">
        <w:rPr>
          <w:rFonts w:ascii="Open Sans" w:hAnsi="Open Sans" w:cs="Open Sans"/>
        </w:rPr>
        <w:t xml:space="preserve">staff </w:t>
      </w:r>
      <w:r>
        <w:rPr>
          <w:rFonts w:ascii="Open Sans" w:hAnsi="Open Sans" w:cs="Open Sans"/>
        </w:rPr>
        <w:t xml:space="preserve">receive training/knowledge relating to </w:t>
      </w:r>
      <w:r w:rsidR="00D254B3">
        <w:rPr>
          <w:rFonts w:ascii="Open Sans" w:hAnsi="Open Sans" w:cs="Open Sans"/>
        </w:rPr>
        <w:t xml:space="preserve">outcomes required </w:t>
      </w:r>
      <w:r>
        <w:rPr>
          <w:rFonts w:ascii="Open Sans" w:hAnsi="Open Sans" w:cs="Open Sans"/>
        </w:rPr>
        <w:t>within the</w:t>
      </w:r>
      <w:r w:rsidR="00D254B3">
        <w:rPr>
          <w:rFonts w:ascii="Open Sans" w:hAnsi="Open Sans" w:cs="Open Sans"/>
        </w:rPr>
        <w:t xml:space="preserve"> Quality Standards. </w:t>
      </w:r>
      <w:r>
        <w:rPr>
          <w:rFonts w:ascii="Open Sans" w:hAnsi="Open Sans" w:cs="Open Sans"/>
        </w:rPr>
        <w:t xml:space="preserve">An induction process does not </w:t>
      </w:r>
      <w:r w:rsidR="0059427D">
        <w:rPr>
          <w:rFonts w:ascii="Open Sans" w:hAnsi="Open Sans" w:cs="Open Sans"/>
        </w:rPr>
        <w:t>exist;</w:t>
      </w:r>
      <w:r>
        <w:rPr>
          <w:rFonts w:ascii="Open Sans" w:hAnsi="Open Sans" w:cs="Open Sans"/>
        </w:rPr>
        <w:t xml:space="preserve"> </w:t>
      </w:r>
      <w:r w:rsidR="0059427D">
        <w:rPr>
          <w:rFonts w:ascii="Open Sans" w:hAnsi="Open Sans" w:cs="Open Sans"/>
        </w:rPr>
        <w:t>however</w:t>
      </w:r>
      <w:r w:rsidR="00240204">
        <w:rPr>
          <w:rFonts w:ascii="Open Sans" w:hAnsi="Open Sans" w:cs="Open Sans"/>
        </w:rPr>
        <w:t>,</w:t>
      </w:r>
      <w:r w:rsidR="0059427D">
        <w:rPr>
          <w:rFonts w:ascii="Open Sans" w:hAnsi="Open Sans" w:cs="Open Sans"/>
        </w:rPr>
        <w:t xml:space="preserve"> first aid training is required.</w:t>
      </w:r>
      <w:r>
        <w:rPr>
          <w:rFonts w:ascii="Open Sans" w:hAnsi="Open Sans" w:cs="Open Sans"/>
        </w:rPr>
        <w:t xml:space="preserve"> </w:t>
      </w:r>
      <w:r w:rsidR="0059427D">
        <w:rPr>
          <w:rFonts w:ascii="Open Sans" w:hAnsi="Open Sans" w:cs="Open Sans"/>
        </w:rPr>
        <w:t xml:space="preserve">Management advised staff are not provided training relating to the Quality Standards, or legislative requirements such as code of conduct. </w:t>
      </w:r>
      <w:r w:rsidR="00D254B3">
        <w:rPr>
          <w:rFonts w:ascii="Open Sans" w:hAnsi="Open Sans" w:cs="Open Sans"/>
        </w:rPr>
        <w:t>Document</w:t>
      </w:r>
      <w:r w:rsidR="0059427D">
        <w:rPr>
          <w:rFonts w:ascii="Open Sans" w:hAnsi="Open Sans" w:cs="Open Sans"/>
        </w:rPr>
        <w:t>s</w:t>
      </w:r>
      <w:r w:rsidR="00D254B3">
        <w:rPr>
          <w:rFonts w:ascii="Open Sans" w:hAnsi="Open Sans" w:cs="Open Sans"/>
        </w:rPr>
        <w:t xml:space="preserve"> demonstrated complet</w:t>
      </w:r>
      <w:r w:rsidR="0059427D">
        <w:rPr>
          <w:rFonts w:ascii="Open Sans" w:hAnsi="Open Sans" w:cs="Open Sans"/>
        </w:rPr>
        <w:t>ion of t</w:t>
      </w:r>
      <w:r w:rsidR="00D254B3">
        <w:rPr>
          <w:rFonts w:ascii="Open Sans" w:hAnsi="Open Sans" w:cs="Open Sans"/>
        </w:rPr>
        <w:t>raining relating to the Serious Incident Response Scheme</w:t>
      </w:r>
      <w:r w:rsidR="0059427D">
        <w:rPr>
          <w:rFonts w:ascii="Open Sans" w:hAnsi="Open Sans" w:cs="Open Sans"/>
        </w:rPr>
        <w:t xml:space="preserve"> (SIRS)</w:t>
      </w:r>
      <w:r w:rsidR="00D254B3">
        <w:rPr>
          <w:rFonts w:ascii="Open Sans" w:hAnsi="Open Sans" w:cs="Open Sans"/>
        </w:rPr>
        <w:t>, incident management, manual handling, and feedback and complaints</w:t>
      </w:r>
      <w:r w:rsidR="0059427D">
        <w:rPr>
          <w:rFonts w:ascii="Open Sans" w:hAnsi="Open Sans" w:cs="Open Sans"/>
        </w:rPr>
        <w:t xml:space="preserve"> by one member however a process does not ensure all employed </w:t>
      </w:r>
      <w:r w:rsidR="00D254B3">
        <w:rPr>
          <w:rFonts w:ascii="Open Sans" w:hAnsi="Open Sans" w:cs="Open Sans"/>
        </w:rPr>
        <w:t xml:space="preserve">personnel </w:t>
      </w:r>
      <w:r w:rsidR="0059427D">
        <w:rPr>
          <w:rFonts w:ascii="Open Sans" w:hAnsi="Open Sans" w:cs="Open Sans"/>
        </w:rPr>
        <w:t>c</w:t>
      </w:r>
      <w:r w:rsidR="00D254B3">
        <w:rPr>
          <w:rFonts w:ascii="Open Sans" w:hAnsi="Open Sans" w:cs="Open Sans"/>
        </w:rPr>
        <w:t>omplete</w:t>
      </w:r>
      <w:r w:rsidR="0059427D">
        <w:rPr>
          <w:rFonts w:ascii="Open Sans" w:hAnsi="Open Sans" w:cs="Open Sans"/>
        </w:rPr>
        <w:t xml:space="preserve"> </w:t>
      </w:r>
      <w:r w:rsidR="00D254B3">
        <w:rPr>
          <w:rFonts w:ascii="Open Sans" w:hAnsi="Open Sans" w:cs="Open Sans"/>
        </w:rPr>
        <w:t xml:space="preserve">training. </w:t>
      </w:r>
    </w:p>
    <w:p w14:paraId="374BCF4A" w14:textId="6E9AE04A" w:rsidR="00FC66F2" w:rsidRPr="00395939" w:rsidRDefault="006040A7" w:rsidP="00240204">
      <w:pPr>
        <w:spacing w:before="240" w:line="276" w:lineRule="auto"/>
        <w:rPr>
          <w:rFonts w:ascii="Open Sans" w:hAnsi="Open Sans" w:cs="Open Sans"/>
        </w:rPr>
      </w:pPr>
      <w:r w:rsidRPr="00240204">
        <w:rPr>
          <w:rFonts w:ascii="Open Sans" w:hAnsi="Open Sans" w:cs="Open Sans"/>
        </w:rPr>
        <w:t>T</w:t>
      </w:r>
      <w:r w:rsidR="0059427D" w:rsidRPr="00240204">
        <w:rPr>
          <w:rFonts w:ascii="Open Sans" w:hAnsi="Open Sans" w:cs="Open Sans"/>
        </w:rPr>
        <w:t>he provider</w:t>
      </w:r>
      <w:r w:rsidR="00240204" w:rsidRPr="00240204">
        <w:rPr>
          <w:rFonts w:ascii="Open Sans" w:hAnsi="Open Sans" w:cs="Open Sans"/>
        </w:rPr>
        <w:t xml:space="preserve"> did</w:t>
      </w:r>
      <w:r w:rsidR="00240204">
        <w:rPr>
          <w:rFonts w:ascii="Open Sans" w:hAnsi="Open Sans" w:cs="Open Sans"/>
        </w:rPr>
        <w:t xml:space="preserve"> not respond to this evidence. I find requirement 7(3)(d) is not compliant. </w:t>
      </w:r>
      <w:r w:rsidRPr="00395939">
        <w:rPr>
          <w:rFonts w:ascii="Open Sans" w:hAnsi="Open Sans" w:cs="Open Sans"/>
        </w:rPr>
        <w:br w:type="page"/>
      </w:r>
    </w:p>
    <w:p w14:paraId="725C2A2A" w14:textId="77777777" w:rsidR="00FC66F2" w:rsidRPr="00395939" w:rsidRDefault="00000000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8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5745"/>
        <w:gridCol w:w="1985"/>
      </w:tblGrid>
      <w:tr w:rsidR="00212EC6" w14:paraId="7595419D" w14:textId="77777777" w:rsidTr="0031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2"/>
            <w:shd w:val="clear" w:color="auto" w:fill="781E77"/>
          </w:tcPr>
          <w:p w14:paraId="54CA76C2" w14:textId="77777777" w:rsidR="00212EC6" w:rsidRPr="00395939" w:rsidRDefault="00212EC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Organisational governance</w:t>
            </w:r>
          </w:p>
        </w:tc>
        <w:tc>
          <w:tcPr>
            <w:tcW w:w="1985" w:type="dxa"/>
            <w:shd w:val="clear" w:color="auto" w:fill="781E77"/>
          </w:tcPr>
          <w:p w14:paraId="470067A7" w14:textId="77777777" w:rsidR="00212EC6" w:rsidRPr="00395939" w:rsidRDefault="00212EC6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212EC6" w14:paraId="5086DF00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A031CF7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8(3)(a)</w:t>
            </w:r>
          </w:p>
        </w:tc>
        <w:tc>
          <w:tcPr>
            <w:tcW w:w="5745" w:type="dxa"/>
            <w:shd w:val="clear" w:color="auto" w:fill="auto"/>
          </w:tcPr>
          <w:p w14:paraId="647B3686" w14:textId="77777777" w:rsidR="00212EC6" w:rsidRPr="00395939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 are engaged in the development, delivery and evaluation of care and services and are supported in that engagement.</w:t>
            </w:r>
          </w:p>
        </w:tc>
        <w:tc>
          <w:tcPr>
            <w:tcW w:w="1985" w:type="dxa"/>
            <w:shd w:val="clear" w:color="auto" w:fill="auto"/>
          </w:tcPr>
          <w:p w14:paraId="0378E8C7" w14:textId="77777777" w:rsidR="00212EC6" w:rsidRPr="00395939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539898932"/>
                <w:placeholder>
                  <w:docPart w:val="BEB0904C35414794BFE5BBCA086FEC8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212EC6" w14:paraId="560B3CDD" w14:textId="77777777" w:rsidTr="00314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125F27E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8(3)(b)</w:t>
            </w:r>
          </w:p>
        </w:tc>
        <w:tc>
          <w:tcPr>
            <w:tcW w:w="5745" w:type="dxa"/>
            <w:shd w:val="clear" w:color="auto" w:fill="auto"/>
          </w:tcPr>
          <w:p w14:paraId="07D4B068" w14:textId="531C34CA" w:rsidR="00212EC6" w:rsidRPr="00395939" w:rsidRDefault="00212EC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The organisation’s governing body promotes a culture of safe, </w:t>
            </w:r>
            <w:r w:rsidR="00861214" w:rsidRPr="00395939">
              <w:rPr>
                <w:rFonts w:ascii="Open Sans" w:hAnsi="Open Sans" w:cs="Open Sans"/>
              </w:rPr>
              <w:t>inclusive,</w:t>
            </w:r>
            <w:r w:rsidRPr="00395939">
              <w:rPr>
                <w:rFonts w:ascii="Open Sans" w:hAnsi="Open Sans" w:cs="Open Sans"/>
              </w:rPr>
              <w:t xml:space="preserve"> and quality care and services and is accountable for their delivery.</w:t>
            </w:r>
          </w:p>
        </w:tc>
        <w:tc>
          <w:tcPr>
            <w:tcW w:w="1985" w:type="dxa"/>
            <w:shd w:val="clear" w:color="auto" w:fill="auto"/>
          </w:tcPr>
          <w:p w14:paraId="22CE0E67" w14:textId="77777777" w:rsidR="00212EC6" w:rsidRPr="00395939" w:rsidRDefault="00000000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412092617"/>
                <w:placeholder>
                  <w:docPart w:val="999E3CF676604CF6815CDE44861504A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D254B3" w:rsidRPr="00D254B3" w14:paraId="62ED7E2F" w14:textId="77777777" w:rsidTr="00314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82AD403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8(3)(c)</w:t>
            </w:r>
          </w:p>
        </w:tc>
        <w:tc>
          <w:tcPr>
            <w:tcW w:w="5745" w:type="dxa"/>
            <w:shd w:val="clear" w:color="auto" w:fill="auto"/>
          </w:tcPr>
          <w:p w14:paraId="6E1435E1" w14:textId="77777777" w:rsidR="00212EC6" w:rsidRPr="00395939" w:rsidRDefault="00212EC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bookmarkStart w:id="11" w:name="_Hlk193721129"/>
            <w:r w:rsidRPr="00395939">
              <w:rPr>
                <w:rFonts w:ascii="Open Sans" w:hAnsi="Open Sans" w:cs="Open Sans"/>
              </w:rPr>
              <w:t>Effective organisation wide governance systems relating to the following:</w:t>
            </w:r>
          </w:p>
          <w:p w14:paraId="1863DAD2" w14:textId="3D9B172E" w:rsidR="00212EC6" w:rsidRPr="00395939" w:rsidRDefault="00212EC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information </w:t>
            </w:r>
            <w:r w:rsidR="00861214" w:rsidRPr="00395939">
              <w:rPr>
                <w:rFonts w:ascii="Open Sans" w:hAnsi="Open Sans" w:cs="Open Sans"/>
              </w:rPr>
              <w:t>management.</w:t>
            </w:r>
          </w:p>
          <w:p w14:paraId="49CE7B49" w14:textId="6947709D" w:rsidR="00212EC6" w:rsidRPr="00395939" w:rsidRDefault="00212EC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continuous </w:t>
            </w:r>
            <w:r w:rsidR="00861214" w:rsidRPr="00395939">
              <w:rPr>
                <w:rFonts w:ascii="Open Sans" w:hAnsi="Open Sans" w:cs="Open Sans"/>
              </w:rPr>
              <w:t>improvement.</w:t>
            </w:r>
          </w:p>
          <w:p w14:paraId="115C86EC" w14:textId="582C5EDB" w:rsidR="00212EC6" w:rsidRPr="00395939" w:rsidRDefault="00212EC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financial </w:t>
            </w:r>
            <w:r w:rsidR="00861214" w:rsidRPr="00395939">
              <w:rPr>
                <w:rFonts w:ascii="Open Sans" w:hAnsi="Open Sans" w:cs="Open Sans"/>
              </w:rPr>
              <w:t>governance.</w:t>
            </w:r>
          </w:p>
          <w:p w14:paraId="25B0D8B0" w14:textId="5F991000" w:rsidR="00212EC6" w:rsidRPr="00395939" w:rsidRDefault="00212EC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workforce governance, including the assignment of clear responsibilities and </w:t>
            </w:r>
            <w:r w:rsidR="00861214" w:rsidRPr="00395939">
              <w:rPr>
                <w:rFonts w:ascii="Open Sans" w:hAnsi="Open Sans" w:cs="Open Sans"/>
              </w:rPr>
              <w:t>accountabilities.</w:t>
            </w:r>
          </w:p>
          <w:p w14:paraId="0C75A052" w14:textId="5C01F59D" w:rsidR="00212EC6" w:rsidRPr="00395939" w:rsidRDefault="00212EC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regulatory </w:t>
            </w:r>
            <w:r w:rsidR="00861214" w:rsidRPr="00395939">
              <w:rPr>
                <w:rFonts w:ascii="Open Sans" w:hAnsi="Open Sans" w:cs="Open Sans"/>
              </w:rPr>
              <w:t>compliance.</w:t>
            </w:r>
          </w:p>
          <w:p w14:paraId="17942F1A" w14:textId="77777777" w:rsidR="00212EC6" w:rsidRPr="00395939" w:rsidRDefault="00212EC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feedback and complaints.</w:t>
            </w:r>
            <w:bookmarkEnd w:id="11"/>
          </w:p>
        </w:tc>
        <w:tc>
          <w:tcPr>
            <w:tcW w:w="1985" w:type="dxa"/>
            <w:shd w:val="clear" w:color="auto" w:fill="auto"/>
          </w:tcPr>
          <w:p w14:paraId="61ED2D3E" w14:textId="7D2CC128" w:rsidR="00212EC6" w:rsidRPr="00D254B3" w:rsidRDefault="00000000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0000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38897430"/>
                <w:placeholder>
                  <w:docPart w:val="DD883AAC6A594A9980A5F5C3440C111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40204" w:rsidRPr="00D12306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212EC6" w:rsidRPr="00D254B3">
              <w:rPr>
                <w:rFonts w:ascii="Open Sans" w:eastAsia="Open Sans" w:hAnsi="Open Sans" w:cs="Open Sans"/>
                <w:color w:val="FF0000"/>
              </w:rPr>
              <w:t xml:space="preserve"> </w:t>
            </w:r>
          </w:p>
        </w:tc>
      </w:tr>
      <w:tr w:rsidR="00212EC6" w14:paraId="6F1ACF38" w14:textId="77777777" w:rsidTr="00314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C0EC909" w14:textId="77777777" w:rsidR="00212EC6" w:rsidRPr="00395939" w:rsidRDefault="00212EC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8(3)(d)</w:t>
            </w:r>
          </w:p>
        </w:tc>
        <w:tc>
          <w:tcPr>
            <w:tcW w:w="5745" w:type="dxa"/>
            <w:shd w:val="clear" w:color="auto" w:fill="auto"/>
          </w:tcPr>
          <w:p w14:paraId="6E4330B0" w14:textId="77777777" w:rsidR="00212EC6" w:rsidRPr="00395939" w:rsidRDefault="00212EC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Effective risk management systems and practices, including but not limited to the following:</w:t>
            </w:r>
          </w:p>
          <w:p w14:paraId="22AFC8A6" w14:textId="5AFAFE6C" w:rsidR="00212EC6" w:rsidRPr="00395939" w:rsidRDefault="00212EC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managing high impact or high prevalence risks associated with the care of </w:t>
            </w:r>
            <w:r w:rsidR="00861214" w:rsidRPr="00395939">
              <w:rPr>
                <w:rFonts w:ascii="Open Sans" w:hAnsi="Open Sans" w:cs="Open Sans"/>
              </w:rPr>
              <w:t>consumers.</w:t>
            </w:r>
          </w:p>
          <w:p w14:paraId="4CB153C2" w14:textId="02DF99B3" w:rsidR="00212EC6" w:rsidRPr="00395939" w:rsidRDefault="00212EC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identifying and responding to abuse and neglect of </w:t>
            </w:r>
            <w:r w:rsidR="00861214" w:rsidRPr="00395939">
              <w:rPr>
                <w:rFonts w:ascii="Open Sans" w:hAnsi="Open Sans" w:cs="Open Sans"/>
              </w:rPr>
              <w:t>consumers.</w:t>
            </w:r>
          </w:p>
          <w:p w14:paraId="49E70FF2" w14:textId="77777777" w:rsidR="00212EC6" w:rsidRPr="00395939" w:rsidRDefault="00212EC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supporting consumers to live the best life they can</w:t>
            </w:r>
          </w:p>
          <w:p w14:paraId="405B81EB" w14:textId="77777777" w:rsidR="00212EC6" w:rsidRPr="00395939" w:rsidRDefault="00212EC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managing and preventing incidents, including the use of an incident management system.</w:t>
            </w:r>
          </w:p>
        </w:tc>
        <w:tc>
          <w:tcPr>
            <w:tcW w:w="1985" w:type="dxa"/>
            <w:shd w:val="clear" w:color="auto" w:fill="auto"/>
          </w:tcPr>
          <w:p w14:paraId="7220CB0E" w14:textId="77777777" w:rsidR="00212EC6" w:rsidRPr="00395939" w:rsidRDefault="00000000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72722691"/>
                <w:placeholder>
                  <w:docPart w:val="A93DA413E21D4A55921D16926A179BD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Content>
                <w:r w:rsidR="00212EC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212EC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62C0EC41" w14:textId="77777777" w:rsidR="00FC66F2" w:rsidRDefault="00000000" w:rsidP="003217D3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2A271E2A" w14:textId="7B5AA21C" w:rsidR="00D254B3" w:rsidRDefault="00DE21E8" w:rsidP="00E4625C">
      <w:pPr>
        <w:pStyle w:val="NormalArial"/>
        <w:spacing w:before="240" w:line="276" w:lineRule="auto"/>
        <w:rPr>
          <w:rFonts w:ascii="Open Sans" w:hAnsi="Open Sans" w:cs="Open Sans"/>
        </w:rPr>
      </w:pPr>
      <w:r w:rsidRPr="00541AE9">
        <w:rPr>
          <w:rFonts w:ascii="Open Sans" w:hAnsi="Open Sans" w:cs="Open Sans"/>
          <w:u w:val="single"/>
        </w:rPr>
        <w:t>Requirement 8(3)(a)</w:t>
      </w:r>
      <w:r w:rsidR="0059427D">
        <w:rPr>
          <w:rFonts w:ascii="Open Sans" w:hAnsi="Open Sans" w:cs="Open Sans"/>
        </w:rPr>
        <w:t xml:space="preserve"> - </w:t>
      </w:r>
      <w:r w:rsidR="0059427D" w:rsidRPr="0070334E">
        <w:rPr>
          <w:rFonts w:ascii="Open Sans" w:hAnsi="Open Sans" w:cs="Open Sans"/>
        </w:rPr>
        <w:t>A decision of non-compliance made on 3 March 2023 followed a</w:t>
      </w:r>
      <w:r w:rsidR="00BC7F28">
        <w:rPr>
          <w:rFonts w:ascii="Open Sans" w:hAnsi="Open Sans" w:cs="Open Sans"/>
        </w:rPr>
        <w:t xml:space="preserve"> Quality Audit</w:t>
      </w:r>
      <w:r w:rsidR="0059427D" w:rsidRPr="0070334E">
        <w:rPr>
          <w:rFonts w:ascii="Open Sans" w:hAnsi="Open Sans" w:cs="Open Sans"/>
        </w:rPr>
        <w:t xml:space="preserve"> on 1</w:t>
      </w:r>
      <w:r w:rsidR="00F61E03">
        <w:rPr>
          <w:rFonts w:ascii="Open Sans" w:hAnsi="Open Sans" w:cs="Open Sans"/>
        </w:rPr>
        <w:t xml:space="preserve"> February 2023 to </w:t>
      </w:r>
      <w:r w:rsidR="0059427D" w:rsidRPr="0070334E">
        <w:rPr>
          <w:rFonts w:ascii="Open Sans" w:hAnsi="Open Sans" w:cs="Open Sans"/>
        </w:rPr>
        <w:t>2 February 2023. At an assessment contact on 22 January 2025</w:t>
      </w:r>
      <w:r w:rsidR="0059427D">
        <w:rPr>
          <w:rFonts w:ascii="Open Sans" w:hAnsi="Open Sans" w:cs="Open Sans"/>
        </w:rPr>
        <w:t xml:space="preserve"> Management advised </w:t>
      </w:r>
      <w:r w:rsidR="00D254B3">
        <w:rPr>
          <w:rFonts w:ascii="Open Sans" w:hAnsi="Open Sans" w:cs="Open Sans"/>
        </w:rPr>
        <w:t>implement</w:t>
      </w:r>
      <w:r w:rsidR="0059427D">
        <w:rPr>
          <w:rFonts w:ascii="Open Sans" w:hAnsi="Open Sans" w:cs="Open Sans"/>
        </w:rPr>
        <w:t xml:space="preserve">ation of </w:t>
      </w:r>
      <w:r w:rsidR="00D254B3">
        <w:rPr>
          <w:rFonts w:ascii="Open Sans" w:hAnsi="Open Sans" w:cs="Open Sans"/>
        </w:rPr>
        <w:t xml:space="preserve">increased consumer engagement, </w:t>
      </w:r>
      <w:r w:rsidR="0059427D">
        <w:rPr>
          <w:rFonts w:ascii="Open Sans" w:hAnsi="Open Sans" w:cs="Open Sans"/>
        </w:rPr>
        <w:t xml:space="preserve">and invitation to </w:t>
      </w:r>
      <w:r w:rsidR="00D254B3">
        <w:rPr>
          <w:rFonts w:ascii="Open Sans" w:hAnsi="Open Sans" w:cs="Open Sans"/>
        </w:rPr>
        <w:t xml:space="preserve">attendance </w:t>
      </w:r>
      <w:r w:rsidR="0059427D">
        <w:rPr>
          <w:rFonts w:ascii="Open Sans" w:hAnsi="Open Sans" w:cs="Open Sans"/>
        </w:rPr>
        <w:t>the</w:t>
      </w:r>
      <w:r w:rsidR="00D254B3">
        <w:rPr>
          <w:rFonts w:ascii="Open Sans" w:hAnsi="Open Sans" w:cs="Open Sans"/>
        </w:rPr>
        <w:t xml:space="preserve"> AGM.</w:t>
      </w:r>
      <w:r w:rsidR="005D677A">
        <w:rPr>
          <w:rFonts w:ascii="Open Sans" w:hAnsi="Open Sans" w:cs="Open Sans"/>
        </w:rPr>
        <w:t xml:space="preserve"> Interviewed </w:t>
      </w:r>
      <w:r w:rsidR="00D254B3">
        <w:rPr>
          <w:rFonts w:ascii="Open Sans" w:hAnsi="Open Sans" w:cs="Open Sans"/>
        </w:rPr>
        <w:t>consumers con</w:t>
      </w:r>
      <w:r w:rsidR="005D677A">
        <w:rPr>
          <w:rFonts w:ascii="Open Sans" w:hAnsi="Open Sans" w:cs="Open Sans"/>
        </w:rPr>
        <w:t xml:space="preserve">sider </w:t>
      </w:r>
      <w:r w:rsidR="00D254B3">
        <w:rPr>
          <w:rFonts w:ascii="Open Sans" w:hAnsi="Open Sans" w:cs="Open Sans"/>
        </w:rPr>
        <w:t>they feel engaged in the delivery of services. Document</w:t>
      </w:r>
      <w:r w:rsidR="005D677A">
        <w:rPr>
          <w:rFonts w:ascii="Open Sans" w:hAnsi="Open Sans" w:cs="Open Sans"/>
        </w:rPr>
        <w:t>s</w:t>
      </w:r>
      <w:r w:rsidR="00D254B3">
        <w:rPr>
          <w:rFonts w:ascii="Open Sans" w:hAnsi="Open Sans" w:cs="Open Sans"/>
        </w:rPr>
        <w:t xml:space="preserve"> demonstrated consumers </w:t>
      </w:r>
      <w:r w:rsidR="005D677A">
        <w:rPr>
          <w:rFonts w:ascii="Open Sans" w:hAnsi="Open Sans" w:cs="Open Sans"/>
        </w:rPr>
        <w:t xml:space="preserve">engagement </w:t>
      </w:r>
      <w:r w:rsidR="00D254B3">
        <w:rPr>
          <w:rFonts w:ascii="Open Sans" w:hAnsi="Open Sans" w:cs="Open Sans"/>
        </w:rPr>
        <w:t xml:space="preserve">through </w:t>
      </w:r>
      <w:r w:rsidR="0036729F">
        <w:rPr>
          <w:rFonts w:ascii="Open Sans" w:hAnsi="Open Sans" w:cs="Open Sans"/>
        </w:rPr>
        <w:lastRenderedPageBreak/>
        <w:t xml:space="preserve">group </w:t>
      </w:r>
      <w:r w:rsidR="00D254B3">
        <w:rPr>
          <w:rFonts w:ascii="Open Sans" w:hAnsi="Open Sans" w:cs="Open Sans"/>
        </w:rPr>
        <w:t>surveys</w:t>
      </w:r>
      <w:r w:rsidR="0036729F">
        <w:rPr>
          <w:rFonts w:ascii="Open Sans" w:hAnsi="Open Sans" w:cs="Open Sans"/>
        </w:rPr>
        <w:t xml:space="preserve"> when a</w:t>
      </w:r>
      <w:r w:rsidR="005D677A">
        <w:rPr>
          <w:rFonts w:ascii="Open Sans" w:hAnsi="Open Sans" w:cs="Open Sans"/>
        </w:rPr>
        <w:t>ttending th</w:t>
      </w:r>
      <w:r w:rsidR="00D254B3">
        <w:rPr>
          <w:rFonts w:ascii="Open Sans" w:hAnsi="Open Sans" w:cs="Open Sans"/>
        </w:rPr>
        <w:t>e AGM and provid</w:t>
      </w:r>
      <w:r w:rsidR="005D677A">
        <w:rPr>
          <w:rFonts w:ascii="Open Sans" w:hAnsi="Open Sans" w:cs="Open Sans"/>
        </w:rPr>
        <w:t xml:space="preserve">ing </w:t>
      </w:r>
      <w:r w:rsidR="00D254B3">
        <w:rPr>
          <w:rFonts w:ascii="Open Sans" w:hAnsi="Open Sans" w:cs="Open Sans"/>
        </w:rPr>
        <w:t xml:space="preserve">feedback </w:t>
      </w:r>
      <w:r w:rsidR="005D677A">
        <w:rPr>
          <w:rFonts w:ascii="Open Sans" w:hAnsi="Open Sans" w:cs="Open Sans"/>
        </w:rPr>
        <w:t xml:space="preserve">post </w:t>
      </w:r>
      <w:r w:rsidR="00D254B3">
        <w:rPr>
          <w:rFonts w:ascii="Open Sans" w:hAnsi="Open Sans" w:cs="Open Sans"/>
        </w:rPr>
        <w:t xml:space="preserve">each activity. Management advised consumers are engaged in creating the program schedule, to ensure </w:t>
      </w:r>
      <w:r w:rsidR="0036729F">
        <w:rPr>
          <w:rFonts w:ascii="Open Sans" w:hAnsi="Open Sans" w:cs="Open Sans"/>
        </w:rPr>
        <w:t xml:space="preserve">participation in </w:t>
      </w:r>
      <w:r w:rsidR="00D254B3">
        <w:rPr>
          <w:rFonts w:ascii="Open Sans" w:hAnsi="Open Sans" w:cs="Open Sans"/>
        </w:rPr>
        <w:t>activities of interest to them. Document</w:t>
      </w:r>
      <w:r w:rsidR="0036729F">
        <w:rPr>
          <w:rFonts w:ascii="Open Sans" w:hAnsi="Open Sans" w:cs="Open Sans"/>
        </w:rPr>
        <w:t>s</w:t>
      </w:r>
      <w:r w:rsidR="00D254B3">
        <w:rPr>
          <w:rFonts w:ascii="Open Sans" w:hAnsi="Open Sans" w:cs="Open Sans"/>
        </w:rPr>
        <w:t xml:space="preserve"> evidenced consume</w:t>
      </w:r>
      <w:r w:rsidR="0036729F">
        <w:rPr>
          <w:rFonts w:ascii="Open Sans" w:hAnsi="Open Sans" w:cs="Open Sans"/>
        </w:rPr>
        <w:t xml:space="preserve">r </w:t>
      </w:r>
      <w:r w:rsidR="00D254B3">
        <w:rPr>
          <w:rFonts w:ascii="Open Sans" w:hAnsi="Open Sans" w:cs="Open Sans"/>
        </w:rPr>
        <w:t>engage</w:t>
      </w:r>
      <w:r w:rsidR="0036729F">
        <w:rPr>
          <w:rFonts w:ascii="Open Sans" w:hAnsi="Open Sans" w:cs="Open Sans"/>
        </w:rPr>
        <w:t xml:space="preserve">ment </w:t>
      </w:r>
      <w:r w:rsidR="00D254B3">
        <w:rPr>
          <w:rFonts w:ascii="Open Sans" w:hAnsi="Open Sans" w:cs="Open Sans"/>
        </w:rPr>
        <w:t>regarding delivery of services,</w:t>
      </w:r>
      <w:r w:rsidR="0036729F">
        <w:rPr>
          <w:rFonts w:ascii="Open Sans" w:hAnsi="Open Sans" w:cs="Open Sans"/>
        </w:rPr>
        <w:t xml:space="preserve"> </w:t>
      </w:r>
      <w:r w:rsidR="00D254B3">
        <w:rPr>
          <w:rFonts w:ascii="Open Sans" w:hAnsi="Open Sans" w:cs="Open Sans"/>
        </w:rPr>
        <w:t>activity reviews and at</w:t>
      </w:r>
      <w:r w:rsidR="0036729F">
        <w:rPr>
          <w:rFonts w:ascii="Open Sans" w:hAnsi="Open Sans" w:cs="Open Sans"/>
        </w:rPr>
        <w:t>tending</w:t>
      </w:r>
      <w:r w:rsidR="00D254B3">
        <w:rPr>
          <w:rFonts w:ascii="Open Sans" w:hAnsi="Open Sans" w:cs="Open Sans"/>
        </w:rPr>
        <w:t xml:space="preserve"> the AGM.</w:t>
      </w:r>
    </w:p>
    <w:p w14:paraId="51757D02" w14:textId="55FFF00D" w:rsidR="00DE21E8" w:rsidRPr="00DE21E8" w:rsidRDefault="00DE21E8" w:rsidP="00E4625C">
      <w:pPr>
        <w:pStyle w:val="NormalArial"/>
        <w:spacing w:before="240" w:line="276" w:lineRule="auto"/>
        <w:rPr>
          <w:rFonts w:ascii="Open Sans" w:hAnsi="Open Sans" w:cs="Open Sans"/>
        </w:rPr>
      </w:pPr>
      <w:bookmarkStart w:id="12" w:name="_Hlk192582211"/>
      <w:r w:rsidRPr="00A55D67">
        <w:rPr>
          <w:rFonts w:ascii="Open Sans" w:hAnsi="Open Sans" w:cs="Open Sans"/>
          <w:u w:val="single"/>
        </w:rPr>
        <w:t>Requirement 8(3)(b)</w:t>
      </w:r>
      <w:r w:rsidR="001439AF">
        <w:rPr>
          <w:rFonts w:ascii="Open Sans" w:hAnsi="Open Sans" w:cs="Open Sans"/>
        </w:rPr>
        <w:t xml:space="preserve"> -</w:t>
      </w:r>
      <w:r w:rsidR="001439AF" w:rsidRPr="001439AF">
        <w:rPr>
          <w:rFonts w:ascii="Open Sans" w:hAnsi="Open Sans" w:cs="Open Sans"/>
        </w:rPr>
        <w:t xml:space="preserve"> </w:t>
      </w:r>
      <w:r w:rsidR="001439AF" w:rsidRPr="0070334E">
        <w:rPr>
          <w:rFonts w:ascii="Open Sans" w:hAnsi="Open Sans" w:cs="Open Sans"/>
        </w:rPr>
        <w:t xml:space="preserve">A decision of non-compliance made on 3 March 2023 followed a </w:t>
      </w:r>
      <w:r w:rsidR="00BC7F28">
        <w:rPr>
          <w:rFonts w:ascii="Open Sans" w:hAnsi="Open Sans" w:cs="Open Sans"/>
        </w:rPr>
        <w:t>Quality Audit</w:t>
      </w:r>
      <w:r w:rsidR="001439AF" w:rsidRPr="0070334E">
        <w:rPr>
          <w:rFonts w:ascii="Open Sans" w:hAnsi="Open Sans" w:cs="Open Sans"/>
        </w:rPr>
        <w:t xml:space="preserve"> on 1</w:t>
      </w:r>
      <w:r w:rsidR="00F61E03">
        <w:rPr>
          <w:rFonts w:ascii="Open Sans" w:hAnsi="Open Sans" w:cs="Open Sans"/>
        </w:rPr>
        <w:t xml:space="preserve"> February 2023 to </w:t>
      </w:r>
      <w:r w:rsidR="001439AF" w:rsidRPr="0070334E">
        <w:rPr>
          <w:rFonts w:ascii="Open Sans" w:hAnsi="Open Sans" w:cs="Open Sans"/>
        </w:rPr>
        <w:t>2 February 2023. At an assessment contact on 22 January 2025</w:t>
      </w:r>
      <w:r w:rsidR="001439AF">
        <w:rPr>
          <w:rFonts w:ascii="Open Sans" w:hAnsi="Open Sans" w:cs="Open Sans"/>
        </w:rPr>
        <w:t xml:space="preserve"> Management advised an increase in </w:t>
      </w:r>
      <w:bookmarkEnd w:id="12"/>
      <w:r w:rsidR="00D254B3">
        <w:rPr>
          <w:rFonts w:ascii="Open Sans" w:hAnsi="Open Sans" w:cs="Open Sans"/>
        </w:rPr>
        <w:t>reporting from service level to the management team</w:t>
      </w:r>
      <w:r w:rsidR="001439AF">
        <w:rPr>
          <w:rFonts w:ascii="Open Sans" w:hAnsi="Open Sans" w:cs="Open Sans"/>
        </w:rPr>
        <w:t xml:space="preserve"> (governing body)</w:t>
      </w:r>
      <w:r w:rsidR="00D254B3">
        <w:rPr>
          <w:rFonts w:ascii="Open Sans" w:hAnsi="Open Sans" w:cs="Open Sans"/>
        </w:rPr>
        <w:t>.</w:t>
      </w:r>
      <w:r w:rsidR="001439AF">
        <w:rPr>
          <w:rFonts w:ascii="Open Sans" w:hAnsi="Open Sans" w:cs="Open Sans"/>
        </w:rPr>
        <w:t xml:space="preserve"> </w:t>
      </w:r>
      <w:r w:rsidR="00D254B3">
        <w:rPr>
          <w:rFonts w:ascii="Open Sans" w:hAnsi="Open Sans" w:cs="Open Sans"/>
        </w:rPr>
        <w:t>The chairperson described weekly meetings with service level management, and document</w:t>
      </w:r>
      <w:r w:rsidR="001439AF">
        <w:rPr>
          <w:rFonts w:ascii="Open Sans" w:hAnsi="Open Sans" w:cs="Open Sans"/>
        </w:rPr>
        <w:t>s detail monthly</w:t>
      </w:r>
      <w:r w:rsidR="00D254B3">
        <w:rPr>
          <w:rFonts w:ascii="Open Sans" w:hAnsi="Open Sans" w:cs="Open Sans"/>
        </w:rPr>
        <w:t xml:space="preserve"> meetings and </w:t>
      </w:r>
      <w:r w:rsidR="001439AF">
        <w:rPr>
          <w:rFonts w:ascii="Open Sans" w:hAnsi="Open Sans" w:cs="Open Sans"/>
        </w:rPr>
        <w:t xml:space="preserve">provision of </w:t>
      </w:r>
      <w:r w:rsidR="00D254B3">
        <w:rPr>
          <w:rFonts w:ascii="Open Sans" w:hAnsi="Open Sans" w:cs="Open Sans"/>
        </w:rPr>
        <w:t xml:space="preserve">reports </w:t>
      </w:r>
      <w:r w:rsidR="001439AF">
        <w:rPr>
          <w:rFonts w:ascii="Open Sans" w:hAnsi="Open Sans" w:cs="Open Sans"/>
        </w:rPr>
        <w:t>t</w:t>
      </w:r>
      <w:r w:rsidR="00D254B3">
        <w:rPr>
          <w:rFonts w:ascii="Open Sans" w:hAnsi="Open Sans" w:cs="Open Sans"/>
        </w:rPr>
        <w:t>o ensure accountability for service</w:t>
      </w:r>
      <w:r w:rsidR="001439AF">
        <w:rPr>
          <w:rFonts w:ascii="Open Sans" w:hAnsi="Open Sans" w:cs="Open Sans"/>
        </w:rPr>
        <w:t xml:space="preserve"> provision</w:t>
      </w:r>
      <w:r w:rsidR="00D254B3">
        <w:rPr>
          <w:rFonts w:ascii="Open Sans" w:hAnsi="Open Sans" w:cs="Open Sans"/>
        </w:rPr>
        <w:t>. Service management con</w:t>
      </w:r>
      <w:r w:rsidR="001439AF">
        <w:rPr>
          <w:rFonts w:ascii="Open Sans" w:hAnsi="Open Sans" w:cs="Open Sans"/>
        </w:rPr>
        <w:t xml:space="preserve">sider receipt of appropriate </w:t>
      </w:r>
      <w:r w:rsidR="00D254B3">
        <w:rPr>
          <w:rFonts w:ascii="Open Sans" w:hAnsi="Open Sans" w:cs="Open Sans"/>
        </w:rPr>
        <w:t>support by the management team.</w:t>
      </w:r>
      <w:r w:rsidR="0039241F">
        <w:rPr>
          <w:rFonts w:ascii="Open Sans" w:hAnsi="Open Sans" w:cs="Open Sans"/>
        </w:rPr>
        <w:t xml:space="preserve"> T</w:t>
      </w:r>
      <w:r w:rsidR="00D254B3">
        <w:rPr>
          <w:rFonts w:ascii="Open Sans" w:hAnsi="Open Sans" w:cs="Open Sans"/>
        </w:rPr>
        <w:t>he chairperson of the management team described maintain</w:t>
      </w:r>
      <w:r w:rsidR="0039241F">
        <w:rPr>
          <w:rFonts w:ascii="Open Sans" w:hAnsi="Open Sans" w:cs="Open Sans"/>
        </w:rPr>
        <w:t>ing organisational</w:t>
      </w:r>
      <w:r w:rsidR="00D254B3">
        <w:rPr>
          <w:rFonts w:ascii="Open Sans" w:hAnsi="Open Sans" w:cs="Open Sans"/>
        </w:rPr>
        <w:t xml:space="preserve"> oversight</w:t>
      </w:r>
      <w:r w:rsidR="0039241F">
        <w:rPr>
          <w:rFonts w:ascii="Open Sans" w:hAnsi="Open Sans" w:cs="Open Sans"/>
        </w:rPr>
        <w:t xml:space="preserve"> including monthly meetings/receipt of data relating to </w:t>
      </w:r>
      <w:r w:rsidR="00D254B3">
        <w:rPr>
          <w:rFonts w:ascii="Open Sans" w:hAnsi="Open Sans" w:cs="Open Sans"/>
        </w:rPr>
        <w:t>staff retention, finances</w:t>
      </w:r>
      <w:r w:rsidR="0039241F">
        <w:rPr>
          <w:rFonts w:ascii="Open Sans" w:hAnsi="Open Sans" w:cs="Open Sans"/>
        </w:rPr>
        <w:t>,</w:t>
      </w:r>
      <w:r w:rsidR="00D254B3">
        <w:rPr>
          <w:rFonts w:ascii="Open Sans" w:hAnsi="Open Sans" w:cs="Open Sans"/>
        </w:rPr>
        <w:t xml:space="preserve"> upcoming activities, consumers</w:t>
      </w:r>
      <w:r w:rsidR="0039241F">
        <w:rPr>
          <w:rFonts w:ascii="Open Sans" w:hAnsi="Open Sans" w:cs="Open Sans"/>
        </w:rPr>
        <w:t xml:space="preserve">, </w:t>
      </w:r>
      <w:r w:rsidR="00D254B3">
        <w:rPr>
          <w:rFonts w:ascii="Open Sans" w:hAnsi="Open Sans" w:cs="Open Sans"/>
        </w:rPr>
        <w:t xml:space="preserve">incidents </w:t>
      </w:r>
      <w:r w:rsidR="0039241F">
        <w:rPr>
          <w:rFonts w:ascii="Open Sans" w:hAnsi="Open Sans" w:cs="Open Sans"/>
        </w:rPr>
        <w:t>and/</w:t>
      </w:r>
      <w:r w:rsidR="00D254B3">
        <w:rPr>
          <w:rFonts w:ascii="Open Sans" w:hAnsi="Open Sans" w:cs="Open Sans"/>
        </w:rPr>
        <w:t>or significant complaints</w:t>
      </w:r>
      <w:r w:rsidR="0039241F">
        <w:rPr>
          <w:rFonts w:ascii="Open Sans" w:hAnsi="Open Sans" w:cs="Open Sans"/>
        </w:rPr>
        <w:t>.</w:t>
      </w:r>
    </w:p>
    <w:p w14:paraId="01376294" w14:textId="1CE1603A" w:rsidR="001439AF" w:rsidRDefault="00DE21E8" w:rsidP="00E4625C">
      <w:pPr>
        <w:pStyle w:val="NormalArial"/>
        <w:spacing w:before="240" w:line="276" w:lineRule="auto"/>
        <w:rPr>
          <w:rFonts w:ascii="Open Sans" w:hAnsi="Open Sans" w:cs="Open Sans"/>
        </w:rPr>
      </w:pPr>
      <w:r w:rsidRPr="001439AF">
        <w:rPr>
          <w:rFonts w:ascii="Open Sans" w:hAnsi="Open Sans" w:cs="Open Sans"/>
          <w:u w:val="single"/>
        </w:rPr>
        <w:t>Requirement 8(3)(c)</w:t>
      </w:r>
      <w:r w:rsidR="001439AF">
        <w:rPr>
          <w:rFonts w:ascii="Open Sans" w:hAnsi="Open Sans" w:cs="Open Sans"/>
        </w:rPr>
        <w:t xml:space="preserve"> - </w:t>
      </w:r>
      <w:r w:rsidR="001439AF" w:rsidRPr="0070334E">
        <w:rPr>
          <w:rFonts w:ascii="Open Sans" w:hAnsi="Open Sans" w:cs="Open Sans"/>
        </w:rPr>
        <w:t xml:space="preserve">A decision of non-compliance made on 3 March 2023 followed a </w:t>
      </w:r>
      <w:r w:rsidR="00BC7F28">
        <w:rPr>
          <w:rFonts w:ascii="Open Sans" w:hAnsi="Open Sans" w:cs="Open Sans"/>
        </w:rPr>
        <w:t>Quality Audit</w:t>
      </w:r>
      <w:r w:rsidR="001439AF" w:rsidRPr="0070334E">
        <w:rPr>
          <w:rFonts w:ascii="Open Sans" w:hAnsi="Open Sans" w:cs="Open Sans"/>
        </w:rPr>
        <w:t xml:space="preserve"> on 1</w:t>
      </w:r>
      <w:r w:rsidR="00F61E03">
        <w:rPr>
          <w:rFonts w:ascii="Open Sans" w:hAnsi="Open Sans" w:cs="Open Sans"/>
        </w:rPr>
        <w:t xml:space="preserve"> February 2023 to </w:t>
      </w:r>
      <w:r w:rsidR="001439AF" w:rsidRPr="0070334E">
        <w:rPr>
          <w:rFonts w:ascii="Open Sans" w:hAnsi="Open Sans" w:cs="Open Sans"/>
        </w:rPr>
        <w:t>2 February 2023. At an assessment contact on 22 January 2025</w:t>
      </w:r>
      <w:r w:rsidR="001439AF">
        <w:rPr>
          <w:rFonts w:ascii="Open Sans" w:hAnsi="Open Sans" w:cs="Open Sans"/>
        </w:rPr>
        <w:t xml:space="preserve"> Management advised </w:t>
      </w:r>
      <w:r w:rsidR="00D254B3">
        <w:rPr>
          <w:rFonts w:ascii="Open Sans" w:hAnsi="Open Sans" w:cs="Open Sans"/>
        </w:rPr>
        <w:t>implement</w:t>
      </w:r>
      <w:r w:rsidR="001439AF">
        <w:rPr>
          <w:rFonts w:ascii="Open Sans" w:hAnsi="Open Sans" w:cs="Open Sans"/>
        </w:rPr>
        <w:t xml:space="preserve">ation of </w:t>
      </w:r>
      <w:r w:rsidR="00D254B3">
        <w:rPr>
          <w:rFonts w:ascii="Open Sans" w:hAnsi="Open Sans" w:cs="Open Sans"/>
        </w:rPr>
        <w:t>additional privacy and consent forms</w:t>
      </w:r>
      <w:r w:rsidR="001439AF">
        <w:rPr>
          <w:rFonts w:ascii="Open Sans" w:hAnsi="Open Sans" w:cs="Open Sans"/>
        </w:rPr>
        <w:t>. Th</w:t>
      </w:r>
      <w:r w:rsidR="00D254B3">
        <w:rPr>
          <w:rFonts w:ascii="Open Sans" w:hAnsi="Open Sans" w:cs="Open Sans"/>
        </w:rPr>
        <w:t xml:space="preserve">e organisation demonstrated effective governance systems relating to regulatory compliance and financial compliance. </w:t>
      </w:r>
      <w:r w:rsidR="001439AF">
        <w:rPr>
          <w:rFonts w:ascii="Open Sans" w:hAnsi="Open Sans" w:cs="Open Sans"/>
        </w:rPr>
        <w:t xml:space="preserve">The chairperson described processes for managing financial governance, including completion of an annual budget and discussion with senior management at weekly meetings to identify potential out of budget expenses in a timely manner. The senior manager is responsible for monitoring changes in aged care legislation and communicating changes to the management team and service level staff. </w:t>
      </w:r>
    </w:p>
    <w:p w14:paraId="583CD6C9" w14:textId="370B3323" w:rsidR="00D254B3" w:rsidRPr="002D0950" w:rsidRDefault="00D254B3" w:rsidP="00E4625C">
      <w:pPr>
        <w:pStyle w:val="ListBullet"/>
        <w:numPr>
          <w:ilvl w:val="0"/>
          <w:numId w:val="0"/>
        </w:numPr>
        <w:spacing w:before="240" w:after="120" w:line="276" w:lineRule="auto"/>
        <w:rPr>
          <w:rFonts w:ascii="Open Sans" w:hAnsi="Open Sans" w:cs="Open Sans"/>
          <w:color w:val="auto"/>
        </w:rPr>
      </w:pPr>
      <w:r w:rsidRPr="00313BC4">
        <w:rPr>
          <w:rFonts w:ascii="Open Sans" w:hAnsi="Open Sans" w:cs="Open Sans"/>
          <w:color w:val="auto"/>
        </w:rPr>
        <w:t>However, information management systems did not ensure policies and procedure are regularly reviewed</w:t>
      </w:r>
      <w:r w:rsidR="002D0950" w:rsidRPr="00313BC4">
        <w:rPr>
          <w:rFonts w:ascii="Open Sans" w:hAnsi="Open Sans" w:cs="Open Sans"/>
          <w:color w:val="auto"/>
        </w:rPr>
        <w:t xml:space="preserve"> and while a</w:t>
      </w:r>
      <w:r w:rsidRPr="00313BC4">
        <w:rPr>
          <w:rFonts w:ascii="Open Sans" w:hAnsi="Open Sans" w:cs="Open Sans"/>
          <w:color w:val="auto"/>
        </w:rPr>
        <w:t xml:space="preserve"> system</w:t>
      </w:r>
      <w:r w:rsidR="002D0950" w:rsidRPr="00313BC4">
        <w:rPr>
          <w:rFonts w:ascii="Open Sans" w:hAnsi="Open Sans" w:cs="Open Sans"/>
          <w:color w:val="auto"/>
        </w:rPr>
        <w:t xml:space="preserve"> exists </w:t>
      </w:r>
      <w:r w:rsidRPr="00313BC4">
        <w:rPr>
          <w:rFonts w:ascii="Open Sans" w:hAnsi="Open Sans" w:cs="Open Sans"/>
          <w:color w:val="auto"/>
        </w:rPr>
        <w:t xml:space="preserve">to obtain feedback </w:t>
      </w:r>
      <w:r w:rsidR="002D0950" w:rsidRPr="00313BC4">
        <w:rPr>
          <w:rFonts w:ascii="Open Sans" w:hAnsi="Open Sans" w:cs="Open Sans"/>
          <w:color w:val="auto"/>
        </w:rPr>
        <w:t>it is</w:t>
      </w:r>
      <w:r w:rsidRPr="00313BC4">
        <w:rPr>
          <w:rFonts w:ascii="Open Sans" w:hAnsi="Open Sans" w:cs="Open Sans"/>
          <w:color w:val="auto"/>
        </w:rPr>
        <w:t xml:space="preserve"> not documented to </w:t>
      </w:r>
      <w:r w:rsidR="002D0950" w:rsidRPr="00313BC4">
        <w:rPr>
          <w:rFonts w:ascii="Open Sans" w:hAnsi="Open Sans" w:cs="Open Sans"/>
          <w:color w:val="auto"/>
        </w:rPr>
        <w:t>identify</w:t>
      </w:r>
      <w:r w:rsidRPr="00313BC4">
        <w:rPr>
          <w:rFonts w:ascii="Open Sans" w:hAnsi="Open Sans" w:cs="Open Sans"/>
          <w:color w:val="auto"/>
        </w:rPr>
        <w:t xml:space="preserve"> trends</w:t>
      </w:r>
      <w:r w:rsidR="002D0950" w:rsidRPr="00313BC4">
        <w:rPr>
          <w:rFonts w:ascii="Open Sans" w:hAnsi="Open Sans" w:cs="Open Sans"/>
          <w:color w:val="auto"/>
        </w:rPr>
        <w:t xml:space="preserve"> and a p</w:t>
      </w:r>
      <w:r w:rsidRPr="00313BC4">
        <w:rPr>
          <w:rFonts w:ascii="Open Sans" w:hAnsi="Open Sans" w:cs="Open Sans"/>
          <w:color w:val="auto"/>
        </w:rPr>
        <w:t>rocess</w:t>
      </w:r>
      <w:r w:rsidR="002D0950" w:rsidRPr="00313BC4">
        <w:rPr>
          <w:rFonts w:ascii="Open Sans" w:hAnsi="Open Sans" w:cs="Open Sans"/>
          <w:color w:val="auto"/>
        </w:rPr>
        <w:t xml:space="preserve"> to </w:t>
      </w:r>
      <w:r w:rsidRPr="00313BC4">
        <w:rPr>
          <w:rFonts w:ascii="Open Sans" w:hAnsi="Open Sans" w:cs="Open Sans"/>
          <w:color w:val="auto"/>
        </w:rPr>
        <w:t>identify</w:t>
      </w:r>
      <w:r w:rsidR="002D0950" w:rsidRPr="00313BC4">
        <w:rPr>
          <w:rFonts w:ascii="Open Sans" w:hAnsi="Open Sans" w:cs="Open Sans"/>
          <w:color w:val="auto"/>
        </w:rPr>
        <w:t>/action</w:t>
      </w:r>
      <w:r w:rsidRPr="00313BC4">
        <w:rPr>
          <w:rFonts w:ascii="Open Sans" w:hAnsi="Open Sans" w:cs="Open Sans"/>
          <w:color w:val="auto"/>
        </w:rPr>
        <w:t xml:space="preserve"> continuous improvement </w:t>
      </w:r>
      <w:r w:rsidR="002D0950" w:rsidRPr="00313BC4">
        <w:rPr>
          <w:rFonts w:ascii="Open Sans" w:hAnsi="Open Sans" w:cs="Open Sans"/>
          <w:color w:val="auto"/>
        </w:rPr>
        <w:t>is not evident.</w:t>
      </w:r>
      <w:r w:rsidRPr="00313BC4">
        <w:rPr>
          <w:rFonts w:ascii="Open Sans" w:hAnsi="Open Sans" w:cs="Open Sans"/>
          <w:color w:val="auto"/>
        </w:rPr>
        <w:t xml:space="preserve"> </w:t>
      </w:r>
      <w:r w:rsidR="002D0950" w:rsidRPr="00313BC4">
        <w:rPr>
          <w:rFonts w:ascii="Open Sans" w:hAnsi="Open Sans" w:cs="Open Sans"/>
          <w:color w:val="auto"/>
        </w:rPr>
        <w:t xml:space="preserve">Management did not demonstrate methods of identifying continuous improvement opportunities, advising feedback is not documented. </w:t>
      </w:r>
      <w:r w:rsidR="00313BC4" w:rsidRPr="00313BC4">
        <w:rPr>
          <w:rFonts w:ascii="Open Sans" w:hAnsi="Open Sans" w:cs="Open Sans"/>
          <w:color w:val="auto"/>
        </w:rPr>
        <w:t xml:space="preserve">Whilst feedback mechanisms are available, feedback is not captured, nor processes to trend/analyse to identify improvements. </w:t>
      </w:r>
      <w:r w:rsidR="002D0950" w:rsidRPr="00313BC4">
        <w:rPr>
          <w:rFonts w:ascii="Open Sans" w:hAnsi="Open Sans" w:cs="Open Sans"/>
          <w:color w:val="auto"/>
        </w:rPr>
        <w:t>An effective s</w:t>
      </w:r>
      <w:r w:rsidRPr="00313BC4">
        <w:rPr>
          <w:rFonts w:ascii="Open Sans" w:hAnsi="Open Sans" w:cs="Open Sans"/>
          <w:color w:val="auto"/>
        </w:rPr>
        <w:t xml:space="preserve">ystem to ensure staff </w:t>
      </w:r>
      <w:r w:rsidR="002D0950" w:rsidRPr="00313BC4">
        <w:rPr>
          <w:rFonts w:ascii="Open Sans" w:hAnsi="Open Sans" w:cs="Open Sans"/>
          <w:color w:val="auto"/>
        </w:rPr>
        <w:t>have</w:t>
      </w:r>
      <w:r w:rsidRPr="00313BC4">
        <w:rPr>
          <w:rFonts w:ascii="Open Sans" w:hAnsi="Open Sans" w:cs="Open Sans"/>
          <w:color w:val="auto"/>
        </w:rPr>
        <w:t xml:space="preserve"> appropriate training</w:t>
      </w:r>
      <w:r w:rsidR="002D0950" w:rsidRPr="00313BC4">
        <w:rPr>
          <w:rFonts w:ascii="Open Sans" w:hAnsi="Open Sans" w:cs="Open Sans"/>
          <w:color w:val="auto"/>
        </w:rPr>
        <w:t>/</w:t>
      </w:r>
      <w:r w:rsidRPr="00313BC4">
        <w:rPr>
          <w:rFonts w:ascii="Open Sans" w:hAnsi="Open Sans" w:cs="Open Sans"/>
          <w:color w:val="auto"/>
        </w:rPr>
        <w:t>knowledge to undertake their roles</w:t>
      </w:r>
      <w:r w:rsidR="002D0950" w:rsidRPr="00313BC4">
        <w:rPr>
          <w:rFonts w:ascii="Open Sans" w:hAnsi="Open Sans" w:cs="Open Sans"/>
          <w:color w:val="auto"/>
        </w:rPr>
        <w:t xml:space="preserve"> does not exist</w:t>
      </w:r>
      <w:r w:rsidR="00313BC4" w:rsidRPr="00313BC4">
        <w:rPr>
          <w:rFonts w:ascii="Open Sans" w:hAnsi="Open Sans" w:cs="Open Sans"/>
          <w:color w:val="auto"/>
        </w:rPr>
        <w:t>, nor processes to identify training needs and/or competency assessments</w:t>
      </w:r>
      <w:r w:rsidRPr="00313BC4">
        <w:rPr>
          <w:rFonts w:ascii="Open Sans" w:hAnsi="Open Sans" w:cs="Open Sans"/>
          <w:color w:val="auto"/>
        </w:rPr>
        <w:t>.</w:t>
      </w:r>
      <w:r w:rsidR="002D0950">
        <w:rPr>
          <w:rFonts w:ascii="Open Sans" w:hAnsi="Open Sans" w:cs="Open Sans"/>
        </w:rPr>
        <w:t xml:space="preserve"> </w:t>
      </w:r>
      <w:r w:rsidRPr="002D0950">
        <w:rPr>
          <w:rFonts w:ascii="Open Sans" w:hAnsi="Open Sans" w:cs="Open Sans"/>
          <w:color w:val="auto"/>
        </w:rPr>
        <w:t xml:space="preserve">Management advised </w:t>
      </w:r>
      <w:r w:rsidR="00313BC4">
        <w:rPr>
          <w:rFonts w:ascii="Open Sans" w:hAnsi="Open Sans" w:cs="Open Sans"/>
          <w:color w:val="auto"/>
        </w:rPr>
        <w:t xml:space="preserve">of </w:t>
      </w:r>
      <w:r w:rsidRPr="002D0950">
        <w:rPr>
          <w:rFonts w:ascii="Open Sans" w:hAnsi="Open Sans" w:cs="Open Sans"/>
          <w:color w:val="auto"/>
        </w:rPr>
        <w:t>responsib</w:t>
      </w:r>
      <w:r w:rsidR="002D0950" w:rsidRPr="002D0950">
        <w:rPr>
          <w:rFonts w:ascii="Open Sans" w:hAnsi="Open Sans" w:cs="Open Sans"/>
          <w:color w:val="auto"/>
        </w:rPr>
        <w:t xml:space="preserve">ility to ensure currency of policies however documents demonstrate policies last reviewed in </w:t>
      </w:r>
      <w:r w:rsidRPr="002D0950">
        <w:rPr>
          <w:rFonts w:ascii="Open Sans" w:hAnsi="Open Sans" w:cs="Open Sans"/>
          <w:color w:val="auto"/>
        </w:rPr>
        <w:t>2022</w:t>
      </w:r>
      <w:r w:rsidR="002D0950" w:rsidRPr="002D0950">
        <w:rPr>
          <w:rFonts w:ascii="Open Sans" w:hAnsi="Open Sans" w:cs="Open Sans"/>
          <w:color w:val="auto"/>
        </w:rPr>
        <w:t xml:space="preserve"> and 2023. M</w:t>
      </w:r>
      <w:r w:rsidRPr="002D0950">
        <w:rPr>
          <w:rFonts w:ascii="Open Sans" w:hAnsi="Open Sans" w:cs="Open Sans"/>
          <w:color w:val="auto"/>
        </w:rPr>
        <w:t xml:space="preserve">anagement advised </w:t>
      </w:r>
      <w:r w:rsidR="002D0950" w:rsidRPr="002D0950">
        <w:rPr>
          <w:rFonts w:ascii="Open Sans" w:hAnsi="Open Sans" w:cs="Open Sans"/>
          <w:color w:val="auto"/>
        </w:rPr>
        <w:t>of planned review p</w:t>
      </w:r>
      <w:r w:rsidRPr="002D0950">
        <w:rPr>
          <w:rFonts w:ascii="Open Sans" w:hAnsi="Open Sans" w:cs="Open Sans"/>
          <w:color w:val="auto"/>
        </w:rPr>
        <w:t>rior to the implementation of the new Aged Care Act in July 2025.</w:t>
      </w:r>
    </w:p>
    <w:p w14:paraId="6061A397" w14:textId="5C0161AA" w:rsidR="00721F27" w:rsidRPr="00C9382F" w:rsidRDefault="00721F27" w:rsidP="00E4625C">
      <w:pPr>
        <w:spacing w:before="24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The provider advised of revising goal setting and development of prompts to assist in individualised assessment/care planning however did not evidence this had occurred. </w:t>
      </w:r>
      <w:r w:rsidRPr="00C9382F">
        <w:rPr>
          <w:rFonts w:ascii="Open Sans" w:hAnsi="Open Sans" w:cs="Open Sans"/>
        </w:rPr>
        <w:t xml:space="preserve">In consideration of compliance, while I accept </w:t>
      </w:r>
      <w:r>
        <w:rPr>
          <w:rFonts w:ascii="Open Sans" w:hAnsi="Open Sans" w:cs="Open Sans"/>
        </w:rPr>
        <w:t>planned responsive actions</w:t>
      </w:r>
      <w:r w:rsidRPr="00C9382F">
        <w:rPr>
          <w:rFonts w:ascii="Open Sans" w:hAnsi="Open Sans" w:cs="Open Sans"/>
        </w:rPr>
        <w:t xml:space="preserve">, the service does not </w:t>
      </w:r>
      <w:r>
        <w:rPr>
          <w:rFonts w:ascii="Open Sans" w:hAnsi="Open Sans" w:cs="Open Sans"/>
        </w:rPr>
        <w:t xml:space="preserve">demonstrate this currently exists. I find requirement 8(3)(c) is not compliant. </w:t>
      </w:r>
    </w:p>
    <w:p w14:paraId="0E081CA8" w14:textId="4C11E340" w:rsidR="00DE21E8" w:rsidRPr="00635194" w:rsidRDefault="00DE21E8" w:rsidP="00E4625C">
      <w:pPr>
        <w:pStyle w:val="ListBullet2"/>
        <w:numPr>
          <w:ilvl w:val="0"/>
          <w:numId w:val="0"/>
        </w:numPr>
        <w:spacing w:before="240" w:line="276" w:lineRule="auto"/>
        <w:rPr>
          <w:rFonts w:ascii="Open Sans" w:hAnsi="Open Sans" w:cs="Open Sans"/>
          <w:color w:val="auto"/>
        </w:rPr>
      </w:pPr>
      <w:r w:rsidRPr="00635194">
        <w:rPr>
          <w:rFonts w:ascii="Open Sans" w:hAnsi="Open Sans" w:cs="Open Sans"/>
          <w:color w:val="auto"/>
          <w:u w:val="single"/>
        </w:rPr>
        <w:t>Requirement 8(3)(d)</w:t>
      </w:r>
      <w:r w:rsidR="00A55D67" w:rsidRPr="00635194">
        <w:rPr>
          <w:rFonts w:ascii="Open Sans" w:hAnsi="Open Sans" w:cs="Open Sans"/>
          <w:color w:val="auto"/>
        </w:rPr>
        <w:t xml:space="preserve"> - A decision of non-compliance made on 3 March 2023 followed a </w:t>
      </w:r>
      <w:r w:rsidR="00BC7F28">
        <w:rPr>
          <w:rFonts w:ascii="Open Sans" w:hAnsi="Open Sans" w:cs="Open Sans"/>
          <w:color w:val="auto"/>
        </w:rPr>
        <w:t>Quality Audit</w:t>
      </w:r>
      <w:r w:rsidR="00A55D67" w:rsidRPr="00635194">
        <w:rPr>
          <w:rFonts w:ascii="Open Sans" w:hAnsi="Open Sans" w:cs="Open Sans"/>
          <w:color w:val="auto"/>
        </w:rPr>
        <w:t xml:space="preserve"> on 1</w:t>
      </w:r>
      <w:r w:rsidR="00F61E03">
        <w:rPr>
          <w:rFonts w:ascii="Open Sans" w:hAnsi="Open Sans" w:cs="Open Sans"/>
          <w:color w:val="auto"/>
        </w:rPr>
        <w:t xml:space="preserve"> February 2023 to </w:t>
      </w:r>
      <w:r w:rsidR="00A55D67" w:rsidRPr="00635194">
        <w:rPr>
          <w:rFonts w:ascii="Open Sans" w:hAnsi="Open Sans" w:cs="Open Sans"/>
          <w:color w:val="auto"/>
        </w:rPr>
        <w:t>2 February 2023. At an assessment contact on 22 January 2025 Management advised i</w:t>
      </w:r>
      <w:r w:rsidR="00D254B3" w:rsidRPr="00635194">
        <w:rPr>
          <w:rFonts w:ascii="Open Sans" w:hAnsi="Open Sans" w:cs="Open Sans"/>
          <w:color w:val="auto"/>
        </w:rPr>
        <w:t>mplementation of new policies relating to incident management and reportable incidents</w:t>
      </w:r>
      <w:r w:rsidR="00A55D67" w:rsidRPr="00635194">
        <w:rPr>
          <w:rFonts w:ascii="Open Sans" w:hAnsi="Open Sans" w:cs="Open Sans"/>
          <w:color w:val="auto"/>
        </w:rPr>
        <w:t>, plus i</w:t>
      </w:r>
      <w:r w:rsidR="00D254B3" w:rsidRPr="00635194">
        <w:rPr>
          <w:rFonts w:ascii="Open Sans" w:hAnsi="Open Sans" w:cs="Open Sans"/>
          <w:color w:val="auto"/>
        </w:rPr>
        <w:t>nitiated a new procedure relating to dignity of risk and supporting consumers to live the</w:t>
      </w:r>
      <w:r w:rsidR="00A55D67" w:rsidRPr="00635194">
        <w:rPr>
          <w:rFonts w:ascii="Open Sans" w:hAnsi="Open Sans" w:cs="Open Sans"/>
          <w:color w:val="auto"/>
        </w:rPr>
        <w:t>ir</w:t>
      </w:r>
      <w:r w:rsidR="00D254B3" w:rsidRPr="00635194">
        <w:rPr>
          <w:rFonts w:ascii="Open Sans" w:hAnsi="Open Sans" w:cs="Open Sans"/>
          <w:color w:val="auto"/>
        </w:rPr>
        <w:t xml:space="preserve"> best life.</w:t>
      </w:r>
      <w:r w:rsidR="00A55D67" w:rsidRPr="00635194">
        <w:rPr>
          <w:rFonts w:ascii="Open Sans" w:hAnsi="Open Sans" w:cs="Open Sans"/>
          <w:color w:val="auto"/>
        </w:rPr>
        <w:t xml:space="preserve"> T</w:t>
      </w:r>
      <w:r w:rsidR="00D254B3" w:rsidRPr="00635194">
        <w:rPr>
          <w:rFonts w:ascii="Open Sans" w:hAnsi="Open Sans" w:cs="Open Sans"/>
          <w:color w:val="auto"/>
        </w:rPr>
        <w:t xml:space="preserve">he organisation demonstrated embedded systems for </w:t>
      </w:r>
      <w:r w:rsidR="00A55D67" w:rsidRPr="00635194">
        <w:rPr>
          <w:rFonts w:ascii="Open Sans" w:hAnsi="Open Sans" w:cs="Open Sans"/>
          <w:color w:val="auto"/>
        </w:rPr>
        <w:t>prevention/</w:t>
      </w:r>
      <w:r w:rsidR="00D254B3" w:rsidRPr="00635194">
        <w:rPr>
          <w:rFonts w:ascii="Open Sans" w:hAnsi="Open Sans" w:cs="Open Sans"/>
          <w:color w:val="auto"/>
        </w:rPr>
        <w:t>management of incidents, including procedures to support staff reporting</w:t>
      </w:r>
      <w:r w:rsidR="00A55D67" w:rsidRPr="00635194">
        <w:rPr>
          <w:rFonts w:ascii="Open Sans" w:hAnsi="Open Sans" w:cs="Open Sans"/>
          <w:color w:val="auto"/>
        </w:rPr>
        <w:t>.</w:t>
      </w:r>
      <w:r w:rsidR="00D254B3" w:rsidRPr="00635194">
        <w:rPr>
          <w:rFonts w:ascii="Open Sans" w:hAnsi="Open Sans" w:cs="Open Sans"/>
          <w:color w:val="auto"/>
        </w:rPr>
        <w:t xml:space="preserve"> Staff </w:t>
      </w:r>
      <w:r w:rsidR="00A55D67" w:rsidRPr="00635194">
        <w:rPr>
          <w:rFonts w:ascii="Open Sans" w:hAnsi="Open Sans" w:cs="Open Sans"/>
          <w:color w:val="auto"/>
        </w:rPr>
        <w:t xml:space="preserve">demonstrated knowledge of </w:t>
      </w:r>
      <w:r w:rsidR="00D254B3" w:rsidRPr="00635194">
        <w:rPr>
          <w:rFonts w:ascii="Open Sans" w:hAnsi="Open Sans" w:cs="Open Sans"/>
          <w:color w:val="auto"/>
        </w:rPr>
        <w:t>identifying</w:t>
      </w:r>
      <w:r w:rsidR="00A55D67" w:rsidRPr="00635194">
        <w:rPr>
          <w:rFonts w:ascii="Open Sans" w:hAnsi="Open Sans" w:cs="Open Sans"/>
          <w:color w:val="auto"/>
        </w:rPr>
        <w:t>/</w:t>
      </w:r>
      <w:r w:rsidR="00D254B3" w:rsidRPr="00635194">
        <w:rPr>
          <w:rFonts w:ascii="Open Sans" w:hAnsi="Open Sans" w:cs="Open Sans"/>
          <w:color w:val="auto"/>
        </w:rPr>
        <w:t xml:space="preserve">responding to </w:t>
      </w:r>
      <w:r w:rsidR="00A55D67" w:rsidRPr="00635194">
        <w:rPr>
          <w:rFonts w:ascii="Open Sans" w:hAnsi="Open Sans" w:cs="Open Sans"/>
          <w:color w:val="auto"/>
        </w:rPr>
        <w:t xml:space="preserve">potential </w:t>
      </w:r>
      <w:r w:rsidR="00D254B3" w:rsidRPr="00635194">
        <w:rPr>
          <w:rFonts w:ascii="Open Sans" w:hAnsi="Open Sans" w:cs="Open Sans"/>
          <w:color w:val="auto"/>
        </w:rPr>
        <w:t>incidents of abuse</w:t>
      </w:r>
      <w:r w:rsidR="00A55D67" w:rsidRPr="00635194">
        <w:rPr>
          <w:rFonts w:ascii="Open Sans" w:hAnsi="Open Sans" w:cs="Open Sans"/>
          <w:color w:val="auto"/>
        </w:rPr>
        <w:t>/</w:t>
      </w:r>
      <w:r w:rsidR="00D254B3" w:rsidRPr="00635194">
        <w:rPr>
          <w:rFonts w:ascii="Open Sans" w:hAnsi="Open Sans" w:cs="Open Sans"/>
          <w:color w:val="auto"/>
        </w:rPr>
        <w:t>neglect</w:t>
      </w:r>
      <w:r w:rsidR="00A55D67" w:rsidRPr="00635194">
        <w:rPr>
          <w:rFonts w:ascii="Open Sans" w:hAnsi="Open Sans" w:cs="Open Sans"/>
          <w:color w:val="auto"/>
        </w:rPr>
        <w:t xml:space="preserve"> and r</w:t>
      </w:r>
      <w:r w:rsidR="00D254B3" w:rsidRPr="00635194">
        <w:rPr>
          <w:rFonts w:ascii="Open Sans" w:hAnsi="Open Sans" w:cs="Open Sans"/>
          <w:color w:val="auto"/>
        </w:rPr>
        <w:t>isks to consumers</w:t>
      </w:r>
      <w:r w:rsidR="00A55D67" w:rsidRPr="00635194">
        <w:rPr>
          <w:rFonts w:ascii="Open Sans" w:hAnsi="Open Sans" w:cs="Open Sans"/>
          <w:color w:val="auto"/>
        </w:rPr>
        <w:t xml:space="preserve">. Policies and procedures guide supporting consumers to undertake risks, however it is noted </w:t>
      </w:r>
      <w:r w:rsidR="00D254B3" w:rsidRPr="00635194">
        <w:rPr>
          <w:rFonts w:ascii="Open Sans" w:hAnsi="Open Sans" w:cs="Open Sans"/>
          <w:color w:val="auto"/>
        </w:rPr>
        <w:t xml:space="preserve">no consumers have identified </w:t>
      </w:r>
      <w:r w:rsidR="00A55D67" w:rsidRPr="00635194">
        <w:rPr>
          <w:rFonts w:ascii="Open Sans" w:hAnsi="Open Sans" w:cs="Open Sans"/>
          <w:color w:val="auto"/>
        </w:rPr>
        <w:t>a</w:t>
      </w:r>
      <w:r w:rsidR="00D254B3" w:rsidRPr="00635194">
        <w:rPr>
          <w:rFonts w:ascii="Open Sans" w:hAnsi="Open Sans" w:cs="Open Sans"/>
          <w:color w:val="auto"/>
        </w:rPr>
        <w:t xml:space="preserve"> wish to undertake activities of risk</w:t>
      </w:r>
      <w:r w:rsidR="00A55D67" w:rsidRPr="00635194">
        <w:rPr>
          <w:rFonts w:ascii="Open Sans" w:hAnsi="Open Sans" w:cs="Open Sans"/>
          <w:color w:val="auto"/>
        </w:rPr>
        <w:t xml:space="preserve"> and Management acknowledged a need for increased reporting of environmental risks associated with outings.</w:t>
      </w:r>
      <w:r w:rsidR="00A1459A" w:rsidRPr="00635194">
        <w:rPr>
          <w:rFonts w:ascii="Open Sans" w:hAnsi="Open Sans" w:cs="Open Sans"/>
          <w:color w:val="auto"/>
        </w:rPr>
        <w:t xml:space="preserve"> </w:t>
      </w:r>
      <w:r w:rsidR="00D254B3" w:rsidRPr="00635194">
        <w:rPr>
          <w:rFonts w:ascii="Open Sans" w:hAnsi="Open Sans" w:cs="Open Sans"/>
          <w:color w:val="auto"/>
        </w:rPr>
        <w:t xml:space="preserve">Staff demonstrated knowledge of associated </w:t>
      </w:r>
      <w:r w:rsidR="00A1459A" w:rsidRPr="00635194">
        <w:rPr>
          <w:rFonts w:ascii="Open Sans" w:hAnsi="Open Sans" w:cs="Open Sans"/>
          <w:color w:val="auto"/>
        </w:rPr>
        <w:t xml:space="preserve">risks including consumers </w:t>
      </w:r>
      <w:r w:rsidR="00D254B3" w:rsidRPr="00635194">
        <w:rPr>
          <w:rFonts w:ascii="Open Sans" w:hAnsi="Open Sans" w:cs="Open Sans"/>
          <w:color w:val="auto"/>
        </w:rPr>
        <w:t xml:space="preserve">at high risk of falls, and those with allergies which may cause a </w:t>
      </w:r>
      <w:r w:rsidR="00A1459A" w:rsidRPr="00635194">
        <w:rPr>
          <w:rFonts w:ascii="Open Sans" w:hAnsi="Open Sans" w:cs="Open Sans"/>
          <w:color w:val="auto"/>
        </w:rPr>
        <w:t xml:space="preserve">potential </w:t>
      </w:r>
      <w:r w:rsidR="00D254B3" w:rsidRPr="00635194">
        <w:rPr>
          <w:rFonts w:ascii="Open Sans" w:hAnsi="Open Sans" w:cs="Open Sans"/>
          <w:color w:val="auto"/>
        </w:rPr>
        <w:t>risk</w:t>
      </w:r>
      <w:r w:rsidR="00A1459A" w:rsidRPr="00635194">
        <w:rPr>
          <w:rFonts w:ascii="Open Sans" w:hAnsi="Open Sans" w:cs="Open Sans"/>
          <w:color w:val="auto"/>
        </w:rPr>
        <w:t xml:space="preserve">, however </w:t>
      </w:r>
      <w:r w:rsidR="00D254B3" w:rsidRPr="00635194">
        <w:rPr>
          <w:rFonts w:ascii="Open Sans" w:hAnsi="Open Sans" w:cs="Open Sans"/>
          <w:color w:val="auto"/>
        </w:rPr>
        <w:t xml:space="preserve">Management acknowledged the </w:t>
      </w:r>
      <w:r w:rsidR="00A1459A" w:rsidRPr="00635194">
        <w:rPr>
          <w:rFonts w:ascii="Open Sans" w:hAnsi="Open Sans" w:cs="Open Sans"/>
          <w:color w:val="auto"/>
        </w:rPr>
        <w:t xml:space="preserve">need for </w:t>
      </w:r>
      <w:r w:rsidR="00D254B3" w:rsidRPr="00635194">
        <w:rPr>
          <w:rFonts w:ascii="Open Sans" w:hAnsi="Open Sans" w:cs="Open Sans"/>
          <w:color w:val="auto"/>
        </w:rPr>
        <w:t>documenting this information</w:t>
      </w:r>
      <w:r w:rsidR="00A1459A" w:rsidRPr="00635194">
        <w:rPr>
          <w:rFonts w:ascii="Open Sans" w:hAnsi="Open Sans" w:cs="Open Sans"/>
          <w:color w:val="auto"/>
        </w:rPr>
        <w:t>.</w:t>
      </w:r>
      <w:r w:rsidR="00635194" w:rsidRPr="00635194">
        <w:rPr>
          <w:rFonts w:ascii="Open Sans" w:hAnsi="Open Sans" w:cs="Open Sans"/>
          <w:color w:val="auto"/>
        </w:rPr>
        <w:t xml:space="preserve"> Organisational </w:t>
      </w:r>
      <w:r w:rsidR="00D254B3" w:rsidRPr="00635194">
        <w:rPr>
          <w:rFonts w:ascii="Open Sans" w:hAnsi="Open Sans" w:cs="Open Sans"/>
          <w:color w:val="auto"/>
        </w:rPr>
        <w:t>systems</w:t>
      </w:r>
      <w:r w:rsidR="00635194" w:rsidRPr="00635194">
        <w:rPr>
          <w:rFonts w:ascii="Open Sans" w:hAnsi="Open Sans" w:cs="Open Sans"/>
          <w:color w:val="auto"/>
        </w:rPr>
        <w:t>/</w:t>
      </w:r>
      <w:r w:rsidR="00D254B3" w:rsidRPr="00635194">
        <w:rPr>
          <w:rFonts w:ascii="Open Sans" w:hAnsi="Open Sans" w:cs="Open Sans"/>
          <w:color w:val="auto"/>
        </w:rPr>
        <w:t>processes identify</w:t>
      </w:r>
      <w:r w:rsidR="00635194" w:rsidRPr="00635194">
        <w:rPr>
          <w:rFonts w:ascii="Open Sans" w:hAnsi="Open Sans" w:cs="Open Sans"/>
          <w:color w:val="auto"/>
        </w:rPr>
        <w:t>/record</w:t>
      </w:r>
      <w:r w:rsidR="00D254B3" w:rsidRPr="00635194">
        <w:rPr>
          <w:rFonts w:ascii="Open Sans" w:hAnsi="Open Sans" w:cs="Open Sans"/>
          <w:color w:val="auto"/>
        </w:rPr>
        <w:t xml:space="preserve"> incidents</w:t>
      </w:r>
      <w:r w:rsidR="00635194" w:rsidRPr="00635194">
        <w:rPr>
          <w:rFonts w:ascii="Open Sans" w:hAnsi="Open Sans" w:cs="Open Sans"/>
          <w:color w:val="auto"/>
        </w:rPr>
        <w:t>, communicated to the M</w:t>
      </w:r>
      <w:r w:rsidR="00D254B3" w:rsidRPr="00635194">
        <w:rPr>
          <w:rFonts w:ascii="Open Sans" w:hAnsi="Open Sans" w:cs="Open Sans"/>
          <w:color w:val="auto"/>
        </w:rPr>
        <w:t>anagement team</w:t>
      </w:r>
      <w:r w:rsidR="00635194" w:rsidRPr="00635194">
        <w:rPr>
          <w:rFonts w:ascii="Open Sans" w:hAnsi="Open Sans" w:cs="Open Sans"/>
          <w:color w:val="auto"/>
        </w:rPr>
        <w:t xml:space="preserve"> and </w:t>
      </w:r>
      <w:r w:rsidR="00D254B3" w:rsidRPr="00635194">
        <w:rPr>
          <w:rFonts w:ascii="Open Sans" w:hAnsi="Open Sans" w:cs="Open Sans"/>
          <w:color w:val="auto"/>
        </w:rPr>
        <w:t>policies</w:t>
      </w:r>
      <w:r w:rsidR="00635194" w:rsidRPr="00635194">
        <w:rPr>
          <w:rFonts w:ascii="Open Sans" w:hAnsi="Open Sans" w:cs="Open Sans"/>
          <w:color w:val="auto"/>
        </w:rPr>
        <w:t>/</w:t>
      </w:r>
      <w:r w:rsidR="00D254B3" w:rsidRPr="00635194">
        <w:rPr>
          <w:rFonts w:ascii="Open Sans" w:hAnsi="Open Sans" w:cs="Open Sans"/>
          <w:color w:val="auto"/>
        </w:rPr>
        <w:t xml:space="preserve">flowcharts guide </w:t>
      </w:r>
      <w:r w:rsidR="00635194" w:rsidRPr="00635194">
        <w:rPr>
          <w:rFonts w:ascii="Open Sans" w:hAnsi="Open Sans" w:cs="Open Sans"/>
          <w:color w:val="auto"/>
        </w:rPr>
        <w:t>requirements</w:t>
      </w:r>
      <w:r w:rsidR="00D254B3" w:rsidRPr="00635194">
        <w:rPr>
          <w:rFonts w:ascii="Open Sans" w:hAnsi="Open Sans" w:cs="Open Sans"/>
          <w:color w:val="auto"/>
        </w:rPr>
        <w:t>.</w:t>
      </w:r>
      <w:r w:rsidR="00635194" w:rsidRPr="00635194">
        <w:rPr>
          <w:rFonts w:ascii="Open Sans" w:hAnsi="Open Sans" w:cs="Open Sans"/>
          <w:color w:val="auto"/>
        </w:rPr>
        <w:t xml:space="preserve"> A SIRS </w:t>
      </w:r>
      <w:r w:rsidR="00D254B3" w:rsidRPr="00635194">
        <w:rPr>
          <w:rFonts w:ascii="Open Sans" w:hAnsi="Open Sans" w:cs="Open Sans"/>
          <w:color w:val="auto"/>
        </w:rPr>
        <w:t>policy support</w:t>
      </w:r>
      <w:r w:rsidR="00635194" w:rsidRPr="00635194">
        <w:rPr>
          <w:rFonts w:ascii="Open Sans" w:hAnsi="Open Sans" w:cs="Open Sans"/>
          <w:color w:val="auto"/>
        </w:rPr>
        <w:t>s</w:t>
      </w:r>
      <w:r w:rsidR="00D254B3" w:rsidRPr="00635194">
        <w:rPr>
          <w:rFonts w:ascii="Open Sans" w:hAnsi="Open Sans" w:cs="Open Sans"/>
          <w:color w:val="auto"/>
        </w:rPr>
        <w:t xml:space="preserve"> identification</w:t>
      </w:r>
      <w:r w:rsidR="00635194" w:rsidRPr="00635194">
        <w:rPr>
          <w:rFonts w:ascii="Open Sans" w:hAnsi="Open Sans" w:cs="Open Sans"/>
          <w:color w:val="auto"/>
        </w:rPr>
        <w:t>/</w:t>
      </w:r>
      <w:r w:rsidR="00D254B3" w:rsidRPr="00635194">
        <w:rPr>
          <w:rFonts w:ascii="Open Sans" w:hAnsi="Open Sans" w:cs="Open Sans"/>
          <w:color w:val="auto"/>
        </w:rPr>
        <w:t>reporting of serious incidents</w:t>
      </w:r>
      <w:r w:rsidR="00635194" w:rsidRPr="00635194">
        <w:rPr>
          <w:rFonts w:ascii="Open Sans" w:hAnsi="Open Sans" w:cs="Open Sans"/>
          <w:color w:val="auto"/>
        </w:rPr>
        <w:t xml:space="preserve"> and staff d</w:t>
      </w:r>
      <w:r w:rsidR="00D254B3" w:rsidRPr="00635194">
        <w:rPr>
          <w:rFonts w:ascii="Open Sans" w:hAnsi="Open Sans" w:cs="Open Sans"/>
          <w:color w:val="auto"/>
        </w:rPr>
        <w:t>emonstrated understanding of identifying</w:t>
      </w:r>
      <w:r w:rsidR="00635194" w:rsidRPr="00635194">
        <w:rPr>
          <w:rFonts w:ascii="Open Sans" w:hAnsi="Open Sans" w:cs="Open Sans"/>
          <w:color w:val="auto"/>
        </w:rPr>
        <w:t>/</w:t>
      </w:r>
      <w:r w:rsidR="00D254B3" w:rsidRPr="00635194">
        <w:rPr>
          <w:rFonts w:ascii="Open Sans" w:hAnsi="Open Sans" w:cs="Open Sans"/>
          <w:color w:val="auto"/>
        </w:rPr>
        <w:t xml:space="preserve">responding to potential abuse and neglect. </w:t>
      </w:r>
      <w:r w:rsidR="00635194" w:rsidRPr="00635194">
        <w:rPr>
          <w:rFonts w:ascii="Open Sans" w:hAnsi="Open Sans" w:cs="Open Sans"/>
          <w:color w:val="auto"/>
        </w:rPr>
        <w:t>A process of reviewing outing venues occurs however</w:t>
      </w:r>
      <w:r w:rsidR="00D254B3" w:rsidRPr="00635194">
        <w:rPr>
          <w:rFonts w:ascii="Open Sans" w:hAnsi="Open Sans" w:cs="Open Sans"/>
          <w:color w:val="auto"/>
        </w:rPr>
        <w:t xml:space="preserve">, risk assessments prior to attending venues </w:t>
      </w:r>
      <w:r w:rsidR="00635194" w:rsidRPr="00635194">
        <w:rPr>
          <w:rFonts w:ascii="Open Sans" w:hAnsi="Open Sans" w:cs="Open Sans"/>
          <w:color w:val="auto"/>
        </w:rPr>
        <w:t>do not occur, however M</w:t>
      </w:r>
      <w:r w:rsidR="00D254B3" w:rsidRPr="00635194">
        <w:rPr>
          <w:rFonts w:ascii="Open Sans" w:hAnsi="Open Sans" w:cs="Open Sans"/>
          <w:color w:val="auto"/>
        </w:rPr>
        <w:t>anagement acknowledged the importance</w:t>
      </w:r>
      <w:r w:rsidR="00635194" w:rsidRPr="00635194">
        <w:rPr>
          <w:rFonts w:ascii="Open Sans" w:hAnsi="Open Sans" w:cs="Open Sans"/>
          <w:color w:val="auto"/>
        </w:rPr>
        <w:t>/value of this process to enable mitigation of risks.</w:t>
      </w:r>
    </w:p>
    <w:sectPr w:rsidR="00DE21E8" w:rsidRPr="00635194" w:rsidSect="00F33647">
      <w:headerReference w:type="default" r:id="rId12"/>
      <w:footerReference w:type="default" r:id="rId13"/>
      <w:headerReference w:type="first" r:id="rId14"/>
      <w:pgSz w:w="11906" w:h="16838" w:code="9"/>
      <w:pgMar w:top="1701" w:right="851" w:bottom="851" w:left="85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062E" w14:textId="77777777" w:rsidR="0056301D" w:rsidRDefault="0056301D">
      <w:pPr>
        <w:spacing w:after="0"/>
      </w:pPr>
      <w:r>
        <w:separator/>
      </w:r>
    </w:p>
  </w:endnote>
  <w:endnote w:type="continuationSeparator" w:id="0">
    <w:p w14:paraId="389106D6" w14:textId="77777777" w:rsidR="0056301D" w:rsidRDefault="00563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FBB1" w14:textId="77777777" w:rsidR="00FC66F2" w:rsidRDefault="00FC66F2" w:rsidP="00937FBB">
    <w:pPr>
      <w:pStyle w:val="FooterArial9"/>
      <w:rPr>
        <w:rStyle w:val="FooterBold"/>
        <w:rFonts w:ascii="Arial" w:hAnsi="Arial"/>
        <w:b w:val="0"/>
      </w:rPr>
    </w:pPr>
    <w:bookmarkStart w:id="13" w:name="_Hlk144301213"/>
  </w:p>
  <w:bookmarkEnd w:id="13"/>
  <w:p w14:paraId="2CD6A2B3" w14:textId="77777777" w:rsidR="00FC66F2" w:rsidRPr="00DF37F2" w:rsidRDefault="00000000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Muslim Women's Association of South Australia Inc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044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4</w:t>
    </w:r>
    <w:r w:rsidRPr="00DF37F2">
      <w:rPr>
        <w:rStyle w:val="FooterBold"/>
        <w:rFonts w:ascii="Arial" w:hAnsi="Arial"/>
        <w:b w:val="0"/>
      </w:rPr>
      <w:t xml:space="preserve"> </w:t>
    </w:r>
  </w:p>
  <w:p w14:paraId="412C67FF" w14:textId="77777777" w:rsidR="00FC66F2" w:rsidRPr="00DF37F2" w:rsidRDefault="00000000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600210</w:t>
    </w:r>
    <w:r w:rsidRPr="00DF37F2">
      <w:rPr>
        <w:rStyle w:val="FooterBold"/>
        <w:rFonts w:ascii="Arial" w:hAnsi="Arial"/>
        <w:b w:val="0"/>
      </w:rPr>
      <w:tab/>
    </w:r>
    <w:proofErr w:type="gramStart"/>
    <w:r w:rsidRPr="00DF37F2">
      <w:rPr>
        <w:rStyle w:val="FooterBold"/>
        <w:rFonts w:ascii="Arial" w:hAnsi="Arial"/>
        <w:b w:val="0"/>
      </w:rPr>
      <w:t>OFFICIAL</w:t>
    </w:r>
    <w:proofErr w:type="gramEnd"/>
    <w:r w:rsidRPr="00DF37F2">
      <w:rPr>
        <w:rStyle w:val="FooterBold"/>
        <w:rFonts w:ascii="Arial" w:hAnsi="Arial"/>
        <w:b w:val="0"/>
      </w:rPr>
      <w:t xml:space="preserve">: Sensitive </w:t>
    </w:r>
  </w:p>
  <w:p w14:paraId="5F9E799A" w14:textId="77777777" w:rsidR="00FC66F2" w:rsidRPr="00937FBB" w:rsidRDefault="00000000" w:rsidP="00937FBB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DA50" w14:textId="77777777" w:rsidR="0056301D" w:rsidRDefault="0056301D" w:rsidP="00D71F88">
      <w:pPr>
        <w:spacing w:after="0"/>
      </w:pPr>
      <w:r>
        <w:separator/>
      </w:r>
    </w:p>
  </w:footnote>
  <w:footnote w:type="continuationSeparator" w:id="0">
    <w:p w14:paraId="34F6D6E7" w14:textId="77777777" w:rsidR="0056301D" w:rsidRDefault="0056301D" w:rsidP="00D71F88">
      <w:pPr>
        <w:spacing w:after="0"/>
      </w:pPr>
      <w:r>
        <w:continuationSeparator/>
      </w:r>
    </w:p>
  </w:footnote>
  <w:footnote w:id="1">
    <w:p w14:paraId="3CE5E417" w14:textId="59892867" w:rsidR="00FC66F2" w:rsidRPr="00E4625C" w:rsidRDefault="00000000" w:rsidP="00E4625C">
      <w:pPr>
        <w:pStyle w:val="FootnoteText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CB4">
        <w:rPr>
          <w:rFonts w:ascii="Arial" w:hAnsi="Arial" w:cs="Arial"/>
          <w:sz w:val="20"/>
          <w:szCs w:val="20"/>
        </w:rPr>
        <w:t xml:space="preserve">The preparation of the performance report is in accordance with </w:t>
      </w:r>
      <w:r w:rsidRPr="00212EC6">
        <w:rPr>
          <w:rFonts w:ascii="Arial" w:hAnsi="Arial" w:cs="Arial"/>
          <w:color w:val="auto"/>
          <w:sz w:val="20"/>
          <w:szCs w:val="20"/>
        </w:rPr>
        <w:t>section 68</w:t>
      </w:r>
      <w:r w:rsidR="00E4625C">
        <w:rPr>
          <w:rFonts w:ascii="Arial" w:hAnsi="Arial" w:cs="Arial"/>
          <w:color w:val="auto"/>
          <w:sz w:val="20"/>
          <w:szCs w:val="20"/>
        </w:rPr>
        <w:t>A</w:t>
      </w:r>
      <w:r w:rsidR="00212EC6" w:rsidRPr="00212EC6">
        <w:rPr>
          <w:rFonts w:ascii="Arial" w:hAnsi="Arial" w:cs="Arial"/>
          <w:color w:val="auto"/>
          <w:sz w:val="20"/>
          <w:szCs w:val="20"/>
        </w:rPr>
        <w:t xml:space="preserve"> </w:t>
      </w:r>
      <w:r w:rsidRPr="00212EC6">
        <w:rPr>
          <w:rFonts w:ascii="Arial" w:hAnsi="Arial" w:cs="Arial"/>
          <w:color w:val="auto"/>
          <w:sz w:val="20"/>
          <w:szCs w:val="20"/>
        </w:rPr>
        <w:t>of the</w:t>
      </w:r>
      <w:r w:rsidRPr="002C3CB4">
        <w:rPr>
          <w:rFonts w:ascii="Arial" w:hAnsi="Arial" w:cs="Arial"/>
          <w:sz w:val="20"/>
          <w:szCs w:val="20"/>
        </w:rPr>
        <w:t xml:space="preserve"> Aged Care Quality and Safety Commission Rules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FBFB" w14:textId="77777777" w:rsidR="00FC66F2" w:rsidRDefault="00000000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1AB1544B" wp14:editId="1FFB7360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3A66" w14:textId="77777777" w:rsidR="00FC66F2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85F136" wp14:editId="09835519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11" name="Picture 1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B0A6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08E7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020B1"/>
    <w:multiLevelType w:val="hybridMultilevel"/>
    <w:tmpl w:val="E376B314"/>
    <w:lvl w:ilvl="0" w:tplc="BDDAE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426AAF2" w:tentative="1">
      <w:start w:val="1"/>
      <w:numFmt w:val="lowerLetter"/>
      <w:lvlText w:val="%2."/>
      <w:lvlJc w:val="left"/>
      <w:pPr>
        <w:ind w:left="1440" w:hanging="360"/>
      </w:pPr>
    </w:lvl>
    <w:lvl w:ilvl="2" w:tplc="9A621F56" w:tentative="1">
      <w:start w:val="1"/>
      <w:numFmt w:val="lowerRoman"/>
      <w:lvlText w:val="%3."/>
      <w:lvlJc w:val="right"/>
      <w:pPr>
        <w:ind w:left="2160" w:hanging="180"/>
      </w:pPr>
    </w:lvl>
    <w:lvl w:ilvl="3" w:tplc="9BF0B836" w:tentative="1">
      <w:start w:val="1"/>
      <w:numFmt w:val="decimal"/>
      <w:lvlText w:val="%4."/>
      <w:lvlJc w:val="left"/>
      <w:pPr>
        <w:ind w:left="2880" w:hanging="360"/>
      </w:pPr>
    </w:lvl>
    <w:lvl w:ilvl="4" w:tplc="9BB2AA92" w:tentative="1">
      <w:start w:val="1"/>
      <w:numFmt w:val="lowerLetter"/>
      <w:lvlText w:val="%5."/>
      <w:lvlJc w:val="left"/>
      <w:pPr>
        <w:ind w:left="3600" w:hanging="360"/>
      </w:pPr>
    </w:lvl>
    <w:lvl w:ilvl="5" w:tplc="3A2E824A" w:tentative="1">
      <w:start w:val="1"/>
      <w:numFmt w:val="lowerRoman"/>
      <w:lvlText w:val="%6."/>
      <w:lvlJc w:val="right"/>
      <w:pPr>
        <w:ind w:left="4320" w:hanging="180"/>
      </w:pPr>
    </w:lvl>
    <w:lvl w:ilvl="6" w:tplc="F84C20E0" w:tentative="1">
      <w:start w:val="1"/>
      <w:numFmt w:val="decimal"/>
      <w:lvlText w:val="%7."/>
      <w:lvlJc w:val="left"/>
      <w:pPr>
        <w:ind w:left="5040" w:hanging="360"/>
      </w:pPr>
    </w:lvl>
    <w:lvl w:ilvl="7" w:tplc="863E7A16" w:tentative="1">
      <w:start w:val="1"/>
      <w:numFmt w:val="lowerLetter"/>
      <w:lvlText w:val="%8."/>
      <w:lvlJc w:val="left"/>
      <w:pPr>
        <w:ind w:left="5760" w:hanging="360"/>
      </w:pPr>
    </w:lvl>
    <w:lvl w:ilvl="8" w:tplc="09789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AC6"/>
    <w:multiLevelType w:val="hybridMultilevel"/>
    <w:tmpl w:val="59A452EE"/>
    <w:lvl w:ilvl="0" w:tplc="DE3EA1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58EE178" w:tentative="1">
      <w:start w:val="1"/>
      <w:numFmt w:val="lowerLetter"/>
      <w:lvlText w:val="%2."/>
      <w:lvlJc w:val="left"/>
      <w:pPr>
        <w:ind w:left="1440" w:hanging="360"/>
      </w:pPr>
    </w:lvl>
    <w:lvl w:ilvl="2" w:tplc="36BE713C" w:tentative="1">
      <w:start w:val="1"/>
      <w:numFmt w:val="lowerRoman"/>
      <w:lvlText w:val="%3."/>
      <w:lvlJc w:val="right"/>
      <w:pPr>
        <w:ind w:left="2160" w:hanging="180"/>
      </w:pPr>
    </w:lvl>
    <w:lvl w:ilvl="3" w:tplc="87A098EC" w:tentative="1">
      <w:start w:val="1"/>
      <w:numFmt w:val="decimal"/>
      <w:lvlText w:val="%4."/>
      <w:lvlJc w:val="left"/>
      <w:pPr>
        <w:ind w:left="2880" w:hanging="360"/>
      </w:pPr>
    </w:lvl>
    <w:lvl w:ilvl="4" w:tplc="3AA66292" w:tentative="1">
      <w:start w:val="1"/>
      <w:numFmt w:val="lowerLetter"/>
      <w:lvlText w:val="%5."/>
      <w:lvlJc w:val="left"/>
      <w:pPr>
        <w:ind w:left="3600" w:hanging="360"/>
      </w:pPr>
    </w:lvl>
    <w:lvl w:ilvl="5" w:tplc="F7169D4E" w:tentative="1">
      <w:start w:val="1"/>
      <w:numFmt w:val="lowerRoman"/>
      <w:lvlText w:val="%6."/>
      <w:lvlJc w:val="right"/>
      <w:pPr>
        <w:ind w:left="4320" w:hanging="180"/>
      </w:pPr>
    </w:lvl>
    <w:lvl w:ilvl="6" w:tplc="618C8DB4" w:tentative="1">
      <w:start w:val="1"/>
      <w:numFmt w:val="decimal"/>
      <w:lvlText w:val="%7."/>
      <w:lvlJc w:val="left"/>
      <w:pPr>
        <w:ind w:left="5040" w:hanging="360"/>
      </w:pPr>
    </w:lvl>
    <w:lvl w:ilvl="7" w:tplc="DC6A70DC" w:tentative="1">
      <w:start w:val="1"/>
      <w:numFmt w:val="lowerLetter"/>
      <w:lvlText w:val="%8."/>
      <w:lvlJc w:val="left"/>
      <w:pPr>
        <w:ind w:left="5760" w:hanging="360"/>
      </w:pPr>
    </w:lvl>
    <w:lvl w:ilvl="8" w:tplc="331C4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1FB3"/>
    <w:multiLevelType w:val="hybridMultilevel"/>
    <w:tmpl w:val="9A4E0DB6"/>
    <w:lvl w:ilvl="0" w:tplc="43E626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E5011CE" w:tentative="1">
      <w:start w:val="1"/>
      <w:numFmt w:val="lowerLetter"/>
      <w:lvlText w:val="%2."/>
      <w:lvlJc w:val="left"/>
      <w:pPr>
        <w:ind w:left="1440" w:hanging="360"/>
      </w:pPr>
    </w:lvl>
    <w:lvl w:ilvl="2" w:tplc="5D40F1F0" w:tentative="1">
      <w:start w:val="1"/>
      <w:numFmt w:val="lowerRoman"/>
      <w:lvlText w:val="%3."/>
      <w:lvlJc w:val="right"/>
      <w:pPr>
        <w:ind w:left="2160" w:hanging="180"/>
      </w:pPr>
    </w:lvl>
    <w:lvl w:ilvl="3" w:tplc="34E0BF94" w:tentative="1">
      <w:start w:val="1"/>
      <w:numFmt w:val="decimal"/>
      <w:lvlText w:val="%4."/>
      <w:lvlJc w:val="left"/>
      <w:pPr>
        <w:ind w:left="2880" w:hanging="360"/>
      </w:pPr>
    </w:lvl>
    <w:lvl w:ilvl="4" w:tplc="3592AF54" w:tentative="1">
      <w:start w:val="1"/>
      <w:numFmt w:val="lowerLetter"/>
      <w:lvlText w:val="%5."/>
      <w:lvlJc w:val="left"/>
      <w:pPr>
        <w:ind w:left="3600" w:hanging="360"/>
      </w:pPr>
    </w:lvl>
    <w:lvl w:ilvl="5" w:tplc="A66A996E" w:tentative="1">
      <w:start w:val="1"/>
      <w:numFmt w:val="lowerRoman"/>
      <w:lvlText w:val="%6."/>
      <w:lvlJc w:val="right"/>
      <w:pPr>
        <w:ind w:left="4320" w:hanging="180"/>
      </w:pPr>
    </w:lvl>
    <w:lvl w:ilvl="6" w:tplc="8A30D680" w:tentative="1">
      <w:start w:val="1"/>
      <w:numFmt w:val="decimal"/>
      <w:lvlText w:val="%7."/>
      <w:lvlJc w:val="left"/>
      <w:pPr>
        <w:ind w:left="5040" w:hanging="360"/>
      </w:pPr>
    </w:lvl>
    <w:lvl w:ilvl="7" w:tplc="82DCAE6A" w:tentative="1">
      <w:start w:val="1"/>
      <w:numFmt w:val="lowerLetter"/>
      <w:lvlText w:val="%8."/>
      <w:lvlJc w:val="left"/>
      <w:pPr>
        <w:ind w:left="5760" w:hanging="360"/>
      </w:pPr>
    </w:lvl>
    <w:lvl w:ilvl="8" w:tplc="94E21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571"/>
    <w:multiLevelType w:val="hybridMultilevel"/>
    <w:tmpl w:val="22AEB76A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272127A" w:tentative="1">
      <w:start w:val="1"/>
      <w:numFmt w:val="lowerLetter"/>
      <w:lvlText w:val="%2."/>
      <w:lvlJc w:val="left"/>
      <w:pPr>
        <w:ind w:left="1440" w:hanging="360"/>
      </w:pPr>
    </w:lvl>
    <w:lvl w:ilvl="2" w:tplc="37AC1316" w:tentative="1">
      <w:start w:val="1"/>
      <w:numFmt w:val="lowerRoman"/>
      <w:lvlText w:val="%3."/>
      <w:lvlJc w:val="right"/>
      <w:pPr>
        <w:ind w:left="2160" w:hanging="180"/>
      </w:pPr>
    </w:lvl>
    <w:lvl w:ilvl="3" w:tplc="9340670E" w:tentative="1">
      <w:start w:val="1"/>
      <w:numFmt w:val="decimal"/>
      <w:lvlText w:val="%4."/>
      <w:lvlJc w:val="left"/>
      <w:pPr>
        <w:ind w:left="2880" w:hanging="360"/>
      </w:pPr>
    </w:lvl>
    <w:lvl w:ilvl="4" w:tplc="109C76D0" w:tentative="1">
      <w:start w:val="1"/>
      <w:numFmt w:val="lowerLetter"/>
      <w:lvlText w:val="%5."/>
      <w:lvlJc w:val="left"/>
      <w:pPr>
        <w:ind w:left="3600" w:hanging="360"/>
      </w:pPr>
    </w:lvl>
    <w:lvl w:ilvl="5" w:tplc="992CB9D6" w:tentative="1">
      <w:start w:val="1"/>
      <w:numFmt w:val="lowerRoman"/>
      <w:lvlText w:val="%6."/>
      <w:lvlJc w:val="right"/>
      <w:pPr>
        <w:ind w:left="4320" w:hanging="180"/>
      </w:pPr>
    </w:lvl>
    <w:lvl w:ilvl="6" w:tplc="F45C014A" w:tentative="1">
      <w:start w:val="1"/>
      <w:numFmt w:val="decimal"/>
      <w:lvlText w:val="%7."/>
      <w:lvlJc w:val="left"/>
      <w:pPr>
        <w:ind w:left="5040" w:hanging="360"/>
      </w:pPr>
    </w:lvl>
    <w:lvl w:ilvl="7" w:tplc="D82CC6D4" w:tentative="1">
      <w:start w:val="1"/>
      <w:numFmt w:val="lowerLetter"/>
      <w:lvlText w:val="%8."/>
      <w:lvlJc w:val="left"/>
      <w:pPr>
        <w:ind w:left="5760" w:hanging="360"/>
      </w:pPr>
    </w:lvl>
    <w:lvl w:ilvl="8" w:tplc="6658B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603E"/>
    <w:multiLevelType w:val="hybridMultilevel"/>
    <w:tmpl w:val="C68EC94A"/>
    <w:lvl w:ilvl="0" w:tplc="ADDA0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E263EC8" w:tentative="1">
      <w:start w:val="1"/>
      <w:numFmt w:val="lowerLetter"/>
      <w:lvlText w:val="%2."/>
      <w:lvlJc w:val="left"/>
      <w:pPr>
        <w:ind w:left="1440" w:hanging="360"/>
      </w:pPr>
    </w:lvl>
    <w:lvl w:ilvl="2" w:tplc="F8AA4150" w:tentative="1">
      <w:start w:val="1"/>
      <w:numFmt w:val="lowerRoman"/>
      <w:lvlText w:val="%3."/>
      <w:lvlJc w:val="right"/>
      <w:pPr>
        <w:ind w:left="2160" w:hanging="180"/>
      </w:pPr>
    </w:lvl>
    <w:lvl w:ilvl="3" w:tplc="F8C646E0" w:tentative="1">
      <w:start w:val="1"/>
      <w:numFmt w:val="decimal"/>
      <w:lvlText w:val="%4."/>
      <w:lvlJc w:val="left"/>
      <w:pPr>
        <w:ind w:left="2880" w:hanging="360"/>
      </w:pPr>
    </w:lvl>
    <w:lvl w:ilvl="4" w:tplc="6826E642" w:tentative="1">
      <w:start w:val="1"/>
      <w:numFmt w:val="lowerLetter"/>
      <w:lvlText w:val="%5."/>
      <w:lvlJc w:val="left"/>
      <w:pPr>
        <w:ind w:left="3600" w:hanging="360"/>
      </w:pPr>
    </w:lvl>
    <w:lvl w:ilvl="5" w:tplc="21A2B3CA" w:tentative="1">
      <w:start w:val="1"/>
      <w:numFmt w:val="lowerRoman"/>
      <w:lvlText w:val="%6."/>
      <w:lvlJc w:val="right"/>
      <w:pPr>
        <w:ind w:left="4320" w:hanging="180"/>
      </w:pPr>
    </w:lvl>
    <w:lvl w:ilvl="6" w:tplc="E648E0AE" w:tentative="1">
      <w:start w:val="1"/>
      <w:numFmt w:val="decimal"/>
      <w:lvlText w:val="%7."/>
      <w:lvlJc w:val="left"/>
      <w:pPr>
        <w:ind w:left="5040" w:hanging="360"/>
      </w:pPr>
    </w:lvl>
    <w:lvl w:ilvl="7" w:tplc="3110809A" w:tentative="1">
      <w:start w:val="1"/>
      <w:numFmt w:val="lowerLetter"/>
      <w:lvlText w:val="%8."/>
      <w:lvlJc w:val="left"/>
      <w:pPr>
        <w:ind w:left="5760" w:hanging="360"/>
      </w:pPr>
    </w:lvl>
    <w:lvl w:ilvl="8" w:tplc="FEA46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342AC"/>
    <w:multiLevelType w:val="hybridMultilevel"/>
    <w:tmpl w:val="12548ADC"/>
    <w:lvl w:ilvl="0" w:tplc="20F47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E25EC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06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63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2B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08D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01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EE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47B"/>
    <w:multiLevelType w:val="hybridMultilevel"/>
    <w:tmpl w:val="0716342C"/>
    <w:lvl w:ilvl="0" w:tplc="79367E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DF26AF6" w:tentative="1">
      <w:start w:val="1"/>
      <w:numFmt w:val="lowerLetter"/>
      <w:lvlText w:val="%2."/>
      <w:lvlJc w:val="left"/>
      <w:pPr>
        <w:ind w:left="1440" w:hanging="360"/>
      </w:pPr>
    </w:lvl>
    <w:lvl w:ilvl="2" w:tplc="E7705C10" w:tentative="1">
      <w:start w:val="1"/>
      <w:numFmt w:val="lowerRoman"/>
      <w:lvlText w:val="%3."/>
      <w:lvlJc w:val="right"/>
      <w:pPr>
        <w:ind w:left="2160" w:hanging="180"/>
      </w:pPr>
    </w:lvl>
    <w:lvl w:ilvl="3" w:tplc="4350E1E0" w:tentative="1">
      <w:start w:val="1"/>
      <w:numFmt w:val="decimal"/>
      <w:lvlText w:val="%4."/>
      <w:lvlJc w:val="left"/>
      <w:pPr>
        <w:ind w:left="2880" w:hanging="360"/>
      </w:pPr>
    </w:lvl>
    <w:lvl w:ilvl="4" w:tplc="EFAAFBD8" w:tentative="1">
      <w:start w:val="1"/>
      <w:numFmt w:val="lowerLetter"/>
      <w:lvlText w:val="%5."/>
      <w:lvlJc w:val="left"/>
      <w:pPr>
        <w:ind w:left="3600" w:hanging="360"/>
      </w:pPr>
    </w:lvl>
    <w:lvl w:ilvl="5" w:tplc="358CC168" w:tentative="1">
      <w:start w:val="1"/>
      <w:numFmt w:val="lowerRoman"/>
      <w:lvlText w:val="%6."/>
      <w:lvlJc w:val="right"/>
      <w:pPr>
        <w:ind w:left="4320" w:hanging="180"/>
      </w:pPr>
    </w:lvl>
    <w:lvl w:ilvl="6" w:tplc="5E462C0E" w:tentative="1">
      <w:start w:val="1"/>
      <w:numFmt w:val="decimal"/>
      <w:lvlText w:val="%7."/>
      <w:lvlJc w:val="left"/>
      <w:pPr>
        <w:ind w:left="5040" w:hanging="360"/>
      </w:pPr>
    </w:lvl>
    <w:lvl w:ilvl="7" w:tplc="642EB0F2" w:tentative="1">
      <w:start w:val="1"/>
      <w:numFmt w:val="lowerLetter"/>
      <w:lvlText w:val="%8."/>
      <w:lvlJc w:val="left"/>
      <w:pPr>
        <w:ind w:left="5760" w:hanging="360"/>
      </w:pPr>
    </w:lvl>
    <w:lvl w:ilvl="8" w:tplc="A6B4C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A57"/>
    <w:multiLevelType w:val="hybridMultilevel"/>
    <w:tmpl w:val="6B2281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90626"/>
    <w:multiLevelType w:val="hybridMultilevel"/>
    <w:tmpl w:val="9A4E0DB6"/>
    <w:lvl w:ilvl="0" w:tplc="DF10E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748AEA" w:tentative="1">
      <w:start w:val="1"/>
      <w:numFmt w:val="lowerLetter"/>
      <w:lvlText w:val="%2."/>
      <w:lvlJc w:val="left"/>
      <w:pPr>
        <w:ind w:left="1440" w:hanging="360"/>
      </w:pPr>
    </w:lvl>
    <w:lvl w:ilvl="2" w:tplc="BC188EEE" w:tentative="1">
      <w:start w:val="1"/>
      <w:numFmt w:val="lowerRoman"/>
      <w:lvlText w:val="%3."/>
      <w:lvlJc w:val="right"/>
      <w:pPr>
        <w:ind w:left="2160" w:hanging="180"/>
      </w:pPr>
    </w:lvl>
    <w:lvl w:ilvl="3" w:tplc="DE669AE0" w:tentative="1">
      <w:start w:val="1"/>
      <w:numFmt w:val="decimal"/>
      <w:lvlText w:val="%4."/>
      <w:lvlJc w:val="left"/>
      <w:pPr>
        <w:ind w:left="2880" w:hanging="360"/>
      </w:pPr>
    </w:lvl>
    <w:lvl w:ilvl="4" w:tplc="23CCB2E8" w:tentative="1">
      <w:start w:val="1"/>
      <w:numFmt w:val="lowerLetter"/>
      <w:lvlText w:val="%5."/>
      <w:lvlJc w:val="left"/>
      <w:pPr>
        <w:ind w:left="3600" w:hanging="360"/>
      </w:pPr>
    </w:lvl>
    <w:lvl w:ilvl="5" w:tplc="2166B6CE" w:tentative="1">
      <w:start w:val="1"/>
      <w:numFmt w:val="lowerRoman"/>
      <w:lvlText w:val="%6."/>
      <w:lvlJc w:val="right"/>
      <w:pPr>
        <w:ind w:left="4320" w:hanging="180"/>
      </w:pPr>
    </w:lvl>
    <w:lvl w:ilvl="6" w:tplc="793EA460" w:tentative="1">
      <w:start w:val="1"/>
      <w:numFmt w:val="decimal"/>
      <w:lvlText w:val="%7."/>
      <w:lvlJc w:val="left"/>
      <w:pPr>
        <w:ind w:left="5040" w:hanging="360"/>
      </w:pPr>
    </w:lvl>
    <w:lvl w:ilvl="7" w:tplc="7FC6400C" w:tentative="1">
      <w:start w:val="1"/>
      <w:numFmt w:val="lowerLetter"/>
      <w:lvlText w:val="%8."/>
      <w:lvlJc w:val="left"/>
      <w:pPr>
        <w:ind w:left="5760" w:hanging="360"/>
      </w:pPr>
    </w:lvl>
    <w:lvl w:ilvl="8" w:tplc="77268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5746"/>
    <w:multiLevelType w:val="hybridMultilevel"/>
    <w:tmpl w:val="0C58F3FE"/>
    <w:lvl w:ilvl="0" w:tplc="CDE6A1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0522408" w:tentative="1">
      <w:start w:val="1"/>
      <w:numFmt w:val="lowerLetter"/>
      <w:lvlText w:val="%2."/>
      <w:lvlJc w:val="left"/>
      <w:pPr>
        <w:ind w:left="1440" w:hanging="360"/>
      </w:pPr>
    </w:lvl>
    <w:lvl w:ilvl="2" w:tplc="A57C2DE4" w:tentative="1">
      <w:start w:val="1"/>
      <w:numFmt w:val="lowerRoman"/>
      <w:lvlText w:val="%3."/>
      <w:lvlJc w:val="right"/>
      <w:pPr>
        <w:ind w:left="2160" w:hanging="180"/>
      </w:pPr>
    </w:lvl>
    <w:lvl w:ilvl="3" w:tplc="0A48CBA4" w:tentative="1">
      <w:start w:val="1"/>
      <w:numFmt w:val="decimal"/>
      <w:lvlText w:val="%4."/>
      <w:lvlJc w:val="left"/>
      <w:pPr>
        <w:ind w:left="2880" w:hanging="360"/>
      </w:pPr>
    </w:lvl>
    <w:lvl w:ilvl="4" w:tplc="D12C3880" w:tentative="1">
      <w:start w:val="1"/>
      <w:numFmt w:val="lowerLetter"/>
      <w:lvlText w:val="%5."/>
      <w:lvlJc w:val="left"/>
      <w:pPr>
        <w:ind w:left="3600" w:hanging="360"/>
      </w:pPr>
    </w:lvl>
    <w:lvl w:ilvl="5" w:tplc="154AFE78" w:tentative="1">
      <w:start w:val="1"/>
      <w:numFmt w:val="lowerRoman"/>
      <w:lvlText w:val="%6."/>
      <w:lvlJc w:val="right"/>
      <w:pPr>
        <w:ind w:left="4320" w:hanging="180"/>
      </w:pPr>
    </w:lvl>
    <w:lvl w:ilvl="6" w:tplc="E0A6CEC2" w:tentative="1">
      <w:start w:val="1"/>
      <w:numFmt w:val="decimal"/>
      <w:lvlText w:val="%7."/>
      <w:lvlJc w:val="left"/>
      <w:pPr>
        <w:ind w:left="5040" w:hanging="360"/>
      </w:pPr>
    </w:lvl>
    <w:lvl w:ilvl="7" w:tplc="69B25F64" w:tentative="1">
      <w:start w:val="1"/>
      <w:numFmt w:val="lowerLetter"/>
      <w:lvlText w:val="%8."/>
      <w:lvlJc w:val="left"/>
      <w:pPr>
        <w:ind w:left="5760" w:hanging="360"/>
      </w:pPr>
    </w:lvl>
    <w:lvl w:ilvl="8" w:tplc="113C8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55B1"/>
    <w:multiLevelType w:val="hybridMultilevel"/>
    <w:tmpl w:val="59A452EE"/>
    <w:lvl w:ilvl="0" w:tplc="55C85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F601D90" w:tentative="1">
      <w:start w:val="1"/>
      <w:numFmt w:val="lowerLetter"/>
      <w:lvlText w:val="%2."/>
      <w:lvlJc w:val="left"/>
      <w:pPr>
        <w:ind w:left="1440" w:hanging="360"/>
      </w:pPr>
    </w:lvl>
    <w:lvl w:ilvl="2" w:tplc="793A414A" w:tentative="1">
      <w:start w:val="1"/>
      <w:numFmt w:val="lowerRoman"/>
      <w:lvlText w:val="%3."/>
      <w:lvlJc w:val="right"/>
      <w:pPr>
        <w:ind w:left="2160" w:hanging="180"/>
      </w:pPr>
    </w:lvl>
    <w:lvl w:ilvl="3" w:tplc="251E540C" w:tentative="1">
      <w:start w:val="1"/>
      <w:numFmt w:val="decimal"/>
      <w:lvlText w:val="%4."/>
      <w:lvlJc w:val="left"/>
      <w:pPr>
        <w:ind w:left="2880" w:hanging="360"/>
      </w:pPr>
    </w:lvl>
    <w:lvl w:ilvl="4" w:tplc="AE3A82F6" w:tentative="1">
      <w:start w:val="1"/>
      <w:numFmt w:val="lowerLetter"/>
      <w:lvlText w:val="%5."/>
      <w:lvlJc w:val="left"/>
      <w:pPr>
        <w:ind w:left="3600" w:hanging="360"/>
      </w:pPr>
    </w:lvl>
    <w:lvl w:ilvl="5" w:tplc="8788D756" w:tentative="1">
      <w:start w:val="1"/>
      <w:numFmt w:val="lowerRoman"/>
      <w:lvlText w:val="%6."/>
      <w:lvlJc w:val="right"/>
      <w:pPr>
        <w:ind w:left="4320" w:hanging="180"/>
      </w:pPr>
    </w:lvl>
    <w:lvl w:ilvl="6" w:tplc="9A2887D6" w:tentative="1">
      <w:start w:val="1"/>
      <w:numFmt w:val="decimal"/>
      <w:lvlText w:val="%7."/>
      <w:lvlJc w:val="left"/>
      <w:pPr>
        <w:ind w:left="5040" w:hanging="360"/>
      </w:pPr>
    </w:lvl>
    <w:lvl w:ilvl="7" w:tplc="C6564EC4" w:tentative="1">
      <w:start w:val="1"/>
      <w:numFmt w:val="lowerLetter"/>
      <w:lvlText w:val="%8."/>
      <w:lvlJc w:val="left"/>
      <w:pPr>
        <w:ind w:left="5760" w:hanging="360"/>
      </w:pPr>
    </w:lvl>
    <w:lvl w:ilvl="8" w:tplc="37701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5661"/>
    <w:multiLevelType w:val="hybridMultilevel"/>
    <w:tmpl w:val="9A4E0DB6"/>
    <w:lvl w:ilvl="0" w:tplc="03F8A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99EA028" w:tentative="1">
      <w:start w:val="1"/>
      <w:numFmt w:val="lowerLetter"/>
      <w:lvlText w:val="%2."/>
      <w:lvlJc w:val="left"/>
      <w:pPr>
        <w:ind w:left="1440" w:hanging="360"/>
      </w:pPr>
    </w:lvl>
    <w:lvl w:ilvl="2" w:tplc="C9D8F45E" w:tentative="1">
      <w:start w:val="1"/>
      <w:numFmt w:val="lowerRoman"/>
      <w:lvlText w:val="%3."/>
      <w:lvlJc w:val="right"/>
      <w:pPr>
        <w:ind w:left="2160" w:hanging="180"/>
      </w:pPr>
    </w:lvl>
    <w:lvl w:ilvl="3" w:tplc="6072874A" w:tentative="1">
      <w:start w:val="1"/>
      <w:numFmt w:val="decimal"/>
      <w:lvlText w:val="%4."/>
      <w:lvlJc w:val="left"/>
      <w:pPr>
        <w:ind w:left="2880" w:hanging="360"/>
      </w:pPr>
    </w:lvl>
    <w:lvl w:ilvl="4" w:tplc="BA2A7DC8" w:tentative="1">
      <w:start w:val="1"/>
      <w:numFmt w:val="lowerLetter"/>
      <w:lvlText w:val="%5."/>
      <w:lvlJc w:val="left"/>
      <w:pPr>
        <w:ind w:left="3600" w:hanging="360"/>
      </w:pPr>
    </w:lvl>
    <w:lvl w:ilvl="5" w:tplc="BEEE446A" w:tentative="1">
      <w:start w:val="1"/>
      <w:numFmt w:val="lowerRoman"/>
      <w:lvlText w:val="%6."/>
      <w:lvlJc w:val="right"/>
      <w:pPr>
        <w:ind w:left="4320" w:hanging="180"/>
      </w:pPr>
    </w:lvl>
    <w:lvl w:ilvl="6" w:tplc="1842E780" w:tentative="1">
      <w:start w:val="1"/>
      <w:numFmt w:val="decimal"/>
      <w:lvlText w:val="%7."/>
      <w:lvlJc w:val="left"/>
      <w:pPr>
        <w:ind w:left="5040" w:hanging="360"/>
      </w:pPr>
    </w:lvl>
    <w:lvl w:ilvl="7" w:tplc="D17E78D8" w:tentative="1">
      <w:start w:val="1"/>
      <w:numFmt w:val="lowerLetter"/>
      <w:lvlText w:val="%8."/>
      <w:lvlJc w:val="left"/>
      <w:pPr>
        <w:ind w:left="5760" w:hanging="360"/>
      </w:pPr>
    </w:lvl>
    <w:lvl w:ilvl="8" w:tplc="64B01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52C88"/>
    <w:multiLevelType w:val="hybridMultilevel"/>
    <w:tmpl w:val="9A4E0DB6"/>
    <w:lvl w:ilvl="0" w:tplc="D17036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BED0A8" w:tentative="1">
      <w:start w:val="1"/>
      <w:numFmt w:val="lowerLetter"/>
      <w:lvlText w:val="%2."/>
      <w:lvlJc w:val="left"/>
      <w:pPr>
        <w:ind w:left="1440" w:hanging="360"/>
      </w:pPr>
    </w:lvl>
    <w:lvl w:ilvl="2" w:tplc="4F7CAC78" w:tentative="1">
      <w:start w:val="1"/>
      <w:numFmt w:val="lowerRoman"/>
      <w:lvlText w:val="%3."/>
      <w:lvlJc w:val="right"/>
      <w:pPr>
        <w:ind w:left="2160" w:hanging="180"/>
      </w:pPr>
    </w:lvl>
    <w:lvl w:ilvl="3" w:tplc="F6F80DD8" w:tentative="1">
      <w:start w:val="1"/>
      <w:numFmt w:val="decimal"/>
      <w:lvlText w:val="%4."/>
      <w:lvlJc w:val="left"/>
      <w:pPr>
        <w:ind w:left="2880" w:hanging="360"/>
      </w:pPr>
    </w:lvl>
    <w:lvl w:ilvl="4" w:tplc="8DB4AD64" w:tentative="1">
      <w:start w:val="1"/>
      <w:numFmt w:val="lowerLetter"/>
      <w:lvlText w:val="%5."/>
      <w:lvlJc w:val="left"/>
      <w:pPr>
        <w:ind w:left="3600" w:hanging="360"/>
      </w:pPr>
    </w:lvl>
    <w:lvl w:ilvl="5" w:tplc="61264BCA" w:tentative="1">
      <w:start w:val="1"/>
      <w:numFmt w:val="lowerRoman"/>
      <w:lvlText w:val="%6."/>
      <w:lvlJc w:val="right"/>
      <w:pPr>
        <w:ind w:left="4320" w:hanging="180"/>
      </w:pPr>
    </w:lvl>
    <w:lvl w:ilvl="6" w:tplc="E9DAF132" w:tentative="1">
      <w:start w:val="1"/>
      <w:numFmt w:val="decimal"/>
      <w:lvlText w:val="%7."/>
      <w:lvlJc w:val="left"/>
      <w:pPr>
        <w:ind w:left="5040" w:hanging="360"/>
      </w:pPr>
    </w:lvl>
    <w:lvl w:ilvl="7" w:tplc="C764FE0C" w:tentative="1">
      <w:start w:val="1"/>
      <w:numFmt w:val="lowerLetter"/>
      <w:lvlText w:val="%8."/>
      <w:lvlJc w:val="left"/>
      <w:pPr>
        <w:ind w:left="5760" w:hanging="360"/>
      </w:pPr>
    </w:lvl>
    <w:lvl w:ilvl="8" w:tplc="D5047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1448E"/>
    <w:multiLevelType w:val="hybridMultilevel"/>
    <w:tmpl w:val="D0AE350E"/>
    <w:lvl w:ilvl="0" w:tplc="EFAAF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58E6710" w:tentative="1">
      <w:start w:val="1"/>
      <w:numFmt w:val="lowerLetter"/>
      <w:lvlText w:val="%2."/>
      <w:lvlJc w:val="left"/>
      <w:pPr>
        <w:ind w:left="1440" w:hanging="360"/>
      </w:pPr>
    </w:lvl>
    <w:lvl w:ilvl="2" w:tplc="58343184" w:tentative="1">
      <w:start w:val="1"/>
      <w:numFmt w:val="lowerRoman"/>
      <w:lvlText w:val="%3."/>
      <w:lvlJc w:val="right"/>
      <w:pPr>
        <w:ind w:left="2160" w:hanging="180"/>
      </w:pPr>
    </w:lvl>
    <w:lvl w:ilvl="3" w:tplc="DD14FB80" w:tentative="1">
      <w:start w:val="1"/>
      <w:numFmt w:val="decimal"/>
      <w:lvlText w:val="%4."/>
      <w:lvlJc w:val="left"/>
      <w:pPr>
        <w:ind w:left="2880" w:hanging="360"/>
      </w:pPr>
    </w:lvl>
    <w:lvl w:ilvl="4" w:tplc="0AA48BC4" w:tentative="1">
      <w:start w:val="1"/>
      <w:numFmt w:val="lowerLetter"/>
      <w:lvlText w:val="%5."/>
      <w:lvlJc w:val="left"/>
      <w:pPr>
        <w:ind w:left="3600" w:hanging="360"/>
      </w:pPr>
    </w:lvl>
    <w:lvl w:ilvl="5" w:tplc="6C94D6A8" w:tentative="1">
      <w:start w:val="1"/>
      <w:numFmt w:val="lowerRoman"/>
      <w:lvlText w:val="%6."/>
      <w:lvlJc w:val="right"/>
      <w:pPr>
        <w:ind w:left="4320" w:hanging="180"/>
      </w:pPr>
    </w:lvl>
    <w:lvl w:ilvl="6" w:tplc="A62C52EE" w:tentative="1">
      <w:start w:val="1"/>
      <w:numFmt w:val="decimal"/>
      <w:lvlText w:val="%7."/>
      <w:lvlJc w:val="left"/>
      <w:pPr>
        <w:ind w:left="5040" w:hanging="360"/>
      </w:pPr>
    </w:lvl>
    <w:lvl w:ilvl="7" w:tplc="D340D134" w:tentative="1">
      <w:start w:val="1"/>
      <w:numFmt w:val="lowerLetter"/>
      <w:lvlText w:val="%8."/>
      <w:lvlJc w:val="left"/>
      <w:pPr>
        <w:ind w:left="5760" w:hanging="360"/>
      </w:pPr>
    </w:lvl>
    <w:lvl w:ilvl="8" w:tplc="47668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2BD3"/>
    <w:multiLevelType w:val="hybridMultilevel"/>
    <w:tmpl w:val="9A4E0DB6"/>
    <w:lvl w:ilvl="0" w:tplc="36B8B0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CC65372" w:tentative="1">
      <w:start w:val="1"/>
      <w:numFmt w:val="lowerLetter"/>
      <w:lvlText w:val="%2."/>
      <w:lvlJc w:val="left"/>
      <w:pPr>
        <w:ind w:left="1440" w:hanging="360"/>
      </w:pPr>
    </w:lvl>
    <w:lvl w:ilvl="2" w:tplc="D2E2AEBC" w:tentative="1">
      <w:start w:val="1"/>
      <w:numFmt w:val="lowerRoman"/>
      <w:lvlText w:val="%3."/>
      <w:lvlJc w:val="right"/>
      <w:pPr>
        <w:ind w:left="2160" w:hanging="180"/>
      </w:pPr>
    </w:lvl>
    <w:lvl w:ilvl="3" w:tplc="E6F29108" w:tentative="1">
      <w:start w:val="1"/>
      <w:numFmt w:val="decimal"/>
      <w:lvlText w:val="%4."/>
      <w:lvlJc w:val="left"/>
      <w:pPr>
        <w:ind w:left="2880" w:hanging="360"/>
      </w:pPr>
    </w:lvl>
    <w:lvl w:ilvl="4" w:tplc="88FA5010" w:tentative="1">
      <w:start w:val="1"/>
      <w:numFmt w:val="lowerLetter"/>
      <w:lvlText w:val="%5."/>
      <w:lvlJc w:val="left"/>
      <w:pPr>
        <w:ind w:left="3600" w:hanging="360"/>
      </w:pPr>
    </w:lvl>
    <w:lvl w:ilvl="5" w:tplc="0E845FA2" w:tentative="1">
      <w:start w:val="1"/>
      <w:numFmt w:val="lowerRoman"/>
      <w:lvlText w:val="%6."/>
      <w:lvlJc w:val="right"/>
      <w:pPr>
        <w:ind w:left="4320" w:hanging="180"/>
      </w:pPr>
    </w:lvl>
    <w:lvl w:ilvl="6" w:tplc="2FF6438E" w:tentative="1">
      <w:start w:val="1"/>
      <w:numFmt w:val="decimal"/>
      <w:lvlText w:val="%7."/>
      <w:lvlJc w:val="left"/>
      <w:pPr>
        <w:ind w:left="5040" w:hanging="360"/>
      </w:pPr>
    </w:lvl>
    <w:lvl w:ilvl="7" w:tplc="1EE48EE2" w:tentative="1">
      <w:start w:val="1"/>
      <w:numFmt w:val="lowerLetter"/>
      <w:lvlText w:val="%8."/>
      <w:lvlJc w:val="left"/>
      <w:pPr>
        <w:ind w:left="5760" w:hanging="360"/>
      </w:pPr>
    </w:lvl>
    <w:lvl w:ilvl="8" w:tplc="1C900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10D33"/>
    <w:multiLevelType w:val="hybridMultilevel"/>
    <w:tmpl w:val="26026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5616A"/>
    <w:multiLevelType w:val="hybridMultilevel"/>
    <w:tmpl w:val="790C5C02"/>
    <w:lvl w:ilvl="0" w:tplc="03D07E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C56B97A" w:tentative="1">
      <w:start w:val="1"/>
      <w:numFmt w:val="lowerLetter"/>
      <w:lvlText w:val="%2."/>
      <w:lvlJc w:val="left"/>
      <w:pPr>
        <w:ind w:left="1440" w:hanging="360"/>
      </w:pPr>
    </w:lvl>
    <w:lvl w:ilvl="2" w:tplc="0512EEE2" w:tentative="1">
      <w:start w:val="1"/>
      <w:numFmt w:val="lowerRoman"/>
      <w:lvlText w:val="%3."/>
      <w:lvlJc w:val="right"/>
      <w:pPr>
        <w:ind w:left="2160" w:hanging="180"/>
      </w:pPr>
    </w:lvl>
    <w:lvl w:ilvl="3" w:tplc="09C8B3CC" w:tentative="1">
      <w:start w:val="1"/>
      <w:numFmt w:val="decimal"/>
      <w:lvlText w:val="%4."/>
      <w:lvlJc w:val="left"/>
      <w:pPr>
        <w:ind w:left="2880" w:hanging="360"/>
      </w:pPr>
    </w:lvl>
    <w:lvl w:ilvl="4" w:tplc="2632B5DA" w:tentative="1">
      <w:start w:val="1"/>
      <w:numFmt w:val="lowerLetter"/>
      <w:lvlText w:val="%5."/>
      <w:lvlJc w:val="left"/>
      <w:pPr>
        <w:ind w:left="3600" w:hanging="360"/>
      </w:pPr>
    </w:lvl>
    <w:lvl w:ilvl="5" w:tplc="E328045E" w:tentative="1">
      <w:start w:val="1"/>
      <w:numFmt w:val="lowerRoman"/>
      <w:lvlText w:val="%6."/>
      <w:lvlJc w:val="right"/>
      <w:pPr>
        <w:ind w:left="4320" w:hanging="180"/>
      </w:pPr>
    </w:lvl>
    <w:lvl w:ilvl="6" w:tplc="FBF82218" w:tentative="1">
      <w:start w:val="1"/>
      <w:numFmt w:val="decimal"/>
      <w:lvlText w:val="%7."/>
      <w:lvlJc w:val="left"/>
      <w:pPr>
        <w:ind w:left="5040" w:hanging="360"/>
      </w:pPr>
    </w:lvl>
    <w:lvl w:ilvl="7" w:tplc="66321362" w:tentative="1">
      <w:start w:val="1"/>
      <w:numFmt w:val="lowerLetter"/>
      <w:lvlText w:val="%8."/>
      <w:lvlJc w:val="left"/>
      <w:pPr>
        <w:ind w:left="5760" w:hanging="360"/>
      </w:pPr>
    </w:lvl>
    <w:lvl w:ilvl="8" w:tplc="FC2CC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A3824"/>
    <w:multiLevelType w:val="hybridMultilevel"/>
    <w:tmpl w:val="9A4E0DB6"/>
    <w:lvl w:ilvl="0" w:tplc="A51A4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C14E2CE" w:tentative="1">
      <w:start w:val="1"/>
      <w:numFmt w:val="lowerLetter"/>
      <w:lvlText w:val="%2."/>
      <w:lvlJc w:val="left"/>
      <w:pPr>
        <w:ind w:left="1440" w:hanging="360"/>
      </w:pPr>
    </w:lvl>
    <w:lvl w:ilvl="2" w:tplc="9E1E6B8C" w:tentative="1">
      <w:start w:val="1"/>
      <w:numFmt w:val="lowerRoman"/>
      <w:lvlText w:val="%3."/>
      <w:lvlJc w:val="right"/>
      <w:pPr>
        <w:ind w:left="2160" w:hanging="180"/>
      </w:pPr>
    </w:lvl>
    <w:lvl w:ilvl="3" w:tplc="6916FB2E" w:tentative="1">
      <w:start w:val="1"/>
      <w:numFmt w:val="decimal"/>
      <w:lvlText w:val="%4."/>
      <w:lvlJc w:val="left"/>
      <w:pPr>
        <w:ind w:left="2880" w:hanging="360"/>
      </w:pPr>
    </w:lvl>
    <w:lvl w:ilvl="4" w:tplc="CB96C098" w:tentative="1">
      <w:start w:val="1"/>
      <w:numFmt w:val="lowerLetter"/>
      <w:lvlText w:val="%5."/>
      <w:lvlJc w:val="left"/>
      <w:pPr>
        <w:ind w:left="3600" w:hanging="360"/>
      </w:pPr>
    </w:lvl>
    <w:lvl w:ilvl="5" w:tplc="161ED908" w:tentative="1">
      <w:start w:val="1"/>
      <w:numFmt w:val="lowerRoman"/>
      <w:lvlText w:val="%6."/>
      <w:lvlJc w:val="right"/>
      <w:pPr>
        <w:ind w:left="4320" w:hanging="180"/>
      </w:pPr>
    </w:lvl>
    <w:lvl w:ilvl="6" w:tplc="C1EAC406" w:tentative="1">
      <w:start w:val="1"/>
      <w:numFmt w:val="decimal"/>
      <w:lvlText w:val="%7."/>
      <w:lvlJc w:val="left"/>
      <w:pPr>
        <w:ind w:left="5040" w:hanging="360"/>
      </w:pPr>
    </w:lvl>
    <w:lvl w:ilvl="7" w:tplc="A69AEE76" w:tentative="1">
      <w:start w:val="1"/>
      <w:numFmt w:val="lowerLetter"/>
      <w:lvlText w:val="%8."/>
      <w:lvlJc w:val="left"/>
      <w:pPr>
        <w:ind w:left="5760" w:hanging="360"/>
      </w:pPr>
    </w:lvl>
    <w:lvl w:ilvl="8" w:tplc="BC84B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D259A"/>
    <w:multiLevelType w:val="hybridMultilevel"/>
    <w:tmpl w:val="9A4E0DB6"/>
    <w:lvl w:ilvl="0" w:tplc="C5F03B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6BAC9FE" w:tentative="1">
      <w:start w:val="1"/>
      <w:numFmt w:val="lowerLetter"/>
      <w:lvlText w:val="%2."/>
      <w:lvlJc w:val="left"/>
      <w:pPr>
        <w:ind w:left="1440" w:hanging="360"/>
      </w:pPr>
    </w:lvl>
    <w:lvl w:ilvl="2" w:tplc="910C17EC" w:tentative="1">
      <w:start w:val="1"/>
      <w:numFmt w:val="lowerRoman"/>
      <w:lvlText w:val="%3."/>
      <w:lvlJc w:val="right"/>
      <w:pPr>
        <w:ind w:left="2160" w:hanging="180"/>
      </w:pPr>
    </w:lvl>
    <w:lvl w:ilvl="3" w:tplc="1242B9C2" w:tentative="1">
      <w:start w:val="1"/>
      <w:numFmt w:val="decimal"/>
      <w:lvlText w:val="%4."/>
      <w:lvlJc w:val="left"/>
      <w:pPr>
        <w:ind w:left="2880" w:hanging="360"/>
      </w:pPr>
    </w:lvl>
    <w:lvl w:ilvl="4" w:tplc="BDD059BE" w:tentative="1">
      <w:start w:val="1"/>
      <w:numFmt w:val="lowerLetter"/>
      <w:lvlText w:val="%5."/>
      <w:lvlJc w:val="left"/>
      <w:pPr>
        <w:ind w:left="3600" w:hanging="360"/>
      </w:pPr>
    </w:lvl>
    <w:lvl w:ilvl="5" w:tplc="4372E89C" w:tentative="1">
      <w:start w:val="1"/>
      <w:numFmt w:val="lowerRoman"/>
      <w:lvlText w:val="%6."/>
      <w:lvlJc w:val="right"/>
      <w:pPr>
        <w:ind w:left="4320" w:hanging="180"/>
      </w:pPr>
    </w:lvl>
    <w:lvl w:ilvl="6" w:tplc="62A4B1A6" w:tentative="1">
      <w:start w:val="1"/>
      <w:numFmt w:val="decimal"/>
      <w:lvlText w:val="%7."/>
      <w:lvlJc w:val="left"/>
      <w:pPr>
        <w:ind w:left="5040" w:hanging="360"/>
      </w:pPr>
    </w:lvl>
    <w:lvl w:ilvl="7" w:tplc="CF882A30" w:tentative="1">
      <w:start w:val="1"/>
      <w:numFmt w:val="lowerLetter"/>
      <w:lvlText w:val="%8."/>
      <w:lvlJc w:val="left"/>
      <w:pPr>
        <w:ind w:left="5760" w:hanging="360"/>
      </w:pPr>
    </w:lvl>
    <w:lvl w:ilvl="8" w:tplc="E7B22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36552"/>
    <w:multiLevelType w:val="hybridMultilevel"/>
    <w:tmpl w:val="9A4E0DB6"/>
    <w:lvl w:ilvl="0" w:tplc="ED9C34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F8EAFE0" w:tentative="1">
      <w:start w:val="1"/>
      <w:numFmt w:val="lowerLetter"/>
      <w:lvlText w:val="%2."/>
      <w:lvlJc w:val="left"/>
      <w:pPr>
        <w:ind w:left="1440" w:hanging="360"/>
      </w:pPr>
    </w:lvl>
    <w:lvl w:ilvl="2" w:tplc="BD3C365A" w:tentative="1">
      <w:start w:val="1"/>
      <w:numFmt w:val="lowerRoman"/>
      <w:lvlText w:val="%3."/>
      <w:lvlJc w:val="right"/>
      <w:pPr>
        <w:ind w:left="2160" w:hanging="180"/>
      </w:pPr>
    </w:lvl>
    <w:lvl w:ilvl="3" w:tplc="A0DCC430" w:tentative="1">
      <w:start w:val="1"/>
      <w:numFmt w:val="decimal"/>
      <w:lvlText w:val="%4."/>
      <w:lvlJc w:val="left"/>
      <w:pPr>
        <w:ind w:left="2880" w:hanging="360"/>
      </w:pPr>
    </w:lvl>
    <w:lvl w:ilvl="4" w:tplc="0B227784" w:tentative="1">
      <w:start w:val="1"/>
      <w:numFmt w:val="lowerLetter"/>
      <w:lvlText w:val="%5."/>
      <w:lvlJc w:val="left"/>
      <w:pPr>
        <w:ind w:left="3600" w:hanging="360"/>
      </w:pPr>
    </w:lvl>
    <w:lvl w:ilvl="5" w:tplc="76622B3A" w:tentative="1">
      <w:start w:val="1"/>
      <w:numFmt w:val="lowerRoman"/>
      <w:lvlText w:val="%6."/>
      <w:lvlJc w:val="right"/>
      <w:pPr>
        <w:ind w:left="4320" w:hanging="180"/>
      </w:pPr>
    </w:lvl>
    <w:lvl w:ilvl="6" w:tplc="971C786C" w:tentative="1">
      <w:start w:val="1"/>
      <w:numFmt w:val="decimal"/>
      <w:lvlText w:val="%7."/>
      <w:lvlJc w:val="left"/>
      <w:pPr>
        <w:ind w:left="5040" w:hanging="360"/>
      </w:pPr>
    </w:lvl>
    <w:lvl w:ilvl="7" w:tplc="5A1C6382" w:tentative="1">
      <w:start w:val="1"/>
      <w:numFmt w:val="lowerLetter"/>
      <w:lvlText w:val="%8."/>
      <w:lvlJc w:val="left"/>
      <w:pPr>
        <w:ind w:left="5760" w:hanging="360"/>
      </w:pPr>
    </w:lvl>
    <w:lvl w:ilvl="8" w:tplc="09D69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C5705"/>
    <w:multiLevelType w:val="hybridMultilevel"/>
    <w:tmpl w:val="C7521458"/>
    <w:lvl w:ilvl="0" w:tplc="69D6CD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AD062FA" w:tentative="1">
      <w:start w:val="1"/>
      <w:numFmt w:val="lowerLetter"/>
      <w:lvlText w:val="%2."/>
      <w:lvlJc w:val="left"/>
      <w:pPr>
        <w:ind w:left="1440" w:hanging="360"/>
      </w:pPr>
    </w:lvl>
    <w:lvl w:ilvl="2" w:tplc="9B7A0A86" w:tentative="1">
      <w:start w:val="1"/>
      <w:numFmt w:val="lowerRoman"/>
      <w:lvlText w:val="%3."/>
      <w:lvlJc w:val="right"/>
      <w:pPr>
        <w:ind w:left="2160" w:hanging="180"/>
      </w:pPr>
    </w:lvl>
    <w:lvl w:ilvl="3" w:tplc="29760C36" w:tentative="1">
      <w:start w:val="1"/>
      <w:numFmt w:val="decimal"/>
      <w:lvlText w:val="%4."/>
      <w:lvlJc w:val="left"/>
      <w:pPr>
        <w:ind w:left="2880" w:hanging="360"/>
      </w:pPr>
    </w:lvl>
    <w:lvl w:ilvl="4" w:tplc="AEDCBCD8" w:tentative="1">
      <w:start w:val="1"/>
      <w:numFmt w:val="lowerLetter"/>
      <w:lvlText w:val="%5."/>
      <w:lvlJc w:val="left"/>
      <w:pPr>
        <w:ind w:left="3600" w:hanging="360"/>
      </w:pPr>
    </w:lvl>
    <w:lvl w:ilvl="5" w:tplc="4CBAD544" w:tentative="1">
      <w:start w:val="1"/>
      <w:numFmt w:val="lowerRoman"/>
      <w:lvlText w:val="%6."/>
      <w:lvlJc w:val="right"/>
      <w:pPr>
        <w:ind w:left="4320" w:hanging="180"/>
      </w:pPr>
    </w:lvl>
    <w:lvl w:ilvl="6" w:tplc="31E69E72" w:tentative="1">
      <w:start w:val="1"/>
      <w:numFmt w:val="decimal"/>
      <w:lvlText w:val="%7."/>
      <w:lvlJc w:val="left"/>
      <w:pPr>
        <w:ind w:left="5040" w:hanging="360"/>
      </w:pPr>
    </w:lvl>
    <w:lvl w:ilvl="7" w:tplc="EE3863E4" w:tentative="1">
      <w:start w:val="1"/>
      <w:numFmt w:val="lowerLetter"/>
      <w:lvlText w:val="%8."/>
      <w:lvlJc w:val="left"/>
      <w:pPr>
        <w:ind w:left="5760" w:hanging="360"/>
      </w:pPr>
    </w:lvl>
    <w:lvl w:ilvl="8" w:tplc="7E724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32636"/>
    <w:multiLevelType w:val="multilevel"/>
    <w:tmpl w:val="58B8F352"/>
    <w:lvl w:ilvl="0">
      <w:start w:val="1"/>
      <w:numFmt w:val="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668800332">
    <w:abstractNumId w:val="23"/>
  </w:num>
  <w:num w:numId="2" w16cid:durableId="409012057">
    <w:abstractNumId w:val="7"/>
  </w:num>
  <w:num w:numId="3" w16cid:durableId="1974675285">
    <w:abstractNumId w:val="3"/>
  </w:num>
  <w:num w:numId="4" w16cid:durableId="1143617221">
    <w:abstractNumId w:val="12"/>
  </w:num>
  <w:num w:numId="5" w16cid:durableId="871115562">
    <w:abstractNumId w:val="11"/>
  </w:num>
  <w:num w:numId="6" w16cid:durableId="1864662946">
    <w:abstractNumId w:val="2"/>
  </w:num>
  <w:num w:numId="7" w16cid:durableId="451365438">
    <w:abstractNumId w:val="18"/>
  </w:num>
  <w:num w:numId="8" w16cid:durableId="156919096">
    <w:abstractNumId w:val="8"/>
  </w:num>
  <w:num w:numId="9" w16cid:durableId="2032026081">
    <w:abstractNumId w:val="15"/>
  </w:num>
  <w:num w:numId="10" w16cid:durableId="488794532">
    <w:abstractNumId w:val="6"/>
  </w:num>
  <w:num w:numId="11" w16cid:durableId="2060857394">
    <w:abstractNumId w:val="22"/>
  </w:num>
  <w:num w:numId="12" w16cid:durableId="278224507">
    <w:abstractNumId w:val="13"/>
  </w:num>
  <w:num w:numId="13" w16cid:durableId="460853280">
    <w:abstractNumId w:val="5"/>
  </w:num>
  <w:num w:numId="14" w16cid:durableId="1042709341">
    <w:abstractNumId w:val="4"/>
  </w:num>
  <w:num w:numId="15" w16cid:durableId="1906723681">
    <w:abstractNumId w:val="20"/>
  </w:num>
  <w:num w:numId="16" w16cid:durableId="310401903">
    <w:abstractNumId w:val="19"/>
  </w:num>
  <w:num w:numId="17" w16cid:durableId="92407445">
    <w:abstractNumId w:val="10"/>
  </w:num>
  <w:num w:numId="18" w16cid:durableId="1984919500">
    <w:abstractNumId w:val="16"/>
  </w:num>
  <w:num w:numId="19" w16cid:durableId="1498376679">
    <w:abstractNumId w:val="21"/>
  </w:num>
  <w:num w:numId="20" w16cid:durableId="1771125447">
    <w:abstractNumId w:val="14"/>
  </w:num>
  <w:num w:numId="21" w16cid:durableId="441268749">
    <w:abstractNumId w:val="1"/>
  </w:num>
  <w:num w:numId="22" w16cid:durableId="719785807">
    <w:abstractNumId w:val="23"/>
  </w:num>
  <w:num w:numId="23" w16cid:durableId="1346249855">
    <w:abstractNumId w:val="0"/>
  </w:num>
  <w:num w:numId="24" w16cid:durableId="873232997">
    <w:abstractNumId w:val="17"/>
  </w:num>
  <w:num w:numId="25" w16cid:durableId="30828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47"/>
    <w:rsid w:val="000233F9"/>
    <w:rsid w:val="00086122"/>
    <w:rsid w:val="00091CFE"/>
    <w:rsid w:val="000A67C1"/>
    <w:rsid w:val="001439AF"/>
    <w:rsid w:val="001F552F"/>
    <w:rsid w:val="00206D1A"/>
    <w:rsid w:val="00212EC6"/>
    <w:rsid w:val="00226977"/>
    <w:rsid w:val="00240204"/>
    <w:rsid w:val="0027479A"/>
    <w:rsid w:val="002A1484"/>
    <w:rsid w:val="002C5D7B"/>
    <w:rsid w:val="002D0950"/>
    <w:rsid w:val="002E1AD9"/>
    <w:rsid w:val="00313BC4"/>
    <w:rsid w:val="0031460D"/>
    <w:rsid w:val="00314C9F"/>
    <w:rsid w:val="0036729F"/>
    <w:rsid w:val="0039241F"/>
    <w:rsid w:val="003A7A10"/>
    <w:rsid w:val="003C7004"/>
    <w:rsid w:val="004029D9"/>
    <w:rsid w:val="00404F46"/>
    <w:rsid w:val="00463E15"/>
    <w:rsid w:val="00481CB8"/>
    <w:rsid w:val="00497A41"/>
    <w:rsid w:val="004A4F12"/>
    <w:rsid w:val="004B3F70"/>
    <w:rsid w:val="004D520C"/>
    <w:rsid w:val="004F0BF1"/>
    <w:rsid w:val="004F0E64"/>
    <w:rsid w:val="004F281F"/>
    <w:rsid w:val="0053321F"/>
    <w:rsid w:val="00541AE9"/>
    <w:rsid w:val="00550402"/>
    <w:rsid w:val="0056301D"/>
    <w:rsid w:val="005866F2"/>
    <w:rsid w:val="0059427D"/>
    <w:rsid w:val="005D677A"/>
    <w:rsid w:val="006040A7"/>
    <w:rsid w:val="0062432C"/>
    <w:rsid w:val="00635194"/>
    <w:rsid w:val="00657F00"/>
    <w:rsid w:val="006A3A90"/>
    <w:rsid w:val="006C481F"/>
    <w:rsid w:val="006D7284"/>
    <w:rsid w:val="0070334E"/>
    <w:rsid w:val="00721F27"/>
    <w:rsid w:val="00772B01"/>
    <w:rsid w:val="007E6A6A"/>
    <w:rsid w:val="008241AC"/>
    <w:rsid w:val="00861214"/>
    <w:rsid w:val="00897094"/>
    <w:rsid w:val="008B052E"/>
    <w:rsid w:val="008B3CE4"/>
    <w:rsid w:val="008F72BA"/>
    <w:rsid w:val="00925EF0"/>
    <w:rsid w:val="00995FF2"/>
    <w:rsid w:val="009C7750"/>
    <w:rsid w:val="009E057C"/>
    <w:rsid w:val="00A01AF3"/>
    <w:rsid w:val="00A1459A"/>
    <w:rsid w:val="00A36984"/>
    <w:rsid w:val="00A5507D"/>
    <w:rsid w:val="00A55D67"/>
    <w:rsid w:val="00A62A41"/>
    <w:rsid w:val="00A74743"/>
    <w:rsid w:val="00A83963"/>
    <w:rsid w:val="00AF0941"/>
    <w:rsid w:val="00AF5769"/>
    <w:rsid w:val="00B41CA2"/>
    <w:rsid w:val="00B65ABD"/>
    <w:rsid w:val="00B83454"/>
    <w:rsid w:val="00B926B4"/>
    <w:rsid w:val="00BC7F28"/>
    <w:rsid w:val="00BD5649"/>
    <w:rsid w:val="00BF36E2"/>
    <w:rsid w:val="00C437C4"/>
    <w:rsid w:val="00C9382F"/>
    <w:rsid w:val="00CA6578"/>
    <w:rsid w:val="00CC7783"/>
    <w:rsid w:val="00D12306"/>
    <w:rsid w:val="00D254B3"/>
    <w:rsid w:val="00D926A1"/>
    <w:rsid w:val="00DA62AE"/>
    <w:rsid w:val="00DC36D1"/>
    <w:rsid w:val="00DE21E8"/>
    <w:rsid w:val="00DF7ECC"/>
    <w:rsid w:val="00E06C47"/>
    <w:rsid w:val="00E4625C"/>
    <w:rsid w:val="00E85CD9"/>
    <w:rsid w:val="00EE2AE0"/>
    <w:rsid w:val="00EE6D4C"/>
    <w:rsid w:val="00F02DB1"/>
    <w:rsid w:val="00F064DE"/>
    <w:rsid w:val="00F23C25"/>
    <w:rsid w:val="00F332EC"/>
    <w:rsid w:val="00F54F10"/>
    <w:rsid w:val="00F61E03"/>
    <w:rsid w:val="00F771A0"/>
    <w:rsid w:val="00F91966"/>
    <w:rsid w:val="00FB3D8A"/>
    <w:rsid w:val="00F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AEF7"/>
  <w15:docId w15:val="{6DAE9EB3-F6BC-4168-88A4-71B1CC35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hAnsi="Fira San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Fira Sans Light" w:hAnsi="Fira Sans Light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2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hAnsi="Fira Sans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uiPriority w:val="17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 w:cs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hAnsi="Calibri Light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 w:cs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CC5C97"/>
    <w:rPr>
      <w:color w:val="808080"/>
    </w:rPr>
  </w:style>
  <w:style w:type="paragraph" w:styleId="Revision">
    <w:name w:val="Revision"/>
    <w:hidden/>
    <w:uiPriority w:val="99"/>
    <w:semiHidden/>
    <w:rsid w:val="0020145A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E2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854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4949C78414813B67B25D3726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A7E-732A-42B1-A9E4-B74A24AD7FDC}"/>
      </w:docPartPr>
      <w:docPartBody>
        <w:p w:rsidR="00E730F6" w:rsidRDefault="00000000" w:rsidP="009B242A">
          <w:pPr>
            <w:pStyle w:val="4D6CDB0F478A47378458119DA633E90A"/>
          </w:pPr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B005EF6F7245A4A412D9BEA261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EB9F-314D-46EC-9D5A-93808BA8AC0B}"/>
      </w:docPartPr>
      <w:docPartBody>
        <w:p w:rsidR="00E730F6" w:rsidRDefault="00000000" w:rsidP="006D1582">
          <w:pPr>
            <w:pStyle w:val="93B005EF6F7245A4A412D9BEA26189B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CDED3F96A5C477699174572CD92C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CFED-2AB8-40E4-BCC2-95E8FBA78CF4}"/>
      </w:docPartPr>
      <w:docPartBody>
        <w:p w:rsidR="00E730F6" w:rsidRDefault="00000000" w:rsidP="006D1582">
          <w:pPr>
            <w:pStyle w:val="5CDED3F96A5C477699174572CD92C94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C9ECBFCCE2D4AD79115545A1E4A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8DA7-FDE8-45F2-ABCA-785C382E4209}"/>
      </w:docPartPr>
      <w:docPartBody>
        <w:p w:rsidR="00E730F6" w:rsidRDefault="00000000" w:rsidP="006D1582">
          <w:pPr>
            <w:pStyle w:val="6C9ECBFCCE2D4AD79115545A1E4AB37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CCCCD41866A4AA0A13C1B799104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27C2-2389-4777-A00F-8A959877BD80}"/>
      </w:docPartPr>
      <w:docPartBody>
        <w:p w:rsidR="00E730F6" w:rsidRDefault="00000000" w:rsidP="006D1582">
          <w:pPr>
            <w:pStyle w:val="BCCCCD41866A4AA0A13C1B799104059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18D2483B8344BC799BFEC14E169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C8BC-BD32-4353-A8FB-EE54436E48D7}"/>
      </w:docPartPr>
      <w:docPartBody>
        <w:p w:rsidR="00E730F6" w:rsidRDefault="00000000" w:rsidP="006D1582">
          <w:pPr>
            <w:pStyle w:val="918D2483B8344BC799BFEC14E169E49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957C1D53EC944BC82C8CB7719671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6116-FB88-451B-B6F9-5B4EA9A09612}"/>
      </w:docPartPr>
      <w:docPartBody>
        <w:p w:rsidR="00E730F6" w:rsidRDefault="00A93961" w:rsidP="00A93961">
          <w:pPr>
            <w:pStyle w:val="A957C1D53EC944BC82C8CB771967177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07E82A2C91B4CAAA7F05678B9D6E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1873-C2F5-4982-AB2D-1AF7110DC983}"/>
      </w:docPartPr>
      <w:docPartBody>
        <w:p w:rsidR="00E730F6" w:rsidRDefault="00A93961" w:rsidP="00A93961">
          <w:pPr>
            <w:pStyle w:val="907E82A2C91B4CAAA7F05678B9D6EC8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3C29E5490B7458095051C18ED79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0697-9920-4EF4-BC42-FA9F3023CF30}"/>
      </w:docPartPr>
      <w:docPartBody>
        <w:p w:rsidR="00E730F6" w:rsidRDefault="00A93961" w:rsidP="00A93961">
          <w:pPr>
            <w:pStyle w:val="23C29E5490B7458095051C18ED79997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4BE49FF46F349C4A214DD56B8C67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88602-2B0C-48D6-B330-3CBBAE74BDAD}"/>
      </w:docPartPr>
      <w:docPartBody>
        <w:p w:rsidR="00E730F6" w:rsidRDefault="00A93961" w:rsidP="00A93961">
          <w:pPr>
            <w:pStyle w:val="54BE49FF46F349C4A214DD56B8C67BE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D466EE314924BC8A4425C58C64A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9FFD-D083-49F7-9FD7-5535BAF1106C}"/>
      </w:docPartPr>
      <w:docPartBody>
        <w:p w:rsidR="00E730F6" w:rsidRDefault="00A93961" w:rsidP="00A93961">
          <w:pPr>
            <w:pStyle w:val="1D466EE314924BC8A4425C58C64A8A1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4FC80E3A189438DB78127A595A1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B14E-30A3-4242-8C72-75B6D33540EF}"/>
      </w:docPartPr>
      <w:docPartBody>
        <w:p w:rsidR="00E730F6" w:rsidRDefault="00A93961" w:rsidP="00A93961">
          <w:pPr>
            <w:pStyle w:val="F4FC80E3A189438DB78127A595A17FD8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29B9F1AEE214BC8B99173428587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30D6-685F-4EF6-A30A-993BE717FA9C}"/>
      </w:docPartPr>
      <w:docPartBody>
        <w:p w:rsidR="00E730F6" w:rsidRDefault="00A93961" w:rsidP="00A93961">
          <w:pPr>
            <w:pStyle w:val="129B9F1AEE214BC8B991734285871BA8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94F78F178BB4A548B100E48961C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8685-2313-4107-847F-90C8BBAD35A3}"/>
      </w:docPartPr>
      <w:docPartBody>
        <w:p w:rsidR="00E730F6" w:rsidRDefault="00A93961" w:rsidP="00A93961">
          <w:pPr>
            <w:pStyle w:val="594F78F178BB4A548B100E48961CF98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841B7C31CEA4EC08B732C0649D35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8AA59-1266-43BE-A567-3F1C67242CF5}"/>
      </w:docPartPr>
      <w:docPartBody>
        <w:p w:rsidR="00E730F6" w:rsidRDefault="00A93961" w:rsidP="00A93961">
          <w:pPr>
            <w:pStyle w:val="9841B7C31CEA4EC08B732C0649D358C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CD46056EA9842A89E7BB483B96C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0D6F-7714-4CBC-9CF9-F4073E450E16}"/>
      </w:docPartPr>
      <w:docPartBody>
        <w:p w:rsidR="00E730F6" w:rsidRDefault="00A93961" w:rsidP="00A93961">
          <w:pPr>
            <w:pStyle w:val="FCD46056EA9842A89E7BB483B96C837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DABBB383CFD4F4599AEBF1F34FF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75C1-F63F-4C46-8823-8AA4926AEAFB}"/>
      </w:docPartPr>
      <w:docPartBody>
        <w:p w:rsidR="00E730F6" w:rsidRDefault="00A93961" w:rsidP="00A93961">
          <w:pPr>
            <w:pStyle w:val="ADABBB383CFD4F4599AEBF1F34FFFF0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5AC126C99F34454A77EE38DD39F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06DA-5E3A-4948-BC7E-C44F6AD8D33C}"/>
      </w:docPartPr>
      <w:docPartBody>
        <w:p w:rsidR="00E730F6" w:rsidRDefault="00A93961" w:rsidP="00A93961">
          <w:pPr>
            <w:pStyle w:val="45AC126C99F34454A77EE38DD39F2E36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5B14DC4A29A40A99A50B7A5C647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6D43-4D9E-4AE1-9D23-6A3E1274DB8E}"/>
      </w:docPartPr>
      <w:docPartBody>
        <w:p w:rsidR="00E730F6" w:rsidRDefault="00A93961" w:rsidP="00A93961">
          <w:pPr>
            <w:pStyle w:val="B5B14DC4A29A40A99A50B7A5C647702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480E2CB367644D08B5A7EB9BABE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08BA-30C9-4955-BE66-9859A3F4B69A}"/>
      </w:docPartPr>
      <w:docPartBody>
        <w:p w:rsidR="00E730F6" w:rsidRDefault="00A93961" w:rsidP="00A93961">
          <w:pPr>
            <w:pStyle w:val="2480E2CB367644D08B5A7EB9BABE448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D6089F3A96240649645F4E104AD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53AD-5D5E-462F-A345-12F4C17805C2}"/>
      </w:docPartPr>
      <w:docPartBody>
        <w:p w:rsidR="00E730F6" w:rsidRDefault="00A93961" w:rsidP="00A93961">
          <w:pPr>
            <w:pStyle w:val="7D6089F3A96240649645F4E104ADCCD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EB0904C35414794BFE5BBCA086FE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3C33D-FA19-4225-B584-C182F0E6D097}"/>
      </w:docPartPr>
      <w:docPartBody>
        <w:p w:rsidR="00E730F6" w:rsidRDefault="00A93961" w:rsidP="00A93961">
          <w:pPr>
            <w:pStyle w:val="BEB0904C35414794BFE5BBCA086FEC8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99E3CF676604CF6815CDE448615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A250-E16B-48BF-80AB-D227A8E4613D}"/>
      </w:docPartPr>
      <w:docPartBody>
        <w:p w:rsidR="00E730F6" w:rsidRDefault="00A93961" w:rsidP="00A93961">
          <w:pPr>
            <w:pStyle w:val="999E3CF676604CF6815CDE44861504A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DD883AAC6A594A9980A5F5C3440C1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BC1A-F235-40C2-A719-5F3D06685A83}"/>
      </w:docPartPr>
      <w:docPartBody>
        <w:p w:rsidR="00E730F6" w:rsidRDefault="00A93961" w:rsidP="00A93961">
          <w:pPr>
            <w:pStyle w:val="DD883AAC6A594A9980A5F5C3440C111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93DA413E21D4A55921D16926A17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EDFF7-4079-4D32-9392-2AE0B61ECEFC}"/>
      </w:docPartPr>
      <w:docPartBody>
        <w:p w:rsidR="00E730F6" w:rsidRDefault="00A93961" w:rsidP="00A93961">
          <w:pPr>
            <w:pStyle w:val="A93DA413E21D4A55921D16926A179BD7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961"/>
    <w:rsid w:val="000233F9"/>
    <w:rsid w:val="0006506A"/>
    <w:rsid w:val="00162C8B"/>
    <w:rsid w:val="003760DF"/>
    <w:rsid w:val="00463E15"/>
    <w:rsid w:val="005C6BEC"/>
    <w:rsid w:val="006D7284"/>
    <w:rsid w:val="006D7DF0"/>
    <w:rsid w:val="00700CD1"/>
    <w:rsid w:val="00844AEA"/>
    <w:rsid w:val="008B052E"/>
    <w:rsid w:val="00995FF2"/>
    <w:rsid w:val="00A83963"/>
    <w:rsid w:val="00A92116"/>
    <w:rsid w:val="00A93961"/>
    <w:rsid w:val="00AD75B8"/>
    <w:rsid w:val="00DC36D1"/>
    <w:rsid w:val="00E730F6"/>
    <w:rsid w:val="00E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93961"/>
    <w:rPr>
      <w:color w:val="808080"/>
    </w:rPr>
  </w:style>
  <w:style w:type="paragraph" w:customStyle="1" w:styleId="4D6CDB0F478A47378458119DA633E90A">
    <w:name w:val="4D6CDB0F478A47378458119DA633E90A"/>
    <w:rsid w:val="00193AC5"/>
  </w:style>
  <w:style w:type="paragraph" w:customStyle="1" w:styleId="93B005EF6F7245A4A412D9BEA26189BE">
    <w:name w:val="93B005EF6F7245A4A412D9BEA26189BE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5CDED3F96A5C477699174572CD92C941">
    <w:name w:val="5CDED3F96A5C477699174572CD92C941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6C9ECBFCCE2D4AD79115545A1E4AB37F">
    <w:name w:val="6C9ECBFCCE2D4AD79115545A1E4AB37F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BCCCCD41866A4AA0A13C1B7991040599">
    <w:name w:val="BCCCCD41866A4AA0A13C1B7991040599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918D2483B8344BC799BFEC14E169E49C">
    <w:name w:val="918D2483B8344BC799BFEC14E169E49C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A957C1D53EC944BC82C8CB7719671776">
    <w:name w:val="A957C1D53EC944BC82C8CB7719671776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E82A2C91B4CAAA7F05678B9D6EC80">
    <w:name w:val="907E82A2C91B4CAAA7F05678B9D6EC80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29E5490B7458095051C18ED79997B">
    <w:name w:val="23C29E5490B7458095051C18ED79997B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E49FF46F349C4A214DD56B8C67BE3">
    <w:name w:val="54BE49FF46F349C4A214DD56B8C67BE3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66EE314924BC8A4425C58C64A8A1D">
    <w:name w:val="1D466EE314924BC8A4425C58C64A8A1D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C80E3A189438DB78127A595A17FD8">
    <w:name w:val="F4FC80E3A189438DB78127A595A17FD8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B9F1AEE214BC8B991734285871BA8">
    <w:name w:val="129B9F1AEE214BC8B991734285871BA8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F78F178BB4A548B100E48961CF98F">
    <w:name w:val="594F78F178BB4A548B100E48961CF98F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1B7C31CEA4EC08B732C0649D358C0">
    <w:name w:val="9841B7C31CEA4EC08B732C0649D358C0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46056EA9842A89E7BB483B96C8374">
    <w:name w:val="FCD46056EA9842A89E7BB483B96C8374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ABBB383CFD4F4599AEBF1F34FFFF00">
    <w:name w:val="ADABBB383CFD4F4599AEBF1F34FFFF00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C126C99F34454A77EE38DD39F2E36">
    <w:name w:val="45AC126C99F34454A77EE38DD39F2E36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14DC4A29A40A99A50B7A5C647702B">
    <w:name w:val="B5B14DC4A29A40A99A50B7A5C647702B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0E2CB367644D08B5A7EB9BABE448A">
    <w:name w:val="2480E2CB367644D08B5A7EB9BABE448A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089F3A96240649645F4E104ADCCD0">
    <w:name w:val="7D6089F3A96240649645F4E104ADCCD0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0904C35414794BFE5BBCA086FEC8E">
    <w:name w:val="BEB0904C35414794BFE5BBCA086FEC8E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E3CF676604CF6815CDE44861504A3">
    <w:name w:val="999E3CF676604CF6815CDE44861504A3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83AAC6A594A9980A5F5C3440C111A">
    <w:name w:val="DD883AAC6A594A9980A5F5C3440C111A"/>
    <w:rsid w:val="00A939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DA413E21D4A55921D16926A179BD7">
    <w:name w:val="A93DA413E21D4A55921D16926A179BD7"/>
    <w:rsid w:val="00A939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8047B2C13214385A78E8D25060E00" ma:contentTypeVersion="4" ma:contentTypeDescription="Create a new document." ma:contentTypeScope="" ma:versionID="7cc2f8a6f4227d89b8827f6a81b167ff">
  <xsd:schema xmlns:xsd="http://www.w3.org/2001/XMLSchema" xmlns:xs="http://www.w3.org/2001/XMLSchema" xmlns:p="http://schemas.microsoft.com/office/2006/metadata/properties" xmlns:ns2="7c18abcd-ee32-4cef-9298-d35c5b1dfb34" targetNamespace="http://schemas.microsoft.com/office/2006/metadata/properties" ma:root="true" ma:fieldsID="d7ce03077eaa140b4a0ddf99e9da8c2f" ns2:_="">
    <xsd:import namespace="7c18abcd-ee32-4cef-9298-d35c5b1df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8abcd-ee32-4cef-9298-d35c5b1df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5133A-F0C7-4017-B910-EEECD7BF5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8D7B8-B4EB-473B-921D-D7DC78F808DA}"/>
</file>

<file path=customXml/itemProps3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4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HS</vt:lpstr>
    </vt:vector>
  </TitlesOfParts>
  <Company/>
  <LinksUpToDate>false</LinksUpToDate>
  <CharactersWithSpaces>29995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HS</dc:title>
  <dc:creator>Brenda Leslie</dc:creator>
  <cp:lastModifiedBy>Merlita Golaw</cp:lastModifiedBy>
  <cp:revision>3</cp:revision>
  <dcterms:created xsi:type="dcterms:W3CDTF">2025-03-26T02:18:00Z</dcterms:created>
  <dcterms:modified xsi:type="dcterms:W3CDTF">2025-03-26T02:18:00Z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0x010100B688047B2C13214385A78E8D25060E00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34600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efdf4de6-d18b-430b-bfc9-0ca07686fbcc</vt:lpwstr>
  </property>
  <property fmtid="{D5CDD505-2E9C-101B-9397-08002B2CF9AE}" pid="14" name="_ExtendedDescription">
    <vt:lpwstr/>
  </property>
</Properties>
</file>