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7D939" w14:textId="77777777" w:rsidR="00AF74A6" w:rsidRPr="002C3EBF" w:rsidRDefault="00AF74A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00CAE5" wp14:editId="7D74780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5A52576" w14:textId="77777777" w:rsidR="00AF74A6" w:rsidRDefault="00AF74A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9B2430" w14:textId="77777777" w:rsidR="00AF74A6" w:rsidRDefault="00AF74A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C83D3F" w14:textId="77777777" w:rsidR="00AF74A6" w:rsidRPr="002C3EBF" w:rsidRDefault="00AF74A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2109" w14:paraId="0247A119" w14:textId="77777777" w:rsidTr="008A2109">
        <w:tc>
          <w:tcPr>
            <w:cnfStyle w:val="001000000000" w:firstRow="0" w:lastRow="0" w:firstColumn="1" w:lastColumn="0" w:oddVBand="0" w:evenVBand="0" w:oddHBand="0" w:evenHBand="0" w:firstRowFirstColumn="0" w:firstRowLastColumn="0" w:lastRowFirstColumn="0" w:lastRowLastColumn="0"/>
            <w:tcW w:w="3227" w:type="dxa"/>
          </w:tcPr>
          <w:p w14:paraId="41E284BC" w14:textId="77777777" w:rsidR="00AF74A6" w:rsidRPr="00996FAF" w:rsidRDefault="00AF74A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A0AFAE3" w14:textId="77777777" w:rsidR="00AF74A6" w:rsidRPr="00996FAF" w:rsidRDefault="00AF74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Napier Street Aged Care Services</w:t>
            </w:r>
          </w:p>
        </w:tc>
      </w:tr>
      <w:tr w:rsidR="008A2109" w14:paraId="3E171AF7"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FBEC44" w14:textId="77777777" w:rsidR="00AF74A6" w:rsidRPr="00996FAF" w:rsidRDefault="00AF74A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A39851" w14:textId="77777777" w:rsidR="00AF74A6" w:rsidRPr="00C27BE3" w:rsidRDefault="00AF74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3152</w:t>
            </w:r>
          </w:p>
        </w:tc>
      </w:tr>
      <w:tr w:rsidR="008A2109" w14:paraId="3FA86EC2" w14:textId="77777777" w:rsidTr="008A21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7250C5" w14:textId="77777777" w:rsidR="00AF74A6" w:rsidRPr="00996FAF" w:rsidRDefault="00AF74A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79163A5" w14:textId="77777777" w:rsidR="00AF74A6" w:rsidRPr="00996FAF" w:rsidRDefault="00AF74A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179 Napier</w:t>
            </w:r>
            <w:r>
              <w:rPr>
                <w:rFonts w:ascii="Arial" w:eastAsia="Times New Roman" w:hAnsi="Arial" w:cs="Arial"/>
                <w:lang w:eastAsia="en-AU"/>
              </w:rPr>
              <w:t xml:space="preserve"> Street, SOUTH MELBOURNE, Victoria, 3205</w:t>
            </w:r>
          </w:p>
        </w:tc>
      </w:tr>
      <w:tr w:rsidR="008A2109" w14:paraId="323F05AC"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DDCB2" w14:textId="77777777" w:rsidR="00AF74A6" w:rsidRPr="00996FAF" w:rsidRDefault="00AF74A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F878CD" w14:textId="77777777" w:rsidR="00AF74A6" w:rsidRPr="00996FAF" w:rsidRDefault="00AF74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A2109" w14:paraId="7DA25C02" w14:textId="77777777" w:rsidTr="008A21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C96FFA" w14:textId="77777777" w:rsidR="00AF74A6" w:rsidRPr="00996FAF" w:rsidRDefault="00AF74A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D99126" w14:textId="77777777" w:rsidR="00AF74A6" w:rsidRPr="00996FAF" w:rsidRDefault="00AF74A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October 2024 to 4 October 2024</w:t>
            </w:r>
          </w:p>
        </w:tc>
      </w:tr>
      <w:tr w:rsidR="008A2109" w14:paraId="0751DE46"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B0A692" w14:textId="77777777" w:rsidR="00AF74A6" w:rsidRPr="00F524A9" w:rsidRDefault="00AF74A6" w:rsidP="009B6303">
            <w:pPr>
              <w:pStyle w:val="CoverHeading"/>
              <w:spacing w:before="0" w:after="120" w:line="22" w:lineRule="atLeast"/>
              <w:rPr>
                <w:rFonts w:ascii="Arial" w:hAnsi="Arial" w:cs="Arial"/>
                <w:sz w:val="24"/>
              </w:rPr>
            </w:pPr>
            <w:r w:rsidRPr="00F524A9">
              <w:rPr>
                <w:rFonts w:ascii="Arial" w:hAnsi="Arial" w:cs="Arial"/>
                <w:sz w:val="24"/>
              </w:rPr>
              <w:t>Performance report date:</w:t>
            </w:r>
          </w:p>
        </w:tc>
        <w:sdt>
          <w:sdtPr>
            <w:rPr>
              <w:rFonts w:ascii="Arial" w:hAnsi="Arial" w:cs="Arial"/>
              <w:color w:val="auto"/>
            </w:rPr>
            <w:id w:val="-1322590391"/>
            <w:placeholder>
              <w:docPart w:val="DefaultPlaceholder_-1854013437"/>
            </w:placeholder>
            <w:date w:fullDate="2024-11-06T00:00:00Z">
              <w:dateFormat w:val="d MMMM yyyy"/>
              <w:lid w:val="en-AU"/>
              <w:storeMappedDataAs w:val="dateTime"/>
              <w:calendar w:val="gregorian"/>
            </w:date>
          </w:sdtPr>
          <w:sdtEndPr/>
          <w:sdtContent>
            <w:tc>
              <w:tcPr>
                <w:tcW w:w="7114" w:type="dxa"/>
                <w:shd w:val="clear" w:color="auto" w:fill="FFFFFF" w:themeFill="background1"/>
              </w:tcPr>
              <w:p w14:paraId="0BF313F9" w14:textId="734D259D" w:rsidR="00AF74A6" w:rsidRPr="00F524A9" w:rsidRDefault="001663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524A9">
                  <w:rPr>
                    <w:rFonts w:ascii="Arial" w:hAnsi="Arial" w:cs="Arial"/>
                    <w:color w:val="auto"/>
                  </w:rPr>
                  <w:t>6 November 2024</w:t>
                </w:r>
              </w:p>
            </w:tc>
          </w:sdtContent>
        </w:sdt>
      </w:tr>
      <w:tr w:rsidR="008A2109" w14:paraId="6CED1775" w14:textId="77777777" w:rsidTr="008A21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C8DA5A" w14:textId="77777777" w:rsidR="00AF74A6" w:rsidRPr="00996FAF" w:rsidRDefault="00AF74A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6D8E01" w14:textId="77777777" w:rsidR="00AF74A6" w:rsidRPr="009B6303" w:rsidRDefault="00AF74A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17 179 Napier Street Hostel Association Inc </w:t>
            </w:r>
          </w:p>
          <w:p w14:paraId="23ED9801" w14:textId="77777777" w:rsidR="00AF74A6" w:rsidRPr="009B6303" w:rsidRDefault="00AF74A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1911 Napier Street Aged Care Services</w:t>
            </w:r>
          </w:p>
        </w:tc>
      </w:tr>
    </w:tbl>
    <w:bookmarkEnd w:id="0"/>
    <w:p w14:paraId="5EA9CD14" w14:textId="77777777" w:rsidR="00AF74A6" w:rsidRPr="00996FAF" w:rsidRDefault="00AF74A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2D4F8F" w14:textId="77777777" w:rsidR="00AF74A6" w:rsidRPr="00996FAF" w:rsidRDefault="00AF74A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C51EBE0" w14:textId="4DFA84B4" w:rsidR="00AF74A6" w:rsidRPr="00996FAF" w:rsidRDefault="00AF74A6" w:rsidP="0036130C">
      <w:pPr>
        <w:pStyle w:val="NormalArial"/>
      </w:pPr>
      <w:r w:rsidRPr="00996FAF">
        <w:t xml:space="preserve">This performance report for </w:t>
      </w:r>
      <w:r w:rsidRPr="00C27BE3">
        <w:rPr>
          <w:color w:val="auto"/>
        </w:rPr>
        <w:t>Napier Street Aged Care Services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762A7">
        <w:rPr>
          <w:color w:val="auto"/>
        </w:rPr>
        <w:t xml:space="preserve">G. Harbrow, </w:t>
      </w:r>
      <w:r w:rsidRPr="00996FAF">
        <w:t>delegate of the Aged Care Quality and Safety Commissioner (Commissioner)</w:t>
      </w:r>
      <w:r>
        <w:rPr>
          <w:rStyle w:val="FootnoteReference"/>
        </w:rPr>
        <w:footnoteReference w:id="1"/>
      </w:r>
      <w:r w:rsidRPr="00996FAF">
        <w:t xml:space="preserve">. </w:t>
      </w:r>
    </w:p>
    <w:p w14:paraId="1DD2E2CB" w14:textId="77777777" w:rsidR="00AF74A6" w:rsidRPr="00996FAF" w:rsidRDefault="00AF74A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53474F" w14:textId="77777777" w:rsidR="00AF74A6" w:rsidRPr="00996FAF" w:rsidRDefault="00AF74A6" w:rsidP="0036130C">
      <w:pPr>
        <w:pStyle w:val="NormalArial"/>
      </w:pPr>
      <w:r w:rsidRPr="00996FAF">
        <w:t>The report also specifies any areas in which improvements must be made to ensure the Quality Standards are complied with.</w:t>
      </w:r>
    </w:p>
    <w:p w14:paraId="1BE37911" w14:textId="77777777" w:rsidR="00AF74A6" w:rsidRPr="00996FAF" w:rsidRDefault="00AF74A6" w:rsidP="00712752">
      <w:pPr>
        <w:pStyle w:val="Heading1"/>
        <w:spacing w:before="240" w:after="240" w:line="22" w:lineRule="atLeast"/>
        <w:rPr>
          <w:rFonts w:ascii="Arial" w:hAnsi="Arial" w:cs="Arial"/>
        </w:rPr>
      </w:pPr>
      <w:r w:rsidRPr="00996FAF">
        <w:rPr>
          <w:rFonts w:ascii="Arial" w:hAnsi="Arial" w:cs="Arial"/>
        </w:rPr>
        <w:t>Material relied on</w:t>
      </w:r>
    </w:p>
    <w:p w14:paraId="00A85314" w14:textId="77777777" w:rsidR="00AF74A6" w:rsidRPr="009A35BE" w:rsidRDefault="00AF74A6" w:rsidP="009A35BE">
      <w:pPr>
        <w:spacing w:line="22" w:lineRule="atLeast"/>
        <w:rPr>
          <w:rFonts w:ascii="Arial" w:hAnsi="Arial" w:cs="Arial"/>
        </w:rPr>
      </w:pPr>
      <w:r w:rsidRPr="009A35BE">
        <w:rPr>
          <w:rFonts w:ascii="Arial" w:hAnsi="Arial" w:cs="Arial"/>
        </w:rPr>
        <w:t>The following information has been considered in preparing the performance report:</w:t>
      </w:r>
    </w:p>
    <w:p w14:paraId="5487C7D5" w14:textId="69E46694" w:rsidR="00AF74A6" w:rsidRPr="009A35BE" w:rsidRDefault="00AF74A6" w:rsidP="009A35BE">
      <w:pPr>
        <w:pStyle w:val="ListParagraph"/>
        <w:numPr>
          <w:ilvl w:val="0"/>
          <w:numId w:val="2"/>
        </w:numPr>
        <w:spacing w:line="22" w:lineRule="atLeast"/>
        <w:ind w:left="714" w:hanging="357"/>
        <w:contextualSpacing w:val="0"/>
        <w:rPr>
          <w:rFonts w:ascii="Arial" w:hAnsi="Arial" w:cs="Arial"/>
        </w:rPr>
      </w:pPr>
      <w:r w:rsidRPr="00996FAF">
        <w:rPr>
          <w:rFonts w:ascii="Arial" w:hAnsi="Arial" w:cs="Arial"/>
        </w:rPr>
        <w:t xml:space="preserve">the assessment team’s report for </w:t>
      </w:r>
      <w:r w:rsidRPr="009A35BE">
        <w:rPr>
          <w:rFonts w:ascii="Arial" w:hAnsi="Arial" w:cs="Arial"/>
        </w:rPr>
        <w:t>the Site Audit report was informed by a site assessment, observations at the service, review of documents and interviews with staff, consumers/representatives and others</w:t>
      </w:r>
      <w:r w:rsidR="00A762A7" w:rsidRPr="009A35BE">
        <w:rPr>
          <w:rFonts w:ascii="Arial" w:hAnsi="Arial" w:cs="Arial"/>
        </w:rPr>
        <w:t>.</w:t>
      </w:r>
    </w:p>
    <w:p w14:paraId="780A1E9A" w14:textId="557A2263" w:rsidR="00AF74A6" w:rsidRPr="009A35BE" w:rsidRDefault="00AF74A6" w:rsidP="009A35BE">
      <w:pPr>
        <w:pStyle w:val="ListParagraph"/>
        <w:numPr>
          <w:ilvl w:val="0"/>
          <w:numId w:val="2"/>
        </w:numPr>
        <w:spacing w:line="22" w:lineRule="atLeast"/>
        <w:ind w:left="714" w:hanging="357"/>
        <w:contextualSpacing w:val="0"/>
        <w:rPr>
          <w:rFonts w:ascii="Arial" w:hAnsi="Arial" w:cs="Arial"/>
        </w:rPr>
      </w:pPr>
      <w:r w:rsidRPr="00F672DD">
        <w:rPr>
          <w:rFonts w:ascii="Arial" w:hAnsi="Arial" w:cs="Arial"/>
        </w:rPr>
        <w:t xml:space="preserve">the provider’s response to the assessment team’s report received </w:t>
      </w:r>
      <w:r w:rsidR="00F672DD" w:rsidRPr="00F672DD">
        <w:rPr>
          <w:rFonts w:ascii="Arial" w:hAnsi="Arial" w:cs="Arial"/>
        </w:rPr>
        <w:t>21 October 2024.</w:t>
      </w:r>
    </w:p>
    <w:p w14:paraId="6A879CC4" w14:textId="0D560372" w:rsidR="00AF74A6" w:rsidRPr="00712752" w:rsidRDefault="00AF74A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F95F453" w14:textId="77777777" w:rsidR="00AF74A6" w:rsidRPr="00996FAF" w:rsidRDefault="00AF74A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A2109" w14:paraId="0BF1F5ED" w14:textId="77777777" w:rsidTr="008A21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CB0E49" w14:textId="77777777" w:rsidR="00AF74A6" w:rsidRPr="00996FAF" w:rsidRDefault="00AF74A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6EFE35C" w14:textId="77777777" w:rsidR="00AF74A6" w:rsidRPr="00996FAF" w:rsidRDefault="0088111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9408789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F74A6">
                  <w:rPr>
                    <w:rFonts w:ascii="Arial" w:hAnsi="Arial" w:cs="Arial"/>
                  </w:rPr>
                  <w:t>Compliant</w:t>
                </w:r>
              </w:sdtContent>
            </w:sdt>
          </w:p>
        </w:tc>
      </w:tr>
      <w:tr w:rsidR="008A2109" w14:paraId="40112491" w14:textId="77777777" w:rsidTr="008A21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742CBC" w14:textId="77777777" w:rsidR="00AF74A6" w:rsidRPr="00996FAF" w:rsidRDefault="00AF74A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FE50581" w14:textId="77777777" w:rsidR="00AF74A6" w:rsidRPr="002C5FA9" w:rsidRDefault="0088111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105409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F74A6" w:rsidRPr="002C5FA9">
                  <w:rPr>
                    <w:rFonts w:ascii="Arial" w:hAnsi="Arial" w:cs="Arial"/>
                    <w:b/>
                    <w:bCs/>
                  </w:rPr>
                  <w:t>Compliant</w:t>
                </w:r>
              </w:sdtContent>
            </w:sdt>
          </w:p>
        </w:tc>
      </w:tr>
      <w:tr w:rsidR="008A2109" w14:paraId="549367EB" w14:textId="77777777" w:rsidTr="008A21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B4AE82" w14:textId="77777777" w:rsidR="00AF74A6" w:rsidRPr="00996FAF" w:rsidRDefault="00AF74A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A979747" w14:textId="77777777" w:rsidR="00AF74A6" w:rsidRPr="002C5FA9" w:rsidRDefault="0088111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968009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F74A6" w:rsidRPr="002C5FA9">
                  <w:rPr>
                    <w:rFonts w:ascii="Arial" w:hAnsi="Arial" w:cs="Arial"/>
                    <w:b/>
                    <w:bCs/>
                  </w:rPr>
                  <w:t>Compliant</w:t>
                </w:r>
              </w:sdtContent>
            </w:sdt>
          </w:p>
        </w:tc>
      </w:tr>
      <w:tr w:rsidR="008A2109" w14:paraId="60A27020" w14:textId="77777777" w:rsidTr="008A21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067624" w14:textId="77777777" w:rsidR="00AF74A6" w:rsidRPr="00996FAF" w:rsidRDefault="00AF74A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0EF1FC4" w14:textId="77777777" w:rsidR="00AF74A6" w:rsidRPr="002C5FA9" w:rsidRDefault="0088111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807314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F74A6" w:rsidRPr="002C5FA9">
                  <w:rPr>
                    <w:rFonts w:ascii="Arial" w:hAnsi="Arial" w:cs="Arial"/>
                    <w:b/>
                    <w:bCs/>
                  </w:rPr>
                  <w:t>Compliant</w:t>
                </w:r>
              </w:sdtContent>
            </w:sdt>
          </w:p>
        </w:tc>
      </w:tr>
      <w:tr w:rsidR="008A2109" w14:paraId="5EED6F93" w14:textId="77777777" w:rsidTr="008A21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B4783B" w14:textId="77777777" w:rsidR="00AF74A6" w:rsidRPr="00996FAF" w:rsidRDefault="00AF74A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0754BE4" w14:textId="77777777" w:rsidR="00AF74A6" w:rsidRPr="002C5FA9" w:rsidRDefault="0088111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634316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F74A6" w:rsidRPr="002C5FA9">
                  <w:rPr>
                    <w:rFonts w:ascii="Arial" w:hAnsi="Arial" w:cs="Arial"/>
                    <w:b/>
                    <w:bCs/>
                  </w:rPr>
                  <w:t>Compliant</w:t>
                </w:r>
              </w:sdtContent>
            </w:sdt>
          </w:p>
        </w:tc>
      </w:tr>
      <w:tr w:rsidR="008A2109" w14:paraId="529426A7" w14:textId="77777777" w:rsidTr="008A21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DE3D15" w14:textId="77777777" w:rsidR="00AF74A6" w:rsidRPr="00996FAF" w:rsidRDefault="00AF74A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9DA30EF" w14:textId="77777777" w:rsidR="00AF74A6" w:rsidRPr="002C5FA9" w:rsidRDefault="0088111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288677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F74A6" w:rsidRPr="002C5FA9">
                  <w:rPr>
                    <w:rFonts w:ascii="Arial" w:hAnsi="Arial" w:cs="Arial"/>
                    <w:b/>
                    <w:bCs/>
                  </w:rPr>
                  <w:t>Compliant</w:t>
                </w:r>
              </w:sdtContent>
            </w:sdt>
          </w:p>
        </w:tc>
      </w:tr>
      <w:tr w:rsidR="008A2109" w14:paraId="29B6B15D" w14:textId="77777777" w:rsidTr="008A21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9BA8BE" w14:textId="77777777" w:rsidR="00AF74A6" w:rsidRPr="00996FAF" w:rsidRDefault="00AF74A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6A52CDC" w14:textId="77777777" w:rsidR="00AF74A6" w:rsidRPr="002C5FA9" w:rsidRDefault="0088111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02688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F74A6" w:rsidRPr="002C5FA9">
                  <w:rPr>
                    <w:rFonts w:ascii="Arial" w:hAnsi="Arial" w:cs="Arial"/>
                    <w:b/>
                    <w:bCs/>
                  </w:rPr>
                  <w:t>Compliant</w:t>
                </w:r>
              </w:sdtContent>
            </w:sdt>
          </w:p>
        </w:tc>
      </w:tr>
      <w:tr w:rsidR="008A2109" w14:paraId="513DDB8F" w14:textId="77777777" w:rsidTr="008A21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BF1486" w14:textId="77777777" w:rsidR="00AF74A6" w:rsidRPr="00996FAF" w:rsidRDefault="00AF74A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D834D6C" w14:textId="77777777" w:rsidR="00AF74A6" w:rsidRPr="002C5FA9" w:rsidRDefault="0088111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834787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F74A6" w:rsidRPr="002C5FA9">
                  <w:rPr>
                    <w:rFonts w:ascii="Arial" w:hAnsi="Arial" w:cs="Arial"/>
                    <w:b/>
                    <w:bCs/>
                  </w:rPr>
                  <w:t>Compliant</w:t>
                </w:r>
              </w:sdtContent>
            </w:sdt>
          </w:p>
        </w:tc>
      </w:tr>
    </w:tbl>
    <w:p w14:paraId="4D1CE70C" w14:textId="77777777" w:rsidR="00AF74A6" w:rsidRPr="00996FAF" w:rsidRDefault="00AF74A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D898FD" w14:textId="77777777" w:rsidR="00AF74A6" w:rsidRPr="00996FAF" w:rsidRDefault="00AF74A6" w:rsidP="00712752">
      <w:pPr>
        <w:pStyle w:val="Heading1"/>
        <w:spacing w:before="0" w:after="240" w:line="22" w:lineRule="atLeast"/>
        <w:rPr>
          <w:rFonts w:ascii="Arial" w:hAnsi="Arial" w:cs="Arial"/>
        </w:rPr>
      </w:pPr>
      <w:r w:rsidRPr="00996FAF">
        <w:rPr>
          <w:rFonts w:ascii="Arial" w:hAnsi="Arial" w:cs="Arial"/>
        </w:rPr>
        <w:t>Areas for improvement</w:t>
      </w:r>
    </w:p>
    <w:p w14:paraId="2BB9398C" w14:textId="77777777" w:rsidR="00AF74A6" w:rsidRPr="00996FAF" w:rsidRDefault="00AF74A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9A77D7B" w14:textId="7F7C9547" w:rsidR="00AF74A6" w:rsidRPr="00996FAF" w:rsidRDefault="00AF74A6" w:rsidP="0036130C">
      <w:pPr>
        <w:pStyle w:val="NormalArial"/>
      </w:pPr>
      <w:r w:rsidRPr="00996FAF">
        <w:br w:type="page"/>
      </w:r>
    </w:p>
    <w:p w14:paraId="2985C8C1" w14:textId="77777777" w:rsidR="00AF74A6" w:rsidRPr="00996FAF" w:rsidRDefault="00AF74A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A2109" w14:paraId="1E9BEBF8" w14:textId="77777777" w:rsidTr="008A2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C734B57" w14:textId="77777777" w:rsidR="00AF74A6" w:rsidRPr="00550022" w:rsidRDefault="00AF74A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E1DF710" w14:textId="77777777" w:rsidR="00AF74A6" w:rsidRPr="00996FAF" w:rsidRDefault="00AF74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2109" w14:paraId="1CC03DB8"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843B0" w14:textId="77777777" w:rsidR="00AF74A6" w:rsidRPr="00996FAF" w:rsidRDefault="00AF74A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E09926C" w14:textId="77777777" w:rsidR="00AF74A6" w:rsidRPr="00996FAF" w:rsidRDefault="00AF74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043311F" w14:textId="77777777" w:rsidR="00AF74A6" w:rsidRPr="00996FAF" w:rsidRDefault="008811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7570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F74A6">
                  <w:rPr>
                    <w:rFonts w:ascii="Arial" w:hAnsi="Arial" w:cs="Arial"/>
                  </w:rPr>
                  <w:t>Compliant</w:t>
                </w:r>
              </w:sdtContent>
            </w:sdt>
          </w:p>
        </w:tc>
      </w:tr>
      <w:tr w:rsidR="008A2109" w14:paraId="7F8F5F13"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C6BF3" w14:textId="77777777" w:rsidR="00AF74A6" w:rsidRPr="00996FAF" w:rsidRDefault="00AF74A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5961447"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994E12E" w14:textId="77777777" w:rsidR="00AF74A6" w:rsidRPr="00996FAF" w:rsidRDefault="00881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853194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F74A6" w:rsidRPr="00294E94">
                  <w:rPr>
                    <w:rFonts w:ascii="Arial" w:hAnsi="Arial" w:cs="Arial"/>
                  </w:rPr>
                  <w:t>Compliant</w:t>
                </w:r>
              </w:sdtContent>
            </w:sdt>
          </w:p>
        </w:tc>
      </w:tr>
      <w:tr w:rsidR="008A2109" w14:paraId="7C628F53"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F530A" w14:textId="77777777" w:rsidR="00AF74A6" w:rsidRPr="00996FAF" w:rsidRDefault="00AF74A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A617948"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76800B" w14:textId="77777777" w:rsidR="00AF74A6" w:rsidRPr="00996FAF" w:rsidRDefault="00AF74A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1B0B5F" w14:textId="77777777" w:rsidR="00AF74A6" w:rsidRPr="00996FAF" w:rsidRDefault="00AF74A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9903293" w14:textId="77777777" w:rsidR="00AF74A6" w:rsidRPr="00996FAF" w:rsidRDefault="00AF74A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BF0FD02" w14:textId="77777777" w:rsidR="00AF74A6" w:rsidRPr="00996FAF" w:rsidRDefault="00AF74A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726F3C5"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99367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F74A6" w:rsidRPr="00294E94">
                  <w:rPr>
                    <w:rFonts w:ascii="Arial" w:hAnsi="Arial" w:cs="Arial"/>
                  </w:rPr>
                  <w:t>Compliant</w:t>
                </w:r>
              </w:sdtContent>
            </w:sdt>
          </w:p>
        </w:tc>
      </w:tr>
      <w:tr w:rsidR="008A2109" w14:paraId="01DE979C"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15D48" w14:textId="77777777" w:rsidR="00AF74A6" w:rsidRPr="00996FAF" w:rsidRDefault="00AF74A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704965B"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608FCFE" w14:textId="77777777" w:rsidR="00AF74A6" w:rsidRPr="00996FAF" w:rsidRDefault="0088111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93053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F74A6" w:rsidRPr="00294E94">
                  <w:rPr>
                    <w:rFonts w:ascii="Arial" w:hAnsi="Arial" w:cs="Arial"/>
                  </w:rPr>
                  <w:t>Compliant</w:t>
                </w:r>
              </w:sdtContent>
            </w:sdt>
          </w:p>
        </w:tc>
      </w:tr>
      <w:tr w:rsidR="008A2109" w14:paraId="48E2ED9D"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AEE66" w14:textId="77777777" w:rsidR="00AF74A6" w:rsidRPr="00996FAF" w:rsidRDefault="00AF74A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84897C6" w14:textId="77777777" w:rsidR="00AF74A6" w:rsidRPr="00996FAF" w:rsidRDefault="00AF74A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3F353CF"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35540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F74A6" w:rsidRPr="00294E94">
                  <w:rPr>
                    <w:rFonts w:ascii="Arial" w:hAnsi="Arial" w:cs="Arial"/>
                  </w:rPr>
                  <w:t>Compliant</w:t>
                </w:r>
              </w:sdtContent>
            </w:sdt>
          </w:p>
        </w:tc>
      </w:tr>
      <w:tr w:rsidR="008A2109" w14:paraId="3E8800B8"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26977" w14:textId="77777777" w:rsidR="00AF74A6" w:rsidRPr="00996FAF" w:rsidRDefault="00AF74A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154D45E"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E6407B1" w14:textId="77777777" w:rsidR="00AF74A6" w:rsidRPr="00996FAF" w:rsidRDefault="00881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222306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F74A6" w:rsidRPr="00294E94">
                  <w:rPr>
                    <w:rFonts w:ascii="Arial" w:hAnsi="Arial" w:cs="Arial"/>
                  </w:rPr>
                  <w:t>Compliant</w:t>
                </w:r>
              </w:sdtContent>
            </w:sdt>
          </w:p>
        </w:tc>
      </w:tr>
    </w:tbl>
    <w:p w14:paraId="02907082" w14:textId="77777777" w:rsidR="00AF74A6" w:rsidRDefault="00AF74A6" w:rsidP="001A5684">
      <w:pPr>
        <w:pStyle w:val="Heading20"/>
      </w:pPr>
      <w:r w:rsidRPr="00996FAF">
        <w:t>Findings</w:t>
      </w:r>
    </w:p>
    <w:p w14:paraId="0A8C74FB" w14:textId="77FCA543" w:rsidR="00DD2024" w:rsidRDefault="00DD2024" w:rsidP="00DD2024">
      <w:pPr>
        <w:pStyle w:val="NormalArial"/>
        <w:spacing w:line="276" w:lineRule="auto"/>
      </w:pPr>
      <w:bookmarkStart w:id="1" w:name="_Hlk174085872"/>
      <w:r w:rsidRPr="008C14C1">
        <w:t>I am satisfied based on the Assessment Team’s observations and recommendations</w:t>
      </w:r>
      <w:r>
        <w:t>, and t</w:t>
      </w:r>
      <w:r>
        <w:rPr>
          <w:rStyle w:val="ui-provider"/>
        </w:rPr>
        <w:t xml:space="preserve">he </w:t>
      </w:r>
      <w:r w:rsidR="00833BD1">
        <w:rPr>
          <w:rStyle w:val="ui-provider"/>
        </w:rPr>
        <w:t>Approved P</w:t>
      </w:r>
      <w:r>
        <w:rPr>
          <w:rStyle w:val="ui-provider"/>
        </w:rPr>
        <w:t xml:space="preserve">rovider’s response received </w:t>
      </w:r>
      <w:r w:rsidR="006E748C">
        <w:rPr>
          <w:rStyle w:val="ui-provider"/>
        </w:rPr>
        <w:t xml:space="preserve">21 October 2024, </w:t>
      </w:r>
      <w:r w:rsidRPr="008C14C1">
        <w:t xml:space="preserve">that the service complies with the Requirements and complies with this Standard. </w:t>
      </w:r>
    </w:p>
    <w:bookmarkEnd w:id="1"/>
    <w:p w14:paraId="65911E5C" w14:textId="7A0FEAD8" w:rsidR="001F0521" w:rsidRDefault="001F0521" w:rsidP="001F0521">
      <w:pPr>
        <w:spacing w:before="240" w:line="276" w:lineRule="auto"/>
        <w:rPr>
          <w:rFonts w:ascii="Arial" w:eastAsia="Times New Roman" w:hAnsi="Arial" w:cs="Arial"/>
          <w:color w:val="000000"/>
          <w:lang w:eastAsia="en-AU"/>
        </w:rPr>
      </w:pPr>
      <w:r w:rsidRPr="001F0521">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 xml:space="preserve">confirmed </w:t>
      </w:r>
      <w:r w:rsidR="009B3467">
        <w:rPr>
          <w:rFonts w:ascii="Arial" w:eastAsia="Times New Roman" w:hAnsi="Arial" w:cs="Arial"/>
          <w:color w:val="000000"/>
          <w:lang w:eastAsia="en-AU"/>
        </w:rPr>
        <w:t xml:space="preserve">service </w:t>
      </w:r>
      <w:r w:rsidRPr="001F0521">
        <w:rPr>
          <w:rFonts w:ascii="Arial" w:eastAsia="Times New Roman" w:hAnsi="Arial" w:cs="Arial"/>
          <w:color w:val="000000"/>
          <w:lang w:eastAsia="en-AU"/>
        </w:rPr>
        <w:t xml:space="preserve">staff </w:t>
      </w:r>
      <w:r w:rsidR="009B3467">
        <w:rPr>
          <w:rFonts w:ascii="Arial" w:eastAsia="Times New Roman" w:hAnsi="Arial" w:cs="Arial"/>
          <w:color w:val="000000"/>
          <w:lang w:eastAsia="en-AU"/>
        </w:rPr>
        <w:t xml:space="preserve">value </w:t>
      </w:r>
      <w:r w:rsidR="008D3DDD">
        <w:rPr>
          <w:rFonts w:ascii="Arial" w:eastAsia="Times New Roman" w:hAnsi="Arial" w:cs="Arial"/>
          <w:color w:val="000000"/>
          <w:lang w:eastAsia="en-AU"/>
        </w:rPr>
        <w:t>consumers as individuals, treating them with</w:t>
      </w:r>
      <w:r w:rsidRPr="001F0521">
        <w:rPr>
          <w:rFonts w:ascii="Arial" w:eastAsia="Times New Roman" w:hAnsi="Arial" w:cs="Arial"/>
          <w:color w:val="000000"/>
          <w:lang w:eastAsia="en-AU"/>
        </w:rPr>
        <w:t xml:space="preserve"> dignity and respect</w:t>
      </w:r>
      <w:r w:rsidR="007773F4">
        <w:rPr>
          <w:rFonts w:ascii="Arial" w:eastAsia="Times New Roman" w:hAnsi="Arial" w:cs="Arial"/>
          <w:color w:val="000000"/>
          <w:lang w:eastAsia="en-AU"/>
        </w:rPr>
        <w:t>,</w:t>
      </w:r>
      <w:r w:rsidRPr="001F0521">
        <w:rPr>
          <w:rFonts w:ascii="Arial" w:eastAsia="Times New Roman" w:hAnsi="Arial" w:cs="Arial"/>
          <w:color w:val="000000"/>
          <w:lang w:eastAsia="en-AU"/>
        </w:rPr>
        <w:t xml:space="preserve"> and valu</w:t>
      </w:r>
      <w:r w:rsidR="005752AA">
        <w:rPr>
          <w:rFonts w:ascii="Arial" w:eastAsia="Times New Roman" w:hAnsi="Arial" w:cs="Arial"/>
          <w:color w:val="000000"/>
          <w:lang w:eastAsia="en-AU"/>
        </w:rPr>
        <w:t xml:space="preserve">ing </w:t>
      </w:r>
      <w:r w:rsidR="0087578F">
        <w:rPr>
          <w:rFonts w:ascii="Arial" w:eastAsia="Times New Roman" w:hAnsi="Arial" w:cs="Arial"/>
          <w:color w:val="000000"/>
          <w:lang w:eastAsia="en-AU"/>
        </w:rPr>
        <w:t xml:space="preserve">their </w:t>
      </w:r>
      <w:r w:rsidRPr="001F0521">
        <w:rPr>
          <w:rFonts w:ascii="Arial" w:eastAsia="Times New Roman" w:hAnsi="Arial" w:cs="Arial"/>
          <w:color w:val="000000"/>
          <w:lang w:eastAsia="en-AU"/>
        </w:rPr>
        <w:t>culture</w:t>
      </w:r>
      <w:r w:rsidR="00DC501C">
        <w:rPr>
          <w:rFonts w:ascii="Arial" w:eastAsia="Times New Roman" w:hAnsi="Arial" w:cs="Arial"/>
          <w:color w:val="000000"/>
          <w:lang w:eastAsia="en-AU"/>
        </w:rPr>
        <w:t xml:space="preserve"> and diversity</w:t>
      </w:r>
      <w:r w:rsidRPr="001F0521">
        <w:rPr>
          <w:rFonts w:ascii="Arial" w:eastAsia="Times New Roman" w:hAnsi="Arial" w:cs="Arial"/>
          <w:color w:val="000000"/>
          <w:lang w:eastAsia="en-AU"/>
        </w:rPr>
        <w:t xml:space="preserve">. Staff demonstrated </w:t>
      </w:r>
      <w:r w:rsidR="0087578F">
        <w:rPr>
          <w:rFonts w:ascii="Arial" w:eastAsia="Times New Roman" w:hAnsi="Arial" w:cs="Arial"/>
          <w:color w:val="000000"/>
          <w:lang w:eastAsia="en-AU"/>
        </w:rPr>
        <w:t xml:space="preserve">an </w:t>
      </w:r>
      <w:r w:rsidRPr="001F0521">
        <w:rPr>
          <w:rFonts w:ascii="Arial" w:eastAsia="Times New Roman" w:hAnsi="Arial" w:cs="Arial"/>
          <w:color w:val="000000"/>
          <w:lang w:eastAsia="en-AU"/>
        </w:rPr>
        <w:t>understanding of individual consumers</w:t>
      </w:r>
      <w:r w:rsidR="0087578F">
        <w:rPr>
          <w:rFonts w:ascii="Arial" w:eastAsia="Times New Roman" w:hAnsi="Arial" w:cs="Arial"/>
          <w:color w:val="000000"/>
          <w:lang w:eastAsia="en-AU"/>
        </w:rPr>
        <w:t xml:space="preserve">, describing </w:t>
      </w:r>
      <w:r w:rsidRPr="001F0521">
        <w:rPr>
          <w:rFonts w:ascii="Arial" w:eastAsia="Times New Roman" w:hAnsi="Arial" w:cs="Arial"/>
          <w:color w:val="000000"/>
          <w:lang w:eastAsia="en-AU"/>
        </w:rPr>
        <w:t>ways</w:t>
      </w:r>
      <w:r w:rsidR="00E40384">
        <w:rPr>
          <w:rFonts w:ascii="Arial" w:eastAsia="Times New Roman" w:hAnsi="Arial" w:cs="Arial"/>
          <w:color w:val="000000"/>
          <w:lang w:eastAsia="en-AU"/>
        </w:rPr>
        <w:t xml:space="preserve"> </w:t>
      </w:r>
      <w:r w:rsidR="00DC501C">
        <w:rPr>
          <w:rFonts w:ascii="Arial" w:eastAsia="Times New Roman" w:hAnsi="Arial" w:cs="Arial"/>
          <w:color w:val="000000"/>
          <w:lang w:eastAsia="en-AU"/>
        </w:rPr>
        <w:t xml:space="preserve">they </w:t>
      </w:r>
      <w:r w:rsidR="00E40384">
        <w:rPr>
          <w:rFonts w:ascii="Arial" w:eastAsia="Times New Roman" w:hAnsi="Arial" w:cs="Arial"/>
          <w:color w:val="000000"/>
          <w:lang w:eastAsia="en-AU"/>
        </w:rPr>
        <w:t xml:space="preserve">demonstrate </w:t>
      </w:r>
      <w:r w:rsidR="00F05345">
        <w:rPr>
          <w:rFonts w:ascii="Arial" w:eastAsia="Times New Roman" w:hAnsi="Arial" w:cs="Arial"/>
          <w:color w:val="000000"/>
          <w:lang w:eastAsia="en-AU"/>
        </w:rPr>
        <w:t xml:space="preserve">respect </w:t>
      </w:r>
      <w:r w:rsidR="00975C34">
        <w:rPr>
          <w:rFonts w:ascii="Arial" w:eastAsia="Times New Roman" w:hAnsi="Arial" w:cs="Arial"/>
          <w:color w:val="000000"/>
          <w:lang w:eastAsia="en-AU"/>
        </w:rPr>
        <w:t xml:space="preserve">for </w:t>
      </w:r>
      <w:r w:rsidR="00DC501C">
        <w:rPr>
          <w:rFonts w:ascii="Arial" w:eastAsia="Times New Roman" w:hAnsi="Arial" w:cs="Arial"/>
          <w:color w:val="000000"/>
          <w:lang w:eastAsia="en-AU"/>
        </w:rPr>
        <w:t>consumer</w:t>
      </w:r>
      <w:r w:rsidR="00975C34">
        <w:rPr>
          <w:rFonts w:ascii="Arial" w:eastAsia="Times New Roman" w:hAnsi="Arial" w:cs="Arial"/>
          <w:color w:val="000000"/>
          <w:lang w:eastAsia="en-AU"/>
        </w:rPr>
        <w:t>s to maintain</w:t>
      </w:r>
      <w:r w:rsidR="00DC501C">
        <w:rPr>
          <w:rFonts w:ascii="Arial" w:eastAsia="Times New Roman" w:hAnsi="Arial" w:cs="Arial"/>
          <w:color w:val="000000"/>
          <w:lang w:eastAsia="en-AU"/>
        </w:rPr>
        <w:t xml:space="preserve"> </w:t>
      </w:r>
      <w:r w:rsidR="00F524A9">
        <w:rPr>
          <w:rFonts w:ascii="Arial" w:eastAsia="Times New Roman" w:hAnsi="Arial" w:cs="Arial"/>
          <w:color w:val="000000"/>
          <w:lang w:eastAsia="en-AU"/>
        </w:rPr>
        <w:t xml:space="preserve">consumer </w:t>
      </w:r>
      <w:r w:rsidRPr="001F0521">
        <w:rPr>
          <w:rFonts w:ascii="Arial" w:eastAsia="Times New Roman" w:hAnsi="Arial" w:cs="Arial"/>
          <w:color w:val="000000"/>
          <w:lang w:eastAsia="en-AU"/>
        </w:rPr>
        <w:t>dignity</w:t>
      </w:r>
      <w:r w:rsidR="00975C34">
        <w:rPr>
          <w:rFonts w:ascii="Arial" w:eastAsia="Times New Roman" w:hAnsi="Arial" w:cs="Arial"/>
          <w:color w:val="000000"/>
          <w:lang w:eastAsia="en-AU"/>
        </w:rPr>
        <w:t>.</w:t>
      </w:r>
      <w:r w:rsidRPr="001F0521">
        <w:rPr>
          <w:rFonts w:ascii="Arial" w:eastAsia="Times New Roman" w:hAnsi="Arial" w:cs="Arial"/>
          <w:color w:val="000000"/>
          <w:lang w:eastAsia="en-AU"/>
        </w:rPr>
        <w:t xml:space="preserve"> Care documentation includes detailed information about </w:t>
      </w:r>
      <w:r w:rsidR="00DC501C">
        <w:rPr>
          <w:rFonts w:ascii="Arial" w:eastAsia="Times New Roman" w:hAnsi="Arial" w:cs="Arial"/>
          <w:color w:val="000000"/>
          <w:lang w:eastAsia="en-AU"/>
        </w:rPr>
        <w:t xml:space="preserve">individual </w:t>
      </w:r>
      <w:r w:rsidRPr="001F0521">
        <w:rPr>
          <w:rFonts w:ascii="Arial" w:eastAsia="Times New Roman" w:hAnsi="Arial" w:cs="Arial"/>
          <w:color w:val="000000"/>
          <w:lang w:eastAsia="en-AU"/>
        </w:rPr>
        <w:t>consumer needs and preferences inclu</w:t>
      </w:r>
      <w:r w:rsidR="00DC501C">
        <w:rPr>
          <w:rFonts w:ascii="Arial" w:eastAsia="Times New Roman" w:hAnsi="Arial" w:cs="Arial"/>
          <w:color w:val="000000"/>
          <w:lang w:eastAsia="en-AU"/>
        </w:rPr>
        <w:t xml:space="preserve">sive of </w:t>
      </w:r>
      <w:r w:rsidRPr="001F0521">
        <w:rPr>
          <w:rFonts w:ascii="Arial" w:eastAsia="Times New Roman" w:hAnsi="Arial" w:cs="Arial"/>
          <w:color w:val="000000"/>
          <w:lang w:eastAsia="en-AU"/>
        </w:rPr>
        <w:t xml:space="preserve">cultural considerations. </w:t>
      </w:r>
      <w:r w:rsidR="0060537F">
        <w:rPr>
          <w:rFonts w:ascii="Arial" w:eastAsia="Times New Roman" w:hAnsi="Arial" w:cs="Arial"/>
          <w:color w:val="000000"/>
          <w:lang w:eastAsia="en-AU"/>
        </w:rPr>
        <w:t xml:space="preserve">The Assessment Team </w:t>
      </w:r>
      <w:r w:rsidRPr="001F0521">
        <w:rPr>
          <w:rFonts w:ascii="Arial" w:eastAsia="Times New Roman" w:hAnsi="Arial" w:cs="Arial"/>
          <w:color w:val="000000"/>
          <w:lang w:eastAsia="en-AU"/>
        </w:rPr>
        <w:t xml:space="preserve">observed </w:t>
      </w:r>
      <w:r w:rsidR="0060537F">
        <w:rPr>
          <w:rFonts w:ascii="Arial" w:eastAsia="Times New Roman" w:hAnsi="Arial" w:cs="Arial"/>
          <w:color w:val="000000"/>
          <w:lang w:eastAsia="en-AU"/>
        </w:rPr>
        <w:t xml:space="preserve">staff </w:t>
      </w:r>
      <w:r w:rsidRPr="001F0521">
        <w:rPr>
          <w:rFonts w:ascii="Arial" w:eastAsia="Times New Roman" w:hAnsi="Arial" w:cs="Arial"/>
          <w:color w:val="000000"/>
          <w:lang w:eastAsia="en-AU"/>
        </w:rPr>
        <w:t>interacting with consumers respectfully.</w:t>
      </w:r>
    </w:p>
    <w:p w14:paraId="2C807A92" w14:textId="19DAF900" w:rsidR="00DC33BB" w:rsidRDefault="00DC33BB" w:rsidP="00DC33BB">
      <w:pPr>
        <w:spacing w:before="240" w:line="276" w:lineRule="auto"/>
        <w:rPr>
          <w:rFonts w:ascii="Arial" w:eastAsia="Times New Roman" w:hAnsi="Arial" w:cs="Arial"/>
          <w:color w:val="000000"/>
          <w:lang w:eastAsia="en-AU"/>
        </w:rPr>
      </w:pPr>
      <w:r w:rsidRPr="00DC33BB">
        <w:rPr>
          <w:rFonts w:ascii="Arial" w:eastAsia="Times New Roman" w:hAnsi="Arial" w:cs="Arial"/>
          <w:color w:val="000000"/>
          <w:lang w:eastAsia="en-AU"/>
        </w:rPr>
        <w:t xml:space="preserve">Consumers and representatives </w:t>
      </w:r>
      <w:r w:rsidR="00115BE5">
        <w:rPr>
          <w:rFonts w:ascii="Arial" w:eastAsia="Times New Roman" w:hAnsi="Arial" w:cs="Arial"/>
          <w:color w:val="000000"/>
          <w:lang w:eastAsia="en-AU"/>
        </w:rPr>
        <w:t xml:space="preserve">were satisfied the service and staff provide culturally safe </w:t>
      </w:r>
      <w:r w:rsidR="00C12AE3">
        <w:rPr>
          <w:rFonts w:ascii="Arial" w:eastAsia="Times New Roman" w:hAnsi="Arial" w:cs="Arial"/>
          <w:color w:val="000000"/>
          <w:lang w:eastAsia="en-AU"/>
        </w:rPr>
        <w:t>services and supports</w:t>
      </w:r>
      <w:r w:rsidRPr="00DC33BB">
        <w:rPr>
          <w:rFonts w:ascii="Arial" w:eastAsia="Times New Roman" w:hAnsi="Arial" w:cs="Arial"/>
          <w:color w:val="000000"/>
          <w:lang w:eastAsia="en-AU"/>
        </w:rPr>
        <w:t xml:space="preserve">. Staff described </w:t>
      </w:r>
      <w:r w:rsidR="00F3320E">
        <w:rPr>
          <w:rFonts w:ascii="Arial" w:eastAsia="Times New Roman" w:hAnsi="Arial" w:cs="Arial"/>
          <w:color w:val="000000"/>
          <w:lang w:eastAsia="en-AU"/>
        </w:rPr>
        <w:t xml:space="preserve">their understanding </w:t>
      </w:r>
      <w:r w:rsidR="009F7276">
        <w:rPr>
          <w:rFonts w:ascii="Arial" w:eastAsia="Times New Roman" w:hAnsi="Arial" w:cs="Arial"/>
          <w:color w:val="000000"/>
          <w:lang w:eastAsia="en-AU"/>
        </w:rPr>
        <w:t xml:space="preserve">of individual care needs and preferences of consumers from </w:t>
      </w:r>
      <w:r w:rsidRPr="00DC33BB">
        <w:rPr>
          <w:rFonts w:ascii="Arial" w:eastAsia="Times New Roman" w:hAnsi="Arial" w:cs="Arial"/>
          <w:color w:val="000000"/>
          <w:lang w:eastAsia="en-AU"/>
        </w:rPr>
        <w:t xml:space="preserve">culturally </w:t>
      </w:r>
      <w:r w:rsidR="009F7276">
        <w:rPr>
          <w:rFonts w:ascii="Arial" w:eastAsia="Times New Roman" w:hAnsi="Arial" w:cs="Arial"/>
          <w:color w:val="000000"/>
          <w:lang w:eastAsia="en-AU"/>
        </w:rPr>
        <w:t>and</w:t>
      </w:r>
      <w:r w:rsidR="00F524A9">
        <w:rPr>
          <w:rFonts w:ascii="Arial" w:eastAsia="Times New Roman" w:hAnsi="Arial" w:cs="Arial"/>
          <w:color w:val="000000"/>
          <w:lang w:eastAsia="en-AU"/>
        </w:rPr>
        <w:t>/</w:t>
      </w:r>
      <w:r w:rsidR="009F7276">
        <w:rPr>
          <w:rFonts w:ascii="Arial" w:eastAsia="Times New Roman" w:hAnsi="Arial" w:cs="Arial"/>
          <w:color w:val="000000"/>
          <w:lang w:eastAsia="en-AU"/>
        </w:rPr>
        <w:t>or</w:t>
      </w:r>
      <w:r w:rsidRPr="00DC33BB">
        <w:rPr>
          <w:rFonts w:ascii="Arial" w:eastAsia="Times New Roman" w:hAnsi="Arial" w:cs="Arial"/>
          <w:color w:val="000000"/>
          <w:lang w:eastAsia="en-AU"/>
        </w:rPr>
        <w:t xml:space="preserve"> linguistically diverse background</w:t>
      </w:r>
      <w:r w:rsidR="00A33A9D">
        <w:rPr>
          <w:rFonts w:ascii="Arial" w:eastAsia="Times New Roman" w:hAnsi="Arial" w:cs="Arial"/>
          <w:color w:val="000000"/>
          <w:lang w:eastAsia="en-AU"/>
        </w:rPr>
        <w:t>s</w:t>
      </w:r>
      <w:r w:rsidR="001E08C9">
        <w:rPr>
          <w:rFonts w:ascii="Arial" w:eastAsia="Times New Roman" w:hAnsi="Arial" w:cs="Arial"/>
          <w:color w:val="000000"/>
          <w:lang w:eastAsia="en-AU"/>
        </w:rPr>
        <w:t>. C</w:t>
      </w:r>
      <w:r w:rsidRPr="00DC33BB">
        <w:rPr>
          <w:rFonts w:ascii="Arial" w:eastAsia="Times New Roman" w:hAnsi="Arial" w:cs="Arial"/>
          <w:color w:val="000000"/>
          <w:lang w:eastAsia="en-AU"/>
        </w:rPr>
        <w:t xml:space="preserve">are documentation </w:t>
      </w:r>
      <w:r w:rsidR="009F7276">
        <w:rPr>
          <w:rFonts w:ascii="Arial" w:eastAsia="Times New Roman" w:hAnsi="Arial" w:cs="Arial"/>
          <w:color w:val="000000"/>
          <w:lang w:eastAsia="en-AU"/>
        </w:rPr>
        <w:t xml:space="preserve">detailed </w:t>
      </w:r>
      <w:r w:rsidRPr="00DC33BB">
        <w:rPr>
          <w:rFonts w:ascii="Arial" w:eastAsia="Times New Roman" w:hAnsi="Arial" w:cs="Arial"/>
          <w:color w:val="000000"/>
          <w:lang w:eastAsia="en-AU"/>
        </w:rPr>
        <w:t xml:space="preserve">information about consumers’ cultural care needs. </w:t>
      </w:r>
    </w:p>
    <w:p w14:paraId="23D56671" w14:textId="48E963B6" w:rsidR="00DD3F2F" w:rsidRPr="00DD3F2F" w:rsidRDefault="00DD3F2F" w:rsidP="00DD3F2F">
      <w:pPr>
        <w:spacing w:before="240" w:line="276" w:lineRule="auto"/>
        <w:rPr>
          <w:rFonts w:ascii="Arial" w:hAnsi="Arial" w:cs="Arial"/>
          <w:color w:val="000000"/>
        </w:rPr>
      </w:pPr>
      <w:r w:rsidRPr="00DD3F2F">
        <w:rPr>
          <w:rFonts w:ascii="Arial" w:eastAsia="Times New Roman" w:hAnsi="Arial" w:cs="Arial"/>
          <w:color w:val="000000"/>
          <w:lang w:eastAsia="en-AU"/>
        </w:rPr>
        <w:lastRenderedPageBreak/>
        <w:t xml:space="preserve">Consumers and representatives </w:t>
      </w:r>
      <w:r w:rsidR="00573C69">
        <w:rPr>
          <w:rFonts w:ascii="Arial" w:eastAsia="Times New Roman" w:hAnsi="Arial" w:cs="Arial"/>
          <w:color w:val="000000"/>
          <w:lang w:eastAsia="en-AU"/>
        </w:rPr>
        <w:t>described a</w:t>
      </w:r>
      <w:r w:rsidR="00F0512F">
        <w:rPr>
          <w:rFonts w:ascii="Arial" w:eastAsia="Times New Roman" w:hAnsi="Arial" w:cs="Arial"/>
          <w:color w:val="000000"/>
          <w:lang w:eastAsia="en-AU"/>
        </w:rPr>
        <w:t xml:space="preserve">n informed </w:t>
      </w:r>
      <w:r w:rsidR="00676F78">
        <w:rPr>
          <w:rFonts w:ascii="Arial" w:eastAsia="Times New Roman" w:hAnsi="Arial" w:cs="Arial"/>
          <w:color w:val="000000"/>
          <w:lang w:eastAsia="en-AU"/>
        </w:rPr>
        <w:t xml:space="preserve">and </w:t>
      </w:r>
      <w:r w:rsidR="00573C69">
        <w:rPr>
          <w:rFonts w:ascii="Arial" w:eastAsia="Times New Roman" w:hAnsi="Arial" w:cs="Arial"/>
          <w:color w:val="000000"/>
          <w:lang w:eastAsia="en-AU"/>
        </w:rPr>
        <w:t xml:space="preserve">collaborative approach to </w:t>
      </w:r>
      <w:r w:rsidR="001E4143">
        <w:rPr>
          <w:rFonts w:ascii="Arial" w:eastAsia="Times New Roman" w:hAnsi="Arial" w:cs="Arial"/>
          <w:color w:val="000000"/>
          <w:lang w:eastAsia="en-AU"/>
        </w:rPr>
        <w:t xml:space="preserve">consumer </w:t>
      </w:r>
      <w:r w:rsidR="002841C5">
        <w:rPr>
          <w:rFonts w:ascii="Arial" w:eastAsia="Times New Roman" w:hAnsi="Arial" w:cs="Arial"/>
          <w:color w:val="000000"/>
          <w:lang w:eastAsia="en-AU"/>
        </w:rPr>
        <w:t>care</w:t>
      </w:r>
      <w:r w:rsidR="001E4143">
        <w:rPr>
          <w:rFonts w:ascii="Arial" w:eastAsia="Times New Roman" w:hAnsi="Arial" w:cs="Arial"/>
          <w:color w:val="000000"/>
          <w:lang w:eastAsia="en-AU"/>
        </w:rPr>
        <w:t xml:space="preserve">. This included consumer </w:t>
      </w:r>
      <w:r w:rsidR="002841C5">
        <w:rPr>
          <w:rFonts w:ascii="Arial" w:eastAsia="Times New Roman" w:hAnsi="Arial" w:cs="Arial"/>
          <w:color w:val="000000"/>
          <w:lang w:eastAsia="en-AU"/>
        </w:rPr>
        <w:t xml:space="preserve">ability to </w:t>
      </w:r>
      <w:r w:rsidRPr="00DD3F2F">
        <w:rPr>
          <w:rFonts w:ascii="Arial" w:eastAsia="Times New Roman" w:hAnsi="Arial" w:cs="Arial"/>
          <w:color w:val="000000"/>
          <w:lang w:eastAsia="en-AU"/>
        </w:rPr>
        <w:t>make decisions about care and service</w:t>
      </w:r>
      <w:r w:rsidR="002A66FB">
        <w:rPr>
          <w:rFonts w:ascii="Arial" w:eastAsia="Times New Roman" w:hAnsi="Arial" w:cs="Arial"/>
          <w:color w:val="000000"/>
          <w:lang w:eastAsia="en-AU"/>
        </w:rPr>
        <w:t xml:space="preserve"> delivery, engagement in relationships </w:t>
      </w:r>
      <w:r w:rsidR="008A1010">
        <w:rPr>
          <w:rFonts w:ascii="Arial" w:eastAsia="Times New Roman" w:hAnsi="Arial" w:cs="Arial"/>
          <w:color w:val="000000"/>
          <w:lang w:eastAsia="en-AU"/>
        </w:rPr>
        <w:t xml:space="preserve">of choice, </w:t>
      </w:r>
      <w:r w:rsidR="002A66FB">
        <w:rPr>
          <w:rFonts w:ascii="Arial" w:eastAsia="Times New Roman" w:hAnsi="Arial" w:cs="Arial"/>
          <w:color w:val="000000"/>
          <w:lang w:eastAsia="en-AU"/>
        </w:rPr>
        <w:t xml:space="preserve">and </w:t>
      </w:r>
      <w:r w:rsidR="008A1010">
        <w:rPr>
          <w:rFonts w:ascii="Arial" w:eastAsia="Times New Roman" w:hAnsi="Arial" w:cs="Arial"/>
          <w:color w:val="000000"/>
          <w:lang w:eastAsia="en-AU"/>
        </w:rPr>
        <w:t xml:space="preserve">inclusion of </w:t>
      </w:r>
      <w:r w:rsidRPr="00DD3F2F">
        <w:rPr>
          <w:rFonts w:ascii="Arial" w:eastAsia="Times New Roman" w:hAnsi="Arial" w:cs="Arial"/>
          <w:color w:val="000000"/>
          <w:lang w:eastAsia="en-AU"/>
        </w:rPr>
        <w:t xml:space="preserve">other people </w:t>
      </w:r>
      <w:r w:rsidR="002B47A1" w:rsidRPr="00DD3F2F">
        <w:rPr>
          <w:rFonts w:ascii="Arial" w:eastAsia="Times New Roman" w:hAnsi="Arial" w:cs="Arial"/>
          <w:color w:val="000000"/>
          <w:lang w:eastAsia="en-AU"/>
        </w:rPr>
        <w:t>they would</w:t>
      </w:r>
      <w:r w:rsidRPr="00DD3F2F">
        <w:rPr>
          <w:rFonts w:ascii="Arial" w:eastAsia="Times New Roman" w:hAnsi="Arial" w:cs="Arial"/>
          <w:color w:val="000000"/>
          <w:lang w:eastAsia="en-AU"/>
        </w:rPr>
        <w:t xml:space="preserve"> like involved in care discussions. Staff and management </w:t>
      </w:r>
      <w:r w:rsidR="00714D3B">
        <w:rPr>
          <w:rFonts w:ascii="Arial" w:eastAsia="Times New Roman" w:hAnsi="Arial" w:cs="Arial"/>
          <w:color w:val="000000"/>
          <w:lang w:eastAsia="en-AU"/>
        </w:rPr>
        <w:t>advised c</w:t>
      </w:r>
      <w:r w:rsidRPr="00DD3F2F">
        <w:rPr>
          <w:rFonts w:ascii="Arial" w:eastAsia="Times New Roman" w:hAnsi="Arial" w:cs="Arial"/>
          <w:color w:val="000000"/>
          <w:lang w:eastAsia="en-AU"/>
        </w:rPr>
        <w:t xml:space="preserve">onsumers are provided opportunities to make decisions and exercise choice during care planning and </w:t>
      </w:r>
      <w:r w:rsidR="00714D3B">
        <w:rPr>
          <w:rFonts w:ascii="Arial" w:eastAsia="Times New Roman" w:hAnsi="Arial" w:cs="Arial"/>
          <w:color w:val="000000"/>
          <w:lang w:eastAsia="en-AU"/>
        </w:rPr>
        <w:t xml:space="preserve">care </w:t>
      </w:r>
      <w:r w:rsidRPr="00DD3F2F">
        <w:rPr>
          <w:rFonts w:ascii="Arial" w:eastAsia="Times New Roman" w:hAnsi="Arial" w:cs="Arial"/>
          <w:color w:val="000000"/>
          <w:lang w:eastAsia="en-AU"/>
        </w:rPr>
        <w:t>delivery</w:t>
      </w:r>
      <w:r w:rsidR="00714D3B">
        <w:rPr>
          <w:rFonts w:ascii="Arial" w:eastAsia="Times New Roman" w:hAnsi="Arial" w:cs="Arial"/>
          <w:color w:val="000000"/>
          <w:lang w:eastAsia="en-AU"/>
        </w:rPr>
        <w:t>.</w:t>
      </w:r>
      <w:r w:rsidRPr="00DD3F2F">
        <w:rPr>
          <w:rFonts w:ascii="Arial" w:eastAsia="Times New Roman" w:hAnsi="Arial" w:cs="Arial"/>
          <w:color w:val="000000"/>
          <w:lang w:eastAsia="en-AU"/>
        </w:rPr>
        <w:t xml:space="preserve"> Care documents detai</w:t>
      </w:r>
      <w:r w:rsidR="00714D3B">
        <w:rPr>
          <w:rFonts w:ascii="Arial" w:eastAsia="Times New Roman" w:hAnsi="Arial" w:cs="Arial"/>
          <w:color w:val="000000"/>
          <w:lang w:eastAsia="en-AU"/>
        </w:rPr>
        <w:t xml:space="preserve">led consumer input </w:t>
      </w:r>
      <w:r w:rsidR="00F0512F">
        <w:rPr>
          <w:rFonts w:ascii="Arial" w:eastAsia="Times New Roman" w:hAnsi="Arial" w:cs="Arial"/>
          <w:color w:val="000000"/>
          <w:lang w:eastAsia="en-AU"/>
        </w:rPr>
        <w:t xml:space="preserve">into </w:t>
      </w:r>
      <w:r w:rsidRPr="00DD3F2F">
        <w:rPr>
          <w:rFonts w:ascii="Arial" w:eastAsia="Times New Roman" w:hAnsi="Arial" w:cs="Arial"/>
          <w:color w:val="000000"/>
          <w:lang w:eastAsia="en-AU"/>
        </w:rPr>
        <w:t xml:space="preserve">care </w:t>
      </w:r>
      <w:r w:rsidR="00F0512F">
        <w:rPr>
          <w:rFonts w:ascii="Arial" w:eastAsia="Times New Roman" w:hAnsi="Arial" w:cs="Arial"/>
          <w:color w:val="000000"/>
          <w:lang w:eastAsia="en-AU"/>
        </w:rPr>
        <w:t xml:space="preserve">and service delivery. </w:t>
      </w:r>
    </w:p>
    <w:p w14:paraId="52C79B6F" w14:textId="04E56DEA" w:rsidR="001C140C" w:rsidRPr="001C140C" w:rsidRDefault="001C140C" w:rsidP="001C140C">
      <w:pPr>
        <w:spacing w:before="240" w:line="276" w:lineRule="auto"/>
        <w:rPr>
          <w:rFonts w:ascii="Arial" w:eastAsia="Times New Roman" w:hAnsi="Arial" w:cs="Arial"/>
          <w:color w:val="000000"/>
          <w:lang w:eastAsia="en-AU"/>
        </w:rPr>
      </w:pPr>
      <w:r w:rsidRPr="001C140C">
        <w:rPr>
          <w:rFonts w:ascii="Arial" w:eastAsia="Times New Roman" w:hAnsi="Arial" w:cs="Arial"/>
          <w:color w:val="000000"/>
          <w:lang w:eastAsia="en-AU"/>
        </w:rPr>
        <w:t xml:space="preserve">Consumers and representatives </w:t>
      </w:r>
      <w:r w:rsidR="00144550">
        <w:rPr>
          <w:rFonts w:ascii="Arial" w:eastAsia="Times New Roman" w:hAnsi="Arial" w:cs="Arial"/>
          <w:color w:val="000000"/>
          <w:lang w:eastAsia="en-AU"/>
        </w:rPr>
        <w:t xml:space="preserve">confirmed </w:t>
      </w:r>
      <w:r>
        <w:rPr>
          <w:rFonts w:ascii="Arial" w:eastAsia="Times New Roman" w:hAnsi="Arial" w:cs="Arial"/>
          <w:color w:val="000000"/>
          <w:lang w:eastAsia="en-AU"/>
        </w:rPr>
        <w:t xml:space="preserve">consumers </w:t>
      </w:r>
      <w:r w:rsidRPr="001C140C">
        <w:rPr>
          <w:rFonts w:ascii="Arial" w:eastAsia="Times New Roman" w:hAnsi="Arial" w:cs="Arial"/>
          <w:color w:val="000000"/>
          <w:lang w:eastAsia="en-AU"/>
        </w:rPr>
        <w:t>are supported to take risks</w:t>
      </w:r>
      <w:r w:rsidR="00734B7A">
        <w:rPr>
          <w:rFonts w:ascii="Arial" w:eastAsia="Times New Roman" w:hAnsi="Arial" w:cs="Arial"/>
          <w:color w:val="000000"/>
          <w:lang w:eastAsia="en-AU"/>
        </w:rPr>
        <w:t>.</w:t>
      </w:r>
      <w:r>
        <w:rPr>
          <w:rFonts w:ascii="Arial" w:eastAsia="Times New Roman" w:hAnsi="Arial" w:cs="Arial"/>
          <w:color w:val="000000"/>
          <w:lang w:eastAsia="en-AU"/>
        </w:rPr>
        <w:t xml:space="preserve"> </w:t>
      </w:r>
      <w:r w:rsidR="00833BD1">
        <w:rPr>
          <w:rFonts w:ascii="Arial" w:eastAsia="Times New Roman" w:hAnsi="Arial" w:cs="Arial"/>
          <w:color w:val="000000"/>
          <w:lang w:eastAsia="en-AU"/>
        </w:rPr>
        <w:t xml:space="preserve">Staff </w:t>
      </w:r>
      <w:r w:rsidR="00833BD1" w:rsidRPr="001C140C">
        <w:rPr>
          <w:rFonts w:ascii="Arial" w:eastAsia="Times New Roman" w:hAnsi="Arial" w:cs="Arial"/>
          <w:color w:val="000000"/>
          <w:lang w:eastAsia="en-AU"/>
        </w:rPr>
        <w:t>described</w:t>
      </w:r>
      <w:r w:rsidRPr="001C140C">
        <w:rPr>
          <w:rFonts w:ascii="Arial" w:eastAsia="Times New Roman" w:hAnsi="Arial" w:cs="Arial"/>
          <w:color w:val="000000"/>
          <w:lang w:eastAsia="en-AU"/>
        </w:rPr>
        <w:t xml:space="preserve"> </w:t>
      </w:r>
      <w:r w:rsidR="000A1111">
        <w:rPr>
          <w:rFonts w:ascii="Arial" w:eastAsia="Times New Roman" w:hAnsi="Arial" w:cs="Arial"/>
          <w:color w:val="000000"/>
          <w:lang w:eastAsia="en-AU"/>
        </w:rPr>
        <w:t xml:space="preserve">a process of </w:t>
      </w:r>
      <w:r w:rsidR="00B07947">
        <w:rPr>
          <w:rFonts w:ascii="Arial" w:eastAsia="Times New Roman" w:hAnsi="Arial" w:cs="Arial"/>
          <w:color w:val="000000"/>
          <w:lang w:eastAsia="en-AU"/>
        </w:rPr>
        <w:t xml:space="preserve">consumer engagement in </w:t>
      </w:r>
      <w:r w:rsidR="000A1111">
        <w:rPr>
          <w:rFonts w:ascii="Arial" w:eastAsia="Times New Roman" w:hAnsi="Arial" w:cs="Arial"/>
          <w:color w:val="000000"/>
          <w:lang w:eastAsia="en-AU"/>
        </w:rPr>
        <w:t xml:space="preserve">risk </w:t>
      </w:r>
      <w:r w:rsidR="00C1435A">
        <w:rPr>
          <w:rFonts w:ascii="Arial" w:eastAsia="Times New Roman" w:hAnsi="Arial" w:cs="Arial"/>
          <w:color w:val="000000"/>
          <w:lang w:eastAsia="en-AU"/>
        </w:rPr>
        <w:t>assessment</w:t>
      </w:r>
      <w:r w:rsidR="00B07947">
        <w:rPr>
          <w:rFonts w:ascii="Arial" w:eastAsia="Times New Roman" w:hAnsi="Arial" w:cs="Arial"/>
          <w:color w:val="000000"/>
          <w:lang w:eastAsia="en-AU"/>
        </w:rPr>
        <w:t xml:space="preserve">, </w:t>
      </w:r>
      <w:r w:rsidR="00C1435A">
        <w:rPr>
          <w:rFonts w:ascii="Arial" w:eastAsia="Times New Roman" w:hAnsi="Arial" w:cs="Arial"/>
          <w:color w:val="000000"/>
          <w:lang w:eastAsia="en-AU"/>
        </w:rPr>
        <w:t>identification</w:t>
      </w:r>
      <w:r w:rsidR="00B07947">
        <w:rPr>
          <w:rFonts w:ascii="Arial" w:eastAsia="Times New Roman" w:hAnsi="Arial" w:cs="Arial"/>
          <w:color w:val="000000"/>
          <w:lang w:eastAsia="en-AU"/>
        </w:rPr>
        <w:t>,</w:t>
      </w:r>
      <w:r w:rsidR="000A1111">
        <w:rPr>
          <w:rFonts w:ascii="Arial" w:eastAsia="Times New Roman" w:hAnsi="Arial" w:cs="Arial"/>
          <w:color w:val="000000"/>
          <w:lang w:eastAsia="en-AU"/>
        </w:rPr>
        <w:t xml:space="preserve"> </w:t>
      </w:r>
      <w:r w:rsidR="00C1435A">
        <w:rPr>
          <w:rFonts w:ascii="Arial" w:eastAsia="Times New Roman" w:hAnsi="Arial" w:cs="Arial"/>
          <w:color w:val="000000"/>
          <w:lang w:eastAsia="en-AU"/>
        </w:rPr>
        <w:t xml:space="preserve">and </w:t>
      </w:r>
      <w:r w:rsidR="00B07947">
        <w:rPr>
          <w:rFonts w:ascii="Arial" w:eastAsia="Times New Roman" w:hAnsi="Arial" w:cs="Arial"/>
          <w:color w:val="000000"/>
          <w:lang w:eastAsia="en-AU"/>
        </w:rPr>
        <w:t xml:space="preserve">management. </w:t>
      </w:r>
      <w:r w:rsidRPr="001C140C">
        <w:rPr>
          <w:rFonts w:ascii="Arial" w:eastAsia="Times New Roman" w:hAnsi="Arial" w:cs="Arial"/>
          <w:color w:val="000000"/>
          <w:lang w:eastAsia="en-AU"/>
        </w:rPr>
        <w:t xml:space="preserve">Care documentation </w:t>
      </w:r>
      <w:r w:rsidR="00BC5408">
        <w:rPr>
          <w:rFonts w:ascii="Arial" w:eastAsia="Times New Roman" w:hAnsi="Arial" w:cs="Arial"/>
          <w:color w:val="000000"/>
          <w:lang w:eastAsia="en-AU"/>
        </w:rPr>
        <w:t>show</w:t>
      </w:r>
      <w:r w:rsidR="00A33A9D">
        <w:rPr>
          <w:rFonts w:ascii="Arial" w:eastAsia="Times New Roman" w:hAnsi="Arial" w:cs="Arial"/>
          <w:color w:val="000000"/>
          <w:lang w:eastAsia="en-AU"/>
        </w:rPr>
        <w:t>ed</w:t>
      </w:r>
      <w:r w:rsidR="00BC5408">
        <w:rPr>
          <w:rFonts w:ascii="Arial" w:eastAsia="Times New Roman" w:hAnsi="Arial" w:cs="Arial"/>
          <w:color w:val="000000"/>
          <w:lang w:eastAsia="en-AU"/>
        </w:rPr>
        <w:t xml:space="preserve"> </w:t>
      </w:r>
      <w:r w:rsidRPr="001C140C">
        <w:rPr>
          <w:rFonts w:ascii="Arial" w:eastAsia="Times New Roman" w:hAnsi="Arial" w:cs="Arial"/>
          <w:color w:val="000000"/>
          <w:lang w:eastAsia="en-AU"/>
        </w:rPr>
        <w:t>consumer and representative</w:t>
      </w:r>
      <w:r w:rsidR="005A1A1B">
        <w:rPr>
          <w:rFonts w:ascii="Arial" w:eastAsia="Times New Roman" w:hAnsi="Arial" w:cs="Arial"/>
          <w:color w:val="000000"/>
          <w:lang w:eastAsia="en-AU"/>
        </w:rPr>
        <w:t xml:space="preserve"> acknowledge</w:t>
      </w:r>
      <w:r w:rsidR="00BC5408">
        <w:rPr>
          <w:rFonts w:ascii="Arial" w:eastAsia="Times New Roman" w:hAnsi="Arial" w:cs="Arial"/>
          <w:color w:val="000000"/>
          <w:lang w:eastAsia="en-AU"/>
        </w:rPr>
        <w:t>ment</w:t>
      </w:r>
      <w:r w:rsidR="005A1A1B">
        <w:rPr>
          <w:rFonts w:ascii="Arial" w:eastAsia="Times New Roman" w:hAnsi="Arial" w:cs="Arial"/>
          <w:color w:val="000000"/>
          <w:lang w:eastAsia="en-AU"/>
        </w:rPr>
        <w:t xml:space="preserve"> and accept</w:t>
      </w:r>
      <w:r w:rsidR="00BC5408">
        <w:rPr>
          <w:rFonts w:ascii="Arial" w:eastAsia="Times New Roman" w:hAnsi="Arial" w:cs="Arial"/>
          <w:color w:val="000000"/>
          <w:lang w:eastAsia="en-AU"/>
        </w:rPr>
        <w:t xml:space="preserve">ance of </w:t>
      </w:r>
      <w:r w:rsidR="001A718B">
        <w:rPr>
          <w:rFonts w:ascii="Arial" w:eastAsia="Times New Roman" w:hAnsi="Arial" w:cs="Arial"/>
          <w:color w:val="000000"/>
          <w:lang w:eastAsia="en-AU"/>
        </w:rPr>
        <w:t>risks</w:t>
      </w:r>
      <w:r w:rsidR="00BC5408">
        <w:rPr>
          <w:rFonts w:ascii="Arial" w:eastAsia="Times New Roman" w:hAnsi="Arial" w:cs="Arial"/>
          <w:color w:val="000000"/>
          <w:lang w:eastAsia="en-AU"/>
        </w:rPr>
        <w:t xml:space="preserve">, </w:t>
      </w:r>
      <w:r w:rsidR="00121039">
        <w:rPr>
          <w:rFonts w:ascii="Arial" w:eastAsia="Times New Roman" w:hAnsi="Arial" w:cs="Arial"/>
          <w:color w:val="000000"/>
          <w:lang w:eastAsia="en-AU"/>
        </w:rPr>
        <w:t xml:space="preserve">to </w:t>
      </w:r>
      <w:r w:rsidR="001A718B">
        <w:rPr>
          <w:rFonts w:ascii="Arial" w:eastAsia="Times New Roman" w:hAnsi="Arial" w:cs="Arial"/>
          <w:color w:val="000000"/>
          <w:lang w:eastAsia="en-AU"/>
        </w:rPr>
        <w:t>support consumers to live their lives</w:t>
      </w:r>
      <w:r w:rsidR="00121039">
        <w:rPr>
          <w:rFonts w:ascii="Arial" w:eastAsia="Times New Roman" w:hAnsi="Arial" w:cs="Arial"/>
          <w:color w:val="000000"/>
          <w:lang w:eastAsia="en-AU"/>
        </w:rPr>
        <w:t xml:space="preserve"> a</w:t>
      </w:r>
      <w:r w:rsidR="008F2D4B">
        <w:rPr>
          <w:rFonts w:ascii="Arial" w:eastAsia="Times New Roman" w:hAnsi="Arial" w:cs="Arial"/>
          <w:color w:val="000000"/>
          <w:lang w:eastAsia="en-AU"/>
        </w:rPr>
        <w:t xml:space="preserve">ccording to </w:t>
      </w:r>
      <w:r w:rsidR="00BC5408">
        <w:rPr>
          <w:rFonts w:ascii="Arial" w:eastAsia="Times New Roman" w:hAnsi="Arial" w:cs="Arial"/>
          <w:color w:val="000000"/>
          <w:lang w:eastAsia="en-AU"/>
        </w:rPr>
        <w:t xml:space="preserve">their </w:t>
      </w:r>
      <w:r w:rsidR="008F2D4B">
        <w:rPr>
          <w:rFonts w:ascii="Arial" w:eastAsia="Times New Roman" w:hAnsi="Arial" w:cs="Arial"/>
          <w:color w:val="000000"/>
          <w:lang w:eastAsia="en-AU"/>
        </w:rPr>
        <w:t>preference</w:t>
      </w:r>
      <w:r w:rsidR="00A33A9D">
        <w:rPr>
          <w:rFonts w:ascii="Arial" w:eastAsia="Times New Roman" w:hAnsi="Arial" w:cs="Arial"/>
          <w:color w:val="000000"/>
          <w:lang w:eastAsia="en-AU"/>
        </w:rPr>
        <w:t>s</w:t>
      </w:r>
      <w:r w:rsidR="00D332E9">
        <w:rPr>
          <w:rFonts w:ascii="Arial" w:eastAsia="Times New Roman" w:hAnsi="Arial" w:cs="Arial"/>
          <w:color w:val="000000"/>
          <w:lang w:eastAsia="en-AU"/>
        </w:rPr>
        <w:t xml:space="preserve">. </w:t>
      </w:r>
    </w:p>
    <w:p w14:paraId="1EAC6982" w14:textId="70B655C3" w:rsidR="001B246E" w:rsidRPr="001B246E" w:rsidRDefault="001B246E" w:rsidP="001B246E">
      <w:pPr>
        <w:spacing w:before="240" w:line="276" w:lineRule="auto"/>
        <w:rPr>
          <w:rFonts w:ascii="Arial" w:eastAsia="Times New Roman" w:hAnsi="Arial" w:cs="Arial"/>
          <w:color w:val="000000"/>
          <w:lang w:eastAsia="en-AU"/>
        </w:rPr>
      </w:pPr>
      <w:r w:rsidRPr="001B246E">
        <w:rPr>
          <w:rFonts w:ascii="Arial" w:eastAsia="Times New Roman" w:hAnsi="Arial" w:cs="Arial"/>
          <w:color w:val="000000"/>
          <w:lang w:eastAsia="en-AU"/>
        </w:rPr>
        <w:t xml:space="preserve">Consumers and representatives </w:t>
      </w:r>
      <w:r w:rsidR="00144550">
        <w:rPr>
          <w:rFonts w:ascii="Arial" w:eastAsia="Times New Roman" w:hAnsi="Arial" w:cs="Arial"/>
          <w:color w:val="000000"/>
          <w:lang w:eastAsia="en-AU"/>
        </w:rPr>
        <w:t xml:space="preserve">were </w:t>
      </w:r>
      <w:r w:rsidRPr="001B246E">
        <w:rPr>
          <w:rFonts w:ascii="Arial" w:eastAsia="Times New Roman" w:hAnsi="Arial" w:cs="Arial"/>
          <w:color w:val="000000"/>
          <w:lang w:eastAsia="en-AU"/>
        </w:rPr>
        <w:t xml:space="preserve">satisfied information provided </w:t>
      </w:r>
      <w:r w:rsidR="00144550">
        <w:rPr>
          <w:rFonts w:ascii="Arial" w:eastAsia="Times New Roman" w:hAnsi="Arial" w:cs="Arial"/>
          <w:color w:val="000000"/>
          <w:lang w:eastAsia="en-AU"/>
        </w:rPr>
        <w:t xml:space="preserve">to consumers </w:t>
      </w:r>
      <w:r w:rsidRPr="001B246E">
        <w:rPr>
          <w:rFonts w:ascii="Arial" w:eastAsia="Times New Roman" w:hAnsi="Arial" w:cs="Arial"/>
          <w:color w:val="000000"/>
          <w:lang w:eastAsia="en-AU"/>
        </w:rPr>
        <w:t xml:space="preserve">by the service is current, easy to understand, and </w:t>
      </w:r>
      <w:r w:rsidR="00144550">
        <w:rPr>
          <w:rFonts w:ascii="Arial" w:eastAsia="Times New Roman" w:hAnsi="Arial" w:cs="Arial"/>
          <w:color w:val="000000"/>
          <w:lang w:eastAsia="en-AU"/>
        </w:rPr>
        <w:t xml:space="preserve">provides opportunity </w:t>
      </w:r>
      <w:r w:rsidR="00A7122C">
        <w:rPr>
          <w:rFonts w:ascii="Arial" w:eastAsia="Times New Roman" w:hAnsi="Arial" w:cs="Arial"/>
          <w:color w:val="000000"/>
          <w:lang w:eastAsia="en-AU"/>
        </w:rPr>
        <w:t xml:space="preserve">for </w:t>
      </w:r>
      <w:r w:rsidRPr="001B246E">
        <w:rPr>
          <w:rFonts w:ascii="Arial" w:eastAsia="Times New Roman" w:hAnsi="Arial" w:cs="Arial"/>
          <w:color w:val="000000"/>
          <w:lang w:eastAsia="en-AU"/>
        </w:rPr>
        <w:t xml:space="preserve">choice. Staff </w:t>
      </w:r>
      <w:r w:rsidR="00A7122C">
        <w:rPr>
          <w:rFonts w:ascii="Arial" w:eastAsia="Times New Roman" w:hAnsi="Arial" w:cs="Arial"/>
          <w:color w:val="000000"/>
          <w:lang w:eastAsia="en-AU"/>
        </w:rPr>
        <w:t xml:space="preserve">could </w:t>
      </w:r>
      <w:r w:rsidRPr="001B246E">
        <w:rPr>
          <w:rFonts w:ascii="Arial" w:eastAsia="Times New Roman" w:hAnsi="Arial" w:cs="Arial"/>
          <w:color w:val="000000"/>
          <w:lang w:eastAsia="en-AU"/>
        </w:rPr>
        <w:t xml:space="preserve">describe </w:t>
      </w:r>
      <w:r w:rsidR="009850FB">
        <w:rPr>
          <w:rFonts w:ascii="Arial" w:eastAsia="Times New Roman" w:hAnsi="Arial" w:cs="Arial"/>
          <w:color w:val="000000"/>
          <w:lang w:eastAsia="en-AU"/>
        </w:rPr>
        <w:t xml:space="preserve">a variety of </w:t>
      </w:r>
      <w:r w:rsidR="00915792">
        <w:rPr>
          <w:rFonts w:ascii="Arial" w:eastAsia="Times New Roman" w:hAnsi="Arial" w:cs="Arial"/>
          <w:color w:val="000000"/>
          <w:lang w:eastAsia="en-AU"/>
        </w:rPr>
        <w:t>communication</w:t>
      </w:r>
      <w:r w:rsidR="009850FB">
        <w:rPr>
          <w:rFonts w:ascii="Arial" w:eastAsia="Times New Roman" w:hAnsi="Arial" w:cs="Arial"/>
          <w:color w:val="000000"/>
          <w:lang w:eastAsia="en-AU"/>
        </w:rPr>
        <w:t xml:space="preserve"> methods used </w:t>
      </w:r>
      <w:r w:rsidRPr="001B246E">
        <w:rPr>
          <w:rFonts w:ascii="Arial" w:eastAsia="Times New Roman" w:hAnsi="Arial" w:cs="Arial"/>
          <w:color w:val="000000"/>
          <w:lang w:eastAsia="en-AU"/>
        </w:rPr>
        <w:t xml:space="preserve">to </w:t>
      </w:r>
      <w:r w:rsidR="00915792">
        <w:rPr>
          <w:rFonts w:ascii="Arial" w:eastAsia="Times New Roman" w:hAnsi="Arial" w:cs="Arial"/>
          <w:color w:val="000000"/>
          <w:lang w:eastAsia="en-AU"/>
        </w:rPr>
        <w:t>convey information to c</w:t>
      </w:r>
      <w:r w:rsidRPr="001B246E">
        <w:rPr>
          <w:rFonts w:ascii="Arial" w:eastAsia="Times New Roman" w:hAnsi="Arial" w:cs="Arial"/>
          <w:color w:val="000000"/>
          <w:lang w:eastAsia="en-AU"/>
        </w:rPr>
        <w:t>onsumers.</w:t>
      </w:r>
    </w:p>
    <w:p w14:paraId="2ADA0E4E" w14:textId="0C488A03" w:rsidR="00803CA8" w:rsidRPr="00803CA8" w:rsidRDefault="00803CA8" w:rsidP="00803CA8">
      <w:pPr>
        <w:spacing w:before="240" w:line="276" w:lineRule="auto"/>
        <w:rPr>
          <w:rFonts w:ascii="Arial" w:eastAsia="Times New Roman" w:hAnsi="Arial" w:cs="Arial"/>
          <w:color w:val="000000"/>
          <w:lang w:eastAsia="en-AU"/>
        </w:rPr>
      </w:pPr>
      <w:r w:rsidRPr="00803CA8">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 xml:space="preserve">were </w:t>
      </w:r>
      <w:r w:rsidRPr="00803CA8">
        <w:rPr>
          <w:rFonts w:ascii="Arial" w:eastAsia="Times New Roman" w:hAnsi="Arial" w:cs="Arial"/>
          <w:color w:val="000000"/>
          <w:lang w:eastAsia="en-AU"/>
        </w:rPr>
        <w:t xml:space="preserve">confident staff keep </w:t>
      </w:r>
      <w:r w:rsidR="003D7E9B">
        <w:rPr>
          <w:rFonts w:ascii="Arial" w:eastAsia="Times New Roman" w:hAnsi="Arial" w:cs="Arial"/>
          <w:color w:val="000000"/>
          <w:lang w:eastAsia="en-AU"/>
        </w:rPr>
        <w:t xml:space="preserve">consumer </w:t>
      </w:r>
      <w:r w:rsidRPr="00803CA8">
        <w:rPr>
          <w:rFonts w:ascii="Arial" w:eastAsia="Times New Roman" w:hAnsi="Arial" w:cs="Arial"/>
          <w:color w:val="000000"/>
          <w:lang w:eastAsia="en-AU"/>
        </w:rPr>
        <w:t>personal information confidential</w:t>
      </w:r>
      <w:r w:rsidR="00C14341">
        <w:rPr>
          <w:rFonts w:ascii="Arial" w:eastAsia="Times New Roman" w:hAnsi="Arial" w:cs="Arial"/>
          <w:color w:val="000000"/>
          <w:lang w:eastAsia="en-AU"/>
        </w:rPr>
        <w:t>. C</w:t>
      </w:r>
      <w:r>
        <w:rPr>
          <w:rFonts w:ascii="Arial" w:eastAsia="Times New Roman" w:hAnsi="Arial" w:cs="Arial"/>
          <w:color w:val="000000"/>
          <w:lang w:eastAsia="en-AU"/>
        </w:rPr>
        <w:t xml:space="preserve">onsumers </w:t>
      </w:r>
      <w:r w:rsidR="003D7E9B">
        <w:rPr>
          <w:rFonts w:ascii="Arial" w:eastAsia="Times New Roman" w:hAnsi="Arial" w:cs="Arial"/>
          <w:color w:val="000000"/>
          <w:lang w:eastAsia="en-AU"/>
        </w:rPr>
        <w:t xml:space="preserve">and staff </w:t>
      </w:r>
      <w:r>
        <w:rPr>
          <w:rFonts w:ascii="Arial" w:eastAsia="Times New Roman" w:hAnsi="Arial" w:cs="Arial"/>
          <w:color w:val="000000"/>
          <w:lang w:eastAsia="en-AU"/>
        </w:rPr>
        <w:t xml:space="preserve">could describe </w:t>
      </w:r>
      <w:r w:rsidRPr="00803CA8">
        <w:rPr>
          <w:rFonts w:ascii="Arial" w:eastAsia="Times New Roman" w:hAnsi="Arial" w:cs="Arial"/>
          <w:color w:val="000000"/>
          <w:lang w:eastAsia="en-AU"/>
        </w:rPr>
        <w:t xml:space="preserve">how </w:t>
      </w:r>
      <w:r w:rsidR="003D7E9B">
        <w:rPr>
          <w:rFonts w:ascii="Arial" w:eastAsia="Times New Roman" w:hAnsi="Arial" w:cs="Arial"/>
          <w:color w:val="000000"/>
          <w:lang w:eastAsia="en-AU"/>
        </w:rPr>
        <w:t xml:space="preserve">consumer </w:t>
      </w:r>
      <w:r w:rsidRPr="00803CA8">
        <w:rPr>
          <w:rFonts w:ascii="Arial" w:eastAsia="Times New Roman" w:hAnsi="Arial" w:cs="Arial"/>
          <w:color w:val="000000"/>
          <w:lang w:eastAsia="en-AU"/>
        </w:rPr>
        <w:t>privacy is maintained during delivery of care and services</w:t>
      </w:r>
      <w:r w:rsidR="003D7E9B">
        <w:rPr>
          <w:rFonts w:ascii="Arial" w:eastAsia="Times New Roman" w:hAnsi="Arial" w:cs="Arial"/>
          <w:color w:val="000000"/>
          <w:lang w:eastAsia="en-AU"/>
        </w:rPr>
        <w:t xml:space="preserve">. </w:t>
      </w:r>
      <w:r w:rsidR="002B47A1">
        <w:rPr>
          <w:rFonts w:ascii="Arial" w:eastAsia="Times New Roman" w:hAnsi="Arial" w:cs="Arial"/>
          <w:color w:val="000000"/>
          <w:lang w:eastAsia="en-AU"/>
        </w:rPr>
        <w:t>The Assessment Team observed consumer care information management systems</w:t>
      </w:r>
      <w:r w:rsidR="00593517">
        <w:rPr>
          <w:rFonts w:ascii="Arial" w:eastAsia="Times New Roman" w:hAnsi="Arial" w:cs="Arial"/>
          <w:color w:val="000000"/>
          <w:lang w:eastAsia="en-AU"/>
        </w:rPr>
        <w:t xml:space="preserve"> to be password protected and locked when not in use</w:t>
      </w:r>
      <w:r w:rsidR="00D04C93">
        <w:rPr>
          <w:rFonts w:ascii="Arial" w:eastAsia="Times New Roman" w:hAnsi="Arial" w:cs="Arial"/>
          <w:color w:val="000000"/>
          <w:lang w:eastAsia="en-AU"/>
        </w:rPr>
        <w:t xml:space="preserve"> and </w:t>
      </w:r>
      <w:r w:rsidR="00833BD1">
        <w:rPr>
          <w:rFonts w:ascii="Arial" w:eastAsia="Times New Roman" w:hAnsi="Arial" w:cs="Arial"/>
          <w:color w:val="000000"/>
          <w:lang w:eastAsia="en-AU"/>
        </w:rPr>
        <w:t>pap</w:t>
      </w:r>
      <w:r w:rsidR="00833BD1" w:rsidRPr="00FD595D">
        <w:rPr>
          <w:rFonts w:ascii="Arial" w:eastAsia="Times New Roman" w:hAnsi="Arial" w:cs="Arial"/>
          <w:color w:val="000000"/>
          <w:lang w:eastAsia="en-AU"/>
        </w:rPr>
        <w:t>er-based</w:t>
      </w:r>
      <w:r w:rsidR="003259F6" w:rsidRPr="00FD595D">
        <w:rPr>
          <w:rFonts w:ascii="Arial" w:eastAsia="Times New Roman" w:hAnsi="Arial" w:cs="Arial"/>
          <w:color w:val="000000"/>
          <w:lang w:eastAsia="en-AU"/>
        </w:rPr>
        <w:t xml:space="preserve"> consumer </w:t>
      </w:r>
      <w:r w:rsidR="00FD595D">
        <w:rPr>
          <w:rFonts w:ascii="Arial" w:eastAsia="Times New Roman" w:hAnsi="Arial" w:cs="Arial"/>
          <w:color w:val="000000"/>
          <w:lang w:eastAsia="en-AU"/>
        </w:rPr>
        <w:t>i</w:t>
      </w:r>
      <w:r w:rsidR="003259F6" w:rsidRPr="00FD595D">
        <w:rPr>
          <w:rFonts w:ascii="Arial" w:eastAsia="Times New Roman" w:hAnsi="Arial" w:cs="Arial"/>
          <w:color w:val="000000"/>
          <w:lang w:eastAsia="en-AU"/>
        </w:rPr>
        <w:t xml:space="preserve">nformation was </w:t>
      </w:r>
      <w:r w:rsidR="00D04C93">
        <w:rPr>
          <w:rFonts w:ascii="Arial" w:eastAsia="Times New Roman" w:hAnsi="Arial" w:cs="Arial"/>
          <w:color w:val="000000"/>
          <w:lang w:eastAsia="en-AU"/>
        </w:rPr>
        <w:t xml:space="preserve">stored </w:t>
      </w:r>
      <w:r w:rsidR="004C58E8">
        <w:rPr>
          <w:rFonts w:ascii="Arial" w:eastAsia="Times New Roman" w:hAnsi="Arial" w:cs="Arial"/>
          <w:color w:val="000000"/>
          <w:lang w:eastAsia="en-AU"/>
        </w:rPr>
        <w:t xml:space="preserve">securely. </w:t>
      </w:r>
    </w:p>
    <w:p w14:paraId="730F2DB3" w14:textId="77777777" w:rsidR="00AF74A6" w:rsidRPr="00712752" w:rsidRDefault="00AF74A6" w:rsidP="0036130C">
      <w:pPr>
        <w:pStyle w:val="NormalArial"/>
      </w:pPr>
      <w:r w:rsidRPr="00996FAF">
        <w:br w:type="page"/>
      </w:r>
    </w:p>
    <w:p w14:paraId="28592470" w14:textId="77777777" w:rsidR="00AF74A6" w:rsidRPr="00996FAF" w:rsidRDefault="00AF74A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A2109" w14:paraId="1A6005B5" w14:textId="77777777" w:rsidTr="008A2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ED7B2A0" w14:textId="77777777" w:rsidR="00AF74A6" w:rsidRPr="0075021E" w:rsidRDefault="00AF74A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3ECB171" w14:textId="77777777" w:rsidR="00AF74A6" w:rsidRPr="00996FAF" w:rsidRDefault="00AF74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2109" w14:paraId="48621202" w14:textId="77777777" w:rsidTr="008A210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C7B96F" w14:textId="77777777" w:rsidR="00AF74A6" w:rsidRPr="00996FAF" w:rsidRDefault="00AF74A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921B882"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DB01D54"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90752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F74A6" w:rsidRPr="00B952AA">
                  <w:rPr>
                    <w:rFonts w:ascii="Arial" w:hAnsi="Arial" w:cs="Arial"/>
                  </w:rPr>
                  <w:t>Compliant</w:t>
                </w:r>
              </w:sdtContent>
            </w:sdt>
          </w:p>
        </w:tc>
      </w:tr>
      <w:tr w:rsidR="008A2109" w14:paraId="093F0723"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599F2E" w14:textId="77777777" w:rsidR="00AF74A6" w:rsidRPr="00996FAF" w:rsidRDefault="00AF74A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A3C9A5B" w14:textId="29038146"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w:t>
            </w:r>
            <w:r w:rsidR="009A35BE">
              <w:rPr>
                <w:rFonts w:ascii="Arial" w:hAnsi="Arial" w:cs="Arial"/>
              </w:rPr>
              <w:t xml:space="preserve"> </w:t>
            </w:r>
            <w:r w:rsidRPr="00996FAF">
              <w:rPr>
                <w:rFonts w:ascii="Arial" w:hAnsi="Arial" w:cs="Arial"/>
              </w:rPr>
              <w:t>and addresses the consumer’s current needs, goals and preferences, including advance care planning and end of life planning if the consumer wishes.</w:t>
            </w:r>
          </w:p>
        </w:tc>
        <w:tc>
          <w:tcPr>
            <w:tcW w:w="970" w:type="pct"/>
            <w:shd w:val="clear" w:color="auto" w:fill="auto"/>
          </w:tcPr>
          <w:p w14:paraId="51FA453D" w14:textId="77777777" w:rsidR="00AF74A6" w:rsidRPr="00996FAF" w:rsidRDefault="00881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09373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F74A6" w:rsidRPr="00B952AA">
                  <w:rPr>
                    <w:rFonts w:ascii="Arial" w:hAnsi="Arial" w:cs="Arial"/>
                  </w:rPr>
                  <w:t>Compliant</w:t>
                </w:r>
              </w:sdtContent>
            </w:sdt>
          </w:p>
        </w:tc>
      </w:tr>
      <w:tr w:rsidR="008A2109" w14:paraId="1EA8AF08" w14:textId="77777777" w:rsidTr="008A210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017240" w14:textId="77777777" w:rsidR="00AF74A6" w:rsidRPr="00996FAF" w:rsidRDefault="00AF74A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C88E55B"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AD3A14F" w14:textId="77777777" w:rsidR="00AF74A6" w:rsidRPr="00996FAF" w:rsidRDefault="00AF74A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3E037F4" w14:textId="77777777" w:rsidR="00AF74A6" w:rsidRPr="00996FAF" w:rsidRDefault="00AF74A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BCF66D4"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05183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F74A6" w:rsidRPr="00B952AA">
                  <w:rPr>
                    <w:rFonts w:ascii="Arial" w:hAnsi="Arial" w:cs="Arial"/>
                  </w:rPr>
                  <w:t>Compliant</w:t>
                </w:r>
              </w:sdtContent>
            </w:sdt>
          </w:p>
        </w:tc>
      </w:tr>
      <w:tr w:rsidR="008A2109" w14:paraId="56ADF031"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4F7B7B" w14:textId="77777777" w:rsidR="00AF74A6" w:rsidRPr="00996FAF" w:rsidRDefault="00AF74A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C40F2A7"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2A9C9C2" w14:textId="77777777" w:rsidR="00AF74A6" w:rsidRPr="00996FAF" w:rsidRDefault="008811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026830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F74A6" w:rsidRPr="00B952AA">
                  <w:rPr>
                    <w:rFonts w:ascii="Arial" w:hAnsi="Arial" w:cs="Arial"/>
                  </w:rPr>
                  <w:t>Compliant</w:t>
                </w:r>
              </w:sdtContent>
            </w:sdt>
          </w:p>
        </w:tc>
      </w:tr>
      <w:tr w:rsidR="008A2109" w14:paraId="67A14A5D" w14:textId="77777777" w:rsidTr="008A210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E46409" w14:textId="77777777" w:rsidR="00AF74A6" w:rsidRPr="00996FAF" w:rsidRDefault="00AF74A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9DE9E1C"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C648723"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78145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F74A6" w:rsidRPr="00B952AA">
                  <w:rPr>
                    <w:rFonts w:ascii="Arial" w:hAnsi="Arial" w:cs="Arial"/>
                  </w:rPr>
                  <w:t>Compliant</w:t>
                </w:r>
              </w:sdtContent>
            </w:sdt>
          </w:p>
        </w:tc>
      </w:tr>
    </w:tbl>
    <w:p w14:paraId="31AECD58" w14:textId="77777777" w:rsidR="00AF74A6" w:rsidRDefault="00AF74A6" w:rsidP="00D87E7C">
      <w:pPr>
        <w:pStyle w:val="Heading20"/>
      </w:pPr>
      <w:r w:rsidRPr="00996FAF">
        <w:t>Findings</w:t>
      </w:r>
    </w:p>
    <w:p w14:paraId="73CD41ED" w14:textId="12911641" w:rsidR="00DD2024" w:rsidRDefault="00DD2024" w:rsidP="00DD2024">
      <w:pPr>
        <w:pStyle w:val="NormalArial"/>
        <w:spacing w:line="276" w:lineRule="auto"/>
      </w:pPr>
      <w:r w:rsidRPr="008C14C1">
        <w:t>I am satisfied based on the Assessment Team’s observations and recommendations</w:t>
      </w:r>
      <w:r>
        <w:t>, and t</w:t>
      </w:r>
      <w:r>
        <w:rPr>
          <w:rStyle w:val="ui-provider"/>
        </w:rPr>
        <w:t xml:space="preserve">he </w:t>
      </w:r>
      <w:r w:rsidR="00833BD1">
        <w:rPr>
          <w:rStyle w:val="ui-provider"/>
        </w:rPr>
        <w:t>Approved P</w:t>
      </w:r>
      <w:r>
        <w:rPr>
          <w:rStyle w:val="ui-provider"/>
        </w:rPr>
        <w:t xml:space="preserve">rovider’s response received </w:t>
      </w:r>
      <w:r w:rsidR="00E3399B">
        <w:rPr>
          <w:rStyle w:val="ui-provider"/>
        </w:rPr>
        <w:t>21 October 2024</w:t>
      </w:r>
      <w:r w:rsidR="00420864">
        <w:rPr>
          <w:rStyle w:val="ui-provider"/>
        </w:rPr>
        <w:t xml:space="preserve">, </w:t>
      </w:r>
      <w:r w:rsidRPr="008C14C1">
        <w:t xml:space="preserve">that the service complies with the Requirements and complies with this Standard. </w:t>
      </w:r>
    </w:p>
    <w:p w14:paraId="4A29025C" w14:textId="39C017DF" w:rsidR="005D4704" w:rsidRPr="005D4704" w:rsidRDefault="005D4704" w:rsidP="005D4704">
      <w:pPr>
        <w:spacing w:before="240" w:line="276" w:lineRule="auto"/>
        <w:rPr>
          <w:rFonts w:ascii="Arial" w:eastAsia="Arial" w:hAnsi="Arial" w:cs="Arial"/>
          <w:lang w:eastAsia="en-AU"/>
        </w:rPr>
      </w:pPr>
      <w:r w:rsidRPr="005D4704">
        <w:rPr>
          <w:rFonts w:ascii="Arial" w:eastAsia="Arial" w:hAnsi="Arial" w:cs="Arial"/>
          <w:lang w:eastAsia="en-AU"/>
        </w:rPr>
        <w:t xml:space="preserve">Consumers and representatives </w:t>
      </w:r>
      <w:r>
        <w:rPr>
          <w:rFonts w:ascii="Arial" w:eastAsia="Arial" w:hAnsi="Arial" w:cs="Arial"/>
          <w:lang w:eastAsia="en-AU"/>
        </w:rPr>
        <w:t xml:space="preserve">were satisfied </w:t>
      </w:r>
      <w:r w:rsidRPr="005D4704">
        <w:rPr>
          <w:rFonts w:ascii="Arial" w:eastAsia="Arial" w:hAnsi="Arial" w:cs="Arial"/>
          <w:lang w:eastAsia="en-AU"/>
        </w:rPr>
        <w:t>with the service’s assessment and care planning process</w:t>
      </w:r>
      <w:r w:rsidRPr="005D4704">
        <w:rPr>
          <w:rFonts w:ascii="Arial" w:hAnsi="Arial" w:cs="Arial"/>
        </w:rPr>
        <w:t xml:space="preserve">. </w:t>
      </w:r>
      <w:r w:rsidRPr="005573AC">
        <w:rPr>
          <w:rFonts w:ascii="Arial" w:hAnsi="Arial" w:cs="Arial"/>
        </w:rPr>
        <w:t>S</w:t>
      </w:r>
      <w:r w:rsidRPr="005D4704">
        <w:rPr>
          <w:rFonts w:ascii="Arial" w:hAnsi="Arial" w:cs="Arial"/>
        </w:rPr>
        <w:t xml:space="preserve">taff </w:t>
      </w:r>
      <w:r w:rsidR="00BA4AEC">
        <w:rPr>
          <w:rFonts w:ascii="Arial" w:hAnsi="Arial" w:cs="Arial"/>
        </w:rPr>
        <w:t xml:space="preserve">and management </w:t>
      </w:r>
      <w:r w:rsidR="00B5454E" w:rsidRPr="005573AC">
        <w:rPr>
          <w:rFonts w:ascii="Arial" w:hAnsi="Arial" w:cs="Arial"/>
        </w:rPr>
        <w:t xml:space="preserve">could identify </w:t>
      </w:r>
      <w:r w:rsidR="00EA08F3">
        <w:rPr>
          <w:rFonts w:ascii="Arial" w:hAnsi="Arial" w:cs="Arial"/>
        </w:rPr>
        <w:t xml:space="preserve">a process </w:t>
      </w:r>
      <w:r w:rsidR="004D0A7A">
        <w:rPr>
          <w:rFonts w:ascii="Arial" w:hAnsi="Arial" w:cs="Arial"/>
        </w:rPr>
        <w:t>of risk assessment</w:t>
      </w:r>
      <w:r w:rsidR="002269EC">
        <w:rPr>
          <w:rFonts w:ascii="Arial" w:hAnsi="Arial" w:cs="Arial"/>
        </w:rPr>
        <w:t xml:space="preserve"> to inform </w:t>
      </w:r>
      <w:r w:rsidR="00BF6490" w:rsidRPr="005573AC">
        <w:rPr>
          <w:rFonts w:ascii="Arial" w:hAnsi="Arial" w:cs="Arial"/>
        </w:rPr>
        <w:t>appropriate management strategies associated with individual consumers</w:t>
      </w:r>
      <w:r w:rsidR="00A33A9D">
        <w:rPr>
          <w:rFonts w:ascii="Arial" w:hAnsi="Arial" w:cs="Arial"/>
        </w:rPr>
        <w:t>,</w:t>
      </w:r>
      <w:r w:rsidR="00BA4AEC">
        <w:rPr>
          <w:rFonts w:ascii="Arial" w:hAnsi="Arial" w:cs="Arial"/>
        </w:rPr>
        <w:t xml:space="preserve"> and m</w:t>
      </w:r>
      <w:r w:rsidR="00BA4AEC" w:rsidRPr="005D4704">
        <w:rPr>
          <w:rFonts w:ascii="Arial" w:hAnsi="Arial" w:cs="Arial"/>
        </w:rPr>
        <w:t xml:space="preserve">anagement </w:t>
      </w:r>
      <w:r w:rsidR="00BA4AEC" w:rsidRPr="005573AC">
        <w:rPr>
          <w:rFonts w:ascii="Arial" w:hAnsi="Arial" w:cs="Arial"/>
        </w:rPr>
        <w:t xml:space="preserve">advised </w:t>
      </w:r>
      <w:r w:rsidR="00BA4AEC" w:rsidRPr="005D4704">
        <w:rPr>
          <w:rFonts w:ascii="Arial" w:hAnsi="Arial" w:cs="Arial"/>
        </w:rPr>
        <w:t xml:space="preserve">risks </w:t>
      </w:r>
      <w:r w:rsidR="00BA4AEC" w:rsidRPr="005D4704">
        <w:rPr>
          <w:rFonts w:ascii="Arial" w:eastAsia="Arial" w:hAnsi="Arial" w:cs="Arial"/>
          <w:lang w:eastAsia="en-AU"/>
        </w:rPr>
        <w:t>a</w:t>
      </w:r>
      <w:r w:rsidR="00BA4AEC">
        <w:rPr>
          <w:rFonts w:ascii="Arial" w:eastAsia="Arial" w:hAnsi="Arial" w:cs="Arial"/>
          <w:lang w:eastAsia="en-AU"/>
        </w:rPr>
        <w:t>re</w:t>
      </w:r>
      <w:r w:rsidR="00BA4AEC" w:rsidRPr="005D4704">
        <w:rPr>
          <w:rFonts w:ascii="Arial" w:eastAsia="Arial" w:hAnsi="Arial" w:cs="Arial"/>
          <w:lang w:eastAsia="en-AU"/>
        </w:rPr>
        <w:t xml:space="preserve"> monitored </w:t>
      </w:r>
      <w:r w:rsidR="00BA4AEC">
        <w:rPr>
          <w:rFonts w:ascii="Arial" w:eastAsia="Arial" w:hAnsi="Arial" w:cs="Arial"/>
          <w:lang w:eastAsia="en-AU"/>
        </w:rPr>
        <w:t>d</w:t>
      </w:r>
      <w:r w:rsidR="00BA4AEC" w:rsidRPr="005D4704">
        <w:rPr>
          <w:rFonts w:ascii="Arial" w:eastAsia="Arial" w:hAnsi="Arial" w:cs="Arial"/>
          <w:lang w:eastAsia="en-AU"/>
        </w:rPr>
        <w:t>aily</w:t>
      </w:r>
      <w:r w:rsidR="00BA4AEC">
        <w:rPr>
          <w:rFonts w:ascii="Arial" w:eastAsia="Arial" w:hAnsi="Arial" w:cs="Arial"/>
          <w:lang w:eastAsia="en-AU"/>
        </w:rPr>
        <w:t xml:space="preserve">. </w:t>
      </w:r>
      <w:r w:rsidR="00514F39" w:rsidRPr="005573AC">
        <w:rPr>
          <w:rFonts w:ascii="Arial" w:hAnsi="Arial" w:cs="Arial"/>
        </w:rPr>
        <w:t>C</w:t>
      </w:r>
      <w:r w:rsidRPr="005D4704">
        <w:rPr>
          <w:rFonts w:ascii="Arial" w:hAnsi="Arial" w:cs="Arial"/>
        </w:rPr>
        <w:t xml:space="preserve">are documentation reflected </w:t>
      </w:r>
      <w:r w:rsidR="00514F39" w:rsidRPr="005573AC">
        <w:rPr>
          <w:rFonts w:ascii="Arial" w:hAnsi="Arial" w:cs="Arial"/>
        </w:rPr>
        <w:t xml:space="preserve">consumer </w:t>
      </w:r>
      <w:r w:rsidRPr="005D4704">
        <w:rPr>
          <w:rFonts w:ascii="Arial" w:hAnsi="Arial" w:cs="Arial"/>
        </w:rPr>
        <w:t>assessments</w:t>
      </w:r>
      <w:r w:rsidR="00514F39" w:rsidRPr="005573AC">
        <w:rPr>
          <w:rFonts w:ascii="Arial" w:hAnsi="Arial" w:cs="Arial"/>
        </w:rPr>
        <w:t xml:space="preserve"> </w:t>
      </w:r>
      <w:r w:rsidR="00BA4AEC">
        <w:rPr>
          <w:rFonts w:ascii="Arial" w:hAnsi="Arial" w:cs="Arial"/>
        </w:rPr>
        <w:t>to be current, reflecting c</w:t>
      </w:r>
      <w:r w:rsidRPr="005D4704">
        <w:rPr>
          <w:rFonts w:ascii="Arial" w:hAnsi="Arial" w:cs="Arial"/>
        </w:rPr>
        <w:t>onsideration of risk to individua</w:t>
      </w:r>
      <w:r w:rsidR="00917085" w:rsidRPr="005573AC">
        <w:rPr>
          <w:rFonts w:ascii="Arial" w:hAnsi="Arial" w:cs="Arial"/>
        </w:rPr>
        <w:t>l</w:t>
      </w:r>
      <w:r w:rsidR="007848FE">
        <w:rPr>
          <w:rFonts w:ascii="Arial" w:hAnsi="Arial" w:cs="Arial"/>
        </w:rPr>
        <w:t xml:space="preserve"> consumer </w:t>
      </w:r>
      <w:r w:rsidRPr="005D4704">
        <w:rPr>
          <w:rFonts w:ascii="Arial" w:hAnsi="Arial" w:cs="Arial"/>
        </w:rPr>
        <w:t>health and well-being</w:t>
      </w:r>
      <w:r w:rsidR="00917085" w:rsidRPr="005573AC">
        <w:rPr>
          <w:rFonts w:ascii="Arial" w:hAnsi="Arial" w:cs="Arial"/>
        </w:rPr>
        <w:t xml:space="preserve">. </w:t>
      </w:r>
    </w:p>
    <w:p w14:paraId="1ADE9299" w14:textId="0B9EAAD2" w:rsidR="00C441B5" w:rsidRPr="00C441B5" w:rsidRDefault="00C441B5" w:rsidP="00C441B5">
      <w:pPr>
        <w:spacing w:before="240" w:line="276" w:lineRule="auto"/>
        <w:rPr>
          <w:rFonts w:ascii="Arial" w:eastAsia="Arial" w:hAnsi="Arial" w:cs="Arial"/>
          <w:lang w:eastAsia="en-AU"/>
        </w:rPr>
      </w:pPr>
      <w:r w:rsidRPr="00C441B5">
        <w:rPr>
          <w:rFonts w:ascii="Arial" w:eastAsia="Arial" w:hAnsi="Arial" w:cs="Arial"/>
          <w:lang w:eastAsia="en-AU"/>
        </w:rPr>
        <w:t xml:space="preserve">Consumers and representatives were confident </w:t>
      </w:r>
      <w:r w:rsidR="00667885">
        <w:rPr>
          <w:rFonts w:ascii="Arial" w:eastAsia="Arial" w:hAnsi="Arial" w:cs="Arial"/>
          <w:lang w:eastAsia="en-AU"/>
        </w:rPr>
        <w:t xml:space="preserve">the outcomes of the assessment and care planning process </w:t>
      </w:r>
      <w:r w:rsidR="00A33A9D">
        <w:rPr>
          <w:rFonts w:ascii="Arial" w:eastAsia="Arial" w:hAnsi="Arial" w:cs="Arial"/>
          <w:lang w:eastAsia="en-AU"/>
        </w:rPr>
        <w:t>were</w:t>
      </w:r>
      <w:r w:rsidR="00667885">
        <w:rPr>
          <w:rFonts w:ascii="Arial" w:eastAsia="Arial" w:hAnsi="Arial" w:cs="Arial"/>
          <w:lang w:eastAsia="en-AU"/>
        </w:rPr>
        <w:t xml:space="preserve"> </w:t>
      </w:r>
      <w:r w:rsidRPr="00C441B5">
        <w:rPr>
          <w:rFonts w:ascii="Arial" w:eastAsia="Arial" w:hAnsi="Arial" w:cs="Arial"/>
          <w:lang w:eastAsia="en-AU"/>
        </w:rPr>
        <w:t xml:space="preserve">reflective of current care needs. </w:t>
      </w:r>
      <w:r w:rsidR="00667885">
        <w:rPr>
          <w:rFonts w:ascii="Arial" w:eastAsia="Arial" w:hAnsi="Arial" w:cs="Arial"/>
          <w:lang w:eastAsia="en-AU"/>
        </w:rPr>
        <w:t>S</w:t>
      </w:r>
      <w:r w:rsidRPr="00C441B5">
        <w:rPr>
          <w:rFonts w:ascii="Arial" w:eastAsia="Arial" w:hAnsi="Arial" w:cs="Arial"/>
          <w:lang w:eastAsia="en-AU"/>
        </w:rPr>
        <w:t xml:space="preserve">taff described developing </w:t>
      </w:r>
      <w:r w:rsidR="00B32795">
        <w:rPr>
          <w:rFonts w:ascii="Arial" w:eastAsia="Arial" w:hAnsi="Arial" w:cs="Arial"/>
          <w:lang w:eastAsia="en-AU"/>
        </w:rPr>
        <w:t xml:space="preserve">consumer </w:t>
      </w:r>
      <w:r w:rsidRPr="00C441B5">
        <w:rPr>
          <w:rFonts w:ascii="Arial" w:eastAsia="Arial" w:hAnsi="Arial" w:cs="Arial"/>
          <w:lang w:eastAsia="en-AU"/>
        </w:rPr>
        <w:t xml:space="preserve">advance care directives and recording end of life wishes </w:t>
      </w:r>
      <w:r w:rsidR="00525209">
        <w:rPr>
          <w:rFonts w:ascii="Arial" w:eastAsia="Arial" w:hAnsi="Arial" w:cs="Arial"/>
          <w:lang w:eastAsia="en-AU"/>
        </w:rPr>
        <w:t xml:space="preserve">upon </w:t>
      </w:r>
      <w:r w:rsidR="00B32795">
        <w:rPr>
          <w:rFonts w:ascii="Arial" w:eastAsia="Arial" w:hAnsi="Arial" w:cs="Arial"/>
          <w:lang w:eastAsia="en-AU"/>
        </w:rPr>
        <w:t>consumer entry to the service.</w:t>
      </w:r>
      <w:r w:rsidRPr="00C441B5">
        <w:rPr>
          <w:rFonts w:ascii="Arial" w:eastAsia="Arial" w:hAnsi="Arial" w:cs="Arial"/>
          <w:lang w:eastAsia="en-AU"/>
        </w:rPr>
        <w:t xml:space="preserve"> </w:t>
      </w:r>
      <w:r w:rsidR="00B37159">
        <w:rPr>
          <w:rFonts w:ascii="Arial" w:eastAsia="Arial" w:hAnsi="Arial" w:cs="Arial"/>
          <w:lang w:eastAsia="en-AU"/>
        </w:rPr>
        <w:t>The Assessment Team determined a</w:t>
      </w:r>
      <w:r w:rsidRPr="00C441B5">
        <w:rPr>
          <w:rFonts w:ascii="Arial" w:eastAsia="Arial" w:hAnsi="Arial" w:cs="Arial"/>
          <w:lang w:eastAsia="en-AU"/>
        </w:rPr>
        <w:t xml:space="preserve">ssessments and care plans </w:t>
      </w:r>
      <w:r w:rsidR="00525209">
        <w:rPr>
          <w:rFonts w:ascii="Arial" w:eastAsia="Arial" w:hAnsi="Arial" w:cs="Arial"/>
          <w:lang w:eastAsia="en-AU"/>
        </w:rPr>
        <w:t xml:space="preserve">were </w:t>
      </w:r>
      <w:r w:rsidRPr="00C441B5">
        <w:rPr>
          <w:rFonts w:ascii="Arial" w:eastAsia="Arial" w:hAnsi="Arial" w:cs="Arial"/>
          <w:lang w:eastAsia="en-AU"/>
        </w:rPr>
        <w:t xml:space="preserve">updated </w:t>
      </w:r>
      <w:r w:rsidR="00B37159">
        <w:rPr>
          <w:rFonts w:ascii="Arial" w:eastAsia="Arial" w:hAnsi="Arial" w:cs="Arial"/>
          <w:lang w:eastAsia="en-AU"/>
        </w:rPr>
        <w:t xml:space="preserve">in response to identified </w:t>
      </w:r>
      <w:r w:rsidRPr="00C441B5">
        <w:rPr>
          <w:rFonts w:ascii="Arial" w:eastAsia="Arial" w:hAnsi="Arial" w:cs="Arial"/>
          <w:lang w:eastAsia="en-AU"/>
        </w:rPr>
        <w:t>chang</w:t>
      </w:r>
      <w:r w:rsidR="00B37159">
        <w:rPr>
          <w:rFonts w:ascii="Arial" w:eastAsia="Arial" w:hAnsi="Arial" w:cs="Arial"/>
          <w:lang w:eastAsia="en-AU"/>
        </w:rPr>
        <w:t xml:space="preserve">es in </w:t>
      </w:r>
      <w:r w:rsidR="00922D03">
        <w:rPr>
          <w:rFonts w:ascii="Arial" w:eastAsia="Arial" w:hAnsi="Arial" w:cs="Arial"/>
          <w:lang w:eastAsia="en-AU"/>
        </w:rPr>
        <w:t xml:space="preserve">consumer </w:t>
      </w:r>
      <w:r w:rsidRPr="00C441B5">
        <w:rPr>
          <w:rFonts w:ascii="Arial" w:eastAsia="Arial" w:hAnsi="Arial" w:cs="Arial"/>
          <w:lang w:eastAsia="en-AU"/>
        </w:rPr>
        <w:t>care needs</w:t>
      </w:r>
      <w:r w:rsidR="00167A58">
        <w:rPr>
          <w:rFonts w:ascii="Arial" w:eastAsia="Arial" w:hAnsi="Arial" w:cs="Arial"/>
          <w:lang w:eastAsia="en-AU"/>
        </w:rPr>
        <w:t>. S</w:t>
      </w:r>
      <w:r w:rsidR="002A33A2">
        <w:rPr>
          <w:rFonts w:ascii="Arial" w:eastAsia="Arial" w:hAnsi="Arial" w:cs="Arial"/>
          <w:lang w:eastAsia="en-AU"/>
        </w:rPr>
        <w:t>t</w:t>
      </w:r>
      <w:r w:rsidRPr="00C441B5">
        <w:rPr>
          <w:rFonts w:ascii="Arial" w:eastAsia="Arial" w:hAnsi="Arial" w:cs="Arial"/>
          <w:lang w:eastAsia="en-AU"/>
        </w:rPr>
        <w:t xml:space="preserve">aff </w:t>
      </w:r>
      <w:r w:rsidR="002A33A2">
        <w:rPr>
          <w:rFonts w:ascii="Arial" w:eastAsia="Arial" w:hAnsi="Arial" w:cs="Arial"/>
          <w:lang w:eastAsia="en-AU"/>
        </w:rPr>
        <w:t xml:space="preserve">could identify how </w:t>
      </w:r>
      <w:r w:rsidRPr="00C441B5">
        <w:rPr>
          <w:rFonts w:ascii="Arial" w:eastAsia="Arial" w:hAnsi="Arial" w:cs="Arial"/>
          <w:lang w:eastAsia="en-AU"/>
        </w:rPr>
        <w:t xml:space="preserve">to access </w:t>
      </w:r>
      <w:r w:rsidR="00167A58">
        <w:rPr>
          <w:rFonts w:ascii="Arial" w:eastAsia="Arial" w:hAnsi="Arial" w:cs="Arial"/>
          <w:lang w:eastAsia="en-AU"/>
        </w:rPr>
        <w:t xml:space="preserve">consumer </w:t>
      </w:r>
      <w:r w:rsidRPr="00C441B5">
        <w:rPr>
          <w:rFonts w:ascii="Arial" w:eastAsia="Arial" w:hAnsi="Arial" w:cs="Arial"/>
          <w:lang w:eastAsia="en-AU"/>
        </w:rPr>
        <w:t>advance care directives</w:t>
      </w:r>
      <w:r w:rsidR="00167A58">
        <w:rPr>
          <w:rFonts w:ascii="Arial" w:eastAsia="Arial" w:hAnsi="Arial" w:cs="Arial"/>
          <w:lang w:eastAsia="en-AU"/>
        </w:rPr>
        <w:t xml:space="preserve"> and </w:t>
      </w:r>
      <w:r w:rsidR="007E2543">
        <w:rPr>
          <w:rFonts w:ascii="Arial" w:eastAsia="Arial" w:hAnsi="Arial" w:cs="Arial"/>
          <w:lang w:eastAsia="en-AU"/>
        </w:rPr>
        <w:t xml:space="preserve">staff </w:t>
      </w:r>
      <w:r w:rsidRPr="00C441B5">
        <w:rPr>
          <w:rFonts w:ascii="Arial" w:eastAsia="Arial" w:hAnsi="Arial" w:cs="Arial"/>
          <w:lang w:eastAsia="en-AU"/>
        </w:rPr>
        <w:t>handover sheet</w:t>
      </w:r>
      <w:r w:rsidR="007E2543">
        <w:rPr>
          <w:rFonts w:ascii="Arial" w:eastAsia="Arial" w:hAnsi="Arial" w:cs="Arial"/>
          <w:lang w:eastAsia="en-AU"/>
        </w:rPr>
        <w:t>s</w:t>
      </w:r>
      <w:r w:rsidRPr="00C441B5">
        <w:rPr>
          <w:rFonts w:ascii="Arial" w:eastAsia="Arial" w:hAnsi="Arial" w:cs="Arial"/>
          <w:lang w:eastAsia="en-AU"/>
        </w:rPr>
        <w:t xml:space="preserve"> informed staff of consumer</w:t>
      </w:r>
      <w:r w:rsidR="007E2543">
        <w:rPr>
          <w:rFonts w:ascii="Arial" w:eastAsia="Arial" w:hAnsi="Arial" w:cs="Arial"/>
          <w:lang w:eastAsia="en-AU"/>
        </w:rPr>
        <w:t>s’</w:t>
      </w:r>
      <w:r w:rsidRPr="00C441B5">
        <w:rPr>
          <w:rFonts w:ascii="Arial" w:eastAsia="Arial" w:hAnsi="Arial" w:cs="Arial"/>
          <w:lang w:eastAsia="en-AU"/>
        </w:rPr>
        <w:t xml:space="preserve"> resuscitation preferences. </w:t>
      </w:r>
    </w:p>
    <w:p w14:paraId="39874CD9" w14:textId="6120FC57" w:rsidR="00F5155C" w:rsidRPr="00F5155C" w:rsidRDefault="00F5155C" w:rsidP="00F5155C">
      <w:pPr>
        <w:spacing w:before="240" w:line="276" w:lineRule="auto"/>
        <w:rPr>
          <w:rFonts w:ascii="Arial" w:eastAsia="Arial" w:hAnsi="Arial" w:cs="Arial"/>
          <w:lang w:eastAsia="en-AU"/>
        </w:rPr>
      </w:pPr>
      <w:r w:rsidRPr="00F5155C">
        <w:rPr>
          <w:rFonts w:ascii="Arial" w:eastAsia="Arial" w:hAnsi="Arial" w:cs="Arial"/>
          <w:lang w:eastAsia="en-AU"/>
        </w:rPr>
        <w:lastRenderedPageBreak/>
        <w:t xml:space="preserve">Consumers and representatives </w:t>
      </w:r>
      <w:r>
        <w:rPr>
          <w:rFonts w:ascii="Arial" w:eastAsia="Arial" w:hAnsi="Arial" w:cs="Arial"/>
          <w:lang w:eastAsia="en-AU"/>
        </w:rPr>
        <w:t xml:space="preserve">were satisfied </w:t>
      </w:r>
      <w:r w:rsidRPr="00F5155C">
        <w:rPr>
          <w:rFonts w:ascii="Arial" w:eastAsia="Arial" w:hAnsi="Arial" w:cs="Arial"/>
          <w:lang w:eastAsia="en-AU"/>
        </w:rPr>
        <w:t>the service</w:t>
      </w:r>
      <w:r w:rsidR="000D789D">
        <w:rPr>
          <w:rFonts w:ascii="Arial" w:eastAsia="Arial" w:hAnsi="Arial" w:cs="Arial"/>
          <w:lang w:eastAsia="en-AU"/>
        </w:rPr>
        <w:t xml:space="preserve"> supports </w:t>
      </w:r>
      <w:r w:rsidR="00D7334F">
        <w:rPr>
          <w:rFonts w:ascii="Arial" w:eastAsia="Arial" w:hAnsi="Arial" w:cs="Arial"/>
          <w:lang w:eastAsia="en-AU"/>
        </w:rPr>
        <w:t xml:space="preserve">consumer and representative </w:t>
      </w:r>
      <w:r w:rsidR="009B15A7">
        <w:rPr>
          <w:rFonts w:ascii="Arial" w:eastAsia="Arial" w:hAnsi="Arial" w:cs="Arial"/>
          <w:lang w:eastAsia="en-AU"/>
        </w:rPr>
        <w:t xml:space="preserve">involvement </w:t>
      </w:r>
      <w:r w:rsidR="00B83F72">
        <w:rPr>
          <w:rFonts w:ascii="Arial" w:eastAsia="Arial" w:hAnsi="Arial" w:cs="Arial"/>
          <w:lang w:eastAsia="en-AU"/>
        </w:rPr>
        <w:t xml:space="preserve">in determining </w:t>
      </w:r>
      <w:r w:rsidRPr="00F5155C">
        <w:rPr>
          <w:rFonts w:ascii="Arial" w:eastAsia="Arial" w:hAnsi="Arial" w:cs="Arial"/>
          <w:lang w:eastAsia="en-AU"/>
        </w:rPr>
        <w:t>care and service</w:t>
      </w:r>
      <w:r w:rsidR="002F594F">
        <w:rPr>
          <w:rFonts w:ascii="Arial" w:eastAsia="Arial" w:hAnsi="Arial" w:cs="Arial"/>
          <w:lang w:eastAsia="en-AU"/>
        </w:rPr>
        <w:t xml:space="preserve"> delivery</w:t>
      </w:r>
      <w:r w:rsidRPr="00F5155C">
        <w:rPr>
          <w:rFonts w:ascii="Arial" w:eastAsia="Arial" w:hAnsi="Arial" w:cs="Arial"/>
          <w:lang w:eastAsia="en-AU"/>
        </w:rPr>
        <w:t xml:space="preserve">. All representatives </w:t>
      </w:r>
      <w:r w:rsidR="00493A9A">
        <w:rPr>
          <w:rFonts w:ascii="Arial" w:eastAsia="Arial" w:hAnsi="Arial" w:cs="Arial"/>
          <w:lang w:eastAsia="en-AU"/>
        </w:rPr>
        <w:t xml:space="preserve">confirmed </w:t>
      </w:r>
      <w:r w:rsidR="004A7129">
        <w:rPr>
          <w:rFonts w:ascii="Arial" w:eastAsia="Arial" w:hAnsi="Arial" w:cs="Arial"/>
          <w:lang w:eastAsia="en-AU"/>
        </w:rPr>
        <w:t xml:space="preserve">being </w:t>
      </w:r>
      <w:r w:rsidRPr="00F5155C">
        <w:rPr>
          <w:rFonts w:ascii="Arial" w:eastAsia="Arial" w:hAnsi="Arial" w:cs="Arial"/>
          <w:lang w:eastAsia="en-AU"/>
        </w:rPr>
        <w:t xml:space="preserve">involved in decision-making </w:t>
      </w:r>
      <w:r w:rsidR="004A7129">
        <w:rPr>
          <w:rFonts w:ascii="Arial" w:eastAsia="Arial" w:hAnsi="Arial" w:cs="Arial"/>
          <w:lang w:eastAsia="en-AU"/>
        </w:rPr>
        <w:t xml:space="preserve">in response to </w:t>
      </w:r>
      <w:r w:rsidR="009D095A">
        <w:rPr>
          <w:rFonts w:ascii="Arial" w:eastAsia="Arial" w:hAnsi="Arial" w:cs="Arial"/>
          <w:lang w:eastAsia="en-AU"/>
        </w:rPr>
        <w:t xml:space="preserve">identified </w:t>
      </w:r>
      <w:r w:rsidR="00D004B1">
        <w:rPr>
          <w:rFonts w:ascii="Arial" w:eastAsia="Arial" w:hAnsi="Arial" w:cs="Arial"/>
          <w:lang w:eastAsia="en-AU"/>
        </w:rPr>
        <w:t xml:space="preserve">consumer changes </w:t>
      </w:r>
      <w:r w:rsidR="00E03D19">
        <w:rPr>
          <w:rFonts w:ascii="Arial" w:eastAsia="Arial" w:hAnsi="Arial" w:cs="Arial"/>
          <w:lang w:eastAsia="en-AU"/>
        </w:rPr>
        <w:t xml:space="preserve">and </w:t>
      </w:r>
      <w:r w:rsidR="00D004B1">
        <w:rPr>
          <w:rFonts w:ascii="Arial" w:eastAsia="Arial" w:hAnsi="Arial" w:cs="Arial"/>
          <w:lang w:eastAsia="en-AU"/>
        </w:rPr>
        <w:t xml:space="preserve"> associated </w:t>
      </w:r>
      <w:r w:rsidR="004A7129">
        <w:rPr>
          <w:rFonts w:ascii="Arial" w:eastAsia="Arial" w:hAnsi="Arial" w:cs="Arial"/>
          <w:lang w:eastAsia="en-AU"/>
        </w:rPr>
        <w:t xml:space="preserve">consumer </w:t>
      </w:r>
      <w:r w:rsidRPr="00F5155C">
        <w:rPr>
          <w:rFonts w:ascii="Arial" w:eastAsia="Arial" w:hAnsi="Arial" w:cs="Arial"/>
          <w:lang w:eastAsia="en-AU"/>
        </w:rPr>
        <w:t xml:space="preserve">referrals. </w:t>
      </w:r>
      <w:r w:rsidR="009D095A">
        <w:rPr>
          <w:rFonts w:ascii="Arial" w:eastAsia="Arial" w:hAnsi="Arial" w:cs="Arial"/>
          <w:lang w:eastAsia="en-AU"/>
        </w:rPr>
        <w:t>S</w:t>
      </w:r>
      <w:r w:rsidRPr="00F5155C">
        <w:rPr>
          <w:rFonts w:ascii="Arial" w:eastAsia="Arial" w:hAnsi="Arial" w:cs="Arial"/>
          <w:lang w:eastAsia="en-AU"/>
        </w:rPr>
        <w:t xml:space="preserve">taff </w:t>
      </w:r>
      <w:r w:rsidR="009D095A">
        <w:rPr>
          <w:rFonts w:ascii="Arial" w:eastAsia="Arial" w:hAnsi="Arial" w:cs="Arial"/>
          <w:lang w:eastAsia="en-AU"/>
        </w:rPr>
        <w:t>advised</w:t>
      </w:r>
      <w:r w:rsidR="00D7334F">
        <w:rPr>
          <w:rFonts w:ascii="Arial" w:eastAsia="Arial" w:hAnsi="Arial" w:cs="Arial"/>
          <w:lang w:eastAsia="en-AU"/>
        </w:rPr>
        <w:t>,</w:t>
      </w:r>
      <w:r w:rsidR="00A13341">
        <w:rPr>
          <w:rFonts w:ascii="Arial" w:eastAsia="Arial" w:hAnsi="Arial" w:cs="Arial"/>
          <w:lang w:eastAsia="en-AU"/>
        </w:rPr>
        <w:t xml:space="preserve"> and </w:t>
      </w:r>
      <w:r w:rsidR="00D7334F">
        <w:rPr>
          <w:rFonts w:ascii="Arial" w:eastAsia="Arial" w:hAnsi="Arial" w:cs="Arial"/>
          <w:lang w:eastAsia="en-AU"/>
        </w:rPr>
        <w:t xml:space="preserve">documentation </w:t>
      </w:r>
      <w:r w:rsidR="00A13341">
        <w:rPr>
          <w:rFonts w:ascii="Arial" w:eastAsia="Arial" w:hAnsi="Arial" w:cs="Arial"/>
          <w:lang w:eastAsia="en-AU"/>
        </w:rPr>
        <w:t xml:space="preserve">confirmed, </w:t>
      </w:r>
      <w:r w:rsidR="009D095A">
        <w:rPr>
          <w:rFonts w:ascii="Arial" w:eastAsia="Arial" w:hAnsi="Arial" w:cs="Arial"/>
          <w:lang w:eastAsia="en-AU"/>
        </w:rPr>
        <w:t>consumer care</w:t>
      </w:r>
      <w:r w:rsidR="008406E3">
        <w:rPr>
          <w:rFonts w:ascii="Arial" w:eastAsia="Arial" w:hAnsi="Arial" w:cs="Arial"/>
          <w:lang w:eastAsia="en-AU"/>
        </w:rPr>
        <w:t xml:space="preserve"> </w:t>
      </w:r>
      <w:r w:rsidR="00D7334F">
        <w:rPr>
          <w:rFonts w:ascii="Arial" w:eastAsia="Arial" w:hAnsi="Arial" w:cs="Arial"/>
          <w:lang w:eastAsia="en-AU"/>
        </w:rPr>
        <w:t xml:space="preserve">is </w:t>
      </w:r>
      <w:r w:rsidR="008406E3">
        <w:rPr>
          <w:rFonts w:ascii="Arial" w:eastAsia="Arial" w:hAnsi="Arial" w:cs="Arial"/>
          <w:lang w:eastAsia="en-AU"/>
        </w:rPr>
        <w:t xml:space="preserve">planned and reviewed in partnership with </w:t>
      </w:r>
      <w:r w:rsidRPr="00F5155C">
        <w:rPr>
          <w:rFonts w:ascii="Arial" w:eastAsia="Arial" w:hAnsi="Arial" w:cs="Arial"/>
          <w:lang w:eastAsia="en-AU"/>
        </w:rPr>
        <w:t xml:space="preserve">consumers and representatives, </w:t>
      </w:r>
      <w:r w:rsidR="00A33A9D">
        <w:rPr>
          <w:rFonts w:ascii="Arial" w:eastAsia="Arial" w:hAnsi="Arial" w:cs="Arial"/>
          <w:lang w:eastAsia="en-AU"/>
        </w:rPr>
        <w:t xml:space="preserve">and </w:t>
      </w:r>
      <w:r w:rsidRPr="00F5155C">
        <w:rPr>
          <w:rFonts w:ascii="Arial" w:eastAsia="Arial" w:hAnsi="Arial" w:cs="Arial"/>
          <w:lang w:eastAsia="en-AU"/>
        </w:rPr>
        <w:t>medical and allied health professionals</w:t>
      </w:r>
      <w:r w:rsidR="00A13341">
        <w:rPr>
          <w:rFonts w:ascii="Arial" w:eastAsia="Arial" w:hAnsi="Arial" w:cs="Arial"/>
          <w:lang w:eastAsia="en-AU"/>
        </w:rPr>
        <w:t xml:space="preserve">. </w:t>
      </w:r>
    </w:p>
    <w:p w14:paraId="1A08709A" w14:textId="7A8F0604" w:rsidR="00AF74A6" w:rsidRDefault="00CF2179" w:rsidP="001E1003">
      <w:pPr>
        <w:spacing w:before="240" w:line="276" w:lineRule="auto"/>
      </w:pPr>
      <w:r w:rsidRPr="00CF2179">
        <w:rPr>
          <w:rFonts w:ascii="Arial" w:eastAsia="Arial" w:hAnsi="Arial" w:cs="Arial"/>
          <w:lang w:eastAsia="en-AU"/>
        </w:rPr>
        <w:t xml:space="preserve">Consumers and representatives confirmed </w:t>
      </w:r>
      <w:r w:rsidR="00201C4D">
        <w:rPr>
          <w:rFonts w:ascii="Arial" w:eastAsia="Arial" w:hAnsi="Arial" w:cs="Arial"/>
          <w:lang w:eastAsia="en-AU"/>
        </w:rPr>
        <w:t xml:space="preserve">the availability </w:t>
      </w:r>
      <w:r w:rsidR="00036888">
        <w:rPr>
          <w:rFonts w:ascii="Arial" w:eastAsia="Arial" w:hAnsi="Arial" w:cs="Arial"/>
          <w:lang w:eastAsia="en-AU"/>
        </w:rPr>
        <w:t xml:space="preserve">of consumer assessment outcomes and </w:t>
      </w:r>
      <w:r w:rsidR="003E0DAF">
        <w:rPr>
          <w:rFonts w:ascii="Arial" w:eastAsia="Arial" w:hAnsi="Arial" w:cs="Arial"/>
          <w:lang w:eastAsia="en-AU"/>
        </w:rPr>
        <w:t>care plan</w:t>
      </w:r>
      <w:r w:rsidR="00030A3A">
        <w:rPr>
          <w:rFonts w:ascii="Arial" w:eastAsia="Arial" w:hAnsi="Arial" w:cs="Arial"/>
          <w:lang w:eastAsia="en-AU"/>
        </w:rPr>
        <w:t>s</w:t>
      </w:r>
      <w:r w:rsidR="003E0DAF">
        <w:rPr>
          <w:rFonts w:ascii="Arial" w:eastAsia="Arial" w:hAnsi="Arial" w:cs="Arial"/>
          <w:lang w:eastAsia="en-AU"/>
        </w:rPr>
        <w:t>.</w:t>
      </w:r>
      <w:r w:rsidRPr="00CF2179">
        <w:rPr>
          <w:rFonts w:ascii="Arial" w:eastAsia="Arial" w:hAnsi="Arial" w:cs="Arial"/>
          <w:lang w:eastAsia="en-AU"/>
        </w:rPr>
        <w:t xml:space="preserve"> </w:t>
      </w:r>
      <w:r w:rsidR="003913FD" w:rsidRPr="003913FD">
        <w:rPr>
          <w:rFonts w:ascii="Arial" w:eastAsia="Arial" w:hAnsi="Arial" w:cs="Arial"/>
          <w:lang w:eastAsia="en-AU"/>
        </w:rPr>
        <w:t xml:space="preserve">Consumers and representatives </w:t>
      </w:r>
      <w:r w:rsidR="00956875" w:rsidRPr="00912534">
        <w:rPr>
          <w:rFonts w:ascii="Arial" w:eastAsia="Arial" w:hAnsi="Arial" w:cs="Arial"/>
          <w:lang w:eastAsia="en-AU"/>
        </w:rPr>
        <w:t xml:space="preserve">confirmed </w:t>
      </w:r>
      <w:r w:rsidR="003913FD" w:rsidRPr="003913FD">
        <w:rPr>
          <w:rFonts w:ascii="Arial" w:eastAsia="Arial" w:hAnsi="Arial" w:cs="Arial"/>
          <w:lang w:eastAsia="en-AU"/>
        </w:rPr>
        <w:t xml:space="preserve">consumer care is reviewed regularly and when circumstances change. </w:t>
      </w:r>
      <w:r w:rsidR="00F6050B">
        <w:rPr>
          <w:rFonts w:ascii="Arial" w:eastAsia="Arial" w:hAnsi="Arial" w:cs="Arial"/>
          <w:lang w:eastAsia="en-AU"/>
        </w:rPr>
        <w:t>S</w:t>
      </w:r>
      <w:r w:rsidR="003913FD" w:rsidRPr="003913FD">
        <w:rPr>
          <w:rFonts w:ascii="Arial" w:eastAsia="Arial" w:hAnsi="Arial" w:cs="Arial"/>
          <w:lang w:eastAsia="en-AU"/>
        </w:rPr>
        <w:t>taff and management explained</w:t>
      </w:r>
      <w:r w:rsidR="00E61EEB">
        <w:rPr>
          <w:rFonts w:ascii="Arial" w:eastAsia="Arial" w:hAnsi="Arial" w:cs="Arial"/>
          <w:lang w:eastAsia="en-AU"/>
        </w:rPr>
        <w:t xml:space="preserve">, and </w:t>
      </w:r>
      <w:r w:rsidR="004B60D8">
        <w:rPr>
          <w:rFonts w:ascii="Arial" w:eastAsia="Arial" w:hAnsi="Arial" w:cs="Arial"/>
          <w:lang w:eastAsia="en-AU"/>
        </w:rPr>
        <w:t>documentation confirmed,</w:t>
      </w:r>
      <w:r w:rsidR="003913FD" w:rsidRPr="003913FD">
        <w:rPr>
          <w:rFonts w:ascii="Arial" w:eastAsia="Arial" w:hAnsi="Arial" w:cs="Arial"/>
          <w:lang w:eastAsia="en-AU"/>
        </w:rPr>
        <w:t xml:space="preserve"> </w:t>
      </w:r>
      <w:r w:rsidR="00F6050B">
        <w:rPr>
          <w:rFonts w:ascii="Arial" w:eastAsia="Arial" w:hAnsi="Arial" w:cs="Arial"/>
          <w:lang w:eastAsia="en-AU"/>
        </w:rPr>
        <w:t xml:space="preserve">a process of </w:t>
      </w:r>
      <w:r w:rsidR="00B17F9A">
        <w:rPr>
          <w:rFonts w:ascii="Arial" w:eastAsia="Arial" w:hAnsi="Arial" w:cs="Arial"/>
          <w:lang w:eastAsia="en-AU"/>
        </w:rPr>
        <w:t xml:space="preserve">regular and scheduled </w:t>
      </w:r>
      <w:r w:rsidR="003913FD" w:rsidRPr="003913FD">
        <w:rPr>
          <w:rFonts w:ascii="Arial" w:eastAsia="Arial" w:hAnsi="Arial" w:cs="Arial"/>
          <w:lang w:eastAsia="en-AU"/>
        </w:rPr>
        <w:t>care plan review</w:t>
      </w:r>
      <w:r w:rsidR="00E61EEB">
        <w:rPr>
          <w:rFonts w:ascii="Arial" w:eastAsia="Arial" w:hAnsi="Arial" w:cs="Arial"/>
          <w:lang w:eastAsia="en-AU"/>
        </w:rPr>
        <w:t>,</w:t>
      </w:r>
      <w:r w:rsidR="003913FD" w:rsidRPr="003913FD">
        <w:rPr>
          <w:rFonts w:ascii="Arial" w:eastAsia="Arial" w:hAnsi="Arial" w:cs="Arial"/>
          <w:lang w:eastAsia="en-AU"/>
        </w:rPr>
        <w:t xml:space="preserve"> </w:t>
      </w:r>
      <w:r w:rsidR="002C0590">
        <w:rPr>
          <w:rFonts w:ascii="Arial" w:eastAsia="Arial" w:hAnsi="Arial" w:cs="Arial"/>
          <w:lang w:eastAsia="en-AU"/>
        </w:rPr>
        <w:t>and</w:t>
      </w:r>
      <w:r w:rsidR="00A33A9D">
        <w:rPr>
          <w:rFonts w:ascii="Arial" w:eastAsia="Arial" w:hAnsi="Arial" w:cs="Arial"/>
          <w:lang w:eastAsia="en-AU"/>
        </w:rPr>
        <w:t>/</w:t>
      </w:r>
      <w:r w:rsidR="003913FD" w:rsidRPr="003913FD">
        <w:rPr>
          <w:rFonts w:ascii="Arial" w:eastAsia="Arial" w:hAnsi="Arial" w:cs="Arial"/>
          <w:lang w:eastAsia="en-AU"/>
        </w:rPr>
        <w:t>or as required following a change in</w:t>
      </w:r>
      <w:r w:rsidR="00E61EEB">
        <w:rPr>
          <w:rFonts w:ascii="Arial" w:eastAsia="Arial" w:hAnsi="Arial" w:cs="Arial"/>
          <w:lang w:eastAsia="en-AU"/>
        </w:rPr>
        <w:t xml:space="preserve"> consumer</w:t>
      </w:r>
      <w:r w:rsidR="003913FD" w:rsidRPr="003913FD">
        <w:rPr>
          <w:rFonts w:ascii="Arial" w:eastAsia="Arial" w:hAnsi="Arial" w:cs="Arial"/>
          <w:lang w:eastAsia="en-AU"/>
        </w:rPr>
        <w:t xml:space="preserve"> identified needs</w:t>
      </w:r>
      <w:r w:rsidR="00E61EEB">
        <w:rPr>
          <w:rFonts w:ascii="Arial" w:eastAsia="Arial" w:hAnsi="Arial" w:cs="Arial"/>
          <w:lang w:eastAsia="en-AU"/>
        </w:rPr>
        <w:t>.</w:t>
      </w:r>
      <w:r w:rsidR="00B17F9A">
        <w:rPr>
          <w:rFonts w:ascii="Arial" w:eastAsia="Arial" w:hAnsi="Arial" w:cs="Arial"/>
          <w:lang w:eastAsia="en-AU"/>
        </w:rPr>
        <w:t xml:space="preserve"> </w:t>
      </w:r>
    </w:p>
    <w:p w14:paraId="50D4904C" w14:textId="77777777" w:rsidR="00AF74A6" w:rsidRPr="00334B7D" w:rsidRDefault="00AF74A6" w:rsidP="0036130C">
      <w:pPr>
        <w:pStyle w:val="NormalArial"/>
      </w:pPr>
      <w:r w:rsidRPr="00996FAF">
        <w:t xml:space="preserve"> </w:t>
      </w:r>
      <w:r w:rsidRPr="00996FAF">
        <w:br w:type="page"/>
      </w:r>
    </w:p>
    <w:p w14:paraId="05B090F9" w14:textId="77777777" w:rsidR="00AF74A6" w:rsidRPr="00996FAF" w:rsidRDefault="00AF74A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A2109" w14:paraId="75ED9060" w14:textId="77777777" w:rsidTr="008A2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B6605E" w14:textId="77777777" w:rsidR="00AF74A6" w:rsidRPr="00996FAF" w:rsidRDefault="00AF74A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C9BF408" w14:textId="77777777" w:rsidR="00AF74A6" w:rsidRPr="00996FAF" w:rsidRDefault="00AF74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2109" w14:paraId="436BF583"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898EE" w14:textId="77777777" w:rsidR="00AF74A6" w:rsidRPr="00996FAF" w:rsidRDefault="00AF74A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B9FA538"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924F7A" w14:textId="77777777" w:rsidR="00AF74A6" w:rsidRPr="00996FAF" w:rsidRDefault="00AF74A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FFD829" w14:textId="77777777" w:rsidR="00AF74A6" w:rsidRPr="00996FAF" w:rsidRDefault="00AF74A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145265" w14:textId="77777777" w:rsidR="00AF74A6" w:rsidRPr="00996FAF" w:rsidRDefault="00AF74A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DA9BAB2"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47896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F74A6" w:rsidRPr="002C2F15">
                  <w:rPr>
                    <w:rFonts w:ascii="Arial" w:hAnsi="Arial" w:cs="Arial"/>
                  </w:rPr>
                  <w:t>Compliant</w:t>
                </w:r>
              </w:sdtContent>
            </w:sdt>
          </w:p>
        </w:tc>
      </w:tr>
      <w:tr w:rsidR="008A2109" w14:paraId="7AA755B1"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B67AEF" w14:textId="77777777" w:rsidR="00AF74A6" w:rsidRPr="00996FAF" w:rsidRDefault="00AF74A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696DC38"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48B2F6D" w14:textId="77777777" w:rsidR="00AF74A6" w:rsidRPr="00996FAF" w:rsidRDefault="00881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23682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F74A6" w:rsidRPr="002C2F15">
                  <w:rPr>
                    <w:rFonts w:ascii="Arial" w:hAnsi="Arial" w:cs="Arial"/>
                  </w:rPr>
                  <w:t>Compliant</w:t>
                </w:r>
              </w:sdtContent>
            </w:sdt>
          </w:p>
        </w:tc>
      </w:tr>
      <w:tr w:rsidR="008A2109" w14:paraId="2A5B475C"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F5320" w14:textId="77777777" w:rsidR="00AF74A6" w:rsidRPr="00996FAF" w:rsidRDefault="00AF74A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574B4CA" w14:textId="77777777" w:rsidR="00AF74A6" w:rsidRPr="00996FAF" w:rsidRDefault="00AF74A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9486BC5"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84299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F74A6" w:rsidRPr="002C2F15">
                  <w:rPr>
                    <w:rFonts w:ascii="Arial" w:hAnsi="Arial" w:cs="Arial"/>
                  </w:rPr>
                  <w:t>Compliant</w:t>
                </w:r>
              </w:sdtContent>
            </w:sdt>
          </w:p>
        </w:tc>
      </w:tr>
      <w:tr w:rsidR="008A2109" w14:paraId="05A8CA4E"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D6E0A" w14:textId="77777777" w:rsidR="00AF74A6" w:rsidRPr="00996FAF" w:rsidRDefault="00AF74A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6033267"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3B158CF" w14:textId="77777777" w:rsidR="00AF74A6" w:rsidRPr="00996FAF" w:rsidRDefault="008811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19073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F74A6" w:rsidRPr="002C2F15">
                  <w:rPr>
                    <w:rFonts w:ascii="Arial" w:hAnsi="Arial" w:cs="Arial"/>
                  </w:rPr>
                  <w:t>Compliant</w:t>
                </w:r>
              </w:sdtContent>
            </w:sdt>
          </w:p>
        </w:tc>
      </w:tr>
      <w:tr w:rsidR="008A2109" w14:paraId="1D21DF23"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5C24A" w14:textId="77777777" w:rsidR="00AF74A6" w:rsidRPr="00996FAF" w:rsidRDefault="00AF74A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5DB7450"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F09FC53"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84839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F74A6" w:rsidRPr="002C2F15">
                  <w:rPr>
                    <w:rFonts w:ascii="Arial" w:hAnsi="Arial" w:cs="Arial"/>
                  </w:rPr>
                  <w:t>Compliant</w:t>
                </w:r>
              </w:sdtContent>
            </w:sdt>
          </w:p>
        </w:tc>
      </w:tr>
      <w:tr w:rsidR="008A2109" w14:paraId="3D73D815"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9F32B" w14:textId="77777777" w:rsidR="00AF74A6" w:rsidRPr="00996FAF" w:rsidRDefault="00AF74A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C728DF7"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1BD124D" w14:textId="77777777" w:rsidR="00AF74A6" w:rsidRPr="00996FAF" w:rsidRDefault="00881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02229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F74A6" w:rsidRPr="002C2F15">
                  <w:rPr>
                    <w:rFonts w:ascii="Arial" w:hAnsi="Arial" w:cs="Arial"/>
                  </w:rPr>
                  <w:t>Compliant</w:t>
                </w:r>
              </w:sdtContent>
            </w:sdt>
          </w:p>
        </w:tc>
      </w:tr>
      <w:tr w:rsidR="008A2109" w14:paraId="3CEC94C4"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57BBE" w14:textId="77777777" w:rsidR="00AF74A6" w:rsidRPr="00996FAF" w:rsidRDefault="00AF74A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ED8E0E5"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3885DD" w14:textId="77777777" w:rsidR="00AF74A6" w:rsidRPr="00996FAF" w:rsidRDefault="00AF74A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0742C81" w14:textId="77777777" w:rsidR="00AF74A6" w:rsidRPr="00996FAF" w:rsidRDefault="00AF74A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3DC13B3"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08356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F74A6" w:rsidRPr="002C2F15">
                  <w:rPr>
                    <w:rFonts w:ascii="Arial" w:hAnsi="Arial" w:cs="Arial"/>
                  </w:rPr>
                  <w:t>Compliant</w:t>
                </w:r>
              </w:sdtContent>
            </w:sdt>
          </w:p>
        </w:tc>
      </w:tr>
    </w:tbl>
    <w:p w14:paraId="5B13FBC4" w14:textId="77777777" w:rsidR="00AF74A6" w:rsidRDefault="00AF74A6" w:rsidP="00D87E7C">
      <w:pPr>
        <w:pStyle w:val="Heading20"/>
      </w:pPr>
      <w:r w:rsidRPr="00996FAF">
        <w:t>Findings</w:t>
      </w:r>
    </w:p>
    <w:p w14:paraId="20E5F635" w14:textId="2E814594" w:rsidR="00DD2024" w:rsidRDefault="00DD2024" w:rsidP="00DD2024">
      <w:pPr>
        <w:pStyle w:val="NormalArial"/>
        <w:spacing w:line="276" w:lineRule="auto"/>
      </w:pPr>
      <w:r w:rsidRPr="00C67D75">
        <w:t>I am satisfied based on the Assessment Team’s observations and recommendations, and t</w:t>
      </w:r>
      <w:r w:rsidRPr="00C67D75">
        <w:rPr>
          <w:rStyle w:val="ui-provider"/>
        </w:rPr>
        <w:t xml:space="preserve">he </w:t>
      </w:r>
      <w:r w:rsidR="00833BD1">
        <w:rPr>
          <w:rStyle w:val="ui-provider"/>
        </w:rPr>
        <w:t>Approved P</w:t>
      </w:r>
      <w:r w:rsidRPr="00C67D75">
        <w:rPr>
          <w:rStyle w:val="ui-provider"/>
        </w:rPr>
        <w:t>rovider’s response received</w:t>
      </w:r>
      <w:r w:rsidR="002C0590" w:rsidRPr="00C67D75">
        <w:rPr>
          <w:rStyle w:val="ui-provider"/>
        </w:rPr>
        <w:t xml:space="preserve"> 21 October 2024</w:t>
      </w:r>
      <w:r w:rsidR="003F1522" w:rsidRPr="00C67D75">
        <w:rPr>
          <w:rStyle w:val="ui-provider"/>
        </w:rPr>
        <w:t>,</w:t>
      </w:r>
      <w:r w:rsidR="00A33A9D">
        <w:rPr>
          <w:rStyle w:val="ui-provider"/>
        </w:rPr>
        <w:t xml:space="preserve"> </w:t>
      </w:r>
      <w:r w:rsidRPr="00C67D75">
        <w:t>that the service complies with the Requirements and complies with this Standard.</w:t>
      </w:r>
      <w:r w:rsidRPr="008C14C1">
        <w:t xml:space="preserve"> </w:t>
      </w:r>
    </w:p>
    <w:p w14:paraId="1A70154F" w14:textId="18233897" w:rsidR="0045102C" w:rsidRPr="0045102C" w:rsidRDefault="0045102C" w:rsidP="0045102C">
      <w:pPr>
        <w:spacing w:before="240" w:line="276" w:lineRule="auto"/>
        <w:rPr>
          <w:rFonts w:ascii="Arial" w:eastAsia="Arial" w:hAnsi="Arial" w:cs="Arial"/>
          <w:lang w:eastAsia="en-AU"/>
        </w:rPr>
      </w:pPr>
      <w:r w:rsidRPr="001E1003">
        <w:rPr>
          <w:rFonts w:ascii="Arial" w:eastAsia="Arial" w:hAnsi="Arial" w:cs="Arial"/>
          <w:lang w:eastAsia="en-AU"/>
        </w:rPr>
        <w:t xml:space="preserve">Consumers and representatives were satisfied </w:t>
      </w:r>
      <w:r w:rsidR="0081090C" w:rsidRPr="001E1003">
        <w:rPr>
          <w:rFonts w:ascii="Arial" w:eastAsia="Arial" w:hAnsi="Arial" w:cs="Arial"/>
          <w:lang w:eastAsia="en-AU"/>
        </w:rPr>
        <w:t xml:space="preserve">most </w:t>
      </w:r>
      <w:r w:rsidR="0070145F" w:rsidRPr="001E1003">
        <w:rPr>
          <w:rFonts w:ascii="Arial" w:eastAsia="Arial" w:hAnsi="Arial" w:cs="Arial"/>
          <w:lang w:eastAsia="en-AU"/>
        </w:rPr>
        <w:t xml:space="preserve">consumer </w:t>
      </w:r>
      <w:r w:rsidRPr="001E1003">
        <w:rPr>
          <w:rFonts w:ascii="Arial" w:eastAsia="Arial" w:hAnsi="Arial" w:cs="Arial"/>
          <w:lang w:eastAsia="en-AU"/>
        </w:rPr>
        <w:t xml:space="preserve">personal and clinical care is tailored to </w:t>
      </w:r>
      <w:r w:rsidR="0070145F" w:rsidRPr="001E1003">
        <w:rPr>
          <w:rFonts w:ascii="Arial" w:eastAsia="Arial" w:hAnsi="Arial" w:cs="Arial"/>
          <w:lang w:eastAsia="en-AU"/>
        </w:rPr>
        <w:t>consumer</w:t>
      </w:r>
      <w:r w:rsidR="00A33A9D" w:rsidRPr="001E1003">
        <w:rPr>
          <w:rFonts w:ascii="Arial" w:eastAsia="Arial" w:hAnsi="Arial" w:cs="Arial"/>
          <w:lang w:eastAsia="en-AU"/>
        </w:rPr>
        <w:t>s’</w:t>
      </w:r>
      <w:r w:rsidR="0070145F" w:rsidRPr="001E1003">
        <w:rPr>
          <w:rFonts w:ascii="Arial" w:eastAsia="Arial" w:hAnsi="Arial" w:cs="Arial"/>
          <w:lang w:eastAsia="en-AU"/>
        </w:rPr>
        <w:t xml:space="preserve"> </w:t>
      </w:r>
      <w:r w:rsidRPr="001E1003">
        <w:rPr>
          <w:rFonts w:ascii="Arial" w:eastAsia="Arial" w:hAnsi="Arial" w:cs="Arial"/>
          <w:lang w:eastAsia="en-AU"/>
        </w:rPr>
        <w:t xml:space="preserve">individual needs and preferences. </w:t>
      </w:r>
      <w:r w:rsidR="00910E45" w:rsidRPr="001E1003">
        <w:rPr>
          <w:rFonts w:ascii="Arial" w:eastAsia="Arial" w:hAnsi="Arial" w:cs="Arial"/>
          <w:lang w:eastAsia="en-AU"/>
        </w:rPr>
        <w:t>S</w:t>
      </w:r>
      <w:r w:rsidRPr="001E1003">
        <w:rPr>
          <w:rFonts w:ascii="Arial" w:eastAsia="Arial" w:hAnsi="Arial" w:cs="Arial"/>
          <w:lang w:eastAsia="en-AU"/>
        </w:rPr>
        <w:t xml:space="preserve">taff </w:t>
      </w:r>
      <w:r w:rsidR="00952183" w:rsidRPr="001E1003">
        <w:rPr>
          <w:rFonts w:ascii="Arial" w:eastAsia="Arial" w:hAnsi="Arial" w:cs="Arial"/>
          <w:lang w:eastAsia="en-AU"/>
        </w:rPr>
        <w:t xml:space="preserve">described </w:t>
      </w:r>
      <w:r w:rsidRPr="001E1003">
        <w:rPr>
          <w:rFonts w:ascii="Arial" w:eastAsia="Arial" w:hAnsi="Arial" w:cs="Arial"/>
          <w:lang w:eastAsia="en-AU"/>
        </w:rPr>
        <w:t>the service’s practices in relation to skin integrity, wound management, personal care, and pain management</w:t>
      </w:r>
      <w:r w:rsidR="00952183" w:rsidRPr="001E1003">
        <w:rPr>
          <w:rFonts w:ascii="Arial" w:eastAsia="Arial" w:hAnsi="Arial" w:cs="Arial"/>
          <w:lang w:eastAsia="en-AU"/>
        </w:rPr>
        <w:t xml:space="preserve"> as aligned with best practice</w:t>
      </w:r>
      <w:r w:rsidR="00EB3217" w:rsidRPr="001E1003">
        <w:rPr>
          <w:rFonts w:ascii="Arial" w:eastAsia="Arial" w:hAnsi="Arial" w:cs="Arial"/>
          <w:lang w:eastAsia="en-AU"/>
        </w:rPr>
        <w:t xml:space="preserve">. </w:t>
      </w:r>
      <w:r w:rsidR="003A029F" w:rsidRPr="001E1003">
        <w:rPr>
          <w:rFonts w:ascii="Arial" w:eastAsia="Arial" w:hAnsi="Arial" w:cs="Arial"/>
          <w:lang w:eastAsia="en-AU"/>
        </w:rPr>
        <w:t>However, t</w:t>
      </w:r>
      <w:r w:rsidR="00331473" w:rsidRPr="001E1003">
        <w:rPr>
          <w:rFonts w:ascii="Arial" w:eastAsia="Arial" w:hAnsi="Arial" w:cs="Arial"/>
          <w:lang w:eastAsia="en-AU"/>
        </w:rPr>
        <w:t xml:space="preserve">he Assessment Team </w:t>
      </w:r>
      <w:r w:rsidR="00D92FB7" w:rsidRPr="001E1003">
        <w:rPr>
          <w:rFonts w:ascii="Arial" w:eastAsia="Arial" w:hAnsi="Arial" w:cs="Arial"/>
          <w:lang w:eastAsia="en-AU"/>
        </w:rPr>
        <w:t xml:space="preserve">identified </w:t>
      </w:r>
      <w:r w:rsidR="009F01C2" w:rsidRPr="001E1003">
        <w:rPr>
          <w:rFonts w:ascii="Arial" w:eastAsia="Arial" w:hAnsi="Arial" w:cs="Arial"/>
          <w:lang w:eastAsia="en-AU"/>
        </w:rPr>
        <w:t xml:space="preserve">service provision was not always </w:t>
      </w:r>
      <w:r w:rsidR="00004E8A">
        <w:rPr>
          <w:rFonts w:ascii="Arial" w:eastAsia="Arial" w:hAnsi="Arial" w:cs="Arial"/>
          <w:lang w:eastAsia="en-AU"/>
        </w:rPr>
        <w:t xml:space="preserve">tailored to consumer needs, </w:t>
      </w:r>
      <w:r w:rsidR="009F01C2" w:rsidRPr="001E1003">
        <w:rPr>
          <w:rFonts w:ascii="Arial" w:eastAsia="Arial" w:hAnsi="Arial" w:cs="Arial"/>
          <w:lang w:eastAsia="en-AU"/>
        </w:rPr>
        <w:t xml:space="preserve">with </w:t>
      </w:r>
      <w:r w:rsidR="00D92FB7" w:rsidRPr="001E1003">
        <w:rPr>
          <w:rFonts w:ascii="Arial" w:eastAsia="Arial" w:hAnsi="Arial" w:cs="Arial"/>
          <w:lang w:eastAsia="en-AU"/>
        </w:rPr>
        <w:t>consumer</w:t>
      </w:r>
      <w:r w:rsidR="00F01157" w:rsidRPr="001E1003">
        <w:rPr>
          <w:rFonts w:ascii="Arial" w:eastAsia="Arial" w:hAnsi="Arial" w:cs="Arial"/>
          <w:lang w:eastAsia="en-AU"/>
        </w:rPr>
        <w:t xml:space="preserve"> access to parts of the service</w:t>
      </w:r>
      <w:r w:rsidR="009A35BE" w:rsidRPr="001E1003">
        <w:rPr>
          <w:rFonts w:ascii="Arial" w:eastAsia="Arial" w:hAnsi="Arial" w:cs="Arial"/>
          <w:lang w:eastAsia="en-AU"/>
        </w:rPr>
        <w:t xml:space="preserve"> requiring a swipe card or </w:t>
      </w:r>
      <w:r w:rsidR="004E37E1" w:rsidRPr="001E1003">
        <w:rPr>
          <w:rFonts w:ascii="Arial" w:eastAsia="Arial" w:hAnsi="Arial" w:cs="Arial"/>
          <w:lang w:eastAsia="en-AU"/>
        </w:rPr>
        <w:t>assistance from staff</w:t>
      </w:r>
      <w:r w:rsidR="00CA67C9" w:rsidRPr="001E1003">
        <w:rPr>
          <w:rFonts w:ascii="Arial" w:eastAsia="Arial" w:hAnsi="Arial" w:cs="Arial"/>
          <w:lang w:eastAsia="en-AU"/>
        </w:rPr>
        <w:t xml:space="preserve">. Management </w:t>
      </w:r>
      <w:r w:rsidR="00D2527C" w:rsidRPr="001E1003">
        <w:rPr>
          <w:rFonts w:ascii="Arial" w:eastAsia="Arial" w:hAnsi="Arial" w:cs="Arial"/>
          <w:lang w:eastAsia="en-AU"/>
        </w:rPr>
        <w:t xml:space="preserve">acknowledged </w:t>
      </w:r>
      <w:r w:rsidR="001970A3" w:rsidRPr="001E1003">
        <w:rPr>
          <w:rFonts w:ascii="Arial" w:eastAsia="Arial" w:hAnsi="Arial" w:cs="Arial"/>
          <w:lang w:eastAsia="en-AU"/>
        </w:rPr>
        <w:t xml:space="preserve">the </w:t>
      </w:r>
      <w:r w:rsidR="00BF720E" w:rsidRPr="001E1003">
        <w:rPr>
          <w:rFonts w:ascii="Arial" w:eastAsia="Arial" w:hAnsi="Arial" w:cs="Arial"/>
          <w:lang w:eastAsia="en-AU"/>
        </w:rPr>
        <w:t>Assessment Team’s finding</w:t>
      </w:r>
      <w:r w:rsidR="009A35BE" w:rsidRPr="001E1003">
        <w:rPr>
          <w:rFonts w:ascii="Arial" w:eastAsia="Arial" w:hAnsi="Arial" w:cs="Arial"/>
          <w:lang w:eastAsia="en-AU"/>
        </w:rPr>
        <w:t xml:space="preserve"> and </w:t>
      </w:r>
      <w:r w:rsidR="001970A3" w:rsidRPr="001E1003">
        <w:rPr>
          <w:rFonts w:ascii="Arial" w:eastAsia="Arial" w:hAnsi="Arial" w:cs="Arial"/>
          <w:lang w:eastAsia="en-AU"/>
        </w:rPr>
        <w:t>advis</w:t>
      </w:r>
      <w:r w:rsidR="00CA67C9" w:rsidRPr="001E1003">
        <w:rPr>
          <w:rFonts w:ascii="Arial" w:eastAsia="Arial" w:hAnsi="Arial" w:cs="Arial"/>
          <w:lang w:eastAsia="en-AU"/>
        </w:rPr>
        <w:t xml:space="preserve">ed </w:t>
      </w:r>
      <w:r w:rsidR="001E1003" w:rsidRPr="001E1003">
        <w:rPr>
          <w:rFonts w:ascii="Arial" w:eastAsia="Arial" w:hAnsi="Arial" w:cs="Arial"/>
          <w:lang w:eastAsia="en-AU"/>
        </w:rPr>
        <w:t xml:space="preserve">of </w:t>
      </w:r>
      <w:r w:rsidR="00400B54" w:rsidRPr="001E1003">
        <w:rPr>
          <w:rFonts w:ascii="Arial" w:eastAsia="Arial" w:hAnsi="Arial" w:cs="Arial"/>
          <w:lang w:eastAsia="en-AU"/>
        </w:rPr>
        <w:t>a</w:t>
      </w:r>
      <w:r w:rsidR="002245E8" w:rsidRPr="001E1003">
        <w:rPr>
          <w:rFonts w:ascii="Arial" w:eastAsia="Arial" w:hAnsi="Arial" w:cs="Arial"/>
          <w:lang w:eastAsia="en-AU"/>
        </w:rPr>
        <w:t xml:space="preserve">n </w:t>
      </w:r>
      <w:bookmarkStart w:id="2" w:name="_Hlk181696039"/>
      <w:r w:rsidR="00A8102E" w:rsidRPr="001E1003">
        <w:rPr>
          <w:rFonts w:ascii="Arial" w:eastAsia="Arial" w:hAnsi="Arial" w:cs="Arial"/>
          <w:lang w:eastAsia="en-AU"/>
        </w:rPr>
        <w:t xml:space="preserve">activity added to the service’s plan for continuous improvement </w:t>
      </w:r>
      <w:r w:rsidR="0071235A" w:rsidRPr="001E1003">
        <w:rPr>
          <w:rFonts w:ascii="Arial" w:eastAsia="Arial" w:hAnsi="Arial" w:cs="Arial"/>
          <w:lang w:eastAsia="en-AU"/>
        </w:rPr>
        <w:t>(PCI)</w:t>
      </w:r>
      <w:r w:rsidR="009A35BE" w:rsidRPr="001E1003">
        <w:rPr>
          <w:rFonts w:ascii="Arial" w:eastAsia="Arial" w:hAnsi="Arial" w:cs="Arial"/>
          <w:lang w:eastAsia="en-AU"/>
        </w:rPr>
        <w:t>. The activity included</w:t>
      </w:r>
      <w:r w:rsidR="001E1003" w:rsidRPr="001E1003">
        <w:rPr>
          <w:rFonts w:ascii="Arial" w:eastAsia="Arial" w:hAnsi="Arial" w:cs="Arial"/>
          <w:lang w:eastAsia="en-AU"/>
        </w:rPr>
        <w:t xml:space="preserve"> </w:t>
      </w:r>
      <w:r w:rsidR="00004E8A">
        <w:rPr>
          <w:rFonts w:ascii="Arial" w:eastAsia="Arial" w:hAnsi="Arial" w:cs="Arial"/>
          <w:lang w:eastAsia="en-AU"/>
        </w:rPr>
        <w:t>a</w:t>
      </w:r>
      <w:r w:rsidR="001E1003" w:rsidRPr="001E1003">
        <w:rPr>
          <w:rFonts w:ascii="Arial" w:eastAsia="Arial" w:hAnsi="Arial" w:cs="Arial"/>
          <w:lang w:eastAsia="en-AU"/>
        </w:rPr>
        <w:t xml:space="preserve"> </w:t>
      </w:r>
      <w:r w:rsidR="001E1003" w:rsidRPr="001E1003">
        <w:rPr>
          <w:rFonts w:ascii="Arial" w:hAnsi="Arial" w:cs="Arial"/>
          <w:color w:val="000000"/>
        </w:rPr>
        <w:t xml:space="preserve">plan for assessment of consumers in relation to environmental restrictive </w:t>
      </w:r>
      <w:r w:rsidR="001E1003" w:rsidRPr="001E1003">
        <w:rPr>
          <w:rFonts w:ascii="Arial" w:hAnsi="Arial" w:cs="Arial"/>
          <w:color w:val="000000"/>
        </w:rPr>
        <w:lastRenderedPageBreak/>
        <w:t xml:space="preserve">practice and </w:t>
      </w:r>
      <w:r w:rsidR="009A35BE" w:rsidRPr="001E1003">
        <w:rPr>
          <w:rFonts w:ascii="Arial" w:eastAsia="Arial" w:hAnsi="Arial" w:cs="Arial"/>
          <w:lang w:eastAsia="en-AU"/>
        </w:rPr>
        <w:t xml:space="preserve">consultation with consumers </w:t>
      </w:r>
      <w:r w:rsidR="00A7515C" w:rsidRPr="001E1003">
        <w:rPr>
          <w:rFonts w:ascii="Arial" w:eastAsia="Arial" w:hAnsi="Arial" w:cs="Arial"/>
          <w:lang w:eastAsia="en-AU"/>
        </w:rPr>
        <w:t xml:space="preserve">to determine </w:t>
      </w:r>
      <w:r w:rsidR="009A35BE" w:rsidRPr="001E1003">
        <w:rPr>
          <w:rFonts w:ascii="Arial" w:eastAsia="Arial" w:hAnsi="Arial" w:cs="Arial"/>
          <w:lang w:eastAsia="en-AU"/>
        </w:rPr>
        <w:t xml:space="preserve">their preference to </w:t>
      </w:r>
      <w:r w:rsidR="001E1003" w:rsidRPr="001E1003">
        <w:rPr>
          <w:rFonts w:ascii="Arial" w:eastAsia="Arial" w:hAnsi="Arial" w:cs="Arial"/>
          <w:lang w:eastAsia="en-AU"/>
        </w:rPr>
        <w:t xml:space="preserve">be provided </w:t>
      </w:r>
      <w:r w:rsidR="009A35BE" w:rsidRPr="001E1003">
        <w:rPr>
          <w:rFonts w:ascii="Arial" w:eastAsia="Arial" w:hAnsi="Arial" w:cs="Arial"/>
          <w:lang w:eastAsia="en-AU"/>
        </w:rPr>
        <w:t xml:space="preserve">with </w:t>
      </w:r>
      <w:r w:rsidR="001E1003" w:rsidRPr="001E1003">
        <w:rPr>
          <w:rFonts w:ascii="Arial" w:eastAsia="Arial" w:hAnsi="Arial" w:cs="Arial"/>
          <w:lang w:eastAsia="en-AU"/>
        </w:rPr>
        <w:t xml:space="preserve">a swipe card or </w:t>
      </w:r>
      <w:r w:rsidR="009A35BE" w:rsidRPr="001E1003">
        <w:rPr>
          <w:rFonts w:ascii="Arial" w:eastAsia="Arial" w:hAnsi="Arial" w:cs="Arial"/>
          <w:lang w:eastAsia="en-AU"/>
        </w:rPr>
        <w:t>see</w:t>
      </w:r>
      <w:r w:rsidR="00C45267" w:rsidRPr="001E1003">
        <w:rPr>
          <w:rFonts w:ascii="Arial" w:eastAsia="Arial" w:hAnsi="Arial" w:cs="Arial"/>
          <w:lang w:eastAsia="en-AU"/>
        </w:rPr>
        <w:t xml:space="preserve">k staff assistance </w:t>
      </w:r>
      <w:r w:rsidR="001E1003" w:rsidRPr="001E1003">
        <w:rPr>
          <w:rFonts w:ascii="Arial" w:eastAsia="Arial" w:hAnsi="Arial" w:cs="Arial"/>
          <w:lang w:eastAsia="en-AU"/>
        </w:rPr>
        <w:t xml:space="preserve">to enable them to move around the servcie independently. </w:t>
      </w:r>
    </w:p>
    <w:bookmarkEnd w:id="2"/>
    <w:p w14:paraId="13CB8CE4" w14:textId="35ED318C" w:rsidR="00E47268" w:rsidRPr="0045102C" w:rsidRDefault="00790F6B" w:rsidP="00E47268">
      <w:pPr>
        <w:spacing w:before="240" w:line="276" w:lineRule="auto"/>
        <w:rPr>
          <w:rFonts w:ascii="Arial" w:eastAsia="Arial" w:hAnsi="Arial" w:cs="Arial"/>
          <w:lang w:eastAsia="en-AU"/>
        </w:rPr>
      </w:pPr>
      <w:r w:rsidRPr="00AC34DC">
        <w:rPr>
          <w:rFonts w:ascii="Arial" w:eastAsia="Arial" w:hAnsi="Arial" w:cs="Arial"/>
          <w:lang w:eastAsia="en-AU"/>
        </w:rPr>
        <w:t>The Approved Provider submitted a response (the response) with additional supporting evidence</w:t>
      </w:r>
      <w:r w:rsidR="00D70426" w:rsidRPr="00AC34DC">
        <w:rPr>
          <w:rFonts w:ascii="Arial" w:eastAsia="Arial" w:hAnsi="Arial" w:cs="Arial"/>
          <w:lang w:eastAsia="en-AU"/>
        </w:rPr>
        <w:t xml:space="preserve">. </w:t>
      </w:r>
      <w:r w:rsidR="00A501F0" w:rsidRPr="00AC34DC">
        <w:rPr>
          <w:rFonts w:ascii="Arial" w:eastAsia="Arial" w:hAnsi="Arial" w:cs="Arial"/>
          <w:lang w:eastAsia="en-AU"/>
        </w:rPr>
        <w:t>The response</w:t>
      </w:r>
      <w:r w:rsidR="00D70426" w:rsidRPr="00AC34DC">
        <w:rPr>
          <w:rFonts w:ascii="Arial" w:eastAsia="Arial" w:hAnsi="Arial" w:cs="Arial"/>
          <w:lang w:eastAsia="en-AU"/>
        </w:rPr>
        <w:t xml:space="preserve"> </w:t>
      </w:r>
      <w:r w:rsidR="00E47195">
        <w:rPr>
          <w:rFonts w:ascii="Arial" w:eastAsia="Arial" w:hAnsi="Arial" w:cs="Arial"/>
          <w:lang w:eastAsia="en-AU"/>
        </w:rPr>
        <w:t xml:space="preserve">referred to the </w:t>
      </w:r>
      <w:r w:rsidR="00E47268">
        <w:rPr>
          <w:rFonts w:ascii="Arial" w:eastAsia="Arial" w:hAnsi="Arial" w:cs="Arial"/>
          <w:lang w:eastAsia="en-AU"/>
        </w:rPr>
        <w:t xml:space="preserve">activity </w:t>
      </w:r>
      <w:r w:rsidR="00E47195">
        <w:rPr>
          <w:rFonts w:ascii="Arial" w:eastAsia="Arial" w:hAnsi="Arial" w:cs="Arial"/>
          <w:lang w:eastAsia="en-AU"/>
        </w:rPr>
        <w:t xml:space="preserve">in the </w:t>
      </w:r>
      <w:r w:rsidR="00E47268">
        <w:rPr>
          <w:rFonts w:ascii="Arial" w:eastAsia="Arial" w:hAnsi="Arial" w:cs="Arial"/>
          <w:lang w:eastAsia="en-AU"/>
        </w:rPr>
        <w:t xml:space="preserve">service’s </w:t>
      </w:r>
      <w:r w:rsidR="0071235A">
        <w:rPr>
          <w:rFonts w:ascii="Arial" w:eastAsia="Arial" w:hAnsi="Arial" w:cs="Arial"/>
          <w:lang w:eastAsia="en-AU"/>
        </w:rPr>
        <w:t>PCI</w:t>
      </w:r>
      <w:r w:rsidR="00F15C54">
        <w:rPr>
          <w:rFonts w:ascii="Arial" w:eastAsia="Arial" w:hAnsi="Arial" w:cs="Arial"/>
          <w:lang w:eastAsia="en-AU"/>
        </w:rPr>
        <w:t xml:space="preserve">, for </w:t>
      </w:r>
      <w:r w:rsidR="00E47268">
        <w:rPr>
          <w:rFonts w:ascii="Arial" w:eastAsia="Arial" w:hAnsi="Arial" w:cs="Arial"/>
          <w:lang w:eastAsia="en-AU"/>
        </w:rPr>
        <w:t xml:space="preserve">assessment </w:t>
      </w:r>
      <w:r w:rsidR="001E1003">
        <w:rPr>
          <w:rFonts w:ascii="Arial" w:eastAsia="Arial" w:hAnsi="Arial" w:cs="Arial"/>
          <w:lang w:eastAsia="en-AU"/>
        </w:rPr>
        <w:t xml:space="preserve">of consumers in relation to </w:t>
      </w:r>
      <w:r w:rsidR="00E47268">
        <w:rPr>
          <w:rFonts w:ascii="Arial" w:eastAsia="Arial" w:hAnsi="Arial" w:cs="Arial"/>
          <w:lang w:eastAsia="en-AU"/>
        </w:rPr>
        <w:t xml:space="preserve">environmental restrictive practice and </w:t>
      </w:r>
      <w:r w:rsidR="00DD4DEB">
        <w:rPr>
          <w:rFonts w:ascii="Arial" w:eastAsia="Arial" w:hAnsi="Arial" w:cs="Arial"/>
          <w:lang w:eastAsia="en-AU"/>
        </w:rPr>
        <w:t xml:space="preserve">actions </w:t>
      </w:r>
      <w:r w:rsidR="00E47268">
        <w:rPr>
          <w:rFonts w:ascii="Arial" w:eastAsia="Arial" w:hAnsi="Arial" w:cs="Arial"/>
          <w:lang w:eastAsia="en-AU"/>
        </w:rPr>
        <w:t>to determine consumer preference for seeking staff assistance or having a swipe card</w:t>
      </w:r>
      <w:r w:rsidR="00F15C54">
        <w:rPr>
          <w:rFonts w:ascii="Arial" w:eastAsia="Arial" w:hAnsi="Arial" w:cs="Arial"/>
          <w:lang w:eastAsia="en-AU"/>
        </w:rPr>
        <w:t xml:space="preserve"> to enable free movement around the service</w:t>
      </w:r>
      <w:r w:rsidR="00E47268">
        <w:rPr>
          <w:rFonts w:ascii="Arial" w:eastAsia="Arial" w:hAnsi="Arial" w:cs="Arial"/>
          <w:lang w:eastAsia="en-AU"/>
        </w:rPr>
        <w:t>.</w:t>
      </w:r>
      <w:r w:rsidR="00E47195">
        <w:rPr>
          <w:rFonts w:ascii="Arial" w:eastAsia="Arial" w:hAnsi="Arial" w:cs="Arial"/>
          <w:lang w:eastAsia="en-AU"/>
        </w:rPr>
        <w:t xml:space="preserve"> The response </w:t>
      </w:r>
      <w:r w:rsidR="00DD4DEB">
        <w:rPr>
          <w:rFonts w:ascii="Arial" w:eastAsia="Arial" w:hAnsi="Arial" w:cs="Arial"/>
          <w:lang w:eastAsia="en-AU"/>
        </w:rPr>
        <w:t xml:space="preserve">confirmed </w:t>
      </w:r>
      <w:r w:rsidR="006C3667">
        <w:rPr>
          <w:rFonts w:ascii="Arial" w:eastAsia="Arial" w:hAnsi="Arial" w:cs="Arial"/>
          <w:lang w:eastAsia="en-AU"/>
        </w:rPr>
        <w:t xml:space="preserve">consumer </w:t>
      </w:r>
      <w:r w:rsidR="00FB2370">
        <w:rPr>
          <w:rFonts w:ascii="Arial" w:eastAsia="Arial" w:hAnsi="Arial" w:cs="Arial"/>
          <w:lang w:eastAsia="en-AU"/>
        </w:rPr>
        <w:t xml:space="preserve">preferences </w:t>
      </w:r>
      <w:r w:rsidR="00DD4DEB">
        <w:rPr>
          <w:rFonts w:ascii="Arial" w:eastAsia="Arial" w:hAnsi="Arial" w:cs="Arial"/>
          <w:lang w:eastAsia="en-AU"/>
        </w:rPr>
        <w:t>have</w:t>
      </w:r>
      <w:r w:rsidR="00FB2370">
        <w:rPr>
          <w:rFonts w:ascii="Arial" w:eastAsia="Arial" w:hAnsi="Arial" w:cs="Arial"/>
          <w:lang w:eastAsia="en-AU"/>
        </w:rPr>
        <w:t xml:space="preserve"> </w:t>
      </w:r>
      <w:r w:rsidR="004733B2">
        <w:rPr>
          <w:rFonts w:ascii="Arial" w:eastAsia="Arial" w:hAnsi="Arial" w:cs="Arial"/>
          <w:lang w:eastAsia="en-AU"/>
        </w:rPr>
        <w:t>be</w:t>
      </w:r>
      <w:r w:rsidR="00DD4DEB">
        <w:rPr>
          <w:rFonts w:ascii="Arial" w:eastAsia="Arial" w:hAnsi="Arial" w:cs="Arial"/>
          <w:lang w:eastAsia="en-AU"/>
        </w:rPr>
        <w:t>en</w:t>
      </w:r>
      <w:r w:rsidR="004733B2">
        <w:rPr>
          <w:rFonts w:ascii="Arial" w:eastAsia="Arial" w:hAnsi="Arial" w:cs="Arial"/>
          <w:lang w:eastAsia="en-AU"/>
        </w:rPr>
        <w:t xml:space="preserve"> </w:t>
      </w:r>
      <w:r w:rsidR="006C3667">
        <w:rPr>
          <w:rFonts w:ascii="Arial" w:eastAsia="Arial" w:hAnsi="Arial" w:cs="Arial"/>
          <w:lang w:eastAsia="en-AU"/>
        </w:rPr>
        <w:t>identified and added to consumer care plans</w:t>
      </w:r>
      <w:r w:rsidR="004733B2">
        <w:rPr>
          <w:rFonts w:ascii="Arial" w:eastAsia="Arial" w:hAnsi="Arial" w:cs="Arial"/>
          <w:lang w:eastAsia="en-AU"/>
        </w:rPr>
        <w:t xml:space="preserve">. The response indicated </w:t>
      </w:r>
      <w:r w:rsidR="00046915">
        <w:rPr>
          <w:rFonts w:ascii="Arial" w:eastAsia="Arial" w:hAnsi="Arial" w:cs="Arial"/>
          <w:lang w:eastAsia="en-AU"/>
        </w:rPr>
        <w:t xml:space="preserve">consumer access/egress preferences </w:t>
      </w:r>
      <w:r w:rsidR="00DD4DEB">
        <w:rPr>
          <w:rFonts w:ascii="Arial" w:eastAsia="Arial" w:hAnsi="Arial" w:cs="Arial"/>
          <w:lang w:eastAsia="en-AU"/>
        </w:rPr>
        <w:t>will be discussed</w:t>
      </w:r>
      <w:r w:rsidR="00FB2370">
        <w:rPr>
          <w:rFonts w:ascii="Arial" w:eastAsia="Arial" w:hAnsi="Arial" w:cs="Arial"/>
          <w:lang w:eastAsia="en-AU"/>
        </w:rPr>
        <w:t xml:space="preserve"> </w:t>
      </w:r>
      <w:r w:rsidR="00046915">
        <w:rPr>
          <w:rFonts w:ascii="Arial" w:eastAsia="Arial" w:hAnsi="Arial" w:cs="Arial"/>
          <w:lang w:eastAsia="en-AU"/>
        </w:rPr>
        <w:t>on c</w:t>
      </w:r>
      <w:r w:rsidR="004733B2">
        <w:rPr>
          <w:rFonts w:ascii="Arial" w:eastAsia="Arial" w:hAnsi="Arial" w:cs="Arial"/>
          <w:lang w:eastAsia="en-AU"/>
        </w:rPr>
        <w:t>onsumer admission to the service</w:t>
      </w:r>
      <w:r w:rsidR="00F15C54">
        <w:rPr>
          <w:rFonts w:ascii="Arial" w:eastAsia="Arial" w:hAnsi="Arial" w:cs="Arial"/>
          <w:lang w:eastAsia="en-AU"/>
        </w:rPr>
        <w:t xml:space="preserve"> moving forward</w:t>
      </w:r>
      <w:r w:rsidR="001E1003">
        <w:rPr>
          <w:rFonts w:ascii="Arial" w:eastAsia="Arial" w:hAnsi="Arial" w:cs="Arial"/>
          <w:lang w:eastAsia="en-AU"/>
        </w:rPr>
        <w:t>.</w:t>
      </w:r>
    </w:p>
    <w:p w14:paraId="3057F6BF" w14:textId="7CAA30AA" w:rsidR="00454D63" w:rsidRPr="00454D63" w:rsidRDefault="003B68EE" w:rsidP="00454D63">
      <w:pPr>
        <w:spacing w:before="240" w:line="276" w:lineRule="auto"/>
        <w:rPr>
          <w:rFonts w:ascii="Arial" w:eastAsia="Arial" w:hAnsi="Arial" w:cs="Arial"/>
          <w:lang w:eastAsia="en-AU"/>
        </w:rPr>
      </w:pPr>
      <w:r>
        <w:rPr>
          <w:rFonts w:ascii="Arial" w:eastAsia="Arial" w:hAnsi="Arial" w:cs="Arial"/>
          <w:lang w:eastAsia="en-AU"/>
        </w:rPr>
        <w:t xml:space="preserve">Service management and staff could identify </w:t>
      </w:r>
      <w:r w:rsidR="003C3B48">
        <w:rPr>
          <w:rFonts w:ascii="Arial" w:eastAsia="Arial" w:hAnsi="Arial" w:cs="Arial"/>
          <w:lang w:eastAsia="en-AU"/>
        </w:rPr>
        <w:t xml:space="preserve">and describe an effective process for the management of </w:t>
      </w:r>
      <w:r w:rsidR="002C6AAD">
        <w:rPr>
          <w:rFonts w:ascii="Arial" w:eastAsia="Arial" w:hAnsi="Arial" w:cs="Arial"/>
          <w:lang w:eastAsia="en-AU"/>
        </w:rPr>
        <w:t>high impact</w:t>
      </w:r>
      <w:r w:rsidR="001B1A9D">
        <w:rPr>
          <w:rFonts w:ascii="Arial" w:eastAsia="Arial" w:hAnsi="Arial" w:cs="Arial"/>
          <w:lang w:eastAsia="en-AU"/>
        </w:rPr>
        <w:t>, high prevalence risks associate</w:t>
      </w:r>
      <w:r w:rsidR="00905E95">
        <w:rPr>
          <w:rFonts w:ascii="Arial" w:eastAsia="Arial" w:hAnsi="Arial" w:cs="Arial"/>
          <w:lang w:eastAsia="en-AU"/>
        </w:rPr>
        <w:t>d</w:t>
      </w:r>
      <w:r w:rsidR="001B1A9D">
        <w:rPr>
          <w:rFonts w:ascii="Arial" w:eastAsia="Arial" w:hAnsi="Arial" w:cs="Arial"/>
          <w:lang w:eastAsia="en-AU"/>
        </w:rPr>
        <w:t xml:space="preserve"> with consumer car</w:t>
      </w:r>
      <w:r w:rsidR="0080048D">
        <w:rPr>
          <w:rFonts w:ascii="Arial" w:eastAsia="Arial" w:hAnsi="Arial" w:cs="Arial"/>
          <w:lang w:eastAsia="en-AU"/>
        </w:rPr>
        <w:t>e</w:t>
      </w:r>
      <w:r w:rsidR="004E0DF1">
        <w:rPr>
          <w:rFonts w:ascii="Arial" w:eastAsia="Arial" w:hAnsi="Arial" w:cs="Arial"/>
          <w:lang w:eastAsia="en-AU"/>
        </w:rPr>
        <w:t xml:space="preserve">. This included effective management of </w:t>
      </w:r>
      <w:r w:rsidR="005262FE">
        <w:rPr>
          <w:rFonts w:ascii="Arial" w:eastAsia="Arial" w:hAnsi="Arial" w:cs="Arial"/>
          <w:lang w:eastAsia="en-AU"/>
        </w:rPr>
        <w:t xml:space="preserve">risk associated with </w:t>
      </w:r>
      <w:r w:rsidR="00454D63" w:rsidRPr="00454D63">
        <w:rPr>
          <w:rFonts w:ascii="Arial" w:eastAsia="Arial" w:hAnsi="Arial" w:cs="Arial"/>
          <w:lang w:eastAsia="en-AU"/>
        </w:rPr>
        <w:t xml:space="preserve">skin </w:t>
      </w:r>
      <w:r w:rsidR="004E0DF1">
        <w:rPr>
          <w:rFonts w:ascii="Arial" w:eastAsia="Arial" w:hAnsi="Arial" w:cs="Arial"/>
          <w:lang w:eastAsia="en-AU"/>
        </w:rPr>
        <w:t xml:space="preserve">integrity </w:t>
      </w:r>
      <w:r w:rsidR="00454D63" w:rsidRPr="00454D63">
        <w:rPr>
          <w:rFonts w:ascii="Arial" w:eastAsia="Arial" w:hAnsi="Arial" w:cs="Arial"/>
          <w:lang w:eastAsia="en-AU"/>
        </w:rPr>
        <w:t>and falls</w:t>
      </w:r>
      <w:r w:rsidR="005E248E">
        <w:rPr>
          <w:rFonts w:ascii="Arial" w:eastAsia="Arial" w:hAnsi="Arial" w:cs="Arial"/>
          <w:lang w:eastAsia="en-AU"/>
        </w:rPr>
        <w:t>.</w:t>
      </w:r>
      <w:r w:rsidR="00454D63" w:rsidRPr="00454D63">
        <w:rPr>
          <w:rFonts w:ascii="Arial" w:eastAsia="Arial" w:hAnsi="Arial" w:cs="Arial"/>
          <w:lang w:eastAsia="en-AU"/>
        </w:rPr>
        <w:t xml:space="preserve"> </w:t>
      </w:r>
      <w:r w:rsidR="00EC3275">
        <w:rPr>
          <w:rFonts w:ascii="Arial" w:eastAsia="Arial" w:hAnsi="Arial" w:cs="Arial"/>
          <w:lang w:eastAsia="en-AU"/>
        </w:rPr>
        <w:t>C</w:t>
      </w:r>
      <w:r w:rsidR="00454D63" w:rsidRPr="00454D63">
        <w:rPr>
          <w:rFonts w:ascii="Arial" w:eastAsia="Arial" w:hAnsi="Arial" w:cs="Arial"/>
          <w:lang w:eastAsia="en-AU"/>
        </w:rPr>
        <w:t xml:space="preserve">onsumers and representatives were satisfied with the service’s management of </w:t>
      </w:r>
      <w:r w:rsidR="003C346B">
        <w:rPr>
          <w:rFonts w:ascii="Arial" w:eastAsia="Arial" w:hAnsi="Arial" w:cs="Arial"/>
          <w:lang w:eastAsia="en-AU"/>
        </w:rPr>
        <w:t xml:space="preserve">consumer </w:t>
      </w:r>
      <w:r w:rsidR="00454D63" w:rsidRPr="00454D63">
        <w:rPr>
          <w:rFonts w:ascii="Arial" w:eastAsia="Arial" w:hAnsi="Arial" w:cs="Arial"/>
          <w:lang w:eastAsia="en-AU"/>
        </w:rPr>
        <w:t xml:space="preserve">skin </w:t>
      </w:r>
      <w:r w:rsidR="003C346B">
        <w:rPr>
          <w:rFonts w:ascii="Arial" w:eastAsia="Arial" w:hAnsi="Arial" w:cs="Arial"/>
          <w:lang w:eastAsia="en-AU"/>
        </w:rPr>
        <w:t xml:space="preserve">integrity </w:t>
      </w:r>
      <w:r w:rsidR="00454D63" w:rsidRPr="00454D63">
        <w:rPr>
          <w:rFonts w:ascii="Arial" w:eastAsia="Arial" w:hAnsi="Arial" w:cs="Arial"/>
          <w:lang w:eastAsia="en-AU"/>
        </w:rPr>
        <w:t>and falls</w:t>
      </w:r>
      <w:r w:rsidR="00B80DA1">
        <w:rPr>
          <w:rFonts w:ascii="Arial" w:eastAsia="Arial" w:hAnsi="Arial" w:cs="Arial"/>
          <w:lang w:eastAsia="en-AU"/>
        </w:rPr>
        <w:t xml:space="preserve"> and c</w:t>
      </w:r>
      <w:r w:rsidR="00454D63" w:rsidRPr="00454D63">
        <w:rPr>
          <w:rFonts w:ascii="Arial" w:eastAsia="Arial" w:hAnsi="Arial" w:cs="Arial"/>
          <w:lang w:eastAsia="en-AU"/>
        </w:rPr>
        <w:t>are documentation reflect</w:t>
      </w:r>
      <w:r w:rsidR="00DD4DEB">
        <w:rPr>
          <w:rFonts w:ascii="Arial" w:eastAsia="Arial" w:hAnsi="Arial" w:cs="Arial"/>
          <w:lang w:eastAsia="en-AU"/>
        </w:rPr>
        <w:t>ed</w:t>
      </w:r>
      <w:r w:rsidR="00454D63" w:rsidRPr="00454D63">
        <w:rPr>
          <w:rFonts w:ascii="Arial" w:eastAsia="Arial" w:hAnsi="Arial" w:cs="Arial"/>
          <w:lang w:eastAsia="en-AU"/>
        </w:rPr>
        <w:t xml:space="preserve"> </w:t>
      </w:r>
      <w:r w:rsidR="00CA20AB">
        <w:rPr>
          <w:rFonts w:ascii="Arial" w:eastAsia="Arial" w:hAnsi="Arial" w:cs="Arial"/>
          <w:lang w:eastAsia="en-AU"/>
        </w:rPr>
        <w:t xml:space="preserve">appropriate risk management following </w:t>
      </w:r>
      <w:r w:rsidR="005E248E">
        <w:rPr>
          <w:rFonts w:ascii="Arial" w:eastAsia="Arial" w:hAnsi="Arial" w:cs="Arial"/>
          <w:lang w:eastAsia="en-AU"/>
        </w:rPr>
        <w:t xml:space="preserve">falls. </w:t>
      </w:r>
    </w:p>
    <w:p w14:paraId="1F93EEC1" w14:textId="096A5BEC" w:rsidR="008821B5" w:rsidRPr="008821B5" w:rsidRDefault="008821B5" w:rsidP="008821B5">
      <w:pPr>
        <w:spacing w:before="240" w:line="276" w:lineRule="auto"/>
        <w:rPr>
          <w:rFonts w:ascii="Arial" w:eastAsia="Times New Roman" w:hAnsi="Arial" w:cs="Arial"/>
          <w:color w:val="000000"/>
          <w:lang w:eastAsia="en-AU"/>
        </w:rPr>
      </w:pPr>
      <w:r w:rsidRPr="008821B5">
        <w:rPr>
          <w:rFonts w:ascii="Arial" w:eastAsia="Arial" w:hAnsi="Arial" w:cs="Arial"/>
          <w:lang w:eastAsia="en-AU"/>
        </w:rPr>
        <w:t xml:space="preserve">The </w:t>
      </w:r>
      <w:r w:rsidR="00D52FC5">
        <w:rPr>
          <w:rFonts w:ascii="Arial" w:eastAsia="Arial" w:hAnsi="Arial" w:cs="Arial"/>
          <w:lang w:eastAsia="en-AU"/>
        </w:rPr>
        <w:t xml:space="preserve">Assessment Team found the </w:t>
      </w:r>
      <w:r w:rsidRPr="008821B5">
        <w:rPr>
          <w:rFonts w:ascii="Arial" w:eastAsia="Arial" w:hAnsi="Arial" w:cs="Arial"/>
          <w:lang w:eastAsia="en-AU"/>
        </w:rPr>
        <w:t xml:space="preserve">service </w:t>
      </w:r>
      <w:r w:rsidR="00AA6FCA">
        <w:rPr>
          <w:rFonts w:ascii="Arial" w:eastAsia="Arial" w:hAnsi="Arial" w:cs="Arial"/>
          <w:lang w:eastAsia="en-AU"/>
        </w:rPr>
        <w:t xml:space="preserve">effectively </w:t>
      </w:r>
      <w:r w:rsidRPr="008821B5">
        <w:rPr>
          <w:rFonts w:ascii="Arial" w:eastAsia="Arial" w:hAnsi="Arial" w:cs="Arial"/>
          <w:lang w:eastAsia="en-AU"/>
        </w:rPr>
        <w:t>demonstrate</w:t>
      </w:r>
      <w:r w:rsidR="00DD4DEB">
        <w:rPr>
          <w:rFonts w:ascii="Arial" w:eastAsia="Arial" w:hAnsi="Arial" w:cs="Arial"/>
          <w:lang w:eastAsia="en-AU"/>
        </w:rPr>
        <w:t>d</w:t>
      </w:r>
      <w:r w:rsidR="00AA6FCA">
        <w:rPr>
          <w:rFonts w:ascii="Arial" w:eastAsia="Arial" w:hAnsi="Arial" w:cs="Arial"/>
          <w:lang w:eastAsia="en-AU"/>
        </w:rPr>
        <w:t xml:space="preserve"> consumer </w:t>
      </w:r>
      <w:r w:rsidRPr="008821B5">
        <w:rPr>
          <w:rFonts w:ascii="Arial" w:eastAsia="Arial" w:hAnsi="Arial" w:cs="Arial"/>
          <w:lang w:eastAsia="en-AU"/>
        </w:rPr>
        <w:t>needs</w:t>
      </w:r>
      <w:r w:rsidR="00AA6FCA">
        <w:rPr>
          <w:rFonts w:ascii="Arial" w:eastAsia="Arial" w:hAnsi="Arial" w:cs="Arial"/>
          <w:lang w:eastAsia="en-AU"/>
        </w:rPr>
        <w:t xml:space="preserve">, </w:t>
      </w:r>
      <w:r w:rsidR="002B47A1">
        <w:rPr>
          <w:rFonts w:ascii="Arial" w:eastAsia="Arial" w:hAnsi="Arial" w:cs="Arial"/>
          <w:lang w:eastAsia="en-AU"/>
        </w:rPr>
        <w:t>goals,</w:t>
      </w:r>
      <w:r w:rsidR="00AA6FCA">
        <w:rPr>
          <w:rFonts w:ascii="Arial" w:eastAsia="Arial" w:hAnsi="Arial" w:cs="Arial"/>
          <w:lang w:eastAsia="en-AU"/>
        </w:rPr>
        <w:t xml:space="preserve"> and preferences</w:t>
      </w:r>
      <w:r w:rsidR="001048B9">
        <w:rPr>
          <w:rFonts w:ascii="Arial" w:eastAsia="Arial" w:hAnsi="Arial" w:cs="Arial"/>
          <w:lang w:eastAsia="en-AU"/>
        </w:rPr>
        <w:t xml:space="preserve"> </w:t>
      </w:r>
      <w:r w:rsidR="00DD4DEB">
        <w:rPr>
          <w:rFonts w:ascii="Arial" w:eastAsia="Arial" w:hAnsi="Arial" w:cs="Arial"/>
          <w:lang w:eastAsia="en-AU"/>
        </w:rPr>
        <w:t xml:space="preserve">are used to </w:t>
      </w:r>
      <w:r w:rsidR="00EE3448">
        <w:rPr>
          <w:rFonts w:ascii="Arial" w:eastAsia="Arial" w:hAnsi="Arial" w:cs="Arial"/>
          <w:lang w:eastAsia="en-AU"/>
        </w:rPr>
        <w:t xml:space="preserve">inform care provision </w:t>
      </w:r>
      <w:r w:rsidR="001048B9">
        <w:rPr>
          <w:rFonts w:ascii="Arial" w:eastAsia="Arial" w:hAnsi="Arial" w:cs="Arial"/>
          <w:lang w:eastAsia="en-AU"/>
        </w:rPr>
        <w:t xml:space="preserve">for consumers approaching the end of life. </w:t>
      </w:r>
      <w:r w:rsidR="00833BD1">
        <w:rPr>
          <w:rFonts w:ascii="Arial" w:eastAsia="Arial" w:hAnsi="Arial" w:cs="Arial"/>
          <w:lang w:eastAsia="en-AU"/>
        </w:rPr>
        <w:t>Care</w:t>
      </w:r>
      <w:r w:rsidR="00C468A1">
        <w:rPr>
          <w:rFonts w:ascii="Arial" w:eastAsia="Arial" w:hAnsi="Arial" w:cs="Arial"/>
          <w:lang w:eastAsia="en-AU"/>
        </w:rPr>
        <w:t xml:space="preserve"> </w:t>
      </w:r>
      <w:r w:rsidR="00833BD1" w:rsidRPr="008821B5">
        <w:rPr>
          <w:rFonts w:ascii="Arial" w:eastAsia="Arial" w:hAnsi="Arial" w:cs="Arial"/>
          <w:lang w:eastAsia="en-AU"/>
        </w:rPr>
        <w:t>documentation</w:t>
      </w:r>
      <w:r w:rsidRPr="008821B5">
        <w:rPr>
          <w:rFonts w:ascii="Arial" w:eastAsia="Arial" w:hAnsi="Arial" w:cs="Arial"/>
          <w:lang w:eastAsia="en-AU"/>
        </w:rPr>
        <w:t xml:space="preserve"> </w:t>
      </w:r>
      <w:r w:rsidR="00532597">
        <w:rPr>
          <w:rFonts w:ascii="Arial" w:eastAsia="Arial" w:hAnsi="Arial" w:cs="Arial"/>
          <w:lang w:eastAsia="en-AU"/>
        </w:rPr>
        <w:t xml:space="preserve">reflected </w:t>
      </w:r>
      <w:r w:rsidR="00061ADF">
        <w:rPr>
          <w:rFonts w:ascii="Arial" w:eastAsia="Arial" w:hAnsi="Arial" w:cs="Arial"/>
          <w:lang w:eastAsia="en-AU"/>
        </w:rPr>
        <w:t xml:space="preserve">measures </w:t>
      </w:r>
      <w:r w:rsidR="003A790B">
        <w:rPr>
          <w:rFonts w:ascii="Arial" w:eastAsia="Arial" w:hAnsi="Arial" w:cs="Arial"/>
          <w:lang w:eastAsia="en-AU"/>
        </w:rPr>
        <w:t xml:space="preserve">to enhance </w:t>
      </w:r>
      <w:r w:rsidR="008C5F81">
        <w:rPr>
          <w:rFonts w:ascii="Arial" w:eastAsia="Arial" w:hAnsi="Arial" w:cs="Arial"/>
          <w:lang w:eastAsia="en-AU"/>
        </w:rPr>
        <w:t xml:space="preserve">consumer </w:t>
      </w:r>
      <w:r w:rsidR="0077793E">
        <w:rPr>
          <w:rFonts w:ascii="Arial" w:eastAsia="Arial" w:hAnsi="Arial" w:cs="Arial"/>
          <w:lang w:eastAsia="en-AU"/>
        </w:rPr>
        <w:t>comfort</w:t>
      </w:r>
      <w:r w:rsidR="000F2255">
        <w:rPr>
          <w:rFonts w:ascii="Arial" w:eastAsia="Arial" w:hAnsi="Arial" w:cs="Arial"/>
          <w:lang w:eastAsia="en-AU"/>
        </w:rPr>
        <w:t>,</w:t>
      </w:r>
      <w:r w:rsidR="0077793E">
        <w:rPr>
          <w:rFonts w:ascii="Arial" w:eastAsia="Arial" w:hAnsi="Arial" w:cs="Arial"/>
          <w:lang w:eastAsia="en-AU"/>
        </w:rPr>
        <w:t xml:space="preserve"> </w:t>
      </w:r>
      <w:r w:rsidR="00532597">
        <w:rPr>
          <w:rFonts w:ascii="Arial" w:eastAsia="Arial" w:hAnsi="Arial" w:cs="Arial"/>
          <w:lang w:eastAsia="en-AU"/>
        </w:rPr>
        <w:t xml:space="preserve">including </w:t>
      </w:r>
      <w:r w:rsidR="000F2255">
        <w:rPr>
          <w:rFonts w:ascii="Arial" w:eastAsia="Arial" w:hAnsi="Arial" w:cs="Arial"/>
          <w:lang w:eastAsia="en-AU"/>
        </w:rPr>
        <w:t xml:space="preserve">effective </w:t>
      </w:r>
      <w:r w:rsidR="008C5F81">
        <w:rPr>
          <w:rFonts w:ascii="Arial" w:eastAsia="Arial" w:hAnsi="Arial" w:cs="Arial"/>
          <w:lang w:eastAsia="en-AU"/>
        </w:rPr>
        <w:t>m</w:t>
      </w:r>
      <w:r w:rsidRPr="008821B5">
        <w:rPr>
          <w:rFonts w:ascii="Arial" w:eastAsia="Arial" w:hAnsi="Arial" w:cs="Arial"/>
          <w:lang w:eastAsia="en-AU"/>
        </w:rPr>
        <w:t xml:space="preserve">anagement </w:t>
      </w:r>
      <w:r w:rsidR="0077793E">
        <w:rPr>
          <w:rFonts w:ascii="Arial" w:eastAsia="Arial" w:hAnsi="Arial" w:cs="Arial"/>
          <w:lang w:eastAsia="en-AU"/>
        </w:rPr>
        <w:t>of pain</w:t>
      </w:r>
      <w:r w:rsidR="00680A5B">
        <w:rPr>
          <w:rFonts w:ascii="Arial" w:eastAsia="Arial" w:hAnsi="Arial" w:cs="Arial"/>
          <w:lang w:eastAsia="en-AU"/>
        </w:rPr>
        <w:t>. S</w:t>
      </w:r>
      <w:r w:rsidR="006846A8">
        <w:rPr>
          <w:rFonts w:ascii="Arial" w:eastAsia="Arial" w:hAnsi="Arial" w:cs="Arial"/>
          <w:lang w:eastAsia="en-AU"/>
        </w:rPr>
        <w:t>taff</w:t>
      </w:r>
      <w:r w:rsidRPr="008821B5">
        <w:rPr>
          <w:rFonts w:ascii="Arial" w:eastAsia="Arial" w:hAnsi="Arial" w:cs="Arial"/>
          <w:lang w:eastAsia="en-AU"/>
        </w:rPr>
        <w:t xml:space="preserve"> were able to </w:t>
      </w:r>
      <w:r w:rsidR="006846A8">
        <w:rPr>
          <w:rFonts w:ascii="Arial" w:eastAsia="Arial" w:hAnsi="Arial" w:cs="Arial"/>
          <w:lang w:eastAsia="en-AU"/>
        </w:rPr>
        <w:t xml:space="preserve">describe </w:t>
      </w:r>
      <w:r w:rsidRPr="008821B5">
        <w:rPr>
          <w:rFonts w:ascii="Arial" w:eastAsia="Arial" w:hAnsi="Arial" w:cs="Arial"/>
          <w:lang w:eastAsia="en-AU"/>
        </w:rPr>
        <w:t xml:space="preserve">how consumers are kept comfortable </w:t>
      </w:r>
      <w:r w:rsidR="00DD4DEB">
        <w:rPr>
          <w:rFonts w:ascii="Arial" w:eastAsia="Arial" w:hAnsi="Arial" w:cs="Arial"/>
          <w:lang w:eastAsia="en-AU"/>
        </w:rPr>
        <w:t xml:space="preserve">and </w:t>
      </w:r>
      <w:r w:rsidRPr="008821B5">
        <w:rPr>
          <w:rFonts w:ascii="Arial" w:eastAsia="Arial" w:hAnsi="Arial" w:cs="Arial"/>
          <w:lang w:eastAsia="en-AU"/>
        </w:rPr>
        <w:t>dignity maintained</w:t>
      </w:r>
      <w:r w:rsidR="0079146F">
        <w:rPr>
          <w:rFonts w:ascii="Arial" w:eastAsia="Arial" w:hAnsi="Arial" w:cs="Arial"/>
          <w:lang w:eastAsia="en-AU"/>
        </w:rPr>
        <w:t xml:space="preserve"> </w:t>
      </w:r>
      <w:r w:rsidR="00277562">
        <w:rPr>
          <w:rFonts w:ascii="Arial" w:eastAsia="Arial" w:hAnsi="Arial" w:cs="Arial"/>
          <w:lang w:eastAsia="en-AU"/>
        </w:rPr>
        <w:t xml:space="preserve">during </w:t>
      </w:r>
      <w:r w:rsidR="00683A1D">
        <w:rPr>
          <w:rFonts w:ascii="Arial" w:eastAsia="Arial" w:hAnsi="Arial" w:cs="Arial"/>
          <w:lang w:eastAsia="en-AU"/>
        </w:rPr>
        <w:t>provi</w:t>
      </w:r>
      <w:r w:rsidR="00277562">
        <w:rPr>
          <w:rFonts w:ascii="Arial" w:eastAsia="Arial" w:hAnsi="Arial" w:cs="Arial"/>
          <w:lang w:eastAsia="en-AU"/>
        </w:rPr>
        <w:t xml:space="preserve">sion of </w:t>
      </w:r>
      <w:r w:rsidR="00683A1D">
        <w:rPr>
          <w:rFonts w:ascii="Arial" w:eastAsia="Arial" w:hAnsi="Arial" w:cs="Arial"/>
          <w:lang w:eastAsia="en-AU"/>
        </w:rPr>
        <w:t xml:space="preserve">end of life care. </w:t>
      </w:r>
    </w:p>
    <w:p w14:paraId="6EAF6195" w14:textId="679297CF" w:rsidR="001A45B0" w:rsidRDefault="00081404" w:rsidP="002D29AC">
      <w:pPr>
        <w:spacing w:before="240" w:line="276" w:lineRule="auto"/>
      </w:pPr>
      <w:r w:rsidRPr="00081404">
        <w:rPr>
          <w:rFonts w:ascii="Arial" w:eastAsia="Arial" w:hAnsi="Arial" w:cs="Arial"/>
          <w:lang w:eastAsia="en-AU"/>
        </w:rPr>
        <w:t xml:space="preserve">Consumers and representatives </w:t>
      </w:r>
      <w:r>
        <w:rPr>
          <w:rFonts w:ascii="Arial" w:eastAsia="Arial" w:hAnsi="Arial" w:cs="Arial"/>
          <w:lang w:eastAsia="en-AU"/>
        </w:rPr>
        <w:t>were c</w:t>
      </w:r>
      <w:r w:rsidRPr="00081404">
        <w:rPr>
          <w:rFonts w:ascii="Arial" w:eastAsia="Arial" w:hAnsi="Arial" w:cs="Arial"/>
          <w:lang w:eastAsia="en-AU"/>
        </w:rPr>
        <w:t xml:space="preserve">onfident </w:t>
      </w:r>
      <w:r>
        <w:rPr>
          <w:rFonts w:ascii="Arial" w:eastAsia="Arial" w:hAnsi="Arial" w:cs="Arial"/>
          <w:lang w:eastAsia="en-AU"/>
        </w:rPr>
        <w:t xml:space="preserve">in the service’s </w:t>
      </w:r>
      <w:r w:rsidR="009F6A41">
        <w:rPr>
          <w:rFonts w:ascii="Arial" w:eastAsia="Arial" w:hAnsi="Arial" w:cs="Arial"/>
          <w:lang w:eastAsia="en-AU"/>
        </w:rPr>
        <w:t xml:space="preserve">timely </w:t>
      </w:r>
      <w:r w:rsidR="00F35676">
        <w:rPr>
          <w:rFonts w:ascii="Arial" w:eastAsia="Arial" w:hAnsi="Arial" w:cs="Arial"/>
          <w:lang w:eastAsia="en-AU"/>
        </w:rPr>
        <w:t xml:space="preserve">recognition </w:t>
      </w:r>
      <w:r w:rsidR="00DD4DEB">
        <w:rPr>
          <w:rFonts w:ascii="Arial" w:eastAsia="Arial" w:hAnsi="Arial" w:cs="Arial"/>
          <w:lang w:eastAsia="en-AU"/>
        </w:rPr>
        <w:t>of</w:t>
      </w:r>
      <w:r w:rsidR="006341DD">
        <w:rPr>
          <w:rFonts w:ascii="Arial" w:eastAsia="Arial" w:hAnsi="Arial" w:cs="Arial"/>
          <w:lang w:eastAsia="en-AU"/>
        </w:rPr>
        <w:t>,</w:t>
      </w:r>
      <w:r w:rsidR="00DD4DEB">
        <w:rPr>
          <w:rFonts w:ascii="Arial" w:eastAsia="Arial" w:hAnsi="Arial" w:cs="Arial"/>
          <w:lang w:eastAsia="en-AU"/>
        </w:rPr>
        <w:t xml:space="preserve"> </w:t>
      </w:r>
      <w:r w:rsidR="00F35676">
        <w:rPr>
          <w:rFonts w:ascii="Arial" w:eastAsia="Arial" w:hAnsi="Arial" w:cs="Arial"/>
          <w:lang w:eastAsia="en-AU"/>
        </w:rPr>
        <w:t>and response to consumer deterioration</w:t>
      </w:r>
      <w:r w:rsidR="009F6A41">
        <w:rPr>
          <w:rFonts w:ascii="Arial" w:eastAsia="Arial" w:hAnsi="Arial" w:cs="Arial"/>
          <w:lang w:eastAsia="en-AU"/>
        </w:rPr>
        <w:t>. S</w:t>
      </w:r>
      <w:r w:rsidRPr="00081404">
        <w:rPr>
          <w:rFonts w:ascii="Arial" w:eastAsia="Arial" w:hAnsi="Arial" w:cs="Arial"/>
          <w:lang w:eastAsia="en-AU"/>
        </w:rPr>
        <w:t xml:space="preserve">taff </w:t>
      </w:r>
      <w:r w:rsidR="009F6A41">
        <w:rPr>
          <w:rFonts w:ascii="Arial" w:eastAsia="Arial" w:hAnsi="Arial" w:cs="Arial"/>
          <w:lang w:eastAsia="en-AU"/>
        </w:rPr>
        <w:t xml:space="preserve">described </w:t>
      </w:r>
      <w:r w:rsidRPr="00081404">
        <w:rPr>
          <w:rFonts w:ascii="Arial" w:eastAsia="Arial" w:hAnsi="Arial" w:cs="Arial"/>
          <w:lang w:eastAsia="en-AU"/>
        </w:rPr>
        <w:t>know</w:t>
      </w:r>
      <w:r w:rsidR="009F6A41">
        <w:rPr>
          <w:rFonts w:ascii="Arial" w:eastAsia="Arial" w:hAnsi="Arial" w:cs="Arial"/>
          <w:lang w:eastAsia="en-AU"/>
        </w:rPr>
        <w:t xml:space="preserve">ing </w:t>
      </w:r>
      <w:r w:rsidRPr="00081404">
        <w:rPr>
          <w:rFonts w:ascii="Arial" w:eastAsia="Arial" w:hAnsi="Arial" w:cs="Arial"/>
          <w:lang w:eastAsia="en-AU"/>
        </w:rPr>
        <w:t xml:space="preserve">consumers well and </w:t>
      </w:r>
      <w:r w:rsidR="00DD4DEB">
        <w:rPr>
          <w:rFonts w:ascii="Arial" w:eastAsia="Arial" w:hAnsi="Arial" w:cs="Arial"/>
          <w:lang w:eastAsia="en-AU"/>
        </w:rPr>
        <w:t xml:space="preserve">demonstrated their </w:t>
      </w:r>
      <w:r w:rsidR="00377E0E">
        <w:rPr>
          <w:rFonts w:ascii="Arial" w:eastAsia="Arial" w:hAnsi="Arial" w:cs="Arial"/>
          <w:lang w:eastAsia="en-AU"/>
        </w:rPr>
        <w:t xml:space="preserve">ability to </w:t>
      </w:r>
      <w:r w:rsidRPr="00081404">
        <w:rPr>
          <w:rFonts w:ascii="Arial" w:eastAsia="Arial" w:hAnsi="Arial" w:cs="Arial"/>
          <w:lang w:eastAsia="en-AU"/>
        </w:rPr>
        <w:t>recognise change in consumer function or health</w:t>
      </w:r>
      <w:r w:rsidR="00CF2D56">
        <w:rPr>
          <w:rFonts w:ascii="Arial" w:eastAsia="Arial" w:hAnsi="Arial" w:cs="Arial"/>
          <w:lang w:eastAsia="en-AU"/>
        </w:rPr>
        <w:t xml:space="preserve">. </w:t>
      </w:r>
      <w:r w:rsidRPr="00081404">
        <w:rPr>
          <w:rFonts w:ascii="Arial" w:eastAsia="Arial" w:hAnsi="Arial" w:cs="Arial"/>
          <w:lang w:eastAsia="en-AU"/>
        </w:rPr>
        <w:t xml:space="preserve">Management </w:t>
      </w:r>
      <w:r w:rsidR="00CF2D56">
        <w:rPr>
          <w:rFonts w:ascii="Arial" w:eastAsia="Arial" w:hAnsi="Arial" w:cs="Arial"/>
          <w:lang w:eastAsia="en-AU"/>
        </w:rPr>
        <w:t xml:space="preserve">advised of </w:t>
      </w:r>
      <w:r w:rsidRPr="00081404">
        <w:rPr>
          <w:rFonts w:ascii="Arial" w:eastAsia="Arial" w:hAnsi="Arial" w:cs="Arial"/>
          <w:lang w:eastAsia="en-AU"/>
        </w:rPr>
        <w:t xml:space="preserve">timely referrals to </w:t>
      </w:r>
      <w:r w:rsidR="00593A00">
        <w:rPr>
          <w:rFonts w:ascii="Arial" w:eastAsia="Arial" w:hAnsi="Arial" w:cs="Arial"/>
          <w:lang w:eastAsia="en-AU"/>
        </w:rPr>
        <w:t>external health service</w:t>
      </w:r>
      <w:r w:rsidR="0000740E">
        <w:rPr>
          <w:rFonts w:ascii="Arial" w:eastAsia="Arial" w:hAnsi="Arial" w:cs="Arial"/>
          <w:lang w:eastAsia="en-AU"/>
        </w:rPr>
        <w:t>s</w:t>
      </w:r>
      <w:r w:rsidR="00593A00">
        <w:rPr>
          <w:rFonts w:ascii="Arial" w:eastAsia="Arial" w:hAnsi="Arial" w:cs="Arial"/>
          <w:lang w:eastAsia="en-AU"/>
        </w:rPr>
        <w:t xml:space="preserve"> </w:t>
      </w:r>
      <w:r w:rsidRPr="00081404">
        <w:rPr>
          <w:rFonts w:ascii="Arial" w:eastAsia="Arial" w:hAnsi="Arial" w:cs="Arial"/>
          <w:lang w:eastAsia="en-AU"/>
        </w:rPr>
        <w:t xml:space="preserve">to provide urgent assistance to consumers experiencing a decline or a change in health status. </w:t>
      </w:r>
      <w:r w:rsidR="00F1565B">
        <w:rPr>
          <w:rFonts w:ascii="Arial" w:eastAsia="Arial" w:hAnsi="Arial" w:cs="Arial"/>
          <w:lang w:eastAsia="en-AU"/>
        </w:rPr>
        <w:t>The Assessment Team found c</w:t>
      </w:r>
      <w:r w:rsidR="00CF2D56" w:rsidRPr="00081404">
        <w:rPr>
          <w:rFonts w:ascii="Arial" w:eastAsia="Arial" w:hAnsi="Arial" w:cs="Arial"/>
          <w:lang w:eastAsia="en-AU"/>
        </w:rPr>
        <w:t xml:space="preserve">are </w:t>
      </w:r>
      <w:r w:rsidR="00CF2D56">
        <w:rPr>
          <w:rFonts w:ascii="Arial" w:eastAsia="Arial" w:hAnsi="Arial" w:cs="Arial"/>
          <w:lang w:eastAsia="en-AU"/>
        </w:rPr>
        <w:t xml:space="preserve">documents </w:t>
      </w:r>
      <w:r w:rsidR="00CF2D56" w:rsidRPr="00081404">
        <w:rPr>
          <w:rFonts w:ascii="Arial" w:eastAsia="Arial" w:hAnsi="Arial" w:cs="Arial"/>
          <w:lang w:eastAsia="en-AU"/>
        </w:rPr>
        <w:t>confirmed</w:t>
      </w:r>
      <w:r w:rsidR="00F1565B">
        <w:rPr>
          <w:rFonts w:ascii="Arial" w:eastAsia="Arial" w:hAnsi="Arial" w:cs="Arial"/>
          <w:lang w:eastAsia="en-AU"/>
        </w:rPr>
        <w:t xml:space="preserve"> staff</w:t>
      </w:r>
      <w:r w:rsidR="001F31DF">
        <w:rPr>
          <w:rFonts w:ascii="Arial" w:eastAsia="Arial" w:hAnsi="Arial" w:cs="Arial"/>
          <w:lang w:eastAsia="en-AU"/>
        </w:rPr>
        <w:t>’s</w:t>
      </w:r>
      <w:r w:rsidR="00CF2D56" w:rsidRPr="00081404">
        <w:rPr>
          <w:rFonts w:ascii="Arial" w:eastAsia="Arial" w:hAnsi="Arial" w:cs="Arial"/>
          <w:lang w:eastAsia="en-AU"/>
        </w:rPr>
        <w:t xml:space="preserve"> timely response to change or decline in </w:t>
      </w:r>
      <w:r w:rsidR="00CF2D56">
        <w:rPr>
          <w:rFonts w:ascii="Arial" w:eastAsia="Arial" w:hAnsi="Arial" w:cs="Arial"/>
          <w:lang w:eastAsia="en-AU"/>
        </w:rPr>
        <w:t xml:space="preserve">consumer </w:t>
      </w:r>
      <w:r w:rsidR="00CF2D56" w:rsidRPr="00081404">
        <w:rPr>
          <w:rFonts w:ascii="Arial" w:eastAsia="Arial" w:hAnsi="Arial" w:cs="Arial"/>
          <w:lang w:eastAsia="en-AU"/>
        </w:rPr>
        <w:t>condition.</w:t>
      </w:r>
    </w:p>
    <w:p w14:paraId="3380E68A" w14:textId="48051BB6" w:rsidR="00F356C1" w:rsidRPr="00F356C1" w:rsidRDefault="00F356C1" w:rsidP="00F356C1">
      <w:pPr>
        <w:spacing w:before="240" w:line="276" w:lineRule="auto"/>
        <w:rPr>
          <w:rFonts w:ascii="Arial" w:eastAsia="Arial" w:hAnsi="Arial" w:cs="Arial"/>
          <w:lang w:eastAsia="en-AU"/>
        </w:rPr>
      </w:pPr>
      <w:r w:rsidRPr="00F356C1">
        <w:rPr>
          <w:rFonts w:ascii="Arial" w:eastAsia="Arial" w:hAnsi="Arial" w:cs="Arial"/>
          <w:lang w:eastAsia="en-AU"/>
        </w:rPr>
        <w:t xml:space="preserve">Consumers and representatives </w:t>
      </w:r>
      <w:r>
        <w:rPr>
          <w:rFonts w:ascii="Arial" w:eastAsia="Arial" w:hAnsi="Arial" w:cs="Arial"/>
          <w:lang w:eastAsia="en-AU"/>
        </w:rPr>
        <w:t xml:space="preserve">were </w:t>
      </w:r>
      <w:r w:rsidRPr="00F356C1">
        <w:rPr>
          <w:rFonts w:ascii="Arial" w:eastAsia="Arial" w:hAnsi="Arial" w:cs="Arial"/>
          <w:lang w:eastAsia="en-AU"/>
        </w:rPr>
        <w:t>satisf</w:t>
      </w:r>
      <w:r>
        <w:rPr>
          <w:rFonts w:ascii="Arial" w:eastAsia="Arial" w:hAnsi="Arial" w:cs="Arial"/>
          <w:lang w:eastAsia="en-AU"/>
        </w:rPr>
        <w:t xml:space="preserve">ied </w:t>
      </w:r>
      <w:r w:rsidR="00027FF6">
        <w:rPr>
          <w:rFonts w:ascii="Arial" w:eastAsia="Arial" w:hAnsi="Arial" w:cs="Arial"/>
          <w:lang w:eastAsia="en-AU"/>
        </w:rPr>
        <w:t xml:space="preserve">with </w:t>
      </w:r>
      <w:r w:rsidRPr="00F356C1">
        <w:rPr>
          <w:rFonts w:ascii="Arial" w:eastAsia="Arial" w:hAnsi="Arial" w:cs="Arial"/>
          <w:lang w:eastAsia="en-AU"/>
        </w:rPr>
        <w:t xml:space="preserve">staff knowledge of consumer care needs. </w:t>
      </w:r>
      <w:r w:rsidR="00027FF6" w:rsidRPr="00F356C1">
        <w:rPr>
          <w:rFonts w:ascii="Arial" w:eastAsia="Arial" w:hAnsi="Arial" w:cs="Arial"/>
          <w:lang w:eastAsia="en-AU"/>
        </w:rPr>
        <w:t xml:space="preserve">Staff </w:t>
      </w:r>
      <w:r w:rsidR="00027FF6">
        <w:rPr>
          <w:rFonts w:ascii="Arial" w:eastAsia="Arial" w:hAnsi="Arial" w:cs="Arial"/>
          <w:lang w:eastAsia="en-AU"/>
        </w:rPr>
        <w:t>advised</w:t>
      </w:r>
      <w:r w:rsidR="009B4F1F">
        <w:rPr>
          <w:rFonts w:ascii="Arial" w:eastAsia="Arial" w:hAnsi="Arial" w:cs="Arial"/>
          <w:lang w:eastAsia="en-AU"/>
        </w:rPr>
        <w:t xml:space="preserve">, </w:t>
      </w:r>
      <w:r w:rsidR="003275A5">
        <w:rPr>
          <w:rFonts w:ascii="Arial" w:eastAsia="Arial" w:hAnsi="Arial" w:cs="Arial"/>
          <w:lang w:eastAsia="en-AU"/>
        </w:rPr>
        <w:t xml:space="preserve">and </w:t>
      </w:r>
      <w:r w:rsidR="00D62B05">
        <w:rPr>
          <w:rFonts w:ascii="Arial" w:eastAsia="Arial" w:hAnsi="Arial" w:cs="Arial"/>
          <w:lang w:eastAsia="en-AU"/>
        </w:rPr>
        <w:t xml:space="preserve">documentation confirmed, </w:t>
      </w:r>
      <w:r w:rsidR="00027FF6" w:rsidRPr="00F356C1">
        <w:rPr>
          <w:rFonts w:ascii="Arial" w:eastAsia="Arial" w:hAnsi="Arial" w:cs="Arial"/>
          <w:lang w:eastAsia="en-AU"/>
        </w:rPr>
        <w:t>information relating to consumer condition, needs</w:t>
      </w:r>
      <w:r w:rsidR="00091B31">
        <w:rPr>
          <w:rFonts w:ascii="Arial" w:eastAsia="Arial" w:hAnsi="Arial" w:cs="Arial"/>
          <w:lang w:eastAsia="en-AU"/>
        </w:rPr>
        <w:t xml:space="preserve">, </w:t>
      </w:r>
      <w:r w:rsidR="002B47A1" w:rsidRPr="00F356C1">
        <w:rPr>
          <w:rFonts w:ascii="Arial" w:eastAsia="Arial" w:hAnsi="Arial" w:cs="Arial"/>
          <w:lang w:eastAsia="en-AU"/>
        </w:rPr>
        <w:t>preferences,</w:t>
      </w:r>
      <w:r w:rsidR="00027FF6" w:rsidRPr="00F356C1">
        <w:rPr>
          <w:rFonts w:ascii="Arial" w:eastAsia="Arial" w:hAnsi="Arial" w:cs="Arial"/>
          <w:lang w:eastAsia="en-AU"/>
        </w:rPr>
        <w:t xml:space="preserve"> </w:t>
      </w:r>
      <w:r w:rsidR="007D0041">
        <w:rPr>
          <w:rFonts w:ascii="Arial" w:eastAsia="Arial" w:hAnsi="Arial" w:cs="Arial"/>
          <w:lang w:eastAsia="en-AU"/>
        </w:rPr>
        <w:t xml:space="preserve">and care interventions </w:t>
      </w:r>
      <w:r w:rsidR="00DD4DEB">
        <w:rPr>
          <w:rFonts w:ascii="Arial" w:eastAsia="Arial" w:hAnsi="Arial" w:cs="Arial"/>
          <w:lang w:eastAsia="en-AU"/>
        </w:rPr>
        <w:t xml:space="preserve">are </w:t>
      </w:r>
      <w:r w:rsidR="007C59B8">
        <w:rPr>
          <w:rFonts w:ascii="Arial" w:eastAsia="Arial" w:hAnsi="Arial" w:cs="Arial"/>
          <w:lang w:eastAsia="en-AU"/>
        </w:rPr>
        <w:t xml:space="preserve">effectively </w:t>
      </w:r>
      <w:r w:rsidR="00027FF6" w:rsidRPr="00F356C1">
        <w:rPr>
          <w:rFonts w:ascii="Arial" w:eastAsia="Arial" w:hAnsi="Arial" w:cs="Arial"/>
          <w:lang w:eastAsia="en-AU"/>
        </w:rPr>
        <w:t xml:space="preserve">communicated </w:t>
      </w:r>
      <w:r w:rsidR="005B674E">
        <w:rPr>
          <w:rFonts w:ascii="Arial" w:eastAsia="Arial" w:hAnsi="Arial" w:cs="Arial"/>
          <w:lang w:eastAsia="en-AU"/>
        </w:rPr>
        <w:t xml:space="preserve">through a variety of </w:t>
      </w:r>
      <w:r w:rsidR="00422463">
        <w:rPr>
          <w:rFonts w:ascii="Arial" w:eastAsia="Arial" w:hAnsi="Arial" w:cs="Arial"/>
          <w:lang w:eastAsia="en-AU"/>
        </w:rPr>
        <w:t>means</w:t>
      </w:r>
      <w:r w:rsidR="009B4F1F">
        <w:rPr>
          <w:rFonts w:ascii="Arial" w:eastAsia="Arial" w:hAnsi="Arial" w:cs="Arial"/>
          <w:lang w:eastAsia="en-AU"/>
        </w:rPr>
        <w:t xml:space="preserve">. </w:t>
      </w:r>
      <w:r w:rsidR="005312E2">
        <w:rPr>
          <w:rFonts w:ascii="Arial" w:eastAsia="Arial" w:hAnsi="Arial" w:cs="Arial"/>
          <w:lang w:eastAsia="en-AU"/>
        </w:rPr>
        <w:t>This include</w:t>
      </w:r>
      <w:r w:rsidR="00DD4DEB">
        <w:rPr>
          <w:rFonts w:ascii="Arial" w:eastAsia="Arial" w:hAnsi="Arial" w:cs="Arial"/>
          <w:lang w:eastAsia="en-AU"/>
        </w:rPr>
        <w:t>s</w:t>
      </w:r>
      <w:r w:rsidR="005312E2">
        <w:rPr>
          <w:rFonts w:ascii="Arial" w:eastAsia="Arial" w:hAnsi="Arial" w:cs="Arial"/>
          <w:lang w:eastAsia="en-AU"/>
        </w:rPr>
        <w:t xml:space="preserve"> communication </w:t>
      </w:r>
      <w:r w:rsidR="00DD4DEB">
        <w:rPr>
          <w:rFonts w:ascii="Arial" w:eastAsia="Arial" w:hAnsi="Arial" w:cs="Arial"/>
          <w:lang w:eastAsia="en-AU"/>
        </w:rPr>
        <w:t>with</w:t>
      </w:r>
      <w:r w:rsidR="007C59B8">
        <w:rPr>
          <w:rFonts w:ascii="Arial" w:eastAsia="Arial" w:hAnsi="Arial" w:cs="Arial"/>
          <w:lang w:eastAsia="en-AU"/>
        </w:rPr>
        <w:t xml:space="preserve"> </w:t>
      </w:r>
      <w:r w:rsidR="00E10256">
        <w:rPr>
          <w:rFonts w:ascii="Arial" w:eastAsia="Arial" w:hAnsi="Arial" w:cs="Arial"/>
          <w:lang w:eastAsia="en-AU"/>
        </w:rPr>
        <w:t xml:space="preserve">others </w:t>
      </w:r>
      <w:r w:rsidR="005B674E">
        <w:rPr>
          <w:rFonts w:ascii="Arial" w:eastAsia="Arial" w:hAnsi="Arial" w:cs="Arial"/>
          <w:lang w:eastAsia="en-AU"/>
        </w:rPr>
        <w:t xml:space="preserve">responsible </w:t>
      </w:r>
      <w:r w:rsidR="003424EE">
        <w:rPr>
          <w:rFonts w:ascii="Arial" w:eastAsia="Arial" w:hAnsi="Arial" w:cs="Arial"/>
          <w:lang w:eastAsia="en-AU"/>
        </w:rPr>
        <w:t xml:space="preserve">and involved in </w:t>
      </w:r>
      <w:r w:rsidR="005B674E">
        <w:rPr>
          <w:rFonts w:ascii="Arial" w:eastAsia="Arial" w:hAnsi="Arial" w:cs="Arial"/>
          <w:lang w:eastAsia="en-AU"/>
        </w:rPr>
        <w:t>consumer care</w:t>
      </w:r>
      <w:r w:rsidR="00091B31">
        <w:rPr>
          <w:rFonts w:ascii="Arial" w:eastAsia="Arial" w:hAnsi="Arial" w:cs="Arial"/>
          <w:lang w:eastAsia="en-AU"/>
        </w:rPr>
        <w:t xml:space="preserve">, including external health service </w:t>
      </w:r>
      <w:r w:rsidR="00833BD1">
        <w:rPr>
          <w:rFonts w:ascii="Arial" w:eastAsia="Arial" w:hAnsi="Arial" w:cs="Arial"/>
          <w:lang w:eastAsia="en-AU"/>
        </w:rPr>
        <w:t>providers.</w:t>
      </w:r>
      <w:r w:rsidR="005B674E">
        <w:rPr>
          <w:rFonts w:ascii="Arial" w:eastAsia="Arial" w:hAnsi="Arial" w:cs="Arial"/>
          <w:lang w:eastAsia="en-AU"/>
        </w:rPr>
        <w:t xml:space="preserve"> </w:t>
      </w:r>
    </w:p>
    <w:p w14:paraId="1464DE82" w14:textId="0EA4BD0D" w:rsidR="00A12AC4" w:rsidRPr="00262BD9" w:rsidRDefault="00262BD9" w:rsidP="00A12AC4">
      <w:pPr>
        <w:spacing w:before="240" w:line="276" w:lineRule="auto"/>
        <w:rPr>
          <w:rFonts w:ascii="Arial" w:eastAsia="Arial" w:hAnsi="Arial" w:cs="Arial"/>
          <w:lang w:eastAsia="en-AU"/>
        </w:rPr>
      </w:pPr>
      <w:r w:rsidRPr="00262BD9">
        <w:rPr>
          <w:rFonts w:ascii="Arial" w:eastAsia="Arial" w:hAnsi="Arial" w:cs="Arial"/>
          <w:lang w:eastAsia="en-AU"/>
        </w:rPr>
        <w:t xml:space="preserve">Consumers and representatives </w:t>
      </w:r>
      <w:r>
        <w:rPr>
          <w:rFonts w:ascii="Arial" w:eastAsia="Arial" w:hAnsi="Arial" w:cs="Arial"/>
          <w:lang w:eastAsia="en-AU"/>
        </w:rPr>
        <w:t>confirmed</w:t>
      </w:r>
      <w:r w:rsidR="00740B37">
        <w:rPr>
          <w:rFonts w:ascii="Arial" w:eastAsia="Arial" w:hAnsi="Arial" w:cs="Arial"/>
          <w:lang w:eastAsia="en-AU"/>
        </w:rPr>
        <w:t xml:space="preserve"> </w:t>
      </w:r>
      <w:r w:rsidR="005233E1">
        <w:rPr>
          <w:rFonts w:ascii="Arial" w:eastAsia="Arial" w:hAnsi="Arial" w:cs="Arial"/>
          <w:lang w:eastAsia="en-AU"/>
        </w:rPr>
        <w:t xml:space="preserve">referrals </w:t>
      </w:r>
      <w:r w:rsidR="00DF50C8">
        <w:rPr>
          <w:rFonts w:ascii="Arial" w:eastAsia="Arial" w:hAnsi="Arial" w:cs="Arial"/>
          <w:lang w:eastAsia="en-AU"/>
        </w:rPr>
        <w:t xml:space="preserve">are </w:t>
      </w:r>
      <w:r w:rsidR="00740B37">
        <w:rPr>
          <w:rFonts w:ascii="Arial" w:eastAsia="Arial" w:hAnsi="Arial" w:cs="Arial"/>
          <w:lang w:eastAsia="en-AU"/>
        </w:rPr>
        <w:t xml:space="preserve">made </w:t>
      </w:r>
      <w:r w:rsidR="005233E1">
        <w:rPr>
          <w:rFonts w:ascii="Arial" w:eastAsia="Arial" w:hAnsi="Arial" w:cs="Arial"/>
          <w:lang w:eastAsia="en-AU"/>
        </w:rPr>
        <w:t xml:space="preserve">to </w:t>
      </w:r>
      <w:r w:rsidR="00B603BD">
        <w:rPr>
          <w:rFonts w:ascii="Arial" w:eastAsia="Arial" w:hAnsi="Arial" w:cs="Arial"/>
          <w:lang w:eastAsia="en-AU"/>
        </w:rPr>
        <w:t xml:space="preserve">external health </w:t>
      </w:r>
      <w:r w:rsidR="00DF50C8">
        <w:rPr>
          <w:rFonts w:ascii="Arial" w:eastAsia="Arial" w:hAnsi="Arial" w:cs="Arial"/>
          <w:lang w:eastAsia="en-AU"/>
        </w:rPr>
        <w:t xml:space="preserve">care </w:t>
      </w:r>
      <w:r w:rsidR="00B603BD">
        <w:rPr>
          <w:rFonts w:ascii="Arial" w:eastAsia="Arial" w:hAnsi="Arial" w:cs="Arial"/>
          <w:lang w:eastAsia="en-AU"/>
        </w:rPr>
        <w:t xml:space="preserve">providers as required. </w:t>
      </w:r>
      <w:r w:rsidRPr="00262BD9">
        <w:rPr>
          <w:rFonts w:ascii="Arial" w:eastAsia="Arial" w:hAnsi="Arial" w:cs="Arial"/>
          <w:lang w:eastAsia="en-AU"/>
        </w:rPr>
        <w:t xml:space="preserve">Staff </w:t>
      </w:r>
      <w:r w:rsidR="00142814">
        <w:rPr>
          <w:rFonts w:ascii="Arial" w:eastAsia="Arial" w:hAnsi="Arial" w:cs="Arial"/>
          <w:lang w:eastAsia="en-AU"/>
        </w:rPr>
        <w:t xml:space="preserve">could identify consumer referral pathways </w:t>
      </w:r>
      <w:r w:rsidR="00B63825">
        <w:rPr>
          <w:rFonts w:ascii="Arial" w:eastAsia="Arial" w:hAnsi="Arial" w:cs="Arial"/>
          <w:lang w:eastAsia="en-AU"/>
        </w:rPr>
        <w:t>and c</w:t>
      </w:r>
      <w:r w:rsidRPr="00262BD9">
        <w:rPr>
          <w:rFonts w:ascii="Arial" w:eastAsia="Arial" w:hAnsi="Arial" w:cs="Arial"/>
          <w:lang w:eastAsia="en-AU"/>
        </w:rPr>
        <w:t>are documentation reflected</w:t>
      </w:r>
      <w:r w:rsidR="00A12AC4" w:rsidRPr="00A12AC4">
        <w:rPr>
          <w:rFonts w:ascii="Arial" w:eastAsia="Arial" w:hAnsi="Arial" w:cs="Arial"/>
          <w:lang w:eastAsia="en-AU"/>
        </w:rPr>
        <w:t xml:space="preserve"> </w:t>
      </w:r>
      <w:r w:rsidR="00A12AC4" w:rsidRPr="00262BD9">
        <w:rPr>
          <w:rFonts w:ascii="Arial" w:eastAsia="Arial" w:hAnsi="Arial" w:cs="Arial"/>
          <w:lang w:eastAsia="en-AU"/>
        </w:rPr>
        <w:t xml:space="preserve">timely and appropriate referrals to </w:t>
      </w:r>
      <w:r w:rsidR="00257A53">
        <w:rPr>
          <w:rFonts w:ascii="Arial" w:eastAsia="Arial" w:hAnsi="Arial" w:cs="Arial"/>
          <w:lang w:eastAsia="en-AU"/>
        </w:rPr>
        <w:t xml:space="preserve">a range of services and external providers including </w:t>
      </w:r>
      <w:r w:rsidR="00A12AC4" w:rsidRPr="00262BD9">
        <w:rPr>
          <w:rFonts w:ascii="Arial" w:eastAsia="Arial" w:hAnsi="Arial" w:cs="Arial"/>
          <w:lang w:eastAsia="en-AU"/>
        </w:rPr>
        <w:t xml:space="preserve">medical and other health professionals. </w:t>
      </w:r>
    </w:p>
    <w:p w14:paraId="76108320" w14:textId="689BB93B" w:rsidR="001A45B0" w:rsidRDefault="004D6F51" w:rsidP="001E1003">
      <w:pPr>
        <w:spacing w:before="240" w:line="276" w:lineRule="auto"/>
      </w:pPr>
      <w:r w:rsidRPr="004D6F51">
        <w:rPr>
          <w:rFonts w:ascii="Arial" w:eastAsia="Arial" w:hAnsi="Arial" w:cs="Arial"/>
          <w:lang w:eastAsia="en-AU"/>
        </w:rPr>
        <w:t xml:space="preserve">Consumers and representatives </w:t>
      </w:r>
      <w:r>
        <w:rPr>
          <w:rFonts w:ascii="Arial" w:eastAsia="Arial" w:hAnsi="Arial" w:cs="Arial"/>
          <w:lang w:eastAsia="en-AU"/>
        </w:rPr>
        <w:t xml:space="preserve">were satisfied </w:t>
      </w:r>
      <w:r w:rsidR="004E4E8F">
        <w:rPr>
          <w:rFonts w:ascii="Arial" w:eastAsia="Arial" w:hAnsi="Arial" w:cs="Arial"/>
          <w:lang w:eastAsia="en-AU"/>
        </w:rPr>
        <w:t>wit</w:t>
      </w:r>
      <w:r w:rsidRPr="004D6F51">
        <w:rPr>
          <w:rFonts w:ascii="Arial" w:eastAsia="Arial" w:hAnsi="Arial" w:cs="Arial"/>
          <w:lang w:eastAsia="en-AU"/>
        </w:rPr>
        <w:t>h the service’s infection control practices</w:t>
      </w:r>
      <w:r w:rsidR="004E4E8F">
        <w:rPr>
          <w:rFonts w:ascii="Arial" w:eastAsia="Arial" w:hAnsi="Arial" w:cs="Arial"/>
          <w:lang w:eastAsia="en-AU"/>
        </w:rPr>
        <w:t>.</w:t>
      </w:r>
      <w:r w:rsidRPr="004D6F51">
        <w:rPr>
          <w:rFonts w:ascii="Arial" w:eastAsia="Arial" w:hAnsi="Arial" w:cs="Arial"/>
          <w:lang w:eastAsia="en-AU"/>
        </w:rPr>
        <w:t xml:space="preserve"> </w:t>
      </w:r>
      <w:r w:rsidR="004E4E8F">
        <w:rPr>
          <w:rFonts w:ascii="Arial" w:eastAsia="Arial" w:hAnsi="Arial" w:cs="Arial"/>
          <w:lang w:eastAsia="en-AU"/>
        </w:rPr>
        <w:t xml:space="preserve">Staff </w:t>
      </w:r>
      <w:r w:rsidR="00F021B7">
        <w:rPr>
          <w:rFonts w:ascii="Arial" w:eastAsia="Arial" w:hAnsi="Arial" w:cs="Arial"/>
          <w:lang w:eastAsia="en-AU"/>
        </w:rPr>
        <w:t xml:space="preserve">described </w:t>
      </w:r>
      <w:r w:rsidRPr="004D6F51">
        <w:rPr>
          <w:rFonts w:ascii="Arial" w:eastAsia="Arial" w:hAnsi="Arial" w:cs="Arial"/>
          <w:lang w:eastAsia="en-AU"/>
        </w:rPr>
        <w:t xml:space="preserve">practices to minimise infection transmission and </w:t>
      </w:r>
      <w:r w:rsidR="00DF50C8">
        <w:rPr>
          <w:rFonts w:ascii="Arial" w:eastAsia="Arial" w:hAnsi="Arial" w:cs="Arial"/>
          <w:lang w:eastAsia="en-AU"/>
        </w:rPr>
        <w:t xml:space="preserve">the </w:t>
      </w:r>
      <w:r w:rsidRPr="004D6F51">
        <w:rPr>
          <w:rFonts w:ascii="Arial" w:eastAsia="Arial" w:hAnsi="Arial" w:cs="Arial"/>
          <w:lang w:eastAsia="en-AU"/>
        </w:rPr>
        <w:t>use of antibiotics. Management a</w:t>
      </w:r>
      <w:r w:rsidR="00C12679">
        <w:rPr>
          <w:rFonts w:ascii="Arial" w:eastAsia="Arial" w:hAnsi="Arial" w:cs="Arial"/>
          <w:lang w:eastAsia="en-AU"/>
        </w:rPr>
        <w:t xml:space="preserve">dvised the service employs an </w:t>
      </w:r>
      <w:r w:rsidR="00FD5F65">
        <w:rPr>
          <w:rFonts w:ascii="Arial" w:eastAsia="Arial" w:hAnsi="Arial" w:cs="Arial"/>
          <w:lang w:eastAsia="en-AU"/>
        </w:rPr>
        <w:t>i</w:t>
      </w:r>
      <w:r w:rsidRPr="004D6F51">
        <w:rPr>
          <w:rFonts w:ascii="Arial" w:eastAsia="Arial" w:hAnsi="Arial" w:cs="Arial"/>
          <w:lang w:eastAsia="en-AU"/>
        </w:rPr>
        <w:t xml:space="preserve">nfection </w:t>
      </w:r>
      <w:r w:rsidR="00FD5F65">
        <w:rPr>
          <w:rFonts w:ascii="Arial" w:eastAsia="Arial" w:hAnsi="Arial" w:cs="Arial"/>
          <w:lang w:eastAsia="en-AU"/>
        </w:rPr>
        <w:t>p</w:t>
      </w:r>
      <w:r w:rsidRPr="004D6F51">
        <w:rPr>
          <w:rFonts w:ascii="Arial" w:eastAsia="Arial" w:hAnsi="Arial" w:cs="Arial"/>
          <w:lang w:eastAsia="en-AU"/>
        </w:rPr>
        <w:t xml:space="preserve">revention and </w:t>
      </w:r>
      <w:r w:rsidR="00FD5F65">
        <w:rPr>
          <w:rFonts w:ascii="Arial" w:eastAsia="Arial" w:hAnsi="Arial" w:cs="Arial"/>
          <w:lang w:eastAsia="en-AU"/>
        </w:rPr>
        <w:t>c</w:t>
      </w:r>
      <w:r w:rsidRPr="004D6F51">
        <w:rPr>
          <w:rFonts w:ascii="Arial" w:eastAsia="Arial" w:hAnsi="Arial" w:cs="Arial"/>
          <w:lang w:eastAsia="en-AU"/>
        </w:rPr>
        <w:t xml:space="preserve">ontrol (IPC) </w:t>
      </w:r>
      <w:r w:rsidR="004015AE">
        <w:rPr>
          <w:rFonts w:ascii="Arial" w:eastAsia="Arial" w:hAnsi="Arial" w:cs="Arial"/>
          <w:lang w:eastAsia="en-AU"/>
        </w:rPr>
        <w:t xml:space="preserve">lead </w:t>
      </w:r>
      <w:r w:rsidR="00761F99">
        <w:rPr>
          <w:rFonts w:ascii="Arial" w:eastAsia="Arial" w:hAnsi="Arial" w:cs="Arial"/>
          <w:lang w:eastAsia="en-AU"/>
        </w:rPr>
        <w:t xml:space="preserve">nurse and confirmed staff </w:t>
      </w:r>
      <w:r w:rsidR="00DF50C8">
        <w:rPr>
          <w:rFonts w:ascii="Arial" w:eastAsia="Arial" w:hAnsi="Arial" w:cs="Arial"/>
          <w:lang w:eastAsia="en-AU"/>
        </w:rPr>
        <w:t xml:space="preserve">receive </w:t>
      </w:r>
      <w:r w:rsidR="00761F99">
        <w:rPr>
          <w:rFonts w:ascii="Arial" w:eastAsia="Arial" w:hAnsi="Arial" w:cs="Arial"/>
          <w:lang w:eastAsia="en-AU"/>
        </w:rPr>
        <w:t>IPC education.</w:t>
      </w:r>
      <w:r w:rsidRPr="004D6F51">
        <w:rPr>
          <w:rFonts w:ascii="Arial" w:eastAsia="Arial" w:hAnsi="Arial" w:cs="Arial"/>
          <w:lang w:eastAsia="en-AU"/>
        </w:rPr>
        <w:t xml:space="preserve"> </w:t>
      </w:r>
      <w:r w:rsidR="009C18D4">
        <w:rPr>
          <w:rFonts w:ascii="Arial" w:eastAsia="Arial" w:hAnsi="Arial" w:cs="Arial"/>
          <w:lang w:eastAsia="en-AU"/>
        </w:rPr>
        <w:t>Clinical m</w:t>
      </w:r>
      <w:r w:rsidR="00BE77D8">
        <w:rPr>
          <w:rFonts w:ascii="Arial" w:eastAsia="Arial" w:hAnsi="Arial" w:cs="Arial"/>
          <w:lang w:eastAsia="en-AU"/>
        </w:rPr>
        <w:t xml:space="preserve">eeting minutes identified </w:t>
      </w:r>
      <w:r w:rsidRPr="004D6F51">
        <w:rPr>
          <w:rFonts w:ascii="Arial" w:eastAsia="Arial" w:hAnsi="Arial" w:cs="Arial"/>
          <w:lang w:eastAsia="en-AU"/>
        </w:rPr>
        <w:t xml:space="preserve">antimicrobial </w:t>
      </w:r>
      <w:r w:rsidRPr="004D6F51">
        <w:rPr>
          <w:rFonts w:ascii="Arial" w:eastAsia="Arial" w:hAnsi="Arial" w:cs="Arial"/>
          <w:lang w:eastAsia="en-AU"/>
        </w:rPr>
        <w:lastRenderedPageBreak/>
        <w:t xml:space="preserve">stewardship </w:t>
      </w:r>
      <w:r w:rsidR="00BE77D8">
        <w:rPr>
          <w:rFonts w:ascii="Arial" w:eastAsia="Arial" w:hAnsi="Arial" w:cs="Arial"/>
          <w:lang w:eastAsia="en-AU"/>
        </w:rPr>
        <w:t xml:space="preserve">(AMS), </w:t>
      </w:r>
      <w:r w:rsidRPr="004D6F51">
        <w:rPr>
          <w:rFonts w:ascii="Arial" w:eastAsia="Arial" w:hAnsi="Arial" w:cs="Arial"/>
          <w:lang w:eastAsia="en-AU"/>
        </w:rPr>
        <w:t xml:space="preserve">and </w:t>
      </w:r>
      <w:r w:rsidR="00BE77D8">
        <w:rPr>
          <w:rFonts w:ascii="Arial" w:eastAsia="Arial" w:hAnsi="Arial" w:cs="Arial"/>
          <w:lang w:eastAsia="en-AU"/>
        </w:rPr>
        <w:t>IPC</w:t>
      </w:r>
      <w:r w:rsidRPr="004D6F51">
        <w:rPr>
          <w:rFonts w:ascii="Arial" w:eastAsia="Arial" w:hAnsi="Arial" w:cs="Arial"/>
          <w:lang w:eastAsia="en-AU"/>
        </w:rPr>
        <w:t xml:space="preserve"> discussions</w:t>
      </w:r>
      <w:r w:rsidR="001E52FC">
        <w:rPr>
          <w:rFonts w:ascii="Arial" w:eastAsia="Arial" w:hAnsi="Arial" w:cs="Arial"/>
          <w:lang w:eastAsia="en-AU"/>
        </w:rPr>
        <w:t xml:space="preserve"> included on the agenda</w:t>
      </w:r>
      <w:r w:rsidRPr="004D6F51">
        <w:rPr>
          <w:rFonts w:ascii="Arial" w:eastAsia="Arial" w:hAnsi="Arial" w:cs="Arial"/>
          <w:lang w:eastAsia="en-AU"/>
        </w:rPr>
        <w:t xml:space="preserve">. The service has </w:t>
      </w:r>
      <w:r w:rsidR="001E52FC">
        <w:rPr>
          <w:rFonts w:ascii="Arial" w:eastAsia="Arial" w:hAnsi="Arial" w:cs="Arial"/>
          <w:lang w:eastAsia="en-AU"/>
        </w:rPr>
        <w:t xml:space="preserve">IPC </w:t>
      </w:r>
      <w:r w:rsidRPr="004D6F51">
        <w:rPr>
          <w:rFonts w:ascii="Arial" w:eastAsia="Arial" w:hAnsi="Arial" w:cs="Arial"/>
          <w:lang w:eastAsia="en-AU"/>
        </w:rPr>
        <w:t xml:space="preserve">policies and </w:t>
      </w:r>
      <w:r w:rsidR="00833BD1" w:rsidRPr="004D6F51">
        <w:rPr>
          <w:rFonts w:ascii="Arial" w:eastAsia="Arial" w:hAnsi="Arial" w:cs="Arial"/>
          <w:lang w:eastAsia="en-AU"/>
        </w:rPr>
        <w:t>procedures,</w:t>
      </w:r>
      <w:r w:rsidRPr="004D6F51">
        <w:rPr>
          <w:rFonts w:ascii="Arial" w:eastAsia="Arial" w:hAnsi="Arial" w:cs="Arial"/>
          <w:lang w:eastAsia="en-AU"/>
        </w:rPr>
        <w:t xml:space="preserve"> and a</w:t>
      </w:r>
      <w:r w:rsidR="005C6FE9">
        <w:rPr>
          <w:rFonts w:ascii="Arial" w:eastAsia="Arial" w:hAnsi="Arial" w:cs="Arial"/>
          <w:lang w:eastAsia="en-AU"/>
        </w:rPr>
        <w:t xml:space="preserve"> current </w:t>
      </w:r>
      <w:r w:rsidRPr="004D6F51">
        <w:rPr>
          <w:rFonts w:ascii="Arial" w:eastAsia="Arial" w:hAnsi="Arial" w:cs="Arial"/>
          <w:lang w:eastAsia="en-AU"/>
        </w:rPr>
        <w:t>outbreak management plan</w:t>
      </w:r>
      <w:r w:rsidR="005C6FE9">
        <w:rPr>
          <w:rFonts w:ascii="Arial" w:eastAsia="Arial" w:hAnsi="Arial" w:cs="Arial"/>
          <w:lang w:eastAsia="en-AU"/>
        </w:rPr>
        <w:t xml:space="preserve"> aligned </w:t>
      </w:r>
      <w:r w:rsidRPr="004D6F51">
        <w:rPr>
          <w:rFonts w:ascii="Arial" w:eastAsia="Arial" w:hAnsi="Arial" w:cs="Arial"/>
          <w:lang w:eastAsia="en-AU"/>
        </w:rPr>
        <w:t>with national guidelines</w:t>
      </w:r>
      <w:r w:rsidR="00C468A1">
        <w:rPr>
          <w:rFonts w:ascii="Arial" w:eastAsia="Arial" w:hAnsi="Arial" w:cs="Arial"/>
          <w:lang w:eastAsia="en-AU"/>
        </w:rPr>
        <w:t>.</w:t>
      </w:r>
    </w:p>
    <w:p w14:paraId="49DF515E" w14:textId="77777777" w:rsidR="00AF74A6" w:rsidRPr="00262C0B" w:rsidRDefault="00AF74A6" w:rsidP="0036130C">
      <w:pPr>
        <w:pStyle w:val="NormalArial"/>
      </w:pPr>
      <w:r>
        <w:br w:type="page"/>
      </w:r>
    </w:p>
    <w:p w14:paraId="1741715F" w14:textId="77777777" w:rsidR="00AF74A6" w:rsidRPr="00996FAF" w:rsidRDefault="00AF74A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A2109" w14:paraId="5CB5EBB1" w14:textId="77777777" w:rsidTr="008A2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A70468" w14:textId="77777777" w:rsidR="00AF74A6" w:rsidRPr="00996FAF" w:rsidRDefault="00AF74A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660DAC7" w14:textId="77777777" w:rsidR="00AF74A6" w:rsidRPr="00996FAF" w:rsidRDefault="00AF74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2109" w14:paraId="32269C3F"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FD89D" w14:textId="77777777" w:rsidR="00AF74A6" w:rsidRPr="00996FAF" w:rsidRDefault="00AF74A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2C5EDC8"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E3FD6F7"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87105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F74A6" w:rsidRPr="00ED7F2E">
                  <w:rPr>
                    <w:rFonts w:ascii="Arial" w:hAnsi="Arial" w:cs="Arial"/>
                  </w:rPr>
                  <w:t>Compliant</w:t>
                </w:r>
              </w:sdtContent>
            </w:sdt>
          </w:p>
        </w:tc>
      </w:tr>
      <w:tr w:rsidR="008A2109" w14:paraId="4158A137"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4E08D" w14:textId="77777777" w:rsidR="00AF74A6" w:rsidRPr="00996FAF" w:rsidRDefault="00AF74A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3673587"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97D2747" w14:textId="77777777" w:rsidR="00AF74A6" w:rsidRPr="00996FAF" w:rsidRDefault="00881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59929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F74A6" w:rsidRPr="00ED7F2E">
                  <w:rPr>
                    <w:rFonts w:ascii="Arial" w:hAnsi="Arial" w:cs="Arial"/>
                  </w:rPr>
                  <w:t>Compliant</w:t>
                </w:r>
              </w:sdtContent>
            </w:sdt>
          </w:p>
        </w:tc>
      </w:tr>
      <w:tr w:rsidR="008A2109" w14:paraId="4AB89871"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D8D55" w14:textId="77777777" w:rsidR="00AF74A6" w:rsidRPr="00996FAF" w:rsidRDefault="00AF74A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E939AE4"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FAA12B1" w14:textId="77777777" w:rsidR="00AF74A6" w:rsidRPr="00996FAF" w:rsidRDefault="00AF74A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A9BEDE3" w14:textId="77777777" w:rsidR="00AF74A6" w:rsidRPr="00996FAF" w:rsidRDefault="00AF74A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01F249" w14:textId="77777777" w:rsidR="00AF74A6" w:rsidRPr="00996FAF" w:rsidRDefault="00AF74A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4B8A5AC"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80007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F74A6" w:rsidRPr="00ED7F2E">
                  <w:rPr>
                    <w:rFonts w:ascii="Arial" w:hAnsi="Arial" w:cs="Arial"/>
                  </w:rPr>
                  <w:t>Compliant</w:t>
                </w:r>
              </w:sdtContent>
            </w:sdt>
          </w:p>
        </w:tc>
      </w:tr>
      <w:tr w:rsidR="008A2109" w14:paraId="750B4483"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D028A" w14:textId="77777777" w:rsidR="00AF74A6" w:rsidRPr="00996FAF" w:rsidRDefault="00AF74A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C1739A8"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20BAD7B" w14:textId="77777777" w:rsidR="00AF74A6" w:rsidRPr="00996FAF" w:rsidRDefault="0088111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82706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F74A6" w:rsidRPr="00ED7F2E">
                  <w:rPr>
                    <w:rFonts w:ascii="Arial" w:hAnsi="Arial" w:cs="Arial"/>
                  </w:rPr>
                  <w:t>Compliant</w:t>
                </w:r>
              </w:sdtContent>
            </w:sdt>
          </w:p>
        </w:tc>
      </w:tr>
      <w:tr w:rsidR="008A2109" w14:paraId="3256E24F"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5046F5" w14:textId="77777777" w:rsidR="00AF74A6" w:rsidRPr="00996FAF" w:rsidRDefault="00AF74A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EBEF81A"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40C1C8" w14:textId="77777777" w:rsidR="00AF74A6" w:rsidRPr="00996FAF" w:rsidRDefault="0088111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63873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F74A6" w:rsidRPr="00ED7F2E">
                  <w:rPr>
                    <w:rFonts w:ascii="Arial" w:hAnsi="Arial" w:cs="Arial"/>
                  </w:rPr>
                  <w:t>Compliant</w:t>
                </w:r>
              </w:sdtContent>
            </w:sdt>
          </w:p>
        </w:tc>
      </w:tr>
      <w:tr w:rsidR="008A2109" w14:paraId="3C75DD70"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4C392" w14:textId="77777777" w:rsidR="00AF74A6" w:rsidRPr="00996FAF" w:rsidRDefault="00AF74A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53F8DD4"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230FD65" w14:textId="77777777" w:rsidR="00AF74A6" w:rsidRPr="00996FAF" w:rsidRDefault="00881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01160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F74A6" w:rsidRPr="00ED7F2E">
                  <w:rPr>
                    <w:rFonts w:ascii="Arial" w:hAnsi="Arial" w:cs="Arial"/>
                  </w:rPr>
                  <w:t>Compliant</w:t>
                </w:r>
              </w:sdtContent>
            </w:sdt>
          </w:p>
        </w:tc>
      </w:tr>
      <w:tr w:rsidR="008A2109" w14:paraId="55138EE0"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CF20C" w14:textId="77777777" w:rsidR="00AF74A6" w:rsidRPr="00996FAF" w:rsidRDefault="00AF74A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B9E8077"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AB3215B"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86070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F74A6" w:rsidRPr="00ED7F2E">
                  <w:rPr>
                    <w:rFonts w:ascii="Arial" w:hAnsi="Arial" w:cs="Arial"/>
                  </w:rPr>
                  <w:t>Compliant</w:t>
                </w:r>
              </w:sdtContent>
            </w:sdt>
          </w:p>
        </w:tc>
      </w:tr>
    </w:tbl>
    <w:p w14:paraId="6A5D1A03" w14:textId="77777777" w:rsidR="00AF74A6" w:rsidRDefault="00AF74A6" w:rsidP="00D87E7C">
      <w:pPr>
        <w:pStyle w:val="Heading20"/>
      </w:pPr>
      <w:r w:rsidRPr="00996FAF">
        <w:t>Findings</w:t>
      </w:r>
    </w:p>
    <w:p w14:paraId="06043D23" w14:textId="1D170873" w:rsidR="00F26E9B" w:rsidRDefault="00F26E9B" w:rsidP="00F26E9B">
      <w:pPr>
        <w:pStyle w:val="NormalArial"/>
        <w:spacing w:line="276" w:lineRule="auto"/>
      </w:pPr>
      <w:r w:rsidRPr="008C14C1">
        <w:t>I am satisfied based on the Assessment Team’s observations and recommendations</w:t>
      </w:r>
      <w:r>
        <w:t>, and t</w:t>
      </w:r>
      <w:r>
        <w:rPr>
          <w:rStyle w:val="ui-provider"/>
        </w:rPr>
        <w:t xml:space="preserve">he </w:t>
      </w:r>
      <w:r w:rsidR="00833BD1">
        <w:rPr>
          <w:rStyle w:val="ui-provider"/>
        </w:rPr>
        <w:t>Approved P</w:t>
      </w:r>
      <w:r>
        <w:rPr>
          <w:rStyle w:val="ui-provider"/>
        </w:rPr>
        <w:t xml:space="preserve">rovider’s response received </w:t>
      </w:r>
      <w:r w:rsidR="004015AE">
        <w:rPr>
          <w:rStyle w:val="ui-provider"/>
        </w:rPr>
        <w:t>21 October 2024,</w:t>
      </w:r>
      <w:r>
        <w:rPr>
          <w:rStyle w:val="ui-provider"/>
        </w:rPr>
        <w:t xml:space="preserve"> </w:t>
      </w:r>
      <w:r w:rsidRPr="008C14C1">
        <w:t xml:space="preserve">that the service complies with the Requirements and complies with this Standard. </w:t>
      </w:r>
    </w:p>
    <w:p w14:paraId="10BBE1D9" w14:textId="5476A92E" w:rsidR="00AF74A6" w:rsidRDefault="00550653" w:rsidP="007A68E6">
      <w:pPr>
        <w:spacing w:before="240" w:line="276" w:lineRule="auto"/>
      </w:pPr>
      <w:r w:rsidRPr="00550653">
        <w:rPr>
          <w:rFonts w:ascii="Arial" w:eastAsia="Times New Roman" w:hAnsi="Arial" w:cs="Arial"/>
          <w:bCs/>
          <w:color w:val="000000"/>
          <w:szCs w:val="22"/>
          <w:lang w:eastAsia="en-AU"/>
        </w:rPr>
        <w:t xml:space="preserve">Consumers and representatives </w:t>
      </w:r>
      <w:r>
        <w:rPr>
          <w:rFonts w:ascii="Arial" w:eastAsia="Times New Roman" w:hAnsi="Arial" w:cs="Arial"/>
          <w:bCs/>
          <w:color w:val="000000"/>
          <w:szCs w:val="22"/>
          <w:lang w:eastAsia="en-AU"/>
        </w:rPr>
        <w:t xml:space="preserve">were satisfied </w:t>
      </w:r>
      <w:r w:rsidRPr="00550653">
        <w:rPr>
          <w:rFonts w:ascii="Arial" w:eastAsia="Times New Roman" w:hAnsi="Arial" w:cs="Arial"/>
          <w:bCs/>
          <w:color w:val="000000"/>
          <w:szCs w:val="22"/>
          <w:lang w:eastAsia="en-AU"/>
        </w:rPr>
        <w:t>consumers receive services and support</w:t>
      </w:r>
      <w:r w:rsidR="00DF50C8">
        <w:rPr>
          <w:rFonts w:ascii="Arial" w:eastAsia="Times New Roman" w:hAnsi="Arial" w:cs="Arial"/>
          <w:bCs/>
          <w:color w:val="000000"/>
          <w:szCs w:val="22"/>
          <w:lang w:eastAsia="en-AU"/>
        </w:rPr>
        <w:t>s</w:t>
      </w:r>
      <w:r w:rsidRPr="00550653">
        <w:rPr>
          <w:rFonts w:ascii="Arial" w:eastAsia="Times New Roman" w:hAnsi="Arial" w:cs="Arial"/>
          <w:bCs/>
          <w:color w:val="000000"/>
          <w:szCs w:val="22"/>
          <w:lang w:eastAsia="en-AU"/>
        </w:rPr>
        <w:t xml:space="preserve"> that optimise their independence and </w:t>
      </w:r>
      <w:r w:rsidR="000B151E">
        <w:rPr>
          <w:rFonts w:ascii="Arial" w:eastAsia="Times New Roman" w:hAnsi="Arial" w:cs="Arial"/>
          <w:bCs/>
          <w:color w:val="000000"/>
          <w:szCs w:val="22"/>
          <w:lang w:eastAsia="en-AU"/>
        </w:rPr>
        <w:t xml:space="preserve">enhance their </w:t>
      </w:r>
      <w:r w:rsidRPr="00550653">
        <w:rPr>
          <w:rFonts w:ascii="Arial" w:eastAsia="Times New Roman" w:hAnsi="Arial" w:cs="Arial"/>
          <w:bCs/>
          <w:color w:val="000000"/>
          <w:szCs w:val="22"/>
          <w:lang w:eastAsia="en-AU"/>
        </w:rPr>
        <w:t xml:space="preserve">quality of life. Staff </w:t>
      </w:r>
      <w:r w:rsidR="008704CE">
        <w:rPr>
          <w:rFonts w:ascii="Arial" w:eastAsia="Times New Roman" w:hAnsi="Arial" w:cs="Arial"/>
          <w:bCs/>
          <w:color w:val="000000"/>
          <w:szCs w:val="22"/>
          <w:lang w:eastAsia="en-AU"/>
        </w:rPr>
        <w:t xml:space="preserve">could identify </w:t>
      </w:r>
      <w:r w:rsidR="00A13EC5">
        <w:rPr>
          <w:rFonts w:ascii="Arial" w:eastAsia="Times New Roman" w:hAnsi="Arial" w:cs="Arial"/>
          <w:bCs/>
          <w:color w:val="000000"/>
          <w:szCs w:val="22"/>
          <w:lang w:eastAsia="en-AU"/>
        </w:rPr>
        <w:t>the needs</w:t>
      </w:r>
      <w:r w:rsidR="00DF50C8">
        <w:rPr>
          <w:rFonts w:ascii="Arial" w:eastAsia="Times New Roman" w:hAnsi="Arial" w:cs="Arial"/>
          <w:bCs/>
          <w:color w:val="000000"/>
          <w:szCs w:val="22"/>
          <w:lang w:eastAsia="en-AU"/>
        </w:rPr>
        <w:t>,</w:t>
      </w:r>
      <w:r w:rsidR="00A13EC5">
        <w:rPr>
          <w:rFonts w:ascii="Arial" w:eastAsia="Times New Roman" w:hAnsi="Arial" w:cs="Arial"/>
          <w:bCs/>
          <w:color w:val="000000"/>
          <w:szCs w:val="22"/>
          <w:lang w:eastAsia="en-AU"/>
        </w:rPr>
        <w:t xml:space="preserve"> </w:t>
      </w:r>
      <w:r w:rsidR="00F15C54">
        <w:rPr>
          <w:rFonts w:ascii="Arial" w:eastAsia="Times New Roman" w:hAnsi="Arial" w:cs="Arial"/>
          <w:bCs/>
          <w:color w:val="000000"/>
          <w:szCs w:val="22"/>
          <w:lang w:eastAsia="en-AU"/>
        </w:rPr>
        <w:t>goals,</w:t>
      </w:r>
      <w:r w:rsidR="00A13EC5">
        <w:rPr>
          <w:rFonts w:ascii="Arial" w:eastAsia="Times New Roman" w:hAnsi="Arial" w:cs="Arial"/>
          <w:bCs/>
          <w:color w:val="000000"/>
          <w:szCs w:val="22"/>
          <w:lang w:eastAsia="en-AU"/>
        </w:rPr>
        <w:t xml:space="preserve"> and preferences of individual consumers.</w:t>
      </w:r>
      <w:r w:rsidR="000B151E">
        <w:rPr>
          <w:rFonts w:ascii="Arial" w:eastAsia="Times New Roman" w:hAnsi="Arial" w:cs="Arial"/>
          <w:bCs/>
          <w:color w:val="000000"/>
          <w:szCs w:val="22"/>
          <w:lang w:eastAsia="en-AU"/>
        </w:rPr>
        <w:t xml:space="preserve"> </w:t>
      </w:r>
      <w:r w:rsidRPr="00550653">
        <w:rPr>
          <w:rFonts w:ascii="Arial" w:eastAsia="Times New Roman" w:hAnsi="Arial" w:cs="Arial"/>
          <w:bCs/>
          <w:color w:val="000000"/>
          <w:szCs w:val="22"/>
          <w:lang w:eastAsia="en-AU"/>
        </w:rPr>
        <w:t xml:space="preserve">Care documentation outlines consumer goals and preferences </w:t>
      </w:r>
      <w:r w:rsidR="006D7A10">
        <w:rPr>
          <w:rFonts w:ascii="Arial" w:eastAsia="Times New Roman" w:hAnsi="Arial" w:cs="Arial"/>
          <w:bCs/>
          <w:color w:val="000000"/>
          <w:szCs w:val="22"/>
          <w:lang w:eastAsia="en-AU"/>
        </w:rPr>
        <w:t xml:space="preserve">and </w:t>
      </w:r>
      <w:r w:rsidR="00556187">
        <w:rPr>
          <w:rFonts w:ascii="Arial" w:eastAsia="Times New Roman" w:hAnsi="Arial" w:cs="Arial"/>
          <w:bCs/>
          <w:color w:val="000000"/>
          <w:szCs w:val="22"/>
          <w:lang w:eastAsia="en-AU"/>
        </w:rPr>
        <w:t xml:space="preserve">ways </w:t>
      </w:r>
      <w:r w:rsidR="00FF0DF8">
        <w:rPr>
          <w:rFonts w:ascii="Arial" w:eastAsia="Times New Roman" w:hAnsi="Arial" w:cs="Arial"/>
          <w:bCs/>
          <w:color w:val="000000"/>
          <w:szCs w:val="22"/>
          <w:lang w:eastAsia="en-AU"/>
        </w:rPr>
        <w:t xml:space="preserve">consumers </w:t>
      </w:r>
      <w:r w:rsidRPr="00550653">
        <w:rPr>
          <w:rFonts w:ascii="Arial" w:eastAsia="Times New Roman" w:hAnsi="Arial" w:cs="Arial"/>
          <w:bCs/>
          <w:color w:val="000000"/>
          <w:szCs w:val="22"/>
          <w:lang w:eastAsia="en-AU"/>
        </w:rPr>
        <w:t>would like staff to support</w:t>
      </w:r>
      <w:r w:rsidR="00FF0DF8">
        <w:rPr>
          <w:rFonts w:ascii="Arial" w:eastAsia="Times New Roman" w:hAnsi="Arial" w:cs="Arial"/>
          <w:bCs/>
          <w:color w:val="000000"/>
          <w:szCs w:val="22"/>
          <w:lang w:eastAsia="en-AU"/>
        </w:rPr>
        <w:t xml:space="preserve"> their i</w:t>
      </w:r>
      <w:r w:rsidRPr="00550653">
        <w:rPr>
          <w:rFonts w:ascii="Arial" w:eastAsia="Times New Roman" w:hAnsi="Arial" w:cs="Arial"/>
          <w:bCs/>
          <w:color w:val="000000"/>
          <w:szCs w:val="22"/>
          <w:lang w:eastAsia="en-AU"/>
        </w:rPr>
        <w:t xml:space="preserve">ndependence. </w:t>
      </w:r>
    </w:p>
    <w:p w14:paraId="73F1BACA" w14:textId="721CF22E" w:rsidR="005557AD" w:rsidRDefault="005557AD" w:rsidP="005557AD">
      <w:pPr>
        <w:spacing w:before="240" w:line="276" w:lineRule="auto"/>
        <w:rPr>
          <w:rFonts w:ascii="Arial" w:eastAsia="Times New Roman" w:hAnsi="Arial" w:cs="Arial"/>
          <w:bCs/>
          <w:color w:val="000000"/>
          <w:szCs w:val="22"/>
          <w:lang w:eastAsia="en-AU"/>
        </w:rPr>
      </w:pPr>
      <w:r w:rsidRPr="005557AD">
        <w:rPr>
          <w:rFonts w:ascii="Arial" w:eastAsia="Times New Roman" w:hAnsi="Arial" w:cs="Arial"/>
          <w:bCs/>
          <w:color w:val="000000"/>
          <w:szCs w:val="22"/>
          <w:lang w:eastAsia="en-AU"/>
        </w:rPr>
        <w:t xml:space="preserve">Consumers and representatives </w:t>
      </w:r>
      <w:r w:rsidR="00A64C08">
        <w:rPr>
          <w:rFonts w:ascii="Arial" w:eastAsia="Times New Roman" w:hAnsi="Arial" w:cs="Arial"/>
          <w:bCs/>
          <w:color w:val="000000"/>
          <w:szCs w:val="22"/>
          <w:lang w:eastAsia="en-AU"/>
        </w:rPr>
        <w:t xml:space="preserve">were confident </w:t>
      </w:r>
      <w:r>
        <w:rPr>
          <w:rFonts w:ascii="Arial" w:eastAsia="Times New Roman" w:hAnsi="Arial" w:cs="Arial"/>
          <w:bCs/>
          <w:color w:val="000000"/>
          <w:szCs w:val="22"/>
          <w:lang w:eastAsia="en-AU"/>
        </w:rPr>
        <w:t xml:space="preserve">the service </w:t>
      </w:r>
      <w:r w:rsidRPr="005557AD">
        <w:rPr>
          <w:rFonts w:ascii="Arial" w:eastAsia="Times New Roman" w:hAnsi="Arial" w:cs="Arial"/>
          <w:bCs/>
          <w:color w:val="000000"/>
          <w:szCs w:val="22"/>
          <w:lang w:eastAsia="en-AU"/>
        </w:rPr>
        <w:t>provide</w:t>
      </w:r>
      <w:r w:rsidR="00A64C08">
        <w:rPr>
          <w:rFonts w:ascii="Arial" w:eastAsia="Times New Roman" w:hAnsi="Arial" w:cs="Arial"/>
          <w:bCs/>
          <w:color w:val="000000"/>
          <w:szCs w:val="22"/>
          <w:lang w:eastAsia="en-AU"/>
        </w:rPr>
        <w:t>s</w:t>
      </w:r>
      <w:r w:rsidRPr="005557AD">
        <w:rPr>
          <w:rFonts w:ascii="Arial" w:eastAsia="Times New Roman" w:hAnsi="Arial" w:cs="Arial"/>
          <w:bCs/>
          <w:color w:val="000000"/>
          <w:szCs w:val="22"/>
          <w:lang w:eastAsia="en-AU"/>
        </w:rPr>
        <w:t xml:space="preserve"> adequate support </w:t>
      </w:r>
      <w:r>
        <w:rPr>
          <w:rFonts w:ascii="Arial" w:eastAsia="Times New Roman" w:hAnsi="Arial" w:cs="Arial"/>
          <w:bCs/>
          <w:color w:val="000000"/>
          <w:szCs w:val="22"/>
          <w:lang w:eastAsia="en-AU"/>
        </w:rPr>
        <w:t xml:space="preserve">to </w:t>
      </w:r>
      <w:r w:rsidRPr="005557AD">
        <w:rPr>
          <w:rFonts w:ascii="Arial" w:eastAsia="Times New Roman" w:hAnsi="Arial" w:cs="Arial"/>
          <w:bCs/>
          <w:color w:val="000000"/>
          <w:szCs w:val="22"/>
          <w:lang w:eastAsia="en-AU"/>
        </w:rPr>
        <w:t>promote</w:t>
      </w:r>
      <w:r>
        <w:rPr>
          <w:rFonts w:ascii="Arial" w:eastAsia="Times New Roman" w:hAnsi="Arial" w:cs="Arial"/>
          <w:bCs/>
          <w:color w:val="000000"/>
          <w:szCs w:val="22"/>
          <w:lang w:eastAsia="en-AU"/>
        </w:rPr>
        <w:t xml:space="preserve"> consumer</w:t>
      </w:r>
      <w:r w:rsidRPr="005557AD">
        <w:rPr>
          <w:rFonts w:ascii="Arial" w:eastAsia="Times New Roman" w:hAnsi="Arial" w:cs="Arial"/>
          <w:bCs/>
          <w:color w:val="000000"/>
          <w:szCs w:val="22"/>
          <w:lang w:eastAsia="en-AU"/>
        </w:rPr>
        <w:t xml:space="preserve"> emotional, spiritual, and psychological well-being. </w:t>
      </w:r>
      <w:r>
        <w:rPr>
          <w:rFonts w:ascii="Arial" w:eastAsia="Times New Roman" w:hAnsi="Arial" w:cs="Arial"/>
          <w:bCs/>
          <w:color w:val="000000"/>
          <w:szCs w:val="22"/>
          <w:lang w:eastAsia="en-AU"/>
        </w:rPr>
        <w:t>S</w:t>
      </w:r>
      <w:r w:rsidRPr="005557AD">
        <w:rPr>
          <w:rFonts w:ascii="Arial" w:eastAsia="Times New Roman" w:hAnsi="Arial" w:cs="Arial"/>
          <w:bCs/>
          <w:color w:val="000000"/>
          <w:szCs w:val="22"/>
          <w:lang w:eastAsia="en-AU"/>
        </w:rPr>
        <w:t>taff described group and one-</w:t>
      </w:r>
      <w:r>
        <w:rPr>
          <w:rFonts w:ascii="Arial" w:eastAsia="Times New Roman" w:hAnsi="Arial" w:cs="Arial"/>
          <w:bCs/>
          <w:color w:val="000000"/>
          <w:szCs w:val="22"/>
          <w:lang w:eastAsia="en-AU"/>
        </w:rPr>
        <w:t>on</w:t>
      </w:r>
      <w:r w:rsidRPr="005557AD">
        <w:rPr>
          <w:rFonts w:ascii="Arial" w:eastAsia="Times New Roman" w:hAnsi="Arial" w:cs="Arial"/>
          <w:bCs/>
          <w:color w:val="000000"/>
          <w:szCs w:val="22"/>
          <w:lang w:eastAsia="en-AU"/>
        </w:rPr>
        <w:t>-one activities planned to optimise consumer well-being. Consumer care documentation detail</w:t>
      </w:r>
      <w:r w:rsidR="002E36CD">
        <w:rPr>
          <w:rFonts w:ascii="Arial" w:eastAsia="Times New Roman" w:hAnsi="Arial" w:cs="Arial"/>
          <w:bCs/>
          <w:color w:val="000000"/>
          <w:szCs w:val="22"/>
          <w:lang w:eastAsia="en-AU"/>
        </w:rPr>
        <w:t>s</w:t>
      </w:r>
      <w:r w:rsidRPr="005557AD">
        <w:rPr>
          <w:rFonts w:ascii="Arial" w:eastAsia="Times New Roman" w:hAnsi="Arial" w:cs="Arial"/>
          <w:bCs/>
          <w:color w:val="000000"/>
          <w:szCs w:val="22"/>
          <w:lang w:eastAsia="en-AU"/>
        </w:rPr>
        <w:t xml:space="preserve"> consumer lifestyle, cultural and spiritual care needs. </w:t>
      </w:r>
    </w:p>
    <w:p w14:paraId="60F84B46" w14:textId="7F88C669" w:rsidR="00524336" w:rsidRPr="00524336" w:rsidRDefault="00524336" w:rsidP="00524336">
      <w:pPr>
        <w:spacing w:before="240" w:line="276" w:lineRule="auto"/>
        <w:rPr>
          <w:rFonts w:ascii="Arial" w:eastAsia="Times New Roman" w:hAnsi="Arial" w:cs="Arial"/>
          <w:color w:val="000000"/>
          <w:lang w:eastAsia="en-AU"/>
        </w:rPr>
      </w:pPr>
      <w:r w:rsidRPr="00524336">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 xml:space="preserve">confirmed </w:t>
      </w:r>
      <w:r w:rsidR="00DF50C8">
        <w:rPr>
          <w:rFonts w:ascii="Arial" w:eastAsia="Times New Roman" w:hAnsi="Arial" w:cs="Arial"/>
          <w:color w:val="000000"/>
          <w:lang w:eastAsia="en-AU"/>
        </w:rPr>
        <w:t xml:space="preserve">consumers receive support </w:t>
      </w:r>
      <w:r w:rsidRPr="00524336">
        <w:rPr>
          <w:rFonts w:ascii="Arial" w:eastAsia="Times New Roman" w:hAnsi="Arial" w:cs="Arial"/>
          <w:color w:val="000000"/>
          <w:lang w:eastAsia="en-AU"/>
        </w:rPr>
        <w:t xml:space="preserve"> </w:t>
      </w:r>
      <w:r w:rsidR="00232D0A">
        <w:rPr>
          <w:rFonts w:ascii="Arial" w:eastAsia="Times New Roman" w:hAnsi="Arial" w:cs="Arial"/>
          <w:color w:val="000000"/>
          <w:lang w:eastAsia="en-AU"/>
        </w:rPr>
        <w:t>to</w:t>
      </w:r>
      <w:r w:rsidR="00DF50C8">
        <w:rPr>
          <w:rFonts w:ascii="Arial" w:eastAsia="Times New Roman" w:hAnsi="Arial" w:cs="Arial"/>
          <w:color w:val="000000"/>
          <w:lang w:eastAsia="en-AU"/>
        </w:rPr>
        <w:t xml:space="preserve"> </w:t>
      </w:r>
      <w:r w:rsidR="008D54EF">
        <w:rPr>
          <w:rFonts w:ascii="Arial" w:eastAsia="Times New Roman" w:hAnsi="Arial" w:cs="Arial"/>
          <w:color w:val="000000"/>
          <w:lang w:eastAsia="en-AU"/>
        </w:rPr>
        <w:t>engage in activities</w:t>
      </w:r>
      <w:r w:rsidR="00E96BE6">
        <w:rPr>
          <w:rFonts w:ascii="Arial" w:eastAsia="Times New Roman" w:hAnsi="Arial" w:cs="Arial"/>
          <w:color w:val="000000"/>
          <w:lang w:eastAsia="en-AU"/>
        </w:rPr>
        <w:t xml:space="preserve"> of choice</w:t>
      </w:r>
      <w:r w:rsidR="00DF50C8">
        <w:rPr>
          <w:rFonts w:ascii="Arial" w:eastAsia="Times New Roman" w:hAnsi="Arial" w:cs="Arial"/>
          <w:color w:val="000000"/>
          <w:lang w:eastAsia="en-AU"/>
        </w:rPr>
        <w:t xml:space="preserve"> and</w:t>
      </w:r>
      <w:r w:rsidR="00E96BE6">
        <w:rPr>
          <w:rFonts w:ascii="Arial" w:eastAsia="Times New Roman" w:hAnsi="Arial" w:cs="Arial"/>
          <w:color w:val="000000"/>
          <w:lang w:eastAsia="en-AU"/>
        </w:rPr>
        <w:t xml:space="preserve"> social and personal </w:t>
      </w:r>
      <w:r w:rsidRPr="00524336">
        <w:rPr>
          <w:rFonts w:ascii="Arial" w:eastAsia="Times New Roman" w:hAnsi="Arial" w:cs="Arial"/>
          <w:color w:val="000000"/>
          <w:lang w:eastAsia="en-AU"/>
        </w:rPr>
        <w:t xml:space="preserve">relationships, </w:t>
      </w:r>
      <w:r w:rsidR="00024194">
        <w:rPr>
          <w:rFonts w:ascii="Arial" w:eastAsia="Times New Roman" w:hAnsi="Arial" w:cs="Arial"/>
          <w:color w:val="000000"/>
          <w:lang w:eastAsia="en-AU"/>
        </w:rPr>
        <w:t xml:space="preserve">within and external to the </w:t>
      </w:r>
      <w:r w:rsidR="00D37073">
        <w:rPr>
          <w:rFonts w:ascii="Arial" w:eastAsia="Times New Roman" w:hAnsi="Arial" w:cs="Arial"/>
          <w:color w:val="000000"/>
          <w:lang w:eastAsia="en-AU"/>
        </w:rPr>
        <w:t xml:space="preserve">service </w:t>
      </w:r>
      <w:r w:rsidR="00024194">
        <w:rPr>
          <w:rFonts w:ascii="Arial" w:eastAsia="Times New Roman" w:hAnsi="Arial" w:cs="Arial"/>
          <w:color w:val="000000"/>
          <w:lang w:eastAsia="en-AU"/>
        </w:rPr>
        <w:t xml:space="preserve">community. </w:t>
      </w:r>
      <w:r w:rsidR="00D37073">
        <w:rPr>
          <w:rFonts w:ascii="Arial" w:eastAsia="Times New Roman" w:hAnsi="Arial" w:cs="Arial"/>
          <w:color w:val="000000"/>
          <w:lang w:eastAsia="en-AU"/>
        </w:rPr>
        <w:t>S</w:t>
      </w:r>
      <w:r w:rsidRPr="00524336">
        <w:rPr>
          <w:rFonts w:ascii="Arial" w:eastAsia="Times New Roman" w:hAnsi="Arial" w:cs="Arial"/>
          <w:color w:val="000000"/>
          <w:lang w:eastAsia="en-AU"/>
        </w:rPr>
        <w:t xml:space="preserve">taff </w:t>
      </w:r>
      <w:r w:rsidR="00D37073">
        <w:rPr>
          <w:rFonts w:ascii="Arial" w:eastAsia="Times New Roman" w:hAnsi="Arial" w:cs="Arial"/>
          <w:color w:val="000000"/>
          <w:lang w:eastAsia="en-AU"/>
        </w:rPr>
        <w:t xml:space="preserve">advised of a broad range of activities </w:t>
      </w:r>
      <w:r w:rsidR="00CD23D3">
        <w:rPr>
          <w:rFonts w:ascii="Arial" w:eastAsia="Times New Roman" w:hAnsi="Arial" w:cs="Arial"/>
          <w:color w:val="000000"/>
          <w:lang w:eastAsia="en-AU"/>
        </w:rPr>
        <w:t xml:space="preserve">planned </w:t>
      </w:r>
      <w:r w:rsidRPr="00524336">
        <w:rPr>
          <w:rFonts w:ascii="Arial" w:eastAsia="Times New Roman" w:hAnsi="Arial" w:cs="Arial"/>
          <w:color w:val="000000"/>
          <w:lang w:eastAsia="en-AU"/>
        </w:rPr>
        <w:t xml:space="preserve">to </w:t>
      </w:r>
      <w:r w:rsidR="00CD23D3">
        <w:rPr>
          <w:rFonts w:ascii="Arial" w:eastAsia="Times New Roman" w:hAnsi="Arial" w:cs="Arial"/>
          <w:color w:val="000000"/>
          <w:lang w:eastAsia="en-AU"/>
        </w:rPr>
        <w:t xml:space="preserve">accommodate </w:t>
      </w:r>
      <w:r w:rsidRPr="00524336">
        <w:rPr>
          <w:rFonts w:ascii="Arial" w:eastAsia="Times New Roman" w:hAnsi="Arial" w:cs="Arial"/>
          <w:color w:val="000000"/>
          <w:lang w:eastAsia="en-AU"/>
        </w:rPr>
        <w:t xml:space="preserve">consumer needs and </w:t>
      </w:r>
      <w:r w:rsidRPr="00524336">
        <w:rPr>
          <w:rFonts w:ascii="Arial" w:eastAsia="Times New Roman" w:hAnsi="Arial" w:cs="Arial"/>
          <w:color w:val="000000"/>
          <w:lang w:eastAsia="en-AU"/>
        </w:rPr>
        <w:lastRenderedPageBreak/>
        <w:t xml:space="preserve">preferences. Care </w:t>
      </w:r>
      <w:r w:rsidR="00CD23D3">
        <w:rPr>
          <w:rFonts w:ascii="Arial" w:eastAsia="Times New Roman" w:hAnsi="Arial" w:cs="Arial"/>
          <w:color w:val="000000"/>
          <w:lang w:eastAsia="en-AU"/>
        </w:rPr>
        <w:t>documentation detail</w:t>
      </w:r>
      <w:r w:rsidR="007D6DE7">
        <w:rPr>
          <w:rFonts w:ascii="Arial" w:eastAsia="Times New Roman" w:hAnsi="Arial" w:cs="Arial"/>
          <w:color w:val="000000"/>
          <w:lang w:eastAsia="en-AU"/>
        </w:rPr>
        <w:t xml:space="preserve">s </w:t>
      </w:r>
      <w:r w:rsidRPr="00524336">
        <w:rPr>
          <w:rFonts w:ascii="Arial" w:eastAsia="Times New Roman" w:hAnsi="Arial" w:cs="Arial"/>
          <w:color w:val="000000"/>
          <w:lang w:eastAsia="en-AU"/>
        </w:rPr>
        <w:t xml:space="preserve">individual consumer interests and the people and relationships </w:t>
      </w:r>
      <w:r w:rsidR="00261BC7">
        <w:rPr>
          <w:rFonts w:ascii="Arial" w:eastAsia="Times New Roman" w:hAnsi="Arial" w:cs="Arial"/>
          <w:color w:val="000000"/>
          <w:lang w:eastAsia="en-AU"/>
        </w:rPr>
        <w:t xml:space="preserve">they consider </w:t>
      </w:r>
      <w:r w:rsidR="00CD23D3">
        <w:rPr>
          <w:rFonts w:ascii="Arial" w:eastAsia="Times New Roman" w:hAnsi="Arial" w:cs="Arial"/>
          <w:color w:val="000000"/>
          <w:lang w:eastAsia="en-AU"/>
        </w:rPr>
        <w:t>most importan</w:t>
      </w:r>
      <w:r w:rsidR="00261BC7">
        <w:rPr>
          <w:rFonts w:ascii="Arial" w:eastAsia="Times New Roman" w:hAnsi="Arial" w:cs="Arial"/>
          <w:color w:val="000000"/>
          <w:lang w:eastAsia="en-AU"/>
        </w:rPr>
        <w:t>t</w:t>
      </w:r>
      <w:r w:rsidR="002B47A1">
        <w:rPr>
          <w:rFonts w:ascii="Arial" w:eastAsia="Times New Roman" w:hAnsi="Arial" w:cs="Arial"/>
          <w:color w:val="000000"/>
          <w:lang w:eastAsia="en-AU"/>
        </w:rPr>
        <w:t xml:space="preserve">. </w:t>
      </w:r>
    </w:p>
    <w:p w14:paraId="50F0D7B0" w14:textId="11F1F226" w:rsidR="001E42E1" w:rsidRPr="001E42E1" w:rsidRDefault="001E42E1" w:rsidP="001E42E1">
      <w:pPr>
        <w:spacing w:before="240" w:line="276" w:lineRule="auto"/>
        <w:rPr>
          <w:rFonts w:ascii="Arial" w:eastAsia="Times New Roman" w:hAnsi="Arial" w:cs="Arial"/>
          <w:color w:val="000000"/>
          <w:lang w:eastAsia="en-AU"/>
        </w:rPr>
      </w:pPr>
      <w:r w:rsidRPr="001E42E1">
        <w:rPr>
          <w:rFonts w:ascii="Arial" w:eastAsia="Times New Roman" w:hAnsi="Arial" w:cs="Arial"/>
          <w:color w:val="000000"/>
          <w:lang w:eastAsia="en-AU"/>
        </w:rPr>
        <w:t xml:space="preserve">Consumers </w:t>
      </w:r>
      <w:r w:rsidR="000F6B1F">
        <w:rPr>
          <w:rFonts w:ascii="Arial" w:eastAsia="Times New Roman" w:hAnsi="Arial" w:cs="Arial"/>
          <w:color w:val="000000"/>
          <w:lang w:eastAsia="en-AU"/>
        </w:rPr>
        <w:t xml:space="preserve">were </w:t>
      </w:r>
      <w:r w:rsidRPr="001E42E1">
        <w:rPr>
          <w:rFonts w:ascii="Arial" w:eastAsia="Times New Roman" w:hAnsi="Arial" w:cs="Arial"/>
          <w:color w:val="000000"/>
          <w:lang w:eastAsia="en-AU"/>
        </w:rPr>
        <w:t>confident</w:t>
      </w:r>
      <w:r w:rsidR="00064C39">
        <w:rPr>
          <w:rFonts w:ascii="Arial" w:eastAsia="Times New Roman" w:hAnsi="Arial" w:cs="Arial"/>
          <w:color w:val="000000"/>
          <w:lang w:eastAsia="en-AU"/>
        </w:rPr>
        <w:t xml:space="preserve"> </w:t>
      </w:r>
      <w:r w:rsidRPr="001E42E1">
        <w:rPr>
          <w:rFonts w:ascii="Arial" w:eastAsia="Times New Roman" w:hAnsi="Arial" w:cs="Arial"/>
          <w:color w:val="000000"/>
          <w:lang w:eastAsia="en-AU"/>
        </w:rPr>
        <w:t xml:space="preserve">information </w:t>
      </w:r>
      <w:r w:rsidR="00064C39">
        <w:rPr>
          <w:rFonts w:ascii="Arial" w:eastAsia="Times New Roman" w:hAnsi="Arial" w:cs="Arial"/>
          <w:color w:val="000000"/>
          <w:lang w:eastAsia="en-AU"/>
        </w:rPr>
        <w:t xml:space="preserve">about care and preferences </w:t>
      </w:r>
      <w:r w:rsidRPr="001E42E1">
        <w:rPr>
          <w:rFonts w:ascii="Arial" w:eastAsia="Times New Roman" w:hAnsi="Arial" w:cs="Arial"/>
          <w:color w:val="000000"/>
          <w:lang w:eastAsia="en-AU"/>
        </w:rPr>
        <w:t xml:space="preserve">is communicated </w:t>
      </w:r>
      <w:r w:rsidR="00F26AE1">
        <w:rPr>
          <w:rFonts w:ascii="Arial" w:eastAsia="Times New Roman" w:hAnsi="Arial" w:cs="Arial"/>
          <w:color w:val="000000"/>
          <w:lang w:eastAsia="en-AU"/>
        </w:rPr>
        <w:t xml:space="preserve">effectively </w:t>
      </w:r>
      <w:r w:rsidRPr="001E42E1">
        <w:rPr>
          <w:rFonts w:ascii="Arial" w:eastAsia="Times New Roman" w:hAnsi="Arial" w:cs="Arial"/>
          <w:color w:val="000000"/>
          <w:lang w:eastAsia="en-AU"/>
        </w:rPr>
        <w:t>within the service</w:t>
      </w:r>
      <w:r w:rsidR="00F26AE1">
        <w:rPr>
          <w:rFonts w:ascii="Arial" w:eastAsia="Times New Roman" w:hAnsi="Arial" w:cs="Arial"/>
          <w:color w:val="000000"/>
          <w:lang w:eastAsia="en-AU"/>
        </w:rPr>
        <w:t xml:space="preserve">. </w:t>
      </w:r>
      <w:r w:rsidRPr="001E42E1">
        <w:rPr>
          <w:rFonts w:ascii="Arial" w:eastAsia="Times New Roman" w:hAnsi="Arial" w:cs="Arial"/>
          <w:color w:val="000000"/>
          <w:lang w:eastAsia="en-AU"/>
        </w:rPr>
        <w:t xml:space="preserve">The service </w:t>
      </w:r>
      <w:r w:rsidR="00F26AE1">
        <w:rPr>
          <w:rFonts w:ascii="Arial" w:eastAsia="Times New Roman" w:hAnsi="Arial" w:cs="Arial"/>
          <w:color w:val="000000"/>
          <w:lang w:eastAsia="en-AU"/>
        </w:rPr>
        <w:t xml:space="preserve">has an </w:t>
      </w:r>
      <w:r w:rsidRPr="001E42E1">
        <w:rPr>
          <w:rFonts w:ascii="Arial" w:eastAsia="Times New Roman" w:hAnsi="Arial" w:cs="Arial"/>
          <w:color w:val="000000"/>
          <w:lang w:eastAsia="en-AU"/>
        </w:rPr>
        <w:t xml:space="preserve">electronic information management system </w:t>
      </w:r>
      <w:r w:rsidR="00F26AE1">
        <w:rPr>
          <w:rFonts w:ascii="Arial" w:eastAsia="Times New Roman" w:hAnsi="Arial" w:cs="Arial"/>
          <w:color w:val="000000"/>
          <w:lang w:eastAsia="en-AU"/>
        </w:rPr>
        <w:t xml:space="preserve">accessible by staff responsible for consumer care. </w:t>
      </w:r>
      <w:r w:rsidR="009B5351">
        <w:rPr>
          <w:rFonts w:ascii="Arial" w:eastAsia="Times New Roman" w:hAnsi="Arial" w:cs="Arial"/>
          <w:color w:val="000000"/>
          <w:lang w:eastAsia="en-AU"/>
        </w:rPr>
        <w:t xml:space="preserve">Paper based </w:t>
      </w:r>
      <w:r w:rsidR="009F3A19">
        <w:rPr>
          <w:rFonts w:ascii="Arial" w:eastAsia="Times New Roman" w:hAnsi="Arial" w:cs="Arial"/>
          <w:color w:val="000000"/>
          <w:lang w:eastAsia="en-AU"/>
        </w:rPr>
        <w:t>i</w:t>
      </w:r>
      <w:r w:rsidRPr="001E42E1">
        <w:rPr>
          <w:rFonts w:ascii="Arial" w:eastAsia="Times New Roman" w:hAnsi="Arial" w:cs="Arial"/>
          <w:color w:val="000000"/>
          <w:lang w:eastAsia="en-AU"/>
        </w:rPr>
        <w:t xml:space="preserve">nformation </w:t>
      </w:r>
      <w:r w:rsidR="009F3A19">
        <w:rPr>
          <w:rFonts w:ascii="Arial" w:eastAsia="Times New Roman" w:hAnsi="Arial" w:cs="Arial"/>
          <w:color w:val="000000"/>
          <w:lang w:eastAsia="en-AU"/>
        </w:rPr>
        <w:t xml:space="preserve">used to inform consumer care </w:t>
      </w:r>
      <w:r w:rsidR="00471645">
        <w:rPr>
          <w:rFonts w:ascii="Arial" w:eastAsia="Times New Roman" w:hAnsi="Arial" w:cs="Arial"/>
          <w:color w:val="000000"/>
          <w:lang w:eastAsia="en-AU"/>
        </w:rPr>
        <w:t xml:space="preserve">is </w:t>
      </w:r>
      <w:r w:rsidR="00FE35B1">
        <w:rPr>
          <w:rFonts w:ascii="Arial" w:eastAsia="Times New Roman" w:hAnsi="Arial" w:cs="Arial"/>
          <w:color w:val="000000"/>
          <w:lang w:eastAsia="en-AU"/>
        </w:rPr>
        <w:t>printed f</w:t>
      </w:r>
      <w:r w:rsidR="00471645">
        <w:rPr>
          <w:rFonts w:ascii="Arial" w:eastAsia="Times New Roman" w:hAnsi="Arial" w:cs="Arial"/>
          <w:color w:val="000000"/>
          <w:lang w:eastAsia="en-AU"/>
        </w:rPr>
        <w:t xml:space="preserve">rom </w:t>
      </w:r>
      <w:r w:rsidR="00FE35B1">
        <w:rPr>
          <w:rFonts w:ascii="Arial" w:eastAsia="Times New Roman" w:hAnsi="Arial" w:cs="Arial"/>
          <w:color w:val="000000"/>
          <w:lang w:eastAsia="en-AU"/>
        </w:rPr>
        <w:t xml:space="preserve">this system </w:t>
      </w:r>
      <w:r w:rsidR="00471645">
        <w:rPr>
          <w:rFonts w:ascii="Arial" w:eastAsia="Times New Roman" w:hAnsi="Arial" w:cs="Arial"/>
          <w:color w:val="000000"/>
          <w:lang w:eastAsia="en-AU"/>
        </w:rPr>
        <w:t xml:space="preserve">for staff </w:t>
      </w:r>
      <w:r w:rsidR="003959CF">
        <w:rPr>
          <w:rFonts w:ascii="Arial" w:eastAsia="Times New Roman" w:hAnsi="Arial" w:cs="Arial"/>
          <w:color w:val="000000"/>
          <w:lang w:eastAsia="en-AU"/>
        </w:rPr>
        <w:t>refe</w:t>
      </w:r>
      <w:r w:rsidR="00DF50C8">
        <w:rPr>
          <w:rFonts w:ascii="Arial" w:eastAsia="Times New Roman" w:hAnsi="Arial" w:cs="Arial"/>
          <w:color w:val="000000"/>
          <w:lang w:eastAsia="en-AU"/>
        </w:rPr>
        <w:t>rence, a</w:t>
      </w:r>
      <w:r w:rsidR="00471645">
        <w:rPr>
          <w:rFonts w:ascii="Arial" w:eastAsia="Times New Roman" w:hAnsi="Arial" w:cs="Arial"/>
          <w:color w:val="000000"/>
          <w:lang w:eastAsia="en-AU"/>
        </w:rPr>
        <w:t>nd</w:t>
      </w:r>
      <w:r w:rsidR="00DF50C8">
        <w:rPr>
          <w:rFonts w:ascii="Arial" w:eastAsia="Times New Roman" w:hAnsi="Arial" w:cs="Arial"/>
          <w:color w:val="000000"/>
          <w:lang w:eastAsia="en-AU"/>
        </w:rPr>
        <w:t>/</w:t>
      </w:r>
      <w:r w:rsidR="00471645">
        <w:rPr>
          <w:rFonts w:ascii="Arial" w:eastAsia="Times New Roman" w:hAnsi="Arial" w:cs="Arial"/>
          <w:color w:val="000000"/>
          <w:lang w:eastAsia="en-AU"/>
        </w:rPr>
        <w:t>or used to update</w:t>
      </w:r>
      <w:r w:rsidR="003959CF">
        <w:rPr>
          <w:rFonts w:ascii="Arial" w:eastAsia="Times New Roman" w:hAnsi="Arial" w:cs="Arial"/>
          <w:color w:val="000000"/>
          <w:lang w:eastAsia="en-AU"/>
        </w:rPr>
        <w:t xml:space="preserve"> other systems such as </w:t>
      </w:r>
      <w:r w:rsidR="00DF50C8">
        <w:rPr>
          <w:rFonts w:ascii="Arial" w:eastAsia="Times New Roman" w:hAnsi="Arial" w:cs="Arial"/>
          <w:color w:val="000000"/>
          <w:lang w:eastAsia="en-AU"/>
        </w:rPr>
        <w:t xml:space="preserve">those used </w:t>
      </w:r>
      <w:r w:rsidR="003959CF">
        <w:rPr>
          <w:rFonts w:ascii="Arial" w:eastAsia="Times New Roman" w:hAnsi="Arial" w:cs="Arial"/>
          <w:color w:val="000000"/>
          <w:lang w:eastAsia="en-AU"/>
        </w:rPr>
        <w:t xml:space="preserve">for catering. </w:t>
      </w:r>
      <w:r w:rsidR="002B1217">
        <w:rPr>
          <w:rFonts w:ascii="Arial" w:eastAsia="Times New Roman" w:hAnsi="Arial" w:cs="Arial"/>
          <w:color w:val="000000"/>
          <w:lang w:eastAsia="en-AU"/>
        </w:rPr>
        <w:t xml:space="preserve">Staff participate </w:t>
      </w:r>
      <w:r w:rsidR="00910A7D">
        <w:rPr>
          <w:rFonts w:ascii="Arial" w:eastAsia="Times New Roman" w:hAnsi="Arial" w:cs="Arial"/>
          <w:color w:val="000000"/>
          <w:lang w:eastAsia="en-AU"/>
        </w:rPr>
        <w:t xml:space="preserve">in a handover each shift </w:t>
      </w:r>
      <w:r w:rsidR="00DC26C6">
        <w:rPr>
          <w:rFonts w:ascii="Arial" w:eastAsia="Times New Roman" w:hAnsi="Arial" w:cs="Arial"/>
          <w:color w:val="000000"/>
          <w:lang w:eastAsia="en-AU"/>
        </w:rPr>
        <w:t xml:space="preserve">which </w:t>
      </w:r>
      <w:r w:rsidR="00910A7D">
        <w:rPr>
          <w:rFonts w:ascii="Arial" w:eastAsia="Times New Roman" w:hAnsi="Arial" w:cs="Arial"/>
          <w:color w:val="000000"/>
          <w:lang w:eastAsia="en-AU"/>
        </w:rPr>
        <w:t xml:space="preserve">includes </w:t>
      </w:r>
      <w:r w:rsidR="00DC26C6">
        <w:rPr>
          <w:rFonts w:ascii="Arial" w:eastAsia="Times New Roman" w:hAnsi="Arial" w:cs="Arial"/>
          <w:color w:val="000000"/>
          <w:lang w:eastAsia="en-AU"/>
        </w:rPr>
        <w:t xml:space="preserve">information regarding </w:t>
      </w:r>
      <w:r w:rsidR="00871644">
        <w:rPr>
          <w:rFonts w:ascii="Arial" w:eastAsia="Times New Roman" w:hAnsi="Arial" w:cs="Arial"/>
          <w:color w:val="000000"/>
          <w:lang w:eastAsia="en-AU"/>
        </w:rPr>
        <w:t>change</w:t>
      </w:r>
      <w:r w:rsidR="00DC26C6">
        <w:rPr>
          <w:rFonts w:ascii="Arial" w:eastAsia="Times New Roman" w:hAnsi="Arial" w:cs="Arial"/>
          <w:color w:val="000000"/>
          <w:lang w:eastAsia="en-AU"/>
        </w:rPr>
        <w:t>s</w:t>
      </w:r>
      <w:r w:rsidR="00871644">
        <w:rPr>
          <w:rFonts w:ascii="Arial" w:eastAsia="Times New Roman" w:hAnsi="Arial" w:cs="Arial"/>
          <w:color w:val="000000"/>
          <w:lang w:eastAsia="en-AU"/>
        </w:rPr>
        <w:t xml:space="preserve"> </w:t>
      </w:r>
      <w:r w:rsidR="00FC1F53">
        <w:rPr>
          <w:rFonts w:ascii="Arial" w:eastAsia="Times New Roman" w:hAnsi="Arial" w:cs="Arial"/>
          <w:color w:val="000000"/>
          <w:lang w:eastAsia="en-AU"/>
        </w:rPr>
        <w:t>to</w:t>
      </w:r>
      <w:r w:rsidR="00DC26C6">
        <w:rPr>
          <w:rFonts w:ascii="Arial" w:eastAsia="Times New Roman" w:hAnsi="Arial" w:cs="Arial"/>
          <w:color w:val="000000"/>
          <w:lang w:eastAsia="en-AU"/>
        </w:rPr>
        <w:t xml:space="preserve"> </w:t>
      </w:r>
      <w:r w:rsidR="00910A7D">
        <w:rPr>
          <w:rFonts w:ascii="Arial" w:eastAsia="Times New Roman" w:hAnsi="Arial" w:cs="Arial"/>
          <w:color w:val="000000"/>
          <w:lang w:eastAsia="en-AU"/>
        </w:rPr>
        <w:t>consumer</w:t>
      </w:r>
      <w:r w:rsidR="00871644">
        <w:rPr>
          <w:rFonts w:ascii="Arial" w:eastAsia="Times New Roman" w:hAnsi="Arial" w:cs="Arial"/>
          <w:color w:val="000000"/>
          <w:lang w:eastAsia="en-AU"/>
        </w:rPr>
        <w:t xml:space="preserve"> condition, needs and preferences</w:t>
      </w:r>
      <w:r w:rsidR="00D332E9">
        <w:rPr>
          <w:rFonts w:ascii="Arial" w:eastAsia="Times New Roman" w:hAnsi="Arial" w:cs="Arial"/>
          <w:color w:val="000000"/>
          <w:lang w:eastAsia="en-AU"/>
        </w:rPr>
        <w:t xml:space="preserve">. </w:t>
      </w:r>
    </w:p>
    <w:p w14:paraId="7A010C9D" w14:textId="075AA549" w:rsidR="00CC3B69" w:rsidRPr="00CC3B69" w:rsidRDefault="00CC3B69" w:rsidP="00CC3B69">
      <w:pPr>
        <w:spacing w:before="240" w:line="276" w:lineRule="auto"/>
        <w:rPr>
          <w:rFonts w:ascii="Arial" w:eastAsia="Times New Roman" w:hAnsi="Arial" w:cs="Arial"/>
          <w:color w:val="000000"/>
          <w:lang w:eastAsia="en-AU"/>
        </w:rPr>
      </w:pPr>
      <w:r w:rsidRPr="00CC3B69">
        <w:rPr>
          <w:rFonts w:ascii="Arial" w:eastAsia="Times New Roman" w:hAnsi="Arial" w:cs="Arial"/>
          <w:bCs/>
          <w:color w:val="000000"/>
          <w:szCs w:val="22"/>
          <w:lang w:eastAsia="en-AU"/>
        </w:rPr>
        <w:t xml:space="preserve">Consumers and representatives </w:t>
      </w:r>
      <w:r w:rsidR="00FD54C7">
        <w:rPr>
          <w:rFonts w:ascii="Arial" w:eastAsia="Times New Roman" w:hAnsi="Arial" w:cs="Arial"/>
          <w:bCs/>
          <w:color w:val="000000"/>
          <w:szCs w:val="22"/>
          <w:lang w:eastAsia="en-AU"/>
        </w:rPr>
        <w:t xml:space="preserve">were satisfied </w:t>
      </w:r>
      <w:r w:rsidR="00DF50C8">
        <w:rPr>
          <w:rFonts w:ascii="Arial" w:eastAsia="Times New Roman" w:hAnsi="Arial" w:cs="Arial"/>
          <w:bCs/>
          <w:color w:val="000000"/>
          <w:szCs w:val="22"/>
          <w:lang w:eastAsia="en-AU"/>
        </w:rPr>
        <w:t xml:space="preserve">they have </w:t>
      </w:r>
      <w:r w:rsidRPr="00CC3B69">
        <w:rPr>
          <w:rFonts w:ascii="Arial" w:eastAsia="Times New Roman" w:hAnsi="Arial" w:cs="Arial"/>
          <w:bCs/>
          <w:color w:val="000000"/>
          <w:szCs w:val="22"/>
          <w:lang w:eastAsia="en-AU"/>
        </w:rPr>
        <w:t xml:space="preserve">access </w:t>
      </w:r>
      <w:r w:rsidR="00FD54C7">
        <w:rPr>
          <w:rFonts w:ascii="Arial" w:eastAsia="Times New Roman" w:hAnsi="Arial" w:cs="Arial"/>
          <w:bCs/>
          <w:color w:val="000000"/>
          <w:szCs w:val="22"/>
          <w:lang w:eastAsia="en-AU"/>
        </w:rPr>
        <w:t xml:space="preserve">to </w:t>
      </w:r>
      <w:r w:rsidRPr="00CC3B69">
        <w:rPr>
          <w:rFonts w:ascii="Arial" w:eastAsia="Times New Roman" w:hAnsi="Arial" w:cs="Arial"/>
          <w:bCs/>
          <w:color w:val="000000"/>
          <w:szCs w:val="22"/>
          <w:lang w:eastAsia="en-AU"/>
        </w:rPr>
        <w:t xml:space="preserve">external supports and services </w:t>
      </w:r>
      <w:r w:rsidR="00FD54C7">
        <w:rPr>
          <w:rFonts w:ascii="Arial" w:eastAsia="Times New Roman" w:hAnsi="Arial" w:cs="Arial"/>
          <w:bCs/>
          <w:color w:val="000000"/>
          <w:szCs w:val="22"/>
          <w:lang w:eastAsia="en-AU"/>
        </w:rPr>
        <w:t xml:space="preserve">as </w:t>
      </w:r>
      <w:r w:rsidRPr="00CC3B69">
        <w:rPr>
          <w:rFonts w:ascii="Arial" w:eastAsia="Times New Roman" w:hAnsi="Arial" w:cs="Arial"/>
          <w:bCs/>
          <w:color w:val="000000"/>
          <w:szCs w:val="22"/>
          <w:lang w:eastAsia="en-AU"/>
        </w:rPr>
        <w:t xml:space="preserve">required. </w:t>
      </w:r>
      <w:r w:rsidR="00FD54C7">
        <w:rPr>
          <w:rFonts w:ascii="Arial" w:eastAsia="Times New Roman" w:hAnsi="Arial" w:cs="Arial"/>
          <w:bCs/>
          <w:color w:val="000000"/>
          <w:szCs w:val="22"/>
          <w:lang w:eastAsia="en-AU"/>
        </w:rPr>
        <w:t>S</w:t>
      </w:r>
      <w:r w:rsidRPr="00CC3B69">
        <w:rPr>
          <w:rFonts w:ascii="Arial" w:eastAsia="Times New Roman" w:hAnsi="Arial" w:cs="Arial"/>
          <w:bCs/>
          <w:color w:val="000000"/>
          <w:szCs w:val="22"/>
          <w:lang w:eastAsia="en-AU"/>
        </w:rPr>
        <w:t>taff explained how they make referrals and engage external individuals and organisations to provide services</w:t>
      </w:r>
      <w:r w:rsidR="00FD54C7">
        <w:rPr>
          <w:rFonts w:ascii="Arial" w:eastAsia="Times New Roman" w:hAnsi="Arial" w:cs="Arial"/>
          <w:bCs/>
          <w:color w:val="000000"/>
          <w:szCs w:val="22"/>
          <w:lang w:eastAsia="en-AU"/>
        </w:rPr>
        <w:t xml:space="preserve"> </w:t>
      </w:r>
      <w:r w:rsidR="001C6B85">
        <w:rPr>
          <w:rFonts w:ascii="Arial" w:eastAsia="Times New Roman" w:hAnsi="Arial" w:cs="Arial"/>
          <w:bCs/>
          <w:color w:val="000000"/>
          <w:szCs w:val="22"/>
          <w:lang w:eastAsia="en-AU"/>
        </w:rPr>
        <w:t xml:space="preserve">and supports </w:t>
      </w:r>
      <w:r w:rsidR="00FD54C7">
        <w:rPr>
          <w:rFonts w:ascii="Arial" w:eastAsia="Times New Roman" w:hAnsi="Arial" w:cs="Arial"/>
          <w:bCs/>
          <w:color w:val="000000"/>
          <w:szCs w:val="22"/>
          <w:lang w:eastAsia="en-AU"/>
        </w:rPr>
        <w:t>for daily living</w:t>
      </w:r>
      <w:r w:rsidR="002B47A1" w:rsidRPr="00CC3B69">
        <w:rPr>
          <w:rFonts w:ascii="Arial" w:eastAsia="Times New Roman" w:hAnsi="Arial" w:cs="Arial"/>
          <w:bCs/>
          <w:color w:val="000000"/>
          <w:szCs w:val="22"/>
          <w:lang w:eastAsia="en-AU"/>
        </w:rPr>
        <w:t xml:space="preserve">. </w:t>
      </w:r>
    </w:p>
    <w:p w14:paraId="068EFDEB" w14:textId="6F51E202" w:rsidR="001C6B85" w:rsidRPr="001C6B85" w:rsidRDefault="001C6B85" w:rsidP="001C6B85">
      <w:pPr>
        <w:spacing w:before="240" w:line="276" w:lineRule="auto"/>
        <w:rPr>
          <w:rFonts w:ascii="Arial" w:eastAsia="Times New Roman" w:hAnsi="Arial" w:cs="Arial"/>
          <w:color w:val="000000"/>
          <w:lang w:eastAsia="en-AU"/>
        </w:rPr>
      </w:pPr>
      <w:r w:rsidRPr="001C6B85">
        <w:rPr>
          <w:rFonts w:ascii="Arial" w:eastAsia="Times New Roman" w:hAnsi="Arial" w:cs="Arial"/>
          <w:color w:val="000000"/>
          <w:lang w:eastAsia="en-AU"/>
        </w:rPr>
        <w:t xml:space="preserve">The </w:t>
      </w:r>
      <w:r w:rsidR="00C75E54">
        <w:rPr>
          <w:rFonts w:ascii="Arial" w:eastAsia="Times New Roman" w:hAnsi="Arial" w:cs="Arial"/>
          <w:color w:val="000000"/>
          <w:lang w:eastAsia="en-AU"/>
        </w:rPr>
        <w:t xml:space="preserve">Assessment Team identified the </w:t>
      </w:r>
      <w:r w:rsidRPr="001C6B85">
        <w:rPr>
          <w:rFonts w:ascii="Arial" w:eastAsia="Times New Roman" w:hAnsi="Arial" w:cs="Arial"/>
          <w:color w:val="000000"/>
          <w:lang w:eastAsia="en-AU"/>
        </w:rPr>
        <w:t>service</w:t>
      </w:r>
      <w:r w:rsidR="00D221AB">
        <w:rPr>
          <w:rFonts w:ascii="Arial" w:eastAsia="Times New Roman" w:hAnsi="Arial" w:cs="Arial"/>
          <w:color w:val="000000"/>
          <w:lang w:eastAsia="en-AU"/>
        </w:rPr>
        <w:t xml:space="preserve">’s </w:t>
      </w:r>
      <w:r w:rsidRPr="001C6B85">
        <w:rPr>
          <w:rFonts w:ascii="Arial" w:eastAsia="Times New Roman" w:hAnsi="Arial" w:cs="Arial"/>
          <w:color w:val="000000"/>
          <w:lang w:eastAsia="en-AU"/>
        </w:rPr>
        <w:t>recent</w:t>
      </w:r>
      <w:r w:rsidR="00D221AB">
        <w:rPr>
          <w:rFonts w:ascii="Arial" w:eastAsia="Times New Roman" w:hAnsi="Arial" w:cs="Arial"/>
          <w:color w:val="000000"/>
          <w:lang w:eastAsia="en-AU"/>
        </w:rPr>
        <w:t xml:space="preserve"> engagement of an external </w:t>
      </w:r>
      <w:r w:rsidRPr="001C6B85">
        <w:rPr>
          <w:rFonts w:ascii="Arial" w:eastAsia="Times New Roman" w:hAnsi="Arial" w:cs="Arial"/>
          <w:color w:val="000000"/>
          <w:lang w:eastAsia="en-AU"/>
        </w:rPr>
        <w:t xml:space="preserve">company to </w:t>
      </w:r>
      <w:r w:rsidR="00C75E54">
        <w:rPr>
          <w:rFonts w:ascii="Arial" w:eastAsia="Times New Roman" w:hAnsi="Arial" w:cs="Arial"/>
          <w:color w:val="000000"/>
          <w:lang w:eastAsia="en-AU"/>
        </w:rPr>
        <w:t xml:space="preserve">manage </w:t>
      </w:r>
      <w:r w:rsidRPr="001C6B85">
        <w:rPr>
          <w:rFonts w:ascii="Arial" w:eastAsia="Times New Roman" w:hAnsi="Arial" w:cs="Arial"/>
          <w:color w:val="000000"/>
          <w:lang w:eastAsia="en-AU"/>
        </w:rPr>
        <w:t>catering</w:t>
      </w:r>
      <w:r w:rsidR="0072785A">
        <w:rPr>
          <w:rFonts w:ascii="Arial" w:eastAsia="Times New Roman" w:hAnsi="Arial" w:cs="Arial"/>
          <w:color w:val="000000"/>
          <w:lang w:eastAsia="en-AU"/>
        </w:rPr>
        <w:t>. C</w:t>
      </w:r>
      <w:r w:rsidRPr="001C6B85">
        <w:rPr>
          <w:rFonts w:ascii="Arial" w:eastAsia="Times New Roman" w:hAnsi="Arial" w:cs="Arial"/>
          <w:color w:val="000000"/>
          <w:lang w:eastAsia="en-AU"/>
        </w:rPr>
        <w:t>onsumers and representatives provid</w:t>
      </w:r>
      <w:r w:rsidR="0072785A">
        <w:rPr>
          <w:rFonts w:ascii="Arial" w:eastAsia="Times New Roman" w:hAnsi="Arial" w:cs="Arial"/>
          <w:color w:val="000000"/>
          <w:lang w:eastAsia="en-AU"/>
        </w:rPr>
        <w:t>ed</w:t>
      </w:r>
      <w:r w:rsidR="00E740E3">
        <w:rPr>
          <w:rFonts w:ascii="Arial" w:eastAsia="Times New Roman" w:hAnsi="Arial" w:cs="Arial"/>
          <w:color w:val="000000"/>
          <w:lang w:eastAsia="en-AU"/>
        </w:rPr>
        <w:t xml:space="preserve"> </w:t>
      </w:r>
      <w:r w:rsidRPr="001C6B85">
        <w:rPr>
          <w:rFonts w:ascii="Arial" w:eastAsia="Times New Roman" w:hAnsi="Arial" w:cs="Arial"/>
          <w:color w:val="000000"/>
          <w:lang w:eastAsia="en-AU"/>
        </w:rPr>
        <w:t>positive feedback about the</w:t>
      </w:r>
      <w:r w:rsidR="00DF50C8">
        <w:rPr>
          <w:rFonts w:ascii="Arial" w:eastAsia="Times New Roman" w:hAnsi="Arial" w:cs="Arial"/>
          <w:color w:val="000000"/>
          <w:lang w:eastAsia="en-AU"/>
        </w:rPr>
        <w:t xml:space="preserve"> </w:t>
      </w:r>
      <w:r w:rsidRPr="001C6B85">
        <w:rPr>
          <w:rFonts w:ascii="Arial" w:eastAsia="Times New Roman" w:hAnsi="Arial" w:cs="Arial"/>
          <w:color w:val="000000"/>
          <w:lang w:eastAsia="en-AU"/>
        </w:rPr>
        <w:t>quality, quantity, variety and choice</w:t>
      </w:r>
      <w:r w:rsidR="0072785A">
        <w:rPr>
          <w:rFonts w:ascii="Arial" w:eastAsia="Times New Roman" w:hAnsi="Arial" w:cs="Arial"/>
          <w:color w:val="000000"/>
          <w:lang w:eastAsia="en-AU"/>
        </w:rPr>
        <w:t xml:space="preserve"> </w:t>
      </w:r>
      <w:r w:rsidR="00DF50C8">
        <w:rPr>
          <w:rFonts w:ascii="Arial" w:eastAsia="Times New Roman" w:hAnsi="Arial" w:cs="Arial"/>
          <w:color w:val="000000"/>
          <w:lang w:eastAsia="en-AU"/>
        </w:rPr>
        <w:t xml:space="preserve">of meals, </w:t>
      </w:r>
      <w:r w:rsidR="0072785A">
        <w:rPr>
          <w:rFonts w:ascii="Arial" w:eastAsia="Times New Roman" w:hAnsi="Arial" w:cs="Arial"/>
          <w:color w:val="000000"/>
          <w:lang w:eastAsia="en-AU"/>
        </w:rPr>
        <w:t>and s</w:t>
      </w:r>
      <w:r w:rsidR="00EB0783">
        <w:rPr>
          <w:rFonts w:ascii="Arial" w:eastAsia="Times New Roman" w:hAnsi="Arial" w:cs="Arial"/>
          <w:color w:val="000000"/>
          <w:lang w:eastAsia="en-AU"/>
        </w:rPr>
        <w:t xml:space="preserve">taff could identify </w:t>
      </w:r>
      <w:r w:rsidR="00DB72B4">
        <w:rPr>
          <w:rFonts w:ascii="Arial" w:eastAsia="Times New Roman" w:hAnsi="Arial" w:cs="Arial"/>
          <w:color w:val="000000"/>
          <w:lang w:eastAsia="en-AU"/>
        </w:rPr>
        <w:t>individual consumer dietary requirements</w:t>
      </w:r>
      <w:r w:rsidR="00637625">
        <w:rPr>
          <w:rFonts w:ascii="Arial" w:eastAsia="Times New Roman" w:hAnsi="Arial" w:cs="Arial"/>
          <w:color w:val="000000"/>
          <w:lang w:eastAsia="en-AU"/>
        </w:rPr>
        <w:t xml:space="preserve"> and preferences</w:t>
      </w:r>
      <w:r w:rsidR="00DB72B4">
        <w:rPr>
          <w:rFonts w:ascii="Arial" w:eastAsia="Times New Roman" w:hAnsi="Arial" w:cs="Arial"/>
          <w:color w:val="000000"/>
          <w:lang w:eastAsia="en-AU"/>
        </w:rPr>
        <w:t xml:space="preserve">. </w:t>
      </w:r>
      <w:r w:rsidR="00E740E3">
        <w:rPr>
          <w:rFonts w:ascii="Arial" w:eastAsia="Times New Roman" w:hAnsi="Arial" w:cs="Arial"/>
          <w:color w:val="000000"/>
          <w:lang w:eastAsia="en-AU"/>
        </w:rPr>
        <w:t>M</w:t>
      </w:r>
      <w:r w:rsidRPr="001C6B85">
        <w:rPr>
          <w:rFonts w:ascii="Arial" w:eastAsia="Times New Roman" w:hAnsi="Arial" w:cs="Arial"/>
          <w:color w:val="000000"/>
          <w:lang w:eastAsia="en-AU"/>
        </w:rPr>
        <w:t xml:space="preserve">anagement </w:t>
      </w:r>
      <w:r w:rsidR="00DF50C8">
        <w:rPr>
          <w:rFonts w:ascii="Arial" w:eastAsia="Times New Roman" w:hAnsi="Arial" w:cs="Arial"/>
          <w:color w:val="000000"/>
          <w:lang w:eastAsia="en-AU"/>
        </w:rPr>
        <w:t xml:space="preserve">outlined </w:t>
      </w:r>
      <w:r w:rsidR="00D2153A">
        <w:rPr>
          <w:rFonts w:ascii="Arial" w:eastAsia="Times New Roman" w:hAnsi="Arial" w:cs="Arial"/>
          <w:color w:val="000000"/>
          <w:lang w:eastAsia="en-AU"/>
        </w:rPr>
        <w:t xml:space="preserve">a </w:t>
      </w:r>
      <w:r w:rsidRPr="001C6B85">
        <w:rPr>
          <w:rFonts w:ascii="Arial" w:eastAsia="Times New Roman" w:hAnsi="Arial" w:cs="Arial"/>
          <w:color w:val="000000"/>
          <w:lang w:eastAsia="en-AU"/>
        </w:rPr>
        <w:t xml:space="preserve">menu </w:t>
      </w:r>
      <w:r w:rsidR="00A40BC6">
        <w:rPr>
          <w:rFonts w:ascii="Arial" w:eastAsia="Times New Roman" w:hAnsi="Arial" w:cs="Arial"/>
          <w:color w:val="000000"/>
          <w:lang w:eastAsia="en-AU"/>
        </w:rPr>
        <w:t xml:space="preserve">developed </w:t>
      </w:r>
      <w:r w:rsidR="00D81D1A">
        <w:rPr>
          <w:rFonts w:ascii="Arial" w:eastAsia="Times New Roman" w:hAnsi="Arial" w:cs="Arial"/>
          <w:color w:val="000000"/>
          <w:lang w:eastAsia="en-AU"/>
        </w:rPr>
        <w:t>i</w:t>
      </w:r>
      <w:r w:rsidRPr="001C6B85">
        <w:rPr>
          <w:rFonts w:ascii="Arial" w:eastAsia="Times New Roman" w:hAnsi="Arial" w:cs="Arial"/>
          <w:color w:val="000000"/>
          <w:lang w:eastAsia="en-AU"/>
        </w:rPr>
        <w:t xml:space="preserve">n consultation with a dietitian </w:t>
      </w:r>
      <w:r w:rsidR="00944B63">
        <w:rPr>
          <w:rFonts w:ascii="Arial" w:eastAsia="Times New Roman" w:hAnsi="Arial" w:cs="Arial"/>
          <w:color w:val="000000"/>
          <w:lang w:eastAsia="en-AU"/>
        </w:rPr>
        <w:t xml:space="preserve">and </w:t>
      </w:r>
      <w:r w:rsidR="00DB72B4">
        <w:rPr>
          <w:rFonts w:ascii="Arial" w:eastAsia="Times New Roman" w:hAnsi="Arial" w:cs="Arial"/>
          <w:color w:val="000000"/>
          <w:lang w:eastAsia="en-AU"/>
        </w:rPr>
        <w:t xml:space="preserve">considerate of </w:t>
      </w:r>
      <w:r w:rsidRPr="001C6B85">
        <w:rPr>
          <w:rFonts w:ascii="Arial" w:eastAsia="Times New Roman" w:hAnsi="Arial" w:cs="Arial"/>
          <w:color w:val="000000"/>
          <w:lang w:eastAsia="en-AU"/>
        </w:rPr>
        <w:t>consumer feedback</w:t>
      </w:r>
      <w:r w:rsidR="00EB0783">
        <w:rPr>
          <w:rFonts w:ascii="Arial" w:eastAsia="Times New Roman" w:hAnsi="Arial" w:cs="Arial"/>
          <w:color w:val="000000"/>
          <w:lang w:eastAsia="en-AU"/>
        </w:rPr>
        <w:t xml:space="preserve">. </w:t>
      </w:r>
      <w:r w:rsidR="00DB72B4">
        <w:rPr>
          <w:rFonts w:ascii="Arial" w:eastAsia="Times New Roman" w:hAnsi="Arial" w:cs="Arial"/>
          <w:color w:val="000000"/>
          <w:lang w:eastAsia="en-AU"/>
        </w:rPr>
        <w:t xml:space="preserve">Consumer </w:t>
      </w:r>
      <w:r w:rsidRPr="001C6B85">
        <w:rPr>
          <w:rFonts w:ascii="Arial" w:eastAsia="Times New Roman" w:hAnsi="Arial" w:cs="Arial"/>
          <w:color w:val="000000"/>
          <w:lang w:eastAsia="en-AU"/>
        </w:rPr>
        <w:t xml:space="preserve">documents </w:t>
      </w:r>
      <w:r w:rsidR="00DB72B4">
        <w:rPr>
          <w:rFonts w:ascii="Arial" w:eastAsia="Times New Roman" w:hAnsi="Arial" w:cs="Arial"/>
          <w:color w:val="000000"/>
          <w:lang w:eastAsia="en-AU"/>
        </w:rPr>
        <w:t xml:space="preserve">indicate </w:t>
      </w:r>
      <w:r w:rsidRPr="001C6B85">
        <w:rPr>
          <w:rFonts w:ascii="Arial" w:eastAsia="Times New Roman" w:hAnsi="Arial" w:cs="Arial"/>
          <w:color w:val="000000"/>
          <w:lang w:eastAsia="en-AU"/>
        </w:rPr>
        <w:t xml:space="preserve">consumer </w:t>
      </w:r>
      <w:r w:rsidR="00723972">
        <w:rPr>
          <w:rFonts w:ascii="Arial" w:eastAsia="Times New Roman" w:hAnsi="Arial" w:cs="Arial"/>
          <w:color w:val="000000"/>
          <w:lang w:eastAsia="en-AU"/>
        </w:rPr>
        <w:t xml:space="preserve">dietary and assistive </w:t>
      </w:r>
      <w:r w:rsidRPr="001C6B85">
        <w:rPr>
          <w:rFonts w:ascii="Arial" w:eastAsia="Times New Roman" w:hAnsi="Arial" w:cs="Arial"/>
          <w:color w:val="000000"/>
          <w:lang w:eastAsia="en-AU"/>
        </w:rPr>
        <w:t>needs, dislikes, allergies, and preferences.</w:t>
      </w:r>
    </w:p>
    <w:p w14:paraId="03FC263D" w14:textId="3B7D272F" w:rsidR="002E36CD" w:rsidRPr="005557AD" w:rsidRDefault="0072785A" w:rsidP="005557AD">
      <w:pPr>
        <w:spacing w:before="240" w:line="276" w:lineRule="auto"/>
        <w:rPr>
          <w:rFonts w:ascii="Arial" w:eastAsia="Times New Roman" w:hAnsi="Arial" w:cs="Arial"/>
          <w:b/>
          <w:color w:val="000000"/>
          <w:szCs w:val="22"/>
          <w:lang w:eastAsia="en-AU"/>
        </w:rPr>
      </w:pPr>
      <w:r w:rsidRPr="0072785A">
        <w:rPr>
          <w:rFonts w:ascii="Arial" w:eastAsia="Times New Roman" w:hAnsi="Arial" w:cs="Arial"/>
          <w:color w:val="000000"/>
          <w:lang w:eastAsia="en-AU"/>
        </w:rPr>
        <w:t xml:space="preserve">Consumers and representatives </w:t>
      </w:r>
      <w:r w:rsidR="00421FCF">
        <w:rPr>
          <w:rFonts w:ascii="Arial" w:eastAsia="Times New Roman" w:hAnsi="Arial" w:cs="Arial"/>
          <w:color w:val="000000"/>
          <w:lang w:eastAsia="en-AU"/>
        </w:rPr>
        <w:t xml:space="preserve">confirmed </w:t>
      </w:r>
      <w:r w:rsidR="006B2B3D">
        <w:rPr>
          <w:rFonts w:ascii="Arial" w:eastAsia="Times New Roman" w:hAnsi="Arial" w:cs="Arial"/>
          <w:color w:val="000000"/>
          <w:lang w:eastAsia="en-AU"/>
        </w:rPr>
        <w:t xml:space="preserve">service equipment is </w:t>
      </w:r>
      <w:r w:rsidRPr="0072785A">
        <w:rPr>
          <w:rFonts w:ascii="Arial" w:eastAsia="Times New Roman" w:hAnsi="Arial" w:cs="Arial"/>
          <w:color w:val="000000"/>
          <w:lang w:eastAsia="en-AU"/>
        </w:rPr>
        <w:t>safe</w:t>
      </w:r>
      <w:r w:rsidR="006B2B3D">
        <w:rPr>
          <w:rFonts w:ascii="Arial" w:eastAsia="Times New Roman" w:hAnsi="Arial" w:cs="Arial"/>
          <w:color w:val="000000"/>
          <w:lang w:eastAsia="en-AU"/>
        </w:rPr>
        <w:t xml:space="preserve">, </w:t>
      </w:r>
      <w:r w:rsidRPr="0072785A">
        <w:rPr>
          <w:rFonts w:ascii="Arial" w:eastAsia="Times New Roman" w:hAnsi="Arial" w:cs="Arial"/>
          <w:color w:val="000000"/>
          <w:lang w:eastAsia="en-AU"/>
        </w:rPr>
        <w:t xml:space="preserve">easily </w:t>
      </w:r>
      <w:r w:rsidR="002B47A1" w:rsidRPr="0072785A">
        <w:rPr>
          <w:rFonts w:ascii="Arial" w:eastAsia="Times New Roman" w:hAnsi="Arial" w:cs="Arial"/>
          <w:color w:val="000000"/>
          <w:lang w:eastAsia="en-AU"/>
        </w:rPr>
        <w:t>accessible,</w:t>
      </w:r>
      <w:r w:rsidRPr="0072785A">
        <w:rPr>
          <w:rFonts w:ascii="Arial" w:eastAsia="Times New Roman" w:hAnsi="Arial" w:cs="Arial"/>
          <w:color w:val="000000"/>
          <w:lang w:eastAsia="en-AU"/>
        </w:rPr>
        <w:t xml:space="preserve"> and suitable for their needs. </w:t>
      </w:r>
      <w:r w:rsidR="007D6B1A" w:rsidRPr="0072785A">
        <w:rPr>
          <w:rFonts w:ascii="Arial" w:eastAsia="Times New Roman" w:hAnsi="Arial" w:cs="Arial"/>
          <w:color w:val="000000"/>
          <w:lang w:eastAsia="en-AU"/>
        </w:rPr>
        <w:t xml:space="preserve">Staff </w:t>
      </w:r>
      <w:r w:rsidR="007D6B1A">
        <w:rPr>
          <w:rFonts w:ascii="Arial" w:eastAsia="Times New Roman" w:hAnsi="Arial" w:cs="Arial"/>
          <w:color w:val="000000"/>
          <w:lang w:eastAsia="en-AU"/>
        </w:rPr>
        <w:t xml:space="preserve">advised </w:t>
      </w:r>
      <w:r w:rsidR="007D6B1A" w:rsidRPr="0072785A">
        <w:rPr>
          <w:rFonts w:ascii="Arial" w:eastAsia="Times New Roman" w:hAnsi="Arial" w:cs="Arial"/>
          <w:color w:val="000000"/>
          <w:lang w:eastAsia="en-AU"/>
        </w:rPr>
        <w:t xml:space="preserve">shared equipment is cleaned after </w:t>
      </w:r>
      <w:r w:rsidR="007D6B1A">
        <w:rPr>
          <w:rFonts w:ascii="Arial" w:eastAsia="Times New Roman" w:hAnsi="Arial" w:cs="Arial"/>
          <w:color w:val="000000"/>
          <w:lang w:eastAsia="en-AU"/>
        </w:rPr>
        <w:t xml:space="preserve">each </w:t>
      </w:r>
      <w:r w:rsidR="007D6B1A" w:rsidRPr="0072785A">
        <w:rPr>
          <w:rFonts w:ascii="Arial" w:eastAsia="Times New Roman" w:hAnsi="Arial" w:cs="Arial"/>
          <w:color w:val="000000"/>
          <w:lang w:eastAsia="en-AU"/>
        </w:rPr>
        <w:t>use</w:t>
      </w:r>
      <w:r w:rsidR="007D6B1A">
        <w:rPr>
          <w:rFonts w:ascii="Arial" w:eastAsia="Times New Roman" w:hAnsi="Arial" w:cs="Arial"/>
          <w:color w:val="000000"/>
          <w:lang w:eastAsia="en-AU"/>
        </w:rPr>
        <w:t xml:space="preserve"> and </w:t>
      </w:r>
      <w:r w:rsidR="00DF50C8">
        <w:rPr>
          <w:rFonts w:ascii="Arial" w:eastAsia="Times New Roman" w:hAnsi="Arial" w:cs="Arial"/>
          <w:color w:val="000000"/>
          <w:lang w:eastAsia="en-AU"/>
        </w:rPr>
        <w:t xml:space="preserve">outlined </w:t>
      </w:r>
      <w:r w:rsidR="006A4A9E">
        <w:rPr>
          <w:rFonts w:ascii="Arial" w:eastAsia="Times New Roman" w:hAnsi="Arial" w:cs="Arial"/>
          <w:color w:val="000000"/>
          <w:lang w:eastAsia="en-AU"/>
        </w:rPr>
        <w:t>a process of regular</w:t>
      </w:r>
      <w:r w:rsidR="00FC1F53">
        <w:rPr>
          <w:rFonts w:ascii="Arial" w:eastAsia="Times New Roman" w:hAnsi="Arial" w:cs="Arial"/>
          <w:color w:val="000000"/>
          <w:lang w:eastAsia="en-AU"/>
        </w:rPr>
        <w:t xml:space="preserve"> equipment </w:t>
      </w:r>
      <w:r w:rsidR="007D6B1A" w:rsidRPr="0072785A">
        <w:rPr>
          <w:rFonts w:ascii="Arial" w:eastAsia="Times New Roman" w:hAnsi="Arial" w:cs="Arial"/>
          <w:color w:val="000000"/>
          <w:lang w:eastAsia="en-AU"/>
        </w:rPr>
        <w:t>review</w:t>
      </w:r>
      <w:r w:rsidR="006A4A9E">
        <w:rPr>
          <w:rFonts w:ascii="Arial" w:eastAsia="Times New Roman" w:hAnsi="Arial" w:cs="Arial"/>
          <w:color w:val="000000"/>
          <w:lang w:eastAsia="en-AU"/>
        </w:rPr>
        <w:t xml:space="preserve"> </w:t>
      </w:r>
      <w:r w:rsidR="007D6B1A" w:rsidRPr="0072785A">
        <w:rPr>
          <w:rFonts w:ascii="Arial" w:eastAsia="Times New Roman" w:hAnsi="Arial" w:cs="Arial"/>
          <w:color w:val="000000"/>
          <w:lang w:eastAsia="en-AU"/>
        </w:rPr>
        <w:t>and service</w:t>
      </w:r>
      <w:r w:rsidR="005E703F">
        <w:rPr>
          <w:rFonts w:ascii="Arial" w:eastAsia="Times New Roman" w:hAnsi="Arial" w:cs="Arial"/>
          <w:color w:val="000000"/>
          <w:lang w:eastAsia="en-AU"/>
        </w:rPr>
        <w:t>. The Assessment Team found s</w:t>
      </w:r>
      <w:r w:rsidRPr="0072785A">
        <w:rPr>
          <w:rFonts w:ascii="Arial" w:eastAsia="Times New Roman" w:hAnsi="Arial" w:cs="Arial"/>
          <w:color w:val="000000"/>
          <w:lang w:eastAsia="en-AU"/>
        </w:rPr>
        <w:t xml:space="preserve">hared equipment was clean, well maintained, and available to meet the needs of consumers. </w:t>
      </w:r>
    </w:p>
    <w:p w14:paraId="12D405DF" w14:textId="77777777" w:rsidR="00AF74A6" w:rsidRPr="00262C0B" w:rsidRDefault="00AF74A6" w:rsidP="0036130C">
      <w:pPr>
        <w:pStyle w:val="NormalArial"/>
      </w:pPr>
      <w:r>
        <w:br w:type="page"/>
      </w:r>
    </w:p>
    <w:p w14:paraId="6AF1ECCA" w14:textId="77777777" w:rsidR="00AF74A6" w:rsidRPr="00996FAF" w:rsidRDefault="00AF74A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A2109" w14:paraId="3952097C" w14:textId="77777777" w:rsidTr="008A2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15E4BC" w14:textId="77777777" w:rsidR="00AF74A6" w:rsidRPr="00996FAF" w:rsidRDefault="00AF74A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8F4FB1C" w14:textId="77777777" w:rsidR="00AF74A6" w:rsidRPr="00996FAF" w:rsidRDefault="00AF74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2109" w14:paraId="0EC89A3F"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2A940" w14:textId="77777777" w:rsidR="00AF74A6" w:rsidRPr="00996FAF" w:rsidRDefault="00AF74A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763AF80"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650A4A1"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57608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F74A6" w:rsidRPr="00320639">
                  <w:rPr>
                    <w:rFonts w:ascii="Arial" w:hAnsi="Arial" w:cs="Arial"/>
                  </w:rPr>
                  <w:t>Compliant</w:t>
                </w:r>
              </w:sdtContent>
            </w:sdt>
          </w:p>
        </w:tc>
      </w:tr>
      <w:tr w:rsidR="008A2109" w14:paraId="75610CD1"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209C6" w14:textId="77777777" w:rsidR="00AF74A6" w:rsidRPr="00996FAF" w:rsidRDefault="00AF74A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4CDD52F"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7784742" w14:textId="77777777" w:rsidR="00AF74A6" w:rsidRPr="00996FAF" w:rsidRDefault="00AF74A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52B15A" w14:textId="77777777" w:rsidR="00AF74A6" w:rsidRPr="00996FAF" w:rsidRDefault="00AF74A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B6AA5A1" w14:textId="77777777" w:rsidR="00AF74A6" w:rsidRPr="00996FAF" w:rsidRDefault="00881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238191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F74A6" w:rsidRPr="00320639">
                  <w:rPr>
                    <w:rFonts w:ascii="Arial" w:hAnsi="Arial" w:cs="Arial"/>
                  </w:rPr>
                  <w:t>Compliant</w:t>
                </w:r>
              </w:sdtContent>
            </w:sdt>
          </w:p>
        </w:tc>
      </w:tr>
      <w:tr w:rsidR="008A2109" w14:paraId="6F5A5283"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5AD88" w14:textId="77777777" w:rsidR="00AF74A6" w:rsidRPr="00996FAF" w:rsidRDefault="00AF74A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14EFAC5"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DF73287" w14:textId="77777777" w:rsidR="00AF74A6" w:rsidRPr="00996FAF" w:rsidRDefault="0088111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51372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F74A6" w:rsidRPr="00320639">
                  <w:rPr>
                    <w:rFonts w:ascii="Arial" w:hAnsi="Arial" w:cs="Arial"/>
                  </w:rPr>
                  <w:t>Compliant</w:t>
                </w:r>
              </w:sdtContent>
            </w:sdt>
          </w:p>
        </w:tc>
      </w:tr>
    </w:tbl>
    <w:p w14:paraId="771C53E3" w14:textId="77777777" w:rsidR="00AF74A6" w:rsidRDefault="00AF74A6" w:rsidP="002B0C90">
      <w:pPr>
        <w:pStyle w:val="Heading20"/>
      </w:pPr>
      <w:r>
        <w:t>Findings</w:t>
      </w:r>
    </w:p>
    <w:p w14:paraId="79C4E2BE" w14:textId="1604F942" w:rsidR="00F26E9B" w:rsidRDefault="00F26E9B" w:rsidP="00F26E9B">
      <w:pPr>
        <w:pStyle w:val="NormalArial"/>
        <w:spacing w:line="276" w:lineRule="auto"/>
      </w:pPr>
      <w:r w:rsidRPr="008C14C1">
        <w:t>I am satisfied based on the Assessment Team’s observations and recommendations</w:t>
      </w:r>
      <w:r>
        <w:t>, and t</w:t>
      </w:r>
      <w:r>
        <w:rPr>
          <w:rStyle w:val="ui-provider"/>
        </w:rPr>
        <w:t xml:space="preserve">he </w:t>
      </w:r>
      <w:r w:rsidR="00833BD1">
        <w:rPr>
          <w:rStyle w:val="ui-provider"/>
        </w:rPr>
        <w:t>Approved P</w:t>
      </w:r>
      <w:r>
        <w:rPr>
          <w:rStyle w:val="ui-provider"/>
        </w:rPr>
        <w:t>rovider’s response received</w:t>
      </w:r>
      <w:r w:rsidR="005E703F">
        <w:rPr>
          <w:rStyle w:val="ui-provider"/>
        </w:rPr>
        <w:t xml:space="preserve"> 21 October 2024</w:t>
      </w:r>
      <w:r>
        <w:rPr>
          <w:rStyle w:val="ui-provider"/>
        </w:rPr>
        <w:t xml:space="preserve">, </w:t>
      </w:r>
      <w:r w:rsidRPr="008C14C1">
        <w:t xml:space="preserve">that the service complies with the Requirements and complies with this Standard. </w:t>
      </w:r>
    </w:p>
    <w:p w14:paraId="6F95529B" w14:textId="0B69AB3F" w:rsidR="00F85319" w:rsidRPr="00F85319" w:rsidRDefault="00F85319" w:rsidP="00F85319">
      <w:pPr>
        <w:spacing w:before="240" w:line="276" w:lineRule="auto"/>
        <w:rPr>
          <w:rFonts w:ascii="Arial" w:eastAsia="Times New Roman" w:hAnsi="Arial" w:cs="Arial"/>
          <w:color w:val="000000"/>
          <w:lang w:eastAsia="en-AU"/>
        </w:rPr>
      </w:pPr>
      <w:r w:rsidRPr="00F85319">
        <w:rPr>
          <w:rFonts w:ascii="Arial" w:eastAsia="Times New Roman" w:hAnsi="Arial" w:cs="Arial"/>
          <w:color w:val="000000"/>
          <w:lang w:eastAsia="en-AU"/>
        </w:rPr>
        <w:t xml:space="preserve">Consumers and representatives </w:t>
      </w:r>
      <w:r w:rsidR="009D1C26">
        <w:rPr>
          <w:rFonts w:ascii="Arial" w:eastAsia="Times New Roman" w:hAnsi="Arial" w:cs="Arial"/>
          <w:color w:val="000000"/>
          <w:lang w:eastAsia="en-AU"/>
        </w:rPr>
        <w:t xml:space="preserve">described </w:t>
      </w:r>
      <w:r w:rsidRPr="00F85319">
        <w:rPr>
          <w:rFonts w:ascii="Arial" w:eastAsia="Times New Roman" w:hAnsi="Arial" w:cs="Arial"/>
          <w:color w:val="000000"/>
          <w:lang w:eastAsia="en-AU"/>
        </w:rPr>
        <w:t xml:space="preserve">the service </w:t>
      </w:r>
      <w:r w:rsidR="009D1C26">
        <w:rPr>
          <w:rFonts w:ascii="Arial" w:eastAsia="Times New Roman" w:hAnsi="Arial" w:cs="Arial"/>
          <w:color w:val="000000"/>
          <w:lang w:eastAsia="en-AU"/>
        </w:rPr>
        <w:t xml:space="preserve">as </w:t>
      </w:r>
      <w:r w:rsidRPr="00F85319">
        <w:rPr>
          <w:rFonts w:ascii="Arial" w:eastAsia="Times New Roman" w:hAnsi="Arial" w:cs="Arial"/>
          <w:color w:val="000000"/>
          <w:lang w:eastAsia="en-AU"/>
        </w:rPr>
        <w:t>welcoming</w:t>
      </w:r>
      <w:r w:rsidR="003E3CCA">
        <w:rPr>
          <w:rFonts w:ascii="Arial" w:eastAsia="Times New Roman" w:hAnsi="Arial" w:cs="Arial"/>
          <w:color w:val="000000"/>
          <w:lang w:eastAsia="en-AU"/>
        </w:rPr>
        <w:t xml:space="preserve"> and </w:t>
      </w:r>
      <w:r w:rsidRPr="00F85319">
        <w:rPr>
          <w:rFonts w:ascii="Arial" w:eastAsia="Times New Roman" w:hAnsi="Arial" w:cs="Arial"/>
          <w:color w:val="000000"/>
          <w:lang w:eastAsia="en-AU"/>
        </w:rPr>
        <w:t>easy to</w:t>
      </w:r>
      <w:r w:rsidR="009D1C26">
        <w:rPr>
          <w:rFonts w:ascii="Arial" w:eastAsia="Times New Roman" w:hAnsi="Arial" w:cs="Arial"/>
          <w:color w:val="000000"/>
          <w:lang w:eastAsia="en-AU"/>
        </w:rPr>
        <w:t xml:space="preserve"> </w:t>
      </w:r>
      <w:r w:rsidRPr="00F85319">
        <w:rPr>
          <w:rFonts w:ascii="Arial" w:eastAsia="Times New Roman" w:hAnsi="Arial" w:cs="Arial"/>
          <w:color w:val="000000"/>
          <w:lang w:eastAsia="en-AU"/>
        </w:rPr>
        <w:t>navigate</w:t>
      </w:r>
      <w:r w:rsidR="003E3CCA">
        <w:rPr>
          <w:rFonts w:ascii="Arial" w:eastAsia="Times New Roman" w:hAnsi="Arial" w:cs="Arial"/>
          <w:color w:val="000000"/>
          <w:lang w:eastAsia="en-AU"/>
        </w:rPr>
        <w:t xml:space="preserve"> </w:t>
      </w:r>
      <w:r w:rsidR="00833BD1">
        <w:rPr>
          <w:rFonts w:ascii="Arial" w:eastAsia="Times New Roman" w:hAnsi="Arial" w:cs="Arial"/>
          <w:color w:val="000000"/>
          <w:lang w:eastAsia="en-AU"/>
        </w:rPr>
        <w:t>and confirmed</w:t>
      </w:r>
      <w:r w:rsidR="003E3CCA">
        <w:rPr>
          <w:rFonts w:ascii="Arial" w:eastAsia="Times New Roman" w:hAnsi="Arial" w:cs="Arial"/>
          <w:color w:val="000000"/>
          <w:lang w:eastAsia="en-AU"/>
        </w:rPr>
        <w:t xml:space="preserve"> being </w:t>
      </w:r>
      <w:r w:rsidRPr="00F85319">
        <w:rPr>
          <w:rFonts w:ascii="Arial" w:eastAsia="Times New Roman" w:hAnsi="Arial" w:cs="Arial"/>
          <w:color w:val="000000"/>
          <w:lang w:eastAsia="en-AU"/>
        </w:rPr>
        <w:t xml:space="preserve">supported to personalise their rooms. Staff </w:t>
      </w:r>
      <w:r w:rsidR="00CB3FD4">
        <w:rPr>
          <w:rFonts w:ascii="Arial" w:eastAsia="Times New Roman" w:hAnsi="Arial" w:cs="Arial"/>
          <w:color w:val="000000"/>
          <w:lang w:eastAsia="en-AU"/>
        </w:rPr>
        <w:t xml:space="preserve">and management </w:t>
      </w:r>
      <w:r w:rsidR="00B13DC5">
        <w:rPr>
          <w:rFonts w:ascii="Arial" w:eastAsia="Times New Roman" w:hAnsi="Arial" w:cs="Arial"/>
          <w:color w:val="000000"/>
          <w:lang w:eastAsia="en-AU"/>
        </w:rPr>
        <w:t xml:space="preserve">explained </w:t>
      </w:r>
      <w:r w:rsidRPr="00F85319">
        <w:rPr>
          <w:rFonts w:ascii="Arial" w:eastAsia="Times New Roman" w:hAnsi="Arial" w:cs="Arial"/>
          <w:color w:val="000000"/>
          <w:lang w:eastAsia="en-AU"/>
        </w:rPr>
        <w:t>how they ensure the service feels welcoming for consumers and their visitors</w:t>
      </w:r>
      <w:r w:rsidR="00B13DC5" w:rsidRPr="00E51E75">
        <w:rPr>
          <w:rFonts w:ascii="Arial" w:eastAsia="Times New Roman" w:hAnsi="Arial" w:cs="Arial"/>
          <w:color w:val="000000"/>
          <w:lang w:eastAsia="en-AU"/>
        </w:rPr>
        <w:t>,</w:t>
      </w:r>
      <w:r w:rsidR="00055B40" w:rsidRPr="00E51E75">
        <w:rPr>
          <w:rFonts w:ascii="Arial" w:eastAsia="Times New Roman" w:hAnsi="Arial" w:cs="Arial"/>
          <w:color w:val="000000"/>
          <w:lang w:eastAsia="en-AU"/>
        </w:rPr>
        <w:t xml:space="preserve"> </w:t>
      </w:r>
      <w:r w:rsidR="009E09A0">
        <w:rPr>
          <w:rFonts w:ascii="Arial" w:eastAsia="Times New Roman" w:hAnsi="Arial" w:cs="Arial"/>
          <w:color w:val="000000"/>
          <w:lang w:eastAsia="en-AU"/>
        </w:rPr>
        <w:t xml:space="preserve">encouraging consumers to personalise their rooms and </w:t>
      </w:r>
      <w:r w:rsidR="00461B49" w:rsidRPr="00E51E75">
        <w:rPr>
          <w:rFonts w:ascii="Arial" w:eastAsia="Times New Roman" w:hAnsi="Arial" w:cs="Arial"/>
          <w:color w:val="000000"/>
          <w:lang w:eastAsia="en-AU"/>
        </w:rPr>
        <w:t xml:space="preserve">with </w:t>
      </w:r>
      <w:r w:rsidR="006E6B13">
        <w:rPr>
          <w:rFonts w:ascii="Arial" w:eastAsia="Times New Roman" w:hAnsi="Arial" w:cs="Arial"/>
          <w:color w:val="000000"/>
          <w:lang w:eastAsia="en-AU"/>
        </w:rPr>
        <w:t xml:space="preserve">refurbishment </w:t>
      </w:r>
      <w:r w:rsidR="00461B49" w:rsidRPr="00E51E75">
        <w:rPr>
          <w:rFonts w:ascii="Arial" w:eastAsia="Times New Roman" w:hAnsi="Arial" w:cs="Arial"/>
          <w:color w:val="000000"/>
          <w:lang w:eastAsia="en-AU"/>
        </w:rPr>
        <w:t xml:space="preserve">plans to </w:t>
      </w:r>
      <w:r w:rsidR="00BC4525" w:rsidRPr="00E51E75">
        <w:rPr>
          <w:rFonts w:ascii="Arial" w:eastAsia="Times New Roman" w:hAnsi="Arial" w:cs="Arial"/>
          <w:color w:val="000000"/>
          <w:lang w:eastAsia="en-AU"/>
        </w:rPr>
        <w:t xml:space="preserve">employ </w:t>
      </w:r>
      <w:r w:rsidR="00EE183B" w:rsidRPr="00E51E75">
        <w:rPr>
          <w:rFonts w:ascii="Arial" w:eastAsia="Times New Roman" w:hAnsi="Arial" w:cs="Arial"/>
          <w:color w:val="000000"/>
          <w:lang w:eastAsia="en-AU"/>
        </w:rPr>
        <w:t>visu</w:t>
      </w:r>
      <w:r w:rsidR="00A14FEF" w:rsidRPr="00E51E75">
        <w:rPr>
          <w:rFonts w:ascii="Arial" w:eastAsia="Times New Roman" w:hAnsi="Arial" w:cs="Arial"/>
          <w:color w:val="000000"/>
          <w:lang w:eastAsia="en-AU"/>
        </w:rPr>
        <w:t xml:space="preserve">al </w:t>
      </w:r>
      <w:r w:rsidR="00BC4525" w:rsidRPr="00E51E75">
        <w:rPr>
          <w:rFonts w:ascii="Arial" w:eastAsia="Times New Roman" w:hAnsi="Arial" w:cs="Arial"/>
          <w:color w:val="000000"/>
          <w:lang w:eastAsia="en-AU"/>
        </w:rPr>
        <w:t>strategies to assist with way finding</w:t>
      </w:r>
      <w:r w:rsidR="002B47A1">
        <w:rPr>
          <w:rFonts w:ascii="Arial" w:eastAsia="Times New Roman" w:hAnsi="Arial" w:cs="Arial"/>
          <w:color w:val="000000"/>
          <w:lang w:eastAsia="en-AU"/>
        </w:rPr>
        <w:t xml:space="preserve">. </w:t>
      </w:r>
      <w:r w:rsidR="00EE183B">
        <w:rPr>
          <w:rFonts w:ascii="Arial" w:eastAsia="Times New Roman" w:hAnsi="Arial" w:cs="Arial"/>
          <w:color w:val="000000"/>
          <w:lang w:eastAsia="en-AU"/>
        </w:rPr>
        <w:t xml:space="preserve">The Assessment Team </w:t>
      </w:r>
      <w:r w:rsidR="00A14FEF">
        <w:rPr>
          <w:rFonts w:ascii="Arial" w:eastAsia="Times New Roman" w:hAnsi="Arial" w:cs="Arial"/>
          <w:color w:val="000000"/>
          <w:lang w:eastAsia="en-AU"/>
        </w:rPr>
        <w:t>observed c</w:t>
      </w:r>
      <w:r w:rsidRPr="00F85319">
        <w:rPr>
          <w:rFonts w:ascii="Arial" w:eastAsia="Times New Roman" w:hAnsi="Arial" w:cs="Arial"/>
          <w:color w:val="000000"/>
          <w:lang w:eastAsia="en-AU"/>
        </w:rPr>
        <w:t xml:space="preserve">onsumers socialising with visitors in </w:t>
      </w:r>
      <w:r w:rsidR="00A14FEF">
        <w:rPr>
          <w:rFonts w:ascii="Arial" w:eastAsia="Times New Roman" w:hAnsi="Arial" w:cs="Arial"/>
          <w:color w:val="000000"/>
          <w:lang w:eastAsia="en-AU"/>
        </w:rPr>
        <w:t xml:space="preserve">the service’s </w:t>
      </w:r>
      <w:r w:rsidRPr="00F85319">
        <w:rPr>
          <w:rFonts w:ascii="Arial" w:eastAsia="Times New Roman" w:hAnsi="Arial" w:cs="Arial"/>
          <w:color w:val="000000"/>
          <w:lang w:eastAsia="en-AU"/>
        </w:rPr>
        <w:t>comm</w:t>
      </w:r>
      <w:r w:rsidR="00A14FEF">
        <w:rPr>
          <w:rFonts w:ascii="Arial" w:eastAsia="Times New Roman" w:hAnsi="Arial" w:cs="Arial"/>
          <w:color w:val="000000"/>
          <w:lang w:eastAsia="en-AU"/>
        </w:rPr>
        <w:t xml:space="preserve">unal </w:t>
      </w:r>
      <w:r w:rsidRPr="00F85319">
        <w:rPr>
          <w:rFonts w:ascii="Arial" w:eastAsia="Times New Roman" w:hAnsi="Arial" w:cs="Arial"/>
          <w:color w:val="000000"/>
          <w:lang w:eastAsia="en-AU"/>
        </w:rPr>
        <w:t>areas</w:t>
      </w:r>
      <w:r w:rsidR="00A14FEF">
        <w:rPr>
          <w:rFonts w:ascii="Arial" w:eastAsia="Times New Roman" w:hAnsi="Arial" w:cs="Arial"/>
          <w:color w:val="000000"/>
          <w:lang w:eastAsia="en-AU"/>
        </w:rPr>
        <w:t>.</w:t>
      </w:r>
      <w:r w:rsidRPr="00F85319">
        <w:rPr>
          <w:rFonts w:ascii="Arial" w:eastAsia="Times New Roman" w:hAnsi="Arial" w:cs="Arial"/>
          <w:color w:val="000000"/>
          <w:lang w:eastAsia="en-AU"/>
        </w:rPr>
        <w:t xml:space="preserve"> </w:t>
      </w:r>
    </w:p>
    <w:p w14:paraId="14CB25AD" w14:textId="73FE295B" w:rsidR="00AF74A6" w:rsidRDefault="006A630F" w:rsidP="009C2AE3">
      <w:pPr>
        <w:spacing w:before="60" w:after="60" w:line="276" w:lineRule="auto"/>
      </w:pPr>
      <w:r w:rsidRPr="006A630F">
        <w:rPr>
          <w:rFonts w:ascii="Arial" w:eastAsia="Times New Roman" w:hAnsi="Arial" w:cs="Arial"/>
          <w:color w:val="000000"/>
          <w:lang w:eastAsia="en-AU"/>
        </w:rPr>
        <w:t xml:space="preserve">Consumers </w:t>
      </w:r>
      <w:r w:rsidR="009E09A0">
        <w:rPr>
          <w:rFonts w:ascii="Arial" w:eastAsia="Times New Roman" w:hAnsi="Arial" w:cs="Arial"/>
          <w:color w:val="000000"/>
          <w:lang w:eastAsia="en-AU"/>
        </w:rPr>
        <w:t>described</w:t>
      </w:r>
      <w:r w:rsidR="00054D78">
        <w:rPr>
          <w:rFonts w:ascii="Arial" w:eastAsia="Times New Roman" w:hAnsi="Arial" w:cs="Arial"/>
          <w:color w:val="000000"/>
          <w:lang w:eastAsia="en-AU"/>
        </w:rPr>
        <w:t xml:space="preserve"> </w:t>
      </w:r>
      <w:r w:rsidRPr="006A630F">
        <w:rPr>
          <w:rFonts w:ascii="Arial" w:eastAsia="Times New Roman" w:hAnsi="Arial" w:cs="Arial"/>
          <w:color w:val="000000"/>
          <w:lang w:eastAsia="en-AU"/>
        </w:rPr>
        <w:t>the service</w:t>
      </w:r>
      <w:r w:rsidR="00610947">
        <w:rPr>
          <w:rFonts w:ascii="Arial" w:eastAsia="Times New Roman" w:hAnsi="Arial" w:cs="Arial"/>
          <w:color w:val="000000"/>
          <w:lang w:eastAsia="en-AU"/>
        </w:rPr>
        <w:t xml:space="preserve"> environment</w:t>
      </w:r>
      <w:r w:rsidR="00422B3A">
        <w:rPr>
          <w:rFonts w:ascii="Arial" w:eastAsia="Times New Roman" w:hAnsi="Arial" w:cs="Arial"/>
          <w:color w:val="000000"/>
          <w:lang w:eastAsia="en-AU"/>
        </w:rPr>
        <w:t xml:space="preserve">, </w:t>
      </w:r>
      <w:r w:rsidR="00422B3A" w:rsidRPr="00691A43">
        <w:rPr>
          <w:rFonts w:ascii="Arial" w:eastAsia="Times New Roman" w:hAnsi="Arial" w:cs="Arial"/>
          <w:color w:val="000000"/>
          <w:lang w:eastAsia="en-AU"/>
        </w:rPr>
        <w:t>furniture, fittings, and equipment</w:t>
      </w:r>
      <w:r w:rsidRPr="006A630F">
        <w:rPr>
          <w:rFonts w:ascii="Arial" w:eastAsia="Times New Roman" w:hAnsi="Arial" w:cs="Arial"/>
          <w:color w:val="000000"/>
          <w:lang w:eastAsia="en-AU"/>
        </w:rPr>
        <w:t xml:space="preserve"> </w:t>
      </w:r>
      <w:r w:rsidR="00610947">
        <w:rPr>
          <w:rFonts w:ascii="Arial" w:eastAsia="Times New Roman" w:hAnsi="Arial" w:cs="Arial"/>
          <w:color w:val="000000"/>
          <w:lang w:eastAsia="en-AU"/>
        </w:rPr>
        <w:t xml:space="preserve">as </w:t>
      </w:r>
      <w:r w:rsidRPr="006A630F">
        <w:rPr>
          <w:rFonts w:ascii="Arial" w:eastAsia="Times New Roman" w:hAnsi="Arial" w:cs="Arial"/>
          <w:color w:val="000000"/>
          <w:lang w:eastAsia="en-AU"/>
        </w:rPr>
        <w:t>clean and well maintained</w:t>
      </w:r>
      <w:r w:rsidR="00054D78">
        <w:rPr>
          <w:rFonts w:ascii="Arial" w:eastAsia="Times New Roman" w:hAnsi="Arial" w:cs="Arial"/>
          <w:color w:val="000000"/>
          <w:lang w:eastAsia="en-AU"/>
        </w:rPr>
        <w:t>.</w:t>
      </w:r>
      <w:r w:rsidRPr="006A630F">
        <w:rPr>
          <w:rFonts w:ascii="Arial" w:eastAsia="Times New Roman" w:hAnsi="Arial" w:cs="Arial"/>
          <w:color w:val="000000"/>
          <w:lang w:eastAsia="en-AU"/>
        </w:rPr>
        <w:t xml:space="preserve"> </w:t>
      </w:r>
      <w:r w:rsidR="0051114A">
        <w:rPr>
          <w:rFonts w:ascii="Arial" w:eastAsia="Times New Roman" w:hAnsi="Arial" w:cs="Arial"/>
          <w:color w:val="000000"/>
          <w:lang w:eastAsia="en-AU"/>
        </w:rPr>
        <w:t>However, t</w:t>
      </w:r>
      <w:r w:rsidR="00054D78">
        <w:rPr>
          <w:rFonts w:ascii="Arial" w:eastAsia="Times New Roman" w:hAnsi="Arial" w:cs="Arial"/>
          <w:color w:val="000000"/>
          <w:lang w:eastAsia="en-AU"/>
        </w:rPr>
        <w:t xml:space="preserve">he Assessment Team </w:t>
      </w:r>
      <w:r w:rsidRPr="006A630F">
        <w:rPr>
          <w:rFonts w:ascii="Arial" w:eastAsia="Times New Roman" w:hAnsi="Arial" w:cs="Arial"/>
          <w:color w:val="000000"/>
          <w:lang w:eastAsia="en-AU"/>
        </w:rPr>
        <w:t>identified consumer</w:t>
      </w:r>
      <w:r w:rsidR="00027D73">
        <w:rPr>
          <w:rFonts w:ascii="Arial" w:eastAsia="Times New Roman" w:hAnsi="Arial" w:cs="Arial"/>
          <w:color w:val="000000"/>
          <w:lang w:eastAsia="en-AU"/>
        </w:rPr>
        <w:t>s were unable to move freely about the service</w:t>
      </w:r>
      <w:r w:rsidR="006C3DC2">
        <w:rPr>
          <w:rFonts w:ascii="Arial" w:eastAsia="Times New Roman" w:hAnsi="Arial" w:cs="Arial"/>
          <w:color w:val="000000"/>
          <w:lang w:eastAsia="en-AU"/>
        </w:rPr>
        <w:t xml:space="preserve">, </w:t>
      </w:r>
      <w:r w:rsidR="00DC4882">
        <w:rPr>
          <w:rFonts w:ascii="Arial" w:eastAsia="Times New Roman" w:hAnsi="Arial" w:cs="Arial"/>
          <w:color w:val="000000"/>
          <w:lang w:eastAsia="en-AU"/>
        </w:rPr>
        <w:t xml:space="preserve">with consumers requiring assistance to gain access to </w:t>
      </w:r>
      <w:r w:rsidR="006C3DC2">
        <w:rPr>
          <w:rFonts w:ascii="Arial" w:eastAsia="Times New Roman" w:hAnsi="Arial" w:cs="Arial"/>
          <w:color w:val="000000"/>
          <w:lang w:eastAsia="en-AU"/>
        </w:rPr>
        <w:t xml:space="preserve">some </w:t>
      </w:r>
      <w:r w:rsidR="00DC4882">
        <w:rPr>
          <w:rFonts w:ascii="Arial" w:eastAsia="Times New Roman" w:hAnsi="Arial" w:cs="Arial"/>
          <w:color w:val="000000"/>
          <w:lang w:eastAsia="en-AU"/>
        </w:rPr>
        <w:t>areas</w:t>
      </w:r>
      <w:r w:rsidR="006C3DC2">
        <w:rPr>
          <w:rFonts w:ascii="Arial" w:eastAsia="Times New Roman" w:hAnsi="Arial" w:cs="Arial"/>
          <w:color w:val="000000"/>
          <w:lang w:eastAsia="en-AU"/>
        </w:rPr>
        <w:t xml:space="preserve">. </w:t>
      </w:r>
      <w:r w:rsidR="00F55825">
        <w:rPr>
          <w:rFonts w:ascii="Arial" w:eastAsia="Arial" w:hAnsi="Arial" w:cs="Arial"/>
          <w:lang w:eastAsia="en-AU"/>
        </w:rPr>
        <w:t>Management acknowledged th</w:t>
      </w:r>
      <w:r w:rsidR="00BE0FDE">
        <w:rPr>
          <w:rFonts w:ascii="Arial" w:eastAsia="Arial" w:hAnsi="Arial" w:cs="Arial"/>
          <w:lang w:eastAsia="en-AU"/>
        </w:rPr>
        <w:t>is feedback and</w:t>
      </w:r>
      <w:r w:rsidR="00F55825">
        <w:rPr>
          <w:rFonts w:ascii="Arial" w:eastAsia="Arial" w:hAnsi="Arial" w:cs="Arial"/>
          <w:lang w:eastAsia="en-AU"/>
        </w:rPr>
        <w:t xml:space="preserve"> commenced a review to identify consumer impact with a plan </w:t>
      </w:r>
      <w:r w:rsidR="00312D13">
        <w:rPr>
          <w:rFonts w:ascii="Arial" w:eastAsia="Arial" w:hAnsi="Arial" w:cs="Arial"/>
          <w:lang w:eastAsia="en-AU"/>
        </w:rPr>
        <w:t xml:space="preserve">for </w:t>
      </w:r>
      <w:r w:rsidR="00F55825">
        <w:rPr>
          <w:rFonts w:ascii="Arial" w:eastAsia="Arial" w:hAnsi="Arial" w:cs="Arial"/>
          <w:lang w:eastAsia="en-AU"/>
        </w:rPr>
        <w:t xml:space="preserve">further </w:t>
      </w:r>
      <w:r w:rsidR="00BE0FDE">
        <w:rPr>
          <w:rFonts w:ascii="Arial" w:eastAsia="Arial" w:hAnsi="Arial" w:cs="Arial"/>
          <w:lang w:eastAsia="en-AU"/>
        </w:rPr>
        <w:t xml:space="preserve">consumer </w:t>
      </w:r>
      <w:r w:rsidR="00F55825">
        <w:rPr>
          <w:rFonts w:ascii="Arial" w:eastAsia="Arial" w:hAnsi="Arial" w:cs="Arial"/>
          <w:lang w:eastAsia="en-AU"/>
        </w:rPr>
        <w:t>risk assessment</w:t>
      </w:r>
      <w:r w:rsidR="00BE0FDE">
        <w:rPr>
          <w:rFonts w:ascii="Arial" w:eastAsia="Arial" w:hAnsi="Arial" w:cs="Arial"/>
          <w:lang w:eastAsia="en-AU"/>
        </w:rPr>
        <w:t>.</w:t>
      </w:r>
      <w:r w:rsidR="00F55825">
        <w:rPr>
          <w:rFonts w:ascii="Arial" w:eastAsia="Arial" w:hAnsi="Arial" w:cs="Arial"/>
          <w:lang w:eastAsia="en-AU"/>
        </w:rPr>
        <w:t xml:space="preserve"> </w:t>
      </w:r>
      <w:r w:rsidRPr="006A630F">
        <w:rPr>
          <w:rFonts w:ascii="Arial" w:eastAsia="Times New Roman" w:hAnsi="Arial" w:cs="Arial"/>
          <w:color w:val="000000"/>
          <w:lang w:eastAsia="en-AU"/>
        </w:rPr>
        <w:t xml:space="preserve">The service </w:t>
      </w:r>
      <w:r w:rsidR="009C2AE3">
        <w:rPr>
          <w:rFonts w:ascii="Arial" w:eastAsia="Times New Roman" w:hAnsi="Arial" w:cs="Arial"/>
          <w:color w:val="000000"/>
          <w:lang w:eastAsia="en-AU"/>
        </w:rPr>
        <w:t xml:space="preserve">has a </w:t>
      </w:r>
      <w:r w:rsidR="00550635">
        <w:rPr>
          <w:rFonts w:ascii="Arial" w:eastAsia="Times New Roman" w:hAnsi="Arial" w:cs="Arial"/>
          <w:color w:val="000000"/>
          <w:lang w:eastAsia="en-AU"/>
        </w:rPr>
        <w:t xml:space="preserve">process for </w:t>
      </w:r>
      <w:r w:rsidR="009C2AE3">
        <w:rPr>
          <w:rFonts w:ascii="Arial" w:eastAsia="Times New Roman" w:hAnsi="Arial" w:cs="Arial"/>
          <w:color w:val="000000"/>
          <w:lang w:eastAsia="en-AU"/>
        </w:rPr>
        <w:t xml:space="preserve">regular </w:t>
      </w:r>
      <w:r w:rsidRPr="006A630F">
        <w:rPr>
          <w:rFonts w:ascii="Arial" w:eastAsia="Times New Roman" w:hAnsi="Arial" w:cs="Arial"/>
          <w:color w:val="000000"/>
          <w:lang w:eastAsia="en-AU"/>
        </w:rPr>
        <w:t>preventative and reactive maintenance</w:t>
      </w:r>
      <w:r w:rsidR="00550635">
        <w:rPr>
          <w:rFonts w:ascii="Arial" w:eastAsia="Times New Roman" w:hAnsi="Arial" w:cs="Arial"/>
          <w:color w:val="000000"/>
          <w:lang w:eastAsia="en-AU"/>
        </w:rPr>
        <w:t>.</w:t>
      </w:r>
      <w:r w:rsidRPr="006A630F">
        <w:rPr>
          <w:rFonts w:ascii="Arial" w:eastAsia="Times New Roman" w:hAnsi="Arial" w:cs="Arial"/>
          <w:color w:val="000000"/>
          <w:lang w:eastAsia="en-AU"/>
        </w:rPr>
        <w:t xml:space="preserve"> </w:t>
      </w:r>
    </w:p>
    <w:p w14:paraId="50711B37" w14:textId="43F6EEEE" w:rsidR="00AF74A6" w:rsidRPr="00721EC1" w:rsidRDefault="00790F6B" w:rsidP="00721EC1">
      <w:pPr>
        <w:spacing w:before="60" w:after="60" w:line="276" w:lineRule="auto"/>
        <w:rPr>
          <w:rFonts w:ascii="Arial" w:eastAsia="Times New Roman" w:hAnsi="Arial" w:cs="Arial"/>
          <w:color w:val="000000"/>
          <w:lang w:eastAsia="en-AU"/>
        </w:rPr>
      </w:pPr>
      <w:r w:rsidRPr="00721EC1">
        <w:rPr>
          <w:rFonts w:ascii="Arial" w:eastAsia="Times New Roman" w:hAnsi="Arial" w:cs="Arial"/>
          <w:color w:val="000000"/>
          <w:lang w:eastAsia="en-AU"/>
        </w:rPr>
        <w:t>The Approved Provider submitted a response (the response) with additional supporting evidence</w:t>
      </w:r>
      <w:r w:rsidR="00B474DE">
        <w:rPr>
          <w:rFonts w:ascii="Arial" w:eastAsia="Times New Roman" w:hAnsi="Arial" w:cs="Arial"/>
          <w:color w:val="000000"/>
          <w:lang w:eastAsia="en-AU"/>
        </w:rPr>
        <w:t xml:space="preserve">, </w:t>
      </w:r>
      <w:r w:rsidR="00297B44" w:rsidRPr="00721EC1">
        <w:rPr>
          <w:rFonts w:ascii="Arial" w:eastAsia="Times New Roman" w:hAnsi="Arial" w:cs="Arial"/>
          <w:color w:val="000000"/>
          <w:lang w:eastAsia="en-AU"/>
        </w:rPr>
        <w:t>confirm</w:t>
      </w:r>
      <w:r w:rsidR="00FC0D74">
        <w:rPr>
          <w:rFonts w:ascii="Arial" w:eastAsia="Times New Roman" w:hAnsi="Arial" w:cs="Arial"/>
          <w:color w:val="000000"/>
          <w:lang w:eastAsia="en-AU"/>
        </w:rPr>
        <w:t xml:space="preserve">ing </w:t>
      </w:r>
      <w:r w:rsidR="00E51E75" w:rsidRPr="00721EC1">
        <w:rPr>
          <w:rFonts w:ascii="Arial" w:eastAsia="Times New Roman" w:hAnsi="Arial" w:cs="Arial"/>
          <w:color w:val="000000"/>
          <w:lang w:eastAsia="en-AU"/>
        </w:rPr>
        <w:t>the serv</w:t>
      </w:r>
      <w:r w:rsidR="00297B44" w:rsidRPr="00721EC1">
        <w:rPr>
          <w:rFonts w:ascii="Arial" w:eastAsia="Times New Roman" w:hAnsi="Arial" w:cs="Arial"/>
          <w:color w:val="000000"/>
          <w:lang w:eastAsia="en-AU"/>
        </w:rPr>
        <w:t>ice</w:t>
      </w:r>
      <w:r w:rsidR="00721EC1">
        <w:rPr>
          <w:rFonts w:ascii="Arial" w:eastAsia="Times New Roman" w:hAnsi="Arial" w:cs="Arial"/>
          <w:color w:val="000000"/>
          <w:lang w:eastAsia="en-AU"/>
        </w:rPr>
        <w:t>’s</w:t>
      </w:r>
      <w:r w:rsidR="00297B44" w:rsidRPr="00721EC1">
        <w:rPr>
          <w:rFonts w:ascii="Arial" w:eastAsia="Times New Roman" w:hAnsi="Arial" w:cs="Arial"/>
          <w:color w:val="000000"/>
          <w:lang w:eastAsia="en-AU"/>
        </w:rPr>
        <w:t xml:space="preserve"> </w:t>
      </w:r>
      <w:r w:rsidR="006E6B13">
        <w:rPr>
          <w:rFonts w:ascii="Arial" w:eastAsia="Times New Roman" w:hAnsi="Arial" w:cs="Arial"/>
          <w:color w:val="000000"/>
          <w:lang w:eastAsia="en-AU"/>
        </w:rPr>
        <w:t>refurbishment</w:t>
      </w:r>
      <w:r w:rsidR="00FC0D74">
        <w:rPr>
          <w:rFonts w:ascii="Arial" w:eastAsia="Times New Roman" w:hAnsi="Arial" w:cs="Arial"/>
          <w:color w:val="000000"/>
          <w:lang w:eastAsia="en-AU"/>
        </w:rPr>
        <w:t xml:space="preserve"> plans, including </w:t>
      </w:r>
      <w:r w:rsidR="00E51E75" w:rsidRPr="00721EC1">
        <w:rPr>
          <w:rFonts w:ascii="Arial" w:eastAsia="Times New Roman" w:hAnsi="Arial" w:cs="Arial"/>
          <w:color w:val="000000"/>
          <w:lang w:eastAsia="en-AU"/>
        </w:rPr>
        <w:t xml:space="preserve">plans for improved </w:t>
      </w:r>
      <w:r w:rsidR="00BB0257" w:rsidRPr="00721EC1">
        <w:rPr>
          <w:rFonts w:ascii="Arial" w:eastAsia="Times New Roman" w:hAnsi="Arial" w:cs="Arial"/>
          <w:color w:val="000000"/>
          <w:lang w:eastAsia="en-AU"/>
        </w:rPr>
        <w:t>visual cues to assist with consumer wayfinding.</w:t>
      </w:r>
      <w:r w:rsidR="002B47A1">
        <w:rPr>
          <w:rFonts w:ascii="Arial" w:eastAsia="Times New Roman" w:hAnsi="Arial" w:cs="Arial"/>
          <w:color w:val="000000"/>
          <w:lang w:eastAsia="en-AU"/>
        </w:rPr>
        <w:t xml:space="preserve"> </w:t>
      </w:r>
    </w:p>
    <w:p w14:paraId="1E2DDDC1" w14:textId="6D065149" w:rsidR="00AF74A6" w:rsidRPr="00996FAF" w:rsidRDefault="00C468A1" w:rsidP="00FC045E">
      <w:pPr>
        <w:pStyle w:val="Heading1"/>
        <w:spacing w:before="120" w:after="240" w:line="22" w:lineRule="atLeast"/>
        <w:rPr>
          <w:rFonts w:ascii="Arial" w:hAnsi="Arial" w:cs="Arial"/>
        </w:rPr>
      </w:pPr>
      <w:r>
        <w:rPr>
          <w:rFonts w:ascii="Arial" w:eastAsia="Times New Roman" w:hAnsi="Arial" w:cs="Arial"/>
          <w:color w:val="000000"/>
          <w:lang w:eastAsia="en-AU"/>
        </w:rPr>
        <w:br w:type="page"/>
      </w:r>
      <w:r w:rsidR="00AF74A6"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A2109" w14:paraId="516AE52B" w14:textId="77777777" w:rsidTr="008A2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A1079C" w14:textId="77777777" w:rsidR="00AF74A6" w:rsidRPr="00996FAF" w:rsidRDefault="00AF74A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CADC4FD" w14:textId="77777777" w:rsidR="00AF74A6" w:rsidRPr="00996FAF" w:rsidRDefault="00AF74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2109" w14:paraId="0E862EF1"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67280" w14:textId="77777777" w:rsidR="00AF74A6" w:rsidRPr="00996FAF" w:rsidRDefault="00AF74A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FC33DBC"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0246011"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17129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F74A6" w:rsidRPr="0058411F">
                  <w:rPr>
                    <w:rFonts w:ascii="Arial" w:hAnsi="Arial" w:cs="Arial"/>
                  </w:rPr>
                  <w:t>Compliant</w:t>
                </w:r>
              </w:sdtContent>
            </w:sdt>
          </w:p>
        </w:tc>
      </w:tr>
      <w:tr w:rsidR="008A2109" w14:paraId="445A7ED1"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380F5" w14:textId="77777777" w:rsidR="00AF74A6" w:rsidRPr="00996FAF" w:rsidRDefault="00AF74A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3372210"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5226A72" w14:textId="77777777" w:rsidR="00AF74A6" w:rsidRPr="00996FAF" w:rsidRDefault="00881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90408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F74A6" w:rsidRPr="0058411F">
                  <w:rPr>
                    <w:rFonts w:ascii="Arial" w:hAnsi="Arial" w:cs="Arial"/>
                  </w:rPr>
                  <w:t>Compliant</w:t>
                </w:r>
              </w:sdtContent>
            </w:sdt>
          </w:p>
        </w:tc>
      </w:tr>
      <w:tr w:rsidR="008A2109" w14:paraId="59E4B001"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FFBF4" w14:textId="77777777" w:rsidR="00AF74A6" w:rsidRPr="00996FAF" w:rsidRDefault="00AF74A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631AC4A"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AAB54E5"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11961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F74A6" w:rsidRPr="0058411F">
                  <w:rPr>
                    <w:rFonts w:ascii="Arial" w:hAnsi="Arial" w:cs="Arial"/>
                  </w:rPr>
                  <w:t>Compliant</w:t>
                </w:r>
              </w:sdtContent>
            </w:sdt>
          </w:p>
        </w:tc>
      </w:tr>
      <w:tr w:rsidR="008A2109" w14:paraId="019E5C08" w14:textId="77777777" w:rsidTr="008A21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0F5E6" w14:textId="77777777" w:rsidR="00AF74A6" w:rsidRPr="00996FAF" w:rsidRDefault="00AF74A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82642BD"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EDAF965" w14:textId="77777777" w:rsidR="00AF74A6" w:rsidRPr="00996FAF" w:rsidRDefault="0088111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36835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F74A6" w:rsidRPr="0058411F">
                  <w:rPr>
                    <w:rFonts w:ascii="Arial" w:hAnsi="Arial" w:cs="Arial"/>
                  </w:rPr>
                  <w:t>Compliant</w:t>
                </w:r>
              </w:sdtContent>
            </w:sdt>
          </w:p>
        </w:tc>
      </w:tr>
    </w:tbl>
    <w:p w14:paraId="333D4532" w14:textId="77777777" w:rsidR="00AF74A6" w:rsidRDefault="00AF74A6" w:rsidP="00D87E7C">
      <w:pPr>
        <w:pStyle w:val="Heading20"/>
      </w:pPr>
      <w:r w:rsidRPr="00996FAF">
        <w:t>Findings</w:t>
      </w:r>
    </w:p>
    <w:p w14:paraId="353B6D70" w14:textId="2BD8C12C" w:rsidR="00F26E9B" w:rsidRDefault="00F26E9B" w:rsidP="00F26E9B">
      <w:pPr>
        <w:pStyle w:val="NormalArial"/>
        <w:spacing w:line="276" w:lineRule="auto"/>
      </w:pPr>
      <w:r w:rsidRPr="008C14C1">
        <w:t>I am satisfied based on the Assessment Team’s observations and recommendations</w:t>
      </w:r>
      <w:r>
        <w:t>, and t</w:t>
      </w:r>
      <w:r>
        <w:rPr>
          <w:rStyle w:val="ui-provider"/>
        </w:rPr>
        <w:t xml:space="preserve">he </w:t>
      </w:r>
      <w:r w:rsidR="00833BD1">
        <w:rPr>
          <w:rStyle w:val="ui-provider"/>
        </w:rPr>
        <w:t>Approved P</w:t>
      </w:r>
      <w:r>
        <w:rPr>
          <w:rStyle w:val="ui-provider"/>
        </w:rPr>
        <w:t xml:space="preserve">rovider’s response received </w:t>
      </w:r>
      <w:r w:rsidR="007F48E4">
        <w:rPr>
          <w:rStyle w:val="ui-provider"/>
        </w:rPr>
        <w:t>21 October 2024</w:t>
      </w:r>
      <w:r>
        <w:rPr>
          <w:rStyle w:val="ui-provider"/>
        </w:rPr>
        <w:t xml:space="preserve">, </w:t>
      </w:r>
      <w:r w:rsidRPr="008C14C1">
        <w:t xml:space="preserve">that the service complies with the Requirements and complies with this Standard. </w:t>
      </w:r>
    </w:p>
    <w:p w14:paraId="207C26D1" w14:textId="17D8A5FC" w:rsidR="00820C34" w:rsidRPr="000023E1" w:rsidRDefault="00094D1E" w:rsidP="00820C34">
      <w:pPr>
        <w:spacing w:before="240" w:line="276" w:lineRule="auto"/>
        <w:rPr>
          <w:rFonts w:ascii="Arial" w:eastAsia="Times New Roman" w:hAnsi="Arial" w:cs="Arial"/>
          <w:color w:val="000000"/>
          <w:lang w:eastAsia="en-AU"/>
        </w:rPr>
      </w:pPr>
      <w:r w:rsidRPr="00094D1E">
        <w:rPr>
          <w:rFonts w:ascii="Arial" w:eastAsia="Times New Roman" w:hAnsi="Arial" w:cs="Arial"/>
          <w:color w:val="000000"/>
          <w:lang w:eastAsia="en-AU"/>
        </w:rPr>
        <w:t xml:space="preserve">Consumers and representatives </w:t>
      </w:r>
      <w:r w:rsidR="00E43156">
        <w:rPr>
          <w:rFonts w:ascii="Arial" w:eastAsia="Times New Roman" w:hAnsi="Arial" w:cs="Arial"/>
          <w:color w:val="000000"/>
          <w:lang w:eastAsia="en-AU"/>
        </w:rPr>
        <w:t xml:space="preserve">advised </w:t>
      </w:r>
      <w:r w:rsidR="009E09A0">
        <w:rPr>
          <w:rFonts w:ascii="Arial" w:eastAsia="Times New Roman" w:hAnsi="Arial" w:cs="Arial"/>
          <w:color w:val="000000"/>
          <w:lang w:eastAsia="en-AU"/>
        </w:rPr>
        <w:t>they are</w:t>
      </w:r>
      <w:r w:rsidR="00E43156">
        <w:rPr>
          <w:rFonts w:ascii="Arial" w:eastAsia="Times New Roman" w:hAnsi="Arial" w:cs="Arial"/>
          <w:color w:val="000000"/>
          <w:lang w:eastAsia="en-AU"/>
        </w:rPr>
        <w:t xml:space="preserve"> e</w:t>
      </w:r>
      <w:r w:rsidRPr="00094D1E">
        <w:rPr>
          <w:rFonts w:ascii="Arial" w:eastAsia="Times New Roman" w:hAnsi="Arial" w:cs="Arial"/>
          <w:color w:val="000000"/>
          <w:lang w:eastAsia="en-AU"/>
        </w:rPr>
        <w:t>ncouraged and supported to provide feedback and</w:t>
      </w:r>
      <w:r w:rsidR="009E09A0">
        <w:rPr>
          <w:rFonts w:ascii="Arial" w:eastAsia="Times New Roman" w:hAnsi="Arial" w:cs="Arial"/>
          <w:color w:val="000000"/>
          <w:lang w:eastAsia="en-AU"/>
        </w:rPr>
        <w:t>/</w:t>
      </w:r>
      <w:r w:rsidR="00531245">
        <w:rPr>
          <w:rFonts w:ascii="Arial" w:eastAsia="Times New Roman" w:hAnsi="Arial" w:cs="Arial"/>
          <w:color w:val="000000"/>
          <w:lang w:eastAsia="en-AU"/>
        </w:rPr>
        <w:t xml:space="preserve">or </w:t>
      </w:r>
      <w:r w:rsidRPr="00094D1E">
        <w:rPr>
          <w:rFonts w:ascii="Arial" w:eastAsia="Times New Roman" w:hAnsi="Arial" w:cs="Arial"/>
          <w:color w:val="000000"/>
          <w:lang w:eastAsia="en-AU"/>
        </w:rPr>
        <w:t xml:space="preserve">make complaints. </w:t>
      </w:r>
      <w:r w:rsidR="002C4AD3" w:rsidRPr="000023E1">
        <w:rPr>
          <w:rFonts w:ascii="Arial" w:eastAsia="Times New Roman" w:hAnsi="Arial" w:cs="Arial"/>
          <w:color w:val="000000"/>
          <w:lang w:eastAsia="en-AU"/>
        </w:rPr>
        <w:t xml:space="preserve">Consumers </w:t>
      </w:r>
      <w:r w:rsidR="009B4722">
        <w:rPr>
          <w:rFonts w:ascii="Arial" w:eastAsia="Times New Roman" w:hAnsi="Arial" w:cs="Arial"/>
          <w:color w:val="000000"/>
          <w:lang w:eastAsia="en-AU"/>
        </w:rPr>
        <w:t xml:space="preserve">described </w:t>
      </w:r>
      <w:r w:rsidR="002C4AD3" w:rsidRPr="000023E1">
        <w:rPr>
          <w:rFonts w:ascii="Arial" w:eastAsia="Times New Roman" w:hAnsi="Arial" w:cs="Arial"/>
          <w:color w:val="000000"/>
          <w:lang w:eastAsia="en-AU"/>
        </w:rPr>
        <w:t>advoca</w:t>
      </w:r>
      <w:r w:rsidR="009E09A0">
        <w:rPr>
          <w:rFonts w:ascii="Arial" w:eastAsia="Times New Roman" w:hAnsi="Arial" w:cs="Arial"/>
          <w:color w:val="000000"/>
          <w:lang w:eastAsia="en-AU"/>
        </w:rPr>
        <w:t>cy</w:t>
      </w:r>
      <w:r w:rsidR="002C4AD3" w:rsidRPr="000023E1">
        <w:rPr>
          <w:rFonts w:ascii="Arial" w:eastAsia="Times New Roman" w:hAnsi="Arial" w:cs="Arial"/>
          <w:color w:val="000000"/>
          <w:lang w:eastAsia="en-AU"/>
        </w:rPr>
        <w:t xml:space="preserve"> and language support information </w:t>
      </w:r>
      <w:r w:rsidR="00A04205">
        <w:rPr>
          <w:rFonts w:ascii="Arial" w:eastAsia="Times New Roman" w:hAnsi="Arial" w:cs="Arial"/>
          <w:color w:val="000000"/>
          <w:lang w:eastAsia="en-AU"/>
        </w:rPr>
        <w:t xml:space="preserve">as </w:t>
      </w:r>
      <w:r w:rsidR="002C4AD3" w:rsidRPr="000023E1">
        <w:rPr>
          <w:rFonts w:ascii="Arial" w:eastAsia="Times New Roman" w:hAnsi="Arial" w:cs="Arial"/>
          <w:color w:val="000000"/>
          <w:lang w:eastAsia="en-AU"/>
        </w:rPr>
        <w:t>readily available</w:t>
      </w:r>
      <w:r w:rsidR="00A04205">
        <w:rPr>
          <w:rFonts w:ascii="Arial" w:eastAsia="Times New Roman" w:hAnsi="Arial" w:cs="Arial"/>
          <w:color w:val="000000"/>
          <w:lang w:eastAsia="en-AU"/>
        </w:rPr>
        <w:t xml:space="preserve">. </w:t>
      </w:r>
      <w:r w:rsidRPr="00094D1E">
        <w:rPr>
          <w:rFonts w:ascii="Arial" w:eastAsia="Times New Roman" w:hAnsi="Arial" w:cs="Arial"/>
          <w:color w:val="000000"/>
          <w:lang w:eastAsia="en-AU"/>
        </w:rPr>
        <w:t xml:space="preserve">Staff </w:t>
      </w:r>
      <w:r w:rsidR="0057511B">
        <w:rPr>
          <w:rFonts w:ascii="Arial" w:eastAsia="Times New Roman" w:hAnsi="Arial" w:cs="Arial"/>
          <w:color w:val="000000"/>
          <w:lang w:eastAsia="en-AU"/>
        </w:rPr>
        <w:t xml:space="preserve">could </w:t>
      </w:r>
      <w:r w:rsidRPr="00094D1E">
        <w:rPr>
          <w:rFonts w:ascii="Arial" w:eastAsia="Times New Roman" w:hAnsi="Arial" w:cs="Arial"/>
          <w:color w:val="000000"/>
          <w:lang w:eastAsia="en-AU"/>
        </w:rPr>
        <w:t xml:space="preserve">describe the </w:t>
      </w:r>
      <w:r w:rsidR="0057511B">
        <w:rPr>
          <w:rFonts w:ascii="Arial" w:eastAsia="Times New Roman" w:hAnsi="Arial" w:cs="Arial"/>
          <w:color w:val="000000"/>
          <w:lang w:eastAsia="en-AU"/>
        </w:rPr>
        <w:t xml:space="preserve">service’s </w:t>
      </w:r>
      <w:r w:rsidRPr="00094D1E">
        <w:rPr>
          <w:rFonts w:ascii="Arial" w:eastAsia="Times New Roman" w:hAnsi="Arial" w:cs="Arial"/>
          <w:color w:val="000000"/>
          <w:lang w:eastAsia="en-AU"/>
        </w:rPr>
        <w:t>complaints and feedback process</w:t>
      </w:r>
      <w:r w:rsidR="0057511B">
        <w:rPr>
          <w:rFonts w:ascii="Arial" w:eastAsia="Times New Roman" w:hAnsi="Arial" w:cs="Arial"/>
          <w:color w:val="000000"/>
          <w:lang w:eastAsia="en-AU"/>
        </w:rPr>
        <w:t xml:space="preserve">, including the practice of </w:t>
      </w:r>
      <w:r w:rsidRPr="00094D1E">
        <w:rPr>
          <w:rFonts w:ascii="Arial" w:eastAsia="Times New Roman" w:hAnsi="Arial" w:cs="Arial"/>
          <w:color w:val="000000"/>
          <w:lang w:eastAsia="en-AU"/>
        </w:rPr>
        <w:t>open disclosure</w:t>
      </w:r>
      <w:r w:rsidR="000C6B7A">
        <w:rPr>
          <w:rFonts w:ascii="Arial" w:eastAsia="Times New Roman" w:hAnsi="Arial" w:cs="Arial"/>
          <w:color w:val="000000"/>
          <w:lang w:eastAsia="en-AU"/>
        </w:rPr>
        <w:t xml:space="preserve"> aligned with service policy</w:t>
      </w:r>
      <w:r w:rsidR="003F6DBC">
        <w:rPr>
          <w:rFonts w:ascii="Arial" w:eastAsia="Times New Roman" w:hAnsi="Arial" w:cs="Arial"/>
          <w:color w:val="000000"/>
          <w:lang w:eastAsia="en-AU"/>
        </w:rPr>
        <w:t>.</w:t>
      </w:r>
      <w:r w:rsidR="00A04205" w:rsidRPr="00A04205">
        <w:rPr>
          <w:rFonts w:ascii="Arial" w:eastAsia="Times New Roman" w:hAnsi="Arial" w:cs="Arial"/>
          <w:color w:val="000000"/>
          <w:lang w:eastAsia="en-AU"/>
        </w:rPr>
        <w:t xml:space="preserve"> </w:t>
      </w:r>
      <w:r w:rsidR="00A04205" w:rsidRPr="000023E1">
        <w:rPr>
          <w:rFonts w:ascii="Arial" w:eastAsia="Times New Roman" w:hAnsi="Arial" w:cs="Arial"/>
          <w:color w:val="000000"/>
          <w:lang w:eastAsia="en-AU"/>
        </w:rPr>
        <w:t>Staff</w:t>
      </w:r>
      <w:r w:rsidR="00A04205">
        <w:rPr>
          <w:rFonts w:ascii="Arial" w:eastAsia="Times New Roman" w:hAnsi="Arial" w:cs="Arial"/>
          <w:color w:val="000000"/>
          <w:lang w:eastAsia="en-AU"/>
        </w:rPr>
        <w:t xml:space="preserve"> advised </w:t>
      </w:r>
      <w:r w:rsidR="006E0CD1">
        <w:rPr>
          <w:rFonts w:ascii="Arial" w:eastAsia="Times New Roman" w:hAnsi="Arial" w:cs="Arial"/>
          <w:color w:val="000000"/>
          <w:lang w:eastAsia="en-AU"/>
        </w:rPr>
        <w:t xml:space="preserve">the service has </w:t>
      </w:r>
      <w:r w:rsidR="000C79EC">
        <w:rPr>
          <w:rFonts w:ascii="Arial" w:eastAsia="Times New Roman" w:hAnsi="Arial" w:cs="Arial"/>
          <w:color w:val="000000"/>
          <w:lang w:eastAsia="en-AU"/>
        </w:rPr>
        <w:t xml:space="preserve">policy </w:t>
      </w:r>
      <w:r w:rsidR="00820C34">
        <w:rPr>
          <w:rFonts w:ascii="Arial" w:eastAsia="Times New Roman" w:hAnsi="Arial" w:cs="Arial"/>
          <w:color w:val="000000"/>
          <w:lang w:eastAsia="en-AU"/>
        </w:rPr>
        <w:t xml:space="preserve">and procedures </w:t>
      </w:r>
      <w:r w:rsidR="00114B9E">
        <w:rPr>
          <w:rFonts w:ascii="Arial" w:eastAsia="Times New Roman" w:hAnsi="Arial" w:cs="Arial"/>
          <w:color w:val="000000"/>
          <w:lang w:eastAsia="en-AU"/>
        </w:rPr>
        <w:t xml:space="preserve">regarding </w:t>
      </w:r>
      <w:r w:rsidR="00A04205" w:rsidRPr="000023E1">
        <w:rPr>
          <w:rFonts w:ascii="Arial" w:eastAsia="Times New Roman" w:hAnsi="Arial" w:cs="Arial"/>
          <w:color w:val="000000"/>
          <w:lang w:eastAsia="en-AU"/>
        </w:rPr>
        <w:t>consumer communication</w:t>
      </w:r>
      <w:r w:rsidR="00C023EA">
        <w:rPr>
          <w:rFonts w:ascii="Arial" w:eastAsia="Times New Roman" w:hAnsi="Arial" w:cs="Arial"/>
          <w:color w:val="000000"/>
          <w:lang w:eastAsia="en-AU"/>
        </w:rPr>
        <w:t xml:space="preserve"> </w:t>
      </w:r>
      <w:r w:rsidR="00833BD1">
        <w:rPr>
          <w:rFonts w:ascii="Arial" w:eastAsia="Times New Roman" w:hAnsi="Arial" w:cs="Arial"/>
          <w:color w:val="000000"/>
          <w:lang w:eastAsia="en-AU"/>
        </w:rPr>
        <w:t xml:space="preserve">and </w:t>
      </w:r>
      <w:r w:rsidR="00833BD1" w:rsidRPr="000023E1">
        <w:rPr>
          <w:rFonts w:ascii="Arial" w:eastAsia="Times New Roman" w:hAnsi="Arial" w:cs="Arial"/>
          <w:color w:val="000000"/>
          <w:lang w:eastAsia="en-AU"/>
        </w:rPr>
        <w:t>language</w:t>
      </w:r>
      <w:r w:rsidR="00A04205" w:rsidRPr="000023E1">
        <w:rPr>
          <w:rFonts w:ascii="Arial" w:eastAsia="Times New Roman" w:hAnsi="Arial" w:cs="Arial"/>
          <w:color w:val="000000"/>
          <w:lang w:eastAsia="en-AU"/>
        </w:rPr>
        <w:t xml:space="preserve"> needs </w:t>
      </w:r>
      <w:r w:rsidR="00C023EA">
        <w:rPr>
          <w:rFonts w:ascii="Arial" w:eastAsia="Times New Roman" w:hAnsi="Arial" w:cs="Arial"/>
          <w:color w:val="000000"/>
          <w:lang w:eastAsia="en-AU"/>
        </w:rPr>
        <w:t xml:space="preserve">to </w:t>
      </w:r>
      <w:r w:rsidR="00A04205" w:rsidRPr="000023E1">
        <w:rPr>
          <w:rFonts w:ascii="Arial" w:eastAsia="Times New Roman" w:hAnsi="Arial" w:cs="Arial"/>
          <w:color w:val="000000"/>
          <w:lang w:eastAsia="en-AU"/>
        </w:rPr>
        <w:t xml:space="preserve">guide </w:t>
      </w:r>
      <w:r w:rsidR="00C023EA">
        <w:rPr>
          <w:rFonts w:ascii="Arial" w:eastAsia="Times New Roman" w:hAnsi="Arial" w:cs="Arial"/>
          <w:color w:val="000000"/>
          <w:lang w:eastAsia="en-AU"/>
        </w:rPr>
        <w:t xml:space="preserve">staff </w:t>
      </w:r>
      <w:r w:rsidR="000C79EC">
        <w:rPr>
          <w:rFonts w:ascii="Arial" w:eastAsia="Times New Roman" w:hAnsi="Arial" w:cs="Arial"/>
          <w:color w:val="000000"/>
          <w:lang w:eastAsia="en-AU"/>
        </w:rPr>
        <w:t xml:space="preserve">in the </w:t>
      </w:r>
      <w:r w:rsidR="00A04205" w:rsidRPr="000023E1">
        <w:rPr>
          <w:rFonts w:ascii="Arial" w:eastAsia="Times New Roman" w:hAnsi="Arial" w:cs="Arial"/>
          <w:color w:val="000000"/>
          <w:lang w:eastAsia="en-AU"/>
        </w:rPr>
        <w:t>engage</w:t>
      </w:r>
      <w:r w:rsidR="000C79EC">
        <w:rPr>
          <w:rFonts w:ascii="Arial" w:eastAsia="Times New Roman" w:hAnsi="Arial" w:cs="Arial"/>
          <w:color w:val="000000"/>
          <w:lang w:eastAsia="en-AU"/>
        </w:rPr>
        <w:t xml:space="preserve">ment of appropriate </w:t>
      </w:r>
      <w:r w:rsidR="00820C34">
        <w:rPr>
          <w:rFonts w:ascii="Arial" w:eastAsia="Times New Roman" w:hAnsi="Arial" w:cs="Arial"/>
          <w:color w:val="000000"/>
          <w:lang w:eastAsia="en-AU"/>
        </w:rPr>
        <w:t xml:space="preserve">consumer </w:t>
      </w:r>
      <w:r w:rsidR="00A04205" w:rsidRPr="000023E1">
        <w:rPr>
          <w:rFonts w:ascii="Arial" w:eastAsia="Times New Roman" w:hAnsi="Arial" w:cs="Arial"/>
          <w:color w:val="000000"/>
          <w:lang w:eastAsia="en-AU"/>
        </w:rPr>
        <w:t>advocacy services</w:t>
      </w:r>
      <w:r w:rsidR="00820C34">
        <w:rPr>
          <w:rFonts w:ascii="Arial" w:eastAsia="Times New Roman" w:hAnsi="Arial" w:cs="Arial"/>
          <w:color w:val="000000"/>
          <w:lang w:eastAsia="en-AU"/>
        </w:rPr>
        <w:t xml:space="preserve">. </w:t>
      </w:r>
      <w:r w:rsidR="00820C34" w:rsidRPr="000023E1">
        <w:rPr>
          <w:rFonts w:ascii="Arial" w:eastAsia="Times New Roman" w:hAnsi="Arial" w:cs="Arial"/>
          <w:color w:val="000000"/>
          <w:lang w:eastAsia="en-AU"/>
        </w:rPr>
        <w:t xml:space="preserve">Management </w:t>
      </w:r>
      <w:r w:rsidR="00780D0F">
        <w:rPr>
          <w:rFonts w:ascii="Arial" w:eastAsia="Times New Roman" w:hAnsi="Arial" w:cs="Arial"/>
          <w:color w:val="000000"/>
          <w:lang w:eastAsia="en-AU"/>
        </w:rPr>
        <w:t xml:space="preserve">explained information </w:t>
      </w:r>
      <w:r w:rsidR="002E296B">
        <w:rPr>
          <w:rFonts w:ascii="Arial" w:eastAsia="Times New Roman" w:hAnsi="Arial" w:cs="Arial"/>
          <w:color w:val="000000"/>
          <w:lang w:eastAsia="en-AU"/>
        </w:rPr>
        <w:t xml:space="preserve">provided to consumers </w:t>
      </w:r>
      <w:r w:rsidR="00780D0F">
        <w:rPr>
          <w:rFonts w:ascii="Arial" w:eastAsia="Times New Roman" w:hAnsi="Arial" w:cs="Arial"/>
          <w:color w:val="000000"/>
          <w:lang w:eastAsia="en-AU"/>
        </w:rPr>
        <w:t xml:space="preserve">on </w:t>
      </w:r>
      <w:r w:rsidR="00D2483F">
        <w:rPr>
          <w:rFonts w:ascii="Arial" w:eastAsia="Times New Roman" w:hAnsi="Arial" w:cs="Arial"/>
          <w:color w:val="000000"/>
          <w:lang w:eastAsia="en-AU"/>
        </w:rPr>
        <w:t>the service’s complaints and feedback</w:t>
      </w:r>
      <w:r w:rsidR="00820C34" w:rsidRPr="000023E1">
        <w:rPr>
          <w:rFonts w:ascii="Arial" w:eastAsia="Times New Roman" w:hAnsi="Arial" w:cs="Arial"/>
          <w:color w:val="000000"/>
          <w:lang w:eastAsia="en-AU"/>
        </w:rPr>
        <w:t xml:space="preserve"> </w:t>
      </w:r>
      <w:r w:rsidR="002E296B">
        <w:rPr>
          <w:rFonts w:ascii="Arial" w:eastAsia="Times New Roman" w:hAnsi="Arial" w:cs="Arial"/>
          <w:color w:val="000000"/>
          <w:lang w:eastAsia="en-AU"/>
        </w:rPr>
        <w:t xml:space="preserve">process </w:t>
      </w:r>
      <w:r w:rsidR="009E09A0">
        <w:rPr>
          <w:rFonts w:ascii="Arial" w:eastAsia="Times New Roman" w:hAnsi="Arial" w:cs="Arial"/>
          <w:color w:val="000000"/>
          <w:lang w:eastAsia="en-AU"/>
        </w:rPr>
        <w:t>is</w:t>
      </w:r>
      <w:r w:rsidR="002E296B">
        <w:rPr>
          <w:rFonts w:ascii="Arial" w:eastAsia="Times New Roman" w:hAnsi="Arial" w:cs="Arial"/>
          <w:color w:val="000000"/>
          <w:lang w:eastAsia="en-AU"/>
        </w:rPr>
        <w:t xml:space="preserve"> available </w:t>
      </w:r>
      <w:r w:rsidR="00820C34" w:rsidRPr="000023E1">
        <w:rPr>
          <w:rFonts w:ascii="Arial" w:eastAsia="Times New Roman" w:hAnsi="Arial" w:cs="Arial"/>
          <w:color w:val="000000"/>
          <w:lang w:eastAsia="en-AU"/>
        </w:rPr>
        <w:t xml:space="preserve">in </w:t>
      </w:r>
      <w:r w:rsidR="002E296B">
        <w:rPr>
          <w:rFonts w:ascii="Arial" w:eastAsia="Times New Roman" w:hAnsi="Arial" w:cs="Arial"/>
          <w:color w:val="000000"/>
          <w:lang w:eastAsia="en-AU"/>
        </w:rPr>
        <w:t xml:space="preserve">multiple </w:t>
      </w:r>
      <w:r w:rsidR="00820C34" w:rsidRPr="000023E1">
        <w:rPr>
          <w:rFonts w:ascii="Arial" w:eastAsia="Times New Roman" w:hAnsi="Arial" w:cs="Arial"/>
          <w:color w:val="000000"/>
          <w:lang w:eastAsia="en-AU"/>
        </w:rPr>
        <w:t xml:space="preserve">languages. </w:t>
      </w:r>
      <w:r w:rsidR="00114B9E">
        <w:rPr>
          <w:rFonts w:ascii="Arial" w:eastAsia="Times New Roman" w:hAnsi="Arial" w:cs="Arial"/>
          <w:color w:val="000000"/>
          <w:lang w:eastAsia="en-AU"/>
        </w:rPr>
        <w:t>Documentation evidenced feedback provided to the service from consumers.</w:t>
      </w:r>
    </w:p>
    <w:p w14:paraId="35F7AA87" w14:textId="7BC2A3D3" w:rsidR="009A2F2C" w:rsidRPr="009A2F2C" w:rsidRDefault="009A2F2C" w:rsidP="009A2F2C">
      <w:pPr>
        <w:spacing w:before="240" w:line="276" w:lineRule="auto"/>
        <w:rPr>
          <w:rFonts w:ascii="Arial" w:eastAsia="Times New Roman" w:hAnsi="Arial" w:cs="Arial"/>
          <w:bCs/>
          <w:color w:val="000000"/>
          <w:szCs w:val="22"/>
          <w:lang w:eastAsia="en-AU"/>
        </w:rPr>
      </w:pPr>
      <w:r w:rsidRPr="009A2F2C">
        <w:rPr>
          <w:rFonts w:ascii="Arial" w:eastAsia="Times New Roman" w:hAnsi="Arial" w:cs="Arial"/>
          <w:bCs/>
          <w:color w:val="000000"/>
          <w:szCs w:val="22"/>
          <w:lang w:eastAsia="en-AU"/>
        </w:rPr>
        <w:t xml:space="preserve">Consumers and representatives </w:t>
      </w:r>
      <w:r w:rsidR="00B75BFD">
        <w:rPr>
          <w:rFonts w:ascii="Arial" w:eastAsia="Times New Roman" w:hAnsi="Arial" w:cs="Arial"/>
          <w:bCs/>
          <w:color w:val="000000"/>
          <w:szCs w:val="22"/>
          <w:lang w:eastAsia="en-AU"/>
        </w:rPr>
        <w:t xml:space="preserve">were </w:t>
      </w:r>
      <w:r w:rsidRPr="009A2F2C">
        <w:rPr>
          <w:rFonts w:ascii="Arial" w:eastAsia="Times New Roman" w:hAnsi="Arial" w:cs="Arial"/>
          <w:bCs/>
          <w:color w:val="000000"/>
          <w:szCs w:val="22"/>
          <w:lang w:eastAsia="en-AU"/>
        </w:rPr>
        <w:t>confiden</w:t>
      </w:r>
      <w:r w:rsidR="00B75BFD">
        <w:rPr>
          <w:rFonts w:ascii="Arial" w:eastAsia="Times New Roman" w:hAnsi="Arial" w:cs="Arial"/>
          <w:bCs/>
          <w:color w:val="000000"/>
          <w:szCs w:val="22"/>
          <w:lang w:eastAsia="en-AU"/>
        </w:rPr>
        <w:t>t</w:t>
      </w:r>
      <w:r w:rsidRPr="009A2F2C">
        <w:rPr>
          <w:rFonts w:ascii="Arial" w:eastAsia="Times New Roman" w:hAnsi="Arial" w:cs="Arial"/>
          <w:bCs/>
          <w:color w:val="000000"/>
          <w:szCs w:val="22"/>
          <w:lang w:eastAsia="en-AU"/>
        </w:rPr>
        <w:t xml:space="preserve"> </w:t>
      </w:r>
      <w:r w:rsidR="00B75BFD">
        <w:rPr>
          <w:rFonts w:ascii="Arial" w:eastAsia="Times New Roman" w:hAnsi="Arial" w:cs="Arial"/>
          <w:bCs/>
          <w:color w:val="000000"/>
          <w:szCs w:val="22"/>
          <w:lang w:eastAsia="en-AU"/>
        </w:rPr>
        <w:t xml:space="preserve">in the service’s </w:t>
      </w:r>
      <w:r w:rsidR="00A57966">
        <w:rPr>
          <w:rFonts w:ascii="Arial" w:eastAsia="Times New Roman" w:hAnsi="Arial" w:cs="Arial"/>
          <w:bCs/>
          <w:color w:val="000000"/>
          <w:szCs w:val="22"/>
          <w:lang w:eastAsia="en-AU"/>
        </w:rPr>
        <w:t xml:space="preserve">prompt and </w:t>
      </w:r>
      <w:r w:rsidR="00833BD1">
        <w:rPr>
          <w:rFonts w:ascii="Arial" w:eastAsia="Times New Roman" w:hAnsi="Arial" w:cs="Arial"/>
          <w:bCs/>
          <w:color w:val="000000"/>
          <w:szCs w:val="22"/>
          <w:lang w:eastAsia="en-AU"/>
        </w:rPr>
        <w:t>appropriate response</w:t>
      </w:r>
      <w:r w:rsidR="00A57966">
        <w:rPr>
          <w:rFonts w:ascii="Arial" w:eastAsia="Times New Roman" w:hAnsi="Arial" w:cs="Arial"/>
          <w:bCs/>
          <w:color w:val="000000"/>
          <w:szCs w:val="22"/>
          <w:lang w:eastAsia="en-AU"/>
        </w:rPr>
        <w:t xml:space="preserve"> </w:t>
      </w:r>
      <w:r w:rsidRPr="009A2F2C">
        <w:rPr>
          <w:rFonts w:ascii="Arial" w:eastAsia="Times New Roman" w:hAnsi="Arial" w:cs="Arial"/>
          <w:bCs/>
          <w:color w:val="000000"/>
          <w:szCs w:val="22"/>
          <w:lang w:eastAsia="en-AU"/>
        </w:rPr>
        <w:t xml:space="preserve">to their feedback and complaints. Staff and management demonstrated </w:t>
      </w:r>
      <w:r w:rsidR="00586B88">
        <w:rPr>
          <w:rFonts w:ascii="Arial" w:eastAsia="Times New Roman" w:hAnsi="Arial" w:cs="Arial"/>
          <w:bCs/>
          <w:color w:val="000000"/>
          <w:szCs w:val="22"/>
          <w:lang w:eastAsia="en-AU"/>
        </w:rPr>
        <w:t xml:space="preserve">appropriate response to consumer </w:t>
      </w:r>
      <w:r w:rsidRPr="009A2F2C">
        <w:rPr>
          <w:rFonts w:ascii="Arial" w:eastAsia="Times New Roman" w:hAnsi="Arial" w:cs="Arial"/>
          <w:bCs/>
          <w:color w:val="000000"/>
          <w:szCs w:val="22"/>
          <w:lang w:eastAsia="en-AU"/>
        </w:rPr>
        <w:t>complaints</w:t>
      </w:r>
      <w:r w:rsidR="00586B88">
        <w:rPr>
          <w:rFonts w:ascii="Arial" w:eastAsia="Times New Roman" w:hAnsi="Arial" w:cs="Arial"/>
          <w:bCs/>
          <w:color w:val="000000"/>
          <w:szCs w:val="22"/>
          <w:lang w:eastAsia="en-AU"/>
        </w:rPr>
        <w:t xml:space="preserve"> </w:t>
      </w:r>
      <w:r w:rsidR="00114B9E">
        <w:rPr>
          <w:rFonts w:ascii="Arial" w:eastAsia="Times New Roman" w:hAnsi="Arial" w:cs="Arial"/>
          <w:bCs/>
          <w:color w:val="000000"/>
          <w:szCs w:val="22"/>
          <w:lang w:eastAsia="en-AU"/>
        </w:rPr>
        <w:t xml:space="preserve">including </w:t>
      </w:r>
      <w:r w:rsidR="009515EE">
        <w:rPr>
          <w:rFonts w:ascii="Arial" w:eastAsia="Times New Roman" w:hAnsi="Arial" w:cs="Arial"/>
          <w:bCs/>
          <w:color w:val="000000"/>
          <w:szCs w:val="22"/>
          <w:lang w:eastAsia="en-AU"/>
        </w:rPr>
        <w:t xml:space="preserve">the </w:t>
      </w:r>
      <w:r w:rsidR="0022633D">
        <w:rPr>
          <w:rFonts w:ascii="Arial" w:eastAsia="Times New Roman" w:hAnsi="Arial" w:cs="Arial"/>
          <w:bCs/>
          <w:color w:val="000000"/>
          <w:szCs w:val="22"/>
          <w:lang w:eastAsia="en-AU"/>
        </w:rPr>
        <w:t>practice of open disclosure</w:t>
      </w:r>
      <w:r w:rsidR="005359D0">
        <w:rPr>
          <w:rFonts w:ascii="Arial" w:eastAsia="Times New Roman" w:hAnsi="Arial" w:cs="Arial"/>
          <w:bCs/>
          <w:color w:val="000000"/>
          <w:szCs w:val="22"/>
          <w:lang w:eastAsia="en-AU"/>
        </w:rPr>
        <w:t xml:space="preserve">, </w:t>
      </w:r>
      <w:r w:rsidR="00114B9E">
        <w:rPr>
          <w:rFonts w:ascii="Arial" w:eastAsia="Times New Roman" w:hAnsi="Arial" w:cs="Arial"/>
          <w:bCs/>
          <w:color w:val="000000"/>
          <w:szCs w:val="22"/>
          <w:lang w:eastAsia="en-AU"/>
        </w:rPr>
        <w:t>co</w:t>
      </w:r>
      <w:r w:rsidR="005359D0">
        <w:rPr>
          <w:rFonts w:ascii="Arial" w:eastAsia="Times New Roman" w:hAnsi="Arial" w:cs="Arial"/>
          <w:bCs/>
          <w:color w:val="000000"/>
          <w:szCs w:val="22"/>
          <w:lang w:eastAsia="en-AU"/>
        </w:rPr>
        <w:t xml:space="preserve">nfirmed by </w:t>
      </w:r>
      <w:r w:rsidR="00615EA7">
        <w:rPr>
          <w:rFonts w:ascii="Arial" w:eastAsia="Times New Roman" w:hAnsi="Arial" w:cs="Arial"/>
          <w:bCs/>
          <w:color w:val="000000"/>
          <w:szCs w:val="22"/>
          <w:lang w:eastAsia="en-AU"/>
        </w:rPr>
        <w:t xml:space="preserve">complaints related </w:t>
      </w:r>
      <w:r w:rsidR="00586B88">
        <w:rPr>
          <w:rFonts w:ascii="Arial" w:eastAsia="Times New Roman" w:hAnsi="Arial" w:cs="Arial"/>
          <w:bCs/>
          <w:color w:val="000000"/>
          <w:szCs w:val="22"/>
          <w:lang w:eastAsia="en-AU"/>
        </w:rPr>
        <w:t>documents</w:t>
      </w:r>
      <w:r w:rsidR="002B47A1">
        <w:rPr>
          <w:rFonts w:ascii="Arial" w:eastAsia="Times New Roman" w:hAnsi="Arial" w:cs="Arial"/>
          <w:bCs/>
          <w:color w:val="000000"/>
          <w:szCs w:val="22"/>
          <w:lang w:eastAsia="en-AU"/>
        </w:rPr>
        <w:t xml:space="preserve">. </w:t>
      </w:r>
      <w:r w:rsidR="00615EA7">
        <w:rPr>
          <w:rFonts w:ascii="Arial" w:eastAsia="Times New Roman" w:hAnsi="Arial" w:cs="Arial"/>
          <w:bCs/>
          <w:color w:val="000000"/>
          <w:szCs w:val="22"/>
          <w:lang w:eastAsia="en-AU"/>
        </w:rPr>
        <w:t xml:space="preserve">Documents further </w:t>
      </w:r>
      <w:r w:rsidR="00114B9E">
        <w:rPr>
          <w:rFonts w:ascii="Arial" w:eastAsia="Times New Roman" w:hAnsi="Arial" w:cs="Arial"/>
          <w:bCs/>
          <w:color w:val="000000"/>
          <w:szCs w:val="22"/>
          <w:lang w:eastAsia="en-AU"/>
        </w:rPr>
        <w:t xml:space="preserve">reflected </w:t>
      </w:r>
      <w:r w:rsidR="001D4C04">
        <w:rPr>
          <w:rFonts w:ascii="Arial" w:eastAsia="Times New Roman" w:hAnsi="Arial" w:cs="Arial"/>
          <w:bCs/>
          <w:color w:val="000000"/>
          <w:szCs w:val="22"/>
          <w:lang w:eastAsia="en-AU"/>
        </w:rPr>
        <w:t xml:space="preserve">consideration of </w:t>
      </w:r>
      <w:r w:rsidR="00904FBF">
        <w:rPr>
          <w:rFonts w:ascii="Arial" w:eastAsia="Times New Roman" w:hAnsi="Arial" w:cs="Arial"/>
          <w:bCs/>
          <w:color w:val="000000"/>
          <w:szCs w:val="22"/>
          <w:lang w:eastAsia="en-AU"/>
        </w:rPr>
        <w:t xml:space="preserve">consumer input </w:t>
      </w:r>
      <w:r w:rsidR="001D4C04">
        <w:rPr>
          <w:rFonts w:ascii="Arial" w:eastAsia="Times New Roman" w:hAnsi="Arial" w:cs="Arial"/>
          <w:bCs/>
          <w:color w:val="000000"/>
          <w:szCs w:val="22"/>
          <w:lang w:eastAsia="en-AU"/>
        </w:rPr>
        <w:t>into complaints resolution</w:t>
      </w:r>
      <w:r w:rsidR="002B47A1">
        <w:rPr>
          <w:rFonts w:ascii="Arial" w:eastAsia="Times New Roman" w:hAnsi="Arial" w:cs="Arial"/>
          <w:bCs/>
          <w:color w:val="000000"/>
          <w:szCs w:val="22"/>
          <w:lang w:eastAsia="en-AU"/>
        </w:rPr>
        <w:t xml:space="preserve">. </w:t>
      </w:r>
    </w:p>
    <w:p w14:paraId="093F6740" w14:textId="149888F7" w:rsidR="00094D1E" w:rsidRPr="00094D1E" w:rsidRDefault="001B05BB" w:rsidP="00094D1E">
      <w:pPr>
        <w:spacing w:before="240" w:line="276" w:lineRule="auto"/>
        <w:rPr>
          <w:rFonts w:ascii="Arial" w:eastAsia="Times New Roman" w:hAnsi="Arial" w:cs="Arial"/>
          <w:color w:val="000000"/>
          <w:lang w:eastAsia="en-AU"/>
        </w:rPr>
      </w:pPr>
      <w:r>
        <w:rPr>
          <w:rFonts w:ascii="Arial" w:eastAsia="Times New Roman" w:hAnsi="Arial" w:cs="Arial"/>
          <w:bCs/>
          <w:color w:val="000000"/>
          <w:szCs w:val="22"/>
          <w:lang w:eastAsia="en-AU"/>
        </w:rPr>
        <w:t xml:space="preserve">Consumers </w:t>
      </w:r>
      <w:r w:rsidR="000A4A6F">
        <w:rPr>
          <w:rFonts w:ascii="Arial" w:eastAsia="Times New Roman" w:hAnsi="Arial" w:cs="Arial"/>
          <w:bCs/>
          <w:color w:val="000000"/>
          <w:szCs w:val="22"/>
          <w:lang w:eastAsia="en-AU"/>
        </w:rPr>
        <w:t xml:space="preserve">confirmed </w:t>
      </w:r>
      <w:r w:rsidR="00C92D6D">
        <w:rPr>
          <w:rFonts w:ascii="Arial" w:eastAsia="Times New Roman" w:hAnsi="Arial" w:cs="Arial"/>
          <w:bCs/>
          <w:color w:val="000000"/>
          <w:szCs w:val="22"/>
          <w:lang w:eastAsia="en-AU"/>
        </w:rPr>
        <w:t xml:space="preserve">the service </w:t>
      </w:r>
      <w:r w:rsidR="001E773F">
        <w:rPr>
          <w:rFonts w:ascii="Arial" w:eastAsia="Times New Roman" w:hAnsi="Arial" w:cs="Arial"/>
          <w:bCs/>
          <w:color w:val="000000"/>
          <w:szCs w:val="22"/>
          <w:lang w:eastAsia="en-AU"/>
        </w:rPr>
        <w:t>acknowledge</w:t>
      </w:r>
      <w:r w:rsidR="009E09A0">
        <w:rPr>
          <w:rFonts w:ascii="Arial" w:eastAsia="Times New Roman" w:hAnsi="Arial" w:cs="Arial"/>
          <w:bCs/>
          <w:color w:val="000000"/>
          <w:szCs w:val="22"/>
          <w:lang w:eastAsia="en-AU"/>
        </w:rPr>
        <w:t>s</w:t>
      </w:r>
      <w:r w:rsidR="001E773F">
        <w:rPr>
          <w:rFonts w:ascii="Arial" w:eastAsia="Times New Roman" w:hAnsi="Arial" w:cs="Arial"/>
          <w:bCs/>
          <w:color w:val="000000"/>
          <w:szCs w:val="22"/>
          <w:lang w:eastAsia="en-AU"/>
        </w:rPr>
        <w:t xml:space="preserve"> </w:t>
      </w:r>
      <w:r w:rsidR="005204C3">
        <w:rPr>
          <w:rFonts w:ascii="Arial" w:eastAsia="Times New Roman" w:hAnsi="Arial" w:cs="Arial"/>
          <w:bCs/>
          <w:color w:val="000000"/>
          <w:szCs w:val="22"/>
          <w:lang w:eastAsia="en-AU"/>
        </w:rPr>
        <w:t xml:space="preserve">consumer </w:t>
      </w:r>
      <w:r w:rsidR="001E773F">
        <w:rPr>
          <w:rFonts w:ascii="Arial" w:eastAsia="Times New Roman" w:hAnsi="Arial" w:cs="Arial"/>
          <w:bCs/>
          <w:color w:val="000000"/>
          <w:szCs w:val="22"/>
          <w:lang w:eastAsia="en-AU"/>
        </w:rPr>
        <w:t xml:space="preserve">input </w:t>
      </w:r>
      <w:r w:rsidR="0070174E">
        <w:rPr>
          <w:rFonts w:ascii="Arial" w:eastAsia="Times New Roman" w:hAnsi="Arial" w:cs="Arial"/>
          <w:bCs/>
          <w:color w:val="000000"/>
          <w:szCs w:val="22"/>
          <w:lang w:eastAsia="en-AU"/>
        </w:rPr>
        <w:t xml:space="preserve">and were satisfied their feedback had resulted in service improvements. </w:t>
      </w:r>
      <w:r w:rsidR="00457BC1" w:rsidRPr="00457BC1">
        <w:rPr>
          <w:rFonts w:ascii="Arial" w:eastAsia="Times New Roman" w:hAnsi="Arial" w:cs="Arial"/>
          <w:bCs/>
          <w:color w:val="000000"/>
          <w:szCs w:val="22"/>
          <w:lang w:eastAsia="en-AU"/>
        </w:rPr>
        <w:t xml:space="preserve">Staff and management </w:t>
      </w:r>
      <w:r w:rsidR="00457BC1">
        <w:rPr>
          <w:rFonts w:ascii="Arial" w:eastAsia="Times New Roman" w:hAnsi="Arial" w:cs="Arial"/>
          <w:bCs/>
          <w:color w:val="000000"/>
          <w:szCs w:val="22"/>
          <w:lang w:eastAsia="en-AU"/>
        </w:rPr>
        <w:t xml:space="preserve">explained </w:t>
      </w:r>
      <w:r w:rsidR="00E55A21">
        <w:rPr>
          <w:rFonts w:ascii="Arial" w:eastAsia="Times New Roman" w:hAnsi="Arial" w:cs="Arial"/>
          <w:bCs/>
          <w:color w:val="000000"/>
          <w:szCs w:val="22"/>
          <w:lang w:eastAsia="en-AU"/>
        </w:rPr>
        <w:t>h</w:t>
      </w:r>
      <w:r w:rsidR="00457BC1" w:rsidRPr="00457BC1">
        <w:rPr>
          <w:rFonts w:ascii="Arial" w:eastAsia="Times New Roman" w:hAnsi="Arial" w:cs="Arial"/>
          <w:bCs/>
          <w:color w:val="000000"/>
          <w:szCs w:val="22"/>
          <w:lang w:eastAsia="en-AU"/>
        </w:rPr>
        <w:t xml:space="preserve">ow complaints and compliments </w:t>
      </w:r>
      <w:r w:rsidR="005204C3">
        <w:rPr>
          <w:rFonts w:ascii="Arial" w:eastAsia="Times New Roman" w:hAnsi="Arial" w:cs="Arial"/>
          <w:bCs/>
          <w:color w:val="000000"/>
          <w:szCs w:val="22"/>
          <w:lang w:eastAsia="en-AU"/>
        </w:rPr>
        <w:t xml:space="preserve">are </w:t>
      </w:r>
      <w:r w:rsidR="00457BC1" w:rsidRPr="00457BC1">
        <w:rPr>
          <w:rFonts w:ascii="Arial" w:eastAsia="Times New Roman" w:hAnsi="Arial" w:cs="Arial"/>
          <w:bCs/>
          <w:color w:val="000000"/>
          <w:szCs w:val="22"/>
          <w:lang w:eastAsia="en-AU"/>
        </w:rPr>
        <w:t>monitored and reviewed</w:t>
      </w:r>
      <w:r w:rsidR="00E55A21">
        <w:rPr>
          <w:rFonts w:ascii="Arial" w:eastAsia="Times New Roman" w:hAnsi="Arial" w:cs="Arial"/>
          <w:bCs/>
          <w:color w:val="000000"/>
          <w:szCs w:val="22"/>
          <w:lang w:eastAsia="en-AU"/>
        </w:rPr>
        <w:t xml:space="preserve"> to identify trends</w:t>
      </w:r>
      <w:r w:rsidR="007D2C20">
        <w:rPr>
          <w:rFonts w:ascii="Arial" w:eastAsia="Times New Roman" w:hAnsi="Arial" w:cs="Arial"/>
          <w:bCs/>
          <w:color w:val="000000"/>
          <w:szCs w:val="22"/>
          <w:lang w:eastAsia="en-AU"/>
        </w:rPr>
        <w:t>.</w:t>
      </w:r>
      <w:r w:rsidR="00457BC1" w:rsidRPr="00457BC1">
        <w:rPr>
          <w:rFonts w:ascii="Arial" w:eastAsia="Times New Roman" w:hAnsi="Arial" w:cs="Arial"/>
          <w:bCs/>
          <w:color w:val="000000"/>
          <w:szCs w:val="22"/>
          <w:lang w:eastAsia="en-AU"/>
        </w:rPr>
        <w:t xml:space="preserve"> </w:t>
      </w:r>
      <w:r w:rsidR="002C7566" w:rsidRPr="002C7566">
        <w:rPr>
          <w:rFonts w:ascii="Arial" w:eastAsia="Times New Roman" w:hAnsi="Arial" w:cs="Arial"/>
          <w:bCs/>
          <w:color w:val="000000"/>
          <w:szCs w:val="22"/>
          <w:lang w:eastAsia="en-AU"/>
        </w:rPr>
        <w:t xml:space="preserve">Documentation evidenced </w:t>
      </w:r>
      <w:r w:rsidR="005204C3">
        <w:rPr>
          <w:rFonts w:ascii="Arial" w:eastAsia="Times New Roman" w:hAnsi="Arial" w:cs="Arial"/>
          <w:bCs/>
          <w:color w:val="000000"/>
          <w:szCs w:val="22"/>
          <w:lang w:eastAsia="en-AU"/>
        </w:rPr>
        <w:t xml:space="preserve">how </w:t>
      </w:r>
      <w:r w:rsidR="002C7566" w:rsidRPr="002C7566">
        <w:rPr>
          <w:rFonts w:ascii="Arial" w:eastAsia="Times New Roman" w:hAnsi="Arial" w:cs="Arial"/>
          <w:bCs/>
          <w:color w:val="000000"/>
          <w:szCs w:val="22"/>
          <w:lang w:eastAsia="en-AU"/>
        </w:rPr>
        <w:t xml:space="preserve">information from </w:t>
      </w:r>
      <w:r w:rsidR="00A23F50">
        <w:rPr>
          <w:rFonts w:ascii="Arial" w:eastAsia="Times New Roman" w:hAnsi="Arial" w:cs="Arial"/>
          <w:bCs/>
          <w:color w:val="000000"/>
          <w:szCs w:val="22"/>
          <w:lang w:eastAsia="en-AU"/>
        </w:rPr>
        <w:t xml:space="preserve">consumer </w:t>
      </w:r>
      <w:r w:rsidR="002C7566" w:rsidRPr="002C7566">
        <w:rPr>
          <w:rFonts w:ascii="Arial" w:eastAsia="Times New Roman" w:hAnsi="Arial" w:cs="Arial"/>
          <w:bCs/>
          <w:color w:val="000000"/>
          <w:szCs w:val="22"/>
          <w:lang w:eastAsia="en-AU"/>
        </w:rPr>
        <w:t xml:space="preserve">complaints </w:t>
      </w:r>
      <w:r w:rsidR="00A23F50">
        <w:rPr>
          <w:rFonts w:ascii="Arial" w:eastAsia="Times New Roman" w:hAnsi="Arial" w:cs="Arial"/>
          <w:bCs/>
          <w:color w:val="000000"/>
          <w:szCs w:val="22"/>
          <w:lang w:eastAsia="en-AU"/>
        </w:rPr>
        <w:t xml:space="preserve">regarding </w:t>
      </w:r>
      <w:r w:rsidR="00997AE6">
        <w:rPr>
          <w:rFonts w:ascii="Arial" w:eastAsia="Times New Roman" w:hAnsi="Arial" w:cs="Arial"/>
          <w:bCs/>
          <w:color w:val="000000"/>
          <w:szCs w:val="22"/>
          <w:lang w:eastAsia="en-AU"/>
        </w:rPr>
        <w:t xml:space="preserve">food and </w:t>
      </w:r>
      <w:r w:rsidR="00A23F50">
        <w:rPr>
          <w:rFonts w:ascii="Arial" w:eastAsia="Times New Roman" w:hAnsi="Arial" w:cs="Arial"/>
          <w:bCs/>
          <w:color w:val="000000"/>
          <w:szCs w:val="22"/>
          <w:lang w:eastAsia="en-AU"/>
        </w:rPr>
        <w:t xml:space="preserve">catering </w:t>
      </w:r>
      <w:r w:rsidR="00A5790B">
        <w:rPr>
          <w:rFonts w:ascii="Arial" w:eastAsia="Times New Roman" w:hAnsi="Arial" w:cs="Arial"/>
          <w:bCs/>
          <w:color w:val="000000"/>
          <w:szCs w:val="22"/>
          <w:lang w:eastAsia="en-AU"/>
        </w:rPr>
        <w:t xml:space="preserve">had </w:t>
      </w:r>
      <w:r w:rsidR="00A23F50">
        <w:rPr>
          <w:rFonts w:ascii="Arial" w:eastAsia="Times New Roman" w:hAnsi="Arial" w:cs="Arial"/>
          <w:bCs/>
          <w:color w:val="000000"/>
          <w:szCs w:val="22"/>
          <w:lang w:eastAsia="en-AU"/>
        </w:rPr>
        <w:t>inform</w:t>
      </w:r>
      <w:r w:rsidR="00A5790B">
        <w:rPr>
          <w:rFonts w:ascii="Arial" w:eastAsia="Times New Roman" w:hAnsi="Arial" w:cs="Arial"/>
          <w:bCs/>
          <w:color w:val="000000"/>
          <w:szCs w:val="22"/>
          <w:lang w:eastAsia="en-AU"/>
        </w:rPr>
        <w:t>ed</w:t>
      </w:r>
      <w:r w:rsidR="002C7566" w:rsidRPr="002C7566">
        <w:rPr>
          <w:rFonts w:ascii="Arial" w:eastAsia="Times New Roman" w:hAnsi="Arial" w:cs="Arial"/>
          <w:bCs/>
          <w:color w:val="000000"/>
          <w:szCs w:val="22"/>
          <w:lang w:eastAsia="en-AU"/>
        </w:rPr>
        <w:t xml:space="preserve"> improvements to </w:t>
      </w:r>
      <w:r w:rsidR="006E0002">
        <w:rPr>
          <w:rFonts w:ascii="Arial" w:eastAsia="Times New Roman" w:hAnsi="Arial" w:cs="Arial"/>
          <w:bCs/>
          <w:color w:val="000000"/>
          <w:szCs w:val="22"/>
          <w:lang w:eastAsia="en-AU"/>
        </w:rPr>
        <w:t xml:space="preserve">food </w:t>
      </w:r>
      <w:r w:rsidR="002C7566" w:rsidRPr="002C7566">
        <w:rPr>
          <w:rFonts w:ascii="Arial" w:eastAsia="Times New Roman" w:hAnsi="Arial" w:cs="Arial"/>
          <w:bCs/>
          <w:color w:val="000000"/>
          <w:szCs w:val="22"/>
          <w:lang w:eastAsia="en-AU"/>
        </w:rPr>
        <w:t>service</w:t>
      </w:r>
      <w:r w:rsidR="00A5790B">
        <w:rPr>
          <w:rFonts w:ascii="Arial" w:eastAsia="Times New Roman" w:hAnsi="Arial" w:cs="Arial"/>
          <w:bCs/>
          <w:color w:val="000000"/>
          <w:szCs w:val="22"/>
          <w:lang w:eastAsia="en-AU"/>
        </w:rPr>
        <w:t xml:space="preserve"> delivery</w:t>
      </w:r>
      <w:r w:rsidR="00D332E9" w:rsidRPr="002C7566">
        <w:rPr>
          <w:rFonts w:ascii="Arial" w:eastAsia="Times New Roman" w:hAnsi="Arial" w:cs="Arial"/>
          <w:bCs/>
          <w:color w:val="000000"/>
          <w:szCs w:val="22"/>
          <w:lang w:eastAsia="en-AU"/>
        </w:rPr>
        <w:t xml:space="preserve">. </w:t>
      </w:r>
    </w:p>
    <w:p w14:paraId="6781D490" w14:textId="77777777" w:rsidR="00AF74A6" w:rsidRPr="00712752" w:rsidRDefault="00AF74A6" w:rsidP="0036130C">
      <w:pPr>
        <w:pStyle w:val="NormalArial"/>
      </w:pPr>
      <w:r w:rsidRPr="00712752">
        <w:br w:type="page"/>
      </w:r>
    </w:p>
    <w:p w14:paraId="7AC48003" w14:textId="77777777" w:rsidR="00AF74A6" w:rsidRPr="00996FAF" w:rsidRDefault="00AF74A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A2109" w14:paraId="017FC3C0" w14:textId="77777777" w:rsidTr="008A2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6FDBEA" w14:textId="77777777" w:rsidR="00AF74A6" w:rsidRPr="00996FAF" w:rsidRDefault="00AF74A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1547E57" w14:textId="77777777" w:rsidR="00AF74A6" w:rsidRPr="00996FAF" w:rsidRDefault="00AF74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2109" w14:paraId="663B096F"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53EB2" w14:textId="77777777" w:rsidR="00AF74A6" w:rsidRPr="00996FAF" w:rsidRDefault="00AF74A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BC2F102"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0A49D80"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69973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F74A6" w:rsidRPr="002F768C">
                  <w:rPr>
                    <w:rFonts w:ascii="Arial" w:hAnsi="Arial" w:cs="Arial"/>
                  </w:rPr>
                  <w:t>Compliant</w:t>
                </w:r>
              </w:sdtContent>
            </w:sdt>
          </w:p>
        </w:tc>
      </w:tr>
      <w:tr w:rsidR="008A2109" w14:paraId="54C2023E"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5C5ED" w14:textId="77777777" w:rsidR="00AF74A6" w:rsidRPr="00996FAF" w:rsidRDefault="00AF74A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6E6C1C1"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DA3ECD8" w14:textId="77777777" w:rsidR="00AF74A6" w:rsidRPr="00996FAF" w:rsidRDefault="00881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35283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F74A6" w:rsidRPr="002F768C">
                  <w:rPr>
                    <w:rFonts w:ascii="Arial" w:hAnsi="Arial" w:cs="Arial"/>
                  </w:rPr>
                  <w:t>Compliant</w:t>
                </w:r>
              </w:sdtContent>
            </w:sdt>
          </w:p>
        </w:tc>
      </w:tr>
      <w:tr w:rsidR="008A2109" w14:paraId="463506D4"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CF451" w14:textId="77777777" w:rsidR="00AF74A6" w:rsidRPr="00996FAF" w:rsidRDefault="00AF74A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495A192"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B63FEDB"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71042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F74A6" w:rsidRPr="002F768C">
                  <w:rPr>
                    <w:rFonts w:ascii="Arial" w:hAnsi="Arial" w:cs="Arial"/>
                  </w:rPr>
                  <w:t>Compliant</w:t>
                </w:r>
              </w:sdtContent>
            </w:sdt>
          </w:p>
        </w:tc>
      </w:tr>
      <w:tr w:rsidR="008A2109" w14:paraId="196A58B6"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3C2D0" w14:textId="77777777" w:rsidR="00AF74A6" w:rsidRPr="00996FAF" w:rsidRDefault="00AF74A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765908F"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E67A679" w14:textId="77777777" w:rsidR="00AF74A6" w:rsidRPr="00996FAF" w:rsidRDefault="0088111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22761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F74A6" w:rsidRPr="002F768C">
                  <w:rPr>
                    <w:rFonts w:ascii="Arial" w:hAnsi="Arial" w:cs="Arial"/>
                  </w:rPr>
                  <w:t>Compliant</w:t>
                </w:r>
              </w:sdtContent>
            </w:sdt>
          </w:p>
        </w:tc>
      </w:tr>
      <w:tr w:rsidR="008A2109" w14:paraId="10EBAD15" w14:textId="77777777" w:rsidTr="008A2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9EF33" w14:textId="77777777" w:rsidR="00AF74A6" w:rsidRPr="00996FAF" w:rsidRDefault="00AF74A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6BA2A08"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EEB38B8" w14:textId="77777777" w:rsidR="00AF74A6" w:rsidRPr="00996FAF" w:rsidRDefault="0088111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44565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F74A6" w:rsidRPr="002F768C">
                  <w:rPr>
                    <w:rFonts w:ascii="Arial" w:hAnsi="Arial" w:cs="Arial"/>
                  </w:rPr>
                  <w:t>Compliant</w:t>
                </w:r>
              </w:sdtContent>
            </w:sdt>
          </w:p>
        </w:tc>
      </w:tr>
    </w:tbl>
    <w:p w14:paraId="3C5BC7FC" w14:textId="77777777" w:rsidR="00AF74A6" w:rsidRDefault="00AF74A6" w:rsidP="002B0C90">
      <w:pPr>
        <w:pStyle w:val="Heading20"/>
      </w:pPr>
      <w:r>
        <w:t>Findings</w:t>
      </w:r>
    </w:p>
    <w:p w14:paraId="5A180FF2" w14:textId="07EC84AB" w:rsidR="00F26E9B" w:rsidRDefault="00F26E9B" w:rsidP="00F26E9B">
      <w:pPr>
        <w:pStyle w:val="NormalArial"/>
        <w:spacing w:line="276" w:lineRule="auto"/>
      </w:pPr>
      <w:r w:rsidRPr="008C14C1">
        <w:t>I am satisfied based on the Assessment Team’s observations and recommendations</w:t>
      </w:r>
      <w:r>
        <w:t>, and t</w:t>
      </w:r>
      <w:r>
        <w:rPr>
          <w:rStyle w:val="ui-provider"/>
        </w:rPr>
        <w:t xml:space="preserve">he </w:t>
      </w:r>
      <w:r w:rsidR="00833BD1">
        <w:rPr>
          <w:rStyle w:val="ui-provider"/>
        </w:rPr>
        <w:t>Approved P</w:t>
      </w:r>
      <w:r>
        <w:rPr>
          <w:rStyle w:val="ui-provider"/>
        </w:rPr>
        <w:t xml:space="preserve">rovider’s response received </w:t>
      </w:r>
      <w:r w:rsidR="007D2C20">
        <w:rPr>
          <w:rStyle w:val="ui-provider"/>
        </w:rPr>
        <w:t>21 October 2024,</w:t>
      </w:r>
      <w:r>
        <w:rPr>
          <w:rStyle w:val="ui-provider"/>
        </w:rPr>
        <w:t xml:space="preserve"> </w:t>
      </w:r>
      <w:r w:rsidRPr="008C14C1">
        <w:t xml:space="preserve">that the service complies with the Requirements and complies with this Standard. </w:t>
      </w:r>
    </w:p>
    <w:p w14:paraId="48C48A79" w14:textId="26CAAC38" w:rsidR="00943562" w:rsidRPr="00943562" w:rsidRDefault="00943562" w:rsidP="00943562">
      <w:pPr>
        <w:spacing w:before="240" w:line="276" w:lineRule="auto"/>
        <w:rPr>
          <w:rFonts w:ascii="Arial" w:eastAsia="Times New Roman" w:hAnsi="Arial" w:cs="Arial"/>
          <w:color w:val="000000"/>
          <w:lang w:eastAsia="en-AU"/>
        </w:rPr>
      </w:pPr>
      <w:r w:rsidRPr="00943562">
        <w:rPr>
          <w:rFonts w:ascii="Arial" w:eastAsia="Times New Roman" w:hAnsi="Arial" w:cs="Arial"/>
          <w:color w:val="000000"/>
          <w:lang w:eastAsia="en-AU"/>
        </w:rPr>
        <w:t xml:space="preserve">The service demonstrated a </w:t>
      </w:r>
      <w:r w:rsidR="006E27D1">
        <w:rPr>
          <w:rFonts w:ascii="Arial" w:eastAsia="Times New Roman" w:hAnsi="Arial" w:cs="Arial"/>
          <w:color w:val="000000"/>
          <w:lang w:eastAsia="en-AU"/>
        </w:rPr>
        <w:t xml:space="preserve">planned </w:t>
      </w:r>
      <w:r w:rsidRPr="00943562">
        <w:rPr>
          <w:rFonts w:ascii="Arial" w:eastAsia="Times New Roman" w:hAnsi="Arial" w:cs="Arial"/>
          <w:color w:val="000000"/>
          <w:lang w:eastAsia="en-AU"/>
        </w:rPr>
        <w:t xml:space="preserve">workforce </w:t>
      </w:r>
      <w:r w:rsidR="00EE1FAF">
        <w:rPr>
          <w:rFonts w:ascii="Arial" w:eastAsia="Times New Roman" w:hAnsi="Arial" w:cs="Arial"/>
          <w:color w:val="000000"/>
          <w:lang w:eastAsia="en-AU"/>
        </w:rPr>
        <w:t xml:space="preserve">in </w:t>
      </w:r>
      <w:r w:rsidR="009E09A0">
        <w:rPr>
          <w:rFonts w:ascii="Arial" w:eastAsia="Times New Roman" w:hAnsi="Arial" w:cs="Arial"/>
          <w:color w:val="000000"/>
          <w:lang w:eastAsia="en-AU"/>
        </w:rPr>
        <w:t xml:space="preserve">relation to staff </w:t>
      </w:r>
      <w:r w:rsidRPr="00943562">
        <w:rPr>
          <w:rFonts w:ascii="Arial" w:eastAsia="Times New Roman" w:hAnsi="Arial" w:cs="Arial"/>
          <w:color w:val="000000"/>
          <w:lang w:eastAsia="en-AU"/>
        </w:rPr>
        <w:t>number</w:t>
      </w:r>
      <w:r w:rsidR="009E09A0">
        <w:rPr>
          <w:rFonts w:ascii="Arial" w:eastAsia="Times New Roman" w:hAnsi="Arial" w:cs="Arial"/>
          <w:color w:val="000000"/>
          <w:lang w:eastAsia="en-AU"/>
        </w:rPr>
        <w:t>s</w:t>
      </w:r>
      <w:r w:rsidRPr="00943562">
        <w:rPr>
          <w:rFonts w:ascii="Arial" w:eastAsia="Times New Roman" w:hAnsi="Arial" w:cs="Arial"/>
          <w:color w:val="000000"/>
          <w:lang w:eastAsia="en-AU"/>
        </w:rPr>
        <w:t xml:space="preserve"> and skill </w:t>
      </w:r>
      <w:r w:rsidR="009E09A0">
        <w:rPr>
          <w:rFonts w:ascii="Arial" w:eastAsia="Times New Roman" w:hAnsi="Arial" w:cs="Arial"/>
          <w:color w:val="000000"/>
          <w:lang w:eastAsia="en-AU"/>
        </w:rPr>
        <w:t xml:space="preserve">mix, </w:t>
      </w:r>
      <w:r w:rsidR="00EE1FAF">
        <w:rPr>
          <w:rFonts w:ascii="Arial" w:eastAsia="Times New Roman" w:hAnsi="Arial" w:cs="Arial"/>
          <w:color w:val="000000"/>
          <w:lang w:eastAsia="en-AU"/>
        </w:rPr>
        <w:t xml:space="preserve">to </w:t>
      </w:r>
      <w:r w:rsidRPr="00943562">
        <w:rPr>
          <w:rFonts w:ascii="Arial" w:eastAsia="Times New Roman" w:hAnsi="Arial" w:cs="Arial"/>
          <w:color w:val="000000"/>
          <w:lang w:eastAsia="en-AU"/>
        </w:rPr>
        <w:t xml:space="preserve">meet consumer needs </w:t>
      </w:r>
      <w:r w:rsidR="00EE1FAF">
        <w:rPr>
          <w:rFonts w:ascii="Arial" w:eastAsia="Times New Roman" w:hAnsi="Arial" w:cs="Arial"/>
          <w:color w:val="000000"/>
          <w:lang w:eastAsia="en-AU"/>
        </w:rPr>
        <w:t xml:space="preserve">in the delivery of </w:t>
      </w:r>
      <w:r w:rsidRPr="00943562">
        <w:rPr>
          <w:rFonts w:ascii="Arial" w:eastAsia="Times New Roman" w:hAnsi="Arial" w:cs="Arial"/>
          <w:color w:val="000000"/>
          <w:lang w:eastAsia="en-AU"/>
        </w:rPr>
        <w:t xml:space="preserve">safe and </w:t>
      </w:r>
      <w:r w:rsidR="008B1A9F">
        <w:rPr>
          <w:rFonts w:ascii="Arial" w:eastAsia="Times New Roman" w:hAnsi="Arial" w:cs="Arial"/>
          <w:color w:val="000000"/>
          <w:lang w:eastAsia="en-AU"/>
        </w:rPr>
        <w:t xml:space="preserve">quality </w:t>
      </w:r>
      <w:r w:rsidRPr="00943562">
        <w:rPr>
          <w:rFonts w:ascii="Arial" w:eastAsia="Times New Roman" w:hAnsi="Arial" w:cs="Arial"/>
          <w:color w:val="000000"/>
          <w:lang w:eastAsia="en-AU"/>
        </w:rPr>
        <w:t xml:space="preserve">care and services. Consumers and representatives </w:t>
      </w:r>
      <w:r w:rsidR="008B1A9F">
        <w:rPr>
          <w:rFonts w:ascii="Arial" w:eastAsia="Times New Roman" w:hAnsi="Arial" w:cs="Arial"/>
          <w:color w:val="000000"/>
          <w:lang w:eastAsia="en-AU"/>
        </w:rPr>
        <w:t xml:space="preserve">confirmed </w:t>
      </w:r>
      <w:r w:rsidR="00A43A95">
        <w:rPr>
          <w:rFonts w:ascii="Arial" w:eastAsia="Times New Roman" w:hAnsi="Arial" w:cs="Arial"/>
          <w:color w:val="000000"/>
          <w:lang w:eastAsia="en-AU"/>
        </w:rPr>
        <w:t xml:space="preserve">continuity of care with timely </w:t>
      </w:r>
      <w:r w:rsidR="00156F74">
        <w:rPr>
          <w:rFonts w:ascii="Arial" w:eastAsia="Times New Roman" w:hAnsi="Arial" w:cs="Arial"/>
          <w:color w:val="000000"/>
          <w:lang w:eastAsia="en-AU"/>
        </w:rPr>
        <w:t xml:space="preserve">provision of </w:t>
      </w:r>
      <w:r w:rsidRPr="00943562">
        <w:rPr>
          <w:rFonts w:ascii="Arial" w:eastAsia="Times New Roman" w:hAnsi="Arial" w:cs="Arial"/>
          <w:color w:val="000000"/>
          <w:lang w:eastAsia="en-AU"/>
        </w:rPr>
        <w:t>care and services</w:t>
      </w:r>
      <w:r w:rsidR="00A43A95">
        <w:rPr>
          <w:rFonts w:ascii="Arial" w:eastAsia="Times New Roman" w:hAnsi="Arial" w:cs="Arial"/>
          <w:color w:val="000000"/>
          <w:lang w:eastAsia="en-AU"/>
        </w:rPr>
        <w:t xml:space="preserve">. </w:t>
      </w:r>
      <w:r w:rsidRPr="00943562">
        <w:rPr>
          <w:rFonts w:ascii="Arial" w:eastAsia="Times New Roman" w:hAnsi="Arial" w:cs="Arial"/>
          <w:color w:val="000000"/>
          <w:lang w:eastAsia="en-AU"/>
        </w:rPr>
        <w:t xml:space="preserve">Staff </w:t>
      </w:r>
      <w:r w:rsidR="005B66B0">
        <w:rPr>
          <w:rFonts w:ascii="Arial" w:eastAsia="Times New Roman" w:hAnsi="Arial" w:cs="Arial"/>
          <w:color w:val="000000"/>
          <w:lang w:eastAsia="en-AU"/>
        </w:rPr>
        <w:t xml:space="preserve">described a workforce sufficient </w:t>
      </w:r>
      <w:r w:rsidRPr="00943562">
        <w:rPr>
          <w:rFonts w:ascii="Arial" w:eastAsia="Times New Roman" w:hAnsi="Arial" w:cs="Arial"/>
          <w:color w:val="000000"/>
          <w:lang w:eastAsia="en-AU"/>
        </w:rPr>
        <w:t xml:space="preserve">to </w:t>
      </w:r>
      <w:r w:rsidR="003315B4">
        <w:rPr>
          <w:rFonts w:ascii="Arial" w:eastAsia="Times New Roman" w:hAnsi="Arial" w:cs="Arial"/>
          <w:color w:val="000000"/>
          <w:lang w:eastAsia="en-AU"/>
        </w:rPr>
        <w:t xml:space="preserve">meet </w:t>
      </w:r>
      <w:r w:rsidRPr="00943562">
        <w:rPr>
          <w:rFonts w:ascii="Arial" w:eastAsia="Times New Roman" w:hAnsi="Arial" w:cs="Arial"/>
          <w:color w:val="000000"/>
          <w:lang w:eastAsia="en-AU"/>
        </w:rPr>
        <w:t>consumer need</w:t>
      </w:r>
      <w:r w:rsidR="003315B4">
        <w:rPr>
          <w:rFonts w:ascii="Arial" w:eastAsia="Times New Roman" w:hAnsi="Arial" w:cs="Arial"/>
          <w:color w:val="000000"/>
          <w:lang w:eastAsia="en-AU"/>
        </w:rPr>
        <w:t>s</w:t>
      </w:r>
      <w:r w:rsidRPr="00943562">
        <w:rPr>
          <w:rFonts w:ascii="Arial" w:eastAsia="Times New Roman" w:hAnsi="Arial" w:cs="Arial"/>
          <w:color w:val="000000"/>
          <w:lang w:eastAsia="en-AU"/>
        </w:rPr>
        <w:t xml:space="preserve"> and prefer</w:t>
      </w:r>
      <w:r w:rsidR="003315B4">
        <w:rPr>
          <w:rFonts w:ascii="Arial" w:eastAsia="Times New Roman" w:hAnsi="Arial" w:cs="Arial"/>
          <w:color w:val="000000"/>
          <w:lang w:eastAsia="en-AU"/>
        </w:rPr>
        <w:t>ences</w:t>
      </w:r>
      <w:r w:rsidRPr="00943562">
        <w:rPr>
          <w:rFonts w:ascii="Arial" w:eastAsia="Times New Roman" w:hAnsi="Arial" w:cs="Arial"/>
          <w:color w:val="000000"/>
          <w:lang w:eastAsia="en-AU"/>
        </w:rPr>
        <w:t xml:space="preserve">. </w:t>
      </w:r>
      <w:bookmarkStart w:id="3" w:name="_Hlk179286088"/>
      <w:r w:rsidRPr="00F15C54">
        <w:rPr>
          <w:rFonts w:ascii="Arial" w:eastAsia="Times New Roman" w:hAnsi="Arial" w:cs="Arial"/>
          <w:color w:val="000000"/>
          <w:lang w:eastAsia="en-AU"/>
        </w:rPr>
        <w:t xml:space="preserve">Management </w:t>
      </w:r>
      <w:r w:rsidR="00EF006C" w:rsidRPr="00F15C54">
        <w:rPr>
          <w:rFonts w:ascii="Arial" w:eastAsia="Times New Roman" w:hAnsi="Arial" w:cs="Arial"/>
          <w:color w:val="000000"/>
          <w:lang w:eastAsia="en-AU"/>
        </w:rPr>
        <w:t>outlined</w:t>
      </w:r>
      <w:r w:rsidR="00B16C5F">
        <w:rPr>
          <w:rFonts w:ascii="Arial" w:eastAsia="Times New Roman" w:hAnsi="Arial" w:cs="Arial"/>
          <w:color w:val="000000"/>
          <w:lang w:eastAsia="en-AU"/>
        </w:rPr>
        <w:t>,</w:t>
      </w:r>
      <w:r w:rsidR="00EF006C" w:rsidRPr="00F15C54">
        <w:rPr>
          <w:rFonts w:ascii="Arial" w:eastAsia="Times New Roman" w:hAnsi="Arial" w:cs="Arial"/>
          <w:color w:val="000000"/>
          <w:lang w:eastAsia="en-AU"/>
        </w:rPr>
        <w:t xml:space="preserve"> </w:t>
      </w:r>
      <w:r w:rsidRPr="00F15C54">
        <w:rPr>
          <w:rFonts w:ascii="Arial" w:eastAsia="Times New Roman" w:hAnsi="Arial" w:cs="Arial"/>
          <w:color w:val="000000"/>
          <w:lang w:eastAsia="en-AU"/>
        </w:rPr>
        <w:t xml:space="preserve">and </w:t>
      </w:r>
      <w:r w:rsidR="00B16C5F">
        <w:rPr>
          <w:rFonts w:ascii="Arial" w:eastAsia="Times New Roman" w:hAnsi="Arial" w:cs="Arial"/>
          <w:color w:val="000000"/>
          <w:lang w:eastAsia="en-AU"/>
        </w:rPr>
        <w:t xml:space="preserve">the </w:t>
      </w:r>
      <w:r w:rsidR="00E40080" w:rsidRPr="00F15C54">
        <w:rPr>
          <w:rFonts w:ascii="Arial" w:eastAsia="Times New Roman" w:hAnsi="Arial" w:cs="Arial"/>
          <w:color w:val="000000"/>
          <w:lang w:eastAsia="en-AU"/>
        </w:rPr>
        <w:t xml:space="preserve">rostering </w:t>
      </w:r>
      <w:r w:rsidR="00B16C5F">
        <w:rPr>
          <w:rFonts w:ascii="Arial" w:eastAsia="Times New Roman" w:hAnsi="Arial" w:cs="Arial"/>
          <w:color w:val="000000"/>
          <w:lang w:eastAsia="en-AU"/>
        </w:rPr>
        <w:t xml:space="preserve">process </w:t>
      </w:r>
      <w:r w:rsidR="0027199F">
        <w:rPr>
          <w:rFonts w:ascii="Arial" w:eastAsia="Times New Roman" w:hAnsi="Arial" w:cs="Arial"/>
          <w:color w:val="000000"/>
          <w:lang w:eastAsia="en-AU"/>
        </w:rPr>
        <w:t>evidenced</w:t>
      </w:r>
      <w:r w:rsidR="00B16C5F">
        <w:rPr>
          <w:rFonts w:ascii="Arial" w:eastAsia="Times New Roman" w:hAnsi="Arial" w:cs="Arial"/>
          <w:color w:val="000000"/>
          <w:lang w:eastAsia="en-AU"/>
        </w:rPr>
        <w:t>,</w:t>
      </w:r>
      <w:r w:rsidR="0027199F">
        <w:rPr>
          <w:rFonts w:ascii="Arial" w:eastAsia="Times New Roman" w:hAnsi="Arial" w:cs="Arial"/>
          <w:color w:val="000000"/>
          <w:lang w:eastAsia="en-AU"/>
        </w:rPr>
        <w:t xml:space="preserve"> </w:t>
      </w:r>
      <w:r w:rsidR="008970B1" w:rsidRPr="00F15C54">
        <w:rPr>
          <w:rFonts w:ascii="Arial" w:eastAsia="Times New Roman" w:hAnsi="Arial" w:cs="Arial"/>
          <w:color w:val="000000"/>
          <w:lang w:eastAsia="en-AU"/>
        </w:rPr>
        <w:t xml:space="preserve">workforce planning and management </w:t>
      </w:r>
      <w:r w:rsidR="00AB7DDA" w:rsidRPr="00F15C54">
        <w:rPr>
          <w:rFonts w:ascii="Arial" w:eastAsia="Times New Roman" w:hAnsi="Arial" w:cs="Arial"/>
          <w:color w:val="000000"/>
          <w:lang w:eastAsia="en-AU"/>
        </w:rPr>
        <w:t xml:space="preserve">to ensure an effective </w:t>
      </w:r>
      <w:r w:rsidRPr="00F15C54">
        <w:rPr>
          <w:rFonts w:ascii="Arial" w:eastAsia="Times New Roman" w:hAnsi="Arial" w:cs="Arial"/>
          <w:color w:val="000000"/>
          <w:lang w:eastAsia="en-AU"/>
        </w:rPr>
        <w:t xml:space="preserve">number and skill </w:t>
      </w:r>
      <w:r w:rsidR="00AB7DDA" w:rsidRPr="00F15C54">
        <w:rPr>
          <w:rFonts w:ascii="Arial" w:eastAsia="Times New Roman" w:hAnsi="Arial" w:cs="Arial"/>
          <w:color w:val="000000"/>
          <w:lang w:eastAsia="en-AU"/>
        </w:rPr>
        <w:t xml:space="preserve">mix </w:t>
      </w:r>
      <w:r w:rsidRPr="00F15C54">
        <w:rPr>
          <w:rFonts w:ascii="Arial" w:eastAsia="Times New Roman" w:hAnsi="Arial" w:cs="Arial"/>
          <w:color w:val="000000"/>
          <w:lang w:eastAsia="en-AU"/>
        </w:rPr>
        <w:t>of staff</w:t>
      </w:r>
      <w:r w:rsidR="00BC5DF0" w:rsidRPr="00F15C54">
        <w:rPr>
          <w:rFonts w:ascii="Arial" w:eastAsia="Times New Roman" w:hAnsi="Arial" w:cs="Arial"/>
          <w:color w:val="000000"/>
          <w:lang w:eastAsia="en-AU"/>
        </w:rPr>
        <w:t xml:space="preserve"> to meet consumer needs</w:t>
      </w:r>
      <w:r w:rsidR="00EA79E3" w:rsidRPr="00F15C54">
        <w:rPr>
          <w:rFonts w:ascii="Arial" w:eastAsia="Times New Roman" w:hAnsi="Arial" w:cs="Arial"/>
          <w:color w:val="000000"/>
          <w:lang w:eastAsia="en-AU"/>
        </w:rPr>
        <w:t>.</w:t>
      </w:r>
      <w:r w:rsidRPr="00943562">
        <w:rPr>
          <w:rFonts w:ascii="Arial" w:eastAsia="Times New Roman" w:hAnsi="Arial" w:cs="Arial"/>
          <w:color w:val="000000"/>
          <w:lang w:eastAsia="en-AU"/>
        </w:rPr>
        <w:t xml:space="preserve"> </w:t>
      </w:r>
    </w:p>
    <w:bookmarkEnd w:id="3"/>
    <w:p w14:paraId="753AD299" w14:textId="01FFDB8E" w:rsidR="00A121D8" w:rsidRPr="00A121D8" w:rsidRDefault="00A121D8" w:rsidP="00A121D8">
      <w:pPr>
        <w:spacing w:before="240" w:line="276" w:lineRule="auto"/>
        <w:rPr>
          <w:rFonts w:ascii="Arial" w:eastAsia="Times New Roman" w:hAnsi="Arial" w:cs="Arial"/>
          <w:color w:val="000000"/>
          <w:lang w:eastAsia="en-AU"/>
        </w:rPr>
      </w:pPr>
      <w:r w:rsidRPr="00A121D8">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 xml:space="preserve">described a workforce </w:t>
      </w:r>
      <w:r w:rsidR="0021609A">
        <w:rPr>
          <w:rFonts w:ascii="Arial" w:eastAsia="Times New Roman" w:hAnsi="Arial" w:cs="Arial"/>
          <w:color w:val="000000"/>
          <w:lang w:eastAsia="en-AU"/>
        </w:rPr>
        <w:t>treating co</w:t>
      </w:r>
      <w:r w:rsidR="003837D3">
        <w:rPr>
          <w:rFonts w:ascii="Arial" w:eastAsia="Times New Roman" w:hAnsi="Arial" w:cs="Arial"/>
          <w:color w:val="000000"/>
          <w:lang w:eastAsia="en-AU"/>
        </w:rPr>
        <w:t>nsumers w</w:t>
      </w:r>
      <w:r w:rsidRPr="00A121D8">
        <w:rPr>
          <w:rFonts w:ascii="Arial" w:eastAsia="Times New Roman" w:hAnsi="Arial" w:cs="Arial"/>
          <w:color w:val="000000"/>
          <w:lang w:eastAsia="en-AU"/>
        </w:rPr>
        <w:t>ith kindness</w:t>
      </w:r>
      <w:r w:rsidR="0021609A">
        <w:rPr>
          <w:rFonts w:ascii="Arial" w:eastAsia="Times New Roman" w:hAnsi="Arial" w:cs="Arial"/>
          <w:color w:val="000000"/>
          <w:lang w:eastAsia="en-AU"/>
        </w:rPr>
        <w:t>,</w:t>
      </w:r>
      <w:r w:rsidRPr="00A121D8">
        <w:rPr>
          <w:rFonts w:ascii="Arial" w:eastAsia="Times New Roman" w:hAnsi="Arial" w:cs="Arial"/>
          <w:color w:val="000000"/>
          <w:lang w:eastAsia="en-AU"/>
        </w:rPr>
        <w:t xml:space="preserve"> </w:t>
      </w:r>
      <w:r w:rsidR="00EF006C">
        <w:rPr>
          <w:rFonts w:ascii="Arial" w:eastAsia="Times New Roman" w:hAnsi="Arial" w:cs="Arial"/>
          <w:color w:val="000000"/>
          <w:lang w:eastAsia="en-AU"/>
        </w:rPr>
        <w:t>and</w:t>
      </w:r>
      <w:r w:rsidRPr="00A121D8">
        <w:rPr>
          <w:rFonts w:ascii="Arial" w:eastAsia="Times New Roman" w:hAnsi="Arial" w:cs="Arial"/>
          <w:color w:val="000000"/>
          <w:lang w:eastAsia="en-AU"/>
        </w:rPr>
        <w:t xml:space="preserve"> respectful of </w:t>
      </w:r>
      <w:r w:rsidR="0021609A">
        <w:rPr>
          <w:rFonts w:ascii="Arial" w:eastAsia="Times New Roman" w:hAnsi="Arial" w:cs="Arial"/>
          <w:color w:val="000000"/>
          <w:lang w:eastAsia="en-AU"/>
        </w:rPr>
        <w:t xml:space="preserve">consumer </w:t>
      </w:r>
      <w:r w:rsidRPr="00A121D8">
        <w:rPr>
          <w:rFonts w:ascii="Arial" w:eastAsia="Times New Roman" w:hAnsi="Arial" w:cs="Arial"/>
          <w:color w:val="000000"/>
          <w:lang w:eastAsia="en-AU"/>
        </w:rPr>
        <w:t xml:space="preserve">identity, culture, </w:t>
      </w:r>
      <w:r w:rsidR="002B47A1" w:rsidRPr="00865A9A">
        <w:rPr>
          <w:rFonts w:ascii="Arial" w:eastAsia="Times New Roman" w:hAnsi="Arial" w:cs="Arial"/>
          <w:color w:val="000000"/>
          <w:lang w:eastAsia="en-AU"/>
        </w:rPr>
        <w:t>diversity,</w:t>
      </w:r>
      <w:r w:rsidRPr="00865A9A">
        <w:rPr>
          <w:rFonts w:ascii="Arial" w:eastAsia="Times New Roman" w:hAnsi="Arial" w:cs="Arial"/>
          <w:color w:val="000000"/>
          <w:lang w:eastAsia="en-AU"/>
        </w:rPr>
        <w:t xml:space="preserve"> and choice.</w:t>
      </w:r>
      <w:r w:rsidRPr="00A121D8">
        <w:rPr>
          <w:rFonts w:ascii="Arial" w:eastAsia="Times New Roman" w:hAnsi="Arial" w:cs="Arial"/>
          <w:color w:val="000000"/>
          <w:lang w:eastAsia="en-AU"/>
        </w:rPr>
        <w:t xml:space="preserve"> </w:t>
      </w:r>
      <w:r w:rsidR="0021609A">
        <w:rPr>
          <w:rFonts w:ascii="Arial" w:eastAsia="Times New Roman" w:hAnsi="Arial" w:cs="Arial"/>
          <w:color w:val="000000"/>
          <w:lang w:eastAsia="en-AU"/>
        </w:rPr>
        <w:t xml:space="preserve">The Assessment Team </w:t>
      </w:r>
      <w:r w:rsidR="00DA1291">
        <w:rPr>
          <w:rFonts w:ascii="Arial" w:eastAsia="Times New Roman" w:hAnsi="Arial" w:cs="Arial"/>
          <w:color w:val="000000"/>
          <w:lang w:eastAsia="en-AU"/>
        </w:rPr>
        <w:t>found s</w:t>
      </w:r>
      <w:r w:rsidRPr="00A121D8">
        <w:rPr>
          <w:rFonts w:ascii="Arial" w:eastAsia="Times New Roman" w:hAnsi="Arial" w:cs="Arial"/>
          <w:color w:val="000000"/>
          <w:lang w:eastAsia="en-AU"/>
        </w:rPr>
        <w:t>taff engag</w:t>
      </w:r>
      <w:r w:rsidR="00DA1291">
        <w:rPr>
          <w:rFonts w:ascii="Arial" w:eastAsia="Times New Roman" w:hAnsi="Arial" w:cs="Arial"/>
          <w:color w:val="000000"/>
          <w:lang w:eastAsia="en-AU"/>
        </w:rPr>
        <w:t>e</w:t>
      </w:r>
      <w:r w:rsidRPr="00A121D8">
        <w:rPr>
          <w:rFonts w:ascii="Arial" w:eastAsia="Times New Roman" w:hAnsi="Arial" w:cs="Arial"/>
          <w:color w:val="000000"/>
          <w:lang w:eastAsia="en-AU"/>
        </w:rPr>
        <w:t xml:space="preserve"> with consumers in a kind, caring and respectful manner. </w:t>
      </w:r>
      <w:r w:rsidR="007872E1">
        <w:rPr>
          <w:rFonts w:ascii="Arial" w:eastAsia="Times New Roman" w:hAnsi="Arial" w:cs="Arial"/>
          <w:color w:val="000000"/>
          <w:lang w:eastAsia="en-AU"/>
        </w:rPr>
        <w:t xml:space="preserve">Care </w:t>
      </w:r>
      <w:r w:rsidRPr="00A121D8">
        <w:rPr>
          <w:rFonts w:ascii="Arial" w:eastAsia="Times New Roman" w:hAnsi="Arial" w:cs="Arial"/>
          <w:color w:val="000000"/>
          <w:lang w:eastAsia="en-AU"/>
        </w:rPr>
        <w:t xml:space="preserve">documentation </w:t>
      </w:r>
      <w:r w:rsidR="007872E1">
        <w:rPr>
          <w:rFonts w:ascii="Arial" w:eastAsia="Times New Roman" w:hAnsi="Arial" w:cs="Arial"/>
          <w:color w:val="000000"/>
          <w:lang w:eastAsia="en-AU"/>
        </w:rPr>
        <w:t xml:space="preserve">evidenced </w:t>
      </w:r>
      <w:r w:rsidRPr="00A121D8">
        <w:rPr>
          <w:rFonts w:ascii="Arial" w:eastAsia="Times New Roman" w:hAnsi="Arial" w:cs="Arial"/>
          <w:color w:val="000000"/>
          <w:lang w:eastAsia="en-AU"/>
        </w:rPr>
        <w:t xml:space="preserve">respectful communication </w:t>
      </w:r>
      <w:r w:rsidR="007872E1">
        <w:rPr>
          <w:rFonts w:ascii="Arial" w:eastAsia="Times New Roman" w:hAnsi="Arial" w:cs="Arial"/>
          <w:color w:val="000000"/>
          <w:lang w:eastAsia="en-AU"/>
        </w:rPr>
        <w:t xml:space="preserve">about </w:t>
      </w:r>
      <w:r w:rsidR="003E4D2D">
        <w:rPr>
          <w:rFonts w:ascii="Arial" w:eastAsia="Times New Roman" w:hAnsi="Arial" w:cs="Arial"/>
          <w:color w:val="000000"/>
          <w:lang w:eastAsia="en-AU"/>
        </w:rPr>
        <w:t xml:space="preserve">individual </w:t>
      </w:r>
      <w:r w:rsidRPr="00A121D8">
        <w:rPr>
          <w:rFonts w:ascii="Arial" w:eastAsia="Times New Roman" w:hAnsi="Arial" w:cs="Arial"/>
          <w:color w:val="000000"/>
          <w:lang w:eastAsia="en-AU"/>
        </w:rPr>
        <w:t>consumer care needs and preferences</w:t>
      </w:r>
      <w:r w:rsidR="00D332E9" w:rsidRPr="00A121D8">
        <w:rPr>
          <w:rFonts w:ascii="Arial" w:eastAsia="Times New Roman" w:hAnsi="Arial" w:cs="Arial"/>
          <w:color w:val="000000"/>
          <w:lang w:eastAsia="en-AU"/>
        </w:rPr>
        <w:t xml:space="preserve">. </w:t>
      </w:r>
    </w:p>
    <w:p w14:paraId="68C67966" w14:textId="29057D91" w:rsidR="00096329" w:rsidRPr="00096329" w:rsidRDefault="00096329" w:rsidP="00096329">
      <w:pPr>
        <w:spacing w:before="240" w:line="276" w:lineRule="auto"/>
        <w:rPr>
          <w:rFonts w:ascii="Arial" w:eastAsia="Times New Roman" w:hAnsi="Arial" w:cs="Arial"/>
          <w:bCs/>
          <w:color w:val="000000"/>
          <w:szCs w:val="22"/>
          <w:lang w:eastAsia="en-AU"/>
        </w:rPr>
      </w:pPr>
      <w:r w:rsidRPr="00096329">
        <w:rPr>
          <w:rFonts w:ascii="Arial" w:eastAsia="Times New Roman" w:hAnsi="Arial" w:cs="Arial"/>
          <w:bCs/>
          <w:color w:val="000000"/>
          <w:szCs w:val="22"/>
          <w:lang w:eastAsia="en-AU"/>
        </w:rPr>
        <w:t xml:space="preserve">Consumers and representatives were satisfied staff are qualified and </w:t>
      </w:r>
      <w:r w:rsidR="002049B6">
        <w:rPr>
          <w:rFonts w:ascii="Arial" w:eastAsia="Times New Roman" w:hAnsi="Arial" w:cs="Arial"/>
          <w:bCs/>
          <w:color w:val="000000"/>
          <w:szCs w:val="22"/>
          <w:lang w:eastAsia="en-AU"/>
        </w:rPr>
        <w:t xml:space="preserve">competent </w:t>
      </w:r>
      <w:r w:rsidR="00EF006C">
        <w:rPr>
          <w:rFonts w:ascii="Arial" w:eastAsia="Times New Roman" w:hAnsi="Arial" w:cs="Arial"/>
          <w:bCs/>
          <w:color w:val="000000"/>
          <w:szCs w:val="22"/>
          <w:lang w:eastAsia="en-AU"/>
        </w:rPr>
        <w:t>in</w:t>
      </w:r>
      <w:r w:rsidR="009E0599">
        <w:rPr>
          <w:rFonts w:ascii="Arial" w:eastAsia="Times New Roman" w:hAnsi="Arial" w:cs="Arial"/>
          <w:bCs/>
          <w:color w:val="000000"/>
          <w:szCs w:val="22"/>
          <w:lang w:eastAsia="en-AU"/>
        </w:rPr>
        <w:t xml:space="preserve"> their roles. </w:t>
      </w:r>
      <w:r w:rsidRPr="00096329">
        <w:rPr>
          <w:rFonts w:ascii="Arial" w:eastAsia="Times New Roman" w:hAnsi="Arial" w:cs="Arial"/>
          <w:bCs/>
          <w:color w:val="000000"/>
          <w:szCs w:val="22"/>
          <w:lang w:eastAsia="en-AU"/>
        </w:rPr>
        <w:t xml:space="preserve">Staff explained </w:t>
      </w:r>
      <w:r w:rsidR="009E0599">
        <w:rPr>
          <w:rFonts w:ascii="Arial" w:eastAsia="Times New Roman" w:hAnsi="Arial" w:cs="Arial"/>
          <w:bCs/>
          <w:color w:val="000000"/>
          <w:szCs w:val="22"/>
          <w:lang w:eastAsia="en-AU"/>
        </w:rPr>
        <w:t xml:space="preserve">a </w:t>
      </w:r>
      <w:r w:rsidRPr="00096329">
        <w:rPr>
          <w:rFonts w:ascii="Arial" w:eastAsia="Times New Roman" w:hAnsi="Arial" w:cs="Arial"/>
          <w:bCs/>
          <w:color w:val="000000"/>
          <w:szCs w:val="22"/>
          <w:lang w:eastAsia="en-AU"/>
        </w:rPr>
        <w:t xml:space="preserve">process of onboarding </w:t>
      </w:r>
      <w:r w:rsidR="00400BD9">
        <w:rPr>
          <w:rFonts w:ascii="Arial" w:eastAsia="Times New Roman" w:hAnsi="Arial" w:cs="Arial"/>
          <w:bCs/>
          <w:color w:val="000000"/>
          <w:szCs w:val="22"/>
          <w:lang w:eastAsia="en-AU"/>
        </w:rPr>
        <w:t>requir</w:t>
      </w:r>
      <w:r w:rsidR="00EF006C">
        <w:rPr>
          <w:rFonts w:ascii="Arial" w:eastAsia="Times New Roman" w:hAnsi="Arial" w:cs="Arial"/>
          <w:bCs/>
          <w:color w:val="000000"/>
          <w:szCs w:val="22"/>
          <w:lang w:eastAsia="en-AU"/>
        </w:rPr>
        <w:t>ing</w:t>
      </w:r>
      <w:r w:rsidR="00400BD9">
        <w:rPr>
          <w:rFonts w:ascii="Arial" w:eastAsia="Times New Roman" w:hAnsi="Arial" w:cs="Arial"/>
          <w:bCs/>
          <w:color w:val="000000"/>
          <w:szCs w:val="22"/>
          <w:lang w:eastAsia="en-AU"/>
        </w:rPr>
        <w:t xml:space="preserve"> </w:t>
      </w:r>
      <w:r w:rsidRPr="00096329">
        <w:rPr>
          <w:rFonts w:ascii="Arial" w:eastAsia="Times New Roman" w:hAnsi="Arial" w:cs="Arial"/>
          <w:bCs/>
          <w:color w:val="000000"/>
          <w:szCs w:val="22"/>
          <w:lang w:eastAsia="en-AU"/>
        </w:rPr>
        <w:t>evidenc</w:t>
      </w:r>
      <w:r w:rsidR="00400BD9">
        <w:rPr>
          <w:rFonts w:ascii="Arial" w:eastAsia="Times New Roman" w:hAnsi="Arial" w:cs="Arial"/>
          <w:bCs/>
          <w:color w:val="000000"/>
          <w:szCs w:val="22"/>
          <w:lang w:eastAsia="en-AU"/>
        </w:rPr>
        <w:t xml:space="preserve">e of </w:t>
      </w:r>
      <w:r w:rsidRPr="00096329">
        <w:rPr>
          <w:rFonts w:ascii="Arial" w:eastAsia="Times New Roman" w:hAnsi="Arial" w:cs="Arial"/>
          <w:bCs/>
          <w:color w:val="000000"/>
          <w:szCs w:val="22"/>
          <w:lang w:eastAsia="en-AU"/>
        </w:rPr>
        <w:t xml:space="preserve">qualifications </w:t>
      </w:r>
      <w:r w:rsidR="00400BD9">
        <w:rPr>
          <w:rFonts w:ascii="Arial" w:eastAsia="Times New Roman" w:hAnsi="Arial" w:cs="Arial"/>
          <w:bCs/>
          <w:color w:val="000000"/>
          <w:szCs w:val="22"/>
          <w:lang w:eastAsia="en-AU"/>
        </w:rPr>
        <w:t xml:space="preserve">prior to </w:t>
      </w:r>
      <w:r w:rsidR="00164584">
        <w:rPr>
          <w:rFonts w:ascii="Arial" w:eastAsia="Times New Roman" w:hAnsi="Arial" w:cs="Arial"/>
          <w:bCs/>
          <w:color w:val="000000"/>
          <w:szCs w:val="22"/>
          <w:lang w:eastAsia="en-AU"/>
        </w:rPr>
        <w:t xml:space="preserve">employment. </w:t>
      </w:r>
      <w:r w:rsidRPr="00096329">
        <w:rPr>
          <w:rFonts w:ascii="Arial" w:eastAsia="Times New Roman" w:hAnsi="Arial" w:cs="Arial"/>
          <w:bCs/>
          <w:color w:val="000000"/>
          <w:szCs w:val="22"/>
          <w:lang w:eastAsia="en-AU"/>
        </w:rPr>
        <w:t xml:space="preserve">Management </w:t>
      </w:r>
      <w:r w:rsidR="000B7BE8">
        <w:rPr>
          <w:rFonts w:ascii="Arial" w:eastAsia="Times New Roman" w:hAnsi="Arial" w:cs="Arial"/>
          <w:bCs/>
          <w:color w:val="000000"/>
          <w:szCs w:val="22"/>
          <w:lang w:eastAsia="en-AU"/>
        </w:rPr>
        <w:t xml:space="preserve">advised of a system for the monitoring </w:t>
      </w:r>
      <w:r w:rsidRPr="00096329">
        <w:rPr>
          <w:rFonts w:ascii="Arial" w:eastAsia="Times New Roman" w:hAnsi="Arial" w:cs="Arial"/>
          <w:bCs/>
          <w:color w:val="000000"/>
          <w:szCs w:val="22"/>
          <w:lang w:eastAsia="en-AU"/>
        </w:rPr>
        <w:t>and review</w:t>
      </w:r>
      <w:r w:rsidR="000B3817">
        <w:rPr>
          <w:rFonts w:ascii="Arial" w:eastAsia="Times New Roman" w:hAnsi="Arial" w:cs="Arial"/>
          <w:bCs/>
          <w:color w:val="000000"/>
          <w:szCs w:val="22"/>
          <w:lang w:eastAsia="en-AU"/>
        </w:rPr>
        <w:t xml:space="preserve"> of </w:t>
      </w:r>
      <w:r w:rsidRPr="00096329">
        <w:rPr>
          <w:rFonts w:ascii="Arial" w:eastAsia="Times New Roman" w:hAnsi="Arial" w:cs="Arial"/>
          <w:bCs/>
          <w:color w:val="000000"/>
          <w:szCs w:val="22"/>
          <w:lang w:eastAsia="en-AU"/>
        </w:rPr>
        <w:t>staff qualifications and competenc</w:t>
      </w:r>
      <w:r w:rsidR="000B3817">
        <w:rPr>
          <w:rFonts w:ascii="Arial" w:eastAsia="Times New Roman" w:hAnsi="Arial" w:cs="Arial"/>
          <w:bCs/>
          <w:color w:val="000000"/>
          <w:szCs w:val="22"/>
          <w:lang w:eastAsia="en-AU"/>
        </w:rPr>
        <w:t>ies</w:t>
      </w:r>
      <w:r w:rsidR="009D3FB3">
        <w:rPr>
          <w:rFonts w:ascii="Arial" w:eastAsia="Times New Roman" w:hAnsi="Arial" w:cs="Arial"/>
          <w:bCs/>
          <w:color w:val="000000"/>
          <w:szCs w:val="22"/>
          <w:lang w:eastAsia="en-AU"/>
        </w:rPr>
        <w:t xml:space="preserve"> aligned with </w:t>
      </w:r>
      <w:r w:rsidR="00D8663D">
        <w:rPr>
          <w:rFonts w:ascii="Arial" w:eastAsia="Times New Roman" w:hAnsi="Arial" w:cs="Arial"/>
          <w:bCs/>
          <w:color w:val="000000"/>
          <w:szCs w:val="22"/>
          <w:lang w:eastAsia="en-AU"/>
        </w:rPr>
        <w:t>position descriptions relevant to</w:t>
      </w:r>
      <w:r w:rsidR="004F449D">
        <w:rPr>
          <w:rFonts w:ascii="Arial" w:eastAsia="Times New Roman" w:hAnsi="Arial" w:cs="Arial"/>
          <w:bCs/>
          <w:color w:val="000000"/>
          <w:szCs w:val="22"/>
          <w:lang w:eastAsia="en-AU"/>
        </w:rPr>
        <w:t xml:space="preserve"> staff</w:t>
      </w:r>
      <w:r w:rsidR="00D8663D">
        <w:rPr>
          <w:rFonts w:ascii="Arial" w:eastAsia="Times New Roman" w:hAnsi="Arial" w:cs="Arial"/>
          <w:bCs/>
          <w:color w:val="000000"/>
          <w:szCs w:val="22"/>
          <w:lang w:eastAsia="en-AU"/>
        </w:rPr>
        <w:t xml:space="preserve"> role</w:t>
      </w:r>
      <w:r w:rsidR="004F449D">
        <w:rPr>
          <w:rFonts w:ascii="Arial" w:eastAsia="Times New Roman" w:hAnsi="Arial" w:cs="Arial"/>
          <w:bCs/>
          <w:color w:val="000000"/>
          <w:szCs w:val="22"/>
          <w:lang w:eastAsia="en-AU"/>
        </w:rPr>
        <w:t>s</w:t>
      </w:r>
      <w:r w:rsidR="00D332E9">
        <w:rPr>
          <w:rFonts w:ascii="Arial" w:eastAsia="Times New Roman" w:hAnsi="Arial" w:cs="Arial"/>
          <w:bCs/>
          <w:color w:val="000000"/>
          <w:szCs w:val="22"/>
          <w:lang w:eastAsia="en-AU"/>
        </w:rPr>
        <w:t xml:space="preserve">. </w:t>
      </w:r>
    </w:p>
    <w:p w14:paraId="390CB3C4" w14:textId="7F6F93A2" w:rsidR="007E51D3" w:rsidRPr="007E51D3" w:rsidRDefault="007E51D3" w:rsidP="007E51D3">
      <w:pPr>
        <w:spacing w:before="240" w:line="276" w:lineRule="auto"/>
        <w:rPr>
          <w:rFonts w:ascii="Arial" w:eastAsia="Times New Roman" w:hAnsi="Arial" w:cs="Arial"/>
          <w:b/>
          <w:color w:val="000000"/>
          <w:szCs w:val="22"/>
          <w:lang w:eastAsia="en-AU"/>
        </w:rPr>
      </w:pPr>
      <w:r w:rsidRPr="00164584">
        <w:rPr>
          <w:rFonts w:ascii="Arial" w:eastAsia="Times New Roman" w:hAnsi="Arial" w:cs="Arial"/>
          <w:color w:val="000000"/>
          <w:lang w:eastAsia="en-AU"/>
        </w:rPr>
        <w:t xml:space="preserve">Consumers and representatives were satisfied </w:t>
      </w:r>
      <w:r w:rsidR="00A737EF" w:rsidRPr="00164584">
        <w:rPr>
          <w:rFonts w:ascii="Arial" w:eastAsia="Times New Roman" w:hAnsi="Arial" w:cs="Arial"/>
          <w:color w:val="000000"/>
          <w:lang w:eastAsia="en-AU"/>
        </w:rPr>
        <w:t xml:space="preserve">the service educates </w:t>
      </w:r>
      <w:r w:rsidRPr="00164584">
        <w:rPr>
          <w:rFonts w:ascii="Arial" w:eastAsia="Times New Roman" w:hAnsi="Arial" w:cs="Arial"/>
          <w:color w:val="000000"/>
          <w:lang w:eastAsia="en-AU"/>
        </w:rPr>
        <w:t xml:space="preserve">and supports </w:t>
      </w:r>
      <w:r w:rsidR="003D6EF9" w:rsidRPr="00164584">
        <w:rPr>
          <w:rFonts w:ascii="Arial" w:eastAsia="Times New Roman" w:hAnsi="Arial" w:cs="Arial"/>
          <w:color w:val="000000"/>
          <w:lang w:eastAsia="en-AU"/>
        </w:rPr>
        <w:t>s</w:t>
      </w:r>
      <w:r w:rsidRPr="00164584">
        <w:rPr>
          <w:rFonts w:ascii="Arial" w:eastAsia="Times New Roman" w:hAnsi="Arial" w:cs="Arial"/>
          <w:color w:val="000000"/>
          <w:lang w:eastAsia="en-AU"/>
        </w:rPr>
        <w:t xml:space="preserve">taff to </w:t>
      </w:r>
      <w:r w:rsidR="009B4401" w:rsidRPr="00164584">
        <w:rPr>
          <w:rFonts w:ascii="Arial" w:eastAsia="Times New Roman" w:hAnsi="Arial" w:cs="Arial"/>
          <w:color w:val="000000"/>
          <w:lang w:eastAsia="en-AU"/>
        </w:rPr>
        <w:t xml:space="preserve">effectively </w:t>
      </w:r>
      <w:r w:rsidRPr="00164584">
        <w:rPr>
          <w:rFonts w:ascii="Arial" w:eastAsia="Times New Roman" w:hAnsi="Arial" w:cs="Arial"/>
          <w:color w:val="000000"/>
          <w:lang w:eastAsia="en-AU"/>
        </w:rPr>
        <w:t xml:space="preserve">deliver </w:t>
      </w:r>
      <w:r w:rsidR="009B4401" w:rsidRPr="00164584">
        <w:rPr>
          <w:rFonts w:ascii="Arial" w:eastAsia="Times New Roman" w:hAnsi="Arial" w:cs="Arial"/>
          <w:color w:val="000000"/>
          <w:lang w:eastAsia="en-AU"/>
        </w:rPr>
        <w:t xml:space="preserve">quality </w:t>
      </w:r>
      <w:r w:rsidRPr="00164584">
        <w:rPr>
          <w:rFonts w:ascii="Arial" w:eastAsia="Times New Roman" w:hAnsi="Arial" w:cs="Arial"/>
          <w:color w:val="000000"/>
          <w:lang w:eastAsia="en-AU"/>
        </w:rPr>
        <w:t>care and services. Staff described how training, professional development and supervision</w:t>
      </w:r>
      <w:r w:rsidRPr="007E51D3">
        <w:rPr>
          <w:rFonts w:ascii="Arial" w:eastAsia="Times New Roman" w:hAnsi="Arial" w:cs="Arial"/>
          <w:color w:val="000000"/>
          <w:lang w:eastAsia="en-AU"/>
        </w:rPr>
        <w:t xml:space="preserve"> enable them to carry out their role and responsibilities</w:t>
      </w:r>
      <w:r w:rsidR="00E25942">
        <w:rPr>
          <w:rFonts w:ascii="Arial" w:eastAsia="Times New Roman" w:hAnsi="Arial" w:cs="Arial"/>
          <w:color w:val="000000"/>
          <w:lang w:eastAsia="en-AU"/>
        </w:rPr>
        <w:t xml:space="preserve">. Staff </w:t>
      </w:r>
      <w:r w:rsidR="0030569C">
        <w:rPr>
          <w:rFonts w:ascii="Arial" w:eastAsia="Times New Roman" w:hAnsi="Arial" w:cs="Arial"/>
          <w:color w:val="000000"/>
          <w:lang w:eastAsia="en-AU"/>
        </w:rPr>
        <w:lastRenderedPageBreak/>
        <w:t xml:space="preserve">provided </w:t>
      </w:r>
      <w:r w:rsidR="001F0AE4">
        <w:rPr>
          <w:rFonts w:ascii="Arial" w:eastAsia="Times New Roman" w:hAnsi="Arial" w:cs="Arial"/>
          <w:color w:val="000000"/>
          <w:lang w:eastAsia="en-AU"/>
        </w:rPr>
        <w:t xml:space="preserve">examples </w:t>
      </w:r>
      <w:r w:rsidR="00E25942">
        <w:rPr>
          <w:rFonts w:ascii="Arial" w:eastAsia="Times New Roman" w:hAnsi="Arial" w:cs="Arial"/>
          <w:color w:val="000000"/>
          <w:lang w:eastAsia="en-AU"/>
        </w:rPr>
        <w:t xml:space="preserve">of education </w:t>
      </w:r>
      <w:r w:rsidR="0030569C">
        <w:rPr>
          <w:rFonts w:ascii="Arial" w:eastAsia="Times New Roman" w:hAnsi="Arial" w:cs="Arial"/>
          <w:color w:val="000000"/>
          <w:lang w:eastAsia="en-AU"/>
        </w:rPr>
        <w:t>provided</w:t>
      </w:r>
      <w:r w:rsidR="004674F5">
        <w:rPr>
          <w:rFonts w:ascii="Arial" w:eastAsia="Times New Roman" w:hAnsi="Arial" w:cs="Arial"/>
          <w:color w:val="000000"/>
          <w:lang w:eastAsia="en-AU"/>
        </w:rPr>
        <w:t>,</w:t>
      </w:r>
      <w:r w:rsidR="0030569C">
        <w:rPr>
          <w:rFonts w:ascii="Arial" w:eastAsia="Times New Roman" w:hAnsi="Arial" w:cs="Arial"/>
          <w:color w:val="000000"/>
          <w:lang w:eastAsia="en-AU"/>
        </w:rPr>
        <w:t xml:space="preserve"> </w:t>
      </w:r>
      <w:r w:rsidR="00E25942">
        <w:rPr>
          <w:rFonts w:ascii="Arial" w:eastAsia="Times New Roman" w:hAnsi="Arial" w:cs="Arial"/>
          <w:color w:val="000000"/>
          <w:lang w:eastAsia="en-AU"/>
        </w:rPr>
        <w:t xml:space="preserve">relevant to the </w:t>
      </w:r>
      <w:r w:rsidR="00EF006C">
        <w:rPr>
          <w:rFonts w:ascii="Arial" w:eastAsia="Times New Roman" w:hAnsi="Arial" w:cs="Arial"/>
          <w:color w:val="000000"/>
          <w:lang w:eastAsia="en-AU"/>
        </w:rPr>
        <w:t xml:space="preserve">Aged Care </w:t>
      </w:r>
      <w:r w:rsidR="00E25942">
        <w:rPr>
          <w:rFonts w:ascii="Arial" w:eastAsia="Times New Roman" w:hAnsi="Arial" w:cs="Arial"/>
          <w:color w:val="000000"/>
          <w:lang w:eastAsia="en-AU"/>
        </w:rPr>
        <w:t xml:space="preserve">Quality Standards. </w:t>
      </w:r>
      <w:r w:rsidRPr="007E51D3">
        <w:rPr>
          <w:rFonts w:ascii="Arial" w:eastAsia="Times New Roman" w:hAnsi="Arial" w:cs="Arial"/>
          <w:color w:val="000000"/>
          <w:lang w:eastAsia="en-AU"/>
        </w:rPr>
        <w:t xml:space="preserve">Management discussed </w:t>
      </w:r>
      <w:r w:rsidR="00E404C3">
        <w:rPr>
          <w:rFonts w:ascii="Arial" w:eastAsia="Times New Roman" w:hAnsi="Arial" w:cs="Arial"/>
          <w:color w:val="000000"/>
          <w:lang w:eastAsia="en-AU"/>
        </w:rPr>
        <w:t xml:space="preserve">processes </w:t>
      </w:r>
      <w:r w:rsidR="00A340F7">
        <w:rPr>
          <w:rFonts w:ascii="Arial" w:eastAsia="Times New Roman" w:hAnsi="Arial" w:cs="Arial"/>
          <w:color w:val="000000"/>
          <w:lang w:eastAsia="en-AU"/>
        </w:rPr>
        <w:t xml:space="preserve">to </w:t>
      </w:r>
      <w:r w:rsidRPr="007E51D3">
        <w:rPr>
          <w:rFonts w:ascii="Arial" w:eastAsia="Times New Roman" w:hAnsi="Arial" w:cs="Arial"/>
          <w:color w:val="000000"/>
          <w:lang w:eastAsia="en-AU"/>
        </w:rPr>
        <w:t xml:space="preserve">identify </w:t>
      </w:r>
      <w:r w:rsidR="009F7129">
        <w:rPr>
          <w:rFonts w:ascii="Arial" w:eastAsia="Times New Roman" w:hAnsi="Arial" w:cs="Arial"/>
          <w:color w:val="000000"/>
          <w:lang w:eastAsia="en-AU"/>
        </w:rPr>
        <w:t xml:space="preserve">staff </w:t>
      </w:r>
      <w:r w:rsidRPr="007E51D3">
        <w:rPr>
          <w:rFonts w:ascii="Arial" w:eastAsia="Times New Roman" w:hAnsi="Arial" w:cs="Arial"/>
          <w:color w:val="000000"/>
          <w:lang w:eastAsia="en-AU"/>
        </w:rPr>
        <w:t xml:space="preserve">training </w:t>
      </w:r>
      <w:r w:rsidR="003A6CC7">
        <w:rPr>
          <w:rFonts w:ascii="Arial" w:eastAsia="Times New Roman" w:hAnsi="Arial" w:cs="Arial"/>
          <w:color w:val="000000"/>
          <w:lang w:eastAsia="en-AU"/>
        </w:rPr>
        <w:t>require</w:t>
      </w:r>
      <w:r w:rsidR="00E404C3">
        <w:rPr>
          <w:rFonts w:ascii="Arial" w:eastAsia="Times New Roman" w:hAnsi="Arial" w:cs="Arial"/>
          <w:color w:val="000000"/>
          <w:lang w:eastAsia="en-AU"/>
        </w:rPr>
        <w:t>ments</w:t>
      </w:r>
      <w:r w:rsidR="00A23A26">
        <w:rPr>
          <w:rFonts w:ascii="Arial" w:eastAsia="Times New Roman" w:hAnsi="Arial" w:cs="Arial"/>
          <w:color w:val="000000"/>
          <w:lang w:eastAsia="en-AU"/>
        </w:rPr>
        <w:t xml:space="preserve"> and documentation evidenced </w:t>
      </w:r>
      <w:r w:rsidR="00EF006C">
        <w:rPr>
          <w:rFonts w:ascii="Arial" w:eastAsia="Times New Roman" w:hAnsi="Arial" w:cs="Arial"/>
          <w:color w:val="000000"/>
          <w:lang w:eastAsia="en-AU"/>
        </w:rPr>
        <w:t xml:space="preserve">the </w:t>
      </w:r>
      <w:r w:rsidR="00396009">
        <w:rPr>
          <w:rFonts w:ascii="Arial" w:eastAsia="Times New Roman" w:hAnsi="Arial" w:cs="Arial"/>
          <w:color w:val="000000"/>
          <w:lang w:eastAsia="en-AU"/>
        </w:rPr>
        <w:t xml:space="preserve">delivery of education </w:t>
      </w:r>
      <w:r w:rsidR="00EF006C">
        <w:rPr>
          <w:rFonts w:ascii="Arial" w:eastAsia="Times New Roman" w:hAnsi="Arial" w:cs="Arial"/>
          <w:color w:val="000000"/>
          <w:lang w:eastAsia="en-AU"/>
        </w:rPr>
        <w:t>on relevant topics</w:t>
      </w:r>
      <w:r w:rsidR="00F73825">
        <w:rPr>
          <w:rFonts w:ascii="Arial" w:eastAsia="Times New Roman" w:hAnsi="Arial" w:cs="Arial"/>
          <w:color w:val="000000"/>
          <w:lang w:eastAsia="en-AU"/>
        </w:rPr>
        <w:t xml:space="preserve"> </w:t>
      </w:r>
      <w:r w:rsidR="00EF006C">
        <w:rPr>
          <w:rFonts w:ascii="Arial" w:eastAsia="Times New Roman" w:hAnsi="Arial" w:cs="Arial"/>
          <w:color w:val="000000"/>
          <w:lang w:eastAsia="en-AU"/>
        </w:rPr>
        <w:t>including</w:t>
      </w:r>
      <w:r w:rsidR="00F73825">
        <w:rPr>
          <w:rFonts w:ascii="Arial" w:eastAsia="Times New Roman" w:hAnsi="Arial" w:cs="Arial"/>
          <w:color w:val="000000"/>
          <w:lang w:eastAsia="en-AU"/>
        </w:rPr>
        <w:t xml:space="preserve"> </w:t>
      </w:r>
      <w:r w:rsidR="00396028">
        <w:rPr>
          <w:rFonts w:ascii="Arial" w:eastAsia="Times New Roman" w:hAnsi="Arial" w:cs="Arial"/>
          <w:color w:val="000000"/>
          <w:lang w:eastAsia="en-AU"/>
        </w:rPr>
        <w:t xml:space="preserve">restrictive practice, the </w:t>
      </w:r>
      <w:r w:rsidR="001E1003">
        <w:rPr>
          <w:rFonts w:ascii="Arial" w:eastAsia="Times New Roman" w:hAnsi="Arial" w:cs="Arial"/>
          <w:color w:val="000000"/>
          <w:lang w:eastAsia="en-AU"/>
        </w:rPr>
        <w:t>s</w:t>
      </w:r>
      <w:r w:rsidR="00396028">
        <w:rPr>
          <w:rFonts w:ascii="Arial" w:eastAsia="Times New Roman" w:hAnsi="Arial" w:cs="Arial"/>
          <w:color w:val="000000"/>
          <w:lang w:eastAsia="en-AU"/>
        </w:rPr>
        <w:t xml:space="preserve">erious </w:t>
      </w:r>
      <w:r w:rsidR="001E1003">
        <w:rPr>
          <w:rFonts w:ascii="Arial" w:eastAsia="Times New Roman" w:hAnsi="Arial" w:cs="Arial"/>
          <w:color w:val="000000"/>
          <w:lang w:eastAsia="en-AU"/>
        </w:rPr>
        <w:t>i</w:t>
      </w:r>
      <w:r w:rsidR="00396028">
        <w:rPr>
          <w:rFonts w:ascii="Arial" w:eastAsia="Times New Roman" w:hAnsi="Arial" w:cs="Arial"/>
          <w:color w:val="000000"/>
          <w:lang w:eastAsia="en-AU"/>
        </w:rPr>
        <w:t xml:space="preserve">ncident </w:t>
      </w:r>
      <w:r w:rsidR="001E1003">
        <w:rPr>
          <w:rFonts w:ascii="Arial" w:eastAsia="Times New Roman" w:hAnsi="Arial" w:cs="Arial"/>
          <w:color w:val="000000"/>
          <w:lang w:eastAsia="en-AU"/>
        </w:rPr>
        <w:t>r</w:t>
      </w:r>
      <w:r w:rsidR="00396028">
        <w:rPr>
          <w:rFonts w:ascii="Arial" w:eastAsia="Times New Roman" w:hAnsi="Arial" w:cs="Arial"/>
          <w:color w:val="000000"/>
          <w:lang w:eastAsia="en-AU"/>
        </w:rPr>
        <w:t>e</w:t>
      </w:r>
      <w:r w:rsidR="002F6DA9">
        <w:rPr>
          <w:rFonts w:ascii="Arial" w:eastAsia="Times New Roman" w:hAnsi="Arial" w:cs="Arial"/>
          <w:color w:val="000000"/>
          <w:lang w:eastAsia="en-AU"/>
        </w:rPr>
        <w:t xml:space="preserve">sponse </w:t>
      </w:r>
      <w:r w:rsidR="001E1003">
        <w:rPr>
          <w:rFonts w:ascii="Arial" w:eastAsia="Times New Roman" w:hAnsi="Arial" w:cs="Arial"/>
          <w:color w:val="000000"/>
          <w:lang w:eastAsia="en-AU"/>
        </w:rPr>
        <w:t>s</w:t>
      </w:r>
      <w:r w:rsidR="00396028">
        <w:rPr>
          <w:rFonts w:ascii="Arial" w:eastAsia="Times New Roman" w:hAnsi="Arial" w:cs="Arial"/>
          <w:color w:val="000000"/>
          <w:lang w:eastAsia="en-AU"/>
        </w:rPr>
        <w:t xml:space="preserve">cheme (SIRS), </w:t>
      </w:r>
      <w:r w:rsidR="003728B9">
        <w:rPr>
          <w:rFonts w:ascii="Arial" w:eastAsia="Times New Roman" w:hAnsi="Arial" w:cs="Arial"/>
          <w:color w:val="000000"/>
          <w:lang w:eastAsia="en-AU"/>
        </w:rPr>
        <w:t>open disclosure and IPC</w:t>
      </w:r>
      <w:r w:rsidR="00D332E9">
        <w:rPr>
          <w:rFonts w:ascii="Arial" w:eastAsia="Times New Roman" w:hAnsi="Arial" w:cs="Arial"/>
          <w:color w:val="000000"/>
          <w:lang w:eastAsia="en-AU"/>
        </w:rPr>
        <w:t xml:space="preserve">. </w:t>
      </w:r>
    </w:p>
    <w:p w14:paraId="035F97B1" w14:textId="4CB4B6E8" w:rsidR="00335F87" w:rsidRPr="00335F87" w:rsidRDefault="00335F87" w:rsidP="00335F87">
      <w:pPr>
        <w:spacing w:before="240" w:line="276" w:lineRule="auto"/>
        <w:rPr>
          <w:rFonts w:ascii="Arial" w:eastAsia="Times New Roman" w:hAnsi="Arial" w:cs="Arial"/>
          <w:color w:val="000000"/>
          <w:lang w:eastAsia="en-AU"/>
        </w:rPr>
      </w:pPr>
      <w:r w:rsidRPr="003E2F7B">
        <w:rPr>
          <w:rFonts w:ascii="Arial" w:eastAsia="Times New Roman" w:hAnsi="Arial" w:cs="Arial"/>
          <w:color w:val="000000"/>
          <w:lang w:eastAsia="en-AU"/>
        </w:rPr>
        <w:t xml:space="preserve">Staff described </w:t>
      </w:r>
      <w:r w:rsidR="00D80A28">
        <w:rPr>
          <w:rFonts w:ascii="Arial" w:eastAsia="Times New Roman" w:hAnsi="Arial" w:cs="Arial"/>
          <w:color w:val="000000"/>
          <w:lang w:eastAsia="en-AU"/>
        </w:rPr>
        <w:t xml:space="preserve">a </w:t>
      </w:r>
      <w:r w:rsidR="00EF006C">
        <w:rPr>
          <w:rFonts w:ascii="Arial" w:eastAsia="Times New Roman" w:hAnsi="Arial" w:cs="Arial"/>
          <w:color w:val="000000"/>
          <w:lang w:eastAsia="en-AU"/>
        </w:rPr>
        <w:t xml:space="preserve">formal </w:t>
      </w:r>
      <w:r w:rsidR="00D80A28">
        <w:rPr>
          <w:rFonts w:ascii="Arial" w:eastAsia="Times New Roman" w:hAnsi="Arial" w:cs="Arial"/>
          <w:color w:val="000000"/>
          <w:lang w:eastAsia="en-AU"/>
        </w:rPr>
        <w:t xml:space="preserve">annual </w:t>
      </w:r>
      <w:r w:rsidR="00EF006C">
        <w:rPr>
          <w:rFonts w:ascii="Arial" w:eastAsia="Times New Roman" w:hAnsi="Arial" w:cs="Arial"/>
          <w:color w:val="000000"/>
          <w:lang w:eastAsia="en-AU"/>
        </w:rPr>
        <w:t>performance review</w:t>
      </w:r>
      <w:r w:rsidR="00764902" w:rsidRPr="003E2F7B">
        <w:rPr>
          <w:rFonts w:ascii="Arial" w:eastAsia="Times New Roman" w:hAnsi="Arial" w:cs="Arial"/>
          <w:color w:val="000000"/>
          <w:lang w:eastAsia="en-AU"/>
        </w:rPr>
        <w:t xml:space="preserve">, </w:t>
      </w:r>
      <w:r w:rsidR="00DF4BF3" w:rsidRPr="003E2F7B">
        <w:rPr>
          <w:rFonts w:ascii="Arial" w:eastAsia="Times New Roman" w:hAnsi="Arial" w:cs="Arial"/>
          <w:color w:val="000000"/>
          <w:lang w:eastAsia="en-AU"/>
        </w:rPr>
        <w:t>and</w:t>
      </w:r>
      <w:r w:rsidR="00764902" w:rsidRPr="003E2F7B">
        <w:rPr>
          <w:rFonts w:ascii="Arial" w:eastAsia="Times New Roman" w:hAnsi="Arial" w:cs="Arial"/>
          <w:color w:val="000000"/>
          <w:lang w:eastAsia="en-AU"/>
        </w:rPr>
        <w:t xml:space="preserve"> ongoing </w:t>
      </w:r>
      <w:r w:rsidR="00DF4BF3" w:rsidRPr="003E2F7B">
        <w:rPr>
          <w:rFonts w:ascii="Arial" w:eastAsia="Times New Roman" w:hAnsi="Arial" w:cs="Arial"/>
          <w:color w:val="000000"/>
          <w:lang w:eastAsia="en-AU"/>
        </w:rPr>
        <w:t xml:space="preserve">informal </w:t>
      </w:r>
      <w:r w:rsidR="007D6DBE" w:rsidRPr="003E2F7B">
        <w:rPr>
          <w:rFonts w:ascii="Arial" w:eastAsia="Times New Roman" w:hAnsi="Arial" w:cs="Arial"/>
          <w:color w:val="000000"/>
          <w:lang w:eastAsia="en-AU"/>
        </w:rPr>
        <w:t>performance review</w:t>
      </w:r>
      <w:r w:rsidR="000C10F0" w:rsidRPr="003E2F7B">
        <w:rPr>
          <w:rFonts w:ascii="Arial" w:eastAsia="Times New Roman" w:hAnsi="Arial" w:cs="Arial"/>
          <w:color w:val="000000"/>
          <w:lang w:eastAsia="en-AU"/>
        </w:rPr>
        <w:t>,</w:t>
      </w:r>
      <w:r w:rsidR="0059737B" w:rsidRPr="003E2F7B">
        <w:rPr>
          <w:rFonts w:ascii="Arial" w:eastAsia="Times New Roman" w:hAnsi="Arial" w:cs="Arial"/>
          <w:color w:val="000000"/>
          <w:lang w:eastAsia="en-AU"/>
        </w:rPr>
        <w:t xml:space="preserve"> to </w:t>
      </w:r>
      <w:r w:rsidRPr="003E2F7B">
        <w:rPr>
          <w:rFonts w:ascii="Arial" w:eastAsia="Times New Roman" w:hAnsi="Arial" w:cs="Arial"/>
          <w:color w:val="000000"/>
          <w:lang w:eastAsia="en-AU"/>
        </w:rPr>
        <w:t xml:space="preserve">assess </w:t>
      </w:r>
      <w:r w:rsidR="000C10F0" w:rsidRPr="003E2F7B">
        <w:rPr>
          <w:rFonts w:ascii="Arial" w:eastAsia="Times New Roman" w:hAnsi="Arial" w:cs="Arial"/>
          <w:color w:val="000000"/>
          <w:lang w:eastAsia="en-AU"/>
        </w:rPr>
        <w:t xml:space="preserve">staff </w:t>
      </w:r>
      <w:r w:rsidRPr="003E2F7B">
        <w:rPr>
          <w:rFonts w:ascii="Arial" w:eastAsia="Times New Roman" w:hAnsi="Arial" w:cs="Arial"/>
          <w:color w:val="000000"/>
          <w:lang w:eastAsia="en-AU"/>
        </w:rPr>
        <w:t>performance and capabilities</w:t>
      </w:r>
      <w:r w:rsidR="00164584">
        <w:rPr>
          <w:rFonts w:ascii="Arial" w:eastAsia="Times New Roman" w:hAnsi="Arial" w:cs="Arial"/>
          <w:color w:val="000000"/>
          <w:lang w:eastAsia="en-AU"/>
        </w:rPr>
        <w:t xml:space="preserve"> </w:t>
      </w:r>
      <w:r w:rsidRPr="003E2F7B">
        <w:rPr>
          <w:rFonts w:ascii="Arial" w:eastAsia="Times New Roman" w:hAnsi="Arial" w:cs="Arial"/>
          <w:color w:val="000000"/>
          <w:lang w:eastAsia="en-AU"/>
        </w:rPr>
        <w:t xml:space="preserve">and identify </w:t>
      </w:r>
      <w:r w:rsidR="00764902" w:rsidRPr="003E2F7B">
        <w:rPr>
          <w:rFonts w:ascii="Arial" w:eastAsia="Times New Roman" w:hAnsi="Arial" w:cs="Arial"/>
          <w:color w:val="000000"/>
          <w:lang w:eastAsia="en-AU"/>
        </w:rPr>
        <w:t>supports required for</w:t>
      </w:r>
      <w:r w:rsidR="00164584">
        <w:rPr>
          <w:rFonts w:ascii="Arial" w:eastAsia="Times New Roman" w:hAnsi="Arial" w:cs="Arial"/>
          <w:color w:val="000000"/>
          <w:lang w:eastAsia="en-AU"/>
        </w:rPr>
        <w:t xml:space="preserve"> staff</w:t>
      </w:r>
      <w:r w:rsidR="00764902" w:rsidRPr="003E2F7B">
        <w:rPr>
          <w:rFonts w:ascii="Arial" w:eastAsia="Times New Roman" w:hAnsi="Arial" w:cs="Arial"/>
          <w:color w:val="000000"/>
          <w:lang w:eastAsia="en-AU"/>
        </w:rPr>
        <w:t xml:space="preserve"> professional development.</w:t>
      </w:r>
      <w:r w:rsidR="003E2F7B" w:rsidRPr="003E2F7B">
        <w:rPr>
          <w:rFonts w:ascii="Arial" w:eastAsia="Times New Roman" w:hAnsi="Arial" w:cs="Arial"/>
          <w:color w:val="000000"/>
          <w:lang w:eastAsia="en-AU"/>
        </w:rPr>
        <w:t xml:space="preserve"> </w:t>
      </w:r>
      <w:r w:rsidR="003E2F7B" w:rsidRPr="003E2F7B">
        <w:rPr>
          <w:rFonts w:ascii="Arial" w:hAnsi="Arial" w:cs="Arial"/>
          <w:color w:val="000000"/>
        </w:rPr>
        <w:t xml:space="preserve">Management </w:t>
      </w:r>
      <w:r w:rsidR="003E2F7B">
        <w:rPr>
          <w:rFonts w:ascii="Arial" w:hAnsi="Arial" w:cs="Arial"/>
          <w:color w:val="000000"/>
        </w:rPr>
        <w:t xml:space="preserve">advised </w:t>
      </w:r>
      <w:r w:rsidR="00A94BB4">
        <w:rPr>
          <w:rFonts w:ascii="Arial" w:hAnsi="Arial" w:cs="Arial"/>
          <w:color w:val="000000"/>
        </w:rPr>
        <w:t xml:space="preserve">of </w:t>
      </w:r>
      <w:r w:rsidR="003E2F7B" w:rsidRPr="003E2F7B">
        <w:rPr>
          <w:rFonts w:ascii="Arial" w:hAnsi="Arial" w:cs="Arial"/>
          <w:color w:val="000000"/>
        </w:rPr>
        <w:t>organisational policies and procedures to support</w:t>
      </w:r>
      <w:r w:rsidR="00A94BB4">
        <w:rPr>
          <w:rFonts w:ascii="Arial" w:hAnsi="Arial" w:cs="Arial"/>
          <w:color w:val="000000"/>
        </w:rPr>
        <w:t xml:space="preserve"> </w:t>
      </w:r>
      <w:r w:rsidR="00EF006C">
        <w:rPr>
          <w:rFonts w:ascii="Arial" w:hAnsi="Arial" w:cs="Arial"/>
          <w:color w:val="000000"/>
        </w:rPr>
        <w:t>this</w:t>
      </w:r>
      <w:r w:rsidR="00A94BB4">
        <w:rPr>
          <w:rFonts w:ascii="Arial" w:hAnsi="Arial" w:cs="Arial"/>
          <w:color w:val="000000"/>
        </w:rPr>
        <w:t xml:space="preserve"> monitoring and review process. </w:t>
      </w:r>
      <w:r w:rsidR="007F660A">
        <w:rPr>
          <w:rFonts w:ascii="Arial" w:hAnsi="Arial" w:cs="Arial"/>
          <w:color w:val="000000"/>
        </w:rPr>
        <w:t>M</w:t>
      </w:r>
      <w:r w:rsidR="003E2F7B" w:rsidRPr="003E2F7B">
        <w:rPr>
          <w:rFonts w:ascii="Arial" w:hAnsi="Arial" w:cs="Arial"/>
          <w:color w:val="000000"/>
        </w:rPr>
        <w:t xml:space="preserve">anagement </w:t>
      </w:r>
      <w:r w:rsidR="007F660A">
        <w:rPr>
          <w:rFonts w:ascii="Arial" w:hAnsi="Arial" w:cs="Arial"/>
          <w:color w:val="000000"/>
        </w:rPr>
        <w:t xml:space="preserve">identified </w:t>
      </w:r>
      <w:r w:rsidR="003E2F7B" w:rsidRPr="003E2F7B">
        <w:rPr>
          <w:rFonts w:ascii="Arial" w:hAnsi="Arial" w:cs="Arial"/>
          <w:color w:val="000000"/>
        </w:rPr>
        <w:t xml:space="preserve">feedback, complaints and incident data is considered </w:t>
      </w:r>
      <w:r w:rsidR="00E5291C">
        <w:rPr>
          <w:rFonts w:ascii="Arial" w:hAnsi="Arial" w:cs="Arial"/>
          <w:color w:val="000000"/>
        </w:rPr>
        <w:t>during s</w:t>
      </w:r>
      <w:r w:rsidR="003E2F7B" w:rsidRPr="003E2F7B">
        <w:rPr>
          <w:rFonts w:ascii="Arial" w:hAnsi="Arial" w:cs="Arial"/>
          <w:color w:val="000000"/>
        </w:rPr>
        <w:t xml:space="preserve">taff annual performance reviews. </w:t>
      </w:r>
    </w:p>
    <w:p w14:paraId="1DC71B26" w14:textId="77777777" w:rsidR="00AF74A6" w:rsidRPr="00262C0B" w:rsidRDefault="00AF74A6" w:rsidP="0036130C">
      <w:pPr>
        <w:pStyle w:val="NormalArial"/>
      </w:pPr>
      <w:r>
        <w:br w:type="page"/>
      </w:r>
    </w:p>
    <w:p w14:paraId="7A694955" w14:textId="77777777" w:rsidR="00AF74A6" w:rsidRPr="00996FAF" w:rsidRDefault="00AF74A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A2109" w14:paraId="013269DC" w14:textId="77777777" w:rsidTr="008A2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2F3B7D" w14:textId="77777777" w:rsidR="00AF74A6" w:rsidRPr="00996FAF" w:rsidRDefault="00AF74A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309FCC2" w14:textId="77777777" w:rsidR="00AF74A6" w:rsidRPr="00996FAF" w:rsidRDefault="00AF74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2109" w14:paraId="3607CFCB" w14:textId="77777777" w:rsidTr="008A210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13C610" w14:textId="77777777" w:rsidR="00AF74A6" w:rsidRPr="00996FAF" w:rsidRDefault="00AF74A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FA1FC93"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463718C"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79036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F74A6" w:rsidRPr="00384E73">
                  <w:rPr>
                    <w:rFonts w:ascii="Arial" w:hAnsi="Arial" w:cs="Arial"/>
                  </w:rPr>
                  <w:t>Compliant</w:t>
                </w:r>
              </w:sdtContent>
            </w:sdt>
          </w:p>
        </w:tc>
      </w:tr>
      <w:tr w:rsidR="008A2109" w14:paraId="104985A6"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BB609B" w14:textId="77777777" w:rsidR="00AF74A6" w:rsidRPr="00996FAF" w:rsidRDefault="00AF74A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3760D8D"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2F29BA2" w14:textId="77777777" w:rsidR="00AF74A6" w:rsidRPr="00996FAF" w:rsidRDefault="00881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01622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F74A6" w:rsidRPr="00384E73">
                  <w:rPr>
                    <w:rFonts w:ascii="Arial" w:hAnsi="Arial" w:cs="Arial"/>
                  </w:rPr>
                  <w:t>Compliant</w:t>
                </w:r>
              </w:sdtContent>
            </w:sdt>
          </w:p>
        </w:tc>
      </w:tr>
      <w:tr w:rsidR="008A2109" w14:paraId="15B0891E" w14:textId="77777777" w:rsidTr="008A210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98E514" w14:textId="77777777" w:rsidR="00AF74A6" w:rsidRPr="00996FAF" w:rsidRDefault="00AF74A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7991DCF"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197D9F" w14:textId="77777777" w:rsidR="00AF74A6" w:rsidRPr="00996FAF" w:rsidRDefault="00AF74A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F4F40E" w14:textId="77777777" w:rsidR="00AF74A6" w:rsidRPr="00996FAF" w:rsidRDefault="00AF74A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443BF3C" w14:textId="77777777" w:rsidR="00AF74A6" w:rsidRPr="00996FAF" w:rsidRDefault="00AF74A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60C4E44" w14:textId="77777777" w:rsidR="00AF74A6" w:rsidRPr="00996FAF" w:rsidRDefault="00AF74A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236F15" w14:textId="77777777" w:rsidR="00AF74A6" w:rsidRPr="00996FAF" w:rsidRDefault="00AF74A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692D14" w14:textId="77777777" w:rsidR="00AF74A6" w:rsidRPr="00996FAF" w:rsidRDefault="00AF74A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8F337CD" w14:textId="77777777" w:rsidR="00AF74A6" w:rsidRPr="00996FAF" w:rsidRDefault="00881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34966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F74A6" w:rsidRPr="00384E73">
                  <w:rPr>
                    <w:rFonts w:ascii="Arial" w:hAnsi="Arial" w:cs="Arial"/>
                  </w:rPr>
                  <w:t>Compliant</w:t>
                </w:r>
              </w:sdtContent>
            </w:sdt>
          </w:p>
        </w:tc>
      </w:tr>
      <w:tr w:rsidR="008A2109" w14:paraId="05CCDF10" w14:textId="77777777" w:rsidTr="008A2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890EFA" w14:textId="77777777" w:rsidR="00AF74A6" w:rsidRPr="00996FAF" w:rsidRDefault="00AF74A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51066D0" w14:textId="77777777" w:rsidR="00AF74A6" w:rsidRPr="00996FAF" w:rsidRDefault="00AF74A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144F2CF" w14:textId="77777777" w:rsidR="00AF74A6" w:rsidRPr="00996FAF" w:rsidRDefault="00AF74A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D23C059" w14:textId="77777777" w:rsidR="00AF74A6" w:rsidRPr="00996FAF" w:rsidRDefault="00AF74A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F96E54F" w14:textId="77777777" w:rsidR="00AF74A6" w:rsidRPr="00996FAF" w:rsidRDefault="00AF74A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E7CC68" w14:textId="77777777" w:rsidR="00AF74A6" w:rsidRPr="00996FAF" w:rsidRDefault="00AF74A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999A147" w14:textId="77777777" w:rsidR="00AF74A6" w:rsidRPr="00996FAF" w:rsidRDefault="008811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44716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F74A6" w:rsidRPr="00384E73">
                  <w:rPr>
                    <w:rFonts w:ascii="Arial" w:hAnsi="Arial" w:cs="Arial"/>
                  </w:rPr>
                  <w:t>Compliant</w:t>
                </w:r>
              </w:sdtContent>
            </w:sdt>
          </w:p>
        </w:tc>
      </w:tr>
      <w:tr w:rsidR="008A2109" w14:paraId="719026FD" w14:textId="77777777" w:rsidTr="008A210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961A1E" w14:textId="77777777" w:rsidR="00AF74A6" w:rsidRPr="00996FAF" w:rsidRDefault="00AF74A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C74B84E" w14:textId="77777777" w:rsidR="00AF74A6" w:rsidRPr="00996FAF" w:rsidRDefault="00AF74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CF6626" w14:textId="77777777" w:rsidR="00AF74A6" w:rsidRPr="00996FAF" w:rsidRDefault="00AF74A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38E832B" w14:textId="77777777" w:rsidR="00AF74A6" w:rsidRPr="00996FAF" w:rsidRDefault="00AF74A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D4AC76A" w14:textId="77777777" w:rsidR="00AF74A6" w:rsidRPr="00996FAF" w:rsidRDefault="00AF74A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8D0E93A" w14:textId="77777777" w:rsidR="00AF74A6" w:rsidRPr="00996FAF" w:rsidRDefault="0088111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89649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F74A6" w:rsidRPr="00384E73">
                  <w:rPr>
                    <w:rFonts w:ascii="Arial" w:hAnsi="Arial" w:cs="Arial"/>
                  </w:rPr>
                  <w:t>Compliant</w:t>
                </w:r>
              </w:sdtContent>
            </w:sdt>
          </w:p>
        </w:tc>
      </w:tr>
    </w:tbl>
    <w:p w14:paraId="4234BEB5" w14:textId="77777777" w:rsidR="00AF74A6" w:rsidRDefault="00AF74A6" w:rsidP="00D87E7C">
      <w:pPr>
        <w:pStyle w:val="Heading20"/>
      </w:pPr>
      <w:r w:rsidRPr="00996FAF">
        <w:t>Findings</w:t>
      </w:r>
    </w:p>
    <w:p w14:paraId="787F5FAF" w14:textId="23CE7D8F" w:rsidR="00F26E9B" w:rsidRDefault="00F26E9B" w:rsidP="00F26E9B">
      <w:pPr>
        <w:pStyle w:val="NormalArial"/>
        <w:spacing w:line="276" w:lineRule="auto"/>
      </w:pPr>
      <w:r w:rsidRPr="008C14C1">
        <w:t>I am satisfied based on the Assessment Team’s observations and recommendations</w:t>
      </w:r>
      <w:r>
        <w:t>, and t</w:t>
      </w:r>
      <w:r>
        <w:rPr>
          <w:rStyle w:val="ui-provider"/>
        </w:rPr>
        <w:t xml:space="preserve">he </w:t>
      </w:r>
      <w:r w:rsidR="00833BD1">
        <w:rPr>
          <w:rStyle w:val="ui-provider"/>
        </w:rPr>
        <w:t>Approved P</w:t>
      </w:r>
      <w:r>
        <w:rPr>
          <w:rStyle w:val="ui-provider"/>
        </w:rPr>
        <w:t>rovider’s response received</w:t>
      </w:r>
      <w:r w:rsidR="00E5291C">
        <w:rPr>
          <w:rStyle w:val="ui-provider"/>
        </w:rPr>
        <w:t xml:space="preserve"> 21 October 2024,</w:t>
      </w:r>
      <w:r>
        <w:rPr>
          <w:rStyle w:val="ui-provider"/>
        </w:rPr>
        <w:t xml:space="preserve"> </w:t>
      </w:r>
      <w:r w:rsidRPr="008C14C1">
        <w:t xml:space="preserve">that the service complies with the Requirements and complies with this Standard. </w:t>
      </w:r>
    </w:p>
    <w:p w14:paraId="0AFA7D4A" w14:textId="43B39956" w:rsidR="009171BD" w:rsidRPr="009171BD" w:rsidRDefault="00B17CF2" w:rsidP="009171BD">
      <w:pPr>
        <w:spacing w:before="240" w:line="276" w:lineRule="auto"/>
        <w:rPr>
          <w:rFonts w:ascii="Arial" w:hAnsi="Arial" w:cs="Arial"/>
          <w:color w:val="000000"/>
        </w:rPr>
      </w:pPr>
      <w:r>
        <w:rPr>
          <w:rFonts w:ascii="Arial" w:eastAsia="Times New Roman" w:hAnsi="Arial" w:cs="Arial"/>
          <w:szCs w:val="22"/>
          <w:lang w:eastAsia="en-AU"/>
        </w:rPr>
        <w:t>T</w:t>
      </w:r>
      <w:r w:rsidR="009171BD" w:rsidRPr="009171BD">
        <w:rPr>
          <w:rFonts w:ascii="Arial" w:eastAsia="Times New Roman" w:hAnsi="Arial" w:cs="Arial"/>
          <w:szCs w:val="22"/>
          <w:lang w:eastAsia="en-AU"/>
        </w:rPr>
        <w:t xml:space="preserve">he service </w:t>
      </w:r>
      <w:r w:rsidR="00567966">
        <w:rPr>
          <w:rFonts w:ascii="Arial" w:eastAsia="Times New Roman" w:hAnsi="Arial" w:cs="Arial"/>
          <w:szCs w:val="22"/>
          <w:lang w:eastAsia="en-AU"/>
        </w:rPr>
        <w:t xml:space="preserve">effectively </w:t>
      </w:r>
      <w:r w:rsidR="009171BD" w:rsidRPr="009171BD">
        <w:rPr>
          <w:rFonts w:ascii="Arial" w:eastAsia="Times New Roman" w:hAnsi="Arial" w:cs="Arial"/>
          <w:szCs w:val="22"/>
          <w:lang w:eastAsia="en-AU"/>
        </w:rPr>
        <w:t xml:space="preserve">demonstrated it supports consumers to participate in the </w:t>
      </w:r>
      <w:r w:rsidR="009171BD" w:rsidRPr="009171BD">
        <w:rPr>
          <w:rFonts w:ascii="Arial" w:hAnsi="Arial" w:cs="Arial"/>
          <w:color w:val="auto"/>
        </w:rPr>
        <w:t>development</w:t>
      </w:r>
      <w:r w:rsidR="009171BD" w:rsidRPr="009171BD">
        <w:rPr>
          <w:rFonts w:ascii="Arial" w:eastAsia="Times New Roman" w:hAnsi="Arial" w:cs="Arial"/>
          <w:szCs w:val="22"/>
          <w:lang w:eastAsia="en-AU"/>
        </w:rPr>
        <w:t xml:space="preserve">, delivery and evaluation of care and services. </w:t>
      </w:r>
      <w:r w:rsidR="00F763DB">
        <w:rPr>
          <w:rFonts w:ascii="Arial" w:eastAsia="Times New Roman" w:hAnsi="Arial" w:cs="Arial"/>
          <w:szCs w:val="22"/>
          <w:lang w:eastAsia="en-AU"/>
        </w:rPr>
        <w:t>Consumers confi</w:t>
      </w:r>
      <w:r w:rsidR="00DD5DA1">
        <w:rPr>
          <w:rFonts w:ascii="Arial" w:eastAsia="Times New Roman" w:hAnsi="Arial" w:cs="Arial"/>
          <w:szCs w:val="22"/>
          <w:lang w:eastAsia="en-AU"/>
        </w:rPr>
        <w:t xml:space="preserve">rmed the service </w:t>
      </w:r>
      <w:r w:rsidR="006954C7">
        <w:rPr>
          <w:rFonts w:ascii="Arial" w:eastAsia="Times New Roman" w:hAnsi="Arial" w:cs="Arial"/>
          <w:szCs w:val="22"/>
          <w:lang w:eastAsia="en-AU"/>
        </w:rPr>
        <w:t>support</w:t>
      </w:r>
      <w:r w:rsidR="00567966">
        <w:rPr>
          <w:rFonts w:ascii="Arial" w:eastAsia="Times New Roman" w:hAnsi="Arial" w:cs="Arial"/>
          <w:szCs w:val="22"/>
          <w:lang w:eastAsia="en-AU"/>
        </w:rPr>
        <w:t>s</w:t>
      </w:r>
      <w:r w:rsidR="006954C7">
        <w:rPr>
          <w:rFonts w:ascii="Arial" w:eastAsia="Times New Roman" w:hAnsi="Arial" w:cs="Arial"/>
          <w:szCs w:val="22"/>
          <w:lang w:eastAsia="en-AU"/>
        </w:rPr>
        <w:t xml:space="preserve"> </w:t>
      </w:r>
      <w:r w:rsidR="00DC3AD8">
        <w:rPr>
          <w:rFonts w:ascii="Arial" w:eastAsia="Times New Roman" w:hAnsi="Arial" w:cs="Arial"/>
          <w:szCs w:val="22"/>
          <w:lang w:eastAsia="en-AU"/>
        </w:rPr>
        <w:t xml:space="preserve">their </w:t>
      </w:r>
      <w:r w:rsidR="006954C7">
        <w:rPr>
          <w:rFonts w:ascii="Arial" w:eastAsia="Times New Roman" w:hAnsi="Arial" w:cs="Arial"/>
          <w:szCs w:val="22"/>
          <w:lang w:eastAsia="en-AU"/>
        </w:rPr>
        <w:t xml:space="preserve">engagement </w:t>
      </w:r>
      <w:r w:rsidR="00DC3AD8">
        <w:rPr>
          <w:rFonts w:ascii="Arial" w:eastAsia="Times New Roman" w:hAnsi="Arial" w:cs="Arial"/>
          <w:szCs w:val="22"/>
          <w:lang w:eastAsia="en-AU"/>
        </w:rPr>
        <w:t xml:space="preserve">in evaluation of </w:t>
      </w:r>
      <w:r w:rsidR="004418BC">
        <w:rPr>
          <w:rFonts w:ascii="Arial" w:eastAsia="Times New Roman" w:hAnsi="Arial" w:cs="Arial"/>
          <w:szCs w:val="22"/>
          <w:lang w:eastAsia="en-AU"/>
        </w:rPr>
        <w:t xml:space="preserve">care delivery, providing the </w:t>
      </w:r>
      <w:r w:rsidR="00A43F78">
        <w:rPr>
          <w:rFonts w:ascii="Arial" w:eastAsia="Times New Roman" w:hAnsi="Arial" w:cs="Arial"/>
          <w:szCs w:val="22"/>
          <w:lang w:eastAsia="en-AU"/>
        </w:rPr>
        <w:t xml:space="preserve">recent </w:t>
      </w:r>
      <w:r w:rsidR="004418BC">
        <w:rPr>
          <w:rFonts w:ascii="Arial" w:eastAsia="Times New Roman" w:hAnsi="Arial" w:cs="Arial"/>
          <w:szCs w:val="22"/>
          <w:lang w:eastAsia="en-AU"/>
        </w:rPr>
        <w:t xml:space="preserve">example of </w:t>
      </w:r>
      <w:r w:rsidR="00A43F78">
        <w:rPr>
          <w:rFonts w:ascii="Arial" w:eastAsia="Times New Roman" w:hAnsi="Arial" w:cs="Arial"/>
          <w:szCs w:val="22"/>
          <w:lang w:eastAsia="en-AU"/>
        </w:rPr>
        <w:t xml:space="preserve">consumer input into </w:t>
      </w:r>
      <w:r w:rsidR="000B5754">
        <w:rPr>
          <w:rFonts w:ascii="Arial" w:eastAsia="Times New Roman" w:hAnsi="Arial" w:cs="Arial"/>
          <w:szCs w:val="22"/>
          <w:lang w:eastAsia="en-AU"/>
        </w:rPr>
        <w:t xml:space="preserve">food service delivery. </w:t>
      </w:r>
      <w:r w:rsidR="009171BD" w:rsidRPr="009171BD">
        <w:rPr>
          <w:rFonts w:ascii="Arial" w:eastAsia="Times New Roman" w:hAnsi="Arial" w:cs="Arial"/>
          <w:szCs w:val="22"/>
          <w:lang w:eastAsia="en-AU"/>
        </w:rPr>
        <w:t>Management advised of, and meeting minutes confirmed, forums available to consumers providing opportunity for feedback</w:t>
      </w:r>
      <w:r w:rsidR="00C169BF">
        <w:rPr>
          <w:rFonts w:ascii="Arial" w:eastAsia="Times New Roman" w:hAnsi="Arial" w:cs="Arial"/>
          <w:szCs w:val="22"/>
          <w:lang w:eastAsia="en-AU"/>
        </w:rPr>
        <w:t xml:space="preserve"> including consumer advisory </w:t>
      </w:r>
      <w:r w:rsidR="00391E9D">
        <w:rPr>
          <w:rFonts w:ascii="Arial" w:eastAsia="Times New Roman" w:hAnsi="Arial" w:cs="Arial"/>
          <w:szCs w:val="22"/>
          <w:lang w:eastAsia="en-AU"/>
        </w:rPr>
        <w:t>meetings</w:t>
      </w:r>
      <w:r w:rsidR="009171BD" w:rsidRPr="009171BD">
        <w:rPr>
          <w:rFonts w:ascii="Arial" w:eastAsia="Times New Roman" w:hAnsi="Arial" w:cs="Arial"/>
          <w:szCs w:val="22"/>
          <w:lang w:eastAsia="en-AU"/>
        </w:rPr>
        <w:t xml:space="preserve">. </w:t>
      </w:r>
    </w:p>
    <w:p w14:paraId="7C84F6E6" w14:textId="4BE6947A" w:rsidR="00AF74A6" w:rsidRDefault="00790F6B" w:rsidP="0036130C">
      <w:pPr>
        <w:pStyle w:val="NormalArial"/>
      </w:pPr>
      <w:r w:rsidRPr="00AF56D2">
        <w:lastRenderedPageBreak/>
        <w:t>The Approved Provider submitted a response (the response)</w:t>
      </w:r>
      <w:r w:rsidR="00FB7487" w:rsidRPr="00AF56D2">
        <w:t xml:space="preserve"> confirming their satisfaction </w:t>
      </w:r>
      <w:r w:rsidR="00553065" w:rsidRPr="00AF56D2">
        <w:t xml:space="preserve">with consumer feedback and improvements made to the service’s </w:t>
      </w:r>
      <w:r w:rsidR="00AF56D2" w:rsidRPr="00AF56D2">
        <w:t>food</w:t>
      </w:r>
      <w:r w:rsidR="00AF56D2">
        <w:t xml:space="preserve"> and catering service delivery. </w:t>
      </w:r>
    </w:p>
    <w:p w14:paraId="41BEBBF3" w14:textId="719B109D" w:rsidR="00204885" w:rsidRDefault="00153C59" w:rsidP="00B60E59">
      <w:pPr>
        <w:spacing w:before="240" w:line="276" w:lineRule="auto"/>
        <w:rPr>
          <w:rFonts w:ascii="Arial" w:eastAsia="Times New Roman" w:hAnsi="Arial" w:cs="Arial"/>
          <w:szCs w:val="22"/>
          <w:lang w:eastAsia="en-AU"/>
        </w:rPr>
      </w:pPr>
      <w:r w:rsidRPr="00153C59">
        <w:rPr>
          <w:rFonts w:ascii="Arial" w:eastAsia="Times New Roman" w:hAnsi="Arial" w:cs="Arial"/>
          <w:color w:val="000000"/>
          <w:lang w:eastAsia="en-AU"/>
        </w:rPr>
        <w:t>Consumers and representatives</w:t>
      </w:r>
      <w:r>
        <w:rPr>
          <w:rFonts w:ascii="Arial" w:eastAsia="Times New Roman" w:hAnsi="Arial" w:cs="Arial"/>
          <w:color w:val="000000"/>
          <w:lang w:eastAsia="en-AU"/>
        </w:rPr>
        <w:t xml:space="preserve"> were confident the serv</w:t>
      </w:r>
      <w:r w:rsidR="0028351A">
        <w:rPr>
          <w:rFonts w:ascii="Arial" w:eastAsia="Times New Roman" w:hAnsi="Arial" w:cs="Arial"/>
          <w:color w:val="000000"/>
          <w:lang w:eastAsia="en-AU"/>
        </w:rPr>
        <w:t>ice provide</w:t>
      </w:r>
      <w:r w:rsidR="00833BD1">
        <w:rPr>
          <w:rFonts w:ascii="Arial" w:eastAsia="Times New Roman" w:hAnsi="Arial" w:cs="Arial"/>
          <w:color w:val="000000"/>
          <w:lang w:eastAsia="en-AU"/>
        </w:rPr>
        <w:t>s</w:t>
      </w:r>
      <w:r w:rsidR="0028351A">
        <w:rPr>
          <w:rFonts w:ascii="Arial" w:eastAsia="Times New Roman" w:hAnsi="Arial" w:cs="Arial"/>
          <w:color w:val="000000"/>
          <w:lang w:eastAsia="en-AU"/>
        </w:rPr>
        <w:t xml:space="preserve"> </w:t>
      </w:r>
      <w:r w:rsidR="00567966">
        <w:rPr>
          <w:rFonts w:ascii="Arial" w:eastAsia="Times New Roman" w:hAnsi="Arial" w:cs="Arial"/>
          <w:color w:val="000000"/>
          <w:lang w:eastAsia="en-AU"/>
        </w:rPr>
        <w:t xml:space="preserve">consumers with </w:t>
      </w:r>
      <w:r w:rsidR="00E61E60">
        <w:rPr>
          <w:rFonts w:ascii="Arial" w:eastAsia="Times New Roman" w:hAnsi="Arial" w:cs="Arial"/>
          <w:color w:val="000000"/>
          <w:lang w:eastAsia="en-AU"/>
        </w:rPr>
        <w:t>a safe and inclusive culture</w:t>
      </w:r>
      <w:r w:rsidR="00EF6BA5">
        <w:rPr>
          <w:rFonts w:ascii="Arial" w:eastAsia="Times New Roman" w:hAnsi="Arial" w:cs="Arial"/>
          <w:color w:val="000000"/>
          <w:lang w:eastAsia="en-AU"/>
        </w:rPr>
        <w:t xml:space="preserve">. </w:t>
      </w:r>
      <w:r w:rsidRPr="00153C59">
        <w:rPr>
          <w:rFonts w:ascii="Arial" w:eastAsia="Times New Roman" w:hAnsi="Arial" w:cs="Arial"/>
          <w:color w:val="000000"/>
          <w:lang w:eastAsia="en-AU"/>
        </w:rPr>
        <w:t>Management and staff described how the organisation’s governing body promotes a culture of well-being</w:t>
      </w:r>
      <w:r w:rsidR="005F1C80">
        <w:rPr>
          <w:rFonts w:ascii="Arial" w:eastAsia="Times New Roman" w:hAnsi="Arial" w:cs="Arial"/>
          <w:color w:val="000000"/>
          <w:lang w:eastAsia="en-AU"/>
        </w:rPr>
        <w:t xml:space="preserve"> and choice. </w:t>
      </w:r>
      <w:r w:rsidR="00880AE7" w:rsidRPr="00B60E59">
        <w:rPr>
          <w:rFonts w:ascii="Arial" w:eastAsia="Times New Roman" w:hAnsi="Arial" w:cs="Arial"/>
          <w:szCs w:val="22"/>
          <w:lang w:eastAsia="en-AU"/>
        </w:rPr>
        <w:t>The Assessment Team determined organisational supports provided through the board and committee structures</w:t>
      </w:r>
      <w:r w:rsidR="005F1C80">
        <w:rPr>
          <w:rFonts w:ascii="Arial" w:eastAsia="Times New Roman" w:hAnsi="Arial" w:cs="Arial"/>
          <w:szCs w:val="22"/>
          <w:lang w:eastAsia="en-AU"/>
        </w:rPr>
        <w:t>,</w:t>
      </w:r>
      <w:r w:rsidR="00880AE7" w:rsidRPr="00B60E59">
        <w:rPr>
          <w:rFonts w:ascii="Arial" w:eastAsia="Times New Roman" w:hAnsi="Arial" w:cs="Arial"/>
          <w:szCs w:val="22"/>
          <w:lang w:eastAsia="en-AU"/>
        </w:rPr>
        <w:t xml:space="preserve"> </w:t>
      </w:r>
      <w:r w:rsidR="00E7442F">
        <w:rPr>
          <w:rFonts w:ascii="Arial" w:eastAsia="Times New Roman" w:hAnsi="Arial" w:cs="Arial"/>
          <w:szCs w:val="22"/>
          <w:lang w:eastAsia="en-AU"/>
        </w:rPr>
        <w:t xml:space="preserve">to </w:t>
      </w:r>
      <w:r w:rsidR="00880AE7" w:rsidRPr="00B60E59">
        <w:rPr>
          <w:rFonts w:ascii="Arial" w:eastAsia="Times New Roman" w:hAnsi="Arial" w:cs="Arial"/>
          <w:szCs w:val="22"/>
          <w:lang w:eastAsia="en-AU"/>
        </w:rPr>
        <w:t>facilitate a hierarchy of clinical and governance oversight</w:t>
      </w:r>
      <w:r w:rsidR="00614212">
        <w:rPr>
          <w:rFonts w:ascii="Arial" w:eastAsia="Times New Roman" w:hAnsi="Arial" w:cs="Arial"/>
          <w:szCs w:val="22"/>
          <w:lang w:eastAsia="en-AU"/>
        </w:rPr>
        <w:t xml:space="preserve">, </w:t>
      </w:r>
      <w:r w:rsidR="00880AE7" w:rsidRPr="00B60E59">
        <w:rPr>
          <w:rFonts w:ascii="Arial" w:eastAsia="Times New Roman" w:hAnsi="Arial" w:cs="Arial"/>
          <w:szCs w:val="22"/>
          <w:lang w:eastAsia="en-AU"/>
        </w:rPr>
        <w:t xml:space="preserve">including accountability at </w:t>
      </w:r>
      <w:r w:rsidR="00614212">
        <w:rPr>
          <w:rFonts w:ascii="Arial" w:eastAsia="Times New Roman" w:hAnsi="Arial" w:cs="Arial"/>
          <w:szCs w:val="22"/>
          <w:lang w:eastAsia="en-AU"/>
        </w:rPr>
        <w:t xml:space="preserve">both </w:t>
      </w:r>
      <w:r w:rsidR="00880AE7" w:rsidRPr="00B60E59">
        <w:rPr>
          <w:rFonts w:ascii="Arial" w:eastAsia="Times New Roman" w:hAnsi="Arial" w:cs="Arial"/>
          <w:szCs w:val="22"/>
          <w:lang w:eastAsia="en-AU"/>
        </w:rPr>
        <w:t>organisational and service level</w:t>
      </w:r>
      <w:r w:rsidR="00B60E59" w:rsidRPr="00B60E59">
        <w:rPr>
          <w:rFonts w:ascii="Arial" w:eastAsia="Times New Roman" w:hAnsi="Arial" w:cs="Arial"/>
          <w:szCs w:val="22"/>
          <w:lang w:eastAsia="en-AU"/>
        </w:rPr>
        <w:t>.</w:t>
      </w:r>
    </w:p>
    <w:p w14:paraId="75D2AA56" w14:textId="30FD7015" w:rsidR="00D00D48" w:rsidRPr="00710727" w:rsidRDefault="00187B35" w:rsidP="00D00D48">
      <w:pPr>
        <w:spacing w:before="240" w:line="276" w:lineRule="auto"/>
        <w:rPr>
          <w:rFonts w:ascii="Arial" w:eastAsiaTheme="minorHAnsi" w:hAnsi="Arial" w:cs="Arial"/>
          <w:color w:val="auto"/>
          <w:szCs w:val="22"/>
        </w:rPr>
      </w:pPr>
      <w:r>
        <w:rPr>
          <w:rFonts w:ascii="Arial" w:eastAsia="Times New Roman" w:hAnsi="Arial" w:cs="Arial"/>
          <w:color w:val="000000"/>
          <w:lang w:eastAsia="en-AU"/>
        </w:rPr>
        <w:t>C</w:t>
      </w:r>
      <w:r w:rsidRPr="00187B35">
        <w:rPr>
          <w:rFonts w:ascii="Arial" w:eastAsia="Times New Roman" w:hAnsi="Arial" w:cs="Arial"/>
          <w:color w:val="000000"/>
          <w:lang w:eastAsia="en-AU"/>
        </w:rPr>
        <w:t xml:space="preserve">onsumers and representatives </w:t>
      </w:r>
      <w:r>
        <w:rPr>
          <w:rFonts w:ascii="Arial" w:eastAsia="Times New Roman" w:hAnsi="Arial" w:cs="Arial"/>
          <w:color w:val="000000"/>
          <w:lang w:eastAsia="en-AU"/>
        </w:rPr>
        <w:t xml:space="preserve">were satisfied </w:t>
      </w:r>
      <w:r w:rsidR="00462740">
        <w:rPr>
          <w:rFonts w:ascii="Arial" w:eastAsia="Times New Roman" w:hAnsi="Arial" w:cs="Arial"/>
          <w:color w:val="000000"/>
          <w:lang w:eastAsia="en-AU"/>
        </w:rPr>
        <w:t xml:space="preserve">with the organisation’s management of </w:t>
      </w:r>
      <w:r w:rsidRPr="00187B35">
        <w:rPr>
          <w:rFonts w:ascii="Arial" w:eastAsia="Times New Roman" w:hAnsi="Arial" w:cs="Arial"/>
          <w:color w:val="000000"/>
          <w:lang w:eastAsia="en-AU"/>
        </w:rPr>
        <w:t>care and services</w:t>
      </w:r>
      <w:r w:rsidR="00462740">
        <w:rPr>
          <w:rFonts w:ascii="Arial" w:eastAsia="Times New Roman" w:hAnsi="Arial" w:cs="Arial"/>
          <w:color w:val="000000"/>
          <w:lang w:eastAsia="en-AU"/>
        </w:rPr>
        <w:t xml:space="preserve">. </w:t>
      </w:r>
      <w:r w:rsidRPr="00187B35">
        <w:rPr>
          <w:rFonts w:ascii="Arial" w:eastAsia="Times New Roman" w:hAnsi="Arial" w:cs="Arial"/>
          <w:color w:val="000000"/>
          <w:lang w:eastAsia="en-AU"/>
        </w:rPr>
        <w:t xml:space="preserve">Staff, </w:t>
      </w:r>
      <w:r w:rsidR="002B47A1" w:rsidRPr="00187B35">
        <w:rPr>
          <w:rFonts w:ascii="Arial" w:eastAsia="Times New Roman" w:hAnsi="Arial" w:cs="Arial"/>
          <w:color w:val="000000"/>
          <w:lang w:eastAsia="en-AU"/>
        </w:rPr>
        <w:t>management,</w:t>
      </w:r>
      <w:r w:rsidRPr="00187B35">
        <w:rPr>
          <w:rFonts w:ascii="Arial" w:eastAsia="Times New Roman" w:hAnsi="Arial" w:cs="Arial"/>
          <w:color w:val="000000"/>
          <w:lang w:eastAsia="en-AU"/>
        </w:rPr>
        <w:t xml:space="preserve"> and </w:t>
      </w:r>
      <w:r w:rsidR="008D0201">
        <w:rPr>
          <w:rFonts w:ascii="Arial" w:eastAsia="Times New Roman" w:hAnsi="Arial" w:cs="Arial"/>
          <w:color w:val="000000"/>
          <w:lang w:eastAsia="en-AU"/>
        </w:rPr>
        <w:t xml:space="preserve">members of the </w:t>
      </w:r>
      <w:r w:rsidR="00247329">
        <w:rPr>
          <w:rFonts w:ascii="Arial" w:eastAsia="Times New Roman" w:hAnsi="Arial" w:cs="Arial"/>
          <w:color w:val="000000"/>
          <w:lang w:eastAsia="en-AU"/>
        </w:rPr>
        <w:t>organisation</w:t>
      </w:r>
      <w:r w:rsidR="008D0201">
        <w:rPr>
          <w:rFonts w:ascii="Arial" w:eastAsia="Times New Roman" w:hAnsi="Arial" w:cs="Arial"/>
          <w:color w:val="000000"/>
          <w:lang w:eastAsia="en-AU"/>
        </w:rPr>
        <w:t>’s</w:t>
      </w:r>
      <w:r w:rsidR="00247329">
        <w:rPr>
          <w:rFonts w:ascii="Arial" w:eastAsia="Times New Roman" w:hAnsi="Arial" w:cs="Arial"/>
          <w:color w:val="000000"/>
          <w:lang w:eastAsia="en-AU"/>
        </w:rPr>
        <w:t xml:space="preserve"> </w:t>
      </w:r>
      <w:r w:rsidRPr="00187B35">
        <w:rPr>
          <w:rFonts w:ascii="Arial" w:eastAsia="Times New Roman" w:hAnsi="Arial" w:cs="Arial"/>
          <w:color w:val="000000"/>
          <w:lang w:eastAsia="en-AU"/>
        </w:rPr>
        <w:t>board</w:t>
      </w:r>
      <w:r w:rsidR="008D0201">
        <w:rPr>
          <w:rFonts w:ascii="Arial" w:eastAsia="Times New Roman" w:hAnsi="Arial" w:cs="Arial"/>
          <w:color w:val="000000"/>
          <w:lang w:eastAsia="en-AU"/>
        </w:rPr>
        <w:t>,</w:t>
      </w:r>
      <w:r w:rsidRPr="00187B35">
        <w:rPr>
          <w:rFonts w:ascii="Arial" w:eastAsia="Times New Roman" w:hAnsi="Arial" w:cs="Arial"/>
          <w:color w:val="000000"/>
          <w:lang w:eastAsia="en-AU"/>
        </w:rPr>
        <w:t xml:space="preserve"> described </w:t>
      </w:r>
      <w:r w:rsidR="005801D7">
        <w:rPr>
          <w:rFonts w:ascii="Arial" w:eastAsia="Times New Roman" w:hAnsi="Arial" w:cs="Arial"/>
          <w:color w:val="000000"/>
          <w:lang w:eastAsia="en-AU"/>
        </w:rPr>
        <w:t xml:space="preserve">processes to </w:t>
      </w:r>
      <w:r w:rsidRPr="00187B35">
        <w:rPr>
          <w:rFonts w:ascii="Arial" w:eastAsia="Times New Roman" w:hAnsi="Arial" w:cs="Arial"/>
          <w:color w:val="000000"/>
          <w:lang w:eastAsia="en-AU"/>
        </w:rPr>
        <w:t>identify, monitor and review the delivery of care and services.</w:t>
      </w:r>
      <w:r w:rsidR="00D00D48">
        <w:rPr>
          <w:rFonts w:ascii="Arial" w:eastAsia="Times New Roman" w:hAnsi="Arial" w:cs="Arial"/>
          <w:color w:val="000000"/>
          <w:lang w:eastAsia="en-AU"/>
        </w:rPr>
        <w:t xml:space="preserve"> </w:t>
      </w:r>
      <w:r w:rsidR="00D00D48" w:rsidRPr="00710727">
        <w:rPr>
          <w:rFonts w:ascii="Arial" w:eastAsiaTheme="minorHAnsi" w:hAnsi="Arial" w:cs="Arial"/>
          <w:color w:val="auto"/>
          <w:szCs w:val="22"/>
        </w:rPr>
        <w:t xml:space="preserve">The </w:t>
      </w:r>
      <w:r w:rsidR="00D00D48">
        <w:rPr>
          <w:rFonts w:ascii="Arial" w:eastAsiaTheme="minorHAnsi" w:hAnsi="Arial" w:cs="Arial"/>
          <w:color w:val="auto"/>
          <w:szCs w:val="22"/>
        </w:rPr>
        <w:t xml:space="preserve">Assessment Team report </w:t>
      </w:r>
      <w:r w:rsidR="00C951CB">
        <w:rPr>
          <w:rFonts w:ascii="Arial" w:eastAsiaTheme="minorHAnsi" w:hAnsi="Arial" w:cs="Arial"/>
          <w:color w:val="auto"/>
          <w:szCs w:val="22"/>
        </w:rPr>
        <w:t>identifies the service</w:t>
      </w:r>
      <w:r w:rsidR="00240C5E">
        <w:rPr>
          <w:rFonts w:ascii="Arial" w:eastAsiaTheme="minorHAnsi" w:hAnsi="Arial" w:cs="Arial"/>
          <w:color w:val="auto"/>
          <w:szCs w:val="22"/>
        </w:rPr>
        <w:t xml:space="preserve"> </w:t>
      </w:r>
      <w:r w:rsidR="00D00D48">
        <w:rPr>
          <w:rFonts w:ascii="Arial" w:eastAsiaTheme="minorHAnsi" w:hAnsi="Arial" w:cs="Arial"/>
          <w:color w:val="auto"/>
          <w:szCs w:val="22"/>
        </w:rPr>
        <w:t>demonstrate</w:t>
      </w:r>
      <w:r w:rsidR="00F86D14">
        <w:rPr>
          <w:rFonts w:ascii="Arial" w:eastAsiaTheme="minorHAnsi" w:hAnsi="Arial" w:cs="Arial"/>
          <w:color w:val="auto"/>
          <w:szCs w:val="22"/>
        </w:rPr>
        <w:t>d</w:t>
      </w:r>
      <w:r w:rsidR="00D00D48">
        <w:rPr>
          <w:rFonts w:ascii="Arial" w:eastAsiaTheme="minorHAnsi" w:hAnsi="Arial" w:cs="Arial"/>
          <w:color w:val="auto"/>
          <w:szCs w:val="22"/>
        </w:rPr>
        <w:t xml:space="preserve"> </w:t>
      </w:r>
      <w:r w:rsidR="00D00D48" w:rsidRPr="00710727">
        <w:rPr>
          <w:rFonts w:ascii="Arial" w:eastAsiaTheme="minorHAnsi" w:hAnsi="Arial" w:cs="Arial"/>
          <w:color w:val="auto"/>
          <w:szCs w:val="22"/>
        </w:rPr>
        <w:t>effective governance systems</w:t>
      </w:r>
      <w:r w:rsidR="00F40833">
        <w:rPr>
          <w:rFonts w:ascii="Arial" w:eastAsiaTheme="minorHAnsi" w:hAnsi="Arial" w:cs="Arial"/>
          <w:color w:val="auto"/>
          <w:szCs w:val="22"/>
        </w:rPr>
        <w:t xml:space="preserve"> </w:t>
      </w:r>
      <w:r w:rsidR="00D00D48" w:rsidRPr="00710727">
        <w:rPr>
          <w:rFonts w:ascii="Arial" w:eastAsiaTheme="minorHAnsi" w:hAnsi="Arial" w:cs="Arial"/>
          <w:color w:val="auto"/>
          <w:szCs w:val="22"/>
        </w:rPr>
        <w:t xml:space="preserve">in relation to information management, continuous improvement, financial </w:t>
      </w:r>
      <w:r w:rsidR="00D00D48">
        <w:rPr>
          <w:rFonts w:ascii="Arial" w:eastAsiaTheme="minorHAnsi" w:hAnsi="Arial" w:cs="Arial"/>
          <w:color w:val="auto"/>
          <w:szCs w:val="22"/>
        </w:rPr>
        <w:t xml:space="preserve">governance, workforce governance, </w:t>
      </w:r>
      <w:r w:rsidR="00D00D48" w:rsidRPr="00710727">
        <w:rPr>
          <w:rFonts w:ascii="Arial" w:eastAsiaTheme="minorHAnsi" w:hAnsi="Arial" w:cs="Arial"/>
          <w:color w:val="auto"/>
          <w:szCs w:val="22"/>
        </w:rPr>
        <w:t xml:space="preserve">regulatory compliance, and feedback and complaints. </w:t>
      </w:r>
    </w:p>
    <w:p w14:paraId="29328F7D" w14:textId="41DC6CBE" w:rsidR="00501D58" w:rsidRDefault="008143BD" w:rsidP="003F5C20">
      <w:pPr>
        <w:spacing w:before="240" w:line="276" w:lineRule="auto"/>
        <w:rPr>
          <w:rFonts w:ascii="Arial" w:eastAsia="Times New Roman" w:hAnsi="Arial" w:cs="Arial"/>
          <w:color w:val="000000"/>
          <w:lang w:eastAsia="en-AU"/>
        </w:rPr>
      </w:pPr>
      <w:r w:rsidRPr="001F05F8">
        <w:rPr>
          <w:rFonts w:ascii="Arial" w:eastAsia="Times New Roman" w:hAnsi="Arial" w:cs="Arial"/>
          <w:color w:val="000000"/>
          <w:lang w:eastAsia="en-AU"/>
        </w:rPr>
        <w:t xml:space="preserve">The service has risk management systems in place to </w:t>
      </w:r>
      <w:r w:rsidR="007210F1" w:rsidRPr="001F05F8">
        <w:rPr>
          <w:rFonts w:ascii="Arial" w:eastAsia="Times New Roman" w:hAnsi="Arial" w:cs="Arial"/>
          <w:color w:val="000000"/>
          <w:lang w:eastAsia="en-AU"/>
        </w:rPr>
        <w:t xml:space="preserve">assess, </w:t>
      </w:r>
      <w:r w:rsidRPr="001F05F8">
        <w:rPr>
          <w:rFonts w:ascii="Arial" w:eastAsia="Times New Roman" w:hAnsi="Arial" w:cs="Arial"/>
          <w:color w:val="000000"/>
          <w:lang w:eastAsia="en-AU"/>
        </w:rPr>
        <w:t xml:space="preserve">identify and </w:t>
      </w:r>
      <w:r w:rsidR="007210F1" w:rsidRPr="001F05F8">
        <w:rPr>
          <w:rFonts w:ascii="Arial" w:eastAsia="Times New Roman" w:hAnsi="Arial" w:cs="Arial"/>
          <w:color w:val="000000"/>
          <w:lang w:eastAsia="en-AU"/>
        </w:rPr>
        <w:t xml:space="preserve">monitor </w:t>
      </w:r>
      <w:r w:rsidRPr="001F05F8">
        <w:rPr>
          <w:rFonts w:ascii="Arial" w:eastAsia="Times New Roman" w:hAnsi="Arial" w:cs="Arial"/>
          <w:color w:val="000000"/>
          <w:lang w:eastAsia="en-AU"/>
        </w:rPr>
        <w:t>consumer risk</w:t>
      </w:r>
      <w:r w:rsidR="00BD70FF" w:rsidRPr="001F05F8">
        <w:rPr>
          <w:rFonts w:ascii="Arial" w:eastAsia="Times New Roman" w:hAnsi="Arial" w:cs="Arial"/>
          <w:color w:val="000000"/>
          <w:lang w:eastAsia="en-AU"/>
        </w:rPr>
        <w:t>, including high impact and</w:t>
      </w:r>
      <w:r w:rsidR="00833BD1">
        <w:rPr>
          <w:rFonts w:ascii="Arial" w:eastAsia="Times New Roman" w:hAnsi="Arial" w:cs="Arial"/>
          <w:color w:val="000000"/>
          <w:lang w:eastAsia="en-AU"/>
        </w:rPr>
        <w:t>/</w:t>
      </w:r>
      <w:r w:rsidR="00BD70FF" w:rsidRPr="001F05F8">
        <w:rPr>
          <w:rFonts w:ascii="Arial" w:eastAsia="Times New Roman" w:hAnsi="Arial" w:cs="Arial"/>
          <w:color w:val="000000"/>
          <w:lang w:eastAsia="en-AU"/>
        </w:rPr>
        <w:t>or high prevalence risks.</w:t>
      </w:r>
      <w:r w:rsidR="009E5118" w:rsidRPr="001F05F8">
        <w:rPr>
          <w:rFonts w:ascii="Arial" w:eastAsia="Times New Roman" w:hAnsi="Arial" w:cs="Arial"/>
          <w:color w:val="000000"/>
          <w:lang w:eastAsia="en-AU"/>
        </w:rPr>
        <w:t xml:space="preserve"> The system supports the service and </w:t>
      </w:r>
      <w:r w:rsidR="007B5997">
        <w:rPr>
          <w:rFonts w:ascii="Arial" w:eastAsia="Times New Roman" w:hAnsi="Arial" w:cs="Arial"/>
          <w:color w:val="000000"/>
          <w:lang w:eastAsia="en-AU"/>
        </w:rPr>
        <w:t xml:space="preserve">its </w:t>
      </w:r>
      <w:r w:rsidR="009E5118" w:rsidRPr="001F05F8">
        <w:rPr>
          <w:rFonts w:ascii="Arial" w:eastAsia="Times New Roman" w:hAnsi="Arial" w:cs="Arial"/>
          <w:color w:val="000000"/>
          <w:lang w:eastAsia="en-AU"/>
        </w:rPr>
        <w:t xml:space="preserve">governing body to </w:t>
      </w:r>
      <w:r w:rsidR="00833BD1">
        <w:rPr>
          <w:rFonts w:ascii="Arial" w:eastAsia="Times New Roman" w:hAnsi="Arial" w:cs="Arial"/>
          <w:color w:val="000000"/>
          <w:lang w:eastAsia="en-AU"/>
        </w:rPr>
        <w:t xml:space="preserve">develop </w:t>
      </w:r>
      <w:r w:rsidR="00303881">
        <w:rPr>
          <w:rFonts w:ascii="Arial" w:eastAsia="Times New Roman" w:hAnsi="Arial" w:cs="Arial"/>
          <w:color w:val="000000"/>
          <w:lang w:eastAsia="en-AU"/>
        </w:rPr>
        <w:t xml:space="preserve">care and service </w:t>
      </w:r>
      <w:r w:rsidR="003444EE" w:rsidRPr="001F05F8">
        <w:rPr>
          <w:rFonts w:ascii="Arial" w:eastAsia="Times New Roman" w:hAnsi="Arial" w:cs="Arial"/>
          <w:color w:val="000000"/>
          <w:lang w:eastAsia="en-AU"/>
        </w:rPr>
        <w:t>improvements</w:t>
      </w:r>
      <w:r w:rsidR="00303881">
        <w:rPr>
          <w:rFonts w:ascii="Arial" w:eastAsia="Times New Roman" w:hAnsi="Arial" w:cs="Arial"/>
          <w:color w:val="000000"/>
          <w:lang w:eastAsia="en-AU"/>
        </w:rPr>
        <w:t xml:space="preserve">, </w:t>
      </w:r>
      <w:r w:rsidR="00261104">
        <w:rPr>
          <w:rFonts w:ascii="Arial" w:eastAsia="Times New Roman" w:hAnsi="Arial" w:cs="Arial"/>
          <w:color w:val="000000"/>
          <w:lang w:eastAsia="en-AU"/>
        </w:rPr>
        <w:t xml:space="preserve">through </w:t>
      </w:r>
      <w:r w:rsidR="000D00D0" w:rsidRPr="001F05F8">
        <w:rPr>
          <w:rFonts w:ascii="Arial" w:eastAsia="Times New Roman" w:hAnsi="Arial" w:cs="Arial"/>
          <w:color w:val="000000"/>
          <w:lang w:eastAsia="en-AU"/>
        </w:rPr>
        <w:t xml:space="preserve">incident </w:t>
      </w:r>
      <w:r w:rsidR="007305C6">
        <w:rPr>
          <w:rFonts w:ascii="Arial" w:eastAsia="Times New Roman" w:hAnsi="Arial" w:cs="Arial"/>
          <w:color w:val="000000"/>
          <w:lang w:eastAsia="en-AU"/>
        </w:rPr>
        <w:t>investigat</w:t>
      </w:r>
      <w:r w:rsidR="00261104">
        <w:rPr>
          <w:rFonts w:ascii="Arial" w:eastAsia="Times New Roman" w:hAnsi="Arial" w:cs="Arial"/>
          <w:color w:val="000000"/>
          <w:lang w:eastAsia="en-AU"/>
        </w:rPr>
        <w:t xml:space="preserve">ion </w:t>
      </w:r>
      <w:r w:rsidR="00833BD1">
        <w:rPr>
          <w:rFonts w:ascii="Arial" w:eastAsia="Times New Roman" w:hAnsi="Arial" w:cs="Arial"/>
          <w:color w:val="000000"/>
          <w:lang w:eastAsia="en-AU"/>
        </w:rPr>
        <w:t>with outcomes</w:t>
      </w:r>
      <w:r w:rsidR="000D00D0" w:rsidRPr="001F05F8">
        <w:rPr>
          <w:rFonts w:ascii="Arial" w:eastAsia="Times New Roman" w:hAnsi="Arial" w:cs="Arial"/>
          <w:color w:val="000000"/>
          <w:lang w:eastAsia="en-AU"/>
        </w:rPr>
        <w:t xml:space="preserve"> </w:t>
      </w:r>
      <w:r w:rsidR="00171098">
        <w:rPr>
          <w:rFonts w:ascii="Arial" w:eastAsia="Times New Roman" w:hAnsi="Arial" w:cs="Arial"/>
          <w:color w:val="000000"/>
          <w:lang w:eastAsia="en-AU"/>
        </w:rPr>
        <w:t xml:space="preserve">used to inform improvements </w:t>
      </w:r>
      <w:r w:rsidR="00A54977" w:rsidRPr="001F05F8">
        <w:rPr>
          <w:rFonts w:ascii="Arial" w:eastAsia="Times New Roman" w:hAnsi="Arial" w:cs="Arial"/>
          <w:color w:val="000000"/>
          <w:lang w:eastAsia="en-AU"/>
        </w:rPr>
        <w:t>by management at service and organisational level</w:t>
      </w:r>
      <w:r w:rsidR="001F05F8">
        <w:rPr>
          <w:rFonts w:ascii="Arial" w:eastAsia="Times New Roman" w:hAnsi="Arial" w:cs="Arial"/>
          <w:color w:val="000000"/>
          <w:lang w:eastAsia="en-AU"/>
        </w:rPr>
        <w:t>.</w:t>
      </w:r>
      <w:r w:rsidR="009F6CD9" w:rsidRPr="003F5C20">
        <w:rPr>
          <w:rFonts w:ascii="Arial" w:eastAsia="Times New Roman" w:hAnsi="Arial" w:cs="Arial"/>
          <w:color w:val="000000"/>
          <w:lang w:eastAsia="en-AU"/>
        </w:rPr>
        <w:t xml:space="preserve"> </w:t>
      </w:r>
    </w:p>
    <w:p w14:paraId="2E2A65A5" w14:textId="548BA4CA" w:rsidR="003F5C20" w:rsidRPr="003F5C20" w:rsidRDefault="00D332E9" w:rsidP="003F5C20">
      <w:pPr>
        <w:spacing w:before="240" w:line="276" w:lineRule="auto"/>
        <w:rPr>
          <w:rFonts w:ascii="Arial" w:eastAsia="Times New Roman" w:hAnsi="Arial" w:cs="Arial"/>
          <w:color w:val="000000"/>
          <w:lang w:eastAsia="en-AU"/>
        </w:rPr>
      </w:pPr>
      <w:r w:rsidRPr="003F5C20">
        <w:rPr>
          <w:rFonts w:ascii="Arial" w:eastAsia="Times New Roman" w:hAnsi="Arial" w:cs="Arial"/>
          <w:color w:val="000000"/>
          <w:lang w:eastAsia="en-AU"/>
        </w:rPr>
        <w:t>Staff, management, and members of the organisation’s board</w:t>
      </w:r>
      <w:r w:rsidR="00454904" w:rsidRPr="003F5C20">
        <w:rPr>
          <w:rFonts w:ascii="Arial" w:eastAsia="Times New Roman" w:hAnsi="Arial" w:cs="Arial"/>
          <w:color w:val="000000"/>
          <w:lang w:eastAsia="en-AU"/>
        </w:rPr>
        <w:t xml:space="preserve"> </w:t>
      </w:r>
      <w:r w:rsidR="00AD0B56" w:rsidRPr="003F5C20">
        <w:rPr>
          <w:rFonts w:ascii="Arial" w:eastAsia="Times New Roman" w:hAnsi="Arial" w:cs="Arial"/>
          <w:color w:val="000000"/>
          <w:lang w:eastAsia="en-AU"/>
        </w:rPr>
        <w:t xml:space="preserve">could explain </w:t>
      </w:r>
      <w:r w:rsidR="00E82D90" w:rsidRPr="003F5C20">
        <w:rPr>
          <w:rFonts w:ascii="Arial" w:eastAsia="Times New Roman" w:hAnsi="Arial" w:cs="Arial"/>
          <w:color w:val="000000"/>
          <w:lang w:eastAsia="en-AU"/>
        </w:rPr>
        <w:t xml:space="preserve">how they </w:t>
      </w:r>
      <w:r w:rsidR="00BD70FF" w:rsidRPr="003F5C20">
        <w:rPr>
          <w:rFonts w:ascii="Arial" w:eastAsia="Times New Roman" w:hAnsi="Arial" w:cs="Arial"/>
          <w:color w:val="000000"/>
          <w:lang w:eastAsia="en-AU"/>
        </w:rPr>
        <w:t xml:space="preserve">identify and respond to </w:t>
      </w:r>
      <w:r w:rsidR="00035FF4" w:rsidRPr="003F5C20">
        <w:rPr>
          <w:rFonts w:ascii="Arial" w:eastAsia="Times New Roman" w:hAnsi="Arial" w:cs="Arial"/>
          <w:color w:val="000000"/>
          <w:lang w:eastAsia="en-AU"/>
        </w:rPr>
        <w:t xml:space="preserve">consumer </w:t>
      </w:r>
      <w:r w:rsidR="00BD70FF" w:rsidRPr="003F5C20">
        <w:rPr>
          <w:rFonts w:ascii="Arial" w:eastAsia="Times New Roman" w:hAnsi="Arial" w:cs="Arial"/>
          <w:color w:val="000000"/>
          <w:lang w:eastAsia="en-AU"/>
        </w:rPr>
        <w:t>abuse or neglect</w:t>
      </w:r>
      <w:r w:rsidR="00035FF4" w:rsidRPr="003F5C20">
        <w:rPr>
          <w:rFonts w:ascii="Arial" w:eastAsia="Times New Roman" w:hAnsi="Arial" w:cs="Arial"/>
          <w:color w:val="000000"/>
          <w:lang w:eastAsia="en-AU"/>
        </w:rPr>
        <w:t xml:space="preserve">. </w:t>
      </w:r>
      <w:r w:rsidR="008B2606" w:rsidRPr="003F5C20">
        <w:rPr>
          <w:rFonts w:ascii="Arial" w:eastAsia="Times New Roman" w:hAnsi="Arial" w:cs="Arial"/>
          <w:color w:val="000000"/>
          <w:lang w:eastAsia="en-AU"/>
        </w:rPr>
        <w:t xml:space="preserve">Management </w:t>
      </w:r>
      <w:r w:rsidR="00346C89" w:rsidRPr="003F5C20">
        <w:rPr>
          <w:rFonts w:ascii="Arial" w:eastAsia="Times New Roman" w:hAnsi="Arial" w:cs="Arial"/>
          <w:color w:val="000000"/>
          <w:lang w:eastAsia="en-AU"/>
        </w:rPr>
        <w:t xml:space="preserve">described </w:t>
      </w:r>
      <w:r w:rsidR="00C7374D" w:rsidRPr="003F5C20">
        <w:rPr>
          <w:rFonts w:ascii="Arial" w:eastAsia="Times New Roman" w:hAnsi="Arial" w:cs="Arial"/>
          <w:color w:val="000000"/>
          <w:lang w:eastAsia="en-AU"/>
        </w:rPr>
        <w:t>and documentation confirmed, appropriate identification</w:t>
      </w:r>
      <w:r w:rsidR="00833BD1">
        <w:rPr>
          <w:rFonts w:ascii="Arial" w:eastAsia="Times New Roman" w:hAnsi="Arial" w:cs="Arial"/>
          <w:color w:val="000000"/>
          <w:lang w:eastAsia="en-AU"/>
        </w:rPr>
        <w:t>,</w:t>
      </w:r>
      <w:r w:rsidR="00C7374D" w:rsidRPr="003F5C20">
        <w:rPr>
          <w:rFonts w:ascii="Arial" w:eastAsia="Times New Roman" w:hAnsi="Arial" w:cs="Arial"/>
          <w:color w:val="000000"/>
          <w:lang w:eastAsia="en-AU"/>
        </w:rPr>
        <w:t xml:space="preserve"> </w:t>
      </w:r>
      <w:r w:rsidR="00501D58">
        <w:rPr>
          <w:rFonts w:ascii="Arial" w:eastAsia="Times New Roman" w:hAnsi="Arial" w:cs="Arial"/>
          <w:color w:val="000000"/>
          <w:lang w:eastAsia="en-AU"/>
        </w:rPr>
        <w:t>r</w:t>
      </w:r>
      <w:r w:rsidR="00C7374D" w:rsidRPr="003F5C20">
        <w:rPr>
          <w:rFonts w:ascii="Arial" w:eastAsia="Times New Roman" w:hAnsi="Arial" w:cs="Arial"/>
          <w:color w:val="000000"/>
          <w:lang w:eastAsia="en-AU"/>
        </w:rPr>
        <w:t>eporting</w:t>
      </w:r>
      <w:r w:rsidR="00833BD1">
        <w:rPr>
          <w:rFonts w:ascii="Arial" w:eastAsia="Times New Roman" w:hAnsi="Arial" w:cs="Arial"/>
          <w:color w:val="000000"/>
          <w:lang w:eastAsia="en-AU"/>
        </w:rPr>
        <w:t>,</w:t>
      </w:r>
      <w:r w:rsidR="00C7374D" w:rsidRPr="003F5C20">
        <w:rPr>
          <w:rFonts w:ascii="Arial" w:eastAsia="Times New Roman" w:hAnsi="Arial" w:cs="Arial"/>
          <w:color w:val="000000"/>
          <w:lang w:eastAsia="en-AU"/>
        </w:rPr>
        <w:t xml:space="preserve"> </w:t>
      </w:r>
      <w:r w:rsidR="00501D58">
        <w:rPr>
          <w:rFonts w:ascii="Arial" w:eastAsia="Times New Roman" w:hAnsi="Arial" w:cs="Arial"/>
          <w:color w:val="000000"/>
          <w:lang w:eastAsia="en-AU"/>
        </w:rPr>
        <w:t xml:space="preserve">and response to </w:t>
      </w:r>
      <w:r w:rsidR="00C7374D" w:rsidRPr="003F5C20">
        <w:rPr>
          <w:rFonts w:ascii="Arial" w:eastAsia="Times New Roman" w:hAnsi="Arial" w:cs="Arial"/>
          <w:color w:val="000000"/>
          <w:lang w:eastAsia="en-AU"/>
        </w:rPr>
        <w:t>SIRS incidents</w:t>
      </w:r>
      <w:r w:rsidR="00501D58">
        <w:rPr>
          <w:rFonts w:ascii="Arial" w:eastAsia="Times New Roman" w:hAnsi="Arial" w:cs="Arial"/>
          <w:color w:val="000000"/>
          <w:lang w:eastAsia="en-AU"/>
        </w:rPr>
        <w:t xml:space="preserve">. </w:t>
      </w:r>
      <w:r w:rsidR="008E165F">
        <w:rPr>
          <w:rFonts w:ascii="Arial" w:eastAsia="Times New Roman" w:hAnsi="Arial" w:cs="Arial"/>
          <w:color w:val="000000"/>
          <w:lang w:eastAsia="en-AU"/>
        </w:rPr>
        <w:t>S</w:t>
      </w:r>
      <w:r w:rsidR="003F5C20" w:rsidRPr="003F5C20">
        <w:rPr>
          <w:rFonts w:ascii="Arial" w:eastAsia="Times New Roman" w:hAnsi="Arial" w:cs="Arial"/>
          <w:color w:val="000000"/>
          <w:lang w:eastAsia="en-AU"/>
        </w:rPr>
        <w:t>taff described support</w:t>
      </w:r>
      <w:r w:rsidR="008E165F">
        <w:rPr>
          <w:rFonts w:ascii="Arial" w:eastAsia="Times New Roman" w:hAnsi="Arial" w:cs="Arial"/>
          <w:color w:val="000000"/>
          <w:lang w:eastAsia="en-AU"/>
        </w:rPr>
        <w:t>ing</w:t>
      </w:r>
      <w:r w:rsidR="003F5C20" w:rsidRPr="003F5C20">
        <w:rPr>
          <w:rFonts w:ascii="Arial" w:eastAsia="Times New Roman" w:hAnsi="Arial" w:cs="Arial"/>
          <w:color w:val="000000"/>
          <w:lang w:eastAsia="en-AU"/>
        </w:rPr>
        <w:t xml:space="preserve"> consumers to live the</w:t>
      </w:r>
      <w:r w:rsidR="008E165F">
        <w:rPr>
          <w:rFonts w:ascii="Arial" w:eastAsia="Times New Roman" w:hAnsi="Arial" w:cs="Arial"/>
          <w:color w:val="000000"/>
          <w:lang w:eastAsia="en-AU"/>
        </w:rPr>
        <w:t>ir</w:t>
      </w:r>
      <w:r w:rsidR="003F5C20" w:rsidRPr="003F5C20">
        <w:rPr>
          <w:rFonts w:ascii="Arial" w:eastAsia="Times New Roman" w:hAnsi="Arial" w:cs="Arial"/>
          <w:color w:val="000000"/>
          <w:lang w:eastAsia="en-AU"/>
        </w:rPr>
        <w:t xml:space="preserve"> best li</w:t>
      </w:r>
      <w:r w:rsidR="00833BD1">
        <w:rPr>
          <w:rFonts w:ascii="Arial" w:eastAsia="Times New Roman" w:hAnsi="Arial" w:cs="Arial"/>
          <w:color w:val="000000"/>
          <w:lang w:eastAsia="en-AU"/>
        </w:rPr>
        <w:t>ves</w:t>
      </w:r>
      <w:r w:rsidR="003F5C20" w:rsidRPr="003F5C20">
        <w:rPr>
          <w:rFonts w:ascii="Arial" w:eastAsia="Times New Roman" w:hAnsi="Arial" w:cs="Arial"/>
          <w:color w:val="000000"/>
          <w:lang w:eastAsia="en-AU"/>
        </w:rPr>
        <w:t xml:space="preserve"> </w:t>
      </w:r>
      <w:r w:rsidR="008E165F">
        <w:rPr>
          <w:rFonts w:ascii="Arial" w:eastAsia="Times New Roman" w:hAnsi="Arial" w:cs="Arial"/>
          <w:color w:val="000000"/>
          <w:lang w:eastAsia="en-AU"/>
        </w:rPr>
        <w:t xml:space="preserve">through identification </w:t>
      </w:r>
      <w:r w:rsidR="00501D58">
        <w:rPr>
          <w:rFonts w:ascii="Arial" w:eastAsia="Times New Roman" w:hAnsi="Arial" w:cs="Arial"/>
          <w:color w:val="000000"/>
          <w:lang w:eastAsia="en-AU"/>
        </w:rPr>
        <w:t xml:space="preserve">of </w:t>
      </w:r>
      <w:r w:rsidR="00833BD1">
        <w:rPr>
          <w:rFonts w:ascii="Arial" w:eastAsia="Times New Roman" w:hAnsi="Arial" w:cs="Arial"/>
          <w:color w:val="000000"/>
          <w:lang w:eastAsia="en-AU"/>
        </w:rPr>
        <w:t>what is important to them and s</w:t>
      </w:r>
      <w:r w:rsidR="00070ABC">
        <w:rPr>
          <w:rFonts w:ascii="Arial" w:eastAsia="Times New Roman" w:hAnsi="Arial" w:cs="Arial"/>
          <w:color w:val="000000"/>
          <w:lang w:eastAsia="en-AU"/>
        </w:rPr>
        <w:t xml:space="preserve">upporting </w:t>
      </w:r>
      <w:r w:rsidR="00833BD1">
        <w:rPr>
          <w:rFonts w:ascii="Arial" w:eastAsia="Times New Roman" w:hAnsi="Arial" w:cs="Arial"/>
          <w:color w:val="000000"/>
          <w:lang w:eastAsia="en-AU"/>
        </w:rPr>
        <w:t>them in these areas.</w:t>
      </w:r>
      <w:r w:rsidR="003F5C20" w:rsidRPr="003F5C20">
        <w:rPr>
          <w:rFonts w:ascii="Arial" w:eastAsia="Times New Roman" w:hAnsi="Arial" w:cs="Arial"/>
          <w:color w:val="000000"/>
          <w:lang w:eastAsia="en-AU"/>
        </w:rPr>
        <w:t xml:space="preserve"> </w:t>
      </w:r>
    </w:p>
    <w:p w14:paraId="7ACAD254" w14:textId="3DAAF2E2" w:rsidR="00BD70FF" w:rsidRPr="008143BD" w:rsidRDefault="005C69FD" w:rsidP="008143BD">
      <w:pPr>
        <w:spacing w:before="240" w:line="276" w:lineRule="auto"/>
        <w:rPr>
          <w:rFonts w:ascii="Arial" w:eastAsia="Times New Roman" w:hAnsi="Arial" w:cs="Arial"/>
          <w:color w:val="000000"/>
          <w:lang w:eastAsia="en-AU"/>
        </w:rPr>
      </w:pPr>
      <w:r w:rsidRPr="005C69FD">
        <w:rPr>
          <w:rFonts w:ascii="Arial" w:eastAsia="Times New Roman" w:hAnsi="Arial" w:cs="Arial"/>
          <w:color w:val="000000"/>
          <w:lang w:eastAsia="en-AU"/>
        </w:rPr>
        <w:t>The organisation has a clinical governance framework which provides an overarching monitoring system for clinical care. There are accessible policies and procedures in relation to antimicrobial stewardship, minimising the use of restraint and open disclosure.</w:t>
      </w:r>
      <w:r w:rsidR="0015194E">
        <w:rPr>
          <w:rFonts w:ascii="Arial" w:eastAsia="Times New Roman" w:hAnsi="Arial" w:cs="Arial"/>
          <w:color w:val="000000"/>
          <w:lang w:eastAsia="en-AU"/>
        </w:rPr>
        <w:t xml:space="preserve"> </w:t>
      </w:r>
      <w:r w:rsidR="0015194E" w:rsidRPr="002925B5">
        <w:rPr>
          <w:rFonts w:ascii="Arial" w:eastAsia="Times New Roman" w:hAnsi="Arial" w:cs="Arial"/>
          <w:color w:val="000000"/>
          <w:lang w:eastAsia="en-AU"/>
        </w:rPr>
        <w:t>The service has processes to record, monitor, trend and analyse antimicrobial usage</w:t>
      </w:r>
      <w:r w:rsidR="009636E8" w:rsidRPr="002925B5">
        <w:rPr>
          <w:rFonts w:ascii="Arial" w:eastAsia="Times New Roman" w:hAnsi="Arial" w:cs="Arial"/>
          <w:color w:val="000000"/>
          <w:lang w:eastAsia="en-AU"/>
        </w:rPr>
        <w:t xml:space="preserve"> and staff could identify the importance of minimising the use of antimicrobial medications. </w:t>
      </w:r>
      <w:r w:rsidR="00864550" w:rsidRPr="002925B5">
        <w:rPr>
          <w:rFonts w:ascii="Arial" w:eastAsia="Times New Roman" w:hAnsi="Arial" w:cs="Arial"/>
          <w:color w:val="000000"/>
          <w:lang w:eastAsia="en-AU"/>
        </w:rPr>
        <w:t xml:space="preserve">The service </w:t>
      </w:r>
      <w:r w:rsidR="00621852" w:rsidRPr="002925B5">
        <w:rPr>
          <w:rFonts w:ascii="Arial" w:eastAsia="Times New Roman" w:hAnsi="Arial" w:cs="Arial"/>
          <w:color w:val="000000"/>
          <w:lang w:eastAsia="en-AU"/>
        </w:rPr>
        <w:t>demons</w:t>
      </w:r>
      <w:r w:rsidR="002762A0" w:rsidRPr="002925B5">
        <w:rPr>
          <w:rFonts w:ascii="Arial" w:eastAsia="Times New Roman" w:hAnsi="Arial" w:cs="Arial"/>
          <w:color w:val="000000"/>
          <w:lang w:eastAsia="en-AU"/>
        </w:rPr>
        <w:t xml:space="preserve">trated </w:t>
      </w:r>
      <w:r w:rsidR="00E410E0" w:rsidRPr="002925B5">
        <w:rPr>
          <w:rFonts w:ascii="Arial" w:eastAsia="Times New Roman" w:hAnsi="Arial" w:cs="Arial"/>
          <w:color w:val="000000"/>
          <w:lang w:eastAsia="en-AU"/>
        </w:rPr>
        <w:t xml:space="preserve">appropriate </w:t>
      </w:r>
      <w:r w:rsidR="00721759" w:rsidRPr="002925B5">
        <w:rPr>
          <w:rFonts w:ascii="Arial" w:eastAsia="Times New Roman" w:hAnsi="Arial" w:cs="Arial"/>
          <w:color w:val="000000"/>
          <w:lang w:eastAsia="en-AU"/>
        </w:rPr>
        <w:t>management of restrictive practices</w:t>
      </w:r>
      <w:r w:rsidR="00D24650" w:rsidRPr="002925B5">
        <w:rPr>
          <w:rFonts w:ascii="Arial" w:eastAsia="Times New Roman" w:hAnsi="Arial" w:cs="Arial"/>
          <w:color w:val="000000"/>
          <w:lang w:eastAsia="en-AU"/>
        </w:rPr>
        <w:t xml:space="preserve"> with </w:t>
      </w:r>
      <w:r w:rsidR="000230F2" w:rsidRPr="002925B5">
        <w:rPr>
          <w:rFonts w:ascii="Arial" w:eastAsia="Times New Roman" w:hAnsi="Arial" w:cs="Arial"/>
          <w:color w:val="000000"/>
          <w:lang w:eastAsia="en-AU"/>
        </w:rPr>
        <w:t xml:space="preserve">policy in place to guide staff practice. </w:t>
      </w:r>
      <w:r w:rsidR="00621852" w:rsidRPr="002925B5">
        <w:rPr>
          <w:rFonts w:ascii="Arial" w:eastAsia="Times New Roman" w:hAnsi="Arial" w:cs="Arial"/>
          <w:color w:val="000000"/>
          <w:lang w:eastAsia="en-AU"/>
        </w:rPr>
        <w:t>Incident reports and complaints data evidenced staff explanation and apology in response to consumer dissatisfaction with care and</w:t>
      </w:r>
      <w:r w:rsidR="00833BD1">
        <w:rPr>
          <w:rFonts w:ascii="Arial" w:eastAsia="Times New Roman" w:hAnsi="Arial" w:cs="Arial"/>
          <w:color w:val="000000"/>
          <w:lang w:eastAsia="en-AU"/>
        </w:rPr>
        <w:t>/</w:t>
      </w:r>
      <w:r w:rsidR="00621852" w:rsidRPr="002925B5">
        <w:rPr>
          <w:rFonts w:ascii="Arial" w:eastAsia="Times New Roman" w:hAnsi="Arial" w:cs="Arial"/>
          <w:color w:val="000000"/>
          <w:lang w:eastAsia="en-AU"/>
        </w:rPr>
        <w:t>or serv</w:t>
      </w:r>
      <w:r w:rsidR="00833BD1">
        <w:rPr>
          <w:rFonts w:ascii="Arial" w:eastAsia="Times New Roman" w:hAnsi="Arial" w:cs="Arial"/>
          <w:color w:val="000000"/>
          <w:lang w:eastAsia="en-AU"/>
        </w:rPr>
        <w:t>ic</w:t>
      </w:r>
      <w:r w:rsidR="00621852" w:rsidRPr="002925B5">
        <w:rPr>
          <w:rFonts w:ascii="Arial" w:eastAsia="Times New Roman" w:hAnsi="Arial" w:cs="Arial"/>
          <w:color w:val="000000"/>
          <w:lang w:eastAsia="en-AU"/>
        </w:rPr>
        <w:t>e provision, in line with the organisation’s policy.</w:t>
      </w:r>
    </w:p>
    <w:sectPr w:rsidR="00BD70FF" w:rsidRPr="008143B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CF21CC" w14:textId="77777777" w:rsidR="00AF74A6" w:rsidRDefault="00AF74A6">
      <w:pPr>
        <w:spacing w:after="0"/>
      </w:pPr>
      <w:r>
        <w:separator/>
      </w:r>
    </w:p>
  </w:endnote>
  <w:endnote w:type="continuationSeparator" w:id="0">
    <w:p w14:paraId="32590C2C" w14:textId="77777777" w:rsidR="00AF74A6" w:rsidRDefault="00AF74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E4A11" w14:textId="77777777" w:rsidR="00AF74A6" w:rsidRPr="00DF37F2" w:rsidRDefault="00AF74A6"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Napier Street Aged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2FC47F1" w14:textId="77777777" w:rsidR="00AF74A6" w:rsidRPr="00DF37F2" w:rsidRDefault="00AF74A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3152</w:t>
    </w:r>
    <w:bookmarkEnd w:id="4"/>
    <w:r w:rsidRPr="00DF37F2">
      <w:rPr>
        <w:rStyle w:val="FooterBold"/>
        <w:rFonts w:ascii="Arial" w:hAnsi="Arial"/>
        <w:b w:val="0"/>
      </w:rPr>
      <w:tab/>
      <w:t xml:space="preserve">OFFICIAL: Sensitive </w:t>
    </w:r>
  </w:p>
  <w:p w14:paraId="4360B341" w14:textId="77777777" w:rsidR="00AF74A6" w:rsidRPr="00DF37F2" w:rsidRDefault="00AF74A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22DAC" w14:textId="77777777" w:rsidR="00AF74A6" w:rsidRDefault="00AF74A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6A5EEC" w14:textId="77777777" w:rsidR="00AF74A6" w:rsidRDefault="00AF74A6" w:rsidP="00D71F88">
      <w:pPr>
        <w:spacing w:after="0"/>
      </w:pPr>
      <w:r>
        <w:separator/>
      </w:r>
    </w:p>
  </w:footnote>
  <w:footnote w:type="continuationSeparator" w:id="0">
    <w:p w14:paraId="72DDCE8F" w14:textId="77777777" w:rsidR="00AF74A6" w:rsidRDefault="00AF74A6" w:rsidP="00D71F88">
      <w:pPr>
        <w:spacing w:after="0"/>
      </w:pPr>
      <w:r>
        <w:continuationSeparator/>
      </w:r>
    </w:p>
  </w:footnote>
  <w:footnote w:id="1">
    <w:p w14:paraId="351AA3B8" w14:textId="07670FA8" w:rsidR="00AF74A6" w:rsidRDefault="00AF74A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4035D">
        <w:rPr>
          <w:rFonts w:ascii="Arial" w:hAnsi="Arial" w:cs="Arial"/>
          <w:sz w:val="20"/>
          <w:szCs w:val="20"/>
        </w:rPr>
        <w:t>40A</w:t>
      </w:r>
      <w:r w:rsidRPr="00443CA4">
        <w:rPr>
          <w:rFonts w:ascii="Arial" w:hAnsi="Arial" w:cs="Arial"/>
          <w:sz w:val="20"/>
          <w:szCs w:val="20"/>
        </w:rPr>
        <w:t xml:space="preserve"> of the Aged Care Quality and Safety Commission Rules 2018.</w:t>
      </w:r>
    </w:p>
    <w:p w14:paraId="5A078A81" w14:textId="77777777" w:rsidR="00AF74A6" w:rsidRDefault="00AF74A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0B14A" w14:textId="77777777" w:rsidR="00AF74A6" w:rsidRDefault="00AF74A6">
    <w:pPr>
      <w:pStyle w:val="Header"/>
    </w:pPr>
    <w:r>
      <w:rPr>
        <w:noProof/>
        <w:color w:val="2B579A"/>
        <w:shd w:val="clear" w:color="auto" w:fill="E6E6E6"/>
        <w:lang w:val="en-US"/>
      </w:rPr>
      <w:drawing>
        <wp:anchor distT="0" distB="0" distL="114300" distR="114300" simplePos="0" relativeHeight="251658241" behindDoc="1" locked="0" layoutInCell="1" allowOverlap="1" wp14:anchorId="3F1F6083" wp14:editId="31C6552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D737A" w14:textId="77777777" w:rsidR="00AF74A6" w:rsidRDefault="00AF74A6">
    <w:pPr>
      <w:pStyle w:val="Header"/>
    </w:pPr>
    <w:r>
      <w:rPr>
        <w:noProof/>
      </w:rPr>
      <w:drawing>
        <wp:anchor distT="0" distB="0" distL="114300" distR="114300" simplePos="0" relativeHeight="251658240" behindDoc="0" locked="0" layoutInCell="1" allowOverlap="1" wp14:anchorId="20BCE780" wp14:editId="0A09CD6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AF67BA6">
      <w:start w:val="1"/>
      <w:numFmt w:val="lowerRoman"/>
      <w:lvlText w:val="(%1)"/>
      <w:lvlJc w:val="left"/>
      <w:pPr>
        <w:ind w:left="1080" w:hanging="720"/>
      </w:pPr>
      <w:rPr>
        <w:rFonts w:hint="default"/>
      </w:rPr>
    </w:lvl>
    <w:lvl w:ilvl="1" w:tplc="F148F260" w:tentative="1">
      <w:start w:val="1"/>
      <w:numFmt w:val="lowerLetter"/>
      <w:lvlText w:val="%2."/>
      <w:lvlJc w:val="left"/>
      <w:pPr>
        <w:ind w:left="1440" w:hanging="360"/>
      </w:pPr>
    </w:lvl>
    <w:lvl w:ilvl="2" w:tplc="DB12F9FE" w:tentative="1">
      <w:start w:val="1"/>
      <w:numFmt w:val="lowerRoman"/>
      <w:lvlText w:val="%3."/>
      <w:lvlJc w:val="right"/>
      <w:pPr>
        <w:ind w:left="2160" w:hanging="180"/>
      </w:pPr>
    </w:lvl>
    <w:lvl w:ilvl="3" w:tplc="49E0A6AA" w:tentative="1">
      <w:start w:val="1"/>
      <w:numFmt w:val="decimal"/>
      <w:lvlText w:val="%4."/>
      <w:lvlJc w:val="left"/>
      <w:pPr>
        <w:ind w:left="2880" w:hanging="360"/>
      </w:pPr>
    </w:lvl>
    <w:lvl w:ilvl="4" w:tplc="452E819E" w:tentative="1">
      <w:start w:val="1"/>
      <w:numFmt w:val="lowerLetter"/>
      <w:lvlText w:val="%5."/>
      <w:lvlJc w:val="left"/>
      <w:pPr>
        <w:ind w:left="3600" w:hanging="360"/>
      </w:pPr>
    </w:lvl>
    <w:lvl w:ilvl="5" w:tplc="F5EABF5E" w:tentative="1">
      <w:start w:val="1"/>
      <w:numFmt w:val="lowerRoman"/>
      <w:lvlText w:val="%6."/>
      <w:lvlJc w:val="right"/>
      <w:pPr>
        <w:ind w:left="4320" w:hanging="180"/>
      </w:pPr>
    </w:lvl>
    <w:lvl w:ilvl="6" w:tplc="2FC05432" w:tentative="1">
      <w:start w:val="1"/>
      <w:numFmt w:val="decimal"/>
      <w:lvlText w:val="%7."/>
      <w:lvlJc w:val="left"/>
      <w:pPr>
        <w:ind w:left="5040" w:hanging="360"/>
      </w:pPr>
    </w:lvl>
    <w:lvl w:ilvl="7" w:tplc="7BEC7EC8" w:tentative="1">
      <w:start w:val="1"/>
      <w:numFmt w:val="lowerLetter"/>
      <w:lvlText w:val="%8."/>
      <w:lvlJc w:val="left"/>
      <w:pPr>
        <w:ind w:left="5760" w:hanging="360"/>
      </w:pPr>
    </w:lvl>
    <w:lvl w:ilvl="8" w:tplc="3968C48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F6193A">
      <w:start w:val="1"/>
      <w:numFmt w:val="lowerRoman"/>
      <w:lvlText w:val="(%1)"/>
      <w:lvlJc w:val="left"/>
      <w:pPr>
        <w:ind w:left="1080" w:hanging="720"/>
      </w:pPr>
      <w:rPr>
        <w:rFonts w:hint="default"/>
      </w:rPr>
    </w:lvl>
    <w:lvl w:ilvl="1" w:tplc="484E33D4" w:tentative="1">
      <w:start w:val="1"/>
      <w:numFmt w:val="lowerLetter"/>
      <w:lvlText w:val="%2."/>
      <w:lvlJc w:val="left"/>
      <w:pPr>
        <w:ind w:left="1440" w:hanging="360"/>
      </w:pPr>
    </w:lvl>
    <w:lvl w:ilvl="2" w:tplc="C1324A7E" w:tentative="1">
      <w:start w:val="1"/>
      <w:numFmt w:val="lowerRoman"/>
      <w:lvlText w:val="%3."/>
      <w:lvlJc w:val="right"/>
      <w:pPr>
        <w:ind w:left="2160" w:hanging="180"/>
      </w:pPr>
    </w:lvl>
    <w:lvl w:ilvl="3" w:tplc="392236E4" w:tentative="1">
      <w:start w:val="1"/>
      <w:numFmt w:val="decimal"/>
      <w:lvlText w:val="%4."/>
      <w:lvlJc w:val="left"/>
      <w:pPr>
        <w:ind w:left="2880" w:hanging="360"/>
      </w:pPr>
    </w:lvl>
    <w:lvl w:ilvl="4" w:tplc="2132CF18" w:tentative="1">
      <w:start w:val="1"/>
      <w:numFmt w:val="lowerLetter"/>
      <w:lvlText w:val="%5."/>
      <w:lvlJc w:val="left"/>
      <w:pPr>
        <w:ind w:left="3600" w:hanging="360"/>
      </w:pPr>
    </w:lvl>
    <w:lvl w:ilvl="5" w:tplc="4322CF24" w:tentative="1">
      <w:start w:val="1"/>
      <w:numFmt w:val="lowerRoman"/>
      <w:lvlText w:val="%6."/>
      <w:lvlJc w:val="right"/>
      <w:pPr>
        <w:ind w:left="4320" w:hanging="180"/>
      </w:pPr>
    </w:lvl>
    <w:lvl w:ilvl="6" w:tplc="2C7AA6F4" w:tentative="1">
      <w:start w:val="1"/>
      <w:numFmt w:val="decimal"/>
      <w:lvlText w:val="%7."/>
      <w:lvlJc w:val="left"/>
      <w:pPr>
        <w:ind w:left="5040" w:hanging="360"/>
      </w:pPr>
    </w:lvl>
    <w:lvl w:ilvl="7" w:tplc="85B6FEF0" w:tentative="1">
      <w:start w:val="1"/>
      <w:numFmt w:val="lowerLetter"/>
      <w:lvlText w:val="%8."/>
      <w:lvlJc w:val="left"/>
      <w:pPr>
        <w:ind w:left="5760" w:hanging="360"/>
      </w:pPr>
    </w:lvl>
    <w:lvl w:ilvl="8" w:tplc="0AF6D94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AFCAB38">
      <w:start w:val="1"/>
      <w:numFmt w:val="lowerRoman"/>
      <w:lvlText w:val="(%1)"/>
      <w:lvlJc w:val="left"/>
      <w:pPr>
        <w:ind w:left="1080" w:hanging="720"/>
      </w:pPr>
      <w:rPr>
        <w:rFonts w:hint="default"/>
      </w:rPr>
    </w:lvl>
    <w:lvl w:ilvl="1" w:tplc="1EF03DAC" w:tentative="1">
      <w:start w:val="1"/>
      <w:numFmt w:val="lowerLetter"/>
      <w:lvlText w:val="%2."/>
      <w:lvlJc w:val="left"/>
      <w:pPr>
        <w:ind w:left="1440" w:hanging="360"/>
      </w:pPr>
    </w:lvl>
    <w:lvl w:ilvl="2" w:tplc="5F721474" w:tentative="1">
      <w:start w:val="1"/>
      <w:numFmt w:val="lowerRoman"/>
      <w:lvlText w:val="%3."/>
      <w:lvlJc w:val="right"/>
      <w:pPr>
        <w:ind w:left="2160" w:hanging="180"/>
      </w:pPr>
    </w:lvl>
    <w:lvl w:ilvl="3" w:tplc="07D6F14C" w:tentative="1">
      <w:start w:val="1"/>
      <w:numFmt w:val="decimal"/>
      <w:lvlText w:val="%4."/>
      <w:lvlJc w:val="left"/>
      <w:pPr>
        <w:ind w:left="2880" w:hanging="360"/>
      </w:pPr>
    </w:lvl>
    <w:lvl w:ilvl="4" w:tplc="B6765562" w:tentative="1">
      <w:start w:val="1"/>
      <w:numFmt w:val="lowerLetter"/>
      <w:lvlText w:val="%5."/>
      <w:lvlJc w:val="left"/>
      <w:pPr>
        <w:ind w:left="3600" w:hanging="360"/>
      </w:pPr>
    </w:lvl>
    <w:lvl w:ilvl="5" w:tplc="22683B02" w:tentative="1">
      <w:start w:val="1"/>
      <w:numFmt w:val="lowerRoman"/>
      <w:lvlText w:val="%6."/>
      <w:lvlJc w:val="right"/>
      <w:pPr>
        <w:ind w:left="4320" w:hanging="180"/>
      </w:pPr>
    </w:lvl>
    <w:lvl w:ilvl="6" w:tplc="07488E3E" w:tentative="1">
      <w:start w:val="1"/>
      <w:numFmt w:val="decimal"/>
      <w:lvlText w:val="%7."/>
      <w:lvlJc w:val="left"/>
      <w:pPr>
        <w:ind w:left="5040" w:hanging="360"/>
      </w:pPr>
    </w:lvl>
    <w:lvl w:ilvl="7" w:tplc="43B287EA" w:tentative="1">
      <w:start w:val="1"/>
      <w:numFmt w:val="lowerLetter"/>
      <w:lvlText w:val="%8."/>
      <w:lvlJc w:val="left"/>
      <w:pPr>
        <w:ind w:left="5760" w:hanging="360"/>
      </w:pPr>
    </w:lvl>
    <w:lvl w:ilvl="8" w:tplc="9BF8147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BFE74E4">
      <w:start w:val="1"/>
      <w:numFmt w:val="bullet"/>
      <w:lvlText w:val=""/>
      <w:lvlJc w:val="left"/>
      <w:pPr>
        <w:ind w:left="720" w:hanging="360"/>
      </w:pPr>
      <w:rPr>
        <w:rFonts w:ascii="Symbol" w:hAnsi="Symbol" w:hint="default"/>
        <w:color w:val="auto"/>
        <w:sz w:val="24"/>
        <w:szCs w:val="24"/>
      </w:rPr>
    </w:lvl>
    <w:lvl w:ilvl="1" w:tplc="D4CC208A" w:tentative="1">
      <w:start w:val="1"/>
      <w:numFmt w:val="bullet"/>
      <w:lvlText w:val="o"/>
      <w:lvlJc w:val="left"/>
      <w:pPr>
        <w:ind w:left="1440" w:hanging="360"/>
      </w:pPr>
      <w:rPr>
        <w:rFonts w:ascii="Courier New" w:hAnsi="Courier New" w:cs="Courier New" w:hint="default"/>
      </w:rPr>
    </w:lvl>
    <w:lvl w:ilvl="2" w:tplc="B376617E" w:tentative="1">
      <w:start w:val="1"/>
      <w:numFmt w:val="bullet"/>
      <w:lvlText w:val=""/>
      <w:lvlJc w:val="left"/>
      <w:pPr>
        <w:ind w:left="2160" w:hanging="360"/>
      </w:pPr>
      <w:rPr>
        <w:rFonts w:ascii="Wingdings" w:hAnsi="Wingdings" w:hint="default"/>
      </w:rPr>
    </w:lvl>
    <w:lvl w:ilvl="3" w:tplc="94588340" w:tentative="1">
      <w:start w:val="1"/>
      <w:numFmt w:val="bullet"/>
      <w:lvlText w:val=""/>
      <w:lvlJc w:val="left"/>
      <w:pPr>
        <w:ind w:left="2880" w:hanging="360"/>
      </w:pPr>
      <w:rPr>
        <w:rFonts w:ascii="Symbol" w:hAnsi="Symbol" w:hint="default"/>
      </w:rPr>
    </w:lvl>
    <w:lvl w:ilvl="4" w:tplc="A726CC56" w:tentative="1">
      <w:start w:val="1"/>
      <w:numFmt w:val="bullet"/>
      <w:lvlText w:val="o"/>
      <w:lvlJc w:val="left"/>
      <w:pPr>
        <w:ind w:left="3600" w:hanging="360"/>
      </w:pPr>
      <w:rPr>
        <w:rFonts w:ascii="Courier New" w:hAnsi="Courier New" w:cs="Courier New" w:hint="default"/>
      </w:rPr>
    </w:lvl>
    <w:lvl w:ilvl="5" w:tplc="86BC3F9A" w:tentative="1">
      <w:start w:val="1"/>
      <w:numFmt w:val="bullet"/>
      <w:lvlText w:val=""/>
      <w:lvlJc w:val="left"/>
      <w:pPr>
        <w:ind w:left="4320" w:hanging="360"/>
      </w:pPr>
      <w:rPr>
        <w:rFonts w:ascii="Wingdings" w:hAnsi="Wingdings" w:hint="default"/>
      </w:rPr>
    </w:lvl>
    <w:lvl w:ilvl="6" w:tplc="70B092F2" w:tentative="1">
      <w:start w:val="1"/>
      <w:numFmt w:val="bullet"/>
      <w:lvlText w:val=""/>
      <w:lvlJc w:val="left"/>
      <w:pPr>
        <w:ind w:left="5040" w:hanging="360"/>
      </w:pPr>
      <w:rPr>
        <w:rFonts w:ascii="Symbol" w:hAnsi="Symbol" w:hint="default"/>
      </w:rPr>
    </w:lvl>
    <w:lvl w:ilvl="7" w:tplc="BAE430B8" w:tentative="1">
      <w:start w:val="1"/>
      <w:numFmt w:val="bullet"/>
      <w:lvlText w:val="o"/>
      <w:lvlJc w:val="left"/>
      <w:pPr>
        <w:ind w:left="5760" w:hanging="360"/>
      </w:pPr>
      <w:rPr>
        <w:rFonts w:ascii="Courier New" w:hAnsi="Courier New" w:cs="Courier New" w:hint="default"/>
      </w:rPr>
    </w:lvl>
    <w:lvl w:ilvl="8" w:tplc="8BEE971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586367A">
      <w:start w:val="1"/>
      <w:numFmt w:val="lowerRoman"/>
      <w:lvlText w:val="(%1)"/>
      <w:lvlJc w:val="left"/>
      <w:pPr>
        <w:ind w:left="1080" w:hanging="720"/>
      </w:pPr>
      <w:rPr>
        <w:rFonts w:hint="default"/>
      </w:rPr>
    </w:lvl>
    <w:lvl w:ilvl="1" w:tplc="5C3011D8" w:tentative="1">
      <w:start w:val="1"/>
      <w:numFmt w:val="lowerLetter"/>
      <w:lvlText w:val="%2."/>
      <w:lvlJc w:val="left"/>
      <w:pPr>
        <w:ind w:left="1440" w:hanging="360"/>
      </w:pPr>
    </w:lvl>
    <w:lvl w:ilvl="2" w:tplc="F278815A" w:tentative="1">
      <w:start w:val="1"/>
      <w:numFmt w:val="lowerRoman"/>
      <w:lvlText w:val="%3."/>
      <w:lvlJc w:val="right"/>
      <w:pPr>
        <w:ind w:left="2160" w:hanging="180"/>
      </w:pPr>
    </w:lvl>
    <w:lvl w:ilvl="3" w:tplc="E1FADC12" w:tentative="1">
      <w:start w:val="1"/>
      <w:numFmt w:val="decimal"/>
      <w:lvlText w:val="%4."/>
      <w:lvlJc w:val="left"/>
      <w:pPr>
        <w:ind w:left="2880" w:hanging="360"/>
      </w:pPr>
    </w:lvl>
    <w:lvl w:ilvl="4" w:tplc="5EBE2A9A" w:tentative="1">
      <w:start w:val="1"/>
      <w:numFmt w:val="lowerLetter"/>
      <w:lvlText w:val="%5."/>
      <w:lvlJc w:val="left"/>
      <w:pPr>
        <w:ind w:left="3600" w:hanging="360"/>
      </w:pPr>
    </w:lvl>
    <w:lvl w:ilvl="5" w:tplc="A0D6DD3E" w:tentative="1">
      <w:start w:val="1"/>
      <w:numFmt w:val="lowerRoman"/>
      <w:lvlText w:val="%6."/>
      <w:lvlJc w:val="right"/>
      <w:pPr>
        <w:ind w:left="4320" w:hanging="180"/>
      </w:pPr>
    </w:lvl>
    <w:lvl w:ilvl="6" w:tplc="277ABA4A" w:tentative="1">
      <w:start w:val="1"/>
      <w:numFmt w:val="decimal"/>
      <w:lvlText w:val="%7."/>
      <w:lvlJc w:val="left"/>
      <w:pPr>
        <w:ind w:left="5040" w:hanging="360"/>
      </w:pPr>
    </w:lvl>
    <w:lvl w:ilvl="7" w:tplc="63705290" w:tentative="1">
      <w:start w:val="1"/>
      <w:numFmt w:val="lowerLetter"/>
      <w:lvlText w:val="%8."/>
      <w:lvlJc w:val="left"/>
      <w:pPr>
        <w:ind w:left="5760" w:hanging="360"/>
      </w:pPr>
    </w:lvl>
    <w:lvl w:ilvl="8" w:tplc="C4741FB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EA4FC7C">
      <w:start w:val="1"/>
      <w:numFmt w:val="lowerRoman"/>
      <w:lvlText w:val="(%1)"/>
      <w:lvlJc w:val="left"/>
      <w:pPr>
        <w:ind w:left="1080" w:hanging="720"/>
      </w:pPr>
      <w:rPr>
        <w:rFonts w:hint="default"/>
      </w:rPr>
    </w:lvl>
    <w:lvl w:ilvl="1" w:tplc="AB0EB050" w:tentative="1">
      <w:start w:val="1"/>
      <w:numFmt w:val="lowerLetter"/>
      <w:lvlText w:val="%2."/>
      <w:lvlJc w:val="left"/>
      <w:pPr>
        <w:ind w:left="1440" w:hanging="360"/>
      </w:pPr>
    </w:lvl>
    <w:lvl w:ilvl="2" w:tplc="7E2286EA" w:tentative="1">
      <w:start w:val="1"/>
      <w:numFmt w:val="lowerRoman"/>
      <w:lvlText w:val="%3."/>
      <w:lvlJc w:val="right"/>
      <w:pPr>
        <w:ind w:left="2160" w:hanging="180"/>
      </w:pPr>
    </w:lvl>
    <w:lvl w:ilvl="3" w:tplc="3BF47F86" w:tentative="1">
      <w:start w:val="1"/>
      <w:numFmt w:val="decimal"/>
      <w:lvlText w:val="%4."/>
      <w:lvlJc w:val="left"/>
      <w:pPr>
        <w:ind w:left="2880" w:hanging="360"/>
      </w:pPr>
    </w:lvl>
    <w:lvl w:ilvl="4" w:tplc="A782BD54" w:tentative="1">
      <w:start w:val="1"/>
      <w:numFmt w:val="lowerLetter"/>
      <w:lvlText w:val="%5."/>
      <w:lvlJc w:val="left"/>
      <w:pPr>
        <w:ind w:left="3600" w:hanging="360"/>
      </w:pPr>
    </w:lvl>
    <w:lvl w:ilvl="5" w:tplc="BCAEE658" w:tentative="1">
      <w:start w:val="1"/>
      <w:numFmt w:val="lowerRoman"/>
      <w:lvlText w:val="%6."/>
      <w:lvlJc w:val="right"/>
      <w:pPr>
        <w:ind w:left="4320" w:hanging="180"/>
      </w:pPr>
    </w:lvl>
    <w:lvl w:ilvl="6" w:tplc="7B3413B0" w:tentative="1">
      <w:start w:val="1"/>
      <w:numFmt w:val="decimal"/>
      <w:lvlText w:val="%7."/>
      <w:lvlJc w:val="left"/>
      <w:pPr>
        <w:ind w:left="5040" w:hanging="360"/>
      </w:pPr>
    </w:lvl>
    <w:lvl w:ilvl="7" w:tplc="8CB22522" w:tentative="1">
      <w:start w:val="1"/>
      <w:numFmt w:val="lowerLetter"/>
      <w:lvlText w:val="%8."/>
      <w:lvlJc w:val="left"/>
      <w:pPr>
        <w:ind w:left="5760" w:hanging="360"/>
      </w:pPr>
    </w:lvl>
    <w:lvl w:ilvl="8" w:tplc="E8E89F7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EAAE2E0">
      <w:start w:val="1"/>
      <w:numFmt w:val="lowerRoman"/>
      <w:lvlText w:val="(%1)"/>
      <w:lvlJc w:val="left"/>
      <w:pPr>
        <w:ind w:left="1080" w:hanging="720"/>
      </w:pPr>
      <w:rPr>
        <w:rFonts w:hint="default"/>
      </w:rPr>
    </w:lvl>
    <w:lvl w:ilvl="1" w:tplc="533A39AE" w:tentative="1">
      <w:start w:val="1"/>
      <w:numFmt w:val="lowerLetter"/>
      <w:lvlText w:val="%2."/>
      <w:lvlJc w:val="left"/>
      <w:pPr>
        <w:ind w:left="1440" w:hanging="360"/>
      </w:pPr>
    </w:lvl>
    <w:lvl w:ilvl="2" w:tplc="2F9CCB36" w:tentative="1">
      <w:start w:val="1"/>
      <w:numFmt w:val="lowerRoman"/>
      <w:lvlText w:val="%3."/>
      <w:lvlJc w:val="right"/>
      <w:pPr>
        <w:ind w:left="2160" w:hanging="180"/>
      </w:pPr>
    </w:lvl>
    <w:lvl w:ilvl="3" w:tplc="7C5AEC2E" w:tentative="1">
      <w:start w:val="1"/>
      <w:numFmt w:val="decimal"/>
      <w:lvlText w:val="%4."/>
      <w:lvlJc w:val="left"/>
      <w:pPr>
        <w:ind w:left="2880" w:hanging="360"/>
      </w:pPr>
    </w:lvl>
    <w:lvl w:ilvl="4" w:tplc="34644C34" w:tentative="1">
      <w:start w:val="1"/>
      <w:numFmt w:val="lowerLetter"/>
      <w:lvlText w:val="%5."/>
      <w:lvlJc w:val="left"/>
      <w:pPr>
        <w:ind w:left="3600" w:hanging="360"/>
      </w:pPr>
    </w:lvl>
    <w:lvl w:ilvl="5" w:tplc="C7B4F73E" w:tentative="1">
      <w:start w:val="1"/>
      <w:numFmt w:val="lowerRoman"/>
      <w:lvlText w:val="%6."/>
      <w:lvlJc w:val="right"/>
      <w:pPr>
        <w:ind w:left="4320" w:hanging="180"/>
      </w:pPr>
    </w:lvl>
    <w:lvl w:ilvl="6" w:tplc="A82E80FC" w:tentative="1">
      <w:start w:val="1"/>
      <w:numFmt w:val="decimal"/>
      <w:lvlText w:val="%7."/>
      <w:lvlJc w:val="left"/>
      <w:pPr>
        <w:ind w:left="5040" w:hanging="360"/>
      </w:pPr>
    </w:lvl>
    <w:lvl w:ilvl="7" w:tplc="D2FA403E" w:tentative="1">
      <w:start w:val="1"/>
      <w:numFmt w:val="lowerLetter"/>
      <w:lvlText w:val="%8."/>
      <w:lvlJc w:val="left"/>
      <w:pPr>
        <w:ind w:left="5760" w:hanging="360"/>
      </w:pPr>
    </w:lvl>
    <w:lvl w:ilvl="8" w:tplc="11CAD44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8E66D7A">
      <w:start w:val="1"/>
      <w:numFmt w:val="lowerRoman"/>
      <w:lvlText w:val="(%1)"/>
      <w:lvlJc w:val="left"/>
      <w:pPr>
        <w:ind w:left="1080" w:hanging="720"/>
      </w:pPr>
      <w:rPr>
        <w:rFonts w:hint="default"/>
      </w:rPr>
    </w:lvl>
    <w:lvl w:ilvl="1" w:tplc="58727796" w:tentative="1">
      <w:start w:val="1"/>
      <w:numFmt w:val="lowerLetter"/>
      <w:lvlText w:val="%2."/>
      <w:lvlJc w:val="left"/>
      <w:pPr>
        <w:ind w:left="1440" w:hanging="360"/>
      </w:pPr>
    </w:lvl>
    <w:lvl w:ilvl="2" w:tplc="2D600EB0" w:tentative="1">
      <w:start w:val="1"/>
      <w:numFmt w:val="lowerRoman"/>
      <w:lvlText w:val="%3."/>
      <w:lvlJc w:val="right"/>
      <w:pPr>
        <w:ind w:left="2160" w:hanging="180"/>
      </w:pPr>
    </w:lvl>
    <w:lvl w:ilvl="3" w:tplc="E29C0558" w:tentative="1">
      <w:start w:val="1"/>
      <w:numFmt w:val="decimal"/>
      <w:lvlText w:val="%4."/>
      <w:lvlJc w:val="left"/>
      <w:pPr>
        <w:ind w:left="2880" w:hanging="360"/>
      </w:pPr>
    </w:lvl>
    <w:lvl w:ilvl="4" w:tplc="8466E440" w:tentative="1">
      <w:start w:val="1"/>
      <w:numFmt w:val="lowerLetter"/>
      <w:lvlText w:val="%5."/>
      <w:lvlJc w:val="left"/>
      <w:pPr>
        <w:ind w:left="3600" w:hanging="360"/>
      </w:pPr>
    </w:lvl>
    <w:lvl w:ilvl="5" w:tplc="FAE023FE" w:tentative="1">
      <w:start w:val="1"/>
      <w:numFmt w:val="lowerRoman"/>
      <w:lvlText w:val="%6."/>
      <w:lvlJc w:val="right"/>
      <w:pPr>
        <w:ind w:left="4320" w:hanging="180"/>
      </w:pPr>
    </w:lvl>
    <w:lvl w:ilvl="6" w:tplc="326CDDCC" w:tentative="1">
      <w:start w:val="1"/>
      <w:numFmt w:val="decimal"/>
      <w:lvlText w:val="%7."/>
      <w:lvlJc w:val="left"/>
      <w:pPr>
        <w:ind w:left="5040" w:hanging="360"/>
      </w:pPr>
    </w:lvl>
    <w:lvl w:ilvl="7" w:tplc="77FA21DA" w:tentative="1">
      <w:start w:val="1"/>
      <w:numFmt w:val="lowerLetter"/>
      <w:lvlText w:val="%8."/>
      <w:lvlJc w:val="left"/>
      <w:pPr>
        <w:ind w:left="5760" w:hanging="360"/>
      </w:pPr>
    </w:lvl>
    <w:lvl w:ilvl="8" w:tplc="F6A8126A" w:tentative="1">
      <w:start w:val="1"/>
      <w:numFmt w:val="lowerRoman"/>
      <w:lvlText w:val="%9."/>
      <w:lvlJc w:val="right"/>
      <w:pPr>
        <w:ind w:left="6480" w:hanging="180"/>
      </w:pPr>
    </w:lvl>
  </w:abstractNum>
  <w:abstractNum w:abstractNumId="9" w15:restartNumberingAfterBreak="0">
    <w:nsid w:val="38F144AC"/>
    <w:multiLevelType w:val="hybridMultilevel"/>
    <w:tmpl w:val="6F569744"/>
    <w:lvl w:ilvl="0" w:tplc="0C090003">
      <w:start w:val="1"/>
      <w:numFmt w:val="bullet"/>
      <w:lvlText w:val="o"/>
      <w:lvlJc w:val="left"/>
      <w:pPr>
        <w:ind w:left="1149" w:hanging="360"/>
      </w:pPr>
      <w:rPr>
        <w:rFonts w:ascii="Courier New" w:hAnsi="Courier New" w:cs="Courier New" w:hint="default"/>
      </w:rPr>
    </w:lvl>
    <w:lvl w:ilvl="1" w:tplc="0C090003" w:tentative="1">
      <w:start w:val="1"/>
      <w:numFmt w:val="bullet"/>
      <w:lvlText w:val="o"/>
      <w:lvlJc w:val="left"/>
      <w:pPr>
        <w:ind w:left="1869" w:hanging="360"/>
      </w:pPr>
      <w:rPr>
        <w:rFonts w:ascii="Courier New" w:hAnsi="Courier New" w:cs="Courier New" w:hint="default"/>
      </w:rPr>
    </w:lvl>
    <w:lvl w:ilvl="2" w:tplc="0C090005" w:tentative="1">
      <w:start w:val="1"/>
      <w:numFmt w:val="bullet"/>
      <w:lvlText w:val=""/>
      <w:lvlJc w:val="left"/>
      <w:pPr>
        <w:ind w:left="2589" w:hanging="360"/>
      </w:pPr>
      <w:rPr>
        <w:rFonts w:ascii="Wingdings" w:hAnsi="Wingdings" w:hint="default"/>
      </w:rPr>
    </w:lvl>
    <w:lvl w:ilvl="3" w:tplc="0C090001" w:tentative="1">
      <w:start w:val="1"/>
      <w:numFmt w:val="bullet"/>
      <w:lvlText w:val=""/>
      <w:lvlJc w:val="left"/>
      <w:pPr>
        <w:ind w:left="3309" w:hanging="360"/>
      </w:pPr>
      <w:rPr>
        <w:rFonts w:ascii="Symbol" w:hAnsi="Symbol" w:hint="default"/>
      </w:rPr>
    </w:lvl>
    <w:lvl w:ilvl="4" w:tplc="0C090003" w:tentative="1">
      <w:start w:val="1"/>
      <w:numFmt w:val="bullet"/>
      <w:lvlText w:val="o"/>
      <w:lvlJc w:val="left"/>
      <w:pPr>
        <w:ind w:left="4029" w:hanging="360"/>
      </w:pPr>
      <w:rPr>
        <w:rFonts w:ascii="Courier New" w:hAnsi="Courier New" w:cs="Courier New" w:hint="default"/>
      </w:rPr>
    </w:lvl>
    <w:lvl w:ilvl="5" w:tplc="0C090005" w:tentative="1">
      <w:start w:val="1"/>
      <w:numFmt w:val="bullet"/>
      <w:lvlText w:val=""/>
      <w:lvlJc w:val="left"/>
      <w:pPr>
        <w:ind w:left="4749" w:hanging="360"/>
      </w:pPr>
      <w:rPr>
        <w:rFonts w:ascii="Wingdings" w:hAnsi="Wingdings" w:hint="default"/>
      </w:rPr>
    </w:lvl>
    <w:lvl w:ilvl="6" w:tplc="0C090001" w:tentative="1">
      <w:start w:val="1"/>
      <w:numFmt w:val="bullet"/>
      <w:lvlText w:val=""/>
      <w:lvlJc w:val="left"/>
      <w:pPr>
        <w:ind w:left="5469" w:hanging="360"/>
      </w:pPr>
      <w:rPr>
        <w:rFonts w:ascii="Symbol" w:hAnsi="Symbol" w:hint="default"/>
      </w:rPr>
    </w:lvl>
    <w:lvl w:ilvl="7" w:tplc="0C090003" w:tentative="1">
      <w:start w:val="1"/>
      <w:numFmt w:val="bullet"/>
      <w:lvlText w:val="o"/>
      <w:lvlJc w:val="left"/>
      <w:pPr>
        <w:ind w:left="6189" w:hanging="360"/>
      </w:pPr>
      <w:rPr>
        <w:rFonts w:ascii="Courier New" w:hAnsi="Courier New" w:cs="Courier New" w:hint="default"/>
      </w:rPr>
    </w:lvl>
    <w:lvl w:ilvl="8" w:tplc="0C090005" w:tentative="1">
      <w:start w:val="1"/>
      <w:numFmt w:val="bullet"/>
      <w:lvlText w:val=""/>
      <w:lvlJc w:val="left"/>
      <w:pPr>
        <w:ind w:left="6909" w:hanging="360"/>
      </w:pPr>
      <w:rPr>
        <w:rFonts w:ascii="Wingdings" w:hAnsi="Wingdings" w:hint="default"/>
      </w:rPr>
    </w:lvl>
  </w:abstractNum>
  <w:abstractNum w:abstractNumId="10" w15:restartNumberingAfterBreak="0">
    <w:nsid w:val="560E1165"/>
    <w:multiLevelType w:val="hybridMultilevel"/>
    <w:tmpl w:val="D5B04EC8"/>
    <w:lvl w:ilvl="0" w:tplc="FFFFFFFF">
      <w:start w:val="1"/>
      <w:numFmt w:val="bullet"/>
      <w:lvlText w:val="·"/>
      <w:lvlJc w:val="left"/>
      <w:pPr>
        <w:ind w:left="409" w:hanging="267"/>
      </w:pPr>
      <w:rPr>
        <w:rFonts w:ascii="Symbol" w:hAnsi="Symbol" w:hint="default"/>
      </w:rPr>
    </w:lvl>
    <w:lvl w:ilvl="1" w:tplc="E73EB288" w:tentative="1">
      <w:start w:val="1"/>
      <w:numFmt w:val="bullet"/>
      <w:lvlText w:val="o"/>
      <w:lvlJc w:val="left"/>
      <w:pPr>
        <w:ind w:left="1080" w:hanging="360"/>
      </w:pPr>
      <w:rPr>
        <w:rFonts w:ascii="Courier New" w:hAnsi="Courier New" w:cs="Courier New" w:hint="default"/>
      </w:rPr>
    </w:lvl>
    <w:lvl w:ilvl="2" w:tplc="8CAABEC4" w:tentative="1">
      <w:start w:val="1"/>
      <w:numFmt w:val="bullet"/>
      <w:lvlText w:val=""/>
      <w:lvlJc w:val="left"/>
      <w:pPr>
        <w:ind w:left="1800" w:hanging="360"/>
      </w:pPr>
      <w:rPr>
        <w:rFonts w:ascii="Wingdings" w:hAnsi="Wingdings" w:hint="default"/>
      </w:rPr>
    </w:lvl>
    <w:lvl w:ilvl="3" w:tplc="06262900" w:tentative="1">
      <w:start w:val="1"/>
      <w:numFmt w:val="bullet"/>
      <w:lvlText w:val=""/>
      <w:lvlJc w:val="left"/>
      <w:pPr>
        <w:ind w:left="2520" w:hanging="360"/>
      </w:pPr>
      <w:rPr>
        <w:rFonts w:ascii="Symbol" w:hAnsi="Symbol" w:hint="default"/>
      </w:rPr>
    </w:lvl>
    <w:lvl w:ilvl="4" w:tplc="2C16930C" w:tentative="1">
      <w:start w:val="1"/>
      <w:numFmt w:val="bullet"/>
      <w:lvlText w:val="o"/>
      <w:lvlJc w:val="left"/>
      <w:pPr>
        <w:ind w:left="3240" w:hanging="360"/>
      </w:pPr>
      <w:rPr>
        <w:rFonts w:ascii="Courier New" w:hAnsi="Courier New" w:cs="Courier New" w:hint="default"/>
      </w:rPr>
    </w:lvl>
    <w:lvl w:ilvl="5" w:tplc="D632FC24" w:tentative="1">
      <w:start w:val="1"/>
      <w:numFmt w:val="bullet"/>
      <w:lvlText w:val=""/>
      <w:lvlJc w:val="left"/>
      <w:pPr>
        <w:ind w:left="3960" w:hanging="360"/>
      </w:pPr>
      <w:rPr>
        <w:rFonts w:ascii="Wingdings" w:hAnsi="Wingdings" w:hint="default"/>
      </w:rPr>
    </w:lvl>
    <w:lvl w:ilvl="6" w:tplc="98FA400C" w:tentative="1">
      <w:start w:val="1"/>
      <w:numFmt w:val="bullet"/>
      <w:lvlText w:val=""/>
      <w:lvlJc w:val="left"/>
      <w:pPr>
        <w:ind w:left="4680" w:hanging="360"/>
      </w:pPr>
      <w:rPr>
        <w:rFonts w:ascii="Symbol" w:hAnsi="Symbol" w:hint="default"/>
      </w:rPr>
    </w:lvl>
    <w:lvl w:ilvl="7" w:tplc="79589DB8" w:tentative="1">
      <w:start w:val="1"/>
      <w:numFmt w:val="bullet"/>
      <w:lvlText w:val="o"/>
      <w:lvlJc w:val="left"/>
      <w:pPr>
        <w:ind w:left="5400" w:hanging="360"/>
      </w:pPr>
      <w:rPr>
        <w:rFonts w:ascii="Courier New" w:hAnsi="Courier New" w:cs="Courier New" w:hint="default"/>
      </w:rPr>
    </w:lvl>
    <w:lvl w:ilvl="8" w:tplc="27FAFB52"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7D0CD2B4">
      <w:start w:val="1"/>
      <w:numFmt w:val="lowerRoman"/>
      <w:lvlText w:val="(%1)"/>
      <w:lvlJc w:val="left"/>
      <w:pPr>
        <w:ind w:left="1080" w:hanging="720"/>
      </w:pPr>
      <w:rPr>
        <w:rFonts w:hint="default"/>
      </w:rPr>
    </w:lvl>
    <w:lvl w:ilvl="1" w:tplc="04187038" w:tentative="1">
      <w:start w:val="1"/>
      <w:numFmt w:val="lowerLetter"/>
      <w:lvlText w:val="%2."/>
      <w:lvlJc w:val="left"/>
      <w:pPr>
        <w:ind w:left="1440" w:hanging="360"/>
      </w:pPr>
    </w:lvl>
    <w:lvl w:ilvl="2" w:tplc="93FCB318" w:tentative="1">
      <w:start w:val="1"/>
      <w:numFmt w:val="lowerRoman"/>
      <w:lvlText w:val="%3."/>
      <w:lvlJc w:val="right"/>
      <w:pPr>
        <w:ind w:left="2160" w:hanging="180"/>
      </w:pPr>
    </w:lvl>
    <w:lvl w:ilvl="3" w:tplc="26B0933A" w:tentative="1">
      <w:start w:val="1"/>
      <w:numFmt w:val="decimal"/>
      <w:lvlText w:val="%4."/>
      <w:lvlJc w:val="left"/>
      <w:pPr>
        <w:ind w:left="2880" w:hanging="360"/>
      </w:pPr>
    </w:lvl>
    <w:lvl w:ilvl="4" w:tplc="7FF0C1F2" w:tentative="1">
      <w:start w:val="1"/>
      <w:numFmt w:val="lowerLetter"/>
      <w:lvlText w:val="%5."/>
      <w:lvlJc w:val="left"/>
      <w:pPr>
        <w:ind w:left="3600" w:hanging="360"/>
      </w:pPr>
    </w:lvl>
    <w:lvl w:ilvl="5" w:tplc="EAB26738" w:tentative="1">
      <w:start w:val="1"/>
      <w:numFmt w:val="lowerRoman"/>
      <w:lvlText w:val="%6."/>
      <w:lvlJc w:val="right"/>
      <w:pPr>
        <w:ind w:left="4320" w:hanging="180"/>
      </w:pPr>
    </w:lvl>
    <w:lvl w:ilvl="6" w:tplc="4BD22F62" w:tentative="1">
      <w:start w:val="1"/>
      <w:numFmt w:val="decimal"/>
      <w:lvlText w:val="%7."/>
      <w:lvlJc w:val="left"/>
      <w:pPr>
        <w:ind w:left="5040" w:hanging="360"/>
      </w:pPr>
    </w:lvl>
    <w:lvl w:ilvl="7" w:tplc="14844C02" w:tentative="1">
      <w:start w:val="1"/>
      <w:numFmt w:val="lowerLetter"/>
      <w:lvlText w:val="%8."/>
      <w:lvlJc w:val="left"/>
      <w:pPr>
        <w:ind w:left="5760" w:hanging="360"/>
      </w:pPr>
    </w:lvl>
    <w:lvl w:ilvl="8" w:tplc="4C84E9F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0CAA4B02">
      <w:start w:val="1"/>
      <w:numFmt w:val="lowerRoman"/>
      <w:lvlText w:val="(%1)"/>
      <w:lvlJc w:val="left"/>
      <w:pPr>
        <w:ind w:left="1080" w:hanging="720"/>
      </w:pPr>
      <w:rPr>
        <w:rFonts w:hint="default"/>
      </w:rPr>
    </w:lvl>
    <w:lvl w:ilvl="1" w:tplc="12F0F60A" w:tentative="1">
      <w:start w:val="1"/>
      <w:numFmt w:val="lowerLetter"/>
      <w:lvlText w:val="%2."/>
      <w:lvlJc w:val="left"/>
      <w:pPr>
        <w:ind w:left="1440" w:hanging="360"/>
      </w:pPr>
    </w:lvl>
    <w:lvl w:ilvl="2" w:tplc="9D44D56A" w:tentative="1">
      <w:start w:val="1"/>
      <w:numFmt w:val="lowerRoman"/>
      <w:lvlText w:val="%3."/>
      <w:lvlJc w:val="right"/>
      <w:pPr>
        <w:ind w:left="2160" w:hanging="180"/>
      </w:pPr>
    </w:lvl>
    <w:lvl w:ilvl="3" w:tplc="EF10C918" w:tentative="1">
      <w:start w:val="1"/>
      <w:numFmt w:val="decimal"/>
      <w:lvlText w:val="%4."/>
      <w:lvlJc w:val="left"/>
      <w:pPr>
        <w:ind w:left="2880" w:hanging="360"/>
      </w:pPr>
    </w:lvl>
    <w:lvl w:ilvl="4" w:tplc="27DEE3C4" w:tentative="1">
      <w:start w:val="1"/>
      <w:numFmt w:val="lowerLetter"/>
      <w:lvlText w:val="%5."/>
      <w:lvlJc w:val="left"/>
      <w:pPr>
        <w:ind w:left="3600" w:hanging="360"/>
      </w:pPr>
    </w:lvl>
    <w:lvl w:ilvl="5" w:tplc="8F7E5E2C" w:tentative="1">
      <w:start w:val="1"/>
      <w:numFmt w:val="lowerRoman"/>
      <w:lvlText w:val="%6."/>
      <w:lvlJc w:val="right"/>
      <w:pPr>
        <w:ind w:left="4320" w:hanging="180"/>
      </w:pPr>
    </w:lvl>
    <w:lvl w:ilvl="6" w:tplc="59CEA46E" w:tentative="1">
      <w:start w:val="1"/>
      <w:numFmt w:val="decimal"/>
      <w:lvlText w:val="%7."/>
      <w:lvlJc w:val="left"/>
      <w:pPr>
        <w:ind w:left="5040" w:hanging="360"/>
      </w:pPr>
    </w:lvl>
    <w:lvl w:ilvl="7" w:tplc="B64ACF92" w:tentative="1">
      <w:start w:val="1"/>
      <w:numFmt w:val="lowerLetter"/>
      <w:lvlText w:val="%8."/>
      <w:lvlJc w:val="left"/>
      <w:pPr>
        <w:ind w:left="5760" w:hanging="360"/>
      </w:pPr>
    </w:lvl>
    <w:lvl w:ilvl="8" w:tplc="D4660E3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4183109">
    <w:abstractNumId w:val="13"/>
  </w:num>
  <w:num w:numId="2" w16cid:durableId="1984920930">
    <w:abstractNumId w:val="4"/>
  </w:num>
  <w:num w:numId="3" w16cid:durableId="1163155997">
    <w:abstractNumId w:val="2"/>
  </w:num>
  <w:num w:numId="4" w16cid:durableId="1269385648">
    <w:abstractNumId w:val="7"/>
  </w:num>
  <w:num w:numId="5" w16cid:durableId="2033068785">
    <w:abstractNumId w:val="6"/>
  </w:num>
  <w:num w:numId="6" w16cid:durableId="1876650658">
    <w:abstractNumId w:val="1"/>
  </w:num>
  <w:num w:numId="7" w16cid:durableId="909460897">
    <w:abstractNumId w:val="11"/>
  </w:num>
  <w:num w:numId="8" w16cid:durableId="1598099067">
    <w:abstractNumId w:val="5"/>
  </w:num>
  <w:num w:numId="9" w16cid:durableId="1956250669">
    <w:abstractNumId w:val="8"/>
  </w:num>
  <w:num w:numId="10" w16cid:durableId="1204293877">
    <w:abstractNumId w:val="3"/>
  </w:num>
  <w:num w:numId="11" w16cid:durableId="834413866">
    <w:abstractNumId w:val="12"/>
  </w:num>
  <w:num w:numId="12" w16cid:durableId="857814962">
    <w:abstractNumId w:val="0"/>
  </w:num>
  <w:num w:numId="13" w16cid:durableId="729114846">
    <w:abstractNumId w:val="13"/>
  </w:num>
  <w:num w:numId="14" w16cid:durableId="691613927">
    <w:abstractNumId w:val="13"/>
  </w:num>
  <w:num w:numId="15" w16cid:durableId="1963997582">
    <w:abstractNumId w:val="10"/>
  </w:num>
  <w:num w:numId="16" w16cid:durableId="17539702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109"/>
    <w:rsid w:val="0000217B"/>
    <w:rsid w:val="000023E1"/>
    <w:rsid w:val="00004E8A"/>
    <w:rsid w:val="0000740E"/>
    <w:rsid w:val="000206F9"/>
    <w:rsid w:val="000230F2"/>
    <w:rsid w:val="00024194"/>
    <w:rsid w:val="00027D73"/>
    <w:rsid w:val="00027FF6"/>
    <w:rsid w:val="00030A3A"/>
    <w:rsid w:val="00035FF4"/>
    <w:rsid w:val="00036888"/>
    <w:rsid w:val="00042AA9"/>
    <w:rsid w:val="00046915"/>
    <w:rsid w:val="0005161C"/>
    <w:rsid w:val="0005329D"/>
    <w:rsid w:val="00054D78"/>
    <w:rsid w:val="00055B40"/>
    <w:rsid w:val="0005636E"/>
    <w:rsid w:val="00061ADF"/>
    <w:rsid w:val="0006344A"/>
    <w:rsid w:val="00064C39"/>
    <w:rsid w:val="00070ABC"/>
    <w:rsid w:val="00081404"/>
    <w:rsid w:val="00091B31"/>
    <w:rsid w:val="00094D1E"/>
    <w:rsid w:val="00095F5E"/>
    <w:rsid w:val="00096329"/>
    <w:rsid w:val="000A1111"/>
    <w:rsid w:val="000A3D7E"/>
    <w:rsid w:val="000A4A6F"/>
    <w:rsid w:val="000B151E"/>
    <w:rsid w:val="000B2746"/>
    <w:rsid w:val="000B3817"/>
    <w:rsid w:val="000B5754"/>
    <w:rsid w:val="000B7BE8"/>
    <w:rsid w:val="000C10F0"/>
    <w:rsid w:val="000C6B7A"/>
    <w:rsid w:val="000C79EC"/>
    <w:rsid w:val="000C7F41"/>
    <w:rsid w:val="000D00D0"/>
    <w:rsid w:val="000D760D"/>
    <w:rsid w:val="000D789D"/>
    <w:rsid w:val="000E1F32"/>
    <w:rsid w:val="000F2255"/>
    <w:rsid w:val="000F6B1F"/>
    <w:rsid w:val="00100E67"/>
    <w:rsid w:val="001048B9"/>
    <w:rsid w:val="00114B9E"/>
    <w:rsid w:val="00115BE5"/>
    <w:rsid w:val="00121039"/>
    <w:rsid w:val="00142814"/>
    <w:rsid w:val="00144550"/>
    <w:rsid w:val="0015194E"/>
    <w:rsid w:val="00153C59"/>
    <w:rsid w:val="00156F74"/>
    <w:rsid w:val="00164584"/>
    <w:rsid w:val="001663E5"/>
    <w:rsid w:val="00167A58"/>
    <w:rsid w:val="00171098"/>
    <w:rsid w:val="00180F85"/>
    <w:rsid w:val="00181AAC"/>
    <w:rsid w:val="001829EF"/>
    <w:rsid w:val="00184B74"/>
    <w:rsid w:val="00187B35"/>
    <w:rsid w:val="00194A63"/>
    <w:rsid w:val="0019583B"/>
    <w:rsid w:val="00195CB9"/>
    <w:rsid w:val="001970A3"/>
    <w:rsid w:val="001A45B0"/>
    <w:rsid w:val="001A718B"/>
    <w:rsid w:val="001B05BB"/>
    <w:rsid w:val="001B1A9D"/>
    <w:rsid w:val="001B246E"/>
    <w:rsid w:val="001C140C"/>
    <w:rsid w:val="001C60B6"/>
    <w:rsid w:val="001C6B85"/>
    <w:rsid w:val="001C7E95"/>
    <w:rsid w:val="001D4353"/>
    <w:rsid w:val="001D4C04"/>
    <w:rsid w:val="001E08C9"/>
    <w:rsid w:val="001E1003"/>
    <w:rsid w:val="001E4143"/>
    <w:rsid w:val="001E42E1"/>
    <w:rsid w:val="001E52FC"/>
    <w:rsid w:val="001E773F"/>
    <w:rsid w:val="001F0521"/>
    <w:rsid w:val="001F05F8"/>
    <w:rsid w:val="001F0AE4"/>
    <w:rsid w:val="001F31DF"/>
    <w:rsid w:val="001F4800"/>
    <w:rsid w:val="001F65C2"/>
    <w:rsid w:val="00201C4D"/>
    <w:rsid w:val="00204885"/>
    <w:rsid w:val="002049B6"/>
    <w:rsid w:val="00204AC6"/>
    <w:rsid w:val="00211A8A"/>
    <w:rsid w:val="0021609A"/>
    <w:rsid w:val="002211EE"/>
    <w:rsid w:val="002213BB"/>
    <w:rsid w:val="002245E8"/>
    <w:rsid w:val="0022633D"/>
    <w:rsid w:val="002269EC"/>
    <w:rsid w:val="002309A7"/>
    <w:rsid w:val="00232D0A"/>
    <w:rsid w:val="00240C5E"/>
    <w:rsid w:val="00240E35"/>
    <w:rsid w:val="00247329"/>
    <w:rsid w:val="0025309E"/>
    <w:rsid w:val="00257A53"/>
    <w:rsid w:val="00261104"/>
    <w:rsid w:val="00261BC7"/>
    <w:rsid w:val="00262BD9"/>
    <w:rsid w:val="00264C1D"/>
    <w:rsid w:val="00264E79"/>
    <w:rsid w:val="00265FB2"/>
    <w:rsid w:val="0027199F"/>
    <w:rsid w:val="002762A0"/>
    <w:rsid w:val="00277562"/>
    <w:rsid w:val="0028351A"/>
    <w:rsid w:val="002841C5"/>
    <w:rsid w:val="002925B5"/>
    <w:rsid w:val="00297B44"/>
    <w:rsid w:val="002A33A2"/>
    <w:rsid w:val="002A66FB"/>
    <w:rsid w:val="002B1217"/>
    <w:rsid w:val="002B1631"/>
    <w:rsid w:val="002B444D"/>
    <w:rsid w:val="002B47A1"/>
    <w:rsid w:val="002B55BA"/>
    <w:rsid w:val="002C0590"/>
    <w:rsid w:val="002C1746"/>
    <w:rsid w:val="002C4AD3"/>
    <w:rsid w:val="002C6AAD"/>
    <w:rsid w:val="002C7566"/>
    <w:rsid w:val="002D1642"/>
    <w:rsid w:val="002D29AC"/>
    <w:rsid w:val="002D2C5B"/>
    <w:rsid w:val="002D64E9"/>
    <w:rsid w:val="002E296B"/>
    <w:rsid w:val="002E36CD"/>
    <w:rsid w:val="002E581B"/>
    <w:rsid w:val="002E5F23"/>
    <w:rsid w:val="002F594F"/>
    <w:rsid w:val="002F6DA9"/>
    <w:rsid w:val="00300FAB"/>
    <w:rsid w:val="00303881"/>
    <w:rsid w:val="003047F2"/>
    <w:rsid w:val="0030569C"/>
    <w:rsid w:val="00312D13"/>
    <w:rsid w:val="00316E7B"/>
    <w:rsid w:val="003259F6"/>
    <w:rsid w:val="003275A5"/>
    <w:rsid w:val="00331473"/>
    <w:rsid w:val="003315B4"/>
    <w:rsid w:val="00334AE4"/>
    <w:rsid w:val="00335F87"/>
    <w:rsid w:val="003424EE"/>
    <w:rsid w:val="003444EE"/>
    <w:rsid w:val="00345A2F"/>
    <w:rsid w:val="00346C89"/>
    <w:rsid w:val="00356464"/>
    <w:rsid w:val="003610C8"/>
    <w:rsid w:val="003728B9"/>
    <w:rsid w:val="00377E0E"/>
    <w:rsid w:val="003837D3"/>
    <w:rsid w:val="003913FD"/>
    <w:rsid w:val="00391E9D"/>
    <w:rsid w:val="003959CF"/>
    <w:rsid w:val="00396009"/>
    <w:rsid w:val="00396028"/>
    <w:rsid w:val="003A029F"/>
    <w:rsid w:val="003A6CC7"/>
    <w:rsid w:val="003A790B"/>
    <w:rsid w:val="003B68EE"/>
    <w:rsid w:val="003C346B"/>
    <w:rsid w:val="003C3B48"/>
    <w:rsid w:val="003D6EF9"/>
    <w:rsid w:val="003D7E9B"/>
    <w:rsid w:val="003E0DAF"/>
    <w:rsid w:val="003E2F7B"/>
    <w:rsid w:val="003E3CCA"/>
    <w:rsid w:val="003E4D2D"/>
    <w:rsid w:val="003F1522"/>
    <w:rsid w:val="003F16D3"/>
    <w:rsid w:val="003F4099"/>
    <w:rsid w:val="003F50DD"/>
    <w:rsid w:val="003F5C20"/>
    <w:rsid w:val="003F6DBC"/>
    <w:rsid w:val="00400B54"/>
    <w:rsid w:val="00400BD9"/>
    <w:rsid w:val="004015AE"/>
    <w:rsid w:val="00402DCA"/>
    <w:rsid w:val="004055AD"/>
    <w:rsid w:val="00406785"/>
    <w:rsid w:val="00413EDD"/>
    <w:rsid w:val="00420864"/>
    <w:rsid w:val="0042137C"/>
    <w:rsid w:val="00421FCF"/>
    <w:rsid w:val="00422463"/>
    <w:rsid w:val="00422B3A"/>
    <w:rsid w:val="004418BC"/>
    <w:rsid w:val="0045102C"/>
    <w:rsid w:val="00453331"/>
    <w:rsid w:val="00454904"/>
    <w:rsid w:val="00454D63"/>
    <w:rsid w:val="00457BC1"/>
    <w:rsid w:val="00461B49"/>
    <w:rsid w:val="00462740"/>
    <w:rsid w:val="004674F5"/>
    <w:rsid w:val="00471645"/>
    <w:rsid w:val="004733B2"/>
    <w:rsid w:val="004739D5"/>
    <w:rsid w:val="0047622F"/>
    <w:rsid w:val="00493A9A"/>
    <w:rsid w:val="0049455A"/>
    <w:rsid w:val="004A7129"/>
    <w:rsid w:val="004B4BAB"/>
    <w:rsid w:val="004B60D8"/>
    <w:rsid w:val="004C58E8"/>
    <w:rsid w:val="004D0A7A"/>
    <w:rsid w:val="004D41A9"/>
    <w:rsid w:val="004D6F51"/>
    <w:rsid w:val="004E0DF1"/>
    <w:rsid w:val="004E37E1"/>
    <w:rsid w:val="004E4E8F"/>
    <w:rsid w:val="004E7C30"/>
    <w:rsid w:val="004F0E49"/>
    <w:rsid w:val="004F449D"/>
    <w:rsid w:val="00501D58"/>
    <w:rsid w:val="00510055"/>
    <w:rsid w:val="005100DD"/>
    <w:rsid w:val="0051114A"/>
    <w:rsid w:val="00514916"/>
    <w:rsid w:val="00514F39"/>
    <w:rsid w:val="00520394"/>
    <w:rsid w:val="005204C3"/>
    <w:rsid w:val="005233E1"/>
    <w:rsid w:val="00524336"/>
    <w:rsid w:val="00525209"/>
    <w:rsid w:val="005262FE"/>
    <w:rsid w:val="00531245"/>
    <w:rsid w:val="005312E2"/>
    <w:rsid w:val="00532597"/>
    <w:rsid w:val="005359D0"/>
    <w:rsid w:val="0054532C"/>
    <w:rsid w:val="00547C07"/>
    <w:rsid w:val="00550635"/>
    <w:rsid w:val="00550653"/>
    <w:rsid w:val="00553065"/>
    <w:rsid w:val="005557AD"/>
    <w:rsid w:val="00556187"/>
    <w:rsid w:val="00556ECD"/>
    <w:rsid w:val="005573AC"/>
    <w:rsid w:val="00567966"/>
    <w:rsid w:val="00567CC4"/>
    <w:rsid w:val="00573C69"/>
    <w:rsid w:val="0057511B"/>
    <w:rsid w:val="005752AA"/>
    <w:rsid w:val="00575760"/>
    <w:rsid w:val="005801D7"/>
    <w:rsid w:val="005830A0"/>
    <w:rsid w:val="00586B88"/>
    <w:rsid w:val="00593517"/>
    <w:rsid w:val="00593A00"/>
    <w:rsid w:val="0059737B"/>
    <w:rsid w:val="005A1A1B"/>
    <w:rsid w:val="005A44B1"/>
    <w:rsid w:val="005A7477"/>
    <w:rsid w:val="005B66B0"/>
    <w:rsid w:val="005B674E"/>
    <w:rsid w:val="005C69FD"/>
    <w:rsid w:val="005C6FE9"/>
    <w:rsid w:val="005D118C"/>
    <w:rsid w:val="005D30E2"/>
    <w:rsid w:val="005D4704"/>
    <w:rsid w:val="005E248E"/>
    <w:rsid w:val="005E6F58"/>
    <w:rsid w:val="005E703F"/>
    <w:rsid w:val="005F1C80"/>
    <w:rsid w:val="005F6E03"/>
    <w:rsid w:val="0060537F"/>
    <w:rsid w:val="00610947"/>
    <w:rsid w:val="00613578"/>
    <w:rsid w:val="00614212"/>
    <w:rsid w:val="00615EA7"/>
    <w:rsid w:val="00621852"/>
    <w:rsid w:val="00624ED3"/>
    <w:rsid w:val="006341DD"/>
    <w:rsid w:val="00637625"/>
    <w:rsid w:val="006434C7"/>
    <w:rsid w:val="006476E3"/>
    <w:rsid w:val="00665159"/>
    <w:rsid w:val="00666529"/>
    <w:rsid w:val="00667885"/>
    <w:rsid w:val="00676F78"/>
    <w:rsid w:val="006806E4"/>
    <w:rsid w:val="00680A5B"/>
    <w:rsid w:val="0068342B"/>
    <w:rsid w:val="00683A1D"/>
    <w:rsid w:val="006846A8"/>
    <w:rsid w:val="00691A43"/>
    <w:rsid w:val="00692EF0"/>
    <w:rsid w:val="00694B91"/>
    <w:rsid w:val="006954C7"/>
    <w:rsid w:val="006A31D3"/>
    <w:rsid w:val="006A4A9E"/>
    <w:rsid w:val="006A630F"/>
    <w:rsid w:val="006B2B3D"/>
    <w:rsid w:val="006C17DD"/>
    <w:rsid w:val="006C3667"/>
    <w:rsid w:val="006C3DC2"/>
    <w:rsid w:val="006C6D13"/>
    <w:rsid w:val="006D7A10"/>
    <w:rsid w:val="006E0002"/>
    <w:rsid w:val="006E0AA7"/>
    <w:rsid w:val="006E0CD1"/>
    <w:rsid w:val="006E27D1"/>
    <w:rsid w:val="006E6B13"/>
    <w:rsid w:val="006E748C"/>
    <w:rsid w:val="006F4E97"/>
    <w:rsid w:val="0070145F"/>
    <w:rsid w:val="0070174E"/>
    <w:rsid w:val="00702B4B"/>
    <w:rsid w:val="00703761"/>
    <w:rsid w:val="00704805"/>
    <w:rsid w:val="007050CA"/>
    <w:rsid w:val="00706062"/>
    <w:rsid w:val="00710727"/>
    <w:rsid w:val="0071235A"/>
    <w:rsid w:val="00714BDC"/>
    <w:rsid w:val="00714D3B"/>
    <w:rsid w:val="007210F1"/>
    <w:rsid w:val="00721759"/>
    <w:rsid w:val="00721EC1"/>
    <w:rsid w:val="00723972"/>
    <w:rsid w:val="0072785A"/>
    <w:rsid w:val="007305C6"/>
    <w:rsid w:val="00731E1C"/>
    <w:rsid w:val="00734B7A"/>
    <w:rsid w:val="00740B37"/>
    <w:rsid w:val="00761F99"/>
    <w:rsid w:val="00764902"/>
    <w:rsid w:val="007668F2"/>
    <w:rsid w:val="007773F4"/>
    <w:rsid w:val="0077793E"/>
    <w:rsid w:val="00780D0F"/>
    <w:rsid w:val="0078439A"/>
    <w:rsid w:val="007848FE"/>
    <w:rsid w:val="00784A5B"/>
    <w:rsid w:val="007872E1"/>
    <w:rsid w:val="00787A09"/>
    <w:rsid w:val="00790F6B"/>
    <w:rsid w:val="0079146F"/>
    <w:rsid w:val="007A37B2"/>
    <w:rsid w:val="007A4F0D"/>
    <w:rsid w:val="007A68E6"/>
    <w:rsid w:val="007B382C"/>
    <w:rsid w:val="007B5997"/>
    <w:rsid w:val="007C59B8"/>
    <w:rsid w:val="007D0041"/>
    <w:rsid w:val="007D2C20"/>
    <w:rsid w:val="007D6B1A"/>
    <w:rsid w:val="007D6DBE"/>
    <w:rsid w:val="007D6DE7"/>
    <w:rsid w:val="007D7176"/>
    <w:rsid w:val="007E2543"/>
    <w:rsid w:val="007E51D3"/>
    <w:rsid w:val="007F48E4"/>
    <w:rsid w:val="007F660A"/>
    <w:rsid w:val="007F68D2"/>
    <w:rsid w:val="0080048D"/>
    <w:rsid w:val="00803CA8"/>
    <w:rsid w:val="0081090C"/>
    <w:rsid w:val="008143BD"/>
    <w:rsid w:val="00820C34"/>
    <w:rsid w:val="008245D3"/>
    <w:rsid w:val="00833BD1"/>
    <w:rsid w:val="008406E3"/>
    <w:rsid w:val="00864550"/>
    <w:rsid w:val="0086498F"/>
    <w:rsid w:val="00865A9A"/>
    <w:rsid w:val="008704CE"/>
    <w:rsid w:val="00871644"/>
    <w:rsid w:val="0087578F"/>
    <w:rsid w:val="00880AE7"/>
    <w:rsid w:val="00881119"/>
    <w:rsid w:val="008821B5"/>
    <w:rsid w:val="0088264B"/>
    <w:rsid w:val="00890194"/>
    <w:rsid w:val="008946C4"/>
    <w:rsid w:val="00895606"/>
    <w:rsid w:val="008970B1"/>
    <w:rsid w:val="008A1010"/>
    <w:rsid w:val="008A2109"/>
    <w:rsid w:val="008B1A9F"/>
    <w:rsid w:val="008B2606"/>
    <w:rsid w:val="008C5F81"/>
    <w:rsid w:val="008C7D7F"/>
    <w:rsid w:val="008D0201"/>
    <w:rsid w:val="008D0DC7"/>
    <w:rsid w:val="008D1DE4"/>
    <w:rsid w:val="008D2C37"/>
    <w:rsid w:val="008D3DDD"/>
    <w:rsid w:val="008D54EF"/>
    <w:rsid w:val="008D719F"/>
    <w:rsid w:val="008E1315"/>
    <w:rsid w:val="008E165F"/>
    <w:rsid w:val="008E18E3"/>
    <w:rsid w:val="008F2D4B"/>
    <w:rsid w:val="00901F6B"/>
    <w:rsid w:val="00904FBF"/>
    <w:rsid w:val="00905E95"/>
    <w:rsid w:val="00910A7D"/>
    <w:rsid w:val="00910E45"/>
    <w:rsid w:val="00912534"/>
    <w:rsid w:val="00915792"/>
    <w:rsid w:val="00917085"/>
    <w:rsid w:val="009171BD"/>
    <w:rsid w:val="00922D03"/>
    <w:rsid w:val="00940500"/>
    <w:rsid w:val="00943562"/>
    <w:rsid w:val="00944B63"/>
    <w:rsid w:val="009515EE"/>
    <w:rsid w:val="00952183"/>
    <w:rsid w:val="0095569D"/>
    <w:rsid w:val="00956875"/>
    <w:rsid w:val="00962CF2"/>
    <w:rsid w:val="009636E8"/>
    <w:rsid w:val="00975C34"/>
    <w:rsid w:val="009850FB"/>
    <w:rsid w:val="009957F9"/>
    <w:rsid w:val="00997AE6"/>
    <w:rsid w:val="009A18BC"/>
    <w:rsid w:val="009A2F2C"/>
    <w:rsid w:val="009A35BE"/>
    <w:rsid w:val="009A463A"/>
    <w:rsid w:val="009B15A7"/>
    <w:rsid w:val="009B3467"/>
    <w:rsid w:val="009B4401"/>
    <w:rsid w:val="009B4722"/>
    <w:rsid w:val="009B4F1F"/>
    <w:rsid w:val="009B5351"/>
    <w:rsid w:val="009B72A6"/>
    <w:rsid w:val="009B74DA"/>
    <w:rsid w:val="009C078D"/>
    <w:rsid w:val="009C18D4"/>
    <w:rsid w:val="009C2AE3"/>
    <w:rsid w:val="009C5B5E"/>
    <w:rsid w:val="009D08FC"/>
    <w:rsid w:val="009D095A"/>
    <w:rsid w:val="009D1C26"/>
    <w:rsid w:val="009D3FB3"/>
    <w:rsid w:val="009E0599"/>
    <w:rsid w:val="009E09A0"/>
    <w:rsid w:val="009E5118"/>
    <w:rsid w:val="009F01C2"/>
    <w:rsid w:val="009F3A19"/>
    <w:rsid w:val="009F6A41"/>
    <w:rsid w:val="009F6CD9"/>
    <w:rsid w:val="009F7129"/>
    <w:rsid w:val="009F7276"/>
    <w:rsid w:val="009F77C3"/>
    <w:rsid w:val="00A04205"/>
    <w:rsid w:val="00A121D8"/>
    <w:rsid w:val="00A12AC4"/>
    <w:rsid w:val="00A13341"/>
    <w:rsid w:val="00A13EC5"/>
    <w:rsid w:val="00A14FEF"/>
    <w:rsid w:val="00A23A26"/>
    <w:rsid w:val="00A23F50"/>
    <w:rsid w:val="00A30190"/>
    <w:rsid w:val="00A33A9D"/>
    <w:rsid w:val="00A340F7"/>
    <w:rsid w:val="00A36609"/>
    <w:rsid w:val="00A40BC6"/>
    <w:rsid w:val="00A43884"/>
    <w:rsid w:val="00A43A95"/>
    <w:rsid w:val="00A43F78"/>
    <w:rsid w:val="00A45CA8"/>
    <w:rsid w:val="00A47CCF"/>
    <w:rsid w:val="00A501F0"/>
    <w:rsid w:val="00A54977"/>
    <w:rsid w:val="00A5790B"/>
    <w:rsid w:val="00A57966"/>
    <w:rsid w:val="00A64C08"/>
    <w:rsid w:val="00A7122C"/>
    <w:rsid w:val="00A73291"/>
    <w:rsid w:val="00A737EF"/>
    <w:rsid w:val="00A7515C"/>
    <w:rsid w:val="00A762A7"/>
    <w:rsid w:val="00A8102E"/>
    <w:rsid w:val="00A81E66"/>
    <w:rsid w:val="00A94BB4"/>
    <w:rsid w:val="00AA6FCA"/>
    <w:rsid w:val="00AB2BC3"/>
    <w:rsid w:val="00AB7DDA"/>
    <w:rsid w:val="00AC34DC"/>
    <w:rsid w:val="00AD0B56"/>
    <w:rsid w:val="00AD15CE"/>
    <w:rsid w:val="00AF425C"/>
    <w:rsid w:val="00AF56D2"/>
    <w:rsid w:val="00AF74A6"/>
    <w:rsid w:val="00B07947"/>
    <w:rsid w:val="00B13DC5"/>
    <w:rsid w:val="00B16C5F"/>
    <w:rsid w:val="00B17CF2"/>
    <w:rsid w:val="00B17F9A"/>
    <w:rsid w:val="00B20890"/>
    <w:rsid w:val="00B32795"/>
    <w:rsid w:val="00B37159"/>
    <w:rsid w:val="00B474DE"/>
    <w:rsid w:val="00B51CFC"/>
    <w:rsid w:val="00B5454E"/>
    <w:rsid w:val="00B5767F"/>
    <w:rsid w:val="00B603BD"/>
    <w:rsid w:val="00B60E59"/>
    <w:rsid w:val="00B63825"/>
    <w:rsid w:val="00B71DAB"/>
    <w:rsid w:val="00B75BFD"/>
    <w:rsid w:val="00B80DA1"/>
    <w:rsid w:val="00B83F72"/>
    <w:rsid w:val="00B95F33"/>
    <w:rsid w:val="00BA4AEC"/>
    <w:rsid w:val="00BA7722"/>
    <w:rsid w:val="00BB0257"/>
    <w:rsid w:val="00BC4525"/>
    <w:rsid w:val="00BC5408"/>
    <w:rsid w:val="00BC5DF0"/>
    <w:rsid w:val="00BD70FF"/>
    <w:rsid w:val="00BE0C1D"/>
    <w:rsid w:val="00BE0FDE"/>
    <w:rsid w:val="00BE77D8"/>
    <w:rsid w:val="00BF6490"/>
    <w:rsid w:val="00BF720E"/>
    <w:rsid w:val="00C023EA"/>
    <w:rsid w:val="00C12679"/>
    <w:rsid w:val="00C12AE3"/>
    <w:rsid w:val="00C14341"/>
    <w:rsid w:val="00C1435A"/>
    <w:rsid w:val="00C14DC6"/>
    <w:rsid w:val="00C169BF"/>
    <w:rsid w:val="00C232C4"/>
    <w:rsid w:val="00C441B5"/>
    <w:rsid w:val="00C45267"/>
    <w:rsid w:val="00C468A1"/>
    <w:rsid w:val="00C56CDD"/>
    <w:rsid w:val="00C57B1E"/>
    <w:rsid w:val="00C6779B"/>
    <w:rsid w:val="00C67D75"/>
    <w:rsid w:val="00C7374D"/>
    <w:rsid w:val="00C75E54"/>
    <w:rsid w:val="00C75FCC"/>
    <w:rsid w:val="00C839DA"/>
    <w:rsid w:val="00C92D6D"/>
    <w:rsid w:val="00C94923"/>
    <w:rsid w:val="00C951CB"/>
    <w:rsid w:val="00C9789E"/>
    <w:rsid w:val="00CA20AB"/>
    <w:rsid w:val="00CA47E9"/>
    <w:rsid w:val="00CA67C9"/>
    <w:rsid w:val="00CB3FD4"/>
    <w:rsid w:val="00CC3B69"/>
    <w:rsid w:val="00CC7C7A"/>
    <w:rsid w:val="00CD23D3"/>
    <w:rsid w:val="00CD7D5C"/>
    <w:rsid w:val="00CF02A0"/>
    <w:rsid w:val="00CF2179"/>
    <w:rsid w:val="00CF2D56"/>
    <w:rsid w:val="00CF60FA"/>
    <w:rsid w:val="00D0040B"/>
    <w:rsid w:val="00D004B1"/>
    <w:rsid w:val="00D00D48"/>
    <w:rsid w:val="00D04C93"/>
    <w:rsid w:val="00D2153A"/>
    <w:rsid w:val="00D221AB"/>
    <w:rsid w:val="00D24650"/>
    <w:rsid w:val="00D2483F"/>
    <w:rsid w:val="00D2527C"/>
    <w:rsid w:val="00D332E9"/>
    <w:rsid w:val="00D37073"/>
    <w:rsid w:val="00D468EF"/>
    <w:rsid w:val="00D52FC5"/>
    <w:rsid w:val="00D62B05"/>
    <w:rsid w:val="00D70426"/>
    <w:rsid w:val="00D70743"/>
    <w:rsid w:val="00D71D57"/>
    <w:rsid w:val="00D7334F"/>
    <w:rsid w:val="00D74C88"/>
    <w:rsid w:val="00D80A28"/>
    <w:rsid w:val="00D81D1A"/>
    <w:rsid w:val="00D8663D"/>
    <w:rsid w:val="00D86B4B"/>
    <w:rsid w:val="00D92FB7"/>
    <w:rsid w:val="00DA1291"/>
    <w:rsid w:val="00DB72B4"/>
    <w:rsid w:val="00DC26C6"/>
    <w:rsid w:val="00DC33BB"/>
    <w:rsid w:val="00DC3AD8"/>
    <w:rsid w:val="00DC4882"/>
    <w:rsid w:val="00DC501C"/>
    <w:rsid w:val="00DD2024"/>
    <w:rsid w:val="00DD3F2F"/>
    <w:rsid w:val="00DD4DEB"/>
    <w:rsid w:val="00DD5DA1"/>
    <w:rsid w:val="00DF4BF3"/>
    <w:rsid w:val="00DF50C8"/>
    <w:rsid w:val="00E0078D"/>
    <w:rsid w:val="00E03D19"/>
    <w:rsid w:val="00E06BB0"/>
    <w:rsid w:val="00E10256"/>
    <w:rsid w:val="00E164F8"/>
    <w:rsid w:val="00E175B8"/>
    <w:rsid w:val="00E2443C"/>
    <w:rsid w:val="00E25942"/>
    <w:rsid w:val="00E3399B"/>
    <w:rsid w:val="00E40080"/>
    <w:rsid w:val="00E40384"/>
    <w:rsid w:val="00E404C3"/>
    <w:rsid w:val="00E410E0"/>
    <w:rsid w:val="00E43156"/>
    <w:rsid w:val="00E47195"/>
    <w:rsid w:val="00E47268"/>
    <w:rsid w:val="00E51E75"/>
    <w:rsid w:val="00E5291C"/>
    <w:rsid w:val="00E55A21"/>
    <w:rsid w:val="00E61E60"/>
    <w:rsid w:val="00E61EEB"/>
    <w:rsid w:val="00E620E2"/>
    <w:rsid w:val="00E670C8"/>
    <w:rsid w:val="00E740E3"/>
    <w:rsid w:val="00E7442F"/>
    <w:rsid w:val="00E77B25"/>
    <w:rsid w:val="00E80F6C"/>
    <w:rsid w:val="00E82D90"/>
    <w:rsid w:val="00E90AEB"/>
    <w:rsid w:val="00E96BE6"/>
    <w:rsid w:val="00E97046"/>
    <w:rsid w:val="00EA08F3"/>
    <w:rsid w:val="00EA79E3"/>
    <w:rsid w:val="00EB05D6"/>
    <w:rsid w:val="00EB0783"/>
    <w:rsid w:val="00EB3217"/>
    <w:rsid w:val="00EB4E2E"/>
    <w:rsid w:val="00EB6457"/>
    <w:rsid w:val="00EC3275"/>
    <w:rsid w:val="00EC39F7"/>
    <w:rsid w:val="00EE183B"/>
    <w:rsid w:val="00EE1FAF"/>
    <w:rsid w:val="00EE3448"/>
    <w:rsid w:val="00EF006C"/>
    <w:rsid w:val="00EF6BA5"/>
    <w:rsid w:val="00F01157"/>
    <w:rsid w:val="00F021B7"/>
    <w:rsid w:val="00F04EAC"/>
    <w:rsid w:val="00F0512F"/>
    <w:rsid w:val="00F05345"/>
    <w:rsid w:val="00F141B3"/>
    <w:rsid w:val="00F1565B"/>
    <w:rsid w:val="00F15C54"/>
    <w:rsid w:val="00F24ED4"/>
    <w:rsid w:val="00F26AE1"/>
    <w:rsid w:val="00F26C2B"/>
    <w:rsid w:val="00F26E9B"/>
    <w:rsid w:val="00F2745F"/>
    <w:rsid w:val="00F3320E"/>
    <w:rsid w:val="00F3371E"/>
    <w:rsid w:val="00F35676"/>
    <w:rsid w:val="00F356C1"/>
    <w:rsid w:val="00F4035D"/>
    <w:rsid w:val="00F40833"/>
    <w:rsid w:val="00F5155C"/>
    <w:rsid w:val="00F524A9"/>
    <w:rsid w:val="00F54C5B"/>
    <w:rsid w:val="00F55825"/>
    <w:rsid w:val="00F56DB1"/>
    <w:rsid w:val="00F56EDC"/>
    <w:rsid w:val="00F6050B"/>
    <w:rsid w:val="00F672DD"/>
    <w:rsid w:val="00F73825"/>
    <w:rsid w:val="00F73855"/>
    <w:rsid w:val="00F760ED"/>
    <w:rsid w:val="00F763DB"/>
    <w:rsid w:val="00F85319"/>
    <w:rsid w:val="00F86D14"/>
    <w:rsid w:val="00F925A2"/>
    <w:rsid w:val="00FA1963"/>
    <w:rsid w:val="00FB2370"/>
    <w:rsid w:val="00FB3CD9"/>
    <w:rsid w:val="00FB7487"/>
    <w:rsid w:val="00FC0D74"/>
    <w:rsid w:val="00FC1F53"/>
    <w:rsid w:val="00FD54C7"/>
    <w:rsid w:val="00FD595D"/>
    <w:rsid w:val="00FD5F65"/>
    <w:rsid w:val="00FE35B1"/>
    <w:rsid w:val="00FE4C5B"/>
    <w:rsid w:val="00FF0DF8"/>
    <w:rsid w:val="00FF38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7E1F6"/>
  <w15:docId w15:val="{93E1FBFE-DF3D-43A4-BAD2-7597FDDA3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DD2024"/>
  </w:style>
  <w:style w:type="paragraph" w:styleId="Revision">
    <w:name w:val="Revision"/>
    <w:hidden/>
    <w:uiPriority w:val="99"/>
    <w:semiHidden/>
    <w:rsid w:val="00A33A9D"/>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D7D5C"/>
    <w:rPr>
      <w:sz w:val="16"/>
      <w:szCs w:val="16"/>
    </w:rPr>
  </w:style>
  <w:style w:type="paragraph" w:styleId="CommentSubject">
    <w:name w:val="annotation subject"/>
    <w:basedOn w:val="CommentText"/>
    <w:next w:val="CommentText"/>
    <w:link w:val="CommentSubjectChar"/>
    <w:uiPriority w:val="99"/>
    <w:semiHidden/>
    <w:unhideWhenUsed/>
    <w:rsid w:val="00CD7D5C"/>
    <w:rPr>
      <w:b/>
      <w:bCs/>
      <w:sz w:val="20"/>
      <w:szCs w:val="20"/>
    </w:rPr>
  </w:style>
  <w:style w:type="character" w:customStyle="1" w:styleId="CommentSubjectChar">
    <w:name w:val="Comment Subject Char"/>
    <w:basedOn w:val="CommentTextChar"/>
    <w:link w:val="CommentSubject"/>
    <w:uiPriority w:val="99"/>
    <w:semiHidden/>
    <w:rsid w:val="00CD7D5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20DFF" w:rsidRDefault="00C20DF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20DFF" w:rsidRDefault="00C20DF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20DFF" w:rsidRDefault="00C20DF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20DFF" w:rsidRDefault="00C20DF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20DFF" w:rsidRDefault="00C20DF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20DFF" w:rsidRDefault="00C20DF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20DFF" w:rsidRDefault="00C20DF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20DFF" w:rsidRDefault="00C20DF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20DFF" w:rsidRDefault="00C20DF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20DFF" w:rsidRDefault="00C20DF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20DFF" w:rsidRDefault="00C20DF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20DFF" w:rsidRDefault="00C20DF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20DFF" w:rsidRDefault="00C20DF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20DFF" w:rsidRDefault="00C20DF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20DFF" w:rsidRDefault="00C20DF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20DFF" w:rsidRDefault="00C20DF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20DFF" w:rsidRDefault="00C20DF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20DFF" w:rsidRDefault="00C20DF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20DFF" w:rsidRDefault="00C20DF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20DFF" w:rsidRDefault="00C20DF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20DFF" w:rsidRDefault="00C20DF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20DFF" w:rsidRDefault="00C20DF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20DFF" w:rsidRDefault="00C20DF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20DFF" w:rsidRDefault="00C20DF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20DFF" w:rsidRDefault="00C20DF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20DFF" w:rsidRDefault="00C20DF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20DFF" w:rsidRDefault="00C20DF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20DFF" w:rsidRDefault="00C20DF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20DFF" w:rsidRDefault="00C20DF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20DFF" w:rsidRDefault="00C20DF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20DFF" w:rsidRDefault="00C20DF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20DFF" w:rsidRDefault="00C20DF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20DFF" w:rsidRDefault="00C20DF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20DFF" w:rsidRDefault="00C20DF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20DFF" w:rsidRDefault="00C20DF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20DFF" w:rsidRDefault="00C20DF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20DFF" w:rsidRDefault="00C20DF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20DFF" w:rsidRDefault="00C20DF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20DFF" w:rsidRDefault="00C20DF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20DFF" w:rsidRDefault="00C20DF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20DFF" w:rsidRDefault="00C20DF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20DFF" w:rsidRDefault="00C20DF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20DFF" w:rsidRDefault="00C20DF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20DFF" w:rsidRDefault="00C20DF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20DFF" w:rsidRDefault="00C20DF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20DFF" w:rsidRDefault="00C20DF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20DFF" w:rsidRDefault="00C20DF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20DFF" w:rsidRDefault="00C20DF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20DFF" w:rsidRDefault="00C20DF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20DFF" w:rsidRDefault="00C20DF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20DFF" w:rsidRDefault="00C20DF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20DFF"/>
    <w:rsid w:val="002B444D"/>
    <w:rsid w:val="00300FAB"/>
    <w:rsid w:val="003F50DD"/>
    <w:rsid w:val="005F6E03"/>
    <w:rsid w:val="00605556"/>
    <w:rsid w:val="008E050C"/>
    <w:rsid w:val="009C5B5E"/>
    <w:rsid w:val="00AD15CE"/>
    <w:rsid w:val="00AF425C"/>
    <w:rsid w:val="00C20DFF"/>
    <w:rsid w:val="00C232C4"/>
    <w:rsid w:val="00F26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BB4BCA1-AA6A-4CDF-9A60-42E609701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4797</Words>
  <Characters>27348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2024-11-06T21:44:00Z</dcterms:created>
  <dcterms:modified xsi:type="dcterms:W3CDTF">2024-11-06T21:44:00Z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