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D48365F" w14:textId="519A8BC3" w:rsidR="00D04246" w:rsidRDefault="0017197C" w:rsidP="001E694D">
      <w:pPr>
        <w:tabs>
          <w:tab w:val="left" w:pos="4569"/>
        </w:tabs>
        <w:rPr>
          <w:rFonts w:ascii="Open Sans" w:hAnsi="Open Sans" w:cs="Open Sans"/>
          <w:color w:val="FFFFFF" w:themeColor="background1"/>
          <w:sz w:val="66"/>
          <w:szCs w:val="66"/>
        </w:rPr>
      </w:pPr>
      <w:r>
        <w:rPr>
          <w:rFonts w:ascii="Open Sans" w:hAnsi="Open Sans" w:cs="Open Sans"/>
          <w:noProof/>
          <w:color w:val="FFFFFF" w:themeColor="background1"/>
          <w:sz w:val="66"/>
          <w:szCs w:val="66"/>
        </w:rPr>
        <mc:AlternateContent>
          <mc:Choice Requires="wps">
            <w:drawing>
              <wp:anchor distT="45720" distB="45720" distL="114300" distR="114300" simplePos="0" relativeHeight="251658240" behindDoc="0" locked="0" layoutInCell="1" allowOverlap="1" wp14:anchorId="71245295" wp14:editId="52DBB423">
                <wp:simplePos x="0" y="0"/>
                <wp:positionH relativeFrom="column">
                  <wp:posOffset>-895350</wp:posOffset>
                </wp:positionH>
                <wp:positionV relativeFrom="paragraph">
                  <wp:posOffset>722630</wp:posOffset>
                </wp:positionV>
                <wp:extent cx="5686425" cy="1727200"/>
                <wp:effectExtent l="0" t="0" r="0" b="0"/>
                <wp:wrapSquare wrapText="bothSides"/>
                <wp:docPr id="17132382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172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A5A6C26" w14:textId="77777777" w:rsidR="00D04246" w:rsidRDefault="0017197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9F3E34A" w14:textId="77777777" w:rsidR="00D04246" w:rsidRPr="001E694D" w:rsidRDefault="0017197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C6386E3" w14:textId="77777777" w:rsidR="00D04246" w:rsidRPr="001E694D" w:rsidRDefault="0017197C" w:rsidP="009504D0">
                            <w:pPr>
                              <w:pStyle w:val="ContactNumber"/>
                              <w:spacing w:after="600"/>
                              <w:rPr>
                                <w:rFonts w:ascii="Open Sans" w:hAnsi="Open Sans" w:cs="Open Sans"/>
                              </w:rPr>
                            </w:pPr>
                            <w:r w:rsidRPr="001E694D">
                              <w:rPr>
                                <w:rFonts w:ascii="Open Sans" w:hAnsi="Open Sans" w:cs="Open Sans"/>
                              </w:rPr>
                              <w:t>Agedcarequality.gov.au</w:t>
                            </w:r>
                          </w:p>
                          <w:p w14:paraId="113AC015" w14:textId="77777777" w:rsidR="00D04246" w:rsidRDefault="00D0424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1245295" id="_x0000_t202" coordsize="21600,21600" o:spt="202" path="m,l,21600r21600,l21600,xe">
                <v:stroke joinstyle="miter"/>
                <v:path gradientshapeok="t" o:connecttype="rect"/>
              </v:shapetype>
              <v:shape id="Text Box 2" o:spid="_x0000_s1026" type="#_x0000_t202" style="position:absolute;margin-left:-70.5pt;margin-top:56.9pt;width:447.75pt;height:136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" filled="f" stroked="f">
                <v:textbox>
                  <w:txbxContent>
                    <w:p w14:paraId="5A5A6C26" w14:textId="77777777" w:rsidR="00D04246" w:rsidRDefault="0017197C" w:rsidP="00412FC5">
                      <w:pPr>
                        <w:tabs>
                          <w:tab w:val="left" w:pos="4569"/>
                        </w:tabs>
                        <w:spacing w:after="0"/>
                        <w:rPr>
                          <w:rFonts w:ascii="Open Sans" w:hAnsi="Open Sans" w:cs="Open Sans"/>
                          <w:b/>
                          <w:bCs/>
                          <w:color w:val="FFFFFF" w:themeColor="background1"/>
                          <w:sz w:val="66"/>
                          <w:szCs w:val="66"/>
                        </w:rPr>
                      </w:pPr>
                      <w:r w:rsidRPr="001E694D">
                        <w:rPr>
                          <w:rFonts w:ascii="Open Sans" w:hAnsi="Open Sans" w:cs="Open Sans"/>
                          <w:b/>
                          <w:bCs/>
                          <w:color w:val="FFFFFF" w:themeColor="background1"/>
                          <w:sz w:val="66"/>
                          <w:szCs w:val="66"/>
                        </w:rPr>
                        <w:t>Performance</w:t>
                      </w:r>
                      <w:r>
                        <w:rPr>
                          <w:rFonts w:ascii="Open Sans" w:hAnsi="Open Sans" w:cs="Open Sans"/>
                          <w:b/>
                          <w:bCs/>
                          <w:color w:val="FFFFFF" w:themeColor="background1"/>
                          <w:sz w:val="66"/>
                          <w:szCs w:val="66"/>
                        </w:rPr>
                        <w:t xml:space="preserve"> </w:t>
                      </w:r>
                      <w:r w:rsidRPr="001E694D">
                        <w:rPr>
                          <w:rFonts w:ascii="Open Sans" w:hAnsi="Open Sans" w:cs="Open Sans"/>
                          <w:b/>
                          <w:bCs/>
                          <w:color w:val="FFFFFF" w:themeColor="background1"/>
                          <w:sz w:val="66"/>
                          <w:szCs w:val="66"/>
                        </w:rPr>
                        <w:t>Report</w:t>
                      </w:r>
                    </w:p>
                    <w:p w14:paraId="59F3E34A" w14:textId="77777777" w:rsidR="00D04246" w:rsidRPr="001E694D" w:rsidRDefault="0017197C" w:rsidP="009504D0">
                      <w:pPr>
                        <w:spacing w:before="480"/>
                        <w:rPr>
                          <w:rFonts w:ascii="Open Sans" w:hAnsi="Open Sans" w:cs="Open Sans"/>
                          <w:b/>
                          <w:color w:val="FFFFFF" w:themeColor="background1"/>
                          <w:sz w:val="32"/>
                        </w:rPr>
                      </w:pPr>
                      <w:r w:rsidRPr="001E694D">
                        <w:rPr>
                          <w:rFonts w:ascii="Open Sans" w:hAnsi="Open Sans" w:cs="Open Sans"/>
                          <w:b/>
                          <w:color w:val="FFFFFF" w:themeColor="background1"/>
                          <w:sz w:val="32"/>
                        </w:rPr>
                        <w:t>1800 951 822</w:t>
                      </w:r>
                    </w:p>
                    <w:p w14:paraId="7C6386E3" w14:textId="77777777" w:rsidR="00D04246" w:rsidRPr="001E694D" w:rsidRDefault="0017197C" w:rsidP="009504D0">
                      <w:pPr>
                        <w:pStyle w:val="ContactNumber"/>
                        <w:spacing w:after="600"/>
                        <w:rPr>
                          <w:rFonts w:ascii="Open Sans" w:hAnsi="Open Sans" w:cs="Open Sans"/>
                        </w:rPr>
                      </w:pPr>
                      <w:r w:rsidRPr="001E694D">
                        <w:rPr>
                          <w:rFonts w:ascii="Open Sans" w:hAnsi="Open Sans" w:cs="Open Sans"/>
                        </w:rPr>
                        <w:t>Agedcarequality.gov.au</w:t>
                      </w:r>
                    </w:p>
                    <w:p w14:paraId="113AC015" w14:textId="77777777" w:rsidR="00D04246" w:rsidRDefault="00D04246"/>
                  </w:txbxContent>
                </v:textbox>
                <w10:wrap type="square"/>
              </v:shape>
            </w:pict>
          </mc:Fallback>
        </mc:AlternateContent>
      </w:r>
      <w:r>
        <w:rPr>
          <w:noProof/>
        </w:rPr>
        <w:drawing>
          <wp:anchor distT="360045" distB="180340" distL="114300" distR="114300" simplePos="0" relativeHeight="251659264" behindDoc="1" locked="0" layoutInCell="1" allowOverlap="1" wp14:anchorId="198105D5" wp14:editId="05C97ED8">
            <wp:simplePos x="0" y="0"/>
            <wp:positionH relativeFrom="page">
              <wp:posOffset>-38502</wp:posOffset>
            </wp:positionH>
            <wp:positionV relativeFrom="page">
              <wp:posOffset>950595</wp:posOffset>
            </wp:positionV>
            <wp:extent cx="7617600" cy="2556000"/>
            <wp:effectExtent l="0" t="0" r="2540" b="0"/>
            <wp:wrapNone/>
            <wp:docPr id="964923080" name="Picture 964923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5800875" name="Picture 535800875">
                      <a:extLst>
                        <a:ext uri="{C183D7F6-B498-43B3-948B-1728B52AA6E4}">
                          <adec:decorative xmlns:adec="http://schemas.microsoft.com/office/drawing/2017/decorative" val="1"/>
                        </a:ext>
                      </a:extLst>
                    </pic:cNvPr>
                    <pic:cNvPicPr>
                      <a:picLocks noChangeAspect="1" noChangeArrowheads="1"/>
                    </pic:cNvPicPr>
                  </pic:nvPicPr>
                  <pic:blipFill>
                    <a:blip r:embed="rId11">
                      <a:extLst>
                        <a:ext uri="{28A0092B-C50C-407E-A947-70E740481C1C}">
                          <a14:useLocalDpi xmlns:a14="http://schemas.microsoft.com/office/drawing/2010/main" val="0"/>
                        </a:ext>
                      </a:extLst>
                    </a:blip>
                    <a:stretch>
                      <a:fillRect/>
                    </a:stretch>
                  </pic:blipFill>
                  <pic:spPr bwMode="auto">
                    <a:xfrm>
                      <a:off x="0" y="0"/>
                      <a:ext cx="7617600" cy="2556000"/>
                    </a:xfrm>
                    <a:prstGeom prst="rect">
                      <a:avLst/>
                    </a:prstGeom>
                    <a:noFill/>
                    <a:ln>
                      <a:noFill/>
                    </a:ln>
                    <a:extLst>
                      <a:ext uri="{53640926-AAD7-44D8-BBD7-CCE9431645EC}">
                        <a14:shadowObscured xmlns:a14="http://schemas.microsoft.com/office/drawing/2010/main"/>
                      </a:ext>
                    </a:extLst>
                  </pic:spPr>
                </pic:pic>
              </a:graphicData>
            </a:graphic>
          </wp:anchor>
        </w:drawing>
      </w:r>
    </w:p>
    <w:p w14:paraId="665AC00A" w14:textId="77777777" w:rsidR="00D04246" w:rsidRPr="001E694D" w:rsidRDefault="00D04246" w:rsidP="001E694D">
      <w:pPr>
        <w:tabs>
          <w:tab w:val="left" w:pos="4569"/>
        </w:tabs>
        <w:rPr>
          <w:rFonts w:ascii="Open Sans" w:hAnsi="Open Sans" w:cs="Open Sans"/>
          <w:color w:val="FFFFFF" w:themeColor="background1"/>
          <w:sz w:val="66"/>
          <w:szCs w:val="66"/>
        </w:rPr>
      </w:pPr>
    </w:p>
    <w:p w14:paraId="42861E31" w14:textId="77777777" w:rsidR="00D04246" w:rsidRDefault="00D04246" w:rsidP="00372ED2">
      <w:pPr>
        <w:spacing w:after="0"/>
        <w:rPr>
          <w:rFonts w:ascii="Open Sans" w:hAnsi="Open Sans" w:cs="Open Sans"/>
          <w:b/>
          <w:bCs/>
          <w:color w:val="FFFFFF" w:themeColor="background1"/>
          <w:sz w:val="66"/>
          <w:szCs w:val="66"/>
        </w:rPr>
      </w:pPr>
    </w:p>
    <w:p w14:paraId="2E41207C" w14:textId="77777777" w:rsidR="00D04246" w:rsidRDefault="00D04246" w:rsidP="00372ED2">
      <w:pPr>
        <w:spacing w:after="0"/>
        <w:rPr>
          <w:rFonts w:ascii="Open Sans" w:hAnsi="Open Sans" w:cs="Open Sans"/>
          <w:b/>
          <w:bCs/>
          <w:color w:val="FFFFFF" w:themeColor="background1"/>
          <w:sz w:val="66"/>
          <w:szCs w:val="66"/>
        </w:rPr>
      </w:pPr>
    </w:p>
    <w:p w14:paraId="1387F0FE" w14:textId="77777777" w:rsidR="00D04246" w:rsidRPr="00412FC5" w:rsidRDefault="00D04246" w:rsidP="00372ED2">
      <w:pPr>
        <w:spacing w:after="0"/>
        <w:rPr>
          <w:rFonts w:ascii="Open Sans" w:hAnsi="Open Sans" w:cs="Open Sans"/>
          <w:b/>
          <w:bCs/>
          <w:color w:val="FFFFFF" w:themeColor="background1"/>
          <w:sz w:val="40"/>
          <w:szCs w:val="40"/>
        </w:rPr>
      </w:pPr>
    </w:p>
    <w:tbl>
      <w:tblPr>
        <w:tblStyle w:val="TableGrid"/>
        <w:tblW w:w="0" w:type="auto"/>
        <w:tblInd w:w="-142" w:type="dxa"/>
        <w:tblLook w:val="0480" w:firstRow="0" w:lastRow="0" w:firstColumn="1" w:lastColumn="0" w:noHBand="0" w:noVBand="1"/>
      </w:tblPr>
      <w:tblGrid>
        <w:gridCol w:w="2981"/>
        <w:gridCol w:w="6187"/>
      </w:tblGrid>
      <w:tr w:rsidR="0053502A" w14:paraId="489EDD21" w14:textId="77777777" w:rsidTr="0053502A">
        <w:tc>
          <w:tcPr>
            <w:cnfStyle w:val="001000000000" w:firstRow="0" w:lastRow="0" w:firstColumn="1" w:lastColumn="0" w:oddVBand="0" w:evenVBand="0" w:oddHBand="0" w:evenHBand="0" w:firstRowFirstColumn="0" w:firstRowLastColumn="0" w:lastRowFirstColumn="0" w:lastRowLastColumn="0"/>
            <w:tcW w:w="3227" w:type="dxa"/>
          </w:tcPr>
          <w:p w14:paraId="6134FFBC" w14:textId="77777777" w:rsidR="00D04246" w:rsidRPr="001E694D" w:rsidRDefault="0017197C" w:rsidP="000C5D91">
            <w:pPr>
              <w:pStyle w:val="CoverHeading"/>
              <w:spacing w:before="0" w:after="120" w:line="22" w:lineRule="atLeast"/>
              <w:rPr>
                <w:rFonts w:ascii="Open Sans" w:hAnsi="Open Sans" w:cs="Open Sans"/>
                <w:sz w:val="24"/>
              </w:rPr>
            </w:pPr>
            <w:bookmarkStart w:id="0" w:name="_Hlk112236758"/>
            <w:r w:rsidRPr="001E694D">
              <w:rPr>
                <w:rFonts w:ascii="Open Sans" w:hAnsi="Open Sans" w:cs="Open Sans"/>
                <w:sz w:val="24"/>
              </w:rPr>
              <w:t>Name:</w:t>
            </w:r>
          </w:p>
        </w:tc>
        <w:tc>
          <w:tcPr>
            <w:tcW w:w="7114" w:type="dxa"/>
          </w:tcPr>
          <w:p w14:paraId="4943C9BB" w14:textId="77777777" w:rsidR="00D04246" w:rsidRPr="001E694D" w:rsidRDefault="0017197C" w:rsidP="000C5D91">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Narangba Aged Care</w:t>
            </w:r>
          </w:p>
        </w:tc>
      </w:tr>
      <w:tr w:rsidR="0053502A" w14:paraId="6ACC6EC8" w14:textId="77777777" w:rsidTr="005350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11961ECC" w14:textId="77777777" w:rsidR="00D04246" w:rsidRPr="001E694D" w:rsidRDefault="0017197C" w:rsidP="009B6303">
            <w:pPr>
              <w:pStyle w:val="CoverHeading"/>
              <w:spacing w:after="120" w:line="22" w:lineRule="atLeast"/>
              <w:rPr>
                <w:rFonts w:ascii="Open Sans" w:hAnsi="Open Sans" w:cs="Open Sans"/>
                <w:sz w:val="24"/>
              </w:rPr>
            </w:pPr>
            <w:r w:rsidRPr="001E694D">
              <w:rPr>
                <w:rFonts w:ascii="Open Sans" w:hAnsi="Open Sans" w:cs="Open Sans"/>
                <w:sz w:val="24"/>
              </w:rPr>
              <w:t>Commission ID:</w:t>
            </w:r>
          </w:p>
        </w:tc>
        <w:tc>
          <w:tcPr>
            <w:tcW w:w="7114" w:type="dxa"/>
            <w:shd w:val="clear" w:color="auto" w:fill="auto"/>
          </w:tcPr>
          <w:p w14:paraId="4728297D" w14:textId="77777777" w:rsidR="00D04246" w:rsidRPr="001E694D" w:rsidRDefault="0017197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5757</w:t>
            </w:r>
          </w:p>
        </w:tc>
      </w:tr>
      <w:tr w:rsidR="0053502A" w14:paraId="75D48FB2" w14:textId="77777777" w:rsidTr="0053502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3FC2EEB6" w14:textId="77777777" w:rsidR="00D04246" w:rsidRPr="001E694D" w:rsidRDefault="0017197C" w:rsidP="009B6303">
            <w:pPr>
              <w:pStyle w:val="CoverHeading"/>
              <w:spacing w:after="120" w:line="22" w:lineRule="atLeast"/>
              <w:rPr>
                <w:rFonts w:ascii="Open Sans" w:hAnsi="Open Sans" w:cs="Open Sans"/>
                <w:sz w:val="24"/>
              </w:rPr>
            </w:pPr>
            <w:r w:rsidRPr="001E694D">
              <w:rPr>
                <w:rFonts w:ascii="Open Sans" w:hAnsi="Open Sans" w:cs="Open Sans"/>
                <w:sz w:val="24"/>
              </w:rPr>
              <w:t>Address:</w:t>
            </w:r>
          </w:p>
        </w:tc>
        <w:tc>
          <w:tcPr>
            <w:tcW w:w="7114" w:type="dxa"/>
            <w:shd w:val="clear" w:color="auto" w:fill="auto"/>
          </w:tcPr>
          <w:p w14:paraId="344C7FEE" w14:textId="77777777" w:rsidR="00D04246" w:rsidRPr="001E694D" w:rsidRDefault="0017197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eastAsia="Times New Roman" w:hAnsi="Open Sans" w:cs="Open Sans"/>
                <w:noProof/>
                <w:lang w:eastAsia="en-AU"/>
              </w:rPr>
              <w:t>23 Young</w:t>
            </w:r>
            <w:r w:rsidRPr="001E694D">
              <w:rPr>
                <w:rFonts w:ascii="Open Sans" w:eastAsia="Times New Roman" w:hAnsi="Open Sans" w:cs="Open Sans"/>
                <w:lang w:eastAsia="en-AU"/>
              </w:rPr>
              <w:t xml:space="preserve"> Road, NARANGBA, Queensland, 4504</w:t>
            </w:r>
          </w:p>
        </w:tc>
      </w:tr>
      <w:tr w:rsidR="0053502A" w14:paraId="379BD82E" w14:textId="77777777" w:rsidTr="005350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6998F61" w14:textId="77777777" w:rsidR="00D04246" w:rsidRPr="001E694D" w:rsidRDefault="0017197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type:</w:t>
            </w:r>
          </w:p>
        </w:tc>
        <w:tc>
          <w:tcPr>
            <w:tcW w:w="7114" w:type="dxa"/>
            <w:shd w:val="clear" w:color="auto" w:fill="auto"/>
          </w:tcPr>
          <w:p w14:paraId="7C1E75D8" w14:textId="77777777" w:rsidR="00D04246" w:rsidRPr="001E694D" w:rsidRDefault="0017197C"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Site Audit</w:t>
            </w:r>
          </w:p>
        </w:tc>
      </w:tr>
      <w:tr w:rsidR="0053502A" w14:paraId="42320FB9" w14:textId="77777777" w:rsidTr="0053502A">
        <w:tc>
          <w:tcPr>
            <w:cnfStyle w:val="001000000000" w:firstRow="0" w:lastRow="0" w:firstColumn="1" w:lastColumn="0" w:oddVBand="0" w:evenVBand="0" w:oddHBand="0" w:evenHBand="0" w:firstRowFirstColumn="0" w:firstRowLastColumn="0" w:lastRowFirstColumn="0" w:lastRowLastColumn="0"/>
            <w:tcW w:w="3227" w:type="dxa"/>
            <w:shd w:val="clear" w:color="auto" w:fill="auto"/>
          </w:tcPr>
          <w:p w14:paraId="70C12829" w14:textId="77777777" w:rsidR="00D04246" w:rsidRPr="001E694D" w:rsidRDefault="0017197C" w:rsidP="009B6303">
            <w:pPr>
              <w:pStyle w:val="CoverHeading"/>
              <w:spacing w:before="0" w:after="120" w:line="22" w:lineRule="atLeast"/>
              <w:rPr>
                <w:rFonts w:ascii="Open Sans" w:hAnsi="Open Sans" w:cs="Open Sans"/>
                <w:sz w:val="24"/>
              </w:rPr>
            </w:pPr>
            <w:r w:rsidRPr="001E694D">
              <w:rPr>
                <w:rFonts w:ascii="Open Sans" w:hAnsi="Open Sans" w:cs="Open Sans"/>
                <w:sz w:val="24"/>
              </w:rPr>
              <w:t>Activity date:</w:t>
            </w:r>
          </w:p>
        </w:tc>
        <w:tc>
          <w:tcPr>
            <w:tcW w:w="7114" w:type="dxa"/>
            <w:shd w:val="clear" w:color="auto" w:fill="auto"/>
          </w:tcPr>
          <w:p w14:paraId="3D2EA9BA" w14:textId="77777777" w:rsidR="00D04246" w:rsidRPr="001E694D" w:rsidRDefault="0017197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4 December 2024 to 6 December 2024</w:t>
            </w:r>
          </w:p>
        </w:tc>
      </w:tr>
      <w:tr w:rsidR="0053502A" w14:paraId="3F0773E9" w14:textId="77777777" w:rsidTr="005350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5920D2B" w14:textId="77777777" w:rsidR="00D04246" w:rsidRPr="001E694D" w:rsidRDefault="0017197C" w:rsidP="009B6303">
            <w:pPr>
              <w:pStyle w:val="CoverHeading"/>
              <w:spacing w:before="0" w:after="120" w:line="22" w:lineRule="atLeast"/>
              <w:rPr>
                <w:rFonts w:ascii="Open Sans" w:hAnsi="Open Sans" w:cs="Open Sans"/>
                <w:sz w:val="24"/>
              </w:rPr>
            </w:pPr>
            <w:r w:rsidRPr="001E694D">
              <w:rPr>
                <w:rFonts w:ascii="Open Sans" w:hAnsi="Open Sans" w:cs="Open Sans"/>
                <w:sz w:val="24"/>
              </w:rPr>
              <w:t>Performance report date:</w:t>
            </w:r>
          </w:p>
        </w:tc>
        <w:sdt>
          <w:sdtPr>
            <w:rPr>
              <w:rFonts w:ascii="Open Sans" w:hAnsi="Open Sans" w:cs="Open Sans"/>
              <w:color w:val="auto"/>
            </w:rPr>
            <w:id w:val="1953416409"/>
            <w:placeholder>
              <w:docPart w:val="DefaultPlaceholder_-1854013437"/>
            </w:placeholder>
            <w:date w:fullDate="2025-01-09T00:00:00Z">
              <w:dateFormat w:val="d MMMM yyyy"/>
              <w:lid w:val="en-AU"/>
              <w:storeMappedDataAs w:val="dateTime"/>
              <w:calendar w:val="gregorian"/>
            </w:date>
          </w:sdtPr>
          <w:sdtEndPr/>
          <w:sdtContent>
            <w:tc>
              <w:tcPr>
                <w:tcW w:w="7114" w:type="dxa"/>
                <w:shd w:val="clear" w:color="auto" w:fill="FFFFFF" w:themeFill="background1"/>
              </w:tcPr>
              <w:p w14:paraId="1F0FDFBF" w14:textId="22662102" w:rsidR="00D04246" w:rsidRPr="001E694D" w:rsidRDefault="003209AD" w:rsidP="009B6303">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Pr>
                    <w:rFonts w:ascii="Open Sans" w:hAnsi="Open Sans" w:cs="Open Sans"/>
                    <w:color w:val="auto"/>
                  </w:rPr>
                  <w:t>9 January 2025</w:t>
                </w:r>
              </w:p>
            </w:tc>
          </w:sdtContent>
        </w:sdt>
      </w:tr>
      <w:tr w:rsidR="0053502A" w14:paraId="4CEEAE17" w14:textId="77777777" w:rsidTr="0053502A">
        <w:tc>
          <w:tcPr>
            <w:cnfStyle w:val="001000000000" w:firstRow="0" w:lastRow="0" w:firstColumn="1" w:lastColumn="0" w:oddVBand="0" w:evenVBand="0" w:oddHBand="0" w:evenHBand="0" w:firstRowFirstColumn="0" w:firstRowLastColumn="0" w:lastRowFirstColumn="0" w:lastRowLastColumn="0"/>
            <w:tcW w:w="3227" w:type="dxa"/>
            <w:shd w:val="clear" w:color="auto" w:fill="FFFFFF" w:themeFill="background1"/>
          </w:tcPr>
          <w:p w14:paraId="1BF67D1A" w14:textId="77777777" w:rsidR="00D04246" w:rsidRPr="001E694D" w:rsidRDefault="0017197C" w:rsidP="009B6303">
            <w:pPr>
              <w:pStyle w:val="CoverHeading"/>
              <w:spacing w:after="120" w:line="22" w:lineRule="atLeast"/>
              <w:rPr>
                <w:rFonts w:ascii="Open Sans" w:hAnsi="Open Sans" w:cs="Open Sans"/>
                <w:sz w:val="24"/>
              </w:rPr>
            </w:pPr>
            <w:r w:rsidRPr="001E694D">
              <w:rPr>
                <w:rFonts w:ascii="Open Sans" w:hAnsi="Open Sans" w:cs="Open Sans"/>
                <w:sz w:val="24"/>
              </w:rPr>
              <w:t>Service included in this assessment:</w:t>
            </w:r>
          </w:p>
        </w:tc>
        <w:tc>
          <w:tcPr>
            <w:tcW w:w="7114" w:type="dxa"/>
            <w:shd w:val="clear" w:color="auto" w:fill="FFFFFF" w:themeFill="background1"/>
          </w:tcPr>
          <w:p w14:paraId="5A29FE8C" w14:textId="77777777" w:rsidR="00D04246" w:rsidRPr="001E694D" w:rsidRDefault="0017197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Provider: 3345 Tingari Group Pty Ltd </w:t>
            </w:r>
          </w:p>
          <w:p w14:paraId="1817323B" w14:textId="77777777" w:rsidR="00D04246" w:rsidRPr="001E694D" w:rsidRDefault="0017197C" w:rsidP="009B6303">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 23598 Narangba Aged Care</w:t>
            </w:r>
          </w:p>
        </w:tc>
      </w:tr>
    </w:tbl>
    <w:bookmarkEnd w:id="0"/>
    <w:p w14:paraId="7B998C15" w14:textId="77777777" w:rsidR="00D04246" w:rsidRPr="001E694D" w:rsidRDefault="0017197C" w:rsidP="00511423">
      <w:pPr>
        <w:spacing w:before="240" w:after="0"/>
        <w:rPr>
          <w:rFonts w:ascii="Open Sans" w:hAnsi="Open Sans" w:cs="Open Sans"/>
        </w:rPr>
      </w:pPr>
      <w:r w:rsidRPr="001E694D">
        <w:rPr>
          <w:rFonts w:ascii="Open Sans" w:hAnsi="Open Sans" w:cs="Open Sans"/>
        </w:rPr>
        <w:t>This performance report</w:t>
      </w:r>
      <w:r w:rsidRPr="001E694D">
        <w:rPr>
          <w:rFonts w:ascii="Open Sans" w:hAnsi="Open Sans" w:cs="Open Sans"/>
          <w:b/>
        </w:rPr>
        <w:t xml:space="preserve"> is published</w:t>
      </w:r>
      <w:r w:rsidRPr="001E694D">
        <w:rPr>
          <w:rFonts w:ascii="Open Sans" w:hAnsi="Open Sans" w:cs="Open Sans"/>
        </w:rPr>
        <w:t xml:space="preserve"> on the Aged Care Quality and Safety Commission’s (the </w:t>
      </w:r>
      <w:r w:rsidRPr="001E694D">
        <w:rPr>
          <w:rFonts w:ascii="Open Sans" w:hAnsi="Open Sans" w:cs="Open Sans"/>
          <w:b/>
        </w:rPr>
        <w:t>Commission</w:t>
      </w:r>
      <w:r w:rsidRPr="001E694D">
        <w:rPr>
          <w:rFonts w:ascii="Open Sans" w:hAnsi="Open Sans" w:cs="Open Sans"/>
        </w:rPr>
        <w:t>) website under the Aged Care Quality and Safety Commission Rules 2018.</w:t>
      </w:r>
      <w:r w:rsidRPr="001E694D">
        <w:rPr>
          <w:rFonts w:ascii="Open Sans" w:hAnsi="Open Sans" w:cs="Open Sans"/>
        </w:rPr>
        <w:br w:type="page"/>
      </w:r>
    </w:p>
    <w:p w14:paraId="4C9FF8C4" w14:textId="77777777" w:rsidR="00D04246" w:rsidRPr="003E162B" w:rsidRDefault="0017197C" w:rsidP="000078F8">
      <w:pPr>
        <w:spacing w:after="240" w:line="22" w:lineRule="atLeast"/>
        <w:textAlignment w:val="baseline"/>
        <w:rPr>
          <w:rFonts w:ascii="Open Sans" w:eastAsia="Yu Gothic Light" w:hAnsi="Open Sans" w:cs="Open Sans"/>
          <w:b/>
          <w:bCs/>
          <w:color w:val="781E77"/>
          <w:sz w:val="30"/>
          <w:szCs w:val="28"/>
        </w:rPr>
      </w:pPr>
      <w:r w:rsidRPr="003E162B">
        <w:rPr>
          <w:rFonts w:ascii="Open Sans" w:eastAsia="Yu Gothic Light" w:hAnsi="Open Sans" w:cs="Open Sans"/>
          <w:b/>
          <w:bCs/>
          <w:color w:val="781E77"/>
          <w:sz w:val="30"/>
          <w:szCs w:val="28"/>
        </w:rPr>
        <w:lastRenderedPageBreak/>
        <w:t>This performance report</w:t>
      </w:r>
    </w:p>
    <w:p w14:paraId="301749DA" w14:textId="41948DEE" w:rsidR="00D04246" w:rsidRPr="001E694D" w:rsidRDefault="0017197C" w:rsidP="0036130C">
      <w:pPr>
        <w:pStyle w:val="NormalArial"/>
        <w:rPr>
          <w:rFonts w:ascii="Open Sans" w:hAnsi="Open Sans" w:cs="Open Sans"/>
        </w:rPr>
      </w:pPr>
      <w:r w:rsidRPr="001E694D">
        <w:rPr>
          <w:rFonts w:ascii="Open Sans" w:hAnsi="Open Sans" w:cs="Open Sans"/>
        </w:rPr>
        <w:t xml:space="preserve">This performance report for </w:t>
      </w:r>
      <w:r w:rsidRPr="001E694D">
        <w:rPr>
          <w:rFonts w:ascii="Open Sans" w:hAnsi="Open Sans" w:cs="Open Sans"/>
          <w:color w:val="auto"/>
        </w:rPr>
        <w:t>Narangba Aged Care (</w:t>
      </w:r>
      <w:r w:rsidRPr="001E694D">
        <w:rPr>
          <w:rFonts w:ascii="Open Sans" w:hAnsi="Open Sans" w:cs="Open Sans"/>
          <w:b/>
          <w:color w:val="auto"/>
        </w:rPr>
        <w:t>the service</w:t>
      </w:r>
      <w:r w:rsidRPr="001E694D">
        <w:rPr>
          <w:rFonts w:ascii="Open Sans" w:hAnsi="Open Sans" w:cs="Open Sans"/>
          <w:color w:val="auto"/>
        </w:rPr>
        <w:t xml:space="preserve">) has been prepared by </w:t>
      </w:r>
      <w:r w:rsidRPr="001E694D">
        <w:rPr>
          <w:rFonts w:ascii="Open Sans" w:hAnsi="Open Sans" w:cs="Open Sans"/>
        </w:rPr>
        <w:t>J</w:t>
      </w:r>
      <w:r w:rsidR="003209AD">
        <w:rPr>
          <w:rFonts w:ascii="Open Sans" w:hAnsi="Open Sans" w:cs="Open Sans"/>
        </w:rPr>
        <w:t>.</w:t>
      </w:r>
      <w:r w:rsidRPr="001E694D">
        <w:rPr>
          <w:rFonts w:ascii="Open Sans" w:hAnsi="Open Sans" w:cs="Open Sans"/>
        </w:rPr>
        <w:t xml:space="preserve"> Bayldon</w:t>
      </w:r>
      <w:r w:rsidRPr="00D95E02">
        <w:rPr>
          <w:rFonts w:ascii="Open Sans" w:hAnsi="Open Sans" w:cs="Open Sans"/>
          <w:color w:val="auto"/>
        </w:rPr>
        <w:t>,</w:t>
      </w:r>
      <w:r w:rsidRPr="001E694D">
        <w:rPr>
          <w:rFonts w:ascii="Open Sans" w:hAnsi="Open Sans" w:cs="Open Sans"/>
          <w:color w:val="0000FF"/>
        </w:rPr>
        <w:t xml:space="preserve"> </w:t>
      </w:r>
      <w:r w:rsidRPr="001E694D">
        <w:rPr>
          <w:rFonts w:ascii="Open Sans" w:hAnsi="Open Sans" w:cs="Open Sans"/>
        </w:rPr>
        <w:t>delegate of the Aged Care Quality and Safety Commissioner (Commissioner)</w:t>
      </w:r>
      <w:r>
        <w:rPr>
          <w:rStyle w:val="FootnoteReference"/>
          <w:rFonts w:ascii="Open Sans" w:hAnsi="Open Sans" w:cs="Open Sans"/>
        </w:rPr>
        <w:footnoteReference w:id="1"/>
      </w:r>
      <w:r w:rsidRPr="001E694D">
        <w:rPr>
          <w:rFonts w:ascii="Open Sans" w:hAnsi="Open Sans" w:cs="Open Sans"/>
        </w:rPr>
        <w:t xml:space="preserve">. </w:t>
      </w:r>
    </w:p>
    <w:p w14:paraId="0878F116" w14:textId="77777777" w:rsidR="00D04246" w:rsidRPr="001E694D" w:rsidRDefault="0017197C" w:rsidP="0036130C">
      <w:pPr>
        <w:pStyle w:val="NormalArial"/>
        <w:rPr>
          <w:rFonts w:ascii="Open Sans" w:hAnsi="Open Sans" w:cs="Open Sans"/>
        </w:rPr>
      </w:pPr>
      <w:r w:rsidRPr="001E694D">
        <w:rPr>
          <w:rFonts w:ascii="Open Sans" w:hAnsi="Open Sans" w:cs="Open Sans"/>
        </w:rPr>
        <w:t>This performance report details the Commissioner’s assessment of the provider’s performance, in relation to the service, against the Aged Care Quality Standards (Quality Standards). The Quality Standards and requirements are assessed as either compliant or non-compliant at the Standard and requirement level where applicable.</w:t>
      </w:r>
    </w:p>
    <w:p w14:paraId="22C59802" w14:textId="77777777" w:rsidR="00D04246" w:rsidRPr="001E694D" w:rsidRDefault="0017197C" w:rsidP="0036130C">
      <w:pPr>
        <w:pStyle w:val="NormalArial"/>
        <w:rPr>
          <w:rFonts w:ascii="Open Sans" w:hAnsi="Open Sans" w:cs="Open Sans"/>
        </w:rPr>
      </w:pPr>
      <w:r w:rsidRPr="001E694D">
        <w:rPr>
          <w:rFonts w:ascii="Open Sans" w:hAnsi="Open Sans" w:cs="Open Sans"/>
        </w:rPr>
        <w:t>The report also specifies any areas in which improvements must be made to ensure the Quality Standards are complied with.</w:t>
      </w:r>
    </w:p>
    <w:p w14:paraId="1165555A" w14:textId="77777777" w:rsidR="00D04246" w:rsidRPr="003E162B" w:rsidRDefault="0017197C" w:rsidP="00712752">
      <w:pPr>
        <w:pStyle w:val="Heading1"/>
        <w:spacing w:before="240" w:after="240" w:line="22" w:lineRule="atLeast"/>
        <w:rPr>
          <w:rFonts w:ascii="Open Sans" w:hAnsi="Open Sans" w:cs="Open Sans"/>
          <w:color w:val="781E77"/>
        </w:rPr>
      </w:pPr>
      <w:r w:rsidRPr="003E162B">
        <w:rPr>
          <w:rFonts w:ascii="Open Sans" w:hAnsi="Open Sans" w:cs="Open Sans"/>
          <w:color w:val="781E77"/>
        </w:rPr>
        <w:t>Material relied on</w:t>
      </w:r>
    </w:p>
    <w:p w14:paraId="77882240" w14:textId="77777777" w:rsidR="00D04246" w:rsidRPr="001E694D" w:rsidRDefault="0017197C" w:rsidP="0036130C">
      <w:pPr>
        <w:pStyle w:val="NormalArial"/>
        <w:rPr>
          <w:rFonts w:ascii="Open Sans" w:hAnsi="Open Sans" w:cs="Open Sans"/>
        </w:rPr>
      </w:pPr>
      <w:r w:rsidRPr="001E694D">
        <w:rPr>
          <w:rFonts w:ascii="Open Sans" w:hAnsi="Open Sans" w:cs="Open Sans"/>
        </w:rPr>
        <w:t>The following information has been considered in preparing the performance report:</w:t>
      </w:r>
    </w:p>
    <w:p w14:paraId="3C96F92C" w14:textId="0BE0831D" w:rsidR="00D04246" w:rsidRPr="003209AD" w:rsidRDefault="0017197C" w:rsidP="00712752">
      <w:pPr>
        <w:pStyle w:val="ListParagraph"/>
        <w:numPr>
          <w:ilvl w:val="0"/>
          <w:numId w:val="2"/>
        </w:numPr>
        <w:spacing w:line="240" w:lineRule="atLeast"/>
        <w:ind w:left="714" w:hanging="357"/>
        <w:contextualSpacing w:val="0"/>
        <w:rPr>
          <w:rFonts w:ascii="Open Sans" w:hAnsi="Open Sans" w:cs="Open Sans"/>
          <w:color w:val="auto"/>
        </w:rPr>
      </w:pPr>
      <w:r w:rsidRPr="001E694D">
        <w:rPr>
          <w:rFonts w:ascii="Open Sans" w:hAnsi="Open Sans" w:cs="Open Sans"/>
        </w:rPr>
        <w:t xml:space="preserve">the assessment team’s report for </w:t>
      </w:r>
      <w:r w:rsidRPr="001E694D">
        <w:rPr>
          <w:rFonts w:ascii="Open Sans" w:hAnsi="Open Sans" w:cs="Open Sans"/>
          <w:color w:val="auto"/>
        </w:rPr>
        <w:t xml:space="preserve">the Site Audit report was informed by </w:t>
      </w:r>
      <w:r w:rsidRPr="003209AD">
        <w:rPr>
          <w:rFonts w:ascii="Open Sans" w:hAnsi="Open Sans" w:cs="Open Sans"/>
          <w:color w:val="auto"/>
        </w:rPr>
        <w:t xml:space="preserve">a site assessment, observations at the service, review of documents and interviews with staff, </w:t>
      </w:r>
      <w:r w:rsidR="003209AD">
        <w:rPr>
          <w:rFonts w:ascii="Open Sans" w:hAnsi="Open Sans" w:cs="Open Sans"/>
          <w:color w:val="auto"/>
        </w:rPr>
        <w:t>consumers</w:t>
      </w:r>
      <w:r w:rsidRPr="003209AD">
        <w:rPr>
          <w:rFonts w:ascii="Open Sans" w:hAnsi="Open Sans" w:cs="Open Sans"/>
          <w:color w:val="auto"/>
        </w:rPr>
        <w:t>/representatives and others</w:t>
      </w:r>
      <w:r w:rsidR="003209AD">
        <w:rPr>
          <w:rFonts w:ascii="Open Sans" w:hAnsi="Open Sans" w:cs="Open Sans"/>
          <w:color w:val="auto"/>
        </w:rPr>
        <w:t>.</w:t>
      </w:r>
    </w:p>
    <w:p w14:paraId="06E1D3A5" w14:textId="7B26AC0C" w:rsidR="00D04246" w:rsidRPr="001E694D" w:rsidRDefault="0017197C" w:rsidP="00712752">
      <w:pPr>
        <w:pStyle w:val="ListParagraph"/>
        <w:numPr>
          <w:ilvl w:val="0"/>
          <w:numId w:val="2"/>
        </w:numPr>
        <w:spacing w:line="240" w:lineRule="atLeast"/>
        <w:ind w:left="714" w:hanging="357"/>
        <w:contextualSpacing w:val="0"/>
        <w:rPr>
          <w:rFonts w:ascii="Open Sans" w:hAnsi="Open Sans" w:cs="Open Sans"/>
          <w:color w:val="FF0000"/>
        </w:rPr>
      </w:pPr>
      <w:r w:rsidRPr="001E694D">
        <w:rPr>
          <w:rFonts w:ascii="Open Sans" w:hAnsi="Open Sans" w:cs="Open Sans"/>
        </w:rPr>
        <w:t xml:space="preserve">the provider’s response to the assessment team’s report </w:t>
      </w:r>
      <w:r w:rsidR="008D6B12">
        <w:rPr>
          <w:rFonts w:ascii="Open Sans" w:hAnsi="Open Sans" w:cs="Open Sans"/>
        </w:rPr>
        <w:t>received 17 December 2024.</w:t>
      </w:r>
    </w:p>
    <w:p w14:paraId="4C8461D0" w14:textId="7B15C47D" w:rsidR="00D04246" w:rsidRPr="001E694D" w:rsidRDefault="0017197C" w:rsidP="000C5D91">
      <w:pPr>
        <w:pStyle w:val="ListParagraph"/>
        <w:numPr>
          <w:ilvl w:val="0"/>
          <w:numId w:val="2"/>
        </w:numPr>
        <w:spacing w:line="22" w:lineRule="atLeast"/>
        <w:ind w:left="714" w:hanging="357"/>
        <w:contextualSpacing w:val="0"/>
        <w:rPr>
          <w:rFonts w:ascii="Open Sans" w:hAnsi="Open Sans" w:cs="Open Sans"/>
        </w:rPr>
      </w:pPr>
      <w:r w:rsidRPr="001E694D">
        <w:rPr>
          <w:rFonts w:ascii="Open Sans" w:hAnsi="Open Sans" w:cs="Open Sans"/>
        </w:rPr>
        <w:br w:type="page"/>
      </w:r>
    </w:p>
    <w:p w14:paraId="0DA94780" w14:textId="77777777" w:rsidR="00D04246" w:rsidRPr="003E162B" w:rsidRDefault="0017197C" w:rsidP="00FC045E">
      <w:pPr>
        <w:pStyle w:val="Heading1"/>
        <w:spacing w:before="0" w:after="240" w:line="22" w:lineRule="atLeast"/>
        <w:rPr>
          <w:rFonts w:ascii="Open Sans" w:hAnsi="Open Sans" w:cs="Open Sans"/>
          <w:color w:val="781E77"/>
        </w:rPr>
      </w:pPr>
      <w:r w:rsidRPr="003E162B">
        <w:rPr>
          <w:rFonts w:ascii="Open Sans" w:hAnsi="Open Sans" w:cs="Open Sans"/>
          <w:color w:val="781E77"/>
        </w:rPr>
        <w:lastRenderedPageBreak/>
        <w:t xml:space="preserve">Assessment summary </w:t>
      </w:r>
    </w:p>
    <w:tbl>
      <w:tblPr>
        <w:tblStyle w:val="TableGrid"/>
        <w:tblW w:w="5108" w:type="pct"/>
        <w:tblInd w:w="-34"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tblBorders>
        <w:tblLook w:val="04A0" w:firstRow="1" w:lastRow="0" w:firstColumn="1" w:lastColumn="0" w:noHBand="0" w:noVBand="1"/>
      </w:tblPr>
      <w:tblGrid>
        <w:gridCol w:w="7258"/>
        <w:gridCol w:w="1953"/>
      </w:tblGrid>
      <w:tr w:rsidR="0053502A" w14:paraId="45864D66" w14:textId="77777777" w:rsidTr="0053502A">
        <w:trPr>
          <w:cnfStyle w:val="100000000000" w:firstRow="1" w:lastRow="0" w:firstColumn="0" w:lastColumn="0" w:oddVBand="0" w:evenVBand="0" w:oddHBand="0" w:evenHBand="0"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3228B24C" w14:textId="77777777" w:rsidR="00D04246" w:rsidRPr="001E694D" w:rsidRDefault="0017197C" w:rsidP="000C5D91">
            <w:pPr>
              <w:keepNext/>
              <w:spacing w:before="0" w:line="22" w:lineRule="atLeast"/>
              <w:ind w:right="-109"/>
              <w:rPr>
                <w:rFonts w:ascii="Open Sans" w:hAnsi="Open Sans" w:cs="Open Sans"/>
              </w:rPr>
            </w:pPr>
            <w:r w:rsidRPr="001E694D">
              <w:rPr>
                <w:rFonts w:ascii="Open Sans" w:hAnsi="Open Sans" w:cs="Open Sans"/>
              </w:rPr>
              <w:t>Standard 1</w:t>
            </w:r>
            <w:r w:rsidRPr="001E694D">
              <w:rPr>
                <w:rFonts w:ascii="Open Sans" w:hAnsi="Open Sans" w:cs="Open Sans"/>
                <w:b w:val="0"/>
              </w:rPr>
              <w:t xml:space="preserve"> Consumer dignity and choice</w:t>
            </w:r>
          </w:p>
        </w:tc>
        <w:tc>
          <w:tcPr>
            <w:tcW w:w="1060" w:type="pct"/>
            <w:shd w:val="clear" w:color="auto" w:fill="auto"/>
          </w:tcPr>
          <w:p w14:paraId="5E4CDB4F" w14:textId="77777777" w:rsidR="00D04246" w:rsidRPr="001E694D" w:rsidRDefault="002A1EC4" w:rsidP="000C5D91">
            <w:pPr>
              <w:pStyle w:val="ListBullet"/>
              <w:numPr>
                <w:ilvl w:val="0"/>
                <w:numId w:val="0"/>
              </w:numPr>
              <w:spacing w:before="0" w:after="12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sdt>
              <w:sdtPr>
                <w:rPr>
                  <w:rFonts w:ascii="Open Sans" w:hAnsi="Open Sans" w:cs="Open Sans"/>
                </w:rPr>
                <w:alias w:val="Compliance Rating"/>
                <w:tag w:val="Compliance Rating"/>
                <w:id w:val="883762007"/>
                <w:placeholder>
                  <w:docPart w:val="1805C672E64441C5BC1543D934A8726C"/>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4C543ECF" w14:textId="77777777" w:rsidTr="0053502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4C542AE1" w14:textId="77777777" w:rsidR="00D04246" w:rsidRPr="001E694D" w:rsidRDefault="0017197C" w:rsidP="002C5FA9">
            <w:pPr>
              <w:keepNext/>
              <w:spacing w:before="0" w:line="22" w:lineRule="atLeast"/>
              <w:ind w:right="-109"/>
              <w:rPr>
                <w:rFonts w:ascii="Open Sans" w:hAnsi="Open Sans" w:cs="Open Sans"/>
              </w:rPr>
            </w:pPr>
            <w:r w:rsidRPr="001E694D">
              <w:rPr>
                <w:rFonts w:ascii="Open Sans" w:hAnsi="Open Sans" w:cs="Open Sans"/>
                <w:b/>
              </w:rPr>
              <w:t>Standard 2</w:t>
            </w:r>
            <w:r w:rsidRPr="001E694D">
              <w:rPr>
                <w:rFonts w:ascii="Open Sans" w:hAnsi="Open Sans" w:cs="Open Sans"/>
              </w:rPr>
              <w:t xml:space="preserve"> Ongoing assessment and planning with consumers</w:t>
            </w:r>
          </w:p>
        </w:tc>
        <w:tc>
          <w:tcPr>
            <w:tcW w:w="1060" w:type="pct"/>
            <w:shd w:val="clear" w:color="auto" w:fill="auto"/>
          </w:tcPr>
          <w:p w14:paraId="53FDD7FF" w14:textId="77777777" w:rsidR="00D04246" w:rsidRPr="001E694D" w:rsidRDefault="002A1EC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82615903"/>
                <w:placeholder>
                  <w:docPart w:val="14A8069EA63149EEB76D9E934164E3A2"/>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b/>
                    <w:bCs/>
                  </w:rPr>
                  <w:t>Compliant</w:t>
                </w:r>
              </w:sdtContent>
            </w:sdt>
          </w:p>
        </w:tc>
      </w:tr>
      <w:tr w:rsidR="0053502A" w14:paraId="7640394B" w14:textId="77777777" w:rsidTr="0053502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56FA57A0" w14:textId="77777777" w:rsidR="00D04246" w:rsidRPr="001E694D" w:rsidRDefault="0017197C" w:rsidP="002C5FA9">
            <w:pPr>
              <w:keepNext/>
              <w:spacing w:before="0" w:line="22" w:lineRule="atLeast"/>
              <w:rPr>
                <w:rFonts w:ascii="Open Sans" w:hAnsi="Open Sans" w:cs="Open Sans"/>
              </w:rPr>
            </w:pPr>
            <w:r w:rsidRPr="001E694D">
              <w:rPr>
                <w:rFonts w:ascii="Open Sans" w:hAnsi="Open Sans" w:cs="Open Sans"/>
                <w:b/>
              </w:rPr>
              <w:t>Standard 3</w:t>
            </w:r>
            <w:r w:rsidRPr="001E694D">
              <w:rPr>
                <w:rFonts w:ascii="Open Sans" w:hAnsi="Open Sans" w:cs="Open Sans"/>
              </w:rPr>
              <w:t xml:space="preserve"> Personal care and clinical care</w:t>
            </w:r>
          </w:p>
        </w:tc>
        <w:tc>
          <w:tcPr>
            <w:tcW w:w="1060" w:type="pct"/>
            <w:shd w:val="clear" w:color="auto" w:fill="auto"/>
          </w:tcPr>
          <w:p w14:paraId="5D007974" w14:textId="77777777" w:rsidR="00D04246" w:rsidRPr="001E694D" w:rsidRDefault="002A1EC4"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847401679"/>
                <w:placeholder>
                  <w:docPart w:val="D6903D02D7CB4A26959385EE7707C951"/>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b/>
                    <w:bCs/>
                  </w:rPr>
                  <w:t>Compliant</w:t>
                </w:r>
              </w:sdtContent>
            </w:sdt>
          </w:p>
        </w:tc>
      </w:tr>
      <w:tr w:rsidR="0053502A" w14:paraId="5CACEEE1" w14:textId="77777777" w:rsidTr="0053502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18E2F081" w14:textId="77777777" w:rsidR="00D04246" w:rsidRPr="001E694D" w:rsidRDefault="0017197C" w:rsidP="002C5FA9">
            <w:pPr>
              <w:keepNext/>
              <w:spacing w:before="0" w:line="22" w:lineRule="atLeast"/>
              <w:rPr>
                <w:rFonts w:ascii="Open Sans" w:hAnsi="Open Sans" w:cs="Open Sans"/>
              </w:rPr>
            </w:pPr>
            <w:r w:rsidRPr="001E694D">
              <w:rPr>
                <w:rFonts w:ascii="Open Sans" w:hAnsi="Open Sans" w:cs="Open Sans"/>
                <w:b/>
              </w:rPr>
              <w:t>Standard 4</w:t>
            </w:r>
            <w:r w:rsidRPr="001E694D">
              <w:rPr>
                <w:rFonts w:ascii="Open Sans" w:hAnsi="Open Sans" w:cs="Open Sans"/>
              </w:rPr>
              <w:t xml:space="preserve"> Services and supports for daily living</w:t>
            </w:r>
          </w:p>
        </w:tc>
        <w:tc>
          <w:tcPr>
            <w:tcW w:w="1060" w:type="pct"/>
            <w:shd w:val="clear" w:color="auto" w:fill="auto"/>
          </w:tcPr>
          <w:p w14:paraId="55313AE3" w14:textId="77777777" w:rsidR="00D04246" w:rsidRPr="001E694D" w:rsidRDefault="002A1EC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93447925"/>
                <w:placeholder>
                  <w:docPart w:val="7385936BD3214AA68227D93E09DD052D"/>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b/>
                    <w:bCs/>
                  </w:rPr>
                  <w:t>Compliant</w:t>
                </w:r>
              </w:sdtContent>
            </w:sdt>
          </w:p>
        </w:tc>
      </w:tr>
      <w:tr w:rsidR="0053502A" w14:paraId="3AEAE96C" w14:textId="77777777" w:rsidTr="0053502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1551476" w14:textId="77777777" w:rsidR="00D04246" w:rsidRPr="001E694D" w:rsidRDefault="0017197C" w:rsidP="002C5FA9">
            <w:pPr>
              <w:keepNext/>
              <w:spacing w:before="0" w:line="22" w:lineRule="atLeast"/>
              <w:rPr>
                <w:rFonts w:ascii="Open Sans" w:hAnsi="Open Sans" w:cs="Open Sans"/>
              </w:rPr>
            </w:pPr>
            <w:r w:rsidRPr="001E694D">
              <w:rPr>
                <w:rFonts w:ascii="Open Sans" w:hAnsi="Open Sans" w:cs="Open Sans"/>
                <w:b/>
              </w:rPr>
              <w:t>Standard 5</w:t>
            </w:r>
            <w:r w:rsidRPr="001E694D">
              <w:rPr>
                <w:rFonts w:ascii="Open Sans" w:hAnsi="Open Sans" w:cs="Open Sans"/>
              </w:rPr>
              <w:t xml:space="preserve"> Organisation’s service environment</w:t>
            </w:r>
          </w:p>
        </w:tc>
        <w:tc>
          <w:tcPr>
            <w:tcW w:w="1060" w:type="pct"/>
            <w:shd w:val="clear" w:color="auto" w:fill="auto"/>
          </w:tcPr>
          <w:p w14:paraId="67FEF431" w14:textId="77777777" w:rsidR="00D04246" w:rsidRPr="001E694D" w:rsidRDefault="002A1EC4"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670557960"/>
                <w:placeholder>
                  <w:docPart w:val="0027352DFB7A4D9D9C7A2BFD2002C74E"/>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b/>
                    <w:bCs/>
                  </w:rPr>
                  <w:t>Compliant</w:t>
                </w:r>
              </w:sdtContent>
            </w:sdt>
          </w:p>
        </w:tc>
      </w:tr>
      <w:tr w:rsidR="0053502A" w14:paraId="208A3D56" w14:textId="77777777" w:rsidTr="0053502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6109A41B" w14:textId="77777777" w:rsidR="00D04246" w:rsidRPr="001E694D" w:rsidRDefault="0017197C" w:rsidP="002C5FA9">
            <w:pPr>
              <w:keepNext/>
              <w:spacing w:before="0" w:line="22" w:lineRule="atLeast"/>
              <w:rPr>
                <w:rFonts w:ascii="Open Sans" w:hAnsi="Open Sans" w:cs="Open Sans"/>
              </w:rPr>
            </w:pPr>
            <w:r w:rsidRPr="001E694D">
              <w:rPr>
                <w:rFonts w:ascii="Open Sans" w:hAnsi="Open Sans" w:cs="Open Sans"/>
                <w:b/>
              </w:rPr>
              <w:t>Standard 6</w:t>
            </w:r>
            <w:r w:rsidRPr="001E694D">
              <w:rPr>
                <w:rFonts w:ascii="Open Sans" w:hAnsi="Open Sans" w:cs="Open Sans"/>
              </w:rPr>
              <w:t xml:space="preserve"> Feedback and complaints</w:t>
            </w:r>
          </w:p>
        </w:tc>
        <w:tc>
          <w:tcPr>
            <w:tcW w:w="1060" w:type="pct"/>
            <w:shd w:val="clear" w:color="auto" w:fill="auto"/>
          </w:tcPr>
          <w:p w14:paraId="49E991C6" w14:textId="77777777" w:rsidR="00D04246" w:rsidRPr="001E694D" w:rsidRDefault="002A1EC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845469595"/>
                <w:placeholder>
                  <w:docPart w:val="DB09273E2469478195D236C60BF72FA2"/>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b/>
                    <w:bCs/>
                  </w:rPr>
                  <w:t>Compliant</w:t>
                </w:r>
              </w:sdtContent>
            </w:sdt>
          </w:p>
        </w:tc>
      </w:tr>
      <w:tr w:rsidR="0053502A" w14:paraId="55F14E30" w14:textId="77777777" w:rsidTr="0053502A">
        <w:trPr>
          <w:cnfStyle w:val="000000010000" w:firstRow="0" w:lastRow="0" w:firstColumn="0" w:lastColumn="0" w:oddVBand="0" w:evenVBand="0" w:oddHBand="0" w:evenHBand="1" w:firstRowFirstColumn="0" w:firstRowLastColumn="0" w:lastRowFirstColumn="0" w:lastRowLastColumn="0"/>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725FCF00" w14:textId="77777777" w:rsidR="00D04246" w:rsidRPr="001E694D" w:rsidRDefault="0017197C" w:rsidP="002C5FA9">
            <w:pPr>
              <w:keepNext/>
              <w:spacing w:before="0" w:line="22" w:lineRule="atLeast"/>
              <w:rPr>
                <w:rFonts w:ascii="Open Sans" w:hAnsi="Open Sans" w:cs="Open Sans"/>
              </w:rPr>
            </w:pPr>
            <w:r w:rsidRPr="001E694D">
              <w:rPr>
                <w:rFonts w:ascii="Open Sans" w:hAnsi="Open Sans" w:cs="Open Sans"/>
                <w:b/>
              </w:rPr>
              <w:t>Standard 7</w:t>
            </w:r>
            <w:r w:rsidRPr="001E694D">
              <w:rPr>
                <w:rFonts w:ascii="Open Sans" w:hAnsi="Open Sans" w:cs="Open Sans"/>
              </w:rPr>
              <w:t xml:space="preserve"> Human resources</w:t>
            </w:r>
          </w:p>
        </w:tc>
        <w:tc>
          <w:tcPr>
            <w:tcW w:w="1060" w:type="pct"/>
            <w:shd w:val="clear" w:color="auto" w:fill="auto"/>
          </w:tcPr>
          <w:p w14:paraId="60952D22" w14:textId="77777777" w:rsidR="00D04246" w:rsidRPr="001E694D" w:rsidRDefault="002A1EC4" w:rsidP="002C5FA9">
            <w:pPr>
              <w:pStyle w:val="ListBullet"/>
              <w:numPr>
                <w:ilvl w:val="0"/>
                <w:numId w:val="0"/>
              </w:numPr>
              <w:spacing w:before="0" w:after="12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2023388097"/>
                <w:placeholder>
                  <w:docPart w:val="7648977799E94C0EB03E03CA76112D50"/>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b/>
                    <w:bCs/>
                  </w:rPr>
                  <w:t>Compliant</w:t>
                </w:r>
              </w:sdtContent>
            </w:sdt>
          </w:p>
        </w:tc>
      </w:tr>
      <w:tr w:rsidR="0053502A" w14:paraId="4FF183AB" w14:textId="77777777" w:rsidTr="0053502A">
        <w:trPr>
          <w:trHeight w:val="227"/>
        </w:trPr>
        <w:tc>
          <w:tcPr>
            <w:cnfStyle w:val="001000000000" w:firstRow="0" w:lastRow="0" w:firstColumn="1" w:lastColumn="0" w:oddVBand="0" w:evenVBand="0" w:oddHBand="0" w:evenHBand="0" w:firstRowFirstColumn="0" w:firstRowLastColumn="0" w:lastRowFirstColumn="0" w:lastRowLastColumn="0"/>
            <w:tcW w:w="3940" w:type="pct"/>
            <w:shd w:val="clear" w:color="auto" w:fill="auto"/>
          </w:tcPr>
          <w:p w14:paraId="2551634D" w14:textId="77777777" w:rsidR="00D04246" w:rsidRPr="001E694D" w:rsidRDefault="0017197C" w:rsidP="002C5FA9">
            <w:pPr>
              <w:keepNext/>
              <w:spacing w:before="0" w:line="22" w:lineRule="atLeast"/>
              <w:rPr>
                <w:rFonts w:ascii="Open Sans" w:hAnsi="Open Sans" w:cs="Open Sans"/>
              </w:rPr>
            </w:pPr>
            <w:r w:rsidRPr="001E694D">
              <w:rPr>
                <w:rFonts w:ascii="Open Sans" w:hAnsi="Open Sans" w:cs="Open Sans"/>
                <w:b/>
              </w:rPr>
              <w:t>Standard 8</w:t>
            </w:r>
            <w:r w:rsidRPr="001E694D">
              <w:rPr>
                <w:rFonts w:ascii="Open Sans" w:hAnsi="Open Sans" w:cs="Open Sans"/>
              </w:rPr>
              <w:t xml:space="preserve"> Organisational governance</w:t>
            </w:r>
          </w:p>
        </w:tc>
        <w:tc>
          <w:tcPr>
            <w:tcW w:w="1060" w:type="pct"/>
            <w:shd w:val="clear" w:color="auto" w:fill="auto"/>
          </w:tcPr>
          <w:p w14:paraId="3E5B4EF9" w14:textId="77777777" w:rsidR="00D04246" w:rsidRPr="001E694D" w:rsidRDefault="002A1EC4" w:rsidP="002C5FA9">
            <w:pPr>
              <w:pStyle w:val="ListBullet"/>
              <w:numPr>
                <w:ilvl w:val="0"/>
                <w:numId w:val="0"/>
              </w:numPr>
              <w:spacing w:before="0" w:after="12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b/>
                <w:bCs/>
              </w:rPr>
            </w:pPr>
            <w:sdt>
              <w:sdtPr>
                <w:rPr>
                  <w:rFonts w:ascii="Open Sans" w:hAnsi="Open Sans" w:cs="Open Sans"/>
                  <w:b/>
                  <w:bCs/>
                </w:rPr>
                <w:alias w:val="Compliance Rating"/>
                <w:tag w:val="Compliance Rating"/>
                <w:id w:val="148312273"/>
                <w:placeholder>
                  <w:docPart w:val="5980B78F9EE84FC8ABAA12ABA876356E"/>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b/>
                    <w:bCs/>
                  </w:rPr>
                  <w:t>Compliant</w:t>
                </w:r>
              </w:sdtContent>
            </w:sdt>
          </w:p>
        </w:tc>
      </w:tr>
    </w:tbl>
    <w:p w14:paraId="7F550F75" w14:textId="77777777" w:rsidR="00D04246" w:rsidRPr="001E694D" w:rsidRDefault="0017197C" w:rsidP="00996FAF">
      <w:pPr>
        <w:spacing w:before="240" w:after="240" w:line="22" w:lineRule="atLeast"/>
        <w:rPr>
          <w:rFonts w:ascii="Open Sans" w:hAnsi="Open Sans" w:cs="Open Sans"/>
        </w:rPr>
      </w:pPr>
      <w:r w:rsidRPr="001E694D">
        <w:rPr>
          <w:rFonts w:ascii="Open Sans" w:hAnsi="Open Sans" w:cs="Open Sans"/>
        </w:rPr>
        <w:t>A detailed assessment is provided later in this report for each assessed Standard.</w:t>
      </w:r>
    </w:p>
    <w:p w14:paraId="7D3F019F" w14:textId="77777777" w:rsidR="00D04246" w:rsidRPr="003E162B" w:rsidRDefault="0017197C" w:rsidP="00712752">
      <w:pPr>
        <w:pStyle w:val="Heading1"/>
        <w:spacing w:before="0" w:after="240" w:line="22" w:lineRule="atLeast"/>
        <w:rPr>
          <w:rFonts w:ascii="Open Sans" w:hAnsi="Open Sans" w:cs="Open Sans"/>
          <w:color w:val="781E77"/>
        </w:rPr>
      </w:pPr>
      <w:r w:rsidRPr="003E162B">
        <w:rPr>
          <w:rFonts w:ascii="Open Sans" w:hAnsi="Open Sans" w:cs="Open Sans"/>
          <w:color w:val="781E77"/>
        </w:rPr>
        <w:t>Areas for improvement</w:t>
      </w:r>
    </w:p>
    <w:p w14:paraId="08E83C2B" w14:textId="77777777" w:rsidR="00D04246" w:rsidRPr="001E694D" w:rsidRDefault="0017197C" w:rsidP="0036130C">
      <w:pPr>
        <w:pStyle w:val="NormalArial"/>
        <w:rPr>
          <w:rFonts w:ascii="Open Sans" w:hAnsi="Open Sans" w:cs="Open Sans"/>
        </w:rPr>
      </w:pPr>
      <w:r w:rsidRPr="001E694D">
        <w:rPr>
          <w:rFonts w:ascii="Open Sans" w:hAnsi="Open Sans" w:cs="Open Sans"/>
        </w:rPr>
        <w:t xml:space="preserve">There are no specific areas identified in which improvements must be made to ensure compliance with the Quality Standards. The provider is required to actively pursue continuous improvement in order to remain compliant with the Quality Standards. </w:t>
      </w:r>
    </w:p>
    <w:p w14:paraId="564EB14D" w14:textId="278EDB81" w:rsidR="00D04246" w:rsidRPr="001E694D" w:rsidRDefault="0017197C" w:rsidP="0036130C">
      <w:pPr>
        <w:pStyle w:val="NormalArial"/>
        <w:rPr>
          <w:rFonts w:ascii="Open Sans" w:hAnsi="Open Sans" w:cs="Open Sans"/>
        </w:rPr>
      </w:pPr>
      <w:r w:rsidRPr="001E694D">
        <w:rPr>
          <w:rFonts w:ascii="Open Sans" w:hAnsi="Open Sans" w:cs="Open Sans"/>
        </w:rPr>
        <w:br w:type="page"/>
      </w:r>
    </w:p>
    <w:p w14:paraId="23F4BC47" w14:textId="77777777" w:rsidR="00D04246" w:rsidRPr="001E694D" w:rsidRDefault="0017197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1</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4"/>
        <w:gridCol w:w="1835"/>
      </w:tblGrid>
      <w:tr w:rsidR="0053502A" w14:paraId="28231ED6" w14:textId="77777777" w:rsidTr="005350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7EE7B972" w14:textId="77777777" w:rsidR="00D04246" w:rsidRPr="001E694D" w:rsidRDefault="0017197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Consumer dignity and choice</w:t>
            </w:r>
          </w:p>
        </w:tc>
        <w:tc>
          <w:tcPr>
            <w:tcW w:w="1977" w:type="dxa"/>
            <w:tcBorders>
              <w:bottom w:val="single" w:sz="4" w:space="0" w:color="BFBFBF" w:themeColor="background1" w:themeShade="BF"/>
            </w:tcBorders>
            <w:shd w:val="clear" w:color="auto" w:fill="781E77"/>
          </w:tcPr>
          <w:p w14:paraId="1AC23976" w14:textId="77777777" w:rsidR="00D04246" w:rsidRPr="001E694D" w:rsidRDefault="00D0424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3502A" w14:paraId="7132E670" w14:textId="77777777" w:rsidTr="005350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662CFB5" w14:textId="77777777" w:rsidR="00D04246" w:rsidRPr="001E694D" w:rsidRDefault="0017197C" w:rsidP="00C272D4">
            <w:pPr>
              <w:spacing w:before="0" w:line="22" w:lineRule="atLeast"/>
              <w:rPr>
                <w:rFonts w:ascii="Open Sans" w:hAnsi="Open Sans" w:cs="Open Sans"/>
              </w:rPr>
            </w:pPr>
            <w:r w:rsidRPr="001E694D">
              <w:rPr>
                <w:rFonts w:ascii="Open Sans" w:hAnsi="Open Sans" w:cs="Open Sans"/>
              </w:rPr>
              <w:t>Requirement 1(3)(a)</w:t>
            </w:r>
          </w:p>
        </w:tc>
        <w:tc>
          <w:tcPr>
            <w:tcW w:w="6437" w:type="dxa"/>
            <w:shd w:val="clear" w:color="auto" w:fill="auto"/>
          </w:tcPr>
          <w:p w14:paraId="77C73608" w14:textId="77777777" w:rsidR="00D04246" w:rsidRPr="001E694D" w:rsidRDefault="0017197C"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is treated with dignity and respect, with their identity, culture and diversity valued.</w:t>
            </w:r>
          </w:p>
        </w:tc>
        <w:tc>
          <w:tcPr>
            <w:tcW w:w="1977" w:type="dxa"/>
            <w:shd w:val="clear" w:color="auto" w:fill="auto"/>
          </w:tcPr>
          <w:p w14:paraId="3070C499" w14:textId="77777777" w:rsidR="00D04246" w:rsidRPr="001E694D" w:rsidRDefault="002A1EC4" w:rsidP="00C272D4">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5114748"/>
                <w:placeholder>
                  <w:docPart w:val="CB816ECE02F54F73806BE3C3BB463508"/>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6E3D4A7B" w14:textId="77777777" w:rsidTr="005350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8BF541E"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1(3)(b)</w:t>
            </w:r>
          </w:p>
        </w:tc>
        <w:tc>
          <w:tcPr>
            <w:tcW w:w="6437" w:type="dxa"/>
            <w:shd w:val="clear" w:color="auto" w:fill="auto"/>
          </w:tcPr>
          <w:p w14:paraId="6F0ADF6F" w14:textId="77777777" w:rsidR="00D04246" w:rsidRPr="001E694D" w:rsidRDefault="001719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Care and services are culturally safe</w:t>
            </w:r>
          </w:p>
        </w:tc>
        <w:tc>
          <w:tcPr>
            <w:tcW w:w="1977" w:type="dxa"/>
            <w:shd w:val="clear" w:color="auto" w:fill="auto"/>
          </w:tcPr>
          <w:p w14:paraId="0F2A8BAE" w14:textId="77777777" w:rsidR="00D04246" w:rsidRPr="001E694D" w:rsidRDefault="002A1E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21583827"/>
                <w:placeholder>
                  <w:docPart w:val="0333DA5F23F14BCEAC209E09774D34F6"/>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0CF30BA3" w14:textId="77777777" w:rsidTr="005350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05F3A55"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1(3)(c)</w:t>
            </w:r>
          </w:p>
        </w:tc>
        <w:tc>
          <w:tcPr>
            <w:tcW w:w="6437" w:type="dxa"/>
            <w:shd w:val="clear" w:color="auto" w:fill="auto"/>
          </w:tcPr>
          <w:p w14:paraId="204DAD37" w14:textId="77777777" w:rsidR="00D04246" w:rsidRPr="001E694D" w:rsidRDefault="001719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Each consumer is supported to exercise choice and independence, including to: </w:t>
            </w:r>
          </w:p>
          <w:p w14:paraId="5EFAE4C1" w14:textId="77777777" w:rsidR="00D04246" w:rsidRPr="001E694D" w:rsidRDefault="0017197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their own care and the way care and services are delivered; and</w:t>
            </w:r>
          </w:p>
          <w:p w14:paraId="5A26AEC8" w14:textId="77777777" w:rsidR="00D04246" w:rsidRPr="001E694D" w:rsidRDefault="0017197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decisions about when family, friends, carers or others should be involved in their care; and</w:t>
            </w:r>
          </w:p>
          <w:p w14:paraId="190C135D" w14:textId="77777777" w:rsidR="00D04246" w:rsidRPr="001E694D" w:rsidRDefault="0017197C" w:rsidP="002C5FA9">
            <w:pPr>
              <w:pStyle w:val="ListParagraph"/>
              <w:numPr>
                <w:ilvl w:val="0"/>
                <w:numId w:val="3"/>
              </w:numPr>
              <w:tabs>
                <w:tab w:val="clear" w:pos="357"/>
              </w:tabs>
              <w:spacing w:before="60" w:after="60" w:line="0" w:lineRule="atLeast"/>
              <w:ind w:left="691" w:hanging="691"/>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 xml:space="preserve">communicate their decisions; and </w:t>
            </w:r>
          </w:p>
          <w:p w14:paraId="7F4F8F0E" w14:textId="77777777" w:rsidR="00D04246" w:rsidRPr="001E694D" w:rsidRDefault="0017197C" w:rsidP="002C5FA9">
            <w:pPr>
              <w:pStyle w:val="ListParagraph"/>
              <w:numPr>
                <w:ilvl w:val="0"/>
                <w:numId w:val="3"/>
              </w:numPr>
              <w:tabs>
                <w:tab w:val="clear" w:pos="357"/>
              </w:tabs>
              <w:spacing w:before="60" w:after="60" w:line="0" w:lineRule="atLeast"/>
              <w:ind w:left="692" w:hanging="692"/>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make connections with others and maintain relationships of choice, including intimate relationships.</w:t>
            </w:r>
          </w:p>
        </w:tc>
        <w:tc>
          <w:tcPr>
            <w:tcW w:w="1977" w:type="dxa"/>
            <w:shd w:val="clear" w:color="auto" w:fill="auto"/>
          </w:tcPr>
          <w:p w14:paraId="2A2FF5BD" w14:textId="77777777" w:rsidR="00D04246" w:rsidRPr="001E694D" w:rsidRDefault="002A1E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33952365"/>
                <w:placeholder>
                  <w:docPart w:val="F8101634D0D6477894018EAD75411752"/>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462EB169" w14:textId="77777777" w:rsidTr="005350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31213A0"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1(3)(d)</w:t>
            </w:r>
          </w:p>
        </w:tc>
        <w:tc>
          <w:tcPr>
            <w:tcW w:w="6437" w:type="dxa"/>
            <w:shd w:val="clear" w:color="auto" w:fill="auto"/>
          </w:tcPr>
          <w:p w14:paraId="4787CFCB" w14:textId="77777777" w:rsidR="00D04246" w:rsidRPr="001E694D" w:rsidRDefault="001719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 is supported to take risks to enable them to live the best life they can.</w:t>
            </w:r>
          </w:p>
        </w:tc>
        <w:tc>
          <w:tcPr>
            <w:tcW w:w="1977" w:type="dxa"/>
            <w:shd w:val="clear" w:color="auto" w:fill="auto"/>
          </w:tcPr>
          <w:p w14:paraId="403B8373" w14:textId="77777777" w:rsidR="00D04246" w:rsidRPr="001E694D" w:rsidRDefault="002A1EC4"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788121407"/>
                <w:placeholder>
                  <w:docPart w:val="D3B99056C74D4398B759C5F807B4845C"/>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0ED8A54F" w14:textId="77777777" w:rsidTr="005350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858F2CC"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1(3)(e)</w:t>
            </w:r>
          </w:p>
        </w:tc>
        <w:tc>
          <w:tcPr>
            <w:tcW w:w="6437" w:type="dxa"/>
            <w:shd w:val="clear" w:color="auto" w:fill="auto"/>
          </w:tcPr>
          <w:p w14:paraId="576733EE" w14:textId="77777777" w:rsidR="00D04246" w:rsidRPr="001E694D" w:rsidRDefault="0017197C" w:rsidP="002C5FA9">
            <w:pPr>
              <w:pStyle w:val="NormalArial"/>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provided to each consumer is current, accurate and timely, and communicated in a way that is clear, easy to understand and enables them to exercise choice.</w:t>
            </w:r>
          </w:p>
        </w:tc>
        <w:tc>
          <w:tcPr>
            <w:tcW w:w="1977" w:type="dxa"/>
            <w:shd w:val="clear" w:color="auto" w:fill="auto"/>
          </w:tcPr>
          <w:p w14:paraId="2D4017AA" w14:textId="77777777" w:rsidR="00D04246" w:rsidRPr="001E694D" w:rsidRDefault="002A1E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7692624"/>
                <w:placeholder>
                  <w:docPart w:val="BFB402FD075544A7AFF030EA8F2B4249"/>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2F3216DB" w14:textId="77777777" w:rsidTr="005350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4A854B"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1(3)(f)</w:t>
            </w:r>
          </w:p>
        </w:tc>
        <w:tc>
          <w:tcPr>
            <w:tcW w:w="6437" w:type="dxa"/>
            <w:shd w:val="clear" w:color="auto" w:fill="auto"/>
          </w:tcPr>
          <w:p w14:paraId="4DE84D8F" w14:textId="77777777" w:rsidR="00D04246" w:rsidRPr="001E694D" w:rsidRDefault="001719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Each consumer’s privacy is respected and personal information is kept confidential.</w:t>
            </w:r>
          </w:p>
        </w:tc>
        <w:tc>
          <w:tcPr>
            <w:tcW w:w="1977" w:type="dxa"/>
            <w:shd w:val="clear" w:color="auto" w:fill="auto"/>
          </w:tcPr>
          <w:p w14:paraId="63F45372" w14:textId="77777777" w:rsidR="00D04246" w:rsidRPr="001E694D" w:rsidRDefault="002A1E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15435949"/>
                <w:placeholder>
                  <w:docPart w:val="71C0D99A207C4F44910E0299DF08D44E"/>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bl>
    <w:p w14:paraId="2FA38C40" w14:textId="77777777" w:rsidR="00D04246" w:rsidRPr="003E162B" w:rsidRDefault="0017197C" w:rsidP="001A5684">
      <w:pPr>
        <w:pStyle w:val="Heading20"/>
        <w:rPr>
          <w:rFonts w:ascii="Open Sans" w:hAnsi="Open Sans" w:cs="Open Sans"/>
          <w:color w:val="781E77"/>
        </w:rPr>
      </w:pPr>
      <w:r w:rsidRPr="003E162B">
        <w:rPr>
          <w:rFonts w:ascii="Open Sans" w:hAnsi="Open Sans" w:cs="Open Sans"/>
          <w:color w:val="781E77"/>
        </w:rPr>
        <w:t>Findings</w:t>
      </w:r>
    </w:p>
    <w:p w14:paraId="2E8BF06F" w14:textId="1DDF212B" w:rsidR="001D287E" w:rsidRDefault="001D287E" w:rsidP="001D287E">
      <w:pPr>
        <w:pStyle w:val="NormalArial"/>
        <w:rPr>
          <w:rFonts w:ascii="Open Sans" w:hAnsi="Open Sans" w:cs="Open Sans"/>
        </w:rPr>
      </w:pPr>
      <w:r>
        <w:rPr>
          <w:rFonts w:ascii="Open Sans" w:hAnsi="Open Sans" w:cs="Open Sans"/>
        </w:rPr>
        <w:t>C</w:t>
      </w:r>
      <w:r w:rsidRPr="001D287E">
        <w:rPr>
          <w:rFonts w:ascii="Open Sans" w:hAnsi="Open Sans" w:cs="Open Sans"/>
        </w:rPr>
        <w:t xml:space="preserve">onsumers/representatives said consumers are treated with dignity and respect and feel accepted and valued. Consumers’ care documentation included information about the consumer’s life story and interests to guide staff interactions. Staff </w:t>
      </w:r>
      <w:r>
        <w:rPr>
          <w:rFonts w:ascii="Open Sans" w:hAnsi="Open Sans" w:cs="Open Sans"/>
        </w:rPr>
        <w:t xml:space="preserve">interviewed </w:t>
      </w:r>
      <w:r w:rsidRPr="001D287E">
        <w:rPr>
          <w:rFonts w:ascii="Open Sans" w:hAnsi="Open Sans" w:cs="Open Sans"/>
        </w:rPr>
        <w:t>said</w:t>
      </w:r>
      <w:r>
        <w:rPr>
          <w:rFonts w:ascii="Open Sans" w:hAnsi="Open Sans" w:cs="Open Sans"/>
        </w:rPr>
        <w:t xml:space="preserve"> </w:t>
      </w:r>
      <w:r w:rsidRPr="001D287E">
        <w:rPr>
          <w:rFonts w:ascii="Open Sans" w:hAnsi="Open Sans" w:cs="Open Sans"/>
        </w:rPr>
        <w:t xml:space="preserve">the service has resources regarding cultural and diversity and the service has an inclusion and diversity policy to guide staff practices when interacting with consumers. </w:t>
      </w:r>
    </w:p>
    <w:p w14:paraId="18F0F529" w14:textId="19CBA307" w:rsidR="001D287E" w:rsidRDefault="001D287E" w:rsidP="001D287E">
      <w:pPr>
        <w:pStyle w:val="NormalArial"/>
        <w:rPr>
          <w:rFonts w:ascii="Open Sans" w:hAnsi="Open Sans" w:cs="Open Sans"/>
        </w:rPr>
      </w:pPr>
      <w:r w:rsidRPr="001D287E">
        <w:rPr>
          <w:rFonts w:ascii="Open Sans" w:hAnsi="Open Sans" w:cs="Open Sans"/>
        </w:rPr>
        <w:lastRenderedPageBreak/>
        <w:t>Consumers confirmed the service recognises and respects different cultural backgrounds and staff provide care and services consistent with individual consumer preferences.</w:t>
      </w:r>
      <w:r>
        <w:rPr>
          <w:rFonts w:ascii="Open Sans" w:hAnsi="Open Sans" w:cs="Open Sans"/>
        </w:rPr>
        <w:t xml:space="preserve"> </w:t>
      </w:r>
      <w:r w:rsidRPr="001D287E">
        <w:rPr>
          <w:rFonts w:ascii="Open Sans" w:hAnsi="Open Sans" w:cs="Open Sans"/>
        </w:rPr>
        <w:t>Lifestyle staff described how the service televises regular religious programmes, and a religious minister and volunteer pastoral carers visit the service to provide pastoral care support.</w:t>
      </w:r>
      <w:r>
        <w:rPr>
          <w:rFonts w:ascii="Open Sans" w:hAnsi="Open Sans" w:cs="Open Sans"/>
        </w:rPr>
        <w:t xml:space="preserve"> C</w:t>
      </w:r>
      <w:r w:rsidRPr="001D287E">
        <w:rPr>
          <w:rFonts w:ascii="Open Sans" w:hAnsi="Open Sans" w:cs="Open Sans"/>
        </w:rPr>
        <w:t>are documentation evidenced at the initial and ongoing assessment processes</w:t>
      </w:r>
      <w:r>
        <w:rPr>
          <w:rFonts w:ascii="Open Sans" w:hAnsi="Open Sans" w:cs="Open Sans"/>
        </w:rPr>
        <w:t xml:space="preserve"> that</w:t>
      </w:r>
      <w:r w:rsidRPr="001D287E">
        <w:rPr>
          <w:rFonts w:ascii="Open Sans" w:hAnsi="Open Sans" w:cs="Open Sans"/>
        </w:rPr>
        <w:t xml:space="preserve"> </w:t>
      </w:r>
      <w:r>
        <w:rPr>
          <w:rFonts w:ascii="Open Sans" w:hAnsi="Open Sans" w:cs="Open Sans"/>
        </w:rPr>
        <w:t xml:space="preserve">specific cultural requirements </w:t>
      </w:r>
      <w:r w:rsidRPr="001D287E">
        <w:rPr>
          <w:rFonts w:ascii="Open Sans" w:hAnsi="Open Sans" w:cs="Open Sans"/>
        </w:rPr>
        <w:t>information is captured for consumers</w:t>
      </w:r>
      <w:r>
        <w:rPr>
          <w:rFonts w:ascii="Open Sans" w:hAnsi="Open Sans" w:cs="Open Sans"/>
        </w:rPr>
        <w:t>.</w:t>
      </w:r>
    </w:p>
    <w:p w14:paraId="4860A0AD" w14:textId="4251F2D6" w:rsidR="001D287E" w:rsidRDefault="001D287E" w:rsidP="001D287E">
      <w:pPr>
        <w:pStyle w:val="NormalArial"/>
        <w:rPr>
          <w:rFonts w:ascii="Open Sans" w:hAnsi="Open Sans" w:cs="Open Sans"/>
        </w:rPr>
      </w:pPr>
      <w:r>
        <w:rPr>
          <w:rFonts w:ascii="Open Sans" w:hAnsi="Open Sans" w:cs="Open Sans"/>
        </w:rPr>
        <w:t>C</w:t>
      </w:r>
      <w:r w:rsidRPr="001D287E">
        <w:rPr>
          <w:rFonts w:ascii="Open Sans" w:hAnsi="Open Sans" w:cs="Open Sans"/>
        </w:rPr>
        <w:t>onsumers shared they are supported to maintain relationships of importance and sit in their preferred friends’ circles during meal service and activities.</w:t>
      </w:r>
      <w:r>
        <w:rPr>
          <w:rFonts w:ascii="Open Sans" w:hAnsi="Open Sans" w:cs="Open Sans"/>
        </w:rPr>
        <w:t xml:space="preserve"> </w:t>
      </w:r>
      <w:r w:rsidRPr="001D287E">
        <w:rPr>
          <w:rFonts w:ascii="Open Sans" w:hAnsi="Open Sans" w:cs="Open Sans"/>
        </w:rPr>
        <w:t>Staff said they always ask permission before providing care, and if the consumer declines care, they will negotiate a different time to provide care.</w:t>
      </w:r>
      <w:r>
        <w:rPr>
          <w:rFonts w:ascii="Open Sans" w:hAnsi="Open Sans" w:cs="Open Sans"/>
        </w:rPr>
        <w:t xml:space="preserve"> </w:t>
      </w:r>
      <w:r w:rsidRPr="001D287E">
        <w:rPr>
          <w:rFonts w:ascii="Open Sans" w:hAnsi="Open Sans" w:cs="Open Sans"/>
        </w:rPr>
        <w:t>A review of care documentation reflected consumers’ current preferences for care and services. Management described how consumers are encouraged to make decisions about their care, and care documentation reflected consumers’ care needs.</w:t>
      </w:r>
    </w:p>
    <w:p w14:paraId="699D55CF" w14:textId="6691FBA8" w:rsidR="001D287E" w:rsidRDefault="001D287E" w:rsidP="001D287E">
      <w:pPr>
        <w:pStyle w:val="NormalArial"/>
        <w:rPr>
          <w:rFonts w:ascii="Open Sans" w:hAnsi="Open Sans" w:cs="Open Sans"/>
        </w:rPr>
      </w:pPr>
      <w:r w:rsidRPr="001D287E">
        <w:rPr>
          <w:rFonts w:ascii="Open Sans" w:hAnsi="Open Sans" w:cs="Open Sans"/>
        </w:rPr>
        <w:t>Consumers said the service supports their choices, even if the choice is identified as posing a risk to their safety.</w:t>
      </w:r>
      <w:r>
        <w:rPr>
          <w:rFonts w:ascii="Open Sans" w:hAnsi="Open Sans" w:cs="Open Sans"/>
        </w:rPr>
        <w:t xml:space="preserve"> </w:t>
      </w:r>
      <w:r w:rsidRPr="001D287E">
        <w:rPr>
          <w:rFonts w:ascii="Open Sans" w:hAnsi="Open Sans" w:cs="Open Sans"/>
        </w:rPr>
        <w:t>Staff described how they support consumers to take risks to enable them to live the best life they can. The service has policies and procedures to guide staff in supporting consumers to take risks.</w:t>
      </w:r>
    </w:p>
    <w:p w14:paraId="5BAB829F" w14:textId="77777777" w:rsidR="001D287E" w:rsidRPr="001D287E" w:rsidRDefault="001D287E" w:rsidP="001D287E">
      <w:pPr>
        <w:pStyle w:val="NormalArial"/>
        <w:rPr>
          <w:rFonts w:ascii="Open Sans" w:hAnsi="Open Sans" w:cs="Open Sans"/>
        </w:rPr>
      </w:pPr>
      <w:r>
        <w:rPr>
          <w:rFonts w:ascii="Open Sans" w:hAnsi="Open Sans" w:cs="Open Sans"/>
        </w:rPr>
        <w:t>C</w:t>
      </w:r>
      <w:r w:rsidRPr="001D287E">
        <w:rPr>
          <w:rFonts w:ascii="Open Sans" w:hAnsi="Open Sans" w:cs="Open Sans"/>
        </w:rPr>
        <w:t>onsumers/representatives said they have the information they need to make informed choices, including food options, what activities they wish to attend and information on any changes occurring at the service.</w:t>
      </w:r>
      <w:r>
        <w:rPr>
          <w:rFonts w:ascii="Open Sans" w:hAnsi="Open Sans" w:cs="Open Sans"/>
        </w:rPr>
        <w:t xml:space="preserve"> </w:t>
      </w:r>
      <w:r w:rsidRPr="001D287E">
        <w:rPr>
          <w:rFonts w:ascii="Open Sans" w:hAnsi="Open Sans" w:cs="Open Sans"/>
        </w:rPr>
        <w:t>Staff said they spend one-on-one time with consumers who experience communication challenges or cognitive impairment to discuss information or the available options to support the consumer to exercise choice and make informed decisions. The Assessment Team observed staff reminding consumers about upcoming activities, events and menu selection for the following day.</w:t>
      </w:r>
    </w:p>
    <w:p w14:paraId="0A0D8D11" w14:textId="77777777" w:rsidR="001D287E" w:rsidRPr="001D287E" w:rsidRDefault="001D287E" w:rsidP="001D287E">
      <w:pPr>
        <w:pStyle w:val="NormalArial"/>
        <w:rPr>
          <w:rFonts w:ascii="Open Sans" w:hAnsi="Open Sans" w:cs="Open Sans"/>
        </w:rPr>
      </w:pPr>
      <w:r>
        <w:rPr>
          <w:rFonts w:ascii="Open Sans" w:hAnsi="Open Sans" w:cs="Open Sans"/>
        </w:rPr>
        <w:t>C</w:t>
      </w:r>
      <w:r w:rsidRPr="001D287E">
        <w:rPr>
          <w:rFonts w:ascii="Open Sans" w:hAnsi="Open Sans" w:cs="Open Sans"/>
        </w:rPr>
        <w:t>onsumers confirmed care and services are undertaken in a way that respects their privacy and consistently said staff ensure doors and blinds are closed when assisting with personal care in showering and wait for consent from the consumer to open the door after knocking.</w:t>
      </w:r>
      <w:r>
        <w:rPr>
          <w:rFonts w:ascii="Open Sans" w:hAnsi="Open Sans" w:cs="Open Sans"/>
        </w:rPr>
        <w:t xml:space="preserve"> </w:t>
      </w:r>
      <w:r w:rsidRPr="001D287E">
        <w:rPr>
          <w:rFonts w:ascii="Open Sans" w:hAnsi="Open Sans" w:cs="Open Sans"/>
        </w:rPr>
        <w:t>Staff explained how they respect consumer privacy by never sharing information without consent.</w:t>
      </w:r>
      <w:r>
        <w:rPr>
          <w:rFonts w:ascii="Open Sans" w:hAnsi="Open Sans" w:cs="Open Sans"/>
        </w:rPr>
        <w:t xml:space="preserve"> </w:t>
      </w:r>
      <w:r w:rsidRPr="001D287E">
        <w:rPr>
          <w:rFonts w:ascii="Open Sans" w:hAnsi="Open Sans" w:cs="Open Sans"/>
        </w:rPr>
        <w:t xml:space="preserve">The Assessment Team observed staff talking in a private space when discussing consumer information, locking computer screens when not in use, knocking on doors, and seeking consent prior to entering rooms. </w:t>
      </w:r>
    </w:p>
    <w:p w14:paraId="7B922E51" w14:textId="68BAED22" w:rsidR="001D287E" w:rsidRPr="001D287E" w:rsidRDefault="001D287E" w:rsidP="001D287E">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1 Consumer dignity and choice at the time of the performance report decision. </w:t>
      </w:r>
    </w:p>
    <w:p w14:paraId="617FF47D" w14:textId="4993A86B" w:rsidR="00D04246" w:rsidRPr="001E694D" w:rsidRDefault="0017197C" w:rsidP="0036130C">
      <w:pPr>
        <w:pStyle w:val="NormalArial"/>
        <w:rPr>
          <w:rFonts w:ascii="Open Sans" w:hAnsi="Open Sans" w:cs="Open Sans"/>
        </w:rPr>
      </w:pPr>
      <w:r w:rsidRPr="001E694D">
        <w:rPr>
          <w:rFonts w:ascii="Open Sans" w:hAnsi="Open Sans" w:cs="Open Sans"/>
        </w:rPr>
        <w:br w:type="page"/>
      </w:r>
    </w:p>
    <w:p w14:paraId="04D35BB8" w14:textId="77777777" w:rsidR="00D04246" w:rsidRPr="001E694D" w:rsidRDefault="0017197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2</w:t>
      </w:r>
    </w:p>
    <w:tbl>
      <w:tblPr>
        <w:tblStyle w:val="TableGrid"/>
        <w:tblW w:w="5000" w:type="pct"/>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716"/>
        <w:gridCol w:w="1623"/>
      </w:tblGrid>
      <w:tr w:rsidR="0053502A" w14:paraId="0FE77720" w14:textId="77777777" w:rsidTr="005350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030" w:type="pct"/>
            <w:gridSpan w:val="2"/>
            <w:shd w:val="clear" w:color="auto" w:fill="781E77"/>
          </w:tcPr>
          <w:p w14:paraId="3B72626F" w14:textId="77777777" w:rsidR="00D04246" w:rsidRPr="001E694D" w:rsidRDefault="0017197C" w:rsidP="000C5D91">
            <w:pPr>
              <w:spacing w:before="0" w:line="22" w:lineRule="atLeast"/>
              <w:rPr>
                <w:rFonts w:ascii="Open Sans" w:hAnsi="Open Sans" w:cs="Open Sans"/>
                <w:b w:val="0"/>
                <w:color w:val="FFFFFF" w:themeColor="background1"/>
              </w:rPr>
            </w:pPr>
            <w:r w:rsidRPr="001E694D">
              <w:rPr>
                <w:rFonts w:ascii="Open Sans" w:hAnsi="Open Sans" w:cs="Open Sans"/>
                <w:color w:val="FFFFFF" w:themeColor="background1"/>
              </w:rPr>
              <w:t>Ongoing assessment and planning with consumers</w:t>
            </w:r>
          </w:p>
        </w:tc>
        <w:tc>
          <w:tcPr>
            <w:tcW w:w="970" w:type="pct"/>
            <w:shd w:val="clear" w:color="auto" w:fill="781E77"/>
          </w:tcPr>
          <w:p w14:paraId="2E3705D5" w14:textId="77777777" w:rsidR="00D04246" w:rsidRPr="001E694D" w:rsidRDefault="00D0424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3502A" w14:paraId="2E195849" w14:textId="77777777" w:rsidTr="0053502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3DD1C9B0"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2(3)(a)</w:t>
            </w:r>
          </w:p>
        </w:tc>
        <w:tc>
          <w:tcPr>
            <w:tcW w:w="3240" w:type="pct"/>
            <w:shd w:val="clear" w:color="auto" w:fill="auto"/>
          </w:tcPr>
          <w:p w14:paraId="34332E38" w14:textId="77777777" w:rsidR="00D04246" w:rsidRPr="001E694D" w:rsidRDefault="001719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Assessment and planning, including consideration of risks to the consumer’s health and well-being, informs the delivery of safe and effective care and services.</w:t>
            </w:r>
          </w:p>
        </w:tc>
        <w:tc>
          <w:tcPr>
            <w:tcW w:w="970" w:type="pct"/>
            <w:shd w:val="clear" w:color="auto" w:fill="auto"/>
          </w:tcPr>
          <w:p w14:paraId="2A80E68C" w14:textId="77777777" w:rsidR="00D04246" w:rsidRPr="001E694D" w:rsidRDefault="002A1E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74465381"/>
                <w:placeholder>
                  <w:docPart w:val="C796FB26220542558C2A81DE34485313"/>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584EF78B" w14:textId="77777777" w:rsidTr="005350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1D5CB0AE"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2(3)(b)</w:t>
            </w:r>
          </w:p>
        </w:tc>
        <w:tc>
          <w:tcPr>
            <w:tcW w:w="3240" w:type="pct"/>
            <w:shd w:val="clear" w:color="auto" w:fill="auto"/>
          </w:tcPr>
          <w:p w14:paraId="07F2B39E" w14:textId="77777777" w:rsidR="00D04246" w:rsidRPr="001E694D" w:rsidRDefault="001719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Assessment and planning identifies and addresses the consumer’s current needs, goals and preferences, including advance care planning and end of life planning if the consumer wishes.</w:t>
            </w:r>
          </w:p>
        </w:tc>
        <w:tc>
          <w:tcPr>
            <w:tcW w:w="970" w:type="pct"/>
            <w:shd w:val="clear" w:color="auto" w:fill="auto"/>
          </w:tcPr>
          <w:p w14:paraId="04E174EA" w14:textId="77777777" w:rsidR="00D04246" w:rsidRPr="001E694D" w:rsidRDefault="002A1E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18819158"/>
                <w:placeholder>
                  <w:docPart w:val="464C7F76C5ED4B459401B55A71523716"/>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24235B67" w14:textId="77777777" w:rsidTr="0053502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687B74B9"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2(3)(c)</w:t>
            </w:r>
          </w:p>
        </w:tc>
        <w:tc>
          <w:tcPr>
            <w:tcW w:w="3240" w:type="pct"/>
            <w:shd w:val="clear" w:color="auto" w:fill="auto"/>
          </w:tcPr>
          <w:p w14:paraId="6339C641" w14:textId="77777777" w:rsidR="00D04246" w:rsidRPr="001E694D" w:rsidRDefault="001719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organisation demonstrates that assessment and planning:</w:t>
            </w:r>
          </w:p>
          <w:p w14:paraId="3A779EC7" w14:textId="77777777" w:rsidR="00D04246" w:rsidRPr="001E694D" w:rsidRDefault="0017197C"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based on ongoing partnership with the consumer and others that the consumer wishes to involve in assessment, planning and review of the consumer’s care and services; and</w:t>
            </w:r>
          </w:p>
          <w:p w14:paraId="1A13191A" w14:textId="77777777" w:rsidR="00D04246" w:rsidRPr="001E694D" w:rsidRDefault="0017197C" w:rsidP="002C5FA9">
            <w:pPr>
              <w:pStyle w:val="ListParagraph"/>
              <w:numPr>
                <w:ilvl w:val="0"/>
                <w:numId w:val="4"/>
              </w:numPr>
              <w:tabs>
                <w:tab w:val="clear" w:pos="357"/>
              </w:tabs>
              <w:spacing w:before="60" w:after="60" w:line="0" w:lineRule="atLeast"/>
              <w:ind w:left="641" w:hanging="641"/>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includes other organisations, and individuals and providers of other care and services, that are involved in the care of the consumer.</w:t>
            </w:r>
          </w:p>
        </w:tc>
        <w:tc>
          <w:tcPr>
            <w:tcW w:w="970" w:type="pct"/>
            <w:shd w:val="clear" w:color="auto" w:fill="auto"/>
          </w:tcPr>
          <w:p w14:paraId="69B6C7FE" w14:textId="77777777" w:rsidR="00D04246" w:rsidRPr="001E694D" w:rsidRDefault="002A1E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54808259"/>
                <w:placeholder>
                  <w:docPart w:val="5E7E924704454EBDA7B62D363A782465"/>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709F3BEE" w14:textId="77777777" w:rsidTr="005350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7B76491E"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2(3)(d)</w:t>
            </w:r>
          </w:p>
        </w:tc>
        <w:tc>
          <w:tcPr>
            <w:tcW w:w="3240" w:type="pct"/>
            <w:shd w:val="clear" w:color="auto" w:fill="auto"/>
          </w:tcPr>
          <w:p w14:paraId="03E007C7" w14:textId="77777777" w:rsidR="00D04246" w:rsidRPr="001E694D" w:rsidRDefault="001719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outcomes of assessment and planning are effectively communicated to the consumer and documented in a care and services plan that is readily available to the consumer, and where care and services are provided.</w:t>
            </w:r>
          </w:p>
        </w:tc>
        <w:tc>
          <w:tcPr>
            <w:tcW w:w="970" w:type="pct"/>
            <w:shd w:val="clear" w:color="auto" w:fill="auto"/>
          </w:tcPr>
          <w:p w14:paraId="449704C8" w14:textId="77777777" w:rsidR="00D04246" w:rsidRPr="001E694D" w:rsidRDefault="002A1EC4"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99993112"/>
                <w:placeholder>
                  <w:docPart w:val="F78E92CEA109488E93B6960C26BF0176"/>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66C9C03E" w14:textId="77777777" w:rsidTr="0053502A">
        <w:tc>
          <w:tcPr>
            <w:cnfStyle w:val="001000000000" w:firstRow="0" w:lastRow="0" w:firstColumn="1" w:lastColumn="0" w:oddVBand="0" w:evenVBand="0" w:oddHBand="0" w:evenHBand="0" w:firstRowFirstColumn="0" w:firstRowLastColumn="0" w:lastRowFirstColumn="0" w:lastRowLastColumn="0"/>
            <w:tcW w:w="790" w:type="pct"/>
            <w:shd w:val="clear" w:color="auto" w:fill="auto"/>
          </w:tcPr>
          <w:p w14:paraId="27CAFA0C"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2(3)(e)</w:t>
            </w:r>
          </w:p>
        </w:tc>
        <w:tc>
          <w:tcPr>
            <w:tcW w:w="3240" w:type="pct"/>
            <w:shd w:val="clear" w:color="auto" w:fill="auto"/>
          </w:tcPr>
          <w:p w14:paraId="30E75715" w14:textId="77777777" w:rsidR="00D04246" w:rsidRPr="001E694D" w:rsidRDefault="001719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Care and services are reviewed regularly for effectiveness, and when circumstances change or when incidents impact on the needs, goals or preferences of the consumer.</w:t>
            </w:r>
          </w:p>
        </w:tc>
        <w:tc>
          <w:tcPr>
            <w:tcW w:w="970" w:type="pct"/>
            <w:shd w:val="clear" w:color="auto" w:fill="auto"/>
          </w:tcPr>
          <w:p w14:paraId="3604875D" w14:textId="77777777" w:rsidR="00D04246" w:rsidRPr="001E694D" w:rsidRDefault="002A1E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61517755"/>
                <w:placeholder>
                  <w:docPart w:val="19A3EEAB3DB84406ABA1A13CDD5E3A41"/>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bl>
    <w:p w14:paraId="64E0F2F9" w14:textId="77777777" w:rsidR="00D04246" w:rsidRPr="003E162B" w:rsidRDefault="0017197C" w:rsidP="00D87E7C">
      <w:pPr>
        <w:pStyle w:val="Heading20"/>
        <w:rPr>
          <w:rFonts w:ascii="Open Sans" w:hAnsi="Open Sans" w:cs="Open Sans"/>
          <w:color w:val="781E77"/>
        </w:rPr>
      </w:pPr>
      <w:r w:rsidRPr="003E162B">
        <w:rPr>
          <w:rFonts w:ascii="Open Sans" w:hAnsi="Open Sans" w:cs="Open Sans"/>
          <w:color w:val="781E77"/>
        </w:rPr>
        <w:t>Findings</w:t>
      </w:r>
    </w:p>
    <w:p w14:paraId="214DE8A8" w14:textId="59273F8B" w:rsidR="008E5684" w:rsidRDefault="008E5684" w:rsidP="008E5684">
      <w:pPr>
        <w:pStyle w:val="NormalArial"/>
        <w:rPr>
          <w:rFonts w:ascii="Open Sans" w:hAnsi="Open Sans" w:cs="Open Sans"/>
        </w:rPr>
      </w:pPr>
      <w:r w:rsidRPr="008E5684">
        <w:rPr>
          <w:rFonts w:ascii="Open Sans" w:hAnsi="Open Sans" w:cs="Open Sans"/>
        </w:rPr>
        <w:t>Consumers/representatives said they are happy with the care and services provided</w:t>
      </w:r>
      <w:r>
        <w:rPr>
          <w:rFonts w:ascii="Open Sans" w:hAnsi="Open Sans" w:cs="Open Sans"/>
        </w:rPr>
        <w:t xml:space="preserve"> and</w:t>
      </w:r>
      <w:r w:rsidRPr="008E5684">
        <w:rPr>
          <w:rFonts w:ascii="Open Sans" w:hAnsi="Open Sans" w:cs="Open Sans"/>
        </w:rPr>
        <w:t xml:space="preserve"> they meet consumers’ needs, goals and preferences. Management demonstrated the service has a comprehensive range of </w:t>
      </w:r>
      <w:r>
        <w:rPr>
          <w:rFonts w:ascii="Open Sans" w:hAnsi="Open Sans" w:cs="Open Sans"/>
        </w:rPr>
        <w:t xml:space="preserve">validated </w:t>
      </w:r>
      <w:r w:rsidRPr="008E5684">
        <w:rPr>
          <w:rFonts w:ascii="Open Sans" w:hAnsi="Open Sans" w:cs="Open Sans"/>
        </w:rPr>
        <w:t xml:space="preserve">assessments </w:t>
      </w:r>
      <w:r>
        <w:rPr>
          <w:rFonts w:ascii="Open Sans" w:hAnsi="Open Sans" w:cs="Open Sans"/>
        </w:rPr>
        <w:t xml:space="preserve">and tools </w:t>
      </w:r>
      <w:r w:rsidRPr="008E5684">
        <w:rPr>
          <w:rFonts w:ascii="Open Sans" w:hAnsi="Open Sans" w:cs="Open Sans"/>
        </w:rPr>
        <w:t>for new consumers entering the service</w:t>
      </w:r>
      <w:r>
        <w:rPr>
          <w:rFonts w:ascii="Open Sans" w:hAnsi="Open Sans" w:cs="Open Sans"/>
        </w:rPr>
        <w:t xml:space="preserve"> which include </w:t>
      </w:r>
      <w:r w:rsidRPr="008E5684">
        <w:rPr>
          <w:rFonts w:ascii="Open Sans" w:hAnsi="Open Sans" w:cs="Open Sans"/>
        </w:rPr>
        <w:t>falls, medication, continence and skin integrity.</w:t>
      </w:r>
      <w:r>
        <w:rPr>
          <w:rFonts w:ascii="Open Sans" w:hAnsi="Open Sans" w:cs="Open Sans"/>
        </w:rPr>
        <w:t xml:space="preserve"> Care plans reviewed by the </w:t>
      </w:r>
      <w:r>
        <w:rPr>
          <w:rFonts w:ascii="Open Sans" w:hAnsi="Open Sans" w:cs="Open Sans"/>
        </w:rPr>
        <w:lastRenderedPageBreak/>
        <w:t xml:space="preserve">Assessment Team included outcomes of assessment and planning including strategies to guide staff in service delivery. </w:t>
      </w:r>
    </w:p>
    <w:p w14:paraId="5651079E" w14:textId="2D4FF1CA" w:rsidR="008E5684" w:rsidRDefault="008E5684" w:rsidP="008E5684">
      <w:pPr>
        <w:pStyle w:val="NormalArial"/>
        <w:rPr>
          <w:rFonts w:ascii="Open Sans" w:hAnsi="Open Sans" w:cs="Open Sans"/>
        </w:rPr>
      </w:pPr>
      <w:r w:rsidRPr="008E5684">
        <w:rPr>
          <w:rFonts w:ascii="Open Sans" w:hAnsi="Open Sans" w:cs="Open Sans"/>
        </w:rPr>
        <w:t>Consumers/representatives said the service identifies and addresses consumers’ current needs, goals, and preferences. Management advised advance care planning is discussed in line with the consumer’s preferences on entry and throughout the reassessment process based on the consumer’s wishes.</w:t>
      </w:r>
      <w:r>
        <w:rPr>
          <w:rFonts w:ascii="Open Sans" w:hAnsi="Open Sans" w:cs="Open Sans"/>
        </w:rPr>
        <w:t xml:space="preserve"> </w:t>
      </w:r>
      <w:r w:rsidRPr="008E5684">
        <w:rPr>
          <w:rFonts w:ascii="Open Sans" w:hAnsi="Open Sans" w:cs="Open Sans"/>
        </w:rPr>
        <w:t xml:space="preserve">The Assessment Team reviewed consumers’ care planning documentation and noted there were advance health directives and statements of choices included in the consumers’ files for those who wished to have them.  </w:t>
      </w:r>
    </w:p>
    <w:p w14:paraId="17E30AD6" w14:textId="462617B5" w:rsidR="008E5684" w:rsidRPr="008E5684" w:rsidRDefault="008E5684" w:rsidP="008E5684">
      <w:pPr>
        <w:pStyle w:val="NormalArial"/>
        <w:rPr>
          <w:rFonts w:ascii="Open Sans" w:hAnsi="Open Sans" w:cs="Open Sans"/>
        </w:rPr>
      </w:pPr>
      <w:r w:rsidRPr="008E5684">
        <w:rPr>
          <w:rFonts w:ascii="Open Sans" w:hAnsi="Open Sans" w:cs="Open Sans"/>
        </w:rPr>
        <w:t>Consumers/representatives said the service ensures the involvement of the consumer and other relevant individuals in the planning and delivery of care and services.</w:t>
      </w:r>
      <w:r>
        <w:rPr>
          <w:rFonts w:ascii="Open Sans" w:hAnsi="Open Sans" w:cs="Open Sans"/>
        </w:rPr>
        <w:t xml:space="preserve"> </w:t>
      </w:r>
      <w:r w:rsidRPr="008E5684">
        <w:rPr>
          <w:rFonts w:ascii="Open Sans" w:hAnsi="Open Sans" w:cs="Open Sans"/>
        </w:rPr>
        <w:t>Management explained how other organisations and providers of care were involved in consumers’ care, such as MOs, dementia support services, geriatricians, podiatrists, speech pathologists, physiotherapists, and dietitians. A review of care planning documentation evidenced this is taking place and information is stored in the organisation’s electronic care management system (ECMS).</w:t>
      </w:r>
    </w:p>
    <w:p w14:paraId="7CFAAA05" w14:textId="43EF3F07" w:rsidR="008E5684" w:rsidRDefault="008E5684" w:rsidP="008E5684">
      <w:pPr>
        <w:pStyle w:val="NormalArial"/>
        <w:rPr>
          <w:rFonts w:ascii="Open Sans" w:hAnsi="Open Sans" w:cs="Open Sans"/>
        </w:rPr>
      </w:pPr>
      <w:r>
        <w:rPr>
          <w:rFonts w:ascii="Open Sans" w:hAnsi="Open Sans" w:cs="Open Sans"/>
        </w:rPr>
        <w:t>C</w:t>
      </w:r>
      <w:r w:rsidRPr="008E5684">
        <w:rPr>
          <w:rFonts w:ascii="Open Sans" w:hAnsi="Open Sans" w:cs="Open Sans"/>
        </w:rPr>
        <w:t>onsumers/representatives said they have a copy of the consumer’s care plan or could ask for and receive a copy easily and promptly from the service. Care planning documentation evidenced the service updates consumers and representatives on care outcomes in-person, over the telephone, or through electronic mail.</w:t>
      </w:r>
    </w:p>
    <w:p w14:paraId="55F99221" w14:textId="5DF40278" w:rsidR="008E5684" w:rsidRDefault="008E5684" w:rsidP="008E5684">
      <w:pPr>
        <w:pStyle w:val="NormalArial"/>
        <w:rPr>
          <w:rFonts w:ascii="Open Sans" w:hAnsi="Open Sans" w:cs="Open Sans"/>
        </w:rPr>
      </w:pPr>
      <w:r w:rsidRPr="008E5684">
        <w:rPr>
          <w:rFonts w:ascii="Open Sans" w:hAnsi="Open Sans" w:cs="Open Sans"/>
        </w:rPr>
        <w:t xml:space="preserve">Consumers/representatives said the service reviews consumers’ care plans </w:t>
      </w:r>
      <w:r>
        <w:rPr>
          <w:rFonts w:ascii="Open Sans" w:hAnsi="Open Sans" w:cs="Open Sans"/>
        </w:rPr>
        <w:t>‘</w:t>
      </w:r>
      <w:r w:rsidRPr="008E5684">
        <w:rPr>
          <w:rFonts w:ascii="Open Sans" w:hAnsi="Open Sans" w:cs="Open Sans"/>
        </w:rPr>
        <w:t>every few month’s</w:t>
      </w:r>
      <w:r>
        <w:rPr>
          <w:rFonts w:ascii="Open Sans" w:hAnsi="Open Sans" w:cs="Open Sans"/>
        </w:rPr>
        <w:t>’</w:t>
      </w:r>
      <w:r w:rsidRPr="008E5684">
        <w:rPr>
          <w:rFonts w:ascii="Open Sans" w:hAnsi="Open Sans" w:cs="Open Sans"/>
        </w:rPr>
        <w:t xml:space="preserve"> and are promptly informed whenever there is an incident or change in a consumer’s condition. Management and registered staff explained what incidents, changes or deterioration prompts a revie</w:t>
      </w:r>
      <w:r>
        <w:rPr>
          <w:rFonts w:ascii="Open Sans" w:hAnsi="Open Sans" w:cs="Open Sans"/>
        </w:rPr>
        <w:t xml:space="preserve">w. Care documentation reflected updated care plans following reviews or when circumstances changed for consumers. </w:t>
      </w:r>
    </w:p>
    <w:p w14:paraId="6A30C5CB" w14:textId="6C20E113" w:rsidR="008E5684" w:rsidRPr="008E5684" w:rsidRDefault="008E5684" w:rsidP="008E5684">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2 Ongoing assessment and planning with consumers at the time of the performance report decision. </w:t>
      </w:r>
    </w:p>
    <w:p w14:paraId="45062B93" w14:textId="5821BAB4" w:rsidR="00EA458E" w:rsidRDefault="00EA458E">
      <w:pPr>
        <w:spacing w:after="160" w:line="259" w:lineRule="auto"/>
        <w:rPr>
          <w:rFonts w:ascii="Open Sans" w:hAnsi="Open Sans" w:cs="Open Sans"/>
        </w:rPr>
      </w:pPr>
      <w:r>
        <w:rPr>
          <w:rFonts w:ascii="Open Sans" w:hAnsi="Open Sans" w:cs="Open Sans"/>
        </w:rPr>
        <w:br w:type="page"/>
      </w:r>
    </w:p>
    <w:p w14:paraId="18C270F5" w14:textId="77777777" w:rsidR="00D04246" w:rsidRPr="001E694D" w:rsidRDefault="0017197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3</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5"/>
        <w:gridCol w:w="1834"/>
      </w:tblGrid>
      <w:tr w:rsidR="0053502A" w14:paraId="40744386" w14:textId="77777777" w:rsidTr="005350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76743693" w14:textId="77777777" w:rsidR="00D04246" w:rsidRPr="001E694D" w:rsidRDefault="0017197C" w:rsidP="000C5D91">
            <w:pPr>
              <w:spacing w:before="0" w:line="22" w:lineRule="atLeast"/>
              <w:rPr>
                <w:rFonts w:ascii="Open Sans" w:hAnsi="Open Sans" w:cs="Open Sans"/>
                <w:b w:val="0"/>
              </w:rPr>
            </w:pPr>
            <w:r w:rsidRPr="001E694D">
              <w:rPr>
                <w:rFonts w:ascii="Open Sans" w:hAnsi="Open Sans" w:cs="Open Sans"/>
                <w:color w:val="FFFFFF" w:themeColor="background1"/>
              </w:rPr>
              <w:t>Personal care and clinical care</w:t>
            </w:r>
          </w:p>
        </w:tc>
        <w:tc>
          <w:tcPr>
            <w:tcW w:w="1977" w:type="dxa"/>
            <w:shd w:val="clear" w:color="auto" w:fill="781E77"/>
          </w:tcPr>
          <w:p w14:paraId="635EA1DB" w14:textId="77777777" w:rsidR="00D04246" w:rsidRPr="001E694D" w:rsidRDefault="00D0424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3502A" w14:paraId="29197DF0" w14:textId="77777777" w:rsidTr="005350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74F33E9"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3(3)(a)</w:t>
            </w:r>
          </w:p>
        </w:tc>
        <w:tc>
          <w:tcPr>
            <w:tcW w:w="6496" w:type="dxa"/>
            <w:shd w:val="clear" w:color="auto" w:fill="auto"/>
          </w:tcPr>
          <w:p w14:paraId="44874F61" w14:textId="77777777" w:rsidR="00D04246" w:rsidRPr="001E694D" w:rsidRDefault="001719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personal care, clinical care, or both personal care and clinical care, that:</w:t>
            </w:r>
          </w:p>
          <w:p w14:paraId="15FD1EFF" w14:textId="77777777" w:rsidR="00D04246" w:rsidRPr="001E694D" w:rsidRDefault="0017197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best practice; and</w:t>
            </w:r>
          </w:p>
          <w:p w14:paraId="2A9ADF8D" w14:textId="77777777" w:rsidR="00D04246" w:rsidRPr="001E694D" w:rsidRDefault="0017197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is tailored to their needs; and</w:t>
            </w:r>
          </w:p>
          <w:p w14:paraId="127EDF92" w14:textId="77777777" w:rsidR="00D04246" w:rsidRPr="001E694D" w:rsidRDefault="0017197C" w:rsidP="002C5FA9">
            <w:pPr>
              <w:pStyle w:val="ListParagraph"/>
              <w:numPr>
                <w:ilvl w:val="0"/>
                <w:numId w:val="5"/>
              </w:numPr>
              <w:tabs>
                <w:tab w:val="clear" w:pos="357"/>
              </w:tabs>
              <w:spacing w:before="60" w:after="60" w:line="0" w:lineRule="atLeast"/>
              <w:ind w:left="607" w:hanging="60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optimises their health and well-being.</w:t>
            </w:r>
          </w:p>
        </w:tc>
        <w:tc>
          <w:tcPr>
            <w:tcW w:w="1977" w:type="dxa"/>
            <w:shd w:val="clear" w:color="auto" w:fill="auto"/>
          </w:tcPr>
          <w:p w14:paraId="2853921F" w14:textId="77777777" w:rsidR="00D04246" w:rsidRPr="001E694D" w:rsidRDefault="002A1E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05362152"/>
                <w:placeholder>
                  <w:docPart w:val="39029122E116421E9EE19D2FCE451710"/>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38F958F2" w14:textId="77777777" w:rsidTr="005350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2012F63"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3(3)(b)</w:t>
            </w:r>
          </w:p>
        </w:tc>
        <w:tc>
          <w:tcPr>
            <w:tcW w:w="6496" w:type="dxa"/>
            <w:shd w:val="clear" w:color="auto" w:fill="auto"/>
          </w:tcPr>
          <w:p w14:paraId="1283C295" w14:textId="77777777" w:rsidR="00D04246" w:rsidRPr="001E694D" w:rsidRDefault="001719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management of high impact or high prevalence risks associated with the care of each consumer.</w:t>
            </w:r>
          </w:p>
        </w:tc>
        <w:tc>
          <w:tcPr>
            <w:tcW w:w="1977" w:type="dxa"/>
            <w:shd w:val="clear" w:color="auto" w:fill="auto"/>
          </w:tcPr>
          <w:p w14:paraId="63CC8AE5" w14:textId="77777777" w:rsidR="00D04246" w:rsidRPr="001E694D" w:rsidRDefault="002A1E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5715542"/>
                <w:placeholder>
                  <w:docPart w:val="B49FA1BBEF644AB6B201ADBCD49F2011"/>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74C02DE5" w14:textId="77777777" w:rsidTr="005350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0D60904" w14:textId="77777777" w:rsidR="00D04246" w:rsidRPr="001E694D" w:rsidRDefault="0017197C" w:rsidP="002C5FA9">
            <w:pPr>
              <w:tabs>
                <w:tab w:val="right" w:pos="9026"/>
              </w:tabs>
              <w:spacing w:line="22" w:lineRule="atLeast"/>
              <w:outlineLvl w:val="4"/>
              <w:rPr>
                <w:rFonts w:ascii="Open Sans" w:hAnsi="Open Sans" w:cs="Open Sans"/>
              </w:rPr>
            </w:pPr>
            <w:r w:rsidRPr="001E694D">
              <w:rPr>
                <w:rFonts w:ascii="Open Sans" w:hAnsi="Open Sans" w:cs="Open Sans"/>
              </w:rPr>
              <w:t>Requirement 3(3)(c)</w:t>
            </w:r>
          </w:p>
        </w:tc>
        <w:tc>
          <w:tcPr>
            <w:tcW w:w="6496" w:type="dxa"/>
            <w:shd w:val="clear" w:color="auto" w:fill="auto"/>
          </w:tcPr>
          <w:p w14:paraId="3E24B4C5" w14:textId="77777777" w:rsidR="00D04246" w:rsidRPr="001E694D" w:rsidRDefault="0017197C" w:rsidP="002C5FA9">
            <w:pPr>
              <w:tabs>
                <w:tab w:val="right" w:pos="9026"/>
              </w:tabs>
              <w:spacing w:before="0" w:line="22" w:lineRule="atLeast"/>
              <w:outlineLvl w:val="4"/>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needs, goals and preferences of consumers nearing the end of life are recognised and addressed, their comfort maximised and their dignity preserved.</w:t>
            </w:r>
          </w:p>
        </w:tc>
        <w:tc>
          <w:tcPr>
            <w:tcW w:w="1977" w:type="dxa"/>
            <w:shd w:val="clear" w:color="auto" w:fill="auto"/>
          </w:tcPr>
          <w:p w14:paraId="2137CD00" w14:textId="77777777" w:rsidR="00D04246" w:rsidRPr="001E694D" w:rsidRDefault="002A1E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760313299"/>
                <w:placeholder>
                  <w:docPart w:val="0E65A7402E27484C9980564A7CA9AECE"/>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6B941A33" w14:textId="77777777" w:rsidTr="005350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BADB38A"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3(3)(d)</w:t>
            </w:r>
          </w:p>
        </w:tc>
        <w:tc>
          <w:tcPr>
            <w:tcW w:w="6496" w:type="dxa"/>
            <w:shd w:val="clear" w:color="auto" w:fill="auto"/>
          </w:tcPr>
          <w:p w14:paraId="21CD66AA" w14:textId="77777777" w:rsidR="00D04246" w:rsidRPr="001E694D" w:rsidRDefault="001719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Deterioration or change of a consumer’s mental health, cognitive or physical function, capacity or condition is recognised and responded to in a timely manner.</w:t>
            </w:r>
          </w:p>
        </w:tc>
        <w:tc>
          <w:tcPr>
            <w:tcW w:w="1977" w:type="dxa"/>
            <w:shd w:val="clear" w:color="auto" w:fill="auto"/>
          </w:tcPr>
          <w:p w14:paraId="5FE83DB4" w14:textId="77777777" w:rsidR="00D04246" w:rsidRPr="001E694D" w:rsidRDefault="002A1EC4"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228465000"/>
                <w:placeholder>
                  <w:docPart w:val="0B2FCB2C6D314CE59B805B4EB6683D10"/>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635E4F3E" w14:textId="77777777" w:rsidTr="005350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BBE0160"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3(3)(e)</w:t>
            </w:r>
          </w:p>
        </w:tc>
        <w:tc>
          <w:tcPr>
            <w:tcW w:w="6496" w:type="dxa"/>
            <w:shd w:val="clear" w:color="auto" w:fill="auto"/>
          </w:tcPr>
          <w:p w14:paraId="33479A9D" w14:textId="77777777" w:rsidR="00D04246" w:rsidRPr="001E694D" w:rsidRDefault="001719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documented and communicated within the organisation, and with others where responsibility for care is shared.</w:t>
            </w:r>
          </w:p>
        </w:tc>
        <w:tc>
          <w:tcPr>
            <w:tcW w:w="1977" w:type="dxa"/>
            <w:shd w:val="clear" w:color="auto" w:fill="auto"/>
          </w:tcPr>
          <w:p w14:paraId="5D035199" w14:textId="77777777" w:rsidR="00D04246" w:rsidRPr="001E694D" w:rsidRDefault="002A1E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45870693"/>
                <w:placeholder>
                  <w:docPart w:val="0796204703484FAD9B1778A33922F943"/>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4FC1BCF8" w14:textId="77777777" w:rsidTr="005350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412F69C"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3(3)(f)</w:t>
            </w:r>
          </w:p>
        </w:tc>
        <w:tc>
          <w:tcPr>
            <w:tcW w:w="6496" w:type="dxa"/>
            <w:shd w:val="clear" w:color="auto" w:fill="auto"/>
          </w:tcPr>
          <w:p w14:paraId="568B8687" w14:textId="77777777" w:rsidR="00D04246" w:rsidRPr="001E694D" w:rsidRDefault="001719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41B4CA4D" w14:textId="77777777" w:rsidR="00D04246" w:rsidRPr="001E694D" w:rsidRDefault="002A1E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737176896"/>
                <w:placeholder>
                  <w:docPart w:val="8AC8321E241949EC83AF3CE41EBB7F4A"/>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2FF7C755" w14:textId="77777777" w:rsidTr="005350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67B5D7E"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3(3)(g)</w:t>
            </w:r>
          </w:p>
        </w:tc>
        <w:tc>
          <w:tcPr>
            <w:tcW w:w="6496" w:type="dxa"/>
            <w:shd w:val="clear" w:color="auto" w:fill="auto"/>
          </w:tcPr>
          <w:p w14:paraId="55BE9E16" w14:textId="77777777" w:rsidR="00D04246" w:rsidRPr="001E694D" w:rsidRDefault="001719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Minimisation of infection related risks through implementing:</w:t>
            </w:r>
          </w:p>
          <w:p w14:paraId="0CC3A0BD" w14:textId="77777777" w:rsidR="00D04246" w:rsidRPr="001E694D" w:rsidRDefault="0017197C"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standard and transmission based precautions to prevent and control infection; and</w:t>
            </w:r>
          </w:p>
          <w:p w14:paraId="47FA37F8" w14:textId="77777777" w:rsidR="00D04246" w:rsidRPr="001E694D" w:rsidRDefault="0017197C" w:rsidP="002C5FA9">
            <w:pPr>
              <w:pStyle w:val="ListParagraph"/>
              <w:numPr>
                <w:ilvl w:val="0"/>
                <w:numId w:val="6"/>
              </w:numPr>
              <w:tabs>
                <w:tab w:val="clear" w:pos="357"/>
              </w:tabs>
              <w:spacing w:before="60" w:after="60" w:line="0" w:lineRule="atLeast"/>
              <w:ind w:left="609" w:hanging="609"/>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practices to promote appropriate antibiotic prescribing and use to support optimal care and reduce the risk of increasing resistance to antibiotics.</w:t>
            </w:r>
          </w:p>
        </w:tc>
        <w:tc>
          <w:tcPr>
            <w:tcW w:w="1977" w:type="dxa"/>
            <w:shd w:val="clear" w:color="auto" w:fill="auto"/>
          </w:tcPr>
          <w:p w14:paraId="6541FF9B" w14:textId="77777777" w:rsidR="00D04246" w:rsidRPr="001E694D" w:rsidRDefault="002A1E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674616949"/>
                <w:placeholder>
                  <w:docPart w:val="C1603AD6B833442189F5E9A7E1016F7D"/>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bl>
    <w:p w14:paraId="4FA6E28B" w14:textId="77777777" w:rsidR="00D04246" w:rsidRPr="003E162B" w:rsidRDefault="0017197C" w:rsidP="00D87E7C">
      <w:pPr>
        <w:pStyle w:val="Heading20"/>
        <w:rPr>
          <w:rFonts w:ascii="Open Sans" w:hAnsi="Open Sans" w:cs="Open Sans"/>
          <w:color w:val="781E77"/>
        </w:rPr>
      </w:pPr>
      <w:r w:rsidRPr="003E162B">
        <w:rPr>
          <w:rFonts w:ascii="Open Sans" w:hAnsi="Open Sans" w:cs="Open Sans"/>
          <w:color w:val="781E77"/>
        </w:rPr>
        <w:lastRenderedPageBreak/>
        <w:t>Findings</w:t>
      </w:r>
    </w:p>
    <w:p w14:paraId="05249505" w14:textId="77777777" w:rsidR="00174918" w:rsidRDefault="008E5684" w:rsidP="0036130C">
      <w:pPr>
        <w:pStyle w:val="NormalArial"/>
        <w:rPr>
          <w:rFonts w:ascii="Open Sans" w:hAnsi="Open Sans" w:cs="Open Sans"/>
        </w:rPr>
      </w:pPr>
      <w:r w:rsidRPr="008E5684">
        <w:rPr>
          <w:rFonts w:ascii="Open Sans" w:hAnsi="Open Sans" w:cs="Open Sans"/>
        </w:rPr>
        <w:t xml:space="preserve">Consumers/representatives said the personal and clinical care consumers receive is safe, effective and believe the care is what is best for each consumers health and well-being. Care planning documentation evidenced the service is reviewing wounds regularly, following the management plans set out by the MO or wound specialist and includes photographs with measurements and dates to indicate healing progress. </w:t>
      </w:r>
      <w:r>
        <w:rPr>
          <w:rFonts w:ascii="Open Sans" w:hAnsi="Open Sans" w:cs="Open Sans"/>
        </w:rPr>
        <w:t>R</w:t>
      </w:r>
      <w:r w:rsidRPr="008E5684">
        <w:rPr>
          <w:rFonts w:ascii="Open Sans" w:hAnsi="Open Sans" w:cs="Open Sans"/>
        </w:rPr>
        <w:t xml:space="preserve">estrictive practices documentation demonstrated the service is including the consumer, their representative, the MO, and registered staff in the development of these practices. </w:t>
      </w:r>
    </w:p>
    <w:p w14:paraId="51CF2B24" w14:textId="5C0833BE" w:rsidR="00D04246" w:rsidRDefault="00174918" w:rsidP="0036130C">
      <w:pPr>
        <w:pStyle w:val="NormalArial"/>
        <w:rPr>
          <w:rFonts w:ascii="Open Sans" w:hAnsi="Open Sans" w:cs="Open Sans"/>
        </w:rPr>
      </w:pPr>
      <w:r w:rsidRPr="00174918">
        <w:rPr>
          <w:rFonts w:ascii="Open Sans" w:hAnsi="Open Sans" w:cs="Open Sans"/>
        </w:rPr>
        <w:t xml:space="preserve">Consumers/representatives said the service speaks with them about strategies </w:t>
      </w:r>
      <w:r>
        <w:rPr>
          <w:rFonts w:ascii="Open Sans" w:hAnsi="Open Sans" w:cs="Open Sans"/>
        </w:rPr>
        <w:t xml:space="preserve">to manage risks to their care and services provided </w:t>
      </w:r>
      <w:r w:rsidRPr="00174918">
        <w:rPr>
          <w:rFonts w:ascii="Open Sans" w:hAnsi="Open Sans" w:cs="Open Sans"/>
        </w:rPr>
        <w:t xml:space="preserve">and </w:t>
      </w:r>
      <w:r>
        <w:rPr>
          <w:rFonts w:ascii="Open Sans" w:hAnsi="Open Sans" w:cs="Open Sans"/>
        </w:rPr>
        <w:t xml:space="preserve">they </w:t>
      </w:r>
      <w:r w:rsidRPr="00174918">
        <w:rPr>
          <w:rFonts w:ascii="Open Sans" w:hAnsi="Open Sans" w:cs="Open Sans"/>
        </w:rPr>
        <w:t>feel as safe as they can be. Registered staff and care staff</w:t>
      </w:r>
      <w:r>
        <w:rPr>
          <w:rFonts w:ascii="Open Sans" w:hAnsi="Open Sans" w:cs="Open Sans"/>
        </w:rPr>
        <w:t xml:space="preserve"> interviewed confirmed they</w:t>
      </w:r>
      <w:r w:rsidRPr="00174918">
        <w:rPr>
          <w:rFonts w:ascii="Open Sans" w:hAnsi="Open Sans" w:cs="Open Sans"/>
        </w:rPr>
        <w:t xml:space="preserve"> discuss any falls at shift handovers</w:t>
      </w:r>
      <w:r>
        <w:rPr>
          <w:rFonts w:ascii="Open Sans" w:hAnsi="Open Sans" w:cs="Open Sans"/>
        </w:rPr>
        <w:t>, when</w:t>
      </w:r>
      <w:r w:rsidRPr="00174918">
        <w:rPr>
          <w:rFonts w:ascii="Open Sans" w:hAnsi="Open Sans" w:cs="Open Sans"/>
        </w:rPr>
        <w:t xml:space="preserve"> reviewed by management weekly, and </w:t>
      </w:r>
      <w:r>
        <w:rPr>
          <w:rFonts w:ascii="Open Sans" w:hAnsi="Open Sans" w:cs="Open Sans"/>
        </w:rPr>
        <w:t xml:space="preserve">the </w:t>
      </w:r>
      <w:r w:rsidRPr="00174918">
        <w:rPr>
          <w:rFonts w:ascii="Open Sans" w:hAnsi="Open Sans" w:cs="Open Sans"/>
        </w:rPr>
        <w:t xml:space="preserve">monthly falls prevention committee meeting. </w:t>
      </w:r>
      <w:r>
        <w:rPr>
          <w:rFonts w:ascii="Open Sans" w:hAnsi="Open Sans" w:cs="Open Sans"/>
        </w:rPr>
        <w:t xml:space="preserve">Strategies for management of high-impact high-prevalence risks were evidenced in consumer care documentation when reviewed by the Assessment Team. </w:t>
      </w:r>
    </w:p>
    <w:p w14:paraId="354002AD" w14:textId="7FB21844" w:rsidR="00174918" w:rsidRDefault="00174918" w:rsidP="00174918">
      <w:pPr>
        <w:pStyle w:val="NormalArial"/>
        <w:rPr>
          <w:rFonts w:ascii="Open Sans" w:hAnsi="Open Sans" w:cs="Open Sans"/>
        </w:rPr>
      </w:pPr>
      <w:r w:rsidRPr="00174918">
        <w:rPr>
          <w:rFonts w:ascii="Open Sans" w:hAnsi="Open Sans" w:cs="Open Sans"/>
        </w:rPr>
        <w:t>Care planning documentation includes an advance care plan, discussion and collaboration with representatives regarding palliative care and comfort care measures.</w:t>
      </w:r>
      <w:r>
        <w:rPr>
          <w:rFonts w:ascii="Open Sans" w:hAnsi="Open Sans" w:cs="Open Sans"/>
        </w:rPr>
        <w:t xml:space="preserve"> </w:t>
      </w:r>
      <w:r w:rsidRPr="00174918">
        <w:rPr>
          <w:rFonts w:ascii="Open Sans" w:hAnsi="Open Sans" w:cs="Open Sans"/>
        </w:rPr>
        <w:t xml:space="preserve">Staff described their approach to support consumers receiving palliative and </w:t>
      </w:r>
      <w:r>
        <w:rPr>
          <w:rFonts w:ascii="Open Sans" w:hAnsi="Open Sans" w:cs="Open Sans"/>
        </w:rPr>
        <w:t>end of life (</w:t>
      </w:r>
      <w:r w:rsidRPr="00174918">
        <w:rPr>
          <w:rFonts w:ascii="Open Sans" w:hAnsi="Open Sans" w:cs="Open Sans"/>
        </w:rPr>
        <w:t>EOL</w:t>
      </w:r>
      <w:r>
        <w:rPr>
          <w:rFonts w:ascii="Open Sans" w:hAnsi="Open Sans" w:cs="Open Sans"/>
        </w:rPr>
        <w:t>)</w:t>
      </w:r>
      <w:r w:rsidRPr="00174918">
        <w:rPr>
          <w:rFonts w:ascii="Open Sans" w:hAnsi="Open Sans" w:cs="Open Sans"/>
        </w:rPr>
        <w:t xml:space="preserve"> care and described the measures they take to maximise their comfort, such as personal hygiene care, pain management, and supporting family visits. Representatives expressed satisfaction about how the service provided care for consumers during EOL.</w:t>
      </w:r>
    </w:p>
    <w:p w14:paraId="65FF928D" w14:textId="1912A9D8" w:rsidR="00174918" w:rsidRPr="00174918" w:rsidRDefault="00174918" w:rsidP="00174918">
      <w:pPr>
        <w:pStyle w:val="NormalArial"/>
        <w:rPr>
          <w:rFonts w:ascii="Open Sans" w:hAnsi="Open Sans" w:cs="Open Sans"/>
        </w:rPr>
      </w:pPr>
      <w:r w:rsidRPr="00174918">
        <w:rPr>
          <w:rFonts w:ascii="Open Sans" w:hAnsi="Open Sans" w:cs="Open Sans"/>
        </w:rPr>
        <w:t>Staff described how they identify any change in consumer health status as staff work with consumers closely and any changes in appetite, mobility, continence or overall behaviour will be reported to management for further assessment and appropriate action.</w:t>
      </w:r>
      <w:r>
        <w:rPr>
          <w:rFonts w:ascii="Open Sans" w:hAnsi="Open Sans" w:cs="Open Sans"/>
        </w:rPr>
        <w:t xml:space="preserve"> </w:t>
      </w:r>
      <w:r w:rsidRPr="00174918">
        <w:rPr>
          <w:rFonts w:ascii="Open Sans" w:hAnsi="Open Sans" w:cs="Open Sans"/>
        </w:rPr>
        <w:t>Management and registered staff described how they respond to signs of deterioration, such as referring to the MO for review, notifying representatives, and collecting a wound swab or urine test for pathology, followed by a course of antibiotics if necessary.</w:t>
      </w:r>
      <w:r>
        <w:rPr>
          <w:rFonts w:ascii="Open Sans" w:hAnsi="Open Sans" w:cs="Open Sans"/>
        </w:rPr>
        <w:t xml:space="preserve"> </w:t>
      </w:r>
      <w:r w:rsidRPr="00174918">
        <w:rPr>
          <w:rFonts w:ascii="Open Sans" w:hAnsi="Open Sans" w:cs="Open Sans"/>
        </w:rPr>
        <w:t>Care planning, documentation, and progress notes reflected the identification of, and response to, deterioration, or changes in condition.</w:t>
      </w:r>
    </w:p>
    <w:p w14:paraId="693CB31A" w14:textId="77777777" w:rsidR="00174918" w:rsidRDefault="00174918" w:rsidP="00174918">
      <w:pPr>
        <w:pStyle w:val="NormalArial"/>
        <w:rPr>
          <w:rFonts w:ascii="Open Sans" w:hAnsi="Open Sans" w:cs="Open Sans"/>
        </w:rPr>
      </w:pPr>
      <w:r w:rsidRPr="00174918">
        <w:rPr>
          <w:rFonts w:ascii="Open Sans" w:hAnsi="Open Sans" w:cs="Open Sans"/>
        </w:rPr>
        <w:t>Consumers/representatives said staff know consumers’ personal and clinical needs well.</w:t>
      </w:r>
      <w:r>
        <w:rPr>
          <w:rFonts w:ascii="Open Sans" w:hAnsi="Open Sans" w:cs="Open Sans"/>
        </w:rPr>
        <w:t xml:space="preserve"> </w:t>
      </w:r>
      <w:r w:rsidRPr="00174918">
        <w:rPr>
          <w:rFonts w:ascii="Open Sans" w:hAnsi="Open Sans" w:cs="Open Sans"/>
        </w:rPr>
        <w:t>A review of care planning documentation demonstrated progress notes and care plans provide sufficient information to guide effective and safe care for consumers.</w:t>
      </w:r>
      <w:r>
        <w:rPr>
          <w:rFonts w:ascii="Open Sans" w:hAnsi="Open Sans" w:cs="Open Sans"/>
        </w:rPr>
        <w:t xml:space="preserve"> </w:t>
      </w:r>
      <w:r w:rsidRPr="00174918">
        <w:rPr>
          <w:rFonts w:ascii="Open Sans" w:hAnsi="Open Sans" w:cs="Open Sans"/>
        </w:rPr>
        <w:t>Management, registered staff, and care staff were able to describe how information is shared when changes occur through handover, alerts in the ECMS, and staff meetings, and how changes are documented in progress notes also.</w:t>
      </w:r>
      <w:r>
        <w:rPr>
          <w:rFonts w:ascii="Open Sans" w:hAnsi="Open Sans" w:cs="Open Sans"/>
        </w:rPr>
        <w:t xml:space="preserve"> </w:t>
      </w:r>
      <w:r w:rsidRPr="00174918">
        <w:rPr>
          <w:rFonts w:ascii="Open Sans" w:hAnsi="Open Sans" w:cs="Open Sans"/>
        </w:rPr>
        <w:t>The Assessment Team observed staff handover sheets with changes in consumers’ condition, upcoming tasks and referrals for consumers documented.</w:t>
      </w:r>
    </w:p>
    <w:p w14:paraId="06FE5EE1" w14:textId="77777777" w:rsidR="00174918" w:rsidRPr="00174918" w:rsidRDefault="00174918" w:rsidP="00174918">
      <w:pPr>
        <w:pStyle w:val="NormalArial"/>
        <w:rPr>
          <w:rFonts w:ascii="Open Sans" w:hAnsi="Open Sans" w:cs="Open Sans"/>
        </w:rPr>
      </w:pPr>
      <w:r w:rsidRPr="00174918">
        <w:rPr>
          <w:rFonts w:ascii="Open Sans" w:hAnsi="Open Sans" w:cs="Open Sans"/>
        </w:rPr>
        <w:lastRenderedPageBreak/>
        <w:t>Consumers/representatives said referrals are timely and appropriate, and consumers have access to a range of health professionals.</w:t>
      </w:r>
      <w:r>
        <w:rPr>
          <w:rFonts w:ascii="Open Sans" w:hAnsi="Open Sans" w:cs="Open Sans"/>
        </w:rPr>
        <w:t xml:space="preserve"> </w:t>
      </w:r>
      <w:r w:rsidRPr="00174918">
        <w:rPr>
          <w:rFonts w:ascii="Open Sans" w:hAnsi="Open Sans" w:cs="Open Sans"/>
        </w:rPr>
        <w:t>Registered staff and management described how referrals are made via the service’s ECMS or through the MO to other providers of care and services such as dietitians, speech pathologists and the palliative care team.</w:t>
      </w:r>
      <w:r>
        <w:rPr>
          <w:rFonts w:ascii="Open Sans" w:hAnsi="Open Sans" w:cs="Open Sans"/>
        </w:rPr>
        <w:t xml:space="preserve"> </w:t>
      </w:r>
      <w:r w:rsidRPr="00174918">
        <w:rPr>
          <w:rFonts w:ascii="Open Sans" w:hAnsi="Open Sans" w:cs="Open Sans"/>
        </w:rPr>
        <w:t>Review of consumer progress notes and care plans demonstrated input from various care and service providers including MOs, physiotherapists, dietitians, speech pathologists, and podiatrists.</w:t>
      </w:r>
    </w:p>
    <w:p w14:paraId="2B40E3E2" w14:textId="71B36422" w:rsidR="00174918" w:rsidRDefault="00174918" w:rsidP="00174918">
      <w:pPr>
        <w:pStyle w:val="NormalArial"/>
        <w:rPr>
          <w:rFonts w:ascii="Open Sans" w:hAnsi="Open Sans" w:cs="Open Sans"/>
        </w:rPr>
      </w:pPr>
      <w:r w:rsidRPr="00174918">
        <w:rPr>
          <w:rFonts w:ascii="Open Sans" w:hAnsi="Open Sans" w:cs="Open Sans"/>
        </w:rPr>
        <w:t>Consumers/representatives said they are satisfied with the service's infection control practices and expressed satisfaction with the cleanliness of the service.</w:t>
      </w:r>
      <w:r>
        <w:rPr>
          <w:rFonts w:ascii="Open Sans" w:hAnsi="Open Sans" w:cs="Open Sans"/>
        </w:rPr>
        <w:t xml:space="preserve"> </w:t>
      </w:r>
      <w:r w:rsidRPr="00174918">
        <w:rPr>
          <w:rFonts w:ascii="Open Sans" w:hAnsi="Open Sans" w:cs="Open Sans"/>
        </w:rPr>
        <w:t xml:space="preserve">Staff demonstrated an understanding of key infection control practices. Management demonstrated an awareness of current </w:t>
      </w:r>
      <w:r>
        <w:rPr>
          <w:rFonts w:ascii="Open Sans" w:hAnsi="Open Sans" w:cs="Open Sans"/>
        </w:rPr>
        <w:t>infection protection control (</w:t>
      </w:r>
      <w:r w:rsidRPr="00174918">
        <w:rPr>
          <w:rFonts w:ascii="Open Sans" w:hAnsi="Open Sans" w:cs="Open Sans"/>
        </w:rPr>
        <w:t>IPC</w:t>
      </w:r>
      <w:r>
        <w:rPr>
          <w:rFonts w:ascii="Open Sans" w:hAnsi="Open Sans" w:cs="Open Sans"/>
        </w:rPr>
        <w:t>)</w:t>
      </w:r>
      <w:r w:rsidRPr="00174918">
        <w:rPr>
          <w:rFonts w:ascii="Open Sans" w:hAnsi="Open Sans" w:cs="Open Sans"/>
        </w:rPr>
        <w:t xml:space="preserve"> guidelines.</w:t>
      </w:r>
      <w:r w:rsidR="0080695B">
        <w:rPr>
          <w:rFonts w:ascii="Open Sans" w:hAnsi="Open Sans" w:cs="Open Sans"/>
        </w:rPr>
        <w:t xml:space="preserve"> </w:t>
      </w:r>
      <w:r w:rsidR="0080695B" w:rsidRPr="0080695B">
        <w:rPr>
          <w:rFonts w:ascii="Open Sans" w:hAnsi="Open Sans" w:cs="Open Sans"/>
        </w:rPr>
        <w:t xml:space="preserve">Visitors and staff were observed adhering to the IPC protocols at the service. </w:t>
      </w:r>
      <w:r w:rsidRPr="00174918">
        <w:rPr>
          <w:rFonts w:ascii="Open Sans" w:hAnsi="Open Sans" w:cs="Open Sans"/>
        </w:rPr>
        <w:t xml:space="preserve">  </w:t>
      </w:r>
    </w:p>
    <w:p w14:paraId="72EF7589" w14:textId="66BE75AE" w:rsidR="0080695B" w:rsidRPr="00174918" w:rsidRDefault="0080695B" w:rsidP="00174918">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3 Personal care and clinical care at the time of the performance report decision. </w:t>
      </w:r>
    </w:p>
    <w:p w14:paraId="18EBDE13" w14:textId="77777777" w:rsidR="00EA458E" w:rsidRDefault="00EA458E">
      <w:pPr>
        <w:spacing w:after="160" w:line="259" w:lineRule="auto"/>
        <w:rPr>
          <w:rFonts w:ascii="Open Sans" w:eastAsia="Yu Gothic Light" w:hAnsi="Open Sans" w:cs="Open Sans"/>
          <w:b/>
          <w:bCs/>
          <w:sz w:val="30"/>
          <w:szCs w:val="28"/>
        </w:rPr>
      </w:pPr>
      <w:r>
        <w:rPr>
          <w:rFonts w:ascii="Open Sans" w:hAnsi="Open Sans" w:cs="Open Sans"/>
        </w:rPr>
        <w:br w:type="page"/>
      </w:r>
    </w:p>
    <w:p w14:paraId="13B6D66D" w14:textId="733A26B5" w:rsidR="00D04246" w:rsidRPr="001E694D" w:rsidRDefault="0017197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4</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9"/>
        <w:gridCol w:w="1830"/>
      </w:tblGrid>
      <w:tr w:rsidR="0053502A" w14:paraId="3900D4EA" w14:textId="77777777" w:rsidTr="005350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84CDEF9" w14:textId="77777777" w:rsidR="00D04246" w:rsidRPr="001E694D" w:rsidRDefault="0017197C" w:rsidP="000C5D91">
            <w:pPr>
              <w:spacing w:before="0" w:line="22" w:lineRule="atLeast"/>
              <w:rPr>
                <w:rFonts w:ascii="Open Sans" w:hAnsi="Open Sans" w:cs="Open Sans"/>
                <w:b w:val="0"/>
              </w:rPr>
            </w:pPr>
            <w:r w:rsidRPr="001E694D">
              <w:rPr>
                <w:rFonts w:ascii="Open Sans" w:hAnsi="Open Sans" w:cs="Open Sans"/>
                <w:color w:val="FFFFFF" w:themeColor="background1"/>
              </w:rPr>
              <w:t>Services and supports for daily living</w:t>
            </w:r>
          </w:p>
        </w:tc>
        <w:tc>
          <w:tcPr>
            <w:tcW w:w="1977" w:type="dxa"/>
            <w:shd w:val="clear" w:color="auto" w:fill="781E77"/>
          </w:tcPr>
          <w:p w14:paraId="6812EC51" w14:textId="77777777" w:rsidR="00D04246" w:rsidRPr="001E694D" w:rsidRDefault="00D0424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3502A" w14:paraId="2CD21A1E" w14:textId="77777777" w:rsidTr="005350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FF4E7A7"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4(3)(a)</w:t>
            </w:r>
          </w:p>
        </w:tc>
        <w:tc>
          <w:tcPr>
            <w:tcW w:w="6496" w:type="dxa"/>
            <w:shd w:val="clear" w:color="auto" w:fill="auto"/>
          </w:tcPr>
          <w:p w14:paraId="2167D8EC" w14:textId="77777777" w:rsidR="00D04246" w:rsidRPr="001E694D" w:rsidRDefault="001719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Each consumer gets safe and effective services and supports for daily living that meet the consumer’s needs, goals and preferences and optimise their independence, health, well-being and quality of life.</w:t>
            </w:r>
          </w:p>
        </w:tc>
        <w:tc>
          <w:tcPr>
            <w:tcW w:w="1977" w:type="dxa"/>
            <w:shd w:val="clear" w:color="auto" w:fill="auto"/>
          </w:tcPr>
          <w:p w14:paraId="27F994E7" w14:textId="77777777" w:rsidR="00D04246" w:rsidRPr="001E694D" w:rsidRDefault="002A1E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45263083"/>
                <w:placeholder>
                  <w:docPart w:val="24A8B5F00EBA46D4BCB25B215B1B5A2D"/>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37286967" w14:textId="77777777" w:rsidTr="005350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340AD38"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4(3)(b)</w:t>
            </w:r>
          </w:p>
        </w:tc>
        <w:tc>
          <w:tcPr>
            <w:tcW w:w="6496" w:type="dxa"/>
            <w:shd w:val="clear" w:color="auto" w:fill="auto"/>
          </w:tcPr>
          <w:p w14:paraId="3341F94A" w14:textId="77777777" w:rsidR="00D04246" w:rsidRPr="001E694D" w:rsidRDefault="001719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Services and supports for daily living promote each consumer’s emotional, spiritual and psychological well-being.</w:t>
            </w:r>
          </w:p>
        </w:tc>
        <w:tc>
          <w:tcPr>
            <w:tcW w:w="1977" w:type="dxa"/>
            <w:shd w:val="clear" w:color="auto" w:fill="auto"/>
          </w:tcPr>
          <w:p w14:paraId="05054B5A" w14:textId="77777777" w:rsidR="00D04246" w:rsidRPr="001E694D" w:rsidRDefault="002A1E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51700155"/>
                <w:placeholder>
                  <w:docPart w:val="B1CA7A6A0C424367A7F7EF2BC1FBE9EC"/>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68D8DCEF" w14:textId="77777777" w:rsidTr="005350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460669E"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4(3)(c)</w:t>
            </w:r>
          </w:p>
        </w:tc>
        <w:tc>
          <w:tcPr>
            <w:tcW w:w="6496" w:type="dxa"/>
            <w:shd w:val="clear" w:color="auto" w:fill="auto"/>
          </w:tcPr>
          <w:p w14:paraId="214D78D8" w14:textId="77777777" w:rsidR="00D04246" w:rsidRPr="001E694D" w:rsidRDefault="001719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Services and supports for daily living assist each consumer to:</w:t>
            </w:r>
          </w:p>
          <w:p w14:paraId="3421A7D9" w14:textId="77777777" w:rsidR="00D04246" w:rsidRPr="001E694D" w:rsidRDefault="0017197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participate in their community within and outside the organisation’s service environment; and</w:t>
            </w:r>
          </w:p>
          <w:p w14:paraId="0A30FE36" w14:textId="77777777" w:rsidR="00D04246" w:rsidRPr="001E694D" w:rsidRDefault="0017197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have social and personal relationships; and</w:t>
            </w:r>
          </w:p>
          <w:p w14:paraId="149510F2" w14:textId="77777777" w:rsidR="00D04246" w:rsidRPr="001E694D" w:rsidRDefault="0017197C" w:rsidP="002C5FA9">
            <w:pPr>
              <w:pStyle w:val="ListParagraph"/>
              <w:numPr>
                <w:ilvl w:val="0"/>
                <w:numId w:val="7"/>
              </w:numPr>
              <w:tabs>
                <w:tab w:val="clear" w:pos="357"/>
              </w:tabs>
              <w:spacing w:before="60" w:after="60" w:line="0" w:lineRule="atLeast"/>
              <w:ind w:left="624" w:hanging="624"/>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do the things of interest to them.</w:t>
            </w:r>
          </w:p>
        </w:tc>
        <w:tc>
          <w:tcPr>
            <w:tcW w:w="1977" w:type="dxa"/>
            <w:shd w:val="clear" w:color="auto" w:fill="auto"/>
          </w:tcPr>
          <w:p w14:paraId="35B7D7A6" w14:textId="77777777" w:rsidR="00D04246" w:rsidRPr="001E694D" w:rsidRDefault="002A1E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364779625"/>
                <w:placeholder>
                  <w:docPart w:val="3612D0747B954521BA405834C37F0222"/>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5793B347" w14:textId="77777777" w:rsidTr="005350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A0B0A9"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4(3)(d)</w:t>
            </w:r>
          </w:p>
        </w:tc>
        <w:tc>
          <w:tcPr>
            <w:tcW w:w="6496" w:type="dxa"/>
            <w:shd w:val="clear" w:color="auto" w:fill="auto"/>
          </w:tcPr>
          <w:p w14:paraId="49A63C8E" w14:textId="77777777" w:rsidR="00D04246" w:rsidRPr="001E694D" w:rsidRDefault="001719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Information about the consumer’s condition, needs and preferences is communicated within the organisation, and with others where responsibility for care is shared.</w:t>
            </w:r>
          </w:p>
        </w:tc>
        <w:tc>
          <w:tcPr>
            <w:tcW w:w="1977" w:type="dxa"/>
            <w:shd w:val="clear" w:color="auto" w:fill="auto"/>
          </w:tcPr>
          <w:p w14:paraId="096DE26A" w14:textId="77777777" w:rsidR="00D04246" w:rsidRPr="001E694D" w:rsidRDefault="002A1EC4"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844358534"/>
                <w:placeholder>
                  <w:docPart w:val="1B0BF19985184F1B84131726A197AC83"/>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4CDA63AB" w14:textId="77777777" w:rsidTr="005350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851A287"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4(3)(e)</w:t>
            </w:r>
          </w:p>
        </w:tc>
        <w:tc>
          <w:tcPr>
            <w:tcW w:w="6496" w:type="dxa"/>
            <w:shd w:val="clear" w:color="auto" w:fill="auto"/>
          </w:tcPr>
          <w:p w14:paraId="4ED4F8EC" w14:textId="77777777" w:rsidR="00D04246" w:rsidRPr="001E694D" w:rsidRDefault="001719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Timely and appropriate referrals to individuals, other organisations and providers of other care and services.</w:t>
            </w:r>
          </w:p>
        </w:tc>
        <w:tc>
          <w:tcPr>
            <w:tcW w:w="1977" w:type="dxa"/>
            <w:shd w:val="clear" w:color="auto" w:fill="auto"/>
          </w:tcPr>
          <w:p w14:paraId="5B5E5471" w14:textId="77777777" w:rsidR="00D04246" w:rsidRPr="001E694D" w:rsidRDefault="002A1EC4"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38299740"/>
                <w:placeholder>
                  <w:docPart w:val="64F631497A2649F197A627AEB166538F"/>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00FF70E3" w14:textId="77777777" w:rsidTr="005350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12E712F"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4(3)(f)</w:t>
            </w:r>
          </w:p>
        </w:tc>
        <w:tc>
          <w:tcPr>
            <w:tcW w:w="6496" w:type="dxa"/>
            <w:shd w:val="clear" w:color="auto" w:fill="auto"/>
          </w:tcPr>
          <w:p w14:paraId="1DB8FEA7" w14:textId="77777777" w:rsidR="00D04246" w:rsidRPr="001E694D" w:rsidRDefault="001719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Where meals are provided, they are varied and of suitable quality and quantity.</w:t>
            </w:r>
          </w:p>
        </w:tc>
        <w:tc>
          <w:tcPr>
            <w:tcW w:w="1977" w:type="dxa"/>
            <w:shd w:val="clear" w:color="auto" w:fill="auto"/>
          </w:tcPr>
          <w:p w14:paraId="5D0E19C5" w14:textId="77777777" w:rsidR="00D04246" w:rsidRPr="001E694D" w:rsidRDefault="002A1E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929589843"/>
                <w:placeholder>
                  <w:docPart w:val="F735EA9C2FD74ECCADEA5D4CB2BB5024"/>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03E8717A" w14:textId="77777777" w:rsidTr="005350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629A7188"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4(3)(g)</w:t>
            </w:r>
          </w:p>
        </w:tc>
        <w:tc>
          <w:tcPr>
            <w:tcW w:w="6496" w:type="dxa"/>
            <w:shd w:val="clear" w:color="auto" w:fill="auto"/>
          </w:tcPr>
          <w:p w14:paraId="5A0249AB" w14:textId="77777777" w:rsidR="00D04246" w:rsidRPr="001E694D" w:rsidRDefault="001719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equipment is provided, it is safe, suitable, clean and well maintained.</w:t>
            </w:r>
          </w:p>
        </w:tc>
        <w:tc>
          <w:tcPr>
            <w:tcW w:w="1977" w:type="dxa"/>
            <w:shd w:val="clear" w:color="auto" w:fill="auto"/>
          </w:tcPr>
          <w:p w14:paraId="24D11391" w14:textId="77777777" w:rsidR="00D04246" w:rsidRPr="001E694D" w:rsidRDefault="002A1E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117655939"/>
                <w:placeholder>
                  <w:docPart w:val="B0E4930CCEFD4CDCA51C4E097F4BA3F1"/>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bl>
    <w:p w14:paraId="075619F5" w14:textId="77777777" w:rsidR="00D04246" w:rsidRPr="003E162B" w:rsidRDefault="0017197C" w:rsidP="00D87E7C">
      <w:pPr>
        <w:pStyle w:val="Heading20"/>
        <w:rPr>
          <w:rFonts w:ascii="Open Sans" w:hAnsi="Open Sans" w:cs="Open Sans"/>
          <w:color w:val="781E77"/>
        </w:rPr>
      </w:pPr>
      <w:r w:rsidRPr="003E162B">
        <w:rPr>
          <w:rFonts w:ascii="Open Sans" w:hAnsi="Open Sans" w:cs="Open Sans"/>
          <w:color w:val="781E77"/>
        </w:rPr>
        <w:t>Findings</w:t>
      </w:r>
    </w:p>
    <w:p w14:paraId="648909A5" w14:textId="77777777" w:rsidR="00907123" w:rsidRDefault="00907123" w:rsidP="0036130C">
      <w:pPr>
        <w:pStyle w:val="NormalArial"/>
        <w:rPr>
          <w:rFonts w:ascii="Open Sans" w:hAnsi="Open Sans" w:cs="Open Sans"/>
        </w:rPr>
      </w:pPr>
      <w:r w:rsidRPr="00907123">
        <w:rPr>
          <w:rFonts w:ascii="Open Sans" w:hAnsi="Open Sans" w:cs="Open Sans"/>
        </w:rPr>
        <w:t xml:space="preserve">Consumers/representatives said staff assist consumers to maintain their independence and partake in activities of interest in line with individual needs, goals, and preferences. Staff said, and meeting minutes confirmed, consumers and representatives are invited to provide input on the service’s activities schedule. Care staff said they ensure consumers’ personal hygiene care needs are tended to in time for consumers to attend activities or leave the service to spend time with their family or friends. </w:t>
      </w:r>
    </w:p>
    <w:p w14:paraId="51E08880" w14:textId="77777777" w:rsidR="003B0512" w:rsidRDefault="003B0512" w:rsidP="003B0512">
      <w:pPr>
        <w:pStyle w:val="NormalArial"/>
        <w:rPr>
          <w:rFonts w:ascii="Open Sans" w:hAnsi="Open Sans" w:cs="Open Sans"/>
        </w:rPr>
      </w:pPr>
      <w:r w:rsidRPr="003B0512">
        <w:rPr>
          <w:rFonts w:ascii="Open Sans" w:hAnsi="Open Sans" w:cs="Open Sans"/>
        </w:rPr>
        <w:lastRenderedPageBreak/>
        <w:t xml:space="preserve">Consumers described how staff support them to maintain their emotional, spiritual and/or psychological well-being. Staff said when they identify consumers who are feeling low, they spend time with them and notify clinical and lifestyle staff to provide additional supports which may include referrals to the local community ministry group. </w:t>
      </w:r>
    </w:p>
    <w:p w14:paraId="309FC6B1" w14:textId="13A187CD" w:rsidR="003B0512" w:rsidRDefault="003B0512" w:rsidP="003B0512">
      <w:pPr>
        <w:pStyle w:val="NormalArial"/>
        <w:rPr>
          <w:rFonts w:ascii="Open Sans" w:hAnsi="Open Sans" w:cs="Open Sans"/>
        </w:rPr>
      </w:pPr>
      <w:r w:rsidRPr="003B0512">
        <w:rPr>
          <w:rFonts w:ascii="Open Sans" w:hAnsi="Open Sans" w:cs="Open Sans"/>
        </w:rPr>
        <w:t>Consumers said they are supported to participate in their community and social activities of their choice and as often as they wish.</w:t>
      </w:r>
      <w:r>
        <w:rPr>
          <w:rFonts w:ascii="Open Sans" w:hAnsi="Open Sans" w:cs="Open Sans"/>
        </w:rPr>
        <w:t xml:space="preserve"> </w:t>
      </w:r>
      <w:r w:rsidRPr="003B0512">
        <w:rPr>
          <w:rFonts w:ascii="Open Sans" w:hAnsi="Open Sans" w:cs="Open Sans"/>
        </w:rPr>
        <w:t>Staff described how they encourage family and friends to visit, by offering visitors refreshments and inviting them to participate in activities.</w:t>
      </w:r>
    </w:p>
    <w:p w14:paraId="341C26BF" w14:textId="56A0E2E9" w:rsidR="003B0512" w:rsidRDefault="003B0512" w:rsidP="003B0512">
      <w:pPr>
        <w:pStyle w:val="NormalArial"/>
        <w:rPr>
          <w:rFonts w:ascii="Open Sans" w:hAnsi="Open Sans" w:cs="Open Sans"/>
        </w:rPr>
      </w:pPr>
      <w:r>
        <w:rPr>
          <w:rFonts w:ascii="Open Sans" w:hAnsi="Open Sans" w:cs="Open Sans"/>
        </w:rPr>
        <w:t>C</w:t>
      </w:r>
      <w:r w:rsidRPr="003B0512">
        <w:rPr>
          <w:rFonts w:ascii="Open Sans" w:hAnsi="Open Sans" w:cs="Open Sans"/>
        </w:rPr>
        <w:t>onsumers said staff know them and what is important to them, including their life history and preferences</w:t>
      </w:r>
      <w:r>
        <w:rPr>
          <w:rFonts w:ascii="Open Sans" w:hAnsi="Open Sans" w:cs="Open Sans"/>
        </w:rPr>
        <w:t xml:space="preserve">. </w:t>
      </w:r>
      <w:r w:rsidRPr="003B0512">
        <w:rPr>
          <w:rFonts w:ascii="Open Sans" w:hAnsi="Open Sans" w:cs="Open Sans"/>
        </w:rPr>
        <w:t>Staff described ways they are kept informed of changing conditions, needs and preferences for each consumer including at handovers, and daily staff meetings.</w:t>
      </w:r>
      <w:r>
        <w:rPr>
          <w:rFonts w:ascii="Open Sans" w:hAnsi="Open Sans" w:cs="Open Sans"/>
        </w:rPr>
        <w:t xml:space="preserve"> C</w:t>
      </w:r>
      <w:r w:rsidRPr="003B0512">
        <w:rPr>
          <w:rFonts w:ascii="Open Sans" w:hAnsi="Open Sans" w:cs="Open Sans"/>
        </w:rPr>
        <w:t xml:space="preserve">are documentation demonstrated </w:t>
      </w:r>
      <w:r>
        <w:rPr>
          <w:rFonts w:ascii="Open Sans" w:hAnsi="Open Sans" w:cs="Open Sans"/>
        </w:rPr>
        <w:t>that a lifestyle</w:t>
      </w:r>
      <w:r w:rsidRPr="003B0512">
        <w:rPr>
          <w:rFonts w:ascii="Open Sans" w:hAnsi="Open Sans" w:cs="Open Sans"/>
        </w:rPr>
        <w:t xml:space="preserve"> assessment </w:t>
      </w:r>
      <w:r>
        <w:rPr>
          <w:rFonts w:ascii="Open Sans" w:hAnsi="Open Sans" w:cs="Open Sans"/>
        </w:rPr>
        <w:t>is</w:t>
      </w:r>
      <w:r w:rsidRPr="003B0512">
        <w:rPr>
          <w:rFonts w:ascii="Open Sans" w:hAnsi="Open Sans" w:cs="Open Sans"/>
        </w:rPr>
        <w:t xml:space="preserve"> completed </w:t>
      </w:r>
      <w:r>
        <w:rPr>
          <w:rFonts w:ascii="Open Sans" w:hAnsi="Open Sans" w:cs="Open Sans"/>
        </w:rPr>
        <w:t xml:space="preserve">when consumers enter the service </w:t>
      </w:r>
      <w:r w:rsidRPr="003B0512">
        <w:rPr>
          <w:rFonts w:ascii="Open Sans" w:hAnsi="Open Sans" w:cs="Open Sans"/>
        </w:rPr>
        <w:t>and reflected consumers’ current needs and preferences.</w:t>
      </w:r>
    </w:p>
    <w:p w14:paraId="1BBF8CE5" w14:textId="77777777" w:rsidR="003B0512" w:rsidRPr="003B0512" w:rsidRDefault="003B0512" w:rsidP="003B0512">
      <w:pPr>
        <w:pStyle w:val="NormalArial"/>
        <w:rPr>
          <w:rFonts w:ascii="Open Sans" w:hAnsi="Open Sans" w:cs="Open Sans"/>
        </w:rPr>
      </w:pPr>
      <w:r w:rsidRPr="003B0512">
        <w:rPr>
          <w:rFonts w:ascii="Open Sans" w:hAnsi="Open Sans" w:cs="Open Sans"/>
        </w:rPr>
        <w:t>Consumers provided positive feedback with the services and supports of those they have been referred to.</w:t>
      </w:r>
      <w:r>
        <w:rPr>
          <w:rFonts w:ascii="Open Sans" w:hAnsi="Open Sans" w:cs="Open Sans"/>
        </w:rPr>
        <w:t xml:space="preserve"> </w:t>
      </w:r>
      <w:r w:rsidRPr="003B0512">
        <w:rPr>
          <w:rFonts w:ascii="Open Sans" w:hAnsi="Open Sans" w:cs="Open Sans"/>
        </w:rPr>
        <w:t>Registered staff described, and care documentation confirmed, consumers are referred to allied health professionals when they need psychological or emotional support.</w:t>
      </w:r>
      <w:r>
        <w:rPr>
          <w:rFonts w:ascii="Open Sans" w:hAnsi="Open Sans" w:cs="Open Sans"/>
        </w:rPr>
        <w:t xml:space="preserve"> </w:t>
      </w:r>
      <w:r w:rsidRPr="003B0512">
        <w:rPr>
          <w:rFonts w:ascii="Open Sans" w:hAnsi="Open Sans" w:cs="Open Sans"/>
        </w:rPr>
        <w:t xml:space="preserve">Care documentation evidenced referrals are completed and supports required for the consumer to attend are provided. </w:t>
      </w:r>
    </w:p>
    <w:p w14:paraId="16F348A3" w14:textId="08A6E3AD" w:rsidR="003B0512" w:rsidRPr="003B0512" w:rsidRDefault="003B0512" w:rsidP="003B0512">
      <w:pPr>
        <w:pStyle w:val="NormalArial"/>
        <w:rPr>
          <w:rFonts w:ascii="Open Sans" w:hAnsi="Open Sans" w:cs="Open Sans"/>
        </w:rPr>
      </w:pPr>
      <w:r w:rsidRPr="003B0512">
        <w:rPr>
          <w:rFonts w:ascii="Open Sans" w:hAnsi="Open Sans" w:cs="Open Sans"/>
        </w:rPr>
        <w:t>Consumers said they enjoy the meals and snacks offered at the service.</w:t>
      </w:r>
      <w:r>
        <w:rPr>
          <w:rFonts w:ascii="Open Sans" w:hAnsi="Open Sans" w:cs="Open Sans"/>
        </w:rPr>
        <w:t xml:space="preserve"> </w:t>
      </w:r>
      <w:r w:rsidRPr="003B0512">
        <w:rPr>
          <w:rFonts w:ascii="Open Sans" w:hAnsi="Open Sans" w:cs="Open Sans"/>
        </w:rPr>
        <w:t>Kitchen staff demonstrated knowledge of individual consumer’s dietary requirements including allergies, likes, dislikes, and intolerances.</w:t>
      </w:r>
      <w:r>
        <w:rPr>
          <w:rFonts w:ascii="Open Sans" w:hAnsi="Open Sans" w:cs="Open Sans"/>
        </w:rPr>
        <w:t xml:space="preserve"> D</w:t>
      </w:r>
      <w:r w:rsidRPr="003B0512">
        <w:rPr>
          <w:rFonts w:ascii="Open Sans" w:hAnsi="Open Sans" w:cs="Open Sans"/>
        </w:rPr>
        <w:t xml:space="preserve">ocumentation confirmed, records of consumers’ dietary requirements are included in the kitchen, in the service’s serveries, and on trays to support staff when food is being delivered. </w:t>
      </w:r>
    </w:p>
    <w:p w14:paraId="5A003D12" w14:textId="18D53E8D" w:rsidR="003B0512" w:rsidRPr="003B0512" w:rsidRDefault="003B0512" w:rsidP="003B0512">
      <w:pPr>
        <w:pStyle w:val="NormalArial"/>
        <w:rPr>
          <w:rFonts w:ascii="Open Sans" w:hAnsi="Open Sans" w:cs="Open Sans"/>
        </w:rPr>
      </w:pPr>
      <w:r w:rsidRPr="003B0512">
        <w:rPr>
          <w:rFonts w:ascii="Open Sans" w:hAnsi="Open Sans" w:cs="Open Sans"/>
        </w:rPr>
        <w:t>Consumers said they have access to the equipment they need to mobilise and participate in activities for daily living such as the service’s library where they can share books and jigsaw puzzles. The Assessment Team observed</w:t>
      </w:r>
      <w:r>
        <w:rPr>
          <w:rFonts w:ascii="Open Sans" w:hAnsi="Open Sans" w:cs="Open Sans"/>
        </w:rPr>
        <w:t xml:space="preserve"> </w:t>
      </w:r>
      <w:r w:rsidRPr="003B0512">
        <w:rPr>
          <w:rFonts w:ascii="Open Sans" w:hAnsi="Open Sans" w:cs="Open Sans"/>
        </w:rPr>
        <w:t>mobility aids, such as walking devices or wheelchairs, appeared to be clean, tyres were inflated, foot plates were in place and items were well maintained.</w:t>
      </w:r>
    </w:p>
    <w:p w14:paraId="7C5285FE" w14:textId="2A19C446" w:rsidR="003B0512" w:rsidRPr="003B0512" w:rsidRDefault="003B0512" w:rsidP="003B0512">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4 Services and supports for daily living at the time of the performance report decision. </w:t>
      </w:r>
    </w:p>
    <w:p w14:paraId="4E10CA02" w14:textId="2DE18758" w:rsidR="00D04246" w:rsidRPr="001E694D" w:rsidRDefault="0017197C" w:rsidP="0036130C">
      <w:pPr>
        <w:pStyle w:val="NormalArial"/>
        <w:rPr>
          <w:rFonts w:ascii="Open Sans" w:hAnsi="Open Sans" w:cs="Open Sans"/>
        </w:rPr>
      </w:pPr>
      <w:r w:rsidRPr="001E694D">
        <w:rPr>
          <w:rFonts w:ascii="Open Sans" w:hAnsi="Open Sans" w:cs="Open Sans"/>
        </w:rPr>
        <w:br w:type="page"/>
      </w:r>
    </w:p>
    <w:p w14:paraId="75228604" w14:textId="77777777" w:rsidR="00D04246" w:rsidRPr="001E694D" w:rsidRDefault="0017197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5</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506"/>
        <w:gridCol w:w="1833"/>
      </w:tblGrid>
      <w:tr w:rsidR="0053502A" w14:paraId="05EB878B" w14:textId="77777777" w:rsidTr="005350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tcBorders>
              <w:bottom w:val="single" w:sz="4" w:space="0" w:color="BFBFBF" w:themeColor="background1" w:themeShade="BF"/>
            </w:tcBorders>
            <w:shd w:val="clear" w:color="auto" w:fill="781E77"/>
          </w:tcPr>
          <w:p w14:paraId="487C38BF" w14:textId="77777777" w:rsidR="00D04246" w:rsidRPr="001E694D" w:rsidRDefault="0017197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Organisation’s service environment</w:t>
            </w:r>
          </w:p>
        </w:tc>
        <w:tc>
          <w:tcPr>
            <w:tcW w:w="1977" w:type="dxa"/>
            <w:tcBorders>
              <w:bottom w:val="single" w:sz="4" w:space="0" w:color="BFBFBF" w:themeColor="background1" w:themeShade="BF"/>
            </w:tcBorders>
            <w:shd w:val="clear" w:color="auto" w:fill="781E77"/>
          </w:tcPr>
          <w:p w14:paraId="6099C370" w14:textId="77777777" w:rsidR="00D04246" w:rsidRPr="001E694D" w:rsidRDefault="00D0424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3502A" w14:paraId="275528EB" w14:textId="77777777" w:rsidTr="005350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7BB8988"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5(3)(a)</w:t>
            </w:r>
          </w:p>
        </w:tc>
        <w:tc>
          <w:tcPr>
            <w:tcW w:w="6480" w:type="dxa"/>
            <w:shd w:val="clear" w:color="auto" w:fill="auto"/>
          </w:tcPr>
          <w:p w14:paraId="3097FC6D" w14:textId="77777777" w:rsidR="00D04246" w:rsidRPr="001E694D" w:rsidRDefault="001719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service environment is welcoming and easy to understand and optimises each consumer’s sense of belonging, independence, interaction and function.</w:t>
            </w:r>
          </w:p>
        </w:tc>
        <w:tc>
          <w:tcPr>
            <w:tcW w:w="1977" w:type="dxa"/>
            <w:shd w:val="clear" w:color="auto" w:fill="auto"/>
          </w:tcPr>
          <w:p w14:paraId="51BBA927" w14:textId="77777777" w:rsidR="00D04246" w:rsidRPr="001E694D" w:rsidRDefault="002A1E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82059694"/>
                <w:placeholder>
                  <w:docPart w:val="32D6DA20046C4C4B9F0C0488E89FDA30"/>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1A3D4C5C" w14:textId="77777777" w:rsidTr="005350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090F7A7E"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5(3)(b)</w:t>
            </w:r>
          </w:p>
        </w:tc>
        <w:tc>
          <w:tcPr>
            <w:tcW w:w="6480" w:type="dxa"/>
            <w:shd w:val="clear" w:color="auto" w:fill="auto"/>
          </w:tcPr>
          <w:p w14:paraId="31DAF350" w14:textId="77777777" w:rsidR="00D04246" w:rsidRPr="001E694D" w:rsidRDefault="001719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service environment:</w:t>
            </w:r>
          </w:p>
          <w:p w14:paraId="37B51F1A" w14:textId="77777777" w:rsidR="00D04246" w:rsidRPr="001E694D" w:rsidRDefault="0017197C"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is safe, clean, well maintained and comfortable; and</w:t>
            </w:r>
          </w:p>
          <w:p w14:paraId="3A76F685" w14:textId="77777777" w:rsidR="00D04246" w:rsidRPr="001E694D" w:rsidRDefault="0017197C" w:rsidP="002C5FA9">
            <w:pPr>
              <w:pStyle w:val="ListParagraph"/>
              <w:numPr>
                <w:ilvl w:val="0"/>
                <w:numId w:val="11"/>
              </w:numPr>
              <w:tabs>
                <w:tab w:val="clear" w:pos="357"/>
              </w:tabs>
              <w:spacing w:before="60" w:after="60" w:line="0" w:lineRule="atLeast"/>
              <w:ind w:left="726"/>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enables consumers to move freely, both indoors and outdoors.</w:t>
            </w:r>
          </w:p>
        </w:tc>
        <w:tc>
          <w:tcPr>
            <w:tcW w:w="1977" w:type="dxa"/>
            <w:shd w:val="clear" w:color="auto" w:fill="auto"/>
          </w:tcPr>
          <w:p w14:paraId="00DC3080" w14:textId="77777777" w:rsidR="00D04246" w:rsidRPr="001E694D" w:rsidRDefault="002A1E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544516656"/>
                <w:placeholder>
                  <w:docPart w:val="7C2AE2A0EA814529846EC226145BF664"/>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12B7C769" w14:textId="77777777" w:rsidTr="005350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A71F31"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5(3)(c)</w:t>
            </w:r>
          </w:p>
        </w:tc>
        <w:tc>
          <w:tcPr>
            <w:tcW w:w="6480" w:type="dxa"/>
            <w:shd w:val="clear" w:color="auto" w:fill="auto"/>
          </w:tcPr>
          <w:p w14:paraId="726481DD" w14:textId="77777777" w:rsidR="00D04246" w:rsidRPr="001E694D" w:rsidRDefault="001719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Furniture, fittings and equipment are safe, clean, well maintained and suitable for the consumer.</w:t>
            </w:r>
          </w:p>
        </w:tc>
        <w:tc>
          <w:tcPr>
            <w:tcW w:w="1977" w:type="dxa"/>
            <w:shd w:val="clear" w:color="auto" w:fill="auto"/>
          </w:tcPr>
          <w:p w14:paraId="14D6E264" w14:textId="77777777" w:rsidR="00D04246" w:rsidRPr="001E694D" w:rsidRDefault="002A1EC4"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495488686"/>
                <w:placeholder>
                  <w:docPart w:val="DB1F197D31AB4DD8B1F043DF8608216C"/>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bl>
    <w:p w14:paraId="2F69B9A6" w14:textId="77777777" w:rsidR="00D04246" w:rsidRPr="003E162B" w:rsidRDefault="0017197C" w:rsidP="002B0C90">
      <w:pPr>
        <w:pStyle w:val="Heading20"/>
        <w:rPr>
          <w:rFonts w:ascii="Open Sans" w:hAnsi="Open Sans" w:cs="Open Sans"/>
          <w:color w:val="781E77"/>
        </w:rPr>
      </w:pPr>
      <w:r w:rsidRPr="003E162B">
        <w:rPr>
          <w:rFonts w:ascii="Open Sans" w:hAnsi="Open Sans" w:cs="Open Sans"/>
          <w:color w:val="781E77"/>
        </w:rPr>
        <w:t>Findings</w:t>
      </w:r>
    </w:p>
    <w:p w14:paraId="0910B9B8" w14:textId="77777777" w:rsidR="00234277" w:rsidRDefault="00234277" w:rsidP="00234277">
      <w:pPr>
        <w:pStyle w:val="NormalArial"/>
        <w:rPr>
          <w:rFonts w:ascii="Open Sans" w:hAnsi="Open Sans" w:cs="Open Sans"/>
        </w:rPr>
      </w:pPr>
      <w:r w:rsidRPr="00234277">
        <w:rPr>
          <w:rFonts w:ascii="Open Sans" w:hAnsi="Open Sans" w:cs="Open Sans"/>
        </w:rPr>
        <w:t xml:space="preserve">Consumers described the service as their home. The Assessment Team observed consumers’ rooms were personalised with art, memorabilia, photographs, furniture and refrigerators.  Consumers were observed participating in activities, interacting with each other, their visitors and staff throughout the service environment and utilising the service’s gardens and outdoor areas. </w:t>
      </w:r>
    </w:p>
    <w:p w14:paraId="1CAE62FF" w14:textId="0E51D53C" w:rsidR="00234277" w:rsidRDefault="00234277" w:rsidP="00234277">
      <w:pPr>
        <w:pStyle w:val="NormalArial"/>
        <w:rPr>
          <w:rFonts w:ascii="Open Sans" w:hAnsi="Open Sans" w:cs="Open Sans"/>
        </w:rPr>
      </w:pPr>
      <w:r w:rsidRPr="00234277">
        <w:rPr>
          <w:rFonts w:ascii="Open Sans" w:hAnsi="Open Sans" w:cs="Open Sans"/>
        </w:rPr>
        <w:t>Consumers said they felt safe and comfortable at the service, can freely move within and outside the grounds of the service and were satisfied with the cleanliness of the environment.</w:t>
      </w:r>
      <w:r>
        <w:rPr>
          <w:rFonts w:ascii="Open Sans" w:hAnsi="Open Sans" w:cs="Open Sans"/>
        </w:rPr>
        <w:t xml:space="preserve"> </w:t>
      </w:r>
      <w:r w:rsidRPr="00234277">
        <w:rPr>
          <w:rFonts w:ascii="Open Sans" w:hAnsi="Open Sans" w:cs="Open Sans"/>
        </w:rPr>
        <w:t>Cleaning staff explained, and documentation confirmed, they work to a cleaning schedule located in the cleaning trolley, which includes the cleaning of each consumer’s room, internal communal areas, and thoroughfares, including high touch points.</w:t>
      </w:r>
      <w:r>
        <w:rPr>
          <w:rFonts w:ascii="Open Sans" w:hAnsi="Open Sans" w:cs="Open Sans"/>
        </w:rPr>
        <w:t xml:space="preserve"> </w:t>
      </w:r>
      <w:r w:rsidRPr="00234277">
        <w:rPr>
          <w:rFonts w:ascii="Open Sans" w:hAnsi="Open Sans" w:cs="Open Sans"/>
        </w:rPr>
        <w:t>The Assessment Team observed the external area to be accessible with seating available.</w:t>
      </w:r>
    </w:p>
    <w:p w14:paraId="5DE0872F" w14:textId="313C0EE0" w:rsidR="00234277" w:rsidRDefault="00234277" w:rsidP="00234277">
      <w:pPr>
        <w:pStyle w:val="NormalArial"/>
        <w:rPr>
          <w:rFonts w:ascii="Open Sans" w:hAnsi="Open Sans" w:cs="Open Sans"/>
        </w:rPr>
      </w:pPr>
      <w:r>
        <w:rPr>
          <w:rFonts w:ascii="Open Sans" w:hAnsi="Open Sans" w:cs="Open Sans"/>
        </w:rPr>
        <w:t>C</w:t>
      </w:r>
      <w:r w:rsidRPr="00234277">
        <w:rPr>
          <w:rFonts w:ascii="Open Sans" w:hAnsi="Open Sans" w:cs="Open Sans"/>
        </w:rPr>
        <w:t>onsumers said they are happy with the environment at the service and said the cleaners and maintenance staff do a good job keeping it all clean and well-maintained.</w:t>
      </w:r>
      <w:r>
        <w:rPr>
          <w:rFonts w:ascii="Open Sans" w:hAnsi="Open Sans" w:cs="Open Sans"/>
        </w:rPr>
        <w:t xml:space="preserve"> </w:t>
      </w:r>
      <w:r w:rsidRPr="00234277">
        <w:rPr>
          <w:rFonts w:ascii="Open Sans" w:hAnsi="Open Sans" w:cs="Open Sans"/>
        </w:rPr>
        <w:t>Staff described the cleaning and maintenance process and advised maintenance and cleaning issues are responded to in a timely manner.</w:t>
      </w:r>
      <w:r>
        <w:rPr>
          <w:rFonts w:ascii="Open Sans" w:hAnsi="Open Sans" w:cs="Open Sans"/>
        </w:rPr>
        <w:t xml:space="preserve"> </w:t>
      </w:r>
      <w:r w:rsidRPr="00234277">
        <w:rPr>
          <w:rFonts w:ascii="Open Sans" w:hAnsi="Open Sans" w:cs="Open Sans"/>
        </w:rPr>
        <w:t>The Assessment Team reviewed the service’s electronic preventative maintenance records which demonstrated maintenance requests are addressed in a timely manner.</w:t>
      </w:r>
    </w:p>
    <w:p w14:paraId="5CAD1622" w14:textId="117FF7C3" w:rsidR="00D04246" w:rsidRPr="001E694D" w:rsidRDefault="00234277" w:rsidP="0036130C">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5 Organisation’s service environment at the time of the performance report decision. </w:t>
      </w:r>
      <w:r w:rsidR="0017197C" w:rsidRPr="001E694D">
        <w:rPr>
          <w:rFonts w:ascii="Open Sans" w:hAnsi="Open Sans" w:cs="Open Sans"/>
        </w:rPr>
        <w:br w:type="page"/>
      </w:r>
    </w:p>
    <w:p w14:paraId="77370611" w14:textId="77777777" w:rsidR="00D04246" w:rsidRPr="001E694D" w:rsidRDefault="0017197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6</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1"/>
        <w:gridCol w:w="1858"/>
      </w:tblGrid>
      <w:tr w:rsidR="0053502A" w14:paraId="1D5A6F82" w14:textId="77777777" w:rsidTr="005350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14F0B3B6" w14:textId="77777777" w:rsidR="00D04246" w:rsidRPr="001E694D" w:rsidRDefault="0017197C" w:rsidP="000C5D91">
            <w:pPr>
              <w:spacing w:before="0" w:line="22" w:lineRule="atLeast"/>
              <w:rPr>
                <w:rFonts w:ascii="Open Sans" w:hAnsi="Open Sans" w:cs="Open Sans"/>
                <w:b w:val="0"/>
              </w:rPr>
            </w:pPr>
            <w:r w:rsidRPr="001E694D">
              <w:rPr>
                <w:rFonts w:ascii="Open Sans" w:hAnsi="Open Sans" w:cs="Open Sans"/>
                <w:color w:val="FFFFFF" w:themeColor="background1"/>
              </w:rPr>
              <w:t>Feedback and complaints</w:t>
            </w:r>
          </w:p>
        </w:tc>
        <w:tc>
          <w:tcPr>
            <w:tcW w:w="1977" w:type="dxa"/>
            <w:shd w:val="clear" w:color="auto" w:fill="781E77"/>
          </w:tcPr>
          <w:p w14:paraId="712B1891" w14:textId="77777777" w:rsidR="00D04246" w:rsidRPr="001E694D" w:rsidRDefault="00D0424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3502A" w14:paraId="3C576431" w14:textId="77777777" w:rsidTr="005350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1749961"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6(3)(a)</w:t>
            </w:r>
          </w:p>
        </w:tc>
        <w:tc>
          <w:tcPr>
            <w:tcW w:w="6427" w:type="dxa"/>
            <w:shd w:val="clear" w:color="auto" w:fill="auto"/>
          </w:tcPr>
          <w:p w14:paraId="612CFF32" w14:textId="77777777" w:rsidR="00D04246" w:rsidRPr="001E694D" w:rsidRDefault="001719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Consumers, their family, friends, carers and others are encouraged and supported to provide feedback and make complaints.</w:t>
            </w:r>
          </w:p>
        </w:tc>
        <w:tc>
          <w:tcPr>
            <w:tcW w:w="1977" w:type="dxa"/>
            <w:shd w:val="clear" w:color="auto" w:fill="auto"/>
          </w:tcPr>
          <w:p w14:paraId="1646FCA8" w14:textId="77777777" w:rsidR="00D04246" w:rsidRPr="001E694D" w:rsidRDefault="002A1E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2097473304"/>
                <w:placeholder>
                  <w:docPart w:val="5C4E674F84954041BBA2F42BB8762BDF"/>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31E490B1" w14:textId="77777777" w:rsidTr="005350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7FAB7740"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6(3)(b)</w:t>
            </w:r>
          </w:p>
        </w:tc>
        <w:tc>
          <w:tcPr>
            <w:tcW w:w="6427" w:type="dxa"/>
            <w:shd w:val="clear" w:color="auto" w:fill="auto"/>
          </w:tcPr>
          <w:p w14:paraId="700ACF14" w14:textId="77777777" w:rsidR="00D04246" w:rsidRPr="001E694D" w:rsidRDefault="001719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Consumers are made aware of and have access to advocates, language services and other methods for raising and resolving complaints.</w:t>
            </w:r>
          </w:p>
        </w:tc>
        <w:tc>
          <w:tcPr>
            <w:tcW w:w="1977" w:type="dxa"/>
            <w:shd w:val="clear" w:color="auto" w:fill="auto"/>
          </w:tcPr>
          <w:p w14:paraId="69B723C8" w14:textId="77777777" w:rsidR="00D04246" w:rsidRPr="001E694D" w:rsidRDefault="002A1E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933641850"/>
                <w:placeholder>
                  <w:docPart w:val="F5A9A8B4DC84401A81B56F9B990A0C5C"/>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22EB6BCF" w14:textId="77777777" w:rsidTr="005350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288F9265"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6(3)(c)</w:t>
            </w:r>
          </w:p>
        </w:tc>
        <w:tc>
          <w:tcPr>
            <w:tcW w:w="6427" w:type="dxa"/>
            <w:shd w:val="clear" w:color="auto" w:fill="auto"/>
          </w:tcPr>
          <w:p w14:paraId="26EFFA18" w14:textId="77777777" w:rsidR="00D04246" w:rsidRPr="001E694D" w:rsidRDefault="001719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Appropriate action is taken in response to complaints and an open disclosure process is used when things go wrong.</w:t>
            </w:r>
          </w:p>
        </w:tc>
        <w:tc>
          <w:tcPr>
            <w:tcW w:w="1977" w:type="dxa"/>
            <w:shd w:val="clear" w:color="auto" w:fill="auto"/>
          </w:tcPr>
          <w:p w14:paraId="5F5A368B" w14:textId="77777777" w:rsidR="00D04246" w:rsidRPr="001E694D" w:rsidRDefault="002A1E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84998329"/>
                <w:placeholder>
                  <w:docPart w:val="A92034DA58414232B74EE80A55195F29"/>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73C591E2" w14:textId="77777777" w:rsidTr="0053502A">
        <w:trPr>
          <w:cnfStyle w:val="000000010000" w:firstRow="0" w:lastRow="0" w:firstColumn="0" w:lastColumn="0" w:oddVBand="0" w:evenVBand="0" w:oddHBand="0" w:evenHBand="1" w:firstRowFirstColumn="0" w:firstRowLastColumn="0" w:lastRowFirstColumn="0" w:lastRowLastColumn="0"/>
          <w:trHeight w:val="842"/>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939A99"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6(3)(d)</w:t>
            </w:r>
          </w:p>
        </w:tc>
        <w:tc>
          <w:tcPr>
            <w:tcW w:w="6427" w:type="dxa"/>
            <w:shd w:val="clear" w:color="auto" w:fill="auto"/>
          </w:tcPr>
          <w:p w14:paraId="059EB47B" w14:textId="77777777" w:rsidR="00D04246" w:rsidRPr="001E694D" w:rsidRDefault="001719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Feedback and complaints are reviewed and used to improve the quality of care and services.</w:t>
            </w:r>
          </w:p>
        </w:tc>
        <w:tc>
          <w:tcPr>
            <w:tcW w:w="1977" w:type="dxa"/>
            <w:shd w:val="clear" w:color="auto" w:fill="auto"/>
          </w:tcPr>
          <w:p w14:paraId="347E7E71" w14:textId="77777777" w:rsidR="00D04246" w:rsidRPr="001E694D" w:rsidRDefault="002A1EC4"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468676822"/>
                <w:placeholder>
                  <w:docPart w:val="EE51730BBA604F2EA14BF3070ACEBEAC"/>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bl>
    <w:p w14:paraId="7D7A8D53" w14:textId="77777777" w:rsidR="00D04246" w:rsidRPr="003E162B" w:rsidRDefault="0017197C" w:rsidP="00D87E7C">
      <w:pPr>
        <w:pStyle w:val="Heading20"/>
        <w:rPr>
          <w:rFonts w:ascii="Open Sans" w:hAnsi="Open Sans" w:cs="Open Sans"/>
          <w:color w:val="781E77"/>
        </w:rPr>
      </w:pPr>
      <w:r w:rsidRPr="003E162B">
        <w:rPr>
          <w:rFonts w:ascii="Open Sans" w:hAnsi="Open Sans" w:cs="Open Sans"/>
          <w:color w:val="781E77"/>
        </w:rPr>
        <w:t>Findings</w:t>
      </w:r>
    </w:p>
    <w:p w14:paraId="0602FE40" w14:textId="77777777" w:rsidR="00F604DA" w:rsidRDefault="00F604DA" w:rsidP="00F604DA">
      <w:pPr>
        <w:pStyle w:val="NormalArial"/>
        <w:rPr>
          <w:rFonts w:ascii="Open Sans" w:hAnsi="Open Sans" w:cs="Open Sans"/>
        </w:rPr>
      </w:pPr>
      <w:r w:rsidRPr="00F604DA">
        <w:rPr>
          <w:rFonts w:ascii="Open Sans" w:hAnsi="Open Sans" w:cs="Open Sans"/>
        </w:rPr>
        <w:t>Consumers/representatives explained how they provide feedback by liaising directly with management or staff, attending meetings, and through written forms</w:t>
      </w:r>
      <w:r>
        <w:rPr>
          <w:rFonts w:ascii="Open Sans" w:hAnsi="Open Sans" w:cs="Open Sans"/>
        </w:rPr>
        <w:t xml:space="preserve"> and they</w:t>
      </w:r>
      <w:r w:rsidRPr="00F604DA">
        <w:rPr>
          <w:rFonts w:ascii="Open Sans" w:hAnsi="Open Sans" w:cs="Open Sans"/>
        </w:rPr>
        <w:t xml:space="preserve"> expressed satisfaction with consumer meetings as an effective mechanism for raising complaints or providing feedback.</w:t>
      </w:r>
      <w:r>
        <w:rPr>
          <w:rFonts w:ascii="Open Sans" w:hAnsi="Open Sans" w:cs="Open Sans"/>
        </w:rPr>
        <w:t xml:space="preserve"> </w:t>
      </w:r>
      <w:r w:rsidRPr="00F604DA">
        <w:rPr>
          <w:rFonts w:ascii="Open Sans" w:hAnsi="Open Sans" w:cs="Open Sans"/>
        </w:rPr>
        <w:t>Review of documentation noted the service was keeping records of, and responding to, feedback and complaints which were provided anonymously in the feedback boxes.</w:t>
      </w:r>
    </w:p>
    <w:p w14:paraId="642B1CDC" w14:textId="260069EF" w:rsidR="00F604DA" w:rsidRDefault="00F604DA" w:rsidP="00F604DA">
      <w:pPr>
        <w:pStyle w:val="NormalArial"/>
        <w:rPr>
          <w:rFonts w:ascii="Open Sans" w:hAnsi="Open Sans" w:cs="Open Sans"/>
        </w:rPr>
      </w:pPr>
      <w:r>
        <w:rPr>
          <w:rFonts w:ascii="Open Sans" w:hAnsi="Open Sans" w:cs="Open Sans"/>
        </w:rPr>
        <w:t>C</w:t>
      </w:r>
      <w:r w:rsidRPr="00F604DA">
        <w:rPr>
          <w:rFonts w:ascii="Open Sans" w:hAnsi="Open Sans" w:cs="Open Sans"/>
        </w:rPr>
        <w:t>onsumers/representatives said they were aware of the availability of advocacy services and external complaints mechanisms but had not felt the need to use them.</w:t>
      </w:r>
      <w:r>
        <w:rPr>
          <w:rFonts w:ascii="Open Sans" w:hAnsi="Open Sans" w:cs="Open Sans"/>
        </w:rPr>
        <w:t xml:space="preserve"> Staff were</w:t>
      </w:r>
      <w:r w:rsidRPr="00F604DA">
        <w:rPr>
          <w:rFonts w:ascii="Open Sans" w:hAnsi="Open Sans" w:cs="Open Sans"/>
        </w:rPr>
        <w:t xml:space="preserve"> able to demonstrate an example of how they assisted consumer</w:t>
      </w:r>
      <w:r>
        <w:rPr>
          <w:rFonts w:ascii="Open Sans" w:hAnsi="Open Sans" w:cs="Open Sans"/>
        </w:rPr>
        <w:t>s</w:t>
      </w:r>
      <w:r w:rsidRPr="00F604DA">
        <w:rPr>
          <w:rFonts w:ascii="Open Sans" w:hAnsi="Open Sans" w:cs="Open Sans"/>
        </w:rPr>
        <w:t xml:space="preserve"> to access an advocacy service.</w:t>
      </w:r>
      <w:r>
        <w:rPr>
          <w:rFonts w:ascii="Open Sans" w:hAnsi="Open Sans" w:cs="Open Sans"/>
        </w:rPr>
        <w:t xml:space="preserve"> The Assessment Team observed</w:t>
      </w:r>
      <w:r w:rsidRPr="00F604DA">
        <w:rPr>
          <w:rFonts w:ascii="Open Sans" w:hAnsi="Open Sans" w:cs="Open Sans"/>
        </w:rPr>
        <w:t xml:space="preserve"> consumer handbook and resources available throughout the service</w:t>
      </w:r>
      <w:r>
        <w:rPr>
          <w:rFonts w:ascii="Open Sans" w:hAnsi="Open Sans" w:cs="Open Sans"/>
        </w:rPr>
        <w:t xml:space="preserve"> which</w:t>
      </w:r>
      <w:r w:rsidRPr="00F604DA">
        <w:rPr>
          <w:rFonts w:ascii="Open Sans" w:hAnsi="Open Sans" w:cs="Open Sans"/>
        </w:rPr>
        <w:t xml:space="preserve"> clearly described how to engage external agencies in the complaint resolution process.</w:t>
      </w:r>
    </w:p>
    <w:p w14:paraId="3A99ACBD" w14:textId="308544BC" w:rsidR="00F604DA" w:rsidRPr="00F604DA" w:rsidRDefault="00F604DA" w:rsidP="00F604DA">
      <w:pPr>
        <w:pStyle w:val="NormalArial"/>
        <w:rPr>
          <w:rFonts w:ascii="Open Sans" w:hAnsi="Open Sans" w:cs="Open Sans"/>
        </w:rPr>
      </w:pPr>
      <w:r w:rsidRPr="00F604DA">
        <w:rPr>
          <w:rFonts w:ascii="Open Sans" w:hAnsi="Open Sans" w:cs="Open Sans"/>
        </w:rPr>
        <w:t>Consumers/representatives expressed positive views on the service’s feedback and complaints processes.</w:t>
      </w:r>
      <w:r>
        <w:rPr>
          <w:rFonts w:ascii="Open Sans" w:hAnsi="Open Sans" w:cs="Open Sans"/>
        </w:rPr>
        <w:t xml:space="preserve"> </w:t>
      </w:r>
      <w:r w:rsidRPr="00F604DA">
        <w:rPr>
          <w:rFonts w:ascii="Open Sans" w:hAnsi="Open Sans" w:cs="Open Sans"/>
        </w:rPr>
        <w:t>Staff were able to describe documenting complaints, escalation processes, and open disclosure principles.</w:t>
      </w:r>
      <w:r>
        <w:rPr>
          <w:rFonts w:ascii="Open Sans" w:hAnsi="Open Sans" w:cs="Open Sans"/>
        </w:rPr>
        <w:t xml:space="preserve"> A r</w:t>
      </w:r>
      <w:r w:rsidRPr="00F604DA">
        <w:rPr>
          <w:rFonts w:ascii="Open Sans" w:hAnsi="Open Sans" w:cs="Open Sans"/>
        </w:rPr>
        <w:t>eview of the service’s policies reflected contemporary practices for complaints resolution and open disclosure.</w:t>
      </w:r>
    </w:p>
    <w:p w14:paraId="573400E5" w14:textId="72A1C8A8" w:rsidR="00F604DA" w:rsidRDefault="00F604DA" w:rsidP="00F604DA">
      <w:pPr>
        <w:pStyle w:val="NormalArial"/>
        <w:rPr>
          <w:rFonts w:ascii="Open Sans" w:hAnsi="Open Sans" w:cs="Open Sans"/>
        </w:rPr>
      </w:pPr>
      <w:r w:rsidRPr="00F604DA">
        <w:rPr>
          <w:rFonts w:ascii="Open Sans" w:hAnsi="Open Sans" w:cs="Open Sans"/>
        </w:rPr>
        <w:t xml:space="preserve">Consumers/representatives felt confident in the service’s review and implementation of </w:t>
      </w:r>
      <w:r>
        <w:rPr>
          <w:rFonts w:ascii="Open Sans" w:hAnsi="Open Sans" w:cs="Open Sans"/>
        </w:rPr>
        <w:t>plan for continuous improvement (</w:t>
      </w:r>
      <w:r w:rsidRPr="00F604DA">
        <w:rPr>
          <w:rFonts w:ascii="Open Sans" w:hAnsi="Open Sans" w:cs="Open Sans"/>
        </w:rPr>
        <w:t>PCI</w:t>
      </w:r>
      <w:r>
        <w:rPr>
          <w:rFonts w:ascii="Open Sans" w:hAnsi="Open Sans" w:cs="Open Sans"/>
        </w:rPr>
        <w:t>)</w:t>
      </w:r>
      <w:r w:rsidRPr="00F604DA">
        <w:rPr>
          <w:rFonts w:ascii="Open Sans" w:hAnsi="Open Sans" w:cs="Open Sans"/>
        </w:rPr>
        <w:t xml:space="preserve"> actions. Review of the service’s reports, meeting minutes, and plan for continuous improvement (PCI) </w:t>
      </w:r>
      <w:r w:rsidRPr="00F604DA">
        <w:rPr>
          <w:rFonts w:ascii="Open Sans" w:hAnsi="Open Sans" w:cs="Open Sans"/>
        </w:rPr>
        <w:lastRenderedPageBreak/>
        <w:t>evidenced feedback/complaints are monitored and reviewed to improve the quality of care and services.</w:t>
      </w:r>
    </w:p>
    <w:p w14:paraId="3402735D" w14:textId="4291BACE" w:rsidR="00F604DA" w:rsidRPr="00F604DA" w:rsidRDefault="00F604DA" w:rsidP="00F604DA">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6 Feedback and complaints at the time of the performance report decision. </w:t>
      </w:r>
    </w:p>
    <w:p w14:paraId="6A896DFA" w14:textId="386D4DB7" w:rsidR="00D04246" w:rsidRPr="001E694D" w:rsidRDefault="0017197C" w:rsidP="0036130C">
      <w:pPr>
        <w:pStyle w:val="NormalArial"/>
        <w:rPr>
          <w:rFonts w:ascii="Open Sans" w:hAnsi="Open Sans" w:cs="Open Sans"/>
        </w:rPr>
      </w:pPr>
      <w:r w:rsidRPr="001E694D">
        <w:rPr>
          <w:rFonts w:ascii="Open Sans" w:hAnsi="Open Sans" w:cs="Open Sans"/>
        </w:rPr>
        <w:br w:type="page"/>
      </w:r>
    </w:p>
    <w:p w14:paraId="354D0D40" w14:textId="77777777" w:rsidR="00D04246" w:rsidRPr="001E694D" w:rsidRDefault="0017197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7</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487"/>
        <w:gridCol w:w="1852"/>
      </w:tblGrid>
      <w:tr w:rsidR="0053502A" w14:paraId="181DA438" w14:textId="77777777" w:rsidTr="005350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68022CA2" w14:textId="77777777" w:rsidR="00D04246" w:rsidRPr="001E694D" w:rsidRDefault="0017197C" w:rsidP="000C5D91">
            <w:pPr>
              <w:spacing w:before="0" w:line="22" w:lineRule="atLeast"/>
              <w:rPr>
                <w:rFonts w:ascii="Open Sans" w:hAnsi="Open Sans" w:cs="Open Sans"/>
                <w:b w:val="0"/>
              </w:rPr>
            </w:pPr>
            <w:r w:rsidRPr="001E694D">
              <w:rPr>
                <w:rFonts w:ascii="Open Sans" w:hAnsi="Open Sans" w:cs="Open Sans"/>
                <w:color w:val="FFFFFF" w:themeColor="background1"/>
              </w:rPr>
              <w:t>Human resources</w:t>
            </w:r>
          </w:p>
        </w:tc>
        <w:tc>
          <w:tcPr>
            <w:tcW w:w="1977" w:type="dxa"/>
            <w:shd w:val="clear" w:color="auto" w:fill="781E77"/>
          </w:tcPr>
          <w:p w14:paraId="367741A2" w14:textId="77777777" w:rsidR="00D04246" w:rsidRPr="001E694D" w:rsidRDefault="00D0424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3502A" w14:paraId="20F059BF" w14:textId="77777777" w:rsidTr="005350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4431ACF2"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7(3)(a)</w:t>
            </w:r>
          </w:p>
        </w:tc>
        <w:tc>
          <w:tcPr>
            <w:tcW w:w="6468" w:type="dxa"/>
            <w:shd w:val="clear" w:color="auto" w:fill="auto"/>
          </w:tcPr>
          <w:p w14:paraId="40C48705" w14:textId="77777777" w:rsidR="00D04246" w:rsidRPr="001E694D" w:rsidRDefault="001719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planned to enable, and the number and mix of members of the workforce deployed enables, the delivery and management of safe and quality care and services.</w:t>
            </w:r>
          </w:p>
        </w:tc>
        <w:tc>
          <w:tcPr>
            <w:tcW w:w="1977" w:type="dxa"/>
            <w:shd w:val="clear" w:color="auto" w:fill="auto"/>
          </w:tcPr>
          <w:p w14:paraId="4E7CB31E" w14:textId="77777777" w:rsidR="00D04246" w:rsidRPr="001E694D" w:rsidRDefault="002A1E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120375103"/>
                <w:placeholder>
                  <w:docPart w:val="3E7DA6D4D488433DAA2BE3C0C665AE37"/>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36F4357B" w14:textId="77777777" w:rsidTr="005350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FAFB1AE"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7(3)(b)</w:t>
            </w:r>
          </w:p>
        </w:tc>
        <w:tc>
          <w:tcPr>
            <w:tcW w:w="6468" w:type="dxa"/>
            <w:shd w:val="clear" w:color="auto" w:fill="auto"/>
          </w:tcPr>
          <w:p w14:paraId="52402A04" w14:textId="77777777" w:rsidR="00D04246" w:rsidRPr="001E694D" w:rsidRDefault="001719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Workforce interactions with consumers are kind, caring and respectful of each consumer’s identity, culture and diversity.</w:t>
            </w:r>
          </w:p>
        </w:tc>
        <w:tc>
          <w:tcPr>
            <w:tcW w:w="1977" w:type="dxa"/>
            <w:shd w:val="clear" w:color="auto" w:fill="auto"/>
          </w:tcPr>
          <w:p w14:paraId="0298B213" w14:textId="77777777" w:rsidR="00D04246" w:rsidRPr="001E694D" w:rsidRDefault="002A1E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37706111"/>
                <w:placeholder>
                  <w:docPart w:val="8ACB8D2F0BC64BE2BDA9B4EA2B97B17B"/>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431C9EE5" w14:textId="77777777" w:rsidTr="005350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51B47A77"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7(3)(c)</w:t>
            </w:r>
          </w:p>
        </w:tc>
        <w:tc>
          <w:tcPr>
            <w:tcW w:w="6468" w:type="dxa"/>
            <w:shd w:val="clear" w:color="auto" w:fill="auto"/>
          </w:tcPr>
          <w:p w14:paraId="13CAFC5A" w14:textId="77777777" w:rsidR="00D04246" w:rsidRPr="001E694D" w:rsidRDefault="001719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The workforce is competent and the members of the workforce have the qualifications and knowledge to effectively perform their roles.</w:t>
            </w:r>
          </w:p>
        </w:tc>
        <w:tc>
          <w:tcPr>
            <w:tcW w:w="1977" w:type="dxa"/>
            <w:shd w:val="clear" w:color="auto" w:fill="auto"/>
          </w:tcPr>
          <w:p w14:paraId="6D3FC95B" w14:textId="77777777" w:rsidR="00D04246" w:rsidRPr="001E694D" w:rsidRDefault="002A1E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437692089"/>
                <w:placeholder>
                  <w:docPart w:val="2006D617159A4DBD950ADA2AF1263BED"/>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2E5C19AE" w14:textId="77777777" w:rsidTr="005350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3C089454"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7(3)(d)</w:t>
            </w:r>
          </w:p>
        </w:tc>
        <w:tc>
          <w:tcPr>
            <w:tcW w:w="6468" w:type="dxa"/>
            <w:shd w:val="clear" w:color="auto" w:fill="auto"/>
          </w:tcPr>
          <w:p w14:paraId="302F2BE4" w14:textId="77777777" w:rsidR="00D04246" w:rsidRPr="001E694D" w:rsidRDefault="001719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workforce is recruited, trained, equipped and supported to deliver the outcomes required by these standards.</w:t>
            </w:r>
          </w:p>
        </w:tc>
        <w:tc>
          <w:tcPr>
            <w:tcW w:w="1977" w:type="dxa"/>
            <w:shd w:val="clear" w:color="auto" w:fill="auto"/>
          </w:tcPr>
          <w:p w14:paraId="1CB38759" w14:textId="77777777" w:rsidR="00D04246" w:rsidRPr="001E694D" w:rsidRDefault="002A1EC4" w:rsidP="002C5FA9">
            <w:pPr>
              <w:spacing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083136182"/>
                <w:placeholder>
                  <w:docPart w:val="112FA60B6F004B3AAAF3EFAFA0AFABF5"/>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1E1743AE" w14:textId="77777777" w:rsidTr="0053502A">
        <w:tc>
          <w:tcPr>
            <w:cnfStyle w:val="001000000000" w:firstRow="0" w:lastRow="0" w:firstColumn="1" w:lastColumn="0" w:oddVBand="0" w:evenVBand="0" w:oddHBand="0" w:evenHBand="0" w:firstRowFirstColumn="0" w:firstRowLastColumn="0" w:lastRowFirstColumn="0" w:lastRowLastColumn="0"/>
            <w:tcW w:w="0" w:type="auto"/>
            <w:shd w:val="clear" w:color="auto" w:fill="auto"/>
          </w:tcPr>
          <w:p w14:paraId="1E51F278"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7(3)(e)</w:t>
            </w:r>
          </w:p>
        </w:tc>
        <w:tc>
          <w:tcPr>
            <w:tcW w:w="6468" w:type="dxa"/>
            <w:shd w:val="clear" w:color="auto" w:fill="auto"/>
          </w:tcPr>
          <w:p w14:paraId="48CF994B" w14:textId="77777777" w:rsidR="00D04246" w:rsidRPr="001E694D" w:rsidRDefault="001719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Regular assessment, monitoring and review of the performance of each member of the workforce is undertaken.</w:t>
            </w:r>
          </w:p>
        </w:tc>
        <w:tc>
          <w:tcPr>
            <w:tcW w:w="1977" w:type="dxa"/>
            <w:shd w:val="clear" w:color="auto" w:fill="auto"/>
          </w:tcPr>
          <w:p w14:paraId="5F38B8D2" w14:textId="77777777" w:rsidR="00D04246" w:rsidRPr="001E694D" w:rsidRDefault="002A1EC4" w:rsidP="002C5FA9">
            <w:pPr>
              <w:spacing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263956687"/>
                <w:placeholder>
                  <w:docPart w:val="72D173DF183F466F90692AF84945A83C"/>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bl>
    <w:p w14:paraId="7D8C398E" w14:textId="77777777" w:rsidR="00D04246" w:rsidRPr="003E162B" w:rsidRDefault="0017197C" w:rsidP="002B0C90">
      <w:pPr>
        <w:pStyle w:val="Heading20"/>
        <w:rPr>
          <w:rFonts w:ascii="Open Sans" w:hAnsi="Open Sans" w:cs="Open Sans"/>
          <w:color w:val="781E77"/>
        </w:rPr>
      </w:pPr>
      <w:r w:rsidRPr="003E162B">
        <w:rPr>
          <w:rFonts w:ascii="Open Sans" w:hAnsi="Open Sans" w:cs="Open Sans"/>
          <w:color w:val="781E77"/>
        </w:rPr>
        <w:t>Findings</w:t>
      </w:r>
    </w:p>
    <w:p w14:paraId="085DC155" w14:textId="77777777" w:rsidR="0055743D" w:rsidRDefault="0055743D" w:rsidP="0036130C">
      <w:pPr>
        <w:pStyle w:val="NormalArial"/>
        <w:rPr>
          <w:rFonts w:ascii="Open Sans" w:hAnsi="Open Sans" w:cs="Open Sans"/>
        </w:rPr>
      </w:pPr>
      <w:r w:rsidRPr="0055743D">
        <w:rPr>
          <w:rFonts w:ascii="Open Sans" w:hAnsi="Open Sans" w:cs="Open Sans"/>
        </w:rPr>
        <w:t>Consumers/representatives said there was sufficient staff to meet their care needs in a timely manner</w:t>
      </w:r>
      <w:r>
        <w:rPr>
          <w:rFonts w:ascii="Open Sans" w:hAnsi="Open Sans" w:cs="Open Sans"/>
        </w:rPr>
        <w:t xml:space="preserve">. </w:t>
      </w:r>
      <w:r w:rsidRPr="0055743D">
        <w:rPr>
          <w:rFonts w:ascii="Open Sans" w:hAnsi="Open Sans" w:cs="Open Sans"/>
        </w:rPr>
        <w:t xml:space="preserve">The service demonstrated it is currently meeting their mandatory care minutes through reports provided to the Assessment Team. Staff working in various roles confirmed they have sufficient time to complete all tasks allocated to them. </w:t>
      </w:r>
    </w:p>
    <w:p w14:paraId="68E64065" w14:textId="36261373" w:rsidR="0055743D" w:rsidRPr="0055743D" w:rsidRDefault="0055743D" w:rsidP="0055743D">
      <w:pPr>
        <w:pStyle w:val="NormalArial"/>
        <w:rPr>
          <w:rFonts w:ascii="Open Sans" w:hAnsi="Open Sans" w:cs="Open Sans"/>
        </w:rPr>
      </w:pPr>
      <w:r w:rsidRPr="0055743D">
        <w:rPr>
          <w:rFonts w:ascii="Open Sans" w:hAnsi="Open Sans" w:cs="Open Sans"/>
        </w:rPr>
        <w:t>Consumers/representatives provided positive feedback about staff interactions from all areas of the service. Staff said care planning and documentation assisted them to provide person centred care as it enabled them to understand consumer’s life stories, backgrounds and preferences. The Assessment Team observed respectful and kind interactions between staff and consumers</w:t>
      </w:r>
      <w:r>
        <w:rPr>
          <w:rFonts w:ascii="Open Sans" w:hAnsi="Open Sans" w:cs="Open Sans"/>
        </w:rPr>
        <w:t xml:space="preserve"> during the suit audit. </w:t>
      </w:r>
    </w:p>
    <w:p w14:paraId="66C406A0" w14:textId="77777777" w:rsidR="0055743D" w:rsidRDefault="0055743D" w:rsidP="0036130C">
      <w:pPr>
        <w:pStyle w:val="NormalArial"/>
        <w:rPr>
          <w:rFonts w:ascii="Open Sans" w:hAnsi="Open Sans" w:cs="Open Sans"/>
        </w:rPr>
      </w:pPr>
      <w:r w:rsidRPr="0055743D">
        <w:rPr>
          <w:rFonts w:ascii="Open Sans" w:hAnsi="Open Sans" w:cs="Open Sans"/>
        </w:rPr>
        <w:t xml:space="preserve">Consumers/representatives said they feel confident in the ability of staff to safely meet their care needs. Registered staff provide evidence of their qualification and registration during onboarding. Staff said they have the knowledge to perform their roles and believe their colleagues are sufficiently qualified to carry out their duties too. </w:t>
      </w:r>
    </w:p>
    <w:p w14:paraId="63D1D7B7" w14:textId="005E6B0D" w:rsidR="0055743D" w:rsidRPr="0055743D" w:rsidRDefault="0055743D" w:rsidP="0055743D">
      <w:pPr>
        <w:pStyle w:val="NormalArial"/>
        <w:rPr>
          <w:rFonts w:ascii="Open Sans" w:hAnsi="Open Sans" w:cs="Open Sans"/>
        </w:rPr>
      </w:pPr>
      <w:r w:rsidRPr="0055743D">
        <w:rPr>
          <w:rFonts w:ascii="Open Sans" w:hAnsi="Open Sans" w:cs="Open Sans"/>
        </w:rPr>
        <w:lastRenderedPageBreak/>
        <w:t>Consumers/representatives felt confident staff were well trained and able to perform their duties. Staff confirmed they are provided with time at work to complete mandatory training or are paid to complete the training at home.</w:t>
      </w:r>
      <w:r>
        <w:rPr>
          <w:rFonts w:ascii="Open Sans" w:hAnsi="Open Sans" w:cs="Open Sans"/>
        </w:rPr>
        <w:t xml:space="preserve"> A r</w:t>
      </w:r>
      <w:r w:rsidRPr="0055743D">
        <w:rPr>
          <w:rFonts w:ascii="Open Sans" w:hAnsi="Open Sans" w:cs="Open Sans"/>
        </w:rPr>
        <w:t>eview of the service’s orientation package demonstrated comprehensive information and training.</w:t>
      </w:r>
      <w:r>
        <w:rPr>
          <w:rFonts w:ascii="Open Sans" w:hAnsi="Open Sans" w:cs="Open Sans"/>
        </w:rPr>
        <w:t xml:space="preserve"> </w:t>
      </w:r>
      <w:r w:rsidRPr="0055743D">
        <w:rPr>
          <w:rFonts w:ascii="Open Sans" w:hAnsi="Open Sans" w:cs="Open Sans"/>
        </w:rPr>
        <w:t>The service</w:t>
      </w:r>
      <w:r>
        <w:rPr>
          <w:rFonts w:ascii="Open Sans" w:hAnsi="Open Sans" w:cs="Open Sans"/>
        </w:rPr>
        <w:t xml:space="preserve"> also demonstrated that it</w:t>
      </w:r>
      <w:r w:rsidRPr="0055743D">
        <w:rPr>
          <w:rFonts w:ascii="Open Sans" w:hAnsi="Open Sans" w:cs="Open Sans"/>
        </w:rPr>
        <w:t xml:space="preserve"> provides ongoing mandatory annual training and targeted education campaigns in response to identified needs.</w:t>
      </w:r>
    </w:p>
    <w:p w14:paraId="504A7EB0" w14:textId="77777777" w:rsidR="0055743D" w:rsidRDefault="0055743D" w:rsidP="0036130C">
      <w:pPr>
        <w:pStyle w:val="NormalArial"/>
        <w:rPr>
          <w:rFonts w:ascii="Open Sans" w:hAnsi="Open Sans" w:cs="Open Sans"/>
        </w:rPr>
      </w:pPr>
      <w:r w:rsidRPr="0055743D">
        <w:rPr>
          <w:rFonts w:ascii="Open Sans" w:hAnsi="Open Sans" w:cs="Open Sans"/>
        </w:rPr>
        <w:t xml:space="preserve">Staff spoke positively of the </w:t>
      </w:r>
      <w:r>
        <w:rPr>
          <w:rFonts w:ascii="Open Sans" w:hAnsi="Open Sans" w:cs="Open Sans"/>
        </w:rPr>
        <w:t xml:space="preserve">review </w:t>
      </w:r>
      <w:r w:rsidRPr="0055743D">
        <w:rPr>
          <w:rFonts w:ascii="Open Sans" w:hAnsi="Open Sans" w:cs="Open Sans"/>
        </w:rPr>
        <w:t>process, stating it gave them an opportunity to both provide and receive feedback to management.</w:t>
      </w:r>
      <w:r>
        <w:rPr>
          <w:rFonts w:ascii="Open Sans" w:hAnsi="Open Sans" w:cs="Open Sans"/>
        </w:rPr>
        <w:t xml:space="preserve"> </w:t>
      </w:r>
      <w:r w:rsidRPr="0055743D">
        <w:rPr>
          <w:rFonts w:ascii="Open Sans" w:hAnsi="Open Sans" w:cs="Open Sans"/>
        </w:rPr>
        <w:t xml:space="preserve">Management explained both the processes for annual performance reviews and performance improvement plans. Review of the services documentation confirmed these processes were being completed. Management </w:t>
      </w:r>
      <w:r>
        <w:rPr>
          <w:rFonts w:ascii="Open Sans" w:hAnsi="Open Sans" w:cs="Open Sans"/>
        </w:rPr>
        <w:t>was able to demonstrate</w:t>
      </w:r>
      <w:r w:rsidRPr="0055743D">
        <w:rPr>
          <w:rFonts w:ascii="Open Sans" w:hAnsi="Open Sans" w:cs="Open Sans"/>
        </w:rPr>
        <w:t xml:space="preserve"> how they </w:t>
      </w:r>
      <w:r>
        <w:rPr>
          <w:rFonts w:ascii="Open Sans" w:hAnsi="Open Sans" w:cs="Open Sans"/>
        </w:rPr>
        <w:t>manage</w:t>
      </w:r>
      <w:r w:rsidRPr="0055743D">
        <w:rPr>
          <w:rFonts w:ascii="Open Sans" w:hAnsi="Open Sans" w:cs="Open Sans"/>
        </w:rPr>
        <w:t xml:space="preserve"> underperformance in a staff member. </w:t>
      </w:r>
    </w:p>
    <w:p w14:paraId="2F64AB8A" w14:textId="04B32076" w:rsidR="00D04246" w:rsidRPr="001E694D" w:rsidRDefault="0055743D" w:rsidP="0036130C">
      <w:pPr>
        <w:pStyle w:val="NormalArial"/>
        <w:rPr>
          <w:rFonts w:ascii="Open Sans" w:hAnsi="Open Sans" w:cs="Open Sans"/>
        </w:rPr>
      </w:pPr>
      <w:r>
        <w:rPr>
          <w:rFonts w:ascii="Open Sans" w:hAnsi="Open Sans" w:cs="Open Sans"/>
        </w:rPr>
        <w:t xml:space="preserve">Based on the information summarised above, I find the provider in relation to the service, compliant with Standard 7 Human resources at the time of the performance report decision. </w:t>
      </w:r>
      <w:r w:rsidR="0017197C" w:rsidRPr="001E694D">
        <w:rPr>
          <w:rFonts w:ascii="Open Sans" w:hAnsi="Open Sans" w:cs="Open Sans"/>
        </w:rPr>
        <w:br w:type="page"/>
      </w:r>
    </w:p>
    <w:p w14:paraId="44159B35" w14:textId="77777777" w:rsidR="00D04246" w:rsidRPr="001E694D" w:rsidRDefault="0017197C" w:rsidP="00FC045E">
      <w:pPr>
        <w:pStyle w:val="Heading1"/>
        <w:spacing w:before="120" w:after="240" w:line="22" w:lineRule="atLeast"/>
        <w:rPr>
          <w:rFonts w:ascii="Open Sans" w:hAnsi="Open Sans" w:cs="Open Sans"/>
        </w:rPr>
      </w:pPr>
      <w:r w:rsidRPr="001E694D">
        <w:rPr>
          <w:rFonts w:ascii="Open Sans" w:hAnsi="Open Sans" w:cs="Open Sans"/>
        </w:rPr>
        <w:lastRenderedPageBreak/>
        <w:t>Standard 8</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77"/>
        <w:gridCol w:w="5610"/>
        <w:gridCol w:w="1729"/>
      </w:tblGrid>
      <w:tr w:rsidR="0053502A" w14:paraId="5A79D6A1" w14:textId="77777777" w:rsidTr="0053502A">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8217" w:type="dxa"/>
            <w:gridSpan w:val="2"/>
            <w:shd w:val="clear" w:color="auto" w:fill="781E77"/>
          </w:tcPr>
          <w:p w14:paraId="0BF02470" w14:textId="77777777" w:rsidR="00D04246" w:rsidRPr="001E694D" w:rsidRDefault="0017197C" w:rsidP="000C5D91">
            <w:pPr>
              <w:spacing w:before="0" w:line="22" w:lineRule="atLeast"/>
              <w:rPr>
                <w:rFonts w:ascii="Open Sans" w:hAnsi="Open Sans" w:cs="Open Sans"/>
                <w:b w:val="0"/>
              </w:rPr>
            </w:pPr>
            <w:r w:rsidRPr="001E694D">
              <w:rPr>
                <w:rFonts w:ascii="Open Sans" w:hAnsi="Open Sans" w:cs="Open Sans"/>
                <w:color w:val="FFFFFF" w:themeColor="background1"/>
              </w:rPr>
              <w:t>Organisational governance</w:t>
            </w:r>
          </w:p>
        </w:tc>
        <w:tc>
          <w:tcPr>
            <w:tcW w:w="1847" w:type="dxa"/>
            <w:shd w:val="clear" w:color="auto" w:fill="781E77"/>
          </w:tcPr>
          <w:p w14:paraId="16B28A8C" w14:textId="77777777" w:rsidR="00D04246" w:rsidRPr="001E694D" w:rsidRDefault="00D04246" w:rsidP="000C5D91">
            <w:pPr>
              <w:spacing w:before="0" w:line="22" w:lineRule="atLeast"/>
              <w:cnfStyle w:val="100000000000" w:firstRow="1" w:lastRow="0" w:firstColumn="0" w:lastColumn="0" w:oddVBand="0" w:evenVBand="0" w:oddHBand="0" w:evenHBand="0" w:firstRowFirstColumn="0" w:firstRowLastColumn="0" w:lastRowFirstColumn="0" w:lastRowLastColumn="0"/>
              <w:rPr>
                <w:rFonts w:ascii="Open Sans" w:hAnsi="Open Sans" w:cs="Open Sans"/>
                <w:b w:val="0"/>
              </w:rPr>
            </w:pPr>
          </w:p>
        </w:tc>
      </w:tr>
      <w:tr w:rsidR="0053502A" w14:paraId="7320A9E7" w14:textId="77777777" w:rsidTr="0053502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0F2BBA0E"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8(3)(a)</w:t>
            </w:r>
          </w:p>
        </w:tc>
        <w:tc>
          <w:tcPr>
            <w:tcW w:w="6546" w:type="dxa"/>
            <w:shd w:val="clear" w:color="auto" w:fill="auto"/>
          </w:tcPr>
          <w:p w14:paraId="1B8D5D37" w14:textId="77777777" w:rsidR="00D04246" w:rsidRPr="001E694D" w:rsidRDefault="001719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Pr>
                <w:rFonts w:ascii="Open Sans" w:hAnsi="Open Sans" w:cs="Open Sans"/>
              </w:rPr>
              <w:t xml:space="preserve"> </w:t>
            </w:r>
            <w:r w:rsidRPr="001E694D">
              <w:rPr>
                <w:rFonts w:ascii="Open Sans" w:hAnsi="Open Sans" w:cs="Open Sans"/>
              </w:rPr>
              <w:t>Consumers are engaged in the development, delivery and evaluation of care and services and are supported in that engagement.</w:t>
            </w:r>
          </w:p>
        </w:tc>
        <w:tc>
          <w:tcPr>
            <w:tcW w:w="1847" w:type="dxa"/>
            <w:shd w:val="clear" w:color="auto" w:fill="auto"/>
          </w:tcPr>
          <w:p w14:paraId="193DCE51" w14:textId="77777777" w:rsidR="00D04246" w:rsidRPr="001E694D" w:rsidRDefault="002A1E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905406144"/>
                <w:placeholder>
                  <w:docPart w:val="271CCD19BBA84223815FDA37A85F782D"/>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4F5D954F" w14:textId="77777777" w:rsidTr="005350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4722F0C3"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8(3)(b)</w:t>
            </w:r>
          </w:p>
        </w:tc>
        <w:tc>
          <w:tcPr>
            <w:tcW w:w="6546" w:type="dxa"/>
            <w:shd w:val="clear" w:color="auto" w:fill="auto"/>
          </w:tcPr>
          <w:p w14:paraId="227B4DC5" w14:textId="77777777" w:rsidR="00D04246" w:rsidRPr="001E694D" w:rsidRDefault="001719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The organisation’s governing body promotes a culture of safe, inclusive and quality care and services and is accountable for their delivery.</w:t>
            </w:r>
          </w:p>
        </w:tc>
        <w:tc>
          <w:tcPr>
            <w:tcW w:w="1847" w:type="dxa"/>
            <w:shd w:val="clear" w:color="auto" w:fill="auto"/>
          </w:tcPr>
          <w:p w14:paraId="6F634BBD" w14:textId="77777777" w:rsidR="00D04246" w:rsidRPr="001E694D" w:rsidRDefault="002A1EC4"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89518047"/>
                <w:placeholder>
                  <w:docPart w:val="E68977315BA747D8A554FB0E67CB3C8B"/>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00C6B051" w14:textId="77777777" w:rsidTr="0053502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5435D715"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8(3)(c)</w:t>
            </w:r>
          </w:p>
        </w:tc>
        <w:tc>
          <w:tcPr>
            <w:tcW w:w="6546" w:type="dxa"/>
            <w:shd w:val="clear" w:color="auto" w:fill="auto"/>
          </w:tcPr>
          <w:p w14:paraId="3089233C" w14:textId="77777777" w:rsidR="00D04246" w:rsidRPr="001E694D" w:rsidRDefault="001719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Effective organisation wide governance systems relating to the following:</w:t>
            </w:r>
          </w:p>
          <w:p w14:paraId="18199023" w14:textId="77777777" w:rsidR="00D04246" w:rsidRPr="001E694D" w:rsidRDefault="0017197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information management;</w:t>
            </w:r>
          </w:p>
          <w:p w14:paraId="27BB524D" w14:textId="77777777" w:rsidR="00D04246" w:rsidRPr="001E694D" w:rsidRDefault="0017197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continuous improvement;</w:t>
            </w:r>
          </w:p>
          <w:p w14:paraId="585127AB" w14:textId="77777777" w:rsidR="00D04246" w:rsidRPr="001E694D" w:rsidRDefault="0017197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financial governance;</w:t>
            </w:r>
          </w:p>
          <w:p w14:paraId="3C6BA0D7" w14:textId="77777777" w:rsidR="00D04246" w:rsidRPr="001E694D" w:rsidRDefault="0017197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workforce governance, including the assignment of clear responsibilities and accountabilities;</w:t>
            </w:r>
          </w:p>
          <w:p w14:paraId="08062A28" w14:textId="77777777" w:rsidR="00D04246" w:rsidRPr="001E694D" w:rsidRDefault="0017197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regulatory compliance;</w:t>
            </w:r>
          </w:p>
          <w:p w14:paraId="6F8BF009" w14:textId="77777777" w:rsidR="00D04246" w:rsidRPr="001E694D" w:rsidRDefault="0017197C" w:rsidP="002C5FA9">
            <w:pPr>
              <w:pStyle w:val="ListParagraph"/>
              <w:numPr>
                <w:ilvl w:val="0"/>
                <w:numId w:val="8"/>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feedback and complaints.</w:t>
            </w:r>
          </w:p>
        </w:tc>
        <w:tc>
          <w:tcPr>
            <w:tcW w:w="1847" w:type="dxa"/>
            <w:shd w:val="clear" w:color="auto" w:fill="auto"/>
          </w:tcPr>
          <w:p w14:paraId="66846940" w14:textId="77777777" w:rsidR="00D04246" w:rsidRPr="001E694D" w:rsidRDefault="002A1EC4"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1301765811"/>
                <w:placeholder>
                  <w:docPart w:val="95F4EF9A18D74BA2A2A1CEA17D502AAE"/>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04B1BAD2" w14:textId="77777777" w:rsidTr="0053502A">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6166D4C3"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8(3)(d)</w:t>
            </w:r>
          </w:p>
        </w:tc>
        <w:tc>
          <w:tcPr>
            <w:tcW w:w="6546" w:type="dxa"/>
            <w:shd w:val="clear" w:color="auto" w:fill="auto"/>
          </w:tcPr>
          <w:p w14:paraId="40FD25AA" w14:textId="77777777" w:rsidR="00D04246" w:rsidRPr="001E694D" w:rsidRDefault="0017197C" w:rsidP="002C5FA9">
            <w:pPr>
              <w:spacing w:before="0" w:line="22" w:lineRule="atLeast"/>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Effective risk management systems and practices, including but not limited to the following:</w:t>
            </w:r>
          </w:p>
          <w:p w14:paraId="4A9AD47B" w14:textId="77777777" w:rsidR="00D04246" w:rsidRPr="001E694D" w:rsidRDefault="0017197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high impact or high prevalence risks associated with the care of consumers;</w:t>
            </w:r>
          </w:p>
          <w:p w14:paraId="30D657D7" w14:textId="77777777" w:rsidR="00D04246" w:rsidRPr="001E694D" w:rsidRDefault="0017197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identifying and responding to abuse and neglect of consumers;</w:t>
            </w:r>
          </w:p>
          <w:p w14:paraId="29F48ED3" w14:textId="77777777" w:rsidR="00D04246" w:rsidRPr="001E694D" w:rsidRDefault="0017197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supporting consumers to live the best life they can</w:t>
            </w:r>
          </w:p>
          <w:p w14:paraId="26180594" w14:textId="77777777" w:rsidR="00D04246" w:rsidRPr="001E694D" w:rsidRDefault="0017197C" w:rsidP="002C5FA9">
            <w:pPr>
              <w:pStyle w:val="ListParagraph"/>
              <w:numPr>
                <w:ilvl w:val="0"/>
                <w:numId w:val="9"/>
              </w:numPr>
              <w:tabs>
                <w:tab w:val="clear" w:pos="357"/>
              </w:tabs>
              <w:spacing w:before="60" w:after="60" w:line="0" w:lineRule="atLeast"/>
              <w:ind w:left="737"/>
              <w:contextualSpacing w:val="0"/>
              <w:cnfStyle w:val="000000010000" w:firstRow="0" w:lastRow="0" w:firstColumn="0" w:lastColumn="0" w:oddVBand="0" w:evenVBand="0" w:oddHBand="0" w:evenHBand="1" w:firstRowFirstColumn="0" w:firstRowLastColumn="0" w:lastRowFirstColumn="0" w:lastRowLastColumn="0"/>
              <w:rPr>
                <w:rFonts w:ascii="Open Sans" w:hAnsi="Open Sans" w:cs="Open Sans"/>
              </w:rPr>
            </w:pPr>
            <w:r w:rsidRPr="001E694D">
              <w:rPr>
                <w:rFonts w:ascii="Open Sans" w:hAnsi="Open Sans" w:cs="Open Sans"/>
              </w:rPr>
              <w:t>managing and preventing incidents, including the use of an incident management system.</w:t>
            </w:r>
          </w:p>
        </w:tc>
        <w:tc>
          <w:tcPr>
            <w:tcW w:w="1847" w:type="dxa"/>
            <w:shd w:val="clear" w:color="auto" w:fill="auto"/>
          </w:tcPr>
          <w:p w14:paraId="029AB8D7" w14:textId="77777777" w:rsidR="00D04246" w:rsidRPr="001E694D" w:rsidRDefault="002A1EC4" w:rsidP="002C5FA9">
            <w:pPr>
              <w:pStyle w:val="ListBullet"/>
              <w:numPr>
                <w:ilvl w:val="0"/>
                <w:numId w:val="0"/>
              </w:numPr>
              <w:spacing w:before="0" w:after="120" w:line="22" w:lineRule="atLeast"/>
              <w:ind w:left="360" w:hanging="360"/>
              <w:cnfStyle w:val="000000010000" w:firstRow="0" w:lastRow="0" w:firstColumn="0" w:lastColumn="0" w:oddVBand="0" w:evenVBand="0" w:oddHBand="0" w:evenHBand="1" w:firstRowFirstColumn="0" w:firstRowLastColumn="0" w:lastRowFirstColumn="0" w:lastRowLastColumn="0"/>
              <w:rPr>
                <w:rFonts w:ascii="Open Sans" w:hAnsi="Open Sans" w:cs="Open Sans"/>
              </w:rPr>
            </w:pPr>
            <w:sdt>
              <w:sdtPr>
                <w:rPr>
                  <w:rFonts w:ascii="Open Sans" w:hAnsi="Open Sans" w:cs="Open Sans"/>
                  <w:color w:val="auto"/>
                </w:rPr>
                <w:id w:val="1683554319"/>
                <w:placeholder>
                  <w:docPart w:val="6B956414F14542D98305499D2BA20642"/>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r w:rsidR="0053502A" w14:paraId="32C2EF68" w14:textId="77777777" w:rsidTr="0053502A">
        <w:tc>
          <w:tcPr>
            <w:cnfStyle w:val="001000000000" w:firstRow="0" w:lastRow="0" w:firstColumn="1" w:lastColumn="0" w:oddVBand="0" w:evenVBand="0" w:oddHBand="0" w:evenHBand="0" w:firstRowFirstColumn="0" w:firstRowLastColumn="0" w:lastRowFirstColumn="0" w:lastRowLastColumn="0"/>
            <w:tcW w:w="1671" w:type="dxa"/>
            <w:shd w:val="clear" w:color="auto" w:fill="auto"/>
          </w:tcPr>
          <w:p w14:paraId="3158ABEF" w14:textId="77777777" w:rsidR="00D04246" w:rsidRPr="001E694D" w:rsidRDefault="0017197C" w:rsidP="002C5FA9">
            <w:pPr>
              <w:spacing w:line="22" w:lineRule="atLeast"/>
              <w:rPr>
                <w:rFonts w:ascii="Open Sans" w:hAnsi="Open Sans" w:cs="Open Sans"/>
              </w:rPr>
            </w:pPr>
            <w:r w:rsidRPr="001E694D">
              <w:rPr>
                <w:rFonts w:ascii="Open Sans" w:hAnsi="Open Sans" w:cs="Open Sans"/>
              </w:rPr>
              <w:t>Requirement 8(3)(e)</w:t>
            </w:r>
          </w:p>
        </w:tc>
        <w:tc>
          <w:tcPr>
            <w:tcW w:w="6546" w:type="dxa"/>
            <w:shd w:val="clear" w:color="auto" w:fill="auto"/>
          </w:tcPr>
          <w:p w14:paraId="31C8CFA6" w14:textId="77777777" w:rsidR="00D04246" w:rsidRPr="001E694D" w:rsidRDefault="0017197C" w:rsidP="002C5FA9">
            <w:pPr>
              <w:spacing w:before="0" w:line="22" w:lineRule="atLeast"/>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Where clinical care is provided—a clinical governance framework, including but not limited to the following:</w:t>
            </w:r>
          </w:p>
          <w:p w14:paraId="7FD2EA1B" w14:textId="77777777" w:rsidR="00D04246" w:rsidRPr="001E694D" w:rsidRDefault="0017197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antimicrobial stewardship;</w:t>
            </w:r>
          </w:p>
          <w:p w14:paraId="596C0B5A" w14:textId="77777777" w:rsidR="00D04246" w:rsidRPr="001E694D" w:rsidRDefault="0017197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minimising the use of restraint;</w:t>
            </w:r>
          </w:p>
          <w:p w14:paraId="20FC4F64" w14:textId="77777777" w:rsidR="00D04246" w:rsidRPr="001E694D" w:rsidRDefault="0017197C" w:rsidP="002C5FA9">
            <w:pPr>
              <w:pStyle w:val="ListParagraph"/>
              <w:numPr>
                <w:ilvl w:val="0"/>
                <w:numId w:val="10"/>
              </w:numPr>
              <w:tabs>
                <w:tab w:val="clear" w:pos="357"/>
              </w:tabs>
              <w:spacing w:before="60" w:after="60" w:line="0" w:lineRule="atLeast"/>
              <w:ind w:left="737"/>
              <w:contextualSpacing w:val="0"/>
              <w:cnfStyle w:val="000000000000" w:firstRow="0" w:lastRow="0" w:firstColumn="0" w:lastColumn="0" w:oddVBand="0" w:evenVBand="0" w:oddHBand="0" w:evenHBand="0" w:firstRowFirstColumn="0" w:firstRowLastColumn="0" w:lastRowFirstColumn="0" w:lastRowLastColumn="0"/>
              <w:rPr>
                <w:rFonts w:ascii="Open Sans" w:hAnsi="Open Sans" w:cs="Open Sans"/>
              </w:rPr>
            </w:pPr>
            <w:r w:rsidRPr="001E694D">
              <w:rPr>
                <w:rFonts w:ascii="Open Sans" w:hAnsi="Open Sans" w:cs="Open Sans"/>
              </w:rPr>
              <w:t>open disclosure.</w:t>
            </w:r>
          </w:p>
        </w:tc>
        <w:tc>
          <w:tcPr>
            <w:tcW w:w="1847" w:type="dxa"/>
            <w:shd w:val="clear" w:color="auto" w:fill="auto"/>
          </w:tcPr>
          <w:p w14:paraId="0A7E850D" w14:textId="77777777" w:rsidR="00D04246" w:rsidRPr="001E694D" w:rsidRDefault="002A1EC4" w:rsidP="002C5FA9">
            <w:pPr>
              <w:pStyle w:val="ListBullet"/>
              <w:numPr>
                <w:ilvl w:val="0"/>
                <w:numId w:val="0"/>
              </w:numPr>
              <w:spacing w:before="0" w:after="120" w:line="22" w:lineRule="atLeast"/>
              <w:ind w:left="360" w:hanging="360"/>
              <w:cnfStyle w:val="000000000000" w:firstRow="0" w:lastRow="0" w:firstColumn="0" w:lastColumn="0" w:oddVBand="0" w:evenVBand="0" w:oddHBand="0" w:evenHBand="0" w:firstRowFirstColumn="0" w:firstRowLastColumn="0" w:lastRowFirstColumn="0" w:lastRowLastColumn="0"/>
              <w:rPr>
                <w:rFonts w:ascii="Open Sans" w:hAnsi="Open Sans" w:cs="Open Sans"/>
              </w:rPr>
            </w:pPr>
            <w:sdt>
              <w:sdtPr>
                <w:rPr>
                  <w:rFonts w:ascii="Open Sans" w:hAnsi="Open Sans" w:cs="Open Sans"/>
                  <w:color w:val="auto"/>
                </w:rPr>
                <w:id w:val="747100107"/>
                <w:placeholder>
                  <w:docPart w:val="FC2B6C6766C44F1B8CB1598063AAB823"/>
                </w:placeholder>
                <w:dropDownList>
                  <w:listItem w:displayText="choose a rating" w:value="choose a rating"/>
                  <w:listItem w:displayText="Compliant" w:value="Compliant"/>
                  <w:listItem w:displayText="Not Compliant" w:value="Not Compliant"/>
                </w:dropDownList>
              </w:sdtPr>
              <w:sdtEndPr/>
              <w:sdtContent>
                <w:r w:rsidR="0017197C" w:rsidRPr="001E694D">
                  <w:rPr>
                    <w:rFonts w:ascii="Open Sans" w:hAnsi="Open Sans" w:cs="Open Sans"/>
                  </w:rPr>
                  <w:t>Compliant</w:t>
                </w:r>
              </w:sdtContent>
            </w:sdt>
          </w:p>
        </w:tc>
      </w:tr>
    </w:tbl>
    <w:p w14:paraId="7B673EA5" w14:textId="77777777" w:rsidR="00D04246" w:rsidRPr="007A2323" w:rsidRDefault="0017197C" w:rsidP="007A2323">
      <w:pPr>
        <w:pStyle w:val="NormalArial"/>
        <w:rPr>
          <w:rFonts w:ascii="Open Sans" w:hAnsi="Open Sans" w:cs="Open Sans"/>
          <w:b/>
          <w:bCs/>
          <w:color w:val="781E77"/>
        </w:rPr>
      </w:pPr>
      <w:r w:rsidRPr="007A2323">
        <w:rPr>
          <w:rFonts w:ascii="Open Sans" w:hAnsi="Open Sans" w:cs="Open Sans"/>
          <w:b/>
          <w:bCs/>
          <w:color w:val="781E77"/>
        </w:rPr>
        <w:lastRenderedPageBreak/>
        <w:t>Findings</w:t>
      </w:r>
    </w:p>
    <w:p w14:paraId="4D72D05C" w14:textId="77777777" w:rsidR="0055743D" w:rsidRDefault="0055743D" w:rsidP="0055743D">
      <w:pPr>
        <w:pStyle w:val="NormalArial"/>
        <w:rPr>
          <w:rFonts w:ascii="Open Sans" w:hAnsi="Open Sans" w:cs="Open Sans"/>
          <w:color w:val="auto"/>
        </w:rPr>
      </w:pPr>
      <w:r w:rsidRPr="0055743D">
        <w:rPr>
          <w:rFonts w:ascii="Open Sans" w:hAnsi="Open Sans" w:cs="Open Sans"/>
          <w:color w:val="auto"/>
        </w:rPr>
        <w:t>Consumers/representatives said they have been invited to consumer advisory board meetings, consumer meetings, and are able to speak directly to management with suggestions or feedback.</w:t>
      </w:r>
      <w:r>
        <w:rPr>
          <w:rFonts w:ascii="Open Sans" w:hAnsi="Open Sans" w:cs="Open Sans"/>
          <w:color w:val="auto"/>
        </w:rPr>
        <w:t xml:space="preserve"> </w:t>
      </w:r>
      <w:r w:rsidRPr="0055743D">
        <w:rPr>
          <w:rFonts w:ascii="Open Sans" w:hAnsi="Open Sans" w:cs="Open Sans"/>
          <w:color w:val="auto"/>
        </w:rPr>
        <w:t>Copies of meeting minutes newsletters are available throughout the service for consumers/representatives to read.</w:t>
      </w:r>
    </w:p>
    <w:p w14:paraId="167D6D84" w14:textId="1F146A0A" w:rsidR="00CA037F" w:rsidRPr="0055743D" w:rsidRDefault="00CA037F" w:rsidP="0055743D">
      <w:pPr>
        <w:pStyle w:val="NormalArial"/>
        <w:rPr>
          <w:rFonts w:ascii="Open Sans" w:hAnsi="Open Sans" w:cs="Open Sans"/>
          <w:color w:val="auto"/>
        </w:rPr>
      </w:pPr>
      <w:r>
        <w:rPr>
          <w:rFonts w:ascii="Open Sans" w:hAnsi="Open Sans" w:cs="Open Sans"/>
          <w:color w:val="auto"/>
        </w:rPr>
        <w:t xml:space="preserve">The Assessment Team reviewed the organisations operating frameworks that guide the management team in promoting a culture of safe, inclusive and quality care and services. The Assessment Team reviewed meeting minutes and monthly KPI reports which demonstrated benchmark data, continuous improvement opportunities and consumer input into service delivery changes. </w:t>
      </w:r>
    </w:p>
    <w:p w14:paraId="25ED9EC3" w14:textId="495DE886" w:rsidR="00CA037F" w:rsidRDefault="00CA037F" w:rsidP="00CA037F">
      <w:pPr>
        <w:pStyle w:val="NormalArial"/>
        <w:rPr>
          <w:rFonts w:ascii="Open Sans" w:hAnsi="Open Sans" w:cs="Open Sans"/>
          <w:color w:val="auto"/>
        </w:rPr>
      </w:pPr>
      <w:r w:rsidRPr="00CA037F">
        <w:rPr>
          <w:rFonts w:ascii="Open Sans" w:hAnsi="Open Sans" w:cs="Open Sans"/>
          <w:color w:val="auto"/>
        </w:rPr>
        <w:t xml:space="preserve">The </w:t>
      </w:r>
      <w:r>
        <w:rPr>
          <w:rFonts w:ascii="Open Sans" w:hAnsi="Open Sans" w:cs="Open Sans"/>
          <w:color w:val="auto"/>
        </w:rPr>
        <w:t>service was able to demonstrate effective organisation wide</w:t>
      </w:r>
      <w:r w:rsidRPr="00CA037F">
        <w:rPr>
          <w:rFonts w:ascii="Open Sans" w:hAnsi="Open Sans" w:cs="Open Sans"/>
          <w:color w:val="auto"/>
        </w:rPr>
        <w:t xml:space="preserve"> systems covering information management, continuous improvement, financial governance, workforce governance, regulatory compliance, and feedback and complaints.</w:t>
      </w:r>
    </w:p>
    <w:p w14:paraId="5F492B2E" w14:textId="57A08257" w:rsidR="00CA037F" w:rsidRDefault="00CA037F" w:rsidP="00CA037F">
      <w:pPr>
        <w:pStyle w:val="NormalArial"/>
        <w:rPr>
          <w:rFonts w:ascii="Open Sans" w:hAnsi="Open Sans" w:cs="Open Sans"/>
          <w:color w:val="auto"/>
        </w:rPr>
      </w:pPr>
      <w:r w:rsidRPr="00CA037F">
        <w:rPr>
          <w:rFonts w:ascii="Open Sans" w:hAnsi="Open Sans" w:cs="Open Sans"/>
          <w:color w:val="auto"/>
        </w:rPr>
        <w:t>The service engages in effective risk management through risk assessment, management, and response processes.</w:t>
      </w:r>
      <w:r>
        <w:rPr>
          <w:rFonts w:ascii="Open Sans" w:hAnsi="Open Sans" w:cs="Open Sans"/>
          <w:color w:val="auto"/>
        </w:rPr>
        <w:t xml:space="preserve"> </w:t>
      </w:r>
      <w:r w:rsidRPr="00CA037F">
        <w:rPr>
          <w:rFonts w:ascii="Open Sans" w:hAnsi="Open Sans" w:cs="Open Sans"/>
          <w:color w:val="auto"/>
        </w:rPr>
        <w:t>The service manages and monitors high-impact high prevalence risks within the service through KPI and the national quality indicator program (NQIP) reporting.</w:t>
      </w:r>
      <w:r>
        <w:rPr>
          <w:rFonts w:ascii="Open Sans" w:hAnsi="Open Sans" w:cs="Open Sans"/>
          <w:color w:val="auto"/>
        </w:rPr>
        <w:t xml:space="preserve"> </w:t>
      </w:r>
      <w:r w:rsidRPr="00CA037F">
        <w:rPr>
          <w:rFonts w:ascii="Open Sans" w:hAnsi="Open Sans" w:cs="Open Sans"/>
          <w:color w:val="auto"/>
        </w:rPr>
        <w:t>Medication management reporting included analysis and review of all medication incidents that have occurred.</w:t>
      </w:r>
      <w:r>
        <w:rPr>
          <w:rFonts w:ascii="Open Sans" w:hAnsi="Open Sans" w:cs="Open Sans"/>
          <w:color w:val="auto"/>
        </w:rPr>
        <w:t xml:space="preserve"> The Assessment Team reviewed the</w:t>
      </w:r>
      <w:r w:rsidRPr="00CA037F">
        <w:rPr>
          <w:rFonts w:ascii="Open Sans" w:hAnsi="Open Sans" w:cs="Open Sans"/>
          <w:color w:val="auto"/>
        </w:rPr>
        <w:t xml:space="preserve"> service’s incident register and SIRS register</w:t>
      </w:r>
      <w:r>
        <w:rPr>
          <w:rFonts w:ascii="Open Sans" w:hAnsi="Open Sans" w:cs="Open Sans"/>
          <w:color w:val="auto"/>
        </w:rPr>
        <w:t xml:space="preserve"> which</w:t>
      </w:r>
      <w:r w:rsidRPr="00CA037F">
        <w:rPr>
          <w:rFonts w:ascii="Open Sans" w:hAnsi="Open Sans" w:cs="Open Sans"/>
          <w:color w:val="auto"/>
        </w:rPr>
        <w:t xml:space="preserve"> could not identify any unreported</w:t>
      </w:r>
      <w:r>
        <w:rPr>
          <w:rFonts w:ascii="Open Sans" w:hAnsi="Open Sans" w:cs="Open Sans"/>
          <w:color w:val="auto"/>
        </w:rPr>
        <w:t xml:space="preserve"> serious incident response scheme</w:t>
      </w:r>
      <w:r w:rsidRPr="00CA037F">
        <w:rPr>
          <w:rFonts w:ascii="Open Sans" w:hAnsi="Open Sans" w:cs="Open Sans"/>
          <w:color w:val="auto"/>
        </w:rPr>
        <w:t xml:space="preserve"> </w:t>
      </w:r>
      <w:r>
        <w:rPr>
          <w:rFonts w:ascii="Open Sans" w:hAnsi="Open Sans" w:cs="Open Sans"/>
          <w:color w:val="auto"/>
        </w:rPr>
        <w:t>(</w:t>
      </w:r>
      <w:r w:rsidRPr="00CA037F">
        <w:rPr>
          <w:rFonts w:ascii="Open Sans" w:hAnsi="Open Sans" w:cs="Open Sans"/>
          <w:color w:val="auto"/>
        </w:rPr>
        <w:t>SIRS</w:t>
      </w:r>
      <w:r>
        <w:rPr>
          <w:rFonts w:ascii="Open Sans" w:hAnsi="Open Sans" w:cs="Open Sans"/>
          <w:color w:val="auto"/>
        </w:rPr>
        <w:t>)</w:t>
      </w:r>
      <w:r w:rsidRPr="00CA037F">
        <w:rPr>
          <w:rFonts w:ascii="Open Sans" w:hAnsi="Open Sans" w:cs="Open Sans"/>
          <w:color w:val="auto"/>
        </w:rPr>
        <w:t>.</w:t>
      </w:r>
    </w:p>
    <w:p w14:paraId="64B6E2A6" w14:textId="77777777" w:rsidR="00CA037F" w:rsidRPr="00CA037F" w:rsidRDefault="00CA037F" w:rsidP="00CA037F">
      <w:pPr>
        <w:pStyle w:val="NormalArial"/>
        <w:rPr>
          <w:rFonts w:ascii="Open Sans" w:hAnsi="Open Sans" w:cs="Open Sans"/>
          <w:color w:val="auto"/>
        </w:rPr>
      </w:pPr>
      <w:r w:rsidRPr="00CA037F">
        <w:rPr>
          <w:rFonts w:ascii="Open Sans" w:hAnsi="Open Sans" w:cs="Open Sans"/>
          <w:color w:val="auto"/>
        </w:rPr>
        <w:t>The Assessment Team reviewed the</w:t>
      </w:r>
      <w:r>
        <w:rPr>
          <w:rFonts w:ascii="Open Sans" w:hAnsi="Open Sans" w:cs="Open Sans"/>
          <w:color w:val="auto"/>
        </w:rPr>
        <w:t xml:space="preserve"> clinical governance</w:t>
      </w:r>
      <w:r w:rsidRPr="00CA037F">
        <w:rPr>
          <w:rFonts w:ascii="Open Sans" w:hAnsi="Open Sans" w:cs="Open Sans"/>
          <w:color w:val="auto"/>
        </w:rPr>
        <w:t xml:space="preserve"> framework, associated policies, and meeting minutes which confirmed the service was carrying out all clinical governance activities as directed by the organisation.</w:t>
      </w:r>
      <w:r>
        <w:rPr>
          <w:rFonts w:ascii="Open Sans" w:hAnsi="Open Sans" w:cs="Open Sans"/>
          <w:color w:val="auto"/>
        </w:rPr>
        <w:t xml:space="preserve"> </w:t>
      </w:r>
      <w:r w:rsidRPr="00CA037F">
        <w:rPr>
          <w:rFonts w:ascii="Open Sans" w:hAnsi="Open Sans" w:cs="Open Sans"/>
          <w:color w:val="auto"/>
        </w:rPr>
        <w:t>The service’s incident reports included open disclosure documentation to ensure the practice is carried out. Feedback, complaints, and incident trends are reported in the service’s KPI reports and discussed at clinical governance and board meetings.</w:t>
      </w:r>
    </w:p>
    <w:p w14:paraId="17C6FE1D" w14:textId="19BCF3CD" w:rsidR="00CA037F" w:rsidRPr="00CA037F" w:rsidRDefault="00CA037F" w:rsidP="00CA037F">
      <w:pPr>
        <w:pStyle w:val="NormalArial"/>
        <w:rPr>
          <w:rFonts w:ascii="Open Sans" w:hAnsi="Open Sans" w:cs="Open Sans"/>
          <w:color w:val="auto"/>
        </w:rPr>
      </w:pPr>
      <w:r>
        <w:rPr>
          <w:rFonts w:ascii="Open Sans" w:hAnsi="Open Sans" w:cs="Open Sans"/>
          <w:color w:val="auto"/>
        </w:rPr>
        <w:t xml:space="preserve">Based on the information summarised above, I find the provider in relation to the service, compliant with Standard 8 Organisational governance at the time of the performance report decision. </w:t>
      </w:r>
    </w:p>
    <w:sectPr w:rsidR="00CA037F" w:rsidRPr="00CA037F" w:rsidSect="00412FC5">
      <w:headerReference w:type="default" r:id="rId12"/>
      <w:footerReference w:type="default" r:id="rId13"/>
      <w:headerReference w:type="first" r:id="rId14"/>
      <w:footerReference w:type="first" r:id="rId15"/>
      <w:pgSz w:w="11906" w:h="16838" w:code="9"/>
      <w:pgMar w:top="1440" w:right="1440" w:bottom="1276" w:left="1440" w:header="851"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6A48947" w14:textId="77777777" w:rsidR="003940A5" w:rsidRDefault="003940A5">
      <w:pPr>
        <w:spacing w:after="0"/>
      </w:pPr>
      <w:r>
        <w:separator/>
      </w:r>
    </w:p>
  </w:endnote>
  <w:endnote w:type="continuationSeparator" w:id="0">
    <w:p w14:paraId="52F27C2A" w14:textId="77777777" w:rsidR="003940A5" w:rsidRDefault="003940A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9C230D3" w14:textId="77777777" w:rsidR="00D04246" w:rsidRPr="00DF37F2" w:rsidRDefault="0017197C" w:rsidP="00DF37F2">
    <w:pPr>
      <w:pStyle w:val="FooterArial9"/>
      <w:rPr>
        <w:rStyle w:val="FooterBold"/>
        <w:rFonts w:ascii="Arial" w:hAnsi="Arial"/>
        <w:b w:val="0"/>
      </w:rPr>
    </w:pPr>
    <w:bookmarkStart w:id="1" w:name="_Hlk144301213"/>
    <w:r w:rsidRPr="00DF37F2">
      <w:rPr>
        <w:rStyle w:val="FooterBold"/>
        <w:rFonts w:ascii="Arial" w:hAnsi="Arial"/>
        <w:b w:val="0"/>
      </w:rPr>
      <w:t xml:space="preserve">Name of service: </w:t>
    </w:r>
    <w:r w:rsidRPr="00D3376F">
      <w:rPr>
        <w:rFonts w:cs="Times New Roman"/>
        <w:color w:val="auto"/>
        <w:szCs w:val="18"/>
      </w:rPr>
      <w:t>Narangba Aged Care</w:t>
    </w:r>
    <w:r w:rsidRPr="00DF37F2">
      <w:rPr>
        <w:rStyle w:val="FooterBold"/>
        <w:rFonts w:ascii="Arial" w:hAnsi="Arial"/>
        <w:b w:val="0"/>
      </w:rPr>
      <w:tab/>
      <w:t>RPT-</w:t>
    </w:r>
    <w:r>
      <w:rPr>
        <w:rStyle w:val="FooterBold"/>
        <w:rFonts w:ascii="Arial" w:hAnsi="Arial"/>
        <w:b w:val="0"/>
      </w:rPr>
      <w:t>OPS</w:t>
    </w:r>
    <w:r w:rsidRPr="00DF37F2">
      <w:rPr>
        <w:rStyle w:val="FooterBold"/>
        <w:rFonts w:ascii="Arial" w:hAnsi="Arial"/>
        <w:b w:val="0"/>
      </w:rPr>
      <w:t>-0</w:t>
    </w:r>
    <w:r>
      <w:rPr>
        <w:rStyle w:val="FooterBold"/>
        <w:rFonts w:ascii="Arial" w:hAnsi="Arial"/>
        <w:b w:val="0"/>
      </w:rPr>
      <w:t>043</w:t>
    </w:r>
    <w:r w:rsidRPr="00DF37F2">
      <w:rPr>
        <w:rStyle w:val="FooterBold"/>
        <w:rFonts w:ascii="Arial" w:hAnsi="Arial"/>
        <w:b w:val="0"/>
      </w:rPr>
      <w:t xml:space="preserve"> v</w:t>
    </w:r>
    <w:r>
      <w:rPr>
        <w:rStyle w:val="FooterBold"/>
        <w:rFonts w:ascii="Arial" w:hAnsi="Arial"/>
        <w:b w:val="0"/>
      </w:rPr>
      <w:t>1</w:t>
    </w:r>
    <w:r w:rsidRPr="00DF37F2">
      <w:rPr>
        <w:rStyle w:val="FooterBold"/>
        <w:rFonts w:ascii="Arial" w:hAnsi="Arial"/>
        <w:b w:val="0"/>
      </w:rPr>
      <w:t>.</w:t>
    </w:r>
    <w:r>
      <w:rPr>
        <w:rStyle w:val="FooterBold"/>
        <w:rFonts w:ascii="Arial" w:hAnsi="Arial"/>
        <w:b w:val="0"/>
      </w:rPr>
      <w:t>2</w:t>
    </w:r>
    <w:r w:rsidRPr="00DF37F2">
      <w:rPr>
        <w:rStyle w:val="FooterBold"/>
        <w:rFonts w:ascii="Arial" w:hAnsi="Arial"/>
        <w:b w:val="0"/>
      </w:rPr>
      <w:t xml:space="preserve"> </w:t>
    </w:r>
  </w:p>
  <w:p w14:paraId="59D807BC" w14:textId="77777777" w:rsidR="00D04246" w:rsidRPr="00DF37F2" w:rsidRDefault="0017197C" w:rsidP="00DF37F2">
    <w:pPr>
      <w:pStyle w:val="FooterArial9"/>
      <w:rPr>
        <w:rStyle w:val="FooterBold"/>
        <w:rFonts w:ascii="Arial" w:hAnsi="Arial"/>
        <w:b w:val="0"/>
      </w:rPr>
    </w:pPr>
    <w:r w:rsidRPr="00DF37F2">
      <w:rPr>
        <w:rStyle w:val="FooterBold"/>
        <w:rFonts w:ascii="Arial" w:hAnsi="Arial"/>
        <w:b w:val="0"/>
      </w:rPr>
      <w:t xml:space="preserve">Commission ID: </w:t>
    </w:r>
    <w:r w:rsidRPr="00D3376F">
      <w:rPr>
        <w:rFonts w:cs="Times New Roman"/>
        <w:color w:val="auto"/>
        <w:szCs w:val="18"/>
      </w:rPr>
      <w:t>5757</w:t>
    </w:r>
    <w:bookmarkEnd w:id="1"/>
    <w:r w:rsidRPr="00DF37F2">
      <w:rPr>
        <w:rStyle w:val="FooterBold"/>
        <w:rFonts w:ascii="Arial" w:hAnsi="Arial"/>
        <w:b w:val="0"/>
      </w:rPr>
      <w:tab/>
      <w:t xml:space="preserve">OFFICIAL: Sensitive </w:t>
    </w:r>
  </w:p>
  <w:p w14:paraId="4FADA584" w14:textId="77777777" w:rsidR="00D04246" w:rsidRPr="00DF37F2" w:rsidRDefault="0017197C" w:rsidP="00E2364A">
    <w:pPr>
      <w:pStyle w:val="FooterArial9"/>
      <w:ind w:left="720"/>
      <w:jc w:val="center"/>
      <w:rPr>
        <w:rStyle w:val="FooterBold"/>
        <w:rFonts w:ascii="Arial" w:hAnsi="Arial"/>
        <w:b w:val="0"/>
      </w:rPr>
    </w:pPr>
    <w:r>
      <w:rPr>
        <w:rStyle w:val="FooterBold"/>
        <w:rFonts w:ascii="Arial" w:hAnsi="Arial"/>
        <w:b w:val="0"/>
      </w:rPr>
      <w:tab/>
    </w:r>
    <w:r>
      <w:rPr>
        <w:rStyle w:val="FooterBold"/>
        <w:rFonts w:ascii="Arial" w:hAnsi="Arial"/>
        <w:b w:val="0"/>
      </w:rPr>
      <w:tab/>
    </w:r>
    <w:r w:rsidRPr="00DF37F2">
      <w:rPr>
        <w:rStyle w:val="FooterBold"/>
        <w:rFonts w:ascii="Arial" w:hAnsi="Arial"/>
        <w:b w:val="0"/>
      </w:rPr>
      <w:t xml:space="preserve">Page </w:t>
    </w:r>
    <w:r w:rsidRPr="00DF37F2">
      <w:rPr>
        <w:rStyle w:val="FooterBold"/>
        <w:rFonts w:ascii="Arial" w:hAnsi="Arial"/>
        <w:b w:val="0"/>
      </w:rPr>
      <w:fldChar w:fldCharType="begin"/>
    </w:r>
    <w:r w:rsidRPr="00DF37F2">
      <w:rPr>
        <w:rStyle w:val="FooterBold"/>
        <w:rFonts w:ascii="Arial" w:hAnsi="Arial"/>
        <w:b w:val="0"/>
      </w:rPr>
      <w:instrText xml:space="preserve"> PAGE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r w:rsidRPr="00DF37F2">
      <w:rPr>
        <w:rStyle w:val="FooterBold"/>
        <w:rFonts w:ascii="Arial" w:hAnsi="Arial"/>
        <w:b w:val="0"/>
      </w:rPr>
      <w:t xml:space="preserve"> of </w:t>
    </w:r>
    <w:r w:rsidRPr="00DF37F2">
      <w:rPr>
        <w:rStyle w:val="FooterBold"/>
        <w:rFonts w:ascii="Arial" w:hAnsi="Arial"/>
        <w:b w:val="0"/>
      </w:rPr>
      <w:fldChar w:fldCharType="begin"/>
    </w:r>
    <w:r w:rsidRPr="00DF37F2">
      <w:rPr>
        <w:rStyle w:val="FooterBold"/>
        <w:rFonts w:ascii="Arial" w:hAnsi="Arial"/>
        <w:b w:val="0"/>
      </w:rPr>
      <w:instrText xml:space="preserve"> NUMPAGES  \* Arabic  \* MERGEFORMAT </w:instrText>
    </w:r>
    <w:r w:rsidRPr="00DF37F2">
      <w:rPr>
        <w:rStyle w:val="FooterBold"/>
        <w:rFonts w:ascii="Arial" w:hAnsi="Arial"/>
        <w:b w:val="0"/>
      </w:rPr>
      <w:fldChar w:fldCharType="separate"/>
    </w:r>
    <w:r>
      <w:rPr>
        <w:rStyle w:val="FooterBold"/>
        <w:rFonts w:ascii="Arial" w:hAnsi="Arial"/>
        <w:b w:val="0"/>
      </w:rPr>
      <w:t>13</w:t>
    </w:r>
    <w:r w:rsidRPr="00DF37F2">
      <w:rPr>
        <w:rStyle w:val="FooterBold"/>
        <w:rFonts w:ascii="Arial" w:hAnsi="Arial"/>
        <w:b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31B5A4" w14:textId="77777777" w:rsidR="00D04246" w:rsidRDefault="00D04246" w:rsidP="00E2364A">
    <w:pPr>
      <w:pStyle w:val="Footer"/>
      <w:tabs>
        <w:tab w:val="clear" w:pos="4513"/>
        <w:tab w:val="clear" w:pos="9026"/>
        <w:tab w:val="left" w:pos="102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AA71B" w14:textId="77777777" w:rsidR="003940A5" w:rsidRDefault="003940A5" w:rsidP="00D71F88">
      <w:pPr>
        <w:spacing w:after="0"/>
      </w:pPr>
      <w:r>
        <w:separator/>
      </w:r>
    </w:p>
  </w:footnote>
  <w:footnote w:type="continuationSeparator" w:id="0">
    <w:p w14:paraId="1981F88E" w14:textId="77777777" w:rsidR="003940A5" w:rsidRDefault="003940A5" w:rsidP="00D71F88">
      <w:pPr>
        <w:spacing w:after="0"/>
      </w:pPr>
      <w:r>
        <w:continuationSeparator/>
      </w:r>
    </w:p>
  </w:footnote>
  <w:footnote w:id="1">
    <w:p w14:paraId="14049CB6" w14:textId="444BB5EB" w:rsidR="00D04246" w:rsidRDefault="0017197C" w:rsidP="000078F8">
      <w:pPr>
        <w:pStyle w:val="FootnoteText"/>
        <w:rPr>
          <w:rFonts w:ascii="Arial" w:hAnsi="Arial"/>
          <w:sz w:val="20"/>
          <w:szCs w:val="20"/>
        </w:rPr>
      </w:pPr>
      <w:r>
        <w:rPr>
          <w:rStyle w:val="FootnoteReference"/>
        </w:rPr>
        <w:footnoteRef/>
      </w:r>
      <w:r>
        <w:t xml:space="preserve"> </w:t>
      </w:r>
      <w:r w:rsidRPr="00443CA4">
        <w:rPr>
          <w:rFonts w:ascii="Arial" w:hAnsi="Arial"/>
          <w:sz w:val="20"/>
          <w:szCs w:val="20"/>
        </w:rPr>
        <w:t>The preparation of the performance report is in accordance with section</w:t>
      </w:r>
      <w:r w:rsidR="003209AD">
        <w:rPr>
          <w:rFonts w:ascii="Arial" w:hAnsi="Arial"/>
          <w:sz w:val="20"/>
          <w:szCs w:val="20"/>
        </w:rPr>
        <w:t xml:space="preserve"> 40A </w:t>
      </w:r>
      <w:r w:rsidRPr="00443CA4">
        <w:rPr>
          <w:rFonts w:ascii="Arial" w:hAnsi="Arial"/>
          <w:sz w:val="20"/>
          <w:szCs w:val="20"/>
        </w:rPr>
        <w:t>of the Aged Care Quality and Safety Commission Rules 2018.</w:t>
      </w:r>
    </w:p>
    <w:p w14:paraId="0FFC9E1A" w14:textId="77777777" w:rsidR="00D04246" w:rsidRDefault="00D04246" w:rsidP="000078F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894960B" w14:textId="77777777" w:rsidR="00D04246" w:rsidRDefault="0017197C">
    <w:pPr>
      <w:pStyle w:val="Header"/>
    </w:pPr>
    <w:r>
      <w:rPr>
        <w:noProof/>
        <w:color w:val="2B579A"/>
        <w:shd w:val="clear" w:color="auto" w:fill="E6E6E6"/>
        <w:lang w:val="en-US"/>
      </w:rPr>
      <w:drawing>
        <wp:anchor distT="0" distB="0" distL="114300" distR="114300" simplePos="0" relativeHeight="251658241" behindDoc="1" locked="0" layoutInCell="1" allowOverlap="1" wp14:anchorId="601E9D5C" wp14:editId="1187BC73">
          <wp:simplePos x="0" y="0"/>
          <wp:positionH relativeFrom="page">
            <wp:posOffset>0</wp:posOffset>
          </wp:positionH>
          <wp:positionV relativeFrom="page">
            <wp:posOffset>141605</wp:posOffset>
          </wp:positionV>
          <wp:extent cx="7559675" cy="655320"/>
          <wp:effectExtent l="0" t="0" r="3175" b="635"/>
          <wp:wrapTopAndBottom/>
          <wp:docPr id="22"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Picture 22">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9675" cy="655320"/>
                  </a:xfrm>
                  <a:prstGeom prst="rect">
                    <a:avLst/>
                  </a:prstGeom>
                  <a:noFill/>
                  <a:ln>
                    <a:noFill/>
                  </a:ln>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2FDA9E" w14:textId="77777777" w:rsidR="00D04246" w:rsidRDefault="0017197C">
    <w:pPr>
      <w:pStyle w:val="Header"/>
    </w:pPr>
    <w:r>
      <w:rPr>
        <w:noProof/>
      </w:rPr>
      <w:drawing>
        <wp:anchor distT="0" distB="0" distL="114300" distR="114300" simplePos="0" relativeHeight="251658240" behindDoc="0" locked="0" layoutInCell="1" allowOverlap="1" wp14:anchorId="1F553C14" wp14:editId="23EE9CDD">
          <wp:simplePos x="0" y="0"/>
          <wp:positionH relativeFrom="page">
            <wp:posOffset>17585</wp:posOffset>
          </wp:positionH>
          <wp:positionV relativeFrom="page">
            <wp:posOffset>224302</wp:posOffset>
          </wp:positionV>
          <wp:extent cx="7560000" cy="651600"/>
          <wp:effectExtent l="0" t="0" r="3175" b="0"/>
          <wp:wrapTopAndBottom/>
          <wp:docPr id="23" name="Picture 23" descr="Australian Government Age Care Quality and Safety Commission&#10;Engage Empower Safegu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etter.jpg"/>
                  <pic:cNvPicPr/>
                </pic:nvPicPr>
                <pic:blipFill>
                  <a:blip r:embed="rId1">
                    <a:extLst>
                      <a:ext uri="{28A0092B-C50C-407E-A947-70E740481C1C}">
                        <a14:useLocalDpi xmlns:a14="http://schemas.microsoft.com/office/drawing/2010/main" val="0"/>
                      </a:ext>
                    </a:extLst>
                  </a:blip>
                  <a:stretch>
                    <a:fillRect/>
                  </a:stretch>
                </pic:blipFill>
                <pic:spPr>
                  <a:xfrm>
                    <a:off x="0" y="0"/>
                    <a:ext cx="7560000" cy="651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CF22DF56"/>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4020B1"/>
    <w:multiLevelType w:val="hybridMultilevel"/>
    <w:tmpl w:val="E376B314"/>
    <w:lvl w:ilvl="0" w:tplc="7B086920">
      <w:start w:val="1"/>
      <w:numFmt w:val="lowerRoman"/>
      <w:lvlText w:val="(%1)"/>
      <w:lvlJc w:val="left"/>
      <w:pPr>
        <w:ind w:left="1080" w:hanging="720"/>
      </w:pPr>
      <w:rPr>
        <w:rFonts w:hint="default"/>
      </w:rPr>
    </w:lvl>
    <w:lvl w:ilvl="1" w:tplc="8D5468FE" w:tentative="1">
      <w:start w:val="1"/>
      <w:numFmt w:val="lowerLetter"/>
      <w:lvlText w:val="%2."/>
      <w:lvlJc w:val="left"/>
      <w:pPr>
        <w:ind w:left="1440" w:hanging="360"/>
      </w:pPr>
    </w:lvl>
    <w:lvl w:ilvl="2" w:tplc="352E9B70" w:tentative="1">
      <w:start w:val="1"/>
      <w:numFmt w:val="lowerRoman"/>
      <w:lvlText w:val="%3."/>
      <w:lvlJc w:val="right"/>
      <w:pPr>
        <w:ind w:left="2160" w:hanging="180"/>
      </w:pPr>
    </w:lvl>
    <w:lvl w:ilvl="3" w:tplc="C3C268B4" w:tentative="1">
      <w:start w:val="1"/>
      <w:numFmt w:val="decimal"/>
      <w:lvlText w:val="%4."/>
      <w:lvlJc w:val="left"/>
      <w:pPr>
        <w:ind w:left="2880" w:hanging="360"/>
      </w:pPr>
    </w:lvl>
    <w:lvl w:ilvl="4" w:tplc="22BA9BB6" w:tentative="1">
      <w:start w:val="1"/>
      <w:numFmt w:val="lowerLetter"/>
      <w:lvlText w:val="%5."/>
      <w:lvlJc w:val="left"/>
      <w:pPr>
        <w:ind w:left="3600" w:hanging="360"/>
      </w:pPr>
    </w:lvl>
    <w:lvl w:ilvl="5" w:tplc="0B96E788" w:tentative="1">
      <w:start w:val="1"/>
      <w:numFmt w:val="lowerRoman"/>
      <w:lvlText w:val="%6."/>
      <w:lvlJc w:val="right"/>
      <w:pPr>
        <w:ind w:left="4320" w:hanging="180"/>
      </w:pPr>
    </w:lvl>
    <w:lvl w:ilvl="6" w:tplc="F5E29316" w:tentative="1">
      <w:start w:val="1"/>
      <w:numFmt w:val="decimal"/>
      <w:lvlText w:val="%7."/>
      <w:lvlJc w:val="left"/>
      <w:pPr>
        <w:ind w:left="5040" w:hanging="360"/>
      </w:pPr>
    </w:lvl>
    <w:lvl w:ilvl="7" w:tplc="1B82CE4E" w:tentative="1">
      <w:start w:val="1"/>
      <w:numFmt w:val="lowerLetter"/>
      <w:lvlText w:val="%8."/>
      <w:lvlJc w:val="left"/>
      <w:pPr>
        <w:ind w:left="5760" w:hanging="360"/>
      </w:pPr>
    </w:lvl>
    <w:lvl w:ilvl="8" w:tplc="09FEA4FE" w:tentative="1">
      <w:start w:val="1"/>
      <w:numFmt w:val="lowerRoman"/>
      <w:lvlText w:val="%9."/>
      <w:lvlJc w:val="right"/>
      <w:pPr>
        <w:ind w:left="6480" w:hanging="180"/>
      </w:pPr>
    </w:lvl>
  </w:abstractNum>
  <w:abstractNum w:abstractNumId="2" w15:restartNumberingAfterBreak="0">
    <w:nsid w:val="0B5E3AC6"/>
    <w:multiLevelType w:val="hybridMultilevel"/>
    <w:tmpl w:val="59A452EE"/>
    <w:lvl w:ilvl="0" w:tplc="2ED4FD9E">
      <w:start w:val="1"/>
      <w:numFmt w:val="lowerRoman"/>
      <w:lvlText w:val="(%1)"/>
      <w:lvlJc w:val="left"/>
      <w:pPr>
        <w:ind w:left="1080" w:hanging="720"/>
      </w:pPr>
      <w:rPr>
        <w:rFonts w:hint="default"/>
      </w:rPr>
    </w:lvl>
    <w:lvl w:ilvl="1" w:tplc="203273A2" w:tentative="1">
      <w:start w:val="1"/>
      <w:numFmt w:val="lowerLetter"/>
      <w:lvlText w:val="%2."/>
      <w:lvlJc w:val="left"/>
      <w:pPr>
        <w:ind w:left="1440" w:hanging="360"/>
      </w:pPr>
    </w:lvl>
    <w:lvl w:ilvl="2" w:tplc="960258BA" w:tentative="1">
      <w:start w:val="1"/>
      <w:numFmt w:val="lowerRoman"/>
      <w:lvlText w:val="%3."/>
      <w:lvlJc w:val="right"/>
      <w:pPr>
        <w:ind w:left="2160" w:hanging="180"/>
      </w:pPr>
    </w:lvl>
    <w:lvl w:ilvl="3" w:tplc="2AF444A4" w:tentative="1">
      <w:start w:val="1"/>
      <w:numFmt w:val="decimal"/>
      <w:lvlText w:val="%4."/>
      <w:lvlJc w:val="left"/>
      <w:pPr>
        <w:ind w:left="2880" w:hanging="360"/>
      </w:pPr>
    </w:lvl>
    <w:lvl w:ilvl="4" w:tplc="BFA4AD02" w:tentative="1">
      <w:start w:val="1"/>
      <w:numFmt w:val="lowerLetter"/>
      <w:lvlText w:val="%5."/>
      <w:lvlJc w:val="left"/>
      <w:pPr>
        <w:ind w:left="3600" w:hanging="360"/>
      </w:pPr>
    </w:lvl>
    <w:lvl w:ilvl="5" w:tplc="D0A022E8" w:tentative="1">
      <w:start w:val="1"/>
      <w:numFmt w:val="lowerRoman"/>
      <w:lvlText w:val="%6."/>
      <w:lvlJc w:val="right"/>
      <w:pPr>
        <w:ind w:left="4320" w:hanging="180"/>
      </w:pPr>
    </w:lvl>
    <w:lvl w:ilvl="6" w:tplc="9880FF12" w:tentative="1">
      <w:start w:val="1"/>
      <w:numFmt w:val="decimal"/>
      <w:lvlText w:val="%7."/>
      <w:lvlJc w:val="left"/>
      <w:pPr>
        <w:ind w:left="5040" w:hanging="360"/>
      </w:pPr>
    </w:lvl>
    <w:lvl w:ilvl="7" w:tplc="F0DCEF14" w:tentative="1">
      <w:start w:val="1"/>
      <w:numFmt w:val="lowerLetter"/>
      <w:lvlText w:val="%8."/>
      <w:lvlJc w:val="left"/>
      <w:pPr>
        <w:ind w:left="5760" w:hanging="360"/>
      </w:pPr>
    </w:lvl>
    <w:lvl w:ilvl="8" w:tplc="538C9A76" w:tentative="1">
      <w:start w:val="1"/>
      <w:numFmt w:val="lowerRoman"/>
      <w:lvlText w:val="%9."/>
      <w:lvlJc w:val="right"/>
      <w:pPr>
        <w:ind w:left="6480" w:hanging="180"/>
      </w:pPr>
    </w:lvl>
  </w:abstractNum>
  <w:abstractNum w:abstractNumId="3" w15:restartNumberingAfterBreak="0">
    <w:nsid w:val="120E603E"/>
    <w:multiLevelType w:val="hybridMultilevel"/>
    <w:tmpl w:val="C68EC94A"/>
    <w:lvl w:ilvl="0" w:tplc="F9C465BA">
      <w:start w:val="1"/>
      <w:numFmt w:val="lowerRoman"/>
      <w:lvlText w:val="(%1)"/>
      <w:lvlJc w:val="left"/>
      <w:pPr>
        <w:ind w:left="1080" w:hanging="720"/>
      </w:pPr>
      <w:rPr>
        <w:rFonts w:hint="default"/>
      </w:rPr>
    </w:lvl>
    <w:lvl w:ilvl="1" w:tplc="FD2C2D38" w:tentative="1">
      <w:start w:val="1"/>
      <w:numFmt w:val="lowerLetter"/>
      <w:lvlText w:val="%2."/>
      <w:lvlJc w:val="left"/>
      <w:pPr>
        <w:ind w:left="1440" w:hanging="360"/>
      </w:pPr>
    </w:lvl>
    <w:lvl w:ilvl="2" w:tplc="263C2DA2" w:tentative="1">
      <w:start w:val="1"/>
      <w:numFmt w:val="lowerRoman"/>
      <w:lvlText w:val="%3."/>
      <w:lvlJc w:val="right"/>
      <w:pPr>
        <w:ind w:left="2160" w:hanging="180"/>
      </w:pPr>
    </w:lvl>
    <w:lvl w:ilvl="3" w:tplc="1D907A2A" w:tentative="1">
      <w:start w:val="1"/>
      <w:numFmt w:val="decimal"/>
      <w:lvlText w:val="%4."/>
      <w:lvlJc w:val="left"/>
      <w:pPr>
        <w:ind w:left="2880" w:hanging="360"/>
      </w:pPr>
    </w:lvl>
    <w:lvl w:ilvl="4" w:tplc="2176F886" w:tentative="1">
      <w:start w:val="1"/>
      <w:numFmt w:val="lowerLetter"/>
      <w:lvlText w:val="%5."/>
      <w:lvlJc w:val="left"/>
      <w:pPr>
        <w:ind w:left="3600" w:hanging="360"/>
      </w:pPr>
    </w:lvl>
    <w:lvl w:ilvl="5" w:tplc="EF2E6AEE" w:tentative="1">
      <w:start w:val="1"/>
      <w:numFmt w:val="lowerRoman"/>
      <w:lvlText w:val="%6."/>
      <w:lvlJc w:val="right"/>
      <w:pPr>
        <w:ind w:left="4320" w:hanging="180"/>
      </w:pPr>
    </w:lvl>
    <w:lvl w:ilvl="6" w:tplc="BD98196A" w:tentative="1">
      <w:start w:val="1"/>
      <w:numFmt w:val="decimal"/>
      <w:lvlText w:val="%7."/>
      <w:lvlJc w:val="left"/>
      <w:pPr>
        <w:ind w:left="5040" w:hanging="360"/>
      </w:pPr>
    </w:lvl>
    <w:lvl w:ilvl="7" w:tplc="78806B14" w:tentative="1">
      <w:start w:val="1"/>
      <w:numFmt w:val="lowerLetter"/>
      <w:lvlText w:val="%8."/>
      <w:lvlJc w:val="left"/>
      <w:pPr>
        <w:ind w:left="5760" w:hanging="360"/>
      </w:pPr>
    </w:lvl>
    <w:lvl w:ilvl="8" w:tplc="4CDE49EC" w:tentative="1">
      <w:start w:val="1"/>
      <w:numFmt w:val="lowerRoman"/>
      <w:lvlText w:val="%9."/>
      <w:lvlJc w:val="right"/>
      <w:pPr>
        <w:ind w:left="6480" w:hanging="180"/>
      </w:pPr>
    </w:lvl>
  </w:abstractNum>
  <w:abstractNum w:abstractNumId="4" w15:restartNumberingAfterBreak="0">
    <w:nsid w:val="172342AC"/>
    <w:multiLevelType w:val="hybridMultilevel"/>
    <w:tmpl w:val="12548ADC"/>
    <w:lvl w:ilvl="0" w:tplc="CD803AB0">
      <w:start w:val="1"/>
      <w:numFmt w:val="bullet"/>
      <w:lvlText w:val=""/>
      <w:lvlJc w:val="left"/>
      <w:pPr>
        <w:ind w:left="720" w:hanging="360"/>
      </w:pPr>
      <w:rPr>
        <w:rFonts w:ascii="Symbol" w:hAnsi="Symbol" w:hint="default"/>
        <w:color w:val="auto"/>
        <w:sz w:val="24"/>
        <w:szCs w:val="24"/>
      </w:rPr>
    </w:lvl>
    <w:lvl w:ilvl="1" w:tplc="EC66AB9A" w:tentative="1">
      <w:start w:val="1"/>
      <w:numFmt w:val="bullet"/>
      <w:lvlText w:val="o"/>
      <w:lvlJc w:val="left"/>
      <w:pPr>
        <w:ind w:left="1440" w:hanging="360"/>
      </w:pPr>
      <w:rPr>
        <w:rFonts w:ascii="Courier New" w:hAnsi="Courier New" w:cs="Courier New" w:hint="default"/>
      </w:rPr>
    </w:lvl>
    <w:lvl w:ilvl="2" w:tplc="D278E476" w:tentative="1">
      <w:start w:val="1"/>
      <w:numFmt w:val="bullet"/>
      <w:lvlText w:val=""/>
      <w:lvlJc w:val="left"/>
      <w:pPr>
        <w:ind w:left="2160" w:hanging="360"/>
      </w:pPr>
      <w:rPr>
        <w:rFonts w:ascii="Wingdings" w:hAnsi="Wingdings" w:hint="default"/>
      </w:rPr>
    </w:lvl>
    <w:lvl w:ilvl="3" w:tplc="13223E12" w:tentative="1">
      <w:start w:val="1"/>
      <w:numFmt w:val="bullet"/>
      <w:lvlText w:val=""/>
      <w:lvlJc w:val="left"/>
      <w:pPr>
        <w:ind w:left="2880" w:hanging="360"/>
      </w:pPr>
      <w:rPr>
        <w:rFonts w:ascii="Symbol" w:hAnsi="Symbol" w:hint="default"/>
      </w:rPr>
    </w:lvl>
    <w:lvl w:ilvl="4" w:tplc="B8145552" w:tentative="1">
      <w:start w:val="1"/>
      <w:numFmt w:val="bullet"/>
      <w:lvlText w:val="o"/>
      <w:lvlJc w:val="left"/>
      <w:pPr>
        <w:ind w:left="3600" w:hanging="360"/>
      </w:pPr>
      <w:rPr>
        <w:rFonts w:ascii="Courier New" w:hAnsi="Courier New" w:cs="Courier New" w:hint="default"/>
      </w:rPr>
    </w:lvl>
    <w:lvl w:ilvl="5" w:tplc="AE9E622E" w:tentative="1">
      <w:start w:val="1"/>
      <w:numFmt w:val="bullet"/>
      <w:lvlText w:val=""/>
      <w:lvlJc w:val="left"/>
      <w:pPr>
        <w:ind w:left="4320" w:hanging="360"/>
      </w:pPr>
      <w:rPr>
        <w:rFonts w:ascii="Wingdings" w:hAnsi="Wingdings" w:hint="default"/>
      </w:rPr>
    </w:lvl>
    <w:lvl w:ilvl="6" w:tplc="0EFC54B0" w:tentative="1">
      <w:start w:val="1"/>
      <w:numFmt w:val="bullet"/>
      <w:lvlText w:val=""/>
      <w:lvlJc w:val="left"/>
      <w:pPr>
        <w:ind w:left="5040" w:hanging="360"/>
      </w:pPr>
      <w:rPr>
        <w:rFonts w:ascii="Symbol" w:hAnsi="Symbol" w:hint="default"/>
      </w:rPr>
    </w:lvl>
    <w:lvl w:ilvl="7" w:tplc="40267EF8" w:tentative="1">
      <w:start w:val="1"/>
      <w:numFmt w:val="bullet"/>
      <w:lvlText w:val="o"/>
      <w:lvlJc w:val="left"/>
      <w:pPr>
        <w:ind w:left="5760" w:hanging="360"/>
      </w:pPr>
      <w:rPr>
        <w:rFonts w:ascii="Courier New" w:hAnsi="Courier New" w:cs="Courier New" w:hint="default"/>
      </w:rPr>
    </w:lvl>
    <w:lvl w:ilvl="8" w:tplc="69405AE2" w:tentative="1">
      <w:start w:val="1"/>
      <w:numFmt w:val="bullet"/>
      <w:lvlText w:val=""/>
      <w:lvlJc w:val="left"/>
      <w:pPr>
        <w:ind w:left="6480" w:hanging="360"/>
      </w:pPr>
      <w:rPr>
        <w:rFonts w:ascii="Wingdings" w:hAnsi="Wingdings" w:hint="default"/>
      </w:rPr>
    </w:lvl>
  </w:abstractNum>
  <w:abstractNum w:abstractNumId="5" w15:restartNumberingAfterBreak="0">
    <w:nsid w:val="1B1F247B"/>
    <w:multiLevelType w:val="hybridMultilevel"/>
    <w:tmpl w:val="0716342C"/>
    <w:lvl w:ilvl="0" w:tplc="9D8C910A">
      <w:start w:val="1"/>
      <w:numFmt w:val="lowerRoman"/>
      <w:lvlText w:val="(%1)"/>
      <w:lvlJc w:val="left"/>
      <w:pPr>
        <w:ind w:left="1080" w:hanging="720"/>
      </w:pPr>
      <w:rPr>
        <w:rFonts w:hint="default"/>
      </w:rPr>
    </w:lvl>
    <w:lvl w:ilvl="1" w:tplc="CEDC62E4" w:tentative="1">
      <w:start w:val="1"/>
      <w:numFmt w:val="lowerLetter"/>
      <w:lvlText w:val="%2."/>
      <w:lvlJc w:val="left"/>
      <w:pPr>
        <w:ind w:left="1440" w:hanging="360"/>
      </w:pPr>
    </w:lvl>
    <w:lvl w:ilvl="2" w:tplc="60D8D8FE" w:tentative="1">
      <w:start w:val="1"/>
      <w:numFmt w:val="lowerRoman"/>
      <w:lvlText w:val="%3."/>
      <w:lvlJc w:val="right"/>
      <w:pPr>
        <w:ind w:left="2160" w:hanging="180"/>
      </w:pPr>
    </w:lvl>
    <w:lvl w:ilvl="3" w:tplc="144AA31C" w:tentative="1">
      <w:start w:val="1"/>
      <w:numFmt w:val="decimal"/>
      <w:lvlText w:val="%4."/>
      <w:lvlJc w:val="left"/>
      <w:pPr>
        <w:ind w:left="2880" w:hanging="360"/>
      </w:pPr>
    </w:lvl>
    <w:lvl w:ilvl="4" w:tplc="16F6405C" w:tentative="1">
      <w:start w:val="1"/>
      <w:numFmt w:val="lowerLetter"/>
      <w:lvlText w:val="%5."/>
      <w:lvlJc w:val="left"/>
      <w:pPr>
        <w:ind w:left="3600" w:hanging="360"/>
      </w:pPr>
    </w:lvl>
    <w:lvl w:ilvl="5" w:tplc="873A57E4" w:tentative="1">
      <w:start w:val="1"/>
      <w:numFmt w:val="lowerRoman"/>
      <w:lvlText w:val="%6."/>
      <w:lvlJc w:val="right"/>
      <w:pPr>
        <w:ind w:left="4320" w:hanging="180"/>
      </w:pPr>
    </w:lvl>
    <w:lvl w:ilvl="6" w:tplc="2368BDA0" w:tentative="1">
      <w:start w:val="1"/>
      <w:numFmt w:val="decimal"/>
      <w:lvlText w:val="%7."/>
      <w:lvlJc w:val="left"/>
      <w:pPr>
        <w:ind w:left="5040" w:hanging="360"/>
      </w:pPr>
    </w:lvl>
    <w:lvl w:ilvl="7" w:tplc="2308420C" w:tentative="1">
      <w:start w:val="1"/>
      <w:numFmt w:val="lowerLetter"/>
      <w:lvlText w:val="%8."/>
      <w:lvlJc w:val="left"/>
      <w:pPr>
        <w:ind w:left="5760" w:hanging="360"/>
      </w:pPr>
    </w:lvl>
    <w:lvl w:ilvl="8" w:tplc="5BEABA24" w:tentative="1">
      <w:start w:val="1"/>
      <w:numFmt w:val="lowerRoman"/>
      <w:lvlText w:val="%9."/>
      <w:lvlJc w:val="right"/>
      <w:pPr>
        <w:ind w:left="6480" w:hanging="180"/>
      </w:pPr>
    </w:lvl>
  </w:abstractNum>
  <w:abstractNum w:abstractNumId="6" w15:restartNumberingAfterBreak="0">
    <w:nsid w:val="2DB65746"/>
    <w:multiLevelType w:val="hybridMultilevel"/>
    <w:tmpl w:val="0C58F3FE"/>
    <w:lvl w:ilvl="0" w:tplc="B7804BE8">
      <w:start w:val="1"/>
      <w:numFmt w:val="lowerRoman"/>
      <w:lvlText w:val="(%1)"/>
      <w:lvlJc w:val="left"/>
      <w:pPr>
        <w:ind w:left="1080" w:hanging="720"/>
      </w:pPr>
      <w:rPr>
        <w:rFonts w:hint="default"/>
      </w:rPr>
    </w:lvl>
    <w:lvl w:ilvl="1" w:tplc="63F4186E" w:tentative="1">
      <w:start w:val="1"/>
      <w:numFmt w:val="lowerLetter"/>
      <w:lvlText w:val="%2."/>
      <w:lvlJc w:val="left"/>
      <w:pPr>
        <w:ind w:left="1440" w:hanging="360"/>
      </w:pPr>
    </w:lvl>
    <w:lvl w:ilvl="2" w:tplc="7D30FCF2" w:tentative="1">
      <w:start w:val="1"/>
      <w:numFmt w:val="lowerRoman"/>
      <w:lvlText w:val="%3."/>
      <w:lvlJc w:val="right"/>
      <w:pPr>
        <w:ind w:left="2160" w:hanging="180"/>
      </w:pPr>
    </w:lvl>
    <w:lvl w:ilvl="3" w:tplc="8C705048" w:tentative="1">
      <w:start w:val="1"/>
      <w:numFmt w:val="decimal"/>
      <w:lvlText w:val="%4."/>
      <w:lvlJc w:val="left"/>
      <w:pPr>
        <w:ind w:left="2880" w:hanging="360"/>
      </w:pPr>
    </w:lvl>
    <w:lvl w:ilvl="4" w:tplc="3FD2A85A" w:tentative="1">
      <w:start w:val="1"/>
      <w:numFmt w:val="lowerLetter"/>
      <w:lvlText w:val="%5."/>
      <w:lvlJc w:val="left"/>
      <w:pPr>
        <w:ind w:left="3600" w:hanging="360"/>
      </w:pPr>
    </w:lvl>
    <w:lvl w:ilvl="5" w:tplc="FCE8E08C" w:tentative="1">
      <w:start w:val="1"/>
      <w:numFmt w:val="lowerRoman"/>
      <w:lvlText w:val="%6."/>
      <w:lvlJc w:val="right"/>
      <w:pPr>
        <w:ind w:left="4320" w:hanging="180"/>
      </w:pPr>
    </w:lvl>
    <w:lvl w:ilvl="6" w:tplc="0AB89DBE" w:tentative="1">
      <w:start w:val="1"/>
      <w:numFmt w:val="decimal"/>
      <w:lvlText w:val="%7."/>
      <w:lvlJc w:val="left"/>
      <w:pPr>
        <w:ind w:left="5040" w:hanging="360"/>
      </w:pPr>
    </w:lvl>
    <w:lvl w:ilvl="7" w:tplc="F80EC750" w:tentative="1">
      <w:start w:val="1"/>
      <w:numFmt w:val="lowerLetter"/>
      <w:lvlText w:val="%8."/>
      <w:lvlJc w:val="left"/>
      <w:pPr>
        <w:ind w:left="5760" w:hanging="360"/>
      </w:pPr>
    </w:lvl>
    <w:lvl w:ilvl="8" w:tplc="04DCB058" w:tentative="1">
      <w:start w:val="1"/>
      <w:numFmt w:val="lowerRoman"/>
      <w:lvlText w:val="%9."/>
      <w:lvlJc w:val="right"/>
      <w:pPr>
        <w:ind w:left="6480" w:hanging="180"/>
      </w:pPr>
    </w:lvl>
  </w:abstractNum>
  <w:abstractNum w:abstractNumId="7" w15:restartNumberingAfterBreak="0">
    <w:nsid w:val="303A55B1"/>
    <w:multiLevelType w:val="hybridMultilevel"/>
    <w:tmpl w:val="59A452EE"/>
    <w:lvl w:ilvl="0" w:tplc="90E06020">
      <w:start w:val="1"/>
      <w:numFmt w:val="lowerRoman"/>
      <w:lvlText w:val="(%1)"/>
      <w:lvlJc w:val="left"/>
      <w:pPr>
        <w:ind w:left="1080" w:hanging="720"/>
      </w:pPr>
      <w:rPr>
        <w:rFonts w:hint="default"/>
      </w:rPr>
    </w:lvl>
    <w:lvl w:ilvl="1" w:tplc="41B40026" w:tentative="1">
      <w:start w:val="1"/>
      <w:numFmt w:val="lowerLetter"/>
      <w:lvlText w:val="%2."/>
      <w:lvlJc w:val="left"/>
      <w:pPr>
        <w:ind w:left="1440" w:hanging="360"/>
      </w:pPr>
    </w:lvl>
    <w:lvl w:ilvl="2" w:tplc="0C381DF2" w:tentative="1">
      <w:start w:val="1"/>
      <w:numFmt w:val="lowerRoman"/>
      <w:lvlText w:val="%3."/>
      <w:lvlJc w:val="right"/>
      <w:pPr>
        <w:ind w:left="2160" w:hanging="180"/>
      </w:pPr>
    </w:lvl>
    <w:lvl w:ilvl="3" w:tplc="49D28EC2" w:tentative="1">
      <w:start w:val="1"/>
      <w:numFmt w:val="decimal"/>
      <w:lvlText w:val="%4."/>
      <w:lvlJc w:val="left"/>
      <w:pPr>
        <w:ind w:left="2880" w:hanging="360"/>
      </w:pPr>
    </w:lvl>
    <w:lvl w:ilvl="4" w:tplc="3B12867C" w:tentative="1">
      <w:start w:val="1"/>
      <w:numFmt w:val="lowerLetter"/>
      <w:lvlText w:val="%5."/>
      <w:lvlJc w:val="left"/>
      <w:pPr>
        <w:ind w:left="3600" w:hanging="360"/>
      </w:pPr>
    </w:lvl>
    <w:lvl w:ilvl="5" w:tplc="A922EA56" w:tentative="1">
      <w:start w:val="1"/>
      <w:numFmt w:val="lowerRoman"/>
      <w:lvlText w:val="%6."/>
      <w:lvlJc w:val="right"/>
      <w:pPr>
        <w:ind w:left="4320" w:hanging="180"/>
      </w:pPr>
    </w:lvl>
    <w:lvl w:ilvl="6" w:tplc="76A07CDE" w:tentative="1">
      <w:start w:val="1"/>
      <w:numFmt w:val="decimal"/>
      <w:lvlText w:val="%7."/>
      <w:lvlJc w:val="left"/>
      <w:pPr>
        <w:ind w:left="5040" w:hanging="360"/>
      </w:pPr>
    </w:lvl>
    <w:lvl w:ilvl="7" w:tplc="E45AF6EA" w:tentative="1">
      <w:start w:val="1"/>
      <w:numFmt w:val="lowerLetter"/>
      <w:lvlText w:val="%8."/>
      <w:lvlJc w:val="left"/>
      <w:pPr>
        <w:ind w:left="5760" w:hanging="360"/>
      </w:pPr>
    </w:lvl>
    <w:lvl w:ilvl="8" w:tplc="F6DE39CE" w:tentative="1">
      <w:start w:val="1"/>
      <w:numFmt w:val="lowerRoman"/>
      <w:lvlText w:val="%9."/>
      <w:lvlJc w:val="right"/>
      <w:pPr>
        <w:ind w:left="6480" w:hanging="180"/>
      </w:pPr>
    </w:lvl>
  </w:abstractNum>
  <w:abstractNum w:abstractNumId="8" w15:restartNumberingAfterBreak="0">
    <w:nsid w:val="34F1448E"/>
    <w:multiLevelType w:val="hybridMultilevel"/>
    <w:tmpl w:val="D0AE350E"/>
    <w:lvl w:ilvl="0" w:tplc="0C4E4666">
      <w:start w:val="1"/>
      <w:numFmt w:val="lowerRoman"/>
      <w:lvlText w:val="(%1)"/>
      <w:lvlJc w:val="left"/>
      <w:pPr>
        <w:ind w:left="1080" w:hanging="720"/>
      </w:pPr>
      <w:rPr>
        <w:rFonts w:hint="default"/>
      </w:rPr>
    </w:lvl>
    <w:lvl w:ilvl="1" w:tplc="448ABA2C" w:tentative="1">
      <w:start w:val="1"/>
      <w:numFmt w:val="lowerLetter"/>
      <w:lvlText w:val="%2."/>
      <w:lvlJc w:val="left"/>
      <w:pPr>
        <w:ind w:left="1440" w:hanging="360"/>
      </w:pPr>
    </w:lvl>
    <w:lvl w:ilvl="2" w:tplc="DA302120" w:tentative="1">
      <w:start w:val="1"/>
      <w:numFmt w:val="lowerRoman"/>
      <w:lvlText w:val="%3."/>
      <w:lvlJc w:val="right"/>
      <w:pPr>
        <w:ind w:left="2160" w:hanging="180"/>
      </w:pPr>
    </w:lvl>
    <w:lvl w:ilvl="3" w:tplc="36E0B804" w:tentative="1">
      <w:start w:val="1"/>
      <w:numFmt w:val="decimal"/>
      <w:lvlText w:val="%4."/>
      <w:lvlJc w:val="left"/>
      <w:pPr>
        <w:ind w:left="2880" w:hanging="360"/>
      </w:pPr>
    </w:lvl>
    <w:lvl w:ilvl="4" w:tplc="1CC07192" w:tentative="1">
      <w:start w:val="1"/>
      <w:numFmt w:val="lowerLetter"/>
      <w:lvlText w:val="%5."/>
      <w:lvlJc w:val="left"/>
      <w:pPr>
        <w:ind w:left="3600" w:hanging="360"/>
      </w:pPr>
    </w:lvl>
    <w:lvl w:ilvl="5" w:tplc="4E3CDA60" w:tentative="1">
      <w:start w:val="1"/>
      <w:numFmt w:val="lowerRoman"/>
      <w:lvlText w:val="%6."/>
      <w:lvlJc w:val="right"/>
      <w:pPr>
        <w:ind w:left="4320" w:hanging="180"/>
      </w:pPr>
    </w:lvl>
    <w:lvl w:ilvl="6" w:tplc="226862BC" w:tentative="1">
      <w:start w:val="1"/>
      <w:numFmt w:val="decimal"/>
      <w:lvlText w:val="%7."/>
      <w:lvlJc w:val="left"/>
      <w:pPr>
        <w:ind w:left="5040" w:hanging="360"/>
      </w:pPr>
    </w:lvl>
    <w:lvl w:ilvl="7" w:tplc="66507712" w:tentative="1">
      <w:start w:val="1"/>
      <w:numFmt w:val="lowerLetter"/>
      <w:lvlText w:val="%8."/>
      <w:lvlJc w:val="left"/>
      <w:pPr>
        <w:ind w:left="5760" w:hanging="360"/>
      </w:pPr>
    </w:lvl>
    <w:lvl w:ilvl="8" w:tplc="6D082F98" w:tentative="1">
      <w:start w:val="1"/>
      <w:numFmt w:val="lowerRoman"/>
      <w:lvlText w:val="%9."/>
      <w:lvlJc w:val="right"/>
      <w:pPr>
        <w:ind w:left="6480" w:hanging="180"/>
      </w:pPr>
    </w:lvl>
  </w:abstractNum>
  <w:abstractNum w:abstractNumId="9" w15:restartNumberingAfterBreak="0">
    <w:nsid w:val="4FE13FD8"/>
    <w:multiLevelType w:val="hybridMultilevel"/>
    <w:tmpl w:val="DB40AAA0"/>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10" w15:restartNumberingAfterBreak="0">
    <w:nsid w:val="560E1165"/>
    <w:multiLevelType w:val="hybridMultilevel"/>
    <w:tmpl w:val="D5B04EC8"/>
    <w:lvl w:ilvl="0" w:tplc="FC68B144">
      <w:start w:val="1"/>
      <w:numFmt w:val="bullet"/>
      <w:lvlText w:val=""/>
      <w:lvlJc w:val="left"/>
      <w:pPr>
        <w:ind w:left="624" w:hanging="267"/>
      </w:pPr>
      <w:rPr>
        <w:rFonts w:ascii="Symbol" w:hAnsi="Symbol" w:hint="default"/>
      </w:rPr>
    </w:lvl>
    <w:lvl w:ilvl="1" w:tplc="F8161412">
      <w:start w:val="1"/>
      <w:numFmt w:val="bullet"/>
      <w:lvlText w:val="o"/>
      <w:lvlJc w:val="left"/>
      <w:pPr>
        <w:ind w:left="1080" w:hanging="360"/>
      </w:pPr>
      <w:rPr>
        <w:rFonts w:ascii="Courier New" w:hAnsi="Courier New" w:cs="Courier New" w:hint="default"/>
      </w:rPr>
    </w:lvl>
    <w:lvl w:ilvl="2" w:tplc="39ACD66E">
      <w:start w:val="1"/>
      <w:numFmt w:val="bullet"/>
      <w:lvlText w:val=""/>
      <w:lvlJc w:val="left"/>
      <w:pPr>
        <w:ind w:left="1800" w:hanging="360"/>
      </w:pPr>
      <w:rPr>
        <w:rFonts w:ascii="Wingdings" w:hAnsi="Wingdings" w:hint="default"/>
      </w:rPr>
    </w:lvl>
    <w:lvl w:ilvl="3" w:tplc="FBF8F2AA">
      <w:start w:val="1"/>
      <w:numFmt w:val="bullet"/>
      <w:lvlText w:val=""/>
      <w:lvlJc w:val="left"/>
      <w:pPr>
        <w:ind w:left="2520" w:hanging="360"/>
      </w:pPr>
      <w:rPr>
        <w:rFonts w:ascii="Symbol" w:hAnsi="Symbol" w:hint="default"/>
      </w:rPr>
    </w:lvl>
    <w:lvl w:ilvl="4" w:tplc="E6AC11D2">
      <w:start w:val="1"/>
      <w:numFmt w:val="bullet"/>
      <w:lvlText w:val="o"/>
      <w:lvlJc w:val="left"/>
      <w:pPr>
        <w:ind w:left="3240" w:hanging="360"/>
      </w:pPr>
      <w:rPr>
        <w:rFonts w:ascii="Courier New" w:hAnsi="Courier New" w:cs="Courier New" w:hint="default"/>
      </w:rPr>
    </w:lvl>
    <w:lvl w:ilvl="5" w:tplc="F516E74A">
      <w:start w:val="1"/>
      <w:numFmt w:val="bullet"/>
      <w:lvlText w:val=""/>
      <w:lvlJc w:val="left"/>
      <w:pPr>
        <w:ind w:left="3960" w:hanging="360"/>
      </w:pPr>
      <w:rPr>
        <w:rFonts w:ascii="Wingdings" w:hAnsi="Wingdings" w:hint="default"/>
      </w:rPr>
    </w:lvl>
    <w:lvl w:ilvl="6" w:tplc="9C8050CA">
      <w:start w:val="1"/>
      <w:numFmt w:val="bullet"/>
      <w:lvlText w:val=""/>
      <w:lvlJc w:val="left"/>
      <w:pPr>
        <w:ind w:left="4680" w:hanging="360"/>
      </w:pPr>
      <w:rPr>
        <w:rFonts w:ascii="Symbol" w:hAnsi="Symbol" w:hint="default"/>
      </w:rPr>
    </w:lvl>
    <w:lvl w:ilvl="7" w:tplc="D93A0F84">
      <w:start w:val="1"/>
      <w:numFmt w:val="bullet"/>
      <w:lvlText w:val="o"/>
      <w:lvlJc w:val="left"/>
      <w:pPr>
        <w:ind w:left="5400" w:hanging="360"/>
      </w:pPr>
      <w:rPr>
        <w:rFonts w:ascii="Courier New" w:hAnsi="Courier New" w:cs="Courier New" w:hint="default"/>
      </w:rPr>
    </w:lvl>
    <w:lvl w:ilvl="8" w:tplc="BC8236B0">
      <w:start w:val="1"/>
      <w:numFmt w:val="bullet"/>
      <w:lvlText w:val=""/>
      <w:lvlJc w:val="left"/>
      <w:pPr>
        <w:ind w:left="6120" w:hanging="360"/>
      </w:pPr>
      <w:rPr>
        <w:rFonts w:ascii="Wingdings" w:hAnsi="Wingdings" w:hint="default"/>
      </w:rPr>
    </w:lvl>
  </w:abstractNum>
  <w:abstractNum w:abstractNumId="11" w15:restartNumberingAfterBreak="0">
    <w:nsid w:val="5695616A"/>
    <w:multiLevelType w:val="hybridMultilevel"/>
    <w:tmpl w:val="790C5C02"/>
    <w:lvl w:ilvl="0" w:tplc="D77C5DAC">
      <w:start w:val="1"/>
      <w:numFmt w:val="lowerRoman"/>
      <w:lvlText w:val="(%1)"/>
      <w:lvlJc w:val="left"/>
      <w:pPr>
        <w:ind w:left="1080" w:hanging="720"/>
      </w:pPr>
      <w:rPr>
        <w:rFonts w:hint="default"/>
      </w:rPr>
    </w:lvl>
    <w:lvl w:ilvl="1" w:tplc="EC10DDCA" w:tentative="1">
      <w:start w:val="1"/>
      <w:numFmt w:val="lowerLetter"/>
      <w:lvlText w:val="%2."/>
      <w:lvlJc w:val="left"/>
      <w:pPr>
        <w:ind w:left="1440" w:hanging="360"/>
      </w:pPr>
    </w:lvl>
    <w:lvl w:ilvl="2" w:tplc="3D425F24" w:tentative="1">
      <w:start w:val="1"/>
      <w:numFmt w:val="lowerRoman"/>
      <w:lvlText w:val="%3."/>
      <w:lvlJc w:val="right"/>
      <w:pPr>
        <w:ind w:left="2160" w:hanging="180"/>
      </w:pPr>
    </w:lvl>
    <w:lvl w:ilvl="3" w:tplc="5D1A2B4A" w:tentative="1">
      <w:start w:val="1"/>
      <w:numFmt w:val="decimal"/>
      <w:lvlText w:val="%4."/>
      <w:lvlJc w:val="left"/>
      <w:pPr>
        <w:ind w:left="2880" w:hanging="360"/>
      </w:pPr>
    </w:lvl>
    <w:lvl w:ilvl="4" w:tplc="372E2B94" w:tentative="1">
      <w:start w:val="1"/>
      <w:numFmt w:val="lowerLetter"/>
      <w:lvlText w:val="%5."/>
      <w:lvlJc w:val="left"/>
      <w:pPr>
        <w:ind w:left="3600" w:hanging="360"/>
      </w:pPr>
    </w:lvl>
    <w:lvl w:ilvl="5" w:tplc="195E865C" w:tentative="1">
      <w:start w:val="1"/>
      <w:numFmt w:val="lowerRoman"/>
      <w:lvlText w:val="%6."/>
      <w:lvlJc w:val="right"/>
      <w:pPr>
        <w:ind w:left="4320" w:hanging="180"/>
      </w:pPr>
    </w:lvl>
    <w:lvl w:ilvl="6" w:tplc="D6AE50E6" w:tentative="1">
      <w:start w:val="1"/>
      <w:numFmt w:val="decimal"/>
      <w:lvlText w:val="%7."/>
      <w:lvlJc w:val="left"/>
      <w:pPr>
        <w:ind w:left="5040" w:hanging="360"/>
      </w:pPr>
    </w:lvl>
    <w:lvl w:ilvl="7" w:tplc="FA30B466" w:tentative="1">
      <w:start w:val="1"/>
      <w:numFmt w:val="lowerLetter"/>
      <w:lvlText w:val="%8."/>
      <w:lvlJc w:val="left"/>
      <w:pPr>
        <w:ind w:left="5760" w:hanging="360"/>
      </w:pPr>
    </w:lvl>
    <w:lvl w:ilvl="8" w:tplc="2364261E" w:tentative="1">
      <w:start w:val="1"/>
      <w:numFmt w:val="lowerRoman"/>
      <w:lvlText w:val="%9."/>
      <w:lvlJc w:val="right"/>
      <w:pPr>
        <w:ind w:left="6480" w:hanging="180"/>
      </w:pPr>
    </w:lvl>
  </w:abstractNum>
  <w:abstractNum w:abstractNumId="12" w15:restartNumberingAfterBreak="0">
    <w:nsid w:val="704C5705"/>
    <w:multiLevelType w:val="hybridMultilevel"/>
    <w:tmpl w:val="C7521458"/>
    <w:lvl w:ilvl="0" w:tplc="742C2BEE">
      <w:start w:val="1"/>
      <w:numFmt w:val="lowerRoman"/>
      <w:lvlText w:val="(%1)"/>
      <w:lvlJc w:val="left"/>
      <w:pPr>
        <w:ind w:left="1080" w:hanging="720"/>
      </w:pPr>
      <w:rPr>
        <w:rFonts w:hint="default"/>
      </w:rPr>
    </w:lvl>
    <w:lvl w:ilvl="1" w:tplc="BA2E1834" w:tentative="1">
      <w:start w:val="1"/>
      <w:numFmt w:val="lowerLetter"/>
      <w:lvlText w:val="%2."/>
      <w:lvlJc w:val="left"/>
      <w:pPr>
        <w:ind w:left="1440" w:hanging="360"/>
      </w:pPr>
    </w:lvl>
    <w:lvl w:ilvl="2" w:tplc="E3803B7E" w:tentative="1">
      <w:start w:val="1"/>
      <w:numFmt w:val="lowerRoman"/>
      <w:lvlText w:val="%3."/>
      <w:lvlJc w:val="right"/>
      <w:pPr>
        <w:ind w:left="2160" w:hanging="180"/>
      </w:pPr>
    </w:lvl>
    <w:lvl w:ilvl="3" w:tplc="B23A0F74" w:tentative="1">
      <w:start w:val="1"/>
      <w:numFmt w:val="decimal"/>
      <w:lvlText w:val="%4."/>
      <w:lvlJc w:val="left"/>
      <w:pPr>
        <w:ind w:left="2880" w:hanging="360"/>
      </w:pPr>
    </w:lvl>
    <w:lvl w:ilvl="4" w:tplc="1C6E2042" w:tentative="1">
      <w:start w:val="1"/>
      <w:numFmt w:val="lowerLetter"/>
      <w:lvlText w:val="%5."/>
      <w:lvlJc w:val="left"/>
      <w:pPr>
        <w:ind w:left="3600" w:hanging="360"/>
      </w:pPr>
    </w:lvl>
    <w:lvl w:ilvl="5" w:tplc="EE8C1622" w:tentative="1">
      <w:start w:val="1"/>
      <w:numFmt w:val="lowerRoman"/>
      <w:lvlText w:val="%6."/>
      <w:lvlJc w:val="right"/>
      <w:pPr>
        <w:ind w:left="4320" w:hanging="180"/>
      </w:pPr>
    </w:lvl>
    <w:lvl w:ilvl="6" w:tplc="8BEC7E06" w:tentative="1">
      <w:start w:val="1"/>
      <w:numFmt w:val="decimal"/>
      <w:lvlText w:val="%7."/>
      <w:lvlJc w:val="left"/>
      <w:pPr>
        <w:ind w:left="5040" w:hanging="360"/>
      </w:pPr>
    </w:lvl>
    <w:lvl w:ilvl="7" w:tplc="3F8AEC60" w:tentative="1">
      <w:start w:val="1"/>
      <w:numFmt w:val="lowerLetter"/>
      <w:lvlText w:val="%8."/>
      <w:lvlJc w:val="left"/>
      <w:pPr>
        <w:ind w:left="5760" w:hanging="360"/>
      </w:pPr>
    </w:lvl>
    <w:lvl w:ilvl="8" w:tplc="BA54C458" w:tentative="1">
      <w:start w:val="1"/>
      <w:numFmt w:val="lowerRoman"/>
      <w:lvlText w:val="%9."/>
      <w:lvlJc w:val="right"/>
      <w:pPr>
        <w:ind w:left="6480" w:hanging="180"/>
      </w:pPr>
    </w:lvl>
  </w:abstractNum>
  <w:abstractNum w:abstractNumId="13" w15:restartNumberingAfterBreak="0">
    <w:nsid w:val="7A032636"/>
    <w:multiLevelType w:val="multilevel"/>
    <w:tmpl w:val="58B8F352"/>
    <w:lvl w:ilvl="0">
      <w:start w:val="1"/>
      <w:numFmt w:val="bullet"/>
      <w:pStyle w:val="ListBullet"/>
      <w:lvlText w:val="•"/>
      <w:lvlJc w:val="left"/>
      <w:pPr>
        <w:ind w:left="360" w:hanging="360"/>
      </w:pPr>
      <w:rPr>
        <w:rFonts w:ascii="Klinic Slab Bold" w:hAnsi="Klinic Slab Bold" w:hint="default"/>
        <w:color w:val="000000" w:themeColor="text1"/>
      </w:rPr>
    </w:lvl>
    <w:lvl w:ilvl="1">
      <w:start w:val="1"/>
      <w:numFmt w:val="bullet"/>
      <w:pStyle w:val="ListBullet2"/>
      <w:lvlText w:val="•"/>
      <w:lvlJc w:val="left"/>
      <w:pPr>
        <w:ind w:left="720" w:hanging="363"/>
      </w:pPr>
      <w:rPr>
        <w:rFonts w:ascii="Klinic Slab Bold" w:hAnsi="Klinic Slab Bold" w:hint="default"/>
        <w:color w:val="000000" w:themeColor="text1"/>
      </w:rPr>
    </w:lvl>
    <w:lvl w:ilvl="2">
      <w:start w:val="1"/>
      <w:numFmt w:val="bullet"/>
      <w:pStyle w:val="ListBullet3"/>
      <w:lvlText w:val="•"/>
      <w:lvlJc w:val="left"/>
      <w:pPr>
        <w:ind w:left="1077" w:hanging="357"/>
      </w:pPr>
      <w:rPr>
        <w:rFonts w:ascii="Klinic Slab Bold" w:hAnsi="Klinic Slab Bold" w:hint="default"/>
        <w:color w:val="000000" w:themeColor="text1"/>
      </w:rPr>
    </w:lvl>
    <w:lvl w:ilvl="3">
      <w:start w:val="1"/>
      <w:numFmt w:val="none"/>
      <w:suff w:val="nothing"/>
      <w:lvlText w:val=""/>
      <w:lvlJc w:val="left"/>
      <w:pPr>
        <w:ind w:left="0" w:firstLine="0"/>
      </w:pPr>
      <w:rPr>
        <w:rFonts w:hint="default"/>
        <w:color w:val="FF0000"/>
      </w:rPr>
    </w:lvl>
    <w:lvl w:ilvl="4">
      <w:start w:val="1"/>
      <w:numFmt w:val="none"/>
      <w:suff w:val="nothing"/>
      <w:lvlText w:val=""/>
      <w:lvlJc w:val="left"/>
      <w:pPr>
        <w:ind w:left="0" w:firstLine="0"/>
      </w:pPr>
      <w:rPr>
        <w:rFonts w:hint="default"/>
        <w:b/>
        <w:i w:val="0"/>
      </w:rPr>
    </w:lvl>
    <w:lvl w:ilvl="5">
      <w:start w:val="1"/>
      <w:numFmt w:val="none"/>
      <w:lvlText w:val=""/>
      <w:lvlJc w:val="left"/>
      <w:pPr>
        <w:ind w:left="0" w:firstLine="0"/>
      </w:pPr>
      <w:rPr>
        <w:rFonts w:hint="default"/>
      </w:rPr>
    </w:lvl>
    <w:lvl w:ilvl="6">
      <w:start w:val="1"/>
      <w:numFmt w:val="none"/>
      <w:lvlText w:val=""/>
      <w:lvlJc w:val="left"/>
      <w:pPr>
        <w:ind w:left="0" w:firstLine="0"/>
      </w:pPr>
      <w:rPr>
        <w:rFonts w:hint="default"/>
      </w:rPr>
    </w:lvl>
    <w:lvl w:ilvl="7">
      <w:start w:val="1"/>
      <w:numFmt w:val="none"/>
      <w:lvlText w:val=""/>
      <w:lvlJc w:val="left"/>
      <w:pPr>
        <w:ind w:left="0" w:firstLine="0"/>
      </w:pPr>
      <w:rPr>
        <w:rFonts w:hint="default"/>
      </w:rPr>
    </w:lvl>
    <w:lvl w:ilvl="8">
      <w:start w:val="1"/>
      <w:numFmt w:val="none"/>
      <w:lvlText w:val=""/>
      <w:lvlJc w:val="left"/>
      <w:pPr>
        <w:ind w:left="0" w:firstLine="0"/>
      </w:pPr>
      <w:rPr>
        <w:rFonts w:hint="default"/>
      </w:rPr>
    </w:lvl>
  </w:abstractNum>
  <w:num w:numId="1" w16cid:durableId="1695155837">
    <w:abstractNumId w:val="13"/>
  </w:num>
  <w:num w:numId="2" w16cid:durableId="1423186440">
    <w:abstractNumId w:val="4"/>
  </w:num>
  <w:num w:numId="3" w16cid:durableId="788546078">
    <w:abstractNumId w:val="2"/>
  </w:num>
  <w:num w:numId="4" w16cid:durableId="326134764">
    <w:abstractNumId w:val="7"/>
  </w:num>
  <w:num w:numId="5" w16cid:durableId="985937002">
    <w:abstractNumId w:val="6"/>
  </w:num>
  <w:num w:numId="6" w16cid:durableId="798569481">
    <w:abstractNumId w:val="1"/>
  </w:num>
  <w:num w:numId="7" w16cid:durableId="245771238">
    <w:abstractNumId w:val="11"/>
  </w:num>
  <w:num w:numId="8" w16cid:durableId="1385761922">
    <w:abstractNumId w:val="5"/>
  </w:num>
  <w:num w:numId="9" w16cid:durableId="1838879379">
    <w:abstractNumId w:val="8"/>
  </w:num>
  <w:num w:numId="10" w16cid:durableId="933591019">
    <w:abstractNumId w:val="3"/>
  </w:num>
  <w:num w:numId="11" w16cid:durableId="1504857392">
    <w:abstractNumId w:val="12"/>
  </w:num>
  <w:num w:numId="12" w16cid:durableId="1968928626">
    <w:abstractNumId w:val="0"/>
  </w:num>
  <w:num w:numId="13" w16cid:durableId="903416125">
    <w:abstractNumId w:val="13"/>
  </w:num>
  <w:num w:numId="14" w16cid:durableId="1738551723">
    <w:abstractNumId w:val="13"/>
  </w:num>
  <w:num w:numId="15" w16cid:durableId="1943418684">
    <w:abstractNumId w:val="10"/>
  </w:num>
  <w:num w:numId="16" w16cid:durableId="73559190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hideGrammaticalErrors/>
  <w:proofState w:spelling="clean" w:grammar="clean"/>
  <w:documentProtection w:edit="comments" w:enforcement="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02A"/>
    <w:rsid w:val="0017197C"/>
    <w:rsid w:val="00174918"/>
    <w:rsid w:val="001D287E"/>
    <w:rsid w:val="001E0B47"/>
    <w:rsid w:val="00234277"/>
    <w:rsid w:val="003209AD"/>
    <w:rsid w:val="003940A5"/>
    <w:rsid w:val="003B0512"/>
    <w:rsid w:val="0053502A"/>
    <w:rsid w:val="0055743D"/>
    <w:rsid w:val="005A650B"/>
    <w:rsid w:val="005B246D"/>
    <w:rsid w:val="00620C93"/>
    <w:rsid w:val="006276DC"/>
    <w:rsid w:val="00685054"/>
    <w:rsid w:val="0080695B"/>
    <w:rsid w:val="008D6B12"/>
    <w:rsid w:val="008E5684"/>
    <w:rsid w:val="00907123"/>
    <w:rsid w:val="0098080E"/>
    <w:rsid w:val="00B6634E"/>
    <w:rsid w:val="00CA037F"/>
    <w:rsid w:val="00D04246"/>
    <w:rsid w:val="00D95E02"/>
    <w:rsid w:val="00E04330"/>
    <w:rsid w:val="00E97DEF"/>
    <w:rsid w:val="00EA458E"/>
    <w:rsid w:val="00F604DA"/>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1230D6"/>
  <w15:docId w15:val="{1482212E-7E5F-454C-A937-C182D09EE4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6"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16" w:unhideWhenUsed="1" w:qFormat="1"/>
    <w:lsdException w:name="List Bullet 3" w:semiHidden="1" w:uiPriority="16"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7"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rsid w:val="00D2559D"/>
    <w:pPr>
      <w:spacing w:after="120" w:line="240" w:lineRule="auto"/>
    </w:pPr>
    <w:rPr>
      <w:rFonts w:ascii="Fira Sans Light" w:hAnsi="Fira Sans Light"/>
      <w:color w:val="000000" w:themeColor="text1"/>
      <w:sz w:val="24"/>
      <w:szCs w:val="24"/>
    </w:rPr>
  </w:style>
  <w:style w:type="paragraph" w:styleId="Heading1">
    <w:name w:val="heading 1"/>
    <w:basedOn w:val="Normal"/>
    <w:next w:val="Normal"/>
    <w:link w:val="Heading1Char"/>
    <w:uiPriority w:val="9"/>
    <w:qFormat/>
    <w:rsid w:val="000078F8"/>
    <w:pPr>
      <w:keepNext/>
      <w:keepLines/>
      <w:spacing w:before="360" w:after="0" w:line="262" w:lineRule="auto"/>
      <w:outlineLvl w:val="0"/>
    </w:pPr>
    <w:rPr>
      <w:rFonts w:ascii="Fira Sans" w:eastAsia="Yu Gothic Light" w:hAnsi="Fira Sans" w:cs="Times New Roman"/>
      <w:b/>
      <w:bCs/>
      <w:sz w:val="30"/>
      <w:szCs w:val="28"/>
    </w:rPr>
  </w:style>
  <w:style w:type="paragraph" w:styleId="Heading2">
    <w:name w:val="heading 2"/>
    <w:basedOn w:val="Normal"/>
    <w:next w:val="Normal"/>
    <w:link w:val="Heading2Char"/>
    <w:uiPriority w:val="9"/>
    <w:unhideWhenUsed/>
    <w:rsid w:val="00FC045E"/>
    <w:pPr>
      <w:keepNext/>
      <w:keepLines/>
      <w:spacing w:before="40" w:after="0"/>
      <w:outlineLvl w:val="1"/>
    </w:pPr>
    <w:rPr>
      <w:rFonts w:ascii="Calibri Light" w:eastAsia="Yu Gothic Light" w:hAnsi="Calibri Light" w:cs="Times New Roman"/>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71F88"/>
    <w:pPr>
      <w:tabs>
        <w:tab w:val="center" w:pos="4513"/>
        <w:tab w:val="right" w:pos="9026"/>
      </w:tabs>
      <w:spacing w:after="0"/>
    </w:pPr>
  </w:style>
  <w:style w:type="character" w:customStyle="1" w:styleId="HeaderChar">
    <w:name w:val="Header Char"/>
    <w:basedOn w:val="DefaultParagraphFont"/>
    <w:link w:val="Header"/>
    <w:uiPriority w:val="99"/>
    <w:rsid w:val="00D71F88"/>
  </w:style>
  <w:style w:type="paragraph" w:styleId="Footer">
    <w:name w:val="footer"/>
    <w:basedOn w:val="Normal"/>
    <w:link w:val="FooterChar"/>
    <w:uiPriority w:val="99"/>
    <w:unhideWhenUsed/>
    <w:rsid w:val="00D71F88"/>
    <w:pPr>
      <w:tabs>
        <w:tab w:val="center" w:pos="4513"/>
        <w:tab w:val="right" w:pos="9026"/>
      </w:tabs>
      <w:spacing w:after="0"/>
    </w:pPr>
  </w:style>
  <w:style w:type="character" w:customStyle="1" w:styleId="FooterChar">
    <w:name w:val="Footer Char"/>
    <w:basedOn w:val="DefaultParagraphFont"/>
    <w:link w:val="Footer"/>
    <w:uiPriority w:val="99"/>
    <w:rsid w:val="00D71F88"/>
  </w:style>
  <w:style w:type="table" w:styleId="TableGrid">
    <w:name w:val="Table Grid"/>
    <w:basedOn w:val="TableNormal"/>
    <w:uiPriority w:val="39"/>
    <w:rsid w:val="00D2559D"/>
    <w:pPr>
      <w:spacing w:before="40" w:after="40" w:line="240" w:lineRule="auto"/>
    </w:pPr>
    <w:rPr>
      <w:rFonts w:ascii="Fira Sans Light" w:hAnsi="Fira Sans Light"/>
      <w:color w:val="000000" w:themeColor="text1"/>
      <w:sz w:val="24"/>
      <w:szCs w:val="24"/>
    </w:rPr>
    <w:tblPr>
      <w:tblStyleRowBandSize w:val="1"/>
    </w:tblPr>
    <w:tcPr>
      <w:vAlign w:val="center"/>
    </w:tcPr>
    <w:tblStylePr w:type="firstRow">
      <w:rPr>
        <w:rFonts w:ascii="Open Sans" w:hAnsi="Open Sans"/>
        <w:b/>
        <w:color w:val="FFFFFF" w:themeColor="background1"/>
      </w:rPr>
      <w:tblPr/>
      <w:tcPr>
        <w:shd w:val="clear" w:color="auto" w:fill="008FBC"/>
      </w:tcPr>
    </w:tblStylePr>
    <w:tblStylePr w:type="lastRow">
      <w:rPr>
        <w:b w:val="0"/>
      </w:rPr>
    </w:tblStylePr>
    <w:tblStylePr w:type="firstCol">
      <w:rPr>
        <w:b w:val="0"/>
      </w:rPr>
      <w:tblPr/>
      <w:tcPr>
        <w:tcBorders>
          <w:right w:val="single" w:sz="4" w:space="0" w:color="auto"/>
        </w:tcBorders>
      </w:tcPr>
    </w:tblStylePr>
    <w:tblStylePr w:type="lastCol">
      <w:pPr>
        <w:jc w:val="right"/>
      </w:pPr>
    </w:tblStylePr>
    <w:tblStylePr w:type="band2Horz">
      <w:tblPr/>
      <w:tcPr>
        <w:shd w:val="clear" w:color="auto" w:fill="F0F0F0"/>
      </w:tcPr>
    </w:tblStylePr>
  </w:style>
  <w:style w:type="paragraph" w:customStyle="1" w:styleId="CoverHeading">
    <w:name w:val="Cover Heading"/>
    <w:basedOn w:val="Normal"/>
    <w:uiPriority w:val="15"/>
    <w:qFormat/>
    <w:rsid w:val="00D2559D"/>
    <w:pPr>
      <w:spacing w:after="0" w:line="216" w:lineRule="auto"/>
    </w:pPr>
    <w:rPr>
      <w:rFonts w:ascii="Fira Sans" w:hAnsi="Fira Sans"/>
      <w:b/>
      <w:sz w:val="30"/>
    </w:rPr>
  </w:style>
  <w:style w:type="paragraph" w:customStyle="1" w:styleId="ContactNumber">
    <w:name w:val="Contact Number"/>
    <w:basedOn w:val="Normal"/>
    <w:uiPriority w:val="15"/>
    <w:qFormat/>
    <w:rsid w:val="00D2559D"/>
    <w:pPr>
      <w:framePr w:h="312" w:hRule="exact" w:wrap="around" w:vAnchor="page" w:hAnchor="text" w:y="8761"/>
      <w:spacing w:after="0" w:line="216" w:lineRule="auto"/>
    </w:pPr>
    <w:rPr>
      <w:rFonts w:ascii="Calibri Light" w:hAnsi="Calibri Light"/>
      <w:b/>
      <w:color w:val="FFFFFF" w:themeColor="background1"/>
      <w:sz w:val="32"/>
    </w:rPr>
  </w:style>
  <w:style w:type="paragraph" w:styleId="ListBullet">
    <w:name w:val="List Bullet"/>
    <w:basedOn w:val="Normal"/>
    <w:uiPriority w:val="16"/>
    <w:unhideWhenUsed/>
    <w:qFormat/>
    <w:rsid w:val="00D2559D"/>
    <w:pPr>
      <w:numPr>
        <w:numId w:val="1"/>
      </w:numPr>
      <w:spacing w:before="40" w:after="40"/>
    </w:pPr>
  </w:style>
  <w:style w:type="paragraph" w:styleId="ListBullet2">
    <w:name w:val="List Bullet 2"/>
    <w:basedOn w:val="Normal"/>
    <w:uiPriority w:val="16"/>
    <w:unhideWhenUsed/>
    <w:qFormat/>
    <w:rsid w:val="00D2559D"/>
    <w:pPr>
      <w:numPr>
        <w:ilvl w:val="1"/>
        <w:numId w:val="1"/>
      </w:numPr>
    </w:pPr>
  </w:style>
  <w:style w:type="paragraph" w:styleId="ListBullet3">
    <w:name w:val="List Bullet 3"/>
    <w:basedOn w:val="Normal"/>
    <w:uiPriority w:val="16"/>
    <w:unhideWhenUsed/>
    <w:qFormat/>
    <w:rsid w:val="00D2559D"/>
    <w:pPr>
      <w:numPr>
        <w:ilvl w:val="2"/>
        <w:numId w:val="1"/>
      </w:numPr>
    </w:pPr>
  </w:style>
  <w:style w:type="character" w:customStyle="1" w:styleId="Heading1Char">
    <w:name w:val="Heading 1 Char"/>
    <w:basedOn w:val="DefaultParagraphFont"/>
    <w:link w:val="Heading1"/>
    <w:uiPriority w:val="9"/>
    <w:rsid w:val="000078F8"/>
    <w:rPr>
      <w:rFonts w:ascii="Fira Sans" w:eastAsia="Yu Gothic Light" w:hAnsi="Fira Sans" w:cs="Times New Roman"/>
      <w:b/>
      <w:bCs/>
      <w:color w:val="000000" w:themeColor="text1"/>
      <w:sz w:val="30"/>
      <w:szCs w:val="28"/>
    </w:rPr>
  </w:style>
  <w:style w:type="character" w:styleId="FootnoteReference">
    <w:name w:val="footnote reference"/>
    <w:basedOn w:val="DefaultParagraphFont"/>
    <w:uiPriority w:val="99"/>
    <w:semiHidden/>
    <w:rsid w:val="000078F8"/>
    <w:rPr>
      <w:noProof w:val="0"/>
      <w:sz w:val="16"/>
      <w:vertAlign w:val="superscript"/>
      <w:lang w:val="en-AU"/>
    </w:rPr>
  </w:style>
  <w:style w:type="paragraph" w:styleId="FootnoteText">
    <w:name w:val="footnote text"/>
    <w:basedOn w:val="Normal"/>
    <w:link w:val="FootnoteTextChar"/>
    <w:uiPriority w:val="99"/>
    <w:semiHidden/>
    <w:rsid w:val="000078F8"/>
    <w:pPr>
      <w:spacing w:after="0"/>
      <w:ind w:left="170" w:hanging="170"/>
    </w:pPr>
    <w:rPr>
      <w:sz w:val="16"/>
    </w:rPr>
  </w:style>
  <w:style w:type="character" w:customStyle="1" w:styleId="FootnoteTextChar">
    <w:name w:val="Footnote Text Char"/>
    <w:basedOn w:val="DefaultParagraphFont"/>
    <w:link w:val="FootnoteText"/>
    <w:uiPriority w:val="99"/>
    <w:semiHidden/>
    <w:rsid w:val="000078F8"/>
    <w:rPr>
      <w:rFonts w:ascii="Fira Sans Light" w:hAnsi="Fira Sans Light"/>
      <w:color w:val="000000" w:themeColor="text1"/>
      <w:sz w:val="16"/>
      <w:szCs w:val="24"/>
    </w:rPr>
  </w:style>
  <w:style w:type="paragraph" w:styleId="ListParagraph">
    <w:name w:val="List Paragraph"/>
    <w:uiPriority w:val="17"/>
    <w:qFormat/>
    <w:rsid w:val="000078F8"/>
    <w:pPr>
      <w:tabs>
        <w:tab w:val="left" w:pos="357"/>
      </w:tabs>
      <w:spacing w:after="120" w:line="240" w:lineRule="auto"/>
      <w:ind w:left="357"/>
      <w:contextualSpacing/>
    </w:pPr>
    <w:rPr>
      <w:rFonts w:ascii="Fira Sans Light" w:hAnsi="Fira Sans Light"/>
      <w:color w:val="000000" w:themeColor="text1"/>
      <w:sz w:val="24"/>
      <w:szCs w:val="24"/>
    </w:rPr>
  </w:style>
  <w:style w:type="character" w:customStyle="1" w:styleId="FooterBold">
    <w:name w:val="Footer Bold"/>
    <w:basedOn w:val="DefaultParagraphFont"/>
    <w:uiPriority w:val="99"/>
    <w:qFormat/>
    <w:rsid w:val="00DF37F2"/>
    <w:rPr>
      <w:rFonts w:ascii="Fira Sans" w:hAnsi="Fira Sans"/>
      <w:b/>
    </w:rPr>
  </w:style>
  <w:style w:type="paragraph" w:customStyle="1" w:styleId="FooterArial9">
    <w:name w:val="Footer Arial 9"/>
    <w:basedOn w:val="Normal"/>
    <w:link w:val="FooterArial9Char"/>
    <w:qFormat/>
    <w:rsid w:val="00DF37F2"/>
    <w:pPr>
      <w:tabs>
        <w:tab w:val="left" w:pos="1440"/>
        <w:tab w:val="right" w:pos="10080"/>
      </w:tabs>
      <w:contextualSpacing/>
    </w:pPr>
    <w:rPr>
      <w:rFonts w:ascii="Arial" w:hAnsi="Arial"/>
      <w:sz w:val="18"/>
    </w:rPr>
  </w:style>
  <w:style w:type="character" w:customStyle="1" w:styleId="FooterArial9Char">
    <w:name w:val="Footer Arial 9 Char"/>
    <w:basedOn w:val="DefaultParagraphFont"/>
    <w:link w:val="FooterArial9"/>
    <w:rsid w:val="00DF37F2"/>
    <w:rPr>
      <w:rFonts w:ascii="Arial" w:hAnsi="Arial" w:cs="Arial"/>
      <w:color w:val="000000" w:themeColor="text1"/>
      <w:sz w:val="18"/>
      <w:szCs w:val="24"/>
    </w:rPr>
  </w:style>
  <w:style w:type="character" w:customStyle="1" w:styleId="Heading2Char">
    <w:name w:val="Heading 2 Char"/>
    <w:basedOn w:val="DefaultParagraphFont"/>
    <w:link w:val="Heading2"/>
    <w:uiPriority w:val="9"/>
    <w:rsid w:val="00FC045E"/>
    <w:rPr>
      <w:rFonts w:ascii="Calibri Light" w:eastAsia="Yu Gothic Light" w:hAnsi="Calibri Light" w:cs="Times New Roman"/>
      <w:color w:val="2F5496" w:themeColor="accent1" w:themeShade="BF"/>
      <w:sz w:val="26"/>
      <w:szCs w:val="26"/>
    </w:rPr>
  </w:style>
  <w:style w:type="paragraph" w:styleId="CommentText">
    <w:name w:val="annotation text"/>
    <w:basedOn w:val="Normal"/>
    <w:link w:val="CommentTextChar"/>
    <w:uiPriority w:val="99"/>
    <w:semiHidden/>
    <w:rsid w:val="00FC045E"/>
  </w:style>
  <w:style w:type="character" w:customStyle="1" w:styleId="CommentTextChar">
    <w:name w:val="Comment Text Char"/>
    <w:basedOn w:val="DefaultParagraphFont"/>
    <w:link w:val="CommentText"/>
    <w:uiPriority w:val="99"/>
    <w:semiHidden/>
    <w:rsid w:val="00FC045E"/>
    <w:rPr>
      <w:rFonts w:ascii="Fira Sans Light" w:hAnsi="Fira Sans Light"/>
      <w:color w:val="000000" w:themeColor="text1"/>
      <w:sz w:val="24"/>
      <w:szCs w:val="24"/>
    </w:rPr>
  </w:style>
  <w:style w:type="paragraph" w:customStyle="1" w:styleId="Heading20">
    <w:name w:val="Heading2"/>
    <w:basedOn w:val="Heading2"/>
    <w:link w:val="Heading2Char0"/>
    <w:qFormat/>
    <w:rsid w:val="00FC045E"/>
    <w:pPr>
      <w:spacing w:before="120" w:after="120" w:line="22" w:lineRule="atLeast"/>
    </w:pPr>
    <w:rPr>
      <w:rFonts w:ascii="Arial" w:hAnsi="Arial" w:cs="Arial"/>
      <w:b/>
      <w:bCs/>
      <w:color w:val="000000" w:themeColor="text1"/>
      <w:sz w:val="24"/>
    </w:rPr>
  </w:style>
  <w:style w:type="paragraph" w:customStyle="1" w:styleId="NormalArial">
    <w:name w:val="Normal Arial"/>
    <w:basedOn w:val="Normal"/>
    <w:link w:val="NormalArialChar"/>
    <w:qFormat/>
    <w:rsid w:val="001A5684"/>
    <w:rPr>
      <w:rFonts w:ascii="Arial" w:hAnsi="Arial"/>
    </w:rPr>
  </w:style>
  <w:style w:type="character" w:customStyle="1" w:styleId="Heading2Char0">
    <w:name w:val="Heading2 Char"/>
    <w:basedOn w:val="Heading2Char"/>
    <w:link w:val="Heading20"/>
    <w:rsid w:val="00FC045E"/>
    <w:rPr>
      <w:rFonts w:ascii="Arial" w:eastAsia="Yu Gothic Light" w:hAnsi="Arial" w:cs="Arial"/>
      <w:b/>
      <w:bCs/>
      <w:color w:val="000000" w:themeColor="text1"/>
      <w:sz w:val="24"/>
      <w:szCs w:val="26"/>
    </w:rPr>
  </w:style>
  <w:style w:type="paragraph" w:styleId="NoSpacing">
    <w:name w:val="No Spacing"/>
    <w:uiPriority w:val="1"/>
    <w:rsid w:val="002F49A8"/>
    <w:pPr>
      <w:spacing w:after="0" w:line="240" w:lineRule="auto"/>
    </w:pPr>
    <w:rPr>
      <w:rFonts w:ascii="Fira Sans Light" w:hAnsi="Fira Sans Light"/>
      <w:color w:val="000000" w:themeColor="text1"/>
      <w:sz w:val="24"/>
      <w:szCs w:val="24"/>
    </w:rPr>
  </w:style>
  <w:style w:type="character" w:customStyle="1" w:styleId="NormalArialChar">
    <w:name w:val="Normal Arial Char"/>
    <w:basedOn w:val="DefaultParagraphFont"/>
    <w:link w:val="NormalArial"/>
    <w:rsid w:val="001A5684"/>
    <w:rPr>
      <w:rFonts w:ascii="Arial" w:hAnsi="Arial" w:cs="Arial"/>
      <w:color w:val="000000" w:themeColor="text1"/>
      <w:sz w:val="24"/>
      <w:szCs w:val="24"/>
    </w:rPr>
  </w:style>
  <w:style w:type="character" w:styleId="PlaceholderText">
    <w:name w:val="Placeholder Text"/>
    <w:basedOn w:val="DefaultParagraphFont"/>
    <w:uiPriority w:val="99"/>
    <w:rsid w:val="00A12E45"/>
    <w:rPr>
      <w:color w:val="808080"/>
    </w:rPr>
  </w:style>
  <w:style w:type="paragraph" w:styleId="Revision">
    <w:name w:val="Revision"/>
    <w:hidden/>
    <w:uiPriority w:val="99"/>
    <w:semiHidden/>
    <w:rsid w:val="00713182"/>
    <w:pPr>
      <w:spacing w:after="0" w:line="240" w:lineRule="auto"/>
    </w:pPr>
    <w:rPr>
      <w:rFonts w:ascii="Fira Sans Light" w:hAnsi="Fira Sans Light"/>
      <w:color w:val="000000" w:themeColor="text1"/>
      <w:sz w:val="24"/>
      <w:szCs w:val="24"/>
    </w:rPr>
  </w:style>
  <w:style w:type="character" w:styleId="CommentReference">
    <w:name w:val="annotation reference"/>
    <w:basedOn w:val="DefaultParagraphFont"/>
    <w:uiPriority w:val="99"/>
    <w:semiHidden/>
    <w:unhideWhenUsed/>
    <w:rsid w:val="00CF2FDE"/>
    <w:rPr>
      <w:sz w:val="16"/>
      <w:szCs w:val="16"/>
    </w:rPr>
  </w:style>
  <w:style w:type="paragraph" w:styleId="CommentSubject">
    <w:name w:val="annotation subject"/>
    <w:basedOn w:val="CommentText"/>
    <w:next w:val="CommentText"/>
    <w:link w:val="CommentSubjectChar"/>
    <w:uiPriority w:val="99"/>
    <w:semiHidden/>
    <w:unhideWhenUsed/>
    <w:rsid w:val="00CF2FDE"/>
    <w:rPr>
      <w:b/>
      <w:bCs/>
      <w:sz w:val="20"/>
      <w:szCs w:val="20"/>
    </w:rPr>
  </w:style>
  <w:style w:type="character" w:customStyle="1" w:styleId="CommentSubjectChar">
    <w:name w:val="Comment Subject Char"/>
    <w:basedOn w:val="CommentTextChar"/>
    <w:link w:val="CommentSubject"/>
    <w:uiPriority w:val="99"/>
    <w:semiHidden/>
    <w:rsid w:val="00CF2FDE"/>
    <w:rPr>
      <w:rFonts w:ascii="Fira Sans Light" w:hAnsi="Fira Sans Light"/>
      <w:b/>
      <w:bCs/>
      <w:color w:val="000000" w:themeColor="text1"/>
      <w:sz w:val="20"/>
      <w:szCs w:val="20"/>
    </w:rPr>
  </w:style>
  <w:style w:type="character" w:customStyle="1" w:styleId="Mention1">
    <w:name w:val="Mention1"/>
    <w:basedOn w:val="DefaultParagraphFont"/>
    <w:uiPriority w:val="99"/>
    <w:unhideWhenUsed/>
    <w:rsid w:val="00FE346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677925">
      <w:bodyDiv w:val="1"/>
      <w:marLeft w:val="0"/>
      <w:marRight w:val="0"/>
      <w:marTop w:val="0"/>
      <w:marBottom w:val="0"/>
      <w:divBdr>
        <w:top w:val="none" w:sz="0" w:space="0" w:color="auto"/>
        <w:left w:val="none" w:sz="0" w:space="0" w:color="auto"/>
        <w:bottom w:val="none" w:sz="0" w:space="0" w:color="auto"/>
        <w:right w:val="none" w:sz="0" w:space="0" w:color="auto"/>
      </w:divBdr>
    </w:div>
    <w:div w:id="7951310">
      <w:bodyDiv w:val="1"/>
      <w:marLeft w:val="0"/>
      <w:marRight w:val="0"/>
      <w:marTop w:val="0"/>
      <w:marBottom w:val="0"/>
      <w:divBdr>
        <w:top w:val="none" w:sz="0" w:space="0" w:color="auto"/>
        <w:left w:val="none" w:sz="0" w:space="0" w:color="auto"/>
        <w:bottom w:val="none" w:sz="0" w:space="0" w:color="auto"/>
        <w:right w:val="none" w:sz="0" w:space="0" w:color="auto"/>
      </w:divBdr>
    </w:div>
    <w:div w:id="26179971">
      <w:bodyDiv w:val="1"/>
      <w:marLeft w:val="0"/>
      <w:marRight w:val="0"/>
      <w:marTop w:val="0"/>
      <w:marBottom w:val="0"/>
      <w:divBdr>
        <w:top w:val="none" w:sz="0" w:space="0" w:color="auto"/>
        <w:left w:val="none" w:sz="0" w:space="0" w:color="auto"/>
        <w:bottom w:val="none" w:sz="0" w:space="0" w:color="auto"/>
        <w:right w:val="none" w:sz="0" w:space="0" w:color="auto"/>
      </w:divBdr>
    </w:div>
    <w:div w:id="65999650">
      <w:bodyDiv w:val="1"/>
      <w:marLeft w:val="0"/>
      <w:marRight w:val="0"/>
      <w:marTop w:val="0"/>
      <w:marBottom w:val="0"/>
      <w:divBdr>
        <w:top w:val="none" w:sz="0" w:space="0" w:color="auto"/>
        <w:left w:val="none" w:sz="0" w:space="0" w:color="auto"/>
        <w:bottom w:val="none" w:sz="0" w:space="0" w:color="auto"/>
        <w:right w:val="none" w:sz="0" w:space="0" w:color="auto"/>
      </w:divBdr>
    </w:div>
    <w:div w:id="69665930">
      <w:bodyDiv w:val="1"/>
      <w:marLeft w:val="0"/>
      <w:marRight w:val="0"/>
      <w:marTop w:val="0"/>
      <w:marBottom w:val="0"/>
      <w:divBdr>
        <w:top w:val="none" w:sz="0" w:space="0" w:color="auto"/>
        <w:left w:val="none" w:sz="0" w:space="0" w:color="auto"/>
        <w:bottom w:val="none" w:sz="0" w:space="0" w:color="auto"/>
        <w:right w:val="none" w:sz="0" w:space="0" w:color="auto"/>
      </w:divBdr>
    </w:div>
    <w:div w:id="75368654">
      <w:bodyDiv w:val="1"/>
      <w:marLeft w:val="0"/>
      <w:marRight w:val="0"/>
      <w:marTop w:val="0"/>
      <w:marBottom w:val="0"/>
      <w:divBdr>
        <w:top w:val="none" w:sz="0" w:space="0" w:color="auto"/>
        <w:left w:val="none" w:sz="0" w:space="0" w:color="auto"/>
        <w:bottom w:val="none" w:sz="0" w:space="0" w:color="auto"/>
        <w:right w:val="none" w:sz="0" w:space="0" w:color="auto"/>
      </w:divBdr>
    </w:div>
    <w:div w:id="82849060">
      <w:bodyDiv w:val="1"/>
      <w:marLeft w:val="0"/>
      <w:marRight w:val="0"/>
      <w:marTop w:val="0"/>
      <w:marBottom w:val="0"/>
      <w:divBdr>
        <w:top w:val="none" w:sz="0" w:space="0" w:color="auto"/>
        <w:left w:val="none" w:sz="0" w:space="0" w:color="auto"/>
        <w:bottom w:val="none" w:sz="0" w:space="0" w:color="auto"/>
        <w:right w:val="none" w:sz="0" w:space="0" w:color="auto"/>
      </w:divBdr>
    </w:div>
    <w:div w:id="94206509">
      <w:bodyDiv w:val="1"/>
      <w:marLeft w:val="0"/>
      <w:marRight w:val="0"/>
      <w:marTop w:val="0"/>
      <w:marBottom w:val="0"/>
      <w:divBdr>
        <w:top w:val="none" w:sz="0" w:space="0" w:color="auto"/>
        <w:left w:val="none" w:sz="0" w:space="0" w:color="auto"/>
        <w:bottom w:val="none" w:sz="0" w:space="0" w:color="auto"/>
        <w:right w:val="none" w:sz="0" w:space="0" w:color="auto"/>
      </w:divBdr>
    </w:div>
    <w:div w:id="140997985">
      <w:bodyDiv w:val="1"/>
      <w:marLeft w:val="0"/>
      <w:marRight w:val="0"/>
      <w:marTop w:val="0"/>
      <w:marBottom w:val="0"/>
      <w:divBdr>
        <w:top w:val="none" w:sz="0" w:space="0" w:color="auto"/>
        <w:left w:val="none" w:sz="0" w:space="0" w:color="auto"/>
        <w:bottom w:val="none" w:sz="0" w:space="0" w:color="auto"/>
        <w:right w:val="none" w:sz="0" w:space="0" w:color="auto"/>
      </w:divBdr>
    </w:div>
    <w:div w:id="154154944">
      <w:bodyDiv w:val="1"/>
      <w:marLeft w:val="0"/>
      <w:marRight w:val="0"/>
      <w:marTop w:val="0"/>
      <w:marBottom w:val="0"/>
      <w:divBdr>
        <w:top w:val="none" w:sz="0" w:space="0" w:color="auto"/>
        <w:left w:val="none" w:sz="0" w:space="0" w:color="auto"/>
        <w:bottom w:val="none" w:sz="0" w:space="0" w:color="auto"/>
        <w:right w:val="none" w:sz="0" w:space="0" w:color="auto"/>
      </w:divBdr>
    </w:div>
    <w:div w:id="188641473">
      <w:bodyDiv w:val="1"/>
      <w:marLeft w:val="0"/>
      <w:marRight w:val="0"/>
      <w:marTop w:val="0"/>
      <w:marBottom w:val="0"/>
      <w:divBdr>
        <w:top w:val="none" w:sz="0" w:space="0" w:color="auto"/>
        <w:left w:val="none" w:sz="0" w:space="0" w:color="auto"/>
        <w:bottom w:val="none" w:sz="0" w:space="0" w:color="auto"/>
        <w:right w:val="none" w:sz="0" w:space="0" w:color="auto"/>
      </w:divBdr>
    </w:div>
    <w:div w:id="291905891">
      <w:bodyDiv w:val="1"/>
      <w:marLeft w:val="0"/>
      <w:marRight w:val="0"/>
      <w:marTop w:val="0"/>
      <w:marBottom w:val="0"/>
      <w:divBdr>
        <w:top w:val="none" w:sz="0" w:space="0" w:color="auto"/>
        <w:left w:val="none" w:sz="0" w:space="0" w:color="auto"/>
        <w:bottom w:val="none" w:sz="0" w:space="0" w:color="auto"/>
        <w:right w:val="none" w:sz="0" w:space="0" w:color="auto"/>
      </w:divBdr>
    </w:div>
    <w:div w:id="327562512">
      <w:bodyDiv w:val="1"/>
      <w:marLeft w:val="0"/>
      <w:marRight w:val="0"/>
      <w:marTop w:val="0"/>
      <w:marBottom w:val="0"/>
      <w:divBdr>
        <w:top w:val="none" w:sz="0" w:space="0" w:color="auto"/>
        <w:left w:val="none" w:sz="0" w:space="0" w:color="auto"/>
        <w:bottom w:val="none" w:sz="0" w:space="0" w:color="auto"/>
        <w:right w:val="none" w:sz="0" w:space="0" w:color="auto"/>
      </w:divBdr>
    </w:div>
    <w:div w:id="329794010">
      <w:bodyDiv w:val="1"/>
      <w:marLeft w:val="0"/>
      <w:marRight w:val="0"/>
      <w:marTop w:val="0"/>
      <w:marBottom w:val="0"/>
      <w:divBdr>
        <w:top w:val="none" w:sz="0" w:space="0" w:color="auto"/>
        <w:left w:val="none" w:sz="0" w:space="0" w:color="auto"/>
        <w:bottom w:val="none" w:sz="0" w:space="0" w:color="auto"/>
        <w:right w:val="none" w:sz="0" w:space="0" w:color="auto"/>
      </w:divBdr>
    </w:div>
    <w:div w:id="365717980">
      <w:bodyDiv w:val="1"/>
      <w:marLeft w:val="0"/>
      <w:marRight w:val="0"/>
      <w:marTop w:val="0"/>
      <w:marBottom w:val="0"/>
      <w:divBdr>
        <w:top w:val="none" w:sz="0" w:space="0" w:color="auto"/>
        <w:left w:val="none" w:sz="0" w:space="0" w:color="auto"/>
        <w:bottom w:val="none" w:sz="0" w:space="0" w:color="auto"/>
        <w:right w:val="none" w:sz="0" w:space="0" w:color="auto"/>
      </w:divBdr>
    </w:div>
    <w:div w:id="380062318">
      <w:bodyDiv w:val="1"/>
      <w:marLeft w:val="0"/>
      <w:marRight w:val="0"/>
      <w:marTop w:val="0"/>
      <w:marBottom w:val="0"/>
      <w:divBdr>
        <w:top w:val="none" w:sz="0" w:space="0" w:color="auto"/>
        <w:left w:val="none" w:sz="0" w:space="0" w:color="auto"/>
        <w:bottom w:val="none" w:sz="0" w:space="0" w:color="auto"/>
        <w:right w:val="none" w:sz="0" w:space="0" w:color="auto"/>
      </w:divBdr>
    </w:div>
    <w:div w:id="527108983">
      <w:bodyDiv w:val="1"/>
      <w:marLeft w:val="0"/>
      <w:marRight w:val="0"/>
      <w:marTop w:val="0"/>
      <w:marBottom w:val="0"/>
      <w:divBdr>
        <w:top w:val="none" w:sz="0" w:space="0" w:color="auto"/>
        <w:left w:val="none" w:sz="0" w:space="0" w:color="auto"/>
        <w:bottom w:val="none" w:sz="0" w:space="0" w:color="auto"/>
        <w:right w:val="none" w:sz="0" w:space="0" w:color="auto"/>
      </w:divBdr>
    </w:div>
    <w:div w:id="532765426">
      <w:bodyDiv w:val="1"/>
      <w:marLeft w:val="0"/>
      <w:marRight w:val="0"/>
      <w:marTop w:val="0"/>
      <w:marBottom w:val="0"/>
      <w:divBdr>
        <w:top w:val="none" w:sz="0" w:space="0" w:color="auto"/>
        <w:left w:val="none" w:sz="0" w:space="0" w:color="auto"/>
        <w:bottom w:val="none" w:sz="0" w:space="0" w:color="auto"/>
        <w:right w:val="none" w:sz="0" w:space="0" w:color="auto"/>
      </w:divBdr>
    </w:div>
    <w:div w:id="602882331">
      <w:bodyDiv w:val="1"/>
      <w:marLeft w:val="0"/>
      <w:marRight w:val="0"/>
      <w:marTop w:val="0"/>
      <w:marBottom w:val="0"/>
      <w:divBdr>
        <w:top w:val="none" w:sz="0" w:space="0" w:color="auto"/>
        <w:left w:val="none" w:sz="0" w:space="0" w:color="auto"/>
        <w:bottom w:val="none" w:sz="0" w:space="0" w:color="auto"/>
        <w:right w:val="none" w:sz="0" w:space="0" w:color="auto"/>
      </w:divBdr>
    </w:div>
    <w:div w:id="653604285">
      <w:bodyDiv w:val="1"/>
      <w:marLeft w:val="0"/>
      <w:marRight w:val="0"/>
      <w:marTop w:val="0"/>
      <w:marBottom w:val="0"/>
      <w:divBdr>
        <w:top w:val="none" w:sz="0" w:space="0" w:color="auto"/>
        <w:left w:val="none" w:sz="0" w:space="0" w:color="auto"/>
        <w:bottom w:val="none" w:sz="0" w:space="0" w:color="auto"/>
        <w:right w:val="none" w:sz="0" w:space="0" w:color="auto"/>
      </w:divBdr>
    </w:div>
    <w:div w:id="658198427">
      <w:bodyDiv w:val="1"/>
      <w:marLeft w:val="0"/>
      <w:marRight w:val="0"/>
      <w:marTop w:val="0"/>
      <w:marBottom w:val="0"/>
      <w:divBdr>
        <w:top w:val="none" w:sz="0" w:space="0" w:color="auto"/>
        <w:left w:val="none" w:sz="0" w:space="0" w:color="auto"/>
        <w:bottom w:val="none" w:sz="0" w:space="0" w:color="auto"/>
        <w:right w:val="none" w:sz="0" w:space="0" w:color="auto"/>
      </w:divBdr>
    </w:div>
    <w:div w:id="669333120">
      <w:bodyDiv w:val="1"/>
      <w:marLeft w:val="0"/>
      <w:marRight w:val="0"/>
      <w:marTop w:val="0"/>
      <w:marBottom w:val="0"/>
      <w:divBdr>
        <w:top w:val="none" w:sz="0" w:space="0" w:color="auto"/>
        <w:left w:val="none" w:sz="0" w:space="0" w:color="auto"/>
        <w:bottom w:val="none" w:sz="0" w:space="0" w:color="auto"/>
        <w:right w:val="none" w:sz="0" w:space="0" w:color="auto"/>
      </w:divBdr>
    </w:div>
    <w:div w:id="676423303">
      <w:bodyDiv w:val="1"/>
      <w:marLeft w:val="0"/>
      <w:marRight w:val="0"/>
      <w:marTop w:val="0"/>
      <w:marBottom w:val="0"/>
      <w:divBdr>
        <w:top w:val="none" w:sz="0" w:space="0" w:color="auto"/>
        <w:left w:val="none" w:sz="0" w:space="0" w:color="auto"/>
        <w:bottom w:val="none" w:sz="0" w:space="0" w:color="auto"/>
        <w:right w:val="none" w:sz="0" w:space="0" w:color="auto"/>
      </w:divBdr>
    </w:div>
    <w:div w:id="713041739">
      <w:bodyDiv w:val="1"/>
      <w:marLeft w:val="0"/>
      <w:marRight w:val="0"/>
      <w:marTop w:val="0"/>
      <w:marBottom w:val="0"/>
      <w:divBdr>
        <w:top w:val="none" w:sz="0" w:space="0" w:color="auto"/>
        <w:left w:val="none" w:sz="0" w:space="0" w:color="auto"/>
        <w:bottom w:val="none" w:sz="0" w:space="0" w:color="auto"/>
        <w:right w:val="none" w:sz="0" w:space="0" w:color="auto"/>
      </w:divBdr>
    </w:div>
    <w:div w:id="747383783">
      <w:bodyDiv w:val="1"/>
      <w:marLeft w:val="0"/>
      <w:marRight w:val="0"/>
      <w:marTop w:val="0"/>
      <w:marBottom w:val="0"/>
      <w:divBdr>
        <w:top w:val="none" w:sz="0" w:space="0" w:color="auto"/>
        <w:left w:val="none" w:sz="0" w:space="0" w:color="auto"/>
        <w:bottom w:val="none" w:sz="0" w:space="0" w:color="auto"/>
        <w:right w:val="none" w:sz="0" w:space="0" w:color="auto"/>
      </w:divBdr>
    </w:div>
    <w:div w:id="769666170">
      <w:bodyDiv w:val="1"/>
      <w:marLeft w:val="0"/>
      <w:marRight w:val="0"/>
      <w:marTop w:val="0"/>
      <w:marBottom w:val="0"/>
      <w:divBdr>
        <w:top w:val="none" w:sz="0" w:space="0" w:color="auto"/>
        <w:left w:val="none" w:sz="0" w:space="0" w:color="auto"/>
        <w:bottom w:val="none" w:sz="0" w:space="0" w:color="auto"/>
        <w:right w:val="none" w:sz="0" w:space="0" w:color="auto"/>
      </w:divBdr>
    </w:div>
    <w:div w:id="818231018">
      <w:bodyDiv w:val="1"/>
      <w:marLeft w:val="0"/>
      <w:marRight w:val="0"/>
      <w:marTop w:val="0"/>
      <w:marBottom w:val="0"/>
      <w:divBdr>
        <w:top w:val="none" w:sz="0" w:space="0" w:color="auto"/>
        <w:left w:val="none" w:sz="0" w:space="0" w:color="auto"/>
        <w:bottom w:val="none" w:sz="0" w:space="0" w:color="auto"/>
        <w:right w:val="none" w:sz="0" w:space="0" w:color="auto"/>
      </w:divBdr>
    </w:div>
    <w:div w:id="888079414">
      <w:bodyDiv w:val="1"/>
      <w:marLeft w:val="0"/>
      <w:marRight w:val="0"/>
      <w:marTop w:val="0"/>
      <w:marBottom w:val="0"/>
      <w:divBdr>
        <w:top w:val="none" w:sz="0" w:space="0" w:color="auto"/>
        <w:left w:val="none" w:sz="0" w:space="0" w:color="auto"/>
        <w:bottom w:val="none" w:sz="0" w:space="0" w:color="auto"/>
        <w:right w:val="none" w:sz="0" w:space="0" w:color="auto"/>
      </w:divBdr>
    </w:div>
    <w:div w:id="922179885">
      <w:bodyDiv w:val="1"/>
      <w:marLeft w:val="0"/>
      <w:marRight w:val="0"/>
      <w:marTop w:val="0"/>
      <w:marBottom w:val="0"/>
      <w:divBdr>
        <w:top w:val="none" w:sz="0" w:space="0" w:color="auto"/>
        <w:left w:val="none" w:sz="0" w:space="0" w:color="auto"/>
        <w:bottom w:val="none" w:sz="0" w:space="0" w:color="auto"/>
        <w:right w:val="none" w:sz="0" w:space="0" w:color="auto"/>
      </w:divBdr>
    </w:div>
    <w:div w:id="931671130">
      <w:bodyDiv w:val="1"/>
      <w:marLeft w:val="0"/>
      <w:marRight w:val="0"/>
      <w:marTop w:val="0"/>
      <w:marBottom w:val="0"/>
      <w:divBdr>
        <w:top w:val="none" w:sz="0" w:space="0" w:color="auto"/>
        <w:left w:val="none" w:sz="0" w:space="0" w:color="auto"/>
        <w:bottom w:val="none" w:sz="0" w:space="0" w:color="auto"/>
        <w:right w:val="none" w:sz="0" w:space="0" w:color="auto"/>
      </w:divBdr>
    </w:div>
    <w:div w:id="946425311">
      <w:bodyDiv w:val="1"/>
      <w:marLeft w:val="0"/>
      <w:marRight w:val="0"/>
      <w:marTop w:val="0"/>
      <w:marBottom w:val="0"/>
      <w:divBdr>
        <w:top w:val="none" w:sz="0" w:space="0" w:color="auto"/>
        <w:left w:val="none" w:sz="0" w:space="0" w:color="auto"/>
        <w:bottom w:val="none" w:sz="0" w:space="0" w:color="auto"/>
        <w:right w:val="none" w:sz="0" w:space="0" w:color="auto"/>
      </w:divBdr>
    </w:div>
    <w:div w:id="994409909">
      <w:bodyDiv w:val="1"/>
      <w:marLeft w:val="0"/>
      <w:marRight w:val="0"/>
      <w:marTop w:val="0"/>
      <w:marBottom w:val="0"/>
      <w:divBdr>
        <w:top w:val="none" w:sz="0" w:space="0" w:color="auto"/>
        <w:left w:val="none" w:sz="0" w:space="0" w:color="auto"/>
        <w:bottom w:val="none" w:sz="0" w:space="0" w:color="auto"/>
        <w:right w:val="none" w:sz="0" w:space="0" w:color="auto"/>
      </w:divBdr>
    </w:div>
    <w:div w:id="994841436">
      <w:bodyDiv w:val="1"/>
      <w:marLeft w:val="0"/>
      <w:marRight w:val="0"/>
      <w:marTop w:val="0"/>
      <w:marBottom w:val="0"/>
      <w:divBdr>
        <w:top w:val="none" w:sz="0" w:space="0" w:color="auto"/>
        <w:left w:val="none" w:sz="0" w:space="0" w:color="auto"/>
        <w:bottom w:val="none" w:sz="0" w:space="0" w:color="auto"/>
        <w:right w:val="none" w:sz="0" w:space="0" w:color="auto"/>
      </w:divBdr>
    </w:div>
    <w:div w:id="1020008444">
      <w:bodyDiv w:val="1"/>
      <w:marLeft w:val="0"/>
      <w:marRight w:val="0"/>
      <w:marTop w:val="0"/>
      <w:marBottom w:val="0"/>
      <w:divBdr>
        <w:top w:val="none" w:sz="0" w:space="0" w:color="auto"/>
        <w:left w:val="none" w:sz="0" w:space="0" w:color="auto"/>
        <w:bottom w:val="none" w:sz="0" w:space="0" w:color="auto"/>
        <w:right w:val="none" w:sz="0" w:space="0" w:color="auto"/>
      </w:divBdr>
    </w:div>
    <w:div w:id="1063528583">
      <w:bodyDiv w:val="1"/>
      <w:marLeft w:val="0"/>
      <w:marRight w:val="0"/>
      <w:marTop w:val="0"/>
      <w:marBottom w:val="0"/>
      <w:divBdr>
        <w:top w:val="none" w:sz="0" w:space="0" w:color="auto"/>
        <w:left w:val="none" w:sz="0" w:space="0" w:color="auto"/>
        <w:bottom w:val="none" w:sz="0" w:space="0" w:color="auto"/>
        <w:right w:val="none" w:sz="0" w:space="0" w:color="auto"/>
      </w:divBdr>
    </w:div>
    <w:div w:id="1096248619">
      <w:bodyDiv w:val="1"/>
      <w:marLeft w:val="0"/>
      <w:marRight w:val="0"/>
      <w:marTop w:val="0"/>
      <w:marBottom w:val="0"/>
      <w:divBdr>
        <w:top w:val="none" w:sz="0" w:space="0" w:color="auto"/>
        <w:left w:val="none" w:sz="0" w:space="0" w:color="auto"/>
        <w:bottom w:val="none" w:sz="0" w:space="0" w:color="auto"/>
        <w:right w:val="none" w:sz="0" w:space="0" w:color="auto"/>
      </w:divBdr>
    </w:div>
    <w:div w:id="1147863080">
      <w:bodyDiv w:val="1"/>
      <w:marLeft w:val="0"/>
      <w:marRight w:val="0"/>
      <w:marTop w:val="0"/>
      <w:marBottom w:val="0"/>
      <w:divBdr>
        <w:top w:val="none" w:sz="0" w:space="0" w:color="auto"/>
        <w:left w:val="none" w:sz="0" w:space="0" w:color="auto"/>
        <w:bottom w:val="none" w:sz="0" w:space="0" w:color="auto"/>
        <w:right w:val="none" w:sz="0" w:space="0" w:color="auto"/>
      </w:divBdr>
    </w:div>
    <w:div w:id="1178957827">
      <w:bodyDiv w:val="1"/>
      <w:marLeft w:val="0"/>
      <w:marRight w:val="0"/>
      <w:marTop w:val="0"/>
      <w:marBottom w:val="0"/>
      <w:divBdr>
        <w:top w:val="none" w:sz="0" w:space="0" w:color="auto"/>
        <w:left w:val="none" w:sz="0" w:space="0" w:color="auto"/>
        <w:bottom w:val="none" w:sz="0" w:space="0" w:color="auto"/>
        <w:right w:val="none" w:sz="0" w:space="0" w:color="auto"/>
      </w:divBdr>
    </w:div>
    <w:div w:id="1200967727">
      <w:bodyDiv w:val="1"/>
      <w:marLeft w:val="0"/>
      <w:marRight w:val="0"/>
      <w:marTop w:val="0"/>
      <w:marBottom w:val="0"/>
      <w:divBdr>
        <w:top w:val="none" w:sz="0" w:space="0" w:color="auto"/>
        <w:left w:val="none" w:sz="0" w:space="0" w:color="auto"/>
        <w:bottom w:val="none" w:sz="0" w:space="0" w:color="auto"/>
        <w:right w:val="none" w:sz="0" w:space="0" w:color="auto"/>
      </w:divBdr>
    </w:div>
    <w:div w:id="1229537124">
      <w:bodyDiv w:val="1"/>
      <w:marLeft w:val="0"/>
      <w:marRight w:val="0"/>
      <w:marTop w:val="0"/>
      <w:marBottom w:val="0"/>
      <w:divBdr>
        <w:top w:val="none" w:sz="0" w:space="0" w:color="auto"/>
        <w:left w:val="none" w:sz="0" w:space="0" w:color="auto"/>
        <w:bottom w:val="none" w:sz="0" w:space="0" w:color="auto"/>
        <w:right w:val="none" w:sz="0" w:space="0" w:color="auto"/>
      </w:divBdr>
    </w:div>
    <w:div w:id="1253900669">
      <w:bodyDiv w:val="1"/>
      <w:marLeft w:val="0"/>
      <w:marRight w:val="0"/>
      <w:marTop w:val="0"/>
      <w:marBottom w:val="0"/>
      <w:divBdr>
        <w:top w:val="none" w:sz="0" w:space="0" w:color="auto"/>
        <w:left w:val="none" w:sz="0" w:space="0" w:color="auto"/>
        <w:bottom w:val="none" w:sz="0" w:space="0" w:color="auto"/>
        <w:right w:val="none" w:sz="0" w:space="0" w:color="auto"/>
      </w:divBdr>
    </w:div>
    <w:div w:id="1266620697">
      <w:bodyDiv w:val="1"/>
      <w:marLeft w:val="0"/>
      <w:marRight w:val="0"/>
      <w:marTop w:val="0"/>
      <w:marBottom w:val="0"/>
      <w:divBdr>
        <w:top w:val="none" w:sz="0" w:space="0" w:color="auto"/>
        <w:left w:val="none" w:sz="0" w:space="0" w:color="auto"/>
        <w:bottom w:val="none" w:sz="0" w:space="0" w:color="auto"/>
        <w:right w:val="none" w:sz="0" w:space="0" w:color="auto"/>
      </w:divBdr>
    </w:div>
    <w:div w:id="1292784169">
      <w:bodyDiv w:val="1"/>
      <w:marLeft w:val="0"/>
      <w:marRight w:val="0"/>
      <w:marTop w:val="0"/>
      <w:marBottom w:val="0"/>
      <w:divBdr>
        <w:top w:val="none" w:sz="0" w:space="0" w:color="auto"/>
        <w:left w:val="none" w:sz="0" w:space="0" w:color="auto"/>
        <w:bottom w:val="none" w:sz="0" w:space="0" w:color="auto"/>
        <w:right w:val="none" w:sz="0" w:space="0" w:color="auto"/>
      </w:divBdr>
    </w:div>
    <w:div w:id="1339193791">
      <w:bodyDiv w:val="1"/>
      <w:marLeft w:val="0"/>
      <w:marRight w:val="0"/>
      <w:marTop w:val="0"/>
      <w:marBottom w:val="0"/>
      <w:divBdr>
        <w:top w:val="none" w:sz="0" w:space="0" w:color="auto"/>
        <w:left w:val="none" w:sz="0" w:space="0" w:color="auto"/>
        <w:bottom w:val="none" w:sz="0" w:space="0" w:color="auto"/>
        <w:right w:val="none" w:sz="0" w:space="0" w:color="auto"/>
      </w:divBdr>
    </w:div>
    <w:div w:id="1348949923">
      <w:bodyDiv w:val="1"/>
      <w:marLeft w:val="0"/>
      <w:marRight w:val="0"/>
      <w:marTop w:val="0"/>
      <w:marBottom w:val="0"/>
      <w:divBdr>
        <w:top w:val="none" w:sz="0" w:space="0" w:color="auto"/>
        <w:left w:val="none" w:sz="0" w:space="0" w:color="auto"/>
        <w:bottom w:val="none" w:sz="0" w:space="0" w:color="auto"/>
        <w:right w:val="none" w:sz="0" w:space="0" w:color="auto"/>
      </w:divBdr>
    </w:div>
    <w:div w:id="1389694099">
      <w:bodyDiv w:val="1"/>
      <w:marLeft w:val="0"/>
      <w:marRight w:val="0"/>
      <w:marTop w:val="0"/>
      <w:marBottom w:val="0"/>
      <w:divBdr>
        <w:top w:val="none" w:sz="0" w:space="0" w:color="auto"/>
        <w:left w:val="none" w:sz="0" w:space="0" w:color="auto"/>
        <w:bottom w:val="none" w:sz="0" w:space="0" w:color="auto"/>
        <w:right w:val="none" w:sz="0" w:space="0" w:color="auto"/>
      </w:divBdr>
    </w:div>
    <w:div w:id="1414666055">
      <w:bodyDiv w:val="1"/>
      <w:marLeft w:val="0"/>
      <w:marRight w:val="0"/>
      <w:marTop w:val="0"/>
      <w:marBottom w:val="0"/>
      <w:divBdr>
        <w:top w:val="none" w:sz="0" w:space="0" w:color="auto"/>
        <w:left w:val="none" w:sz="0" w:space="0" w:color="auto"/>
        <w:bottom w:val="none" w:sz="0" w:space="0" w:color="auto"/>
        <w:right w:val="none" w:sz="0" w:space="0" w:color="auto"/>
      </w:divBdr>
    </w:div>
    <w:div w:id="1417166959">
      <w:bodyDiv w:val="1"/>
      <w:marLeft w:val="0"/>
      <w:marRight w:val="0"/>
      <w:marTop w:val="0"/>
      <w:marBottom w:val="0"/>
      <w:divBdr>
        <w:top w:val="none" w:sz="0" w:space="0" w:color="auto"/>
        <w:left w:val="none" w:sz="0" w:space="0" w:color="auto"/>
        <w:bottom w:val="none" w:sz="0" w:space="0" w:color="auto"/>
        <w:right w:val="none" w:sz="0" w:space="0" w:color="auto"/>
      </w:divBdr>
    </w:div>
    <w:div w:id="1521242714">
      <w:bodyDiv w:val="1"/>
      <w:marLeft w:val="0"/>
      <w:marRight w:val="0"/>
      <w:marTop w:val="0"/>
      <w:marBottom w:val="0"/>
      <w:divBdr>
        <w:top w:val="none" w:sz="0" w:space="0" w:color="auto"/>
        <w:left w:val="none" w:sz="0" w:space="0" w:color="auto"/>
        <w:bottom w:val="none" w:sz="0" w:space="0" w:color="auto"/>
        <w:right w:val="none" w:sz="0" w:space="0" w:color="auto"/>
      </w:divBdr>
    </w:div>
    <w:div w:id="1568880643">
      <w:bodyDiv w:val="1"/>
      <w:marLeft w:val="0"/>
      <w:marRight w:val="0"/>
      <w:marTop w:val="0"/>
      <w:marBottom w:val="0"/>
      <w:divBdr>
        <w:top w:val="none" w:sz="0" w:space="0" w:color="auto"/>
        <w:left w:val="none" w:sz="0" w:space="0" w:color="auto"/>
        <w:bottom w:val="none" w:sz="0" w:space="0" w:color="auto"/>
        <w:right w:val="none" w:sz="0" w:space="0" w:color="auto"/>
      </w:divBdr>
    </w:div>
    <w:div w:id="1586265177">
      <w:bodyDiv w:val="1"/>
      <w:marLeft w:val="0"/>
      <w:marRight w:val="0"/>
      <w:marTop w:val="0"/>
      <w:marBottom w:val="0"/>
      <w:divBdr>
        <w:top w:val="none" w:sz="0" w:space="0" w:color="auto"/>
        <w:left w:val="none" w:sz="0" w:space="0" w:color="auto"/>
        <w:bottom w:val="none" w:sz="0" w:space="0" w:color="auto"/>
        <w:right w:val="none" w:sz="0" w:space="0" w:color="auto"/>
      </w:divBdr>
    </w:div>
    <w:div w:id="1593050249">
      <w:bodyDiv w:val="1"/>
      <w:marLeft w:val="0"/>
      <w:marRight w:val="0"/>
      <w:marTop w:val="0"/>
      <w:marBottom w:val="0"/>
      <w:divBdr>
        <w:top w:val="none" w:sz="0" w:space="0" w:color="auto"/>
        <w:left w:val="none" w:sz="0" w:space="0" w:color="auto"/>
        <w:bottom w:val="none" w:sz="0" w:space="0" w:color="auto"/>
        <w:right w:val="none" w:sz="0" w:space="0" w:color="auto"/>
      </w:divBdr>
    </w:div>
    <w:div w:id="1602882359">
      <w:bodyDiv w:val="1"/>
      <w:marLeft w:val="0"/>
      <w:marRight w:val="0"/>
      <w:marTop w:val="0"/>
      <w:marBottom w:val="0"/>
      <w:divBdr>
        <w:top w:val="none" w:sz="0" w:space="0" w:color="auto"/>
        <w:left w:val="none" w:sz="0" w:space="0" w:color="auto"/>
        <w:bottom w:val="none" w:sz="0" w:space="0" w:color="auto"/>
        <w:right w:val="none" w:sz="0" w:space="0" w:color="auto"/>
      </w:divBdr>
    </w:div>
    <w:div w:id="1606419994">
      <w:bodyDiv w:val="1"/>
      <w:marLeft w:val="0"/>
      <w:marRight w:val="0"/>
      <w:marTop w:val="0"/>
      <w:marBottom w:val="0"/>
      <w:divBdr>
        <w:top w:val="none" w:sz="0" w:space="0" w:color="auto"/>
        <w:left w:val="none" w:sz="0" w:space="0" w:color="auto"/>
        <w:bottom w:val="none" w:sz="0" w:space="0" w:color="auto"/>
        <w:right w:val="none" w:sz="0" w:space="0" w:color="auto"/>
      </w:divBdr>
    </w:div>
    <w:div w:id="1621178716">
      <w:bodyDiv w:val="1"/>
      <w:marLeft w:val="0"/>
      <w:marRight w:val="0"/>
      <w:marTop w:val="0"/>
      <w:marBottom w:val="0"/>
      <w:divBdr>
        <w:top w:val="none" w:sz="0" w:space="0" w:color="auto"/>
        <w:left w:val="none" w:sz="0" w:space="0" w:color="auto"/>
        <w:bottom w:val="none" w:sz="0" w:space="0" w:color="auto"/>
        <w:right w:val="none" w:sz="0" w:space="0" w:color="auto"/>
      </w:divBdr>
    </w:div>
    <w:div w:id="1640070161">
      <w:bodyDiv w:val="1"/>
      <w:marLeft w:val="0"/>
      <w:marRight w:val="0"/>
      <w:marTop w:val="0"/>
      <w:marBottom w:val="0"/>
      <w:divBdr>
        <w:top w:val="none" w:sz="0" w:space="0" w:color="auto"/>
        <w:left w:val="none" w:sz="0" w:space="0" w:color="auto"/>
        <w:bottom w:val="none" w:sz="0" w:space="0" w:color="auto"/>
        <w:right w:val="none" w:sz="0" w:space="0" w:color="auto"/>
      </w:divBdr>
    </w:div>
    <w:div w:id="1662810776">
      <w:bodyDiv w:val="1"/>
      <w:marLeft w:val="0"/>
      <w:marRight w:val="0"/>
      <w:marTop w:val="0"/>
      <w:marBottom w:val="0"/>
      <w:divBdr>
        <w:top w:val="none" w:sz="0" w:space="0" w:color="auto"/>
        <w:left w:val="none" w:sz="0" w:space="0" w:color="auto"/>
        <w:bottom w:val="none" w:sz="0" w:space="0" w:color="auto"/>
        <w:right w:val="none" w:sz="0" w:space="0" w:color="auto"/>
      </w:divBdr>
    </w:div>
    <w:div w:id="1668482109">
      <w:bodyDiv w:val="1"/>
      <w:marLeft w:val="0"/>
      <w:marRight w:val="0"/>
      <w:marTop w:val="0"/>
      <w:marBottom w:val="0"/>
      <w:divBdr>
        <w:top w:val="none" w:sz="0" w:space="0" w:color="auto"/>
        <w:left w:val="none" w:sz="0" w:space="0" w:color="auto"/>
        <w:bottom w:val="none" w:sz="0" w:space="0" w:color="auto"/>
        <w:right w:val="none" w:sz="0" w:space="0" w:color="auto"/>
      </w:divBdr>
    </w:div>
    <w:div w:id="1686514611">
      <w:bodyDiv w:val="1"/>
      <w:marLeft w:val="0"/>
      <w:marRight w:val="0"/>
      <w:marTop w:val="0"/>
      <w:marBottom w:val="0"/>
      <w:divBdr>
        <w:top w:val="none" w:sz="0" w:space="0" w:color="auto"/>
        <w:left w:val="none" w:sz="0" w:space="0" w:color="auto"/>
        <w:bottom w:val="none" w:sz="0" w:space="0" w:color="auto"/>
        <w:right w:val="none" w:sz="0" w:space="0" w:color="auto"/>
      </w:divBdr>
    </w:div>
    <w:div w:id="1713991957">
      <w:bodyDiv w:val="1"/>
      <w:marLeft w:val="0"/>
      <w:marRight w:val="0"/>
      <w:marTop w:val="0"/>
      <w:marBottom w:val="0"/>
      <w:divBdr>
        <w:top w:val="none" w:sz="0" w:space="0" w:color="auto"/>
        <w:left w:val="none" w:sz="0" w:space="0" w:color="auto"/>
        <w:bottom w:val="none" w:sz="0" w:space="0" w:color="auto"/>
        <w:right w:val="none" w:sz="0" w:space="0" w:color="auto"/>
      </w:divBdr>
    </w:div>
    <w:div w:id="1732265680">
      <w:bodyDiv w:val="1"/>
      <w:marLeft w:val="0"/>
      <w:marRight w:val="0"/>
      <w:marTop w:val="0"/>
      <w:marBottom w:val="0"/>
      <w:divBdr>
        <w:top w:val="none" w:sz="0" w:space="0" w:color="auto"/>
        <w:left w:val="none" w:sz="0" w:space="0" w:color="auto"/>
        <w:bottom w:val="none" w:sz="0" w:space="0" w:color="auto"/>
        <w:right w:val="none" w:sz="0" w:space="0" w:color="auto"/>
      </w:divBdr>
    </w:div>
    <w:div w:id="1773548566">
      <w:bodyDiv w:val="1"/>
      <w:marLeft w:val="0"/>
      <w:marRight w:val="0"/>
      <w:marTop w:val="0"/>
      <w:marBottom w:val="0"/>
      <w:divBdr>
        <w:top w:val="none" w:sz="0" w:space="0" w:color="auto"/>
        <w:left w:val="none" w:sz="0" w:space="0" w:color="auto"/>
        <w:bottom w:val="none" w:sz="0" w:space="0" w:color="auto"/>
        <w:right w:val="none" w:sz="0" w:space="0" w:color="auto"/>
      </w:divBdr>
    </w:div>
    <w:div w:id="1797261502">
      <w:bodyDiv w:val="1"/>
      <w:marLeft w:val="0"/>
      <w:marRight w:val="0"/>
      <w:marTop w:val="0"/>
      <w:marBottom w:val="0"/>
      <w:divBdr>
        <w:top w:val="none" w:sz="0" w:space="0" w:color="auto"/>
        <w:left w:val="none" w:sz="0" w:space="0" w:color="auto"/>
        <w:bottom w:val="none" w:sz="0" w:space="0" w:color="auto"/>
        <w:right w:val="none" w:sz="0" w:space="0" w:color="auto"/>
      </w:divBdr>
    </w:div>
    <w:div w:id="1815827435">
      <w:bodyDiv w:val="1"/>
      <w:marLeft w:val="0"/>
      <w:marRight w:val="0"/>
      <w:marTop w:val="0"/>
      <w:marBottom w:val="0"/>
      <w:divBdr>
        <w:top w:val="none" w:sz="0" w:space="0" w:color="auto"/>
        <w:left w:val="none" w:sz="0" w:space="0" w:color="auto"/>
        <w:bottom w:val="none" w:sz="0" w:space="0" w:color="auto"/>
        <w:right w:val="none" w:sz="0" w:space="0" w:color="auto"/>
      </w:divBdr>
    </w:div>
    <w:div w:id="1834030607">
      <w:bodyDiv w:val="1"/>
      <w:marLeft w:val="0"/>
      <w:marRight w:val="0"/>
      <w:marTop w:val="0"/>
      <w:marBottom w:val="0"/>
      <w:divBdr>
        <w:top w:val="none" w:sz="0" w:space="0" w:color="auto"/>
        <w:left w:val="none" w:sz="0" w:space="0" w:color="auto"/>
        <w:bottom w:val="none" w:sz="0" w:space="0" w:color="auto"/>
        <w:right w:val="none" w:sz="0" w:space="0" w:color="auto"/>
      </w:divBdr>
    </w:div>
    <w:div w:id="1866478247">
      <w:bodyDiv w:val="1"/>
      <w:marLeft w:val="0"/>
      <w:marRight w:val="0"/>
      <w:marTop w:val="0"/>
      <w:marBottom w:val="0"/>
      <w:divBdr>
        <w:top w:val="none" w:sz="0" w:space="0" w:color="auto"/>
        <w:left w:val="none" w:sz="0" w:space="0" w:color="auto"/>
        <w:bottom w:val="none" w:sz="0" w:space="0" w:color="auto"/>
        <w:right w:val="none" w:sz="0" w:space="0" w:color="auto"/>
      </w:divBdr>
    </w:div>
    <w:div w:id="1872692817">
      <w:bodyDiv w:val="1"/>
      <w:marLeft w:val="0"/>
      <w:marRight w:val="0"/>
      <w:marTop w:val="0"/>
      <w:marBottom w:val="0"/>
      <w:divBdr>
        <w:top w:val="none" w:sz="0" w:space="0" w:color="auto"/>
        <w:left w:val="none" w:sz="0" w:space="0" w:color="auto"/>
        <w:bottom w:val="none" w:sz="0" w:space="0" w:color="auto"/>
        <w:right w:val="none" w:sz="0" w:space="0" w:color="auto"/>
      </w:divBdr>
    </w:div>
    <w:div w:id="1901550866">
      <w:bodyDiv w:val="1"/>
      <w:marLeft w:val="0"/>
      <w:marRight w:val="0"/>
      <w:marTop w:val="0"/>
      <w:marBottom w:val="0"/>
      <w:divBdr>
        <w:top w:val="none" w:sz="0" w:space="0" w:color="auto"/>
        <w:left w:val="none" w:sz="0" w:space="0" w:color="auto"/>
        <w:bottom w:val="none" w:sz="0" w:space="0" w:color="auto"/>
        <w:right w:val="none" w:sz="0" w:space="0" w:color="auto"/>
      </w:divBdr>
    </w:div>
    <w:div w:id="1963268570">
      <w:bodyDiv w:val="1"/>
      <w:marLeft w:val="0"/>
      <w:marRight w:val="0"/>
      <w:marTop w:val="0"/>
      <w:marBottom w:val="0"/>
      <w:divBdr>
        <w:top w:val="none" w:sz="0" w:space="0" w:color="auto"/>
        <w:left w:val="none" w:sz="0" w:space="0" w:color="auto"/>
        <w:bottom w:val="none" w:sz="0" w:space="0" w:color="auto"/>
        <w:right w:val="none" w:sz="0" w:space="0" w:color="auto"/>
      </w:divBdr>
    </w:div>
    <w:div w:id="2000424698">
      <w:bodyDiv w:val="1"/>
      <w:marLeft w:val="0"/>
      <w:marRight w:val="0"/>
      <w:marTop w:val="0"/>
      <w:marBottom w:val="0"/>
      <w:divBdr>
        <w:top w:val="none" w:sz="0" w:space="0" w:color="auto"/>
        <w:left w:val="none" w:sz="0" w:space="0" w:color="auto"/>
        <w:bottom w:val="none" w:sz="0" w:space="0" w:color="auto"/>
        <w:right w:val="none" w:sz="0" w:space="0" w:color="auto"/>
      </w:divBdr>
    </w:div>
    <w:div w:id="2014336007">
      <w:bodyDiv w:val="1"/>
      <w:marLeft w:val="0"/>
      <w:marRight w:val="0"/>
      <w:marTop w:val="0"/>
      <w:marBottom w:val="0"/>
      <w:divBdr>
        <w:top w:val="none" w:sz="0" w:space="0" w:color="auto"/>
        <w:left w:val="none" w:sz="0" w:space="0" w:color="auto"/>
        <w:bottom w:val="none" w:sz="0" w:space="0" w:color="auto"/>
        <w:right w:val="none" w:sz="0" w:space="0" w:color="auto"/>
      </w:divBdr>
    </w:div>
    <w:div w:id="20170763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1805C672E64441C5BC1543D934A8726C"/>
        <w:category>
          <w:name w:val="General"/>
          <w:gallery w:val="placeholder"/>
        </w:category>
        <w:types>
          <w:type w:val="bbPlcHdr"/>
        </w:types>
        <w:behaviors>
          <w:behavior w:val="content"/>
        </w:behaviors>
        <w:guid w:val="{A5A85001-3063-47A5-A99E-CB64C54BD830}"/>
      </w:docPartPr>
      <w:docPartBody>
        <w:p w:rsidR="006E2F80" w:rsidRDefault="006E2F80" w:rsidP="00BF58F7">
          <w:pPr>
            <w:pStyle w:val="1805C672E64441C5BC1543D934A8726C"/>
          </w:pPr>
          <w:r w:rsidRPr="00D858FE">
            <w:rPr>
              <w:rStyle w:val="PlaceholderText"/>
            </w:rPr>
            <w:t>Choose an item.</w:t>
          </w:r>
        </w:p>
      </w:docPartBody>
    </w:docPart>
    <w:docPart>
      <w:docPartPr>
        <w:name w:val="CB816ECE02F54F73806BE3C3BB463508"/>
        <w:category>
          <w:name w:val="General"/>
          <w:gallery w:val="placeholder"/>
        </w:category>
        <w:types>
          <w:type w:val="bbPlcHdr"/>
        </w:types>
        <w:behaviors>
          <w:behavior w:val="content"/>
        </w:behaviors>
        <w:guid w:val="{8198051F-7C2A-4E20-BAF9-D083E6136F09}"/>
      </w:docPartPr>
      <w:docPartBody>
        <w:p w:rsidR="006E2F80" w:rsidRDefault="006E2F80" w:rsidP="00BF58F7">
          <w:pPr>
            <w:pStyle w:val="CB816ECE02F54F73806BE3C3BB463508"/>
          </w:pPr>
          <w:r w:rsidRPr="00D858FE">
            <w:rPr>
              <w:rStyle w:val="PlaceholderText"/>
            </w:rPr>
            <w:t>Choose an item.</w:t>
          </w:r>
        </w:p>
      </w:docPartBody>
    </w:docPart>
    <w:docPart>
      <w:docPartPr>
        <w:name w:val="DefaultPlaceholder_-1854013437"/>
        <w:category>
          <w:name w:val="General"/>
          <w:gallery w:val="placeholder"/>
        </w:category>
        <w:types>
          <w:type w:val="bbPlcHdr"/>
        </w:types>
        <w:behaviors>
          <w:behavior w:val="content"/>
        </w:behaviors>
        <w:guid w:val="{B254A005-EDD8-432F-8B75-5D8B824AA27D}"/>
      </w:docPartPr>
      <w:docPartBody>
        <w:p w:rsidR="006E2F80" w:rsidRDefault="006E2F80">
          <w:r w:rsidRPr="00925A3E">
            <w:rPr>
              <w:rStyle w:val="PlaceholderText"/>
            </w:rPr>
            <w:t>Click or tap to enter a date.</w:t>
          </w:r>
        </w:p>
      </w:docPartBody>
    </w:docPart>
    <w:docPart>
      <w:docPartPr>
        <w:name w:val="14A8069EA63149EEB76D9E934164E3A2"/>
        <w:category>
          <w:name w:val="General"/>
          <w:gallery w:val="placeholder"/>
        </w:category>
        <w:types>
          <w:type w:val="bbPlcHdr"/>
        </w:types>
        <w:behaviors>
          <w:behavior w:val="content"/>
        </w:behaviors>
        <w:guid w:val="{39008A8B-F1FB-429D-9E50-0E93D51575C8}"/>
      </w:docPartPr>
      <w:docPartBody>
        <w:p w:rsidR="006E2F80" w:rsidRDefault="006E2F80" w:rsidP="00AF0AC5">
          <w:pPr>
            <w:pStyle w:val="14A8069EA63149EEB76D9E934164E3A2"/>
          </w:pPr>
          <w:r w:rsidRPr="00D858FE">
            <w:rPr>
              <w:rStyle w:val="PlaceholderText"/>
            </w:rPr>
            <w:t>Choose an item.</w:t>
          </w:r>
        </w:p>
      </w:docPartBody>
    </w:docPart>
    <w:docPart>
      <w:docPartPr>
        <w:name w:val="D6903D02D7CB4A26959385EE7707C951"/>
        <w:category>
          <w:name w:val="General"/>
          <w:gallery w:val="placeholder"/>
        </w:category>
        <w:types>
          <w:type w:val="bbPlcHdr"/>
        </w:types>
        <w:behaviors>
          <w:behavior w:val="content"/>
        </w:behaviors>
        <w:guid w:val="{A11F4345-1CEE-43DC-AA5B-DF80A9B0D7E2}"/>
      </w:docPartPr>
      <w:docPartBody>
        <w:p w:rsidR="006E2F80" w:rsidRDefault="006E2F80" w:rsidP="00AF0AC5">
          <w:pPr>
            <w:pStyle w:val="D6903D02D7CB4A26959385EE7707C951"/>
          </w:pPr>
          <w:r w:rsidRPr="00D858FE">
            <w:rPr>
              <w:rStyle w:val="PlaceholderText"/>
            </w:rPr>
            <w:t>Choose an item.</w:t>
          </w:r>
        </w:p>
      </w:docPartBody>
    </w:docPart>
    <w:docPart>
      <w:docPartPr>
        <w:name w:val="7385936BD3214AA68227D93E09DD052D"/>
        <w:category>
          <w:name w:val="General"/>
          <w:gallery w:val="placeholder"/>
        </w:category>
        <w:types>
          <w:type w:val="bbPlcHdr"/>
        </w:types>
        <w:behaviors>
          <w:behavior w:val="content"/>
        </w:behaviors>
        <w:guid w:val="{CE04C335-C3A6-4888-BAD3-F6CEA7415421}"/>
      </w:docPartPr>
      <w:docPartBody>
        <w:p w:rsidR="006E2F80" w:rsidRDefault="006E2F80" w:rsidP="00AF0AC5">
          <w:pPr>
            <w:pStyle w:val="7385936BD3214AA68227D93E09DD052D"/>
          </w:pPr>
          <w:r w:rsidRPr="00D858FE">
            <w:rPr>
              <w:rStyle w:val="PlaceholderText"/>
            </w:rPr>
            <w:t>Choose an item.</w:t>
          </w:r>
        </w:p>
      </w:docPartBody>
    </w:docPart>
    <w:docPart>
      <w:docPartPr>
        <w:name w:val="0027352DFB7A4D9D9C7A2BFD2002C74E"/>
        <w:category>
          <w:name w:val="General"/>
          <w:gallery w:val="placeholder"/>
        </w:category>
        <w:types>
          <w:type w:val="bbPlcHdr"/>
        </w:types>
        <w:behaviors>
          <w:behavior w:val="content"/>
        </w:behaviors>
        <w:guid w:val="{AE6CF963-E65B-438C-B369-7D88469C9676}"/>
      </w:docPartPr>
      <w:docPartBody>
        <w:p w:rsidR="006E2F80" w:rsidRDefault="006E2F80" w:rsidP="00AF0AC5">
          <w:pPr>
            <w:pStyle w:val="0027352DFB7A4D9D9C7A2BFD2002C74E"/>
          </w:pPr>
          <w:r w:rsidRPr="00D858FE">
            <w:rPr>
              <w:rStyle w:val="PlaceholderText"/>
            </w:rPr>
            <w:t>Choose an item.</w:t>
          </w:r>
        </w:p>
      </w:docPartBody>
    </w:docPart>
    <w:docPart>
      <w:docPartPr>
        <w:name w:val="DB09273E2469478195D236C60BF72FA2"/>
        <w:category>
          <w:name w:val="General"/>
          <w:gallery w:val="placeholder"/>
        </w:category>
        <w:types>
          <w:type w:val="bbPlcHdr"/>
        </w:types>
        <w:behaviors>
          <w:behavior w:val="content"/>
        </w:behaviors>
        <w:guid w:val="{0499C859-A6AE-434E-9381-C7E33B6D6301}"/>
      </w:docPartPr>
      <w:docPartBody>
        <w:p w:rsidR="006E2F80" w:rsidRDefault="006E2F80" w:rsidP="00AF0AC5">
          <w:pPr>
            <w:pStyle w:val="DB09273E2469478195D236C60BF72FA2"/>
          </w:pPr>
          <w:r w:rsidRPr="00D858FE">
            <w:rPr>
              <w:rStyle w:val="PlaceholderText"/>
            </w:rPr>
            <w:t>Choose an item.</w:t>
          </w:r>
        </w:p>
      </w:docPartBody>
    </w:docPart>
    <w:docPart>
      <w:docPartPr>
        <w:name w:val="7648977799E94C0EB03E03CA76112D50"/>
        <w:category>
          <w:name w:val="General"/>
          <w:gallery w:val="placeholder"/>
        </w:category>
        <w:types>
          <w:type w:val="bbPlcHdr"/>
        </w:types>
        <w:behaviors>
          <w:behavior w:val="content"/>
        </w:behaviors>
        <w:guid w:val="{BDF0D434-55EF-4DE1-9254-B5D8E5606965}"/>
      </w:docPartPr>
      <w:docPartBody>
        <w:p w:rsidR="006E2F80" w:rsidRDefault="006E2F80" w:rsidP="00AF0AC5">
          <w:pPr>
            <w:pStyle w:val="7648977799E94C0EB03E03CA76112D50"/>
          </w:pPr>
          <w:r w:rsidRPr="00D858FE">
            <w:rPr>
              <w:rStyle w:val="PlaceholderText"/>
            </w:rPr>
            <w:t>Choose an item.</w:t>
          </w:r>
        </w:p>
      </w:docPartBody>
    </w:docPart>
    <w:docPart>
      <w:docPartPr>
        <w:name w:val="5980B78F9EE84FC8ABAA12ABA876356E"/>
        <w:category>
          <w:name w:val="General"/>
          <w:gallery w:val="placeholder"/>
        </w:category>
        <w:types>
          <w:type w:val="bbPlcHdr"/>
        </w:types>
        <w:behaviors>
          <w:behavior w:val="content"/>
        </w:behaviors>
        <w:guid w:val="{F3B6331C-F1E3-4B7D-91BA-030EC773456F}"/>
      </w:docPartPr>
      <w:docPartBody>
        <w:p w:rsidR="006E2F80" w:rsidRDefault="006E2F80" w:rsidP="00AF0AC5">
          <w:pPr>
            <w:pStyle w:val="5980B78F9EE84FC8ABAA12ABA876356E"/>
          </w:pPr>
          <w:r w:rsidRPr="00D858FE">
            <w:rPr>
              <w:rStyle w:val="PlaceholderText"/>
            </w:rPr>
            <w:t>Choose an item.</w:t>
          </w:r>
        </w:p>
      </w:docPartBody>
    </w:docPart>
    <w:docPart>
      <w:docPartPr>
        <w:name w:val="0333DA5F23F14BCEAC209E09774D34F6"/>
        <w:category>
          <w:name w:val="General"/>
          <w:gallery w:val="placeholder"/>
        </w:category>
        <w:types>
          <w:type w:val="bbPlcHdr"/>
        </w:types>
        <w:behaviors>
          <w:behavior w:val="content"/>
        </w:behaviors>
        <w:guid w:val="{43E65A74-72BC-4961-AAB0-2EEEA2491DE9}"/>
      </w:docPartPr>
      <w:docPartBody>
        <w:p w:rsidR="006E2F80" w:rsidRDefault="006E2F80" w:rsidP="00AF0AC5">
          <w:pPr>
            <w:pStyle w:val="0333DA5F23F14BCEAC209E09774D34F6"/>
          </w:pPr>
          <w:r w:rsidRPr="00D858FE">
            <w:rPr>
              <w:rStyle w:val="PlaceholderText"/>
            </w:rPr>
            <w:t>Choose an item.</w:t>
          </w:r>
        </w:p>
      </w:docPartBody>
    </w:docPart>
    <w:docPart>
      <w:docPartPr>
        <w:name w:val="F8101634D0D6477894018EAD75411752"/>
        <w:category>
          <w:name w:val="General"/>
          <w:gallery w:val="placeholder"/>
        </w:category>
        <w:types>
          <w:type w:val="bbPlcHdr"/>
        </w:types>
        <w:behaviors>
          <w:behavior w:val="content"/>
        </w:behaviors>
        <w:guid w:val="{C1C87BF2-889B-4CCD-9023-86E2C5FA2A31}"/>
      </w:docPartPr>
      <w:docPartBody>
        <w:p w:rsidR="006E2F80" w:rsidRDefault="006E2F80" w:rsidP="00AF0AC5">
          <w:pPr>
            <w:pStyle w:val="F8101634D0D6477894018EAD75411752"/>
          </w:pPr>
          <w:r w:rsidRPr="00D858FE">
            <w:rPr>
              <w:rStyle w:val="PlaceholderText"/>
            </w:rPr>
            <w:t>Choose an item.</w:t>
          </w:r>
        </w:p>
      </w:docPartBody>
    </w:docPart>
    <w:docPart>
      <w:docPartPr>
        <w:name w:val="D3B99056C74D4398B759C5F807B4845C"/>
        <w:category>
          <w:name w:val="General"/>
          <w:gallery w:val="placeholder"/>
        </w:category>
        <w:types>
          <w:type w:val="bbPlcHdr"/>
        </w:types>
        <w:behaviors>
          <w:behavior w:val="content"/>
        </w:behaviors>
        <w:guid w:val="{308C0F79-5BE6-4A66-AA34-F31A76028AC0}"/>
      </w:docPartPr>
      <w:docPartBody>
        <w:p w:rsidR="006E2F80" w:rsidRDefault="006E2F80" w:rsidP="00AF0AC5">
          <w:pPr>
            <w:pStyle w:val="D3B99056C74D4398B759C5F807B4845C"/>
          </w:pPr>
          <w:r w:rsidRPr="00D858FE">
            <w:rPr>
              <w:rStyle w:val="PlaceholderText"/>
            </w:rPr>
            <w:t>Choose an item.</w:t>
          </w:r>
        </w:p>
      </w:docPartBody>
    </w:docPart>
    <w:docPart>
      <w:docPartPr>
        <w:name w:val="BFB402FD075544A7AFF030EA8F2B4249"/>
        <w:category>
          <w:name w:val="General"/>
          <w:gallery w:val="placeholder"/>
        </w:category>
        <w:types>
          <w:type w:val="bbPlcHdr"/>
        </w:types>
        <w:behaviors>
          <w:behavior w:val="content"/>
        </w:behaviors>
        <w:guid w:val="{2AE78EA4-9D75-4808-9761-3E2D6C49DA1B}"/>
      </w:docPartPr>
      <w:docPartBody>
        <w:p w:rsidR="006E2F80" w:rsidRDefault="006E2F80" w:rsidP="00AF0AC5">
          <w:pPr>
            <w:pStyle w:val="BFB402FD075544A7AFF030EA8F2B4249"/>
          </w:pPr>
          <w:r w:rsidRPr="00D858FE">
            <w:rPr>
              <w:rStyle w:val="PlaceholderText"/>
            </w:rPr>
            <w:t>Choose an item.</w:t>
          </w:r>
        </w:p>
      </w:docPartBody>
    </w:docPart>
    <w:docPart>
      <w:docPartPr>
        <w:name w:val="71C0D99A207C4F44910E0299DF08D44E"/>
        <w:category>
          <w:name w:val="General"/>
          <w:gallery w:val="placeholder"/>
        </w:category>
        <w:types>
          <w:type w:val="bbPlcHdr"/>
        </w:types>
        <w:behaviors>
          <w:behavior w:val="content"/>
        </w:behaviors>
        <w:guid w:val="{7195DCCD-4CFC-4A61-B90A-DE4124F45782}"/>
      </w:docPartPr>
      <w:docPartBody>
        <w:p w:rsidR="006E2F80" w:rsidRDefault="006E2F80" w:rsidP="00AF0AC5">
          <w:pPr>
            <w:pStyle w:val="71C0D99A207C4F44910E0299DF08D44E"/>
          </w:pPr>
          <w:r w:rsidRPr="00D858FE">
            <w:rPr>
              <w:rStyle w:val="PlaceholderText"/>
            </w:rPr>
            <w:t>Choose an item.</w:t>
          </w:r>
        </w:p>
      </w:docPartBody>
    </w:docPart>
    <w:docPart>
      <w:docPartPr>
        <w:name w:val="C796FB26220542558C2A81DE34485313"/>
        <w:category>
          <w:name w:val="General"/>
          <w:gallery w:val="placeholder"/>
        </w:category>
        <w:types>
          <w:type w:val="bbPlcHdr"/>
        </w:types>
        <w:behaviors>
          <w:behavior w:val="content"/>
        </w:behaviors>
        <w:guid w:val="{49FC603C-1B82-4B94-93A8-74D289893508}"/>
      </w:docPartPr>
      <w:docPartBody>
        <w:p w:rsidR="006E2F80" w:rsidRDefault="006E2F80" w:rsidP="00AF0AC5">
          <w:pPr>
            <w:pStyle w:val="C796FB26220542558C2A81DE34485313"/>
          </w:pPr>
          <w:r w:rsidRPr="00D858FE">
            <w:rPr>
              <w:rStyle w:val="PlaceholderText"/>
            </w:rPr>
            <w:t>Choose an item.</w:t>
          </w:r>
        </w:p>
      </w:docPartBody>
    </w:docPart>
    <w:docPart>
      <w:docPartPr>
        <w:name w:val="464C7F76C5ED4B459401B55A71523716"/>
        <w:category>
          <w:name w:val="General"/>
          <w:gallery w:val="placeholder"/>
        </w:category>
        <w:types>
          <w:type w:val="bbPlcHdr"/>
        </w:types>
        <w:behaviors>
          <w:behavior w:val="content"/>
        </w:behaviors>
        <w:guid w:val="{03145D0A-5FBF-408B-AC31-02FB8B899CAC}"/>
      </w:docPartPr>
      <w:docPartBody>
        <w:p w:rsidR="006E2F80" w:rsidRDefault="006E2F80" w:rsidP="00AF0AC5">
          <w:pPr>
            <w:pStyle w:val="464C7F76C5ED4B459401B55A71523716"/>
          </w:pPr>
          <w:r w:rsidRPr="00D858FE">
            <w:rPr>
              <w:rStyle w:val="PlaceholderText"/>
            </w:rPr>
            <w:t>Choose an item.</w:t>
          </w:r>
        </w:p>
      </w:docPartBody>
    </w:docPart>
    <w:docPart>
      <w:docPartPr>
        <w:name w:val="5E7E924704454EBDA7B62D363A782465"/>
        <w:category>
          <w:name w:val="General"/>
          <w:gallery w:val="placeholder"/>
        </w:category>
        <w:types>
          <w:type w:val="bbPlcHdr"/>
        </w:types>
        <w:behaviors>
          <w:behavior w:val="content"/>
        </w:behaviors>
        <w:guid w:val="{328CE46E-61CD-4C12-B3EE-12788D5E43B1}"/>
      </w:docPartPr>
      <w:docPartBody>
        <w:p w:rsidR="006E2F80" w:rsidRDefault="006E2F80" w:rsidP="00AF0AC5">
          <w:pPr>
            <w:pStyle w:val="5E7E924704454EBDA7B62D363A782465"/>
          </w:pPr>
          <w:r w:rsidRPr="00D858FE">
            <w:rPr>
              <w:rStyle w:val="PlaceholderText"/>
            </w:rPr>
            <w:t>Choose an item.</w:t>
          </w:r>
        </w:p>
      </w:docPartBody>
    </w:docPart>
    <w:docPart>
      <w:docPartPr>
        <w:name w:val="F78E92CEA109488E93B6960C26BF0176"/>
        <w:category>
          <w:name w:val="General"/>
          <w:gallery w:val="placeholder"/>
        </w:category>
        <w:types>
          <w:type w:val="bbPlcHdr"/>
        </w:types>
        <w:behaviors>
          <w:behavior w:val="content"/>
        </w:behaviors>
        <w:guid w:val="{507FA4D7-4172-4D0E-B403-A0F9123A8958}"/>
      </w:docPartPr>
      <w:docPartBody>
        <w:p w:rsidR="006E2F80" w:rsidRDefault="006E2F80" w:rsidP="00AF0AC5">
          <w:pPr>
            <w:pStyle w:val="F78E92CEA109488E93B6960C26BF0176"/>
          </w:pPr>
          <w:r w:rsidRPr="00D858FE">
            <w:rPr>
              <w:rStyle w:val="PlaceholderText"/>
            </w:rPr>
            <w:t>Choose an item.</w:t>
          </w:r>
        </w:p>
      </w:docPartBody>
    </w:docPart>
    <w:docPart>
      <w:docPartPr>
        <w:name w:val="19A3EEAB3DB84406ABA1A13CDD5E3A41"/>
        <w:category>
          <w:name w:val="General"/>
          <w:gallery w:val="placeholder"/>
        </w:category>
        <w:types>
          <w:type w:val="bbPlcHdr"/>
        </w:types>
        <w:behaviors>
          <w:behavior w:val="content"/>
        </w:behaviors>
        <w:guid w:val="{8CBEFE3C-6EC2-4F0B-892F-0BDC5CC38FC4}"/>
      </w:docPartPr>
      <w:docPartBody>
        <w:p w:rsidR="006E2F80" w:rsidRDefault="006E2F80" w:rsidP="00AF0AC5">
          <w:pPr>
            <w:pStyle w:val="19A3EEAB3DB84406ABA1A13CDD5E3A41"/>
          </w:pPr>
          <w:r w:rsidRPr="00D858FE">
            <w:rPr>
              <w:rStyle w:val="PlaceholderText"/>
            </w:rPr>
            <w:t>Choose an item.</w:t>
          </w:r>
        </w:p>
      </w:docPartBody>
    </w:docPart>
    <w:docPart>
      <w:docPartPr>
        <w:name w:val="39029122E116421E9EE19D2FCE451710"/>
        <w:category>
          <w:name w:val="General"/>
          <w:gallery w:val="placeholder"/>
        </w:category>
        <w:types>
          <w:type w:val="bbPlcHdr"/>
        </w:types>
        <w:behaviors>
          <w:behavior w:val="content"/>
        </w:behaviors>
        <w:guid w:val="{7111C401-0652-495D-91E9-9CC5CDCAE69C}"/>
      </w:docPartPr>
      <w:docPartBody>
        <w:p w:rsidR="006E2F80" w:rsidRDefault="006E2F80" w:rsidP="00AF0AC5">
          <w:pPr>
            <w:pStyle w:val="39029122E116421E9EE19D2FCE451710"/>
          </w:pPr>
          <w:r w:rsidRPr="00D858FE">
            <w:rPr>
              <w:rStyle w:val="PlaceholderText"/>
            </w:rPr>
            <w:t>Choose an item.</w:t>
          </w:r>
        </w:p>
      </w:docPartBody>
    </w:docPart>
    <w:docPart>
      <w:docPartPr>
        <w:name w:val="B49FA1BBEF644AB6B201ADBCD49F2011"/>
        <w:category>
          <w:name w:val="General"/>
          <w:gallery w:val="placeholder"/>
        </w:category>
        <w:types>
          <w:type w:val="bbPlcHdr"/>
        </w:types>
        <w:behaviors>
          <w:behavior w:val="content"/>
        </w:behaviors>
        <w:guid w:val="{CF813417-D64F-4319-ACF0-524FEFC6983B}"/>
      </w:docPartPr>
      <w:docPartBody>
        <w:p w:rsidR="006E2F80" w:rsidRDefault="006E2F80" w:rsidP="00AF0AC5">
          <w:pPr>
            <w:pStyle w:val="B49FA1BBEF644AB6B201ADBCD49F2011"/>
          </w:pPr>
          <w:r w:rsidRPr="00D858FE">
            <w:rPr>
              <w:rStyle w:val="PlaceholderText"/>
            </w:rPr>
            <w:t>Choose an item.</w:t>
          </w:r>
        </w:p>
      </w:docPartBody>
    </w:docPart>
    <w:docPart>
      <w:docPartPr>
        <w:name w:val="0E65A7402E27484C9980564A7CA9AECE"/>
        <w:category>
          <w:name w:val="General"/>
          <w:gallery w:val="placeholder"/>
        </w:category>
        <w:types>
          <w:type w:val="bbPlcHdr"/>
        </w:types>
        <w:behaviors>
          <w:behavior w:val="content"/>
        </w:behaviors>
        <w:guid w:val="{3EC69C7A-2575-4AA5-89BE-763C65E9C68A}"/>
      </w:docPartPr>
      <w:docPartBody>
        <w:p w:rsidR="006E2F80" w:rsidRDefault="006E2F80" w:rsidP="00AF0AC5">
          <w:pPr>
            <w:pStyle w:val="0E65A7402E27484C9980564A7CA9AECE"/>
          </w:pPr>
          <w:r w:rsidRPr="00D858FE">
            <w:rPr>
              <w:rStyle w:val="PlaceholderText"/>
            </w:rPr>
            <w:t>Choose an item.</w:t>
          </w:r>
        </w:p>
      </w:docPartBody>
    </w:docPart>
    <w:docPart>
      <w:docPartPr>
        <w:name w:val="0B2FCB2C6D314CE59B805B4EB6683D10"/>
        <w:category>
          <w:name w:val="General"/>
          <w:gallery w:val="placeholder"/>
        </w:category>
        <w:types>
          <w:type w:val="bbPlcHdr"/>
        </w:types>
        <w:behaviors>
          <w:behavior w:val="content"/>
        </w:behaviors>
        <w:guid w:val="{6485B015-7208-42FB-B51B-D91E7951761F}"/>
      </w:docPartPr>
      <w:docPartBody>
        <w:p w:rsidR="006E2F80" w:rsidRDefault="006E2F80" w:rsidP="00AF0AC5">
          <w:pPr>
            <w:pStyle w:val="0B2FCB2C6D314CE59B805B4EB6683D10"/>
          </w:pPr>
          <w:r w:rsidRPr="00D858FE">
            <w:rPr>
              <w:rStyle w:val="PlaceholderText"/>
            </w:rPr>
            <w:t>Choose an item.</w:t>
          </w:r>
        </w:p>
      </w:docPartBody>
    </w:docPart>
    <w:docPart>
      <w:docPartPr>
        <w:name w:val="0796204703484FAD9B1778A33922F943"/>
        <w:category>
          <w:name w:val="General"/>
          <w:gallery w:val="placeholder"/>
        </w:category>
        <w:types>
          <w:type w:val="bbPlcHdr"/>
        </w:types>
        <w:behaviors>
          <w:behavior w:val="content"/>
        </w:behaviors>
        <w:guid w:val="{BABDF720-46D9-40FA-BFEF-86F55CFA3FDE}"/>
      </w:docPartPr>
      <w:docPartBody>
        <w:p w:rsidR="006E2F80" w:rsidRDefault="006E2F80" w:rsidP="00AF0AC5">
          <w:pPr>
            <w:pStyle w:val="0796204703484FAD9B1778A33922F943"/>
          </w:pPr>
          <w:r w:rsidRPr="00D858FE">
            <w:rPr>
              <w:rStyle w:val="PlaceholderText"/>
            </w:rPr>
            <w:t>Choose an item.</w:t>
          </w:r>
        </w:p>
      </w:docPartBody>
    </w:docPart>
    <w:docPart>
      <w:docPartPr>
        <w:name w:val="8AC8321E241949EC83AF3CE41EBB7F4A"/>
        <w:category>
          <w:name w:val="General"/>
          <w:gallery w:val="placeholder"/>
        </w:category>
        <w:types>
          <w:type w:val="bbPlcHdr"/>
        </w:types>
        <w:behaviors>
          <w:behavior w:val="content"/>
        </w:behaviors>
        <w:guid w:val="{9126EB6D-8A5F-4FBC-8FA5-2B26D3C636F1}"/>
      </w:docPartPr>
      <w:docPartBody>
        <w:p w:rsidR="006E2F80" w:rsidRDefault="006E2F80" w:rsidP="00AF0AC5">
          <w:pPr>
            <w:pStyle w:val="8AC8321E241949EC83AF3CE41EBB7F4A"/>
          </w:pPr>
          <w:r w:rsidRPr="00D858FE">
            <w:rPr>
              <w:rStyle w:val="PlaceholderText"/>
            </w:rPr>
            <w:t>Choose an item.</w:t>
          </w:r>
        </w:p>
      </w:docPartBody>
    </w:docPart>
    <w:docPart>
      <w:docPartPr>
        <w:name w:val="C1603AD6B833442189F5E9A7E1016F7D"/>
        <w:category>
          <w:name w:val="General"/>
          <w:gallery w:val="placeholder"/>
        </w:category>
        <w:types>
          <w:type w:val="bbPlcHdr"/>
        </w:types>
        <w:behaviors>
          <w:behavior w:val="content"/>
        </w:behaviors>
        <w:guid w:val="{06A71F99-6908-407E-B298-3AF9A8B067CC}"/>
      </w:docPartPr>
      <w:docPartBody>
        <w:p w:rsidR="006E2F80" w:rsidRDefault="006E2F80" w:rsidP="00AF0AC5">
          <w:pPr>
            <w:pStyle w:val="C1603AD6B833442189F5E9A7E1016F7D"/>
          </w:pPr>
          <w:r w:rsidRPr="00D858FE">
            <w:rPr>
              <w:rStyle w:val="PlaceholderText"/>
            </w:rPr>
            <w:t>Choose an item.</w:t>
          </w:r>
        </w:p>
      </w:docPartBody>
    </w:docPart>
    <w:docPart>
      <w:docPartPr>
        <w:name w:val="24A8B5F00EBA46D4BCB25B215B1B5A2D"/>
        <w:category>
          <w:name w:val="General"/>
          <w:gallery w:val="placeholder"/>
        </w:category>
        <w:types>
          <w:type w:val="bbPlcHdr"/>
        </w:types>
        <w:behaviors>
          <w:behavior w:val="content"/>
        </w:behaviors>
        <w:guid w:val="{F20EFC00-5364-4750-8FD4-1A5704088BCD}"/>
      </w:docPartPr>
      <w:docPartBody>
        <w:p w:rsidR="006E2F80" w:rsidRDefault="006E2F80" w:rsidP="00AF0AC5">
          <w:pPr>
            <w:pStyle w:val="24A8B5F00EBA46D4BCB25B215B1B5A2D"/>
          </w:pPr>
          <w:r w:rsidRPr="00D858FE">
            <w:rPr>
              <w:rStyle w:val="PlaceholderText"/>
            </w:rPr>
            <w:t>Choose an item.</w:t>
          </w:r>
        </w:p>
      </w:docPartBody>
    </w:docPart>
    <w:docPart>
      <w:docPartPr>
        <w:name w:val="B1CA7A6A0C424367A7F7EF2BC1FBE9EC"/>
        <w:category>
          <w:name w:val="General"/>
          <w:gallery w:val="placeholder"/>
        </w:category>
        <w:types>
          <w:type w:val="bbPlcHdr"/>
        </w:types>
        <w:behaviors>
          <w:behavior w:val="content"/>
        </w:behaviors>
        <w:guid w:val="{7FDF35F8-1110-4C21-B91D-3C751E8AC426}"/>
      </w:docPartPr>
      <w:docPartBody>
        <w:p w:rsidR="006E2F80" w:rsidRDefault="006E2F80" w:rsidP="00AF0AC5">
          <w:pPr>
            <w:pStyle w:val="B1CA7A6A0C424367A7F7EF2BC1FBE9EC"/>
          </w:pPr>
          <w:r w:rsidRPr="00D858FE">
            <w:rPr>
              <w:rStyle w:val="PlaceholderText"/>
            </w:rPr>
            <w:t>Choose an item.</w:t>
          </w:r>
        </w:p>
      </w:docPartBody>
    </w:docPart>
    <w:docPart>
      <w:docPartPr>
        <w:name w:val="3612D0747B954521BA405834C37F0222"/>
        <w:category>
          <w:name w:val="General"/>
          <w:gallery w:val="placeholder"/>
        </w:category>
        <w:types>
          <w:type w:val="bbPlcHdr"/>
        </w:types>
        <w:behaviors>
          <w:behavior w:val="content"/>
        </w:behaviors>
        <w:guid w:val="{B9AE27D0-8DE4-4344-8549-87DCD5CC0E6B}"/>
      </w:docPartPr>
      <w:docPartBody>
        <w:p w:rsidR="006E2F80" w:rsidRDefault="006E2F80" w:rsidP="00AF0AC5">
          <w:pPr>
            <w:pStyle w:val="3612D0747B954521BA405834C37F0222"/>
          </w:pPr>
          <w:r w:rsidRPr="00D858FE">
            <w:rPr>
              <w:rStyle w:val="PlaceholderText"/>
            </w:rPr>
            <w:t>Choose an item.</w:t>
          </w:r>
        </w:p>
      </w:docPartBody>
    </w:docPart>
    <w:docPart>
      <w:docPartPr>
        <w:name w:val="1B0BF19985184F1B84131726A197AC83"/>
        <w:category>
          <w:name w:val="General"/>
          <w:gallery w:val="placeholder"/>
        </w:category>
        <w:types>
          <w:type w:val="bbPlcHdr"/>
        </w:types>
        <w:behaviors>
          <w:behavior w:val="content"/>
        </w:behaviors>
        <w:guid w:val="{DC4BF79F-9338-4170-AB4B-902F8C607E05}"/>
      </w:docPartPr>
      <w:docPartBody>
        <w:p w:rsidR="006E2F80" w:rsidRDefault="006E2F80" w:rsidP="00AF0AC5">
          <w:pPr>
            <w:pStyle w:val="1B0BF19985184F1B84131726A197AC83"/>
          </w:pPr>
          <w:r w:rsidRPr="00D858FE">
            <w:rPr>
              <w:rStyle w:val="PlaceholderText"/>
            </w:rPr>
            <w:t>Choose an item.</w:t>
          </w:r>
        </w:p>
      </w:docPartBody>
    </w:docPart>
    <w:docPart>
      <w:docPartPr>
        <w:name w:val="64F631497A2649F197A627AEB166538F"/>
        <w:category>
          <w:name w:val="General"/>
          <w:gallery w:val="placeholder"/>
        </w:category>
        <w:types>
          <w:type w:val="bbPlcHdr"/>
        </w:types>
        <w:behaviors>
          <w:behavior w:val="content"/>
        </w:behaviors>
        <w:guid w:val="{CF3930B2-EDDC-4888-B42A-0D479E3802A1}"/>
      </w:docPartPr>
      <w:docPartBody>
        <w:p w:rsidR="006E2F80" w:rsidRDefault="006E2F80" w:rsidP="00AF0AC5">
          <w:pPr>
            <w:pStyle w:val="64F631497A2649F197A627AEB166538F"/>
          </w:pPr>
          <w:r w:rsidRPr="00D858FE">
            <w:rPr>
              <w:rStyle w:val="PlaceholderText"/>
            </w:rPr>
            <w:t>Choose an item.</w:t>
          </w:r>
        </w:p>
      </w:docPartBody>
    </w:docPart>
    <w:docPart>
      <w:docPartPr>
        <w:name w:val="F735EA9C2FD74ECCADEA5D4CB2BB5024"/>
        <w:category>
          <w:name w:val="General"/>
          <w:gallery w:val="placeholder"/>
        </w:category>
        <w:types>
          <w:type w:val="bbPlcHdr"/>
        </w:types>
        <w:behaviors>
          <w:behavior w:val="content"/>
        </w:behaviors>
        <w:guid w:val="{FCDA5FB0-EA2C-4818-98B4-F48F8A31FB16}"/>
      </w:docPartPr>
      <w:docPartBody>
        <w:p w:rsidR="006E2F80" w:rsidRDefault="006E2F80" w:rsidP="00AF0AC5">
          <w:pPr>
            <w:pStyle w:val="F735EA9C2FD74ECCADEA5D4CB2BB5024"/>
          </w:pPr>
          <w:r w:rsidRPr="00D858FE">
            <w:rPr>
              <w:rStyle w:val="PlaceholderText"/>
            </w:rPr>
            <w:t>Choose an item.</w:t>
          </w:r>
        </w:p>
      </w:docPartBody>
    </w:docPart>
    <w:docPart>
      <w:docPartPr>
        <w:name w:val="B0E4930CCEFD4CDCA51C4E097F4BA3F1"/>
        <w:category>
          <w:name w:val="General"/>
          <w:gallery w:val="placeholder"/>
        </w:category>
        <w:types>
          <w:type w:val="bbPlcHdr"/>
        </w:types>
        <w:behaviors>
          <w:behavior w:val="content"/>
        </w:behaviors>
        <w:guid w:val="{088E76B3-C490-4018-AE96-E0F28826336D}"/>
      </w:docPartPr>
      <w:docPartBody>
        <w:p w:rsidR="006E2F80" w:rsidRDefault="006E2F80" w:rsidP="00AF0AC5">
          <w:pPr>
            <w:pStyle w:val="B0E4930CCEFD4CDCA51C4E097F4BA3F1"/>
          </w:pPr>
          <w:r w:rsidRPr="00D858FE">
            <w:rPr>
              <w:rStyle w:val="PlaceholderText"/>
            </w:rPr>
            <w:t>Choose an item.</w:t>
          </w:r>
        </w:p>
      </w:docPartBody>
    </w:docPart>
    <w:docPart>
      <w:docPartPr>
        <w:name w:val="32D6DA20046C4C4B9F0C0488E89FDA30"/>
        <w:category>
          <w:name w:val="General"/>
          <w:gallery w:val="placeholder"/>
        </w:category>
        <w:types>
          <w:type w:val="bbPlcHdr"/>
        </w:types>
        <w:behaviors>
          <w:behavior w:val="content"/>
        </w:behaviors>
        <w:guid w:val="{EEF7D770-D009-4668-95D7-FEA2E07799CC}"/>
      </w:docPartPr>
      <w:docPartBody>
        <w:p w:rsidR="006E2F80" w:rsidRDefault="006E2F80" w:rsidP="00AF0AC5">
          <w:pPr>
            <w:pStyle w:val="32D6DA20046C4C4B9F0C0488E89FDA30"/>
          </w:pPr>
          <w:r w:rsidRPr="00D858FE">
            <w:rPr>
              <w:rStyle w:val="PlaceholderText"/>
            </w:rPr>
            <w:t>Choose an item.</w:t>
          </w:r>
        </w:p>
      </w:docPartBody>
    </w:docPart>
    <w:docPart>
      <w:docPartPr>
        <w:name w:val="7C2AE2A0EA814529846EC226145BF664"/>
        <w:category>
          <w:name w:val="General"/>
          <w:gallery w:val="placeholder"/>
        </w:category>
        <w:types>
          <w:type w:val="bbPlcHdr"/>
        </w:types>
        <w:behaviors>
          <w:behavior w:val="content"/>
        </w:behaviors>
        <w:guid w:val="{D1817399-48F6-4B28-BD88-80E32441E481}"/>
      </w:docPartPr>
      <w:docPartBody>
        <w:p w:rsidR="006E2F80" w:rsidRDefault="006E2F80" w:rsidP="00AF0AC5">
          <w:pPr>
            <w:pStyle w:val="7C2AE2A0EA814529846EC226145BF664"/>
          </w:pPr>
          <w:r w:rsidRPr="00D858FE">
            <w:rPr>
              <w:rStyle w:val="PlaceholderText"/>
            </w:rPr>
            <w:t>Choose an item.</w:t>
          </w:r>
        </w:p>
      </w:docPartBody>
    </w:docPart>
    <w:docPart>
      <w:docPartPr>
        <w:name w:val="DB1F197D31AB4DD8B1F043DF8608216C"/>
        <w:category>
          <w:name w:val="General"/>
          <w:gallery w:val="placeholder"/>
        </w:category>
        <w:types>
          <w:type w:val="bbPlcHdr"/>
        </w:types>
        <w:behaviors>
          <w:behavior w:val="content"/>
        </w:behaviors>
        <w:guid w:val="{2BD71507-1A63-44AD-9BF2-C6A61D91B0A9}"/>
      </w:docPartPr>
      <w:docPartBody>
        <w:p w:rsidR="006E2F80" w:rsidRDefault="006E2F80" w:rsidP="00AF0AC5">
          <w:pPr>
            <w:pStyle w:val="DB1F197D31AB4DD8B1F043DF8608216C"/>
          </w:pPr>
          <w:r w:rsidRPr="00D858FE">
            <w:rPr>
              <w:rStyle w:val="PlaceholderText"/>
            </w:rPr>
            <w:t>Choose an item.</w:t>
          </w:r>
        </w:p>
      </w:docPartBody>
    </w:docPart>
    <w:docPart>
      <w:docPartPr>
        <w:name w:val="5C4E674F84954041BBA2F42BB8762BDF"/>
        <w:category>
          <w:name w:val="General"/>
          <w:gallery w:val="placeholder"/>
        </w:category>
        <w:types>
          <w:type w:val="bbPlcHdr"/>
        </w:types>
        <w:behaviors>
          <w:behavior w:val="content"/>
        </w:behaviors>
        <w:guid w:val="{7CBCC643-62D5-4E2A-8183-7FA9F3AD6E39}"/>
      </w:docPartPr>
      <w:docPartBody>
        <w:p w:rsidR="006E2F80" w:rsidRDefault="006E2F80" w:rsidP="00AF0AC5">
          <w:pPr>
            <w:pStyle w:val="5C4E674F84954041BBA2F42BB8762BDF"/>
          </w:pPr>
          <w:r w:rsidRPr="00D858FE">
            <w:rPr>
              <w:rStyle w:val="PlaceholderText"/>
            </w:rPr>
            <w:t>Choose an item.</w:t>
          </w:r>
        </w:p>
      </w:docPartBody>
    </w:docPart>
    <w:docPart>
      <w:docPartPr>
        <w:name w:val="F5A9A8B4DC84401A81B56F9B990A0C5C"/>
        <w:category>
          <w:name w:val="General"/>
          <w:gallery w:val="placeholder"/>
        </w:category>
        <w:types>
          <w:type w:val="bbPlcHdr"/>
        </w:types>
        <w:behaviors>
          <w:behavior w:val="content"/>
        </w:behaviors>
        <w:guid w:val="{FF94BE03-B0CF-4828-A48D-46C2CF902CFE}"/>
      </w:docPartPr>
      <w:docPartBody>
        <w:p w:rsidR="006E2F80" w:rsidRDefault="006E2F80" w:rsidP="00AF0AC5">
          <w:pPr>
            <w:pStyle w:val="F5A9A8B4DC84401A81B56F9B990A0C5C"/>
          </w:pPr>
          <w:r w:rsidRPr="00D858FE">
            <w:rPr>
              <w:rStyle w:val="PlaceholderText"/>
            </w:rPr>
            <w:t>Choose an item.</w:t>
          </w:r>
        </w:p>
      </w:docPartBody>
    </w:docPart>
    <w:docPart>
      <w:docPartPr>
        <w:name w:val="A92034DA58414232B74EE80A55195F29"/>
        <w:category>
          <w:name w:val="General"/>
          <w:gallery w:val="placeholder"/>
        </w:category>
        <w:types>
          <w:type w:val="bbPlcHdr"/>
        </w:types>
        <w:behaviors>
          <w:behavior w:val="content"/>
        </w:behaviors>
        <w:guid w:val="{4EFF8CDE-B65E-4790-B530-A0A714AB354D}"/>
      </w:docPartPr>
      <w:docPartBody>
        <w:p w:rsidR="006E2F80" w:rsidRDefault="006E2F80" w:rsidP="00AF0AC5">
          <w:pPr>
            <w:pStyle w:val="A92034DA58414232B74EE80A55195F29"/>
          </w:pPr>
          <w:r w:rsidRPr="00D858FE">
            <w:rPr>
              <w:rStyle w:val="PlaceholderText"/>
            </w:rPr>
            <w:t>Choose an item.</w:t>
          </w:r>
        </w:p>
      </w:docPartBody>
    </w:docPart>
    <w:docPart>
      <w:docPartPr>
        <w:name w:val="EE51730BBA604F2EA14BF3070ACEBEAC"/>
        <w:category>
          <w:name w:val="General"/>
          <w:gallery w:val="placeholder"/>
        </w:category>
        <w:types>
          <w:type w:val="bbPlcHdr"/>
        </w:types>
        <w:behaviors>
          <w:behavior w:val="content"/>
        </w:behaviors>
        <w:guid w:val="{48FF2947-3A01-428A-A123-9F812CE96A20}"/>
      </w:docPartPr>
      <w:docPartBody>
        <w:p w:rsidR="006E2F80" w:rsidRDefault="006E2F80" w:rsidP="00AF0AC5">
          <w:pPr>
            <w:pStyle w:val="EE51730BBA604F2EA14BF3070ACEBEAC"/>
          </w:pPr>
          <w:r w:rsidRPr="00D858FE">
            <w:rPr>
              <w:rStyle w:val="PlaceholderText"/>
            </w:rPr>
            <w:t>Choose an item.</w:t>
          </w:r>
        </w:p>
      </w:docPartBody>
    </w:docPart>
    <w:docPart>
      <w:docPartPr>
        <w:name w:val="3E7DA6D4D488433DAA2BE3C0C665AE37"/>
        <w:category>
          <w:name w:val="General"/>
          <w:gallery w:val="placeholder"/>
        </w:category>
        <w:types>
          <w:type w:val="bbPlcHdr"/>
        </w:types>
        <w:behaviors>
          <w:behavior w:val="content"/>
        </w:behaviors>
        <w:guid w:val="{17BDF500-113F-4786-AFB7-B63DF12E5BF3}"/>
      </w:docPartPr>
      <w:docPartBody>
        <w:p w:rsidR="006E2F80" w:rsidRDefault="006E2F80" w:rsidP="00AF0AC5">
          <w:pPr>
            <w:pStyle w:val="3E7DA6D4D488433DAA2BE3C0C665AE37"/>
          </w:pPr>
          <w:r w:rsidRPr="00D858FE">
            <w:rPr>
              <w:rStyle w:val="PlaceholderText"/>
            </w:rPr>
            <w:t>Choose an item.</w:t>
          </w:r>
        </w:p>
      </w:docPartBody>
    </w:docPart>
    <w:docPart>
      <w:docPartPr>
        <w:name w:val="8ACB8D2F0BC64BE2BDA9B4EA2B97B17B"/>
        <w:category>
          <w:name w:val="General"/>
          <w:gallery w:val="placeholder"/>
        </w:category>
        <w:types>
          <w:type w:val="bbPlcHdr"/>
        </w:types>
        <w:behaviors>
          <w:behavior w:val="content"/>
        </w:behaviors>
        <w:guid w:val="{1041DD13-E152-488D-9B1E-5DE8DE7ACA28}"/>
      </w:docPartPr>
      <w:docPartBody>
        <w:p w:rsidR="006E2F80" w:rsidRDefault="006E2F80" w:rsidP="00AF0AC5">
          <w:pPr>
            <w:pStyle w:val="8ACB8D2F0BC64BE2BDA9B4EA2B97B17B"/>
          </w:pPr>
          <w:r w:rsidRPr="00D858FE">
            <w:rPr>
              <w:rStyle w:val="PlaceholderText"/>
            </w:rPr>
            <w:t>Choose an item.</w:t>
          </w:r>
        </w:p>
      </w:docPartBody>
    </w:docPart>
    <w:docPart>
      <w:docPartPr>
        <w:name w:val="2006D617159A4DBD950ADA2AF1263BED"/>
        <w:category>
          <w:name w:val="General"/>
          <w:gallery w:val="placeholder"/>
        </w:category>
        <w:types>
          <w:type w:val="bbPlcHdr"/>
        </w:types>
        <w:behaviors>
          <w:behavior w:val="content"/>
        </w:behaviors>
        <w:guid w:val="{4008478D-74A8-4031-8566-27C58DEC6FA5}"/>
      </w:docPartPr>
      <w:docPartBody>
        <w:p w:rsidR="006E2F80" w:rsidRDefault="006E2F80" w:rsidP="00AF0AC5">
          <w:pPr>
            <w:pStyle w:val="2006D617159A4DBD950ADA2AF1263BED"/>
          </w:pPr>
          <w:r w:rsidRPr="00D858FE">
            <w:rPr>
              <w:rStyle w:val="PlaceholderText"/>
            </w:rPr>
            <w:t>Choose an item.</w:t>
          </w:r>
        </w:p>
      </w:docPartBody>
    </w:docPart>
    <w:docPart>
      <w:docPartPr>
        <w:name w:val="112FA60B6F004B3AAAF3EFAFA0AFABF5"/>
        <w:category>
          <w:name w:val="General"/>
          <w:gallery w:val="placeholder"/>
        </w:category>
        <w:types>
          <w:type w:val="bbPlcHdr"/>
        </w:types>
        <w:behaviors>
          <w:behavior w:val="content"/>
        </w:behaviors>
        <w:guid w:val="{17F4652F-79C3-432A-A311-0B7C451A2892}"/>
      </w:docPartPr>
      <w:docPartBody>
        <w:p w:rsidR="006E2F80" w:rsidRDefault="006E2F80" w:rsidP="00AF0AC5">
          <w:pPr>
            <w:pStyle w:val="112FA60B6F004B3AAAF3EFAFA0AFABF5"/>
          </w:pPr>
          <w:r w:rsidRPr="00D858FE">
            <w:rPr>
              <w:rStyle w:val="PlaceholderText"/>
            </w:rPr>
            <w:t>Choose an item.</w:t>
          </w:r>
        </w:p>
      </w:docPartBody>
    </w:docPart>
    <w:docPart>
      <w:docPartPr>
        <w:name w:val="72D173DF183F466F90692AF84945A83C"/>
        <w:category>
          <w:name w:val="General"/>
          <w:gallery w:val="placeholder"/>
        </w:category>
        <w:types>
          <w:type w:val="bbPlcHdr"/>
        </w:types>
        <w:behaviors>
          <w:behavior w:val="content"/>
        </w:behaviors>
        <w:guid w:val="{F2840F31-42E0-4DDA-B1B1-152F12986A4C}"/>
      </w:docPartPr>
      <w:docPartBody>
        <w:p w:rsidR="006E2F80" w:rsidRDefault="006E2F80" w:rsidP="00AF0AC5">
          <w:pPr>
            <w:pStyle w:val="72D173DF183F466F90692AF84945A83C"/>
          </w:pPr>
          <w:r w:rsidRPr="00D858FE">
            <w:rPr>
              <w:rStyle w:val="PlaceholderText"/>
            </w:rPr>
            <w:t>Choose an item.</w:t>
          </w:r>
        </w:p>
      </w:docPartBody>
    </w:docPart>
    <w:docPart>
      <w:docPartPr>
        <w:name w:val="271CCD19BBA84223815FDA37A85F782D"/>
        <w:category>
          <w:name w:val="General"/>
          <w:gallery w:val="placeholder"/>
        </w:category>
        <w:types>
          <w:type w:val="bbPlcHdr"/>
        </w:types>
        <w:behaviors>
          <w:behavior w:val="content"/>
        </w:behaviors>
        <w:guid w:val="{5E7034C9-CF05-4120-9DAF-E68C76C0AAE8}"/>
      </w:docPartPr>
      <w:docPartBody>
        <w:p w:rsidR="006E2F80" w:rsidRDefault="006E2F80" w:rsidP="00AF0AC5">
          <w:pPr>
            <w:pStyle w:val="271CCD19BBA84223815FDA37A85F782D"/>
          </w:pPr>
          <w:r w:rsidRPr="00D858FE">
            <w:rPr>
              <w:rStyle w:val="PlaceholderText"/>
            </w:rPr>
            <w:t>Choose an item.</w:t>
          </w:r>
        </w:p>
      </w:docPartBody>
    </w:docPart>
    <w:docPart>
      <w:docPartPr>
        <w:name w:val="E68977315BA747D8A554FB0E67CB3C8B"/>
        <w:category>
          <w:name w:val="General"/>
          <w:gallery w:val="placeholder"/>
        </w:category>
        <w:types>
          <w:type w:val="bbPlcHdr"/>
        </w:types>
        <w:behaviors>
          <w:behavior w:val="content"/>
        </w:behaviors>
        <w:guid w:val="{1510DFD5-6853-4B69-BF4A-78E4AF980FEC}"/>
      </w:docPartPr>
      <w:docPartBody>
        <w:p w:rsidR="006E2F80" w:rsidRDefault="006E2F80" w:rsidP="00AF0AC5">
          <w:pPr>
            <w:pStyle w:val="E68977315BA747D8A554FB0E67CB3C8B"/>
          </w:pPr>
          <w:r w:rsidRPr="00D858FE">
            <w:rPr>
              <w:rStyle w:val="PlaceholderText"/>
            </w:rPr>
            <w:t>Choose an item.</w:t>
          </w:r>
        </w:p>
      </w:docPartBody>
    </w:docPart>
    <w:docPart>
      <w:docPartPr>
        <w:name w:val="95F4EF9A18D74BA2A2A1CEA17D502AAE"/>
        <w:category>
          <w:name w:val="General"/>
          <w:gallery w:val="placeholder"/>
        </w:category>
        <w:types>
          <w:type w:val="bbPlcHdr"/>
        </w:types>
        <w:behaviors>
          <w:behavior w:val="content"/>
        </w:behaviors>
        <w:guid w:val="{57BF77AF-B3D7-478F-BBF0-21B8FCB06709}"/>
      </w:docPartPr>
      <w:docPartBody>
        <w:p w:rsidR="006E2F80" w:rsidRDefault="006E2F80" w:rsidP="00AF0AC5">
          <w:pPr>
            <w:pStyle w:val="95F4EF9A18D74BA2A2A1CEA17D502AAE"/>
          </w:pPr>
          <w:r w:rsidRPr="00D858FE">
            <w:rPr>
              <w:rStyle w:val="PlaceholderText"/>
            </w:rPr>
            <w:t>Choose an item.</w:t>
          </w:r>
        </w:p>
      </w:docPartBody>
    </w:docPart>
    <w:docPart>
      <w:docPartPr>
        <w:name w:val="6B956414F14542D98305499D2BA20642"/>
        <w:category>
          <w:name w:val="General"/>
          <w:gallery w:val="placeholder"/>
        </w:category>
        <w:types>
          <w:type w:val="bbPlcHdr"/>
        </w:types>
        <w:behaviors>
          <w:behavior w:val="content"/>
        </w:behaviors>
        <w:guid w:val="{A0715352-8753-49ED-9FFD-117769A277D8}"/>
      </w:docPartPr>
      <w:docPartBody>
        <w:p w:rsidR="006E2F80" w:rsidRDefault="006E2F80" w:rsidP="00AF0AC5">
          <w:pPr>
            <w:pStyle w:val="6B956414F14542D98305499D2BA20642"/>
          </w:pPr>
          <w:r w:rsidRPr="00D858FE">
            <w:rPr>
              <w:rStyle w:val="PlaceholderText"/>
            </w:rPr>
            <w:t>Choose an item.</w:t>
          </w:r>
        </w:p>
      </w:docPartBody>
    </w:docPart>
    <w:docPart>
      <w:docPartPr>
        <w:name w:val="FC2B6C6766C44F1B8CB1598063AAB823"/>
        <w:category>
          <w:name w:val="General"/>
          <w:gallery w:val="placeholder"/>
        </w:category>
        <w:types>
          <w:type w:val="bbPlcHdr"/>
        </w:types>
        <w:behaviors>
          <w:behavior w:val="content"/>
        </w:behaviors>
        <w:guid w:val="{1971FECA-194D-485A-84E0-869E06F453E5}"/>
      </w:docPartPr>
      <w:docPartBody>
        <w:p w:rsidR="006E2F80" w:rsidRDefault="006E2F80" w:rsidP="00AF0AC5">
          <w:pPr>
            <w:pStyle w:val="FC2B6C6766C44F1B8CB1598063AAB823"/>
          </w:pPr>
          <w:r w:rsidRPr="00D858FE">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Klinic Slab Bold">
    <w:altName w:val="Calibri"/>
    <w:panose1 w:val="00000000000000000000"/>
    <w:charset w:val="00"/>
    <w:family w:val="modern"/>
    <w:notTrueType/>
    <w:pitch w:val="variable"/>
    <w:sig w:usb0="8000002F" w:usb1="5000004A" w:usb2="00000000" w:usb3="00000000" w:csb0="00000093"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Fira Sans Light">
    <w:charset w:val="00"/>
    <w:family w:val="swiss"/>
    <w:pitch w:val="variable"/>
    <w:sig w:usb0="600002FF" w:usb1="00000001" w:usb2="00000000" w:usb3="00000000" w:csb0="0000019F" w:csb1="00000000"/>
  </w:font>
  <w:font w:name="Fira Sans">
    <w:charset w:val="00"/>
    <w:family w:val="swiss"/>
    <w:pitch w:val="variable"/>
    <w:sig w:usb0="600002FF" w:usb1="00000001"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Open Sans">
    <w:altName w:val="Segoe UI"/>
    <w:panose1 w:val="00000000000000000000"/>
    <w:charset w:val="00"/>
    <w:family w:val="auto"/>
    <w:pitch w:val="variable"/>
    <w:sig w:usb0="E00002FF" w:usb1="4000201B" w:usb2="00000028" w:usb3="00000000" w:csb0="0000019F" w:csb1="00000000"/>
  </w:font>
  <w:font w:name="Yu Mincho">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DD30F5"/>
    <w:rsid w:val="003B460A"/>
    <w:rsid w:val="00620C93"/>
    <w:rsid w:val="00685054"/>
    <w:rsid w:val="006E2F80"/>
    <w:rsid w:val="0098080E"/>
    <w:rsid w:val="00B6634E"/>
    <w:rsid w:val="00DD30F5"/>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F0AC5"/>
    <w:rPr>
      <w:color w:val="808080"/>
    </w:rPr>
  </w:style>
  <w:style w:type="paragraph" w:customStyle="1" w:styleId="1805C672E64441C5BC1543D934A8726C">
    <w:name w:val="1805C672E64441C5BC1543D934A8726C"/>
    <w:rsid w:val="00BF58F7"/>
  </w:style>
  <w:style w:type="paragraph" w:customStyle="1" w:styleId="CB816ECE02F54F73806BE3C3BB463508">
    <w:name w:val="CB816ECE02F54F73806BE3C3BB463508"/>
    <w:rsid w:val="00BF58F7"/>
  </w:style>
  <w:style w:type="paragraph" w:customStyle="1" w:styleId="14A8069EA63149EEB76D9E934164E3A2">
    <w:name w:val="14A8069EA63149EEB76D9E934164E3A2"/>
    <w:rsid w:val="00AF0AC5"/>
  </w:style>
  <w:style w:type="paragraph" w:customStyle="1" w:styleId="D6903D02D7CB4A26959385EE7707C951">
    <w:name w:val="D6903D02D7CB4A26959385EE7707C951"/>
    <w:rsid w:val="00AF0AC5"/>
  </w:style>
  <w:style w:type="paragraph" w:customStyle="1" w:styleId="7385936BD3214AA68227D93E09DD052D">
    <w:name w:val="7385936BD3214AA68227D93E09DD052D"/>
    <w:rsid w:val="00AF0AC5"/>
  </w:style>
  <w:style w:type="paragraph" w:customStyle="1" w:styleId="0027352DFB7A4D9D9C7A2BFD2002C74E">
    <w:name w:val="0027352DFB7A4D9D9C7A2BFD2002C74E"/>
    <w:rsid w:val="00AF0AC5"/>
  </w:style>
  <w:style w:type="paragraph" w:customStyle="1" w:styleId="DB09273E2469478195D236C60BF72FA2">
    <w:name w:val="DB09273E2469478195D236C60BF72FA2"/>
    <w:rsid w:val="00AF0AC5"/>
  </w:style>
  <w:style w:type="paragraph" w:customStyle="1" w:styleId="7648977799E94C0EB03E03CA76112D50">
    <w:name w:val="7648977799E94C0EB03E03CA76112D50"/>
    <w:rsid w:val="00AF0AC5"/>
  </w:style>
  <w:style w:type="paragraph" w:customStyle="1" w:styleId="5980B78F9EE84FC8ABAA12ABA876356E">
    <w:name w:val="5980B78F9EE84FC8ABAA12ABA876356E"/>
    <w:rsid w:val="00AF0AC5"/>
  </w:style>
  <w:style w:type="paragraph" w:customStyle="1" w:styleId="0333DA5F23F14BCEAC209E09774D34F6">
    <w:name w:val="0333DA5F23F14BCEAC209E09774D34F6"/>
    <w:rsid w:val="00AF0AC5"/>
  </w:style>
  <w:style w:type="paragraph" w:customStyle="1" w:styleId="F8101634D0D6477894018EAD75411752">
    <w:name w:val="F8101634D0D6477894018EAD75411752"/>
    <w:rsid w:val="00AF0AC5"/>
  </w:style>
  <w:style w:type="paragraph" w:customStyle="1" w:styleId="D3B99056C74D4398B759C5F807B4845C">
    <w:name w:val="D3B99056C74D4398B759C5F807B4845C"/>
    <w:rsid w:val="00AF0AC5"/>
  </w:style>
  <w:style w:type="paragraph" w:customStyle="1" w:styleId="BFB402FD075544A7AFF030EA8F2B4249">
    <w:name w:val="BFB402FD075544A7AFF030EA8F2B4249"/>
    <w:rsid w:val="00AF0AC5"/>
  </w:style>
  <w:style w:type="paragraph" w:customStyle="1" w:styleId="71C0D99A207C4F44910E0299DF08D44E">
    <w:name w:val="71C0D99A207C4F44910E0299DF08D44E"/>
    <w:rsid w:val="00AF0AC5"/>
  </w:style>
  <w:style w:type="paragraph" w:customStyle="1" w:styleId="C796FB26220542558C2A81DE34485313">
    <w:name w:val="C796FB26220542558C2A81DE34485313"/>
    <w:rsid w:val="00AF0AC5"/>
  </w:style>
  <w:style w:type="paragraph" w:customStyle="1" w:styleId="464C7F76C5ED4B459401B55A71523716">
    <w:name w:val="464C7F76C5ED4B459401B55A71523716"/>
    <w:rsid w:val="00AF0AC5"/>
  </w:style>
  <w:style w:type="paragraph" w:customStyle="1" w:styleId="5E7E924704454EBDA7B62D363A782465">
    <w:name w:val="5E7E924704454EBDA7B62D363A782465"/>
    <w:rsid w:val="00AF0AC5"/>
  </w:style>
  <w:style w:type="paragraph" w:customStyle="1" w:styleId="F78E92CEA109488E93B6960C26BF0176">
    <w:name w:val="F78E92CEA109488E93B6960C26BF0176"/>
    <w:rsid w:val="00AF0AC5"/>
  </w:style>
  <w:style w:type="paragraph" w:customStyle="1" w:styleId="19A3EEAB3DB84406ABA1A13CDD5E3A41">
    <w:name w:val="19A3EEAB3DB84406ABA1A13CDD5E3A41"/>
    <w:rsid w:val="00AF0AC5"/>
  </w:style>
  <w:style w:type="paragraph" w:customStyle="1" w:styleId="39029122E116421E9EE19D2FCE451710">
    <w:name w:val="39029122E116421E9EE19D2FCE451710"/>
    <w:rsid w:val="00AF0AC5"/>
  </w:style>
  <w:style w:type="paragraph" w:customStyle="1" w:styleId="B49FA1BBEF644AB6B201ADBCD49F2011">
    <w:name w:val="B49FA1BBEF644AB6B201ADBCD49F2011"/>
    <w:rsid w:val="00AF0AC5"/>
  </w:style>
  <w:style w:type="paragraph" w:customStyle="1" w:styleId="0E65A7402E27484C9980564A7CA9AECE">
    <w:name w:val="0E65A7402E27484C9980564A7CA9AECE"/>
    <w:rsid w:val="00AF0AC5"/>
  </w:style>
  <w:style w:type="paragraph" w:customStyle="1" w:styleId="0B2FCB2C6D314CE59B805B4EB6683D10">
    <w:name w:val="0B2FCB2C6D314CE59B805B4EB6683D10"/>
    <w:rsid w:val="00AF0AC5"/>
  </w:style>
  <w:style w:type="paragraph" w:customStyle="1" w:styleId="0796204703484FAD9B1778A33922F943">
    <w:name w:val="0796204703484FAD9B1778A33922F943"/>
    <w:rsid w:val="00AF0AC5"/>
  </w:style>
  <w:style w:type="paragraph" w:customStyle="1" w:styleId="8AC8321E241949EC83AF3CE41EBB7F4A">
    <w:name w:val="8AC8321E241949EC83AF3CE41EBB7F4A"/>
    <w:rsid w:val="00AF0AC5"/>
  </w:style>
  <w:style w:type="paragraph" w:customStyle="1" w:styleId="C1603AD6B833442189F5E9A7E1016F7D">
    <w:name w:val="C1603AD6B833442189F5E9A7E1016F7D"/>
    <w:rsid w:val="00AF0AC5"/>
  </w:style>
  <w:style w:type="paragraph" w:customStyle="1" w:styleId="24A8B5F00EBA46D4BCB25B215B1B5A2D">
    <w:name w:val="24A8B5F00EBA46D4BCB25B215B1B5A2D"/>
    <w:rsid w:val="00AF0AC5"/>
  </w:style>
  <w:style w:type="paragraph" w:customStyle="1" w:styleId="B1CA7A6A0C424367A7F7EF2BC1FBE9EC">
    <w:name w:val="B1CA7A6A0C424367A7F7EF2BC1FBE9EC"/>
    <w:rsid w:val="00AF0AC5"/>
  </w:style>
  <w:style w:type="paragraph" w:customStyle="1" w:styleId="3612D0747B954521BA405834C37F0222">
    <w:name w:val="3612D0747B954521BA405834C37F0222"/>
    <w:rsid w:val="00AF0AC5"/>
  </w:style>
  <w:style w:type="paragraph" w:customStyle="1" w:styleId="1B0BF19985184F1B84131726A197AC83">
    <w:name w:val="1B0BF19985184F1B84131726A197AC83"/>
    <w:rsid w:val="00AF0AC5"/>
  </w:style>
  <w:style w:type="paragraph" w:customStyle="1" w:styleId="64F631497A2649F197A627AEB166538F">
    <w:name w:val="64F631497A2649F197A627AEB166538F"/>
    <w:rsid w:val="00AF0AC5"/>
  </w:style>
  <w:style w:type="paragraph" w:customStyle="1" w:styleId="F735EA9C2FD74ECCADEA5D4CB2BB5024">
    <w:name w:val="F735EA9C2FD74ECCADEA5D4CB2BB5024"/>
    <w:rsid w:val="00AF0AC5"/>
  </w:style>
  <w:style w:type="paragraph" w:customStyle="1" w:styleId="B0E4930CCEFD4CDCA51C4E097F4BA3F1">
    <w:name w:val="B0E4930CCEFD4CDCA51C4E097F4BA3F1"/>
    <w:rsid w:val="00AF0AC5"/>
  </w:style>
  <w:style w:type="paragraph" w:customStyle="1" w:styleId="32D6DA20046C4C4B9F0C0488E89FDA30">
    <w:name w:val="32D6DA20046C4C4B9F0C0488E89FDA30"/>
    <w:rsid w:val="00AF0AC5"/>
  </w:style>
  <w:style w:type="paragraph" w:customStyle="1" w:styleId="7C2AE2A0EA814529846EC226145BF664">
    <w:name w:val="7C2AE2A0EA814529846EC226145BF664"/>
    <w:rsid w:val="00AF0AC5"/>
  </w:style>
  <w:style w:type="paragraph" w:customStyle="1" w:styleId="DB1F197D31AB4DD8B1F043DF8608216C">
    <w:name w:val="DB1F197D31AB4DD8B1F043DF8608216C"/>
    <w:rsid w:val="00AF0AC5"/>
  </w:style>
  <w:style w:type="paragraph" w:customStyle="1" w:styleId="5C4E674F84954041BBA2F42BB8762BDF">
    <w:name w:val="5C4E674F84954041BBA2F42BB8762BDF"/>
    <w:rsid w:val="00AF0AC5"/>
  </w:style>
  <w:style w:type="paragraph" w:customStyle="1" w:styleId="F5A9A8B4DC84401A81B56F9B990A0C5C">
    <w:name w:val="F5A9A8B4DC84401A81B56F9B990A0C5C"/>
    <w:rsid w:val="00AF0AC5"/>
  </w:style>
  <w:style w:type="paragraph" w:customStyle="1" w:styleId="A92034DA58414232B74EE80A55195F29">
    <w:name w:val="A92034DA58414232B74EE80A55195F29"/>
    <w:rsid w:val="00AF0AC5"/>
  </w:style>
  <w:style w:type="paragraph" w:customStyle="1" w:styleId="EE51730BBA604F2EA14BF3070ACEBEAC">
    <w:name w:val="EE51730BBA604F2EA14BF3070ACEBEAC"/>
    <w:rsid w:val="00AF0AC5"/>
  </w:style>
  <w:style w:type="paragraph" w:customStyle="1" w:styleId="3E7DA6D4D488433DAA2BE3C0C665AE37">
    <w:name w:val="3E7DA6D4D488433DAA2BE3C0C665AE37"/>
    <w:rsid w:val="00AF0AC5"/>
  </w:style>
  <w:style w:type="paragraph" w:customStyle="1" w:styleId="8ACB8D2F0BC64BE2BDA9B4EA2B97B17B">
    <w:name w:val="8ACB8D2F0BC64BE2BDA9B4EA2B97B17B"/>
    <w:rsid w:val="00AF0AC5"/>
  </w:style>
  <w:style w:type="paragraph" w:customStyle="1" w:styleId="2006D617159A4DBD950ADA2AF1263BED">
    <w:name w:val="2006D617159A4DBD950ADA2AF1263BED"/>
    <w:rsid w:val="00AF0AC5"/>
  </w:style>
  <w:style w:type="paragraph" w:customStyle="1" w:styleId="112FA60B6F004B3AAAF3EFAFA0AFABF5">
    <w:name w:val="112FA60B6F004B3AAAF3EFAFA0AFABF5"/>
    <w:rsid w:val="00AF0AC5"/>
  </w:style>
  <w:style w:type="paragraph" w:customStyle="1" w:styleId="72D173DF183F466F90692AF84945A83C">
    <w:name w:val="72D173DF183F466F90692AF84945A83C"/>
    <w:rsid w:val="00AF0AC5"/>
  </w:style>
  <w:style w:type="paragraph" w:customStyle="1" w:styleId="271CCD19BBA84223815FDA37A85F782D">
    <w:name w:val="271CCD19BBA84223815FDA37A85F782D"/>
    <w:rsid w:val="00AF0AC5"/>
  </w:style>
  <w:style w:type="paragraph" w:customStyle="1" w:styleId="E68977315BA747D8A554FB0E67CB3C8B">
    <w:name w:val="E68977315BA747D8A554FB0E67CB3C8B"/>
    <w:rsid w:val="00AF0AC5"/>
  </w:style>
  <w:style w:type="paragraph" w:customStyle="1" w:styleId="95F4EF9A18D74BA2A2A1CEA17D502AAE">
    <w:name w:val="95F4EF9A18D74BA2A2A1CEA17D502AAE"/>
    <w:rsid w:val="00AF0AC5"/>
  </w:style>
  <w:style w:type="paragraph" w:customStyle="1" w:styleId="6B956414F14542D98305499D2BA20642">
    <w:name w:val="6B956414F14542D98305499D2BA20642"/>
    <w:rsid w:val="00AF0AC5"/>
  </w:style>
  <w:style w:type="paragraph" w:customStyle="1" w:styleId="FC2B6C6766C44F1B8CB1598063AAB823">
    <w:name w:val="FC2B6C6766C44F1B8CB1598063AAB823"/>
    <w:rsid w:val="00AF0AC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a0c41bd-eddf-4996-a808-577d948389c7" xsi:nil="true"/>
    <lcf76f155ced4ddcb4097134ff3c332f xmlns="f16fc18b-663d-44ac-91af-69339e8701b8">
      <Terms xmlns="http://schemas.microsoft.com/office/infopath/2007/PartnerControls"/>
    </lcf76f155ced4ddcb4097134ff3c332f>
    <SharedWithUsers xmlns="ea0c41bd-eddf-4996-a808-577d948389c7">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D576AF35252644BADEA5DAB2F2D1768" ma:contentTypeVersion="14" ma:contentTypeDescription="Create a new document." ma:contentTypeScope="" ma:versionID="e58a0a1a68870ab4b6710e61e1fb965a">
  <xsd:schema xmlns:xsd="http://www.w3.org/2001/XMLSchema" xmlns:xs="http://www.w3.org/2001/XMLSchema" xmlns:p="http://schemas.microsoft.com/office/2006/metadata/properties" xmlns:ns2="f16fc18b-663d-44ac-91af-69339e8701b8" xmlns:ns3="ea0c41bd-eddf-4996-a808-577d948389c7" targetNamespace="http://schemas.microsoft.com/office/2006/metadata/properties" ma:root="true" ma:fieldsID="958a9b81c34e5f34235eb3798f40d267" ns2:_="" ns3:_="">
    <xsd:import namespace="f16fc18b-663d-44ac-91af-69339e8701b8"/>
    <xsd:import namespace="ea0c41bd-eddf-4996-a808-577d948389c7"/>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6fc18b-663d-44ac-91af-69339e8701b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d53d20b5-6419-4d10-afdf-1b8870cd91e5"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a0c41bd-eddf-4996-a808-577d948389c7"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0d7da3f9-e82e-40d8-b5b4-44106b747e3c}" ma:internalName="TaxCatchAll" ma:showField="CatchAllData" ma:web="ea0c41bd-eddf-4996-a808-577d948389c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2BD033D-551C-4935-BE9D-EDFDAFEE6E55}">
  <ds:schemaRefs>
    <ds:schemaRef ds:uri="http://schemas.openxmlformats.org/officeDocument/2006/bibliography"/>
  </ds:schemaRefs>
</ds:datastoreItem>
</file>

<file path=customXml/itemProps2.xml><?xml version="1.0" encoding="utf-8"?>
<ds:datastoreItem xmlns:ds="http://schemas.openxmlformats.org/officeDocument/2006/customXml" ds:itemID="{9D3E2DE6-3127-4C7C-AA3A-57889D5FB850}">
  <ds:schemaRefs>
    <ds:schemaRef ds:uri="http://schemas.microsoft.com/sharepoint/v3/contenttype/forms"/>
  </ds:schemaRefs>
</ds:datastoreItem>
</file>

<file path=customXml/itemProps3.xml><?xml version="1.0" encoding="utf-8"?>
<ds:datastoreItem xmlns:ds="http://schemas.openxmlformats.org/officeDocument/2006/customXml" ds:itemID="{A9609DE4-17DE-48C1-A70E-76375A750734}">
  <ds:schemaRefs>
    <ds:schemaRef ds:uri="http://schemas.microsoft.com/office/2006/metadata/properties"/>
    <ds:schemaRef ds:uri="http://schemas.microsoft.com/office/infopath/2007/PartnerControls"/>
    <ds:schemaRef ds:uri="ea0c41bd-eddf-4996-a808-577d948389c7"/>
    <ds:schemaRef ds:uri="f16fc18b-663d-44ac-91af-69339e8701b8"/>
  </ds:schemaRefs>
</ds:datastoreItem>
</file>

<file path=customXml/itemProps4.xml><?xml version="1.0" encoding="utf-8"?>
<ds:datastoreItem xmlns:ds="http://schemas.openxmlformats.org/officeDocument/2006/customXml" ds:itemID="{06776613-F70B-4AD1-B9D0-901979B17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6fc18b-663d-44ac-91af-69339e8701b8"/>
    <ds:schemaRef ds:uri="ea0c41bd-eddf-4996-a808-577d94838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19</Pages>
  <Words>4634</Words>
  <Characters>26414</Characters>
  <Application>Microsoft Office Word</Application>
  <DocSecurity>8</DocSecurity>
  <Lines>220</Lines>
  <Paragraphs>61</Paragraphs>
  <ScaleCrop>false</ScaleCrop>
  <HeadingPairs>
    <vt:vector size="2" baseType="variant">
      <vt:variant>
        <vt:lpstr>Title</vt:lpstr>
      </vt:variant>
      <vt:variant>
        <vt:i4>1</vt:i4>
      </vt:variant>
    </vt:vector>
  </HeadingPairs>
  <TitlesOfParts>
    <vt:vector size="1" baseType="lpstr">
      <vt:lpstr>Performance report - RES</vt:lpstr>
    </vt:vector>
  </TitlesOfParts>
  <Company/>
  <LinksUpToDate>false</LinksUpToDate>
  <CharactersWithSpaces>30987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 report - RES</dc:title>
  <dc:creator>Brenda Leslie</dc:creator>
  <cp:lastModifiedBy>Merlita Golaw</cp:lastModifiedBy>
  <cp:revision>3</cp:revision>
  <dcterms:created xsi:type="dcterms:W3CDTF">2025-01-13T23:57:00Z</dcterms:created>
  <dcterms:modified xsi:type="dcterms:W3CDTF">2025-01-13T23:57:00Z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mplianceAssetId">
    <vt:lpwstr/>
  </property>
  <property fmtid="{D5CDD505-2E9C-101B-9397-08002B2CF9AE}" pid="3" name="ContentTypeId">
    <vt:lpwstr>0x010100AD576AF35252644BADEA5DAB2F2D1768</vt:lpwstr>
  </property>
  <property fmtid="{D5CDD505-2E9C-101B-9397-08002B2CF9AE}" pid="4" name="Document Type">
    <vt:lpwstr/>
  </property>
  <property fmtid="{D5CDD505-2E9C-101B-9397-08002B2CF9AE}" pid="5" name="Framework">
    <vt:lpwstr/>
  </property>
  <property fmtid="{D5CDD505-2E9C-101B-9397-08002B2CF9AE}" pid="6" name="MediaServiceImageTags">
    <vt:lpwstr/>
  </property>
  <property fmtid="{D5CDD505-2E9C-101B-9397-08002B2CF9AE}" pid="7" name="Order">
    <vt:r8>32700</vt:r8>
  </property>
  <property fmtid="{D5CDD505-2E9C-101B-9397-08002B2CF9AE}" pid="8" name="TemplateUrl">
    <vt:lpwstr/>
  </property>
  <property fmtid="{D5CDD505-2E9C-101B-9397-08002B2CF9AE}" pid="9" name="Topic">
    <vt:lpwstr/>
  </property>
  <property fmtid="{D5CDD505-2E9C-101B-9397-08002B2CF9AE}" pid="10" name="TriggerFlowInfo">
    <vt:lpwstr/>
  </property>
  <property fmtid="{D5CDD505-2E9C-101B-9397-08002B2CF9AE}" pid="11" name="xd_ProgID">
    <vt:lpwstr/>
  </property>
  <property fmtid="{D5CDD505-2E9C-101B-9397-08002B2CF9AE}" pid="12" name="xd_Signature">
    <vt:bool>false</vt:bool>
  </property>
  <property fmtid="{D5CDD505-2E9C-101B-9397-08002B2CF9AE}" pid="13" name="_dlc_DocIdItemGuid">
    <vt:lpwstr>39593923-532b-48bc-ba69-5b03e0e7472f</vt:lpwstr>
  </property>
  <property fmtid="{D5CDD505-2E9C-101B-9397-08002B2CF9AE}" pid="14" name="_ExtendedDescription">
    <vt:lpwstr/>
  </property>
</Properties>
</file>