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AC97B" w14:textId="77777777" w:rsidR="002128DE" w:rsidRPr="00ED5909" w:rsidRDefault="002128DE" w:rsidP="002128DE">
      <w:pPr>
        <w:rPr>
          <w:b/>
          <w:color w:val="auto"/>
          <w:sz w:val="24"/>
          <w:szCs w:val="24"/>
        </w:rPr>
      </w:pPr>
    </w:p>
    <w:p w14:paraId="02BFD800" w14:textId="77777777" w:rsidR="002128DE" w:rsidRPr="00ED5909" w:rsidRDefault="002128DE" w:rsidP="002128DE">
      <w:pPr>
        <w:rPr>
          <w:b/>
          <w:color w:val="auto"/>
          <w:sz w:val="24"/>
          <w:szCs w:val="24"/>
        </w:rPr>
      </w:pPr>
    </w:p>
    <w:p w14:paraId="45C92D04" w14:textId="2B2FC31C" w:rsidR="002128DE" w:rsidRPr="00ED5909" w:rsidRDefault="002128DE" w:rsidP="002128DE">
      <w:pPr>
        <w:rPr>
          <w:color w:val="auto"/>
          <w:sz w:val="24"/>
          <w:szCs w:val="24"/>
        </w:rPr>
      </w:pPr>
      <w:r w:rsidRPr="00ED5909">
        <w:rPr>
          <w:b/>
          <w:color w:val="auto"/>
          <w:sz w:val="24"/>
          <w:szCs w:val="24"/>
        </w:rPr>
        <w:t xml:space="preserve">Name: </w:t>
      </w:r>
      <w:r w:rsidR="00040DA7">
        <w:rPr>
          <w:sz w:val="24"/>
          <w:szCs w:val="24"/>
        </w:rPr>
        <w:t xml:space="preserve">[Insert Name of </w:t>
      </w:r>
      <w:r w:rsidR="00082FCF">
        <w:rPr>
          <w:sz w:val="24"/>
          <w:szCs w:val="24"/>
        </w:rPr>
        <w:t>Organisation]</w:t>
      </w:r>
    </w:p>
    <w:p w14:paraId="51D0C759" w14:textId="5B1C1458" w:rsidR="002128DE" w:rsidRPr="00ED5909" w:rsidRDefault="002128DE" w:rsidP="002128DE">
      <w:pPr>
        <w:rPr>
          <w:color w:val="auto"/>
          <w:sz w:val="24"/>
          <w:szCs w:val="24"/>
        </w:rPr>
      </w:pPr>
      <w:r w:rsidRPr="00ED5909">
        <w:rPr>
          <w:b/>
          <w:color w:val="auto"/>
          <w:sz w:val="24"/>
          <w:szCs w:val="24"/>
        </w:rPr>
        <w:t xml:space="preserve">Commission ID: </w:t>
      </w:r>
      <w:r w:rsidR="00082FCF" w:rsidRPr="00082FCF">
        <w:rPr>
          <w:bCs/>
          <w:color w:val="auto"/>
          <w:sz w:val="24"/>
          <w:szCs w:val="24"/>
        </w:rPr>
        <w:t>[Insert Commission ID]</w:t>
      </w:r>
      <w:r w:rsidR="00082FCF" w:rsidRPr="00ED5909">
        <w:rPr>
          <w:color w:val="auto"/>
          <w:sz w:val="24"/>
          <w:szCs w:val="24"/>
        </w:rPr>
        <w:t xml:space="preserve"> </w:t>
      </w:r>
    </w:p>
    <w:p w14:paraId="517C7374" w14:textId="77777777" w:rsidR="002128DE" w:rsidRPr="00ED5909" w:rsidRDefault="002128DE" w:rsidP="002128DE">
      <w:pPr>
        <w:pStyle w:val="NormalWeb"/>
        <w:rPr>
          <w:rFonts w:ascii="Open Sans" w:hAnsi="Open Sans" w:cs="Open Sans"/>
          <w:sz w:val="24"/>
          <w:szCs w:val="24"/>
        </w:rPr>
      </w:pPr>
    </w:p>
    <w:p w14:paraId="1B0023AF" w14:textId="24383BEE" w:rsidR="002128DE" w:rsidRDefault="00EB4261" w:rsidP="002128DE">
      <w:pPr>
        <w:pStyle w:val="NormalWeb"/>
        <w:rPr>
          <w:rFonts w:ascii="Open Sans" w:eastAsia="Times New Roman" w:hAnsi="Open Sans" w:cs="Open Sans"/>
          <w:sz w:val="24"/>
          <w:szCs w:val="24"/>
        </w:rPr>
      </w:pPr>
      <w:r w:rsidRPr="00040DA7">
        <w:rPr>
          <w:rFonts w:ascii="Open Sans" w:eastAsia="Times New Roman" w:hAnsi="Open Sans" w:cs="Open Sans"/>
          <w:sz w:val="24"/>
          <w:szCs w:val="24"/>
        </w:rPr>
        <w:t>[Insert Current Date]</w:t>
      </w:r>
    </w:p>
    <w:p w14:paraId="7EC39E21" w14:textId="77777777" w:rsidR="00304C5B" w:rsidRPr="00ED5909" w:rsidRDefault="00304C5B" w:rsidP="002128DE">
      <w:pPr>
        <w:pStyle w:val="NormalWeb"/>
        <w:rPr>
          <w:rFonts w:ascii="Open Sans" w:hAnsi="Open Sans" w:cs="Open Sans"/>
          <w:sz w:val="24"/>
          <w:szCs w:val="24"/>
        </w:rPr>
      </w:pPr>
    </w:p>
    <w:p w14:paraId="6F65BE92" w14:textId="77777777" w:rsidR="002128DE" w:rsidRPr="00ED5909" w:rsidRDefault="002128DE" w:rsidP="002128DE">
      <w:pPr>
        <w:pStyle w:val="NormalWeb"/>
        <w:rPr>
          <w:rFonts w:ascii="Open Sans" w:hAnsi="Open Sans" w:cs="Open Sans"/>
          <w:sz w:val="24"/>
          <w:szCs w:val="24"/>
        </w:rPr>
      </w:pPr>
      <w:r w:rsidRPr="00ED5909">
        <w:rPr>
          <w:rStyle w:val="s4"/>
          <w:rFonts w:ascii="Open Sans" w:hAnsi="Open Sans" w:cs="Open Sans"/>
          <w:sz w:val="24"/>
          <w:szCs w:val="24"/>
        </w:rPr>
        <w:t>Dear Consumer and/or Consumer Representative</w:t>
      </w:r>
    </w:p>
    <w:p w14:paraId="2D4CEA9D" w14:textId="77777777" w:rsidR="002128DE" w:rsidRPr="00ED5909" w:rsidRDefault="002128DE" w:rsidP="002128DE">
      <w:pPr>
        <w:pStyle w:val="NormalWeb"/>
        <w:rPr>
          <w:rFonts w:ascii="Open Sans" w:hAnsi="Open Sans" w:cs="Open Sans"/>
          <w:sz w:val="24"/>
          <w:szCs w:val="24"/>
        </w:rPr>
      </w:pPr>
    </w:p>
    <w:p w14:paraId="7AD1615F" w14:textId="77777777" w:rsidR="002128DE" w:rsidRPr="00ED5909" w:rsidRDefault="002128DE" w:rsidP="002128DE">
      <w:pPr>
        <w:pStyle w:val="NormalWeb"/>
        <w:rPr>
          <w:rStyle w:val="s4"/>
          <w:rFonts w:ascii="Open Sans" w:hAnsi="Open Sans" w:cs="Open Sans"/>
          <w:sz w:val="24"/>
          <w:szCs w:val="24"/>
        </w:rPr>
      </w:pPr>
      <w:r w:rsidRPr="00ED5909">
        <w:rPr>
          <w:rStyle w:val="s4"/>
          <w:rFonts w:ascii="Open Sans" w:hAnsi="Open Sans" w:cs="Open Sans"/>
          <w:sz w:val="24"/>
          <w:szCs w:val="24"/>
        </w:rPr>
        <w:t xml:space="preserve">You have received this letter because the Aged Care Quality and Safety Commission (Commission) is planning to visit the provider who is responsible for delivering aged care services to you. The purpose of the visit is to assess whether the quality of care and services being provided to you and other consumers meets the Aged Care Quality Standards.  </w:t>
      </w:r>
    </w:p>
    <w:p w14:paraId="4D917FA2" w14:textId="77777777" w:rsidR="002128DE" w:rsidRPr="00ED5909" w:rsidRDefault="002128DE" w:rsidP="002128DE">
      <w:pPr>
        <w:pStyle w:val="NormalWeb"/>
        <w:rPr>
          <w:rFonts w:ascii="Open Sans" w:hAnsi="Open Sans" w:cs="Open Sans"/>
          <w:sz w:val="24"/>
          <w:szCs w:val="24"/>
        </w:rPr>
      </w:pPr>
    </w:p>
    <w:p w14:paraId="61DA4915" w14:textId="77777777" w:rsidR="002128DE" w:rsidRPr="00ED5909" w:rsidDel="00692789" w:rsidRDefault="002128DE" w:rsidP="002128DE">
      <w:pPr>
        <w:pStyle w:val="NormalWeb"/>
        <w:rPr>
          <w:rFonts w:ascii="Open Sans" w:hAnsi="Open Sans" w:cs="Open Sans"/>
          <w:sz w:val="24"/>
          <w:szCs w:val="24"/>
        </w:rPr>
      </w:pPr>
      <w:r w:rsidRPr="00ED5909" w:rsidDel="00692789">
        <w:rPr>
          <w:rStyle w:val="s4"/>
          <w:rFonts w:ascii="Open Sans" w:hAnsi="Open Sans" w:cs="Open Sans"/>
          <w:sz w:val="24"/>
          <w:szCs w:val="24"/>
        </w:rPr>
        <w:t xml:space="preserve">The Commission is a separate entity from My Aged Care. The Commission </w:t>
      </w:r>
      <w:r w:rsidRPr="00ED5909" w:rsidDel="00692789">
        <w:rPr>
          <w:rStyle w:val="s4"/>
          <w:rFonts w:ascii="Open Sans" w:hAnsi="Open Sans" w:cs="Open Sans"/>
          <w:b/>
          <w:i/>
          <w:sz w:val="24"/>
          <w:szCs w:val="24"/>
        </w:rPr>
        <w:t>does </w:t>
      </w:r>
      <w:r w:rsidRPr="00ED5909" w:rsidDel="00692789">
        <w:rPr>
          <w:rStyle w:val="s8"/>
          <w:rFonts w:ascii="Open Sans" w:hAnsi="Open Sans" w:cs="Open Sans"/>
          <w:b/>
          <w:i/>
          <w:iCs/>
          <w:sz w:val="24"/>
          <w:szCs w:val="24"/>
        </w:rPr>
        <w:t>not determine your level of care, funding or government benefits</w:t>
      </w:r>
      <w:r w:rsidRPr="00ED5909" w:rsidDel="00692789">
        <w:rPr>
          <w:rStyle w:val="s8"/>
          <w:rFonts w:ascii="Open Sans" w:hAnsi="Open Sans" w:cs="Open Sans"/>
          <w:sz w:val="24"/>
          <w:szCs w:val="24"/>
        </w:rPr>
        <w:t>, and none of these will be affected by any action you choose to take in response to this letter.</w:t>
      </w:r>
    </w:p>
    <w:p w14:paraId="0E32A5AA" w14:textId="77777777" w:rsidR="002128DE" w:rsidRPr="00ED5909" w:rsidRDefault="002128DE" w:rsidP="002128DE">
      <w:pPr>
        <w:pStyle w:val="NormalWeb"/>
        <w:rPr>
          <w:rFonts w:ascii="Open Sans" w:hAnsi="Open Sans" w:cs="Open Sans"/>
          <w:sz w:val="24"/>
          <w:szCs w:val="24"/>
        </w:rPr>
      </w:pPr>
    </w:p>
    <w:p w14:paraId="480A27F9" w14:textId="77777777" w:rsidR="002128DE" w:rsidRPr="00ED5909" w:rsidRDefault="002128DE" w:rsidP="002128DE">
      <w:pPr>
        <w:pStyle w:val="NormalWeb"/>
        <w:rPr>
          <w:rFonts w:ascii="Open Sans" w:hAnsi="Open Sans" w:cs="Open Sans"/>
          <w:sz w:val="24"/>
          <w:szCs w:val="24"/>
        </w:rPr>
      </w:pPr>
      <w:r w:rsidRPr="00ED5909">
        <w:rPr>
          <w:rStyle w:val="s4"/>
          <w:rFonts w:ascii="Open Sans" w:hAnsi="Open Sans" w:cs="Open Sans"/>
          <w:sz w:val="24"/>
          <w:szCs w:val="24"/>
        </w:rPr>
        <w:t xml:space="preserve">The Commission is interested in hearing from you (or your representative) should you wish to provide any feedback on the quality of care and services provided to you by your aged care service provider. </w:t>
      </w:r>
    </w:p>
    <w:p w14:paraId="48AC64A8" w14:textId="77777777" w:rsidR="002128DE" w:rsidRPr="00ED5909" w:rsidRDefault="002128DE" w:rsidP="002128DE">
      <w:pPr>
        <w:pStyle w:val="NormalWeb"/>
        <w:rPr>
          <w:rFonts w:ascii="Open Sans" w:hAnsi="Open Sans" w:cs="Open Sans"/>
          <w:sz w:val="24"/>
          <w:szCs w:val="24"/>
        </w:rPr>
      </w:pPr>
    </w:p>
    <w:p w14:paraId="189E5BC6" w14:textId="77777777" w:rsidR="002128DE" w:rsidRPr="00ED5909" w:rsidRDefault="002128DE" w:rsidP="002128DE">
      <w:pPr>
        <w:pStyle w:val="NormalWeb"/>
        <w:rPr>
          <w:rStyle w:val="s4"/>
          <w:rFonts w:ascii="Open Sans" w:hAnsi="Open Sans" w:cs="Open Sans"/>
          <w:sz w:val="24"/>
          <w:szCs w:val="24"/>
        </w:rPr>
      </w:pPr>
      <w:r w:rsidRPr="00ED5909">
        <w:rPr>
          <w:rStyle w:val="s4"/>
          <w:rFonts w:ascii="Open Sans" w:hAnsi="Open Sans" w:cs="Open Sans"/>
          <w:sz w:val="24"/>
          <w:szCs w:val="24"/>
        </w:rPr>
        <w:t>This process is completely optional, and you can choose to do any of the following:</w:t>
      </w:r>
    </w:p>
    <w:p w14:paraId="0E336D23" w14:textId="77777777" w:rsidR="002128DE" w:rsidRPr="00ED5909" w:rsidRDefault="002128DE" w:rsidP="002128DE">
      <w:pPr>
        <w:pStyle w:val="NormalWeb"/>
        <w:rPr>
          <w:rFonts w:ascii="Open Sans" w:hAnsi="Open Sans" w:cs="Open Sans"/>
          <w:sz w:val="24"/>
          <w:szCs w:val="24"/>
        </w:rPr>
      </w:pPr>
    </w:p>
    <w:p w14:paraId="65EE7FA6" w14:textId="77777777" w:rsidR="002128DE" w:rsidRPr="00ED5909" w:rsidRDefault="002128DE" w:rsidP="002128DE">
      <w:pPr>
        <w:ind w:left="627" w:hanging="270"/>
        <w:rPr>
          <w:rFonts w:eastAsia="Times New Roman"/>
          <w:sz w:val="24"/>
          <w:szCs w:val="24"/>
        </w:rPr>
      </w:pPr>
      <w:r w:rsidRPr="00ED5909">
        <w:rPr>
          <w:rFonts w:eastAsia="Times New Roman"/>
          <w:sz w:val="24"/>
          <w:szCs w:val="24"/>
        </w:rPr>
        <w:t>1) </w:t>
      </w:r>
      <w:r w:rsidRPr="00ED5909">
        <w:rPr>
          <w:sz w:val="24"/>
          <w:szCs w:val="24"/>
        </w:rPr>
        <w:t>Call the Commission on 1800 951 822 and press option 2 to provide feedback over the phone</w:t>
      </w:r>
      <w:r w:rsidRPr="00ED5909">
        <w:rPr>
          <w:rStyle w:val="s4"/>
          <w:rFonts w:eastAsia="Times New Roman"/>
          <w:sz w:val="24"/>
          <w:szCs w:val="24"/>
        </w:rPr>
        <w:t>.</w:t>
      </w:r>
    </w:p>
    <w:p w14:paraId="09A3FC64" w14:textId="77777777" w:rsidR="002128DE" w:rsidRPr="00ED5909" w:rsidRDefault="002128DE" w:rsidP="002128DE">
      <w:pPr>
        <w:pStyle w:val="NormalWeb"/>
        <w:rPr>
          <w:rFonts w:ascii="Open Sans" w:hAnsi="Open Sans" w:cs="Open Sans"/>
          <w:sz w:val="24"/>
          <w:szCs w:val="24"/>
        </w:rPr>
      </w:pPr>
    </w:p>
    <w:p w14:paraId="7316502E" w14:textId="4E051042" w:rsidR="002128DE" w:rsidRPr="00ED5909" w:rsidRDefault="002128DE" w:rsidP="002128DE">
      <w:pPr>
        <w:ind w:left="540" w:hanging="270"/>
        <w:rPr>
          <w:rStyle w:val="s4"/>
          <w:rFonts w:eastAsia="Times New Roman"/>
          <w:sz w:val="24"/>
          <w:szCs w:val="24"/>
        </w:rPr>
      </w:pPr>
      <w:r w:rsidRPr="00ED5909">
        <w:rPr>
          <w:rFonts w:eastAsia="Times New Roman"/>
          <w:sz w:val="24"/>
          <w:szCs w:val="24"/>
        </w:rPr>
        <w:t>2) </w:t>
      </w:r>
      <w:r w:rsidRPr="00ED5909">
        <w:rPr>
          <w:rStyle w:val="s4"/>
          <w:rFonts w:eastAsia="Times New Roman"/>
          <w:sz w:val="24"/>
          <w:szCs w:val="24"/>
        </w:rPr>
        <w:t>Contact your aged care service provider and request a meeting (in person or by telephone) with a quality assessor from the Commission when they visit your provider. The date of that visit is </w:t>
      </w:r>
      <w:r w:rsidR="00764390">
        <w:rPr>
          <w:rStyle w:val="s4"/>
          <w:rFonts w:eastAsia="Times New Roman"/>
          <w:sz w:val="24"/>
          <w:szCs w:val="24"/>
        </w:rPr>
        <w:t>[Insert activity dates]</w:t>
      </w:r>
      <w:r w:rsidRPr="00ED5909">
        <w:rPr>
          <w:rStyle w:val="s4"/>
          <w:rFonts w:eastAsia="Times New Roman"/>
          <w:sz w:val="24"/>
          <w:szCs w:val="24"/>
        </w:rPr>
        <w:t>.</w:t>
      </w:r>
    </w:p>
    <w:p w14:paraId="0D509807" w14:textId="67E50667" w:rsidR="00EB4261" w:rsidRDefault="00EB4261" w:rsidP="00EB4261">
      <w:pPr>
        <w:tabs>
          <w:tab w:val="left" w:pos="5255"/>
        </w:tabs>
        <w:spacing w:after="160" w:line="259" w:lineRule="auto"/>
        <w:rPr>
          <w:sz w:val="24"/>
          <w:szCs w:val="24"/>
        </w:rPr>
      </w:pPr>
      <w:r>
        <w:rPr>
          <w:sz w:val="24"/>
          <w:szCs w:val="24"/>
        </w:rPr>
        <w:tab/>
      </w:r>
    </w:p>
    <w:p w14:paraId="3A0EFC55" w14:textId="6F78EE08" w:rsidR="002128DE" w:rsidRPr="00ED5909" w:rsidRDefault="002128DE" w:rsidP="00EB4261">
      <w:pPr>
        <w:tabs>
          <w:tab w:val="left" w:pos="5255"/>
        </w:tabs>
        <w:spacing w:after="160" w:line="259" w:lineRule="auto"/>
        <w:rPr>
          <w:sz w:val="24"/>
          <w:szCs w:val="24"/>
        </w:rPr>
      </w:pPr>
      <w:r w:rsidRPr="00EB4261">
        <w:rPr>
          <w:sz w:val="24"/>
          <w:szCs w:val="24"/>
        </w:rPr>
        <w:br w:type="page"/>
      </w:r>
      <w:r w:rsidR="00EB4261">
        <w:rPr>
          <w:sz w:val="24"/>
          <w:szCs w:val="24"/>
        </w:rPr>
        <w:lastRenderedPageBreak/>
        <w:tab/>
      </w:r>
    </w:p>
    <w:p w14:paraId="6BF31A06" w14:textId="77777777" w:rsidR="002128DE" w:rsidRPr="00ED5909" w:rsidRDefault="002128DE" w:rsidP="002128DE">
      <w:pPr>
        <w:pStyle w:val="NormalWeb"/>
        <w:rPr>
          <w:rFonts w:ascii="Open Sans" w:hAnsi="Open Sans" w:cs="Open Sans"/>
          <w:sz w:val="24"/>
          <w:szCs w:val="24"/>
        </w:rPr>
      </w:pPr>
    </w:p>
    <w:p w14:paraId="683A4D84" w14:textId="404346BD" w:rsidR="002128DE" w:rsidRPr="00ED5909" w:rsidRDefault="002128DE" w:rsidP="002128DE">
      <w:pPr>
        <w:ind w:left="539" w:hanging="270"/>
        <w:rPr>
          <w:sz w:val="24"/>
          <w:szCs w:val="24"/>
        </w:rPr>
      </w:pPr>
      <w:r w:rsidRPr="00ED5909">
        <w:rPr>
          <w:rStyle w:val="s4"/>
          <w:sz w:val="24"/>
          <w:szCs w:val="24"/>
        </w:rPr>
        <w:t>3) </w:t>
      </w:r>
      <w:bookmarkStart w:id="0" w:name="_Hlk19534788"/>
      <w:r w:rsidRPr="00ED5909">
        <w:rPr>
          <w:rStyle w:val="s4"/>
          <w:rFonts w:eastAsia="Times New Roman"/>
          <w:noProof/>
          <w:sz w:val="24"/>
          <w:szCs w:val="24"/>
        </w:rPr>
        <w:drawing>
          <wp:anchor distT="0" distB="0" distL="114300" distR="114300" simplePos="0" relativeHeight="251660288" behindDoc="1" locked="0" layoutInCell="1" allowOverlap="1" wp14:anchorId="3CE281DA" wp14:editId="589C4F9A">
            <wp:simplePos x="0" y="0"/>
            <wp:positionH relativeFrom="column">
              <wp:posOffset>4340860</wp:posOffset>
            </wp:positionH>
            <wp:positionV relativeFrom="paragraph">
              <wp:posOffset>288925</wp:posOffset>
            </wp:positionV>
            <wp:extent cx="1675765" cy="1661795"/>
            <wp:effectExtent l="0" t="0" r="635" b="0"/>
            <wp:wrapTight wrapText="bothSides">
              <wp:wrapPolygon edited="0">
                <wp:start x="0" y="0"/>
                <wp:lineTo x="0" y="21295"/>
                <wp:lineTo x="21363" y="21295"/>
                <wp:lineTo x="21363" y="0"/>
                <wp:lineTo x="0" y="0"/>
              </wp:wrapPolygon>
            </wp:wrapTight>
            <wp:docPr id="1" name="Picture 1" descr="C:\Users\bleslie\AppData\Local\Microsoft\Windows\INetCache\Content.MSO\9CDFC1BB.tmp"/>
            <wp:cNvGraphicFramePr/>
            <a:graphic xmlns:a="http://schemas.openxmlformats.org/drawingml/2006/main">
              <a:graphicData uri="http://schemas.openxmlformats.org/drawingml/2006/picture">
                <pic:pic xmlns:pic="http://schemas.openxmlformats.org/drawingml/2006/picture">
                  <pic:nvPicPr>
                    <pic:cNvPr id="2" name="Picture 2" descr="C:\Users\bleslie\AppData\Local\Microsoft\Windows\INetCache\Content.MSO\9CDFC1BB.tmp"/>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5765"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909">
        <w:rPr>
          <w:rStyle w:val="s4"/>
          <w:sz w:val="24"/>
          <w:szCs w:val="24"/>
        </w:rPr>
        <w:t> </w:t>
      </w:r>
      <w:r w:rsidRPr="00ED5909">
        <w:rPr>
          <w:sz w:val="24"/>
          <w:szCs w:val="24"/>
        </w:rPr>
        <w:t xml:space="preserve">Complete the Commission’s consumer </w:t>
      </w:r>
      <w:proofErr w:type="gramStart"/>
      <w:r w:rsidRPr="00ED5909">
        <w:rPr>
          <w:sz w:val="24"/>
          <w:szCs w:val="24"/>
        </w:rPr>
        <w:t>experience</w:t>
      </w:r>
      <w:proofErr w:type="gramEnd"/>
      <w:r w:rsidRPr="00ED5909">
        <w:rPr>
          <w:sz w:val="24"/>
          <w:szCs w:val="24"/>
        </w:rPr>
        <w:t xml:space="preserve"> online survey. You will need </w:t>
      </w:r>
      <w:r w:rsidRPr="00ED5909">
        <w:rPr>
          <w:rFonts w:eastAsia="Times New Roman"/>
          <w:sz w:val="24"/>
          <w:szCs w:val="24"/>
        </w:rPr>
        <w:t xml:space="preserve">to enter the Commission ID </w:t>
      </w:r>
      <w:r w:rsidR="00EB4261" w:rsidRPr="00040DA7">
        <w:rPr>
          <w:rFonts w:eastAsia="Times New Roman"/>
          <w:sz w:val="24"/>
          <w:szCs w:val="24"/>
        </w:rPr>
        <w:t>[Insert Commission ID]</w:t>
      </w:r>
      <w:r w:rsidRPr="00040DA7">
        <w:rPr>
          <w:sz w:val="24"/>
          <w:szCs w:val="24"/>
        </w:rPr>
        <w:t xml:space="preserve"> to</w:t>
      </w:r>
      <w:r w:rsidRPr="00ED5909">
        <w:rPr>
          <w:sz w:val="24"/>
          <w:szCs w:val="24"/>
        </w:rPr>
        <w:t xml:space="preserve"> access the survey. </w:t>
      </w:r>
    </w:p>
    <w:p w14:paraId="1FBCAC2E" w14:textId="77777777" w:rsidR="002128DE" w:rsidRPr="00ED5909" w:rsidRDefault="002128DE" w:rsidP="002128DE">
      <w:pPr>
        <w:ind w:left="539" w:hanging="270"/>
        <w:rPr>
          <w:sz w:val="24"/>
          <w:szCs w:val="24"/>
        </w:rPr>
      </w:pPr>
    </w:p>
    <w:p w14:paraId="2426116B" w14:textId="77777777" w:rsidR="002128DE" w:rsidRPr="00ED5909" w:rsidRDefault="002128DE" w:rsidP="002128DE">
      <w:pPr>
        <w:ind w:left="539"/>
        <w:rPr>
          <w:sz w:val="24"/>
          <w:szCs w:val="24"/>
        </w:rPr>
      </w:pPr>
      <w:r w:rsidRPr="00ED5909">
        <w:rPr>
          <w:sz w:val="24"/>
          <w:szCs w:val="24"/>
        </w:rPr>
        <w:t xml:space="preserve">You can access the survey via the link for Home Services at the Internet page: </w:t>
      </w:r>
      <w:hyperlink r:id="rId9" w:history="1">
        <w:r w:rsidRPr="00ED5909">
          <w:rPr>
            <w:b/>
            <w:color w:val="0070C0"/>
            <w:sz w:val="24"/>
            <w:szCs w:val="24"/>
            <w:u w:val="single"/>
          </w:rPr>
          <w:t>https://www.agedcarequality.gov.au/consumer-feedback</w:t>
        </w:r>
      </w:hyperlink>
      <w:r w:rsidRPr="00ED5909">
        <w:rPr>
          <w:color w:val="0070C0"/>
          <w:sz w:val="24"/>
          <w:szCs w:val="24"/>
        </w:rPr>
        <w:t xml:space="preserve"> </w:t>
      </w:r>
    </w:p>
    <w:p w14:paraId="6376EBE4" w14:textId="77777777" w:rsidR="002128DE" w:rsidRPr="00ED5909" w:rsidRDefault="002128DE" w:rsidP="002128DE">
      <w:pPr>
        <w:ind w:left="539" w:hanging="270"/>
        <w:rPr>
          <w:sz w:val="24"/>
          <w:szCs w:val="24"/>
        </w:rPr>
      </w:pPr>
    </w:p>
    <w:p w14:paraId="6444889B" w14:textId="77777777" w:rsidR="002128DE" w:rsidRPr="00ED5909" w:rsidRDefault="002128DE" w:rsidP="002128DE">
      <w:pPr>
        <w:ind w:left="539"/>
        <w:rPr>
          <w:sz w:val="24"/>
          <w:szCs w:val="24"/>
        </w:rPr>
      </w:pPr>
      <w:r w:rsidRPr="00ED5909">
        <w:rPr>
          <w:sz w:val="24"/>
          <w:szCs w:val="24"/>
        </w:rPr>
        <w:t xml:space="preserve">or you can use the QR code. </w:t>
      </w:r>
    </w:p>
    <w:p w14:paraId="34398909" w14:textId="77777777" w:rsidR="002128DE" w:rsidRPr="00ED5909" w:rsidRDefault="002128DE" w:rsidP="002128DE">
      <w:pPr>
        <w:ind w:left="539" w:hanging="270"/>
        <w:rPr>
          <w:rStyle w:val="s4"/>
          <w:sz w:val="24"/>
          <w:szCs w:val="24"/>
        </w:rPr>
      </w:pPr>
    </w:p>
    <w:p w14:paraId="1E4AF93C" w14:textId="77777777" w:rsidR="002128DE" w:rsidRPr="00ED5909" w:rsidRDefault="002128DE" w:rsidP="002128DE">
      <w:pPr>
        <w:ind w:left="539" w:hanging="270"/>
        <w:rPr>
          <w:sz w:val="24"/>
          <w:szCs w:val="24"/>
        </w:rPr>
      </w:pPr>
      <w:r w:rsidRPr="00ED5909">
        <w:rPr>
          <w:sz w:val="24"/>
          <w:szCs w:val="24"/>
        </w:rPr>
        <w:t xml:space="preserve">4) Write to us at Aged Care Quality and Safety Commission, GPO Box 9819 In your Capital City.  </w:t>
      </w:r>
    </w:p>
    <w:p w14:paraId="3D4839E8" w14:textId="77777777" w:rsidR="002128DE" w:rsidRPr="00ED5909" w:rsidRDefault="002128DE" w:rsidP="002128DE">
      <w:pPr>
        <w:ind w:left="539" w:hanging="270"/>
        <w:rPr>
          <w:sz w:val="24"/>
          <w:szCs w:val="24"/>
        </w:rPr>
      </w:pPr>
    </w:p>
    <w:p w14:paraId="16E23B39" w14:textId="77777777" w:rsidR="002128DE" w:rsidRPr="00ED5909" w:rsidRDefault="002128DE" w:rsidP="002128DE">
      <w:pPr>
        <w:ind w:left="539" w:hanging="270"/>
        <w:rPr>
          <w:sz w:val="24"/>
          <w:szCs w:val="24"/>
        </w:rPr>
      </w:pPr>
      <w:r w:rsidRPr="00ED5909">
        <w:rPr>
          <w:sz w:val="24"/>
          <w:szCs w:val="24"/>
        </w:rPr>
        <w:t>5) Do nothing and choose not to provide feedback on the quality of care provided to you, on this occasion.  (Please feel free to choose this option if you wish).</w:t>
      </w:r>
    </w:p>
    <w:p w14:paraId="0006A731" w14:textId="77777777" w:rsidR="002128DE" w:rsidRPr="00ED5909" w:rsidRDefault="002128DE" w:rsidP="002128DE">
      <w:pPr>
        <w:pStyle w:val="NormalWeb"/>
        <w:rPr>
          <w:rStyle w:val="s4"/>
          <w:rFonts w:ascii="Open Sans" w:hAnsi="Open Sans" w:cs="Open Sans"/>
          <w:sz w:val="24"/>
          <w:szCs w:val="24"/>
        </w:rPr>
      </w:pPr>
    </w:p>
    <w:p w14:paraId="1A48C018" w14:textId="77777777" w:rsidR="002128DE" w:rsidRPr="00ED5909" w:rsidRDefault="002128DE" w:rsidP="002128DE">
      <w:pPr>
        <w:pStyle w:val="NormalWeb"/>
        <w:rPr>
          <w:rFonts w:ascii="Open Sans" w:hAnsi="Open Sans" w:cs="Open Sans"/>
          <w:sz w:val="24"/>
          <w:szCs w:val="24"/>
        </w:rPr>
      </w:pPr>
      <w:r w:rsidRPr="00ED5909">
        <w:rPr>
          <w:rFonts w:ascii="Open Sans" w:hAnsi="Open Sans" w:cs="Open Sans"/>
          <w:sz w:val="24"/>
          <w:szCs w:val="24"/>
        </w:rPr>
        <w:t>If you decide to provide feedback, the Commission will respect the privacy of your information and will not share details with your aged care provider unless you specifically agree to this, or where we are concerned about your safety, health or wellbeing. </w:t>
      </w:r>
    </w:p>
    <w:p w14:paraId="73FE2286" w14:textId="77777777" w:rsidR="002128DE" w:rsidRPr="00ED5909" w:rsidRDefault="002128DE" w:rsidP="002128DE">
      <w:pPr>
        <w:pStyle w:val="NormalWeb"/>
        <w:rPr>
          <w:rFonts w:ascii="Open Sans" w:hAnsi="Open Sans" w:cs="Open Sans"/>
          <w:sz w:val="24"/>
          <w:szCs w:val="24"/>
        </w:rPr>
      </w:pPr>
    </w:p>
    <w:p w14:paraId="777F52F3" w14:textId="7F6CA197" w:rsidR="002128DE" w:rsidRPr="00ED5909" w:rsidRDefault="002128DE" w:rsidP="002128DE">
      <w:pPr>
        <w:pStyle w:val="NormalWeb"/>
        <w:rPr>
          <w:rFonts w:ascii="Open Sans" w:hAnsi="Open Sans" w:cs="Open Sans"/>
          <w:sz w:val="24"/>
          <w:szCs w:val="24"/>
        </w:rPr>
      </w:pPr>
      <w:r w:rsidRPr="00454C24">
        <w:rPr>
          <w:rFonts w:ascii="Open Sans" w:hAnsi="Open Sans" w:cs="Open Sans"/>
          <w:sz w:val="24"/>
          <w:szCs w:val="24"/>
        </w:rPr>
        <w:t>For information on the Commission’s privacy policy and practices, please refer to the Commission’s website agedcarequality.gov.au or contact the Commission via phone on 1800 951 822</w:t>
      </w:r>
      <w:r w:rsidR="00454C24" w:rsidRPr="00454C24">
        <w:rPr>
          <w:rFonts w:ascii="Open Sans" w:hAnsi="Open Sans" w:cs="Open Sans"/>
          <w:sz w:val="24"/>
          <w:szCs w:val="24"/>
        </w:rPr>
        <w:t>.</w:t>
      </w:r>
    </w:p>
    <w:p w14:paraId="6A9E2E09" w14:textId="77777777" w:rsidR="002128DE" w:rsidRPr="00ED5909" w:rsidRDefault="002128DE" w:rsidP="002128DE">
      <w:pPr>
        <w:pStyle w:val="NormalWeb"/>
        <w:rPr>
          <w:rFonts w:ascii="Open Sans" w:hAnsi="Open Sans" w:cs="Open Sans"/>
          <w:sz w:val="24"/>
          <w:szCs w:val="24"/>
        </w:rPr>
      </w:pPr>
    </w:p>
    <w:p w14:paraId="5158EF8D" w14:textId="26DE62D3" w:rsidR="002128DE" w:rsidRPr="00ED5909" w:rsidRDefault="00ED2556" w:rsidP="002128DE">
      <w:pPr>
        <w:pStyle w:val="NormalWeb"/>
        <w:rPr>
          <w:rFonts w:ascii="Open Sans" w:hAnsi="Open Sans" w:cs="Open Sans"/>
          <w:sz w:val="24"/>
          <w:szCs w:val="24"/>
        </w:rPr>
      </w:pPr>
      <w:r w:rsidRPr="00ED5909">
        <w:rPr>
          <w:rFonts w:ascii="Open Sans" w:hAnsi="Open Sans" w:cs="Open Sans"/>
          <w:sz w:val="24"/>
          <w:szCs w:val="24"/>
        </w:rPr>
        <w:t xml:space="preserve">For </w:t>
      </w:r>
      <w:r w:rsidR="002128DE" w:rsidRPr="00ED5909">
        <w:rPr>
          <w:rFonts w:ascii="Open Sans" w:hAnsi="Open Sans" w:cs="Open Sans"/>
          <w:sz w:val="24"/>
          <w:szCs w:val="24"/>
        </w:rPr>
        <w:t>interpreter assistance, please call Translating and Interpreting Service (TIS) on 131 450 and ask for the Aged Care Quality and Safety Commission.</w:t>
      </w:r>
    </w:p>
    <w:p w14:paraId="5BEADDB8" w14:textId="77777777" w:rsidR="002128DE" w:rsidRPr="00ED5909" w:rsidRDefault="002128DE" w:rsidP="002128DE">
      <w:pPr>
        <w:pStyle w:val="NormalWeb"/>
        <w:rPr>
          <w:rFonts w:ascii="Open Sans" w:hAnsi="Open Sans" w:cs="Open Sans"/>
          <w:sz w:val="24"/>
          <w:szCs w:val="24"/>
        </w:rPr>
      </w:pPr>
    </w:p>
    <w:p w14:paraId="5C48D274" w14:textId="77777777" w:rsidR="002128DE" w:rsidRPr="00ED5909" w:rsidRDefault="002128DE" w:rsidP="002128DE">
      <w:pPr>
        <w:pStyle w:val="NormalWeb"/>
        <w:rPr>
          <w:rFonts w:ascii="Open Sans" w:hAnsi="Open Sans" w:cs="Open Sans"/>
          <w:sz w:val="24"/>
          <w:szCs w:val="24"/>
        </w:rPr>
      </w:pPr>
    </w:p>
    <w:p w14:paraId="70BE9A95" w14:textId="77777777" w:rsidR="002128DE" w:rsidRPr="00ED5909" w:rsidRDefault="002128DE" w:rsidP="002128DE">
      <w:pPr>
        <w:pStyle w:val="NormalWeb"/>
        <w:rPr>
          <w:rFonts w:ascii="Open Sans" w:hAnsi="Open Sans" w:cs="Open Sans"/>
          <w:sz w:val="24"/>
          <w:szCs w:val="24"/>
        </w:rPr>
      </w:pPr>
      <w:r w:rsidRPr="00ED5909">
        <w:rPr>
          <w:rFonts w:ascii="Open Sans" w:hAnsi="Open Sans" w:cs="Open Sans"/>
          <w:sz w:val="24"/>
          <w:szCs w:val="24"/>
        </w:rPr>
        <w:t>Yours sincerely</w:t>
      </w:r>
    </w:p>
    <w:p w14:paraId="5B3D3C4A" w14:textId="77777777" w:rsidR="002128DE" w:rsidRPr="00ED5909" w:rsidRDefault="002128DE" w:rsidP="002128DE">
      <w:pPr>
        <w:pStyle w:val="NormalWeb"/>
        <w:rPr>
          <w:rFonts w:ascii="Open Sans" w:hAnsi="Open Sans" w:cs="Open Sans"/>
          <w:sz w:val="24"/>
          <w:szCs w:val="24"/>
        </w:rPr>
      </w:pPr>
      <w:r w:rsidRPr="00ED5909">
        <w:rPr>
          <w:rFonts w:ascii="Open Sans" w:hAnsi="Open Sans" w:cs="Open Sans"/>
          <w:sz w:val="24"/>
          <w:szCs w:val="24"/>
        </w:rPr>
        <w:t>​</w:t>
      </w:r>
    </w:p>
    <w:p w14:paraId="573ECDF4" w14:textId="77777777" w:rsidR="002128DE" w:rsidRPr="00ED5909" w:rsidRDefault="002128DE" w:rsidP="002128DE">
      <w:pPr>
        <w:pStyle w:val="NormalWeb"/>
        <w:rPr>
          <w:rFonts w:ascii="Open Sans" w:hAnsi="Open Sans" w:cs="Open Sans"/>
          <w:sz w:val="24"/>
          <w:szCs w:val="24"/>
        </w:rPr>
      </w:pPr>
    </w:p>
    <w:p w14:paraId="7077FA45" w14:textId="7D392D0A" w:rsidR="002128DE" w:rsidRPr="00ED5909" w:rsidRDefault="002128DE" w:rsidP="001C740B">
      <w:pPr>
        <w:pStyle w:val="NormalWeb"/>
        <w:rPr>
          <w:sz w:val="24"/>
          <w:szCs w:val="24"/>
        </w:rPr>
      </w:pPr>
      <w:r w:rsidRPr="00ED5909">
        <w:rPr>
          <w:rFonts w:ascii="Open Sans" w:hAnsi="Open Sans" w:cs="Open Sans"/>
          <w:sz w:val="24"/>
          <w:szCs w:val="24"/>
        </w:rPr>
        <w:t>Aged Care Quality and Safety Commission</w:t>
      </w:r>
      <w:bookmarkEnd w:id="0"/>
    </w:p>
    <w:p w14:paraId="18E6E00A" w14:textId="77777777" w:rsidR="00D750C6" w:rsidRPr="00ED5909" w:rsidRDefault="00D750C6" w:rsidP="002128DE">
      <w:pPr>
        <w:rPr>
          <w:sz w:val="24"/>
          <w:szCs w:val="24"/>
        </w:rPr>
      </w:pPr>
    </w:p>
    <w:sectPr w:rsidR="00D750C6" w:rsidRPr="00ED5909" w:rsidSect="00EF7969">
      <w:headerReference w:type="default" r:id="rId10"/>
      <w:footerReference w:type="default" r:id="rId11"/>
      <w:headerReference w:type="first" r:id="rId12"/>
      <w:footerReference w:type="first" r:id="rId13"/>
      <w:pgSz w:w="11906" w:h="16838" w:code="9"/>
      <w:pgMar w:top="2552" w:right="1361" w:bottom="1985" w:left="1474" w:header="851"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1F3A6" w14:textId="77777777" w:rsidR="00F32B03" w:rsidRPr="000D4EDE" w:rsidRDefault="00F32B03" w:rsidP="000C6B11">
      <w:r>
        <w:separator/>
      </w:r>
    </w:p>
  </w:endnote>
  <w:endnote w:type="continuationSeparator" w:id="0">
    <w:p w14:paraId="1EB8832B" w14:textId="77777777" w:rsidR="00F32B03" w:rsidRPr="000D4EDE" w:rsidRDefault="00F32B03" w:rsidP="000C6B11">
      <w:r>
        <w:continuationSeparator/>
      </w:r>
    </w:p>
  </w:endnote>
  <w:endnote w:type="continuationNotice" w:id="1">
    <w:p w14:paraId="60043B21" w14:textId="77777777" w:rsidR="00F32B03" w:rsidRDefault="00F32B03" w:rsidP="000C6B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altName w:val="Calibri"/>
    <w:panose1 w:val="00000000000000000000"/>
    <w:charset w:val="00"/>
    <w:family w:val="swiss"/>
    <w:notTrueType/>
    <w:pitch w:val="variable"/>
    <w:sig w:usb0="A00002BF" w:usb1="5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altName w:val="Segoe UI"/>
    <w:panose1 w:val="00000000000000000000"/>
    <w:charset w:val="00"/>
    <w:family w:val="auto"/>
    <w:pitch w:val="variable"/>
    <w:sig w:usb0="E00002FF" w:usb1="4000201B" w:usb2="00000028" w:usb3="00000000" w:csb0="0000019F" w:csb1="00000000"/>
    <w:embedRegular r:id="rId1" w:fontKey="{F301A072-E0D2-48F6-A59A-40714C770316}"/>
    <w:embedBold r:id="rId2" w:fontKey="{BDEF7DA6-FD8F-42E5-8E49-672D42A04F74}"/>
    <w:embedItalic r:id="rId3" w:fontKey="{EC92E467-2755-4CA5-AB54-77FECDD0482B}"/>
    <w:embedBoldItalic r:id="rId4" w:fontKey="{18DD2F29-F77E-4DBC-BBD3-85D51CBCCEA0}"/>
  </w:font>
  <w:font w:name="Fira Sans Light">
    <w:altName w:val="Calibri"/>
    <w:charset w:val="00"/>
    <w:family w:val="swiss"/>
    <w:pitch w:val="variable"/>
    <w:sig w:usb0="600002FF" w:usb1="00000001" w:usb2="00000000" w:usb3="00000000" w:csb0="0000019F" w:csb1="00000000"/>
    <w:embedRegular r:id="rId5" w:fontKey="{2B2D59FE-EEA6-43C1-AF22-65CBCB66ADF3}"/>
    <w:embedBold r:id="rId6" w:fontKey="{F0687AC2-AD10-4ED7-80D0-1A679284F959}"/>
    <w:embedItalic r:id="rId7" w:fontKey="{42F14F02-8FC6-48CE-AB92-CD144932B308}"/>
    <w:embedBoldItalic r:id="rId8" w:fontKey="{C9DE418A-0967-4A0C-9EE0-F2381E6748B4}"/>
  </w:font>
  <w:font w:name="Fira Sans ExtraBold">
    <w:altName w:val="Calibri"/>
    <w:charset w:val="00"/>
    <w:family w:val="swiss"/>
    <w:pitch w:val="variable"/>
    <w:sig w:usb0="600002FF" w:usb1="00000001" w:usb2="00000000" w:usb3="00000000" w:csb0="0000019F" w:csb1="00000000"/>
    <w:embedRegular r:id="rId9" w:fontKey="{C741FC31-7912-4006-8D80-E6F8AC1F9B42}"/>
    <w:embedBold r:id="rId10" w:fontKey="{E67CF257-2261-4D16-9710-DCD994893E4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11" w:fontKey="{2687AC09-6F60-4278-8DD4-5B69FEB09ECC}"/>
    <w:embedBold r:id="rId12" w:fontKey="{B701C12B-D3B6-48A5-8A28-CE94244D83B5}"/>
    <w:embedItalic r:id="rId13" w:fontKey="{1DA49551-C0CA-4E6B-B305-8B6FE2CD93CB}"/>
    <w:embedBoldItalic r:id="rId14" w:fontKey="{2D04A26D-5C1E-419D-ACE0-894AAD673FF0}"/>
  </w:font>
  <w:font w:name="Tahoma">
    <w:panose1 w:val="020B0604030504040204"/>
    <w:charset w:val="00"/>
    <w:family w:val="swiss"/>
    <w:pitch w:val="variable"/>
    <w:sig w:usb0="E1002EFF" w:usb1="C000605B" w:usb2="00000029" w:usb3="00000000" w:csb0="000101FF" w:csb1="00000000"/>
    <w:embedRegular r:id="rId15" w:fontKey="{EEF651C3-9F97-49A8-A632-A7330E5405B5}"/>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6" w:fontKey="{596B8893-13F7-4139-AB26-C422C9F4E040}"/>
  </w:font>
  <w:font w:name="Calibri">
    <w:panose1 w:val="020F0502020204030204"/>
    <w:charset w:val="00"/>
    <w:family w:val="swiss"/>
    <w:pitch w:val="variable"/>
    <w:sig w:usb0="E4002EFF" w:usb1="C200247B" w:usb2="00000009" w:usb3="00000000" w:csb0="000001FF" w:csb1="00000000"/>
    <w:embedRegular r:id="rId17" w:fontKey="{FEBD4D01-1786-402A-8441-395DCAC0CD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215D" w14:textId="4B3AF662" w:rsidR="006A2303" w:rsidRPr="00DA746C" w:rsidRDefault="00085CC6" w:rsidP="000C6B11">
    <w:pPr>
      <w:pStyle w:val="Footer"/>
    </w:pPr>
    <w:r w:rsidRPr="00B031ED">
      <w:rPr>
        <w:rFonts w:asciiTheme="minorHAnsi" w:hAnsiTheme="minorHAnsi"/>
        <w:noProof/>
        <w:sz w:val="28"/>
        <w:szCs w:val="28"/>
      </w:rPr>
      <mc:AlternateContent>
        <mc:Choice Requires="wps">
          <w:drawing>
            <wp:anchor distT="45720" distB="45720" distL="114300" distR="114300" simplePos="0" relativeHeight="251662339" behindDoc="0" locked="0" layoutInCell="1" allowOverlap="1" wp14:anchorId="300AE3A7" wp14:editId="2A2DC76D">
              <wp:simplePos x="0" y="0"/>
              <wp:positionH relativeFrom="column">
                <wp:posOffset>3273425</wp:posOffset>
              </wp:positionH>
              <wp:positionV relativeFrom="paragraph">
                <wp:posOffset>-126365</wp:posOffset>
              </wp:positionV>
              <wp:extent cx="274320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14:paraId="49B7D7FB" w14:textId="77777777" w:rsidR="00085CC6" w:rsidRPr="003D2422" w:rsidRDefault="00085CC6" w:rsidP="00085CC6">
                          <w:pPr>
                            <w:jc w:val="center"/>
                            <w:rPr>
                              <w:color w:val="FFFFFF" w:themeColor="background1"/>
                              <w:sz w:val="18"/>
                              <w:szCs w:val="18"/>
                            </w:rPr>
                          </w:pPr>
                          <w:r w:rsidRPr="003D2422">
                            <w:rPr>
                              <w:color w:val="FFFFFF" w:themeColor="background1"/>
                              <w:sz w:val="18"/>
                              <w:szCs w:val="18"/>
                            </w:rPr>
                            <w:t xml:space="preserve">Letter to HS consumers advising of visit – </w:t>
                          </w:r>
                        </w:p>
                        <w:p w14:paraId="2CE5A402" w14:textId="3E150AF9" w:rsidR="00085CC6" w:rsidRDefault="006911DF" w:rsidP="00085CC6">
                          <w:pPr>
                            <w:jc w:val="center"/>
                            <w:rPr>
                              <w:color w:val="FFFFFF" w:themeColor="background1"/>
                              <w:sz w:val="18"/>
                              <w:szCs w:val="18"/>
                            </w:rPr>
                          </w:pPr>
                          <w:r>
                            <w:rPr>
                              <w:color w:val="FFFFFF" w:themeColor="background1"/>
                              <w:sz w:val="18"/>
                              <w:szCs w:val="18"/>
                            </w:rPr>
                            <w:t xml:space="preserve">Dec </w:t>
                          </w:r>
                          <w:r w:rsidR="00085CC6" w:rsidRPr="003D2422">
                            <w:rPr>
                              <w:color w:val="FFFFFF" w:themeColor="background1"/>
                              <w:sz w:val="18"/>
                              <w:szCs w:val="18"/>
                            </w:rPr>
                            <w:t xml:space="preserve">2023    </w:t>
                          </w:r>
                          <w:r w:rsidR="00085CC6">
                            <w:rPr>
                              <w:color w:val="FFFFFF" w:themeColor="background1"/>
                              <w:sz w:val="18"/>
                              <w:szCs w:val="18"/>
                            </w:rPr>
                            <w:t xml:space="preserve">                 </w:t>
                          </w:r>
                          <w:r w:rsidR="00085CC6" w:rsidRPr="003D2422">
                            <w:rPr>
                              <w:color w:val="FFFFFF" w:themeColor="background1"/>
                              <w:sz w:val="18"/>
                              <w:szCs w:val="18"/>
                            </w:rPr>
                            <w:t xml:space="preserve"> FRM-OPS-0105 v1.1</w:t>
                          </w:r>
                        </w:p>
                        <w:p w14:paraId="00D1A2D1" w14:textId="3E311900" w:rsidR="00085CC6" w:rsidRPr="003D2422" w:rsidRDefault="00085CC6" w:rsidP="002A4EA7">
                          <w:pPr>
                            <w:ind w:left="2142" w:firstLine="357"/>
                            <w:jc w:val="center"/>
                            <w:rPr>
                              <w:color w:val="FFFFFF" w:themeColor="background1"/>
                              <w:sz w:val="18"/>
                              <w:szCs w:val="18"/>
                            </w:rPr>
                          </w:pPr>
                          <w:proofErr w:type="gramStart"/>
                          <w:r>
                            <w:rPr>
                              <w:color w:val="FFFFFF" w:themeColor="background1"/>
                              <w:sz w:val="18"/>
                              <w:szCs w:val="18"/>
                            </w:rPr>
                            <w:t>Page  2</w:t>
                          </w:r>
                          <w:proofErr w:type="gramEnd"/>
                          <w:r>
                            <w:rPr>
                              <w:color w:val="FFFFFF" w:themeColor="background1"/>
                              <w:sz w:val="18"/>
                              <w:szCs w:val="18"/>
                            </w:rPr>
                            <w:t xml:space="preserve"> </w:t>
                          </w:r>
                          <w:proofErr w:type="gramStart"/>
                          <w:r>
                            <w:rPr>
                              <w:color w:val="FFFFFF" w:themeColor="background1"/>
                              <w:sz w:val="18"/>
                              <w:szCs w:val="18"/>
                            </w:rPr>
                            <w:t>of  2</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AE3A7" id="_x0000_t202" coordsize="21600,21600" o:spt="202" path="m,l,21600r21600,l21600,xe">
              <v:stroke joinstyle="miter"/>
              <v:path gradientshapeok="t" o:connecttype="rect"/>
            </v:shapetype>
            <v:shape id="Text Box 2" o:spid="_x0000_s1026" type="#_x0000_t202" style="position:absolute;margin-left:257.75pt;margin-top:-9.95pt;width:3in;height:110.6pt;z-index:2516623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" filled="f" stroked="f">
              <v:textbox style="mso-fit-shape-to-text:t">
                <w:txbxContent>
                  <w:p w14:paraId="49B7D7FB" w14:textId="77777777" w:rsidR="00085CC6" w:rsidRPr="003D2422" w:rsidRDefault="00085CC6" w:rsidP="00085CC6">
                    <w:pPr>
                      <w:jc w:val="center"/>
                      <w:rPr>
                        <w:color w:val="FFFFFF" w:themeColor="background1"/>
                        <w:sz w:val="18"/>
                        <w:szCs w:val="18"/>
                      </w:rPr>
                    </w:pPr>
                    <w:r w:rsidRPr="003D2422">
                      <w:rPr>
                        <w:color w:val="FFFFFF" w:themeColor="background1"/>
                        <w:sz w:val="18"/>
                        <w:szCs w:val="18"/>
                      </w:rPr>
                      <w:t xml:space="preserve">Letter to HS consumers advising of visit – </w:t>
                    </w:r>
                  </w:p>
                  <w:p w14:paraId="2CE5A402" w14:textId="3E150AF9" w:rsidR="00085CC6" w:rsidRDefault="006911DF" w:rsidP="00085CC6">
                    <w:pPr>
                      <w:jc w:val="center"/>
                      <w:rPr>
                        <w:color w:val="FFFFFF" w:themeColor="background1"/>
                        <w:sz w:val="18"/>
                        <w:szCs w:val="18"/>
                      </w:rPr>
                    </w:pPr>
                    <w:r>
                      <w:rPr>
                        <w:color w:val="FFFFFF" w:themeColor="background1"/>
                        <w:sz w:val="18"/>
                        <w:szCs w:val="18"/>
                      </w:rPr>
                      <w:t xml:space="preserve">Dec </w:t>
                    </w:r>
                    <w:r w:rsidR="00085CC6" w:rsidRPr="003D2422">
                      <w:rPr>
                        <w:color w:val="FFFFFF" w:themeColor="background1"/>
                        <w:sz w:val="18"/>
                        <w:szCs w:val="18"/>
                      </w:rPr>
                      <w:t xml:space="preserve">2023    </w:t>
                    </w:r>
                    <w:r w:rsidR="00085CC6">
                      <w:rPr>
                        <w:color w:val="FFFFFF" w:themeColor="background1"/>
                        <w:sz w:val="18"/>
                        <w:szCs w:val="18"/>
                      </w:rPr>
                      <w:t xml:space="preserve">                 </w:t>
                    </w:r>
                    <w:r w:rsidR="00085CC6" w:rsidRPr="003D2422">
                      <w:rPr>
                        <w:color w:val="FFFFFF" w:themeColor="background1"/>
                        <w:sz w:val="18"/>
                        <w:szCs w:val="18"/>
                      </w:rPr>
                      <w:t xml:space="preserve"> FRM-OPS-0105 v1.1</w:t>
                    </w:r>
                  </w:p>
                  <w:p w14:paraId="00D1A2D1" w14:textId="3E311900" w:rsidR="00085CC6" w:rsidRPr="003D2422" w:rsidRDefault="00085CC6" w:rsidP="002A4EA7">
                    <w:pPr>
                      <w:ind w:left="2142" w:firstLine="357"/>
                      <w:jc w:val="center"/>
                      <w:rPr>
                        <w:color w:val="FFFFFF" w:themeColor="background1"/>
                        <w:sz w:val="18"/>
                        <w:szCs w:val="18"/>
                      </w:rPr>
                    </w:pPr>
                    <w:proofErr w:type="gramStart"/>
                    <w:r>
                      <w:rPr>
                        <w:color w:val="FFFFFF" w:themeColor="background1"/>
                        <w:sz w:val="18"/>
                        <w:szCs w:val="18"/>
                      </w:rPr>
                      <w:t>Page  2</w:t>
                    </w:r>
                    <w:proofErr w:type="gramEnd"/>
                    <w:r>
                      <w:rPr>
                        <w:color w:val="FFFFFF" w:themeColor="background1"/>
                        <w:sz w:val="18"/>
                        <w:szCs w:val="18"/>
                      </w:rPr>
                      <w:t xml:space="preserve"> </w:t>
                    </w:r>
                    <w:proofErr w:type="gramStart"/>
                    <w:r>
                      <w:rPr>
                        <w:color w:val="FFFFFF" w:themeColor="background1"/>
                        <w:sz w:val="18"/>
                        <w:szCs w:val="18"/>
                      </w:rPr>
                      <w:t>of  2</w:t>
                    </w:r>
                    <w:proofErr w:type="gramEnd"/>
                  </w:p>
                </w:txbxContent>
              </v:textbox>
              <w10:wrap type="square"/>
            </v:shape>
          </w:pict>
        </mc:Fallback>
      </mc:AlternateContent>
    </w:r>
    <w:r w:rsidR="002C5D9B" w:rsidRPr="00DA746C">
      <w:rPr>
        <w:noProof/>
      </w:rPr>
      <w:drawing>
        <wp:anchor distT="0" distB="0" distL="114300" distR="114300" simplePos="0" relativeHeight="251658242" behindDoc="1" locked="0" layoutInCell="1" allowOverlap="1" wp14:anchorId="738C4718" wp14:editId="67906079">
          <wp:simplePos x="0" y="0"/>
          <wp:positionH relativeFrom="margin">
            <wp:posOffset>-932180</wp:posOffset>
          </wp:positionH>
          <wp:positionV relativeFrom="page">
            <wp:posOffset>9626600</wp:posOffset>
          </wp:positionV>
          <wp:extent cx="7560000" cy="1063458"/>
          <wp:effectExtent l="0" t="0" r="3175" b="381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345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E0ADC" w14:textId="07A26E4C" w:rsidR="00B031ED" w:rsidRDefault="003D2422" w:rsidP="00B031ED">
    <w:r w:rsidRPr="00B031ED">
      <w:rPr>
        <w:rFonts w:asciiTheme="minorHAnsi" w:hAnsiTheme="minorHAnsi"/>
        <w:noProof/>
        <w:sz w:val="28"/>
        <w:szCs w:val="28"/>
      </w:rPr>
      <mc:AlternateContent>
        <mc:Choice Requires="wps">
          <w:drawing>
            <wp:anchor distT="45720" distB="45720" distL="114300" distR="114300" simplePos="0" relativeHeight="251660291" behindDoc="0" locked="0" layoutInCell="1" allowOverlap="1" wp14:anchorId="4AC38B03" wp14:editId="405A303D">
              <wp:simplePos x="0" y="0"/>
              <wp:positionH relativeFrom="column">
                <wp:posOffset>3359785</wp:posOffset>
              </wp:positionH>
              <wp:positionV relativeFrom="paragraph">
                <wp:posOffset>35560</wp:posOffset>
              </wp:positionV>
              <wp:extent cx="2743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14:paraId="258DC246" w14:textId="1BF7084A" w:rsidR="003D2422" w:rsidRPr="003D2422" w:rsidRDefault="00306ABE" w:rsidP="00306ABE">
                          <w:pPr>
                            <w:jc w:val="center"/>
                            <w:rPr>
                              <w:color w:val="FFFFFF" w:themeColor="background1"/>
                              <w:sz w:val="18"/>
                              <w:szCs w:val="18"/>
                            </w:rPr>
                          </w:pPr>
                          <w:r w:rsidRPr="003D2422">
                            <w:rPr>
                              <w:color w:val="FFFFFF" w:themeColor="background1"/>
                              <w:sz w:val="18"/>
                              <w:szCs w:val="18"/>
                            </w:rPr>
                            <w:t>Letter to HS consumers adv</w:t>
                          </w:r>
                          <w:r w:rsidR="003D2422" w:rsidRPr="003D2422">
                            <w:rPr>
                              <w:color w:val="FFFFFF" w:themeColor="background1"/>
                              <w:sz w:val="18"/>
                              <w:szCs w:val="18"/>
                            </w:rPr>
                            <w:t xml:space="preserve">ising of visit – </w:t>
                          </w:r>
                        </w:p>
                        <w:p w14:paraId="3930B520" w14:textId="729A77B6" w:rsidR="00B031ED" w:rsidRDefault="006911DF" w:rsidP="00306ABE">
                          <w:pPr>
                            <w:jc w:val="center"/>
                            <w:rPr>
                              <w:color w:val="FFFFFF" w:themeColor="background1"/>
                              <w:sz w:val="18"/>
                              <w:szCs w:val="18"/>
                            </w:rPr>
                          </w:pPr>
                          <w:r>
                            <w:rPr>
                              <w:color w:val="FFFFFF" w:themeColor="background1"/>
                              <w:sz w:val="18"/>
                              <w:szCs w:val="18"/>
                            </w:rPr>
                            <w:t xml:space="preserve">Dec </w:t>
                          </w:r>
                          <w:r w:rsidR="003D2422" w:rsidRPr="003D2422">
                            <w:rPr>
                              <w:color w:val="FFFFFF" w:themeColor="background1"/>
                              <w:sz w:val="18"/>
                              <w:szCs w:val="18"/>
                            </w:rPr>
                            <w:t xml:space="preserve">2023    </w:t>
                          </w:r>
                          <w:r w:rsidR="003D2422">
                            <w:rPr>
                              <w:color w:val="FFFFFF" w:themeColor="background1"/>
                              <w:sz w:val="18"/>
                              <w:szCs w:val="18"/>
                            </w:rPr>
                            <w:t xml:space="preserve">                 </w:t>
                          </w:r>
                          <w:r w:rsidR="003D2422" w:rsidRPr="003D2422">
                            <w:rPr>
                              <w:color w:val="FFFFFF" w:themeColor="background1"/>
                              <w:sz w:val="18"/>
                              <w:szCs w:val="18"/>
                            </w:rPr>
                            <w:t xml:space="preserve"> </w:t>
                          </w:r>
                          <w:r w:rsidR="00B031ED" w:rsidRPr="003D2422">
                            <w:rPr>
                              <w:color w:val="FFFFFF" w:themeColor="background1"/>
                              <w:sz w:val="18"/>
                              <w:szCs w:val="18"/>
                            </w:rPr>
                            <w:t>FRM-OPS</w:t>
                          </w:r>
                          <w:r w:rsidR="00306ABE" w:rsidRPr="003D2422">
                            <w:rPr>
                              <w:color w:val="FFFFFF" w:themeColor="background1"/>
                              <w:sz w:val="18"/>
                              <w:szCs w:val="18"/>
                            </w:rPr>
                            <w:t>-0105 v1.1</w:t>
                          </w:r>
                        </w:p>
                        <w:p w14:paraId="603AF12F" w14:textId="37C455F6" w:rsidR="00085CC6" w:rsidRPr="003D2422" w:rsidRDefault="00085CC6" w:rsidP="002A4EA7">
                          <w:pPr>
                            <w:ind w:left="2142" w:firstLine="357"/>
                            <w:jc w:val="center"/>
                            <w:rPr>
                              <w:color w:val="FFFFFF" w:themeColor="background1"/>
                              <w:sz w:val="18"/>
                              <w:szCs w:val="18"/>
                            </w:rPr>
                          </w:pPr>
                          <w:r>
                            <w:rPr>
                              <w:color w:val="FFFFFF" w:themeColor="background1"/>
                              <w:sz w:val="18"/>
                              <w:szCs w:val="18"/>
                            </w:rPr>
                            <w:t xml:space="preserve">Page 1 </w:t>
                          </w:r>
                          <w:proofErr w:type="gramStart"/>
                          <w:r>
                            <w:rPr>
                              <w:color w:val="FFFFFF" w:themeColor="background1"/>
                              <w:sz w:val="18"/>
                              <w:szCs w:val="18"/>
                            </w:rPr>
                            <w:t>of  2</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C38B03" id="_x0000_t202" coordsize="21600,21600" o:spt="202" path="m,l,21600r21600,l21600,xe">
              <v:stroke joinstyle="miter"/>
              <v:path gradientshapeok="t" o:connecttype="rect"/>
            </v:shapetype>
            <v:shape id="_x0000_s1027" type="#_x0000_t202" style="position:absolute;margin-left:264.55pt;margin-top:2.8pt;width:3in;height:110.6pt;z-index:2516602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" filled="f" stroked="f">
              <v:textbox style="mso-fit-shape-to-text:t">
                <w:txbxContent>
                  <w:p w14:paraId="258DC246" w14:textId="1BF7084A" w:rsidR="003D2422" w:rsidRPr="003D2422" w:rsidRDefault="00306ABE" w:rsidP="00306ABE">
                    <w:pPr>
                      <w:jc w:val="center"/>
                      <w:rPr>
                        <w:color w:val="FFFFFF" w:themeColor="background1"/>
                        <w:sz w:val="18"/>
                        <w:szCs w:val="18"/>
                      </w:rPr>
                    </w:pPr>
                    <w:r w:rsidRPr="003D2422">
                      <w:rPr>
                        <w:color w:val="FFFFFF" w:themeColor="background1"/>
                        <w:sz w:val="18"/>
                        <w:szCs w:val="18"/>
                      </w:rPr>
                      <w:t>Letter to HS consumers adv</w:t>
                    </w:r>
                    <w:r w:rsidR="003D2422" w:rsidRPr="003D2422">
                      <w:rPr>
                        <w:color w:val="FFFFFF" w:themeColor="background1"/>
                        <w:sz w:val="18"/>
                        <w:szCs w:val="18"/>
                      </w:rPr>
                      <w:t xml:space="preserve">ising of visit – </w:t>
                    </w:r>
                  </w:p>
                  <w:p w14:paraId="3930B520" w14:textId="729A77B6" w:rsidR="00B031ED" w:rsidRDefault="006911DF" w:rsidP="00306ABE">
                    <w:pPr>
                      <w:jc w:val="center"/>
                      <w:rPr>
                        <w:color w:val="FFFFFF" w:themeColor="background1"/>
                        <w:sz w:val="18"/>
                        <w:szCs w:val="18"/>
                      </w:rPr>
                    </w:pPr>
                    <w:r>
                      <w:rPr>
                        <w:color w:val="FFFFFF" w:themeColor="background1"/>
                        <w:sz w:val="18"/>
                        <w:szCs w:val="18"/>
                      </w:rPr>
                      <w:t xml:space="preserve">Dec </w:t>
                    </w:r>
                    <w:r w:rsidR="003D2422" w:rsidRPr="003D2422">
                      <w:rPr>
                        <w:color w:val="FFFFFF" w:themeColor="background1"/>
                        <w:sz w:val="18"/>
                        <w:szCs w:val="18"/>
                      </w:rPr>
                      <w:t xml:space="preserve">2023    </w:t>
                    </w:r>
                    <w:r w:rsidR="003D2422">
                      <w:rPr>
                        <w:color w:val="FFFFFF" w:themeColor="background1"/>
                        <w:sz w:val="18"/>
                        <w:szCs w:val="18"/>
                      </w:rPr>
                      <w:t xml:space="preserve">                 </w:t>
                    </w:r>
                    <w:r w:rsidR="003D2422" w:rsidRPr="003D2422">
                      <w:rPr>
                        <w:color w:val="FFFFFF" w:themeColor="background1"/>
                        <w:sz w:val="18"/>
                        <w:szCs w:val="18"/>
                      </w:rPr>
                      <w:t xml:space="preserve"> </w:t>
                    </w:r>
                    <w:r w:rsidR="00B031ED" w:rsidRPr="003D2422">
                      <w:rPr>
                        <w:color w:val="FFFFFF" w:themeColor="background1"/>
                        <w:sz w:val="18"/>
                        <w:szCs w:val="18"/>
                      </w:rPr>
                      <w:t>FRM-OPS</w:t>
                    </w:r>
                    <w:r w:rsidR="00306ABE" w:rsidRPr="003D2422">
                      <w:rPr>
                        <w:color w:val="FFFFFF" w:themeColor="background1"/>
                        <w:sz w:val="18"/>
                        <w:szCs w:val="18"/>
                      </w:rPr>
                      <w:t>-0105 v1.1</w:t>
                    </w:r>
                  </w:p>
                  <w:p w14:paraId="603AF12F" w14:textId="37C455F6" w:rsidR="00085CC6" w:rsidRPr="003D2422" w:rsidRDefault="00085CC6" w:rsidP="002A4EA7">
                    <w:pPr>
                      <w:ind w:left="2142" w:firstLine="357"/>
                      <w:jc w:val="center"/>
                      <w:rPr>
                        <w:color w:val="FFFFFF" w:themeColor="background1"/>
                        <w:sz w:val="18"/>
                        <w:szCs w:val="18"/>
                      </w:rPr>
                    </w:pPr>
                    <w:r>
                      <w:rPr>
                        <w:color w:val="FFFFFF" w:themeColor="background1"/>
                        <w:sz w:val="18"/>
                        <w:szCs w:val="18"/>
                      </w:rPr>
                      <w:t xml:space="preserve">Page 1 </w:t>
                    </w:r>
                    <w:proofErr w:type="gramStart"/>
                    <w:r>
                      <w:rPr>
                        <w:color w:val="FFFFFF" w:themeColor="background1"/>
                        <w:sz w:val="18"/>
                        <w:szCs w:val="18"/>
                      </w:rPr>
                      <w:t>of  2</w:t>
                    </w:r>
                    <w:proofErr w:type="gramEnd"/>
                  </w:p>
                </w:txbxContent>
              </v:textbox>
              <w10:wrap type="square"/>
            </v:shape>
          </w:pict>
        </mc:Fallback>
      </mc:AlternateContent>
    </w:r>
  </w:p>
  <w:p w14:paraId="13C5EF75" w14:textId="76B13746" w:rsidR="00D4244E" w:rsidRPr="00D4244E" w:rsidRDefault="005407D2" w:rsidP="000C6B11">
    <w:pPr>
      <w:pStyle w:val="Footer"/>
      <w:rPr>
        <w:rFonts w:asciiTheme="minorHAnsi" w:hAnsiTheme="minorHAnsi"/>
        <w:sz w:val="28"/>
        <w:szCs w:val="28"/>
      </w:rPr>
    </w:pPr>
    <w:r>
      <w:rPr>
        <w:noProof/>
      </w:rPr>
      <w:drawing>
        <wp:anchor distT="0" distB="0" distL="114300" distR="114300" simplePos="0" relativeHeight="251658241" behindDoc="1" locked="0" layoutInCell="1" allowOverlap="1" wp14:anchorId="6C238FC5" wp14:editId="2B4F739A">
          <wp:simplePos x="0" y="0"/>
          <wp:positionH relativeFrom="page">
            <wp:posOffset>0</wp:posOffset>
          </wp:positionH>
          <wp:positionV relativeFrom="page">
            <wp:posOffset>9626600</wp:posOffset>
          </wp:positionV>
          <wp:extent cx="7560000" cy="1063458"/>
          <wp:effectExtent l="0" t="0" r="3175" b="381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345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82C4E" w14:textId="77777777" w:rsidR="00F32B03" w:rsidRPr="000D4EDE" w:rsidRDefault="00F32B03" w:rsidP="000C6B11">
      <w:r>
        <w:separator/>
      </w:r>
    </w:p>
  </w:footnote>
  <w:footnote w:type="continuationSeparator" w:id="0">
    <w:p w14:paraId="4FB0B43F" w14:textId="77777777" w:rsidR="00F32B03" w:rsidRPr="000D4EDE" w:rsidRDefault="00F32B03" w:rsidP="000C6B11">
      <w:r>
        <w:continuationSeparator/>
      </w:r>
    </w:p>
  </w:footnote>
  <w:footnote w:type="continuationNotice" w:id="1">
    <w:p w14:paraId="158E13D9" w14:textId="77777777" w:rsidR="00F32B03" w:rsidRDefault="00F32B03" w:rsidP="000C6B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2E82A" w14:textId="77777777" w:rsidR="00DA746C" w:rsidRDefault="00DA746C" w:rsidP="000C6B11">
    <w:pPr>
      <w:pStyle w:val="Header"/>
    </w:pPr>
    <w:r>
      <w:rPr>
        <w:noProof/>
      </w:rPr>
      <w:drawing>
        <wp:anchor distT="0" distB="0" distL="114300" distR="114300" simplePos="0" relativeHeight="251658243" behindDoc="1" locked="0" layoutInCell="1" allowOverlap="1" wp14:anchorId="06B0CC4A" wp14:editId="4799D4FA">
          <wp:simplePos x="0" y="0"/>
          <wp:positionH relativeFrom="page">
            <wp:posOffset>6162675</wp:posOffset>
          </wp:positionH>
          <wp:positionV relativeFrom="page">
            <wp:posOffset>533400</wp:posOffset>
          </wp:positionV>
          <wp:extent cx="1391710" cy="651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t="93" b="93"/>
                  <a:stretch>
                    <a:fillRect/>
                  </a:stretch>
                </pic:blipFill>
                <pic:spPr bwMode="auto">
                  <a:xfrm>
                    <a:off x="0" y="0"/>
                    <a:ext cx="1391710" cy="65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C2DE5" w14:textId="77777777" w:rsidR="00D52556" w:rsidRDefault="00D52556" w:rsidP="009F15BD">
    <w:pPr>
      <w:pStyle w:val="NoSpacing"/>
    </w:pPr>
    <w:r>
      <w:rPr>
        <w:noProof/>
      </w:rPr>
      <w:drawing>
        <wp:anchor distT="0" distB="0" distL="114300" distR="114300" simplePos="0" relativeHeight="251658240" behindDoc="0" locked="0" layoutInCell="1" allowOverlap="1" wp14:anchorId="28D1EC6F" wp14:editId="18681613">
          <wp:simplePos x="0" y="0"/>
          <wp:positionH relativeFrom="page">
            <wp:posOffset>48895</wp:posOffset>
          </wp:positionH>
          <wp:positionV relativeFrom="page">
            <wp:posOffset>542925</wp:posOffset>
          </wp:positionV>
          <wp:extent cx="7461885" cy="651510"/>
          <wp:effectExtent l="0" t="0" r="571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461885" cy="6515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4C6FA4"/>
    <w:lvl w:ilvl="0">
      <w:start w:val="1"/>
      <w:numFmt w:val="decimal"/>
      <w:lvlText w:val="%1)"/>
      <w:lvlJc w:val="left"/>
      <w:pPr>
        <w:ind w:left="1209" w:hanging="360"/>
      </w:pPr>
    </w:lvl>
  </w:abstractNum>
  <w:abstractNum w:abstractNumId="2" w15:restartNumberingAfterBreak="0">
    <w:nsid w:val="FFFFFF7E"/>
    <w:multiLevelType w:val="singleLevel"/>
    <w:tmpl w:val="E8D6D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165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EE39B6"/>
    <w:lvl w:ilvl="0">
      <w:start w:val="1"/>
      <w:numFmt w:val="bullet"/>
      <w:lvlText w:val=""/>
      <w:lvlJc w:val="left"/>
      <w:pPr>
        <w:ind w:left="1209" w:hanging="360"/>
      </w:pPr>
      <w:rPr>
        <w:rFonts w:ascii="Wingdings" w:hAnsi="Wingdings" w:hint="default"/>
      </w:rPr>
    </w:lvl>
  </w:abstractNum>
  <w:abstractNum w:abstractNumId="6" w15:restartNumberingAfterBreak="0">
    <w:nsid w:val="FFFFFF82"/>
    <w:multiLevelType w:val="singleLevel"/>
    <w:tmpl w:val="9B9634E0"/>
    <w:lvl w:ilvl="0">
      <w:start w:val="1"/>
      <w:numFmt w:val="bullet"/>
      <w:lvlText w:val="–"/>
      <w:lvlJc w:val="left"/>
      <w:pPr>
        <w:ind w:left="926" w:hanging="360"/>
      </w:pPr>
      <w:rPr>
        <w:rFonts w:ascii="TheSans Veolia W2 ExtraLight" w:hAnsi="TheSans Veolia W2 ExtraLight" w:hint="default"/>
      </w:rPr>
    </w:lvl>
  </w:abstractNum>
  <w:abstractNum w:abstractNumId="7" w15:restartNumberingAfterBreak="0">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4400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F85818"/>
    <w:lvl w:ilvl="0">
      <w:start w:val="1"/>
      <w:numFmt w:val="bullet"/>
      <w:lvlText w:val=""/>
      <w:lvlJc w:val="left"/>
      <w:pPr>
        <w:ind w:left="360" w:hanging="360"/>
      </w:pPr>
      <w:rPr>
        <w:rFonts w:ascii="Symbol" w:hAnsi="Symbol" w:hint="default"/>
        <w:color w:val="000000" w:themeColor="text1"/>
      </w:rPr>
    </w:lvl>
  </w:abstractNum>
  <w:abstractNum w:abstractNumId="10"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7102F4D"/>
    <w:multiLevelType w:val="multilevel"/>
    <w:tmpl w:val="88E6788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2" w15:restartNumberingAfterBreak="0">
    <w:nsid w:val="0B6E29FF"/>
    <w:multiLevelType w:val="multilevel"/>
    <w:tmpl w:val="DFDC7920"/>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98C4F02"/>
    <w:multiLevelType w:val="multilevel"/>
    <w:tmpl w:val="992E0F54"/>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A82232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6C3831"/>
    <w:multiLevelType w:val="hybridMultilevel"/>
    <w:tmpl w:val="B9C8CCF6"/>
    <w:lvl w:ilvl="0" w:tplc="7F4E79E8">
      <w:start w:val="1"/>
      <w:numFmt w:val="bullet"/>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2D4F791F"/>
    <w:multiLevelType w:val="hybridMultilevel"/>
    <w:tmpl w:val="F1C24B26"/>
    <w:lvl w:ilvl="0" w:tplc="678E1022">
      <w:start w:val="1"/>
      <w:numFmt w:val="bullet"/>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B50F3D"/>
    <w:multiLevelType w:val="hybridMultilevel"/>
    <w:tmpl w:val="9CACEA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5F51A1"/>
    <w:multiLevelType w:val="multilevel"/>
    <w:tmpl w:val="964C5F0E"/>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DFF2D8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8564EA"/>
    <w:multiLevelType w:val="multilevel"/>
    <w:tmpl w:val="2C8C4CE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suff w:val="nothing"/>
      <w:lvlText w:val="%6"/>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3F148C1"/>
    <w:multiLevelType w:val="multilevel"/>
    <w:tmpl w:val="BF8ABC42"/>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720" w:hanging="363"/>
      </w:pPr>
      <w:rPr>
        <w:rFonts w:ascii="Courier New" w:hAnsi="Courier New"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tabs>
          <w:tab w:val="num" w:pos="357"/>
        </w:tabs>
        <w:ind w:left="357" w:hanging="357"/>
      </w:pPr>
      <w:rPr>
        <w:rFonts w:ascii="Symbol" w:hAnsi="Symbol"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40839EF"/>
    <w:multiLevelType w:val="hybridMultilevel"/>
    <w:tmpl w:val="E9725768"/>
    <w:lvl w:ilvl="0" w:tplc="C2A6D20A">
      <w:start w:val="1"/>
      <w:numFmt w:val="bullet"/>
      <w:lvlText w:val=""/>
      <w:lvlJc w:val="left"/>
      <w:pPr>
        <w:ind w:left="1077" w:hanging="360"/>
      </w:pPr>
      <w:rPr>
        <w:rFonts w:ascii="Symbol" w:hAnsi="Symbol"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upperLetter"/>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4ADC312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FD0133E"/>
    <w:multiLevelType w:val="multilevel"/>
    <w:tmpl w:val="095A4338"/>
    <w:numStyleLink w:val="Lists"/>
  </w:abstractNum>
  <w:abstractNum w:abstractNumId="27" w15:restartNumberingAfterBreak="0">
    <w:nsid w:val="5DDE4EE4"/>
    <w:multiLevelType w:val="multilevel"/>
    <w:tmpl w:val="095A4338"/>
    <w:numStyleLink w:val="Lists"/>
  </w:abstractNum>
  <w:abstractNum w:abstractNumId="28" w15:restartNumberingAfterBreak="0">
    <w:nsid w:val="5F9767F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4363A73"/>
    <w:multiLevelType w:val="multilevel"/>
    <w:tmpl w:val="0B7AC5B6"/>
    <w:lvl w:ilvl="0">
      <w:start w:val="1"/>
      <w:numFmt w:val="none"/>
      <w:suff w:val="nothing"/>
      <w:lvlText w:val="%1"/>
      <w:lvlJc w:val="left"/>
      <w:pPr>
        <w:ind w:left="0" w:firstLine="0"/>
      </w:pPr>
      <w:rPr>
        <w:rFonts w:hint="default"/>
      </w:rPr>
    </w:lvl>
    <w:lvl w:ilvl="1">
      <w:start w:val="1"/>
      <w:numFmt w:val="none"/>
      <w:suff w:val="nothing"/>
      <w:lvlText w:val="%2%1"/>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suff w:val="space"/>
      <w:lvlText w:val="Appendix %4:"/>
      <w:lvlJc w:val="left"/>
      <w:pPr>
        <w:ind w:left="357" w:hanging="357"/>
      </w:pPr>
      <w:rPr>
        <w:rFonts w:hint="default"/>
      </w:rPr>
    </w:lvl>
    <w:lvl w:ilvl="4">
      <w:start w:val="1"/>
      <w:numFmt w:val="lowerLetter"/>
      <w:lvlText w:val="%5)"/>
      <w:lvlJc w:val="left"/>
      <w:pPr>
        <w:ind w:left="1077" w:hanging="357"/>
      </w:pPr>
      <w:rPr>
        <w:rFonts w:hint="default"/>
      </w:rPr>
    </w:lvl>
    <w:lvl w:ilvl="5">
      <w:start w:val="1"/>
      <w:numFmt w:val="lowerRoman"/>
      <w:lvlText w:val="%6)"/>
      <w:lvlJc w:val="left"/>
      <w:pPr>
        <w:ind w:left="1077" w:hanging="357"/>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66522948"/>
    <w:multiLevelType w:val="hybridMultilevel"/>
    <w:tmpl w:val="DC762AC0"/>
    <w:lvl w:ilvl="0" w:tplc="87D44DEE">
      <w:start w:val="1"/>
      <w:numFmt w:val="bullet"/>
      <w:lvlText w:val="•"/>
      <w:lvlJc w:val="left"/>
      <w:pPr>
        <w:tabs>
          <w:tab w:val="num" w:pos="720"/>
        </w:tabs>
        <w:ind w:left="720" w:hanging="360"/>
      </w:pPr>
      <w:rPr>
        <w:rFonts w:ascii="Times New Roman" w:hAnsi="Times New Roman" w:hint="default"/>
      </w:rPr>
    </w:lvl>
    <w:lvl w:ilvl="1" w:tplc="0394C342" w:tentative="1">
      <w:start w:val="1"/>
      <w:numFmt w:val="bullet"/>
      <w:lvlText w:val="•"/>
      <w:lvlJc w:val="left"/>
      <w:pPr>
        <w:tabs>
          <w:tab w:val="num" w:pos="1440"/>
        </w:tabs>
        <w:ind w:left="1440" w:hanging="360"/>
      </w:pPr>
      <w:rPr>
        <w:rFonts w:ascii="Times New Roman" w:hAnsi="Times New Roman" w:hint="default"/>
      </w:rPr>
    </w:lvl>
    <w:lvl w:ilvl="2" w:tplc="573AB188" w:tentative="1">
      <w:start w:val="1"/>
      <w:numFmt w:val="bullet"/>
      <w:lvlText w:val="•"/>
      <w:lvlJc w:val="left"/>
      <w:pPr>
        <w:tabs>
          <w:tab w:val="num" w:pos="2160"/>
        </w:tabs>
        <w:ind w:left="2160" w:hanging="360"/>
      </w:pPr>
      <w:rPr>
        <w:rFonts w:ascii="Times New Roman" w:hAnsi="Times New Roman" w:hint="default"/>
      </w:rPr>
    </w:lvl>
    <w:lvl w:ilvl="3" w:tplc="1DEEBCFC" w:tentative="1">
      <w:start w:val="1"/>
      <w:numFmt w:val="bullet"/>
      <w:lvlText w:val="•"/>
      <w:lvlJc w:val="left"/>
      <w:pPr>
        <w:tabs>
          <w:tab w:val="num" w:pos="2880"/>
        </w:tabs>
        <w:ind w:left="2880" w:hanging="360"/>
      </w:pPr>
      <w:rPr>
        <w:rFonts w:ascii="Times New Roman" w:hAnsi="Times New Roman" w:hint="default"/>
      </w:rPr>
    </w:lvl>
    <w:lvl w:ilvl="4" w:tplc="95DCA5BE" w:tentative="1">
      <w:start w:val="1"/>
      <w:numFmt w:val="bullet"/>
      <w:lvlText w:val="•"/>
      <w:lvlJc w:val="left"/>
      <w:pPr>
        <w:tabs>
          <w:tab w:val="num" w:pos="3600"/>
        </w:tabs>
        <w:ind w:left="3600" w:hanging="360"/>
      </w:pPr>
      <w:rPr>
        <w:rFonts w:ascii="Times New Roman" w:hAnsi="Times New Roman" w:hint="default"/>
      </w:rPr>
    </w:lvl>
    <w:lvl w:ilvl="5" w:tplc="EC4E1D44" w:tentative="1">
      <w:start w:val="1"/>
      <w:numFmt w:val="bullet"/>
      <w:lvlText w:val="•"/>
      <w:lvlJc w:val="left"/>
      <w:pPr>
        <w:tabs>
          <w:tab w:val="num" w:pos="4320"/>
        </w:tabs>
        <w:ind w:left="4320" w:hanging="360"/>
      </w:pPr>
      <w:rPr>
        <w:rFonts w:ascii="Times New Roman" w:hAnsi="Times New Roman" w:hint="default"/>
      </w:rPr>
    </w:lvl>
    <w:lvl w:ilvl="6" w:tplc="19925844" w:tentative="1">
      <w:start w:val="1"/>
      <w:numFmt w:val="bullet"/>
      <w:lvlText w:val="•"/>
      <w:lvlJc w:val="left"/>
      <w:pPr>
        <w:tabs>
          <w:tab w:val="num" w:pos="5040"/>
        </w:tabs>
        <w:ind w:left="5040" w:hanging="360"/>
      </w:pPr>
      <w:rPr>
        <w:rFonts w:ascii="Times New Roman" w:hAnsi="Times New Roman" w:hint="default"/>
      </w:rPr>
    </w:lvl>
    <w:lvl w:ilvl="7" w:tplc="A7A00F40" w:tentative="1">
      <w:start w:val="1"/>
      <w:numFmt w:val="bullet"/>
      <w:lvlText w:val="•"/>
      <w:lvlJc w:val="left"/>
      <w:pPr>
        <w:tabs>
          <w:tab w:val="num" w:pos="5760"/>
        </w:tabs>
        <w:ind w:left="5760" w:hanging="360"/>
      </w:pPr>
      <w:rPr>
        <w:rFonts w:ascii="Times New Roman" w:hAnsi="Times New Roman" w:hint="default"/>
      </w:rPr>
    </w:lvl>
    <w:lvl w:ilvl="8" w:tplc="754C5F4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2D81143"/>
    <w:multiLevelType w:val="hybridMultilevel"/>
    <w:tmpl w:val="DA0ECEA2"/>
    <w:lvl w:ilvl="0" w:tplc="90FA73F2">
      <w:start w:val="1"/>
      <w:numFmt w:val="bullet"/>
      <w:lvlText w:val="•"/>
      <w:lvlJc w:val="left"/>
      <w:pPr>
        <w:tabs>
          <w:tab w:val="num" w:pos="720"/>
        </w:tabs>
        <w:ind w:left="720" w:hanging="360"/>
      </w:pPr>
      <w:rPr>
        <w:rFonts w:ascii="Times New Roman" w:hAnsi="Times New Roman" w:hint="default"/>
      </w:rPr>
    </w:lvl>
    <w:lvl w:ilvl="1" w:tplc="A18E6FDE" w:tentative="1">
      <w:start w:val="1"/>
      <w:numFmt w:val="bullet"/>
      <w:lvlText w:val="•"/>
      <w:lvlJc w:val="left"/>
      <w:pPr>
        <w:tabs>
          <w:tab w:val="num" w:pos="1440"/>
        </w:tabs>
        <w:ind w:left="1440" w:hanging="360"/>
      </w:pPr>
      <w:rPr>
        <w:rFonts w:ascii="Times New Roman" w:hAnsi="Times New Roman" w:hint="default"/>
      </w:rPr>
    </w:lvl>
    <w:lvl w:ilvl="2" w:tplc="FBFA61BA" w:tentative="1">
      <w:start w:val="1"/>
      <w:numFmt w:val="bullet"/>
      <w:lvlText w:val="•"/>
      <w:lvlJc w:val="left"/>
      <w:pPr>
        <w:tabs>
          <w:tab w:val="num" w:pos="2160"/>
        </w:tabs>
        <w:ind w:left="2160" w:hanging="360"/>
      </w:pPr>
      <w:rPr>
        <w:rFonts w:ascii="Times New Roman" w:hAnsi="Times New Roman" w:hint="default"/>
      </w:rPr>
    </w:lvl>
    <w:lvl w:ilvl="3" w:tplc="707A7700" w:tentative="1">
      <w:start w:val="1"/>
      <w:numFmt w:val="bullet"/>
      <w:lvlText w:val="•"/>
      <w:lvlJc w:val="left"/>
      <w:pPr>
        <w:tabs>
          <w:tab w:val="num" w:pos="2880"/>
        </w:tabs>
        <w:ind w:left="2880" w:hanging="360"/>
      </w:pPr>
      <w:rPr>
        <w:rFonts w:ascii="Times New Roman" w:hAnsi="Times New Roman" w:hint="default"/>
      </w:rPr>
    </w:lvl>
    <w:lvl w:ilvl="4" w:tplc="D570D1A6" w:tentative="1">
      <w:start w:val="1"/>
      <w:numFmt w:val="bullet"/>
      <w:lvlText w:val="•"/>
      <w:lvlJc w:val="left"/>
      <w:pPr>
        <w:tabs>
          <w:tab w:val="num" w:pos="3600"/>
        </w:tabs>
        <w:ind w:left="3600" w:hanging="360"/>
      </w:pPr>
      <w:rPr>
        <w:rFonts w:ascii="Times New Roman" w:hAnsi="Times New Roman" w:hint="default"/>
      </w:rPr>
    </w:lvl>
    <w:lvl w:ilvl="5" w:tplc="4420F8F0" w:tentative="1">
      <w:start w:val="1"/>
      <w:numFmt w:val="bullet"/>
      <w:lvlText w:val="•"/>
      <w:lvlJc w:val="left"/>
      <w:pPr>
        <w:tabs>
          <w:tab w:val="num" w:pos="4320"/>
        </w:tabs>
        <w:ind w:left="4320" w:hanging="360"/>
      </w:pPr>
      <w:rPr>
        <w:rFonts w:ascii="Times New Roman" w:hAnsi="Times New Roman" w:hint="default"/>
      </w:rPr>
    </w:lvl>
    <w:lvl w:ilvl="6" w:tplc="B4F49CE8" w:tentative="1">
      <w:start w:val="1"/>
      <w:numFmt w:val="bullet"/>
      <w:lvlText w:val="•"/>
      <w:lvlJc w:val="left"/>
      <w:pPr>
        <w:tabs>
          <w:tab w:val="num" w:pos="5040"/>
        </w:tabs>
        <w:ind w:left="5040" w:hanging="360"/>
      </w:pPr>
      <w:rPr>
        <w:rFonts w:ascii="Times New Roman" w:hAnsi="Times New Roman" w:hint="default"/>
      </w:rPr>
    </w:lvl>
    <w:lvl w:ilvl="7" w:tplc="D7C65F64" w:tentative="1">
      <w:start w:val="1"/>
      <w:numFmt w:val="bullet"/>
      <w:lvlText w:val="•"/>
      <w:lvlJc w:val="left"/>
      <w:pPr>
        <w:tabs>
          <w:tab w:val="num" w:pos="5760"/>
        </w:tabs>
        <w:ind w:left="5760" w:hanging="360"/>
      </w:pPr>
      <w:rPr>
        <w:rFonts w:ascii="Times New Roman" w:hAnsi="Times New Roman" w:hint="default"/>
      </w:rPr>
    </w:lvl>
    <w:lvl w:ilvl="8" w:tplc="04AA27AC" w:tentative="1">
      <w:start w:val="1"/>
      <w:numFmt w:val="bullet"/>
      <w:lvlText w:val="•"/>
      <w:lvlJc w:val="left"/>
      <w:pPr>
        <w:tabs>
          <w:tab w:val="num" w:pos="6480"/>
        </w:tabs>
        <w:ind w:left="6480" w:hanging="360"/>
      </w:pPr>
      <w:rPr>
        <w:rFonts w:ascii="Times New Roman" w:hAnsi="Times New Roman" w:hint="default"/>
      </w:rPr>
    </w:lvl>
  </w:abstractNum>
  <w:num w:numId="1" w16cid:durableId="1832870791">
    <w:abstractNumId w:val="15"/>
  </w:num>
  <w:num w:numId="2" w16cid:durableId="1036852915">
    <w:abstractNumId w:val="16"/>
  </w:num>
  <w:num w:numId="3" w16cid:durableId="503206706">
    <w:abstractNumId w:val="9"/>
  </w:num>
  <w:num w:numId="4" w16cid:durableId="1833720525">
    <w:abstractNumId w:val="7"/>
  </w:num>
  <w:num w:numId="5" w16cid:durableId="155651970">
    <w:abstractNumId w:val="8"/>
  </w:num>
  <w:num w:numId="6" w16cid:durableId="18819517">
    <w:abstractNumId w:val="9"/>
  </w:num>
  <w:num w:numId="7" w16cid:durableId="357194662">
    <w:abstractNumId w:val="9"/>
  </w:num>
  <w:num w:numId="8" w16cid:durableId="683748876">
    <w:abstractNumId w:val="3"/>
  </w:num>
  <w:num w:numId="9" w16cid:durableId="765536266">
    <w:abstractNumId w:val="2"/>
  </w:num>
  <w:num w:numId="10" w16cid:durableId="1542790717">
    <w:abstractNumId w:val="24"/>
  </w:num>
  <w:num w:numId="11" w16cid:durableId="8616319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3079268">
    <w:abstractNumId w:val="11"/>
  </w:num>
  <w:num w:numId="13" w16cid:durableId="5897795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1992497">
    <w:abstractNumId w:val="29"/>
  </w:num>
  <w:num w:numId="15" w16cid:durableId="507864922">
    <w:abstractNumId w:val="30"/>
  </w:num>
  <w:num w:numId="16" w16cid:durableId="1049380742">
    <w:abstractNumId w:val="31"/>
  </w:num>
  <w:num w:numId="17" w16cid:durableId="1829247364">
    <w:abstractNumId w:val="6"/>
  </w:num>
  <w:num w:numId="18" w16cid:durableId="995187075">
    <w:abstractNumId w:val="5"/>
  </w:num>
  <w:num w:numId="19" w16cid:durableId="1534922870">
    <w:abstractNumId w:val="1"/>
  </w:num>
  <w:num w:numId="20" w16cid:durableId="634720158">
    <w:abstractNumId w:val="23"/>
  </w:num>
  <w:num w:numId="21" w16cid:durableId="286357867">
    <w:abstractNumId w:val="4"/>
  </w:num>
  <w:num w:numId="22" w16cid:durableId="1731150087">
    <w:abstractNumId w:val="0"/>
  </w:num>
  <w:num w:numId="23" w16cid:durableId="1108280871">
    <w:abstractNumId w:val="12"/>
  </w:num>
  <w:num w:numId="24" w16cid:durableId="16728278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98207558">
    <w:abstractNumId w:val="22"/>
  </w:num>
  <w:num w:numId="26" w16cid:durableId="755706379">
    <w:abstractNumId w:val="13"/>
  </w:num>
  <w:num w:numId="27" w16cid:durableId="6618552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7346370">
    <w:abstractNumId w:val="21"/>
  </w:num>
  <w:num w:numId="29" w16cid:durableId="6829045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19640876">
    <w:abstractNumId w:val="27"/>
  </w:num>
  <w:num w:numId="31" w16cid:durableId="1888447914">
    <w:abstractNumId w:val="10"/>
  </w:num>
  <w:num w:numId="32" w16cid:durableId="12321587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10826381">
    <w:abstractNumId w:val="28"/>
  </w:num>
  <w:num w:numId="34" w16cid:durableId="1099638114">
    <w:abstractNumId w:val="18"/>
  </w:num>
  <w:num w:numId="35" w16cid:durableId="1060058359">
    <w:abstractNumId w:val="20"/>
  </w:num>
  <w:num w:numId="36" w16cid:durableId="1594508005">
    <w:abstractNumId w:val="25"/>
  </w:num>
  <w:num w:numId="37" w16cid:durableId="489520071">
    <w:abstractNumId w:val="17"/>
  </w:num>
  <w:num w:numId="38" w16cid:durableId="933509894">
    <w:abstractNumId w:val="19"/>
  </w:num>
  <w:num w:numId="39" w16cid:durableId="10194291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1789488">
    <w:abstractNumId w:val="26"/>
  </w:num>
  <w:num w:numId="41" w16cid:durableId="7862419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F84"/>
    <w:rsid w:val="00005D98"/>
    <w:rsid w:val="00011C96"/>
    <w:rsid w:val="000141B9"/>
    <w:rsid w:val="00034A19"/>
    <w:rsid w:val="00036F9E"/>
    <w:rsid w:val="00037B1A"/>
    <w:rsid w:val="00040DA7"/>
    <w:rsid w:val="000413B3"/>
    <w:rsid w:val="00057B71"/>
    <w:rsid w:val="0007202C"/>
    <w:rsid w:val="00072B30"/>
    <w:rsid w:val="0007319C"/>
    <w:rsid w:val="000732AA"/>
    <w:rsid w:val="000739CA"/>
    <w:rsid w:val="000767DD"/>
    <w:rsid w:val="00082FCF"/>
    <w:rsid w:val="00084F8B"/>
    <w:rsid w:val="00085CC6"/>
    <w:rsid w:val="00086D07"/>
    <w:rsid w:val="00086F71"/>
    <w:rsid w:val="00093915"/>
    <w:rsid w:val="000949AD"/>
    <w:rsid w:val="00095109"/>
    <w:rsid w:val="00096B0F"/>
    <w:rsid w:val="000A490E"/>
    <w:rsid w:val="000B04C5"/>
    <w:rsid w:val="000B63CA"/>
    <w:rsid w:val="000B752A"/>
    <w:rsid w:val="000C14D9"/>
    <w:rsid w:val="000C15C7"/>
    <w:rsid w:val="000C6B11"/>
    <w:rsid w:val="000D0F5E"/>
    <w:rsid w:val="000D4EDE"/>
    <w:rsid w:val="000E2460"/>
    <w:rsid w:val="000E43AC"/>
    <w:rsid w:val="00123576"/>
    <w:rsid w:val="00124B21"/>
    <w:rsid w:val="001268ED"/>
    <w:rsid w:val="001327B8"/>
    <w:rsid w:val="0013414C"/>
    <w:rsid w:val="0013471B"/>
    <w:rsid w:val="001352D4"/>
    <w:rsid w:val="00140D35"/>
    <w:rsid w:val="00154E2F"/>
    <w:rsid w:val="00157C98"/>
    <w:rsid w:val="001653B6"/>
    <w:rsid w:val="0017054A"/>
    <w:rsid w:val="00174B0F"/>
    <w:rsid w:val="0018235E"/>
    <w:rsid w:val="001911AD"/>
    <w:rsid w:val="001A664F"/>
    <w:rsid w:val="001B0C11"/>
    <w:rsid w:val="001B2DB7"/>
    <w:rsid w:val="001C1E92"/>
    <w:rsid w:val="001C740B"/>
    <w:rsid w:val="001D0C02"/>
    <w:rsid w:val="001E0F51"/>
    <w:rsid w:val="001E55BF"/>
    <w:rsid w:val="001F6E1A"/>
    <w:rsid w:val="001F780A"/>
    <w:rsid w:val="001F7917"/>
    <w:rsid w:val="00200613"/>
    <w:rsid w:val="002128DE"/>
    <w:rsid w:val="00220550"/>
    <w:rsid w:val="002301A2"/>
    <w:rsid w:val="00235479"/>
    <w:rsid w:val="00236C2D"/>
    <w:rsid w:val="002374B7"/>
    <w:rsid w:val="00240126"/>
    <w:rsid w:val="0024304D"/>
    <w:rsid w:val="0024336B"/>
    <w:rsid w:val="00244826"/>
    <w:rsid w:val="00247ACA"/>
    <w:rsid w:val="00252E6A"/>
    <w:rsid w:val="0025782A"/>
    <w:rsid w:val="002661A6"/>
    <w:rsid w:val="00266C23"/>
    <w:rsid w:val="00286EAD"/>
    <w:rsid w:val="0029389B"/>
    <w:rsid w:val="002A10BF"/>
    <w:rsid w:val="002A1894"/>
    <w:rsid w:val="002A2188"/>
    <w:rsid w:val="002A36F2"/>
    <w:rsid w:val="002A4EA7"/>
    <w:rsid w:val="002A7D14"/>
    <w:rsid w:val="002B0913"/>
    <w:rsid w:val="002B28E4"/>
    <w:rsid w:val="002B65EC"/>
    <w:rsid w:val="002B7504"/>
    <w:rsid w:val="002C0D97"/>
    <w:rsid w:val="002C5D9B"/>
    <w:rsid w:val="002C66D1"/>
    <w:rsid w:val="002C7065"/>
    <w:rsid w:val="002C7F4A"/>
    <w:rsid w:val="002D1170"/>
    <w:rsid w:val="002D2804"/>
    <w:rsid w:val="002D4B6C"/>
    <w:rsid w:val="002D5274"/>
    <w:rsid w:val="002F0C2C"/>
    <w:rsid w:val="00300655"/>
    <w:rsid w:val="003010C1"/>
    <w:rsid w:val="003034E9"/>
    <w:rsid w:val="00303D18"/>
    <w:rsid w:val="00304C5B"/>
    <w:rsid w:val="00306ABE"/>
    <w:rsid w:val="00307ADD"/>
    <w:rsid w:val="00312A66"/>
    <w:rsid w:val="003130CA"/>
    <w:rsid w:val="00332519"/>
    <w:rsid w:val="00340283"/>
    <w:rsid w:val="003517AE"/>
    <w:rsid w:val="00371F54"/>
    <w:rsid w:val="0037770C"/>
    <w:rsid w:val="00377C8B"/>
    <w:rsid w:val="00383A95"/>
    <w:rsid w:val="00385CA0"/>
    <w:rsid w:val="00395C00"/>
    <w:rsid w:val="003A2733"/>
    <w:rsid w:val="003A3021"/>
    <w:rsid w:val="003A627E"/>
    <w:rsid w:val="003A79EE"/>
    <w:rsid w:val="003B6E16"/>
    <w:rsid w:val="003C180A"/>
    <w:rsid w:val="003C1E25"/>
    <w:rsid w:val="003D2422"/>
    <w:rsid w:val="003D27CB"/>
    <w:rsid w:val="003D329D"/>
    <w:rsid w:val="003D4F10"/>
    <w:rsid w:val="003E6BF6"/>
    <w:rsid w:val="003F0F0D"/>
    <w:rsid w:val="0040173E"/>
    <w:rsid w:val="00411CAD"/>
    <w:rsid w:val="00411E5A"/>
    <w:rsid w:val="00435339"/>
    <w:rsid w:val="0044447D"/>
    <w:rsid w:val="00445E9C"/>
    <w:rsid w:val="00454C24"/>
    <w:rsid w:val="00463FA8"/>
    <w:rsid w:val="00472CBC"/>
    <w:rsid w:val="00493DAA"/>
    <w:rsid w:val="00494335"/>
    <w:rsid w:val="00495A4C"/>
    <w:rsid w:val="004967A1"/>
    <w:rsid w:val="004A693A"/>
    <w:rsid w:val="004B584E"/>
    <w:rsid w:val="004C10FE"/>
    <w:rsid w:val="004C1106"/>
    <w:rsid w:val="004C3E36"/>
    <w:rsid w:val="004C6D4B"/>
    <w:rsid w:val="004D3F38"/>
    <w:rsid w:val="004E2269"/>
    <w:rsid w:val="004F3339"/>
    <w:rsid w:val="004F72A2"/>
    <w:rsid w:val="00500FC7"/>
    <w:rsid w:val="005026D4"/>
    <w:rsid w:val="00503A51"/>
    <w:rsid w:val="00512309"/>
    <w:rsid w:val="00537B69"/>
    <w:rsid w:val="005407D2"/>
    <w:rsid w:val="00542522"/>
    <w:rsid w:val="0054526E"/>
    <w:rsid w:val="005476B5"/>
    <w:rsid w:val="005602DA"/>
    <w:rsid w:val="0057045A"/>
    <w:rsid w:val="00573327"/>
    <w:rsid w:val="005827F8"/>
    <w:rsid w:val="00590A86"/>
    <w:rsid w:val="00597A66"/>
    <w:rsid w:val="005A3F63"/>
    <w:rsid w:val="005A59D0"/>
    <w:rsid w:val="005B073E"/>
    <w:rsid w:val="005B227F"/>
    <w:rsid w:val="005B7801"/>
    <w:rsid w:val="005C319B"/>
    <w:rsid w:val="005C5891"/>
    <w:rsid w:val="005D5FAE"/>
    <w:rsid w:val="005D67EF"/>
    <w:rsid w:val="005F044D"/>
    <w:rsid w:val="005F29B7"/>
    <w:rsid w:val="005F5CD3"/>
    <w:rsid w:val="00606EB5"/>
    <w:rsid w:val="00617FDA"/>
    <w:rsid w:val="0062116F"/>
    <w:rsid w:val="00621260"/>
    <w:rsid w:val="00621E8F"/>
    <w:rsid w:val="0062309F"/>
    <w:rsid w:val="00626087"/>
    <w:rsid w:val="006309FA"/>
    <w:rsid w:val="00634E4C"/>
    <w:rsid w:val="00636B8B"/>
    <w:rsid w:val="006427FE"/>
    <w:rsid w:val="006506C1"/>
    <w:rsid w:val="0065747A"/>
    <w:rsid w:val="00665723"/>
    <w:rsid w:val="0066674D"/>
    <w:rsid w:val="00666A78"/>
    <w:rsid w:val="00670085"/>
    <w:rsid w:val="0067636A"/>
    <w:rsid w:val="00676C12"/>
    <w:rsid w:val="006911DF"/>
    <w:rsid w:val="0069375D"/>
    <w:rsid w:val="0069407C"/>
    <w:rsid w:val="00694E09"/>
    <w:rsid w:val="0069574E"/>
    <w:rsid w:val="006A1921"/>
    <w:rsid w:val="006A2303"/>
    <w:rsid w:val="006F145A"/>
    <w:rsid w:val="006F27CB"/>
    <w:rsid w:val="006F359B"/>
    <w:rsid w:val="006F5865"/>
    <w:rsid w:val="00701EC6"/>
    <w:rsid w:val="00706179"/>
    <w:rsid w:val="00714F78"/>
    <w:rsid w:val="007170F7"/>
    <w:rsid w:val="007253B8"/>
    <w:rsid w:val="00726AE1"/>
    <w:rsid w:val="00727A7C"/>
    <w:rsid w:val="00736E7D"/>
    <w:rsid w:val="007509A6"/>
    <w:rsid w:val="00753F83"/>
    <w:rsid w:val="007541B0"/>
    <w:rsid w:val="0075469B"/>
    <w:rsid w:val="00755163"/>
    <w:rsid w:val="00756AAB"/>
    <w:rsid w:val="00757F63"/>
    <w:rsid w:val="00764390"/>
    <w:rsid w:val="007645AE"/>
    <w:rsid w:val="00764992"/>
    <w:rsid w:val="0077240C"/>
    <w:rsid w:val="00775AA0"/>
    <w:rsid w:val="007770FA"/>
    <w:rsid w:val="00791738"/>
    <w:rsid w:val="00791780"/>
    <w:rsid w:val="007A0EB7"/>
    <w:rsid w:val="007C0419"/>
    <w:rsid w:val="007C08B1"/>
    <w:rsid w:val="007C2CC2"/>
    <w:rsid w:val="007C38BD"/>
    <w:rsid w:val="007C79AA"/>
    <w:rsid w:val="007D31DA"/>
    <w:rsid w:val="007D72C5"/>
    <w:rsid w:val="007E525D"/>
    <w:rsid w:val="007F0323"/>
    <w:rsid w:val="007F379E"/>
    <w:rsid w:val="007F471C"/>
    <w:rsid w:val="00800C90"/>
    <w:rsid w:val="00804615"/>
    <w:rsid w:val="008125F8"/>
    <w:rsid w:val="008306B2"/>
    <w:rsid w:val="00831565"/>
    <w:rsid w:val="00837601"/>
    <w:rsid w:val="00844697"/>
    <w:rsid w:val="00844B1D"/>
    <w:rsid w:val="00844F5C"/>
    <w:rsid w:val="00845843"/>
    <w:rsid w:val="00846D34"/>
    <w:rsid w:val="008637EC"/>
    <w:rsid w:val="00870BC6"/>
    <w:rsid w:val="0088036D"/>
    <w:rsid w:val="00881155"/>
    <w:rsid w:val="00882892"/>
    <w:rsid w:val="00885A14"/>
    <w:rsid w:val="0088689B"/>
    <w:rsid w:val="00890B5E"/>
    <w:rsid w:val="00890FA0"/>
    <w:rsid w:val="008947BF"/>
    <w:rsid w:val="00895C87"/>
    <w:rsid w:val="008A214D"/>
    <w:rsid w:val="008A72D2"/>
    <w:rsid w:val="008A74A3"/>
    <w:rsid w:val="008B6868"/>
    <w:rsid w:val="008B6D24"/>
    <w:rsid w:val="008C6A43"/>
    <w:rsid w:val="008D080C"/>
    <w:rsid w:val="008D6437"/>
    <w:rsid w:val="008D6EDF"/>
    <w:rsid w:val="008E3EF5"/>
    <w:rsid w:val="008F33B5"/>
    <w:rsid w:val="0090032C"/>
    <w:rsid w:val="0090058F"/>
    <w:rsid w:val="00906799"/>
    <w:rsid w:val="00912DD6"/>
    <w:rsid w:val="00913109"/>
    <w:rsid w:val="00915D9D"/>
    <w:rsid w:val="00922193"/>
    <w:rsid w:val="00924152"/>
    <w:rsid w:val="0093194D"/>
    <w:rsid w:val="00934C3F"/>
    <w:rsid w:val="00936836"/>
    <w:rsid w:val="00936FF4"/>
    <w:rsid w:val="009417AE"/>
    <w:rsid w:val="00945B3F"/>
    <w:rsid w:val="00950DCB"/>
    <w:rsid w:val="00952D4C"/>
    <w:rsid w:val="00960246"/>
    <w:rsid w:val="00970468"/>
    <w:rsid w:val="009712B2"/>
    <w:rsid w:val="009720E1"/>
    <w:rsid w:val="00974F0E"/>
    <w:rsid w:val="00975CD7"/>
    <w:rsid w:val="00985E70"/>
    <w:rsid w:val="009979F4"/>
    <w:rsid w:val="009A45B2"/>
    <w:rsid w:val="009A5585"/>
    <w:rsid w:val="009A59D5"/>
    <w:rsid w:val="009B3527"/>
    <w:rsid w:val="009D20AA"/>
    <w:rsid w:val="009D2DDD"/>
    <w:rsid w:val="009F15BD"/>
    <w:rsid w:val="00A0394C"/>
    <w:rsid w:val="00A10DA6"/>
    <w:rsid w:val="00A151E9"/>
    <w:rsid w:val="00A15DBB"/>
    <w:rsid w:val="00A259F2"/>
    <w:rsid w:val="00A33802"/>
    <w:rsid w:val="00A37162"/>
    <w:rsid w:val="00A37E51"/>
    <w:rsid w:val="00A53690"/>
    <w:rsid w:val="00A62D31"/>
    <w:rsid w:val="00A63380"/>
    <w:rsid w:val="00A65039"/>
    <w:rsid w:val="00A75DF4"/>
    <w:rsid w:val="00A865C7"/>
    <w:rsid w:val="00A9685A"/>
    <w:rsid w:val="00A97E3B"/>
    <w:rsid w:val="00AA20A1"/>
    <w:rsid w:val="00AA41F2"/>
    <w:rsid w:val="00AB039E"/>
    <w:rsid w:val="00AB4206"/>
    <w:rsid w:val="00AC7E54"/>
    <w:rsid w:val="00AE651E"/>
    <w:rsid w:val="00AE6A4E"/>
    <w:rsid w:val="00AE7B98"/>
    <w:rsid w:val="00AF0314"/>
    <w:rsid w:val="00AF129F"/>
    <w:rsid w:val="00AF7C07"/>
    <w:rsid w:val="00B031ED"/>
    <w:rsid w:val="00B12DC9"/>
    <w:rsid w:val="00B13F84"/>
    <w:rsid w:val="00B14604"/>
    <w:rsid w:val="00B15ABA"/>
    <w:rsid w:val="00B27E5F"/>
    <w:rsid w:val="00B34339"/>
    <w:rsid w:val="00B40DBD"/>
    <w:rsid w:val="00B42B2F"/>
    <w:rsid w:val="00B44900"/>
    <w:rsid w:val="00B472E1"/>
    <w:rsid w:val="00B52821"/>
    <w:rsid w:val="00B61D9C"/>
    <w:rsid w:val="00B71170"/>
    <w:rsid w:val="00B80BCE"/>
    <w:rsid w:val="00B81524"/>
    <w:rsid w:val="00B81740"/>
    <w:rsid w:val="00B85D7B"/>
    <w:rsid w:val="00B900EA"/>
    <w:rsid w:val="00B91069"/>
    <w:rsid w:val="00B92842"/>
    <w:rsid w:val="00B96B47"/>
    <w:rsid w:val="00BA2713"/>
    <w:rsid w:val="00BA2941"/>
    <w:rsid w:val="00BA4C61"/>
    <w:rsid w:val="00BA627A"/>
    <w:rsid w:val="00BB22FA"/>
    <w:rsid w:val="00BB579A"/>
    <w:rsid w:val="00BD12A1"/>
    <w:rsid w:val="00BD418B"/>
    <w:rsid w:val="00BD7B83"/>
    <w:rsid w:val="00BF17C6"/>
    <w:rsid w:val="00BF781A"/>
    <w:rsid w:val="00C00FDA"/>
    <w:rsid w:val="00C02EB9"/>
    <w:rsid w:val="00C04E4B"/>
    <w:rsid w:val="00C10631"/>
    <w:rsid w:val="00C10FAD"/>
    <w:rsid w:val="00C11B56"/>
    <w:rsid w:val="00C16045"/>
    <w:rsid w:val="00C21E27"/>
    <w:rsid w:val="00C3521C"/>
    <w:rsid w:val="00C37098"/>
    <w:rsid w:val="00C464D5"/>
    <w:rsid w:val="00C62BF5"/>
    <w:rsid w:val="00C636DA"/>
    <w:rsid w:val="00C658A2"/>
    <w:rsid w:val="00C67E22"/>
    <w:rsid w:val="00C72271"/>
    <w:rsid w:val="00C7624C"/>
    <w:rsid w:val="00C81356"/>
    <w:rsid w:val="00C87DA0"/>
    <w:rsid w:val="00CA6FF9"/>
    <w:rsid w:val="00CB4238"/>
    <w:rsid w:val="00CB5938"/>
    <w:rsid w:val="00CC1A64"/>
    <w:rsid w:val="00CC333D"/>
    <w:rsid w:val="00CC34EB"/>
    <w:rsid w:val="00CC66EA"/>
    <w:rsid w:val="00CC70F0"/>
    <w:rsid w:val="00CD3C17"/>
    <w:rsid w:val="00CD7A30"/>
    <w:rsid w:val="00CE1F9C"/>
    <w:rsid w:val="00CE2E48"/>
    <w:rsid w:val="00CF6672"/>
    <w:rsid w:val="00D021F7"/>
    <w:rsid w:val="00D069C7"/>
    <w:rsid w:val="00D073B6"/>
    <w:rsid w:val="00D078A2"/>
    <w:rsid w:val="00D16E43"/>
    <w:rsid w:val="00D21123"/>
    <w:rsid w:val="00D26BB7"/>
    <w:rsid w:val="00D367EB"/>
    <w:rsid w:val="00D4244E"/>
    <w:rsid w:val="00D45954"/>
    <w:rsid w:val="00D461C2"/>
    <w:rsid w:val="00D47BB2"/>
    <w:rsid w:val="00D52556"/>
    <w:rsid w:val="00D61AAE"/>
    <w:rsid w:val="00D61D08"/>
    <w:rsid w:val="00D638E1"/>
    <w:rsid w:val="00D64CB8"/>
    <w:rsid w:val="00D70957"/>
    <w:rsid w:val="00D72FD8"/>
    <w:rsid w:val="00D750C6"/>
    <w:rsid w:val="00D80D47"/>
    <w:rsid w:val="00D948F2"/>
    <w:rsid w:val="00D9697A"/>
    <w:rsid w:val="00DA4C48"/>
    <w:rsid w:val="00DA727D"/>
    <w:rsid w:val="00DA746C"/>
    <w:rsid w:val="00DB455F"/>
    <w:rsid w:val="00DB53A7"/>
    <w:rsid w:val="00DD170F"/>
    <w:rsid w:val="00DE0A8A"/>
    <w:rsid w:val="00DE5D6B"/>
    <w:rsid w:val="00DF6E54"/>
    <w:rsid w:val="00E01D7A"/>
    <w:rsid w:val="00E04228"/>
    <w:rsid w:val="00E04457"/>
    <w:rsid w:val="00E04BBC"/>
    <w:rsid w:val="00E10450"/>
    <w:rsid w:val="00E1478E"/>
    <w:rsid w:val="00E159D7"/>
    <w:rsid w:val="00E21653"/>
    <w:rsid w:val="00E2414E"/>
    <w:rsid w:val="00E26830"/>
    <w:rsid w:val="00E26B6B"/>
    <w:rsid w:val="00E40B36"/>
    <w:rsid w:val="00E51672"/>
    <w:rsid w:val="00E55EE5"/>
    <w:rsid w:val="00E577EE"/>
    <w:rsid w:val="00E625B3"/>
    <w:rsid w:val="00E64743"/>
    <w:rsid w:val="00E7257D"/>
    <w:rsid w:val="00E728CB"/>
    <w:rsid w:val="00E7336F"/>
    <w:rsid w:val="00E76262"/>
    <w:rsid w:val="00E84A6B"/>
    <w:rsid w:val="00E92385"/>
    <w:rsid w:val="00E96DEA"/>
    <w:rsid w:val="00EA1585"/>
    <w:rsid w:val="00EA48AE"/>
    <w:rsid w:val="00EA5E92"/>
    <w:rsid w:val="00EB09E2"/>
    <w:rsid w:val="00EB4261"/>
    <w:rsid w:val="00EB74A5"/>
    <w:rsid w:val="00ED2556"/>
    <w:rsid w:val="00ED5909"/>
    <w:rsid w:val="00EE0126"/>
    <w:rsid w:val="00EF2A15"/>
    <w:rsid w:val="00EF5BFD"/>
    <w:rsid w:val="00EF7969"/>
    <w:rsid w:val="00F01C6F"/>
    <w:rsid w:val="00F06EE2"/>
    <w:rsid w:val="00F074DC"/>
    <w:rsid w:val="00F12DA3"/>
    <w:rsid w:val="00F24F8F"/>
    <w:rsid w:val="00F267C9"/>
    <w:rsid w:val="00F307E0"/>
    <w:rsid w:val="00F32B03"/>
    <w:rsid w:val="00F34D63"/>
    <w:rsid w:val="00F57F7A"/>
    <w:rsid w:val="00F609F6"/>
    <w:rsid w:val="00F62D33"/>
    <w:rsid w:val="00F6570B"/>
    <w:rsid w:val="00F67615"/>
    <w:rsid w:val="00F76C98"/>
    <w:rsid w:val="00F804CD"/>
    <w:rsid w:val="00F80750"/>
    <w:rsid w:val="00F85F59"/>
    <w:rsid w:val="00F86717"/>
    <w:rsid w:val="00F86DD4"/>
    <w:rsid w:val="00F91036"/>
    <w:rsid w:val="00FA132A"/>
    <w:rsid w:val="00FA3CEC"/>
    <w:rsid w:val="00FB4CF2"/>
    <w:rsid w:val="00FC4845"/>
    <w:rsid w:val="00FC6B03"/>
    <w:rsid w:val="00FD06D5"/>
    <w:rsid w:val="00FD63C1"/>
    <w:rsid w:val="00FD6DF0"/>
    <w:rsid w:val="00FE419E"/>
    <w:rsid w:val="00FE52E0"/>
    <w:rsid w:val="00FE6F84"/>
    <w:rsid w:val="00FF2484"/>
    <w:rsid w:val="00FF4CE8"/>
    <w:rsid w:val="189C5AF5"/>
    <w:rsid w:val="583F08C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0C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Open Sans"/>
        <w:color w:val="000000" w:themeColor="text1"/>
        <w:sz w:val="22"/>
        <w:szCs w:val="22"/>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0C6B11"/>
    <w:pPr>
      <w:spacing w:after="0"/>
      <w:ind w:right="-285"/>
    </w:pPr>
  </w:style>
  <w:style w:type="paragraph" w:styleId="Heading1">
    <w:name w:val="heading 1"/>
    <w:basedOn w:val="Normal"/>
    <w:next w:val="Normal"/>
    <w:link w:val="Heading1Char"/>
    <w:uiPriority w:val="9"/>
    <w:semiHidden/>
    <w:qFormat/>
    <w:rsid w:val="005827F8"/>
    <w:pPr>
      <w:keepNext/>
      <w:keepLines/>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9"/>
    <w:semiHidden/>
    <w:qFormat/>
    <w:rsid w:val="005827F8"/>
    <w:pPr>
      <w:keepNext/>
      <w:keepLines/>
      <w:spacing w:before="120" w:after="6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semiHidden/>
    <w:qFormat/>
    <w:rsid w:val="005827F8"/>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5827F8"/>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D61D08"/>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D61D08"/>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D61D08"/>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D61D08"/>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D61D08"/>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3D4F10"/>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9"/>
    <w:semiHidden/>
    <w:rsid w:val="003D4F10"/>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semiHidden/>
    <w:rsid w:val="003D4F10"/>
    <w:rPr>
      <w:rFonts w:asciiTheme="majorHAnsi" w:eastAsiaTheme="majorEastAsia" w:hAnsiTheme="majorHAnsi" w:cstheme="majorBidi"/>
      <w:b/>
      <w:bCs/>
    </w:rPr>
  </w:style>
  <w:style w:type="paragraph" w:customStyle="1" w:styleId="Position">
    <w:name w:val="Position"/>
    <w:basedOn w:val="NoSpacing"/>
    <w:uiPriority w:val="37"/>
    <w:qFormat/>
    <w:rsid w:val="00340283"/>
    <w:rPr>
      <w:b/>
    </w:rPr>
  </w:style>
  <w:style w:type="paragraph" w:customStyle="1" w:styleId="SubHeading">
    <w:name w:val="Sub Heading"/>
    <w:basedOn w:val="Normal"/>
    <w:next w:val="Normal"/>
    <w:uiPriority w:val="9"/>
    <w:semiHidden/>
    <w:qFormat/>
    <w:rsid w:val="00F91036"/>
    <w:pPr>
      <w:keepNext/>
      <w:keepLines/>
      <w:spacing w:before="120"/>
    </w:pPr>
    <w:rPr>
      <w:b/>
    </w:rPr>
  </w:style>
  <w:style w:type="character" w:customStyle="1" w:styleId="Heading4Char">
    <w:name w:val="Heading 4 Char"/>
    <w:basedOn w:val="DefaultParagraphFont"/>
    <w:link w:val="Heading4"/>
    <w:uiPriority w:val="9"/>
    <w:semiHidden/>
    <w:rsid w:val="003D4F10"/>
    <w:rPr>
      <w:rFonts w:asciiTheme="majorHAnsi" w:eastAsiaTheme="majorEastAsia" w:hAnsiTheme="majorHAnsi" w:cstheme="majorBidi"/>
      <w:b/>
      <w:bCs/>
      <w:iCs/>
    </w:rPr>
  </w:style>
  <w:style w:type="paragraph" w:styleId="ListBullet">
    <w:name w:val="List Bullet"/>
    <w:basedOn w:val="Normal"/>
    <w:uiPriority w:val="16"/>
    <w:unhideWhenUsed/>
    <w:qFormat/>
    <w:rsid w:val="00C3521C"/>
    <w:pPr>
      <w:numPr>
        <w:numId w:val="38"/>
      </w:numPr>
      <w:ind w:left="357" w:hanging="357"/>
    </w:pPr>
  </w:style>
  <w:style w:type="paragraph" w:styleId="ListBullet2">
    <w:name w:val="List Bullet 2"/>
    <w:basedOn w:val="Normal"/>
    <w:uiPriority w:val="16"/>
    <w:unhideWhenUsed/>
    <w:qFormat/>
    <w:rsid w:val="00C3521C"/>
    <w:pPr>
      <w:numPr>
        <w:ilvl w:val="1"/>
        <w:numId w:val="38"/>
      </w:numPr>
    </w:pPr>
  </w:style>
  <w:style w:type="paragraph" w:styleId="ListNumber">
    <w:name w:val="List Number"/>
    <w:basedOn w:val="Normal"/>
    <w:uiPriority w:val="16"/>
    <w:unhideWhenUsed/>
    <w:qFormat/>
    <w:rsid w:val="00072B30"/>
    <w:pPr>
      <w:tabs>
        <w:tab w:val="num" w:pos="357"/>
      </w:tabs>
      <w:ind w:left="357" w:hanging="357"/>
    </w:pPr>
  </w:style>
  <w:style w:type="paragraph" w:styleId="ListNumber2">
    <w:name w:val="List Number 2"/>
    <w:basedOn w:val="Normal"/>
    <w:uiPriority w:val="16"/>
    <w:unhideWhenUsed/>
    <w:qFormat/>
    <w:rsid w:val="00072B30"/>
    <w:pPr>
      <w:tabs>
        <w:tab w:val="num" w:pos="720"/>
      </w:tabs>
      <w:ind w:left="720" w:hanging="363"/>
    </w:pPr>
  </w:style>
  <w:style w:type="numbering" w:customStyle="1" w:styleId="Lists">
    <w:name w:val="Lists"/>
    <w:uiPriority w:val="99"/>
    <w:rsid w:val="005827F8"/>
    <w:pPr>
      <w:numPr>
        <w:numId w:val="10"/>
      </w:numPr>
    </w:pPr>
  </w:style>
  <w:style w:type="paragraph" w:styleId="ListNumber3">
    <w:name w:val="List Number 3"/>
    <w:basedOn w:val="Normal"/>
    <w:uiPriority w:val="16"/>
    <w:unhideWhenUsed/>
    <w:qFormat/>
    <w:rsid w:val="00072B30"/>
    <w:pPr>
      <w:tabs>
        <w:tab w:val="num" w:pos="1077"/>
      </w:tabs>
      <w:ind w:left="1077" w:hanging="357"/>
    </w:pPr>
  </w:style>
  <w:style w:type="character" w:styleId="UnresolvedMention">
    <w:name w:val="Unresolved Mention"/>
    <w:basedOn w:val="DefaultParagraphFont"/>
    <w:uiPriority w:val="99"/>
    <w:semiHidden/>
    <w:rsid w:val="00726AE1"/>
    <w:rPr>
      <w:color w:val="605E5C"/>
      <w:shd w:val="clear" w:color="auto" w:fill="E1DFDD"/>
    </w:rPr>
  </w:style>
  <w:style w:type="paragraph" w:customStyle="1" w:styleId="Reference">
    <w:name w:val="Reference"/>
    <w:basedOn w:val="Address"/>
    <w:uiPriority w:val="37"/>
    <w:qFormat/>
    <w:rsid w:val="00B40DBD"/>
    <w:pPr>
      <w:framePr w:w="2268" w:wrap="around" w:hAnchor="page" w:x="9130" w:y="1"/>
    </w:pPr>
    <w:rPr>
      <w:sz w:val="18"/>
    </w:rPr>
  </w:style>
  <w:style w:type="paragraph" w:styleId="TOC1">
    <w:name w:val="toc 1"/>
    <w:basedOn w:val="Normal"/>
    <w:next w:val="Normal"/>
    <w:autoRedefine/>
    <w:uiPriority w:val="39"/>
    <w:rsid w:val="0017054A"/>
    <w:pPr>
      <w:tabs>
        <w:tab w:val="right" w:leader="dot" w:pos="9639"/>
      </w:tabs>
      <w:spacing w:before="400" w:after="360"/>
      <w:contextualSpacing/>
    </w:pPr>
    <w:rPr>
      <w:b/>
    </w:rPr>
  </w:style>
  <w:style w:type="paragraph" w:styleId="TOCHeading">
    <w:name w:val="TOC Heading"/>
    <w:basedOn w:val="Heading1"/>
    <w:next w:val="Normal"/>
    <w:uiPriority w:val="39"/>
    <w:rsid w:val="007F0323"/>
    <w:pPr>
      <w:spacing w:after="720"/>
      <w:outlineLvl w:val="9"/>
    </w:pPr>
    <w:rPr>
      <w:sz w:val="44"/>
    </w:rPr>
  </w:style>
  <w:style w:type="paragraph" w:styleId="Footer">
    <w:name w:val="footer"/>
    <w:basedOn w:val="Normal"/>
    <w:link w:val="FooterChar"/>
    <w:uiPriority w:val="99"/>
    <w:rsid w:val="0017054A"/>
    <w:pPr>
      <w:tabs>
        <w:tab w:val="right" w:pos="9639"/>
      </w:tabs>
      <w:spacing w:line="216" w:lineRule="auto"/>
    </w:pPr>
    <w:rPr>
      <w:b/>
      <w:color w:val="FFFFFF" w:themeColor="background1"/>
      <w:sz w:val="32"/>
    </w:rPr>
  </w:style>
  <w:style w:type="character" w:customStyle="1" w:styleId="FooterChar">
    <w:name w:val="Footer Char"/>
    <w:basedOn w:val="DefaultParagraphFont"/>
    <w:link w:val="Footer"/>
    <w:uiPriority w:val="99"/>
    <w:rsid w:val="0017054A"/>
    <w:rPr>
      <w:b/>
      <w:color w:val="FFFFFF" w:themeColor="background1"/>
      <w:sz w:val="32"/>
    </w:rPr>
  </w:style>
  <w:style w:type="paragraph" w:styleId="ListBullet3">
    <w:name w:val="List Bullet 3"/>
    <w:basedOn w:val="Normal"/>
    <w:uiPriority w:val="16"/>
    <w:unhideWhenUsed/>
    <w:qFormat/>
    <w:rsid w:val="00C3521C"/>
    <w:pPr>
      <w:numPr>
        <w:ilvl w:val="2"/>
        <w:numId w:val="38"/>
      </w:numPr>
    </w:pPr>
  </w:style>
  <w:style w:type="table" w:styleId="TableGrid">
    <w:name w:val="Table Grid"/>
    <w:basedOn w:val="TableNormal"/>
    <w:uiPriority w:val="59"/>
    <w:rsid w:val="0090058F"/>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DDDDD" w:themeFill="accent1"/>
      </w:tcPr>
    </w:tblStylePr>
    <w:tblStylePr w:type="lastRow">
      <w:rPr>
        <w:b/>
      </w:rPr>
    </w:tblStylePr>
    <w:tblStylePr w:type="firstCol">
      <w:rPr>
        <w:b/>
      </w:rPr>
    </w:tblStylePr>
    <w:tblStylePr w:type="lastCol">
      <w:pPr>
        <w:jc w:val="right"/>
      </w:pPr>
    </w:tblStylePr>
  </w:style>
  <w:style w:type="paragraph" w:styleId="Caption">
    <w:name w:val="caption"/>
    <w:next w:val="Normal"/>
    <w:uiPriority w:val="35"/>
    <w:qFormat/>
    <w:rsid w:val="003D4F10"/>
    <w:pPr>
      <w:spacing w:before="60" w:after="360"/>
    </w:pPr>
    <w:rPr>
      <w:b/>
      <w:bCs/>
      <w:sz w:val="20"/>
      <w:szCs w:val="18"/>
    </w:rPr>
  </w:style>
  <w:style w:type="paragraph" w:styleId="Header">
    <w:name w:val="header"/>
    <w:basedOn w:val="Normal"/>
    <w:link w:val="HeaderChar"/>
    <w:uiPriority w:val="44"/>
    <w:rsid w:val="003D4F10"/>
    <w:pPr>
      <w:tabs>
        <w:tab w:val="center" w:pos="4513"/>
        <w:tab w:val="right" w:pos="9026"/>
      </w:tabs>
      <w:spacing w:before="600"/>
    </w:pPr>
  </w:style>
  <w:style w:type="character" w:customStyle="1" w:styleId="HeaderChar">
    <w:name w:val="Header Char"/>
    <w:basedOn w:val="DefaultParagraphFont"/>
    <w:link w:val="Header"/>
    <w:uiPriority w:val="44"/>
    <w:rsid w:val="003D4F10"/>
  </w:style>
  <w:style w:type="paragraph" w:styleId="BalloonText">
    <w:name w:val="Balloon Text"/>
    <w:basedOn w:val="Normal"/>
    <w:link w:val="BalloonTextChar"/>
    <w:uiPriority w:val="99"/>
    <w:semiHidden/>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D61D08"/>
    <w:rPr>
      <w:rFonts w:ascii="Tahoma" w:hAnsi="Tahoma" w:cs="Tahoma"/>
      <w:sz w:val="16"/>
      <w:szCs w:val="16"/>
    </w:rPr>
  </w:style>
  <w:style w:type="character" w:styleId="PlaceholderText">
    <w:name w:val="Placeholder Text"/>
    <w:basedOn w:val="DefaultParagraphFont"/>
    <w:uiPriority w:val="99"/>
    <w:rsid w:val="0077240C"/>
    <w:rPr>
      <w:noProof w:val="0"/>
      <w:color w:val="FF0000"/>
      <w:sz w:val="22"/>
      <w:lang w:val="en-AU"/>
    </w:rPr>
  </w:style>
  <w:style w:type="paragraph" w:styleId="ListNumber4">
    <w:name w:val="List Number 4"/>
    <w:basedOn w:val="Normal"/>
    <w:uiPriority w:val="16"/>
    <w:semiHidden/>
    <w:qFormat/>
    <w:rsid w:val="00072B30"/>
    <w:pPr>
      <w:tabs>
        <w:tab w:val="num" w:pos="1435"/>
      </w:tabs>
      <w:ind w:left="1435" w:hanging="358"/>
    </w:pPr>
  </w:style>
  <w:style w:type="character" w:styleId="Hyperlink">
    <w:name w:val="Hyperlink"/>
    <w:basedOn w:val="DefaultParagraphFont"/>
    <w:uiPriority w:val="99"/>
    <w:rsid w:val="00726AE1"/>
    <w:rPr>
      <w:b/>
      <w:noProof w:val="0"/>
      <w:color w:val="000000" w:themeColor="text1"/>
      <w:u w:val="none"/>
      <w:lang w:val="en-AU"/>
    </w:rPr>
  </w:style>
  <w:style w:type="paragraph" w:styleId="Bibliography">
    <w:name w:val="Bibliography"/>
    <w:basedOn w:val="Normal"/>
    <w:next w:val="Normal"/>
    <w:uiPriority w:val="37"/>
    <w:semiHidden/>
    <w:locked/>
    <w:rsid w:val="00F80750"/>
  </w:style>
  <w:style w:type="paragraph" w:styleId="BlockText">
    <w:name w:val="Block Text"/>
    <w:basedOn w:val="Normal"/>
    <w:uiPriority w:val="99"/>
    <w:semiHidden/>
    <w:locked/>
    <w:rsid w:val="00F80750"/>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F80750"/>
  </w:style>
  <w:style w:type="character" w:customStyle="1" w:styleId="BodyTextChar">
    <w:name w:val="Body Text Char"/>
    <w:basedOn w:val="DefaultParagraphFont"/>
    <w:link w:val="BodyText"/>
    <w:uiPriority w:val="99"/>
    <w:semiHidden/>
    <w:rsid w:val="00D61D08"/>
  </w:style>
  <w:style w:type="paragraph" w:styleId="BodyText2">
    <w:name w:val="Body Text 2"/>
    <w:basedOn w:val="Normal"/>
    <w:link w:val="BodyText2Char"/>
    <w:uiPriority w:val="99"/>
    <w:semiHidden/>
    <w:locked/>
    <w:rsid w:val="00F80750"/>
    <w:pPr>
      <w:spacing w:line="480" w:lineRule="auto"/>
    </w:pPr>
  </w:style>
  <w:style w:type="character" w:customStyle="1" w:styleId="BodyText2Char">
    <w:name w:val="Body Text 2 Char"/>
    <w:basedOn w:val="DefaultParagraphFont"/>
    <w:link w:val="BodyText2"/>
    <w:uiPriority w:val="99"/>
    <w:semiHidden/>
    <w:rsid w:val="00D61D08"/>
  </w:style>
  <w:style w:type="paragraph" w:styleId="BodyText3">
    <w:name w:val="Body Text 3"/>
    <w:basedOn w:val="Normal"/>
    <w:link w:val="BodyText3Char"/>
    <w:uiPriority w:val="99"/>
    <w:semiHidden/>
    <w:locked/>
    <w:rsid w:val="00F80750"/>
    <w:rPr>
      <w:sz w:val="16"/>
      <w:szCs w:val="16"/>
    </w:rPr>
  </w:style>
  <w:style w:type="character" w:customStyle="1" w:styleId="BodyText3Char">
    <w:name w:val="Body Text 3 Char"/>
    <w:basedOn w:val="DefaultParagraphFont"/>
    <w:link w:val="BodyText3"/>
    <w:uiPriority w:val="99"/>
    <w:semiHidden/>
    <w:rsid w:val="00D61D08"/>
    <w:rPr>
      <w:sz w:val="16"/>
      <w:szCs w:val="16"/>
    </w:rPr>
  </w:style>
  <w:style w:type="paragraph" w:styleId="BodyTextFirstIndent">
    <w:name w:val="Body Text First Indent"/>
    <w:basedOn w:val="BodyText"/>
    <w:link w:val="BodyTextFirstIndentChar"/>
    <w:uiPriority w:val="99"/>
    <w:semiHidden/>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D61D08"/>
  </w:style>
  <w:style w:type="paragraph" w:styleId="BodyTextIndent">
    <w:name w:val="Body Text Indent"/>
    <w:basedOn w:val="Normal"/>
    <w:link w:val="BodyTextIndentChar"/>
    <w:uiPriority w:val="99"/>
    <w:semiHidden/>
    <w:locked/>
    <w:rsid w:val="00F80750"/>
    <w:pPr>
      <w:ind w:left="283"/>
    </w:pPr>
  </w:style>
  <w:style w:type="character" w:customStyle="1" w:styleId="BodyTextIndentChar">
    <w:name w:val="Body Text Indent Char"/>
    <w:basedOn w:val="DefaultParagraphFont"/>
    <w:link w:val="BodyTextIndent"/>
    <w:uiPriority w:val="99"/>
    <w:semiHidden/>
    <w:rsid w:val="00D61D08"/>
  </w:style>
  <w:style w:type="paragraph" w:styleId="BodyTextFirstIndent2">
    <w:name w:val="Body Text First Indent 2"/>
    <w:basedOn w:val="BodyTextIndent"/>
    <w:link w:val="BodyTextFirstIndent2Char"/>
    <w:uiPriority w:val="99"/>
    <w:semiHidden/>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D61D08"/>
  </w:style>
  <w:style w:type="paragraph" w:styleId="BodyTextIndent2">
    <w:name w:val="Body Text Indent 2"/>
    <w:basedOn w:val="Normal"/>
    <w:link w:val="BodyTextIndent2Char"/>
    <w:uiPriority w:val="99"/>
    <w:semiHidden/>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D61D08"/>
  </w:style>
  <w:style w:type="paragraph" w:styleId="BodyTextIndent3">
    <w:name w:val="Body Text Indent 3"/>
    <w:basedOn w:val="Normal"/>
    <w:link w:val="BodyTextIndent3Char"/>
    <w:uiPriority w:val="99"/>
    <w:semiHidden/>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D61D08"/>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locked/>
    <w:rsid w:val="00F80750"/>
    <w:pPr>
      <w:ind w:left="4252"/>
    </w:pPr>
  </w:style>
  <w:style w:type="character" w:customStyle="1" w:styleId="ClosingChar">
    <w:name w:val="Closing Char"/>
    <w:basedOn w:val="DefaultParagraphFont"/>
    <w:link w:val="Closing"/>
    <w:uiPriority w:val="99"/>
    <w:semiHidden/>
    <w:rsid w:val="00D61D08"/>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F80750"/>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F80750"/>
    <w:rPr>
      <w:noProof w:val="0"/>
      <w:sz w:val="16"/>
      <w:szCs w:val="16"/>
      <w:lang w:val="en-AU"/>
    </w:rPr>
  </w:style>
  <w:style w:type="paragraph" w:styleId="CommentText">
    <w:name w:val="annotation text"/>
    <w:basedOn w:val="Normal"/>
    <w:link w:val="CommentTextChar"/>
    <w:uiPriority w:val="99"/>
    <w:semiHidden/>
    <w:locked/>
    <w:rsid w:val="00F80750"/>
  </w:style>
  <w:style w:type="character" w:customStyle="1" w:styleId="CommentTextChar">
    <w:name w:val="Comment Text Char"/>
    <w:basedOn w:val="DefaultParagraphFont"/>
    <w:link w:val="CommentText"/>
    <w:uiPriority w:val="99"/>
    <w:semiHidden/>
    <w:rsid w:val="00D61D08"/>
  </w:style>
  <w:style w:type="paragraph" w:styleId="CommentSubject">
    <w:name w:val="annotation subject"/>
    <w:basedOn w:val="CommentText"/>
    <w:next w:val="CommentText"/>
    <w:link w:val="CommentSubjectChar"/>
    <w:uiPriority w:val="99"/>
    <w:semiHidden/>
    <w:locked/>
    <w:rsid w:val="00F80750"/>
    <w:rPr>
      <w:b/>
      <w:bCs/>
    </w:rPr>
  </w:style>
  <w:style w:type="character" w:customStyle="1" w:styleId="CommentSubjectChar">
    <w:name w:val="Comment Subject Char"/>
    <w:basedOn w:val="CommentTextChar"/>
    <w:link w:val="CommentSubject"/>
    <w:uiPriority w:val="99"/>
    <w:semiHidden/>
    <w:rsid w:val="00D61D08"/>
    <w:rPr>
      <w:b/>
      <w:bCs/>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locked/>
    <w:rsid w:val="002A10BF"/>
    <w:pPr>
      <w:spacing w:before="120"/>
    </w:pPr>
  </w:style>
  <w:style w:type="character" w:customStyle="1" w:styleId="DateChar">
    <w:name w:val="Date Char"/>
    <w:basedOn w:val="DefaultParagraphFont"/>
    <w:link w:val="Date"/>
    <w:uiPriority w:val="37"/>
    <w:rsid w:val="002A10BF"/>
  </w:style>
  <w:style w:type="paragraph" w:styleId="DocumentMap">
    <w:name w:val="Document Map"/>
    <w:basedOn w:val="Normal"/>
    <w:link w:val="DocumentMapChar"/>
    <w:uiPriority w:val="99"/>
    <w:semiHidden/>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D61D08"/>
    <w:rPr>
      <w:rFonts w:ascii="Tahoma" w:hAnsi="Tahoma" w:cs="Tahoma"/>
      <w:sz w:val="16"/>
      <w:szCs w:val="16"/>
    </w:rPr>
  </w:style>
  <w:style w:type="paragraph" w:styleId="E-mailSignature">
    <w:name w:val="E-mail Signature"/>
    <w:basedOn w:val="Normal"/>
    <w:link w:val="E-mailSignatureChar"/>
    <w:uiPriority w:val="99"/>
    <w:semiHidden/>
    <w:locked/>
    <w:rsid w:val="00F80750"/>
  </w:style>
  <w:style w:type="character" w:customStyle="1" w:styleId="E-mailSignatureChar">
    <w:name w:val="E-mail Signature Char"/>
    <w:basedOn w:val="DefaultParagraphFont"/>
    <w:link w:val="E-mailSignature"/>
    <w:uiPriority w:val="99"/>
    <w:semiHidden/>
    <w:rsid w:val="00D61D08"/>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rPr>
      <w:sz w:val="16"/>
    </w:rPr>
  </w:style>
  <w:style w:type="character" w:customStyle="1" w:styleId="EndnoteTextChar">
    <w:name w:val="Endnote Text Char"/>
    <w:basedOn w:val="DefaultParagraphFont"/>
    <w:link w:val="EndnoteText"/>
    <w:uiPriority w:val="99"/>
    <w:rsid w:val="00E64743"/>
    <w:rPr>
      <w:sz w:val="16"/>
      <w:szCs w:val="20"/>
    </w:rPr>
  </w:style>
  <w:style w:type="paragraph" w:styleId="EnvelopeAddress">
    <w:name w:val="envelope address"/>
    <w:basedOn w:val="Normal"/>
    <w:uiPriority w:val="99"/>
    <w:semiHidden/>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BA2941"/>
    <w:pPr>
      <w:ind w:left="170" w:hanging="170"/>
    </w:pPr>
    <w:rPr>
      <w:sz w:val="16"/>
    </w:rPr>
  </w:style>
  <w:style w:type="character" w:customStyle="1" w:styleId="FootnoteTextChar">
    <w:name w:val="Footnote Text Char"/>
    <w:basedOn w:val="DefaultParagraphFont"/>
    <w:link w:val="FootnoteText"/>
    <w:uiPriority w:val="99"/>
    <w:rsid w:val="00BA2941"/>
    <w:rPr>
      <w:sz w:val="16"/>
    </w:rPr>
  </w:style>
  <w:style w:type="character" w:customStyle="1" w:styleId="Heading5Char">
    <w:name w:val="Heading 5 Char"/>
    <w:basedOn w:val="DefaultParagraphFont"/>
    <w:link w:val="Heading5"/>
    <w:uiPriority w:val="9"/>
    <w:semiHidden/>
    <w:rsid w:val="003D4F10"/>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3D4F10"/>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3D4F10"/>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3D4F10"/>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3D4F10"/>
    <w:rPr>
      <w:rFonts w:asciiTheme="majorHAnsi" w:eastAsiaTheme="majorEastAsia" w:hAnsiTheme="majorHAnsi" w:cstheme="majorBidi"/>
      <w:iCs/>
    </w:rPr>
  </w:style>
  <w:style w:type="character" w:styleId="HTMLAcronym">
    <w:name w:val="HTML Acronym"/>
    <w:basedOn w:val="DefaultParagraphFont"/>
    <w:uiPriority w:val="99"/>
    <w:semiHidden/>
    <w:locked/>
    <w:rsid w:val="00F80750"/>
    <w:rPr>
      <w:noProof w:val="0"/>
      <w:lang w:val="en-AU"/>
    </w:rPr>
  </w:style>
  <w:style w:type="paragraph" w:styleId="HTMLAddress">
    <w:name w:val="HTML Address"/>
    <w:basedOn w:val="Normal"/>
    <w:link w:val="HTMLAddressChar"/>
    <w:uiPriority w:val="99"/>
    <w:semiHidden/>
    <w:locked/>
    <w:rsid w:val="00F80750"/>
    <w:rPr>
      <w:i/>
      <w:iCs/>
    </w:rPr>
  </w:style>
  <w:style w:type="character" w:customStyle="1" w:styleId="HTMLAddressChar">
    <w:name w:val="HTML Address Char"/>
    <w:basedOn w:val="DefaultParagraphFont"/>
    <w:link w:val="HTMLAddress"/>
    <w:uiPriority w:val="99"/>
    <w:semiHidden/>
    <w:rsid w:val="00D61D08"/>
    <w:rPr>
      <w:i/>
      <w:iCs/>
    </w:rPr>
  </w:style>
  <w:style w:type="character" w:styleId="HTMLCite">
    <w:name w:val="HTML Cite"/>
    <w:basedOn w:val="DefaultParagraphFont"/>
    <w:uiPriority w:val="99"/>
    <w:semiHidden/>
    <w:locked/>
    <w:rsid w:val="00F80750"/>
    <w:rPr>
      <w:i/>
      <w:iCs/>
      <w:noProof w:val="0"/>
      <w:lang w:val="en-AU"/>
    </w:rPr>
  </w:style>
  <w:style w:type="character" w:styleId="HTMLCode">
    <w:name w:val="HTML Code"/>
    <w:basedOn w:val="DefaultParagraphFont"/>
    <w:uiPriority w:val="99"/>
    <w:semiHidden/>
    <w:locked/>
    <w:rsid w:val="00F80750"/>
    <w:rPr>
      <w:rFonts w:ascii="Consolas" w:hAnsi="Consolas"/>
      <w:noProof w:val="0"/>
      <w:sz w:val="20"/>
      <w:szCs w:val="20"/>
      <w:lang w:val="en-AU"/>
    </w:rPr>
  </w:style>
  <w:style w:type="character" w:styleId="HTMLDefinition">
    <w:name w:val="HTML Definition"/>
    <w:basedOn w:val="DefaultParagraphFont"/>
    <w:uiPriority w:val="99"/>
    <w:semiHidden/>
    <w:locked/>
    <w:rsid w:val="00F80750"/>
    <w:rPr>
      <w:i/>
      <w:iCs/>
      <w:noProof w:val="0"/>
      <w:lang w:val="en-AU"/>
    </w:rPr>
  </w:style>
  <w:style w:type="character" w:styleId="HTMLKeyboard">
    <w:name w:val="HTML Keyboard"/>
    <w:basedOn w:val="DefaultParagraphFont"/>
    <w:uiPriority w:val="99"/>
    <w:semiHidden/>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D61D08"/>
    <w:rPr>
      <w:rFonts w:ascii="Consolas" w:hAnsi="Consolas"/>
    </w:rPr>
  </w:style>
  <w:style w:type="character" w:styleId="HTMLSample">
    <w:name w:val="HTML Sample"/>
    <w:basedOn w:val="DefaultParagraphFont"/>
    <w:uiPriority w:val="99"/>
    <w:semiHidden/>
    <w:locked/>
    <w:rsid w:val="00F80750"/>
    <w:rPr>
      <w:rFonts w:ascii="Consolas" w:hAnsi="Consolas"/>
      <w:noProof w:val="0"/>
      <w:sz w:val="24"/>
      <w:szCs w:val="24"/>
      <w:lang w:val="en-AU"/>
    </w:rPr>
  </w:style>
  <w:style w:type="character" w:styleId="HTMLTypewriter">
    <w:name w:val="HTML Typewriter"/>
    <w:basedOn w:val="DefaultParagraphFont"/>
    <w:uiPriority w:val="99"/>
    <w:semiHidden/>
    <w:locked/>
    <w:rsid w:val="00F80750"/>
    <w:rPr>
      <w:rFonts w:ascii="Consolas" w:hAnsi="Consolas"/>
      <w:noProof w:val="0"/>
      <w:sz w:val="20"/>
      <w:szCs w:val="20"/>
      <w:lang w:val="en-AU"/>
    </w:rPr>
  </w:style>
  <w:style w:type="character" w:styleId="HTMLVariable">
    <w:name w:val="HTML Variable"/>
    <w:basedOn w:val="DefaultParagraphFont"/>
    <w:uiPriority w:val="99"/>
    <w:semiHidden/>
    <w:locked/>
    <w:rsid w:val="00F80750"/>
    <w:rPr>
      <w:i/>
      <w:iCs/>
      <w:noProof w:val="0"/>
      <w:lang w:val="en-AU"/>
    </w:rPr>
  </w:style>
  <w:style w:type="paragraph" w:styleId="Index1">
    <w:name w:val="index 1"/>
    <w:basedOn w:val="Normal"/>
    <w:next w:val="Normal"/>
    <w:autoRedefine/>
    <w:uiPriority w:val="99"/>
    <w:semiHidden/>
    <w:locked/>
    <w:rsid w:val="00F80750"/>
    <w:pPr>
      <w:ind w:left="190" w:hanging="190"/>
    </w:pPr>
  </w:style>
  <w:style w:type="paragraph" w:styleId="Index2">
    <w:name w:val="index 2"/>
    <w:basedOn w:val="Normal"/>
    <w:next w:val="Normal"/>
    <w:autoRedefine/>
    <w:uiPriority w:val="99"/>
    <w:semiHidden/>
    <w:locked/>
    <w:rsid w:val="00F80750"/>
    <w:pPr>
      <w:ind w:left="380" w:hanging="190"/>
    </w:pPr>
  </w:style>
  <w:style w:type="paragraph" w:styleId="Index3">
    <w:name w:val="index 3"/>
    <w:basedOn w:val="Normal"/>
    <w:next w:val="Normal"/>
    <w:autoRedefine/>
    <w:uiPriority w:val="99"/>
    <w:semiHidden/>
    <w:locked/>
    <w:rsid w:val="00F80750"/>
    <w:pPr>
      <w:ind w:left="570" w:hanging="190"/>
    </w:pPr>
  </w:style>
  <w:style w:type="paragraph" w:styleId="Index4">
    <w:name w:val="index 4"/>
    <w:basedOn w:val="Normal"/>
    <w:next w:val="Normal"/>
    <w:autoRedefine/>
    <w:uiPriority w:val="99"/>
    <w:semiHidden/>
    <w:locked/>
    <w:rsid w:val="00F80750"/>
    <w:pPr>
      <w:ind w:left="760" w:hanging="190"/>
    </w:pPr>
  </w:style>
  <w:style w:type="paragraph" w:styleId="Index5">
    <w:name w:val="index 5"/>
    <w:basedOn w:val="Normal"/>
    <w:next w:val="Normal"/>
    <w:autoRedefine/>
    <w:uiPriority w:val="99"/>
    <w:semiHidden/>
    <w:locked/>
    <w:rsid w:val="00F80750"/>
    <w:pPr>
      <w:ind w:left="950" w:hanging="190"/>
    </w:pPr>
  </w:style>
  <w:style w:type="paragraph" w:styleId="Index6">
    <w:name w:val="index 6"/>
    <w:basedOn w:val="Normal"/>
    <w:next w:val="Normal"/>
    <w:autoRedefine/>
    <w:uiPriority w:val="99"/>
    <w:semiHidden/>
    <w:locked/>
    <w:rsid w:val="00F80750"/>
    <w:pPr>
      <w:ind w:left="1140" w:hanging="190"/>
    </w:pPr>
  </w:style>
  <w:style w:type="paragraph" w:styleId="Index7">
    <w:name w:val="index 7"/>
    <w:basedOn w:val="Normal"/>
    <w:next w:val="Normal"/>
    <w:autoRedefine/>
    <w:uiPriority w:val="99"/>
    <w:semiHidden/>
    <w:locked/>
    <w:rsid w:val="00F80750"/>
    <w:pPr>
      <w:ind w:left="1330" w:hanging="190"/>
    </w:pPr>
  </w:style>
  <w:style w:type="paragraph" w:styleId="Index8">
    <w:name w:val="index 8"/>
    <w:basedOn w:val="Normal"/>
    <w:next w:val="Normal"/>
    <w:autoRedefine/>
    <w:uiPriority w:val="99"/>
    <w:semiHidden/>
    <w:locked/>
    <w:rsid w:val="00F80750"/>
    <w:pPr>
      <w:ind w:left="1520" w:hanging="190"/>
    </w:pPr>
  </w:style>
  <w:style w:type="paragraph" w:styleId="Index9">
    <w:name w:val="index 9"/>
    <w:basedOn w:val="Normal"/>
    <w:next w:val="Normal"/>
    <w:autoRedefine/>
    <w:uiPriority w:val="99"/>
    <w:semiHidden/>
    <w:locked/>
    <w:rsid w:val="00F80750"/>
    <w:pPr>
      <w:ind w:left="1710" w:hanging="190"/>
    </w:pPr>
  </w:style>
  <w:style w:type="paragraph" w:styleId="IndexHeading">
    <w:name w:val="index heading"/>
    <w:basedOn w:val="Normal"/>
    <w:next w:val="Index1"/>
    <w:uiPriority w:val="99"/>
    <w:semiHidden/>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F80750"/>
    <w:rPr>
      <w:b/>
      <w:bCs/>
      <w:i/>
      <w:iCs/>
      <w:noProof w:val="0"/>
      <w:color w:val="DDDDDD" w:themeColor="accent1"/>
      <w:lang w:val="en-AU"/>
    </w:rPr>
  </w:style>
  <w:style w:type="character" w:styleId="IntenseReference">
    <w:name w:val="Intense Reference"/>
    <w:basedOn w:val="DefaultParagraphFont"/>
    <w:uiPriority w:val="32"/>
    <w:semiHidden/>
    <w:qFormat/>
    <w:locked/>
    <w:rsid w:val="00F80750"/>
    <w:rPr>
      <w:b/>
      <w:bCs/>
      <w:smallCaps/>
      <w:noProof w:val="0"/>
      <w:color w:val="B2B2B2"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F80750"/>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F80750"/>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F80750"/>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F80750"/>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F80750"/>
    <w:rPr>
      <w:noProof w:val="0"/>
      <w:lang w:val="en-AU"/>
    </w:rPr>
  </w:style>
  <w:style w:type="paragraph" w:styleId="List">
    <w:name w:val="List"/>
    <w:basedOn w:val="Normal"/>
    <w:uiPriority w:val="99"/>
    <w:semiHidden/>
    <w:locked/>
    <w:rsid w:val="00F80750"/>
    <w:pPr>
      <w:ind w:left="283" w:hanging="283"/>
      <w:contextualSpacing/>
    </w:pPr>
  </w:style>
  <w:style w:type="paragraph" w:styleId="List2">
    <w:name w:val="List 2"/>
    <w:basedOn w:val="Normal"/>
    <w:uiPriority w:val="99"/>
    <w:semiHidden/>
    <w:locked/>
    <w:rsid w:val="00F80750"/>
    <w:pPr>
      <w:ind w:left="566" w:hanging="283"/>
      <w:contextualSpacing/>
    </w:pPr>
  </w:style>
  <w:style w:type="paragraph" w:styleId="List3">
    <w:name w:val="List 3"/>
    <w:basedOn w:val="Normal"/>
    <w:uiPriority w:val="99"/>
    <w:semiHidden/>
    <w:locked/>
    <w:rsid w:val="00F80750"/>
    <w:pPr>
      <w:ind w:left="849" w:hanging="283"/>
      <w:contextualSpacing/>
    </w:pPr>
  </w:style>
  <w:style w:type="paragraph" w:styleId="List4">
    <w:name w:val="List 4"/>
    <w:basedOn w:val="Normal"/>
    <w:uiPriority w:val="99"/>
    <w:semiHidden/>
    <w:locked/>
    <w:rsid w:val="00F80750"/>
    <w:pPr>
      <w:ind w:left="1132" w:hanging="283"/>
      <w:contextualSpacing/>
    </w:pPr>
  </w:style>
  <w:style w:type="paragraph" w:styleId="List5">
    <w:name w:val="List 5"/>
    <w:basedOn w:val="Normal"/>
    <w:uiPriority w:val="99"/>
    <w:semiHidden/>
    <w:locked/>
    <w:rsid w:val="00F80750"/>
    <w:p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99"/>
    <w:semiHidden/>
    <w:locked/>
    <w:rsid w:val="00F80750"/>
    <w:pPr>
      <w:ind w:left="283"/>
      <w:contextualSpacing/>
    </w:pPr>
  </w:style>
  <w:style w:type="paragraph" w:styleId="ListContinue2">
    <w:name w:val="List Continue 2"/>
    <w:basedOn w:val="Normal"/>
    <w:uiPriority w:val="99"/>
    <w:semiHidden/>
    <w:locked/>
    <w:rsid w:val="00F80750"/>
    <w:pPr>
      <w:ind w:left="566"/>
      <w:contextualSpacing/>
    </w:pPr>
  </w:style>
  <w:style w:type="paragraph" w:styleId="ListContinue3">
    <w:name w:val="List Continue 3"/>
    <w:basedOn w:val="Normal"/>
    <w:uiPriority w:val="99"/>
    <w:semiHidden/>
    <w:locked/>
    <w:rsid w:val="00F80750"/>
    <w:pPr>
      <w:ind w:left="849"/>
      <w:contextualSpacing/>
    </w:pPr>
  </w:style>
  <w:style w:type="paragraph" w:styleId="ListContinue4">
    <w:name w:val="List Continue 4"/>
    <w:basedOn w:val="Normal"/>
    <w:uiPriority w:val="99"/>
    <w:semiHidden/>
    <w:locked/>
    <w:rsid w:val="00F80750"/>
    <w:pPr>
      <w:ind w:left="1132"/>
      <w:contextualSpacing/>
    </w:pPr>
  </w:style>
  <w:style w:type="paragraph" w:styleId="ListContinue5">
    <w:name w:val="List Continue 5"/>
    <w:basedOn w:val="Normal"/>
    <w:uiPriority w:val="99"/>
    <w:semiHidden/>
    <w:locked/>
    <w:rsid w:val="00F80750"/>
    <w:pPr>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uiPriority w:val="17"/>
    <w:unhideWhenUsed/>
    <w:qFormat/>
    <w:rsid w:val="00072B30"/>
    <w:pPr>
      <w:tabs>
        <w:tab w:val="left" w:pos="357"/>
      </w:tabs>
      <w:ind w:left="357"/>
      <w:contextualSpacing/>
    </w:pPr>
  </w:style>
  <w:style w:type="paragraph" w:styleId="MacroText">
    <w:name w:val="macro"/>
    <w:link w:val="MacroTextChar"/>
    <w:uiPriority w:val="99"/>
    <w:semiHidden/>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61D08"/>
    <w:rPr>
      <w:rFonts w:ascii="Consolas" w:hAnsi="Consolas"/>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61D08"/>
    <w:rPr>
      <w:rFonts w:asciiTheme="majorHAnsi" w:eastAsiaTheme="majorEastAsia" w:hAnsiTheme="majorHAnsi" w:cstheme="majorBidi"/>
      <w:shd w:val="pct20" w:color="auto" w:fill="auto"/>
    </w:rPr>
  </w:style>
  <w:style w:type="paragraph" w:styleId="NoSpacing">
    <w:name w:val="No Spacing"/>
    <w:uiPriority w:val="1"/>
    <w:qFormat/>
    <w:rsid w:val="00340283"/>
    <w:pPr>
      <w:spacing w:after="0"/>
    </w:pPr>
  </w:style>
  <w:style w:type="paragraph" w:styleId="NormalWeb">
    <w:name w:val="Normal (Web)"/>
    <w:basedOn w:val="Normal"/>
    <w:uiPriority w:val="99"/>
    <w:semiHidden/>
    <w:rsid w:val="00F80750"/>
    <w:rPr>
      <w:rFonts w:ascii="Times New Roman" w:hAnsi="Times New Roman" w:cs="Times New Roman"/>
    </w:rPr>
  </w:style>
  <w:style w:type="paragraph" w:styleId="NormalIndent">
    <w:name w:val="Normal Indent"/>
    <w:basedOn w:val="Normal"/>
    <w:uiPriority w:val="99"/>
    <w:semiHidden/>
    <w:locked/>
    <w:rsid w:val="00F80750"/>
    <w:pPr>
      <w:ind w:left="720"/>
    </w:pPr>
  </w:style>
  <w:style w:type="paragraph" w:styleId="NoteHeading">
    <w:name w:val="Note Heading"/>
    <w:basedOn w:val="Normal"/>
    <w:next w:val="Normal"/>
    <w:link w:val="NoteHeadingChar"/>
    <w:uiPriority w:val="99"/>
    <w:semiHidden/>
    <w:locked/>
    <w:rsid w:val="00F80750"/>
  </w:style>
  <w:style w:type="character" w:customStyle="1" w:styleId="NoteHeadingChar">
    <w:name w:val="Note Heading Char"/>
    <w:basedOn w:val="DefaultParagraphFont"/>
    <w:link w:val="NoteHeading"/>
    <w:uiPriority w:val="99"/>
    <w:semiHidden/>
    <w:rsid w:val="00D61D08"/>
  </w:style>
  <w:style w:type="character" w:styleId="PageNumber">
    <w:name w:val="page number"/>
    <w:basedOn w:val="DefaultParagraphFont"/>
    <w:uiPriority w:val="99"/>
    <w:semiHidden/>
    <w:locked/>
    <w:rsid w:val="00F80750"/>
    <w:rPr>
      <w:noProof w:val="0"/>
      <w:lang w:val="en-AU"/>
    </w:rPr>
  </w:style>
  <w:style w:type="paragraph" w:styleId="PlainText">
    <w:name w:val="Plain Text"/>
    <w:basedOn w:val="Normal"/>
    <w:link w:val="PlainTextChar"/>
    <w:uiPriority w:val="99"/>
    <w:semiHidden/>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D61D08"/>
    <w:rPr>
      <w:rFonts w:ascii="Consolas" w:hAnsi="Consolas"/>
      <w:sz w:val="21"/>
      <w:szCs w:val="21"/>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locked/>
    <w:rsid w:val="00F80750"/>
  </w:style>
  <w:style w:type="character" w:customStyle="1" w:styleId="SalutationChar">
    <w:name w:val="Salutation Char"/>
    <w:basedOn w:val="DefaultParagraphFont"/>
    <w:link w:val="Salutation"/>
    <w:uiPriority w:val="99"/>
    <w:semiHidden/>
    <w:rsid w:val="00D61D08"/>
  </w:style>
  <w:style w:type="paragraph" w:styleId="Signature">
    <w:name w:val="Signature"/>
    <w:basedOn w:val="Normal"/>
    <w:link w:val="SignatureChar"/>
    <w:uiPriority w:val="37"/>
    <w:locked/>
    <w:rsid w:val="00445E9C"/>
  </w:style>
  <w:style w:type="character" w:customStyle="1" w:styleId="SignatureChar">
    <w:name w:val="Signature Char"/>
    <w:basedOn w:val="DefaultParagraphFont"/>
    <w:link w:val="Signature"/>
    <w:uiPriority w:val="37"/>
    <w:rsid w:val="00445E9C"/>
    <w:rPr>
      <w:rFonts w:asciiTheme="minorHAnsi" w:hAnsiTheme="minorHAnsi"/>
    </w:rPr>
  </w:style>
  <w:style w:type="character" w:styleId="Strong">
    <w:name w:val="Strong"/>
    <w:basedOn w:val="DefaultParagraphFont"/>
    <w:uiPriority w:val="22"/>
    <w:semiHidden/>
    <w:qFormat/>
    <w:locked/>
    <w:rsid w:val="00F80750"/>
    <w:rPr>
      <w:b/>
      <w:bCs/>
      <w:noProof w:val="0"/>
      <w:lang w:val="en-AU"/>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B2B2B2"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F80750"/>
    <w:pPr>
      <w:ind w:left="190" w:hanging="190"/>
    </w:pPr>
  </w:style>
  <w:style w:type="paragraph" w:styleId="TableofFigures">
    <w:name w:val="table of figures"/>
    <w:basedOn w:val="Normal"/>
    <w:next w:val="Normal"/>
    <w:uiPriority w:val="99"/>
    <w:semiHidden/>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E577EE"/>
    <w:pPr>
      <w:tabs>
        <w:tab w:val="right" w:leader="dot" w:pos="9639"/>
      </w:tabs>
    </w:pPr>
  </w:style>
  <w:style w:type="paragraph" w:styleId="TOC3">
    <w:name w:val="toc 3"/>
    <w:basedOn w:val="Normal"/>
    <w:next w:val="Normal"/>
    <w:autoRedefine/>
    <w:uiPriority w:val="39"/>
    <w:rsid w:val="0024336B"/>
    <w:pPr>
      <w:tabs>
        <w:tab w:val="right" w:leader="dot" w:pos="9639"/>
      </w:tabs>
      <w:contextualSpacing/>
    </w:pPr>
    <w:rPr>
      <w:sz w:val="18"/>
    </w:rPr>
  </w:style>
  <w:style w:type="paragraph" w:styleId="TOC4">
    <w:name w:val="toc 4"/>
    <w:basedOn w:val="Normal"/>
    <w:next w:val="Normal"/>
    <w:autoRedefine/>
    <w:uiPriority w:val="39"/>
    <w:semiHidden/>
    <w:locked/>
    <w:rsid w:val="00F80750"/>
    <w:pPr>
      <w:spacing w:after="100"/>
      <w:ind w:left="570"/>
    </w:pPr>
  </w:style>
  <w:style w:type="paragraph" w:styleId="TOC5">
    <w:name w:val="toc 5"/>
    <w:basedOn w:val="Normal"/>
    <w:next w:val="Normal"/>
    <w:autoRedefine/>
    <w:uiPriority w:val="39"/>
    <w:semiHidden/>
    <w:locked/>
    <w:rsid w:val="00F80750"/>
    <w:pPr>
      <w:spacing w:after="100"/>
      <w:ind w:left="760"/>
    </w:pPr>
  </w:style>
  <w:style w:type="paragraph" w:styleId="TOC6">
    <w:name w:val="toc 6"/>
    <w:basedOn w:val="Normal"/>
    <w:next w:val="Normal"/>
    <w:autoRedefine/>
    <w:uiPriority w:val="39"/>
    <w:semiHidden/>
    <w:locked/>
    <w:rsid w:val="00F80750"/>
    <w:pPr>
      <w:spacing w:after="100"/>
      <w:ind w:left="950"/>
    </w:pPr>
  </w:style>
  <w:style w:type="paragraph" w:styleId="TOC7">
    <w:name w:val="toc 7"/>
    <w:basedOn w:val="Normal"/>
    <w:next w:val="Normal"/>
    <w:autoRedefine/>
    <w:uiPriority w:val="39"/>
    <w:semiHidden/>
    <w:locked/>
    <w:rsid w:val="00F80750"/>
    <w:pPr>
      <w:spacing w:after="100"/>
      <w:ind w:left="1140"/>
    </w:pPr>
  </w:style>
  <w:style w:type="paragraph" w:styleId="TOC8">
    <w:name w:val="toc 8"/>
    <w:basedOn w:val="Normal"/>
    <w:next w:val="Normal"/>
    <w:autoRedefine/>
    <w:uiPriority w:val="39"/>
    <w:semiHidden/>
    <w:locked/>
    <w:rsid w:val="00F80750"/>
    <w:pPr>
      <w:spacing w:after="100"/>
      <w:ind w:left="1330"/>
    </w:pPr>
  </w:style>
  <w:style w:type="paragraph" w:styleId="TOC9">
    <w:name w:val="toc 9"/>
    <w:basedOn w:val="Normal"/>
    <w:next w:val="Normal"/>
    <w:autoRedefine/>
    <w:uiPriority w:val="39"/>
    <w:semiHidden/>
    <w:locked/>
    <w:rsid w:val="00F80750"/>
    <w:pPr>
      <w:spacing w:after="100"/>
      <w:ind w:left="1520"/>
    </w:pPr>
  </w:style>
  <w:style w:type="numbering" w:styleId="111111">
    <w:name w:val="Outline List 2"/>
    <w:basedOn w:val="NoList"/>
    <w:uiPriority w:val="99"/>
    <w:semiHidden/>
    <w:unhideWhenUsed/>
    <w:rsid w:val="006309FA"/>
    <w:pPr>
      <w:numPr>
        <w:numId w:val="37"/>
      </w:numPr>
    </w:pPr>
  </w:style>
  <w:style w:type="table" w:styleId="TableGridLight">
    <w:name w:val="Grid Table Light"/>
    <w:basedOn w:val="TableNormal"/>
    <w:uiPriority w:val="40"/>
    <w:rsid w:val="00701EC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495A4C"/>
    <w:pPr>
      <w:numPr>
        <w:numId w:val="31"/>
      </w:numPr>
    </w:pPr>
  </w:style>
  <w:style w:type="numbering" w:customStyle="1" w:styleId="BulletList">
    <w:name w:val="Bullet List"/>
    <w:uiPriority w:val="99"/>
    <w:rsid w:val="00C3521C"/>
    <w:pPr>
      <w:numPr>
        <w:numId w:val="38"/>
      </w:numPr>
    </w:pPr>
  </w:style>
  <w:style w:type="table" w:customStyle="1" w:styleId="HiddenTable">
    <w:name w:val="Hidden Table"/>
    <w:basedOn w:val="TableGrid"/>
    <w:uiPriority w:val="99"/>
    <w:rsid w:val="001268ED"/>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blStylePr w:type="firstRow">
      <w:rPr>
        <w:b/>
      </w:rPr>
      <w:tblPr/>
      <w:tcPr>
        <w:shd w:val="clear" w:color="auto" w:fill="DDDDDD" w:themeFill="accent1"/>
      </w:tcPr>
    </w:tblStylePr>
    <w:tblStylePr w:type="lastRow">
      <w:rPr>
        <w:b/>
      </w:rPr>
    </w:tblStylePr>
    <w:tblStylePr w:type="firstCol">
      <w:rPr>
        <w:b/>
      </w:rPr>
    </w:tblStylePr>
    <w:tblStylePr w:type="lastCol">
      <w:pPr>
        <w:jc w:val="right"/>
      </w:pPr>
    </w:tblStylePr>
  </w:style>
  <w:style w:type="table" w:customStyle="1" w:styleId="Signaturetable">
    <w:name w:val="Signature table"/>
    <w:basedOn w:val="TableNormal"/>
    <w:uiPriority w:val="99"/>
    <w:rsid w:val="009D20A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qFormat/>
    <w:rsid w:val="00445E9C"/>
    <w:pPr>
      <w:spacing w:after="480"/>
      <w:contextualSpacing/>
    </w:pPr>
  </w:style>
  <w:style w:type="paragraph" w:customStyle="1" w:styleId="KindRegards">
    <w:name w:val="Kind Regards"/>
    <w:basedOn w:val="Normal"/>
    <w:uiPriority w:val="37"/>
    <w:qFormat/>
    <w:rsid w:val="00340283"/>
    <w:pPr>
      <w:spacing w:before="360"/>
    </w:pPr>
  </w:style>
  <w:style w:type="character" w:customStyle="1" w:styleId="s4">
    <w:name w:val="s4"/>
    <w:basedOn w:val="DefaultParagraphFont"/>
    <w:rsid w:val="002128DE"/>
  </w:style>
  <w:style w:type="character" w:customStyle="1" w:styleId="s8">
    <w:name w:val="s8"/>
    <w:basedOn w:val="DefaultParagraphFont"/>
    <w:rsid w:val="00212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gedcarequality.gov.au/consumer-feedbac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B3ABE-BBBC-43A7-AF8E-55B3B2D5F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2025-09-23T04:37:00Z</dcterms:created>
  <dcterms:modified xsi:type="dcterms:W3CDTF">2025-09-23T04:37:00Z</dcterms:modified>
</cp:coreProperties>
</file>