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3822" w14:textId="77777777" w:rsidR="009C1875" w:rsidRPr="001E694D" w:rsidRDefault="009C1875" w:rsidP="009C187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9264" behindDoc="1" locked="0" layoutInCell="1" allowOverlap="1" wp14:anchorId="5A7F2A5B" wp14:editId="5B88D5F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F453E47" w14:textId="77777777" w:rsidR="009C1875" w:rsidRPr="001E694D" w:rsidRDefault="009C1875" w:rsidP="009C187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E730009" w14:textId="77777777" w:rsidR="009C1875" w:rsidRPr="001E694D" w:rsidRDefault="009C1875" w:rsidP="009C187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CD535BC" w14:textId="77777777" w:rsidR="009C1875" w:rsidRPr="001E694D" w:rsidRDefault="009C1875" w:rsidP="009C187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179D409" w14:textId="77777777" w:rsidR="009C1875" w:rsidRPr="00A36AA9" w:rsidRDefault="009C1875" w:rsidP="00F12F25">
      <w:pPr>
        <w:pStyle w:val="ContactNumber"/>
        <w:framePr w:hRule="auto" w:wrap="auto" w:vAnchor="margin" w:yAlign="inline"/>
        <w:spacing w:after="120" w:line="240" w:lineRule="auto"/>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9C1875" w14:paraId="0F47FBA8" w14:textId="77777777" w:rsidTr="00B54DFD">
        <w:tc>
          <w:tcPr>
            <w:cnfStyle w:val="001000000000" w:firstRow="0" w:lastRow="0" w:firstColumn="1" w:lastColumn="0" w:oddVBand="0" w:evenVBand="0" w:oddHBand="0" w:evenHBand="0" w:firstRowFirstColumn="0" w:firstRowLastColumn="0" w:lastRowFirstColumn="0" w:lastRowLastColumn="0"/>
            <w:tcW w:w="3227" w:type="dxa"/>
          </w:tcPr>
          <w:p w14:paraId="09C8123F" w14:textId="77777777" w:rsidR="009C1875" w:rsidRPr="00A36AA9" w:rsidRDefault="009C1875" w:rsidP="00B54DFD">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B70BE78" w14:textId="77777777" w:rsidR="009C1875" w:rsidRPr="00485483" w:rsidRDefault="009C1875"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Oiy Pty Ltd</w:t>
            </w:r>
          </w:p>
        </w:tc>
      </w:tr>
      <w:tr w:rsidR="009C1875" w14:paraId="60AEF3F5" w14:textId="77777777" w:rsidTr="00B54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8E0B63" w14:textId="77777777" w:rsidR="009C1875" w:rsidRPr="00A36AA9" w:rsidRDefault="009C1875" w:rsidP="00B54DFD">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F57A702" w14:textId="77777777" w:rsidR="009C1875" w:rsidRPr="00485483" w:rsidRDefault="009C1875" w:rsidP="00B54DF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700982</w:t>
            </w:r>
          </w:p>
        </w:tc>
      </w:tr>
      <w:tr w:rsidR="009C1875" w14:paraId="1A343C49" w14:textId="77777777" w:rsidTr="00B54DF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D1DE23" w14:textId="77777777" w:rsidR="009C1875" w:rsidRPr="00A36AA9" w:rsidRDefault="009C1875" w:rsidP="00B54DFD">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843C047" w14:textId="77777777" w:rsidR="009C1875" w:rsidRPr="00485483" w:rsidRDefault="009C1875"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Suite 31/207 Currumburra Rd, ASHMORE, Queensland, 4214</w:t>
            </w:r>
          </w:p>
        </w:tc>
      </w:tr>
      <w:tr w:rsidR="009C1875" w14:paraId="52815C1D" w14:textId="77777777" w:rsidTr="00B54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F983D9" w14:textId="77777777" w:rsidR="009C1875" w:rsidRPr="00A36AA9" w:rsidRDefault="009C1875" w:rsidP="00B54DFD">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F441909" w14:textId="77777777" w:rsidR="009C1875" w:rsidRPr="00481883" w:rsidRDefault="009C1875" w:rsidP="00B54DF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9C1875" w14:paraId="22B52A4A" w14:textId="77777777" w:rsidTr="00B54DF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B7A950" w14:textId="77777777" w:rsidR="009C1875" w:rsidRPr="00A36AA9" w:rsidRDefault="009C1875" w:rsidP="00B54DFD">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BE747AA" w14:textId="77777777" w:rsidR="009C1875" w:rsidRPr="00481883" w:rsidRDefault="009C1875"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29 April 2025</w:t>
            </w:r>
            <w:r w:rsidRPr="00481883">
              <w:rPr>
                <w:rFonts w:ascii="Open Sans" w:eastAsia="Open Sans" w:hAnsi="Open Sans" w:cs="Open Sans"/>
              </w:rPr>
              <w:t xml:space="preserve"> to 2 May 2025</w:t>
            </w:r>
          </w:p>
        </w:tc>
      </w:tr>
      <w:tr w:rsidR="009C1875" w14:paraId="5880A61C" w14:textId="77777777" w:rsidTr="00B54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241128" w14:textId="77777777" w:rsidR="009C1875" w:rsidRPr="00BF0FF4" w:rsidRDefault="009C1875" w:rsidP="00B54DFD">
            <w:pPr>
              <w:pStyle w:val="CoverHeading"/>
              <w:spacing w:before="0" w:after="120" w:line="22" w:lineRule="atLeast"/>
              <w:rPr>
                <w:rFonts w:ascii="Open Sans" w:eastAsia="Open Sans" w:hAnsi="Open Sans" w:cs="Open Sans"/>
                <w:sz w:val="24"/>
              </w:rPr>
            </w:pPr>
            <w:r w:rsidRPr="00BF0FF4">
              <w:rPr>
                <w:rFonts w:ascii="Open Sans" w:eastAsia="Open Sans" w:hAnsi="Open Sans" w:cs="Open Sans"/>
                <w:sz w:val="24"/>
              </w:rPr>
              <w:t>Performance report date:</w:t>
            </w:r>
          </w:p>
        </w:tc>
        <w:sdt>
          <w:sdtPr>
            <w:rPr>
              <w:rFonts w:ascii="Open Sans" w:hAnsi="Open Sans" w:cs="Open Sans"/>
            </w:rPr>
            <w:id w:val="-1939900496"/>
            <w:placeholder>
              <w:docPart w:val="EC8943DCF636439E9E6FEC780202C899"/>
            </w:placeholder>
            <w:date w:fullDate="2025-06-10T00:00:00Z">
              <w:dateFormat w:val="d MMMM yyyy"/>
              <w:lid w:val="en-AU"/>
              <w:storeMappedDataAs w:val="dateTime"/>
              <w:calendar w:val="gregorian"/>
            </w:date>
          </w:sdtPr>
          <w:sdtEndPr/>
          <w:sdtContent>
            <w:tc>
              <w:tcPr>
                <w:tcW w:w="7114" w:type="dxa"/>
                <w:shd w:val="clear" w:color="auto" w:fill="auto"/>
              </w:tcPr>
              <w:p w14:paraId="51B2EED1" w14:textId="77777777" w:rsidR="009C1875" w:rsidRPr="00BF0FF4" w:rsidRDefault="009C1875" w:rsidP="00B54DF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10 June 2025</w:t>
                </w:r>
              </w:p>
            </w:tc>
          </w:sdtContent>
        </w:sdt>
      </w:tr>
    </w:tbl>
    <w:bookmarkEnd w:id="1"/>
    <w:p w14:paraId="5A71665F" w14:textId="77777777" w:rsidR="009C1875" w:rsidRPr="00A36AA9" w:rsidRDefault="009C1875" w:rsidP="009C1875">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B71416C" w14:textId="77777777" w:rsidR="009C1875" w:rsidRPr="00B82817" w:rsidRDefault="009C1875" w:rsidP="009C1875">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D5F071E" w14:textId="0754EB70" w:rsidR="009C1875" w:rsidRPr="00785136" w:rsidRDefault="009C1875" w:rsidP="00F12F25">
      <w:pPr>
        <w:rPr>
          <w:rFonts w:ascii="Open Sans" w:eastAsia="Open Sans" w:hAnsi="Open Sans" w:cs="Open Sans"/>
          <w:color w:val="781E77"/>
        </w:rPr>
      </w:pPr>
      <w:bookmarkStart w:id="2" w:name="SERVICEALLOCATIONLIST"/>
      <w:r w:rsidRPr="00380E4F">
        <w:rPr>
          <w:rFonts w:ascii="Open Sans" w:eastAsia="Arial" w:hAnsi="Open Sans" w:cs="Open Sans"/>
        </w:rPr>
        <w:t>Home Care Packages (</w:t>
      </w:r>
      <w:r w:rsidRPr="00380E4F">
        <w:rPr>
          <w:rFonts w:ascii="Open Sans" w:eastAsia="Arial" w:hAnsi="Open Sans" w:cs="Open Sans"/>
          <w:b/>
          <w:bCs/>
        </w:rPr>
        <w:t>HCP</w:t>
      </w:r>
      <w:r w:rsidRPr="00380E4F">
        <w:rPr>
          <w:rFonts w:ascii="Open Sans" w:eastAsia="Arial" w:hAnsi="Open Sans" w:cs="Open Sans"/>
        </w:rPr>
        <w:t>) included:</w:t>
      </w:r>
      <w:r w:rsidRPr="00380E4F">
        <w:rPr>
          <w:rFonts w:ascii="Open Sans" w:eastAsia="Arial" w:hAnsi="Open Sans" w:cs="Open Sans"/>
        </w:rPr>
        <w:br/>
        <w:t>Provider: 8994 Oiy Pty Ltd</w:t>
      </w:r>
      <w:r w:rsidRPr="00380E4F">
        <w:rPr>
          <w:rFonts w:ascii="Open Sans" w:eastAsia="Arial" w:hAnsi="Open Sans" w:cs="Open Sans"/>
        </w:rPr>
        <w:br/>
        <w:t>Service: 27030 Dovida Gold Coast and Ballina</w:t>
      </w:r>
      <w:r w:rsidRPr="00380E4F">
        <w:rPr>
          <w:rFonts w:ascii="Open Sans" w:hAnsi="Open Sans" w:cs="Open Sans"/>
        </w:rPr>
        <w:br/>
      </w:r>
      <w:bookmarkEnd w:id="2"/>
      <w:r w:rsidRPr="00380E4F">
        <w:rPr>
          <w:rFonts w:ascii="Open Sans" w:hAnsi="Open Sans" w:cs="Open Sans"/>
        </w:rPr>
        <w:br/>
      </w:r>
      <w:r w:rsidRPr="00F12F25">
        <w:rPr>
          <w:rFonts w:ascii="Open Sans" w:eastAsia="Open Sans" w:hAnsi="Open Sans" w:cs="Open Sans"/>
          <w:b/>
          <w:bCs/>
          <w:color w:val="781E77"/>
          <w:sz w:val="30"/>
          <w:szCs w:val="28"/>
        </w:rPr>
        <w:t>This performance report</w:t>
      </w:r>
    </w:p>
    <w:p w14:paraId="61A0D008" w14:textId="77777777" w:rsidR="009C1875" w:rsidRPr="00785136" w:rsidRDefault="009C1875" w:rsidP="009C1875">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A Bowden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1599D58" w14:textId="77777777" w:rsidR="009C1875" w:rsidRPr="00785136" w:rsidRDefault="009C1875" w:rsidP="009C1875">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5F61C07" w14:textId="77777777" w:rsidR="009C1875" w:rsidRPr="00785136" w:rsidRDefault="009C1875" w:rsidP="009C1875">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D9DF11E" w14:textId="77777777" w:rsidR="009C1875" w:rsidRPr="00785136" w:rsidRDefault="009C1875" w:rsidP="009C1875">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4F37C4B2" w14:textId="77777777" w:rsidR="009C1875" w:rsidRPr="00785136" w:rsidRDefault="009C1875" w:rsidP="009C1875">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981AE5E" w14:textId="77777777" w:rsidR="009C1875" w:rsidRPr="00785136" w:rsidRDefault="009C1875" w:rsidP="009C1875">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the Quality Audit report was in</w:t>
      </w:r>
      <w:r w:rsidRPr="00C77E22">
        <w:rPr>
          <w:rFonts w:ascii="Open Sans" w:eastAsia="Open Sans" w:hAnsi="Open Sans" w:cs="Open Sans"/>
          <w:color w:val="auto"/>
        </w:rPr>
        <w:t>formed by a site assessment, observations, review of documents and interviews with staff, older people/representatives and others</w:t>
      </w:r>
    </w:p>
    <w:p w14:paraId="6F0B0D7C" w14:textId="77777777" w:rsidR="009C1875" w:rsidRPr="00785136" w:rsidRDefault="009C1875" w:rsidP="009C1875">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w:t>
      </w:r>
      <w:r w:rsidRPr="00BC1FF2">
        <w:rPr>
          <w:rFonts w:ascii="Open Sans" w:eastAsia="Open Sans" w:hAnsi="Open Sans" w:cs="Open Sans"/>
          <w:color w:val="auto"/>
        </w:rPr>
        <w:t>received 26 May 2025</w:t>
      </w:r>
      <w:r>
        <w:rPr>
          <w:rFonts w:ascii="Open Sans" w:eastAsia="Open Sans" w:hAnsi="Open Sans" w:cs="Open Sans"/>
          <w:color w:val="auto"/>
        </w:rPr>
        <w:t>.</w:t>
      </w:r>
    </w:p>
    <w:p w14:paraId="529B0645" w14:textId="77777777" w:rsidR="00F12F25" w:rsidRDefault="00F12F25">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161136E0" w14:textId="7F2F3F44" w:rsidR="009C1875" w:rsidRPr="005E2F9B" w:rsidRDefault="009C1875" w:rsidP="009C1875">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9C1875" w14:paraId="31AA6D7B" w14:textId="77777777" w:rsidTr="00B54DF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D72E759" w14:textId="77777777" w:rsidR="009C1875" w:rsidRPr="008E245C" w:rsidRDefault="009C1875" w:rsidP="00B54DFD">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2C220F1C" w14:textId="77777777" w:rsidR="009C1875" w:rsidRPr="008E245C" w:rsidRDefault="00975C59" w:rsidP="00B54DFD">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95744211"/>
                <w:placeholder>
                  <w:docPart w:val="5FE3EE8CB0A54F5A9E043A1102681D66"/>
                </w:placeholder>
                <w:dropDownList>
                  <w:listItem w:displayText="choose a rating" w:value="choose a rating"/>
                  <w:listItem w:displayText="Compliant" w:value="Compliant"/>
                  <w:listItem w:displayText="Not Compliant" w:value="Not Compliant"/>
                </w:dropDownList>
              </w:sdtPr>
              <w:sdtEndPr/>
              <w:sdtContent>
                <w:r w:rsidR="009C1875" w:rsidRPr="008E245C">
                  <w:rPr>
                    <w:rFonts w:ascii="Open Sans" w:hAnsi="Open Sans" w:cs="Open Sans"/>
                  </w:rPr>
                  <w:t>Compliant</w:t>
                </w:r>
              </w:sdtContent>
            </w:sdt>
          </w:p>
        </w:tc>
      </w:tr>
      <w:tr w:rsidR="009C1875" w14:paraId="5173BF49" w14:textId="77777777" w:rsidTr="00B54DF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236C605" w14:textId="77777777" w:rsidR="009C1875" w:rsidRPr="008E245C" w:rsidRDefault="009C1875" w:rsidP="00B54DFD">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A57B2D1" w14:textId="77777777" w:rsidR="009C1875" w:rsidRPr="008E245C" w:rsidRDefault="00975C59"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3669804"/>
                <w:placeholder>
                  <w:docPart w:val="61CBD11403434F028F7A697F09B48CF1"/>
                </w:placeholder>
                <w:dropDownList>
                  <w:listItem w:displayText="choose a rating" w:value="choose a rating"/>
                  <w:listItem w:displayText="Compliant" w:value="Compliant"/>
                  <w:listItem w:displayText="Not Compliant" w:value="Not Compliant"/>
                </w:dropDownList>
              </w:sdtPr>
              <w:sdtEndPr/>
              <w:sdtContent>
                <w:r w:rsidR="009C1875" w:rsidRPr="008E245C">
                  <w:rPr>
                    <w:rFonts w:ascii="Open Sans" w:hAnsi="Open Sans" w:cs="Open Sans"/>
                    <w:b/>
                    <w:bCs/>
                  </w:rPr>
                  <w:t>Compliant</w:t>
                </w:r>
              </w:sdtContent>
            </w:sdt>
          </w:p>
        </w:tc>
      </w:tr>
      <w:tr w:rsidR="009C1875" w14:paraId="6F8F8B99" w14:textId="77777777" w:rsidTr="00B54D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07E38AC" w14:textId="77777777" w:rsidR="009C1875" w:rsidRPr="008E245C" w:rsidRDefault="009C1875" w:rsidP="00B54DFD">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65510090" w14:textId="77777777" w:rsidR="009C1875" w:rsidRPr="008E245C" w:rsidRDefault="00975C59" w:rsidP="00B54DF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2428903"/>
                <w:placeholder>
                  <w:docPart w:val="B3E285D060E248CB9F124D4C548676F3"/>
                </w:placeholder>
                <w:dropDownList>
                  <w:listItem w:displayText="choose a rating" w:value="choose a rating"/>
                  <w:listItem w:displayText="Compliant" w:value="Compliant"/>
                  <w:listItem w:displayText="Not Compliant" w:value="Not Compliant"/>
                </w:dropDownList>
              </w:sdtPr>
              <w:sdtEndPr/>
              <w:sdtContent>
                <w:r w:rsidR="009C1875" w:rsidRPr="008E245C">
                  <w:rPr>
                    <w:rFonts w:ascii="Open Sans" w:hAnsi="Open Sans" w:cs="Open Sans"/>
                    <w:b/>
                    <w:bCs/>
                  </w:rPr>
                  <w:t>Compliant</w:t>
                </w:r>
              </w:sdtContent>
            </w:sdt>
          </w:p>
        </w:tc>
      </w:tr>
      <w:tr w:rsidR="009C1875" w14:paraId="4057D9FF" w14:textId="77777777" w:rsidTr="00B54DF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0EB4D03" w14:textId="77777777" w:rsidR="009C1875" w:rsidRPr="008E245C" w:rsidRDefault="009C1875" w:rsidP="00B54DFD">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0DF6639B" w14:textId="77777777" w:rsidR="009C1875" w:rsidRPr="008E245C" w:rsidRDefault="00975C59"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4511565"/>
                <w:placeholder>
                  <w:docPart w:val="BF9F6D3AC3E74BE1B154DD70E74D9BC3"/>
                </w:placeholder>
                <w:dropDownList>
                  <w:listItem w:displayText="choose a rating" w:value="choose a rating"/>
                  <w:listItem w:displayText="Compliant" w:value="Compliant"/>
                  <w:listItem w:displayText="Not Compliant" w:value="Not Compliant"/>
                </w:dropDownList>
              </w:sdtPr>
              <w:sdtEndPr/>
              <w:sdtContent>
                <w:r w:rsidR="009C1875" w:rsidRPr="008E245C">
                  <w:rPr>
                    <w:rFonts w:ascii="Open Sans" w:hAnsi="Open Sans" w:cs="Open Sans"/>
                    <w:b/>
                    <w:bCs/>
                  </w:rPr>
                  <w:t>Compliant</w:t>
                </w:r>
              </w:sdtContent>
            </w:sdt>
          </w:p>
        </w:tc>
      </w:tr>
      <w:tr w:rsidR="009C1875" w14:paraId="655F9E53" w14:textId="77777777" w:rsidTr="00B54D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552D751" w14:textId="77777777" w:rsidR="009C1875" w:rsidRPr="008E245C" w:rsidRDefault="009C1875" w:rsidP="00B54DFD">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561B036F" w14:textId="77777777" w:rsidR="009C1875" w:rsidRPr="008E245C" w:rsidRDefault="00975C59" w:rsidP="00B54DF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0264647"/>
                <w:placeholder>
                  <w:docPart w:val="707E3E90CEB44D0E81BA041D2E976E54"/>
                </w:placeholder>
                <w:dropDownList>
                  <w:listItem w:displayText="choose a rating" w:value="choose a rating"/>
                  <w:listItem w:displayText="Compliant" w:value="Compliant"/>
                  <w:listItem w:displayText="Not Compliant" w:value="Not Compliant"/>
                </w:dropDownList>
              </w:sdtPr>
              <w:sdtEndPr/>
              <w:sdtContent>
                <w:r w:rsidR="009C1875" w:rsidRPr="008E245C">
                  <w:rPr>
                    <w:rFonts w:ascii="Open Sans" w:hAnsi="Open Sans" w:cs="Open Sans"/>
                    <w:b/>
                    <w:bCs/>
                  </w:rPr>
                  <w:t>Compliant</w:t>
                </w:r>
              </w:sdtContent>
            </w:sdt>
          </w:p>
        </w:tc>
      </w:tr>
      <w:tr w:rsidR="009C1875" w14:paraId="2B0C99A2" w14:textId="77777777" w:rsidTr="00B54DF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49D0AA" w14:textId="77777777" w:rsidR="009C1875" w:rsidRPr="008E245C" w:rsidRDefault="009C1875" w:rsidP="00B54DFD">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4AD6BC8F" w14:textId="77777777" w:rsidR="009C1875" w:rsidRPr="008E245C" w:rsidRDefault="00975C59"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7569043"/>
                <w:placeholder>
                  <w:docPart w:val="52440608B4CF4DF2BD9F952B38AFF5A0"/>
                </w:placeholder>
                <w:dropDownList>
                  <w:listItem w:displayText="choose a rating" w:value="choose a rating"/>
                  <w:listItem w:displayText="Compliant" w:value="Compliant"/>
                  <w:listItem w:displayText="Not Compliant" w:value="Not Compliant"/>
                </w:dropDownList>
              </w:sdtPr>
              <w:sdtEndPr/>
              <w:sdtContent>
                <w:r w:rsidR="009C1875" w:rsidRPr="008E245C">
                  <w:rPr>
                    <w:rFonts w:ascii="Open Sans" w:hAnsi="Open Sans" w:cs="Open Sans"/>
                    <w:b/>
                    <w:bCs/>
                  </w:rPr>
                  <w:t>Compliant</w:t>
                </w:r>
              </w:sdtContent>
            </w:sdt>
          </w:p>
        </w:tc>
      </w:tr>
      <w:tr w:rsidR="009C1875" w:rsidRPr="007A407D" w14:paraId="49A05E5C" w14:textId="77777777" w:rsidTr="00B54DF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D6EB3F8" w14:textId="77777777" w:rsidR="009C1875" w:rsidRPr="007A407D" w:rsidRDefault="009C1875" w:rsidP="00B54DFD">
            <w:pPr>
              <w:keepNext/>
              <w:spacing w:before="0" w:line="22" w:lineRule="atLeast"/>
              <w:rPr>
                <w:rFonts w:ascii="Open Sans" w:hAnsi="Open Sans" w:cs="Open Sans"/>
              </w:rPr>
            </w:pPr>
            <w:r w:rsidRPr="007A407D">
              <w:rPr>
                <w:rFonts w:ascii="Open Sans" w:hAnsi="Open Sans" w:cs="Open Sans"/>
                <w:b/>
              </w:rPr>
              <w:t>Standard 7</w:t>
            </w:r>
            <w:r w:rsidRPr="007A407D">
              <w:rPr>
                <w:rFonts w:ascii="Open Sans" w:hAnsi="Open Sans" w:cs="Open Sans"/>
              </w:rPr>
              <w:t xml:space="preserve"> Human resources</w:t>
            </w:r>
          </w:p>
        </w:tc>
        <w:tc>
          <w:tcPr>
            <w:tcW w:w="1447" w:type="pct"/>
            <w:shd w:val="clear" w:color="auto" w:fill="auto"/>
          </w:tcPr>
          <w:p w14:paraId="3AFAFBF3" w14:textId="77777777" w:rsidR="009C1875" w:rsidRPr="007A407D" w:rsidRDefault="00975C59" w:rsidP="00B54DFD">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0853730"/>
                <w:placeholder>
                  <w:docPart w:val="053A04655D214BDC854A7301269899A0"/>
                </w:placeholder>
                <w:dropDownList>
                  <w:listItem w:displayText="choose a rating" w:value="choose a rating"/>
                  <w:listItem w:displayText="Compliant" w:value="Compliant"/>
                  <w:listItem w:displayText="Not Compliant" w:value="Not Compliant"/>
                </w:dropDownList>
              </w:sdtPr>
              <w:sdtEndPr/>
              <w:sdtContent>
                <w:r w:rsidR="009C1875" w:rsidRPr="007A407D">
                  <w:rPr>
                    <w:rFonts w:ascii="Open Sans" w:hAnsi="Open Sans" w:cs="Open Sans"/>
                    <w:b/>
                    <w:bCs/>
                  </w:rPr>
                  <w:t>Compliant</w:t>
                </w:r>
              </w:sdtContent>
            </w:sdt>
          </w:p>
        </w:tc>
      </w:tr>
      <w:tr w:rsidR="009C1875" w:rsidRPr="007A407D" w14:paraId="58662305" w14:textId="77777777" w:rsidTr="00B54DF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850DB65" w14:textId="77777777" w:rsidR="009C1875" w:rsidRPr="007A407D" w:rsidRDefault="009C1875" w:rsidP="00B54DFD">
            <w:pPr>
              <w:keepNext/>
              <w:spacing w:before="0" w:line="22" w:lineRule="atLeast"/>
              <w:rPr>
                <w:rFonts w:ascii="Open Sans" w:hAnsi="Open Sans" w:cs="Open Sans"/>
              </w:rPr>
            </w:pPr>
            <w:r w:rsidRPr="007A407D">
              <w:rPr>
                <w:rFonts w:ascii="Open Sans" w:hAnsi="Open Sans" w:cs="Open Sans"/>
                <w:b/>
              </w:rPr>
              <w:t>Standard 8</w:t>
            </w:r>
            <w:r w:rsidRPr="007A407D">
              <w:rPr>
                <w:rFonts w:ascii="Open Sans" w:hAnsi="Open Sans" w:cs="Open Sans"/>
              </w:rPr>
              <w:t xml:space="preserve"> Organisational governance</w:t>
            </w:r>
          </w:p>
        </w:tc>
        <w:tc>
          <w:tcPr>
            <w:tcW w:w="1447" w:type="pct"/>
            <w:shd w:val="clear" w:color="auto" w:fill="auto"/>
          </w:tcPr>
          <w:p w14:paraId="40FD81B7" w14:textId="77777777" w:rsidR="009C1875" w:rsidRPr="007A407D" w:rsidRDefault="00975C59" w:rsidP="00B54DFD">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3210294"/>
                <w:placeholder>
                  <w:docPart w:val="D7682820007C423092B2248283C224F7"/>
                </w:placeholder>
                <w:dropDownList>
                  <w:listItem w:displayText="choose a rating" w:value="choose a rating"/>
                  <w:listItem w:displayText="Compliant" w:value="Compliant"/>
                  <w:listItem w:displayText="Not Compliant" w:value="Not Compliant"/>
                </w:dropDownList>
              </w:sdtPr>
              <w:sdtEndPr/>
              <w:sdtContent>
                <w:r w:rsidR="009C1875" w:rsidRPr="007A407D">
                  <w:rPr>
                    <w:rFonts w:ascii="Open Sans" w:hAnsi="Open Sans" w:cs="Open Sans"/>
                    <w:b/>
                    <w:bCs/>
                  </w:rPr>
                  <w:t>Not Compliant</w:t>
                </w:r>
              </w:sdtContent>
            </w:sdt>
          </w:p>
        </w:tc>
      </w:tr>
      <w:bookmarkEnd w:id="3"/>
    </w:tbl>
    <w:p w14:paraId="615A52FA" w14:textId="77777777" w:rsidR="009C1875" w:rsidRPr="007A407D" w:rsidRDefault="009C1875" w:rsidP="009C1875"/>
    <w:p w14:paraId="612E2AB1" w14:textId="77777777" w:rsidR="009C1875" w:rsidRPr="007A407D" w:rsidRDefault="009C1875" w:rsidP="009C1875">
      <w:pPr>
        <w:pStyle w:val="NormalArial"/>
        <w:spacing w:before="120"/>
        <w:rPr>
          <w:rFonts w:ascii="Open Sans" w:hAnsi="Open Sans" w:cs="Open Sans"/>
          <w:color w:val="auto"/>
        </w:rPr>
      </w:pPr>
      <w:r w:rsidRPr="007A407D">
        <w:rPr>
          <w:rFonts w:ascii="Open Sans" w:hAnsi="Open Sans" w:cs="Open Sans"/>
          <w:color w:val="auto"/>
        </w:rPr>
        <w:t>A detailed assessment is provided later in this report for each assessed Standard.</w:t>
      </w:r>
    </w:p>
    <w:p w14:paraId="4328BB64" w14:textId="77777777" w:rsidR="009C1875" w:rsidRPr="007A407D" w:rsidRDefault="009C1875" w:rsidP="009C1875">
      <w:pPr>
        <w:pStyle w:val="Heading1"/>
        <w:spacing w:before="0" w:after="240" w:line="22" w:lineRule="atLeast"/>
        <w:rPr>
          <w:rFonts w:ascii="Open Sans" w:hAnsi="Open Sans" w:cs="Open Sans"/>
          <w:color w:val="781E77"/>
        </w:rPr>
      </w:pPr>
      <w:r w:rsidRPr="007A407D">
        <w:rPr>
          <w:rFonts w:ascii="Open Sans" w:hAnsi="Open Sans" w:cs="Open Sans"/>
          <w:color w:val="781E77"/>
        </w:rPr>
        <w:t>Areas for improvement</w:t>
      </w:r>
    </w:p>
    <w:p w14:paraId="0CA9C52C" w14:textId="77777777" w:rsidR="009C1875" w:rsidRPr="007A407D" w:rsidRDefault="009C1875" w:rsidP="009C1875">
      <w:pPr>
        <w:pStyle w:val="NormalArial"/>
        <w:rPr>
          <w:rFonts w:ascii="Open Sans" w:hAnsi="Open Sans" w:cs="Open Sans"/>
        </w:rPr>
      </w:pPr>
      <w:r w:rsidRPr="007A407D">
        <w:rPr>
          <w:rFonts w:ascii="Open Sans" w:hAnsi="Open Sans" w:cs="Open Sans"/>
        </w:rPr>
        <w:t xml:space="preserve">Areas have been identified in which </w:t>
      </w:r>
      <w:r w:rsidRPr="00F12F25">
        <w:rPr>
          <w:rFonts w:ascii="Open Sans" w:hAnsi="Open Sans" w:cs="Open Sans"/>
          <w:bCs/>
        </w:rPr>
        <w:t>improvements must be made to ensure compliance with the Quality Standards</w:t>
      </w:r>
      <w:r w:rsidRPr="007A407D">
        <w:rPr>
          <w:rFonts w:ascii="Open Sans" w:hAnsi="Open Sans" w:cs="Open Sans"/>
        </w:rPr>
        <w:t>. This is based on non-compliance with the Quality Standards as described in this performance report.</w:t>
      </w:r>
    </w:p>
    <w:p w14:paraId="67FDD44A" w14:textId="77777777" w:rsidR="009C1875" w:rsidRPr="00C764CF" w:rsidRDefault="009C1875" w:rsidP="009C1875">
      <w:pPr>
        <w:pStyle w:val="NormalArial"/>
        <w:rPr>
          <w:rFonts w:ascii="Open Sans" w:hAnsi="Open Sans" w:cs="Open Sans"/>
          <w:highlight w:val="yellow"/>
          <w:u w:val="single"/>
        </w:rPr>
      </w:pPr>
      <w:r w:rsidRPr="007A407D">
        <w:rPr>
          <w:rFonts w:ascii="Open Sans" w:hAnsi="Open Sans" w:cs="Open Sans"/>
          <w:u w:val="single"/>
        </w:rPr>
        <w:t>Standard 8, Requirement (3)(e)</w:t>
      </w:r>
    </w:p>
    <w:p w14:paraId="0FC61AA4" w14:textId="77777777" w:rsidR="009C1875" w:rsidRDefault="009C1875" w:rsidP="009C1875">
      <w:pPr>
        <w:pStyle w:val="ListBullet"/>
        <w:rPr>
          <w:rFonts w:ascii="Open Sans" w:hAnsi="Open Sans" w:cs="Open Sans"/>
        </w:rPr>
      </w:pPr>
      <w:r>
        <w:rPr>
          <w:rFonts w:ascii="Open Sans" w:hAnsi="Open Sans" w:cs="Open Sans"/>
        </w:rPr>
        <w:t xml:space="preserve">Embed processes for the minimisation of restraint to ensure good clinical outcomes for each consumer, including training for staff and reporting to the governing body. </w:t>
      </w:r>
    </w:p>
    <w:p w14:paraId="78FF441E" w14:textId="77777777" w:rsidR="00F12F25" w:rsidRDefault="00F12F25">
      <w:pPr>
        <w:spacing w:after="160" w:line="259" w:lineRule="auto"/>
        <w:rPr>
          <w:rFonts w:ascii="Open Sans" w:hAnsi="Open Sans" w:cs="Open Sans"/>
          <w:b/>
          <w:bCs/>
          <w:sz w:val="30"/>
          <w:szCs w:val="28"/>
        </w:rPr>
      </w:pPr>
      <w:r>
        <w:rPr>
          <w:rFonts w:ascii="Open Sans" w:hAnsi="Open Sans" w:cs="Open Sans"/>
        </w:rPr>
        <w:br w:type="page"/>
      </w:r>
    </w:p>
    <w:p w14:paraId="5CB93A7E" w14:textId="2B550DCD" w:rsidR="009C1875" w:rsidRPr="00785136" w:rsidRDefault="009C1875" w:rsidP="009C1875">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126"/>
      </w:tblGrid>
      <w:tr w:rsidR="009C1875" w14:paraId="0444B405" w14:textId="77777777" w:rsidTr="00F12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4905E91C" w14:textId="77777777" w:rsidR="009C1875" w:rsidRPr="00785136" w:rsidRDefault="009C1875" w:rsidP="00B54DFD">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126" w:type="dxa"/>
            <w:shd w:val="clear" w:color="auto" w:fill="781E77"/>
          </w:tcPr>
          <w:p w14:paraId="02CCC240" w14:textId="77777777" w:rsidR="009C1875" w:rsidRPr="00785136"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9C1875" w14:paraId="166B4083" w14:textId="77777777" w:rsidTr="00F12F25">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BAE215" w14:textId="77777777" w:rsidR="009C1875" w:rsidRPr="00785136" w:rsidRDefault="009C1875" w:rsidP="00B54DFD">
            <w:pPr>
              <w:spacing w:before="0" w:line="22" w:lineRule="atLeast"/>
              <w:rPr>
                <w:rFonts w:ascii="Open Sans" w:hAnsi="Open Sans" w:cs="Open Sans"/>
              </w:rPr>
            </w:pPr>
            <w:r w:rsidRPr="00785136">
              <w:rPr>
                <w:rFonts w:ascii="Open Sans" w:hAnsi="Open Sans" w:cs="Open Sans"/>
              </w:rPr>
              <w:t>Requirement 1(3)(a)</w:t>
            </w:r>
          </w:p>
        </w:tc>
        <w:tc>
          <w:tcPr>
            <w:tcW w:w="5670" w:type="dxa"/>
            <w:shd w:val="clear" w:color="auto" w:fill="auto"/>
          </w:tcPr>
          <w:p w14:paraId="4E802E4A"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126" w:type="dxa"/>
            <w:shd w:val="clear" w:color="auto" w:fill="auto"/>
          </w:tcPr>
          <w:p w14:paraId="267CA24E"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1933941"/>
                <w:placeholder>
                  <w:docPart w:val="B82E027B57FE49FCA297016921C98674"/>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245EBECC" w14:textId="77777777" w:rsidTr="00F12F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B96A195"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1(3)(b)</w:t>
            </w:r>
          </w:p>
        </w:tc>
        <w:tc>
          <w:tcPr>
            <w:tcW w:w="5670" w:type="dxa"/>
            <w:shd w:val="clear" w:color="auto" w:fill="auto"/>
          </w:tcPr>
          <w:p w14:paraId="4CC18940"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126" w:type="dxa"/>
            <w:shd w:val="clear" w:color="auto" w:fill="auto"/>
          </w:tcPr>
          <w:p w14:paraId="37BB37F7"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9069920"/>
                <w:placeholder>
                  <w:docPart w:val="D7C2E9254B164F58A3DD540DA9DBD964"/>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10595DCB" w14:textId="77777777" w:rsidTr="00F12F25">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1CA5732"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1(3)(c)</w:t>
            </w:r>
          </w:p>
        </w:tc>
        <w:tc>
          <w:tcPr>
            <w:tcW w:w="5670" w:type="dxa"/>
            <w:shd w:val="clear" w:color="auto" w:fill="auto"/>
          </w:tcPr>
          <w:p w14:paraId="2A80171F"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0F03C0B4" w14:textId="77777777" w:rsidR="009C1875" w:rsidRPr="00785136" w:rsidRDefault="009C1875" w:rsidP="00B54DFD">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1E0474F6" w14:textId="77777777" w:rsidR="009C1875" w:rsidRPr="00785136" w:rsidRDefault="009C1875" w:rsidP="00B54DFD">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C07C45B" w14:textId="77777777" w:rsidR="009C1875" w:rsidRPr="00785136" w:rsidRDefault="009C1875" w:rsidP="00B54DFD">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104995F" w14:textId="77777777" w:rsidR="009C1875" w:rsidRPr="00785136" w:rsidRDefault="009C1875" w:rsidP="00B54DFD">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126" w:type="dxa"/>
            <w:shd w:val="clear" w:color="auto" w:fill="auto"/>
          </w:tcPr>
          <w:p w14:paraId="687CA1D5"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1112879"/>
                <w:placeholder>
                  <w:docPart w:val="12C656652DFE405FB5757F006F01C600"/>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0D0D7E36" w14:textId="77777777" w:rsidTr="00F12F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F70006C"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1(3)(d)</w:t>
            </w:r>
          </w:p>
        </w:tc>
        <w:tc>
          <w:tcPr>
            <w:tcW w:w="5670" w:type="dxa"/>
            <w:shd w:val="clear" w:color="auto" w:fill="auto"/>
          </w:tcPr>
          <w:p w14:paraId="16CD1A9C"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126" w:type="dxa"/>
            <w:shd w:val="clear" w:color="auto" w:fill="auto"/>
          </w:tcPr>
          <w:p w14:paraId="55829150"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64103688"/>
                <w:placeholder>
                  <w:docPart w:val="D2575B10E1B243C0A2373D4C1762BD4A"/>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590EFF3E" w14:textId="77777777" w:rsidTr="00F12F25">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AF906B"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1(3)(e)</w:t>
            </w:r>
          </w:p>
        </w:tc>
        <w:tc>
          <w:tcPr>
            <w:tcW w:w="5670" w:type="dxa"/>
            <w:shd w:val="clear" w:color="auto" w:fill="auto"/>
          </w:tcPr>
          <w:p w14:paraId="3F44388E"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126" w:type="dxa"/>
            <w:shd w:val="clear" w:color="auto" w:fill="auto"/>
          </w:tcPr>
          <w:p w14:paraId="373A77B4"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7833013"/>
                <w:placeholder>
                  <w:docPart w:val="864EE5549E0F4BCB89D61A3440E37C1A"/>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23906812" w14:textId="77777777" w:rsidTr="00F12F25">
        <w:trPr>
          <w:cnfStyle w:val="000000010000" w:firstRow="0" w:lastRow="0" w:firstColumn="0" w:lastColumn="0" w:oddVBand="0" w:evenVBand="0" w:oddHBand="0" w:evenHBand="1"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F62D8F9"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1(3)(f)</w:t>
            </w:r>
          </w:p>
        </w:tc>
        <w:tc>
          <w:tcPr>
            <w:tcW w:w="5670" w:type="dxa"/>
            <w:shd w:val="clear" w:color="auto" w:fill="auto"/>
          </w:tcPr>
          <w:p w14:paraId="7E2A8E10"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126" w:type="dxa"/>
            <w:shd w:val="clear" w:color="auto" w:fill="auto"/>
          </w:tcPr>
          <w:p w14:paraId="4198F233"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7441955"/>
                <w:placeholder>
                  <w:docPart w:val="4AC0A4256CF542388708DBEA660C3F83"/>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bl>
    <w:p w14:paraId="75F53056" w14:textId="77777777" w:rsidR="009C1875" w:rsidRPr="00785136" w:rsidRDefault="009C1875" w:rsidP="009C1875">
      <w:pPr>
        <w:pStyle w:val="Heading20"/>
        <w:rPr>
          <w:rFonts w:ascii="Open Sans" w:hAnsi="Open Sans" w:cs="Open Sans"/>
          <w:color w:val="781E77"/>
        </w:rPr>
      </w:pPr>
      <w:r w:rsidRPr="00785136">
        <w:rPr>
          <w:rFonts w:ascii="Open Sans" w:hAnsi="Open Sans" w:cs="Open Sans"/>
          <w:color w:val="781E77"/>
        </w:rPr>
        <w:t>Findings</w:t>
      </w:r>
    </w:p>
    <w:p w14:paraId="3376D7D6" w14:textId="1ADF5C7B" w:rsidR="009C1875" w:rsidRDefault="009C1875" w:rsidP="009C1875">
      <w:pPr>
        <w:pStyle w:val="NormalArial"/>
        <w:rPr>
          <w:rFonts w:ascii="Open Sans" w:hAnsi="Open Sans" w:cs="Open Sans"/>
        </w:rPr>
      </w:pPr>
      <w:r>
        <w:rPr>
          <w:rFonts w:ascii="Open Sans" w:hAnsi="Open Sans" w:cs="Open Sans"/>
        </w:rPr>
        <w:t>Consumers and representatives said staff treat consumers with dignity, recognise their identity and shared the different ways their culture and diversity are valued. Staff and</w:t>
      </w:r>
      <w:r w:rsidR="00762866">
        <w:rPr>
          <w:rFonts w:ascii="Open Sans" w:hAnsi="Open Sans" w:cs="Open Sans"/>
        </w:rPr>
        <w:t xml:space="preserve"> </w:t>
      </w:r>
      <w:r w:rsidRPr="00632E31">
        <w:rPr>
          <w:rFonts w:ascii="Open Sans" w:hAnsi="Open Sans" w:cs="Open Sans"/>
        </w:rPr>
        <w:t xml:space="preserve">management </w:t>
      </w:r>
      <w:r>
        <w:rPr>
          <w:rFonts w:ascii="Open Sans" w:hAnsi="Open Sans" w:cs="Open Sans"/>
        </w:rPr>
        <w:t xml:space="preserve">were knowledgeable about what is important to consumers and advised training is provided in relation to diversity, inclusion and person-centred care. Documentation showed consideration to consumers’ identity, culture and choice is embedded into assessment and care planning processes.   </w:t>
      </w:r>
    </w:p>
    <w:p w14:paraId="7142FA4A" w14:textId="77777777" w:rsidR="009C1875" w:rsidRDefault="009C1875" w:rsidP="009C1875">
      <w:pPr>
        <w:pStyle w:val="NormalArial"/>
        <w:rPr>
          <w:rFonts w:ascii="Open Sans" w:hAnsi="Open Sans" w:cs="Open Sans"/>
        </w:rPr>
      </w:pPr>
      <w:r>
        <w:rPr>
          <w:rFonts w:ascii="Open Sans" w:hAnsi="Open Sans" w:cs="Open Sans"/>
        </w:rPr>
        <w:lastRenderedPageBreak/>
        <w:t xml:space="preserve">Consumers said they receive culturally safe care and services which considers their needs and preferences and respects their individuality. Consumers described the different ways care and services are delivered in a culturally safe way. Staff and management described support for the provision of culturally safe care, including connection with translation services for a range of communication needs and targeted training. Documentation showed consumers’ background and individual cultural and spiritual needs and preferences are recognised and documented to inform the delivery of care and services.  </w:t>
      </w:r>
    </w:p>
    <w:p w14:paraId="3188E903" w14:textId="77777777" w:rsidR="009C1875" w:rsidRPr="00532068" w:rsidRDefault="009C1875" w:rsidP="009C1875">
      <w:pPr>
        <w:pStyle w:val="NormalArial"/>
        <w:rPr>
          <w:rFonts w:ascii="Open Sans" w:hAnsi="Open Sans" w:cs="Open Sans"/>
        </w:rPr>
      </w:pPr>
      <w:r>
        <w:rPr>
          <w:rFonts w:ascii="Open Sans" w:hAnsi="Open Sans" w:cs="Open Sans"/>
        </w:rPr>
        <w:t xml:space="preserve">Consumers and representatives shared the different ways consumers are supported to maintain relationships and exercise choice and independence in decision making. Management and staff described how they encourage consumers to make decisions about their care and services, including but not limited to, offering a variety of services aligned with consumers’ </w:t>
      </w:r>
      <w:r w:rsidRPr="00B95357">
        <w:rPr>
          <w:rFonts w:ascii="Open Sans" w:hAnsi="Open Sans" w:cs="Open Sans"/>
          <w:color w:val="auto"/>
        </w:rPr>
        <w:t>preferences and strategies to support consumers to communicate their choice. Documentation reflected consumers’ decisions in line with their goals, needs and preferences and the individuals they wish to involve in the</w:t>
      </w:r>
      <w:r>
        <w:rPr>
          <w:rFonts w:ascii="Open Sans" w:hAnsi="Open Sans" w:cs="Open Sans"/>
          <w:color w:val="auto"/>
        </w:rPr>
        <w:t xml:space="preserve"> </w:t>
      </w:r>
      <w:r w:rsidRPr="00B95357">
        <w:rPr>
          <w:rFonts w:ascii="Open Sans" w:hAnsi="Open Sans" w:cs="Open Sans"/>
          <w:color w:val="auto"/>
        </w:rPr>
        <w:t xml:space="preserve">decision-making process. </w:t>
      </w:r>
    </w:p>
    <w:p w14:paraId="6C5FE2F1" w14:textId="77777777" w:rsidR="009C1875" w:rsidRPr="00747EDC" w:rsidRDefault="009C1875" w:rsidP="009C1875">
      <w:pPr>
        <w:pStyle w:val="NormalArial"/>
        <w:rPr>
          <w:rFonts w:ascii="Open Sans" w:hAnsi="Open Sans" w:cs="Open Sans"/>
          <w:color w:val="auto"/>
        </w:rPr>
      </w:pPr>
      <w:r w:rsidRPr="00747EDC">
        <w:rPr>
          <w:rFonts w:ascii="Open Sans" w:hAnsi="Open Sans" w:cs="Open Sans"/>
          <w:color w:val="auto"/>
        </w:rPr>
        <w:t xml:space="preserve">Consumers and representatives said staff support consumers to take risks to enable them to live the life of their choosing. Staff were knowledgeable about their responsibilities in identifying, reporting and supporting consumers to take risks. Documentation showed processes are in place to assess and manage risk, including education and development of alternative strategies with the consumer to minimise risk and inform </w:t>
      </w:r>
      <w:r>
        <w:rPr>
          <w:rFonts w:ascii="Open Sans" w:hAnsi="Open Sans" w:cs="Open Sans"/>
          <w:color w:val="auto"/>
        </w:rPr>
        <w:t xml:space="preserve">choice. </w:t>
      </w:r>
      <w:r w:rsidRPr="00747EDC">
        <w:rPr>
          <w:rFonts w:ascii="Open Sans" w:hAnsi="Open Sans" w:cs="Open Sans"/>
          <w:color w:val="auto"/>
        </w:rPr>
        <w:t xml:space="preserve">  </w:t>
      </w:r>
    </w:p>
    <w:p w14:paraId="35922300" w14:textId="77777777" w:rsidR="009C1875" w:rsidRPr="00D225E0" w:rsidRDefault="009C1875" w:rsidP="009C1875">
      <w:pPr>
        <w:pStyle w:val="NormalArial"/>
        <w:rPr>
          <w:rFonts w:ascii="Open Sans" w:hAnsi="Open Sans" w:cs="Open Sans"/>
          <w:color w:val="auto"/>
        </w:rPr>
      </w:pPr>
      <w:r w:rsidRPr="00D225E0">
        <w:rPr>
          <w:rFonts w:ascii="Open Sans" w:hAnsi="Open Sans" w:cs="Open Sans"/>
          <w:color w:val="auto"/>
        </w:rPr>
        <w:t xml:space="preserve">Consumers and their representatives said they are satisfied the information they receive is communicated clearly, including monthly statements. Management and staff described, and documentation showed the different ways information is communicated to enable understanding </w:t>
      </w:r>
      <w:r>
        <w:rPr>
          <w:rFonts w:ascii="Open Sans" w:hAnsi="Open Sans" w:cs="Open Sans"/>
          <w:color w:val="auto"/>
        </w:rPr>
        <w:t>for</w:t>
      </w:r>
      <w:r w:rsidRPr="00D225E0">
        <w:rPr>
          <w:rFonts w:ascii="Open Sans" w:hAnsi="Open Sans" w:cs="Open Sans"/>
          <w:color w:val="auto"/>
        </w:rPr>
        <w:t xml:space="preserve"> consumer</w:t>
      </w:r>
      <w:r>
        <w:rPr>
          <w:rFonts w:ascii="Open Sans" w:hAnsi="Open Sans" w:cs="Open Sans"/>
          <w:color w:val="auto"/>
        </w:rPr>
        <w:t>s’</w:t>
      </w:r>
      <w:r w:rsidRPr="00D225E0">
        <w:rPr>
          <w:rFonts w:ascii="Open Sans" w:hAnsi="Open Sans" w:cs="Open Sans"/>
          <w:color w:val="auto"/>
        </w:rPr>
        <w:t xml:space="preserve"> diverse needs. Documentation showed consumers are provided with information about their care and services at </w:t>
      </w:r>
      <w:r>
        <w:rPr>
          <w:rFonts w:ascii="Open Sans" w:hAnsi="Open Sans" w:cs="Open Sans"/>
          <w:color w:val="auto"/>
        </w:rPr>
        <w:t>intake</w:t>
      </w:r>
      <w:r w:rsidRPr="00D225E0">
        <w:rPr>
          <w:rFonts w:ascii="Open Sans" w:hAnsi="Open Sans" w:cs="Open Sans"/>
          <w:color w:val="auto"/>
        </w:rPr>
        <w:t xml:space="preserve">, including service pricing and guidance for understanding the monthly statement. </w:t>
      </w:r>
    </w:p>
    <w:p w14:paraId="42557CC2" w14:textId="77777777" w:rsidR="009C1875" w:rsidRPr="00AB3A55" w:rsidRDefault="009C1875" w:rsidP="009C1875">
      <w:pPr>
        <w:pStyle w:val="NormalArial"/>
        <w:rPr>
          <w:rFonts w:ascii="Open Sans" w:hAnsi="Open Sans" w:cs="Open Sans"/>
          <w:color w:val="auto"/>
        </w:rPr>
      </w:pPr>
      <w:r w:rsidRPr="00AB3A55">
        <w:rPr>
          <w:rFonts w:ascii="Open Sans" w:hAnsi="Open Sans" w:cs="Open Sans"/>
          <w:color w:val="auto"/>
        </w:rPr>
        <w:t>Consumers and representatives said staff are respectful and respect consumers’ personal privacy when delivering services in their home.</w:t>
      </w:r>
      <w:r>
        <w:rPr>
          <w:rFonts w:ascii="Open Sans" w:hAnsi="Open Sans" w:cs="Open Sans"/>
          <w:color w:val="auto"/>
        </w:rPr>
        <w:t xml:space="preserve"> </w:t>
      </w:r>
      <w:r w:rsidRPr="00AB3A55">
        <w:rPr>
          <w:rFonts w:ascii="Open Sans" w:hAnsi="Open Sans" w:cs="Open Sans"/>
          <w:color w:val="auto"/>
        </w:rPr>
        <w:t>Management and staff described, and documentation showed how consumer privacy and confidentiality is maintained, including</w:t>
      </w:r>
      <w:r>
        <w:rPr>
          <w:rFonts w:ascii="Open Sans" w:hAnsi="Open Sans" w:cs="Open Sans"/>
          <w:color w:val="auto"/>
        </w:rPr>
        <w:t xml:space="preserve"> </w:t>
      </w:r>
      <w:r w:rsidRPr="00AB3A55">
        <w:rPr>
          <w:rFonts w:ascii="Open Sans" w:hAnsi="Open Sans" w:cs="Open Sans"/>
          <w:color w:val="auto"/>
        </w:rPr>
        <w:t xml:space="preserve">obtaining consent from the consumer or their representative prior to sharing information. Documentation showed various policies and procedures outlining protocols for </w:t>
      </w:r>
      <w:r>
        <w:rPr>
          <w:rFonts w:ascii="Open Sans" w:hAnsi="Open Sans" w:cs="Open Sans"/>
          <w:color w:val="auto"/>
        </w:rPr>
        <w:t xml:space="preserve">the protection of </w:t>
      </w:r>
      <w:r w:rsidRPr="00AB3A55">
        <w:rPr>
          <w:rFonts w:ascii="Open Sans" w:hAnsi="Open Sans" w:cs="Open Sans"/>
          <w:color w:val="auto"/>
        </w:rPr>
        <w:t xml:space="preserve">personal information. </w:t>
      </w:r>
    </w:p>
    <w:p w14:paraId="649FFC6F" w14:textId="77777777" w:rsidR="009C1875" w:rsidRPr="00785136" w:rsidRDefault="009C1875" w:rsidP="009C1875">
      <w:pPr>
        <w:pStyle w:val="NormalArial"/>
        <w:rPr>
          <w:rFonts w:ascii="Open Sans" w:hAnsi="Open Sans" w:cs="Open Sans"/>
        </w:rPr>
      </w:pPr>
      <w:r w:rsidRPr="00F22582">
        <w:rPr>
          <w:rFonts w:ascii="Open Sans" w:hAnsi="Open Sans" w:cs="Open Sans"/>
        </w:rPr>
        <w:t>Based on the information summarised above, I find the provider</w:t>
      </w:r>
      <w:r>
        <w:rPr>
          <w:rFonts w:ascii="Open Sans" w:hAnsi="Open Sans" w:cs="Open Sans"/>
        </w:rPr>
        <w:t xml:space="preserve">, in relation to the service, </w:t>
      </w:r>
      <w:r w:rsidRPr="00F22582">
        <w:rPr>
          <w:rFonts w:ascii="Open Sans" w:hAnsi="Open Sans" w:cs="Open Sans"/>
        </w:rPr>
        <w:t>compliant with all Requirements in Standard 1 Consumer dignity and choice.</w:t>
      </w:r>
      <w:r w:rsidRPr="00785136">
        <w:rPr>
          <w:rFonts w:ascii="Open Sans" w:hAnsi="Open Sans" w:cs="Open Sans"/>
        </w:rPr>
        <w:br w:type="page"/>
      </w:r>
    </w:p>
    <w:p w14:paraId="68A425FC" w14:textId="77777777" w:rsidR="009C1875" w:rsidRPr="00785136" w:rsidRDefault="009C1875" w:rsidP="009C1875">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C1875" w14:paraId="5B04E532" w14:textId="77777777" w:rsidTr="00F12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7C521174" w14:textId="77777777" w:rsidR="009C1875" w:rsidRPr="00785136" w:rsidRDefault="009C1875" w:rsidP="00B54DFD">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73749855" w14:textId="77777777" w:rsidR="009C1875" w:rsidRPr="00785136" w:rsidRDefault="009C1875" w:rsidP="00B54DFD">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9C1875" w14:paraId="1935CDD2" w14:textId="77777777" w:rsidTr="00F12F25">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D993CA"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2(3)(a)</w:t>
            </w:r>
          </w:p>
        </w:tc>
        <w:tc>
          <w:tcPr>
            <w:tcW w:w="5670" w:type="dxa"/>
            <w:shd w:val="clear" w:color="auto" w:fill="auto"/>
          </w:tcPr>
          <w:p w14:paraId="6707AA69"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2C216BEA"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516678"/>
                <w:placeholder>
                  <w:docPart w:val="810E0D9475824C498C0097547F9CD212"/>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3860FE6B" w14:textId="77777777" w:rsidTr="00F12F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25B4A6"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2(3)(b)</w:t>
            </w:r>
          </w:p>
        </w:tc>
        <w:tc>
          <w:tcPr>
            <w:tcW w:w="5670" w:type="dxa"/>
            <w:shd w:val="clear" w:color="auto" w:fill="auto"/>
          </w:tcPr>
          <w:p w14:paraId="01902976"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12934F97"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60836802"/>
                <w:placeholder>
                  <w:docPart w:val="0EB797D0742742E4958AC24F99497463"/>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4AFFA765" w14:textId="77777777" w:rsidTr="00F12F25">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C0D1470"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2(3)(c)</w:t>
            </w:r>
          </w:p>
        </w:tc>
        <w:tc>
          <w:tcPr>
            <w:tcW w:w="5670" w:type="dxa"/>
            <w:shd w:val="clear" w:color="auto" w:fill="auto"/>
          </w:tcPr>
          <w:p w14:paraId="1CD612D0"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5B9C6E6F" w14:textId="77777777" w:rsidR="009C1875" w:rsidRPr="00785136" w:rsidRDefault="009C1875" w:rsidP="00B54DFD">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1B456CFF" w14:textId="77777777" w:rsidR="009C1875" w:rsidRPr="00785136" w:rsidRDefault="009C1875" w:rsidP="00B54DFD">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51732FDA"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7789437"/>
                <w:placeholder>
                  <w:docPart w:val="845530C986BA4108B555C29101F3AF8F"/>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5D9783B0" w14:textId="77777777" w:rsidTr="00F12F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CC5A86E"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2(3)(d)</w:t>
            </w:r>
          </w:p>
        </w:tc>
        <w:tc>
          <w:tcPr>
            <w:tcW w:w="5670" w:type="dxa"/>
            <w:shd w:val="clear" w:color="auto" w:fill="auto"/>
          </w:tcPr>
          <w:p w14:paraId="55DB5C86"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5B797557"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8285712"/>
                <w:placeholder>
                  <w:docPart w:val="97144688AE824F09AC091619F6C239DA"/>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3595FEA4" w14:textId="77777777" w:rsidTr="00F12F25">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8A3E529"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2(3)(e)</w:t>
            </w:r>
          </w:p>
        </w:tc>
        <w:tc>
          <w:tcPr>
            <w:tcW w:w="5670" w:type="dxa"/>
            <w:shd w:val="clear" w:color="auto" w:fill="auto"/>
          </w:tcPr>
          <w:p w14:paraId="629B10C9"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71DFE661"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2393872"/>
                <w:placeholder>
                  <w:docPart w:val="745A4388E5144BA68E82E6BD5F07263E"/>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bl>
    <w:bookmarkEnd w:id="4"/>
    <w:p w14:paraId="5656A687" w14:textId="77777777" w:rsidR="009C1875" w:rsidRPr="00785136" w:rsidRDefault="009C1875" w:rsidP="009C1875">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53F77C9" w14:textId="77777777" w:rsidR="009C1875" w:rsidRPr="00C323D9" w:rsidRDefault="009C1875" w:rsidP="009C1875">
      <w:pPr>
        <w:pStyle w:val="NormalArial"/>
        <w:rPr>
          <w:rFonts w:ascii="Open Sans" w:hAnsi="Open Sans" w:cs="Open Sans"/>
          <w:color w:val="auto"/>
        </w:rPr>
      </w:pPr>
      <w:r w:rsidRPr="00C323D9">
        <w:rPr>
          <w:rFonts w:ascii="Open Sans" w:hAnsi="Open Sans" w:cs="Open Sans"/>
          <w:color w:val="auto"/>
        </w:rPr>
        <w:t xml:space="preserve">Consumer files showed assessments identify risk in relation to the consumer’s health, well-being and environment, including the use of validated assessment tools. Identified risks were outlined in the consumer’s care plan and included individualised interventions and strategies for the delivery of safe care and services. Staff and management were knowledgeable of individual consumer risks and explained how care and services are planned and delivered to minimise risk of harm. </w:t>
      </w:r>
    </w:p>
    <w:p w14:paraId="7EE345B0" w14:textId="77777777" w:rsidR="009C1875" w:rsidRPr="001F5372" w:rsidRDefault="009C1875" w:rsidP="009C1875">
      <w:pPr>
        <w:pStyle w:val="NormalArial"/>
        <w:rPr>
          <w:rFonts w:ascii="Open Sans" w:hAnsi="Open Sans" w:cs="Open Sans"/>
          <w:color w:val="auto"/>
        </w:rPr>
      </w:pPr>
      <w:r w:rsidRPr="001F5372">
        <w:rPr>
          <w:rFonts w:ascii="Open Sans" w:hAnsi="Open Sans" w:cs="Open Sans"/>
          <w:color w:val="auto"/>
        </w:rPr>
        <w:lastRenderedPageBreak/>
        <w:t>Consumers and representatives said staff discuss with them, consumers’ needs, preferences and goals for the delivery of care and services, including advanced care planning. Staff and management said they</w:t>
      </w:r>
      <w:r>
        <w:rPr>
          <w:rFonts w:ascii="Open Sans" w:hAnsi="Open Sans" w:cs="Open Sans"/>
          <w:color w:val="auto"/>
        </w:rPr>
        <w:t xml:space="preserve"> ensure</w:t>
      </w:r>
      <w:r w:rsidRPr="001F5372">
        <w:rPr>
          <w:rFonts w:ascii="Open Sans" w:hAnsi="Open Sans" w:cs="Open Sans"/>
          <w:color w:val="auto"/>
        </w:rPr>
        <w:t xml:space="preserve"> needs, goals and preferences </w:t>
      </w:r>
      <w:r>
        <w:rPr>
          <w:rFonts w:ascii="Open Sans" w:hAnsi="Open Sans" w:cs="Open Sans"/>
          <w:color w:val="auto"/>
        </w:rPr>
        <w:t xml:space="preserve">identified are current through </w:t>
      </w:r>
      <w:r w:rsidRPr="001F5372">
        <w:rPr>
          <w:rFonts w:ascii="Open Sans" w:hAnsi="Open Sans" w:cs="Open Sans"/>
          <w:color w:val="auto"/>
        </w:rPr>
        <w:t>consumer and staff feedback</w:t>
      </w:r>
      <w:r>
        <w:rPr>
          <w:rFonts w:ascii="Open Sans" w:hAnsi="Open Sans" w:cs="Open Sans"/>
          <w:color w:val="auto"/>
        </w:rPr>
        <w:t xml:space="preserve">. A </w:t>
      </w:r>
      <w:r w:rsidRPr="001F5372">
        <w:rPr>
          <w:rFonts w:ascii="Open Sans" w:hAnsi="Open Sans" w:cs="Open Sans"/>
          <w:color w:val="auto"/>
        </w:rPr>
        <w:t xml:space="preserve">6-week post onboarding care and service review </w:t>
      </w:r>
      <w:r>
        <w:rPr>
          <w:rFonts w:ascii="Open Sans" w:hAnsi="Open Sans" w:cs="Open Sans"/>
          <w:color w:val="auto"/>
        </w:rPr>
        <w:t xml:space="preserve">is completed </w:t>
      </w:r>
      <w:r w:rsidRPr="001F5372">
        <w:rPr>
          <w:rFonts w:ascii="Open Sans" w:hAnsi="Open Sans" w:cs="Open Sans"/>
          <w:color w:val="auto"/>
        </w:rPr>
        <w:t xml:space="preserve">to ensure plans </w:t>
      </w:r>
      <w:r>
        <w:rPr>
          <w:rFonts w:ascii="Open Sans" w:hAnsi="Open Sans" w:cs="Open Sans"/>
          <w:color w:val="auto"/>
        </w:rPr>
        <w:t xml:space="preserve">effectively </w:t>
      </w:r>
      <w:r w:rsidRPr="001F5372">
        <w:rPr>
          <w:rFonts w:ascii="Open Sans" w:hAnsi="Open Sans" w:cs="Open Sans"/>
          <w:color w:val="auto"/>
        </w:rPr>
        <w:t xml:space="preserve">address consumers’ needs. </w:t>
      </w:r>
      <w:r>
        <w:rPr>
          <w:rFonts w:ascii="Open Sans" w:hAnsi="Open Sans" w:cs="Open Sans"/>
          <w:color w:val="auto"/>
        </w:rPr>
        <w:t>Care</w:t>
      </w:r>
      <w:r w:rsidRPr="001F5372">
        <w:rPr>
          <w:rFonts w:ascii="Open Sans" w:hAnsi="Open Sans" w:cs="Open Sans"/>
          <w:color w:val="auto"/>
        </w:rPr>
        <w:t xml:space="preserve"> planning documentation showed identification of consumers</w:t>
      </w:r>
      <w:r>
        <w:rPr>
          <w:rFonts w:ascii="Open Sans" w:hAnsi="Open Sans" w:cs="Open Sans"/>
          <w:color w:val="auto"/>
        </w:rPr>
        <w:t>’</w:t>
      </w:r>
      <w:r w:rsidRPr="001F5372">
        <w:rPr>
          <w:rFonts w:ascii="Open Sans" w:hAnsi="Open Sans" w:cs="Open Sans"/>
          <w:color w:val="auto"/>
        </w:rPr>
        <w:t xml:space="preserve"> current needs, goals and preferences and </w:t>
      </w:r>
      <w:r>
        <w:rPr>
          <w:rFonts w:ascii="Open Sans" w:hAnsi="Open Sans" w:cs="Open Sans"/>
          <w:color w:val="auto"/>
        </w:rPr>
        <w:t>discussion</w:t>
      </w:r>
      <w:r w:rsidRPr="001F5372">
        <w:rPr>
          <w:rFonts w:ascii="Open Sans" w:hAnsi="Open Sans" w:cs="Open Sans"/>
          <w:color w:val="auto"/>
        </w:rPr>
        <w:t xml:space="preserve"> in relation to advanced care planning or end of life planning as per the consumer’s wishes.  </w:t>
      </w:r>
    </w:p>
    <w:p w14:paraId="6FF571D0" w14:textId="77777777" w:rsidR="009C1875" w:rsidRPr="00900199" w:rsidRDefault="009C1875" w:rsidP="009C1875">
      <w:pPr>
        <w:pStyle w:val="NormalArial"/>
        <w:rPr>
          <w:rFonts w:ascii="Open Sans" w:hAnsi="Open Sans" w:cs="Open Sans"/>
          <w:color w:val="auto"/>
        </w:rPr>
      </w:pPr>
      <w:r w:rsidRPr="00B73609">
        <w:rPr>
          <w:rFonts w:ascii="Open Sans" w:hAnsi="Open Sans" w:cs="Open Sans"/>
          <w:color w:val="auto"/>
        </w:rPr>
        <w:t xml:space="preserve">Consumers and representatives said they are actively involved in the planning of consumers’ care and can involve others they wish to be included. Staff described processes which identify and record those who the consumer wishes to be involved in the decision making of their care. Staff described and documentation showed consumers’ care and services are planned and informed by other providers of care, including but not limited to medical professionals and allied health professionals. </w:t>
      </w:r>
    </w:p>
    <w:p w14:paraId="361C2296" w14:textId="77777777" w:rsidR="009C1875" w:rsidRPr="00ED44F5" w:rsidRDefault="009C1875" w:rsidP="009C1875">
      <w:pPr>
        <w:pStyle w:val="NormalArial"/>
        <w:rPr>
          <w:rFonts w:ascii="Open Sans" w:hAnsi="Open Sans" w:cs="Open Sans"/>
          <w:color w:val="auto"/>
        </w:rPr>
      </w:pPr>
      <w:r w:rsidRPr="00900199">
        <w:rPr>
          <w:rFonts w:ascii="Open Sans" w:hAnsi="Open Sans" w:cs="Open Sans"/>
          <w:color w:val="auto"/>
        </w:rPr>
        <w:t>Consumers and representatives said they are provided with a copy of their care plan</w:t>
      </w:r>
      <w:r>
        <w:rPr>
          <w:rFonts w:ascii="Open Sans" w:hAnsi="Open Sans" w:cs="Open Sans"/>
          <w:color w:val="auto"/>
        </w:rPr>
        <w:t xml:space="preserve"> and </w:t>
      </w:r>
      <w:r w:rsidRPr="00900199">
        <w:rPr>
          <w:rFonts w:ascii="Open Sans" w:hAnsi="Open Sans" w:cs="Open Sans"/>
          <w:color w:val="auto"/>
        </w:rPr>
        <w:t xml:space="preserve">are well informed of the outcomes </w:t>
      </w:r>
      <w:r>
        <w:rPr>
          <w:rFonts w:ascii="Open Sans" w:hAnsi="Open Sans" w:cs="Open Sans"/>
          <w:color w:val="auto"/>
        </w:rPr>
        <w:t xml:space="preserve">and updates </w:t>
      </w:r>
      <w:r w:rsidRPr="00900199">
        <w:rPr>
          <w:rFonts w:ascii="Open Sans" w:hAnsi="Open Sans" w:cs="Open Sans"/>
          <w:color w:val="auto"/>
        </w:rPr>
        <w:t>of assessment and planning</w:t>
      </w:r>
      <w:r>
        <w:rPr>
          <w:rFonts w:ascii="Open Sans" w:hAnsi="Open Sans" w:cs="Open Sans"/>
          <w:color w:val="auto"/>
        </w:rPr>
        <w:t>.</w:t>
      </w:r>
      <w:r w:rsidRPr="00900199">
        <w:rPr>
          <w:rFonts w:ascii="Open Sans" w:hAnsi="Open Sans" w:cs="Open Sans"/>
          <w:color w:val="auto"/>
        </w:rPr>
        <w:t xml:space="preserve"> Staff advised care plans are accessible at the point of care via the mobile phone application and a hard copy located in the consumer’s home. Documentation showed consumer and/or representative consultation, involvement and approval of care </w:t>
      </w:r>
      <w:r w:rsidRPr="00ED44F5">
        <w:rPr>
          <w:rFonts w:ascii="Open Sans" w:hAnsi="Open Sans" w:cs="Open Sans"/>
          <w:color w:val="auto"/>
        </w:rPr>
        <w:t>plan</w:t>
      </w:r>
      <w:r>
        <w:rPr>
          <w:rFonts w:ascii="Open Sans" w:hAnsi="Open Sans" w:cs="Open Sans"/>
          <w:color w:val="auto"/>
        </w:rPr>
        <w:t>s</w:t>
      </w:r>
    </w:p>
    <w:p w14:paraId="7067AF3A" w14:textId="77777777" w:rsidR="009C1875" w:rsidRPr="00ED44F5" w:rsidRDefault="009C1875" w:rsidP="009C1875">
      <w:pPr>
        <w:pStyle w:val="NormalArial"/>
        <w:rPr>
          <w:rFonts w:ascii="Open Sans" w:hAnsi="Open Sans" w:cs="Open Sans"/>
          <w:color w:val="auto"/>
        </w:rPr>
      </w:pPr>
      <w:r w:rsidRPr="00ED44F5">
        <w:rPr>
          <w:rFonts w:ascii="Open Sans" w:hAnsi="Open Sans" w:cs="Open Sans"/>
          <w:color w:val="auto"/>
        </w:rPr>
        <w:t xml:space="preserve">Consumers and representatives said care and services are reviewed regularly and in response to changes in consumers needs, goals or preferences. Staff explained and consumer care planning documentation showed care and services are reviewed with consumers 6 weeks post onboarding, annually and in response to an incident, change in circumstances or deterioration. </w:t>
      </w:r>
    </w:p>
    <w:p w14:paraId="54BA42FF" w14:textId="77777777" w:rsidR="009C1875" w:rsidRPr="008B0B32" w:rsidRDefault="009C1875" w:rsidP="009C1875">
      <w:pPr>
        <w:pStyle w:val="NormalArial"/>
        <w:rPr>
          <w:rFonts w:ascii="Open Sans" w:hAnsi="Open Sans" w:cs="Open Sans"/>
          <w:color w:val="C00000"/>
        </w:rPr>
      </w:pPr>
      <w:r w:rsidRPr="00BC5E0A">
        <w:rPr>
          <w:rFonts w:ascii="Open Sans" w:hAnsi="Open Sans" w:cs="Open Sans"/>
        </w:rPr>
        <w:t xml:space="preserve">Based on the evidence summarised above, I find the provider, </w:t>
      </w:r>
      <w:r>
        <w:rPr>
          <w:rFonts w:ascii="Open Sans" w:hAnsi="Open Sans" w:cs="Open Sans"/>
        </w:rPr>
        <w:t xml:space="preserve">in relation to the service, </w:t>
      </w:r>
      <w:r w:rsidRPr="00BC5E0A">
        <w:rPr>
          <w:rFonts w:ascii="Open Sans" w:hAnsi="Open Sans" w:cs="Open Sans"/>
        </w:rPr>
        <w:t xml:space="preserve">compliant with all Requirements in Standard 2 Ongoing assessment and planning with consumers. </w:t>
      </w:r>
      <w:r w:rsidRPr="008B0B32">
        <w:rPr>
          <w:rFonts w:ascii="Open Sans" w:hAnsi="Open Sans" w:cs="Open Sans"/>
          <w:color w:val="C00000"/>
        </w:rPr>
        <w:br w:type="page"/>
      </w:r>
    </w:p>
    <w:p w14:paraId="08A92574" w14:textId="77777777" w:rsidR="009C1875" w:rsidRPr="00785136" w:rsidRDefault="009C1875" w:rsidP="009C1875">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670"/>
        <w:gridCol w:w="2126"/>
      </w:tblGrid>
      <w:tr w:rsidR="009C1875" w14:paraId="0F8888FB" w14:textId="77777777" w:rsidTr="00FC7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C0E8D6F" w14:textId="77777777" w:rsidR="009C1875" w:rsidRPr="00785136" w:rsidRDefault="009C1875" w:rsidP="00B54DFD">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554C14D" w14:textId="77777777" w:rsidR="009C1875" w:rsidRPr="00785136"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9C1875" w14:paraId="70DBDF49" w14:textId="77777777" w:rsidTr="001E37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3FBCF24"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3(3)(a)</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E465644"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1B6865C4" w14:textId="77777777" w:rsidR="009C1875" w:rsidRPr="00785136" w:rsidRDefault="009C1875" w:rsidP="00B54DFD">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F14DBCF" w14:textId="77777777" w:rsidR="009C1875" w:rsidRPr="00785136" w:rsidRDefault="009C1875" w:rsidP="00B54DFD">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E41523E" w14:textId="77777777" w:rsidR="009C1875" w:rsidRPr="00785136" w:rsidRDefault="009C1875" w:rsidP="00B54DFD">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FCD74A"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04496877"/>
                <w:placeholder>
                  <w:docPart w:val="F5710E5356F44323A3AAF1E049A8E85F"/>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0C04D7D0" w14:textId="77777777" w:rsidTr="001E3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E11F692"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3(3)(b)</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522D0D0A"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5A15D8"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750513"/>
                <w:placeholder>
                  <w:docPart w:val="C57041F79A394392B3B184999CF4B54D"/>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1887ADD1" w14:textId="77777777" w:rsidTr="001E37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0D7FFF5" w14:textId="77777777" w:rsidR="009C1875" w:rsidRPr="00785136" w:rsidRDefault="009C1875" w:rsidP="00B54DFD">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9833916" w14:textId="77777777" w:rsidR="009C1875" w:rsidRPr="00785136" w:rsidRDefault="009C1875" w:rsidP="00B54DFD">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31EE16"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53523167"/>
                <w:placeholder>
                  <w:docPart w:val="CE642874B1764B78AAB1CA3AD871D87B"/>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4AA72327" w14:textId="77777777" w:rsidTr="001E3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823ED04"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3(3)(d)</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05486DE0"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ABDF6D"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5641887"/>
                <w:placeholder>
                  <w:docPart w:val="514EEA9191064FD98B0F4367BD68F473"/>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15F3ECDD" w14:textId="77777777" w:rsidTr="001E37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8FC5EBF"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3(3)(e)</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54CB751D"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58CE6D"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4836749"/>
                <w:placeholder>
                  <w:docPart w:val="028097726D444B4F8ECA2DD0BAA78884"/>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22A8DE1B" w14:textId="77777777" w:rsidTr="001E3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9D295C7"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3(3)(f)</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EC8D5AD"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BA1447"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35947431"/>
                <w:placeholder>
                  <w:docPart w:val="AABA89559EF64E4BB37863F43803ECE7"/>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0F9BABA2" w14:textId="77777777" w:rsidTr="001E37E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35D8461"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3(3)(g)</w:t>
            </w:r>
          </w:p>
        </w:tc>
        <w:tc>
          <w:tcPr>
            <w:tcW w:w="567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75AC5D85"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08CA0D0" w14:textId="77777777" w:rsidR="009C1875" w:rsidRPr="00785136" w:rsidRDefault="009C1875" w:rsidP="00B54DFD">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5E02422C" w14:textId="77777777" w:rsidR="009C1875" w:rsidRPr="00785136" w:rsidRDefault="009C1875" w:rsidP="00B54DFD">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B18082"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25248607"/>
                <w:placeholder>
                  <w:docPart w:val="DF6C926F1C194925963E9A6D26B7502B"/>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bl>
    <w:bookmarkEnd w:id="5"/>
    <w:p w14:paraId="6214265D" w14:textId="77777777" w:rsidR="009C1875" w:rsidRPr="00564791" w:rsidRDefault="009C1875" w:rsidP="009C1875">
      <w:pPr>
        <w:pStyle w:val="Heading20"/>
        <w:rPr>
          <w:rFonts w:ascii="Open Sans" w:hAnsi="Open Sans" w:cs="Open Sans"/>
          <w:color w:val="781E77"/>
        </w:rPr>
      </w:pPr>
      <w:r w:rsidRPr="00785136">
        <w:rPr>
          <w:rFonts w:ascii="Open Sans" w:hAnsi="Open Sans" w:cs="Open Sans"/>
          <w:color w:val="781E77"/>
        </w:rPr>
        <w:lastRenderedPageBreak/>
        <w:t>Findings</w:t>
      </w:r>
    </w:p>
    <w:p w14:paraId="3A10A6AF" w14:textId="77777777" w:rsidR="009C1875" w:rsidRPr="00C84F83" w:rsidRDefault="009C1875" w:rsidP="009C1875">
      <w:pPr>
        <w:pStyle w:val="NormalArial"/>
        <w:rPr>
          <w:rFonts w:ascii="Open Sans" w:hAnsi="Open Sans" w:cs="Open Sans"/>
          <w:color w:val="auto"/>
        </w:rPr>
      </w:pPr>
      <w:r w:rsidRPr="00564791">
        <w:rPr>
          <w:rFonts w:ascii="Open Sans" w:hAnsi="Open Sans" w:cs="Open Sans"/>
          <w:color w:val="auto"/>
        </w:rPr>
        <w:t xml:space="preserve">Consumers and representatives said personal and clinical care is tailored to the consumer’s needs and supports their health and well-being. Management described the processes used to ensure personal and clinical care is best practice, including but not limited to mandatory screening requirements for staff and external care providers, clinical oversight and monitoring processes, review and trending of incidents to identify training needs and subscriptions to peak bodies and health authorities to inform service delivery. Consumer files showed consumers’ needs are identified, and care and services are planned according to </w:t>
      </w:r>
      <w:r w:rsidRPr="00C84F83">
        <w:rPr>
          <w:rFonts w:ascii="Open Sans" w:hAnsi="Open Sans" w:cs="Open Sans"/>
          <w:color w:val="auto"/>
        </w:rPr>
        <w:t xml:space="preserve">identified needs and include strategies to promote their health and well-being. </w:t>
      </w:r>
    </w:p>
    <w:p w14:paraId="2BD76CCE" w14:textId="77777777" w:rsidR="009C1875" w:rsidRPr="00C84F83" w:rsidRDefault="009C1875" w:rsidP="009C1875">
      <w:pPr>
        <w:pStyle w:val="NormalArial"/>
        <w:rPr>
          <w:rFonts w:ascii="Open Sans" w:hAnsi="Open Sans" w:cs="Open Sans"/>
          <w:color w:val="auto"/>
        </w:rPr>
      </w:pPr>
      <w:r w:rsidRPr="00C84F83">
        <w:rPr>
          <w:rFonts w:ascii="Open Sans" w:hAnsi="Open Sans" w:cs="Open Sans"/>
          <w:color w:val="auto"/>
        </w:rPr>
        <w:t>Staff and management described how risks associated with consumer care are identified and inform strategies for care and services, including involvement of multidisciplinary teams. Staff described how they are notified of consumer risks and provided examples of the various ways they manage high impact and high prevalence risks during care and service delivery. Documentation and consumer files showed consumer risks are actively monitored, and appropriate action is taken to minimise risk. Documentation showed various processes are in place which guide management of risk including staff training, risk registers, incident data analysis and consumer education.</w:t>
      </w:r>
    </w:p>
    <w:p w14:paraId="0275DD87" w14:textId="77777777" w:rsidR="009C1875" w:rsidRPr="00C84F83" w:rsidRDefault="009C1875" w:rsidP="009C1875">
      <w:pPr>
        <w:pStyle w:val="NormalArial"/>
        <w:rPr>
          <w:rFonts w:ascii="Open Sans" w:hAnsi="Open Sans" w:cs="Open Sans"/>
          <w:color w:val="auto"/>
        </w:rPr>
      </w:pPr>
      <w:r w:rsidRPr="00C84F83">
        <w:rPr>
          <w:rFonts w:ascii="Open Sans" w:hAnsi="Open Sans" w:cs="Open Sans"/>
          <w:color w:val="auto"/>
        </w:rPr>
        <w:t xml:space="preserve">The Assessment Team’s report </w:t>
      </w:r>
      <w:r>
        <w:rPr>
          <w:rFonts w:ascii="Open Sans" w:hAnsi="Open Sans" w:cs="Open Sans"/>
          <w:color w:val="auto"/>
        </w:rPr>
        <w:t xml:space="preserve">showed </w:t>
      </w:r>
      <w:r w:rsidRPr="00C84F83">
        <w:rPr>
          <w:rFonts w:ascii="Open Sans" w:hAnsi="Open Sans" w:cs="Open Sans"/>
          <w:color w:val="auto"/>
        </w:rPr>
        <w:t xml:space="preserve">high impact and high prevalence risks were being </w:t>
      </w:r>
      <w:r>
        <w:rPr>
          <w:rFonts w:ascii="Open Sans" w:hAnsi="Open Sans" w:cs="Open Sans"/>
          <w:color w:val="auto"/>
        </w:rPr>
        <w:t>managed effectively</w:t>
      </w:r>
      <w:r w:rsidRPr="00C84F83">
        <w:rPr>
          <w:rFonts w:ascii="Open Sans" w:hAnsi="Open Sans" w:cs="Open Sans"/>
          <w:color w:val="auto"/>
        </w:rPr>
        <w:t xml:space="preserve">. However, noted deficiencies in the identification and management of restrictive practices for one consumer, with potential systemic implications. The Assessment Team identified the impact to this consumer as an isolated occurrence and attributed deficits to gaps within the provider’s risk management system and clinical governance framework. I </w:t>
      </w:r>
      <w:r>
        <w:rPr>
          <w:rFonts w:ascii="Open Sans" w:hAnsi="Open Sans" w:cs="Open Sans"/>
          <w:color w:val="auto"/>
        </w:rPr>
        <w:t>have considered the</w:t>
      </w:r>
      <w:r w:rsidRPr="00C84F83">
        <w:rPr>
          <w:rFonts w:ascii="Open Sans" w:hAnsi="Open Sans" w:cs="Open Sans"/>
          <w:color w:val="auto"/>
        </w:rPr>
        <w:t xml:space="preserve"> information provided within the Assessment Team’s report </w:t>
      </w:r>
      <w:r>
        <w:rPr>
          <w:rFonts w:ascii="Open Sans" w:hAnsi="Open Sans" w:cs="Open Sans"/>
          <w:color w:val="auto"/>
        </w:rPr>
        <w:t xml:space="preserve">in my decision for </w:t>
      </w:r>
      <w:r w:rsidRPr="00C84F83">
        <w:rPr>
          <w:rFonts w:ascii="Open Sans" w:hAnsi="Open Sans" w:cs="Open Sans"/>
          <w:color w:val="auto"/>
        </w:rPr>
        <w:t xml:space="preserve">Requirements (3)(d) and (3)(e) in Standard 8 Organisational governance.  </w:t>
      </w:r>
    </w:p>
    <w:p w14:paraId="7EC02A7A" w14:textId="77777777" w:rsidR="009C1875" w:rsidRPr="00856AA9" w:rsidRDefault="009C1875" w:rsidP="009C1875">
      <w:pPr>
        <w:pStyle w:val="NormalArial"/>
        <w:rPr>
          <w:rFonts w:ascii="Open Sans" w:hAnsi="Open Sans" w:cs="Open Sans"/>
          <w:color w:val="auto"/>
        </w:rPr>
      </w:pPr>
      <w:r w:rsidRPr="00856AA9">
        <w:rPr>
          <w:rFonts w:ascii="Open Sans" w:hAnsi="Open Sans" w:cs="Open Sans"/>
          <w:color w:val="auto"/>
        </w:rPr>
        <w:t xml:space="preserve">Processes are in place to maximise consumers’ comfort and preserve </w:t>
      </w:r>
      <w:r>
        <w:rPr>
          <w:rFonts w:ascii="Open Sans" w:hAnsi="Open Sans" w:cs="Open Sans"/>
          <w:color w:val="auto"/>
        </w:rPr>
        <w:t xml:space="preserve">their </w:t>
      </w:r>
      <w:r w:rsidRPr="00856AA9">
        <w:rPr>
          <w:rFonts w:ascii="Open Sans" w:hAnsi="Open Sans" w:cs="Open Sans"/>
          <w:color w:val="auto"/>
        </w:rPr>
        <w:t>dignity when nearing end of life. Management and staff described the various functions used to support consumers nearing end of life, including but not limited to, increas</w:t>
      </w:r>
      <w:r>
        <w:rPr>
          <w:rFonts w:ascii="Open Sans" w:hAnsi="Open Sans" w:cs="Open Sans"/>
          <w:color w:val="auto"/>
        </w:rPr>
        <w:t>ed</w:t>
      </w:r>
      <w:r w:rsidRPr="00856AA9">
        <w:rPr>
          <w:rFonts w:ascii="Open Sans" w:hAnsi="Open Sans" w:cs="Open Sans"/>
          <w:color w:val="auto"/>
        </w:rPr>
        <w:t xml:space="preserve"> staff with the ability to provide 24/7 care, additional training for staff in palliative care and advanced care planning and engagement of registered nurses and palliative care teams. Documentation showed identification and planning for end of life care is embedded into care planning </w:t>
      </w:r>
      <w:r>
        <w:rPr>
          <w:rFonts w:ascii="Open Sans" w:hAnsi="Open Sans" w:cs="Open Sans"/>
          <w:color w:val="auto"/>
        </w:rPr>
        <w:t>processes</w:t>
      </w:r>
      <w:r w:rsidRPr="00856AA9">
        <w:rPr>
          <w:rFonts w:ascii="Open Sans" w:hAnsi="Open Sans" w:cs="Open Sans"/>
          <w:color w:val="auto"/>
        </w:rPr>
        <w:t xml:space="preserve">, including </w:t>
      </w:r>
      <w:r>
        <w:rPr>
          <w:rFonts w:ascii="Open Sans" w:hAnsi="Open Sans" w:cs="Open Sans"/>
          <w:color w:val="auto"/>
        </w:rPr>
        <w:t>record</w:t>
      </w:r>
      <w:r w:rsidRPr="00856AA9">
        <w:rPr>
          <w:rFonts w:ascii="Open Sans" w:hAnsi="Open Sans" w:cs="Open Sans"/>
          <w:color w:val="auto"/>
        </w:rPr>
        <w:t xml:space="preserve"> of end of life wishes and advanced health directives. </w:t>
      </w:r>
    </w:p>
    <w:p w14:paraId="2D2A917F" w14:textId="77777777" w:rsidR="009C1875" w:rsidRPr="00A849B1" w:rsidRDefault="009C1875" w:rsidP="009C1875">
      <w:pPr>
        <w:pStyle w:val="NormalArial"/>
        <w:rPr>
          <w:rFonts w:ascii="Open Sans" w:hAnsi="Open Sans" w:cs="Open Sans"/>
          <w:color w:val="auto"/>
        </w:rPr>
      </w:pPr>
      <w:r w:rsidRPr="0092770E">
        <w:rPr>
          <w:rFonts w:ascii="Open Sans" w:hAnsi="Open Sans" w:cs="Open Sans"/>
          <w:color w:val="auto"/>
        </w:rPr>
        <w:t>Consumers and representatives said staff recognise and respond in a timely and appropriate manner to changes or deterioration in consumers’ health. Staff and management were knowled</w:t>
      </w:r>
      <w:r>
        <w:rPr>
          <w:rFonts w:ascii="Open Sans" w:hAnsi="Open Sans" w:cs="Open Sans"/>
          <w:color w:val="auto"/>
        </w:rPr>
        <w:t>g</w:t>
      </w:r>
      <w:r w:rsidRPr="0092770E">
        <w:rPr>
          <w:rFonts w:ascii="Open Sans" w:hAnsi="Open Sans" w:cs="Open Sans"/>
          <w:color w:val="auto"/>
        </w:rPr>
        <w:t xml:space="preserve">eable of the process for identifying, responding and escalating deterioration or a change in a consumer. Management described and documentation showed policies and processes to monitor </w:t>
      </w:r>
      <w:r>
        <w:rPr>
          <w:rFonts w:ascii="Open Sans" w:hAnsi="Open Sans" w:cs="Open Sans"/>
          <w:color w:val="auto"/>
        </w:rPr>
        <w:t xml:space="preserve">and address </w:t>
      </w:r>
      <w:r w:rsidRPr="0092770E">
        <w:rPr>
          <w:rFonts w:ascii="Open Sans" w:hAnsi="Open Sans" w:cs="Open Sans"/>
          <w:color w:val="auto"/>
        </w:rPr>
        <w:t>incidents and changes in consumers</w:t>
      </w:r>
      <w:r>
        <w:rPr>
          <w:rFonts w:ascii="Open Sans" w:hAnsi="Open Sans" w:cs="Open Sans"/>
          <w:color w:val="auto"/>
        </w:rPr>
        <w:t>’</w:t>
      </w:r>
      <w:r w:rsidRPr="0092770E">
        <w:rPr>
          <w:rFonts w:ascii="Open Sans" w:hAnsi="Open Sans" w:cs="Open Sans"/>
          <w:color w:val="auto"/>
        </w:rPr>
        <w:t xml:space="preserve"> condition</w:t>
      </w:r>
      <w:r>
        <w:rPr>
          <w:rFonts w:ascii="Open Sans" w:hAnsi="Open Sans" w:cs="Open Sans"/>
          <w:color w:val="auto"/>
        </w:rPr>
        <w:t xml:space="preserve">. </w:t>
      </w:r>
      <w:r w:rsidRPr="0092770E">
        <w:rPr>
          <w:rFonts w:ascii="Open Sans" w:hAnsi="Open Sans" w:cs="Open Sans"/>
          <w:color w:val="auto"/>
        </w:rPr>
        <w:t xml:space="preserve">Consumer files showed identification, </w:t>
      </w:r>
      <w:r w:rsidRPr="00A849B1">
        <w:rPr>
          <w:rFonts w:ascii="Open Sans" w:hAnsi="Open Sans" w:cs="Open Sans"/>
          <w:color w:val="auto"/>
        </w:rPr>
        <w:t xml:space="preserve">timely response and interventions implemented to address deterioration. </w:t>
      </w:r>
    </w:p>
    <w:p w14:paraId="551C7367" w14:textId="77777777" w:rsidR="009C1875" w:rsidRPr="00A849B1" w:rsidRDefault="009C1875" w:rsidP="009C1875">
      <w:pPr>
        <w:pStyle w:val="NormalArial"/>
        <w:rPr>
          <w:rFonts w:ascii="Open Sans" w:hAnsi="Open Sans" w:cs="Open Sans"/>
          <w:color w:val="auto"/>
        </w:rPr>
      </w:pPr>
      <w:r w:rsidRPr="00A849B1">
        <w:rPr>
          <w:rFonts w:ascii="Open Sans" w:hAnsi="Open Sans" w:cs="Open Sans"/>
          <w:color w:val="auto"/>
        </w:rPr>
        <w:lastRenderedPageBreak/>
        <w:t>Staff described how they communicate information about a consumer’s conditio</w:t>
      </w:r>
      <w:r>
        <w:rPr>
          <w:rFonts w:ascii="Open Sans" w:hAnsi="Open Sans" w:cs="Open Sans"/>
          <w:color w:val="auto"/>
        </w:rPr>
        <w:t>n</w:t>
      </w:r>
      <w:r w:rsidRPr="00A849B1">
        <w:rPr>
          <w:rFonts w:ascii="Open Sans" w:hAnsi="Open Sans" w:cs="Open Sans"/>
          <w:color w:val="auto"/>
        </w:rPr>
        <w:t xml:space="preserve"> by completing progress notes or </w:t>
      </w:r>
      <w:r>
        <w:rPr>
          <w:rFonts w:ascii="Open Sans" w:hAnsi="Open Sans" w:cs="Open Sans"/>
          <w:color w:val="auto"/>
        </w:rPr>
        <w:t xml:space="preserve">through </w:t>
      </w:r>
      <w:r w:rsidRPr="00A849B1">
        <w:rPr>
          <w:rFonts w:ascii="Open Sans" w:hAnsi="Open Sans" w:cs="Open Sans"/>
          <w:color w:val="auto"/>
        </w:rPr>
        <w:t>report from external providers of care. S</w:t>
      </w:r>
      <w:r>
        <w:rPr>
          <w:rFonts w:ascii="Open Sans" w:hAnsi="Open Sans" w:cs="Open Sans"/>
          <w:color w:val="auto"/>
        </w:rPr>
        <w:t>t</w:t>
      </w:r>
      <w:r w:rsidRPr="00A849B1">
        <w:rPr>
          <w:rFonts w:ascii="Open Sans" w:hAnsi="Open Sans" w:cs="Open Sans"/>
          <w:color w:val="auto"/>
        </w:rPr>
        <w:t xml:space="preserve">aff described </w:t>
      </w:r>
      <w:r>
        <w:rPr>
          <w:rFonts w:ascii="Open Sans" w:hAnsi="Open Sans" w:cs="Open Sans"/>
          <w:color w:val="auto"/>
        </w:rPr>
        <w:t xml:space="preserve">updates to consumers care and service plans are </w:t>
      </w:r>
      <w:r w:rsidRPr="00A849B1">
        <w:rPr>
          <w:rFonts w:ascii="Open Sans" w:hAnsi="Open Sans" w:cs="Open Sans"/>
          <w:color w:val="auto"/>
        </w:rPr>
        <w:t xml:space="preserve">informed by </w:t>
      </w:r>
      <w:r>
        <w:rPr>
          <w:rFonts w:ascii="Open Sans" w:hAnsi="Open Sans" w:cs="Open Sans"/>
          <w:color w:val="auto"/>
        </w:rPr>
        <w:t>progress</w:t>
      </w:r>
      <w:r w:rsidRPr="00A849B1">
        <w:rPr>
          <w:rFonts w:ascii="Open Sans" w:hAnsi="Open Sans" w:cs="Open Sans"/>
          <w:color w:val="auto"/>
        </w:rPr>
        <w:t xml:space="preserve"> notes </w:t>
      </w:r>
      <w:r>
        <w:rPr>
          <w:rFonts w:ascii="Open Sans" w:hAnsi="Open Sans" w:cs="Open Sans"/>
          <w:color w:val="auto"/>
        </w:rPr>
        <w:t xml:space="preserve">and reports </w:t>
      </w:r>
      <w:r w:rsidRPr="00A849B1">
        <w:rPr>
          <w:rFonts w:ascii="Open Sans" w:hAnsi="Open Sans" w:cs="Open Sans"/>
          <w:color w:val="auto"/>
        </w:rPr>
        <w:t xml:space="preserve">and </w:t>
      </w:r>
      <w:r>
        <w:rPr>
          <w:rFonts w:ascii="Open Sans" w:hAnsi="Open Sans" w:cs="Open Sans"/>
          <w:color w:val="auto"/>
        </w:rPr>
        <w:t>changes are</w:t>
      </w:r>
      <w:r w:rsidRPr="00A849B1">
        <w:rPr>
          <w:rFonts w:ascii="Open Sans" w:hAnsi="Open Sans" w:cs="Open Sans"/>
          <w:color w:val="auto"/>
        </w:rPr>
        <w:t xml:space="preserve"> reviewed at weekly meetings. Staff said they have access to consumer care plans via a mobile application and are informed of changes to consumer information. External providers of care described, and documentation showed information about consumers’ condition, needs and preferences is documented and shared with those involved in the consumer’s care.  </w:t>
      </w:r>
    </w:p>
    <w:p w14:paraId="3F840E16" w14:textId="77777777" w:rsidR="009C1875" w:rsidRPr="004A79A5" w:rsidRDefault="009C1875" w:rsidP="009C1875">
      <w:pPr>
        <w:pStyle w:val="NormalArial"/>
        <w:rPr>
          <w:rFonts w:ascii="Open Sans" w:hAnsi="Open Sans" w:cs="Open Sans"/>
          <w:color w:val="auto"/>
        </w:rPr>
      </w:pPr>
      <w:r w:rsidRPr="004A79A5">
        <w:rPr>
          <w:rFonts w:ascii="Open Sans" w:hAnsi="Open Sans" w:cs="Open Sans"/>
          <w:color w:val="auto"/>
        </w:rPr>
        <w:t xml:space="preserve">Consumers and representatives said they had been referred to appropriate providers, organisations or individuals and were satisfied referral processes were timely and considered their needs. Management and staff were knowledgeable of referral processes, noting they are needs based and actioned the same day of request, wherever possible. Consumer documentation showed same day or otherwise prompt referrals to specialist clinicians in response to </w:t>
      </w:r>
      <w:r>
        <w:rPr>
          <w:rFonts w:ascii="Open Sans" w:hAnsi="Open Sans" w:cs="Open Sans"/>
          <w:color w:val="auto"/>
        </w:rPr>
        <w:t>needs identified</w:t>
      </w:r>
      <w:r w:rsidRPr="004A79A5">
        <w:rPr>
          <w:rFonts w:ascii="Open Sans" w:hAnsi="Open Sans" w:cs="Open Sans"/>
          <w:color w:val="auto"/>
        </w:rPr>
        <w:t xml:space="preserve"> through assessment and/or consumer request. </w:t>
      </w:r>
    </w:p>
    <w:p w14:paraId="481D2966" w14:textId="77777777" w:rsidR="009C1875" w:rsidRPr="004A79A5" w:rsidRDefault="009C1875" w:rsidP="009C1875">
      <w:pPr>
        <w:pStyle w:val="NormalArial"/>
        <w:rPr>
          <w:rFonts w:ascii="Open Sans" w:hAnsi="Open Sans" w:cs="Open Sans"/>
          <w:color w:val="auto"/>
        </w:rPr>
      </w:pPr>
      <w:r w:rsidRPr="004A79A5">
        <w:rPr>
          <w:rFonts w:ascii="Open Sans" w:hAnsi="Open Sans" w:cs="Open Sans"/>
          <w:color w:val="auto"/>
        </w:rPr>
        <w:t xml:space="preserve">Consumers and representatives said they were satisfied staff take measures to protect consumers from infection, including the use of personal protective equipment (PPE) and hand hygiene. Staff where knowledgeable of infection prevention control procedures, are provided with a full suite of PPE and said they are alerted consumers who are </w:t>
      </w:r>
      <w:r>
        <w:rPr>
          <w:rFonts w:ascii="Open Sans" w:hAnsi="Open Sans" w:cs="Open Sans"/>
          <w:color w:val="auto"/>
        </w:rPr>
        <w:t xml:space="preserve">specifically </w:t>
      </w:r>
      <w:r w:rsidRPr="004A79A5">
        <w:rPr>
          <w:rFonts w:ascii="Open Sans" w:hAnsi="Open Sans" w:cs="Open Sans"/>
          <w:color w:val="auto"/>
        </w:rPr>
        <w:t xml:space="preserve">vulnerable to infection. Clinical staff described antimicrobial practices used and documentation showed education provided to consumers at onboarding around the implications of inappropriate </w:t>
      </w:r>
      <w:r>
        <w:rPr>
          <w:rFonts w:ascii="Open Sans" w:hAnsi="Open Sans" w:cs="Open Sans"/>
          <w:color w:val="auto"/>
        </w:rPr>
        <w:t xml:space="preserve">antibiotic usage. </w:t>
      </w:r>
      <w:r w:rsidRPr="004A79A5">
        <w:rPr>
          <w:rFonts w:ascii="Open Sans" w:hAnsi="Open Sans" w:cs="Open Sans"/>
          <w:color w:val="auto"/>
        </w:rPr>
        <w:t xml:space="preserve"> </w:t>
      </w:r>
    </w:p>
    <w:p w14:paraId="21CA0BDE" w14:textId="77777777" w:rsidR="009C1875" w:rsidRPr="004A79A5" w:rsidRDefault="009C1875" w:rsidP="009C1875">
      <w:pPr>
        <w:pStyle w:val="NormalArial"/>
        <w:rPr>
          <w:rFonts w:ascii="Open Sans" w:hAnsi="Open Sans" w:cs="Open Sans"/>
          <w:color w:val="auto"/>
        </w:rPr>
      </w:pPr>
      <w:r w:rsidRPr="004A79A5">
        <w:rPr>
          <w:rFonts w:ascii="Open Sans" w:hAnsi="Open Sans" w:cs="Open Sans"/>
          <w:color w:val="auto"/>
        </w:rPr>
        <w:t xml:space="preserve">Based on the evidence summarised above, I find the provider, in relation to the service, compliant with all Requirements in Standard 3 Personal care and clinical care. </w:t>
      </w:r>
    </w:p>
    <w:p w14:paraId="5F360702" w14:textId="77777777" w:rsidR="009C1875" w:rsidRPr="00785136" w:rsidRDefault="009C1875" w:rsidP="009C1875">
      <w:pPr>
        <w:pStyle w:val="NormalArial"/>
        <w:rPr>
          <w:rFonts w:ascii="Open Sans" w:hAnsi="Open Sans" w:cs="Open Sans"/>
        </w:rPr>
      </w:pPr>
      <w:r w:rsidRPr="00785136">
        <w:rPr>
          <w:rFonts w:ascii="Open Sans" w:hAnsi="Open Sans" w:cs="Open Sans"/>
        </w:rPr>
        <w:br w:type="page"/>
      </w:r>
    </w:p>
    <w:p w14:paraId="36B7BCE1" w14:textId="77777777" w:rsidR="009C1875" w:rsidRPr="00785136" w:rsidRDefault="009C1875" w:rsidP="009C1875">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C1875" w14:paraId="03034A0E" w14:textId="77777777" w:rsidTr="00FC7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41D5E5D2" w14:textId="77777777" w:rsidR="009C1875" w:rsidRPr="00785136" w:rsidRDefault="009C1875" w:rsidP="00B54DFD">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45DE7A36" w14:textId="77777777" w:rsidR="009C1875" w:rsidRPr="00785136"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9C1875" w14:paraId="51FEF4FC"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03CA5CC"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4(3)(a)</w:t>
            </w:r>
          </w:p>
        </w:tc>
        <w:tc>
          <w:tcPr>
            <w:tcW w:w="5670" w:type="dxa"/>
            <w:shd w:val="clear" w:color="auto" w:fill="auto"/>
          </w:tcPr>
          <w:p w14:paraId="21B14B1F"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299B9DBC"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80450007"/>
                <w:placeholder>
                  <w:docPart w:val="C1E5D86DBA184FB5B632A293E8FAB6F3"/>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6541237E"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D095086"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4(3)(b)</w:t>
            </w:r>
          </w:p>
        </w:tc>
        <w:tc>
          <w:tcPr>
            <w:tcW w:w="5670" w:type="dxa"/>
            <w:shd w:val="clear" w:color="auto" w:fill="auto"/>
          </w:tcPr>
          <w:p w14:paraId="2962EA84"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52CB8884"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36732203"/>
                <w:placeholder>
                  <w:docPart w:val="0740101338AE441E882268A325D8C768"/>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34CF308E"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EFB7610"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4(3)(c)</w:t>
            </w:r>
          </w:p>
        </w:tc>
        <w:tc>
          <w:tcPr>
            <w:tcW w:w="5670" w:type="dxa"/>
            <w:shd w:val="clear" w:color="auto" w:fill="auto"/>
          </w:tcPr>
          <w:p w14:paraId="5FECFCC2"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21A97A1E" w14:textId="77777777" w:rsidR="009C1875" w:rsidRPr="00785136" w:rsidRDefault="009C1875" w:rsidP="00B54DFD">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DBE89FE" w14:textId="77777777" w:rsidR="009C1875" w:rsidRPr="00785136" w:rsidRDefault="009C1875" w:rsidP="00B54DFD">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1C0BEDA" w14:textId="77777777" w:rsidR="009C1875" w:rsidRPr="00785136" w:rsidRDefault="009C1875" w:rsidP="00B54DFD">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2A666220"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3152865"/>
                <w:placeholder>
                  <w:docPart w:val="EA7CEB4EBE4E41B0BCD1A6DAC885DAB2"/>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4B68956B"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8683A4"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4(3)(d)</w:t>
            </w:r>
          </w:p>
        </w:tc>
        <w:tc>
          <w:tcPr>
            <w:tcW w:w="5670" w:type="dxa"/>
            <w:shd w:val="clear" w:color="auto" w:fill="auto"/>
          </w:tcPr>
          <w:p w14:paraId="4274EC11"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1A911894"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91704137"/>
                <w:placeholder>
                  <w:docPart w:val="344C0C363AE34D8AA032608BA5B9B3AE"/>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0B167480"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63917CB"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4(3)(e)</w:t>
            </w:r>
          </w:p>
        </w:tc>
        <w:tc>
          <w:tcPr>
            <w:tcW w:w="5670" w:type="dxa"/>
            <w:shd w:val="clear" w:color="auto" w:fill="auto"/>
          </w:tcPr>
          <w:p w14:paraId="57528C21"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14D6AF79"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6777349"/>
                <w:placeholder>
                  <w:docPart w:val="74DAD6EBA6644D91BDDCCA3F64F9108C"/>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0A316C79"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780072C"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4(3)(f)</w:t>
            </w:r>
          </w:p>
        </w:tc>
        <w:tc>
          <w:tcPr>
            <w:tcW w:w="5670" w:type="dxa"/>
            <w:shd w:val="clear" w:color="auto" w:fill="auto"/>
          </w:tcPr>
          <w:p w14:paraId="05A0176D" w14:textId="77777777" w:rsidR="009C1875" w:rsidRPr="00785136"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69AF6E90" w14:textId="77777777" w:rsidR="009C1875" w:rsidRPr="00785136"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10500321"/>
                <w:placeholder>
                  <w:docPart w:val="8BCDF773DB9446E78AC2E2CDF0CB54BA"/>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r w:rsidR="009C1875" w14:paraId="7210257E" w14:textId="77777777" w:rsidTr="00FC725C">
        <w:tc>
          <w:tcPr>
            <w:cnfStyle w:val="001000000000" w:firstRow="0" w:lastRow="0" w:firstColumn="1" w:lastColumn="0" w:oddVBand="0" w:evenVBand="0" w:oddHBand="0" w:evenHBand="0" w:firstRowFirstColumn="0" w:firstRowLastColumn="0" w:lastRowFirstColumn="0" w:lastRowLastColumn="0"/>
            <w:tcW w:w="1980" w:type="dxa"/>
          </w:tcPr>
          <w:p w14:paraId="251B0F7D" w14:textId="77777777" w:rsidR="009C1875" w:rsidRPr="00785136" w:rsidRDefault="009C1875" w:rsidP="00B54DFD">
            <w:pPr>
              <w:spacing w:line="22" w:lineRule="atLeast"/>
              <w:rPr>
                <w:rFonts w:ascii="Open Sans" w:hAnsi="Open Sans" w:cs="Open Sans"/>
              </w:rPr>
            </w:pPr>
            <w:r w:rsidRPr="00785136">
              <w:rPr>
                <w:rFonts w:ascii="Open Sans" w:hAnsi="Open Sans" w:cs="Open Sans"/>
              </w:rPr>
              <w:t>Requirement 4(3)(g)</w:t>
            </w:r>
          </w:p>
        </w:tc>
        <w:tc>
          <w:tcPr>
            <w:tcW w:w="5670" w:type="dxa"/>
          </w:tcPr>
          <w:p w14:paraId="1A2DE45C" w14:textId="77777777" w:rsidR="009C1875" w:rsidRPr="00785136"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6D9E6EDE" w14:textId="77777777" w:rsidR="009C1875" w:rsidRPr="00785136"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4825306"/>
                <w:placeholder>
                  <w:docPart w:val="F96E7A428A754194BBF2105F8A59BC91"/>
                </w:placeholder>
                <w:dropDownList>
                  <w:listItem w:displayText="choose a rating" w:value="choose a rating"/>
                  <w:listItem w:displayText="Compliant" w:value="Compliant"/>
                  <w:listItem w:displayText="Not Compliant" w:value="Not Compliant"/>
                </w:dropDownList>
              </w:sdtPr>
              <w:sdtEndPr/>
              <w:sdtContent>
                <w:r w:rsidR="009C1875" w:rsidRPr="00785136">
                  <w:rPr>
                    <w:rFonts w:ascii="Open Sans" w:hAnsi="Open Sans" w:cs="Open Sans"/>
                  </w:rPr>
                  <w:t>Compliant</w:t>
                </w:r>
              </w:sdtContent>
            </w:sdt>
            <w:r w:rsidR="009C1875" w:rsidRPr="00785136">
              <w:rPr>
                <w:rFonts w:ascii="Open Sans" w:eastAsia="Open Sans" w:hAnsi="Open Sans" w:cs="Open Sans"/>
              </w:rPr>
              <w:t xml:space="preserve"> </w:t>
            </w:r>
          </w:p>
        </w:tc>
      </w:tr>
    </w:tbl>
    <w:p w14:paraId="707B53DF" w14:textId="77777777" w:rsidR="009C1875" w:rsidRPr="00785136" w:rsidRDefault="009C1875" w:rsidP="009C1875">
      <w:pPr>
        <w:pStyle w:val="Heading20"/>
        <w:rPr>
          <w:rFonts w:ascii="Open Sans" w:hAnsi="Open Sans" w:cs="Open Sans"/>
          <w:color w:val="781E77"/>
        </w:rPr>
      </w:pPr>
      <w:r w:rsidRPr="00785136">
        <w:rPr>
          <w:rFonts w:ascii="Open Sans" w:hAnsi="Open Sans" w:cs="Open Sans"/>
          <w:color w:val="781E77"/>
        </w:rPr>
        <w:t>Findings</w:t>
      </w:r>
    </w:p>
    <w:p w14:paraId="464D9104"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t xml:space="preserve">Consumers and representatives described the different ways care and services meet </w:t>
      </w:r>
      <w:r>
        <w:rPr>
          <w:rFonts w:ascii="Open Sans" w:hAnsi="Open Sans" w:cs="Open Sans"/>
          <w:color w:val="auto"/>
        </w:rPr>
        <w:t>consumers’</w:t>
      </w:r>
      <w:r w:rsidRPr="00D93C4F">
        <w:rPr>
          <w:rFonts w:ascii="Open Sans" w:hAnsi="Open Sans" w:cs="Open Sans"/>
          <w:color w:val="auto"/>
        </w:rPr>
        <w:t xml:space="preserve"> needs, goals and preferences, optimise their independence and quality of life. Management and staff explained how services are adapted to meet consumers’ individual needs and preferences. Documentation showed identification of consumers</w:t>
      </w:r>
      <w:r>
        <w:rPr>
          <w:rFonts w:ascii="Open Sans" w:hAnsi="Open Sans" w:cs="Open Sans"/>
          <w:color w:val="auto"/>
        </w:rPr>
        <w:t>’</w:t>
      </w:r>
      <w:r w:rsidRPr="00D93C4F">
        <w:rPr>
          <w:rFonts w:ascii="Open Sans" w:hAnsi="Open Sans" w:cs="Open Sans"/>
          <w:color w:val="auto"/>
        </w:rPr>
        <w:t xml:space="preserve"> needs, goals and preferences </w:t>
      </w:r>
      <w:r>
        <w:rPr>
          <w:rFonts w:ascii="Open Sans" w:hAnsi="Open Sans" w:cs="Open Sans"/>
          <w:color w:val="auto"/>
        </w:rPr>
        <w:t xml:space="preserve">and planning of care and services to </w:t>
      </w:r>
      <w:r w:rsidRPr="00D93C4F">
        <w:rPr>
          <w:rFonts w:ascii="Open Sans" w:hAnsi="Open Sans" w:cs="Open Sans"/>
          <w:color w:val="auto"/>
        </w:rPr>
        <w:t xml:space="preserve">support individual well-being are embedded into assessment and care planning processes.   </w:t>
      </w:r>
    </w:p>
    <w:p w14:paraId="28C11BCC"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lastRenderedPageBreak/>
        <w:t xml:space="preserve">Consumers and representatives said staff recognise and deliver services in a way which promotes </w:t>
      </w:r>
      <w:r>
        <w:rPr>
          <w:rFonts w:ascii="Open Sans" w:hAnsi="Open Sans" w:cs="Open Sans"/>
          <w:color w:val="auto"/>
        </w:rPr>
        <w:t>consumers’</w:t>
      </w:r>
      <w:r w:rsidRPr="00D93C4F">
        <w:rPr>
          <w:rFonts w:ascii="Open Sans" w:hAnsi="Open Sans" w:cs="Open Sans"/>
          <w:color w:val="auto"/>
        </w:rPr>
        <w:t xml:space="preserve"> emotional, spiritual and psychological well-being. Staff described how they monitor, document and escalate concerns or changes in </w:t>
      </w:r>
      <w:r>
        <w:rPr>
          <w:rFonts w:ascii="Open Sans" w:hAnsi="Open Sans" w:cs="Open Sans"/>
          <w:color w:val="auto"/>
        </w:rPr>
        <w:t>a consumer.</w:t>
      </w:r>
      <w:r w:rsidRPr="00D93C4F">
        <w:rPr>
          <w:rFonts w:ascii="Open Sans" w:hAnsi="Open Sans" w:cs="Open Sans"/>
          <w:color w:val="auto"/>
        </w:rPr>
        <w:t xml:space="preserve"> Management described the various ways concerns are addressed, including engaging family members </w:t>
      </w:r>
      <w:r>
        <w:rPr>
          <w:rFonts w:ascii="Open Sans" w:hAnsi="Open Sans" w:cs="Open Sans"/>
          <w:color w:val="auto"/>
        </w:rPr>
        <w:t>and</w:t>
      </w:r>
      <w:r w:rsidRPr="00D93C4F">
        <w:rPr>
          <w:rFonts w:ascii="Open Sans" w:hAnsi="Open Sans" w:cs="Open Sans"/>
          <w:color w:val="auto"/>
        </w:rPr>
        <w:t xml:space="preserve"> friends </w:t>
      </w:r>
      <w:r>
        <w:rPr>
          <w:rFonts w:ascii="Open Sans" w:hAnsi="Open Sans" w:cs="Open Sans"/>
          <w:color w:val="auto"/>
        </w:rPr>
        <w:t xml:space="preserve">or </w:t>
      </w:r>
      <w:r w:rsidRPr="00D93C4F">
        <w:rPr>
          <w:rFonts w:ascii="Open Sans" w:hAnsi="Open Sans" w:cs="Open Sans"/>
          <w:color w:val="auto"/>
        </w:rPr>
        <w:t xml:space="preserve">referrals to support services such as </w:t>
      </w:r>
      <w:r>
        <w:rPr>
          <w:rFonts w:ascii="Open Sans" w:hAnsi="Open Sans" w:cs="Open Sans"/>
          <w:color w:val="auto"/>
        </w:rPr>
        <w:t>counsellors</w:t>
      </w:r>
      <w:r w:rsidRPr="00D93C4F">
        <w:rPr>
          <w:rFonts w:ascii="Open Sans" w:hAnsi="Open Sans" w:cs="Open Sans"/>
          <w:color w:val="auto"/>
        </w:rPr>
        <w:t xml:space="preserve">. Care planning documentation showed consumers’ care and services are planned around their specific emotional and spiritual needs and strategies are documented to guide delivery. </w:t>
      </w:r>
    </w:p>
    <w:p w14:paraId="135436AE"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t xml:space="preserve">Consumers and representatives said staff understand what is important to consumers and provided examples of how they are supported to participate in their community, </w:t>
      </w:r>
      <w:r>
        <w:rPr>
          <w:rFonts w:ascii="Open Sans" w:hAnsi="Open Sans" w:cs="Open Sans"/>
          <w:color w:val="auto"/>
        </w:rPr>
        <w:t xml:space="preserve">things of interest to them and to </w:t>
      </w:r>
      <w:r w:rsidRPr="00D93C4F">
        <w:rPr>
          <w:rFonts w:ascii="Open Sans" w:hAnsi="Open Sans" w:cs="Open Sans"/>
          <w:color w:val="auto"/>
        </w:rPr>
        <w:t xml:space="preserve">maintain relationships. Staff and management described, and documentation showed various activities offered by the provider to support consumers to participate in activities which interest them and to access the community. Care planning documentation showed information on what was important to each consumer, including their interests, preferred activities and events. </w:t>
      </w:r>
    </w:p>
    <w:p w14:paraId="20C27553"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t xml:space="preserve">Consumers and representatives said they were satisfied staff receive information about </w:t>
      </w:r>
      <w:r>
        <w:rPr>
          <w:rFonts w:ascii="Open Sans" w:hAnsi="Open Sans" w:cs="Open Sans"/>
          <w:color w:val="auto"/>
        </w:rPr>
        <w:t>consumers</w:t>
      </w:r>
      <w:r w:rsidRPr="00D93C4F">
        <w:rPr>
          <w:rFonts w:ascii="Open Sans" w:hAnsi="Open Sans" w:cs="Open Sans"/>
          <w:color w:val="auto"/>
        </w:rPr>
        <w:t xml:space="preserve"> and deliver services in line with their needs and preferences. Staff and management described how </w:t>
      </w:r>
      <w:r>
        <w:rPr>
          <w:rFonts w:ascii="Open Sans" w:hAnsi="Open Sans" w:cs="Open Sans"/>
          <w:color w:val="auto"/>
        </w:rPr>
        <w:t>they</w:t>
      </w:r>
      <w:r w:rsidRPr="00D93C4F">
        <w:rPr>
          <w:rFonts w:ascii="Open Sans" w:hAnsi="Open Sans" w:cs="Open Sans"/>
          <w:color w:val="auto"/>
        </w:rPr>
        <w:t xml:space="preserve"> access, update and share consumer information with those involved in the consumer’s care. The Assessment Team observed the mobile application which showed how staff access consumer information and report changes </w:t>
      </w:r>
      <w:r>
        <w:rPr>
          <w:rFonts w:ascii="Open Sans" w:hAnsi="Open Sans" w:cs="Open Sans"/>
          <w:color w:val="auto"/>
        </w:rPr>
        <w:t>about</w:t>
      </w:r>
      <w:r w:rsidRPr="00D93C4F">
        <w:rPr>
          <w:rFonts w:ascii="Open Sans" w:hAnsi="Open Sans" w:cs="Open Sans"/>
          <w:color w:val="auto"/>
        </w:rPr>
        <w:t xml:space="preserve"> their needs and preferences. </w:t>
      </w:r>
    </w:p>
    <w:p w14:paraId="5F1BA8E6"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t xml:space="preserve">Consumers and representatives described, and documentation showed timely and appropriate referrals made following an identified need such as, specific support groups, respite services, counselling and mental health support. Staff and management described the process for making referrals to other individuals, organisations and providers of other care and services, including obtaining consent from the consumer or their representative. </w:t>
      </w:r>
    </w:p>
    <w:p w14:paraId="432B5ECA"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t>Consumers are provided the option of meal delivery services paid for through their home care package and/or food provided at the organisations service environment. Consumers said they were satisfied with the meals provided, stating they are of suitable quality and quantity and are offered</w:t>
      </w:r>
      <w:r>
        <w:rPr>
          <w:rFonts w:ascii="Open Sans" w:hAnsi="Open Sans" w:cs="Open Sans"/>
          <w:color w:val="auto"/>
        </w:rPr>
        <w:t xml:space="preserve"> </w:t>
      </w:r>
      <w:r w:rsidRPr="00D93C4F">
        <w:rPr>
          <w:rFonts w:ascii="Open Sans" w:hAnsi="Open Sans" w:cs="Open Sans"/>
          <w:color w:val="auto"/>
        </w:rPr>
        <w:t xml:space="preserve">a variety of options to meet their needs. Management and staff described, and documentation showed care planning consider consumers’ dietary needs, preferences and allergies and seek feedback from consumers in relation to meals. </w:t>
      </w:r>
    </w:p>
    <w:p w14:paraId="71E0400D" w14:textId="77777777" w:rsidR="009C1875" w:rsidRPr="00D93C4F" w:rsidRDefault="009C1875" w:rsidP="009C1875">
      <w:pPr>
        <w:pStyle w:val="NormalArial"/>
        <w:rPr>
          <w:rFonts w:ascii="Open Sans" w:hAnsi="Open Sans" w:cs="Open Sans"/>
          <w:color w:val="auto"/>
        </w:rPr>
      </w:pPr>
      <w:r w:rsidRPr="00D93C4F">
        <w:rPr>
          <w:rFonts w:ascii="Open Sans" w:hAnsi="Open Sans" w:cs="Open Sans"/>
          <w:color w:val="auto"/>
        </w:rPr>
        <w:t xml:space="preserve">Consumers and representatives said they were satisfied consumers’ equipment meets their needs, is safe and regular maintenance checks are performed by staff. Management and staff said staff conduct regular checks on equipment during service delivery and during review processes. Processes are in place to report, escalate, refer and address equipment hazards. Care planning documentation showed consumers are assessed by qualified personnel to determine the suitability of equipment, annual maintenance review is conducted, and where required servicing is completed.  </w:t>
      </w:r>
    </w:p>
    <w:p w14:paraId="5B92713F" w14:textId="26482B31" w:rsidR="009C1875" w:rsidRPr="00785136" w:rsidRDefault="009C1875" w:rsidP="009C1875">
      <w:pPr>
        <w:pStyle w:val="NormalArial"/>
        <w:rPr>
          <w:rFonts w:ascii="Open Sans" w:hAnsi="Open Sans" w:cs="Open Sans"/>
        </w:rPr>
      </w:pPr>
      <w:r w:rsidRPr="00D93C4F">
        <w:rPr>
          <w:rFonts w:ascii="Open Sans" w:hAnsi="Open Sans" w:cs="Open Sans"/>
          <w:color w:val="auto"/>
        </w:rPr>
        <w:t>Based on the evidence summarised above, I find the provider, in relation to the service, compliant with all Requirements in Standard 4 Services and supports for daily living.</w:t>
      </w:r>
      <w:r w:rsidRPr="00785136">
        <w:rPr>
          <w:rFonts w:ascii="Open Sans" w:hAnsi="Open Sans" w:cs="Open Sans"/>
        </w:rPr>
        <w:br w:type="page"/>
      </w:r>
    </w:p>
    <w:p w14:paraId="1C0F5F99" w14:textId="77777777" w:rsidR="009C1875" w:rsidRPr="00395939" w:rsidRDefault="009C1875" w:rsidP="009C1875">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93"/>
        <w:gridCol w:w="1862"/>
      </w:tblGrid>
      <w:tr w:rsidR="009C1875" w14:paraId="3F9E2786" w14:textId="77777777" w:rsidTr="00B54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0" w:type="dxa"/>
            <w:gridSpan w:val="2"/>
            <w:tcBorders>
              <w:bottom w:val="single" w:sz="4" w:space="0" w:color="BFBFBF" w:themeColor="background1" w:themeShade="BF"/>
            </w:tcBorders>
            <w:shd w:val="clear" w:color="auto" w:fill="781E77"/>
          </w:tcPr>
          <w:p w14:paraId="14D31EAA" w14:textId="77777777" w:rsidR="009C1875" w:rsidRPr="00395939" w:rsidRDefault="009C1875" w:rsidP="00B54DFD">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62" w:type="dxa"/>
            <w:tcBorders>
              <w:bottom w:val="single" w:sz="4" w:space="0" w:color="BFBFBF" w:themeColor="background1" w:themeShade="BF"/>
            </w:tcBorders>
            <w:shd w:val="clear" w:color="auto" w:fill="781E77"/>
          </w:tcPr>
          <w:p w14:paraId="024C2E70" w14:textId="77777777" w:rsidR="009C1875" w:rsidRPr="00395939"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9C1875" w14:paraId="1223AF07" w14:textId="77777777" w:rsidTr="00B54D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5F194C"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5(3)(a)</w:t>
            </w:r>
          </w:p>
        </w:tc>
        <w:tc>
          <w:tcPr>
            <w:tcW w:w="4693" w:type="dxa"/>
            <w:shd w:val="clear" w:color="auto" w:fill="auto"/>
          </w:tcPr>
          <w:p w14:paraId="285A4C62"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62" w:type="dxa"/>
            <w:shd w:val="clear" w:color="auto" w:fill="auto"/>
          </w:tcPr>
          <w:p w14:paraId="2B3101ED"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7875065"/>
                <w:placeholder>
                  <w:docPart w:val="FB809AF92FF546AF93CE7FC5E96570DF"/>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6C989187" w14:textId="77777777" w:rsidTr="00B54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E4F6B"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5(3)(b)</w:t>
            </w:r>
          </w:p>
        </w:tc>
        <w:tc>
          <w:tcPr>
            <w:tcW w:w="4693" w:type="dxa"/>
            <w:shd w:val="clear" w:color="auto" w:fill="auto"/>
          </w:tcPr>
          <w:p w14:paraId="2039BEB3"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62559232" w14:textId="77777777" w:rsidR="009C1875" w:rsidRPr="00395939" w:rsidRDefault="009C1875" w:rsidP="00B54DFD">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07D678B6" w14:textId="77777777" w:rsidR="009C1875" w:rsidRPr="00395939" w:rsidRDefault="009C1875" w:rsidP="00B54DFD">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62" w:type="dxa"/>
            <w:shd w:val="clear" w:color="auto" w:fill="auto"/>
          </w:tcPr>
          <w:p w14:paraId="49E18AD9" w14:textId="77777777" w:rsidR="009C1875" w:rsidRPr="00395939"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9928971"/>
                <w:placeholder>
                  <w:docPart w:val="93C28D735718436AB849440D8E98F45F"/>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71BE432E" w14:textId="77777777" w:rsidTr="00B54D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3DB0F"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5(3)(c)</w:t>
            </w:r>
          </w:p>
        </w:tc>
        <w:tc>
          <w:tcPr>
            <w:tcW w:w="4693" w:type="dxa"/>
            <w:shd w:val="clear" w:color="auto" w:fill="auto"/>
          </w:tcPr>
          <w:p w14:paraId="78C7A164"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62" w:type="dxa"/>
            <w:shd w:val="clear" w:color="auto" w:fill="auto"/>
          </w:tcPr>
          <w:p w14:paraId="1D877C74"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7981450"/>
                <w:placeholder>
                  <w:docPart w:val="7CD6671FFA2C4498A8A29561933C55B9"/>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bl>
    <w:p w14:paraId="2B244222" w14:textId="77777777" w:rsidR="009C1875" w:rsidRPr="00395939" w:rsidRDefault="009C1875" w:rsidP="009C1875">
      <w:pPr>
        <w:pStyle w:val="Heading20"/>
        <w:rPr>
          <w:rFonts w:ascii="Open Sans" w:hAnsi="Open Sans" w:cs="Open Sans"/>
          <w:color w:val="781E77"/>
        </w:rPr>
      </w:pPr>
      <w:r w:rsidRPr="00395939">
        <w:rPr>
          <w:rFonts w:ascii="Open Sans" w:hAnsi="Open Sans" w:cs="Open Sans"/>
          <w:color w:val="781E77"/>
        </w:rPr>
        <w:t>Findings</w:t>
      </w:r>
    </w:p>
    <w:p w14:paraId="2909E719" w14:textId="77777777" w:rsidR="009C1875" w:rsidRPr="00A9508F" w:rsidRDefault="009C1875" w:rsidP="009C1875">
      <w:pPr>
        <w:pStyle w:val="NormalArial"/>
        <w:rPr>
          <w:rFonts w:ascii="Open Sans" w:hAnsi="Open Sans" w:cs="Open Sans"/>
          <w:color w:val="auto"/>
        </w:rPr>
      </w:pPr>
      <w:r w:rsidRPr="00634EFF">
        <w:rPr>
          <w:rFonts w:ascii="Open Sans" w:hAnsi="Open Sans" w:cs="Open Sans"/>
          <w:color w:val="auto"/>
        </w:rPr>
        <w:t xml:space="preserve">Consumers who attend the organisation’s service environment said the environment makes them feel welcome, </w:t>
      </w:r>
      <w:r>
        <w:rPr>
          <w:rFonts w:ascii="Open Sans" w:hAnsi="Open Sans" w:cs="Open Sans"/>
          <w:color w:val="auto"/>
        </w:rPr>
        <w:t xml:space="preserve">is </w:t>
      </w:r>
      <w:r w:rsidRPr="00634EFF">
        <w:rPr>
          <w:rFonts w:ascii="Open Sans" w:hAnsi="Open Sans" w:cs="Open Sans"/>
          <w:color w:val="auto"/>
        </w:rPr>
        <w:t xml:space="preserve">easy to understand and described different ways it optimises their independence. Staff described the different ways they optimise each consumer’s sense of belonging </w:t>
      </w:r>
      <w:r>
        <w:rPr>
          <w:rFonts w:ascii="Open Sans" w:hAnsi="Open Sans" w:cs="Open Sans"/>
          <w:color w:val="auto"/>
        </w:rPr>
        <w:t xml:space="preserve">and functionality </w:t>
      </w:r>
      <w:r w:rsidRPr="00634EFF">
        <w:rPr>
          <w:rFonts w:ascii="Open Sans" w:hAnsi="Open Sans" w:cs="Open Sans"/>
          <w:color w:val="auto"/>
        </w:rPr>
        <w:t xml:space="preserve">when in the service environment. The service environment was observed to be accessible, welcoming, well lit and functional for each consumer’s </w:t>
      </w:r>
      <w:r w:rsidRPr="00A9508F">
        <w:rPr>
          <w:rFonts w:ascii="Open Sans" w:hAnsi="Open Sans" w:cs="Open Sans"/>
          <w:color w:val="auto"/>
        </w:rPr>
        <w:t xml:space="preserve">mobility needs. </w:t>
      </w:r>
    </w:p>
    <w:p w14:paraId="7BF36E43" w14:textId="77777777" w:rsidR="009C1875" w:rsidRPr="00CF6496" w:rsidRDefault="009C1875" w:rsidP="009C1875">
      <w:pPr>
        <w:pStyle w:val="NormalArial"/>
        <w:rPr>
          <w:rFonts w:ascii="Open Sans" w:hAnsi="Open Sans" w:cs="Open Sans"/>
          <w:color w:val="auto"/>
        </w:rPr>
      </w:pPr>
      <w:r w:rsidRPr="00A9508F">
        <w:rPr>
          <w:rFonts w:ascii="Open Sans" w:hAnsi="Open Sans" w:cs="Open Sans"/>
          <w:color w:val="auto"/>
        </w:rPr>
        <w:t xml:space="preserve">Consumers said they were satisfied with the service environment, noting it is clean, and they can move freely both indoors and outdoors. Staff and management described daily cleaning protocols and processes to </w:t>
      </w:r>
      <w:r>
        <w:rPr>
          <w:rFonts w:ascii="Open Sans" w:hAnsi="Open Sans" w:cs="Open Sans"/>
          <w:color w:val="auto"/>
        </w:rPr>
        <w:t xml:space="preserve">for </w:t>
      </w:r>
      <w:r w:rsidRPr="00A9508F">
        <w:rPr>
          <w:rFonts w:ascii="Open Sans" w:hAnsi="Open Sans" w:cs="Open Sans"/>
          <w:color w:val="auto"/>
        </w:rPr>
        <w:t xml:space="preserve">periodical maintenance and </w:t>
      </w:r>
      <w:r>
        <w:rPr>
          <w:rFonts w:ascii="Open Sans" w:hAnsi="Open Sans" w:cs="Open Sans"/>
          <w:color w:val="auto"/>
        </w:rPr>
        <w:t xml:space="preserve">to </w:t>
      </w:r>
      <w:r w:rsidRPr="00A9508F">
        <w:rPr>
          <w:rFonts w:ascii="Open Sans" w:hAnsi="Open Sans" w:cs="Open Sans"/>
          <w:color w:val="auto"/>
        </w:rPr>
        <w:t xml:space="preserve">report and manage maintenance </w:t>
      </w:r>
      <w:r w:rsidRPr="00CF6496">
        <w:rPr>
          <w:rFonts w:ascii="Open Sans" w:hAnsi="Open Sans" w:cs="Open Sans"/>
          <w:color w:val="auto"/>
        </w:rPr>
        <w:t xml:space="preserve">issues. Observations showed the service environment is safe, clean, well-maintained and enables free movement for consumers.  </w:t>
      </w:r>
    </w:p>
    <w:p w14:paraId="44DA0BC8" w14:textId="77777777" w:rsidR="009C1875" w:rsidRPr="00CF6496" w:rsidRDefault="009C1875" w:rsidP="009C1875">
      <w:pPr>
        <w:pStyle w:val="NormalArial"/>
        <w:rPr>
          <w:rFonts w:ascii="Open Sans" w:hAnsi="Open Sans" w:cs="Open Sans"/>
          <w:color w:val="auto"/>
        </w:rPr>
      </w:pPr>
      <w:r w:rsidRPr="00CF6496">
        <w:rPr>
          <w:rFonts w:ascii="Open Sans" w:hAnsi="Open Sans" w:cs="Open Sans"/>
          <w:color w:val="auto"/>
        </w:rPr>
        <w:t xml:space="preserve">Consumers were satisfied the service environment has clean, safe and suitable furniture, fittings and equipment, and described how furniture had features which was suitable for their needs. Staff described monitoring of equipment, including ad hoc maintenance and regular testing by appropriately qualified personnel, where required. Management explained and observations showed how infection prevention control is maintained within the service environment, including regular cleaning of equipment. </w:t>
      </w:r>
    </w:p>
    <w:p w14:paraId="7C02D2D7" w14:textId="77777777" w:rsidR="009C1875" w:rsidRPr="00CF6496" w:rsidRDefault="009C1875" w:rsidP="009C1875">
      <w:pPr>
        <w:pStyle w:val="NormalArial"/>
        <w:rPr>
          <w:rFonts w:ascii="Open Sans" w:hAnsi="Open Sans" w:cs="Open Sans"/>
          <w:color w:val="auto"/>
        </w:rPr>
      </w:pPr>
      <w:r w:rsidRPr="00CF6496">
        <w:rPr>
          <w:rFonts w:ascii="Open Sans" w:hAnsi="Open Sans" w:cs="Open Sans"/>
          <w:color w:val="auto"/>
        </w:rPr>
        <w:t xml:space="preserve">Based on the evidence summarised above, I find the provider, in relation to the service, compliant with all Requirements in Standard 5 Organisation’s service environment. </w:t>
      </w:r>
    </w:p>
    <w:p w14:paraId="135F847C" w14:textId="77777777" w:rsidR="009C1875" w:rsidRPr="00395939" w:rsidRDefault="009C1875" w:rsidP="009C1875">
      <w:pPr>
        <w:pStyle w:val="NormalArial"/>
        <w:rPr>
          <w:rFonts w:ascii="Open Sans" w:hAnsi="Open Sans" w:cs="Open Sans"/>
        </w:rPr>
      </w:pPr>
      <w:r w:rsidRPr="00395939">
        <w:rPr>
          <w:rFonts w:ascii="Open Sans" w:hAnsi="Open Sans" w:cs="Open Sans"/>
        </w:rPr>
        <w:br w:type="page"/>
      </w:r>
    </w:p>
    <w:p w14:paraId="526A3E9F" w14:textId="77777777" w:rsidR="009C1875" w:rsidRPr="00395939" w:rsidRDefault="009C1875" w:rsidP="009C1875">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2013"/>
      </w:tblGrid>
      <w:tr w:rsidR="009C1875" w14:paraId="7853DFE4" w14:textId="77777777" w:rsidTr="00B54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50F12EBB" w14:textId="77777777" w:rsidR="009C1875" w:rsidRPr="00395939" w:rsidRDefault="009C1875" w:rsidP="00B54DFD">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13" w:type="dxa"/>
            <w:tcBorders>
              <w:bottom w:val="single" w:sz="4" w:space="0" w:color="BFBFBF" w:themeColor="background1" w:themeShade="BF"/>
            </w:tcBorders>
            <w:shd w:val="clear" w:color="auto" w:fill="781E77"/>
          </w:tcPr>
          <w:p w14:paraId="4F9A9506" w14:textId="77777777" w:rsidR="009C1875" w:rsidRPr="00395939"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C1875" w14:paraId="4251D223" w14:textId="77777777" w:rsidTr="00B54D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C1306E"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6(3)(a)</w:t>
            </w:r>
          </w:p>
        </w:tc>
        <w:tc>
          <w:tcPr>
            <w:tcW w:w="4650" w:type="dxa"/>
            <w:shd w:val="clear" w:color="auto" w:fill="auto"/>
          </w:tcPr>
          <w:p w14:paraId="426BB684"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13" w:type="dxa"/>
            <w:shd w:val="clear" w:color="auto" w:fill="auto"/>
          </w:tcPr>
          <w:p w14:paraId="3945B587"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7461907"/>
                <w:placeholder>
                  <w:docPart w:val="40E3E406A36248E2950C8925367E5F6E"/>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4407C9C2" w14:textId="77777777" w:rsidTr="00B54D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7573D"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6(3)(b)</w:t>
            </w:r>
          </w:p>
        </w:tc>
        <w:tc>
          <w:tcPr>
            <w:tcW w:w="4650" w:type="dxa"/>
            <w:shd w:val="clear" w:color="auto" w:fill="auto"/>
          </w:tcPr>
          <w:p w14:paraId="46DAA6C9"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13" w:type="dxa"/>
            <w:shd w:val="clear" w:color="auto" w:fill="auto"/>
          </w:tcPr>
          <w:p w14:paraId="4D3D4EE0" w14:textId="77777777" w:rsidR="009C1875" w:rsidRPr="00395939"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2907099"/>
                <w:placeholder>
                  <w:docPart w:val="8014190CED4E424BA9281B799EC6E422"/>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2768F58A" w14:textId="77777777" w:rsidTr="00B54DF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D3DDE8"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6(3)(c)</w:t>
            </w:r>
          </w:p>
        </w:tc>
        <w:tc>
          <w:tcPr>
            <w:tcW w:w="4650" w:type="dxa"/>
            <w:shd w:val="clear" w:color="auto" w:fill="auto"/>
          </w:tcPr>
          <w:p w14:paraId="4FF50398"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13" w:type="dxa"/>
            <w:shd w:val="clear" w:color="auto" w:fill="auto"/>
          </w:tcPr>
          <w:p w14:paraId="0597B0DE"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1159477"/>
                <w:placeholder>
                  <w:docPart w:val="83547F52EE694E16AA857E45BBA7E91E"/>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38D55360" w14:textId="77777777" w:rsidTr="00B54DF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A06E27"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25AE786E"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13" w:type="dxa"/>
            <w:shd w:val="clear" w:color="auto" w:fill="auto"/>
          </w:tcPr>
          <w:p w14:paraId="314ED886" w14:textId="77777777" w:rsidR="009C1875" w:rsidRPr="00395939"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7632521"/>
                <w:placeholder>
                  <w:docPart w:val="C9B0077EB8F44BEC9D4B1D13BC5FF70E"/>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bl>
    <w:p w14:paraId="6AEC5F07" w14:textId="77777777" w:rsidR="009C1875" w:rsidRPr="00395939" w:rsidRDefault="009C1875" w:rsidP="009C1875">
      <w:pPr>
        <w:pStyle w:val="Heading20"/>
        <w:rPr>
          <w:rFonts w:ascii="Open Sans" w:hAnsi="Open Sans" w:cs="Open Sans"/>
          <w:color w:val="781E77"/>
        </w:rPr>
      </w:pPr>
      <w:r w:rsidRPr="00395939">
        <w:rPr>
          <w:rFonts w:ascii="Open Sans" w:hAnsi="Open Sans" w:cs="Open Sans"/>
          <w:color w:val="781E77"/>
        </w:rPr>
        <w:t>Findings</w:t>
      </w:r>
    </w:p>
    <w:p w14:paraId="09068D47" w14:textId="77777777" w:rsidR="009C1875" w:rsidRPr="00106AFE" w:rsidRDefault="009C1875" w:rsidP="009C1875">
      <w:pPr>
        <w:pStyle w:val="NormalArial"/>
        <w:rPr>
          <w:rFonts w:ascii="Open Sans" w:hAnsi="Open Sans" w:cs="Open Sans"/>
          <w:color w:val="auto"/>
        </w:rPr>
      </w:pPr>
      <w:r w:rsidRPr="00106AFE">
        <w:rPr>
          <w:rFonts w:ascii="Open Sans" w:hAnsi="Open Sans" w:cs="Open Sans"/>
          <w:color w:val="auto"/>
        </w:rPr>
        <w:t xml:space="preserve">Consumers and representatives said they know how to provide feedback or a complaint and feel comfortable in doing so. Staff and management were knowledgeable of feedback and complaints processes and described the ways they encourage consumers and representatives to provide feedback or a complaint. This included mechanisms in place to support them to do so, including but not limited to individual feedback journals, surveys and verbal feedback through regular review processes. </w:t>
      </w:r>
    </w:p>
    <w:p w14:paraId="5B66887A" w14:textId="77777777" w:rsidR="009C1875" w:rsidRPr="00E20BF9" w:rsidRDefault="009C1875" w:rsidP="009C1875">
      <w:pPr>
        <w:pStyle w:val="NormalArial"/>
        <w:rPr>
          <w:rFonts w:ascii="Open Sans" w:hAnsi="Open Sans" w:cs="Open Sans"/>
          <w:color w:val="auto"/>
        </w:rPr>
      </w:pPr>
      <w:r w:rsidRPr="00106AFE">
        <w:rPr>
          <w:rFonts w:ascii="Open Sans" w:hAnsi="Open Sans" w:cs="Open Sans"/>
          <w:color w:val="auto"/>
        </w:rPr>
        <w:t xml:space="preserve">Consumers and representatives said they have been made aware of external supports and avenues for raising complaints, including advocacy services. Management and staff described, and documentation showed processes are in place to support consumers with connection to advocacy services including information provided within the information pack at onboarding. </w:t>
      </w:r>
    </w:p>
    <w:p w14:paraId="078E8631" w14:textId="77777777" w:rsidR="009C1875" w:rsidRDefault="009C1875" w:rsidP="009C1875">
      <w:pPr>
        <w:pStyle w:val="NormalArial"/>
        <w:rPr>
          <w:rFonts w:ascii="Open Sans" w:hAnsi="Open Sans" w:cs="Open Sans"/>
          <w:color w:val="auto"/>
        </w:rPr>
      </w:pPr>
      <w:r w:rsidRPr="002C5822">
        <w:rPr>
          <w:rFonts w:ascii="Open Sans" w:hAnsi="Open Sans" w:cs="Open Sans"/>
          <w:color w:val="auto"/>
        </w:rPr>
        <w:t xml:space="preserve">Consumers who have made a complaint or provided feedback said they were satisfied the organisation acted promptly, provided an honest explanation and an appropriate solution. Staff and management </w:t>
      </w:r>
      <w:r>
        <w:rPr>
          <w:rFonts w:ascii="Open Sans" w:hAnsi="Open Sans" w:cs="Open Sans"/>
          <w:color w:val="auto"/>
        </w:rPr>
        <w:t xml:space="preserve">described the use of </w:t>
      </w:r>
      <w:r w:rsidRPr="002C5822">
        <w:rPr>
          <w:rFonts w:ascii="Open Sans" w:hAnsi="Open Sans" w:cs="Open Sans"/>
          <w:color w:val="auto"/>
        </w:rPr>
        <w:t xml:space="preserve">open disclosure throughout </w:t>
      </w:r>
      <w:r>
        <w:rPr>
          <w:rFonts w:ascii="Open Sans" w:hAnsi="Open Sans" w:cs="Open Sans"/>
          <w:color w:val="auto"/>
        </w:rPr>
        <w:t xml:space="preserve">the </w:t>
      </w:r>
      <w:r w:rsidRPr="002C5822">
        <w:rPr>
          <w:rFonts w:ascii="Open Sans" w:hAnsi="Open Sans" w:cs="Open Sans"/>
          <w:color w:val="auto"/>
        </w:rPr>
        <w:t>feedback and complaints process, including listening to the consumer’s concerns, escalating information, maintaining transparent and open communication throughout the process and ensuring consumer satisfaction with the resolution. Documentation showed processes are in place to record, track and monitor the management of feedback and complaints. Consumer documentation showed feedback and complaints being recorded, appropriately managed and resolved with consistent use of open disclosure.</w:t>
      </w:r>
    </w:p>
    <w:p w14:paraId="01BEBF6D" w14:textId="77777777" w:rsidR="009C1875" w:rsidRPr="00B01BE1" w:rsidRDefault="009C1875" w:rsidP="009C1875">
      <w:pPr>
        <w:pStyle w:val="NormalArial"/>
        <w:rPr>
          <w:rFonts w:ascii="Open Sans" w:hAnsi="Open Sans" w:cs="Open Sans"/>
          <w:color w:val="auto"/>
        </w:rPr>
      </w:pPr>
      <w:r w:rsidRPr="00B01BE1">
        <w:rPr>
          <w:rFonts w:ascii="Open Sans" w:hAnsi="Open Sans" w:cs="Open Sans"/>
          <w:color w:val="auto"/>
        </w:rPr>
        <w:lastRenderedPageBreak/>
        <w:t xml:space="preserve">Consumers and representatives said they are satisfied with how the organisation uses feedback and complaints to improve their care and services. Management described how feedback and complaints are reviewed, trended, reported and used to inform organisation-wide continuous improvement. Documentation showed where consumer feedback has informed improvements to care and services. </w:t>
      </w:r>
    </w:p>
    <w:p w14:paraId="0DC25FDD" w14:textId="77777777" w:rsidR="009C1875" w:rsidRPr="00B01BE1" w:rsidRDefault="009C1875" w:rsidP="009C1875">
      <w:pPr>
        <w:pStyle w:val="NormalArial"/>
        <w:rPr>
          <w:rFonts w:ascii="Open Sans" w:hAnsi="Open Sans" w:cs="Open Sans"/>
          <w:color w:val="auto"/>
        </w:rPr>
      </w:pPr>
      <w:r w:rsidRPr="00B01BE1">
        <w:rPr>
          <w:rFonts w:ascii="Open Sans" w:hAnsi="Open Sans" w:cs="Open Sans"/>
          <w:color w:val="auto"/>
        </w:rPr>
        <w:t xml:space="preserve">Based on the evidence summarised above, I find the provider, in relation to the service, compliant with all Requirements in Standard 6 Feedback and complaints. </w:t>
      </w:r>
    </w:p>
    <w:p w14:paraId="74E45BA7" w14:textId="77777777" w:rsidR="009C1875" w:rsidRPr="00395939" w:rsidRDefault="009C1875" w:rsidP="009C1875">
      <w:pPr>
        <w:pStyle w:val="NormalArial"/>
        <w:rPr>
          <w:rFonts w:ascii="Open Sans" w:hAnsi="Open Sans" w:cs="Open Sans"/>
        </w:rPr>
      </w:pPr>
      <w:r w:rsidRPr="00395939">
        <w:rPr>
          <w:rFonts w:ascii="Open Sans" w:hAnsi="Open Sans" w:cs="Open Sans"/>
        </w:rPr>
        <w:br w:type="page"/>
      </w:r>
    </w:p>
    <w:p w14:paraId="779D199D" w14:textId="77777777" w:rsidR="009C1875" w:rsidRPr="00395939" w:rsidRDefault="009C1875" w:rsidP="009C1875">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9C1875" w14:paraId="7352D4DA" w14:textId="77777777" w:rsidTr="00FC7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60EC974A" w14:textId="77777777" w:rsidR="009C1875" w:rsidRPr="00395939" w:rsidRDefault="009C1875" w:rsidP="00B54DFD">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6F74EA71" w14:textId="77777777" w:rsidR="009C1875" w:rsidRPr="00395939"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C1875" w14:paraId="24E3FCCF"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BCAD4D"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7(3)(a)</w:t>
            </w:r>
          </w:p>
        </w:tc>
        <w:tc>
          <w:tcPr>
            <w:tcW w:w="5670" w:type="dxa"/>
            <w:shd w:val="clear" w:color="auto" w:fill="auto"/>
          </w:tcPr>
          <w:p w14:paraId="2051316D"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65E1DCE4"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83647871"/>
                <w:placeholder>
                  <w:docPart w:val="64D4C6025B19484FBDF81713FA228A4F"/>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18E8E115"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664CD7"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7(3)(b)</w:t>
            </w:r>
          </w:p>
        </w:tc>
        <w:tc>
          <w:tcPr>
            <w:tcW w:w="5670" w:type="dxa"/>
            <w:shd w:val="clear" w:color="auto" w:fill="auto"/>
          </w:tcPr>
          <w:p w14:paraId="449EC46C"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19E247CA" w14:textId="77777777" w:rsidR="009C1875" w:rsidRPr="00395939"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2101500"/>
                <w:placeholder>
                  <w:docPart w:val="338C33BE2F494269AD78E5763A06A1E9"/>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3FB1D337"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90FAE28"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7(3)(c)</w:t>
            </w:r>
          </w:p>
        </w:tc>
        <w:tc>
          <w:tcPr>
            <w:tcW w:w="5670" w:type="dxa"/>
            <w:shd w:val="clear" w:color="auto" w:fill="auto"/>
          </w:tcPr>
          <w:p w14:paraId="299911F8"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4" w:type="dxa"/>
            <w:shd w:val="clear" w:color="auto" w:fill="auto"/>
          </w:tcPr>
          <w:p w14:paraId="70531DF9"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89328965"/>
                <w:placeholder>
                  <w:docPart w:val="4D839447A1A74B0F831619920C595A7F"/>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59FDF723"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400C544"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7(3)(d)</w:t>
            </w:r>
          </w:p>
        </w:tc>
        <w:tc>
          <w:tcPr>
            <w:tcW w:w="5670" w:type="dxa"/>
            <w:shd w:val="clear" w:color="auto" w:fill="auto"/>
          </w:tcPr>
          <w:p w14:paraId="4C9C84D7"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2BA0FC5B" w14:textId="77777777" w:rsidR="009C1875" w:rsidRPr="00395939"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8930774"/>
                <w:placeholder>
                  <w:docPart w:val="3990F33C19404B1CA03EC29921C5639F"/>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4B26BA05"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EFEEFE0"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7(3)(e)</w:t>
            </w:r>
          </w:p>
        </w:tc>
        <w:tc>
          <w:tcPr>
            <w:tcW w:w="5670" w:type="dxa"/>
            <w:shd w:val="clear" w:color="auto" w:fill="auto"/>
          </w:tcPr>
          <w:p w14:paraId="15454F60"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1F02D80A"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2257244"/>
                <w:placeholder>
                  <w:docPart w:val="90CC271072F94F78BC8D113DC5166DDD"/>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bl>
    <w:p w14:paraId="27BB291C" w14:textId="77777777" w:rsidR="009C1875" w:rsidRPr="00395939" w:rsidRDefault="009C1875" w:rsidP="009C1875">
      <w:pPr>
        <w:pStyle w:val="Heading20"/>
        <w:rPr>
          <w:rFonts w:ascii="Open Sans" w:hAnsi="Open Sans" w:cs="Open Sans"/>
          <w:color w:val="781E77"/>
        </w:rPr>
      </w:pPr>
      <w:r w:rsidRPr="00395939">
        <w:rPr>
          <w:rFonts w:ascii="Open Sans" w:hAnsi="Open Sans" w:cs="Open Sans"/>
          <w:color w:val="781E77"/>
        </w:rPr>
        <w:t>Findings</w:t>
      </w:r>
    </w:p>
    <w:p w14:paraId="5224E219" w14:textId="77777777" w:rsidR="009C1875" w:rsidRPr="004F455C" w:rsidRDefault="009C1875" w:rsidP="009C1875">
      <w:pPr>
        <w:pStyle w:val="NormalArial"/>
        <w:rPr>
          <w:rFonts w:ascii="Open Sans" w:hAnsi="Open Sans" w:cs="Open Sans"/>
          <w:color w:val="auto"/>
        </w:rPr>
      </w:pPr>
      <w:r w:rsidRPr="00C9511D">
        <w:rPr>
          <w:rFonts w:ascii="Open Sans" w:hAnsi="Open Sans" w:cs="Open Sans"/>
          <w:color w:val="auto"/>
        </w:rPr>
        <w:t>Consumers and representatives said they are satisfied there are an adequate number of staff providing quality care and services</w:t>
      </w:r>
      <w:r>
        <w:rPr>
          <w:rFonts w:ascii="Open Sans" w:hAnsi="Open Sans" w:cs="Open Sans"/>
          <w:color w:val="auto"/>
        </w:rPr>
        <w:t>. Consumers and representatives said</w:t>
      </w:r>
      <w:r w:rsidRPr="00C9511D">
        <w:rPr>
          <w:rFonts w:ascii="Open Sans" w:hAnsi="Open Sans" w:cs="Open Sans"/>
          <w:color w:val="auto"/>
        </w:rPr>
        <w:t xml:space="preserve"> staff skills match consumers’ individual needs and preferences</w:t>
      </w:r>
      <w:r>
        <w:rPr>
          <w:rFonts w:ascii="Open Sans" w:hAnsi="Open Sans" w:cs="Open Sans"/>
          <w:color w:val="auto"/>
        </w:rPr>
        <w:t xml:space="preserve"> and </w:t>
      </w:r>
      <w:r w:rsidRPr="00C9511D">
        <w:rPr>
          <w:rFonts w:ascii="Open Sans" w:hAnsi="Open Sans" w:cs="Open Sans"/>
          <w:color w:val="auto"/>
        </w:rPr>
        <w:t xml:space="preserve">alternative staff are provided if a shift cannot be filled. Management described and documentation showed processes for workforce planning, including analysis of workforce needs by geographical location </w:t>
      </w:r>
      <w:r>
        <w:rPr>
          <w:rFonts w:ascii="Open Sans" w:hAnsi="Open Sans" w:cs="Open Sans"/>
          <w:color w:val="auto"/>
        </w:rPr>
        <w:t xml:space="preserve">and </w:t>
      </w:r>
      <w:r w:rsidRPr="00C9511D">
        <w:rPr>
          <w:rFonts w:ascii="Open Sans" w:hAnsi="Open Sans" w:cs="Open Sans"/>
          <w:color w:val="auto"/>
        </w:rPr>
        <w:t xml:space="preserve">consideration to </w:t>
      </w:r>
      <w:r>
        <w:rPr>
          <w:rFonts w:ascii="Open Sans" w:hAnsi="Open Sans" w:cs="Open Sans"/>
          <w:color w:val="auto"/>
        </w:rPr>
        <w:t>the mix of staff numbers and qualifications based on</w:t>
      </w:r>
      <w:r w:rsidRPr="00C9511D">
        <w:rPr>
          <w:rFonts w:ascii="Open Sans" w:hAnsi="Open Sans" w:cs="Open Sans"/>
          <w:color w:val="auto"/>
        </w:rPr>
        <w:t xml:space="preserve"> consumer needs and preference</w:t>
      </w:r>
      <w:r>
        <w:rPr>
          <w:rFonts w:ascii="Open Sans" w:hAnsi="Open Sans" w:cs="Open Sans"/>
          <w:color w:val="auto"/>
        </w:rPr>
        <w:t>s</w:t>
      </w:r>
      <w:r w:rsidRPr="00C9511D">
        <w:rPr>
          <w:rFonts w:ascii="Open Sans" w:hAnsi="Open Sans" w:cs="Open Sans"/>
          <w:color w:val="auto"/>
        </w:rPr>
        <w:t xml:space="preserve">. </w:t>
      </w:r>
      <w:r>
        <w:rPr>
          <w:rFonts w:ascii="Open Sans" w:hAnsi="Open Sans" w:cs="Open Sans"/>
          <w:color w:val="auto"/>
        </w:rPr>
        <w:t xml:space="preserve">Documentation showed an appropriate number and mix of qualified staff are deployed to meet consumer’s diverse needs and fulfil vacant shifts. </w:t>
      </w:r>
    </w:p>
    <w:p w14:paraId="6C02CB7F" w14:textId="77777777" w:rsidR="009C1875" w:rsidRPr="009A0BFE" w:rsidRDefault="009C1875" w:rsidP="009C1875">
      <w:pPr>
        <w:pStyle w:val="NormalArial"/>
        <w:rPr>
          <w:rFonts w:ascii="Open Sans" w:hAnsi="Open Sans" w:cs="Open Sans"/>
          <w:color w:val="auto"/>
        </w:rPr>
      </w:pPr>
      <w:r w:rsidRPr="009A0BFE">
        <w:rPr>
          <w:rFonts w:ascii="Open Sans" w:hAnsi="Open Sans" w:cs="Open Sans"/>
          <w:color w:val="auto"/>
        </w:rPr>
        <w:t xml:space="preserve">Consumers and representatives said they have a trusting relationship with staff and described staff as friendly, caring and respectful. Management described the various processes in place to monitor staff interactions. Staff described and documentation showed processes to guide behavioural expectations, including but not limited to the organisations code of conduct and training in relation to inclusion, diversity and the Charter of Aged Care Rights. </w:t>
      </w:r>
    </w:p>
    <w:p w14:paraId="4245AEFD" w14:textId="77777777" w:rsidR="009C1875" w:rsidRPr="00677F0D" w:rsidRDefault="009C1875" w:rsidP="009C1875">
      <w:pPr>
        <w:pStyle w:val="NormalArial"/>
        <w:rPr>
          <w:rFonts w:ascii="Open Sans" w:hAnsi="Open Sans" w:cs="Open Sans"/>
          <w:color w:val="auto"/>
        </w:rPr>
      </w:pPr>
      <w:r w:rsidRPr="00677F0D">
        <w:rPr>
          <w:rFonts w:ascii="Open Sans" w:hAnsi="Open Sans" w:cs="Open Sans"/>
          <w:color w:val="auto"/>
        </w:rPr>
        <w:t xml:space="preserve">Consumers and representatives said they were satisfied in the ability of staff to provide care and services to meet consumers’ need. Staff said competencies offered provide them with targeted knowledge relevant to their roles and consumers’ specific needs, including but not limited to, dementia specific care, palliative care, falls prevention and medication </w:t>
      </w:r>
      <w:r w:rsidRPr="00677F0D">
        <w:rPr>
          <w:rFonts w:ascii="Open Sans" w:hAnsi="Open Sans" w:cs="Open Sans"/>
          <w:color w:val="auto"/>
        </w:rPr>
        <w:lastRenderedPageBreak/>
        <w:t>support. Documentation showed and management and staff described the recruitment, induction, training and monitoring processes to ensure staff have and maintain the right qualifications, knowledge and competencies required to perform their roles.</w:t>
      </w:r>
    </w:p>
    <w:p w14:paraId="0656F076" w14:textId="77777777" w:rsidR="009C1875" w:rsidRPr="00677F0D" w:rsidRDefault="009C1875" w:rsidP="009C1875">
      <w:pPr>
        <w:pStyle w:val="NormalArial"/>
        <w:rPr>
          <w:rFonts w:ascii="Open Sans" w:hAnsi="Open Sans" w:cs="Open Sans"/>
          <w:color w:val="auto"/>
        </w:rPr>
      </w:pPr>
      <w:r w:rsidRPr="00677F0D">
        <w:rPr>
          <w:rFonts w:ascii="Open Sans" w:hAnsi="Open Sans" w:cs="Open Sans"/>
          <w:color w:val="auto"/>
        </w:rPr>
        <w:t xml:space="preserve">Management and staff described the mandatory training provided at induction and annually thereafter. Staff said they feel supported in their role and are provided a wide range of resources and training opportunities to perform their role confidently. Management said needs for additional training are reviewed based on feedback from consumers and staff. Documentation showed full staff completion rates for mandatory training modules, including but not limited to, person centred care, serious incident response scheme (SIRS), incident management, manual handling and infection control. </w:t>
      </w:r>
    </w:p>
    <w:p w14:paraId="50539C75" w14:textId="77777777" w:rsidR="009C1875" w:rsidRPr="004A19E5" w:rsidRDefault="009C1875" w:rsidP="009C1875">
      <w:pPr>
        <w:pStyle w:val="NormalArial"/>
        <w:rPr>
          <w:rFonts w:ascii="Open Sans" w:hAnsi="Open Sans" w:cs="Open Sans"/>
          <w:color w:val="auto"/>
        </w:rPr>
      </w:pPr>
      <w:r w:rsidRPr="004A19E5">
        <w:rPr>
          <w:rFonts w:ascii="Open Sans" w:hAnsi="Open Sans" w:cs="Open Sans"/>
          <w:color w:val="auto"/>
        </w:rPr>
        <w:t xml:space="preserve">Consumers and staff said they are regularly encouraged to provide feedback on staff performance through feedback forms and surveys. Management described </w:t>
      </w:r>
      <w:r>
        <w:rPr>
          <w:rFonts w:ascii="Open Sans" w:hAnsi="Open Sans" w:cs="Open Sans"/>
          <w:color w:val="auto"/>
        </w:rPr>
        <w:t xml:space="preserve">the </w:t>
      </w:r>
      <w:r w:rsidRPr="004A19E5">
        <w:rPr>
          <w:rFonts w:ascii="Open Sans" w:hAnsi="Open Sans" w:cs="Open Sans"/>
          <w:color w:val="auto"/>
        </w:rPr>
        <w:t xml:space="preserve">performance appraisal system for ongoing monitoring and review of staff performance, including consideration of consumer feedback to manage underperformance. Management and staff said, and documentation showed annual performance appraisals are undertaken, and a register is used to monitor review dates. </w:t>
      </w:r>
    </w:p>
    <w:p w14:paraId="32A61A2F" w14:textId="77777777" w:rsidR="009C1875" w:rsidRPr="004A19E5" w:rsidRDefault="009C1875" w:rsidP="009C1875">
      <w:pPr>
        <w:pStyle w:val="NormalArial"/>
        <w:rPr>
          <w:rFonts w:ascii="Open Sans" w:hAnsi="Open Sans" w:cs="Open Sans"/>
          <w:color w:val="auto"/>
        </w:rPr>
      </w:pPr>
      <w:r w:rsidRPr="004A19E5">
        <w:rPr>
          <w:rFonts w:ascii="Open Sans" w:hAnsi="Open Sans" w:cs="Open Sans"/>
          <w:color w:val="auto"/>
        </w:rPr>
        <w:t xml:space="preserve">Based on the evidence summarised above, I find the provider, in relation to the service, compliant with all Requirements in Standard 7 Human resources. </w:t>
      </w:r>
      <w:r w:rsidRPr="004A19E5">
        <w:rPr>
          <w:rFonts w:ascii="Open Sans" w:hAnsi="Open Sans" w:cs="Open Sans"/>
          <w:color w:val="auto"/>
        </w:rPr>
        <w:br w:type="page"/>
      </w:r>
    </w:p>
    <w:p w14:paraId="29474335" w14:textId="77777777" w:rsidR="009C1875" w:rsidRPr="00395939" w:rsidRDefault="009C1875" w:rsidP="009C1875">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842"/>
      </w:tblGrid>
      <w:tr w:rsidR="009C1875" w14:paraId="17F058D8" w14:textId="77777777" w:rsidTr="00FC7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2DEA22B2" w14:textId="77777777" w:rsidR="009C1875" w:rsidRPr="00395939" w:rsidRDefault="009C1875" w:rsidP="00B54DFD">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2" w:type="dxa"/>
            <w:shd w:val="clear" w:color="auto" w:fill="781E77"/>
          </w:tcPr>
          <w:p w14:paraId="0A41C35C" w14:textId="77777777" w:rsidR="009C1875" w:rsidRPr="00395939" w:rsidRDefault="009C1875" w:rsidP="00B54DF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9C1875" w14:paraId="1284BDB3"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A8D27B0"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1438873F"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42" w:type="dxa"/>
            <w:shd w:val="clear" w:color="auto" w:fill="auto"/>
          </w:tcPr>
          <w:p w14:paraId="57A93C8C"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03043298"/>
                <w:placeholder>
                  <w:docPart w:val="17678F540D3B40D0827C0E85BD4EA151"/>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584919A2"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96E32A7"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6399F41A"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42" w:type="dxa"/>
            <w:shd w:val="clear" w:color="auto" w:fill="auto"/>
          </w:tcPr>
          <w:p w14:paraId="24367592" w14:textId="77777777" w:rsidR="009C1875" w:rsidRPr="00395939" w:rsidRDefault="00975C59"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05106128"/>
                <w:placeholder>
                  <w:docPart w:val="4151FC8E04FD487C9AA268C189F17FAB"/>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7ED299AB"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7695384"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6EB5A580"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99B0255" w14:textId="77777777" w:rsidR="009C1875" w:rsidRPr="00395939" w:rsidRDefault="009C1875" w:rsidP="00B54DF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5AB540D5" w14:textId="77777777" w:rsidR="009C1875" w:rsidRPr="00395939" w:rsidRDefault="009C1875" w:rsidP="00B54DF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76850FEE" w14:textId="77777777" w:rsidR="009C1875" w:rsidRPr="00395939" w:rsidRDefault="009C1875" w:rsidP="00B54DF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69C11485" w14:textId="77777777" w:rsidR="009C1875" w:rsidRPr="00395939" w:rsidRDefault="009C1875" w:rsidP="00B54DF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2F3D2449" w14:textId="77777777" w:rsidR="009C1875" w:rsidRPr="00395939" w:rsidRDefault="009C1875" w:rsidP="00B54DF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7A5C28F" w14:textId="77777777" w:rsidR="009C1875" w:rsidRPr="00395939" w:rsidRDefault="009C1875" w:rsidP="00B54DFD">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2" w:type="dxa"/>
            <w:shd w:val="clear" w:color="auto" w:fill="auto"/>
          </w:tcPr>
          <w:p w14:paraId="0D25D114" w14:textId="77777777" w:rsidR="009C1875" w:rsidRPr="0039593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8954120"/>
                <w:placeholder>
                  <w:docPart w:val="C4FB43F0C4C34000AEA8700F65C22026"/>
                </w:placeholder>
                <w:dropDownList>
                  <w:listItem w:displayText="choose a rating" w:value="choose a rating"/>
                  <w:listItem w:displayText="Compliant" w:value="Compliant"/>
                  <w:listItem w:displayText="Not Compliant" w:value="Not Compliant"/>
                </w:dropDownList>
              </w:sdtPr>
              <w:sdtEndPr/>
              <w:sdtContent>
                <w:r w:rsidR="009C1875" w:rsidRPr="00395939">
                  <w:rPr>
                    <w:rFonts w:ascii="Open Sans" w:hAnsi="Open Sans" w:cs="Open Sans"/>
                  </w:rPr>
                  <w:t>Compliant</w:t>
                </w:r>
              </w:sdtContent>
            </w:sdt>
            <w:r w:rsidR="009C1875" w:rsidRPr="00395939">
              <w:rPr>
                <w:rFonts w:ascii="Open Sans" w:eastAsia="Open Sans" w:hAnsi="Open Sans" w:cs="Open Sans"/>
              </w:rPr>
              <w:t xml:space="preserve"> </w:t>
            </w:r>
          </w:p>
        </w:tc>
      </w:tr>
      <w:tr w:rsidR="009C1875" w14:paraId="006DD85C" w14:textId="77777777" w:rsidTr="00FC72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05E382B"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699DBDFC" w14:textId="77777777" w:rsidR="009C1875" w:rsidRPr="00395939" w:rsidRDefault="009C1875" w:rsidP="00B54DFD">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38E49D5" w14:textId="77777777" w:rsidR="009C1875" w:rsidRPr="00395939" w:rsidRDefault="009C1875" w:rsidP="00B54DF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64B34FB0" w14:textId="77777777" w:rsidR="009C1875" w:rsidRPr="00395939" w:rsidRDefault="009C1875" w:rsidP="00B54DF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4E04EE93" w14:textId="77777777" w:rsidR="009C1875" w:rsidRPr="00395939" w:rsidRDefault="009C1875" w:rsidP="00B54DF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2E415CDD" w14:textId="77777777" w:rsidR="009C1875" w:rsidRPr="00395939" w:rsidRDefault="009C1875" w:rsidP="00B54DFD">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42" w:type="dxa"/>
            <w:shd w:val="clear" w:color="auto" w:fill="auto"/>
          </w:tcPr>
          <w:p w14:paraId="1C944D80" w14:textId="02F76F8C" w:rsidR="009C1875" w:rsidRPr="00066889" w:rsidRDefault="00975C59" w:rsidP="00BB26F2">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sdt>
              <w:sdtPr>
                <w:rPr>
                  <w:rFonts w:ascii="Open Sans" w:eastAsia="Open Sans" w:hAnsi="Open Sans" w:cs="Open Sans"/>
                  <w:color w:val="auto"/>
                </w:rPr>
                <w:id w:val="-628633173"/>
                <w:placeholder>
                  <w:docPart w:val="BF16ADC884A24680A7C7BE48F0350B5C"/>
                </w:placeholder>
                <w:dropDownList>
                  <w:listItem w:displayText="choose a rating" w:value="choose a rating"/>
                  <w:listItem w:displayText="Compliant" w:value="Compliant"/>
                  <w:listItem w:displayText="Not Compliant" w:value="Not Compliant"/>
                </w:dropDownList>
              </w:sdtPr>
              <w:sdtEndPr/>
              <w:sdtContent>
                <w:r w:rsidR="00BB26F2" w:rsidRPr="00395939">
                  <w:rPr>
                    <w:rFonts w:ascii="Open Sans" w:hAnsi="Open Sans" w:cs="Open Sans"/>
                  </w:rPr>
                  <w:t>Compliant</w:t>
                </w:r>
              </w:sdtContent>
            </w:sdt>
          </w:p>
        </w:tc>
      </w:tr>
      <w:tr w:rsidR="009C1875" w14:paraId="3A0BAAF1" w14:textId="77777777" w:rsidTr="00FC725C">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111DF06" w14:textId="77777777" w:rsidR="009C1875" w:rsidRPr="00395939" w:rsidRDefault="009C1875" w:rsidP="00B54DFD">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75A592FD" w14:textId="77777777" w:rsidR="009C1875" w:rsidRPr="00395939" w:rsidRDefault="009C1875"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C04E6E3" w14:textId="77777777" w:rsidR="009C1875" w:rsidRPr="00395939" w:rsidRDefault="009C1875" w:rsidP="00B54DFD">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131A7526" w14:textId="77777777" w:rsidR="009C1875" w:rsidRPr="00395939" w:rsidRDefault="009C1875" w:rsidP="00B54DFD">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790CEED2" w14:textId="77777777" w:rsidR="009C1875" w:rsidRPr="00395939" w:rsidRDefault="009C1875" w:rsidP="00B54DFD">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42" w:type="dxa"/>
            <w:shd w:val="clear" w:color="auto" w:fill="auto"/>
          </w:tcPr>
          <w:p w14:paraId="0032DB17" w14:textId="77777777" w:rsidR="009C1875" w:rsidRPr="00066889" w:rsidRDefault="00975C59" w:rsidP="00B54DFD">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highlight w:val="yellow"/>
              </w:rPr>
            </w:pPr>
            <w:sdt>
              <w:sdtPr>
                <w:rPr>
                  <w:rFonts w:ascii="Open Sans" w:eastAsia="Open Sans" w:hAnsi="Open Sans" w:cs="Open Sans"/>
                  <w:color w:val="auto"/>
                </w:rPr>
                <w:id w:val="-808272152"/>
                <w:placeholder>
                  <w:docPart w:val="6D10D239D71A41BE9126FA10E5AAD7CA"/>
                </w:placeholder>
                <w:dropDownList>
                  <w:listItem w:displayText="choose a rating" w:value="choose a rating"/>
                  <w:listItem w:displayText="Compliant" w:value="Compliant"/>
                  <w:listItem w:displayText="Not Compliant" w:value="Not Compliant"/>
                </w:dropDownList>
              </w:sdtPr>
              <w:sdtEndPr/>
              <w:sdtContent>
                <w:r w:rsidR="009C1875" w:rsidRPr="00C65949">
                  <w:rPr>
                    <w:rFonts w:ascii="Open Sans" w:eastAsia="Open Sans" w:hAnsi="Open Sans" w:cs="Open Sans"/>
                    <w:color w:val="auto"/>
                  </w:rPr>
                  <w:t>Not Compliant</w:t>
                </w:r>
              </w:sdtContent>
            </w:sdt>
            <w:r w:rsidR="009C1875" w:rsidRPr="00066889">
              <w:rPr>
                <w:rFonts w:ascii="Open Sans" w:eastAsia="Open Sans" w:hAnsi="Open Sans" w:cs="Open Sans"/>
                <w:highlight w:val="yellow"/>
              </w:rPr>
              <w:t xml:space="preserve"> </w:t>
            </w:r>
          </w:p>
        </w:tc>
      </w:tr>
    </w:tbl>
    <w:p w14:paraId="6CA9B21F" w14:textId="77777777" w:rsidR="009C1875" w:rsidRPr="00395939" w:rsidRDefault="009C1875" w:rsidP="009C1875">
      <w:pPr>
        <w:pStyle w:val="Heading20"/>
        <w:rPr>
          <w:rFonts w:ascii="Open Sans" w:hAnsi="Open Sans" w:cs="Open Sans"/>
          <w:color w:val="781E77"/>
        </w:rPr>
      </w:pPr>
      <w:r w:rsidRPr="00395939">
        <w:rPr>
          <w:rFonts w:ascii="Open Sans" w:hAnsi="Open Sans" w:cs="Open Sans"/>
          <w:color w:val="781E77"/>
        </w:rPr>
        <w:lastRenderedPageBreak/>
        <w:t>Findings</w:t>
      </w:r>
    </w:p>
    <w:p w14:paraId="45233DEE" w14:textId="77777777" w:rsidR="009C1875" w:rsidRPr="00EF71F5" w:rsidRDefault="009C1875" w:rsidP="009C1875">
      <w:pPr>
        <w:pStyle w:val="NormalArial"/>
        <w:rPr>
          <w:rFonts w:ascii="Open Sans" w:hAnsi="Open Sans" w:cs="Open Sans"/>
          <w:u w:val="single"/>
        </w:rPr>
      </w:pPr>
      <w:r w:rsidRPr="00EF71F5">
        <w:rPr>
          <w:rFonts w:ascii="Open Sans" w:hAnsi="Open Sans" w:cs="Open Sans"/>
          <w:u w:val="single"/>
        </w:rPr>
        <w:t xml:space="preserve">Requirement 8(3)(d) </w:t>
      </w:r>
    </w:p>
    <w:p w14:paraId="740BB83D" w14:textId="77777777" w:rsidR="009C1875" w:rsidRPr="00F104A7" w:rsidRDefault="009C1875" w:rsidP="009C1875">
      <w:pPr>
        <w:pStyle w:val="NormalArial"/>
        <w:rPr>
          <w:rFonts w:ascii="Open Sans" w:hAnsi="Open Sans" w:cs="Open Sans"/>
        </w:rPr>
      </w:pPr>
      <w:r w:rsidRPr="00D12302">
        <w:rPr>
          <w:rFonts w:ascii="Open Sans" w:hAnsi="Open Sans" w:cs="Open Sans"/>
        </w:rPr>
        <w:t xml:space="preserve">The Assessment Team </w:t>
      </w:r>
      <w:r w:rsidRPr="00706EC6">
        <w:rPr>
          <w:rFonts w:ascii="Open Sans" w:hAnsi="Open Sans" w:cs="Open Sans"/>
        </w:rPr>
        <w:t xml:space="preserve">were not satisfied the provider had systems in place to </w:t>
      </w:r>
      <w:r>
        <w:rPr>
          <w:rFonts w:ascii="Open Sans" w:hAnsi="Open Sans" w:cs="Open Sans"/>
        </w:rPr>
        <w:t xml:space="preserve">manage risk for each consumer, specifically in relation to restrictive practices. </w:t>
      </w:r>
      <w:r>
        <w:rPr>
          <w:rFonts w:ascii="Open Sans" w:hAnsi="Open Sans" w:cs="Open Sans"/>
          <w:color w:val="auto"/>
        </w:rPr>
        <w:t xml:space="preserve">Further The Assessment Team were not satisfied the provider had an incident management system which allows oversight of subcontracted services. </w:t>
      </w:r>
      <w:r w:rsidRPr="002B0A1B">
        <w:rPr>
          <w:rFonts w:ascii="Open Sans" w:hAnsi="Open Sans" w:cs="Open Sans"/>
          <w:color w:val="auto"/>
        </w:rPr>
        <w:t>The Assessment Team found the provider does not meet Requirement (3)(d) and provided the following evidence</w:t>
      </w:r>
      <w:r>
        <w:rPr>
          <w:rFonts w:ascii="Open Sans" w:hAnsi="Open Sans" w:cs="Open Sans"/>
          <w:color w:val="auto"/>
        </w:rPr>
        <w:t>:</w:t>
      </w:r>
    </w:p>
    <w:p w14:paraId="00A7E1C4" w14:textId="77777777" w:rsidR="009C1875" w:rsidRDefault="009C1875" w:rsidP="009C1875">
      <w:pPr>
        <w:pStyle w:val="NormalArial"/>
        <w:numPr>
          <w:ilvl w:val="0"/>
          <w:numId w:val="23"/>
        </w:numPr>
        <w:rPr>
          <w:rFonts w:ascii="Open Sans" w:hAnsi="Open Sans" w:cs="Open Sans"/>
          <w:color w:val="auto"/>
        </w:rPr>
      </w:pPr>
      <w:r w:rsidRPr="006D3CC2">
        <w:rPr>
          <w:rFonts w:ascii="Open Sans" w:hAnsi="Open Sans" w:cs="Open Sans"/>
          <w:color w:val="auto"/>
        </w:rPr>
        <w:t>Management explained the initial and ongoing assessment processes are used to identify consume</w:t>
      </w:r>
      <w:r>
        <w:rPr>
          <w:rFonts w:ascii="Open Sans" w:hAnsi="Open Sans" w:cs="Open Sans"/>
          <w:color w:val="auto"/>
        </w:rPr>
        <w:t>r</w:t>
      </w:r>
      <w:r w:rsidRPr="006D3CC2">
        <w:rPr>
          <w:rFonts w:ascii="Open Sans" w:hAnsi="Open Sans" w:cs="Open Sans"/>
          <w:color w:val="auto"/>
        </w:rPr>
        <w:t xml:space="preserve"> risk. The Assessment Team noted validated assessment tools are used only where a need is identified, and the consumer agrees to further assessment by allied health clinicians.</w:t>
      </w:r>
      <w:r>
        <w:rPr>
          <w:rFonts w:ascii="Open Sans" w:hAnsi="Open Sans" w:cs="Open Sans"/>
          <w:color w:val="auto"/>
        </w:rPr>
        <w:t xml:space="preserve"> </w:t>
      </w:r>
      <w:r w:rsidRPr="00C6406C">
        <w:rPr>
          <w:rFonts w:ascii="Open Sans" w:hAnsi="Open Sans" w:cs="Open Sans"/>
          <w:color w:val="auto"/>
        </w:rPr>
        <w:t xml:space="preserve">In response to feedback from the Assessment Team, management advised improvement to risk identification processes will be implemented including making validated risk assessments accessible for all consumers.  </w:t>
      </w:r>
    </w:p>
    <w:p w14:paraId="438CDB5E" w14:textId="77777777" w:rsidR="009C1875" w:rsidRPr="00C6406C" w:rsidRDefault="009C1875" w:rsidP="009C1875">
      <w:pPr>
        <w:pStyle w:val="NormalArial"/>
        <w:numPr>
          <w:ilvl w:val="0"/>
          <w:numId w:val="23"/>
        </w:numPr>
        <w:rPr>
          <w:rFonts w:ascii="Open Sans" w:hAnsi="Open Sans" w:cs="Open Sans"/>
          <w:color w:val="auto"/>
        </w:rPr>
      </w:pPr>
      <w:r>
        <w:rPr>
          <w:rFonts w:ascii="Open Sans" w:hAnsi="Open Sans" w:cs="Open Sans"/>
          <w:color w:val="auto"/>
        </w:rPr>
        <w:t xml:space="preserve">The Assessment team noted a gap in oversight of consumer risk where consumers decline clinical referrals.  </w:t>
      </w:r>
    </w:p>
    <w:p w14:paraId="0DC883B6" w14:textId="77777777" w:rsidR="009C1875" w:rsidRPr="00AD7472" w:rsidRDefault="009C1875" w:rsidP="009C1875">
      <w:pPr>
        <w:pStyle w:val="NormalArial"/>
        <w:numPr>
          <w:ilvl w:val="0"/>
          <w:numId w:val="23"/>
        </w:numPr>
        <w:rPr>
          <w:rFonts w:ascii="Open Sans" w:hAnsi="Open Sans" w:cs="Open Sans"/>
          <w:color w:val="auto"/>
        </w:rPr>
      </w:pPr>
      <w:r w:rsidRPr="00AD7472">
        <w:rPr>
          <w:rFonts w:ascii="Open Sans" w:hAnsi="Open Sans" w:cs="Open Sans"/>
          <w:color w:val="auto"/>
        </w:rPr>
        <w:t xml:space="preserve">The Assessment Team noted there is no policy or procedure within the organisation for non-clinical staff to assess and mitigate risks associated with restrictive practices. </w:t>
      </w:r>
    </w:p>
    <w:p w14:paraId="6071A4E6" w14:textId="77777777" w:rsidR="009C1875" w:rsidRPr="00314E3F" w:rsidRDefault="009C1875" w:rsidP="009C1875">
      <w:pPr>
        <w:pStyle w:val="NormalArial"/>
        <w:numPr>
          <w:ilvl w:val="0"/>
          <w:numId w:val="23"/>
        </w:numPr>
        <w:rPr>
          <w:rFonts w:ascii="Open Sans" w:hAnsi="Open Sans" w:cs="Open Sans"/>
          <w:color w:val="auto"/>
        </w:rPr>
      </w:pPr>
      <w:r w:rsidRPr="00AD7472">
        <w:rPr>
          <w:rFonts w:ascii="Open Sans" w:hAnsi="Open Sans" w:cs="Open Sans"/>
          <w:color w:val="auto"/>
        </w:rPr>
        <w:t xml:space="preserve">At the time of the Quality Audit, no consumers had been identified by the provider </w:t>
      </w:r>
      <w:r w:rsidRPr="000E03D5">
        <w:rPr>
          <w:rFonts w:ascii="Open Sans" w:hAnsi="Open Sans" w:cs="Open Sans"/>
          <w:color w:val="auto"/>
        </w:rPr>
        <w:t xml:space="preserve">as being subject to a restrictive practice. During the Quality Audit, the Assessment </w:t>
      </w:r>
      <w:r w:rsidRPr="00314E3F">
        <w:rPr>
          <w:rFonts w:ascii="Open Sans" w:hAnsi="Open Sans" w:cs="Open Sans"/>
          <w:color w:val="auto"/>
        </w:rPr>
        <w:t xml:space="preserve">Team identified one active consumer subject to a restrictive practice. </w:t>
      </w:r>
    </w:p>
    <w:p w14:paraId="02CFE5D9" w14:textId="77777777" w:rsidR="009C1875" w:rsidRPr="00314E3F" w:rsidRDefault="009C1875" w:rsidP="009C1875">
      <w:pPr>
        <w:pStyle w:val="NormalArial"/>
        <w:numPr>
          <w:ilvl w:val="0"/>
          <w:numId w:val="23"/>
        </w:numPr>
        <w:rPr>
          <w:rFonts w:ascii="Open Sans" w:hAnsi="Open Sans" w:cs="Open Sans"/>
          <w:color w:val="auto"/>
        </w:rPr>
      </w:pPr>
      <w:r w:rsidRPr="00314E3F">
        <w:rPr>
          <w:rFonts w:ascii="Open Sans" w:hAnsi="Open Sans" w:cs="Open Sans"/>
          <w:color w:val="auto"/>
        </w:rPr>
        <w:t>Subcontracted clinical staff demonstrated an understanding and awareness of consumers subject to restrictive practices. However, noted their reports to the provider do not include this information therefore the provider may not be aware of the presence</w:t>
      </w:r>
      <w:r>
        <w:rPr>
          <w:rFonts w:ascii="Open Sans" w:hAnsi="Open Sans" w:cs="Open Sans"/>
          <w:color w:val="auto"/>
        </w:rPr>
        <w:t xml:space="preserve"> of a restrictive practice</w:t>
      </w:r>
      <w:r w:rsidRPr="00314E3F">
        <w:rPr>
          <w:rFonts w:ascii="Open Sans" w:hAnsi="Open Sans" w:cs="Open Sans"/>
          <w:color w:val="auto"/>
        </w:rPr>
        <w:t xml:space="preserve">. </w:t>
      </w:r>
    </w:p>
    <w:p w14:paraId="7CB16495" w14:textId="77777777" w:rsidR="009C1875" w:rsidRPr="001144CA" w:rsidRDefault="009C1875" w:rsidP="009C1875">
      <w:pPr>
        <w:pStyle w:val="NormalArial"/>
        <w:numPr>
          <w:ilvl w:val="0"/>
          <w:numId w:val="23"/>
        </w:numPr>
        <w:rPr>
          <w:rFonts w:ascii="Open Sans" w:hAnsi="Open Sans" w:cs="Open Sans"/>
          <w:color w:val="auto"/>
        </w:rPr>
      </w:pPr>
      <w:r w:rsidRPr="00314E3F">
        <w:rPr>
          <w:rFonts w:ascii="Open Sans" w:hAnsi="Open Sans" w:cs="Open Sans"/>
          <w:color w:val="auto"/>
        </w:rPr>
        <w:t>During the Quality Audit, in response to the Assessment Team</w:t>
      </w:r>
      <w:r>
        <w:rPr>
          <w:rFonts w:ascii="Open Sans" w:hAnsi="Open Sans" w:cs="Open Sans"/>
          <w:color w:val="auto"/>
        </w:rPr>
        <w:t>’</w:t>
      </w:r>
      <w:r w:rsidRPr="00314E3F">
        <w:rPr>
          <w:rFonts w:ascii="Open Sans" w:hAnsi="Open Sans" w:cs="Open Sans"/>
          <w:color w:val="auto"/>
        </w:rPr>
        <w:t xml:space="preserve">s feedback, </w:t>
      </w:r>
      <w:r>
        <w:rPr>
          <w:rFonts w:ascii="Open Sans" w:hAnsi="Open Sans" w:cs="Open Sans"/>
          <w:color w:val="auto"/>
        </w:rPr>
        <w:t xml:space="preserve">the providers delivered education </w:t>
      </w:r>
      <w:r w:rsidRPr="00314E3F">
        <w:rPr>
          <w:rFonts w:ascii="Open Sans" w:hAnsi="Open Sans" w:cs="Open Sans"/>
          <w:color w:val="auto"/>
        </w:rPr>
        <w:t xml:space="preserve">to 6 staff members on the process for identification of restrictive practices. The Assessment Team noted the provider made an enquiry with the Commission for guidance on managing specific risks in relation to restrictive </w:t>
      </w:r>
      <w:r w:rsidRPr="001144CA">
        <w:rPr>
          <w:rFonts w:ascii="Open Sans" w:hAnsi="Open Sans" w:cs="Open Sans"/>
          <w:color w:val="auto"/>
        </w:rPr>
        <w:t xml:space="preserve">practices. </w:t>
      </w:r>
    </w:p>
    <w:p w14:paraId="3C6CB585" w14:textId="77777777" w:rsidR="009C1875" w:rsidRPr="001144CA" w:rsidRDefault="009C1875" w:rsidP="009C1875">
      <w:pPr>
        <w:pStyle w:val="NormalArial"/>
        <w:numPr>
          <w:ilvl w:val="0"/>
          <w:numId w:val="23"/>
        </w:numPr>
        <w:rPr>
          <w:rFonts w:ascii="Open Sans" w:hAnsi="Open Sans" w:cs="Open Sans"/>
          <w:color w:val="auto"/>
        </w:rPr>
      </w:pPr>
      <w:r>
        <w:rPr>
          <w:rFonts w:ascii="Open Sans" w:hAnsi="Open Sans" w:cs="Open Sans"/>
          <w:color w:val="auto"/>
        </w:rPr>
        <w:t xml:space="preserve">The </w:t>
      </w:r>
      <w:r w:rsidRPr="001144CA">
        <w:rPr>
          <w:rFonts w:ascii="Open Sans" w:hAnsi="Open Sans" w:cs="Open Sans"/>
          <w:color w:val="auto"/>
        </w:rPr>
        <w:t xml:space="preserve">Assessment Team noted a high amount of care hours provided by subcontracted staff, however, identified no incidents were reported by subcontracted staff between 2024 and 2025. </w:t>
      </w:r>
    </w:p>
    <w:p w14:paraId="317C96CB" w14:textId="77777777" w:rsidR="009C1875" w:rsidRPr="00C22D8F" w:rsidRDefault="009C1875" w:rsidP="009C1875">
      <w:pPr>
        <w:pStyle w:val="NormalArial"/>
        <w:numPr>
          <w:ilvl w:val="0"/>
          <w:numId w:val="23"/>
        </w:numPr>
        <w:rPr>
          <w:rFonts w:ascii="Open Sans" w:hAnsi="Open Sans" w:cs="Open Sans"/>
          <w:color w:val="auto"/>
        </w:rPr>
      </w:pPr>
      <w:r w:rsidRPr="00C22D8F">
        <w:rPr>
          <w:rFonts w:ascii="Open Sans" w:hAnsi="Open Sans" w:cs="Open Sans"/>
          <w:color w:val="auto"/>
        </w:rPr>
        <w:t xml:space="preserve">Subcontracted staff said incidents are submitted to their organisation or it is provided within a summary reported to the provider.  </w:t>
      </w:r>
    </w:p>
    <w:p w14:paraId="13B1BDAB" w14:textId="77777777" w:rsidR="009C1875" w:rsidRPr="0082367D" w:rsidRDefault="009C1875" w:rsidP="009C1875">
      <w:pPr>
        <w:pStyle w:val="NormalArial"/>
        <w:numPr>
          <w:ilvl w:val="0"/>
          <w:numId w:val="23"/>
        </w:numPr>
        <w:rPr>
          <w:rFonts w:ascii="Open Sans" w:hAnsi="Open Sans" w:cs="Open Sans"/>
          <w:color w:val="auto"/>
        </w:rPr>
      </w:pPr>
      <w:r w:rsidRPr="00C22D8F">
        <w:rPr>
          <w:rFonts w:ascii="Open Sans" w:hAnsi="Open Sans" w:cs="Open Sans"/>
          <w:color w:val="auto"/>
        </w:rPr>
        <w:t xml:space="preserve">In response to </w:t>
      </w:r>
      <w:r>
        <w:rPr>
          <w:rFonts w:ascii="Open Sans" w:hAnsi="Open Sans" w:cs="Open Sans"/>
          <w:color w:val="auto"/>
        </w:rPr>
        <w:t>t</w:t>
      </w:r>
      <w:r w:rsidRPr="00C22D8F">
        <w:rPr>
          <w:rFonts w:ascii="Open Sans" w:hAnsi="Open Sans" w:cs="Open Sans"/>
          <w:color w:val="auto"/>
        </w:rPr>
        <w:t>he Assessment Team’s feedback the provider advised subcontractor access to the provider</w:t>
      </w:r>
      <w:r>
        <w:rPr>
          <w:rFonts w:ascii="Open Sans" w:hAnsi="Open Sans" w:cs="Open Sans"/>
          <w:color w:val="auto"/>
        </w:rPr>
        <w:t>’</w:t>
      </w:r>
      <w:r w:rsidRPr="00C22D8F">
        <w:rPr>
          <w:rFonts w:ascii="Open Sans" w:hAnsi="Open Sans" w:cs="Open Sans"/>
          <w:color w:val="auto"/>
        </w:rPr>
        <w:t xml:space="preserve">s information management system is in development with an implementation date planned for 30 January 2026. Management advised of an </w:t>
      </w:r>
      <w:r w:rsidRPr="00C22D8F">
        <w:rPr>
          <w:rFonts w:ascii="Open Sans" w:hAnsi="Open Sans" w:cs="Open Sans"/>
          <w:color w:val="auto"/>
        </w:rPr>
        <w:lastRenderedPageBreak/>
        <w:t>interim process whereby case manager would read reports submitted by the subcontractors, identify incidents and commence the incident reporting process.</w:t>
      </w:r>
      <w:r>
        <w:rPr>
          <w:rFonts w:ascii="Open Sans" w:hAnsi="Open Sans" w:cs="Open Sans"/>
          <w:color w:val="auto"/>
        </w:rPr>
        <w:t xml:space="preserve"> </w:t>
      </w:r>
      <w:r w:rsidRPr="0082367D">
        <w:rPr>
          <w:rFonts w:ascii="Open Sans" w:hAnsi="Open Sans" w:cs="Open Sans"/>
          <w:color w:val="auto"/>
        </w:rPr>
        <w:t xml:space="preserve">The Assessment Team observed this interim process in practice, which identified and addressed consumer risk. </w:t>
      </w:r>
    </w:p>
    <w:p w14:paraId="24C60D62" w14:textId="77777777" w:rsidR="009C1875" w:rsidRPr="00150101" w:rsidRDefault="009C1875" w:rsidP="009C1875">
      <w:pPr>
        <w:pStyle w:val="NormalArial"/>
        <w:numPr>
          <w:ilvl w:val="0"/>
          <w:numId w:val="23"/>
        </w:numPr>
        <w:rPr>
          <w:rFonts w:ascii="Open Sans" w:hAnsi="Open Sans" w:cs="Open Sans"/>
          <w:color w:val="auto"/>
        </w:rPr>
      </w:pPr>
      <w:r>
        <w:rPr>
          <w:rFonts w:ascii="Open Sans" w:hAnsi="Open Sans" w:cs="Open Sans"/>
          <w:color w:val="auto"/>
        </w:rPr>
        <w:t xml:space="preserve">Evidence the provider has effective risk management systems for identifying and responding to abuse and neglect, internal incident management and supporting consumers to live the best life they can. </w:t>
      </w:r>
    </w:p>
    <w:p w14:paraId="5CFC2E49" w14:textId="77777777" w:rsidR="009C1875" w:rsidRDefault="009C1875" w:rsidP="00FC725C">
      <w:pPr>
        <w:rPr>
          <w:rFonts w:ascii="Open Sans" w:hAnsi="Open Sans" w:cs="Open Sans"/>
        </w:rPr>
      </w:pPr>
      <w:r>
        <w:rPr>
          <w:rFonts w:ascii="Open Sans" w:hAnsi="Open Sans" w:cs="Open Sans"/>
        </w:rPr>
        <w:t xml:space="preserve">The </w:t>
      </w:r>
      <w:r w:rsidRPr="004232E4">
        <w:rPr>
          <w:rFonts w:ascii="Open Sans" w:hAnsi="Open Sans" w:cs="Open Sans"/>
        </w:rPr>
        <w:t>provider’s response includes</w:t>
      </w:r>
      <w:r>
        <w:rPr>
          <w:rFonts w:ascii="Open Sans" w:hAnsi="Open Sans" w:cs="Open Sans"/>
        </w:rPr>
        <w:t xml:space="preserve"> a plan for continuous improvement with</w:t>
      </w:r>
      <w:r w:rsidRPr="004232E4">
        <w:rPr>
          <w:rFonts w:ascii="Open Sans" w:hAnsi="Open Sans" w:cs="Open Sans"/>
        </w:rPr>
        <w:t xml:space="preserve"> the following </w:t>
      </w:r>
      <w:r>
        <w:rPr>
          <w:rFonts w:ascii="Open Sans" w:hAnsi="Open Sans" w:cs="Open Sans"/>
        </w:rPr>
        <w:t xml:space="preserve">supporting </w:t>
      </w:r>
      <w:r w:rsidRPr="004232E4">
        <w:rPr>
          <w:rFonts w:ascii="Open Sans" w:hAnsi="Open Sans" w:cs="Open Sans"/>
        </w:rPr>
        <w:t xml:space="preserve">evidence to demonstrate </w:t>
      </w:r>
      <w:r>
        <w:rPr>
          <w:rFonts w:ascii="Open Sans" w:hAnsi="Open Sans" w:cs="Open Sans"/>
        </w:rPr>
        <w:t xml:space="preserve">processes are in place and </w:t>
      </w:r>
      <w:r w:rsidRPr="004232E4">
        <w:rPr>
          <w:rFonts w:ascii="Open Sans" w:hAnsi="Open Sans" w:cs="Open Sans"/>
        </w:rPr>
        <w:t>action has been taken and/or planned to address deficits highlighted in the Assessment Team’s report</w:t>
      </w:r>
      <w:r>
        <w:rPr>
          <w:rFonts w:ascii="Open Sans" w:hAnsi="Open Sans" w:cs="Open Sans"/>
        </w:rPr>
        <w:t xml:space="preserve">: </w:t>
      </w:r>
    </w:p>
    <w:p w14:paraId="51887D83" w14:textId="77777777" w:rsidR="009C1875" w:rsidRDefault="009C1875" w:rsidP="009C1875">
      <w:pPr>
        <w:pStyle w:val="NormalArial"/>
        <w:numPr>
          <w:ilvl w:val="0"/>
          <w:numId w:val="23"/>
        </w:numPr>
        <w:rPr>
          <w:rFonts w:ascii="Open Sans" w:hAnsi="Open Sans" w:cs="Open Sans"/>
        </w:rPr>
      </w:pPr>
      <w:r w:rsidRPr="004C1D05">
        <w:rPr>
          <w:rFonts w:ascii="Open Sans" w:hAnsi="Open Sans" w:cs="Open Sans"/>
        </w:rPr>
        <w:t>Explanation</w:t>
      </w:r>
      <w:r>
        <w:rPr>
          <w:rFonts w:ascii="Open Sans" w:hAnsi="Open Sans" w:cs="Open Sans"/>
        </w:rPr>
        <w:t xml:space="preserve"> of processes for identifying risk for all consumers during intake and annual review, including a home safety risk assessment and care planning form. </w:t>
      </w:r>
      <w:r w:rsidRPr="008C7D86">
        <w:rPr>
          <w:rFonts w:ascii="Open Sans" w:hAnsi="Open Sans" w:cs="Open Sans"/>
        </w:rPr>
        <w:t xml:space="preserve">The providers response include the home safety risk assessment template which included prompt for the </w:t>
      </w:r>
      <w:r>
        <w:rPr>
          <w:rFonts w:ascii="Open Sans" w:hAnsi="Open Sans" w:cs="Open Sans"/>
        </w:rPr>
        <w:t xml:space="preserve">visual </w:t>
      </w:r>
      <w:r w:rsidRPr="008C7D86">
        <w:rPr>
          <w:rFonts w:ascii="Open Sans" w:hAnsi="Open Sans" w:cs="Open Sans"/>
        </w:rPr>
        <w:t xml:space="preserve">identification of </w:t>
      </w:r>
      <w:r>
        <w:rPr>
          <w:rFonts w:ascii="Open Sans" w:hAnsi="Open Sans" w:cs="Open Sans"/>
        </w:rPr>
        <w:t xml:space="preserve">potential restraint. </w:t>
      </w:r>
    </w:p>
    <w:p w14:paraId="7C43E001" w14:textId="77777777" w:rsidR="009C1875" w:rsidRDefault="009C1875" w:rsidP="009C1875">
      <w:pPr>
        <w:pStyle w:val="NormalArial"/>
        <w:numPr>
          <w:ilvl w:val="0"/>
          <w:numId w:val="23"/>
        </w:numPr>
        <w:rPr>
          <w:rFonts w:ascii="Open Sans" w:hAnsi="Open Sans" w:cs="Open Sans"/>
        </w:rPr>
      </w:pPr>
      <w:r>
        <w:rPr>
          <w:rFonts w:ascii="Open Sans" w:hAnsi="Open Sans" w:cs="Open Sans"/>
        </w:rPr>
        <w:t>The updated care planning form which demonstrated identification and management strategies of various clinical and non-clinical risks are embedded into the process. Further, the form included sections for the identification of r</w:t>
      </w:r>
      <w:r w:rsidRPr="00595C44">
        <w:rPr>
          <w:rFonts w:ascii="Open Sans" w:hAnsi="Open Sans" w:cs="Open Sans"/>
        </w:rPr>
        <w:t>estrictive practice</w:t>
      </w:r>
      <w:r>
        <w:rPr>
          <w:rFonts w:ascii="Open Sans" w:hAnsi="Open Sans" w:cs="Open Sans"/>
        </w:rPr>
        <w:t xml:space="preserve">s and consideration of a behaviour support plan. </w:t>
      </w:r>
      <w:r w:rsidRPr="00595C44">
        <w:rPr>
          <w:rFonts w:ascii="Open Sans" w:hAnsi="Open Sans" w:cs="Open Sans"/>
        </w:rPr>
        <w:t xml:space="preserve"> </w:t>
      </w:r>
    </w:p>
    <w:p w14:paraId="52F58943" w14:textId="77777777" w:rsidR="009C1875" w:rsidRDefault="009C1875" w:rsidP="009C1875">
      <w:pPr>
        <w:pStyle w:val="NormalArial"/>
        <w:numPr>
          <w:ilvl w:val="0"/>
          <w:numId w:val="23"/>
        </w:numPr>
        <w:rPr>
          <w:rFonts w:ascii="Open Sans" w:hAnsi="Open Sans" w:cs="Open Sans"/>
        </w:rPr>
      </w:pPr>
      <w:r>
        <w:rPr>
          <w:rFonts w:ascii="Open Sans" w:hAnsi="Open Sans" w:cs="Open Sans"/>
        </w:rPr>
        <w:t xml:space="preserve">Implementation of 3 new assessments by 15 June 2025 for all consumers to be undertaken at onboarding and annually or when needs change. This included identification of risk associated with falls, physical and cognitive function. </w:t>
      </w:r>
    </w:p>
    <w:p w14:paraId="309FB5C5" w14:textId="77777777" w:rsidR="009C1875" w:rsidRPr="00595C44" w:rsidRDefault="009C1875" w:rsidP="009C1875">
      <w:pPr>
        <w:pStyle w:val="NormalArial"/>
        <w:numPr>
          <w:ilvl w:val="0"/>
          <w:numId w:val="23"/>
        </w:numPr>
        <w:rPr>
          <w:rFonts w:ascii="Open Sans" w:hAnsi="Open Sans" w:cs="Open Sans"/>
        </w:rPr>
      </w:pPr>
      <w:r>
        <w:rPr>
          <w:rFonts w:ascii="Open Sans" w:hAnsi="Open Sans" w:cs="Open Sans"/>
        </w:rPr>
        <w:t xml:space="preserve">Explanation of the provider’s dignity of risk processes, consumers’ right to decline referrals, and use of the care planning form to monitor risks.  </w:t>
      </w:r>
    </w:p>
    <w:p w14:paraId="7A0D05A7" w14:textId="77777777" w:rsidR="009C1875" w:rsidRPr="00845E2A" w:rsidRDefault="009C1875" w:rsidP="009C1875">
      <w:pPr>
        <w:pStyle w:val="NormalArial"/>
        <w:numPr>
          <w:ilvl w:val="0"/>
          <w:numId w:val="23"/>
        </w:numPr>
        <w:rPr>
          <w:rFonts w:ascii="Open Sans" w:hAnsi="Open Sans" w:cs="Open Sans"/>
        </w:rPr>
      </w:pPr>
      <w:r>
        <w:rPr>
          <w:rFonts w:ascii="Open Sans" w:hAnsi="Open Sans" w:cs="Open Sans"/>
        </w:rPr>
        <w:t xml:space="preserve">Explanation a vulnerable and complex care list is used to monitor consumers </w:t>
      </w:r>
      <w:r w:rsidRPr="00F337EE">
        <w:rPr>
          <w:rFonts w:ascii="Open Sans" w:hAnsi="Open Sans" w:cs="Open Sans"/>
        </w:rPr>
        <w:t>who through care requirements, personal preferences or social environment are considered vulnerable or requiring complex care</w:t>
      </w:r>
      <w:r>
        <w:rPr>
          <w:rFonts w:ascii="Open Sans" w:hAnsi="Open Sans" w:cs="Open Sans"/>
        </w:rPr>
        <w:t>.</w:t>
      </w:r>
    </w:p>
    <w:p w14:paraId="609ED59F" w14:textId="77777777" w:rsidR="009C1875" w:rsidRDefault="009C1875" w:rsidP="009C1875">
      <w:pPr>
        <w:pStyle w:val="NormalArial"/>
        <w:numPr>
          <w:ilvl w:val="0"/>
          <w:numId w:val="23"/>
        </w:numPr>
        <w:rPr>
          <w:rFonts w:ascii="Open Sans" w:hAnsi="Open Sans" w:cs="Open Sans"/>
        </w:rPr>
      </w:pPr>
      <w:r>
        <w:rPr>
          <w:rFonts w:ascii="Open Sans" w:hAnsi="Open Sans" w:cs="Open Sans"/>
        </w:rPr>
        <w:t xml:space="preserve">Implementation of a register to monitor chemical restraint. Consumer entries are added at onboarding and are reviewed annually and when there has been a change in the consumer’s condition. Where a chemical restraint is identified, it is reviewed by an RN, alerted in the consumer’s file and care instruction documented in the care plan. </w:t>
      </w:r>
    </w:p>
    <w:p w14:paraId="48761BA3" w14:textId="77777777" w:rsidR="009C1875" w:rsidRPr="0089177B" w:rsidRDefault="009C1875" w:rsidP="009C1875">
      <w:pPr>
        <w:pStyle w:val="ListParagraph"/>
        <w:numPr>
          <w:ilvl w:val="0"/>
          <w:numId w:val="23"/>
        </w:numPr>
        <w:spacing w:after="160" w:line="259" w:lineRule="auto"/>
        <w:rPr>
          <w:rFonts w:ascii="Open Sans" w:hAnsi="Open Sans" w:cs="Open Sans"/>
        </w:rPr>
      </w:pPr>
      <w:r>
        <w:rPr>
          <w:rFonts w:ascii="Open Sans" w:hAnsi="Open Sans" w:cs="Open Sans"/>
        </w:rPr>
        <w:t xml:space="preserve">The providers response included a report which showed identification of 11 consumers subject to a chemical restraint and level of support required by the service. The provider’s response included explanation that 30 percept of consumers files have been reviewed and informed the entries on this report, and advised </w:t>
      </w:r>
      <w:r w:rsidRPr="0089177B">
        <w:rPr>
          <w:rFonts w:ascii="Open Sans" w:hAnsi="Open Sans" w:cs="Open Sans"/>
        </w:rPr>
        <w:t xml:space="preserve">the remainder would be </w:t>
      </w:r>
      <w:r>
        <w:rPr>
          <w:rFonts w:ascii="Open Sans" w:hAnsi="Open Sans" w:cs="Open Sans"/>
        </w:rPr>
        <w:t>reviewed by 3</w:t>
      </w:r>
      <w:r w:rsidRPr="0089177B">
        <w:rPr>
          <w:rFonts w:ascii="Open Sans" w:hAnsi="Open Sans" w:cs="Open Sans"/>
        </w:rPr>
        <w:t xml:space="preserve">0 June 2025. </w:t>
      </w:r>
    </w:p>
    <w:p w14:paraId="760F251D" w14:textId="77777777" w:rsidR="009C1875" w:rsidRDefault="009C1875" w:rsidP="009C1875">
      <w:pPr>
        <w:pStyle w:val="NormalArial"/>
        <w:numPr>
          <w:ilvl w:val="0"/>
          <w:numId w:val="23"/>
        </w:numPr>
        <w:rPr>
          <w:rFonts w:ascii="Open Sans" w:hAnsi="Open Sans" w:cs="Open Sans"/>
        </w:rPr>
      </w:pPr>
      <w:r>
        <w:rPr>
          <w:rFonts w:ascii="Open Sans" w:hAnsi="Open Sans" w:cs="Open Sans"/>
        </w:rPr>
        <w:t xml:space="preserve">An email for subcontracted care providers with education and instruction to identify and include reports of restrictive practices in their assessment and progress report. </w:t>
      </w:r>
    </w:p>
    <w:p w14:paraId="3E0FAEC4" w14:textId="77777777" w:rsidR="009C1875" w:rsidRDefault="009C1875" w:rsidP="009C1875">
      <w:pPr>
        <w:pStyle w:val="NormalArial"/>
        <w:numPr>
          <w:ilvl w:val="0"/>
          <w:numId w:val="23"/>
        </w:numPr>
        <w:rPr>
          <w:rFonts w:ascii="Open Sans" w:hAnsi="Open Sans" w:cs="Open Sans"/>
        </w:rPr>
      </w:pPr>
      <w:r>
        <w:rPr>
          <w:rFonts w:ascii="Open Sans" w:hAnsi="Open Sans" w:cs="Open Sans"/>
        </w:rPr>
        <w:lastRenderedPageBreak/>
        <w:t xml:space="preserve">An email to staff explaining changes to the incident reporting process and inclusion of subcontractor incident reporting, a subcontractor incident form and stated all existing subcontractors have been provided with the information. </w:t>
      </w:r>
      <w:r w:rsidRPr="00822C0E">
        <w:rPr>
          <w:rFonts w:ascii="Open Sans" w:hAnsi="Open Sans" w:cs="Open Sans"/>
        </w:rPr>
        <w:t xml:space="preserve">The provider’s response included 2 </w:t>
      </w:r>
      <w:r>
        <w:rPr>
          <w:rFonts w:ascii="Open Sans" w:hAnsi="Open Sans" w:cs="Open Sans"/>
        </w:rPr>
        <w:t>emails, one to be sent to subcontractors upon engagement with the service</w:t>
      </w:r>
      <w:r w:rsidRPr="00822C0E">
        <w:rPr>
          <w:rFonts w:ascii="Open Sans" w:hAnsi="Open Sans" w:cs="Open Sans"/>
        </w:rPr>
        <w:t xml:space="preserve"> and </w:t>
      </w:r>
      <w:r>
        <w:rPr>
          <w:rFonts w:ascii="Open Sans" w:hAnsi="Open Sans" w:cs="Open Sans"/>
        </w:rPr>
        <w:t xml:space="preserve">the others </w:t>
      </w:r>
      <w:r w:rsidRPr="00822C0E">
        <w:rPr>
          <w:rFonts w:ascii="Open Sans" w:hAnsi="Open Sans" w:cs="Open Sans"/>
        </w:rPr>
        <w:t>to subcontractors already engaged with the service</w:t>
      </w:r>
      <w:r>
        <w:rPr>
          <w:rFonts w:ascii="Open Sans" w:hAnsi="Open Sans" w:cs="Open Sans"/>
        </w:rPr>
        <w:t xml:space="preserve">. The email explained the updated incident reporting process, </w:t>
      </w:r>
      <w:r w:rsidRPr="00822C0E">
        <w:rPr>
          <w:rFonts w:ascii="Open Sans" w:hAnsi="Open Sans" w:cs="Open Sans"/>
        </w:rPr>
        <w:t>including report via phone call within 3 hours of occurrence and completion of the incident form to be email</w:t>
      </w:r>
      <w:r>
        <w:rPr>
          <w:rFonts w:ascii="Open Sans" w:hAnsi="Open Sans" w:cs="Open Sans"/>
        </w:rPr>
        <w:t>ed</w:t>
      </w:r>
      <w:r w:rsidRPr="00822C0E">
        <w:rPr>
          <w:rFonts w:ascii="Open Sans" w:hAnsi="Open Sans" w:cs="Open Sans"/>
        </w:rPr>
        <w:t xml:space="preserve"> to the </w:t>
      </w:r>
      <w:r>
        <w:rPr>
          <w:rFonts w:ascii="Open Sans" w:hAnsi="Open Sans" w:cs="Open Sans"/>
        </w:rPr>
        <w:t>provider</w:t>
      </w:r>
      <w:r w:rsidRPr="00822C0E">
        <w:rPr>
          <w:rFonts w:ascii="Open Sans" w:hAnsi="Open Sans" w:cs="Open Sans"/>
        </w:rPr>
        <w:t xml:space="preserve">. </w:t>
      </w:r>
    </w:p>
    <w:p w14:paraId="7AB057F6" w14:textId="77777777" w:rsidR="009C1875" w:rsidRDefault="009C1875" w:rsidP="009C1875">
      <w:pPr>
        <w:pStyle w:val="NormalArial"/>
        <w:numPr>
          <w:ilvl w:val="0"/>
          <w:numId w:val="23"/>
        </w:numPr>
        <w:rPr>
          <w:rFonts w:ascii="Open Sans" w:hAnsi="Open Sans" w:cs="Open Sans"/>
        </w:rPr>
      </w:pPr>
      <w:r>
        <w:rPr>
          <w:rFonts w:ascii="Open Sans" w:hAnsi="Open Sans" w:cs="Open Sans"/>
        </w:rPr>
        <w:t xml:space="preserve">The provider’s response included confirmation from the information system software developer confirming commencement of work for integration of incident and risk systems to address subcontractor access. </w:t>
      </w:r>
    </w:p>
    <w:p w14:paraId="5A2B7280" w14:textId="77777777" w:rsidR="009C1875" w:rsidRDefault="009C1875" w:rsidP="009C1875">
      <w:pPr>
        <w:pStyle w:val="NormalArial"/>
        <w:numPr>
          <w:ilvl w:val="0"/>
          <w:numId w:val="23"/>
        </w:numPr>
        <w:rPr>
          <w:rFonts w:ascii="Open Sans" w:hAnsi="Open Sans" w:cs="Open Sans"/>
        </w:rPr>
      </w:pPr>
      <w:r>
        <w:rPr>
          <w:rFonts w:ascii="Open Sans" w:hAnsi="Open Sans" w:cs="Open Sans"/>
        </w:rPr>
        <w:t>The providers response included the risk management policy which included guidance on the tools used along the risk management process.</w:t>
      </w:r>
    </w:p>
    <w:p w14:paraId="4FD47556" w14:textId="77777777" w:rsidR="009C1875" w:rsidRDefault="009C1875" w:rsidP="009C1875">
      <w:pPr>
        <w:pStyle w:val="NormalArial"/>
        <w:rPr>
          <w:rFonts w:ascii="Open Sans" w:hAnsi="Open Sans" w:cs="Open Sans"/>
          <w:color w:val="auto"/>
        </w:rPr>
      </w:pPr>
      <w:r w:rsidRPr="00E665E1">
        <w:rPr>
          <w:rFonts w:ascii="Open Sans" w:hAnsi="Open Sans" w:cs="Open Sans"/>
          <w:color w:val="auto"/>
        </w:rPr>
        <w:t>I acknowledge actions taken by the provider to address deficiencies identified by the Assessment Team.</w:t>
      </w:r>
      <w:r>
        <w:rPr>
          <w:rFonts w:ascii="Open Sans" w:hAnsi="Open Sans" w:cs="Open Sans"/>
          <w:color w:val="auto"/>
        </w:rPr>
        <w:t xml:space="preserve"> </w:t>
      </w:r>
      <w:r w:rsidRPr="00EE6927">
        <w:rPr>
          <w:rFonts w:ascii="Open Sans" w:hAnsi="Open Sans" w:cs="Open Sans"/>
          <w:color w:val="auto"/>
        </w:rPr>
        <w:t>In coming to my finding, I have considered the Assessment Team’s report and provider’s response.</w:t>
      </w:r>
      <w:r>
        <w:rPr>
          <w:rFonts w:ascii="Open Sans" w:hAnsi="Open Sans" w:cs="Open Sans"/>
          <w:color w:val="auto"/>
        </w:rPr>
        <w:t xml:space="preserve"> The provider has existing risk management systems and has made improvement to those existing systems and processes to identify and manage risks for consumers, including where consumers are not receiving clinical care or where clinical referrals are declined. </w:t>
      </w:r>
    </w:p>
    <w:p w14:paraId="24A6401B" w14:textId="77777777" w:rsidR="009C1875" w:rsidRDefault="009C1875" w:rsidP="009C1875">
      <w:pPr>
        <w:pStyle w:val="NormalArial"/>
        <w:rPr>
          <w:rFonts w:ascii="Open Sans" w:hAnsi="Open Sans" w:cs="Open Sans"/>
          <w:color w:val="auto"/>
        </w:rPr>
      </w:pPr>
      <w:r>
        <w:rPr>
          <w:rFonts w:ascii="Open Sans" w:hAnsi="Open Sans" w:cs="Open Sans"/>
          <w:color w:val="auto"/>
        </w:rPr>
        <w:t xml:space="preserve">I have considered the improvements to the care planning form, risk registers and subcontractor procedures demonstrate a process for identification and oversight of consumers subject to a restrictive practice. Reports included within the provider’s response demonstrate progress of these practices being embedded and effective in identifying and monitoring restrictive practices. I have considered the provider has demonstrated a commitment to ensuring effective management of consumer risk and has engaged with the commission to provide guidance in relation to the management of specific restrictive practices. </w:t>
      </w:r>
    </w:p>
    <w:p w14:paraId="18F619D0" w14:textId="77777777" w:rsidR="009C1875" w:rsidRDefault="009C1875" w:rsidP="009C1875">
      <w:pPr>
        <w:pStyle w:val="NormalArial"/>
        <w:rPr>
          <w:rFonts w:ascii="Open Sans" w:hAnsi="Open Sans" w:cs="Open Sans"/>
          <w:color w:val="auto"/>
        </w:rPr>
      </w:pPr>
      <w:r>
        <w:rPr>
          <w:rFonts w:ascii="Open Sans" w:hAnsi="Open Sans" w:cs="Open Sans"/>
          <w:color w:val="auto"/>
        </w:rPr>
        <w:t xml:space="preserve">I have considered the provider’s project for improved oversight of subcontractor reporting is in progress, and an interim process has been implemented with education provided to existing internal and external staff. </w:t>
      </w:r>
    </w:p>
    <w:p w14:paraId="3448F769" w14:textId="77777777" w:rsidR="009C1875" w:rsidRPr="00E538E1" w:rsidRDefault="009C1875" w:rsidP="009C1875">
      <w:pPr>
        <w:pStyle w:val="NormalArial"/>
        <w:rPr>
          <w:rFonts w:ascii="Open Sans" w:hAnsi="Open Sans" w:cs="Open Sans"/>
          <w:color w:val="auto"/>
        </w:rPr>
      </w:pPr>
      <w:r>
        <w:rPr>
          <w:rFonts w:ascii="Open Sans" w:hAnsi="Open Sans" w:cs="Open Sans"/>
          <w:color w:val="auto"/>
        </w:rPr>
        <w:t>Lastly, I have considered the information in the Assessment teams report which identified effective risk management systems are in place in relation to all other high impact and high prevalence risks, identifying and responding to abuse and neglect, internal incident management and supporting consumers to live the best life they can.</w:t>
      </w:r>
    </w:p>
    <w:p w14:paraId="6E484F7C" w14:textId="77777777" w:rsidR="009C1875" w:rsidRPr="000423E2" w:rsidRDefault="009C1875" w:rsidP="009C1875">
      <w:pPr>
        <w:pStyle w:val="NormalArial"/>
        <w:rPr>
          <w:rFonts w:ascii="Open Sans" w:hAnsi="Open Sans" w:cs="Open Sans"/>
          <w:color w:val="auto"/>
        </w:rPr>
      </w:pPr>
      <w:r w:rsidRPr="00EE6927">
        <w:rPr>
          <w:rFonts w:ascii="Open Sans" w:hAnsi="Open Sans" w:cs="Open Sans"/>
          <w:color w:val="auto"/>
        </w:rPr>
        <w:t xml:space="preserve">Based on the information summarised above, I find the service compliant with </w:t>
      </w:r>
      <w:r w:rsidRPr="000423E2">
        <w:rPr>
          <w:rFonts w:ascii="Open Sans" w:hAnsi="Open Sans" w:cs="Open Sans"/>
          <w:color w:val="auto"/>
        </w:rPr>
        <w:t xml:space="preserve">Requirement (3)(d) in Standard 8 Organisation governance. </w:t>
      </w:r>
    </w:p>
    <w:p w14:paraId="671E27CE" w14:textId="77777777" w:rsidR="009C1875" w:rsidRDefault="009C1875" w:rsidP="009C1875">
      <w:pPr>
        <w:pStyle w:val="NormalArial"/>
        <w:rPr>
          <w:rFonts w:ascii="Open Sans" w:hAnsi="Open Sans" w:cs="Open Sans"/>
          <w:u w:val="single"/>
        </w:rPr>
      </w:pPr>
      <w:r w:rsidRPr="000423E2">
        <w:rPr>
          <w:rFonts w:ascii="Open Sans" w:hAnsi="Open Sans" w:cs="Open Sans"/>
          <w:u w:val="single"/>
        </w:rPr>
        <w:t>Requirement 8(3)(e)</w:t>
      </w:r>
    </w:p>
    <w:p w14:paraId="0AE9E913" w14:textId="77777777" w:rsidR="009C1875" w:rsidRPr="00880247" w:rsidRDefault="009C1875" w:rsidP="009C1875">
      <w:pPr>
        <w:pStyle w:val="NormalArial"/>
        <w:rPr>
          <w:rFonts w:ascii="Open Sans" w:hAnsi="Open Sans" w:cs="Open Sans"/>
        </w:rPr>
      </w:pPr>
      <w:r w:rsidRPr="00D12302">
        <w:rPr>
          <w:rFonts w:ascii="Open Sans" w:hAnsi="Open Sans" w:cs="Open Sans"/>
        </w:rPr>
        <w:t xml:space="preserve">The Assessment Team </w:t>
      </w:r>
      <w:r w:rsidRPr="00706EC6">
        <w:rPr>
          <w:rFonts w:ascii="Open Sans" w:hAnsi="Open Sans" w:cs="Open Sans"/>
        </w:rPr>
        <w:t xml:space="preserve">were not satisfied the provider had </w:t>
      </w:r>
      <w:r w:rsidRPr="00C40F29">
        <w:rPr>
          <w:rFonts w:ascii="Open Sans" w:hAnsi="Open Sans" w:cs="Open Sans"/>
        </w:rPr>
        <w:t xml:space="preserve">effective systems and processes to assess if practices or interventions may be restrictive practices and the associated </w:t>
      </w:r>
      <w:r w:rsidRPr="00C40F29">
        <w:rPr>
          <w:rFonts w:ascii="Open Sans" w:hAnsi="Open Sans" w:cs="Open Sans"/>
        </w:rPr>
        <w:lastRenderedPageBreak/>
        <w:t>clinical risks.</w:t>
      </w:r>
      <w:r>
        <w:rPr>
          <w:rFonts w:ascii="Open Sans" w:hAnsi="Open Sans" w:cs="Open Sans"/>
        </w:rPr>
        <w:t xml:space="preserve"> </w:t>
      </w:r>
      <w:r w:rsidRPr="002B0A1B">
        <w:rPr>
          <w:rFonts w:ascii="Open Sans" w:hAnsi="Open Sans" w:cs="Open Sans"/>
          <w:color w:val="auto"/>
        </w:rPr>
        <w:t>The Assessment Team found the provider does not meet Requirement (3)(</w:t>
      </w:r>
      <w:r>
        <w:rPr>
          <w:rFonts w:ascii="Open Sans" w:hAnsi="Open Sans" w:cs="Open Sans"/>
          <w:color w:val="auto"/>
        </w:rPr>
        <w:t>e</w:t>
      </w:r>
      <w:r w:rsidRPr="002B0A1B">
        <w:rPr>
          <w:rFonts w:ascii="Open Sans" w:hAnsi="Open Sans" w:cs="Open Sans"/>
          <w:color w:val="auto"/>
        </w:rPr>
        <w:t xml:space="preserve">) and provided the </w:t>
      </w:r>
      <w:r w:rsidRPr="00CD2F33">
        <w:rPr>
          <w:rFonts w:ascii="Open Sans" w:hAnsi="Open Sans" w:cs="Open Sans"/>
          <w:color w:val="auto"/>
        </w:rPr>
        <w:t xml:space="preserve">following evidence </w:t>
      </w:r>
      <w:r w:rsidRPr="008F6189">
        <w:rPr>
          <w:rFonts w:ascii="Open Sans" w:hAnsi="Open Sans" w:cs="Open Sans"/>
          <w:color w:val="auto"/>
        </w:rPr>
        <w:t>relevant to my finding:</w:t>
      </w:r>
    </w:p>
    <w:p w14:paraId="4A9F2C35" w14:textId="77777777" w:rsidR="009C1875" w:rsidRPr="00F52063" w:rsidRDefault="009C1875" w:rsidP="009C1875">
      <w:pPr>
        <w:pStyle w:val="NormalArial"/>
        <w:numPr>
          <w:ilvl w:val="0"/>
          <w:numId w:val="23"/>
        </w:numPr>
        <w:rPr>
          <w:rFonts w:ascii="Open Sans" w:hAnsi="Open Sans" w:cs="Open Sans"/>
        </w:rPr>
      </w:pPr>
      <w:r w:rsidRPr="00F52063">
        <w:rPr>
          <w:rFonts w:ascii="Open Sans" w:hAnsi="Open Sans" w:cs="Open Sans"/>
        </w:rPr>
        <w:t xml:space="preserve">The Assessment Team noted systems and processes implemented by the provider for minimising the use of restraint had not been effectively embedded organisation wide at the time of the Quality Audit.  </w:t>
      </w:r>
    </w:p>
    <w:p w14:paraId="576FD0D5" w14:textId="77777777" w:rsidR="009C1875" w:rsidRPr="00F52063" w:rsidRDefault="009C1875" w:rsidP="009C1875">
      <w:pPr>
        <w:pStyle w:val="NormalArial"/>
        <w:numPr>
          <w:ilvl w:val="0"/>
          <w:numId w:val="23"/>
        </w:numPr>
        <w:rPr>
          <w:rFonts w:ascii="Open Sans" w:hAnsi="Open Sans" w:cs="Open Sans"/>
        </w:rPr>
      </w:pPr>
      <w:r w:rsidRPr="00F52063">
        <w:rPr>
          <w:rFonts w:ascii="Open Sans" w:hAnsi="Open Sans" w:cs="Open Sans"/>
        </w:rPr>
        <w:t xml:space="preserve">Identified under Requirement 2(3)(a) of the Assessment Team’s report, documentation for Consumer A, remained incomplete at the time of the Quality Audit, for the assessment and appropriate use of chemical and mechanical restraints. </w:t>
      </w:r>
    </w:p>
    <w:p w14:paraId="77AB6493" w14:textId="77777777" w:rsidR="009C1875" w:rsidRPr="00F52063" w:rsidRDefault="009C1875" w:rsidP="009C1875">
      <w:pPr>
        <w:pStyle w:val="NormalArial"/>
        <w:numPr>
          <w:ilvl w:val="0"/>
          <w:numId w:val="23"/>
        </w:numPr>
        <w:rPr>
          <w:rFonts w:ascii="Open Sans" w:hAnsi="Open Sans" w:cs="Open Sans"/>
        </w:rPr>
      </w:pPr>
      <w:r w:rsidRPr="00F52063">
        <w:rPr>
          <w:rFonts w:ascii="Open Sans" w:hAnsi="Open Sans" w:cs="Open Sans"/>
        </w:rPr>
        <w:t xml:space="preserve">Subcontracted staff noted previous consumers subject to chemical restraint and/or potential mechanical restraint. </w:t>
      </w:r>
    </w:p>
    <w:p w14:paraId="053E5C82" w14:textId="77777777" w:rsidR="009C1875" w:rsidRPr="00F52063" w:rsidRDefault="009C1875" w:rsidP="009C1875">
      <w:pPr>
        <w:pStyle w:val="NormalArial"/>
        <w:numPr>
          <w:ilvl w:val="0"/>
          <w:numId w:val="23"/>
        </w:numPr>
        <w:rPr>
          <w:rFonts w:ascii="Open Sans" w:hAnsi="Open Sans" w:cs="Open Sans"/>
        </w:rPr>
      </w:pPr>
      <w:r w:rsidRPr="00F52063">
        <w:rPr>
          <w:rFonts w:ascii="Open Sans" w:hAnsi="Open Sans" w:cs="Open Sans"/>
        </w:rPr>
        <w:t xml:space="preserve">Six staff were provided with education during the Quality Audit on the new systems and processes to assess if practices or interventions may be restrictive practices and the associated clinical risks. At the time of the Quality Audit, this had not been embedded for all service delivery staff. </w:t>
      </w:r>
    </w:p>
    <w:p w14:paraId="446F9981" w14:textId="77777777" w:rsidR="009C1875" w:rsidRPr="00F52063" w:rsidRDefault="009C1875" w:rsidP="009C1875">
      <w:pPr>
        <w:pStyle w:val="NormalArial"/>
        <w:numPr>
          <w:ilvl w:val="0"/>
          <w:numId w:val="23"/>
        </w:numPr>
        <w:rPr>
          <w:rFonts w:ascii="Open Sans" w:hAnsi="Open Sans" w:cs="Open Sans"/>
        </w:rPr>
      </w:pPr>
      <w:r w:rsidRPr="00F52063">
        <w:rPr>
          <w:rFonts w:ascii="Open Sans" w:hAnsi="Open Sans" w:cs="Open Sans"/>
        </w:rPr>
        <w:t>The Assessment Team noted the provider has a Restrictive Practice Plan and Restrictive Practice Guide for Care Managers to ensure it is used as a last resort and with valid informed consent.</w:t>
      </w:r>
    </w:p>
    <w:p w14:paraId="0860BF23" w14:textId="77777777" w:rsidR="009C1875" w:rsidRPr="00F52063" w:rsidRDefault="009C1875" w:rsidP="009C1875">
      <w:pPr>
        <w:pStyle w:val="NormalArial"/>
        <w:numPr>
          <w:ilvl w:val="0"/>
          <w:numId w:val="23"/>
        </w:numPr>
        <w:rPr>
          <w:rFonts w:ascii="Open Sans" w:hAnsi="Open Sans" w:cs="Open Sans"/>
        </w:rPr>
      </w:pPr>
      <w:r w:rsidRPr="00F52063">
        <w:rPr>
          <w:rFonts w:ascii="Open Sans" w:hAnsi="Open Sans" w:cs="Open Sans"/>
        </w:rPr>
        <w:t xml:space="preserve">At the time of the Quality Audit, no strategy had been implemented for monitoring and oversight for the use of restrictive practices.  </w:t>
      </w:r>
    </w:p>
    <w:p w14:paraId="029149F5" w14:textId="77777777" w:rsidR="009C1875" w:rsidRPr="000C272E" w:rsidRDefault="009C1875" w:rsidP="009C1875">
      <w:pPr>
        <w:pStyle w:val="NormalArial"/>
        <w:numPr>
          <w:ilvl w:val="0"/>
          <w:numId w:val="23"/>
        </w:numPr>
        <w:rPr>
          <w:rFonts w:ascii="Open Sans" w:hAnsi="Open Sans" w:cs="Open Sans"/>
        </w:rPr>
      </w:pPr>
      <w:r w:rsidRPr="00F52063">
        <w:rPr>
          <w:rFonts w:ascii="Open Sans" w:hAnsi="Open Sans" w:cs="Open Sans"/>
        </w:rPr>
        <w:t>Evidence effective clinical governance systems</w:t>
      </w:r>
      <w:r>
        <w:rPr>
          <w:rFonts w:ascii="Open Sans" w:hAnsi="Open Sans" w:cs="Open Sans"/>
        </w:rPr>
        <w:t xml:space="preserve"> are in place</w:t>
      </w:r>
      <w:r w:rsidRPr="00F52063">
        <w:rPr>
          <w:rFonts w:ascii="Open Sans" w:hAnsi="Open Sans" w:cs="Open Sans"/>
        </w:rPr>
        <w:t xml:space="preserve">, including antimicrobial stewardship and the use of open disclosure when things go wrong. </w:t>
      </w:r>
    </w:p>
    <w:p w14:paraId="1ACEDDE0" w14:textId="77777777" w:rsidR="009C1875" w:rsidRDefault="009C1875" w:rsidP="00FC725C">
      <w:pPr>
        <w:spacing w:after="160"/>
        <w:rPr>
          <w:rFonts w:ascii="Open Sans" w:hAnsi="Open Sans" w:cs="Open Sans"/>
        </w:rPr>
      </w:pPr>
      <w:r>
        <w:rPr>
          <w:rFonts w:ascii="Open Sans" w:hAnsi="Open Sans" w:cs="Open Sans"/>
        </w:rPr>
        <w:t xml:space="preserve">The </w:t>
      </w:r>
      <w:r w:rsidRPr="004232E4">
        <w:rPr>
          <w:rFonts w:ascii="Open Sans" w:hAnsi="Open Sans" w:cs="Open Sans"/>
        </w:rPr>
        <w:t>provider’s response includes the following evidence to demonstrate action has been taken and/or planned to address deficits highlighted in the Assessment Team’s report</w:t>
      </w:r>
      <w:r>
        <w:rPr>
          <w:rFonts w:ascii="Open Sans" w:hAnsi="Open Sans" w:cs="Open Sans"/>
        </w:rPr>
        <w:t xml:space="preserve">: </w:t>
      </w:r>
    </w:p>
    <w:p w14:paraId="0D2291C1" w14:textId="77777777" w:rsidR="009C1875" w:rsidRDefault="009C1875" w:rsidP="009C1875">
      <w:pPr>
        <w:pStyle w:val="NormalArial"/>
        <w:numPr>
          <w:ilvl w:val="0"/>
          <w:numId w:val="23"/>
        </w:numPr>
        <w:rPr>
          <w:rFonts w:ascii="Open Sans" w:hAnsi="Open Sans" w:cs="Open Sans"/>
        </w:rPr>
      </w:pPr>
      <w:r>
        <w:rPr>
          <w:rFonts w:ascii="Open Sans" w:hAnsi="Open Sans" w:cs="Open Sans"/>
        </w:rPr>
        <w:t xml:space="preserve">Implementation of </w:t>
      </w:r>
      <w:r w:rsidRPr="00676497">
        <w:rPr>
          <w:rFonts w:ascii="Open Sans" w:hAnsi="Open Sans" w:cs="Open Sans"/>
        </w:rPr>
        <w:t>new Behaviour Support Plan, Dignity of Risk and Restrictive Practice Plan</w:t>
      </w:r>
      <w:r>
        <w:rPr>
          <w:rFonts w:ascii="Open Sans" w:hAnsi="Open Sans" w:cs="Open Sans"/>
        </w:rPr>
        <w:t xml:space="preserve"> to guide staff with strategies to minimising the use of restrictive practices. Forms include, informed consent from the consumer and/or representative, engagement with relevant health practitioners, and regular review of plans. </w:t>
      </w:r>
    </w:p>
    <w:p w14:paraId="023E4626" w14:textId="77777777" w:rsidR="009C1875" w:rsidRPr="00951539" w:rsidRDefault="009C1875" w:rsidP="009C1875">
      <w:pPr>
        <w:pStyle w:val="NormalArial"/>
        <w:numPr>
          <w:ilvl w:val="0"/>
          <w:numId w:val="23"/>
        </w:numPr>
        <w:rPr>
          <w:rFonts w:ascii="Open Sans" w:hAnsi="Open Sans" w:cs="Open Sans"/>
        </w:rPr>
      </w:pPr>
      <w:r>
        <w:rPr>
          <w:rFonts w:ascii="Open Sans" w:hAnsi="Open Sans" w:cs="Open Sans"/>
        </w:rPr>
        <w:t>Explanation that education</w:t>
      </w:r>
      <w:r w:rsidRPr="00951539">
        <w:rPr>
          <w:rFonts w:ascii="Open Sans" w:hAnsi="Open Sans" w:cs="Open Sans"/>
        </w:rPr>
        <w:t xml:space="preserve"> </w:t>
      </w:r>
      <w:r>
        <w:rPr>
          <w:rFonts w:ascii="Open Sans" w:hAnsi="Open Sans" w:cs="Open Sans"/>
        </w:rPr>
        <w:t xml:space="preserve">on these systems have now been provided to all care managers </w:t>
      </w:r>
      <w:r w:rsidRPr="004A7BDE">
        <w:rPr>
          <w:rFonts w:ascii="Open Sans" w:hAnsi="Open Sans" w:cs="Open Sans"/>
        </w:rPr>
        <w:t>and education with be provided to service delivery staff during meetings between 12 and 23 June 2025.</w:t>
      </w:r>
      <w:r>
        <w:rPr>
          <w:rFonts w:ascii="Open Sans" w:hAnsi="Open Sans" w:cs="Open Sans"/>
        </w:rPr>
        <w:t xml:space="preserve"> </w:t>
      </w:r>
    </w:p>
    <w:p w14:paraId="2A15D9A7" w14:textId="77777777" w:rsidR="009C1875" w:rsidRDefault="009C1875" w:rsidP="009C1875">
      <w:pPr>
        <w:pStyle w:val="NormalArial"/>
        <w:numPr>
          <w:ilvl w:val="0"/>
          <w:numId w:val="23"/>
        </w:numPr>
        <w:rPr>
          <w:rFonts w:ascii="Open Sans" w:hAnsi="Open Sans" w:cs="Open Sans"/>
        </w:rPr>
      </w:pPr>
      <w:r>
        <w:rPr>
          <w:rFonts w:ascii="Open Sans" w:hAnsi="Open Sans" w:cs="Open Sans"/>
        </w:rPr>
        <w:t xml:space="preserve">Consumer A was reassessed following the Quality Audit and a chemical restraint was identified. A restrictive practices plan, behaviour support plan and dignity of risk form have been completed and a referral made to the consumer’s General Practitioner (GP) for a medication review. The review also identified inappropriate use of a mechanical restraint, the mechanical restraint was removed from the consumer’s home and a SIRS report logged with the Commission. </w:t>
      </w:r>
    </w:p>
    <w:p w14:paraId="234B97D7" w14:textId="77777777" w:rsidR="009C1875" w:rsidRDefault="009C1875" w:rsidP="009C1875">
      <w:pPr>
        <w:pStyle w:val="NormalArial"/>
        <w:numPr>
          <w:ilvl w:val="0"/>
          <w:numId w:val="23"/>
        </w:numPr>
        <w:rPr>
          <w:rFonts w:ascii="Open Sans" w:hAnsi="Open Sans" w:cs="Open Sans"/>
        </w:rPr>
      </w:pPr>
      <w:r>
        <w:rPr>
          <w:rFonts w:ascii="Open Sans" w:hAnsi="Open Sans" w:cs="Open Sans"/>
        </w:rPr>
        <w:lastRenderedPageBreak/>
        <w:t>Revision of the H</w:t>
      </w:r>
      <w:r w:rsidRPr="00980BB5">
        <w:rPr>
          <w:rFonts w:ascii="Open Sans" w:hAnsi="Open Sans" w:cs="Open Sans"/>
        </w:rPr>
        <w:t xml:space="preserve">ome Safety Risk Assessment </w:t>
      </w:r>
      <w:r>
        <w:rPr>
          <w:rFonts w:ascii="Open Sans" w:hAnsi="Open Sans" w:cs="Open Sans"/>
        </w:rPr>
        <w:t>completed at onboarding and at annual reviews to include</w:t>
      </w:r>
      <w:r w:rsidRPr="00980BB5">
        <w:rPr>
          <w:rFonts w:ascii="Open Sans" w:hAnsi="Open Sans" w:cs="Open Sans"/>
        </w:rPr>
        <w:t xml:space="preserve"> a visual observation for potential restrictive practices</w:t>
      </w:r>
      <w:r>
        <w:rPr>
          <w:rFonts w:ascii="Open Sans" w:hAnsi="Open Sans" w:cs="Open Sans"/>
        </w:rPr>
        <w:t xml:space="preserve">. </w:t>
      </w:r>
    </w:p>
    <w:p w14:paraId="260CD81E" w14:textId="77777777" w:rsidR="009C1875" w:rsidRDefault="009C1875" w:rsidP="009C1875">
      <w:pPr>
        <w:pStyle w:val="NormalArial"/>
        <w:numPr>
          <w:ilvl w:val="0"/>
          <w:numId w:val="23"/>
        </w:numPr>
        <w:rPr>
          <w:rFonts w:ascii="Open Sans" w:hAnsi="Open Sans" w:cs="Open Sans"/>
        </w:rPr>
      </w:pPr>
      <w:r w:rsidRPr="001F3E92">
        <w:rPr>
          <w:rFonts w:ascii="Open Sans" w:hAnsi="Open Sans" w:cs="Open Sans"/>
        </w:rPr>
        <w:t xml:space="preserve">Communication </w:t>
      </w:r>
      <w:r>
        <w:rPr>
          <w:rFonts w:ascii="Open Sans" w:hAnsi="Open Sans" w:cs="Open Sans"/>
        </w:rPr>
        <w:t>sent to</w:t>
      </w:r>
      <w:r w:rsidRPr="001F3E92">
        <w:rPr>
          <w:rFonts w:ascii="Open Sans" w:hAnsi="Open Sans" w:cs="Open Sans"/>
        </w:rPr>
        <w:t xml:space="preserve"> </w:t>
      </w:r>
      <w:r>
        <w:rPr>
          <w:rFonts w:ascii="Open Sans" w:hAnsi="Open Sans" w:cs="Open Sans"/>
        </w:rPr>
        <w:t xml:space="preserve">existing </w:t>
      </w:r>
      <w:r w:rsidRPr="001F3E92">
        <w:rPr>
          <w:rFonts w:ascii="Open Sans" w:hAnsi="Open Sans" w:cs="Open Sans"/>
        </w:rPr>
        <w:t xml:space="preserve">allied health service providers to remind them to notify </w:t>
      </w:r>
      <w:r>
        <w:rPr>
          <w:rFonts w:ascii="Open Sans" w:hAnsi="Open Sans" w:cs="Open Sans"/>
        </w:rPr>
        <w:t xml:space="preserve">the provider of </w:t>
      </w:r>
      <w:r w:rsidRPr="001F3E92">
        <w:rPr>
          <w:rFonts w:ascii="Open Sans" w:hAnsi="Open Sans" w:cs="Open Sans"/>
        </w:rPr>
        <w:t>any restrictive practices or potential entrapment devices identified</w:t>
      </w:r>
      <w:r>
        <w:rPr>
          <w:rFonts w:ascii="Open Sans" w:hAnsi="Open Sans" w:cs="Open Sans"/>
        </w:rPr>
        <w:t xml:space="preserve">. Explanation that this will be included in on </w:t>
      </w:r>
      <w:r w:rsidRPr="001F3E92">
        <w:rPr>
          <w:rFonts w:ascii="Open Sans" w:hAnsi="Open Sans" w:cs="Open Sans"/>
        </w:rPr>
        <w:t xml:space="preserve">boarding </w:t>
      </w:r>
      <w:r>
        <w:rPr>
          <w:rFonts w:ascii="Open Sans" w:hAnsi="Open Sans" w:cs="Open Sans"/>
        </w:rPr>
        <w:t xml:space="preserve">of </w:t>
      </w:r>
      <w:r w:rsidRPr="001F3E92">
        <w:rPr>
          <w:rFonts w:ascii="Open Sans" w:hAnsi="Open Sans" w:cs="Open Sans"/>
        </w:rPr>
        <w:t>new service providers and as part o</w:t>
      </w:r>
      <w:r>
        <w:rPr>
          <w:rFonts w:ascii="Open Sans" w:hAnsi="Open Sans" w:cs="Open Sans"/>
        </w:rPr>
        <w:t>f</w:t>
      </w:r>
      <w:r w:rsidRPr="001F3E92">
        <w:rPr>
          <w:rFonts w:ascii="Open Sans" w:hAnsi="Open Sans" w:cs="Open Sans"/>
        </w:rPr>
        <w:t>f their annual review process.</w:t>
      </w:r>
    </w:p>
    <w:p w14:paraId="55CBB58A" w14:textId="77777777" w:rsidR="009C1875" w:rsidRPr="00946B6B" w:rsidRDefault="009C1875" w:rsidP="009C1875">
      <w:pPr>
        <w:pStyle w:val="NormalArial"/>
        <w:numPr>
          <w:ilvl w:val="0"/>
          <w:numId w:val="23"/>
        </w:numPr>
        <w:rPr>
          <w:rFonts w:ascii="Open Sans" w:hAnsi="Open Sans" w:cs="Open Sans"/>
        </w:rPr>
      </w:pPr>
      <w:r>
        <w:rPr>
          <w:rFonts w:ascii="Open Sans" w:hAnsi="Open Sans" w:cs="Open Sans"/>
        </w:rPr>
        <w:t>A report template which shows a clinical indicator</w:t>
      </w:r>
      <w:r w:rsidRPr="001F3E92">
        <w:rPr>
          <w:rFonts w:ascii="Open Sans" w:hAnsi="Open Sans" w:cs="Open Sans"/>
        </w:rPr>
        <w:t xml:space="preserve"> for restrictive practices has been added to the</w:t>
      </w:r>
      <w:r>
        <w:rPr>
          <w:rFonts w:ascii="Open Sans" w:hAnsi="Open Sans" w:cs="Open Sans"/>
        </w:rPr>
        <w:t xml:space="preserve"> providers Quality Indicator Reporting tool, which will commence 1 June 2025. Explanation reports will be provided at the next scheduled monthly quality meeting and next quarterly meetings for </w:t>
      </w:r>
      <w:r w:rsidRPr="00634CAD">
        <w:rPr>
          <w:rFonts w:ascii="Open Sans" w:hAnsi="Open Sans" w:cs="Open Sans"/>
        </w:rPr>
        <w:t xml:space="preserve">Quality, Risk and Clinical Governance Committee, as well as the Quality Care Advisory Body and the Governing Body. </w:t>
      </w:r>
    </w:p>
    <w:p w14:paraId="03004348" w14:textId="77777777" w:rsidR="009C1875" w:rsidRDefault="009C1875" w:rsidP="009C1875">
      <w:pPr>
        <w:pStyle w:val="NormalArial"/>
        <w:rPr>
          <w:rFonts w:ascii="Open Sans" w:hAnsi="Open Sans" w:cs="Open Sans"/>
          <w:color w:val="auto"/>
        </w:rPr>
      </w:pPr>
      <w:r w:rsidRPr="00E665E1">
        <w:rPr>
          <w:rFonts w:ascii="Open Sans" w:hAnsi="Open Sans" w:cs="Open Sans"/>
          <w:color w:val="auto"/>
        </w:rPr>
        <w:t>I acknowledge actions taken by the provider to address deficiencies identified by the Assessment Team.</w:t>
      </w:r>
      <w:r w:rsidRPr="004409CE">
        <w:rPr>
          <w:rFonts w:ascii="Open Sans" w:hAnsi="Open Sans" w:cs="Open Sans"/>
          <w:color w:val="auto"/>
        </w:rPr>
        <w:t xml:space="preserve"> </w:t>
      </w:r>
    </w:p>
    <w:p w14:paraId="3C21D3F5" w14:textId="77777777" w:rsidR="009C1875" w:rsidRDefault="009C1875" w:rsidP="009C1875">
      <w:pPr>
        <w:pStyle w:val="NormalArial"/>
        <w:rPr>
          <w:rFonts w:ascii="Open Sans" w:hAnsi="Open Sans" w:cs="Open Sans"/>
          <w:color w:val="auto"/>
        </w:rPr>
      </w:pPr>
      <w:r w:rsidRPr="00EE6927">
        <w:rPr>
          <w:rFonts w:ascii="Open Sans" w:hAnsi="Open Sans" w:cs="Open Sans"/>
          <w:color w:val="auto"/>
        </w:rPr>
        <w:t>In coming to my finding, I have considered the Assessment Team’s report and provider’s response.</w:t>
      </w:r>
      <w:r>
        <w:rPr>
          <w:rFonts w:ascii="Open Sans" w:hAnsi="Open Sans" w:cs="Open Sans"/>
          <w:color w:val="auto"/>
        </w:rPr>
        <w:t xml:space="preserve"> I have considered the provider has implemented the restrictive practice plan, behaviour support plan and dignity of risk form to support the minimisation of restrictive practices. I acknowledge the actions taken in response to the Assessment Team’s feedback to review and identify the inappropriate use of restrictive practice for Consumer A. I acknowledge this documentation was completed and provided within the providers response for Consumer A. At the time of my decision, I have considered the lack of evidence to indicate a medication review has been conducted by the Consumer A’s GP, lack of consideration of the GP review in the behaviour support plan or regular reviews conducted for the restrictive practice. I have considered, at the time of my decision, evidence provided indicates these forms have only been implemented for Consumer A and processes have not yet been embedded to the wider consumer cohort subject to restrictive practices.  </w:t>
      </w:r>
    </w:p>
    <w:p w14:paraId="78CD3DB0" w14:textId="77777777" w:rsidR="009C1875" w:rsidRPr="00374972" w:rsidRDefault="009C1875" w:rsidP="009C1875">
      <w:pPr>
        <w:pStyle w:val="NormalArial"/>
        <w:rPr>
          <w:rFonts w:ascii="Open Sans" w:hAnsi="Open Sans" w:cs="Open Sans"/>
          <w:color w:val="auto"/>
        </w:rPr>
      </w:pPr>
      <w:r>
        <w:rPr>
          <w:rFonts w:ascii="Open Sans" w:hAnsi="Open Sans" w:cs="Open Sans"/>
          <w:color w:val="auto"/>
        </w:rPr>
        <w:t xml:space="preserve">Although actions planned include training to service delivery staff and reporting to the governing body to commence in June 2025. At the time of my decision, there is no evidence to indicate these processes have been implemented and are effective in their outcomes. I have considered the processes included within the provider’s response require time to be embedded and to demonstrate they are effective in minimising the use of restrictive practices for consumers. </w:t>
      </w:r>
    </w:p>
    <w:p w14:paraId="74C4780E" w14:textId="77777777" w:rsidR="009C1875" w:rsidRPr="00EF71F5" w:rsidRDefault="009C1875" w:rsidP="009C1875">
      <w:pPr>
        <w:pStyle w:val="NormalArial"/>
        <w:rPr>
          <w:rFonts w:ascii="Open Sans" w:hAnsi="Open Sans" w:cs="Open Sans"/>
          <w:color w:val="auto"/>
        </w:rPr>
      </w:pPr>
      <w:r w:rsidRPr="00EE6927">
        <w:rPr>
          <w:rFonts w:ascii="Open Sans" w:hAnsi="Open Sans" w:cs="Open Sans"/>
          <w:color w:val="auto"/>
        </w:rPr>
        <w:t>Based on the information summarised above, I find the service non-compliant with Requirement (3)(</w:t>
      </w:r>
      <w:r>
        <w:rPr>
          <w:rFonts w:ascii="Open Sans" w:hAnsi="Open Sans" w:cs="Open Sans"/>
          <w:color w:val="auto"/>
        </w:rPr>
        <w:t>e</w:t>
      </w:r>
      <w:r w:rsidRPr="00EE6927">
        <w:rPr>
          <w:rFonts w:ascii="Open Sans" w:hAnsi="Open Sans" w:cs="Open Sans"/>
          <w:color w:val="auto"/>
        </w:rPr>
        <w:t xml:space="preserve">) in Standard </w:t>
      </w:r>
      <w:r>
        <w:rPr>
          <w:rFonts w:ascii="Open Sans" w:hAnsi="Open Sans" w:cs="Open Sans"/>
          <w:color w:val="auto"/>
        </w:rPr>
        <w:t xml:space="preserve">8 Organisation governance. </w:t>
      </w:r>
    </w:p>
    <w:p w14:paraId="303E9950" w14:textId="77777777" w:rsidR="009C1875" w:rsidRDefault="009C1875" w:rsidP="009C1875">
      <w:pPr>
        <w:pStyle w:val="NormalArial"/>
        <w:rPr>
          <w:rFonts w:ascii="Open Sans" w:hAnsi="Open Sans" w:cs="Open Sans"/>
          <w:u w:val="single"/>
        </w:rPr>
      </w:pPr>
      <w:r w:rsidRPr="00430B99">
        <w:rPr>
          <w:rFonts w:ascii="Open Sans" w:hAnsi="Open Sans" w:cs="Open Sans"/>
          <w:u w:val="single"/>
        </w:rPr>
        <w:t>Requirement (3)(a), (3)(b) and 3(c)</w:t>
      </w:r>
    </w:p>
    <w:p w14:paraId="6C8C5F03" w14:textId="77777777" w:rsidR="009C1875" w:rsidRDefault="009C1875" w:rsidP="009C1875">
      <w:pPr>
        <w:pStyle w:val="NormalArial"/>
        <w:rPr>
          <w:rFonts w:ascii="Open Sans" w:hAnsi="Open Sans" w:cs="Open Sans"/>
        </w:rPr>
      </w:pPr>
      <w:r>
        <w:rPr>
          <w:rFonts w:ascii="Open Sans" w:hAnsi="Open Sans" w:cs="Open Sans"/>
        </w:rPr>
        <w:t>C</w:t>
      </w:r>
      <w:r w:rsidRPr="002B1142">
        <w:rPr>
          <w:rFonts w:ascii="Open Sans" w:hAnsi="Open Sans" w:cs="Open Sans"/>
        </w:rPr>
        <w:t>onsumers are engaged in the development, delivery and evaluation of care and services</w:t>
      </w:r>
      <w:r>
        <w:rPr>
          <w:rFonts w:ascii="Open Sans" w:hAnsi="Open Sans" w:cs="Open Sans"/>
        </w:rPr>
        <w:t xml:space="preserve">, through formal and informal feedback processes, annual surveys and through the Consumer Advisory Body. Consumers and management explained and documentation </w:t>
      </w:r>
      <w:r>
        <w:rPr>
          <w:rFonts w:ascii="Open Sans" w:hAnsi="Open Sans" w:cs="Open Sans"/>
        </w:rPr>
        <w:lastRenderedPageBreak/>
        <w:t xml:space="preserve">showed consumers are provided information through various communication avenues and are encouraged to engage in the development of their care and services </w:t>
      </w:r>
    </w:p>
    <w:p w14:paraId="6025E4D5" w14:textId="77777777" w:rsidR="009C1875" w:rsidRDefault="009C1875" w:rsidP="009C1875">
      <w:pPr>
        <w:pStyle w:val="NormalArial"/>
        <w:rPr>
          <w:rFonts w:ascii="Open Sans" w:hAnsi="Open Sans" w:cs="Open Sans"/>
        </w:rPr>
      </w:pPr>
      <w:r>
        <w:rPr>
          <w:rFonts w:ascii="Open Sans" w:hAnsi="Open Sans" w:cs="Open Sans"/>
        </w:rPr>
        <w:t xml:space="preserve">Systems and processes are in place which enable the governing body to promote and remain accountable for the delivery of safe, inclusive and quality care. The governing body meets regularly and is provided reports from the Quality of Care Advisory Body, quality and risk committee and a clinical governance committee. Documentation showed incident and SIRS data, and feedback and complaints information is reported, discussed and used to inform improvements. </w:t>
      </w:r>
    </w:p>
    <w:p w14:paraId="28C8AB34" w14:textId="77777777" w:rsidR="009C1875" w:rsidRPr="00AC5DB6" w:rsidRDefault="009C1875" w:rsidP="009C1875">
      <w:pPr>
        <w:pStyle w:val="NormalArial"/>
        <w:rPr>
          <w:rFonts w:ascii="Open Sans" w:hAnsi="Open Sans" w:cs="Open Sans"/>
        </w:rPr>
      </w:pPr>
      <w:r w:rsidRPr="00AC5DB6">
        <w:rPr>
          <w:rFonts w:ascii="Open Sans" w:hAnsi="Open Sans" w:cs="Open Sans"/>
        </w:rPr>
        <w:t>Interviews</w:t>
      </w:r>
      <w:r w:rsidRPr="003A7CA2">
        <w:rPr>
          <w:rFonts w:ascii="Open Sans" w:hAnsi="Open Sans" w:cs="Open Sans"/>
        </w:rPr>
        <w:t xml:space="preserve"> </w:t>
      </w:r>
      <w:r>
        <w:rPr>
          <w:rFonts w:ascii="Open Sans" w:hAnsi="Open Sans" w:cs="Open Sans"/>
        </w:rPr>
        <w:t xml:space="preserve">with consumers, </w:t>
      </w:r>
      <w:r w:rsidRPr="00AC5DB6">
        <w:rPr>
          <w:rFonts w:ascii="Open Sans" w:hAnsi="Open Sans" w:cs="Open Sans"/>
        </w:rPr>
        <w:t xml:space="preserve">staff, </w:t>
      </w:r>
      <w:r w:rsidRPr="003A7CA2">
        <w:rPr>
          <w:rFonts w:ascii="Open Sans" w:hAnsi="Open Sans" w:cs="Open Sans"/>
        </w:rPr>
        <w:t xml:space="preserve">management </w:t>
      </w:r>
      <w:r w:rsidRPr="00AC5DB6">
        <w:rPr>
          <w:rFonts w:ascii="Open Sans" w:hAnsi="Open Sans" w:cs="Open Sans"/>
        </w:rPr>
        <w:t>and documentation showed there are effective organisation wide governance systems in place to support information management, continuous improvement, financial governance</w:t>
      </w:r>
      <w:r w:rsidRPr="003A7CA2">
        <w:rPr>
          <w:rFonts w:ascii="Open Sans" w:hAnsi="Open Sans" w:cs="Open Sans"/>
        </w:rPr>
        <w:t>, workforce governance, regulatory compliance</w:t>
      </w:r>
      <w:r w:rsidRPr="00AC5DB6">
        <w:rPr>
          <w:rFonts w:ascii="Open Sans" w:hAnsi="Open Sans" w:cs="Open Sans"/>
        </w:rPr>
        <w:t xml:space="preserve"> and feedback and complaints. </w:t>
      </w:r>
      <w:r>
        <w:rPr>
          <w:rFonts w:ascii="Open Sans" w:hAnsi="Open Sans" w:cs="Open Sans"/>
        </w:rPr>
        <w:t>Systems and practices are</w:t>
      </w:r>
      <w:r w:rsidRPr="00AC5DB6">
        <w:rPr>
          <w:rFonts w:ascii="Open Sans" w:hAnsi="Open Sans" w:cs="Open Sans"/>
        </w:rPr>
        <w:t xml:space="preserve"> in place to ensure effective financial governance including </w:t>
      </w:r>
      <w:r>
        <w:rPr>
          <w:rFonts w:ascii="Open Sans" w:hAnsi="Open Sans" w:cs="Open Sans"/>
        </w:rPr>
        <w:t xml:space="preserve">but not limited to independent financial auditing, forecasting and continuity planning. </w:t>
      </w:r>
      <w:r w:rsidRPr="003A7CA2">
        <w:rPr>
          <w:rFonts w:ascii="Open Sans" w:hAnsi="Open Sans" w:cs="Open Sans"/>
        </w:rPr>
        <w:t xml:space="preserve">The provider has systems and processes in place to ensure compliance with relevant legislation and regulatory requirements including </w:t>
      </w:r>
      <w:r>
        <w:rPr>
          <w:rFonts w:ascii="Open Sans" w:hAnsi="Open Sans" w:cs="Open Sans"/>
        </w:rPr>
        <w:t xml:space="preserve">internal and subcontracted. </w:t>
      </w:r>
    </w:p>
    <w:p w14:paraId="355CABFA" w14:textId="77777777" w:rsidR="009C1875" w:rsidRPr="00AC5DB6" w:rsidRDefault="009C1875" w:rsidP="009C1875">
      <w:pPr>
        <w:pStyle w:val="NormalArial"/>
        <w:rPr>
          <w:rFonts w:ascii="Open Sans" w:hAnsi="Open Sans" w:cs="Open Sans"/>
        </w:rPr>
      </w:pPr>
      <w:r w:rsidRPr="000D68E6">
        <w:rPr>
          <w:rFonts w:ascii="Open Sans" w:hAnsi="Open Sans" w:cs="Open Sans"/>
        </w:rPr>
        <w:t>Based on the information summarised above, I find the provider, in relation to the service, compliant with Requirements (3)(a), (3)(b) and (3)(c) in Standard 8 Organisational governance.</w:t>
      </w:r>
    </w:p>
    <w:sectPr w:rsidR="009C1875" w:rsidRPr="00AC5DB6"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EA5C" w14:textId="77777777" w:rsidR="00476618" w:rsidRDefault="00476618">
      <w:pPr>
        <w:spacing w:after="0"/>
      </w:pPr>
      <w:r>
        <w:separator/>
      </w:r>
    </w:p>
  </w:endnote>
  <w:endnote w:type="continuationSeparator" w:id="0">
    <w:p w14:paraId="0F139305" w14:textId="77777777" w:rsidR="00476618" w:rsidRDefault="00476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7FAD" w14:textId="77777777" w:rsidR="00567A9A" w:rsidRDefault="00567A9A" w:rsidP="00937FBB">
    <w:pPr>
      <w:pStyle w:val="FooterArial9"/>
      <w:rPr>
        <w:rStyle w:val="FooterBold"/>
        <w:rFonts w:ascii="Arial" w:hAnsi="Arial"/>
        <w:b w:val="0"/>
      </w:rPr>
    </w:pPr>
    <w:bookmarkStart w:id="7" w:name="_Hlk144301213"/>
  </w:p>
  <w:bookmarkEnd w:id="7"/>
  <w:p w14:paraId="4928D096" w14:textId="77777777" w:rsidR="00567A9A" w:rsidRPr="00DF37F2" w:rsidRDefault="001B2E05"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Oiy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DD6E1EF" w14:textId="77777777" w:rsidR="00567A9A" w:rsidRPr="00DF37F2" w:rsidRDefault="001B2E05"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700982</w:t>
    </w:r>
    <w:r w:rsidRPr="00DF37F2">
      <w:rPr>
        <w:rStyle w:val="FooterBold"/>
        <w:rFonts w:ascii="Arial" w:hAnsi="Arial"/>
        <w:b w:val="0"/>
      </w:rPr>
      <w:tab/>
      <w:t xml:space="preserve">OFFICIAL: Sensitive </w:t>
    </w:r>
  </w:p>
  <w:p w14:paraId="77A666B0" w14:textId="77777777" w:rsidR="00567A9A" w:rsidRPr="00937FBB" w:rsidRDefault="001B2E05"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E2B0" w14:textId="77777777" w:rsidR="00476618" w:rsidRDefault="00476618" w:rsidP="00D71F88">
      <w:pPr>
        <w:spacing w:after="0"/>
      </w:pPr>
      <w:r>
        <w:separator/>
      </w:r>
    </w:p>
  </w:footnote>
  <w:footnote w:type="continuationSeparator" w:id="0">
    <w:p w14:paraId="47F13808" w14:textId="77777777" w:rsidR="00476618" w:rsidRDefault="00476618" w:rsidP="00D71F88">
      <w:pPr>
        <w:spacing w:after="0"/>
      </w:pPr>
      <w:r>
        <w:continuationSeparator/>
      </w:r>
    </w:p>
  </w:footnote>
  <w:footnote w:id="1">
    <w:p w14:paraId="4173A3C9" w14:textId="204C5491" w:rsidR="009C1875" w:rsidRPr="00F12F25" w:rsidRDefault="009C1875" w:rsidP="00F12F25">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BC1FF2">
        <w:rPr>
          <w:rFonts w:ascii="Arial" w:hAnsi="Arial" w:cs="Arial"/>
          <w:color w:val="auto"/>
          <w:sz w:val="20"/>
          <w:szCs w:val="20"/>
        </w:rPr>
        <w:t>section 57 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47C2" w14:textId="77777777" w:rsidR="00567A9A" w:rsidRDefault="001B2E05">
    <w:pPr>
      <w:pStyle w:val="Header"/>
    </w:pPr>
    <w:r>
      <w:rPr>
        <w:noProof/>
        <w:color w:val="2B579A"/>
        <w:shd w:val="clear" w:color="auto" w:fill="E6E6E6"/>
        <w:lang w:val="en-US"/>
      </w:rPr>
      <w:drawing>
        <wp:anchor distT="0" distB="0" distL="114300" distR="114300" simplePos="0" relativeHeight="251658241" behindDoc="1" locked="0" layoutInCell="1" allowOverlap="1" wp14:anchorId="4C31AFE2" wp14:editId="29353D15">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12D9" w14:textId="77777777" w:rsidR="00567A9A" w:rsidRDefault="001B2E05">
    <w:pPr>
      <w:pStyle w:val="Header"/>
    </w:pPr>
    <w:r>
      <w:rPr>
        <w:noProof/>
      </w:rPr>
      <w:drawing>
        <wp:anchor distT="0" distB="0" distL="114300" distR="114300" simplePos="0" relativeHeight="251658240" behindDoc="0" locked="0" layoutInCell="1" allowOverlap="1" wp14:anchorId="7A750925" wp14:editId="76ECCB5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1A03BB2">
      <w:start w:val="1"/>
      <w:numFmt w:val="lowerRoman"/>
      <w:lvlText w:val="(%1)"/>
      <w:lvlJc w:val="left"/>
      <w:pPr>
        <w:ind w:left="1080" w:hanging="720"/>
      </w:pPr>
      <w:rPr>
        <w:rFonts w:hint="default"/>
      </w:rPr>
    </w:lvl>
    <w:lvl w:ilvl="1" w:tplc="847629D4" w:tentative="1">
      <w:start w:val="1"/>
      <w:numFmt w:val="lowerLetter"/>
      <w:lvlText w:val="%2."/>
      <w:lvlJc w:val="left"/>
      <w:pPr>
        <w:ind w:left="1440" w:hanging="360"/>
      </w:pPr>
    </w:lvl>
    <w:lvl w:ilvl="2" w:tplc="317493C6" w:tentative="1">
      <w:start w:val="1"/>
      <w:numFmt w:val="lowerRoman"/>
      <w:lvlText w:val="%3."/>
      <w:lvlJc w:val="right"/>
      <w:pPr>
        <w:ind w:left="2160" w:hanging="180"/>
      </w:pPr>
    </w:lvl>
    <w:lvl w:ilvl="3" w:tplc="A74C9844" w:tentative="1">
      <w:start w:val="1"/>
      <w:numFmt w:val="decimal"/>
      <w:lvlText w:val="%4."/>
      <w:lvlJc w:val="left"/>
      <w:pPr>
        <w:ind w:left="2880" w:hanging="360"/>
      </w:pPr>
    </w:lvl>
    <w:lvl w:ilvl="4" w:tplc="CEA6572A" w:tentative="1">
      <w:start w:val="1"/>
      <w:numFmt w:val="lowerLetter"/>
      <w:lvlText w:val="%5."/>
      <w:lvlJc w:val="left"/>
      <w:pPr>
        <w:ind w:left="3600" w:hanging="360"/>
      </w:pPr>
    </w:lvl>
    <w:lvl w:ilvl="5" w:tplc="534862D0" w:tentative="1">
      <w:start w:val="1"/>
      <w:numFmt w:val="lowerRoman"/>
      <w:lvlText w:val="%6."/>
      <w:lvlJc w:val="right"/>
      <w:pPr>
        <w:ind w:left="4320" w:hanging="180"/>
      </w:pPr>
    </w:lvl>
    <w:lvl w:ilvl="6" w:tplc="3732F342" w:tentative="1">
      <w:start w:val="1"/>
      <w:numFmt w:val="decimal"/>
      <w:lvlText w:val="%7."/>
      <w:lvlJc w:val="left"/>
      <w:pPr>
        <w:ind w:left="5040" w:hanging="360"/>
      </w:pPr>
    </w:lvl>
    <w:lvl w:ilvl="7" w:tplc="ADB6AF7C" w:tentative="1">
      <w:start w:val="1"/>
      <w:numFmt w:val="lowerLetter"/>
      <w:lvlText w:val="%8."/>
      <w:lvlJc w:val="left"/>
      <w:pPr>
        <w:ind w:left="5760" w:hanging="360"/>
      </w:pPr>
    </w:lvl>
    <w:lvl w:ilvl="8" w:tplc="AE462F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88C8D4E">
      <w:start w:val="1"/>
      <w:numFmt w:val="lowerRoman"/>
      <w:lvlText w:val="(%1)"/>
      <w:lvlJc w:val="left"/>
      <w:pPr>
        <w:ind w:left="1080" w:hanging="720"/>
      </w:pPr>
      <w:rPr>
        <w:rFonts w:hint="default"/>
      </w:rPr>
    </w:lvl>
    <w:lvl w:ilvl="1" w:tplc="7AF6A838" w:tentative="1">
      <w:start w:val="1"/>
      <w:numFmt w:val="lowerLetter"/>
      <w:lvlText w:val="%2."/>
      <w:lvlJc w:val="left"/>
      <w:pPr>
        <w:ind w:left="1440" w:hanging="360"/>
      </w:pPr>
    </w:lvl>
    <w:lvl w:ilvl="2" w:tplc="D83ABEFC" w:tentative="1">
      <w:start w:val="1"/>
      <w:numFmt w:val="lowerRoman"/>
      <w:lvlText w:val="%3."/>
      <w:lvlJc w:val="right"/>
      <w:pPr>
        <w:ind w:left="2160" w:hanging="180"/>
      </w:pPr>
    </w:lvl>
    <w:lvl w:ilvl="3" w:tplc="528E78E6" w:tentative="1">
      <w:start w:val="1"/>
      <w:numFmt w:val="decimal"/>
      <w:lvlText w:val="%4."/>
      <w:lvlJc w:val="left"/>
      <w:pPr>
        <w:ind w:left="2880" w:hanging="360"/>
      </w:pPr>
    </w:lvl>
    <w:lvl w:ilvl="4" w:tplc="A50C43D0" w:tentative="1">
      <w:start w:val="1"/>
      <w:numFmt w:val="lowerLetter"/>
      <w:lvlText w:val="%5."/>
      <w:lvlJc w:val="left"/>
      <w:pPr>
        <w:ind w:left="3600" w:hanging="360"/>
      </w:pPr>
    </w:lvl>
    <w:lvl w:ilvl="5" w:tplc="11146CE2" w:tentative="1">
      <w:start w:val="1"/>
      <w:numFmt w:val="lowerRoman"/>
      <w:lvlText w:val="%6."/>
      <w:lvlJc w:val="right"/>
      <w:pPr>
        <w:ind w:left="4320" w:hanging="180"/>
      </w:pPr>
    </w:lvl>
    <w:lvl w:ilvl="6" w:tplc="8C983494" w:tentative="1">
      <w:start w:val="1"/>
      <w:numFmt w:val="decimal"/>
      <w:lvlText w:val="%7."/>
      <w:lvlJc w:val="left"/>
      <w:pPr>
        <w:ind w:left="5040" w:hanging="360"/>
      </w:pPr>
    </w:lvl>
    <w:lvl w:ilvl="7" w:tplc="8A508666" w:tentative="1">
      <w:start w:val="1"/>
      <w:numFmt w:val="lowerLetter"/>
      <w:lvlText w:val="%8."/>
      <w:lvlJc w:val="left"/>
      <w:pPr>
        <w:ind w:left="5760" w:hanging="360"/>
      </w:pPr>
    </w:lvl>
    <w:lvl w:ilvl="8" w:tplc="735AE7F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FC5264BE">
      <w:start w:val="1"/>
      <w:numFmt w:val="lowerRoman"/>
      <w:lvlText w:val="(%1)"/>
      <w:lvlJc w:val="left"/>
      <w:pPr>
        <w:ind w:left="1080" w:hanging="720"/>
      </w:pPr>
      <w:rPr>
        <w:rFonts w:hint="default"/>
      </w:rPr>
    </w:lvl>
    <w:lvl w:ilvl="1" w:tplc="406241B6" w:tentative="1">
      <w:start w:val="1"/>
      <w:numFmt w:val="lowerLetter"/>
      <w:lvlText w:val="%2."/>
      <w:lvlJc w:val="left"/>
      <w:pPr>
        <w:ind w:left="1440" w:hanging="360"/>
      </w:pPr>
    </w:lvl>
    <w:lvl w:ilvl="2" w:tplc="3C028948" w:tentative="1">
      <w:start w:val="1"/>
      <w:numFmt w:val="lowerRoman"/>
      <w:lvlText w:val="%3."/>
      <w:lvlJc w:val="right"/>
      <w:pPr>
        <w:ind w:left="2160" w:hanging="180"/>
      </w:pPr>
    </w:lvl>
    <w:lvl w:ilvl="3" w:tplc="209A3986" w:tentative="1">
      <w:start w:val="1"/>
      <w:numFmt w:val="decimal"/>
      <w:lvlText w:val="%4."/>
      <w:lvlJc w:val="left"/>
      <w:pPr>
        <w:ind w:left="2880" w:hanging="360"/>
      </w:pPr>
    </w:lvl>
    <w:lvl w:ilvl="4" w:tplc="4B8EE1BA" w:tentative="1">
      <w:start w:val="1"/>
      <w:numFmt w:val="lowerLetter"/>
      <w:lvlText w:val="%5."/>
      <w:lvlJc w:val="left"/>
      <w:pPr>
        <w:ind w:left="3600" w:hanging="360"/>
      </w:pPr>
    </w:lvl>
    <w:lvl w:ilvl="5" w:tplc="4D7E4CCC" w:tentative="1">
      <w:start w:val="1"/>
      <w:numFmt w:val="lowerRoman"/>
      <w:lvlText w:val="%6."/>
      <w:lvlJc w:val="right"/>
      <w:pPr>
        <w:ind w:left="4320" w:hanging="180"/>
      </w:pPr>
    </w:lvl>
    <w:lvl w:ilvl="6" w:tplc="A8B245EA" w:tentative="1">
      <w:start w:val="1"/>
      <w:numFmt w:val="decimal"/>
      <w:lvlText w:val="%7."/>
      <w:lvlJc w:val="left"/>
      <w:pPr>
        <w:ind w:left="5040" w:hanging="360"/>
      </w:pPr>
    </w:lvl>
    <w:lvl w:ilvl="7" w:tplc="87180946" w:tentative="1">
      <w:start w:val="1"/>
      <w:numFmt w:val="lowerLetter"/>
      <w:lvlText w:val="%8."/>
      <w:lvlJc w:val="left"/>
      <w:pPr>
        <w:ind w:left="5760" w:hanging="360"/>
      </w:pPr>
    </w:lvl>
    <w:lvl w:ilvl="8" w:tplc="0E5C3638"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830E1DF6">
      <w:start w:val="1"/>
      <w:numFmt w:val="lowerRoman"/>
      <w:lvlText w:val="(%1)"/>
      <w:lvlJc w:val="left"/>
      <w:pPr>
        <w:ind w:left="1080" w:hanging="720"/>
      </w:pPr>
      <w:rPr>
        <w:rFonts w:hint="default"/>
      </w:rPr>
    </w:lvl>
    <w:lvl w:ilvl="1" w:tplc="D934186E" w:tentative="1">
      <w:start w:val="1"/>
      <w:numFmt w:val="lowerLetter"/>
      <w:lvlText w:val="%2."/>
      <w:lvlJc w:val="left"/>
      <w:pPr>
        <w:ind w:left="1440" w:hanging="360"/>
      </w:pPr>
    </w:lvl>
    <w:lvl w:ilvl="2" w:tplc="85582156" w:tentative="1">
      <w:start w:val="1"/>
      <w:numFmt w:val="lowerRoman"/>
      <w:lvlText w:val="%3."/>
      <w:lvlJc w:val="right"/>
      <w:pPr>
        <w:ind w:left="2160" w:hanging="180"/>
      </w:pPr>
    </w:lvl>
    <w:lvl w:ilvl="3" w:tplc="53763BE4" w:tentative="1">
      <w:start w:val="1"/>
      <w:numFmt w:val="decimal"/>
      <w:lvlText w:val="%4."/>
      <w:lvlJc w:val="left"/>
      <w:pPr>
        <w:ind w:left="2880" w:hanging="360"/>
      </w:pPr>
    </w:lvl>
    <w:lvl w:ilvl="4" w:tplc="FBEAE8A6" w:tentative="1">
      <w:start w:val="1"/>
      <w:numFmt w:val="lowerLetter"/>
      <w:lvlText w:val="%5."/>
      <w:lvlJc w:val="left"/>
      <w:pPr>
        <w:ind w:left="3600" w:hanging="360"/>
      </w:pPr>
    </w:lvl>
    <w:lvl w:ilvl="5" w:tplc="A5F2BC6C" w:tentative="1">
      <w:start w:val="1"/>
      <w:numFmt w:val="lowerRoman"/>
      <w:lvlText w:val="%6."/>
      <w:lvlJc w:val="right"/>
      <w:pPr>
        <w:ind w:left="4320" w:hanging="180"/>
      </w:pPr>
    </w:lvl>
    <w:lvl w:ilvl="6" w:tplc="F1FAC30C" w:tentative="1">
      <w:start w:val="1"/>
      <w:numFmt w:val="decimal"/>
      <w:lvlText w:val="%7."/>
      <w:lvlJc w:val="left"/>
      <w:pPr>
        <w:ind w:left="5040" w:hanging="360"/>
      </w:pPr>
    </w:lvl>
    <w:lvl w:ilvl="7" w:tplc="145ED2DA" w:tentative="1">
      <w:start w:val="1"/>
      <w:numFmt w:val="lowerLetter"/>
      <w:lvlText w:val="%8."/>
      <w:lvlJc w:val="left"/>
      <w:pPr>
        <w:ind w:left="5760" w:hanging="360"/>
      </w:pPr>
    </w:lvl>
    <w:lvl w:ilvl="8" w:tplc="6D421E0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4CC1456">
      <w:start w:val="1"/>
      <w:numFmt w:val="lowerRoman"/>
      <w:lvlText w:val="(%1)"/>
      <w:lvlJc w:val="left"/>
      <w:pPr>
        <w:ind w:left="1080" w:hanging="720"/>
      </w:pPr>
      <w:rPr>
        <w:rFonts w:hint="default"/>
      </w:rPr>
    </w:lvl>
    <w:lvl w:ilvl="1" w:tplc="70387D04" w:tentative="1">
      <w:start w:val="1"/>
      <w:numFmt w:val="lowerLetter"/>
      <w:lvlText w:val="%2."/>
      <w:lvlJc w:val="left"/>
      <w:pPr>
        <w:ind w:left="1440" w:hanging="360"/>
      </w:pPr>
    </w:lvl>
    <w:lvl w:ilvl="2" w:tplc="83024F2A" w:tentative="1">
      <w:start w:val="1"/>
      <w:numFmt w:val="lowerRoman"/>
      <w:lvlText w:val="%3."/>
      <w:lvlJc w:val="right"/>
      <w:pPr>
        <w:ind w:left="2160" w:hanging="180"/>
      </w:pPr>
    </w:lvl>
    <w:lvl w:ilvl="3" w:tplc="7B862170" w:tentative="1">
      <w:start w:val="1"/>
      <w:numFmt w:val="decimal"/>
      <w:lvlText w:val="%4."/>
      <w:lvlJc w:val="left"/>
      <w:pPr>
        <w:ind w:left="2880" w:hanging="360"/>
      </w:pPr>
    </w:lvl>
    <w:lvl w:ilvl="4" w:tplc="2C123150" w:tentative="1">
      <w:start w:val="1"/>
      <w:numFmt w:val="lowerLetter"/>
      <w:lvlText w:val="%5."/>
      <w:lvlJc w:val="left"/>
      <w:pPr>
        <w:ind w:left="3600" w:hanging="360"/>
      </w:pPr>
    </w:lvl>
    <w:lvl w:ilvl="5" w:tplc="4BE26F50" w:tentative="1">
      <w:start w:val="1"/>
      <w:numFmt w:val="lowerRoman"/>
      <w:lvlText w:val="%6."/>
      <w:lvlJc w:val="right"/>
      <w:pPr>
        <w:ind w:left="4320" w:hanging="180"/>
      </w:pPr>
    </w:lvl>
    <w:lvl w:ilvl="6" w:tplc="DD2462C4" w:tentative="1">
      <w:start w:val="1"/>
      <w:numFmt w:val="decimal"/>
      <w:lvlText w:val="%7."/>
      <w:lvlJc w:val="left"/>
      <w:pPr>
        <w:ind w:left="5040" w:hanging="360"/>
      </w:pPr>
    </w:lvl>
    <w:lvl w:ilvl="7" w:tplc="56603B3A" w:tentative="1">
      <w:start w:val="1"/>
      <w:numFmt w:val="lowerLetter"/>
      <w:lvlText w:val="%8."/>
      <w:lvlJc w:val="left"/>
      <w:pPr>
        <w:ind w:left="5760" w:hanging="360"/>
      </w:pPr>
    </w:lvl>
    <w:lvl w:ilvl="8" w:tplc="886C2472" w:tentative="1">
      <w:start w:val="1"/>
      <w:numFmt w:val="lowerRoman"/>
      <w:lvlText w:val="%9."/>
      <w:lvlJc w:val="right"/>
      <w:pPr>
        <w:ind w:left="6480" w:hanging="180"/>
      </w:pPr>
    </w:lvl>
  </w:abstractNum>
  <w:abstractNum w:abstractNumId="6" w15:restartNumberingAfterBreak="0">
    <w:nsid w:val="160E45BA"/>
    <w:multiLevelType w:val="hybridMultilevel"/>
    <w:tmpl w:val="7F80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FECEAC3A">
      <w:start w:val="1"/>
      <w:numFmt w:val="bullet"/>
      <w:lvlText w:val=""/>
      <w:lvlJc w:val="left"/>
      <w:pPr>
        <w:ind w:left="720" w:hanging="360"/>
      </w:pPr>
      <w:rPr>
        <w:rFonts w:ascii="Symbol" w:hAnsi="Symbol" w:hint="default"/>
        <w:color w:val="auto"/>
        <w:sz w:val="24"/>
        <w:szCs w:val="24"/>
      </w:rPr>
    </w:lvl>
    <w:lvl w:ilvl="1" w:tplc="C70EDE12" w:tentative="1">
      <w:start w:val="1"/>
      <w:numFmt w:val="bullet"/>
      <w:lvlText w:val="o"/>
      <w:lvlJc w:val="left"/>
      <w:pPr>
        <w:ind w:left="1440" w:hanging="360"/>
      </w:pPr>
      <w:rPr>
        <w:rFonts w:ascii="Courier New" w:hAnsi="Courier New" w:cs="Courier New" w:hint="default"/>
      </w:rPr>
    </w:lvl>
    <w:lvl w:ilvl="2" w:tplc="ED6E1294" w:tentative="1">
      <w:start w:val="1"/>
      <w:numFmt w:val="bullet"/>
      <w:lvlText w:val=""/>
      <w:lvlJc w:val="left"/>
      <w:pPr>
        <w:ind w:left="2160" w:hanging="360"/>
      </w:pPr>
      <w:rPr>
        <w:rFonts w:ascii="Wingdings" w:hAnsi="Wingdings" w:hint="default"/>
      </w:rPr>
    </w:lvl>
    <w:lvl w:ilvl="3" w:tplc="014ADD00" w:tentative="1">
      <w:start w:val="1"/>
      <w:numFmt w:val="bullet"/>
      <w:lvlText w:val=""/>
      <w:lvlJc w:val="left"/>
      <w:pPr>
        <w:ind w:left="2880" w:hanging="360"/>
      </w:pPr>
      <w:rPr>
        <w:rFonts w:ascii="Symbol" w:hAnsi="Symbol" w:hint="default"/>
      </w:rPr>
    </w:lvl>
    <w:lvl w:ilvl="4" w:tplc="E9CAAD84" w:tentative="1">
      <w:start w:val="1"/>
      <w:numFmt w:val="bullet"/>
      <w:lvlText w:val="o"/>
      <w:lvlJc w:val="left"/>
      <w:pPr>
        <w:ind w:left="3600" w:hanging="360"/>
      </w:pPr>
      <w:rPr>
        <w:rFonts w:ascii="Courier New" w:hAnsi="Courier New" w:cs="Courier New" w:hint="default"/>
      </w:rPr>
    </w:lvl>
    <w:lvl w:ilvl="5" w:tplc="13F02D4E" w:tentative="1">
      <w:start w:val="1"/>
      <w:numFmt w:val="bullet"/>
      <w:lvlText w:val=""/>
      <w:lvlJc w:val="left"/>
      <w:pPr>
        <w:ind w:left="4320" w:hanging="360"/>
      </w:pPr>
      <w:rPr>
        <w:rFonts w:ascii="Wingdings" w:hAnsi="Wingdings" w:hint="default"/>
      </w:rPr>
    </w:lvl>
    <w:lvl w:ilvl="6" w:tplc="6EE49304" w:tentative="1">
      <w:start w:val="1"/>
      <w:numFmt w:val="bullet"/>
      <w:lvlText w:val=""/>
      <w:lvlJc w:val="left"/>
      <w:pPr>
        <w:ind w:left="5040" w:hanging="360"/>
      </w:pPr>
      <w:rPr>
        <w:rFonts w:ascii="Symbol" w:hAnsi="Symbol" w:hint="default"/>
      </w:rPr>
    </w:lvl>
    <w:lvl w:ilvl="7" w:tplc="AEA8DEA4" w:tentative="1">
      <w:start w:val="1"/>
      <w:numFmt w:val="bullet"/>
      <w:lvlText w:val="o"/>
      <w:lvlJc w:val="left"/>
      <w:pPr>
        <w:ind w:left="5760" w:hanging="360"/>
      </w:pPr>
      <w:rPr>
        <w:rFonts w:ascii="Courier New" w:hAnsi="Courier New" w:cs="Courier New" w:hint="default"/>
      </w:rPr>
    </w:lvl>
    <w:lvl w:ilvl="8" w:tplc="C2024620"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58FC1C34">
      <w:start w:val="1"/>
      <w:numFmt w:val="lowerRoman"/>
      <w:lvlText w:val="(%1)"/>
      <w:lvlJc w:val="left"/>
      <w:pPr>
        <w:ind w:left="1080" w:hanging="720"/>
      </w:pPr>
      <w:rPr>
        <w:rFonts w:hint="default"/>
      </w:rPr>
    </w:lvl>
    <w:lvl w:ilvl="1" w:tplc="36DCF3DC" w:tentative="1">
      <w:start w:val="1"/>
      <w:numFmt w:val="lowerLetter"/>
      <w:lvlText w:val="%2."/>
      <w:lvlJc w:val="left"/>
      <w:pPr>
        <w:ind w:left="1440" w:hanging="360"/>
      </w:pPr>
    </w:lvl>
    <w:lvl w:ilvl="2" w:tplc="EABE2366" w:tentative="1">
      <w:start w:val="1"/>
      <w:numFmt w:val="lowerRoman"/>
      <w:lvlText w:val="%3."/>
      <w:lvlJc w:val="right"/>
      <w:pPr>
        <w:ind w:left="2160" w:hanging="180"/>
      </w:pPr>
    </w:lvl>
    <w:lvl w:ilvl="3" w:tplc="48F43FD0" w:tentative="1">
      <w:start w:val="1"/>
      <w:numFmt w:val="decimal"/>
      <w:lvlText w:val="%4."/>
      <w:lvlJc w:val="left"/>
      <w:pPr>
        <w:ind w:left="2880" w:hanging="360"/>
      </w:pPr>
    </w:lvl>
    <w:lvl w:ilvl="4" w:tplc="6E6CB32C" w:tentative="1">
      <w:start w:val="1"/>
      <w:numFmt w:val="lowerLetter"/>
      <w:lvlText w:val="%5."/>
      <w:lvlJc w:val="left"/>
      <w:pPr>
        <w:ind w:left="3600" w:hanging="360"/>
      </w:pPr>
    </w:lvl>
    <w:lvl w:ilvl="5" w:tplc="43B4B722" w:tentative="1">
      <w:start w:val="1"/>
      <w:numFmt w:val="lowerRoman"/>
      <w:lvlText w:val="%6."/>
      <w:lvlJc w:val="right"/>
      <w:pPr>
        <w:ind w:left="4320" w:hanging="180"/>
      </w:pPr>
    </w:lvl>
    <w:lvl w:ilvl="6" w:tplc="21C0088E" w:tentative="1">
      <w:start w:val="1"/>
      <w:numFmt w:val="decimal"/>
      <w:lvlText w:val="%7."/>
      <w:lvlJc w:val="left"/>
      <w:pPr>
        <w:ind w:left="5040" w:hanging="360"/>
      </w:pPr>
    </w:lvl>
    <w:lvl w:ilvl="7" w:tplc="A3DCCBB6" w:tentative="1">
      <w:start w:val="1"/>
      <w:numFmt w:val="lowerLetter"/>
      <w:lvlText w:val="%8."/>
      <w:lvlJc w:val="left"/>
      <w:pPr>
        <w:ind w:left="5760" w:hanging="360"/>
      </w:pPr>
    </w:lvl>
    <w:lvl w:ilvl="8" w:tplc="A1689244"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BDDE5D00">
      <w:start w:val="1"/>
      <w:numFmt w:val="lowerRoman"/>
      <w:lvlText w:val="(%1)"/>
      <w:lvlJc w:val="left"/>
      <w:pPr>
        <w:ind w:left="1080" w:hanging="720"/>
      </w:pPr>
      <w:rPr>
        <w:rFonts w:hint="default"/>
      </w:rPr>
    </w:lvl>
    <w:lvl w:ilvl="1" w:tplc="3094F304" w:tentative="1">
      <w:start w:val="1"/>
      <w:numFmt w:val="lowerLetter"/>
      <w:lvlText w:val="%2."/>
      <w:lvlJc w:val="left"/>
      <w:pPr>
        <w:ind w:left="1440" w:hanging="360"/>
      </w:pPr>
    </w:lvl>
    <w:lvl w:ilvl="2" w:tplc="A150E5B6" w:tentative="1">
      <w:start w:val="1"/>
      <w:numFmt w:val="lowerRoman"/>
      <w:lvlText w:val="%3."/>
      <w:lvlJc w:val="right"/>
      <w:pPr>
        <w:ind w:left="2160" w:hanging="180"/>
      </w:pPr>
    </w:lvl>
    <w:lvl w:ilvl="3" w:tplc="171E4A34" w:tentative="1">
      <w:start w:val="1"/>
      <w:numFmt w:val="decimal"/>
      <w:lvlText w:val="%4."/>
      <w:lvlJc w:val="left"/>
      <w:pPr>
        <w:ind w:left="2880" w:hanging="360"/>
      </w:pPr>
    </w:lvl>
    <w:lvl w:ilvl="4" w:tplc="0E2648D8" w:tentative="1">
      <w:start w:val="1"/>
      <w:numFmt w:val="lowerLetter"/>
      <w:lvlText w:val="%5."/>
      <w:lvlJc w:val="left"/>
      <w:pPr>
        <w:ind w:left="3600" w:hanging="360"/>
      </w:pPr>
    </w:lvl>
    <w:lvl w:ilvl="5" w:tplc="15189FB8" w:tentative="1">
      <w:start w:val="1"/>
      <w:numFmt w:val="lowerRoman"/>
      <w:lvlText w:val="%6."/>
      <w:lvlJc w:val="right"/>
      <w:pPr>
        <w:ind w:left="4320" w:hanging="180"/>
      </w:pPr>
    </w:lvl>
    <w:lvl w:ilvl="6" w:tplc="BE60E418" w:tentative="1">
      <w:start w:val="1"/>
      <w:numFmt w:val="decimal"/>
      <w:lvlText w:val="%7."/>
      <w:lvlJc w:val="left"/>
      <w:pPr>
        <w:ind w:left="5040" w:hanging="360"/>
      </w:pPr>
    </w:lvl>
    <w:lvl w:ilvl="7" w:tplc="334A0C2C" w:tentative="1">
      <w:start w:val="1"/>
      <w:numFmt w:val="lowerLetter"/>
      <w:lvlText w:val="%8."/>
      <w:lvlJc w:val="left"/>
      <w:pPr>
        <w:ind w:left="5760" w:hanging="360"/>
      </w:pPr>
    </w:lvl>
    <w:lvl w:ilvl="8" w:tplc="332CA5A4" w:tentative="1">
      <w:start w:val="1"/>
      <w:numFmt w:val="lowerRoman"/>
      <w:lvlText w:val="%9."/>
      <w:lvlJc w:val="right"/>
      <w:pPr>
        <w:ind w:left="6480" w:hanging="180"/>
      </w:pPr>
    </w:lvl>
  </w:abstractNum>
  <w:abstractNum w:abstractNumId="10" w15:restartNumberingAfterBreak="0">
    <w:nsid w:val="2DB65746"/>
    <w:multiLevelType w:val="hybridMultilevel"/>
    <w:tmpl w:val="0C58F3FE"/>
    <w:lvl w:ilvl="0" w:tplc="D2A21D0A">
      <w:start w:val="1"/>
      <w:numFmt w:val="lowerRoman"/>
      <w:lvlText w:val="(%1)"/>
      <w:lvlJc w:val="left"/>
      <w:pPr>
        <w:ind w:left="1080" w:hanging="720"/>
      </w:pPr>
      <w:rPr>
        <w:rFonts w:hint="default"/>
      </w:rPr>
    </w:lvl>
    <w:lvl w:ilvl="1" w:tplc="4968813C" w:tentative="1">
      <w:start w:val="1"/>
      <w:numFmt w:val="lowerLetter"/>
      <w:lvlText w:val="%2."/>
      <w:lvlJc w:val="left"/>
      <w:pPr>
        <w:ind w:left="1440" w:hanging="360"/>
      </w:pPr>
    </w:lvl>
    <w:lvl w:ilvl="2" w:tplc="7F6823F6" w:tentative="1">
      <w:start w:val="1"/>
      <w:numFmt w:val="lowerRoman"/>
      <w:lvlText w:val="%3."/>
      <w:lvlJc w:val="right"/>
      <w:pPr>
        <w:ind w:left="2160" w:hanging="180"/>
      </w:pPr>
    </w:lvl>
    <w:lvl w:ilvl="3" w:tplc="F7BA51BE" w:tentative="1">
      <w:start w:val="1"/>
      <w:numFmt w:val="decimal"/>
      <w:lvlText w:val="%4."/>
      <w:lvlJc w:val="left"/>
      <w:pPr>
        <w:ind w:left="2880" w:hanging="360"/>
      </w:pPr>
    </w:lvl>
    <w:lvl w:ilvl="4" w:tplc="73D892E6" w:tentative="1">
      <w:start w:val="1"/>
      <w:numFmt w:val="lowerLetter"/>
      <w:lvlText w:val="%5."/>
      <w:lvlJc w:val="left"/>
      <w:pPr>
        <w:ind w:left="3600" w:hanging="360"/>
      </w:pPr>
    </w:lvl>
    <w:lvl w:ilvl="5" w:tplc="E8F6C552" w:tentative="1">
      <w:start w:val="1"/>
      <w:numFmt w:val="lowerRoman"/>
      <w:lvlText w:val="%6."/>
      <w:lvlJc w:val="right"/>
      <w:pPr>
        <w:ind w:left="4320" w:hanging="180"/>
      </w:pPr>
    </w:lvl>
    <w:lvl w:ilvl="6" w:tplc="5BB4684C" w:tentative="1">
      <w:start w:val="1"/>
      <w:numFmt w:val="decimal"/>
      <w:lvlText w:val="%7."/>
      <w:lvlJc w:val="left"/>
      <w:pPr>
        <w:ind w:left="5040" w:hanging="360"/>
      </w:pPr>
    </w:lvl>
    <w:lvl w:ilvl="7" w:tplc="8B3AD976" w:tentative="1">
      <w:start w:val="1"/>
      <w:numFmt w:val="lowerLetter"/>
      <w:lvlText w:val="%8."/>
      <w:lvlJc w:val="left"/>
      <w:pPr>
        <w:ind w:left="5760" w:hanging="360"/>
      </w:pPr>
    </w:lvl>
    <w:lvl w:ilvl="8" w:tplc="46601F40"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0930E088">
      <w:start w:val="1"/>
      <w:numFmt w:val="lowerRoman"/>
      <w:lvlText w:val="(%1)"/>
      <w:lvlJc w:val="left"/>
      <w:pPr>
        <w:ind w:left="1080" w:hanging="720"/>
      </w:pPr>
      <w:rPr>
        <w:rFonts w:hint="default"/>
      </w:rPr>
    </w:lvl>
    <w:lvl w:ilvl="1" w:tplc="4AD8D5A4" w:tentative="1">
      <w:start w:val="1"/>
      <w:numFmt w:val="lowerLetter"/>
      <w:lvlText w:val="%2."/>
      <w:lvlJc w:val="left"/>
      <w:pPr>
        <w:ind w:left="1440" w:hanging="360"/>
      </w:pPr>
    </w:lvl>
    <w:lvl w:ilvl="2" w:tplc="705028EE" w:tentative="1">
      <w:start w:val="1"/>
      <w:numFmt w:val="lowerRoman"/>
      <w:lvlText w:val="%3."/>
      <w:lvlJc w:val="right"/>
      <w:pPr>
        <w:ind w:left="2160" w:hanging="180"/>
      </w:pPr>
    </w:lvl>
    <w:lvl w:ilvl="3" w:tplc="8528C568" w:tentative="1">
      <w:start w:val="1"/>
      <w:numFmt w:val="decimal"/>
      <w:lvlText w:val="%4."/>
      <w:lvlJc w:val="left"/>
      <w:pPr>
        <w:ind w:left="2880" w:hanging="360"/>
      </w:pPr>
    </w:lvl>
    <w:lvl w:ilvl="4" w:tplc="DC40153E" w:tentative="1">
      <w:start w:val="1"/>
      <w:numFmt w:val="lowerLetter"/>
      <w:lvlText w:val="%5."/>
      <w:lvlJc w:val="left"/>
      <w:pPr>
        <w:ind w:left="3600" w:hanging="360"/>
      </w:pPr>
    </w:lvl>
    <w:lvl w:ilvl="5" w:tplc="6FCC7716" w:tentative="1">
      <w:start w:val="1"/>
      <w:numFmt w:val="lowerRoman"/>
      <w:lvlText w:val="%6."/>
      <w:lvlJc w:val="right"/>
      <w:pPr>
        <w:ind w:left="4320" w:hanging="180"/>
      </w:pPr>
    </w:lvl>
    <w:lvl w:ilvl="6" w:tplc="1BFCE732" w:tentative="1">
      <w:start w:val="1"/>
      <w:numFmt w:val="decimal"/>
      <w:lvlText w:val="%7."/>
      <w:lvlJc w:val="left"/>
      <w:pPr>
        <w:ind w:left="5040" w:hanging="360"/>
      </w:pPr>
    </w:lvl>
    <w:lvl w:ilvl="7" w:tplc="247CF9F0" w:tentative="1">
      <w:start w:val="1"/>
      <w:numFmt w:val="lowerLetter"/>
      <w:lvlText w:val="%8."/>
      <w:lvlJc w:val="left"/>
      <w:pPr>
        <w:ind w:left="5760" w:hanging="360"/>
      </w:pPr>
    </w:lvl>
    <w:lvl w:ilvl="8" w:tplc="2F509310" w:tentative="1">
      <w:start w:val="1"/>
      <w:numFmt w:val="lowerRoman"/>
      <w:lvlText w:val="%9."/>
      <w:lvlJc w:val="right"/>
      <w:pPr>
        <w:ind w:left="6480" w:hanging="180"/>
      </w:pPr>
    </w:lvl>
  </w:abstractNum>
  <w:abstractNum w:abstractNumId="12" w15:restartNumberingAfterBreak="0">
    <w:nsid w:val="323F5661"/>
    <w:multiLevelType w:val="hybridMultilevel"/>
    <w:tmpl w:val="9A4E0DB6"/>
    <w:lvl w:ilvl="0" w:tplc="5C5EDB0C">
      <w:start w:val="1"/>
      <w:numFmt w:val="lowerRoman"/>
      <w:lvlText w:val="(%1)"/>
      <w:lvlJc w:val="left"/>
      <w:pPr>
        <w:ind w:left="1080" w:hanging="720"/>
      </w:pPr>
      <w:rPr>
        <w:rFonts w:hint="default"/>
      </w:rPr>
    </w:lvl>
    <w:lvl w:ilvl="1" w:tplc="D5105D7E" w:tentative="1">
      <w:start w:val="1"/>
      <w:numFmt w:val="lowerLetter"/>
      <w:lvlText w:val="%2."/>
      <w:lvlJc w:val="left"/>
      <w:pPr>
        <w:ind w:left="1440" w:hanging="360"/>
      </w:pPr>
    </w:lvl>
    <w:lvl w:ilvl="2" w:tplc="1C8A5E38" w:tentative="1">
      <w:start w:val="1"/>
      <w:numFmt w:val="lowerRoman"/>
      <w:lvlText w:val="%3."/>
      <w:lvlJc w:val="right"/>
      <w:pPr>
        <w:ind w:left="2160" w:hanging="180"/>
      </w:pPr>
    </w:lvl>
    <w:lvl w:ilvl="3" w:tplc="EB326132" w:tentative="1">
      <w:start w:val="1"/>
      <w:numFmt w:val="decimal"/>
      <w:lvlText w:val="%4."/>
      <w:lvlJc w:val="left"/>
      <w:pPr>
        <w:ind w:left="2880" w:hanging="360"/>
      </w:pPr>
    </w:lvl>
    <w:lvl w:ilvl="4" w:tplc="44C2440C" w:tentative="1">
      <w:start w:val="1"/>
      <w:numFmt w:val="lowerLetter"/>
      <w:lvlText w:val="%5."/>
      <w:lvlJc w:val="left"/>
      <w:pPr>
        <w:ind w:left="3600" w:hanging="360"/>
      </w:pPr>
    </w:lvl>
    <w:lvl w:ilvl="5" w:tplc="F34E7762" w:tentative="1">
      <w:start w:val="1"/>
      <w:numFmt w:val="lowerRoman"/>
      <w:lvlText w:val="%6."/>
      <w:lvlJc w:val="right"/>
      <w:pPr>
        <w:ind w:left="4320" w:hanging="180"/>
      </w:pPr>
    </w:lvl>
    <w:lvl w:ilvl="6" w:tplc="78C22A54" w:tentative="1">
      <w:start w:val="1"/>
      <w:numFmt w:val="decimal"/>
      <w:lvlText w:val="%7."/>
      <w:lvlJc w:val="left"/>
      <w:pPr>
        <w:ind w:left="5040" w:hanging="360"/>
      </w:pPr>
    </w:lvl>
    <w:lvl w:ilvl="7" w:tplc="229C0EDE" w:tentative="1">
      <w:start w:val="1"/>
      <w:numFmt w:val="lowerLetter"/>
      <w:lvlText w:val="%8."/>
      <w:lvlJc w:val="left"/>
      <w:pPr>
        <w:ind w:left="5760" w:hanging="360"/>
      </w:pPr>
    </w:lvl>
    <w:lvl w:ilvl="8" w:tplc="D304C070" w:tentative="1">
      <w:start w:val="1"/>
      <w:numFmt w:val="lowerRoman"/>
      <w:lvlText w:val="%9."/>
      <w:lvlJc w:val="right"/>
      <w:pPr>
        <w:ind w:left="6480" w:hanging="180"/>
      </w:pPr>
    </w:lvl>
  </w:abstractNum>
  <w:abstractNum w:abstractNumId="13" w15:restartNumberingAfterBreak="0">
    <w:nsid w:val="33D52C88"/>
    <w:multiLevelType w:val="hybridMultilevel"/>
    <w:tmpl w:val="9A4E0DB6"/>
    <w:lvl w:ilvl="0" w:tplc="FFE0BCCC">
      <w:start w:val="1"/>
      <w:numFmt w:val="lowerRoman"/>
      <w:lvlText w:val="(%1)"/>
      <w:lvlJc w:val="left"/>
      <w:pPr>
        <w:ind w:left="1080" w:hanging="720"/>
      </w:pPr>
      <w:rPr>
        <w:rFonts w:hint="default"/>
      </w:rPr>
    </w:lvl>
    <w:lvl w:ilvl="1" w:tplc="6D665EB0" w:tentative="1">
      <w:start w:val="1"/>
      <w:numFmt w:val="lowerLetter"/>
      <w:lvlText w:val="%2."/>
      <w:lvlJc w:val="left"/>
      <w:pPr>
        <w:ind w:left="1440" w:hanging="360"/>
      </w:pPr>
    </w:lvl>
    <w:lvl w:ilvl="2" w:tplc="0DA48B9C" w:tentative="1">
      <w:start w:val="1"/>
      <w:numFmt w:val="lowerRoman"/>
      <w:lvlText w:val="%3."/>
      <w:lvlJc w:val="right"/>
      <w:pPr>
        <w:ind w:left="2160" w:hanging="180"/>
      </w:pPr>
    </w:lvl>
    <w:lvl w:ilvl="3" w:tplc="6D4A428A" w:tentative="1">
      <w:start w:val="1"/>
      <w:numFmt w:val="decimal"/>
      <w:lvlText w:val="%4."/>
      <w:lvlJc w:val="left"/>
      <w:pPr>
        <w:ind w:left="2880" w:hanging="360"/>
      </w:pPr>
    </w:lvl>
    <w:lvl w:ilvl="4" w:tplc="FF502CA2" w:tentative="1">
      <w:start w:val="1"/>
      <w:numFmt w:val="lowerLetter"/>
      <w:lvlText w:val="%5."/>
      <w:lvlJc w:val="left"/>
      <w:pPr>
        <w:ind w:left="3600" w:hanging="360"/>
      </w:pPr>
    </w:lvl>
    <w:lvl w:ilvl="5" w:tplc="C9C40228" w:tentative="1">
      <w:start w:val="1"/>
      <w:numFmt w:val="lowerRoman"/>
      <w:lvlText w:val="%6."/>
      <w:lvlJc w:val="right"/>
      <w:pPr>
        <w:ind w:left="4320" w:hanging="180"/>
      </w:pPr>
    </w:lvl>
    <w:lvl w:ilvl="6" w:tplc="1B364928" w:tentative="1">
      <w:start w:val="1"/>
      <w:numFmt w:val="decimal"/>
      <w:lvlText w:val="%7."/>
      <w:lvlJc w:val="left"/>
      <w:pPr>
        <w:ind w:left="5040" w:hanging="360"/>
      </w:pPr>
    </w:lvl>
    <w:lvl w:ilvl="7" w:tplc="F99A15EA" w:tentative="1">
      <w:start w:val="1"/>
      <w:numFmt w:val="lowerLetter"/>
      <w:lvlText w:val="%8."/>
      <w:lvlJc w:val="left"/>
      <w:pPr>
        <w:ind w:left="5760" w:hanging="360"/>
      </w:pPr>
    </w:lvl>
    <w:lvl w:ilvl="8" w:tplc="367A51CA"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CA5844FC">
      <w:start w:val="1"/>
      <w:numFmt w:val="lowerRoman"/>
      <w:lvlText w:val="(%1)"/>
      <w:lvlJc w:val="left"/>
      <w:pPr>
        <w:ind w:left="1080" w:hanging="720"/>
      </w:pPr>
      <w:rPr>
        <w:rFonts w:hint="default"/>
      </w:rPr>
    </w:lvl>
    <w:lvl w:ilvl="1" w:tplc="F2D20AE6" w:tentative="1">
      <w:start w:val="1"/>
      <w:numFmt w:val="lowerLetter"/>
      <w:lvlText w:val="%2."/>
      <w:lvlJc w:val="left"/>
      <w:pPr>
        <w:ind w:left="1440" w:hanging="360"/>
      </w:pPr>
    </w:lvl>
    <w:lvl w:ilvl="2" w:tplc="7BB8B7E8" w:tentative="1">
      <w:start w:val="1"/>
      <w:numFmt w:val="lowerRoman"/>
      <w:lvlText w:val="%3."/>
      <w:lvlJc w:val="right"/>
      <w:pPr>
        <w:ind w:left="2160" w:hanging="180"/>
      </w:pPr>
    </w:lvl>
    <w:lvl w:ilvl="3" w:tplc="ED14DA1A" w:tentative="1">
      <w:start w:val="1"/>
      <w:numFmt w:val="decimal"/>
      <w:lvlText w:val="%4."/>
      <w:lvlJc w:val="left"/>
      <w:pPr>
        <w:ind w:left="2880" w:hanging="360"/>
      </w:pPr>
    </w:lvl>
    <w:lvl w:ilvl="4" w:tplc="AD12F652" w:tentative="1">
      <w:start w:val="1"/>
      <w:numFmt w:val="lowerLetter"/>
      <w:lvlText w:val="%5."/>
      <w:lvlJc w:val="left"/>
      <w:pPr>
        <w:ind w:left="3600" w:hanging="360"/>
      </w:pPr>
    </w:lvl>
    <w:lvl w:ilvl="5" w:tplc="38AA62B8" w:tentative="1">
      <w:start w:val="1"/>
      <w:numFmt w:val="lowerRoman"/>
      <w:lvlText w:val="%6."/>
      <w:lvlJc w:val="right"/>
      <w:pPr>
        <w:ind w:left="4320" w:hanging="180"/>
      </w:pPr>
    </w:lvl>
    <w:lvl w:ilvl="6" w:tplc="A4864370" w:tentative="1">
      <w:start w:val="1"/>
      <w:numFmt w:val="decimal"/>
      <w:lvlText w:val="%7."/>
      <w:lvlJc w:val="left"/>
      <w:pPr>
        <w:ind w:left="5040" w:hanging="360"/>
      </w:pPr>
    </w:lvl>
    <w:lvl w:ilvl="7" w:tplc="79C056E6" w:tentative="1">
      <w:start w:val="1"/>
      <w:numFmt w:val="lowerLetter"/>
      <w:lvlText w:val="%8."/>
      <w:lvlJc w:val="left"/>
      <w:pPr>
        <w:ind w:left="5760" w:hanging="360"/>
      </w:pPr>
    </w:lvl>
    <w:lvl w:ilvl="8" w:tplc="0D1680E6" w:tentative="1">
      <w:start w:val="1"/>
      <w:numFmt w:val="lowerRoman"/>
      <w:lvlText w:val="%9."/>
      <w:lvlJc w:val="right"/>
      <w:pPr>
        <w:ind w:left="6480" w:hanging="180"/>
      </w:pPr>
    </w:lvl>
  </w:abstractNum>
  <w:abstractNum w:abstractNumId="15" w15:restartNumberingAfterBreak="0">
    <w:nsid w:val="3A422BD3"/>
    <w:multiLevelType w:val="hybridMultilevel"/>
    <w:tmpl w:val="9A4E0DB6"/>
    <w:lvl w:ilvl="0" w:tplc="2B6A100A">
      <w:start w:val="1"/>
      <w:numFmt w:val="lowerRoman"/>
      <w:lvlText w:val="(%1)"/>
      <w:lvlJc w:val="left"/>
      <w:pPr>
        <w:ind w:left="1080" w:hanging="720"/>
      </w:pPr>
      <w:rPr>
        <w:rFonts w:hint="default"/>
      </w:rPr>
    </w:lvl>
    <w:lvl w:ilvl="1" w:tplc="BE4E29C0" w:tentative="1">
      <w:start w:val="1"/>
      <w:numFmt w:val="lowerLetter"/>
      <w:lvlText w:val="%2."/>
      <w:lvlJc w:val="left"/>
      <w:pPr>
        <w:ind w:left="1440" w:hanging="360"/>
      </w:pPr>
    </w:lvl>
    <w:lvl w:ilvl="2" w:tplc="27EC1746" w:tentative="1">
      <w:start w:val="1"/>
      <w:numFmt w:val="lowerRoman"/>
      <w:lvlText w:val="%3."/>
      <w:lvlJc w:val="right"/>
      <w:pPr>
        <w:ind w:left="2160" w:hanging="180"/>
      </w:pPr>
    </w:lvl>
    <w:lvl w:ilvl="3" w:tplc="3E049136" w:tentative="1">
      <w:start w:val="1"/>
      <w:numFmt w:val="decimal"/>
      <w:lvlText w:val="%4."/>
      <w:lvlJc w:val="left"/>
      <w:pPr>
        <w:ind w:left="2880" w:hanging="360"/>
      </w:pPr>
    </w:lvl>
    <w:lvl w:ilvl="4" w:tplc="37CE4C6C" w:tentative="1">
      <w:start w:val="1"/>
      <w:numFmt w:val="lowerLetter"/>
      <w:lvlText w:val="%5."/>
      <w:lvlJc w:val="left"/>
      <w:pPr>
        <w:ind w:left="3600" w:hanging="360"/>
      </w:pPr>
    </w:lvl>
    <w:lvl w:ilvl="5" w:tplc="2D0CA628" w:tentative="1">
      <w:start w:val="1"/>
      <w:numFmt w:val="lowerRoman"/>
      <w:lvlText w:val="%6."/>
      <w:lvlJc w:val="right"/>
      <w:pPr>
        <w:ind w:left="4320" w:hanging="180"/>
      </w:pPr>
    </w:lvl>
    <w:lvl w:ilvl="6" w:tplc="FE6C11E6" w:tentative="1">
      <w:start w:val="1"/>
      <w:numFmt w:val="decimal"/>
      <w:lvlText w:val="%7."/>
      <w:lvlJc w:val="left"/>
      <w:pPr>
        <w:ind w:left="5040" w:hanging="360"/>
      </w:pPr>
    </w:lvl>
    <w:lvl w:ilvl="7" w:tplc="F0801B40" w:tentative="1">
      <w:start w:val="1"/>
      <w:numFmt w:val="lowerLetter"/>
      <w:lvlText w:val="%8."/>
      <w:lvlJc w:val="left"/>
      <w:pPr>
        <w:ind w:left="5760" w:hanging="360"/>
      </w:pPr>
    </w:lvl>
    <w:lvl w:ilvl="8" w:tplc="D21E720A" w:tentative="1">
      <w:start w:val="1"/>
      <w:numFmt w:val="lowerRoman"/>
      <w:lvlText w:val="%9."/>
      <w:lvlJc w:val="right"/>
      <w:pPr>
        <w:ind w:left="6480" w:hanging="180"/>
      </w:pPr>
    </w:lvl>
  </w:abstractNum>
  <w:abstractNum w:abstractNumId="16" w15:restartNumberingAfterBreak="0">
    <w:nsid w:val="560E1165"/>
    <w:multiLevelType w:val="hybridMultilevel"/>
    <w:tmpl w:val="D5B04EC8"/>
    <w:lvl w:ilvl="0" w:tplc="00C84D06">
      <w:start w:val="1"/>
      <w:numFmt w:val="bullet"/>
      <w:lvlText w:val="·"/>
      <w:lvlJc w:val="left"/>
      <w:pPr>
        <w:ind w:left="624" w:hanging="267"/>
      </w:pPr>
      <w:rPr>
        <w:rFonts w:ascii="Symbol" w:hAnsi="Symbol" w:hint="default"/>
      </w:rPr>
    </w:lvl>
    <w:lvl w:ilvl="1" w:tplc="4BAA290E">
      <w:start w:val="1"/>
      <w:numFmt w:val="bullet"/>
      <w:lvlText w:val="o"/>
      <w:lvlJc w:val="left"/>
      <w:pPr>
        <w:ind w:left="1080" w:hanging="360"/>
      </w:pPr>
      <w:rPr>
        <w:rFonts w:ascii="Courier New" w:hAnsi="Courier New" w:hint="default"/>
      </w:rPr>
    </w:lvl>
    <w:lvl w:ilvl="2" w:tplc="6A62BA84">
      <w:start w:val="1"/>
      <w:numFmt w:val="bullet"/>
      <w:lvlText w:val=""/>
      <w:lvlJc w:val="left"/>
      <w:pPr>
        <w:ind w:left="1800" w:hanging="360"/>
      </w:pPr>
      <w:rPr>
        <w:rFonts w:ascii="Wingdings" w:hAnsi="Wingdings" w:hint="default"/>
      </w:rPr>
    </w:lvl>
    <w:lvl w:ilvl="3" w:tplc="F1829DDA" w:tentative="1">
      <w:start w:val="1"/>
      <w:numFmt w:val="bullet"/>
      <w:lvlText w:val=""/>
      <w:lvlJc w:val="left"/>
      <w:pPr>
        <w:ind w:left="2520" w:hanging="360"/>
      </w:pPr>
      <w:rPr>
        <w:rFonts w:ascii="Symbol" w:hAnsi="Symbol" w:hint="default"/>
      </w:rPr>
    </w:lvl>
    <w:lvl w:ilvl="4" w:tplc="2F38CF72" w:tentative="1">
      <w:start w:val="1"/>
      <w:numFmt w:val="bullet"/>
      <w:lvlText w:val="o"/>
      <w:lvlJc w:val="left"/>
      <w:pPr>
        <w:ind w:left="3240" w:hanging="360"/>
      </w:pPr>
      <w:rPr>
        <w:rFonts w:ascii="Courier New" w:hAnsi="Courier New" w:hint="default"/>
      </w:rPr>
    </w:lvl>
    <w:lvl w:ilvl="5" w:tplc="D43826DC" w:tentative="1">
      <w:start w:val="1"/>
      <w:numFmt w:val="bullet"/>
      <w:lvlText w:val=""/>
      <w:lvlJc w:val="left"/>
      <w:pPr>
        <w:ind w:left="3960" w:hanging="360"/>
      </w:pPr>
      <w:rPr>
        <w:rFonts w:ascii="Wingdings" w:hAnsi="Wingdings" w:hint="default"/>
      </w:rPr>
    </w:lvl>
    <w:lvl w:ilvl="6" w:tplc="525E381A" w:tentative="1">
      <w:start w:val="1"/>
      <w:numFmt w:val="bullet"/>
      <w:lvlText w:val=""/>
      <w:lvlJc w:val="left"/>
      <w:pPr>
        <w:ind w:left="4680" w:hanging="360"/>
      </w:pPr>
      <w:rPr>
        <w:rFonts w:ascii="Symbol" w:hAnsi="Symbol" w:hint="default"/>
      </w:rPr>
    </w:lvl>
    <w:lvl w:ilvl="7" w:tplc="A57E4C1E" w:tentative="1">
      <w:start w:val="1"/>
      <w:numFmt w:val="bullet"/>
      <w:lvlText w:val="o"/>
      <w:lvlJc w:val="left"/>
      <w:pPr>
        <w:ind w:left="5400" w:hanging="360"/>
      </w:pPr>
      <w:rPr>
        <w:rFonts w:ascii="Courier New" w:hAnsi="Courier New" w:hint="default"/>
      </w:rPr>
    </w:lvl>
    <w:lvl w:ilvl="8" w:tplc="A27AA626" w:tentative="1">
      <w:start w:val="1"/>
      <w:numFmt w:val="bullet"/>
      <w:lvlText w:val=""/>
      <w:lvlJc w:val="left"/>
      <w:pPr>
        <w:ind w:left="6120" w:hanging="360"/>
      </w:pPr>
      <w:rPr>
        <w:rFonts w:ascii="Wingdings" w:hAnsi="Wingdings" w:hint="default"/>
      </w:rPr>
    </w:lvl>
  </w:abstractNum>
  <w:abstractNum w:abstractNumId="17" w15:restartNumberingAfterBreak="0">
    <w:nsid w:val="5695616A"/>
    <w:multiLevelType w:val="hybridMultilevel"/>
    <w:tmpl w:val="790C5C02"/>
    <w:lvl w:ilvl="0" w:tplc="9C84F224">
      <w:start w:val="1"/>
      <w:numFmt w:val="lowerRoman"/>
      <w:lvlText w:val="(%1)"/>
      <w:lvlJc w:val="left"/>
      <w:pPr>
        <w:ind w:left="1080" w:hanging="720"/>
      </w:pPr>
      <w:rPr>
        <w:rFonts w:hint="default"/>
      </w:rPr>
    </w:lvl>
    <w:lvl w:ilvl="1" w:tplc="DF74F72A" w:tentative="1">
      <w:start w:val="1"/>
      <w:numFmt w:val="lowerLetter"/>
      <w:lvlText w:val="%2."/>
      <w:lvlJc w:val="left"/>
      <w:pPr>
        <w:ind w:left="1440" w:hanging="360"/>
      </w:pPr>
    </w:lvl>
    <w:lvl w:ilvl="2" w:tplc="96108F9E" w:tentative="1">
      <w:start w:val="1"/>
      <w:numFmt w:val="lowerRoman"/>
      <w:lvlText w:val="%3."/>
      <w:lvlJc w:val="right"/>
      <w:pPr>
        <w:ind w:left="2160" w:hanging="180"/>
      </w:pPr>
    </w:lvl>
    <w:lvl w:ilvl="3" w:tplc="038A3518" w:tentative="1">
      <w:start w:val="1"/>
      <w:numFmt w:val="decimal"/>
      <w:lvlText w:val="%4."/>
      <w:lvlJc w:val="left"/>
      <w:pPr>
        <w:ind w:left="2880" w:hanging="360"/>
      </w:pPr>
    </w:lvl>
    <w:lvl w:ilvl="4" w:tplc="3BCC693E" w:tentative="1">
      <w:start w:val="1"/>
      <w:numFmt w:val="lowerLetter"/>
      <w:lvlText w:val="%5."/>
      <w:lvlJc w:val="left"/>
      <w:pPr>
        <w:ind w:left="3600" w:hanging="360"/>
      </w:pPr>
    </w:lvl>
    <w:lvl w:ilvl="5" w:tplc="0B3E8D44" w:tentative="1">
      <w:start w:val="1"/>
      <w:numFmt w:val="lowerRoman"/>
      <w:lvlText w:val="%6."/>
      <w:lvlJc w:val="right"/>
      <w:pPr>
        <w:ind w:left="4320" w:hanging="180"/>
      </w:pPr>
    </w:lvl>
    <w:lvl w:ilvl="6" w:tplc="158E31F4" w:tentative="1">
      <w:start w:val="1"/>
      <w:numFmt w:val="decimal"/>
      <w:lvlText w:val="%7."/>
      <w:lvlJc w:val="left"/>
      <w:pPr>
        <w:ind w:left="5040" w:hanging="360"/>
      </w:pPr>
    </w:lvl>
    <w:lvl w:ilvl="7" w:tplc="DEC49ADC" w:tentative="1">
      <w:start w:val="1"/>
      <w:numFmt w:val="lowerLetter"/>
      <w:lvlText w:val="%8."/>
      <w:lvlJc w:val="left"/>
      <w:pPr>
        <w:ind w:left="5760" w:hanging="360"/>
      </w:pPr>
    </w:lvl>
    <w:lvl w:ilvl="8" w:tplc="91944D10" w:tentative="1">
      <w:start w:val="1"/>
      <w:numFmt w:val="lowerRoman"/>
      <w:lvlText w:val="%9."/>
      <w:lvlJc w:val="right"/>
      <w:pPr>
        <w:ind w:left="6480" w:hanging="180"/>
      </w:pPr>
    </w:lvl>
  </w:abstractNum>
  <w:abstractNum w:abstractNumId="18" w15:restartNumberingAfterBreak="0">
    <w:nsid w:val="5F6A3824"/>
    <w:multiLevelType w:val="hybridMultilevel"/>
    <w:tmpl w:val="9A4E0DB6"/>
    <w:lvl w:ilvl="0" w:tplc="60C286BE">
      <w:start w:val="1"/>
      <w:numFmt w:val="lowerRoman"/>
      <w:lvlText w:val="(%1)"/>
      <w:lvlJc w:val="left"/>
      <w:pPr>
        <w:ind w:left="1080" w:hanging="720"/>
      </w:pPr>
      <w:rPr>
        <w:rFonts w:hint="default"/>
      </w:rPr>
    </w:lvl>
    <w:lvl w:ilvl="1" w:tplc="A264502C" w:tentative="1">
      <w:start w:val="1"/>
      <w:numFmt w:val="lowerLetter"/>
      <w:lvlText w:val="%2."/>
      <w:lvlJc w:val="left"/>
      <w:pPr>
        <w:ind w:left="1440" w:hanging="360"/>
      </w:pPr>
    </w:lvl>
    <w:lvl w:ilvl="2" w:tplc="41023578" w:tentative="1">
      <w:start w:val="1"/>
      <w:numFmt w:val="lowerRoman"/>
      <w:lvlText w:val="%3."/>
      <w:lvlJc w:val="right"/>
      <w:pPr>
        <w:ind w:left="2160" w:hanging="180"/>
      </w:pPr>
    </w:lvl>
    <w:lvl w:ilvl="3" w:tplc="CE9E1C4E" w:tentative="1">
      <w:start w:val="1"/>
      <w:numFmt w:val="decimal"/>
      <w:lvlText w:val="%4."/>
      <w:lvlJc w:val="left"/>
      <w:pPr>
        <w:ind w:left="2880" w:hanging="360"/>
      </w:pPr>
    </w:lvl>
    <w:lvl w:ilvl="4" w:tplc="48766BB0" w:tentative="1">
      <w:start w:val="1"/>
      <w:numFmt w:val="lowerLetter"/>
      <w:lvlText w:val="%5."/>
      <w:lvlJc w:val="left"/>
      <w:pPr>
        <w:ind w:left="3600" w:hanging="360"/>
      </w:pPr>
    </w:lvl>
    <w:lvl w:ilvl="5" w:tplc="DC8EE1E4" w:tentative="1">
      <w:start w:val="1"/>
      <w:numFmt w:val="lowerRoman"/>
      <w:lvlText w:val="%6."/>
      <w:lvlJc w:val="right"/>
      <w:pPr>
        <w:ind w:left="4320" w:hanging="180"/>
      </w:pPr>
    </w:lvl>
    <w:lvl w:ilvl="6" w:tplc="852C7584" w:tentative="1">
      <w:start w:val="1"/>
      <w:numFmt w:val="decimal"/>
      <w:lvlText w:val="%7."/>
      <w:lvlJc w:val="left"/>
      <w:pPr>
        <w:ind w:left="5040" w:hanging="360"/>
      </w:pPr>
    </w:lvl>
    <w:lvl w:ilvl="7" w:tplc="D690D1E8" w:tentative="1">
      <w:start w:val="1"/>
      <w:numFmt w:val="lowerLetter"/>
      <w:lvlText w:val="%8."/>
      <w:lvlJc w:val="left"/>
      <w:pPr>
        <w:ind w:left="5760" w:hanging="360"/>
      </w:pPr>
    </w:lvl>
    <w:lvl w:ilvl="8" w:tplc="6AA49648" w:tentative="1">
      <w:start w:val="1"/>
      <w:numFmt w:val="lowerRoman"/>
      <w:lvlText w:val="%9."/>
      <w:lvlJc w:val="right"/>
      <w:pPr>
        <w:ind w:left="6480" w:hanging="180"/>
      </w:pPr>
    </w:lvl>
  </w:abstractNum>
  <w:abstractNum w:abstractNumId="19" w15:restartNumberingAfterBreak="0">
    <w:nsid w:val="6F0D259A"/>
    <w:multiLevelType w:val="hybridMultilevel"/>
    <w:tmpl w:val="9A4E0DB6"/>
    <w:lvl w:ilvl="0" w:tplc="1EAC0272">
      <w:start w:val="1"/>
      <w:numFmt w:val="lowerRoman"/>
      <w:lvlText w:val="(%1)"/>
      <w:lvlJc w:val="left"/>
      <w:pPr>
        <w:ind w:left="1080" w:hanging="720"/>
      </w:pPr>
      <w:rPr>
        <w:rFonts w:hint="default"/>
      </w:rPr>
    </w:lvl>
    <w:lvl w:ilvl="1" w:tplc="2F16DD7E" w:tentative="1">
      <w:start w:val="1"/>
      <w:numFmt w:val="lowerLetter"/>
      <w:lvlText w:val="%2."/>
      <w:lvlJc w:val="left"/>
      <w:pPr>
        <w:ind w:left="1440" w:hanging="360"/>
      </w:pPr>
    </w:lvl>
    <w:lvl w:ilvl="2" w:tplc="AAC249A6" w:tentative="1">
      <w:start w:val="1"/>
      <w:numFmt w:val="lowerRoman"/>
      <w:lvlText w:val="%3."/>
      <w:lvlJc w:val="right"/>
      <w:pPr>
        <w:ind w:left="2160" w:hanging="180"/>
      </w:pPr>
    </w:lvl>
    <w:lvl w:ilvl="3" w:tplc="C33C7E7A" w:tentative="1">
      <w:start w:val="1"/>
      <w:numFmt w:val="decimal"/>
      <w:lvlText w:val="%4."/>
      <w:lvlJc w:val="left"/>
      <w:pPr>
        <w:ind w:left="2880" w:hanging="360"/>
      </w:pPr>
    </w:lvl>
    <w:lvl w:ilvl="4" w:tplc="A55C6800" w:tentative="1">
      <w:start w:val="1"/>
      <w:numFmt w:val="lowerLetter"/>
      <w:lvlText w:val="%5."/>
      <w:lvlJc w:val="left"/>
      <w:pPr>
        <w:ind w:left="3600" w:hanging="360"/>
      </w:pPr>
    </w:lvl>
    <w:lvl w:ilvl="5" w:tplc="432A0B36" w:tentative="1">
      <w:start w:val="1"/>
      <w:numFmt w:val="lowerRoman"/>
      <w:lvlText w:val="%6."/>
      <w:lvlJc w:val="right"/>
      <w:pPr>
        <w:ind w:left="4320" w:hanging="180"/>
      </w:pPr>
    </w:lvl>
    <w:lvl w:ilvl="6" w:tplc="768C6896" w:tentative="1">
      <w:start w:val="1"/>
      <w:numFmt w:val="decimal"/>
      <w:lvlText w:val="%7."/>
      <w:lvlJc w:val="left"/>
      <w:pPr>
        <w:ind w:left="5040" w:hanging="360"/>
      </w:pPr>
    </w:lvl>
    <w:lvl w:ilvl="7" w:tplc="D7EC2996" w:tentative="1">
      <w:start w:val="1"/>
      <w:numFmt w:val="lowerLetter"/>
      <w:lvlText w:val="%8."/>
      <w:lvlJc w:val="left"/>
      <w:pPr>
        <w:ind w:left="5760" w:hanging="360"/>
      </w:pPr>
    </w:lvl>
    <w:lvl w:ilvl="8" w:tplc="C60C4B58" w:tentative="1">
      <w:start w:val="1"/>
      <w:numFmt w:val="lowerRoman"/>
      <w:lvlText w:val="%9."/>
      <w:lvlJc w:val="right"/>
      <w:pPr>
        <w:ind w:left="6480" w:hanging="180"/>
      </w:pPr>
    </w:lvl>
  </w:abstractNum>
  <w:abstractNum w:abstractNumId="20" w15:restartNumberingAfterBreak="0">
    <w:nsid w:val="6FC36552"/>
    <w:multiLevelType w:val="hybridMultilevel"/>
    <w:tmpl w:val="9A4E0DB6"/>
    <w:lvl w:ilvl="0" w:tplc="DF6A91B4">
      <w:start w:val="1"/>
      <w:numFmt w:val="lowerRoman"/>
      <w:lvlText w:val="(%1)"/>
      <w:lvlJc w:val="left"/>
      <w:pPr>
        <w:ind w:left="1080" w:hanging="720"/>
      </w:pPr>
      <w:rPr>
        <w:rFonts w:hint="default"/>
      </w:rPr>
    </w:lvl>
    <w:lvl w:ilvl="1" w:tplc="1660DD3A" w:tentative="1">
      <w:start w:val="1"/>
      <w:numFmt w:val="lowerLetter"/>
      <w:lvlText w:val="%2."/>
      <w:lvlJc w:val="left"/>
      <w:pPr>
        <w:ind w:left="1440" w:hanging="360"/>
      </w:pPr>
    </w:lvl>
    <w:lvl w:ilvl="2" w:tplc="9A483B36" w:tentative="1">
      <w:start w:val="1"/>
      <w:numFmt w:val="lowerRoman"/>
      <w:lvlText w:val="%3."/>
      <w:lvlJc w:val="right"/>
      <w:pPr>
        <w:ind w:left="2160" w:hanging="180"/>
      </w:pPr>
    </w:lvl>
    <w:lvl w:ilvl="3" w:tplc="E35A6ECC" w:tentative="1">
      <w:start w:val="1"/>
      <w:numFmt w:val="decimal"/>
      <w:lvlText w:val="%4."/>
      <w:lvlJc w:val="left"/>
      <w:pPr>
        <w:ind w:left="2880" w:hanging="360"/>
      </w:pPr>
    </w:lvl>
    <w:lvl w:ilvl="4" w:tplc="1592FDBC" w:tentative="1">
      <w:start w:val="1"/>
      <w:numFmt w:val="lowerLetter"/>
      <w:lvlText w:val="%5."/>
      <w:lvlJc w:val="left"/>
      <w:pPr>
        <w:ind w:left="3600" w:hanging="360"/>
      </w:pPr>
    </w:lvl>
    <w:lvl w:ilvl="5" w:tplc="CF2AF622" w:tentative="1">
      <w:start w:val="1"/>
      <w:numFmt w:val="lowerRoman"/>
      <w:lvlText w:val="%6."/>
      <w:lvlJc w:val="right"/>
      <w:pPr>
        <w:ind w:left="4320" w:hanging="180"/>
      </w:pPr>
    </w:lvl>
    <w:lvl w:ilvl="6" w:tplc="F8E4FE50" w:tentative="1">
      <w:start w:val="1"/>
      <w:numFmt w:val="decimal"/>
      <w:lvlText w:val="%7."/>
      <w:lvlJc w:val="left"/>
      <w:pPr>
        <w:ind w:left="5040" w:hanging="360"/>
      </w:pPr>
    </w:lvl>
    <w:lvl w:ilvl="7" w:tplc="CD86274E" w:tentative="1">
      <w:start w:val="1"/>
      <w:numFmt w:val="lowerLetter"/>
      <w:lvlText w:val="%8."/>
      <w:lvlJc w:val="left"/>
      <w:pPr>
        <w:ind w:left="5760" w:hanging="360"/>
      </w:pPr>
    </w:lvl>
    <w:lvl w:ilvl="8" w:tplc="640C93D8" w:tentative="1">
      <w:start w:val="1"/>
      <w:numFmt w:val="lowerRoman"/>
      <w:lvlText w:val="%9."/>
      <w:lvlJc w:val="right"/>
      <w:pPr>
        <w:ind w:left="6480" w:hanging="180"/>
      </w:pPr>
    </w:lvl>
  </w:abstractNum>
  <w:abstractNum w:abstractNumId="21" w15:restartNumberingAfterBreak="0">
    <w:nsid w:val="6FC70102"/>
    <w:multiLevelType w:val="hybridMultilevel"/>
    <w:tmpl w:val="9E4E9B96"/>
    <w:lvl w:ilvl="0" w:tplc="84A2C4F6">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4C5705"/>
    <w:multiLevelType w:val="hybridMultilevel"/>
    <w:tmpl w:val="C7521458"/>
    <w:lvl w:ilvl="0" w:tplc="E3C0E0CE">
      <w:start w:val="1"/>
      <w:numFmt w:val="lowerRoman"/>
      <w:lvlText w:val="(%1)"/>
      <w:lvlJc w:val="left"/>
      <w:pPr>
        <w:ind w:left="1080" w:hanging="720"/>
      </w:pPr>
      <w:rPr>
        <w:rFonts w:hint="default"/>
      </w:rPr>
    </w:lvl>
    <w:lvl w:ilvl="1" w:tplc="F13073E2" w:tentative="1">
      <w:start w:val="1"/>
      <w:numFmt w:val="lowerLetter"/>
      <w:lvlText w:val="%2."/>
      <w:lvlJc w:val="left"/>
      <w:pPr>
        <w:ind w:left="1440" w:hanging="360"/>
      </w:pPr>
    </w:lvl>
    <w:lvl w:ilvl="2" w:tplc="03040C72" w:tentative="1">
      <w:start w:val="1"/>
      <w:numFmt w:val="lowerRoman"/>
      <w:lvlText w:val="%3."/>
      <w:lvlJc w:val="right"/>
      <w:pPr>
        <w:ind w:left="2160" w:hanging="180"/>
      </w:pPr>
    </w:lvl>
    <w:lvl w:ilvl="3" w:tplc="AE4AD052" w:tentative="1">
      <w:start w:val="1"/>
      <w:numFmt w:val="decimal"/>
      <w:lvlText w:val="%4."/>
      <w:lvlJc w:val="left"/>
      <w:pPr>
        <w:ind w:left="2880" w:hanging="360"/>
      </w:pPr>
    </w:lvl>
    <w:lvl w:ilvl="4" w:tplc="6E402C7C" w:tentative="1">
      <w:start w:val="1"/>
      <w:numFmt w:val="lowerLetter"/>
      <w:lvlText w:val="%5."/>
      <w:lvlJc w:val="left"/>
      <w:pPr>
        <w:ind w:left="3600" w:hanging="360"/>
      </w:pPr>
    </w:lvl>
    <w:lvl w:ilvl="5" w:tplc="E7DA41EA" w:tentative="1">
      <w:start w:val="1"/>
      <w:numFmt w:val="lowerRoman"/>
      <w:lvlText w:val="%6."/>
      <w:lvlJc w:val="right"/>
      <w:pPr>
        <w:ind w:left="4320" w:hanging="180"/>
      </w:pPr>
    </w:lvl>
    <w:lvl w:ilvl="6" w:tplc="06AE7F14" w:tentative="1">
      <w:start w:val="1"/>
      <w:numFmt w:val="decimal"/>
      <w:lvlText w:val="%7."/>
      <w:lvlJc w:val="left"/>
      <w:pPr>
        <w:ind w:left="5040" w:hanging="360"/>
      </w:pPr>
    </w:lvl>
    <w:lvl w:ilvl="7" w:tplc="9E16371E" w:tentative="1">
      <w:start w:val="1"/>
      <w:numFmt w:val="lowerLetter"/>
      <w:lvlText w:val="%8."/>
      <w:lvlJc w:val="left"/>
      <w:pPr>
        <w:ind w:left="5760" w:hanging="360"/>
      </w:pPr>
    </w:lvl>
    <w:lvl w:ilvl="8" w:tplc="ED986F46" w:tentative="1">
      <w:start w:val="1"/>
      <w:numFmt w:val="lowerRoman"/>
      <w:lvlText w:val="%9."/>
      <w:lvlJc w:val="right"/>
      <w:pPr>
        <w:ind w:left="6480" w:hanging="180"/>
      </w:pPr>
    </w:lvl>
  </w:abstractNum>
  <w:abstractNum w:abstractNumId="23"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48443938">
    <w:abstractNumId w:val="23"/>
  </w:num>
  <w:num w:numId="2" w16cid:durableId="1150058215">
    <w:abstractNumId w:val="7"/>
  </w:num>
  <w:num w:numId="3" w16cid:durableId="1673796275">
    <w:abstractNumId w:val="2"/>
  </w:num>
  <w:num w:numId="4" w16cid:durableId="1709599353">
    <w:abstractNumId w:val="11"/>
  </w:num>
  <w:num w:numId="5" w16cid:durableId="429933545">
    <w:abstractNumId w:val="10"/>
  </w:num>
  <w:num w:numId="6" w16cid:durableId="422799965">
    <w:abstractNumId w:val="1"/>
  </w:num>
  <w:num w:numId="7" w16cid:durableId="1839687931">
    <w:abstractNumId w:val="17"/>
  </w:num>
  <w:num w:numId="8" w16cid:durableId="1085885337">
    <w:abstractNumId w:val="8"/>
  </w:num>
  <w:num w:numId="9" w16cid:durableId="1987276738">
    <w:abstractNumId w:val="14"/>
  </w:num>
  <w:num w:numId="10" w16cid:durableId="1835798425">
    <w:abstractNumId w:val="5"/>
  </w:num>
  <w:num w:numId="11" w16cid:durableId="589168697">
    <w:abstractNumId w:val="22"/>
  </w:num>
  <w:num w:numId="12" w16cid:durableId="915212320">
    <w:abstractNumId w:val="12"/>
  </w:num>
  <w:num w:numId="13" w16cid:durableId="1747386492">
    <w:abstractNumId w:val="4"/>
  </w:num>
  <w:num w:numId="14" w16cid:durableId="1738697980">
    <w:abstractNumId w:val="3"/>
  </w:num>
  <w:num w:numId="15" w16cid:durableId="861556420">
    <w:abstractNumId w:val="19"/>
  </w:num>
  <w:num w:numId="16" w16cid:durableId="1402022584">
    <w:abstractNumId w:val="18"/>
  </w:num>
  <w:num w:numId="17" w16cid:durableId="1452819628">
    <w:abstractNumId w:val="9"/>
  </w:num>
  <w:num w:numId="18" w16cid:durableId="495995260">
    <w:abstractNumId w:val="15"/>
  </w:num>
  <w:num w:numId="19" w16cid:durableId="479154252">
    <w:abstractNumId w:val="20"/>
  </w:num>
  <w:num w:numId="20" w16cid:durableId="1330986240">
    <w:abstractNumId w:val="13"/>
  </w:num>
  <w:num w:numId="21" w16cid:durableId="1512911324">
    <w:abstractNumId w:val="0"/>
  </w:num>
  <w:num w:numId="22" w16cid:durableId="1242108100">
    <w:abstractNumId w:val="23"/>
  </w:num>
  <w:num w:numId="23" w16cid:durableId="190729234">
    <w:abstractNumId w:val="6"/>
  </w:num>
  <w:num w:numId="24" w16cid:durableId="182859875">
    <w:abstractNumId w:val="16"/>
  </w:num>
  <w:num w:numId="25" w16cid:durableId="1002123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66"/>
    <w:rsid w:val="00055709"/>
    <w:rsid w:val="001B2E05"/>
    <w:rsid w:val="001E37E2"/>
    <w:rsid w:val="00357056"/>
    <w:rsid w:val="00405CA9"/>
    <w:rsid w:val="00476618"/>
    <w:rsid w:val="00567A9A"/>
    <w:rsid w:val="005C755E"/>
    <w:rsid w:val="00626CEB"/>
    <w:rsid w:val="007118A2"/>
    <w:rsid w:val="00733366"/>
    <w:rsid w:val="00762866"/>
    <w:rsid w:val="00975C59"/>
    <w:rsid w:val="009C1875"/>
    <w:rsid w:val="00A81766"/>
    <w:rsid w:val="00BB26F2"/>
    <w:rsid w:val="00F12F25"/>
    <w:rsid w:val="00FB7957"/>
    <w:rsid w:val="00FC7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75A4"/>
  <w15:docId w15:val="{BD5DAB37-17A7-45CD-A445-1BD683AD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C187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943DCF636439E9E6FEC780202C899"/>
        <w:category>
          <w:name w:val="General"/>
          <w:gallery w:val="placeholder"/>
        </w:category>
        <w:types>
          <w:type w:val="bbPlcHdr"/>
        </w:types>
        <w:behaviors>
          <w:behavior w:val="content"/>
        </w:behaviors>
        <w:guid w:val="{8F08EC58-0412-4CA8-8174-DC005FCA189B}"/>
      </w:docPartPr>
      <w:docPartBody>
        <w:p w:rsidR="00B91004" w:rsidRDefault="000F2144" w:rsidP="000F2144">
          <w:pPr>
            <w:pStyle w:val="EC8943DCF636439E9E6FEC780202C899"/>
          </w:pPr>
          <w:r w:rsidRPr="00925A3E">
            <w:rPr>
              <w:rStyle w:val="PlaceholderText"/>
            </w:rPr>
            <w:t>Click or tap to enter a date.</w:t>
          </w:r>
        </w:p>
      </w:docPartBody>
    </w:docPart>
    <w:docPart>
      <w:docPartPr>
        <w:name w:val="5FE3EE8CB0A54F5A9E043A1102681D66"/>
        <w:category>
          <w:name w:val="General"/>
          <w:gallery w:val="placeholder"/>
        </w:category>
        <w:types>
          <w:type w:val="bbPlcHdr"/>
        </w:types>
        <w:behaviors>
          <w:behavior w:val="content"/>
        </w:behaviors>
        <w:guid w:val="{8CB5D22F-0A0A-4131-A5DB-209BA3A6B5D1}"/>
      </w:docPartPr>
      <w:docPartBody>
        <w:p w:rsidR="00B91004" w:rsidRDefault="000F2144" w:rsidP="000F2144">
          <w:pPr>
            <w:pStyle w:val="5FE3EE8CB0A54F5A9E043A1102681D66"/>
          </w:pPr>
          <w:r w:rsidRPr="00D858FE">
            <w:rPr>
              <w:rStyle w:val="PlaceholderText"/>
            </w:rPr>
            <w:t>Choose an item.</w:t>
          </w:r>
        </w:p>
      </w:docPartBody>
    </w:docPart>
    <w:docPart>
      <w:docPartPr>
        <w:name w:val="61CBD11403434F028F7A697F09B48CF1"/>
        <w:category>
          <w:name w:val="General"/>
          <w:gallery w:val="placeholder"/>
        </w:category>
        <w:types>
          <w:type w:val="bbPlcHdr"/>
        </w:types>
        <w:behaviors>
          <w:behavior w:val="content"/>
        </w:behaviors>
        <w:guid w:val="{8B2892C7-76B0-4266-AEC5-4CFBEE2ACB91}"/>
      </w:docPartPr>
      <w:docPartBody>
        <w:p w:rsidR="00B91004" w:rsidRDefault="000F2144" w:rsidP="000F2144">
          <w:pPr>
            <w:pStyle w:val="61CBD11403434F028F7A697F09B48CF1"/>
          </w:pPr>
          <w:r w:rsidRPr="00D858FE">
            <w:rPr>
              <w:rStyle w:val="PlaceholderText"/>
            </w:rPr>
            <w:t>Choose an item.</w:t>
          </w:r>
        </w:p>
      </w:docPartBody>
    </w:docPart>
    <w:docPart>
      <w:docPartPr>
        <w:name w:val="B3E285D060E248CB9F124D4C548676F3"/>
        <w:category>
          <w:name w:val="General"/>
          <w:gallery w:val="placeholder"/>
        </w:category>
        <w:types>
          <w:type w:val="bbPlcHdr"/>
        </w:types>
        <w:behaviors>
          <w:behavior w:val="content"/>
        </w:behaviors>
        <w:guid w:val="{E4B72D4C-2896-4735-9E71-308F9C05C19C}"/>
      </w:docPartPr>
      <w:docPartBody>
        <w:p w:rsidR="00B91004" w:rsidRDefault="000F2144" w:rsidP="000F2144">
          <w:pPr>
            <w:pStyle w:val="B3E285D060E248CB9F124D4C548676F3"/>
          </w:pPr>
          <w:r w:rsidRPr="00D858FE">
            <w:rPr>
              <w:rStyle w:val="PlaceholderText"/>
            </w:rPr>
            <w:t>Choose an item.</w:t>
          </w:r>
        </w:p>
      </w:docPartBody>
    </w:docPart>
    <w:docPart>
      <w:docPartPr>
        <w:name w:val="BF9F6D3AC3E74BE1B154DD70E74D9BC3"/>
        <w:category>
          <w:name w:val="General"/>
          <w:gallery w:val="placeholder"/>
        </w:category>
        <w:types>
          <w:type w:val="bbPlcHdr"/>
        </w:types>
        <w:behaviors>
          <w:behavior w:val="content"/>
        </w:behaviors>
        <w:guid w:val="{72ED778B-CB8D-4F6A-8F80-D06E782CA381}"/>
      </w:docPartPr>
      <w:docPartBody>
        <w:p w:rsidR="00B91004" w:rsidRDefault="000F2144" w:rsidP="000F2144">
          <w:pPr>
            <w:pStyle w:val="BF9F6D3AC3E74BE1B154DD70E74D9BC3"/>
          </w:pPr>
          <w:r w:rsidRPr="00D858FE">
            <w:rPr>
              <w:rStyle w:val="PlaceholderText"/>
            </w:rPr>
            <w:t>Choose an item.</w:t>
          </w:r>
        </w:p>
      </w:docPartBody>
    </w:docPart>
    <w:docPart>
      <w:docPartPr>
        <w:name w:val="707E3E90CEB44D0E81BA041D2E976E54"/>
        <w:category>
          <w:name w:val="General"/>
          <w:gallery w:val="placeholder"/>
        </w:category>
        <w:types>
          <w:type w:val="bbPlcHdr"/>
        </w:types>
        <w:behaviors>
          <w:behavior w:val="content"/>
        </w:behaviors>
        <w:guid w:val="{8021C46A-8459-429F-A5BD-47436F87706C}"/>
      </w:docPartPr>
      <w:docPartBody>
        <w:p w:rsidR="00B91004" w:rsidRDefault="000F2144" w:rsidP="000F2144">
          <w:pPr>
            <w:pStyle w:val="707E3E90CEB44D0E81BA041D2E976E54"/>
          </w:pPr>
          <w:r w:rsidRPr="00D858FE">
            <w:rPr>
              <w:rStyle w:val="PlaceholderText"/>
            </w:rPr>
            <w:t>Choose an item.</w:t>
          </w:r>
        </w:p>
      </w:docPartBody>
    </w:docPart>
    <w:docPart>
      <w:docPartPr>
        <w:name w:val="52440608B4CF4DF2BD9F952B38AFF5A0"/>
        <w:category>
          <w:name w:val="General"/>
          <w:gallery w:val="placeholder"/>
        </w:category>
        <w:types>
          <w:type w:val="bbPlcHdr"/>
        </w:types>
        <w:behaviors>
          <w:behavior w:val="content"/>
        </w:behaviors>
        <w:guid w:val="{446B39F1-6190-48B2-A2BD-726EA58B2BB7}"/>
      </w:docPartPr>
      <w:docPartBody>
        <w:p w:rsidR="00B91004" w:rsidRDefault="000F2144" w:rsidP="000F2144">
          <w:pPr>
            <w:pStyle w:val="52440608B4CF4DF2BD9F952B38AFF5A0"/>
          </w:pPr>
          <w:r w:rsidRPr="00D858FE">
            <w:rPr>
              <w:rStyle w:val="PlaceholderText"/>
            </w:rPr>
            <w:t>Choose an item.</w:t>
          </w:r>
        </w:p>
      </w:docPartBody>
    </w:docPart>
    <w:docPart>
      <w:docPartPr>
        <w:name w:val="053A04655D214BDC854A7301269899A0"/>
        <w:category>
          <w:name w:val="General"/>
          <w:gallery w:val="placeholder"/>
        </w:category>
        <w:types>
          <w:type w:val="bbPlcHdr"/>
        </w:types>
        <w:behaviors>
          <w:behavior w:val="content"/>
        </w:behaviors>
        <w:guid w:val="{E3B7FFCD-6684-4474-8067-8020BCA8B046}"/>
      </w:docPartPr>
      <w:docPartBody>
        <w:p w:rsidR="00B91004" w:rsidRDefault="000F2144" w:rsidP="000F2144">
          <w:pPr>
            <w:pStyle w:val="053A04655D214BDC854A7301269899A0"/>
          </w:pPr>
          <w:r w:rsidRPr="00D858FE">
            <w:rPr>
              <w:rStyle w:val="PlaceholderText"/>
            </w:rPr>
            <w:t>Choose an item.</w:t>
          </w:r>
        </w:p>
      </w:docPartBody>
    </w:docPart>
    <w:docPart>
      <w:docPartPr>
        <w:name w:val="D7682820007C423092B2248283C224F7"/>
        <w:category>
          <w:name w:val="General"/>
          <w:gallery w:val="placeholder"/>
        </w:category>
        <w:types>
          <w:type w:val="bbPlcHdr"/>
        </w:types>
        <w:behaviors>
          <w:behavior w:val="content"/>
        </w:behaviors>
        <w:guid w:val="{80D7FBAB-DFA6-44C6-941C-F36ECB045D25}"/>
      </w:docPartPr>
      <w:docPartBody>
        <w:p w:rsidR="00B91004" w:rsidRDefault="000F2144" w:rsidP="000F2144">
          <w:pPr>
            <w:pStyle w:val="D7682820007C423092B2248283C224F7"/>
          </w:pPr>
          <w:r w:rsidRPr="00D858FE">
            <w:rPr>
              <w:rStyle w:val="PlaceholderText"/>
            </w:rPr>
            <w:t>Choose an item.</w:t>
          </w:r>
        </w:p>
      </w:docPartBody>
    </w:docPart>
    <w:docPart>
      <w:docPartPr>
        <w:name w:val="B82E027B57FE49FCA297016921C98674"/>
        <w:category>
          <w:name w:val="General"/>
          <w:gallery w:val="placeholder"/>
        </w:category>
        <w:types>
          <w:type w:val="bbPlcHdr"/>
        </w:types>
        <w:behaviors>
          <w:behavior w:val="content"/>
        </w:behaviors>
        <w:guid w:val="{DCC60D09-2C2A-4FB4-9612-FF50A76E2604}"/>
      </w:docPartPr>
      <w:docPartBody>
        <w:p w:rsidR="00B91004" w:rsidRDefault="000F2144" w:rsidP="000F2144">
          <w:pPr>
            <w:pStyle w:val="B82E027B57FE49FCA297016921C98674"/>
          </w:pPr>
          <w:r w:rsidRPr="00D858FE">
            <w:rPr>
              <w:rStyle w:val="PlaceholderText"/>
            </w:rPr>
            <w:t>Choose an item.</w:t>
          </w:r>
        </w:p>
      </w:docPartBody>
    </w:docPart>
    <w:docPart>
      <w:docPartPr>
        <w:name w:val="D7C2E9254B164F58A3DD540DA9DBD964"/>
        <w:category>
          <w:name w:val="General"/>
          <w:gallery w:val="placeholder"/>
        </w:category>
        <w:types>
          <w:type w:val="bbPlcHdr"/>
        </w:types>
        <w:behaviors>
          <w:behavior w:val="content"/>
        </w:behaviors>
        <w:guid w:val="{24D31644-62EE-4E2A-B515-B84CF9BEB892}"/>
      </w:docPartPr>
      <w:docPartBody>
        <w:p w:rsidR="00B91004" w:rsidRDefault="000F2144" w:rsidP="000F2144">
          <w:pPr>
            <w:pStyle w:val="D7C2E9254B164F58A3DD540DA9DBD964"/>
          </w:pPr>
          <w:r w:rsidRPr="00D858FE">
            <w:rPr>
              <w:rStyle w:val="PlaceholderText"/>
            </w:rPr>
            <w:t>Choose an item.</w:t>
          </w:r>
        </w:p>
      </w:docPartBody>
    </w:docPart>
    <w:docPart>
      <w:docPartPr>
        <w:name w:val="12C656652DFE405FB5757F006F01C600"/>
        <w:category>
          <w:name w:val="General"/>
          <w:gallery w:val="placeholder"/>
        </w:category>
        <w:types>
          <w:type w:val="bbPlcHdr"/>
        </w:types>
        <w:behaviors>
          <w:behavior w:val="content"/>
        </w:behaviors>
        <w:guid w:val="{ADF66C0A-27A9-4FD4-BACB-4572CD7F59C8}"/>
      </w:docPartPr>
      <w:docPartBody>
        <w:p w:rsidR="00B91004" w:rsidRDefault="000F2144" w:rsidP="000F2144">
          <w:pPr>
            <w:pStyle w:val="12C656652DFE405FB5757F006F01C600"/>
          </w:pPr>
          <w:r w:rsidRPr="00D858FE">
            <w:rPr>
              <w:rStyle w:val="PlaceholderText"/>
            </w:rPr>
            <w:t>Choose an item.</w:t>
          </w:r>
        </w:p>
      </w:docPartBody>
    </w:docPart>
    <w:docPart>
      <w:docPartPr>
        <w:name w:val="D2575B10E1B243C0A2373D4C1762BD4A"/>
        <w:category>
          <w:name w:val="General"/>
          <w:gallery w:val="placeholder"/>
        </w:category>
        <w:types>
          <w:type w:val="bbPlcHdr"/>
        </w:types>
        <w:behaviors>
          <w:behavior w:val="content"/>
        </w:behaviors>
        <w:guid w:val="{2FBD10F0-B972-4A4F-B4E9-9F442884CD4D}"/>
      </w:docPartPr>
      <w:docPartBody>
        <w:p w:rsidR="00B91004" w:rsidRDefault="000F2144" w:rsidP="000F2144">
          <w:pPr>
            <w:pStyle w:val="D2575B10E1B243C0A2373D4C1762BD4A"/>
          </w:pPr>
          <w:r w:rsidRPr="00D858FE">
            <w:rPr>
              <w:rStyle w:val="PlaceholderText"/>
            </w:rPr>
            <w:t>Choose an item.</w:t>
          </w:r>
        </w:p>
      </w:docPartBody>
    </w:docPart>
    <w:docPart>
      <w:docPartPr>
        <w:name w:val="864EE5549E0F4BCB89D61A3440E37C1A"/>
        <w:category>
          <w:name w:val="General"/>
          <w:gallery w:val="placeholder"/>
        </w:category>
        <w:types>
          <w:type w:val="bbPlcHdr"/>
        </w:types>
        <w:behaviors>
          <w:behavior w:val="content"/>
        </w:behaviors>
        <w:guid w:val="{EED8FDA1-A75C-4C0E-987E-312521F32BA4}"/>
      </w:docPartPr>
      <w:docPartBody>
        <w:p w:rsidR="00B91004" w:rsidRDefault="000F2144" w:rsidP="000F2144">
          <w:pPr>
            <w:pStyle w:val="864EE5549E0F4BCB89D61A3440E37C1A"/>
          </w:pPr>
          <w:r w:rsidRPr="00D858FE">
            <w:rPr>
              <w:rStyle w:val="PlaceholderText"/>
            </w:rPr>
            <w:t>Choose an item.</w:t>
          </w:r>
        </w:p>
      </w:docPartBody>
    </w:docPart>
    <w:docPart>
      <w:docPartPr>
        <w:name w:val="4AC0A4256CF542388708DBEA660C3F83"/>
        <w:category>
          <w:name w:val="General"/>
          <w:gallery w:val="placeholder"/>
        </w:category>
        <w:types>
          <w:type w:val="bbPlcHdr"/>
        </w:types>
        <w:behaviors>
          <w:behavior w:val="content"/>
        </w:behaviors>
        <w:guid w:val="{27C4D6AD-932F-4B62-A924-4F4D3E9934FF}"/>
      </w:docPartPr>
      <w:docPartBody>
        <w:p w:rsidR="00B91004" w:rsidRDefault="000F2144" w:rsidP="000F2144">
          <w:pPr>
            <w:pStyle w:val="4AC0A4256CF542388708DBEA660C3F83"/>
          </w:pPr>
          <w:r w:rsidRPr="00D858FE">
            <w:rPr>
              <w:rStyle w:val="PlaceholderText"/>
            </w:rPr>
            <w:t>Choose an item.</w:t>
          </w:r>
        </w:p>
      </w:docPartBody>
    </w:docPart>
    <w:docPart>
      <w:docPartPr>
        <w:name w:val="810E0D9475824C498C0097547F9CD212"/>
        <w:category>
          <w:name w:val="General"/>
          <w:gallery w:val="placeholder"/>
        </w:category>
        <w:types>
          <w:type w:val="bbPlcHdr"/>
        </w:types>
        <w:behaviors>
          <w:behavior w:val="content"/>
        </w:behaviors>
        <w:guid w:val="{04AEFA55-3644-4A14-B02E-BFCBBF6FAFDA}"/>
      </w:docPartPr>
      <w:docPartBody>
        <w:p w:rsidR="00B91004" w:rsidRDefault="000F2144" w:rsidP="000F2144">
          <w:pPr>
            <w:pStyle w:val="810E0D9475824C498C0097547F9CD212"/>
          </w:pPr>
          <w:r w:rsidRPr="00D858FE">
            <w:rPr>
              <w:rStyle w:val="PlaceholderText"/>
            </w:rPr>
            <w:t>Choose an item.</w:t>
          </w:r>
        </w:p>
      </w:docPartBody>
    </w:docPart>
    <w:docPart>
      <w:docPartPr>
        <w:name w:val="0EB797D0742742E4958AC24F99497463"/>
        <w:category>
          <w:name w:val="General"/>
          <w:gallery w:val="placeholder"/>
        </w:category>
        <w:types>
          <w:type w:val="bbPlcHdr"/>
        </w:types>
        <w:behaviors>
          <w:behavior w:val="content"/>
        </w:behaviors>
        <w:guid w:val="{3913F830-8036-40E9-A1C6-53BD7527EE9C}"/>
      </w:docPartPr>
      <w:docPartBody>
        <w:p w:rsidR="00B91004" w:rsidRDefault="000F2144" w:rsidP="000F2144">
          <w:pPr>
            <w:pStyle w:val="0EB797D0742742E4958AC24F99497463"/>
          </w:pPr>
          <w:r w:rsidRPr="00D858FE">
            <w:rPr>
              <w:rStyle w:val="PlaceholderText"/>
            </w:rPr>
            <w:t>Choose an item.</w:t>
          </w:r>
        </w:p>
      </w:docPartBody>
    </w:docPart>
    <w:docPart>
      <w:docPartPr>
        <w:name w:val="845530C986BA4108B555C29101F3AF8F"/>
        <w:category>
          <w:name w:val="General"/>
          <w:gallery w:val="placeholder"/>
        </w:category>
        <w:types>
          <w:type w:val="bbPlcHdr"/>
        </w:types>
        <w:behaviors>
          <w:behavior w:val="content"/>
        </w:behaviors>
        <w:guid w:val="{99C07AB8-2C14-49DA-AD7C-5CC2CA4B32A4}"/>
      </w:docPartPr>
      <w:docPartBody>
        <w:p w:rsidR="00B91004" w:rsidRDefault="000F2144" w:rsidP="000F2144">
          <w:pPr>
            <w:pStyle w:val="845530C986BA4108B555C29101F3AF8F"/>
          </w:pPr>
          <w:r w:rsidRPr="00D858FE">
            <w:rPr>
              <w:rStyle w:val="PlaceholderText"/>
            </w:rPr>
            <w:t>Choose an item.</w:t>
          </w:r>
        </w:p>
      </w:docPartBody>
    </w:docPart>
    <w:docPart>
      <w:docPartPr>
        <w:name w:val="97144688AE824F09AC091619F6C239DA"/>
        <w:category>
          <w:name w:val="General"/>
          <w:gallery w:val="placeholder"/>
        </w:category>
        <w:types>
          <w:type w:val="bbPlcHdr"/>
        </w:types>
        <w:behaviors>
          <w:behavior w:val="content"/>
        </w:behaviors>
        <w:guid w:val="{35E75386-9FED-4F48-B3E6-9B171719CC10}"/>
      </w:docPartPr>
      <w:docPartBody>
        <w:p w:rsidR="00B91004" w:rsidRDefault="000F2144" w:rsidP="000F2144">
          <w:pPr>
            <w:pStyle w:val="97144688AE824F09AC091619F6C239DA"/>
          </w:pPr>
          <w:r w:rsidRPr="00D858FE">
            <w:rPr>
              <w:rStyle w:val="PlaceholderText"/>
            </w:rPr>
            <w:t>Choose an item.</w:t>
          </w:r>
        </w:p>
      </w:docPartBody>
    </w:docPart>
    <w:docPart>
      <w:docPartPr>
        <w:name w:val="745A4388E5144BA68E82E6BD5F07263E"/>
        <w:category>
          <w:name w:val="General"/>
          <w:gallery w:val="placeholder"/>
        </w:category>
        <w:types>
          <w:type w:val="bbPlcHdr"/>
        </w:types>
        <w:behaviors>
          <w:behavior w:val="content"/>
        </w:behaviors>
        <w:guid w:val="{4C80B2D0-D9E7-442B-8771-B3D50BB199D2}"/>
      </w:docPartPr>
      <w:docPartBody>
        <w:p w:rsidR="00B91004" w:rsidRDefault="000F2144" w:rsidP="000F2144">
          <w:pPr>
            <w:pStyle w:val="745A4388E5144BA68E82E6BD5F07263E"/>
          </w:pPr>
          <w:r w:rsidRPr="00D858FE">
            <w:rPr>
              <w:rStyle w:val="PlaceholderText"/>
            </w:rPr>
            <w:t>Choose an item.</w:t>
          </w:r>
        </w:p>
      </w:docPartBody>
    </w:docPart>
    <w:docPart>
      <w:docPartPr>
        <w:name w:val="F5710E5356F44323A3AAF1E049A8E85F"/>
        <w:category>
          <w:name w:val="General"/>
          <w:gallery w:val="placeholder"/>
        </w:category>
        <w:types>
          <w:type w:val="bbPlcHdr"/>
        </w:types>
        <w:behaviors>
          <w:behavior w:val="content"/>
        </w:behaviors>
        <w:guid w:val="{818DAA12-1E63-46B1-A35C-A885A0FD1918}"/>
      </w:docPartPr>
      <w:docPartBody>
        <w:p w:rsidR="00B91004" w:rsidRDefault="000F2144" w:rsidP="000F2144">
          <w:pPr>
            <w:pStyle w:val="F5710E5356F44323A3AAF1E049A8E85F"/>
          </w:pPr>
          <w:r w:rsidRPr="00D858FE">
            <w:rPr>
              <w:rStyle w:val="PlaceholderText"/>
            </w:rPr>
            <w:t>Choose an item.</w:t>
          </w:r>
        </w:p>
      </w:docPartBody>
    </w:docPart>
    <w:docPart>
      <w:docPartPr>
        <w:name w:val="C57041F79A394392B3B184999CF4B54D"/>
        <w:category>
          <w:name w:val="General"/>
          <w:gallery w:val="placeholder"/>
        </w:category>
        <w:types>
          <w:type w:val="bbPlcHdr"/>
        </w:types>
        <w:behaviors>
          <w:behavior w:val="content"/>
        </w:behaviors>
        <w:guid w:val="{A17F89AD-615B-41EC-BF31-8B0CF364621A}"/>
      </w:docPartPr>
      <w:docPartBody>
        <w:p w:rsidR="00B91004" w:rsidRDefault="000F2144" w:rsidP="000F2144">
          <w:pPr>
            <w:pStyle w:val="C57041F79A394392B3B184999CF4B54D"/>
          </w:pPr>
          <w:r w:rsidRPr="00D858FE">
            <w:rPr>
              <w:rStyle w:val="PlaceholderText"/>
            </w:rPr>
            <w:t>Choose an item.</w:t>
          </w:r>
        </w:p>
      </w:docPartBody>
    </w:docPart>
    <w:docPart>
      <w:docPartPr>
        <w:name w:val="CE642874B1764B78AAB1CA3AD871D87B"/>
        <w:category>
          <w:name w:val="General"/>
          <w:gallery w:val="placeholder"/>
        </w:category>
        <w:types>
          <w:type w:val="bbPlcHdr"/>
        </w:types>
        <w:behaviors>
          <w:behavior w:val="content"/>
        </w:behaviors>
        <w:guid w:val="{CC22DFA1-1BA9-4118-978A-32070D047C3B}"/>
      </w:docPartPr>
      <w:docPartBody>
        <w:p w:rsidR="00B91004" w:rsidRDefault="000F2144" w:rsidP="000F2144">
          <w:pPr>
            <w:pStyle w:val="CE642874B1764B78AAB1CA3AD871D87B"/>
          </w:pPr>
          <w:r w:rsidRPr="00D858FE">
            <w:rPr>
              <w:rStyle w:val="PlaceholderText"/>
            </w:rPr>
            <w:t>Choose an item.</w:t>
          </w:r>
        </w:p>
      </w:docPartBody>
    </w:docPart>
    <w:docPart>
      <w:docPartPr>
        <w:name w:val="514EEA9191064FD98B0F4367BD68F473"/>
        <w:category>
          <w:name w:val="General"/>
          <w:gallery w:val="placeholder"/>
        </w:category>
        <w:types>
          <w:type w:val="bbPlcHdr"/>
        </w:types>
        <w:behaviors>
          <w:behavior w:val="content"/>
        </w:behaviors>
        <w:guid w:val="{A09BBC64-B94C-42CE-B5AD-EE660366EC99}"/>
      </w:docPartPr>
      <w:docPartBody>
        <w:p w:rsidR="00B91004" w:rsidRDefault="000F2144" w:rsidP="000F2144">
          <w:pPr>
            <w:pStyle w:val="514EEA9191064FD98B0F4367BD68F473"/>
          </w:pPr>
          <w:r w:rsidRPr="00D858FE">
            <w:rPr>
              <w:rStyle w:val="PlaceholderText"/>
            </w:rPr>
            <w:t>Choose an item.</w:t>
          </w:r>
        </w:p>
      </w:docPartBody>
    </w:docPart>
    <w:docPart>
      <w:docPartPr>
        <w:name w:val="028097726D444B4F8ECA2DD0BAA78884"/>
        <w:category>
          <w:name w:val="General"/>
          <w:gallery w:val="placeholder"/>
        </w:category>
        <w:types>
          <w:type w:val="bbPlcHdr"/>
        </w:types>
        <w:behaviors>
          <w:behavior w:val="content"/>
        </w:behaviors>
        <w:guid w:val="{5C91B989-F9EC-4DAE-8E18-86A90882F323}"/>
      </w:docPartPr>
      <w:docPartBody>
        <w:p w:rsidR="00B91004" w:rsidRDefault="000F2144" w:rsidP="000F2144">
          <w:pPr>
            <w:pStyle w:val="028097726D444B4F8ECA2DD0BAA78884"/>
          </w:pPr>
          <w:r w:rsidRPr="00D858FE">
            <w:rPr>
              <w:rStyle w:val="PlaceholderText"/>
            </w:rPr>
            <w:t>Choose an item.</w:t>
          </w:r>
        </w:p>
      </w:docPartBody>
    </w:docPart>
    <w:docPart>
      <w:docPartPr>
        <w:name w:val="AABA89559EF64E4BB37863F43803ECE7"/>
        <w:category>
          <w:name w:val="General"/>
          <w:gallery w:val="placeholder"/>
        </w:category>
        <w:types>
          <w:type w:val="bbPlcHdr"/>
        </w:types>
        <w:behaviors>
          <w:behavior w:val="content"/>
        </w:behaviors>
        <w:guid w:val="{0A8526C4-13A9-4760-B322-5AC4B5BBA11B}"/>
      </w:docPartPr>
      <w:docPartBody>
        <w:p w:rsidR="00B91004" w:rsidRDefault="000F2144" w:rsidP="000F2144">
          <w:pPr>
            <w:pStyle w:val="AABA89559EF64E4BB37863F43803ECE7"/>
          </w:pPr>
          <w:r w:rsidRPr="00D858FE">
            <w:rPr>
              <w:rStyle w:val="PlaceholderText"/>
            </w:rPr>
            <w:t>Choose an item.</w:t>
          </w:r>
        </w:p>
      </w:docPartBody>
    </w:docPart>
    <w:docPart>
      <w:docPartPr>
        <w:name w:val="DF6C926F1C194925963E9A6D26B7502B"/>
        <w:category>
          <w:name w:val="General"/>
          <w:gallery w:val="placeholder"/>
        </w:category>
        <w:types>
          <w:type w:val="bbPlcHdr"/>
        </w:types>
        <w:behaviors>
          <w:behavior w:val="content"/>
        </w:behaviors>
        <w:guid w:val="{20595135-6931-4900-BBDA-1DB75DD727D5}"/>
      </w:docPartPr>
      <w:docPartBody>
        <w:p w:rsidR="00B91004" w:rsidRDefault="000F2144" w:rsidP="000F2144">
          <w:pPr>
            <w:pStyle w:val="DF6C926F1C194925963E9A6D26B7502B"/>
          </w:pPr>
          <w:r w:rsidRPr="00D858FE">
            <w:rPr>
              <w:rStyle w:val="PlaceholderText"/>
            </w:rPr>
            <w:t>Choose an item.</w:t>
          </w:r>
        </w:p>
      </w:docPartBody>
    </w:docPart>
    <w:docPart>
      <w:docPartPr>
        <w:name w:val="C1E5D86DBA184FB5B632A293E8FAB6F3"/>
        <w:category>
          <w:name w:val="General"/>
          <w:gallery w:val="placeholder"/>
        </w:category>
        <w:types>
          <w:type w:val="bbPlcHdr"/>
        </w:types>
        <w:behaviors>
          <w:behavior w:val="content"/>
        </w:behaviors>
        <w:guid w:val="{01A5F1F6-3BCC-4B63-B15D-C8288E9A4523}"/>
      </w:docPartPr>
      <w:docPartBody>
        <w:p w:rsidR="00B91004" w:rsidRDefault="000F2144" w:rsidP="000F2144">
          <w:pPr>
            <w:pStyle w:val="C1E5D86DBA184FB5B632A293E8FAB6F3"/>
          </w:pPr>
          <w:r w:rsidRPr="00D858FE">
            <w:rPr>
              <w:rStyle w:val="PlaceholderText"/>
            </w:rPr>
            <w:t>Choose an item.</w:t>
          </w:r>
        </w:p>
      </w:docPartBody>
    </w:docPart>
    <w:docPart>
      <w:docPartPr>
        <w:name w:val="0740101338AE441E882268A325D8C768"/>
        <w:category>
          <w:name w:val="General"/>
          <w:gallery w:val="placeholder"/>
        </w:category>
        <w:types>
          <w:type w:val="bbPlcHdr"/>
        </w:types>
        <w:behaviors>
          <w:behavior w:val="content"/>
        </w:behaviors>
        <w:guid w:val="{C7794354-1C47-4609-8510-68802EBD2555}"/>
      </w:docPartPr>
      <w:docPartBody>
        <w:p w:rsidR="00B91004" w:rsidRDefault="000F2144" w:rsidP="000F2144">
          <w:pPr>
            <w:pStyle w:val="0740101338AE441E882268A325D8C768"/>
          </w:pPr>
          <w:r w:rsidRPr="00D858FE">
            <w:rPr>
              <w:rStyle w:val="PlaceholderText"/>
            </w:rPr>
            <w:t>Choose an item.</w:t>
          </w:r>
        </w:p>
      </w:docPartBody>
    </w:docPart>
    <w:docPart>
      <w:docPartPr>
        <w:name w:val="EA7CEB4EBE4E41B0BCD1A6DAC885DAB2"/>
        <w:category>
          <w:name w:val="General"/>
          <w:gallery w:val="placeholder"/>
        </w:category>
        <w:types>
          <w:type w:val="bbPlcHdr"/>
        </w:types>
        <w:behaviors>
          <w:behavior w:val="content"/>
        </w:behaviors>
        <w:guid w:val="{44764E35-77DE-4705-8462-34686370D5C7}"/>
      </w:docPartPr>
      <w:docPartBody>
        <w:p w:rsidR="00B91004" w:rsidRDefault="000F2144" w:rsidP="000F2144">
          <w:pPr>
            <w:pStyle w:val="EA7CEB4EBE4E41B0BCD1A6DAC885DAB2"/>
          </w:pPr>
          <w:r w:rsidRPr="00D858FE">
            <w:rPr>
              <w:rStyle w:val="PlaceholderText"/>
            </w:rPr>
            <w:t>Choose an item.</w:t>
          </w:r>
        </w:p>
      </w:docPartBody>
    </w:docPart>
    <w:docPart>
      <w:docPartPr>
        <w:name w:val="344C0C363AE34D8AA032608BA5B9B3AE"/>
        <w:category>
          <w:name w:val="General"/>
          <w:gallery w:val="placeholder"/>
        </w:category>
        <w:types>
          <w:type w:val="bbPlcHdr"/>
        </w:types>
        <w:behaviors>
          <w:behavior w:val="content"/>
        </w:behaviors>
        <w:guid w:val="{31E73E86-82F0-4F50-9F14-12A6CA8B4126}"/>
      </w:docPartPr>
      <w:docPartBody>
        <w:p w:rsidR="00B91004" w:rsidRDefault="000F2144" w:rsidP="000F2144">
          <w:pPr>
            <w:pStyle w:val="344C0C363AE34D8AA032608BA5B9B3AE"/>
          </w:pPr>
          <w:r w:rsidRPr="00D858FE">
            <w:rPr>
              <w:rStyle w:val="PlaceholderText"/>
            </w:rPr>
            <w:t>Choose an item.</w:t>
          </w:r>
        </w:p>
      </w:docPartBody>
    </w:docPart>
    <w:docPart>
      <w:docPartPr>
        <w:name w:val="74DAD6EBA6644D91BDDCCA3F64F9108C"/>
        <w:category>
          <w:name w:val="General"/>
          <w:gallery w:val="placeholder"/>
        </w:category>
        <w:types>
          <w:type w:val="bbPlcHdr"/>
        </w:types>
        <w:behaviors>
          <w:behavior w:val="content"/>
        </w:behaviors>
        <w:guid w:val="{6F1E05F3-EF86-47DF-9228-5068ADAC529D}"/>
      </w:docPartPr>
      <w:docPartBody>
        <w:p w:rsidR="00B91004" w:rsidRDefault="000F2144" w:rsidP="000F2144">
          <w:pPr>
            <w:pStyle w:val="74DAD6EBA6644D91BDDCCA3F64F9108C"/>
          </w:pPr>
          <w:r w:rsidRPr="00D858FE">
            <w:rPr>
              <w:rStyle w:val="PlaceholderText"/>
            </w:rPr>
            <w:t>Choose an item.</w:t>
          </w:r>
        </w:p>
      </w:docPartBody>
    </w:docPart>
    <w:docPart>
      <w:docPartPr>
        <w:name w:val="8BCDF773DB9446E78AC2E2CDF0CB54BA"/>
        <w:category>
          <w:name w:val="General"/>
          <w:gallery w:val="placeholder"/>
        </w:category>
        <w:types>
          <w:type w:val="bbPlcHdr"/>
        </w:types>
        <w:behaviors>
          <w:behavior w:val="content"/>
        </w:behaviors>
        <w:guid w:val="{4F43FA9D-AE9A-47C1-9410-F073D3A664E2}"/>
      </w:docPartPr>
      <w:docPartBody>
        <w:p w:rsidR="00B91004" w:rsidRDefault="000F2144" w:rsidP="000F2144">
          <w:pPr>
            <w:pStyle w:val="8BCDF773DB9446E78AC2E2CDF0CB54BA"/>
          </w:pPr>
          <w:r w:rsidRPr="00D858FE">
            <w:rPr>
              <w:rStyle w:val="PlaceholderText"/>
            </w:rPr>
            <w:t>Choose an item.</w:t>
          </w:r>
        </w:p>
      </w:docPartBody>
    </w:docPart>
    <w:docPart>
      <w:docPartPr>
        <w:name w:val="F96E7A428A754194BBF2105F8A59BC91"/>
        <w:category>
          <w:name w:val="General"/>
          <w:gallery w:val="placeholder"/>
        </w:category>
        <w:types>
          <w:type w:val="bbPlcHdr"/>
        </w:types>
        <w:behaviors>
          <w:behavior w:val="content"/>
        </w:behaviors>
        <w:guid w:val="{8F555C53-BD8B-4DEC-AA8A-52BD9EEFB215}"/>
      </w:docPartPr>
      <w:docPartBody>
        <w:p w:rsidR="00B91004" w:rsidRDefault="000F2144" w:rsidP="000F2144">
          <w:pPr>
            <w:pStyle w:val="F96E7A428A754194BBF2105F8A59BC91"/>
          </w:pPr>
          <w:r w:rsidRPr="00D858FE">
            <w:rPr>
              <w:rStyle w:val="PlaceholderText"/>
            </w:rPr>
            <w:t>Choose an item.</w:t>
          </w:r>
        </w:p>
      </w:docPartBody>
    </w:docPart>
    <w:docPart>
      <w:docPartPr>
        <w:name w:val="FB809AF92FF546AF93CE7FC5E96570DF"/>
        <w:category>
          <w:name w:val="General"/>
          <w:gallery w:val="placeholder"/>
        </w:category>
        <w:types>
          <w:type w:val="bbPlcHdr"/>
        </w:types>
        <w:behaviors>
          <w:behavior w:val="content"/>
        </w:behaviors>
        <w:guid w:val="{064AFD8D-39C6-4ED6-AADE-38E0429B3DEE}"/>
      </w:docPartPr>
      <w:docPartBody>
        <w:p w:rsidR="00B91004" w:rsidRDefault="000F2144" w:rsidP="000F2144">
          <w:pPr>
            <w:pStyle w:val="FB809AF92FF546AF93CE7FC5E96570DF"/>
          </w:pPr>
          <w:r w:rsidRPr="00D858FE">
            <w:rPr>
              <w:rStyle w:val="PlaceholderText"/>
            </w:rPr>
            <w:t>Choose an item.</w:t>
          </w:r>
        </w:p>
      </w:docPartBody>
    </w:docPart>
    <w:docPart>
      <w:docPartPr>
        <w:name w:val="93C28D735718436AB849440D8E98F45F"/>
        <w:category>
          <w:name w:val="General"/>
          <w:gallery w:val="placeholder"/>
        </w:category>
        <w:types>
          <w:type w:val="bbPlcHdr"/>
        </w:types>
        <w:behaviors>
          <w:behavior w:val="content"/>
        </w:behaviors>
        <w:guid w:val="{C163F950-90B0-4899-9DBD-F7E04EF398EC}"/>
      </w:docPartPr>
      <w:docPartBody>
        <w:p w:rsidR="00B91004" w:rsidRDefault="000F2144" w:rsidP="000F2144">
          <w:pPr>
            <w:pStyle w:val="93C28D735718436AB849440D8E98F45F"/>
          </w:pPr>
          <w:r w:rsidRPr="00D858FE">
            <w:rPr>
              <w:rStyle w:val="PlaceholderText"/>
            </w:rPr>
            <w:t>Choose an item.</w:t>
          </w:r>
        </w:p>
      </w:docPartBody>
    </w:docPart>
    <w:docPart>
      <w:docPartPr>
        <w:name w:val="7CD6671FFA2C4498A8A29561933C55B9"/>
        <w:category>
          <w:name w:val="General"/>
          <w:gallery w:val="placeholder"/>
        </w:category>
        <w:types>
          <w:type w:val="bbPlcHdr"/>
        </w:types>
        <w:behaviors>
          <w:behavior w:val="content"/>
        </w:behaviors>
        <w:guid w:val="{FF54EC38-4C8A-44E3-95E0-194E41C35EEB}"/>
      </w:docPartPr>
      <w:docPartBody>
        <w:p w:rsidR="00B91004" w:rsidRDefault="000F2144" w:rsidP="000F2144">
          <w:pPr>
            <w:pStyle w:val="7CD6671FFA2C4498A8A29561933C55B9"/>
          </w:pPr>
          <w:r w:rsidRPr="00D858FE">
            <w:rPr>
              <w:rStyle w:val="PlaceholderText"/>
            </w:rPr>
            <w:t>Choose an item.</w:t>
          </w:r>
        </w:p>
      </w:docPartBody>
    </w:docPart>
    <w:docPart>
      <w:docPartPr>
        <w:name w:val="40E3E406A36248E2950C8925367E5F6E"/>
        <w:category>
          <w:name w:val="General"/>
          <w:gallery w:val="placeholder"/>
        </w:category>
        <w:types>
          <w:type w:val="bbPlcHdr"/>
        </w:types>
        <w:behaviors>
          <w:behavior w:val="content"/>
        </w:behaviors>
        <w:guid w:val="{BAF90293-FEB5-4BDB-B9C3-5E597A706639}"/>
      </w:docPartPr>
      <w:docPartBody>
        <w:p w:rsidR="00B91004" w:rsidRDefault="000F2144" w:rsidP="000F2144">
          <w:pPr>
            <w:pStyle w:val="40E3E406A36248E2950C8925367E5F6E"/>
          </w:pPr>
          <w:r w:rsidRPr="00D858FE">
            <w:rPr>
              <w:rStyle w:val="PlaceholderText"/>
            </w:rPr>
            <w:t>Choose an item.</w:t>
          </w:r>
        </w:p>
      </w:docPartBody>
    </w:docPart>
    <w:docPart>
      <w:docPartPr>
        <w:name w:val="8014190CED4E424BA9281B799EC6E422"/>
        <w:category>
          <w:name w:val="General"/>
          <w:gallery w:val="placeholder"/>
        </w:category>
        <w:types>
          <w:type w:val="bbPlcHdr"/>
        </w:types>
        <w:behaviors>
          <w:behavior w:val="content"/>
        </w:behaviors>
        <w:guid w:val="{FBA9D2E2-0E20-484A-90F2-29FE4F69E1D7}"/>
      </w:docPartPr>
      <w:docPartBody>
        <w:p w:rsidR="00B91004" w:rsidRDefault="000F2144" w:rsidP="000F2144">
          <w:pPr>
            <w:pStyle w:val="8014190CED4E424BA9281B799EC6E422"/>
          </w:pPr>
          <w:r w:rsidRPr="00D858FE">
            <w:rPr>
              <w:rStyle w:val="PlaceholderText"/>
            </w:rPr>
            <w:t>Choose an item.</w:t>
          </w:r>
        </w:p>
      </w:docPartBody>
    </w:docPart>
    <w:docPart>
      <w:docPartPr>
        <w:name w:val="83547F52EE694E16AA857E45BBA7E91E"/>
        <w:category>
          <w:name w:val="General"/>
          <w:gallery w:val="placeholder"/>
        </w:category>
        <w:types>
          <w:type w:val="bbPlcHdr"/>
        </w:types>
        <w:behaviors>
          <w:behavior w:val="content"/>
        </w:behaviors>
        <w:guid w:val="{2C4BC84B-41F8-41D9-9819-5FFFA4628FEC}"/>
      </w:docPartPr>
      <w:docPartBody>
        <w:p w:rsidR="00B91004" w:rsidRDefault="000F2144" w:rsidP="000F2144">
          <w:pPr>
            <w:pStyle w:val="83547F52EE694E16AA857E45BBA7E91E"/>
          </w:pPr>
          <w:r w:rsidRPr="00D858FE">
            <w:rPr>
              <w:rStyle w:val="PlaceholderText"/>
            </w:rPr>
            <w:t>Choose an item.</w:t>
          </w:r>
        </w:p>
      </w:docPartBody>
    </w:docPart>
    <w:docPart>
      <w:docPartPr>
        <w:name w:val="C9B0077EB8F44BEC9D4B1D13BC5FF70E"/>
        <w:category>
          <w:name w:val="General"/>
          <w:gallery w:val="placeholder"/>
        </w:category>
        <w:types>
          <w:type w:val="bbPlcHdr"/>
        </w:types>
        <w:behaviors>
          <w:behavior w:val="content"/>
        </w:behaviors>
        <w:guid w:val="{34360D25-E04A-44F9-BED6-AF8BEE25519B}"/>
      </w:docPartPr>
      <w:docPartBody>
        <w:p w:rsidR="00B91004" w:rsidRDefault="000F2144" w:rsidP="000F2144">
          <w:pPr>
            <w:pStyle w:val="C9B0077EB8F44BEC9D4B1D13BC5FF70E"/>
          </w:pPr>
          <w:r w:rsidRPr="00D858FE">
            <w:rPr>
              <w:rStyle w:val="PlaceholderText"/>
            </w:rPr>
            <w:t>Choose an item.</w:t>
          </w:r>
        </w:p>
      </w:docPartBody>
    </w:docPart>
    <w:docPart>
      <w:docPartPr>
        <w:name w:val="64D4C6025B19484FBDF81713FA228A4F"/>
        <w:category>
          <w:name w:val="General"/>
          <w:gallery w:val="placeholder"/>
        </w:category>
        <w:types>
          <w:type w:val="bbPlcHdr"/>
        </w:types>
        <w:behaviors>
          <w:behavior w:val="content"/>
        </w:behaviors>
        <w:guid w:val="{95358EDA-786D-4425-ADB0-34F17FBCEC51}"/>
      </w:docPartPr>
      <w:docPartBody>
        <w:p w:rsidR="00B91004" w:rsidRDefault="000F2144" w:rsidP="000F2144">
          <w:pPr>
            <w:pStyle w:val="64D4C6025B19484FBDF81713FA228A4F"/>
          </w:pPr>
          <w:r w:rsidRPr="00D858FE">
            <w:rPr>
              <w:rStyle w:val="PlaceholderText"/>
            </w:rPr>
            <w:t>Choose an item.</w:t>
          </w:r>
        </w:p>
      </w:docPartBody>
    </w:docPart>
    <w:docPart>
      <w:docPartPr>
        <w:name w:val="338C33BE2F494269AD78E5763A06A1E9"/>
        <w:category>
          <w:name w:val="General"/>
          <w:gallery w:val="placeholder"/>
        </w:category>
        <w:types>
          <w:type w:val="bbPlcHdr"/>
        </w:types>
        <w:behaviors>
          <w:behavior w:val="content"/>
        </w:behaviors>
        <w:guid w:val="{A31E7DB9-A3DE-4285-ABF0-A325A53141C9}"/>
      </w:docPartPr>
      <w:docPartBody>
        <w:p w:rsidR="00B91004" w:rsidRDefault="000F2144" w:rsidP="000F2144">
          <w:pPr>
            <w:pStyle w:val="338C33BE2F494269AD78E5763A06A1E9"/>
          </w:pPr>
          <w:r w:rsidRPr="00D858FE">
            <w:rPr>
              <w:rStyle w:val="PlaceholderText"/>
            </w:rPr>
            <w:t>Choose an item.</w:t>
          </w:r>
        </w:p>
      </w:docPartBody>
    </w:docPart>
    <w:docPart>
      <w:docPartPr>
        <w:name w:val="4D839447A1A74B0F831619920C595A7F"/>
        <w:category>
          <w:name w:val="General"/>
          <w:gallery w:val="placeholder"/>
        </w:category>
        <w:types>
          <w:type w:val="bbPlcHdr"/>
        </w:types>
        <w:behaviors>
          <w:behavior w:val="content"/>
        </w:behaviors>
        <w:guid w:val="{BECFFF4A-75FD-43F1-8153-03F6E12B7537}"/>
      </w:docPartPr>
      <w:docPartBody>
        <w:p w:rsidR="00B91004" w:rsidRDefault="000F2144" w:rsidP="000F2144">
          <w:pPr>
            <w:pStyle w:val="4D839447A1A74B0F831619920C595A7F"/>
          </w:pPr>
          <w:r w:rsidRPr="00D858FE">
            <w:rPr>
              <w:rStyle w:val="PlaceholderText"/>
            </w:rPr>
            <w:t>Choose an item.</w:t>
          </w:r>
        </w:p>
      </w:docPartBody>
    </w:docPart>
    <w:docPart>
      <w:docPartPr>
        <w:name w:val="3990F33C19404B1CA03EC29921C5639F"/>
        <w:category>
          <w:name w:val="General"/>
          <w:gallery w:val="placeholder"/>
        </w:category>
        <w:types>
          <w:type w:val="bbPlcHdr"/>
        </w:types>
        <w:behaviors>
          <w:behavior w:val="content"/>
        </w:behaviors>
        <w:guid w:val="{DAC97784-E48D-42FE-A333-E83936186592}"/>
      </w:docPartPr>
      <w:docPartBody>
        <w:p w:rsidR="00B91004" w:rsidRDefault="000F2144" w:rsidP="000F2144">
          <w:pPr>
            <w:pStyle w:val="3990F33C19404B1CA03EC29921C5639F"/>
          </w:pPr>
          <w:r w:rsidRPr="00D858FE">
            <w:rPr>
              <w:rStyle w:val="PlaceholderText"/>
            </w:rPr>
            <w:t>Choose an item.</w:t>
          </w:r>
        </w:p>
      </w:docPartBody>
    </w:docPart>
    <w:docPart>
      <w:docPartPr>
        <w:name w:val="90CC271072F94F78BC8D113DC5166DDD"/>
        <w:category>
          <w:name w:val="General"/>
          <w:gallery w:val="placeholder"/>
        </w:category>
        <w:types>
          <w:type w:val="bbPlcHdr"/>
        </w:types>
        <w:behaviors>
          <w:behavior w:val="content"/>
        </w:behaviors>
        <w:guid w:val="{6DCB6028-76CA-4D11-862E-0D50448D080D}"/>
      </w:docPartPr>
      <w:docPartBody>
        <w:p w:rsidR="00B91004" w:rsidRDefault="000F2144" w:rsidP="000F2144">
          <w:pPr>
            <w:pStyle w:val="90CC271072F94F78BC8D113DC5166DDD"/>
          </w:pPr>
          <w:r w:rsidRPr="00D858FE">
            <w:rPr>
              <w:rStyle w:val="PlaceholderText"/>
            </w:rPr>
            <w:t>Choose an item.</w:t>
          </w:r>
        </w:p>
      </w:docPartBody>
    </w:docPart>
    <w:docPart>
      <w:docPartPr>
        <w:name w:val="17678F540D3B40D0827C0E85BD4EA151"/>
        <w:category>
          <w:name w:val="General"/>
          <w:gallery w:val="placeholder"/>
        </w:category>
        <w:types>
          <w:type w:val="bbPlcHdr"/>
        </w:types>
        <w:behaviors>
          <w:behavior w:val="content"/>
        </w:behaviors>
        <w:guid w:val="{DE8A9114-74F5-41E9-91F3-6D8551B45CFC}"/>
      </w:docPartPr>
      <w:docPartBody>
        <w:p w:rsidR="00B91004" w:rsidRDefault="000F2144" w:rsidP="000F2144">
          <w:pPr>
            <w:pStyle w:val="17678F540D3B40D0827C0E85BD4EA151"/>
          </w:pPr>
          <w:r w:rsidRPr="00D858FE">
            <w:rPr>
              <w:rStyle w:val="PlaceholderText"/>
            </w:rPr>
            <w:t>Choose an item.</w:t>
          </w:r>
        </w:p>
      </w:docPartBody>
    </w:docPart>
    <w:docPart>
      <w:docPartPr>
        <w:name w:val="4151FC8E04FD487C9AA268C189F17FAB"/>
        <w:category>
          <w:name w:val="General"/>
          <w:gallery w:val="placeholder"/>
        </w:category>
        <w:types>
          <w:type w:val="bbPlcHdr"/>
        </w:types>
        <w:behaviors>
          <w:behavior w:val="content"/>
        </w:behaviors>
        <w:guid w:val="{D5D2AB80-A7BD-4D08-AB5A-E94AB18AA848}"/>
      </w:docPartPr>
      <w:docPartBody>
        <w:p w:rsidR="00B91004" w:rsidRDefault="000F2144" w:rsidP="000F2144">
          <w:pPr>
            <w:pStyle w:val="4151FC8E04FD487C9AA268C189F17FAB"/>
          </w:pPr>
          <w:r w:rsidRPr="00D858FE">
            <w:rPr>
              <w:rStyle w:val="PlaceholderText"/>
            </w:rPr>
            <w:t>Choose an item.</w:t>
          </w:r>
        </w:p>
      </w:docPartBody>
    </w:docPart>
    <w:docPart>
      <w:docPartPr>
        <w:name w:val="C4FB43F0C4C34000AEA8700F65C22026"/>
        <w:category>
          <w:name w:val="General"/>
          <w:gallery w:val="placeholder"/>
        </w:category>
        <w:types>
          <w:type w:val="bbPlcHdr"/>
        </w:types>
        <w:behaviors>
          <w:behavior w:val="content"/>
        </w:behaviors>
        <w:guid w:val="{5F80BC2F-168E-4578-A151-F28BF161C94D}"/>
      </w:docPartPr>
      <w:docPartBody>
        <w:p w:rsidR="00B91004" w:rsidRDefault="000F2144" w:rsidP="000F2144">
          <w:pPr>
            <w:pStyle w:val="C4FB43F0C4C34000AEA8700F65C22026"/>
          </w:pPr>
          <w:r w:rsidRPr="00D858FE">
            <w:rPr>
              <w:rStyle w:val="PlaceholderText"/>
            </w:rPr>
            <w:t>Choose an item.</w:t>
          </w:r>
        </w:p>
      </w:docPartBody>
    </w:docPart>
    <w:docPart>
      <w:docPartPr>
        <w:name w:val="6D10D239D71A41BE9126FA10E5AAD7CA"/>
        <w:category>
          <w:name w:val="General"/>
          <w:gallery w:val="placeholder"/>
        </w:category>
        <w:types>
          <w:type w:val="bbPlcHdr"/>
        </w:types>
        <w:behaviors>
          <w:behavior w:val="content"/>
        </w:behaviors>
        <w:guid w:val="{DB38A3EF-703B-49B2-AECF-F423F1F13996}"/>
      </w:docPartPr>
      <w:docPartBody>
        <w:p w:rsidR="00B91004" w:rsidRDefault="000F2144" w:rsidP="000F2144">
          <w:pPr>
            <w:pStyle w:val="6D10D239D71A41BE9126FA10E5AAD7CA"/>
          </w:pPr>
          <w:r w:rsidRPr="00D858FE">
            <w:rPr>
              <w:rStyle w:val="PlaceholderText"/>
            </w:rPr>
            <w:t>Choose an item.</w:t>
          </w:r>
        </w:p>
      </w:docPartBody>
    </w:docPart>
    <w:docPart>
      <w:docPartPr>
        <w:name w:val="BF16ADC884A24680A7C7BE48F0350B5C"/>
        <w:category>
          <w:name w:val="General"/>
          <w:gallery w:val="placeholder"/>
        </w:category>
        <w:types>
          <w:type w:val="bbPlcHdr"/>
        </w:types>
        <w:behaviors>
          <w:behavior w:val="content"/>
        </w:behaviors>
        <w:guid w:val="{0859B690-C0EC-47C4-8333-5F180273AF26}"/>
      </w:docPartPr>
      <w:docPartBody>
        <w:p w:rsidR="008D0BD4" w:rsidRDefault="008D0BD4" w:rsidP="008D0BD4">
          <w:pPr>
            <w:pStyle w:val="BF16ADC884A24680A7C7BE48F0350B5C"/>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2144"/>
    <w:rsid w:val="00055709"/>
    <w:rsid w:val="000D6AD1"/>
    <w:rsid w:val="000F2144"/>
    <w:rsid w:val="00405CA9"/>
    <w:rsid w:val="005C755E"/>
    <w:rsid w:val="00626CEB"/>
    <w:rsid w:val="007E35A3"/>
    <w:rsid w:val="008616FA"/>
    <w:rsid w:val="008D0BD4"/>
    <w:rsid w:val="00A81766"/>
    <w:rsid w:val="00B91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0BD4"/>
    <w:rPr>
      <w:color w:val="808080"/>
    </w:rPr>
  </w:style>
  <w:style w:type="paragraph" w:customStyle="1" w:styleId="EC8943DCF636439E9E6FEC780202C899">
    <w:name w:val="EC8943DCF636439E9E6FEC780202C899"/>
    <w:rsid w:val="000F2144"/>
    <w:pPr>
      <w:spacing w:line="278" w:lineRule="auto"/>
    </w:pPr>
    <w:rPr>
      <w:kern w:val="2"/>
      <w:sz w:val="24"/>
      <w:szCs w:val="24"/>
      <w14:ligatures w14:val="standardContextual"/>
    </w:rPr>
  </w:style>
  <w:style w:type="paragraph" w:customStyle="1" w:styleId="5FE3EE8CB0A54F5A9E043A1102681D66">
    <w:name w:val="5FE3EE8CB0A54F5A9E043A1102681D66"/>
    <w:rsid w:val="000F2144"/>
    <w:pPr>
      <w:spacing w:line="278" w:lineRule="auto"/>
    </w:pPr>
    <w:rPr>
      <w:kern w:val="2"/>
      <w:sz w:val="24"/>
      <w:szCs w:val="24"/>
      <w14:ligatures w14:val="standardContextual"/>
    </w:rPr>
  </w:style>
  <w:style w:type="paragraph" w:customStyle="1" w:styleId="61CBD11403434F028F7A697F09B48CF1">
    <w:name w:val="61CBD11403434F028F7A697F09B48CF1"/>
    <w:rsid w:val="000F2144"/>
    <w:pPr>
      <w:spacing w:line="278" w:lineRule="auto"/>
    </w:pPr>
    <w:rPr>
      <w:kern w:val="2"/>
      <w:sz w:val="24"/>
      <w:szCs w:val="24"/>
      <w14:ligatures w14:val="standardContextual"/>
    </w:rPr>
  </w:style>
  <w:style w:type="paragraph" w:customStyle="1" w:styleId="B3E285D060E248CB9F124D4C548676F3">
    <w:name w:val="B3E285D060E248CB9F124D4C548676F3"/>
    <w:rsid w:val="000F2144"/>
    <w:pPr>
      <w:spacing w:line="278" w:lineRule="auto"/>
    </w:pPr>
    <w:rPr>
      <w:kern w:val="2"/>
      <w:sz w:val="24"/>
      <w:szCs w:val="24"/>
      <w14:ligatures w14:val="standardContextual"/>
    </w:rPr>
  </w:style>
  <w:style w:type="paragraph" w:customStyle="1" w:styleId="BF9F6D3AC3E74BE1B154DD70E74D9BC3">
    <w:name w:val="BF9F6D3AC3E74BE1B154DD70E74D9BC3"/>
    <w:rsid w:val="000F2144"/>
    <w:pPr>
      <w:spacing w:line="278" w:lineRule="auto"/>
    </w:pPr>
    <w:rPr>
      <w:kern w:val="2"/>
      <w:sz w:val="24"/>
      <w:szCs w:val="24"/>
      <w14:ligatures w14:val="standardContextual"/>
    </w:rPr>
  </w:style>
  <w:style w:type="paragraph" w:customStyle="1" w:styleId="707E3E90CEB44D0E81BA041D2E976E54">
    <w:name w:val="707E3E90CEB44D0E81BA041D2E976E54"/>
    <w:rsid w:val="000F2144"/>
    <w:pPr>
      <w:spacing w:line="278" w:lineRule="auto"/>
    </w:pPr>
    <w:rPr>
      <w:kern w:val="2"/>
      <w:sz w:val="24"/>
      <w:szCs w:val="24"/>
      <w14:ligatures w14:val="standardContextual"/>
    </w:rPr>
  </w:style>
  <w:style w:type="paragraph" w:customStyle="1" w:styleId="52440608B4CF4DF2BD9F952B38AFF5A0">
    <w:name w:val="52440608B4CF4DF2BD9F952B38AFF5A0"/>
    <w:rsid w:val="000F2144"/>
    <w:pPr>
      <w:spacing w:line="278" w:lineRule="auto"/>
    </w:pPr>
    <w:rPr>
      <w:kern w:val="2"/>
      <w:sz w:val="24"/>
      <w:szCs w:val="24"/>
      <w14:ligatures w14:val="standardContextual"/>
    </w:rPr>
  </w:style>
  <w:style w:type="paragraph" w:customStyle="1" w:styleId="053A04655D214BDC854A7301269899A0">
    <w:name w:val="053A04655D214BDC854A7301269899A0"/>
    <w:rsid w:val="000F2144"/>
    <w:pPr>
      <w:spacing w:line="278" w:lineRule="auto"/>
    </w:pPr>
    <w:rPr>
      <w:kern w:val="2"/>
      <w:sz w:val="24"/>
      <w:szCs w:val="24"/>
      <w14:ligatures w14:val="standardContextual"/>
    </w:rPr>
  </w:style>
  <w:style w:type="paragraph" w:customStyle="1" w:styleId="D7682820007C423092B2248283C224F7">
    <w:name w:val="D7682820007C423092B2248283C224F7"/>
    <w:rsid w:val="000F2144"/>
    <w:pPr>
      <w:spacing w:line="278" w:lineRule="auto"/>
    </w:pPr>
    <w:rPr>
      <w:kern w:val="2"/>
      <w:sz w:val="24"/>
      <w:szCs w:val="24"/>
      <w14:ligatures w14:val="standardContextual"/>
    </w:rPr>
  </w:style>
  <w:style w:type="paragraph" w:customStyle="1" w:styleId="B82E027B57FE49FCA297016921C98674">
    <w:name w:val="B82E027B57FE49FCA297016921C98674"/>
    <w:rsid w:val="000F2144"/>
    <w:pPr>
      <w:spacing w:line="278" w:lineRule="auto"/>
    </w:pPr>
    <w:rPr>
      <w:kern w:val="2"/>
      <w:sz w:val="24"/>
      <w:szCs w:val="24"/>
      <w14:ligatures w14:val="standardContextual"/>
    </w:rPr>
  </w:style>
  <w:style w:type="paragraph" w:customStyle="1" w:styleId="D7C2E9254B164F58A3DD540DA9DBD964">
    <w:name w:val="D7C2E9254B164F58A3DD540DA9DBD964"/>
    <w:rsid w:val="000F2144"/>
    <w:pPr>
      <w:spacing w:line="278" w:lineRule="auto"/>
    </w:pPr>
    <w:rPr>
      <w:kern w:val="2"/>
      <w:sz w:val="24"/>
      <w:szCs w:val="24"/>
      <w14:ligatures w14:val="standardContextual"/>
    </w:rPr>
  </w:style>
  <w:style w:type="paragraph" w:customStyle="1" w:styleId="12C656652DFE405FB5757F006F01C600">
    <w:name w:val="12C656652DFE405FB5757F006F01C600"/>
    <w:rsid w:val="000F2144"/>
    <w:pPr>
      <w:spacing w:line="278" w:lineRule="auto"/>
    </w:pPr>
    <w:rPr>
      <w:kern w:val="2"/>
      <w:sz w:val="24"/>
      <w:szCs w:val="24"/>
      <w14:ligatures w14:val="standardContextual"/>
    </w:rPr>
  </w:style>
  <w:style w:type="paragraph" w:customStyle="1" w:styleId="D2575B10E1B243C0A2373D4C1762BD4A">
    <w:name w:val="D2575B10E1B243C0A2373D4C1762BD4A"/>
    <w:rsid w:val="000F2144"/>
    <w:pPr>
      <w:spacing w:line="278" w:lineRule="auto"/>
    </w:pPr>
    <w:rPr>
      <w:kern w:val="2"/>
      <w:sz w:val="24"/>
      <w:szCs w:val="24"/>
      <w14:ligatures w14:val="standardContextual"/>
    </w:rPr>
  </w:style>
  <w:style w:type="paragraph" w:customStyle="1" w:styleId="864EE5549E0F4BCB89D61A3440E37C1A">
    <w:name w:val="864EE5549E0F4BCB89D61A3440E37C1A"/>
    <w:rsid w:val="000F2144"/>
    <w:pPr>
      <w:spacing w:line="278" w:lineRule="auto"/>
    </w:pPr>
    <w:rPr>
      <w:kern w:val="2"/>
      <w:sz w:val="24"/>
      <w:szCs w:val="24"/>
      <w14:ligatures w14:val="standardContextual"/>
    </w:rPr>
  </w:style>
  <w:style w:type="paragraph" w:customStyle="1" w:styleId="4AC0A4256CF542388708DBEA660C3F83">
    <w:name w:val="4AC0A4256CF542388708DBEA660C3F83"/>
    <w:rsid w:val="000F2144"/>
    <w:pPr>
      <w:spacing w:line="278" w:lineRule="auto"/>
    </w:pPr>
    <w:rPr>
      <w:kern w:val="2"/>
      <w:sz w:val="24"/>
      <w:szCs w:val="24"/>
      <w14:ligatures w14:val="standardContextual"/>
    </w:rPr>
  </w:style>
  <w:style w:type="paragraph" w:customStyle="1" w:styleId="810E0D9475824C498C0097547F9CD212">
    <w:name w:val="810E0D9475824C498C0097547F9CD212"/>
    <w:rsid w:val="000F2144"/>
    <w:pPr>
      <w:spacing w:line="278" w:lineRule="auto"/>
    </w:pPr>
    <w:rPr>
      <w:kern w:val="2"/>
      <w:sz w:val="24"/>
      <w:szCs w:val="24"/>
      <w14:ligatures w14:val="standardContextual"/>
    </w:rPr>
  </w:style>
  <w:style w:type="paragraph" w:customStyle="1" w:styleId="0EB797D0742742E4958AC24F99497463">
    <w:name w:val="0EB797D0742742E4958AC24F99497463"/>
    <w:rsid w:val="000F2144"/>
    <w:pPr>
      <w:spacing w:line="278" w:lineRule="auto"/>
    </w:pPr>
    <w:rPr>
      <w:kern w:val="2"/>
      <w:sz w:val="24"/>
      <w:szCs w:val="24"/>
      <w14:ligatures w14:val="standardContextual"/>
    </w:rPr>
  </w:style>
  <w:style w:type="paragraph" w:customStyle="1" w:styleId="845530C986BA4108B555C29101F3AF8F">
    <w:name w:val="845530C986BA4108B555C29101F3AF8F"/>
    <w:rsid w:val="000F2144"/>
    <w:pPr>
      <w:spacing w:line="278" w:lineRule="auto"/>
    </w:pPr>
    <w:rPr>
      <w:kern w:val="2"/>
      <w:sz w:val="24"/>
      <w:szCs w:val="24"/>
      <w14:ligatures w14:val="standardContextual"/>
    </w:rPr>
  </w:style>
  <w:style w:type="paragraph" w:customStyle="1" w:styleId="97144688AE824F09AC091619F6C239DA">
    <w:name w:val="97144688AE824F09AC091619F6C239DA"/>
    <w:rsid w:val="000F2144"/>
    <w:pPr>
      <w:spacing w:line="278" w:lineRule="auto"/>
    </w:pPr>
    <w:rPr>
      <w:kern w:val="2"/>
      <w:sz w:val="24"/>
      <w:szCs w:val="24"/>
      <w14:ligatures w14:val="standardContextual"/>
    </w:rPr>
  </w:style>
  <w:style w:type="paragraph" w:customStyle="1" w:styleId="745A4388E5144BA68E82E6BD5F07263E">
    <w:name w:val="745A4388E5144BA68E82E6BD5F07263E"/>
    <w:rsid w:val="000F2144"/>
    <w:pPr>
      <w:spacing w:line="278" w:lineRule="auto"/>
    </w:pPr>
    <w:rPr>
      <w:kern w:val="2"/>
      <w:sz w:val="24"/>
      <w:szCs w:val="24"/>
      <w14:ligatures w14:val="standardContextual"/>
    </w:rPr>
  </w:style>
  <w:style w:type="paragraph" w:customStyle="1" w:styleId="F5710E5356F44323A3AAF1E049A8E85F">
    <w:name w:val="F5710E5356F44323A3AAF1E049A8E85F"/>
    <w:rsid w:val="000F2144"/>
    <w:pPr>
      <w:spacing w:line="278" w:lineRule="auto"/>
    </w:pPr>
    <w:rPr>
      <w:kern w:val="2"/>
      <w:sz w:val="24"/>
      <w:szCs w:val="24"/>
      <w14:ligatures w14:val="standardContextual"/>
    </w:rPr>
  </w:style>
  <w:style w:type="paragraph" w:customStyle="1" w:styleId="C57041F79A394392B3B184999CF4B54D">
    <w:name w:val="C57041F79A394392B3B184999CF4B54D"/>
    <w:rsid w:val="000F2144"/>
    <w:pPr>
      <w:spacing w:line="278" w:lineRule="auto"/>
    </w:pPr>
    <w:rPr>
      <w:kern w:val="2"/>
      <w:sz w:val="24"/>
      <w:szCs w:val="24"/>
      <w14:ligatures w14:val="standardContextual"/>
    </w:rPr>
  </w:style>
  <w:style w:type="paragraph" w:customStyle="1" w:styleId="CE642874B1764B78AAB1CA3AD871D87B">
    <w:name w:val="CE642874B1764B78AAB1CA3AD871D87B"/>
    <w:rsid w:val="000F2144"/>
    <w:pPr>
      <w:spacing w:line="278" w:lineRule="auto"/>
    </w:pPr>
    <w:rPr>
      <w:kern w:val="2"/>
      <w:sz w:val="24"/>
      <w:szCs w:val="24"/>
      <w14:ligatures w14:val="standardContextual"/>
    </w:rPr>
  </w:style>
  <w:style w:type="paragraph" w:customStyle="1" w:styleId="514EEA9191064FD98B0F4367BD68F473">
    <w:name w:val="514EEA9191064FD98B0F4367BD68F473"/>
    <w:rsid w:val="000F2144"/>
    <w:pPr>
      <w:spacing w:line="278" w:lineRule="auto"/>
    </w:pPr>
    <w:rPr>
      <w:kern w:val="2"/>
      <w:sz w:val="24"/>
      <w:szCs w:val="24"/>
      <w14:ligatures w14:val="standardContextual"/>
    </w:rPr>
  </w:style>
  <w:style w:type="paragraph" w:customStyle="1" w:styleId="028097726D444B4F8ECA2DD0BAA78884">
    <w:name w:val="028097726D444B4F8ECA2DD0BAA78884"/>
    <w:rsid w:val="000F2144"/>
    <w:pPr>
      <w:spacing w:line="278" w:lineRule="auto"/>
    </w:pPr>
    <w:rPr>
      <w:kern w:val="2"/>
      <w:sz w:val="24"/>
      <w:szCs w:val="24"/>
      <w14:ligatures w14:val="standardContextual"/>
    </w:rPr>
  </w:style>
  <w:style w:type="paragraph" w:customStyle="1" w:styleId="AABA89559EF64E4BB37863F43803ECE7">
    <w:name w:val="AABA89559EF64E4BB37863F43803ECE7"/>
    <w:rsid w:val="000F2144"/>
    <w:pPr>
      <w:spacing w:line="278" w:lineRule="auto"/>
    </w:pPr>
    <w:rPr>
      <w:kern w:val="2"/>
      <w:sz w:val="24"/>
      <w:szCs w:val="24"/>
      <w14:ligatures w14:val="standardContextual"/>
    </w:rPr>
  </w:style>
  <w:style w:type="paragraph" w:customStyle="1" w:styleId="DF6C926F1C194925963E9A6D26B7502B">
    <w:name w:val="DF6C926F1C194925963E9A6D26B7502B"/>
    <w:rsid w:val="000F2144"/>
    <w:pPr>
      <w:spacing w:line="278" w:lineRule="auto"/>
    </w:pPr>
    <w:rPr>
      <w:kern w:val="2"/>
      <w:sz w:val="24"/>
      <w:szCs w:val="24"/>
      <w14:ligatures w14:val="standardContextual"/>
    </w:rPr>
  </w:style>
  <w:style w:type="paragraph" w:customStyle="1" w:styleId="C1E5D86DBA184FB5B632A293E8FAB6F3">
    <w:name w:val="C1E5D86DBA184FB5B632A293E8FAB6F3"/>
    <w:rsid w:val="000F2144"/>
    <w:pPr>
      <w:spacing w:line="278" w:lineRule="auto"/>
    </w:pPr>
    <w:rPr>
      <w:kern w:val="2"/>
      <w:sz w:val="24"/>
      <w:szCs w:val="24"/>
      <w14:ligatures w14:val="standardContextual"/>
    </w:rPr>
  </w:style>
  <w:style w:type="paragraph" w:customStyle="1" w:styleId="0740101338AE441E882268A325D8C768">
    <w:name w:val="0740101338AE441E882268A325D8C768"/>
    <w:rsid w:val="000F2144"/>
    <w:pPr>
      <w:spacing w:line="278" w:lineRule="auto"/>
    </w:pPr>
    <w:rPr>
      <w:kern w:val="2"/>
      <w:sz w:val="24"/>
      <w:szCs w:val="24"/>
      <w14:ligatures w14:val="standardContextual"/>
    </w:rPr>
  </w:style>
  <w:style w:type="paragraph" w:customStyle="1" w:styleId="EA7CEB4EBE4E41B0BCD1A6DAC885DAB2">
    <w:name w:val="EA7CEB4EBE4E41B0BCD1A6DAC885DAB2"/>
    <w:rsid w:val="000F2144"/>
    <w:pPr>
      <w:spacing w:line="278" w:lineRule="auto"/>
    </w:pPr>
    <w:rPr>
      <w:kern w:val="2"/>
      <w:sz w:val="24"/>
      <w:szCs w:val="24"/>
      <w14:ligatures w14:val="standardContextual"/>
    </w:rPr>
  </w:style>
  <w:style w:type="paragraph" w:customStyle="1" w:styleId="344C0C363AE34D8AA032608BA5B9B3AE">
    <w:name w:val="344C0C363AE34D8AA032608BA5B9B3AE"/>
    <w:rsid w:val="000F2144"/>
    <w:pPr>
      <w:spacing w:line="278" w:lineRule="auto"/>
    </w:pPr>
    <w:rPr>
      <w:kern w:val="2"/>
      <w:sz w:val="24"/>
      <w:szCs w:val="24"/>
      <w14:ligatures w14:val="standardContextual"/>
    </w:rPr>
  </w:style>
  <w:style w:type="paragraph" w:customStyle="1" w:styleId="74DAD6EBA6644D91BDDCCA3F64F9108C">
    <w:name w:val="74DAD6EBA6644D91BDDCCA3F64F9108C"/>
    <w:rsid w:val="000F2144"/>
    <w:pPr>
      <w:spacing w:line="278" w:lineRule="auto"/>
    </w:pPr>
    <w:rPr>
      <w:kern w:val="2"/>
      <w:sz w:val="24"/>
      <w:szCs w:val="24"/>
      <w14:ligatures w14:val="standardContextual"/>
    </w:rPr>
  </w:style>
  <w:style w:type="paragraph" w:customStyle="1" w:styleId="8BCDF773DB9446E78AC2E2CDF0CB54BA">
    <w:name w:val="8BCDF773DB9446E78AC2E2CDF0CB54BA"/>
    <w:rsid w:val="000F2144"/>
    <w:pPr>
      <w:spacing w:line="278" w:lineRule="auto"/>
    </w:pPr>
    <w:rPr>
      <w:kern w:val="2"/>
      <w:sz w:val="24"/>
      <w:szCs w:val="24"/>
      <w14:ligatures w14:val="standardContextual"/>
    </w:rPr>
  </w:style>
  <w:style w:type="paragraph" w:customStyle="1" w:styleId="F96E7A428A754194BBF2105F8A59BC91">
    <w:name w:val="F96E7A428A754194BBF2105F8A59BC91"/>
    <w:rsid w:val="000F2144"/>
    <w:pPr>
      <w:spacing w:line="278" w:lineRule="auto"/>
    </w:pPr>
    <w:rPr>
      <w:kern w:val="2"/>
      <w:sz w:val="24"/>
      <w:szCs w:val="24"/>
      <w14:ligatures w14:val="standardContextual"/>
    </w:rPr>
  </w:style>
  <w:style w:type="paragraph" w:customStyle="1" w:styleId="FB809AF92FF546AF93CE7FC5E96570DF">
    <w:name w:val="FB809AF92FF546AF93CE7FC5E96570DF"/>
    <w:rsid w:val="000F2144"/>
    <w:pPr>
      <w:spacing w:line="278" w:lineRule="auto"/>
    </w:pPr>
    <w:rPr>
      <w:kern w:val="2"/>
      <w:sz w:val="24"/>
      <w:szCs w:val="24"/>
      <w14:ligatures w14:val="standardContextual"/>
    </w:rPr>
  </w:style>
  <w:style w:type="paragraph" w:customStyle="1" w:styleId="93C28D735718436AB849440D8E98F45F">
    <w:name w:val="93C28D735718436AB849440D8E98F45F"/>
    <w:rsid w:val="000F2144"/>
    <w:pPr>
      <w:spacing w:line="278" w:lineRule="auto"/>
    </w:pPr>
    <w:rPr>
      <w:kern w:val="2"/>
      <w:sz w:val="24"/>
      <w:szCs w:val="24"/>
      <w14:ligatures w14:val="standardContextual"/>
    </w:rPr>
  </w:style>
  <w:style w:type="paragraph" w:customStyle="1" w:styleId="7CD6671FFA2C4498A8A29561933C55B9">
    <w:name w:val="7CD6671FFA2C4498A8A29561933C55B9"/>
    <w:rsid w:val="000F2144"/>
    <w:pPr>
      <w:spacing w:line="278" w:lineRule="auto"/>
    </w:pPr>
    <w:rPr>
      <w:kern w:val="2"/>
      <w:sz w:val="24"/>
      <w:szCs w:val="24"/>
      <w14:ligatures w14:val="standardContextual"/>
    </w:rPr>
  </w:style>
  <w:style w:type="paragraph" w:customStyle="1" w:styleId="40E3E406A36248E2950C8925367E5F6E">
    <w:name w:val="40E3E406A36248E2950C8925367E5F6E"/>
    <w:rsid w:val="000F2144"/>
    <w:pPr>
      <w:spacing w:line="278" w:lineRule="auto"/>
    </w:pPr>
    <w:rPr>
      <w:kern w:val="2"/>
      <w:sz w:val="24"/>
      <w:szCs w:val="24"/>
      <w14:ligatures w14:val="standardContextual"/>
    </w:rPr>
  </w:style>
  <w:style w:type="paragraph" w:customStyle="1" w:styleId="8014190CED4E424BA9281B799EC6E422">
    <w:name w:val="8014190CED4E424BA9281B799EC6E422"/>
    <w:rsid w:val="000F2144"/>
    <w:pPr>
      <w:spacing w:line="278" w:lineRule="auto"/>
    </w:pPr>
    <w:rPr>
      <w:kern w:val="2"/>
      <w:sz w:val="24"/>
      <w:szCs w:val="24"/>
      <w14:ligatures w14:val="standardContextual"/>
    </w:rPr>
  </w:style>
  <w:style w:type="paragraph" w:customStyle="1" w:styleId="83547F52EE694E16AA857E45BBA7E91E">
    <w:name w:val="83547F52EE694E16AA857E45BBA7E91E"/>
    <w:rsid w:val="000F2144"/>
    <w:pPr>
      <w:spacing w:line="278" w:lineRule="auto"/>
    </w:pPr>
    <w:rPr>
      <w:kern w:val="2"/>
      <w:sz w:val="24"/>
      <w:szCs w:val="24"/>
      <w14:ligatures w14:val="standardContextual"/>
    </w:rPr>
  </w:style>
  <w:style w:type="paragraph" w:customStyle="1" w:styleId="C9B0077EB8F44BEC9D4B1D13BC5FF70E">
    <w:name w:val="C9B0077EB8F44BEC9D4B1D13BC5FF70E"/>
    <w:rsid w:val="000F2144"/>
    <w:pPr>
      <w:spacing w:line="278" w:lineRule="auto"/>
    </w:pPr>
    <w:rPr>
      <w:kern w:val="2"/>
      <w:sz w:val="24"/>
      <w:szCs w:val="24"/>
      <w14:ligatures w14:val="standardContextual"/>
    </w:rPr>
  </w:style>
  <w:style w:type="paragraph" w:customStyle="1" w:styleId="64D4C6025B19484FBDF81713FA228A4F">
    <w:name w:val="64D4C6025B19484FBDF81713FA228A4F"/>
    <w:rsid w:val="000F2144"/>
    <w:pPr>
      <w:spacing w:line="278" w:lineRule="auto"/>
    </w:pPr>
    <w:rPr>
      <w:kern w:val="2"/>
      <w:sz w:val="24"/>
      <w:szCs w:val="24"/>
      <w14:ligatures w14:val="standardContextual"/>
    </w:rPr>
  </w:style>
  <w:style w:type="paragraph" w:customStyle="1" w:styleId="338C33BE2F494269AD78E5763A06A1E9">
    <w:name w:val="338C33BE2F494269AD78E5763A06A1E9"/>
    <w:rsid w:val="000F2144"/>
    <w:pPr>
      <w:spacing w:line="278" w:lineRule="auto"/>
    </w:pPr>
    <w:rPr>
      <w:kern w:val="2"/>
      <w:sz w:val="24"/>
      <w:szCs w:val="24"/>
      <w14:ligatures w14:val="standardContextual"/>
    </w:rPr>
  </w:style>
  <w:style w:type="paragraph" w:customStyle="1" w:styleId="4D839447A1A74B0F831619920C595A7F">
    <w:name w:val="4D839447A1A74B0F831619920C595A7F"/>
    <w:rsid w:val="000F2144"/>
    <w:pPr>
      <w:spacing w:line="278" w:lineRule="auto"/>
    </w:pPr>
    <w:rPr>
      <w:kern w:val="2"/>
      <w:sz w:val="24"/>
      <w:szCs w:val="24"/>
      <w14:ligatures w14:val="standardContextual"/>
    </w:rPr>
  </w:style>
  <w:style w:type="paragraph" w:customStyle="1" w:styleId="3990F33C19404B1CA03EC29921C5639F">
    <w:name w:val="3990F33C19404B1CA03EC29921C5639F"/>
    <w:rsid w:val="000F2144"/>
    <w:pPr>
      <w:spacing w:line="278" w:lineRule="auto"/>
    </w:pPr>
    <w:rPr>
      <w:kern w:val="2"/>
      <w:sz w:val="24"/>
      <w:szCs w:val="24"/>
      <w14:ligatures w14:val="standardContextual"/>
    </w:rPr>
  </w:style>
  <w:style w:type="paragraph" w:customStyle="1" w:styleId="90CC271072F94F78BC8D113DC5166DDD">
    <w:name w:val="90CC271072F94F78BC8D113DC5166DDD"/>
    <w:rsid w:val="000F2144"/>
    <w:pPr>
      <w:spacing w:line="278" w:lineRule="auto"/>
    </w:pPr>
    <w:rPr>
      <w:kern w:val="2"/>
      <w:sz w:val="24"/>
      <w:szCs w:val="24"/>
      <w14:ligatures w14:val="standardContextual"/>
    </w:rPr>
  </w:style>
  <w:style w:type="paragraph" w:customStyle="1" w:styleId="17678F540D3B40D0827C0E85BD4EA151">
    <w:name w:val="17678F540D3B40D0827C0E85BD4EA151"/>
    <w:rsid w:val="000F2144"/>
    <w:pPr>
      <w:spacing w:line="278" w:lineRule="auto"/>
    </w:pPr>
    <w:rPr>
      <w:kern w:val="2"/>
      <w:sz w:val="24"/>
      <w:szCs w:val="24"/>
      <w14:ligatures w14:val="standardContextual"/>
    </w:rPr>
  </w:style>
  <w:style w:type="paragraph" w:customStyle="1" w:styleId="4151FC8E04FD487C9AA268C189F17FAB">
    <w:name w:val="4151FC8E04FD487C9AA268C189F17FAB"/>
    <w:rsid w:val="000F2144"/>
    <w:pPr>
      <w:spacing w:line="278" w:lineRule="auto"/>
    </w:pPr>
    <w:rPr>
      <w:kern w:val="2"/>
      <w:sz w:val="24"/>
      <w:szCs w:val="24"/>
      <w14:ligatures w14:val="standardContextual"/>
    </w:rPr>
  </w:style>
  <w:style w:type="paragraph" w:customStyle="1" w:styleId="C4FB43F0C4C34000AEA8700F65C22026">
    <w:name w:val="C4FB43F0C4C34000AEA8700F65C22026"/>
    <w:rsid w:val="000F2144"/>
    <w:pPr>
      <w:spacing w:line="278" w:lineRule="auto"/>
    </w:pPr>
    <w:rPr>
      <w:kern w:val="2"/>
      <w:sz w:val="24"/>
      <w:szCs w:val="24"/>
      <w14:ligatures w14:val="standardContextual"/>
    </w:rPr>
  </w:style>
  <w:style w:type="paragraph" w:customStyle="1" w:styleId="6D10D239D71A41BE9126FA10E5AAD7CA">
    <w:name w:val="6D10D239D71A41BE9126FA10E5AAD7CA"/>
    <w:rsid w:val="000F2144"/>
    <w:pPr>
      <w:spacing w:line="278" w:lineRule="auto"/>
    </w:pPr>
    <w:rPr>
      <w:kern w:val="2"/>
      <w:sz w:val="24"/>
      <w:szCs w:val="24"/>
      <w14:ligatures w14:val="standardContextual"/>
    </w:rPr>
  </w:style>
  <w:style w:type="paragraph" w:customStyle="1" w:styleId="BF16ADC884A24680A7C7BE48F0350B5C">
    <w:name w:val="BF16ADC884A24680A7C7BE48F0350B5C"/>
    <w:rsid w:val="008D0B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7123</Words>
  <Characters>40603</Characters>
  <Application>Microsoft Office Word</Application>
  <DocSecurity>12</DocSecurity>
  <Lines>338</Lines>
  <Paragraphs>95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2025-06-12T01:58:00Z</dcterms:created>
  <dcterms:modified xsi:type="dcterms:W3CDTF">2025-06-12T01:58:00Z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