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FD8C7" w14:textId="77777777" w:rsidR="00313BC6" w:rsidRPr="000B6F25" w:rsidRDefault="00313BC6" w:rsidP="00313BC6">
      <w:pPr>
        <w:tabs>
          <w:tab w:val="left" w:pos="4569"/>
        </w:tabs>
        <w:spacing w:before="5600"/>
        <w:rPr>
          <w:rFonts w:ascii="Arial Black" w:hAnsi="Arial Black" w:cs="Arial"/>
          <w:color w:val="FFFFFF" w:themeColor="background1"/>
          <w:sz w:val="66"/>
          <w:szCs w:val="66"/>
        </w:rPr>
      </w:pPr>
      <w:r w:rsidRPr="000B6F25">
        <w:rPr>
          <w:rFonts w:asciiTheme="majorHAnsi" w:hAnsiTheme="majorHAnsi"/>
          <w:noProof/>
        </w:rPr>
        <w:drawing>
          <wp:anchor distT="360045" distB="648335" distL="114300" distR="114300" simplePos="0" relativeHeight="251659264" behindDoc="1" locked="0" layoutInCell="1" allowOverlap="1" wp14:anchorId="71E5AD54" wp14:editId="1337658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6F25">
        <w:rPr>
          <w:rFonts w:ascii="Arial Black" w:hAnsi="Arial Black"/>
          <w:color w:val="FFFFFF" w:themeColor="background1"/>
          <w:sz w:val="66"/>
          <w:szCs w:val="66"/>
        </w:rPr>
        <w:t>Performance</w:t>
      </w:r>
    </w:p>
    <w:p w14:paraId="491C4999" w14:textId="77777777" w:rsidR="00313BC6" w:rsidRPr="000B6F25" w:rsidRDefault="00313BC6" w:rsidP="00313BC6">
      <w:pPr>
        <w:rPr>
          <w:rFonts w:ascii="Arial Black" w:hAnsi="Arial Black"/>
          <w:color w:val="FFFFFF" w:themeColor="background1"/>
          <w:sz w:val="66"/>
          <w:szCs w:val="66"/>
        </w:rPr>
      </w:pPr>
      <w:r w:rsidRPr="000B6F25">
        <w:rPr>
          <w:rFonts w:ascii="Arial Black" w:hAnsi="Arial Black"/>
          <w:color w:val="FFFFFF" w:themeColor="background1"/>
          <w:sz w:val="66"/>
          <w:szCs w:val="66"/>
        </w:rPr>
        <w:t>Report</w:t>
      </w:r>
    </w:p>
    <w:p w14:paraId="5D403D5C" w14:textId="77777777" w:rsidR="00313BC6" w:rsidRPr="000B6F25" w:rsidRDefault="00313BC6" w:rsidP="00313BC6">
      <w:pPr>
        <w:spacing w:before="480"/>
        <w:rPr>
          <w:rFonts w:ascii="Arial" w:hAnsi="Arial" w:cs="Arial"/>
          <w:b/>
          <w:color w:val="FFFFFF" w:themeColor="background1"/>
          <w:sz w:val="32"/>
        </w:rPr>
      </w:pPr>
      <w:r w:rsidRPr="000B6F25">
        <w:rPr>
          <w:rFonts w:ascii="Arial" w:hAnsi="Arial" w:cs="Arial"/>
          <w:b/>
          <w:color w:val="FFFFFF" w:themeColor="background1"/>
          <w:sz w:val="32"/>
        </w:rPr>
        <w:t>1800 951 822</w:t>
      </w:r>
    </w:p>
    <w:p w14:paraId="047ED6E8" w14:textId="77777777" w:rsidR="00313BC6" w:rsidRPr="000B6F25" w:rsidRDefault="00313BC6" w:rsidP="00313BC6">
      <w:pPr>
        <w:pStyle w:val="ContactNumber"/>
        <w:framePr w:hRule="auto" w:wrap="auto" w:vAnchor="margin" w:yAlign="inline"/>
        <w:spacing w:after="600"/>
        <w:rPr>
          <w:rFonts w:ascii="Arial" w:hAnsi="Arial" w:cs="Arial"/>
        </w:rPr>
      </w:pPr>
      <w:r w:rsidRPr="000B6F25">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13BC6" w:rsidRPr="000B6F25" w14:paraId="4FC90DB3" w14:textId="77777777" w:rsidTr="00E65A94">
        <w:tc>
          <w:tcPr>
            <w:cnfStyle w:val="001000000000" w:firstRow="0" w:lastRow="0" w:firstColumn="1" w:lastColumn="0" w:oddVBand="0" w:evenVBand="0" w:oddHBand="0" w:evenHBand="0" w:firstRowFirstColumn="0" w:firstRowLastColumn="0" w:lastRowFirstColumn="0" w:lastRowLastColumn="0"/>
            <w:tcW w:w="3227" w:type="dxa"/>
          </w:tcPr>
          <w:p w14:paraId="110725A7" w14:textId="77777777" w:rsidR="00313BC6" w:rsidRPr="000B6F25" w:rsidRDefault="00313BC6" w:rsidP="00E65A94">
            <w:pPr>
              <w:pStyle w:val="CoverHeading"/>
              <w:spacing w:before="0" w:after="120" w:line="22" w:lineRule="atLeast"/>
              <w:rPr>
                <w:rFonts w:ascii="Arial" w:hAnsi="Arial" w:cs="Arial"/>
                <w:sz w:val="24"/>
              </w:rPr>
            </w:pPr>
            <w:bookmarkStart w:id="0" w:name="_Hlk112236758"/>
            <w:r w:rsidRPr="000B6F25">
              <w:rPr>
                <w:rFonts w:ascii="Arial" w:hAnsi="Arial" w:cs="Arial"/>
                <w:sz w:val="24"/>
              </w:rPr>
              <w:t>Name of service:</w:t>
            </w:r>
          </w:p>
        </w:tc>
        <w:tc>
          <w:tcPr>
            <w:tcW w:w="7114" w:type="dxa"/>
          </w:tcPr>
          <w:p w14:paraId="5A3C20F4" w14:textId="77777777" w:rsidR="00313BC6" w:rsidRPr="000B6F25" w:rsidRDefault="00313BC6" w:rsidP="00E65A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color w:val="auto"/>
              </w:rPr>
              <w:t>Olivet Aged Persons Home</w:t>
            </w:r>
          </w:p>
        </w:tc>
      </w:tr>
      <w:tr w:rsidR="00313BC6" w:rsidRPr="000B6F25" w14:paraId="6A7D00B8"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1F7CCB" w14:textId="77777777" w:rsidR="00313BC6" w:rsidRPr="000B6F25" w:rsidRDefault="00313BC6" w:rsidP="00E65A94">
            <w:pPr>
              <w:pStyle w:val="CoverHeading"/>
              <w:spacing w:after="120" w:line="22" w:lineRule="atLeast"/>
              <w:rPr>
                <w:rFonts w:ascii="Arial" w:hAnsi="Arial" w:cs="Arial"/>
                <w:sz w:val="24"/>
              </w:rPr>
            </w:pPr>
            <w:r w:rsidRPr="000B6F25">
              <w:rPr>
                <w:rFonts w:ascii="Arial" w:hAnsi="Arial" w:cs="Arial"/>
                <w:sz w:val="24"/>
              </w:rPr>
              <w:t>Service address:</w:t>
            </w:r>
          </w:p>
        </w:tc>
        <w:tc>
          <w:tcPr>
            <w:tcW w:w="7114" w:type="dxa"/>
            <w:shd w:val="clear" w:color="auto" w:fill="auto"/>
          </w:tcPr>
          <w:p w14:paraId="26035FC0" w14:textId="77777777" w:rsidR="00313BC6" w:rsidRPr="000B6F25" w:rsidRDefault="00313BC6" w:rsidP="00E65A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6F25">
              <w:rPr>
                <w:rFonts w:ascii="Arial" w:hAnsi="Arial" w:cs="Arial"/>
              </w:rPr>
              <w:t>7-9 Rupert St</w:t>
            </w:r>
            <w:r w:rsidRPr="000B6F25">
              <w:rPr>
                <w:rFonts w:ascii="Arial" w:hAnsi="Arial" w:cs="Arial"/>
                <w:color w:val="auto"/>
              </w:rPr>
              <w:t xml:space="preserve"> RINGWOOD VIC 3134</w:t>
            </w:r>
          </w:p>
        </w:tc>
      </w:tr>
      <w:tr w:rsidR="00313BC6" w:rsidRPr="000B6F25" w14:paraId="715C44E5" w14:textId="77777777" w:rsidTr="00E65A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186FB" w14:textId="77777777" w:rsidR="00313BC6" w:rsidRPr="000B6F25" w:rsidRDefault="00313BC6" w:rsidP="00E65A94">
            <w:pPr>
              <w:pStyle w:val="CoverHeading"/>
              <w:spacing w:after="120" w:line="22" w:lineRule="atLeast"/>
              <w:rPr>
                <w:rFonts w:ascii="Arial" w:hAnsi="Arial" w:cs="Arial"/>
                <w:sz w:val="24"/>
              </w:rPr>
            </w:pPr>
            <w:r w:rsidRPr="000B6F25">
              <w:rPr>
                <w:rFonts w:ascii="Arial" w:hAnsi="Arial" w:cs="Arial"/>
                <w:sz w:val="24"/>
              </w:rPr>
              <w:t>Commission ID:</w:t>
            </w:r>
          </w:p>
        </w:tc>
        <w:tc>
          <w:tcPr>
            <w:tcW w:w="7114" w:type="dxa"/>
            <w:shd w:val="clear" w:color="auto" w:fill="auto"/>
          </w:tcPr>
          <w:p w14:paraId="61F439DA" w14:textId="77777777" w:rsidR="00313BC6" w:rsidRPr="000B6F25" w:rsidRDefault="00313BC6" w:rsidP="00E65A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6F25">
              <w:rPr>
                <w:rFonts w:ascii="Arial" w:hAnsi="Arial" w:cs="Arial"/>
                <w:color w:val="auto"/>
              </w:rPr>
              <w:t>3622</w:t>
            </w:r>
          </w:p>
        </w:tc>
      </w:tr>
      <w:tr w:rsidR="00313BC6" w:rsidRPr="000B6F25" w14:paraId="39F8B320"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CC0A30" w14:textId="77777777" w:rsidR="00313BC6" w:rsidRPr="000B6F25" w:rsidRDefault="00313BC6" w:rsidP="00E65A94">
            <w:pPr>
              <w:pStyle w:val="CoverHeading"/>
              <w:spacing w:before="0" w:after="120" w:line="22" w:lineRule="atLeast"/>
              <w:rPr>
                <w:rFonts w:ascii="Arial" w:hAnsi="Arial" w:cs="Arial"/>
                <w:sz w:val="24"/>
              </w:rPr>
            </w:pPr>
            <w:r w:rsidRPr="000B6F25">
              <w:rPr>
                <w:rFonts w:ascii="Arial" w:hAnsi="Arial" w:cs="Arial"/>
                <w:sz w:val="24"/>
              </w:rPr>
              <w:t>Approved provider:</w:t>
            </w:r>
          </w:p>
        </w:tc>
        <w:tc>
          <w:tcPr>
            <w:tcW w:w="7114" w:type="dxa"/>
            <w:shd w:val="clear" w:color="auto" w:fill="auto"/>
          </w:tcPr>
          <w:p w14:paraId="5DAFBD29" w14:textId="77777777" w:rsidR="00313BC6" w:rsidRPr="000B6F25" w:rsidRDefault="00313BC6" w:rsidP="00E65A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6F25">
              <w:rPr>
                <w:rFonts w:ascii="Arial" w:hAnsi="Arial" w:cs="Arial"/>
                <w:color w:val="auto"/>
              </w:rPr>
              <w:t>Christadelphian Welfare Association (Vic) Inc</w:t>
            </w:r>
          </w:p>
        </w:tc>
      </w:tr>
      <w:tr w:rsidR="00313BC6" w:rsidRPr="000B6F25" w14:paraId="40570118" w14:textId="77777777" w:rsidTr="00E65A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FC9550" w14:textId="77777777" w:rsidR="00313BC6" w:rsidRPr="000B6F25" w:rsidRDefault="00313BC6" w:rsidP="00E65A94">
            <w:pPr>
              <w:pStyle w:val="CoverHeading"/>
              <w:spacing w:before="0" w:after="120" w:line="22" w:lineRule="atLeast"/>
              <w:rPr>
                <w:rFonts w:ascii="Arial" w:hAnsi="Arial" w:cs="Arial"/>
                <w:sz w:val="24"/>
              </w:rPr>
            </w:pPr>
            <w:r w:rsidRPr="000B6F25">
              <w:rPr>
                <w:rFonts w:ascii="Arial" w:hAnsi="Arial" w:cs="Arial"/>
                <w:sz w:val="24"/>
              </w:rPr>
              <w:t>Activity type:</w:t>
            </w:r>
          </w:p>
        </w:tc>
        <w:tc>
          <w:tcPr>
            <w:tcW w:w="7114" w:type="dxa"/>
            <w:shd w:val="clear" w:color="auto" w:fill="auto"/>
          </w:tcPr>
          <w:p w14:paraId="38F8EADD" w14:textId="77777777" w:rsidR="00313BC6" w:rsidRPr="000B6F25" w:rsidRDefault="00313BC6" w:rsidP="00E65A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6F25">
              <w:rPr>
                <w:rFonts w:ascii="Arial" w:hAnsi="Arial" w:cs="Arial"/>
                <w:color w:val="auto"/>
              </w:rPr>
              <w:t>Site Audit</w:t>
            </w:r>
          </w:p>
        </w:tc>
      </w:tr>
      <w:tr w:rsidR="00313BC6" w:rsidRPr="000B6F25" w14:paraId="66624115" w14:textId="77777777" w:rsidTr="00E65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D1C345" w14:textId="77777777" w:rsidR="00313BC6" w:rsidRPr="000B6F25" w:rsidRDefault="00313BC6" w:rsidP="00E65A94">
            <w:pPr>
              <w:pStyle w:val="CoverHeading"/>
              <w:spacing w:before="0" w:after="120" w:line="22" w:lineRule="atLeast"/>
              <w:rPr>
                <w:rFonts w:ascii="Arial" w:hAnsi="Arial" w:cs="Arial"/>
                <w:sz w:val="24"/>
              </w:rPr>
            </w:pPr>
            <w:r w:rsidRPr="000B6F25">
              <w:rPr>
                <w:rFonts w:ascii="Arial" w:hAnsi="Arial" w:cs="Arial"/>
                <w:sz w:val="24"/>
              </w:rPr>
              <w:t>Activity date:</w:t>
            </w:r>
          </w:p>
        </w:tc>
        <w:tc>
          <w:tcPr>
            <w:tcW w:w="7114" w:type="dxa"/>
            <w:shd w:val="clear" w:color="auto" w:fill="auto"/>
          </w:tcPr>
          <w:p w14:paraId="5E3D07D4" w14:textId="77777777" w:rsidR="00313BC6" w:rsidRPr="000B6F25" w:rsidRDefault="00313BC6" w:rsidP="00E65A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6F25">
              <w:rPr>
                <w:rFonts w:ascii="Arial" w:hAnsi="Arial" w:cs="Arial"/>
                <w:color w:val="auto"/>
              </w:rPr>
              <w:t>13 December 2022 to 15 December 2022</w:t>
            </w:r>
          </w:p>
        </w:tc>
      </w:tr>
      <w:tr w:rsidR="00313BC6" w:rsidRPr="000B6F25" w14:paraId="48B543BC" w14:textId="77777777" w:rsidTr="00E65A9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67A023" w14:textId="77777777" w:rsidR="00313BC6" w:rsidRPr="000B6F25" w:rsidRDefault="00313BC6" w:rsidP="00E65A94">
            <w:pPr>
              <w:pStyle w:val="CoverHeading"/>
              <w:spacing w:before="0" w:after="120" w:line="22" w:lineRule="atLeast"/>
              <w:rPr>
                <w:rFonts w:ascii="Arial" w:hAnsi="Arial" w:cs="Arial"/>
                <w:sz w:val="24"/>
              </w:rPr>
            </w:pPr>
            <w:r w:rsidRPr="000B6F25">
              <w:rPr>
                <w:rFonts w:ascii="Arial" w:hAnsi="Arial" w:cs="Arial"/>
                <w:sz w:val="24"/>
              </w:rPr>
              <w:t>Performance report date:</w:t>
            </w:r>
          </w:p>
        </w:tc>
        <w:tc>
          <w:tcPr>
            <w:tcW w:w="7114" w:type="dxa"/>
            <w:shd w:val="clear" w:color="auto" w:fill="FFFFFF" w:themeFill="background1"/>
          </w:tcPr>
          <w:p w14:paraId="3C7752EE" w14:textId="1772ED14" w:rsidR="00313BC6" w:rsidRPr="000B6F25" w:rsidRDefault="00F050B4" w:rsidP="00E65A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February 2023</w:t>
            </w:r>
          </w:p>
        </w:tc>
      </w:tr>
    </w:tbl>
    <w:bookmarkEnd w:id="0"/>
    <w:p w14:paraId="6CF463E1" w14:textId="77777777" w:rsidR="00313BC6" w:rsidRPr="000B6F25" w:rsidRDefault="00313BC6" w:rsidP="00313BC6">
      <w:pPr>
        <w:spacing w:before="240" w:after="0"/>
        <w:rPr>
          <w:rFonts w:ascii="Arial" w:hAnsi="Arial" w:cs="Arial"/>
        </w:rPr>
      </w:pPr>
      <w:r w:rsidRPr="000B6F25">
        <w:rPr>
          <w:rFonts w:ascii="Arial" w:hAnsi="Arial" w:cs="Arial"/>
        </w:rPr>
        <w:t>This performance report</w:t>
      </w:r>
      <w:r w:rsidRPr="000B6F25">
        <w:rPr>
          <w:rFonts w:ascii="Arial" w:hAnsi="Arial" w:cs="Arial"/>
          <w:b/>
        </w:rPr>
        <w:t xml:space="preserve"> is published</w:t>
      </w:r>
      <w:r w:rsidRPr="000B6F25">
        <w:rPr>
          <w:rFonts w:ascii="Arial" w:hAnsi="Arial" w:cs="Arial"/>
        </w:rPr>
        <w:t xml:space="preserve"> on the Aged Care Quality and Safety Commission’s (the </w:t>
      </w:r>
      <w:r w:rsidRPr="000B6F25">
        <w:rPr>
          <w:rFonts w:ascii="Arial" w:hAnsi="Arial" w:cs="Arial"/>
          <w:b/>
        </w:rPr>
        <w:t>Commission</w:t>
      </w:r>
      <w:r w:rsidRPr="000B6F25">
        <w:rPr>
          <w:rFonts w:ascii="Arial" w:hAnsi="Arial" w:cs="Arial"/>
        </w:rPr>
        <w:t>) website under the Aged Care Quality and Safety Commission Rules 2018.</w:t>
      </w:r>
      <w:r w:rsidRPr="000B6F25">
        <w:rPr>
          <w:rFonts w:ascii="Arial" w:hAnsi="Arial" w:cs="Arial"/>
        </w:rPr>
        <w:br w:type="page"/>
      </w:r>
    </w:p>
    <w:p w14:paraId="76A88DBF" w14:textId="77777777" w:rsidR="00313BC6" w:rsidRPr="000B6F25" w:rsidRDefault="00313BC6" w:rsidP="00313BC6">
      <w:pPr>
        <w:spacing w:after="240" w:line="22" w:lineRule="atLeast"/>
        <w:textAlignment w:val="baseline"/>
        <w:rPr>
          <w:rFonts w:ascii="Arial" w:eastAsiaTheme="majorEastAsia" w:hAnsi="Arial" w:cs="Arial"/>
          <w:b/>
          <w:bCs/>
          <w:sz w:val="30"/>
          <w:szCs w:val="28"/>
        </w:rPr>
      </w:pPr>
      <w:r w:rsidRPr="000B6F25">
        <w:rPr>
          <w:rFonts w:ascii="Arial" w:eastAsiaTheme="majorEastAsia" w:hAnsi="Arial" w:cs="Arial"/>
          <w:b/>
          <w:bCs/>
          <w:sz w:val="30"/>
          <w:szCs w:val="28"/>
        </w:rPr>
        <w:lastRenderedPageBreak/>
        <w:t>This performance report</w:t>
      </w:r>
    </w:p>
    <w:p w14:paraId="3B52BE84" w14:textId="37AC6565" w:rsidR="00313BC6" w:rsidRPr="000B6F25" w:rsidRDefault="00313BC6" w:rsidP="00313BC6">
      <w:pPr>
        <w:pStyle w:val="NormalArial"/>
      </w:pPr>
      <w:r w:rsidRPr="000B6F25">
        <w:t xml:space="preserve">This performance report for </w:t>
      </w:r>
      <w:r w:rsidRPr="000B6F25">
        <w:rPr>
          <w:color w:val="auto"/>
        </w:rPr>
        <w:t>Olivet Aged Persons Home (</w:t>
      </w:r>
      <w:r w:rsidRPr="000B6F25">
        <w:rPr>
          <w:b/>
          <w:color w:val="auto"/>
        </w:rPr>
        <w:t>the service</w:t>
      </w:r>
      <w:r w:rsidRPr="000B6F25">
        <w:rPr>
          <w:color w:val="auto"/>
        </w:rPr>
        <w:t xml:space="preserve">) has been prepared by J. Howard, </w:t>
      </w:r>
      <w:r w:rsidRPr="000B6F25">
        <w:t>delegate of the Aged Care Quality and Safety Commissioner (Commissioner)</w:t>
      </w:r>
      <w:r w:rsidRPr="000B6F25">
        <w:rPr>
          <w:rStyle w:val="FootnoteReference"/>
        </w:rPr>
        <w:footnoteReference w:id="1"/>
      </w:r>
      <w:r w:rsidRPr="000B6F25">
        <w:t>.</w:t>
      </w:r>
    </w:p>
    <w:p w14:paraId="7063979B" w14:textId="77777777" w:rsidR="00313BC6" w:rsidRPr="000B6F25" w:rsidRDefault="00313BC6" w:rsidP="00313BC6">
      <w:pPr>
        <w:pStyle w:val="NormalArial"/>
      </w:pPr>
      <w:r w:rsidRPr="000B6F25">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BC045A" w14:textId="77777777" w:rsidR="00313BC6" w:rsidRPr="000B6F25" w:rsidRDefault="00313BC6" w:rsidP="00313BC6">
      <w:pPr>
        <w:pStyle w:val="NormalArial"/>
      </w:pPr>
      <w:r w:rsidRPr="000B6F25">
        <w:t>The report also specifies any areas in which improvements must be made to ensure the Quality Standards are complied with.</w:t>
      </w:r>
    </w:p>
    <w:p w14:paraId="42FFD207" w14:textId="77777777" w:rsidR="00313BC6" w:rsidRPr="000B6F25" w:rsidRDefault="00313BC6" w:rsidP="00313BC6">
      <w:pPr>
        <w:pStyle w:val="Heading1"/>
        <w:spacing w:before="240" w:after="240" w:line="22" w:lineRule="atLeast"/>
        <w:rPr>
          <w:rFonts w:ascii="Arial" w:hAnsi="Arial" w:cs="Arial"/>
        </w:rPr>
      </w:pPr>
      <w:r w:rsidRPr="000B6F25">
        <w:rPr>
          <w:rFonts w:ascii="Arial" w:hAnsi="Arial" w:cs="Arial"/>
        </w:rPr>
        <w:t>Material relied on</w:t>
      </w:r>
    </w:p>
    <w:p w14:paraId="6B292E82" w14:textId="77777777" w:rsidR="00313BC6" w:rsidRPr="000B6F25" w:rsidRDefault="00313BC6" w:rsidP="00313BC6">
      <w:pPr>
        <w:spacing w:after="240" w:line="22" w:lineRule="atLeast"/>
        <w:rPr>
          <w:rFonts w:cs="Arial"/>
        </w:rPr>
      </w:pPr>
      <w:r w:rsidRPr="000B6F25">
        <w:rPr>
          <w:rFonts w:ascii="Arial" w:hAnsi="Arial" w:cs="Arial"/>
          <w:color w:val="auto"/>
        </w:rPr>
        <w:t>The following information has been considered in preparing the performance report:</w:t>
      </w:r>
    </w:p>
    <w:p w14:paraId="25EA1482" w14:textId="19587438" w:rsidR="00313BC6" w:rsidRPr="00433B73" w:rsidRDefault="00F050B4" w:rsidP="00313BC6">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313BC6" w:rsidRPr="000B6F25">
        <w:rPr>
          <w:rFonts w:ascii="Arial" w:hAnsi="Arial" w:cs="Arial"/>
        </w:rPr>
        <w:t>he Assessment Team’s report for the site audit</w:t>
      </w:r>
      <w:r>
        <w:rPr>
          <w:rFonts w:ascii="Arial" w:hAnsi="Arial" w:cs="Arial"/>
        </w:rPr>
        <w:t xml:space="preserve"> conducted from 13 December 2022 to 1</w:t>
      </w:r>
      <w:r w:rsidR="00A6231C">
        <w:rPr>
          <w:rFonts w:ascii="Arial" w:hAnsi="Arial" w:cs="Arial"/>
        </w:rPr>
        <w:t>5</w:t>
      </w:r>
      <w:r>
        <w:rPr>
          <w:rFonts w:ascii="Arial" w:hAnsi="Arial" w:cs="Arial"/>
        </w:rPr>
        <w:t xml:space="preserve"> December 2022</w:t>
      </w:r>
      <w:r w:rsidR="00313BC6" w:rsidRPr="000B6F25">
        <w:rPr>
          <w:rFonts w:ascii="Arial" w:hAnsi="Arial" w:cs="Arial"/>
        </w:rPr>
        <w:t>; the site audit report</w:t>
      </w:r>
      <w:r w:rsidR="00313BC6" w:rsidRPr="000B6F25">
        <w:rPr>
          <w:rFonts w:ascii="Arial" w:hAnsi="Arial" w:cs="Arial"/>
          <w:color w:val="auto"/>
        </w:rPr>
        <w:t xml:space="preserve"> was informed by a site assessment, observations at the service, review of documents and interviews with staff, consumers/representatives and </w:t>
      </w:r>
      <w:r w:rsidR="00313BC6" w:rsidRPr="00433B73">
        <w:rPr>
          <w:rFonts w:ascii="Arial" w:hAnsi="Arial" w:cs="Arial"/>
          <w:color w:val="auto"/>
        </w:rPr>
        <w:t>others</w:t>
      </w:r>
      <w:r w:rsidRPr="00433B73">
        <w:rPr>
          <w:rFonts w:ascii="Arial" w:hAnsi="Arial" w:cs="Arial"/>
          <w:color w:val="auto"/>
        </w:rPr>
        <w:t>.</w:t>
      </w:r>
    </w:p>
    <w:p w14:paraId="20218CA1" w14:textId="0A7A1D6A" w:rsidR="00313BC6" w:rsidRPr="000B6F25" w:rsidRDefault="00F050B4" w:rsidP="00313BC6">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313BC6" w:rsidRPr="000B6F25">
        <w:rPr>
          <w:rFonts w:ascii="Arial" w:hAnsi="Arial" w:cs="Arial"/>
        </w:rPr>
        <w:t xml:space="preserve">he Approved Provider’s response to the </w:t>
      </w:r>
      <w:r>
        <w:rPr>
          <w:rFonts w:ascii="Arial" w:hAnsi="Arial" w:cs="Arial"/>
        </w:rPr>
        <w:t>site audit r</w:t>
      </w:r>
      <w:r w:rsidR="00313BC6" w:rsidRPr="000B6F25">
        <w:rPr>
          <w:rFonts w:ascii="Arial" w:hAnsi="Arial" w:cs="Arial"/>
          <w:color w:val="auto"/>
        </w:rPr>
        <w:t>eport, received on 5 January 2023</w:t>
      </w:r>
      <w:r>
        <w:rPr>
          <w:rFonts w:ascii="Arial" w:hAnsi="Arial" w:cs="Arial"/>
          <w:color w:val="auto"/>
        </w:rPr>
        <w:t>.</w:t>
      </w:r>
    </w:p>
    <w:p w14:paraId="421CC851" w14:textId="3A07782C" w:rsidR="00313BC6" w:rsidRPr="000B6F25" w:rsidRDefault="00F050B4" w:rsidP="00313BC6">
      <w:pPr>
        <w:pStyle w:val="ListParagraph"/>
        <w:numPr>
          <w:ilvl w:val="0"/>
          <w:numId w:val="2"/>
        </w:numPr>
        <w:rPr>
          <w:rFonts w:ascii="Arial" w:hAnsi="Arial" w:cs="Arial"/>
          <w:color w:val="auto"/>
        </w:rPr>
      </w:pPr>
      <w:r>
        <w:rPr>
          <w:rFonts w:ascii="Arial" w:hAnsi="Arial" w:cs="Arial"/>
          <w:color w:val="auto"/>
        </w:rPr>
        <w:t>O</w:t>
      </w:r>
      <w:r w:rsidR="00313BC6" w:rsidRPr="000B6F25">
        <w:rPr>
          <w:rFonts w:ascii="Arial" w:hAnsi="Arial" w:cs="Arial"/>
          <w:color w:val="auto"/>
        </w:rPr>
        <w:t>ther information and intelligence held by the Commission in relation to the service.</w:t>
      </w:r>
    </w:p>
    <w:p w14:paraId="653D9E5F" w14:textId="77777777" w:rsidR="00313BC6" w:rsidRPr="000B6F25" w:rsidRDefault="00313BC6" w:rsidP="00313BC6">
      <w:pPr>
        <w:pStyle w:val="ListParagraph"/>
        <w:spacing w:line="22" w:lineRule="atLeast"/>
        <w:ind w:left="714"/>
        <w:contextualSpacing w:val="0"/>
        <w:rPr>
          <w:rFonts w:ascii="Arial" w:eastAsiaTheme="majorEastAsia" w:hAnsi="Arial" w:cs="Arial"/>
          <w:b/>
          <w:bCs/>
          <w:sz w:val="30"/>
          <w:szCs w:val="28"/>
        </w:rPr>
      </w:pPr>
      <w:r w:rsidRPr="000B6F25">
        <w:rPr>
          <w:rFonts w:ascii="Arial" w:hAnsi="Arial" w:cs="Arial"/>
        </w:rPr>
        <w:br w:type="page"/>
      </w:r>
    </w:p>
    <w:p w14:paraId="07F17F47" w14:textId="77777777" w:rsidR="00313BC6" w:rsidRPr="000B6F25" w:rsidRDefault="00313BC6" w:rsidP="00313BC6">
      <w:pPr>
        <w:pStyle w:val="Heading1"/>
        <w:spacing w:before="0" w:after="240" w:line="22" w:lineRule="atLeast"/>
        <w:rPr>
          <w:rFonts w:ascii="Arial" w:hAnsi="Arial" w:cs="Arial"/>
        </w:rPr>
      </w:pPr>
      <w:r w:rsidRPr="000B6F25">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13BC6" w:rsidRPr="000B6F25" w14:paraId="5DD93144" w14:textId="77777777" w:rsidTr="00E65A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6AC7553" w14:textId="77777777" w:rsidR="00313BC6" w:rsidRPr="000B6F25" w:rsidRDefault="00313BC6" w:rsidP="00E65A94">
            <w:pPr>
              <w:keepNext/>
              <w:spacing w:before="0" w:line="22" w:lineRule="atLeast"/>
              <w:ind w:right="-109"/>
              <w:rPr>
                <w:rFonts w:ascii="Arial" w:hAnsi="Arial" w:cs="Arial"/>
                <w:b w:val="0"/>
              </w:rPr>
            </w:pPr>
            <w:r w:rsidRPr="000B6F25">
              <w:rPr>
                <w:rFonts w:ascii="Arial" w:hAnsi="Arial" w:cs="Arial"/>
              </w:rPr>
              <w:t>Standard 1</w:t>
            </w:r>
            <w:r w:rsidRPr="000B6F25">
              <w:rPr>
                <w:rFonts w:ascii="Arial" w:hAnsi="Arial" w:cs="Arial"/>
                <w:b w:val="0"/>
              </w:rPr>
              <w:t xml:space="preserve"> Consumer dignity and choice</w:t>
            </w:r>
          </w:p>
        </w:tc>
        <w:tc>
          <w:tcPr>
            <w:tcW w:w="1583" w:type="pct"/>
            <w:shd w:val="clear" w:color="auto" w:fill="auto"/>
          </w:tcPr>
          <w:p w14:paraId="311DC346" w14:textId="77777777" w:rsidR="00313BC6" w:rsidRPr="000B6F25" w:rsidRDefault="006F7B25" w:rsidP="00E65A9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51664348FAE455FB3CA70A21A0AB3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BC6" w:rsidRPr="000B6F25">
                  <w:rPr>
                    <w:rFonts w:ascii="Arial" w:hAnsi="Arial" w:cs="Arial"/>
                  </w:rPr>
                  <w:t>Compliant</w:t>
                </w:r>
              </w:sdtContent>
            </w:sdt>
          </w:p>
        </w:tc>
      </w:tr>
      <w:tr w:rsidR="00313BC6" w:rsidRPr="000B6F25" w14:paraId="3A5C9322" w14:textId="77777777" w:rsidTr="00E65A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43D990" w14:textId="77777777" w:rsidR="00313BC6" w:rsidRPr="000B6F25" w:rsidRDefault="00313BC6" w:rsidP="00E65A94">
            <w:pPr>
              <w:keepNext/>
              <w:spacing w:before="0" w:line="22" w:lineRule="atLeast"/>
              <w:ind w:right="-109"/>
              <w:rPr>
                <w:rFonts w:ascii="Arial" w:hAnsi="Arial" w:cs="Arial"/>
              </w:rPr>
            </w:pPr>
            <w:r w:rsidRPr="000B6F25">
              <w:rPr>
                <w:rFonts w:ascii="Arial" w:hAnsi="Arial" w:cs="Arial"/>
                <w:b/>
              </w:rPr>
              <w:t>Standard 2</w:t>
            </w:r>
            <w:r w:rsidRPr="000B6F25">
              <w:rPr>
                <w:rFonts w:ascii="Arial" w:hAnsi="Arial" w:cs="Arial"/>
              </w:rPr>
              <w:t xml:space="preserve"> Ongoing assessment and planning with consumers</w:t>
            </w:r>
          </w:p>
        </w:tc>
        <w:tc>
          <w:tcPr>
            <w:tcW w:w="1583" w:type="pct"/>
            <w:shd w:val="clear" w:color="auto" w:fill="auto"/>
          </w:tcPr>
          <w:p w14:paraId="75FE5DAC" w14:textId="77777777" w:rsidR="00313BC6" w:rsidRPr="000B6F25" w:rsidRDefault="006F7B25" w:rsidP="00E65A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081F0576AB046A2814B157178AC7B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BC6" w:rsidRPr="000B6F25">
                  <w:rPr>
                    <w:rFonts w:ascii="Arial" w:hAnsi="Arial" w:cs="Arial"/>
                    <w:b/>
                  </w:rPr>
                  <w:t>Compliant</w:t>
                </w:r>
              </w:sdtContent>
            </w:sdt>
            <w:r w:rsidR="00313BC6" w:rsidRPr="000B6F25" w:rsidDel="00BA10E1">
              <w:rPr>
                <w:rFonts w:ascii="Arial" w:hAnsi="Arial" w:cs="Arial"/>
                <w:b/>
              </w:rPr>
              <w:t xml:space="preserve"> </w:t>
            </w:r>
          </w:p>
        </w:tc>
      </w:tr>
      <w:tr w:rsidR="00313BC6" w:rsidRPr="000B6F25" w14:paraId="7E4A5D41" w14:textId="77777777" w:rsidTr="00E65A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855EBD" w14:textId="77777777" w:rsidR="00313BC6" w:rsidRPr="000B6F25" w:rsidRDefault="00313BC6" w:rsidP="00E65A94">
            <w:pPr>
              <w:keepNext/>
              <w:spacing w:before="0" w:line="22" w:lineRule="atLeast"/>
              <w:rPr>
                <w:rFonts w:ascii="Arial" w:hAnsi="Arial" w:cs="Arial"/>
              </w:rPr>
            </w:pPr>
            <w:r w:rsidRPr="000B6F25">
              <w:rPr>
                <w:rFonts w:ascii="Arial" w:hAnsi="Arial" w:cs="Arial"/>
                <w:b/>
              </w:rPr>
              <w:t>Standard 3</w:t>
            </w:r>
            <w:r w:rsidRPr="000B6F25">
              <w:rPr>
                <w:rFonts w:ascii="Arial" w:hAnsi="Arial" w:cs="Arial"/>
              </w:rPr>
              <w:t xml:space="preserve"> Personal care and clinical care</w:t>
            </w:r>
          </w:p>
        </w:tc>
        <w:tc>
          <w:tcPr>
            <w:tcW w:w="1583" w:type="pct"/>
            <w:shd w:val="clear" w:color="auto" w:fill="auto"/>
            <w:vAlign w:val="top"/>
          </w:tcPr>
          <w:p w14:paraId="739034E6" w14:textId="77777777" w:rsidR="00313BC6" w:rsidRPr="000B6F25" w:rsidRDefault="006F7B25" w:rsidP="00E65A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26562398"/>
                <w:placeholder>
                  <w:docPart w:val="1FB5B3BAD78343B9901AFF41B62BBA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BC6" w:rsidRPr="000B6F25">
                  <w:rPr>
                    <w:rFonts w:ascii="Arial" w:hAnsi="Arial" w:cs="Arial"/>
                    <w:b/>
                  </w:rPr>
                  <w:t>Compliant</w:t>
                </w:r>
              </w:sdtContent>
            </w:sdt>
            <w:r w:rsidR="00313BC6" w:rsidRPr="000B6F25" w:rsidDel="00BA10E1">
              <w:rPr>
                <w:rFonts w:ascii="Arial" w:hAnsi="Arial" w:cs="Arial"/>
                <w:b/>
              </w:rPr>
              <w:t xml:space="preserve"> </w:t>
            </w:r>
          </w:p>
        </w:tc>
      </w:tr>
      <w:tr w:rsidR="00313BC6" w:rsidRPr="000B6F25" w14:paraId="4E762435" w14:textId="77777777" w:rsidTr="00E65A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E870A4" w14:textId="77777777" w:rsidR="00313BC6" w:rsidRPr="000B6F25" w:rsidRDefault="00313BC6" w:rsidP="00E65A94">
            <w:pPr>
              <w:keepNext/>
              <w:spacing w:before="0" w:line="22" w:lineRule="atLeast"/>
              <w:rPr>
                <w:rFonts w:ascii="Arial" w:hAnsi="Arial" w:cs="Arial"/>
              </w:rPr>
            </w:pPr>
            <w:r w:rsidRPr="000B6F25">
              <w:rPr>
                <w:rFonts w:ascii="Arial" w:hAnsi="Arial" w:cs="Arial"/>
                <w:b/>
              </w:rPr>
              <w:t>Standard 4</w:t>
            </w:r>
            <w:r w:rsidRPr="000B6F25">
              <w:rPr>
                <w:rFonts w:ascii="Arial" w:hAnsi="Arial" w:cs="Arial"/>
              </w:rPr>
              <w:t xml:space="preserve"> Services and supports for daily living</w:t>
            </w:r>
          </w:p>
        </w:tc>
        <w:tc>
          <w:tcPr>
            <w:tcW w:w="1583" w:type="pct"/>
            <w:shd w:val="clear" w:color="auto" w:fill="auto"/>
            <w:vAlign w:val="top"/>
          </w:tcPr>
          <w:p w14:paraId="4135F7F4" w14:textId="77777777" w:rsidR="00313BC6" w:rsidRPr="000B6F25" w:rsidRDefault="006F7B25" w:rsidP="00E65A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38247582"/>
                <w:placeholder>
                  <w:docPart w:val="0F344A0571C94B4693CFDE6EECB32E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BC6" w:rsidRPr="000B6F25">
                  <w:rPr>
                    <w:rFonts w:ascii="Arial" w:hAnsi="Arial" w:cs="Arial"/>
                    <w:b/>
                  </w:rPr>
                  <w:t>Compliant</w:t>
                </w:r>
              </w:sdtContent>
            </w:sdt>
            <w:r w:rsidR="00313BC6" w:rsidRPr="000B6F25" w:rsidDel="00BA10E1">
              <w:rPr>
                <w:rFonts w:ascii="Arial" w:hAnsi="Arial" w:cs="Arial"/>
                <w:b/>
              </w:rPr>
              <w:t xml:space="preserve"> </w:t>
            </w:r>
          </w:p>
        </w:tc>
      </w:tr>
      <w:tr w:rsidR="00313BC6" w:rsidRPr="000B6F25" w14:paraId="1C13BB8F" w14:textId="77777777" w:rsidTr="00E65A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57D38E" w14:textId="77777777" w:rsidR="00313BC6" w:rsidRPr="000B6F25" w:rsidRDefault="00313BC6" w:rsidP="00E65A94">
            <w:pPr>
              <w:keepNext/>
              <w:spacing w:before="0" w:line="22" w:lineRule="atLeast"/>
              <w:rPr>
                <w:rFonts w:ascii="Arial" w:hAnsi="Arial" w:cs="Arial"/>
              </w:rPr>
            </w:pPr>
            <w:r w:rsidRPr="000B6F25">
              <w:rPr>
                <w:rFonts w:ascii="Arial" w:hAnsi="Arial" w:cs="Arial"/>
                <w:b/>
              </w:rPr>
              <w:t>Standard 5</w:t>
            </w:r>
            <w:r w:rsidRPr="000B6F25">
              <w:rPr>
                <w:rFonts w:ascii="Arial" w:hAnsi="Arial" w:cs="Arial"/>
              </w:rPr>
              <w:t xml:space="preserve"> Organisation’s service environment</w:t>
            </w:r>
          </w:p>
        </w:tc>
        <w:tc>
          <w:tcPr>
            <w:tcW w:w="1583" w:type="pct"/>
            <w:shd w:val="clear" w:color="auto" w:fill="auto"/>
            <w:vAlign w:val="top"/>
          </w:tcPr>
          <w:p w14:paraId="355BC14F" w14:textId="77777777" w:rsidR="00313BC6" w:rsidRPr="000B6F25" w:rsidRDefault="006F7B25" w:rsidP="00E65A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46464915"/>
                <w:placeholder>
                  <w:docPart w:val="B6265820F20E49E4BD2009C0181FD8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BC6" w:rsidRPr="000B6F25">
                  <w:rPr>
                    <w:rFonts w:ascii="Arial" w:hAnsi="Arial" w:cs="Arial"/>
                    <w:b/>
                  </w:rPr>
                  <w:t>Compliant</w:t>
                </w:r>
              </w:sdtContent>
            </w:sdt>
            <w:r w:rsidR="00313BC6" w:rsidRPr="000B6F25" w:rsidDel="00BA10E1">
              <w:rPr>
                <w:rFonts w:ascii="Arial" w:hAnsi="Arial" w:cs="Arial"/>
                <w:b/>
              </w:rPr>
              <w:t xml:space="preserve"> </w:t>
            </w:r>
          </w:p>
        </w:tc>
      </w:tr>
      <w:tr w:rsidR="00313BC6" w:rsidRPr="000B6F25" w14:paraId="2456DEA2" w14:textId="77777777" w:rsidTr="00E65A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F17D8" w14:textId="77777777" w:rsidR="00313BC6" w:rsidRPr="000B6F25" w:rsidRDefault="00313BC6" w:rsidP="00E65A94">
            <w:pPr>
              <w:keepNext/>
              <w:spacing w:before="0" w:line="22" w:lineRule="atLeast"/>
              <w:rPr>
                <w:rFonts w:ascii="Arial" w:hAnsi="Arial" w:cs="Arial"/>
              </w:rPr>
            </w:pPr>
            <w:r w:rsidRPr="000B6F25">
              <w:rPr>
                <w:rFonts w:ascii="Arial" w:hAnsi="Arial" w:cs="Arial"/>
                <w:b/>
              </w:rPr>
              <w:t>Standard 6</w:t>
            </w:r>
            <w:r w:rsidRPr="000B6F25">
              <w:rPr>
                <w:rFonts w:ascii="Arial" w:hAnsi="Arial" w:cs="Arial"/>
              </w:rPr>
              <w:t xml:space="preserve"> Feedback and complaints</w:t>
            </w:r>
          </w:p>
        </w:tc>
        <w:tc>
          <w:tcPr>
            <w:tcW w:w="1583" w:type="pct"/>
            <w:shd w:val="clear" w:color="auto" w:fill="auto"/>
            <w:vAlign w:val="top"/>
          </w:tcPr>
          <w:p w14:paraId="2A128A78" w14:textId="77777777" w:rsidR="00313BC6" w:rsidRPr="000B6F25" w:rsidRDefault="006F7B25" w:rsidP="00E65A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824818"/>
                <w:placeholder>
                  <w:docPart w:val="C273BD3297D0438496B5D342D6CB31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BC6" w:rsidRPr="000B6F25">
                  <w:rPr>
                    <w:rFonts w:ascii="Arial" w:hAnsi="Arial" w:cs="Arial"/>
                    <w:b/>
                  </w:rPr>
                  <w:t>Compliant</w:t>
                </w:r>
              </w:sdtContent>
            </w:sdt>
            <w:r w:rsidR="00313BC6" w:rsidRPr="000B6F25" w:rsidDel="00BA10E1">
              <w:rPr>
                <w:rFonts w:ascii="Arial" w:hAnsi="Arial" w:cs="Arial"/>
                <w:b/>
              </w:rPr>
              <w:t xml:space="preserve"> </w:t>
            </w:r>
          </w:p>
        </w:tc>
      </w:tr>
      <w:tr w:rsidR="00313BC6" w:rsidRPr="000B6F25" w14:paraId="5E0015A7" w14:textId="77777777" w:rsidTr="00E65A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A7B9CE" w14:textId="77777777" w:rsidR="00313BC6" w:rsidRPr="000B6F25" w:rsidRDefault="00313BC6" w:rsidP="00E65A94">
            <w:pPr>
              <w:keepNext/>
              <w:spacing w:before="0" w:line="22" w:lineRule="atLeast"/>
              <w:rPr>
                <w:rFonts w:ascii="Arial" w:hAnsi="Arial" w:cs="Arial"/>
              </w:rPr>
            </w:pPr>
            <w:r w:rsidRPr="000B6F25">
              <w:rPr>
                <w:rFonts w:ascii="Arial" w:hAnsi="Arial" w:cs="Arial"/>
                <w:b/>
              </w:rPr>
              <w:t>Standard 7</w:t>
            </w:r>
            <w:r w:rsidRPr="000B6F25">
              <w:rPr>
                <w:rFonts w:ascii="Arial" w:hAnsi="Arial" w:cs="Arial"/>
              </w:rPr>
              <w:t xml:space="preserve"> Human resources</w:t>
            </w:r>
          </w:p>
        </w:tc>
        <w:tc>
          <w:tcPr>
            <w:tcW w:w="1583" w:type="pct"/>
            <w:shd w:val="clear" w:color="auto" w:fill="auto"/>
            <w:vAlign w:val="top"/>
          </w:tcPr>
          <w:p w14:paraId="448FDC37" w14:textId="77777777" w:rsidR="00313BC6" w:rsidRPr="000B6F25" w:rsidRDefault="006F7B25" w:rsidP="00E65A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00690397"/>
                <w:placeholder>
                  <w:docPart w:val="218FB6ED81904F7797F041013E696B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BC6" w:rsidRPr="000B6F25">
                  <w:rPr>
                    <w:rFonts w:ascii="Arial" w:hAnsi="Arial" w:cs="Arial"/>
                    <w:b/>
                  </w:rPr>
                  <w:t>Compliant</w:t>
                </w:r>
              </w:sdtContent>
            </w:sdt>
            <w:r w:rsidR="00313BC6" w:rsidRPr="000B6F25" w:rsidDel="00BA10E1">
              <w:rPr>
                <w:rFonts w:ascii="Arial" w:hAnsi="Arial" w:cs="Arial"/>
                <w:b/>
              </w:rPr>
              <w:t xml:space="preserve"> </w:t>
            </w:r>
          </w:p>
        </w:tc>
      </w:tr>
      <w:tr w:rsidR="00313BC6" w:rsidRPr="000B6F25" w14:paraId="3E31EEF6" w14:textId="77777777" w:rsidTr="00E65A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4B822E" w14:textId="77777777" w:rsidR="00313BC6" w:rsidRPr="000B6F25" w:rsidRDefault="00313BC6" w:rsidP="00E65A94">
            <w:pPr>
              <w:keepNext/>
              <w:spacing w:before="0" w:line="22" w:lineRule="atLeast"/>
              <w:rPr>
                <w:rFonts w:ascii="Arial" w:hAnsi="Arial" w:cs="Arial"/>
              </w:rPr>
            </w:pPr>
            <w:r w:rsidRPr="000B6F25">
              <w:rPr>
                <w:rFonts w:ascii="Arial" w:hAnsi="Arial" w:cs="Arial"/>
                <w:b/>
              </w:rPr>
              <w:t>Standard 8</w:t>
            </w:r>
            <w:r w:rsidRPr="000B6F25">
              <w:rPr>
                <w:rFonts w:ascii="Arial" w:hAnsi="Arial" w:cs="Arial"/>
              </w:rPr>
              <w:t xml:space="preserve"> Organisational governance</w:t>
            </w:r>
          </w:p>
        </w:tc>
        <w:tc>
          <w:tcPr>
            <w:tcW w:w="1583" w:type="pct"/>
            <w:shd w:val="clear" w:color="auto" w:fill="auto"/>
            <w:vAlign w:val="top"/>
          </w:tcPr>
          <w:p w14:paraId="1FCE08BD" w14:textId="77777777" w:rsidR="00313BC6" w:rsidRPr="000B6F25" w:rsidRDefault="006F7B25" w:rsidP="00E65A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76817028"/>
                <w:placeholder>
                  <w:docPart w:val="2E83EF7708784B92B2FF60FB80E0E4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BC6" w:rsidRPr="000B6F25">
                  <w:rPr>
                    <w:rFonts w:ascii="Arial" w:hAnsi="Arial" w:cs="Arial"/>
                    <w:b/>
                  </w:rPr>
                  <w:t>Compliant</w:t>
                </w:r>
              </w:sdtContent>
            </w:sdt>
            <w:r w:rsidR="00313BC6" w:rsidRPr="000B6F25" w:rsidDel="00BA10E1">
              <w:rPr>
                <w:rFonts w:ascii="Arial" w:hAnsi="Arial" w:cs="Arial"/>
                <w:b/>
              </w:rPr>
              <w:t xml:space="preserve"> </w:t>
            </w:r>
          </w:p>
        </w:tc>
      </w:tr>
    </w:tbl>
    <w:p w14:paraId="1CA924F7" w14:textId="77777777" w:rsidR="00313BC6" w:rsidRPr="000B6F25" w:rsidRDefault="00313BC6" w:rsidP="00313BC6">
      <w:pPr>
        <w:spacing w:before="240" w:after="240" w:line="22" w:lineRule="atLeast"/>
        <w:rPr>
          <w:rFonts w:ascii="Arial" w:hAnsi="Arial" w:cs="Arial"/>
        </w:rPr>
      </w:pPr>
      <w:r w:rsidRPr="000B6F25">
        <w:rPr>
          <w:rFonts w:ascii="Arial" w:hAnsi="Arial" w:cs="Arial"/>
        </w:rPr>
        <w:t>A detailed assessment is provided later in this report for each assessed Standard.</w:t>
      </w:r>
    </w:p>
    <w:p w14:paraId="1FFBEA27" w14:textId="77777777" w:rsidR="00313BC6" w:rsidRPr="000B6F25" w:rsidRDefault="00313BC6" w:rsidP="00313BC6">
      <w:pPr>
        <w:pStyle w:val="Heading1"/>
        <w:spacing w:before="0" w:after="240" w:line="22" w:lineRule="atLeast"/>
        <w:rPr>
          <w:rFonts w:ascii="Arial" w:hAnsi="Arial" w:cs="Arial"/>
        </w:rPr>
      </w:pPr>
      <w:r w:rsidRPr="000B6F25">
        <w:rPr>
          <w:rFonts w:ascii="Arial" w:hAnsi="Arial" w:cs="Arial"/>
        </w:rPr>
        <w:t>Areas for improvement</w:t>
      </w:r>
    </w:p>
    <w:p w14:paraId="64B10F54" w14:textId="3311EF15" w:rsidR="00313BC6" w:rsidRPr="000B6F25" w:rsidRDefault="00313BC6" w:rsidP="00184BBF">
      <w:pPr>
        <w:spacing w:after="240" w:line="22" w:lineRule="atLeast"/>
      </w:pPr>
      <w:r w:rsidRPr="000B6F25">
        <w:rPr>
          <w:rFonts w:ascii="Arial" w:hAnsi="Arial" w:cs="Arial"/>
        </w:rPr>
        <w:t>There are no specific areas identified in which improvements must be made to ensure compliance with the Quality Standards. The provider is required to actively pursue continuous improvement in order to remain compliant with the Quality Standards.</w:t>
      </w:r>
      <w:r w:rsidRPr="000B6F25">
        <w:br w:type="page"/>
      </w:r>
    </w:p>
    <w:p w14:paraId="77A5FF60" w14:textId="77777777" w:rsidR="00313BC6" w:rsidRPr="000B6F25" w:rsidRDefault="00313BC6" w:rsidP="00313BC6">
      <w:pPr>
        <w:pStyle w:val="Heading1"/>
        <w:spacing w:before="120" w:after="240" w:line="22" w:lineRule="atLeast"/>
        <w:rPr>
          <w:rFonts w:ascii="Arial" w:hAnsi="Arial" w:cs="Arial"/>
        </w:rPr>
      </w:pPr>
      <w:r w:rsidRPr="000B6F25">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313BC6" w:rsidRPr="000B6F25" w14:paraId="3F87F036" w14:textId="77777777" w:rsidTr="00DB47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642FB5D" w14:textId="77777777" w:rsidR="00313BC6" w:rsidRPr="000B6F25" w:rsidRDefault="00313BC6" w:rsidP="00E65A94">
            <w:pPr>
              <w:spacing w:before="0" w:line="22" w:lineRule="atLeast"/>
              <w:rPr>
                <w:rFonts w:ascii="Arial" w:hAnsi="Arial" w:cs="Arial"/>
                <w:color w:val="FFFFFF" w:themeColor="background1"/>
              </w:rPr>
            </w:pPr>
            <w:r w:rsidRPr="000B6F25">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2B1F16E" w14:textId="646B8F7C" w:rsidR="00313BC6" w:rsidRPr="000B6F25" w:rsidRDefault="00313BC6" w:rsidP="00E65A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3BC6" w:rsidRPr="000B6F25" w14:paraId="451B8A1D" w14:textId="77777777" w:rsidTr="00DB47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172CFE" w14:textId="77777777" w:rsidR="00313BC6" w:rsidRPr="000B6F25" w:rsidRDefault="00313BC6" w:rsidP="00E65A94">
            <w:pPr>
              <w:spacing w:before="0" w:line="22" w:lineRule="atLeast"/>
              <w:rPr>
                <w:rFonts w:ascii="Arial" w:hAnsi="Arial" w:cs="Arial"/>
                <w:color w:val="auto"/>
              </w:rPr>
            </w:pPr>
            <w:r w:rsidRPr="000B6F25">
              <w:rPr>
                <w:rFonts w:ascii="Arial" w:hAnsi="Arial" w:cs="Arial"/>
                <w:color w:val="auto"/>
              </w:rPr>
              <w:t>Requirement 1(3)(a)</w:t>
            </w:r>
          </w:p>
        </w:tc>
        <w:tc>
          <w:tcPr>
            <w:tcW w:w="6579" w:type="dxa"/>
            <w:shd w:val="clear" w:color="auto" w:fill="auto"/>
            <w:vAlign w:val="top"/>
          </w:tcPr>
          <w:p w14:paraId="5D260342"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Each consumer is treated with dignity and respect, with their identity, culture and diversity valued.</w:t>
            </w:r>
          </w:p>
        </w:tc>
        <w:tc>
          <w:tcPr>
            <w:tcW w:w="1835" w:type="dxa"/>
            <w:shd w:val="clear" w:color="auto" w:fill="auto"/>
            <w:vAlign w:val="top"/>
          </w:tcPr>
          <w:p w14:paraId="1657E5E7"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918282"/>
                <w:placeholder>
                  <w:docPart w:val="EDD546E1E64C4C599F775C15C74F5C0A"/>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p>
        </w:tc>
      </w:tr>
      <w:tr w:rsidR="00313BC6" w:rsidRPr="000B6F25" w14:paraId="3F170D29" w14:textId="77777777" w:rsidTr="00DB4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E410B"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1(3)(b)</w:t>
            </w:r>
          </w:p>
        </w:tc>
        <w:tc>
          <w:tcPr>
            <w:tcW w:w="6579" w:type="dxa"/>
            <w:shd w:val="clear" w:color="auto" w:fill="auto"/>
            <w:vAlign w:val="top"/>
          </w:tcPr>
          <w:p w14:paraId="086219EB" w14:textId="77777777" w:rsidR="00313BC6" w:rsidRPr="000B6F25" w:rsidRDefault="00313BC6"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Care and services are culturally safe</w:t>
            </w:r>
          </w:p>
        </w:tc>
        <w:tc>
          <w:tcPr>
            <w:tcW w:w="1835" w:type="dxa"/>
            <w:shd w:val="clear" w:color="auto" w:fill="auto"/>
            <w:vAlign w:val="top"/>
          </w:tcPr>
          <w:p w14:paraId="3688F475" w14:textId="77777777" w:rsidR="00313BC6" w:rsidRPr="000B6F25" w:rsidRDefault="006F7B25"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197575"/>
                <w:placeholder>
                  <w:docPart w:val="00485A78BFA041AA8E9DDB1A8FB8FBBD"/>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p>
        </w:tc>
      </w:tr>
      <w:tr w:rsidR="00313BC6" w:rsidRPr="000B6F25" w14:paraId="7CC41B42" w14:textId="77777777" w:rsidTr="00DB47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60C3DF"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1(3)(c)</w:t>
            </w:r>
          </w:p>
        </w:tc>
        <w:tc>
          <w:tcPr>
            <w:tcW w:w="6579" w:type="dxa"/>
            <w:shd w:val="clear" w:color="auto" w:fill="auto"/>
            <w:vAlign w:val="top"/>
          </w:tcPr>
          <w:p w14:paraId="05472406" w14:textId="1BB1B659"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Each consumer is supported to exercise choice and independence, including to:</w:t>
            </w:r>
          </w:p>
          <w:p w14:paraId="153D9DC6" w14:textId="77777777" w:rsidR="00313BC6" w:rsidRPr="000B6F25" w:rsidRDefault="00313BC6" w:rsidP="00E65A9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make decisions about their own care and the way care and services are delivered; and</w:t>
            </w:r>
          </w:p>
          <w:p w14:paraId="77DA731E" w14:textId="77777777" w:rsidR="00313BC6" w:rsidRPr="000B6F25" w:rsidRDefault="00313BC6" w:rsidP="00E65A9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make decisions about when family, friends, carers or others should be involved in their care; and</w:t>
            </w:r>
          </w:p>
          <w:p w14:paraId="127F3CF6" w14:textId="0BAD2890" w:rsidR="00313BC6" w:rsidRPr="000B6F25" w:rsidRDefault="00313BC6" w:rsidP="00E65A9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communicate their decisions; and</w:t>
            </w:r>
          </w:p>
          <w:p w14:paraId="365274F9" w14:textId="77777777" w:rsidR="00313BC6" w:rsidRPr="000B6F25" w:rsidRDefault="00313BC6" w:rsidP="00E65A9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make connections with others and maintain relationships of choice, including intimate relationships.</w:t>
            </w:r>
          </w:p>
        </w:tc>
        <w:tc>
          <w:tcPr>
            <w:tcW w:w="1835" w:type="dxa"/>
            <w:shd w:val="clear" w:color="auto" w:fill="auto"/>
            <w:vAlign w:val="top"/>
          </w:tcPr>
          <w:p w14:paraId="145E3280"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516391"/>
                <w:placeholder>
                  <w:docPart w:val="112460E22B1B4C50870D49F6194534BE"/>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p>
        </w:tc>
      </w:tr>
      <w:tr w:rsidR="00313BC6" w:rsidRPr="000B6F25" w14:paraId="6E2C1EDA" w14:textId="77777777" w:rsidTr="00DB4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56AD1D"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1(3)(d)</w:t>
            </w:r>
          </w:p>
        </w:tc>
        <w:tc>
          <w:tcPr>
            <w:tcW w:w="6579" w:type="dxa"/>
            <w:shd w:val="clear" w:color="auto" w:fill="auto"/>
            <w:vAlign w:val="top"/>
          </w:tcPr>
          <w:p w14:paraId="3A3BE802" w14:textId="77777777" w:rsidR="00313BC6" w:rsidRPr="000B6F25" w:rsidRDefault="00313BC6"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Each consumer is supported to take risks to enable them to live the best life they can.</w:t>
            </w:r>
          </w:p>
        </w:tc>
        <w:tc>
          <w:tcPr>
            <w:tcW w:w="1835" w:type="dxa"/>
            <w:shd w:val="clear" w:color="auto" w:fill="auto"/>
            <w:vAlign w:val="top"/>
          </w:tcPr>
          <w:p w14:paraId="27407097" w14:textId="77777777" w:rsidR="00313BC6" w:rsidRPr="000B6F25" w:rsidRDefault="006F7B25" w:rsidP="00E65A9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872722"/>
                <w:placeholder>
                  <w:docPart w:val="EF8E471D707F48D09E008FB9120ADB33"/>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p>
        </w:tc>
      </w:tr>
      <w:tr w:rsidR="00313BC6" w:rsidRPr="000B6F25" w14:paraId="1F8BDBB8" w14:textId="77777777" w:rsidTr="00DB47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A894C5"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1(3)(e)</w:t>
            </w:r>
          </w:p>
        </w:tc>
        <w:tc>
          <w:tcPr>
            <w:tcW w:w="6579" w:type="dxa"/>
            <w:shd w:val="clear" w:color="auto" w:fill="auto"/>
            <w:vAlign w:val="top"/>
          </w:tcPr>
          <w:p w14:paraId="376021E8" w14:textId="77777777" w:rsidR="00313BC6" w:rsidRPr="000B6F25" w:rsidRDefault="00313BC6" w:rsidP="00E65A94">
            <w:pPr>
              <w:pStyle w:val="NormalArial"/>
              <w:cnfStyle w:val="000000000000" w:firstRow="0" w:lastRow="0" w:firstColumn="0" w:lastColumn="0" w:oddVBand="0" w:evenVBand="0" w:oddHBand="0" w:evenHBand="0" w:firstRowFirstColumn="0" w:firstRowLastColumn="0" w:lastRowFirstColumn="0" w:lastRowLastColumn="0"/>
            </w:pPr>
            <w:r w:rsidRPr="000B6F25">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E01A109"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847279"/>
                <w:placeholder>
                  <w:docPart w:val="74B6614672BB488EB3513F384FD2005B"/>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p>
        </w:tc>
      </w:tr>
      <w:tr w:rsidR="00313BC6" w:rsidRPr="000B6F25" w14:paraId="5BB04A84" w14:textId="77777777" w:rsidTr="00DB4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78E8A6"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1(3)(f)</w:t>
            </w:r>
          </w:p>
        </w:tc>
        <w:tc>
          <w:tcPr>
            <w:tcW w:w="6579" w:type="dxa"/>
            <w:shd w:val="clear" w:color="auto" w:fill="auto"/>
            <w:vAlign w:val="top"/>
          </w:tcPr>
          <w:p w14:paraId="60821B18" w14:textId="77777777" w:rsidR="00313BC6" w:rsidRPr="000B6F25" w:rsidRDefault="00313BC6"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Each consumer’s privacy is respected and personal information is kept confidential.</w:t>
            </w:r>
          </w:p>
        </w:tc>
        <w:tc>
          <w:tcPr>
            <w:tcW w:w="1835" w:type="dxa"/>
            <w:shd w:val="clear" w:color="auto" w:fill="auto"/>
            <w:vAlign w:val="top"/>
          </w:tcPr>
          <w:p w14:paraId="7A564C0B" w14:textId="77777777" w:rsidR="00313BC6" w:rsidRPr="000B6F25" w:rsidRDefault="006F7B25"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01C2EDEF91F43A0BE102F2F2E12D053"/>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p>
        </w:tc>
      </w:tr>
    </w:tbl>
    <w:p w14:paraId="152781FF" w14:textId="77777777" w:rsidR="00313BC6" w:rsidRPr="000B6F25" w:rsidRDefault="00313BC6" w:rsidP="00DB471D">
      <w:pPr>
        <w:pStyle w:val="Heading20"/>
        <w:spacing w:before="240"/>
      </w:pPr>
      <w:r w:rsidRPr="000B6F25">
        <w:t>Findings</w:t>
      </w:r>
    </w:p>
    <w:p w14:paraId="27B2D786" w14:textId="1763548C" w:rsidR="00313BC6" w:rsidRPr="000B6F25" w:rsidRDefault="00313BC6" w:rsidP="00313BC6">
      <w:pPr>
        <w:spacing w:before="240" w:line="259" w:lineRule="auto"/>
        <w:rPr>
          <w:rFonts w:ascii="Arial" w:hAnsi="Arial" w:cs="Arial"/>
          <w:i/>
        </w:rPr>
      </w:pPr>
      <w:r w:rsidRPr="000B6F25">
        <w:rPr>
          <w:rFonts w:ascii="Arial" w:hAnsi="Arial" w:cs="Arial"/>
          <w:i/>
        </w:rPr>
        <w:t>Requirement 1(3)(d):</w:t>
      </w:r>
    </w:p>
    <w:p w14:paraId="1302F8E3" w14:textId="520DC461" w:rsidR="00313BC6" w:rsidRPr="000B6F25" w:rsidRDefault="00313BC6" w:rsidP="00313BC6">
      <w:pPr>
        <w:pStyle w:val="NormalArial"/>
      </w:pPr>
      <w:r w:rsidRPr="000B6F25">
        <w:t>The Assessment Team recommended this Requirement as Not Met, as it considered the service could not demonstrate each consumer was supported to take risks to enable them to live the best life they can.</w:t>
      </w:r>
    </w:p>
    <w:p w14:paraId="7412E1B2" w14:textId="77777777" w:rsidR="00313BC6" w:rsidRPr="000B6F25" w:rsidRDefault="00313BC6" w:rsidP="00313BC6">
      <w:pPr>
        <w:pStyle w:val="NormalArial"/>
      </w:pPr>
      <w:r w:rsidRPr="000B6F25">
        <w:t>The site audit report noted:</w:t>
      </w:r>
    </w:p>
    <w:p w14:paraId="13696393" w14:textId="0D6C8628" w:rsidR="00313BC6" w:rsidRPr="000B6F25" w:rsidRDefault="00313BC6" w:rsidP="00313BC6">
      <w:pPr>
        <w:pStyle w:val="NormalArial"/>
        <w:numPr>
          <w:ilvl w:val="0"/>
          <w:numId w:val="12"/>
        </w:numPr>
      </w:pPr>
      <w:r w:rsidRPr="000B6F25">
        <w:t>The care planning documentation for a consumer with limited mobility was not found to contain evidence of consultation or documentation of the appropriate risk mitigation strategies to support the consumer’s independent outings.</w:t>
      </w:r>
    </w:p>
    <w:p w14:paraId="4D1DC642" w14:textId="6353FA67" w:rsidR="00313BC6" w:rsidRPr="000B6F25" w:rsidRDefault="00313BC6" w:rsidP="00313BC6">
      <w:pPr>
        <w:pStyle w:val="NormalArial"/>
        <w:numPr>
          <w:ilvl w:val="0"/>
          <w:numId w:val="12"/>
        </w:numPr>
      </w:pPr>
      <w:r w:rsidRPr="000B6F25">
        <w:t xml:space="preserve">A consumer indicated to the Assessment Team they often utilised their personal pocketknife for cutting food and fruit, and </w:t>
      </w:r>
      <w:r w:rsidR="00F050B4">
        <w:t xml:space="preserve">said </w:t>
      </w:r>
      <w:r w:rsidRPr="000B6F25">
        <w:t xml:space="preserve">the service had not placed any rules or restrictions upon their use of the pocketknife. The Assessment Team were unable to locate evidence of consultation or documentation within the consumer’s care planning information regarding appropriate risk mitigation strategies </w:t>
      </w:r>
      <w:r w:rsidR="00345850">
        <w:t>for</w:t>
      </w:r>
      <w:r w:rsidRPr="000B6F25">
        <w:t xml:space="preserve"> the use of the pocketknife.</w:t>
      </w:r>
    </w:p>
    <w:p w14:paraId="0A4BB33D" w14:textId="665C3247" w:rsidR="00313BC6" w:rsidRPr="000B6F25" w:rsidRDefault="00313BC6" w:rsidP="00313BC6">
      <w:pPr>
        <w:pStyle w:val="NormalArial"/>
      </w:pPr>
      <w:r w:rsidRPr="000B6F25">
        <w:t xml:space="preserve">The site audit team discussed its observations with management while on site. In response, management accepted and acknowledged there was a gap within their care planning and assessment process. Management further indicated there was a gap in communication between </w:t>
      </w:r>
      <w:r w:rsidRPr="000B6F25">
        <w:lastRenderedPageBreak/>
        <w:t xml:space="preserve">the physiotherapists conducting mobility assessments and clinical staff. Following the provision of feedback, the Assessment Team noted the service reviewed and completed </w:t>
      </w:r>
      <w:r w:rsidR="00345850">
        <w:t>a</w:t>
      </w:r>
      <w:r w:rsidRPr="000B6F25">
        <w:t xml:space="preserve"> risk assessment form for the consumer with limited mobility, dated 14 December 2022.</w:t>
      </w:r>
    </w:p>
    <w:p w14:paraId="1527D5CC" w14:textId="7A01C85F" w:rsidR="00313BC6" w:rsidRPr="000B6F25" w:rsidRDefault="00313BC6" w:rsidP="00313BC6">
      <w:pPr>
        <w:spacing w:line="22" w:lineRule="atLeast"/>
        <w:rPr>
          <w:rFonts w:ascii="Arial" w:hAnsi="Arial" w:cs="Arial"/>
        </w:rPr>
      </w:pPr>
      <w:r w:rsidRPr="000B6F25">
        <w:rPr>
          <w:rFonts w:ascii="Arial" w:hAnsi="Arial" w:cs="Arial"/>
        </w:rPr>
        <w:t>In its response to the site audit report, the Approved Provider included additional information regarding the issues identified by the Assessment Team.</w:t>
      </w:r>
    </w:p>
    <w:p w14:paraId="3441B426" w14:textId="77777777" w:rsidR="00313BC6" w:rsidRPr="000B6F25" w:rsidRDefault="00313BC6" w:rsidP="00313BC6">
      <w:pPr>
        <w:pStyle w:val="NormalArial"/>
      </w:pPr>
      <w:r w:rsidRPr="000B6F25">
        <w:t>The Approved Provider advised:</w:t>
      </w:r>
    </w:p>
    <w:p w14:paraId="57A8E2C1" w14:textId="3170EB02" w:rsidR="00313BC6" w:rsidRPr="000B6F25" w:rsidRDefault="00313BC6" w:rsidP="00313BC6">
      <w:pPr>
        <w:pStyle w:val="NormalArial"/>
        <w:numPr>
          <w:ilvl w:val="0"/>
          <w:numId w:val="13"/>
        </w:numPr>
      </w:pPr>
      <w:r w:rsidRPr="000B6F25">
        <w:t xml:space="preserve">Concerning the consumer with limited mobility – the service indicated the consumer was assessed by </w:t>
      </w:r>
      <w:r w:rsidR="00345850">
        <w:t>a</w:t>
      </w:r>
      <w:r w:rsidRPr="000B6F25">
        <w:t xml:space="preserve"> physiotherapist on 18 November 2022 which </w:t>
      </w:r>
      <w:r w:rsidR="00345850">
        <w:t>showed</w:t>
      </w:r>
      <w:r w:rsidRPr="000B6F25">
        <w:t xml:space="preserve"> the consumer was independent when using their mobility aid, and therefore </w:t>
      </w:r>
      <w:r w:rsidR="00345850">
        <w:t>it</w:t>
      </w:r>
      <w:r w:rsidRPr="000B6F25">
        <w:t xml:space="preserve"> was deemed safe</w:t>
      </w:r>
      <w:r w:rsidR="00345850">
        <w:t xml:space="preserve"> for the consumer</w:t>
      </w:r>
      <w:r w:rsidRPr="000B6F25">
        <w:t xml:space="preserve"> to leave the service independently.</w:t>
      </w:r>
    </w:p>
    <w:p w14:paraId="050FF4DC" w14:textId="53F4875D" w:rsidR="00313BC6" w:rsidRPr="000B6F25" w:rsidRDefault="00313BC6" w:rsidP="00313BC6">
      <w:pPr>
        <w:pStyle w:val="NormalArial"/>
        <w:numPr>
          <w:ilvl w:val="0"/>
          <w:numId w:val="13"/>
        </w:numPr>
      </w:pPr>
      <w:r w:rsidRPr="000B6F25">
        <w:t>Concerning the consumer</w:t>
      </w:r>
      <w:r w:rsidR="00345850">
        <w:t xml:space="preserve"> who</w:t>
      </w:r>
      <w:r w:rsidRPr="000B6F25">
        <w:t xml:space="preserve"> utilised a pocketknife – the service indicated that throughout their internal investigation with staff, it appeared the consumer did not disclose their possession of the pocketknife to anyone, including after the consumer’s representative raised their concerns with staff. After the issue was raised by the consumers’ representative, the service conducted all the necessary risk consultations with the consumer and their representative. An acknowledgement of risk form was completed and signed, which detailed appropriate risk mitigation strategies. Moreover, to respect the consumer’s privacy and dignity, management outlined it was unreasonable to expect the nurse to frisk the consumer to find the hidden pocketknife, or to search the consumer’s personal belongings.</w:t>
      </w:r>
    </w:p>
    <w:p w14:paraId="5031613B" w14:textId="66F9DA3E" w:rsidR="00313BC6" w:rsidRPr="000B6F25" w:rsidRDefault="00313BC6" w:rsidP="00313BC6">
      <w:pPr>
        <w:pStyle w:val="NormalArial"/>
        <w:numPr>
          <w:ilvl w:val="0"/>
          <w:numId w:val="13"/>
        </w:numPr>
      </w:pPr>
      <w:r w:rsidRPr="000B6F25">
        <w:t>The service provided acknowledgement of risk forms for three other consumers as examples to demonstrate the service was able to identify consumers who were engaged with risk taking behaviour.</w:t>
      </w:r>
    </w:p>
    <w:p w14:paraId="116BEEF3" w14:textId="449C115D" w:rsidR="00313BC6" w:rsidRPr="000B6F25" w:rsidRDefault="00313BC6" w:rsidP="00313BC6">
      <w:pPr>
        <w:pStyle w:val="NormalArial"/>
      </w:pPr>
      <w:r w:rsidRPr="000B6F25">
        <w:t>In reaching my conclusion, I considered the information presented by the Assessment Team and the Approved Provider</w:t>
      </w:r>
      <w:r w:rsidR="002E1F8F">
        <w:t>, and</w:t>
      </w:r>
      <w:r w:rsidRPr="000B6F25">
        <w:t xml:space="preserve"> I acknowledge the actions taken by the Approved Provider to address the identified issues. The response outlined by the Approved Provider addressed the concerns raised by the Assessment Team</w:t>
      </w:r>
      <w:r w:rsidR="002E1F8F">
        <w:t xml:space="preserve"> and,</w:t>
      </w:r>
      <w:r w:rsidRPr="000B6F25">
        <w:t xml:space="preserve"> in addition, there was no identified adverse impact on consumers resulting from these concerns. The service demonstrated each consumer was supported to take risks to enable them to live the best life they can</w:t>
      </w:r>
      <w:r w:rsidR="002E1F8F">
        <w:t>. T</w:t>
      </w:r>
      <w:r w:rsidRPr="000B6F25">
        <w:t>herefore</w:t>
      </w:r>
      <w:r w:rsidR="002E1F8F">
        <w:t>,</w:t>
      </w:r>
      <w:r w:rsidRPr="000B6F25">
        <w:t xml:space="preserve"> having considered all relevant information, I decided the service was Compliant with this requirement.</w:t>
      </w:r>
    </w:p>
    <w:p w14:paraId="74BAA3EF" w14:textId="77777777" w:rsidR="00313BC6" w:rsidRPr="00F050B4" w:rsidRDefault="00313BC6" w:rsidP="00313BC6">
      <w:pPr>
        <w:pStyle w:val="NormalArial"/>
        <w:rPr>
          <w:i/>
          <w:iCs/>
        </w:rPr>
      </w:pPr>
      <w:r w:rsidRPr="00F050B4">
        <w:rPr>
          <w:i/>
          <w:iCs/>
        </w:rPr>
        <w:t>The other Requirements:</w:t>
      </w:r>
    </w:p>
    <w:p w14:paraId="373008DA" w14:textId="1A36661A" w:rsidR="00313BC6" w:rsidRPr="000B6F25" w:rsidRDefault="00313BC6" w:rsidP="00313BC6">
      <w:pPr>
        <w:pStyle w:val="NormalArial"/>
      </w:pPr>
      <w:r w:rsidRPr="000B6F25">
        <w:t xml:space="preserve">Consumers indicated they were treated with dignity and respect, with their identity and culture valued. Staff described </w:t>
      </w:r>
      <w:r w:rsidR="002E1F8F">
        <w:t xml:space="preserve">how </w:t>
      </w:r>
      <w:r w:rsidRPr="000B6F25">
        <w:t>they treated consumers with respect by acknowledging their choices and understanding their background, life history and needs.</w:t>
      </w:r>
    </w:p>
    <w:p w14:paraId="48D064F1" w14:textId="68F2491F" w:rsidR="00313BC6" w:rsidRPr="000B6F25" w:rsidRDefault="00313BC6" w:rsidP="00313BC6">
      <w:pPr>
        <w:pStyle w:val="NormalArial"/>
      </w:pPr>
      <w:r w:rsidRPr="000B6F25">
        <w:t>Consumers confirmed the service recognised and respected their cultural background</w:t>
      </w:r>
      <w:r w:rsidR="002E1F8F">
        <w:t>s</w:t>
      </w:r>
      <w:r w:rsidRPr="000B6F25">
        <w:t xml:space="preserve"> and provided care that was consistent with their cultural preferences. Staff identified consumers with diverse cultural backgrounds and explained how they delivered culturally safe care and services.</w:t>
      </w:r>
    </w:p>
    <w:p w14:paraId="7DBD51E8" w14:textId="1208B415" w:rsidR="00313BC6" w:rsidRPr="000B6F25" w:rsidRDefault="00313BC6" w:rsidP="00313BC6">
      <w:pPr>
        <w:pStyle w:val="NormalArial"/>
      </w:pPr>
      <w:r w:rsidRPr="000B6F25">
        <w:t xml:space="preserve">Care planning documentation identified consumers’ individual choices </w:t>
      </w:r>
      <w:r w:rsidR="002E1F8F">
        <w:t xml:space="preserve">concerning </w:t>
      </w:r>
      <w:r w:rsidRPr="000B6F25">
        <w:t>when care was delivered, who was involved in their care and how the service supported them in maintaining relationships. Management and staff provided examples of how they supported consumers to exercise choice and independence.</w:t>
      </w:r>
    </w:p>
    <w:p w14:paraId="62FC21BF" w14:textId="18A3FBFA" w:rsidR="00313BC6" w:rsidRPr="000B6F25" w:rsidRDefault="00313BC6" w:rsidP="00313BC6">
      <w:pPr>
        <w:pStyle w:val="NormalArial"/>
      </w:pPr>
      <w:r w:rsidRPr="000B6F25">
        <w:t>The service demonstrated information provided to consumers and representatives concerning care and services was current, accurate and timely, and was provided in a manner that was clear, easy to understand and enabled them to exercise choice. Management and staff advised</w:t>
      </w:r>
      <w:r w:rsidR="002E1F8F">
        <w:t xml:space="preserve"> </w:t>
      </w:r>
      <w:r w:rsidRPr="000B6F25">
        <w:lastRenderedPageBreak/>
        <w:t>consumer meetings were used to communicate important information about the service to consumers.</w:t>
      </w:r>
    </w:p>
    <w:p w14:paraId="7DA78EF3" w14:textId="33F7A44D" w:rsidR="00313BC6" w:rsidRPr="000B6F25" w:rsidRDefault="00313BC6" w:rsidP="00313BC6">
      <w:pPr>
        <w:pStyle w:val="NormalArial"/>
      </w:pPr>
      <w:r w:rsidRPr="000B6F25">
        <w:rPr>
          <w:szCs w:val="22"/>
        </w:rPr>
        <w:t>The service demonstrated that each consumer's privacy was respected, and personal information was kept confidential. Consumers felt the service was considerate of their privacy and did not express any concerns regarding the confidentiality of their personal information.</w:t>
      </w:r>
    </w:p>
    <w:p w14:paraId="1EA3B256" w14:textId="77777777" w:rsidR="00313BC6" w:rsidRPr="000B6F25" w:rsidRDefault="00313BC6" w:rsidP="00313BC6">
      <w:pPr>
        <w:pStyle w:val="NormalArial"/>
      </w:pPr>
      <w:r w:rsidRPr="000B6F25">
        <w:br w:type="page"/>
      </w:r>
    </w:p>
    <w:p w14:paraId="08FD3DA6" w14:textId="77777777" w:rsidR="00313BC6" w:rsidRPr="000B6F25" w:rsidRDefault="00313BC6" w:rsidP="00313BC6">
      <w:pPr>
        <w:pStyle w:val="Heading1"/>
        <w:spacing w:before="120" w:after="240" w:line="22" w:lineRule="atLeast"/>
        <w:rPr>
          <w:rFonts w:ascii="Arial" w:hAnsi="Arial" w:cs="Arial"/>
        </w:rPr>
      </w:pPr>
      <w:r w:rsidRPr="000B6F25">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313BC6" w:rsidRPr="000B6F25" w14:paraId="4E1E66E1" w14:textId="77777777" w:rsidTr="00DB47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632C9D1" w14:textId="77777777" w:rsidR="00313BC6" w:rsidRPr="000B6F25" w:rsidRDefault="00313BC6" w:rsidP="00E65A94">
            <w:pPr>
              <w:spacing w:before="0" w:line="22" w:lineRule="atLeast"/>
              <w:rPr>
                <w:rFonts w:ascii="Arial" w:hAnsi="Arial" w:cs="Arial"/>
                <w:color w:val="FFFFFF" w:themeColor="background1"/>
              </w:rPr>
            </w:pPr>
            <w:r w:rsidRPr="000B6F25">
              <w:rPr>
                <w:rFonts w:ascii="Arial" w:hAnsi="Arial" w:cs="Arial"/>
                <w:color w:val="FFFFFF" w:themeColor="background1"/>
              </w:rPr>
              <w:t>Ongoing assessment and planning with consumers</w:t>
            </w:r>
          </w:p>
        </w:tc>
        <w:tc>
          <w:tcPr>
            <w:tcW w:w="900" w:type="pct"/>
          </w:tcPr>
          <w:p w14:paraId="15753FD4" w14:textId="089F0E76" w:rsidR="00313BC6" w:rsidRPr="000B6F25" w:rsidRDefault="00313BC6" w:rsidP="00E65A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3BC6" w:rsidRPr="000B6F25" w14:paraId="0C2F7287" w14:textId="77777777" w:rsidTr="00DB471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5DAEC9"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2(3)(a)</w:t>
            </w:r>
          </w:p>
        </w:tc>
        <w:tc>
          <w:tcPr>
            <w:tcW w:w="3310" w:type="pct"/>
            <w:shd w:val="clear" w:color="auto" w:fill="auto"/>
            <w:vAlign w:val="top"/>
          </w:tcPr>
          <w:p w14:paraId="4807482F"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5A6913F5"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7C0721519904032A2F7307BA5D5BD43"/>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7CB152EA" w14:textId="77777777" w:rsidTr="00DB4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495453"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2(3)(b)</w:t>
            </w:r>
          </w:p>
        </w:tc>
        <w:tc>
          <w:tcPr>
            <w:tcW w:w="3310" w:type="pct"/>
            <w:shd w:val="clear" w:color="auto" w:fill="auto"/>
            <w:vAlign w:val="top"/>
          </w:tcPr>
          <w:p w14:paraId="7F34BF3A" w14:textId="77777777" w:rsidR="00313BC6" w:rsidRPr="000B6F25" w:rsidRDefault="00313BC6"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2599146D" w14:textId="77777777" w:rsidR="00313BC6" w:rsidRPr="000B6F25" w:rsidRDefault="006F7B25"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9837175"/>
                <w:placeholder>
                  <w:docPart w:val="9BFE9675754E4809B09693E48CB75144"/>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16F48B27" w14:textId="77777777" w:rsidTr="00DB471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C6D97D"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2(3)(c)</w:t>
            </w:r>
          </w:p>
        </w:tc>
        <w:tc>
          <w:tcPr>
            <w:tcW w:w="3310" w:type="pct"/>
            <w:shd w:val="clear" w:color="auto" w:fill="auto"/>
            <w:vAlign w:val="top"/>
          </w:tcPr>
          <w:p w14:paraId="1C925B44"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The organisation demonstrates that assessment and planning:</w:t>
            </w:r>
          </w:p>
          <w:p w14:paraId="35C404CA" w14:textId="77777777" w:rsidR="00313BC6" w:rsidRPr="000B6F25" w:rsidRDefault="00313BC6" w:rsidP="00E65A9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is based on ongoing partnership with the consumer and others that the consumer wishes to involve in assessment, planning and review of the consumer’s care and services; and</w:t>
            </w:r>
          </w:p>
          <w:p w14:paraId="3BF87EFE" w14:textId="77777777" w:rsidR="00313BC6" w:rsidRPr="000B6F25" w:rsidRDefault="00313BC6" w:rsidP="00E65A9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72CA64C"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402571"/>
                <w:placeholder>
                  <w:docPart w:val="FEE3333B9E784D3F925E3FD83F689030"/>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17720F1D" w14:textId="77777777" w:rsidTr="00DB4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8B0CF8"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2(3)(d)</w:t>
            </w:r>
          </w:p>
        </w:tc>
        <w:tc>
          <w:tcPr>
            <w:tcW w:w="3310" w:type="pct"/>
            <w:shd w:val="clear" w:color="auto" w:fill="auto"/>
            <w:vAlign w:val="top"/>
          </w:tcPr>
          <w:p w14:paraId="777D499A" w14:textId="77777777" w:rsidR="00313BC6" w:rsidRPr="000B6F25" w:rsidRDefault="00313BC6"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C7D8C0A" w14:textId="77777777" w:rsidR="00313BC6" w:rsidRPr="000B6F25" w:rsidRDefault="006F7B25" w:rsidP="00E65A9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552032"/>
                <w:placeholder>
                  <w:docPart w:val="3A9355FA0B294565B705C990A8B056D9"/>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3A06E88F" w14:textId="77777777" w:rsidTr="00DB471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BA76D9"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2(3)(e)</w:t>
            </w:r>
          </w:p>
        </w:tc>
        <w:tc>
          <w:tcPr>
            <w:tcW w:w="3310" w:type="pct"/>
            <w:shd w:val="clear" w:color="auto" w:fill="auto"/>
            <w:vAlign w:val="top"/>
          </w:tcPr>
          <w:p w14:paraId="456E15DC"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2B496726"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710482"/>
                <w:placeholder>
                  <w:docPart w:val="FCC963641656442E9D40867BBBD47AA9"/>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bl>
    <w:p w14:paraId="361481ED" w14:textId="77777777" w:rsidR="00313BC6" w:rsidRPr="000B6F25" w:rsidRDefault="00313BC6" w:rsidP="00DB471D">
      <w:pPr>
        <w:pStyle w:val="Heading20"/>
        <w:spacing w:before="240"/>
      </w:pPr>
      <w:r w:rsidRPr="000B6F25">
        <w:t>Findings</w:t>
      </w:r>
    </w:p>
    <w:p w14:paraId="4BC941FB" w14:textId="58FA73FF" w:rsidR="00313BC6" w:rsidRPr="000B6F25" w:rsidRDefault="00313BC6" w:rsidP="00313BC6">
      <w:pPr>
        <w:pStyle w:val="NormalArial"/>
      </w:pPr>
      <w:r w:rsidRPr="000B6F25">
        <w:rPr>
          <w:szCs w:val="22"/>
        </w:rPr>
        <w:t>The service demonstrated the assessment and planning process considered risks to each consumer’s health and well-being.</w:t>
      </w:r>
      <w:r w:rsidRPr="000B6F25">
        <w:t xml:space="preserve"> Staff outlined the assessment and care planning process and how it informed the delivery of safe and effective care and services.</w:t>
      </w:r>
    </w:p>
    <w:p w14:paraId="02F50EB5" w14:textId="54E240FD" w:rsidR="00313BC6" w:rsidRPr="000B6F25" w:rsidRDefault="00313BC6" w:rsidP="00313BC6">
      <w:pPr>
        <w:pStyle w:val="NormalArial"/>
      </w:pPr>
      <w:r w:rsidRPr="000B6F25">
        <w:t>Consumers and representatives considered the service identified and addressed their current</w:t>
      </w:r>
      <w:r w:rsidR="002E1F8F">
        <w:t xml:space="preserve"> </w:t>
      </w:r>
      <w:r w:rsidRPr="000B6F25">
        <w:t xml:space="preserve">needs, goals and preferences and </w:t>
      </w:r>
      <w:r w:rsidR="002E1F8F">
        <w:t>advised</w:t>
      </w:r>
      <w:r w:rsidRPr="000B6F25">
        <w:t xml:space="preserve"> advanced care planning </w:t>
      </w:r>
      <w:r w:rsidR="002E1F8F">
        <w:t>was</w:t>
      </w:r>
      <w:r w:rsidRPr="000B6F25">
        <w:t xml:space="preserve"> discussed with them. Management and staff </w:t>
      </w:r>
      <w:r w:rsidR="002E1F8F">
        <w:t>explained</w:t>
      </w:r>
      <w:r w:rsidRPr="000B6F25">
        <w:t xml:space="preserve"> how they ensured assessments and care planning were reflective of consumers’ current needs.</w:t>
      </w:r>
    </w:p>
    <w:p w14:paraId="0E41E509" w14:textId="77777777" w:rsidR="00313BC6" w:rsidRPr="000B6F25" w:rsidRDefault="00313BC6" w:rsidP="00313BC6">
      <w:pPr>
        <w:pStyle w:val="NormalArial"/>
      </w:pPr>
      <w:bookmarkStart w:id="1" w:name="_Hlk113023680"/>
      <w:r w:rsidRPr="000B6F25">
        <w:t>Care planning documentation demonstrated consumers and representatives were consulted throughout the assessment and care planning process and, when required, input was sought from health professionals</w:t>
      </w:r>
      <w:bookmarkEnd w:id="1"/>
      <w:r w:rsidRPr="000B6F25">
        <w:t>. Consumers outlined they were included in the assessment and planning process and were confident their needs were met.</w:t>
      </w:r>
    </w:p>
    <w:p w14:paraId="10FC555A" w14:textId="1B40E125" w:rsidR="00313BC6" w:rsidRPr="000B6F25" w:rsidRDefault="00313BC6" w:rsidP="00313BC6">
      <w:pPr>
        <w:pStyle w:val="NormalArial"/>
      </w:pPr>
      <w:r w:rsidRPr="000B6F25">
        <w:t>The service demonstrated the outcomes of assessment and planning w</w:t>
      </w:r>
      <w:r w:rsidR="002E1F8F">
        <w:t>ere</w:t>
      </w:r>
      <w:r w:rsidRPr="000B6F25">
        <w:t xml:space="preserve"> effectively communicated to consumers and representatives and documented in a care and services plan that was readily available to those who were involved in their care. Consumers and representatives felt the service effectively communicated with them.</w:t>
      </w:r>
    </w:p>
    <w:p w14:paraId="16E7C01E" w14:textId="7533AF93" w:rsidR="00313BC6" w:rsidRPr="000B6F25" w:rsidRDefault="00313BC6" w:rsidP="00313BC6">
      <w:pPr>
        <w:pStyle w:val="NormalArial"/>
      </w:pPr>
      <w:r w:rsidRPr="000B6F25">
        <w:t xml:space="preserve">Consumers and representatives confirmed staff regularly discussed </w:t>
      </w:r>
      <w:r w:rsidR="002E1F8F">
        <w:t>c</w:t>
      </w:r>
      <w:r w:rsidRPr="000B6F25">
        <w:t xml:space="preserve">onsumers’ care needs with them and care needs were promptly reviewed when circumstances changed. </w:t>
      </w:r>
      <w:bookmarkStart w:id="2" w:name="_Hlk111721431"/>
      <w:r w:rsidRPr="000B6F25">
        <w:t xml:space="preserve">Care </w:t>
      </w:r>
      <w:r w:rsidRPr="000B6F25">
        <w:lastRenderedPageBreak/>
        <w:t>planning documentation generally confirmed care plans were reviewed on a regular basis and when consumers’ circumstances changed, or incidents occurred.</w:t>
      </w:r>
      <w:bookmarkEnd w:id="2"/>
      <w:r w:rsidRPr="000B6F25">
        <w:br w:type="page"/>
      </w:r>
    </w:p>
    <w:p w14:paraId="53C1FCA3" w14:textId="77777777" w:rsidR="00313BC6" w:rsidRPr="000B6F25" w:rsidRDefault="00313BC6" w:rsidP="00313BC6">
      <w:pPr>
        <w:pStyle w:val="Heading1"/>
        <w:spacing w:before="120" w:after="240" w:line="22" w:lineRule="atLeast"/>
        <w:rPr>
          <w:rFonts w:ascii="Arial" w:hAnsi="Arial" w:cs="Arial"/>
        </w:rPr>
      </w:pPr>
      <w:r w:rsidRPr="000B6F25">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13BC6" w:rsidRPr="000B6F25" w14:paraId="0748E342" w14:textId="77777777" w:rsidTr="00DB47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405ECD4" w14:textId="77777777" w:rsidR="00313BC6" w:rsidRPr="000B6F25" w:rsidRDefault="00313BC6" w:rsidP="00E65A94">
            <w:pPr>
              <w:spacing w:before="0" w:line="22" w:lineRule="atLeast"/>
              <w:rPr>
                <w:rFonts w:ascii="Arial" w:hAnsi="Arial" w:cs="Arial"/>
              </w:rPr>
            </w:pPr>
            <w:r w:rsidRPr="000B6F25">
              <w:rPr>
                <w:rFonts w:ascii="Arial" w:hAnsi="Arial" w:cs="Arial"/>
                <w:color w:val="FFFFFF" w:themeColor="background1"/>
              </w:rPr>
              <w:t>Personal care and clinical care</w:t>
            </w:r>
          </w:p>
        </w:tc>
        <w:tc>
          <w:tcPr>
            <w:tcW w:w="1835" w:type="dxa"/>
          </w:tcPr>
          <w:p w14:paraId="025B6546" w14:textId="36191BCB" w:rsidR="00313BC6" w:rsidRPr="000B6F25" w:rsidRDefault="00313BC6" w:rsidP="00E65A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3BC6" w:rsidRPr="000B6F25" w14:paraId="154839D6" w14:textId="77777777" w:rsidTr="00DB47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310A1"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3(3)(a)</w:t>
            </w:r>
          </w:p>
        </w:tc>
        <w:tc>
          <w:tcPr>
            <w:tcW w:w="6638" w:type="dxa"/>
            <w:shd w:val="clear" w:color="auto" w:fill="auto"/>
            <w:vAlign w:val="top"/>
          </w:tcPr>
          <w:p w14:paraId="31E1BD0F"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Each consumer gets safe and effective personal care, clinical care, or both personal care and clinical care, that:</w:t>
            </w:r>
          </w:p>
          <w:p w14:paraId="3C1EA51B" w14:textId="77777777" w:rsidR="00313BC6" w:rsidRPr="000B6F25" w:rsidRDefault="00313BC6" w:rsidP="00E65A9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is best practice; and</w:t>
            </w:r>
          </w:p>
          <w:p w14:paraId="7EB0C4EC" w14:textId="77777777" w:rsidR="00313BC6" w:rsidRPr="000B6F25" w:rsidRDefault="00313BC6" w:rsidP="00E65A9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is tailored to their needs; and</w:t>
            </w:r>
          </w:p>
          <w:p w14:paraId="5E7F9E99" w14:textId="77777777" w:rsidR="00313BC6" w:rsidRPr="000B6F25" w:rsidRDefault="00313BC6" w:rsidP="00E65A9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optimises their health and well-being.</w:t>
            </w:r>
          </w:p>
        </w:tc>
        <w:tc>
          <w:tcPr>
            <w:tcW w:w="1835" w:type="dxa"/>
            <w:shd w:val="clear" w:color="auto" w:fill="auto"/>
            <w:vAlign w:val="top"/>
          </w:tcPr>
          <w:p w14:paraId="60F44000"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7724808"/>
                <w:placeholder>
                  <w:docPart w:val="580099B79DBE44299D1E90C9C0D5C31C"/>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5F3E22C9" w14:textId="77777777" w:rsidTr="00DB4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F878F"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3(3)(b)</w:t>
            </w:r>
          </w:p>
        </w:tc>
        <w:tc>
          <w:tcPr>
            <w:tcW w:w="6638" w:type="dxa"/>
            <w:shd w:val="clear" w:color="auto" w:fill="auto"/>
            <w:vAlign w:val="top"/>
          </w:tcPr>
          <w:p w14:paraId="306030FF" w14:textId="77777777" w:rsidR="00313BC6" w:rsidRPr="000B6F25" w:rsidRDefault="00313BC6"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Effective management of high impact or high prevalence risks associated with the care of each consumer.</w:t>
            </w:r>
          </w:p>
        </w:tc>
        <w:tc>
          <w:tcPr>
            <w:tcW w:w="1835" w:type="dxa"/>
            <w:shd w:val="clear" w:color="auto" w:fill="auto"/>
            <w:vAlign w:val="top"/>
          </w:tcPr>
          <w:p w14:paraId="75447B61" w14:textId="77777777" w:rsidR="00313BC6" w:rsidRPr="000B6F25" w:rsidRDefault="006F7B25"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5084280"/>
                <w:placeholder>
                  <w:docPart w:val="D73513573FA64FF0BBD2D651B7ABA1A0"/>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54811875" w14:textId="77777777" w:rsidTr="00DB47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C95E3F" w14:textId="77777777" w:rsidR="00313BC6" w:rsidRPr="000B6F25" w:rsidRDefault="00313BC6" w:rsidP="00E65A94">
            <w:pPr>
              <w:tabs>
                <w:tab w:val="right" w:pos="9026"/>
              </w:tabs>
              <w:spacing w:line="22" w:lineRule="atLeast"/>
              <w:outlineLvl w:val="4"/>
              <w:rPr>
                <w:rFonts w:ascii="Arial" w:hAnsi="Arial" w:cs="Arial"/>
                <w:color w:val="auto"/>
              </w:rPr>
            </w:pPr>
            <w:r w:rsidRPr="000B6F25">
              <w:rPr>
                <w:rFonts w:ascii="Arial" w:hAnsi="Arial" w:cs="Arial"/>
                <w:color w:val="auto"/>
              </w:rPr>
              <w:t>Requirement 3(3)(c)</w:t>
            </w:r>
          </w:p>
        </w:tc>
        <w:tc>
          <w:tcPr>
            <w:tcW w:w="6638" w:type="dxa"/>
            <w:shd w:val="clear" w:color="auto" w:fill="auto"/>
            <w:vAlign w:val="top"/>
          </w:tcPr>
          <w:p w14:paraId="61317FEF" w14:textId="77777777" w:rsidR="00313BC6" w:rsidRPr="000B6F25" w:rsidRDefault="00313BC6" w:rsidP="00E65A9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4305E724"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041961"/>
                <w:placeholder>
                  <w:docPart w:val="02F61224787B419290EFDD45F2E44A15"/>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48210F94" w14:textId="77777777" w:rsidTr="00DB4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942C2C"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3(3)(d)</w:t>
            </w:r>
          </w:p>
        </w:tc>
        <w:tc>
          <w:tcPr>
            <w:tcW w:w="6638" w:type="dxa"/>
            <w:shd w:val="clear" w:color="auto" w:fill="auto"/>
            <w:vAlign w:val="top"/>
          </w:tcPr>
          <w:p w14:paraId="0A6F94DD" w14:textId="77777777" w:rsidR="00313BC6" w:rsidRPr="000B6F25" w:rsidRDefault="00313BC6"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5AEA5F1" w14:textId="77777777" w:rsidR="00313BC6" w:rsidRPr="000B6F25" w:rsidRDefault="006F7B25" w:rsidP="00E65A9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6507971"/>
                <w:placeholder>
                  <w:docPart w:val="1D8A5041F1D54AD69C3F0846547A4805"/>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7062E2BA" w14:textId="77777777" w:rsidTr="00DB47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F7283"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3(3)(e)</w:t>
            </w:r>
          </w:p>
        </w:tc>
        <w:tc>
          <w:tcPr>
            <w:tcW w:w="6638" w:type="dxa"/>
            <w:shd w:val="clear" w:color="auto" w:fill="auto"/>
            <w:vAlign w:val="top"/>
          </w:tcPr>
          <w:p w14:paraId="63B8EBF2"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48409362"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193928"/>
                <w:placeholder>
                  <w:docPart w:val="C20B8811026A4F2281E55DC5C38C634B"/>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3FC48751" w14:textId="77777777" w:rsidTr="00DB4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A0E864"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3(3)(f)</w:t>
            </w:r>
          </w:p>
        </w:tc>
        <w:tc>
          <w:tcPr>
            <w:tcW w:w="6638" w:type="dxa"/>
            <w:shd w:val="clear" w:color="auto" w:fill="auto"/>
            <w:vAlign w:val="top"/>
          </w:tcPr>
          <w:p w14:paraId="640010AE" w14:textId="77777777" w:rsidR="00313BC6" w:rsidRPr="000B6F25" w:rsidRDefault="00313BC6"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Timely and appropriate referrals to individuals, other organisations and providers of other care and services.</w:t>
            </w:r>
          </w:p>
        </w:tc>
        <w:tc>
          <w:tcPr>
            <w:tcW w:w="1835" w:type="dxa"/>
            <w:shd w:val="clear" w:color="auto" w:fill="auto"/>
            <w:vAlign w:val="top"/>
          </w:tcPr>
          <w:p w14:paraId="718CC092" w14:textId="77777777" w:rsidR="00313BC6" w:rsidRPr="000B6F25" w:rsidRDefault="006F7B25"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3296408"/>
                <w:placeholder>
                  <w:docPart w:val="BB31EB3DA552453CA94F131D0D32D049"/>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449F7495" w14:textId="77777777" w:rsidTr="00DB47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880604"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3(3)(g)</w:t>
            </w:r>
          </w:p>
        </w:tc>
        <w:tc>
          <w:tcPr>
            <w:tcW w:w="6638" w:type="dxa"/>
            <w:shd w:val="clear" w:color="auto" w:fill="auto"/>
            <w:vAlign w:val="top"/>
          </w:tcPr>
          <w:p w14:paraId="0A5BAE42"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Minimisation of infection related risks through implementing:</w:t>
            </w:r>
          </w:p>
          <w:p w14:paraId="7A38D58B" w14:textId="77777777" w:rsidR="00313BC6" w:rsidRPr="000B6F25" w:rsidRDefault="00313BC6" w:rsidP="00E65A9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standard and transmission based precautions to prevent and control infection; and</w:t>
            </w:r>
          </w:p>
          <w:p w14:paraId="71651ED8" w14:textId="77777777" w:rsidR="00313BC6" w:rsidRPr="000B6F25" w:rsidRDefault="00313BC6" w:rsidP="00E65A9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4F5D2D4B"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915380"/>
                <w:placeholder>
                  <w:docPart w:val="5E7B4A229E5449B88BE6E906CD54D64F"/>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bl>
    <w:p w14:paraId="344845E8" w14:textId="77777777" w:rsidR="00313BC6" w:rsidRPr="000B6F25" w:rsidRDefault="00313BC6" w:rsidP="00DB471D">
      <w:pPr>
        <w:pStyle w:val="Heading20"/>
        <w:spacing w:before="240"/>
      </w:pPr>
      <w:r w:rsidRPr="000B6F25">
        <w:t>Findings</w:t>
      </w:r>
    </w:p>
    <w:p w14:paraId="53AE9D96" w14:textId="0ABC32D4" w:rsidR="00313BC6" w:rsidRPr="000B6F25" w:rsidRDefault="00313BC6" w:rsidP="00313BC6">
      <w:pPr>
        <w:pStyle w:val="NormalArial"/>
        <w:rPr>
          <w:szCs w:val="22"/>
        </w:rPr>
      </w:pPr>
      <w:r w:rsidRPr="000B6F25">
        <w:t xml:space="preserve">Consumers and representatives </w:t>
      </w:r>
      <w:r w:rsidR="00E55408">
        <w:t>considered</w:t>
      </w:r>
      <w:r w:rsidRPr="000B6F25">
        <w:t xml:space="preserve"> consumers </w:t>
      </w:r>
      <w:bookmarkStart w:id="3" w:name="_Hlk125024055"/>
      <w:r w:rsidRPr="000B6F25">
        <w:t xml:space="preserve">received </w:t>
      </w:r>
      <w:r w:rsidRPr="000B6F25">
        <w:rPr>
          <w:color w:val="auto"/>
        </w:rPr>
        <w:t xml:space="preserve">safe and effective care that was best practice, tailored to their needs and optimised their health and well-being. </w:t>
      </w:r>
      <w:bookmarkEnd w:id="3"/>
      <w:r w:rsidRPr="000B6F25">
        <w:rPr>
          <w:color w:val="auto"/>
        </w:rPr>
        <w:t>Care planning documentation reflected</w:t>
      </w:r>
      <w:r w:rsidRPr="000B6F25">
        <w:rPr>
          <w:szCs w:val="22"/>
        </w:rPr>
        <w:t xml:space="preserve"> individualised care that was safe, effective and tailored to the specific needs and preferences of the consumer.</w:t>
      </w:r>
    </w:p>
    <w:p w14:paraId="6CE06832" w14:textId="70F69A19" w:rsidR="00313BC6" w:rsidRPr="000B6F25" w:rsidRDefault="00313BC6" w:rsidP="00313BC6">
      <w:pPr>
        <w:pStyle w:val="NormalArial"/>
        <w:rPr>
          <w:color w:val="auto"/>
        </w:rPr>
      </w:pPr>
      <w:r w:rsidRPr="000B6F25">
        <w:t xml:space="preserve">The service demonstrated high impact and high prevalence risks were identified, managed and communicated for consumers. Consumers and representatives expressed </w:t>
      </w:r>
      <w:r w:rsidRPr="000B6F25">
        <w:rPr>
          <w:color w:val="auto"/>
        </w:rPr>
        <w:t>satisfaction with the care received in relation to the management of high impact or high prevalence risks.</w:t>
      </w:r>
    </w:p>
    <w:p w14:paraId="780A24CC" w14:textId="3B27383F" w:rsidR="00313BC6" w:rsidRPr="000B6F25" w:rsidRDefault="00313BC6" w:rsidP="00313BC6">
      <w:pPr>
        <w:pStyle w:val="NormalArial"/>
      </w:pPr>
      <w:r w:rsidRPr="000B6F25">
        <w:t>Care planning documentation identified the needs, goals and preferences of consumers nearing end of life were recognised and addressed.</w:t>
      </w:r>
      <w:r w:rsidR="00670D25">
        <w:t xml:space="preserve"> </w:t>
      </w:r>
      <w:r w:rsidRPr="000B6F25">
        <w:t>Staff described how end of life care was provided and the consumer’s comfort was maximised and dignity maintained.</w:t>
      </w:r>
    </w:p>
    <w:p w14:paraId="38328FD6" w14:textId="10A4D434" w:rsidR="00313BC6" w:rsidRPr="000B6F25" w:rsidRDefault="00313BC6" w:rsidP="00313BC6">
      <w:pPr>
        <w:pStyle w:val="NormalArial"/>
      </w:pPr>
      <w:bookmarkStart w:id="4" w:name="_Hlk125026699"/>
      <w:r w:rsidRPr="000B6F25">
        <w:t>Deterioration or changes to consumers’ health were recognised and responded to in a timely manner, as confirmed by care planning documents reviewed by the Assessment Team.</w:t>
      </w:r>
      <w:bookmarkEnd w:id="4"/>
      <w:r w:rsidRPr="000B6F25">
        <w:t xml:space="preserve"> Staff </w:t>
      </w:r>
      <w:r w:rsidRPr="000B6F25">
        <w:lastRenderedPageBreak/>
        <w:t xml:space="preserve">outlined how a deterioration </w:t>
      </w:r>
      <w:r w:rsidR="00E55408">
        <w:t xml:space="preserve">to, </w:t>
      </w:r>
      <w:r w:rsidRPr="000B6F25">
        <w:t xml:space="preserve">or changes </w:t>
      </w:r>
      <w:r w:rsidR="00E55408">
        <w:t xml:space="preserve">in, </w:t>
      </w:r>
      <w:r w:rsidRPr="000B6F25">
        <w:t>a consumer’s health was discussed during shift handovers and staff meetings.</w:t>
      </w:r>
    </w:p>
    <w:p w14:paraId="06C4C39C" w14:textId="6C90647E" w:rsidR="00313BC6" w:rsidRPr="000B6F25" w:rsidRDefault="00313BC6" w:rsidP="00313BC6">
      <w:pPr>
        <w:pStyle w:val="NormalArial"/>
      </w:pPr>
      <w:r w:rsidRPr="000B6F25">
        <w:t xml:space="preserve">Consumers indicated staff communicated well with each other and </w:t>
      </w:r>
      <w:r w:rsidR="00E55408">
        <w:t>consumers’</w:t>
      </w:r>
      <w:r w:rsidRPr="000B6F25">
        <w:t xml:space="preserve"> needs and preferences were communicated within the service and to others where necessary. Staff described communication strategies and provide</w:t>
      </w:r>
      <w:r w:rsidR="00E55408">
        <w:t>d</w:t>
      </w:r>
      <w:r w:rsidRPr="000B6F25">
        <w:t xml:space="preserve"> examples </w:t>
      </w:r>
      <w:r w:rsidR="00E55408">
        <w:t xml:space="preserve">of </w:t>
      </w:r>
      <w:r w:rsidRPr="000B6F25">
        <w:t>how information was shared throughout the service.</w:t>
      </w:r>
    </w:p>
    <w:p w14:paraId="4590FA5C" w14:textId="1E6D8118" w:rsidR="00313BC6" w:rsidRPr="000B6F25" w:rsidRDefault="00313BC6" w:rsidP="00313BC6">
      <w:pPr>
        <w:pStyle w:val="NormalArial"/>
      </w:pPr>
      <w:r w:rsidRPr="000B6F25">
        <w:t>Consumers and representatives indicated they had appropriate access to a range of health professionals, and referrals were timely, appropriate and occurred when required. Staff provided examples of referrals made to individuals and other organisations and providers of care.</w:t>
      </w:r>
    </w:p>
    <w:p w14:paraId="65E16839" w14:textId="77777777" w:rsidR="00313BC6" w:rsidRPr="000B6F25" w:rsidRDefault="00313BC6" w:rsidP="00313BC6">
      <w:pPr>
        <w:pStyle w:val="NormalArial"/>
      </w:pPr>
      <w:r w:rsidRPr="000B6F25">
        <w:t>Consumers and representatives were satisfied with the service’s management of COVID-19 precautions and other infection control and antibiotic prescription practices. Management described how they utilised monitoring tools, monthly reporting and quarterly medication advisory committee meetings to maintain oversight and benchmark antibiotic usage.</w:t>
      </w:r>
    </w:p>
    <w:p w14:paraId="13683384" w14:textId="77777777" w:rsidR="00313BC6" w:rsidRPr="000B6F25" w:rsidRDefault="00313BC6" w:rsidP="00313BC6">
      <w:pPr>
        <w:pStyle w:val="NormalArial"/>
      </w:pPr>
      <w:r w:rsidRPr="000B6F25">
        <w:br w:type="page"/>
      </w:r>
    </w:p>
    <w:p w14:paraId="1F8D1C82" w14:textId="77777777" w:rsidR="00313BC6" w:rsidRPr="000B6F25" w:rsidRDefault="00313BC6" w:rsidP="00313BC6">
      <w:pPr>
        <w:pStyle w:val="Heading1"/>
        <w:spacing w:before="120" w:after="240" w:line="22" w:lineRule="atLeast"/>
        <w:rPr>
          <w:rFonts w:ascii="Arial" w:hAnsi="Arial" w:cs="Arial"/>
        </w:rPr>
      </w:pPr>
      <w:r w:rsidRPr="000B6F25">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13BC6" w:rsidRPr="000B6F25" w14:paraId="423B3E50" w14:textId="77777777" w:rsidTr="001C1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38B5AA2" w14:textId="77777777" w:rsidR="00313BC6" w:rsidRPr="000B6F25" w:rsidRDefault="00313BC6" w:rsidP="00E65A94">
            <w:pPr>
              <w:spacing w:before="0" w:line="22" w:lineRule="atLeast"/>
              <w:rPr>
                <w:rFonts w:ascii="Arial" w:hAnsi="Arial" w:cs="Arial"/>
              </w:rPr>
            </w:pPr>
            <w:r w:rsidRPr="000B6F25">
              <w:rPr>
                <w:rFonts w:ascii="Arial" w:hAnsi="Arial" w:cs="Arial"/>
                <w:color w:val="FFFFFF" w:themeColor="background1"/>
              </w:rPr>
              <w:t>Services and supports for daily living</w:t>
            </w:r>
          </w:p>
        </w:tc>
        <w:tc>
          <w:tcPr>
            <w:tcW w:w="1835" w:type="dxa"/>
          </w:tcPr>
          <w:p w14:paraId="14209D32" w14:textId="69FE4404" w:rsidR="00313BC6" w:rsidRPr="000B6F25" w:rsidRDefault="00313BC6" w:rsidP="00E65A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3BC6" w:rsidRPr="000B6F25" w14:paraId="52962369" w14:textId="77777777" w:rsidTr="001C1A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250E9"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4(3)(a)</w:t>
            </w:r>
          </w:p>
        </w:tc>
        <w:tc>
          <w:tcPr>
            <w:tcW w:w="6638" w:type="dxa"/>
            <w:shd w:val="clear" w:color="auto" w:fill="auto"/>
            <w:vAlign w:val="top"/>
          </w:tcPr>
          <w:p w14:paraId="2076F049"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DECDAE4"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5464436"/>
                <w:placeholder>
                  <w:docPart w:val="CBD3F31AF8EC4400BE4974D365BAB5F4"/>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085D877A" w14:textId="77777777" w:rsidTr="001C1A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95107"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4(3)(b)</w:t>
            </w:r>
          </w:p>
        </w:tc>
        <w:tc>
          <w:tcPr>
            <w:tcW w:w="6638" w:type="dxa"/>
            <w:shd w:val="clear" w:color="auto" w:fill="auto"/>
            <w:vAlign w:val="top"/>
          </w:tcPr>
          <w:p w14:paraId="00066A3D" w14:textId="77777777" w:rsidR="00313BC6" w:rsidRPr="000B6F25" w:rsidRDefault="00313BC6"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Services and supports for daily living promote each consumer’s emotional, spiritual and psychological well-being.</w:t>
            </w:r>
          </w:p>
        </w:tc>
        <w:tc>
          <w:tcPr>
            <w:tcW w:w="1835" w:type="dxa"/>
            <w:shd w:val="clear" w:color="auto" w:fill="auto"/>
            <w:vAlign w:val="top"/>
          </w:tcPr>
          <w:p w14:paraId="112660D5" w14:textId="77777777" w:rsidR="00313BC6" w:rsidRPr="000B6F25" w:rsidRDefault="006F7B25"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2364131"/>
                <w:placeholder>
                  <w:docPart w:val="8FA6122E7AB54108B0F692E56BBB4A1A"/>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1AFE90A1" w14:textId="77777777" w:rsidTr="001C1A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230804"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4(3)(c)</w:t>
            </w:r>
          </w:p>
        </w:tc>
        <w:tc>
          <w:tcPr>
            <w:tcW w:w="6638" w:type="dxa"/>
            <w:shd w:val="clear" w:color="auto" w:fill="auto"/>
            <w:vAlign w:val="top"/>
          </w:tcPr>
          <w:p w14:paraId="65F747AD"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Services and supports for daily living assist each consumer to:</w:t>
            </w:r>
          </w:p>
          <w:p w14:paraId="5A85B7C5" w14:textId="77777777" w:rsidR="00313BC6" w:rsidRPr="000B6F25" w:rsidRDefault="00313BC6" w:rsidP="00E65A9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participate in their community within and outside the organisation’s service environment; and</w:t>
            </w:r>
          </w:p>
          <w:p w14:paraId="56E7D4DC" w14:textId="77777777" w:rsidR="00313BC6" w:rsidRPr="000B6F25" w:rsidRDefault="00313BC6" w:rsidP="00E65A9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have social and personal relationships; and</w:t>
            </w:r>
          </w:p>
          <w:p w14:paraId="16DDE307" w14:textId="77777777" w:rsidR="00313BC6" w:rsidRPr="000B6F25" w:rsidRDefault="00313BC6" w:rsidP="00E65A9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do the things of interest to them.</w:t>
            </w:r>
          </w:p>
        </w:tc>
        <w:tc>
          <w:tcPr>
            <w:tcW w:w="1835" w:type="dxa"/>
            <w:shd w:val="clear" w:color="auto" w:fill="auto"/>
            <w:vAlign w:val="top"/>
          </w:tcPr>
          <w:p w14:paraId="595B349F"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331324"/>
                <w:placeholder>
                  <w:docPart w:val="EB2E3A0174B848808FDEF57EA7B3A367"/>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30D333A1" w14:textId="77777777" w:rsidTr="001C1A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FF344D"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4(3)(d)</w:t>
            </w:r>
          </w:p>
        </w:tc>
        <w:tc>
          <w:tcPr>
            <w:tcW w:w="6638" w:type="dxa"/>
            <w:shd w:val="clear" w:color="auto" w:fill="auto"/>
            <w:vAlign w:val="top"/>
          </w:tcPr>
          <w:p w14:paraId="03863037" w14:textId="77777777" w:rsidR="00313BC6" w:rsidRPr="000B6F25" w:rsidRDefault="00313BC6"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4DF450F9" w14:textId="77777777" w:rsidR="00313BC6" w:rsidRPr="000B6F25" w:rsidRDefault="006F7B25" w:rsidP="00E65A9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0784309"/>
                <w:placeholder>
                  <w:docPart w:val="560FA00CB0C1411F91C59BEE2602888E"/>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3AD09AE8" w14:textId="77777777" w:rsidTr="001C1A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7072CB"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4(3)(e)</w:t>
            </w:r>
          </w:p>
        </w:tc>
        <w:tc>
          <w:tcPr>
            <w:tcW w:w="6638" w:type="dxa"/>
            <w:shd w:val="clear" w:color="auto" w:fill="auto"/>
            <w:vAlign w:val="top"/>
          </w:tcPr>
          <w:p w14:paraId="41F09E47"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Timely and appropriate referrals to individuals, other organisations and providers of other care and services.</w:t>
            </w:r>
          </w:p>
        </w:tc>
        <w:tc>
          <w:tcPr>
            <w:tcW w:w="1835" w:type="dxa"/>
            <w:shd w:val="clear" w:color="auto" w:fill="auto"/>
            <w:vAlign w:val="top"/>
          </w:tcPr>
          <w:p w14:paraId="46F4DD0A" w14:textId="77777777" w:rsidR="00313BC6" w:rsidRPr="000B6F25" w:rsidRDefault="006F7B25" w:rsidP="00E65A9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6232209"/>
                <w:placeholder>
                  <w:docPart w:val="64EBC0DEF3014888B8577BDCC6420BC1"/>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5C32AA37" w14:textId="77777777" w:rsidTr="001C1A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D37AB0"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4(3)(f)</w:t>
            </w:r>
          </w:p>
        </w:tc>
        <w:tc>
          <w:tcPr>
            <w:tcW w:w="6638" w:type="dxa"/>
            <w:shd w:val="clear" w:color="auto" w:fill="auto"/>
            <w:vAlign w:val="top"/>
          </w:tcPr>
          <w:p w14:paraId="1F16ABEC" w14:textId="77777777" w:rsidR="00313BC6" w:rsidRPr="000B6F25" w:rsidRDefault="00313BC6"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Where meals are provided, they are varied and of suitable quality and quantity.</w:t>
            </w:r>
          </w:p>
        </w:tc>
        <w:tc>
          <w:tcPr>
            <w:tcW w:w="1835" w:type="dxa"/>
            <w:shd w:val="clear" w:color="auto" w:fill="auto"/>
            <w:vAlign w:val="top"/>
          </w:tcPr>
          <w:p w14:paraId="43CE4B7C" w14:textId="77777777" w:rsidR="00313BC6" w:rsidRPr="000B6F25" w:rsidRDefault="006F7B25"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8132203"/>
                <w:placeholder>
                  <w:docPart w:val="BFF9BE136EA64419A3AA819A1CEA15BC"/>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7AC160F0" w14:textId="77777777" w:rsidTr="001C1A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8D57A"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4(3)(g)</w:t>
            </w:r>
          </w:p>
        </w:tc>
        <w:tc>
          <w:tcPr>
            <w:tcW w:w="6638" w:type="dxa"/>
            <w:shd w:val="clear" w:color="auto" w:fill="auto"/>
            <w:vAlign w:val="top"/>
          </w:tcPr>
          <w:p w14:paraId="33E26676"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Where equipment is provided, it is safe, suitable, clean and well maintained.</w:t>
            </w:r>
          </w:p>
        </w:tc>
        <w:tc>
          <w:tcPr>
            <w:tcW w:w="1835" w:type="dxa"/>
            <w:shd w:val="clear" w:color="auto" w:fill="auto"/>
            <w:vAlign w:val="top"/>
          </w:tcPr>
          <w:p w14:paraId="0F819F1A"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598833"/>
                <w:placeholder>
                  <w:docPart w:val="2E54166D95474248A62C86A0E5782688"/>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bl>
    <w:p w14:paraId="67B0D5BD" w14:textId="77777777" w:rsidR="00313BC6" w:rsidRPr="000B6F25" w:rsidRDefault="00313BC6" w:rsidP="001C1A55">
      <w:pPr>
        <w:pStyle w:val="Heading20"/>
        <w:spacing w:before="240"/>
      </w:pPr>
      <w:r w:rsidRPr="000B6F25">
        <w:t>Findings</w:t>
      </w:r>
    </w:p>
    <w:p w14:paraId="0604ABED" w14:textId="5A844689" w:rsidR="00313BC6" w:rsidRPr="000B6F25" w:rsidRDefault="00313BC6" w:rsidP="00313BC6">
      <w:pPr>
        <w:pStyle w:val="NormalArial"/>
        <w:rPr>
          <w:szCs w:val="22"/>
        </w:rPr>
      </w:pPr>
      <w:r w:rsidRPr="000B6F25">
        <w:t>Consumers confirmed they were supported to participate in activities they enjoyed and were provided with appropriate support</w:t>
      </w:r>
      <w:r w:rsidR="00E55408">
        <w:t>s</w:t>
      </w:r>
      <w:r w:rsidRPr="000B6F25">
        <w:t xml:space="preserve"> </w:t>
      </w:r>
      <w:r w:rsidR="00E55408">
        <w:t>which</w:t>
      </w:r>
      <w:r w:rsidRPr="000B6F25">
        <w:t xml:space="preserve"> optimise</w:t>
      </w:r>
      <w:r w:rsidR="00E55408">
        <w:t>d</w:t>
      </w:r>
      <w:r w:rsidRPr="000B6F25">
        <w:t xml:space="preserve"> their independence and quality of life. </w:t>
      </w:r>
      <w:r w:rsidRPr="000B6F25">
        <w:rPr>
          <w:szCs w:val="22"/>
        </w:rPr>
        <w:t>Staff explained how they partnered with the consumer and their representatives to conduct a lifestyle assessment on admission which collected the consumer’s needs, goals and preferences.</w:t>
      </w:r>
    </w:p>
    <w:p w14:paraId="7C4444AA" w14:textId="77777777" w:rsidR="00313BC6" w:rsidRPr="000B6F25" w:rsidRDefault="00313BC6" w:rsidP="00313BC6">
      <w:pPr>
        <w:pStyle w:val="NormalArial"/>
        <w:rPr>
          <w:rFonts w:eastAsia="Calibri"/>
        </w:rPr>
      </w:pPr>
      <w:r w:rsidRPr="000B6F25">
        <w:t xml:space="preserve">Consumers and representatives described the services and supports which promoted their emotional, spiritual and psychological well-being. </w:t>
      </w:r>
      <w:bookmarkStart w:id="5" w:name="_Hlk125106157"/>
      <w:r w:rsidRPr="000B6F25">
        <w:rPr>
          <w:rFonts w:eastAsia="Calibri"/>
        </w:rPr>
        <w:t>Care planning documentation identified information regarding the emotional, spiritual and psychological needs and preferences of consumers and described how staff could assist them.</w:t>
      </w:r>
      <w:bookmarkEnd w:id="5"/>
    </w:p>
    <w:p w14:paraId="620B15FB" w14:textId="1F92E3FE" w:rsidR="00313BC6" w:rsidRPr="000B6F25" w:rsidRDefault="00313BC6" w:rsidP="00313BC6">
      <w:pPr>
        <w:pStyle w:val="NormalArial"/>
        <w:rPr>
          <w:rFonts w:eastAsia="Calibri"/>
          <w:color w:val="auto"/>
        </w:rPr>
      </w:pPr>
      <w:r w:rsidRPr="000B6F25">
        <w:t xml:space="preserve">Consumers felt the service assisted them </w:t>
      </w:r>
      <w:r w:rsidRPr="000B6F25">
        <w:rPr>
          <w:rFonts w:eastAsia="Calibri"/>
          <w:color w:val="auto"/>
        </w:rPr>
        <w:t xml:space="preserve">to participate in their community, </w:t>
      </w:r>
      <w:r w:rsidR="00E55408">
        <w:rPr>
          <w:rFonts w:eastAsia="Calibri"/>
          <w:color w:val="auto"/>
        </w:rPr>
        <w:t xml:space="preserve">both </w:t>
      </w:r>
      <w:r w:rsidRPr="000B6F25">
        <w:rPr>
          <w:rFonts w:eastAsia="Calibri"/>
          <w:color w:val="auto"/>
        </w:rPr>
        <w:t xml:space="preserve">within and outside of the organisation's service environment, have social and personal relationships and do things of interest to them. Staff </w:t>
      </w:r>
      <w:r w:rsidR="00E55408">
        <w:rPr>
          <w:rFonts w:eastAsia="Calibri"/>
          <w:color w:val="auto"/>
        </w:rPr>
        <w:t>described</w:t>
      </w:r>
      <w:r w:rsidRPr="000B6F25">
        <w:rPr>
          <w:rFonts w:eastAsia="Calibri"/>
          <w:color w:val="auto"/>
        </w:rPr>
        <w:t xml:space="preserve"> how they supported consumers to participate in the community or engage in activities of interest to them and described the activities undertaken by specific consumers.</w:t>
      </w:r>
    </w:p>
    <w:p w14:paraId="5E57317F" w14:textId="77777777" w:rsidR="00313BC6" w:rsidRPr="000B6F25" w:rsidRDefault="00313BC6" w:rsidP="00313BC6">
      <w:pPr>
        <w:pStyle w:val="NormalArial"/>
        <w:rPr>
          <w:szCs w:val="22"/>
        </w:rPr>
      </w:pPr>
      <w:r w:rsidRPr="000B6F25">
        <w:t xml:space="preserve">Care planning documentation identified the supports to provide safe and effective care for consumers. </w:t>
      </w:r>
      <w:r w:rsidRPr="000B6F25">
        <w:rPr>
          <w:szCs w:val="22"/>
        </w:rPr>
        <w:t>Staff described ways in which they shared information and were kept informed of changes in consumers’ condition, needs and preferences.</w:t>
      </w:r>
    </w:p>
    <w:p w14:paraId="5212C3E1" w14:textId="6141422A" w:rsidR="00313BC6" w:rsidRPr="000B6F25" w:rsidRDefault="00313BC6" w:rsidP="00313BC6">
      <w:pPr>
        <w:pStyle w:val="NormalArial"/>
        <w:rPr>
          <w:szCs w:val="22"/>
        </w:rPr>
      </w:pPr>
      <w:r w:rsidRPr="000B6F25">
        <w:rPr>
          <w:szCs w:val="22"/>
        </w:rPr>
        <w:lastRenderedPageBreak/>
        <w:t xml:space="preserve">Care planning documentation and internal processes demonstrated the service had access to a range of services and are prepared to appoint them in a timely manner. Consumers indicated they were supported by external organisations, support </w:t>
      </w:r>
      <w:r w:rsidR="000B6F25" w:rsidRPr="000B6F25">
        <w:rPr>
          <w:szCs w:val="22"/>
        </w:rPr>
        <w:t>services</w:t>
      </w:r>
      <w:r w:rsidRPr="000B6F25">
        <w:rPr>
          <w:szCs w:val="22"/>
        </w:rPr>
        <w:t xml:space="preserve"> and providers of other care and services.</w:t>
      </w:r>
    </w:p>
    <w:p w14:paraId="34F17A69" w14:textId="1F943C9F" w:rsidR="00313BC6" w:rsidRPr="000B6F25" w:rsidRDefault="00313BC6" w:rsidP="00313BC6">
      <w:pPr>
        <w:pStyle w:val="NormalArial"/>
      </w:pPr>
      <w:r w:rsidRPr="000B6F25">
        <w:t>Consumers expressed satisfaction with the variety, quality and quantity of the meals being provided at the service. Staff outlined how consumer preferences were incorporated into the seasonal menu and could describe individual consumer dietary preferences.</w:t>
      </w:r>
    </w:p>
    <w:p w14:paraId="11775F0F" w14:textId="67234E1E" w:rsidR="00313BC6" w:rsidRPr="000B6F25" w:rsidRDefault="00313BC6" w:rsidP="00313BC6">
      <w:pPr>
        <w:pStyle w:val="NormalArial"/>
      </w:pPr>
      <w:bookmarkStart w:id="6" w:name="_Hlk125107432"/>
      <w:r w:rsidRPr="000B6F25">
        <w:rPr>
          <w:rFonts w:eastAsia="Calibri"/>
        </w:rPr>
        <w:t xml:space="preserve">Consumers and representatives </w:t>
      </w:r>
      <w:bookmarkStart w:id="7" w:name="_Hlk125107823"/>
      <w:r w:rsidRPr="000B6F25">
        <w:rPr>
          <w:rFonts w:eastAsia="Calibri"/>
        </w:rPr>
        <w:t xml:space="preserve">stated the equipment provided </w:t>
      </w:r>
      <w:r w:rsidR="00E55408">
        <w:rPr>
          <w:rFonts w:eastAsia="Calibri"/>
        </w:rPr>
        <w:t>wa</w:t>
      </w:r>
      <w:r w:rsidRPr="000B6F25">
        <w:rPr>
          <w:rFonts w:eastAsia="Calibri"/>
        </w:rPr>
        <w:t xml:space="preserve">s </w:t>
      </w:r>
      <w:r w:rsidRPr="000B6F25">
        <w:rPr>
          <w:rFonts w:eastAsia="Calibri"/>
          <w:color w:val="auto"/>
        </w:rPr>
        <w:t>safe, suitable, clean and well maintained.</w:t>
      </w:r>
      <w:bookmarkEnd w:id="6"/>
      <w:bookmarkEnd w:id="7"/>
      <w:r w:rsidRPr="000B6F25">
        <w:rPr>
          <w:rFonts w:eastAsia="Calibri"/>
          <w:color w:val="auto"/>
        </w:rPr>
        <w:t xml:space="preserve"> Staff advised they had access to equipment when they needed it and equipment was kept clean and well maintained.</w:t>
      </w:r>
      <w:r w:rsidRPr="000B6F25">
        <w:br w:type="page"/>
      </w:r>
    </w:p>
    <w:p w14:paraId="2B8676C0" w14:textId="77777777" w:rsidR="00313BC6" w:rsidRPr="000B6F25" w:rsidRDefault="00313BC6" w:rsidP="00313BC6">
      <w:pPr>
        <w:pStyle w:val="Heading1"/>
        <w:spacing w:before="120" w:after="240" w:line="22" w:lineRule="atLeast"/>
        <w:rPr>
          <w:rFonts w:ascii="Arial" w:hAnsi="Arial" w:cs="Arial"/>
        </w:rPr>
      </w:pPr>
      <w:r w:rsidRPr="000B6F25">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313BC6" w:rsidRPr="000B6F25" w14:paraId="2E8D2376" w14:textId="77777777" w:rsidTr="001C1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0867558" w14:textId="77777777" w:rsidR="00313BC6" w:rsidRPr="000B6F25" w:rsidRDefault="00313BC6" w:rsidP="00E65A94">
            <w:pPr>
              <w:spacing w:before="0" w:line="22" w:lineRule="atLeast"/>
              <w:rPr>
                <w:rFonts w:ascii="Arial" w:hAnsi="Arial" w:cs="Arial"/>
              </w:rPr>
            </w:pPr>
            <w:r w:rsidRPr="000B6F25">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150A9C1" w14:textId="651C656C" w:rsidR="00313BC6" w:rsidRPr="000B6F25" w:rsidRDefault="00313BC6" w:rsidP="00E65A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3BC6" w:rsidRPr="000B6F25" w14:paraId="0F8B4AE0" w14:textId="77777777" w:rsidTr="001C1A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96313E"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5(3)(a)</w:t>
            </w:r>
          </w:p>
        </w:tc>
        <w:tc>
          <w:tcPr>
            <w:tcW w:w="6622" w:type="dxa"/>
            <w:shd w:val="clear" w:color="auto" w:fill="auto"/>
            <w:vAlign w:val="top"/>
          </w:tcPr>
          <w:p w14:paraId="57EC0D62"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5CA5E2B"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277357"/>
                <w:placeholder>
                  <w:docPart w:val="02F7ECBFBAF94A57822DBB0D5A52C144"/>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62CECD5E" w14:textId="77777777" w:rsidTr="001C1A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C43024"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5(3)(b)</w:t>
            </w:r>
          </w:p>
        </w:tc>
        <w:tc>
          <w:tcPr>
            <w:tcW w:w="6622" w:type="dxa"/>
            <w:shd w:val="clear" w:color="auto" w:fill="auto"/>
            <w:vAlign w:val="top"/>
          </w:tcPr>
          <w:p w14:paraId="1A77BAD5" w14:textId="77777777" w:rsidR="00313BC6" w:rsidRPr="000B6F25" w:rsidRDefault="00313BC6"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The service environment:</w:t>
            </w:r>
          </w:p>
          <w:p w14:paraId="7E474AA0" w14:textId="77777777" w:rsidR="00313BC6" w:rsidRPr="000B6F25" w:rsidRDefault="00313BC6" w:rsidP="00E65A9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is safe, clean, well maintained and comfortable; and</w:t>
            </w:r>
          </w:p>
          <w:p w14:paraId="1006E6BF" w14:textId="77777777" w:rsidR="00313BC6" w:rsidRPr="000B6F25" w:rsidRDefault="00313BC6" w:rsidP="00E65A9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enables consumers to move freely, both indoors and outdoors.</w:t>
            </w:r>
          </w:p>
        </w:tc>
        <w:tc>
          <w:tcPr>
            <w:tcW w:w="1835" w:type="dxa"/>
            <w:shd w:val="clear" w:color="auto" w:fill="auto"/>
            <w:vAlign w:val="top"/>
          </w:tcPr>
          <w:p w14:paraId="73CEE25C" w14:textId="77777777" w:rsidR="00313BC6" w:rsidRPr="000B6F25" w:rsidRDefault="006F7B25"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5773222"/>
                <w:placeholder>
                  <w:docPart w:val="B3D2EAA5D4F549CBAA664D3DEFF66F66"/>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22D04824" w14:textId="77777777" w:rsidTr="001C1A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A9895C"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5(3)(c)</w:t>
            </w:r>
          </w:p>
        </w:tc>
        <w:tc>
          <w:tcPr>
            <w:tcW w:w="6622" w:type="dxa"/>
            <w:shd w:val="clear" w:color="auto" w:fill="auto"/>
            <w:vAlign w:val="top"/>
          </w:tcPr>
          <w:p w14:paraId="2D074BB7"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Furniture, fittings and equipment are safe, clean, well maintained and suitable for the consumer.</w:t>
            </w:r>
          </w:p>
        </w:tc>
        <w:tc>
          <w:tcPr>
            <w:tcW w:w="1835" w:type="dxa"/>
            <w:shd w:val="clear" w:color="auto" w:fill="auto"/>
            <w:vAlign w:val="top"/>
          </w:tcPr>
          <w:p w14:paraId="0BF0754A" w14:textId="77777777" w:rsidR="00313BC6" w:rsidRPr="000B6F25" w:rsidRDefault="006F7B25" w:rsidP="00E65A9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700532"/>
                <w:placeholder>
                  <w:docPart w:val="9B50EC86E4744E3C812D2669115FC62E"/>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bl>
    <w:p w14:paraId="2B6C3FA8" w14:textId="77777777" w:rsidR="00313BC6" w:rsidRPr="000B6F25" w:rsidRDefault="00313BC6" w:rsidP="001C1A55">
      <w:pPr>
        <w:pStyle w:val="Heading20"/>
        <w:spacing w:before="240"/>
      </w:pPr>
      <w:r w:rsidRPr="000B6F25">
        <w:t>Findings</w:t>
      </w:r>
    </w:p>
    <w:p w14:paraId="72D2DACF" w14:textId="77777777" w:rsidR="00313BC6" w:rsidRPr="000B6F25" w:rsidRDefault="00313BC6" w:rsidP="00313BC6">
      <w:pPr>
        <w:pStyle w:val="NormalArial"/>
      </w:pPr>
      <w:r w:rsidRPr="000B6F25">
        <w:t>The Assessment Team observed, and consumers and representatives confirmed, the service environment was welcoming and created a sense of belonging. Management and staff described the aspects of the service environment that made consumers feel welcome and optimised their sense of independence, interaction and function.</w:t>
      </w:r>
    </w:p>
    <w:p w14:paraId="1E211BAE" w14:textId="0D6BCEFB" w:rsidR="00313BC6" w:rsidRPr="000B6F25" w:rsidRDefault="00313BC6" w:rsidP="00313BC6">
      <w:pPr>
        <w:pStyle w:val="NormalArial"/>
      </w:pPr>
      <w:r w:rsidRPr="000B6F25">
        <w:t xml:space="preserve">The service demonstrated </w:t>
      </w:r>
      <w:r w:rsidR="00E55408">
        <w:t>it had</w:t>
      </w:r>
      <w:r w:rsidRPr="000B6F25">
        <w:t xml:space="preserve"> processes in place to ensure the service environment was safe, clean, well-maintained and comfortable and the service environment enabled consumers to move freely, both indoors and outdoors. The Assessment Team observed consumers utilising the various shared spaces, both within and outside of the service.</w:t>
      </w:r>
    </w:p>
    <w:p w14:paraId="4DF20489" w14:textId="5078D147" w:rsidR="00313BC6" w:rsidRPr="000B6F25" w:rsidRDefault="00313BC6" w:rsidP="00313BC6">
      <w:pPr>
        <w:pStyle w:val="NormalArial"/>
      </w:pPr>
      <w:r w:rsidRPr="000B6F25">
        <w:rPr>
          <w:szCs w:val="22"/>
        </w:rPr>
        <w:t xml:space="preserve">The Assessment Team observed, and consumers and representatives confirmed, the service and equipment was kept clean and safe for use by consumers. </w:t>
      </w:r>
      <w:r w:rsidRPr="000B6F25">
        <w:t xml:space="preserve">Consumers described how their rooms were cleaned daily and equipment, including personal mobility aids, </w:t>
      </w:r>
      <w:r w:rsidR="00E55408">
        <w:t>we</w:t>
      </w:r>
      <w:r w:rsidRPr="000B6F25">
        <w:t>re kept clean and well maintained.</w:t>
      </w:r>
      <w:r w:rsidRPr="000B6F25">
        <w:br w:type="page"/>
      </w:r>
    </w:p>
    <w:p w14:paraId="58A4E737" w14:textId="77777777" w:rsidR="00313BC6" w:rsidRPr="000B6F25" w:rsidRDefault="00313BC6" w:rsidP="00313BC6">
      <w:pPr>
        <w:pStyle w:val="Heading1"/>
        <w:spacing w:before="120" w:after="240" w:line="22" w:lineRule="atLeast"/>
        <w:rPr>
          <w:rFonts w:ascii="Arial" w:hAnsi="Arial" w:cs="Arial"/>
        </w:rPr>
      </w:pPr>
      <w:r w:rsidRPr="000B6F25">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313BC6" w:rsidRPr="000B6F25" w14:paraId="3EE8E74C" w14:textId="77777777" w:rsidTr="001C1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94714F4" w14:textId="77777777" w:rsidR="00313BC6" w:rsidRPr="000B6F25" w:rsidRDefault="00313BC6" w:rsidP="00E65A94">
            <w:pPr>
              <w:spacing w:before="0" w:line="22" w:lineRule="atLeast"/>
              <w:rPr>
                <w:rFonts w:ascii="Arial" w:hAnsi="Arial" w:cs="Arial"/>
              </w:rPr>
            </w:pPr>
            <w:r w:rsidRPr="000B6F25">
              <w:rPr>
                <w:rFonts w:ascii="Arial" w:hAnsi="Arial" w:cs="Arial"/>
                <w:color w:val="FFFFFF" w:themeColor="background1"/>
              </w:rPr>
              <w:t>Feedback and complaints</w:t>
            </w:r>
          </w:p>
        </w:tc>
        <w:tc>
          <w:tcPr>
            <w:tcW w:w="1984" w:type="dxa"/>
          </w:tcPr>
          <w:p w14:paraId="46FBA4AA" w14:textId="7BF0387D" w:rsidR="00313BC6" w:rsidRPr="000B6F25" w:rsidRDefault="00313BC6" w:rsidP="00E65A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3BC6" w:rsidRPr="000B6F25" w14:paraId="2EC49422" w14:textId="77777777" w:rsidTr="001C1A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FE2AC6"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6(3)(a)</w:t>
            </w:r>
          </w:p>
        </w:tc>
        <w:tc>
          <w:tcPr>
            <w:tcW w:w="6569" w:type="dxa"/>
            <w:shd w:val="clear" w:color="auto" w:fill="auto"/>
            <w:vAlign w:val="top"/>
          </w:tcPr>
          <w:p w14:paraId="3CBBB171"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079308C8"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268850"/>
                <w:placeholder>
                  <w:docPart w:val="BCB4D38E2BEA4B1C90C474D498078FDC"/>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2BAAEC75" w14:textId="77777777" w:rsidTr="001C1A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3AE06"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6(3)(b)</w:t>
            </w:r>
          </w:p>
        </w:tc>
        <w:tc>
          <w:tcPr>
            <w:tcW w:w="6569" w:type="dxa"/>
            <w:shd w:val="clear" w:color="auto" w:fill="auto"/>
            <w:vAlign w:val="top"/>
          </w:tcPr>
          <w:p w14:paraId="5EE7F591" w14:textId="77777777" w:rsidR="00313BC6" w:rsidRPr="000B6F25" w:rsidRDefault="00313BC6"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03C4B045" w14:textId="77777777" w:rsidR="00313BC6" w:rsidRPr="000B6F25" w:rsidRDefault="006F7B25"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2989766"/>
                <w:placeholder>
                  <w:docPart w:val="5E66A4289EF549C19E00DBC5727C0148"/>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527A9DCF" w14:textId="77777777" w:rsidTr="001C1A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3E107B"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6(3)(c)</w:t>
            </w:r>
          </w:p>
        </w:tc>
        <w:tc>
          <w:tcPr>
            <w:tcW w:w="6569" w:type="dxa"/>
            <w:shd w:val="clear" w:color="auto" w:fill="auto"/>
            <w:vAlign w:val="top"/>
          </w:tcPr>
          <w:p w14:paraId="030B1F92"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5CC6D232"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404565"/>
                <w:placeholder>
                  <w:docPart w:val="43E6E8F3343D42A2A9928EEB83923842"/>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27960A1A" w14:textId="77777777" w:rsidTr="001C1A5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04F048"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6(3)(d)</w:t>
            </w:r>
          </w:p>
        </w:tc>
        <w:tc>
          <w:tcPr>
            <w:tcW w:w="6569" w:type="dxa"/>
            <w:shd w:val="clear" w:color="auto" w:fill="auto"/>
            <w:vAlign w:val="top"/>
          </w:tcPr>
          <w:p w14:paraId="6982CB14" w14:textId="77777777" w:rsidR="00313BC6" w:rsidRPr="000B6F25" w:rsidRDefault="00313BC6"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Feedback and complaints are reviewed and used to improve the quality of care and services.</w:t>
            </w:r>
          </w:p>
        </w:tc>
        <w:tc>
          <w:tcPr>
            <w:tcW w:w="1984" w:type="dxa"/>
            <w:shd w:val="clear" w:color="auto" w:fill="auto"/>
            <w:vAlign w:val="top"/>
          </w:tcPr>
          <w:p w14:paraId="59B59EB2" w14:textId="77777777" w:rsidR="00313BC6" w:rsidRPr="000B6F25" w:rsidRDefault="006F7B25" w:rsidP="00E65A9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0260679"/>
                <w:placeholder>
                  <w:docPart w:val="6890F22C6F6C46CF92E652C61EEAD1DA"/>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bl>
    <w:p w14:paraId="420E4F74" w14:textId="77777777" w:rsidR="00313BC6" w:rsidRPr="000B6F25" w:rsidRDefault="00313BC6" w:rsidP="001C1A55">
      <w:pPr>
        <w:pStyle w:val="Heading20"/>
        <w:spacing w:before="240"/>
      </w:pPr>
      <w:r w:rsidRPr="000B6F25">
        <w:t>Findings</w:t>
      </w:r>
    </w:p>
    <w:p w14:paraId="3A0ADDF9" w14:textId="49B41449" w:rsidR="00313BC6" w:rsidRPr="000B6F25" w:rsidRDefault="00313BC6" w:rsidP="00313BC6">
      <w:pPr>
        <w:pStyle w:val="NormalArial"/>
      </w:pPr>
      <w:r w:rsidRPr="000B6F25">
        <w:t xml:space="preserve">Consumers and representatives indicated they understood how to provide feedback or make a complaint, and felt comfortable </w:t>
      </w:r>
      <w:r w:rsidR="00E55408">
        <w:t>doing</w:t>
      </w:r>
      <w:r w:rsidRPr="000B6F25">
        <w:t xml:space="preserve"> so. Management and staff described the processes in place</w:t>
      </w:r>
      <w:r w:rsidR="00E55408">
        <w:t xml:space="preserve"> which</w:t>
      </w:r>
      <w:r w:rsidRPr="000B6F25">
        <w:t xml:space="preserve"> encourage</w:t>
      </w:r>
      <w:r w:rsidR="00E55408">
        <w:t>d</w:t>
      </w:r>
      <w:r w:rsidRPr="000B6F25">
        <w:t xml:space="preserve"> and support</w:t>
      </w:r>
      <w:r w:rsidR="00E55408">
        <w:t>ed</w:t>
      </w:r>
      <w:r w:rsidRPr="000B6F25">
        <w:t xml:space="preserve"> consumers and representatives to provide feedback and make complaints.</w:t>
      </w:r>
    </w:p>
    <w:p w14:paraId="4DF26236" w14:textId="1C7B1E8C" w:rsidR="00313BC6" w:rsidRPr="000B6F25" w:rsidRDefault="00313BC6" w:rsidP="00313BC6">
      <w:pPr>
        <w:pStyle w:val="NormalArial"/>
      </w:pPr>
      <w:r w:rsidRPr="000B6F25">
        <w:t>Consumers and representatives were aware of external complaints, language and advocacy services that were available to them. The Assessment Team observed information displayed throughout the service regarding advocacy and language services.</w:t>
      </w:r>
    </w:p>
    <w:p w14:paraId="66AE99C4" w14:textId="3A4F9529" w:rsidR="00313BC6" w:rsidRPr="000B6F25" w:rsidRDefault="00313BC6" w:rsidP="00313BC6">
      <w:pPr>
        <w:pStyle w:val="NormalArial"/>
      </w:pPr>
      <w:r w:rsidRPr="000B6F25">
        <w:t>Staff demonstrated an understanding of open disclosure and explained how they notified and apologised to consumers and representatives in the event something went wrong. A review of compliment and complaints data evidenced action was taken, and open disclosure was practiced by the service.</w:t>
      </w:r>
    </w:p>
    <w:p w14:paraId="534DE079" w14:textId="77777777" w:rsidR="00313BC6" w:rsidRPr="000B6F25" w:rsidRDefault="00313BC6" w:rsidP="00313BC6">
      <w:pPr>
        <w:pStyle w:val="NormalArial"/>
      </w:pPr>
      <w:r w:rsidRPr="000B6F25">
        <w:rPr>
          <w:szCs w:val="22"/>
        </w:rPr>
        <w:t xml:space="preserve">The service demonstrated a system and procedure for receiving, monitoring, and actioning feedback from consumers and their representatives. </w:t>
      </w:r>
      <w:r w:rsidRPr="000B6F25">
        <w:rPr>
          <w:rFonts w:eastAsia="Arial"/>
        </w:rPr>
        <w:t>Consumers and representatives confirmed the service used feedback and complaints to improve care and services.</w:t>
      </w:r>
      <w:r w:rsidRPr="000B6F25">
        <w:br w:type="page"/>
      </w:r>
    </w:p>
    <w:p w14:paraId="6DA96DDA" w14:textId="77777777" w:rsidR="00313BC6" w:rsidRPr="000B6F25" w:rsidRDefault="00313BC6" w:rsidP="00313BC6">
      <w:pPr>
        <w:pStyle w:val="Heading1"/>
        <w:spacing w:before="120" w:after="240" w:line="22" w:lineRule="atLeast"/>
        <w:rPr>
          <w:rFonts w:ascii="Arial" w:hAnsi="Arial" w:cs="Arial"/>
        </w:rPr>
      </w:pPr>
      <w:r w:rsidRPr="000B6F25">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313BC6" w:rsidRPr="000B6F25" w14:paraId="1E31C753" w14:textId="77777777" w:rsidTr="001C1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7E8339E" w14:textId="77777777" w:rsidR="00313BC6" w:rsidRPr="000B6F25" w:rsidRDefault="00313BC6" w:rsidP="00E65A94">
            <w:pPr>
              <w:spacing w:before="0" w:line="22" w:lineRule="atLeast"/>
              <w:rPr>
                <w:rFonts w:ascii="Arial" w:hAnsi="Arial" w:cs="Arial"/>
              </w:rPr>
            </w:pPr>
            <w:r w:rsidRPr="000B6F25">
              <w:rPr>
                <w:rFonts w:ascii="Arial" w:hAnsi="Arial" w:cs="Arial"/>
                <w:color w:val="FFFFFF" w:themeColor="background1"/>
              </w:rPr>
              <w:t>Human resources</w:t>
            </w:r>
          </w:p>
        </w:tc>
        <w:tc>
          <w:tcPr>
            <w:tcW w:w="1835" w:type="dxa"/>
          </w:tcPr>
          <w:p w14:paraId="4210EBC5" w14:textId="76040F31" w:rsidR="00313BC6" w:rsidRPr="000B6F25" w:rsidRDefault="00313BC6" w:rsidP="00E65A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3BC6" w:rsidRPr="000B6F25" w14:paraId="2050B684" w14:textId="77777777" w:rsidTr="001C1A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87E0F"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7(3)(a)</w:t>
            </w:r>
          </w:p>
        </w:tc>
        <w:tc>
          <w:tcPr>
            <w:tcW w:w="6610" w:type="dxa"/>
            <w:shd w:val="clear" w:color="auto" w:fill="auto"/>
            <w:vAlign w:val="top"/>
          </w:tcPr>
          <w:p w14:paraId="1EC90D85"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2187BC3"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1474878"/>
                <w:placeholder>
                  <w:docPart w:val="C5926FCC9BF34BA9BA32D437C65CD169"/>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015215C7" w14:textId="77777777" w:rsidTr="001C1A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76B527"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7(3)(b)</w:t>
            </w:r>
          </w:p>
        </w:tc>
        <w:tc>
          <w:tcPr>
            <w:tcW w:w="6610" w:type="dxa"/>
            <w:shd w:val="clear" w:color="auto" w:fill="auto"/>
            <w:vAlign w:val="top"/>
          </w:tcPr>
          <w:p w14:paraId="0C1072C9" w14:textId="77777777" w:rsidR="00313BC6" w:rsidRPr="000B6F25" w:rsidRDefault="00313BC6"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6E1045C9" w14:textId="77777777" w:rsidR="00313BC6" w:rsidRPr="000B6F25" w:rsidRDefault="006F7B25"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1676340"/>
                <w:placeholder>
                  <w:docPart w:val="74193078D4394ECAA17AC520335096DC"/>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25FC0F99" w14:textId="77777777" w:rsidTr="001C1A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A1A2E"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7(3)(c)</w:t>
            </w:r>
          </w:p>
        </w:tc>
        <w:tc>
          <w:tcPr>
            <w:tcW w:w="6610" w:type="dxa"/>
            <w:shd w:val="clear" w:color="auto" w:fill="auto"/>
            <w:vAlign w:val="top"/>
          </w:tcPr>
          <w:p w14:paraId="156B3AF8"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4DC1FC62"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3643063"/>
                <w:placeholder>
                  <w:docPart w:val="DAFF37B9451E4D47B96946C68329B9BE"/>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0960A82C" w14:textId="77777777" w:rsidTr="001C1A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F2BCF"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7(3)(d)</w:t>
            </w:r>
          </w:p>
        </w:tc>
        <w:tc>
          <w:tcPr>
            <w:tcW w:w="6610" w:type="dxa"/>
            <w:shd w:val="clear" w:color="auto" w:fill="auto"/>
            <w:vAlign w:val="top"/>
          </w:tcPr>
          <w:p w14:paraId="5F708C20" w14:textId="77777777" w:rsidR="00313BC6" w:rsidRPr="000B6F25" w:rsidRDefault="00313BC6"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The workforce is recruited, trained, equipped and supported to deliver the outcomes required by these standards.</w:t>
            </w:r>
          </w:p>
        </w:tc>
        <w:tc>
          <w:tcPr>
            <w:tcW w:w="1835" w:type="dxa"/>
            <w:shd w:val="clear" w:color="auto" w:fill="auto"/>
            <w:vAlign w:val="top"/>
          </w:tcPr>
          <w:p w14:paraId="7BBC7EFD" w14:textId="77777777" w:rsidR="00313BC6" w:rsidRPr="000B6F25" w:rsidRDefault="006F7B25" w:rsidP="00E65A9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869322"/>
                <w:placeholder>
                  <w:docPart w:val="12F6F98F90074022890BF7CB4AAE560F"/>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3DF2E477" w14:textId="77777777" w:rsidTr="001C1A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2067FD"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7(3)(e)</w:t>
            </w:r>
          </w:p>
        </w:tc>
        <w:tc>
          <w:tcPr>
            <w:tcW w:w="6610" w:type="dxa"/>
            <w:shd w:val="clear" w:color="auto" w:fill="auto"/>
            <w:vAlign w:val="top"/>
          </w:tcPr>
          <w:p w14:paraId="6242441A"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Regular assessment, monitoring and review of the performance of each member of the workforce is undertaken.</w:t>
            </w:r>
          </w:p>
        </w:tc>
        <w:tc>
          <w:tcPr>
            <w:tcW w:w="1835" w:type="dxa"/>
            <w:shd w:val="clear" w:color="auto" w:fill="auto"/>
            <w:vAlign w:val="top"/>
          </w:tcPr>
          <w:p w14:paraId="233B8891" w14:textId="77777777" w:rsidR="00313BC6" w:rsidRPr="000B6F25" w:rsidRDefault="006F7B25" w:rsidP="00E65A9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929834"/>
                <w:placeholder>
                  <w:docPart w:val="E422B03A59CD43E8AF5EAF7A05E5400A"/>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bl>
    <w:p w14:paraId="2A336F24" w14:textId="77777777" w:rsidR="00313BC6" w:rsidRPr="000B6F25" w:rsidRDefault="00313BC6" w:rsidP="001C1A55">
      <w:pPr>
        <w:pStyle w:val="Heading20"/>
        <w:spacing w:before="240"/>
      </w:pPr>
      <w:r w:rsidRPr="000B6F25">
        <w:t>Findings</w:t>
      </w:r>
    </w:p>
    <w:p w14:paraId="123B7D9D" w14:textId="14C7C383" w:rsidR="00313BC6" w:rsidRPr="000B6F25" w:rsidRDefault="00313BC6" w:rsidP="00313BC6">
      <w:pPr>
        <w:pStyle w:val="NormalArial"/>
      </w:pPr>
      <w:r w:rsidRPr="000B6F25">
        <w:t>The service demonstrated there w</w:t>
      </w:r>
      <w:r w:rsidR="00E55408">
        <w:t>ere</w:t>
      </w:r>
      <w:r w:rsidRPr="000B6F25">
        <w:t xml:space="preserve"> adequate staffing levels and mixes to meet the needs of consumers. Management described the rostering system and outlined how they ensured there was enough staff to provide safe and quality care.</w:t>
      </w:r>
    </w:p>
    <w:p w14:paraId="0F4EB918" w14:textId="77777777" w:rsidR="00313BC6" w:rsidRPr="000B6F25" w:rsidRDefault="00313BC6" w:rsidP="00313BC6">
      <w:pPr>
        <w:pStyle w:val="NormalArial"/>
        <w:rPr>
          <w:szCs w:val="22"/>
        </w:rPr>
      </w:pPr>
      <w:r w:rsidRPr="000B6F25">
        <w:t xml:space="preserve">Consumers and representatives provided feedback that staff engaged with consumers in a kind, caring and respectful manner. The Assessment Team observed staff interactions </w:t>
      </w:r>
      <w:r w:rsidRPr="000B6F25">
        <w:rPr>
          <w:szCs w:val="22"/>
        </w:rPr>
        <w:t>with consumers to be kind, caring and respectful of each consumer's privacy, identity and culture.</w:t>
      </w:r>
    </w:p>
    <w:p w14:paraId="5A1F8504" w14:textId="4EA4440B" w:rsidR="00313BC6" w:rsidRPr="000B6F25" w:rsidRDefault="00313BC6" w:rsidP="00313BC6">
      <w:pPr>
        <w:pStyle w:val="NormalArial"/>
      </w:pPr>
      <w:r w:rsidRPr="000B6F25">
        <w:t xml:space="preserve">Consumers and representatives felt staff were competent </w:t>
      </w:r>
      <w:r w:rsidR="00E55408">
        <w:t>and</w:t>
      </w:r>
      <w:r w:rsidRPr="000B6F25">
        <w:t xml:space="preserve"> had the </w:t>
      </w:r>
      <w:r w:rsidR="00E55408">
        <w:t xml:space="preserve">necessary </w:t>
      </w:r>
      <w:r w:rsidRPr="000B6F25">
        <w:t xml:space="preserve">qualifications and knowledge to effectively perform their roles. The Assessment Team reviewed position descriptions </w:t>
      </w:r>
      <w:r w:rsidR="00E55408">
        <w:t>and noted they i</w:t>
      </w:r>
      <w:r w:rsidRPr="000B6F25">
        <w:t>nclude</w:t>
      </w:r>
      <w:r w:rsidR="00E55408">
        <w:t>d</w:t>
      </w:r>
      <w:r w:rsidRPr="000B6F25">
        <w:t xml:space="preserve"> key competencies and qualifications that were essential or desired for each role.</w:t>
      </w:r>
    </w:p>
    <w:p w14:paraId="063EC63E" w14:textId="0ED33077" w:rsidR="00313BC6" w:rsidRPr="000B6F25" w:rsidRDefault="00313BC6" w:rsidP="00313BC6">
      <w:pPr>
        <w:pStyle w:val="NormalArial"/>
      </w:pPr>
      <w:r w:rsidRPr="000B6F25">
        <w:t>Staff indicated the service provided mandatory and supplementary training to support them to provide quality care. Management described how they supported their staff to ensure they were receiving the training required to deliver the outcomes required by the Quality Standards.</w:t>
      </w:r>
    </w:p>
    <w:p w14:paraId="3147FF8F" w14:textId="59A2B229" w:rsidR="00313BC6" w:rsidRPr="000B6F25" w:rsidRDefault="00313BC6" w:rsidP="00313BC6">
      <w:pPr>
        <w:pStyle w:val="NormalArial"/>
      </w:pPr>
      <w:r w:rsidRPr="000B6F25">
        <w:t>The Assessment Team reviewed performance appraisal documentation which</w:t>
      </w:r>
      <w:r w:rsidR="00E55408">
        <w:t xml:space="preserve"> showed </w:t>
      </w:r>
      <w:r w:rsidRPr="000B6F25">
        <w:t>appraisals were conducted on a regular basis and were all up to date. Management described the performance appraisal process</w:t>
      </w:r>
      <w:r w:rsidR="00E55408">
        <w:t>,</w:t>
      </w:r>
      <w:r w:rsidRPr="000B6F25">
        <w:t xml:space="preserve"> where staff completed a self-assessment of their own performance and had a formal discussion with a member of the senior leadership team.</w:t>
      </w:r>
    </w:p>
    <w:p w14:paraId="2252CE57" w14:textId="77777777" w:rsidR="00313BC6" w:rsidRPr="000B6F25" w:rsidRDefault="00313BC6" w:rsidP="00313BC6">
      <w:pPr>
        <w:pStyle w:val="NormalArial"/>
      </w:pPr>
      <w:r w:rsidRPr="000B6F25">
        <w:br w:type="page"/>
      </w:r>
    </w:p>
    <w:p w14:paraId="5DC29C85" w14:textId="77777777" w:rsidR="00313BC6" w:rsidRPr="000B6F25" w:rsidRDefault="00313BC6" w:rsidP="00313BC6">
      <w:pPr>
        <w:pStyle w:val="Heading1"/>
        <w:spacing w:before="120" w:after="240" w:line="22" w:lineRule="atLeast"/>
        <w:rPr>
          <w:rFonts w:ascii="Arial" w:hAnsi="Arial" w:cs="Arial"/>
        </w:rPr>
      </w:pPr>
      <w:r w:rsidRPr="000B6F25">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313BC6" w:rsidRPr="000B6F25" w14:paraId="03C0FC90" w14:textId="77777777" w:rsidTr="001C1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DFB8E02" w14:textId="77777777" w:rsidR="00313BC6" w:rsidRPr="000B6F25" w:rsidRDefault="00313BC6" w:rsidP="00E65A94">
            <w:pPr>
              <w:spacing w:before="0" w:line="22" w:lineRule="atLeast"/>
              <w:rPr>
                <w:rFonts w:ascii="Arial" w:hAnsi="Arial" w:cs="Arial"/>
              </w:rPr>
            </w:pPr>
            <w:r w:rsidRPr="000B6F25">
              <w:rPr>
                <w:rFonts w:ascii="Arial" w:hAnsi="Arial" w:cs="Arial"/>
                <w:color w:val="FFFFFF" w:themeColor="background1"/>
              </w:rPr>
              <w:t>Organisational governance</w:t>
            </w:r>
          </w:p>
        </w:tc>
        <w:tc>
          <w:tcPr>
            <w:tcW w:w="1842" w:type="dxa"/>
          </w:tcPr>
          <w:p w14:paraId="0683A797" w14:textId="3D812014" w:rsidR="00313BC6" w:rsidRPr="000B6F25" w:rsidRDefault="00313BC6" w:rsidP="00E65A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3BC6" w:rsidRPr="000B6F25" w14:paraId="6F80D583" w14:textId="77777777" w:rsidTr="001C1A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A5D657"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8(3)(a)</w:t>
            </w:r>
          </w:p>
        </w:tc>
        <w:tc>
          <w:tcPr>
            <w:tcW w:w="6688" w:type="dxa"/>
            <w:shd w:val="clear" w:color="auto" w:fill="auto"/>
            <w:vAlign w:val="top"/>
          </w:tcPr>
          <w:p w14:paraId="7E1C79A7"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257408C3"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365845"/>
                <w:placeholder>
                  <w:docPart w:val="6DE17D7810BF47538317A3BE264564C7"/>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0F288584" w14:textId="77777777" w:rsidTr="001C1A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8BF707"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8(3)(b)</w:t>
            </w:r>
          </w:p>
        </w:tc>
        <w:tc>
          <w:tcPr>
            <w:tcW w:w="6688" w:type="dxa"/>
            <w:shd w:val="clear" w:color="auto" w:fill="auto"/>
            <w:vAlign w:val="top"/>
          </w:tcPr>
          <w:p w14:paraId="6090ABDF" w14:textId="77777777" w:rsidR="00313BC6" w:rsidRPr="000B6F25" w:rsidRDefault="00313BC6"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291E6C2B" w14:textId="77777777" w:rsidR="00313BC6" w:rsidRPr="000B6F25" w:rsidRDefault="006F7B25"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9509500"/>
                <w:placeholder>
                  <w:docPart w:val="F80A6512D89D490EB6F79BBB11B9C349"/>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363DA5DC" w14:textId="77777777" w:rsidTr="001C1A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96CEE7"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8(3)(c)</w:t>
            </w:r>
          </w:p>
        </w:tc>
        <w:tc>
          <w:tcPr>
            <w:tcW w:w="6688" w:type="dxa"/>
            <w:shd w:val="clear" w:color="auto" w:fill="auto"/>
            <w:vAlign w:val="top"/>
          </w:tcPr>
          <w:p w14:paraId="548C455D"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Effective organisation wide governance systems relating to the following:</w:t>
            </w:r>
          </w:p>
          <w:p w14:paraId="244DEBA3" w14:textId="77777777" w:rsidR="00313BC6" w:rsidRPr="000B6F25" w:rsidRDefault="00313BC6" w:rsidP="00E65A9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information management;</w:t>
            </w:r>
          </w:p>
          <w:p w14:paraId="5C558070" w14:textId="77777777" w:rsidR="00313BC6" w:rsidRPr="000B6F25" w:rsidRDefault="00313BC6" w:rsidP="00E65A9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continuous improvement;</w:t>
            </w:r>
          </w:p>
          <w:p w14:paraId="572D39AE" w14:textId="77777777" w:rsidR="00313BC6" w:rsidRPr="000B6F25" w:rsidRDefault="00313BC6" w:rsidP="00E65A9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financial governance;</w:t>
            </w:r>
          </w:p>
          <w:p w14:paraId="7D0A9EC0" w14:textId="77777777" w:rsidR="00313BC6" w:rsidRPr="000B6F25" w:rsidRDefault="00313BC6" w:rsidP="00E65A9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workforce governance, including the assignment of clear responsibilities and accountabilities;</w:t>
            </w:r>
          </w:p>
          <w:p w14:paraId="1B792416" w14:textId="77777777" w:rsidR="00313BC6" w:rsidRPr="000B6F25" w:rsidRDefault="00313BC6" w:rsidP="00E65A9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regulatory compliance;</w:t>
            </w:r>
          </w:p>
          <w:p w14:paraId="116A2F0B" w14:textId="77777777" w:rsidR="00313BC6" w:rsidRPr="000B6F25" w:rsidRDefault="00313BC6" w:rsidP="00E65A9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feedback and complaints.</w:t>
            </w:r>
          </w:p>
        </w:tc>
        <w:tc>
          <w:tcPr>
            <w:tcW w:w="1842" w:type="dxa"/>
            <w:shd w:val="clear" w:color="auto" w:fill="auto"/>
            <w:vAlign w:val="top"/>
          </w:tcPr>
          <w:p w14:paraId="319B84AD" w14:textId="77777777" w:rsidR="00313BC6" w:rsidRPr="000B6F25" w:rsidRDefault="006F7B25"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626524"/>
                <w:placeholder>
                  <w:docPart w:val="16699821971748FBAB066D014B06C5A1"/>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31B73B98" w14:textId="77777777" w:rsidTr="001C1A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10A78F"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8(3)(d)</w:t>
            </w:r>
          </w:p>
        </w:tc>
        <w:tc>
          <w:tcPr>
            <w:tcW w:w="6688" w:type="dxa"/>
            <w:shd w:val="clear" w:color="auto" w:fill="auto"/>
            <w:vAlign w:val="top"/>
          </w:tcPr>
          <w:p w14:paraId="77F91374" w14:textId="77777777" w:rsidR="00313BC6" w:rsidRPr="000B6F25" w:rsidRDefault="00313BC6" w:rsidP="00E65A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Effective risk management systems and practices, including but not limited to the following:</w:t>
            </w:r>
          </w:p>
          <w:p w14:paraId="296C48BF" w14:textId="77777777" w:rsidR="00313BC6" w:rsidRPr="000B6F25" w:rsidRDefault="00313BC6" w:rsidP="00E65A9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managing high impact or high prevalence risks associated with the care of consumers;</w:t>
            </w:r>
          </w:p>
          <w:p w14:paraId="3A2F87C0" w14:textId="77777777" w:rsidR="00313BC6" w:rsidRPr="000B6F25" w:rsidRDefault="00313BC6" w:rsidP="00E65A9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identifying and responding to abuse and neglect of consumers;</w:t>
            </w:r>
          </w:p>
          <w:p w14:paraId="4C77ABB6" w14:textId="77777777" w:rsidR="00313BC6" w:rsidRPr="000B6F25" w:rsidRDefault="00313BC6" w:rsidP="00E65A9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supporting consumers to live the best life they can</w:t>
            </w:r>
          </w:p>
          <w:p w14:paraId="26035297" w14:textId="77777777" w:rsidR="00313BC6" w:rsidRPr="000B6F25" w:rsidRDefault="00313BC6" w:rsidP="00E65A9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B6F25">
              <w:rPr>
                <w:rFonts w:ascii="Arial" w:hAnsi="Arial" w:cs="Arial"/>
              </w:rPr>
              <w:t>managing and preventing incidents, including the use of an incident management system.</w:t>
            </w:r>
          </w:p>
        </w:tc>
        <w:tc>
          <w:tcPr>
            <w:tcW w:w="1842" w:type="dxa"/>
            <w:shd w:val="clear" w:color="auto" w:fill="auto"/>
            <w:vAlign w:val="top"/>
          </w:tcPr>
          <w:p w14:paraId="68842CCA" w14:textId="77777777" w:rsidR="00313BC6" w:rsidRPr="000B6F25" w:rsidRDefault="006F7B25" w:rsidP="00E65A9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3075530"/>
                <w:placeholder>
                  <w:docPart w:val="D7A8CF91568942A3AF1152A4806ABBBB"/>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r w:rsidR="00313BC6" w:rsidRPr="000B6F25" w14:paraId="57558E9B" w14:textId="77777777" w:rsidTr="001C1A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75F382" w14:textId="77777777" w:rsidR="00313BC6" w:rsidRPr="000B6F25" w:rsidRDefault="00313BC6" w:rsidP="00E65A94">
            <w:pPr>
              <w:spacing w:line="22" w:lineRule="atLeast"/>
              <w:rPr>
                <w:rFonts w:ascii="Arial" w:hAnsi="Arial" w:cs="Arial"/>
                <w:color w:val="auto"/>
              </w:rPr>
            </w:pPr>
            <w:r w:rsidRPr="000B6F25">
              <w:rPr>
                <w:rFonts w:ascii="Arial" w:hAnsi="Arial" w:cs="Arial"/>
                <w:color w:val="auto"/>
              </w:rPr>
              <w:t>Requirement 8(3)(e)</w:t>
            </w:r>
          </w:p>
        </w:tc>
        <w:tc>
          <w:tcPr>
            <w:tcW w:w="6688" w:type="dxa"/>
            <w:shd w:val="clear" w:color="auto" w:fill="auto"/>
            <w:vAlign w:val="top"/>
          </w:tcPr>
          <w:p w14:paraId="110BB266" w14:textId="77777777" w:rsidR="00313BC6" w:rsidRPr="000B6F25" w:rsidRDefault="00313BC6" w:rsidP="00E65A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Where clinical care is provided—a clinical governance framework, including but not limited to the following:</w:t>
            </w:r>
          </w:p>
          <w:p w14:paraId="08C7A350" w14:textId="77777777" w:rsidR="00313BC6" w:rsidRPr="000B6F25" w:rsidRDefault="00313BC6" w:rsidP="00E65A9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antimicrobial stewardship;</w:t>
            </w:r>
          </w:p>
          <w:p w14:paraId="6DD0E6A3" w14:textId="77777777" w:rsidR="00313BC6" w:rsidRPr="000B6F25" w:rsidRDefault="00313BC6" w:rsidP="00E65A9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minimising the use of restraint;</w:t>
            </w:r>
          </w:p>
          <w:p w14:paraId="022CEC5C" w14:textId="77777777" w:rsidR="00313BC6" w:rsidRPr="000B6F25" w:rsidRDefault="00313BC6" w:rsidP="00E65A9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6F25">
              <w:rPr>
                <w:rFonts w:ascii="Arial" w:hAnsi="Arial" w:cs="Arial"/>
              </w:rPr>
              <w:t>open disclosure.</w:t>
            </w:r>
          </w:p>
        </w:tc>
        <w:tc>
          <w:tcPr>
            <w:tcW w:w="1842" w:type="dxa"/>
            <w:shd w:val="clear" w:color="auto" w:fill="auto"/>
            <w:vAlign w:val="top"/>
          </w:tcPr>
          <w:p w14:paraId="107443B1" w14:textId="77777777" w:rsidR="00313BC6" w:rsidRPr="000B6F25" w:rsidRDefault="006F7B25" w:rsidP="00E65A9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817146"/>
                <w:placeholder>
                  <w:docPart w:val="E53A5A8049124FE39A74B656D5CB94F7"/>
                </w:placeholder>
                <w:dropDownList>
                  <w:listItem w:displayText="choose a rating" w:value="choose a rating"/>
                  <w:listItem w:displayText="Compliant" w:value="Compliant"/>
                  <w:listItem w:displayText="Non-compliant" w:value="Non-compliant"/>
                </w:dropDownList>
              </w:sdtPr>
              <w:sdtEndPr/>
              <w:sdtContent>
                <w:r w:rsidR="00313BC6" w:rsidRPr="000B6F25">
                  <w:rPr>
                    <w:rFonts w:ascii="Arial" w:hAnsi="Arial" w:cs="Arial"/>
                    <w:color w:val="auto"/>
                  </w:rPr>
                  <w:t>Compliant</w:t>
                </w:r>
              </w:sdtContent>
            </w:sdt>
            <w:r w:rsidR="00313BC6" w:rsidRPr="000B6F25" w:rsidDel="00201C79">
              <w:rPr>
                <w:rFonts w:ascii="Arial" w:hAnsi="Arial" w:cs="Arial"/>
                <w:color w:val="0000FF"/>
              </w:rPr>
              <w:t xml:space="preserve"> </w:t>
            </w:r>
          </w:p>
        </w:tc>
      </w:tr>
    </w:tbl>
    <w:p w14:paraId="084CAEB9" w14:textId="77777777" w:rsidR="00313BC6" w:rsidRPr="000B6F25" w:rsidRDefault="00313BC6" w:rsidP="001C1A55">
      <w:pPr>
        <w:pStyle w:val="Heading20"/>
        <w:spacing w:before="240"/>
      </w:pPr>
      <w:r w:rsidRPr="000B6F25">
        <w:t>Findings</w:t>
      </w:r>
    </w:p>
    <w:p w14:paraId="00D79D98" w14:textId="1DB8698A" w:rsidR="00313BC6" w:rsidRPr="000B6F25" w:rsidRDefault="00313BC6" w:rsidP="00313BC6">
      <w:pPr>
        <w:pStyle w:val="NormalArial"/>
      </w:pPr>
      <w:r w:rsidRPr="000B6F25">
        <w:t>Management described the ways in which consumers were encouraged to engage</w:t>
      </w:r>
      <w:r w:rsidR="00E55408">
        <w:t xml:space="preserve"> with,</w:t>
      </w:r>
      <w:r w:rsidRPr="000B6F25">
        <w:t xml:space="preserve"> and </w:t>
      </w:r>
      <w:r w:rsidR="00E55408">
        <w:t xml:space="preserve">be </w:t>
      </w:r>
      <w:r w:rsidRPr="000B6F25">
        <w:t>involved in</w:t>
      </w:r>
      <w:r w:rsidR="00E55408">
        <w:t>,</w:t>
      </w:r>
      <w:r w:rsidRPr="000B6F25">
        <w:t xml:space="preserve"> decisions regarding the delivery of care and services. Consumers and representatives expressed satisfaction in the management of the service, and felt they were involved in the development, delivery and evaluation of care.</w:t>
      </w:r>
    </w:p>
    <w:p w14:paraId="6AC56E0A" w14:textId="4BC032EC" w:rsidR="00313BC6" w:rsidRPr="000B6F25" w:rsidRDefault="00313BC6" w:rsidP="00313BC6">
      <w:pPr>
        <w:pStyle w:val="NormalArial"/>
      </w:pPr>
      <w:r w:rsidRPr="000B6F25">
        <w:t xml:space="preserve">The service demonstrated </w:t>
      </w:r>
      <w:r w:rsidR="00E55408">
        <w:t>it had</w:t>
      </w:r>
      <w:r w:rsidRPr="000B6F25">
        <w:t xml:space="preserve"> policies and procedures in place which promoted a culture of safe, inclusive and quality care and services and the service was accountable for their delivery. Management described the service’s organisational structure which facilitated the oversight and governing of the delivery of quality care and services.</w:t>
      </w:r>
    </w:p>
    <w:p w14:paraId="331B5AB7" w14:textId="67BD10C4" w:rsidR="00313BC6" w:rsidRPr="000B6F25" w:rsidRDefault="00313BC6" w:rsidP="00313BC6">
      <w:pPr>
        <w:rPr>
          <w:rFonts w:ascii="Arial" w:hAnsi="Arial" w:cs="Arial"/>
        </w:rPr>
      </w:pPr>
      <w:bookmarkStart w:id="8" w:name="_Hlk112158596"/>
      <w:r w:rsidRPr="000B6F25">
        <w:rPr>
          <w:rFonts w:ascii="Arial" w:hAnsi="Arial" w:cs="Arial"/>
        </w:rPr>
        <w:lastRenderedPageBreak/>
        <w:t>There were organisation</w:t>
      </w:r>
      <w:r w:rsidR="00E55408">
        <w:rPr>
          <w:rFonts w:ascii="Arial" w:hAnsi="Arial" w:cs="Arial"/>
        </w:rPr>
        <w:t>-</w:t>
      </w:r>
      <w:r w:rsidRPr="000B6F25">
        <w:rPr>
          <w:rFonts w:ascii="Arial" w:hAnsi="Arial" w:cs="Arial"/>
        </w:rPr>
        <w:t xml:space="preserve">wide governance systems </w:t>
      </w:r>
      <w:r w:rsidR="00E55408">
        <w:rPr>
          <w:rFonts w:ascii="Arial" w:hAnsi="Arial" w:cs="Arial"/>
        </w:rPr>
        <w:t>which</w:t>
      </w:r>
      <w:r w:rsidRPr="000B6F25">
        <w:rPr>
          <w:rFonts w:ascii="Arial" w:hAnsi="Arial" w:cs="Arial"/>
        </w:rPr>
        <w:t xml:space="preserve"> support</w:t>
      </w:r>
      <w:r w:rsidR="00E55408">
        <w:rPr>
          <w:rFonts w:ascii="Arial" w:hAnsi="Arial" w:cs="Arial"/>
        </w:rPr>
        <w:t>ed</w:t>
      </w:r>
      <w:r w:rsidRPr="000B6F25">
        <w:rPr>
          <w:rFonts w:ascii="Arial" w:hAnsi="Arial" w:cs="Arial"/>
        </w:rPr>
        <w:t xml:space="preserve"> effective information management, continuous improvement, financial governance, workforce governance, regulatory compliance and feedback and complaint management. Management described how the service’s workforce was governed and how they made sure the service had a workforce that was sufficient and skilled to provide safe and quality care to consumers.</w:t>
      </w:r>
    </w:p>
    <w:bookmarkEnd w:id="8"/>
    <w:p w14:paraId="3B73DED8" w14:textId="6EDF4F90" w:rsidR="00313BC6" w:rsidRPr="000B6F25" w:rsidRDefault="00313BC6" w:rsidP="00313BC6">
      <w:pPr>
        <w:pStyle w:val="NormalArial"/>
      </w:pPr>
      <w:r w:rsidRPr="000B6F25">
        <w:t xml:space="preserve">The service had risk management systems in place which enabled it to monitor and assess high impact or high prevalence risks associated with the care of consumers and supported consumers to live the best life they can. Staff confirmed they had access to and </w:t>
      </w:r>
      <w:r w:rsidR="00E55408">
        <w:t>were</w:t>
      </w:r>
      <w:r w:rsidRPr="000B6F25">
        <w:t xml:space="preserve"> trained </w:t>
      </w:r>
      <w:r w:rsidR="00E55408">
        <w:t>i</w:t>
      </w:r>
      <w:r w:rsidRPr="000B6F25">
        <w:t xml:space="preserve">n the service’s risk management systems, including demonstrating awareness of reporting requirements under the </w:t>
      </w:r>
      <w:r w:rsidR="00E55408">
        <w:t>S</w:t>
      </w:r>
      <w:r w:rsidRPr="000B6F25">
        <w:t xml:space="preserve">erious </w:t>
      </w:r>
      <w:r w:rsidR="00E55408">
        <w:t>I</w:t>
      </w:r>
      <w:r w:rsidRPr="000B6F25">
        <w:t xml:space="preserve">ncident </w:t>
      </w:r>
      <w:r w:rsidR="00E55408">
        <w:t>R</w:t>
      </w:r>
      <w:r w:rsidRPr="000B6F25">
        <w:t xml:space="preserve">esponse </w:t>
      </w:r>
      <w:r w:rsidR="00E55408">
        <w:t>S</w:t>
      </w:r>
      <w:r w:rsidRPr="000B6F25">
        <w:t>cheme.</w:t>
      </w:r>
    </w:p>
    <w:p w14:paraId="6738DF6E" w14:textId="46B5A554" w:rsidR="00313BC6" w:rsidRPr="000B6F25" w:rsidRDefault="00313BC6" w:rsidP="00313BC6">
      <w:pPr>
        <w:pStyle w:val="NormalArial"/>
      </w:pPr>
      <w:bookmarkStart w:id="9" w:name="_Hlk112161648"/>
      <w:bookmarkStart w:id="10" w:name="_Hlk125115834"/>
      <w:r w:rsidRPr="000B6F25">
        <w:t>The service demonstrated it had a clinical governance framework and supporting polic</w:t>
      </w:r>
      <w:r w:rsidR="000B6F25" w:rsidRPr="000B6F25">
        <w:t>i</w:t>
      </w:r>
      <w:r w:rsidRPr="000B6F25">
        <w:t xml:space="preserve">es in place which addressed </w:t>
      </w:r>
      <w:r w:rsidRPr="000B6F25">
        <w:rPr>
          <w:rFonts w:eastAsia="Calibri"/>
        </w:rPr>
        <w:t>antimicrobial stewardship, minimising the use of restraint and open disclosure.</w:t>
      </w:r>
      <w:bookmarkEnd w:id="9"/>
      <w:bookmarkEnd w:id="10"/>
      <w:r w:rsidRPr="000B6F25">
        <w:rPr>
          <w:rFonts w:eastAsia="Calibri"/>
        </w:rPr>
        <w:t xml:space="preserve"> Management advised the service’s antimicrobial stewardship policy encouraged early detection and prevention of infections to avoid the use of antimicrobials.</w:t>
      </w:r>
    </w:p>
    <w:sectPr w:rsidR="00313BC6" w:rsidRPr="000B6F25"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F0EF2" w14:textId="77777777" w:rsidR="00BC5205" w:rsidRDefault="00BC5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F85596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C5205">
      <w:rPr>
        <w:rStyle w:val="FooterBold"/>
        <w:rFonts w:ascii="Arial" w:hAnsi="Arial"/>
        <w:b w:val="0"/>
      </w:rPr>
      <w:t>Olivet Aged Persons Home</w:t>
    </w:r>
    <w:r w:rsidRPr="00DF37F2">
      <w:rPr>
        <w:rStyle w:val="FooterBold"/>
        <w:rFonts w:ascii="Arial" w:hAnsi="Arial"/>
        <w:b w:val="0"/>
      </w:rPr>
      <w:tab/>
      <w:t xml:space="preserve">RPT-ACC-0122 v3.0 </w:t>
    </w:r>
  </w:p>
  <w:p w14:paraId="0F3EFB61" w14:textId="0BAD83D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C5205">
      <w:rPr>
        <w:rStyle w:val="FooterBold"/>
        <w:rFonts w:ascii="Arial" w:hAnsi="Arial"/>
        <w:b w:val="0"/>
      </w:rPr>
      <w:t>3622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F3EC92E" w14:textId="77777777" w:rsidR="00313BC6" w:rsidRDefault="00313BC6" w:rsidP="00313BC6">
      <w:pPr>
        <w:pStyle w:val="FootnoteText"/>
      </w:pPr>
      <w:r w:rsidRPr="007238CF">
        <w:rPr>
          <w:rStyle w:val="FootnoteReference"/>
          <w:rFonts w:ascii="Arial" w:hAnsi="Arial" w:cs="Arial"/>
        </w:rPr>
        <w:footnoteRef/>
      </w:r>
      <w:r w:rsidRPr="007238CF">
        <w:rPr>
          <w:rFonts w:ascii="Arial" w:hAnsi="Arial" w:cs="Arial"/>
        </w:rPr>
        <w:t xml:space="preserve"> </w:t>
      </w:r>
      <w:r w:rsidRPr="007238CF">
        <w:rPr>
          <w:rFonts w:ascii="Arial" w:hAnsi="Arial" w:cs="Arial"/>
          <w:sz w:val="20"/>
          <w:szCs w:val="20"/>
        </w:rPr>
        <w:t>The preparation of the performance report is in accordance with secti</w:t>
      </w:r>
      <w:r w:rsidRPr="007238CF">
        <w:rPr>
          <w:rFonts w:ascii="Arial" w:hAnsi="Arial" w:cs="Arial"/>
          <w:color w:val="auto"/>
          <w:sz w:val="20"/>
          <w:szCs w:val="20"/>
        </w:rPr>
        <w:t>on 40A</w:t>
      </w:r>
      <w:r w:rsidRPr="007238CF">
        <w:rPr>
          <w:rFonts w:ascii="Arial" w:hAnsi="Arial" w:cs="Arial"/>
          <w:b/>
          <w:color w:val="auto"/>
          <w:sz w:val="20"/>
          <w:szCs w:val="20"/>
        </w:rPr>
        <w:t xml:space="preserve"> </w:t>
      </w:r>
      <w:r w:rsidRPr="007238C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4D21F" w14:textId="77777777" w:rsidR="00BC5205" w:rsidRDefault="00BC5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227D84"/>
    <w:multiLevelType w:val="hybridMultilevel"/>
    <w:tmpl w:val="1CEAC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E607C1"/>
    <w:multiLevelType w:val="hybridMultilevel"/>
    <w:tmpl w:val="2D543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B6F25"/>
    <w:rsid w:val="001051FD"/>
    <w:rsid w:val="00117022"/>
    <w:rsid w:val="00127C68"/>
    <w:rsid w:val="00143411"/>
    <w:rsid w:val="00184BBF"/>
    <w:rsid w:val="00187B0B"/>
    <w:rsid w:val="001A1C2B"/>
    <w:rsid w:val="001A5684"/>
    <w:rsid w:val="001C1A55"/>
    <w:rsid w:val="00262C0B"/>
    <w:rsid w:val="002B0884"/>
    <w:rsid w:val="002B0C90"/>
    <w:rsid w:val="002E1F8F"/>
    <w:rsid w:val="002F2C7C"/>
    <w:rsid w:val="002F49A8"/>
    <w:rsid w:val="00310BB7"/>
    <w:rsid w:val="00313BC6"/>
    <w:rsid w:val="00334B7D"/>
    <w:rsid w:val="00345850"/>
    <w:rsid w:val="003574D0"/>
    <w:rsid w:val="0036130C"/>
    <w:rsid w:val="003636A7"/>
    <w:rsid w:val="003B1763"/>
    <w:rsid w:val="00433B73"/>
    <w:rsid w:val="004A13BF"/>
    <w:rsid w:val="00511423"/>
    <w:rsid w:val="00550022"/>
    <w:rsid w:val="005A6B75"/>
    <w:rsid w:val="005D23EC"/>
    <w:rsid w:val="00602258"/>
    <w:rsid w:val="0061226B"/>
    <w:rsid w:val="00641383"/>
    <w:rsid w:val="00670D25"/>
    <w:rsid w:val="006E0C19"/>
    <w:rsid w:val="007027C7"/>
    <w:rsid w:val="00712752"/>
    <w:rsid w:val="00723614"/>
    <w:rsid w:val="007423CF"/>
    <w:rsid w:val="0075021E"/>
    <w:rsid w:val="007A23F4"/>
    <w:rsid w:val="008174C2"/>
    <w:rsid w:val="0087700C"/>
    <w:rsid w:val="008E777B"/>
    <w:rsid w:val="008F61E9"/>
    <w:rsid w:val="00953422"/>
    <w:rsid w:val="00996FAF"/>
    <w:rsid w:val="00A21758"/>
    <w:rsid w:val="00A36B66"/>
    <w:rsid w:val="00A6231C"/>
    <w:rsid w:val="00B1067D"/>
    <w:rsid w:val="00B31E03"/>
    <w:rsid w:val="00B53F7A"/>
    <w:rsid w:val="00BC5205"/>
    <w:rsid w:val="00BF2C51"/>
    <w:rsid w:val="00C10D26"/>
    <w:rsid w:val="00C12FE6"/>
    <w:rsid w:val="00C272D4"/>
    <w:rsid w:val="00C90FD8"/>
    <w:rsid w:val="00C94172"/>
    <w:rsid w:val="00CA37CB"/>
    <w:rsid w:val="00D2559D"/>
    <w:rsid w:val="00D3157C"/>
    <w:rsid w:val="00D71F88"/>
    <w:rsid w:val="00D87E7C"/>
    <w:rsid w:val="00DB471D"/>
    <w:rsid w:val="00DE2726"/>
    <w:rsid w:val="00DF37F2"/>
    <w:rsid w:val="00E2364A"/>
    <w:rsid w:val="00E55408"/>
    <w:rsid w:val="00EB63F6"/>
    <w:rsid w:val="00F01EF5"/>
    <w:rsid w:val="00F045F4"/>
    <w:rsid w:val="00F050B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13BC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1664348FAE455FB3CA70A21A0AB3C2"/>
        <w:category>
          <w:name w:val="General"/>
          <w:gallery w:val="placeholder"/>
        </w:category>
        <w:types>
          <w:type w:val="bbPlcHdr"/>
        </w:types>
        <w:behaviors>
          <w:behavior w:val="content"/>
        </w:behaviors>
        <w:guid w:val="{A5953BB2-0C65-44D6-B020-55195374D251}"/>
      </w:docPartPr>
      <w:docPartBody>
        <w:p w:rsidR="00EE592A" w:rsidRDefault="00B642D8" w:rsidP="00B642D8">
          <w:pPr>
            <w:pStyle w:val="751664348FAE455FB3CA70A21A0AB3C2"/>
          </w:pPr>
          <w:r w:rsidRPr="00D858FE">
            <w:rPr>
              <w:rStyle w:val="PlaceholderText"/>
            </w:rPr>
            <w:t>Choose an item.</w:t>
          </w:r>
        </w:p>
      </w:docPartBody>
    </w:docPart>
    <w:docPart>
      <w:docPartPr>
        <w:name w:val="6081F0576AB046A2814B157178AC7B6C"/>
        <w:category>
          <w:name w:val="General"/>
          <w:gallery w:val="placeholder"/>
        </w:category>
        <w:types>
          <w:type w:val="bbPlcHdr"/>
        </w:types>
        <w:behaviors>
          <w:behavior w:val="content"/>
        </w:behaviors>
        <w:guid w:val="{700FF4C3-B285-4CFA-93C7-ED5CAAA76016}"/>
      </w:docPartPr>
      <w:docPartBody>
        <w:p w:rsidR="00EE592A" w:rsidRDefault="00B642D8" w:rsidP="00B642D8">
          <w:pPr>
            <w:pStyle w:val="6081F0576AB046A2814B157178AC7B6C"/>
          </w:pPr>
          <w:r w:rsidRPr="00D858FE">
            <w:rPr>
              <w:rStyle w:val="PlaceholderText"/>
            </w:rPr>
            <w:t>Choose an item.</w:t>
          </w:r>
        </w:p>
      </w:docPartBody>
    </w:docPart>
    <w:docPart>
      <w:docPartPr>
        <w:name w:val="1FB5B3BAD78343B9901AFF41B62BBA51"/>
        <w:category>
          <w:name w:val="General"/>
          <w:gallery w:val="placeholder"/>
        </w:category>
        <w:types>
          <w:type w:val="bbPlcHdr"/>
        </w:types>
        <w:behaviors>
          <w:behavior w:val="content"/>
        </w:behaviors>
        <w:guid w:val="{E6FA0E52-2939-480F-B115-54C88DA46A71}"/>
      </w:docPartPr>
      <w:docPartBody>
        <w:p w:rsidR="00EE592A" w:rsidRDefault="00B642D8" w:rsidP="00B642D8">
          <w:pPr>
            <w:pStyle w:val="1FB5B3BAD78343B9901AFF41B62BBA51"/>
          </w:pPr>
          <w:r w:rsidRPr="00D858FE">
            <w:rPr>
              <w:rStyle w:val="PlaceholderText"/>
            </w:rPr>
            <w:t>Choose an item.</w:t>
          </w:r>
        </w:p>
      </w:docPartBody>
    </w:docPart>
    <w:docPart>
      <w:docPartPr>
        <w:name w:val="0F344A0571C94B4693CFDE6EECB32E59"/>
        <w:category>
          <w:name w:val="General"/>
          <w:gallery w:val="placeholder"/>
        </w:category>
        <w:types>
          <w:type w:val="bbPlcHdr"/>
        </w:types>
        <w:behaviors>
          <w:behavior w:val="content"/>
        </w:behaviors>
        <w:guid w:val="{1D470D4B-B724-45C5-9550-8BE6E3BBD921}"/>
      </w:docPartPr>
      <w:docPartBody>
        <w:p w:rsidR="00EE592A" w:rsidRDefault="00B642D8" w:rsidP="00B642D8">
          <w:pPr>
            <w:pStyle w:val="0F344A0571C94B4693CFDE6EECB32E59"/>
          </w:pPr>
          <w:r w:rsidRPr="00D858FE">
            <w:rPr>
              <w:rStyle w:val="PlaceholderText"/>
            </w:rPr>
            <w:t>Choose an item.</w:t>
          </w:r>
        </w:p>
      </w:docPartBody>
    </w:docPart>
    <w:docPart>
      <w:docPartPr>
        <w:name w:val="B6265820F20E49E4BD2009C0181FD823"/>
        <w:category>
          <w:name w:val="General"/>
          <w:gallery w:val="placeholder"/>
        </w:category>
        <w:types>
          <w:type w:val="bbPlcHdr"/>
        </w:types>
        <w:behaviors>
          <w:behavior w:val="content"/>
        </w:behaviors>
        <w:guid w:val="{3162A2E3-2A67-4734-8CA7-FF6BE50593FE}"/>
      </w:docPartPr>
      <w:docPartBody>
        <w:p w:rsidR="00EE592A" w:rsidRDefault="00B642D8" w:rsidP="00B642D8">
          <w:pPr>
            <w:pStyle w:val="B6265820F20E49E4BD2009C0181FD823"/>
          </w:pPr>
          <w:r w:rsidRPr="00D858FE">
            <w:rPr>
              <w:rStyle w:val="PlaceholderText"/>
            </w:rPr>
            <w:t>Choose an item.</w:t>
          </w:r>
        </w:p>
      </w:docPartBody>
    </w:docPart>
    <w:docPart>
      <w:docPartPr>
        <w:name w:val="C273BD3297D0438496B5D342D6CB315B"/>
        <w:category>
          <w:name w:val="General"/>
          <w:gallery w:val="placeholder"/>
        </w:category>
        <w:types>
          <w:type w:val="bbPlcHdr"/>
        </w:types>
        <w:behaviors>
          <w:behavior w:val="content"/>
        </w:behaviors>
        <w:guid w:val="{33DDE0C1-BE02-45DA-A98E-2FC53A9CA876}"/>
      </w:docPartPr>
      <w:docPartBody>
        <w:p w:rsidR="00EE592A" w:rsidRDefault="00B642D8" w:rsidP="00B642D8">
          <w:pPr>
            <w:pStyle w:val="C273BD3297D0438496B5D342D6CB315B"/>
          </w:pPr>
          <w:r w:rsidRPr="00D858FE">
            <w:rPr>
              <w:rStyle w:val="PlaceholderText"/>
            </w:rPr>
            <w:t>Choose an item.</w:t>
          </w:r>
        </w:p>
      </w:docPartBody>
    </w:docPart>
    <w:docPart>
      <w:docPartPr>
        <w:name w:val="218FB6ED81904F7797F041013E696BC7"/>
        <w:category>
          <w:name w:val="General"/>
          <w:gallery w:val="placeholder"/>
        </w:category>
        <w:types>
          <w:type w:val="bbPlcHdr"/>
        </w:types>
        <w:behaviors>
          <w:behavior w:val="content"/>
        </w:behaviors>
        <w:guid w:val="{D7991218-AC68-41BB-B533-8F023D3A3A95}"/>
      </w:docPartPr>
      <w:docPartBody>
        <w:p w:rsidR="00EE592A" w:rsidRDefault="00B642D8" w:rsidP="00B642D8">
          <w:pPr>
            <w:pStyle w:val="218FB6ED81904F7797F041013E696BC7"/>
          </w:pPr>
          <w:r w:rsidRPr="00D858FE">
            <w:rPr>
              <w:rStyle w:val="PlaceholderText"/>
            </w:rPr>
            <w:t>Choose an item.</w:t>
          </w:r>
        </w:p>
      </w:docPartBody>
    </w:docPart>
    <w:docPart>
      <w:docPartPr>
        <w:name w:val="2E83EF7708784B92B2FF60FB80E0E412"/>
        <w:category>
          <w:name w:val="General"/>
          <w:gallery w:val="placeholder"/>
        </w:category>
        <w:types>
          <w:type w:val="bbPlcHdr"/>
        </w:types>
        <w:behaviors>
          <w:behavior w:val="content"/>
        </w:behaviors>
        <w:guid w:val="{280D6E9D-6099-40D0-8693-147D153B4C43}"/>
      </w:docPartPr>
      <w:docPartBody>
        <w:p w:rsidR="00EE592A" w:rsidRDefault="00B642D8" w:rsidP="00B642D8">
          <w:pPr>
            <w:pStyle w:val="2E83EF7708784B92B2FF60FB80E0E412"/>
          </w:pPr>
          <w:r w:rsidRPr="00D858FE">
            <w:rPr>
              <w:rStyle w:val="PlaceholderText"/>
            </w:rPr>
            <w:t>Choose an item.</w:t>
          </w:r>
        </w:p>
      </w:docPartBody>
    </w:docPart>
    <w:docPart>
      <w:docPartPr>
        <w:name w:val="EDD546E1E64C4C599F775C15C74F5C0A"/>
        <w:category>
          <w:name w:val="General"/>
          <w:gallery w:val="placeholder"/>
        </w:category>
        <w:types>
          <w:type w:val="bbPlcHdr"/>
        </w:types>
        <w:behaviors>
          <w:behavior w:val="content"/>
        </w:behaviors>
        <w:guid w:val="{C6A65D6B-C2C2-440A-950C-AD4B098F85F1}"/>
      </w:docPartPr>
      <w:docPartBody>
        <w:p w:rsidR="00EE592A" w:rsidRDefault="00B642D8" w:rsidP="00B642D8">
          <w:pPr>
            <w:pStyle w:val="EDD546E1E64C4C599F775C15C74F5C0A"/>
          </w:pPr>
          <w:r w:rsidRPr="00D858FE">
            <w:rPr>
              <w:rStyle w:val="PlaceholderText"/>
            </w:rPr>
            <w:t>Choose an item.</w:t>
          </w:r>
        </w:p>
      </w:docPartBody>
    </w:docPart>
    <w:docPart>
      <w:docPartPr>
        <w:name w:val="00485A78BFA041AA8E9DDB1A8FB8FBBD"/>
        <w:category>
          <w:name w:val="General"/>
          <w:gallery w:val="placeholder"/>
        </w:category>
        <w:types>
          <w:type w:val="bbPlcHdr"/>
        </w:types>
        <w:behaviors>
          <w:behavior w:val="content"/>
        </w:behaviors>
        <w:guid w:val="{88D5ABC0-DB72-40BC-A959-7D842B2E49B4}"/>
      </w:docPartPr>
      <w:docPartBody>
        <w:p w:rsidR="00EE592A" w:rsidRDefault="00B642D8" w:rsidP="00B642D8">
          <w:pPr>
            <w:pStyle w:val="00485A78BFA041AA8E9DDB1A8FB8FBBD"/>
          </w:pPr>
          <w:r w:rsidRPr="00D858FE">
            <w:rPr>
              <w:rStyle w:val="PlaceholderText"/>
            </w:rPr>
            <w:t>Choose an item.</w:t>
          </w:r>
        </w:p>
      </w:docPartBody>
    </w:docPart>
    <w:docPart>
      <w:docPartPr>
        <w:name w:val="112460E22B1B4C50870D49F6194534BE"/>
        <w:category>
          <w:name w:val="General"/>
          <w:gallery w:val="placeholder"/>
        </w:category>
        <w:types>
          <w:type w:val="bbPlcHdr"/>
        </w:types>
        <w:behaviors>
          <w:behavior w:val="content"/>
        </w:behaviors>
        <w:guid w:val="{5FF926C5-4AC7-4A12-98AC-9FDE030F3F37}"/>
      </w:docPartPr>
      <w:docPartBody>
        <w:p w:rsidR="00EE592A" w:rsidRDefault="00B642D8" w:rsidP="00B642D8">
          <w:pPr>
            <w:pStyle w:val="112460E22B1B4C50870D49F6194534BE"/>
          </w:pPr>
          <w:r w:rsidRPr="00D858FE">
            <w:rPr>
              <w:rStyle w:val="PlaceholderText"/>
            </w:rPr>
            <w:t>Choose an item.</w:t>
          </w:r>
        </w:p>
      </w:docPartBody>
    </w:docPart>
    <w:docPart>
      <w:docPartPr>
        <w:name w:val="EF8E471D707F48D09E008FB9120ADB33"/>
        <w:category>
          <w:name w:val="General"/>
          <w:gallery w:val="placeholder"/>
        </w:category>
        <w:types>
          <w:type w:val="bbPlcHdr"/>
        </w:types>
        <w:behaviors>
          <w:behavior w:val="content"/>
        </w:behaviors>
        <w:guid w:val="{41FC8678-9181-4B6E-83EF-373C0C21B7FF}"/>
      </w:docPartPr>
      <w:docPartBody>
        <w:p w:rsidR="00EE592A" w:rsidRDefault="00B642D8" w:rsidP="00B642D8">
          <w:pPr>
            <w:pStyle w:val="EF8E471D707F48D09E008FB9120ADB33"/>
          </w:pPr>
          <w:r w:rsidRPr="00D858FE">
            <w:rPr>
              <w:rStyle w:val="PlaceholderText"/>
            </w:rPr>
            <w:t>Choose an item.</w:t>
          </w:r>
        </w:p>
      </w:docPartBody>
    </w:docPart>
    <w:docPart>
      <w:docPartPr>
        <w:name w:val="74B6614672BB488EB3513F384FD2005B"/>
        <w:category>
          <w:name w:val="General"/>
          <w:gallery w:val="placeholder"/>
        </w:category>
        <w:types>
          <w:type w:val="bbPlcHdr"/>
        </w:types>
        <w:behaviors>
          <w:behavior w:val="content"/>
        </w:behaviors>
        <w:guid w:val="{11CC2C51-4E3B-438B-85F1-A9CC325209F1}"/>
      </w:docPartPr>
      <w:docPartBody>
        <w:p w:rsidR="00EE592A" w:rsidRDefault="00B642D8" w:rsidP="00B642D8">
          <w:pPr>
            <w:pStyle w:val="74B6614672BB488EB3513F384FD2005B"/>
          </w:pPr>
          <w:r w:rsidRPr="00D858FE">
            <w:rPr>
              <w:rStyle w:val="PlaceholderText"/>
            </w:rPr>
            <w:t>Choose an item.</w:t>
          </w:r>
        </w:p>
      </w:docPartBody>
    </w:docPart>
    <w:docPart>
      <w:docPartPr>
        <w:name w:val="401C2EDEF91F43A0BE102F2F2E12D053"/>
        <w:category>
          <w:name w:val="General"/>
          <w:gallery w:val="placeholder"/>
        </w:category>
        <w:types>
          <w:type w:val="bbPlcHdr"/>
        </w:types>
        <w:behaviors>
          <w:behavior w:val="content"/>
        </w:behaviors>
        <w:guid w:val="{0211EF61-17D3-4B08-AF5B-8A1E8A340899}"/>
      </w:docPartPr>
      <w:docPartBody>
        <w:p w:rsidR="00EE592A" w:rsidRDefault="00B642D8" w:rsidP="00B642D8">
          <w:pPr>
            <w:pStyle w:val="401C2EDEF91F43A0BE102F2F2E12D053"/>
          </w:pPr>
          <w:r w:rsidRPr="00D858FE">
            <w:rPr>
              <w:rStyle w:val="PlaceholderText"/>
            </w:rPr>
            <w:t>Choose an item.</w:t>
          </w:r>
        </w:p>
      </w:docPartBody>
    </w:docPart>
    <w:docPart>
      <w:docPartPr>
        <w:name w:val="97C0721519904032A2F7307BA5D5BD43"/>
        <w:category>
          <w:name w:val="General"/>
          <w:gallery w:val="placeholder"/>
        </w:category>
        <w:types>
          <w:type w:val="bbPlcHdr"/>
        </w:types>
        <w:behaviors>
          <w:behavior w:val="content"/>
        </w:behaviors>
        <w:guid w:val="{A1CCE703-4AF9-4457-A5AA-74FA95434985}"/>
      </w:docPartPr>
      <w:docPartBody>
        <w:p w:rsidR="00EE592A" w:rsidRDefault="00B642D8" w:rsidP="00B642D8">
          <w:pPr>
            <w:pStyle w:val="97C0721519904032A2F7307BA5D5BD43"/>
          </w:pPr>
          <w:r w:rsidRPr="00D858FE">
            <w:rPr>
              <w:rStyle w:val="PlaceholderText"/>
            </w:rPr>
            <w:t>Choose an item.</w:t>
          </w:r>
        </w:p>
      </w:docPartBody>
    </w:docPart>
    <w:docPart>
      <w:docPartPr>
        <w:name w:val="9BFE9675754E4809B09693E48CB75144"/>
        <w:category>
          <w:name w:val="General"/>
          <w:gallery w:val="placeholder"/>
        </w:category>
        <w:types>
          <w:type w:val="bbPlcHdr"/>
        </w:types>
        <w:behaviors>
          <w:behavior w:val="content"/>
        </w:behaviors>
        <w:guid w:val="{5DAC0D13-3B39-4F30-A1A8-C39FC738A1E8}"/>
      </w:docPartPr>
      <w:docPartBody>
        <w:p w:rsidR="00EE592A" w:rsidRDefault="00B642D8" w:rsidP="00B642D8">
          <w:pPr>
            <w:pStyle w:val="9BFE9675754E4809B09693E48CB75144"/>
          </w:pPr>
          <w:r w:rsidRPr="00D858FE">
            <w:rPr>
              <w:rStyle w:val="PlaceholderText"/>
            </w:rPr>
            <w:t>Choose an item.</w:t>
          </w:r>
        </w:p>
      </w:docPartBody>
    </w:docPart>
    <w:docPart>
      <w:docPartPr>
        <w:name w:val="FEE3333B9E784D3F925E3FD83F689030"/>
        <w:category>
          <w:name w:val="General"/>
          <w:gallery w:val="placeholder"/>
        </w:category>
        <w:types>
          <w:type w:val="bbPlcHdr"/>
        </w:types>
        <w:behaviors>
          <w:behavior w:val="content"/>
        </w:behaviors>
        <w:guid w:val="{83B3E4A5-01F1-491A-BE3F-EAE71B90B624}"/>
      </w:docPartPr>
      <w:docPartBody>
        <w:p w:rsidR="00EE592A" w:rsidRDefault="00B642D8" w:rsidP="00B642D8">
          <w:pPr>
            <w:pStyle w:val="FEE3333B9E784D3F925E3FD83F689030"/>
          </w:pPr>
          <w:r w:rsidRPr="00D858FE">
            <w:rPr>
              <w:rStyle w:val="PlaceholderText"/>
            </w:rPr>
            <w:t>Choose an item.</w:t>
          </w:r>
        </w:p>
      </w:docPartBody>
    </w:docPart>
    <w:docPart>
      <w:docPartPr>
        <w:name w:val="3A9355FA0B294565B705C990A8B056D9"/>
        <w:category>
          <w:name w:val="General"/>
          <w:gallery w:val="placeholder"/>
        </w:category>
        <w:types>
          <w:type w:val="bbPlcHdr"/>
        </w:types>
        <w:behaviors>
          <w:behavior w:val="content"/>
        </w:behaviors>
        <w:guid w:val="{4EA53160-DBF4-48C3-AC8C-FD3C843BC6BB}"/>
      </w:docPartPr>
      <w:docPartBody>
        <w:p w:rsidR="00EE592A" w:rsidRDefault="00B642D8" w:rsidP="00B642D8">
          <w:pPr>
            <w:pStyle w:val="3A9355FA0B294565B705C990A8B056D9"/>
          </w:pPr>
          <w:r w:rsidRPr="00D858FE">
            <w:rPr>
              <w:rStyle w:val="PlaceholderText"/>
            </w:rPr>
            <w:t>Choose an item.</w:t>
          </w:r>
        </w:p>
      </w:docPartBody>
    </w:docPart>
    <w:docPart>
      <w:docPartPr>
        <w:name w:val="FCC963641656442E9D40867BBBD47AA9"/>
        <w:category>
          <w:name w:val="General"/>
          <w:gallery w:val="placeholder"/>
        </w:category>
        <w:types>
          <w:type w:val="bbPlcHdr"/>
        </w:types>
        <w:behaviors>
          <w:behavior w:val="content"/>
        </w:behaviors>
        <w:guid w:val="{9B6E8146-691D-4CA2-BD0C-B896D872BD2E}"/>
      </w:docPartPr>
      <w:docPartBody>
        <w:p w:rsidR="00EE592A" w:rsidRDefault="00B642D8" w:rsidP="00B642D8">
          <w:pPr>
            <w:pStyle w:val="FCC963641656442E9D40867BBBD47AA9"/>
          </w:pPr>
          <w:r w:rsidRPr="00D858FE">
            <w:rPr>
              <w:rStyle w:val="PlaceholderText"/>
            </w:rPr>
            <w:t>Choose an item.</w:t>
          </w:r>
        </w:p>
      </w:docPartBody>
    </w:docPart>
    <w:docPart>
      <w:docPartPr>
        <w:name w:val="580099B79DBE44299D1E90C9C0D5C31C"/>
        <w:category>
          <w:name w:val="General"/>
          <w:gallery w:val="placeholder"/>
        </w:category>
        <w:types>
          <w:type w:val="bbPlcHdr"/>
        </w:types>
        <w:behaviors>
          <w:behavior w:val="content"/>
        </w:behaviors>
        <w:guid w:val="{F73FA61E-B214-4BAE-9947-420AEA3B563F}"/>
      </w:docPartPr>
      <w:docPartBody>
        <w:p w:rsidR="00EE592A" w:rsidRDefault="00B642D8" w:rsidP="00B642D8">
          <w:pPr>
            <w:pStyle w:val="580099B79DBE44299D1E90C9C0D5C31C"/>
          </w:pPr>
          <w:r w:rsidRPr="00D858FE">
            <w:rPr>
              <w:rStyle w:val="PlaceholderText"/>
            </w:rPr>
            <w:t>Choose an item.</w:t>
          </w:r>
        </w:p>
      </w:docPartBody>
    </w:docPart>
    <w:docPart>
      <w:docPartPr>
        <w:name w:val="D73513573FA64FF0BBD2D651B7ABA1A0"/>
        <w:category>
          <w:name w:val="General"/>
          <w:gallery w:val="placeholder"/>
        </w:category>
        <w:types>
          <w:type w:val="bbPlcHdr"/>
        </w:types>
        <w:behaviors>
          <w:behavior w:val="content"/>
        </w:behaviors>
        <w:guid w:val="{2B6B30EB-3647-4CEE-B4F7-2524306EC66C}"/>
      </w:docPartPr>
      <w:docPartBody>
        <w:p w:rsidR="00EE592A" w:rsidRDefault="00B642D8" w:rsidP="00B642D8">
          <w:pPr>
            <w:pStyle w:val="D73513573FA64FF0BBD2D651B7ABA1A0"/>
          </w:pPr>
          <w:r w:rsidRPr="00D858FE">
            <w:rPr>
              <w:rStyle w:val="PlaceholderText"/>
            </w:rPr>
            <w:t>Choose an item.</w:t>
          </w:r>
        </w:p>
      </w:docPartBody>
    </w:docPart>
    <w:docPart>
      <w:docPartPr>
        <w:name w:val="02F61224787B419290EFDD45F2E44A15"/>
        <w:category>
          <w:name w:val="General"/>
          <w:gallery w:val="placeholder"/>
        </w:category>
        <w:types>
          <w:type w:val="bbPlcHdr"/>
        </w:types>
        <w:behaviors>
          <w:behavior w:val="content"/>
        </w:behaviors>
        <w:guid w:val="{123207DC-D45E-4A6E-81D4-D61066C1B5BE}"/>
      </w:docPartPr>
      <w:docPartBody>
        <w:p w:rsidR="00EE592A" w:rsidRDefault="00B642D8" w:rsidP="00B642D8">
          <w:pPr>
            <w:pStyle w:val="02F61224787B419290EFDD45F2E44A15"/>
          </w:pPr>
          <w:r w:rsidRPr="00D858FE">
            <w:rPr>
              <w:rStyle w:val="PlaceholderText"/>
            </w:rPr>
            <w:t>Choose an item.</w:t>
          </w:r>
        </w:p>
      </w:docPartBody>
    </w:docPart>
    <w:docPart>
      <w:docPartPr>
        <w:name w:val="1D8A5041F1D54AD69C3F0846547A4805"/>
        <w:category>
          <w:name w:val="General"/>
          <w:gallery w:val="placeholder"/>
        </w:category>
        <w:types>
          <w:type w:val="bbPlcHdr"/>
        </w:types>
        <w:behaviors>
          <w:behavior w:val="content"/>
        </w:behaviors>
        <w:guid w:val="{C5FC30AC-3762-4A58-87CA-CDAD51A549C6}"/>
      </w:docPartPr>
      <w:docPartBody>
        <w:p w:rsidR="00EE592A" w:rsidRDefault="00B642D8" w:rsidP="00B642D8">
          <w:pPr>
            <w:pStyle w:val="1D8A5041F1D54AD69C3F0846547A4805"/>
          </w:pPr>
          <w:r w:rsidRPr="00D858FE">
            <w:rPr>
              <w:rStyle w:val="PlaceholderText"/>
            </w:rPr>
            <w:t>Choose an item.</w:t>
          </w:r>
        </w:p>
      </w:docPartBody>
    </w:docPart>
    <w:docPart>
      <w:docPartPr>
        <w:name w:val="C20B8811026A4F2281E55DC5C38C634B"/>
        <w:category>
          <w:name w:val="General"/>
          <w:gallery w:val="placeholder"/>
        </w:category>
        <w:types>
          <w:type w:val="bbPlcHdr"/>
        </w:types>
        <w:behaviors>
          <w:behavior w:val="content"/>
        </w:behaviors>
        <w:guid w:val="{2F976C4A-5C7B-4F5F-B253-3903A44FBDB0}"/>
      </w:docPartPr>
      <w:docPartBody>
        <w:p w:rsidR="00EE592A" w:rsidRDefault="00B642D8" w:rsidP="00B642D8">
          <w:pPr>
            <w:pStyle w:val="C20B8811026A4F2281E55DC5C38C634B"/>
          </w:pPr>
          <w:r w:rsidRPr="00D858FE">
            <w:rPr>
              <w:rStyle w:val="PlaceholderText"/>
            </w:rPr>
            <w:t>Choose an item.</w:t>
          </w:r>
        </w:p>
      </w:docPartBody>
    </w:docPart>
    <w:docPart>
      <w:docPartPr>
        <w:name w:val="BB31EB3DA552453CA94F131D0D32D049"/>
        <w:category>
          <w:name w:val="General"/>
          <w:gallery w:val="placeholder"/>
        </w:category>
        <w:types>
          <w:type w:val="bbPlcHdr"/>
        </w:types>
        <w:behaviors>
          <w:behavior w:val="content"/>
        </w:behaviors>
        <w:guid w:val="{4E7C9E90-E97C-437C-9836-5C9FEAD5DCAD}"/>
      </w:docPartPr>
      <w:docPartBody>
        <w:p w:rsidR="00EE592A" w:rsidRDefault="00B642D8" w:rsidP="00B642D8">
          <w:pPr>
            <w:pStyle w:val="BB31EB3DA552453CA94F131D0D32D049"/>
          </w:pPr>
          <w:r w:rsidRPr="00D858FE">
            <w:rPr>
              <w:rStyle w:val="PlaceholderText"/>
            </w:rPr>
            <w:t>Choose an item.</w:t>
          </w:r>
        </w:p>
      </w:docPartBody>
    </w:docPart>
    <w:docPart>
      <w:docPartPr>
        <w:name w:val="5E7B4A229E5449B88BE6E906CD54D64F"/>
        <w:category>
          <w:name w:val="General"/>
          <w:gallery w:val="placeholder"/>
        </w:category>
        <w:types>
          <w:type w:val="bbPlcHdr"/>
        </w:types>
        <w:behaviors>
          <w:behavior w:val="content"/>
        </w:behaviors>
        <w:guid w:val="{DB4E3EC0-3F53-4C1C-866D-541CFE47B447}"/>
      </w:docPartPr>
      <w:docPartBody>
        <w:p w:rsidR="00EE592A" w:rsidRDefault="00B642D8" w:rsidP="00B642D8">
          <w:pPr>
            <w:pStyle w:val="5E7B4A229E5449B88BE6E906CD54D64F"/>
          </w:pPr>
          <w:r w:rsidRPr="00D858FE">
            <w:rPr>
              <w:rStyle w:val="PlaceholderText"/>
            </w:rPr>
            <w:t>Choose an item.</w:t>
          </w:r>
        </w:p>
      </w:docPartBody>
    </w:docPart>
    <w:docPart>
      <w:docPartPr>
        <w:name w:val="CBD3F31AF8EC4400BE4974D365BAB5F4"/>
        <w:category>
          <w:name w:val="General"/>
          <w:gallery w:val="placeholder"/>
        </w:category>
        <w:types>
          <w:type w:val="bbPlcHdr"/>
        </w:types>
        <w:behaviors>
          <w:behavior w:val="content"/>
        </w:behaviors>
        <w:guid w:val="{F5E19A3E-CBCD-45D3-BE90-96EFD9A0181D}"/>
      </w:docPartPr>
      <w:docPartBody>
        <w:p w:rsidR="00EE592A" w:rsidRDefault="00B642D8" w:rsidP="00B642D8">
          <w:pPr>
            <w:pStyle w:val="CBD3F31AF8EC4400BE4974D365BAB5F4"/>
          </w:pPr>
          <w:r w:rsidRPr="00D858FE">
            <w:rPr>
              <w:rStyle w:val="PlaceholderText"/>
            </w:rPr>
            <w:t>Choose an item.</w:t>
          </w:r>
        </w:p>
      </w:docPartBody>
    </w:docPart>
    <w:docPart>
      <w:docPartPr>
        <w:name w:val="8FA6122E7AB54108B0F692E56BBB4A1A"/>
        <w:category>
          <w:name w:val="General"/>
          <w:gallery w:val="placeholder"/>
        </w:category>
        <w:types>
          <w:type w:val="bbPlcHdr"/>
        </w:types>
        <w:behaviors>
          <w:behavior w:val="content"/>
        </w:behaviors>
        <w:guid w:val="{86F158A7-1803-455B-9D1F-71B4FE92F828}"/>
      </w:docPartPr>
      <w:docPartBody>
        <w:p w:rsidR="00EE592A" w:rsidRDefault="00B642D8" w:rsidP="00B642D8">
          <w:pPr>
            <w:pStyle w:val="8FA6122E7AB54108B0F692E56BBB4A1A"/>
          </w:pPr>
          <w:r w:rsidRPr="00D858FE">
            <w:rPr>
              <w:rStyle w:val="PlaceholderText"/>
            </w:rPr>
            <w:t>Choose an item.</w:t>
          </w:r>
        </w:p>
      </w:docPartBody>
    </w:docPart>
    <w:docPart>
      <w:docPartPr>
        <w:name w:val="EB2E3A0174B848808FDEF57EA7B3A367"/>
        <w:category>
          <w:name w:val="General"/>
          <w:gallery w:val="placeholder"/>
        </w:category>
        <w:types>
          <w:type w:val="bbPlcHdr"/>
        </w:types>
        <w:behaviors>
          <w:behavior w:val="content"/>
        </w:behaviors>
        <w:guid w:val="{931D5439-1D04-438D-AF0A-F8FC6EECD17F}"/>
      </w:docPartPr>
      <w:docPartBody>
        <w:p w:rsidR="00EE592A" w:rsidRDefault="00B642D8" w:rsidP="00B642D8">
          <w:pPr>
            <w:pStyle w:val="EB2E3A0174B848808FDEF57EA7B3A367"/>
          </w:pPr>
          <w:r w:rsidRPr="00D858FE">
            <w:rPr>
              <w:rStyle w:val="PlaceholderText"/>
            </w:rPr>
            <w:t>Choose an item.</w:t>
          </w:r>
        </w:p>
      </w:docPartBody>
    </w:docPart>
    <w:docPart>
      <w:docPartPr>
        <w:name w:val="560FA00CB0C1411F91C59BEE2602888E"/>
        <w:category>
          <w:name w:val="General"/>
          <w:gallery w:val="placeholder"/>
        </w:category>
        <w:types>
          <w:type w:val="bbPlcHdr"/>
        </w:types>
        <w:behaviors>
          <w:behavior w:val="content"/>
        </w:behaviors>
        <w:guid w:val="{814C2259-2833-4E0D-BDB1-4255481D828B}"/>
      </w:docPartPr>
      <w:docPartBody>
        <w:p w:rsidR="00EE592A" w:rsidRDefault="00B642D8" w:rsidP="00B642D8">
          <w:pPr>
            <w:pStyle w:val="560FA00CB0C1411F91C59BEE2602888E"/>
          </w:pPr>
          <w:r w:rsidRPr="00D858FE">
            <w:rPr>
              <w:rStyle w:val="PlaceholderText"/>
            </w:rPr>
            <w:t>Choose an item.</w:t>
          </w:r>
        </w:p>
      </w:docPartBody>
    </w:docPart>
    <w:docPart>
      <w:docPartPr>
        <w:name w:val="64EBC0DEF3014888B8577BDCC6420BC1"/>
        <w:category>
          <w:name w:val="General"/>
          <w:gallery w:val="placeholder"/>
        </w:category>
        <w:types>
          <w:type w:val="bbPlcHdr"/>
        </w:types>
        <w:behaviors>
          <w:behavior w:val="content"/>
        </w:behaviors>
        <w:guid w:val="{66AB5C97-DB9F-4B74-931D-86361469B657}"/>
      </w:docPartPr>
      <w:docPartBody>
        <w:p w:rsidR="00EE592A" w:rsidRDefault="00B642D8" w:rsidP="00B642D8">
          <w:pPr>
            <w:pStyle w:val="64EBC0DEF3014888B8577BDCC6420BC1"/>
          </w:pPr>
          <w:r w:rsidRPr="00D858FE">
            <w:rPr>
              <w:rStyle w:val="PlaceholderText"/>
            </w:rPr>
            <w:t>Choose an item.</w:t>
          </w:r>
        </w:p>
      </w:docPartBody>
    </w:docPart>
    <w:docPart>
      <w:docPartPr>
        <w:name w:val="BFF9BE136EA64419A3AA819A1CEA15BC"/>
        <w:category>
          <w:name w:val="General"/>
          <w:gallery w:val="placeholder"/>
        </w:category>
        <w:types>
          <w:type w:val="bbPlcHdr"/>
        </w:types>
        <w:behaviors>
          <w:behavior w:val="content"/>
        </w:behaviors>
        <w:guid w:val="{EE874352-9381-4FC3-A613-40DDFE55E799}"/>
      </w:docPartPr>
      <w:docPartBody>
        <w:p w:rsidR="00EE592A" w:rsidRDefault="00B642D8" w:rsidP="00B642D8">
          <w:pPr>
            <w:pStyle w:val="BFF9BE136EA64419A3AA819A1CEA15BC"/>
          </w:pPr>
          <w:r w:rsidRPr="00D858FE">
            <w:rPr>
              <w:rStyle w:val="PlaceholderText"/>
            </w:rPr>
            <w:t>Choose an item.</w:t>
          </w:r>
        </w:p>
      </w:docPartBody>
    </w:docPart>
    <w:docPart>
      <w:docPartPr>
        <w:name w:val="2E54166D95474248A62C86A0E5782688"/>
        <w:category>
          <w:name w:val="General"/>
          <w:gallery w:val="placeholder"/>
        </w:category>
        <w:types>
          <w:type w:val="bbPlcHdr"/>
        </w:types>
        <w:behaviors>
          <w:behavior w:val="content"/>
        </w:behaviors>
        <w:guid w:val="{6B6F63EE-41AC-4D60-A6AC-8BB83E47822B}"/>
      </w:docPartPr>
      <w:docPartBody>
        <w:p w:rsidR="00EE592A" w:rsidRDefault="00B642D8" w:rsidP="00B642D8">
          <w:pPr>
            <w:pStyle w:val="2E54166D95474248A62C86A0E5782688"/>
          </w:pPr>
          <w:r w:rsidRPr="00D858FE">
            <w:rPr>
              <w:rStyle w:val="PlaceholderText"/>
            </w:rPr>
            <w:t>Choose an item.</w:t>
          </w:r>
        </w:p>
      </w:docPartBody>
    </w:docPart>
    <w:docPart>
      <w:docPartPr>
        <w:name w:val="02F7ECBFBAF94A57822DBB0D5A52C144"/>
        <w:category>
          <w:name w:val="General"/>
          <w:gallery w:val="placeholder"/>
        </w:category>
        <w:types>
          <w:type w:val="bbPlcHdr"/>
        </w:types>
        <w:behaviors>
          <w:behavior w:val="content"/>
        </w:behaviors>
        <w:guid w:val="{13B1A5EE-4CB8-4C26-8DE6-8AF8A54AD83E}"/>
      </w:docPartPr>
      <w:docPartBody>
        <w:p w:rsidR="00EE592A" w:rsidRDefault="00B642D8" w:rsidP="00B642D8">
          <w:pPr>
            <w:pStyle w:val="02F7ECBFBAF94A57822DBB0D5A52C144"/>
          </w:pPr>
          <w:r w:rsidRPr="00D858FE">
            <w:rPr>
              <w:rStyle w:val="PlaceholderText"/>
            </w:rPr>
            <w:t>Choose an item.</w:t>
          </w:r>
        </w:p>
      </w:docPartBody>
    </w:docPart>
    <w:docPart>
      <w:docPartPr>
        <w:name w:val="B3D2EAA5D4F549CBAA664D3DEFF66F66"/>
        <w:category>
          <w:name w:val="General"/>
          <w:gallery w:val="placeholder"/>
        </w:category>
        <w:types>
          <w:type w:val="bbPlcHdr"/>
        </w:types>
        <w:behaviors>
          <w:behavior w:val="content"/>
        </w:behaviors>
        <w:guid w:val="{A835F555-0A9F-4D42-B398-A6DB02CBDF55}"/>
      </w:docPartPr>
      <w:docPartBody>
        <w:p w:rsidR="00EE592A" w:rsidRDefault="00B642D8" w:rsidP="00B642D8">
          <w:pPr>
            <w:pStyle w:val="B3D2EAA5D4F549CBAA664D3DEFF66F66"/>
          </w:pPr>
          <w:r w:rsidRPr="00D858FE">
            <w:rPr>
              <w:rStyle w:val="PlaceholderText"/>
            </w:rPr>
            <w:t>Choose an item.</w:t>
          </w:r>
        </w:p>
      </w:docPartBody>
    </w:docPart>
    <w:docPart>
      <w:docPartPr>
        <w:name w:val="9B50EC86E4744E3C812D2669115FC62E"/>
        <w:category>
          <w:name w:val="General"/>
          <w:gallery w:val="placeholder"/>
        </w:category>
        <w:types>
          <w:type w:val="bbPlcHdr"/>
        </w:types>
        <w:behaviors>
          <w:behavior w:val="content"/>
        </w:behaviors>
        <w:guid w:val="{C5A1B364-3EDA-4999-9062-7040DE8F57C6}"/>
      </w:docPartPr>
      <w:docPartBody>
        <w:p w:rsidR="00EE592A" w:rsidRDefault="00B642D8" w:rsidP="00B642D8">
          <w:pPr>
            <w:pStyle w:val="9B50EC86E4744E3C812D2669115FC62E"/>
          </w:pPr>
          <w:r w:rsidRPr="00D858FE">
            <w:rPr>
              <w:rStyle w:val="PlaceholderText"/>
            </w:rPr>
            <w:t>Choose an item.</w:t>
          </w:r>
        </w:p>
      </w:docPartBody>
    </w:docPart>
    <w:docPart>
      <w:docPartPr>
        <w:name w:val="BCB4D38E2BEA4B1C90C474D498078FDC"/>
        <w:category>
          <w:name w:val="General"/>
          <w:gallery w:val="placeholder"/>
        </w:category>
        <w:types>
          <w:type w:val="bbPlcHdr"/>
        </w:types>
        <w:behaviors>
          <w:behavior w:val="content"/>
        </w:behaviors>
        <w:guid w:val="{BD91D66E-81F1-40C1-A93A-D23C3B38B5FD}"/>
      </w:docPartPr>
      <w:docPartBody>
        <w:p w:rsidR="00EE592A" w:rsidRDefault="00B642D8" w:rsidP="00B642D8">
          <w:pPr>
            <w:pStyle w:val="BCB4D38E2BEA4B1C90C474D498078FDC"/>
          </w:pPr>
          <w:r w:rsidRPr="00D858FE">
            <w:rPr>
              <w:rStyle w:val="PlaceholderText"/>
            </w:rPr>
            <w:t>Choose an item.</w:t>
          </w:r>
        </w:p>
      </w:docPartBody>
    </w:docPart>
    <w:docPart>
      <w:docPartPr>
        <w:name w:val="5E66A4289EF549C19E00DBC5727C0148"/>
        <w:category>
          <w:name w:val="General"/>
          <w:gallery w:val="placeholder"/>
        </w:category>
        <w:types>
          <w:type w:val="bbPlcHdr"/>
        </w:types>
        <w:behaviors>
          <w:behavior w:val="content"/>
        </w:behaviors>
        <w:guid w:val="{65E98341-2BE8-44AE-A6B1-2A1337F00EBF}"/>
      </w:docPartPr>
      <w:docPartBody>
        <w:p w:rsidR="00EE592A" w:rsidRDefault="00B642D8" w:rsidP="00B642D8">
          <w:pPr>
            <w:pStyle w:val="5E66A4289EF549C19E00DBC5727C0148"/>
          </w:pPr>
          <w:r w:rsidRPr="00D858FE">
            <w:rPr>
              <w:rStyle w:val="PlaceholderText"/>
            </w:rPr>
            <w:t>Choose an item.</w:t>
          </w:r>
        </w:p>
      </w:docPartBody>
    </w:docPart>
    <w:docPart>
      <w:docPartPr>
        <w:name w:val="43E6E8F3343D42A2A9928EEB83923842"/>
        <w:category>
          <w:name w:val="General"/>
          <w:gallery w:val="placeholder"/>
        </w:category>
        <w:types>
          <w:type w:val="bbPlcHdr"/>
        </w:types>
        <w:behaviors>
          <w:behavior w:val="content"/>
        </w:behaviors>
        <w:guid w:val="{CDE22C1B-8840-4248-9A2A-F473B4670D90}"/>
      </w:docPartPr>
      <w:docPartBody>
        <w:p w:rsidR="00EE592A" w:rsidRDefault="00B642D8" w:rsidP="00B642D8">
          <w:pPr>
            <w:pStyle w:val="43E6E8F3343D42A2A9928EEB83923842"/>
          </w:pPr>
          <w:r w:rsidRPr="00D858FE">
            <w:rPr>
              <w:rStyle w:val="PlaceholderText"/>
            </w:rPr>
            <w:t>Choose an item.</w:t>
          </w:r>
        </w:p>
      </w:docPartBody>
    </w:docPart>
    <w:docPart>
      <w:docPartPr>
        <w:name w:val="6890F22C6F6C46CF92E652C61EEAD1DA"/>
        <w:category>
          <w:name w:val="General"/>
          <w:gallery w:val="placeholder"/>
        </w:category>
        <w:types>
          <w:type w:val="bbPlcHdr"/>
        </w:types>
        <w:behaviors>
          <w:behavior w:val="content"/>
        </w:behaviors>
        <w:guid w:val="{746AFF6C-349B-4641-8A5E-2A8CBD0E447F}"/>
      </w:docPartPr>
      <w:docPartBody>
        <w:p w:rsidR="00EE592A" w:rsidRDefault="00B642D8" w:rsidP="00B642D8">
          <w:pPr>
            <w:pStyle w:val="6890F22C6F6C46CF92E652C61EEAD1DA"/>
          </w:pPr>
          <w:r w:rsidRPr="00D858FE">
            <w:rPr>
              <w:rStyle w:val="PlaceholderText"/>
            </w:rPr>
            <w:t>Choose an item.</w:t>
          </w:r>
        </w:p>
      </w:docPartBody>
    </w:docPart>
    <w:docPart>
      <w:docPartPr>
        <w:name w:val="C5926FCC9BF34BA9BA32D437C65CD169"/>
        <w:category>
          <w:name w:val="General"/>
          <w:gallery w:val="placeholder"/>
        </w:category>
        <w:types>
          <w:type w:val="bbPlcHdr"/>
        </w:types>
        <w:behaviors>
          <w:behavior w:val="content"/>
        </w:behaviors>
        <w:guid w:val="{4087F61F-A2A1-49A0-97DC-0D93872258EA}"/>
      </w:docPartPr>
      <w:docPartBody>
        <w:p w:rsidR="00EE592A" w:rsidRDefault="00B642D8" w:rsidP="00B642D8">
          <w:pPr>
            <w:pStyle w:val="C5926FCC9BF34BA9BA32D437C65CD169"/>
          </w:pPr>
          <w:r w:rsidRPr="00D858FE">
            <w:rPr>
              <w:rStyle w:val="PlaceholderText"/>
            </w:rPr>
            <w:t>Choose an item.</w:t>
          </w:r>
        </w:p>
      </w:docPartBody>
    </w:docPart>
    <w:docPart>
      <w:docPartPr>
        <w:name w:val="74193078D4394ECAA17AC520335096DC"/>
        <w:category>
          <w:name w:val="General"/>
          <w:gallery w:val="placeholder"/>
        </w:category>
        <w:types>
          <w:type w:val="bbPlcHdr"/>
        </w:types>
        <w:behaviors>
          <w:behavior w:val="content"/>
        </w:behaviors>
        <w:guid w:val="{6C236857-7574-4C37-85CB-DB4C00DF70EE}"/>
      </w:docPartPr>
      <w:docPartBody>
        <w:p w:rsidR="00EE592A" w:rsidRDefault="00B642D8" w:rsidP="00B642D8">
          <w:pPr>
            <w:pStyle w:val="74193078D4394ECAA17AC520335096DC"/>
          </w:pPr>
          <w:r w:rsidRPr="00D858FE">
            <w:rPr>
              <w:rStyle w:val="PlaceholderText"/>
            </w:rPr>
            <w:t>Choose an item.</w:t>
          </w:r>
        </w:p>
      </w:docPartBody>
    </w:docPart>
    <w:docPart>
      <w:docPartPr>
        <w:name w:val="DAFF37B9451E4D47B96946C68329B9BE"/>
        <w:category>
          <w:name w:val="General"/>
          <w:gallery w:val="placeholder"/>
        </w:category>
        <w:types>
          <w:type w:val="bbPlcHdr"/>
        </w:types>
        <w:behaviors>
          <w:behavior w:val="content"/>
        </w:behaviors>
        <w:guid w:val="{5961EE8C-1714-4102-BA59-E530F9C413E4}"/>
      </w:docPartPr>
      <w:docPartBody>
        <w:p w:rsidR="00EE592A" w:rsidRDefault="00B642D8" w:rsidP="00B642D8">
          <w:pPr>
            <w:pStyle w:val="DAFF37B9451E4D47B96946C68329B9BE"/>
          </w:pPr>
          <w:r w:rsidRPr="00D858FE">
            <w:rPr>
              <w:rStyle w:val="PlaceholderText"/>
            </w:rPr>
            <w:t>Choose an item.</w:t>
          </w:r>
        </w:p>
      </w:docPartBody>
    </w:docPart>
    <w:docPart>
      <w:docPartPr>
        <w:name w:val="12F6F98F90074022890BF7CB4AAE560F"/>
        <w:category>
          <w:name w:val="General"/>
          <w:gallery w:val="placeholder"/>
        </w:category>
        <w:types>
          <w:type w:val="bbPlcHdr"/>
        </w:types>
        <w:behaviors>
          <w:behavior w:val="content"/>
        </w:behaviors>
        <w:guid w:val="{88D9B329-BE43-4FC5-8DBD-DAB31B532324}"/>
      </w:docPartPr>
      <w:docPartBody>
        <w:p w:rsidR="00EE592A" w:rsidRDefault="00B642D8" w:rsidP="00B642D8">
          <w:pPr>
            <w:pStyle w:val="12F6F98F90074022890BF7CB4AAE560F"/>
          </w:pPr>
          <w:r w:rsidRPr="00D858FE">
            <w:rPr>
              <w:rStyle w:val="PlaceholderText"/>
            </w:rPr>
            <w:t>Choose an item.</w:t>
          </w:r>
        </w:p>
      </w:docPartBody>
    </w:docPart>
    <w:docPart>
      <w:docPartPr>
        <w:name w:val="E422B03A59CD43E8AF5EAF7A05E5400A"/>
        <w:category>
          <w:name w:val="General"/>
          <w:gallery w:val="placeholder"/>
        </w:category>
        <w:types>
          <w:type w:val="bbPlcHdr"/>
        </w:types>
        <w:behaviors>
          <w:behavior w:val="content"/>
        </w:behaviors>
        <w:guid w:val="{4C75D8B7-0847-4707-814A-0BE30B8475C9}"/>
      </w:docPartPr>
      <w:docPartBody>
        <w:p w:rsidR="00EE592A" w:rsidRDefault="00B642D8" w:rsidP="00B642D8">
          <w:pPr>
            <w:pStyle w:val="E422B03A59CD43E8AF5EAF7A05E5400A"/>
          </w:pPr>
          <w:r w:rsidRPr="00D858FE">
            <w:rPr>
              <w:rStyle w:val="PlaceholderText"/>
            </w:rPr>
            <w:t>Choose an item.</w:t>
          </w:r>
        </w:p>
      </w:docPartBody>
    </w:docPart>
    <w:docPart>
      <w:docPartPr>
        <w:name w:val="6DE17D7810BF47538317A3BE264564C7"/>
        <w:category>
          <w:name w:val="General"/>
          <w:gallery w:val="placeholder"/>
        </w:category>
        <w:types>
          <w:type w:val="bbPlcHdr"/>
        </w:types>
        <w:behaviors>
          <w:behavior w:val="content"/>
        </w:behaviors>
        <w:guid w:val="{A095975C-30CF-4A8B-9DFC-87287D385F74}"/>
      </w:docPartPr>
      <w:docPartBody>
        <w:p w:rsidR="00EE592A" w:rsidRDefault="00B642D8" w:rsidP="00B642D8">
          <w:pPr>
            <w:pStyle w:val="6DE17D7810BF47538317A3BE264564C7"/>
          </w:pPr>
          <w:r w:rsidRPr="00D858FE">
            <w:rPr>
              <w:rStyle w:val="PlaceholderText"/>
            </w:rPr>
            <w:t>Choose an item.</w:t>
          </w:r>
        </w:p>
      </w:docPartBody>
    </w:docPart>
    <w:docPart>
      <w:docPartPr>
        <w:name w:val="F80A6512D89D490EB6F79BBB11B9C349"/>
        <w:category>
          <w:name w:val="General"/>
          <w:gallery w:val="placeholder"/>
        </w:category>
        <w:types>
          <w:type w:val="bbPlcHdr"/>
        </w:types>
        <w:behaviors>
          <w:behavior w:val="content"/>
        </w:behaviors>
        <w:guid w:val="{06C7BCA6-BE99-4B5B-B903-53D008C598C4}"/>
      </w:docPartPr>
      <w:docPartBody>
        <w:p w:rsidR="00EE592A" w:rsidRDefault="00B642D8" w:rsidP="00B642D8">
          <w:pPr>
            <w:pStyle w:val="F80A6512D89D490EB6F79BBB11B9C349"/>
          </w:pPr>
          <w:r w:rsidRPr="00D858FE">
            <w:rPr>
              <w:rStyle w:val="PlaceholderText"/>
            </w:rPr>
            <w:t>Choose an item.</w:t>
          </w:r>
        </w:p>
      </w:docPartBody>
    </w:docPart>
    <w:docPart>
      <w:docPartPr>
        <w:name w:val="16699821971748FBAB066D014B06C5A1"/>
        <w:category>
          <w:name w:val="General"/>
          <w:gallery w:val="placeholder"/>
        </w:category>
        <w:types>
          <w:type w:val="bbPlcHdr"/>
        </w:types>
        <w:behaviors>
          <w:behavior w:val="content"/>
        </w:behaviors>
        <w:guid w:val="{A96F3C8A-4021-4ECC-B0AD-63BBAD46F617}"/>
      </w:docPartPr>
      <w:docPartBody>
        <w:p w:rsidR="00EE592A" w:rsidRDefault="00B642D8" w:rsidP="00B642D8">
          <w:pPr>
            <w:pStyle w:val="16699821971748FBAB066D014B06C5A1"/>
          </w:pPr>
          <w:r w:rsidRPr="00D858FE">
            <w:rPr>
              <w:rStyle w:val="PlaceholderText"/>
            </w:rPr>
            <w:t>Choose an item.</w:t>
          </w:r>
        </w:p>
      </w:docPartBody>
    </w:docPart>
    <w:docPart>
      <w:docPartPr>
        <w:name w:val="D7A8CF91568942A3AF1152A4806ABBBB"/>
        <w:category>
          <w:name w:val="General"/>
          <w:gallery w:val="placeholder"/>
        </w:category>
        <w:types>
          <w:type w:val="bbPlcHdr"/>
        </w:types>
        <w:behaviors>
          <w:behavior w:val="content"/>
        </w:behaviors>
        <w:guid w:val="{69463FA9-2144-406C-BDD7-1EC51043866B}"/>
      </w:docPartPr>
      <w:docPartBody>
        <w:p w:rsidR="00EE592A" w:rsidRDefault="00B642D8" w:rsidP="00B642D8">
          <w:pPr>
            <w:pStyle w:val="D7A8CF91568942A3AF1152A4806ABBBB"/>
          </w:pPr>
          <w:r w:rsidRPr="00D858FE">
            <w:rPr>
              <w:rStyle w:val="PlaceholderText"/>
            </w:rPr>
            <w:t>Choose an item.</w:t>
          </w:r>
        </w:p>
      </w:docPartBody>
    </w:docPart>
    <w:docPart>
      <w:docPartPr>
        <w:name w:val="E53A5A8049124FE39A74B656D5CB94F7"/>
        <w:category>
          <w:name w:val="General"/>
          <w:gallery w:val="placeholder"/>
        </w:category>
        <w:types>
          <w:type w:val="bbPlcHdr"/>
        </w:types>
        <w:behaviors>
          <w:behavior w:val="content"/>
        </w:behaviors>
        <w:guid w:val="{6AD0BA6F-A8E5-4D80-A44F-7251F5F8ECF7}"/>
      </w:docPartPr>
      <w:docPartBody>
        <w:p w:rsidR="00EE592A" w:rsidRDefault="00B642D8" w:rsidP="00B642D8">
          <w:pPr>
            <w:pStyle w:val="E53A5A8049124FE39A74B656D5CB94F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642D8"/>
    <w:rsid w:val="00BF58F7"/>
    <w:rsid w:val="00EE59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642D8"/>
    <w:rPr>
      <w:rFonts w:asciiTheme="minorHAnsi" w:hAnsiTheme="minorHAnsi"/>
      <w:b w:val="0"/>
      <w:noProof w:val="0"/>
      <w:color w:val="000000" w:themeColor="text1"/>
      <w:sz w:val="30"/>
      <w:lang w:val="en-AU"/>
    </w:rPr>
  </w:style>
  <w:style w:type="paragraph" w:customStyle="1" w:styleId="751664348FAE455FB3CA70A21A0AB3C2">
    <w:name w:val="751664348FAE455FB3CA70A21A0AB3C2"/>
    <w:rsid w:val="00B642D8"/>
  </w:style>
  <w:style w:type="paragraph" w:customStyle="1" w:styleId="6081F0576AB046A2814B157178AC7B6C">
    <w:name w:val="6081F0576AB046A2814B157178AC7B6C"/>
    <w:rsid w:val="00B642D8"/>
  </w:style>
  <w:style w:type="paragraph" w:customStyle="1" w:styleId="1FB5B3BAD78343B9901AFF41B62BBA51">
    <w:name w:val="1FB5B3BAD78343B9901AFF41B62BBA51"/>
    <w:rsid w:val="00B642D8"/>
  </w:style>
  <w:style w:type="paragraph" w:customStyle="1" w:styleId="0F344A0571C94B4693CFDE6EECB32E59">
    <w:name w:val="0F344A0571C94B4693CFDE6EECB32E59"/>
    <w:rsid w:val="00B642D8"/>
  </w:style>
  <w:style w:type="paragraph" w:customStyle="1" w:styleId="B6265820F20E49E4BD2009C0181FD823">
    <w:name w:val="B6265820F20E49E4BD2009C0181FD823"/>
    <w:rsid w:val="00B642D8"/>
  </w:style>
  <w:style w:type="paragraph" w:customStyle="1" w:styleId="C273BD3297D0438496B5D342D6CB315B">
    <w:name w:val="C273BD3297D0438496B5D342D6CB315B"/>
    <w:rsid w:val="00B642D8"/>
  </w:style>
  <w:style w:type="paragraph" w:customStyle="1" w:styleId="218FB6ED81904F7797F041013E696BC7">
    <w:name w:val="218FB6ED81904F7797F041013E696BC7"/>
    <w:rsid w:val="00B642D8"/>
  </w:style>
  <w:style w:type="paragraph" w:customStyle="1" w:styleId="2E83EF7708784B92B2FF60FB80E0E412">
    <w:name w:val="2E83EF7708784B92B2FF60FB80E0E412"/>
    <w:rsid w:val="00B642D8"/>
  </w:style>
  <w:style w:type="paragraph" w:customStyle="1" w:styleId="EDD546E1E64C4C599F775C15C74F5C0A">
    <w:name w:val="EDD546E1E64C4C599F775C15C74F5C0A"/>
    <w:rsid w:val="00B642D8"/>
  </w:style>
  <w:style w:type="paragraph" w:customStyle="1" w:styleId="00485A78BFA041AA8E9DDB1A8FB8FBBD">
    <w:name w:val="00485A78BFA041AA8E9DDB1A8FB8FBBD"/>
    <w:rsid w:val="00B642D8"/>
  </w:style>
  <w:style w:type="paragraph" w:customStyle="1" w:styleId="112460E22B1B4C50870D49F6194534BE">
    <w:name w:val="112460E22B1B4C50870D49F6194534BE"/>
    <w:rsid w:val="00B642D8"/>
  </w:style>
  <w:style w:type="paragraph" w:customStyle="1" w:styleId="EF8E471D707F48D09E008FB9120ADB33">
    <w:name w:val="EF8E471D707F48D09E008FB9120ADB33"/>
    <w:rsid w:val="00B642D8"/>
  </w:style>
  <w:style w:type="paragraph" w:customStyle="1" w:styleId="74B6614672BB488EB3513F384FD2005B">
    <w:name w:val="74B6614672BB488EB3513F384FD2005B"/>
    <w:rsid w:val="00B642D8"/>
  </w:style>
  <w:style w:type="paragraph" w:customStyle="1" w:styleId="401C2EDEF91F43A0BE102F2F2E12D053">
    <w:name w:val="401C2EDEF91F43A0BE102F2F2E12D053"/>
    <w:rsid w:val="00B642D8"/>
  </w:style>
  <w:style w:type="paragraph" w:customStyle="1" w:styleId="97C0721519904032A2F7307BA5D5BD43">
    <w:name w:val="97C0721519904032A2F7307BA5D5BD43"/>
    <w:rsid w:val="00B642D8"/>
  </w:style>
  <w:style w:type="paragraph" w:customStyle="1" w:styleId="9BFE9675754E4809B09693E48CB75144">
    <w:name w:val="9BFE9675754E4809B09693E48CB75144"/>
    <w:rsid w:val="00B642D8"/>
  </w:style>
  <w:style w:type="paragraph" w:customStyle="1" w:styleId="FEE3333B9E784D3F925E3FD83F689030">
    <w:name w:val="FEE3333B9E784D3F925E3FD83F689030"/>
    <w:rsid w:val="00B642D8"/>
  </w:style>
  <w:style w:type="paragraph" w:customStyle="1" w:styleId="3A9355FA0B294565B705C990A8B056D9">
    <w:name w:val="3A9355FA0B294565B705C990A8B056D9"/>
    <w:rsid w:val="00B642D8"/>
  </w:style>
  <w:style w:type="paragraph" w:customStyle="1" w:styleId="FCC963641656442E9D40867BBBD47AA9">
    <w:name w:val="FCC963641656442E9D40867BBBD47AA9"/>
    <w:rsid w:val="00B642D8"/>
  </w:style>
  <w:style w:type="paragraph" w:customStyle="1" w:styleId="580099B79DBE44299D1E90C9C0D5C31C">
    <w:name w:val="580099B79DBE44299D1E90C9C0D5C31C"/>
    <w:rsid w:val="00B642D8"/>
  </w:style>
  <w:style w:type="paragraph" w:customStyle="1" w:styleId="D73513573FA64FF0BBD2D651B7ABA1A0">
    <w:name w:val="D73513573FA64FF0BBD2D651B7ABA1A0"/>
    <w:rsid w:val="00B642D8"/>
  </w:style>
  <w:style w:type="paragraph" w:customStyle="1" w:styleId="02F61224787B419290EFDD45F2E44A15">
    <w:name w:val="02F61224787B419290EFDD45F2E44A15"/>
    <w:rsid w:val="00B642D8"/>
  </w:style>
  <w:style w:type="paragraph" w:customStyle="1" w:styleId="1D8A5041F1D54AD69C3F0846547A4805">
    <w:name w:val="1D8A5041F1D54AD69C3F0846547A4805"/>
    <w:rsid w:val="00B642D8"/>
  </w:style>
  <w:style w:type="paragraph" w:customStyle="1" w:styleId="C20B8811026A4F2281E55DC5C38C634B">
    <w:name w:val="C20B8811026A4F2281E55DC5C38C634B"/>
    <w:rsid w:val="00B642D8"/>
  </w:style>
  <w:style w:type="paragraph" w:customStyle="1" w:styleId="BB31EB3DA552453CA94F131D0D32D049">
    <w:name w:val="BB31EB3DA552453CA94F131D0D32D049"/>
    <w:rsid w:val="00B642D8"/>
  </w:style>
  <w:style w:type="paragraph" w:customStyle="1" w:styleId="5E7B4A229E5449B88BE6E906CD54D64F">
    <w:name w:val="5E7B4A229E5449B88BE6E906CD54D64F"/>
    <w:rsid w:val="00B642D8"/>
  </w:style>
  <w:style w:type="paragraph" w:customStyle="1" w:styleId="CBD3F31AF8EC4400BE4974D365BAB5F4">
    <w:name w:val="CBD3F31AF8EC4400BE4974D365BAB5F4"/>
    <w:rsid w:val="00B642D8"/>
  </w:style>
  <w:style w:type="paragraph" w:customStyle="1" w:styleId="8FA6122E7AB54108B0F692E56BBB4A1A">
    <w:name w:val="8FA6122E7AB54108B0F692E56BBB4A1A"/>
    <w:rsid w:val="00B642D8"/>
  </w:style>
  <w:style w:type="paragraph" w:customStyle="1" w:styleId="EB2E3A0174B848808FDEF57EA7B3A367">
    <w:name w:val="EB2E3A0174B848808FDEF57EA7B3A367"/>
    <w:rsid w:val="00B642D8"/>
  </w:style>
  <w:style w:type="paragraph" w:customStyle="1" w:styleId="560FA00CB0C1411F91C59BEE2602888E">
    <w:name w:val="560FA00CB0C1411F91C59BEE2602888E"/>
    <w:rsid w:val="00B642D8"/>
  </w:style>
  <w:style w:type="paragraph" w:customStyle="1" w:styleId="64EBC0DEF3014888B8577BDCC6420BC1">
    <w:name w:val="64EBC0DEF3014888B8577BDCC6420BC1"/>
    <w:rsid w:val="00B642D8"/>
  </w:style>
  <w:style w:type="paragraph" w:customStyle="1" w:styleId="BFF9BE136EA64419A3AA819A1CEA15BC">
    <w:name w:val="BFF9BE136EA64419A3AA819A1CEA15BC"/>
    <w:rsid w:val="00B642D8"/>
  </w:style>
  <w:style w:type="paragraph" w:customStyle="1" w:styleId="2E54166D95474248A62C86A0E5782688">
    <w:name w:val="2E54166D95474248A62C86A0E5782688"/>
    <w:rsid w:val="00B642D8"/>
  </w:style>
  <w:style w:type="paragraph" w:customStyle="1" w:styleId="02F7ECBFBAF94A57822DBB0D5A52C144">
    <w:name w:val="02F7ECBFBAF94A57822DBB0D5A52C144"/>
    <w:rsid w:val="00B642D8"/>
  </w:style>
  <w:style w:type="paragraph" w:customStyle="1" w:styleId="B3D2EAA5D4F549CBAA664D3DEFF66F66">
    <w:name w:val="B3D2EAA5D4F549CBAA664D3DEFF66F66"/>
    <w:rsid w:val="00B642D8"/>
  </w:style>
  <w:style w:type="paragraph" w:customStyle="1" w:styleId="9B50EC86E4744E3C812D2669115FC62E">
    <w:name w:val="9B50EC86E4744E3C812D2669115FC62E"/>
    <w:rsid w:val="00B642D8"/>
  </w:style>
  <w:style w:type="paragraph" w:customStyle="1" w:styleId="BCB4D38E2BEA4B1C90C474D498078FDC">
    <w:name w:val="BCB4D38E2BEA4B1C90C474D498078FDC"/>
    <w:rsid w:val="00B642D8"/>
  </w:style>
  <w:style w:type="paragraph" w:customStyle="1" w:styleId="5E66A4289EF549C19E00DBC5727C0148">
    <w:name w:val="5E66A4289EF549C19E00DBC5727C0148"/>
    <w:rsid w:val="00B642D8"/>
  </w:style>
  <w:style w:type="paragraph" w:customStyle="1" w:styleId="43E6E8F3343D42A2A9928EEB83923842">
    <w:name w:val="43E6E8F3343D42A2A9928EEB83923842"/>
    <w:rsid w:val="00B642D8"/>
  </w:style>
  <w:style w:type="paragraph" w:customStyle="1" w:styleId="6890F22C6F6C46CF92E652C61EEAD1DA">
    <w:name w:val="6890F22C6F6C46CF92E652C61EEAD1DA"/>
    <w:rsid w:val="00B642D8"/>
  </w:style>
  <w:style w:type="paragraph" w:customStyle="1" w:styleId="C5926FCC9BF34BA9BA32D437C65CD169">
    <w:name w:val="C5926FCC9BF34BA9BA32D437C65CD169"/>
    <w:rsid w:val="00B642D8"/>
  </w:style>
  <w:style w:type="paragraph" w:customStyle="1" w:styleId="74193078D4394ECAA17AC520335096DC">
    <w:name w:val="74193078D4394ECAA17AC520335096DC"/>
    <w:rsid w:val="00B642D8"/>
  </w:style>
  <w:style w:type="paragraph" w:customStyle="1" w:styleId="DAFF37B9451E4D47B96946C68329B9BE">
    <w:name w:val="DAFF37B9451E4D47B96946C68329B9BE"/>
    <w:rsid w:val="00B642D8"/>
  </w:style>
  <w:style w:type="paragraph" w:customStyle="1" w:styleId="12F6F98F90074022890BF7CB4AAE560F">
    <w:name w:val="12F6F98F90074022890BF7CB4AAE560F"/>
    <w:rsid w:val="00B642D8"/>
  </w:style>
  <w:style w:type="paragraph" w:customStyle="1" w:styleId="E422B03A59CD43E8AF5EAF7A05E5400A">
    <w:name w:val="E422B03A59CD43E8AF5EAF7A05E5400A"/>
    <w:rsid w:val="00B642D8"/>
  </w:style>
  <w:style w:type="paragraph" w:customStyle="1" w:styleId="6DE17D7810BF47538317A3BE264564C7">
    <w:name w:val="6DE17D7810BF47538317A3BE264564C7"/>
    <w:rsid w:val="00B642D8"/>
  </w:style>
  <w:style w:type="paragraph" w:customStyle="1" w:styleId="F80A6512D89D490EB6F79BBB11B9C349">
    <w:name w:val="F80A6512D89D490EB6F79BBB11B9C349"/>
    <w:rsid w:val="00B642D8"/>
  </w:style>
  <w:style w:type="paragraph" w:customStyle="1" w:styleId="16699821971748FBAB066D014B06C5A1">
    <w:name w:val="16699821971748FBAB066D014B06C5A1"/>
    <w:rsid w:val="00B642D8"/>
  </w:style>
  <w:style w:type="paragraph" w:customStyle="1" w:styleId="D7A8CF91568942A3AF1152A4806ABBBB">
    <w:name w:val="D7A8CF91568942A3AF1152A4806ABBBB"/>
    <w:rsid w:val="00B642D8"/>
  </w:style>
  <w:style w:type="paragraph" w:customStyle="1" w:styleId="E53A5A8049124FE39A74B656D5CB94F7">
    <w:name w:val="E53A5A8049124FE39A74B656D5CB94F7"/>
    <w:rsid w:val="00B642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Olivet Aged Persons Home</Home>
    <Signed xmlns="a8338b6e-77a6-4851-82b6-98166143ffdd" xsi:nil="true"/>
    <Uploaded xmlns="a8338b6e-77a6-4851-82b6-98166143ffdd">true</Uploaded>
    <Management_x0020_Company xmlns="a8338b6e-77a6-4851-82b6-98166143ffdd" xsi:nil="true"/>
    <Doc_x0020_Date xmlns="a8338b6e-77a6-4851-82b6-98166143ffdd">2022-12-20T00:34:39+00:00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8B9C338C-7CF4-DC11-AD41-005056922186</Home_x0020_ID>
    <State xmlns="a8338b6e-77a6-4851-82b6-98166143ffdd" xsi:nil="true"/>
    <Doc_x0020_Sent_Received_x0020_Date xmlns="a8338b6e-77a6-4851-82b6-98166143ffdd">2022-12-20T00:00:00+00:00</Doc_x0020_Sent_Received_x0020_Date>
    <Activity_x0020_ID xmlns="a8338b6e-77a6-4851-82b6-98166143ffdd">E4B88850-5F47-E811-8C25-005056922186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A0F61-FB44-4DCF-A782-285D256B0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purl.org/dc/terms/"/>
    <ds:schemaRef ds:uri="http://purl.org/dc/elements/1.1/"/>
    <ds:schemaRef ds:uri="http://schemas.openxmlformats.org/package/2006/metadata/core-properties"/>
    <ds:schemaRef ds:uri="a8338b6e-77a6-4851-82b6-98166143ffdd"/>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81120926-CE31-4E5D-B180-BF718EFA3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4057</Words>
  <Characters>23131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2023-02-28T00:20:00Z</dcterms:created>
  <dcterms:modified xsi:type="dcterms:W3CDTF">2023-02-28T00:21:00Z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