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8C0B8" w14:textId="77777777" w:rsidR="002E1DC1" w:rsidRPr="003217D3" w:rsidRDefault="002E1DC1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78E909D0" wp14:editId="7602B6FE">
            <wp:simplePos x="0" y="0"/>
            <wp:positionH relativeFrom="page">
              <wp:align>left</wp:align>
            </wp:positionH>
            <wp:positionV relativeFrom="page">
              <wp:posOffset>1085850</wp:posOffset>
            </wp:positionV>
            <wp:extent cx="7574280" cy="6286500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428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4E5625F0" w14:textId="77777777" w:rsidR="002E1DC1" w:rsidRPr="003217D3" w:rsidRDefault="002E1DC1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59FA52E2" w14:textId="77777777" w:rsidR="002E1DC1" w:rsidRPr="00A36AA9" w:rsidRDefault="002E1DC1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tbl>
      <w:tblPr>
        <w:tblStyle w:val="TableGrid"/>
        <w:tblpPr w:leftFromText="180" w:rightFromText="180" w:vertAnchor="text" w:horzAnchor="margin" w:tblpY="868"/>
        <w:tblW w:w="10341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E44624" w14:paraId="157223D6" w14:textId="77777777" w:rsidTr="00E44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05951C55" w14:textId="77777777" w:rsidR="00E44624" w:rsidRPr="00A36AA9" w:rsidRDefault="00E44624" w:rsidP="00E44624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446C9A8E" w14:textId="77777777" w:rsidR="00E44624" w:rsidRDefault="00E44624" w:rsidP="00E4462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Omni-Care HCP</w:t>
            </w:r>
          </w:p>
        </w:tc>
      </w:tr>
      <w:tr w:rsidR="00E44624" w14:paraId="51B46122" w14:textId="77777777" w:rsidTr="00E446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6D591F2" w14:textId="77777777" w:rsidR="00E44624" w:rsidRPr="00A36AA9" w:rsidRDefault="00E44624" w:rsidP="00E44624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5A4CDC83" w14:textId="77777777" w:rsidR="00E44624" w:rsidRPr="00C27BE3" w:rsidRDefault="00E44624" w:rsidP="00E4462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300910</w:t>
            </w:r>
          </w:p>
        </w:tc>
      </w:tr>
      <w:tr w:rsidR="00E44624" w14:paraId="3220DFB8" w14:textId="77777777" w:rsidTr="00E44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FFF4380" w14:textId="77777777" w:rsidR="00E44624" w:rsidRPr="00A36AA9" w:rsidRDefault="00E44624" w:rsidP="00E44624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4ECD396D" w14:textId="77777777" w:rsidR="00E44624" w:rsidRPr="00540817" w:rsidRDefault="00E44624" w:rsidP="00E4462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110 Chifley</w:t>
            </w:r>
            <w:r>
              <w:rPr>
                <w:rFonts w:ascii="Arial" w:eastAsia="Times New Roman" w:hAnsi="Arial" w:cs="Arial"/>
                <w:lang w:eastAsia="en-AU"/>
              </w:rPr>
              <w:t xml:space="preserve"> Drive, PRESTON, Victoria, 3072</w:t>
            </w:r>
          </w:p>
        </w:tc>
      </w:tr>
      <w:tr w:rsidR="00E44624" w14:paraId="3BD17504" w14:textId="77777777" w:rsidTr="00E446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2335682" w14:textId="77777777" w:rsidR="00E44624" w:rsidRPr="00A36AA9" w:rsidRDefault="00E44624" w:rsidP="00E44624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768A89B2" w14:textId="77777777" w:rsidR="00E44624" w:rsidRPr="00A36AA9" w:rsidRDefault="00E44624" w:rsidP="00E4462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Quality Audit</w:t>
            </w:r>
          </w:p>
        </w:tc>
      </w:tr>
      <w:tr w:rsidR="00E44624" w14:paraId="5CFF7757" w14:textId="77777777" w:rsidTr="00E44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D82DDF6" w14:textId="77777777" w:rsidR="00E44624" w:rsidRPr="00A36AA9" w:rsidRDefault="00E44624" w:rsidP="00E44624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508A1975" w14:textId="77777777" w:rsidR="00E44624" w:rsidRPr="00A36AA9" w:rsidRDefault="00E44624" w:rsidP="00E44624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23 July 2024</w:t>
            </w:r>
            <w:r w:rsidRPr="00A52058">
              <w:rPr>
                <w:rFonts w:ascii="Arial" w:hAnsi="Arial" w:cs="Arial"/>
              </w:rPr>
              <w:t xml:space="preserve"> to 25 July 2024</w:t>
            </w:r>
          </w:p>
        </w:tc>
      </w:tr>
      <w:tr w:rsidR="00E44624" w14:paraId="39EF5052" w14:textId="77777777" w:rsidTr="00E446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F923CA4" w14:textId="77777777" w:rsidR="00E44624" w:rsidRPr="00A36AA9" w:rsidRDefault="00E44624" w:rsidP="00E44624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683176497"/>
            <w:placeholder>
              <w:docPart w:val="A84A8EA2559945829D789D56CDE94AA7"/>
            </w:placeholder>
            <w:date w:fullDate="2024-08-27T00:00:00Z">
              <w:dateFormat w:val="d MMMM 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7114" w:type="dxa"/>
                <w:shd w:val="clear" w:color="auto" w:fill="auto"/>
              </w:tcPr>
              <w:p w14:paraId="382D38F8" w14:textId="77777777" w:rsidR="00E44624" w:rsidRPr="00A36AA9" w:rsidRDefault="00E44624" w:rsidP="00E44624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27 August 2024</w:t>
                </w:r>
              </w:p>
            </w:tc>
          </w:sdtContent>
        </w:sdt>
      </w:tr>
    </w:tbl>
    <w:bookmarkEnd w:id="0"/>
    <w:p w14:paraId="734A9B1D" w14:textId="2CC0DC26" w:rsidR="002E1DC1" w:rsidRPr="00A36AA9" w:rsidRDefault="00E44624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>
        <w:rPr>
          <w:rFonts w:ascii="Arial" w:hAnsi="Arial" w:cs="Arial"/>
        </w:rPr>
        <w:t>Age</w:t>
      </w:r>
      <w:r w:rsidR="002E1DC1" w:rsidRPr="00A36AA9">
        <w:rPr>
          <w:rFonts w:ascii="Arial" w:hAnsi="Arial" w:cs="Arial"/>
        </w:rPr>
        <w:t>dcarequality.gov.au</w:t>
      </w:r>
    </w:p>
    <w:p w14:paraId="37096783" w14:textId="77777777" w:rsidR="002E1DC1" w:rsidRPr="00A36AA9" w:rsidRDefault="002E1DC1" w:rsidP="001D775A">
      <w:pPr>
        <w:pStyle w:val="NormalArial"/>
        <w:spacing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7ED4E514" w14:textId="77777777" w:rsidR="002E1DC1" w:rsidRPr="00B717C7" w:rsidRDefault="002E1DC1" w:rsidP="00B717C7">
      <w:pPr>
        <w:spacing w:before="0" w:line="240" w:lineRule="auto"/>
        <w:rPr>
          <w:rFonts w:ascii="Arial" w:hAnsi="Arial" w:cs="Arial"/>
          <w:b/>
          <w:bCs/>
          <w:sz w:val="30"/>
          <w:szCs w:val="28"/>
        </w:rPr>
      </w:pPr>
      <w:r w:rsidRPr="00B717C7">
        <w:rPr>
          <w:rFonts w:ascii="Arial" w:hAnsi="Arial" w:cs="Arial"/>
          <w:b/>
          <w:bCs/>
          <w:sz w:val="30"/>
          <w:szCs w:val="28"/>
        </w:rPr>
        <w:lastRenderedPageBreak/>
        <w:t>Services included in this assessment</w:t>
      </w:r>
    </w:p>
    <w:p w14:paraId="7B6FB13C" w14:textId="77777777" w:rsidR="00D44F3D" w:rsidRDefault="002E1DC1" w:rsidP="00D44F3D">
      <w:pPr>
        <w:spacing w:before="0" w:line="240" w:lineRule="auto"/>
        <w:rPr>
          <w:rFonts w:ascii="Arial" w:eastAsia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7108 Omni-Care Pty Ltd</w:t>
      </w:r>
      <w:r>
        <w:rPr>
          <w:rFonts w:ascii="Arial" w:eastAsia="Arial" w:hAnsi="Arial" w:cs="Arial"/>
        </w:rPr>
        <w:br/>
        <w:t>Service: 26332 Omni-Care Home Care Packages</w:t>
      </w:r>
    </w:p>
    <w:bookmarkEnd w:id="1"/>
    <w:p w14:paraId="6A3B3D35" w14:textId="708674C7" w:rsidR="002E1DC1" w:rsidRPr="00A36AA9" w:rsidRDefault="002E1DC1" w:rsidP="00D44F3D">
      <w:pPr>
        <w:spacing w:before="0" w:line="240" w:lineRule="auto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7DA80818" w14:textId="7ADFF1E5" w:rsidR="002E1DC1" w:rsidRPr="00A36AA9" w:rsidRDefault="002E1DC1" w:rsidP="00196F27">
      <w:pPr>
        <w:pStyle w:val="NormalArial"/>
        <w:spacing w:before="0" w:line="240" w:lineRule="auto"/>
      </w:pPr>
      <w:r w:rsidRPr="00A36AA9">
        <w:t xml:space="preserve">This performance report </w:t>
      </w:r>
      <w:r w:rsidRPr="00A36AA9">
        <w:rPr>
          <w:color w:val="auto"/>
        </w:rPr>
        <w:t>has been prepared by</w:t>
      </w:r>
      <w:r w:rsidR="00ED4DE1">
        <w:t xml:space="preserve"> N Chahal</w:t>
      </w:r>
      <w:r>
        <w:rPr>
          <w:noProof/>
        </w:rPr>
        <w:t xml:space="preserve">, </w:t>
      </w:r>
      <w:r w:rsidRPr="00A36AA9">
        <w:t>delegate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324B8BDD" w14:textId="77777777" w:rsidR="002E1DC1" w:rsidRPr="00A36AA9" w:rsidRDefault="002E1DC1" w:rsidP="00196F27">
      <w:pPr>
        <w:pStyle w:val="NormalArial"/>
        <w:spacing w:before="0" w:line="240" w:lineRule="auto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17415C9A" w14:textId="77777777" w:rsidR="002E1DC1" w:rsidRDefault="002E1DC1" w:rsidP="00196F27">
      <w:pPr>
        <w:pStyle w:val="NormalArial"/>
        <w:spacing w:before="0" w:line="240" w:lineRule="auto"/>
      </w:pPr>
      <w:r w:rsidRPr="00A36AA9">
        <w:t>The report also specifies any areas in which improvements must be made to ensure the Quality Standards are complied with.</w:t>
      </w:r>
    </w:p>
    <w:p w14:paraId="418A4614" w14:textId="77777777" w:rsidR="002E1DC1" w:rsidRPr="00B717C7" w:rsidRDefault="002E1DC1" w:rsidP="00B717C7">
      <w:pPr>
        <w:spacing w:before="0" w:line="240" w:lineRule="auto"/>
        <w:rPr>
          <w:rFonts w:ascii="Arial" w:hAnsi="Arial" w:cs="Arial"/>
          <w:b/>
          <w:bCs/>
          <w:sz w:val="30"/>
          <w:szCs w:val="28"/>
        </w:rPr>
      </w:pPr>
      <w:r w:rsidRPr="00B717C7">
        <w:rPr>
          <w:rFonts w:ascii="Arial" w:hAnsi="Arial" w:cs="Arial"/>
          <w:b/>
          <w:bCs/>
          <w:sz w:val="30"/>
          <w:szCs w:val="28"/>
        </w:rPr>
        <w:t>Material relied on</w:t>
      </w:r>
    </w:p>
    <w:p w14:paraId="70AF47B4" w14:textId="77777777" w:rsidR="002E1DC1" w:rsidRPr="00A36AA9" w:rsidRDefault="002E1DC1" w:rsidP="00B717C7">
      <w:pPr>
        <w:pStyle w:val="NormalArial"/>
        <w:spacing w:before="0" w:line="240" w:lineRule="auto"/>
      </w:pPr>
      <w:r w:rsidRPr="00A36AA9">
        <w:t>The following information has been considered in preparing the performance report:</w:t>
      </w:r>
    </w:p>
    <w:p w14:paraId="4648A079" w14:textId="1EB633C9" w:rsidR="00CA5403" w:rsidRPr="001807BE" w:rsidRDefault="002E1DC1" w:rsidP="00CA5403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3D1183">
        <w:rPr>
          <w:rFonts w:ascii="Arial" w:hAnsi="Arial" w:cs="Arial"/>
          <w:color w:val="auto"/>
        </w:rPr>
        <w:t>the assessment team’s report for the Quality Audit report was informed by a site assessment, observations at service outlets, review of documents and interviews with staff, consumers/</w:t>
      </w:r>
      <w:r w:rsidRPr="001807BE">
        <w:rPr>
          <w:rFonts w:ascii="Arial" w:hAnsi="Arial" w:cs="Arial"/>
          <w:color w:val="auto"/>
        </w:rPr>
        <w:t>representatives and others</w:t>
      </w:r>
      <w:r w:rsidR="00CA5403" w:rsidRPr="001807BE">
        <w:rPr>
          <w:rFonts w:ascii="Arial" w:hAnsi="Arial" w:cs="Arial"/>
          <w:color w:val="auto"/>
        </w:rPr>
        <w:t>.</w:t>
      </w:r>
    </w:p>
    <w:p w14:paraId="71A879B9" w14:textId="625DF834" w:rsidR="002E1DC1" w:rsidRPr="001807BE" w:rsidRDefault="002E1DC1" w:rsidP="00B717C7">
      <w:pPr>
        <w:pStyle w:val="ListParagraph"/>
        <w:spacing w:line="22" w:lineRule="atLeast"/>
        <w:ind w:left="714"/>
        <w:contextualSpacing w:val="0"/>
        <w:rPr>
          <w:rFonts w:ascii="Arial" w:hAnsi="Arial" w:cs="Arial"/>
          <w:color w:val="auto"/>
        </w:rPr>
      </w:pPr>
      <w:r w:rsidRPr="001807BE">
        <w:rPr>
          <w:rFonts w:ascii="Arial" w:hAnsi="Arial" w:cs="Arial"/>
          <w:color w:val="auto"/>
        </w:rPr>
        <w:br w:type="page"/>
      </w:r>
    </w:p>
    <w:p w14:paraId="6752AEB5" w14:textId="39F0A21A" w:rsidR="002E1DC1" w:rsidRPr="00244176" w:rsidRDefault="002E1DC1" w:rsidP="003217D3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 xml:space="preserve">Home Care Packages (HCP)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5973A1" w14:paraId="1B0F565B" w14:textId="77777777" w:rsidTr="0059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6A05435F" w14:textId="77777777" w:rsidR="002E1DC1" w:rsidRPr="00A36AA9" w:rsidRDefault="002E1DC1" w:rsidP="009767BC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>Standard 1</w:t>
            </w:r>
            <w:r w:rsidRPr="00A36AA9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583" w:type="pct"/>
            <w:shd w:val="clear" w:color="auto" w:fill="auto"/>
          </w:tcPr>
          <w:p w14:paraId="66F689BF" w14:textId="77777777" w:rsidR="002E1DC1" w:rsidRPr="00E96B92" w:rsidRDefault="00692B1B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-1260919195"/>
                <w:placeholder>
                  <w:docPart w:val="1805C672E64441C5BC1543D934A872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1DC1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5973A1" w14:paraId="6DE1A405" w14:textId="77777777" w:rsidTr="005973A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36709F1A" w14:textId="77777777" w:rsidR="002E1DC1" w:rsidRPr="00A36AA9" w:rsidRDefault="002E1DC1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2</w:t>
            </w:r>
            <w:r w:rsidRPr="00A36AA9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583" w:type="pct"/>
            <w:shd w:val="clear" w:color="auto" w:fill="auto"/>
          </w:tcPr>
          <w:p w14:paraId="19946B36" w14:textId="77777777" w:rsidR="002E1DC1" w:rsidRPr="00A213EA" w:rsidRDefault="00692B1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912303069"/>
                <w:placeholder>
                  <w:docPart w:val="AAED3D19E8314965B33798DEA3F6771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1DC1"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5973A1" w14:paraId="0F1DCD85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045E56DF" w14:textId="77777777" w:rsidR="002E1DC1" w:rsidRPr="00A36AA9" w:rsidRDefault="002E1DC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3</w:t>
            </w:r>
            <w:r w:rsidRPr="00A36AA9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323750A6" w14:textId="77777777" w:rsidR="002E1DC1" w:rsidRPr="00A213EA" w:rsidRDefault="00692B1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667674854"/>
                <w:placeholder>
                  <w:docPart w:val="DD0462EF4AA24C9D821070536843CE4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1DC1"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5973A1" w14:paraId="54982F72" w14:textId="77777777" w:rsidTr="005973A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0562194C" w14:textId="77777777" w:rsidR="002E1DC1" w:rsidRPr="00A36AA9" w:rsidRDefault="002E1DC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4</w:t>
            </w:r>
            <w:r w:rsidRPr="00A36AA9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583" w:type="pct"/>
            <w:shd w:val="clear" w:color="auto" w:fill="auto"/>
          </w:tcPr>
          <w:p w14:paraId="1F713202" w14:textId="77777777" w:rsidR="002E1DC1" w:rsidRPr="00A213EA" w:rsidRDefault="00692B1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539814847"/>
                <w:placeholder>
                  <w:docPart w:val="FBA6B72CFEE4470DBD0A1DB0429CD43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1DC1"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5973A1" w14:paraId="18FC0228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7A0772D9" w14:textId="77777777" w:rsidR="002E1DC1" w:rsidRPr="00A36AA9" w:rsidRDefault="002E1DC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6</w:t>
            </w:r>
            <w:r w:rsidRPr="00A36AA9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583" w:type="pct"/>
            <w:shd w:val="clear" w:color="auto" w:fill="auto"/>
          </w:tcPr>
          <w:p w14:paraId="0ACDECA4" w14:textId="77777777" w:rsidR="002E1DC1" w:rsidRPr="00A213EA" w:rsidRDefault="00692B1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1943584729"/>
                <w:placeholder>
                  <w:docPart w:val="FE10E57B8C3C4287A59B196BCF4D04D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1DC1"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5973A1" w14:paraId="3A727871" w14:textId="77777777" w:rsidTr="005973A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16EB8350" w14:textId="77777777" w:rsidR="002E1DC1" w:rsidRPr="00A36AA9" w:rsidRDefault="002E1DC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7</w:t>
            </w:r>
            <w:r w:rsidRPr="00A36AA9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583" w:type="pct"/>
            <w:shd w:val="clear" w:color="auto" w:fill="auto"/>
          </w:tcPr>
          <w:p w14:paraId="6419522D" w14:textId="77777777" w:rsidR="002E1DC1" w:rsidRPr="00A213EA" w:rsidRDefault="00692B1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1100206568"/>
                <w:placeholder>
                  <w:docPart w:val="1597279DC3DE4263980791AC8582F47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1DC1"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5973A1" w14:paraId="5837B2C2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48356B3" w14:textId="77777777" w:rsidR="002E1DC1" w:rsidRPr="00A36AA9" w:rsidRDefault="002E1DC1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8</w:t>
            </w:r>
            <w:r w:rsidRPr="00A36AA9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83" w:type="pct"/>
            <w:shd w:val="clear" w:color="auto" w:fill="auto"/>
          </w:tcPr>
          <w:p w14:paraId="4DA1EE16" w14:textId="77777777" w:rsidR="002E1DC1" w:rsidRPr="00A213EA" w:rsidRDefault="00692B1B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1768963082"/>
                <w:placeholder>
                  <w:docPart w:val="15C0292866B847DA9326E179CB55CD9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2E1DC1"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</w:tbl>
    <w:p w14:paraId="27DB25ED" w14:textId="77777777" w:rsidR="002E1DC1" w:rsidRPr="00A36AA9" w:rsidRDefault="002E1DC1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00B2B2A7" w14:textId="137BE0AE" w:rsidR="002E1DC1" w:rsidRPr="00A36AA9" w:rsidRDefault="002E1DC1" w:rsidP="00F87E39">
      <w:pPr>
        <w:pStyle w:val="NormalArial"/>
      </w:pPr>
      <w:r w:rsidRPr="00A36AA9">
        <w:br w:type="page"/>
      </w:r>
    </w:p>
    <w:p w14:paraId="627C5767" w14:textId="77777777" w:rsidR="002E1DC1" w:rsidRPr="007010F2" w:rsidRDefault="002E1DC1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7010F2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532"/>
        <w:gridCol w:w="1985"/>
      </w:tblGrid>
      <w:tr w:rsidR="008630D5" w:rsidRPr="007010F2" w14:paraId="24933873" w14:textId="77777777" w:rsidTr="0059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7" w:type="dxa"/>
            <w:gridSpan w:val="2"/>
          </w:tcPr>
          <w:p w14:paraId="57320719" w14:textId="77777777" w:rsidR="008630D5" w:rsidRPr="007010F2" w:rsidRDefault="008630D5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7010F2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1985" w:type="dxa"/>
          </w:tcPr>
          <w:p w14:paraId="354738FA" w14:textId="77777777" w:rsidR="008630D5" w:rsidRPr="007010F2" w:rsidRDefault="008630D5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7010F2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8630D5" w:rsidRPr="007010F2" w14:paraId="5310C328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EE95830" w14:textId="77777777" w:rsidR="008630D5" w:rsidRPr="007010F2" w:rsidRDefault="008630D5" w:rsidP="007E513C">
            <w:pPr>
              <w:spacing w:before="0" w:line="22" w:lineRule="atLeast"/>
              <w:rPr>
                <w:rFonts w:ascii="Arial" w:hAnsi="Arial" w:cs="Arial"/>
              </w:rPr>
            </w:pPr>
            <w:r w:rsidRPr="007010F2">
              <w:rPr>
                <w:rFonts w:ascii="Arial" w:hAnsi="Arial" w:cs="Arial"/>
              </w:rPr>
              <w:t>Requirement 1(3)(a)</w:t>
            </w:r>
          </w:p>
        </w:tc>
        <w:tc>
          <w:tcPr>
            <w:tcW w:w="4532" w:type="dxa"/>
            <w:shd w:val="clear" w:color="auto" w:fill="auto"/>
          </w:tcPr>
          <w:p w14:paraId="18E8FD0F" w14:textId="77777777" w:rsidR="008630D5" w:rsidRPr="007010F2" w:rsidRDefault="008630D5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010F2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1985" w:type="dxa"/>
            <w:shd w:val="clear" w:color="auto" w:fill="auto"/>
          </w:tcPr>
          <w:p w14:paraId="3D40F733" w14:textId="77777777" w:rsidR="008630D5" w:rsidRPr="007010F2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03983891"/>
                <w:placeholder>
                  <w:docPart w:val="AD10163417F8471B88F3D671A69C6E7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630D5" w:rsidRPr="007010F2">
                  <w:rPr>
                    <w:rFonts w:ascii="Arial" w:hAnsi="Arial" w:cs="Arial"/>
                  </w:rPr>
                  <w:t>Compliant</w:t>
                </w:r>
              </w:sdtContent>
            </w:sdt>
            <w:r w:rsidR="008630D5" w:rsidRPr="007010F2">
              <w:rPr>
                <w:rFonts w:ascii="Arial" w:hAnsi="Arial" w:cs="Arial"/>
              </w:rPr>
              <w:t xml:space="preserve"> </w:t>
            </w:r>
          </w:p>
        </w:tc>
      </w:tr>
      <w:tr w:rsidR="008630D5" w:rsidRPr="007010F2" w14:paraId="032661CB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51BB90A" w14:textId="77777777" w:rsidR="008630D5" w:rsidRPr="007010F2" w:rsidRDefault="008630D5" w:rsidP="007E513C">
            <w:pPr>
              <w:spacing w:line="22" w:lineRule="atLeast"/>
              <w:rPr>
                <w:rFonts w:ascii="Arial" w:hAnsi="Arial" w:cs="Arial"/>
              </w:rPr>
            </w:pPr>
            <w:r w:rsidRPr="007010F2">
              <w:rPr>
                <w:rFonts w:ascii="Arial" w:hAnsi="Arial" w:cs="Arial"/>
              </w:rPr>
              <w:t>Requirement 1(3)(b)</w:t>
            </w:r>
          </w:p>
        </w:tc>
        <w:tc>
          <w:tcPr>
            <w:tcW w:w="4532" w:type="dxa"/>
            <w:shd w:val="clear" w:color="auto" w:fill="auto"/>
          </w:tcPr>
          <w:p w14:paraId="53967EE3" w14:textId="77777777" w:rsidR="008630D5" w:rsidRPr="007010F2" w:rsidRDefault="008630D5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010F2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1985" w:type="dxa"/>
            <w:shd w:val="clear" w:color="auto" w:fill="auto"/>
          </w:tcPr>
          <w:p w14:paraId="4F8EA487" w14:textId="77777777" w:rsidR="008630D5" w:rsidRPr="007010F2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39986406"/>
                <w:placeholder>
                  <w:docPart w:val="004152A45CF94548A5B56EC16F0A6B0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630D5" w:rsidRPr="007010F2">
                  <w:rPr>
                    <w:rFonts w:ascii="Arial" w:hAnsi="Arial" w:cs="Arial"/>
                  </w:rPr>
                  <w:t>Compliant</w:t>
                </w:r>
              </w:sdtContent>
            </w:sdt>
            <w:r w:rsidR="008630D5" w:rsidRPr="007010F2">
              <w:rPr>
                <w:rFonts w:ascii="Arial" w:hAnsi="Arial" w:cs="Arial"/>
              </w:rPr>
              <w:t xml:space="preserve"> </w:t>
            </w:r>
          </w:p>
        </w:tc>
      </w:tr>
      <w:tr w:rsidR="008630D5" w14:paraId="28D16027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28251BB" w14:textId="77777777" w:rsidR="008630D5" w:rsidRPr="007010F2" w:rsidRDefault="008630D5" w:rsidP="007E513C">
            <w:pPr>
              <w:spacing w:line="22" w:lineRule="atLeast"/>
              <w:rPr>
                <w:rFonts w:ascii="Arial" w:hAnsi="Arial" w:cs="Arial"/>
              </w:rPr>
            </w:pPr>
            <w:r w:rsidRPr="007010F2">
              <w:rPr>
                <w:rFonts w:ascii="Arial" w:hAnsi="Arial" w:cs="Arial"/>
              </w:rPr>
              <w:t>Requirement 1(3)(c)</w:t>
            </w:r>
          </w:p>
        </w:tc>
        <w:tc>
          <w:tcPr>
            <w:tcW w:w="4532" w:type="dxa"/>
            <w:shd w:val="clear" w:color="auto" w:fill="auto"/>
          </w:tcPr>
          <w:p w14:paraId="0C865A7E" w14:textId="77777777" w:rsidR="008630D5" w:rsidRPr="007010F2" w:rsidRDefault="008630D5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010F2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194A3904" w14:textId="77777777" w:rsidR="008630D5" w:rsidRPr="007010F2" w:rsidRDefault="008630D5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right="-107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010F2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4F7A0C7E" w14:textId="77777777" w:rsidR="008630D5" w:rsidRPr="007010F2" w:rsidRDefault="008630D5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010F2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183E26E7" w14:textId="77777777" w:rsidR="008630D5" w:rsidRPr="007010F2" w:rsidRDefault="008630D5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010F2">
              <w:rPr>
                <w:rFonts w:ascii="Arial" w:hAnsi="Arial" w:cs="Arial"/>
              </w:rPr>
              <w:t xml:space="preserve">communicate their decisions; and </w:t>
            </w:r>
          </w:p>
          <w:p w14:paraId="23671954" w14:textId="77777777" w:rsidR="008630D5" w:rsidRPr="007010F2" w:rsidRDefault="008630D5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010F2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1985" w:type="dxa"/>
            <w:shd w:val="clear" w:color="auto" w:fill="auto"/>
          </w:tcPr>
          <w:p w14:paraId="454361D7" w14:textId="77777777" w:rsidR="008630D5" w:rsidRPr="007010F2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012826311"/>
                <w:placeholder>
                  <w:docPart w:val="B1AA9C263183481895F659A8C7A24A4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630D5" w:rsidRPr="007010F2">
                  <w:rPr>
                    <w:rFonts w:ascii="Arial" w:hAnsi="Arial" w:cs="Arial"/>
                  </w:rPr>
                  <w:t>Compliant</w:t>
                </w:r>
              </w:sdtContent>
            </w:sdt>
            <w:r w:rsidR="008630D5" w:rsidRPr="007010F2">
              <w:rPr>
                <w:rFonts w:ascii="Arial" w:hAnsi="Arial" w:cs="Arial"/>
              </w:rPr>
              <w:t xml:space="preserve"> </w:t>
            </w:r>
          </w:p>
        </w:tc>
      </w:tr>
      <w:tr w:rsidR="008630D5" w14:paraId="241B0552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3626E45" w14:textId="77777777" w:rsidR="008630D5" w:rsidRPr="00244176" w:rsidRDefault="008630D5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1(3)(d)</w:t>
            </w:r>
          </w:p>
        </w:tc>
        <w:tc>
          <w:tcPr>
            <w:tcW w:w="4532" w:type="dxa"/>
            <w:shd w:val="clear" w:color="auto" w:fill="auto"/>
          </w:tcPr>
          <w:p w14:paraId="722D0616" w14:textId="77777777" w:rsidR="008630D5" w:rsidRPr="00244176" w:rsidRDefault="008630D5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1985" w:type="dxa"/>
            <w:shd w:val="clear" w:color="auto" w:fill="auto"/>
          </w:tcPr>
          <w:p w14:paraId="444F5C99" w14:textId="77777777" w:rsidR="008630D5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656914226"/>
                <w:placeholder>
                  <w:docPart w:val="66865EED43374462899C1F9CAC3427B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630D5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630D5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630D5" w14:paraId="44FAD0E2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BA7EE7C" w14:textId="77777777" w:rsidR="008630D5" w:rsidRPr="00244176" w:rsidRDefault="008630D5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1(3)(e)</w:t>
            </w:r>
          </w:p>
        </w:tc>
        <w:tc>
          <w:tcPr>
            <w:tcW w:w="4532" w:type="dxa"/>
            <w:shd w:val="clear" w:color="auto" w:fill="auto"/>
          </w:tcPr>
          <w:p w14:paraId="3474E0C4" w14:textId="77777777" w:rsidR="008630D5" w:rsidRPr="00244176" w:rsidRDefault="008630D5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244176">
              <w:rPr>
                <w:rFonts w:ascii="Arial" w:hAnsi="Arial" w:cs="Arial"/>
              </w:rPr>
              <w:t>in a way that is clear</w:t>
            </w:r>
            <w:proofErr w:type="gramEnd"/>
            <w:r w:rsidRPr="00244176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1985" w:type="dxa"/>
            <w:shd w:val="clear" w:color="auto" w:fill="auto"/>
          </w:tcPr>
          <w:p w14:paraId="02DF9141" w14:textId="77777777" w:rsidR="008630D5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599269501"/>
                <w:placeholder>
                  <w:docPart w:val="8300CE3489934BEE876F03CD2847EE4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630D5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630D5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630D5" w14:paraId="53890675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52C52BA" w14:textId="77777777" w:rsidR="008630D5" w:rsidRPr="00244176" w:rsidRDefault="008630D5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1(3)(f)</w:t>
            </w:r>
          </w:p>
        </w:tc>
        <w:tc>
          <w:tcPr>
            <w:tcW w:w="4532" w:type="dxa"/>
            <w:shd w:val="clear" w:color="auto" w:fill="auto"/>
          </w:tcPr>
          <w:p w14:paraId="706EA799" w14:textId="77777777" w:rsidR="008630D5" w:rsidRPr="00244176" w:rsidRDefault="008630D5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consumer’s privacy is </w:t>
            </w:r>
            <w:proofErr w:type="gramStart"/>
            <w:r w:rsidRPr="00244176">
              <w:rPr>
                <w:rFonts w:ascii="Arial" w:hAnsi="Arial" w:cs="Arial"/>
              </w:rPr>
              <w:t>respected</w:t>
            </w:r>
            <w:proofErr w:type="gramEnd"/>
            <w:r w:rsidRPr="00244176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1985" w:type="dxa"/>
            <w:shd w:val="clear" w:color="auto" w:fill="auto"/>
          </w:tcPr>
          <w:p w14:paraId="6020865A" w14:textId="77777777" w:rsidR="008630D5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68155001"/>
                <w:placeholder>
                  <w:docPart w:val="E93FCAD7CDFA4E5A948C563C8F9963B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630D5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630D5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4AC99789" w14:textId="77777777" w:rsidR="002E1DC1" w:rsidRDefault="002E1DC1" w:rsidP="007B3959">
      <w:pPr>
        <w:pStyle w:val="Heading20"/>
      </w:pPr>
      <w:r w:rsidRPr="00A36AA9">
        <w:t>Findings</w:t>
      </w:r>
    </w:p>
    <w:p w14:paraId="5959D200" w14:textId="77777777" w:rsidR="00D81463" w:rsidRDefault="00D81463" w:rsidP="00C930FC">
      <w:pPr>
        <w:pStyle w:val="NormalArial"/>
        <w:spacing w:before="0" w:line="240" w:lineRule="auto"/>
      </w:pPr>
      <w:r w:rsidRPr="006F3AFC">
        <w:t>I am satisfied based on the Assessment Team’s observations and recommendations that the service complies with the Requirements as outlined in the table above</w:t>
      </w:r>
      <w:r>
        <w:t>,</w:t>
      </w:r>
      <w:r w:rsidRPr="006F3AFC">
        <w:t xml:space="preserve"> and as a result complies with this Standard.</w:t>
      </w:r>
    </w:p>
    <w:p w14:paraId="619BA232" w14:textId="427B9994" w:rsidR="002E17D7" w:rsidRPr="00373DBE" w:rsidRDefault="00D81463" w:rsidP="00C930FC">
      <w:pPr>
        <w:pStyle w:val="NormalArial"/>
        <w:spacing w:before="0" w:line="240" w:lineRule="auto"/>
      </w:pPr>
      <w:r>
        <w:t>Consumers and representatives confirmed the service is respectful of consumers and described how their dignity</w:t>
      </w:r>
      <w:r w:rsidR="00373DBE">
        <w:t xml:space="preserve">, </w:t>
      </w:r>
      <w:r>
        <w:t>individuality</w:t>
      </w:r>
      <w:r w:rsidR="00373DBE">
        <w:t xml:space="preserve">, culture and different backgrounds </w:t>
      </w:r>
      <w:r>
        <w:t xml:space="preserve">are acknowledged. </w:t>
      </w:r>
      <w:r>
        <w:rPr>
          <w:color w:val="auto"/>
        </w:rPr>
        <w:t xml:space="preserve">Care documentation reflects planning and considers the individual needs and preferences of each </w:t>
      </w:r>
      <w:r w:rsidR="001B69AC">
        <w:rPr>
          <w:color w:val="auto"/>
        </w:rPr>
        <w:t xml:space="preserve">consumer </w:t>
      </w:r>
      <w:r w:rsidR="004D69B4">
        <w:rPr>
          <w:color w:val="auto"/>
        </w:rPr>
        <w:t>capturing</w:t>
      </w:r>
      <w:r>
        <w:rPr>
          <w:color w:val="auto"/>
        </w:rPr>
        <w:t xml:space="preserve"> their background, culture, and diversity</w:t>
      </w:r>
      <w:r w:rsidR="00C26F2B">
        <w:rPr>
          <w:color w:val="auto"/>
        </w:rPr>
        <w:t>.</w:t>
      </w:r>
    </w:p>
    <w:p w14:paraId="010A4DD4" w14:textId="5674DFB9" w:rsidR="00D81463" w:rsidRDefault="00EF1E00" w:rsidP="00C930FC">
      <w:pPr>
        <w:pStyle w:val="NormalArial"/>
        <w:spacing w:before="0" w:line="240" w:lineRule="auto"/>
      </w:pPr>
      <w:r>
        <w:t>Management</w:t>
      </w:r>
      <w:r w:rsidR="00D81463">
        <w:t xml:space="preserve"> demonstrated an awareness of the cultural needs of consumers who are of diverse cultural and linguistic backgrounds</w:t>
      </w:r>
      <w:r w:rsidR="00C26F2B">
        <w:t xml:space="preserve">. </w:t>
      </w:r>
      <w:r w:rsidR="004A67A5">
        <w:t>M</w:t>
      </w:r>
      <w:r w:rsidR="00FE71B9">
        <w:t xml:space="preserve">anagement </w:t>
      </w:r>
      <w:r w:rsidR="00373DBE">
        <w:t>work</w:t>
      </w:r>
      <w:r w:rsidR="000C4364">
        <w:t>s</w:t>
      </w:r>
      <w:r w:rsidR="00373DBE">
        <w:t xml:space="preserve"> toward</w:t>
      </w:r>
      <w:r w:rsidR="00FE71B9">
        <w:t xml:space="preserve"> matching </w:t>
      </w:r>
      <w:r w:rsidR="000E75A5">
        <w:t>consumers</w:t>
      </w:r>
      <w:r w:rsidR="00FE71B9">
        <w:t xml:space="preserve"> and staff with shared </w:t>
      </w:r>
      <w:r w:rsidR="000E75A5">
        <w:t>cultural and linguistic backgrounds.</w:t>
      </w:r>
    </w:p>
    <w:p w14:paraId="444FCC54" w14:textId="1ABF8BF9" w:rsidR="00302A5A" w:rsidRDefault="00DD5741" w:rsidP="00C930FC">
      <w:pPr>
        <w:pStyle w:val="NormalArial"/>
        <w:spacing w:before="0" w:line="240" w:lineRule="auto"/>
      </w:pPr>
      <w:r>
        <w:lastRenderedPageBreak/>
        <w:t xml:space="preserve">The service </w:t>
      </w:r>
      <w:r w:rsidR="000B2044" w:rsidRPr="00F63AE3">
        <w:t xml:space="preserve">undertakes a routine review of the care and services </w:t>
      </w:r>
      <w:r w:rsidR="004068A0">
        <w:t xml:space="preserve">and involves </w:t>
      </w:r>
      <w:r w:rsidR="000B2044" w:rsidRPr="00F63AE3">
        <w:t>consumers and representatives</w:t>
      </w:r>
      <w:r w:rsidR="004068A0">
        <w:t xml:space="preserve"> in decision making </w:t>
      </w:r>
      <w:r w:rsidR="00370557">
        <w:t>processes</w:t>
      </w:r>
      <w:r w:rsidR="000B2044" w:rsidRPr="00F63AE3">
        <w:t>.</w:t>
      </w:r>
      <w:r w:rsidR="0083399A" w:rsidRPr="00F63AE3">
        <w:t xml:space="preserve"> </w:t>
      </w:r>
      <w:r w:rsidR="0083399A" w:rsidRPr="00F63AE3">
        <w:rPr>
          <w:color w:val="auto"/>
        </w:rPr>
        <w:t>The service’s policy and procedures</w:t>
      </w:r>
      <w:r w:rsidR="006B1634" w:rsidRPr="00F63AE3">
        <w:rPr>
          <w:color w:val="auto"/>
        </w:rPr>
        <w:t xml:space="preserve"> </w:t>
      </w:r>
      <w:r w:rsidR="00F63AE3" w:rsidRPr="00F63AE3">
        <w:rPr>
          <w:color w:val="auto"/>
        </w:rPr>
        <w:t>commit</w:t>
      </w:r>
      <w:r w:rsidR="00484A38" w:rsidRPr="00F63AE3">
        <w:t xml:space="preserve"> to providing consumer autonomy and valuing consumer relationships</w:t>
      </w:r>
      <w:r w:rsidR="0083399A" w:rsidRPr="00F63AE3">
        <w:rPr>
          <w:color w:val="auto"/>
        </w:rPr>
        <w:t>.</w:t>
      </w:r>
    </w:p>
    <w:p w14:paraId="4A2E6C72" w14:textId="255E4F4E" w:rsidR="00AF739A" w:rsidRPr="00302A5A" w:rsidRDefault="004068A0" w:rsidP="00C930FC">
      <w:pPr>
        <w:pStyle w:val="NormalArial"/>
        <w:spacing w:before="0" w:line="240" w:lineRule="auto"/>
      </w:pPr>
      <w:r>
        <w:rPr>
          <w:color w:val="auto"/>
        </w:rPr>
        <w:t xml:space="preserve">Risk is </w:t>
      </w:r>
      <w:r w:rsidR="00A17777">
        <w:rPr>
          <w:color w:val="auto"/>
        </w:rPr>
        <w:t>assessed</w:t>
      </w:r>
      <w:r>
        <w:rPr>
          <w:color w:val="auto"/>
        </w:rPr>
        <w:t xml:space="preserve"> and cap</w:t>
      </w:r>
      <w:r w:rsidR="00A17777">
        <w:rPr>
          <w:color w:val="auto"/>
        </w:rPr>
        <w:t xml:space="preserve">tured in </w:t>
      </w:r>
      <w:r w:rsidR="00AF739A" w:rsidRPr="00950915">
        <w:rPr>
          <w:color w:val="auto"/>
        </w:rPr>
        <w:t xml:space="preserve">dignity of risk </w:t>
      </w:r>
      <w:r w:rsidR="00A17777">
        <w:rPr>
          <w:color w:val="auto"/>
        </w:rPr>
        <w:t>documentation</w:t>
      </w:r>
      <w:r w:rsidR="00116027">
        <w:rPr>
          <w:color w:val="auto"/>
        </w:rPr>
        <w:t xml:space="preserve">. </w:t>
      </w:r>
      <w:r w:rsidR="00116027" w:rsidRPr="00950915">
        <w:t>Th</w:t>
      </w:r>
      <w:r w:rsidR="00116027">
        <w:t>e</w:t>
      </w:r>
      <w:r w:rsidR="00A17777">
        <w:t xml:space="preserve"> dignity of risk</w:t>
      </w:r>
      <w:r w:rsidR="00116027">
        <w:t xml:space="preserve"> form </w:t>
      </w:r>
      <w:r w:rsidR="00116027" w:rsidRPr="00950915">
        <w:t>records a description of the risk activity or choice, control measures and consumer acknowledgement of informed consent in accepting the risk.</w:t>
      </w:r>
      <w:r w:rsidR="00EC7683">
        <w:t xml:space="preserve"> </w:t>
      </w:r>
      <w:r w:rsidR="0013204A">
        <w:rPr>
          <w:color w:val="auto"/>
        </w:rPr>
        <w:t xml:space="preserve">The Assessment Team report included examples of completed dignity of risk documentation. </w:t>
      </w:r>
    </w:p>
    <w:p w14:paraId="42662C53" w14:textId="7AE2A6E6" w:rsidR="00187161" w:rsidRPr="00D73EC9" w:rsidRDefault="00187161" w:rsidP="00C930FC">
      <w:pPr>
        <w:spacing w:before="0" w:line="240" w:lineRule="auto"/>
        <w:rPr>
          <w:rFonts w:ascii="Arial" w:hAnsi="Arial" w:cs="Arial"/>
          <w:color w:val="auto"/>
        </w:rPr>
      </w:pPr>
      <w:r w:rsidRPr="00D73EC9">
        <w:rPr>
          <w:rFonts w:ascii="Arial" w:hAnsi="Arial" w:cs="Arial"/>
          <w:color w:val="auto"/>
        </w:rPr>
        <w:t xml:space="preserve">Consumers and representatives </w:t>
      </w:r>
      <w:r w:rsidR="00843BA2" w:rsidRPr="00D73EC9">
        <w:rPr>
          <w:rFonts w:ascii="Arial" w:hAnsi="Arial" w:cs="Arial"/>
          <w:color w:val="auto"/>
        </w:rPr>
        <w:t xml:space="preserve">confirmed that </w:t>
      </w:r>
      <w:r w:rsidRPr="00D73EC9">
        <w:rPr>
          <w:rFonts w:ascii="Arial" w:hAnsi="Arial" w:cs="Arial"/>
          <w:color w:val="auto"/>
        </w:rPr>
        <w:t>information shared</w:t>
      </w:r>
      <w:r w:rsidR="00843BA2" w:rsidRPr="00D73EC9">
        <w:rPr>
          <w:rFonts w:ascii="Arial" w:hAnsi="Arial" w:cs="Arial"/>
          <w:color w:val="auto"/>
        </w:rPr>
        <w:t xml:space="preserve"> by the servi</w:t>
      </w:r>
      <w:r w:rsidR="003E68F1" w:rsidRPr="00D73EC9">
        <w:rPr>
          <w:rFonts w:ascii="Arial" w:hAnsi="Arial" w:cs="Arial"/>
          <w:color w:val="auto"/>
        </w:rPr>
        <w:t xml:space="preserve">ce is </w:t>
      </w:r>
      <w:r w:rsidR="00346237" w:rsidRPr="00D73EC9">
        <w:rPr>
          <w:rFonts w:ascii="Arial" w:hAnsi="Arial" w:cs="Arial"/>
          <w:color w:val="auto"/>
        </w:rPr>
        <w:t xml:space="preserve">detailed, </w:t>
      </w:r>
      <w:r w:rsidR="003E68F1" w:rsidRPr="00D73EC9">
        <w:rPr>
          <w:rFonts w:ascii="Arial" w:hAnsi="Arial" w:cs="Arial"/>
          <w:color w:val="auto"/>
        </w:rPr>
        <w:t xml:space="preserve">clear and easy to </w:t>
      </w:r>
      <w:r w:rsidR="00346237" w:rsidRPr="00D73EC9">
        <w:rPr>
          <w:rFonts w:ascii="Arial" w:hAnsi="Arial" w:cs="Arial"/>
          <w:color w:val="auto"/>
        </w:rPr>
        <w:t>understand. One consumer re</w:t>
      </w:r>
      <w:r w:rsidR="00207929" w:rsidRPr="00D73EC9">
        <w:rPr>
          <w:rFonts w:ascii="Arial" w:hAnsi="Arial" w:cs="Arial"/>
          <w:color w:val="auto"/>
        </w:rPr>
        <w:t xml:space="preserve">presentative discussed that monthly statements are presented in </w:t>
      </w:r>
      <w:r w:rsidR="00065F79" w:rsidRPr="00D73EC9">
        <w:rPr>
          <w:rFonts w:ascii="Arial" w:hAnsi="Arial" w:cs="Arial"/>
          <w:color w:val="auto"/>
        </w:rPr>
        <w:t>easy-to-read</w:t>
      </w:r>
      <w:r w:rsidR="00207929" w:rsidRPr="00D73EC9">
        <w:rPr>
          <w:rFonts w:ascii="Arial" w:hAnsi="Arial" w:cs="Arial"/>
          <w:color w:val="auto"/>
        </w:rPr>
        <w:t xml:space="preserve"> format with detailed spending </w:t>
      </w:r>
      <w:r w:rsidR="00065F79" w:rsidRPr="00D73EC9">
        <w:rPr>
          <w:rFonts w:ascii="Arial" w:hAnsi="Arial" w:cs="Arial"/>
          <w:color w:val="auto"/>
        </w:rPr>
        <w:t xml:space="preserve">and balances. </w:t>
      </w:r>
      <w:r w:rsidR="002E6D95" w:rsidRPr="00D73EC9">
        <w:rPr>
          <w:rFonts w:ascii="Arial" w:hAnsi="Arial" w:cs="Arial"/>
          <w:color w:val="auto"/>
        </w:rPr>
        <w:t xml:space="preserve">The service </w:t>
      </w:r>
      <w:r w:rsidR="0021076E" w:rsidRPr="00D73EC9">
        <w:rPr>
          <w:rFonts w:ascii="Arial" w:hAnsi="Arial" w:cs="Arial"/>
          <w:color w:val="auto"/>
        </w:rPr>
        <w:t>provides new consumers a</w:t>
      </w:r>
      <w:r w:rsidR="00124AEC" w:rsidRPr="00D73EC9">
        <w:rPr>
          <w:rFonts w:ascii="Arial" w:hAnsi="Arial" w:cs="Arial"/>
          <w:color w:val="auto"/>
        </w:rPr>
        <w:t xml:space="preserve"> ‘</w:t>
      </w:r>
      <w:r w:rsidR="0021076E" w:rsidRPr="00D73EC9">
        <w:rPr>
          <w:rFonts w:ascii="Arial" w:hAnsi="Arial" w:cs="Arial"/>
          <w:color w:val="auto"/>
        </w:rPr>
        <w:t>welcome an</w:t>
      </w:r>
      <w:r w:rsidR="00D73EC9">
        <w:rPr>
          <w:rFonts w:ascii="Arial" w:hAnsi="Arial" w:cs="Arial"/>
          <w:color w:val="auto"/>
        </w:rPr>
        <w:t>d</w:t>
      </w:r>
      <w:r w:rsidR="0021076E" w:rsidRPr="00D73EC9">
        <w:rPr>
          <w:rFonts w:ascii="Arial" w:hAnsi="Arial" w:cs="Arial"/>
          <w:color w:val="auto"/>
        </w:rPr>
        <w:t xml:space="preserve"> </w:t>
      </w:r>
      <w:r w:rsidR="00D73EC9" w:rsidRPr="00D73EC9">
        <w:rPr>
          <w:rFonts w:ascii="Arial" w:hAnsi="Arial" w:cs="Arial"/>
          <w:color w:val="auto"/>
        </w:rPr>
        <w:t>sign-up</w:t>
      </w:r>
      <w:r w:rsidR="0021076E" w:rsidRPr="00D73EC9">
        <w:rPr>
          <w:rFonts w:ascii="Arial" w:hAnsi="Arial" w:cs="Arial"/>
          <w:color w:val="auto"/>
        </w:rPr>
        <w:t xml:space="preserve"> pack</w:t>
      </w:r>
      <w:r w:rsidR="00124AEC" w:rsidRPr="00D73EC9">
        <w:rPr>
          <w:rFonts w:ascii="Arial" w:hAnsi="Arial" w:cs="Arial"/>
          <w:color w:val="auto"/>
        </w:rPr>
        <w:t>’</w:t>
      </w:r>
      <w:r w:rsidR="0021076E" w:rsidRPr="00D73EC9">
        <w:rPr>
          <w:rFonts w:ascii="Arial" w:hAnsi="Arial" w:cs="Arial"/>
          <w:color w:val="auto"/>
        </w:rPr>
        <w:t xml:space="preserve"> which includes services offered by the provider</w:t>
      </w:r>
      <w:r w:rsidR="00124AEC" w:rsidRPr="00D73EC9">
        <w:rPr>
          <w:rFonts w:ascii="Arial" w:hAnsi="Arial" w:cs="Arial"/>
          <w:color w:val="auto"/>
        </w:rPr>
        <w:t>,</w:t>
      </w:r>
      <w:r w:rsidR="0021076E" w:rsidRPr="00D73EC9">
        <w:rPr>
          <w:rFonts w:ascii="Arial" w:hAnsi="Arial" w:cs="Arial"/>
          <w:color w:val="auto"/>
        </w:rPr>
        <w:t xml:space="preserve"> home care agreement information book</w:t>
      </w:r>
      <w:r w:rsidR="00124AEC" w:rsidRPr="00D73EC9">
        <w:rPr>
          <w:rFonts w:ascii="Arial" w:hAnsi="Arial" w:cs="Arial"/>
          <w:color w:val="auto"/>
        </w:rPr>
        <w:t>,</w:t>
      </w:r>
      <w:r w:rsidR="0021076E" w:rsidRPr="00D73EC9">
        <w:rPr>
          <w:rFonts w:ascii="Arial" w:hAnsi="Arial" w:cs="Arial"/>
          <w:color w:val="auto"/>
        </w:rPr>
        <w:t xml:space="preserve"> Charter of Aged Care Rights</w:t>
      </w:r>
      <w:r w:rsidR="00124AEC" w:rsidRPr="00D73EC9">
        <w:rPr>
          <w:rFonts w:ascii="Arial" w:hAnsi="Arial" w:cs="Arial"/>
          <w:color w:val="auto"/>
        </w:rPr>
        <w:t>, a</w:t>
      </w:r>
      <w:r w:rsidR="0021076E" w:rsidRPr="00D73EC9">
        <w:rPr>
          <w:rFonts w:ascii="Arial" w:hAnsi="Arial" w:cs="Arial"/>
          <w:color w:val="auto"/>
        </w:rPr>
        <w:t xml:space="preserve"> sample monthly statement</w:t>
      </w:r>
      <w:r w:rsidR="00124AEC" w:rsidRPr="00D73EC9">
        <w:rPr>
          <w:rFonts w:ascii="Arial" w:hAnsi="Arial" w:cs="Arial"/>
          <w:color w:val="auto"/>
        </w:rPr>
        <w:t xml:space="preserve"> and </w:t>
      </w:r>
      <w:r w:rsidR="0021076E" w:rsidRPr="00D73EC9">
        <w:rPr>
          <w:rFonts w:ascii="Arial" w:hAnsi="Arial" w:cs="Arial"/>
          <w:color w:val="auto"/>
        </w:rPr>
        <w:t>pricing schedule</w:t>
      </w:r>
      <w:r w:rsidR="00D73EC9" w:rsidRPr="00D73EC9">
        <w:rPr>
          <w:rFonts w:ascii="Arial" w:hAnsi="Arial" w:cs="Arial"/>
          <w:color w:val="auto"/>
        </w:rPr>
        <w:t xml:space="preserve">. </w:t>
      </w:r>
    </w:p>
    <w:p w14:paraId="3CDF0E71" w14:textId="1D095BD8" w:rsidR="00D81463" w:rsidRDefault="00973E06" w:rsidP="00C930FC">
      <w:pPr>
        <w:pStyle w:val="NormalArial"/>
        <w:spacing w:before="0" w:line="240" w:lineRule="auto"/>
      </w:pPr>
      <w:r>
        <w:t xml:space="preserve">The service </w:t>
      </w:r>
      <w:r w:rsidR="0013204A">
        <w:t xml:space="preserve">protects consumer confidentiality and </w:t>
      </w:r>
      <w:r>
        <w:t xml:space="preserve">has procedures to obtain </w:t>
      </w:r>
      <w:r w:rsidR="00D81463">
        <w:t>informed consent prior to making referrals, and information sharing processes both within the organisation and with external providers.</w:t>
      </w:r>
    </w:p>
    <w:p w14:paraId="32C7453A" w14:textId="6D2C58DC" w:rsidR="002E1DC1" w:rsidRPr="006B4042" w:rsidRDefault="002E1DC1" w:rsidP="00F87E39">
      <w:pPr>
        <w:pStyle w:val="NormalArial"/>
      </w:pPr>
      <w:r w:rsidRPr="00A36AA9">
        <w:br w:type="page"/>
      </w:r>
    </w:p>
    <w:p w14:paraId="21B78F79" w14:textId="77777777" w:rsidR="002E1DC1" w:rsidRDefault="002E1DC1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254024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641"/>
        <w:gridCol w:w="1985"/>
      </w:tblGrid>
      <w:tr w:rsidR="008630D5" w14:paraId="0449AFAC" w14:textId="77777777" w:rsidTr="0059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bottom w:val="single" w:sz="4" w:space="0" w:color="BFBFBF" w:themeColor="background1" w:themeShade="BF"/>
            </w:tcBorders>
          </w:tcPr>
          <w:p w14:paraId="1A07E0C9" w14:textId="77777777" w:rsidR="008630D5" w:rsidRPr="003217D3" w:rsidRDefault="008630D5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2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985" w:type="dxa"/>
            <w:tcBorders>
              <w:bottom w:val="single" w:sz="4" w:space="0" w:color="BFBFBF" w:themeColor="background1" w:themeShade="BF"/>
            </w:tcBorders>
          </w:tcPr>
          <w:p w14:paraId="3B4751F7" w14:textId="77777777" w:rsidR="008630D5" w:rsidRPr="003217D3" w:rsidRDefault="008630D5" w:rsidP="001F455A">
            <w:pPr>
              <w:spacing w:before="0" w:line="22" w:lineRule="atLeast"/>
              <w:ind w:hanging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8630D5" w14:paraId="6B944D87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9E5053F" w14:textId="77777777" w:rsidR="008630D5" w:rsidRPr="00244176" w:rsidRDefault="008630D5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4641" w:type="dxa"/>
            <w:shd w:val="clear" w:color="auto" w:fill="auto"/>
          </w:tcPr>
          <w:p w14:paraId="0206F85D" w14:textId="77777777" w:rsidR="008630D5" w:rsidRPr="00244176" w:rsidRDefault="008630D5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1985" w:type="dxa"/>
            <w:shd w:val="clear" w:color="auto" w:fill="auto"/>
          </w:tcPr>
          <w:p w14:paraId="6072BD48" w14:textId="77777777" w:rsidR="008630D5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88776911"/>
                <w:placeholder>
                  <w:docPart w:val="1C3778F4CE864EB2ADF86FFE93886F3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630D5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630D5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630D5" w14:paraId="4B855082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36F29AE" w14:textId="77777777" w:rsidR="008630D5" w:rsidRPr="00244176" w:rsidRDefault="008630D5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2(3)(b)</w:t>
            </w:r>
          </w:p>
        </w:tc>
        <w:tc>
          <w:tcPr>
            <w:tcW w:w="4641" w:type="dxa"/>
            <w:shd w:val="clear" w:color="auto" w:fill="auto"/>
          </w:tcPr>
          <w:p w14:paraId="4A9ED8F1" w14:textId="77777777" w:rsidR="008630D5" w:rsidRPr="00244176" w:rsidRDefault="008630D5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Assessment and planning </w:t>
            </w:r>
            <w:proofErr w:type="gramStart"/>
            <w:r w:rsidRPr="00244176">
              <w:rPr>
                <w:rFonts w:ascii="Arial" w:hAnsi="Arial" w:cs="Arial"/>
              </w:rPr>
              <w:t>identifies</w:t>
            </w:r>
            <w:proofErr w:type="gramEnd"/>
            <w:r w:rsidRPr="00244176">
              <w:rPr>
                <w:rFonts w:ascii="Arial" w:hAnsi="Arial" w:cs="Arial"/>
              </w:rPr>
              <w:t xml:space="preserve"> and addresses the consumer’s current needs, goals and preferences, including advance care planning and end of life planning if the consumer wishes.</w:t>
            </w:r>
          </w:p>
        </w:tc>
        <w:tc>
          <w:tcPr>
            <w:tcW w:w="1985" w:type="dxa"/>
            <w:shd w:val="clear" w:color="auto" w:fill="auto"/>
          </w:tcPr>
          <w:p w14:paraId="4AF5827F" w14:textId="77777777" w:rsidR="008630D5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580687360"/>
                <w:placeholder>
                  <w:docPart w:val="C8F920A932A148E4996114AD2DA0854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630D5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630D5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630D5" w14:paraId="5255C5BC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46E6C42" w14:textId="77777777" w:rsidR="008630D5" w:rsidRPr="00244176" w:rsidRDefault="008630D5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2(3)(c)</w:t>
            </w:r>
          </w:p>
        </w:tc>
        <w:tc>
          <w:tcPr>
            <w:tcW w:w="4641" w:type="dxa"/>
            <w:shd w:val="clear" w:color="auto" w:fill="auto"/>
          </w:tcPr>
          <w:p w14:paraId="2B3C026F" w14:textId="77777777" w:rsidR="008630D5" w:rsidRPr="00244176" w:rsidRDefault="008630D5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 demonstrates that assessment and planning:</w:t>
            </w:r>
          </w:p>
          <w:p w14:paraId="383629BA" w14:textId="77777777" w:rsidR="008630D5" w:rsidRPr="00244176" w:rsidRDefault="008630D5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10EB9067" w14:textId="77777777" w:rsidR="008630D5" w:rsidRPr="00244176" w:rsidRDefault="008630D5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1985" w:type="dxa"/>
            <w:shd w:val="clear" w:color="auto" w:fill="auto"/>
          </w:tcPr>
          <w:p w14:paraId="380F6C00" w14:textId="77777777" w:rsidR="008630D5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69311997"/>
                <w:placeholder>
                  <w:docPart w:val="3E02C85AF7D947F1BC82062B5B82EF3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630D5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630D5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630D5" w14:paraId="5D872BBA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F8F8F6B" w14:textId="77777777" w:rsidR="008630D5" w:rsidRPr="00244176" w:rsidRDefault="008630D5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2(3)(d)</w:t>
            </w:r>
          </w:p>
        </w:tc>
        <w:tc>
          <w:tcPr>
            <w:tcW w:w="4641" w:type="dxa"/>
            <w:shd w:val="clear" w:color="auto" w:fill="auto"/>
          </w:tcPr>
          <w:p w14:paraId="017DD8B6" w14:textId="77777777" w:rsidR="008630D5" w:rsidRPr="00244176" w:rsidRDefault="008630D5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1985" w:type="dxa"/>
            <w:shd w:val="clear" w:color="auto" w:fill="auto"/>
          </w:tcPr>
          <w:p w14:paraId="53EF739D" w14:textId="77777777" w:rsidR="008630D5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34774046"/>
                <w:placeholder>
                  <w:docPart w:val="D588C8D942CB47A8930841A67DA2154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630D5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630D5" w:rsidRPr="00501C01">
              <w:rPr>
                <w:rFonts w:ascii="Arial" w:hAnsi="Arial" w:cs="Arial"/>
              </w:rPr>
              <w:t xml:space="preserve"> </w:t>
            </w:r>
          </w:p>
        </w:tc>
      </w:tr>
      <w:tr w:rsidR="008630D5" w14:paraId="7467A07B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5A57542" w14:textId="77777777" w:rsidR="008630D5" w:rsidRPr="00244176" w:rsidRDefault="008630D5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2(3)(e)</w:t>
            </w:r>
          </w:p>
        </w:tc>
        <w:tc>
          <w:tcPr>
            <w:tcW w:w="4641" w:type="dxa"/>
            <w:shd w:val="clear" w:color="auto" w:fill="auto"/>
          </w:tcPr>
          <w:p w14:paraId="57903406" w14:textId="77777777" w:rsidR="008630D5" w:rsidRPr="00244176" w:rsidRDefault="008630D5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1985" w:type="dxa"/>
            <w:shd w:val="clear" w:color="auto" w:fill="auto"/>
          </w:tcPr>
          <w:p w14:paraId="5228BC38" w14:textId="77777777" w:rsidR="008630D5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995815681"/>
                <w:placeholder>
                  <w:docPart w:val="4D886CDD3FCE44BFA8FD6DDC7F4A7EB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8630D5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8630D5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2"/>
    <w:p w14:paraId="46848931" w14:textId="77777777" w:rsidR="002E1DC1" w:rsidRDefault="002E1DC1" w:rsidP="00A63FCF">
      <w:pPr>
        <w:pStyle w:val="Heading20"/>
        <w:tabs>
          <w:tab w:val="left" w:pos="1890"/>
        </w:tabs>
      </w:pPr>
      <w:r w:rsidRPr="00A36AA9">
        <w:t>Findings</w:t>
      </w:r>
    </w:p>
    <w:p w14:paraId="4C1CA975" w14:textId="77777777" w:rsidR="00B474AB" w:rsidRDefault="00B474AB" w:rsidP="00196F27">
      <w:pPr>
        <w:pStyle w:val="NormalArial"/>
        <w:spacing w:before="0" w:line="240" w:lineRule="auto"/>
      </w:pPr>
      <w:r w:rsidRPr="006F3AFC">
        <w:t>I am satisfied based on the Assessment Team’s observations and recommendations that the service complies with the Requirements as outlined in the table above</w:t>
      </w:r>
      <w:r>
        <w:t>,</w:t>
      </w:r>
      <w:r w:rsidRPr="006F3AFC">
        <w:t xml:space="preserve"> and as a result complies with this Standard.</w:t>
      </w:r>
    </w:p>
    <w:p w14:paraId="57622A5D" w14:textId="5839994B" w:rsidR="00471314" w:rsidRDefault="00B474AB" w:rsidP="00196F27">
      <w:pPr>
        <w:spacing w:before="0" w:line="240" w:lineRule="auto"/>
        <w:rPr>
          <w:rFonts w:ascii="Arial" w:hAnsi="Arial" w:cs="Arial"/>
        </w:rPr>
      </w:pPr>
      <w:r w:rsidRPr="009E2001">
        <w:rPr>
          <w:rFonts w:ascii="Arial" w:hAnsi="Arial" w:cs="Arial"/>
        </w:rPr>
        <w:t>Consumers and representatives described th</w:t>
      </w:r>
      <w:r>
        <w:rPr>
          <w:rFonts w:ascii="Arial" w:hAnsi="Arial" w:cs="Arial"/>
        </w:rPr>
        <w:t>e assessment and planning</w:t>
      </w:r>
      <w:r w:rsidRPr="009E2001">
        <w:rPr>
          <w:rFonts w:ascii="Arial" w:hAnsi="Arial" w:cs="Arial"/>
        </w:rPr>
        <w:t xml:space="preserve"> process as </w:t>
      </w:r>
      <w:r w:rsidR="00E43B9F">
        <w:rPr>
          <w:rFonts w:ascii="Arial" w:hAnsi="Arial" w:cs="Arial"/>
        </w:rPr>
        <w:t>comprehensive</w:t>
      </w:r>
      <w:r w:rsidRPr="009E2001">
        <w:rPr>
          <w:rFonts w:ascii="Arial" w:hAnsi="Arial" w:cs="Arial"/>
        </w:rPr>
        <w:t xml:space="preserve">. </w:t>
      </w:r>
      <w:r w:rsidR="00675F7E">
        <w:rPr>
          <w:rFonts w:ascii="Arial" w:hAnsi="Arial" w:cs="Arial"/>
        </w:rPr>
        <w:t>I</w:t>
      </w:r>
      <w:r w:rsidRPr="009E2001">
        <w:rPr>
          <w:rFonts w:ascii="Arial" w:hAnsi="Arial" w:cs="Arial"/>
        </w:rPr>
        <w:t xml:space="preserve">nitial </w:t>
      </w:r>
      <w:r w:rsidR="00675F7E">
        <w:rPr>
          <w:rFonts w:ascii="Arial" w:hAnsi="Arial" w:cs="Arial"/>
        </w:rPr>
        <w:t xml:space="preserve">and ongoing </w:t>
      </w:r>
      <w:r w:rsidR="00E43B9F">
        <w:rPr>
          <w:rFonts w:ascii="Arial" w:hAnsi="Arial" w:cs="Arial"/>
        </w:rPr>
        <w:t>assessments</w:t>
      </w:r>
      <w:r w:rsidR="00675F7E">
        <w:rPr>
          <w:rFonts w:ascii="Arial" w:hAnsi="Arial" w:cs="Arial"/>
        </w:rPr>
        <w:t xml:space="preserve"> are undertaken by case </w:t>
      </w:r>
      <w:r w:rsidR="00C16F75">
        <w:rPr>
          <w:rFonts w:ascii="Arial" w:hAnsi="Arial" w:cs="Arial"/>
        </w:rPr>
        <w:t>managers,</w:t>
      </w:r>
      <w:r w:rsidR="00DD0EEE">
        <w:rPr>
          <w:rFonts w:ascii="Arial" w:hAnsi="Arial" w:cs="Arial"/>
        </w:rPr>
        <w:t xml:space="preserve"> </w:t>
      </w:r>
      <w:r w:rsidR="008F17C9">
        <w:rPr>
          <w:rFonts w:ascii="Arial" w:hAnsi="Arial" w:cs="Arial"/>
        </w:rPr>
        <w:t>includ</w:t>
      </w:r>
      <w:r w:rsidR="00DD0EEE">
        <w:rPr>
          <w:rFonts w:ascii="Arial" w:hAnsi="Arial" w:cs="Arial"/>
        </w:rPr>
        <w:t>ing obtaining a</w:t>
      </w:r>
      <w:r w:rsidR="008F17C9">
        <w:rPr>
          <w:rFonts w:ascii="Arial" w:hAnsi="Arial" w:cs="Arial"/>
        </w:rPr>
        <w:t xml:space="preserve"> </w:t>
      </w:r>
      <w:r w:rsidR="00B960C9" w:rsidRPr="00B960C9">
        <w:rPr>
          <w:rFonts w:ascii="Arial" w:hAnsi="Arial" w:cs="Arial"/>
        </w:rPr>
        <w:t>medical history, physical functioning, cognition, psychological and social supports</w:t>
      </w:r>
      <w:r w:rsidR="00055759">
        <w:rPr>
          <w:rFonts w:ascii="Arial" w:hAnsi="Arial" w:cs="Arial"/>
        </w:rPr>
        <w:t>, home environment</w:t>
      </w:r>
      <w:r w:rsidR="00B960C9" w:rsidRPr="00B960C9">
        <w:rPr>
          <w:rFonts w:ascii="Arial" w:hAnsi="Arial" w:cs="Arial"/>
        </w:rPr>
        <w:t xml:space="preserve"> and </w:t>
      </w:r>
      <w:r w:rsidR="00E43B9F" w:rsidRPr="00B960C9">
        <w:rPr>
          <w:rFonts w:ascii="Arial" w:hAnsi="Arial" w:cs="Arial"/>
        </w:rPr>
        <w:t>mobility</w:t>
      </w:r>
      <w:r w:rsidRPr="009E200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There was evidence of individualised assessments, with </w:t>
      </w:r>
      <w:r>
        <w:rPr>
          <w:rFonts w:ascii="Arial" w:hAnsi="Arial" w:cs="Arial"/>
        </w:rPr>
        <w:lastRenderedPageBreak/>
        <w:t xml:space="preserve">consideration to </w:t>
      </w:r>
      <w:r w:rsidR="00E43B9F">
        <w:rPr>
          <w:rFonts w:ascii="Arial" w:hAnsi="Arial" w:cs="Arial"/>
        </w:rPr>
        <w:t>identified risk and strategies</w:t>
      </w:r>
      <w:r>
        <w:rPr>
          <w:rFonts w:ascii="Arial" w:hAnsi="Arial" w:cs="Arial"/>
        </w:rPr>
        <w:t>.</w:t>
      </w:r>
      <w:r w:rsidR="00437F34">
        <w:rPr>
          <w:rFonts w:ascii="Arial" w:hAnsi="Arial" w:cs="Arial"/>
        </w:rPr>
        <w:t xml:space="preserve"> Staff demonstrated </w:t>
      </w:r>
      <w:r w:rsidR="00437F34" w:rsidRPr="00437F34">
        <w:rPr>
          <w:rFonts w:ascii="Arial" w:hAnsi="Arial" w:cs="Arial"/>
        </w:rPr>
        <w:t xml:space="preserve">understanding of </w:t>
      </w:r>
      <w:r w:rsidR="00DE14AD">
        <w:rPr>
          <w:rFonts w:ascii="Arial" w:hAnsi="Arial" w:cs="Arial"/>
        </w:rPr>
        <w:t xml:space="preserve">individualised </w:t>
      </w:r>
      <w:r w:rsidR="00437F34" w:rsidRPr="00437F34">
        <w:rPr>
          <w:rFonts w:ascii="Arial" w:hAnsi="Arial" w:cs="Arial"/>
        </w:rPr>
        <w:t xml:space="preserve">consumer needs and risks, enabling them to provide </w:t>
      </w:r>
      <w:r w:rsidR="00DE14AD">
        <w:rPr>
          <w:rFonts w:ascii="Arial" w:hAnsi="Arial" w:cs="Arial"/>
        </w:rPr>
        <w:t>safe care and services</w:t>
      </w:r>
      <w:r w:rsidR="00C16F75">
        <w:rPr>
          <w:rFonts w:ascii="Arial" w:hAnsi="Arial" w:cs="Arial"/>
        </w:rPr>
        <w:t xml:space="preserve">. </w:t>
      </w:r>
    </w:p>
    <w:p w14:paraId="7C25D36B" w14:textId="0DD896B1" w:rsidR="00B474AB" w:rsidRDefault="00B474AB" w:rsidP="00196F27">
      <w:pPr>
        <w:spacing w:before="0" w:line="240" w:lineRule="auto"/>
        <w:rPr>
          <w:rFonts w:ascii="Arial" w:hAnsi="Arial" w:cs="Arial"/>
        </w:rPr>
      </w:pPr>
      <w:r w:rsidRPr="00033F53">
        <w:rPr>
          <w:rFonts w:ascii="Arial" w:hAnsi="Arial" w:cs="Arial"/>
        </w:rPr>
        <w:t xml:space="preserve">Advanced care directives and end of life wishes are discussed </w:t>
      </w:r>
      <w:r w:rsidR="00405283">
        <w:rPr>
          <w:rFonts w:ascii="Arial" w:hAnsi="Arial" w:cs="Arial"/>
        </w:rPr>
        <w:t xml:space="preserve">during the initial </w:t>
      </w:r>
      <w:r w:rsidRPr="00033F53">
        <w:rPr>
          <w:rFonts w:ascii="Arial" w:hAnsi="Arial" w:cs="Arial"/>
        </w:rPr>
        <w:t>assessment and planning consultations.</w:t>
      </w:r>
      <w:r>
        <w:rPr>
          <w:rFonts w:ascii="Arial" w:hAnsi="Arial" w:cs="Arial"/>
        </w:rPr>
        <w:t xml:space="preserve"> </w:t>
      </w:r>
      <w:r w:rsidRPr="00512705">
        <w:rPr>
          <w:rFonts w:ascii="Arial" w:hAnsi="Arial" w:cs="Arial"/>
        </w:rPr>
        <w:t xml:space="preserve">Consumers and representatives </w:t>
      </w:r>
      <w:r>
        <w:rPr>
          <w:rFonts w:ascii="Arial" w:hAnsi="Arial" w:cs="Arial"/>
        </w:rPr>
        <w:t xml:space="preserve">described how they were </w:t>
      </w:r>
      <w:r w:rsidR="00360910">
        <w:rPr>
          <w:rFonts w:ascii="Arial" w:hAnsi="Arial" w:cs="Arial"/>
        </w:rPr>
        <w:t>supported</w:t>
      </w:r>
      <w:r w:rsidRPr="00512705">
        <w:rPr>
          <w:rFonts w:ascii="Arial" w:hAnsi="Arial" w:cs="Arial"/>
        </w:rPr>
        <w:t xml:space="preserve"> to plan their preferred way of </w:t>
      </w:r>
      <w:r>
        <w:rPr>
          <w:rFonts w:ascii="Arial" w:hAnsi="Arial" w:cs="Arial"/>
        </w:rPr>
        <w:t xml:space="preserve">receiving </w:t>
      </w:r>
      <w:r w:rsidRPr="00512705">
        <w:rPr>
          <w:rFonts w:ascii="Arial" w:hAnsi="Arial" w:cs="Arial"/>
        </w:rPr>
        <w:t>care</w:t>
      </w:r>
      <w:r w:rsidR="00387206">
        <w:rPr>
          <w:rFonts w:ascii="Arial" w:hAnsi="Arial" w:cs="Arial"/>
        </w:rPr>
        <w:t>, this included accommodati</w:t>
      </w:r>
      <w:r w:rsidR="007B1C27">
        <w:rPr>
          <w:rFonts w:ascii="Arial" w:hAnsi="Arial" w:cs="Arial"/>
        </w:rPr>
        <w:t>ng consumer request</w:t>
      </w:r>
      <w:r w:rsidR="00937FC4">
        <w:rPr>
          <w:rFonts w:ascii="Arial" w:hAnsi="Arial" w:cs="Arial"/>
        </w:rPr>
        <w:t>s related to the gender of</w:t>
      </w:r>
      <w:r w:rsidR="0004295E">
        <w:rPr>
          <w:rFonts w:ascii="Arial" w:hAnsi="Arial" w:cs="Arial"/>
        </w:rPr>
        <w:t xml:space="preserve"> </w:t>
      </w:r>
      <w:r w:rsidR="007B1C27">
        <w:rPr>
          <w:rFonts w:ascii="Arial" w:hAnsi="Arial" w:cs="Arial"/>
        </w:rPr>
        <w:t>support worke</w:t>
      </w:r>
      <w:r w:rsidR="00547383">
        <w:rPr>
          <w:rFonts w:ascii="Arial" w:hAnsi="Arial" w:cs="Arial"/>
        </w:rPr>
        <w:t>r</w:t>
      </w:r>
      <w:r w:rsidR="00937FC4">
        <w:rPr>
          <w:rFonts w:ascii="Arial" w:hAnsi="Arial" w:cs="Arial"/>
        </w:rPr>
        <w:t>s</w:t>
      </w:r>
      <w:r w:rsidRPr="00512705">
        <w:rPr>
          <w:rFonts w:ascii="Arial" w:hAnsi="Arial" w:cs="Arial"/>
        </w:rPr>
        <w:t>.</w:t>
      </w:r>
      <w:r w:rsidR="00350307">
        <w:rPr>
          <w:rFonts w:ascii="Arial" w:hAnsi="Arial" w:cs="Arial"/>
        </w:rPr>
        <w:t xml:space="preserve"> </w:t>
      </w:r>
      <w:r w:rsidR="00350307" w:rsidRPr="00350307">
        <w:rPr>
          <w:rFonts w:ascii="Arial" w:hAnsi="Arial" w:cs="Arial"/>
        </w:rPr>
        <w:t>Management confirmed consumer needs and goals are discussed during the initial meeting which include</w:t>
      </w:r>
      <w:r w:rsidR="00350307">
        <w:rPr>
          <w:rFonts w:ascii="Arial" w:hAnsi="Arial" w:cs="Arial"/>
        </w:rPr>
        <w:t>s</w:t>
      </w:r>
      <w:r w:rsidR="00350307" w:rsidRPr="00350307">
        <w:rPr>
          <w:rFonts w:ascii="Arial" w:hAnsi="Arial" w:cs="Arial"/>
        </w:rPr>
        <w:t xml:space="preserve"> advance care planning</w:t>
      </w:r>
      <w:r w:rsidR="00350307">
        <w:rPr>
          <w:rFonts w:ascii="Arial" w:hAnsi="Arial" w:cs="Arial"/>
        </w:rPr>
        <w:t>. The service</w:t>
      </w:r>
      <w:r w:rsidR="00182313">
        <w:rPr>
          <w:rFonts w:ascii="Arial" w:hAnsi="Arial" w:cs="Arial"/>
        </w:rPr>
        <w:t>’</w:t>
      </w:r>
      <w:r w:rsidR="00350307">
        <w:rPr>
          <w:rFonts w:ascii="Arial" w:hAnsi="Arial" w:cs="Arial"/>
        </w:rPr>
        <w:t xml:space="preserve">s ‘welcome’ pack provides information to </w:t>
      </w:r>
      <w:r w:rsidR="00CD374B">
        <w:rPr>
          <w:rFonts w:ascii="Arial" w:hAnsi="Arial" w:cs="Arial"/>
        </w:rPr>
        <w:t>consumers on</w:t>
      </w:r>
      <w:r w:rsidR="00350307">
        <w:rPr>
          <w:rFonts w:ascii="Arial" w:hAnsi="Arial" w:cs="Arial"/>
        </w:rPr>
        <w:t xml:space="preserve"> advance care planning</w:t>
      </w:r>
      <w:r w:rsidR="00CD374B">
        <w:rPr>
          <w:rFonts w:ascii="Arial" w:hAnsi="Arial" w:cs="Arial"/>
        </w:rPr>
        <w:t>.</w:t>
      </w:r>
    </w:p>
    <w:p w14:paraId="5060D181" w14:textId="4919AB43" w:rsidR="00400C50" w:rsidRDefault="00400C50" w:rsidP="00196F27">
      <w:pPr>
        <w:pStyle w:val="NormalArial"/>
        <w:spacing w:before="0" w:line="240" w:lineRule="auto"/>
      </w:pPr>
      <w:r w:rsidRPr="00E02D29">
        <w:t xml:space="preserve">Consumers and representatives confirmed their involvement in assessment and </w:t>
      </w:r>
      <w:r w:rsidR="00A22165">
        <w:t xml:space="preserve">care </w:t>
      </w:r>
      <w:r w:rsidRPr="00E02D29">
        <w:t>planning</w:t>
      </w:r>
      <w:r w:rsidR="00182313">
        <w:t>,</w:t>
      </w:r>
      <w:r w:rsidR="00937FC4">
        <w:t xml:space="preserve"> and c</w:t>
      </w:r>
      <w:r>
        <w:t xml:space="preserve">are planning documentation reflected involvement </w:t>
      </w:r>
      <w:r w:rsidR="00363842">
        <w:t>of</w:t>
      </w:r>
      <w:r>
        <w:t xml:space="preserve"> medical and allied health practitioners. </w:t>
      </w:r>
      <w:r w:rsidR="00937FC4">
        <w:t>C</w:t>
      </w:r>
      <w:r w:rsidR="000042B4" w:rsidRPr="000042B4">
        <w:t xml:space="preserve">onsumers and representatives </w:t>
      </w:r>
      <w:r w:rsidR="00937FC4">
        <w:t xml:space="preserve">also </w:t>
      </w:r>
      <w:r w:rsidR="00C863FF">
        <w:t xml:space="preserve">confirmed </w:t>
      </w:r>
      <w:r w:rsidR="00C863FF" w:rsidRPr="000042B4">
        <w:t>they</w:t>
      </w:r>
      <w:r w:rsidR="000042B4" w:rsidRPr="000042B4">
        <w:t xml:space="preserve"> had been given a written </w:t>
      </w:r>
      <w:r w:rsidR="00937FC4">
        <w:t xml:space="preserve">copy of their </w:t>
      </w:r>
      <w:r w:rsidR="000042B4" w:rsidRPr="000042B4">
        <w:t>care plan</w:t>
      </w:r>
      <w:r w:rsidR="002B71B4">
        <w:t xml:space="preserve"> and a</w:t>
      </w:r>
      <w:r w:rsidR="000042B4" w:rsidRPr="000042B4">
        <w:t xml:space="preserve"> copy of the care plan is </w:t>
      </w:r>
      <w:r w:rsidR="002B71B4">
        <w:t>available in</w:t>
      </w:r>
      <w:r w:rsidR="000042B4" w:rsidRPr="000042B4">
        <w:t xml:space="preserve"> the consumer’s </w:t>
      </w:r>
      <w:r w:rsidR="00133B5C" w:rsidRPr="000042B4">
        <w:t>home</w:t>
      </w:r>
      <w:r w:rsidR="00133B5C">
        <w:t>.</w:t>
      </w:r>
      <w:r>
        <w:t xml:space="preserve"> Support workers confirmed that care plans are easily accessible on the electronic </w:t>
      </w:r>
      <w:r w:rsidR="00853094">
        <w:t>management system</w:t>
      </w:r>
      <w:r w:rsidR="00092BB5">
        <w:t xml:space="preserve"> with adequate information to inform consumer care</w:t>
      </w:r>
      <w:r w:rsidR="00A345EA">
        <w:t>.</w:t>
      </w:r>
    </w:p>
    <w:p w14:paraId="75A41FA9" w14:textId="6FCFFE84" w:rsidR="00400C50" w:rsidRPr="002B2E13" w:rsidRDefault="00092BB5" w:rsidP="00196F27">
      <w:pPr>
        <w:spacing w:before="0" w:line="24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400C50" w:rsidRPr="002B2E13">
        <w:rPr>
          <w:rFonts w:ascii="Arial" w:hAnsi="Arial" w:cs="Arial"/>
        </w:rPr>
        <w:t xml:space="preserve">he service contacts </w:t>
      </w:r>
      <w:r>
        <w:rPr>
          <w:rFonts w:ascii="Arial" w:hAnsi="Arial" w:cs="Arial"/>
        </w:rPr>
        <w:t xml:space="preserve">consumers and </w:t>
      </w:r>
      <w:r w:rsidR="00C863FF">
        <w:rPr>
          <w:rFonts w:ascii="Arial" w:hAnsi="Arial" w:cs="Arial"/>
        </w:rPr>
        <w:t xml:space="preserve">representatives </w:t>
      </w:r>
      <w:r w:rsidR="00C863FF" w:rsidRPr="002B2E13">
        <w:rPr>
          <w:rFonts w:ascii="Arial" w:hAnsi="Arial" w:cs="Arial"/>
        </w:rPr>
        <w:t>regularly</w:t>
      </w:r>
      <w:r w:rsidR="00DB760E">
        <w:rPr>
          <w:rFonts w:ascii="Arial" w:hAnsi="Arial" w:cs="Arial"/>
        </w:rPr>
        <w:t>,</w:t>
      </w:r>
      <w:r w:rsidR="00400C50" w:rsidRPr="002B2E13">
        <w:rPr>
          <w:rFonts w:ascii="Arial" w:hAnsi="Arial" w:cs="Arial"/>
        </w:rPr>
        <w:t xml:space="preserve"> a</w:t>
      </w:r>
      <w:r w:rsidR="002E5633">
        <w:rPr>
          <w:rFonts w:ascii="Arial" w:hAnsi="Arial" w:cs="Arial"/>
        </w:rPr>
        <w:t xml:space="preserve">s well as when </w:t>
      </w:r>
      <w:r w:rsidR="00400C50" w:rsidRPr="002B2E13">
        <w:rPr>
          <w:rFonts w:ascii="Arial" w:hAnsi="Arial" w:cs="Arial"/>
        </w:rPr>
        <w:t xml:space="preserve">services have been reviewed </w:t>
      </w:r>
      <w:r w:rsidR="00DB760E">
        <w:rPr>
          <w:rFonts w:ascii="Arial" w:hAnsi="Arial" w:cs="Arial"/>
        </w:rPr>
        <w:t>following changes to</w:t>
      </w:r>
      <w:r w:rsidR="00400C50" w:rsidRPr="002B2E13">
        <w:rPr>
          <w:rFonts w:ascii="Arial" w:hAnsi="Arial" w:cs="Arial"/>
        </w:rPr>
        <w:t xml:space="preserve"> needs or condition</w:t>
      </w:r>
      <w:r w:rsidR="00DB760E">
        <w:rPr>
          <w:rFonts w:ascii="Arial" w:hAnsi="Arial" w:cs="Arial"/>
        </w:rPr>
        <w:t>s</w:t>
      </w:r>
      <w:r w:rsidR="00400C50" w:rsidRPr="002B2E13">
        <w:rPr>
          <w:rFonts w:ascii="Arial" w:hAnsi="Arial" w:cs="Arial"/>
        </w:rPr>
        <w:t>.</w:t>
      </w:r>
      <w:r w:rsidR="002B2E13" w:rsidRPr="002B2E13">
        <w:rPr>
          <w:rFonts w:ascii="Arial" w:hAnsi="Arial" w:cs="Arial"/>
        </w:rPr>
        <w:t xml:space="preserve"> Care documentation demonstrated care plan reviews are conducted at least 6 monthly, and more frequently if there are changes </w:t>
      </w:r>
      <w:r w:rsidR="00C863FF" w:rsidRPr="002B2E13">
        <w:rPr>
          <w:rFonts w:ascii="Arial" w:hAnsi="Arial" w:cs="Arial"/>
        </w:rPr>
        <w:t>in consumer</w:t>
      </w:r>
      <w:r w:rsidR="00DB760E">
        <w:rPr>
          <w:rFonts w:ascii="Arial" w:hAnsi="Arial" w:cs="Arial"/>
        </w:rPr>
        <w:t xml:space="preserve"> </w:t>
      </w:r>
      <w:r w:rsidR="002B2E13" w:rsidRPr="002B2E13">
        <w:rPr>
          <w:rFonts w:ascii="Arial" w:hAnsi="Arial" w:cs="Arial"/>
        </w:rPr>
        <w:t>circumstances.</w:t>
      </w:r>
    </w:p>
    <w:p w14:paraId="658FF60A" w14:textId="06AE61EF" w:rsidR="002E1DC1" w:rsidRPr="006B4042" w:rsidRDefault="002E1DC1" w:rsidP="00F87E39">
      <w:pPr>
        <w:pStyle w:val="NormalArial"/>
      </w:pPr>
      <w:r w:rsidRPr="006B4042">
        <w:br w:type="page"/>
      </w:r>
    </w:p>
    <w:p w14:paraId="5EDEC448" w14:textId="77777777" w:rsidR="002E1DC1" w:rsidRDefault="002E1DC1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7"/>
        <w:gridCol w:w="4535"/>
        <w:gridCol w:w="1985"/>
      </w:tblGrid>
      <w:tr w:rsidR="00E10E12" w14:paraId="2109A395" w14:textId="77777777" w:rsidTr="0059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31CF884" w14:textId="77777777" w:rsidR="00E10E12" w:rsidRPr="003217D3" w:rsidRDefault="00E10E12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76AB2F" w14:textId="77777777" w:rsidR="00E10E12" w:rsidRPr="003217D3" w:rsidRDefault="00E10E12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E10E12" w14:paraId="221C63E7" w14:textId="77777777" w:rsidTr="00343A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9D55D07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3(3)(a)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5E9D79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1DCC132F" w14:textId="77777777" w:rsidR="00E10E12" w:rsidRPr="00244176" w:rsidRDefault="00E10E12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best practice; and</w:t>
            </w:r>
          </w:p>
          <w:p w14:paraId="3908BEF4" w14:textId="77777777" w:rsidR="00E10E12" w:rsidRPr="00244176" w:rsidRDefault="00E10E12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tailored to their needs; and</w:t>
            </w:r>
          </w:p>
          <w:p w14:paraId="1F92580E" w14:textId="77777777" w:rsidR="00E10E12" w:rsidRPr="00244176" w:rsidRDefault="00E10E12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C48DA84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783779116"/>
                <w:placeholder>
                  <w:docPart w:val="469EA9065A1849AA87FB08F5417B86D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5181A7D6" w14:textId="77777777" w:rsidTr="00343A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36315DD3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3(3)(b)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EE93761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3FE41E7" w14:textId="77777777" w:rsidR="00E10E12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0918213"/>
                <w:placeholder>
                  <w:docPart w:val="DC788CD6C676483F96A89A49D66FD1C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4FCD26CB" w14:textId="77777777" w:rsidTr="00343A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7610A590" w14:textId="77777777" w:rsidR="00E10E12" w:rsidRPr="00244176" w:rsidRDefault="00E10E12" w:rsidP="007E513C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3(3)(c)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7AC89EF" w14:textId="77777777" w:rsidR="00E10E12" w:rsidRPr="00244176" w:rsidRDefault="00E10E12" w:rsidP="007E513C">
            <w:pPr>
              <w:tabs>
                <w:tab w:val="right" w:pos="9026"/>
              </w:tabs>
              <w:spacing w:before="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proofErr w:type="gramStart"/>
            <w:r w:rsidRPr="00244176">
              <w:rPr>
                <w:rFonts w:ascii="Arial" w:hAnsi="Arial" w:cs="Arial"/>
              </w:rPr>
              <w:t>maximised</w:t>
            </w:r>
            <w:proofErr w:type="gramEnd"/>
            <w:r w:rsidRPr="00244176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1348325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54064932"/>
                <w:placeholder>
                  <w:docPart w:val="53DF90FAF7D94066BE514C07D30F700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57B32C83" w14:textId="77777777" w:rsidTr="00343A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C561889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3(3)(d)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DF7EAA1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AF0F86F" w14:textId="77777777" w:rsidR="00E10E12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54019974"/>
                <w:placeholder>
                  <w:docPart w:val="6FF0E937AEC241BD8218F7126F95DD6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7C63AC4B" w14:textId="77777777" w:rsidTr="00343A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0FBF7EB3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3(3)(e)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06C5C17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815A7A3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37368824"/>
                <w:placeholder>
                  <w:docPart w:val="F40D288F02C7438696C1EE56ADD135B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5953BFB4" w14:textId="77777777" w:rsidTr="00343A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16D5A7C5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3(3)(f)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D91E10C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07350D8" w14:textId="77777777" w:rsidR="00E10E12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76307311"/>
                <w:placeholder>
                  <w:docPart w:val="AE6BDE70F6D74A07814215B5EFAF3FA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35EC8367" w14:textId="77777777" w:rsidTr="00343A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7CEE4D61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3(3)(g)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D1B7F24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Minimisation of infection related risks through implementing:</w:t>
            </w:r>
          </w:p>
          <w:p w14:paraId="02E9807E" w14:textId="77777777" w:rsidR="00E10E12" w:rsidRPr="00244176" w:rsidRDefault="00E10E12" w:rsidP="007E513C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standard and </w:t>
            </w:r>
            <w:proofErr w:type="gramStart"/>
            <w:r w:rsidRPr="00244176">
              <w:rPr>
                <w:rFonts w:ascii="Arial" w:hAnsi="Arial" w:cs="Arial"/>
              </w:rPr>
              <w:t>transmission</w:t>
            </w:r>
            <w:r>
              <w:rPr>
                <w:rFonts w:ascii="Arial" w:hAnsi="Arial" w:cs="Arial"/>
              </w:rPr>
              <w:t xml:space="preserve"> </w:t>
            </w:r>
            <w:r w:rsidRPr="00244176">
              <w:rPr>
                <w:rFonts w:ascii="Arial" w:hAnsi="Arial" w:cs="Arial"/>
              </w:rPr>
              <w:t>based</w:t>
            </w:r>
            <w:proofErr w:type="gramEnd"/>
            <w:r w:rsidRPr="00244176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52F31147" w14:textId="77777777" w:rsidR="00E10E12" w:rsidRPr="00244176" w:rsidRDefault="00E10E12" w:rsidP="007E513C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1EAB0C7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82513083"/>
                <w:placeholder>
                  <w:docPart w:val="B686B3F7CE8E420798594922AAE2DC1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3"/>
    <w:p w14:paraId="4D79CDD3" w14:textId="77777777" w:rsidR="002E1DC1" w:rsidRDefault="002E1DC1" w:rsidP="007B3959">
      <w:pPr>
        <w:pStyle w:val="Heading20"/>
      </w:pPr>
      <w:r w:rsidRPr="00A36AA9">
        <w:t>Findings</w:t>
      </w:r>
    </w:p>
    <w:p w14:paraId="0FC0E7A1" w14:textId="01860887" w:rsidR="00374091" w:rsidRDefault="00374091" w:rsidP="00343A78">
      <w:pPr>
        <w:pStyle w:val="NormalArial"/>
        <w:spacing w:before="0" w:line="240" w:lineRule="auto"/>
      </w:pPr>
      <w:r w:rsidRPr="006F3AFC">
        <w:t>I am satisfied based on the Assessment Team’s observations and recommendations that the service complies with the Requirements as outlined in the table above</w:t>
      </w:r>
      <w:r>
        <w:t>,</w:t>
      </w:r>
      <w:r w:rsidRPr="006F3AFC">
        <w:t xml:space="preserve"> and as a result complies with this Standard.</w:t>
      </w:r>
    </w:p>
    <w:p w14:paraId="35CBB2AF" w14:textId="27448E8C" w:rsidR="00882CF1" w:rsidRPr="00882CF1" w:rsidRDefault="00882CF1" w:rsidP="00343A78">
      <w:pPr>
        <w:pStyle w:val="NormalArial"/>
        <w:spacing w:before="0" w:line="240" w:lineRule="auto"/>
      </w:pPr>
      <w:r w:rsidRPr="00882CF1">
        <w:lastRenderedPageBreak/>
        <w:t>Consumers and representatives provided positive feedback about the way clinical and personal care meets their needs and optimise</w:t>
      </w:r>
      <w:r w:rsidR="00022BC0">
        <w:t>s</w:t>
      </w:r>
      <w:r w:rsidRPr="00882CF1">
        <w:t xml:space="preserve"> their health</w:t>
      </w:r>
      <w:r w:rsidR="0043627C" w:rsidRPr="007010F2">
        <w:t xml:space="preserve"> and well-being</w:t>
      </w:r>
      <w:r w:rsidRPr="00882CF1">
        <w:t xml:space="preserve">. Staff demonstrated detailed knowledge of each consumer’s needs and how care is tailored. Care documentation </w:t>
      </w:r>
      <w:r w:rsidR="00E51C01" w:rsidRPr="007010F2">
        <w:t xml:space="preserve">reviewed </w:t>
      </w:r>
      <w:r w:rsidRPr="00882CF1">
        <w:t>demonstrated</w:t>
      </w:r>
      <w:r w:rsidR="00280100" w:rsidRPr="007010F2">
        <w:t xml:space="preserve"> </w:t>
      </w:r>
      <w:r w:rsidR="00E80F04" w:rsidRPr="007010F2">
        <w:t xml:space="preserve">detailed assessments </w:t>
      </w:r>
      <w:r w:rsidR="004F1D5E" w:rsidRPr="007010F2">
        <w:t xml:space="preserve">to ensure safe provision of </w:t>
      </w:r>
      <w:r w:rsidR="00280100" w:rsidRPr="007010F2">
        <w:t>care delivered by staff</w:t>
      </w:r>
      <w:r w:rsidRPr="00882CF1">
        <w:t xml:space="preserve">. </w:t>
      </w:r>
    </w:p>
    <w:p w14:paraId="6B7E5188" w14:textId="737BB734" w:rsidR="00543374" w:rsidRPr="00882CF1" w:rsidRDefault="00882CF1" w:rsidP="00343A78">
      <w:pPr>
        <w:pStyle w:val="NormalArial"/>
        <w:spacing w:before="0" w:line="240" w:lineRule="auto"/>
      </w:pPr>
      <w:r w:rsidRPr="00882CF1">
        <w:t xml:space="preserve">Consumers were satisfied with the continuity of personal care delivered by the service and through other providers engaged by the service, such as </w:t>
      </w:r>
      <w:r w:rsidR="000913E7" w:rsidRPr="007010F2">
        <w:t>occupational therapists</w:t>
      </w:r>
      <w:r w:rsidRPr="00882CF1">
        <w:t>.</w:t>
      </w:r>
      <w:r w:rsidR="008D6F42" w:rsidRPr="007010F2">
        <w:t xml:space="preserve"> </w:t>
      </w:r>
      <w:r w:rsidR="007D4B63">
        <w:t>Staff</w:t>
      </w:r>
      <w:r w:rsidR="009B5F49">
        <w:t xml:space="preserve"> </w:t>
      </w:r>
      <w:r w:rsidR="00543374" w:rsidRPr="007010F2">
        <w:t>escalat</w:t>
      </w:r>
      <w:r w:rsidR="009B5F49">
        <w:t>e</w:t>
      </w:r>
      <w:r w:rsidR="00543374" w:rsidRPr="007010F2">
        <w:t xml:space="preserve"> high-impact, high-prevalence risk</w:t>
      </w:r>
      <w:r w:rsidR="00924584">
        <w:t xml:space="preserve">s </w:t>
      </w:r>
      <w:r w:rsidR="009B5F49">
        <w:t>where</w:t>
      </w:r>
      <w:r w:rsidR="00543374" w:rsidRPr="007010F2">
        <w:t xml:space="preserve"> </w:t>
      </w:r>
      <w:r w:rsidR="001E365E" w:rsidRPr="007010F2">
        <w:t>identified,</w:t>
      </w:r>
      <w:r w:rsidR="009B5F49">
        <w:t xml:space="preserve"> and management ensure appropriate referrals and reporting to the Board is completed</w:t>
      </w:r>
      <w:r w:rsidR="00543374" w:rsidRPr="007010F2">
        <w:t xml:space="preserve">. Management described how </w:t>
      </w:r>
      <w:r w:rsidR="004A78B3" w:rsidRPr="007010F2">
        <w:t xml:space="preserve">incidents are reported, investigated and </w:t>
      </w:r>
      <w:r w:rsidR="00232168" w:rsidRPr="007010F2">
        <w:t>preventative actions are implemented</w:t>
      </w:r>
      <w:r w:rsidR="00543374" w:rsidRPr="007010F2">
        <w:t xml:space="preserve">. Staff identified </w:t>
      </w:r>
      <w:r w:rsidR="00B06A02" w:rsidRPr="007010F2">
        <w:t>individualised</w:t>
      </w:r>
      <w:r w:rsidR="00F35312" w:rsidRPr="007010F2">
        <w:t xml:space="preserve"> </w:t>
      </w:r>
      <w:r w:rsidR="00B06A02" w:rsidRPr="007010F2">
        <w:t>consumer</w:t>
      </w:r>
      <w:r w:rsidR="00F35312" w:rsidRPr="007010F2">
        <w:t xml:space="preserve"> </w:t>
      </w:r>
      <w:r w:rsidR="00543374" w:rsidRPr="007010F2">
        <w:t>risks</w:t>
      </w:r>
      <w:r w:rsidR="00B06A02" w:rsidRPr="007010F2">
        <w:t xml:space="preserve"> and preventative strategies</w:t>
      </w:r>
      <w:r w:rsidR="00543374" w:rsidRPr="007010F2">
        <w:t xml:space="preserve"> associated with the care of consumers including falls, cognitive impairment, and social isolation</w:t>
      </w:r>
      <w:r w:rsidR="00B06A02" w:rsidRPr="007010F2">
        <w:t xml:space="preserve">. </w:t>
      </w:r>
    </w:p>
    <w:p w14:paraId="0A94FF7C" w14:textId="712BF292" w:rsidR="00882CF1" w:rsidRPr="00882CF1" w:rsidRDefault="00EF306A" w:rsidP="00343A78">
      <w:pPr>
        <w:pStyle w:val="NormalArial"/>
        <w:spacing w:before="0" w:line="240" w:lineRule="auto"/>
      </w:pPr>
      <w:r w:rsidRPr="007010F2">
        <w:t xml:space="preserve">Management </w:t>
      </w:r>
      <w:r w:rsidR="005D4921">
        <w:t>explained that</w:t>
      </w:r>
      <w:r w:rsidR="005D4921" w:rsidRPr="007010F2">
        <w:t xml:space="preserve"> </w:t>
      </w:r>
      <w:r w:rsidRPr="007010F2">
        <w:t>consumers approaching end-of-life care are referred to the external palliative service. The</w:t>
      </w:r>
      <w:r w:rsidR="00FC5CD0" w:rsidRPr="007010F2">
        <w:t>re was evidence to support that</w:t>
      </w:r>
      <w:r w:rsidRPr="007010F2">
        <w:t xml:space="preserve"> </w:t>
      </w:r>
      <w:r w:rsidR="005D4921">
        <w:t xml:space="preserve">the </w:t>
      </w:r>
      <w:r w:rsidRPr="007010F2">
        <w:t xml:space="preserve">service </w:t>
      </w:r>
      <w:r w:rsidR="00FC5CD0" w:rsidRPr="007010F2">
        <w:t xml:space="preserve">ensures </w:t>
      </w:r>
      <w:r w:rsidRPr="007010F2">
        <w:t>the continuity of support workers throughout the palliation period for consumers who choose to remain at home</w:t>
      </w:r>
      <w:r w:rsidR="00882CF1" w:rsidRPr="00882CF1">
        <w:t xml:space="preserve">. </w:t>
      </w:r>
    </w:p>
    <w:p w14:paraId="616CB96F" w14:textId="69915BF9" w:rsidR="00650487" w:rsidRPr="00882CF1" w:rsidRDefault="00DC01A5" w:rsidP="00343A78">
      <w:pPr>
        <w:pStyle w:val="NormalArial"/>
        <w:spacing w:before="0" w:line="240" w:lineRule="auto"/>
      </w:pPr>
      <w:r>
        <w:t xml:space="preserve">The Assessment Team report included </w:t>
      </w:r>
      <w:r w:rsidR="00882CF1" w:rsidRPr="00882CF1">
        <w:t xml:space="preserve">review of a consumer experiencing </w:t>
      </w:r>
      <w:r w:rsidR="00661CD3">
        <w:t xml:space="preserve">changes </w:t>
      </w:r>
      <w:r w:rsidR="00C467BE">
        <w:t xml:space="preserve">to </w:t>
      </w:r>
      <w:r w:rsidR="00C467BE" w:rsidRPr="00882CF1">
        <w:t>mobility</w:t>
      </w:r>
      <w:r w:rsidR="00661CD3">
        <w:t>. There was evidence of prompt reporting</w:t>
      </w:r>
      <w:r w:rsidR="00C6336E">
        <w:t xml:space="preserve"> by</w:t>
      </w:r>
      <w:r w:rsidR="00882CF1" w:rsidRPr="00882CF1">
        <w:t xml:space="preserve"> </w:t>
      </w:r>
      <w:r w:rsidR="00231430">
        <w:t>staff</w:t>
      </w:r>
      <w:r w:rsidR="00882CF1" w:rsidRPr="00882CF1">
        <w:t xml:space="preserve"> of changes in the consumer’s health and wellbeing. Strategies to support the new needs of the consumer were developed in consultation with the consumer’s representative</w:t>
      </w:r>
      <w:r w:rsidR="006D5245" w:rsidRPr="007010F2">
        <w:t xml:space="preserve">. Staff </w:t>
      </w:r>
      <w:r w:rsidR="00650487" w:rsidRPr="007010F2">
        <w:t>demonstrated knowledge of their responsibilities in recognising and reporting consumer deterioration or change, including advising management, calling emergency services if required, and document</w:t>
      </w:r>
      <w:r w:rsidR="00924584">
        <w:t>ation of</w:t>
      </w:r>
      <w:r w:rsidR="00650487" w:rsidRPr="007010F2">
        <w:t xml:space="preserve"> deterioration.</w:t>
      </w:r>
    </w:p>
    <w:p w14:paraId="2BF433C4" w14:textId="50EF0E5C" w:rsidR="00882CF1" w:rsidRPr="00882CF1" w:rsidRDefault="00FA737F" w:rsidP="00343A78">
      <w:pPr>
        <w:pStyle w:val="NormalArial"/>
        <w:spacing w:before="0" w:line="240" w:lineRule="auto"/>
      </w:pPr>
      <w:r w:rsidRPr="007010F2">
        <w:t>The service actively communicates with internal and external stakeholders to ensure the provision of safe and</w:t>
      </w:r>
      <w:r w:rsidRPr="0040061C">
        <w:t xml:space="preserve"> effective personal and clinical care</w:t>
      </w:r>
      <w:r>
        <w:t xml:space="preserve">. </w:t>
      </w:r>
      <w:r w:rsidR="00231430">
        <w:t>A review of</w:t>
      </w:r>
      <w:r w:rsidR="009C47BB">
        <w:t xml:space="preserve"> documentation</w:t>
      </w:r>
      <w:r>
        <w:t xml:space="preserve"> demonstrated </w:t>
      </w:r>
      <w:r w:rsidRPr="00924584">
        <w:rPr>
          <w:color w:val="auto"/>
        </w:rPr>
        <w:t xml:space="preserve">that </w:t>
      </w:r>
      <w:r w:rsidR="00882CF1" w:rsidRPr="00924584">
        <w:rPr>
          <w:color w:val="auto"/>
        </w:rPr>
        <w:t>com</w:t>
      </w:r>
      <w:r w:rsidR="00882CF1" w:rsidRPr="00882CF1">
        <w:t xml:space="preserve">munication is timely within the organisation </w:t>
      </w:r>
      <w:r w:rsidR="007C5BF7">
        <w:t>with</w:t>
      </w:r>
      <w:r w:rsidR="007C5BF7" w:rsidRPr="00882CF1">
        <w:t xml:space="preserve"> </w:t>
      </w:r>
      <w:r w:rsidR="00882CF1" w:rsidRPr="00882CF1">
        <w:t xml:space="preserve">letters and medical reports from </w:t>
      </w:r>
      <w:r w:rsidR="00924584">
        <w:t>external</w:t>
      </w:r>
      <w:r w:rsidR="00882CF1" w:rsidRPr="00882CF1">
        <w:t xml:space="preserve"> </w:t>
      </w:r>
      <w:r w:rsidR="00057065" w:rsidRPr="00882CF1">
        <w:t>organisation</w:t>
      </w:r>
      <w:r w:rsidR="00057065">
        <w:t>s</w:t>
      </w:r>
      <w:r w:rsidR="00057065" w:rsidRPr="00882CF1">
        <w:t xml:space="preserve"> used</w:t>
      </w:r>
      <w:r w:rsidR="00882CF1" w:rsidRPr="00882CF1">
        <w:t xml:space="preserve"> to inform care p</w:t>
      </w:r>
      <w:r w:rsidR="009B7B31">
        <w:t>lanning</w:t>
      </w:r>
      <w:r w:rsidR="00882CF1" w:rsidRPr="00882CF1">
        <w:t>.</w:t>
      </w:r>
    </w:p>
    <w:p w14:paraId="6E81C57B" w14:textId="731DA0DA" w:rsidR="00D411DA" w:rsidRDefault="00FA188B" w:rsidP="00343A78">
      <w:pPr>
        <w:pStyle w:val="NormalArial"/>
        <w:spacing w:before="0" w:line="240" w:lineRule="auto"/>
      </w:pPr>
      <w:r>
        <w:t>There was evidence of r</w:t>
      </w:r>
      <w:r w:rsidR="00882CF1" w:rsidRPr="00882CF1">
        <w:t xml:space="preserve">eferrals undertaken for consumers in a timely manner, including </w:t>
      </w:r>
      <w:r>
        <w:t>involvement of</w:t>
      </w:r>
      <w:r w:rsidR="00882CF1" w:rsidRPr="00882CF1">
        <w:t xml:space="preserve"> </w:t>
      </w:r>
      <w:r w:rsidR="009C7D4C">
        <w:t xml:space="preserve">allied health professionals </w:t>
      </w:r>
      <w:r w:rsidR="00217726">
        <w:t xml:space="preserve">consistent </w:t>
      </w:r>
      <w:r w:rsidR="00217726" w:rsidRPr="00882CF1">
        <w:t>with</w:t>
      </w:r>
      <w:r w:rsidR="00882CF1" w:rsidRPr="00882CF1">
        <w:t xml:space="preserve"> consumer choice.</w:t>
      </w:r>
      <w:r w:rsidR="00724D13" w:rsidRPr="00724D13">
        <w:t xml:space="preserve"> </w:t>
      </w:r>
      <w:r w:rsidR="00724D13" w:rsidRPr="0040061C">
        <w:t xml:space="preserve">The service has established brokered service providers in place to ensure the provision of allied health and clinical care </w:t>
      </w:r>
      <w:r w:rsidR="00691322">
        <w:t xml:space="preserve">delivery </w:t>
      </w:r>
      <w:r w:rsidR="00724D13" w:rsidRPr="0040061C">
        <w:t xml:space="preserve">to meet consumer needs, goals and </w:t>
      </w:r>
      <w:r w:rsidR="00FA5C20" w:rsidRPr="0040061C">
        <w:t>preferences.</w:t>
      </w:r>
      <w:r w:rsidR="00882CF1" w:rsidRPr="00882CF1">
        <w:t xml:space="preserve"> </w:t>
      </w:r>
    </w:p>
    <w:p w14:paraId="4D72EB47" w14:textId="493EDBCC" w:rsidR="00882CF1" w:rsidRPr="00882CF1" w:rsidRDefault="00882CF1" w:rsidP="00343A78">
      <w:pPr>
        <w:pStyle w:val="NormalArial"/>
        <w:spacing w:before="0" w:line="240" w:lineRule="auto"/>
      </w:pPr>
      <w:r w:rsidRPr="00882CF1">
        <w:t>Staff were knowledgeable about their role in minimising infection related risks</w:t>
      </w:r>
      <w:r w:rsidR="00997EF2">
        <w:t xml:space="preserve"> and described </w:t>
      </w:r>
      <w:r w:rsidRPr="00882CF1">
        <w:t>infection prevention and management protocols</w:t>
      </w:r>
      <w:r w:rsidR="00997EF2">
        <w:t xml:space="preserve"> when visiting consumers</w:t>
      </w:r>
      <w:r w:rsidRPr="00882CF1">
        <w:t>.</w:t>
      </w:r>
      <w:r w:rsidR="00124843">
        <w:t xml:space="preserve"> Consumers and representatives </w:t>
      </w:r>
      <w:r w:rsidR="007B2D09">
        <w:t>are satisfied with infection control measures undertaken by staff</w:t>
      </w:r>
      <w:r w:rsidRPr="00882CF1">
        <w:t>.</w:t>
      </w:r>
      <w:r w:rsidR="0018767F">
        <w:t xml:space="preserve"> Management </w:t>
      </w:r>
      <w:r w:rsidR="00C40E64">
        <w:t>organises referrals to pharmacist and medical practitioners for oversight of anti-microbial use</w:t>
      </w:r>
      <w:r w:rsidRPr="00882CF1">
        <w:t>.</w:t>
      </w:r>
    </w:p>
    <w:p w14:paraId="54D9F576" w14:textId="39E63323" w:rsidR="002E1DC1" w:rsidRPr="006B4042" w:rsidRDefault="002E1DC1" w:rsidP="00F87E39">
      <w:pPr>
        <w:pStyle w:val="NormalArial"/>
      </w:pPr>
      <w:r w:rsidRPr="006B4042">
        <w:br w:type="page"/>
      </w:r>
    </w:p>
    <w:p w14:paraId="48AA9997" w14:textId="77777777" w:rsidR="002E1DC1" w:rsidRPr="00A36AA9" w:rsidRDefault="002E1DC1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40"/>
        <w:gridCol w:w="1886"/>
      </w:tblGrid>
      <w:tr w:rsidR="00E10E12" w14:paraId="1748E8B2" w14:textId="77777777" w:rsidTr="0059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1" w:type="dxa"/>
            <w:gridSpan w:val="2"/>
            <w:tcBorders>
              <w:bottom w:val="single" w:sz="4" w:space="0" w:color="BFBFBF" w:themeColor="background1" w:themeShade="BF"/>
            </w:tcBorders>
          </w:tcPr>
          <w:p w14:paraId="53D31B02" w14:textId="77777777" w:rsidR="00E10E12" w:rsidRPr="00991076" w:rsidRDefault="00E10E12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4" w:name="_Hlk106628614"/>
            <w:r w:rsidRPr="00991076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1886" w:type="dxa"/>
            <w:tcBorders>
              <w:bottom w:val="single" w:sz="4" w:space="0" w:color="BFBFBF" w:themeColor="background1" w:themeShade="BF"/>
            </w:tcBorders>
          </w:tcPr>
          <w:p w14:paraId="64BFFDCE" w14:textId="77777777" w:rsidR="00E10E12" w:rsidRPr="00991076" w:rsidRDefault="00E10E12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991076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bookmarkEnd w:id="4"/>
      <w:tr w:rsidR="00E10E12" w14:paraId="1CB35EEB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313C5BC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4(3)(a)</w:t>
            </w:r>
          </w:p>
        </w:tc>
        <w:tc>
          <w:tcPr>
            <w:tcW w:w="4740" w:type="dxa"/>
            <w:shd w:val="clear" w:color="auto" w:fill="auto"/>
          </w:tcPr>
          <w:p w14:paraId="0895ABAC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1886" w:type="dxa"/>
            <w:shd w:val="clear" w:color="auto" w:fill="auto"/>
          </w:tcPr>
          <w:p w14:paraId="70E787F3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52266647"/>
                <w:placeholder>
                  <w:docPart w:val="0B7E4C1AECF54E269CDD9C5F1FEE7E3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36446851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84D2A53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4(3)(b)</w:t>
            </w:r>
          </w:p>
        </w:tc>
        <w:tc>
          <w:tcPr>
            <w:tcW w:w="4740" w:type="dxa"/>
            <w:shd w:val="clear" w:color="auto" w:fill="auto"/>
          </w:tcPr>
          <w:p w14:paraId="335D7A89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1886" w:type="dxa"/>
            <w:shd w:val="clear" w:color="auto" w:fill="auto"/>
          </w:tcPr>
          <w:p w14:paraId="24329F15" w14:textId="77777777" w:rsidR="00E10E12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536742692"/>
                <w:placeholder>
                  <w:docPart w:val="5EAA3499489044668B50E7C50153868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51FD090B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962C616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4(3)(c)</w:t>
            </w:r>
          </w:p>
        </w:tc>
        <w:tc>
          <w:tcPr>
            <w:tcW w:w="4740" w:type="dxa"/>
            <w:shd w:val="clear" w:color="auto" w:fill="auto"/>
          </w:tcPr>
          <w:p w14:paraId="5D5631F3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assist each consumer to:</w:t>
            </w:r>
          </w:p>
          <w:p w14:paraId="4EC73023" w14:textId="77777777" w:rsidR="00E10E12" w:rsidRPr="00244176" w:rsidRDefault="00E10E12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4A8E8807" w14:textId="77777777" w:rsidR="00E10E12" w:rsidRPr="00244176" w:rsidRDefault="00E10E12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have social and personal relationships; and</w:t>
            </w:r>
          </w:p>
          <w:p w14:paraId="59056229" w14:textId="77777777" w:rsidR="00E10E12" w:rsidRPr="00244176" w:rsidRDefault="00E10E12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1886" w:type="dxa"/>
            <w:shd w:val="clear" w:color="auto" w:fill="auto"/>
          </w:tcPr>
          <w:p w14:paraId="3E93B522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142152088"/>
                <w:placeholder>
                  <w:docPart w:val="8DE4DC4E078D4803BD939A30B5767E2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7EF26E68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350D41E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4(3)(d)</w:t>
            </w:r>
          </w:p>
        </w:tc>
        <w:tc>
          <w:tcPr>
            <w:tcW w:w="4740" w:type="dxa"/>
            <w:shd w:val="clear" w:color="auto" w:fill="auto"/>
          </w:tcPr>
          <w:p w14:paraId="7EE67D07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1886" w:type="dxa"/>
            <w:shd w:val="clear" w:color="auto" w:fill="auto"/>
          </w:tcPr>
          <w:p w14:paraId="6B5778BD" w14:textId="77777777" w:rsidR="00E10E12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937107721"/>
                <w:placeholder>
                  <w:docPart w:val="A524CEFBFF244620AD71B53ACC4D878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207F2F35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5829234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4(3)(e)</w:t>
            </w:r>
          </w:p>
        </w:tc>
        <w:tc>
          <w:tcPr>
            <w:tcW w:w="4740" w:type="dxa"/>
            <w:shd w:val="clear" w:color="auto" w:fill="auto"/>
          </w:tcPr>
          <w:p w14:paraId="6D2FA9A2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886" w:type="dxa"/>
            <w:shd w:val="clear" w:color="auto" w:fill="auto"/>
          </w:tcPr>
          <w:p w14:paraId="588B9666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78025317"/>
                <w:placeholder>
                  <w:docPart w:val="81C07B52512A484C873C9B2E089FB5B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4336A331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A42D134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4(3)(f)</w:t>
            </w:r>
          </w:p>
        </w:tc>
        <w:tc>
          <w:tcPr>
            <w:tcW w:w="4740" w:type="dxa"/>
            <w:shd w:val="clear" w:color="auto" w:fill="auto"/>
          </w:tcPr>
          <w:p w14:paraId="0060A6A4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1886" w:type="dxa"/>
            <w:shd w:val="clear" w:color="auto" w:fill="auto"/>
          </w:tcPr>
          <w:p w14:paraId="16E58087" w14:textId="77777777" w:rsidR="00E10E12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066093379"/>
                <w:placeholder>
                  <w:docPart w:val="D345CD74BD3F4180B77A83496AD592D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3E3E77C7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1F6C8A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4(3)(g)</w:t>
            </w:r>
          </w:p>
        </w:tc>
        <w:tc>
          <w:tcPr>
            <w:tcW w:w="4740" w:type="dxa"/>
          </w:tcPr>
          <w:p w14:paraId="2A93A687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1886" w:type="dxa"/>
          </w:tcPr>
          <w:p w14:paraId="7D684BF3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42340563"/>
                <w:placeholder>
                  <w:docPart w:val="E2180D87E0444E43A97E593DF2DD301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7D85DBF7" w14:textId="77777777" w:rsidR="002E1DC1" w:rsidRDefault="002E1DC1" w:rsidP="007B3959">
      <w:pPr>
        <w:pStyle w:val="Heading20"/>
      </w:pPr>
      <w:r w:rsidRPr="00A36AA9">
        <w:t>Findings</w:t>
      </w:r>
    </w:p>
    <w:p w14:paraId="7EF6D25C" w14:textId="77777777" w:rsidR="00525B38" w:rsidRDefault="00525B38" w:rsidP="00196F27">
      <w:pPr>
        <w:pStyle w:val="NormalArial"/>
        <w:spacing w:before="0" w:line="240" w:lineRule="auto"/>
      </w:pPr>
      <w:r w:rsidRPr="006F3AFC">
        <w:t>I am satisfied based on the Assessment Team’s observations and recommendations that the service complies with the Requirements as outlined in the table above</w:t>
      </w:r>
      <w:r>
        <w:t>,</w:t>
      </w:r>
      <w:r w:rsidRPr="006F3AFC">
        <w:t xml:space="preserve"> and as a result complies with this Standard.</w:t>
      </w:r>
    </w:p>
    <w:p w14:paraId="5C4DA18C" w14:textId="4EA6FC75" w:rsidR="00A84D0C" w:rsidRDefault="00A84D0C" w:rsidP="00196F27">
      <w:pPr>
        <w:pStyle w:val="NormalArial"/>
        <w:spacing w:before="0" w:line="240" w:lineRule="auto"/>
      </w:pPr>
      <w:r w:rsidRPr="00A84D0C">
        <w:t xml:space="preserve">Consumers and </w:t>
      </w:r>
      <w:r w:rsidRPr="00025CC9">
        <w:t xml:space="preserve">representatives spoke about consumer independence and described strategies used to support consumers to maintain </w:t>
      </w:r>
      <w:r w:rsidR="00025CC9" w:rsidRPr="00025CC9">
        <w:t>their quality of life</w:t>
      </w:r>
      <w:r w:rsidR="00553EB8" w:rsidRPr="00025CC9">
        <w:t>. Management</w:t>
      </w:r>
      <w:r w:rsidR="006D5F51" w:rsidRPr="00025CC9">
        <w:t xml:space="preserve"> ensures </w:t>
      </w:r>
      <w:r w:rsidR="00DF0998" w:rsidRPr="00025CC9">
        <w:t xml:space="preserve">that </w:t>
      </w:r>
      <w:r w:rsidR="00D05490" w:rsidRPr="00025CC9">
        <w:t>supports provided to consumers is determined by them and leads to optimisation of independence and quality of life</w:t>
      </w:r>
      <w:r w:rsidR="002E12A0" w:rsidRPr="00025CC9">
        <w:t xml:space="preserve">. </w:t>
      </w:r>
      <w:r w:rsidR="00D05490" w:rsidRPr="00025CC9">
        <w:t>S</w:t>
      </w:r>
      <w:r w:rsidRPr="00025CC9">
        <w:t>taff discussed how they use the</w:t>
      </w:r>
      <w:r w:rsidRPr="00A84D0C">
        <w:t xml:space="preserve"> agreed strategies to support consumers to meet their goals and </w:t>
      </w:r>
      <w:r w:rsidR="002632C6">
        <w:t>preferences</w:t>
      </w:r>
      <w:r w:rsidRPr="00A84D0C">
        <w:t>.</w:t>
      </w:r>
    </w:p>
    <w:p w14:paraId="39BC32D4" w14:textId="31EE0F77" w:rsidR="00CC02ED" w:rsidRDefault="00CC02ED" w:rsidP="00196F27">
      <w:pPr>
        <w:pStyle w:val="NormalArial"/>
        <w:spacing w:before="0" w:line="240" w:lineRule="auto"/>
      </w:pPr>
      <w:r>
        <w:t>There was evidence t</w:t>
      </w:r>
      <w:r w:rsidR="00306D75">
        <w:t xml:space="preserve">o support </w:t>
      </w:r>
      <w:r w:rsidR="004F5E1F">
        <w:t xml:space="preserve">that </w:t>
      </w:r>
      <w:r w:rsidR="00306D75">
        <w:t xml:space="preserve">care delivered promotes </w:t>
      </w:r>
      <w:r w:rsidR="004F5E1F">
        <w:t>consumer</w:t>
      </w:r>
      <w:r w:rsidR="00306D75">
        <w:t xml:space="preserve"> emotion</w:t>
      </w:r>
      <w:r w:rsidR="004F5E1F">
        <w:t>al</w:t>
      </w:r>
      <w:r w:rsidR="00306D75">
        <w:t xml:space="preserve">, </w:t>
      </w:r>
      <w:r w:rsidR="00DB0D5E">
        <w:t>spiritual,</w:t>
      </w:r>
      <w:r w:rsidR="00306D75">
        <w:t xml:space="preserve"> and </w:t>
      </w:r>
      <w:r w:rsidR="004F5E1F">
        <w:t>psychological</w:t>
      </w:r>
      <w:r w:rsidR="00306D75">
        <w:t xml:space="preserve"> well-being. Consumers and representatives </w:t>
      </w:r>
      <w:r w:rsidR="00E53E10">
        <w:t xml:space="preserve">confirmed that staff recognise and provide support </w:t>
      </w:r>
      <w:r w:rsidR="00816FBE">
        <w:t xml:space="preserve">when </w:t>
      </w:r>
      <w:r w:rsidR="00E53E10">
        <w:t xml:space="preserve">they </w:t>
      </w:r>
      <w:r w:rsidR="004F5E1F">
        <w:t xml:space="preserve">are feeling low. Staff </w:t>
      </w:r>
      <w:r w:rsidR="006E3AB0">
        <w:t>discussed</w:t>
      </w:r>
      <w:r w:rsidR="004F5E1F">
        <w:t xml:space="preserve"> </w:t>
      </w:r>
      <w:r w:rsidR="006E3AB0">
        <w:t>strategies</w:t>
      </w:r>
      <w:r w:rsidR="004F5E1F">
        <w:t xml:space="preserve"> </w:t>
      </w:r>
      <w:r w:rsidR="00643727">
        <w:t>to support consumers</w:t>
      </w:r>
      <w:r w:rsidR="00022BC0">
        <w:t>’</w:t>
      </w:r>
      <w:r w:rsidR="00643727">
        <w:t xml:space="preserve"> </w:t>
      </w:r>
      <w:r w:rsidR="00643727">
        <w:lastRenderedPageBreak/>
        <w:t xml:space="preserve">emotional and psychological wellbeing through offering </w:t>
      </w:r>
      <w:r w:rsidR="00816FBE">
        <w:t>space and</w:t>
      </w:r>
      <w:r w:rsidR="006E3AB0">
        <w:t xml:space="preserve"> engaging both formal and informal support.</w:t>
      </w:r>
      <w:r w:rsidR="004F5E1F">
        <w:t xml:space="preserve"> </w:t>
      </w:r>
    </w:p>
    <w:p w14:paraId="4A3A58DE" w14:textId="70B4D8C6" w:rsidR="00816FBE" w:rsidRPr="00A84D0C" w:rsidRDefault="000D63B8" w:rsidP="00196F27">
      <w:pPr>
        <w:pStyle w:val="NormalArial"/>
        <w:spacing w:before="0" w:line="240" w:lineRule="auto"/>
      </w:pPr>
      <w:r>
        <w:t>Consumers</w:t>
      </w:r>
      <w:r w:rsidR="00816FBE">
        <w:t xml:space="preserve"> and representatives </w:t>
      </w:r>
      <w:r w:rsidR="000757DD">
        <w:t xml:space="preserve">were satisfied that </w:t>
      </w:r>
      <w:r w:rsidR="00DD5A3B">
        <w:t xml:space="preserve">the </w:t>
      </w:r>
      <w:r w:rsidR="000757DD">
        <w:t>service supports</w:t>
      </w:r>
      <w:r>
        <w:t xml:space="preserve"> them to </w:t>
      </w:r>
      <w:r w:rsidR="00D6771A">
        <w:t xml:space="preserve">engage within the community through various </w:t>
      </w:r>
      <w:r w:rsidR="00EC567C">
        <w:t>activities</w:t>
      </w:r>
      <w:r w:rsidR="00D6771A">
        <w:t xml:space="preserve"> </w:t>
      </w:r>
      <w:r w:rsidR="00EC567C">
        <w:t>including shopping and going for walks.</w:t>
      </w:r>
      <w:r w:rsidR="005E7713">
        <w:t xml:space="preserve"> A review of care documentation reflected consumer participation in community activities </w:t>
      </w:r>
      <w:r w:rsidR="00DD5A3B">
        <w:t>consistent with</w:t>
      </w:r>
      <w:r w:rsidR="005E7713">
        <w:t xml:space="preserve"> their goals and preferences.</w:t>
      </w:r>
      <w:r w:rsidR="000757DD">
        <w:t xml:space="preserve"> </w:t>
      </w:r>
    </w:p>
    <w:p w14:paraId="1CDB1C5B" w14:textId="6E4B124A" w:rsidR="00FA7FF1" w:rsidRPr="00FA7FF1" w:rsidRDefault="000F76B0" w:rsidP="00196F27">
      <w:pPr>
        <w:spacing w:before="0" w:line="240" w:lineRule="auto"/>
        <w:rPr>
          <w:rFonts w:ascii="Arial" w:hAnsi="Arial" w:cs="Arial"/>
        </w:rPr>
      </w:pPr>
      <w:r w:rsidRPr="00F4048A">
        <w:rPr>
          <w:rFonts w:ascii="Arial" w:hAnsi="Arial" w:cs="Arial"/>
        </w:rPr>
        <w:t>T</w:t>
      </w:r>
      <w:r w:rsidR="002A5117" w:rsidRPr="00F4048A">
        <w:rPr>
          <w:rFonts w:ascii="Arial" w:hAnsi="Arial" w:cs="Arial"/>
        </w:rPr>
        <w:t xml:space="preserve">he service effectively communicates the </w:t>
      </w:r>
      <w:r w:rsidR="00084A5E" w:rsidRPr="00F4048A">
        <w:rPr>
          <w:rFonts w:ascii="Arial" w:hAnsi="Arial" w:cs="Arial"/>
        </w:rPr>
        <w:t>consumers</w:t>
      </w:r>
      <w:r w:rsidR="00022BC0">
        <w:rPr>
          <w:rFonts w:ascii="Arial" w:hAnsi="Arial" w:cs="Arial"/>
        </w:rPr>
        <w:t>’</w:t>
      </w:r>
      <w:r w:rsidR="00084A5E" w:rsidRPr="00F4048A">
        <w:rPr>
          <w:rFonts w:ascii="Arial" w:hAnsi="Arial" w:cs="Arial"/>
        </w:rPr>
        <w:t xml:space="preserve"> goals</w:t>
      </w:r>
      <w:r w:rsidR="00FA7FF1" w:rsidRPr="00FA7FF1">
        <w:rPr>
          <w:rFonts w:ascii="Arial" w:hAnsi="Arial" w:cs="Arial"/>
        </w:rPr>
        <w:t xml:space="preserve">, needs and preferences </w:t>
      </w:r>
      <w:r w:rsidR="002A5117" w:rsidRPr="00F4048A">
        <w:rPr>
          <w:rFonts w:ascii="Arial" w:hAnsi="Arial" w:cs="Arial"/>
        </w:rPr>
        <w:t xml:space="preserve">within the </w:t>
      </w:r>
      <w:r w:rsidR="00084A5E" w:rsidRPr="00F4048A">
        <w:rPr>
          <w:rFonts w:ascii="Arial" w:hAnsi="Arial" w:cs="Arial"/>
        </w:rPr>
        <w:t>organisation</w:t>
      </w:r>
      <w:r w:rsidR="002A5117" w:rsidRPr="00F4048A">
        <w:rPr>
          <w:rFonts w:ascii="Arial" w:hAnsi="Arial" w:cs="Arial"/>
        </w:rPr>
        <w:t xml:space="preserve"> </w:t>
      </w:r>
      <w:r w:rsidR="0058094C" w:rsidRPr="00F4048A">
        <w:rPr>
          <w:rFonts w:ascii="Arial" w:hAnsi="Arial" w:cs="Arial"/>
        </w:rPr>
        <w:t xml:space="preserve">to support </w:t>
      </w:r>
      <w:r w:rsidR="00084A5E" w:rsidRPr="00F4048A">
        <w:rPr>
          <w:rFonts w:ascii="Arial" w:hAnsi="Arial" w:cs="Arial"/>
        </w:rPr>
        <w:t>continuity</w:t>
      </w:r>
      <w:r w:rsidR="0058094C" w:rsidRPr="00F4048A">
        <w:rPr>
          <w:rFonts w:ascii="Arial" w:hAnsi="Arial" w:cs="Arial"/>
        </w:rPr>
        <w:t xml:space="preserve"> of care and </w:t>
      </w:r>
      <w:r w:rsidR="00084A5E" w:rsidRPr="00F4048A">
        <w:rPr>
          <w:rFonts w:ascii="Arial" w:hAnsi="Arial" w:cs="Arial"/>
        </w:rPr>
        <w:t>services</w:t>
      </w:r>
      <w:r w:rsidR="0058094C" w:rsidRPr="00F4048A">
        <w:rPr>
          <w:rFonts w:ascii="Arial" w:hAnsi="Arial" w:cs="Arial"/>
        </w:rPr>
        <w:t xml:space="preserve">. </w:t>
      </w:r>
      <w:r w:rsidR="007010F2" w:rsidRPr="00F4048A">
        <w:rPr>
          <w:rFonts w:ascii="Arial" w:hAnsi="Arial" w:cs="Arial"/>
        </w:rPr>
        <w:t>Consumers and representatives</w:t>
      </w:r>
      <w:r w:rsidR="00FA7FF1" w:rsidRPr="00FA7FF1">
        <w:rPr>
          <w:rFonts w:ascii="Arial" w:hAnsi="Arial" w:cs="Arial"/>
        </w:rPr>
        <w:t xml:space="preserve"> </w:t>
      </w:r>
      <w:r w:rsidR="00084A5E" w:rsidRPr="00F4048A">
        <w:rPr>
          <w:rFonts w:ascii="Arial" w:hAnsi="Arial" w:cs="Arial"/>
        </w:rPr>
        <w:t>expressed satisfaction with information, communication, consent and coordination of services.</w:t>
      </w:r>
    </w:p>
    <w:p w14:paraId="7412CB8B" w14:textId="5E50F3EA" w:rsidR="00525B38" w:rsidRDefault="00FA7FF1" w:rsidP="00196F27">
      <w:pPr>
        <w:spacing w:before="0" w:line="240" w:lineRule="auto"/>
        <w:rPr>
          <w:rFonts w:ascii="Arial" w:hAnsi="Arial" w:cs="Arial"/>
        </w:rPr>
      </w:pPr>
      <w:r w:rsidRPr="00FA7FF1">
        <w:rPr>
          <w:rFonts w:ascii="Arial" w:hAnsi="Arial" w:cs="Arial"/>
        </w:rPr>
        <w:t xml:space="preserve">Referrals had been undertaken for consumers </w:t>
      </w:r>
      <w:r w:rsidR="00992076" w:rsidRPr="00F4048A">
        <w:rPr>
          <w:rFonts w:ascii="Arial" w:hAnsi="Arial" w:cs="Arial"/>
        </w:rPr>
        <w:t xml:space="preserve">to support with services of daily living and to maintain social connections within the community. </w:t>
      </w:r>
    </w:p>
    <w:p w14:paraId="06958BFA" w14:textId="06240721" w:rsidR="00635A10" w:rsidRPr="004842BF" w:rsidRDefault="00635A10" w:rsidP="00196F27">
      <w:pPr>
        <w:spacing w:before="0" w:line="240" w:lineRule="auto"/>
        <w:rPr>
          <w:rFonts w:ascii="Arial" w:hAnsi="Arial" w:cs="Arial"/>
        </w:rPr>
      </w:pPr>
      <w:r w:rsidRPr="004842BF">
        <w:rPr>
          <w:rFonts w:ascii="Arial" w:hAnsi="Arial" w:cs="Arial"/>
        </w:rPr>
        <w:t xml:space="preserve">Consumers and representatives provided positive feedback about the meals and were satisfied with the </w:t>
      </w:r>
      <w:r w:rsidR="008E2101">
        <w:rPr>
          <w:rFonts w:ascii="Arial" w:hAnsi="Arial" w:cs="Arial"/>
        </w:rPr>
        <w:t>meal service</w:t>
      </w:r>
      <w:r w:rsidR="008E2101" w:rsidRPr="004842BF">
        <w:rPr>
          <w:rFonts w:ascii="Arial" w:hAnsi="Arial" w:cs="Arial"/>
        </w:rPr>
        <w:t xml:space="preserve"> </w:t>
      </w:r>
      <w:r w:rsidR="00057065" w:rsidRPr="004842BF">
        <w:rPr>
          <w:rFonts w:ascii="Arial" w:hAnsi="Arial" w:cs="Arial"/>
        </w:rPr>
        <w:t>provided</w:t>
      </w:r>
      <w:r w:rsidR="00057065">
        <w:rPr>
          <w:rFonts w:ascii="Arial" w:hAnsi="Arial" w:cs="Arial"/>
        </w:rPr>
        <w:t>.</w:t>
      </w:r>
      <w:r w:rsidRPr="004842BF">
        <w:rPr>
          <w:rFonts w:ascii="Arial" w:hAnsi="Arial" w:cs="Arial"/>
        </w:rPr>
        <w:t xml:space="preserve"> Staff said they check care plans and confirm preferences and risks with food preparation</w:t>
      </w:r>
      <w:r w:rsidR="00F4622A">
        <w:rPr>
          <w:rFonts w:ascii="Arial" w:hAnsi="Arial" w:cs="Arial"/>
        </w:rPr>
        <w:t xml:space="preserve"> and c</w:t>
      </w:r>
      <w:r w:rsidRPr="004842BF">
        <w:rPr>
          <w:rFonts w:ascii="Arial" w:hAnsi="Arial" w:cs="Arial"/>
        </w:rPr>
        <w:t xml:space="preserve">are planning reflects consumer allergies, </w:t>
      </w:r>
      <w:r w:rsidR="00DD4208" w:rsidRPr="004842BF">
        <w:rPr>
          <w:rFonts w:ascii="Arial" w:hAnsi="Arial" w:cs="Arial"/>
        </w:rPr>
        <w:t>likes,</w:t>
      </w:r>
      <w:r w:rsidR="004842BF" w:rsidRPr="004842BF">
        <w:rPr>
          <w:rFonts w:ascii="Arial" w:hAnsi="Arial" w:cs="Arial"/>
        </w:rPr>
        <w:t xml:space="preserve"> and dislikes.</w:t>
      </w:r>
    </w:p>
    <w:p w14:paraId="5AB70031" w14:textId="6C8A6608" w:rsidR="00634A30" w:rsidRDefault="00634A30" w:rsidP="00196F27">
      <w:pPr>
        <w:pStyle w:val="NormalArial"/>
        <w:spacing w:before="0" w:line="240" w:lineRule="auto"/>
        <w:rPr>
          <w:rFonts w:eastAsia="Arial"/>
        </w:rPr>
      </w:pPr>
      <w:r>
        <w:rPr>
          <w:rFonts w:eastAsia="Arial"/>
        </w:rPr>
        <w:t xml:space="preserve">Consumers and representatives expressed confidence that the service would assist them in accessing repairs and maintenance when required. Care documentation demonstrated that consumer needs for equipment are </w:t>
      </w:r>
      <w:r w:rsidR="008A3FBE">
        <w:rPr>
          <w:rFonts w:eastAsia="Arial"/>
        </w:rPr>
        <w:t>assessed and eval</w:t>
      </w:r>
      <w:r w:rsidR="007010F2">
        <w:rPr>
          <w:rFonts w:eastAsia="Arial"/>
        </w:rPr>
        <w:t>uated</w:t>
      </w:r>
      <w:r w:rsidR="008A3FBE">
        <w:rPr>
          <w:rFonts w:eastAsia="Arial"/>
        </w:rPr>
        <w:t xml:space="preserve"> </w:t>
      </w:r>
      <w:r w:rsidR="007010F2">
        <w:rPr>
          <w:rFonts w:eastAsia="Arial"/>
        </w:rPr>
        <w:t xml:space="preserve">by the </w:t>
      </w:r>
      <w:r w:rsidR="008A3FBE">
        <w:rPr>
          <w:rFonts w:eastAsia="Arial"/>
        </w:rPr>
        <w:t>service’s allied health professionals</w:t>
      </w:r>
      <w:r>
        <w:rPr>
          <w:rFonts w:eastAsia="Arial"/>
        </w:rPr>
        <w:t xml:space="preserve">. </w:t>
      </w:r>
    </w:p>
    <w:p w14:paraId="66941A04" w14:textId="77777777" w:rsidR="00634A30" w:rsidRPr="00DA39F5" w:rsidRDefault="00634A30" w:rsidP="00525B38">
      <w:pPr>
        <w:rPr>
          <w:rFonts w:ascii="Arial" w:hAnsi="Arial" w:cs="Arial"/>
        </w:rPr>
      </w:pPr>
    </w:p>
    <w:p w14:paraId="50D2E146" w14:textId="77777777" w:rsidR="00525B38" w:rsidRPr="00A36AA9" w:rsidRDefault="00525B38" w:rsidP="00525B38">
      <w:pPr>
        <w:pStyle w:val="NormalArial"/>
      </w:pPr>
      <w:r w:rsidRPr="00A36AA9">
        <w:br w:type="page"/>
      </w:r>
    </w:p>
    <w:p w14:paraId="279D77D1" w14:textId="77777777" w:rsidR="002E1DC1" w:rsidRPr="00A36AA9" w:rsidRDefault="002E1DC1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12"/>
        <w:gridCol w:w="2026"/>
      </w:tblGrid>
      <w:tr w:rsidR="00E10E12" w14:paraId="061FFC1B" w14:textId="77777777" w:rsidTr="0059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4" w:type="dxa"/>
            <w:gridSpan w:val="2"/>
            <w:tcBorders>
              <w:bottom w:val="single" w:sz="4" w:space="0" w:color="BFBFBF" w:themeColor="background1" w:themeShade="BF"/>
            </w:tcBorders>
          </w:tcPr>
          <w:p w14:paraId="5F0A42CC" w14:textId="77777777" w:rsidR="00E10E12" w:rsidRPr="003217D3" w:rsidRDefault="00E10E12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2026" w:type="dxa"/>
            <w:tcBorders>
              <w:bottom w:val="single" w:sz="4" w:space="0" w:color="BFBFBF" w:themeColor="background1" w:themeShade="BF"/>
            </w:tcBorders>
          </w:tcPr>
          <w:p w14:paraId="27B17CF4" w14:textId="77777777" w:rsidR="00E10E12" w:rsidRPr="003217D3" w:rsidRDefault="00E10E12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E10E12" w14:paraId="423FE6BB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4173F99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6(3)(a)</w:t>
            </w:r>
          </w:p>
        </w:tc>
        <w:tc>
          <w:tcPr>
            <w:tcW w:w="4712" w:type="dxa"/>
            <w:shd w:val="clear" w:color="auto" w:fill="auto"/>
          </w:tcPr>
          <w:p w14:paraId="5AEF955D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2026" w:type="dxa"/>
            <w:shd w:val="clear" w:color="auto" w:fill="auto"/>
          </w:tcPr>
          <w:p w14:paraId="3442073F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511643736"/>
                <w:placeholder>
                  <w:docPart w:val="06251A1672C741A3A4120C80F56531D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6C23D527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8837E2F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6(3)(b)</w:t>
            </w:r>
          </w:p>
        </w:tc>
        <w:tc>
          <w:tcPr>
            <w:tcW w:w="4712" w:type="dxa"/>
            <w:shd w:val="clear" w:color="auto" w:fill="auto"/>
          </w:tcPr>
          <w:p w14:paraId="578C9A47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2026" w:type="dxa"/>
            <w:shd w:val="clear" w:color="auto" w:fill="auto"/>
          </w:tcPr>
          <w:p w14:paraId="48078164" w14:textId="77777777" w:rsidR="00E10E12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11634320"/>
                <w:placeholder>
                  <w:docPart w:val="0E6FC0E1244E4BA5AA36CCA40C185F2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51CEBAAC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5B539D2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6(3)(c)</w:t>
            </w:r>
          </w:p>
        </w:tc>
        <w:tc>
          <w:tcPr>
            <w:tcW w:w="4712" w:type="dxa"/>
            <w:shd w:val="clear" w:color="auto" w:fill="auto"/>
          </w:tcPr>
          <w:p w14:paraId="0478027D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2026" w:type="dxa"/>
            <w:shd w:val="clear" w:color="auto" w:fill="auto"/>
          </w:tcPr>
          <w:p w14:paraId="0B0416AF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727703490"/>
                <w:placeholder>
                  <w:docPart w:val="3AB3881D4118448D9BC0C1AEF5F4137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19F6E903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2DC3EC4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4712" w:type="dxa"/>
            <w:shd w:val="clear" w:color="auto" w:fill="auto"/>
          </w:tcPr>
          <w:p w14:paraId="5660965B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2026" w:type="dxa"/>
            <w:shd w:val="clear" w:color="auto" w:fill="auto"/>
          </w:tcPr>
          <w:p w14:paraId="527500E5" w14:textId="77777777" w:rsidR="00E10E12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961822312"/>
                <w:placeholder>
                  <w:docPart w:val="3CA5CE25CBCB4D0485740B5FD5D2F67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3055DEC0" w14:textId="77777777" w:rsidR="002E1DC1" w:rsidRDefault="002E1DC1" w:rsidP="007B3959">
      <w:pPr>
        <w:pStyle w:val="Heading20"/>
      </w:pPr>
      <w:r w:rsidRPr="00A36AA9">
        <w:t>Findings</w:t>
      </w:r>
    </w:p>
    <w:p w14:paraId="57BB1200" w14:textId="77777777" w:rsidR="00BA1357" w:rsidRPr="001F3E6D" w:rsidRDefault="00BA1357" w:rsidP="00196F27">
      <w:pPr>
        <w:pStyle w:val="NormalArial"/>
        <w:spacing w:before="0" w:line="240" w:lineRule="auto"/>
      </w:pPr>
      <w:r w:rsidRPr="006F3AFC">
        <w:t>I am satisfied based on the Assessment Team’s observations and recommendations that the service complies with the Requirements as outlined in the table above</w:t>
      </w:r>
      <w:r>
        <w:t>,</w:t>
      </w:r>
      <w:r w:rsidRPr="006F3AFC">
        <w:t xml:space="preserve"> and as a result complies with this </w:t>
      </w:r>
      <w:r w:rsidRPr="001F3E6D">
        <w:t>Standard.</w:t>
      </w:r>
    </w:p>
    <w:p w14:paraId="3EAE7C44" w14:textId="4406F9F6" w:rsidR="00BA1357" w:rsidRPr="001F3E6D" w:rsidRDefault="00BA1357" w:rsidP="00196F27">
      <w:pPr>
        <w:pStyle w:val="NormalArial"/>
        <w:spacing w:before="0" w:line="240" w:lineRule="auto"/>
      </w:pPr>
      <w:r w:rsidRPr="001F3E6D">
        <w:t>Consumers and representatives described formal and informal ways to provide feedback and</w:t>
      </w:r>
      <w:r w:rsidR="00191226" w:rsidRPr="001F3E6D">
        <w:t xml:space="preserve"> felt confident making a</w:t>
      </w:r>
      <w:r w:rsidRPr="001F3E6D">
        <w:t xml:space="preserve"> complaint. These include discussions with </w:t>
      </w:r>
      <w:r w:rsidR="004F1631" w:rsidRPr="001F3E6D">
        <w:t>case managers</w:t>
      </w:r>
      <w:r w:rsidR="001F52A2" w:rsidRPr="001F3E6D">
        <w:t>, survey</w:t>
      </w:r>
      <w:r w:rsidR="002215C0" w:rsidRPr="001F3E6D">
        <w:t>s</w:t>
      </w:r>
      <w:r w:rsidR="001F52A2" w:rsidRPr="001F3E6D">
        <w:t xml:space="preserve"> or routine con</w:t>
      </w:r>
      <w:r w:rsidR="00FF53FD" w:rsidRPr="001F3E6D">
        <w:t xml:space="preserve">tact </w:t>
      </w:r>
      <w:r w:rsidR="002215C0" w:rsidRPr="001F3E6D">
        <w:t xml:space="preserve">from </w:t>
      </w:r>
      <w:r w:rsidR="001F52A2" w:rsidRPr="001F3E6D">
        <w:t>case manager</w:t>
      </w:r>
      <w:r w:rsidR="00AF72C5">
        <w:t>s</w:t>
      </w:r>
      <w:r w:rsidR="001F52A2" w:rsidRPr="001F3E6D">
        <w:t xml:space="preserve"> seeking feedback</w:t>
      </w:r>
      <w:r w:rsidR="00FF53FD" w:rsidRPr="001F3E6D">
        <w:t xml:space="preserve">. </w:t>
      </w:r>
      <w:r w:rsidR="008152BE" w:rsidRPr="001F3E6D">
        <w:t xml:space="preserve">Staff </w:t>
      </w:r>
      <w:r w:rsidR="00507EC5" w:rsidRPr="001F3E6D">
        <w:t xml:space="preserve">provided </w:t>
      </w:r>
      <w:r w:rsidR="00814870" w:rsidRPr="001F3E6D">
        <w:t xml:space="preserve">examples of how they support </w:t>
      </w:r>
      <w:r w:rsidR="00507EC5" w:rsidRPr="001F3E6D">
        <w:t>consumers</w:t>
      </w:r>
      <w:r w:rsidR="00544CC3">
        <w:t xml:space="preserve"> to</w:t>
      </w:r>
      <w:r w:rsidR="00814870" w:rsidRPr="001F3E6D">
        <w:t xml:space="preserve"> </w:t>
      </w:r>
      <w:r w:rsidR="00507EC5" w:rsidRPr="001F3E6D">
        <w:t>raise their concerns and provide feedback</w:t>
      </w:r>
      <w:r w:rsidRPr="001F3E6D">
        <w:t xml:space="preserve">. The service’s </w:t>
      </w:r>
      <w:r w:rsidR="002C261D" w:rsidRPr="001F3E6D">
        <w:t>‘</w:t>
      </w:r>
      <w:r w:rsidR="005452D5" w:rsidRPr="001F3E6D">
        <w:t>welcome</w:t>
      </w:r>
      <w:r w:rsidR="002C261D" w:rsidRPr="001F3E6D">
        <w:t xml:space="preserve"> and sign u</w:t>
      </w:r>
      <w:r w:rsidR="005452D5" w:rsidRPr="001F3E6D">
        <w:t xml:space="preserve">p’ pack </w:t>
      </w:r>
      <w:r w:rsidRPr="001F3E6D">
        <w:t>provides detailed information</w:t>
      </w:r>
      <w:r w:rsidR="00E952B4" w:rsidRPr="001F3E6D">
        <w:t xml:space="preserve"> for</w:t>
      </w:r>
      <w:r w:rsidRPr="001F3E6D">
        <w:t xml:space="preserve"> consumers </w:t>
      </w:r>
      <w:r w:rsidR="00E952B4" w:rsidRPr="001F3E6D">
        <w:t xml:space="preserve">on how </w:t>
      </w:r>
      <w:r w:rsidRPr="001F3E6D">
        <w:t>to make a complaint</w:t>
      </w:r>
      <w:r w:rsidR="00A14888" w:rsidRPr="001F3E6D">
        <w:t>,</w:t>
      </w:r>
      <w:r w:rsidRPr="001F3E6D">
        <w:t xml:space="preserve"> the service’s complaint process</w:t>
      </w:r>
      <w:r w:rsidR="00E952B4" w:rsidRPr="001F3E6D">
        <w:t xml:space="preserve"> and contact details to Older Persons Advocacy Network, Translating and Interpreting Service National, and Aged Care Quality and Safety Commission. Management provided examples of how the service has supported </w:t>
      </w:r>
      <w:r w:rsidR="001C528E" w:rsidRPr="001F3E6D">
        <w:t>consumers to engage with advocacy services</w:t>
      </w:r>
      <w:r w:rsidR="002F3B9C">
        <w:t>.</w:t>
      </w:r>
      <w:r w:rsidR="00E952B4" w:rsidRPr="001F3E6D">
        <w:t xml:space="preserve"> </w:t>
      </w:r>
    </w:p>
    <w:p w14:paraId="46E2169E" w14:textId="1E951C2B" w:rsidR="00BA1357" w:rsidRPr="001F3E6D" w:rsidRDefault="00BA1357" w:rsidP="00196F27">
      <w:pPr>
        <w:pStyle w:val="NormalArial"/>
        <w:spacing w:before="0" w:line="240" w:lineRule="auto"/>
      </w:pPr>
      <w:r w:rsidRPr="001F3E6D">
        <w:t xml:space="preserve">Consumers and representatives </w:t>
      </w:r>
      <w:r w:rsidR="00816643" w:rsidRPr="001F3E6D">
        <w:t>confirmed</w:t>
      </w:r>
      <w:r w:rsidRPr="001F3E6D">
        <w:t xml:space="preserve"> the service address</w:t>
      </w:r>
      <w:r w:rsidR="00436568">
        <w:t>es</w:t>
      </w:r>
      <w:r w:rsidRPr="001F3E6D">
        <w:t xml:space="preserve"> </w:t>
      </w:r>
      <w:r w:rsidR="00816643" w:rsidRPr="001F3E6D">
        <w:t xml:space="preserve">their </w:t>
      </w:r>
      <w:r w:rsidRPr="001F3E6D">
        <w:t xml:space="preserve">concerns and </w:t>
      </w:r>
      <w:r w:rsidR="00B61B70" w:rsidRPr="001F3E6D">
        <w:t>uses them to improve the quality of care an</w:t>
      </w:r>
      <w:r w:rsidR="001807BE">
        <w:t>d</w:t>
      </w:r>
      <w:r w:rsidR="00B61B70" w:rsidRPr="001F3E6D">
        <w:t xml:space="preserve"> services</w:t>
      </w:r>
      <w:r w:rsidRPr="001F3E6D">
        <w:t xml:space="preserve">. Staff described the service’s complaints management system, </w:t>
      </w:r>
      <w:r w:rsidR="005A33C4">
        <w:t>discussed</w:t>
      </w:r>
      <w:r w:rsidRPr="001F3E6D">
        <w:t xml:space="preserve"> examples of responses to consumer complaints consistent with the service’s protocols.</w:t>
      </w:r>
      <w:r w:rsidR="00632A60" w:rsidRPr="001F3E6D">
        <w:t xml:space="preserve"> </w:t>
      </w:r>
      <w:r w:rsidR="00EB50FC" w:rsidRPr="001F3E6D">
        <w:t>Whilst the service does not have a dedicated open disclosure procedure, d</w:t>
      </w:r>
      <w:r w:rsidR="00632A60" w:rsidRPr="001F3E6D">
        <w:t xml:space="preserve">ocumentation review demonstrated appropriate resolution of complaints </w:t>
      </w:r>
      <w:r w:rsidR="00D63102" w:rsidRPr="001F3E6D">
        <w:t>using open disclosure principles.</w:t>
      </w:r>
    </w:p>
    <w:p w14:paraId="694F2A3D" w14:textId="66365D3E" w:rsidR="002E1DC1" w:rsidRDefault="00BA1357" w:rsidP="00196F27">
      <w:pPr>
        <w:pStyle w:val="NormalArial"/>
        <w:spacing w:before="0" w:line="240" w:lineRule="auto"/>
      </w:pPr>
      <w:r w:rsidRPr="001F3E6D">
        <w:t xml:space="preserve">Staff and management described how complaints are documented, reported, reviewed, and discussed at </w:t>
      </w:r>
      <w:r w:rsidR="00C959B8" w:rsidRPr="001F3E6D">
        <w:t>management</w:t>
      </w:r>
      <w:r w:rsidRPr="001F3E6D">
        <w:t xml:space="preserve"> meetings. </w:t>
      </w:r>
      <w:r w:rsidR="00897A44" w:rsidRPr="001F3E6D">
        <w:t xml:space="preserve">The </w:t>
      </w:r>
      <w:r w:rsidR="00B874A7" w:rsidRPr="001F3E6D">
        <w:t>service’s</w:t>
      </w:r>
      <w:r w:rsidR="00897A44" w:rsidRPr="001F3E6D">
        <w:t xml:space="preserve"> complaints procedure gu</w:t>
      </w:r>
      <w:r w:rsidR="00B874A7" w:rsidRPr="001F3E6D">
        <w:t>ides m</w:t>
      </w:r>
      <w:r w:rsidRPr="001F3E6D">
        <w:t xml:space="preserve">anagement </w:t>
      </w:r>
      <w:r w:rsidR="00B874A7" w:rsidRPr="001F3E6D">
        <w:t xml:space="preserve">to </w:t>
      </w:r>
      <w:r w:rsidRPr="001F3E6D">
        <w:t>analyse trends in feedback and complaints</w:t>
      </w:r>
      <w:r>
        <w:t xml:space="preserve"> and develop plans </w:t>
      </w:r>
      <w:r w:rsidR="00B874A7">
        <w:t>for continuous improvement</w:t>
      </w:r>
      <w:r>
        <w:t>.</w:t>
      </w:r>
      <w:r w:rsidR="002E1DC1">
        <w:br w:type="page"/>
      </w:r>
    </w:p>
    <w:p w14:paraId="1D1452BC" w14:textId="77777777" w:rsidR="002E1DC1" w:rsidRPr="003217D3" w:rsidRDefault="002E1DC1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600"/>
        <w:gridCol w:w="1985"/>
      </w:tblGrid>
      <w:tr w:rsidR="00E10E12" w14:paraId="7CAEE0F1" w14:textId="77777777" w:rsidTr="0059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2"/>
          </w:tcPr>
          <w:p w14:paraId="2FB6B157" w14:textId="77777777" w:rsidR="00E10E12" w:rsidRPr="003217D3" w:rsidRDefault="00E10E12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985" w:type="dxa"/>
          </w:tcPr>
          <w:p w14:paraId="0EBE358B" w14:textId="77777777" w:rsidR="00E10E12" w:rsidRPr="003217D3" w:rsidRDefault="00E10E12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E10E12" w14:paraId="2BA74388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BF88B9D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7(3)(a)</w:t>
            </w:r>
          </w:p>
        </w:tc>
        <w:tc>
          <w:tcPr>
            <w:tcW w:w="4600" w:type="dxa"/>
            <w:shd w:val="clear" w:color="auto" w:fill="auto"/>
          </w:tcPr>
          <w:p w14:paraId="6910EEDC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985" w:type="dxa"/>
            <w:shd w:val="clear" w:color="auto" w:fill="auto"/>
          </w:tcPr>
          <w:p w14:paraId="49A84C2E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79302594"/>
                <w:placeholder>
                  <w:docPart w:val="FDCD8F7167EB44D7A9F224C8AC3BDDD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3C0017DE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AD6765F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7(3)(b)</w:t>
            </w:r>
          </w:p>
        </w:tc>
        <w:tc>
          <w:tcPr>
            <w:tcW w:w="4600" w:type="dxa"/>
            <w:shd w:val="clear" w:color="auto" w:fill="auto"/>
          </w:tcPr>
          <w:p w14:paraId="2087FCAC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1985" w:type="dxa"/>
            <w:shd w:val="clear" w:color="auto" w:fill="auto"/>
          </w:tcPr>
          <w:p w14:paraId="1BF50404" w14:textId="77777777" w:rsidR="00E10E12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306871717"/>
                <w:placeholder>
                  <w:docPart w:val="579201F61F5C4914A25CABB06D4A9CB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03490497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AA06421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7(3)(c)</w:t>
            </w:r>
          </w:p>
        </w:tc>
        <w:tc>
          <w:tcPr>
            <w:tcW w:w="4600" w:type="dxa"/>
            <w:shd w:val="clear" w:color="auto" w:fill="auto"/>
          </w:tcPr>
          <w:p w14:paraId="262E46F1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workforce is </w:t>
            </w:r>
            <w:proofErr w:type="gramStart"/>
            <w:r w:rsidRPr="00244176">
              <w:rPr>
                <w:rFonts w:ascii="Arial" w:hAnsi="Arial" w:cs="Arial"/>
              </w:rPr>
              <w:t>competent</w:t>
            </w:r>
            <w:proofErr w:type="gramEnd"/>
            <w:r w:rsidRPr="00244176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1985" w:type="dxa"/>
            <w:shd w:val="clear" w:color="auto" w:fill="auto"/>
          </w:tcPr>
          <w:p w14:paraId="5864562E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24705772"/>
                <w:placeholder>
                  <w:docPart w:val="C71D6D1F8FF146009B9E8EB08EDC6CB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047937A8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341BD65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7(3)(d)</w:t>
            </w:r>
          </w:p>
        </w:tc>
        <w:tc>
          <w:tcPr>
            <w:tcW w:w="4600" w:type="dxa"/>
            <w:shd w:val="clear" w:color="auto" w:fill="auto"/>
          </w:tcPr>
          <w:p w14:paraId="2C0B8970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1985" w:type="dxa"/>
            <w:shd w:val="clear" w:color="auto" w:fill="auto"/>
          </w:tcPr>
          <w:p w14:paraId="51A44B94" w14:textId="77777777" w:rsidR="00E10E12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21768890"/>
                <w:placeholder>
                  <w:docPart w:val="916BC33570D14DCCBF4AF38BCE7401F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4D086029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958DD9B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7(3)(e)</w:t>
            </w:r>
          </w:p>
        </w:tc>
        <w:tc>
          <w:tcPr>
            <w:tcW w:w="4600" w:type="dxa"/>
            <w:shd w:val="clear" w:color="auto" w:fill="auto"/>
          </w:tcPr>
          <w:p w14:paraId="213A5848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1985" w:type="dxa"/>
            <w:shd w:val="clear" w:color="auto" w:fill="auto"/>
          </w:tcPr>
          <w:p w14:paraId="565974E2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75304017"/>
                <w:placeholder>
                  <w:docPart w:val="231F41A7746C4A00A056F1CC526FDC4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555DF5BC" w14:textId="77777777" w:rsidR="002E1DC1" w:rsidRDefault="002E1DC1" w:rsidP="007B3959">
      <w:pPr>
        <w:pStyle w:val="Heading20"/>
      </w:pPr>
      <w:r w:rsidRPr="00A36AA9">
        <w:t>Findings</w:t>
      </w:r>
    </w:p>
    <w:p w14:paraId="513FFA01" w14:textId="77777777" w:rsidR="00CD7FA3" w:rsidRPr="001F3E6D" w:rsidRDefault="00CD7FA3" w:rsidP="00196F27">
      <w:pPr>
        <w:pStyle w:val="NormalArial"/>
        <w:spacing w:before="0" w:line="240" w:lineRule="auto"/>
      </w:pPr>
      <w:r w:rsidRPr="006F3AFC">
        <w:t xml:space="preserve">I am satisfied based on the Assessment Team’s observations and recommendations that the </w:t>
      </w:r>
      <w:r w:rsidRPr="001F3E6D">
        <w:t>service complies with the Requirements as outlined in the table above, and as a result complies with this Standard.</w:t>
      </w:r>
    </w:p>
    <w:p w14:paraId="1E66DCB2" w14:textId="1C448BAF" w:rsidR="00CD7FA3" w:rsidRPr="001F3E6D" w:rsidRDefault="00CD7FA3" w:rsidP="00196F27">
      <w:pPr>
        <w:pStyle w:val="NormalArial"/>
        <w:spacing w:before="0" w:line="240" w:lineRule="auto"/>
      </w:pPr>
      <w:r w:rsidRPr="001F3E6D">
        <w:t xml:space="preserve">Consumers and representatives </w:t>
      </w:r>
      <w:r w:rsidR="00E258CE" w:rsidRPr="001F3E6D">
        <w:t xml:space="preserve">were satisfied that service has planned </w:t>
      </w:r>
      <w:r w:rsidR="00F73A72" w:rsidRPr="001F3E6D">
        <w:t>workforce</w:t>
      </w:r>
      <w:r w:rsidR="00E258CE" w:rsidRPr="001F3E6D">
        <w:t xml:space="preserve"> </w:t>
      </w:r>
      <w:r w:rsidR="00F73A72" w:rsidRPr="001F3E6D">
        <w:t xml:space="preserve">to enable timely delivery of care and services. </w:t>
      </w:r>
      <w:r w:rsidR="00BA1A5B" w:rsidRPr="001F3E6D">
        <w:t>The service has systems in place to ensure that there is sufficient workforce to provide all the services planned for consumers.</w:t>
      </w:r>
      <w:r w:rsidR="00B91F6A" w:rsidRPr="001F3E6D">
        <w:t xml:space="preserve"> A review of the electronic management system </w:t>
      </w:r>
      <w:r w:rsidR="00F44745" w:rsidRPr="001F3E6D">
        <w:t>demonstrated</w:t>
      </w:r>
      <w:r w:rsidR="00B91F6A" w:rsidRPr="001F3E6D">
        <w:t xml:space="preserve"> that service </w:t>
      </w:r>
      <w:r w:rsidR="00D64EAC" w:rsidRPr="001F3E6D">
        <w:t xml:space="preserve">had </w:t>
      </w:r>
      <w:r w:rsidR="00B16720" w:rsidRPr="001F3E6D">
        <w:t xml:space="preserve">two personal </w:t>
      </w:r>
      <w:r w:rsidR="00F44745" w:rsidRPr="001F3E6D">
        <w:t xml:space="preserve">care </w:t>
      </w:r>
      <w:r w:rsidR="00B16720" w:rsidRPr="001F3E6D">
        <w:t>shifts</w:t>
      </w:r>
      <w:r w:rsidR="00F44745" w:rsidRPr="001F3E6D">
        <w:t xml:space="preserve"> </w:t>
      </w:r>
      <w:r w:rsidR="00B16720" w:rsidRPr="001F3E6D">
        <w:t xml:space="preserve">missed </w:t>
      </w:r>
      <w:r w:rsidR="00F44745" w:rsidRPr="001F3E6D">
        <w:t>for the month</w:t>
      </w:r>
      <w:r w:rsidR="00D26C01" w:rsidRPr="001F3E6D">
        <w:t xml:space="preserve"> prior to the </w:t>
      </w:r>
      <w:r w:rsidR="005A33C4">
        <w:t xml:space="preserve">assessment </w:t>
      </w:r>
      <w:r w:rsidR="00F44745" w:rsidRPr="001F3E6D">
        <w:t xml:space="preserve">and </w:t>
      </w:r>
      <w:r w:rsidR="00B16720" w:rsidRPr="001F3E6D">
        <w:t xml:space="preserve">on both occasions </w:t>
      </w:r>
      <w:r w:rsidR="00D26C01" w:rsidRPr="001F3E6D">
        <w:t>internal procedures were followed by management to ensure service care delivery to the consumers.</w:t>
      </w:r>
    </w:p>
    <w:p w14:paraId="77B5AF96" w14:textId="648774A7" w:rsidR="00BA10E1" w:rsidRDefault="001B4709" w:rsidP="00196F27">
      <w:pPr>
        <w:pStyle w:val="NormalArial"/>
        <w:spacing w:before="0" w:line="240" w:lineRule="auto"/>
      </w:pPr>
      <w:r w:rsidRPr="001B4709">
        <w:t>Consumers and representatives stated staff engage with them in a kind, respectful and caring manner.</w:t>
      </w:r>
      <w:r w:rsidR="002B0F0C" w:rsidRPr="001F3E6D">
        <w:t xml:space="preserve"> The service has policy and procedures </w:t>
      </w:r>
      <w:r w:rsidR="007A04DA" w:rsidRPr="001F3E6D">
        <w:t xml:space="preserve">to ensure </w:t>
      </w:r>
      <w:r w:rsidR="009C6C30" w:rsidRPr="001F3E6D">
        <w:t>consumer</w:t>
      </w:r>
      <w:r w:rsidR="007A04DA" w:rsidRPr="001F3E6D">
        <w:t xml:space="preserve"> care documentation reflect</w:t>
      </w:r>
      <w:r w:rsidR="009C6C30" w:rsidRPr="001F3E6D">
        <w:t>s</w:t>
      </w:r>
      <w:r w:rsidR="007A04DA" w:rsidRPr="001F3E6D">
        <w:t xml:space="preserve"> consumers’ personal goals and life experiences. </w:t>
      </w:r>
      <w:r w:rsidR="009C6C30" w:rsidRPr="001F3E6D">
        <w:t xml:space="preserve">The service ensures that all </w:t>
      </w:r>
      <w:r w:rsidR="002B0F0C" w:rsidRPr="001F3E6D">
        <w:t xml:space="preserve">staff </w:t>
      </w:r>
      <w:r w:rsidR="009C6C30" w:rsidRPr="001F3E6D">
        <w:t>are trained to provide c</w:t>
      </w:r>
      <w:r w:rsidR="002B0F0C" w:rsidRPr="001F3E6D">
        <w:t>ulturally safe services</w:t>
      </w:r>
      <w:r w:rsidRPr="001B4709">
        <w:t xml:space="preserve">. </w:t>
      </w:r>
      <w:r w:rsidR="00CD7FA3" w:rsidRPr="001F3E6D">
        <w:t xml:space="preserve">The service </w:t>
      </w:r>
      <w:r w:rsidR="00647299" w:rsidRPr="001F3E6D">
        <w:t xml:space="preserve">requires staff to have experience </w:t>
      </w:r>
      <w:r w:rsidR="00BD25E8">
        <w:t>with</w:t>
      </w:r>
      <w:r w:rsidR="00647299" w:rsidRPr="001F3E6D">
        <w:t xml:space="preserve"> dementia </w:t>
      </w:r>
      <w:r w:rsidR="00EC1F47" w:rsidRPr="001F3E6D">
        <w:t xml:space="preserve">speciality </w:t>
      </w:r>
      <w:r w:rsidR="00647299" w:rsidRPr="001F3E6D">
        <w:t xml:space="preserve">or </w:t>
      </w:r>
      <w:r w:rsidR="00BD25E8">
        <w:t xml:space="preserve">have </w:t>
      </w:r>
      <w:r w:rsidR="00647299" w:rsidRPr="001F3E6D">
        <w:t>complete</w:t>
      </w:r>
      <w:r w:rsidR="00BD25E8">
        <w:t>d</w:t>
      </w:r>
      <w:r w:rsidR="00647299" w:rsidRPr="001F3E6D">
        <w:t xml:space="preserve"> </w:t>
      </w:r>
      <w:r w:rsidR="00EC1F47" w:rsidRPr="001F3E6D">
        <w:t>dementia</w:t>
      </w:r>
      <w:r w:rsidR="00647299" w:rsidRPr="001F3E6D">
        <w:t xml:space="preserve"> training prior to supporting consumers with dementia.</w:t>
      </w:r>
      <w:r w:rsidR="00647299">
        <w:t xml:space="preserve"> </w:t>
      </w:r>
    </w:p>
    <w:p w14:paraId="6872E331" w14:textId="4311D817" w:rsidR="006F5E9C" w:rsidRDefault="006C48E7" w:rsidP="00196F27">
      <w:pPr>
        <w:pStyle w:val="NormalArial"/>
        <w:spacing w:before="0" w:line="240" w:lineRule="auto"/>
      </w:pPr>
      <w:r w:rsidRPr="001F3E6D">
        <w:t xml:space="preserve">Induction and ongoing supervision are provided, along with mandatory </w:t>
      </w:r>
      <w:r w:rsidR="00AE6956" w:rsidRPr="001F3E6D">
        <w:t>training.</w:t>
      </w:r>
      <w:r w:rsidRPr="001F3E6D">
        <w:t xml:space="preserve"> </w:t>
      </w:r>
      <w:r w:rsidR="008B701C" w:rsidRPr="001F3E6D">
        <w:t xml:space="preserve">There was evidence of </w:t>
      </w:r>
      <w:r w:rsidR="00723EB7">
        <w:t xml:space="preserve">staff </w:t>
      </w:r>
      <w:r w:rsidR="008B701C" w:rsidRPr="001F3E6D">
        <w:t xml:space="preserve">completion of assigned training modules </w:t>
      </w:r>
      <w:r w:rsidR="00723EB7">
        <w:t>and m</w:t>
      </w:r>
      <w:r w:rsidR="00E4102A" w:rsidRPr="001F3E6D">
        <w:t>anagement</w:t>
      </w:r>
      <w:r w:rsidR="00E4102A" w:rsidRPr="001F3E6D">
        <w:rPr>
          <w:color w:val="auto"/>
        </w:rPr>
        <w:t xml:space="preserve"> </w:t>
      </w:r>
      <w:r w:rsidR="00723EB7">
        <w:rPr>
          <w:color w:val="auto"/>
        </w:rPr>
        <w:t>explained</w:t>
      </w:r>
      <w:r w:rsidR="00723EB7" w:rsidRPr="001F3E6D">
        <w:rPr>
          <w:color w:val="auto"/>
        </w:rPr>
        <w:t xml:space="preserve"> </w:t>
      </w:r>
      <w:r w:rsidR="00E4102A" w:rsidRPr="001F3E6D">
        <w:rPr>
          <w:color w:val="auto"/>
        </w:rPr>
        <w:t xml:space="preserve">selected staff are </w:t>
      </w:r>
      <w:r w:rsidR="001F3E6D" w:rsidRPr="001F3E6D">
        <w:rPr>
          <w:color w:val="auto"/>
        </w:rPr>
        <w:t xml:space="preserve">supported and provided </w:t>
      </w:r>
      <w:r w:rsidR="00E4102A" w:rsidRPr="001F3E6D">
        <w:rPr>
          <w:color w:val="auto"/>
        </w:rPr>
        <w:t>higher skills training which simulates aged care settings</w:t>
      </w:r>
      <w:r w:rsidR="001F3E6D" w:rsidRPr="001F3E6D">
        <w:rPr>
          <w:color w:val="auto"/>
        </w:rPr>
        <w:t>.</w:t>
      </w:r>
      <w:r w:rsidR="001F3E6D">
        <w:rPr>
          <w:color w:val="auto"/>
        </w:rPr>
        <w:t xml:space="preserve"> </w:t>
      </w:r>
    </w:p>
    <w:p w14:paraId="10A91C45" w14:textId="6E8394E7" w:rsidR="002E1DC1" w:rsidRPr="00A36AA9" w:rsidRDefault="00CD7FA3" w:rsidP="00196F27">
      <w:pPr>
        <w:pStyle w:val="NormalArial"/>
        <w:spacing w:before="0" w:line="240" w:lineRule="auto"/>
      </w:pPr>
      <w:r>
        <w:t xml:space="preserve">Staff performance is monitored and reviewed through </w:t>
      </w:r>
      <w:r w:rsidR="003B6154">
        <w:t xml:space="preserve">annual </w:t>
      </w:r>
      <w:r>
        <w:t>performance reviews and the service has a process in place to manage unsatisfactory performance.</w:t>
      </w:r>
      <w:r w:rsidR="003E3816" w:rsidRPr="003E3816">
        <w:rPr>
          <w:color w:val="auto"/>
        </w:rPr>
        <w:t xml:space="preserve"> </w:t>
      </w:r>
      <w:r w:rsidR="003E3816" w:rsidRPr="00950915">
        <w:rPr>
          <w:color w:val="auto"/>
        </w:rPr>
        <w:t>The service</w:t>
      </w:r>
      <w:r w:rsidR="003E3816">
        <w:rPr>
          <w:color w:val="auto"/>
        </w:rPr>
        <w:t xml:space="preserve"> </w:t>
      </w:r>
      <w:r w:rsidR="00F114F0">
        <w:rPr>
          <w:color w:val="auto"/>
        </w:rPr>
        <w:t>monitors</w:t>
      </w:r>
      <w:r w:rsidR="003E3816">
        <w:rPr>
          <w:color w:val="auto"/>
        </w:rPr>
        <w:t xml:space="preserve"> </w:t>
      </w:r>
      <w:r w:rsidR="003E3816">
        <w:rPr>
          <w:color w:val="auto"/>
        </w:rPr>
        <w:lastRenderedPageBreak/>
        <w:t xml:space="preserve">regular compliance </w:t>
      </w:r>
      <w:r w:rsidR="00F114F0">
        <w:rPr>
          <w:color w:val="auto"/>
        </w:rPr>
        <w:t xml:space="preserve">of staff </w:t>
      </w:r>
      <w:r w:rsidR="003E3816" w:rsidRPr="00950915">
        <w:rPr>
          <w:color w:val="auto"/>
        </w:rPr>
        <w:t>driver licences and vehicle registrations for support workers</w:t>
      </w:r>
      <w:r w:rsidR="00F114F0">
        <w:rPr>
          <w:color w:val="auto"/>
        </w:rPr>
        <w:t xml:space="preserve"> transporting </w:t>
      </w:r>
      <w:r w:rsidR="00B329D2">
        <w:rPr>
          <w:color w:val="auto"/>
        </w:rPr>
        <w:t>consumers.</w:t>
      </w:r>
      <w:r w:rsidR="002E1DC1" w:rsidRPr="00A36AA9">
        <w:br w:type="page"/>
      </w:r>
    </w:p>
    <w:p w14:paraId="42AE36EB" w14:textId="77777777" w:rsidR="002E1DC1" w:rsidRPr="00A36AA9" w:rsidRDefault="002E1DC1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76"/>
        <w:gridCol w:w="1883"/>
      </w:tblGrid>
      <w:tr w:rsidR="00E10E12" w14:paraId="6884F805" w14:textId="77777777" w:rsidTr="0059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7" w:type="dxa"/>
            <w:gridSpan w:val="2"/>
          </w:tcPr>
          <w:p w14:paraId="307DA386" w14:textId="77777777" w:rsidR="00E10E12" w:rsidRPr="003217D3" w:rsidRDefault="00E10E12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883" w:type="dxa"/>
          </w:tcPr>
          <w:p w14:paraId="5EF71076" w14:textId="77777777" w:rsidR="00E10E12" w:rsidRPr="003217D3" w:rsidRDefault="00E10E12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E10E12" w14:paraId="14157CED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02BD638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8(3)(a)</w:t>
            </w:r>
          </w:p>
        </w:tc>
        <w:tc>
          <w:tcPr>
            <w:tcW w:w="4776" w:type="dxa"/>
            <w:shd w:val="clear" w:color="auto" w:fill="auto"/>
          </w:tcPr>
          <w:p w14:paraId="3CC60C98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83" w:type="dxa"/>
            <w:shd w:val="clear" w:color="auto" w:fill="auto"/>
          </w:tcPr>
          <w:p w14:paraId="14DDEC6D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520937571"/>
                <w:placeholder>
                  <w:docPart w:val="3F90E446E9824591B9779D3612BAA14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68259BB5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76657E2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4776" w:type="dxa"/>
            <w:shd w:val="clear" w:color="auto" w:fill="auto"/>
          </w:tcPr>
          <w:p w14:paraId="4C462D07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83" w:type="dxa"/>
            <w:shd w:val="clear" w:color="auto" w:fill="auto"/>
          </w:tcPr>
          <w:p w14:paraId="3B3A3AAA" w14:textId="77777777" w:rsidR="00E10E12" w:rsidRPr="00CC646C" w:rsidRDefault="00692B1B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63835549"/>
                <w:placeholder>
                  <w:docPart w:val="3124127C567A4A04BD05F1C158125F8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5B70A717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5D34BBE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4776" w:type="dxa"/>
            <w:shd w:val="clear" w:color="auto" w:fill="auto"/>
          </w:tcPr>
          <w:p w14:paraId="160D7B76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1E4623A1" w14:textId="77777777" w:rsidR="00E10E12" w:rsidRPr="00244176" w:rsidRDefault="00E10E12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</w:t>
            </w:r>
            <w:proofErr w:type="gramStart"/>
            <w:r w:rsidRPr="00244176">
              <w:rPr>
                <w:rFonts w:ascii="Arial" w:hAnsi="Arial" w:cs="Arial"/>
              </w:rPr>
              <w:t>management;</w:t>
            </w:r>
            <w:proofErr w:type="gramEnd"/>
          </w:p>
          <w:p w14:paraId="03D18F17" w14:textId="77777777" w:rsidR="00E10E12" w:rsidRPr="00244176" w:rsidRDefault="00E10E12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continuous </w:t>
            </w:r>
            <w:proofErr w:type="gramStart"/>
            <w:r w:rsidRPr="00244176">
              <w:rPr>
                <w:rFonts w:ascii="Arial" w:hAnsi="Arial" w:cs="Arial"/>
              </w:rPr>
              <w:t>improvement;</w:t>
            </w:r>
            <w:proofErr w:type="gramEnd"/>
          </w:p>
          <w:p w14:paraId="196B104B" w14:textId="77777777" w:rsidR="00E10E12" w:rsidRPr="00244176" w:rsidRDefault="00E10E12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financial </w:t>
            </w:r>
            <w:proofErr w:type="gramStart"/>
            <w:r w:rsidRPr="00244176">
              <w:rPr>
                <w:rFonts w:ascii="Arial" w:hAnsi="Arial" w:cs="Arial"/>
              </w:rPr>
              <w:t>governance;</w:t>
            </w:r>
            <w:proofErr w:type="gramEnd"/>
          </w:p>
          <w:p w14:paraId="3B5CC3CB" w14:textId="77777777" w:rsidR="00E10E12" w:rsidRPr="00244176" w:rsidRDefault="00E10E12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workforce governance, including the assignment of clear responsibilities and </w:t>
            </w:r>
            <w:proofErr w:type="gramStart"/>
            <w:r w:rsidRPr="00244176">
              <w:rPr>
                <w:rFonts w:ascii="Arial" w:hAnsi="Arial" w:cs="Arial"/>
              </w:rPr>
              <w:t>accountabilities;</w:t>
            </w:r>
            <w:proofErr w:type="gramEnd"/>
          </w:p>
          <w:p w14:paraId="70D02593" w14:textId="77777777" w:rsidR="00E10E12" w:rsidRPr="00244176" w:rsidRDefault="00E10E12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regulatory </w:t>
            </w:r>
            <w:proofErr w:type="gramStart"/>
            <w:r w:rsidRPr="00244176">
              <w:rPr>
                <w:rFonts w:ascii="Arial" w:hAnsi="Arial" w:cs="Arial"/>
              </w:rPr>
              <w:t>compliance;</w:t>
            </w:r>
            <w:proofErr w:type="gramEnd"/>
          </w:p>
          <w:p w14:paraId="7C3E68A4" w14:textId="77777777" w:rsidR="00E10E12" w:rsidRPr="00244176" w:rsidRDefault="00E10E12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83" w:type="dxa"/>
            <w:shd w:val="clear" w:color="auto" w:fill="auto"/>
          </w:tcPr>
          <w:p w14:paraId="01415FAE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33548625"/>
                <w:placeholder>
                  <w:docPart w:val="94A29C699CE0446E815305099E63134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06CAAF4C" w14:textId="77777777" w:rsidTr="005973A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BC70669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4776" w:type="dxa"/>
            <w:shd w:val="clear" w:color="auto" w:fill="auto"/>
          </w:tcPr>
          <w:p w14:paraId="6D4D9095" w14:textId="77777777" w:rsidR="00E10E12" w:rsidRPr="00244176" w:rsidRDefault="00E10E12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53B084EF" w14:textId="77777777" w:rsidR="00E10E12" w:rsidRPr="00244176" w:rsidRDefault="00E10E12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managing high impact or high prevalence risks associated with the care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35E8B8BD" w14:textId="77777777" w:rsidR="00E10E12" w:rsidRPr="00244176" w:rsidRDefault="00E10E12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identifying and responding to abuse and neglect of </w:t>
            </w:r>
            <w:proofErr w:type="gramStart"/>
            <w:r w:rsidRPr="00244176">
              <w:rPr>
                <w:rFonts w:ascii="Arial" w:hAnsi="Arial" w:cs="Arial"/>
              </w:rPr>
              <w:t>consumers;</w:t>
            </w:r>
            <w:proofErr w:type="gramEnd"/>
          </w:p>
          <w:p w14:paraId="3C04046D" w14:textId="7E0B7600" w:rsidR="00E10E12" w:rsidRPr="00244176" w:rsidRDefault="00E10E12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supporting consumers to live the best life they </w:t>
            </w:r>
            <w:proofErr w:type="gramStart"/>
            <w:r w:rsidRPr="00244176">
              <w:rPr>
                <w:rFonts w:ascii="Arial" w:hAnsi="Arial" w:cs="Arial"/>
              </w:rPr>
              <w:t>can</w:t>
            </w:r>
            <w:r>
              <w:rPr>
                <w:rFonts w:ascii="Arial" w:hAnsi="Arial" w:cs="Arial"/>
              </w:rPr>
              <w:t>;</w:t>
            </w:r>
            <w:proofErr w:type="gramEnd"/>
          </w:p>
          <w:p w14:paraId="012A944E" w14:textId="77777777" w:rsidR="00E10E12" w:rsidRPr="00244176" w:rsidRDefault="00E10E12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83" w:type="dxa"/>
            <w:shd w:val="clear" w:color="auto" w:fill="auto"/>
          </w:tcPr>
          <w:p w14:paraId="59882B7B" w14:textId="77777777" w:rsidR="00E10E12" w:rsidRPr="00CC646C" w:rsidRDefault="00692B1B" w:rsidP="007E513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2938629"/>
                <w:placeholder>
                  <w:docPart w:val="2A156272D08848A7ADAA2F367FADFC4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  <w:tr w:rsidR="00E10E12" w14:paraId="28B2299D" w14:textId="77777777" w:rsidTr="005973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8B3A8D0" w14:textId="77777777" w:rsidR="00E10E12" w:rsidRPr="00244176" w:rsidRDefault="00E10E12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8(3)(e)</w:t>
            </w:r>
          </w:p>
        </w:tc>
        <w:tc>
          <w:tcPr>
            <w:tcW w:w="4776" w:type="dxa"/>
            <w:shd w:val="clear" w:color="auto" w:fill="auto"/>
          </w:tcPr>
          <w:p w14:paraId="0F6001DE" w14:textId="77777777" w:rsidR="00E10E12" w:rsidRPr="00244176" w:rsidRDefault="00E10E12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71344E01" w14:textId="77777777" w:rsidR="00E10E12" w:rsidRPr="00244176" w:rsidRDefault="00E10E12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antimicrobial </w:t>
            </w:r>
            <w:proofErr w:type="gramStart"/>
            <w:r w:rsidRPr="00244176">
              <w:rPr>
                <w:rFonts w:ascii="Arial" w:hAnsi="Arial" w:cs="Arial"/>
              </w:rPr>
              <w:t>stewardship;</w:t>
            </w:r>
            <w:proofErr w:type="gramEnd"/>
          </w:p>
          <w:p w14:paraId="7EA16A94" w14:textId="77777777" w:rsidR="00E10E12" w:rsidRPr="00244176" w:rsidRDefault="00E10E12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minimising the use of </w:t>
            </w:r>
            <w:proofErr w:type="gramStart"/>
            <w:r w:rsidRPr="00244176">
              <w:rPr>
                <w:rFonts w:ascii="Arial" w:hAnsi="Arial" w:cs="Arial"/>
              </w:rPr>
              <w:t>restraint;</w:t>
            </w:r>
            <w:proofErr w:type="gramEnd"/>
          </w:p>
          <w:p w14:paraId="1182B777" w14:textId="77777777" w:rsidR="00E10E12" w:rsidRPr="00244176" w:rsidRDefault="00E10E12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open disclosure.</w:t>
            </w:r>
          </w:p>
        </w:tc>
        <w:tc>
          <w:tcPr>
            <w:tcW w:w="1883" w:type="dxa"/>
            <w:shd w:val="clear" w:color="auto" w:fill="auto"/>
          </w:tcPr>
          <w:p w14:paraId="5EC501E8" w14:textId="77777777" w:rsidR="00E10E12" w:rsidRPr="00CC646C" w:rsidRDefault="00692B1B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020702583"/>
                <w:placeholder>
                  <w:docPart w:val="4D2A053595ED474997144823C867466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10E12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E10E12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55F33145" w14:textId="77777777" w:rsidR="002E1DC1" w:rsidRDefault="002E1DC1" w:rsidP="003217D3">
      <w:pPr>
        <w:pStyle w:val="Heading20"/>
      </w:pPr>
      <w:r w:rsidRPr="00A36AA9">
        <w:lastRenderedPageBreak/>
        <w:t>Findings</w:t>
      </w:r>
    </w:p>
    <w:p w14:paraId="6B32F03D" w14:textId="77777777" w:rsidR="00C84E20" w:rsidRDefault="00C84E20" w:rsidP="00196F27">
      <w:pPr>
        <w:pStyle w:val="NormalArial"/>
        <w:spacing w:before="0" w:line="240" w:lineRule="auto"/>
      </w:pPr>
      <w:r w:rsidRPr="006F3AFC">
        <w:t>I am satisfied based on the Assessment Team’s observations and recommendations that the service complies with the Requirements as outlined in the table above</w:t>
      </w:r>
      <w:r>
        <w:t>,</w:t>
      </w:r>
      <w:r w:rsidRPr="006F3AFC">
        <w:t xml:space="preserve"> and as a result complies with this Standard.</w:t>
      </w:r>
    </w:p>
    <w:p w14:paraId="532D9F28" w14:textId="174F406B" w:rsidR="00B511AF" w:rsidRPr="00FA2285" w:rsidRDefault="00C84E20" w:rsidP="00196F27">
      <w:pPr>
        <w:pStyle w:val="NormalArial"/>
        <w:spacing w:before="0" w:line="240" w:lineRule="auto"/>
      </w:pPr>
      <w:r w:rsidRPr="00FA2285">
        <w:t xml:space="preserve">Consumers and representatives confirmed the </w:t>
      </w:r>
      <w:r w:rsidR="00680A54" w:rsidRPr="00FA2285">
        <w:t xml:space="preserve">service </w:t>
      </w:r>
      <w:r w:rsidR="00947AA5" w:rsidRPr="00FA2285">
        <w:t xml:space="preserve">provides opportunities for input and contribution </w:t>
      </w:r>
      <w:r w:rsidRPr="00FA2285">
        <w:t xml:space="preserve">to </w:t>
      </w:r>
      <w:r w:rsidR="00877A5F" w:rsidRPr="00FA2285">
        <w:t xml:space="preserve">the delivery </w:t>
      </w:r>
      <w:r w:rsidRPr="00FA2285">
        <w:t xml:space="preserve">of </w:t>
      </w:r>
      <w:r w:rsidR="00877A5F" w:rsidRPr="00FA2285">
        <w:t xml:space="preserve">care and </w:t>
      </w:r>
      <w:r w:rsidRPr="00FA2285">
        <w:t>services</w:t>
      </w:r>
      <w:r w:rsidR="00C400E1" w:rsidRPr="00FA2285">
        <w:t>.</w:t>
      </w:r>
      <w:r w:rsidR="003E2D0F" w:rsidRPr="00FA2285">
        <w:t xml:space="preserve"> </w:t>
      </w:r>
      <w:r w:rsidR="005F1909">
        <w:t>The Assessment Team report noted that the service has requested consumer participation in a consumer advisory committee and are s</w:t>
      </w:r>
      <w:r w:rsidR="00597E1B">
        <w:t xml:space="preserve">eeking further consumer input in this area. </w:t>
      </w:r>
      <w:r w:rsidR="003E2D0F" w:rsidRPr="00FA2285">
        <w:t>The service has a governing body</w:t>
      </w:r>
      <w:r w:rsidR="00285977" w:rsidRPr="00FA2285">
        <w:t xml:space="preserve"> which also includes an </w:t>
      </w:r>
      <w:r w:rsidR="00396053" w:rsidRPr="00FA2285">
        <w:t>experienced</w:t>
      </w:r>
      <w:r w:rsidR="00285977" w:rsidRPr="00FA2285">
        <w:t xml:space="preserve"> clinician. The governing body is responsible for </w:t>
      </w:r>
      <w:r w:rsidR="0046111A" w:rsidRPr="00FA2285">
        <w:t xml:space="preserve">overseeing </w:t>
      </w:r>
      <w:r w:rsidR="001141C6" w:rsidRPr="00FA2285">
        <w:t xml:space="preserve">and promoting safe and quality </w:t>
      </w:r>
      <w:r w:rsidR="00396053" w:rsidRPr="00FA2285">
        <w:t>care and services</w:t>
      </w:r>
      <w:r w:rsidR="00220C38" w:rsidRPr="00FA2285">
        <w:t xml:space="preserve"> through </w:t>
      </w:r>
      <w:r w:rsidR="00BC69CA" w:rsidRPr="00FA2285">
        <w:t>regular</w:t>
      </w:r>
      <w:r w:rsidR="00CC0ACA" w:rsidRPr="00FA2285">
        <w:t xml:space="preserve"> report</w:t>
      </w:r>
      <w:r w:rsidR="00BC69CA" w:rsidRPr="00FA2285">
        <w:t>ing</w:t>
      </w:r>
      <w:r w:rsidR="00CC0ACA" w:rsidRPr="00FA2285">
        <w:t xml:space="preserve"> from the management</w:t>
      </w:r>
      <w:r w:rsidR="00E76E86" w:rsidRPr="00FA2285">
        <w:t xml:space="preserve">. </w:t>
      </w:r>
      <w:r w:rsidR="00B65AB8">
        <w:t>There was evidence of</w:t>
      </w:r>
      <w:r w:rsidR="00E76E86" w:rsidRPr="00FA2285">
        <w:t xml:space="preserve"> report</w:t>
      </w:r>
      <w:r w:rsidR="00B65AB8">
        <w:t>ing</w:t>
      </w:r>
      <w:r w:rsidR="00E76E86" w:rsidRPr="00FA2285">
        <w:t xml:space="preserve"> submitted to</w:t>
      </w:r>
      <w:r w:rsidR="00B65AB8">
        <w:t xml:space="preserve"> the</w:t>
      </w:r>
      <w:r w:rsidR="00E76E86" w:rsidRPr="00FA2285">
        <w:t xml:space="preserve"> board</w:t>
      </w:r>
      <w:r w:rsidR="000F159D" w:rsidRPr="00FA2285">
        <w:t xml:space="preserve">, this included detail about levels and number packages, staff recruitment strategy, risk management, continuous improvement, clinical care, feedback, </w:t>
      </w:r>
      <w:r w:rsidR="00F92831" w:rsidRPr="00FA2285">
        <w:t>medication</w:t>
      </w:r>
      <w:r w:rsidR="00F92831">
        <w:t xml:space="preserve"> </w:t>
      </w:r>
      <w:r w:rsidR="000F159D" w:rsidRPr="00FA2285">
        <w:t xml:space="preserve">and other incidents. </w:t>
      </w:r>
    </w:p>
    <w:p w14:paraId="102B16DD" w14:textId="656DB5F4" w:rsidR="00C84E20" w:rsidRPr="00FA2285" w:rsidRDefault="00C84E20" w:rsidP="00196F27">
      <w:pPr>
        <w:pStyle w:val="NormalArial"/>
        <w:spacing w:before="0" w:line="240" w:lineRule="auto"/>
      </w:pPr>
      <w:r w:rsidRPr="00FA2285">
        <w:t xml:space="preserve">There </w:t>
      </w:r>
      <w:r w:rsidR="00700674" w:rsidRPr="00FA2285">
        <w:t>w</w:t>
      </w:r>
      <w:r w:rsidR="00700674">
        <w:t xml:space="preserve">as </w:t>
      </w:r>
      <w:r w:rsidRPr="00FA2285">
        <w:t xml:space="preserve">evidence </w:t>
      </w:r>
      <w:r w:rsidR="00700674">
        <w:t xml:space="preserve">of </w:t>
      </w:r>
      <w:r w:rsidRPr="00FA2285">
        <w:t>effective organisation wide governance systems related to information management and access to an online platform f</w:t>
      </w:r>
      <w:r w:rsidR="00DC6A37" w:rsidRPr="00FA2285">
        <w:t>or</w:t>
      </w:r>
      <w:r w:rsidR="00D8305D" w:rsidRPr="00FA2285">
        <w:t xml:space="preserve"> care planning documentation, feedback, complaints and incidents</w:t>
      </w:r>
      <w:r w:rsidRPr="00FA2285">
        <w:t xml:space="preserve">. Continuous improvement </w:t>
      </w:r>
      <w:r w:rsidR="00EB4F0B" w:rsidRPr="00FA2285">
        <w:t>is</w:t>
      </w:r>
      <w:r w:rsidR="00A261F5" w:rsidRPr="00FA2285">
        <w:t xml:space="preserve"> discussed </w:t>
      </w:r>
      <w:r w:rsidR="002C411A" w:rsidRPr="00FA2285">
        <w:t>monthly,</w:t>
      </w:r>
      <w:r w:rsidR="00A261F5" w:rsidRPr="00FA2285">
        <w:t xml:space="preserve"> </w:t>
      </w:r>
      <w:r w:rsidRPr="00FA2285">
        <w:t xml:space="preserve">and action improvements </w:t>
      </w:r>
      <w:r w:rsidR="00EB4F0B" w:rsidRPr="00FA2285">
        <w:t>are identified th</w:t>
      </w:r>
      <w:r w:rsidR="002C411A" w:rsidRPr="00FA2285">
        <w:t>r</w:t>
      </w:r>
      <w:r w:rsidR="00EB4F0B" w:rsidRPr="00FA2285">
        <w:t>ough</w:t>
      </w:r>
      <w:r w:rsidRPr="00FA2285">
        <w:t xml:space="preserve"> from</w:t>
      </w:r>
      <w:r w:rsidR="002C411A" w:rsidRPr="00FA2285">
        <w:t xml:space="preserve"> incident reporting</w:t>
      </w:r>
      <w:r w:rsidRPr="00FA2285">
        <w:t>, feedback, and</w:t>
      </w:r>
      <w:r w:rsidR="002C411A" w:rsidRPr="00FA2285">
        <w:t xml:space="preserve"> complaints</w:t>
      </w:r>
      <w:r w:rsidRPr="00FA2285">
        <w:t>. Financial governance is overseen by</w:t>
      </w:r>
      <w:r w:rsidR="003F2144" w:rsidRPr="00FA2285">
        <w:t xml:space="preserve"> management though electronic management systems and reported to the governing body</w:t>
      </w:r>
      <w:r w:rsidR="00367993" w:rsidRPr="00FA2285">
        <w:t xml:space="preserve"> which includes an accountant.</w:t>
      </w:r>
      <w:r w:rsidR="00AC1477" w:rsidRPr="00FA2285">
        <w:t xml:space="preserve"> The service has cont</w:t>
      </w:r>
      <w:r w:rsidR="00876BB8" w:rsidRPr="00FA2285">
        <w:t>r</w:t>
      </w:r>
      <w:r w:rsidR="00AC1477" w:rsidRPr="00FA2285">
        <w:t xml:space="preserve">acted external </w:t>
      </w:r>
      <w:r w:rsidR="00876BB8" w:rsidRPr="00FA2285">
        <w:t>accountants</w:t>
      </w:r>
      <w:r w:rsidR="00AC1477" w:rsidRPr="00FA2285">
        <w:t xml:space="preserve"> for </w:t>
      </w:r>
      <w:r w:rsidR="00876BB8" w:rsidRPr="00FA2285">
        <w:t xml:space="preserve">preparation of </w:t>
      </w:r>
      <w:r w:rsidR="001B0FC8" w:rsidRPr="00FA2285">
        <w:t xml:space="preserve">financial </w:t>
      </w:r>
      <w:r w:rsidR="00AC1477" w:rsidRPr="00FA2285">
        <w:t>reporting</w:t>
      </w:r>
      <w:r w:rsidR="00876BB8" w:rsidRPr="00FA2285">
        <w:t xml:space="preserve"> </w:t>
      </w:r>
      <w:r w:rsidRPr="00FA2285">
        <w:t>and there was evidence of effective workforce governance</w:t>
      </w:r>
      <w:r w:rsidR="00740390">
        <w:t xml:space="preserve"> through the planned and monitored </w:t>
      </w:r>
      <w:r w:rsidR="00C652BA">
        <w:t>workforce</w:t>
      </w:r>
      <w:r w:rsidRPr="00FA2285">
        <w:t>. The service monitors and incorporates feedback and complaints into their continuous improvement activities and remains up to date with regulatory compliance through regulatory bulletins</w:t>
      </w:r>
      <w:r w:rsidR="00D73233" w:rsidRPr="00FA2285">
        <w:t xml:space="preserve">, newsletters </w:t>
      </w:r>
      <w:r w:rsidRPr="00FA2285">
        <w:t xml:space="preserve">and webinar attendance. </w:t>
      </w:r>
    </w:p>
    <w:p w14:paraId="6018E56A" w14:textId="3AD515AD" w:rsidR="00C84E20" w:rsidRPr="00E36FAA" w:rsidRDefault="00C84E20" w:rsidP="00196F27">
      <w:pPr>
        <w:pStyle w:val="NormalArial"/>
        <w:spacing w:before="0" w:line="240" w:lineRule="auto"/>
      </w:pPr>
      <w:r w:rsidRPr="00FA2285">
        <w:t>There is an</w:t>
      </w:r>
      <w:r w:rsidR="00A764DD" w:rsidRPr="00FA2285">
        <w:t xml:space="preserve"> effective reporting and feedback system which enables the service to detect and respond to risk associated with the care of consumers and suspected abuse or neglect</w:t>
      </w:r>
      <w:r w:rsidRPr="00FA2285">
        <w:t>. The service’s incident management process ensures incidents are reviewed</w:t>
      </w:r>
      <w:r w:rsidR="005A09F9" w:rsidRPr="00FA2285">
        <w:t xml:space="preserve">, managed and reported </w:t>
      </w:r>
      <w:r w:rsidR="005A09F9" w:rsidRPr="00E36FAA">
        <w:t>to the governing body.</w:t>
      </w:r>
    </w:p>
    <w:p w14:paraId="6DB5F79C" w14:textId="0ED4FEBA" w:rsidR="002E1DC1" w:rsidRPr="006B4042" w:rsidRDefault="00DE2A8E" w:rsidP="00196F27">
      <w:pPr>
        <w:pStyle w:val="NormalArial"/>
        <w:spacing w:before="0" w:line="240" w:lineRule="auto"/>
      </w:pPr>
      <w:r w:rsidRPr="00E36FAA">
        <w:t xml:space="preserve">The organisation has </w:t>
      </w:r>
      <w:r w:rsidR="00871D1E" w:rsidRPr="00E36FAA">
        <w:t xml:space="preserve">an established oversight </w:t>
      </w:r>
      <w:r w:rsidR="003833E2" w:rsidRPr="00E36FAA">
        <w:t xml:space="preserve">of </w:t>
      </w:r>
      <w:r w:rsidR="00871D1E" w:rsidRPr="00E36FAA">
        <w:t xml:space="preserve">the governing body for clinical care </w:t>
      </w:r>
      <w:r w:rsidRPr="00E36FAA">
        <w:t xml:space="preserve">that is monitored through </w:t>
      </w:r>
      <w:r w:rsidR="00E36FAA" w:rsidRPr="00E36FAA">
        <w:t>assessment and</w:t>
      </w:r>
      <w:r w:rsidR="004E6B6B" w:rsidRPr="00E36FAA">
        <w:t xml:space="preserve"> meeting consumers</w:t>
      </w:r>
      <w:r w:rsidR="009E04E9">
        <w:t>’</w:t>
      </w:r>
      <w:r w:rsidR="004E6B6B" w:rsidRPr="00E36FAA">
        <w:t xml:space="preserve"> clinical care needs</w:t>
      </w:r>
      <w:r w:rsidRPr="00E36FAA">
        <w:t xml:space="preserve">. </w:t>
      </w:r>
      <w:r w:rsidR="00E36FAA" w:rsidRPr="00E36FAA">
        <w:t xml:space="preserve">The service </w:t>
      </w:r>
      <w:r w:rsidR="00C652BA">
        <w:t>also</w:t>
      </w:r>
      <w:r w:rsidR="00BD6A72">
        <w:t xml:space="preserve"> </w:t>
      </w:r>
      <w:r w:rsidR="00E36FAA" w:rsidRPr="00E36FAA">
        <w:t>has a complaints management procedure</w:t>
      </w:r>
      <w:r w:rsidR="00E36FAA" w:rsidRPr="00950915">
        <w:t xml:space="preserve"> which supports an open disclosure approach to resolving complaints and incidents</w:t>
      </w:r>
      <w:r w:rsidR="00E36FAA">
        <w:t>.</w:t>
      </w:r>
      <w:r w:rsidR="00BD6A72">
        <w:t xml:space="preserve"> </w:t>
      </w:r>
      <w:r w:rsidR="0039060F">
        <w:t>Antimicrobial</w:t>
      </w:r>
      <w:r w:rsidR="00BD6A72">
        <w:t xml:space="preserve"> stewardship is managed by </w:t>
      </w:r>
      <w:r w:rsidR="0039060F">
        <w:t xml:space="preserve">individual health practitioners and escalation where additional management is required. </w:t>
      </w:r>
      <w:r w:rsidR="00787DBD">
        <w:t xml:space="preserve">The service has provided guidance to staff related to restrictive practice. </w:t>
      </w:r>
    </w:p>
    <w:sectPr w:rsidR="002E1DC1" w:rsidRPr="006B4042" w:rsidSect="00792F26">
      <w:headerReference w:type="default" r:id="rId12"/>
      <w:footerReference w:type="default" r:id="rId13"/>
      <w:headerReference w:type="first" r:id="rId14"/>
      <w:pgSz w:w="11906" w:h="16838" w:code="9"/>
      <w:pgMar w:top="1560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8818CF" w14:textId="77777777" w:rsidR="008C4FF4" w:rsidRDefault="008C4FF4">
      <w:pPr>
        <w:spacing w:after="0"/>
      </w:pPr>
      <w:r>
        <w:separator/>
      </w:r>
    </w:p>
  </w:endnote>
  <w:endnote w:type="continuationSeparator" w:id="0">
    <w:p w14:paraId="64EB177F" w14:textId="77777777" w:rsidR="008C4FF4" w:rsidRDefault="008C4F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71BD1" w14:textId="77777777" w:rsidR="002E1DC1" w:rsidRPr="00DF37F2" w:rsidRDefault="002E1DC1" w:rsidP="00825B37">
    <w:pPr>
      <w:pStyle w:val="FooterArial9"/>
      <w:rPr>
        <w:rStyle w:val="FooterBold"/>
        <w:rFonts w:ascii="Arial" w:hAnsi="Arial"/>
        <w:b w:val="0"/>
      </w:rPr>
    </w:pPr>
    <w:bookmarkStart w:id="5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Omni-Care HCP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48430029" w14:textId="77777777" w:rsidR="002E1DC1" w:rsidRPr="00DF37F2" w:rsidRDefault="002E1DC1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300910</w:t>
    </w:r>
    <w:bookmarkEnd w:id="5"/>
    <w:r w:rsidRPr="00DF37F2">
      <w:rPr>
        <w:rStyle w:val="FooterBold"/>
        <w:rFonts w:ascii="Arial" w:hAnsi="Arial"/>
        <w:b w:val="0"/>
      </w:rPr>
      <w:tab/>
    </w:r>
    <w:proofErr w:type="gramStart"/>
    <w:r w:rsidRPr="00DF37F2">
      <w:rPr>
        <w:rStyle w:val="FooterBold"/>
        <w:rFonts w:ascii="Arial" w:hAnsi="Arial"/>
        <w:b w:val="0"/>
      </w:rPr>
      <w:t>OFFICIAL</w:t>
    </w:r>
    <w:proofErr w:type="gramEnd"/>
    <w:r w:rsidRPr="00DF37F2">
      <w:rPr>
        <w:rStyle w:val="FooterBold"/>
        <w:rFonts w:ascii="Arial" w:hAnsi="Arial"/>
        <w:b w:val="0"/>
      </w:rPr>
      <w:t xml:space="preserve">: Sensitive </w:t>
    </w:r>
  </w:p>
  <w:p w14:paraId="4D69F990" w14:textId="77777777" w:rsidR="002E1DC1" w:rsidRPr="00DF37F2" w:rsidRDefault="002E1DC1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0186C4" w14:textId="77777777" w:rsidR="008C4FF4" w:rsidRDefault="008C4FF4" w:rsidP="00D71F88">
      <w:pPr>
        <w:spacing w:after="0"/>
      </w:pPr>
      <w:r>
        <w:separator/>
      </w:r>
    </w:p>
  </w:footnote>
  <w:footnote w:type="continuationSeparator" w:id="0">
    <w:p w14:paraId="14878E4B" w14:textId="77777777" w:rsidR="008C4FF4" w:rsidRDefault="008C4FF4" w:rsidP="00D71F88">
      <w:pPr>
        <w:spacing w:after="0"/>
      </w:pPr>
      <w:r>
        <w:continuationSeparator/>
      </w:r>
    </w:p>
  </w:footnote>
  <w:footnote w:id="1">
    <w:p w14:paraId="4CB23C86" w14:textId="4DB6FCDE" w:rsidR="002E1DC1" w:rsidRPr="00B717C7" w:rsidRDefault="002E1DC1" w:rsidP="00792F26">
      <w:pPr>
        <w:pStyle w:val="FootnoteText"/>
        <w:spacing w:before="0"/>
        <w:rPr>
          <w:rFonts w:ascii="Arial" w:eastAsiaTheme="minorHAnsi" w:hAnsi="Arial" w:cs="Arial"/>
          <w:sz w:val="20"/>
          <w:szCs w:val="20"/>
        </w:rPr>
      </w:pPr>
      <w:r w:rsidRPr="00476E2E">
        <w:rPr>
          <w:rFonts w:ascii="Arial" w:eastAsiaTheme="minorHAnsi" w:hAnsi="Arial" w:cs="Arial"/>
          <w:color w:val="D0CECE" w:themeColor="background2" w:themeShade="E6"/>
          <w:szCs w:val="16"/>
        </w:rPr>
        <w:footnoteRef/>
      </w:r>
      <w:r w:rsidRPr="00476E2E">
        <w:rPr>
          <w:rFonts w:ascii="Arial" w:eastAsiaTheme="minorHAnsi" w:hAnsi="Arial" w:cs="Arial"/>
          <w:color w:val="D0CECE" w:themeColor="background2" w:themeShade="E6"/>
          <w:szCs w:val="16"/>
        </w:rPr>
        <w:t xml:space="preserve"> </w:t>
      </w:r>
      <w:r w:rsidRPr="00B717C7">
        <w:rPr>
          <w:rFonts w:ascii="Arial" w:eastAsiaTheme="minorHAnsi" w:hAnsi="Arial" w:cs="Arial"/>
          <w:sz w:val="20"/>
          <w:szCs w:val="20"/>
        </w:rPr>
        <w:t>The preparation of the performance report is in accordance with section 57 of the Aged Care Quality and Safety Commission Rules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C2BC0" w14:textId="77777777" w:rsidR="002E1DC1" w:rsidRDefault="002E1DC1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3BC6D082" wp14:editId="5539DDF2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308716064" name="Picture 308716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67D007" w14:textId="77777777" w:rsidR="002E1DC1" w:rsidRDefault="002E1DC1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8047B23" wp14:editId="4EF4A89C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658196709" name="Picture 658196709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DC4287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50A6258" w:tentative="1">
      <w:start w:val="1"/>
      <w:numFmt w:val="lowerLetter"/>
      <w:lvlText w:val="%2."/>
      <w:lvlJc w:val="left"/>
      <w:pPr>
        <w:ind w:left="1440" w:hanging="360"/>
      </w:pPr>
    </w:lvl>
    <w:lvl w:ilvl="2" w:tplc="59660A6A" w:tentative="1">
      <w:start w:val="1"/>
      <w:numFmt w:val="lowerRoman"/>
      <w:lvlText w:val="%3."/>
      <w:lvlJc w:val="right"/>
      <w:pPr>
        <w:ind w:left="2160" w:hanging="180"/>
      </w:pPr>
    </w:lvl>
    <w:lvl w:ilvl="3" w:tplc="E98AF438" w:tentative="1">
      <w:start w:val="1"/>
      <w:numFmt w:val="decimal"/>
      <w:lvlText w:val="%4."/>
      <w:lvlJc w:val="left"/>
      <w:pPr>
        <w:ind w:left="2880" w:hanging="360"/>
      </w:pPr>
    </w:lvl>
    <w:lvl w:ilvl="4" w:tplc="96D636A0" w:tentative="1">
      <w:start w:val="1"/>
      <w:numFmt w:val="lowerLetter"/>
      <w:lvlText w:val="%5."/>
      <w:lvlJc w:val="left"/>
      <w:pPr>
        <w:ind w:left="3600" w:hanging="360"/>
      </w:pPr>
    </w:lvl>
    <w:lvl w:ilvl="5" w:tplc="013E2A18" w:tentative="1">
      <w:start w:val="1"/>
      <w:numFmt w:val="lowerRoman"/>
      <w:lvlText w:val="%6."/>
      <w:lvlJc w:val="right"/>
      <w:pPr>
        <w:ind w:left="4320" w:hanging="180"/>
      </w:pPr>
    </w:lvl>
    <w:lvl w:ilvl="6" w:tplc="4BC0872E" w:tentative="1">
      <w:start w:val="1"/>
      <w:numFmt w:val="decimal"/>
      <w:lvlText w:val="%7."/>
      <w:lvlJc w:val="left"/>
      <w:pPr>
        <w:ind w:left="5040" w:hanging="360"/>
      </w:pPr>
    </w:lvl>
    <w:lvl w:ilvl="7" w:tplc="7CBC946C" w:tentative="1">
      <w:start w:val="1"/>
      <w:numFmt w:val="lowerLetter"/>
      <w:lvlText w:val="%8."/>
      <w:lvlJc w:val="left"/>
      <w:pPr>
        <w:ind w:left="5760" w:hanging="360"/>
      </w:pPr>
    </w:lvl>
    <w:lvl w:ilvl="8" w:tplc="9E0244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E606FC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23CB928" w:tentative="1">
      <w:start w:val="1"/>
      <w:numFmt w:val="lowerLetter"/>
      <w:lvlText w:val="%2."/>
      <w:lvlJc w:val="left"/>
      <w:pPr>
        <w:ind w:left="1440" w:hanging="360"/>
      </w:pPr>
    </w:lvl>
    <w:lvl w:ilvl="2" w:tplc="B354284A" w:tentative="1">
      <w:start w:val="1"/>
      <w:numFmt w:val="lowerRoman"/>
      <w:lvlText w:val="%3."/>
      <w:lvlJc w:val="right"/>
      <w:pPr>
        <w:ind w:left="2160" w:hanging="180"/>
      </w:pPr>
    </w:lvl>
    <w:lvl w:ilvl="3" w:tplc="FCD06AAE" w:tentative="1">
      <w:start w:val="1"/>
      <w:numFmt w:val="decimal"/>
      <w:lvlText w:val="%4."/>
      <w:lvlJc w:val="left"/>
      <w:pPr>
        <w:ind w:left="2880" w:hanging="360"/>
      </w:pPr>
    </w:lvl>
    <w:lvl w:ilvl="4" w:tplc="F59CFA50" w:tentative="1">
      <w:start w:val="1"/>
      <w:numFmt w:val="lowerLetter"/>
      <w:lvlText w:val="%5."/>
      <w:lvlJc w:val="left"/>
      <w:pPr>
        <w:ind w:left="3600" w:hanging="360"/>
      </w:pPr>
    </w:lvl>
    <w:lvl w:ilvl="5" w:tplc="6D4C9F68" w:tentative="1">
      <w:start w:val="1"/>
      <w:numFmt w:val="lowerRoman"/>
      <w:lvlText w:val="%6."/>
      <w:lvlJc w:val="right"/>
      <w:pPr>
        <w:ind w:left="4320" w:hanging="180"/>
      </w:pPr>
    </w:lvl>
    <w:lvl w:ilvl="6" w:tplc="F87693B4" w:tentative="1">
      <w:start w:val="1"/>
      <w:numFmt w:val="decimal"/>
      <w:lvlText w:val="%7."/>
      <w:lvlJc w:val="left"/>
      <w:pPr>
        <w:ind w:left="5040" w:hanging="360"/>
      </w:pPr>
    </w:lvl>
    <w:lvl w:ilvl="7" w:tplc="F6189510" w:tentative="1">
      <w:start w:val="1"/>
      <w:numFmt w:val="lowerLetter"/>
      <w:lvlText w:val="%8."/>
      <w:lvlJc w:val="left"/>
      <w:pPr>
        <w:ind w:left="5760" w:hanging="360"/>
      </w:pPr>
    </w:lvl>
    <w:lvl w:ilvl="8" w:tplc="0AA48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645459B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8C85538" w:tentative="1">
      <w:start w:val="1"/>
      <w:numFmt w:val="lowerLetter"/>
      <w:lvlText w:val="%2."/>
      <w:lvlJc w:val="left"/>
      <w:pPr>
        <w:ind w:left="1440" w:hanging="360"/>
      </w:pPr>
    </w:lvl>
    <w:lvl w:ilvl="2" w:tplc="D6260236" w:tentative="1">
      <w:start w:val="1"/>
      <w:numFmt w:val="lowerRoman"/>
      <w:lvlText w:val="%3."/>
      <w:lvlJc w:val="right"/>
      <w:pPr>
        <w:ind w:left="2160" w:hanging="180"/>
      </w:pPr>
    </w:lvl>
    <w:lvl w:ilvl="3" w:tplc="52F4E9C8" w:tentative="1">
      <w:start w:val="1"/>
      <w:numFmt w:val="decimal"/>
      <w:lvlText w:val="%4."/>
      <w:lvlJc w:val="left"/>
      <w:pPr>
        <w:ind w:left="2880" w:hanging="360"/>
      </w:pPr>
    </w:lvl>
    <w:lvl w:ilvl="4" w:tplc="35905188" w:tentative="1">
      <w:start w:val="1"/>
      <w:numFmt w:val="lowerLetter"/>
      <w:lvlText w:val="%5."/>
      <w:lvlJc w:val="left"/>
      <w:pPr>
        <w:ind w:left="3600" w:hanging="360"/>
      </w:pPr>
    </w:lvl>
    <w:lvl w:ilvl="5" w:tplc="205CE6BC" w:tentative="1">
      <w:start w:val="1"/>
      <w:numFmt w:val="lowerRoman"/>
      <w:lvlText w:val="%6."/>
      <w:lvlJc w:val="right"/>
      <w:pPr>
        <w:ind w:left="4320" w:hanging="180"/>
      </w:pPr>
    </w:lvl>
    <w:lvl w:ilvl="6" w:tplc="4D6C8A48" w:tentative="1">
      <w:start w:val="1"/>
      <w:numFmt w:val="decimal"/>
      <w:lvlText w:val="%7."/>
      <w:lvlJc w:val="left"/>
      <w:pPr>
        <w:ind w:left="5040" w:hanging="360"/>
      </w:pPr>
    </w:lvl>
    <w:lvl w:ilvl="7" w:tplc="87CC01A0" w:tentative="1">
      <w:start w:val="1"/>
      <w:numFmt w:val="lowerLetter"/>
      <w:lvlText w:val="%8."/>
      <w:lvlJc w:val="left"/>
      <w:pPr>
        <w:ind w:left="5760" w:hanging="360"/>
      </w:pPr>
    </w:lvl>
    <w:lvl w:ilvl="8" w:tplc="AE687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6980B5C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640AB12" w:tentative="1">
      <w:start w:val="1"/>
      <w:numFmt w:val="lowerLetter"/>
      <w:lvlText w:val="%2."/>
      <w:lvlJc w:val="left"/>
      <w:pPr>
        <w:ind w:left="1440" w:hanging="360"/>
      </w:pPr>
    </w:lvl>
    <w:lvl w:ilvl="2" w:tplc="75F25050" w:tentative="1">
      <w:start w:val="1"/>
      <w:numFmt w:val="lowerRoman"/>
      <w:lvlText w:val="%3."/>
      <w:lvlJc w:val="right"/>
      <w:pPr>
        <w:ind w:left="2160" w:hanging="180"/>
      </w:pPr>
    </w:lvl>
    <w:lvl w:ilvl="3" w:tplc="5F40AB92" w:tentative="1">
      <w:start w:val="1"/>
      <w:numFmt w:val="decimal"/>
      <w:lvlText w:val="%4."/>
      <w:lvlJc w:val="left"/>
      <w:pPr>
        <w:ind w:left="2880" w:hanging="360"/>
      </w:pPr>
    </w:lvl>
    <w:lvl w:ilvl="4" w:tplc="9E4AF9D6" w:tentative="1">
      <w:start w:val="1"/>
      <w:numFmt w:val="lowerLetter"/>
      <w:lvlText w:val="%5."/>
      <w:lvlJc w:val="left"/>
      <w:pPr>
        <w:ind w:left="3600" w:hanging="360"/>
      </w:pPr>
    </w:lvl>
    <w:lvl w:ilvl="5" w:tplc="1EB0A144" w:tentative="1">
      <w:start w:val="1"/>
      <w:numFmt w:val="lowerRoman"/>
      <w:lvlText w:val="%6."/>
      <w:lvlJc w:val="right"/>
      <w:pPr>
        <w:ind w:left="4320" w:hanging="180"/>
      </w:pPr>
    </w:lvl>
    <w:lvl w:ilvl="6" w:tplc="1676249C" w:tentative="1">
      <w:start w:val="1"/>
      <w:numFmt w:val="decimal"/>
      <w:lvlText w:val="%7."/>
      <w:lvlJc w:val="left"/>
      <w:pPr>
        <w:ind w:left="5040" w:hanging="360"/>
      </w:pPr>
    </w:lvl>
    <w:lvl w:ilvl="7" w:tplc="B6DC9AE8" w:tentative="1">
      <w:start w:val="1"/>
      <w:numFmt w:val="lowerLetter"/>
      <w:lvlText w:val="%8."/>
      <w:lvlJc w:val="left"/>
      <w:pPr>
        <w:ind w:left="5760" w:hanging="360"/>
      </w:pPr>
    </w:lvl>
    <w:lvl w:ilvl="8" w:tplc="2D7A25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38685C7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13E55C4" w:tentative="1">
      <w:start w:val="1"/>
      <w:numFmt w:val="lowerLetter"/>
      <w:lvlText w:val="%2."/>
      <w:lvlJc w:val="left"/>
      <w:pPr>
        <w:ind w:left="1440" w:hanging="360"/>
      </w:pPr>
    </w:lvl>
    <w:lvl w:ilvl="2" w:tplc="A8684B4C" w:tentative="1">
      <w:start w:val="1"/>
      <w:numFmt w:val="lowerRoman"/>
      <w:lvlText w:val="%3."/>
      <w:lvlJc w:val="right"/>
      <w:pPr>
        <w:ind w:left="2160" w:hanging="180"/>
      </w:pPr>
    </w:lvl>
    <w:lvl w:ilvl="3" w:tplc="FE92CA48" w:tentative="1">
      <w:start w:val="1"/>
      <w:numFmt w:val="decimal"/>
      <w:lvlText w:val="%4."/>
      <w:lvlJc w:val="left"/>
      <w:pPr>
        <w:ind w:left="2880" w:hanging="360"/>
      </w:pPr>
    </w:lvl>
    <w:lvl w:ilvl="4" w:tplc="B75CB772" w:tentative="1">
      <w:start w:val="1"/>
      <w:numFmt w:val="lowerLetter"/>
      <w:lvlText w:val="%5."/>
      <w:lvlJc w:val="left"/>
      <w:pPr>
        <w:ind w:left="3600" w:hanging="360"/>
      </w:pPr>
    </w:lvl>
    <w:lvl w:ilvl="5" w:tplc="FE28E7EC" w:tentative="1">
      <w:start w:val="1"/>
      <w:numFmt w:val="lowerRoman"/>
      <w:lvlText w:val="%6."/>
      <w:lvlJc w:val="right"/>
      <w:pPr>
        <w:ind w:left="4320" w:hanging="180"/>
      </w:pPr>
    </w:lvl>
    <w:lvl w:ilvl="6" w:tplc="D46CABAA" w:tentative="1">
      <w:start w:val="1"/>
      <w:numFmt w:val="decimal"/>
      <w:lvlText w:val="%7."/>
      <w:lvlJc w:val="left"/>
      <w:pPr>
        <w:ind w:left="5040" w:hanging="360"/>
      </w:pPr>
    </w:lvl>
    <w:lvl w:ilvl="7" w:tplc="0F7A3AFE" w:tentative="1">
      <w:start w:val="1"/>
      <w:numFmt w:val="lowerLetter"/>
      <w:lvlText w:val="%8."/>
      <w:lvlJc w:val="left"/>
      <w:pPr>
        <w:ind w:left="5760" w:hanging="360"/>
      </w:pPr>
    </w:lvl>
    <w:lvl w:ilvl="8" w:tplc="7530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12548ADC"/>
    <w:lvl w:ilvl="0" w:tplc="A51CD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32F2F1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926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AD0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56BE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A07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CA21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62AB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FCD7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FCA015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29CB748" w:tentative="1">
      <w:start w:val="1"/>
      <w:numFmt w:val="lowerLetter"/>
      <w:lvlText w:val="%2."/>
      <w:lvlJc w:val="left"/>
      <w:pPr>
        <w:ind w:left="1440" w:hanging="360"/>
      </w:pPr>
    </w:lvl>
    <w:lvl w:ilvl="2" w:tplc="CC16DC5E" w:tentative="1">
      <w:start w:val="1"/>
      <w:numFmt w:val="lowerRoman"/>
      <w:lvlText w:val="%3."/>
      <w:lvlJc w:val="right"/>
      <w:pPr>
        <w:ind w:left="2160" w:hanging="180"/>
      </w:pPr>
    </w:lvl>
    <w:lvl w:ilvl="3" w:tplc="9D14A2F0" w:tentative="1">
      <w:start w:val="1"/>
      <w:numFmt w:val="decimal"/>
      <w:lvlText w:val="%4."/>
      <w:lvlJc w:val="left"/>
      <w:pPr>
        <w:ind w:left="2880" w:hanging="360"/>
      </w:pPr>
    </w:lvl>
    <w:lvl w:ilvl="4" w:tplc="398E456E" w:tentative="1">
      <w:start w:val="1"/>
      <w:numFmt w:val="lowerLetter"/>
      <w:lvlText w:val="%5."/>
      <w:lvlJc w:val="left"/>
      <w:pPr>
        <w:ind w:left="3600" w:hanging="360"/>
      </w:pPr>
    </w:lvl>
    <w:lvl w:ilvl="5" w:tplc="23E6B308" w:tentative="1">
      <w:start w:val="1"/>
      <w:numFmt w:val="lowerRoman"/>
      <w:lvlText w:val="%6."/>
      <w:lvlJc w:val="right"/>
      <w:pPr>
        <w:ind w:left="4320" w:hanging="180"/>
      </w:pPr>
    </w:lvl>
    <w:lvl w:ilvl="6" w:tplc="BDB20CA8" w:tentative="1">
      <w:start w:val="1"/>
      <w:numFmt w:val="decimal"/>
      <w:lvlText w:val="%7."/>
      <w:lvlJc w:val="left"/>
      <w:pPr>
        <w:ind w:left="5040" w:hanging="360"/>
      </w:pPr>
    </w:lvl>
    <w:lvl w:ilvl="7" w:tplc="0EFE63B6" w:tentative="1">
      <w:start w:val="1"/>
      <w:numFmt w:val="lowerLetter"/>
      <w:lvlText w:val="%8."/>
      <w:lvlJc w:val="left"/>
      <w:pPr>
        <w:ind w:left="5760" w:hanging="360"/>
      </w:pPr>
    </w:lvl>
    <w:lvl w:ilvl="8" w:tplc="A8D0C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90626"/>
    <w:multiLevelType w:val="hybridMultilevel"/>
    <w:tmpl w:val="9A4E0DB6"/>
    <w:lvl w:ilvl="0" w:tplc="29A2AC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950924C" w:tentative="1">
      <w:start w:val="1"/>
      <w:numFmt w:val="lowerLetter"/>
      <w:lvlText w:val="%2."/>
      <w:lvlJc w:val="left"/>
      <w:pPr>
        <w:ind w:left="1440" w:hanging="360"/>
      </w:pPr>
    </w:lvl>
    <w:lvl w:ilvl="2" w:tplc="E5FC76A8" w:tentative="1">
      <w:start w:val="1"/>
      <w:numFmt w:val="lowerRoman"/>
      <w:lvlText w:val="%3."/>
      <w:lvlJc w:val="right"/>
      <w:pPr>
        <w:ind w:left="2160" w:hanging="180"/>
      </w:pPr>
    </w:lvl>
    <w:lvl w:ilvl="3" w:tplc="86EC6EB2" w:tentative="1">
      <w:start w:val="1"/>
      <w:numFmt w:val="decimal"/>
      <w:lvlText w:val="%4."/>
      <w:lvlJc w:val="left"/>
      <w:pPr>
        <w:ind w:left="2880" w:hanging="360"/>
      </w:pPr>
    </w:lvl>
    <w:lvl w:ilvl="4" w:tplc="020034C6" w:tentative="1">
      <w:start w:val="1"/>
      <w:numFmt w:val="lowerLetter"/>
      <w:lvlText w:val="%5."/>
      <w:lvlJc w:val="left"/>
      <w:pPr>
        <w:ind w:left="3600" w:hanging="360"/>
      </w:pPr>
    </w:lvl>
    <w:lvl w:ilvl="5" w:tplc="DA56ADB4" w:tentative="1">
      <w:start w:val="1"/>
      <w:numFmt w:val="lowerRoman"/>
      <w:lvlText w:val="%6."/>
      <w:lvlJc w:val="right"/>
      <w:pPr>
        <w:ind w:left="4320" w:hanging="180"/>
      </w:pPr>
    </w:lvl>
    <w:lvl w:ilvl="6" w:tplc="6EC60F28" w:tentative="1">
      <w:start w:val="1"/>
      <w:numFmt w:val="decimal"/>
      <w:lvlText w:val="%7."/>
      <w:lvlJc w:val="left"/>
      <w:pPr>
        <w:ind w:left="5040" w:hanging="360"/>
      </w:pPr>
    </w:lvl>
    <w:lvl w:ilvl="7" w:tplc="D8E2FFCE" w:tentative="1">
      <w:start w:val="1"/>
      <w:numFmt w:val="lowerLetter"/>
      <w:lvlText w:val="%8."/>
      <w:lvlJc w:val="left"/>
      <w:pPr>
        <w:ind w:left="5760" w:hanging="360"/>
      </w:pPr>
    </w:lvl>
    <w:lvl w:ilvl="8" w:tplc="0B645C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65746"/>
    <w:multiLevelType w:val="hybridMultilevel"/>
    <w:tmpl w:val="0C58F3FE"/>
    <w:lvl w:ilvl="0" w:tplc="69CACC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E4C9BC6" w:tentative="1">
      <w:start w:val="1"/>
      <w:numFmt w:val="lowerLetter"/>
      <w:lvlText w:val="%2."/>
      <w:lvlJc w:val="left"/>
      <w:pPr>
        <w:ind w:left="1440" w:hanging="360"/>
      </w:pPr>
    </w:lvl>
    <w:lvl w:ilvl="2" w:tplc="696E0CCA" w:tentative="1">
      <w:start w:val="1"/>
      <w:numFmt w:val="lowerRoman"/>
      <w:lvlText w:val="%3."/>
      <w:lvlJc w:val="right"/>
      <w:pPr>
        <w:ind w:left="2160" w:hanging="180"/>
      </w:pPr>
    </w:lvl>
    <w:lvl w:ilvl="3" w:tplc="1FE85F0C" w:tentative="1">
      <w:start w:val="1"/>
      <w:numFmt w:val="decimal"/>
      <w:lvlText w:val="%4."/>
      <w:lvlJc w:val="left"/>
      <w:pPr>
        <w:ind w:left="2880" w:hanging="360"/>
      </w:pPr>
    </w:lvl>
    <w:lvl w:ilvl="4" w:tplc="DC10E5F2" w:tentative="1">
      <w:start w:val="1"/>
      <w:numFmt w:val="lowerLetter"/>
      <w:lvlText w:val="%5."/>
      <w:lvlJc w:val="left"/>
      <w:pPr>
        <w:ind w:left="3600" w:hanging="360"/>
      </w:pPr>
    </w:lvl>
    <w:lvl w:ilvl="5" w:tplc="3820A53E" w:tentative="1">
      <w:start w:val="1"/>
      <w:numFmt w:val="lowerRoman"/>
      <w:lvlText w:val="%6."/>
      <w:lvlJc w:val="right"/>
      <w:pPr>
        <w:ind w:left="4320" w:hanging="180"/>
      </w:pPr>
    </w:lvl>
    <w:lvl w:ilvl="6" w:tplc="E3B085F4" w:tentative="1">
      <w:start w:val="1"/>
      <w:numFmt w:val="decimal"/>
      <w:lvlText w:val="%7."/>
      <w:lvlJc w:val="left"/>
      <w:pPr>
        <w:ind w:left="5040" w:hanging="360"/>
      </w:pPr>
    </w:lvl>
    <w:lvl w:ilvl="7" w:tplc="63669744" w:tentative="1">
      <w:start w:val="1"/>
      <w:numFmt w:val="lowerLetter"/>
      <w:lvlText w:val="%8."/>
      <w:lvlJc w:val="left"/>
      <w:pPr>
        <w:ind w:left="5760" w:hanging="360"/>
      </w:pPr>
    </w:lvl>
    <w:lvl w:ilvl="8" w:tplc="BAF6F1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55B1"/>
    <w:multiLevelType w:val="hybridMultilevel"/>
    <w:tmpl w:val="59A452EE"/>
    <w:lvl w:ilvl="0" w:tplc="5C3CE0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2DA4728" w:tentative="1">
      <w:start w:val="1"/>
      <w:numFmt w:val="lowerLetter"/>
      <w:lvlText w:val="%2."/>
      <w:lvlJc w:val="left"/>
      <w:pPr>
        <w:ind w:left="1440" w:hanging="360"/>
      </w:pPr>
    </w:lvl>
    <w:lvl w:ilvl="2" w:tplc="1CC2C49E" w:tentative="1">
      <w:start w:val="1"/>
      <w:numFmt w:val="lowerRoman"/>
      <w:lvlText w:val="%3."/>
      <w:lvlJc w:val="right"/>
      <w:pPr>
        <w:ind w:left="2160" w:hanging="180"/>
      </w:pPr>
    </w:lvl>
    <w:lvl w:ilvl="3" w:tplc="7B5C083C" w:tentative="1">
      <w:start w:val="1"/>
      <w:numFmt w:val="decimal"/>
      <w:lvlText w:val="%4."/>
      <w:lvlJc w:val="left"/>
      <w:pPr>
        <w:ind w:left="2880" w:hanging="360"/>
      </w:pPr>
    </w:lvl>
    <w:lvl w:ilvl="4" w:tplc="4F7E28B2" w:tentative="1">
      <w:start w:val="1"/>
      <w:numFmt w:val="lowerLetter"/>
      <w:lvlText w:val="%5."/>
      <w:lvlJc w:val="left"/>
      <w:pPr>
        <w:ind w:left="3600" w:hanging="360"/>
      </w:pPr>
    </w:lvl>
    <w:lvl w:ilvl="5" w:tplc="935CCDD8" w:tentative="1">
      <w:start w:val="1"/>
      <w:numFmt w:val="lowerRoman"/>
      <w:lvlText w:val="%6."/>
      <w:lvlJc w:val="right"/>
      <w:pPr>
        <w:ind w:left="4320" w:hanging="180"/>
      </w:pPr>
    </w:lvl>
    <w:lvl w:ilvl="6" w:tplc="6EC28C52" w:tentative="1">
      <w:start w:val="1"/>
      <w:numFmt w:val="decimal"/>
      <w:lvlText w:val="%7."/>
      <w:lvlJc w:val="left"/>
      <w:pPr>
        <w:ind w:left="5040" w:hanging="360"/>
      </w:pPr>
    </w:lvl>
    <w:lvl w:ilvl="7" w:tplc="CD98DA18" w:tentative="1">
      <w:start w:val="1"/>
      <w:numFmt w:val="lowerLetter"/>
      <w:lvlText w:val="%8."/>
      <w:lvlJc w:val="left"/>
      <w:pPr>
        <w:ind w:left="5760" w:hanging="360"/>
      </w:pPr>
    </w:lvl>
    <w:lvl w:ilvl="8" w:tplc="4C327E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F5661"/>
    <w:multiLevelType w:val="hybridMultilevel"/>
    <w:tmpl w:val="9A4E0DB6"/>
    <w:lvl w:ilvl="0" w:tplc="4BA0CA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E825C8E" w:tentative="1">
      <w:start w:val="1"/>
      <w:numFmt w:val="lowerLetter"/>
      <w:lvlText w:val="%2."/>
      <w:lvlJc w:val="left"/>
      <w:pPr>
        <w:ind w:left="1440" w:hanging="360"/>
      </w:pPr>
    </w:lvl>
    <w:lvl w:ilvl="2" w:tplc="286292A2" w:tentative="1">
      <w:start w:val="1"/>
      <w:numFmt w:val="lowerRoman"/>
      <w:lvlText w:val="%3."/>
      <w:lvlJc w:val="right"/>
      <w:pPr>
        <w:ind w:left="2160" w:hanging="180"/>
      </w:pPr>
    </w:lvl>
    <w:lvl w:ilvl="3" w:tplc="E0AEF162" w:tentative="1">
      <w:start w:val="1"/>
      <w:numFmt w:val="decimal"/>
      <w:lvlText w:val="%4."/>
      <w:lvlJc w:val="left"/>
      <w:pPr>
        <w:ind w:left="2880" w:hanging="360"/>
      </w:pPr>
    </w:lvl>
    <w:lvl w:ilvl="4" w:tplc="CDA24D10" w:tentative="1">
      <w:start w:val="1"/>
      <w:numFmt w:val="lowerLetter"/>
      <w:lvlText w:val="%5."/>
      <w:lvlJc w:val="left"/>
      <w:pPr>
        <w:ind w:left="3600" w:hanging="360"/>
      </w:pPr>
    </w:lvl>
    <w:lvl w:ilvl="5" w:tplc="D1D42CC2" w:tentative="1">
      <w:start w:val="1"/>
      <w:numFmt w:val="lowerRoman"/>
      <w:lvlText w:val="%6."/>
      <w:lvlJc w:val="right"/>
      <w:pPr>
        <w:ind w:left="4320" w:hanging="180"/>
      </w:pPr>
    </w:lvl>
    <w:lvl w:ilvl="6" w:tplc="733C585E" w:tentative="1">
      <w:start w:val="1"/>
      <w:numFmt w:val="decimal"/>
      <w:lvlText w:val="%7."/>
      <w:lvlJc w:val="left"/>
      <w:pPr>
        <w:ind w:left="5040" w:hanging="360"/>
      </w:pPr>
    </w:lvl>
    <w:lvl w:ilvl="7" w:tplc="7D1CF99A" w:tentative="1">
      <w:start w:val="1"/>
      <w:numFmt w:val="lowerLetter"/>
      <w:lvlText w:val="%8."/>
      <w:lvlJc w:val="left"/>
      <w:pPr>
        <w:ind w:left="5760" w:hanging="360"/>
      </w:pPr>
    </w:lvl>
    <w:lvl w:ilvl="8" w:tplc="34EE1A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2C88"/>
    <w:multiLevelType w:val="hybridMultilevel"/>
    <w:tmpl w:val="9A4E0DB6"/>
    <w:lvl w:ilvl="0" w:tplc="9ACAAC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BE4631A" w:tentative="1">
      <w:start w:val="1"/>
      <w:numFmt w:val="lowerLetter"/>
      <w:lvlText w:val="%2."/>
      <w:lvlJc w:val="left"/>
      <w:pPr>
        <w:ind w:left="1440" w:hanging="360"/>
      </w:pPr>
    </w:lvl>
    <w:lvl w:ilvl="2" w:tplc="4D46F15E" w:tentative="1">
      <w:start w:val="1"/>
      <w:numFmt w:val="lowerRoman"/>
      <w:lvlText w:val="%3."/>
      <w:lvlJc w:val="right"/>
      <w:pPr>
        <w:ind w:left="2160" w:hanging="180"/>
      </w:pPr>
    </w:lvl>
    <w:lvl w:ilvl="3" w:tplc="601438AA" w:tentative="1">
      <w:start w:val="1"/>
      <w:numFmt w:val="decimal"/>
      <w:lvlText w:val="%4."/>
      <w:lvlJc w:val="left"/>
      <w:pPr>
        <w:ind w:left="2880" w:hanging="360"/>
      </w:pPr>
    </w:lvl>
    <w:lvl w:ilvl="4" w:tplc="22183A24" w:tentative="1">
      <w:start w:val="1"/>
      <w:numFmt w:val="lowerLetter"/>
      <w:lvlText w:val="%5."/>
      <w:lvlJc w:val="left"/>
      <w:pPr>
        <w:ind w:left="3600" w:hanging="360"/>
      </w:pPr>
    </w:lvl>
    <w:lvl w:ilvl="5" w:tplc="09B027C4" w:tentative="1">
      <w:start w:val="1"/>
      <w:numFmt w:val="lowerRoman"/>
      <w:lvlText w:val="%6."/>
      <w:lvlJc w:val="right"/>
      <w:pPr>
        <w:ind w:left="4320" w:hanging="180"/>
      </w:pPr>
    </w:lvl>
    <w:lvl w:ilvl="6" w:tplc="0D1E9EB4" w:tentative="1">
      <w:start w:val="1"/>
      <w:numFmt w:val="decimal"/>
      <w:lvlText w:val="%7."/>
      <w:lvlJc w:val="left"/>
      <w:pPr>
        <w:ind w:left="5040" w:hanging="360"/>
      </w:pPr>
    </w:lvl>
    <w:lvl w:ilvl="7" w:tplc="DB0293CC" w:tentative="1">
      <w:start w:val="1"/>
      <w:numFmt w:val="lowerLetter"/>
      <w:lvlText w:val="%8."/>
      <w:lvlJc w:val="left"/>
      <w:pPr>
        <w:ind w:left="5760" w:hanging="360"/>
      </w:pPr>
    </w:lvl>
    <w:lvl w:ilvl="8" w:tplc="74DA3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1448E"/>
    <w:multiLevelType w:val="hybridMultilevel"/>
    <w:tmpl w:val="D0AE350E"/>
    <w:lvl w:ilvl="0" w:tplc="854EA4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C96507C" w:tentative="1">
      <w:start w:val="1"/>
      <w:numFmt w:val="lowerLetter"/>
      <w:lvlText w:val="%2."/>
      <w:lvlJc w:val="left"/>
      <w:pPr>
        <w:ind w:left="1440" w:hanging="360"/>
      </w:pPr>
    </w:lvl>
    <w:lvl w:ilvl="2" w:tplc="2D043D22" w:tentative="1">
      <w:start w:val="1"/>
      <w:numFmt w:val="lowerRoman"/>
      <w:lvlText w:val="%3."/>
      <w:lvlJc w:val="right"/>
      <w:pPr>
        <w:ind w:left="2160" w:hanging="180"/>
      </w:pPr>
    </w:lvl>
    <w:lvl w:ilvl="3" w:tplc="B65A3E36" w:tentative="1">
      <w:start w:val="1"/>
      <w:numFmt w:val="decimal"/>
      <w:lvlText w:val="%4."/>
      <w:lvlJc w:val="left"/>
      <w:pPr>
        <w:ind w:left="2880" w:hanging="360"/>
      </w:pPr>
    </w:lvl>
    <w:lvl w:ilvl="4" w:tplc="E9D2DD90" w:tentative="1">
      <w:start w:val="1"/>
      <w:numFmt w:val="lowerLetter"/>
      <w:lvlText w:val="%5."/>
      <w:lvlJc w:val="left"/>
      <w:pPr>
        <w:ind w:left="3600" w:hanging="360"/>
      </w:pPr>
    </w:lvl>
    <w:lvl w:ilvl="5" w:tplc="8976F704" w:tentative="1">
      <w:start w:val="1"/>
      <w:numFmt w:val="lowerRoman"/>
      <w:lvlText w:val="%6."/>
      <w:lvlJc w:val="right"/>
      <w:pPr>
        <w:ind w:left="4320" w:hanging="180"/>
      </w:pPr>
    </w:lvl>
    <w:lvl w:ilvl="6" w:tplc="04962C68" w:tentative="1">
      <w:start w:val="1"/>
      <w:numFmt w:val="decimal"/>
      <w:lvlText w:val="%7."/>
      <w:lvlJc w:val="left"/>
      <w:pPr>
        <w:ind w:left="5040" w:hanging="360"/>
      </w:pPr>
    </w:lvl>
    <w:lvl w:ilvl="7" w:tplc="15D01EA0" w:tentative="1">
      <w:start w:val="1"/>
      <w:numFmt w:val="lowerLetter"/>
      <w:lvlText w:val="%8."/>
      <w:lvlJc w:val="left"/>
      <w:pPr>
        <w:ind w:left="5760" w:hanging="360"/>
      </w:pPr>
    </w:lvl>
    <w:lvl w:ilvl="8" w:tplc="3490D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22BD3"/>
    <w:multiLevelType w:val="hybridMultilevel"/>
    <w:tmpl w:val="9A4E0DB6"/>
    <w:lvl w:ilvl="0" w:tplc="B4E445A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AA6B12E" w:tentative="1">
      <w:start w:val="1"/>
      <w:numFmt w:val="lowerLetter"/>
      <w:lvlText w:val="%2."/>
      <w:lvlJc w:val="left"/>
      <w:pPr>
        <w:ind w:left="1440" w:hanging="360"/>
      </w:pPr>
    </w:lvl>
    <w:lvl w:ilvl="2" w:tplc="ADDEAE0C" w:tentative="1">
      <w:start w:val="1"/>
      <w:numFmt w:val="lowerRoman"/>
      <w:lvlText w:val="%3."/>
      <w:lvlJc w:val="right"/>
      <w:pPr>
        <w:ind w:left="2160" w:hanging="180"/>
      </w:pPr>
    </w:lvl>
    <w:lvl w:ilvl="3" w:tplc="9E9C2D92" w:tentative="1">
      <w:start w:val="1"/>
      <w:numFmt w:val="decimal"/>
      <w:lvlText w:val="%4."/>
      <w:lvlJc w:val="left"/>
      <w:pPr>
        <w:ind w:left="2880" w:hanging="360"/>
      </w:pPr>
    </w:lvl>
    <w:lvl w:ilvl="4" w:tplc="A030DB2C" w:tentative="1">
      <w:start w:val="1"/>
      <w:numFmt w:val="lowerLetter"/>
      <w:lvlText w:val="%5."/>
      <w:lvlJc w:val="left"/>
      <w:pPr>
        <w:ind w:left="3600" w:hanging="360"/>
      </w:pPr>
    </w:lvl>
    <w:lvl w:ilvl="5" w:tplc="B24200D6" w:tentative="1">
      <w:start w:val="1"/>
      <w:numFmt w:val="lowerRoman"/>
      <w:lvlText w:val="%6."/>
      <w:lvlJc w:val="right"/>
      <w:pPr>
        <w:ind w:left="4320" w:hanging="180"/>
      </w:pPr>
    </w:lvl>
    <w:lvl w:ilvl="6" w:tplc="6A0266EC" w:tentative="1">
      <w:start w:val="1"/>
      <w:numFmt w:val="decimal"/>
      <w:lvlText w:val="%7."/>
      <w:lvlJc w:val="left"/>
      <w:pPr>
        <w:ind w:left="5040" w:hanging="360"/>
      </w:pPr>
    </w:lvl>
    <w:lvl w:ilvl="7" w:tplc="DBA6F2E2" w:tentative="1">
      <w:start w:val="1"/>
      <w:numFmt w:val="lowerLetter"/>
      <w:lvlText w:val="%8."/>
      <w:lvlJc w:val="left"/>
      <w:pPr>
        <w:ind w:left="5760" w:hanging="360"/>
      </w:pPr>
    </w:lvl>
    <w:lvl w:ilvl="8" w:tplc="80025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0E1165"/>
    <w:multiLevelType w:val="hybridMultilevel"/>
    <w:tmpl w:val="D5B04EC8"/>
    <w:lvl w:ilvl="0" w:tplc="5D1C915E">
      <w:start w:val="1"/>
      <w:numFmt w:val="bullet"/>
      <w:lvlText w:val=""/>
      <w:lvlJc w:val="left"/>
      <w:pPr>
        <w:ind w:left="624" w:hanging="267"/>
      </w:pPr>
      <w:rPr>
        <w:rFonts w:ascii="Symbol" w:hAnsi="Symbol" w:hint="default"/>
      </w:rPr>
    </w:lvl>
    <w:lvl w:ilvl="1" w:tplc="46AA44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A0ECE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5232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7AE2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FCC22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D6D9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CB8820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E72F1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95616A"/>
    <w:multiLevelType w:val="hybridMultilevel"/>
    <w:tmpl w:val="790C5C02"/>
    <w:lvl w:ilvl="0" w:tplc="5518076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BE422DC" w:tentative="1">
      <w:start w:val="1"/>
      <w:numFmt w:val="lowerLetter"/>
      <w:lvlText w:val="%2."/>
      <w:lvlJc w:val="left"/>
      <w:pPr>
        <w:ind w:left="1440" w:hanging="360"/>
      </w:pPr>
    </w:lvl>
    <w:lvl w:ilvl="2" w:tplc="9CA4D392" w:tentative="1">
      <w:start w:val="1"/>
      <w:numFmt w:val="lowerRoman"/>
      <w:lvlText w:val="%3."/>
      <w:lvlJc w:val="right"/>
      <w:pPr>
        <w:ind w:left="2160" w:hanging="180"/>
      </w:pPr>
    </w:lvl>
    <w:lvl w:ilvl="3" w:tplc="1C0C40C4" w:tentative="1">
      <w:start w:val="1"/>
      <w:numFmt w:val="decimal"/>
      <w:lvlText w:val="%4."/>
      <w:lvlJc w:val="left"/>
      <w:pPr>
        <w:ind w:left="2880" w:hanging="360"/>
      </w:pPr>
    </w:lvl>
    <w:lvl w:ilvl="4" w:tplc="2AA419F6" w:tentative="1">
      <w:start w:val="1"/>
      <w:numFmt w:val="lowerLetter"/>
      <w:lvlText w:val="%5."/>
      <w:lvlJc w:val="left"/>
      <w:pPr>
        <w:ind w:left="3600" w:hanging="360"/>
      </w:pPr>
    </w:lvl>
    <w:lvl w:ilvl="5" w:tplc="44D403EC" w:tentative="1">
      <w:start w:val="1"/>
      <w:numFmt w:val="lowerRoman"/>
      <w:lvlText w:val="%6."/>
      <w:lvlJc w:val="right"/>
      <w:pPr>
        <w:ind w:left="4320" w:hanging="180"/>
      </w:pPr>
    </w:lvl>
    <w:lvl w:ilvl="6" w:tplc="BB7C31C2" w:tentative="1">
      <w:start w:val="1"/>
      <w:numFmt w:val="decimal"/>
      <w:lvlText w:val="%7."/>
      <w:lvlJc w:val="left"/>
      <w:pPr>
        <w:ind w:left="5040" w:hanging="360"/>
      </w:pPr>
    </w:lvl>
    <w:lvl w:ilvl="7" w:tplc="3830F426" w:tentative="1">
      <w:start w:val="1"/>
      <w:numFmt w:val="lowerLetter"/>
      <w:lvlText w:val="%8."/>
      <w:lvlJc w:val="left"/>
      <w:pPr>
        <w:ind w:left="5760" w:hanging="360"/>
      </w:pPr>
    </w:lvl>
    <w:lvl w:ilvl="8" w:tplc="ED568D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A3824"/>
    <w:multiLevelType w:val="hybridMultilevel"/>
    <w:tmpl w:val="9A4E0DB6"/>
    <w:lvl w:ilvl="0" w:tplc="37FE938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AC084E0" w:tentative="1">
      <w:start w:val="1"/>
      <w:numFmt w:val="lowerLetter"/>
      <w:lvlText w:val="%2."/>
      <w:lvlJc w:val="left"/>
      <w:pPr>
        <w:ind w:left="1440" w:hanging="360"/>
      </w:pPr>
    </w:lvl>
    <w:lvl w:ilvl="2" w:tplc="F17471F8" w:tentative="1">
      <w:start w:val="1"/>
      <w:numFmt w:val="lowerRoman"/>
      <w:lvlText w:val="%3."/>
      <w:lvlJc w:val="right"/>
      <w:pPr>
        <w:ind w:left="2160" w:hanging="180"/>
      </w:pPr>
    </w:lvl>
    <w:lvl w:ilvl="3" w:tplc="A598257C" w:tentative="1">
      <w:start w:val="1"/>
      <w:numFmt w:val="decimal"/>
      <w:lvlText w:val="%4."/>
      <w:lvlJc w:val="left"/>
      <w:pPr>
        <w:ind w:left="2880" w:hanging="360"/>
      </w:pPr>
    </w:lvl>
    <w:lvl w:ilvl="4" w:tplc="82160208" w:tentative="1">
      <w:start w:val="1"/>
      <w:numFmt w:val="lowerLetter"/>
      <w:lvlText w:val="%5."/>
      <w:lvlJc w:val="left"/>
      <w:pPr>
        <w:ind w:left="3600" w:hanging="360"/>
      </w:pPr>
    </w:lvl>
    <w:lvl w:ilvl="5" w:tplc="30C6A3F6" w:tentative="1">
      <w:start w:val="1"/>
      <w:numFmt w:val="lowerRoman"/>
      <w:lvlText w:val="%6."/>
      <w:lvlJc w:val="right"/>
      <w:pPr>
        <w:ind w:left="4320" w:hanging="180"/>
      </w:pPr>
    </w:lvl>
    <w:lvl w:ilvl="6" w:tplc="C29A15F0" w:tentative="1">
      <w:start w:val="1"/>
      <w:numFmt w:val="decimal"/>
      <w:lvlText w:val="%7."/>
      <w:lvlJc w:val="left"/>
      <w:pPr>
        <w:ind w:left="5040" w:hanging="360"/>
      </w:pPr>
    </w:lvl>
    <w:lvl w:ilvl="7" w:tplc="DDE2BD68" w:tentative="1">
      <w:start w:val="1"/>
      <w:numFmt w:val="lowerLetter"/>
      <w:lvlText w:val="%8."/>
      <w:lvlJc w:val="left"/>
      <w:pPr>
        <w:ind w:left="5760" w:hanging="360"/>
      </w:pPr>
    </w:lvl>
    <w:lvl w:ilvl="8" w:tplc="DD5EE0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0D259A"/>
    <w:multiLevelType w:val="hybridMultilevel"/>
    <w:tmpl w:val="9A4E0DB6"/>
    <w:lvl w:ilvl="0" w:tplc="EAE60D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CEA98F2" w:tentative="1">
      <w:start w:val="1"/>
      <w:numFmt w:val="lowerLetter"/>
      <w:lvlText w:val="%2."/>
      <w:lvlJc w:val="left"/>
      <w:pPr>
        <w:ind w:left="1440" w:hanging="360"/>
      </w:pPr>
    </w:lvl>
    <w:lvl w:ilvl="2" w:tplc="E8605B2C" w:tentative="1">
      <w:start w:val="1"/>
      <w:numFmt w:val="lowerRoman"/>
      <w:lvlText w:val="%3."/>
      <w:lvlJc w:val="right"/>
      <w:pPr>
        <w:ind w:left="2160" w:hanging="180"/>
      </w:pPr>
    </w:lvl>
    <w:lvl w:ilvl="3" w:tplc="FAE494C0" w:tentative="1">
      <w:start w:val="1"/>
      <w:numFmt w:val="decimal"/>
      <w:lvlText w:val="%4."/>
      <w:lvlJc w:val="left"/>
      <w:pPr>
        <w:ind w:left="2880" w:hanging="360"/>
      </w:pPr>
    </w:lvl>
    <w:lvl w:ilvl="4" w:tplc="1EFE4BE4" w:tentative="1">
      <w:start w:val="1"/>
      <w:numFmt w:val="lowerLetter"/>
      <w:lvlText w:val="%5."/>
      <w:lvlJc w:val="left"/>
      <w:pPr>
        <w:ind w:left="3600" w:hanging="360"/>
      </w:pPr>
    </w:lvl>
    <w:lvl w:ilvl="5" w:tplc="D826C440" w:tentative="1">
      <w:start w:val="1"/>
      <w:numFmt w:val="lowerRoman"/>
      <w:lvlText w:val="%6."/>
      <w:lvlJc w:val="right"/>
      <w:pPr>
        <w:ind w:left="4320" w:hanging="180"/>
      </w:pPr>
    </w:lvl>
    <w:lvl w:ilvl="6" w:tplc="420AF0D8" w:tentative="1">
      <w:start w:val="1"/>
      <w:numFmt w:val="decimal"/>
      <w:lvlText w:val="%7."/>
      <w:lvlJc w:val="left"/>
      <w:pPr>
        <w:ind w:left="5040" w:hanging="360"/>
      </w:pPr>
    </w:lvl>
    <w:lvl w:ilvl="7" w:tplc="308016F4" w:tentative="1">
      <w:start w:val="1"/>
      <w:numFmt w:val="lowerLetter"/>
      <w:lvlText w:val="%8."/>
      <w:lvlJc w:val="left"/>
      <w:pPr>
        <w:ind w:left="5760" w:hanging="360"/>
      </w:pPr>
    </w:lvl>
    <w:lvl w:ilvl="8" w:tplc="FDE83F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C36552"/>
    <w:multiLevelType w:val="hybridMultilevel"/>
    <w:tmpl w:val="9A4E0DB6"/>
    <w:lvl w:ilvl="0" w:tplc="044070D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6726042" w:tentative="1">
      <w:start w:val="1"/>
      <w:numFmt w:val="lowerLetter"/>
      <w:lvlText w:val="%2."/>
      <w:lvlJc w:val="left"/>
      <w:pPr>
        <w:ind w:left="1440" w:hanging="360"/>
      </w:pPr>
    </w:lvl>
    <w:lvl w:ilvl="2" w:tplc="576C6316" w:tentative="1">
      <w:start w:val="1"/>
      <w:numFmt w:val="lowerRoman"/>
      <w:lvlText w:val="%3."/>
      <w:lvlJc w:val="right"/>
      <w:pPr>
        <w:ind w:left="2160" w:hanging="180"/>
      </w:pPr>
    </w:lvl>
    <w:lvl w:ilvl="3" w:tplc="D518A998" w:tentative="1">
      <w:start w:val="1"/>
      <w:numFmt w:val="decimal"/>
      <w:lvlText w:val="%4."/>
      <w:lvlJc w:val="left"/>
      <w:pPr>
        <w:ind w:left="2880" w:hanging="360"/>
      </w:pPr>
    </w:lvl>
    <w:lvl w:ilvl="4" w:tplc="C63EED46" w:tentative="1">
      <w:start w:val="1"/>
      <w:numFmt w:val="lowerLetter"/>
      <w:lvlText w:val="%5."/>
      <w:lvlJc w:val="left"/>
      <w:pPr>
        <w:ind w:left="3600" w:hanging="360"/>
      </w:pPr>
    </w:lvl>
    <w:lvl w:ilvl="5" w:tplc="555E5768" w:tentative="1">
      <w:start w:val="1"/>
      <w:numFmt w:val="lowerRoman"/>
      <w:lvlText w:val="%6."/>
      <w:lvlJc w:val="right"/>
      <w:pPr>
        <w:ind w:left="4320" w:hanging="180"/>
      </w:pPr>
    </w:lvl>
    <w:lvl w:ilvl="6" w:tplc="BBCAB5D2" w:tentative="1">
      <w:start w:val="1"/>
      <w:numFmt w:val="decimal"/>
      <w:lvlText w:val="%7."/>
      <w:lvlJc w:val="left"/>
      <w:pPr>
        <w:ind w:left="5040" w:hanging="360"/>
      </w:pPr>
    </w:lvl>
    <w:lvl w:ilvl="7" w:tplc="C99AB396" w:tentative="1">
      <w:start w:val="1"/>
      <w:numFmt w:val="lowerLetter"/>
      <w:lvlText w:val="%8."/>
      <w:lvlJc w:val="left"/>
      <w:pPr>
        <w:ind w:left="5760" w:hanging="360"/>
      </w:pPr>
    </w:lvl>
    <w:lvl w:ilvl="8" w:tplc="23A015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4C5705"/>
    <w:multiLevelType w:val="hybridMultilevel"/>
    <w:tmpl w:val="C7521458"/>
    <w:lvl w:ilvl="0" w:tplc="6CA21D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BF6371A" w:tentative="1">
      <w:start w:val="1"/>
      <w:numFmt w:val="lowerLetter"/>
      <w:lvlText w:val="%2."/>
      <w:lvlJc w:val="left"/>
      <w:pPr>
        <w:ind w:left="1440" w:hanging="360"/>
      </w:pPr>
    </w:lvl>
    <w:lvl w:ilvl="2" w:tplc="3C4814E6" w:tentative="1">
      <w:start w:val="1"/>
      <w:numFmt w:val="lowerRoman"/>
      <w:lvlText w:val="%3."/>
      <w:lvlJc w:val="right"/>
      <w:pPr>
        <w:ind w:left="2160" w:hanging="180"/>
      </w:pPr>
    </w:lvl>
    <w:lvl w:ilvl="3" w:tplc="3856B20A" w:tentative="1">
      <w:start w:val="1"/>
      <w:numFmt w:val="decimal"/>
      <w:lvlText w:val="%4."/>
      <w:lvlJc w:val="left"/>
      <w:pPr>
        <w:ind w:left="2880" w:hanging="360"/>
      </w:pPr>
    </w:lvl>
    <w:lvl w:ilvl="4" w:tplc="C598EC9E" w:tentative="1">
      <w:start w:val="1"/>
      <w:numFmt w:val="lowerLetter"/>
      <w:lvlText w:val="%5."/>
      <w:lvlJc w:val="left"/>
      <w:pPr>
        <w:ind w:left="3600" w:hanging="360"/>
      </w:pPr>
    </w:lvl>
    <w:lvl w:ilvl="5" w:tplc="E97E47B8" w:tentative="1">
      <w:start w:val="1"/>
      <w:numFmt w:val="lowerRoman"/>
      <w:lvlText w:val="%6."/>
      <w:lvlJc w:val="right"/>
      <w:pPr>
        <w:ind w:left="4320" w:hanging="180"/>
      </w:pPr>
    </w:lvl>
    <w:lvl w:ilvl="6" w:tplc="ADE2318C" w:tentative="1">
      <w:start w:val="1"/>
      <w:numFmt w:val="decimal"/>
      <w:lvlText w:val="%7."/>
      <w:lvlJc w:val="left"/>
      <w:pPr>
        <w:ind w:left="5040" w:hanging="360"/>
      </w:pPr>
    </w:lvl>
    <w:lvl w:ilvl="7" w:tplc="25EC57D4" w:tentative="1">
      <w:start w:val="1"/>
      <w:numFmt w:val="lowerLetter"/>
      <w:lvlText w:val="%8."/>
      <w:lvlJc w:val="left"/>
      <w:pPr>
        <w:ind w:left="5760" w:hanging="360"/>
      </w:pPr>
    </w:lvl>
    <w:lvl w:ilvl="8" w:tplc="D1F072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040471033">
    <w:abstractNumId w:val="21"/>
  </w:num>
  <w:num w:numId="2" w16cid:durableId="1882933598">
    <w:abstractNumId w:val="6"/>
  </w:num>
  <w:num w:numId="3" w16cid:durableId="2130970518">
    <w:abstractNumId w:val="2"/>
  </w:num>
  <w:num w:numId="4" w16cid:durableId="1392315707">
    <w:abstractNumId w:val="10"/>
  </w:num>
  <w:num w:numId="5" w16cid:durableId="940796734">
    <w:abstractNumId w:val="9"/>
  </w:num>
  <w:num w:numId="6" w16cid:durableId="1509828946">
    <w:abstractNumId w:val="1"/>
  </w:num>
  <w:num w:numId="7" w16cid:durableId="1664550347">
    <w:abstractNumId w:val="16"/>
  </w:num>
  <w:num w:numId="8" w16cid:durableId="1682580506">
    <w:abstractNumId w:val="7"/>
  </w:num>
  <w:num w:numId="9" w16cid:durableId="734936924">
    <w:abstractNumId w:val="13"/>
  </w:num>
  <w:num w:numId="10" w16cid:durableId="1201936967">
    <w:abstractNumId w:val="5"/>
  </w:num>
  <w:num w:numId="11" w16cid:durableId="1288124663">
    <w:abstractNumId w:val="20"/>
  </w:num>
  <w:num w:numId="12" w16cid:durableId="1171683105">
    <w:abstractNumId w:val="11"/>
  </w:num>
  <w:num w:numId="13" w16cid:durableId="207496294">
    <w:abstractNumId w:val="4"/>
  </w:num>
  <w:num w:numId="14" w16cid:durableId="818687991">
    <w:abstractNumId w:val="3"/>
  </w:num>
  <w:num w:numId="15" w16cid:durableId="959654657">
    <w:abstractNumId w:val="18"/>
  </w:num>
  <w:num w:numId="16" w16cid:durableId="1025788243">
    <w:abstractNumId w:val="17"/>
  </w:num>
  <w:num w:numId="17" w16cid:durableId="229704158">
    <w:abstractNumId w:val="8"/>
  </w:num>
  <w:num w:numId="18" w16cid:durableId="921447143">
    <w:abstractNumId w:val="14"/>
  </w:num>
  <w:num w:numId="19" w16cid:durableId="1828015058">
    <w:abstractNumId w:val="19"/>
  </w:num>
  <w:num w:numId="20" w16cid:durableId="83839865">
    <w:abstractNumId w:val="12"/>
  </w:num>
  <w:num w:numId="21" w16cid:durableId="1449884846">
    <w:abstractNumId w:val="0"/>
  </w:num>
  <w:num w:numId="22" w16cid:durableId="744763307">
    <w:abstractNumId w:val="21"/>
  </w:num>
  <w:num w:numId="23" w16cid:durableId="7294217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3A1"/>
    <w:rsid w:val="000042B4"/>
    <w:rsid w:val="00016182"/>
    <w:rsid w:val="00022BC0"/>
    <w:rsid w:val="00025CC9"/>
    <w:rsid w:val="0004271A"/>
    <w:rsid w:val="0004295E"/>
    <w:rsid w:val="000531A2"/>
    <w:rsid w:val="00055759"/>
    <w:rsid w:val="00057065"/>
    <w:rsid w:val="000619B1"/>
    <w:rsid w:val="00065F79"/>
    <w:rsid w:val="000757DD"/>
    <w:rsid w:val="00084A5E"/>
    <w:rsid w:val="000913E7"/>
    <w:rsid w:val="00092BB5"/>
    <w:rsid w:val="000A1E16"/>
    <w:rsid w:val="000A537C"/>
    <w:rsid w:val="000A7F1A"/>
    <w:rsid w:val="000B143B"/>
    <w:rsid w:val="000B2044"/>
    <w:rsid w:val="000B4CB0"/>
    <w:rsid w:val="000C4364"/>
    <w:rsid w:val="000C6462"/>
    <w:rsid w:val="000D623E"/>
    <w:rsid w:val="000D63B8"/>
    <w:rsid w:val="000E75A5"/>
    <w:rsid w:val="000F159D"/>
    <w:rsid w:val="000F76B0"/>
    <w:rsid w:val="00100AC3"/>
    <w:rsid w:val="0010143D"/>
    <w:rsid w:val="00106E9B"/>
    <w:rsid w:val="00107F03"/>
    <w:rsid w:val="001141C6"/>
    <w:rsid w:val="00116027"/>
    <w:rsid w:val="00124843"/>
    <w:rsid w:val="00124AEC"/>
    <w:rsid w:val="00124B2A"/>
    <w:rsid w:val="00130069"/>
    <w:rsid w:val="00130B70"/>
    <w:rsid w:val="0013204A"/>
    <w:rsid w:val="00133B5C"/>
    <w:rsid w:val="00146894"/>
    <w:rsid w:val="001807BE"/>
    <w:rsid w:val="00182155"/>
    <w:rsid w:val="00182313"/>
    <w:rsid w:val="00186798"/>
    <w:rsid w:val="00187161"/>
    <w:rsid w:val="0018767F"/>
    <w:rsid w:val="0019082B"/>
    <w:rsid w:val="00191226"/>
    <w:rsid w:val="00196F27"/>
    <w:rsid w:val="001A69C1"/>
    <w:rsid w:val="001B091E"/>
    <w:rsid w:val="001B0FC8"/>
    <w:rsid w:val="001B4709"/>
    <w:rsid w:val="001B69AC"/>
    <w:rsid w:val="001C1B61"/>
    <w:rsid w:val="001C3237"/>
    <w:rsid w:val="001C528E"/>
    <w:rsid w:val="001D3282"/>
    <w:rsid w:val="001D34FF"/>
    <w:rsid w:val="001E365E"/>
    <w:rsid w:val="001F3E6D"/>
    <w:rsid w:val="001F52A2"/>
    <w:rsid w:val="00207929"/>
    <w:rsid w:val="0021076E"/>
    <w:rsid w:val="00217726"/>
    <w:rsid w:val="00220C38"/>
    <w:rsid w:val="002215C0"/>
    <w:rsid w:val="00231430"/>
    <w:rsid w:val="00232168"/>
    <w:rsid w:val="002323A0"/>
    <w:rsid w:val="00232F52"/>
    <w:rsid w:val="00235564"/>
    <w:rsid w:val="00254024"/>
    <w:rsid w:val="002632C6"/>
    <w:rsid w:val="00277F6D"/>
    <w:rsid w:val="00280100"/>
    <w:rsid w:val="00285977"/>
    <w:rsid w:val="002A5117"/>
    <w:rsid w:val="002B0F0C"/>
    <w:rsid w:val="002B2E13"/>
    <w:rsid w:val="002B71B4"/>
    <w:rsid w:val="002C261D"/>
    <w:rsid w:val="002C411A"/>
    <w:rsid w:val="002C6104"/>
    <w:rsid w:val="002D771E"/>
    <w:rsid w:val="002E12A0"/>
    <w:rsid w:val="002E17D7"/>
    <w:rsid w:val="002E1DC1"/>
    <w:rsid w:val="002E5633"/>
    <w:rsid w:val="002E6D95"/>
    <w:rsid w:val="002F3B9C"/>
    <w:rsid w:val="00302A5A"/>
    <w:rsid w:val="00306D75"/>
    <w:rsid w:val="00326490"/>
    <w:rsid w:val="00326A2E"/>
    <w:rsid w:val="00343A78"/>
    <w:rsid w:val="00346237"/>
    <w:rsid w:val="00350307"/>
    <w:rsid w:val="00360910"/>
    <w:rsid w:val="00363842"/>
    <w:rsid w:val="00367993"/>
    <w:rsid w:val="00370557"/>
    <w:rsid w:val="003724E3"/>
    <w:rsid w:val="00373DBE"/>
    <w:rsid w:val="00374091"/>
    <w:rsid w:val="00374E05"/>
    <w:rsid w:val="003833E2"/>
    <w:rsid w:val="00387206"/>
    <w:rsid w:val="0039060F"/>
    <w:rsid w:val="00396053"/>
    <w:rsid w:val="003A1FC3"/>
    <w:rsid w:val="003B6154"/>
    <w:rsid w:val="003D1183"/>
    <w:rsid w:val="003E15A6"/>
    <w:rsid w:val="003E1CC2"/>
    <w:rsid w:val="003E2D0F"/>
    <w:rsid w:val="003E3816"/>
    <w:rsid w:val="003E68F1"/>
    <w:rsid w:val="003F2144"/>
    <w:rsid w:val="003F43F7"/>
    <w:rsid w:val="00400C50"/>
    <w:rsid w:val="00403F03"/>
    <w:rsid w:val="00405283"/>
    <w:rsid w:val="004068A0"/>
    <w:rsid w:val="00420355"/>
    <w:rsid w:val="0043627C"/>
    <w:rsid w:val="00436568"/>
    <w:rsid w:val="00437F34"/>
    <w:rsid w:val="0046111A"/>
    <w:rsid w:val="00471231"/>
    <w:rsid w:val="00471314"/>
    <w:rsid w:val="0047312E"/>
    <w:rsid w:val="00473F9A"/>
    <w:rsid w:val="00476E2E"/>
    <w:rsid w:val="00476F77"/>
    <w:rsid w:val="004842BF"/>
    <w:rsid w:val="00484A38"/>
    <w:rsid w:val="00497869"/>
    <w:rsid w:val="004A67A5"/>
    <w:rsid w:val="004A78B3"/>
    <w:rsid w:val="004B55B2"/>
    <w:rsid w:val="004D1B62"/>
    <w:rsid w:val="004D69B4"/>
    <w:rsid w:val="004E6B6B"/>
    <w:rsid w:val="004F1631"/>
    <w:rsid w:val="004F1D5E"/>
    <w:rsid w:val="004F5E1F"/>
    <w:rsid w:val="004F7088"/>
    <w:rsid w:val="00500DED"/>
    <w:rsid w:val="005035D5"/>
    <w:rsid w:val="00507EC5"/>
    <w:rsid w:val="00511AC6"/>
    <w:rsid w:val="00525B38"/>
    <w:rsid w:val="00543374"/>
    <w:rsid w:val="00544CC3"/>
    <w:rsid w:val="005452D5"/>
    <w:rsid w:val="00547383"/>
    <w:rsid w:val="00553EB8"/>
    <w:rsid w:val="00554667"/>
    <w:rsid w:val="00580396"/>
    <w:rsid w:val="0058094C"/>
    <w:rsid w:val="005825B6"/>
    <w:rsid w:val="00587571"/>
    <w:rsid w:val="005973A1"/>
    <w:rsid w:val="00597E1B"/>
    <w:rsid w:val="005A09F9"/>
    <w:rsid w:val="005A33C4"/>
    <w:rsid w:val="005B4CD3"/>
    <w:rsid w:val="005B6E3D"/>
    <w:rsid w:val="005D3C09"/>
    <w:rsid w:val="005D4921"/>
    <w:rsid w:val="005D68FE"/>
    <w:rsid w:val="005E107C"/>
    <w:rsid w:val="005E7713"/>
    <w:rsid w:val="005F1909"/>
    <w:rsid w:val="00602F5E"/>
    <w:rsid w:val="00622C4E"/>
    <w:rsid w:val="00632A60"/>
    <w:rsid w:val="00634A30"/>
    <w:rsid w:val="00635A10"/>
    <w:rsid w:val="00643727"/>
    <w:rsid w:val="00647299"/>
    <w:rsid w:val="006503E0"/>
    <w:rsid w:val="00650487"/>
    <w:rsid w:val="00654958"/>
    <w:rsid w:val="006573CB"/>
    <w:rsid w:val="00661CD3"/>
    <w:rsid w:val="00675F7E"/>
    <w:rsid w:val="00680A54"/>
    <w:rsid w:val="00691322"/>
    <w:rsid w:val="006A7659"/>
    <w:rsid w:val="006B1634"/>
    <w:rsid w:val="006C48E7"/>
    <w:rsid w:val="006D5245"/>
    <w:rsid w:val="006D5F51"/>
    <w:rsid w:val="006E3AB0"/>
    <w:rsid w:val="006F075C"/>
    <w:rsid w:val="006F5E9C"/>
    <w:rsid w:val="00700674"/>
    <w:rsid w:val="007010F2"/>
    <w:rsid w:val="0070734A"/>
    <w:rsid w:val="00723EB7"/>
    <w:rsid w:val="00724D13"/>
    <w:rsid w:val="007322FF"/>
    <w:rsid w:val="00740390"/>
    <w:rsid w:val="00743527"/>
    <w:rsid w:val="00750307"/>
    <w:rsid w:val="007568CC"/>
    <w:rsid w:val="00757B0E"/>
    <w:rsid w:val="007652F7"/>
    <w:rsid w:val="00781F1D"/>
    <w:rsid w:val="00782EC8"/>
    <w:rsid w:val="00787DBD"/>
    <w:rsid w:val="00792F26"/>
    <w:rsid w:val="007A04DA"/>
    <w:rsid w:val="007B1C27"/>
    <w:rsid w:val="007B2D09"/>
    <w:rsid w:val="007C5BF7"/>
    <w:rsid w:val="007C75A9"/>
    <w:rsid w:val="007D11D0"/>
    <w:rsid w:val="007D1CA8"/>
    <w:rsid w:val="007D4B63"/>
    <w:rsid w:val="007D5405"/>
    <w:rsid w:val="007D5ECC"/>
    <w:rsid w:val="007D627B"/>
    <w:rsid w:val="007D660E"/>
    <w:rsid w:val="007E5297"/>
    <w:rsid w:val="00814870"/>
    <w:rsid w:val="008152BE"/>
    <w:rsid w:val="00816643"/>
    <w:rsid w:val="00816FBE"/>
    <w:rsid w:val="0083399A"/>
    <w:rsid w:val="00836587"/>
    <w:rsid w:val="00843BA2"/>
    <w:rsid w:val="00846134"/>
    <w:rsid w:val="00853094"/>
    <w:rsid w:val="008630D5"/>
    <w:rsid w:val="00871D1E"/>
    <w:rsid w:val="00876BB8"/>
    <w:rsid w:val="00877A5F"/>
    <w:rsid w:val="00882CF1"/>
    <w:rsid w:val="00884DEB"/>
    <w:rsid w:val="00897A44"/>
    <w:rsid w:val="008A1E47"/>
    <w:rsid w:val="008A3FBE"/>
    <w:rsid w:val="008B701C"/>
    <w:rsid w:val="008C4FF4"/>
    <w:rsid w:val="008D03D8"/>
    <w:rsid w:val="008D6F42"/>
    <w:rsid w:val="008E050C"/>
    <w:rsid w:val="008E2101"/>
    <w:rsid w:val="008F17C9"/>
    <w:rsid w:val="00907404"/>
    <w:rsid w:val="00924584"/>
    <w:rsid w:val="00926A79"/>
    <w:rsid w:val="00931554"/>
    <w:rsid w:val="00937FC4"/>
    <w:rsid w:val="00947AA5"/>
    <w:rsid w:val="009605E2"/>
    <w:rsid w:val="00963F9B"/>
    <w:rsid w:val="00973E06"/>
    <w:rsid w:val="00975613"/>
    <w:rsid w:val="00992076"/>
    <w:rsid w:val="0099611A"/>
    <w:rsid w:val="00996A5A"/>
    <w:rsid w:val="00997EF2"/>
    <w:rsid w:val="009B5F49"/>
    <w:rsid w:val="009B7B31"/>
    <w:rsid w:val="009C2534"/>
    <w:rsid w:val="009C47BB"/>
    <w:rsid w:val="009C6C30"/>
    <w:rsid w:val="009C7D4C"/>
    <w:rsid w:val="009D4943"/>
    <w:rsid w:val="009D521C"/>
    <w:rsid w:val="009E04E9"/>
    <w:rsid w:val="00A13408"/>
    <w:rsid w:val="00A14888"/>
    <w:rsid w:val="00A16859"/>
    <w:rsid w:val="00A17777"/>
    <w:rsid w:val="00A218EC"/>
    <w:rsid w:val="00A22165"/>
    <w:rsid w:val="00A24483"/>
    <w:rsid w:val="00A261F5"/>
    <w:rsid w:val="00A27677"/>
    <w:rsid w:val="00A345EA"/>
    <w:rsid w:val="00A378FD"/>
    <w:rsid w:val="00A440BF"/>
    <w:rsid w:val="00A54098"/>
    <w:rsid w:val="00A635D3"/>
    <w:rsid w:val="00A764DD"/>
    <w:rsid w:val="00A77C12"/>
    <w:rsid w:val="00A84D0C"/>
    <w:rsid w:val="00AB59AB"/>
    <w:rsid w:val="00AC1477"/>
    <w:rsid w:val="00AE6956"/>
    <w:rsid w:val="00AF72C5"/>
    <w:rsid w:val="00AF739A"/>
    <w:rsid w:val="00AF74FE"/>
    <w:rsid w:val="00B06A02"/>
    <w:rsid w:val="00B16720"/>
    <w:rsid w:val="00B17C22"/>
    <w:rsid w:val="00B248DB"/>
    <w:rsid w:val="00B329D2"/>
    <w:rsid w:val="00B363F5"/>
    <w:rsid w:val="00B474AB"/>
    <w:rsid w:val="00B511AF"/>
    <w:rsid w:val="00B61B70"/>
    <w:rsid w:val="00B65AB8"/>
    <w:rsid w:val="00B717C7"/>
    <w:rsid w:val="00B874A7"/>
    <w:rsid w:val="00B91F6A"/>
    <w:rsid w:val="00B960C9"/>
    <w:rsid w:val="00B96BE3"/>
    <w:rsid w:val="00BA10E1"/>
    <w:rsid w:val="00BA1357"/>
    <w:rsid w:val="00BA1A5B"/>
    <w:rsid w:val="00BA42F4"/>
    <w:rsid w:val="00BB7D31"/>
    <w:rsid w:val="00BC69CA"/>
    <w:rsid w:val="00BD13A8"/>
    <w:rsid w:val="00BD25E8"/>
    <w:rsid w:val="00BD6A72"/>
    <w:rsid w:val="00BD7332"/>
    <w:rsid w:val="00BD74E2"/>
    <w:rsid w:val="00C16F75"/>
    <w:rsid w:val="00C21918"/>
    <w:rsid w:val="00C26F2B"/>
    <w:rsid w:val="00C34CEC"/>
    <w:rsid w:val="00C400E1"/>
    <w:rsid w:val="00C40E64"/>
    <w:rsid w:val="00C4336A"/>
    <w:rsid w:val="00C43624"/>
    <w:rsid w:val="00C467BE"/>
    <w:rsid w:val="00C5791E"/>
    <w:rsid w:val="00C6336E"/>
    <w:rsid w:val="00C652BA"/>
    <w:rsid w:val="00C65909"/>
    <w:rsid w:val="00C7720F"/>
    <w:rsid w:val="00C84E20"/>
    <w:rsid w:val="00C863FF"/>
    <w:rsid w:val="00C930FC"/>
    <w:rsid w:val="00C959B8"/>
    <w:rsid w:val="00CA5403"/>
    <w:rsid w:val="00CA6548"/>
    <w:rsid w:val="00CC02ED"/>
    <w:rsid w:val="00CC0ACA"/>
    <w:rsid w:val="00CD374B"/>
    <w:rsid w:val="00CD7FA3"/>
    <w:rsid w:val="00D00A97"/>
    <w:rsid w:val="00D01473"/>
    <w:rsid w:val="00D05490"/>
    <w:rsid w:val="00D070FF"/>
    <w:rsid w:val="00D17534"/>
    <w:rsid w:val="00D22434"/>
    <w:rsid w:val="00D26C01"/>
    <w:rsid w:val="00D278BD"/>
    <w:rsid w:val="00D3127D"/>
    <w:rsid w:val="00D36C37"/>
    <w:rsid w:val="00D411DA"/>
    <w:rsid w:val="00D44F3D"/>
    <w:rsid w:val="00D45FB4"/>
    <w:rsid w:val="00D60F7D"/>
    <w:rsid w:val="00D61244"/>
    <w:rsid w:val="00D63102"/>
    <w:rsid w:val="00D64EAC"/>
    <w:rsid w:val="00D654C0"/>
    <w:rsid w:val="00D6771A"/>
    <w:rsid w:val="00D73233"/>
    <w:rsid w:val="00D73EC9"/>
    <w:rsid w:val="00D81463"/>
    <w:rsid w:val="00D8305D"/>
    <w:rsid w:val="00DB0D5E"/>
    <w:rsid w:val="00DB760E"/>
    <w:rsid w:val="00DC01A5"/>
    <w:rsid w:val="00DC6A37"/>
    <w:rsid w:val="00DD0EEE"/>
    <w:rsid w:val="00DD21D6"/>
    <w:rsid w:val="00DD4208"/>
    <w:rsid w:val="00DD5741"/>
    <w:rsid w:val="00DD5A3B"/>
    <w:rsid w:val="00DE14AD"/>
    <w:rsid w:val="00DE2A8E"/>
    <w:rsid w:val="00DF0998"/>
    <w:rsid w:val="00E064BC"/>
    <w:rsid w:val="00E10E12"/>
    <w:rsid w:val="00E113AB"/>
    <w:rsid w:val="00E258CE"/>
    <w:rsid w:val="00E33735"/>
    <w:rsid w:val="00E3455A"/>
    <w:rsid w:val="00E36FAA"/>
    <w:rsid w:val="00E4102A"/>
    <w:rsid w:val="00E43B9F"/>
    <w:rsid w:val="00E44624"/>
    <w:rsid w:val="00E45DD5"/>
    <w:rsid w:val="00E51C01"/>
    <w:rsid w:val="00E53E10"/>
    <w:rsid w:val="00E66A30"/>
    <w:rsid w:val="00E76E86"/>
    <w:rsid w:val="00E80F04"/>
    <w:rsid w:val="00E94F93"/>
    <w:rsid w:val="00E952B4"/>
    <w:rsid w:val="00EA4D93"/>
    <w:rsid w:val="00EB4F0B"/>
    <w:rsid w:val="00EB50FC"/>
    <w:rsid w:val="00EC1F47"/>
    <w:rsid w:val="00EC567C"/>
    <w:rsid w:val="00EC7683"/>
    <w:rsid w:val="00ED4DE1"/>
    <w:rsid w:val="00EF1E00"/>
    <w:rsid w:val="00EF306A"/>
    <w:rsid w:val="00EF4021"/>
    <w:rsid w:val="00F024FE"/>
    <w:rsid w:val="00F0309D"/>
    <w:rsid w:val="00F114F0"/>
    <w:rsid w:val="00F259A7"/>
    <w:rsid w:val="00F33468"/>
    <w:rsid w:val="00F35312"/>
    <w:rsid w:val="00F4048A"/>
    <w:rsid w:val="00F44745"/>
    <w:rsid w:val="00F45EA9"/>
    <w:rsid w:val="00F4622A"/>
    <w:rsid w:val="00F55C15"/>
    <w:rsid w:val="00F63AE3"/>
    <w:rsid w:val="00F673A0"/>
    <w:rsid w:val="00F73A72"/>
    <w:rsid w:val="00F77049"/>
    <w:rsid w:val="00F77FC5"/>
    <w:rsid w:val="00F80449"/>
    <w:rsid w:val="00F92831"/>
    <w:rsid w:val="00FA188B"/>
    <w:rsid w:val="00FA2285"/>
    <w:rsid w:val="00FA5C20"/>
    <w:rsid w:val="00FA737F"/>
    <w:rsid w:val="00FA7FF1"/>
    <w:rsid w:val="00FB5720"/>
    <w:rsid w:val="00FC5CD0"/>
    <w:rsid w:val="00FE1000"/>
    <w:rsid w:val="00FE71B9"/>
    <w:rsid w:val="00FF4B5E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F0B42"/>
  <w15:docId w15:val="{3D4D6734-D51F-44E2-A2C7-07E894FE8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before="2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0078F8"/>
    <w:pPr>
      <w:tabs>
        <w:tab w:val="left" w:pos="357"/>
      </w:tabs>
      <w:spacing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2E17D7"/>
    <w:rPr>
      <w:rFonts w:ascii="Fira Sans Light" w:hAnsi="Fira Sans Light"/>
      <w:color w:val="000000" w:themeColor="text1"/>
      <w:sz w:val="24"/>
      <w:szCs w:val="24"/>
    </w:rPr>
  </w:style>
  <w:style w:type="character" w:customStyle="1" w:styleId="ui-provider">
    <w:name w:val="ui-provider"/>
    <w:basedOn w:val="DefaultParagraphFont"/>
    <w:rsid w:val="00525B38"/>
  </w:style>
  <w:style w:type="paragraph" w:styleId="Revision">
    <w:name w:val="Revision"/>
    <w:hidden/>
    <w:uiPriority w:val="99"/>
    <w:semiHidden/>
    <w:rsid w:val="006573CB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C646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6462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6462"/>
    <w:rPr>
      <w:rFonts w:ascii="Fira Sans Light" w:hAnsi="Fira Sans Light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8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805C672E64441C5BC1543D934A87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85001-3063-47A5-A99E-CB64C54BD830}"/>
      </w:docPartPr>
      <w:docPartBody>
        <w:p w:rsidR="00D70155" w:rsidRDefault="00D70155" w:rsidP="00BF58F7">
          <w:pPr>
            <w:pStyle w:val="1805C672E64441C5BC1543D934A872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AED3D19E8314965B33798DEA3F67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5F161-337F-454C-8329-32C6AAC28ED6}"/>
      </w:docPartPr>
      <w:docPartBody>
        <w:p w:rsidR="00D70155" w:rsidRDefault="00D70155" w:rsidP="003F0F27">
          <w:pPr>
            <w:pStyle w:val="AAED3D19E8314965B33798DEA3F6771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D0462EF4AA24C9D821070536843C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E7CD0-B61C-4FE2-8058-F91CC9C3953A}"/>
      </w:docPartPr>
      <w:docPartBody>
        <w:p w:rsidR="00D70155" w:rsidRDefault="00D70155" w:rsidP="003F0F27">
          <w:pPr>
            <w:pStyle w:val="DD0462EF4AA24C9D821070536843CE4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BA6B72CFEE4470DBD0A1DB0429CD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AC043-FAB1-4A0D-8B4C-9F280EA66A36}"/>
      </w:docPartPr>
      <w:docPartBody>
        <w:p w:rsidR="00D70155" w:rsidRDefault="00D70155" w:rsidP="003F0F27">
          <w:pPr>
            <w:pStyle w:val="FBA6B72CFEE4470DBD0A1DB0429CD43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E10E57B8C3C4287A59B196BCF4D0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7A5EF-A1C1-4036-9113-53DDF3CF4805}"/>
      </w:docPartPr>
      <w:docPartBody>
        <w:p w:rsidR="00D70155" w:rsidRDefault="00D70155" w:rsidP="003F0F27">
          <w:pPr>
            <w:pStyle w:val="FE10E57B8C3C4287A59B196BCF4D04D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97279DC3DE4263980791AC8582F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1D910-606B-409F-854E-F50B963718E1}"/>
      </w:docPartPr>
      <w:docPartBody>
        <w:p w:rsidR="00D70155" w:rsidRDefault="00D70155" w:rsidP="003F0F27">
          <w:pPr>
            <w:pStyle w:val="1597279DC3DE4263980791AC8582F47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C0292866B847DA9326E179CB55C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58066-C656-4422-884B-709479D65990}"/>
      </w:docPartPr>
      <w:docPartBody>
        <w:p w:rsidR="00D70155" w:rsidRDefault="00D70155" w:rsidP="003F0F27">
          <w:pPr>
            <w:pStyle w:val="15C0292866B847DA9326E179CB55CD9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D10163417F8471B88F3D671A69C6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FA56C-6E19-4678-A17F-D3A5B21EE0DC}"/>
      </w:docPartPr>
      <w:docPartBody>
        <w:p w:rsidR="003E135C" w:rsidRDefault="003E135C" w:rsidP="003E135C">
          <w:pPr>
            <w:pStyle w:val="AD10163417F8471B88F3D671A69C6E7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04152A45CF94548A5B56EC16F0A6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8AAE2-60E2-4E59-9D3A-24A4525FDD32}"/>
      </w:docPartPr>
      <w:docPartBody>
        <w:p w:rsidR="003E135C" w:rsidRDefault="003E135C" w:rsidP="003E135C">
          <w:pPr>
            <w:pStyle w:val="004152A45CF94548A5B56EC16F0A6B0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1AA9C263183481895F659A8C7A24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AD3C6-1D6D-4C93-B512-DAE8D6921795}"/>
      </w:docPartPr>
      <w:docPartBody>
        <w:p w:rsidR="003E135C" w:rsidRDefault="003E135C" w:rsidP="003E135C">
          <w:pPr>
            <w:pStyle w:val="B1AA9C263183481895F659A8C7A24A4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6865EED43374462899C1F9CAC342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4E647-DD6F-41EF-B892-9EBFB13FF795}"/>
      </w:docPartPr>
      <w:docPartBody>
        <w:p w:rsidR="003E135C" w:rsidRDefault="003E135C" w:rsidP="003E135C">
          <w:pPr>
            <w:pStyle w:val="66865EED43374462899C1F9CAC3427B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300CE3489934BEE876F03CD2847E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587630-B56C-4404-BA5C-1DABBB63E336}"/>
      </w:docPartPr>
      <w:docPartBody>
        <w:p w:rsidR="003E135C" w:rsidRDefault="003E135C" w:rsidP="003E135C">
          <w:pPr>
            <w:pStyle w:val="8300CE3489934BEE876F03CD2847EE4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93FCAD7CDFA4E5A948C563C8F996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B270B-D358-47B5-9FF6-E89471E22514}"/>
      </w:docPartPr>
      <w:docPartBody>
        <w:p w:rsidR="003E135C" w:rsidRDefault="003E135C" w:rsidP="003E135C">
          <w:pPr>
            <w:pStyle w:val="E93FCAD7CDFA4E5A948C563C8F9963B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C3778F4CE864EB2ADF86FFE93886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AECE0-5776-4424-A515-FEAEE8CC511E}"/>
      </w:docPartPr>
      <w:docPartBody>
        <w:p w:rsidR="003E135C" w:rsidRDefault="003E135C" w:rsidP="003E135C">
          <w:pPr>
            <w:pStyle w:val="1C3778F4CE864EB2ADF86FFE93886F3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8F920A932A148E4996114AD2DA08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59082-1478-4684-ACB2-CDCD283C8B3D}"/>
      </w:docPartPr>
      <w:docPartBody>
        <w:p w:rsidR="003E135C" w:rsidRDefault="003E135C" w:rsidP="003E135C">
          <w:pPr>
            <w:pStyle w:val="C8F920A932A148E4996114AD2DA0854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E02C85AF7D947F1BC82062B5B82E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22E8B-E048-4334-BF44-F630C71EE9A3}"/>
      </w:docPartPr>
      <w:docPartBody>
        <w:p w:rsidR="003E135C" w:rsidRDefault="003E135C" w:rsidP="003E135C">
          <w:pPr>
            <w:pStyle w:val="3E02C85AF7D947F1BC82062B5B82EF3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588C8D942CB47A8930841A67DA21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D7A06-A6FF-4E5E-AA42-8BFDED1AD037}"/>
      </w:docPartPr>
      <w:docPartBody>
        <w:p w:rsidR="003E135C" w:rsidRDefault="003E135C" w:rsidP="003E135C">
          <w:pPr>
            <w:pStyle w:val="D588C8D942CB47A8930841A67DA2154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D886CDD3FCE44BFA8FD6DDC7F4A7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698A5-93DB-4883-B360-33A5DCFB3D87}"/>
      </w:docPartPr>
      <w:docPartBody>
        <w:p w:rsidR="003E135C" w:rsidRDefault="003E135C" w:rsidP="003E135C">
          <w:pPr>
            <w:pStyle w:val="4D886CDD3FCE44BFA8FD6DDC7F4A7EB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69EA9065A1849AA87FB08F5417B8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9ED3D-2759-46FF-A0F4-FCBE18878321}"/>
      </w:docPartPr>
      <w:docPartBody>
        <w:p w:rsidR="00DA75BB" w:rsidRDefault="00DA75BB" w:rsidP="00DA75BB">
          <w:pPr>
            <w:pStyle w:val="469EA9065A1849AA87FB08F5417B86D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C788CD6C676483F96A89A49D66FD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BD907-9632-4344-BA2A-AB4CC6A96841}"/>
      </w:docPartPr>
      <w:docPartBody>
        <w:p w:rsidR="00DA75BB" w:rsidRDefault="00DA75BB" w:rsidP="00DA75BB">
          <w:pPr>
            <w:pStyle w:val="DC788CD6C676483F96A89A49D66FD1C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3DF90FAF7D94066BE514C07D30F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D4E7A-4F94-4517-96F4-5DDE1886B668}"/>
      </w:docPartPr>
      <w:docPartBody>
        <w:p w:rsidR="00DA75BB" w:rsidRDefault="00DA75BB" w:rsidP="00DA75BB">
          <w:pPr>
            <w:pStyle w:val="53DF90FAF7D94066BE514C07D30F700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FF0E937AEC241BD8218F7126F95D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7BC4D-5EBA-41F0-891D-840F63D969E1}"/>
      </w:docPartPr>
      <w:docPartBody>
        <w:p w:rsidR="00DA75BB" w:rsidRDefault="00DA75BB" w:rsidP="00DA75BB">
          <w:pPr>
            <w:pStyle w:val="6FF0E937AEC241BD8218F7126F95DD6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40D288F02C7438696C1EE56ADD13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F1661-2F76-4B19-A124-AF3533D1C305}"/>
      </w:docPartPr>
      <w:docPartBody>
        <w:p w:rsidR="00DA75BB" w:rsidRDefault="00DA75BB" w:rsidP="00DA75BB">
          <w:pPr>
            <w:pStyle w:val="F40D288F02C7438696C1EE56ADD135B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E6BDE70F6D74A07814215B5EFAF3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4C6ED-00EB-48A5-9DEB-F702D1ED89C0}"/>
      </w:docPartPr>
      <w:docPartBody>
        <w:p w:rsidR="00DA75BB" w:rsidRDefault="00DA75BB" w:rsidP="00DA75BB">
          <w:pPr>
            <w:pStyle w:val="AE6BDE70F6D74A07814215B5EFAF3FA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686B3F7CE8E420798594922AAE2D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6AA66-54DC-4CAD-B99B-2FC4C810CC70}"/>
      </w:docPartPr>
      <w:docPartBody>
        <w:p w:rsidR="00DA75BB" w:rsidRDefault="00DA75BB" w:rsidP="00DA75BB">
          <w:pPr>
            <w:pStyle w:val="B686B3F7CE8E420798594922AAE2DC1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B7E4C1AECF54E269CDD9C5F1FEE7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E6BDA-AFF9-4187-9CFD-9D943DAEC9BE}"/>
      </w:docPartPr>
      <w:docPartBody>
        <w:p w:rsidR="00DA75BB" w:rsidRDefault="00DA75BB" w:rsidP="00DA75BB">
          <w:pPr>
            <w:pStyle w:val="0B7E4C1AECF54E269CDD9C5F1FEE7E3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EAA3499489044668B50E7C501538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C045F-3509-451E-9619-030DB6A2A70E}"/>
      </w:docPartPr>
      <w:docPartBody>
        <w:p w:rsidR="00DA75BB" w:rsidRDefault="00DA75BB" w:rsidP="00DA75BB">
          <w:pPr>
            <w:pStyle w:val="5EAA3499489044668B50E7C50153868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DE4DC4E078D4803BD939A30B5767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60EBA-425A-4487-BF95-51DBAF917842}"/>
      </w:docPartPr>
      <w:docPartBody>
        <w:p w:rsidR="00DA75BB" w:rsidRDefault="00DA75BB" w:rsidP="00DA75BB">
          <w:pPr>
            <w:pStyle w:val="8DE4DC4E078D4803BD939A30B5767E2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524CEFBFF244620AD71B53ACC4D8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6FA8C-F6A6-4E53-BF25-28EC79ED8F80}"/>
      </w:docPartPr>
      <w:docPartBody>
        <w:p w:rsidR="00DA75BB" w:rsidRDefault="00DA75BB" w:rsidP="00DA75BB">
          <w:pPr>
            <w:pStyle w:val="A524CEFBFF244620AD71B53ACC4D878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1C07B52512A484C873C9B2E089FB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F57DD-125B-4CB7-84EF-3CD6955CBBA9}"/>
      </w:docPartPr>
      <w:docPartBody>
        <w:p w:rsidR="00DA75BB" w:rsidRDefault="00DA75BB" w:rsidP="00DA75BB">
          <w:pPr>
            <w:pStyle w:val="81C07B52512A484C873C9B2E089FB5B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345CD74BD3F4180B77A83496AD59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8D4B6-56B8-4109-804F-74FFEEE76B14}"/>
      </w:docPartPr>
      <w:docPartBody>
        <w:p w:rsidR="00DA75BB" w:rsidRDefault="00DA75BB" w:rsidP="00DA75BB">
          <w:pPr>
            <w:pStyle w:val="D345CD74BD3F4180B77A83496AD592D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2180D87E0444E43A97E593DF2DD3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EA445-EB19-457A-88C8-3426984D2B93}"/>
      </w:docPartPr>
      <w:docPartBody>
        <w:p w:rsidR="00DA75BB" w:rsidRDefault="00DA75BB" w:rsidP="00DA75BB">
          <w:pPr>
            <w:pStyle w:val="E2180D87E0444E43A97E593DF2DD301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6251A1672C741A3A4120C80F5653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FB86A-1900-4058-A315-7D74225C28B2}"/>
      </w:docPartPr>
      <w:docPartBody>
        <w:p w:rsidR="00DA75BB" w:rsidRDefault="00DA75BB" w:rsidP="00DA75BB">
          <w:pPr>
            <w:pStyle w:val="06251A1672C741A3A4120C80F56531D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E6FC0E1244E4BA5AA36CCA40C185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F8125-FBCB-4A52-997F-94F9510EA031}"/>
      </w:docPartPr>
      <w:docPartBody>
        <w:p w:rsidR="00DA75BB" w:rsidRDefault="00DA75BB" w:rsidP="00DA75BB">
          <w:pPr>
            <w:pStyle w:val="0E6FC0E1244E4BA5AA36CCA40C185F2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AB3881D4118448D9BC0C1AEF5F41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6FE7B-4205-4BED-80A3-9934EF46027F}"/>
      </w:docPartPr>
      <w:docPartBody>
        <w:p w:rsidR="00DA75BB" w:rsidRDefault="00DA75BB" w:rsidP="00DA75BB">
          <w:pPr>
            <w:pStyle w:val="3AB3881D4118448D9BC0C1AEF5F4137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CA5CE25CBCB4D0485740B5FD5D2F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50977-7725-4D76-92EF-1DD3439C7177}"/>
      </w:docPartPr>
      <w:docPartBody>
        <w:p w:rsidR="00DA75BB" w:rsidRDefault="00DA75BB" w:rsidP="00DA75BB">
          <w:pPr>
            <w:pStyle w:val="3CA5CE25CBCB4D0485740B5FD5D2F67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DCD8F7167EB44D7A9F224C8AC3BD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30658-ACF0-40F4-9F29-264CC1C62B11}"/>
      </w:docPartPr>
      <w:docPartBody>
        <w:p w:rsidR="00DA75BB" w:rsidRDefault="00DA75BB" w:rsidP="00DA75BB">
          <w:pPr>
            <w:pStyle w:val="FDCD8F7167EB44D7A9F224C8AC3BDDD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79201F61F5C4914A25CABB06D4A9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6F5B5-54BD-48DA-AEC0-8F41B5BD95CD}"/>
      </w:docPartPr>
      <w:docPartBody>
        <w:p w:rsidR="00DA75BB" w:rsidRDefault="00DA75BB" w:rsidP="00DA75BB">
          <w:pPr>
            <w:pStyle w:val="579201F61F5C4914A25CABB06D4A9CB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71D6D1F8FF146009B9E8EB08EDC6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867B7-D17C-4F17-B275-7D8A43668E39}"/>
      </w:docPartPr>
      <w:docPartBody>
        <w:p w:rsidR="00DA75BB" w:rsidRDefault="00DA75BB" w:rsidP="00DA75BB">
          <w:pPr>
            <w:pStyle w:val="C71D6D1F8FF146009B9E8EB08EDC6CB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16BC33570D14DCCBF4AF38BCE740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914D3-681D-4141-AD09-671B3512264A}"/>
      </w:docPartPr>
      <w:docPartBody>
        <w:p w:rsidR="00DA75BB" w:rsidRDefault="00DA75BB" w:rsidP="00DA75BB">
          <w:pPr>
            <w:pStyle w:val="916BC33570D14DCCBF4AF38BCE7401F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31F41A7746C4A00A056F1CC526FD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7CF08-D735-48BB-90B8-00CDDC69C4EF}"/>
      </w:docPartPr>
      <w:docPartBody>
        <w:p w:rsidR="00DA75BB" w:rsidRDefault="00DA75BB" w:rsidP="00DA75BB">
          <w:pPr>
            <w:pStyle w:val="231F41A7746C4A00A056F1CC526FDC4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F90E446E9824591B9779D3612BAA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3ABC3-5C94-4DAC-99CE-8C2925FB58E2}"/>
      </w:docPartPr>
      <w:docPartBody>
        <w:p w:rsidR="00DA75BB" w:rsidRDefault="00DA75BB" w:rsidP="00DA75BB">
          <w:pPr>
            <w:pStyle w:val="3F90E446E9824591B9779D3612BAA14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124127C567A4A04BD05F1C158125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B193C-DBF9-4011-83D8-1C6F79E43542}"/>
      </w:docPartPr>
      <w:docPartBody>
        <w:p w:rsidR="00DA75BB" w:rsidRDefault="00DA75BB" w:rsidP="00DA75BB">
          <w:pPr>
            <w:pStyle w:val="3124127C567A4A04BD05F1C158125F8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4A29C699CE0446E815305099E631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2EEC9-5F1A-422B-9F21-E931E4A3E241}"/>
      </w:docPartPr>
      <w:docPartBody>
        <w:p w:rsidR="00DA75BB" w:rsidRDefault="00DA75BB" w:rsidP="00DA75BB">
          <w:pPr>
            <w:pStyle w:val="94A29C699CE0446E815305099E63134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A156272D08848A7ADAA2F367FADF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60DBD-B5FB-48D5-9271-DF5C02E39162}"/>
      </w:docPartPr>
      <w:docPartBody>
        <w:p w:rsidR="00DA75BB" w:rsidRDefault="00DA75BB" w:rsidP="00DA75BB">
          <w:pPr>
            <w:pStyle w:val="2A156272D08848A7ADAA2F367FADFC4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D2A053595ED474997144823C8674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6FB30-94FC-4F34-BF15-219958EEB108}"/>
      </w:docPartPr>
      <w:docPartBody>
        <w:p w:rsidR="00DA75BB" w:rsidRDefault="00DA75BB" w:rsidP="00DA75BB">
          <w:pPr>
            <w:pStyle w:val="4D2A053595ED474997144823C867466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84A8EA2559945829D789D56CDE94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03878-2945-49F9-91CB-BDB3418F87DA}"/>
      </w:docPartPr>
      <w:docPartBody>
        <w:p w:rsidR="00800436" w:rsidRDefault="00800436" w:rsidP="00800436">
          <w:pPr>
            <w:pStyle w:val="A84A8EA2559945829D789D56CDE94AA7"/>
          </w:pPr>
          <w:r w:rsidRPr="00925A3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155"/>
    <w:rsid w:val="000D623E"/>
    <w:rsid w:val="001838AF"/>
    <w:rsid w:val="0019082B"/>
    <w:rsid w:val="003E135C"/>
    <w:rsid w:val="00566F0F"/>
    <w:rsid w:val="00800436"/>
    <w:rsid w:val="00B96BE3"/>
    <w:rsid w:val="00CA6548"/>
    <w:rsid w:val="00D3127D"/>
    <w:rsid w:val="00D70155"/>
    <w:rsid w:val="00DA75BB"/>
    <w:rsid w:val="00E66A30"/>
    <w:rsid w:val="00E751EF"/>
    <w:rsid w:val="00F024FE"/>
    <w:rsid w:val="00F8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800436"/>
    <w:rPr>
      <w:color w:val="808080"/>
    </w:rPr>
  </w:style>
  <w:style w:type="paragraph" w:customStyle="1" w:styleId="1805C672E64441C5BC1543D934A8726C">
    <w:name w:val="1805C672E64441C5BC1543D934A8726C"/>
    <w:rsid w:val="00BF58F7"/>
  </w:style>
  <w:style w:type="paragraph" w:customStyle="1" w:styleId="AAED3D19E8314965B33798DEA3F67713">
    <w:name w:val="AAED3D19E8314965B33798DEA3F67713"/>
    <w:rsid w:val="003F0F27"/>
  </w:style>
  <w:style w:type="paragraph" w:customStyle="1" w:styleId="DD0462EF4AA24C9D821070536843CE45">
    <w:name w:val="DD0462EF4AA24C9D821070536843CE45"/>
    <w:rsid w:val="003F0F27"/>
  </w:style>
  <w:style w:type="paragraph" w:customStyle="1" w:styleId="FBA6B72CFEE4470DBD0A1DB0429CD432">
    <w:name w:val="FBA6B72CFEE4470DBD0A1DB0429CD432"/>
    <w:rsid w:val="003F0F27"/>
  </w:style>
  <w:style w:type="paragraph" w:customStyle="1" w:styleId="EC1C7972E6924981AE10107197C709BB">
    <w:name w:val="EC1C7972E6924981AE10107197C709BB"/>
    <w:rsid w:val="0080043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E10E57B8C3C4287A59B196BCF4D04D2">
    <w:name w:val="FE10E57B8C3C4287A59B196BCF4D04D2"/>
    <w:rsid w:val="003F0F27"/>
  </w:style>
  <w:style w:type="paragraph" w:customStyle="1" w:styleId="1597279DC3DE4263980791AC8582F47D">
    <w:name w:val="1597279DC3DE4263980791AC8582F47D"/>
    <w:rsid w:val="003F0F27"/>
  </w:style>
  <w:style w:type="paragraph" w:customStyle="1" w:styleId="15C0292866B847DA9326E179CB55CD97">
    <w:name w:val="15C0292866B847DA9326E179CB55CD97"/>
    <w:rsid w:val="003F0F27"/>
  </w:style>
  <w:style w:type="paragraph" w:customStyle="1" w:styleId="A84A8EA2559945829D789D56CDE94AA7">
    <w:name w:val="A84A8EA2559945829D789D56CDE94AA7"/>
    <w:rsid w:val="0080043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6CDB0F478A47378458119DA633E90A">
    <w:name w:val="4D6CDB0F478A47378458119DA633E90A"/>
    <w:rsid w:val="00193AC5"/>
  </w:style>
  <w:style w:type="paragraph" w:customStyle="1" w:styleId="AD10163417F8471B88F3D671A69C6E7D">
    <w:name w:val="AD10163417F8471B88F3D671A69C6E7D"/>
    <w:rsid w:val="003E13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04152A45CF94548A5B56EC16F0A6B03">
    <w:name w:val="004152A45CF94548A5B56EC16F0A6B03"/>
    <w:rsid w:val="003E13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1AA9C263183481895F659A8C7A24A44">
    <w:name w:val="B1AA9C263183481895F659A8C7A24A44"/>
    <w:rsid w:val="003E13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6865EED43374462899C1F9CAC3427BF">
    <w:name w:val="66865EED43374462899C1F9CAC3427BF"/>
    <w:rsid w:val="003E13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00CE3489934BEE876F03CD2847EE4D">
    <w:name w:val="8300CE3489934BEE876F03CD2847EE4D"/>
    <w:rsid w:val="003E13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3FCAD7CDFA4E5A948C563C8F9963BB">
    <w:name w:val="E93FCAD7CDFA4E5A948C563C8F9963BB"/>
    <w:rsid w:val="003E13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C3778F4CE864EB2ADF86FFE93886F37">
    <w:name w:val="1C3778F4CE864EB2ADF86FFE93886F37"/>
    <w:rsid w:val="003E13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8F920A932A148E4996114AD2DA0854B">
    <w:name w:val="C8F920A932A148E4996114AD2DA0854B"/>
    <w:rsid w:val="003E13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E02C85AF7D947F1BC82062B5B82EF3C">
    <w:name w:val="3E02C85AF7D947F1BC82062B5B82EF3C"/>
    <w:rsid w:val="003E13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588C8D942CB47A8930841A67DA21547">
    <w:name w:val="D588C8D942CB47A8930841A67DA21547"/>
    <w:rsid w:val="003E13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886CDD3FCE44BFA8FD6DDC7F4A7EBF">
    <w:name w:val="4D886CDD3FCE44BFA8FD6DDC7F4A7EBF"/>
    <w:rsid w:val="003E135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9EA9065A1849AA87FB08F5417B86D7">
    <w:name w:val="469EA9065A1849AA87FB08F5417B86D7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788CD6C676483F96A89A49D66FD1C4">
    <w:name w:val="DC788CD6C676483F96A89A49D66FD1C4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3DF90FAF7D94066BE514C07D30F7009">
    <w:name w:val="53DF90FAF7D94066BE514C07D30F7009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F0E937AEC241BD8218F7126F95DD69">
    <w:name w:val="6FF0E937AEC241BD8218F7126F95DD69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40D288F02C7438696C1EE56ADD135B5">
    <w:name w:val="F40D288F02C7438696C1EE56ADD135B5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E6BDE70F6D74A07814215B5EFAF3FAF">
    <w:name w:val="AE6BDE70F6D74A07814215B5EFAF3FAF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86B3F7CE8E420798594922AAE2DC1C">
    <w:name w:val="B686B3F7CE8E420798594922AAE2DC1C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7E4C1AECF54E269CDD9C5F1FEE7E3F">
    <w:name w:val="0B7E4C1AECF54E269CDD9C5F1FEE7E3F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EAA3499489044668B50E7C501538683">
    <w:name w:val="5EAA3499489044668B50E7C501538683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E4DC4E078D4803BD939A30B5767E25">
    <w:name w:val="8DE4DC4E078D4803BD939A30B5767E25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24CEFBFF244620AD71B53ACC4D8787">
    <w:name w:val="A524CEFBFF244620AD71B53ACC4D8787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C07B52512A484C873C9B2E089FB5BC">
    <w:name w:val="81C07B52512A484C873C9B2E089FB5BC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45CD74BD3F4180B77A83496AD592D1">
    <w:name w:val="D345CD74BD3F4180B77A83496AD592D1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2180D87E0444E43A97E593DF2DD3010">
    <w:name w:val="E2180D87E0444E43A97E593DF2DD3010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251A1672C741A3A4120C80F56531DA">
    <w:name w:val="06251A1672C741A3A4120C80F56531DA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6FC0E1244E4BA5AA36CCA40C185F25">
    <w:name w:val="0E6FC0E1244E4BA5AA36CCA40C185F25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AB3881D4118448D9BC0C1AEF5F41378">
    <w:name w:val="3AB3881D4118448D9BC0C1AEF5F41378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A5CE25CBCB4D0485740B5FD5D2F673">
    <w:name w:val="3CA5CE25CBCB4D0485740B5FD5D2F673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DCD8F7167EB44D7A9F224C8AC3BDDDD">
    <w:name w:val="FDCD8F7167EB44D7A9F224C8AC3BDDDD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9201F61F5C4914A25CABB06D4A9CB6">
    <w:name w:val="579201F61F5C4914A25CABB06D4A9CB6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1D6D1F8FF146009B9E8EB08EDC6CB5">
    <w:name w:val="C71D6D1F8FF146009B9E8EB08EDC6CB5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6BC33570D14DCCBF4AF38BCE7401FE">
    <w:name w:val="916BC33570D14DCCBF4AF38BCE7401FE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31F41A7746C4A00A056F1CC526FDC41">
    <w:name w:val="231F41A7746C4A00A056F1CC526FDC41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90E446E9824591B9779D3612BAA146">
    <w:name w:val="3F90E446E9824591B9779D3612BAA146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124127C567A4A04BD05F1C158125F87">
    <w:name w:val="3124127C567A4A04BD05F1C158125F87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A29C699CE0446E815305099E63134D">
    <w:name w:val="94A29C699CE0446E815305099E63134D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156272D08848A7ADAA2F367FADFC49">
    <w:name w:val="2A156272D08848A7ADAA2F367FADFC49"/>
    <w:rsid w:val="00DA75B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2A053595ED474997144823C8674662">
    <w:name w:val="4D2A053595ED474997144823C8674662"/>
    <w:rsid w:val="00DA75B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3835</Words>
  <Characters>21860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3</cp:revision>
  <dcterms:created xsi:type="dcterms:W3CDTF">2024-08-29T02:10:00Z</dcterms:created>
  <dcterms:modified xsi:type="dcterms:W3CDTF">2024-08-29T02:10:00Z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