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EE40A" w14:textId="77777777" w:rsidR="00EC50AD" w:rsidRPr="003217D3" w:rsidRDefault="00EC50AD" w:rsidP="00EC50AD">
      <w:pPr>
        <w:tabs>
          <w:tab w:val="left" w:pos="4569"/>
        </w:tabs>
        <w:spacing w:before="5600"/>
        <w:rPr>
          <w:rFonts w:ascii="Arial Black" w:hAnsi="Arial Black" w:cs="Arial"/>
          <w:b/>
          <w:color w:val="FFFFFF" w:themeColor="background1"/>
          <w:sz w:val="66"/>
          <w:szCs w:val="66"/>
        </w:rPr>
      </w:pPr>
      <w:bookmarkStart w:id="0" w:name="_Hlk148603038"/>
      <w:r w:rsidRPr="003217D3">
        <w:rPr>
          <w:rFonts w:ascii="Arial Black" w:hAnsi="Arial Black" w:cs="Arial"/>
          <w:b/>
          <w:noProof/>
          <w:lang w:val="en-US"/>
        </w:rPr>
        <w:drawing>
          <wp:anchor distT="360045" distB="648335" distL="114300" distR="114300" simplePos="0" relativeHeight="251659264" behindDoc="1" locked="0" layoutInCell="1" allowOverlap="1" wp14:anchorId="711B0BB9" wp14:editId="359DA92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06397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8DF0A08" w14:textId="77777777" w:rsidR="00EC50AD" w:rsidRPr="003217D3" w:rsidRDefault="00EC50AD" w:rsidP="00EC50A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F90A9CC" w14:textId="77777777" w:rsidR="00EC50AD" w:rsidRPr="00A36AA9" w:rsidRDefault="00EC50AD" w:rsidP="00EC50AD">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BCEEF98" w14:textId="77777777" w:rsidR="00EC50AD" w:rsidRPr="00A36AA9" w:rsidRDefault="00EC50AD" w:rsidP="00EC50AD">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C50AD" w14:paraId="45AA4B47" w14:textId="77777777" w:rsidTr="00047463">
        <w:tc>
          <w:tcPr>
            <w:cnfStyle w:val="001000000000" w:firstRow="0" w:lastRow="0" w:firstColumn="1" w:lastColumn="0" w:oddVBand="0" w:evenVBand="0" w:oddHBand="0" w:evenHBand="0" w:firstRowFirstColumn="0" w:firstRowLastColumn="0" w:lastRowFirstColumn="0" w:lastRowLastColumn="0"/>
            <w:tcW w:w="3227" w:type="dxa"/>
          </w:tcPr>
          <w:p w14:paraId="5CCA770E" w14:textId="77777777" w:rsidR="00EC50AD" w:rsidRPr="00A36AA9" w:rsidRDefault="00EC50AD" w:rsidP="00047463">
            <w:pPr>
              <w:pStyle w:val="CoverHeading"/>
              <w:spacing w:before="0" w:after="120" w:line="22" w:lineRule="atLeast"/>
              <w:rPr>
                <w:rFonts w:ascii="Arial" w:hAnsi="Arial" w:cs="Arial"/>
                <w:sz w:val="24"/>
              </w:rPr>
            </w:pPr>
            <w:bookmarkStart w:id="1" w:name="_Hlk112236758"/>
            <w:r w:rsidRPr="00A36AA9">
              <w:rPr>
                <w:rFonts w:ascii="Arial" w:hAnsi="Arial" w:cs="Arial"/>
                <w:sz w:val="24"/>
              </w:rPr>
              <w:t>Name of service:</w:t>
            </w:r>
          </w:p>
        </w:tc>
        <w:tc>
          <w:tcPr>
            <w:tcW w:w="7114" w:type="dxa"/>
          </w:tcPr>
          <w:p w14:paraId="5E462FF2" w14:textId="77777777" w:rsidR="00EC50AD" w:rsidRPr="00A36AA9" w:rsidRDefault="00EC50AD" w:rsidP="0004746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Orange City Council</w:t>
            </w:r>
          </w:p>
        </w:tc>
      </w:tr>
      <w:tr w:rsidR="00EC50AD" w14:paraId="7330DF25" w14:textId="77777777" w:rsidTr="000474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16C001" w14:textId="77777777" w:rsidR="00EC50AD" w:rsidRPr="00A36AA9" w:rsidRDefault="00EC50AD" w:rsidP="00047463">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0D0BEB4" w14:textId="77777777" w:rsidR="00EC50AD" w:rsidRPr="00A36AA9" w:rsidRDefault="00EC50AD" w:rsidP="0004746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144 March Street ORANGE NSW 2800</w:t>
            </w:r>
          </w:p>
        </w:tc>
      </w:tr>
      <w:tr w:rsidR="00EC50AD" w14:paraId="140831A5" w14:textId="77777777" w:rsidTr="0004746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ED93E4" w14:textId="77777777" w:rsidR="00EC50AD" w:rsidRPr="00A36AA9" w:rsidRDefault="00EC50AD" w:rsidP="00047463">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94F58A3" w14:textId="77777777" w:rsidR="00EC50AD" w:rsidRPr="00A36AA9" w:rsidRDefault="00EC50AD" w:rsidP="0004746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200578</w:t>
            </w:r>
          </w:p>
        </w:tc>
      </w:tr>
      <w:tr w:rsidR="00EC50AD" w14:paraId="7DC75293" w14:textId="77777777" w:rsidTr="000474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6544E9" w14:textId="77777777" w:rsidR="00EC50AD" w:rsidRPr="00A36AA9" w:rsidRDefault="00EC50AD" w:rsidP="00047463">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D115A70" w14:textId="77777777" w:rsidR="00EC50AD" w:rsidRPr="00A36AA9" w:rsidRDefault="00EC50AD" w:rsidP="0004746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Orange City Council</w:t>
            </w:r>
          </w:p>
        </w:tc>
      </w:tr>
      <w:tr w:rsidR="00EC50AD" w14:paraId="2EA034F7" w14:textId="77777777" w:rsidTr="0004746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B7D413" w14:textId="77777777" w:rsidR="00EC50AD" w:rsidRPr="00A36AA9" w:rsidRDefault="00EC50AD" w:rsidP="0004746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14FD4B7" w14:textId="77777777" w:rsidR="00EC50AD" w:rsidRPr="00A36AA9" w:rsidRDefault="00EC50AD" w:rsidP="0004746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EC50AD" w14:paraId="66FF7569" w14:textId="77777777" w:rsidTr="000474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1CC251" w14:textId="77777777" w:rsidR="00EC50AD" w:rsidRPr="00A36AA9" w:rsidRDefault="00EC50AD" w:rsidP="0004746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1578E6C" w14:textId="77777777" w:rsidR="00EC50AD" w:rsidRPr="00A36AA9" w:rsidRDefault="00EC50AD" w:rsidP="0004746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16 August 2023 to 18 August 2023</w:t>
            </w:r>
          </w:p>
        </w:tc>
      </w:tr>
      <w:tr w:rsidR="00EC50AD" w14:paraId="645CFE4E" w14:textId="77777777" w:rsidTr="0004746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48357A" w14:textId="77777777" w:rsidR="00EC50AD" w:rsidRPr="00A36AA9" w:rsidRDefault="00EC50AD" w:rsidP="00047463">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A387E94" w14:textId="77777777" w:rsidR="00EC50AD" w:rsidRPr="00A36AA9" w:rsidRDefault="00EC50AD" w:rsidP="0004746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F756F">
              <w:rPr>
                <w:rFonts w:ascii="Arial" w:hAnsi="Arial" w:cs="Arial"/>
                <w:color w:val="auto"/>
              </w:rPr>
              <w:t>19 October 2023</w:t>
            </w:r>
          </w:p>
        </w:tc>
      </w:tr>
    </w:tbl>
    <w:bookmarkEnd w:id="1"/>
    <w:p w14:paraId="5E94F0FE" w14:textId="77777777" w:rsidR="00EC50AD" w:rsidRPr="00A36AA9" w:rsidRDefault="00EC50AD" w:rsidP="00EC50AD">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2EE2761" w14:textId="77777777" w:rsidR="00EC50AD" w:rsidRPr="00A36AA9" w:rsidRDefault="00EC50AD" w:rsidP="00EC50AD">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55696551" w14:textId="77777777" w:rsidR="00EC50AD" w:rsidRPr="00A36AA9" w:rsidRDefault="00EC50AD" w:rsidP="00EC50AD">
      <w:pPr>
        <w:pStyle w:val="NormalArial"/>
      </w:pPr>
      <w:r w:rsidRPr="00A36AA9">
        <w:t xml:space="preserve">This performance report for </w:t>
      </w:r>
      <w:r w:rsidRPr="00A36AA9">
        <w:rPr>
          <w:color w:val="auto"/>
        </w:rPr>
        <w:t>Orange City Council (</w:t>
      </w:r>
      <w:r w:rsidRPr="00A36AA9">
        <w:rPr>
          <w:b/>
          <w:color w:val="auto"/>
        </w:rPr>
        <w:t>the service</w:t>
      </w:r>
      <w:r w:rsidRPr="00A36AA9">
        <w:rPr>
          <w:color w:val="auto"/>
        </w:rPr>
        <w:t>) has been prepared by</w:t>
      </w:r>
      <w:r w:rsidRPr="00A36AA9">
        <w:rPr>
          <w:color w:val="0000FF"/>
        </w:rPr>
        <w:t xml:space="preserve"> </w:t>
      </w:r>
      <w:proofErr w:type="spellStart"/>
      <w:proofErr w:type="gramStart"/>
      <w:r w:rsidRPr="00943656">
        <w:rPr>
          <w:color w:val="auto"/>
        </w:rPr>
        <w:t>F.Nguyen</w:t>
      </w:r>
      <w:proofErr w:type="spellEnd"/>
      <w:proofErr w:type="gramEnd"/>
      <w:r w:rsidRPr="00943656">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4760AD4A" w14:textId="77777777" w:rsidR="00EC50AD" w:rsidRPr="00A36AA9" w:rsidRDefault="00EC50AD" w:rsidP="00EC50AD">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2E4DA0E" w14:textId="77777777" w:rsidR="00EC50AD" w:rsidRPr="00A36AA9" w:rsidRDefault="00EC50AD" w:rsidP="00EC50AD">
      <w:pPr>
        <w:pStyle w:val="NormalArial"/>
      </w:pPr>
      <w:r w:rsidRPr="00A36AA9">
        <w:t>The report also specifies any areas in which improvements must be made to ensure the Quality Standards are complied with.</w:t>
      </w:r>
    </w:p>
    <w:p w14:paraId="008E33B1" w14:textId="77777777" w:rsidR="00EC50AD" w:rsidRPr="00A36AA9" w:rsidRDefault="00EC50AD" w:rsidP="00EC50AD">
      <w:pPr>
        <w:pStyle w:val="Heading1"/>
        <w:spacing w:before="0" w:after="240" w:line="22" w:lineRule="atLeast"/>
        <w:rPr>
          <w:rFonts w:ascii="Arial" w:hAnsi="Arial" w:cs="Arial"/>
        </w:rPr>
      </w:pPr>
      <w:r w:rsidRPr="00A36AA9">
        <w:rPr>
          <w:rFonts w:ascii="Arial" w:hAnsi="Arial" w:cs="Arial"/>
        </w:rPr>
        <w:t xml:space="preserve">Services included in this </w:t>
      </w:r>
      <w:proofErr w:type="gramStart"/>
      <w:r w:rsidRPr="00A36AA9">
        <w:rPr>
          <w:rFonts w:ascii="Arial" w:hAnsi="Arial" w:cs="Arial"/>
        </w:rPr>
        <w:t>assessment</w:t>
      </w:r>
      <w:proofErr w:type="gramEnd"/>
    </w:p>
    <w:p w14:paraId="6A61B04A" w14:textId="77777777" w:rsidR="00EC50AD" w:rsidRPr="00A36AA9" w:rsidRDefault="00EC50AD" w:rsidP="00EC50AD">
      <w:pPr>
        <w:pStyle w:val="NormalArial"/>
      </w:pPr>
      <w:bookmarkStart w:id="2" w:name="HcsServicesFullListWithAddress"/>
      <w:r w:rsidRPr="00A36AA9">
        <w:rPr>
          <w:b/>
          <w:bCs/>
        </w:rPr>
        <w:t>CHSP:</w:t>
      </w:r>
    </w:p>
    <w:p w14:paraId="40B5006B" w14:textId="77777777" w:rsidR="00EC50AD" w:rsidRPr="00A36AA9" w:rsidRDefault="00EC50AD" w:rsidP="00EC50AD">
      <w:pPr>
        <w:pStyle w:val="NormalArial"/>
        <w:numPr>
          <w:ilvl w:val="0"/>
          <w:numId w:val="21"/>
        </w:numPr>
        <w:spacing w:after="0"/>
      </w:pPr>
      <w:r w:rsidRPr="00A36AA9">
        <w:t>Community and Home Support, 24875, 144 March Street, ORANGE NSW 2800</w:t>
      </w:r>
    </w:p>
    <w:bookmarkEnd w:id="2"/>
    <w:p w14:paraId="2CD95718" w14:textId="77777777" w:rsidR="00EC50AD" w:rsidRPr="00A36AA9" w:rsidRDefault="00EC50AD" w:rsidP="0041640E">
      <w:pPr>
        <w:pStyle w:val="Heading1"/>
        <w:spacing w:before="240" w:after="240" w:line="22" w:lineRule="atLeast"/>
        <w:rPr>
          <w:rFonts w:ascii="Arial" w:hAnsi="Arial" w:cs="Arial"/>
        </w:rPr>
      </w:pPr>
      <w:r w:rsidRPr="00A36AA9">
        <w:rPr>
          <w:rFonts w:ascii="Arial" w:hAnsi="Arial" w:cs="Arial"/>
        </w:rPr>
        <w:t>Material relied on</w:t>
      </w:r>
    </w:p>
    <w:p w14:paraId="28EEF655" w14:textId="77777777" w:rsidR="00EC50AD" w:rsidRPr="00A36AA9" w:rsidRDefault="00EC50AD" w:rsidP="00EC50AD">
      <w:pPr>
        <w:pStyle w:val="NormalArial"/>
      </w:pPr>
      <w:r w:rsidRPr="00A36AA9">
        <w:t>The following information has been considered in preparing the performance report:</w:t>
      </w:r>
    </w:p>
    <w:p w14:paraId="726CE0B6" w14:textId="77777777" w:rsidR="00EC50AD" w:rsidRPr="00A36AA9" w:rsidRDefault="00EC50AD" w:rsidP="00EC50AD">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943656">
        <w:rPr>
          <w:rFonts w:ascii="Arial" w:hAnsi="Arial" w:cs="Arial"/>
          <w:color w:val="auto"/>
        </w:rPr>
        <w:t>a site assessment, observations at the service, review of documents and interviews with staff, consumers/</w:t>
      </w:r>
      <w:proofErr w:type="gramStart"/>
      <w:r w:rsidRPr="00943656">
        <w:rPr>
          <w:rFonts w:ascii="Arial" w:hAnsi="Arial" w:cs="Arial"/>
          <w:color w:val="auto"/>
        </w:rPr>
        <w:t>representatives</w:t>
      </w:r>
      <w:proofErr w:type="gramEnd"/>
      <w:r w:rsidRPr="00943656">
        <w:rPr>
          <w:rFonts w:ascii="Arial" w:hAnsi="Arial" w:cs="Arial"/>
          <w:color w:val="auto"/>
        </w:rPr>
        <w:t xml:space="preserve"> and others.</w:t>
      </w:r>
    </w:p>
    <w:p w14:paraId="55F58B0B" w14:textId="77777777" w:rsidR="00EC50AD" w:rsidRPr="00A36AA9" w:rsidRDefault="00EC50AD" w:rsidP="00EC50AD">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Pr="00997678">
        <w:rPr>
          <w:rFonts w:ascii="Arial" w:hAnsi="Arial" w:cs="Arial"/>
          <w:color w:val="auto"/>
        </w:rPr>
        <w:t>11 September 2023</w:t>
      </w:r>
      <w:r>
        <w:rPr>
          <w:rFonts w:ascii="Arial" w:hAnsi="Arial" w:cs="Arial"/>
          <w:color w:val="auto"/>
        </w:rPr>
        <w:t xml:space="preserve">, 12 </w:t>
      </w:r>
      <w:proofErr w:type="gramStart"/>
      <w:r>
        <w:rPr>
          <w:rFonts w:ascii="Arial" w:hAnsi="Arial" w:cs="Arial"/>
          <w:color w:val="auto"/>
        </w:rPr>
        <w:t>October</w:t>
      </w:r>
      <w:proofErr w:type="gramEnd"/>
      <w:r>
        <w:rPr>
          <w:rFonts w:ascii="Arial" w:hAnsi="Arial" w:cs="Arial"/>
          <w:color w:val="auto"/>
        </w:rPr>
        <w:t xml:space="preserve"> and 13 October 2023</w:t>
      </w:r>
      <w:r w:rsidRPr="00997678">
        <w:rPr>
          <w:rFonts w:ascii="Arial" w:hAnsi="Arial" w:cs="Arial"/>
          <w:color w:val="auto"/>
        </w:rPr>
        <w:t>.</w:t>
      </w:r>
    </w:p>
    <w:p w14:paraId="47E4189C" w14:textId="77777777" w:rsidR="00EC50AD" w:rsidRPr="00D76BC8" w:rsidRDefault="00EC50AD" w:rsidP="00EC50AD">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490FCEE" w14:textId="77777777" w:rsidR="00EC50AD" w:rsidRPr="00244176" w:rsidRDefault="00EC50AD" w:rsidP="00EC50AD">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C50AD" w14:paraId="4AE0DC58" w14:textId="77777777" w:rsidTr="0004746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1943EB4A" w14:textId="77777777" w:rsidR="00EC50AD" w:rsidRPr="00244176" w:rsidRDefault="00EC50AD" w:rsidP="00047463">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DA62B88" w14:textId="77777777" w:rsidR="00EC50AD" w:rsidRPr="00CC646C" w:rsidRDefault="00D25611" w:rsidP="0004746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2BD131E40EE44E39AB7845821E3C257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50AD">
                  <w:rPr>
                    <w:rFonts w:ascii="Arial" w:hAnsi="Arial" w:cs="Arial"/>
                    <w:color w:val="auto"/>
                  </w:rPr>
                  <w:t>Compliant</w:t>
                </w:r>
              </w:sdtContent>
            </w:sdt>
            <w:r w:rsidR="00EC50AD" w:rsidRPr="00CC646C">
              <w:rPr>
                <w:rFonts w:ascii="Arial" w:hAnsi="Arial" w:cs="Arial"/>
                <w:color w:val="auto"/>
              </w:rPr>
              <w:t xml:space="preserve"> </w:t>
            </w:r>
          </w:p>
        </w:tc>
      </w:tr>
      <w:tr w:rsidR="00EC50AD" w14:paraId="29587C83" w14:textId="77777777" w:rsidTr="0004746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F71F0F0" w14:textId="77777777" w:rsidR="00EC50AD" w:rsidRPr="00244176" w:rsidRDefault="00EC50AD" w:rsidP="00047463">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1350047" w14:textId="77777777" w:rsidR="00EC50AD" w:rsidRPr="001E31AC" w:rsidRDefault="00D25611" w:rsidP="0004746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6D4179AD96CE481AA8C8E3AD2ABDA3B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50AD" w:rsidRPr="001E31AC">
                  <w:rPr>
                    <w:rFonts w:ascii="Arial" w:hAnsi="Arial" w:cs="Arial"/>
                    <w:b/>
                    <w:color w:val="auto"/>
                  </w:rPr>
                  <w:t>Compliant</w:t>
                </w:r>
              </w:sdtContent>
            </w:sdt>
            <w:r w:rsidR="00EC50AD" w:rsidRPr="001E31AC">
              <w:rPr>
                <w:rFonts w:ascii="Arial" w:hAnsi="Arial" w:cs="Arial"/>
                <w:b/>
                <w:color w:val="auto"/>
              </w:rPr>
              <w:t xml:space="preserve"> </w:t>
            </w:r>
          </w:p>
        </w:tc>
      </w:tr>
      <w:tr w:rsidR="00EC50AD" w14:paraId="3A1B8CB9" w14:textId="77777777" w:rsidTr="000474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2AD6377" w14:textId="77777777" w:rsidR="00EC50AD" w:rsidRPr="00244176" w:rsidRDefault="00EC50AD" w:rsidP="00047463">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0CD96B6" w14:textId="77777777" w:rsidR="00EC50AD" w:rsidRPr="00CC646C" w:rsidRDefault="00EC50AD" w:rsidP="0004746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EC50AD" w14:paraId="427DAAC0" w14:textId="77777777" w:rsidTr="0004746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F26F6C" w14:textId="77777777" w:rsidR="00EC50AD" w:rsidRPr="00244176" w:rsidRDefault="00EC50AD" w:rsidP="00047463">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8A95062" w14:textId="77777777" w:rsidR="00EC50AD" w:rsidRPr="005166B9" w:rsidRDefault="00D25611" w:rsidP="0004746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F661D0ECCDB64EF1BDC239AEBBFA4DD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50AD" w:rsidRPr="005166B9">
                  <w:rPr>
                    <w:rFonts w:ascii="Arial" w:hAnsi="Arial" w:cs="Arial"/>
                    <w:b/>
                    <w:color w:val="auto"/>
                  </w:rPr>
                  <w:t>Compliant</w:t>
                </w:r>
              </w:sdtContent>
            </w:sdt>
            <w:r w:rsidR="00EC50AD" w:rsidRPr="005166B9">
              <w:rPr>
                <w:rFonts w:ascii="Arial" w:hAnsi="Arial" w:cs="Arial"/>
                <w:b/>
                <w:color w:val="auto"/>
              </w:rPr>
              <w:t xml:space="preserve"> </w:t>
            </w:r>
          </w:p>
        </w:tc>
      </w:tr>
      <w:tr w:rsidR="00EC50AD" w14:paraId="0080E1A7" w14:textId="77777777" w:rsidTr="000474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A0C57D9" w14:textId="77777777" w:rsidR="00EC50AD" w:rsidRPr="00244176" w:rsidRDefault="00EC50AD" w:rsidP="00047463">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6930056" w14:textId="77777777" w:rsidR="00EC50AD" w:rsidRPr="00CC646C" w:rsidRDefault="00D25611" w:rsidP="0004746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81323DCF29094F939B966C31D69EED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50AD">
                  <w:rPr>
                    <w:rFonts w:ascii="Arial" w:hAnsi="Arial" w:cs="Arial"/>
                    <w:b/>
                    <w:color w:val="auto"/>
                  </w:rPr>
                  <w:t>Compliant</w:t>
                </w:r>
              </w:sdtContent>
            </w:sdt>
            <w:r w:rsidR="00EC50AD" w:rsidRPr="00CC646C">
              <w:rPr>
                <w:rFonts w:ascii="Arial" w:hAnsi="Arial" w:cs="Arial"/>
                <w:b/>
                <w:color w:val="auto"/>
              </w:rPr>
              <w:t xml:space="preserve"> </w:t>
            </w:r>
          </w:p>
        </w:tc>
      </w:tr>
      <w:tr w:rsidR="00EC50AD" w14:paraId="7877AD63" w14:textId="77777777" w:rsidTr="0004746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5D6143" w14:textId="77777777" w:rsidR="00EC50AD" w:rsidRPr="00244176" w:rsidRDefault="00EC50AD" w:rsidP="00047463">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8693DE0" w14:textId="77777777" w:rsidR="00EC50AD" w:rsidRPr="00CC646C" w:rsidRDefault="00D25611" w:rsidP="0004746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904C2B52F00F42B0AAAB44A166920F1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50AD">
                  <w:rPr>
                    <w:rFonts w:ascii="Arial" w:hAnsi="Arial" w:cs="Arial"/>
                    <w:b/>
                    <w:color w:val="auto"/>
                  </w:rPr>
                  <w:t>Compliant</w:t>
                </w:r>
              </w:sdtContent>
            </w:sdt>
            <w:r w:rsidR="00EC50AD" w:rsidRPr="00CC646C">
              <w:rPr>
                <w:rFonts w:ascii="Arial" w:hAnsi="Arial" w:cs="Arial"/>
                <w:b/>
                <w:color w:val="auto"/>
              </w:rPr>
              <w:t xml:space="preserve"> </w:t>
            </w:r>
          </w:p>
        </w:tc>
      </w:tr>
      <w:tr w:rsidR="00EC50AD" w14:paraId="1C15A691" w14:textId="77777777" w:rsidTr="000474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43A847" w14:textId="77777777" w:rsidR="00EC50AD" w:rsidRPr="00244176" w:rsidRDefault="00EC50AD" w:rsidP="00047463">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89B6245" w14:textId="77777777" w:rsidR="00EC50AD" w:rsidRPr="00CC646C" w:rsidRDefault="00D25611" w:rsidP="0004746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7347DD378E7048BCB5FE4D0F446E881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50AD">
                  <w:rPr>
                    <w:rFonts w:ascii="Arial" w:hAnsi="Arial" w:cs="Arial"/>
                    <w:b/>
                    <w:color w:val="auto"/>
                  </w:rPr>
                  <w:t>Compliant</w:t>
                </w:r>
              </w:sdtContent>
            </w:sdt>
            <w:r w:rsidR="00EC50AD" w:rsidRPr="00CC646C">
              <w:rPr>
                <w:rFonts w:ascii="Arial" w:hAnsi="Arial" w:cs="Arial"/>
                <w:b/>
                <w:color w:val="auto"/>
              </w:rPr>
              <w:t xml:space="preserve"> </w:t>
            </w:r>
          </w:p>
        </w:tc>
      </w:tr>
      <w:tr w:rsidR="00EC50AD" w14:paraId="46C37FCA" w14:textId="77777777" w:rsidTr="0004746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A3D6AE" w14:textId="77777777" w:rsidR="00EC50AD" w:rsidRPr="00244176" w:rsidRDefault="00EC50AD" w:rsidP="00047463">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96F880E" w14:textId="77777777" w:rsidR="00EC50AD" w:rsidRPr="005166B9" w:rsidRDefault="00D25611" w:rsidP="0004746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DFBB60B3F4124AD0BFB6AB37328A3F1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50AD" w:rsidRPr="005166B9">
                  <w:rPr>
                    <w:rFonts w:ascii="Arial" w:hAnsi="Arial" w:cs="Arial"/>
                    <w:b/>
                    <w:color w:val="auto"/>
                  </w:rPr>
                  <w:t>Non-compliant</w:t>
                </w:r>
              </w:sdtContent>
            </w:sdt>
            <w:r w:rsidR="00EC50AD" w:rsidRPr="005166B9">
              <w:rPr>
                <w:rFonts w:ascii="Arial" w:hAnsi="Arial" w:cs="Arial"/>
                <w:b/>
                <w:color w:val="auto"/>
              </w:rPr>
              <w:t xml:space="preserve"> </w:t>
            </w:r>
          </w:p>
        </w:tc>
      </w:tr>
    </w:tbl>
    <w:p w14:paraId="550A4837" w14:textId="77777777" w:rsidR="00EC50AD" w:rsidRPr="00A36AA9" w:rsidRDefault="00EC50AD" w:rsidP="00EC50AD">
      <w:pPr>
        <w:pStyle w:val="NormalArial"/>
        <w:spacing w:before="120"/>
      </w:pPr>
      <w:r w:rsidRPr="00A36AA9">
        <w:t>A detailed assessment is provided later in this report for each assessed Standard.</w:t>
      </w:r>
    </w:p>
    <w:p w14:paraId="06814C09" w14:textId="77777777" w:rsidR="00EC50AD" w:rsidRPr="00A36AA9" w:rsidRDefault="00EC50AD" w:rsidP="00EC50AD">
      <w:pPr>
        <w:pStyle w:val="Heading1"/>
        <w:spacing w:before="0" w:after="240" w:line="22" w:lineRule="atLeast"/>
        <w:rPr>
          <w:rFonts w:ascii="Arial" w:hAnsi="Arial" w:cs="Arial"/>
        </w:rPr>
      </w:pPr>
      <w:r w:rsidRPr="00A36AA9">
        <w:rPr>
          <w:rFonts w:ascii="Arial" w:hAnsi="Arial" w:cs="Arial"/>
        </w:rPr>
        <w:t>Areas for improvement</w:t>
      </w:r>
    </w:p>
    <w:p w14:paraId="294EB7E2" w14:textId="77777777" w:rsidR="00EC50AD" w:rsidRPr="00A36AA9" w:rsidRDefault="00EC50AD" w:rsidP="00EC50AD">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4BF11EEF" w14:textId="77777777" w:rsidR="00EC50AD" w:rsidRDefault="00EC50AD" w:rsidP="00EC50AD">
      <w:pPr>
        <w:spacing w:beforeLines="120" w:before="288" w:afterLines="60" w:after="144" w:line="288" w:lineRule="auto"/>
        <w:rPr>
          <w:rFonts w:ascii="Arial" w:hAnsi="Arial" w:cs="Arial"/>
          <w:i/>
          <w:iCs/>
          <w:u w:val="single"/>
        </w:rPr>
      </w:pPr>
      <w:r>
        <w:rPr>
          <w:rFonts w:ascii="Arial" w:hAnsi="Arial" w:cs="Arial"/>
          <w:i/>
          <w:iCs/>
          <w:u w:val="single"/>
        </w:rPr>
        <w:t>Standard 8:</w:t>
      </w:r>
    </w:p>
    <w:p w14:paraId="7C3C9BC0" w14:textId="77777777" w:rsidR="00EC50AD" w:rsidRPr="00B74FA6" w:rsidRDefault="00EC50AD" w:rsidP="00EC50AD">
      <w:pPr>
        <w:spacing w:beforeLines="120" w:before="288" w:afterLines="60" w:after="144" w:line="288" w:lineRule="auto"/>
        <w:rPr>
          <w:rFonts w:ascii="Arial" w:hAnsi="Arial" w:cs="Arial"/>
          <w:i/>
          <w:iCs/>
          <w:u w:val="single"/>
        </w:rPr>
      </w:pPr>
      <w:bookmarkStart w:id="3" w:name="_Hlk148519422"/>
      <w:r w:rsidRPr="00B74FA6">
        <w:rPr>
          <w:rFonts w:ascii="Arial" w:hAnsi="Arial" w:cs="Arial"/>
          <w:i/>
          <w:iCs/>
          <w:u w:val="single"/>
        </w:rPr>
        <w:t>Requirement 8(3)(c)</w:t>
      </w:r>
    </w:p>
    <w:bookmarkEnd w:id="3"/>
    <w:p w14:paraId="3C30084A" w14:textId="77777777" w:rsidR="00EC50AD" w:rsidRPr="00B74FA6" w:rsidRDefault="00EC50AD" w:rsidP="00EC50AD">
      <w:pPr>
        <w:numPr>
          <w:ilvl w:val="0"/>
          <w:numId w:val="36"/>
        </w:numPr>
        <w:spacing w:beforeLines="120" w:before="288" w:afterLines="60" w:after="144" w:line="288" w:lineRule="auto"/>
        <w:rPr>
          <w:rFonts w:ascii="Arial" w:hAnsi="Arial" w:cs="Arial"/>
          <w:i/>
          <w:iCs/>
        </w:rPr>
      </w:pPr>
      <w:r w:rsidRPr="00B74FA6">
        <w:rPr>
          <w:rFonts w:ascii="Arial" w:hAnsi="Arial" w:cs="Arial"/>
        </w:rPr>
        <w:t>Ensure effective organisation wide governance systems for information management.</w:t>
      </w:r>
    </w:p>
    <w:p w14:paraId="19BADC52" w14:textId="77777777" w:rsidR="00EC50AD" w:rsidRPr="00B74FA6" w:rsidRDefault="00EC50AD" w:rsidP="00EC50AD">
      <w:pPr>
        <w:spacing w:beforeLines="120" w:before="288" w:afterLines="60" w:after="144" w:line="288" w:lineRule="auto"/>
        <w:rPr>
          <w:rFonts w:ascii="Arial" w:hAnsi="Arial" w:cs="Arial"/>
          <w:i/>
          <w:iCs/>
          <w:u w:val="single"/>
        </w:rPr>
      </w:pPr>
      <w:r w:rsidRPr="00B74FA6">
        <w:rPr>
          <w:rFonts w:ascii="Arial" w:hAnsi="Arial" w:cs="Arial"/>
          <w:i/>
          <w:iCs/>
          <w:u w:val="single"/>
        </w:rPr>
        <w:t>Requirement 8(3)(d)</w:t>
      </w:r>
    </w:p>
    <w:p w14:paraId="30A2FCAC" w14:textId="77777777" w:rsidR="00EC50AD" w:rsidRPr="001E799E" w:rsidRDefault="00EC50AD" w:rsidP="00EC50AD">
      <w:pPr>
        <w:numPr>
          <w:ilvl w:val="0"/>
          <w:numId w:val="36"/>
        </w:numPr>
        <w:tabs>
          <w:tab w:val="left" w:pos="357"/>
        </w:tabs>
        <w:spacing w:beforeLines="120" w:before="288" w:afterLines="60" w:after="144" w:line="288" w:lineRule="auto"/>
        <w:contextualSpacing/>
        <w:rPr>
          <w:rFonts w:ascii="Arial" w:hAnsi="Arial" w:cs="Arial"/>
        </w:rPr>
      </w:pPr>
      <w:r w:rsidRPr="00B74FA6">
        <w:rPr>
          <w:rFonts w:ascii="Arial" w:hAnsi="Arial" w:cs="Arial"/>
        </w:rPr>
        <w:t>Ensure adequate oversight of risk management systems and practices relating to managing high impact or high prevalence risks associated with the care of consumers, including that provided by sub-contracted staff.</w:t>
      </w:r>
    </w:p>
    <w:p w14:paraId="77C425E0" w14:textId="77777777" w:rsidR="00EC50AD" w:rsidRPr="00A36AA9" w:rsidRDefault="00EC50AD" w:rsidP="00EC50AD">
      <w:pPr>
        <w:pStyle w:val="NormalArial"/>
      </w:pPr>
      <w:r w:rsidRPr="00A36AA9">
        <w:br w:type="page"/>
      </w:r>
    </w:p>
    <w:p w14:paraId="3AEE08F2" w14:textId="77777777" w:rsidR="00EC50AD" w:rsidRDefault="00EC50AD" w:rsidP="00EC50AD">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80"/>
        <w:gridCol w:w="5796"/>
        <w:gridCol w:w="2118"/>
      </w:tblGrid>
      <w:tr w:rsidR="00EC50AD" w14:paraId="172989BB" w14:textId="77777777" w:rsidTr="00F16D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1" w:type="pct"/>
            <w:gridSpan w:val="2"/>
          </w:tcPr>
          <w:p w14:paraId="58DA0E72" w14:textId="77777777" w:rsidR="00EC50AD" w:rsidRPr="003217D3" w:rsidRDefault="00EC50AD" w:rsidP="00047463">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039" w:type="pct"/>
          </w:tcPr>
          <w:p w14:paraId="4068FFC9" w14:textId="77777777" w:rsidR="00EC50AD" w:rsidRPr="003217D3" w:rsidRDefault="00EC50AD" w:rsidP="0004746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C50AD" w14:paraId="0C767A04" w14:textId="77777777" w:rsidTr="00F16D2E">
        <w:tc>
          <w:tcPr>
            <w:cnfStyle w:val="001000000000" w:firstRow="0" w:lastRow="0" w:firstColumn="1" w:lastColumn="0" w:oddVBand="0" w:evenVBand="0" w:oddHBand="0" w:evenHBand="0" w:firstRowFirstColumn="0" w:firstRowLastColumn="0" w:lastRowFirstColumn="0" w:lastRowLastColumn="0"/>
            <w:tcW w:w="1118" w:type="pct"/>
            <w:shd w:val="clear" w:color="auto" w:fill="auto"/>
            <w:vAlign w:val="top"/>
          </w:tcPr>
          <w:p w14:paraId="2F9577E4" w14:textId="77777777" w:rsidR="00EC50AD" w:rsidRPr="00244176" w:rsidRDefault="00EC50AD" w:rsidP="00047463">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2843" w:type="pct"/>
            <w:shd w:val="clear" w:color="auto" w:fill="auto"/>
            <w:vAlign w:val="top"/>
          </w:tcPr>
          <w:p w14:paraId="14253F12" w14:textId="77777777" w:rsidR="00EC50AD" w:rsidRPr="00244176" w:rsidRDefault="00EC50AD" w:rsidP="000474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039" w:type="pct"/>
            <w:shd w:val="clear" w:color="auto" w:fill="auto"/>
            <w:vAlign w:val="top"/>
          </w:tcPr>
          <w:p w14:paraId="73F155D3" w14:textId="77777777" w:rsidR="00EC50AD" w:rsidRPr="00CC646C" w:rsidRDefault="00D25611" w:rsidP="000474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C6FE642954E7411B8A62AC08D6B0B1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0AD">
                  <w:rPr>
                    <w:rFonts w:ascii="Arial" w:hAnsi="Arial" w:cs="Arial"/>
                    <w:color w:val="auto"/>
                  </w:rPr>
                  <w:t>Compliant</w:t>
                </w:r>
              </w:sdtContent>
            </w:sdt>
            <w:r w:rsidR="00EC50AD" w:rsidRPr="00CC646C">
              <w:rPr>
                <w:rFonts w:ascii="Arial" w:hAnsi="Arial" w:cs="Arial"/>
                <w:color w:val="auto"/>
              </w:rPr>
              <w:t xml:space="preserve"> </w:t>
            </w:r>
          </w:p>
        </w:tc>
      </w:tr>
      <w:tr w:rsidR="00EC50AD" w14:paraId="69AE7EE9" w14:textId="77777777" w:rsidTr="00F16D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shd w:val="clear" w:color="auto" w:fill="auto"/>
            <w:vAlign w:val="top"/>
          </w:tcPr>
          <w:p w14:paraId="38339065" w14:textId="77777777" w:rsidR="00EC50AD" w:rsidRPr="00244176" w:rsidRDefault="00EC50AD" w:rsidP="00047463">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2843" w:type="pct"/>
            <w:shd w:val="clear" w:color="auto" w:fill="auto"/>
            <w:vAlign w:val="top"/>
          </w:tcPr>
          <w:p w14:paraId="2D373B39" w14:textId="77777777" w:rsidR="00EC50AD" w:rsidRPr="00244176" w:rsidRDefault="00EC50AD" w:rsidP="000474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039" w:type="pct"/>
            <w:shd w:val="clear" w:color="auto" w:fill="auto"/>
            <w:vAlign w:val="top"/>
          </w:tcPr>
          <w:p w14:paraId="3AE7CCF4" w14:textId="77777777" w:rsidR="00EC50AD" w:rsidRPr="00CC646C" w:rsidRDefault="00D25611" w:rsidP="000474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62E5A5AF89034EB48988D70F277B1D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0AD">
                  <w:rPr>
                    <w:rFonts w:ascii="Arial" w:hAnsi="Arial" w:cs="Arial"/>
                    <w:color w:val="auto"/>
                  </w:rPr>
                  <w:t>Compliant</w:t>
                </w:r>
              </w:sdtContent>
            </w:sdt>
            <w:r w:rsidR="00EC50AD" w:rsidRPr="00CC646C">
              <w:rPr>
                <w:rFonts w:ascii="Arial" w:hAnsi="Arial" w:cs="Arial"/>
                <w:color w:val="auto"/>
              </w:rPr>
              <w:t xml:space="preserve"> </w:t>
            </w:r>
          </w:p>
        </w:tc>
      </w:tr>
      <w:tr w:rsidR="00EC50AD" w14:paraId="2F617633" w14:textId="77777777" w:rsidTr="00F16D2E">
        <w:tc>
          <w:tcPr>
            <w:cnfStyle w:val="001000000000" w:firstRow="0" w:lastRow="0" w:firstColumn="1" w:lastColumn="0" w:oddVBand="0" w:evenVBand="0" w:oddHBand="0" w:evenHBand="0" w:firstRowFirstColumn="0" w:firstRowLastColumn="0" w:lastRowFirstColumn="0" w:lastRowLastColumn="0"/>
            <w:tcW w:w="1118" w:type="pct"/>
            <w:shd w:val="clear" w:color="auto" w:fill="auto"/>
            <w:vAlign w:val="top"/>
          </w:tcPr>
          <w:p w14:paraId="66479B6A" w14:textId="77777777" w:rsidR="00EC50AD" w:rsidRPr="00244176" w:rsidRDefault="00EC50AD" w:rsidP="00047463">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2843" w:type="pct"/>
            <w:shd w:val="clear" w:color="auto" w:fill="auto"/>
            <w:vAlign w:val="top"/>
          </w:tcPr>
          <w:p w14:paraId="64222B7D" w14:textId="77777777" w:rsidR="00EC50AD" w:rsidRPr="00244176" w:rsidRDefault="00EC50AD" w:rsidP="000474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DEB4F87" w14:textId="77777777" w:rsidR="00EC50AD" w:rsidRPr="00244176" w:rsidRDefault="00EC50AD" w:rsidP="00EC50AD">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7569DDA" w14:textId="77777777" w:rsidR="00EC50AD" w:rsidRPr="00244176" w:rsidRDefault="00EC50AD" w:rsidP="00EC50A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70F26353" w14:textId="77777777" w:rsidR="00EC50AD" w:rsidRPr="00244176" w:rsidRDefault="00EC50AD" w:rsidP="00EC50A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DD94AA9" w14:textId="77777777" w:rsidR="00EC50AD" w:rsidRPr="00244176" w:rsidRDefault="00EC50AD" w:rsidP="00EC50A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039" w:type="pct"/>
            <w:shd w:val="clear" w:color="auto" w:fill="auto"/>
            <w:vAlign w:val="top"/>
          </w:tcPr>
          <w:p w14:paraId="3411F143" w14:textId="77777777" w:rsidR="00EC50AD" w:rsidRPr="00CC646C" w:rsidRDefault="00D25611" w:rsidP="000474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A45E7F9F9646429181AB4CE95D6A8D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0AD">
                  <w:rPr>
                    <w:rFonts w:ascii="Arial" w:hAnsi="Arial" w:cs="Arial"/>
                    <w:color w:val="auto"/>
                  </w:rPr>
                  <w:t>Compliant</w:t>
                </w:r>
              </w:sdtContent>
            </w:sdt>
            <w:r w:rsidR="00EC50AD" w:rsidRPr="00CC646C">
              <w:rPr>
                <w:rFonts w:ascii="Arial" w:hAnsi="Arial" w:cs="Arial"/>
                <w:color w:val="auto"/>
              </w:rPr>
              <w:t xml:space="preserve"> </w:t>
            </w:r>
          </w:p>
        </w:tc>
      </w:tr>
      <w:tr w:rsidR="00EC50AD" w14:paraId="4C4394FA" w14:textId="77777777" w:rsidTr="00F16D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shd w:val="clear" w:color="auto" w:fill="auto"/>
            <w:vAlign w:val="top"/>
          </w:tcPr>
          <w:p w14:paraId="49005AB8" w14:textId="77777777" w:rsidR="00EC50AD" w:rsidRPr="00244176" w:rsidRDefault="00EC50AD" w:rsidP="00047463">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2843" w:type="pct"/>
            <w:shd w:val="clear" w:color="auto" w:fill="auto"/>
            <w:vAlign w:val="top"/>
          </w:tcPr>
          <w:p w14:paraId="2DA516AB" w14:textId="77777777" w:rsidR="00EC50AD" w:rsidRPr="00244176" w:rsidRDefault="00EC50AD" w:rsidP="000474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039" w:type="pct"/>
            <w:shd w:val="clear" w:color="auto" w:fill="auto"/>
            <w:vAlign w:val="top"/>
          </w:tcPr>
          <w:p w14:paraId="31635F16" w14:textId="77777777" w:rsidR="00EC50AD" w:rsidRPr="00CC646C" w:rsidRDefault="00D25611" w:rsidP="000474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28C68B58C9934F33B31C86A234DC9B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0AD">
                  <w:rPr>
                    <w:rFonts w:ascii="Arial" w:hAnsi="Arial" w:cs="Arial"/>
                    <w:color w:val="auto"/>
                  </w:rPr>
                  <w:t>Compliant</w:t>
                </w:r>
              </w:sdtContent>
            </w:sdt>
            <w:r w:rsidR="00EC50AD" w:rsidRPr="00CC646C">
              <w:rPr>
                <w:rFonts w:ascii="Arial" w:hAnsi="Arial" w:cs="Arial"/>
                <w:color w:val="auto"/>
              </w:rPr>
              <w:t xml:space="preserve"> </w:t>
            </w:r>
          </w:p>
        </w:tc>
      </w:tr>
      <w:tr w:rsidR="00EC50AD" w14:paraId="3D1FE6CF" w14:textId="77777777" w:rsidTr="00F16D2E">
        <w:tc>
          <w:tcPr>
            <w:cnfStyle w:val="001000000000" w:firstRow="0" w:lastRow="0" w:firstColumn="1" w:lastColumn="0" w:oddVBand="0" w:evenVBand="0" w:oddHBand="0" w:evenHBand="0" w:firstRowFirstColumn="0" w:firstRowLastColumn="0" w:lastRowFirstColumn="0" w:lastRowLastColumn="0"/>
            <w:tcW w:w="1118" w:type="pct"/>
            <w:shd w:val="clear" w:color="auto" w:fill="auto"/>
            <w:vAlign w:val="top"/>
          </w:tcPr>
          <w:p w14:paraId="57B70752" w14:textId="77777777" w:rsidR="00EC50AD" w:rsidRPr="00244176" w:rsidRDefault="00EC50AD" w:rsidP="00047463">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2843" w:type="pct"/>
            <w:shd w:val="clear" w:color="auto" w:fill="auto"/>
            <w:vAlign w:val="top"/>
          </w:tcPr>
          <w:p w14:paraId="23A0C017" w14:textId="77777777" w:rsidR="00EC50AD" w:rsidRPr="00244176" w:rsidRDefault="00EC50AD" w:rsidP="000474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039" w:type="pct"/>
            <w:shd w:val="clear" w:color="auto" w:fill="auto"/>
            <w:vAlign w:val="top"/>
          </w:tcPr>
          <w:p w14:paraId="68F5EA06" w14:textId="77777777" w:rsidR="00EC50AD" w:rsidRPr="00CC646C" w:rsidRDefault="00D25611" w:rsidP="000474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3E54F679CECF4593A5CBE9CE909927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0AD">
                  <w:rPr>
                    <w:rFonts w:ascii="Arial" w:hAnsi="Arial" w:cs="Arial"/>
                    <w:color w:val="auto"/>
                  </w:rPr>
                  <w:t>Compliant</w:t>
                </w:r>
              </w:sdtContent>
            </w:sdt>
            <w:r w:rsidR="00EC50AD" w:rsidRPr="00CC646C">
              <w:rPr>
                <w:rFonts w:ascii="Arial" w:hAnsi="Arial" w:cs="Arial"/>
                <w:color w:val="auto"/>
              </w:rPr>
              <w:t xml:space="preserve"> </w:t>
            </w:r>
          </w:p>
        </w:tc>
      </w:tr>
      <w:tr w:rsidR="00EC50AD" w14:paraId="3FEEC9F5" w14:textId="77777777" w:rsidTr="00F16D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shd w:val="clear" w:color="auto" w:fill="auto"/>
            <w:vAlign w:val="top"/>
          </w:tcPr>
          <w:p w14:paraId="0BE66BFE" w14:textId="77777777" w:rsidR="00EC50AD" w:rsidRPr="00244176" w:rsidRDefault="00EC50AD" w:rsidP="00047463">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2843" w:type="pct"/>
            <w:shd w:val="clear" w:color="auto" w:fill="auto"/>
            <w:vAlign w:val="top"/>
          </w:tcPr>
          <w:p w14:paraId="21C9AC1E" w14:textId="77777777" w:rsidR="00EC50AD" w:rsidRPr="00244176" w:rsidRDefault="00EC50AD" w:rsidP="000474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039" w:type="pct"/>
            <w:shd w:val="clear" w:color="auto" w:fill="auto"/>
            <w:vAlign w:val="top"/>
          </w:tcPr>
          <w:p w14:paraId="50DCC141" w14:textId="77777777" w:rsidR="00EC50AD" w:rsidRPr="00CC646C" w:rsidRDefault="00D25611" w:rsidP="000474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5D55909ED41D4F0094BA09FA239675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0AD">
                  <w:rPr>
                    <w:rFonts w:ascii="Arial" w:hAnsi="Arial" w:cs="Arial"/>
                    <w:color w:val="auto"/>
                  </w:rPr>
                  <w:t>Compliant</w:t>
                </w:r>
              </w:sdtContent>
            </w:sdt>
            <w:r w:rsidR="00EC50AD" w:rsidRPr="00CC646C">
              <w:rPr>
                <w:rFonts w:ascii="Arial" w:hAnsi="Arial" w:cs="Arial"/>
                <w:color w:val="auto"/>
              </w:rPr>
              <w:t xml:space="preserve"> </w:t>
            </w:r>
          </w:p>
        </w:tc>
      </w:tr>
    </w:tbl>
    <w:p w14:paraId="46C692B2" w14:textId="77777777" w:rsidR="00EC50AD" w:rsidRDefault="00EC50AD" w:rsidP="00EC50AD">
      <w:pPr>
        <w:pStyle w:val="Heading20"/>
      </w:pPr>
      <w:r w:rsidRPr="00A36AA9">
        <w:t>Findings</w:t>
      </w:r>
    </w:p>
    <w:p w14:paraId="4AF69692" w14:textId="77777777" w:rsidR="00EC50AD" w:rsidRPr="001E799E" w:rsidRDefault="00EC50AD" w:rsidP="00EC50AD">
      <w:pPr>
        <w:spacing w:before="240" w:line="276" w:lineRule="auto"/>
        <w:rPr>
          <w:rFonts w:ascii="Arial" w:eastAsia="Times New Roman" w:hAnsi="Arial" w:cs="Arial"/>
          <w:color w:val="000000"/>
          <w:u w:val="single"/>
          <w:lang w:eastAsia="en-AU"/>
        </w:rPr>
      </w:pPr>
      <w:r w:rsidRPr="001E799E">
        <w:rPr>
          <w:rFonts w:ascii="Arial" w:hAnsi="Arial" w:cs="Arial"/>
          <w:color w:val="auto"/>
          <w:u w:val="single"/>
        </w:rPr>
        <w:t>Requirement 1(3)</w:t>
      </w:r>
      <w:r>
        <w:rPr>
          <w:rFonts w:ascii="Arial" w:hAnsi="Arial" w:cs="Arial"/>
          <w:color w:val="auto"/>
          <w:u w:val="single"/>
        </w:rPr>
        <w:t>(a)(b)(c)(d)(e)</w:t>
      </w:r>
      <w:r w:rsidRPr="001E799E">
        <w:rPr>
          <w:rFonts w:ascii="Arial" w:hAnsi="Arial" w:cs="Arial"/>
          <w:color w:val="auto"/>
          <w:u w:val="single"/>
        </w:rPr>
        <w:t>(f)</w:t>
      </w:r>
    </w:p>
    <w:p w14:paraId="70FB4C0F" w14:textId="77777777" w:rsidR="00EC50AD" w:rsidRPr="0041640E" w:rsidRDefault="00EC50AD" w:rsidP="0041640E">
      <w:pPr>
        <w:pStyle w:val="NormalArial"/>
      </w:pPr>
      <w:r w:rsidRPr="0041640E">
        <w:t>Consumers and representatives said they felt respected and valued by staff, volunteers, and management at the service. They described how interactions with the service during their support were respectful and stated their cultural values were understood and respected. All staff described how they treat consumers with dignity and respect when supporting consumers and stated how they apply best practice support when delivering support. Consumer Service plans included their individualised cultural identity, languages spoken at home, and country of birth. Consumers receiving Meals on Wheels assessment included their dislikes and cultural considerations.</w:t>
      </w:r>
    </w:p>
    <w:p w14:paraId="094E13B9" w14:textId="77777777" w:rsidR="00EC50AD" w:rsidRPr="0041640E" w:rsidRDefault="00EC50AD" w:rsidP="0041640E">
      <w:pPr>
        <w:pStyle w:val="NormalArial"/>
      </w:pPr>
      <w:r w:rsidRPr="0041640E">
        <w:t xml:space="preserve">Consumers and representatives described how staff valued their culture, values, and diversity. Staff described what culturally safe care was, showed awareness of consumer's individual and cultural needs, and provided examples of how tailored activities and services are implemented to the preferences of individual consumers. Provision of culturally safe service provided by identified staff members in the delivery of service to First Nation’s peoples. Where they attend outings and activities together to maintain connections with their elders and land. Management interviewed advised all service staff are trained to deliver culturally safe care services. </w:t>
      </w:r>
    </w:p>
    <w:p w14:paraId="13575782" w14:textId="77777777" w:rsidR="00EC50AD" w:rsidRPr="0041640E" w:rsidRDefault="00EC50AD" w:rsidP="0041640E">
      <w:pPr>
        <w:pStyle w:val="NormalArial"/>
      </w:pPr>
      <w:r w:rsidRPr="0041640E">
        <w:lastRenderedPageBreak/>
        <w:t xml:space="preserve">Consumers said the service supports and involves them in making decisions about the care and services they receive and said the service seeks consent from consumers who wish the involvement of their friends and family. Staff described how they support consumers to make decisions about their care and services including consumers with cognitive decline. Program support workers advised they deliver social support group activities and individualised social support to consumers and stated they are also responsible for the development of the group activities. The Program support workers stated the activities are developed by observing consumers' interests when assisting them and during conversations. </w:t>
      </w:r>
    </w:p>
    <w:p w14:paraId="18C4CBA7" w14:textId="77777777" w:rsidR="00EC50AD" w:rsidRPr="0041640E" w:rsidRDefault="00EC50AD" w:rsidP="0041640E">
      <w:pPr>
        <w:pStyle w:val="NormalArial"/>
      </w:pPr>
      <w:bookmarkStart w:id="4" w:name="_Hlk144198776"/>
      <w:r w:rsidRPr="0041640E">
        <w:t xml:space="preserve">Consumers and representatives confirmed that the service supports them to live their best life encourages them to stay independent and active and will refer them to other services to support them when needed. Staff and volunteers discussed how the service finds any potential individual risks to consumers and discussed with them how to minimise harm. They described the importance of supporting consumers in their choices described how consumers have the right to take risks and explained support and assistance measures to ensure consumers are supported. </w:t>
      </w:r>
      <w:bookmarkEnd w:id="4"/>
      <w:r w:rsidRPr="0041640E">
        <w:t xml:space="preserve">Management discussed their understanding, approach to, and review of consumer's dignity of risk including their awareness of the consumers’ right to take a risk. </w:t>
      </w:r>
    </w:p>
    <w:p w14:paraId="50C58CB3" w14:textId="77777777" w:rsidR="00EC50AD" w:rsidRPr="0041640E" w:rsidRDefault="00EC50AD" w:rsidP="0041640E">
      <w:pPr>
        <w:pStyle w:val="NormalArial"/>
      </w:pPr>
      <w:r w:rsidRPr="0041640E">
        <w:t xml:space="preserve">Consumers and or representatives interviewed confirmed that they are provided with information that is clear and easy to understand and enables them to make choices.  They demonstrated their understanding of the services available to them, including the relevant costs. They said they received information on commencement including the Charter of Aged Care Rights, a client handbook, and a fee schedule, including how to provide feedback. They said if they had any questions the management staff and volunteers always explained things to them. </w:t>
      </w:r>
    </w:p>
    <w:p w14:paraId="45B3905C" w14:textId="77777777" w:rsidR="00EC50AD" w:rsidRPr="0041640E" w:rsidRDefault="00EC50AD" w:rsidP="0041640E">
      <w:pPr>
        <w:pStyle w:val="NormalArial"/>
      </w:pPr>
      <w:r w:rsidRPr="0041640E">
        <w:t xml:space="preserve">Consumers and/or representatives said the volunteers and staff respect the consumer’s privacy when delivering services and they are confident the consumer’s personal information is kept confidential. Staff interviewed showed an understanding of the importance of protecting consumer information and respecting their privacy. They described practical ways they protect consumer information such as only discussing consumer information with relevant office staff and not disclosing consumer’s personal information to anyone outside of the service. A review of the services privacy policy outlines the protocol to protect personal information such as, only collecting necessary information, how information is used, and how consumer information is protected. </w:t>
      </w:r>
    </w:p>
    <w:p w14:paraId="14B5F164" w14:textId="77777777" w:rsidR="00EC50AD" w:rsidRPr="0041640E" w:rsidRDefault="00EC50AD" w:rsidP="0041640E">
      <w:pPr>
        <w:pStyle w:val="NormalArial"/>
      </w:pPr>
      <w:r w:rsidRPr="004E291F">
        <w:t>Based on the information summarised above, I find the provider, in relation to the service, compliant with all Requirements in Standard 1 - consumer dignity and choice.</w:t>
      </w:r>
    </w:p>
    <w:p w14:paraId="22FA463F" w14:textId="0501670C" w:rsidR="0041640E" w:rsidRDefault="0041640E" w:rsidP="00EC50AD">
      <w:pPr>
        <w:pStyle w:val="NormalArial"/>
      </w:pPr>
      <w:r>
        <w:br w:type="page"/>
      </w:r>
    </w:p>
    <w:p w14:paraId="7665AC36" w14:textId="77777777" w:rsidR="00EC50AD" w:rsidRDefault="00EC50AD" w:rsidP="00EC50AD">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80"/>
        <w:gridCol w:w="5796"/>
        <w:gridCol w:w="2118"/>
      </w:tblGrid>
      <w:tr w:rsidR="00EC50AD" w14:paraId="7103B53D" w14:textId="77777777" w:rsidTr="00F16D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1" w:type="pct"/>
            <w:gridSpan w:val="2"/>
            <w:tcBorders>
              <w:bottom w:val="single" w:sz="4" w:space="0" w:color="BFBFBF" w:themeColor="background1" w:themeShade="BF"/>
            </w:tcBorders>
          </w:tcPr>
          <w:p w14:paraId="358C7ED7" w14:textId="77777777" w:rsidR="00EC50AD" w:rsidRPr="003217D3" w:rsidRDefault="00EC50AD" w:rsidP="00047463">
            <w:pPr>
              <w:spacing w:before="0" w:line="22" w:lineRule="atLeast"/>
              <w:rPr>
                <w:rFonts w:ascii="Arial" w:hAnsi="Arial" w:cs="Arial"/>
                <w:color w:val="FFFFFF" w:themeColor="background1"/>
              </w:rPr>
            </w:pPr>
            <w:bookmarkStart w:id="5" w:name="_Hlk106628362"/>
            <w:r w:rsidRPr="003217D3">
              <w:rPr>
                <w:rFonts w:ascii="Arial" w:hAnsi="Arial" w:cs="Arial"/>
                <w:color w:val="FFFFFF" w:themeColor="background1"/>
              </w:rPr>
              <w:t>Ongoing assessment and planning with consumers</w:t>
            </w:r>
          </w:p>
        </w:tc>
        <w:tc>
          <w:tcPr>
            <w:tcW w:w="1039" w:type="pct"/>
            <w:tcBorders>
              <w:bottom w:val="single" w:sz="4" w:space="0" w:color="BFBFBF" w:themeColor="background1" w:themeShade="BF"/>
            </w:tcBorders>
          </w:tcPr>
          <w:p w14:paraId="69EAD53F" w14:textId="77777777" w:rsidR="00EC50AD" w:rsidRPr="003217D3" w:rsidRDefault="00EC50AD" w:rsidP="0004746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C50AD" w14:paraId="5ABC994D" w14:textId="77777777" w:rsidTr="00F16D2E">
        <w:tc>
          <w:tcPr>
            <w:cnfStyle w:val="001000000000" w:firstRow="0" w:lastRow="0" w:firstColumn="1" w:lastColumn="0" w:oddVBand="0" w:evenVBand="0" w:oddHBand="0" w:evenHBand="0" w:firstRowFirstColumn="0" w:firstRowLastColumn="0" w:lastRowFirstColumn="0" w:lastRowLastColumn="0"/>
            <w:tcW w:w="1118" w:type="pct"/>
            <w:shd w:val="clear" w:color="auto" w:fill="auto"/>
            <w:vAlign w:val="top"/>
          </w:tcPr>
          <w:p w14:paraId="364CDFD2" w14:textId="77777777" w:rsidR="00EC50AD" w:rsidRPr="00244176" w:rsidRDefault="00EC50AD" w:rsidP="0004746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842" w:type="pct"/>
            <w:shd w:val="clear" w:color="auto" w:fill="auto"/>
            <w:vAlign w:val="top"/>
          </w:tcPr>
          <w:p w14:paraId="3E333C1A" w14:textId="77777777" w:rsidR="00EC50AD" w:rsidRPr="00244176" w:rsidRDefault="00EC50AD" w:rsidP="000474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39" w:type="pct"/>
            <w:shd w:val="clear" w:color="auto" w:fill="auto"/>
            <w:vAlign w:val="top"/>
          </w:tcPr>
          <w:p w14:paraId="4E958FDB" w14:textId="77777777" w:rsidR="00EC50AD" w:rsidRPr="00901BE9" w:rsidRDefault="00D25611" w:rsidP="000474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140E2081C01A4342B99A90951304EF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0AD" w:rsidRPr="00901BE9">
                  <w:rPr>
                    <w:rFonts w:ascii="Arial" w:hAnsi="Arial" w:cs="Arial"/>
                    <w:color w:val="auto"/>
                  </w:rPr>
                  <w:t>Compliant</w:t>
                </w:r>
              </w:sdtContent>
            </w:sdt>
            <w:r w:rsidR="00EC50AD" w:rsidRPr="00901BE9">
              <w:rPr>
                <w:rFonts w:ascii="Arial" w:hAnsi="Arial" w:cs="Arial"/>
                <w:color w:val="auto"/>
              </w:rPr>
              <w:t xml:space="preserve"> </w:t>
            </w:r>
          </w:p>
        </w:tc>
      </w:tr>
      <w:tr w:rsidR="00EC50AD" w14:paraId="651374E1" w14:textId="77777777" w:rsidTr="00F16D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shd w:val="clear" w:color="auto" w:fill="auto"/>
            <w:vAlign w:val="top"/>
          </w:tcPr>
          <w:p w14:paraId="10520986" w14:textId="77777777" w:rsidR="00EC50AD" w:rsidRPr="00244176" w:rsidRDefault="00EC50AD" w:rsidP="0004746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2842" w:type="pct"/>
            <w:shd w:val="clear" w:color="auto" w:fill="auto"/>
            <w:vAlign w:val="top"/>
          </w:tcPr>
          <w:p w14:paraId="36441865" w14:textId="77777777" w:rsidR="00EC50AD" w:rsidRPr="00244176" w:rsidRDefault="00EC50AD" w:rsidP="000474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039" w:type="pct"/>
            <w:shd w:val="clear" w:color="auto" w:fill="auto"/>
            <w:vAlign w:val="top"/>
          </w:tcPr>
          <w:p w14:paraId="6D68B5CD" w14:textId="77777777" w:rsidR="00EC50AD" w:rsidRPr="00AC613E" w:rsidRDefault="00D25611" w:rsidP="000474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34FEAD1B3DB14F9D9F383E9C6D33F5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0AD" w:rsidRPr="00AC613E">
                  <w:rPr>
                    <w:rFonts w:ascii="Arial" w:hAnsi="Arial" w:cs="Arial"/>
                    <w:color w:val="auto"/>
                  </w:rPr>
                  <w:t>Compliant</w:t>
                </w:r>
              </w:sdtContent>
            </w:sdt>
            <w:r w:rsidR="00EC50AD" w:rsidRPr="00AC613E">
              <w:rPr>
                <w:rFonts w:ascii="Arial" w:hAnsi="Arial" w:cs="Arial"/>
                <w:color w:val="auto"/>
              </w:rPr>
              <w:t xml:space="preserve"> </w:t>
            </w:r>
          </w:p>
        </w:tc>
      </w:tr>
      <w:tr w:rsidR="00EC50AD" w14:paraId="73ADB329" w14:textId="77777777" w:rsidTr="00F16D2E">
        <w:tc>
          <w:tcPr>
            <w:cnfStyle w:val="001000000000" w:firstRow="0" w:lastRow="0" w:firstColumn="1" w:lastColumn="0" w:oddVBand="0" w:evenVBand="0" w:oddHBand="0" w:evenHBand="0" w:firstRowFirstColumn="0" w:firstRowLastColumn="0" w:lastRowFirstColumn="0" w:lastRowLastColumn="0"/>
            <w:tcW w:w="1118" w:type="pct"/>
            <w:shd w:val="clear" w:color="auto" w:fill="auto"/>
            <w:vAlign w:val="top"/>
          </w:tcPr>
          <w:p w14:paraId="3677BBDF" w14:textId="77777777" w:rsidR="00EC50AD" w:rsidRPr="00244176" w:rsidRDefault="00EC50AD" w:rsidP="0004746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2842" w:type="pct"/>
            <w:shd w:val="clear" w:color="auto" w:fill="auto"/>
            <w:vAlign w:val="top"/>
          </w:tcPr>
          <w:p w14:paraId="2A6F3593" w14:textId="77777777" w:rsidR="00EC50AD" w:rsidRPr="00244176" w:rsidRDefault="00EC50AD" w:rsidP="000474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76720E5" w14:textId="77777777" w:rsidR="00EC50AD" w:rsidRPr="00244176" w:rsidRDefault="00EC50AD" w:rsidP="00EC50AD">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A65B887" w14:textId="77777777" w:rsidR="00EC50AD" w:rsidRPr="00244176" w:rsidRDefault="00EC50AD" w:rsidP="00EC50AD">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39" w:type="pct"/>
            <w:shd w:val="clear" w:color="auto" w:fill="auto"/>
            <w:vAlign w:val="top"/>
          </w:tcPr>
          <w:p w14:paraId="4B64C385" w14:textId="77777777" w:rsidR="00EC50AD" w:rsidRPr="00CC646C" w:rsidRDefault="00D25611" w:rsidP="000474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AC5E4AEE4C2B4CDDB05B9DA48912EB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0AD">
                  <w:rPr>
                    <w:rFonts w:ascii="Arial" w:hAnsi="Arial" w:cs="Arial"/>
                    <w:color w:val="auto"/>
                  </w:rPr>
                  <w:t>Compliant</w:t>
                </w:r>
              </w:sdtContent>
            </w:sdt>
            <w:r w:rsidR="00EC50AD" w:rsidRPr="00CC646C">
              <w:rPr>
                <w:rFonts w:ascii="Arial" w:hAnsi="Arial" w:cs="Arial"/>
                <w:color w:val="auto"/>
              </w:rPr>
              <w:t xml:space="preserve"> </w:t>
            </w:r>
          </w:p>
        </w:tc>
      </w:tr>
      <w:tr w:rsidR="00EC50AD" w14:paraId="7D235FC3" w14:textId="77777777" w:rsidTr="00F16D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shd w:val="clear" w:color="auto" w:fill="auto"/>
            <w:vAlign w:val="top"/>
          </w:tcPr>
          <w:p w14:paraId="69BF10AC" w14:textId="77777777" w:rsidR="00EC50AD" w:rsidRPr="00244176" w:rsidRDefault="00EC50AD" w:rsidP="0004746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2842" w:type="pct"/>
            <w:shd w:val="clear" w:color="auto" w:fill="auto"/>
            <w:vAlign w:val="top"/>
          </w:tcPr>
          <w:p w14:paraId="61EF7C29" w14:textId="77777777" w:rsidR="00EC50AD" w:rsidRPr="001E31AC" w:rsidRDefault="00EC50AD" w:rsidP="000474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E31AC">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9" w:type="pct"/>
            <w:shd w:val="clear" w:color="auto" w:fill="auto"/>
            <w:vAlign w:val="top"/>
          </w:tcPr>
          <w:p w14:paraId="3B7B1D64" w14:textId="77777777" w:rsidR="00EC50AD" w:rsidRPr="001E31AC" w:rsidRDefault="00D25611" w:rsidP="000474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23CCFF6E36E64A84BCFCF9F9C4C82B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0AD" w:rsidRPr="001E31AC">
                  <w:rPr>
                    <w:rFonts w:ascii="Arial" w:hAnsi="Arial" w:cs="Arial"/>
                    <w:color w:val="auto"/>
                  </w:rPr>
                  <w:t>Compliant</w:t>
                </w:r>
              </w:sdtContent>
            </w:sdt>
            <w:r w:rsidR="00EC50AD" w:rsidRPr="001E31AC">
              <w:rPr>
                <w:rFonts w:ascii="Arial" w:hAnsi="Arial" w:cs="Arial"/>
                <w:color w:val="auto"/>
              </w:rPr>
              <w:t xml:space="preserve"> </w:t>
            </w:r>
          </w:p>
        </w:tc>
      </w:tr>
      <w:tr w:rsidR="00EC50AD" w14:paraId="19F2DCB0" w14:textId="77777777" w:rsidTr="00F16D2E">
        <w:tc>
          <w:tcPr>
            <w:cnfStyle w:val="001000000000" w:firstRow="0" w:lastRow="0" w:firstColumn="1" w:lastColumn="0" w:oddVBand="0" w:evenVBand="0" w:oddHBand="0" w:evenHBand="0" w:firstRowFirstColumn="0" w:firstRowLastColumn="0" w:lastRowFirstColumn="0" w:lastRowLastColumn="0"/>
            <w:tcW w:w="1118" w:type="pct"/>
            <w:shd w:val="clear" w:color="auto" w:fill="auto"/>
            <w:vAlign w:val="top"/>
          </w:tcPr>
          <w:p w14:paraId="511DC542" w14:textId="77777777" w:rsidR="00EC50AD" w:rsidRPr="00244176" w:rsidRDefault="00EC50AD" w:rsidP="0004746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2842" w:type="pct"/>
            <w:shd w:val="clear" w:color="auto" w:fill="auto"/>
            <w:vAlign w:val="top"/>
          </w:tcPr>
          <w:p w14:paraId="7E2553E8" w14:textId="77777777" w:rsidR="00EC50AD" w:rsidRPr="001E31AC" w:rsidRDefault="00EC50AD" w:rsidP="000474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31AC">
              <w:rPr>
                <w:rFonts w:ascii="Arial" w:hAnsi="Arial" w:cs="Arial"/>
              </w:rPr>
              <w:t xml:space="preserve">Care and services are reviewed regularly for effectiveness, and when circumstances change or when incidents impact on the needs, </w:t>
            </w:r>
            <w:proofErr w:type="gramStart"/>
            <w:r w:rsidRPr="001E31AC">
              <w:rPr>
                <w:rFonts w:ascii="Arial" w:hAnsi="Arial" w:cs="Arial"/>
              </w:rPr>
              <w:t>goals</w:t>
            </w:r>
            <w:proofErr w:type="gramEnd"/>
            <w:r w:rsidRPr="001E31AC">
              <w:rPr>
                <w:rFonts w:ascii="Arial" w:hAnsi="Arial" w:cs="Arial"/>
              </w:rPr>
              <w:t xml:space="preserve"> or preferences of the consumer.</w:t>
            </w:r>
          </w:p>
        </w:tc>
        <w:tc>
          <w:tcPr>
            <w:tcW w:w="1039" w:type="pct"/>
            <w:shd w:val="clear" w:color="auto" w:fill="auto"/>
            <w:vAlign w:val="top"/>
          </w:tcPr>
          <w:p w14:paraId="7910F0CD" w14:textId="77777777" w:rsidR="00EC50AD" w:rsidRPr="001E31AC" w:rsidRDefault="00D25611" w:rsidP="000474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DE9761665904D2AA31F25CF42E696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0AD" w:rsidRPr="001E31AC">
                  <w:rPr>
                    <w:rFonts w:ascii="Arial" w:hAnsi="Arial" w:cs="Arial"/>
                    <w:color w:val="auto"/>
                  </w:rPr>
                  <w:t>Compliant</w:t>
                </w:r>
              </w:sdtContent>
            </w:sdt>
            <w:r w:rsidR="00EC50AD" w:rsidRPr="001E31AC">
              <w:rPr>
                <w:rFonts w:ascii="Arial" w:hAnsi="Arial" w:cs="Arial"/>
                <w:color w:val="auto"/>
              </w:rPr>
              <w:t xml:space="preserve"> </w:t>
            </w:r>
          </w:p>
        </w:tc>
      </w:tr>
    </w:tbl>
    <w:bookmarkEnd w:id="5"/>
    <w:p w14:paraId="15091B4A" w14:textId="77777777" w:rsidR="00EC50AD" w:rsidRDefault="00EC50AD" w:rsidP="00EC50AD">
      <w:pPr>
        <w:pStyle w:val="Heading20"/>
        <w:tabs>
          <w:tab w:val="left" w:pos="1890"/>
        </w:tabs>
      </w:pPr>
      <w:r w:rsidRPr="00A36AA9">
        <w:t>Findings</w:t>
      </w:r>
    </w:p>
    <w:p w14:paraId="1968A713" w14:textId="77777777" w:rsidR="00EC50AD" w:rsidRDefault="00EC50AD" w:rsidP="00EC50AD">
      <w:pPr>
        <w:spacing w:beforeLines="120" w:before="288" w:afterLines="60" w:after="144" w:line="288" w:lineRule="auto"/>
        <w:rPr>
          <w:rFonts w:ascii="Arial" w:hAnsi="Arial" w:cs="Arial"/>
          <w:u w:val="single"/>
        </w:rPr>
      </w:pPr>
      <w:r w:rsidRPr="00CB3D28">
        <w:rPr>
          <w:rFonts w:ascii="Arial" w:hAnsi="Arial" w:cs="Arial"/>
          <w:u w:val="single"/>
        </w:rPr>
        <w:t>Requirement 2(3)(</w:t>
      </w:r>
      <w:r>
        <w:rPr>
          <w:rFonts w:ascii="Arial" w:hAnsi="Arial" w:cs="Arial"/>
          <w:u w:val="single"/>
        </w:rPr>
        <w:t>a</w:t>
      </w:r>
      <w:r w:rsidRPr="00CB3D28">
        <w:rPr>
          <w:rFonts w:ascii="Arial" w:hAnsi="Arial" w:cs="Arial"/>
          <w:u w:val="single"/>
        </w:rPr>
        <w:t>)</w:t>
      </w:r>
    </w:p>
    <w:p w14:paraId="5EDE386D" w14:textId="77777777" w:rsidR="00EC50AD" w:rsidRPr="009E2D7A" w:rsidRDefault="00EC50AD" w:rsidP="0041640E">
      <w:pPr>
        <w:pStyle w:val="NormalArial"/>
      </w:pPr>
      <w:r w:rsidRPr="009E2D7A">
        <w:t xml:space="preserve">The Assessment Team recommended Requirement </w:t>
      </w:r>
      <w:r>
        <w:t>2</w:t>
      </w:r>
      <w:r w:rsidRPr="009E2D7A">
        <w:t>(3)(</w:t>
      </w:r>
      <w:r>
        <w:t>a</w:t>
      </w:r>
      <w:r w:rsidRPr="009E2D7A">
        <w:t>) not met</w:t>
      </w:r>
      <w:r>
        <w:t xml:space="preserve"> and </w:t>
      </w:r>
      <w:r w:rsidRPr="009E2D7A">
        <w:t>provided the following evidence relevant to my finding:</w:t>
      </w:r>
    </w:p>
    <w:p w14:paraId="0E27941A" w14:textId="77777777" w:rsidR="00EC50AD" w:rsidRPr="00F16D2E" w:rsidRDefault="00EC50AD" w:rsidP="00F16D2E">
      <w:pPr>
        <w:pStyle w:val="ListParagraph"/>
        <w:numPr>
          <w:ilvl w:val="0"/>
          <w:numId w:val="2"/>
        </w:numPr>
        <w:spacing w:line="22" w:lineRule="atLeast"/>
        <w:ind w:left="714" w:hanging="357"/>
        <w:contextualSpacing w:val="0"/>
        <w:rPr>
          <w:rFonts w:ascii="Arial" w:hAnsi="Arial" w:cs="Arial"/>
        </w:rPr>
      </w:pPr>
      <w:r w:rsidRPr="00DA131C">
        <w:rPr>
          <w:rFonts w:ascii="Arial" w:hAnsi="Arial" w:cs="Arial"/>
        </w:rPr>
        <w:t>Five consumer files reviewed identified they were either diabetic, had diminished mobility or experienced pain when mobilizing, yet there was no further information recorded to guide staff providing the consumers meals, social support, and domestic assistant services.</w:t>
      </w:r>
    </w:p>
    <w:p w14:paraId="1F696F81" w14:textId="77777777" w:rsidR="00EC50AD" w:rsidRPr="00BD3DE1" w:rsidRDefault="00EC50AD" w:rsidP="00F16D2E">
      <w:pPr>
        <w:pStyle w:val="ListParagraph"/>
        <w:numPr>
          <w:ilvl w:val="0"/>
          <w:numId w:val="2"/>
        </w:numPr>
        <w:spacing w:line="22" w:lineRule="atLeast"/>
        <w:ind w:left="714" w:hanging="357"/>
        <w:contextualSpacing w:val="0"/>
        <w:rPr>
          <w:rFonts w:ascii="Arial" w:hAnsi="Arial" w:cs="Arial"/>
        </w:rPr>
      </w:pPr>
      <w:r w:rsidRPr="00BD3DE1">
        <w:rPr>
          <w:rFonts w:ascii="Arial" w:hAnsi="Arial" w:cs="Arial"/>
        </w:rPr>
        <w:t xml:space="preserve">In response to the Assessment Team's feedback, management advised they could see a pattern with the consumer files and were proactive in implementing improvements. </w:t>
      </w:r>
    </w:p>
    <w:p w14:paraId="2AE77B56" w14:textId="77777777" w:rsidR="00EC50AD" w:rsidRPr="00BD3DE1" w:rsidRDefault="00EC50AD" w:rsidP="00F16D2E">
      <w:pPr>
        <w:pStyle w:val="ListParagraph"/>
        <w:numPr>
          <w:ilvl w:val="0"/>
          <w:numId w:val="2"/>
        </w:numPr>
        <w:spacing w:line="22" w:lineRule="atLeast"/>
        <w:ind w:left="714" w:hanging="357"/>
        <w:contextualSpacing w:val="0"/>
        <w:rPr>
          <w:rFonts w:ascii="Arial" w:hAnsi="Arial" w:cs="Arial"/>
        </w:rPr>
      </w:pPr>
      <w:r w:rsidRPr="00BD3DE1">
        <w:rPr>
          <w:rFonts w:ascii="Arial" w:hAnsi="Arial" w:cs="Arial"/>
        </w:rPr>
        <w:t>Management said the service is currently transitioning from paper-based consumer files to an electronic client management system which will improve the services management of consumer files.</w:t>
      </w:r>
    </w:p>
    <w:p w14:paraId="0D73530F" w14:textId="77777777" w:rsidR="00EC50AD" w:rsidRDefault="00EC50AD" w:rsidP="00F16D2E">
      <w:pPr>
        <w:pStyle w:val="ListParagraph"/>
        <w:numPr>
          <w:ilvl w:val="0"/>
          <w:numId w:val="2"/>
        </w:numPr>
        <w:spacing w:line="22" w:lineRule="atLeast"/>
        <w:ind w:left="714" w:hanging="357"/>
        <w:contextualSpacing w:val="0"/>
        <w:rPr>
          <w:rFonts w:ascii="Arial" w:hAnsi="Arial" w:cs="Arial"/>
        </w:rPr>
      </w:pPr>
      <w:r w:rsidRPr="00BD3DE1">
        <w:rPr>
          <w:rFonts w:ascii="Arial" w:hAnsi="Arial" w:cs="Arial"/>
        </w:rPr>
        <w:lastRenderedPageBreak/>
        <w:t xml:space="preserve">The Assessment </w:t>
      </w:r>
      <w:r>
        <w:rPr>
          <w:rFonts w:ascii="Arial" w:hAnsi="Arial" w:cs="Arial"/>
        </w:rPr>
        <w:t>T</w:t>
      </w:r>
      <w:r w:rsidRPr="00BD3DE1">
        <w:rPr>
          <w:rFonts w:ascii="Arial" w:hAnsi="Arial" w:cs="Arial"/>
        </w:rPr>
        <w:t>eam finds that care planning information provided to staff was insufficiently detailed to guide the delivery of safe care.</w:t>
      </w:r>
    </w:p>
    <w:p w14:paraId="1C461E80" w14:textId="77777777" w:rsidR="00EC50AD" w:rsidRDefault="00EC50AD" w:rsidP="0041640E">
      <w:pPr>
        <w:pStyle w:val="NormalArial"/>
      </w:pPr>
      <w:r w:rsidRPr="00331A46">
        <w:t xml:space="preserve">The provider acknowledges the Assessment Team’s </w:t>
      </w:r>
      <w:proofErr w:type="gramStart"/>
      <w:r w:rsidRPr="00331A46">
        <w:t>findings</w:t>
      </w:r>
      <w:proofErr w:type="gramEnd"/>
      <w:r>
        <w:t xml:space="preserve"> and their</w:t>
      </w:r>
      <w:r w:rsidRPr="00331A46">
        <w:t xml:space="preserve"> response includes additional information and evidence to clarify aspects of the Assessment Team’s report and demonstrate actions have been taken and/or planned to address identified deficits. This includes, but is not limited to:</w:t>
      </w:r>
    </w:p>
    <w:p w14:paraId="490CC2E1" w14:textId="0350AC0E" w:rsidR="00EC50AD" w:rsidRPr="006B4EA8" w:rsidRDefault="00EC50AD" w:rsidP="00F16D2E">
      <w:pPr>
        <w:pStyle w:val="ListParagraph"/>
        <w:numPr>
          <w:ilvl w:val="0"/>
          <w:numId w:val="2"/>
        </w:numPr>
        <w:spacing w:line="22" w:lineRule="atLeast"/>
        <w:ind w:left="714" w:hanging="357"/>
        <w:contextualSpacing w:val="0"/>
        <w:rPr>
          <w:rFonts w:ascii="Arial" w:hAnsi="Arial" w:cs="Arial"/>
        </w:rPr>
      </w:pPr>
      <w:r w:rsidRPr="006B4EA8">
        <w:rPr>
          <w:rFonts w:ascii="Arial" w:hAnsi="Arial" w:cs="Arial"/>
        </w:rPr>
        <w:t xml:space="preserve">Ticket has been raised with </w:t>
      </w:r>
      <w:r>
        <w:rPr>
          <w:rFonts w:ascii="Arial" w:hAnsi="Arial" w:cs="Arial"/>
        </w:rPr>
        <w:t>client management system</w:t>
      </w:r>
      <w:r w:rsidRPr="006B4EA8">
        <w:rPr>
          <w:rFonts w:ascii="Arial" w:hAnsi="Arial" w:cs="Arial"/>
        </w:rPr>
        <w:t xml:space="preserve"> software technician for</w:t>
      </w:r>
      <w:r>
        <w:rPr>
          <w:rFonts w:ascii="Arial" w:hAnsi="Arial" w:cs="Arial"/>
        </w:rPr>
        <w:t xml:space="preserve"> an</w:t>
      </w:r>
      <w:r w:rsidRPr="006B4EA8">
        <w:rPr>
          <w:rFonts w:ascii="Arial" w:hAnsi="Arial" w:cs="Arial"/>
        </w:rPr>
        <w:t xml:space="preserve"> </w:t>
      </w:r>
      <w:r>
        <w:rPr>
          <w:rFonts w:ascii="Arial" w:hAnsi="Arial" w:cs="Arial"/>
        </w:rPr>
        <w:t>alert</w:t>
      </w:r>
      <w:r w:rsidRPr="006B4EA8">
        <w:rPr>
          <w:rFonts w:ascii="Arial" w:hAnsi="Arial" w:cs="Arial"/>
        </w:rPr>
        <w:t xml:space="preserve"> widget to be available on</w:t>
      </w:r>
      <w:r w:rsidR="006003EC">
        <w:rPr>
          <w:rFonts w:ascii="Arial" w:hAnsi="Arial" w:cs="Arial"/>
        </w:rPr>
        <w:t xml:space="preserve"> the</w:t>
      </w:r>
      <w:r w:rsidRPr="006B4EA8">
        <w:rPr>
          <w:rFonts w:ascii="Arial" w:hAnsi="Arial" w:cs="Arial"/>
        </w:rPr>
        <w:t xml:space="preserve"> </w:t>
      </w:r>
      <w:r w:rsidRPr="003324C7">
        <w:rPr>
          <w:rFonts w:ascii="Arial" w:hAnsi="Arial" w:cs="Arial"/>
        </w:rPr>
        <w:t xml:space="preserve">client management system </w:t>
      </w:r>
      <w:r w:rsidRPr="006B4EA8">
        <w:rPr>
          <w:rFonts w:ascii="Arial" w:hAnsi="Arial" w:cs="Arial"/>
        </w:rPr>
        <w:t xml:space="preserve">desktop, linked to consumers where a risk has been identified; from referral and/or staff.  This will enable higher visibility of key risk information.  </w:t>
      </w:r>
    </w:p>
    <w:p w14:paraId="099D1C4A" w14:textId="36D34023" w:rsidR="00EC50AD" w:rsidRPr="006B4EA8" w:rsidRDefault="00EC50AD" w:rsidP="00F16D2E">
      <w:pPr>
        <w:pStyle w:val="ListParagraph"/>
        <w:numPr>
          <w:ilvl w:val="0"/>
          <w:numId w:val="2"/>
        </w:numPr>
        <w:spacing w:line="22" w:lineRule="atLeast"/>
        <w:ind w:left="714" w:hanging="357"/>
        <w:contextualSpacing w:val="0"/>
        <w:rPr>
          <w:rFonts w:ascii="Arial" w:hAnsi="Arial" w:cs="Arial"/>
        </w:rPr>
      </w:pPr>
      <w:r w:rsidRPr="006B4EA8">
        <w:rPr>
          <w:rFonts w:ascii="Arial" w:hAnsi="Arial" w:cs="Arial"/>
        </w:rPr>
        <w:t xml:space="preserve">Investigate future extension of </w:t>
      </w:r>
      <w:r w:rsidR="006003EC">
        <w:rPr>
          <w:rFonts w:ascii="Arial" w:hAnsi="Arial" w:cs="Arial"/>
        </w:rPr>
        <w:t xml:space="preserve">the </w:t>
      </w:r>
      <w:r w:rsidRPr="003324C7">
        <w:rPr>
          <w:rFonts w:ascii="Arial" w:hAnsi="Arial" w:cs="Arial"/>
        </w:rPr>
        <w:t xml:space="preserve">client management system </w:t>
      </w:r>
      <w:r w:rsidRPr="006B4EA8">
        <w:rPr>
          <w:rFonts w:ascii="Arial" w:hAnsi="Arial" w:cs="Arial"/>
        </w:rPr>
        <w:t>to capture all bookings usually taken by Community Services reception as this enable colour key coding of high risk when bookings are made for activities.</w:t>
      </w:r>
    </w:p>
    <w:p w14:paraId="6B530198" w14:textId="5F04A532" w:rsidR="00EC50AD" w:rsidRDefault="00EC50AD" w:rsidP="00F16D2E">
      <w:pPr>
        <w:pStyle w:val="ListParagraph"/>
        <w:numPr>
          <w:ilvl w:val="0"/>
          <w:numId w:val="2"/>
        </w:numPr>
        <w:spacing w:line="22" w:lineRule="atLeast"/>
        <w:ind w:left="714" w:hanging="357"/>
        <w:contextualSpacing w:val="0"/>
        <w:rPr>
          <w:rFonts w:ascii="Arial" w:hAnsi="Arial" w:cs="Arial"/>
        </w:rPr>
      </w:pPr>
      <w:r w:rsidRPr="006B4EA8">
        <w:rPr>
          <w:rFonts w:ascii="Arial" w:hAnsi="Arial" w:cs="Arial"/>
        </w:rPr>
        <w:t>For consumer clarity, investigate ‘visual’ report from</w:t>
      </w:r>
      <w:r w:rsidR="006003EC">
        <w:rPr>
          <w:rFonts w:ascii="Arial" w:hAnsi="Arial" w:cs="Arial"/>
        </w:rPr>
        <w:t xml:space="preserve"> the</w:t>
      </w:r>
      <w:r w:rsidRPr="006B4EA8">
        <w:rPr>
          <w:rFonts w:ascii="Arial" w:hAnsi="Arial" w:cs="Arial"/>
        </w:rPr>
        <w:t xml:space="preserve"> </w:t>
      </w:r>
      <w:r w:rsidRPr="003324C7">
        <w:rPr>
          <w:rFonts w:ascii="Arial" w:hAnsi="Arial" w:cs="Arial"/>
        </w:rPr>
        <w:t>client management system</w:t>
      </w:r>
      <w:r w:rsidRPr="006B4EA8">
        <w:rPr>
          <w:rFonts w:ascii="Arial" w:hAnsi="Arial" w:cs="Arial"/>
        </w:rPr>
        <w:t xml:space="preserve"> depicting number of clients undertaking more than 1 service.</w:t>
      </w:r>
    </w:p>
    <w:p w14:paraId="6A7125B1" w14:textId="77777777" w:rsidR="00EC50AD" w:rsidRDefault="00EC50AD" w:rsidP="0041640E">
      <w:pPr>
        <w:pStyle w:val="NormalArial"/>
      </w:pPr>
      <w:bookmarkStart w:id="6" w:name="_Hlk148515587"/>
      <w:r>
        <w:t xml:space="preserve">In coming to my finding, I have considered information and evidence in the Assessment Team’s report and </w:t>
      </w:r>
      <w:r w:rsidRPr="008C3262">
        <w:t>service</w:t>
      </w:r>
      <w:r>
        <w:t>’s response, which does not demonstrate deficiencies in relation to this Requirement.</w:t>
      </w:r>
    </w:p>
    <w:p w14:paraId="11BFF2B6" w14:textId="77777777" w:rsidR="00EC50AD" w:rsidRDefault="00EC50AD" w:rsidP="0041640E">
      <w:pPr>
        <w:pStyle w:val="NormalArial"/>
      </w:pPr>
      <w:r>
        <w:t xml:space="preserve">I have considered that the deficiency is in relation to effective oversight and governance wide systems relating to information management under </w:t>
      </w:r>
      <w:r w:rsidRPr="009A6F1D">
        <w:t>Requirement 8(3)(c)(i)</w:t>
      </w:r>
      <w:r>
        <w:t>.</w:t>
      </w:r>
    </w:p>
    <w:p w14:paraId="0BCEE9D1" w14:textId="77777777" w:rsidR="00EC50AD" w:rsidRPr="0041640E" w:rsidRDefault="00EC50AD" w:rsidP="0041640E">
      <w:pPr>
        <w:pStyle w:val="NormalArial"/>
      </w:pPr>
      <w:r w:rsidRPr="0041640E">
        <w:t xml:space="preserve">Based on the above evidence, the Decision Maker finds Requirement 2(3)(a) compliant. </w:t>
      </w:r>
      <w:bookmarkEnd w:id="6"/>
    </w:p>
    <w:p w14:paraId="1BECA529" w14:textId="77777777" w:rsidR="00EC50AD" w:rsidRDefault="00EC50AD" w:rsidP="00EC50AD">
      <w:pPr>
        <w:spacing w:beforeLines="120" w:before="288" w:afterLines="60" w:after="144" w:line="288" w:lineRule="auto"/>
        <w:rPr>
          <w:rFonts w:ascii="Arial" w:hAnsi="Arial" w:cs="Arial"/>
          <w:u w:val="single"/>
        </w:rPr>
      </w:pPr>
      <w:r w:rsidRPr="00CB3D28">
        <w:rPr>
          <w:rFonts w:ascii="Arial" w:hAnsi="Arial" w:cs="Arial"/>
          <w:u w:val="single"/>
        </w:rPr>
        <w:t>Requirement 2(3)(</w:t>
      </w:r>
      <w:r>
        <w:rPr>
          <w:rFonts w:ascii="Arial" w:hAnsi="Arial" w:cs="Arial"/>
          <w:u w:val="single"/>
        </w:rPr>
        <w:t>b</w:t>
      </w:r>
      <w:r w:rsidRPr="00CB3D28">
        <w:rPr>
          <w:rFonts w:ascii="Arial" w:hAnsi="Arial" w:cs="Arial"/>
          <w:u w:val="single"/>
        </w:rPr>
        <w:t>)</w:t>
      </w:r>
    </w:p>
    <w:p w14:paraId="6088CC24" w14:textId="77777777" w:rsidR="00EC50AD" w:rsidRDefault="00EC50AD" w:rsidP="0041640E">
      <w:pPr>
        <w:pStyle w:val="NormalArial"/>
      </w:pPr>
      <w:r w:rsidRPr="009E2D7A">
        <w:t xml:space="preserve">The Assessment Team recommended Requirement </w:t>
      </w:r>
      <w:r>
        <w:t>2</w:t>
      </w:r>
      <w:r w:rsidRPr="009E2D7A">
        <w:t>(3)(</w:t>
      </w:r>
      <w:r>
        <w:t>b</w:t>
      </w:r>
      <w:r w:rsidRPr="009E2D7A">
        <w:t xml:space="preserve">) not met </w:t>
      </w:r>
      <w:r>
        <w:t>and</w:t>
      </w:r>
      <w:r w:rsidRPr="009E2D7A">
        <w:t xml:space="preserve"> provided the following evidence relevant to my finding:</w:t>
      </w:r>
    </w:p>
    <w:p w14:paraId="7B0C6E65" w14:textId="77777777" w:rsidR="00EC50AD" w:rsidRPr="00F16D2E" w:rsidRDefault="00EC50AD" w:rsidP="00F16D2E">
      <w:pPr>
        <w:pStyle w:val="ListParagraph"/>
        <w:numPr>
          <w:ilvl w:val="0"/>
          <w:numId w:val="2"/>
        </w:numPr>
        <w:spacing w:line="22" w:lineRule="atLeast"/>
        <w:ind w:left="714" w:hanging="357"/>
        <w:contextualSpacing w:val="0"/>
        <w:rPr>
          <w:rFonts w:ascii="Arial" w:hAnsi="Arial" w:cs="Arial"/>
        </w:rPr>
      </w:pPr>
      <w:r w:rsidRPr="00F16D2E">
        <w:rPr>
          <w:rFonts w:ascii="Arial" w:hAnsi="Arial" w:cs="Arial"/>
        </w:rPr>
        <w:t>All consumer care planning and assessment documents sighted by the Assessment Team included their cultural and religious however care plans did not include the consumer’s needs, goals, and preferences, and insufficient information which enabled staff to provide proper care.</w:t>
      </w:r>
    </w:p>
    <w:p w14:paraId="26F4196C" w14:textId="77777777" w:rsidR="00EC50AD" w:rsidRDefault="00EC50AD" w:rsidP="0041640E">
      <w:pPr>
        <w:pStyle w:val="NormalArial"/>
      </w:pPr>
      <w:r w:rsidRPr="009C0CC1">
        <w:t xml:space="preserve">The provider acknowledges the Assessment Team’s </w:t>
      </w:r>
      <w:proofErr w:type="gramStart"/>
      <w:r w:rsidRPr="009C0CC1">
        <w:t>findings</w:t>
      </w:r>
      <w:proofErr w:type="gramEnd"/>
      <w:r w:rsidRPr="009C0CC1">
        <w:t xml:space="preserve"> and their response includes additional information and evidence to clarify aspects of the Assessment Team’s report and demonstrate actions have been taken and/or planned to address identified deficits. This includes, but is not limited to:</w:t>
      </w:r>
    </w:p>
    <w:p w14:paraId="7D7FFA1B" w14:textId="22BB6B09" w:rsidR="00EC50AD" w:rsidRPr="009C0CC1" w:rsidRDefault="00EC50AD" w:rsidP="00F16D2E">
      <w:pPr>
        <w:pStyle w:val="ListParagraph"/>
        <w:numPr>
          <w:ilvl w:val="0"/>
          <w:numId w:val="2"/>
        </w:numPr>
        <w:spacing w:line="22" w:lineRule="atLeast"/>
        <w:ind w:left="714" w:hanging="357"/>
        <w:contextualSpacing w:val="0"/>
        <w:rPr>
          <w:rFonts w:ascii="Arial" w:hAnsi="Arial" w:cs="Arial"/>
        </w:rPr>
      </w:pPr>
      <w:r w:rsidRPr="009C0CC1">
        <w:rPr>
          <w:rFonts w:ascii="Arial" w:hAnsi="Arial" w:cs="Arial"/>
        </w:rPr>
        <w:t xml:space="preserve">Weekly reports run from </w:t>
      </w:r>
      <w:r w:rsidR="006003EC">
        <w:rPr>
          <w:rFonts w:ascii="Arial" w:hAnsi="Arial" w:cs="Arial"/>
        </w:rPr>
        <w:t xml:space="preserve">the </w:t>
      </w:r>
      <w:r w:rsidRPr="003324C7">
        <w:rPr>
          <w:rFonts w:ascii="Arial" w:hAnsi="Arial" w:cs="Arial"/>
        </w:rPr>
        <w:t>client management system</w:t>
      </w:r>
      <w:r w:rsidRPr="009C0CC1">
        <w:rPr>
          <w:rFonts w:ascii="Arial" w:hAnsi="Arial" w:cs="Arial"/>
        </w:rPr>
        <w:t xml:space="preserve"> for consumers due for annual review and circulated to all staff.</w:t>
      </w:r>
    </w:p>
    <w:p w14:paraId="31AACEA7" w14:textId="77777777" w:rsidR="00EC50AD" w:rsidRPr="003F7596" w:rsidRDefault="00EC50AD" w:rsidP="00F16D2E">
      <w:pPr>
        <w:pStyle w:val="ListParagraph"/>
        <w:numPr>
          <w:ilvl w:val="0"/>
          <w:numId w:val="2"/>
        </w:numPr>
        <w:spacing w:line="22" w:lineRule="atLeast"/>
        <w:ind w:left="714" w:hanging="357"/>
        <w:contextualSpacing w:val="0"/>
        <w:rPr>
          <w:rFonts w:ascii="Arial" w:hAnsi="Arial" w:cs="Arial"/>
        </w:rPr>
      </w:pPr>
      <w:r w:rsidRPr="003F7596">
        <w:rPr>
          <w:rFonts w:ascii="Arial" w:hAnsi="Arial" w:cs="Arial"/>
        </w:rPr>
        <w:t>Each staff member to access report, schedule and undertake annual reviews with consumers staff are working with.</w:t>
      </w:r>
    </w:p>
    <w:p w14:paraId="00C6A56D" w14:textId="77777777" w:rsidR="00EC50AD" w:rsidRPr="003F7596" w:rsidRDefault="00EC50AD" w:rsidP="00F16D2E">
      <w:pPr>
        <w:pStyle w:val="ListParagraph"/>
        <w:numPr>
          <w:ilvl w:val="0"/>
          <w:numId w:val="2"/>
        </w:numPr>
        <w:spacing w:line="22" w:lineRule="atLeast"/>
        <w:ind w:left="714" w:hanging="357"/>
        <w:contextualSpacing w:val="0"/>
        <w:rPr>
          <w:rFonts w:ascii="Arial" w:hAnsi="Arial" w:cs="Arial"/>
        </w:rPr>
      </w:pPr>
      <w:r w:rsidRPr="003F7596">
        <w:rPr>
          <w:rFonts w:ascii="Arial" w:hAnsi="Arial" w:cs="Arial"/>
        </w:rPr>
        <w:t>Refer on for advance care planning and end-of-life planning.</w:t>
      </w:r>
    </w:p>
    <w:p w14:paraId="5FC50862" w14:textId="77777777" w:rsidR="00EC50AD" w:rsidRDefault="00EC50AD" w:rsidP="00F16D2E">
      <w:pPr>
        <w:pStyle w:val="ListParagraph"/>
        <w:numPr>
          <w:ilvl w:val="0"/>
          <w:numId w:val="2"/>
        </w:numPr>
        <w:spacing w:line="22" w:lineRule="atLeast"/>
        <w:ind w:left="714" w:hanging="357"/>
        <w:contextualSpacing w:val="0"/>
        <w:rPr>
          <w:rFonts w:ascii="Arial" w:hAnsi="Arial" w:cs="Arial"/>
        </w:rPr>
      </w:pPr>
      <w:r w:rsidRPr="003F7596">
        <w:rPr>
          <w:rFonts w:ascii="Arial" w:hAnsi="Arial" w:cs="Arial"/>
        </w:rPr>
        <w:t>Update/create checklist of regulatory items required in consumer file.</w:t>
      </w:r>
    </w:p>
    <w:p w14:paraId="24DF83E0" w14:textId="77777777" w:rsidR="00EC50AD" w:rsidRDefault="00EC50AD" w:rsidP="0041640E">
      <w:pPr>
        <w:pStyle w:val="NormalArial"/>
      </w:pPr>
      <w:r>
        <w:t xml:space="preserve">In coming to my finding, I have considered information and evidence in the Assessment Team’s report and </w:t>
      </w:r>
      <w:r w:rsidRPr="008C3262">
        <w:t>service</w:t>
      </w:r>
      <w:r>
        <w:t>’s response, which does not demonstrate deficiencies in relation to this Requirement.</w:t>
      </w:r>
    </w:p>
    <w:p w14:paraId="2DD2F960" w14:textId="77777777" w:rsidR="00EC50AD" w:rsidRDefault="00EC50AD" w:rsidP="0041640E">
      <w:pPr>
        <w:pStyle w:val="NormalArial"/>
      </w:pPr>
      <w:r>
        <w:lastRenderedPageBreak/>
        <w:t xml:space="preserve">I have considered that the deficiency is in relation to effective oversight and governance wide systems relating to information management under </w:t>
      </w:r>
      <w:r w:rsidRPr="009A6F1D">
        <w:t>Requirement 8(3)(c)(i)</w:t>
      </w:r>
      <w:r>
        <w:t>.</w:t>
      </w:r>
    </w:p>
    <w:p w14:paraId="11B598EA" w14:textId="77777777" w:rsidR="00EC50AD" w:rsidRPr="0041640E" w:rsidRDefault="00EC50AD" w:rsidP="0041640E">
      <w:pPr>
        <w:pStyle w:val="NormalArial"/>
      </w:pPr>
      <w:r w:rsidRPr="0041640E">
        <w:t xml:space="preserve">Based on the above evidence, the Decision Maker finds Requirement 2(3)(b) compliant. </w:t>
      </w:r>
    </w:p>
    <w:p w14:paraId="7EB815F5" w14:textId="77777777" w:rsidR="00EC50AD" w:rsidRDefault="00EC50AD" w:rsidP="00EC50AD">
      <w:pPr>
        <w:spacing w:beforeLines="120" w:before="288" w:afterLines="60" w:after="144" w:line="288" w:lineRule="auto"/>
        <w:rPr>
          <w:rFonts w:ascii="Arial" w:hAnsi="Arial" w:cs="Arial"/>
          <w:u w:val="single"/>
        </w:rPr>
      </w:pPr>
      <w:r w:rsidRPr="00CB3D28">
        <w:rPr>
          <w:rFonts w:ascii="Arial" w:hAnsi="Arial" w:cs="Arial"/>
          <w:u w:val="single"/>
        </w:rPr>
        <w:t>Requirement 2(3)(</w:t>
      </w:r>
      <w:r>
        <w:rPr>
          <w:rFonts w:ascii="Arial" w:hAnsi="Arial" w:cs="Arial"/>
          <w:u w:val="single"/>
        </w:rPr>
        <w:t>d</w:t>
      </w:r>
      <w:r w:rsidRPr="00CB3D28">
        <w:rPr>
          <w:rFonts w:ascii="Arial" w:hAnsi="Arial" w:cs="Arial"/>
          <w:u w:val="single"/>
        </w:rPr>
        <w:t>)</w:t>
      </w:r>
    </w:p>
    <w:p w14:paraId="772F46BF" w14:textId="77777777" w:rsidR="00EC50AD" w:rsidRDefault="00EC50AD" w:rsidP="00EC50AD">
      <w:pPr>
        <w:spacing w:beforeLines="120" w:before="288" w:afterLines="60" w:after="144" w:line="288" w:lineRule="auto"/>
        <w:rPr>
          <w:rFonts w:ascii="Arial" w:hAnsi="Arial" w:cs="Arial"/>
        </w:rPr>
      </w:pPr>
      <w:r w:rsidRPr="00F8057F">
        <w:rPr>
          <w:rFonts w:ascii="Arial" w:hAnsi="Arial" w:cs="Arial"/>
        </w:rPr>
        <w:t>The Assessment Team recommended Requirement 2(3)(</w:t>
      </w:r>
      <w:r>
        <w:rPr>
          <w:rFonts w:ascii="Arial" w:hAnsi="Arial" w:cs="Arial"/>
        </w:rPr>
        <w:t>d</w:t>
      </w:r>
      <w:r w:rsidRPr="00F8057F">
        <w:rPr>
          <w:rFonts w:ascii="Arial" w:hAnsi="Arial" w:cs="Arial"/>
        </w:rPr>
        <w:t>)</w:t>
      </w:r>
      <w:r>
        <w:rPr>
          <w:rFonts w:ascii="Arial" w:hAnsi="Arial" w:cs="Arial"/>
        </w:rPr>
        <w:t xml:space="preserve"> not met and </w:t>
      </w:r>
      <w:r w:rsidRPr="009E2D7A">
        <w:rPr>
          <w:rFonts w:ascii="Arial" w:hAnsi="Arial" w:cs="Arial"/>
        </w:rPr>
        <w:t>provided the following evidence relevant to my finding:</w:t>
      </w:r>
    </w:p>
    <w:p w14:paraId="6BB9F935" w14:textId="77777777" w:rsidR="00EC50AD" w:rsidRPr="003123C8" w:rsidRDefault="00EC50AD" w:rsidP="00F16D2E">
      <w:pPr>
        <w:pStyle w:val="ListParagraph"/>
        <w:numPr>
          <w:ilvl w:val="0"/>
          <w:numId w:val="2"/>
        </w:numPr>
        <w:spacing w:line="22" w:lineRule="atLeast"/>
        <w:ind w:left="714" w:hanging="357"/>
        <w:contextualSpacing w:val="0"/>
        <w:rPr>
          <w:rFonts w:ascii="Arial" w:hAnsi="Arial" w:cs="Arial"/>
        </w:rPr>
      </w:pPr>
      <w:r w:rsidRPr="003123C8">
        <w:rPr>
          <w:rFonts w:ascii="Arial" w:hAnsi="Arial" w:cs="Arial"/>
        </w:rPr>
        <w:t>The Assessment Team requested to review 10 consumer files and the service was unable to provide or locate 2 of the consumer files which the consumers were identified by the service, as vulnerable and at-risk consumers.</w:t>
      </w:r>
    </w:p>
    <w:p w14:paraId="589A4EC7" w14:textId="77777777" w:rsidR="00EC50AD" w:rsidRPr="00967BB8" w:rsidRDefault="00EC50AD" w:rsidP="0041640E">
      <w:pPr>
        <w:pStyle w:val="NormalArial"/>
      </w:pPr>
      <w:r w:rsidRPr="00967BB8">
        <w:t xml:space="preserve">The provider acknowledges the Assessment Team’s </w:t>
      </w:r>
      <w:proofErr w:type="gramStart"/>
      <w:r w:rsidRPr="00967BB8">
        <w:t>findings</w:t>
      </w:r>
      <w:proofErr w:type="gramEnd"/>
      <w:r w:rsidRPr="00967BB8">
        <w:t xml:space="preserve"> and their response includes additional information and evidence to clarify aspects of the Assessment Team’s report and demonstrate actions have been taken and/or planned to address identified deficits. This includes, but is not limited to:</w:t>
      </w:r>
    </w:p>
    <w:p w14:paraId="32CD111E" w14:textId="77777777" w:rsidR="00EC50AD" w:rsidRPr="00BF10E9" w:rsidRDefault="00EC50AD" w:rsidP="00F16D2E">
      <w:pPr>
        <w:pStyle w:val="ListParagraph"/>
        <w:numPr>
          <w:ilvl w:val="0"/>
          <w:numId w:val="2"/>
        </w:numPr>
        <w:spacing w:line="22" w:lineRule="atLeast"/>
        <w:ind w:left="714" w:hanging="357"/>
        <w:contextualSpacing w:val="0"/>
        <w:rPr>
          <w:rFonts w:ascii="Arial" w:hAnsi="Arial" w:cs="Arial"/>
        </w:rPr>
      </w:pPr>
      <w:r w:rsidRPr="006C733A">
        <w:rPr>
          <w:rFonts w:ascii="Arial" w:hAnsi="Arial" w:cs="Arial"/>
        </w:rPr>
        <w:t>Review consumer care plan template to ensure adequacy in identifying changes in consumer needs of care and services</w:t>
      </w:r>
      <w:r>
        <w:rPr>
          <w:rFonts w:ascii="Arial" w:hAnsi="Arial" w:cs="Arial"/>
        </w:rPr>
        <w:t xml:space="preserve"> and e</w:t>
      </w:r>
      <w:r w:rsidRPr="00BF10E9">
        <w:rPr>
          <w:rFonts w:ascii="Arial" w:hAnsi="Arial" w:cs="Arial"/>
        </w:rPr>
        <w:t xml:space="preserve">nsure </w:t>
      </w:r>
      <w:r>
        <w:rPr>
          <w:rFonts w:ascii="Arial" w:hAnsi="Arial" w:cs="Arial"/>
        </w:rPr>
        <w:t>care p</w:t>
      </w:r>
      <w:r w:rsidRPr="00BF10E9">
        <w:rPr>
          <w:rFonts w:ascii="Arial" w:hAnsi="Arial" w:cs="Arial"/>
        </w:rPr>
        <w:t>lan</w:t>
      </w:r>
      <w:r>
        <w:rPr>
          <w:rFonts w:ascii="Arial" w:hAnsi="Arial" w:cs="Arial"/>
        </w:rPr>
        <w:t>s are</w:t>
      </w:r>
      <w:r w:rsidRPr="00BF10E9">
        <w:rPr>
          <w:rFonts w:ascii="Arial" w:hAnsi="Arial" w:cs="Arial"/>
        </w:rPr>
        <w:t xml:space="preserve"> signed by consumer</w:t>
      </w:r>
      <w:r>
        <w:rPr>
          <w:rFonts w:ascii="Arial" w:hAnsi="Arial" w:cs="Arial"/>
        </w:rPr>
        <w:t>s</w:t>
      </w:r>
      <w:r w:rsidRPr="00BF10E9">
        <w:rPr>
          <w:rFonts w:ascii="Arial" w:hAnsi="Arial" w:cs="Arial"/>
        </w:rPr>
        <w:t xml:space="preserve"> and </w:t>
      </w:r>
      <w:r>
        <w:rPr>
          <w:rFonts w:ascii="Arial" w:hAnsi="Arial" w:cs="Arial"/>
        </w:rPr>
        <w:t xml:space="preserve">a </w:t>
      </w:r>
      <w:r w:rsidRPr="00BF10E9">
        <w:rPr>
          <w:rFonts w:ascii="Arial" w:hAnsi="Arial" w:cs="Arial"/>
        </w:rPr>
        <w:t>copy provided.</w:t>
      </w:r>
    </w:p>
    <w:p w14:paraId="00168A2A" w14:textId="77777777" w:rsidR="00EC50AD" w:rsidRDefault="00EC50AD" w:rsidP="00F16D2E">
      <w:pPr>
        <w:pStyle w:val="ListParagraph"/>
        <w:numPr>
          <w:ilvl w:val="0"/>
          <w:numId w:val="2"/>
        </w:numPr>
        <w:spacing w:line="22" w:lineRule="atLeast"/>
        <w:ind w:left="714" w:hanging="357"/>
        <w:contextualSpacing w:val="0"/>
        <w:rPr>
          <w:rFonts w:ascii="Arial" w:hAnsi="Arial" w:cs="Arial"/>
        </w:rPr>
      </w:pPr>
      <w:r>
        <w:rPr>
          <w:rFonts w:ascii="Arial" w:hAnsi="Arial" w:cs="Arial"/>
        </w:rPr>
        <w:t>T</w:t>
      </w:r>
      <w:r w:rsidRPr="006C733A">
        <w:rPr>
          <w:rFonts w:ascii="Arial" w:hAnsi="Arial" w:cs="Arial"/>
        </w:rPr>
        <w:t xml:space="preserve">raining workshop ‘Health Check-ins and documentation’ organised for delivery by appropriate consultant Thursday, 23 Nov 2023. This training will also assist other CHSP providers in the Central West Region.  </w:t>
      </w:r>
    </w:p>
    <w:p w14:paraId="7BBF0DB3" w14:textId="77777777" w:rsidR="00EC50AD" w:rsidRPr="001F3947" w:rsidRDefault="00EC50AD" w:rsidP="0041640E">
      <w:pPr>
        <w:pStyle w:val="NormalArial"/>
      </w:pPr>
      <w:r w:rsidRPr="001F3947">
        <w:t xml:space="preserve">In coming to my finding, I have considered information and evidence in the Assessment Team’s report and service’s response, which does demonstrate that </w:t>
      </w:r>
      <w:r w:rsidRPr="0091361D">
        <w:t>outcomes of assessment and planning are effectively communicated to the consumer</w:t>
      </w:r>
      <w:r>
        <w:t>.</w:t>
      </w:r>
    </w:p>
    <w:p w14:paraId="6B7D7ED1" w14:textId="77777777" w:rsidR="00EC50AD" w:rsidRPr="00F8057F" w:rsidRDefault="00EC50AD" w:rsidP="0041640E">
      <w:pPr>
        <w:pStyle w:val="NormalArial"/>
      </w:pPr>
      <w:r w:rsidRPr="001F3947">
        <w:t xml:space="preserve">Based on the above evidence, the Decision Maker finds Requirement </w:t>
      </w:r>
      <w:r>
        <w:t>2</w:t>
      </w:r>
      <w:r w:rsidRPr="001F3947">
        <w:t>(3)(d) compliant.</w:t>
      </w:r>
    </w:p>
    <w:p w14:paraId="48770A0B" w14:textId="77777777" w:rsidR="00EC50AD" w:rsidRDefault="00EC50AD" w:rsidP="00EC50AD">
      <w:pPr>
        <w:pStyle w:val="NormalArial"/>
        <w:spacing w:beforeLines="120" w:before="288" w:afterLines="60" w:after="144" w:line="288" w:lineRule="auto"/>
        <w:rPr>
          <w:u w:val="single"/>
        </w:rPr>
      </w:pPr>
      <w:r w:rsidRPr="00E94FE0">
        <w:rPr>
          <w:u w:val="single"/>
        </w:rPr>
        <w:t>Requirement 2(3)(</w:t>
      </w:r>
      <w:r>
        <w:rPr>
          <w:u w:val="single"/>
        </w:rPr>
        <w:t>e</w:t>
      </w:r>
      <w:r w:rsidRPr="00E94FE0">
        <w:rPr>
          <w:u w:val="single"/>
        </w:rPr>
        <w:t>)</w:t>
      </w:r>
    </w:p>
    <w:p w14:paraId="19C9140D" w14:textId="77777777" w:rsidR="00EC50AD" w:rsidRPr="009E2D7A" w:rsidRDefault="00EC50AD" w:rsidP="0041640E">
      <w:pPr>
        <w:pStyle w:val="NormalArial"/>
      </w:pPr>
      <w:r w:rsidRPr="009E2D7A">
        <w:t xml:space="preserve">The Assessment Team recommended Requirement </w:t>
      </w:r>
      <w:r>
        <w:t>2</w:t>
      </w:r>
      <w:r w:rsidRPr="009E2D7A">
        <w:t>(3)(</w:t>
      </w:r>
      <w:r>
        <w:t>e</w:t>
      </w:r>
      <w:r w:rsidRPr="009E2D7A">
        <w:t>)</w:t>
      </w:r>
      <w:r>
        <w:t xml:space="preserve"> as not met and</w:t>
      </w:r>
      <w:r w:rsidRPr="009E2D7A">
        <w:t xml:space="preserve"> provided the following evidence relevant to my finding:</w:t>
      </w:r>
    </w:p>
    <w:p w14:paraId="5212F836" w14:textId="77777777" w:rsidR="00EC50AD" w:rsidRPr="00F16D2E" w:rsidRDefault="00EC50AD" w:rsidP="00F16D2E">
      <w:pPr>
        <w:pStyle w:val="ListParagraph"/>
        <w:numPr>
          <w:ilvl w:val="0"/>
          <w:numId w:val="2"/>
        </w:numPr>
        <w:spacing w:line="22" w:lineRule="atLeast"/>
        <w:ind w:left="714" w:hanging="357"/>
        <w:contextualSpacing w:val="0"/>
        <w:rPr>
          <w:rFonts w:ascii="Arial" w:hAnsi="Arial" w:cs="Arial"/>
        </w:rPr>
      </w:pPr>
      <w:r w:rsidRPr="00F16D2E">
        <w:rPr>
          <w:rFonts w:ascii="Arial" w:hAnsi="Arial" w:cs="Arial"/>
        </w:rPr>
        <w:t xml:space="preserve">Management advised consumers’ care planning and reassessments are regularly reviewed, at a minimum every twelve months, however, management acknowledged that that consumer's service </w:t>
      </w:r>
      <w:proofErr w:type="gramStart"/>
      <w:r w:rsidRPr="00F16D2E">
        <w:rPr>
          <w:rFonts w:ascii="Arial" w:hAnsi="Arial" w:cs="Arial"/>
        </w:rPr>
        <w:t>plans</w:t>
      </w:r>
      <w:proofErr w:type="gramEnd"/>
      <w:r w:rsidRPr="00F16D2E">
        <w:rPr>
          <w:rFonts w:ascii="Arial" w:hAnsi="Arial" w:cs="Arial"/>
        </w:rPr>
        <w:t xml:space="preserve"> and care information are not being frequently reviewed. Management advised some of the consumers have already transitioned to the electronic client system however advised the Assessment Team that further training for staff and areas of opportunities for improvements have been identified, and improvement will be implemented. </w:t>
      </w:r>
    </w:p>
    <w:p w14:paraId="3CC90004" w14:textId="77777777" w:rsidR="00EC50AD" w:rsidRDefault="00EC50AD" w:rsidP="0041640E">
      <w:pPr>
        <w:pStyle w:val="NormalArial"/>
      </w:pPr>
      <w:r w:rsidRPr="002F1F60">
        <w:t xml:space="preserve">The provider acknowledges the Assessment Team’s </w:t>
      </w:r>
      <w:proofErr w:type="gramStart"/>
      <w:r w:rsidRPr="002F1F60">
        <w:t>findings</w:t>
      </w:r>
      <w:proofErr w:type="gramEnd"/>
      <w:r w:rsidRPr="002F1F60">
        <w:t xml:space="preserve"> and their response includes additional information and evidence to clarify aspects of the Assessment Team’s report and demonstrate actions have been taken and/or planned to address identified deficits. This includes, but is not limited to:</w:t>
      </w:r>
    </w:p>
    <w:p w14:paraId="06126F7A" w14:textId="28E06045" w:rsidR="00EC50AD" w:rsidRPr="0041640E" w:rsidRDefault="00EC50AD" w:rsidP="00F16D2E">
      <w:pPr>
        <w:pStyle w:val="ListParagraph"/>
        <w:numPr>
          <w:ilvl w:val="0"/>
          <w:numId w:val="2"/>
        </w:numPr>
        <w:spacing w:line="22" w:lineRule="atLeast"/>
        <w:ind w:left="714" w:hanging="357"/>
        <w:contextualSpacing w:val="0"/>
        <w:rPr>
          <w:rFonts w:ascii="Arial" w:hAnsi="Arial" w:cs="Arial"/>
        </w:rPr>
      </w:pPr>
      <w:r w:rsidRPr="0041640E">
        <w:rPr>
          <w:rFonts w:ascii="Arial" w:hAnsi="Arial" w:cs="Arial"/>
        </w:rPr>
        <w:t>Higher focus on notes made in</w:t>
      </w:r>
      <w:r w:rsidR="006003EC" w:rsidRPr="0041640E">
        <w:rPr>
          <w:rFonts w:ascii="Arial" w:hAnsi="Arial" w:cs="Arial"/>
        </w:rPr>
        <w:t xml:space="preserve"> the</w:t>
      </w:r>
      <w:r w:rsidRPr="0041640E">
        <w:rPr>
          <w:rFonts w:ascii="Arial" w:hAnsi="Arial" w:cs="Arial"/>
        </w:rPr>
        <w:t xml:space="preserve"> client management system when circumstances change for a consumer, in between annual reviews.</w:t>
      </w:r>
    </w:p>
    <w:p w14:paraId="0C4B3C84" w14:textId="77777777" w:rsidR="00EC50AD" w:rsidRPr="0041640E" w:rsidRDefault="00EC50AD" w:rsidP="00F16D2E">
      <w:pPr>
        <w:pStyle w:val="ListParagraph"/>
        <w:numPr>
          <w:ilvl w:val="0"/>
          <w:numId w:val="2"/>
        </w:numPr>
        <w:spacing w:line="22" w:lineRule="atLeast"/>
        <w:ind w:left="714" w:hanging="357"/>
        <w:contextualSpacing w:val="0"/>
        <w:rPr>
          <w:rFonts w:ascii="Arial" w:hAnsi="Arial" w:cs="Arial"/>
        </w:rPr>
      </w:pPr>
      <w:r w:rsidRPr="0041640E">
        <w:rPr>
          <w:rFonts w:ascii="Arial" w:hAnsi="Arial" w:cs="Arial"/>
        </w:rPr>
        <w:t>Training Workshop organised with Dementia Australia for delivery to staff.</w:t>
      </w:r>
    </w:p>
    <w:p w14:paraId="3D5D5956" w14:textId="77777777" w:rsidR="00EC50AD" w:rsidRPr="0041640E" w:rsidRDefault="00EC50AD" w:rsidP="00F16D2E">
      <w:pPr>
        <w:pStyle w:val="ListParagraph"/>
        <w:numPr>
          <w:ilvl w:val="0"/>
          <w:numId w:val="2"/>
        </w:numPr>
        <w:spacing w:line="22" w:lineRule="atLeast"/>
        <w:ind w:left="714" w:hanging="357"/>
        <w:contextualSpacing w:val="0"/>
        <w:rPr>
          <w:rFonts w:ascii="Arial" w:hAnsi="Arial" w:cs="Arial"/>
        </w:rPr>
      </w:pPr>
      <w:r w:rsidRPr="0041640E">
        <w:rPr>
          <w:rFonts w:ascii="Arial" w:hAnsi="Arial" w:cs="Arial"/>
        </w:rPr>
        <w:lastRenderedPageBreak/>
        <w:t xml:space="preserve">Two workshops organised for staff attendance for delivery March 2024 by Dementia Australia; this training will also assist other CHSP providers in the Central West Region. </w:t>
      </w:r>
    </w:p>
    <w:p w14:paraId="413919B9" w14:textId="77777777" w:rsidR="00EC50AD" w:rsidRPr="00FC37D7" w:rsidRDefault="00EC50AD" w:rsidP="0041640E">
      <w:pPr>
        <w:pStyle w:val="NormalArial"/>
      </w:pPr>
      <w:r w:rsidRPr="00FC37D7">
        <w:t>In coming to my finding, I have considered information and evidence in the Assessment Team’s report and service’s response, which does not demonstrate deficiencies in relation to this Requirement.</w:t>
      </w:r>
    </w:p>
    <w:p w14:paraId="469CB41C" w14:textId="77777777" w:rsidR="00EC50AD" w:rsidRDefault="00EC50AD" w:rsidP="0041640E">
      <w:pPr>
        <w:pStyle w:val="NormalArial"/>
      </w:pPr>
      <w:r w:rsidRPr="00CB0242">
        <w:t>I have considered that the deficiency is in relation to effective oversight and governance wide systems relating to information management under Requirement 8(3)(c)(i).</w:t>
      </w:r>
    </w:p>
    <w:p w14:paraId="04B67137" w14:textId="77777777" w:rsidR="00EC50AD" w:rsidRPr="001E799E" w:rsidRDefault="00EC50AD" w:rsidP="0041640E">
      <w:pPr>
        <w:pStyle w:val="NormalArial"/>
      </w:pPr>
      <w:r w:rsidRPr="00FC37D7">
        <w:t>Based on the above evidence, the Decision Maker finds Requirement 2(3)(</w:t>
      </w:r>
      <w:r>
        <w:t>e</w:t>
      </w:r>
      <w:r w:rsidRPr="00FC37D7">
        <w:t>) compliant.</w:t>
      </w:r>
    </w:p>
    <w:p w14:paraId="6621F2B1" w14:textId="77777777" w:rsidR="00EC50AD" w:rsidRDefault="00EC50AD" w:rsidP="00EC50AD">
      <w:pPr>
        <w:pStyle w:val="NormalArial"/>
        <w:spacing w:beforeLines="120" w:before="288" w:afterLines="60" w:after="144" w:line="288" w:lineRule="auto"/>
        <w:rPr>
          <w:u w:val="single"/>
        </w:rPr>
      </w:pPr>
      <w:r w:rsidRPr="005F2275">
        <w:rPr>
          <w:u w:val="single"/>
        </w:rPr>
        <w:t>Requirement 2(3)(c)</w:t>
      </w:r>
    </w:p>
    <w:p w14:paraId="3F68547B" w14:textId="77777777" w:rsidR="00EC50AD" w:rsidRPr="0041640E" w:rsidRDefault="00EC50AD" w:rsidP="0041640E">
      <w:pPr>
        <w:pStyle w:val="NormalArial"/>
      </w:pPr>
      <w:r w:rsidRPr="0041640E">
        <w:t>Consumers and/or representatives sampled said they are involved in making decisions regarding their care and services. Management advised details of the consumer's support network or other organizations involved in their care are documented and acknowledged in their care plan and support needs. Care planning policies and procedures sighted by the Assessment Team described how the service undertakes assessment and care planning in partnership with consumers and others.</w:t>
      </w:r>
    </w:p>
    <w:p w14:paraId="14446C0E" w14:textId="633F4E1A" w:rsidR="00EC50AD" w:rsidRPr="0041640E" w:rsidRDefault="00EC50AD" w:rsidP="0041640E">
      <w:pPr>
        <w:pStyle w:val="NormalArial"/>
      </w:pPr>
      <w:r w:rsidRPr="00FC37D7">
        <w:t>Based on the above evidence, the Decision Maker finds Requirement 2(3)(</w:t>
      </w:r>
      <w:r>
        <w:t>c</w:t>
      </w:r>
      <w:r w:rsidRPr="00FC37D7">
        <w:t>) compliant.</w:t>
      </w:r>
      <w:r w:rsidRPr="0041640E">
        <w:br w:type="page"/>
      </w:r>
    </w:p>
    <w:p w14:paraId="1FF20A4A" w14:textId="77777777" w:rsidR="00EC50AD" w:rsidRDefault="00EC50AD" w:rsidP="00EC50AD">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251"/>
        <w:gridCol w:w="5931"/>
        <w:gridCol w:w="2012"/>
      </w:tblGrid>
      <w:tr w:rsidR="00EC50AD" w14:paraId="27231B14" w14:textId="77777777" w:rsidTr="00F16D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816B03" w14:textId="77777777" w:rsidR="00EC50AD" w:rsidRPr="003217D3" w:rsidRDefault="00EC50AD" w:rsidP="00047463">
            <w:pPr>
              <w:spacing w:before="0" w:line="22" w:lineRule="atLeast"/>
              <w:rPr>
                <w:rFonts w:ascii="Arial" w:hAnsi="Arial" w:cs="Arial"/>
                <w:color w:val="FFFFFF" w:themeColor="background1"/>
              </w:rPr>
            </w:pPr>
            <w:bookmarkStart w:id="7" w:name="_Hlk106614299"/>
            <w:r w:rsidRPr="003217D3">
              <w:rPr>
                <w:rFonts w:ascii="Arial" w:hAnsi="Arial" w:cs="Arial"/>
                <w:color w:val="FFFFFF" w:themeColor="background1"/>
              </w:rPr>
              <w:t>Personal care and clinical care</w:t>
            </w:r>
          </w:p>
        </w:tc>
        <w:tc>
          <w:tcPr>
            <w:tcW w:w="9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F3196C" w14:textId="77777777" w:rsidR="00EC50AD" w:rsidRPr="003217D3" w:rsidRDefault="00EC50AD" w:rsidP="0004746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C50AD" w14:paraId="40267D0A" w14:textId="77777777" w:rsidTr="00F16D2E">
        <w:tc>
          <w:tcPr>
            <w:cnfStyle w:val="001000000000" w:firstRow="0" w:lastRow="0" w:firstColumn="1" w:lastColumn="0" w:oddVBand="0" w:evenVBand="0" w:oddHBand="0" w:evenHBand="0" w:firstRowFirstColumn="0" w:firstRowLastColumn="0" w:lastRowFirstColumn="0" w:lastRowLastColumn="0"/>
            <w:tcW w:w="11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D295C0" w14:textId="77777777" w:rsidR="00EC50AD" w:rsidRPr="00244176" w:rsidRDefault="00EC50AD" w:rsidP="0004746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290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C7A52B" w14:textId="77777777" w:rsidR="00EC50AD" w:rsidRPr="00244176" w:rsidRDefault="00EC50AD" w:rsidP="000474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31821DD" w14:textId="77777777" w:rsidR="00EC50AD" w:rsidRPr="00244176" w:rsidRDefault="00EC50AD" w:rsidP="00EC50A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FD7DA73" w14:textId="77777777" w:rsidR="00EC50AD" w:rsidRPr="00244176" w:rsidRDefault="00EC50AD" w:rsidP="00EC50A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6E44C56" w14:textId="77777777" w:rsidR="00EC50AD" w:rsidRPr="00244176" w:rsidRDefault="00EC50AD" w:rsidP="00EC50A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9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5161ED" w14:textId="77777777" w:rsidR="00EC50AD" w:rsidRPr="00CC646C" w:rsidRDefault="00D25611" w:rsidP="000474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67794D3EB90046399FAA2ACCA3BDA3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0AD">
                  <w:rPr>
                    <w:rFonts w:ascii="Arial" w:hAnsi="Arial" w:cs="Arial"/>
                    <w:color w:val="auto"/>
                  </w:rPr>
                  <w:t>Not applicable</w:t>
                </w:r>
              </w:sdtContent>
            </w:sdt>
            <w:r w:rsidR="00EC50AD" w:rsidRPr="00CC646C">
              <w:rPr>
                <w:rFonts w:ascii="Arial" w:hAnsi="Arial" w:cs="Arial"/>
                <w:color w:val="auto"/>
              </w:rPr>
              <w:t xml:space="preserve"> </w:t>
            </w:r>
          </w:p>
        </w:tc>
      </w:tr>
      <w:tr w:rsidR="00EC50AD" w14:paraId="097FB069" w14:textId="77777777" w:rsidTr="00F16D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97CE76" w14:textId="77777777" w:rsidR="00EC50AD" w:rsidRPr="00244176" w:rsidRDefault="00EC50AD" w:rsidP="0004746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290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D858F0" w14:textId="77777777" w:rsidR="00EC50AD" w:rsidRPr="00244176" w:rsidRDefault="00EC50AD" w:rsidP="000474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9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D8C163" w14:textId="77777777" w:rsidR="00EC50AD" w:rsidRPr="00CC646C" w:rsidRDefault="00D25611" w:rsidP="000474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22A6C681441F46FC8029AF97CBA222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0AD">
                  <w:rPr>
                    <w:rFonts w:ascii="Arial" w:hAnsi="Arial" w:cs="Arial"/>
                    <w:color w:val="auto"/>
                  </w:rPr>
                  <w:t>Not applicable</w:t>
                </w:r>
              </w:sdtContent>
            </w:sdt>
            <w:r w:rsidR="00EC50AD" w:rsidRPr="00CC646C">
              <w:rPr>
                <w:rFonts w:ascii="Arial" w:hAnsi="Arial" w:cs="Arial"/>
                <w:color w:val="auto"/>
              </w:rPr>
              <w:t xml:space="preserve"> </w:t>
            </w:r>
          </w:p>
        </w:tc>
      </w:tr>
      <w:tr w:rsidR="00EC50AD" w14:paraId="4DB2A308" w14:textId="77777777" w:rsidTr="00F16D2E">
        <w:tc>
          <w:tcPr>
            <w:cnfStyle w:val="001000000000" w:firstRow="0" w:lastRow="0" w:firstColumn="1" w:lastColumn="0" w:oddVBand="0" w:evenVBand="0" w:oddHBand="0" w:evenHBand="0" w:firstRowFirstColumn="0" w:firstRowLastColumn="0" w:lastRowFirstColumn="0" w:lastRowLastColumn="0"/>
            <w:tcW w:w="11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9F5D87" w14:textId="77777777" w:rsidR="00EC50AD" w:rsidRPr="00244176" w:rsidRDefault="00EC50AD" w:rsidP="00047463">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290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D3AC0E" w14:textId="77777777" w:rsidR="00EC50AD" w:rsidRPr="00244176" w:rsidRDefault="00EC50AD" w:rsidP="0004746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9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7C6EC6" w14:textId="77777777" w:rsidR="00EC50AD" w:rsidRPr="00CC646C" w:rsidRDefault="00D25611" w:rsidP="000474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F27DC5352F694CDAA212E5E40384F1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0AD">
                  <w:rPr>
                    <w:rFonts w:ascii="Arial" w:hAnsi="Arial" w:cs="Arial"/>
                    <w:color w:val="auto"/>
                  </w:rPr>
                  <w:t>Not applicable</w:t>
                </w:r>
              </w:sdtContent>
            </w:sdt>
            <w:r w:rsidR="00EC50AD" w:rsidRPr="00CC646C">
              <w:rPr>
                <w:rFonts w:ascii="Arial" w:hAnsi="Arial" w:cs="Arial"/>
                <w:color w:val="auto"/>
              </w:rPr>
              <w:t xml:space="preserve"> </w:t>
            </w:r>
          </w:p>
        </w:tc>
      </w:tr>
      <w:tr w:rsidR="00EC50AD" w14:paraId="467CC316" w14:textId="77777777" w:rsidTr="00F16D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25428C" w14:textId="77777777" w:rsidR="00EC50AD" w:rsidRPr="00244176" w:rsidRDefault="00EC50AD" w:rsidP="0004746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290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76CA22" w14:textId="77777777" w:rsidR="00EC50AD" w:rsidRPr="00244176" w:rsidRDefault="00EC50AD" w:rsidP="000474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9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352297" w14:textId="77777777" w:rsidR="00EC50AD" w:rsidRPr="00CC646C" w:rsidRDefault="00D25611" w:rsidP="000474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337A21F072E34881808C7B8B76159B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0AD">
                  <w:rPr>
                    <w:rFonts w:ascii="Arial" w:hAnsi="Arial" w:cs="Arial"/>
                    <w:color w:val="auto"/>
                  </w:rPr>
                  <w:t>Not applicable</w:t>
                </w:r>
              </w:sdtContent>
            </w:sdt>
            <w:r w:rsidR="00EC50AD" w:rsidRPr="00CC646C">
              <w:rPr>
                <w:rFonts w:ascii="Arial" w:hAnsi="Arial" w:cs="Arial"/>
                <w:color w:val="auto"/>
              </w:rPr>
              <w:t xml:space="preserve"> </w:t>
            </w:r>
          </w:p>
        </w:tc>
      </w:tr>
      <w:tr w:rsidR="00EC50AD" w14:paraId="6F6BDE4D" w14:textId="77777777" w:rsidTr="00F16D2E">
        <w:tc>
          <w:tcPr>
            <w:cnfStyle w:val="001000000000" w:firstRow="0" w:lastRow="0" w:firstColumn="1" w:lastColumn="0" w:oddVBand="0" w:evenVBand="0" w:oddHBand="0" w:evenHBand="0" w:firstRowFirstColumn="0" w:firstRowLastColumn="0" w:lastRowFirstColumn="0" w:lastRowLastColumn="0"/>
            <w:tcW w:w="11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5500BA" w14:textId="77777777" w:rsidR="00EC50AD" w:rsidRPr="00244176" w:rsidRDefault="00EC50AD" w:rsidP="0004746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290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09C253" w14:textId="77777777" w:rsidR="00EC50AD" w:rsidRPr="00244176" w:rsidRDefault="00EC50AD" w:rsidP="000474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9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70D36D" w14:textId="77777777" w:rsidR="00EC50AD" w:rsidRPr="00CC646C" w:rsidRDefault="00D25611" w:rsidP="000474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32AB0BDC26E148388B2A5867C87B84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0AD">
                  <w:rPr>
                    <w:rFonts w:ascii="Arial" w:hAnsi="Arial" w:cs="Arial"/>
                    <w:color w:val="auto"/>
                  </w:rPr>
                  <w:t>Not applicable</w:t>
                </w:r>
              </w:sdtContent>
            </w:sdt>
            <w:r w:rsidR="00EC50AD" w:rsidRPr="00CC646C">
              <w:rPr>
                <w:rFonts w:ascii="Arial" w:hAnsi="Arial" w:cs="Arial"/>
                <w:color w:val="auto"/>
              </w:rPr>
              <w:t xml:space="preserve"> </w:t>
            </w:r>
          </w:p>
        </w:tc>
      </w:tr>
      <w:tr w:rsidR="00EC50AD" w14:paraId="26E42FC6" w14:textId="77777777" w:rsidTr="00F16D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3C2AC8" w14:textId="77777777" w:rsidR="00EC50AD" w:rsidRPr="00244176" w:rsidRDefault="00EC50AD" w:rsidP="0004746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290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420968" w14:textId="77777777" w:rsidR="00EC50AD" w:rsidRPr="00244176" w:rsidRDefault="00EC50AD" w:rsidP="000474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9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6FB0F4" w14:textId="77777777" w:rsidR="00EC50AD" w:rsidRPr="00CC646C" w:rsidRDefault="00D25611" w:rsidP="000474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0C7D82B0D30E4D71AF2FA6163DE71C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0AD">
                  <w:rPr>
                    <w:rFonts w:ascii="Arial" w:hAnsi="Arial" w:cs="Arial"/>
                    <w:color w:val="auto"/>
                  </w:rPr>
                  <w:t>Not applicable</w:t>
                </w:r>
              </w:sdtContent>
            </w:sdt>
            <w:r w:rsidR="00EC50AD" w:rsidRPr="00CC646C">
              <w:rPr>
                <w:rFonts w:ascii="Arial" w:hAnsi="Arial" w:cs="Arial"/>
                <w:color w:val="auto"/>
              </w:rPr>
              <w:t xml:space="preserve"> </w:t>
            </w:r>
          </w:p>
        </w:tc>
      </w:tr>
      <w:tr w:rsidR="00EC50AD" w14:paraId="7B59D616" w14:textId="77777777" w:rsidTr="00F16D2E">
        <w:tc>
          <w:tcPr>
            <w:cnfStyle w:val="001000000000" w:firstRow="0" w:lastRow="0" w:firstColumn="1" w:lastColumn="0" w:oddVBand="0" w:evenVBand="0" w:oddHBand="0" w:evenHBand="0" w:firstRowFirstColumn="0" w:firstRowLastColumn="0" w:lastRowFirstColumn="0" w:lastRowLastColumn="0"/>
            <w:tcW w:w="11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097C13" w14:textId="77777777" w:rsidR="00EC50AD" w:rsidRPr="00244176" w:rsidRDefault="00EC50AD" w:rsidP="0004746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290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E9A0C5" w14:textId="77777777" w:rsidR="00EC50AD" w:rsidRPr="00244176" w:rsidRDefault="00EC50AD" w:rsidP="000474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EC9846C" w14:textId="77777777" w:rsidR="00EC50AD" w:rsidRPr="00244176" w:rsidRDefault="00EC50AD" w:rsidP="00EC50AD">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13EA21CB" w14:textId="77777777" w:rsidR="00EC50AD" w:rsidRPr="00244176" w:rsidRDefault="00EC50AD" w:rsidP="00EC50AD">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9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1F1448" w14:textId="77777777" w:rsidR="00EC50AD" w:rsidRPr="00CC646C" w:rsidRDefault="00D25611" w:rsidP="000474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19B413E8875048F8AC34C0C6EE95DA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0AD">
                  <w:rPr>
                    <w:rFonts w:ascii="Arial" w:hAnsi="Arial" w:cs="Arial"/>
                    <w:color w:val="auto"/>
                  </w:rPr>
                  <w:t>Not applicable</w:t>
                </w:r>
              </w:sdtContent>
            </w:sdt>
            <w:r w:rsidR="00EC50AD" w:rsidRPr="00CC646C">
              <w:rPr>
                <w:rFonts w:ascii="Arial" w:hAnsi="Arial" w:cs="Arial"/>
                <w:color w:val="auto"/>
              </w:rPr>
              <w:t xml:space="preserve"> </w:t>
            </w:r>
          </w:p>
        </w:tc>
      </w:tr>
    </w:tbl>
    <w:bookmarkEnd w:id="7"/>
    <w:p w14:paraId="4076F238" w14:textId="77777777" w:rsidR="00EC50AD" w:rsidRDefault="00EC50AD" w:rsidP="00EC50AD">
      <w:pPr>
        <w:pStyle w:val="Heading20"/>
      </w:pPr>
      <w:r w:rsidRPr="00A36AA9">
        <w:t>Findings</w:t>
      </w:r>
    </w:p>
    <w:p w14:paraId="2E371B4C" w14:textId="77777777" w:rsidR="00EC50AD" w:rsidRPr="006B4042" w:rsidRDefault="00EC50AD" w:rsidP="00EC50AD">
      <w:pPr>
        <w:pStyle w:val="NormalArial"/>
      </w:pPr>
      <w:r w:rsidRPr="002C78C7">
        <w:t>All individual requirements within Standard 3 are not applicable, therefore Standard 3 is not applicable, and as a result was not assessed during the Quality Audit.</w:t>
      </w:r>
      <w:r w:rsidRPr="006B4042">
        <w:br w:type="page"/>
      </w:r>
    </w:p>
    <w:p w14:paraId="131EFAFE" w14:textId="77777777" w:rsidR="00EC50AD" w:rsidRPr="00A36AA9" w:rsidRDefault="00EC50AD" w:rsidP="00EC50AD">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12"/>
        <w:gridCol w:w="5764"/>
        <w:gridCol w:w="2118"/>
      </w:tblGrid>
      <w:tr w:rsidR="00EC50AD" w14:paraId="1DD6529B" w14:textId="77777777" w:rsidTr="00F16D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1" w:type="pct"/>
            <w:gridSpan w:val="2"/>
            <w:tcBorders>
              <w:bottom w:val="single" w:sz="4" w:space="0" w:color="BFBFBF" w:themeColor="background1" w:themeShade="BF"/>
            </w:tcBorders>
          </w:tcPr>
          <w:p w14:paraId="268FA796" w14:textId="77777777" w:rsidR="00EC50AD" w:rsidRPr="00991076" w:rsidRDefault="00EC50AD" w:rsidP="00047463">
            <w:pPr>
              <w:spacing w:before="0" w:line="22" w:lineRule="atLeast"/>
              <w:rPr>
                <w:rFonts w:ascii="Arial" w:hAnsi="Arial" w:cs="Arial"/>
                <w:color w:val="FFFFFF" w:themeColor="background1"/>
              </w:rPr>
            </w:pPr>
            <w:bookmarkStart w:id="8" w:name="_Hlk106628614"/>
            <w:r w:rsidRPr="00991076">
              <w:rPr>
                <w:rFonts w:ascii="Arial" w:hAnsi="Arial" w:cs="Arial"/>
                <w:color w:val="FFFFFF" w:themeColor="background1"/>
              </w:rPr>
              <w:t>Services and supports for daily living</w:t>
            </w:r>
          </w:p>
        </w:tc>
        <w:tc>
          <w:tcPr>
            <w:tcW w:w="1039" w:type="pct"/>
            <w:tcBorders>
              <w:bottom w:val="single" w:sz="4" w:space="0" w:color="BFBFBF" w:themeColor="background1" w:themeShade="BF"/>
            </w:tcBorders>
          </w:tcPr>
          <w:p w14:paraId="701CD9A4" w14:textId="77777777" w:rsidR="00EC50AD" w:rsidRPr="00991076" w:rsidRDefault="00EC50AD" w:rsidP="0004746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8"/>
      <w:tr w:rsidR="00EC50AD" w14:paraId="56DB9CF5" w14:textId="77777777" w:rsidTr="00F16D2E">
        <w:tc>
          <w:tcPr>
            <w:cnfStyle w:val="001000000000" w:firstRow="0" w:lastRow="0" w:firstColumn="1" w:lastColumn="0" w:oddVBand="0" w:evenVBand="0" w:oddHBand="0" w:evenHBand="0" w:firstRowFirstColumn="0" w:firstRowLastColumn="0" w:lastRowFirstColumn="0" w:lastRowLastColumn="0"/>
            <w:tcW w:w="1134" w:type="pct"/>
            <w:shd w:val="clear" w:color="auto" w:fill="auto"/>
            <w:vAlign w:val="top"/>
          </w:tcPr>
          <w:p w14:paraId="422BB8AF" w14:textId="77777777" w:rsidR="00EC50AD" w:rsidRPr="00244176" w:rsidRDefault="00EC50AD" w:rsidP="0004746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2827" w:type="pct"/>
            <w:shd w:val="clear" w:color="auto" w:fill="auto"/>
            <w:vAlign w:val="top"/>
          </w:tcPr>
          <w:p w14:paraId="2258EA24" w14:textId="77777777" w:rsidR="00EC50AD" w:rsidRPr="00244176" w:rsidRDefault="00EC50AD" w:rsidP="000474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039" w:type="pct"/>
            <w:shd w:val="clear" w:color="auto" w:fill="auto"/>
            <w:vAlign w:val="top"/>
          </w:tcPr>
          <w:p w14:paraId="481B3561" w14:textId="77777777" w:rsidR="00EC50AD" w:rsidRPr="00CC646C" w:rsidRDefault="00D25611" w:rsidP="000474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60CF0C234DDA40D58E44FBF852D58C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0AD">
                  <w:rPr>
                    <w:rFonts w:ascii="Arial" w:hAnsi="Arial" w:cs="Arial"/>
                    <w:color w:val="auto"/>
                  </w:rPr>
                  <w:t>Compliant</w:t>
                </w:r>
              </w:sdtContent>
            </w:sdt>
            <w:r w:rsidR="00EC50AD" w:rsidRPr="00CC646C">
              <w:rPr>
                <w:rFonts w:ascii="Arial" w:hAnsi="Arial" w:cs="Arial"/>
                <w:color w:val="auto"/>
              </w:rPr>
              <w:t xml:space="preserve"> </w:t>
            </w:r>
          </w:p>
        </w:tc>
      </w:tr>
      <w:tr w:rsidR="00EC50AD" w14:paraId="5F7962F8" w14:textId="77777777" w:rsidTr="00F16D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pct"/>
            <w:shd w:val="clear" w:color="auto" w:fill="auto"/>
            <w:vAlign w:val="top"/>
          </w:tcPr>
          <w:p w14:paraId="42215139" w14:textId="77777777" w:rsidR="00EC50AD" w:rsidRPr="00244176" w:rsidRDefault="00EC50AD" w:rsidP="0004746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2827" w:type="pct"/>
            <w:shd w:val="clear" w:color="auto" w:fill="auto"/>
            <w:vAlign w:val="top"/>
          </w:tcPr>
          <w:p w14:paraId="1335D8F8" w14:textId="77777777" w:rsidR="00EC50AD" w:rsidRPr="00244176" w:rsidRDefault="00EC50AD" w:rsidP="000474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039" w:type="pct"/>
            <w:shd w:val="clear" w:color="auto" w:fill="auto"/>
            <w:vAlign w:val="top"/>
          </w:tcPr>
          <w:p w14:paraId="13D14CBB" w14:textId="77777777" w:rsidR="00EC50AD" w:rsidRPr="00CC646C" w:rsidRDefault="00D25611" w:rsidP="000474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763BDA05101842728867B616BB4F0D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0AD">
                  <w:rPr>
                    <w:rFonts w:ascii="Arial" w:hAnsi="Arial" w:cs="Arial"/>
                    <w:color w:val="auto"/>
                  </w:rPr>
                  <w:t>Compliant</w:t>
                </w:r>
              </w:sdtContent>
            </w:sdt>
            <w:r w:rsidR="00EC50AD" w:rsidRPr="00CC646C">
              <w:rPr>
                <w:rFonts w:ascii="Arial" w:hAnsi="Arial" w:cs="Arial"/>
                <w:color w:val="auto"/>
              </w:rPr>
              <w:t xml:space="preserve"> </w:t>
            </w:r>
          </w:p>
        </w:tc>
      </w:tr>
      <w:tr w:rsidR="00EC50AD" w14:paraId="37D4D91A" w14:textId="77777777" w:rsidTr="00F16D2E">
        <w:tc>
          <w:tcPr>
            <w:cnfStyle w:val="001000000000" w:firstRow="0" w:lastRow="0" w:firstColumn="1" w:lastColumn="0" w:oddVBand="0" w:evenVBand="0" w:oddHBand="0" w:evenHBand="0" w:firstRowFirstColumn="0" w:firstRowLastColumn="0" w:lastRowFirstColumn="0" w:lastRowLastColumn="0"/>
            <w:tcW w:w="1134" w:type="pct"/>
            <w:shd w:val="clear" w:color="auto" w:fill="auto"/>
            <w:vAlign w:val="top"/>
          </w:tcPr>
          <w:p w14:paraId="4ED6B768" w14:textId="77777777" w:rsidR="00EC50AD" w:rsidRPr="00244176" w:rsidRDefault="00EC50AD" w:rsidP="0004746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2827" w:type="pct"/>
            <w:shd w:val="clear" w:color="auto" w:fill="auto"/>
            <w:vAlign w:val="top"/>
          </w:tcPr>
          <w:p w14:paraId="1E46FF87" w14:textId="77777777" w:rsidR="00EC50AD" w:rsidRPr="00244176" w:rsidRDefault="00EC50AD" w:rsidP="000474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4C5A35B" w14:textId="77777777" w:rsidR="00EC50AD" w:rsidRPr="00244176" w:rsidRDefault="00EC50AD" w:rsidP="00EC50A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D188E35" w14:textId="77777777" w:rsidR="00EC50AD" w:rsidRPr="00244176" w:rsidRDefault="00EC50AD" w:rsidP="00EC50A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2147147" w14:textId="77777777" w:rsidR="00EC50AD" w:rsidRPr="00244176" w:rsidRDefault="00EC50AD" w:rsidP="00EC50A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39" w:type="pct"/>
            <w:shd w:val="clear" w:color="auto" w:fill="auto"/>
            <w:vAlign w:val="top"/>
          </w:tcPr>
          <w:p w14:paraId="254A8B75" w14:textId="77777777" w:rsidR="00EC50AD" w:rsidRPr="00CC646C" w:rsidRDefault="00D25611" w:rsidP="000474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CF9056B70DB9471C9BD542A0083471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0AD">
                  <w:rPr>
                    <w:rFonts w:ascii="Arial" w:hAnsi="Arial" w:cs="Arial"/>
                    <w:color w:val="auto"/>
                  </w:rPr>
                  <w:t>Compliant</w:t>
                </w:r>
              </w:sdtContent>
            </w:sdt>
            <w:r w:rsidR="00EC50AD" w:rsidRPr="00CC646C">
              <w:rPr>
                <w:rFonts w:ascii="Arial" w:hAnsi="Arial" w:cs="Arial"/>
                <w:color w:val="auto"/>
              </w:rPr>
              <w:t xml:space="preserve"> </w:t>
            </w:r>
          </w:p>
        </w:tc>
      </w:tr>
      <w:tr w:rsidR="00EC50AD" w14:paraId="19B104D3" w14:textId="77777777" w:rsidTr="00F16D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pct"/>
            <w:shd w:val="clear" w:color="auto" w:fill="auto"/>
            <w:vAlign w:val="top"/>
          </w:tcPr>
          <w:p w14:paraId="7B998CDD" w14:textId="77777777" w:rsidR="00EC50AD" w:rsidRPr="00244176" w:rsidRDefault="00EC50AD" w:rsidP="0004746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2827" w:type="pct"/>
            <w:shd w:val="clear" w:color="auto" w:fill="auto"/>
            <w:vAlign w:val="top"/>
          </w:tcPr>
          <w:p w14:paraId="4CBDF2FF" w14:textId="77777777" w:rsidR="00EC50AD" w:rsidRPr="00244176" w:rsidRDefault="00EC50AD" w:rsidP="000474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39" w:type="pct"/>
            <w:shd w:val="clear" w:color="auto" w:fill="auto"/>
            <w:vAlign w:val="top"/>
          </w:tcPr>
          <w:p w14:paraId="2E1FEC17" w14:textId="77777777" w:rsidR="00EC50AD" w:rsidRPr="00CC646C" w:rsidRDefault="00D25611" w:rsidP="000474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77100C23E6F24AE69919F38375CE89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0AD">
                  <w:rPr>
                    <w:rFonts w:ascii="Arial" w:hAnsi="Arial" w:cs="Arial"/>
                    <w:color w:val="auto"/>
                  </w:rPr>
                  <w:t>Compliant</w:t>
                </w:r>
              </w:sdtContent>
            </w:sdt>
            <w:r w:rsidR="00EC50AD" w:rsidRPr="00CC646C">
              <w:rPr>
                <w:rFonts w:ascii="Arial" w:hAnsi="Arial" w:cs="Arial"/>
                <w:color w:val="auto"/>
              </w:rPr>
              <w:t xml:space="preserve"> </w:t>
            </w:r>
          </w:p>
        </w:tc>
      </w:tr>
      <w:tr w:rsidR="00EC50AD" w14:paraId="792241E9" w14:textId="77777777" w:rsidTr="00F16D2E">
        <w:tc>
          <w:tcPr>
            <w:cnfStyle w:val="001000000000" w:firstRow="0" w:lastRow="0" w:firstColumn="1" w:lastColumn="0" w:oddVBand="0" w:evenVBand="0" w:oddHBand="0" w:evenHBand="0" w:firstRowFirstColumn="0" w:firstRowLastColumn="0" w:lastRowFirstColumn="0" w:lastRowLastColumn="0"/>
            <w:tcW w:w="1134" w:type="pct"/>
            <w:shd w:val="clear" w:color="auto" w:fill="auto"/>
            <w:vAlign w:val="top"/>
          </w:tcPr>
          <w:p w14:paraId="3712DDA8" w14:textId="77777777" w:rsidR="00EC50AD" w:rsidRPr="00244176" w:rsidRDefault="00EC50AD" w:rsidP="0004746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2827" w:type="pct"/>
            <w:shd w:val="clear" w:color="auto" w:fill="auto"/>
            <w:vAlign w:val="top"/>
          </w:tcPr>
          <w:p w14:paraId="69CE490D" w14:textId="77777777" w:rsidR="00EC50AD" w:rsidRPr="00244176" w:rsidRDefault="00EC50AD" w:rsidP="000474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39" w:type="pct"/>
            <w:shd w:val="clear" w:color="auto" w:fill="auto"/>
            <w:vAlign w:val="top"/>
          </w:tcPr>
          <w:p w14:paraId="29D55B74" w14:textId="77777777" w:rsidR="00EC50AD" w:rsidRPr="00CC646C" w:rsidRDefault="00D25611" w:rsidP="000474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DBDD0A9C1B5E4E2A9091F35314AE2F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0AD">
                  <w:rPr>
                    <w:rFonts w:ascii="Arial" w:hAnsi="Arial" w:cs="Arial"/>
                    <w:color w:val="auto"/>
                  </w:rPr>
                  <w:t>Compliant</w:t>
                </w:r>
              </w:sdtContent>
            </w:sdt>
            <w:r w:rsidR="00EC50AD" w:rsidRPr="00CC646C">
              <w:rPr>
                <w:rFonts w:ascii="Arial" w:hAnsi="Arial" w:cs="Arial"/>
                <w:color w:val="auto"/>
              </w:rPr>
              <w:t xml:space="preserve"> </w:t>
            </w:r>
          </w:p>
        </w:tc>
      </w:tr>
      <w:tr w:rsidR="00EC50AD" w14:paraId="029F20DD" w14:textId="77777777" w:rsidTr="00F16D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pct"/>
            <w:shd w:val="clear" w:color="auto" w:fill="auto"/>
            <w:vAlign w:val="top"/>
          </w:tcPr>
          <w:p w14:paraId="32478081" w14:textId="77777777" w:rsidR="00EC50AD" w:rsidRPr="00244176" w:rsidRDefault="00EC50AD" w:rsidP="0004746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2827" w:type="pct"/>
            <w:shd w:val="clear" w:color="auto" w:fill="auto"/>
            <w:vAlign w:val="top"/>
          </w:tcPr>
          <w:p w14:paraId="7C19AE40" w14:textId="77777777" w:rsidR="00EC50AD" w:rsidRPr="00244176" w:rsidRDefault="00EC50AD" w:rsidP="000474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9" w:name="_Hlk147843967"/>
            <w:r w:rsidRPr="00244176">
              <w:rPr>
                <w:rFonts w:ascii="Arial" w:hAnsi="Arial" w:cs="Arial"/>
              </w:rPr>
              <w:t>Where meals are provided, they are varied and of suitable quality and quantity.</w:t>
            </w:r>
            <w:bookmarkEnd w:id="9"/>
          </w:p>
        </w:tc>
        <w:tc>
          <w:tcPr>
            <w:tcW w:w="1039" w:type="pct"/>
            <w:shd w:val="clear" w:color="auto" w:fill="auto"/>
            <w:vAlign w:val="top"/>
          </w:tcPr>
          <w:p w14:paraId="003EC1D8" w14:textId="77777777" w:rsidR="00EC50AD" w:rsidRPr="00002060" w:rsidRDefault="00D25611" w:rsidP="000474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27E33E81F55C4848B929C389C39888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0AD" w:rsidRPr="00002060">
                  <w:rPr>
                    <w:rFonts w:ascii="Arial" w:hAnsi="Arial" w:cs="Arial"/>
                    <w:color w:val="auto"/>
                  </w:rPr>
                  <w:t>Compliant</w:t>
                </w:r>
              </w:sdtContent>
            </w:sdt>
            <w:r w:rsidR="00EC50AD" w:rsidRPr="00002060">
              <w:rPr>
                <w:rFonts w:ascii="Arial" w:hAnsi="Arial" w:cs="Arial"/>
                <w:color w:val="auto"/>
              </w:rPr>
              <w:t xml:space="preserve"> </w:t>
            </w:r>
          </w:p>
        </w:tc>
      </w:tr>
      <w:tr w:rsidR="00EC50AD" w14:paraId="1CE3585B" w14:textId="77777777" w:rsidTr="00F16D2E">
        <w:tc>
          <w:tcPr>
            <w:cnfStyle w:val="001000000000" w:firstRow="0" w:lastRow="0" w:firstColumn="1" w:lastColumn="0" w:oddVBand="0" w:evenVBand="0" w:oddHBand="0" w:evenHBand="0" w:firstRowFirstColumn="0" w:firstRowLastColumn="0" w:lastRowFirstColumn="0" w:lastRowLastColumn="0"/>
            <w:tcW w:w="1134" w:type="pct"/>
            <w:vAlign w:val="top"/>
          </w:tcPr>
          <w:p w14:paraId="2DBC63E7" w14:textId="77777777" w:rsidR="00EC50AD" w:rsidRPr="00244176" w:rsidRDefault="00EC50AD" w:rsidP="0004746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2827" w:type="pct"/>
            <w:vAlign w:val="top"/>
          </w:tcPr>
          <w:p w14:paraId="2F515DD0" w14:textId="77777777" w:rsidR="00EC50AD" w:rsidRPr="00244176" w:rsidRDefault="00EC50AD" w:rsidP="000474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039" w:type="pct"/>
            <w:vAlign w:val="top"/>
          </w:tcPr>
          <w:p w14:paraId="5F88C466" w14:textId="77777777" w:rsidR="00EC50AD" w:rsidRPr="00CC646C" w:rsidRDefault="00D25611" w:rsidP="000474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8E4484FA8E7042999BAF1383A7B6A5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0AD">
                  <w:rPr>
                    <w:rFonts w:ascii="Arial" w:hAnsi="Arial" w:cs="Arial"/>
                    <w:color w:val="auto"/>
                  </w:rPr>
                  <w:t>Not applicable</w:t>
                </w:r>
              </w:sdtContent>
            </w:sdt>
            <w:r w:rsidR="00EC50AD" w:rsidRPr="00CC646C">
              <w:rPr>
                <w:rFonts w:ascii="Arial" w:hAnsi="Arial" w:cs="Arial"/>
                <w:color w:val="auto"/>
              </w:rPr>
              <w:t xml:space="preserve"> </w:t>
            </w:r>
          </w:p>
        </w:tc>
      </w:tr>
    </w:tbl>
    <w:p w14:paraId="58C16E61" w14:textId="77777777" w:rsidR="00EC50AD" w:rsidRDefault="00EC50AD" w:rsidP="00EC50AD">
      <w:pPr>
        <w:pStyle w:val="Heading20"/>
      </w:pPr>
      <w:r w:rsidRPr="00A36AA9">
        <w:t>Findings</w:t>
      </w:r>
    </w:p>
    <w:p w14:paraId="0FB4587B" w14:textId="77777777" w:rsidR="00EC50AD" w:rsidRDefault="00EC50AD" w:rsidP="00EC50AD">
      <w:pPr>
        <w:pStyle w:val="NormalArial"/>
        <w:spacing w:beforeLines="120" w:before="288" w:after="60" w:line="288" w:lineRule="auto"/>
        <w:rPr>
          <w:u w:val="single"/>
        </w:rPr>
      </w:pPr>
      <w:r w:rsidRPr="007810B7">
        <w:rPr>
          <w:u w:val="single"/>
        </w:rPr>
        <w:t>Requirement</w:t>
      </w:r>
      <w:r>
        <w:rPr>
          <w:u w:val="single"/>
        </w:rPr>
        <w:t>s</w:t>
      </w:r>
      <w:r w:rsidRPr="007810B7">
        <w:rPr>
          <w:u w:val="single"/>
        </w:rPr>
        <w:t xml:space="preserve"> </w:t>
      </w:r>
      <w:r>
        <w:rPr>
          <w:u w:val="single"/>
        </w:rPr>
        <w:t>4</w:t>
      </w:r>
      <w:r w:rsidRPr="007810B7">
        <w:rPr>
          <w:u w:val="single"/>
        </w:rPr>
        <w:t>(</w:t>
      </w:r>
      <w:r>
        <w:rPr>
          <w:u w:val="single"/>
        </w:rPr>
        <w:t>3</w:t>
      </w:r>
      <w:r w:rsidRPr="007810B7">
        <w:rPr>
          <w:u w:val="single"/>
        </w:rPr>
        <w:t>)(a)(b)(c)(d)(e)</w:t>
      </w:r>
      <w:r>
        <w:rPr>
          <w:u w:val="single"/>
        </w:rPr>
        <w:t>(f)</w:t>
      </w:r>
    </w:p>
    <w:p w14:paraId="14B326FA" w14:textId="77777777" w:rsidR="00EC50AD" w:rsidRPr="0041640E" w:rsidRDefault="00EC50AD" w:rsidP="0041640E">
      <w:pPr>
        <w:pStyle w:val="NormalArial"/>
      </w:pPr>
      <w:r w:rsidRPr="0041640E">
        <w:t>Consumers and representatives reported that the service made them feel safe and they were able to receive support and services that enabled them to remain as independent as possible in their own homes and said they attend social activities, and outings which prevents them from feeling lonely. Staff advised one of their main aims is to optimise consumer independence and quality of life. Consumers are asked what they would like, what their goals are, and how the service can help, the service then implements activities and supports of the consumer's preference. Management advised services and supports they deliver optimise consumer independence and quality of life. The service demonstrated an appropriate understanding of what is important to consumers to maintain their independence.</w:t>
      </w:r>
    </w:p>
    <w:p w14:paraId="37EAF274" w14:textId="77777777" w:rsidR="00EC50AD" w:rsidRPr="0041640E" w:rsidRDefault="00EC50AD" w:rsidP="0041640E">
      <w:pPr>
        <w:pStyle w:val="NormalArial"/>
      </w:pPr>
      <w:bookmarkStart w:id="10" w:name="_Hlk144203084"/>
      <w:r w:rsidRPr="0041640E">
        <w:t xml:space="preserve">Consumers and representatives interviewed said they never feel low, however, they felt the volunteers and staff would recognise if they were and would talk to them about it. All volunteers and staff said if they became concerned about a consumer, they would always report the </w:t>
      </w:r>
      <w:r w:rsidRPr="0041640E">
        <w:lastRenderedPageBreak/>
        <w:t>change in behaviour. Staff confirmed they would then follow up with the consumer and representatives. A review of one consumer file containing detailed notes and emails of communication documented for a consumer who was experiencing progressive cognitive decline staff described strategies they applied to the consumer and services and supports they tailored to promote her daily living. Management advised the service promotes using a ‘5 senses approach’ during visits which helps staff and volunteers identify any issues or changes in consumers' well-being</w:t>
      </w:r>
      <w:bookmarkEnd w:id="10"/>
      <w:r w:rsidRPr="0041640E">
        <w:t>.</w:t>
      </w:r>
    </w:p>
    <w:p w14:paraId="4B64175E" w14:textId="77777777" w:rsidR="00EC50AD" w:rsidRPr="0041640E" w:rsidRDefault="00EC50AD" w:rsidP="0041640E">
      <w:pPr>
        <w:pStyle w:val="NormalArial"/>
      </w:pPr>
      <w:r w:rsidRPr="0041640E">
        <w:t>Consumers and representatives said the service enables them to take part in their communities, do things of interest to them, and maintain social and personal relationships. Volunteers and support staff described how they help consumers to stay connected and take part in the community and how they assist consumers to do their shopping and take them to doctors’ and specialists’ appointments. Volunteers also said they take consumers to visit family, friends, or other community activities. The service demonstrated they have a wide range of community partnerships and network with other organisations.  The service sends consumers event information and what is happening in the community.</w:t>
      </w:r>
    </w:p>
    <w:p w14:paraId="59E15913" w14:textId="77777777" w:rsidR="00EC50AD" w:rsidRPr="0041640E" w:rsidRDefault="00EC50AD" w:rsidP="0041640E">
      <w:pPr>
        <w:pStyle w:val="NormalArial"/>
      </w:pPr>
      <w:r w:rsidRPr="0041640E">
        <w:t xml:space="preserve">Consumers and representatives said they receive support and services from mostly the same staff and volunteers who know them and their needs. Staff interviewed in relation to the consumers the Assessment Team sampled demonstrated they are kept informed when their needs and preferences change that relate to lifestyle services and supports. Information regarding the consumers condition, needs, and preferences is communicated verbally where responsibility is shared. All volunteers and staff are provided with updates by email and/or phone if there has been a change in care and support requirements for consumers prior to their next shift. Management described that information about the consumer is shared promptly where consumers' responsibility for their care is shared and said whilst it was not reflective in consumers' care and service plans, the service is very family-like </w:t>
      </w:r>
      <w:proofErr w:type="gramStart"/>
      <w:r w:rsidRPr="0041640E">
        <w:t>service</w:t>
      </w:r>
      <w:proofErr w:type="gramEnd"/>
      <w:r w:rsidRPr="0041640E">
        <w:t xml:space="preserve"> and all staff are aware of the consumer's condition without having to refer to it in a document.</w:t>
      </w:r>
    </w:p>
    <w:p w14:paraId="35230545" w14:textId="77777777" w:rsidR="00EC50AD" w:rsidRPr="0041640E" w:rsidRDefault="00EC50AD" w:rsidP="0041640E">
      <w:pPr>
        <w:pStyle w:val="NormalArial"/>
      </w:pPr>
      <w:r w:rsidRPr="0041640E">
        <w:t>The service demonstrated appropriate processes are in place to support consumers to access services and support from others and the program support workers engage others from outside the service to supplement the services offered within the service.</w:t>
      </w:r>
      <w:r w:rsidRPr="00C453AF">
        <w:t xml:space="preserve"> </w:t>
      </w:r>
      <w:r w:rsidRPr="0041640E">
        <w:t>Management said they engage with other organisations, and individuals outside the service and promptly refer consumers to supplement services when required. Management described some of the relationships services and external providers they refer consumers to.</w:t>
      </w:r>
    </w:p>
    <w:p w14:paraId="30BB40AA" w14:textId="77777777" w:rsidR="00EC50AD" w:rsidRDefault="00EC50AD" w:rsidP="00EC50AD">
      <w:pPr>
        <w:pStyle w:val="NormalArial"/>
        <w:spacing w:beforeLines="120" w:before="288" w:after="60" w:line="288" w:lineRule="auto"/>
        <w:rPr>
          <w:u w:val="single"/>
        </w:rPr>
      </w:pPr>
      <w:r w:rsidRPr="007810B7">
        <w:rPr>
          <w:u w:val="single"/>
        </w:rPr>
        <w:t>Requirement 4(3)(</w:t>
      </w:r>
      <w:r>
        <w:rPr>
          <w:u w:val="single"/>
        </w:rPr>
        <w:t>f</w:t>
      </w:r>
      <w:r w:rsidRPr="007810B7">
        <w:rPr>
          <w:u w:val="single"/>
        </w:rPr>
        <w:t>)</w:t>
      </w:r>
    </w:p>
    <w:p w14:paraId="1AAC7B9F" w14:textId="77777777" w:rsidR="00EC50AD" w:rsidRPr="002B624B" w:rsidRDefault="00EC50AD" w:rsidP="0041640E">
      <w:pPr>
        <w:pStyle w:val="NormalArial"/>
      </w:pPr>
      <w:r w:rsidRPr="00B76042">
        <w:t>The Assessment Team recommended Requirement 4(3)(</w:t>
      </w:r>
      <w:r>
        <w:t>f</w:t>
      </w:r>
      <w:r w:rsidRPr="00B76042">
        <w:t>) not met</w:t>
      </w:r>
      <w:r>
        <w:t xml:space="preserve"> and </w:t>
      </w:r>
      <w:r w:rsidRPr="00674897">
        <w:t>provided the following evidence relevant to my finding:</w:t>
      </w:r>
    </w:p>
    <w:p w14:paraId="660F4FA3" w14:textId="77777777" w:rsidR="00EC50AD" w:rsidRPr="00F16D2E" w:rsidRDefault="00EC50AD" w:rsidP="00F16D2E">
      <w:pPr>
        <w:pStyle w:val="ListParagraph"/>
        <w:numPr>
          <w:ilvl w:val="0"/>
          <w:numId w:val="2"/>
        </w:numPr>
        <w:spacing w:line="22" w:lineRule="atLeast"/>
        <w:ind w:left="714" w:hanging="357"/>
        <w:contextualSpacing w:val="0"/>
        <w:rPr>
          <w:rFonts w:ascii="Arial" w:hAnsi="Arial" w:cs="Arial"/>
        </w:rPr>
      </w:pPr>
      <w:r w:rsidRPr="00F16D2E">
        <w:rPr>
          <w:rFonts w:ascii="Arial" w:hAnsi="Arial" w:cs="Arial"/>
        </w:rPr>
        <w:t>Management advised consumers with special dietary requirements are accommodated by the service, however, review of many consumer care plans who are identified as diabetic did not include consumers' dietary needs and/or did not include information if the consumer has a diabetes management plan.</w:t>
      </w:r>
    </w:p>
    <w:p w14:paraId="746F07FD" w14:textId="77777777" w:rsidR="00EC50AD" w:rsidRDefault="00EC50AD" w:rsidP="0041640E">
      <w:pPr>
        <w:pStyle w:val="NormalArial"/>
      </w:pPr>
      <w:bookmarkStart w:id="11" w:name="_Hlk148517366"/>
      <w:r w:rsidRPr="00F47D4F">
        <w:t>The provider acknowledges the Assessment Team’s findings and includes additional information and evidence to clarify aspects of the Assessment Team’s report and demonstrate actions have been taken and/or planned to address identified deficits. This includes, but is not limited to:</w:t>
      </w:r>
    </w:p>
    <w:bookmarkEnd w:id="11"/>
    <w:p w14:paraId="629264B4" w14:textId="77777777" w:rsidR="00EC50AD" w:rsidRPr="00F16D2E" w:rsidRDefault="00EC50AD" w:rsidP="00F16D2E">
      <w:pPr>
        <w:pStyle w:val="ListParagraph"/>
        <w:numPr>
          <w:ilvl w:val="0"/>
          <w:numId w:val="2"/>
        </w:numPr>
        <w:spacing w:line="22" w:lineRule="atLeast"/>
        <w:ind w:left="714" w:hanging="357"/>
        <w:contextualSpacing w:val="0"/>
        <w:rPr>
          <w:rFonts w:ascii="Arial" w:hAnsi="Arial" w:cs="Arial"/>
        </w:rPr>
      </w:pPr>
      <w:r w:rsidRPr="00F16D2E">
        <w:rPr>
          <w:rFonts w:ascii="Arial" w:hAnsi="Arial" w:cs="Arial"/>
        </w:rPr>
        <w:t xml:space="preserve">Develop template for use with at risk clients which includes details e.g., Diabetes Management Plan from doctor for consumers with special dietary requirements. </w:t>
      </w:r>
    </w:p>
    <w:p w14:paraId="252E2788" w14:textId="77777777" w:rsidR="00EC50AD" w:rsidRPr="00F16D2E" w:rsidRDefault="00EC50AD" w:rsidP="00F16D2E">
      <w:pPr>
        <w:pStyle w:val="ListParagraph"/>
        <w:numPr>
          <w:ilvl w:val="0"/>
          <w:numId w:val="2"/>
        </w:numPr>
        <w:spacing w:line="22" w:lineRule="atLeast"/>
        <w:ind w:left="714" w:hanging="357"/>
        <w:contextualSpacing w:val="0"/>
        <w:rPr>
          <w:rFonts w:ascii="Arial" w:hAnsi="Arial" w:cs="Arial"/>
        </w:rPr>
      </w:pPr>
      <w:r w:rsidRPr="00F16D2E">
        <w:rPr>
          <w:rFonts w:ascii="Arial" w:hAnsi="Arial" w:cs="Arial"/>
        </w:rPr>
        <w:lastRenderedPageBreak/>
        <w:t xml:space="preserve">Organised training workshop ‘Supporting Consumers with Complex Needs’ with appropriate consultant for delivery 17 October 2023, for staff attendance.  This will assist to inform documentation development.  </w:t>
      </w:r>
    </w:p>
    <w:p w14:paraId="76AF5396" w14:textId="77777777" w:rsidR="00EC50AD" w:rsidRPr="00F16D2E" w:rsidRDefault="00EC50AD" w:rsidP="00F16D2E">
      <w:pPr>
        <w:pStyle w:val="ListParagraph"/>
        <w:numPr>
          <w:ilvl w:val="0"/>
          <w:numId w:val="2"/>
        </w:numPr>
        <w:spacing w:line="22" w:lineRule="atLeast"/>
        <w:ind w:left="714" w:hanging="357"/>
        <w:contextualSpacing w:val="0"/>
        <w:rPr>
          <w:rFonts w:ascii="Arial" w:hAnsi="Arial" w:cs="Arial"/>
        </w:rPr>
      </w:pPr>
      <w:r w:rsidRPr="00F16D2E">
        <w:rPr>
          <w:rFonts w:ascii="Arial" w:hAnsi="Arial" w:cs="Arial"/>
        </w:rPr>
        <w:t>Undertake professional development.</w:t>
      </w:r>
    </w:p>
    <w:p w14:paraId="3F2690C3" w14:textId="77777777" w:rsidR="00EC50AD" w:rsidRPr="00F16D2E" w:rsidRDefault="00EC50AD" w:rsidP="00F16D2E">
      <w:pPr>
        <w:pStyle w:val="ListParagraph"/>
        <w:numPr>
          <w:ilvl w:val="1"/>
          <w:numId w:val="2"/>
        </w:numPr>
        <w:spacing w:line="22" w:lineRule="atLeast"/>
        <w:contextualSpacing w:val="0"/>
        <w:rPr>
          <w:rFonts w:ascii="Arial" w:hAnsi="Arial" w:cs="Arial"/>
        </w:rPr>
      </w:pPr>
      <w:r w:rsidRPr="00F16D2E">
        <w:rPr>
          <w:rFonts w:ascii="Arial" w:hAnsi="Arial" w:cs="Arial"/>
        </w:rPr>
        <w:t>Practical Diabetes for Aged Care Workers</w:t>
      </w:r>
    </w:p>
    <w:p w14:paraId="458C58A3" w14:textId="77777777" w:rsidR="00EC50AD" w:rsidRPr="00F16D2E" w:rsidRDefault="00EC50AD" w:rsidP="00F16D2E">
      <w:pPr>
        <w:pStyle w:val="ListParagraph"/>
        <w:numPr>
          <w:ilvl w:val="1"/>
          <w:numId w:val="2"/>
        </w:numPr>
        <w:spacing w:line="22" w:lineRule="atLeast"/>
        <w:contextualSpacing w:val="0"/>
        <w:rPr>
          <w:rFonts w:ascii="Arial" w:hAnsi="Arial" w:cs="Arial"/>
        </w:rPr>
      </w:pPr>
      <w:r w:rsidRPr="00F16D2E">
        <w:rPr>
          <w:rFonts w:ascii="Arial" w:hAnsi="Arial" w:cs="Arial"/>
        </w:rPr>
        <w:t>Diabetes Training for Aged Care Support Workers - Diabetes Qualified – 2-hour online course</w:t>
      </w:r>
    </w:p>
    <w:p w14:paraId="34315037" w14:textId="77777777" w:rsidR="00EC50AD" w:rsidRPr="00F16D2E" w:rsidRDefault="00EC50AD" w:rsidP="00F16D2E">
      <w:pPr>
        <w:pStyle w:val="ListParagraph"/>
        <w:numPr>
          <w:ilvl w:val="1"/>
          <w:numId w:val="2"/>
        </w:numPr>
        <w:spacing w:line="22" w:lineRule="atLeast"/>
        <w:contextualSpacing w:val="0"/>
        <w:rPr>
          <w:rFonts w:ascii="Arial" w:hAnsi="Arial" w:cs="Arial"/>
        </w:rPr>
      </w:pPr>
      <w:r w:rsidRPr="00F16D2E">
        <w:rPr>
          <w:rFonts w:ascii="Arial" w:hAnsi="Arial" w:cs="Arial"/>
        </w:rPr>
        <w:t>Understanding Dementia</w:t>
      </w:r>
    </w:p>
    <w:p w14:paraId="62DF1024" w14:textId="77777777" w:rsidR="00EC50AD" w:rsidRDefault="00EC50AD" w:rsidP="0041640E">
      <w:pPr>
        <w:pStyle w:val="NormalArial"/>
      </w:pPr>
      <w:r>
        <w:t>In coming to my finding, I have considered information and evidence in the Assessment Team’s report and provider’s response, which does not demonstrate deficiencies in relation to this Requirement.</w:t>
      </w:r>
    </w:p>
    <w:p w14:paraId="227B1DD4" w14:textId="77777777" w:rsidR="00EC50AD" w:rsidRDefault="00EC50AD" w:rsidP="0041640E">
      <w:pPr>
        <w:pStyle w:val="NormalArial"/>
      </w:pPr>
      <w:r w:rsidRPr="00CB0242">
        <w:t>I have considered that the deficiency is in relation to effective oversight and governance wide systems relating to information management under Requirement 8(3)(c)(i).</w:t>
      </w:r>
    </w:p>
    <w:p w14:paraId="6834254E" w14:textId="77777777" w:rsidR="00EC50AD" w:rsidRDefault="00EC50AD" w:rsidP="0041640E">
      <w:pPr>
        <w:pStyle w:val="NormalArial"/>
      </w:pPr>
      <w:r w:rsidRPr="00002060">
        <w:t>Based on the above evidence, the Decision Maker finds Requirement 4(3)(</w:t>
      </w:r>
      <w:r>
        <w:t>f</w:t>
      </w:r>
      <w:r w:rsidRPr="00002060">
        <w:t>) compliant.</w:t>
      </w:r>
    </w:p>
    <w:p w14:paraId="338812A1" w14:textId="77777777" w:rsidR="00EC50AD" w:rsidRPr="007810B7" w:rsidRDefault="00EC50AD" w:rsidP="00EC50AD">
      <w:pPr>
        <w:pStyle w:val="NormalArial"/>
        <w:rPr>
          <w:u w:val="single"/>
        </w:rPr>
      </w:pPr>
      <w:r w:rsidRPr="007810B7">
        <w:rPr>
          <w:u w:val="single"/>
        </w:rPr>
        <w:br w:type="page"/>
      </w:r>
    </w:p>
    <w:p w14:paraId="063F768B" w14:textId="77777777" w:rsidR="00EC50AD" w:rsidRDefault="00EC50AD" w:rsidP="00EC50AD">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80"/>
        <w:gridCol w:w="5796"/>
        <w:gridCol w:w="2118"/>
      </w:tblGrid>
      <w:tr w:rsidR="00EC50AD" w14:paraId="372ECBEF" w14:textId="77777777" w:rsidTr="00F16D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1" w:type="pct"/>
            <w:gridSpan w:val="2"/>
            <w:tcBorders>
              <w:bottom w:val="single" w:sz="4" w:space="0" w:color="BFBFBF" w:themeColor="background1" w:themeShade="BF"/>
            </w:tcBorders>
          </w:tcPr>
          <w:p w14:paraId="4BB373FC" w14:textId="77777777" w:rsidR="00EC50AD" w:rsidRPr="003217D3" w:rsidRDefault="00EC50AD" w:rsidP="00047463">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039" w:type="pct"/>
            <w:tcBorders>
              <w:bottom w:val="single" w:sz="4" w:space="0" w:color="BFBFBF" w:themeColor="background1" w:themeShade="BF"/>
            </w:tcBorders>
          </w:tcPr>
          <w:p w14:paraId="3E755AF2" w14:textId="77777777" w:rsidR="00EC50AD" w:rsidRPr="003217D3" w:rsidRDefault="00EC50AD" w:rsidP="0004746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C50AD" w14:paraId="21B7AA73" w14:textId="77777777" w:rsidTr="00F16D2E">
        <w:tc>
          <w:tcPr>
            <w:cnfStyle w:val="001000000000" w:firstRow="0" w:lastRow="0" w:firstColumn="1" w:lastColumn="0" w:oddVBand="0" w:evenVBand="0" w:oddHBand="0" w:evenHBand="0" w:firstRowFirstColumn="0" w:firstRowLastColumn="0" w:lastRowFirstColumn="0" w:lastRowLastColumn="0"/>
            <w:tcW w:w="1118" w:type="pct"/>
            <w:shd w:val="clear" w:color="auto" w:fill="auto"/>
            <w:vAlign w:val="top"/>
          </w:tcPr>
          <w:p w14:paraId="19525762" w14:textId="77777777" w:rsidR="00EC50AD" w:rsidRPr="00244176" w:rsidRDefault="00EC50AD" w:rsidP="0004746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2843" w:type="pct"/>
            <w:shd w:val="clear" w:color="auto" w:fill="auto"/>
            <w:vAlign w:val="top"/>
          </w:tcPr>
          <w:p w14:paraId="06EF0FFD" w14:textId="77777777" w:rsidR="00EC50AD" w:rsidRPr="00244176" w:rsidRDefault="00EC50AD" w:rsidP="000474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039" w:type="pct"/>
            <w:shd w:val="clear" w:color="auto" w:fill="auto"/>
            <w:vAlign w:val="top"/>
          </w:tcPr>
          <w:p w14:paraId="1C451808" w14:textId="77777777" w:rsidR="00EC50AD" w:rsidRPr="00CC646C" w:rsidRDefault="00D25611" w:rsidP="000474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8E9D955D31549C4A5A366EF6E5931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0AD">
                  <w:rPr>
                    <w:rFonts w:ascii="Arial" w:hAnsi="Arial" w:cs="Arial"/>
                    <w:color w:val="auto"/>
                  </w:rPr>
                  <w:t>Compliant</w:t>
                </w:r>
              </w:sdtContent>
            </w:sdt>
            <w:r w:rsidR="00EC50AD" w:rsidRPr="00CC646C">
              <w:rPr>
                <w:rFonts w:ascii="Arial" w:hAnsi="Arial" w:cs="Arial"/>
                <w:color w:val="auto"/>
              </w:rPr>
              <w:t xml:space="preserve"> </w:t>
            </w:r>
          </w:p>
        </w:tc>
      </w:tr>
      <w:tr w:rsidR="00EC50AD" w14:paraId="7067F8AE" w14:textId="77777777" w:rsidTr="00F16D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shd w:val="clear" w:color="auto" w:fill="auto"/>
            <w:vAlign w:val="top"/>
          </w:tcPr>
          <w:p w14:paraId="1E12B274" w14:textId="77777777" w:rsidR="00EC50AD" w:rsidRPr="00244176" w:rsidRDefault="00EC50AD" w:rsidP="0004746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2843" w:type="pct"/>
            <w:shd w:val="clear" w:color="auto" w:fill="auto"/>
            <w:vAlign w:val="top"/>
          </w:tcPr>
          <w:p w14:paraId="4E54DA37" w14:textId="77777777" w:rsidR="00EC50AD" w:rsidRPr="00244176" w:rsidRDefault="00EC50AD" w:rsidP="000474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8445429" w14:textId="77777777" w:rsidR="00EC50AD" w:rsidRPr="00244176" w:rsidRDefault="00EC50AD" w:rsidP="00EC50AD">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605D7D1D" w14:textId="77777777" w:rsidR="00EC50AD" w:rsidRPr="00244176" w:rsidRDefault="00EC50AD" w:rsidP="00EC50AD">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039" w:type="pct"/>
            <w:shd w:val="clear" w:color="auto" w:fill="auto"/>
            <w:vAlign w:val="top"/>
          </w:tcPr>
          <w:p w14:paraId="7D95A1AA" w14:textId="77777777" w:rsidR="00EC50AD" w:rsidRPr="00CC646C" w:rsidRDefault="00D25611" w:rsidP="000474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1A769ADADF4F4565AD6DAA137F10C1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0AD">
                  <w:rPr>
                    <w:rFonts w:ascii="Arial" w:hAnsi="Arial" w:cs="Arial"/>
                    <w:color w:val="auto"/>
                  </w:rPr>
                  <w:t>Compliant</w:t>
                </w:r>
              </w:sdtContent>
            </w:sdt>
            <w:r w:rsidR="00EC50AD" w:rsidRPr="00CC646C">
              <w:rPr>
                <w:rFonts w:ascii="Arial" w:hAnsi="Arial" w:cs="Arial"/>
                <w:color w:val="auto"/>
              </w:rPr>
              <w:t xml:space="preserve"> </w:t>
            </w:r>
          </w:p>
        </w:tc>
      </w:tr>
      <w:tr w:rsidR="00EC50AD" w14:paraId="30A44B51" w14:textId="77777777" w:rsidTr="00F16D2E">
        <w:tc>
          <w:tcPr>
            <w:cnfStyle w:val="001000000000" w:firstRow="0" w:lastRow="0" w:firstColumn="1" w:lastColumn="0" w:oddVBand="0" w:evenVBand="0" w:oddHBand="0" w:evenHBand="0" w:firstRowFirstColumn="0" w:firstRowLastColumn="0" w:lastRowFirstColumn="0" w:lastRowLastColumn="0"/>
            <w:tcW w:w="1118" w:type="pct"/>
            <w:shd w:val="clear" w:color="auto" w:fill="auto"/>
            <w:vAlign w:val="top"/>
          </w:tcPr>
          <w:p w14:paraId="5FBC2A36" w14:textId="77777777" w:rsidR="00EC50AD" w:rsidRPr="00244176" w:rsidRDefault="00EC50AD" w:rsidP="0004746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2843" w:type="pct"/>
            <w:shd w:val="clear" w:color="auto" w:fill="auto"/>
            <w:vAlign w:val="top"/>
          </w:tcPr>
          <w:p w14:paraId="50AC5553" w14:textId="77777777" w:rsidR="00EC50AD" w:rsidRPr="00244176" w:rsidRDefault="00EC50AD" w:rsidP="000474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039" w:type="pct"/>
            <w:shd w:val="clear" w:color="auto" w:fill="auto"/>
            <w:vAlign w:val="top"/>
          </w:tcPr>
          <w:p w14:paraId="7E5226B8" w14:textId="77777777" w:rsidR="00EC50AD" w:rsidRPr="00CC646C" w:rsidRDefault="00D25611" w:rsidP="00047463">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746698BED4B24D4CAE42060E016B4C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0AD">
                  <w:rPr>
                    <w:rFonts w:ascii="Arial" w:hAnsi="Arial" w:cs="Arial"/>
                    <w:color w:val="auto"/>
                  </w:rPr>
                  <w:t>Compliant</w:t>
                </w:r>
              </w:sdtContent>
            </w:sdt>
            <w:r w:rsidR="00EC50AD" w:rsidRPr="00CC646C">
              <w:rPr>
                <w:rFonts w:ascii="Arial" w:hAnsi="Arial" w:cs="Arial"/>
                <w:color w:val="auto"/>
              </w:rPr>
              <w:t xml:space="preserve"> </w:t>
            </w:r>
          </w:p>
        </w:tc>
      </w:tr>
    </w:tbl>
    <w:p w14:paraId="29EA409D" w14:textId="77777777" w:rsidR="00EC50AD" w:rsidRDefault="00EC50AD" w:rsidP="00EC50AD">
      <w:pPr>
        <w:pStyle w:val="Heading20"/>
      </w:pPr>
      <w:r w:rsidRPr="00A36AA9">
        <w:t>Findings</w:t>
      </w:r>
    </w:p>
    <w:p w14:paraId="1ABD86E0" w14:textId="77777777" w:rsidR="00EC50AD" w:rsidRPr="001E799E" w:rsidRDefault="00EC50AD" w:rsidP="00EC50AD">
      <w:pPr>
        <w:spacing w:beforeLines="120" w:before="288" w:after="60" w:line="288" w:lineRule="auto"/>
        <w:rPr>
          <w:rFonts w:ascii="Arial" w:eastAsia="Times New Roman" w:hAnsi="Arial" w:cs="Arial"/>
          <w:color w:val="000000"/>
          <w:u w:val="single"/>
          <w:lang w:eastAsia="en-AU"/>
        </w:rPr>
      </w:pPr>
      <w:r w:rsidRPr="001E799E">
        <w:rPr>
          <w:rFonts w:ascii="Arial" w:eastAsia="Times New Roman" w:hAnsi="Arial" w:cs="Arial"/>
          <w:color w:val="000000"/>
          <w:u w:val="single"/>
          <w:lang w:eastAsia="en-AU"/>
        </w:rPr>
        <w:t>Requirement 5(3)</w:t>
      </w:r>
      <w:r>
        <w:rPr>
          <w:rFonts w:ascii="Arial" w:eastAsia="Times New Roman" w:hAnsi="Arial" w:cs="Arial"/>
          <w:color w:val="000000"/>
          <w:u w:val="single"/>
          <w:lang w:eastAsia="en-AU"/>
        </w:rPr>
        <w:t>(a)(b)</w:t>
      </w:r>
      <w:r w:rsidRPr="001E799E">
        <w:rPr>
          <w:rFonts w:ascii="Arial" w:eastAsia="Times New Roman" w:hAnsi="Arial" w:cs="Arial"/>
          <w:color w:val="000000"/>
          <w:u w:val="single"/>
          <w:lang w:eastAsia="en-AU"/>
        </w:rPr>
        <w:t>(c)</w:t>
      </w:r>
    </w:p>
    <w:p w14:paraId="73EC0FEC" w14:textId="77777777" w:rsidR="00EC50AD" w:rsidRPr="0041640E" w:rsidRDefault="00EC50AD" w:rsidP="0041640E">
      <w:pPr>
        <w:pStyle w:val="NormalArial"/>
      </w:pPr>
      <w:r w:rsidRPr="0041640E">
        <w:t>Consumers recommended they feel safe and welcomed at the service. The cottage was observed to be a welcoming environment, clearly signed with disability access, and accommodates the team who embrace corporate values of Customer Focus – one of the Council’s 7 corporate values. The Community Services Centre reception desk is manned Monday to Friday by welcoming staff, who are on hand to supply information to prospective clients, visitors, or Centre users and the Centre displays information from broader community organisations. The service environment reviewed was welcoming and easy to move around and enabled consumer functional independence.</w:t>
      </w:r>
    </w:p>
    <w:p w14:paraId="422BB4B0" w14:textId="77777777" w:rsidR="00EC50AD" w:rsidRPr="0041640E" w:rsidRDefault="00EC50AD" w:rsidP="0041640E">
      <w:pPr>
        <w:pStyle w:val="NormalArial"/>
      </w:pPr>
      <w:r w:rsidRPr="0041640E">
        <w:t xml:space="preserve">Management said that Choices at Home service has a regular cleaning service and has recently completed WHS site inspection for mitigation of risk and continuous improvement. Staff ensure entryways and hallways are kept clear, affording safe access and the food services packaging area such workbenches, delivery bags, and volunteer folders are sanitised after each use. Consistent provision of infection control measures such as hand sanitizer, gloves, masks, sign-in register, in addition to consistent provision of infection control measures; hand sanitiser, gloves, masks, sign-in register. The Assessment Team observed consumers </w:t>
      </w:r>
      <w:proofErr w:type="gramStart"/>
      <w:r w:rsidRPr="0041640E">
        <w:t>are able to</w:t>
      </w:r>
      <w:proofErr w:type="gramEnd"/>
      <w:r w:rsidRPr="0041640E">
        <w:t xml:space="preserve"> move freely and the service environment is clean and well-maintained.</w:t>
      </w:r>
    </w:p>
    <w:p w14:paraId="21BFA9C4" w14:textId="77777777" w:rsidR="00EC50AD" w:rsidRPr="0041640E" w:rsidRDefault="00EC50AD" w:rsidP="0041640E">
      <w:pPr>
        <w:pStyle w:val="NormalArial"/>
      </w:pPr>
      <w:r w:rsidRPr="0041640E">
        <w:t xml:space="preserve">The service limits the weight of delivery bags </w:t>
      </w:r>
      <w:proofErr w:type="gramStart"/>
      <w:r w:rsidRPr="0041640E">
        <w:t>in order to</w:t>
      </w:r>
      <w:proofErr w:type="gramEnd"/>
      <w:r w:rsidRPr="0041640E">
        <w:t xml:space="preserve"> spread weight and ensure safe lifting</w:t>
      </w:r>
      <w:r>
        <w:t xml:space="preserve"> </w:t>
      </w:r>
      <w:r w:rsidRPr="00123EED">
        <w:t>and d</w:t>
      </w:r>
      <w:r w:rsidRPr="0041640E">
        <w:t xml:space="preserve">aily cleaning of meal delivery bags is undertaken. Infection controls are located at the entrance to the Cottage and Community Services Centre. There is a disability toilet in Community Services Centre. Building evacuation plans and Warden posters were displayed, and there is a checking program of fire extinguishers in place. There are automatic large entry doors for easy access for consumers and visitors. A defibrillator was located at </w:t>
      </w:r>
      <w:proofErr w:type="gramStart"/>
      <w:r w:rsidRPr="0041640E">
        <w:t>the  Community</w:t>
      </w:r>
      <w:proofErr w:type="gramEnd"/>
      <w:r w:rsidRPr="0041640E">
        <w:t xml:space="preserve"> Services Centre, and First aid kits were on hand.</w:t>
      </w:r>
    </w:p>
    <w:p w14:paraId="50E09846" w14:textId="77777777" w:rsidR="00EC50AD" w:rsidRDefault="00EC50AD" w:rsidP="0041640E">
      <w:pPr>
        <w:pStyle w:val="NormalArial"/>
      </w:pPr>
      <w:r>
        <w:t>Based on the information summarised above, I find the provider, in relation to the service, compliant with all Requirements in Standard 5 - organisation’s service environment.</w:t>
      </w:r>
    </w:p>
    <w:p w14:paraId="57811CD0" w14:textId="77777777" w:rsidR="00F16D2E" w:rsidRDefault="00F16D2E" w:rsidP="00EC50AD">
      <w:pPr>
        <w:pStyle w:val="Heading1"/>
        <w:spacing w:before="120" w:after="240" w:line="22" w:lineRule="atLeast"/>
        <w:rPr>
          <w:rFonts w:ascii="Arial" w:hAnsi="Arial" w:cs="Arial"/>
        </w:rPr>
      </w:pPr>
      <w:r>
        <w:rPr>
          <w:rFonts w:ascii="Arial" w:hAnsi="Arial" w:cs="Arial"/>
        </w:rPr>
        <w:br w:type="page"/>
      </w:r>
    </w:p>
    <w:p w14:paraId="20E5E8EF" w14:textId="38E22A64" w:rsidR="00EC50AD" w:rsidRPr="00A36AA9" w:rsidRDefault="00EC50AD" w:rsidP="00EC50AD">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79"/>
        <w:gridCol w:w="5466"/>
        <w:gridCol w:w="2449"/>
      </w:tblGrid>
      <w:tr w:rsidR="00EC50AD" w14:paraId="21163965" w14:textId="77777777" w:rsidTr="00F16D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9" w:type="pct"/>
            <w:gridSpan w:val="2"/>
            <w:tcBorders>
              <w:bottom w:val="single" w:sz="4" w:space="0" w:color="BFBFBF" w:themeColor="background1" w:themeShade="BF"/>
            </w:tcBorders>
          </w:tcPr>
          <w:p w14:paraId="2F25CA34" w14:textId="77777777" w:rsidR="00EC50AD" w:rsidRPr="003217D3" w:rsidRDefault="00EC50AD" w:rsidP="00047463">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201" w:type="pct"/>
            <w:tcBorders>
              <w:bottom w:val="single" w:sz="4" w:space="0" w:color="BFBFBF" w:themeColor="background1" w:themeShade="BF"/>
            </w:tcBorders>
          </w:tcPr>
          <w:p w14:paraId="57CAFB44" w14:textId="77777777" w:rsidR="00EC50AD" w:rsidRPr="003217D3" w:rsidRDefault="00EC50AD" w:rsidP="0004746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C50AD" w14:paraId="06416751" w14:textId="77777777" w:rsidTr="00F16D2E">
        <w:tc>
          <w:tcPr>
            <w:cnfStyle w:val="001000000000" w:firstRow="0" w:lastRow="0" w:firstColumn="1" w:lastColumn="0" w:oddVBand="0" w:evenVBand="0" w:oddHBand="0" w:evenHBand="0" w:firstRowFirstColumn="0" w:firstRowLastColumn="0" w:lastRowFirstColumn="0" w:lastRowLastColumn="0"/>
            <w:tcW w:w="1118" w:type="pct"/>
            <w:shd w:val="clear" w:color="auto" w:fill="auto"/>
            <w:vAlign w:val="top"/>
          </w:tcPr>
          <w:p w14:paraId="6CA49B6D" w14:textId="77777777" w:rsidR="00EC50AD" w:rsidRPr="00244176" w:rsidRDefault="00EC50AD" w:rsidP="0004746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2681" w:type="pct"/>
            <w:shd w:val="clear" w:color="auto" w:fill="auto"/>
            <w:vAlign w:val="top"/>
          </w:tcPr>
          <w:p w14:paraId="01EB863C" w14:textId="77777777" w:rsidR="00EC50AD" w:rsidRPr="00244176" w:rsidRDefault="00EC50AD" w:rsidP="000474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201" w:type="pct"/>
            <w:shd w:val="clear" w:color="auto" w:fill="auto"/>
            <w:vAlign w:val="top"/>
          </w:tcPr>
          <w:p w14:paraId="438952FC" w14:textId="77777777" w:rsidR="00EC50AD" w:rsidRPr="00CC646C" w:rsidRDefault="00D25611" w:rsidP="000474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A2C0054803E64ECA9804981FC2F6A6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0AD">
                  <w:rPr>
                    <w:rFonts w:ascii="Arial" w:hAnsi="Arial" w:cs="Arial"/>
                    <w:color w:val="auto"/>
                  </w:rPr>
                  <w:t>Compliant</w:t>
                </w:r>
              </w:sdtContent>
            </w:sdt>
            <w:r w:rsidR="00EC50AD" w:rsidRPr="00CC646C">
              <w:rPr>
                <w:rFonts w:ascii="Arial" w:hAnsi="Arial" w:cs="Arial"/>
                <w:color w:val="auto"/>
              </w:rPr>
              <w:t xml:space="preserve"> </w:t>
            </w:r>
          </w:p>
        </w:tc>
      </w:tr>
      <w:tr w:rsidR="00EC50AD" w14:paraId="6015E267" w14:textId="77777777" w:rsidTr="00F16D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shd w:val="clear" w:color="auto" w:fill="auto"/>
            <w:vAlign w:val="top"/>
          </w:tcPr>
          <w:p w14:paraId="162549C6" w14:textId="77777777" w:rsidR="00EC50AD" w:rsidRPr="00244176" w:rsidRDefault="00EC50AD" w:rsidP="0004746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2681" w:type="pct"/>
            <w:shd w:val="clear" w:color="auto" w:fill="auto"/>
            <w:vAlign w:val="top"/>
          </w:tcPr>
          <w:p w14:paraId="2F8BDF03" w14:textId="77777777" w:rsidR="00EC50AD" w:rsidRPr="00244176" w:rsidRDefault="00EC50AD" w:rsidP="000474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201" w:type="pct"/>
            <w:shd w:val="clear" w:color="auto" w:fill="auto"/>
            <w:vAlign w:val="top"/>
          </w:tcPr>
          <w:p w14:paraId="23F744C4" w14:textId="77777777" w:rsidR="00EC50AD" w:rsidRPr="00CC646C" w:rsidRDefault="00D25611" w:rsidP="000474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F87E65474BAF451A86A8FC95A932CC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0AD">
                  <w:rPr>
                    <w:rFonts w:ascii="Arial" w:hAnsi="Arial" w:cs="Arial"/>
                    <w:color w:val="auto"/>
                  </w:rPr>
                  <w:t>Compliant</w:t>
                </w:r>
              </w:sdtContent>
            </w:sdt>
            <w:r w:rsidR="00EC50AD" w:rsidRPr="00CC646C">
              <w:rPr>
                <w:rFonts w:ascii="Arial" w:hAnsi="Arial" w:cs="Arial"/>
                <w:color w:val="auto"/>
              </w:rPr>
              <w:t xml:space="preserve"> </w:t>
            </w:r>
          </w:p>
        </w:tc>
      </w:tr>
      <w:tr w:rsidR="00EC50AD" w14:paraId="6642CB47" w14:textId="77777777" w:rsidTr="00F16D2E">
        <w:tc>
          <w:tcPr>
            <w:cnfStyle w:val="001000000000" w:firstRow="0" w:lastRow="0" w:firstColumn="1" w:lastColumn="0" w:oddVBand="0" w:evenVBand="0" w:oddHBand="0" w:evenHBand="0" w:firstRowFirstColumn="0" w:firstRowLastColumn="0" w:lastRowFirstColumn="0" w:lastRowLastColumn="0"/>
            <w:tcW w:w="1118" w:type="pct"/>
            <w:shd w:val="clear" w:color="auto" w:fill="auto"/>
            <w:vAlign w:val="top"/>
          </w:tcPr>
          <w:p w14:paraId="429B6308" w14:textId="77777777" w:rsidR="00EC50AD" w:rsidRPr="00244176" w:rsidRDefault="00EC50AD" w:rsidP="0004746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2681" w:type="pct"/>
            <w:shd w:val="clear" w:color="auto" w:fill="auto"/>
            <w:vAlign w:val="top"/>
          </w:tcPr>
          <w:p w14:paraId="5E330D09" w14:textId="77777777" w:rsidR="00EC50AD" w:rsidRPr="00244176" w:rsidRDefault="00EC50AD" w:rsidP="000474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201" w:type="pct"/>
            <w:shd w:val="clear" w:color="auto" w:fill="auto"/>
            <w:vAlign w:val="top"/>
          </w:tcPr>
          <w:p w14:paraId="6787F805" w14:textId="77777777" w:rsidR="00EC50AD" w:rsidRPr="00CC646C" w:rsidRDefault="00D25611" w:rsidP="000474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1BA080B0E15A4BF6BDAE1742315C0E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0AD">
                  <w:rPr>
                    <w:rFonts w:ascii="Arial" w:hAnsi="Arial" w:cs="Arial"/>
                    <w:color w:val="auto"/>
                  </w:rPr>
                  <w:t>Compliant</w:t>
                </w:r>
              </w:sdtContent>
            </w:sdt>
            <w:r w:rsidR="00EC50AD" w:rsidRPr="00CC646C">
              <w:rPr>
                <w:rFonts w:ascii="Arial" w:hAnsi="Arial" w:cs="Arial"/>
                <w:color w:val="auto"/>
              </w:rPr>
              <w:t xml:space="preserve"> </w:t>
            </w:r>
          </w:p>
        </w:tc>
      </w:tr>
      <w:tr w:rsidR="00EC50AD" w14:paraId="1621A90E" w14:textId="77777777" w:rsidTr="00F16D2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118" w:type="pct"/>
            <w:shd w:val="clear" w:color="auto" w:fill="auto"/>
            <w:vAlign w:val="top"/>
          </w:tcPr>
          <w:p w14:paraId="2B7D5F7A" w14:textId="77777777" w:rsidR="00EC50AD" w:rsidRPr="00244176" w:rsidRDefault="00EC50AD" w:rsidP="0004746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2681" w:type="pct"/>
            <w:shd w:val="clear" w:color="auto" w:fill="auto"/>
            <w:vAlign w:val="top"/>
          </w:tcPr>
          <w:p w14:paraId="03C48864" w14:textId="77777777" w:rsidR="00EC50AD" w:rsidRPr="00244176" w:rsidRDefault="00EC50AD" w:rsidP="000474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201" w:type="pct"/>
            <w:shd w:val="clear" w:color="auto" w:fill="auto"/>
            <w:vAlign w:val="top"/>
          </w:tcPr>
          <w:p w14:paraId="25B1193B" w14:textId="77777777" w:rsidR="00EC50AD" w:rsidRPr="00CC646C" w:rsidRDefault="00D25611" w:rsidP="000474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E5888B9E972141568C8849C2FDC58B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0AD">
                  <w:rPr>
                    <w:rFonts w:ascii="Arial" w:hAnsi="Arial" w:cs="Arial"/>
                    <w:color w:val="auto"/>
                  </w:rPr>
                  <w:t>Compliant</w:t>
                </w:r>
              </w:sdtContent>
            </w:sdt>
            <w:r w:rsidR="00EC50AD" w:rsidRPr="00CC646C">
              <w:rPr>
                <w:rFonts w:ascii="Arial" w:hAnsi="Arial" w:cs="Arial"/>
                <w:color w:val="auto"/>
              </w:rPr>
              <w:t xml:space="preserve"> </w:t>
            </w:r>
          </w:p>
        </w:tc>
      </w:tr>
    </w:tbl>
    <w:p w14:paraId="245F2F8A" w14:textId="77777777" w:rsidR="00EC50AD" w:rsidRDefault="00EC50AD" w:rsidP="00EC50AD">
      <w:pPr>
        <w:pStyle w:val="Heading20"/>
      </w:pPr>
      <w:r w:rsidRPr="00A36AA9">
        <w:t>Findings</w:t>
      </w:r>
    </w:p>
    <w:p w14:paraId="72AF9679" w14:textId="77777777" w:rsidR="00EC50AD" w:rsidRPr="00446D77" w:rsidRDefault="00EC50AD" w:rsidP="00EC50AD">
      <w:pPr>
        <w:spacing w:beforeLines="120" w:before="288" w:after="60" w:line="288" w:lineRule="auto"/>
        <w:rPr>
          <w:rFonts w:ascii="Arial" w:eastAsia="Calibri" w:hAnsi="Arial" w:cs="Arial"/>
          <w:color w:val="auto"/>
          <w:u w:val="single"/>
        </w:rPr>
      </w:pPr>
      <w:r w:rsidRPr="00446D77">
        <w:rPr>
          <w:rFonts w:ascii="Arial" w:eastAsia="Calibri" w:hAnsi="Arial" w:cs="Arial"/>
          <w:color w:val="auto"/>
          <w:u w:val="single"/>
        </w:rPr>
        <w:t>Requirement</w:t>
      </w:r>
      <w:r>
        <w:rPr>
          <w:rFonts w:ascii="Arial" w:eastAsia="Calibri" w:hAnsi="Arial" w:cs="Arial"/>
          <w:color w:val="auto"/>
          <w:u w:val="single"/>
        </w:rPr>
        <w:t>s</w:t>
      </w:r>
      <w:r w:rsidRPr="00446D77">
        <w:rPr>
          <w:rFonts w:ascii="Arial" w:eastAsia="Calibri" w:hAnsi="Arial" w:cs="Arial"/>
          <w:color w:val="auto"/>
          <w:u w:val="single"/>
        </w:rPr>
        <w:t xml:space="preserve"> </w:t>
      </w:r>
      <w:r>
        <w:rPr>
          <w:rFonts w:ascii="Arial" w:eastAsia="Calibri" w:hAnsi="Arial" w:cs="Arial"/>
          <w:color w:val="auto"/>
          <w:u w:val="single"/>
        </w:rPr>
        <w:t>6(3)(a)(b)(c)(d)</w:t>
      </w:r>
    </w:p>
    <w:p w14:paraId="552C9BE3" w14:textId="77777777" w:rsidR="00EC50AD" w:rsidRPr="0041640E" w:rsidRDefault="00EC50AD" w:rsidP="0041640E">
      <w:pPr>
        <w:pStyle w:val="NormalArial"/>
      </w:pPr>
      <w:r w:rsidRPr="0041640E">
        <w:t xml:space="preserve">All consumers and representatives interviewed said they know how to provide feedback and make complaints to the service and would feel comfortable providing feedback or raising a concern with the service. Most consumers said they preferred ringing their Program Support Worker (staff)/coordinators or ringing the service directly rather than filling in forms or sending emails. Consumers and representatives said they are encouraged to contact staff or the office at any time if they are not happy with the care and services provided by the service. </w:t>
      </w:r>
    </w:p>
    <w:p w14:paraId="2B653E17" w14:textId="77777777" w:rsidR="00EC50AD" w:rsidRPr="0041640E" w:rsidRDefault="00EC50AD" w:rsidP="0041640E">
      <w:pPr>
        <w:pStyle w:val="NormalArial"/>
      </w:pPr>
      <w:r w:rsidRPr="0041640E">
        <w:t xml:space="preserve">The service demonstrated consumers are made aware of and have access to advocates, language services and other methods for raising and resolving complaints. </w:t>
      </w:r>
      <w:proofErr w:type="gramStart"/>
      <w:r w:rsidRPr="0041640E">
        <w:t>All of</w:t>
      </w:r>
      <w:proofErr w:type="gramEnd"/>
      <w:r w:rsidRPr="0041640E">
        <w:t xml:space="preserve"> the consumers and representatives interviewed by the Assessment Team said they felt comfortable to raise any complaints or provide feedback to the service, as they find all staff are approachable. Staff discussed how consumers can be supported to understand the role of advocates. Management have processes to ensure consumers have access to advocates and language services if required, and consumers are made aware of other methods for raising and resolving complaints.</w:t>
      </w:r>
    </w:p>
    <w:p w14:paraId="660BBE09" w14:textId="77777777" w:rsidR="00EC50AD" w:rsidRPr="0041640E" w:rsidRDefault="00EC50AD" w:rsidP="0041640E">
      <w:pPr>
        <w:pStyle w:val="NormalArial"/>
      </w:pPr>
      <w:r w:rsidRPr="0041640E">
        <w:t>The service was able to demonstrate appropriate action is taken in response to complaints and an open disclosure process is used when things go wrong, consumers were able to discuss actions taken and use of open disclosure when they have raised a complaint. Support workers described the process for actioning feedback and complaints and how they communicate the consumers concerns directly to their relevant managers. Management advised the staff and team leaders are responsible to manage complaints in the first instance, and complex complaints are escalated for action, where appropriate.</w:t>
      </w:r>
    </w:p>
    <w:p w14:paraId="6B865C9F" w14:textId="77777777" w:rsidR="00EC50AD" w:rsidRPr="0041640E" w:rsidRDefault="00EC50AD" w:rsidP="0041640E">
      <w:pPr>
        <w:pStyle w:val="NormalArial"/>
      </w:pPr>
      <w:r w:rsidRPr="0041640E">
        <w:t xml:space="preserve">The service demonstrated feedback and complaints are reviewed and used to improve the quality of care and services. Consumers discussed improvements made by the service </w:t>
      </w:r>
      <w:proofErr w:type="gramStart"/>
      <w:r w:rsidRPr="0041640E">
        <w:t>as a result of</w:t>
      </w:r>
      <w:proofErr w:type="gramEnd"/>
      <w:r w:rsidRPr="0041640E">
        <w:t xml:space="preserve"> their complaints. Management described how the service records, </w:t>
      </w:r>
      <w:proofErr w:type="gramStart"/>
      <w:r w:rsidRPr="0041640E">
        <w:t>acts</w:t>
      </w:r>
      <w:proofErr w:type="gramEnd"/>
      <w:r w:rsidRPr="0041640E">
        <w:t xml:space="preserve"> and analyses complaints to inform systemic improvements. Consumers confirmed the service undertakes surveys regularly and asks consumers for feedback with a view to continuous improvement.  Management advised service improvements are proactively actioned </w:t>
      </w:r>
      <w:proofErr w:type="gramStart"/>
      <w:r w:rsidRPr="0041640E">
        <w:t>as a result of</w:t>
      </w:r>
      <w:proofErr w:type="gramEnd"/>
      <w:r w:rsidRPr="0041640E">
        <w:t xml:space="preserve"> feedback, </w:t>
      </w:r>
      <w:r w:rsidRPr="0041640E">
        <w:lastRenderedPageBreak/>
        <w:t xml:space="preserve">complaints, and other gap analysis processes. Management </w:t>
      </w:r>
      <w:proofErr w:type="gramStart"/>
      <w:r w:rsidRPr="0041640E">
        <w:t>have</w:t>
      </w:r>
      <w:proofErr w:type="gramEnd"/>
      <w:r w:rsidRPr="0041640E">
        <w:t xml:space="preserve"> fortnightly meetings with executives to discuss any trends and a monthly review is fed to the councillors. </w:t>
      </w:r>
    </w:p>
    <w:p w14:paraId="1C9C3B8C" w14:textId="77777777" w:rsidR="00EC50AD" w:rsidRDefault="00EC50AD" w:rsidP="0041640E">
      <w:pPr>
        <w:pStyle w:val="NormalArial"/>
      </w:pPr>
      <w:r>
        <w:t>Based on the information summarised above, I find the provider, in relation to the service, compliant with all Requirements in Standard 6 – Feedback and complaints.</w:t>
      </w:r>
    </w:p>
    <w:p w14:paraId="30A52009" w14:textId="77777777" w:rsidR="00EC50AD" w:rsidRDefault="00EC50AD" w:rsidP="00EC50AD">
      <w:pPr>
        <w:pStyle w:val="NormalArial"/>
      </w:pPr>
      <w:r>
        <w:br w:type="page"/>
      </w:r>
    </w:p>
    <w:p w14:paraId="49CAB942" w14:textId="77777777" w:rsidR="00EC50AD" w:rsidRPr="003217D3" w:rsidRDefault="00EC50AD" w:rsidP="00EC50AD">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80"/>
        <w:gridCol w:w="5796"/>
        <w:gridCol w:w="2118"/>
      </w:tblGrid>
      <w:tr w:rsidR="00EC50AD" w14:paraId="1A4D2532" w14:textId="77777777" w:rsidTr="00F16D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1" w:type="pct"/>
            <w:gridSpan w:val="2"/>
          </w:tcPr>
          <w:p w14:paraId="0131F777" w14:textId="77777777" w:rsidR="00EC50AD" w:rsidRPr="003217D3" w:rsidRDefault="00EC50AD" w:rsidP="00047463">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039" w:type="pct"/>
          </w:tcPr>
          <w:p w14:paraId="74EF4594" w14:textId="77777777" w:rsidR="00EC50AD" w:rsidRPr="003217D3" w:rsidRDefault="00EC50AD" w:rsidP="0004746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C50AD" w14:paraId="5FCDA7A9" w14:textId="77777777" w:rsidTr="00F16D2E">
        <w:tc>
          <w:tcPr>
            <w:cnfStyle w:val="001000000000" w:firstRow="0" w:lastRow="0" w:firstColumn="1" w:lastColumn="0" w:oddVBand="0" w:evenVBand="0" w:oddHBand="0" w:evenHBand="0" w:firstRowFirstColumn="0" w:firstRowLastColumn="0" w:lastRowFirstColumn="0" w:lastRowLastColumn="0"/>
            <w:tcW w:w="1118" w:type="pct"/>
            <w:shd w:val="clear" w:color="auto" w:fill="auto"/>
            <w:vAlign w:val="top"/>
          </w:tcPr>
          <w:p w14:paraId="1C98B9DF" w14:textId="77777777" w:rsidR="00EC50AD" w:rsidRPr="00244176" w:rsidRDefault="00EC50AD" w:rsidP="00047463">
            <w:pPr>
              <w:spacing w:line="22" w:lineRule="atLeast"/>
              <w:rPr>
                <w:rFonts w:ascii="Arial" w:hAnsi="Arial" w:cs="Arial"/>
                <w:color w:val="auto"/>
              </w:rPr>
            </w:pPr>
            <w:bookmarkStart w:id="12" w:name="_Hlk147844794"/>
            <w:r w:rsidRPr="00184D80">
              <w:rPr>
                <w:rFonts w:ascii="Arial" w:hAnsi="Arial" w:cs="Arial"/>
                <w:color w:val="auto"/>
              </w:rPr>
              <w:t>Requirement</w:t>
            </w:r>
            <w:r w:rsidRPr="00244176">
              <w:rPr>
                <w:rFonts w:ascii="Arial" w:hAnsi="Arial" w:cs="Arial"/>
                <w:color w:val="auto"/>
              </w:rPr>
              <w:t xml:space="preserve"> 7(3)(a)</w:t>
            </w:r>
          </w:p>
        </w:tc>
        <w:tc>
          <w:tcPr>
            <w:tcW w:w="2842" w:type="pct"/>
            <w:shd w:val="clear" w:color="auto" w:fill="auto"/>
            <w:vAlign w:val="top"/>
          </w:tcPr>
          <w:p w14:paraId="2A1F5729" w14:textId="77777777" w:rsidR="00EC50AD" w:rsidRPr="00244176" w:rsidRDefault="00EC50AD" w:rsidP="000474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039" w:type="pct"/>
            <w:shd w:val="clear" w:color="auto" w:fill="auto"/>
            <w:vAlign w:val="top"/>
          </w:tcPr>
          <w:p w14:paraId="0F5F8DC0" w14:textId="77777777" w:rsidR="00EC50AD" w:rsidRPr="00CC646C" w:rsidRDefault="00D25611" w:rsidP="00047463">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313D7A8B2FCD4BFE8D52EA802B7FE3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0AD">
                  <w:rPr>
                    <w:rFonts w:ascii="Arial" w:hAnsi="Arial" w:cs="Arial"/>
                    <w:color w:val="auto"/>
                  </w:rPr>
                  <w:t>Compliant</w:t>
                </w:r>
              </w:sdtContent>
            </w:sdt>
            <w:r w:rsidR="00EC50AD" w:rsidRPr="00CC646C">
              <w:rPr>
                <w:rFonts w:ascii="Arial" w:hAnsi="Arial" w:cs="Arial"/>
                <w:color w:val="auto"/>
              </w:rPr>
              <w:t xml:space="preserve"> </w:t>
            </w:r>
          </w:p>
        </w:tc>
      </w:tr>
      <w:bookmarkEnd w:id="12"/>
      <w:tr w:rsidR="00EC50AD" w14:paraId="47A18705" w14:textId="77777777" w:rsidTr="00F16D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shd w:val="clear" w:color="auto" w:fill="auto"/>
            <w:vAlign w:val="top"/>
          </w:tcPr>
          <w:p w14:paraId="6FA5DEF9" w14:textId="77777777" w:rsidR="00EC50AD" w:rsidRPr="00244176" w:rsidRDefault="00EC50AD" w:rsidP="0004746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842" w:type="pct"/>
            <w:shd w:val="clear" w:color="auto" w:fill="auto"/>
            <w:vAlign w:val="top"/>
          </w:tcPr>
          <w:p w14:paraId="4967FBD4" w14:textId="77777777" w:rsidR="00EC50AD" w:rsidRPr="00244176" w:rsidRDefault="00EC50AD" w:rsidP="000474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039" w:type="pct"/>
            <w:shd w:val="clear" w:color="auto" w:fill="auto"/>
            <w:vAlign w:val="top"/>
          </w:tcPr>
          <w:p w14:paraId="3534DA25" w14:textId="77777777" w:rsidR="00EC50AD" w:rsidRPr="00CC646C" w:rsidRDefault="00D25611" w:rsidP="00047463">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FE88BD81876468DA2579295B9E595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0AD">
                  <w:rPr>
                    <w:rFonts w:ascii="Arial" w:hAnsi="Arial" w:cs="Arial"/>
                    <w:color w:val="auto"/>
                  </w:rPr>
                  <w:t>Compliant</w:t>
                </w:r>
              </w:sdtContent>
            </w:sdt>
            <w:r w:rsidR="00EC50AD" w:rsidRPr="00CC646C">
              <w:rPr>
                <w:rFonts w:ascii="Arial" w:hAnsi="Arial" w:cs="Arial"/>
                <w:color w:val="auto"/>
              </w:rPr>
              <w:t xml:space="preserve"> </w:t>
            </w:r>
          </w:p>
        </w:tc>
      </w:tr>
      <w:tr w:rsidR="00EC50AD" w14:paraId="4DC83968" w14:textId="77777777" w:rsidTr="00F16D2E">
        <w:tc>
          <w:tcPr>
            <w:cnfStyle w:val="001000000000" w:firstRow="0" w:lastRow="0" w:firstColumn="1" w:lastColumn="0" w:oddVBand="0" w:evenVBand="0" w:oddHBand="0" w:evenHBand="0" w:firstRowFirstColumn="0" w:firstRowLastColumn="0" w:lastRowFirstColumn="0" w:lastRowLastColumn="0"/>
            <w:tcW w:w="1118" w:type="pct"/>
            <w:shd w:val="clear" w:color="auto" w:fill="auto"/>
            <w:vAlign w:val="top"/>
          </w:tcPr>
          <w:p w14:paraId="1AC5B2E5" w14:textId="77777777" w:rsidR="00EC50AD" w:rsidRPr="00244176" w:rsidRDefault="00EC50AD" w:rsidP="0004746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842" w:type="pct"/>
            <w:shd w:val="clear" w:color="auto" w:fill="auto"/>
            <w:vAlign w:val="top"/>
          </w:tcPr>
          <w:p w14:paraId="2D6CBA22" w14:textId="77777777" w:rsidR="00EC50AD" w:rsidRPr="00244176" w:rsidRDefault="00EC50AD" w:rsidP="000474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039" w:type="pct"/>
            <w:shd w:val="clear" w:color="auto" w:fill="auto"/>
            <w:vAlign w:val="top"/>
          </w:tcPr>
          <w:p w14:paraId="3F2D7402" w14:textId="77777777" w:rsidR="00EC50AD" w:rsidRPr="00CC646C" w:rsidRDefault="00D25611" w:rsidP="00047463">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05EE339886524B0FBFC7AA6E7C5D62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0AD">
                  <w:rPr>
                    <w:rFonts w:ascii="Arial" w:hAnsi="Arial" w:cs="Arial"/>
                    <w:color w:val="auto"/>
                  </w:rPr>
                  <w:t>Compliant</w:t>
                </w:r>
              </w:sdtContent>
            </w:sdt>
            <w:r w:rsidR="00EC50AD" w:rsidRPr="00CC646C">
              <w:rPr>
                <w:rFonts w:ascii="Arial" w:hAnsi="Arial" w:cs="Arial"/>
                <w:color w:val="auto"/>
              </w:rPr>
              <w:t xml:space="preserve"> </w:t>
            </w:r>
          </w:p>
        </w:tc>
      </w:tr>
      <w:tr w:rsidR="00EC50AD" w14:paraId="7B98DE93" w14:textId="77777777" w:rsidTr="00F16D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shd w:val="clear" w:color="auto" w:fill="auto"/>
            <w:vAlign w:val="top"/>
          </w:tcPr>
          <w:p w14:paraId="154F2BF7" w14:textId="77777777" w:rsidR="00EC50AD" w:rsidRPr="00244176" w:rsidRDefault="00EC50AD" w:rsidP="0004746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842" w:type="pct"/>
            <w:shd w:val="clear" w:color="auto" w:fill="auto"/>
            <w:vAlign w:val="top"/>
          </w:tcPr>
          <w:p w14:paraId="19566CC3" w14:textId="77777777" w:rsidR="00EC50AD" w:rsidRPr="00244176" w:rsidRDefault="00EC50AD" w:rsidP="000474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039" w:type="pct"/>
            <w:shd w:val="clear" w:color="auto" w:fill="auto"/>
            <w:vAlign w:val="top"/>
          </w:tcPr>
          <w:p w14:paraId="23973A00" w14:textId="77777777" w:rsidR="00EC50AD" w:rsidRPr="00CC646C" w:rsidRDefault="00D25611" w:rsidP="00047463">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3A04A2EDA884B50A5F8B8C6438C95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0AD">
                  <w:rPr>
                    <w:rFonts w:ascii="Arial" w:hAnsi="Arial" w:cs="Arial"/>
                    <w:color w:val="auto"/>
                  </w:rPr>
                  <w:t>Compliant</w:t>
                </w:r>
              </w:sdtContent>
            </w:sdt>
            <w:r w:rsidR="00EC50AD" w:rsidRPr="00CC646C">
              <w:rPr>
                <w:rFonts w:ascii="Arial" w:hAnsi="Arial" w:cs="Arial"/>
                <w:color w:val="auto"/>
              </w:rPr>
              <w:t xml:space="preserve"> </w:t>
            </w:r>
          </w:p>
        </w:tc>
      </w:tr>
      <w:tr w:rsidR="00EC50AD" w14:paraId="7681DBCD" w14:textId="77777777" w:rsidTr="00F16D2E">
        <w:tc>
          <w:tcPr>
            <w:cnfStyle w:val="001000000000" w:firstRow="0" w:lastRow="0" w:firstColumn="1" w:lastColumn="0" w:oddVBand="0" w:evenVBand="0" w:oddHBand="0" w:evenHBand="0" w:firstRowFirstColumn="0" w:firstRowLastColumn="0" w:lastRowFirstColumn="0" w:lastRowLastColumn="0"/>
            <w:tcW w:w="1118" w:type="pct"/>
            <w:shd w:val="clear" w:color="auto" w:fill="auto"/>
            <w:vAlign w:val="top"/>
          </w:tcPr>
          <w:p w14:paraId="329F9FAB" w14:textId="77777777" w:rsidR="00EC50AD" w:rsidRPr="00244176" w:rsidRDefault="00EC50AD" w:rsidP="0004746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842" w:type="pct"/>
            <w:shd w:val="clear" w:color="auto" w:fill="auto"/>
            <w:vAlign w:val="top"/>
          </w:tcPr>
          <w:p w14:paraId="30BD3D1C" w14:textId="77777777" w:rsidR="00EC50AD" w:rsidRPr="00244176" w:rsidRDefault="00EC50AD" w:rsidP="000474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039" w:type="pct"/>
            <w:shd w:val="clear" w:color="auto" w:fill="auto"/>
            <w:vAlign w:val="top"/>
          </w:tcPr>
          <w:p w14:paraId="66DE3AC7" w14:textId="77777777" w:rsidR="00EC50AD" w:rsidRPr="00CC646C" w:rsidRDefault="00D25611" w:rsidP="00047463">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AF3F9B56CD71425E9C6DF34506FA7F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0AD">
                  <w:rPr>
                    <w:rFonts w:ascii="Arial" w:hAnsi="Arial" w:cs="Arial"/>
                    <w:color w:val="auto"/>
                  </w:rPr>
                  <w:t>Compliant</w:t>
                </w:r>
              </w:sdtContent>
            </w:sdt>
            <w:r w:rsidR="00EC50AD" w:rsidRPr="00CC646C">
              <w:rPr>
                <w:rFonts w:ascii="Arial" w:hAnsi="Arial" w:cs="Arial"/>
                <w:color w:val="auto"/>
              </w:rPr>
              <w:t xml:space="preserve"> </w:t>
            </w:r>
          </w:p>
        </w:tc>
      </w:tr>
    </w:tbl>
    <w:p w14:paraId="6EDA3CCF" w14:textId="77777777" w:rsidR="00EC50AD" w:rsidRDefault="00EC50AD" w:rsidP="00EC50AD">
      <w:pPr>
        <w:pStyle w:val="Heading20"/>
      </w:pPr>
      <w:r w:rsidRPr="00A36AA9">
        <w:t>Findings</w:t>
      </w:r>
    </w:p>
    <w:p w14:paraId="455BBC6C" w14:textId="77777777" w:rsidR="00EC50AD" w:rsidRDefault="00EC50AD" w:rsidP="00EC50AD">
      <w:pPr>
        <w:pStyle w:val="NormalArial"/>
        <w:spacing w:beforeLines="120" w:before="288" w:afterLines="60" w:after="144" w:line="288" w:lineRule="auto"/>
        <w:rPr>
          <w:u w:val="single"/>
        </w:rPr>
      </w:pPr>
      <w:r w:rsidRPr="00A47580">
        <w:rPr>
          <w:u w:val="single"/>
        </w:rPr>
        <w:t>Requirement</w:t>
      </w:r>
      <w:r>
        <w:rPr>
          <w:u w:val="single"/>
        </w:rPr>
        <w:t>s</w:t>
      </w:r>
      <w:r w:rsidRPr="00A47580">
        <w:rPr>
          <w:u w:val="single"/>
        </w:rPr>
        <w:t xml:space="preserve"> </w:t>
      </w:r>
      <w:r>
        <w:rPr>
          <w:u w:val="single"/>
        </w:rPr>
        <w:t>7</w:t>
      </w:r>
      <w:r w:rsidRPr="00A47580">
        <w:rPr>
          <w:u w:val="single"/>
        </w:rPr>
        <w:t>(3)(a)(b)(c)</w:t>
      </w:r>
      <w:r>
        <w:rPr>
          <w:u w:val="single"/>
        </w:rPr>
        <w:t>(d)(e)</w:t>
      </w:r>
    </w:p>
    <w:p w14:paraId="6B585260" w14:textId="77777777" w:rsidR="00EC50AD" w:rsidRPr="0041640E" w:rsidRDefault="00EC50AD" w:rsidP="0041640E">
      <w:pPr>
        <w:pStyle w:val="NormalArial"/>
      </w:pPr>
      <w:r w:rsidRPr="0041640E">
        <w:t xml:space="preserve">The service demonstrated the workforce is planned and the number and mix of members of the workforce deployed enables the delivery and management of safe and quality services. All consumers interviewed said they were very happy and appreciative of the service delivered by the volunteers and support workers. They also said they found volunteers, staff, </w:t>
      </w:r>
      <w:proofErr w:type="gramStart"/>
      <w:r w:rsidRPr="0041640E">
        <w:t>coordinators</w:t>
      </w:r>
      <w:proofErr w:type="gramEnd"/>
      <w:r w:rsidRPr="0041640E">
        <w:t xml:space="preserve"> and management to be kind, caring, gentle and competent in delivering safe and quality service to them. Management and staff advised when preparing the rosters, sufficient resources and mix of members are deployed to ensure delivery and management of safe and quality care and services. </w:t>
      </w:r>
    </w:p>
    <w:p w14:paraId="365D103B" w14:textId="77777777" w:rsidR="00EC50AD" w:rsidRPr="0041640E" w:rsidRDefault="00EC50AD" w:rsidP="0041640E">
      <w:pPr>
        <w:pStyle w:val="NormalArial"/>
      </w:pPr>
      <w:r w:rsidRPr="0041640E">
        <w:t xml:space="preserve">The service was able to demonstrate the workforce interactions with consumers are kind, caring and respectful of each consumer’s identity, culture, and diversity. Consumers and representatives interviewed confirmed, in various ways, that staff are kind and caring. They said staff treat consumers with respect, they are responsive to their needs and understand their preferences and interests. Staff confirmed they would report to management any incidents of other staff treating consumers disrespectfully and that they have received training in identifying elderly abuse and the reporting process. Management described how staff code of conduct training is part of onboarding, and mandatory training matrix. </w:t>
      </w:r>
    </w:p>
    <w:p w14:paraId="2B447BE1" w14:textId="77777777" w:rsidR="00EC50AD" w:rsidRPr="0041640E" w:rsidRDefault="00EC50AD" w:rsidP="0041640E">
      <w:pPr>
        <w:pStyle w:val="NormalArial"/>
      </w:pPr>
      <w:r w:rsidRPr="0041640E">
        <w:t xml:space="preserve">The service demonstrated the workforce is competent and the members of the workforce have the qualifications and knowledge to effectively perform their roles. The service described having a recruitment process and an initial onboarding process to ensure that the workforce that is hired is competent to perform their role. Recruited staff must have relevant qualifications specific to their roles and must be a fit for the sector. All consumers and representatives provided positive feedback to the Assessment Team that staff members know what they are doing and how they like their services delivered. Management described how they ensure staff </w:t>
      </w:r>
      <w:r w:rsidRPr="0041640E">
        <w:lastRenderedPageBreak/>
        <w:t xml:space="preserve">have appropriate qualifications, including registrations and credentials as part of their workforce planning, competency framework and monitoring process. </w:t>
      </w:r>
    </w:p>
    <w:p w14:paraId="7D513569" w14:textId="77777777" w:rsidR="00EC50AD" w:rsidRPr="0041640E" w:rsidRDefault="00EC50AD" w:rsidP="0041640E">
      <w:pPr>
        <w:pStyle w:val="NormalArial"/>
      </w:pPr>
      <w:r w:rsidRPr="0041640E">
        <w:t>The service was able to demonstrate the workforce is recruited, trained, equipped, and supported to deliver the outcomes required by these standards. The service has policies and procedures to guide staff in recruitment and induction. The service has an initial induction process which includes mandatory and non-mandatory training based on job role. Volunteers and staff are offered buddy shifts until they are confident to deliver the care and services on their own in line with best practice. All consumers and representative interviewed were satisfied with the skills and knowledge of staff. They advised in different ways they felt safe and cared for when receiving services from volunteers and staff. Management described the processes for identifying staff training needs and how these feed into the training schedule, including through staff performance reviews, consumer feedback and satisfaction surveys and staff surveys.</w:t>
      </w:r>
    </w:p>
    <w:p w14:paraId="2F7AF2B5" w14:textId="77777777" w:rsidR="00EC50AD" w:rsidRPr="0041640E" w:rsidRDefault="00EC50AD" w:rsidP="0041640E">
      <w:pPr>
        <w:pStyle w:val="NormalArial"/>
      </w:pPr>
      <w:r w:rsidRPr="0041640E">
        <w:t xml:space="preserve">The service was able to demonstrate regular assessment, monitoring and review of the performance of each member of the workforce is undertaken. The service has a performance appraisal and development process for newly employed and existing staff. Both management and staff confirmed they were supported in their performance review process. The service has annual performance appraisals with existing staff and new staff are required to undertake a probationary period review. Management advised the service has an employee handbook, online orientation checklist for all staff that lists and guides through all the onboarding requirements including trainings completed. </w:t>
      </w:r>
    </w:p>
    <w:p w14:paraId="1ABDE372" w14:textId="77777777" w:rsidR="00EC50AD" w:rsidRPr="0041640E" w:rsidRDefault="00EC50AD" w:rsidP="0041640E">
      <w:pPr>
        <w:pStyle w:val="NormalArial"/>
      </w:pPr>
      <w:r w:rsidRPr="0041640E">
        <w:t xml:space="preserve">Based on the information summarised above, I find the provider, in relation to the service, compliant with all Requirements in Standard 7 – Human resources. </w:t>
      </w:r>
      <w:r w:rsidRPr="0041640E">
        <w:br w:type="page"/>
      </w:r>
    </w:p>
    <w:p w14:paraId="01CB5027" w14:textId="77777777" w:rsidR="00EC50AD" w:rsidRPr="00A36AA9" w:rsidRDefault="00EC50AD" w:rsidP="00EC50AD">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80"/>
        <w:gridCol w:w="5796"/>
        <w:gridCol w:w="2118"/>
      </w:tblGrid>
      <w:tr w:rsidR="00EC50AD" w14:paraId="4DABAE22" w14:textId="77777777" w:rsidTr="00F16D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1" w:type="pct"/>
            <w:gridSpan w:val="2"/>
          </w:tcPr>
          <w:p w14:paraId="6FCEA36F" w14:textId="77777777" w:rsidR="00EC50AD" w:rsidRPr="003217D3" w:rsidRDefault="00EC50AD" w:rsidP="00047463">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039" w:type="pct"/>
          </w:tcPr>
          <w:p w14:paraId="6560CD2A" w14:textId="77777777" w:rsidR="00EC50AD" w:rsidRPr="003217D3" w:rsidRDefault="00EC50AD" w:rsidP="0004746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C50AD" w14:paraId="48207913" w14:textId="77777777" w:rsidTr="00F16D2E">
        <w:tc>
          <w:tcPr>
            <w:cnfStyle w:val="001000000000" w:firstRow="0" w:lastRow="0" w:firstColumn="1" w:lastColumn="0" w:oddVBand="0" w:evenVBand="0" w:oddHBand="0" w:evenHBand="0" w:firstRowFirstColumn="0" w:firstRowLastColumn="0" w:lastRowFirstColumn="0" w:lastRowLastColumn="0"/>
            <w:tcW w:w="1118" w:type="pct"/>
            <w:shd w:val="clear" w:color="auto" w:fill="auto"/>
            <w:vAlign w:val="top"/>
          </w:tcPr>
          <w:p w14:paraId="4E441B14" w14:textId="77777777" w:rsidR="00EC50AD" w:rsidRPr="00244176" w:rsidRDefault="00EC50AD" w:rsidP="0004746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2843" w:type="pct"/>
            <w:shd w:val="clear" w:color="auto" w:fill="auto"/>
            <w:vAlign w:val="top"/>
          </w:tcPr>
          <w:p w14:paraId="25CFA81B" w14:textId="77777777" w:rsidR="00EC50AD" w:rsidRPr="00244176" w:rsidRDefault="00EC50AD" w:rsidP="000474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39" w:type="pct"/>
            <w:shd w:val="clear" w:color="auto" w:fill="auto"/>
            <w:vAlign w:val="top"/>
          </w:tcPr>
          <w:p w14:paraId="2A70E57B" w14:textId="77777777" w:rsidR="00EC50AD" w:rsidRPr="00CC646C" w:rsidRDefault="00D25611" w:rsidP="000474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1E7AEA7D13E14A8089D80D05A0CD71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0AD">
                  <w:rPr>
                    <w:rFonts w:ascii="Arial" w:hAnsi="Arial" w:cs="Arial"/>
                    <w:color w:val="auto"/>
                  </w:rPr>
                  <w:t>Compliant</w:t>
                </w:r>
              </w:sdtContent>
            </w:sdt>
          </w:p>
        </w:tc>
      </w:tr>
      <w:tr w:rsidR="00EC50AD" w14:paraId="6FB762E1" w14:textId="77777777" w:rsidTr="00F16D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shd w:val="clear" w:color="auto" w:fill="auto"/>
            <w:vAlign w:val="top"/>
          </w:tcPr>
          <w:p w14:paraId="20D19C21" w14:textId="77777777" w:rsidR="00EC50AD" w:rsidRPr="00244176" w:rsidRDefault="00EC50AD" w:rsidP="0004746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843" w:type="pct"/>
            <w:shd w:val="clear" w:color="auto" w:fill="auto"/>
            <w:vAlign w:val="top"/>
          </w:tcPr>
          <w:p w14:paraId="245F69BE" w14:textId="77777777" w:rsidR="00EC50AD" w:rsidRPr="00244176" w:rsidRDefault="00EC50AD" w:rsidP="000474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13" w:name="_Hlk148516881"/>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bookmarkEnd w:id="13"/>
          </w:p>
        </w:tc>
        <w:tc>
          <w:tcPr>
            <w:tcW w:w="1039" w:type="pct"/>
            <w:shd w:val="clear" w:color="auto" w:fill="auto"/>
            <w:vAlign w:val="top"/>
          </w:tcPr>
          <w:p w14:paraId="7B6869FF" w14:textId="77777777" w:rsidR="00EC50AD" w:rsidRPr="00CC646C" w:rsidRDefault="00D25611" w:rsidP="000474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BEAEB6CEBC894ABCA7B4DA0251638E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0AD">
                  <w:rPr>
                    <w:rFonts w:ascii="Arial" w:hAnsi="Arial" w:cs="Arial"/>
                    <w:color w:val="auto"/>
                  </w:rPr>
                  <w:t>Compliant</w:t>
                </w:r>
              </w:sdtContent>
            </w:sdt>
          </w:p>
        </w:tc>
      </w:tr>
      <w:tr w:rsidR="00EC50AD" w14:paraId="14C06BE0" w14:textId="77777777" w:rsidTr="00F16D2E">
        <w:tc>
          <w:tcPr>
            <w:cnfStyle w:val="001000000000" w:firstRow="0" w:lastRow="0" w:firstColumn="1" w:lastColumn="0" w:oddVBand="0" w:evenVBand="0" w:oddHBand="0" w:evenHBand="0" w:firstRowFirstColumn="0" w:firstRowLastColumn="0" w:lastRowFirstColumn="0" w:lastRowLastColumn="0"/>
            <w:tcW w:w="1118" w:type="pct"/>
            <w:shd w:val="clear" w:color="auto" w:fill="auto"/>
            <w:vAlign w:val="top"/>
          </w:tcPr>
          <w:p w14:paraId="69594CB2" w14:textId="77777777" w:rsidR="00EC50AD" w:rsidRPr="00244176" w:rsidRDefault="00EC50AD" w:rsidP="0004746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843" w:type="pct"/>
            <w:shd w:val="clear" w:color="auto" w:fill="auto"/>
            <w:vAlign w:val="top"/>
          </w:tcPr>
          <w:p w14:paraId="21E0255A" w14:textId="77777777" w:rsidR="00EC50AD" w:rsidRPr="00244176" w:rsidRDefault="00EC50AD" w:rsidP="000474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F05BB9F" w14:textId="77777777" w:rsidR="00EC50AD" w:rsidRPr="00244176" w:rsidRDefault="00EC50AD" w:rsidP="00EC50A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9FB9902" w14:textId="77777777" w:rsidR="00EC50AD" w:rsidRPr="00244176" w:rsidRDefault="00EC50AD" w:rsidP="00EC50A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42997D4" w14:textId="77777777" w:rsidR="00EC50AD" w:rsidRPr="00244176" w:rsidRDefault="00EC50AD" w:rsidP="00EC50A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AB2590A" w14:textId="77777777" w:rsidR="00EC50AD" w:rsidRPr="00244176" w:rsidRDefault="00EC50AD" w:rsidP="00EC50A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70E90E0" w14:textId="77777777" w:rsidR="00EC50AD" w:rsidRPr="00244176" w:rsidRDefault="00EC50AD" w:rsidP="00EC50A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4D8BCB7" w14:textId="77777777" w:rsidR="00EC50AD" w:rsidRPr="00244176" w:rsidRDefault="00EC50AD" w:rsidP="00EC50A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39" w:type="pct"/>
            <w:shd w:val="clear" w:color="auto" w:fill="auto"/>
            <w:vAlign w:val="top"/>
          </w:tcPr>
          <w:p w14:paraId="59CC7C11" w14:textId="77777777" w:rsidR="00EC50AD" w:rsidRPr="00CC646C" w:rsidRDefault="00D25611" w:rsidP="000474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92E8BE7714F14E398914B7AF2725CF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0AD">
                  <w:rPr>
                    <w:rFonts w:ascii="Arial" w:hAnsi="Arial" w:cs="Arial"/>
                    <w:color w:val="auto"/>
                  </w:rPr>
                  <w:t>Non-compliant</w:t>
                </w:r>
              </w:sdtContent>
            </w:sdt>
          </w:p>
        </w:tc>
      </w:tr>
      <w:tr w:rsidR="00EC50AD" w14:paraId="305AB5D1" w14:textId="77777777" w:rsidTr="00F16D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shd w:val="clear" w:color="auto" w:fill="auto"/>
            <w:vAlign w:val="top"/>
          </w:tcPr>
          <w:p w14:paraId="34F71FBB" w14:textId="77777777" w:rsidR="00EC50AD" w:rsidRPr="00244176" w:rsidRDefault="00EC50AD" w:rsidP="0004746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843" w:type="pct"/>
            <w:shd w:val="clear" w:color="auto" w:fill="auto"/>
            <w:vAlign w:val="top"/>
          </w:tcPr>
          <w:p w14:paraId="07891AFC" w14:textId="77777777" w:rsidR="00EC50AD" w:rsidRPr="00244176" w:rsidRDefault="00EC50AD" w:rsidP="000474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1DCE50D" w14:textId="77777777" w:rsidR="00EC50AD" w:rsidRPr="00244176" w:rsidRDefault="00EC50AD" w:rsidP="00EC50A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24C03B6" w14:textId="77777777" w:rsidR="00EC50AD" w:rsidRPr="00244176" w:rsidRDefault="00EC50AD" w:rsidP="00EC50A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9370461" w14:textId="77777777" w:rsidR="00EC50AD" w:rsidRPr="00244176" w:rsidRDefault="00EC50AD" w:rsidP="00EC50A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0EAFDDFA" w14:textId="77777777" w:rsidR="00EC50AD" w:rsidRPr="00244176" w:rsidRDefault="00EC50AD" w:rsidP="00EC50A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39" w:type="pct"/>
            <w:shd w:val="clear" w:color="auto" w:fill="auto"/>
            <w:vAlign w:val="top"/>
          </w:tcPr>
          <w:p w14:paraId="0BE3770C" w14:textId="77777777" w:rsidR="00EC50AD" w:rsidRPr="00CC646C" w:rsidRDefault="00D25611" w:rsidP="000474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2EE4E71B272947A989AA82F5CF6256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0AD">
                  <w:rPr>
                    <w:rFonts w:ascii="Arial" w:hAnsi="Arial" w:cs="Arial"/>
                    <w:color w:val="auto"/>
                  </w:rPr>
                  <w:t>Non-compliant</w:t>
                </w:r>
              </w:sdtContent>
            </w:sdt>
            <w:r w:rsidR="00EC50AD" w:rsidRPr="00CC646C">
              <w:rPr>
                <w:rFonts w:ascii="Arial" w:hAnsi="Arial" w:cs="Arial"/>
                <w:color w:val="auto"/>
              </w:rPr>
              <w:t xml:space="preserve"> </w:t>
            </w:r>
          </w:p>
        </w:tc>
      </w:tr>
      <w:tr w:rsidR="00EC50AD" w14:paraId="11BEB420" w14:textId="77777777" w:rsidTr="00F16D2E">
        <w:tc>
          <w:tcPr>
            <w:cnfStyle w:val="001000000000" w:firstRow="0" w:lastRow="0" w:firstColumn="1" w:lastColumn="0" w:oddVBand="0" w:evenVBand="0" w:oddHBand="0" w:evenHBand="0" w:firstRowFirstColumn="0" w:firstRowLastColumn="0" w:lastRowFirstColumn="0" w:lastRowLastColumn="0"/>
            <w:tcW w:w="1118" w:type="pct"/>
            <w:shd w:val="clear" w:color="auto" w:fill="auto"/>
            <w:vAlign w:val="top"/>
          </w:tcPr>
          <w:p w14:paraId="22FDDE15" w14:textId="77777777" w:rsidR="00EC50AD" w:rsidRPr="00244176" w:rsidRDefault="00EC50AD" w:rsidP="0004746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843" w:type="pct"/>
            <w:shd w:val="clear" w:color="auto" w:fill="auto"/>
            <w:vAlign w:val="top"/>
          </w:tcPr>
          <w:p w14:paraId="003D863A" w14:textId="77777777" w:rsidR="00EC50AD" w:rsidRPr="00244176" w:rsidRDefault="00EC50AD" w:rsidP="000474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3531432" w14:textId="77777777" w:rsidR="00EC50AD" w:rsidRPr="00244176" w:rsidRDefault="00EC50AD" w:rsidP="00EC50A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53A93B0" w14:textId="77777777" w:rsidR="00EC50AD" w:rsidRPr="00244176" w:rsidRDefault="00EC50AD" w:rsidP="00EC50A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2340A0C7" w14:textId="77777777" w:rsidR="00EC50AD" w:rsidRPr="00244176" w:rsidRDefault="00EC50AD" w:rsidP="00EC50A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39" w:type="pct"/>
            <w:shd w:val="clear" w:color="auto" w:fill="auto"/>
            <w:vAlign w:val="top"/>
          </w:tcPr>
          <w:p w14:paraId="0164C3F8" w14:textId="77777777" w:rsidR="00EC50AD" w:rsidRPr="00CC646C" w:rsidRDefault="00D25611" w:rsidP="000474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0CDF104768254A56A4B18F03597740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0AD">
                  <w:rPr>
                    <w:rFonts w:ascii="Arial" w:hAnsi="Arial" w:cs="Arial"/>
                    <w:color w:val="auto"/>
                  </w:rPr>
                  <w:t>Not applicable</w:t>
                </w:r>
              </w:sdtContent>
            </w:sdt>
            <w:r w:rsidR="00EC50AD" w:rsidRPr="00CC646C">
              <w:rPr>
                <w:rFonts w:ascii="Arial" w:hAnsi="Arial" w:cs="Arial"/>
                <w:color w:val="auto"/>
              </w:rPr>
              <w:t xml:space="preserve"> </w:t>
            </w:r>
          </w:p>
        </w:tc>
      </w:tr>
    </w:tbl>
    <w:p w14:paraId="5C10D77D" w14:textId="2A756034" w:rsidR="00EC50AD" w:rsidRDefault="00EC50AD" w:rsidP="00EC50AD">
      <w:pPr>
        <w:pStyle w:val="Heading20"/>
      </w:pPr>
      <w:r w:rsidRPr="00A36AA9">
        <w:t>Findings</w:t>
      </w:r>
    </w:p>
    <w:p w14:paraId="5A6159D4" w14:textId="77777777" w:rsidR="00EC50AD" w:rsidRDefault="00EC50AD" w:rsidP="00EC50AD">
      <w:pPr>
        <w:pStyle w:val="NormalArial"/>
        <w:spacing w:beforeLines="120" w:before="288" w:afterLines="60" w:after="144" w:line="288" w:lineRule="auto"/>
        <w:rPr>
          <w:u w:val="single"/>
        </w:rPr>
      </w:pPr>
      <w:r w:rsidRPr="00E66BFD">
        <w:rPr>
          <w:u w:val="single"/>
        </w:rPr>
        <w:t>Requirement 8(3)(</w:t>
      </w:r>
      <w:r>
        <w:rPr>
          <w:u w:val="single"/>
        </w:rPr>
        <w:t>c</w:t>
      </w:r>
      <w:r w:rsidRPr="00E66BFD">
        <w:rPr>
          <w:u w:val="single"/>
        </w:rPr>
        <w:t>)</w:t>
      </w:r>
    </w:p>
    <w:p w14:paraId="63C012CC" w14:textId="77777777" w:rsidR="00EC50AD" w:rsidRPr="0041640E" w:rsidRDefault="00EC50AD" w:rsidP="0041640E">
      <w:pPr>
        <w:pStyle w:val="NormalArial"/>
      </w:pPr>
      <w:bookmarkStart w:id="14" w:name="_Hlk148516855"/>
      <w:r w:rsidRPr="0041640E">
        <w:t>The Assessment Team recommended Requirement 8(3)(c) as met, however the Decision Maker has identified deficiencies in relation to this Requirement. The Decision Maker is not satisfied that the organisation has effective organisation wide governance systems relating to information management.</w:t>
      </w:r>
    </w:p>
    <w:p w14:paraId="5A9E14D1" w14:textId="77777777" w:rsidR="00EC50AD" w:rsidRPr="0041640E" w:rsidRDefault="00EC50AD" w:rsidP="0041640E">
      <w:pPr>
        <w:pStyle w:val="NormalArial"/>
      </w:pPr>
      <w:r w:rsidRPr="0041640E">
        <w:t>The Assessment Team provided the following evidence relevant to my finding:</w:t>
      </w:r>
    </w:p>
    <w:bookmarkEnd w:id="14"/>
    <w:p w14:paraId="7D9187AA" w14:textId="77777777" w:rsidR="00EC50AD" w:rsidRPr="00F32AC9" w:rsidRDefault="00EC50AD" w:rsidP="00F16D2E">
      <w:pPr>
        <w:spacing w:beforeLines="120" w:before="288" w:afterLines="60" w:after="144" w:line="288" w:lineRule="auto"/>
        <w:rPr>
          <w:rFonts w:ascii="Arial" w:eastAsia="Times New Roman" w:hAnsi="Arial" w:cs="Arial"/>
          <w:b/>
          <w:bCs/>
          <w:color w:val="000000"/>
          <w:lang w:eastAsia="en-AU"/>
        </w:rPr>
      </w:pPr>
      <w:r w:rsidRPr="00F32AC9">
        <w:rPr>
          <w:rFonts w:ascii="Arial" w:eastAsia="Times New Roman" w:hAnsi="Arial" w:cs="Arial"/>
          <w:b/>
          <w:bCs/>
          <w:color w:val="000000"/>
          <w:lang w:eastAsia="en-AU"/>
        </w:rPr>
        <w:lastRenderedPageBreak/>
        <w:t>Information management</w:t>
      </w:r>
    </w:p>
    <w:p w14:paraId="530E7A9F" w14:textId="77777777" w:rsidR="00EC50AD" w:rsidRPr="00F16D2E" w:rsidRDefault="00EC50AD" w:rsidP="00F16D2E">
      <w:pPr>
        <w:pStyle w:val="ListParagraph"/>
        <w:numPr>
          <w:ilvl w:val="0"/>
          <w:numId w:val="2"/>
        </w:numPr>
        <w:spacing w:line="22" w:lineRule="atLeast"/>
        <w:ind w:left="714" w:hanging="357"/>
        <w:contextualSpacing w:val="0"/>
        <w:rPr>
          <w:rFonts w:ascii="Arial" w:hAnsi="Arial" w:cs="Arial"/>
        </w:rPr>
      </w:pPr>
      <w:r w:rsidRPr="00F16D2E">
        <w:rPr>
          <w:rFonts w:ascii="Arial" w:hAnsi="Arial" w:cs="Arial"/>
        </w:rPr>
        <w:t xml:space="preserve">Deficiencies were evidenced in examples from: </w:t>
      </w:r>
    </w:p>
    <w:p w14:paraId="6D82F4F5" w14:textId="77777777" w:rsidR="00EC50AD" w:rsidRPr="00F16D2E" w:rsidRDefault="00EC50AD" w:rsidP="00F16D2E">
      <w:pPr>
        <w:pStyle w:val="ListParagraph"/>
        <w:numPr>
          <w:ilvl w:val="1"/>
          <w:numId w:val="2"/>
        </w:numPr>
        <w:spacing w:line="22" w:lineRule="atLeast"/>
        <w:contextualSpacing w:val="0"/>
        <w:rPr>
          <w:rFonts w:ascii="Arial" w:hAnsi="Arial" w:cs="Arial"/>
        </w:rPr>
      </w:pPr>
      <w:r w:rsidRPr="00F16D2E">
        <w:rPr>
          <w:rFonts w:ascii="Arial" w:hAnsi="Arial" w:cs="Arial"/>
        </w:rPr>
        <w:t>Requirement 2(3)(a):</w:t>
      </w:r>
    </w:p>
    <w:p w14:paraId="53FC5AFB" w14:textId="77777777" w:rsidR="00EC50AD" w:rsidRPr="00F16D2E" w:rsidRDefault="00EC50AD" w:rsidP="00F16D2E">
      <w:pPr>
        <w:pStyle w:val="ListParagraph"/>
        <w:numPr>
          <w:ilvl w:val="2"/>
          <w:numId w:val="2"/>
        </w:numPr>
        <w:spacing w:line="22" w:lineRule="atLeast"/>
        <w:contextualSpacing w:val="0"/>
        <w:rPr>
          <w:rFonts w:ascii="Arial" w:hAnsi="Arial" w:cs="Arial"/>
        </w:rPr>
      </w:pPr>
      <w:r w:rsidRPr="00F16D2E">
        <w:rPr>
          <w:rFonts w:ascii="Arial" w:hAnsi="Arial" w:cs="Arial"/>
        </w:rPr>
        <w:t>Five consumer files reviewed identified they were either diabetic, had diminished mobility or experienced pain when mobilizing, yet there was no further information recorded to guide staff providing the consumers meals, social support, and domestic assistant services.</w:t>
      </w:r>
    </w:p>
    <w:p w14:paraId="133B3251" w14:textId="77777777" w:rsidR="00EC50AD" w:rsidRPr="00F16D2E" w:rsidRDefault="00EC50AD" w:rsidP="00F16D2E">
      <w:pPr>
        <w:pStyle w:val="ListParagraph"/>
        <w:numPr>
          <w:ilvl w:val="2"/>
          <w:numId w:val="2"/>
        </w:numPr>
        <w:spacing w:line="22" w:lineRule="atLeast"/>
        <w:contextualSpacing w:val="0"/>
        <w:rPr>
          <w:rFonts w:ascii="Arial" w:hAnsi="Arial" w:cs="Arial"/>
        </w:rPr>
      </w:pPr>
      <w:r w:rsidRPr="00F16D2E">
        <w:rPr>
          <w:rFonts w:ascii="Arial" w:hAnsi="Arial" w:cs="Arial"/>
        </w:rPr>
        <w:t xml:space="preserve">In response to the Assessment Team's feedback, management advised they could see a pattern with the consumer files and were proactive in implementing improvements. </w:t>
      </w:r>
    </w:p>
    <w:p w14:paraId="61060CD0" w14:textId="77777777" w:rsidR="00EC50AD" w:rsidRPr="00F16D2E" w:rsidRDefault="00EC50AD" w:rsidP="00F16D2E">
      <w:pPr>
        <w:pStyle w:val="ListParagraph"/>
        <w:numPr>
          <w:ilvl w:val="2"/>
          <w:numId w:val="2"/>
        </w:numPr>
        <w:spacing w:line="22" w:lineRule="atLeast"/>
        <w:contextualSpacing w:val="0"/>
        <w:rPr>
          <w:rFonts w:ascii="Arial" w:hAnsi="Arial" w:cs="Arial"/>
        </w:rPr>
      </w:pPr>
      <w:r w:rsidRPr="00F16D2E">
        <w:rPr>
          <w:rFonts w:ascii="Arial" w:hAnsi="Arial" w:cs="Arial"/>
        </w:rPr>
        <w:t>Management said the service is currently transitioning from paper-based consumer files to an electronic client management system which will improve the services management of consumer files.</w:t>
      </w:r>
    </w:p>
    <w:p w14:paraId="40267B07" w14:textId="77777777" w:rsidR="00EC50AD" w:rsidRPr="00F16D2E" w:rsidRDefault="00EC50AD" w:rsidP="00F16D2E">
      <w:pPr>
        <w:pStyle w:val="ListParagraph"/>
        <w:numPr>
          <w:ilvl w:val="2"/>
          <w:numId w:val="2"/>
        </w:numPr>
        <w:spacing w:line="22" w:lineRule="atLeast"/>
        <w:contextualSpacing w:val="0"/>
        <w:rPr>
          <w:rFonts w:ascii="Arial" w:hAnsi="Arial" w:cs="Arial"/>
        </w:rPr>
      </w:pPr>
      <w:r w:rsidRPr="00F16D2E">
        <w:rPr>
          <w:rFonts w:ascii="Arial" w:hAnsi="Arial" w:cs="Arial"/>
        </w:rPr>
        <w:t>The Assessment team finds that care planning information provided to staff was insufficiently detailed to guide the delivery of safe care.</w:t>
      </w:r>
    </w:p>
    <w:p w14:paraId="1F4A91DD" w14:textId="77777777" w:rsidR="00EC50AD" w:rsidRPr="00F16D2E" w:rsidRDefault="00EC50AD" w:rsidP="00F16D2E">
      <w:pPr>
        <w:pStyle w:val="ListParagraph"/>
        <w:numPr>
          <w:ilvl w:val="1"/>
          <w:numId w:val="2"/>
        </w:numPr>
        <w:spacing w:line="22" w:lineRule="atLeast"/>
        <w:contextualSpacing w:val="0"/>
        <w:rPr>
          <w:rFonts w:ascii="Arial" w:hAnsi="Arial" w:cs="Arial"/>
        </w:rPr>
      </w:pPr>
      <w:r w:rsidRPr="00F16D2E">
        <w:rPr>
          <w:rFonts w:ascii="Arial" w:hAnsi="Arial" w:cs="Arial"/>
        </w:rPr>
        <w:t>Requirement 2(3)(b):</w:t>
      </w:r>
    </w:p>
    <w:p w14:paraId="0ACA885B" w14:textId="77777777" w:rsidR="00EC50AD" w:rsidRPr="00F16D2E" w:rsidRDefault="00EC50AD" w:rsidP="00F16D2E">
      <w:pPr>
        <w:pStyle w:val="ListParagraph"/>
        <w:numPr>
          <w:ilvl w:val="2"/>
          <w:numId w:val="2"/>
        </w:numPr>
        <w:spacing w:line="22" w:lineRule="atLeast"/>
        <w:contextualSpacing w:val="0"/>
        <w:rPr>
          <w:rFonts w:ascii="Arial" w:hAnsi="Arial" w:cs="Arial"/>
        </w:rPr>
      </w:pPr>
      <w:r w:rsidRPr="00F16D2E">
        <w:rPr>
          <w:rFonts w:ascii="Arial" w:hAnsi="Arial" w:cs="Arial"/>
        </w:rPr>
        <w:t>All consumer care planning and assessment documents sighted by the Assessment Team included their cultural and religious however care plans did not include the consumer’s needs, goals, and preferences, and insufficient information which enabled staff to provide proper care.</w:t>
      </w:r>
    </w:p>
    <w:p w14:paraId="16DDBFF6" w14:textId="77777777" w:rsidR="00EC50AD" w:rsidRPr="00CB0242" w:rsidRDefault="00EC50AD" w:rsidP="00F16D2E">
      <w:pPr>
        <w:pStyle w:val="ListParagraph"/>
        <w:numPr>
          <w:ilvl w:val="1"/>
          <w:numId w:val="2"/>
        </w:numPr>
        <w:spacing w:line="22" w:lineRule="atLeast"/>
        <w:contextualSpacing w:val="0"/>
        <w:rPr>
          <w:rFonts w:ascii="Arial" w:hAnsi="Arial" w:cs="Arial"/>
        </w:rPr>
      </w:pPr>
      <w:r w:rsidRPr="00CB0242">
        <w:rPr>
          <w:rFonts w:ascii="Arial" w:hAnsi="Arial" w:cs="Arial"/>
        </w:rPr>
        <w:t>Requirement 2(3)(e)</w:t>
      </w:r>
    </w:p>
    <w:p w14:paraId="5419FCFC" w14:textId="77777777" w:rsidR="00EC50AD" w:rsidRPr="00F16D2E" w:rsidRDefault="00EC50AD" w:rsidP="00F16D2E">
      <w:pPr>
        <w:pStyle w:val="ListParagraph"/>
        <w:numPr>
          <w:ilvl w:val="2"/>
          <w:numId w:val="2"/>
        </w:numPr>
        <w:spacing w:line="22" w:lineRule="atLeast"/>
        <w:contextualSpacing w:val="0"/>
        <w:rPr>
          <w:rFonts w:ascii="Arial" w:hAnsi="Arial" w:cs="Arial"/>
        </w:rPr>
      </w:pPr>
      <w:r w:rsidRPr="00F16D2E">
        <w:rPr>
          <w:rFonts w:ascii="Arial" w:hAnsi="Arial" w:cs="Arial"/>
        </w:rPr>
        <w:t xml:space="preserve">Management advised consumers’ care planning and reassessments are regularly reviewed, at a minimum every twelve months, however, management acknowledged that that consumer's service </w:t>
      </w:r>
      <w:proofErr w:type="gramStart"/>
      <w:r w:rsidRPr="00F16D2E">
        <w:rPr>
          <w:rFonts w:ascii="Arial" w:hAnsi="Arial" w:cs="Arial"/>
        </w:rPr>
        <w:t>plans</w:t>
      </w:r>
      <w:proofErr w:type="gramEnd"/>
      <w:r w:rsidRPr="00F16D2E">
        <w:rPr>
          <w:rFonts w:ascii="Arial" w:hAnsi="Arial" w:cs="Arial"/>
        </w:rPr>
        <w:t xml:space="preserve"> and care information are not being frequently reviewed. Management advised some of the consumers have already transitioned to the electronic client system however advised the Assessment Team that further training for staff and areas of opportunities for improvements have been identified</w:t>
      </w:r>
      <w:r w:rsidRPr="00CB0242">
        <w:rPr>
          <w:rFonts w:ascii="Arial" w:hAnsi="Arial" w:cs="Arial"/>
        </w:rPr>
        <w:t>, and improvement will be implemented.</w:t>
      </w:r>
    </w:p>
    <w:p w14:paraId="3AF1F021" w14:textId="77777777" w:rsidR="00EC50AD" w:rsidRPr="00F16D2E" w:rsidRDefault="00EC50AD" w:rsidP="00F16D2E">
      <w:pPr>
        <w:pStyle w:val="ListParagraph"/>
        <w:numPr>
          <w:ilvl w:val="1"/>
          <w:numId w:val="2"/>
        </w:numPr>
        <w:spacing w:line="22" w:lineRule="atLeast"/>
        <w:contextualSpacing w:val="0"/>
        <w:rPr>
          <w:rFonts w:ascii="Arial" w:hAnsi="Arial" w:cs="Arial"/>
        </w:rPr>
      </w:pPr>
      <w:r w:rsidRPr="00F16D2E">
        <w:rPr>
          <w:rFonts w:ascii="Arial" w:hAnsi="Arial" w:cs="Arial"/>
        </w:rPr>
        <w:t>Requirement 4(3)(f)</w:t>
      </w:r>
    </w:p>
    <w:p w14:paraId="6E95F78E" w14:textId="77777777" w:rsidR="00EC50AD" w:rsidRPr="00F16D2E" w:rsidRDefault="00EC50AD" w:rsidP="00F16D2E">
      <w:pPr>
        <w:pStyle w:val="ListParagraph"/>
        <w:numPr>
          <w:ilvl w:val="2"/>
          <w:numId w:val="2"/>
        </w:numPr>
        <w:spacing w:line="22" w:lineRule="atLeast"/>
        <w:contextualSpacing w:val="0"/>
        <w:rPr>
          <w:rFonts w:ascii="Arial" w:hAnsi="Arial" w:cs="Arial"/>
        </w:rPr>
      </w:pPr>
      <w:r w:rsidRPr="00F16D2E">
        <w:rPr>
          <w:rFonts w:ascii="Arial" w:hAnsi="Arial" w:cs="Arial"/>
        </w:rPr>
        <w:t>Management advised consumers with special dietary requirements are accommodated by the service, however, review of many consumer care plans who are identified as diabetic did not include consumers' dietary needs and/or did not include information if the consumer has a diabetes management plan.</w:t>
      </w:r>
    </w:p>
    <w:p w14:paraId="0A46ED10" w14:textId="77777777" w:rsidR="00EC50AD" w:rsidRPr="0041640E" w:rsidRDefault="00EC50AD" w:rsidP="0041640E">
      <w:pPr>
        <w:pStyle w:val="NormalArial"/>
      </w:pPr>
      <w:r w:rsidRPr="0041640E">
        <w:t xml:space="preserve">The service was able to demonstrate effective organisation wide governance systems relating to continuous improvement, financial governance, feedback and complaints, regulatory </w:t>
      </w:r>
      <w:proofErr w:type="gramStart"/>
      <w:r w:rsidRPr="0041640E">
        <w:t>compliance</w:t>
      </w:r>
      <w:proofErr w:type="gramEnd"/>
      <w:r w:rsidRPr="0041640E">
        <w:t xml:space="preserve"> and workforce governance, including the assignment of clear responsibilities and accountabilities. Choices at Home service is supported through Council’s Corporate Governance Division with effective organisation wide governance systems, including Information Management, Finance, Workforce and Legal.</w:t>
      </w:r>
    </w:p>
    <w:p w14:paraId="5E0136A2" w14:textId="77777777" w:rsidR="00EC50AD" w:rsidRPr="00CB0242" w:rsidRDefault="00EC50AD" w:rsidP="00F16D2E">
      <w:pPr>
        <w:keepNext/>
        <w:tabs>
          <w:tab w:val="right" w:pos="9072"/>
        </w:tabs>
        <w:spacing w:beforeLines="120" w:before="288" w:afterLines="60" w:after="144" w:line="288" w:lineRule="auto"/>
        <w:outlineLvl w:val="3"/>
        <w:rPr>
          <w:rFonts w:ascii="Arial" w:eastAsia="Calibri" w:hAnsi="Arial" w:cs="Arial"/>
          <w:b/>
          <w:iCs/>
          <w:color w:val="auto"/>
          <w:lang w:eastAsia="en-AU"/>
        </w:rPr>
      </w:pPr>
      <w:r w:rsidRPr="00CB0242">
        <w:rPr>
          <w:rFonts w:ascii="Arial" w:eastAsia="Arial" w:hAnsi="Arial" w:cs="Arial"/>
          <w:b/>
          <w:iCs/>
          <w:color w:val="auto"/>
          <w:lang w:eastAsia="en-AU"/>
        </w:rPr>
        <w:lastRenderedPageBreak/>
        <w:t>Continuous improvement</w:t>
      </w:r>
    </w:p>
    <w:p w14:paraId="6F99CB0D" w14:textId="77777777" w:rsidR="00EC50AD" w:rsidRPr="00F16D2E" w:rsidRDefault="00EC50AD" w:rsidP="00F16D2E">
      <w:pPr>
        <w:pStyle w:val="ListParagraph"/>
        <w:numPr>
          <w:ilvl w:val="0"/>
          <w:numId w:val="2"/>
        </w:numPr>
        <w:spacing w:line="22" w:lineRule="atLeast"/>
        <w:ind w:left="714" w:hanging="357"/>
        <w:contextualSpacing w:val="0"/>
        <w:rPr>
          <w:rFonts w:ascii="Arial" w:hAnsi="Arial" w:cs="Arial"/>
        </w:rPr>
      </w:pPr>
      <w:r w:rsidRPr="00F16D2E">
        <w:rPr>
          <w:rFonts w:ascii="Arial" w:hAnsi="Arial" w:cs="Arial"/>
        </w:rPr>
        <w:t xml:space="preserve">Management discussed their continuous improvement processes that includes staff suggestions, consumer and representatives’ feedback, feedback and suggestions from the annual surveys, complaints and incidents data trends report from the program coordinator and Council Community surveys at operational level across all the services.  All improvements from the incidents data are flagged to the Community Services Manager and is discussed during the monthly management meeting. </w:t>
      </w:r>
    </w:p>
    <w:p w14:paraId="7A0FA8A1" w14:textId="77777777" w:rsidR="00EC50AD" w:rsidRPr="00CB0242" w:rsidRDefault="00EC50AD" w:rsidP="0041640E">
      <w:pPr>
        <w:tabs>
          <w:tab w:val="right" w:pos="9026"/>
        </w:tabs>
        <w:spacing w:beforeLines="120" w:before="288" w:afterLines="60" w:after="144" w:line="288" w:lineRule="auto"/>
        <w:rPr>
          <w:rFonts w:ascii="Arial" w:eastAsia="Times New Roman" w:hAnsi="Arial" w:cs="Arial"/>
          <w:color w:val="000000"/>
          <w:lang w:eastAsia="en-AU"/>
        </w:rPr>
      </w:pPr>
      <w:r w:rsidRPr="00CB0242">
        <w:rPr>
          <w:rFonts w:ascii="Arial" w:eastAsia="Arial" w:hAnsi="Arial" w:cs="Arial"/>
          <w:b/>
          <w:bCs/>
          <w:lang w:val="en-US" w:eastAsia="en-AU"/>
        </w:rPr>
        <w:t>Financial governance</w:t>
      </w:r>
    </w:p>
    <w:p w14:paraId="45C532E1" w14:textId="77777777" w:rsidR="00EC50AD" w:rsidRPr="00F16D2E" w:rsidRDefault="00EC50AD" w:rsidP="00F16D2E">
      <w:pPr>
        <w:pStyle w:val="ListParagraph"/>
        <w:numPr>
          <w:ilvl w:val="0"/>
          <w:numId w:val="2"/>
        </w:numPr>
        <w:spacing w:line="22" w:lineRule="atLeast"/>
        <w:ind w:left="714" w:hanging="357"/>
        <w:contextualSpacing w:val="0"/>
        <w:rPr>
          <w:rFonts w:ascii="Arial" w:hAnsi="Arial" w:cs="Arial"/>
        </w:rPr>
      </w:pPr>
      <w:r w:rsidRPr="00F16D2E">
        <w:rPr>
          <w:rFonts w:ascii="Arial" w:hAnsi="Arial" w:cs="Arial"/>
        </w:rPr>
        <w:t>Financial governance systems and processes are in place to manage the finances and resources that the organisation needs to deliver safe and quality care and services.</w:t>
      </w:r>
    </w:p>
    <w:p w14:paraId="393DCE76" w14:textId="77777777" w:rsidR="00EC50AD" w:rsidRPr="00CB0242" w:rsidRDefault="00EC50AD" w:rsidP="00F16D2E">
      <w:pPr>
        <w:pStyle w:val="ListParagraph"/>
        <w:numPr>
          <w:ilvl w:val="0"/>
          <w:numId w:val="2"/>
        </w:numPr>
        <w:spacing w:line="22" w:lineRule="atLeast"/>
        <w:ind w:left="714" w:hanging="357"/>
        <w:contextualSpacing w:val="0"/>
        <w:rPr>
          <w:rFonts w:ascii="Arial" w:eastAsia="Times New Roman" w:hAnsi="Arial" w:cs="Arial"/>
          <w:color w:val="000000"/>
          <w:lang w:eastAsia="en-AU"/>
        </w:rPr>
      </w:pPr>
      <w:r w:rsidRPr="00F16D2E">
        <w:rPr>
          <w:rFonts w:ascii="Arial" w:hAnsi="Arial" w:cs="Arial"/>
        </w:rPr>
        <w:t>The Chief Financial Officer (CFO) has oversight of the service’s income and expenditure, and this is reviewed regularly and discussed by the governing body. staff and Choices at Home Team leader enter their individual services data into the financial system- ‘Magic IQ’ for the coordinators and finance managers review and preparation of monthly report</w:t>
      </w:r>
      <w:r w:rsidRPr="00CB0242">
        <w:rPr>
          <w:rFonts w:ascii="Arial" w:eastAsia="Times New Roman" w:hAnsi="Arial" w:cs="Arial"/>
          <w:color w:val="000000"/>
          <w:lang w:eastAsia="en-AU"/>
        </w:rPr>
        <w:t xml:space="preserve"> for the CFO review, after which it is signed off by the councillors.</w:t>
      </w:r>
    </w:p>
    <w:p w14:paraId="13264DDA" w14:textId="77777777" w:rsidR="00EC50AD" w:rsidRPr="00CB0242" w:rsidRDefault="00EC50AD" w:rsidP="0041640E">
      <w:pPr>
        <w:spacing w:beforeLines="120" w:before="288" w:afterLines="60" w:after="144" w:line="288" w:lineRule="auto"/>
        <w:rPr>
          <w:rFonts w:ascii="Arial" w:eastAsia="Times New Roman" w:hAnsi="Arial" w:cs="Arial"/>
          <w:color w:val="000000"/>
          <w:lang w:eastAsia="en-AU"/>
        </w:rPr>
      </w:pPr>
      <w:r w:rsidRPr="00CB0242">
        <w:rPr>
          <w:rFonts w:ascii="Arial" w:eastAsia="Arial" w:hAnsi="Arial" w:cs="Arial"/>
          <w:b/>
          <w:bCs/>
          <w:lang w:val="en-US" w:eastAsia="en-AU"/>
        </w:rPr>
        <w:t>Workforce governance</w:t>
      </w:r>
    </w:p>
    <w:p w14:paraId="3F855486" w14:textId="77777777" w:rsidR="00EC50AD" w:rsidRPr="00F16D2E" w:rsidRDefault="00EC50AD" w:rsidP="00F16D2E">
      <w:pPr>
        <w:pStyle w:val="ListParagraph"/>
        <w:numPr>
          <w:ilvl w:val="0"/>
          <w:numId w:val="2"/>
        </w:numPr>
        <w:spacing w:line="22" w:lineRule="atLeast"/>
        <w:ind w:left="714" w:hanging="357"/>
        <w:contextualSpacing w:val="0"/>
        <w:rPr>
          <w:rFonts w:ascii="Arial" w:hAnsi="Arial" w:cs="Arial"/>
        </w:rPr>
      </w:pPr>
      <w:r w:rsidRPr="00F16D2E">
        <w:rPr>
          <w:rFonts w:ascii="Arial" w:hAnsi="Arial" w:cs="Arial"/>
        </w:rPr>
        <w:t>Processes are in place for workforce governance. Please refer to Quality Standard 7 for further details.</w:t>
      </w:r>
    </w:p>
    <w:p w14:paraId="79087896" w14:textId="77777777" w:rsidR="00EC50AD" w:rsidRPr="00CB0242" w:rsidRDefault="00EC50AD" w:rsidP="0041640E">
      <w:pPr>
        <w:keepNext/>
        <w:tabs>
          <w:tab w:val="right" w:pos="9072"/>
        </w:tabs>
        <w:spacing w:beforeLines="120" w:before="288" w:afterLines="60" w:after="144" w:line="288" w:lineRule="auto"/>
        <w:outlineLvl w:val="3"/>
        <w:rPr>
          <w:rFonts w:ascii="Arial" w:eastAsia="Calibri" w:hAnsi="Arial" w:cs="Arial"/>
          <w:b/>
          <w:iCs/>
          <w:color w:val="auto"/>
          <w:lang w:eastAsia="en-AU"/>
        </w:rPr>
      </w:pPr>
      <w:r w:rsidRPr="00CB0242">
        <w:rPr>
          <w:rFonts w:ascii="Arial" w:eastAsia="Calibri" w:hAnsi="Arial" w:cs="Arial"/>
          <w:b/>
          <w:iCs/>
          <w:color w:val="auto"/>
          <w:lang w:eastAsia="en-AU"/>
        </w:rPr>
        <w:t>Regulatory compliance</w:t>
      </w:r>
    </w:p>
    <w:p w14:paraId="5506FF83" w14:textId="77777777" w:rsidR="00EC50AD" w:rsidRPr="00F16D2E" w:rsidRDefault="00EC50AD" w:rsidP="00F16D2E">
      <w:pPr>
        <w:pStyle w:val="ListParagraph"/>
        <w:numPr>
          <w:ilvl w:val="0"/>
          <w:numId w:val="2"/>
        </w:numPr>
        <w:spacing w:line="22" w:lineRule="atLeast"/>
        <w:ind w:left="714" w:hanging="357"/>
        <w:contextualSpacing w:val="0"/>
        <w:rPr>
          <w:rFonts w:ascii="Arial" w:hAnsi="Arial" w:cs="Arial"/>
        </w:rPr>
      </w:pPr>
      <w:r w:rsidRPr="00F16D2E">
        <w:rPr>
          <w:rFonts w:ascii="Arial" w:hAnsi="Arial" w:cs="Arial"/>
        </w:rPr>
        <w:t>Management advised there have not been any adverse findings by another regulatory agency or oversight body at the service in the last 12 months.</w:t>
      </w:r>
    </w:p>
    <w:p w14:paraId="08852986" w14:textId="77777777" w:rsidR="00EC50AD" w:rsidRPr="00F16D2E" w:rsidRDefault="00EC50AD" w:rsidP="00F16D2E">
      <w:pPr>
        <w:pStyle w:val="ListParagraph"/>
        <w:numPr>
          <w:ilvl w:val="0"/>
          <w:numId w:val="2"/>
        </w:numPr>
        <w:spacing w:line="22" w:lineRule="atLeast"/>
        <w:ind w:left="714" w:hanging="357"/>
        <w:contextualSpacing w:val="0"/>
        <w:rPr>
          <w:rFonts w:ascii="Arial" w:hAnsi="Arial" w:cs="Arial"/>
        </w:rPr>
      </w:pPr>
      <w:r w:rsidRPr="00F16D2E">
        <w:rPr>
          <w:rFonts w:ascii="Arial" w:hAnsi="Arial" w:cs="Arial"/>
        </w:rPr>
        <w:t xml:space="preserve">Management receives regular updates from government bodies such as ACCPA, The Commission, NSW Health, Dementia Support </w:t>
      </w:r>
      <w:proofErr w:type="gramStart"/>
      <w:r w:rsidRPr="00F16D2E">
        <w:rPr>
          <w:rFonts w:ascii="Arial" w:hAnsi="Arial" w:cs="Arial"/>
        </w:rPr>
        <w:t>Australia</w:t>
      </w:r>
      <w:proofErr w:type="gramEnd"/>
      <w:r w:rsidRPr="00F16D2E">
        <w:rPr>
          <w:rFonts w:ascii="Arial" w:hAnsi="Arial" w:cs="Arial"/>
        </w:rPr>
        <w:t xml:space="preserve"> and Wellness and Reablement reporting on regulatory information, which is monitored by the Ageing and Sector Support- Central West Coordinator. Information is fed down to relevant program managers who disseminate the information to staff through emails and regular meeting mechanisms as well as other online platforms.</w:t>
      </w:r>
    </w:p>
    <w:p w14:paraId="7796A07D" w14:textId="49AF69B0" w:rsidR="00EC50AD" w:rsidRPr="00CB0242" w:rsidRDefault="00EC50AD" w:rsidP="00EC50AD">
      <w:pPr>
        <w:spacing w:beforeLines="120" w:before="288" w:afterLines="60" w:after="144" w:line="288" w:lineRule="auto"/>
        <w:rPr>
          <w:rFonts w:ascii="Arial" w:eastAsia="Times New Roman" w:hAnsi="Arial" w:cs="Arial"/>
          <w:color w:val="000000"/>
          <w:lang w:eastAsia="en-AU"/>
        </w:rPr>
      </w:pPr>
      <w:r w:rsidRPr="00CB0242">
        <w:rPr>
          <w:rFonts w:ascii="Arial" w:eastAsia="Arial" w:hAnsi="Arial" w:cs="Arial"/>
          <w:b/>
          <w:bCs/>
          <w:lang w:val="en-US" w:eastAsia="en-AU"/>
        </w:rPr>
        <w:t>Feedback and complaints</w:t>
      </w:r>
    </w:p>
    <w:p w14:paraId="6897DF0F" w14:textId="77777777" w:rsidR="00EC50AD" w:rsidRPr="00F16D2E" w:rsidRDefault="00EC50AD" w:rsidP="00F16D2E">
      <w:pPr>
        <w:pStyle w:val="ListParagraph"/>
        <w:numPr>
          <w:ilvl w:val="0"/>
          <w:numId w:val="2"/>
        </w:numPr>
        <w:spacing w:line="22" w:lineRule="atLeast"/>
        <w:ind w:left="714" w:hanging="357"/>
        <w:contextualSpacing w:val="0"/>
        <w:rPr>
          <w:rFonts w:ascii="Arial" w:hAnsi="Arial" w:cs="Arial"/>
        </w:rPr>
      </w:pPr>
      <w:r w:rsidRPr="00F16D2E">
        <w:rPr>
          <w:rFonts w:ascii="Arial" w:hAnsi="Arial" w:cs="Arial"/>
        </w:rPr>
        <w:t>Processes are in place to address feedback and complaints. For further details please refer to Quality Standard 6 for details.</w:t>
      </w:r>
    </w:p>
    <w:p w14:paraId="255521D6" w14:textId="77777777" w:rsidR="00EC50AD" w:rsidRPr="0041640E" w:rsidRDefault="00EC50AD" w:rsidP="0041640E">
      <w:pPr>
        <w:pStyle w:val="NormalArial"/>
      </w:pPr>
      <w:r w:rsidRPr="00F32AC9">
        <w:t>In coming to my finding, I have considered information and evidence in the Assessment Team’s report which does not demonstrate that</w:t>
      </w:r>
      <w:r w:rsidRPr="0041640E">
        <w:t xml:space="preserve"> the organisation has effective organisation wide governance systems relating to information management.</w:t>
      </w:r>
    </w:p>
    <w:p w14:paraId="4DFFCAFC" w14:textId="77777777" w:rsidR="00EC50AD" w:rsidRPr="0041640E" w:rsidRDefault="00EC50AD" w:rsidP="0041640E">
      <w:pPr>
        <w:pStyle w:val="NormalArial"/>
      </w:pPr>
      <w:r w:rsidRPr="0041640E">
        <w:t>Based on the above evidence, the Decision Maker finds Requirement 8(3)(c) non-compliant.</w:t>
      </w:r>
    </w:p>
    <w:p w14:paraId="691B00E2" w14:textId="77777777" w:rsidR="00EC50AD" w:rsidRDefault="00EC50AD" w:rsidP="00EC50AD">
      <w:pPr>
        <w:pStyle w:val="NormalArial"/>
        <w:spacing w:beforeLines="120" w:before="288" w:afterLines="60" w:after="144" w:line="288" w:lineRule="auto"/>
        <w:rPr>
          <w:u w:val="single"/>
        </w:rPr>
      </w:pPr>
      <w:r w:rsidRPr="0085474A">
        <w:rPr>
          <w:u w:val="single"/>
        </w:rPr>
        <w:t>Requirement 8(3)(</w:t>
      </w:r>
      <w:r>
        <w:rPr>
          <w:u w:val="single"/>
        </w:rPr>
        <w:t>d</w:t>
      </w:r>
      <w:r w:rsidRPr="0085474A">
        <w:rPr>
          <w:u w:val="single"/>
        </w:rPr>
        <w:t>)</w:t>
      </w:r>
    </w:p>
    <w:p w14:paraId="4BFDC80D" w14:textId="77777777" w:rsidR="00EC50AD" w:rsidRPr="0041640E" w:rsidRDefault="00EC50AD" w:rsidP="0041640E">
      <w:pPr>
        <w:pStyle w:val="NormalArial"/>
      </w:pPr>
      <w:r w:rsidRPr="0041640E">
        <w:t>The Assessment Team recommended Requirement 8(3)(d) as not met and provided the following evidence relevant to my finding:</w:t>
      </w:r>
    </w:p>
    <w:p w14:paraId="61F06E6A" w14:textId="77777777" w:rsidR="00EC50AD" w:rsidRPr="0041640E" w:rsidRDefault="00EC50AD" w:rsidP="0041640E">
      <w:pPr>
        <w:pStyle w:val="NormalArial"/>
      </w:pPr>
      <w:r w:rsidRPr="0041640E">
        <w:lastRenderedPageBreak/>
        <w:t>The service was able to demonstrate an effective risk management framework in relation to abuse and neglect of consumers and ensuring that incidents are managed and prevented however, this was not demonstrated in relation to high impact or high prevalence risks and supporting consumers to live the best life they can.</w:t>
      </w:r>
    </w:p>
    <w:p w14:paraId="5FC8D496" w14:textId="77777777" w:rsidR="00EC50AD" w:rsidRPr="00810C04" w:rsidRDefault="00EC50AD" w:rsidP="0041640E">
      <w:pPr>
        <w:spacing w:beforeLines="120" w:before="288" w:afterLines="60" w:after="144" w:line="288" w:lineRule="auto"/>
        <w:rPr>
          <w:rFonts w:ascii="Arial" w:eastAsia="Calibri" w:hAnsi="Arial" w:cs="Arial"/>
          <w:b/>
          <w:bCs/>
          <w:color w:val="auto"/>
        </w:rPr>
      </w:pPr>
      <w:r w:rsidRPr="00810C04">
        <w:rPr>
          <w:rFonts w:ascii="Arial" w:eastAsia="Calibri" w:hAnsi="Arial" w:cs="Arial"/>
          <w:b/>
          <w:bCs/>
          <w:color w:val="auto"/>
        </w:rPr>
        <w:t xml:space="preserve">High impact or high prevalence risks associated with the care of </w:t>
      </w:r>
      <w:proofErr w:type="gramStart"/>
      <w:r w:rsidRPr="00810C04">
        <w:rPr>
          <w:rFonts w:ascii="Arial" w:eastAsia="Calibri" w:hAnsi="Arial" w:cs="Arial"/>
          <w:b/>
          <w:bCs/>
          <w:color w:val="auto"/>
        </w:rPr>
        <w:t>consumers</w:t>
      </w:r>
      <w:proofErr w:type="gramEnd"/>
    </w:p>
    <w:p w14:paraId="369076E7" w14:textId="77777777" w:rsidR="00EC50AD" w:rsidRPr="00F16D2E" w:rsidRDefault="00EC50AD" w:rsidP="00F16D2E">
      <w:pPr>
        <w:pStyle w:val="ListParagraph"/>
        <w:numPr>
          <w:ilvl w:val="0"/>
          <w:numId w:val="2"/>
        </w:numPr>
        <w:spacing w:line="22" w:lineRule="atLeast"/>
        <w:ind w:left="714" w:hanging="357"/>
        <w:contextualSpacing w:val="0"/>
        <w:rPr>
          <w:rFonts w:ascii="Arial" w:hAnsi="Arial" w:cs="Arial"/>
        </w:rPr>
      </w:pPr>
      <w:r w:rsidRPr="00F16D2E">
        <w:rPr>
          <w:rFonts w:ascii="Arial" w:hAnsi="Arial" w:cs="Arial"/>
        </w:rPr>
        <w:t xml:space="preserve">While management and staff were able to identify high impact or high prevalence risks, the service did not identify individual risks and preferences to guide staff to best care directive. For example, three consumers were identified as being ‘diabetic’ documented in their care plan, however the service did not identify what this means for the consumer or strategies to mitigate these risks especially in meal choices being offered to the consumer. </w:t>
      </w:r>
    </w:p>
    <w:p w14:paraId="5F2E51C9" w14:textId="77777777" w:rsidR="00EC50AD" w:rsidRPr="00F16D2E" w:rsidRDefault="00EC50AD" w:rsidP="00F16D2E">
      <w:pPr>
        <w:pStyle w:val="ListParagraph"/>
        <w:numPr>
          <w:ilvl w:val="0"/>
          <w:numId w:val="2"/>
        </w:numPr>
        <w:spacing w:line="22" w:lineRule="atLeast"/>
        <w:ind w:left="714" w:hanging="357"/>
        <w:contextualSpacing w:val="0"/>
        <w:rPr>
          <w:rFonts w:ascii="Arial" w:hAnsi="Arial" w:cs="Arial"/>
        </w:rPr>
      </w:pPr>
      <w:r w:rsidRPr="00F16D2E">
        <w:rPr>
          <w:rFonts w:ascii="Arial" w:hAnsi="Arial" w:cs="Arial"/>
        </w:rPr>
        <w:t>Procedure for appropriate actions to support consumers during activities with higher risk clients, where cases of alert identified.</w:t>
      </w:r>
    </w:p>
    <w:p w14:paraId="0F046C02" w14:textId="77777777" w:rsidR="00EC50AD" w:rsidRPr="001403FF" w:rsidRDefault="00EC50AD" w:rsidP="0041640E">
      <w:pPr>
        <w:pStyle w:val="NormalArial"/>
        <w:spacing w:beforeLines="120" w:before="288" w:afterLines="60" w:after="144" w:line="288" w:lineRule="auto"/>
        <w:rPr>
          <w:b/>
          <w:bCs/>
        </w:rPr>
      </w:pPr>
      <w:r>
        <w:rPr>
          <w:b/>
          <w:bCs/>
        </w:rPr>
        <w:t>C</w:t>
      </w:r>
      <w:r w:rsidRPr="001403FF">
        <w:rPr>
          <w:b/>
          <w:bCs/>
        </w:rPr>
        <w:t xml:space="preserve">onsumers supported to live the best life they </w:t>
      </w:r>
      <w:proofErr w:type="gramStart"/>
      <w:r w:rsidRPr="001403FF">
        <w:rPr>
          <w:b/>
          <w:bCs/>
        </w:rPr>
        <w:t>can</w:t>
      </w:r>
      <w:proofErr w:type="gramEnd"/>
    </w:p>
    <w:p w14:paraId="37B02FFD" w14:textId="77777777" w:rsidR="00EC50AD" w:rsidRPr="00F16D2E" w:rsidRDefault="00EC50AD" w:rsidP="00F16D2E">
      <w:pPr>
        <w:pStyle w:val="ListParagraph"/>
        <w:numPr>
          <w:ilvl w:val="0"/>
          <w:numId w:val="2"/>
        </w:numPr>
        <w:spacing w:line="22" w:lineRule="atLeast"/>
        <w:ind w:left="714" w:hanging="357"/>
        <w:contextualSpacing w:val="0"/>
        <w:rPr>
          <w:rFonts w:ascii="Arial" w:hAnsi="Arial" w:cs="Arial"/>
        </w:rPr>
      </w:pPr>
      <w:r w:rsidRPr="00F16D2E">
        <w:rPr>
          <w:rFonts w:ascii="Arial" w:hAnsi="Arial" w:cs="Arial"/>
        </w:rPr>
        <w:t>While consumers health conditions were identified, individual risks and preferences of consumers were not identified in care plans or other documentation in the consumer care places. Whilst a consumer might have been identified as a “diabetic” documented in their care plan, the service does not identify what this means for the consumer or strategies to mitigate these risks especially in meal choices being offered to the consumer.</w:t>
      </w:r>
    </w:p>
    <w:p w14:paraId="639CC986" w14:textId="77777777" w:rsidR="00EC50AD" w:rsidRPr="001403FF" w:rsidRDefault="00EC50AD" w:rsidP="0041640E">
      <w:pPr>
        <w:pStyle w:val="NormalArial"/>
        <w:spacing w:beforeLines="120" w:before="288" w:afterLines="60" w:after="144" w:line="288" w:lineRule="auto"/>
        <w:rPr>
          <w:b/>
          <w:bCs/>
        </w:rPr>
      </w:pPr>
      <w:r w:rsidRPr="001403FF">
        <w:rPr>
          <w:b/>
          <w:bCs/>
        </w:rPr>
        <w:t>Abuse and neglect of consumers identified and responded to</w:t>
      </w:r>
    </w:p>
    <w:p w14:paraId="10EBF7B8" w14:textId="77777777" w:rsidR="00EC50AD" w:rsidRPr="00F16D2E" w:rsidRDefault="00EC50AD" w:rsidP="00F16D2E">
      <w:pPr>
        <w:pStyle w:val="ListParagraph"/>
        <w:numPr>
          <w:ilvl w:val="0"/>
          <w:numId w:val="2"/>
        </w:numPr>
        <w:spacing w:line="22" w:lineRule="atLeast"/>
        <w:ind w:left="714" w:hanging="357"/>
        <w:contextualSpacing w:val="0"/>
        <w:rPr>
          <w:rFonts w:ascii="Arial" w:hAnsi="Arial" w:cs="Arial"/>
        </w:rPr>
      </w:pPr>
      <w:r w:rsidRPr="00F16D2E">
        <w:rPr>
          <w:rFonts w:ascii="Arial" w:hAnsi="Arial" w:cs="Arial"/>
        </w:rPr>
        <w:t>The service requires staff to complete mandatory training in elder abuse. The Assessment team sighted staff training records for completion of training on identifying abuse and incident reporting.</w:t>
      </w:r>
    </w:p>
    <w:p w14:paraId="478AFFBF" w14:textId="77777777" w:rsidR="00EC50AD" w:rsidRPr="001403FF" w:rsidRDefault="00EC50AD" w:rsidP="0041640E">
      <w:pPr>
        <w:pStyle w:val="NormalArial"/>
        <w:spacing w:beforeLines="120" w:before="288" w:afterLines="60" w:after="144" w:line="288" w:lineRule="auto"/>
        <w:rPr>
          <w:b/>
          <w:bCs/>
        </w:rPr>
      </w:pPr>
      <w:r w:rsidRPr="001403FF">
        <w:rPr>
          <w:b/>
          <w:bCs/>
        </w:rPr>
        <w:t xml:space="preserve">Incidents managed and </w:t>
      </w:r>
      <w:proofErr w:type="gramStart"/>
      <w:r w:rsidRPr="001403FF">
        <w:rPr>
          <w:b/>
          <w:bCs/>
        </w:rPr>
        <w:t>prevented</w:t>
      </w:r>
      <w:proofErr w:type="gramEnd"/>
    </w:p>
    <w:p w14:paraId="3A821B2D" w14:textId="77777777" w:rsidR="00EC50AD" w:rsidRPr="00F16D2E" w:rsidRDefault="00EC50AD" w:rsidP="00F16D2E">
      <w:pPr>
        <w:pStyle w:val="ListParagraph"/>
        <w:numPr>
          <w:ilvl w:val="0"/>
          <w:numId w:val="2"/>
        </w:numPr>
        <w:spacing w:line="22" w:lineRule="atLeast"/>
        <w:ind w:left="714" w:hanging="357"/>
        <w:contextualSpacing w:val="0"/>
        <w:rPr>
          <w:rFonts w:ascii="Arial" w:hAnsi="Arial" w:cs="Arial"/>
        </w:rPr>
      </w:pPr>
      <w:r w:rsidRPr="00F16D2E">
        <w:rPr>
          <w:rFonts w:ascii="Arial" w:hAnsi="Arial" w:cs="Arial"/>
        </w:rPr>
        <w:t>The service was able to demonstrate a procedure for managing and reporting incidents. Incident forms are used to records all incidents. All incidents are recorded on the information management system (IMS) register and escalated to the executive leadership team, including people and culture if it’s at a higher severity, otherwise resolved at a local level. Legal services are in place for insurances matters including any legal implications for council clients.</w:t>
      </w:r>
    </w:p>
    <w:p w14:paraId="2C59708E" w14:textId="77777777" w:rsidR="00EC50AD" w:rsidRDefault="00EC50AD" w:rsidP="0041640E">
      <w:pPr>
        <w:pStyle w:val="NormalArial"/>
      </w:pPr>
      <w:r w:rsidRPr="00F47D4F">
        <w:t>The provider acknowledges the Assessment Team’s findings and includes additional information and evidence to clarify aspects of the Assessment Team’s report and demonstrate actions have been taken and/or planned to address identified deficits. This includes, but is not limited to:</w:t>
      </w:r>
    </w:p>
    <w:p w14:paraId="7E3FBDF1" w14:textId="77777777" w:rsidR="00EC50AD" w:rsidRPr="00F16D2E" w:rsidRDefault="00EC50AD" w:rsidP="00F16D2E">
      <w:pPr>
        <w:pStyle w:val="ListParagraph"/>
        <w:numPr>
          <w:ilvl w:val="0"/>
          <w:numId w:val="2"/>
        </w:numPr>
        <w:spacing w:line="22" w:lineRule="atLeast"/>
        <w:ind w:left="714" w:hanging="357"/>
        <w:contextualSpacing w:val="0"/>
        <w:rPr>
          <w:rFonts w:ascii="Arial" w:hAnsi="Arial" w:cs="Arial"/>
        </w:rPr>
      </w:pPr>
      <w:r w:rsidRPr="00F16D2E">
        <w:rPr>
          <w:rFonts w:ascii="Arial" w:hAnsi="Arial" w:cs="Arial"/>
        </w:rPr>
        <w:t>Procedure for appropriate actions to support consumers during activities with higher risk clients, where cases of alert identified.</w:t>
      </w:r>
    </w:p>
    <w:p w14:paraId="6E66B5E4" w14:textId="77777777" w:rsidR="00EC50AD" w:rsidRPr="000274BD" w:rsidRDefault="00EC50AD" w:rsidP="0041640E">
      <w:pPr>
        <w:pStyle w:val="NormalArial"/>
      </w:pPr>
      <w:r w:rsidRPr="000274BD">
        <w:t>In coming to my finding, I have considered information and evidence in the Assessment Team’s report and service’s response, which does</w:t>
      </w:r>
      <w:r>
        <w:t xml:space="preserve"> not</w:t>
      </w:r>
      <w:r w:rsidRPr="000274BD">
        <w:t xml:space="preserve"> demonstrate </w:t>
      </w:r>
      <w:r w:rsidRPr="00947540">
        <w:t>that the organisation has an effective risk management framework that identifies and responds to high impact and high prevalence risks.</w:t>
      </w:r>
    </w:p>
    <w:p w14:paraId="755CE908" w14:textId="77777777" w:rsidR="00EC50AD" w:rsidRPr="000274BD" w:rsidRDefault="00EC50AD" w:rsidP="0041640E">
      <w:pPr>
        <w:pStyle w:val="NormalArial"/>
      </w:pPr>
      <w:r w:rsidRPr="000274BD">
        <w:t>Based on the above evidence, the Decision Maker finds Requirement 8(3)(</w:t>
      </w:r>
      <w:r>
        <w:t>d</w:t>
      </w:r>
      <w:r w:rsidRPr="000274BD">
        <w:t>) non-compliant.</w:t>
      </w:r>
    </w:p>
    <w:p w14:paraId="0864C5D4" w14:textId="77777777" w:rsidR="00EC50AD" w:rsidRDefault="00EC50AD" w:rsidP="00EC50AD">
      <w:pPr>
        <w:pStyle w:val="NormalArial"/>
        <w:spacing w:beforeLines="120" w:before="288" w:afterLines="60" w:after="144" w:line="288" w:lineRule="auto"/>
        <w:rPr>
          <w:u w:val="single"/>
        </w:rPr>
      </w:pPr>
      <w:r w:rsidRPr="0085474A">
        <w:rPr>
          <w:u w:val="single"/>
        </w:rPr>
        <w:lastRenderedPageBreak/>
        <w:t>Requirement</w:t>
      </w:r>
      <w:r>
        <w:rPr>
          <w:u w:val="single"/>
        </w:rPr>
        <w:t>s 8</w:t>
      </w:r>
      <w:r w:rsidRPr="0085474A">
        <w:rPr>
          <w:u w:val="single"/>
        </w:rPr>
        <w:t>(3)(a)(</w:t>
      </w:r>
      <w:r>
        <w:rPr>
          <w:u w:val="single"/>
        </w:rPr>
        <w:t>b</w:t>
      </w:r>
      <w:r w:rsidRPr="0085474A">
        <w:rPr>
          <w:u w:val="single"/>
        </w:rPr>
        <w:t>)</w:t>
      </w:r>
    </w:p>
    <w:p w14:paraId="1D061B7A" w14:textId="77777777" w:rsidR="00EC50AD" w:rsidRDefault="00EC50AD" w:rsidP="0041640E">
      <w:pPr>
        <w:pStyle w:val="NormalArial"/>
      </w:pPr>
      <w:r w:rsidRPr="00AA2086">
        <w:t xml:space="preserve">The service demonstrated how consumers are engaged in developing, </w:t>
      </w:r>
      <w:proofErr w:type="gramStart"/>
      <w:r w:rsidRPr="00AA2086">
        <w:t>delivering</w:t>
      </w:r>
      <w:proofErr w:type="gramEnd"/>
      <w:r w:rsidRPr="00AA2086">
        <w:t xml:space="preserve"> and evaluating their care and services by seeking input from consumers through feedback processes, management meetings and annual client satisfaction surveys. Consumers and representatives are encouraged to participate in the development, delivery and evaluation of care and services and in consultation processes within the service and organisation. Consumers confirmed with the Assessment Team that they were happy with the </w:t>
      </w:r>
      <w:r w:rsidRPr="00F32AC9">
        <w:t xml:space="preserve">responsiveness of the service incorporating their suggestions and feedback.  </w:t>
      </w:r>
    </w:p>
    <w:p w14:paraId="0E58D969" w14:textId="77777777" w:rsidR="00EC50AD" w:rsidRPr="0041640E" w:rsidRDefault="00EC50AD" w:rsidP="0041640E">
      <w:pPr>
        <w:pStyle w:val="NormalArial"/>
      </w:pPr>
      <w:r w:rsidRPr="0041640E">
        <w:t xml:space="preserve">The service was able to demonstrate the governing body promotes a culture of safe, </w:t>
      </w:r>
      <w:proofErr w:type="gramStart"/>
      <w:r w:rsidRPr="0041640E">
        <w:t>inclusive</w:t>
      </w:r>
      <w:proofErr w:type="gramEnd"/>
      <w:r w:rsidRPr="0041640E">
        <w:t xml:space="preserve"> and quality care and services and is accountable for their delivery. The service was able to demonstrate how the governing body has the right experience and organisation structure to govern a service providing care and services to vulnerable consumers. Staff and consumers were satisfied that the service promotes a culture of safe, </w:t>
      </w:r>
      <w:proofErr w:type="gramStart"/>
      <w:r w:rsidRPr="0041640E">
        <w:t>inclusive</w:t>
      </w:r>
      <w:proofErr w:type="gramEnd"/>
      <w:r w:rsidRPr="0041640E">
        <w:t xml:space="preserve"> and quality care. Consumers interviewed outlined interactions with staff and complimented their responsiveness and indicated they were satisfied with the service they received.</w:t>
      </w:r>
    </w:p>
    <w:p w14:paraId="01994C91" w14:textId="77777777" w:rsidR="00EC50AD" w:rsidRPr="00AA2086" w:rsidRDefault="00EC50AD" w:rsidP="0041640E">
      <w:pPr>
        <w:pStyle w:val="NormalArial"/>
      </w:pPr>
      <w:r w:rsidRPr="009D19DC">
        <w:t>Based on the information summarised above, I find the provider, in relation to the service, non-compliant with Requirements 8(3)(c)(d) and compliant with Requirements 8(3)(a)</w:t>
      </w:r>
      <w:r>
        <w:t>(b)</w:t>
      </w:r>
      <w:r w:rsidRPr="009D19DC">
        <w:t xml:space="preserve"> in Standard 8 – organisational governance.</w:t>
      </w:r>
    </w:p>
    <w:bookmarkEnd w:id="0"/>
    <w:sectPr w:rsidR="00EC50AD" w:rsidRPr="00AA2086"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D6EFC" w14:textId="77777777" w:rsidR="005D265F" w:rsidRDefault="006003EC">
      <w:pPr>
        <w:spacing w:after="0"/>
      </w:pPr>
      <w:r>
        <w:separator/>
      </w:r>
    </w:p>
  </w:endnote>
  <w:endnote w:type="continuationSeparator" w:id="0">
    <w:p w14:paraId="2EDD6EFE" w14:textId="77777777" w:rsidR="005D265F" w:rsidRDefault="006003E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Meiryo"/>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D6EF6" w14:textId="77777777" w:rsidR="00DF37F2" w:rsidRPr="00DF37F2" w:rsidRDefault="006003EC" w:rsidP="00DF37F2">
    <w:pPr>
      <w:pStyle w:val="FooterArial9"/>
      <w:rPr>
        <w:rStyle w:val="FooterBold"/>
        <w:rFonts w:ascii="Arial" w:hAnsi="Arial"/>
        <w:b w:val="0"/>
      </w:rPr>
    </w:pPr>
    <w:r w:rsidRPr="00DF37F2">
      <w:rPr>
        <w:rStyle w:val="FooterBold"/>
        <w:rFonts w:ascii="Arial" w:hAnsi="Arial"/>
        <w:b w:val="0"/>
      </w:rPr>
      <w:t>Name of service: Orange City Council</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EDD6EF7" w14:textId="77777777" w:rsidR="00DF37F2" w:rsidRPr="00DF37F2" w:rsidRDefault="006003EC" w:rsidP="00DF37F2">
    <w:pPr>
      <w:pStyle w:val="FooterArial9"/>
      <w:rPr>
        <w:rStyle w:val="FooterBold"/>
        <w:rFonts w:ascii="Arial" w:hAnsi="Arial"/>
        <w:b w:val="0"/>
      </w:rPr>
    </w:pPr>
    <w:r w:rsidRPr="00DF37F2">
      <w:rPr>
        <w:rStyle w:val="FooterBold"/>
        <w:rFonts w:ascii="Arial" w:hAnsi="Arial"/>
        <w:b w:val="0"/>
      </w:rPr>
      <w:t>Commission ID: 200578</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EDD6EF8" w14:textId="77777777" w:rsidR="00DF37F2" w:rsidRPr="00DF37F2" w:rsidRDefault="006003E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D6EF3" w14:textId="77777777" w:rsidR="00C4295B" w:rsidRDefault="006003EC" w:rsidP="00D71F88">
      <w:pPr>
        <w:spacing w:after="0"/>
      </w:pPr>
      <w:r>
        <w:separator/>
      </w:r>
    </w:p>
  </w:footnote>
  <w:footnote w:type="continuationSeparator" w:id="0">
    <w:p w14:paraId="2EDD6EF4" w14:textId="77777777" w:rsidR="00C4295B" w:rsidRDefault="006003EC" w:rsidP="00D71F88">
      <w:pPr>
        <w:spacing w:after="0"/>
      </w:pPr>
      <w:r>
        <w:continuationSeparator/>
      </w:r>
    </w:p>
  </w:footnote>
  <w:footnote w:id="1">
    <w:p w14:paraId="7C6E0BCF" w14:textId="77777777" w:rsidR="00EC50AD" w:rsidRDefault="00EC50AD" w:rsidP="00EC50AD">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997678">
        <w:rPr>
          <w:rFonts w:ascii="Arial" w:hAnsi="Arial" w:cs="Arial"/>
          <w:color w:val="auto"/>
          <w:sz w:val="20"/>
          <w:szCs w:val="20"/>
        </w:rPr>
        <w:t xml:space="preserve">57 </w:t>
      </w:r>
      <w:r w:rsidRPr="002C3CB4">
        <w:rPr>
          <w:rFonts w:ascii="Arial" w:hAnsi="Arial" w:cs="Arial"/>
          <w:sz w:val="20"/>
          <w:szCs w:val="20"/>
        </w:rPr>
        <w:t>of the Aged Care Quality and Safety Commission Rules 2018.</w:t>
      </w:r>
    </w:p>
    <w:p w14:paraId="24C80694" w14:textId="77777777" w:rsidR="00EC50AD" w:rsidRDefault="00EC50AD" w:rsidP="00EC50A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D6EF5" w14:textId="77777777" w:rsidR="00D71F88" w:rsidRDefault="006003EC">
    <w:pPr>
      <w:pStyle w:val="Header"/>
    </w:pPr>
    <w:r>
      <w:rPr>
        <w:noProof/>
        <w:color w:val="2B579A"/>
        <w:shd w:val="clear" w:color="auto" w:fill="E6E6E6"/>
        <w:lang w:val="en-US"/>
      </w:rPr>
      <w:drawing>
        <wp:anchor distT="0" distB="0" distL="114300" distR="114300" simplePos="0" relativeHeight="251659264" behindDoc="1" locked="0" layoutInCell="1" allowOverlap="1" wp14:anchorId="2EDD6EFA" wp14:editId="2EDD6EFB">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628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D6EF9" w14:textId="77777777" w:rsidR="00FA0A5B" w:rsidRDefault="006003EC">
    <w:pPr>
      <w:pStyle w:val="Header"/>
    </w:pPr>
    <w:r>
      <w:rPr>
        <w:noProof/>
      </w:rPr>
      <w:drawing>
        <wp:anchor distT="0" distB="0" distL="114300" distR="114300" simplePos="0" relativeHeight="251658240" behindDoc="0" locked="0" layoutInCell="1" allowOverlap="1" wp14:anchorId="2EDD6EFC" wp14:editId="2EDD6EF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820C0F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1C402F8">
      <w:start w:val="1"/>
      <w:numFmt w:val="lowerRoman"/>
      <w:lvlText w:val="(%1)"/>
      <w:lvlJc w:val="left"/>
      <w:pPr>
        <w:ind w:left="1080" w:hanging="720"/>
      </w:pPr>
      <w:rPr>
        <w:rFonts w:hint="default"/>
      </w:rPr>
    </w:lvl>
    <w:lvl w:ilvl="1" w:tplc="2E9C5E76" w:tentative="1">
      <w:start w:val="1"/>
      <w:numFmt w:val="lowerLetter"/>
      <w:lvlText w:val="%2."/>
      <w:lvlJc w:val="left"/>
      <w:pPr>
        <w:ind w:left="1440" w:hanging="360"/>
      </w:pPr>
    </w:lvl>
    <w:lvl w:ilvl="2" w:tplc="567664DA" w:tentative="1">
      <w:start w:val="1"/>
      <w:numFmt w:val="lowerRoman"/>
      <w:lvlText w:val="%3."/>
      <w:lvlJc w:val="right"/>
      <w:pPr>
        <w:ind w:left="2160" w:hanging="180"/>
      </w:pPr>
    </w:lvl>
    <w:lvl w:ilvl="3" w:tplc="70CA6670" w:tentative="1">
      <w:start w:val="1"/>
      <w:numFmt w:val="decimal"/>
      <w:lvlText w:val="%4."/>
      <w:lvlJc w:val="left"/>
      <w:pPr>
        <w:ind w:left="2880" w:hanging="360"/>
      </w:pPr>
    </w:lvl>
    <w:lvl w:ilvl="4" w:tplc="5B0655DA" w:tentative="1">
      <w:start w:val="1"/>
      <w:numFmt w:val="lowerLetter"/>
      <w:lvlText w:val="%5."/>
      <w:lvlJc w:val="left"/>
      <w:pPr>
        <w:ind w:left="3600" w:hanging="360"/>
      </w:pPr>
    </w:lvl>
    <w:lvl w:ilvl="5" w:tplc="E1FCFFA2" w:tentative="1">
      <w:start w:val="1"/>
      <w:numFmt w:val="lowerRoman"/>
      <w:lvlText w:val="%6."/>
      <w:lvlJc w:val="right"/>
      <w:pPr>
        <w:ind w:left="4320" w:hanging="180"/>
      </w:pPr>
    </w:lvl>
    <w:lvl w:ilvl="6" w:tplc="B63C8A38" w:tentative="1">
      <w:start w:val="1"/>
      <w:numFmt w:val="decimal"/>
      <w:lvlText w:val="%7."/>
      <w:lvlJc w:val="left"/>
      <w:pPr>
        <w:ind w:left="5040" w:hanging="360"/>
      </w:pPr>
    </w:lvl>
    <w:lvl w:ilvl="7" w:tplc="24089680" w:tentative="1">
      <w:start w:val="1"/>
      <w:numFmt w:val="lowerLetter"/>
      <w:lvlText w:val="%8."/>
      <w:lvlJc w:val="left"/>
      <w:pPr>
        <w:ind w:left="5760" w:hanging="360"/>
      </w:pPr>
    </w:lvl>
    <w:lvl w:ilvl="8" w:tplc="5142BCD6" w:tentative="1">
      <w:start w:val="1"/>
      <w:numFmt w:val="lowerRoman"/>
      <w:lvlText w:val="%9."/>
      <w:lvlJc w:val="right"/>
      <w:pPr>
        <w:ind w:left="6480" w:hanging="180"/>
      </w:pPr>
    </w:lvl>
  </w:abstractNum>
  <w:abstractNum w:abstractNumId="2" w15:restartNumberingAfterBreak="0">
    <w:nsid w:val="04ED1975"/>
    <w:multiLevelType w:val="hybridMultilevel"/>
    <w:tmpl w:val="E2B83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F12E60"/>
    <w:multiLevelType w:val="hybridMultilevel"/>
    <w:tmpl w:val="8CC4B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4A0FAC"/>
    <w:multiLevelType w:val="hybridMultilevel"/>
    <w:tmpl w:val="E73211E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B5E3AC6"/>
    <w:multiLevelType w:val="hybridMultilevel"/>
    <w:tmpl w:val="59A452EE"/>
    <w:lvl w:ilvl="0" w:tplc="F3A6DC14">
      <w:start w:val="1"/>
      <w:numFmt w:val="lowerRoman"/>
      <w:lvlText w:val="(%1)"/>
      <w:lvlJc w:val="left"/>
      <w:pPr>
        <w:ind w:left="1080" w:hanging="720"/>
      </w:pPr>
      <w:rPr>
        <w:rFonts w:hint="default"/>
      </w:rPr>
    </w:lvl>
    <w:lvl w:ilvl="1" w:tplc="900A6C2E" w:tentative="1">
      <w:start w:val="1"/>
      <w:numFmt w:val="lowerLetter"/>
      <w:lvlText w:val="%2."/>
      <w:lvlJc w:val="left"/>
      <w:pPr>
        <w:ind w:left="1440" w:hanging="360"/>
      </w:pPr>
    </w:lvl>
    <w:lvl w:ilvl="2" w:tplc="98B499A8" w:tentative="1">
      <w:start w:val="1"/>
      <w:numFmt w:val="lowerRoman"/>
      <w:lvlText w:val="%3."/>
      <w:lvlJc w:val="right"/>
      <w:pPr>
        <w:ind w:left="2160" w:hanging="180"/>
      </w:pPr>
    </w:lvl>
    <w:lvl w:ilvl="3" w:tplc="702EF4B8" w:tentative="1">
      <w:start w:val="1"/>
      <w:numFmt w:val="decimal"/>
      <w:lvlText w:val="%4."/>
      <w:lvlJc w:val="left"/>
      <w:pPr>
        <w:ind w:left="2880" w:hanging="360"/>
      </w:pPr>
    </w:lvl>
    <w:lvl w:ilvl="4" w:tplc="FEC8C8A0" w:tentative="1">
      <w:start w:val="1"/>
      <w:numFmt w:val="lowerLetter"/>
      <w:lvlText w:val="%5."/>
      <w:lvlJc w:val="left"/>
      <w:pPr>
        <w:ind w:left="3600" w:hanging="360"/>
      </w:pPr>
    </w:lvl>
    <w:lvl w:ilvl="5" w:tplc="3412F206" w:tentative="1">
      <w:start w:val="1"/>
      <w:numFmt w:val="lowerRoman"/>
      <w:lvlText w:val="%6."/>
      <w:lvlJc w:val="right"/>
      <w:pPr>
        <w:ind w:left="4320" w:hanging="180"/>
      </w:pPr>
    </w:lvl>
    <w:lvl w:ilvl="6" w:tplc="50C4D90E" w:tentative="1">
      <w:start w:val="1"/>
      <w:numFmt w:val="decimal"/>
      <w:lvlText w:val="%7."/>
      <w:lvlJc w:val="left"/>
      <w:pPr>
        <w:ind w:left="5040" w:hanging="360"/>
      </w:pPr>
    </w:lvl>
    <w:lvl w:ilvl="7" w:tplc="9BD4A484" w:tentative="1">
      <w:start w:val="1"/>
      <w:numFmt w:val="lowerLetter"/>
      <w:lvlText w:val="%8."/>
      <w:lvlJc w:val="left"/>
      <w:pPr>
        <w:ind w:left="5760" w:hanging="360"/>
      </w:pPr>
    </w:lvl>
    <w:lvl w:ilvl="8" w:tplc="09E279D6" w:tentative="1">
      <w:start w:val="1"/>
      <w:numFmt w:val="lowerRoman"/>
      <w:lvlText w:val="%9."/>
      <w:lvlJc w:val="right"/>
      <w:pPr>
        <w:ind w:left="6480" w:hanging="180"/>
      </w:pPr>
    </w:lvl>
  </w:abstractNum>
  <w:abstractNum w:abstractNumId="6" w15:restartNumberingAfterBreak="0">
    <w:nsid w:val="0C361FB3"/>
    <w:multiLevelType w:val="hybridMultilevel"/>
    <w:tmpl w:val="9A4E0DB6"/>
    <w:lvl w:ilvl="0" w:tplc="63788226">
      <w:start w:val="1"/>
      <w:numFmt w:val="lowerRoman"/>
      <w:lvlText w:val="(%1)"/>
      <w:lvlJc w:val="left"/>
      <w:pPr>
        <w:ind w:left="1080" w:hanging="720"/>
      </w:pPr>
      <w:rPr>
        <w:rFonts w:hint="default"/>
      </w:rPr>
    </w:lvl>
    <w:lvl w:ilvl="1" w:tplc="5888C818" w:tentative="1">
      <w:start w:val="1"/>
      <w:numFmt w:val="lowerLetter"/>
      <w:lvlText w:val="%2."/>
      <w:lvlJc w:val="left"/>
      <w:pPr>
        <w:ind w:left="1440" w:hanging="360"/>
      </w:pPr>
    </w:lvl>
    <w:lvl w:ilvl="2" w:tplc="B49EC15C" w:tentative="1">
      <w:start w:val="1"/>
      <w:numFmt w:val="lowerRoman"/>
      <w:lvlText w:val="%3."/>
      <w:lvlJc w:val="right"/>
      <w:pPr>
        <w:ind w:left="2160" w:hanging="180"/>
      </w:pPr>
    </w:lvl>
    <w:lvl w:ilvl="3" w:tplc="9912DC76" w:tentative="1">
      <w:start w:val="1"/>
      <w:numFmt w:val="decimal"/>
      <w:lvlText w:val="%4."/>
      <w:lvlJc w:val="left"/>
      <w:pPr>
        <w:ind w:left="2880" w:hanging="360"/>
      </w:pPr>
    </w:lvl>
    <w:lvl w:ilvl="4" w:tplc="5A189D6E" w:tentative="1">
      <w:start w:val="1"/>
      <w:numFmt w:val="lowerLetter"/>
      <w:lvlText w:val="%5."/>
      <w:lvlJc w:val="left"/>
      <w:pPr>
        <w:ind w:left="3600" w:hanging="360"/>
      </w:pPr>
    </w:lvl>
    <w:lvl w:ilvl="5" w:tplc="152821AE" w:tentative="1">
      <w:start w:val="1"/>
      <w:numFmt w:val="lowerRoman"/>
      <w:lvlText w:val="%6."/>
      <w:lvlJc w:val="right"/>
      <w:pPr>
        <w:ind w:left="4320" w:hanging="180"/>
      </w:pPr>
    </w:lvl>
    <w:lvl w:ilvl="6" w:tplc="6118528C" w:tentative="1">
      <w:start w:val="1"/>
      <w:numFmt w:val="decimal"/>
      <w:lvlText w:val="%7."/>
      <w:lvlJc w:val="left"/>
      <w:pPr>
        <w:ind w:left="5040" w:hanging="360"/>
      </w:pPr>
    </w:lvl>
    <w:lvl w:ilvl="7" w:tplc="2F809D98" w:tentative="1">
      <w:start w:val="1"/>
      <w:numFmt w:val="lowerLetter"/>
      <w:lvlText w:val="%8."/>
      <w:lvlJc w:val="left"/>
      <w:pPr>
        <w:ind w:left="5760" w:hanging="360"/>
      </w:pPr>
    </w:lvl>
    <w:lvl w:ilvl="8" w:tplc="7E5AAA76" w:tentative="1">
      <w:start w:val="1"/>
      <w:numFmt w:val="lowerRoman"/>
      <w:lvlText w:val="%9."/>
      <w:lvlJc w:val="right"/>
      <w:pPr>
        <w:ind w:left="6480" w:hanging="180"/>
      </w:pPr>
    </w:lvl>
  </w:abstractNum>
  <w:abstractNum w:abstractNumId="7" w15:restartNumberingAfterBreak="0">
    <w:nsid w:val="0DFE0571"/>
    <w:multiLevelType w:val="hybridMultilevel"/>
    <w:tmpl w:val="9A4E0DB6"/>
    <w:lvl w:ilvl="0" w:tplc="215C45C8">
      <w:start w:val="1"/>
      <w:numFmt w:val="lowerRoman"/>
      <w:lvlText w:val="(%1)"/>
      <w:lvlJc w:val="left"/>
      <w:pPr>
        <w:ind w:left="1080" w:hanging="720"/>
      </w:pPr>
      <w:rPr>
        <w:rFonts w:hint="default"/>
      </w:rPr>
    </w:lvl>
    <w:lvl w:ilvl="1" w:tplc="68EC8466" w:tentative="1">
      <w:start w:val="1"/>
      <w:numFmt w:val="lowerLetter"/>
      <w:lvlText w:val="%2."/>
      <w:lvlJc w:val="left"/>
      <w:pPr>
        <w:ind w:left="1440" w:hanging="360"/>
      </w:pPr>
    </w:lvl>
    <w:lvl w:ilvl="2" w:tplc="9DCE93C0" w:tentative="1">
      <w:start w:val="1"/>
      <w:numFmt w:val="lowerRoman"/>
      <w:lvlText w:val="%3."/>
      <w:lvlJc w:val="right"/>
      <w:pPr>
        <w:ind w:left="2160" w:hanging="180"/>
      </w:pPr>
    </w:lvl>
    <w:lvl w:ilvl="3" w:tplc="931C43B6" w:tentative="1">
      <w:start w:val="1"/>
      <w:numFmt w:val="decimal"/>
      <w:lvlText w:val="%4."/>
      <w:lvlJc w:val="left"/>
      <w:pPr>
        <w:ind w:left="2880" w:hanging="360"/>
      </w:pPr>
    </w:lvl>
    <w:lvl w:ilvl="4" w:tplc="2B167978" w:tentative="1">
      <w:start w:val="1"/>
      <w:numFmt w:val="lowerLetter"/>
      <w:lvlText w:val="%5."/>
      <w:lvlJc w:val="left"/>
      <w:pPr>
        <w:ind w:left="3600" w:hanging="360"/>
      </w:pPr>
    </w:lvl>
    <w:lvl w:ilvl="5" w:tplc="5EBCA68E" w:tentative="1">
      <w:start w:val="1"/>
      <w:numFmt w:val="lowerRoman"/>
      <w:lvlText w:val="%6."/>
      <w:lvlJc w:val="right"/>
      <w:pPr>
        <w:ind w:left="4320" w:hanging="180"/>
      </w:pPr>
    </w:lvl>
    <w:lvl w:ilvl="6" w:tplc="3E606728" w:tentative="1">
      <w:start w:val="1"/>
      <w:numFmt w:val="decimal"/>
      <w:lvlText w:val="%7."/>
      <w:lvlJc w:val="left"/>
      <w:pPr>
        <w:ind w:left="5040" w:hanging="360"/>
      </w:pPr>
    </w:lvl>
    <w:lvl w:ilvl="7" w:tplc="FFBC9D4E" w:tentative="1">
      <w:start w:val="1"/>
      <w:numFmt w:val="lowerLetter"/>
      <w:lvlText w:val="%8."/>
      <w:lvlJc w:val="left"/>
      <w:pPr>
        <w:ind w:left="5760" w:hanging="360"/>
      </w:pPr>
    </w:lvl>
    <w:lvl w:ilvl="8" w:tplc="572CA4AA" w:tentative="1">
      <w:start w:val="1"/>
      <w:numFmt w:val="lowerRoman"/>
      <w:lvlText w:val="%9."/>
      <w:lvlJc w:val="right"/>
      <w:pPr>
        <w:ind w:left="6480" w:hanging="180"/>
      </w:pPr>
    </w:lvl>
  </w:abstractNum>
  <w:abstractNum w:abstractNumId="8" w15:restartNumberingAfterBreak="0">
    <w:nsid w:val="0FBD7C60"/>
    <w:multiLevelType w:val="hybridMultilevel"/>
    <w:tmpl w:val="9C16A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7F5C8B"/>
    <w:multiLevelType w:val="hybridMultilevel"/>
    <w:tmpl w:val="FECEC85C"/>
    <w:lvl w:ilvl="0" w:tplc="0C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120E603E"/>
    <w:multiLevelType w:val="hybridMultilevel"/>
    <w:tmpl w:val="C68EC94A"/>
    <w:lvl w:ilvl="0" w:tplc="97B48012">
      <w:start w:val="1"/>
      <w:numFmt w:val="lowerRoman"/>
      <w:lvlText w:val="(%1)"/>
      <w:lvlJc w:val="left"/>
      <w:pPr>
        <w:ind w:left="1080" w:hanging="720"/>
      </w:pPr>
      <w:rPr>
        <w:rFonts w:hint="default"/>
      </w:rPr>
    </w:lvl>
    <w:lvl w:ilvl="1" w:tplc="BF268938" w:tentative="1">
      <w:start w:val="1"/>
      <w:numFmt w:val="lowerLetter"/>
      <w:lvlText w:val="%2."/>
      <w:lvlJc w:val="left"/>
      <w:pPr>
        <w:ind w:left="1440" w:hanging="360"/>
      </w:pPr>
    </w:lvl>
    <w:lvl w:ilvl="2" w:tplc="9A20372C" w:tentative="1">
      <w:start w:val="1"/>
      <w:numFmt w:val="lowerRoman"/>
      <w:lvlText w:val="%3."/>
      <w:lvlJc w:val="right"/>
      <w:pPr>
        <w:ind w:left="2160" w:hanging="180"/>
      </w:pPr>
    </w:lvl>
    <w:lvl w:ilvl="3" w:tplc="E75E9A22" w:tentative="1">
      <w:start w:val="1"/>
      <w:numFmt w:val="decimal"/>
      <w:lvlText w:val="%4."/>
      <w:lvlJc w:val="left"/>
      <w:pPr>
        <w:ind w:left="2880" w:hanging="360"/>
      </w:pPr>
    </w:lvl>
    <w:lvl w:ilvl="4" w:tplc="AE322B3E" w:tentative="1">
      <w:start w:val="1"/>
      <w:numFmt w:val="lowerLetter"/>
      <w:lvlText w:val="%5."/>
      <w:lvlJc w:val="left"/>
      <w:pPr>
        <w:ind w:left="3600" w:hanging="360"/>
      </w:pPr>
    </w:lvl>
    <w:lvl w:ilvl="5" w:tplc="4D448E72" w:tentative="1">
      <w:start w:val="1"/>
      <w:numFmt w:val="lowerRoman"/>
      <w:lvlText w:val="%6."/>
      <w:lvlJc w:val="right"/>
      <w:pPr>
        <w:ind w:left="4320" w:hanging="180"/>
      </w:pPr>
    </w:lvl>
    <w:lvl w:ilvl="6" w:tplc="58588DD6" w:tentative="1">
      <w:start w:val="1"/>
      <w:numFmt w:val="decimal"/>
      <w:lvlText w:val="%7."/>
      <w:lvlJc w:val="left"/>
      <w:pPr>
        <w:ind w:left="5040" w:hanging="360"/>
      </w:pPr>
    </w:lvl>
    <w:lvl w:ilvl="7" w:tplc="D90665CC" w:tentative="1">
      <w:start w:val="1"/>
      <w:numFmt w:val="lowerLetter"/>
      <w:lvlText w:val="%8."/>
      <w:lvlJc w:val="left"/>
      <w:pPr>
        <w:ind w:left="5760" w:hanging="360"/>
      </w:pPr>
    </w:lvl>
    <w:lvl w:ilvl="8" w:tplc="9A66AA78" w:tentative="1">
      <w:start w:val="1"/>
      <w:numFmt w:val="lowerRoman"/>
      <w:lvlText w:val="%9."/>
      <w:lvlJc w:val="right"/>
      <w:pPr>
        <w:ind w:left="6480" w:hanging="180"/>
      </w:pPr>
    </w:lvl>
  </w:abstractNum>
  <w:abstractNum w:abstractNumId="11" w15:restartNumberingAfterBreak="0">
    <w:nsid w:val="172342AC"/>
    <w:multiLevelType w:val="hybridMultilevel"/>
    <w:tmpl w:val="12548ADC"/>
    <w:lvl w:ilvl="0" w:tplc="F7D435CC">
      <w:start w:val="1"/>
      <w:numFmt w:val="bullet"/>
      <w:lvlText w:val=""/>
      <w:lvlJc w:val="left"/>
      <w:pPr>
        <w:ind w:left="720" w:hanging="360"/>
      </w:pPr>
      <w:rPr>
        <w:rFonts w:ascii="Symbol" w:hAnsi="Symbol" w:hint="default"/>
        <w:color w:val="auto"/>
        <w:sz w:val="24"/>
        <w:szCs w:val="24"/>
      </w:rPr>
    </w:lvl>
    <w:lvl w:ilvl="1" w:tplc="25082A3C">
      <w:start w:val="1"/>
      <w:numFmt w:val="bullet"/>
      <w:lvlText w:val="o"/>
      <w:lvlJc w:val="left"/>
      <w:pPr>
        <w:ind w:left="1440" w:hanging="360"/>
      </w:pPr>
      <w:rPr>
        <w:rFonts w:ascii="Courier New" w:hAnsi="Courier New" w:cs="Courier New" w:hint="default"/>
      </w:rPr>
    </w:lvl>
    <w:lvl w:ilvl="2" w:tplc="C594773E">
      <w:start w:val="1"/>
      <w:numFmt w:val="bullet"/>
      <w:lvlText w:val=""/>
      <w:lvlJc w:val="left"/>
      <w:pPr>
        <w:ind w:left="2160" w:hanging="360"/>
      </w:pPr>
      <w:rPr>
        <w:rFonts w:ascii="Wingdings" w:hAnsi="Wingdings" w:hint="default"/>
      </w:rPr>
    </w:lvl>
    <w:lvl w:ilvl="3" w:tplc="E244DD86" w:tentative="1">
      <w:start w:val="1"/>
      <w:numFmt w:val="bullet"/>
      <w:lvlText w:val=""/>
      <w:lvlJc w:val="left"/>
      <w:pPr>
        <w:ind w:left="2880" w:hanging="360"/>
      </w:pPr>
      <w:rPr>
        <w:rFonts w:ascii="Symbol" w:hAnsi="Symbol" w:hint="default"/>
      </w:rPr>
    </w:lvl>
    <w:lvl w:ilvl="4" w:tplc="1A5A7916" w:tentative="1">
      <w:start w:val="1"/>
      <w:numFmt w:val="bullet"/>
      <w:lvlText w:val="o"/>
      <w:lvlJc w:val="left"/>
      <w:pPr>
        <w:ind w:left="3600" w:hanging="360"/>
      </w:pPr>
      <w:rPr>
        <w:rFonts w:ascii="Courier New" w:hAnsi="Courier New" w:cs="Courier New" w:hint="default"/>
      </w:rPr>
    </w:lvl>
    <w:lvl w:ilvl="5" w:tplc="BFCA3B9E" w:tentative="1">
      <w:start w:val="1"/>
      <w:numFmt w:val="bullet"/>
      <w:lvlText w:val=""/>
      <w:lvlJc w:val="left"/>
      <w:pPr>
        <w:ind w:left="4320" w:hanging="360"/>
      </w:pPr>
      <w:rPr>
        <w:rFonts w:ascii="Wingdings" w:hAnsi="Wingdings" w:hint="default"/>
      </w:rPr>
    </w:lvl>
    <w:lvl w:ilvl="6" w:tplc="8C844AA2" w:tentative="1">
      <w:start w:val="1"/>
      <w:numFmt w:val="bullet"/>
      <w:lvlText w:val=""/>
      <w:lvlJc w:val="left"/>
      <w:pPr>
        <w:ind w:left="5040" w:hanging="360"/>
      </w:pPr>
      <w:rPr>
        <w:rFonts w:ascii="Symbol" w:hAnsi="Symbol" w:hint="default"/>
      </w:rPr>
    </w:lvl>
    <w:lvl w:ilvl="7" w:tplc="BC163B6E" w:tentative="1">
      <w:start w:val="1"/>
      <w:numFmt w:val="bullet"/>
      <w:lvlText w:val="o"/>
      <w:lvlJc w:val="left"/>
      <w:pPr>
        <w:ind w:left="5760" w:hanging="360"/>
      </w:pPr>
      <w:rPr>
        <w:rFonts w:ascii="Courier New" w:hAnsi="Courier New" w:cs="Courier New" w:hint="default"/>
      </w:rPr>
    </w:lvl>
    <w:lvl w:ilvl="8" w:tplc="55DADEBE" w:tentative="1">
      <w:start w:val="1"/>
      <w:numFmt w:val="bullet"/>
      <w:lvlText w:val=""/>
      <w:lvlJc w:val="left"/>
      <w:pPr>
        <w:ind w:left="6480" w:hanging="360"/>
      </w:pPr>
      <w:rPr>
        <w:rFonts w:ascii="Wingdings" w:hAnsi="Wingdings" w:hint="default"/>
      </w:rPr>
    </w:lvl>
  </w:abstractNum>
  <w:abstractNum w:abstractNumId="12" w15:restartNumberingAfterBreak="0">
    <w:nsid w:val="19772603"/>
    <w:multiLevelType w:val="hybridMultilevel"/>
    <w:tmpl w:val="8C760E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1F247B"/>
    <w:multiLevelType w:val="hybridMultilevel"/>
    <w:tmpl w:val="0716342C"/>
    <w:lvl w:ilvl="0" w:tplc="D98A0ADA">
      <w:start w:val="1"/>
      <w:numFmt w:val="lowerRoman"/>
      <w:lvlText w:val="(%1)"/>
      <w:lvlJc w:val="left"/>
      <w:pPr>
        <w:ind w:left="1080" w:hanging="720"/>
      </w:pPr>
      <w:rPr>
        <w:rFonts w:hint="default"/>
      </w:rPr>
    </w:lvl>
    <w:lvl w:ilvl="1" w:tplc="D30850F0" w:tentative="1">
      <w:start w:val="1"/>
      <w:numFmt w:val="lowerLetter"/>
      <w:lvlText w:val="%2."/>
      <w:lvlJc w:val="left"/>
      <w:pPr>
        <w:ind w:left="1440" w:hanging="360"/>
      </w:pPr>
    </w:lvl>
    <w:lvl w:ilvl="2" w:tplc="6EB0F5DC" w:tentative="1">
      <w:start w:val="1"/>
      <w:numFmt w:val="lowerRoman"/>
      <w:lvlText w:val="%3."/>
      <w:lvlJc w:val="right"/>
      <w:pPr>
        <w:ind w:left="2160" w:hanging="180"/>
      </w:pPr>
    </w:lvl>
    <w:lvl w:ilvl="3" w:tplc="A32AF352" w:tentative="1">
      <w:start w:val="1"/>
      <w:numFmt w:val="decimal"/>
      <w:lvlText w:val="%4."/>
      <w:lvlJc w:val="left"/>
      <w:pPr>
        <w:ind w:left="2880" w:hanging="360"/>
      </w:pPr>
    </w:lvl>
    <w:lvl w:ilvl="4" w:tplc="1E60A9CA" w:tentative="1">
      <w:start w:val="1"/>
      <w:numFmt w:val="lowerLetter"/>
      <w:lvlText w:val="%5."/>
      <w:lvlJc w:val="left"/>
      <w:pPr>
        <w:ind w:left="3600" w:hanging="360"/>
      </w:pPr>
    </w:lvl>
    <w:lvl w:ilvl="5" w:tplc="59AC991A" w:tentative="1">
      <w:start w:val="1"/>
      <w:numFmt w:val="lowerRoman"/>
      <w:lvlText w:val="%6."/>
      <w:lvlJc w:val="right"/>
      <w:pPr>
        <w:ind w:left="4320" w:hanging="180"/>
      </w:pPr>
    </w:lvl>
    <w:lvl w:ilvl="6" w:tplc="22D47DD8" w:tentative="1">
      <w:start w:val="1"/>
      <w:numFmt w:val="decimal"/>
      <w:lvlText w:val="%7."/>
      <w:lvlJc w:val="left"/>
      <w:pPr>
        <w:ind w:left="5040" w:hanging="360"/>
      </w:pPr>
    </w:lvl>
    <w:lvl w:ilvl="7" w:tplc="34342014" w:tentative="1">
      <w:start w:val="1"/>
      <w:numFmt w:val="lowerLetter"/>
      <w:lvlText w:val="%8."/>
      <w:lvlJc w:val="left"/>
      <w:pPr>
        <w:ind w:left="5760" w:hanging="360"/>
      </w:pPr>
    </w:lvl>
    <w:lvl w:ilvl="8" w:tplc="23E0C312" w:tentative="1">
      <w:start w:val="1"/>
      <w:numFmt w:val="lowerRoman"/>
      <w:lvlText w:val="%9."/>
      <w:lvlJc w:val="right"/>
      <w:pPr>
        <w:ind w:left="6480" w:hanging="180"/>
      </w:pPr>
    </w:lvl>
  </w:abstractNum>
  <w:abstractNum w:abstractNumId="14" w15:restartNumberingAfterBreak="0">
    <w:nsid w:val="1DB95B64"/>
    <w:multiLevelType w:val="hybridMultilevel"/>
    <w:tmpl w:val="4D1210B6"/>
    <w:lvl w:ilvl="0" w:tplc="6436CDEE">
      <w:start w:val="1"/>
      <w:numFmt w:val="bullet"/>
      <w:lvlText w:val=""/>
      <w:lvlJc w:val="left"/>
      <w:pPr>
        <w:ind w:left="360" w:hanging="360"/>
      </w:pPr>
      <w:rPr>
        <w:rFonts w:ascii="Symbol" w:hAnsi="Symbol" w:hint="default"/>
      </w:rPr>
    </w:lvl>
    <w:lvl w:ilvl="1" w:tplc="99BE9B50">
      <w:start w:val="1"/>
      <w:numFmt w:val="bullet"/>
      <w:lvlText w:val="o"/>
      <w:lvlJc w:val="left"/>
      <w:pPr>
        <w:ind w:left="1080" w:hanging="360"/>
      </w:pPr>
      <w:rPr>
        <w:rFonts w:ascii="Courier New" w:hAnsi="Courier New" w:hint="default"/>
      </w:rPr>
    </w:lvl>
    <w:lvl w:ilvl="2" w:tplc="D68A271A">
      <w:start w:val="1"/>
      <w:numFmt w:val="bullet"/>
      <w:lvlText w:val=""/>
      <w:lvlJc w:val="left"/>
      <w:pPr>
        <w:ind w:left="1800" w:hanging="360"/>
      </w:pPr>
      <w:rPr>
        <w:rFonts w:ascii="Wingdings" w:hAnsi="Wingdings" w:hint="default"/>
      </w:rPr>
    </w:lvl>
    <w:lvl w:ilvl="3" w:tplc="9CCE3778">
      <w:start w:val="1"/>
      <w:numFmt w:val="bullet"/>
      <w:lvlText w:val=""/>
      <w:lvlJc w:val="left"/>
      <w:pPr>
        <w:ind w:left="2520" w:hanging="360"/>
      </w:pPr>
      <w:rPr>
        <w:rFonts w:ascii="Symbol" w:hAnsi="Symbol" w:hint="default"/>
      </w:rPr>
    </w:lvl>
    <w:lvl w:ilvl="4" w:tplc="3E803A1A">
      <w:start w:val="1"/>
      <w:numFmt w:val="bullet"/>
      <w:lvlText w:val="o"/>
      <w:lvlJc w:val="left"/>
      <w:pPr>
        <w:ind w:left="3240" w:hanging="360"/>
      </w:pPr>
      <w:rPr>
        <w:rFonts w:ascii="Courier New" w:hAnsi="Courier New" w:hint="default"/>
      </w:rPr>
    </w:lvl>
    <w:lvl w:ilvl="5" w:tplc="7CA4473C">
      <w:start w:val="1"/>
      <w:numFmt w:val="bullet"/>
      <w:lvlText w:val=""/>
      <w:lvlJc w:val="left"/>
      <w:pPr>
        <w:ind w:left="3960" w:hanging="360"/>
      </w:pPr>
      <w:rPr>
        <w:rFonts w:ascii="Wingdings" w:hAnsi="Wingdings" w:hint="default"/>
      </w:rPr>
    </w:lvl>
    <w:lvl w:ilvl="6" w:tplc="2B885492">
      <w:start w:val="1"/>
      <w:numFmt w:val="bullet"/>
      <w:lvlText w:val=""/>
      <w:lvlJc w:val="left"/>
      <w:pPr>
        <w:ind w:left="4680" w:hanging="360"/>
      </w:pPr>
      <w:rPr>
        <w:rFonts w:ascii="Symbol" w:hAnsi="Symbol" w:hint="default"/>
      </w:rPr>
    </w:lvl>
    <w:lvl w:ilvl="7" w:tplc="C74640E4">
      <w:start w:val="1"/>
      <w:numFmt w:val="bullet"/>
      <w:lvlText w:val="o"/>
      <w:lvlJc w:val="left"/>
      <w:pPr>
        <w:ind w:left="5400" w:hanging="360"/>
      </w:pPr>
      <w:rPr>
        <w:rFonts w:ascii="Courier New" w:hAnsi="Courier New" w:hint="default"/>
      </w:rPr>
    </w:lvl>
    <w:lvl w:ilvl="8" w:tplc="EB883FCC">
      <w:start w:val="1"/>
      <w:numFmt w:val="bullet"/>
      <w:lvlText w:val=""/>
      <w:lvlJc w:val="left"/>
      <w:pPr>
        <w:ind w:left="6120" w:hanging="360"/>
      </w:pPr>
      <w:rPr>
        <w:rFonts w:ascii="Wingdings" w:hAnsi="Wingdings" w:hint="default"/>
      </w:rPr>
    </w:lvl>
  </w:abstractNum>
  <w:abstractNum w:abstractNumId="15" w15:restartNumberingAfterBreak="0">
    <w:nsid w:val="21090626"/>
    <w:multiLevelType w:val="hybridMultilevel"/>
    <w:tmpl w:val="9A4E0DB6"/>
    <w:lvl w:ilvl="0" w:tplc="32762AC6">
      <w:start w:val="1"/>
      <w:numFmt w:val="lowerRoman"/>
      <w:lvlText w:val="(%1)"/>
      <w:lvlJc w:val="left"/>
      <w:pPr>
        <w:ind w:left="1080" w:hanging="720"/>
      </w:pPr>
      <w:rPr>
        <w:rFonts w:hint="default"/>
      </w:rPr>
    </w:lvl>
    <w:lvl w:ilvl="1" w:tplc="38266D64" w:tentative="1">
      <w:start w:val="1"/>
      <w:numFmt w:val="lowerLetter"/>
      <w:lvlText w:val="%2."/>
      <w:lvlJc w:val="left"/>
      <w:pPr>
        <w:ind w:left="1440" w:hanging="360"/>
      </w:pPr>
    </w:lvl>
    <w:lvl w:ilvl="2" w:tplc="1A302DA6" w:tentative="1">
      <w:start w:val="1"/>
      <w:numFmt w:val="lowerRoman"/>
      <w:lvlText w:val="%3."/>
      <w:lvlJc w:val="right"/>
      <w:pPr>
        <w:ind w:left="2160" w:hanging="180"/>
      </w:pPr>
    </w:lvl>
    <w:lvl w:ilvl="3" w:tplc="9C6EC098" w:tentative="1">
      <w:start w:val="1"/>
      <w:numFmt w:val="decimal"/>
      <w:lvlText w:val="%4."/>
      <w:lvlJc w:val="left"/>
      <w:pPr>
        <w:ind w:left="2880" w:hanging="360"/>
      </w:pPr>
    </w:lvl>
    <w:lvl w:ilvl="4" w:tplc="FF503FAC" w:tentative="1">
      <w:start w:val="1"/>
      <w:numFmt w:val="lowerLetter"/>
      <w:lvlText w:val="%5."/>
      <w:lvlJc w:val="left"/>
      <w:pPr>
        <w:ind w:left="3600" w:hanging="360"/>
      </w:pPr>
    </w:lvl>
    <w:lvl w:ilvl="5" w:tplc="233E7308" w:tentative="1">
      <w:start w:val="1"/>
      <w:numFmt w:val="lowerRoman"/>
      <w:lvlText w:val="%6."/>
      <w:lvlJc w:val="right"/>
      <w:pPr>
        <w:ind w:left="4320" w:hanging="180"/>
      </w:pPr>
    </w:lvl>
    <w:lvl w:ilvl="6" w:tplc="75967ACC" w:tentative="1">
      <w:start w:val="1"/>
      <w:numFmt w:val="decimal"/>
      <w:lvlText w:val="%7."/>
      <w:lvlJc w:val="left"/>
      <w:pPr>
        <w:ind w:left="5040" w:hanging="360"/>
      </w:pPr>
    </w:lvl>
    <w:lvl w:ilvl="7" w:tplc="53E27D82" w:tentative="1">
      <w:start w:val="1"/>
      <w:numFmt w:val="lowerLetter"/>
      <w:lvlText w:val="%8."/>
      <w:lvlJc w:val="left"/>
      <w:pPr>
        <w:ind w:left="5760" w:hanging="360"/>
      </w:pPr>
    </w:lvl>
    <w:lvl w:ilvl="8" w:tplc="6CB4C0D6" w:tentative="1">
      <w:start w:val="1"/>
      <w:numFmt w:val="lowerRoman"/>
      <w:lvlText w:val="%9."/>
      <w:lvlJc w:val="right"/>
      <w:pPr>
        <w:ind w:left="6480" w:hanging="180"/>
      </w:pPr>
    </w:lvl>
  </w:abstractNum>
  <w:abstractNum w:abstractNumId="16" w15:restartNumberingAfterBreak="0">
    <w:nsid w:val="210B697C"/>
    <w:multiLevelType w:val="hybridMultilevel"/>
    <w:tmpl w:val="F1865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B65746"/>
    <w:multiLevelType w:val="hybridMultilevel"/>
    <w:tmpl w:val="0C58F3FE"/>
    <w:lvl w:ilvl="0" w:tplc="ECA4145A">
      <w:start w:val="1"/>
      <w:numFmt w:val="lowerRoman"/>
      <w:lvlText w:val="(%1)"/>
      <w:lvlJc w:val="left"/>
      <w:pPr>
        <w:ind w:left="1080" w:hanging="720"/>
      </w:pPr>
      <w:rPr>
        <w:rFonts w:hint="default"/>
      </w:rPr>
    </w:lvl>
    <w:lvl w:ilvl="1" w:tplc="10608886" w:tentative="1">
      <w:start w:val="1"/>
      <w:numFmt w:val="lowerLetter"/>
      <w:lvlText w:val="%2."/>
      <w:lvlJc w:val="left"/>
      <w:pPr>
        <w:ind w:left="1440" w:hanging="360"/>
      </w:pPr>
    </w:lvl>
    <w:lvl w:ilvl="2" w:tplc="FF10D4B6" w:tentative="1">
      <w:start w:val="1"/>
      <w:numFmt w:val="lowerRoman"/>
      <w:lvlText w:val="%3."/>
      <w:lvlJc w:val="right"/>
      <w:pPr>
        <w:ind w:left="2160" w:hanging="180"/>
      </w:pPr>
    </w:lvl>
    <w:lvl w:ilvl="3" w:tplc="E9AE5846" w:tentative="1">
      <w:start w:val="1"/>
      <w:numFmt w:val="decimal"/>
      <w:lvlText w:val="%4."/>
      <w:lvlJc w:val="left"/>
      <w:pPr>
        <w:ind w:left="2880" w:hanging="360"/>
      </w:pPr>
    </w:lvl>
    <w:lvl w:ilvl="4" w:tplc="D34C9A6A" w:tentative="1">
      <w:start w:val="1"/>
      <w:numFmt w:val="lowerLetter"/>
      <w:lvlText w:val="%5."/>
      <w:lvlJc w:val="left"/>
      <w:pPr>
        <w:ind w:left="3600" w:hanging="360"/>
      </w:pPr>
    </w:lvl>
    <w:lvl w:ilvl="5" w:tplc="6CB4C3F0" w:tentative="1">
      <w:start w:val="1"/>
      <w:numFmt w:val="lowerRoman"/>
      <w:lvlText w:val="%6."/>
      <w:lvlJc w:val="right"/>
      <w:pPr>
        <w:ind w:left="4320" w:hanging="180"/>
      </w:pPr>
    </w:lvl>
    <w:lvl w:ilvl="6" w:tplc="3FD2C3B0" w:tentative="1">
      <w:start w:val="1"/>
      <w:numFmt w:val="decimal"/>
      <w:lvlText w:val="%7."/>
      <w:lvlJc w:val="left"/>
      <w:pPr>
        <w:ind w:left="5040" w:hanging="360"/>
      </w:pPr>
    </w:lvl>
    <w:lvl w:ilvl="7" w:tplc="B1DA8CCE" w:tentative="1">
      <w:start w:val="1"/>
      <w:numFmt w:val="lowerLetter"/>
      <w:lvlText w:val="%8."/>
      <w:lvlJc w:val="left"/>
      <w:pPr>
        <w:ind w:left="5760" w:hanging="360"/>
      </w:pPr>
    </w:lvl>
    <w:lvl w:ilvl="8" w:tplc="4AB21968" w:tentative="1">
      <w:start w:val="1"/>
      <w:numFmt w:val="lowerRoman"/>
      <w:lvlText w:val="%9."/>
      <w:lvlJc w:val="right"/>
      <w:pPr>
        <w:ind w:left="6480" w:hanging="180"/>
      </w:pPr>
    </w:lvl>
  </w:abstractNum>
  <w:abstractNum w:abstractNumId="18" w15:restartNumberingAfterBreak="0">
    <w:nsid w:val="303A55B1"/>
    <w:multiLevelType w:val="hybridMultilevel"/>
    <w:tmpl w:val="59A452EE"/>
    <w:lvl w:ilvl="0" w:tplc="D47C1AF8">
      <w:start w:val="1"/>
      <w:numFmt w:val="lowerRoman"/>
      <w:lvlText w:val="(%1)"/>
      <w:lvlJc w:val="left"/>
      <w:pPr>
        <w:ind w:left="1080" w:hanging="720"/>
      </w:pPr>
      <w:rPr>
        <w:rFonts w:hint="default"/>
      </w:rPr>
    </w:lvl>
    <w:lvl w:ilvl="1" w:tplc="E87EC2F4" w:tentative="1">
      <w:start w:val="1"/>
      <w:numFmt w:val="lowerLetter"/>
      <w:lvlText w:val="%2."/>
      <w:lvlJc w:val="left"/>
      <w:pPr>
        <w:ind w:left="1440" w:hanging="360"/>
      </w:pPr>
    </w:lvl>
    <w:lvl w:ilvl="2" w:tplc="8EDC39A4" w:tentative="1">
      <w:start w:val="1"/>
      <w:numFmt w:val="lowerRoman"/>
      <w:lvlText w:val="%3."/>
      <w:lvlJc w:val="right"/>
      <w:pPr>
        <w:ind w:left="2160" w:hanging="180"/>
      </w:pPr>
    </w:lvl>
    <w:lvl w:ilvl="3" w:tplc="CA9C3F5E" w:tentative="1">
      <w:start w:val="1"/>
      <w:numFmt w:val="decimal"/>
      <w:lvlText w:val="%4."/>
      <w:lvlJc w:val="left"/>
      <w:pPr>
        <w:ind w:left="2880" w:hanging="360"/>
      </w:pPr>
    </w:lvl>
    <w:lvl w:ilvl="4" w:tplc="81D0A162" w:tentative="1">
      <w:start w:val="1"/>
      <w:numFmt w:val="lowerLetter"/>
      <w:lvlText w:val="%5."/>
      <w:lvlJc w:val="left"/>
      <w:pPr>
        <w:ind w:left="3600" w:hanging="360"/>
      </w:pPr>
    </w:lvl>
    <w:lvl w:ilvl="5" w:tplc="A1E2D574" w:tentative="1">
      <w:start w:val="1"/>
      <w:numFmt w:val="lowerRoman"/>
      <w:lvlText w:val="%6."/>
      <w:lvlJc w:val="right"/>
      <w:pPr>
        <w:ind w:left="4320" w:hanging="180"/>
      </w:pPr>
    </w:lvl>
    <w:lvl w:ilvl="6" w:tplc="68BC721A" w:tentative="1">
      <w:start w:val="1"/>
      <w:numFmt w:val="decimal"/>
      <w:lvlText w:val="%7."/>
      <w:lvlJc w:val="left"/>
      <w:pPr>
        <w:ind w:left="5040" w:hanging="360"/>
      </w:pPr>
    </w:lvl>
    <w:lvl w:ilvl="7" w:tplc="B1523202" w:tentative="1">
      <w:start w:val="1"/>
      <w:numFmt w:val="lowerLetter"/>
      <w:lvlText w:val="%8."/>
      <w:lvlJc w:val="left"/>
      <w:pPr>
        <w:ind w:left="5760" w:hanging="360"/>
      </w:pPr>
    </w:lvl>
    <w:lvl w:ilvl="8" w:tplc="D9CE69F2" w:tentative="1">
      <w:start w:val="1"/>
      <w:numFmt w:val="lowerRoman"/>
      <w:lvlText w:val="%9."/>
      <w:lvlJc w:val="right"/>
      <w:pPr>
        <w:ind w:left="6480" w:hanging="180"/>
      </w:pPr>
    </w:lvl>
  </w:abstractNum>
  <w:abstractNum w:abstractNumId="19" w15:restartNumberingAfterBreak="0">
    <w:nsid w:val="323F5661"/>
    <w:multiLevelType w:val="hybridMultilevel"/>
    <w:tmpl w:val="9A4E0DB6"/>
    <w:lvl w:ilvl="0" w:tplc="69344F86">
      <w:start w:val="1"/>
      <w:numFmt w:val="lowerRoman"/>
      <w:lvlText w:val="(%1)"/>
      <w:lvlJc w:val="left"/>
      <w:pPr>
        <w:ind w:left="1080" w:hanging="720"/>
      </w:pPr>
      <w:rPr>
        <w:rFonts w:hint="default"/>
      </w:rPr>
    </w:lvl>
    <w:lvl w:ilvl="1" w:tplc="2CDA0690" w:tentative="1">
      <w:start w:val="1"/>
      <w:numFmt w:val="lowerLetter"/>
      <w:lvlText w:val="%2."/>
      <w:lvlJc w:val="left"/>
      <w:pPr>
        <w:ind w:left="1440" w:hanging="360"/>
      </w:pPr>
    </w:lvl>
    <w:lvl w:ilvl="2" w:tplc="FD3816EC" w:tentative="1">
      <w:start w:val="1"/>
      <w:numFmt w:val="lowerRoman"/>
      <w:lvlText w:val="%3."/>
      <w:lvlJc w:val="right"/>
      <w:pPr>
        <w:ind w:left="2160" w:hanging="180"/>
      </w:pPr>
    </w:lvl>
    <w:lvl w:ilvl="3" w:tplc="E3025128" w:tentative="1">
      <w:start w:val="1"/>
      <w:numFmt w:val="decimal"/>
      <w:lvlText w:val="%4."/>
      <w:lvlJc w:val="left"/>
      <w:pPr>
        <w:ind w:left="2880" w:hanging="360"/>
      </w:pPr>
    </w:lvl>
    <w:lvl w:ilvl="4" w:tplc="F2B6EB9C" w:tentative="1">
      <w:start w:val="1"/>
      <w:numFmt w:val="lowerLetter"/>
      <w:lvlText w:val="%5."/>
      <w:lvlJc w:val="left"/>
      <w:pPr>
        <w:ind w:left="3600" w:hanging="360"/>
      </w:pPr>
    </w:lvl>
    <w:lvl w:ilvl="5" w:tplc="54580DE6" w:tentative="1">
      <w:start w:val="1"/>
      <w:numFmt w:val="lowerRoman"/>
      <w:lvlText w:val="%6."/>
      <w:lvlJc w:val="right"/>
      <w:pPr>
        <w:ind w:left="4320" w:hanging="180"/>
      </w:pPr>
    </w:lvl>
    <w:lvl w:ilvl="6" w:tplc="70EC8E0C" w:tentative="1">
      <w:start w:val="1"/>
      <w:numFmt w:val="decimal"/>
      <w:lvlText w:val="%7."/>
      <w:lvlJc w:val="left"/>
      <w:pPr>
        <w:ind w:left="5040" w:hanging="360"/>
      </w:pPr>
    </w:lvl>
    <w:lvl w:ilvl="7" w:tplc="C74C378A" w:tentative="1">
      <w:start w:val="1"/>
      <w:numFmt w:val="lowerLetter"/>
      <w:lvlText w:val="%8."/>
      <w:lvlJc w:val="left"/>
      <w:pPr>
        <w:ind w:left="5760" w:hanging="360"/>
      </w:pPr>
    </w:lvl>
    <w:lvl w:ilvl="8" w:tplc="1B46BCD2" w:tentative="1">
      <w:start w:val="1"/>
      <w:numFmt w:val="lowerRoman"/>
      <w:lvlText w:val="%9."/>
      <w:lvlJc w:val="right"/>
      <w:pPr>
        <w:ind w:left="6480" w:hanging="180"/>
      </w:pPr>
    </w:lvl>
  </w:abstractNum>
  <w:abstractNum w:abstractNumId="20" w15:restartNumberingAfterBreak="0">
    <w:nsid w:val="33D52C88"/>
    <w:multiLevelType w:val="hybridMultilevel"/>
    <w:tmpl w:val="9A4E0DB6"/>
    <w:lvl w:ilvl="0" w:tplc="19CADACC">
      <w:start w:val="1"/>
      <w:numFmt w:val="lowerRoman"/>
      <w:lvlText w:val="(%1)"/>
      <w:lvlJc w:val="left"/>
      <w:pPr>
        <w:ind w:left="1080" w:hanging="720"/>
      </w:pPr>
      <w:rPr>
        <w:rFonts w:hint="default"/>
      </w:rPr>
    </w:lvl>
    <w:lvl w:ilvl="1" w:tplc="525ABD0C" w:tentative="1">
      <w:start w:val="1"/>
      <w:numFmt w:val="lowerLetter"/>
      <w:lvlText w:val="%2."/>
      <w:lvlJc w:val="left"/>
      <w:pPr>
        <w:ind w:left="1440" w:hanging="360"/>
      </w:pPr>
    </w:lvl>
    <w:lvl w:ilvl="2" w:tplc="1DA835AA" w:tentative="1">
      <w:start w:val="1"/>
      <w:numFmt w:val="lowerRoman"/>
      <w:lvlText w:val="%3."/>
      <w:lvlJc w:val="right"/>
      <w:pPr>
        <w:ind w:left="2160" w:hanging="180"/>
      </w:pPr>
    </w:lvl>
    <w:lvl w:ilvl="3" w:tplc="00FC1ACE" w:tentative="1">
      <w:start w:val="1"/>
      <w:numFmt w:val="decimal"/>
      <w:lvlText w:val="%4."/>
      <w:lvlJc w:val="left"/>
      <w:pPr>
        <w:ind w:left="2880" w:hanging="360"/>
      </w:pPr>
    </w:lvl>
    <w:lvl w:ilvl="4" w:tplc="9D008B3A" w:tentative="1">
      <w:start w:val="1"/>
      <w:numFmt w:val="lowerLetter"/>
      <w:lvlText w:val="%5."/>
      <w:lvlJc w:val="left"/>
      <w:pPr>
        <w:ind w:left="3600" w:hanging="360"/>
      </w:pPr>
    </w:lvl>
    <w:lvl w:ilvl="5" w:tplc="CE761968" w:tentative="1">
      <w:start w:val="1"/>
      <w:numFmt w:val="lowerRoman"/>
      <w:lvlText w:val="%6."/>
      <w:lvlJc w:val="right"/>
      <w:pPr>
        <w:ind w:left="4320" w:hanging="180"/>
      </w:pPr>
    </w:lvl>
    <w:lvl w:ilvl="6" w:tplc="31947AFC" w:tentative="1">
      <w:start w:val="1"/>
      <w:numFmt w:val="decimal"/>
      <w:lvlText w:val="%7."/>
      <w:lvlJc w:val="left"/>
      <w:pPr>
        <w:ind w:left="5040" w:hanging="360"/>
      </w:pPr>
    </w:lvl>
    <w:lvl w:ilvl="7" w:tplc="8654A2E8" w:tentative="1">
      <w:start w:val="1"/>
      <w:numFmt w:val="lowerLetter"/>
      <w:lvlText w:val="%8."/>
      <w:lvlJc w:val="left"/>
      <w:pPr>
        <w:ind w:left="5760" w:hanging="360"/>
      </w:pPr>
    </w:lvl>
    <w:lvl w:ilvl="8" w:tplc="2B20B058" w:tentative="1">
      <w:start w:val="1"/>
      <w:numFmt w:val="lowerRoman"/>
      <w:lvlText w:val="%9."/>
      <w:lvlJc w:val="right"/>
      <w:pPr>
        <w:ind w:left="6480" w:hanging="180"/>
      </w:pPr>
    </w:lvl>
  </w:abstractNum>
  <w:abstractNum w:abstractNumId="21" w15:restartNumberingAfterBreak="0">
    <w:nsid w:val="34F1448E"/>
    <w:multiLevelType w:val="hybridMultilevel"/>
    <w:tmpl w:val="D0AE350E"/>
    <w:lvl w:ilvl="0" w:tplc="8D16EF90">
      <w:start w:val="1"/>
      <w:numFmt w:val="lowerRoman"/>
      <w:lvlText w:val="(%1)"/>
      <w:lvlJc w:val="left"/>
      <w:pPr>
        <w:ind w:left="1080" w:hanging="720"/>
      </w:pPr>
      <w:rPr>
        <w:rFonts w:hint="default"/>
      </w:rPr>
    </w:lvl>
    <w:lvl w:ilvl="1" w:tplc="E708D448" w:tentative="1">
      <w:start w:val="1"/>
      <w:numFmt w:val="lowerLetter"/>
      <w:lvlText w:val="%2."/>
      <w:lvlJc w:val="left"/>
      <w:pPr>
        <w:ind w:left="1440" w:hanging="360"/>
      </w:pPr>
    </w:lvl>
    <w:lvl w:ilvl="2" w:tplc="8E421AD6" w:tentative="1">
      <w:start w:val="1"/>
      <w:numFmt w:val="lowerRoman"/>
      <w:lvlText w:val="%3."/>
      <w:lvlJc w:val="right"/>
      <w:pPr>
        <w:ind w:left="2160" w:hanging="180"/>
      </w:pPr>
    </w:lvl>
    <w:lvl w:ilvl="3" w:tplc="F1D65B44" w:tentative="1">
      <w:start w:val="1"/>
      <w:numFmt w:val="decimal"/>
      <w:lvlText w:val="%4."/>
      <w:lvlJc w:val="left"/>
      <w:pPr>
        <w:ind w:left="2880" w:hanging="360"/>
      </w:pPr>
    </w:lvl>
    <w:lvl w:ilvl="4" w:tplc="A62C62FE" w:tentative="1">
      <w:start w:val="1"/>
      <w:numFmt w:val="lowerLetter"/>
      <w:lvlText w:val="%5."/>
      <w:lvlJc w:val="left"/>
      <w:pPr>
        <w:ind w:left="3600" w:hanging="360"/>
      </w:pPr>
    </w:lvl>
    <w:lvl w:ilvl="5" w:tplc="4A4CB310" w:tentative="1">
      <w:start w:val="1"/>
      <w:numFmt w:val="lowerRoman"/>
      <w:lvlText w:val="%6."/>
      <w:lvlJc w:val="right"/>
      <w:pPr>
        <w:ind w:left="4320" w:hanging="180"/>
      </w:pPr>
    </w:lvl>
    <w:lvl w:ilvl="6" w:tplc="F53CA4D6" w:tentative="1">
      <w:start w:val="1"/>
      <w:numFmt w:val="decimal"/>
      <w:lvlText w:val="%7."/>
      <w:lvlJc w:val="left"/>
      <w:pPr>
        <w:ind w:left="5040" w:hanging="360"/>
      </w:pPr>
    </w:lvl>
    <w:lvl w:ilvl="7" w:tplc="17D808B8" w:tentative="1">
      <w:start w:val="1"/>
      <w:numFmt w:val="lowerLetter"/>
      <w:lvlText w:val="%8."/>
      <w:lvlJc w:val="left"/>
      <w:pPr>
        <w:ind w:left="5760" w:hanging="360"/>
      </w:pPr>
    </w:lvl>
    <w:lvl w:ilvl="8" w:tplc="CFDCD8F6" w:tentative="1">
      <w:start w:val="1"/>
      <w:numFmt w:val="lowerRoman"/>
      <w:lvlText w:val="%9."/>
      <w:lvlJc w:val="right"/>
      <w:pPr>
        <w:ind w:left="6480" w:hanging="180"/>
      </w:pPr>
    </w:lvl>
  </w:abstractNum>
  <w:abstractNum w:abstractNumId="22" w15:restartNumberingAfterBreak="0">
    <w:nsid w:val="36E06293"/>
    <w:multiLevelType w:val="hybridMultilevel"/>
    <w:tmpl w:val="2446D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A422BD3"/>
    <w:multiLevelType w:val="hybridMultilevel"/>
    <w:tmpl w:val="9A4E0DB6"/>
    <w:lvl w:ilvl="0" w:tplc="8D1284C8">
      <w:start w:val="1"/>
      <w:numFmt w:val="lowerRoman"/>
      <w:lvlText w:val="(%1)"/>
      <w:lvlJc w:val="left"/>
      <w:pPr>
        <w:ind w:left="1080" w:hanging="720"/>
      </w:pPr>
      <w:rPr>
        <w:rFonts w:hint="default"/>
      </w:rPr>
    </w:lvl>
    <w:lvl w:ilvl="1" w:tplc="8A264F72" w:tentative="1">
      <w:start w:val="1"/>
      <w:numFmt w:val="lowerLetter"/>
      <w:lvlText w:val="%2."/>
      <w:lvlJc w:val="left"/>
      <w:pPr>
        <w:ind w:left="1440" w:hanging="360"/>
      </w:pPr>
    </w:lvl>
    <w:lvl w:ilvl="2" w:tplc="197CED54" w:tentative="1">
      <w:start w:val="1"/>
      <w:numFmt w:val="lowerRoman"/>
      <w:lvlText w:val="%3."/>
      <w:lvlJc w:val="right"/>
      <w:pPr>
        <w:ind w:left="2160" w:hanging="180"/>
      </w:pPr>
    </w:lvl>
    <w:lvl w:ilvl="3" w:tplc="36969E2A" w:tentative="1">
      <w:start w:val="1"/>
      <w:numFmt w:val="decimal"/>
      <w:lvlText w:val="%4."/>
      <w:lvlJc w:val="left"/>
      <w:pPr>
        <w:ind w:left="2880" w:hanging="360"/>
      </w:pPr>
    </w:lvl>
    <w:lvl w:ilvl="4" w:tplc="45F2C276" w:tentative="1">
      <w:start w:val="1"/>
      <w:numFmt w:val="lowerLetter"/>
      <w:lvlText w:val="%5."/>
      <w:lvlJc w:val="left"/>
      <w:pPr>
        <w:ind w:left="3600" w:hanging="360"/>
      </w:pPr>
    </w:lvl>
    <w:lvl w:ilvl="5" w:tplc="A1582E52" w:tentative="1">
      <w:start w:val="1"/>
      <w:numFmt w:val="lowerRoman"/>
      <w:lvlText w:val="%6."/>
      <w:lvlJc w:val="right"/>
      <w:pPr>
        <w:ind w:left="4320" w:hanging="180"/>
      </w:pPr>
    </w:lvl>
    <w:lvl w:ilvl="6" w:tplc="6E923766" w:tentative="1">
      <w:start w:val="1"/>
      <w:numFmt w:val="decimal"/>
      <w:lvlText w:val="%7."/>
      <w:lvlJc w:val="left"/>
      <w:pPr>
        <w:ind w:left="5040" w:hanging="360"/>
      </w:pPr>
    </w:lvl>
    <w:lvl w:ilvl="7" w:tplc="D58863CC" w:tentative="1">
      <w:start w:val="1"/>
      <w:numFmt w:val="lowerLetter"/>
      <w:lvlText w:val="%8."/>
      <w:lvlJc w:val="left"/>
      <w:pPr>
        <w:ind w:left="5760" w:hanging="360"/>
      </w:pPr>
    </w:lvl>
    <w:lvl w:ilvl="8" w:tplc="257A2692" w:tentative="1">
      <w:start w:val="1"/>
      <w:numFmt w:val="lowerRoman"/>
      <w:lvlText w:val="%9."/>
      <w:lvlJc w:val="right"/>
      <w:pPr>
        <w:ind w:left="6480" w:hanging="180"/>
      </w:pPr>
    </w:lvl>
  </w:abstractNum>
  <w:abstractNum w:abstractNumId="24" w15:restartNumberingAfterBreak="0">
    <w:nsid w:val="3A451BB9"/>
    <w:multiLevelType w:val="hybridMultilevel"/>
    <w:tmpl w:val="B3787E38"/>
    <w:lvl w:ilvl="0" w:tplc="0C090003">
      <w:start w:val="1"/>
      <w:numFmt w:val="bullet"/>
      <w:lvlText w:val="o"/>
      <w:lvlJc w:val="left"/>
      <w:pPr>
        <w:ind w:left="1080" w:hanging="360"/>
      </w:pPr>
      <w:rPr>
        <w:rFonts w:ascii="Courier New" w:hAnsi="Courier New" w:cs="Courier New" w:hint="default"/>
      </w:rPr>
    </w:lvl>
    <w:lvl w:ilvl="1" w:tplc="0C090005">
      <w:start w:val="1"/>
      <w:numFmt w:val="bullet"/>
      <w:lvlText w:val=""/>
      <w:lvlJc w:val="left"/>
      <w:pPr>
        <w:ind w:left="1800" w:hanging="360"/>
      </w:pPr>
      <w:rPr>
        <w:rFonts w:ascii="Wingdings" w:hAnsi="Wingding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3B126C40"/>
    <w:multiLevelType w:val="hybridMultilevel"/>
    <w:tmpl w:val="295C17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F08640D"/>
    <w:multiLevelType w:val="hybridMultilevel"/>
    <w:tmpl w:val="6B54D75C"/>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6E8779F"/>
    <w:multiLevelType w:val="hybridMultilevel"/>
    <w:tmpl w:val="66FE8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9E762E3"/>
    <w:multiLevelType w:val="hybridMultilevel"/>
    <w:tmpl w:val="C55E33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ED8497D"/>
    <w:multiLevelType w:val="hybridMultilevel"/>
    <w:tmpl w:val="C3C87D64"/>
    <w:lvl w:ilvl="0" w:tplc="08C25F8A">
      <w:start w:val="1"/>
      <w:numFmt w:val="bullet"/>
      <w:lvlText w:val="·"/>
      <w:lvlJc w:val="left"/>
      <w:pPr>
        <w:ind w:left="720" w:hanging="360"/>
      </w:pPr>
      <w:rPr>
        <w:rFonts w:ascii="Symbol" w:hAnsi="Symbol" w:hint="default"/>
      </w:rPr>
    </w:lvl>
    <w:lvl w:ilvl="1" w:tplc="9F1433BA">
      <w:start w:val="1"/>
      <w:numFmt w:val="bullet"/>
      <w:lvlText w:val="o"/>
      <w:lvlJc w:val="left"/>
      <w:pPr>
        <w:ind w:left="1440" w:hanging="360"/>
      </w:pPr>
      <w:rPr>
        <w:rFonts w:ascii="Courier New" w:hAnsi="Courier New" w:hint="default"/>
      </w:rPr>
    </w:lvl>
    <w:lvl w:ilvl="2" w:tplc="B88422B2">
      <w:start w:val="1"/>
      <w:numFmt w:val="bullet"/>
      <w:lvlText w:val=""/>
      <w:lvlJc w:val="left"/>
      <w:pPr>
        <w:ind w:left="2160" w:hanging="360"/>
      </w:pPr>
      <w:rPr>
        <w:rFonts w:ascii="Wingdings" w:hAnsi="Wingdings" w:hint="default"/>
      </w:rPr>
    </w:lvl>
    <w:lvl w:ilvl="3" w:tplc="71CE842E">
      <w:start w:val="1"/>
      <w:numFmt w:val="bullet"/>
      <w:lvlText w:val=""/>
      <w:lvlJc w:val="left"/>
      <w:pPr>
        <w:ind w:left="2880" w:hanging="360"/>
      </w:pPr>
      <w:rPr>
        <w:rFonts w:ascii="Symbol" w:hAnsi="Symbol" w:hint="default"/>
      </w:rPr>
    </w:lvl>
    <w:lvl w:ilvl="4" w:tplc="3E6C26D8">
      <w:start w:val="1"/>
      <w:numFmt w:val="bullet"/>
      <w:lvlText w:val="o"/>
      <w:lvlJc w:val="left"/>
      <w:pPr>
        <w:ind w:left="3600" w:hanging="360"/>
      </w:pPr>
      <w:rPr>
        <w:rFonts w:ascii="Courier New" w:hAnsi="Courier New" w:hint="default"/>
      </w:rPr>
    </w:lvl>
    <w:lvl w:ilvl="5" w:tplc="A09CEB62">
      <w:start w:val="1"/>
      <w:numFmt w:val="bullet"/>
      <w:lvlText w:val=""/>
      <w:lvlJc w:val="left"/>
      <w:pPr>
        <w:ind w:left="4320" w:hanging="360"/>
      </w:pPr>
      <w:rPr>
        <w:rFonts w:ascii="Wingdings" w:hAnsi="Wingdings" w:hint="default"/>
      </w:rPr>
    </w:lvl>
    <w:lvl w:ilvl="6" w:tplc="CED20CD0">
      <w:start w:val="1"/>
      <w:numFmt w:val="bullet"/>
      <w:lvlText w:val=""/>
      <w:lvlJc w:val="left"/>
      <w:pPr>
        <w:ind w:left="5040" w:hanging="360"/>
      </w:pPr>
      <w:rPr>
        <w:rFonts w:ascii="Symbol" w:hAnsi="Symbol" w:hint="default"/>
      </w:rPr>
    </w:lvl>
    <w:lvl w:ilvl="7" w:tplc="047A1426">
      <w:start w:val="1"/>
      <w:numFmt w:val="bullet"/>
      <w:lvlText w:val="o"/>
      <w:lvlJc w:val="left"/>
      <w:pPr>
        <w:ind w:left="5760" w:hanging="360"/>
      </w:pPr>
      <w:rPr>
        <w:rFonts w:ascii="Courier New" w:hAnsi="Courier New" w:hint="default"/>
      </w:rPr>
    </w:lvl>
    <w:lvl w:ilvl="8" w:tplc="69DC80DA">
      <w:start w:val="1"/>
      <w:numFmt w:val="bullet"/>
      <w:lvlText w:val=""/>
      <w:lvlJc w:val="left"/>
      <w:pPr>
        <w:ind w:left="6480" w:hanging="360"/>
      </w:pPr>
      <w:rPr>
        <w:rFonts w:ascii="Wingdings" w:hAnsi="Wingdings" w:hint="default"/>
      </w:rPr>
    </w:lvl>
  </w:abstractNum>
  <w:abstractNum w:abstractNumId="30" w15:restartNumberingAfterBreak="0">
    <w:nsid w:val="5695616A"/>
    <w:multiLevelType w:val="hybridMultilevel"/>
    <w:tmpl w:val="790C5C02"/>
    <w:lvl w:ilvl="0" w:tplc="3CCE06FA">
      <w:start w:val="1"/>
      <w:numFmt w:val="lowerRoman"/>
      <w:lvlText w:val="(%1)"/>
      <w:lvlJc w:val="left"/>
      <w:pPr>
        <w:ind w:left="1080" w:hanging="720"/>
      </w:pPr>
      <w:rPr>
        <w:rFonts w:hint="default"/>
      </w:rPr>
    </w:lvl>
    <w:lvl w:ilvl="1" w:tplc="EBD01F88" w:tentative="1">
      <w:start w:val="1"/>
      <w:numFmt w:val="lowerLetter"/>
      <w:lvlText w:val="%2."/>
      <w:lvlJc w:val="left"/>
      <w:pPr>
        <w:ind w:left="1440" w:hanging="360"/>
      </w:pPr>
    </w:lvl>
    <w:lvl w:ilvl="2" w:tplc="1DC6B4FC" w:tentative="1">
      <w:start w:val="1"/>
      <w:numFmt w:val="lowerRoman"/>
      <w:lvlText w:val="%3."/>
      <w:lvlJc w:val="right"/>
      <w:pPr>
        <w:ind w:left="2160" w:hanging="180"/>
      </w:pPr>
    </w:lvl>
    <w:lvl w:ilvl="3" w:tplc="DAA6C74E" w:tentative="1">
      <w:start w:val="1"/>
      <w:numFmt w:val="decimal"/>
      <w:lvlText w:val="%4."/>
      <w:lvlJc w:val="left"/>
      <w:pPr>
        <w:ind w:left="2880" w:hanging="360"/>
      </w:pPr>
    </w:lvl>
    <w:lvl w:ilvl="4" w:tplc="8486A0BA" w:tentative="1">
      <w:start w:val="1"/>
      <w:numFmt w:val="lowerLetter"/>
      <w:lvlText w:val="%5."/>
      <w:lvlJc w:val="left"/>
      <w:pPr>
        <w:ind w:left="3600" w:hanging="360"/>
      </w:pPr>
    </w:lvl>
    <w:lvl w:ilvl="5" w:tplc="A4DABCE8" w:tentative="1">
      <w:start w:val="1"/>
      <w:numFmt w:val="lowerRoman"/>
      <w:lvlText w:val="%6."/>
      <w:lvlJc w:val="right"/>
      <w:pPr>
        <w:ind w:left="4320" w:hanging="180"/>
      </w:pPr>
    </w:lvl>
    <w:lvl w:ilvl="6" w:tplc="9BBADF04" w:tentative="1">
      <w:start w:val="1"/>
      <w:numFmt w:val="decimal"/>
      <w:lvlText w:val="%7."/>
      <w:lvlJc w:val="left"/>
      <w:pPr>
        <w:ind w:left="5040" w:hanging="360"/>
      </w:pPr>
    </w:lvl>
    <w:lvl w:ilvl="7" w:tplc="4C5CE16A" w:tentative="1">
      <w:start w:val="1"/>
      <w:numFmt w:val="lowerLetter"/>
      <w:lvlText w:val="%8."/>
      <w:lvlJc w:val="left"/>
      <w:pPr>
        <w:ind w:left="5760" w:hanging="360"/>
      </w:pPr>
    </w:lvl>
    <w:lvl w:ilvl="8" w:tplc="392EEC1A" w:tentative="1">
      <w:start w:val="1"/>
      <w:numFmt w:val="lowerRoman"/>
      <w:lvlText w:val="%9."/>
      <w:lvlJc w:val="right"/>
      <w:pPr>
        <w:ind w:left="6480" w:hanging="180"/>
      </w:pPr>
    </w:lvl>
  </w:abstractNum>
  <w:abstractNum w:abstractNumId="31" w15:restartNumberingAfterBreak="0">
    <w:nsid w:val="5F6A3824"/>
    <w:multiLevelType w:val="hybridMultilevel"/>
    <w:tmpl w:val="9A4E0DB6"/>
    <w:lvl w:ilvl="0" w:tplc="E5D0DCF0">
      <w:start w:val="1"/>
      <w:numFmt w:val="lowerRoman"/>
      <w:lvlText w:val="(%1)"/>
      <w:lvlJc w:val="left"/>
      <w:pPr>
        <w:ind w:left="1080" w:hanging="720"/>
      </w:pPr>
      <w:rPr>
        <w:rFonts w:hint="default"/>
      </w:rPr>
    </w:lvl>
    <w:lvl w:ilvl="1" w:tplc="8B40C058" w:tentative="1">
      <w:start w:val="1"/>
      <w:numFmt w:val="lowerLetter"/>
      <w:lvlText w:val="%2."/>
      <w:lvlJc w:val="left"/>
      <w:pPr>
        <w:ind w:left="1440" w:hanging="360"/>
      </w:pPr>
    </w:lvl>
    <w:lvl w:ilvl="2" w:tplc="6BE474D6" w:tentative="1">
      <w:start w:val="1"/>
      <w:numFmt w:val="lowerRoman"/>
      <w:lvlText w:val="%3."/>
      <w:lvlJc w:val="right"/>
      <w:pPr>
        <w:ind w:left="2160" w:hanging="180"/>
      </w:pPr>
    </w:lvl>
    <w:lvl w:ilvl="3" w:tplc="D1AE8D20" w:tentative="1">
      <w:start w:val="1"/>
      <w:numFmt w:val="decimal"/>
      <w:lvlText w:val="%4."/>
      <w:lvlJc w:val="left"/>
      <w:pPr>
        <w:ind w:left="2880" w:hanging="360"/>
      </w:pPr>
    </w:lvl>
    <w:lvl w:ilvl="4" w:tplc="95B4B4B4" w:tentative="1">
      <w:start w:val="1"/>
      <w:numFmt w:val="lowerLetter"/>
      <w:lvlText w:val="%5."/>
      <w:lvlJc w:val="left"/>
      <w:pPr>
        <w:ind w:left="3600" w:hanging="360"/>
      </w:pPr>
    </w:lvl>
    <w:lvl w:ilvl="5" w:tplc="CE6823F6" w:tentative="1">
      <w:start w:val="1"/>
      <w:numFmt w:val="lowerRoman"/>
      <w:lvlText w:val="%6."/>
      <w:lvlJc w:val="right"/>
      <w:pPr>
        <w:ind w:left="4320" w:hanging="180"/>
      </w:pPr>
    </w:lvl>
    <w:lvl w:ilvl="6" w:tplc="E3DADC3A" w:tentative="1">
      <w:start w:val="1"/>
      <w:numFmt w:val="decimal"/>
      <w:lvlText w:val="%7."/>
      <w:lvlJc w:val="left"/>
      <w:pPr>
        <w:ind w:left="5040" w:hanging="360"/>
      </w:pPr>
    </w:lvl>
    <w:lvl w:ilvl="7" w:tplc="20C0ADE2" w:tentative="1">
      <w:start w:val="1"/>
      <w:numFmt w:val="lowerLetter"/>
      <w:lvlText w:val="%8."/>
      <w:lvlJc w:val="left"/>
      <w:pPr>
        <w:ind w:left="5760" w:hanging="360"/>
      </w:pPr>
    </w:lvl>
    <w:lvl w:ilvl="8" w:tplc="2C6A5554" w:tentative="1">
      <w:start w:val="1"/>
      <w:numFmt w:val="lowerRoman"/>
      <w:lvlText w:val="%9."/>
      <w:lvlJc w:val="right"/>
      <w:pPr>
        <w:ind w:left="6480" w:hanging="180"/>
      </w:pPr>
    </w:lvl>
  </w:abstractNum>
  <w:abstractNum w:abstractNumId="32" w15:restartNumberingAfterBreak="0">
    <w:nsid w:val="6F0D259A"/>
    <w:multiLevelType w:val="hybridMultilevel"/>
    <w:tmpl w:val="9A4E0DB6"/>
    <w:lvl w:ilvl="0" w:tplc="18DC316C">
      <w:start w:val="1"/>
      <w:numFmt w:val="lowerRoman"/>
      <w:lvlText w:val="(%1)"/>
      <w:lvlJc w:val="left"/>
      <w:pPr>
        <w:ind w:left="1080" w:hanging="720"/>
      </w:pPr>
      <w:rPr>
        <w:rFonts w:hint="default"/>
      </w:rPr>
    </w:lvl>
    <w:lvl w:ilvl="1" w:tplc="4A4E1E30" w:tentative="1">
      <w:start w:val="1"/>
      <w:numFmt w:val="lowerLetter"/>
      <w:lvlText w:val="%2."/>
      <w:lvlJc w:val="left"/>
      <w:pPr>
        <w:ind w:left="1440" w:hanging="360"/>
      </w:pPr>
    </w:lvl>
    <w:lvl w:ilvl="2" w:tplc="A06619D8" w:tentative="1">
      <w:start w:val="1"/>
      <w:numFmt w:val="lowerRoman"/>
      <w:lvlText w:val="%3."/>
      <w:lvlJc w:val="right"/>
      <w:pPr>
        <w:ind w:left="2160" w:hanging="180"/>
      </w:pPr>
    </w:lvl>
    <w:lvl w:ilvl="3" w:tplc="CBD401FA" w:tentative="1">
      <w:start w:val="1"/>
      <w:numFmt w:val="decimal"/>
      <w:lvlText w:val="%4."/>
      <w:lvlJc w:val="left"/>
      <w:pPr>
        <w:ind w:left="2880" w:hanging="360"/>
      </w:pPr>
    </w:lvl>
    <w:lvl w:ilvl="4" w:tplc="43FC7538" w:tentative="1">
      <w:start w:val="1"/>
      <w:numFmt w:val="lowerLetter"/>
      <w:lvlText w:val="%5."/>
      <w:lvlJc w:val="left"/>
      <w:pPr>
        <w:ind w:left="3600" w:hanging="360"/>
      </w:pPr>
    </w:lvl>
    <w:lvl w:ilvl="5" w:tplc="76F631E8" w:tentative="1">
      <w:start w:val="1"/>
      <w:numFmt w:val="lowerRoman"/>
      <w:lvlText w:val="%6."/>
      <w:lvlJc w:val="right"/>
      <w:pPr>
        <w:ind w:left="4320" w:hanging="180"/>
      </w:pPr>
    </w:lvl>
    <w:lvl w:ilvl="6" w:tplc="0DB679FC" w:tentative="1">
      <w:start w:val="1"/>
      <w:numFmt w:val="decimal"/>
      <w:lvlText w:val="%7."/>
      <w:lvlJc w:val="left"/>
      <w:pPr>
        <w:ind w:left="5040" w:hanging="360"/>
      </w:pPr>
    </w:lvl>
    <w:lvl w:ilvl="7" w:tplc="20FA9192" w:tentative="1">
      <w:start w:val="1"/>
      <w:numFmt w:val="lowerLetter"/>
      <w:lvlText w:val="%8."/>
      <w:lvlJc w:val="left"/>
      <w:pPr>
        <w:ind w:left="5760" w:hanging="360"/>
      </w:pPr>
    </w:lvl>
    <w:lvl w:ilvl="8" w:tplc="0D889E72" w:tentative="1">
      <w:start w:val="1"/>
      <w:numFmt w:val="lowerRoman"/>
      <w:lvlText w:val="%9."/>
      <w:lvlJc w:val="right"/>
      <w:pPr>
        <w:ind w:left="6480" w:hanging="180"/>
      </w:pPr>
    </w:lvl>
  </w:abstractNum>
  <w:abstractNum w:abstractNumId="33" w15:restartNumberingAfterBreak="0">
    <w:nsid w:val="6FC36552"/>
    <w:multiLevelType w:val="hybridMultilevel"/>
    <w:tmpl w:val="9A4E0DB6"/>
    <w:lvl w:ilvl="0" w:tplc="239A0EA4">
      <w:start w:val="1"/>
      <w:numFmt w:val="lowerRoman"/>
      <w:lvlText w:val="(%1)"/>
      <w:lvlJc w:val="left"/>
      <w:pPr>
        <w:ind w:left="1080" w:hanging="720"/>
      </w:pPr>
      <w:rPr>
        <w:rFonts w:hint="default"/>
      </w:rPr>
    </w:lvl>
    <w:lvl w:ilvl="1" w:tplc="2266ECB8" w:tentative="1">
      <w:start w:val="1"/>
      <w:numFmt w:val="lowerLetter"/>
      <w:lvlText w:val="%2."/>
      <w:lvlJc w:val="left"/>
      <w:pPr>
        <w:ind w:left="1440" w:hanging="360"/>
      </w:pPr>
    </w:lvl>
    <w:lvl w:ilvl="2" w:tplc="0544815E" w:tentative="1">
      <w:start w:val="1"/>
      <w:numFmt w:val="lowerRoman"/>
      <w:lvlText w:val="%3."/>
      <w:lvlJc w:val="right"/>
      <w:pPr>
        <w:ind w:left="2160" w:hanging="180"/>
      </w:pPr>
    </w:lvl>
    <w:lvl w:ilvl="3" w:tplc="61A6A97E" w:tentative="1">
      <w:start w:val="1"/>
      <w:numFmt w:val="decimal"/>
      <w:lvlText w:val="%4."/>
      <w:lvlJc w:val="left"/>
      <w:pPr>
        <w:ind w:left="2880" w:hanging="360"/>
      </w:pPr>
    </w:lvl>
    <w:lvl w:ilvl="4" w:tplc="D7789624" w:tentative="1">
      <w:start w:val="1"/>
      <w:numFmt w:val="lowerLetter"/>
      <w:lvlText w:val="%5."/>
      <w:lvlJc w:val="left"/>
      <w:pPr>
        <w:ind w:left="3600" w:hanging="360"/>
      </w:pPr>
    </w:lvl>
    <w:lvl w:ilvl="5" w:tplc="918AC6CC" w:tentative="1">
      <w:start w:val="1"/>
      <w:numFmt w:val="lowerRoman"/>
      <w:lvlText w:val="%6."/>
      <w:lvlJc w:val="right"/>
      <w:pPr>
        <w:ind w:left="4320" w:hanging="180"/>
      </w:pPr>
    </w:lvl>
    <w:lvl w:ilvl="6" w:tplc="3A78840A" w:tentative="1">
      <w:start w:val="1"/>
      <w:numFmt w:val="decimal"/>
      <w:lvlText w:val="%7."/>
      <w:lvlJc w:val="left"/>
      <w:pPr>
        <w:ind w:left="5040" w:hanging="360"/>
      </w:pPr>
    </w:lvl>
    <w:lvl w:ilvl="7" w:tplc="D3342ED2" w:tentative="1">
      <w:start w:val="1"/>
      <w:numFmt w:val="lowerLetter"/>
      <w:lvlText w:val="%8."/>
      <w:lvlJc w:val="left"/>
      <w:pPr>
        <w:ind w:left="5760" w:hanging="360"/>
      </w:pPr>
    </w:lvl>
    <w:lvl w:ilvl="8" w:tplc="8A7E6C02" w:tentative="1">
      <w:start w:val="1"/>
      <w:numFmt w:val="lowerRoman"/>
      <w:lvlText w:val="%9."/>
      <w:lvlJc w:val="right"/>
      <w:pPr>
        <w:ind w:left="6480" w:hanging="180"/>
      </w:pPr>
    </w:lvl>
  </w:abstractNum>
  <w:abstractNum w:abstractNumId="34" w15:restartNumberingAfterBreak="0">
    <w:nsid w:val="704C5705"/>
    <w:multiLevelType w:val="hybridMultilevel"/>
    <w:tmpl w:val="C7521458"/>
    <w:lvl w:ilvl="0" w:tplc="8D70651A">
      <w:start w:val="1"/>
      <w:numFmt w:val="lowerRoman"/>
      <w:lvlText w:val="(%1)"/>
      <w:lvlJc w:val="left"/>
      <w:pPr>
        <w:ind w:left="1080" w:hanging="720"/>
      </w:pPr>
      <w:rPr>
        <w:rFonts w:hint="default"/>
      </w:rPr>
    </w:lvl>
    <w:lvl w:ilvl="1" w:tplc="2A7E9B34" w:tentative="1">
      <w:start w:val="1"/>
      <w:numFmt w:val="lowerLetter"/>
      <w:lvlText w:val="%2."/>
      <w:lvlJc w:val="left"/>
      <w:pPr>
        <w:ind w:left="1440" w:hanging="360"/>
      </w:pPr>
    </w:lvl>
    <w:lvl w:ilvl="2" w:tplc="B3AEC144" w:tentative="1">
      <w:start w:val="1"/>
      <w:numFmt w:val="lowerRoman"/>
      <w:lvlText w:val="%3."/>
      <w:lvlJc w:val="right"/>
      <w:pPr>
        <w:ind w:left="2160" w:hanging="180"/>
      </w:pPr>
    </w:lvl>
    <w:lvl w:ilvl="3" w:tplc="ED06A306" w:tentative="1">
      <w:start w:val="1"/>
      <w:numFmt w:val="decimal"/>
      <w:lvlText w:val="%4."/>
      <w:lvlJc w:val="left"/>
      <w:pPr>
        <w:ind w:left="2880" w:hanging="360"/>
      </w:pPr>
    </w:lvl>
    <w:lvl w:ilvl="4" w:tplc="AE822ACA" w:tentative="1">
      <w:start w:val="1"/>
      <w:numFmt w:val="lowerLetter"/>
      <w:lvlText w:val="%5."/>
      <w:lvlJc w:val="left"/>
      <w:pPr>
        <w:ind w:left="3600" w:hanging="360"/>
      </w:pPr>
    </w:lvl>
    <w:lvl w:ilvl="5" w:tplc="158C0E5C" w:tentative="1">
      <w:start w:val="1"/>
      <w:numFmt w:val="lowerRoman"/>
      <w:lvlText w:val="%6."/>
      <w:lvlJc w:val="right"/>
      <w:pPr>
        <w:ind w:left="4320" w:hanging="180"/>
      </w:pPr>
    </w:lvl>
    <w:lvl w:ilvl="6" w:tplc="1C0A153E" w:tentative="1">
      <w:start w:val="1"/>
      <w:numFmt w:val="decimal"/>
      <w:lvlText w:val="%7."/>
      <w:lvlJc w:val="left"/>
      <w:pPr>
        <w:ind w:left="5040" w:hanging="360"/>
      </w:pPr>
    </w:lvl>
    <w:lvl w:ilvl="7" w:tplc="6C58F424" w:tentative="1">
      <w:start w:val="1"/>
      <w:numFmt w:val="lowerLetter"/>
      <w:lvlText w:val="%8."/>
      <w:lvlJc w:val="left"/>
      <w:pPr>
        <w:ind w:left="5760" w:hanging="360"/>
      </w:pPr>
    </w:lvl>
    <w:lvl w:ilvl="8" w:tplc="935CDA9E" w:tentative="1">
      <w:start w:val="1"/>
      <w:numFmt w:val="lowerRoman"/>
      <w:lvlText w:val="%9."/>
      <w:lvlJc w:val="right"/>
      <w:pPr>
        <w:ind w:left="6480" w:hanging="180"/>
      </w:pPr>
    </w:lvl>
  </w:abstractNum>
  <w:abstractNum w:abstractNumId="35" w15:restartNumberingAfterBreak="0">
    <w:nsid w:val="78077091"/>
    <w:multiLevelType w:val="hybridMultilevel"/>
    <w:tmpl w:val="786656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15:restartNumberingAfterBreak="0">
    <w:nsid w:val="7A032637"/>
    <w:multiLevelType w:val="hybridMultilevel"/>
    <w:tmpl w:val="7A032637"/>
    <w:lvl w:ilvl="0" w:tplc="EA36CABC">
      <w:start w:val="1"/>
      <w:numFmt w:val="bullet"/>
      <w:lvlText w:val=""/>
      <w:lvlJc w:val="left"/>
      <w:pPr>
        <w:tabs>
          <w:tab w:val="num" w:pos="720"/>
        </w:tabs>
        <w:ind w:left="720" w:hanging="360"/>
      </w:pPr>
      <w:rPr>
        <w:rFonts w:ascii="Symbol" w:hAnsi="Symbol"/>
      </w:rPr>
    </w:lvl>
    <w:lvl w:ilvl="1" w:tplc="0D4EB868">
      <w:start w:val="1"/>
      <w:numFmt w:val="bullet"/>
      <w:lvlText w:val="o"/>
      <w:lvlJc w:val="left"/>
      <w:pPr>
        <w:tabs>
          <w:tab w:val="num" w:pos="1440"/>
        </w:tabs>
        <w:ind w:left="1440" w:hanging="360"/>
      </w:pPr>
      <w:rPr>
        <w:rFonts w:ascii="Courier New" w:hAnsi="Courier New"/>
      </w:rPr>
    </w:lvl>
    <w:lvl w:ilvl="2" w:tplc="F56A6FBC">
      <w:start w:val="1"/>
      <w:numFmt w:val="bullet"/>
      <w:lvlText w:val=""/>
      <w:lvlJc w:val="left"/>
      <w:pPr>
        <w:tabs>
          <w:tab w:val="num" w:pos="2160"/>
        </w:tabs>
        <w:ind w:left="2160" w:hanging="360"/>
      </w:pPr>
      <w:rPr>
        <w:rFonts w:ascii="Wingdings" w:hAnsi="Wingdings"/>
      </w:rPr>
    </w:lvl>
    <w:lvl w:ilvl="3" w:tplc="FD60CE66">
      <w:start w:val="1"/>
      <w:numFmt w:val="bullet"/>
      <w:lvlText w:val=""/>
      <w:lvlJc w:val="left"/>
      <w:pPr>
        <w:tabs>
          <w:tab w:val="num" w:pos="2880"/>
        </w:tabs>
        <w:ind w:left="2880" w:hanging="360"/>
      </w:pPr>
      <w:rPr>
        <w:rFonts w:ascii="Symbol" w:hAnsi="Symbol"/>
      </w:rPr>
    </w:lvl>
    <w:lvl w:ilvl="4" w:tplc="DF2633A2">
      <w:start w:val="1"/>
      <w:numFmt w:val="bullet"/>
      <w:lvlText w:val="o"/>
      <w:lvlJc w:val="left"/>
      <w:pPr>
        <w:tabs>
          <w:tab w:val="num" w:pos="3600"/>
        </w:tabs>
        <w:ind w:left="3600" w:hanging="360"/>
      </w:pPr>
      <w:rPr>
        <w:rFonts w:ascii="Courier New" w:hAnsi="Courier New"/>
      </w:rPr>
    </w:lvl>
    <w:lvl w:ilvl="5" w:tplc="3B4E8B5A">
      <w:start w:val="1"/>
      <w:numFmt w:val="bullet"/>
      <w:lvlText w:val=""/>
      <w:lvlJc w:val="left"/>
      <w:pPr>
        <w:tabs>
          <w:tab w:val="num" w:pos="4320"/>
        </w:tabs>
        <w:ind w:left="4320" w:hanging="360"/>
      </w:pPr>
      <w:rPr>
        <w:rFonts w:ascii="Wingdings" w:hAnsi="Wingdings"/>
      </w:rPr>
    </w:lvl>
    <w:lvl w:ilvl="6" w:tplc="8FA098DC">
      <w:start w:val="1"/>
      <w:numFmt w:val="bullet"/>
      <w:lvlText w:val=""/>
      <w:lvlJc w:val="left"/>
      <w:pPr>
        <w:tabs>
          <w:tab w:val="num" w:pos="5040"/>
        </w:tabs>
        <w:ind w:left="5040" w:hanging="360"/>
      </w:pPr>
      <w:rPr>
        <w:rFonts w:ascii="Symbol" w:hAnsi="Symbol"/>
      </w:rPr>
    </w:lvl>
    <w:lvl w:ilvl="7" w:tplc="B3B83D88">
      <w:start w:val="1"/>
      <w:numFmt w:val="bullet"/>
      <w:lvlText w:val="o"/>
      <w:lvlJc w:val="left"/>
      <w:pPr>
        <w:tabs>
          <w:tab w:val="num" w:pos="5760"/>
        </w:tabs>
        <w:ind w:left="5760" w:hanging="360"/>
      </w:pPr>
      <w:rPr>
        <w:rFonts w:ascii="Courier New" w:hAnsi="Courier New"/>
      </w:rPr>
    </w:lvl>
    <w:lvl w:ilvl="8" w:tplc="16C03444">
      <w:start w:val="1"/>
      <w:numFmt w:val="bullet"/>
      <w:lvlText w:val=""/>
      <w:lvlJc w:val="left"/>
      <w:pPr>
        <w:tabs>
          <w:tab w:val="num" w:pos="6480"/>
        </w:tabs>
        <w:ind w:left="6480" w:hanging="360"/>
      </w:pPr>
      <w:rPr>
        <w:rFonts w:ascii="Wingdings" w:hAnsi="Wingdings"/>
      </w:rPr>
    </w:lvl>
  </w:abstractNum>
  <w:num w:numId="1" w16cid:durableId="1228760355">
    <w:abstractNumId w:val="36"/>
  </w:num>
  <w:num w:numId="2" w16cid:durableId="2055034835">
    <w:abstractNumId w:val="11"/>
  </w:num>
  <w:num w:numId="3" w16cid:durableId="925191653">
    <w:abstractNumId w:val="5"/>
  </w:num>
  <w:num w:numId="4" w16cid:durableId="1940213645">
    <w:abstractNumId w:val="18"/>
  </w:num>
  <w:num w:numId="5" w16cid:durableId="132792158">
    <w:abstractNumId w:val="17"/>
  </w:num>
  <w:num w:numId="6" w16cid:durableId="1693335216">
    <w:abstractNumId w:val="1"/>
  </w:num>
  <w:num w:numId="7" w16cid:durableId="37509151">
    <w:abstractNumId w:val="30"/>
  </w:num>
  <w:num w:numId="8" w16cid:durableId="1594121983">
    <w:abstractNumId w:val="13"/>
  </w:num>
  <w:num w:numId="9" w16cid:durableId="1586307541">
    <w:abstractNumId w:val="21"/>
  </w:num>
  <w:num w:numId="10" w16cid:durableId="1938176542">
    <w:abstractNumId w:val="10"/>
  </w:num>
  <w:num w:numId="11" w16cid:durableId="842547883">
    <w:abstractNumId w:val="34"/>
  </w:num>
  <w:num w:numId="12" w16cid:durableId="1662195180">
    <w:abstractNumId w:val="19"/>
  </w:num>
  <w:num w:numId="13" w16cid:durableId="1187213168">
    <w:abstractNumId w:val="7"/>
  </w:num>
  <w:num w:numId="14" w16cid:durableId="1577592492">
    <w:abstractNumId w:val="6"/>
  </w:num>
  <w:num w:numId="15" w16cid:durableId="666446625">
    <w:abstractNumId w:val="32"/>
  </w:num>
  <w:num w:numId="16" w16cid:durableId="481195356">
    <w:abstractNumId w:val="31"/>
  </w:num>
  <w:num w:numId="17" w16cid:durableId="1223296028">
    <w:abstractNumId w:val="15"/>
  </w:num>
  <w:num w:numId="18" w16cid:durableId="572013619">
    <w:abstractNumId w:val="23"/>
  </w:num>
  <w:num w:numId="19" w16cid:durableId="401022491">
    <w:abstractNumId w:val="33"/>
  </w:num>
  <w:num w:numId="20" w16cid:durableId="1505048604">
    <w:abstractNumId w:val="20"/>
  </w:num>
  <w:num w:numId="21" w16cid:durableId="1949464039">
    <w:abstractNumId w:val="37"/>
  </w:num>
  <w:num w:numId="22" w16cid:durableId="1833642575">
    <w:abstractNumId w:val="12"/>
  </w:num>
  <w:num w:numId="23" w16cid:durableId="1375037783">
    <w:abstractNumId w:val="28"/>
  </w:num>
  <w:num w:numId="24" w16cid:durableId="1775395871">
    <w:abstractNumId w:val="29"/>
  </w:num>
  <w:num w:numId="25" w16cid:durableId="854076436">
    <w:abstractNumId w:val="26"/>
  </w:num>
  <w:num w:numId="26" w16cid:durableId="891963581">
    <w:abstractNumId w:val="14"/>
  </w:num>
  <w:num w:numId="27" w16cid:durableId="1280454493">
    <w:abstractNumId w:val="3"/>
  </w:num>
  <w:num w:numId="28" w16cid:durableId="1372614368">
    <w:abstractNumId w:val="22"/>
  </w:num>
  <w:num w:numId="29" w16cid:durableId="1769958711">
    <w:abstractNumId w:val="16"/>
  </w:num>
  <w:num w:numId="30" w16cid:durableId="369572369">
    <w:abstractNumId w:val="24"/>
  </w:num>
  <w:num w:numId="31" w16cid:durableId="1294672734">
    <w:abstractNumId w:val="4"/>
  </w:num>
  <w:num w:numId="32" w16cid:durableId="48455450">
    <w:abstractNumId w:val="9"/>
  </w:num>
  <w:num w:numId="33" w16cid:durableId="1176113834">
    <w:abstractNumId w:val="25"/>
  </w:num>
  <w:num w:numId="34" w16cid:durableId="680550389">
    <w:abstractNumId w:val="27"/>
  </w:num>
  <w:num w:numId="35" w16cid:durableId="2055150573">
    <w:abstractNumId w:val="2"/>
  </w:num>
  <w:num w:numId="36" w16cid:durableId="314993075">
    <w:abstractNumId w:val="35"/>
  </w:num>
  <w:num w:numId="37" w16cid:durableId="1007751612">
    <w:abstractNumId w:val="8"/>
  </w:num>
  <w:num w:numId="38" w16cid:durableId="8432047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AD9"/>
    <w:rsid w:val="00036AD9"/>
    <w:rsid w:val="0041640E"/>
    <w:rsid w:val="005D265F"/>
    <w:rsid w:val="006003EC"/>
    <w:rsid w:val="00CD1679"/>
    <w:rsid w:val="00D25611"/>
    <w:rsid w:val="00EC50AD"/>
    <w:rsid w:val="00F16D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D6D65"/>
  <w15:docId w15:val="{E17EB632-358F-436C-87C3-59C2F81A2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D131E40EE44E39AB7845821E3C257D"/>
        <w:category>
          <w:name w:val="General"/>
          <w:gallery w:val="placeholder"/>
        </w:category>
        <w:types>
          <w:type w:val="bbPlcHdr"/>
        </w:types>
        <w:behaviors>
          <w:behavior w:val="content"/>
        </w:behaviors>
        <w:guid w:val="{EA4341BB-DC3D-4D25-AE98-D6BEB6D37EE9}"/>
      </w:docPartPr>
      <w:docPartBody>
        <w:p w:rsidR="00ED2786" w:rsidRDefault="00CB4AFA" w:rsidP="00CB4AFA">
          <w:pPr>
            <w:pStyle w:val="2BD131E40EE44E39AB7845821E3C257D"/>
          </w:pPr>
          <w:r w:rsidRPr="00D858FE">
            <w:rPr>
              <w:rStyle w:val="PlaceholderText"/>
            </w:rPr>
            <w:t>Choose an item.</w:t>
          </w:r>
        </w:p>
      </w:docPartBody>
    </w:docPart>
    <w:docPart>
      <w:docPartPr>
        <w:name w:val="6D4179AD96CE481AA8C8E3AD2ABDA3BD"/>
        <w:category>
          <w:name w:val="General"/>
          <w:gallery w:val="placeholder"/>
        </w:category>
        <w:types>
          <w:type w:val="bbPlcHdr"/>
        </w:types>
        <w:behaviors>
          <w:behavior w:val="content"/>
        </w:behaviors>
        <w:guid w:val="{A47A2299-8337-4B6C-B2AA-FD7B4C21AA58}"/>
      </w:docPartPr>
      <w:docPartBody>
        <w:p w:rsidR="00ED2786" w:rsidRDefault="00CB4AFA" w:rsidP="00CB4AFA">
          <w:pPr>
            <w:pStyle w:val="6D4179AD96CE481AA8C8E3AD2ABDA3BD"/>
          </w:pPr>
          <w:r w:rsidRPr="00D858FE">
            <w:rPr>
              <w:rStyle w:val="PlaceholderText"/>
            </w:rPr>
            <w:t>Choose an item.</w:t>
          </w:r>
        </w:p>
      </w:docPartBody>
    </w:docPart>
    <w:docPart>
      <w:docPartPr>
        <w:name w:val="F661D0ECCDB64EF1BDC239AEBBFA4DD8"/>
        <w:category>
          <w:name w:val="General"/>
          <w:gallery w:val="placeholder"/>
        </w:category>
        <w:types>
          <w:type w:val="bbPlcHdr"/>
        </w:types>
        <w:behaviors>
          <w:behavior w:val="content"/>
        </w:behaviors>
        <w:guid w:val="{C37091FD-6492-4AD9-B468-99AA62E56C57}"/>
      </w:docPartPr>
      <w:docPartBody>
        <w:p w:rsidR="00ED2786" w:rsidRDefault="00CB4AFA" w:rsidP="00CB4AFA">
          <w:pPr>
            <w:pStyle w:val="F661D0ECCDB64EF1BDC239AEBBFA4DD8"/>
          </w:pPr>
          <w:r w:rsidRPr="00D858FE">
            <w:rPr>
              <w:rStyle w:val="PlaceholderText"/>
            </w:rPr>
            <w:t>Choose an item.</w:t>
          </w:r>
        </w:p>
      </w:docPartBody>
    </w:docPart>
    <w:docPart>
      <w:docPartPr>
        <w:name w:val="81323DCF29094F939B966C31D69EEDDB"/>
        <w:category>
          <w:name w:val="General"/>
          <w:gallery w:val="placeholder"/>
        </w:category>
        <w:types>
          <w:type w:val="bbPlcHdr"/>
        </w:types>
        <w:behaviors>
          <w:behavior w:val="content"/>
        </w:behaviors>
        <w:guid w:val="{EDB57C0D-8215-49B7-ADB3-489235F5C0DD}"/>
      </w:docPartPr>
      <w:docPartBody>
        <w:p w:rsidR="00ED2786" w:rsidRDefault="00CB4AFA" w:rsidP="00CB4AFA">
          <w:pPr>
            <w:pStyle w:val="81323DCF29094F939B966C31D69EEDDB"/>
          </w:pPr>
          <w:r w:rsidRPr="00D858FE">
            <w:rPr>
              <w:rStyle w:val="PlaceholderText"/>
            </w:rPr>
            <w:t>Choose an item.</w:t>
          </w:r>
        </w:p>
      </w:docPartBody>
    </w:docPart>
    <w:docPart>
      <w:docPartPr>
        <w:name w:val="904C2B52F00F42B0AAAB44A166920F1B"/>
        <w:category>
          <w:name w:val="General"/>
          <w:gallery w:val="placeholder"/>
        </w:category>
        <w:types>
          <w:type w:val="bbPlcHdr"/>
        </w:types>
        <w:behaviors>
          <w:behavior w:val="content"/>
        </w:behaviors>
        <w:guid w:val="{0A3559B3-CF4B-4092-97AC-3AE413D06994}"/>
      </w:docPartPr>
      <w:docPartBody>
        <w:p w:rsidR="00ED2786" w:rsidRDefault="00CB4AFA" w:rsidP="00CB4AFA">
          <w:pPr>
            <w:pStyle w:val="904C2B52F00F42B0AAAB44A166920F1B"/>
          </w:pPr>
          <w:r w:rsidRPr="00D858FE">
            <w:rPr>
              <w:rStyle w:val="PlaceholderText"/>
            </w:rPr>
            <w:t>Choose an item.</w:t>
          </w:r>
        </w:p>
      </w:docPartBody>
    </w:docPart>
    <w:docPart>
      <w:docPartPr>
        <w:name w:val="7347DD378E7048BCB5FE4D0F446E8811"/>
        <w:category>
          <w:name w:val="General"/>
          <w:gallery w:val="placeholder"/>
        </w:category>
        <w:types>
          <w:type w:val="bbPlcHdr"/>
        </w:types>
        <w:behaviors>
          <w:behavior w:val="content"/>
        </w:behaviors>
        <w:guid w:val="{CE413624-3654-40E2-B149-7216CAC268A8}"/>
      </w:docPartPr>
      <w:docPartBody>
        <w:p w:rsidR="00ED2786" w:rsidRDefault="00CB4AFA" w:rsidP="00CB4AFA">
          <w:pPr>
            <w:pStyle w:val="7347DD378E7048BCB5FE4D0F446E8811"/>
          </w:pPr>
          <w:r w:rsidRPr="00D858FE">
            <w:rPr>
              <w:rStyle w:val="PlaceholderText"/>
            </w:rPr>
            <w:t>Choose an item.</w:t>
          </w:r>
        </w:p>
      </w:docPartBody>
    </w:docPart>
    <w:docPart>
      <w:docPartPr>
        <w:name w:val="DFBB60B3F4124AD0BFB6AB37328A3F1F"/>
        <w:category>
          <w:name w:val="General"/>
          <w:gallery w:val="placeholder"/>
        </w:category>
        <w:types>
          <w:type w:val="bbPlcHdr"/>
        </w:types>
        <w:behaviors>
          <w:behavior w:val="content"/>
        </w:behaviors>
        <w:guid w:val="{0831DDE2-09F6-45D0-8241-FFF8C6734933}"/>
      </w:docPartPr>
      <w:docPartBody>
        <w:p w:rsidR="00ED2786" w:rsidRDefault="00CB4AFA" w:rsidP="00CB4AFA">
          <w:pPr>
            <w:pStyle w:val="DFBB60B3F4124AD0BFB6AB37328A3F1F"/>
          </w:pPr>
          <w:r w:rsidRPr="00D858FE">
            <w:rPr>
              <w:rStyle w:val="PlaceholderText"/>
            </w:rPr>
            <w:t>Choose an item.</w:t>
          </w:r>
        </w:p>
      </w:docPartBody>
    </w:docPart>
    <w:docPart>
      <w:docPartPr>
        <w:name w:val="C6FE642954E7411B8A62AC08D6B0B18F"/>
        <w:category>
          <w:name w:val="General"/>
          <w:gallery w:val="placeholder"/>
        </w:category>
        <w:types>
          <w:type w:val="bbPlcHdr"/>
        </w:types>
        <w:behaviors>
          <w:behavior w:val="content"/>
        </w:behaviors>
        <w:guid w:val="{0CEF4458-3CF2-4574-930E-B285C08D2394}"/>
      </w:docPartPr>
      <w:docPartBody>
        <w:p w:rsidR="00ED2786" w:rsidRDefault="00CB4AFA" w:rsidP="00CB4AFA">
          <w:pPr>
            <w:pStyle w:val="C6FE642954E7411B8A62AC08D6B0B18F"/>
          </w:pPr>
          <w:r w:rsidRPr="00D858FE">
            <w:rPr>
              <w:rStyle w:val="PlaceholderText"/>
            </w:rPr>
            <w:t>Choose an item.</w:t>
          </w:r>
        </w:p>
      </w:docPartBody>
    </w:docPart>
    <w:docPart>
      <w:docPartPr>
        <w:name w:val="62E5A5AF89034EB48988D70F277B1D47"/>
        <w:category>
          <w:name w:val="General"/>
          <w:gallery w:val="placeholder"/>
        </w:category>
        <w:types>
          <w:type w:val="bbPlcHdr"/>
        </w:types>
        <w:behaviors>
          <w:behavior w:val="content"/>
        </w:behaviors>
        <w:guid w:val="{FCCB807C-7034-47F5-A37D-D202E222F56D}"/>
      </w:docPartPr>
      <w:docPartBody>
        <w:p w:rsidR="00ED2786" w:rsidRDefault="00CB4AFA" w:rsidP="00CB4AFA">
          <w:pPr>
            <w:pStyle w:val="62E5A5AF89034EB48988D70F277B1D47"/>
          </w:pPr>
          <w:r w:rsidRPr="00D858FE">
            <w:rPr>
              <w:rStyle w:val="PlaceholderText"/>
            </w:rPr>
            <w:t>Choose an item.</w:t>
          </w:r>
        </w:p>
      </w:docPartBody>
    </w:docPart>
    <w:docPart>
      <w:docPartPr>
        <w:name w:val="A45E7F9F9646429181AB4CE95D6A8D11"/>
        <w:category>
          <w:name w:val="General"/>
          <w:gallery w:val="placeholder"/>
        </w:category>
        <w:types>
          <w:type w:val="bbPlcHdr"/>
        </w:types>
        <w:behaviors>
          <w:behavior w:val="content"/>
        </w:behaviors>
        <w:guid w:val="{B36D48D6-FD27-4D78-BDFC-8F87D63EC01A}"/>
      </w:docPartPr>
      <w:docPartBody>
        <w:p w:rsidR="00ED2786" w:rsidRDefault="00CB4AFA" w:rsidP="00CB4AFA">
          <w:pPr>
            <w:pStyle w:val="A45E7F9F9646429181AB4CE95D6A8D11"/>
          </w:pPr>
          <w:r w:rsidRPr="00D858FE">
            <w:rPr>
              <w:rStyle w:val="PlaceholderText"/>
            </w:rPr>
            <w:t>Choose an item.</w:t>
          </w:r>
        </w:p>
      </w:docPartBody>
    </w:docPart>
    <w:docPart>
      <w:docPartPr>
        <w:name w:val="28C68B58C9934F33B31C86A234DC9B17"/>
        <w:category>
          <w:name w:val="General"/>
          <w:gallery w:val="placeholder"/>
        </w:category>
        <w:types>
          <w:type w:val="bbPlcHdr"/>
        </w:types>
        <w:behaviors>
          <w:behavior w:val="content"/>
        </w:behaviors>
        <w:guid w:val="{69E80692-B9E2-48B4-8672-178BA776E778}"/>
      </w:docPartPr>
      <w:docPartBody>
        <w:p w:rsidR="00ED2786" w:rsidRDefault="00CB4AFA" w:rsidP="00CB4AFA">
          <w:pPr>
            <w:pStyle w:val="28C68B58C9934F33B31C86A234DC9B17"/>
          </w:pPr>
          <w:r w:rsidRPr="00D858FE">
            <w:rPr>
              <w:rStyle w:val="PlaceholderText"/>
            </w:rPr>
            <w:t>Choose an item.</w:t>
          </w:r>
        </w:p>
      </w:docPartBody>
    </w:docPart>
    <w:docPart>
      <w:docPartPr>
        <w:name w:val="3E54F679CECF4593A5CBE9CE90992703"/>
        <w:category>
          <w:name w:val="General"/>
          <w:gallery w:val="placeholder"/>
        </w:category>
        <w:types>
          <w:type w:val="bbPlcHdr"/>
        </w:types>
        <w:behaviors>
          <w:behavior w:val="content"/>
        </w:behaviors>
        <w:guid w:val="{50506447-13A7-49D9-BA93-4397AFDD0FE1}"/>
      </w:docPartPr>
      <w:docPartBody>
        <w:p w:rsidR="00ED2786" w:rsidRDefault="00CB4AFA" w:rsidP="00CB4AFA">
          <w:pPr>
            <w:pStyle w:val="3E54F679CECF4593A5CBE9CE90992703"/>
          </w:pPr>
          <w:r w:rsidRPr="00D858FE">
            <w:rPr>
              <w:rStyle w:val="PlaceholderText"/>
            </w:rPr>
            <w:t>Choose an item.</w:t>
          </w:r>
        </w:p>
      </w:docPartBody>
    </w:docPart>
    <w:docPart>
      <w:docPartPr>
        <w:name w:val="5D55909ED41D4F0094BA09FA23967587"/>
        <w:category>
          <w:name w:val="General"/>
          <w:gallery w:val="placeholder"/>
        </w:category>
        <w:types>
          <w:type w:val="bbPlcHdr"/>
        </w:types>
        <w:behaviors>
          <w:behavior w:val="content"/>
        </w:behaviors>
        <w:guid w:val="{598A89FE-FD4F-4DE3-A876-14A697ADD9BB}"/>
      </w:docPartPr>
      <w:docPartBody>
        <w:p w:rsidR="00ED2786" w:rsidRDefault="00CB4AFA" w:rsidP="00CB4AFA">
          <w:pPr>
            <w:pStyle w:val="5D55909ED41D4F0094BA09FA23967587"/>
          </w:pPr>
          <w:r w:rsidRPr="00D858FE">
            <w:rPr>
              <w:rStyle w:val="PlaceholderText"/>
            </w:rPr>
            <w:t>Choose an item.</w:t>
          </w:r>
        </w:p>
      </w:docPartBody>
    </w:docPart>
    <w:docPart>
      <w:docPartPr>
        <w:name w:val="140E2081C01A4342B99A90951304EF36"/>
        <w:category>
          <w:name w:val="General"/>
          <w:gallery w:val="placeholder"/>
        </w:category>
        <w:types>
          <w:type w:val="bbPlcHdr"/>
        </w:types>
        <w:behaviors>
          <w:behavior w:val="content"/>
        </w:behaviors>
        <w:guid w:val="{FF538EBF-3A8A-491C-BBE5-FC52EE0F044D}"/>
      </w:docPartPr>
      <w:docPartBody>
        <w:p w:rsidR="00ED2786" w:rsidRDefault="00CB4AFA" w:rsidP="00CB4AFA">
          <w:pPr>
            <w:pStyle w:val="140E2081C01A4342B99A90951304EF36"/>
          </w:pPr>
          <w:r w:rsidRPr="00D858FE">
            <w:rPr>
              <w:rStyle w:val="PlaceholderText"/>
            </w:rPr>
            <w:t>Choose an item.</w:t>
          </w:r>
        </w:p>
      </w:docPartBody>
    </w:docPart>
    <w:docPart>
      <w:docPartPr>
        <w:name w:val="34FEAD1B3DB14F9D9F383E9C6D33F538"/>
        <w:category>
          <w:name w:val="General"/>
          <w:gallery w:val="placeholder"/>
        </w:category>
        <w:types>
          <w:type w:val="bbPlcHdr"/>
        </w:types>
        <w:behaviors>
          <w:behavior w:val="content"/>
        </w:behaviors>
        <w:guid w:val="{20403340-B115-4890-AA4A-2052C12AFE15}"/>
      </w:docPartPr>
      <w:docPartBody>
        <w:p w:rsidR="00ED2786" w:rsidRDefault="00CB4AFA" w:rsidP="00CB4AFA">
          <w:pPr>
            <w:pStyle w:val="34FEAD1B3DB14F9D9F383E9C6D33F538"/>
          </w:pPr>
          <w:r w:rsidRPr="00D858FE">
            <w:rPr>
              <w:rStyle w:val="PlaceholderText"/>
            </w:rPr>
            <w:t>Choose an item.</w:t>
          </w:r>
        </w:p>
      </w:docPartBody>
    </w:docPart>
    <w:docPart>
      <w:docPartPr>
        <w:name w:val="AC5E4AEE4C2B4CDDB05B9DA48912EB4B"/>
        <w:category>
          <w:name w:val="General"/>
          <w:gallery w:val="placeholder"/>
        </w:category>
        <w:types>
          <w:type w:val="bbPlcHdr"/>
        </w:types>
        <w:behaviors>
          <w:behavior w:val="content"/>
        </w:behaviors>
        <w:guid w:val="{F2BE29DE-5C9D-4385-B5C1-8385BB319A77}"/>
      </w:docPartPr>
      <w:docPartBody>
        <w:p w:rsidR="00ED2786" w:rsidRDefault="00CB4AFA" w:rsidP="00CB4AFA">
          <w:pPr>
            <w:pStyle w:val="AC5E4AEE4C2B4CDDB05B9DA48912EB4B"/>
          </w:pPr>
          <w:r w:rsidRPr="00D858FE">
            <w:rPr>
              <w:rStyle w:val="PlaceholderText"/>
            </w:rPr>
            <w:t>Choose an item.</w:t>
          </w:r>
        </w:p>
      </w:docPartBody>
    </w:docPart>
    <w:docPart>
      <w:docPartPr>
        <w:name w:val="23CCFF6E36E64A84BCFCF9F9C4C82BA2"/>
        <w:category>
          <w:name w:val="General"/>
          <w:gallery w:val="placeholder"/>
        </w:category>
        <w:types>
          <w:type w:val="bbPlcHdr"/>
        </w:types>
        <w:behaviors>
          <w:behavior w:val="content"/>
        </w:behaviors>
        <w:guid w:val="{F345C9DA-6DC1-4E15-B531-D3AE9C9A0DDB}"/>
      </w:docPartPr>
      <w:docPartBody>
        <w:p w:rsidR="00ED2786" w:rsidRDefault="00CB4AFA" w:rsidP="00CB4AFA">
          <w:pPr>
            <w:pStyle w:val="23CCFF6E36E64A84BCFCF9F9C4C82BA2"/>
          </w:pPr>
          <w:r w:rsidRPr="00D858FE">
            <w:rPr>
              <w:rStyle w:val="PlaceholderText"/>
            </w:rPr>
            <w:t>Choose an item.</w:t>
          </w:r>
        </w:p>
      </w:docPartBody>
    </w:docPart>
    <w:docPart>
      <w:docPartPr>
        <w:name w:val="1DE9761665904D2AA31F25CF42E69697"/>
        <w:category>
          <w:name w:val="General"/>
          <w:gallery w:val="placeholder"/>
        </w:category>
        <w:types>
          <w:type w:val="bbPlcHdr"/>
        </w:types>
        <w:behaviors>
          <w:behavior w:val="content"/>
        </w:behaviors>
        <w:guid w:val="{4169CCE3-B953-428D-A44A-00A29DCB68CA}"/>
      </w:docPartPr>
      <w:docPartBody>
        <w:p w:rsidR="00ED2786" w:rsidRDefault="00CB4AFA" w:rsidP="00CB4AFA">
          <w:pPr>
            <w:pStyle w:val="1DE9761665904D2AA31F25CF42E69697"/>
          </w:pPr>
          <w:r w:rsidRPr="00D858FE">
            <w:rPr>
              <w:rStyle w:val="PlaceholderText"/>
            </w:rPr>
            <w:t>Choose an item.</w:t>
          </w:r>
        </w:p>
      </w:docPartBody>
    </w:docPart>
    <w:docPart>
      <w:docPartPr>
        <w:name w:val="67794D3EB90046399FAA2ACCA3BDA3DC"/>
        <w:category>
          <w:name w:val="General"/>
          <w:gallery w:val="placeholder"/>
        </w:category>
        <w:types>
          <w:type w:val="bbPlcHdr"/>
        </w:types>
        <w:behaviors>
          <w:behavior w:val="content"/>
        </w:behaviors>
        <w:guid w:val="{127325FA-8B38-4B6B-B95B-E4B433D6AA1C}"/>
      </w:docPartPr>
      <w:docPartBody>
        <w:p w:rsidR="00ED2786" w:rsidRDefault="00CB4AFA" w:rsidP="00CB4AFA">
          <w:pPr>
            <w:pStyle w:val="67794D3EB90046399FAA2ACCA3BDA3DC"/>
          </w:pPr>
          <w:r w:rsidRPr="00D858FE">
            <w:rPr>
              <w:rStyle w:val="PlaceholderText"/>
            </w:rPr>
            <w:t>Choose an item.</w:t>
          </w:r>
        </w:p>
      </w:docPartBody>
    </w:docPart>
    <w:docPart>
      <w:docPartPr>
        <w:name w:val="22A6C681441F46FC8029AF97CBA22294"/>
        <w:category>
          <w:name w:val="General"/>
          <w:gallery w:val="placeholder"/>
        </w:category>
        <w:types>
          <w:type w:val="bbPlcHdr"/>
        </w:types>
        <w:behaviors>
          <w:behavior w:val="content"/>
        </w:behaviors>
        <w:guid w:val="{A05B7880-6C98-45A3-A894-719DDFAEE17D}"/>
      </w:docPartPr>
      <w:docPartBody>
        <w:p w:rsidR="00ED2786" w:rsidRDefault="00CB4AFA" w:rsidP="00CB4AFA">
          <w:pPr>
            <w:pStyle w:val="22A6C681441F46FC8029AF97CBA22294"/>
          </w:pPr>
          <w:r w:rsidRPr="00D858FE">
            <w:rPr>
              <w:rStyle w:val="PlaceholderText"/>
            </w:rPr>
            <w:t>Choose an item.</w:t>
          </w:r>
        </w:p>
      </w:docPartBody>
    </w:docPart>
    <w:docPart>
      <w:docPartPr>
        <w:name w:val="F27DC5352F694CDAA212E5E40384F1FD"/>
        <w:category>
          <w:name w:val="General"/>
          <w:gallery w:val="placeholder"/>
        </w:category>
        <w:types>
          <w:type w:val="bbPlcHdr"/>
        </w:types>
        <w:behaviors>
          <w:behavior w:val="content"/>
        </w:behaviors>
        <w:guid w:val="{4133FF9E-6760-4F49-87BB-88510E3448F0}"/>
      </w:docPartPr>
      <w:docPartBody>
        <w:p w:rsidR="00ED2786" w:rsidRDefault="00CB4AFA" w:rsidP="00CB4AFA">
          <w:pPr>
            <w:pStyle w:val="F27DC5352F694CDAA212E5E40384F1FD"/>
          </w:pPr>
          <w:r w:rsidRPr="00D858FE">
            <w:rPr>
              <w:rStyle w:val="PlaceholderText"/>
            </w:rPr>
            <w:t>Choose an item.</w:t>
          </w:r>
        </w:p>
      </w:docPartBody>
    </w:docPart>
    <w:docPart>
      <w:docPartPr>
        <w:name w:val="337A21F072E34881808C7B8B76159BE7"/>
        <w:category>
          <w:name w:val="General"/>
          <w:gallery w:val="placeholder"/>
        </w:category>
        <w:types>
          <w:type w:val="bbPlcHdr"/>
        </w:types>
        <w:behaviors>
          <w:behavior w:val="content"/>
        </w:behaviors>
        <w:guid w:val="{BF48EE9F-F8EC-4255-B808-B6849632A0C7}"/>
      </w:docPartPr>
      <w:docPartBody>
        <w:p w:rsidR="00ED2786" w:rsidRDefault="00CB4AFA" w:rsidP="00CB4AFA">
          <w:pPr>
            <w:pStyle w:val="337A21F072E34881808C7B8B76159BE7"/>
          </w:pPr>
          <w:r w:rsidRPr="00D858FE">
            <w:rPr>
              <w:rStyle w:val="PlaceholderText"/>
            </w:rPr>
            <w:t>Choose an item.</w:t>
          </w:r>
        </w:p>
      </w:docPartBody>
    </w:docPart>
    <w:docPart>
      <w:docPartPr>
        <w:name w:val="32AB0BDC26E148388B2A5867C87B849F"/>
        <w:category>
          <w:name w:val="General"/>
          <w:gallery w:val="placeholder"/>
        </w:category>
        <w:types>
          <w:type w:val="bbPlcHdr"/>
        </w:types>
        <w:behaviors>
          <w:behavior w:val="content"/>
        </w:behaviors>
        <w:guid w:val="{84C9575A-4814-42F7-9398-15389D2E1189}"/>
      </w:docPartPr>
      <w:docPartBody>
        <w:p w:rsidR="00ED2786" w:rsidRDefault="00CB4AFA" w:rsidP="00CB4AFA">
          <w:pPr>
            <w:pStyle w:val="32AB0BDC26E148388B2A5867C87B849F"/>
          </w:pPr>
          <w:r w:rsidRPr="00D858FE">
            <w:rPr>
              <w:rStyle w:val="PlaceholderText"/>
            </w:rPr>
            <w:t>Choose an item.</w:t>
          </w:r>
        </w:p>
      </w:docPartBody>
    </w:docPart>
    <w:docPart>
      <w:docPartPr>
        <w:name w:val="0C7D82B0D30E4D71AF2FA6163DE71C96"/>
        <w:category>
          <w:name w:val="General"/>
          <w:gallery w:val="placeholder"/>
        </w:category>
        <w:types>
          <w:type w:val="bbPlcHdr"/>
        </w:types>
        <w:behaviors>
          <w:behavior w:val="content"/>
        </w:behaviors>
        <w:guid w:val="{F4569191-A0C3-4DCC-B983-7D9E5433C766}"/>
      </w:docPartPr>
      <w:docPartBody>
        <w:p w:rsidR="00ED2786" w:rsidRDefault="00CB4AFA" w:rsidP="00CB4AFA">
          <w:pPr>
            <w:pStyle w:val="0C7D82B0D30E4D71AF2FA6163DE71C96"/>
          </w:pPr>
          <w:r w:rsidRPr="00D858FE">
            <w:rPr>
              <w:rStyle w:val="PlaceholderText"/>
            </w:rPr>
            <w:t>Choose an item.</w:t>
          </w:r>
        </w:p>
      </w:docPartBody>
    </w:docPart>
    <w:docPart>
      <w:docPartPr>
        <w:name w:val="19B413E8875048F8AC34C0C6EE95DA6E"/>
        <w:category>
          <w:name w:val="General"/>
          <w:gallery w:val="placeholder"/>
        </w:category>
        <w:types>
          <w:type w:val="bbPlcHdr"/>
        </w:types>
        <w:behaviors>
          <w:behavior w:val="content"/>
        </w:behaviors>
        <w:guid w:val="{56842CBD-8F8F-429E-889E-D46B733AA872}"/>
      </w:docPartPr>
      <w:docPartBody>
        <w:p w:rsidR="00ED2786" w:rsidRDefault="00CB4AFA" w:rsidP="00CB4AFA">
          <w:pPr>
            <w:pStyle w:val="19B413E8875048F8AC34C0C6EE95DA6E"/>
          </w:pPr>
          <w:r w:rsidRPr="00D858FE">
            <w:rPr>
              <w:rStyle w:val="PlaceholderText"/>
            </w:rPr>
            <w:t>Choose an item.</w:t>
          </w:r>
        </w:p>
      </w:docPartBody>
    </w:docPart>
    <w:docPart>
      <w:docPartPr>
        <w:name w:val="60CF0C234DDA40D58E44FBF852D58CD6"/>
        <w:category>
          <w:name w:val="General"/>
          <w:gallery w:val="placeholder"/>
        </w:category>
        <w:types>
          <w:type w:val="bbPlcHdr"/>
        </w:types>
        <w:behaviors>
          <w:behavior w:val="content"/>
        </w:behaviors>
        <w:guid w:val="{1DE0019A-3BB4-4CE5-8D4D-65F6D28F2039}"/>
      </w:docPartPr>
      <w:docPartBody>
        <w:p w:rsidR="00ED2786" w:rsidRDefault="00CB4AFA" w:rsidP="00CB4AFA">
          <w:pPr>
            <w:pStyle w:val="60CF0C234DDA40D58E44FBF852D58CD6"/>
          </w:pPr>
          <w:r w:rsidRPr="00D858FE">
            <w:rPr>
              <w:rStyle w:val="PlaceholderText"/>
            </w:rPr>
            <w:t>Choose an item.</w:t>
          </w:r>
        </w:p>
      </w:docPartBody>
    </w:docPart>
    <w:docPart>
      <w:docPartPr>
        <w:name w:val="763BDA05101842728867B616BB4F0D5D"/>
        <w:category>
          <w:name w:val="General"/>
          <w:gallery w:val="placeholder"/>
        </w:category>
        <w:types>
          <w:type w:val="bbPlcHdr"/>
        </w:types>
        <w:behaviors>
          <w:behavior w:val="content"/>
        </w:behaviors>
        <w:guid w:val="{026E1B89-39C8-4288-AC16-CF5CC65D7490}"/>
      </w:docPartPr>
      <w:docPartBody>
        <w:p w:rsidR="00ED2786" w:rsidRDefault="00CB4AFA" w:rsidP="00CB4AFA">
          <w:pPr>
            <w:pStyle w:val="763BDA05101842728867B616BB4F0D5D"/>
          </w:pPr>
          <w:r w:rsidRPr="00D858FE">
            <w:rPr>
              <w:rStyle w:val="PlaceholderText"/>
            </w:rPr>
            <w:t>Choose an item.</w:t>
          </w:r>
        </w:p>
      </w:docPartBody>
    </w:docPart>
    <w:docPart>
      <w:docPartPr>
        <w:name w:val="CF9056B70DB9471C9BD542A008347154"/>
        <w:category>
          <w:name w:val="General"/>
          <w:gallery w:val="placeholder"/>
        </w:category>
        <w:types>
          <w:type w:val="bbPlcHdr"/>
        </w:types>
        <w:behaviors>
          <w:behavior w:val="content"/>
        </w:behaviors>
        <w:guid w:val="{7AFF3DCA-66C6-4C84-BB3C-B20863DA859B}"/>
      </w:docPartPr>
      <w:docPartBody>
        <w:p w:rsidR="00ED2786" w:rsidRDefault="00CB4AFA" w:rsidP="00CB4AFA">
          <w:pPr>
            <w:pStyle w:val="CF9056B70DB9471C9BD542A008347154"/>
          </w:pPr>
          <w:r w:rsidRPr="00D858FE">
            <w:rPr>
              <w:rStyle w:val="PlaceholderText"/>
            </w:rPr>
            <w:t>Choose an item.</w:t>
          </w:r>
        </w:p>
      </w:docPartBody>
    </w:docPart>
    <w:docPart>
      <w:docPartPr>
        <w:name w:val="77100C23E6F24AE69919F38375CE8998"/>
        <w:category>
          <w:name w:val="General"/>
          <w:gallery w:val="placeholder"/>
        </w:category>
        <w:types>
          <w:type w:val="bbPlcHdr"/>
        </w:types>
        <w:behaviors>
          <w:behavior w:val="content"/>
        </w:behaviors>
        <w:guid w:val="{B0400044-138E-4D30-B877-716F31E5FE89}"/>
      </w:docPartPr>
      <w:docPartBody>
        <w:p w:rsidR="00ED2786" w:rsidRDefault="00CB4AFA" w:rsidP="00CB4AFA">
          <w:pPr>
            <w:pStyle w:val="77100C23E6F24AE69919F38375CE8998"/>
          </w:pPr>
          <w:r w:rsidRPr="00D858FE">
            <w:rPr>
              <w:rStyle w:val="PlaceholderText"/>
            </w:rPr>
            <w:t>Choose an item.</w:t>
          </w:r>
        </w:p>
      </w:docPartBody>
    </w:docPart>
    <w:docPart>
      <w:docPartPr>
        <w:name w:val="DBDD0A9C1B5E4E2A9091F35314AE2FEA"/>
        <w:category>
          <w:name w:val="General"/>
          <w:gallery w:val="placeholder"/>
        </w:category>
        <w:types>
          <w:type w:val="bbPlcHdr"/>
        </w:types>
        <w:behaviors>
          <w:behavior w:val="content"/>
        </w:behaviors>
        <w:guid w:val="{24F43AE5-A935-4E8C-9D6D-AEFFF4560241}"/>
      </w:docPartPr>
      <w:docPartBody>
        <w:p w:rsidR="00ED2786" w:rsidRDefault="00CB4AFA" w:rsidP="00CB4AFA">
          <w:pPr>
            <w:pStyle w:val="DBDD0A9C1B5E4E2A9091F35314AE2FEA"/>
          </w:pPr>
          <w:r w:rsidRPr="00D858FE">
            <w:rPr>
              <w:rStyle w:val="PlaceholderText"/>
            </w:rPr>
            <w:t>Choose an item.</w:t>
          </w:r>
        </w:p>
      </w:docPartBody>
    </w:docPart>
    <w:docPart>
      <w:docPartPr>
        <w:name w:val="27E33E81F55C4848B929C389C398884B"/>
        <w:category>
          <w:name w:val="General"/>
          <w:gallery w:val="placeholder"/>
        </w:category>
        <w:types>
          <w:type w:val="bbPlcHdr"/>
        </w:types>
        <w:behaviors>
          <w:behavior w:val="content"/>
        </w:behaviors>
        <w:guid w:val="{7C67A9D2-6DAE-45D4-8B04-80C756221CEB}"/>
      </w:docPartPr>
      <w:docPartBody>
        <w:p w:rsidR="00ED2786" w:rsidRDefault="00CB4AFA" w:rsidP="00CB4AFA">
          <w:pPr>
            <w:pStyle w:val="27E33E81F55C4848B929C389C398884B"/>
          </w:pPr>
          <w:r w:rsidRPr="00D858FE">
            <w:rPr>
              <w:rStyle w:val="PlaceholderText"/>
            </w:rPr>
            <w:t>Choose an item.</w:t>
          </w:r>
        </w:p>
      </w:docPartBody>
    </w:docPart>
    <w:docPart>
      <w:docPartPr>
        <w:name w:val="8E4484FA8E7042999BAF1383A7B6A549"/>
        <w:category>
          <w:name w:val="General"/>
          <w:gallery w:val="placeholder"/>
        </w:category>
        <w:types>
          <w:type w:val="bbPlcHdr"/>
        </w:types>
        <w:behaviors>
          <w:behavior w:val="content"/>
        </w:behaviors>
        <w:guid w:val="{27D9B06B-A337-4B3D-AA65-680925BCC0A0}"/>
      </w:docPartPr>
      <w:docPartBody>
        <w:p w:rsidR="00ED2786" w:rsidRDefault="00CB4AFA" w:rsidP="00CB4AFA">
          <w:pPr>
            <w:pStyle w:val="8E4484FA8E7042999BAF1383A7B6A549"/>
          </w:pPr>
          <w:r w:rsidRPr="00D858FE">
            <w:rPr>
              <w:rStyle w:val="PlaceholderText"/>
            </w:rPr>
            <w:t>Choose an item.</w:t>
          </w:r>
        </w:p>
      </w:docPartBody>
    </w:docPart>
    <w:docPart>
      <w:docPartPr>
        <w:name w:val="08E9D955D31549C4A5A366EF6E5931C1"/>
        <w:category>
          <w:name w:val="General"/>
          <w:gallery w:val="placeholder"/>
        </w:category>
        <w:types>
          <w:type w:val="bbPlcHdr"/>
        </w:types>
        <w:behaviors>
          <w:behavior w:val="content"/>
        </w:behaviors>
        <w:guid w:val="{3C3439B9-B9CE-4388-8342-CE1495105B67}"/>
      </w:docPartPr>
      <w:docPartBody>
        <w:p w:rsidR="00ED2786" w:rsidRDefault="00CB4AFA" w:rsidP="00CB4AFA">
          <w:pPr>
            <w:pStyle w:val="08E9D955D31549C4A5A366EF6E5931C1"/>
          </w:pPr>
          <w:r w:rsidRPr="00D858FE">
            <w:rPr>
              <w:rStyle w:val="PlaceholderText"/>
            </w:rPr>
            <w:t>Choose an item.</w:t>
          </w:r>
        </w:p>
      </w:docPartBody>
    </w:docPart>
    <w:docPart>
      <w:docPartPr>
        <w:name w:val="1A769ADADF4F4565AD6DAA137F10C134"/>
        <w:category>
          <w:name w:val="General"/>
          <w:gallery w:val="placeholder"/>
        </w:category>
        <w:types>
          <w:type w:val="bbPlcHdr"/>
        </w:types>
        <w:behaviors>
          <w:behavior w:val="content"/>
        </w:behaviors>
        <w:guid w:val="{51FB11EA-8AF9-4A98-9BA7-C9490BE80995}"/>
      </w:docPartPr>
      <w:docPartBody>
        <w:p w:rsidR="00ED2786" w:rsidRDefault="00CB4AFA" w:rsidP="00CB4AFA">
          <w:pPr>
            <w:pStyle w:val="1A769ADADF4F4565AD6DAA137F10C134"/>
          </w:pPr>
          <w:r w:rsidRPr="00D858FE">
            <w:rPr>
              <w:rStyle w:val="PlaceholderText"/>
            </w:rPr>
            <w:t>Choose an item.</w:t>
          </w:r>
        </w:p>
      </w:docPartBody>
    </w:docPart>
    <w:docPart>
      <w:docPartPr>
        <w:name w:val="746698BED4B24D4CAE42060E016B4C8C"/>
        <w:category>
          <w:name w:val="General"/>
          <w:gallery w:val="placeholder"/>
        </w:category>
        <w:types>
          <w:type w:val="bbPlcHdr"/>
        </w:types>
        <w:behaviors>
          <w:behavior w:val="content"/>
        </w:behaviors>
        <w:guid w:val="{6E4F8396-DE4C-4FB1-B552-52044BBA56C3}"/>
      </w:docPartPr>
      <w:docPartBody>
        <w:p w:rsidR="00ED2786" w:rsidRDefault="00CB4AFA" w:rsidP="00CB4AFA">
          <w:pPr>
            <w:pStyle w:val="746698BED4B24D4CAE42060E016B4C8C"/>
          </w:pPr>
          <w:r w:rsidRPr="00D858FE">
            <w:rPr>
              <w:rStyle w:val="PlaceholderText"/>
            </w:rPr>
            <w:t>Choose an item.</w:t>
          </w:r>
        </w:p>
      </w:docPartBody>
    </w:docPart>
    <w:docPart>
      <w:docPartPr>
        <w:name w:val="A2C0054803E64ECA9804981FC2F6A608"/>
        <w:category>
          <w:name w:val="General"/>
          <w:gallery w:val="placeholder"/>
        </w:category>
        <w:types>
          <w:type w:val="bbPlcHdr"/>
        </w:types>
        <w:behaviors>
          <w:behavior w:val="content"/>
        </w:behaviors>
        <w:guid w:val="{2E3FE60E-2D1D-4163-9B63-AD4FB96D843B}"/>
      </w:docPartPr>
      <w:docPartBody>
        <w:p w:rsidR="00ED2786" w:rsidRDefault="00CB4AFA" w:rsidP="00CB4AFA">
          <w:pPr>
            <w:pStyle w:val="A2C0054803E64ECA9804981FC2F6A608"/>
          </w:pPr>
          <w:r w:rsidRPr="00D858FE">
            <w:rPr>
              <w:rStyle w:val="PlaceholderText"/>
            </w:rPr>
            <w:t>Choose an item.</w:t>
          </w:r>
        </w:p>
      </w:docPartBody>
    </w:docPart>
    <w:docPart>
      <w:docPartPr>
        <w:name w:val="F87E65474BAF451A86A8FC95A932CC3A"/>
        <w:category>
          <w:name w:val="General"/>
          <w:gallery w:val="placeholder"/>
        </w:category>
        <w:types>
          <w:type w:val="bbPlcHdr"/>
        </w:types>
        <w:behaviors>
          <w:behavior w:val="content"/>
        </w:behaviors>
        <w:guid w:val="{60EDADD7-EB13-4280-995B-9D7116C03F11}"/>
      </w:docPartPr>
      <w:docPartBody>
        <w:p w:rsidR="00ED2786" w:rsidRDefault="00CB4AFA" w:rsidP="00CB4AFA">
          <w:pPr>
            <w:pStyle w:val="F87E65474BAF451A86A8FC95A932CC3A"/>
          </w:pPr>
          <w:r w:rsidRPr="00D858FE">
            <w:rPr>
              <w:rStyle w:val="PlaceholderText"/>
            </w:rPr>
            <w:t>Choose an item.</w:t>
          </w:r>
        </w:p>
      </w:docPartBody>
    </w:docPart>
    <w:docPart>
      <w:docPartPr>
        <w:name w:val="1BA080B0E15A4BF6BDAE1742315C0EA2"/>
        <w:category>
          <w:name w:val="General"/>
          <w:gallery w:val="placeholder"/>
        </w:category>
        <w:types>
          <w:type w:val="bbPlcHdr"/>
        </w:types>
        <w:behaviors>
          <w:behavior w:val="content"/>
        </w:behaviors>
        <w:guid w:val="{7A83E5CC-A134-4561-A15F-49BC0B4EB536}"/>
      </w:docPartPr>
      <w:docPartBody>
        <w:p w:rsidR="00ED2786" w:rsidRDefault="00CB4AFA" w:rsidP="00CB4AFA">
          <w:pPr>
            <w:pStyle w:val="1BA080B0E15A4BF6BDAE1742315C0EA2"/>
          </w:pPr>
          <w:r w:rsidRPr="00D858FE">
            <w:rPr>
              <w:rStyle w:val="PlaceholderText"/>
            </w:rPr>
            <w:t>Choose an item.</w:t>
          </w:r>
        </w:p>
      </w:docPartBody>
    </w:docPart>
    <w:docPart>
      <w:docPartPr>
        <w:name w:val="E5888B9E972141568C8849C2FDC58B1B"/>
        <w:category>
          <w:name w:val="General"/>
          <w:gallery w:val="placeholder"/>
        </w:category>
        <w:types>
          <w:type w:val="bbPlcHdr"/>
        </w:types>
        <w:behaviors>
          <w:behavior w:val="content"/>
        </w:behaviors>
        <w:guid w:val="{0914D305-E84F-4DF5-BAB2-67BF3505587C}"/>
      </w:docPartPr>
      <w:docPartBody>
        <w:p w:rsidR="00ED2786" w:rsidRDefault="00CB4AFA" w:rsidP="00CB4AFA">
          <w:pPr>
            <w:pStyle w:val="E5888B9E972141568C8849C2FDC58B1B"/>
          </w:pPr>
          <w:r w:rsidRPr="00D858FE">
            <w:rPr>
              <w:rStyle w:val="PlaceholderText"/>
            </w:rPr>
            <w:t>Choose an item.</w:t>
          </w:r>
        </w:p>
      </w:docPartBody>
    </w:docPart>
    <w:docPart>
      <w:docPartPr>
        <w:name w:val="313D7A8B2FCD4BFE8D52EA802B7FE373"/>
        <w:category>
          <w:name w:val="General"/>
          <w:gallery w:val="placeholder"/>
        </w:category>
        <w:types>
          <w:type w:val="bbPlcHdr"/>
        </w:types>
        <w:behaviors>
          <w:behavior w:val="content"/>
        </w:behaviors>
        <w:guid w:val="{A662FFBA-6262-4183-AE54-6DCCF6450316}"/>
      </w:docPartPr>
      <w:docPartBody>
        <w:p w:rsidR="00ED2786" w:rsidRDefault="00CB4AFA" w:rsidP="00CB4AFA">
          <w:pPr>
            <w:pStyle w:val="313D7A8B2FCD4BFE8D52EA802B7FE373"/>
          </w:pPr>
          <w:r w:rsidRPr="00D858FE">
            <w:rPr>
              <w:rStyle w:val="PlaceholderText"/>
            </w:rPr>
            <w:t>Choose an item.</w:t>
          </w:r>
        </w:p>
      </w:docPartBody>
    </w:docPart>
    <w:docPart>
      <w:docPartPr>
        <w:name w:val="2FE88BD81876468DA2579295B9E59584"/>
        <w:category>
          <w:name w:val="General"/>
          <w:gallery w:val="placeholder"/>
        </w:category>
        <w:types>
          <w:type w:val="bbPlcHdr"/>
        </w:types>
        <w:behaviors>
          <w:behavior w:val="content"/>
        </w:behaviors>
        <w:guid w:val="{991649AC-5273-447A-BB56-51A391622A7F}"/>
      </w:docPartPr>
      <w:docPartBody>
        <w:p w:rsidR="00ED2786" w:rsidRDefault="00CB4AFA" w:rsidP="00CB4AFA">
          <w:pPr>
            <w:pStyle w:val="2FE88BD81876468DA2579295B9E59584"/>
          </w:pPr>
          <w:r w:rsidRPr="00D858FE">
            <w:rPr>
              <w:rStyle w:val="PlaceholderText"/>
            </w:rPr>
            <w:t>Choose an item.</w:t>
          </w:r>
        </w:p>
      </w:docPartBody>
    </w:docPart>
    <w:docPart>
      <w:docPartPr>
        <w:name w:val="05EE339886524B0FBFC7AA6E7C5D6240"/>
        <w:category>
          <w:name w:val="General"/>
          <w:gallery w:val="placeholder"/>
        </w:category>
        <w:types>
          <w:type w:val="bbPlcHdr"/>
        </w:types>
        <w:behaviors>
          <w:behavior w:val="content"/>
        </w:behaviors>
        <w:guid w:val="{55A398AC-E4DC-4962-A908-9040F9153068}"/>
      </w:docPartPr>
      <w:docPartBody>
        <w:p w:rsidR="00ED2786" w:rsidRDefault="00CB4AFA" w:rsidP="00CB4AFA">
          <w:pPr>
            <w:pStyle w:val="05EE339886524B0FBFC7AA6E7C5D6240"/>
          </w:pPr>
          <w:r w:rsidRPr="00D858FE">
            <w:rPr>
              <w:rStyle w:val="PlaceholderText"/>
            </w:rPr>
            <w:t>Choose an item.</w:t>
          </w:r>
        </w:p>
      </w:docPartBody>
    </w:docPart>
    <w:docPart>
      <w:docPartPr>
        <w:name w:val="03A04A2EDA884B50A5F8B8C6438C95C4"/>
        <w:category>
          <w:name w:val="General"/>
          <w:gallery w:val="placeholder"/>
        </w:category>
        <w:types>
          <w:type w:val="bbPlcHdr"/>
        </w:types>
        <w:behaviors>
          <w:behavior w:val="content"/>
        </w:behaviors>
        <w:guid w:val="{5FC3D624-4E63-4851-9EB2-DCB0B6E94A62}"/>
      </w:docPartPr>
      <w:docPartBody>
        <w:p w:rsidR="00ED2786" w:rsidRDefault="00CB4AFA" w:rsidP="00CB4AFA">
          <w:pPr>
            <w:pStyle w:val="03A04A2EDA884B50A5F8B8C6438C95C4"/>
          </w:pPr>
          <w:r w:rsidRPr="00D858FE">
            <w:rPr>
              <w:rStyle w:val="PlaceholderText"/>
            </w:rPr>
            <w:t>Choose an item.</w:t>
          </w:r>
        </w:p>
      </w:docPartBody>
    </w:docPart>
    <w:docPart>
      <w:docPartPr>
        <w:name w:val="AF3F9B56CD71425E9C6DF34506FA7F78"/>
        <w:category>
          <w:name w:val="General"/>
          <w:gallery w:val="placeholder"/>
        </w:category>
        <w:types>
          <w:type w:val="bbPlcHdr"/>
        </w:types>
        <w:behaviors>
          <w:behavior w:val="content"/>
        </w:behaviors>
        <w:guid w:val="{52010AE0-26B5-4F20-BC36-2011839D2088}"/>
      </w:docPartPr>
      <w:docPartBody>
        <w:p w:rsidR="00ED2786" w:rsidRDefault="00CB4AFA" w:rsidP="00CB4AFA">
          <w:pPr>
            <w:pStyle w:val="AF3F9B56CD71425E9C6DF34506FA7F78"/>
          </w:pPr>
          <w:r w:rsidRPr="00D858FE">
            <w:rPr>
              <w:rStyle w:val="PlaceholderText"/>
            </w:rPr>
            <w:t>Choose an item.</w:t>
          </w:r>
        </w:p>
      </w:docPartBody>
    </w:docPart>
    <w:docPart>
      <w:docPartPr>
        <w:name w:val="1E7AEA7D13E14A8089D80D05A0CD7143"/>
        <w:category>
          <w:name w:val="General"/>
          <w:gallery w:val="placeholder"/>
        </w:category>
        <w:types>
          <w:type w:val="bbPlcHdr"/>
        </w:types>
        <w:behaviors>
          <w:behavior w:val="content"/>
        </w:behaviors>
        <w:guid w:val="{E2F4508F-9682-462D-B1B8-666EA43D3105}"/>
      </w:docPartPr>
      <w:docPartBody>
        <w:p w:rsidR="00ED2786" w:rsidRDefault="00CB4AFA" w:rsidP="00CB4AFA">
          <w:pPr>
            <w:pStyle w:val="1E7AEA7D13E14A8089D80D05A0CD7143"/>
          </w:pPr>
          <w:r w:rsidRPr="00D858FE">
            <w:rPr>
              <w:rStyle w:val="PlaceholderText"/>
            </w:rPr>
            <w:t>Choose an item.</w:t>
          </w:r>
        </w:p>
      </w:docPartBody>
    </w:docPart>
    <w:docPart>
      <w:docPartPr>
        <w:name w:val="BEAEB6CEBC894ABCA7B4DA0251638E4A"/>
        <w:category>
          <w:name w:val="General"/>
          <w:gallery w:val="placeholder"/>
        </w:category>
        <w:types>
          <w:type w:val="bbPlcHdr"/>
        </w:types>
        <w:behaviors>
          <w:behavior w:val="content"/>
        </w:behaviors>
        <w:guid w:val="{F0ED57C1-9E64-4B27-9C45-44E2ED7FE6B8}"/>
      </w:docPartPr>
      <w:docPartBody>
        <w:p w:rsidR="00ED2786" w:rsidRDefault="00CB4AFA" w:rsidP="00CB4AFA">
          <w:pPr>
            <w:pStyle w:val="BEAEB6CEBC894ABCA7B4DA0251638E4A"/>
          </w:pPr>
          <w:r w:rsidRPr="00D858FE">
            <w:rPr>
              <w:rStyle w:val="PlaceholderText"/>
            </w:rPr>
            <w:t>Choose an item.</w:t>
          </w:r>
        </w:p>
      </w:docPartBody>
    </w:docPart>
    <w:docPart>
      <w:docPartPr>
        <w:name w:val="92E8BE7714F14E398914B7AF2725CFE2"/>
        <w:category>
          <w:name w:val="General"/>
          <w:gallery w:val="placeholder"/>
        </w:category>
        <w:types>
          <w:type w:val="bbPlcHdr"/>
        </w:types>
        <w:behaviors>
          <w:behavior w:val="content"/>
        </w:behaviors>
        <w:guid w:val="{5CBFD570-55F1-4BF9-9946-01CF187B1E37}"/>
      </w:docPartPr>
      <w:docPartBody>
        <w:p w:rsidR="00ED2786" w:rsidRDefault="00CB4AFA" w:rsidP="00CB4AFA">
          <w:pPr>
            <w:pStyle w:val="92E8BE7714F14E398914B7AF2725CFE2"/>
          </w:pPr>
          <w:r w:rsidRPr="00D858FE">
            <w:rPr>
              <w:rStyle w:val="PlaceholderText"/>
            </w:rPr>
            <w:t>Choose an item.</w:t>
          </w:r>
        </w:p>
      </w:docPartBody>
    </w:docPart>
    <w:docPart>
      <w:docPartPr>
        <w:name w:val="2EE4E71B272947A989AA82F5CF6256DA"/>
        <w:category>
          <w:name w:val="General"/>
          <w:gallery w:val="placeholder"/>
        </w:category>
        <w:types>
          <w:type w:val="bbPlcHdr"/>
        </w:types>
        <w:behaviors>
          <w:behavior w:val="content"/>
        </w:behaviors>
        <w:guid w:val="{119B0681-7034-4B77-9372-0F227B813AE5}"/>
      </w:docPartPr>
      <w:docPartBody>
        <w:p w:rsidR="00ED2786" w:rsidRDefault="00CB4AFA" w:rsidP="00CB4AFA">
          <w:pPr>
            <w:pStyle w:val="2EE4E71B272947A989AA82F5CF6256DA"/>
          </w:pPr>
          <w:r w:rsidRPr="00D858FE">
            <w:rPr>
              <w:rStyle w:val="PlaceholderText"/>
            </w:rPr>
            <w:t>Choose an item.</w:t>
          </w:r>
        </w:p>
      </w:docPartBody>
    </w:docPart>
    <w:docPart>
      <w:docPartPr>
        <w:name w:val="0CDF104768254A56A4B18F03597740CD"/>
        <w:category>
          <w:name w:val="General"/>
          <w:gallery w:val="placeholder"/>
        </w:category>
        <w:types>
          <w:type w:val="bbPlcHdr"/>
        </w:types>
        <w:behaviors>
          <w:behavior w:val="content"/>
        </w:behaviors>
        <w:guid w:val="{87160B6C-890D-4B53-95E4-01E81D308E2F}"/>
      </w:docPartPr>
      <w:docPartBody>
        <w:p w:rsidR="00ED2786" w:rsidRDefault="00CB4AFA" w:rsidP="00CB4AFA">
          <w:pPr>
            <w:pStyle w:val="0CDF104768254A56A4B18F03597740C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Meiryo"/>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AFA"/>
    <w:rsid w:val="00CB4AFA"/>
    <w:rsid w:val="00ED2786"/>
    <w:rsid w:val="00FF75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B4AFA"/>
    <w:rPr>
      <w:rFonts w:asciiTheme="minorHAnsi" w:hAnsiTheme="minorHAnsi"/>
      <w:b w:val="0"/>
      <w:noProof w:val="0"/>
      <w:color w:val="000000" w:themeColor="text1"/>
      <w:sz w:val="30"/>
      <w:lang w:val="en-AU"/>
    </w:rPr>
  </w:style>
  <w:style w:type="paragraph" w:customStyle="1" w:styleId="2BD131E40EE44E39AB7845821E3C257D">
    <w:name w:val="2BD131E40EE44E39AB7845821E3C257D"/>
    <w:rsid w:val="00CB4AFA"/>
  </w:style>
  <w:style w:type="paragraph" w:customStyle="1" w:styleId="6D4179AD96CE481AA8C8E3AD2ABDA3BD">
    <w:name w:val="6D4179AD96CE481AA8C8E3AD2ABDA3BD"/>
    <w:rsid w:val="00CB4AFA"/>
  </w:style>
  <w:style w:type="paragraph" w:customStyle="1" w:styleId="F661D0ECCDB64EF1BDC239AEBBFA4DD8">
    <w:name w:val="F661D0ECCDB64EF1BDC239AEBBFA4DD8"/>
    <w:rsid w:val="00CB4AFA"/>
  </w:style>
  <w:style w:type="paragraph" w:customStyle="1" w:styleId="81323DCF29094F939B966C31D69EEDDB">
    <w:name w:val="81323DCF29094F939B966C31D69EEDDB"/>
    <w:rsid w:val="00CB4AFA"/>
  </w:style>
  <w:style w:type="paragraph" w:customStyle="1" w:styleId="904C2B52F00F42B0AAAB44A166920F1B">
    <w:name w:val="904C2B52F00F42B0AAAB44A166920F1B"/>
    <w:rsid w:val="00CB4AFA"/>
  </w:style>
  <w:style w:type="paragraph" w:customStyle="1" w:styleId="7347DD378E7048BCB5FE4D0F446E8811">
    <w:name w:val="7347DD378E7048BCB5FE4D0F446E8811"/>
    <w:rsid w:val="00CB4AFA"/>
  </w:style>
  <w:style w:type="paragraph" w:customStyle="1" w:styleId="DFBB60B3F4124AD0BFB6AB37328A3F1F">
    <w:name w:val="DFBB60B3F4124AD0BFB6AB37328A3F1F"/>
    <w:rsid w:val="00CB4AFA"/>
  </w:style>
  <w:style w:type="paragraph" w:customStyle="1" w:styleId="C6FE642954E7411B8A62AC08D6B0B18F">
    <w:name w:val="C6FE642954E7411B8A62AC08D6B0B18F"/>
    <w:rsid w:val="00CB4AFA"/>
  </w:style>
  <w:style w:type="paragraph" w:customStyle="1" w:styleId="62E5A5AF89034EB48988D70F277B1D47">
    <w:name w:val="62E5A5AF89034EB48988D70F277B1D47"/>
    <w:rsid w:val="00CB4AFA"/>
  </w:style>
  <w:style w:type="paragraph" w:customStyle="1" w:styleId="A45E7F9F9646429181AB4CE95D6A8D11">
    <w:name w:val="A45E7F9F9646429181AB4CE95D6A8D11"/>
    <w:rsid w:val="00CB4AFA"/>
  </w:style>
  <w:style w:type="paragraph" w:customStyle="1" w:styleId="28C68B58C9934F33B31C86A234DC9B17">
    <w:name w:val="28C68B58C9934F33B31C86A234DC9B17"/>
    <w:rsid w:val="00CB4AFA"/>
  </w:style>
  <w:style w:type="paragraph" w:customStyle="1" w:styleId="3E54F679CECF4593A5CBE9CE90992703">
    <w:name w:val="3E54F679CECF4593A5CBE9CE90992703"/>
    <w:rsid w:val="00CB4AFA"/>
  </w:style>
  <w:style w:type="paragraph" w:customStyle="1" w:styleId="5D55909ED41D4F0094BA09FA23967587">
    <w:name w:val="5D55909ED41D4F0094BA09FA23967587"/>
    <w:rsid w:val="00CB4AFA"/>
  </w:style>
  <w:style w:type="paragraph" w:customStyle="1" w:styleId="140E2081C01A4342B99A90951304EF36">
    <w:name w:val="140E2081C01A4342B99A90951304EF36"/>
    <w:rsid w:val="00CB4AFA"/>
  </w:style>
  <w:style w:type="paragraph" w:customStyle="1" w:styleId="34FEAD1B3DB14F9D9F383E9C6D33F538">
    <w:name w:val="34FEAD1B3DB14F9D9F383E9C6D33F538"/>
    <w:rsid w:val="00CB4AFA"/>
  </w:style>
  <w:style w:type="paragraph" w:customStyle="1" w:styleId="AC5E4AEE4C2B4CDDB05B9DA48912EB4B">
    <w:name w:val="AC5E4AEE4C2B4CDDB05B9DA48912EB4B"/>
    <w:rsid w:val="00CB4AFA"/>
  </w:style>
  <w:style w:type="paragraph" w:customStyle="1" w:styleId="23CCFF6E36E64A84BCFCF9F9C4C82BA2">
    <w:name w:val="23CCFF6E36E64A84BCFCF9F9C4C82BA2"/>
    <w:rsid w:val="00CB4AFA"/>
  </w:style>
  <w:style w:type="paragraph" w:customStyle="1" w:styleId="1DE9761665904D2AA31F25CF42E69697">
    <w:name w:val="1DE9761665904D2AA31F25CF42E69697"/>
    <w:rsid w:val="00CB4AFA"/>
  </w:style>
  <w:style w:type="paragraph" w:customStyle="1" w:styleId="67794D3EB90046399FAA2ACCA3BDA3DC">
    <w:name w:val="67794D3EB90046399FAA2ACCA3BDA3DC"/>
    <w:rsid w:val="00CB4AFA"/>
  </w:style>
  <w:style w:type="paragraph" w:customStyle="1" w:styleId="22A6C681441F46FC8029AF97CBA22294">
    <w:name w:val="22A6C681441F46FC8029AF97CBA22294"/>
    <w:rsid w:val="00CB4AFA"/>
  </w:style>
  <w:style w:type="paragraph" w:customStyle="1" w:styleId="F27DC5352F694CDAA212E5E40384F1FD">
    <w:name w:val="F27DC5352F694CDAA212E5E40384F1FD"/>
    <w:rsid w:val="00CB4AFA"/>
  </w:style>
  <w:style w:type="paragraph" w:customStyle="1" w:styleId="337A21F072E34881808C7B8B76159BE7">
    <w:name w:val="337A21F072E34881808C7B8B76159BE7"/>
    <w:rsid w:val="00CB4AFA"/>
  </w:style>
  <w:style w:type="paragraph" w:customStyle="1" w:styleId="32AB0BDC26E148388B2A5867C87B849F">
    <w:name w:val="32AB0BDC26E148388B2A5867C87B849F"/>
    <w:rsid w:val="00CB4AFA"/>
  </w:style>
  <w:style w:type="paragraph" w:customStyle="1" w:styleId="0C7D82B0D30E4D71AF2FA6163DE71C96">
    <w:name w:val="0C7D82B0D30E4D71AF2FA6163DE71C96"/>
    <w:rsid w:val="00CB4AFA"/>
  </w:style>
  <w:style w:type="paragraph" w:customStyle="1" w:styleId="19B413E8875048F8AC34C0C6EE95DA6E">
    <w:name w:val="19B413E8875048F8AC34C0C6EE95DA6E"/>
    <w:rsid w:val="00CB4AFA"/>
  </w:style>
  <w:style w:type="paragraph" w:customStyle="1" w:styleId="60CF0C234DDA40D58E44FBF852D58CD6">
    <w:name w:val="60CF0C234DDA40D58E44FBF852D58CD6"/>
    <w:rsid w:val="00CB4AFA"/>
  </w:style>
  <w:style w:type="paragraph" w:customStyle="1" w:styleId="763BDA05101842728867B616BB4F0D5D">
    <w:name w:val="763BDA05101842728867B616BB4F0D5D"/>
    <w:rsid w:val="00CB4AFA"/>
  </w:style>
  <w:style w:type="paragraph" w:customStyle="1" w:styleId="CF9056B70DB9471C9BD542A008347154">
    <w:name w:val="CF9056B70DB9471C9BD542A008347154"/>
    <w:rsid w:val="00CB4AFA"/>
  </w:style>
  <w:style w:type="paragraph" w:customStyle="1" w:styleId="77100C23E6F24AE69919F38375CE8998">
    <w:name w:val="77100C23E6F24AE69919F38375CE8998"/>
    <w:rsid w:val="00CB4AFA"/>
  </w:style>
  <w:style w:type="paragraph" w:customStyle="1" w:styleId="DBDD0A9C1B5E4E2A9091F35314AE2FEA">
    <w:name w:val="DBDD0A9C1B5E4E2A9091F35314AE2FEA"/>
    <w:rsid w:val="00CB4AFA"/>
  </w:style>
  <w:style w:type="paragraph" w:customStyle="1" w:styleId="27E33E81F55C4848B929C389C398884B">
    <w:name w:val="27E33E81F55C4848B929C389C398884B"/>
    <w:rsid w:val="00CB4AFA"/>
  </w:style>
  <w:style w:type="paragraph" w:customStyle="1" w:styleId="8E4484FA8E7042999BAF1383A7B6A549">
    <w:name w:val="8E4484FA8E7042999BAF1383A7B6A549"/>
    <w:rsid w:val="00CB4AFA"/>
  </w:style>
  <w:style w:type="paragraph" w:customStyle="1" w:styleId="08E9D955D31549C4A5A366EF6E5931C1">
    <w:name w:val="08E9D955D31549C4A5A366EF6E5931C1"/>
    <w:rsid w:val="00CB4AFA"/>
  </w:style>
  <w:style w:type="paragraph" w:customStyle="1" w:styleId="1A769ADADF4F4565AD6DAA137F10C134">
    <w:name w:val="1A769ADADF4F4565AD6DAA137F10C134"/>
    <w:rsid w:val="00CB4AFA"/>
  </w:style>
  <w:style w:type="paragraph" w:customStyle="1" w:styleId="746698BED4B24D4CAE42060E016B4C8C">
    <w:name w:val="746698BED4B24D4CAE42060E016B4C8C"/>
    <w:rsid w:val="00CB4AFA"/>
  </w:style>
  <w:style w:type="paragraph" w:customStyle="1" w:styleId="A2C0054803E64ECA9804981FC2F6A608">
    <w:name w:val="A2C0054803E64ECA9804981FC2F6A608"/>
    <w:rsid w:val="00CB4AFA"/>
  </w:style>
  <w:style w:type="paragraph" w:customStyle="1" w:styleId="F87E65474BAF451A86A8FC95A932CC3A">
    <w:name w:val="F87E65474BAF451A86A8FC95A932CC3A"/>
    <w:rsid w:val="00CB4AFA"/>
  </w:style>
  <w:style w:type="paragraph" w:customStyle="1" w:styleId="1BA080B0E15A4BF6BDAE1742315C0EA2">
    <w:name w:val="1BA080B0E15A4BF6BDAE1742315C0EA2"/>
    <w:rsid w:val="00CB4AFA"/>
  </w:style>
  <w:style w:type="paragraph" w:customStyle="1" w:styleId="E5888B9E972141568C8849C2FDC58B1B">
    <w:name w:val="E5888B9E972141568C8849C2FDC58B1B"/>
    <w:rsid w:val="00CB4AFA"/>
  </w:style>
  <w:style w:type="paragraph" w:customStyle="1" w:styleId="313D7A8B2FCD4BFE8D52EA802B7FE373">
    <w:name w:val="313D7A8B2FCD4BFE8D52EA802B7FE373"/>
    <w:rsid w:val="00CB4AFA"/>
  </w:style>
  <w:style w:type="paragraph" w:customStyle="1" w:styleId="2FE88BD81876468DA2579295B9E59584">
    <w:name w:val="2FE88BD81876468DA2579295B9E59584"/>
    <w:rsid w:val="00CB4AFA"/>
  </w:style>
  <w:style w:type="paragraph" w:customStyle="1" w:styleId="05EE339886524B0FBFC7AA6E7C5D6240">
    <w:name w:val="05EE339886524B0FBFC7AA6E7C5D6240"/>
    <w:rsid w:val="00CB4AFA"/>
  </w:style>
  <w:style w:type="paragraph" w:customStyle="1" w:styleId="03A04A2EDA884B50A5F8B8C6438C95C4">
    <w:name w:val="03A04A2EDA884B50A5F8B8C6438C95C4"/>
    <w:rsid w:val="00CB4AFA"/>
  </w:style>
  <w:style w:type="paragraph" w:customStyle="1" w:styleId="AF3F9B56CD71425E9C6DF34506FA7F78">
    <w:name w:val="AF3F9B56CD71425E9C6DF34506FA7F78"/>
    <w:rsid w:val="00CB4AFA"/>
  </w:style>
  <w:style w:type="paragraph" w:customStyle="1" w:styleId="1E7AEA7D13E14A8089D80D05A0CD7143">
    <w:name w:val="1E7AEA7D13E14A8089D80D05A0CD7143"/>
    <w:rsid w:val="00CB4AFA"/>
  </w:style>
  <w:style w:type="paragraph" w:customStyle="1" w:styleId="BEAEB6CEBC894ABCA7B4DA0251638E4A">
    <w:name w:val="BEAEB6CEBC894ABCA7B4DA0251638E4A"/>
    <w:rsid w:val="00CB4AFA"/>
  </w:style>
  <w:style w:type="paragraph" w:customStyle="1" w:styleId="92E8BE7714F14E398914B7AF2725CFE2">
    <w:name w:val="92E8BE7714F14E398914B7AF2725CFE2"/>
    <w:rsid w:val="00CB4AFA"/>
  </w:style>
  <w:style w:type="paragraph" w:customStyle="1" w:styleId="2EE4E71B272947A989AA82F5CF6256DA">
    <w:name w:val="2EE4E71B272947A989AA82F5CF6256DA"/>
    <w:rsid w:val="00CB4AFA"/>
  </w:style>
  <w:style w:type="paragraph" w:customStyle="1" w:styleId="0CDF104768254A56A4B18F03597740CD">
    <w:name w:val="0CDF104768254A56A4B18F03597740CD"/>
    <w:rsid w:val="00CB4A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200578</RACS_x0020_ID>
    <Approved_x0020_Provider xmlns="a8338b6e-77a6-4851-82b6-98166143ffdd">Orange City Council</Approved_x0020_Provider>
    <Management_x0020_Company_x0020_ID xmlns="a8338b6e-77a6-4851-82b6-98166143ffdd" xsi:nil="true"/>
    <Home xmlns="a8338b6e-77a6-4851-82b6-98166143ffdd">Orange City Council</Home>
    <Signed xmlns="a8338b6e-77a6-4851-82b6-98166143ffdd" xsi:nil="true"/>
    <Uploaded xmlns="a8338b6e-77a6-4851-82b6-98166143ffdd">False</Uploaded>
    <Management_x0020_Company xmlns="a8338b6e-77a6-4851-82b6-98166143ffdd" xsi:nil="true"/>
    <Doc_x0020_Date xmlns="a8338b6e-77a6-4851-82b6-98166143ffdd">2023-08-31T23:10:00+00:00</Doc_x0020_Date>
    <CSI_x0020_ID xmlns="a8338b6e-77a6-4851-82b6-98166143ffdd" xsi:nil="true"/>
    <Case_x0020_ID xmlns="a8338b6e-77a6-4851-82b6-98166143ffdd" xsi:nil="true"/>
    <Approved_x0020_Provider_x0020_ID xmlns="a8338b6e-77a6-4851-82b6-98166143ffdd">826234E7-8A82-E411-B1AD-005056922186</Approved_x0020_Provider_x0020_ID>
    <Location xmlns="a8338b6e-77a6-4851-82b6-98166143ffdd" xsi:nil="true"/>
    <Home_x0020_ID xmlns="a8338b6e-77a6-4851-82b6-98166143ffdd">9D21939B-0385-E411-B1AD-005056922186</Home_x0020_ID>
    <State xmlns="a8338b6e-77a6-4851-82b6-98166143ffdd">NSW</State>
    <Doc_x0020_Sent_Received_x0020_Date xmlns="a8338b6e-77a6-4851-82b6-98166143ffdd">2023-09-01T00:00:00+00:00</Doc_x0020_Sent_Received_x0020_Date>
    <Activity_x0020_ID xmlns="a8338b6e-77a6-4851-82b6-98166143ffdd">B115311D-E504-EE11-B19A-005056922186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BE0DF8-71F7-42A3-A03A-49542C2820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purl.org/dc/elements/1.1/"/>
    <ds:schemaRef ds:uri="http://schemas.microsoft.com/office/2006/documentManagement/types"/>
    <ds:schemaRef ds:uri="http://www.w3.org/XML/1998/namespace"/>
    <ds:schemaRef ds:uri="http://purl.org/dc/dcmitype/"/>
    <ds:schemaRef ds:uri="a8338b6e-77a6-4851-82b6-98166143ffdd"/>
    <ds:schemaRef ds:uri="http://purl.org/dc/term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7131</Words>
  <Characters>40647</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47683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2</cp:revision>
  <dcterms:created xsi:type="dcterms:W3CDTF">2024-01-17T00:44:00Z</dcterms:created>
  <dcterms:modified xsi:type="dcterms:W3CDTF">2024-01-17T00:44:00Z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