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9361" w14:textId="77777777" w:rsidR="00E049A2" w:rsidRPr="001E694D" w:rsidRDefault="008F562C"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E856057" wp14:editId="1DCDBBE1">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BEEE607" w14:textId="77777777" w:rsidR="00E049A2" w:rsidRPr="001E694D" w:rsidRDefault="008F562C"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6FB62B3" w14:textId="77777777" w:rsidR="00E049A2" w:rsidRPr="001E694D" w:rsidRDefault="008F562C"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0643CC" w14:textId="77777777" w:rsidR="00E049A2" w:rsidRPr="001E694D" w:rsidRDefault="008F562C"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66F21A9" w14:textId="4813C519" w:rsidR="00E049A2" w:rsidRPr="00A36AA9" w:rsidRDefault="008F562C" w:rsidP="007027C7">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D9234B" w14:paraId="10BCC13D" w14:textId="77777777" w:rsidTr="00D9234B">
        <w:tc>
          <w:tcPr>
            <w:cnfStyle w:val="001000000000" w:firstRow="0" w:lastRow="0" w:firstColumn="1" w:lastColumn="0" w:oddVBand="0" w:evenVBand="0" w:oddHBand="0" w:evenHBand="0" w:firstRowFirstColumn="0" w:firstRowLastColumn="0" w:lastRowFirstColumn="0" w:lastRowLastColumn="0"/>
            <w:tcW w:w="3227" w:type="dxa"/>
          </w:tcPr>
          <w:p w14:paraId="206B35A0" w14:textId="77777777" w:rsidR="00E049A2" w:rsidRPr="00A36AA9" w:rsidRDefault="008F562C" w:rsidP="00672141">
            <w:pPr>
              <w:pStyle w:val="CoverHeading"/>
              <w:spacing w:before="0" w:after="120" w:line="276" w:lineRule="auto"/>
              <w:ind w:left="135"/>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BF4FDE3" w14:textId="77777777" w:rsidR="00E049A2" w:rsidRPr="00485483" w:rsidRDefault="008F562C" w:rsidP="00672141">
            <w:pPr>
              <w:pStyle w:val="ListBullet"/>
              <w:numPr>
                <w:ilvl w:val="0"/>
                <w:numId w:val="0"/>
              </w:numPr>
              <w:tabs>
                <w:tab w:val="num" w:pos="360"/>
              </w:tabs>
              <w:spacing w:before="0" w:after="120" w:line="276" w:lineRule="auto"/>
              <w:ind w:left="13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Outer Islands HACC Project</w:t>
            </w:r>
          </w:p>
        </w:tc>
      </w:tr>
      <w:tr w:rsidR="00D9234B" w14:paraId="07B6AFB4" w14:textId="77777777" w:rsidTr="00D92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4DF77C" w14:textId="77777777" w:rsidR="00E049A2" w:rsidRPr="00A36AA9" w:rsidRDefault="008F562C" w:rsidP="00672141">
            <w:pPr>
              <w:pStyle w:val="CoverHeading"/>
              <w:spacing w:after="120" w:line="276" w:lineRule="auto"/>
              <w:ind w:left="135"/>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E1C1DF9" w14:textId="77777777" w:rsidR="00E049A2" w:rsidRPr="00485483" w:rsidRDefault="008F562C" w:rsidP="00672141">
            <w:pPr>
              <w:pStyle w:val="ListBullet"/>
              <w:numPr>
                <w:ilvl w:val="0"/>
                <w:numId w:val="0"/>
              </w:numPr>
              <w:tabs>
                <w:tab w:val="num" w:pos="360"/>
              </w:tabs>
              <w:spacing w:before="0" w:after="120" w:line="276" w:lineRule="auto"/>
              <w:ind w:left="135"/>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700200</w:t>
            </w:r>
          </w:p>
        </w:tc>
      </w:tr>
      <w:tr w:rsidR="00D9234B" w14:paraId="72271259" w14:textId="77777777" w:rsidTr="00D9234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7F427E" w14:textId="77777777" w:rsidR="00E049A2" w:rsidRPr="00A36AA9" w:rsidRDefault="008F562C" w:rsidP="00672141">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B2694CB" w14:textId="77777777" w:rsidR="00E049A2" w:rsidRPr="00485483" w:rsidRDefault="008F562C" w:rsidP="00672141">
            <w:pPr>
              <w:pStyle w:val="ListBullet"/>
              <w:numPr>
                <w:ilvl w:val="0"/>
                <w:numId w:val="0"/>
              </w:numPr>
              <w:tabs>
                <w:tab w:val="num" w:pos="360"/>
              </w:tabs>
              <w:spacing w:before="0" w:after="120" w:line="276" w:lineRule="auto"/>
              <w:ind w:left="13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46 Victoria Parade, THURSDAY ISLAND, Queensland, 4875</w:t>
            </w:r>
          </w:p>
        </w:tc>
      </w:tr>
      <w:tr w:rsidR="00D9234B" w14:paraId="00F32321" w14:textId="77777777" w:rsidTr="00D92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F7E208" w14:textId="77777777" w:rsidR="00E049A2" w:rsidRPr="00A36AA9" w:rsidRDefault="008F562C" w:rsidP="00672141">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3A736EE" w14:textId="77777777" w:rsidR="00E049A2" w:rsidRPr="00481883" w:rsidRDefault="008F562C" w:rsidP="00672141">
            <w:pPr>
              <w:pStyle w:val="ListBullet"/>
              <w:numPr>
                <w:ilvl w:val="0"/>
                <w:numId w:val="0"/>
              </w:numPr>
              <w:tabs>
                <w:tab w:val="num" w:pos="360"/>
              </w:tabs>
              <w:spacing w:before="0" w:after="120" w:line="276" w:lineRule="auto"/>
              <w:ind w:left="135"/>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D9234B" w14:paraId="53778CD6" w14:textId="77777777" w:rsidTr="00D9234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97543A" w14:textId="77777777" w:rsidR="00E049A2" w:rsidRPr="00A36AA9" w:rsidRDefault="008F562C" w:rsidP="00672141">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A86E121" w14:textId="77777777" w:rsidR="00E049A2" w:rsidRPr="00481883" w:rsidRDefault="008F562C" w:rsidP="00672141">
            <w:pPr>
              <w:pStyle w:val="ListBullet"/>
              <w:numPr>
                <w:ilvl w:val="0"/>
                <w:numId w:val="0"/>
              </w:numPr>
              <w:tabs>
                <w:tab w:val="num" w:pos="360"/>
              </w:tabs>
              <w:spacing w:before="0" w:after="120" w:line="276" w:lineRule="auto"/>
              <w:ind w:left="13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22 January</w:t>
            </w:r>
            <w:r w:rsidRPr="00481883">
              <w:rPr>
                <w:rFonts w:ascii="Open Sans" w:eastAsia="Open Sans" w:hAnsi="Open Sans" w:cs="Open Sans"/>
              </w:rPr>
              <w:t xml:space="preserve"> 2025</w:t>
            </w:r>
          </w:p>
        </w:tc>
      </w:tr>
      <w:tr w:rsidR="00D9234B" w14:paraId="38BA7F89" w14:textId="77777777" w:rsidTr="00D92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62C7CF" w14:textId="77777777" w:rsidR="00E049A2" w:rsidRPr="00A36AA9" w:rsidRDefault="008F562C" w:rsidP="00672141">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color w:val="auto"/>
            </w:rPr>
            <w:id w:val="950500260"/>
            <w:placeholder>
              <w:docPart w:val="A7F4949C78414813B67B25D37262F9D8"/>
            </w:placeholder>
            <w:date w:fullDate="2025-02-21T00:00:00Z">
              <w:dateFormat w:val="d MMMM yyyy"/>
              <w:lid w:val="en-AU"/>
              <w:storeMappedDataAs w:val="dateTime"/>
              <w:calendar w:val="gregorian"/>
            </w:date>
          </w:sdtPr>
          <w:sdtEndPr/>
          <w:sdtContent>
            <w:tc>
              <w:tcPr>
                <w:tcW w:w="7114" w:type="dxa"/>
                <w:shd w:val="clear" w:color="auto" w:fill="auto"/>
              </w:tcPr>
              <w:p w14:paraId="64981069" w14:textId="37AAFD7F" w:rsidR="00E049A2" w:rsidRPr="00481883" w:rsidRDefault="00C62C8C" w:rsidP="00672141">
                <w:pPr>
                  <w:pStyle w:val="ListBullet"/>
                  <w:numPr>
                    <w:ilvl w:val="0"/>
                    <w:numId w:val="0"/>
                  </w:numPr>
                  <w:tabs>
                    <w:tab w:val="num" w:pos="360"/>
                  </w:tabs>
                  <w:spacing w:before="0" w:after="120" w:line="276" w:lineRule="auto"/>
                  <w:ind w:left="135"/>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C62C8C">
                  <w:rPr>
                    <w:rFonts w:ascii="Open Sans" w:hAnsi="Open Sans" w:cs="Open Sans"/>
                    <w:color w:val="auto"/>
                  </w:rPr>
                  <w:t>21 February 2025</w:t>
                </w:r>
              </w:p>
            </w:tc>
          </w:sdtContent>
        </w:sdt>
      </w:tr>
    </w:tbl>
    <w:bookmarkEnd w:id="1"/>
    <w:p w14:paraId="65BB7A1E" w14:textId="77777777" w:rsidR="00E049A2" w:rsidRPr="00A36AA9" w:rsidRDefault="008F562C" w:rsidP="000D0128">
      <w:pPr>
        <w:pStyle w:val="NormalArial"/>
        <w:spacing w:before="240" w:after="0" w:line="276" w:lineRule="auto"/>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448B873" w14:textId="77777777" w:rsidR="00E049A2" w:rsidRPr="00B82817" w:rsidRDefault="008F562C" w:rsidP="00A16B5B">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629886A" w14:textId="77777777" w:rsidR="00A16B5B" w:rsidRPr="00A16B5B" w:rsidRDefault="008F562C" w:rsidP="00A16B5B">
      <w:pPr>
        <w:pStyle w:val="NormalArial"/>
        <w:rPr>
          <w:rFonts w:ascii="Open Sans" w:hAnsi="Open Sans" w:cs="Open Sans"/>
        </w:rPr>
      </w:pPr>
      <w:bookmarkStart w:id="2" w:name="SERVICEALLOCATIONLIST"/>
      <w:r w:rsidRPr="00A16B5B">
        <w:rPr>
          <w:rFonts w:ascii="Open Sans" w:hAnsi="Open Sans" w:cs="Open Sans"/>
        </w:rPr>
        <w:t>Home Care Packages (</w:t>
      </w:r>
      <w:r w:rsidRPr="00A16B5B">
        <w:rPr>
          <w:rFonts w:ascii="Open Sans" w:hAnsi="Open Sans" w:cs="Open Sans"/>
          <w:b/>
          <w:bCs/>
        </w:rPr>
        <w:t>HCP</w:t>
      </w:r>
      <w:r w:rsidRPr="00A16B5B">
        <w:rPr>
          <w:rFonts w:ascii="Open Sans" w:hAnsi="Open Sans" w:cs="Open Sans"/>
        </w:rPr>
        <w:t>) included:</w:t>
      </w:r>
      <w:r w:rsidRPr="00A16B5B">
        <w:rPr>
          <w:rFonts w:ascii="Open Sans" w:hAnsi="Open Sans" w:cs="Open Sans"/>
        </w:rPr>
        <w:br/>
        <w:t>Provider: 890 Torres Strait Island Regional Council</w:t>
      </w:r>
      <w:r w:rsidRPr="00A16B5B">
        <w:rPr>
          <w:rFonts w:ascii="Open Sans" w:hAnsi="Open Sans" w:cs="Open Sans"/>
        </w:rPr>
        <w:br/>
        <w:t>Service: 18265 Outer Islands Hacc</w:t>
      </w:r>
    </w:p>
    <w:p w14:paraId="54D8EEAA" w14:textId="76F2DBCA" w:rsidR="00E049A2" w:rsidRPr="00A16B5B" w:rsidRDefault="008F562C" w:rsidP="00A16B5B">
      <w:pPr>
        <w:pStyle w:val="NormalArial"/>
        <w:rPr>
          <w:rFonts w:ascii="Open Sans" w:hAnsi="Open Sans" w:cs="Open Sans"/>
        </w:rPr>
      </w:pPr>
      <w:r w:rsidRPr="00A16B5B">
        <w:rPr>
          <w:rFonts w:ascii="Open Sans" w:hAnsi="Open Sans" w:cs="Open Sans"/>
        </w:rPr>
        <w:t>Commonwealth Home Support Programme (</w:t>
      </w:r>
      <w:r w:rsidRPr="00A16B5B">
        <w:rPr>
          <w:rFonts w:ascii="Open Sans" w:hAnsi="Open Sans" w:cs="Open Sans"/>
          <w:b/>
          <w:bCs/>
        </w:rPr>
        <w:t>CHSP</w:t>
      </w:r>
      <w:r w:rsidRPr="00A16B5B">
        <w:rPr>
          <w:rFonts w:ascii="Open Sans" w:hAnsi="Open Sans" w:cs="Open Sans"/>
        </w:rPr>
        <w:t>) included:</w:t>
      </w:r>
      <w:r w:rsidRPr="00A16B5B">
        <w:rPr>
          <w:rFonts w:ascii="Open Sans" w:hAnsi="Open Sans" w:cs="Open Sans"/>
        </w:rPr>
        <w:br/>
        <w:t>Provider: 7522 Torres Strait Island Regional Council</w:t>
      </w:r>
      <w:r w:rsidRPr="00A16B5B">
        <w:rPr>
          <w:rFonts w:ascii="Open Sans" w:hAnsi="Open Sans" w:cs="Open Sans"/>
        </w:rPr>
        <w:br/>
        <w:t>Service: 24480 Torres Strait Island Regional Council - Care Relationships and Carer Support</w:t>
      </w:r>
      <w:r w:rsidRPr="00A16B5B">
        <w:rPr>
          <w:rFonts w:ascii="Open Sans" w:hAnsi="Open Sans" w:cs="Open Sans"/>
        </w:rPr>
        <w:br/>
        <w:t>Service: 24479 Torres Strait Island Regional Council - Community and Home Support</w:t>
      </w:r>
      <w:bookmarkEnd w:id="2"/>
    </w:p>
    <w:p w14:paraId="2148D643" w14:textId="77777777" w:rsidR="00E049A2" w:rsidRPr="00785136" w:rsidRDefault="008F562C" w:rsidP="00A16B5B">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02508E67" w14:textId="77777777" w:rsidR="00E049A2" w:rsidRPr="00A16B5B" w:rsidRDefault="008F562C" w:rsidP="00A16B5B">
      <w:pPr>
        <w:pStyle w:val="NormalArial"/>
        <w:rPr>
          <w:rFonts w:ascii="Open Sans" w:hAnsi="Open Sans" w:cs="Open Sans"/>
        </w:rPr>
      </w:pPr>
      <w:r w:rsidRPr="00A16B5B">
        <w:rPr>
          <w:rFonts w:ascii="Open Sans" w:hAnsi="Open Sans" w:cs="Open Sans"/>
        </w:rPr>
        <w:t>This performance report has been prepared by Gill Jones, delegate of the Aged Care Quality and Safety Commissioner (Commissioner)</w:t>
      </w:r>
      <w:r w:rsidRPr="00A16B5B">
        <w:rPr>
          <w:rStyle w:val="FootnoteReference"/>
          <w:rFonts w:ascii="Open Sans" w:hAnsi="Open Sans" w:cs="Open Sans"/>
          <w:sz w:val="24"/>
          <w:vertAlign w:val="baseline"/>
        </w:rPr>
        <w:footnoteReference w:id="1"/>
      </w:r>
      <w:r w:rsidRPr="00A16B5B">
        <w:rPr>
          <w:rFonts w:ascii="Open Sans" w:hAnsi="Open Sans" w:cs="Open Sans"/>
        </w:rPr>
        <w:t xml:space="preserve">. </w:t>
      </w:r>
    </w:p>
    <w:p w14:paraId="6773B286" w14:textId="77777777" w:rsidR="00E049A2" w:rsidRPr="00A16B5B" w:rsidRDefault="008F562C" w:rsidP="00A16B5B">
      <w:pPr>
        <w:pStyle w:val="NormalArial"/>
        <w:rPr>
          <w:rFonts w:ascii="Open Sans" w:hAnsi="Open Sans" w:cs="Open Sans"/>
        </w:rPr>
      </w:pPr>
      <w:r w:rsidRPr="00A16B5B">
        <w:rPr>
          <w:rFonts w:ascii="Open Sans" w:hAnsi="Open Sans" w:cs="Open Sans"/>
        </w:rPr>
        <w:t>This performance report details the Commissioner’s assessment of the provider’s performance, in relation to the services it operates, against the Aged Care Quality Standards (Quality Standards). The Quality Standards and requirements are assessed as either compliant or non-compliant at the Standard and requirement level where applicable.</w:t>
      </w:r>
    </w:p>
    <w:p w14:paraId="5C94A5DB" w14:textId="77777777" w:rsidR="00E049A2" w:rsidRPr="00A16B5B" w:rsidRDefault="008F562C" w:rsidP="00A16B5B">
      <w:pPr>
        <w:pStyle w:val="NormalArial"/>
        <w:rPr>
          <w:rFonts w:ascii="Open Sans" w:hAnsi="Open Sans" w:cs="Open Sans"/>
        </w:rPr>
      </w:pPr>
      <w:r w:rsidRPr="00A16B5B">
        <w:rPr>
          <w:rFonts w:ascii="Open Sans" w:hAnsi="Open Sans" w:cs="Open Sans"/>
        </w:rPr>
        <w:t>The report also specifies any areas in which improvements must be made to ensure the Quality Standards are complied with.</w:t>
      </w:r>
    </w:p>
    <w:p w14:paraId="4DABB7F9" w14:textId="77777777" w:rsidR="00E049A2" w:rsidRPr="00785136" w:rsidRDefault="008F562C" w:rsidP="00A16B5B">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4FBD9722" w14:textId="77777777" w:rsidR="00E049A2" w:rsidRPr="00A16B5B" w:rsidRDefault="008F562C" w:rsidP="00A16B5B">
      <w:pPr>
        <w:pStyle w:val="NormalArial"/>
        <w:rPr>
          <w:rFonts w:ascii="Open Sans" w:hAnsi="Open Sans" w:cs="Open Sans"/>
        </w:rPr>
      </w:pPr>
      <w:r w:rsidRPr="00A16B5B">
        <w:rPr>
          <w:rFonts w:ascii="Open Sans" w:hAnsi="Open Sans" w:cs="Open Sans"/>
        </w:rPr>
        <w:t>The following information has been considered in preparing the performance report:</w:t>
      </w:r>
    </w:p>
    <w:p w14:paraId="375BDEBA" w14:textId="2841B451" w:rsidR="00E049A2" w:rsidRPr="00A16B5B" w:rsidRDefault="008F562C" w:rsidP="00A16B5B">
      <w:pPr>
        <w:pStyle w:val="NormalArial"/>
        <w:numPr>
          <w:ilvl w:val="0"/>
          <w:numId w:val="23"/>
        </w:numPr>
        <w:rPr>
          <w:rFonts w:ascii="Open Sans" w:hAnsi="Open Sans" w:cs="Open Sans"/>
          <w:color w:val="0000FF"/>
        </w:rPr>
      </w:pPr>
      <w:r w:rsidRPr="00A16B5B">
        <w:rPr>
          <w:rFonts w:ascii="Open Sans" w:hAnsi="Open Sans" w:cs="Open Sans"/>
        </w:rPr>
        <w:t xml:space="preserve">the assessment team’s report for </w:t>
      </w:r>
      <w:r w:rsidRPr="00A16B5B">
        <w:rPr>
          <w:rFonts w:ascii="Open Sans" w:hAnsi="Open Sans" w:cs="Open Sans"/>
          <w:color w:val="auto"/>
        </w:rPr>
        <w:t>the Assessment contact (performance assessment) – non-site report was informed by review of documents and interviews with staff</w:t>
      </w:r>
      <w:r w:rsidR="00FE1C61" w:rsidRPr="00A16B5B">
        <w:rPr>
          <w:rFonts w:ascii="Open Sans" w:hAnsi="Open Sans" w:cs="Open Sans"/>
          <w:color w:val="auto"/>
        </w:rPr>
        <w:t>.</w:t>
      </w:r>
    </w:p>
    <w:p w14:paraId="1DD5CF38" w14:textId="714512F7" w:rsidR="00A16B5B" w:rsidRDefault="00A16B5B">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4115A137" w14:textId="430D48A2" w:rsidR="00E049A2" w:rsidRPr="005E2F9B" w:rsidRDefault="008F562C"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4693"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9"/>
        <w:gridCol w:w="2449"/>
      </w:tblGrid>
      <w:tr w:rsidR="00D9234B" w14:paraId="71F9B543" w14:textId="77777777" w:rsidTr="006721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20" w:type="pct"/>
            <w:shd w:val="clear" w:color="auto" w:fill="auto"/>
          </w:tcPr>
          <w:p w14:paraId="5E90D52D" w14:textId="77777777" w:rsidR="00E049A2" w:rsidRPr="008E245C" w:rsidRDefault="008F562C" w:rsidP="00E466CC">
            <w:pPr>
              <w:keepNext/>
              <w:spacing w:before="0" w:line="22" w:lineRule="atLeast"/>
              <w:ind w:right="-109"/>
              <w:rPr>
                <w:rFonts w:ascii="Open Sans" w:hAnsi="Open Sans" w:cs="Open Sans"/>
              </w:rPr>
            </w:pPr>
            <w:r w:rsidRPr="008E245C">
              <w:rPr>
                <w:rFonts w:ascii="Open Sans" w:hAnsi="Open Sans" w:cs="Open Sans"/>
              </w:rPr>
              <w:t>Standard 2</w:t>
            </w:r>
            <w:r w:rsidRPr="008E245C">
              <w:rPr>
                <w:rFonts w:ascii="Open Sans" w:hAnsi="Open Sans" w:cs="Open Sans"/>
                <w:b w:val="0"/>
              </w:rPr>
              <w:t xml:space="preserve"> Ongoing assessment and planning with consumers</w:t>
            </w:r>
          </w:p>
        </w:tc>
        <w:tc>
          <w:tcPr>
            <w:tcW w:w="1280" w:type="pct"/>
            <w:shd w:val="clear" w:color="auto" w:fill="auto"/>
          </w:tcPr>
          <w:p w14:paraId="754EFAD5" w14:textId="3F072118" w:rsidR="00E049A2" w:rsidRPr="008E245C" w:rsidRDefault="0010719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324462758"/>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6332AC" w:rsidRPr="006332AC">
                  <w:rPr>
                    <w:rFonts w:ascii="Open Sans" w:hAnsi="Open Sans" w:cs="Open Sans"/>
                  </w:rPr>
                  <w:t>Not Compliant</w:t>
                </w:r>
              </w:sdtContent>
            </w:sdt>
          </w:p>
        </w:tc>
      </w:tr>
    </w:tbl>
    <w:p w14:paraId="72993B23" w14:textId="77777777" w:rsidR="00E049A2" w:rsidRDefault="008F562C"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B7EA4FF" w14:textId="77777777" w:rsidR="00E049A2" w:rsidRPr="00785136" w:rsidRDefault="008F562C" w:rsidP="00A16B5B">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7F1C2588" w14:textId="77777777" w:rsidR="00E049A2" w:rsidRPr="00A16B5B" w:rsidRDefault="008F562C" w:rsidP="00A16B5B">
      <w:pPr>
        <w:pStyle w:val="NormalArial"/>
        <w:rPr>
          <w:rFonts w:ascii="Open Sans" w:hAnsi="Open Sans" w:cs="Open Sans"/>
        </w:rPr>
      </w:pPr>
      <w:r w:rsidRPr="00A16B5B">
        <w:rPr>
          <w:rFonts w:ascii="Open Sans" w:hAnsi="Open Sans" w:cs="Open Sans"/>
        </w:rPr>
        <w:t xml:space="preserve">Areas have been identified in which </w:t>
      </w:r>
      <w:r w:rsidRPr="00A16B5B">
        <w:rPr>
          <w:rFonts w:ascii="Open Sans" w:hAnsi="Open Sans" w:cs="Open Sans"/>
          <w:b/>
        </w:rPr>
        <w:t>improvements must be made to ensure compliance with the Quality Standards</w:t>
      </w:r>
      <w:r w:rsidRPr="00A16B5B">
        <w:rPr>
          <w:rFonts w:ascii="Open Sans" w:hAnsi="Open Sans" w:cs="Open Sans"/>
        </w:rPr>
        <w:t>. This is based on non-compliance with the Quality Standards as described in this performance report.</w:t>
      </w:r>
    </w:p>
    <w:p w14:paraId="2B55A38D" w14:textId="631985A3" w:rsidR="00864B94" w:rsidRPr="00A16B5B" w:rsidRDefault="00864B94" w:rsidP="00A16B5B">
      <w:pPr>
        <w:pStyle w:val="NormalArial"/>
        <w:rPr>
          <w:rFonts w:ascii="Open Sans" w:hAnsi="Open Sans" w:cs="Open Sans"/>
        </w:rPr>
      </w:pPr>
      <w:r w:rsidRPr="00A16B5B">
        <w:rPr>
          <w:rFonts w:ascii="Open Sans" w:hAnsi="Open Sans" w:cs="Open Sans"/>
        </w:rPr>
        <w:t>Requirement 2(3)(d)</w:t>
      </w:r>
    </w:p>
    <w:p w14:paraId="5C7FD587" w14:textId="5B84995E" w:rsidR="00864B94" w:rsidRPr="00A16B5B" w:rsidRDefault="00864B94" w:rsidP="00A16B5B">
      <w:pPr>
        <w:pStyle w:val="NormalArial"/>
        <w:rPr>
          <w:rFonts w:ascii="Open Sans" w:hAnsi="Open Sans" w:cs="Open Sans"/>
        </w:rPr>
      </w:pPr>
      <w:r w:rsidRPr="00A16B5B">
        <w:rPr>
          <w:rFonts w:ascii="Open Sans" w:hAnsi="Open Sans" w:cs="Open Sans"/>
        </w:rPr>
        <w:t>Develop processes to ensure the outcomes of assessment and planning are effectively communicated to the consumer and documented in a care and services plan that is readily available to the consumer, and where care and services are provided.</w:t>
      </w:r>
    </w:p>
    <w:p w14:paraId="5CA31744" w14:textId="77777777" w:rsidR="00864B94" w:rsidRPr="00A16B5B" w:rsidRDefault="00864B94" w:rsidP="00A16B5B">
      <w:pPr>
        <w:pStyle w:val="NormalArial"/>
        <w:rPr>
          <w:rFonts w:ascii="Open Sans" w:hAnsi="Open Sans" w:cs="Open Sans"/>
        </w:rPr>
      </w:pPr>
      <w:r w:rsidRPr="00A16B5B">
        <w:rPr>
          <w:rFonts w:ascii="Open Sans" w:hAnsi="Open Sans" w:cs="Open Sans"/>
        </w:rPr>
        <w:t>Requirement 2(3)(e)</w:t>
      </w:r>
    </w:p>
    <w:p w14:paraId="0F103B4E" w14:textId="4EB66521" w:rsidR="00E049A2" w:rsidRPr="00785136" w:rsidRDefault="00864B94" w:rsidP="00A16B5B">
      <w:pPr>
        <w:pStyle w:val="NormalArial"/>
      </w:pPr>
      <w:r w:rsidRPr="00A16B5B">
        <w:rPr>
          <w:rFonts w:ascii="Open Sans" w:hAnsi="Open Sans" w:cs="Open Sans"/>
        </w:rPr>
        <w:t>Develop processes to ensure care and services are reviewed regularly for effectiveness, and when circumstances change or when incidents impact on the needs, goals or preferences of the consumer.</w:t>
      </w:r>
      <w:r>
        <w:br w:type="page"/>
      </w:r>
    </w:p>
    <w:p w14:paraId="346AD5A6" w14:textId="77777777" w:rsidR="00E049A2" w:rsidRPr="00785136" w:rsidRDefault="008F562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4641"/>
        <w:gridCol w:w="2805"/>
      </w:tblGrid>
      <w:tr w:rsidR="00956291" w14:paraId="65550E57" w14:textId="77777777" w:rsidTr="00672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6" w:type="dxa"/>
            <w:gridSpan w:val="2"/>
            <w:tcBorders>
              <w:bottom w:val="single" w:sz="4" w:space="0" w:color="BFBFBF" w:themeColor="background1" w:themeShade="BF"/>
            </w:tcBorders>
            <w:shd w:val="clear" w:color="auto" w:fill="781E77"/>
          </w:tcPr>
          <w:p w14:paraId="019323D7" w14:textId="77777777" w:rsidR="00956291" w:rsidRPr="00785136" w:rsidRDefault="00956291"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2805" w:type="dxa"/>
            <w:tcBorders>
              <w:bottom w:val="single" w:sz="4" w:space="0" w:color="BFBFBF" w:themeColor="background1" w:themeShade="BF"/>
            </w:tcBorders>
            <w:shd w:val="clear" w:color="auto" w:fill="781E77"/>
          </w:tcPr>
          <w:p w14:paraId="1EE2293F" w14:textId="77777777" w:rsidR="00956291" w:rsidRPr="00785136" w:rsidRDefault="00956291" w:rsidP="00672141">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56291" w14:paraId="4B003FB2" w14:textId="77777777" w:rsidTr="00672141">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57525E72" w14:textId="77777777" w:rsidR="00956291" w:rsidRPr="00785136" w:rsidRDefault="00956291"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0DFE15EE" w14:textId="77777777" w:rsidR="00956291" w:rsidRPr="00785136" w:rsidRDefault="0095629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805" w:type="dxa"/>
            <w:shd w:val="clear" w:color="auto" w:fill="auto"/>
          </w:tcPr>
          <w:p w14:paraId="68FCF2EC" w14:textId="24C2C808" w:rsidR="00956291" w:rsidRPr="00785136" w:rsidRDefault="00107195" w:rsidP="0067214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1522318"/>
                <w:placeholder>
                  <w:docPart w:val="A117C300BE1E47DFA999182F8290BD71"/>
                </w:placeholder>
                <w:dropDownList>
                  <w:listItem w:displayText="choose a rating" w:value="choose a rating"/>
                  <w:listItem w:displayText="Compliant" w:value="Compliant"/>
                  <w:listItem w:displayText="Not Compliant" w:value="Not Compliant"/>
                </w:dropDownList>
              </w:sdtPr>
              <w:sdtEndPr/>
              <w:sdtContent>
                <w:r w:rsidR="00864B94">
                  <w:rPr>
                    <w:rFonts w:ascii="Open Sans" w:eastAsia="Open Sans" w:hAnsi="Open Sans" w:cs="Open Sans"/>
                    <w:color w:val="auto"/>
                  </w:rPr>
                  <w:t>Not Compliant</w:t>
                </w:r>
              </w:sdtContent>
            </w:sdt>
          </w:p>
        </w:tc>
      </w:tr>
      <w:tr w:rsidR="00956291" w14:paraId="3AA20E7C" w14:textId="77777777" w:rsidTr="00672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63986215" w14:textId="77777777" w:rsidR="00956291" w:rsidRPr="00785136" w:rsidRDefault="00956291"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67F7B856" w14:textId="77777777" w:rsidR="00956291" w:rsidRPr="00785136" w:rsidRDefault="0095629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805" w:type="dxa"/>
            <w:shd w:val="clear" w:color="auto" w:fill="auto"/>
          </w:tcPr>
          <w:p w14:paraId="15640F0C" w14:textId="500EE2AB" w:rsidR="00956291" w:rsidRPr="00785136" w:rsidRDefault="00107195" w:rsidP="0067214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76636451"/>
                <w:placeholder>
                  <w:docPart w:val="F8864BA66E4E4BF4AAF6DD005A758597"/>
                </w:placeholder>
                <w:dropDownList>
                  <w:listItem w:displayText="choose a rating" w:value="choose a rating"/>
                  <w:listItem w:displayText="Compliant" w:value="Compliant"/>
                  <w:listItem w:displayText="Not Compliant" w:value="Not Compliant"/>
                </w:dropDownList>
              </w:sdtPr>
              <w:sdtEndPr/>
              <w:sdtContent>
                <w:r w:rsidR="00864B94">
                  <w:rPr>
                    <w:rFonts w:ascii="Open Sans" w:eastAsia="Open Sans" w:hAnsi="Open Sans" w:cs="Open Sans"/>
                    <w:color w:val="auto"/>
                  </w:rPr>
                  <w:t>Not Compliant</w:t>
                </w:r>
              </w:sdtContent>
            </w:sdt>
          </w:p>
        </w:tc>
      </w:tr>
    </w:tbl>
    <w:bookmarkEnd w:id="3"/>
    <w:p w14:paraId="76127DB1" w14:textId="77777777" w:rsidR="00E049A2" w:rsidRPr="00785136" w:rsidRDefault="008F562C"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55B46C4" w14:textId="5E58AC7F" w:rsidR="00D21489" w:rsidRPr="00A16B5B" w:rsidRDefault="00D21489" w:rsidP="00A16B5B">
      <w:pPr>
        <w:pStyle w:val="NormalArial"/>
        <w:rPr>
          <w:rFonts w:ascii="Open Sans" w:hAnsi="Open Sans" w:cs="Open Sans"/>
        </w:rPr>
      </w:pPr>
      <w:bookmarkStart w:id="4" w:name="_Hlk191016129"/>
      <w:r w:rsidRPr="00A16B5B">
        <w:rPr>
          <w:rFonts w:ascii="Open Sans" w:hAnsi="Open Sans" w:cs="Open Sans"/>
        </w:rPr>
        <w:t>Requirement 2(3)(d)</w:t>
      </w:r>
    </w:p>
    <w:p w14:paraId="5DB29207" w14:textId="1DECB441" w:rsidR="008A43C6" w:rsidRPr="00A16B5B" w:rsidRDefault="008A43C6" w:rsidP="00A16B5B">
      <w:pPr>
        <w:pStyle w:val="NormalArial"/>
        <w:rPr>
          <w:rFonts w:ascii="Open Sans" w:hAnsi="Open Sans" w:cs="Open Sans"/>
          <w:color w:val="auto"/>
        </w:rPr>
      </w:pPr>
      <w:r w:rsidRPr="00A16B5B">
        <w:rPr>
          <w:rFonts w:ascii="Open Sans" w:hAnsi="Open Sans" w:cs="Open Sans"/>
          <w:color w:val="auto"/>
        </w:rPr>
        <w:t xml:space="preserve">The service was found non-compliant in this requirement </w:t>
      </w:r>
      <w:r w:rsidR="00C62C8C" w:rsidRPr="00A16B5B">
        <w:rPr>
          <w:rFonts w:ascii="Open Sans" w:hAnsi="Open Sans" w:cs="Open Sans"/>
          <w:color w:val="auto"/>
        </w:rPr>
        <w:t>in a decision made 10 October 2023 following a Quality Review 4 to 9 August 2023.</w:t>
      </w:r>
      <w:r w:rsidRPr="00A16B5B">
        <w:rPr>
          <w:rFonts w:ascii="Open Sans" w:hAnsi="Open Sans" w:cs="Open Sans"/>
          <w:color w:val="auto"/>
        </w:rPr>
        <w:t xml:space="preserve"> </w:t>
      </w:r>
    </w:p>
    <w:bookmarkEnd w:id="4"/>
    <w:p w14:paraId="3E6CD68D" w14:textId="7E11E4AD" w:rsidR="00E049A2" w:rsidRPr="00A16B5B" w:rsidRDefault="00956291" w:rsidP="00A16B5B">
      <w:pPr>
        <w:pStyle w:val="NormalArial"/>
        <w:rPr>
          <w:rFonts w:ascii="Open Sans" w:hAnsi="Open Sans" w:cs="Open Sans"/>
          <w:color w:val="auto"/>
        </w:rPr>
      </w:pPr>
      <w:r w:rsidRPr="00A16B5B">
        <w:rPr>
          <w:rFonts w:ascii="Open Sans" w:hAnsi="Open Sans" w:cs="Open Sans"/>
          <w:color w:val="auto"/>
        </w:rPr>
        <w:t xml:space="preserve">The service was unable to demonstrate the outcomes of assessment and planning were consistently documented or communicated to the consumer. </w:t>
      </w:r>
      <w:r w:rsidR="00F1698D" w:rsidRPr="00A16B5B">
        <w:rPr>
          <w:rFonts w:ascii="Open Sans" w:hAnsi="Open Sans" w:cs="Open Sans"/>
          <w:color w:val="auto"/>
        </w:rPr>
        <w:t xml:space="preserve">A care plan with pictures describing care provided for each consumer is developed but this document is </w:t>
      </w:r>
      <w:r w:rsidRPr="00A16B5B">
        <w:rPr>
          <w:rFonts w:ascii="Open Sans" w:hAnsi="Open Sans" w:cs="Open Sans"/>
          <w:color w:val="auto"/>
        </w:rPr>
        <w:t>not provided</w:t>
      </w:r>
      <w:r w:rsidR="00F1698D" w:rsidRPr="00A16B5B">
        <w:rPr>
          <w:rFonts w:ascii="Open Sans" w:hAnsi="Open Sans" w:cs="Open Sans"/>
          <w:color w:val="auto"/>
        </w:rPr>
        <w:t xml:space="preserve"> </w:t>
      </w:r>
      <w:r w:rsidRPr="00A16B5B">
        <w:rPr>
          <w:rFonts w:ascii="Open Sans" w:hAnsi="Open Sans" w:cs="Open Sans"/>
          <w:color w:val="auto"/>
        </w:rPr>
        <w:t>to consumers</w:t>
      </w:r>
      <w:r w:rsidR="00C62C8C" w:rsidRPr="00A16B5B">
        <w:rPr>
          <w:rFonts w:ascii="Open Sans" w:hAnsi="Open Sans" w:cs="Open Sans"/>
          <w:color w:val="auto"/>
        </w:rPr>
        <w:t>.</w:t>
      </w:r>
      <w:r w:rsidRPr="00A16B5B">
        <w:rPr>
          <w:rFonts w:ascii="Open Sans" w:hAnsi="Open Sans" w:cs="Open Sans"/>
          <w:color w:val="auto"/>
        </w:rPr>
        <w:t xml:space="preserve"> A new updated care plan template has been developed which contains information to explain care plans to consumers</w:t>
      </w:r>
      <w:r w:rsidR="00F1698D" w:rsidRPr="00A16B5B">
        <w:rPr>
          <w:rFonts w:ascii="Open Sans" w:hAnsi="Open Sans" w:cs="Open Sans"/>
          <w:color w:val="auto"/>
        </w:rPr>
        <w:t xml:space="preserve"> </w:t>
      </w:r>
      <w:r w:rsidR="00C62C8C" w:rsidRPr="00A16B5B">
        <w:rPr>
          <w:rFonts w:ascii="Open Sans" w:hAnsi="Open Sans" w:cs="Open Sans"/>
          <w:color w:val="auto"/>
        </w:rPr>
        <w:t xml:space="preserve">and </w:t>
      </w:r>
      <w:r w:rsidR="00F1698D" w:rsidRPr="00A16B5B">
        <w:rPr>
          <w:rFonts w:ascii="Open Sans" w:hAnsi="Open Sans" w:cs="Open Sans"/>
          <w:color w:val="auto"/>
        </w:rPr>
        <w:t xml:space="preserve">documents </w:t>
      </w:r>
      <w:r w:rsidRPr="00A16B5B">
        <w:rPr>
          <w:rFonts w:ascii="Open Sans" w:hAnsi="Open Sans" w:cs="Open Sans"/>
          <w:color w:val="auto"/>
        </w:rPr>
        <w:t xml:space="preserve">the care agreed upon </w:t>
      </w:r>
      <w:r w:rsidR="00D21489" w:rsidRPr="00A16B5B">
        <w:rPr>
          <w:rFonts w:ascii="Open Sans" w:hAnsi="Open Sans" w:cs="Open Sans"/>
          <w:color w:val="auto"/>
        </w:rPr>
        <w:t xml:space="preserve">including </w:t>
      </w:r>
      <w:r w:rsidR="00672141" w:rsidRPr="00A16B5B">
        <w:rPr>
          <w:rFonts w:ascii="Open Sans" w:hAnsi="Open Sans" w:cs="Open Sans"/>
          <w:color w:val="auto"/>
        </w:rPr>
        <w:t>the frequency</w:t>
      </w:r>
      <w:r w:rsidRPr="00A16B5B">
        <w:rPr>
          <w:rFonts w:ascii="Open Sans" w:hAnsi="Open Sans" w:cs="Open Sans"/>
          <w:color w:val="auto"/>
        </w:rPr>
        <w:t xml:space="preserve"> of care </w:t>
      </w:r>
      <w:r w:rsidR="008A43C6" w:rsidRPr="00A16B5B">
        <w:rPr>
          <w:rFonts w:ascii="Open Sans" w:hAnsi="Open Sans" w:cs="Open Sans"/>
          <w:color w:val="auto"/>
        </w:rPr>
        <w:t xml:space="preserve">to be </w:t>
      </w:r>
      <w:r w:rsidRPr="00A16B5B">
        <w:rPr>
          <w:rFonts w:ascii="Open Sans" w:hAnsi="Open Sans" w:cs="Open Sans"/>
          <w:color w:val="auto"/>
        </w:rPr>
        <w:t>provided</w:t>
      </w:r>
      <w:r w:rsidR="008A43C6" w:rsidRPr="00A16B5B">
        <w:rPr>
          <w:rFonts w:ascii="Open Sans" w:hAnsi="Open Sans" w:cs="Open Sans"/>
          <w:color w:val="auto"/>
        </w:rPr>
        <w:t>. This document will record whether the consumer</w:t>
      </w:r>
      <w:r w:rsidRPr="00A16B5B">
        <w:rPr>
          <w:rFonts w:ascii="Open Sans" w:hAnsi="Open Sans" w:cs="Open Sans"/>
          <w:color w:val="auto"/>
        </w:rPr>
        <w:t xml:space="preserve"> </w:t>
      </w:r>
      <w:r w:rsidR="00312C3C" w:rsidRPr="00A16B5B">
        <w:rPr>
          <w:rFonts w:ascii="Open Sans" w:hAnsi="Open Sans" w:cs="Open Sans"/>
          <w:color w:val="auto"/>
        </w:rPr>
        <w:t xml:space="preserve">wishes a copy </w:t>
      </w:r>
      <w:r w:rsidR="00D21489" w:rsidRPr="00A16B5B">
        <w:rPr>
          <w:rFonts w:ascii="Open Sans" w:hAnsi="Open Sans" w:cs="Open Sans"/>
          <w:color w:val="auto"/>
        </w:rPr>
        <w:t xml:space="preserve">of their care plan </w:t>
      </w:r>
      <w:r w:rsidR="008A43C6" w:rsidRPr="00A16B5B">
        <w:rPr>
          <w:rFonts w:ascii="Open Sans" w:hAnsi="Open Sans" w:cs="Open Sans"/>
          <w:color w:val="auto"/>
        </w:rPr>
        <w:t>or not</w:t>
      </w:r>
      <w:r w:rsidR="00D21489" w:rsidRPr="00A16B5B">
        <w:rPr>
          <w:rFonts w:ascii="Open Sans" w:hAnsi="Open Sans" w:cs="Open Sans"/>
          <w:color w:val="auto"/>
        </w:rPr>
        <w:t>.</w:t>
      </w:r>
      <w:r w:rsidR="008A43C6" w:rsidRPr="00A16B5B">
        <w:rPr>
          <w:rFonts w:ascii="Open Sans" w:hAnsi="Open Sans" w:cs="Open Sans"/>
          <w:color w:val="auto"/>
        </w:rPr>
        <w:t xml:space="preserve"> </w:t>
      </w:r>
      <w:r w:rsidR="00D21489" w:rsidRPr="00A16B5B">
        <w:rPr>
          <w:rFonts w:ascii="Open Sans" w:hAnsi="Open Sans" w:cs="Open Sans"/>
          <w:color w:val="auto"/>
        </w:rPr>
        <w:t>I</w:t>
      </w:r>
      <w:r w:rsidR="00312C3C" w:rsidRPr="00A16B5B">
        <w:rPr>
          <w:rFonts w:ascii="Open Sans" w:hAnsi="Open Sans" w:cs="Open Sans"/>
          <w:color w:val="auto"/>
        </w:rPr>
        <w:t>mplementation of this</w:t>
      </w:r>
      <w:r w:rsidR="008A43C6" w:rsidRPr="00A16B5B">
        <w:rPr>
          <w:rFonts w:ascii="Open Sans" w:hAnsi="Open Sans" w:cs="Open Sans"/>
          <w:color w:val="auto"/>
        </w:rPr>
        <w:t xml:space="preserve"> new initiative</w:t>
      </w:r>
      <w:r w:rsidR="00312C3C" w:rsidRPr="00A16B5B">
        <w:rPr>
          <w:rFonts w:ascii="Open Sans" w:hAnsi="Open Sans" w:cs="Open Sans"/>
          <w:color w:val="auto"/>
        </w:rPr>
        <w:t xml:space="preserve"> has been delayed due to </w:t>
      </w:r>
      <w:r w:rsidR="00F1698D" w:rsidRPr="00A16B5B">
        <w:rPr>
          <w:rFonts w:ascii="Open Sans" w:hAnsi="Open Sans" w:cs="Open Sans"/>
          <w:color w:val="auto"/>
        </w:rPr>
        <w:t xml:space="preserve">the </w:t>
      </w:r>
      <w:r w:rsidR="00312C3C" w:rsidRPr="00A16B5B">
        <w:rPr>
          <w:rFonts w:ascii="Open Sans" w:hAnsi="Open Sans" w:cs="Open Sans"/>
          <w:color w:val="auto"/>
        </w:rPr>
        <w:t>capacity</w:t>
      </w:r>
      <w:r w:rsidR="00F1698D" w:rsidRPr="00A16B5B">
        <w:rPr>
          <w:rFonts w:ascii="Open Sans" w:hAnsi="Open Sans" w:cs="Open Sans"/>
          <w:color w:val="auto"/>
        </w:rPr>
        <w:t xml:space="preserve"> of staff</w:t>
      </w:r>
      <w:r w:rsidR="00312C3C" w:rsidRPr="00A16B5B">
        <w:rPr>
          <w:rFonts w:ascii="Open Sans" w:hAnsi="Open Sans" w:cs="Open Sans"/>
          <w:color w:val="auto"/>
        </w:rPr>
        <w:t>.</w:t>
      </w:r>
      <w:r w:rsidR="008A43C6" w:rsidRPr="00A16B5B">
        <w:rPr>
          <w:rFonts w:ascii="Open Sans" w:hAnsi="Open Sans" w:cs="Open Sans"/>
          <w:color w:val="auto"/>
        </w:rPr>
        <w:t xml:space="preserve"> The service is planning a</w:t>
      </w:r>
      <w:r w:rsidR="00D21489" w:rsidRPr="00A16B5B">
        <w:rPr>
          <w:rFonts w:ascii="Open Sans" w:hAnsi="Open Sans" w:cs="Open Sans"/>
          <w:color w:val="auto"/>
        </w:rPr>
        <w:t>n</w:t>
      </w:r>
      <w:r w:rsidR="008A43C6" w:rsidRPr="00A16B5B">
        <w:rPr>
          <w:rFonts w:ascii="Open Sans" w:hAnsi="Open Sans" w:cs="Open Sans"/>
          <w:color w:val="auto"/>
        </w:rPr>
        <w:t xml:space="preserve"> event in February </w:t>
      </w:r>
      <w:r w:rsidR="00D21489" w:rsidRPr="00A16B5B">
        <w:rPr>
          <w:rFonts w:ascii="Open Sans" w:hAnsi="Open Sans" w:cs="Open Sans"/>
          <w:color w:val="auto"/>
        </w:rPr>
        <w:t>2024 which</w:t>
      </w:r>
      <w:r w:rsidR="008A43C6" w:rsidRPr="00A16B5B">
        <w:rPr>
          <w:rFonts w:ascii="Open Sans" w:hAnsi="Open Sans" w:cs="Open Sans"/>
          <w:color w:val="auto"/>
        </w:rPr>
        <w:t xml:space="preserve"> will </w:t>
      </w:r>
      <w:r w:rsidR="00D21489" w:rsidRPr="00A16B5B">
        <w:rPr>
          <w:rFonts w:ascii="Open Sans" w:eastAsia="Open Sans" w:hAnsi="Open Sans" w:cs="Open Sans"/>
        </w:rPr>
        <w:t xml:space="preserve">deliver staff training and develop process maps, policies and procedures to guide assessment and planning. </w:t>
      </w:r>
    </w:p>
    <w:p w14:paraId="59A0BBB5" w14:textId="288179C0" w:rsidR="008A43C6" w:rsidRPr="00A16B5B" w:rsidRDefault="008A43C6" w:rsidP="00A16B5B">
      <w:pPr>
        <w:pStyle w:val="NormalArial"/>
        <w:rPr>
          <w:rFonts w:ascii="Open Sans" w:hAnsi="Open Sans" w:cs="Open Sans"/>
          <w:color w:val="auto"/>
        </w:rPr>
      </w:pPr>
      <w:r w:rsidRPr="00A16B5B">
        <w:rPr>
          <w:rFonts w:ascii="Open Sans" w:hAnsi="Open Sans" w:cs="Open Sans"/>
          <w:color w:val="auto"/>
        </w:rPr>
        <w:t xml:space="preserve">The service remains non-compliant </w:t>
      </w:r>
      <w:r w:rsidR="00D21489" w:rsidRPr="00A16B5B">
        <w:rPr>
          <w:rFonts w:ascii="Open Sans" w:hAnsi="Open Sans" w:cs="Open Sans"/>
          <w:color w:val="auto"/>
        </w:rPr>
        <w:t>in</w:t>
      </w:r>
      <w:r w:rsidRPr="00A16B5B">
        <w:rPr>
          <w:rFonts w:ascii="Open Sans" w:hAnsi="Open Sans" w:cs="Open Sans"/>
          <w:color w:val="auto"/>
        </w:rPr>
        <w:t xml:space="preserve"> this requirement</w:t>
      </w:r>
      <w:r w:rsidR="00864B94" w:rsidRPr="00A16B5B">
        <w:rPr>
          <w:rFonts w:ascii="Open Sans" w:hAnsi="Open Sans" w:cs="Open Sans"/>
          <w:color w:val="auto"/>
        </w:rPr>
        <w:t>.</w:t>
      </w:r>
    </w:p>
    <w:p w14:paraId="743ED14C" w14:textId="2350F03B" w:rsidR="00D21489" w:rsidRPr="00A16B5B" w:rsidRDefault="00D21489" w:rsidP="00A16B5B">
      <w:pPr>
        <w:pStyle w:val="NormalArial"/>
        <w:rPr>
          <w:rFonts w:ascii="Open Sans" w:hAnsi="Open Sans" w:cs="Open Sans"/>
        </w:rPr>
      </w:pPr>
      <w:r w:rsidRPr="00A16B5B">
        <w:rPr>
          <w:rFonts w:ascii="Open Sans" w:hAnsi="Open Sans" w:cs="Open Sans"/>
        </w:rPr>
        <w:t>Requirement 2(3)(e)</w:t>
      </w:r>
    </w:p>
    <w:p w14:paraId="2CBCB32B" w14:textId="77777777" w:rsidR="00C62C8C" w:rsidRPr="00A16B5B" w:rsidRDefault="00C62C8C" w:rsidP="00A16B5B">
      <w:pPr>
        <w:pStyle w:val="NormalArial"/>
        <w:rPr>
          <w:rFonts w:ascii="Open Sans" w:hAnsi="Open Sans" w:cs="Open Sans"/>
          <w:color w:val="auto"/>
        </w:rPr>
      </w:pPr>
      <w:r w:rsidRPr="00A16B5B">
        <w:rPr>
          <w:rFonts w:ascii="Open Sans" w:hAnsi="Open Sans" w:cs="Open Sans"/>
          <w:color w:val="auto"/>
        </w:rPr>
        <w:t xml:space="preserve">The service was found non-compliant in this requirement in a decision made 10 October 2023 following a Quality Review 4 to 9 August 2023. </w:t>
      </w:r>
    </w:p>
    <w:p w14:paraId="12F3AEDE" w14:textId="738D788C" w:rsidR="008A43C6" w:rsidRPr="00A16B5B" w:rsidRDefault="008A43C6" w:rsidP="00A16B5B">
      <w:pPr>
        <w:pStyle w:val="NormalArial"/>
        <w:rPr>
          <w:rFonts w:ascii="Open Sans" w:hAnsi="Open Sans" w:cs="Open Sans"/>
          <w:color w:val="auto"/>
        </w:rPr>
      </w:pPr>
      <w:r w:rsidRPr="00A16B5B">
        <w:rPr>
          <w:rFonts w:ascii="Open Sans" w:hAnsi="Open Sans" w:cs="Open Sans"/>
          <w:color w:val="auto"/>
        </w:rPr>
        <w:t>The service was unable to demonstrate that formal reviews are taking place. Of the five consumer files reviewed there was no evidence of a review being conducted during the previous 12 months.</w:t>
      </w:r>
      <w:r w:rsidR="00D21489" w:rsidRPr="00A16B5B">
        <w:rPr>
          <w:rFonts w:ascii="Open Sans" w:eastAsia="Open Sans" w:hAnsi="Open Sans" w:cs="Open Sans"/>
        </w:rPr>
        <w:t xml:space="preserve"> The service faces cultural and language barriers as well as issues around distance as consumers live on several islands</w:t>
      </w:r>
      <w:r w:rsidR="00864B94" w:rsidRPr="00A16B5B">
        <w:rPr>
          <w:rFonts w:ascii="Open Sans" w:eastAsia="Open Sans" w:hAnsi="Open Sans" w:cs="Open Sans"/>
        </w:rPr>
        <w:t>.</w:t>
      </w:r>
      <w:r w:rsidR="00D21489" w:rsidRPr="00A16B5B">
        <w:rPr>
          <w:rFonts w:ascii="Open Sans" w:eastAsia="Open Sans" w:hAnsi="Open Sans" w:cs="Open Sans"/>
        </w:rPr>
        <w:t xml:space="preserve"> The service has a plan for continuous improvement (PCI) in place which includes developing a care and service procedure that </w:t>
      </w:r>
      <w:r w:rsidR="00864B94" w:rsidRPr="00A16B5B">
        <w:rPr>
          <w:rFonts w:ascii="Open Sans" w:eastAsia="Open Sans" w:hAnsi="Open Sans" w:cs="Open Sans"/>
        </w:rPr>
        <w:t xml:space="preserve">will provide guidance to staff on how to respond to </w:t>
      </w:r>
      <w:r w:rsidR="00D21489" w:rsidRPr="00A16B5B">
        <w:rPr>
          <w:rFonts w:ascii="Open Sans" w:eastAsia="Open Sans" w:hAnsi="Open Sans" w:cs="Open Sans"/>
        </w:rPr>
        <w:t xml:space="preserve">changes and incidents that may impact </w:t>
      </w:r>
      <w:r w:rsidR="00D21489" w:rsidRPr="00A16B5B">
        <w:rPr>
          <w:rFonts w:ascii="Open Sans" w:eastAsia="Open Sans" w:hAnsi="Open Sans" w:cs="Open Sans"/>
        </w:rPr>
        <w:lastRenderedPageBreak/>
        <w:t xml:space="preserve">on the consumers care and needs. Management said this document is currently in draft form </w:t>
      </w:r>
      <w:r w:rsidR="00864B94" w:rsidRPr="00A16B5B">
        <w:rPr>
          <w:rFonts w:ascii="Open Sans" w:eastAsia="Open Sans" w:hAnsi="Open Sans" w:cs="Open Sans"/>
        </w:rPr>
        <w:t xml:space="preserve">with a planned </w:t>
      </w:r>
      <w:r w:rsidR="00D21489" w:rsidRPr="00A16B5B">
        <w:rPr>
          <w:rFonts w:ascii="Open Sans" w:eastAsia="Open Sans" w:hAnsi="Open Sans" w:cs="Open Sans"/>
        </w:rPr>
        <w:t>completion date of February 2025.</w:t>
      </w:r>
    </w:p>
    <w:p w14:paraId="3356A1E5" w14:textId="658F8C7B" w:rsidR="008A43C6" w:rsidRPr="00A16B5B" w:rsidRDefault="00864B94" w:rsidP="00A16B5B">
      <w:pPr>
        <w:pStyle w:val="NormalArial"/>
        <w:rPr>
          <w:rFonts w:ascii="Open Sans" w:hAnsi="Open Sans" w:cs="Open Sans"/>
          <w:color w:val="auto"/>
        </w:rPr>
      </w:pPr>
      <w:r w:rsidRPr="00A16B5B">
        <w:rPr>
          <w:rFonts w:ascii="Open Sans" w:hAnsi="Open Sans" w:cs="Open Sans"/>
          <w:color w:val="auto"/>
        </w:rPr>
        <w:t>The service remains non-compliant in this requirement.</w:t>
      </w:r>
    </w:p>
    <w:sectPr w:rsidR="008A43C6" w:rsidRPr="00A16B5B"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46C0" w14:textId="77777777" w:rsidR="00527E63" w:rsidRDefault="00527E63">
      <w:pPr>
        <w:spacing w:after="0"/>
      </w:pPr>
      <w:r>
        <w:separator/>
      </w:r>
    </w:p>
  </w:endnote>
  <w:endnote w:type="continuationSeparator" w:id="0">
    <w:p w14:paraId="1FC1E5FC" w14:textId="77777777" w:rsidR="00527E63" w:rsidRDefault="00527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0561" w14:textId="77777777" w:rsidR="00E049A2" w:rsidRDefault="00E0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FD87" w14:textId="77777777" w:rsidR="00E049A2" w:rsidRPr="00DF37F2" w:rsidRDefault="008F562C" w:rsidP="00825B37">
    <w:pPr>
      <w:pStyle w:val="FooterArial9"/>
      <w:rPr>
        <w:rStyle w:val="FooterBold"/>
        <w:rFonts w:ascii="Arial" w:hAnsi="Arial"/>
        <w:b w:val="0"/>
      </w:rPr>
    </w:pPr>
    <w:bookmarkStart w:id="5" w:name="_Hlk144301213"/>
    <w:r w:rsidRPr="00DF37F2">
      <w:rPr>
        <w:rStyle w:val="FooterBold"/>
        <w:rFonts w:ascii="Arial" w:hAnsi="Arial"/>
        <w:b w:val="0"/>
      </w:rPr>
      <w:t xml:space="preserve">Name: </w:t>
    </w:r>
    <w:r w:rsidRPr="00D3376F">
      <w:rPr>
        <w:rFonts w:cs="Times New Roman"/>
        <w:color w:val="auto"/>
        <w:szCs w:val="18"/>
      </w:rPr>
      <w:t>Outer Islands HACC Project</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13DE12CA" w14:textId="77777777" w:rsidR="00E049A2" w:rsidRPr="00DF37F2" w:rsidRDefault="008F562C"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700200</w:t>
    </w:r>
    <w:bookmarkEnd w:id="5"/>
    <w:r w:rsidRPr="00DF37F2">
      <w:rPr>
        <w:rStyle w:val="FooterBold"/>
        <w:rFonts w:ascii="Arial" w:hAnsi="Arial"/>
        <w:b w:val="0"/>
      </w:rPr>
      <w:tab/>
      <w:t xml:space="preserve">OFFICIAL: Sensitive </w:t>
    </w:r>
  </w:p>
  <w:p w14:paraId="498394D7" w14:textId="77777777" w:rsidR="00E049A2" w:rsidRPr="00DF37F2" w:rsidRDefault="008F562C"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90DE" w14:textId="77777777" w:rsidR="00E049A2" w:rsidRDefault="00E0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A849" w14:textId="77777777" w:rsidR="00527E63" w:rsidRDefault="00527E63" w:rsidP="00D71F88">
      <w:pPr>
        <w:spacing w:after="0"/>
      </w:pPr>
      <w:r>
        <w:separator/>
      </w:r>
    </w:p>
  </w:footnote>
  <w:footnote w:type="continuationSeparator" w:id="0">
    <w:p w14:paraId="7C62CD5F" w14:textId="77777777" w:rsidR="00527E63" w:rsidRDefault="00527E63" w:rsidP="00D71F88">
      <w:pPr>
        <w:spacing w:after="0"/>
      </w:pPr>
      <w:r>
        <w:continuationSeparator/>
      </w:r>
    </w:p>
  </w:footnote>
  <w:footnote w:id="1">
    <w:p w14:paraId="4CFBF72F" w14:textId="56915418" w:rsidR="00E049A2" w:rsidRDefault="008F562C"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6B00AB">
        <w:rPr>
          <w:rFonts w:ascii="Arial" w:hAnsi="Arial" w:cs="Arial"/>
          <w:color w:val="auto"/>
          <w:sz w:val="20"/>
          <w:szCs w:val="20"/>
        </w:rPr>
        <w:t>68A</w:t>
      </w:r>
      <w:r w:rsidRPr="002C3CB4">
        <w:rPr>
          <w:rFonts w:ascii="Arial" w:hAnsi="Arial" w:cs="Arial"/>
          <w:sz w:val="20"/>
          <w:szCs w:val="20"/>
        </w:rPr>
        <w:t xml:space="preserve"> of the Aged Care Quality and Safety Commission Rules 2018.</w:t>
      </w:r>
    </w:p>
    <w:p w14:paraId="79469665" w14:textId="77777777" w:rsidR="00E049A2" w:rsidRDefault="00E049A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6457" w14:textId="77777777" w:rsidR="00E049A2" w:rsidRDefault="00E04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8C29" w14:textId="77777777" w:rsidR="00E049A2" w:rsidRDefault="008F562C">
    <w:pPr>
      <w:pStyle w:val="Header"/>
    </w:pPr>
    <w:r>
      <w:rPr>
        <w:noProof/>
        <w:color w:val="2B579A"/>
        <w:shd w:val="clear" w:color="auto" w:fill="E6E6E6"/>
        <w:lang w:val="en-US"/>
      </w:rPr>
      <w:drawing>
        <wp:anchor distT="0" distB="0" distL="114300" distR="114300" simplePos="0" relativeHeight="251658241" behindDoc="1" locked="0" layoutInCell="1" allowOverlap="1" wp14:anchorId="7FCDEAFE" wp14:editId="19BD2044">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FD5D" w14:textId="77777777" w:rsidR="00E049A2" w:rsidRDefault="008F562C">
    <w:pPr>
      <w:pStyle w:val="Header"/>
    </w:pPr>
    <w:r>
      <w:rPr>
        <w:noProof/>
      </w:rPr>
      <w:drawing>
        <wp:anchor distT="0" distB="0" distL="114300" distR="114300" simplePos="0" relativeHeight="251658240" behindDoc="0" locked="0" layoutInCell="1" allowOverlap="1" wp14:anchorId="078B8C46" wp14:editId="0F911C6B">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2F0A480">
      <w:start w:val="1"/>
      <w:numFmt w:val="lowerRoman"/>
      <w:lvlText w:val="(%1)"/>
      <w:lvlJc w:val="left"/>
      <w:pPr>
        <w:ind w:left="1080" w:hanging="720"/>
      </w:pPr>
      <w:rPr>
        <w:rFonts w:hint="default"/>
      </w:rPr>
    </w:lvl>
    <w:lvl w:ilvl="1" w:tplc="4260D73A" w:tentative="1">
      <w:start w:val="1"/>
      <w:numFmt w:val="lowerLetter"/>
      <w:lvlText w:val="%2."/>
      <w:lvlJc w:val="left"/>
      <w:pPr>
        <w:ind w:left="1440" w:hanging="360"/>
      </w:pPr>
    </w:lvl>
    <w:lvl w:ilvl="2" w:tplc="625A7564" w:tentative="1">
      <w:start w:val="1"/>
      <w:numFmt w:val="lowerRoman"/>
      <w:lvlText w:val="%3."/>
      <w:lvlJc w:val="right"/>
      <w:pPr>
        <w:ind w:left="2160" w:hanging="180"/>
      </w:pPr>
    </w:lvl>
    <w:lvl w:ilvl="3" w:tplc="D79ADA38" w:tentative="1">
      <w:start w:val="1"/>
      <w:numFmt w:val="decimal"/>
      <w:lvlText w:val="%4."/>
      <w:lvlJc w:val="left"/>
      <w:pPr>
        <w:ind w:left="2880" w:hanging="360"/>
      </w:pPr>
    </w:lvl>
    <w:lvl w:ilvl="4" w:tplc="2BDAB900" w:tentative="1">
      <w:start w:val="1"/>
      <w:numFmt w:val="lowerLetter"/>
      <w:lvlText w:val="%5."/>
      <w:lvlJc w:val="left"/>
      <w:pPr>
        <w:ind w:left="3600" w:hanging="360"/>
      </w:pPr>
    </w:lvl>
    <w:lvl w:ilvl="5" w:tplc="A350A966" w:tentative="1">
      <w:start w:val="1"/>
      <w:numFmt w:val="lowerRoman"/>
      <w:lvlText w:val="%6."/>
      <w:lvlJc w:val="right"/>
      <w:pPr>
        <w:ind w:left="4320" w:hanging="180"/>
      </w:pPr>
    </w:lvl>
    <w:lvl w:ilvl="6" w:tplc="3318AC94" w:tentative="1">
      <w:start w:val="1"/>
      <w:numFmt w:val="decimal"/>
      <w:lvlText w:val="%7."/>
      <w:lvlJc w:val="left"/>
      <w:pPr>
        <w:ind w:left="5040" w:hanging="360"/>
      </w:pPr>
    </w:lvl>
    <w:lvl w:ilvl="7" w:tplc="45DC5CFA" w:tentative="1">
      <w:start w:val="1"/>
      <w:numFmt w:val="lowerLetter"/>
      <w:lvlText w:val="%8."/>
      <w:lvlJc w:val="left"/>
      <w:pPr>
        <w:ind w:left="5760" w:hanging="360"/>
      </w:pPr>
    </w:lvl>
    <w:lvl w:ilvl="8" w:tplc="616E16A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3B87314">
      <w:start w:val="1"/>
      <w:numFmt w:val="lowerRoman"/>
      <w:lvlText w:val="(%1)"/>
      <w:lvlJc w:val="left"/>
      <w:pPr>
        <w:ind w:left="1080" w:hanging="720"/>
      </w:pPr>
      <w:rPr>
        <w:rFonts w:hint="default"/>
      </w:rPr>
    </w:lvl>
    <w:lvl w:ilvl="1" w:tplc="2438F4AA" w:tentative="1">
      <w:start w:val="1"/>
      <w:numFmt w:val="lowerLetter"/>
      <w:lvlText w:val="%2."/>
      <w:lvlJc w:val="left"/>
      <w:pPr>
        <w:ind w:left="1440" w:hanging="360"/>
      </w:pPr>
    </w:lvl>
    <w:lvl w:ilvl="2" w:tplc="BBE48B82" w:tentative="1">
      <w:start w:val="1"/>
      <w:numFmt w:val="lowerRoman"/>
      <w:lvlText w:val="%3."/>
      <w:lvlJc w:val="right"/>
      <w:pPr>
        <w:ind w:left="2160" w:hanging="180"/>
      </w:pPr>
    </w:lvl>
    <w:lvl w:ilvl="3" w:tplc="93968608" w:tentative="1">
      <w:start w:val="1"/>
      <w:numFmt w:val="decimal"/>
      <w:lvlText w:val="%4."/>
      <w:lvlJc w:val="left"/>
      <w:pPr>
        <w:ind w:left="2880" w:hanging="360"/>
      </w:pPr>
    </w:lvl>
    <w:lvl w:ilvl="4" w:tplc="88C67AA6" w:tentative="1">
      <w:start w:val="1"/>
      <w:numFmt w:val="lowerLetter"/>
      <w:lvlText w:val="%5."/>
      <w:lvlJc w:val="left"/>
      <w:pPr>
        <w:ind w:left="3600" w:hanging="360"/>
      </w:pPr>
    </w:lvl>
    <w:lvl w:ilvl="5" w:tplc="D7AA2A14" w:tentative="1">
      <w:start w:val="1"/>
      <w:numFmt w:val="lowerRoman"/>
      <w:lvlText w:val="%6."/>
      <w:lvlJc w:val="right"/>
      <w:pPr>
        <w:ind w:left="4320" w:hanging="180"/>
      </w:pPr>
    </w:lvl>
    <w:lvl w:ilvl="6" w:tplc="86722702" w:tentative="1">
      <w:start w:val="1"/>
      <w:numFmt w:val="decimal"/>
      <w:lvlText w:val="%7."/>
      <w:lvlJc w:val="left"/>
      <w:pPr>
        <w:ind w:left="5040" w:hanging="360"/>
      </w:pPr>
    </w:lvl>
    <w:lvl w:ilvl="7" w:tplc="E11A6784" w:tentative="1">
      <w:start w:val="1"/>
      <w:numFmt w:val="lowerLetter"/>
      <w:lvlText w:val="%8."/>
      <w:lvlJc w:val="left"/>
      <w:pPr>
        <w:ind w:left="5760" w:hanging="360"/>
      </w:pPr>
    </w:lvl>
    <w:lvl w:ilvl="8" w:tplc="9DF09CA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22544FB6">
      <w:start w:val="1"/>
      <w:numFmt w:val="lowerRoman"/>
      <w:lvlText w:val="(%1)"/>
      <w:lvlJc w:val="left"/>
      <w:pPr>
        <w:ind w:left="1080" w:hanging="720"/>
      </w:pPr>
      <w:rPr>
        <w:rFonts w:hint="default"/>
      </w:rPr>
    </w:lvl>
    <w:lvl w:ilvl="1" w:tplc="624C7EC4" w:tentative="1">
      <w:start w:val="1"/>
      <w:numFmt w:val="lowerLetter"/>
      <w:lvlText w:val="%2."/>
      <w:lvlJc w:val="left"/>
      <w:pPr>
        <w:ind w:left="1440" w:hanging="360"/>
      </w:pPr>
    </w:lvl>
    <w:lvl w:ilvl="2" w:tplc="BA968274" w:tentative="1">
      <w:start w:val="1"/>
      <w:numFmt w:val="lowerRoman"/>
      <w:lvlText w:val="%3."/>
      <w:lvlJc w:val="right"/>
      <w:pPr>
        <w:ind w:left="2160" w:hanging="180"/>
      </w:pPr>
    </w:lvl>
    <w:lvl w:ilvl="3" w:tplc="FD622398" w:tentative="1">
      <w:start w:val="1"/>
      <w:numFmt w:val="decimal"/>
      <w:lvlText w:val="%4."/>
      <w:lvlJc w:val="left"/>
      <w:pPr>
        <w:ind w:left="2880" w:hanging="360"/>
      </w:pPr>
    </w:lvl>
    <w:lvl w:ilvl="4" w:tplc="0B2AA648" w:tentative="1">
      <w:start w:val="1"/>
      <w:numFmt w:val="lowerLetter"/>
      <w:lvlText w:val="%5."/>
      <w:lvlJc w:val="left"/>
      <w:pPr>
        <w:ind w:left="3600" w:hanging="360"/>
      </w:pPr>
    </w:lvl>
    <w:lvl w:ilvl="5" w:tplc="C8AC17E0" w:tentative="1">
      <w:start w:val="1"/>
      <w:numFmt w:val="lowerRoman"/>
      <w:lvlText w:val="%6."/>
      <w:lvlJc w:val="right"/>
      <w:pPr>
        <w:ind w:left="4320" w:hanging="180"/>
      </w:pPr>
    </w:lvl>
    <w:lvl w:ilvl="6" w:tplc="2DE4CAAA" w:tentative="1">
      <w:start w:val="1"/>
      <w:numFmt w:val="decimal"/>
      <w:lvlText w:val="%7."/>
      <w:lvlJc w:val="left"/>
      <w:pPr>
        <w:ind w:left="5040" w:hanging="360"/>
      </w:pPr>
    </w:lvl>
    <w:lvl w:ilvl="7" w:tplc="62F6ED3E" w:tentative="1">
      <w:start w:val="1"/>
      <w:numFmt w:val="lowerLetter"/>
      <w:lvlText w:val="%8."/>
      <w:lvlJc w:val="left"/>
      <w:pPr>
        <w:ind w:left="5760" w:hanging="360"/>
      </w:pPr>
    </w:lvl>
    <w:lvl w:ilvl="8" w:tplc="2924C9C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752EDD50">
      <w:start w:val="1"/>
      <w:numFmt w:val="lowerRoman"/>
      <w:lvlText w:val="(%1)"/>
      <w:lvlJc w:val="left"/>
      <w:pPr>
        <w:ind w:left="1080" w:hanging="720"/>
      </w:pPr>
      <w:rPr>
        <w:rFonts w:hint="default"/>
      </w:rPr>
    </w:lvl>
    <w:lvl w:ilvl="1" w:tplc="CCA68D20" w:tentative="1">
      <w:start w:val="1"/>
      <w:numFmt w:val="lowerLetter"/>
      <w:lvlText w:val="%2."/>
      <w:lvlJc w:val="left"/>
      <w:pPr>
        <w:ind w:left="1440" w:hanging="360"/>
      </w:pPr>
    </w:lvl>
    <w:lvl w:ilvl="2" w:tplc="6A2EEC6A" w:tentative="1">
      <w:start w:val="1"/>
      <w:numFmt w:val="lowerRoman"/>
      <w:lvlText w:val="%3."/>
      <w:lvlJc w:val="right"/>
      <w:pPr>
        <w:ind w:left="2160" w:hanging="180"/>
      </w:pPr>
    </w:lvl>
    <w:lvl w:ilvl="3" w:tplc="47CEFB2E" w:tentative="1">
      <w:start w:val="1"/>
      <w:numFmt w:val="decimal"/>
      <w:lvlText w:val="%4."/>
      <w:lvlJc w:val="left"/>
      <w:pPr>
        <w:ind w:left="2880" w:hanging="360"/>
      </w:pPr>
    </w:lvl>
    <w:lvl w:ilvl="4" w:tplc="AF6E80FE" w:tentative="1">
      <w:start w:val="1"/>
      <w:numFmt w:val="lowerLetter"/>
      <w:lvlText w:val="%5."/>
      <w:lvlJc w:val="left"/>
      <w:pPr>
        <w:ind w:left="3600" w:hanging="360"/>
      </w:pPr>
    </w:lvl>
    <w:lvl w:ilvl="5" w:tplc="090EBAC0" w:tentative="1">
      <w:start w:val="1"/>
      <w:numFmt w:val="lowerRoman"/>
      <w:lvlText w:val="%6."/>
      <w:lvlJc w:val="right"/>
      <w:pPr>
        <w:ind w:left="4320" w:hanging="180"/>
      </w:pPr>
    </w:lvl>
    <w:lvl w:ilvl="6" w:tplc="00F2B462" w:tentative="1">
      <w:start w:val="1"/>
      <w:numFmt w:val="decimal"/>
      <w:lvlText w:val="%7."/>
      <w:lvlJc w:val="left"/>
      <w:pPr>
        <w:ind w:left="5040" w:hanging="360"/>
      </w:pPr>
    </w:lvl>
    <w:lvl w:ilvl="7" w:tplc="87FA1BBA" w:tentative="1">
      <w:start w:val="1"/>
      <w:numFmt w:val="lowerLetter"/>
      <w:lvlText w:val="%8."/>
      <w:lvlJc w:val="left"/>
      <w:pPr>
        <w:ind w:left="5760" w:hanging="360"/>
      </w:pPr>
    </w:lvl>
    <w:lvl w:ilvl="8" w:tplc="EE8C145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40E2D48">
      <w:start w:val="1"/>
      <w:numFmt w:val="lowerRoman"/>
      <w:lvlText w:val="(%1)"/>
      <w:lvlJc w:val="left"/>
      <w:pPr>
        <w:ind w:left="1080" w:hanging="720"/>
      </w:pPr>
      <w:rPr>
        <w:rFonts w:hint="default"/>
      </w:rPr>
    </w:lvl>
    <w:lvl w:ilvl="1" w:tplc="8AC29FFE" w:tentative="1">
      <w:start w:val="1"/>
      <w:numFmt w:val="lowerLetter"/>
      <w:lvlText w:val="%2."/>
      <w:lvlJc w:val="left"/>
      <w:pPr>
        <w:ind w:left="1440" w:hanging="360"/>
      </w:pPr>
    </w:lvl>
    <w:lvl w:ilvl="2" w:tplc="56788C5A" w:tentative="1">
      <w:start w:val="1"/>
      <w:numFmt w:val="lowerRoman"/>
      <w:lvlText w:val="%3."/>
      <w:lvlJc w:val="right"/>
      <w:pPr>
        <w:ind w:left="2160" w:hanging="180"/>
      </w:pPr>
    </w:lvl>
    <w:lvl w:ilvl="3" w:tplc="E2E645DC" w:tentative="1">
      <w:start w:val="1"/>
      <w:numFmt w:val="decimal"/>
      <w:lvlText w:val="%4."/>
      <w:lvlJc w:val="left"/>
      <w:pPr>
        <w:ind w:left="2880" w:hanging="360"/>
      </w:pPr>
    </w:lvl>
    <w:lvl w:ilvl="4" w:tplc="605633B2" w:tentative="1">
      <w:start w:val="1"/>
      <w:numFmt w:val="lowerLetter"/>
      <w:lvlText w:val="%5."/>
      <w:lvlJc w:val="left"/>
      <w:pPr>
        <w:ind w:left="3600" w:hanging="360"/>
      </w:pPr>
    </w:lvl>
    <w:lvl w:ilvl="5" w:tplc="C27474B8" w:tentative="1">
      <w:start w:val="1"/>
      <w:numFmt w:val="lowerRoman"/>
      <w:lvlText w:val="%6."/>
      <w:lvlJc w:val="right"/>
      <w:pPr>
        <w:ind w:left="4320" w:hanging="180"/>
      </w:pPr>
    </w:lvl>
    <w:lvl w:ilvl="6" w:tplc="4512134C" w:tentative="1">
      <w:start w:val="1"/>
      <w:numFmt w:val="decimal"/>
      <w:lvlText w:val="%7."/>
      <w:lvlJc w:val="left"/>
      <w:pPr>
        <w:ind w:left="5040" w:hanging="360"/>
      </w:pPr>
    </w:lvl>
    <w:lvl w:ilvl="7" w:tplc="BEBA9C18" w:tentative="1">
      <w:start w:val="1"/>
      <w:numFmt w:val="lowerLetter"/>
      <w:lvlText w:val="%8."/>
      <w:lvlJc w:val="left"/>
      <w:pPr>
        <w:ind w:left="5760" w:hanging="360"/>
      </w:pPr>
    </w:lvl>
    <w:lvl w:ilvl="8" w:tplc="EFA8A54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E088DAE">
      <w:start w:val="1"/>
      <w:numFmt w:val="bullet"/>
      <w:lvlText w:val=""/>
      <w:lvlJc w:val="left"/>
      <w:pPr>
        <w:ind w:left="720" w:hanging="360"/>
      </w:pPr>
      <w:rPr>
        <w:rFonts w:ascii="Symbol" w:hAnsi="Symbol" w:hint="default"/>
        <w:color w:val="auto"/>
        <w:sz w:val="24"/>
        <w:szCs w:val="24"/>
      </w:rPr>
    </w:lvl>
    <w:lvl w:ilvl="1" w:tplc="D9D8D118" w:tentative="1">
      <w:start w:val="1"/>
      <w:numFmt w:val="bullet"/>
      <w:lvlText w:val="o"/>
      <w:lvlJc w:val="left"/>
      <w:pPr>
        <w:ind w:left="1440" w:hanging="360"/>
      </w:pPr>
      <w:rPr>
        <w:rFonts w:ascii="Courier New" w:hAnsi="Courier New" w:cs="Courier New" w:hint="default"/>
      </w:rPr>
    </w:lvl>
    <w:lvl w:ilvl="2" w:tplc="2D8CC4B0" w:tentative="1">
      <w:start w:val="1"/>
      <w:numFmt w:val="bullet"/>
      <w:lvlText w:val=""/>
      <w:lvlJc w:val="left"/>
      <w:pPr>
        <w:ind w:left="2160" w:hanging="360"/>
      </w:pPr>
      <w:rPr>
        <w:rFonts w:ascii="Wingdings" w:hAnsi="Wingdings" w:hint="default"/>
      </w:rPr>
    </w:lvl>
    <w:lvl w:ilvl="3" w:tplc="15104F94" w:tentative="1">
      <w:start w:val="1"/>
      <w:numFmt w:val="bullet"/>
      <w:lvlText w:val=""/>
      <w:lvlJc w:val="left"/>
      <w:pPr>
        <w:ind w:left="2880" w:hanging="360"/>
      </w:pPr>
      <w:rPr>
        <w:rFonts w:ascii="Symbol" w:hAnsi="Symbol" w:hint="default"/>
      </w:rPr>
    </w:lvl>
    <w:lvl w:ilvl="4" w:tplc="73B0832A" w:tentative="1">
      <w:start w:val="1"/>
      <w:numFmt w:val="bullet"/>
      <w:lvlText w:val="o"/>
      <w:lvlJc w:val="left"/>
      <w:pPr>
        <w:ind w:left="3600" w:hanging="360"/>
      </w:pPr>
      <w:rPr>
        <w:rFonts w:ascii="Courier New" w:hAnsi="Courier New" w:cs="Courier New" w:hint="default"/>
      </w:rPr>
    </w:lvl>
    <w:lvl w:ilvl="5" w:tplc="4E6E3B06" w:tentative="1">
      <w:start w:val="1"/>
      <w:numFmt w:val="bullet"/>
      <w:lvlText w:val=""/>
      <w:lvlJc w:val="left"/>
      <w:pPr>
        <w:ind w:left="4320" w:hanging="360"/>
      </w:pPr>
      <w:rPr>
        <w:rFonts w:ascii="Wingdings" w:hAnsi="Wingdings" w:hint="default"/>
      </w:rPr>
    </w:lvl>
    <w:lvl w:ilvl="6" w:tplc="DFE25D90" w:tentative="1">
      <w:start w:val="1"/>
      <w:numFmt w:val="bullet"/>
      <w:lvlText w:val=""/>
      <w:lvlJc w:val="left"/>
      <w:pPr>
        <w:ind w:left="5040" w:hanging="360"/>
      </w:pPr>
      <w:rPr>
        <w:rFonts w:ascii="Symbol" w:hAnsi="Symbol" w:hint="default"/>
      </w:rPr>
    </w:lvl>
    <w:lvl w:ilvl="7" w:tplc="F18415BC" w:tentative="1">
      <w:start w:val="1"/>
      <w:numFmt w:val="bullet"/>
      <w:lvlText w:val="o"/>
      <w:lvlJc w:val="left"/>
      <w:pPr>
        <w:ind w:left="5760" w:hanging="360"/>
      </w:pPr>
      <w:rPr>
        <w:rFonts w:ascii="Courier New" w:hAnsi="Courier New" w:cs="Courier New" w:hint="default"/>
      </w:rPr>
    </w:lvl>
    <w:lvl w:ilvl="8" w:tplc="2084E63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1CC0F56">
      <w:start w:val="1"/>
      <w:numFmt w:val="lowerRoman"/>
      <w:lvlText w:val="(%1)"/>
      <w:lvlJc w:val="left"/>
      <w:pPr>
        <w:ind w:left="1080" w:hanging="720"/>
      </w:pPr>
      <w:rPr>
        <w:rFonts w:hint="default"/>
      </w:rPr>
    </w:lvl>
    <w:lvl w:ilvl="1" w:tplc="9C68B3B4" w:tentative="1">
      <w:start w:val="1"/>
      <w:numFmt w:val="lowerLetter"/>
      <w:lvlText w:val="%2."/>
      <w:lvlJc w:val="left"/>
      <w:pPr>
        <w:ind w:left="1440" w:hanging="360"/>
      </w:pPr>
    </w:lvl>
    <w:lvl w:ilvl="2" w:tplc="B2D2CB10" w:tentative="1">
      <w:start w:val="1"/>
      <w:numFmt w:val="lowerRoman"/>
      <w:lvlText w:val="%3."/>
      <w:lvlJc w:val="right"/>
      <w:pPr>
        <w:ind w:left="2160" w:hanging="180"/>
      </w:pPr>
    </w:lvl>
    <w:lvl w:ilvl="3" w:tplc="BE28B512" w:tentative="1">
      <w:start w:val="1"/>
      <w:numFmt w:val="decimal"/>
      <w:lvlText w:val="%4."/>
      <w:lvlJc w:val="left"/>
      <w:pPr>
        <w:ind w:left="2880" w:hanging="360"/>
      </w:pPr>
    </w:lvl>
    <w:lvl w:ilvl="4" w:tplc="F96C3222" w:tentative="1">
      <w:start w:val="1"/>
      <w:numFmt w:val="lowerLetter"/>
      <w:lvlText w:val="%5."/>
      <w:lvlJc w:val="left"/>
      <w:pPr>
        <w:ind w:left="3600" w:hanging="360"/>
      </w:pPr>
    </w:lvl>
    <w:lvl w:ilvl="5" w:tplc="C6FAE690" w:tentative="1">
      <w:start w:val="1"/>
      <w:numFmt w:val="lowerRoman"/>
      <w:lvlText w:val="%6."/>
      <w:lvlJc w:val="right"/>
      <w:pPr>
        <w:ind w:left="4320" w:hanging="180"/>
      </w:pPr>
    </w:lvl>
    <w:lvl w:ilvl="6" w:tplc="9FEE19E2" w:tentative="1">
      <w:start w:val="1"/>
      <w:numFmt w:val="decimal"/>
      <w:lvlText w:val="%7."/>
      <w:lvlJc w:val="left"/>
      <w:pPr>
        <w:ind w:left="5040" w:hanging="360"/>
      </w:pPr>
    </w:lvl>
    <w:lvl w:ilvl="7" w:tplc="71567636" w:tentative="1">
      <w:start w:val="1"/>
      <w:numFmt w:val="lowerLetter"/>
      <w:lvlText w:val="%8."/>
      <w:lvlJc w:val="left"/>
      <w:pPr>
        <w:ind w:left="5760" w:hanging="360"/>
      </w:pPr>
    </w:lvl>
    <w:lvl w:ilvl="8" w:tplc="57F00334"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A7BE906C">
      <w:start w:val="1"/>
      <w:numFmt w:val="lowerRoman"/>
      <w:lvlText w:val="(%1)"/>
      <w:lvlJc w:val="left"/>
      <w:pPr>
        <w:ind w:left="1080" w:hanging="720"/>
      </w:pPr>
      <w:rPr>
        <w:rFonts w:hint="default"/>
      </w:rPr>
    </w:lvl>
    <w:lvl w:ilvl="1" w:tplc="191216B6" w:tentative="1">
      <w:start w:val="1"/>
      <w:numFmt w:val="lowerLetter"/>
      <w:lvlText w:val="%2."/>
      <w:lvlJc w:val="left"/>
      <w:pPr>
        <w:ind w:left="1440" w:hanging="360"/>
      </w:pPr>
    </w:lvl>
    <w:lvl w:ilvl="2" w:tplc="B330BA46" w:tentative="1">
      <w:start w:val="1"/>
      <w:numFmt w:val="lowerRoman"/>
      <w:lvlText w:val="%3."/>
      <w:lvlJc w:val="right"/>
      <w:pPr>
        <w:ind w:left="2160" w:hanging="180"/>
      </w:pPr>
    </w:lvl>
    <w:lvl w:ilvl="3" w:tplc="B4DC0018" w:tentative="1">
      <w:start w:val="1"/>
      <w:numFmt w:val="decimal"/>
      <w:lvlText w:val="%4."/>
      <w:lvlJc w:val="left"/>
      <w:pPr>
        <w:ind w:left="2880" w:hanging="360"/>
      </w:pPr>
    </w:lvl>
    <w:lvl w:ilvl="4" w:tplc="17F8D1C4" w:tentative="1">
      <w:start w:val="1"/>
      <w:numFmt w:val="lowerLetter"/>
      <w:lvlText w:val="%5."/>
      <w:lvlJc w:val="left"/>
      <w:pPr>
        <w:ind w:left="3600" w:hanging="360"/>
      </w:pPr>
    </w:lvl>
    <w:lvl w:ilvl="5" w:tplc="FDE2526A" w:tentative="1">
      <w:start w:val="1"/>
      <w:numFmt w:val="lowerRoman"/>
      <w:lvlText w:val="%6."/>
      <w:lvlJc w:val="right"/>
      <w:pPr>
        <w:ind w:left="4320" w:hanging="180"/>
      </w:pPr>
    </w:lvl>
    <w:lvl w:ilvl="6" w:tplc="123AB338" w:tentative="1">
      <w:start w:val="1"/>
      <w:numFmt w:val="decimal"/>
      <w:lvlText w:val="%7."/>
      <w:lvlJc w:val="left"/>
      <w:pPr>
        <w:ind w:left="5040" w:hanging="360"/>
      </w:pPr>
    </w:lvl>
    <w:lvl w:ilvl="7" w:tplc="0F94F912" w:tentative="1">
      <w:start w:val="1"/>
      <w:numFmt w:val="lowerLetter"/>
      <w:lvlText w:val="%8."/>
      <w:lvlJc w:val="left"/>
      <w:pPr>
        <w:ind w:left="5760" w:hanging="360"/>
      </w:pPr>
    </w:lvl>
    <w:lvl w:ilvl="8" w:tplc="CFBE430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834A18B8">
      <w:start w:val="1"/>
      <w:numFmt w:val="lowerRoman"/>
      <w:lvlText w:val="(%1)"/>
      <w:lvlJc w:val="left"/>
      <w:pPr>
        <w:ind w:left="1080" w:hanging="720"/>
      </w:pPr>
      <w:rPr>
        <w:rFonts w:hint="default"/>
      </w:rPr>
    </w:lvl>
    <w:lvl w:ilvl="1" w:tplc="A06260C8" w:tentative="1">
      <w:start w:val="1"/>
      <w:numFmt w:val="lowerLetter"/>
      <w:lvlText w:val="%2."/>
      <w:lvlJc w:val="left"/>
      <w:pPr>
        <w:ind w:left="1440" w:hanging="360"/>
      </w:pPr>
    </w:lvl>
    <w:lvl w:ilvl="2" w:tplc="37B6A080" w:tentative="1">
      <w:start w:val="1"/>
      <w:numFmt w:val="lowerRoman"/>
      <w:lvlText w:val="%3."/>
      <w:lvlJc w:val="right"/>
      <w:pPr>
        <w:ind w:left="2160" w:hanging="180"/>
      </w:pPr>
    </w:lvl>
    <w:lvl w:ilvl="3" w:tplc="DC2E8BCA" w:tentative="1">
      <w:start w:val="1"/>
      <w:numFmt w:val="decimal"/>
      <w:lvlText w:val="%4."/>
      <w:lvlJc w:val="left"/>
      <w:pPr>
        <w:ind w:left="2880" w:hanging="360"/>
      </w:pPr>
    </w:lvl>
    <w:lvl w:ilvl="4" w:tplc="4E069DD2" w:tentative="1">
      <w:start w:val="1"/>
      <w:numFmt w:val="lowerLetter"/>
      <w:lvlText w:val="%5."/>
      <w:lvlJc w:val="left"/>
      <w:pPr>
        <w:ind w:left="3600" w:hanging="360"/>
      </w:pPr>
    </w:lvl>
    <w:lvl w:ilvl="5" w:tplc="09208DDC" w:tentative="1">
      <w:start w:val="1"/>
      <w:numFmt w:val="lowerRoman"/>
      <w:lvlText w:val="%6."/>
      <w:lvlJc w:val="right"/>
      <w:pPr>
        <w:ind w:left="4320" w:hanging="180"/>
      </w:pPr>
    </w:lvl>
    <w:lvl w:ilvl="6" w:tplc="AC0A6B1C" w:tentative="1">
      <w:start w:val="1"/>
      <w:numFmt w:val="decimal"/>
      <w:lvlText w:val="%7."/>
      <w:lvlJc w:val="left"/>
      <w:pPr>
        <w:ind w:left="5040" w:hanging="360"/>
      </w:pPr>
    </w:lvl>
    <w:lvl w:ilvl="7" w:tplc="8ABE1EA4" w:tentative="1">
      <w:start w:val="1"/>
      <w:numFmt w:val="lowerLetter"/>
      <w:lvlText w:val="%8."/>
      <w:lvlJc w:val="left"/>
      <w:pPr>
        <w:ind w:left="5760" w:hanging="360"/>
      </w:pPr>
    </w:lvl>
    <w:lvl w:ilvl="8" w:tplc="F686FAC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DCA6250">
      <w:start w:val="1"/>
      <w:numFmt w:val="lowerRoman"/>
      <w:lvlText w:val="(%1)"/>
      <w:lvlJc w:val="left"/>
      <w:pPr>
        <w:ind w:left="1080" w:hanging="720"/>
      </w:pPr>
      <w:rPr>
        <w:rFonts w:hint="default"/>
      </w:rPr>
    </w:lvl>
    <w:lvl w:ilvl="1" w:tplc="15BE6C1C" w:tentative="1">
      <w:start w:val="1"/>
      <w:numFmt w:val="lowerLetter"/>
      <w:lvlText w:val="%2."/>
      <w:lvlJc w:val="left"/>
      <w:pPr>
        <w:ind w:left="1440" w:hanging="360"/>
      </w:pPr>
    </w:lvl>
    <w:lvl w:ilvl="2" w:tplc="E662C8E2" w:tentative="1">
      <w:start w:val="1"/>
      <w:numFmt w:val="lowerRoman"/>
      <w:lvlText w:val="%3."/>
      <w:lvlJc w:val="right"/>
      <w:pPr>
        <w:ind w:left="2160" w:hanging="180"/>
      </w:pPr>
    </w:lvl>
    <w:lvl w:ilvl="3" w:tplc="2B62C4C4" w:tentative="1">
      <w:start w:val="1"/>
      <w:numFmt w:val="decimal"/>
      <w:lvlText w:val="%4."/>
      <w:lvlJc w:val="left"/>
      <w:pPr>
        <w:ind w:left="2880" w:hanging="360"/>
      </w:pPr>
    </w:lvl>
    <w:lvl w:ilvl="4" w:tplc="2BAE175C" w:tentative="1">
      <w:start w:val="1"/>
      <w:numFmt w:val="lowerLetter"/>
      <w:lvlText w:val="%5."/>
      <w:lvlJc w:val="left"/>
      <w:pPr>
        <w:ind w:left="3600" w:hanging="360"/>
      </w:pPr>
    </w:lvl>
    <w:lvl w:ilvl="5" w:tplc="732E40E4" w:tentative="1">
      <w:start w:val="1"/>
      <w:numFmt w:val="lowerRoman"/>
      <w:lvlText w:val="%6."/>
      <w:lvlJc w:val="right"/>
      <w:pPr>
        <w:ind w:left="4320" w:hanging="180"/>
      </w:pPr>
    </w:lvl>
    <w:lvl w:ilvl="6" w:tplc="C5F60792" w:tentative="1">
      <w:start w:val="1"/>
      <w:numFmt w:val="decimal"/>
      <w:lvlText w:val="%7."/>
      <w:lvlJc w:val="left"/>
      <w:pPr>
        <w:ind w:left="5040" w:hanging="360"/>
      </w:pPr>
    </w:lvl>
    <w:lvl w:ilvl="7" w:tplc="AEDA4D18" w:tentative="1">
      <w:start w:val="1"/>
      <w:numFmt w:val="lowerLetter"/>
      <w:lvlText w:val="%8."/>
      <w:lvlJc w:val="left"/>
      <w:pPr>
        <w:ind w:left="5760" w:hanging="360"/>
      </w:pPr>
    </w:lvl>
    <w:lvl w:ilvl="8" w:tplc="1156505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632891FE">
      <w:start w:val="1"/>
      <w:numFmt w:val="lowerRoman"/>
      <w:lvlText w:val="(%1)"/>
      <w:lvlJc w:val="left"/>
      <w:pPr>
        <w:ind w:left="1080" w:hanging="720"/>
      </w:pPr>
      <w:rPr>
        <w:rFonts w:hint="default"/>
      </w:rPr>
    </w:lvl>
    <w:lvl w:ilvl="1" w:tplc="2938BBBC" w:tentative="1">
      <w:start w:val="1"/>
      <w:numFmt w:val="lowerLetter"/>
      <w:lvlText w:val="%2."/>
      <w:lvlJc w:val="left"/>
      <w:pPr>
        <w:ind w:left="1440" w:hanging="360"/>
      </w:pPr>
    </w:lvl>
    <w:lvl w:ilvl="2" w:tplc="AD368036" w:tentative="1">
      <w:start w:val="1"/>
      <w:numFmt w:val="lowerRoman"/>
      <w:lvlText w:val="%3."/>
      <w:lvlJc w:val="right"/>
      <w:pPr>
        <w:ind w:left="2160" w:hanging="180"/>
      </w:pPr>
    </w:lvl>
    <w:lvl w:ilvl="3" w:tplc="16CE3E76" w:tentative="1">
      <w:start w:val="1"/>
      <w:numFmt w:val="decimal"/>
      <w:lvlText w:val="%4."/>
      <w:lvlJc w:val="left"/>
      <w:pPr>
        <w:ind w:left="2880" w:hanging="360"/>
      </w:pPr>
    </w:lvl>
    <w:lvl w:ilvl="4" w:tplc="B3A8BD32" w:tentative="1">
      <w:start w:val="1"/>
      <w:numFmt w:val="lowerLetter"/>
      <w:lvlText w:val="%5."/>
      <w:lvlJc w:val="left"/>
      <w:pPr>
        <w:ind w:left="3600" w:hanging="360"/>
      </w:pPr>
    </w:lvl>
    <w:lvl w:ilvl="5" w:tplc="9D3C77B4" w:tentative="1">
      <w:start w:val="1"/>
      <w:numFmt w:val="lowerRoman"/>
      <w:lvlText w:val="%6."/>
      <w:lvlJc w:val="right"/>
      <w:pPr>
        <w:ind w:left="4320" w:hanging="180"/>
      </w:pPr>
    </w:lvl>
    <w:lvl w:ilvl="6" w:tplc="D15061FE" w:tentative="1">
      <w:start w:val="1"/>
      <w:numFmt w:val="decimal"/>
      <w:lvlText w:val="%7."/>
      <w:lvlJc w:val="left"/>
      <w:pPr>
        <w:ind w:left="5040" w:hanging="360"/>
      </w:pPr>
    </w:lvl>
    <w:lvl w:ilvl="7" w:tplc="AE2680CC" w:tentative="1">
      <w:start w:val="1"/>
      <w:numFmt w:val="lowerLetter"/>
      <w:lvlText w:val="%8."/>
      <w:lvlJc w:val="left"/>
      <w:pPr>
        <w:ind w:left="5760" w:hanging="360"/>
      </w:pPr>
    </w:lvl>
    <w:lvl w:ilvl="8" w:tplc="737827F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1856DB0A">
      <w:start w:val="1"/>
      <w:numFmt w:val="lowerRoman"/>
      <w:lvlText w:val="(%1)"/>
      <w:lvlJc w:val="left"/>
      <w:pPr>
        <w:ind w:left="1080" w:hanging="720"/>
      </w:pPr>
      <w:rPr>
        <w:rFonts w:hint="default"/>
      </w:rPr>
    </w:lvl>
    <w:lvl w:ilvl="1" w:tplc="B95C8378" w:tentative="1">
      <w:start w:val="1"/>
      <w:numFmt w:val="lowerLetter"/>
      <w:lvlText w:val="%2."/>
      <w:lvlJc w:val="left"/>
      <w:pPr>
        <w:ind w:left="1440" w:hanging="360"/>
      </w:pPr>
    </w:lvl>
    <w:lvl w:ilvl="2" w:tplc="06682376" w:tentative="1">
      <w:start w:val="1"/>
      <w:numFmt w:val="lowerRoman"/>
      <w:lvlText w:val="%3."/>
      <w:lvlJc w:val="right"/>
      <w:pPr>
        <w:ind w:left="2160" w:hanging="180"/>
      </w:pPr>
    </w:lvl>
    <w:lvl w:ilvl="3" w:tplc="A8AAF78A" w:tentative="1">
      <w:start w:val="1"/>
      <w:numFmt w:val="decimal"/>
      <w:lvlText w:val="%4."/>
      <w:lvlJc w:val="left"/>
      <w:pPr>
        <w:ind w:left="2880" w:hanging="360"/>
      </w:pPr>
    </w:lvl>
    <w:lvl w:ilvl="4" w:tplc="0ADA94DE" w:tentative="1">
      <w:start w:val="1"/>
      <w:numFmt w:val="lowerLetter"/>
      <w:lvlText w:val="%5."/>
      <w:lvlJc w:val="left"/>
      <w:pPr>
        <w:ind w:left="3600" w:hanging="360"/>
      </w:pPr>
    </w:lvl>
    <w:lvl w:ilvl="5" w:tplc="A8CC06F8" w:tentative="1">
      <w:start w:val="1"/>
      <w:numFmt w:val="lowerRoman"/>
      <w:lvlText w:val="%6."/>
      <w:lvlJc w:val="right"/>
      <w:pPr>
        <w:ind w:left="4320" w:hanging="180"/>
      </w:pPr>
    </w:lvl>
    <w:lvl w:ilvl="6" w:tplc="BBE2565A" w:tentative="1">
      <w:start w:val="1"/>
      <w:numFmt w:val="decimal"/>
      <w:lvlText w:val="%7."/>
      <w:lvlJc w:val="left"/>
      <w:pPr>
        <w:ind w:left="5040" w:hanging="360"/>
      </w:pPr>
    </w:lvl>
    <w:lvl w:ilvl="7" w:tplc="2A16DB8E" w:tentative="1">
      <w:start w:val="1"/>
      <w:numFmt w:val="lowerLetter"/>
      <w:lvlText w:val="%8."/>
      <w:lvlJc w:val="left"/>
      <w:pPr>
        <w:ind w:left="5760" w:hanging="360"/>
      </w:pPr>
    </w:lvl>
    <w:lvl w:ilvl="8" w:tplc="91E456F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DBAA8322">
      <w:start w:val="1"/>
      <w:numFmt w:val="lowerRoman"/>
      <w:lvlText w:val="(%1)"/>
      <w:lvlJc w:val="left"/>
      <w:pPr>
        <w:ind w:left="1080" w:hanging="720"/>
      </w:pPr>
      <w:rPr>
        <w:rFonts w:hint="default"/>
      </w:rPr>
    </w:lvl>
    <w:lvl w:ilvl="1" w:tplc="49BE8B1E" w:tentative="1">
      <w:start w:val="1"/>
      <w:numFmt w:val="lowerLetter"/>
      <w:lvlText w:val="%2."/>
      <w:lvlJc w:val="left"/>
      <w:pPr>
        <w:ind w:left="1440" w:hanging="360"/>
      </w:pPr>
    </w:lvl>
    <w:lvl w:ilvl="2" w:tplc="71AE8798" w:tentative="1">
      <w:start w:val="1"/>
      <w:numFmt w:val="lowerRoman"/>
      <w:lvlText w:val="%3."/>
      <w:lvlJc w:val="right"/>
      <w:pPr>
        <w:ind w:left="2160" w:hanging="180"/>
      </w:pPr>
    </w:lvl>
    <w:lvl w:ilvl="3" w:tplc="69D6B6EC" w:tentative="1">
      <w:start w:val="1"/>
      <w:numFmt w:val="decimal"/>
      <w:lvlText w:val="%4."/>
      <w:lvlJc w:val="left"/>
      <w:pPr>
        <w:ind w:left="2880" w:hanging="360"/>
      </w:pPr>
    </w:lvl>
    <w:lvl w:ilvl="4" w:tplc="1752F33A" w:tentative="1">
      <w:start w:val="1"/>
      <w:numFmt w:val="lowerLetter"/>
      <w:lvlText w:val="%5."/>
      <w:lvlJc w:val="left"/>
      <w:pPr>
        <w:ind w:left="3600" w:hanging="360"/>
      </w:pPr>
    </w:lvl>
    <w:lvl w:ilvl="5" w:tplc="98825274" w:tentative="1">
      <w:start w:val="1"/>
      <w:numFmt w:val="lowerRoman"/>
      <w:lvlText w:val="%6."/>
      <w:lvlJc w:val="right"/>
      <w:pPr>
        <w:ind w:left="4320" w:hanging="180"/>
      </w:pPr>
    </w:lvl>
    <w:lvl w:ilvl="6" w:tplc="86C24702" w:tentative="1">
      <w:start w:val="1"/>
      <w:numFmt w:val="decimal"/>
      <w:lvlText w:val="%7."/>
      <w:lvlJc w:val="left"/>
      <w:pPr>
        <w:ind w:left="5040" w:hanging="360"/>
      </w:pPr>
    </w:lvl>
    <w:lvl w:ilvl="7" w:tplc="6AB4F20A" w:tentative="1">
      <w:start w:val="1"/>
      <w:numFmt w:val="lowerLetter"/>
      <w:lvlText w:val="%8."/>
      <w:lvlJc w:val="left"/>
      <w:pPr>
        <w:ind w:left="5760" w:hanging="360"/>
      </w:pPr>
    </w:lvl>
    <w:lvl w:ilvl="8" w:tplc="135AC6F4" w:tentative="1">
      <w:start w:val="1"/>
      <w:numFmt w:val="lowerRoman"/>
      <w:lvlText w:val="%9."/>
      <w:lvlJc w:val="right"/>
      <w:pPr>
        <w:ind w:left="6480" w:hanging="180"/>
      </w:pPr>
    </w:lvl>
  </w:abstractNum>
  <w:abstractNum w:abstractNumId="14" w15:restartNumberingAfterBreak="0">
    <w:nsid w:val="37642CD3"/>
    <w:multiLevelType w:val="hybridMultilevel"/>
    <w:tmpl w:val="C90C7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422BD3"/>
    <w:multiLevelType w:val="hybridMultilevel"/>
    <w:tmpl w:val="9A4E0DB6"/>
    <w:lvl w:ilvl="0" w:tplc="CF9895BC">
      <w:start w:val="1"/>
      <w:numFmt w:val="lowerRoman"/>
      <w:lvlText w:val="(%1)"/>
      <w:lvlJc w:val="left"/>
      <w:pPr>
        <w:ind w:left="1080" w:hanging="720"/>
      </w:pPr>
      <w:rPr>
        <w:rFonts w:hint="default"/>
      </w:rPr>
    </w:lvl>
    <w:lvl w:ilvl="1" w:tplc="F606C812" w:tentative="1">
      <w:start w:val="1"/>
      <w:numFmt w:val="lowerLetter"/>
      <w:lvlText w:val="%2."/>
      <w:lvlJc w:val="left"/>
      <w:pPr>
        <w:ind w:left="1440" w:hanging="360"/>
      </w:pPr>
    </w:lvl>
    <w:lvl w:ilvl="2" w:tplc="F51A8F0A" w:tentative="1">
      <w:start w:val="1"/>
      <w:numFmt w:val="lowerRoman"/>
      <w:lvlText w:val="%3."/>
      <w:lvlJc w:val="right"/>
      <w:pPr>
        <w:ind w:left="2160" w:hanging="180"/>
      </w:pPr>
    </w:lvl>
    <w:lvl w:ilvl="3" w:tplc="1902AB1C" w:tentative="1">
      <w:start w:val="1"/>
      <w:numFmt w:val="decimal"/>
      <w:lvlText w:val="%4."/>
      <w:lvlJc w:val="left"/>
      <w:pPr>
        <w:ind w:left="2880" w:hanging="360"/>
      </w:pPr>
    </w:lvl>
    <w:lvl w:ilvl="4" w:tplc="F2B244D0" w:tentative="1">
      <w:start w:val="1"/>
      <w:numFmt w:val="lowerLetter"/>
      <w:lvlText w:val="%5."/>
      <w:lvlJc w:val="left"/>
      <w:pPr>
        <w:ind w:left="3600" w:hanging="360"/>
      </w:pPr>
    </w:lvl>
    <w:lvl w:ilvl="5" w:tplc="4D6A3ED8" w:tentative="1">
      <w:start w:val="1"/>
      <w:numFmt w:val="lowerRoman"/>
      <w:lvlText w:val="%6."/>
      <w:lvlJc w:val="right"/>
      <w:pPr>
        <w:ind w:left="4320" w:hanging="180"/>
      </w:pPr>
    </w:lvl>
    <w:lvl w:ilvl="6" w:tplc="5F0CE054" w:tentative="1">
      <w:start w:val="1"/>
      <w:numFmt w:val="decimal"/>
      <w:lvlText w:val="%7."/>
      <w:lvlJc w:val="left"/>
      <w:pPr>
        <w:ind w:left="5040" w:hanging="360"/>
      </w:pPr>
    </w:lvl>
    <w:lvl w:ilvl="7" w:tplc="77021EB4" w:tentative="1">
      <w:start w:val="1"/>
      <w:numFmt w:val="lowerLetter"/>
      <w:lvlText w:val="%8."/>
      <w:lvlJc w:val="left"/>
      <w:pPr>
        <w:ind w:left="5760" w:hanging="360"/>
      </w:pPr>
    </w:lvl>
    <w:lvl w:ilvl="8" w:tplc="62B4F274" w:tentative="1">
      <w:start w:val="1"/>
      <w:numFmt w:val="lowerRoman"/>
      <w:lvlText w:val="%9."/>
      <w:lvlJc w:val="right"/>
      <w:pPr>
        <w:ind w:left="6480" w:hanging="180"/>
      </w:pPr>
    </w:lvl>
  </w:abstractNum>
  <w:abstractNum w:abstractNumId="16" w15:restartNumberingAfterBreak="0">
    <w:nsid w:val="5695616A"/>
    <w:multiLevelType w:val="hybridMultilevel"/>
    <w:tmpl w:val="790C5C02"/>
    <w:lvl w:ilvl="0" w:tplc="EFDA43E4">
      <w:start w:val="1"/>
      <w:numFmt w:val="lowerRoman"/>
      <w:lvlText w:val="(%1)"/>
      <w:lvlJc w:val="left"/>
      <w:pPr>
        <w:ind w:left="1080" w:hanging="720"/>
      </w:pPr>
      <w:rPr>
        <w:rFonts w:hint="default"/>
      </w:rPr>
    </w:lvl>
    <w:lvl w:ilvl="1" w:tplc="EF08C85C" w:tentative="1">
      <w:start w:val="1"/>
      <w:numFmt w:val="lowerLetter"/>
      <w:lvlText w:val="%2."/>
      <w:lvlJc w:val="left"/>
      <w:pPr>
        <w:ind w:left="1440" w:hanging="360"/>
      </w:pPr>
    </w:lvl>
    <w:lvl w:ilvl="2" w:tplc="2E9688A0" w:tentative="1">
      <w:start w:val="1"/>
      <w:numFmt w:val="lowerRoman"/>
      <w:lvlText w:val="%3."/>
      <w:lvlJc w:val="right"/>
      <w:pPr>
        <w:ind w:left="2160" w:hanging="180"/>
      </w:pPr>
    </w:lvl>
    <w:lvl w:ilvl="3" w:tplc="FF08A4A2" w:tentative="1">
      <w:start w:val="1"/>
      <w:numFmt w:val="decimal"/>
      <w:lvlText w:val="%4."/>
      <w:lvlJc w:val="left"/>
      <w:pPr>
        <w:ind w:left="2880" w:hanging="360"/>
      </w:pPr>
    </w:lvl>
    <w:lvl w:ilvl="4" w:tplc="620CCBF2" w:tentative="1">
      <w:start w:val="1"/>
      <w:numFmt w:val="lowerLetter"/>
      <w:lvlText w:val="%5."/>
      <w:lvlJc w:val="left"/>
      <w:pPr>
        <w:ind w:left="3600" w:hanging="360"/>
      </w:pPr>
    </w:lvl>
    <w:lvl w:ilvl="5" w:tplc="BC70CBCE" w:tentative="1">
      <w:start w:val="1"/>
      <w:numFmt w:val="lowerRoman"/>
      <w:lvlText w:val="%6."/>
      <w:lvlJc w:val="right"/>
      <w:pPr>
        <w:ind w:left="4320" w:hanging="180"/>
      </w:pPr>
    </w:lvl>
    <w:lvl w:ilvl="6" w:tplc="5B844E5C" w:tentative="1">
      <w:start w:val="1"/>
      <w:numFmt w:val="decimal"/>
      <w:lvlText w:val="%7."/>
      <w:lvlJc w:val="left"/>
      <w:pPr>
        <w:ind w:left="5040" w:hanging="360"/>
      </w:pPr>
    </w:lvl>
    <w:lvl w:ilvl="7" w:tplc="8CD668C8" w:tentative="1">
      <w:start w:val="1"/>
      <w:numFmt w:val="lowerLetter"/>
      <w:lvlText w:val="%8."/>
      <w:lvlJc w:val="left"/>
      <w:pPr>
        <w:ind w:left="5760" w:hanging="360"/>
      </w:pPr>
    </w:lvl>
    <w:lvl w:ilvl="8" w:tplc="57D052BA"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DB4ED526">
      <w:start w:val="1"/>
      <w:numFmt w:val="lowerRoman"/>
      <w:lvlText w:val="(%1)"/>
      <w:lvlJc w:val="left"/>
      <w:pPr>
        <w:ind w:left="1080" w:hanging="720"/>
      </w:pPr>
      <w:rPr>
        <w:rFonts w:hint="default"/>
      </w:rPr>
    </w:lvl>
    <w:lvl w:ilvl="1" w:tplc="C76ACB10" w:tentative="1">
      <w:start w:val="1"/>
      <w:numFmt w:val="lowerLetter"/>
      <w:lvlText w:val="%2."/>
      <w:lvlJc w:val="left"/>
      <w:pPr>
        <w:ind w:left="1440" w:hanging="360"/>
      </w:pPr>
    </w:lvl>
    <w:lvl w:ilvl="2" w:tplc="CD7A59AC" w:tentative="1">
      <w:start w:val="1"/>
      <w:numFmt w:val="lowerRoman"/>
      <w:lvlText w:val="%3."/>
      <w:lvlJc w:val="right"/>
      <w:pPr>
        <w:ind w:left="2160" w:hanging="180"/>
      </w:pPr>
    </w:lvl>
    <w:lvl w:ilvl="3" w:tplc="70D417E4" w:tentative="1">
      <w:start w:val="1"/>
      <w:numFmt w:val="decimal"/>
      <w:lvlText w:val="%4."/>
      <w:lvlJc w:val="left"/>
      <w:pPr>
        <w:ind w:left="2880" w:hanging="360"/>
      </w:pPr>
    </w:lvl>
    <w:lvl w:ilvl="4" w:tplc="EE9A4B4A" w:tentative="1">
      <w:start w:val="1"/>
      <w:numFmt w:val="lowerLetter"/>
      <w:lvlText w:val="%5."/>
      <w:lvlJc w:val="left"/>
      <w:pPr>
        <w:ind w:left="3600" w:hanging="360"/>
      </w:pPr>
    </w:lvl>
    <w:lvl w:ilvl="5" w:tplc="E61C59BA" w:tentative="1">
      <w:start w:val="1"/>
      <w:numFmt w:val="lowerRoman"/>
      <w:lvlText w:val="%6."/>
      <w:lvlJc w:val="right"/>
      <w:pPr>
        <w:ind w:left="4320" w:hanging="180"/>
      </w:pPr>
    </w:lvl>
    <w:lvl w:ilvl="6" w:tplc="CDE8C6AA" w:tentative="1">
      <w:start w:val="1"/>
      <w:numFmt w:val="decimal"/>
      <w:lvlText w:val="%7."/>
      <w:lvlJc w:val="left"/>
      <w:pPr>
        <w:ind w:left="5040" w:hanging="360"/>
      </w:pPr>
    </w:lvl>
    <w:lvl w:ilvl="7" w:tplc="1C321C8C" w:tentative="1">
      <w:start w:val="1"/>
      <w:numFmt w:val="lowerLetter"/>
      <w:lvlText w:val="%8."/>
      <w:lvlJc w:val="left"/>
      <w:pPr>
        <w:ind w:left="5760" w:hanging="360"/>
      </w:pPr>
    </w:lvl>
    <w:lvl w:ilvl="8" w:tplc="7E725AC0"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A7F4DF14">
      <w:start w:val="1"/>
      <w:numFmt w:val="lowerRoman"/>
      <w:lvlText w:val="(%1)"/>
      <w:lvlJc w:val="left"/>
      <w:pPr>
        <w:ind w:left="1080" w:hanging="720"/>
      </w:pPr>
      <w:rPr>
        <w:rFonts w:hint="default"/>
      </w:rPr>
    </w:lvl>
    <w:lvl w:ilvl="1" w:tplc="B5DE8754" w:tentative="1">
      <w:start w:val="1"/>
      <w:numFmt w:val="lowerLetter"/>
      <w:lvlText w:val="%2."/>
      <w:lvlJc w:val="left"/>
      <w:pPr>
        <w:ind w:left="1440" w:hanging="360"/>
      </w:pPr>
    </w:lvl>
    <w:lvl w:ilvl="2" w:tplc="0972A0DE" w:tentative="1">
      <w:start w:val="1"/>
      <w:numFmt w:val="lowerRoman"/>
      <w:lvlText w:val="%3."/>
      <w:lvlJc w:val="right"/>
      <w:pPr>
        <w:ind w:left="2160" w:hanging="180"/>
      </w:pPr>
    </w:lvl>
    <w:lvl w:ilvl="3" w:tplc="0BAAC6FC" w:tentative="1">
      <w:start w:val="1"/>
      <w:numFmt w:val="decimal"/>
      <w:lvlText w:val="%4."/>
      <w:lvlJc w:val="left"/>
      <w:pPr>
        <w:ind w:left="2880" w:hanging="360"/>
      </w:pPr>
    </w:lvl>
    <w:lvl w:ilvl="4" w:tplc="65106CFC" w:tentative="1">
      <w:start w:val="1"/>
      <w:numFmt w:val="lowerLetter"/>
      <w:lvlText w:val="%5."/>
      <w:lvlJc w:val="left"/>
      <w:pPr>
        <w:ind w:left="3600" w:hanging="360"/>
      </w:pPr>
    </w:lvl>
    <w:lvl w:ilvl="5" w:tplc="64B84A74" w:tentative="1">
      <w:start w:val="1"/>
      <w:numFmt w:val="lowerRoman"/>
      <w:lvlText w:val="%6."/>
      <w:lvlJc w:val="right"/>
      <w:pPr>
        <w:ind w:left="4320" w:hanging="180"/>
      </w:pPr>
    </w:lvl>
    <w:lvl w:ilvl="6" w:tplc="94807CF0" w:tentative="1">
      <w:start w:val="1"/>
      <w:numFmt w:val="decimal"/>
      <w:lvlText w:val="%7."/>
      <w:lvlJc w:val="left"/>
      <w:pPr>
        <w:ind w:left="5040" w:hanging="360"/>
      </w:pPr>
    </w:lvl>
    <w:lvl w:ilvl="7" w:tplc="9ABEF1C2" w:tentative="1">
      <w:start w:val="1"/>
      <w:numFmt w:val="lowerLetter"/>
      <w:lvlText w:val="%8."/>
      <w:lvlJc w:val="left"/>
      <w:pPr>
        <w:ind w:left="5760" w:hanging="360"/>
      </w:pPr>
    </w:lvl>
    <w:lvl w:ilvl="8" w:tplc="2A9CE84A"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C582AC84">
      <w:start w:val="1"/>
      <w:numFmt w:val="lowerRoman"/>
      <w:lvlText w:val="(%1)"/>
      <w:lvlJc w:val="left"/>
      <w:pPr>
        <w:ind w:left="1080" w:hanging="720"/>
      </w:pPr>
      <w:rPr>
        <w:rFonts w:hint="default"/>
      </w:rPr>
    </w:lvl>
    <w:lvl w:ilvl="1" w:tplc="E7680766" w:tentative="1">
      <w:start w:val="1"/>
      <w:numFmt w:val="lowerLetter"/>
      <w:lvlText w:val="%2."/>
      <w:lvlJc w:val="left"/>
      <w:pPr>
        <w:ind w:left="1440" w:hanging="360"/>
      </w:pPr>
    </w:lvl>
    <w:lvl w:ilvl="2" w:tplc="47282698" w:tentative="1">
      <w:start w:val="1"/>
      <w:numFmt w:val="lowerRoman"/>
      <w:lvlText w:val="%3."/>
      <w:lvlJc w:val="right"/>
      <w:pPr>
        <w:ind w:left="2160" w:hanging="180"/>
      </w:pPr>
    </w:lvl>
    <w:lvl w:ilvl="3" w:tplc="FE54634C" w:tentative="1">
      <w:start w:val="1"/>
      <w:numFmt w:val="decimal"/>
      <w:lvlText w:val="%4."/>
      <w:lvlJc w:val="left"/>
      <w:pPr>
        <w:ind w:left="2880" w:hanging="360"/>
      </w:pPr>
    </w:lvl>
    <w:lvl w:ilvl="4" w:tplc="DF4C0588" w:tentative="1">
      <w:start w:val="1"/>
      <w:numFmt w:val="lowerLetter"/>
      <w:lvlText w:val="%5."/>
      <w:lvlJc w:val="left"/>
      <w:pPr>
        <w:ind w:left="3600" w:hanging="360"/>
      </w:pPr>
    </w:lvl>
    <w:lvl w:ilvl="5" w:tplc="8C68E18A" w:tentative="1">
      <w:start w:val="1"/>
      <w:numFmt w:val="lowerRoman"/>
      <w:lvlText w:val="%6."/>
      <w:lvlJc w:val="right"/>
      <w:pPr>
        <w:ind w:left="4320" w:hanging="180"/>
      </w:pPr>
    </w:lvl>
    <w:lvl w:ilvl="6" w:tplc="307C756E" w:tentative="1">
      <w:start w:val="1"/>
      <w:numFmt w:val="decimal"/>
      <w:lvlText w:val="%7."/>
      <w:lvlJc w:val="left"/>
      <w:pPr>
        <w:ind w:left="5040" w:hanging="360"/>
      </w:pPr>
    </w:lvl>
    <w:lvl w:ilvl="7" w:tplc="98D49E66" w:tentative="1">
      <w:start w:val="1"/>
      <w:numFmt w:val="lowerLetter"/>
      <w:lvlText w:val="%8."/>
      <w:lvlJc w:val="left"/>
      <w:pPr>
        <w:ind w:left="5760" w:hanging="360"/>
      </w:pPr>
    </w:lvl>
    <w:lvl w:ilvl="8" w:tplc="329A8774"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503441A8">
      <w:start w:val="1"/>
      <w:numFmt w:val="lowerRoman"/>
      <w:lvlText w:val="(%1)"/>
      <w:lvlJc w:val="left"/>
      <w:pPr>
        <w:ind w:left="1080" w:hanging="720"/>
      </w:pPr>
      <w:rPr>
        <w:rFonts w:hint="default"/>
      </w:rPr>
    </w:lvl>
    <w:lvl w:ilvl="1" w:tplc="3572A806" w:tentative="1">
      <w:start w:val="1"/>
      <w:numFmt w:val="lowerLetter"/>
      <w:lvlText w:val="%2."/>
      <w:lvlJc w:val="left"/>
      <w:pPr>
        <w:ind w:left="1440" w:hanging="360"/>
      </w:pPr>
    </w:lvl>
    <w:lvl w:ilvl="2" w:tplc="8CF4ECDA" w:tentative="1">
      <w:start w:val="1"/>
      <w:numFmt w:val="lowerRoman"/>
      <w:lvlText w:val="%3."/>
      <w:lvlJc w:val="right"/>
      <w:pPr>
        <w:ind w:left="2160" w:hanging="180"/>
      </w:pPr>
    </w:lvl>
    <w:lvl w:ilvl="3" w:tplc="2CFE52C6" w:tentative="1">
      <w:start w:val="1"/>
      <w:numFmt w:val="decimal"/>
      <w:lvlText w:val="%4."/>
      <w:lvlJc w:val="left"/>
      <w:pPr>
        <w:ind w:left="2880" w:hanging="360"/>
      </w:pPr>
    </w:lvl>
    <w:lvl w:ilvl="4" w:tplc="E682C072" w:tentative="1">
      <w:start w:val="1"/>
      <w:numFmt w:val="lowerLetter"/>
      <w:lvlText w:val="%5."/>
      <w:lvlJc w:val="left"/>
      <w:pPr>
        <w:ind w:left="3600" w:hanging="360"/>
      </w:pPr>
    </w:lvl>
    <w:lvl w:ilvl="5" w:tplc="7F382F6C" w:tentative="1">
      <w:start w:val="1"/>
      <w:numFmt w:val="lowerRoman"/>
      <w:lvlText w:val="%6."/>
      <w:lvlJc w:val="right"/>
      <w:pPr>
        <w:ind w:left="4320" w:hanging="180"/>
      </w:pPr>
    </w:lvl>
    <w:lvl w:ilvl="6" w:tplc="A328C9E6" w:tentative="1">
      <w:start w:val="1"/>
      <w:numFmt w:val="decimal"/>
      <w:lvlText w:val="%7."/>
      <w:lvlJc w:val="left"/>
      <w:pPr>
        <w:ind w:left="5040" w:hanging="360"/>
      </w:pPr>
    </w:lvl>
    <w:lvl w:ilvl="7" w:tplc="2A7A07FE" w:tentative="1">
      <w:start w:val="1"/>
      <w:numFmt w:val="lowerLetter"/>
      <w:lvlText w:val="%8."/>
      <w:lvlJc w:val="left"/>
      <w:pPr>
        <w:ind w:left="5760" w:hanging="360"/>
      </w:pPr>
    </w:lvl>
    <w:lvl w:ilvl="8" w:tplc="F1062A60"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06200058">
    <w:abstractNumId w:val="21"/>
  </w:num>
  <w:num w:numId="2" w16cid:durableId="1025060920">
    <w:abstractNumId w:val="6"/>
  </w:num>
  <w:num w:numId="3" w16cid:durableId="56558200">
    <w:abstractNumId w:val="2"/>
  </w:num>
  <w:num w:numId="4" w16cid:durableId="822817212">
    <w:abstractNumId w:val="10"/>
  </w:num>
  <w:num w:numId="5" w16cid:durableId="897134322">
    <w:abstractNumId w:val="9"/>
  </w:num>
  <w:num w:numId="6" w16cid:durableId="1795907546">
    <w:abstractNumId w:val="1"/>
  </w:num>
  <w:num w:numId="7" w16cid:durableId="334378087">
    <w:abstractNumId w:val="16"/>
  </w:num>
  <w:num w:numId="8" w16cid:durableId="1653176645">
    <w:abstractNumId w:val="7"/>
  </w:num>
  <w:num w:numId="9" w16cid:durableId="861406994">
    <w:abstractNumId w:val="13"/>
  </w:num>
  <w:num w:numId="10" w16cid:durableId="1098869334">
    <w:abstractNumId w:val="5"/>
  </w:num>
  <w:num w:numId="11" w16cid:durableId="1509905789">
    <w:abstractNumId w:val="20"/>
  </w:num>
  <w:num w:numId="12" w16cid:durableId="691879775">
    <w:abstractNumId w:val="11"/>
  </w:num>
  <w:num w:numId="13" w16cid:durableId="874656081">
    <w:abstractNumId w:val="4"/>
  </w:num>
  <w:num w:numId="14" w16cid:durableId="1655180789">
    <w:abstractNumId w:val="3"/>
  </w:num>
  <w:num w:numId="15" w16cid:durableId="1197431103">
    <w:abstractNumId w:val="18"/>
  </w:num>
  <w:num w:numId="16" w16cid:durableId="1841266404">
    <w:abstractNumId w:val="17"/>
  </w:num>
  <w:num w:numId="17" w16cid:durableId="1610815556">
    <w:abstractNumId w:val="8"/>
  </w:num>
  <w:num w:numId="18" w16cid:durableId="1092360287">
    <w:abstractNumId w:val="15"/>
  </w:num>
  <w:num w:numId="19" w16cid:durableId="1931307455">
    <w:abstractNumId w:val="19"/>
  </w:num>
  <w:num w:numId="20" w16cid:durableId="1091272477">
    <w:abstractNumId w:val="12"/>
  </w:num>
  <w:num w:numId="21" w16cid:durableId="766192033">
    <w:abstractNumId w:val="0"/>
  </w:num>
  <w:num w:numId="22" w16cid:durableId="1567111149">
    <w:abstractNumId w:val="21"/>
  </w:num>
  <w:num w:numId="23" w16cid:durableId="1298102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4B"/>
    <w:rsid w:val="000C5BDD"/>
    <w:rsid w:val="000D0128"/>
    <w:rsid w:val="00312C3C"/>
    <w:rsid w:val="00365CA6"/>
    <w:rsid w:val="0038626B"/>
    <w:rsid w:val="003E7DC4"/>
    <w:rsid w:val="00527E63"/>
    <w:rsid w:val="006332AC"/>
    <w:rsid w:val="00672141"/>
    <w:rsid w:val="006B00AB"/>
    <w:rsid w:val="007C1250"/>
    <w:rsid w:val="00864B94"/>
    <w:rsid w:val="008A43C6"/>
    <w:rsid w:val="008F562C"/>
    <w:rsid w:val="00956291"/>
    <w:rsid w:val="009B4D82"/>
    <w:rsid w:val="00A16B5B"/>
    <w:rsid w:val="00BF6B6E"/>
    <w:rsid w:val="00C62C8C"/>
    <w:rsid w:val="00CD45B4"/>
    <w:rsid w:val="00D21489"/>
    <w:rsid w:val="00D9234B"/>
    <w:rsid w:val="00E049A2"/>
    <w:rsid w:val="00F1698D"/>
    <w:rsid w:val="00FD7CD2"/>
    <w:rsid w:val="00FE1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414B"/>
  <w15:docId w15:val="{2BF4B291-BE1D-498B-93FC-B6D4FFFC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B3351A" w:rsidRDefault="00CC4DEF" w:rsidP="009B242A">
          <w:pPr>
            <w:pStyle w:val="4D6CDB0F478A47378458119DA633E90A"/>
          </w:pPr>
          <w:r w:rsidRPr="00925A3E">
            <w:rPr>
              <w:rStyle w:val="PlaceholderText"/>
            </w:rPr>
            <w:t>Click or tap to enter a date.</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B3351A" w:rsidRDefault="00CC4DEF" w:rsidP="006D1582">
          <w:pPr>
            <w:pStyle w:val="5CDED3F96A5C477699174572CD92C941"/>
          </w:pPr>
          <w:r w:rsidRPr="00D858FE">
            <w:rPr>
              <w:rStyle w:val="PlaceholderText"/>
            </w:rPr>
            <w:t>Choose an item.</w:t>
          </w:r>
        </w:p>
      </w:docPartBody>
    </w:docPart>
    <w:docPart>
      <w:docPartPr>
        <w:name w:val="A117C300BE1E47DFA999182F8290BD71"/>
        <w:category>
          <w:name w:val="General"/>
          <w:gallery w:val="placeholder"/>
        </w:category>
        <w:types>
          <w:type w:val="bbPlcHdr"/>
        </w:types>
        <w:behaviors>
          <w:behavior w:val="content"/>
        </w:behaviors>
        <w:guid w:val="{BA12BCFD-0A9F-44CA-B6A9-F5D0261D544C}"/>
      </w:docPartPr>
      <w:docPartBody>
        <w:p w:rsidR="00B3351A" w:rsidRDefault="00FC50FC" w:rsidP="00FC50FC">
          <w:pPr>
            <w:pStyle w:val="A117C300BE1E47DFA999182F8290BD71"/>
          </w:pPr>
          <w:r w:rsidRPr="00D858FE">
            <w:rPr>
              <w:rStyle w:val="PlaceholderText"/>
            </w:rPr>
            <w:t>Choose an item.</w:t>
          </w:r>
        </w:p>
      </w:docPartBody>
    </w:docPart>
    <w:docPart>
      <w:docPartPr>
        <w:name w:val="F8864BA66E4E4BF4AAF6DD005A758597"/>
        <w:category>
          <w:name w:val="General"/>
          <w:gallery w:val="placeholder"/>
        </w:category>
        <w:types>
          <w:type w:val="bbPlcHdr"/>
        </w:types>
        <w:behaviors>
          <w:behavior w:val="content"/>
        </w:behaviors>
        <w:guid w:val="{588ED922-1C4D-4764-8770-0124AD104498}"/>
      </w:docPartPr>
      <w:docPartBody>
        <w:p w:rsidR="00B3351A" w:rsidRDefault="00FC50FC" w:rsidP="00FC50FC">
          <w:pPr>
            <w:pStyle w:val="F8864BA66E4E4BF4AAF6DD005A75859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50FC"/>
    <w:rsid w:val="00303934"/>
    <w:rsid w:val="003F69F9"/>
    <w:rsid w:val="007C1250"/>
    <w:rsid w:val="009B4D82"/>
    <w:rsid w:val="00A42313"/>
    <w:rsid w:val="00B3351A"/>
    <w:rsid w:val="00BF6B6E"/>
    <w:rsid w:val="00CC4DEF"/>
    <w:rsid w:val="00CD45B4"/>
    <w:rsid w:val="00F45265"/>
    <w:rsid w:val="00FC50FC"/>
    <w:rsid w:val="00FD7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50FC"/>
    <w:rPr>
      <w:color w:val="808080"/>
    </w:rPr>
  </w:style>
  <w:style w:type="paragraph" w:customStyle="1" w:styleId="4D6CDB0F478A47378458119DA633E90A">
    <w:name w:val="4D6CDB0F478A47378458119DA633E90A"/>
    <w:rsid w:val="00193AC5"/>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A117C300BE1E47DFA999182F8290BD71">
    <w:name w:val="A117C300BE1E47DFA999182F8290BD71"/>
    <w:rsid w:val="00FC50FC"/>
    <w:pPr>
      <w:spacing w:line="278" w:lineRule="auto"/>
    </w:pPr>
    <w:rPr>
      <w:kern w:val="2"/>
      <w:sz w:val="24"/>
      <w:szCs w:val="24"/>
      <w14:ligatures w14:val="standardContextual"/>
    </w:rPr>
  </w:style>
  <w:style w:type="paragraph" w:customStyle="1" w:styleId="F8864BA66E4E4BF4AAF6DD005A758597">
    <w:name w:val="F8864BA66E4E4BF4AAF6DD005A758597"/>
    <w:rsid w:val="00FC50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2025-02-23T23:57:00Z</dcterms:created>
  <dcterms:modified xsi:type="dcterms:W3CDTF">2025-02-23T23:57:00Z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