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15DDF" w14:textId="77777777" w:rsidR="00FB53D5" w:rsidRPr="002C3EBF" w:rsidRDefault="00FB53D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34DCACE" wp14:editId="5A69FAC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DAB1BDC" w14:textId="77777777" w:rsidR="00FB53D5" w:rsidRDefault="00FB53D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58BDAF" w14:textId="77777777" w:rsidR="00FB53D5" w:rsidRDefault="00FB53D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71B8AA" w14:textId="77777777" w:rsidR="00FB53D5" w:rsidRPr="002C3EBF" w:rsidRDefault="00FB53D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C67A2" w14:paraId="2D0F0F89" w14:textId="77777777" w:rsidTr="002C67A2">
        <w:tc>
          <w:tcPr>
            <w:cnfStyle w:val="001000000000" w:firstRow="0" w:lastRow="0" w:firstColumn="1" w:lastColumn="0" w:oddVBand="0" w:evenVBand="0" w:oddHBand="0" w:evenHBand="0" w:firstRowFirstColumn="0" w:firstRowLastColumn="0" w:lastRowFirstColumn="0" w:lastRowLastColumn="0"/>
            <w:tcW w:w="3227" w:type="dxa"/>
          </w:tcPr>
          <w:p w14:paraId="28C646A6" w14:textId="77777777" w:rsidR="00FB53D5" w:rsidRPr="00996FAF" w:rsidRDefault="00FB53D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9910F91" w14:textId="77777777" w:rsidR="00FB53D5" w:rsidRPr="00996FAF" w:rsidRDefault="00FB53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Ozcare - Hervey Bay</w:t>
            </w:r>
          </w:p>
        </w:tc>
      </w:tr>
      <w:tr w:rsidR="002C67A2" w14:paraId="380906E0" w14:textId="77777777" w:rsidTr="002C6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D3B6CA" w14:textId="77777777" w:rsidR="00FB53D5" w:rsidRPr="00996FAF" w:rsidRDefault="00FB53D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1829D1" w14:textId="77777777" w:rsidR="00FB53D5" w:rsidRPr="00C27BE3" w:rsidRDefault="00FB53D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5805</w:t>
            </w:r>
          </w:p>
        </w:tc>
      </w:tr>
      <w:tr w:rsidR="002C67A2" w14:paraId="51A654AA" w14:textId="77777777" w:rsidTr="002C67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5991F2" w14:textId="77777777" w:rsidR="00FB53D5" w:rsidRPr="00996FAF" w:rsidRDefault="00FB53D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040D133" w14:textId="77777777" w:rsidR="00FB53D5" w:rsidRPr="00996FAF" w:rsidRDefault="00FB53D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 Davis</w:t>
            </w:r>
            <w:r>
              <w:rPr>
                <w:rFonts w:ascii="Arial" w:eastAsia="Times New Roman" w:hAnsi="Arial" w:cs="Arial"/>
                <w:lang w:eastAsia="en-AU"/>
              </w:rPr>
              <w:t xml:space="preserve"> Drive, KAWUNGAN, Queensland, 4655</w:t>
            </w:r>
          </w:p>
        </w:tc>
      </w:tr>
      <w:tr w:rsidR="002C67A2" w14:paraId="739DBE50" w14:textId="77777777" w:rsidTr="002C6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0ACE01" w14:textId="77777777" w:rsidR="00FB53D5" w:rsidRPr="00996FAF" w:rsidRDefault="00FB53D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8DF932" w14:textId="77777777" w:rsidR="00FB53D5" w:rsidRPr="00996FAF" w:rsidRDefault="00FB53D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C67A2" w14:paraId="5DD65C9E" w14:textId="77777777" w:rsidTr="002C67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B0A63" w14:textId="77777777" w:rsidR="00FB53D5" w:rsidRPr="00996FAF" w:rsidRDefault="00FB53D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EA2D3E" w14:textId="77777777" w:rsidR="00FB53D5" w:rsidRPr="00996FAF" w:rsidRDefault="00FB53D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April 2024 to 1 May 2024</w:t>
            </w:r>
          </w:p>
        </w:tc>
      </w:tr>
      <w:tr w:rsidR="002C67A2" w14:paraId="4BB06DCF" w14:textId="77777777" w:rsidTr="002C6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AC02FA" w14:textId="77777777" w:rsidR="00FB53D5" w:rsidRPr="00996FAF" w:rsidRDefault="00FB53D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20108249"/>
            <w:placeholder>
              <w:docPart w:val="DefaultPlaceholder_-1854013437"/>
            </w:placeholder>
            <w:date w:fullDate="2024-05-28T00:00:00Z">
              <w:dateFormat w:val="d MMMM yyyy"/>
              <w:lid w:val="en-AU"/>
              <w:storeMappedDataAs w:val="dateTime"/>
              <w:calendar w:val="gregorian"/>
            </w:date>
          </w:sdtPr>
          <w:sdtEndPr/>
          <w:sdtContent>
            <w:tc>
              <w:tcPr>
                <w:tcW w:w="7114" w:type="dxa"/>
                <w:shd w:val="clear" w:color="auto" w:fill="FFFFFF" w:themeFill="background1"/>
              </w:tcPr>
              <w:p w14:paraId="78FAE1AC" w14:textId="3CEFEFA9" w:rsidR="00FB53D5" w:rsidRPr="00996FAF" w:rsidRDefault="00011BA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May 2024</w:t>
                </w:r>
              </w:p>
            </w:tc>
          </w:sdtContent>
        </w:sdt>
      </w:tr>
      <w:tr w:rsidR="002C67A2" w14:paraId="324249EB" w14:textId="77777777" w:rsidTr="002C67A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716E72" w14:textId="77777777" w:rsidR="00FB53D5" w:rsidRPr="00996FAF" w:rsidRDefault="00FB53D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CA6F9DB" w14:textId="77777777" w:rsidR="00FB53D5" w:rsidRPr="009B6303" w:rsidRDefault="00FB53D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952 Ozcare </w:t>
            </w:r>
          </w:p>
          <w:p w14:paraId="2CCC3CB9" w14:textId="77777777" w:rsidR="00FB53D5" w:rsidRPr="009B6303" w:rsidRDefault="00FB53D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19391 Ozcare - Hervey Bay</w:t>
            </w:r>
          </w:p>
        </w:tc>
      </w:tr>
    </w:tbl>
    <w:bookmarkEnd w:id="0"/>
    <w:p w14:paraId="341A8581" w14:textId="77777777" w:rsidR="00FB53D5" w:rsidRPr="00996FAF" w:rsidRDefault="00FB53D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806420" w14:textId="77777777" w:rsidR="00FB53D5" w:rsidRPr="00996FAF" w:rsidRDefault="00FB53D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08E1DA7" w14:textId="55517710" w:rsidR="00FB53D5" w:rsidRPr="00996FAF" w:rsidRDefault="00FB53D5" w:rsidP="0036130C">
      <w:pPr>
        <w:pStyle w:val="NormalArial"/>
      </w:pPr>
      <w:r w:rsidRPr="00996FAF">
        <w:t xml:space="preserve">This performance report for </w:t>
      </w:r>
      <w:r w:rsidRPr="00C27BE3">
        <w:rPr>
          <w:color w:val="auto"/>
        </w:rPr>
        <w:t>Ozcare - Hervey Bay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S</w:t>
      </w:r>
      <w:r w:rsidR="00DD06E0">
        <w:t xml:space="preserve"> </w:t>
      </w:r>
      <w:r>
        <w:t>Tu</w:t>
      </w:r>
      <w:r w:rsidRPr="00DD06E0">
        <w:rPr>
          <w:color w:val="auto"/>
        </w:rPr>
        <w:t xml:space="preserve">rner, </w:t>
      </w:r>
      <w:r w:rsidRPr="00996FAF">
        <w:t>delegate of the Aged Care Quality and Safety Commissioner (Commissioner)</w:t>
      </w:r>
      <w:r>
        <w:rPr>
          <w:rStyle w:val="FootnoteReference"/>
        </w:rPr>
        <w:footnoteReference w:id="1"/>
      </w:r>
      <w:r w:rsidRPr="00996FAF">
        <w:t xml:space="preserve">. </w:t>
      </w:r>
    </w:p>
    <w:p w14:paraId="17147D97" w14:textId="77777777" w:rsidR="00FB53D5" w:rsidRPr="00996FAF" w:rsidRDefault="00FB53D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22CF51" w14:textId="77777777" w:rsidR="00FB53D5" w:rsidRPr="00996FAF" w:rsidRDefault="00FB53D5" w:rsidP="0036130C">
      <w:pPr>
        <w:pStyle w:val="NormalArial"/>
      </w:pPr>
      <w:r w:rsidRPr="00996FAF">
        <w:t>The report also specifies any areas in which improvements must be made to ensure the Quality Standards are complied with.</w:t>
      </w:r>
    </w:p>
    <w:p w14:paraId="3A781883" w14:textId="77777777" w:rsidR="00FB53D5" w:rsidRPr="00996FAF" w:rsidRDefault="00FB53D5" w:rsidP="00712752">
      <w:pPr>
        <w:pStyle w:val="Heading1"/>
        <w:spacing w:before="240" w:after="240" w:line="22" w:lineRule="atLeast"/>
        <w:rPr>
          <w:rFonts w:ascii="Arial" w:hAnsi="Arial" w:cs="Arial"/>
        </w:rPr>
      </w:pPr>
      <w:r w:rsidRPr="00996FAF">
        <w:rPr>
          <w:rFonts w:ascii="Arial" w:hAnsi="Arial" w:cs="Arial"/>
        </w:rPr>
        <w:t>Material relied on</w:t>
      </w:r>
    </w:p>
    <w:p w14:paraId="2C513B5F" w14:textId="77777777" w:rsidR="00FB53D5" w:rsidRPr="00996FAF" w:rsidRDefault="00FB53D5" w:rsidP="0036130C">
      <w:pPr>
        <w:pStyle w:val="NormalArial"/>
      </w:pPr>
      <w:r w:rsidRPr="00996FAF">
        <w:t>The following information has been considered in preparing the performance report:</w:t>
      </w:r>
    </w:p>
    <w:p w14:paraId="435F86ED" w14:textId="68FA74C1" w:rsidR="00FB53D5" w:rsidRPr="00B803DC" w:rsidRDefault="00FB53D5" w:rsidP="00B803DC">
      <w:pPr>
        <w:pStyle w:val="NormalArial"/>
        <w:numPr>
          <w:ilvl w:val="0"/>
          <w:numId w:val="24"/>
        </w:numPr>
        <w:rPr>
          <w:color w:val="auto"/>
        </w:rPr>
      </w:pPr>
      <w:r w:rsidRPr="00B803DC">
        <w:rPr>
          <w:color w:val="auto"/>
        </w:rPr>
        <w:t xml:space="preserve">the </w:t>
      </w:r>
      <w:r w:rsidR="00DD06E0" w:rsidRPr="00B803DC">
        <w:rPr>
          <w:color w:val="auto"/>
        </w:rPr>
        <w:t>A</w:t>
      </w:r>
      <w:r w:rsidRPr="00B803DC">
        <w:rPr>
          <w:color w:val="auto"/>
        </w:rPr>
        <w:t xml:space="preserve">ssessment </w:t>
      </w:r>
      <w:r w:rsidR="00DD06E0" w:rsidRPr="00B803DC">
        <w:rPr>
          <w:color w:val="auto"/>
        </w:rPr>
        <w:t>T</w:t>
      </w:r>
      <w:r w:rsidRPr="00B803DC">
        <w:rPr>
          <w:color w:val="auto"/>
        </w:rPr>
        <w:t>eam’s report for the Assessment contact (performance assessment) – site report was informed by a site assessment, observations at the service, review of documents and interviews with staff, consumers/representatives and others</w:t>
      </w:r>
    </w:p>
    <w:p w14:paraId="42C7FCA7" w14:textId="4476376E" w:rsidR="00FB53D5" w:rsidRPr="00B803DC" w:rsidRDefault="00FB53D5" w:rsidP="00B803DC">
      <w:pPr>
        <w:pStyle w:val="NormalArial"/>
        <w:numPr>
          <w:ilvl w:val="0"/>
          <w:numId w:val="24"/>
        </w:numPr>
        <w:rPr>
          <w:color w:val="auto"/>
        </w:rPr>
      </w:pPr>
      <w:r w:rsidRPr="00B803DC">
        <w:rPr>
          <w:color w:val="auto"/>
        </w:rPr>
        <w:t xml:space="preserve">the provider’s response to the </w:t>
      </w:r>
      <w:r w:rsidR="00DD06E0" w:rsidRPr="00B803DC">
        <w:rPr>
          <w:color w:val="auto"/>
        </w:rPr>
        <w:t>A</w:t>
      </w:r>
      <w:r w:rsidRPr="00B803DC">
        <w:rPr>
          <w:color w:val="auto"/>
        </w:rPr>
        <w:t xml:space="preserve">ssessment </w:t>
      </w:r>
      <w:r w:rsidR="00DD06E0" w:rsidRPr="00B803DC">
        <w:rPr>
          <w:color w:val="auto"/>
        </w:rPr>
        <w:t>T</w:t>
      </w:r>
      <w:r w:rsidRPr="00B803DC">
        <w:rPr>
          <w:color w:val="auto"/>
        </w:rPr>
        <w:t xml:space="preserve">eam’s report </w:t>
      </w:r>
      <w:r w:rsidR="00924EB1" w:rsidRPr="00B803DC">
        <w:rPr>
          <w:color w:val="auto"/>
        </w:rPr>
        <w:t>received 21 May 2024</w:t>
      </w:r>
    </w:p>
    <w:p w14:paraId="63690DEC" w14:textId="4C1FA8B1" w:rsidR="00FB53D5" w:rsidRPr="00712752" w:rsidRDefault="00011BA6" w:rsidP="00B803DC">
      <w:pPr>
        <w:pStyle w:val="NormalArial"/>
        <w:numPr>
          <w:ilvl w:val="0"/>
          <w:numId w:val="24"/>
        </w:numPr>
      </w:pPr>
      <w:r w:rsidRPr="00B803DC">
        <w:rPr>
          <w:color w:val="auto"/>
        </w:rPr>
        <w:t xml:space="preserve">other </w:t>
      </w:r>
      <w:r>
        <w:t>information relating to the service that is held by the Commission</w:t>
      </w:r>
      <w:r w:rsidR="00FB53D5" w:rsidRPr="00712752">
        <w:br w:type="page"/>
      </w:r>
    </w:p>
    <w:p w14:paraId="5047FE5C" w14:textId="77777777" w:rsidR="00FB53D5" w:rsidRPr="00996FAF" w:rsidRDefault="00FB53D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C67A2" w14:paraId="278A6BDB" w14:textId="77777777" w:rsidTr="002C67A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F5F146" w14:textId="77777777" w:rsidR="00FB53D5" w:rsidRPr="00FA3C42" w:rsidRDefault="00FB53D5" w:rsidP="009767BC">
            <w:pPr>
              <w:keepNext/>
              <w:spacing w:before="0" w:line="22" w:lineRule="atLeast"/>
              <w:ind w:right="-109"/>
              <w:rPr>
                <w:rFonts w:ascii="Arial" w:hAnsi="Arial" w:cs="Arial"/>
                <w:highlight w:val="yellow"/>
              </w:rPr>
            </w:pPr>
            <w:r w:rsidRPr="00E769BD">
              <w:rPr>
                <w:rFonts w:ascii="Arial" w:hAnsi="Arial" w:cs="Arial"/>
              </w:rPr>
              <w:t>Standard 1</w:t>
            </w:r>
            <w:r w:rsidRPr="00E769BD">
              <w:rPr>
                <w:rFonts w:ascii="Arial" w:hAnsi="Arial" w:cs="Arial"/>
                <w:b w:val="0"/>
              </w:rPr>
              <w:t xml:space="preserve"> Consumer dignity and choice</w:t>
            </w:r>
          </w:p>
        </w:tc>
        <w:tc>
          <w:tcPr>
            <w:tcW w:w="1175" w:type="pct"/>
            <w:shd w:val="clear" w:color="auto" w:fill="auto"/>
          </w:tcPr>
          <w:p w14:paraId="1A36132D" w14:textId="73D881C6" w:rsidR="00FB53D5" w:rsidRPr="00FA3C42" w:rsidRDefault="005B699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highlight w:val="yellow"/>
              </w:rPr>
            </w:pPr>
            <w:sdt>
              <w:sdtPr>
                <w:rPr>
                  <w:rFonts w:ascii="Arial" w:hAnsi="Arial" w:cs="Arial"/>
                </w:rPr>
                <w:alias w:val="Compliance Rating"/>
                <w:tag w:val="Compliance Rating"/>
                <w:id w:val="-225833991"/>
                <w:placeholder>
                  <w:docPart w:val="1C0174F1A2AF405BAF4594984D99F3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7AC">
                  <w:rPr>
                    <w:rFonts w:ascii="Arial" w:hAnsi="Arial" w:cs="Arial"/>
                  </w:rPr>
                  <w:t>Not applicable as not all requirements have been assessed</w:t>
                </w:r>
              </w:sdtContent>
            </w:sdt>
          </w:p>
        </w:tc>
      </w:tr>
      <w:tr w:rsidR="002C67A2" w14:paraId="10E6633A" w14:textId="77777777" w:rsidTr="002C67A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58877B" w14:textId="77777777" w:rsidR="00FB53D5" w:rsidRPr="00E769BD" w:rsidRDefault="00FB53D5" w:rsidP="002C5FA9">
            <w:pPr>
              <w:keepNext/>
              <w:spacing w:before="0" w:line="22" w:lineRule="atLeast"/>
              <w:ind w:right="-109"/>
              <w:rPr>
                <w:rFonts w:ascii="Arial" w:hAnsi="Arial" w:cs="Arial"/>
              </w:rPr>
            </w:pPr>
            <w:r w:rsidRPr="00E769BD">
              <w:rPr>
                <w:rFonts w:ascii="Arial" w:hAnsi="Arial" w:cs="Arial"/>
                <w:b/>
              </w:rPr>
              <w:t>Standard 2</w:t>
            </w:r>
            <w:r w:rsidRPr="00E769BD">
              <w:rPr>
                <w:rFonts w:ascii="Arial" w:hAnsi="Arial" w:cs="Arial"/>
              </w:rPr>
              <w:t xml:space="preserve"> Ongoing assessment and planning with consumers</w:t>
            </w:r>
          </w:p>
        </w:tc>
        <w:tc>
          <w:tcPr>
            <w:tcW w:w="1175" w:type="pct"/>
            <w:shd w:val="clear" w:color="auto" w:fill="auto"/>
          </w:tcPr>
          <w:p w14:paraId="535221C5" w14:textId="40D0A3CD" w:rsidR="00FB53D5" w:rsidRPr="00E769BD" w:rsidRDefault="005B699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13162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769BD">
                  <w:rPr>
                    <w:rFonts w:ascii="Arial" w:hAnsi="Arial" w:cs="Arial"/>
                    <w:b/>
                    <w:bCs/>
                  </w:rPr>
                  <w:t>Not Compliant</w:t>
                </w:r>
              </w:sdtContent>
            </w:sdt>
          </w:p>
        </w:tc>
      </w:tr>
      <w:tr w:rsidR="002C67A2" w14:paraId="58B6CC15" w14:textId="77777777" w:rsidTr="002C67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7967AF" w14:textId="77777777" w:rsidR="00FB53D5" w:rsidRPr="00921E14" w:rsidRDefault="00FB53D5" w:rsidP="002C5FA9">
            <w:pPr>
              <w:keepNext/>
              <w:spacing w:before="0" w:line="22" w:lineRule="atLeast"/>
              <w:rPr>
                <w:rFonts w:ascii="Arial" w:hAnsi="Arial" w:cs="Arial"/>
              </w:rPr>
            </w:pPr>
            <w:r w:rsidRPr="00921E14">
              <w:rPr>
                <w:rFonts w:ascii="Arial" w:hAnsi="Arial" w:cs="Arial"/>
                <w:b/>
              </w:rPr>
              <w:t>Standard 3</w:t>
            </w:r>
            <w:r w:rsidRPr="00921E14">
              <w:rPr>
                <w:rFonts w:ascii="Arial" w:hAnsi="Arial" w:cs="Arial"/>
              </w:rPr>
              <w:t xml:space="preserve"> Personal care and clinical care</w:t>
            </w:r>
          </w:p>
        </w:tc>
        <w:tc>
          <w:tcPr>
            <w:tcW w:w="1175" w:type="pct"/>
            <w:shd w:val="clear" w:color="auto" w:fill="auto"/>
          </w:tcPr>
          <w:p w14:paraId="598B8694" w14:textId="601D4525" w:rsidR="00FB53D5" w:rsidRPr="00921E14" w:rsidRDefault="005B699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926553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21E14">
                  <w:rPr>
                    <w:rFonts w:ascii="Arial" w:hAnsi="Arial" w:cs="Arial"/>
                    <w:b/>
                    <w:bCs/>
                  </w:rPr>
                  <w:t>Not Compliant</w:t>
                </w:r>
              </w:sdtContent>
            </w:sdt>
          </w:p>
        </w:tc>
      </w:tr>
      <w:tr w:rsidR="002C67A2" w14:paraId="7BA1380A" w14:textId="77777777" w:rsidTr="002C67A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39E32E" w14:textId="77777777" w:rsidR="00FB53D5" w:rsidRPr="00921E14" w:rsidRDefault="00FB53D5" w:rsidP="002C5FA9">
            <w:pPr>
              <w:keepNext/>
              <w:spacing w:before="0" w:line="22" w:lineRule="atLeast"/>
              <w:rPr>
                <w:rFonts w:ascii="Arial" w:hAnsi="Arial" w:cs="Arial"/>
              </w:rPr>
            </w:pPr>
            <w:r w:rsidRPr="00921E14">
              <w:rPr>
                <w:rFonts w:ascii="Arial" w:hAnsi="Arial" w:cs="Arial"/>
                <w:b/>
              </w:rPr>
              <w:t>Standard 7</w:t>
            </w:r>
            <w:r w:rsidRPr="00921E14">
              <w:rPr>
                <w:rFonts w:ascii="Arial" w:hAnsi="Arial" w:cs="Arial"/>
              </w:rPr>
              <w:t xml:space="preserve"> Human resources</w:t>
            </w:r>
          </w:p>
        </w:tc>
        <w:tc>
          <w:tcPr>
            <w:tcW w:w="1175" w:type="pct"/>
            <w:shd w:val="clear" w:color="auto" w:fill="auto"/>
          </w:tcPr>
          <w:p w14:paraId="69CD14BB" w14:textId="3E5F23E6" w:rsidR="00FB53D5" w:rsidRPr="00921E14" w:rsidRDefault="005B699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904048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21E14">
                  <w:rPr>
                    <w:rFonts w:ascii="Arial" w:hAnsi="Arial" w:cs="Arial"/>
                    <w:b/>
                    <w:bCs/>
                  </w:rPr>
                  <w:t>Not Compliant</w:t>
                </w:r>
              </w:sdtContent>
            </w:sdt>
          </w:p>
        </w:tc>
      </w:tr>
    </w:tbl>
    <w:p w14:paraId="6BE44A48" w14:textId="77777777" w:rsidR="00FB53D5" w:rsidRPr="00996FAF" w:rsidRDefault="00FB53D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02AC0F" w14:textId="77777777" w:rsidR="00FB53D5" w:rsidRPr="00996FAF" w:rsidRDefault="00FB53D5" w:rsidP="00712752">
      <w:pPr>
        <w:pStyle w:val="Heading1"/>
        <w:spacing w:before="0" w:after="240" w:line="22" w:lineRule="atLeast"/>
        <w:rPr>
          <w:rFonts w:ascii="Arial" w:hAnsi="Arial" w:cs="Arial"/>
        </w:rPr>
      </w:pPr>
      <w:r w:rsidRPr="00996FAF">
        <w:rPr>
          <w:rFonts w:ascii="Arial" w:hAnsi="Arial" w:cs="Arial"/>
        </w:rPr>
        <w:t>Areas for improvement</w:t>
      </w:r>
    </w:p>
    <w:p w14:paraId="282ABC47" w14:textId="77777777" w:rsidR="00FB53D5" w:rsidRPr="00996FAF" w:rsidRDefault="00FB53D5"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A85B5B4" w14:textId="19F15993" w:rsidR="00FB53D5" w:rsidRDefault="00180B17" w:rsidP="00B803DC">
      <w:pPr>
        <w:pStyle w:val="NormalArial"/>
        <w:numPr>
          <w:ilvl w:val="0"/>
          <w:numId w:val="25"/>
        </w:numPr>
      </w:pPr>
      <w:r>
        <w:t>Care and services are to be reviewed regularly for effectiveness, and when circumstances change or an</w:t>
      </w:r>
      <w:r w:rsidR="00482453">
        <w:t xml:space="preserve"> incident impacts the needs, goals and preferences of the consumer. </w:t>
      </w:r>
    </w:p>
    <w:p w14:paraId="7752FB21" w14:textId="37D7486C" w:rsidR="00D361C5" w:rsidRDefault="00D361C5" w:rsidP="00B803DC">
      <w:pPr>
        <w:pStyle w:val="NormalArial"/>
        <w:numPr>
          <w:ilvl w:val="0"/>
          <w:numId w:val="25"/>
        </w:numPr>
      </w:pPr>
      <w:r>
        <w:t xml:space="preserve">High impact and high prevalence </w:t>
      </w:r>
      <w:r w:rsidR="009F448F">
        <w:t>risks</w:t>
      </w:r>
      <w:r w:rsidR="00915F8F">
        <w:t xml:space="preserve"> associated with personal and clinical care</w:t>
      </w:r>
      <w:r w:rsidR="00013336">
        <w:t>,</w:t>
      </w:r>
      <w:r w:rsidR="00915F8F">
        <w:t xml:space="preserve"> including in relation to wound care and pain management</w:t>
      </w:r>
      <w:r w:rsidR="00013336">
        <w:t xml:space="preserve">, are to be effectively managed. </w:t>
      </w:r>
    </w:p>
    <w:p w14:paraId="54F86F8F" w14:textId="7FD0A6BE" w:rsidR="00921E14" w:rsidRPr="00996FAF" w:rsidRDefault="00BA506F" w:rsidP="00B803DC">
      <w:pPr>
        <w:pStyle w:val="NormalArial"/>
        <w:numPr>
          <w:ilvl w:val="0"/>
          <w:numId w:val="25"/>
        </w:numPr>
      </w:pPr>
      <w:r>
        <w:t xml:space="preserve">The workforce is planned to </w:t>
      </w:r>
      <w:r w:rsidR="00233D1A">
        <w:t xml:space="preserve">enable the delivery and management of safe, quality care and services. </w:t>
      </w:r>
    </w:p>
    <w:p w14:paraId="63707027" w14:textId="6B1E0CBB" w:rsidR="00FB53D5" w:rsidRPr="00996FAF" w:rsidRDefault="00FB53D5" w:rsidP="0036130C">
      <w:pPr>
        <w:pStyle w:val="NormalArial"/>
      </w:pPr>
      <w:r w:rsidRPr="00996FAF">
        <w:br w:type="page"/>
      </w:r>
    </w:p>
    <w:p w14:paraId="6B8B65D3" w14:textId="77777777" w:rsidR="00FB53D5" w:rsidRPr="00996FAF" w:rsidRDefault="00FB53D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C67A2" w14:paraId="5C548FD9" w14:textId="77777777" w:rsidTr="002C67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DCE51CD" w14:textId="77777777" w:rsidR="00FB53D5" w:rsidRPr="00550022" w:rsidRDefault="00FB53D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F2512F1" w14:textId="77777777" w:rsidR="00FB53D5" w:rsidRPr="00996FAF" w:rsidRDefault="00FB53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67A2" w14:paraId="3F238B8E" w14:textId="77777777" w:rsidTr="002C67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1F720B" w14:textId="77777777" w:rsidR="00FB53D5" w:rsidRPr="0015624D" w:rsidRDefault="00FB53D5" w:rsidP="00C272D4">
            <w:pPr>
              <w:spacing w:before="0" w:line="22" w:lineRule="atLeast"/>
              <w:rPr>
                <w:rFonts w:ascii="Arial" w:hAnsi="Arial" w:cs="Arial"/>
              </w:rPr>
            </w:pPr>
            <w:r w:rsidRPr="0015624D">
              <w:rPr>
                <w:rFonts w:ascii="Arial" w:hAnsi="Arial" w:cs="Arial"/>
              </w:rPr>
              <w:t>Requirement 1(3)(a)</w:t>
            </w:r>
          </w:p>
        </w:tc>
        <w:tc>
          <w:tcPr>
            <w:tcW w:w="6437" w:type="dxa"/>
            <w:shd w:val="clear" w:color="auto" w:fill="auto"/>
          </w:tcPr>
          <w:p w14:paraId="5866CD49" w14:textId="77777777" w:rsidR="00FB53D5" w:rsidRPr="0015624D" w:rsidRDefault="00FB53D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5624D">
              <w:rPr>
                <w:rFonts w:ascii="Arial" w:hAnsi="Arial" w:cs="Arial"/>
              </w:rPr>
              <w:t>Each consumer is treated with dignity and respect, with their identity, culture and diversity valued.</w:t>
            </w:r>
          </w:p>
        </w:tc>
        <w:tc>
          <w:tcPr>
            <w:tcW w:w="1977" w:type="dxa"/>
            <w:shd w:val="clear" w:color="auto" w:fill="auto"/>
          </w:tcPr>
          <w:p w14:paraId="7ADE59AF" w14:textId="77777777" w:rsidR="00FB53D5" w:rsidRPr="0015624D" w:rsidRDefault="005B699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453248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B53D5" w:rsidRPr="0015624D">
                  <w:rPr>
                    <w:rFonts w:ascii="Arial" w:hAnsi="Arial" w:cs="Arial"/>
                  </w:rPr>
                  <w:t>Compliant</w:t>
                </w:r>
              </w:sdtContent>
            </w:sdt>
          </w:p>
        </w:tc>
      </w:tr>
    </w:tbl>
    <w:p w14:paraId="52091FFA" w14:textId="77777777" w:rsidR="00FB53D5" w:rsidRDefault="00FB53D5" w:rsidP="001A5684">
      <w:pPr>
        <w:pStyle w:val="Heading20"/>
      </w:pPr>
      <w:r w:rsidRPr="00996FAF">
        <w:t>Findings</w:t>
      </w:r>
    </w:p>
    <w:p w14:paraId="35F78F33" w14:textId="4F8AD6CF" w:rsidR="00631B1E" w:rsidRDefault="004C13F1" w:rsidP="0036130C">
      <w:pPr>
        <w:pStyle w:val="NormalArial"/>
      </w:pPr>
      <w:r>
        <w:t xml:space="preserve">The Assessment contact-site report </w:t>
      </w:r>
      <w:r w:rsidR="00454430">
        <w:t>included</w:t>
      </w:r>
      <w:r>
        <w:t xml:space="preserve"> information that demonstrated </w:t>
      </w:r>
      <w:r w:rsidR="00960134">
        <w:t xml:space="preserve">on occasion </w:t>
      </w:r>
      <w:r w:rsidR="00111B77">
        <w:t xml:space="preserve">staff work practices </w:t>
      </w:r>
      <w:r w:rsidR="00960134">
        <w:t xml:space="preserve">were not respectful and </w:t>
      </w:r>
      <w:r w:rsidR="00111B77">
        <w:t>di</w:t>
      </w:r>
      <w:r w:rsidR="00956FE5">
        <w:t>d</w:t>
      </w:r>
      <w:r w:rsidR="00111B77">
        <w:t xml:space="preserve"> not</w:t>
      </w:r>
      <w:r w:rsidR="00B35A07">
        <w:t xml:space="preserve"> support consumers’ dignity</w:t>
      </w:r>
      <w:r w:rsidR="00956FE5">
        <w:t>.</w:t>
      </w:r>
      <w:r w:rsidR="003948CA">
        <w:t xml:space="preserve"> For example:</w:t>
      </w:r>
    </w:p>
    <w:p w14:paraId="7DA8F0C4" w14:textId="44519D82" w:rsidR="003948CA" w:rsidRPr="00B803DC" w:rsidRDefault="003B0A57" w:rsidP="00B803DC">
      <w:pPr>
        <w:pStyle w:val="NormalArial"/>
        <w:numPr>
          <w:ilvl w:val="0"/>
          <w:numId w:val="27"/>
        </w:numPr>
      </w:pPr>
      <w:r>
        <w:t>o</w:t>
      </w:r>
      <w:r w:rsidR="007D3C14">
        <w:t>n</w:t>
      </w:r>
      <w:r w:rsidR="00431AD6">
        <w:t xml:space="preserve">e </w:t>
      </w:r>
      <w:r w:rsidR="00431AD6" w:rsidRPr="00B803DC">
        <w:t xml:space="preserve">consumer provided an example of </w:t>
      </w:r>
      <w:r w:rsidR="00752089" w:rsidRPr="00B803DC">
        <w:t xml:space="preserve">poor staff practice that impacted </w:t>
      </w:r>
      <w:r w:rsidR="002905FA" w:rsidRPr="00B803DC">
        <w:t>their</w:t>
      </w:r>
      <w:r w:rsidR="00752089" w:rsidRPr="00B803DC">
        <w:t xml:space="preserve"> </w:t>
      </w:r>
      <w:r w:rsidR="00D042EF" w:rsidRPr="00B803DC">
        <w:t>dignity</w:t>
      </w:r>
    </w:p>
    <w:p w14:paraId="1B741237" w14:textId="46CD70E4" w:rsidR="00960134" w:rsidRDefault="00061FEA" w:rsidP="00B803DC">
      <w:pPr>
        <w:pStyle w:val="NormalArial"/>
        <w:numPr>
          <w:ilvl w:val="0"/>
          <w:numId w:val="27"/>
        </w:numPr>
      </w:pPr>
      <w:r w:rsidRPr="00B803DC">
        <w:t>the Assessment</w:t>
      </w:r>
      <w:r w:rsidRPr="000741B4">
        <w:t xml:space="preserve"> Team observed</w:t>
      </w:r>
      <w:r w:rsidR="00270D63">
        <w:t xml:space="preserve"> some </w:t>
      </w:r>
      <w:r w:rsidR="003B0A57">
        <w:t xml:space="preserve">inappropriate </w:t>
      </w:r>
      <w:r w:rsidR="00270D63">
        <w:t xml:space="preserve">staff practices that </w:t>
      </w:r>
      <w:r w:rsidR="003B0A57">
        <w:t>included:</w:t>
      </w:r>
    </w:p>
    <w:p w14:paraId="0ECD476B" w14:textId="099DC480" w:rsidR="00061FEA" w:rsidRPr="00B803DC" w:rsidRDefault="008F35FD" w:rsidP="00B803DC">
      <w:pPr>
        <w:pStyle w:val="NormalArial"/>
        <w:numPr>
          <w:ilvl w:val="1"/>
          <w:numId w:val="27"/>
        </w:numPr>
      </w:pPr>
      <w:r w:rsidRPr="00B803DC">
        <w:t>consumer call bells not placed within consumers’ reach</w:t>
      </w:r>
    </w:p>
    <w:p w14:paraId="62BC2A21" w14:textId="405B0F48" w:rsidR="00AC1591" w:rsidRPr="00B803DC" w:rsidRDefault="00AC1591" w:rsidP="00B803DC">
      <w:pPr>
        <w:pStyle w:val="NormalArial"/>
        <w:numPr>
          <w:ilvl w:val="1"/>
          <w:numId w:val="27"/>
        </w:numPr>
      </w:pPr>
      <w:r w:rsidRPr="00B803DC">
        <w:t>a consumer who was unable to reach their call bell calling out for help for an extended period of time</w:t>
      </w:r>
      <w:r w:rsidR="002905FA" w:rsidRPr="00B803DC">
        <w:t xml:space="preserve"> without staff assistance</w:t>
      </w:r>
    </w:p>
    <w:p w14:paraId="74977FCA" w14:textId="2B6EFE59" w:rsidR="008F35FD" w:rsidRPr="00B803DC" w:rsidRDefault="00F36149" w:rsidP="00B803DC">
      <w:pPr>
        <w:pStyle w:val="NormalArial"/>
        <w:numPr>
          <w:ilvl w:val="1"/>
          <w:numId w:val="27"/>
        </w:numPr>
      </w:pPr>
      <w:r w:rsidRPr="00B803DC">
        <w:t>fluids/drinks not placed within consumers’ reach</w:t>
      </w:r>
      <w:r w:rsidR="003B0A57" w:rsidRPr="00B803DC">
        <w:t>, and</w:t>
      </w:r>
    </w:p>
    <w:p w14:paraId="10B98440" w14:textId="67AE49A4" w:rsidR="00F36149" w:rsidRDefault="00076CF5" w:rsidP="00B803DC">
      <w:pPr>
        <w:pStyle w:val="NormalArial"/>
        <w:numPr>
          <w:ilvl w:val="1"/>
          <w:numId w:val="27"/>
        </w:numPr>
      </w:pPr>
      <w:r w:rsidRPr="00B803DC">
        <w:t xml:space="preserve">a </w:t>
      </w:r>
      <w:r w:rsidR="0029337A" w:rsidRPr="00B803DC">
        <w:t>consumer’s</w:t>
      </w:r>
      <w:r w:rsidR="0029337A">
        <w:t xml:space="preserve"> </w:t>
      </w:r>
      <w:r w:rsidR="00797546">
        <w:t>urinary drainage bag visible from</w:t>
      </w:r>
      <w:r>
        <w:t xml:space="preserve"> a</w:t>
      </w:r>
      <w:r w:rsidR="00797546">
        <w:t xml:space="preserve"> </w:t>
      </w:r>
      <w:r w:rsidR="00A15575">
        <w:t>communal area</w:t>
      </w:r>
      <w:r w:rsidR="0029337A">
        <w:t>.</w:t>
      </w:r>
    </w:p>
    <w:p w14:paraId="6F78BDAC" w14:textId="3FE5F6B4" w:rsidR="00C56621" w:rsidRDefault="00C23BBF" w:rsidP="0036130C">
      <w:pPr>
        <w:pStyle w:val="NormalArial"/>
      </w:pPr>
      <w:r>
        <w:t>The approved provider</w:t>
      </w:r>
      <w:r w:rsidR="009146B4">
        <w:t>’s response</w:t>
      </w:r>
      <w:r>
        <w:t xml:space="preserve"> stated </w:t>
      </w:r>
      <w:r w:rsidR="009146B4">
        <w:t>action is being taken</w:t>
      </w:r>
      <w:r>
        <w:t xml:space="preserve"> to ensure respectful interactions from staff and </w:t>
      </w:r>
      <w:r w:rsidR="007C1F59">
        <w:t>person-centred</w:t>
      </w:r>
      <w:r>
        <w:t xml:space="preserve"> care delivery for consumers. </w:t>
      </w:r>
      <w:r w:rsidR="00C56621">
        <w:t xml:space="preserve">The response </w:t>
      </w:r>
      <w:r w:rsidR="0042339B">
        <w:t>provide</w:t>
      </w:r>
      <w:r w:rsidR="007C1F59">
        <w:t>d</w:t>
      </w:r>
      <w:r w:rsidR="0042339B">
        <w:t xml:space="preserve"> additional clarifying information and a </w:t>
      </w:r>
      <w:r w:rsidR="003C752C">
        <w:t>Continuous Improvement Plan.</w:t>
      </w:r>
      <w:r w:rsidR="00A71317">
        <w:t xml:space="preserve"> </w:t>
      </w:r>
      <w:r w:rsidR="005033E1">
        <w:t>Planned actions included:</w:t>
      </w:r>
    </w:p>
    <w:p w14:paraId="2341B953" w14:textId="148F53DB" w:rsidR="005033E1" w:rsidRDefault="007D4163" w:rsidP="005033E1">
      <w:pPr>
        <w:pStyle w:val="NormalArial"/>
        <w:numPr>
          <w:ilvl w:val="0"/>
          <w:numId w:val="19"/>
        </w:numPr>
      </w:pPr>
      <w:r>
        <w:t>W</w:t>
      </w:r>
      <w:r w:rsidR="003E330D">
        <w:t>here appropriate</w:t>
      </w:r>
      <w:r w:rsidR="006B0291">
        <w:t>,</w:t>
      </w:r>
      <w:r w:rsidR="003E330D">
        <w:t xml:space="preserve"> performance management processes were implemented</w:t>
      </w:r>
      <w:r>
        <w:t>.</w:t>
      </w:r>
    </w:p>
    <w:p w14:paraId="04AC4EF7" w14:textId="22B00833" w:rsidR="006B0291" w:rsidRDefault="007D4163" w:rsidP="006B0291">
      <w:pPr>
        <w:pStyle w:val="NormalArial"/>
        <w:numPr>
          <w:ilvl w:val="0"/>
          <w:numId w:val="19"/>
        </w:numPr>
      </w:pPr>
      <w:r>
        <w:t>T</w:t>
      </w:r>
      <w:r w:rsidR="006B0291">
        <w:t xml:space="preserve">oolbox sessions have </w:t>
      </w:r>
      <w:r w:rsidR="0097045C">
        <w:t>occurred,</w:t>
      </w:r>
      <w:r w:rsidR="006B0291">
        <w:t xml:space="preserve"> and additional education provided to staff where a need was identified</w:t>
      </w:r>
      <w:r>
        <w:t>.</w:t>
      </w:r>
      <w:r w:rsidR="006B0291">
        <w:t xml:space="preserve"> </w:t>
      </w:r>
    </w:p>
    <w:p w14:paraId="7D953052" w14:textId="316B9898" w:rsidR="003E330D" w:rsidRDefault="007D4163" w:rsidP="005033E1">
      <w:pPr>
        <w:pStyle w:val="NormalArial"/>
        <w:numPr>
          <w:ilvl w:val="0"/>
          <w:numId w:val="19"/>
        </w:numPr>
      </w:pPr>
      <w:r>
        <w:t>A</w:t>
      </w:r>
      <w:r w:rsidR="00A32658">
        <w:t>dditional training in privacy and dignity</w:t>
      </w:r>
      <w:r w:rsidR="009F3161">
        <w:t xml:space="preserve"> has been</w:t>
      </w:r>
      <w:r w:rsidR="00DC40A9">
        <w:t xml:space="preserve"> completed by the majority of staff</w:t>
      </w:r>
      <w:r w:rsidR="00E96333">
        <w:t xml:space="preserve">; staff who are yet to complete this </w:t>
      </w:r>
      <w:r w:rsidR="007C1F59">
        <w:t>were identified as being on</w:t>
      </w:r>
      <w:r w:rsidR="00E96333">
        <w:t xml:space="preserve"> leave</w:t>
      </w:r>
      <w:r>
        <w:t>.</w:t>
      </w:r>
    </w:p>
    <w:p w14:paraId="5B9283DD" w14:textId="300C6076" w:rsidR="00425D9C" w:rsidRDefault="007D4163" w:rsidP="005033E1">
      <w:pPr>
        <w:pStyle w:val="NormalArial"/>
        <w:numPr>
          <w:ilvl w:val="0"/>
          <w:numId w:val="19"/>
        </w:numPr>
      </w:pPr>
      <w:r>
        <w:t>C</w:t>
      </w:r>
      <w:r w:rsidR="00425D9C">
        <w:t>onsumer concerns have been addressed</w:t>
      </w:r>
      <w:r w:rsidR="00B9156D">
        <w:t xml:space="preserve"> and their needs and preferences reviewed</w:t>
      </w:r>
      <w:r>
        <w:t>.</w:t>
      </w:r>
    </w:p>
    <w:p w14:paraId="2EC1BC6D" w14:textId="1AAEB200" w:rsidR="00C23C0A" w:rsidRDefault="007D4163" w:rsidP="005033E1">
      <w:pPr>
        <w:pStyle w:val="NormalArial"/>
        <w:numPr>
          <w:ilvl w:val="0"/>
          <w:numId w:val="19"/>
        </w:numPr>
      </w:pPr>
      <w:r>
        <w:t>R</w:t>
      </w:r>
      <w:r w:rsidR="000C5E9D">
        <w:t>egistered nurse support from within the organisation has been provided</w:t>
      </w:r>
      <w:r w:rsidR="006B0291">
        <w:t xml:space="preserve"> to the service</w:t>
      </w:r>
      <w:r>
        <w:t>.</w:t>
      </w:r>
    </w:p>
    <w:p w14:paraId="5CAC23C7" w14:textId="37D3BB64" w:rsidR="00F32657" w:rsidRDefault="006B0291" w:rsidP="00F32657">
      <w:pPr>
        <w:pStyle w:val="NormalArial"/>
        <w:numPr>
          <w:ilvl w:val="0"/>
          <w:numId w:val="19"/>
        </w:numPr>
      </w:pPr>
      <w:r>
        <w:t xml:space="preserve">monitoring of staff practices </w:t>
      </w:r>
      <w:r w:rsidR="00F32657">
        <w:t>was</w:t>
      </w:r>
      <w:r>
        <w:t xml:space="preserve"> </w:t>
      </w:r>
      <w:r w:rsidR="006D7538">
        <w:t>occurring.</w:t>
      </w:r>
    </w:p>
    <w:p w14:paraId="431C9F33" w14:textId="5E59E32D" w:rsidR="00FB53D5" w:rsidRPr="00953339" w:rsidRDefault="00957666" w:rsidP="0036130C">
      <w:pPr>
        <w:pStyle w:val="NormalArial"/>
        <w:rPr>
          <w:color w:val="auto"/>
        </w:rPr>
      </w:pPr>
      <w:r>
        <w:t xml:space="preserve">Having considered the </w:t>
      </w:r>
      <w:r w:rsidR="00953339" w:rsidRPr="006D7538">
        <w:rPr>
          <w:color w:val="auto"/>
        </w:rPr>
        <w:t xml:space="preserve">Assessment contact-site report </w:t>
      </w:r>
      <w:r w:rsidR="00096FD1" w:rsidRPr="006D7538">
        <w:rPr>
          <w:color w:val="auto"/>
        </w:rPr>
        <w:t xml:space="preserve">and </w:t>
      </w:r>
      <w:r w:rsidR="00096FD1">
        <w:rPr>
          <w:color w:val="auto"/>
        </w:rPr>
        <w:t xml:space="preserve">the approved provider’s response, I have </w:t>
      </w:r>
      <w:r w:rsidR="000B27EE">
        <w:rPr>
          <w:color w:val="auto"/>
        </w:rPr>
        <w:t xml:space="preserve">found Requirement 1(3)(a) </w:t>
      </w:r>
      <w:r w:rsidR="00624EB4">
        <w:rPr>
          <w:color w:val="auto"/>
        </w:rPr>
        <w:t>is Compliant</w:t>
      </w:r>
      <w:r w:rsidR="00F32657">
        <w:rPr>
          <w:color w:val="auto"/>
        </w:rPr>
        <w:t xml:space="preserve">. </w:t>
      </w:r>
      <w:r w:rsidR="00C42C47">
        <w:rPr>
          <w:color w:val="auto"/>
        </w:rPr>
        <w:t xml:space="preserve">I am satisfied the approved provider has taken action to </w:t>
      </w:r>
      <w:r w:rsidR="005D6BC1">
        <w:rPr>
          <w:color w:val="auto"/>
        </w:rPr>
        <w:t xml:space="preserve">ensure staff practices support </w:t>
      </w:r>
      <w:r w:rsidR="009F65EF">
        <w:rPr>
          <w:color w:val="auto"/>
        </w:rPr>
        <w:t xml:space="preserve">person-centred care delivery that </w:t>
      </w:r>
      <w:r w:rsidR="00A22D78">
        <w:rPr>
          <w:color w:val="auto"/>
        </w:rPr>
        <w:t xml:space="preserve">is respectful. </w:t>
      </w:r>
      <w:r w:rsidR="00131954">
        <w:rPr>
          <w:color w:val="auto"/>
        </w:rPr>
        <w:t>I note the Assessment contact</w:t>
      </w:r>
      <w:r w:rsidR="00250117">
        <w:rPr>
          <w:color w:val="auto"/>
        </w:rPr>
        <w:t>-</w:t>
      </w:r>
      <w:r w:rsidR="00131954">
        <w:rPr>
          <w:color w:val="auto"/>
        </w:rPr>
        <w:t>site report</w:t>
      </w:r>
      <w:r w:rsidR="00250117">
        <w:rPr>
          <w:color w:val="auto"/>
        </w:rPr>
        <w:t xml:space="preserve"> includes feedback from consumers that staff treated them kindly</w:t>
      </w:r>
      <w:r w:rsidR="00E5012B">
        <w:rPr>
          <w:color w:val="auto"/>
        </w:rPr>
        <w:t xml:space="preserve">. The approved provider’s response states </w:t>
      </w:r>
      <w:r w:rsidR="006B0DC3">
        <w:rPr>
          <w:color w:val="auto"/>
        </w:rPr>
        <w:t>the actions taken to improve staff performance under this requirement have resulted in improved outcomes for consumers</w:t>
      </w:r>
      <w:r w:rsidR="00D80E3C">
        <w:rPr>
          <w:color w:val="auto"/>
        </w:rPr>
        <w:t>. F</w:t>
      </w:r>
      <w:r w:rsidR="006B0DC3">
        <w:rPr>
          <w:color w:val="auto"/>
        </w:rPr>
        <w:t>urther</w:t>
      </w:r>
      <w:r w:rsidR="00D80E3C">
        <w:rPr>
          <w:color w:val="auto"/>
        </w:rPr>
        <w:t>,</w:t>
      </w:r>
      <w:r w:rsidR="006B0DC3">
        <w:rPr>
          <w:color w:val="auto"/>
        </w:rPr>
        <w:t xml:space="preserve"> </w:t>
      </w:r>
      <w:r w:rsidR="00D80E3C">
        <w:rPr>
          <w:color w:val="auto"/>
        </w:rPr>
        <w:t>monitoring conducted by the service’s leadership team has</w:t>
      </w:r>
      <w:r w:rsidR="003E3183">
        <w:rPr>
          <w:color w:val="auto"/>
        </w:rPr>
        <w:t xml:space="preserve"> </w:t>
      </w:r>
      <w:r w:rsidR="00D80E3C">
        <w:rPr>
          <w:color w:val="auto"/>
        </w:rPr>
        <w:t xml:space="preserve">confirmed </w:t>
      </w:r>
      <w:r w:rsidR="00DC44C1">
        <w:rPr>
          <w:color w:val="auto"/>
        </w:rPr>
        <w:t>staff practices are respectful and are supporting consumer dignity.</w:t>
      </w:r>
    </w:p>
    <w:p w14:paraId="3C143827" w14:textId="77777777" w:rsidR="00FB53D5" w:rsidRPr="00712752" w:rsidRDefault="00FB53D5" w:rsidP="0036130C">
      <w:pPr>
        <w:pStyle w:val="NormalArial"/>
      </w:pPr>
      <w:r w:rsidRPr="00996FAF">
        <w:br w:type="page"/>
      </w:r>
    </w:p>
    <w:p w14:paraId="6EBAF4BA" w14:textId="77777777" w:rsidR="00FB53D5" w:rsidRPr="00996FAF" w:rsidRDefault="00FB53D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C67A2" w14:paraId="4EA8C3CB" w14:textId="77777777" w:rsidTr="002C67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54B6521" w14:textId="77777777" w:rsidR="00FB53D5" w:rsidRPr="0075021E" w:rsidRDefault="00FB53D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87369A6" w14:textId="77777777" w:rsidR="00FB53D5" w:rsidRPr="00996FAF" w:rsidRDefault="00FB53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67A2" w14:paraId="710538DF" w14:textId="77777777" w:rsidTr="002C67A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1049103" w14:textId="77777777" w:rsidR="00FB53D5" w:rsidRPr="00CB588F" w:rsidRDefault="00FB53D5" w:rsidP="002C5FA9">
            <w:pPr>
              <w:spacing w:line="22" w:lineRule="atLeast"/>
              <w:rPr>
                <w:rFonts w:ascii="Arial" w:hAnsi="Arial" w:cs="Arial"/>
              </w:rPr>
            </w:pPr>
            <w:r w:rsidRPr="00CB588F">
              <w:rPr>
                <w:rFonts w:ascii="Arial" w:hAnsi="Arial" w:cs="Arial"/>
              </w:rPr>
              <w:t>Requirement 2(3)(e)</w:t>
            </w:r>
          </w:p>
        </w:tc>
        <w:tc>
          <w:tcPr>
            <w:tcW w:w="3240" w:type="pct"/>
            <w:shd w:val="clear" w:color="auto" w:fill="auto"/>
          </w:tcPr>
          <w:p w14:paraId="673C08EA" w14:textId="77777777" w:rsidR="00FB53D5" w:rsidRPr="00CB588F" w:rsidRDefault="00FB53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88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52ED746" w14:textId="7369FC9E" w:rsidR="00FB53D5" w:rsidRPr="00CB588F" w:rsidRDefault="005B69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990889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310B6" w:rsidRPr="00CB588F">
                  <w:rPr>
                    <w:rFonts w:ascii="Arial" w:hAnsi="Arial" w:cs="Arial"/>
                    <w:color w:val="auto"/>
                  </w:rPr>
                  <w:t>Not Compliant</w:t>
                </w:r>
              </w:sdtContent>
            </w:sdt>
          </w:p>
        </w:tc>
      </w:tr>
    </w:tbl>
    <w:p w14:paraId="7063B5CD" w14:textId="77777777" w:rsidR="00FB53D5" w:rsidRDefault="00FB53D5" w:rsidP="00D87E7C">
      <w:pPr>
        <w:pStyle w:val="Heading20"/>
      </w:pPr>
      <w:r w:rsidRPr="00996FAF">
        <w:t>Findings</w:t>
      </w:r>
    </w:p>
    <w:p w14:paraId="0DB3A91B" w14:textId="1518458D" w:rsidR="00D43032" w:rsidRDefault="00BA1657" w:rsidP="0036130C">
      <w:pPr>
        <w:pStyle w:val="NormalArial"/>
      </w:pPr>
      <w:r>
        <w:t>The Assessment contact</w:t>
      </w:r>
      <w:r w:rsidR="009B3E9C">
        <w:t xml:space="preserve">-site report </w:t>
      </w:r>
      <w:r w:rsidR="00085C25">
        <w:t>included information</w:t>
      </w:r>
      <w:r w:rsidR="008A0FD0">
        <w:t xml:space="preserve"> that care </w:t>
      </w:r>
      <w:r w:rsidR="00B63836">
        <w:t xml:space="preserve">and services </w:t>
      </w:r>
      <w:r w:rsidR="00FC634A">
        <w:t xml:space="preserve">were not reviewed </w:t>
      </w:r>
      <w:r w:rsidR="00CE5CD0">
        <w:t xml:space="preserve">regularly </w:t>
      </w:r>
      <w:r w:rsidR="00FC634A">
        <w:t>for effectiveness</w:t>
      </w:r>
      <w:r w:rsidR="008407ED">
        <w:t xml:space="preserve"> or when consumers’ circumstances changed.</w:t>
      </w:r>
      <w:r w:rsidR="00241505">
        <w:t xml:space="preserve"> </w:t>
      </w:r>
      <w:r w:rsidR="00D43032">
        <w:t xml:space="preserve">Staff advised they do not have time </w:t>
      </w:r>
      <w:r w:rsidR="00AD277B">
        <w:t>to review consumers’ care and service needs</w:t>
      </w:r>
      <w:r w:rsidR="00814498">
        <w:t xml:space="preserve"> and</w:t>
      </w:r>
      <w:r w:rsidR="00FE6E53">
        <w:t xml:space="preserve"> some staff</w:t>
      </w:r>
      <w:r w:rsidR="00A223ED">
        <w:t xml:space="preserve"> said</w:t>
      </w:r>
      <w:r w:rsidR="00FE6E53">
        <w:t xml:space="preserve"> </w:t>
      </w:r>
      <w:r w:rsidR="00FA398F">
        <w:t xml:space="preserve">they </w:t>
      </w:r>
      <w:r w:rsidR="00FE6E53">
        <w:t>were not familiar with</w:t>
      </w:r>
      <w:r w:rsidR="00E66940">
        <w:t xml:space="preserve"> </w:t>
      </w:r>
      <w:r w:rsidR="00B90D36">
        <w:t>how to complete a review</w:t>
      </w:r>
      <w:r w:rsidR="00E66940">
        <w:t xml:space="preserve"> within</w:t>
      </w:r>
      <w:r w:rsidR="00FE6E53">
        <w:t xml:space="preserve"> the electronic care </w:t>
      </w:r>
      <w:r w:rsidR="00EA322A">
        <w:t>management system.</w:t>
      </w:r>
      <w:r w:rsidR="00814498">
        <w:t xml:space="preserve"> </w:t>
      </w:r>
      <w:r w:rsidR="00EA322A">
        <w:t>A</w:t>
      </w:r>
      <w:r w:rsidR="00814498">
        <w:t xml:space="preserve"> review of </w:t>
      </w:r>
      <w:r w:rsidR="005F351B">
        <w:t xml:space="preserve">consumers’ </w:t>
      </w:r>
      <w:r w:rsidR="00814498">
        <w:t xml:space="preserve">care documentation </w:t>
      </w:r>
      <w:r w:rsidR="00EA322A">
        <w:t>identified</w:t>
      </w:r>
      <w:r w:rsidR="00814498">
        <w:t xml:space="preserve"> </w:t>
      </w:r>
      <w:r w:rsidR="005F351B">
        <w:t>it had not been reviewed in accordance with the organisation’s requirements</w:t>
      </w:r>
      <w:r w:rsidR="00147193">
        <w:t>. For example:</w:t>
      </w:r>
    </w:p>
    <w:p w14:paraId="0E16F25F" w14:textId="541BB4D0" w:rsidR="00D60411" w:rsidRDefault="00D60411" w:rsidP="00D60411">
      <w:pPr>
        <w:pStyle w:val="NormalArial"/>
        <w:numPr>
          <w:ilvl w:val="0"/>
          <w:numId w:val="16"/>
        </w:numPr>
      </w:pPr>
      <w:r>
        <w:t xml:space="preserve">Organisational policies require the completion of a baseline care plan within seven days of entry to the service and </w:t>
      </w:r>
      <w:r w:rsidR="00EA322A">
        <w:t xml:space="preserve">the establishment of </w:t>
      </w:r>
      <w:r>
        <w:t xml:space="preserve">a complete care plan within 28 days of entry; a full review of care is to be conducted every six months. However, assessment and care planning </w:t>
      </w:r>
      <w:r w:rsidR="00EA322A">
        <w:t>processes were</w:t>
      </w:r>
      <w:r>
        <w:t xml:space="preserve"> not aligned with organisational requirements and the Assessment Team found:</w:t>
      </w:r>
    </w:p>
    <w:p w14:paraId="215CE7A0" w14:textId="4136B9B8" w:rsidR="00D60411" w:rsidRDefault="00D60411" w:rsidP="00D60411">
      <w:pPr>
        <w:pStyle w:val="NormalArial"/>
        <w:numPr>
          <w:ilvl w:val="1"/>
          <w:numId w:val="16"/>
        </w:numPr>
      </w:pPr>
      <w:r>
        <w:t xml:space="preserve">The service’s care plan report identified </w:t>
      </w:r>
      <w:r w:rsidR="00307576">
        <w:t xml:space="preserve">33 consumers had not had reviews completed six monthly and </w:t>
      </w:r>
      <w:r>
        <w:t>29 consumers who ha</w:t>
      </w:r>
      <w:r w:rsidR="003031C0">
        <w:t>d</w:t>
      </w:r>
      <w:r>
        <w:t xml:space="preserve"> </w:t>
      </w:r>
      <w:r w:rsidR="00021CD6">
        <w:t>entered the service over the</w:t>
      </w:r>
      <w:r w:rsidR="00EB0CAA">
        <w:t xml:space="preserve"> previous</w:t>
      </w:r>
      <w:r>
        <w:t xml:space="preserve"> 10 months ha</w:t>
      </w:r>
      <w:r w:rsidR="003031C0">
        <w:t>d</w:t>
      </w:r>
      <w:r>
        <w:t xml:space="preserve"> not had their </w:t>
      </w:r>
      <w:r w:rsidR="009A4F8E">
        <w:t xml:space="preserve">baseline </w:t>
      </w:r>
      <w:r>
        <w:t xml:space="preserve">assessment and care plan completed in accordance with organisational requirements. </w:t>
      </w:r>
    </w:p>
    <w:p w14:paraId="042EB90C" w14:textId="77777777" w:rsidR="00D60411" w:rsidRDefault="00D60411" w:rsidP="00D60411">
      <w:pPr>
        <w:pStyle w:val="NormalArial"/>
        <w:numPr>
          <w:ilvl w:val="1"/>
          <w:numId w:val="16"/>
        </w:numPr>
      </w:pPr>
      <w:r>
        <w:t xml:space="preserve">Care planning processes for a new consumer who had entered the service more than one month earlier identified assessment and care planning processes were incomplete despite the consumer being identified as having complex and specialised nursing care needs. </w:t>
      </w:r>
    </w:p>
    <w:p w14:paraId="7A8A1F2E" w14:textId="77777777" w:rsidR="00D60411" w:rsidRDefault="00D60411" w:rsidP="00D60411">
      <w:pPr>
        <w:pStyle w:val="NormalArial"/>
        <w:numPr>
          <w:ilvl w:val="0"/>
          <w:numId w:val="16"/>
        </w:numPr>
      </w:pPr>
      <w:r>
        <w:t>Two of four registered staff reported they did not know how to use the electronic care management system to complete a review of consumers’ assessment and care planning needs, goals and preferences.</w:t>
      </w:r>
    </w:p>
    <w:p w14:paraId="577856E9" w14:textId="7907C762" w:rsidR="00D60411" w:rsidRDefault="00D60411" w:rsidP="00D60411">
      <w:pPr>
        <w:pStyle w:val="NormalArial"/>
        <w:numPr>
          <w:ilvl w:val="0"/>
          <w:numId w:val="16"/>
        </w:numPr>
      </w:pPr>
      <w:r>
        <w:t>Most registered staff and care staff said they did not have time to complete</w:t>
      </w:r>
      <w:r w:rsidR="00A17CE3">
        <w:t xml:space="preserve"> documentation to support effective review of consumers’ care and service needs</w:t>
      </w:r>
      <w:r w:rsidR="00D451E4">
        <w:t>.</w:t>
      </w:r>
      <w:r w:rsidR="002951F5">
        <w:t xml:space="preserve"> </w:t>
      </w:r>
    </w:p>
    <w:p w14:paraId="3EFC22CD" w14:textId="3D21F75D" w:rsidR="00A650B6" w:rsidRDefault="00A650B6" w:rsidP="00147193">
      <w:pPr>
        <w:pStyle w:val="NormalArial"/>
        <w:numPr>
          <w:ilvl w:val="0"/>
          <w:numId w:val="16"/>
        </w:numPr>
      </w:pPr>
      <w:r>
        <w:t xml:space="preserve">One </w:t>
      </w:r>
      <w:r w:rsidR="00824B92">
        <w:t>consumer’s representative</w:t>
      </w:r>
      <w:r w:rsidR="00D158AB">
        <w:t xml:space="preserve"> </w:t>
      </w:r>
      <w:r w:rsidR="00052F06">
        <w:t xml:space="preserve">reported </w:t>
      </w:r>
      <w:r w:rsidR="00D158AB">
        <w:t xml:space="preserve">they had advised clinical staff the consumer would require emotional support </w:t>
      </w:r>
      <w:r w:rsidR="005929A0">
        <w:t>after having recently experienced a</w:t>
      </w:r>
      <w:r w:rsidR="00052F06">
        <w:t xml:space="preserve"> traumatic incident</w:t>
      </w:r>
      <w:r w:rsidR="00F54191">
        <w:t>, however</w:t>
      </w:r>
      <w:r w:rsidR="00871601">
        <w:t>,</w:t>
      </w:r>
      <w:r w:rsidR="00F54191">
        <w:t xml:space="preserve"> this had not been provided</w:t>
      </w:r>
      <w:r w:rsidR="00871601">
        <w:t xml:space="preserve">. The consumer’s care documentation was reviewed by the </w:t>
      </w:r>
      <w:r w:rsidR="00B64C38">
        <w:t>Assessment Team</w:t>
      </w:r>
      <w:r w:rsidR="00A3512C">
        <w:t xml:space="preserve"> and identified that assessment and care planning failed to identify a need for </w:t>
      </w:r>
      <w:r w:rsidR="00D80973">
        <w:t xml:space="preserve">emotional support </w:t>
      </w:r>
      <w:r w:rsidR="00B54E02">
        <w:t>relating to the consumer’s</w:t>
      </w:r>
      <w:r w:rsidR="00A33C53">
        <w:t xml:space="preserve"> past history.</w:t>
      </w:r>
    </w:p>
    <w:p w14:paraId="3AE03FBD" w14:textId="77777777" w:rsidR="00F77EA4" w:rsidRDefault="0064363C" w:rsidP="00147193">
      <w:pPr>
        <w:pStyle w:val="NormalArial"/>
        <w:numPr>
          <w:ilvl w:val="0"/>
          <w:numId w:val="16"/>
        </w:numPr>
      </w:pPr>
      <w:r>
        <w:t xml:space="preserve">One consumer reported they had a </w:t>
      </w:r>
      <w:r w:rsidR="00831F5D">
        <w:t xml:space="preserve">history </w:t>
      </w:r>
      <w:r w:rsidR="005060C2">
        <w:t>of infection however this information and strategies to prevent infection were not documented in assessment and planning.</w:t>
      </w:r>
    </w:p>
    <w:p w14:paraId="1E788FCC" w14:textId="22C3B8C4" w:rsidR="00A26C04" w:rsidRDefault="001152FB" w:rsidP="004739AC">
      <w:pPr>
        <w:pStyle w:val="NormalArial"/>
      </w:pPr>
      <w:r>
        <w:t>Senior c</w:t>
      </w:r>
      <w:r w:rsidR="00A26C04">
        <w:t xml:space="preserve">linical staff </w:t>
      </w:r>
      <w:r w:rsidR="009B3C52">
        <w:t xml:space="preserve">and management advised they were aware </w:t>
      </w:r>
      <w:r w:rsidR="00D11F5B">
        <w:t>that registered staff were not completing reviews of consumers’ care and services</w:t>
      </w:r>
      <w:r w:rsidR="004E6808">
        <w:t xml:space="preserve">. </w:t>
      </w:r>
      <w:r w:rsidR="0014732F">
        <w:t>They said they</w:t>
      </w:r>
      <w:r w:rsidR="009719DF">
        <w:t xml:space="preserve"> had </w:t>
      </w:r>
      <w:r>
        <w:t xml:space="preserve">spoken to registered nurses about their </w:t>
      </w:r>
      <w:r w:rsidR="009719DF">
        <w:t xml:space="preserve">roles and </w:t>
      </w:r>
      <w:r>
        <w:t xml:space="preserve">responsibilities associated with </w:t>
      </w:r>
      <w:r w:rsidR="009719DF">
        <w:t>assessment, care planning and review processes.</w:t>
      </w:r>
      <w:r w:rsidR="00E85F0B">
        <w:t xml:space="preserve"> </w:t>
      </w:r>
      <w:r w:rsidR="004739AC">
        <w:t>Additionally,</w:t>
      </w:r>
      <w:r w:rsidR="00E85F0B">
        <w:t xml:space="preserve"> it was reported </w:t>
      </w:r>
      <w:r w:rsidR="004739AC">
        <w:t xml:space="preserve">assessment and care planning documentation is monitored </w:t>
      </w:r>
      <w:r w:rsidR="008A6A62">
        <w:t>daily</w:t>
      </w:r>
      <w:r w:rsidR="004739AC">
        <w:t xml:space="preserve"> </w:t>
      </w:r>
      <w:r w:rsidR="00B47CFB">
        <w:t>through discussions with staff about emerging consumer care needs</w:t>
      </w:r>
      <w:r w:rsidR="00A351AE">
        <w:t xml:space="preserve">, </w:t>
      </w:r>
      <w:r w:rsidR="007D64A5">
        <w:t xml:space="preserve">regular review of progress notes and monitoring of the electronic care management system. </w:t>
      </w:r>
    </w:p>
    <w:p w14:paraId="02F35E48" w14:textId="06BB9E42" w:rsidR="0064363C" w:rsidRDefault="008A6A62" w:rsidP="00EA63A8">
      <w:pPr>
        <w:pStyle w:val="NormalArial"/>
      </w:pPr>
      <w:r>
        <w:lastRenderedPageBreak/>
        <w:t xml:space="preserve">In response to the </w:t>
      </w:r>
      <w:r w:rsidRPr="00616F28">
        <w:t xml:space="preserve">Assessment </w:t>
      </w:r>
      <w:r w:rsidR="00CB5396" w:rsidRPr="00616F28">
        <w:t>T</w:t>
      </w:r>
      <w:r w:rsidRPr="00616F28">
        <w:t>eam’s feedback</w:t>
      </w:r>
      <w:r>
        <w:t>, m</w:t>
      </w:r>
      <w:r w:rsidR="008375C9">
        <w:t>anagement said</w:t>
      </w:r>
      <w:r w:rsidR="00A854E4">
        <w:t xml:space="preserve"> a senior registered nurse </w:t>
      </w:r>
      <w:r>
        <w:t xml:space="preserve">would </w:t>
      </w:r>
      <w:r w:rsidR="00A854E4">
        <w:t xml:space="preserve">transfer to the service </w:t>
      </w:r>
      <w:r w:rsidR="00D82310">
        <w:t>to support existing clinical staff</w:t>
      </w:r>
      <w:r w:rsidR="008375C9">
        <w:t xml:space="preserve"> </w:t>
      </w:r>
      <w:r w:rsidR="00C60693">
        <w:t xml:space="preserve">with reviewing consumers’ </w:t>
      </w:r>
      <w:r w:rsidR="008375C9">
        <w:t xml:space="preserve">assessment and </w:t>
      </w:r>
      <w:r w:rsidR="00C60693">
        <w:t xml:space="preserve">care </w:t>
      </w:r>
      <w:r w:rsidR="008375C9">
        <w:t>planning.</w:t>
      </w:r>
      <w:r w:rsidR="00E26ED5">
        <w:t xml:space="preserve"> </w:t>
      </w:r>
      <w:r w:rsidR="003B08A5">
        <w:t xml:space="preserve"> </w:t>
      </w:r>
    </w:p>
    <w:p w14:paraId="5BDECF6F" w14:textId="4DD8B1E2" w:rsidR="00EA63A8" w:rsidRDefault="00EA63A8" w:rsidP="00EA63A8">
      <w:pPr>
        <w:pStyle w:val="NormalArial"/>
      </w:pPr>
      <w:r>
        <w:t>The approved provider’s response</w:t>
      </w:r>
      <w:r w:rsidR="00B069B2">
        <w:t xml:space="preserve"> included additional clarifying information and a Continuous Improvement Plan. Actions </w:t>
      </w:r>
      <w:r w:rsidR="00103DF3">
        <w:t>being</w:t>
      </w:r>
      <w:r w:rsidR="00937885">
        <w:t xml:space="preserve"> taken to</w:t>
      </w:r>
      <w:r w:rsidR="007743DB">
        <w:t xml:space="preserve"> improve assessment and care planning processes</w:t>
      </w:r>
      <w:r w:rsidR="00103DF3">
        <w:t xml:space="preserve"> include</w:t>
      </w:r>
      <w:r w:rsidR="007743DB">
        <w:t>:</w:t>
      </w:r>
    </w:p>
    <w:p w14:paraId="0314C317" w14:textId="6108A032" w:rsidR="007743DB" w:rsidRDefault="00423555" w:rsidP="007743DB">
      <w:pPr>
        <w:pStyle w:val="NormalArial"/>
        <w:numPr>
          <w:ilvl w:val="0"/>
          <w:numId w:val="20"/>
        </w:numPr>
      </w:pPr>
      <w:r>
        <w:t xml:space="preserve">Senior clinical staff are allocating </w:t>
      </w:r>
      <w:r w:rsidR="0089502B">
        <w:t xml:space="preserve">care plan reviews to registered nurses and </w:t>
      </w:r>
      <w:r w:rsidR="00986064">
        <w:t>the care plan report is being reviewed weekly</w:t>
      </w:r>
      <w:r w:rsidR="00504046">
        <w:t>; there is an established timeframe for completion</w:t>
      </w:r>
      <w:r w:rsidR="0069673A">
        <w:t xml:space="preserve"> of outstanding care plan</w:t>
      </w:r>
      <w:r w:rsidR="000C1A01">
        <w:t xml:space="preserve"> </w:t>
      </w:r>
      <w:r w:rsidR="00FB2362">
        <w:t>reviews</w:t>
      </w:r>
      <w:r w:rsidR="0089502B">
        <w:t>.</w:t>
      </w:r>
    </w:p>
    <w:p w14:paraId="1356BEB3" w14:textId="1EB50A91" w:rsidR="00A46905" w:rsidRDefault="00B230AE" w:rsidP="007743DB">
      <w:pPr>
        <w:pStyle w:val="NormalArial"/>
        <w:numPr>
          <w:ilvl w:val="0"/>
          <w:numId w:val="20"/>
        </w:numPr>
      </w:pPr>
      <w:r>
        <w:t>Registered nurses from within the organisation</w:t>
      </w:r>
      <w:r w:rsidR="00E50B2E">
        <w:t xml:space="preserve"> </w:t>
      </w:r>
      <w:r w:rsidR="00A46905">
        <w:t>are providing additional clinical support to the service.</w:t>
      </w:r>
    </w:p>
    <w:p w14:paraId="67B2CCC3" w14:textId="7AF8E4BF" w:rsidR="0089502B" w:rsidRDefault="00B17534" w:rsidP="007743DB">
      <w:pPr>
        <w:pStyle w:val="NormalArial"/>
        <w:numPr>
          <w:ilvl w:val="0"/>
          <w:numId w:val="20"/>
        </w:numPr>
      </w:pPr>
      <w:r>
        <w:t xml:space="preserve">The completion of </w:t>
      </w:r>
      <w:r w:rsidR="00F15E3A">
        <w:t>assessment and care planning will be discussed as a standing agenda item</w:t>
      </w:r>
      <w:r w:rsidR="007515AA">
        <w:t xml:space="preserve"> at the monthly registered nurse meetings. </w:t>
      </w:r>
    </w:p>
    <w:p w14:paraId="51927755" w14:textId="4EB4C8D1" w:rsidR="00D2002C" w:rsidRDefault="00D2002C" w:rsidP="007743DB">
      <w:pPr>
        <w:pStyle w:val="NormalArial"/>
        <w:numPr>
          <w:ilvl w:val="0"/>
          <w:numId w:val="20"/>
        </w:numPr>
      </w:pPr>
      <w:r>
        <w:t xml:space="preserve">Registered nurses have been provided with opportunities to undertake refresher training in </w:t>
      </w:r>
      <w:r w:rsidR="00573B4B">
        <w:t>care planning</w:t>
      </w:r>
      <w:r w:rsidR="008B4A0F">
        <w:t xml:space="preserve"> and </w:t>
      </w:r>
      <w:r w:rsidR="007C52E6">
        <w:t>related areas</w:t>
      </w:r>
      <w:r w:rsidR="00573B4B">
        <w:t xml:space="preserve">. </w:t>
      </w:r>
    </w:p>
    <w:p w14:paraId="2B690D74" w14:textId="2CF79EDF" w:rsidR="00C60693" w:rsidRDefault="00C60693" w:rsidP="00C60693">
      <w:pPr>
        <w:pStyle w:val="NormalArial"/>
      </w:pPr>
      <w:r>
        <w:t xml:space="preserve">The approved provider asserts </w:t>
      </w:r>
      <w:r w:rsidR="00FF15B2">
        <w:t>that registered nurses do know how to use the electronic care management system</w:t>
      </w:r>
      <w:r w:rsidR="00532AC3">
        <w:t xml:space="preserve"> and says that there are various processes in place to support this including orientation,</w:t>
      </w:r>
      <w:r w:rsidR="00C10283">
        <w:t xml:space="preserve"> one on one discussions with senior clinical staff, ‘buddy’ shifts and ‘on the floor’ support from senior clinicians. I accept </w:t>
      </w:r>
      <w:r w:rsidR="007C52E6">
        <w:t>this and</w:t>
      </w:r>
      <w:r w:rsidR="00FF2F45">
        <w:t xml:space="preserve"> note the approved provider’s response includes opportunities for registered nurses to </w:t>
      </w:r>
      <w:r w:rsidR="007C52E6">
        <w:t xml:space="preserve">further </w:t>
      </w:r>
      <w:r w:rsidR="00FF2F45">
        <w:t>engage in additional educatio</w:t>
      </w:r>
      <w:r w:rsidR="000F14F0">
        <w:t xml:space="preserve">n. </w:t>
      </w:r>
    </w:p>
    <w:p w14:paraId="591563B4" w14:textId="77A0F825" w:rsidR="00FB53D5" w:rsidRPr="00334B7D" w:rsidRDefault="00EA63A8" w:rsidP="0036130C">
      <w:pPr>
        <w:pStyle w:val="NormalArial"/>
      </w:pPr>
      <w:r>
        <w:t xml:space="preserve">Having </w:t>
      </w:r>
      <w:r w:rsidRPr="008333B8">
        <w:rPr>
          <w:color w:val="auto"/>
        </w:rPr>
        <w:t xml:space="preserve">considered the Assessment contact-site report and the </w:t>
      </w:r>
      <w:r>
        <w:rPr>
          <w:color w:val="auto"/>
        </w:rPr>
        <w:t xml:space="preserve">approved provider’s response, I have found Requirement 2(3)(e) </w:t>
      </w:r>
      <w:r w:rsidRPr="005C60D7">
        <w:rPr>
          <w:color w:val="auto"/>
        </w:rPr>
        <w:t>Non-</w:t>
      </w:r>
      <w:r>
        <w:rPr>
          <w:color w:val="auto"/>
        </w:rPr>
        <w:t xml:space="preserve">compliant. </w:t>
      </w:r>
      <w:r w:rsidR="000F14F0" w:rsidRPr="00CB588F">
        <w:t xml:space="preserve">Care and services </w:t>
      </w:r>
      <w:r w:rsidR="000F14F0">
        <w:t>have not been</w:t>
      </w:r>
      <w:r w:rsidR="000F14F0" w:rsidRPr="00CB588F">
        <w:t xml:space="preserve"> reviewed regularly for effectiveness, and when circumstances change or when incidents impact on </w:t>
      </w:r>
      <w:r w:rsidR="00C663CB">
        <w:t xml:space="preserve">consumers. I am satisfied the actions being taken will support the service to </w:t>
      </w:r>
      <w:r w:rsidR="00C0404C">
        <w:t>demonstrate</w:t>
      </w:r>
      <w:r w:rsidR="00C663CB">
        <w:t xml:space="preserve"> compliance in this requirement however </w:t>
      </w:r>
      <w:r w:rsidR="007E7F66">
        <w:rPr>
          <w:color w:val="auto"/>
        </w:rPr>
        <w:t>t</w:t>
      </w:r>
      <w:r w:rsidR="007E7F66" w:rsidRPr="00C046DE">
        <w:rPr>
          <w:color w:val="auto"/>
        </w:rPr>
        <w:t xml:space="preserve">hese actions will take some time to embed in practice and </w:t>
      </w:r>
      <w:r w:rsidR="00D0769F" w:rsidRPr="00C046DE">
        <w:rPr>
          <w:color w:val="auto"/>
        </w:rPr>
        <w:t>culture</w:t>
      </w:r>
      <w:r w:rsidR="005C60D7">
        <w:rPr>
          <w:color w:val="auto"/>
        </w:rPr>
        <w:t>,</w:t>
      </w:r>
      <w:r w:rsidR="00D0769F" w:rsidRPr="00C046DE">
        <w:rPr>
          <w:color w:val="auto"/>
        </w:rPr>
        <w:t xml:space="preserve"> and</w:t>
      </w:r>
      <w:r w:rsidR="007E7F66" w:rsidRPr="00C046DE">
        <w:rPr>
          <w:color w:val="auto"/>
        </w:rPr>
        <w:t xml:space="preserve"> be tested for effectiveness and sustainability</w:t>
      </w:r>
      <w:r w:rsidR="007E7F66">
        <w:rPr>
          <w:color w:val="auto"/>
        </w:rPr>
        <w:t>.</w:t>
      </w:r>
      <w:r w:rsidR="00FB53D5" w:rsidRPr="00996FAF">
        <w:br w:type="page"/>
      </w:r>
    </w:p>
    <w:p w14:paraId="249ECF40" w14:textId="77777777" w:rsidR="00FB53D5" w:rsidRPr="00996FAF" w:rsidRDefault="00FB53D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C67A2" w14:paraId="6ADF4456" w14:textId="77777777" w:rsidTr="002C67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81A270" w14:textId="77777777" w:rsidR="00FB53D5" w:rsidRPr="00996FAF" w:rsidRDefault="00FB53D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7419AE0" w14:textId="77777777" w:rsidR="00FB53D5" w:rsidRPr="00996FAF" w:rsidRDefault="00FB53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67A2" w14:paraId="227814EB" w14:textId="77777777" w:rsidTr="002C67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F94773" w14:textId="77777777" w:rsidR="00FB53D5" w:rsidRPr="00CB5B9C" w:rsidRDefault="00FB53D5" w:rsidP="002C5FA9">
            <w:pPr>
              <w:spacing w:line="22" w:lineRule="atLeast"/>
              <w:rPr>
                <w:rFonts w:ascii="Arial" w:hAnsi="Arial" w:cs="Arial"/>
              </w:rPr>
            </w:pPr>
            <w:r w:rsidRPr="00CB5B9C">
              <w:rPr>
                <w:rFonts w:ascii="Arial" w:hAnsi="Arial" w:cs="Arial"/>
              </w:rPr>
              <w:t>Requirement 3(3)(b)</w:t>
            </w:r>
          </w:p>
        </w:tc>
        <w:tc>
          <w:tcPr>
            <w:tcW w:w="6496" w:type="dxa"/>
            <w:shd w:val="clear" w:color="auto" w:fill="auto"/>
          </w:tcPr>
          <w:p w14:paraId="3B36AC8B" w14:textId="77777777" w:rsidR="00FB53D5" w:rsidRPr="00CB5B9C" w:rsidRDefault="00FB53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5B9C">
              <w:rPr>
                <w:rFonts w:ascii="Arial" w:hAnsi="Arial" w:cs="Arial"/>
              </w:rPr>
              <w:t>Effective management of high impact or high prevalence risks associated with the care of each consumer.</w:t>
            </w:r>
          </w:p>
        </w:tc>
        <w:tc>
          <w:tcPr>
            <w:tcW w:w="1977" w:type="dxa"/>
            <w:shd w:val="clear" w:color="auto" w:fill="auto"/>
          </w:tcPr>
          <w:p w14:paraId="3B8618F4" w14:textId="24C3BF2A" w:rsidR="00FB53D5" w:rsidRPr="00CB5B9C" w:rsidRDefault="005B69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38825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F0B8F" w:rsidRPr="00CB5B9C">
                  <w:rPr>
                    <w:rFonts w:ascii="Arial" w:hAnsi="Arial" w:cs="Arial"/>
                    <w:color w:val="auto"/>
                  </w:rPr>
                  <w:t>Not Compliant</w:t>
                </w:r>
              </w:sdtContent>
            </w:sdt>
          </w:p>
        </w:tc>
      </w:tr>
      <w:tr w:rsidR="002C67A2" w14:paraId="7F6FAC53" w14:textId="77777777" w:rsidTr="002C6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C751C3" w14:textId="77777777" w:rsidR="00FB53D5" w:rsidRPr="00CB5B9C" w:rsidRDefault="00FB53D5" w:rsidP="002C5FA9">
            <w:pPr>
              <w:tabs>
                <w:tab w:val="right" w:pos="9026"/>
              </w:tabs>
              <w:spacing w:line="22" w:lineRule="atLeast"/>
              <w:outlineLvl w:val="4"/>
              <w:rPr>
                <w:rFonts w:ascii="Arial" w:hAnsi="Arial" w:cs="Arial"/>
              </w:rPr>
            </w:pPr>
            <w:r w:rsidRPr="00CB5B9C">
              <w:rPr>
                <w:rFonts w:ascii="Arial" w:hAnsi="Arial" w:cs="Arial"/>
              </w:rPr>
              <w:t>Requirement 3(3)(c)</w:t>
            </w:r>
          </w:p>
        </w:tc>
        <w:tc>
          <w:tcPr>
            <w:tcW w:w="6496" w:type="dxa"/>
            <w:shd w:val="clear" w:color="auto" w:fill="auto"/>
          </w:tcPr>
          <w:p w14:paraId="4098903D" w14:textId="77777777" w:rsidR="00FB53D5" w:rsidRPr="00CB5B9C" w:rsidRDefault="00FB53D5" w:rsidP="002C5FA9">
            <w:pPr>
              <w:tabs>
                <w:tab w:val="right" w:pos="9026"/>
              </w:tabs>
              <w:spacing w:before="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B5B9C">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7E24B4D" w14:textId="77777777" w:rsidR="00FB53D5" w:rsidRPr="00CB5B9C" w:rsidRDefault="005B69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34141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FB53D5" w:rsidRPr="00CB5B9C">
                  <w:rPr>
                    <w:rFonts w:ascii="Arial" w:hAnsi="Arial" w:cs="Arial"/>
                  </w:rPr>
                  <w:t>Compliant</w:t>
                </w:r>
              </w:sdtContent>
            </w:sdt>
          </w:p>
        </w:tc>
      </w:tr>
    </w:tbl>
    <w:p w14:paraId="446FC467" w14:textId="77777777" w:rsidR="00FB53D5" w:rsidRDefault="00FB53D5" w:rsidP="00D87E7C">
      <w:pPr>
        <w:pStyle w:val="Heading20"/>
      </w:pPr>
      <w:r w:rsidRPr="00996FAF">
        <w:t>Findings</w:t>
      </w:r>
    </w:p>
    <w:p w14:paraId="6B46E413" w14:textId="77777777" w:rsidR="004777D7" w:rsidRPr="007C6C64" w:rsidRDefault="004777D7" w:rsidP="004777D7">
      <w:pPr>
        <w:pStyle w:val="NormalArial"/>
        <w:rPr>
          <w:u w:val="single"/>
        </w:rPr>
      </w:pPr>
      <w:r>
        <w:rPr>
          <w:u w:val="single"/>
        </w:rPr>
        <w:t>Requirement 3(3)(b)</w:t>
      </w:r>
    </w:p>
    <w:p w14:paraId="77211D4C" w14:textId="2085E8A2" w:rsidR="009F3CC7" w:rsidRDefault="009F3CC7" w:rsidP="00D91E7C">
      <w:pPr>
        <w:pStyle w:val="NormalArial"/>
      </w:pPr>
      <w:r>
        <w:t xml:space="preserve">The </w:t>
      </w:r>
      <w:r w:rsidRPr="00A4042A">
        <w:t>Assessment contact-site re</w:t>
      </w:r>
      <w:r>
        <w:t xml:space="preserve">port </w:t>
      </w:r>
      <w:r w:rsidR="00F02C6C">
        <w:t xml:space="preserve">brought forward the following information in relation to </w:t>
      </w:r>
      <w:r w:rsidR="00170D8B">
        <w:t>the management of high impact and high prevalence risks associated with the care of the consumers.</w:t>
      </w:r>
    </w:p>
    <w:p w14:paraId="3A9F8E89" w14:textId="7C80746C" w:rsidR="009C1C50" w:rsidRDefault="002256F8" w:rsidP="00D91E7C">
      <w:pPr>
        <w:pStyle w:val="NormalArial"/>
      </w:pPr>
      <w:r>
        <w:t xml:space="preserve">Wound care documentation for </w:t>
      </w:r>
      <w:r w:rsidR="00926179">
        <w:t>a sample of</w:t>
      </w:r>
      <w:r>
        <w:t xml:space="preserve"> consumers with chronic</w:t>
      </w:r>
      <w:r w:rsidR="00B83A76">
        <w:t xml:space="preserve">/complex wounds was reviewed and identified wound </w:t>
      </w:r>
      <w:r w:rsidR="00A92099">
        <w:t xml:space="preserve">assessments were not consistently completed or updated as care needs </w:t>
      </w:r>
      <w:r w:rsidR="000F0B8F">
        <w:t>changed,</w:t>
      </w:r>
      <w:r w:rsidR="00670CEF">
        <w:t xml:space="preserve"> and</w:t>
      </w:r>
      <w:r w:rsidR="008953ED">
        <w:t xml:space="preserve"> assessments did not always reflect the current status of the wound.</w:t>
      </w:r>
      <w:r w:rsidR="00A12858">
        <w:t xml:space="preserve"> </w:t>
      </w:r>
      <w:r w:rsidR="00670CEF">
        <w:t xml:space="preserve">In some </w:t>
      </w:r>
      <w:r w:rsidR="000F0B8F">
        <w:t>instances,</w:t>
      </w:r>
      <w:r w:rsidR="00670CEF">
        <w:t xml:space="preserve"> w</w:t>
      </w:r>
      <w:r w:rsidR="00A12858">
        <w:t>ound descriptors were not accurate</w:t>
      </w:r>
      <w:r w:rsidR="00670CEF">
        <w:t>.</w:t>
      </w:r>
      <w:r w:rsidR="00E430A2">
        <w:t xml:space="preserve"> Wounds were not being attended in accordance with the wound care plan</w:t>
      </w:r>
      <w:r w:rsidR="00E51584">
        <w:t xml:space="preserve"> or the service’s policy relating to wound care</w:t>
      </w:r>
      <w:r w:rsidR="00131063">
        <w:t>;</w:t>
      </w:r>
      <w:r w:rsidR="00284437">
        <w:t xml:space="preserve"> for example</w:t>
      </w:r>
      <w:r w:rsidR="00131063">
        <w:t>,</w:t>
      </w:r>
      <w:r w:rsidR="00284437">
        <w:t xml:space="preserve"> photographs to track wound </w:t>
      </w:r>
      <w:r w:rsidR="00131063">
        <w:t>progress</w:t>
      </w:r>
      <w:r w:rsidR="00284437">
        <w:t xml:space="preserve"> were not being taken in </w:t>
      </w:r>
      <w:r w:rsidR="00131063">
        <w:t>accordance</w:t>
      </w:r>
      <w:r w:rsidR="00284437">
        <w:t xml:space="preserve"> with policy</w:t>
      </w:r>
      <w:r w:rsidR="00E51584">
        <w:t xml:space="preserve">. </w:t>
      </w:r>
      <w:r w:rsidR="00D271DF">
        <w:t xml:space="preserve">Wound deterioration </w:t>
      </w:r>
      <w:r w:rsidR="00131063">
        <w:t>was</w:t>
      </w:r>
      <w:r w:rsidR="00D271DF">
        <w:t xml:space="preserve"> not consistently identified, </w:t>
      </w:r>
      <w:r w:rsidR="00670CEF">
        <w:t xml:space="preserve">escalated, </w:t>
      </w:r>
      <w:r w:rsidR="00D271DF">
        <w:t>documented and addressed.</w:t>
      </w:r>
      <w:r w:rsidR="00847595">
        <w:t xml:space="preserve"> </w:t>
      </w:r>
    </w:p>
    <w:p w14:paraId="43259A19" w14:textId="54D13474" w:rsidR="00482457" w:rsidRPr="00EC5985" w:rsidRDefault="00886E82" w:rsidP="00D91E7C">
      <w:pPr>
        <w:pStyle w:val="NormalArial"/>
      </w:pPr>
      <w:r>
        <w:t>In relation to pain management,</w:t>
      </w:r>
      <w:r w:rsidR="004E1B7D">
        <w:t xml:space="preserve"> </w:t>
      </w:r>
      <w:r w:rsidR="00CA73C4">
        <w:t xml:space="preserve">pain documentation did not evidence pain charting </w:t>
      </w:r>
      <w:r w:rsidR="005303DA">
        <w:t xml:space="preserve">consistently </w:t>
      </w:r>
      <w:r w:rsidR="00CA73C4">
        <w:t>occurred</w:t>
      </w:r>
      <w:r w:rsidR="005303DA">
        <w:t>,</w:t>
      </w:r>
      <w:r w:rsidR="00CA73C4">
        <w:t xml:space="preserve"> </w:t>
      </w:r>
      <w:r w:rsidR="005303DA">
        <w:t xml:space="preserve">including </w:t>
      </w:r>
      <w:r w:rsidR="00CA73C4">
        <w:t>during wound treatments/assessment processes</w:t>
      </w:r>
      <w:r w:rsidR="005303DA">
        <w:t>.</w:t>
      </w:r>
      <w:r w:rsidR="00CA73C4">
        <w:t xml:space="preserve"> M</w:t>
      </w:r>
      <w:r w:rsidR="004E1B7D">
        <w:t>anagement said</w:t>
      </w:r>
      <w:r w:rsidR="00A7214F">
        <w:t xml:space="preserve"> pain assessments are to be conducted and recorded during wound treatments</w:t>
      </w:r>
      <w:r w:rsidR="0015016F">
        <w:t xml:space="preserve"> however a review of </w:t>
      </w:r>
      <w:r w:rsidR="00F9626A">
        <w:t xml:space="preserve">wound documentation for </w:t>
      </w:r>
      <w:r w:rsidR="007F2B39">
        <w:t>a sample of consumers</w:t>
      </w:r>
      <w:r w:rsidR="00F9626A">
        <w:t xml:space="preserve"> identified</w:t>
      </w:r>
      <w:r w:rsidR="00B5367D">
        <w:t xml:space="preserve"> a pain description is not always completed</w:t>
      </w:r>
      <w:r w:rsidR="005303DA">
        <w:t xml:space="preserve"> and </w:t>
      </w:r>
      <w:r w:rsidR="00CA73C4">
        <w:t>r</w:t>
      </w:r>
      <w:r w:rsidR="00BB0653">
        <w:t>egistered staff said while they did assess</w:t>
      </w:r>
      <w:r w:rsidR="00037E73">
        <w:t xml:space="preserve"> for pain it was not consistently recorded. </w:t>
      </w:r>
      <w:r w:rsidR="00482457">
        <w:t xml:space="preserve">Care staff </w:t>
      </w:r>
      <w:r w:rsidR="00861D99">
        <w:t xml:space="preserve">did not demonstrate a shared understanding of non-pharmacological pain </w:t>
      </w:r>
      <w:r w:rsidR="00861D99" w:rsidRPr="00EC5985">
        <w:t xml:space="preserve">management strategies and </w:t>
      </w:r>
      <w:r w:rsidR="00E62EB4" w:rsidRPr="00EC5985">
        <w:t xml:space="preserve">had not escalated a consumer’s pain to a registered nurse. </w:t>
      </w:r>
    </w:p>
    <w:p w14:paraId="4A127B2D" w14:textId="4A934CE6" w:rsidR="00351D04" w:rsidRDefault="00351D04" w:rsidP="00351D04">
      <w:pPr>
        <w:pStyle w:val="NormalArial"/>
      </w:pPr>
      <w:r w:rsidRPr="00EC5985">
        <w:t xml:space="preserve">In response to feedback provided </w:t>
      </w:r>
      <w:r w:rsidRPr="00B21194">
        <w:t>during the Assessment Contact about</w:t>
      </w:r>
      <w:r w:rsidRPr="00EC5985">
        <w:t xml:space="preserve"> deficiencies in wound care</w:t>
      </w:r>
      <w:r w:rsidR="000D3362" w:rsidRPr="00EC5985">
        <w:t xml:space="preserve"> and pain management,</w:t>
      </w:r>
      <w:r w:rsidRPr="00EC5985">
        <w:t xml:space="preserve"> management advised emerging concerns including wound deterioration are discussed daily at handover. However, there was no evidence of this occurring and staff could not confirm this was discussed at handover. </w:t>
      </w:r>
      <w:r w:rsidR="00CE0866" w:rsidRPr="00EC5985">
        <w:t>Management</w:t>
      </w:r>
      <w:r w:rsidRPr="00EC5985">
        <w:t xml:space="preserve"> said </w:t>
      </w:r>
      <w:r w:rsidR="00BD35C6" w:rsidRPr="00EC5985">
        <w:t xml:space="preserve">they were considering ways to improve </w:t>
      </w:r>
      <w:r w:rsidR="00B03AD6">
        <w:t xml:space="preserve">staff </w:t>
      </w:r>
      <w:r w:rsidR="00BD35C6" w:rsidRPr="00EC5985">
        <w:t>attendance</w:t>
      </w:r>
      <w:r w:rsidR="00E26706">
        <w:t xml:space="preserve"> at relevant education</w:t>
      </w:r>
      <w:r w:rsidRPr="00EC5985">
        <w:t xml:space="preserve">. </w:t>
      </w:r>
    </w:p>
    <w:p w14:paraId="219DE61A" w14:textId="1CDDE1BB" w:rsidR="00E73539" w:rsidRDefault="00E73539" w:rsidP="0036130C">
      <w:pPr>
        <w:pStyle w:val="NormalArial"/>
      </w:pPr>
      <w:r>
        <w:t xml:space="preserve">The approved provider’s response included additional clarifying information and a Continuous Improvement Plan. Actions being taken to improve </w:t>
      </w:r>
      <w:r w:rsidR="004226D6" w:rsidRPr="004226D6">
        <w:t>the management of high impact and high prevalence risks associated with the care of consumers includes:</w:t>
      </w:r>
    </w:p>
    <w:p w14:paraId="556799BD" w14:textId="77777777" w:rsidR="003E6CB2" w:rsidRPr="003E6CB2" w:rsidRDefault="009E188D" w:rsidP="0062167F">
      <w:pPr>
        <w:pStyle w:val="NormalArial"/>
        <w:numPr>
          <w:ilvl w:val="0"/>
          <w:numId w:val="21"/>
        </w:numPr>
        <w:rPr>
          <w:u w:val="single"/>
        </w:rPr>
      </w:pPr>
      <w:r>
        <w:t>Senior nursing staff have reviewed</w:t>
      </w:r>
      <w:r w:rsidR="00174795">
        <w:t xml:space="preserve"> chronic wounds</w:t>
      </w:r>
      <w:r w:rsidR="005D15F6">
        <w:t xml:space="preserve"> and will be attending weekly chronic wound care reviews. </w:t>
      </w:r>
    </w:p>
    <w:p w14:paraId="25741E69" w14:textId="29ABF891" w:rsidR="0062167F" w:rsidRPr="00772219" w:rsidRDefault="00FB642F" w:rsidP="0062167F">
      <w:pPr>
        <w:pStyle w:val="NormalArial"/>
        <w:numPr>
          <w:ilvl w:val="0"/>
          <w:numId w:val="21"/>
        </w:numPr>
        <w:rPr>
          <w:u w:val="single"/>
        </w:rPr>
      </w:pPr>
      <w:r>
        <w:t xml:space="preserve">Registered nurses </w:t>
      </w:r>
      <w:r w:rsidR="00722980">
        <w:t>have been provided with organisational information</w:t>
      </w:r>
      <w:r w:rsidR="00AD54DF">
        <w:t xml:space="preserve"> and additional resources</w:t>
      </w:r>
      <w:r w:rsidR="00722980">
        <w:t xml:space="preserve"> relating to wound management.</w:t>
      </w:r>
      <w:r w:rsidR="009E188D">
        <w:t xml:space="preserve"> </w:t>
      </w:r>
    </w:p>
    <w:p w14:paraId="74097A65" w14:textId="2AA966F5" w:rsidR="00772219" w:rsidRPr="008D3535" w:rsidRDefault="00772219" w:rsidP="0062167F">
      <w:pPr>
        <w:pStyle w:val="NormalArial"/>
        <w:numPr>
          <w:ilvl w:val="0"/>
          <w:numId w:val="21"/>
        </w:numPr>
        <w:rPr>
          <w:u w:val="single"/>
        </w:rPr>
      </w:pPr>
      <w:r>
        <w:t>Registered nurses from within the organisation are providing additional clinical support to the service</w:t>
      </w:r>
    </w:p>
    <w:p w14:paraId="77A58BC0" w14:textId="4DA2EB72" w:rsidR="008D3535" w:rsidRPr="00E15D67" w:rsidRDefault="004953DF" w:rsidP="0062167F">
      <w:pPr>
        <w:pStyle w:val="NormalArial"/>
        <w:numPr>
          <w:ilvl w:val="0"/>
          <w:numId w:val="21"/>
        </w:numPr>
        <w:rPr>
          <w:u w:val="single"/>
        </w:rPr>
      </w:pPr>
      <w:r>
        <w:t>Wound management education has been provided to registered nurses.</w:t>
      </w:r>
    </w:p>
    <w:p w14:paraId="7CB0CDD0" w14:textId="149D011C" w:rsidR="00E73539" w:rsidRPr="00772219" w:rsidRDefault="00E15D67" w:rsidP="0036130C">
      <w:pPr>
        <w:pStyle w:val="NormalArial"/>
        <w:numPr>
          <w:ilvl w:val="0"/>
          <w:numId w:val="21"/>
        </w:numPr>
        <w:rPr>
          <w:u w:val="single"/>
        </w:rPr>
      </w:pPr>
      <w:r>
        <w:lastRenderedPageBreak/>
        <w:t>Assessments</w:t>
      </w:r>
      <w:r w:rsidR="00A1655E">
        <w:t>, including risk assessments</w:t>
      </w:r>
      <w:r w:rsidR="0093527A">
        <w:t>, pain assessments</w:t>
      </w:r>
      <w:r>
        <w:t xml:space="preserve"> and care plans have been updated </w:t>
      </w:r>
      <w:r w:rsidR="001B43C4">
        <w:t xml:space="preserve">to reflect consumers’ needs. </w:t>
      </w:r>
    </w:p>
    <w:p w14:paraId="2DAA0BA7" w14:textId="61043EF9" w:rsidR="008357AF" w:rsidRDefault="008357AF" w:rsidP="008357AF">
      <w:pPr>
        <w:pStyle w:val="NormalArial"/>
      </w:pPr>
      <w:r>
        <w:t xml:space="preserve">Having considered the Assessment contact-site report and the approved provider’s response, I have found Requirement 3(3)(b) </w:t>
      </w:r>
      <w:r w:rsidRPr="008D55D4">
        <w:t xml:space="preserve">is </w:t>
      </w:r>
      <w:r w:rsidR="008D55D4">
        <w:t>N</w:t>
      </w:r>
      <w:r w:rsidRPr="008D55D4">
        <w:t>on</w:t>
      </w:r>
      <w:r>
        <w:t>-compliant. Non-compliance is based on:</w:t>
      </w:r>
    </w:p>
    <w:p w14:paraId="6F8DD04B" w14:textId="35A1D5DD" w:rsidR="008357AF" w:rsidRDefault="008357AF" w:rsidP="008357AF">
      <w:pPr>
        <w:pStyle w:val="NormalArial"/>
        <w:numPr>
          <w:ilvl w:val="0"/>
          <w:numId w:val="17"/>
        </w:numPr>
      </w:pPr>
      <w:r>
        <w:t xml:space="preserve">The service did not consistently </w:t>
      </w:r>
      <w:r w:rsidRPr="00A57E03">
        <w:t xml:space="preserve">manage </w:t>
      </w:r>
      <w:r w:rsidR="00A57E03" w:rsidRPr="00A57E03">
        <w:t xml:space="preserve">high impact or high prevalence </w:t>
      </w:r>
      <w:r w:rsidRPr="00A57E03">
        <w:t>risks</w:t>
      </w:r>
      <w:r>
        <w:t xml:space="preserve"> related to consumers’ personal and clinical care; particularly in relation to wound care and pain management.</w:t>
      </w:r>
    </w:p>
    <w:p w14:paraId="2E7CCA27" w14:textId="0495CC1B" w:rsidR="008357AF" w:rsidRDefault="008357AF" w:rsidP="008357AF">
      <w:pPr>
        <w:pStyle w:val="NormalArial"/>
        <w:numPr>
          <w:ilvl w:val="0"/>
          <w:numId w:val="17"/>
        </w:numPr>
      </w:pPr>
      <w:r>
        <w:t xml:space="preserve">Staff did not demonstrate a shared understanding of </w:t>
      </w:r>
      <w:r w:rsidR="00BB00BC">
        <w:t xml:space="preserve">their responsibilities in relation to </w:t>
      </w:r>
      <w:r w:rsidR="00A57E03">
        <w:t>the management of high impact and high prevalence risks</w:t>
      </w:r>
      <w:r w:rsidR="000F0B8F">
        <w:t xml:space="preserve"> including wound care and pain management. </w:t>
      </w:r>
    </w:p>
    <w:p w14:paraId="66A2A8E7" w14:textId="3740CB73" w:rsidR="00E73539" w:rsidRDefault="000F0B8F" w:rsidP="0036130C">
      <w:pPr>
        <w:pStyle w:val="NormalArial"/>
        <w:rPr>
          <w:u w:val="single"/>
        </w:rPr>
      </w:pPr>
      <w:r>
        <w:t xml:space="preserve">I am satisfied the actions being taken will support the service to demonstrate compliance in this requirement however </w:t>
      </w:r>
      <w:r>
        <w:rPr>
          <w:color w:val="auto"/>
        </w:rPr>
        <w:t>t</w:t>
      </w:r>
      <w:r w:rsidRPr="00C046DE">
        <w:rPr>
          <w:color w:val="auto"/>
        </w:rPr>
        <w:t>hese actions will take some time to embed in practice and culture</w:t>
      </w:r>
      <w:r w:rsidR="004617D3">
        <w:rPr>
          <w:color w:val="auto"/>
        </w:rPr>
        <w:t>,</w:t>
      </w:r>
      <w:r w:rsidRPr="00C046DE">
        <w:rPr>
          <w:color w:val="auto"/>
        </w:rPr>
        <w:t xml:space="preserve"> and be tested for effectiveness and sustainability</w:t>
      </w:r>
      <w:r>
        <w:rPr>
          <w:color w:val="auto"/>
        </w:rPr>
        <w:t>.</w:t>
      </w:r>
    </w:p>
    <w:p w14:paraId="4AED849B" w14:textId="77777777" w:rsidR="00772219" w:rsidRDefault="00E14115" w:rsidP="0036130C">
      <w:pPr>
        <w:pStyle w:val="NormalArial"/>
        <w:rPr>
          <w:u w:val="single"/>
        </w:rPr>
      </w:pPr>
      <w:r>
        <w:rPr>
          <w:u w:val="single"/>
        </w:rPr>
        <w:t>Requirement 3(3)(c)</w:t>
      </w:r>
    </w:p>
    <w:p w14:paraId="26B5A52B" w14:textId="6A13180C" w:rsidR="009B5752" w:rsidRDefault="00931061" w:rsidP="0036130C">
      <w:pPr>
        <w:pStyle w:val="NormalArial"/>
      </w:pPr>
      <w:r>
        <w:t>The Assess</w:t>
      </w:r>
      <w:r w:rsidR="00F560A0">
        <w:t>ment contact-site report brings forward information that demonstrates</w:t>
      </w:r>
      <w:r w:rsidR="00E70364">
        <w:t xml:space="preserve"> the needs goals and preferences of consumers nearing end of life are identified and addressed. </w:t>
      </w:r>
      <w:r w:rsidR="009D0DBD">
        <w:t>Consumers’ representatives reported and care documentation confirmed</w:t>
      </w:r>
      <w:r w:rsidR="00536537">
        <w:t xml:space="preserve"> the consumer’s dignity and comfort were maintained during end-of-life care. </w:t>
      </w:r>
      <w:r w:rsidR="00264847">
        <w:t>Representatives said staff were ‘</w:t>
      </w:r>
      <w:r w:rsidR="00241006">
        <w:t>wonderful’,</w:t>
      </w:r>
      <w:r w:rsidR="00496D25">
        <w:t xml:space="preserve"> </w:t>
      </w:r>
      <w:r w:rsidR="00CB5B9C">
        <w:t>‘</w:t>
      </w:r>
      <w:r w:rsidR="00496D25">
        <w:t>dedicated</w:t>
      </w:r>
      <w:r w:rsidR="00CB5B9C">
        <w:t>’</w:t>
      </w:r>
      <w:r w:rsidR="00241006">
        <w:t>,</w:t>
      </w:r>
      <w:r w:rsidR="00496D25">
        <w:t xml:space="preserve"> </w:t>
      </w:r>
      <w:r w:rsidR="007C0AE9">
        <w:t>and checked</w:t>
      </w:r>
      <w:r w:rsidR="00F320DC">
        <w:t xml:space="preserve"> on consumers </w:t>
      </w:r>
      <w:r w:rsidR="002B68F9">
        <w:t>as they approached end-of-life.</w:t>
      </w:r>
      <w:r w:rsidR="00496D25">
        <w:t xml:space="preserve"> </w:t>
      </w:r>
      <w:r w:rsidR="00FA3889">
        <w:t>Representatives</w:t>
      </w:r>
      <w:r w:rsidR="007F1EA3">
        <w:t xml:space="preserve"> said </w:t>
      </w:r>
      <w:r w:rsidR="00FA3889">
        <w:t>staff</w:t>
      </w:r>
      <w:r w:rsidR="007F1EA3">
        <w:t xml:space="preserve"> were supportive of </w:t>
      </w:r>
      <w:r w:rsidR="0027720A">
        <w:t>the family and encouraged</w:t>
      </w:r>
      <w:r w:rsidR="00FA3889">
        <w:t xml:space="preserve"> them</w:t>
      </w:r>
      <w:r w:rsidR="0027720A">
        <w:t xml:space="preserve"> to be with the consumer, offering </w:t>
      </w:r>
      <w:r w:rsidR="00FA3889">
        <w:t>refreshments</w:t>
      </w:r>
      <w:r w:rsidR="0027720A">
        <w:t xml:space="preserve"> and allowing them </w:t>
      </w:r>
      <w:r w:rsidR="00FA3889">
        <w:t xml:space="preserve">to stay overnight. </w:t>
      </w:r>
      <w:r w:rsidR="00F35967">
        <w:t xml:space="preserve">Care documentation demonstrated palliative care assessments </w:t>
      </w:r>
      <w:r w:rsidR="00E37737">
        <w:t>and care plans</w:t>
      </w:r>
      <w:r w:rsidR="009228EC">
        <w:t xml:space="preserve"> were in place and that pain relief was provided</w:t>
      </w:r>
      <w:r w:rsidR="009B5752">
        <w:t xml:space="preserve"> with good effect</w:t>
      </w:r>
      <w:r w:rsidR="009228EC">
        <w:t xml:space="preserve">. </w:t>
      </w:r>
    </w:p>
    <w:p w14:paraId="748DBB9B" w14:textId="525F37BE" w:rsidR="00FB53D5" w:rsidRPr="00712752" w:rsidRDefault="009B5752" w:rsidP="0036130C">
      <w:pPr>
        <w:pStyle w:val="NormalArial"/>
      </w:pPr>
      <w:r>
        <w:t xml:space="preserve">For the reasons detailed, I am satisfied Requirement 3(3)(c) is Compliant. </w:t>
      </w:r>
      <w:r w:rsidR="00FB53D5" w:rsidRPr="00712752">
        <w:br w:type="page"/>
      </w:r>
    </w:p>
    <w:p w14:paraId="7C631820" w14:textId="77777777" w:rsidR="00FB53D5" w:rsidRPr="00996FAF" w:rsidRDefault="00FB53D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C67A2" w14:paraId="08A4FDE2" w14:textId="77777777" w:rsidTr="002C67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A17658" w14:textId="77777777" w:rsidR="00FB53D5" w:rsidRPr="00996FAF" w:rsidRDefault="00FB53D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D45C50A" w14:textId="77777777" w:rsidR="00FB53D5" w:rsidRPr="00996FAF" w:rsidRDefault="00FB53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67A2" w14:paraId="1A443E14" w14:textId="77777777" w:rsidTr="002C67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C7F99" w14:textId="77777777" w:rsidR="00FB53D5" w:rsidRPr="00996FAF" w:rsidRDefault="00FB53D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0A7E8C6" w14:textId="77777777" w:rsidR="00FB53D5" w:rsidRPr="00996FAF" w:rsidRDefault="00FB53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499C5C1" w14:textId="38072A1F" w:rsidR="00FB53D5" w:rsidRPr="00996FAF" w:rsidRDefault="005B69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97580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632EB">
                  <w:rPr>
                    <w:rFonts w:ascii="Arial" w:hAnsi="Arial" w:cs="Arial"/>
                    <w:color w:val="auto"/>
                  </w:rPr>
                  <w:t>Not Compliant</w:t>
                </w:r>
              </w:sdtContent>
            </w:sdt>
          </w:p>
        </w:tc>
      </w:tr>
    </w:tbl>
    <w:p w14:paraId="2E5DC721" w14:textId="77777777" w:rsidR="00FB53D5" w:rsidRDefault="00FB53D5" w:rsidP="002B0C90">
      <w:pPr>
        <w:pStyle w:val="Heading20"/>
      </w:pPr>
      <w:r>
        <w:t>Findings</w:t>
      </w:r>
    </w:p>
    <w:p w14:paraId="5EAD0AB0" w14:textId="55388F2D" w:rsidR="00FB53D5" w:rsidRDefault="00910FB5" w:rsidP="00C95332">
      <w:pPr>
        <w:pStyle w:val="NormalArial"/>
      </w:pPr>
      <w:r>
        <w:t xml:space="preserve">The </w:t>
      </w:r>
      <w:r w:rsidRPr="00A4042A">
        <w:t>Assessment contact-site r</w:t>
      </w:r>
      <w:r>
        <w:t xml:space="preserve">eport </w:t>
      </w:r>
      <w:r w:rsidR="00911A89">
        <w:t xml:space="preserve">included </w:t>
      </w:r>
      <w:r w:rsidR="00C25A11">
        <w:t xml:space="preserve">mixed </w:t>
      </w:r>
      <w:r w:rsidR="00911A89">
        <w:t xml:space="preserve">feedback from consumers and representatives </w:t>
      </w:r>
      <w:r w:rsidR="00D230C3">
        <w:t xml:space="preserve">in relation to staffing levels. While </w:t>
      </w:r>
      <w:r w:rsidR="00911A89">
        <w:t>s</w:t>
      </w:r>
      <w:r w:rsidR="00D230C3">
        <w:t xml:space="preserve">ome consumers were </w:t>
      </w:r>
      <w:r w:rsidR="00457497">
        <w:t>satisfied with staffing levels, some representatives raised concerns about</w:t>
      </w:r>
      <w:r w:rsidR="00063D16">
        <w:t xml:space="preserve"> timely care and service delivery and</w:t>
      </w:r>
      <w:r w:rsidR="00457497">
        <w:t xml:space="preserve"> </w:t>
      </w:r>
      <w:r w:rsidR="0020133C">
        <w:t>difficulties locating staff when they visit</w:t>
      </w:r>
      <w:r w:rsidR="00063D16">
        <w:t>.</w:t>
      </w:r>
      <w:r w:rsidR="00E33394">
        <w:t xml:space="preserve"> One consumer </w:t>
      </w:r>
      <w:r w:rsidR="007F4926">
        <w:t>and one representative reported delays in the provision of continence care</w:t>
      </w:r>
      <w:r w:rsidR="00FC7092">
        <w:t xml:space="preserve"> to consumers</w:t>
      </w:r>
      <w:r w:rsidR="00B81D1A">
        <w:t xml:space="preserve"> that had resulted in negative outcomes</w:t>
      </w:r>
      <w:r w:rsidR="00563B8E">
        <w:t xml:space="preserve"> for the consumers</w:t>
      </w:r>
      <w:r w:rsidR="00FE66D9">
        <w:t>.</w:t>
      </w:r>
      <w:r w:rsidR="007F4926">
        <w:t xml:space="preserve"> </w:t>
      </w:r>
      <w:r w:rsidR="009D6710">
        <w:t>Registered staff and care staff</w:t>
      </w:r>
      <w:r w:rsidR="00D75D73">
        <w:t xml:space="preserve"> reported having insufficient time to complete </w:t>
      </w:r>
      <w:r w:rsidR="00273310">
        <w:t>their allocated tasks</w:t>
      </w:r>
      <w:r w:rsidR="00565083">
        <w:t xml:space="preserve">. Nurses’ stations were observed to be </w:t>
      </w:r>
      <w:r w:rsidR="00CE33D8">
        <w:t xml:space="preserve">unattended and </w:t>
      </w:r>
      <w:r w:rsidR="001D030F">
        <w:t xml:space="preserve">care </w:t>
      </w:r>
      <w:r w:rsidR="00CE33D8">
        <w:t>staff were rushed</w:t>
      </w:r>
      <w:r w:rsidR="001D030F">
        <w:t xml:space="preserve">. </w:t>
      </w:r>
      <w:r w:rsidR="00C95332">
        <w:t xml:space="preserve">Further, the report stated </w:t>
      </w:r>
      <w:r w:rsidR="00D2106D">
        <w:t xml:space="preserve">the service was not able to demonstrate an effective process for </w:t>
      </w:r>
      <w:r w:rsidR="006D4F35">
        <w:t>ensuring</w:t>
      </w:r>
      <w:r w:rsidR="00E632EB">
        <w:t xml:space="preserve"> </w:t>
      </w:r>
      <w:r w:rsidR="006D4F35">
        <w:t>the workforce</w:t>
      </w:r>
      <w:r w:rsidR="00E632EB">
        <w:t xml:space="preserve"> was planned to enable the delivery of safe, quality care and services. </w:t>
      </w:r>
    </w:p>
    <w:p w14:paraId="46E22EF1" w14:textId="06C2A4BC" w:rsidR="00FD5E2F" w:rsidRDefault="002C08D4" w:rsidP="00C95332">
      <w:pPr>
        <w:pStyle w:val="NormalArial"/>
      </w:pPr>
      <w:r>
        <w:t xml:space="preserve">The approved provider’s response included additional clarifying information and a Continuous Improvement Plan. </w:t>
      </w:r>
      <w:r w:rsidR="00E20766">
        <w:t>T</w:t>
      </w:r>
      <w:r>
        <w:t xml:space="preserve">he response </w:t>
      </w:r>
      <w:r w:rsidR="00055221">
        <w:t xml:space="preserve">details </w:t>
      </w:r>
      <w:r w:rsidR="006E76E4">
        <w:t xml:space="preserve">the processes </w:t>
      </w:r>
      <w:r w:rsidR="005335C8">
        <w:t xml:space="preserve">the service has in place to </w:t>
      </w:r>
      <w:r w:rsidR="00B224A2">
        <w:t>manage the</w:t>
      </w:r>
      <w:r w:rsidR="003E174D">
        <w:t xml:space="preserve"> workforce including</w:t>
      </w:r>
      <w:r w:rsidR="006A6A54">
        <w:t xml:space="preserve"> an electronic rostering program</w:t>
      </w:r>
      <w:r w:rsidR="00E3517F">
        <w:t>me,</w:t>
      </w:r>
      <w:r w:rsidR="00CA1F1E">
        <w:t xml:space="preserve"> roster reviews by </w:t>
      </w:r>
      <w:r w:rsidR="00EF35BF">
        <w:t>management staff, daily communications with senior organisational staff</w:t>
      </w:r>
      <w:r w:rsidR="00EC7A1E">
        <w:t xml:space="preserve"> and a weekly meeting</w:t>
      </w:r>
      <w:r w:rsidR="00C5059B">
        <w:t xml:space="preserve"> to review</w:t>
      </w:r>
      <w:r w:rsidR="006A6078">
        <w:t xml:space="preserve"> </w:t>
      </w:r>
      <w:r w:rsidR="00C5059B">
        <w:t>the roster</w:t>
      </w:r>
      <w:r w:rsidR="00AC1D3D">
        <w:t>.</w:t>
      </w:r>
      <w:r w:rsidR="00C909C6">
        <w:t xml:space="preserve"> Further, t</w:t>
      </w:r>
      <w:r w:rsidR="00FD5E2F">
        <w:t xml:space="preserve">he response </w:t>
      </w:r>
      <w:r w:rsidR="00C909C6">
        <w:t>states</w:t>
      </w:r>
      <w:r w:rsidR="007D410D">
        <w:t xml:space="preserve"> that nurses’ stations are unmanned </w:t>
      </w:r>
      <w:r w:rsidR="00815A20">
        <w:t>as staff are engaged in consumer care delivery</w:t>
      </w:r>
      <w:r w:rsidR="00A430C5">
        <w:t xml:space="preserve"> and carry a telephone so that they are </w:t>
      </w:r>
      <w:r w:rsidR="00C50BF8">
        <w:t xml:space="preserve">accessible. </w:t>
      </w:r>
      <w:r w:rsidR="00815A20">
        <w:t xml:space="preserve"> </w:t>
      </w:r>
    </w:p>
    <w:p w14:paraId="4042D3FE" w14:textId="38D14E09" w:rsidR="00FC69AC" w:rsidRDefault="00FC69AC" w:rsidP="00C95332">
      <w:pPr>
        <w:pStyle w:val="NormalArial"/>
      </w:pPr>
      <w:r>
        <w:t xml:space="preserve">The Continuous </w:t>
      </w:r>
      <w:r w:rsidR="005A54E8">
        <w:t>Improvement</w:t>
      </w:r>
      <w:r>
        <w:t xml:space="preserve"> Plan includes </w:t>
      </w:r>
      <w:r w:rsidR="00E515A3">
        <w:t>a workforce strategy plan</w:t>
      </w:r>
      <w:r w:rsidR="002425E3">
        <w:t xml:space="preserve"> as an element of restoring a positive work culture</w:t>
      </w:r>
      <w:r w:rsidR="00536B8C">
        <w:t xml:space="preserve">. Suitable candidates are being interviewed and appointed to key positions. The service has </w:t>
      </w:r>
      <w:r w:rsidR="005B110B">
        <w:t xml:space="preserve">commenced a process to recruit four registered nurses and 12 care staff from overseas who will work fulltime at the service. </w:t>
      </w:r>
      <w:r w:rsidR="00265E67">
        <w:t>The service is currently receiving registered nurse support from within the organisation</w:t>
      </w:r>
      <w:r w:rsidR="00493D23">
        <w:t xml:space="preserve"> and </w:t>
      </w:r>
      <w:r w:rsidR="00311BAC">
        <w:t xml:space="preserve">the clinical nurse positions are filled. </w:t>
      </w:r>
      <w:r w:rsidR="0091788E">
        <w:t xml:space="preserve">Additionally, the Continuous Improvement Plan </w:t>
      </w:r>
      <w:r w:rsidR="00686EB0">
        <w:t>outlines actio</w:t>
      </w:r>
      <w:r w:rsidR="003231F2">
        <w:t>ns</w:t>
      </w:r>
      <w:r w:rsidR="007A5F79">
        <w:t xml:space="preserve"> including </w:t>
      </w:r>
      <w:r w:rsidR="000604A7">
        <w:t xml:space="preserve">increased monitoring of staff practices, </w:t>
      </w:r>
      <w:r w:rsidR="00F206DC">
        <w:t>staff education and toolbox talks</w:t>
      </w:r>
      <w:r w:rsidR="00EE7112">
        <w:t xml:space="preserve"> and</w:t>
      </w:r>
      <w:r w:rsidR="00F206DC">
        <w:t xml:space="preserve"> orientation </w:t>
      </w:r>
      <w:r w:rsidR="00EE7112">
        <w:t>processes.</w:t>
      </w:r>
    </w:p>
    <w:p w14:paraId="3836A1F4" w14:textId="0F185997" w:rsidR="002227EE" w:rsidRDefault="006D5A2F" w:rsidP="00C95332">
      <w:pPr>
        <w:pStyle w:val="NormalArial"/>
      </w:pPr>
      <w:r>
        <w:t xml:space="preserve">I have </w:t>
      </w:r>
      <w:r w:rsidR="009D61A3">
        <w:t xml:space="preserve">considered the Assessment contact- site report and the approved provider’s </w:t>
      </w:r>
      <w:r w:rsidR="006A204B">
        <w:t>response. I</w:t>
      </w:r>
      <w:r w:rsidR="002227EE">
        <w:t xml:space="preserve"> </w:t>
      </w:r>
      <w:r w:rsidR="00B84B8C">
        <w:t>acknowledge</w:t>
      </w:r>
      <w:r w:rsidR="002227EE">
        <w:t xml:space="preserve"> there are processes for reviewing the roster and staffing levels</w:t>
      </w:r>
      <w:r w:rsidR="00B84B8C">
        <w:t xml:space="preserve"> and accept th</w:t>
      </w:r>
      <w:r w:rsidR="006A204B">
        <w:t>at</w:t>
      </w:r>
      <w:r w:rsidR="00B84B8C">
        <w:t xml:space="preserve"> </w:t>
      </w:r>
      <w:r w:rsidR="006A204B">
        <w:t>nurses’</w:t>
      </w:r>
      <w:r w:rsidR="00B84B8C">
        <w:t xml:space="preserve"> stations will be unmanned when staff are delivering care. </w:t>
      </w:r>
      <w:r w:rsidR="00025CB6">
        <w:t>However,</w:t>
      </w:r>
      <w:r w:rsidR="00B84B8C">
        <w:t xml:space="preserve"> </w:t>
      </w:r>
      <w:r w:rsidR="006A204B">
        <w:t xml:space="preserve">there is information brought forward </w:t>
      </w:r>
      <w:r w:rsidR="009468B5">
        <w:t xml:space="preserve">under this requirement and </w:t>
      </w:r>
      <w:r w:rsidR="003D2D0B">
        <w:t>under Requirements 1(3)</w:t>
      </w:r>
      <w:r w:rsidR="00ED34ED">
        <w:t>(</w:t>
      </w:r>
      <w:r w:rsidR="003D2D0B">
        <w:t xml:space="preserve">a) </w:t>
      </w:r>
      <w:r w:rsidR="006E5F7B">
        <w:t xml:space="preserve">and </w:t>
      </w:r>
      <w:r w:rsidR="003D2D0B">
        <w:t>2(3)(e)</w:t>
      </w:r>
      <w:r w:rsidR="002227EE">
        <w:t xml:space="preserve"> </w:t>
      </w:r>
      <w:r w:rsidR="00ED34ED">
        <w:t xml:space="preserve">that raises concerns about </w:t>
      </w:r>
      <w:r w:rsidR="00640AE1">
        <w:t xml:space="preserve">staff’s ability to deliver </w:t>
      </w:r>
      <w:r w:rsidR="00FC00C6">
        <w:t xml:space="preserve">safe, quality care and services at all times. </w:t>
      </w:r>
      <w:r w:rsidR="003B3671">
        <w:t>For example:</w:t>
      </w:r>
    </w:p>
    <w:p w14:paraId="77D4144F" w14:textId="68F1181B" w:rsidR="00415FA6" w:rsidRDefault="009D5484" w:rsidP="00A732D4">
      <w:pPr>
        <w:pStyle w:val="NormalArial"/>
        <w:numPr>
          <w:ilvl w:val="0"/>
          <w:numId w:val="23"/>
        </w:numPr>
      </w:pPr>
      <w:r>
        <w:t>A</w:t>
      </w:r>
      <w:r w:rsidR="00415FA6">
        <w:t xml:space="preserve"> consumer was observed </w:t>
      </w:r>
      <w:r w:rsidR="00E44001">
        <w:t>calling out for staff assistance for more than 10 minutes an</w:t>
      </w:r>
      <w:r w:rsidR="00D54E8B">
        <w:t xml:space="preserve">d the </w:t>
      </w:r>
      <w:r w:rsidR="00D54E8B" w:rsidRPr="00F10E0C">
        <w:t>Assessment Team was</w:t>
      </w:r>
      <w:r w:rsidR="00D54E8B">
        <w:t xml:space="preserve"> unable to locate a staff member to assist the consume</w:t>
      </w:r>
      <w:r w:rsidR="00F75AA8">
        <w:t>r</w:t>
      </w:r>
      <w:r>
        <w:t>.</w:t>
      </w:r>
    </w:p>
    <w:p w14:paraId="782DCF82" w14:textId="5F5FEDD6" w:rsidR="00F75AA8" w:rsidRDefault="009D5484" w:rsidP="00A732D4">
      <w:pPr>
        <w:pStyle w:val="NormalArial"/>
        <w:numPr>
          <w:ilvl w:val="0"/>
          <w:numId w:val="23"/>
        </w:numPr>
      </w:pPr>
      <w:r>
        <w:t>O</w:t>
      </w:r>
      <w:r w:rsidR="00F75AA8">
        <w:t xml:space="preserve">ne consumer and one representative </w:t>
      </w:r>
      <w:r w:rsidR="00A96CE3">
        <w:t xml:space="preserve">provided </w:t>
      </w:r>
      <w:r w:rsidR="007A1D95">
        <w:t>feedback about delayed</w:t>
      </w:r>
      <w:r w:rsidR="009B5F7E">
        <w:t xml:space="preserve"> responses to </w:t>
      </w:r>
      <w:r w:rsidR="009D585E">
        <w:t>consumers</w:t>
      </w:r>
      <w:r w:rsidR="00F61F24">
        <w:t>’</w:t>
      </w:r>
      <w:r w:rsidR="009D585E">
        <w:t xml:space="preserve"> personal care needs</w:t>
      </w:r>
      <w:r w:rsidR="00F61F24">
        <w:t>.</w:t>
      </w:r>
    </w:p>
    <w:p w14:paraId="16F4F087" w14:textId="37320D29" w:rsidR="00C1573E" w:rsidRDefault="00F61F24" w:rsidP="00A732D4">
      <w:pPr>
        <w:pStyle w:val="NormalArial"/>
        <w:numPr>
          <w:ilvl w:val="0"/>
          <w:numId w:val="23"/>
        </w:numPr>
      </w:pPr>
      <w:r>
        <w:t>S</w:t>
      </w:r>
      <w:r w:rsidR="00C1573E">
        <w:t xml:space="preserve">taff reported insufficient time to </w:t>
      </w:r>
      <w:r w:rsidR="007055A6">
        <w:t xml:space="preserve">complete their duties and provided examples of this including an inability to </w:t>
      </w:r>
      <w:r w:rsidR="00C1573E">
        <w:t>complete assessment and care planning</w:t>
      </w:r>
      <w:r w:rsidR="007055A6">
        <w:t>;</w:t>
      </w:r>
      <w:r w:rsidR="00C1573E">
        <w:t xml:space="preserve"> </w:t>
      </w:r>
      <w:r w:rsidR="00B01279">
        <w:t>care planning documentation</w:t>
      </w:r>
      <w:r w:rsidR="00297758">
        <w:t xml:space="preserve"> that was reviewed was found to be</w:t>
      </w:r>
      <w:r w:rsidR="00B01279">
        <w:t xml:space="preserve"> incomplete</w:t>
      </w:r>
      <w:r>
        <w:t>.</w:t>
      </w:r>
    </w:p>
    <w:p w14:paraId="2F7FE9A4" w14:textId="755C8AFE" w:rsidR="00FB53D5" w:rsidRPr="00262C0B" w:rsidRDefault="00F61F24" w:rsidP="0036130C">
      <w:pPr>
        <w:pStyle w:val="NormalArial"/>
      </w:pPr>
      <w:r>
        <w:t>I a</w:t>
      </w:r>
      <w:r w:rsidR="00706E6D">
        <w:t xml:space="preserve">cknowledge the approved provider is taking action to ensure sufficient, skilled staff are </w:t>
      </w:r>
      <w:r w:rsidR="00342B22">
        <w:t xml:space="preserve">available to deliver safe, quality care. </w:t>
      </w:r>
      <w:r w:rsidR="00D246EB">
        <w:t>However,</w:t>
      </w:r>
      <w:r w:rsidR="00342B22">
        <w:t xml:space="preserve"> </w:t>
      </w:r>
      <w:r w:rsidR="00342B22">
        <w:rPr>
          <w:color w:val="auto"/>
        </w:rPr>
        <w:t>t</w:t>
      </w:r>
      <w:r w:rsidR="00342B22" w:rsidRPr="00C046DE">
        <w:rPr>
          <w:color w:val="auto"/>
        </w:rPr>
        <w:t>hese actions will take some time</w:t>
      </w:r>
      <w:r w:rsidR="009300E0">
        <w:rPr>
          <w:color w:val="auto"/>
        </w:rPr>
        <w:t xml:space="preserve"> to be fully </w:t>
      </w:r>
      <w:r w:rsidR="009300E0">
        <w:rPr>
          <w:color w:val="auto"/>
        </w:rPr>
        <w:lastRenderedPageBreak/>
        <w:t>implemented</w:t>
      </w:r>
      <w:r w:rsidR="009A4562">
        <w:rPr>
          <w:color w:val="auto"/>
        </w:rPr>
        <w:t>,</w:t>
      </w:r>
      <w:r w:rsidR="00342B22" w:rsidRPr="00C046DE">
        <w:rPr>
          <w:color w:val="auto"/>
        </w:rPr>
        <w:t xml:space="preserve"> to embed in practice and culture</w:t>
      </w:r>
      <w:r w:rsidR="009A4562">
        <w:rPr>
          <w:color w:val="auto"/>
        </w:rPr>
        <w:t>,</w:t>
      </w:r>
      <w:r w:rsidR="00342B22" w:rsidRPr="00C046DE">
        <w:rPr>
          <w:color w:val="auto"/>
        </w:rPr>
        <w:t xml:space="preserve"> and be tested for effectiveness and sustainability</w:t>
      </w:r>
      <w:r w:rsidR="00342B22">
        <w:rPr>
          <w:color w:val="auto"/>
        </w:rPr>
        <w:t xml:space="preserve">. I am satisfied </w:t>
      </w:r>
      <w:r w:rsidR="00025CB6">
        <w:rPr>
          <w:color w:val="auto"/>
        </w:rPr>
        <w:t xml:space="preserve">Requirement 7(3)(a) is Non-compliant. </w:t>
      </w:r>
    </w:p>
    <w:sectPr w:rsidR="00FB53D5" w:rsidRPr="00262C0B" w:rsidSect="002D4EF1">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EDA7F" w14:textId="77777777" w:rsidR="00601B96" w:rsidRDefault="00601B96">
      <w:pPr>
        <w:spacing w:after="0"/>
      </w:pPr>
      <w:r>
        <w:separator/>
      </w:r>
    </w:p>
  </w:endnote>
  <w:endnote w:type="continuationSeparator" w:id="0">
    <w:p w14:paraId="302A1B02" w14:textId="77777777" w:rsidR="00601B96" w:rsidRDefault="00601B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BEA9F" w14:textId="77777777" w:rsidR="00FB53D5" w:rsidRPr="00DF37F2" w:rsidRDefault="00FB53D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Ozcare - Hervey Bay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5C4D00D" w14:textId="77777777" w:rsidR="00FB53D5" w:rsidRPr="00DF37F2" w:rsidRDefault="00FB53D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5805</w:t>
    </w:r>
    <w:bookmarkEnd w:id="1"/>
    <w:r w:rsidRPr="00DF37F2">
      <w:rPr>
        <w:rStyle w:val="FooterBold"/>
        <w:rFonts w:ascii="Arial" w:hAnsi="Arial"/>
        <w:b w:val="0"/>
      </w:rPr>
      <w:tab/>
      <w:t xml:space="preserve">OFFICIAL: Sensitive </w:t>
    </w:r>
  </w:p>
  <w:p w14:paraId="6A6E2C28" w14:textId="77777777" w:rsidR="00FB53D5" w:rsidRPr="00DF37F2" w:rsidRDefault="00FB53D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C580B" w14:textId="77777777" w:rsidR="00FB53D5" w:rsidRDefault="00FB53D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D8930" w14:textId="77777777" w:rsidR="00601B96" w:rsidRDefault="00601B96" w:rsidP="00D71F88">
      <w:pPr>
        <w:spacing w:after="0"/>
      </w:pPr>
      <w:r>
        <w:separator/>
      </w:r>
    </w:p>
  </w:footnote>
  <w:footnote w:type="continuationSeparator" w:id="0">
    <w:p w14:paraId="542B1E7B" w14:textId="77777777" w:rsidR="00601B96" w:rsidRDefault="00601B96" w:rsidP="00D71F88">
      <w:pPr>
        <w:spacing w:after="0"/>
      </w:pPr>
      <w:r>
        <w:continuationSeparator/>
      </w:r>
    </w:p>
  </w:footnote>
  <w:footnote w:id="1">
    <w:p w14:paraId="27A68B0E" w14:textId="60A98F1E" w:rsidR="00FB53D5" w:rsidRDefault="00FB53D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D6212">
        <w:rPr>
          <w:rFonts w:ascii="Arial" w:hAnsi="Arial" w:cs="Arial"/>
          <w:color w:val="auto"/>
          <w:sz w:val="20"/>
          <w:szCs w:val="20"/>
        </w:rPr>
        <w:t xml:space="preserve">section 68A of the Aged Care </w:t>
      </w:r>
      <w:r w:rsidRPr="00443CA4">
        <w:rPr>
          <w:rFonts w:ascii="Arial" w:hAnsi="Arial" w:cs="Arial"/>
          <w:sz w:val="20"/>
          <w:szCs w:val="20"/>
        </w:rPr>
        <w:t>Quality and Safety Commission Rules 2018.</w:t>
      </w:r>
    </w:p>
    <w:p w14:paraId="3B316B55" w14:textId="77777777" w:rsidR="00FB53D5" w:rsidRDefault="00FB53D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C5DEA" w14:textId="77777777" w:rsidR="00FB53D5" w:rsidRDefault="00FB53D5">
    <w:pPr>
      <w:pStyle w:val="Header"/>
    </w:pPr>
    <w:r>
      <w:rPr>
        <w:noProof/>
        <w:color w:val="2B579A"/>
        <w:shd w:val="clear" w:color="auto" w:fill="E6E6E6"/>
        <w:lang w:val="en-US"/>
      </w:rPr>
      <w:drawing>
        <wp:anchor distT="0" distB="0" distL="114300" distR="114300" simplePos="0" relativeHeight="251658241" behindDoc="1" locked="0" layoutInCell="1" allowOverlap="1" wp14:anchorId="1898794D" wp14:editId="2C72485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25491" w14:textId="77777777" w:rsidR="00FB53D5" w:rsidRDefault="00FB53D5">
    <w:pPr>
      <w:pStyle w:val="Header"/>
    </w:pPr>
    <w:r>
      <w:rPr>
        <w:noProof/>
      </w:rPr>
      <w:drawing>
        <wp:anchor distT="0" distB="0" distL="114300" distR="114300" simplePos="0" relativeHeight="251658240" behindDoc="0" locked="0" layoutInCell="1" allowOverlap="1" wp14:anchorId="374D91B0" wp14:editId="35DAD83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572B6C4">
      <w:start w:val="1"/>
      <w:numFmt w:val="lowerRoman"/>
      <w:lvlText w:val="(%1)"/>
      <w:lvlJc w:val="left"/>
      <w:pPr>
        <w:ind w:left="1080" w:hanging="720"/>
      </w:pPr>
      <w:rPr>
        <w:rFonts w:hint="default"/>
      </w:rPr>
    </w:lvl>
    <w:lvl w:ilvl="1" w:tplc="04266476" w:tentative="1">
      <w:start w:val="1"/>
      <w:numFmt w:val="lowerLetter"/>
      <w:lvlText w:val="%2."/>
      <w:lvlJc w:val="left"/>
      <w:pPr>
        <w:ind w:left="1440" w:hanging="360"/>
      </w:pPr>
    </w:lvl>
    <w:lvl w:ilvl="2" w:tplc="818688E2" w:tentative="1">
      <w:start w:val="1"/>
      <w:numFmt w:val="lowerRoman"/>
      <w:lvlText w:val="%3."/>
      <w:lvlJc w:val="right"/>
      <w:pPr>
        <w:ind w:left="2160" w:hanging="180"/>
      </w:pPr>
    </w:lvl>
    <w:lvl w:ilvl="3" w:tplc="CEA884DC" w:tentative="1">
      <w:start w:val="1"/>
      <w:numFmt w:val="decimal"/>
      <w:lvlText w:val="%4."/>
      <w:lvlJc w:val="left"/>
      <w:pPr>
        <w:ind w:left="2880" w:hanging="360"/>
      </w:pPr>
    </w:lvl>
    <w:lvl w:ilvl="4" w:tplc="95741E66" w:tentative="1">
      <w:start w:val="1"/>
      <w:numFmt w:val="lowerLetter"/>
      <w:lvlText w:val="%5."/>
      <w:lvlJc w:val="left"/>
      <w:pPr>
        <w:ind w:left="3600" w:hanging="360"/>
      </w:pPr>
    </w:lvl>
    <w:lvl w:ilvl="5" w:tplc="78D4E81A" w:tentative="1">
      <w:start w:val="1"/>
      <w:numFmt w:val="lowerRoman"/>
      <w:lvlText w:val="%6."/>
      <w:lvlJc w:val="right"/>
      <w:pPr>
        <w:ind w:left="4320" w:hanging="180"/>
      </w:pPr>
    </w:lvl>
    <w:lvl w:ilvl="6" w:tplc="F4E6DEE2" w:tentative="1">
      <w:start w:val="1"/>
      <w:numFmt w:val="decimal"/>
      <w:lvlText w:val="%7."/>
      <w:lvlJc w:val="left"/>
      <w:pPr>
        <w:ind w:left="5040" w:hanging="360"/>
      </w:pPr>
    </w:lvl>
    <w:lvl w:ilvl="7" w:tplc="1D6AF33A" w:tentative="1">
      <w:start w:val="1"/>
      <w:numFmt w:val="lowerLetter"/>
      <w:lvlText w:val="%8."/>
      <w:lvlJc w:val="left"/>
      <w:pPr>
        <w:ind w:left="5760" w:hanging="360"/>
      </w:pPr>
    </w:lvl>
    <w:lvl w:ilvl="8" w:tplc="96B2C39A" w:tentative="1">
      <w:start w:val="1"/>
      <w:numFmt w:val="lowerRoman"/>
      <w:lvlText w:val="%9."/>
      <w:lvlJc w:val="right"/>
      <w:pPr>
        <w:ind w:left="6480" w:hanging="180"/>
      </w:pPr>
    </w:lvl>
  </w:abstractNum>
  <w:abstractNum w:abstractNumId="2" w15:restartNumberingAfterBreak="0">
    <w:nsid w:val="031269A2"/>
    <w:multiLevelType w:val="hybridMultilevel"/>
    <w:tmpl w:val="78A49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9069F3"/>
    <w:multiLevelType w:val="hybridMultilevel"/>
    <w:tmpl w:val="C352C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60DC6910">
      <w:start w:val="1"/>
      <w:numFmt w:val="lowerRoman"/>
      <w:lvlText w:val="(%1)"/>
      <w:lvlJc w:val="left"/>
      <w:pPr>
        <w:ind w:left="1080" w:hanging="720"/>
      </w:pPr>
      <w:rPr>
        <w:rFonts w:hint="default"/>
      </w:rPr>
    </w:lvl>
    <w:lvl w:ilvl="1" w:tplc="0D3276BC" w:tentative="1">
      <w:start w:val="1"/>
      <w:numFmt w:val="lowerLetter"/>
      <w:lvlText w:val="%2."/>
      <w:lvlJc w:val="left"/>
      <w:pPr>
        <w:ind w:left="1440" w:hanging="360"/>
      </w:pPr>
    </w:lvl>
    <w:lvl w:ilvl="2" w:tplc="72C42B4C" w:tentative="1">
      <w:start w:val="1"/>
      <w:numFmt w:val="lowerRoman"/>
      <w:lvlText w:val="%3."/>
      <w:lvlJc w:val="right"/>
      <w:pPr>
        <w:ind w:left="2160" w:hanging="180"/>
      </w:pPr>
    </w:lvl>
    <w:lvl w:ilvl="3" w:tplc="72BC176C" w:tentative="1">
      <w:start w:val="1"/>
      <w:numFmt w:val="decimal"/>
      <w:lvlText w:val="%4."/>
      <w:lvlJc w:val="left"/>
      <w:pPr>
        <w:ind w:left="2880" w:hanging="360"/>
      </w:pPr>
    </w:lvl>
    <w:lvl w:ilvl="4" w:tplc="D9DEDA40" w:tentative="1">
      <w:start w:val="1"/>
      <w:numFmt w:val="lowerLetter"/>
      <w:lvlText w:val="%5."/>
      <w:lvlJc w:val="left"/>
      <w:pPr>
        <w:ind w:left="3600" w:hanging="360"/>
      </w:pPr>
    </w:lvl>
    <w:lvl w:ilvl="5" w:tplc="51661812" w:tentative="1">
      <w:start w:val="1"/>
      <w:numFmt w:val="lowerRoman"/>
      <w:lvlText w:val="%6."/>
      <w:lvlJc w:val="right"/>
      <w:pPr>
        <w:ind w:left="4320" w:hanging="180"/>
      </w:pPr>
    </w:lvl>
    <w:lvl w:ilvl="6" w:tplc="EB3CFB9E" w:tentative="1">
      <w:start w:val="1"/>
      <w:numFmt w:val="decimal"/>
      <w:lvlText w:val="%7."/>
      <w:lvlJc w:val="left"/>
      <w:pPr>
        <w:ind w:left="5040" w:hanging="360"/>
      </w:pPr>
    </w:lvl>
    <w:lvl w:ilvl="7" w:tplc="7870E98A" w:tentative="1">
      <w:start w:val="1"/>
      <w:numFmt w:val="lowerLetter"/>
      <w:lvlText w:val="%8."/>
      <w:lvlJc w:val="left"/>
      <w:pPr>
        <w:ind w:left="5760" w:hanging="360"/>
      </w:pPr>
    </w:lvl>
    <w:lvl w:ilvl="8" w:tplc="F998D954" w:tentative="1">
      <w:start w:val="1"/>
      <w:numFmt w:val="lowerRoman"/>
      <w:lvlText w:val="%9."/>
      <w:lvlJc w:val="right"/>
      <w:pPr>
        <w:ind w:left="6480" w:hanging="180"/>
      </w:pPr>
    </w:lvl>
  </w:abstractNum>
  <w:abstractNum w:abstractNumId="5" w15:restartNumberingAfterBreak="0">
    <w:nsid w:val="0FEB51E1"/>
    <w:multiLevelType w:val="hybridMultilevel"/>
    <w:tmpl w:val="1354F96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20E603E"/>
    <w:multiLevelType w:val="hybridMultilevel"/>
    <w:tmpl w:val="C68EC94A"/>
    <w:lvl w:ilvl="0" w:tplc="F418C258">
      <w:start w:val="1"/>
      <w:numFmt w:val="lowerRoman"/>
      <w:lvlText w:val="(%1)"/>
      <w:lvlJc w:val="left"/>
      <w:pPr>
        <w:ind w:left="1080" w:hanging="720"/>
      </w:pPr>
      <w:rPr>
        <w:rFonts w:hint="default"/>
      </w:rPr>
    </w:lvl>
    <w:lvl w:ilvl="1" w:tplc="48B6BF48" w:tentative="1">
      <w:start w:val="1"/>
      <w:numFmt w:val="lowerLetter"/>
      <w:lvlText w:val="%2."/>
      <w:lvlJc w:val="left"/>
      <w:pPr>
        <w:ind w:left="1440" w:hanging="360"/>
      </w:pPr>
    </w:lvl>
    <w:lvl w:ilvl="2" w:tplc="D812C178" w:tentative="1">
      <w:start w:val="1"/>
      <w:numFmt w:val="lowerRoman"/>
      <w:lvlText w:val="%3."/>
      <w:lvlJc w:val="right"/>
      <w:pPr>
        <w:ind w:left="2160" w:hanging="180"/>
      </w:pPr>
    </w:lvl>
    <w:lvl w:ilvl="3" w:tplc="C9A20728" w:tentative="1">
      <w:start w:val="1"/>
      <w:numFmt w:val="decimal"/>
      <w:lvlText w:val="%4."/>
      <w:lvlJc w:val="left"/>
      <w:pPr>
        <w:ind w:left="2880" w:hanging="360"/>
      </w:pPr>
    </w:lvl>
    <w:lvl w:ilvl="4" w:tplc="DACA1968" w:tentative="1">
      <w:start w:val="1"/>
      <w:numFmt w:val="lowerLetter"/>
      <w:lvlText w:val="%5."/>
      <w:lvlJc w:val="left"/>
      <w:pPr>
        <w:ind w:left="3600" w:hanging="360"/>
      </w:pPr>
    </w:lvl>
    <w:lvl w:ilvl="5" w:tplc="FDAC5420" w:tentative="1">
      <w:start w:val="1"/>
      <w:numFmt w:val="lowerRoman"/>
      <w:lvlText w:val="%6."/>
      <w:lvlJc w:val="right"/>
      <w:pPr>
        <w:ind w:left="4320" w:hanging="180"/>
      </w:pPr>
    </w:lvl>
    <w:lvl w:ilvl="6" w:tplc="9F4EFA62" w:tentative="1">
      <w:start w:val="1"/>
      <w:numFmt w:val="decimal"/>
      <w:lvlText w:val="%7."/>
      <w:lvlJc w:val="left"/>
      <w:pPr>
        <w:ind w:left="5040" w:hanging="360"/>
      </w:pPr>
    </w:lvl>
    <w:lvl w:ilvl="7" w:tplc="482C3F00" w:tentative="1">
      <w:start w:val="1"/>
      <w:numFmt w:val="lowerLetter"/>
      <w:lvlText w:val="%8."/>
      <w:lvlJc w:val="left"/>
      <w:pPr>
        <w:ind w:left="5760" w:hanging="360"/>
      </w:pPr>
    </w:lvl>
    <w:lvl w:ilvl="8" w:tplc="4878ACC6" w:tentative="1">
      <w:start w:val="1"/>
      <w:numFmt w:val="lowerRoman"/>
      <w:lvlText w:val="%9."/>
      <w:lvlJc w:val="right"/>
      <w:pPr>
        <w:ind w:left="6480" w:hanging="180"/>
      </w:pPr>
    </w:lvl>
  </w:abstractNum>
  <w:abstractNum w:abstractNumId="7" w15:restartNumberingAfterBreak="0">
    <w:nsid w:val="13A2735B"/>
    <w:multiLevelType w:val="hybridMultilevel"/>
    <w:tmpl w:val="9202C47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6573C59"/>
    <w:multiLevelType w:val="hybridMultilevel"/>
    <w:tmpl w:val="DDC68270"/>
    <w:lvl w:ilvl="0" w:tplc="0C090001">
      <w:start w:val="1"/>
      <w:numFmt w:val="bullet"/>
      <w:lvlText w:val=""/>
      <w:lvlJc w:val="left"/>
      <w:pPr>
        <w:ind w:left="926" w:hanging="360"/>
      </w:pPr>
      <w:rPr>
        <w:rFonts w:ascii="Symbol" w:hAnsi="Symbol"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9" w15:restartNumberingAfterBreak="0">
    <w:nsid w:val="172342AC"/>
    <w:multiLevelType w:val="hybridMultilevel"/>
    <w:tmpl w:val="12548ADC"/>
    <w:lvl w:ilvl="0" w:tplc="07966568">
      <w:start w:val="1"/>
      <w:numFmt w:val="bullet"/>
      <w:lvlText w:val=""/>
      <w:lvlJc w:val="left"/>
      <w:pPr>
        <w:ind w:left="720" w:hanging="360"/>
      </w:pPr>
      <w:rPr>
        <w:rFonts w:ascii="Symbol" w:hAnsi="Symbol" w:hint="default"/>
        <w:color w:val="auto"/>
        <w:sz w:val="24"/>
        <w:szCs w:val="24"/>
      </w:rPr>
    </w:lvl>
    <w:lvl w:ilvl="1" w:tplc="D0ACFBE4" w:tentative="1">
      <w:start w:val="1"/>
      <w:numFmt w:val="bullet"/>
      <w:lvlText w:val="o"/>
      <w:lvlJc w:val="left"/>
      <w:pPr>
        <w:ind w:left="1440" w:hanging="360"/>
      </w:pPr>
      <w:rPr>
        <w:rFonts w:ascii="Courier New" w:hAnsi="Courier New" w:cs="Courier New" w:hint="default"/>
      </w:rPr>
    </w:lvl>
    <w:lvl w:ilvl="2" w:tplc="11229E0E" w:tentative="1">
      <w:start w:val="1"/>
      <w:numFmt w:val="bullet"/>
      <w:lvlText w:val=""/>
      <w:lvlJc w:val="left"/>
      <w:pPr>
        <w:ind w:left="2160" w:hanging="360"/>
      </w:pPr>
      <w:rPr>
        <w:rFonts w:ascii="Wingdings" w:hAnsi="Wingdings" w:hint="default"/>
      </w:rPr>
    </w:lvl>
    <w:lvl w:ilvl="3" w:tplc="FE06B224" w:tentative="1">
      <w:start w:val="1"/>
      <w:numFmt w:val="bullet"/>
      <w:lvlText w:val=""/>
      <w:lvlJc w:val="left"/>
      <w:pPr>
        <w:ind w:left="2880" w:hanging="360"/>
      </w:pPr>
      <w:rPr>
        <w:rFonts w:ascii="Symbol" w:hAnsi="Symbol" w:hint="default"/>
      </w:rPr>
    </w:lvl>
    <w:lvl w:ilvl="4" w:tplc="B740A254" w:tentative="1">
      <w:start w:val="1"/>
      <w:numFmt w:val="bullet"/>
      <w:lvlText w:val="o"/>
      <w:lvlJc w:val="left"/>
      <w:pPr>
        <w:ind w:left="3600" w:hanging="360"/>
      </w:pPr>
      <w:rPr>
        <w:rFonts w:ascii="Courier New" w:hAnsi="Courier New" w:cs="Courier New" w:hint="default"/>
      </w:rPr>
    </w:lvl>
    <w:lvl w:ilvl="5" w:tplc="F98C32AC" w:tentative="1">
      <w:start w:val="1"/>
      <w:numFmt w:val="bullet"/>
      <w:lvlText w:val=""/>
      <w:lvlJc w:val="left"/>
      <w:pPr>
        <w:ind w:left="4320" w:hanging="360"/>
      </w:pPr>
      <w:rPr>
        <w:rFonts w:ascii="Wingdings" w:hAnsi="Wingdings" w:hint="default"/>
      </w:rPr>
    </w:lvl>
    <w:lvl w:ilvl="6" w:tplc="4D7E5AA4" w:tentative="1">
      <w:start w:val="1"/>
      <w:numFmt w:val="bullet"/>
      <w:lvlText w:val=""/>
      <w:lvlJc w:val="left"/>
      <w:pPr>
        <w:ind w:left="5040" w:hanging="360"/>
      </w:pPr>
      <w:rPr>
        <w:rFonts w:ascii="Symbol" w:hAnsi="Symbol" w:hint="default"/>
      </w:rPr>
    </w:lvl>
    <w:lvl w:ilvl="7" w:tplc="A1C8215A" w:tentative="1">
      <w:start w:val="1"/>
      <w:numFmt w:val="bullet"/>
      <w:lvlText w:val="o"/>
      <w:lvlJc w:val="left"/>
      <w:pPr>
        <w:ind w:left="5760" w:hanging="360"/>
      </w:pPr>
      <w:rPr>
        <w:rFonts w:ascii="Courier New" w:hAnsi="Courier New" w:cs="Courier New" w:hint="default"/>
      </w:rPr>
    </w:lvl>
    <w:lvl w:ilvl="8" w:tplc="FF7262B4"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1EBC9A56">
      <w:start w:val="1"/>
      <w:numFmt w:val="lowerRoman"/>
      <w:lvlText w:val="(%1)"/>
      <w:lvlJc w:val="left"/>
      <w:pPr>
        <w:ind w:left="1080" w:hanging="720"/>
      </w:pPr>
      <w:rPr>
        <w:rFonts w:hint="default"/>
      </w:rPr>
    </w:lvl>
    <w:lvl w:ilvl="1" w:tplc="686C9920" w:tentative="1">
      <w:start w:val="1"/>
      <w:numFmt w:val="lowerLetter"/>
      <w:lvlText w:val="%2."/>
      <w:lvlJc w:val="left"/>
      <w:pPr>
        <w:ind w:left="1440" w:hanging="360"/>
      </w:pPr>
    </w:lvl>
    <w:lvl w:ilvl="2" w:tplc="DE0E5AE6" w:tentative="1">
      <w:start w:val="1"/>
      <w:numFmt w:val="lowerRoman"/>
      <w:lvlText w:val="%3."/>
      <w:lvlJc w:val="right"/>
      <w:pPr>
        <w:ind w:left="2160" w:hanging="180"/>
      </w:pPr>
    </w:lvl>
    <w:lvl w:ilvl="3" w:tplc="AB6A7512" w:tentative="1">
      <w:start w:val="1"/>
      <w:numFmt w:val="decimal"/>
      <w:lvlText w:val="%4."/>
      <w:lvlJc w:val="left"/>
      <w:pPr>
        <w:ind w:left="2880" w:hanging="360"/>
      </w:pPr>
    </w:lvl>
    <w:lvl w:ilvl="4" w:tplc="A3741E6C" w:tentative="1">
      <w:start w:val="1"/>
      <w:numFmt w:val="lowerLetter"/>
      <w:lvlText w:val="%5."/>
      <w:lvlJc w:val="left"/>
      <w:pPr>
        <w:ind w:left="3600" w:hanging="360"/>
      </w:pPr>
    </w:lvl>
    <w:lvl w:ilvl="5" w:tplc="82489D28" w:tentative="1">
      <w:start w:val="1"/>
      <w:numFmt w:val="lowerRoman"/>
      <w:lvlText w:val="%6."/>
      <w:lvlJc w:val="right"/>
      <w:pPr>
        <w:ind w:left="4320" w:hanging="180"/>
      </w:pPr>
    </w:lvl>
    <w:lvl w:ilvl="6" w:tplc="ADDC6DB4" w:tentative="1">
      <w:start w:val="1"/>
      <w:numFmt w:val="decimal"/>
      <w:lvlText w:val="%7."/>
      <w:lvlJc w:val="left"/>
      <w:pPr>
        <w:ind w:left="5040" w:hanging="360"/>
      </w:pPr>
    </w:lvl>
    <w:lvl w:ilvl="7" w:tplc="1F345988" w:tentative="1">
      <w:start w:val="1"/>
      <w:numFmt w:val="lowerLetter"/>
      <w:lvlText w:val="%8."/>
      <w:lvlJc w:val="left"/>
      <w:pPr>
        <w:ind w:left="5760" w:hanging="360"/>
      </w:pPr>
    </w:lvl>
    <w:lvl w:ilvl="8" w:tplc="2A5C7D28" w:tentative="1">
      <w:start w:val="1"/>
      <w:numFmt w:val="lowerRoman"/>
      <w:lvlText w:val="%9."/>
      <w:lvlJc w:val="right"/>
      <w:pPr>
        <w:ind w:left="6480" w:hanging="180"/>
      </w:pPr>
    </w:lvl>
  </w:abstractNum>
  <w:abstractNum w:abstractNumId="11" w15:restartNumberingAfterBreak="0">
    <w:nsid w:val="1B1F2F3D"/>
    <w:multiLevelType w:val="hybridMultilevel"/>
    <w:tmpl w:val="D974E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B658E9D2">
      <w:start w:val="1"/>
      <w:numFmt w:val="lowerRoman"/>
      <w:lvlText w:val="(%1)"/>
      <w:lvlJc w:val="left"/>
      <w:pPr>
        <w:ind w:left="1080" w:hanging="720"/>
      </w:pPr>
      <w:rPr>
        <w:rFonts w:hint="default"/>
      </w:rPr>
    </w:lvl>
    <w:lvl w:ilvl="1" w:tplc="A192F358" w:tentative="1">
      <w:start w:val="1"/>
      <w:numFmt w:val="lowerLetter"/>
      <w:lvlText w:val="%2."/>
      <w:lvlJc w:val="left"/>
      <w:pPr>
        <w:ind w:left="1440" w:hanging="360"/>
      </w:pPr>
    </w:lvl>
    <w:lvl w:ilvl="2" w:tplc="3800DB78" w:tentative="1">
      <w:start w:val="1"/>
      <w:numFmt w:val="lowerRoman"/>
      <w:lvlText w:val="%3."/>
      <w:lvlJc w:val="right"/>
      <w:pPr>
        <w:ind w:left="2160" w:hanging="180"/>
      </w:pPr>
    </w:lvl>
    <w:lvl w:ilvl="3" w:tplc="3D3A25A4" w:tentative="1">
      <w:start w:val="1"/>
      <w:numFmt w:val="decimal"/>
      <w:lvlText w:val="%4."/>
      <w:lvlJc w:val="left"/>
      <w:pPr>
        <w:ind w:left="2880" w:hanging="360"/>
      </w:pPr>
    </w:lvl>
    <w:lvl w:ilvl="4" w:tplc="589CADCC" w:tentative="1">
      <w:start w:val="1"/>
      <w:numFmt w:val="lowerLetter"/>
      <w:lvlText w:val="%5."/>
      <w:lvlJc w:val="left"/>
      <w:pPr>
        <w:ind w:left="3600" w:hanging="360"/>
      </w:pPr>
    </w:lvl>
    <w:lvl w:ilvl="5" w:tplc="DAE2C3DC" w:tentative="1">
      <w:start w:val="1"/>
      <w:numFmt w:val="lowerRoman"/>
      <w:lvlText w:val="%6."/>
      <w:lvlJc w:val="right"/>
      <w:pPr>
        <w:ind w:left="4320" w:hanging="180"/>
      </w:pPr>
    </w:lvl>
    <w:lvl w:ilvl="6" w:tplc="6DA27D9C" w:tentative="1">
      <w:start w:val="1"/>
      <w:numFmt w:val="decimal"/>
      <w:lvlText w:val="%7."/>
      <w:lvlJc w:val="left"/>
      <w:pPr>
        <w:ind w:left="5040" w:hanging="360"/>
      </w:pPr>
    </w:lvl>
    <w:lvl w:ilvl="7" w:tplc="35C2D7A2" w:tentative="1">
      <w:start w:val="1"/>
      <w:numFmt w:val="lowerLetter"/>
      <w:lvlText w:val="%8."/>
      <w:lvlJc w:val="left"/>
      <w:pPr>
        <w:ind w:left="5760" w:hanging="360"/>
      </w:pPr>
    </w:lvl>
    <w:lvl w:ilvl="8" w:tplc="09706B5A"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DE8054B6">
      <w:start w:val="1"/>
      <w:numFmt w:val="lowerRoman"/>
      <w:lvlText w:val="(%1)"/>
      <w:lvlJc w:val="left"/>
      <w:pPr>
        <w:ind w:left="1080" w:hanging="720"/>
      </w:pPr>
      <w:rPr>
        <w:rFonts w:hint="default"/>
      </w:rPr>
    </w:lvl>
    <w:lvl w:ilvl="1" w:tplc="32D6B49A" w:tentative="1">
      <w:start w:val="1"/>
      <w:numFmt w:val="lowerLetter"/>
      <w:lvlText w:val="%2."/>
      <w:lvlJc w:val="left"/>
      <w:pPr>
        <w:ind w:left="1440" w:hanging="360"/>
      </w:pPr>
    </w:lvl>
    <w:lvl w:ilvl="2" w:tplc="F21E17F2" w:tentative="1">
      <w:start w:val="1"/>
      <w:numFmt w:val="lowerRoman"/>
      <w:lvlText w:val="%3."/>
      <w:lvlJc w:val="right"/>
      <w:pPr>
        <w:ind w:left="2160" w:hanging="180"/>
      </w:pPr>
    </w:lvl>
    <w:lvl w:ilvl="3" w:tplc="FED01426" w:tentative="1">
      <w:start w:val="1"/>
      <w:numFmt w:val="decimal"/>
      <w:lvlText w:val="%4."/>
      <w:lvlJc w:val="left"/>
      <w:pPr>
        <w:ind w:left="2880" w:hanging="360"/>
      </w:pPr>
    </w:lvl>
    <w:lvl w:ilvl="4" w:tplc="3362B1B0" w:tentative="1">
      <w:start w:val="1"/>
      <w:numFmt w:val="lowerLetter"/>
      <w:lvlText w:val="%5."/>
      <w:lvlJc w:val="left"/>
      <w:pPr>
        <w:ind w:left="3600" w:hanging="360"/>
      </w:pPr>
    </w:lvl>
    <w:lvl w:ilvl="5" w:tplc="1F241F2C" w:tentative="1">
      <w:start w:val="1"/>
      <w:numFmt w:val="lowerRoman"/>
      <w:lvlText w:val="%6."/>
      <w:lvlJc w:val="right"/>
      <w:pPr>
        <w:ind w:left="4320" w:hanging="180"/>
      </w:pPr>
    </w:lvl>
    <w:lvl w:ilvl="6" w:tplc="298C334E" w:tentative="1">
      <w:start w:val="1"/>
      <w:numFmt w:val="decimal"/>
      <w:lvlText w:val="%7."/>
      <w:lvlJc w:val="left"/>
      <w:pPr>
        <w:ind w:left="5040" w:hanging="360"/>
      </w:pPr>
    </w:lvl>
    <w:lvl w:ilvl="7" w:tplc="AF84D716" w:tentative="1">
      <w:start w:val="1"/>
      <w:numFmt w:val="lowerLetter"/>
      <w:lvlText w:val="%8."/>
      <w:lvlJc w:val="left"/>
      <w:pPr>
        <w:ind w:left="5760" w:hanging="360"/>
      </w:pPr>
    </w:lvl>
    <w:lvl w:ilvl="8" w:tplc="0248FE7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B3AAFA94">
      <w:start w:val="1"/>
      <w:numFmt w:val="lowerRoman"/>
      <w:lvlText w:val="(%1)"/>
      <w:lvlJc w:val="left"/>
      <w:pPr>
        <w:ind w:left="1080" w:hanging="720"/>
      </w:pPr>
      <w:rPr>
        <w:rFonts w:hint="default"/>
      </w:rPr>
    </w:lvl>
    <w:lvl w:ilvl="1" w:tplc="90904BE8" w:tentative="1">
      <w:start w:val="1"/>
      <w:numFmt w:val="lowerLetter"/>
      <w:lvlText w:val="%2."/>
      <w:lvlJc w:val="left"/>
      <w:pPr>
        <w:ind w:left="1440" w:hanging="360"/>
      </w:pPr>
    </w:lvl>
    <w:lvl w:ilvl="2" w:tplc="89947F6E" w:tentative="1">
      <w:start w:val="1"/>
      <w:numFmt w:val="lowerRoman"/>
      <w:lvlText w:val="%3."/>
      <w:lvlJc w:val="right"/>
      <w:pPr>
        <w:ind w:left="2160" w:hanging="180"/>
      </w:pPr>
    </w:lvl>
    <w:lvl w:ilvl="3" w:tplc="443281F2" w:tentative="1">
      <w:start w:val="1"/>
      <w:numFmt w:val="decimal"/>
      <w:lvlText w:val="%4."/>
      <w:lvlJc w:val="left"/>
      <w:pPr>
        <w:ind w:left="2880" w:hanging="360"/>
      </w:pPr>
    </w:lvl>
    <w:lvl w:ilvl="4" w:tplc="871834B4" w:tentative="1">
      <w:start w:val="1"/>
      <w:numFmt w:val="lowerLetter"/>
      <w:lvlText w:val="%5."/>
      <w:lvlJc w:val="left"/>
      <w:pPr>
        <w:ind w:left="3600" w:hanging="360"/>
      </w:pPr>
    </w:lvl>
    <w:lvl w:ilvl="5" w:tplc="3392F56A" w:tentative="1">
      <w:start w:val="1"/>
      <w:numFmt w:val="lowerRoman"/>
      <w:lvlText w:val="%6."/>
      <w:lvlJc w:val="right"/>
      <w:pPr>
        <w:ind w:left="4320" w:hanging="180"/>
      </w:pPr>
    </w:lvl>
    <w:lvl w:ilvl="6" w:tplc="6D0E3FCC" w:tentative="1">
      <w:start w:val="1"/>
      <w:numFmt w:val="decimal"/>
      <w:lvlText w:val="%7."/>
      <w:lvlJc w:val="left"/>
      <w:pPr>
        <w:ind w:left="5040" w:hanging="360"/>
      </w:pPr>
    </w:lvl>
    <w:lvl w:ilvl="7" w:tplc="CAC80AD2" w:tentative="1">
      <w:start w:val="1"/>
      <w:numFmt w:val="lowerLetter"/>
      <w:lvlText w:val="%8."/>
      <w:lvlJc w:val="left"/>
      <w:pPr>
        <w:ind w:left="5760" w:hanging="360"/>
      </w:pPr>
    </w:lvl>
    <w:lvl w:ilvl="8" w:tplc="8988B2EE" w:tentative="1">
      <w:start w:val="1"/>
      <w:numFmt w:val="lowerRoman"/>
      <w:lvlText w:val="%9."/>
      <w:lvlJc w:val="right"/>
      <w:pPr>
        <w:ind w:left="6480" w:hanging="180"/>
      </w:pPr>
    </w:lvl>
  </w:abstractNum>
  <w:abstractNum w:abstractNumId="15" w15:restartNumberingAfterBreak="0">
    <w:nsid w:val="3F1C61BE"/>
    <w:multiLevelType w:val="hybridMultilevel"/>
    <w:tmpl w:val="0D22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BD24EA"/>
    <w:multiLevelType w:val="hybridMultilevel"/>
    <w:tmpl w:val="AB767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BD365C"/>
    <w:multiLevelType w:val="hybridMultilevel"/>
    <w:tmpl w:val="3A9856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B1348FE0">
      <w:start w:val="1"/>
      <w:numFmt w:val="lowerRoman"/>
      <w:lvlText w:val="(%1)"/>
      <w:lvlJc w:val="left"/>
      <w:pPr>
        <w:ind w:left="1080" w:hanging="720"/>
      </w:pPr>
      <w:rPr>
        <w:rFonts w:hint="default"/>
      </w:rPr>
    </w:lvl>
    <w:lvl w:ilvl="1" w:tplc="0F56B37E" w:tentative="1">
      <w:start w:val="1"/>
      <w:numFmt w:val="lowerLetter"/>
      <w:lvlText w:val="%2."/>
      <w:lvlJc w:val="left"/>
      <w:pPr>
        <w:ind w:left="1440" w:hanging="360"/>
      </w:pPr>
    </w:lvl>
    <w:lvl w:ilvl="2" w:tplc="7C8A5D08" w:tentative="1">
      <w:start w:val="1"/>
      <w:numFmt w:val="lowerRoman"/>
      <w:lvlText w:val="%3."/>
      <w:lvlJc w:val="right"/>
      <w:pPr>
        <w:ind w:left="2160" w:hanging="180"/>
      </w:pPr>
    </w:lvl>
    <w:lvl w:ilvl="3" w:tplc="8EA4A808" w:tentative="1">
      <w:start w:val="1"/>
      <w:numFmt w:val="decimal"/>
      <w:lvlText w:val="%4."/>
      <w:lvlJc w:val="left"/>
      <w:pPr>
        <w:ind w:left="2880" w:hanging="360"/>
      </w:pPr>
    </w:lvl>
    <w:lvl w:ilvl="4" w:tplc="EC6A5C52" w:tentative="1">
      <w:start w:val="1"/>
      <w:numFmt w:val="lowerLetter"/>
      <w:lvlText w:val="%5."/>
      <w:lvlJc w:val="left"/>
      <w:pPr>
        <w:ind w:left="3600" w:hanging="360"/>
      </w:pPr>
    </w:lvl>
    <w:lvl w:ilvl="5" w:tplc="4ADC29E8" w:tentative="1">
      <w:start w:val="1"/>
      <w:numFmt w:val="lowerRoman"/>
      <w:lvlText w:val="%6."/>
      <w:lvlJc w:val="right"/>
      <w:pPr>
        <w:ind w:left="4320" w:hanging="180"/>
      </w:pPr>
    </w:lvl>
    <w:lvl w:ilvl="6" w:tplc="1F2C3D9C" w:tentative="1">
      <w:start w:val="1"/>
      <w:numFmt w:val="decimal"/>
      <w:lvlText w:val="%7."/>
      <w:lvlJc w:val="left"/>
      <w:pPr>
        <w:ind w:left="5040" w:hanging="360"/>
      </w:pPr>
    </w:lvl>
    <w:lvl w:ilvl="7" w:tplc="EE8632FE" w:tentative="1">
      <w:start w:val="1"/>
      <w:numFmt w:val="lowerLetter"/>
      <w:lvlText w:val="%8."/>
      <w:lvlJc w:val="left"/>
      <w:pPr>
        <w:ind w:left="5760" w:hanging="360"/>
      </w:pPr>
    </w:lvl>
    <w:lvl w:ilvl="8" w:tplc="CB7AA604" w:tentative="1">
      <w:start w:val="1"/>
      <w:numFmt w:val="lowerRoman"/>
      <w:lvlText w:val="%9."/>
      <w:lvlJc w:val="right"/>
      <w:pPr>
        <w:ind w:left="6480" w:hanging="180"/>
      </w:pPr>
    </w:lvl>
  </w:abstractNum>
  <w:abstractNum w:abstractNumId="19" w15:restartNumberingAfterBreak="0">
    <w:nsid w:val="5FA45A56"/>
    <w:multiLevelType w:val="hybridMultilevel"/>
    <w:tmpl w:val="073E3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BC22B8"/>
    <w:multiLevelType w:val="hybridMultilevel"/>
    <w:tmpl w:val="6F2454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4C738E"/>
    <w:multiLevelType w:val="hybridMultilevel"/>
    <w:tmpl w:val="C276C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4C5705"/>
    <w:multiLevelType w:val="hybridMultilevel"/>
    <w:tmpl w:val="C7521458"/>
    <w:lvl w:ilvl="0" w:tplc="F9B2AB02">
      <w:start w:val="1"/>
      <w:numFmt w:val="lowerRoman"/>
      <w:lvlText w:val="(%1)"/>
      <w:lvlJc w:val="left"/>
      <w:pPr>
        <w:ind w:left="1080" w:hanging="720"/>
      </w:pPr>
      <w:rPr>
        <w:rFonts w:hint="default"/>
      </w:rPr>
    </w:lvl>
    <w:lvl w:ilvl="1" w:tplc="15581CE4" w:tentative="1">
      <w:start w:val="1"/>
      <w:numFmt w:val="lowerLetter"/>
      <w:lvlText w:val="%2."/>
      <w:lvlJc w:val="left"/>
      <w:pPr>
        <w:ind w:left="1440" w:hanging="360"/>
      </w:pPr>
    </w:lvl>
    <w:lvl w:ilvl="2" w:tplc="CAB2AFA8" w:tentative="1">
      <w:start w:val="1"/>
      <w:numFmt w:val="lowerRoman"/>
      <w:lvlText w:val="%3."/>
      <w:lvlJc w:val="right"/>
      <w:pPr>
        <w:ind w:left="2160" w:hanging="180"/>
      </w:pPr>
    </w:lvl>
    <w:lvl w:ilvl="3" w:tplc="6862DBB6" w:tentative="1">
      <w:start w:val="1"/>
      <w:numFmt w:val="decimal"/>
      <w:lvlText w:val="%4."/>
      <w:lvlJc w:val="left"/>
      <w:pPr>
        <w:ind w:left="2880" w:hanging="360"/>
      </w:pPr>
    </w:lvl>
    <w:lvl w:ilvl="4" w:tplc="747E9A7A" w:tentative="1">
      <w:start w:val="1"/>
      <w:numFmt w:val="lowerLetter"/>
      <w:lvlText w:val="%5."/>
      <w:lvlJc w:val="left"/>
      <w:pPr>
        <w:ind w:left="3600" w:hanging="360"/>
      </w:pPr>
    </w:lvl>
    <w:lvl w:ilvl="5" w:tplc="CC54593C" w:tentative="1">
      <w:start w:val="1"/>
      <w:numFmt w:val="lowerRoman"/>
      <w:lvlText w:val="%6."/>
      <w:lvlJc w:val="right"/>
      <w:pPr>
        <w:ind w:left="4320" w:hanging="180"/>
      </w:pPr>
    </w:lvl>
    <w:lvl w:ilvl="6" w:tplc="DCF0792A" w:tentative="1">
      <w:start w:val="1"/>
      <w:numFmt w:val="decimal"/>
      <w:lvlText w:val="%7."/>
      <w:lvlJc w:val="left"/>
      <w:pPr>
        <w:ind w:left="5040" w:hanging="360"/>
      </w:pPr>
    </w:lvl>
    <w:lvl w:ilvl="7" w:tplc="DA0A5772" w:tentative="1">
      <w:start w:val="1"/>
      <w:numFmt w:val="lowerLetter"/>
      <w:lvlText w:val="%8."/>
      <w:lvlJc w:val="left"/>
      <w:pPr>
        <w:ind w:left="5760" w:hanging="360"/>
      </w:pPr>
    </w:lvl>
    <w:lvl w:ilvl="8" w:tplc="3CDE5CE8"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D8779E4"/>
    <w:multiLevelType w:val="hybridMultilevel"/>
    <w:tmpl w:val="C0EA8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24597555">
    <w:abstractNumId w:val="23"/>
  </w:num>
  <w:num w:numId="2" w16cid:durableId="1957788754">
    <w:abstractNumId w:val="9"/>
  </w:num>
  <w:num w:numId="3" w16cid:durableId="1732919453">
    <w:abstractNumId w:val="4"/>
  </w:num>
  <w:num w:numId="4" w16cid:durableId="1310668974">
    <w:abstractNumId w:val="13"/>
  </w:num>
  <w:num w:numId="5" w16cid:durableId="1696225942">
    <w:abstractNumId w:val="12"/>
  </w:num>
  <w:num w:numId="6" w16cid:durableId="1312783117">
    <w:abstractNumId w:val="1"/>
  </w:num>
  <w:num w:numId="7" w16cid:durableId="226577516">
    <w:abstractNumId w:val="18"/>
  </w:num>
  <w:num w:numId="8" w16cid:durableId="166601075">
    <w:abstractNumId w:val="10"/>
  </w:num>
  <w:num w:numId="9" w16cid:durableId="1232497731">
    <w:abstractNumId w:val="14"/>
  </w:num>
  <w:num w:numId="10" w16cid:durableId="16737266">
    <w:abstractNumId w:val="6"/>
  </w:num>
  <w:num w:numId="11" w16cid:durableId="193154943">
    <w:abstractNumId w:val="22"/>
  </w:num>
  <w:num w:numId="12" w16cid:durableId="508495190">
    <w:abstractNumId w:val="0"/>
  </w:num>
  <w:num w:numId="13" w16cid:durableId="301427317">
    <w:abstractNumId w:val="23"/>
  </w:num>
  <w:num w:numId="14" w16cid:durableId="1643657178">
    <w:abstractNumId w:val="23"/>
  </w:num>
  <w:num w:numId="15" w16cid:durableId="981812675">
    <w:abstractNumId w:val="5"/>
  </w:num>
  <w:num w:numId="16" w16cid:durableId="684553192">
    <w:abstractNumId w:val="20"/>
  </w:num>
  <w:num w:numId="17" w16cid:durableId="1426925494">
    <w:abstractNumId w:val="11"/>
  </w:num>
  <w:num w:numId="18" w16cid:durableId="492182034">
    <w:abstractNumId w:val="19"/>
  </w:num>
  <w:num w:numId="19" w16cid:durableId="1242446713">
    <w:abstractNumId w:val="16"/>
  </w:num>
  <w:num w:numId="20" w16cid:durableId="612597186">
    <w:abstractNumId w:val="15"/>
  </w:num>
  <w:num w:numId="21" w16cid:durableId="1441292184">
    <w:abstractNumId w:val="2"/>
  </w:num>
  <w:num w:numId="22" w16cid:durableId="737021145">
    <w:abstractNumId w:val="8"/>
  </w:num>
  <w:num w:numId="23" w16cid:durableId="1253516172">
    <w:abstractNumId w:val="24"/>
  </w:num>
  <w:num w:numId="24" w16cid:durableId="1929777005">
    <w:abstractNumId w:val="21"/>
  </w:num>
  <w:num w:numId="25" w16cid:durableId="928806252">
    <w:abstractNumId w:val="3"/>
  </w:num>
  <w:num w:numId="26" w16cid:durableId="869218142">
    <w:abstractNumId w:val="17"/>
  </w:num>
  <w:num w:numId="27" w16cid:durableId="11805814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7A2"/>
    <w:rsid w:val="00011BA6"/>
    <w:rsid w:val="00013336"/>
    <w:rsid w:val="00021CD6"/>
    <w:rsid w:val="00025CB6"/>
    <w:rsid w:val="00037E73"/>
    <w:rsid w:val="00042A25"/>
    <w:rsid w:val="00052F06"/>
    <w:rsid w:val="00053176"/>
    <w:rsid w:val="00055221"/>
    <w:rsid w:val="000604A7"/>
    <w:rsid w:val="00061800"/>
    <w:rsid w:val="00061FEA"/>
    <w:rsid w:val="00062197"/>
    <w:rsid w:val="00063D16"/>
    <w:rsid w:val="00065733"/>
    <w:rsid w:val="000741B4"/>
    <w:rsid w:val="00076CF5"/>
    <w:rsid w:val="0007746C"/>
    <w:rsid w:val="00085C25"/>
    <w:rsid w:val="00086132"/>
    <w:rsid w:val="00087E3F"/>
    <w:rsid w:val="00091790"/>
    <w:rsid w:val="0009456F"/>
    <w:rsid w:val="00096FD1"/>
    <w:rsid w:val="000A50EE"/>
    <w:rsid w:val="000A7404"/>
    <w:rsid w:val="000B06B6"/>
    <w:rsid w:val="000B27EE"/>
    <w:rsid w:val="000C1A01"/>
    <w:rsid w:val="000C5E9D"/>
    <w:rsid w:val="000D3362"/>
    <w:rsid w:val="000E48A3"/>
    <w:rsid w:val="000F0B8F"/>
    <w:rsid w:val="000F14F0"/>
    <w:rsid w:val="00103DF3"/>
    <w:rsid w:val="00111B77"/>
    <w:rsid w:val="001152FB"/>
    <w:rsid w:val="00127D6B"/>
    <w:rsid w:val="00131063"/>
    <w:rsid w:val="00131954"/>
    <w:rsid w:val="001324BC"/>
    <w:rsid w:val="00147193"/>
    <w:rsid w:val="0014732F"/>
    <w:rsid w:val="0015016F"/>
    <w:rsid w:val="0015624D"/>
    <w:rsid w:val="00170D8B"/>
    <w:rsid w:val="00174795"/>
    <w:rsid w:val="001753B2"/>
    <w:rsid w:val="00180B17"/>
    <w:rsid w:val="001834C3"/>
    <w:rsid w:val="0018379B"/>
    <w:rsid w:val="00190A57"/>
    <w:rsid w:val="001B43C4"/>
    <w:rsid w:val="001C6D6F"/>
    <w:rsid w:val="001D030F"/>
    <w:rsid w:val="001D615C"/>
    <w:rsid w:val="001E38C3"/>
    <w:rsid w:val="002008AC"/>
    <w:rsid w:val="0020133C"/>
    <w:rsid w:val="0020716F"/>
    <w:rsid w:val="002227EE"/>
    <w:rsid w:val="002256F8"/>
    <w:rsid w:val="00233D1A"/>
    <w:rsid w:val="00241006"/>
    <w:rsid w:val="00241505"/>
    <w:rsid w:val="002425E3"/>
    <w:rsid w:val="00250117"/>
    <w:rsid w:val="00264847"/>
    <w:rsid w:val="00265E67"/>
    <w:rsid w:val="002669A9"/>
    <w:rsid w:val="00270D63"/>
    <w:rsid w:val="0027248A"/>
    <w:rsid w:val="00273310"/>
    <w:rsid w:val="0027720A"/>
    <w:rsid w:val="00281C2F"/>
    <w:rsid w:val="00283B3B"/>
    <w:rsid w:val="00283D4F"/>
    <w:rsid w:val="00284437"/>
    <w:rsid w:val="002905FA"/>
    <w:rsid w:val="0029337A"/>
    <w:rsid w:val="002951F5"/>
    <w:rsid w:val="00297758"/>
    <w:rsid w:val="002B19BC"/>
    <w:rsid w:val="002B68F9"/>
    <w:rsid w:val="002C00F4"/>
    <w:rsid w:val="002C08D4"/>
    <w:rsid w:val="002C52C1"/>
    <w:rsid w:val="002C67A2"/>
    <w:rsid w:val="002C6B8F"/>
    <w:rsid w:val="002D4EF1"/>
    <w:rsid w:val="002E359D"/>
    <w:rsid w:val="002F3536"/>
    <w:rsid w:val="002F6002"/>
    <w:rsid w:val="003031C0"/>
    <w:rsid w:val="00307576"/>
    <w:rsid w:val="00310619"/>
    <w:rsid w:val="00311BAC"/>
    <w:rsid w:val="003231F2"/>
    <w:rsid w:val="0032397D"/>
    <w:rsid w:val="00342B22"/>
    <w:rsid w:val="00351D04"/>
    <w:rsid w:val="003532B1"/>
    <w:rsid w:val="00365BFF"/>
    <w:rsid w:val="0038372A"/>
    <w:rsid w:val="003948CA"/>
    <w:rsid w:val="003962A1"/>
    <w:rsid w:val="003B08A5"/>
    <w:rsid w:val="003B0A57"/>
    <w:rsid w:val="003B3671"/>
    <w:rsid w:val="003C2D6A"/>
    <w:rsid w:val="003C467B"/>
    <w:rsid w:val="003C752C"/>
    <w:rsid w:val="003D1247"/>
    <w:rsid w:val="003D2D0B"/>
    <w:rsid w:val="003E0CCC"/>
    <w:rsid w:val="003E174D"/>
    <w:rsid w:val="003E3183"/>
    <w:rsid w:val="003E330D"/>
    <w:rsid w:val="003E6CB2"/>
    <w:rsid w:val="003F0E8E"/>
    <w:rsid w:val="00404DE7"/>
    <w:rsid w:val="00415FA6"/>
    <w:rsid w:val="004226D6"/>
    <w:rsid w:val="0042339B"/>
    <w:rsid w:val="00423555"/>
    <w:rsid w:val="00425D9C"/>
    <w:rsid w:val="00431AD6"/>
    <w:rsid w:val="0044107D"/>
    <w:rsid w:val="00450DA5"/>
    <w:rsid w:val="00454430"/>
    <w:rsid w:val="00457497"/>
    <w:rsid w:val="004617D3"/>
    <w:rsid w:val="00462165"/>
    <w:rsid w:val="00464A47"/>
    <w:rsid w:val="004739AC"/>
    <w:rsid w:val="004777D7"/>
    <w:rsid w:val="00482453"/>
    <w:rsid w:val="00482457"/>
    <w:rsid w:val="004837B0"/>
    <w:rsid w:val="00487A1D"/>
    <w:rsid w:val="00493D23"/>
    <w:rsid w:val="004953DF"/>
    <w:rsid w:val="00496D25"/>
    <w:rsid w:val="004C13F1"/>
    <w:rsid w:val="004C32CA"/>
    <w:rsid w:val="004C742F"/>
    <w:rsid w:val="004E0229"/>
    <w:rsid w:val="004E1B7D"/>
    <w:rsid w:val="004E6808"/>
    <w:rsid w:val="00500598"/>
    <w:rsid w:val="005007ED"/>
    <w:rsid w:val="00501082"/>
    <w:rsid w:val="005019E3"/>
    <w:rsid w:val="005033E1"/>
    <w:rsid w:val="00504046"/>
    <w:rsid w:val="005052B1"/>
    <w:rsid w:val="005060C2"/>
    <w:rsid w:val="00517D3B"/>
    <w:rsid w:val="005303DA"/>
    <w:rsid w:val="005310B6"/>
    <w:rsid w:val="00532AC3"/>
    <w:rsid w:val="005335C8"/>
    <w:rsid w:val="00536537"/>
    <w:rsid w:val="00536B8C"/>
    <w:rsid w:val="00536E80"/>
    <w:rsid w:val="00537B64"/>
    <w:rsid w:val="0054257A"/>
    <w:rsid w:val="00544D61"/>
    <w:rsid w:val="005467A1"/>
    <w:rsid w:val="00550DA2"/>
    <w:rsid w:val="005604B6"/>
    <w:rsid w:val="005620EF"/>
    <w:rsid w:val="00563B8E"/>
    <w:rsid w:val="00565083"/>
    <w:rsid w:val="005729B3"/>
    <w:rsid w:val="00573B4B"/>
    <w:rsid w:val="0057567A"/>
    <w:rsid w:val="005929A0"/>
    <w:rsid w:val="005A54E8"/>
    <w:rsid w:val="005A6AB2"/>
    <w:rsid w:val="005B110B"/>
    <w:rsid w:val="005B3754"/>
    <w:rsid w:val="005B7E65"/>
    <w:rsid w:val="005C60D7"/>
    <w:rsid w:val="005D0F6B"/>
    <w:rsid w:val="005D15F6"/>
    <w:rsid w:val="005D6BC1"/>
    <w:rsid w:val="005E2032"/>
    <w:rsid w:val="005E55D5"/>
    <w:rsid w:val="005F351B"/>
    <w:rsid w:val="00601B96"/>
    <w:rsid w:val="00612EBD"/>
    <w:rsid w:val="006139DC"/>
    <w:rsid w:val="006163A0"/>
    <w:rsid w:val="00616F28"/>
    <w:rsid w:val="0062167F"/>
    <w:rsid w:val="006234DF"/>
    <w:rsid w:val="00624EB4"/>
    <w:rsid w:val="00631B1E"/>
    <w:rsid w:val="0063404B"/>
    <w:rsid w:val="00640AE1"/>
    <w:rsid w:val="0064363C"/>
    <w:rsid w:val="00647BF4"/>
    <w:rsid w:val="006545CA"/>
    <w:rsid w:val="00660A8D"/>
    <w:rsid w:val="00667107"/>
    <w:rsid w:val="00670CEF"/>
    <w:rsid w:val="00686EB0"/>
    <w:rsid w:val="0069673A"/>
    <w:rsid w:val="006A0C26"/>
    <w:rsid w:val="006A204B"/>
    <w:rsid w:val="006A6078"/>
    <w:rsid w:val="006A630F"/>
    <w:rsid w:val="006A6A54"/>
    <w:rsid w:val="006A6DEB"/>
    <w:rsid w:val="006A7727"/>
    <w:rsid w:val="006B0291"/>
    <w:rsid w:val="006B0DC3"/>
    <w:rsid w:val="006B408F"/>
    <w:rsid w:val="006B5D38"/>
    <w:rsid w:val="006C0443"/>
    <w:rsid w:val="006C58FD"/>
    <w:rsid w:val="006C6AD9"/>
    <w:rsid w:val="006D4F35"/>
    <w:rsid w:val="006D5A2F"/>
    <w:rsid w:val="006D7538"/>
    <w:rsid w:val="006E3C8F"/>
    <w:rsid w:val="006E5F7B"/>
    <w:rsid w:val="006E76E4"/>
    <w:rsid w:val="006F0FDD"/>
    <w:rsid w:val="006F28EB"/>
    <w:rsid w:val="00704F8C"/>
    <w:rsid w:val="007055A6"/>
    <w:rsid w:val="00706E6D"/>
    <w:rsid w:val="00722980"/>
    <w:rsid w:val="007515AA"/>
    <w:rsid w:val="00752089"/>
    <w:rsid w:val="00772219"/>
    <w:rsid w:val="007743DB"/>
    <w:rsid w:val="00791854"/>
    <w:rsid w:val="00797546"/>
    <w:rsid w:val="007A1D95"/>
    <w:rsid w:val="007A5F79"/>
    <w:rsid w:val="007B3772"/>
    <w:rsid w:val="007C0AE9"/>
    <w:rsid w:val="007C1F59"/>
    <w:rsid w:val="007C52E6"/>
    <w:rsid w:val="007C6C64"/>
    <w:rsid w:val="007C74EA"/>
    <w:rsid w:val="007D3C14"/>
    <w:rsid w:val="007D410D"/>
    <w:rsid w:val="007D4163"/>
    <w:rsid w:val="007D64A5"/>
    <w:rsid w:val="007E7F66"/>
    <w:rsid w:val="007F1D77"/>
    <w:rsid w:val="007F1EA3"/>
    <w:rsid w:val="007F2B39"/>
    <w:rsid w:val="007F4926"/>
    <w:rsid w:val="007F6270"/>
    <w:rsid w:val="0080726A"/>
    <w:rsid w:val="00814498"/>
    <w:rsid w:val="00815A20"/>
    <w:rsid w:val="00820A80"/>
    <w:rsid w:val="008214B3"/>
    <w:rsid w:val="00824B92"/>
    <w:rsid w:val="008279C6"/>
    <w:rsid w:val="00831F5D"/>
    <w:rsid w:val="008333B8"/>
    <w:rsid w:val="008357AF"/>
    <w:rsid w:val="008375C9"/>
    <w:rsid w:val="008376F5"/>
    <w:rsid w:val="008407ED"/>
    <w:rsid w:val="0084281B"/>
    <w:rsid w:val="00847595"/>
    <w:rsid w:val="00861D99"/>
    <w:rsid w:val="00866F63"/>
    <w:rsid w:val="00871601"/>
    <w:rsid w:val="00876A06"/>
    <w:rsid w:val="008860C9"/>
    <w:rsid w:val="00886E82"/>
    <w:rsid w:val="0089502B"/>
    <w:rsid w:val="008953ED"/>
    <w:rsid w:val="008A00AB"/>
    <w:rsid w:val="008A0FD0"/>
    <w:rsid w:val="008A4F70"/>
    <w:rsid w:val="008A6A62"/>
    <w:rsid w:val="008B4A0F"/>
    <w:rsid w:val="008C6F39"/>
    <w:rsid w:val="008D3535"/>
    <w:rsid w:val="008D55D4"/>
    <w:rsid w:val="008F35FD"/>
    <w:rsid w:val="00901D0B"/>
    <w:rsid w:val="009105B9"/>
    <w:rsid w:val="00910FB5"/>
    <w:rsid w:val="00911A89"/>
    <w:rsid w:val="009146B4"/>
    <w:rsid w:val="00915F8F"/>
    <w:rsid w:val="0091788E"/>
    <w:rsid w:val="00921E14"/>
    <w:rsid w:val="009228EC"/>
    <w:rsid w:val="00924EB1"/>
    <w:rsid w:val="00926179"/>
    <w:rsid w:val="009300E0"/>
    <w:rsid w:val="00931061"/>
    <w:rsid w:val="0093527A"/>
    <w:rsid w:val="00937885"/>
    <w:rsid w:val="009468B5"/>
    <w:rsid w:val="00953339"/>
    <w:rsid w:val="00956FE5"/>
    <w:rsid w:val="00957666"/>
    <w:rsid w:val="00960134"/>
    <w:rsid w:val="0096290C"/>
    <w:rsid w:val="0097045C"/>
    <w:rsid w:val="009719DF"/>
    <w:rsid w:val="00981E32"/>
    <w:rsid w:val="00986064"/>
    <w:rsid w:val="0099214D"/>
    <w:rsid w:val="00992358"/>
    <w:rsid w:val="009A4562"/>
    <w:rsid w:val="009A4F8E"/>
    <w:rsid w:val="009B1168"/>
    <w:rsid w:val="009B3C52"/>
    <w:rsid w:val="009B3E9C"/>
    <w:rsid w:val="009B558C"/>
    <w:rsid w:val="009B5752"/>
    <w:rsid w:val="009B57E7"/>
    <w:rsid w:val="009B5F7E"/>
    <w:rsid w:val="009C1C50"/>
    <w:rsid w:val="009C5A84"/>
    <w:rsid w:val="009D0DBD"/>
    <w:rsid w:val="009D5484"/>
    <w:rsid w:val="009D585E"/>
    <w:rsid w:val="009D61A3"/>
    <w:rsid w:val="009D6710"/>
    <w:rsid w:val="009E188D"/>
    <w:rsid w:val="009F3161"/>
    <w:rsid w:val="009F3CC7"/>
    <w:rsid w:val="009F448F"/>
    <w:rsid w:val="009F65EF"/>
    <w:rsid w:val="00A12858"/>
    <w:rsid w:val="00A15575"/>
    <w:rsid w:val="00A1655E"/>
    <w:rsid w:val="00A170F5"/>
    <w:rsid w:val="00A17CE3"/>
    <w:rsid w:val="00A223ED"/>
    <w:rsid w:val="00A22D78"/>
    <w:rsid w:val="00A244C4"/>
    <w:rsid w:val="00A26C04"/>
    <w:rsid w:val="00A3185D"/>
    <w:rsid w:val="00A32658"/>
    <w:rsid w:val="00A33C53"/>
    <w:rsid w:val="00A3512C"/>
    <w:rsid w:val="00A351AE"/>
    <w:rsid w:val="00A4042A"/>
    <w:rsid w:val="00A426AB"/>
    <w:rsid w:val="00A430C5"/>
    <w:rsid w:val="00A46905"/>
    <w:rsid w:val="00A50691"/>
    <w:rsid w:val="00A55AF7"/>
    <w:rsid w:val="00A57E03"/>
    <w:rsid w:val="00A64BB5"/>
    <w:rsid w:val="00A650B6"/>
    <w:rsid w:val="00A71317"/>
    <w:rsid w:val="00A7214F"/>
    <w:rsid w:val="00A732D4"/>
    <w:rsid w:val="00A854E4"/>
    <w:rsid w:val="00A90BB5"/>
    <w:rsid w:val="00A92099"/>
    <w:rsid w:val="00A928B0"/>
    <w:rsid w:val="00A96CE3"/>
    <w:rsid w:val="00AA0B30"/>
    <w:rsid w:val="00AB01C6"/>
    <w:rsid w:val="00AB3448"/>
    <w:rsid w:val="00AB37D5"/>
    <w:rsid w:val="00AB4BFE"/>
    <w:rsid w:val="00AC1591"/>
    <w:rsid w:val="00AC1D3D"/>
    <w:rsid w:val="00AD277B"/>
    <w:rsid w:val="00AD41B0"/>
    <w:rsid w:val="00AD54DF"/>
    <w:rsid w:val="00AE0506"/>
    <w:rsid w:val="00AE49AD"/>
    <w:rsid w:val="00B01279"/>
    <w:rsid w:val="00B03AD6"/>
    <w:rsid w:val="00B069B2"/>
    <w:rsid w:val="00B17534"/>
    <w:rsid w:val="00B21194"/>
    <w:rsid w:val="00B21B13"/>
    <w:rsid w:val="00B224A2"/>
    <w:rsid w:val="00B230AE"/>
    <w:rsid w:val="00B35A07"/>
    <w:rsid w:val="00B46625"/>
    <w:rsid w:val="00B47CFB"/>
    <w:rsid w:val="00B5367D"/>
    <w:rsid w:val="00B54E02"/>
    <w:rsid w:val="00B63836"/>
    <w:rsid w:val="00B64C38"/>
    <w:rsid w:val="00B801F1"/>
    <w:rsid w:val="00B803DC"/>
    <w:rsid w:val="00B81D1A"/>
    <w:rsid w:val="00B83A76"/>
    <w:rsid w:val="00B84B8C"/>
    <w:rsid w:val="00B85EA4"/>
    <w:rsid w:val="00B90D36"/>
    <w:rsid w:val="00B9156D"/>
    <w:rsid w:val="00B94DB4"/>
    <w:rsid w:val="00BA1657"/>
    <w:rsid w:val="00BA39A6"/>
    <w:rsid w:val="00BA506F"/>
    <w:rsid w:val="00BB00BC"/>
    <w:rsid w:val="00BB0653"/>
    <w:rsid w:val="00BC0A82"/>
    <w:rsid w:val="00BC5D8D"/>
    <w:rsid w:val="00BD1D6B"/>
    <w:rsid w:val="00BD35C6"/>
    <w:rsid w:val="00C0404C"/>
    <w:rsid w:val="00C10283"/>
    <w:rsid w:val="00C1573E"/>
    <w:rsid w:val="00C16467"/>
    <w:rsid w:val="00C23BBF"/>
    <w:rsid w:val="00C23C0A"/>
    <w:rsid w:val="00C25A11"/>
    <w:rsid w:val="00C42C47"/>
    <w:rsid w:val="00C5059B"/>
    <w:rsid w:val="00C50BF8"/>
    <w:rsid w:val="00C56621"/>
    <w:rsid w:val="00C60693"/>
    <w:rsid w:val="00C663CB"/>
    <w:rsid w:val="00C72D23"/>
    <w:rsid w:val="00C909C6"/>
    <w:rsid w:val="00C91E1F"/>
    <w:rsid w:val="00C95332"/>
    <w:rsid w:val="00C9651E"/>
    <w:rsid w:val="00CA1F1E"/>
    <w:rsid w:val="00CA1F97"/>
    <w:rsid w:val="00CA73C4"/>
    <w:rsid w:val="00CB5396"/>
    <w:rsid w:val="00CB588F"/>
    <w:rsid w:val="00CB5B9C"/>
    <w:rsid w:val="00CC45AA"/>
    <w:rsid w:val="00CC4874"/>
    <w:rsid w:val="00CC7F03"/>
    <w:rsid w:val="00CD5AD1"/>
    <w:rsid w:val="00CD7C66"/>
    <w:rsid w:val="00CE0866"/>
    <w:rsid w:val="00CE33D8"/>
    <w:rsid w:val="00CE49F2"/>
    <w:rsid w:val="00CE5CD0"/>
    <w:rsid w:val="00CF73AD"/>
    <w:rsid w:val="00D016B3"/>
    <w:rsid w:val="00D042EF"/>
    <w:rsid w:val="00D0769F"/>
    <w:rsid w:val="00D11F5B"/>
    <w:rsid w:val="00D138C6"/>
    <w:rsid w:val="00D158AB"/>
    <w:rsid w:val="00D2002C"/>
    <w:rsid w:val="00D20B76"/>
    <w:rsid w:val="00D2106D"/>
    <w:rsid w:val="00D230C3"/>
    <w:rsid w:val="00D246EB"/>
    <w:rsid w:val="00D271DF"/>
    <w:rsid w:val="00D361C5"/>
    <w:rsid w:val="00D43032"/>
    <w:rsid w:val="00D451E4"/>
    <w:rsid w:val="00D54E8B"/>
    <w:rsid w:val="00D561D8"/>
    <w:rsid w:val="00D60411"/>
    <w:rsid w:val="00D604A0"/>
    <w:rsid w:val="00D651F4"/>
    <w:rsid w:val="00D7419D"/>
    <w:rsid w:val="00D747AC"/>
    <w:rsid w:val="00D75D73"/>
    <w:rsid w:val="00D80973"/>
    <w:rsid w:val="00D80E3C"/>
    <w:rsid w:val="00D82310"/>
    <w:rsid w:val="00D9154A"/>
    <w:rsid w:val="00D91E7C"/>
    <w:rsid w:val="00DA6C9C"/>
    <w:rsid w:val="00DC40A9"/>
    <w:rsid w:val="00DC44C1"/>
    <w:rsid w:val="00DD06E0"/>
    <w:rsid w:val="00DD6212"/>
    <w:rsid w:val="00DF0847"/>
    <w:rsid w:val="00E14115"/>
    <w:rsid w:val="00E15D67"/>
    <w:rsid w:val="00E20766"/>
    <w:rsid w:val="00E26706"/>
    <w:rsid w:val="00E26ED5"/>
    <w:rsid w:val="00E33394"/>
    <w:rsid w:val="00E34808"/>
    <w:rsid w:val="00E3517F"/>
    <w:rsid w:val="00E37737"/>
    <w:rsid w:val="00E4129E"/>
    <w:rsid w:val="00E430A2"/>
    <w:rsid w:val="00E44001"/>
    <w:rsid w:val="00E475E5"/>
    <w:rsid w:val="00E47D69"/>
    <w:rsid w:val="00E5012B"/>
    <w:rsid w:val="00E50B2E"/>
    <w:rsid w:val="00E51584"/>
    <w:rsid w:val="00E515A3"/>
    <w:rsid w:val="00E5523B"/>
    <w:rsid w:val="00E6216E"/>
    <w:rsid w:val="00E62EB4"/>
    <w:rsid w:val="00E632EB"/>
    <w:rsid w:val="00E66940"/>
    <w:rsid w:val="00E67C1A"/>
    <w:rsid w:val="00E70364"/>
    <w:rsid w:val="00E7070B"/>
    <w:rsid w:val="00E711EA"/>
    <w:rsid w:val="00E73539"/>
    <w:rsid w:val="00E769BD"/>
    <w:rsid w:val="00E77441"/>
    <w:rsid w:val="00E80F41"/>
    <w:rsid w:val="00E85F0B"/>
    <w:rsid w:val="00E96333"/>
    <w:rsid w:val="00EA0D37"/>
    <w:rsid w:val="00EA2503"/>
    <w:rsid w:val="00EA322A"/>
    <w:rsid w:val="00EA63A8"/>
    <w:rsid w:val="00EB09F5"/>
    <w:rsid w:val="00EB0CAA"/>
    <w:rsid w:val="00EC5985"/>
    <w:rsid w:val="00EC6A43"/>
    <w:rsid w:val="00EC7A1E"/>
    <w:rsid w:val="00ED34ED"/>
    <w:rsid w:val="00EE008F"/>
    <w:rsid w:val="00EE12E0"/>
    <w:rsid w:val="00EE7112"/>
    <w:rsid w:val="00EF35BF"/>
    <w:rsid w:val="00EF76F1"/>
    <w:rsid w:val="00F02C6C"/>
    <w:rsid w:val="00F10E0C"/>
    <w:rsid w:val="00F15E3A"/>
    <w:rsid w:val="00F206DC"/>
    <w:rsid w:val="00F21FDB"/>
    <w:rsid w:val="00F320DC"/>
    <w:rsid w:val="00F32657"/>
    <w:rsid w:val="00F35967"/>
    <w:rsid w:val="00F36149"/>
    <w:rsid w:val="00F36BC7"/>
    <w:rsid w:val="00F54191"/>
    <w:rsid w:val="00F560A0"/>
    <w:rsid w:val="00F61F24"/>
    <w:rsid w:val="00F70663"/>
    <w:rsid w:val="00F75AA8"/>
    <w:rsid w:val="00F77EA4"/>
    <w:rsid w:val="00F9626A"/>
    <w:rsid w:val="00FA3889"/>
    <w:rsid w:val="00FA398F"/>
    <w:rsid w:val="00FA3C42"/>
    <w:rsid w:val="00FA7026"/>
    <w:rsid w:val="00FA73E5"/>
    <w:rsid w:val="00FB2362"/>
    <w:rsid w:val="00FB3C45"/>
    <w:rsid w:val="00FB53D5"/>
    <w:rsid w:val="00FB6211"/>
    <w:rsid w:val="00FB642F"/>
    <w:rsid w:val="00FB66F5"/>
    <w:rsid w:val="00FC00C6"/>
    <w:rsid w:val="00FC634A"/>
    <w:rsid w:val="00FC69AC"/>
    <w:rsid w:val="00FC7092"/>
    <w:rsid w:val="00FD5E2F"/>
    <w:rsid w:val="00FE579A"/>
    <w:rsid w:val="00FE66D9"/>
    <w:rsid w:val="00FE6E53"/>
    <w:rsid w:val="00FF15B2"/>
    <w:rsid w:val="00FF2F45"/>
    <w:rsid w:val="00FF62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10B75"/>
  <w15:docId w15:val="{2B4ED64D-F92D-481A-90A7-60A757B34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A6E9F" w:rsidRDefault="00BA6E9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A6E9F" w:rsidRDefault="00BA6E9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A6E9F" w:rsidRDefault="00BA6E9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A6E9F" w:rsidRDefault="00BA6E9F"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A6E9F" w:rsidRDefault="00BA6E9F" w:rsidP="00AF0AC5">
          <w:pPr>
            <w:pStyle w:val="7648977799E94C0EB03E03CA76112D50"/>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A6E9F" w:rsidRDefault="00BA6E9F"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A6E9F" w:rsidRDefault="00BA6E9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A6E9F" w:rsidRDefault="00BA6E9F" w:rsidP="00AF0AC5">
          <w:pPr>
            <w:pStyle w:val="0E65A7402E27484C9980564A7CA9AECE"/>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A6E9F" w:rsidRDefault="00BA6E9F" w:rsidP="00AF0AC5">
          <w:pPr>
            <w:pStyle w:val="3E7DA6D4D488433DAA2BE3C0C665AE37"/>
          </w:pPr>
          <w:r w:rsidRPr="00D858FE">
            <w:rPr>
              <w:rStyle w:val="PlaceholderText"/>
            </w:rPr>
            <w:t>Choose an item.</w:t>
          </w:r>
        </w:p>
      </w:docPartBody>
    </w:docPart>
    <w:docPart>
      <w:docPartPr>
        <w:name w:val="1C0174F1A2AF405BAF4594984D99F367"/>
        <w:category>
          <w:name w:val="General"/>
          <w:gallery w:val="placeholder"/>
        </w:category>
        <w:types>
          <w:type w:val="bbPlcHdr"/>
        </w:types>
        <w:behaviors>
          <w:behavior w:val="content"/>
        </w:behaviors>
        <w:guid w:val="{E44F4944-3B33-471A-9917-3268A8AC4124}"/>
      </w:docPartPr>
      <w:docPartBody>
        <w:p w:rsidR="00B35257" w:rsidRDefault="004C4320" w:rsidP="004C4320">
          <w:pPr>
            <w:pStyle w:val="1C0174F1A2AF405BAF4594984D99F36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A6E9F"/>
    <w:rsid w:val="00362EFC"/>
    <w:rsid w:val="004C4320"/>
    <w:rsid w:val="00572F62"/>
    <w:rsid w:val="00A33425"/>
    <w:rsid w:val="00B25536"/>
    <w:rsid w:val="00B35257"/>
    <w:rsid w:val="00BA6E9F"/>
    <w:rsid w:val="00BE6CF8"/>
    <w:rsid w:val="00C13231"/>
    <w:rsid w:val="00DB04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C4320"/>
    <w:rPr>
      <w:rFonts w:asciiTheme="minorHAnsi" w:hAnsiTheme="minorHAnsi"/>
      <w:b w:val="0"/>
      <w:noProof w:val="0"/>
      <w:color w:val="000000" w:themeColor="text1"/>
      <w:sz w:val="30"/>
      <w:lang w:val="en-AU"/>
    </w:rPr>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3E7DA6D4D488433DAA2BE3C0C665AE37">
    <w:name w:val="3E7DA6D4D488433DAA2BE3C0C665AE37"/>
    <w:rsid w:val="00AF0AC5"/>
  </w:style>
  <w:style w:type="paragraph" w:customStyle="1" w:styleId="1C0174F1A2AF405BAF4594984D99F367">
    <w:name w:val="1C0174F1A2AF405BAF4594984D99F367"/>
    <w:rsid w:val="004C432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2758</Words>
  <Characters>15723</Characters>
  <Application>Microsoft Office Word</Application>
  <DocSecurity>8</DocSecurity>
  <Lines>131</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2024-05-29T00:44:00Z</dcterms:created>
  <dcterms:modified xsi:type="dcterms:W3CDTF">2024-05-29T00:44:00Z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