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796164" w:rsidRDefault="004A632F" w:rsidP="00A45AD0">
      <w:pPr>
        <w:pStyle w:val="Title"/>
        <w:framePr w:w="9500" w:wrap="notBeside" w:vAnchor="page" w:hAnchor="page" w:x="811" w:y="7681"/>
        <w:rPr>
          <w:rFonts w:ascii="Arial Black" w:hAnsi="Arial Black" w:cs="Arial"/>
        </w:rPr>
      </w:pPr>
      <w:r w:rsidRPr="00796164">
        <w:rPr>
          <w:rFonts w:ascii="Arial Black" w:hAnsi="Arial Black" w:cs="Arial"/>
        </w:rPr>
        <w:t xml:space="preserve">Performance </w:t>
      </w:r>
    </w:p>
    <w:p w14:paraId="34505435" w14:textId="35054CAE" w:rsidR="00973F6A" w:rsidRPr="00796164" w:rsidRDefault="00973F6A" w:rsidP="00A45AD0">
      <w:pPr>
        <w:pStyle w:val="Title"/>
        <w:framePr w:w="9500" w:wrap="notBeside" w:vAnchor="page" w:hAnchor="page" w:x="811" w:y="7681"/>
        <w:rPr>
          <w:rFonts w:ascii="Arial Black" w:hAnsi="Arial Black" w:cs="Arial"/>
        </w:rPr>
      </w:pPr>
      <w:r w:rsidRPr="00796164">
        <w:rPr>
          <w:rFonts w:ascii="Arial Black" w:hAnsi="Arial Black" w:cs="Arial"/>
        </w:rPr>
        <w:t xml:space="preserve">Report </w:t>
      </w:r>
    </w:p>
    <w:p w14:paraId="08BB48F4" w14:textId="3708DE67" w:rsidR="00973F6A" w:rsidRPr="00184D80" w:rsidRDefault="00973F6A" w:rsidP="00A45AD0">
      <w:pPr>
        <w:pStyle w:val="ContactNumber"/>
        <w:framePr w:w="4621" w:h="826" w:hRule="exact" w:wrap="around" w:hAnchor="page" w:x="841" w:y="9736"/>
        <w:rPr>
          <w:rFonts w:ascii="Arial" w:hAnsi="Arial" w:cs="Arial"/>
        </w:rPr>
      </w:pPr>
      <w:r w:rsidRPr="00184D80">
        <w:rPr>
          <w:rFonts w:ascii="Arial" w:hAnsi="Arial" w:cs="Arial"/>
        </w:rPr>
        <w:t>1800 951 822</w:t>
      </w:r>
    </w:p>
    <w:p w14:paraId="6A48D7A7" w14:textId="4DB59F65" w:rsidR="00F82570" w:rsidRPr="00184D80" w:rsidRDefault="00F82570" w:rsidP="00A45AD0">
      <w:pPr>
        <w:pStyle w:val="ContactNumber"/>
        <w:framePr w:w="4621" w:h="826" w:hRule="exact" w:wrap="around" w:hAnchor="page" w:x="841" w:y="9736"/>
        <w:rPr>
          <w:rFonts w:ascii="Arial" w:hAnsi="Arial" w:cs="Arial"/>
        </w:rPr>
      </w:pPr>
      <w:r w:rsidRPr="00184D80">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184D80"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184D80" w:rsidRDefault="00142FF8" w:rsidP="00142FF8">
            <w:pPr>
              <w:pStyle w:val="CoverHeading"/>
              <w:rPr>
                <w:rFonts w:ascii="Arial" w:hAnsi="Arial" w:cs="Arial"/>
                <w:sz w:val="24"/>
              </w:rPr>
            </w:pPr>
            <w:r w:rsidRPr="00184D80">
              <w:rPr>
                <w:rFonts w:ascii="Arial" w:hAnsi="Arial" w:cs="Arial"/>
                <w:sz w:val="24"/>
              </w:rPr>
              <w:t>Name of service:</w:t>
            </w:r>
          </w:p>
        </w:tc>
        <w:tc>
          <w:tcPr>
            <w:tcW w:w="4814" w:type="dxa"/>
          </w:tcPr>
          <w:p w14:paraId="5C63AD64" w14:textId="77777777" w:rsidR="00142FF8" w:rsidRPr="00184D80"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84D80">
              <w:rPr>
                <w:rFonts w:ascii="Arial" w:hAnsi="Arial" w:cs="Arial"/>
                <w:sz w:val="24"/>
              </w:rPr>
              <w:t xml:space="preserve">Performance report date: </w:t>
            </w:r>
          </w:p>
        </w:tc>
      </w:tr>
      <w:tr w:rsidR="00142FF8" w:rsidRPr="00184D80"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21683F6" w:rsidR="00142FF8" w:rsidRPr="00654CE0" w:rsidRDefault="008D1E88" w:rsidP="00142FF8">
            <w:pPr>
              <w:pStyle w:val="ListBullet"/>
              <w:numPr>
                <w:ilvl w:val="0"/>
                <w:numId w:val="0"/>
              </w:numPr>
              <w:spacing w:before="0" w:after="120" w:line="22" w:lineRule="atLeast"/>
              <w:rPr>
                <w:rFonts w:ascii="Arial" w:hAnsi="Arial" w:cs="Arial"/>
                <w:color w:val="auto"/>
              </w:rPr>
            </w:pPr>
            <w:r w:rsidRPr="00654CE0">
              <w:rPr>
                <w:rFonts w:ascii="Arial" w:hAnsi="Arial" w:cs="Arial"/>
                <w:color w:val="auto"/>
              </w:rPr>
              <w:t>Ozcare - Malanda</w:t>
            </w:r>
          </w:p>
        </w:tc>
        <w:tc>
          <w:tcPr>
            <w:tcW w:w="4814" w:type="dxa"/>
          </w:tcPr>
          <w:p w14:paraId="02F1E98D" w14:textId="084B4BA0" w:rsidR="00142FF8" w:rsidRPr="00654CE0" w:rsidRDefault="00380F1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54CE0">
              <w:rPr>
                <w:rFonts w:ascii="Arial" w:hAnsi="Arial" w:cs="Arial"/>
                <w:color w:val="auto"/>
              </w:rPr>
              <w:t>23 September 2022</w:t>
            </w:r>
          </w:p>
        </w:tc>
      </w:tr>
      <w:tr w:rsidR="00142FF8" w:rsidRPr="00184D80"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54CE0" w:rsidRDefault="00142FF8" w:rsidP="00142FF8">
            <w:pPr>
              <w:pStyle w:val="CoverHeading"/>
              <w:spacing w:before="0" w:after="120" w:line="22" w:lineRule="atLeast"/>
              <w:rPr>
                <w:rFonts w:ascii="Arial" w:hAnsi="Arial" w:cs="Arial"/>
                <w:color w:val="auto"/>
                <w:sz w:val="24"/>
              </w:rPr>
            </w:pPr>
            <w:r w:rsidRPr="00654CE0">
              <w:rPr>
                <w:rFonts w:ascii="Arial" w:hAnsi="Arial" w:cs="Arial"/>
                <w:color w:val="auto"/>
                <w:sz w:val="24"/>
              </w:rPr>
              <w:t>Commission ID:</w:t>
            </w:r>
          </w:p>
        </w:tc>
        <w:tc>
          <w:tcPr>
            <w:tcW w:w="4814" w:type="dxa"/>
          </w:tcPr>
          <w:p w14:paraId="4E0EDBE8" w14:textId="77777777" w:rsidR="00142FF8" w:rsidRPr="00654CE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654CE0">
              <w:rPr>
                <w:rFonts w:ascii="Arial" w:hAnsi="Arial" w:cs="Arial"/>
                <w:color w:val="auto"/>
                <w:sz w:val="24"/>
              </w:rPr>
              <w:t xml:space="preserve">Activity type: </w:t>
            </w:r>
          </w:p>
        </w:tc>
      </w:tr>
      <w:tr w:rsidR="00142FF8" w:rsidRPr="00184D80"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BA0F059" w:rsidR="00142FF8" w:rsidRPr="00654CE0" w:rsidRDefault="008D1E88" w:rsidP="00142FF8">
            <w:pPr>
              <w:pStyle w:val="ListBullet"/>
              <w:numPr>
                <w:ilvl w:val="0"/>
                <w:numId w:val="0"/>
              </w:numPr>
              <w:spacing w:before="0" w:after="120" w:line="22" w:lineRule="atLeast"/>
              <w:rPr>
                <w:rFonts w:ascii="Arial" w:hAnsi="Arial" w:cs="Arial"/>
                <w:color w:val="auto"/>
              </w:rPr>
            </w:pPr>
            <w:r w:rsidRPr="00654CE0">
              <w:rPr>
                <w:rFonts w:ascii="Arial" w:hAnsi="Arial" w:cs="Arial"/>
                <w:color w:val="auto"/>
              </w:rPr>
              <w:t>5363</w:t>
            </w:r>
          </w:p>
        </w:tc>
        <w:tc>
          <w:tcPr>
            <w:tcW w:w="4814" w:type="dxa"/>
          </w:tcPr>
          <w:p w14:paraId="322F44D1" w14:textId="1882B253" w:rsidR="00142FF8" w:rsidRPr="00654CE0"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54CE0">
              <w:rPr>
                <w:rFonts w:ascii="Arial" w:hAnsi="Arial" w:cs="Arial"/>
                <w:color w:val="auto"/>
              </w:rPr>
              <w:t>Site audit</w:t>
            </w:r>
          </w:p>
        </w:tc>
      </w:tr>
      <w:tr w:rsidR="00142FF8" w:rsidRPr="00184D80"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54CE0" w:rsidRDefault="00142FF8" w:rsidP="00142FF8">
            <w:pPr>
              <w:pStyle w:val="CoverHeading"/>
              <w:spacing w:before="0" w:after="120" w:line="22" w:lineRule="atLeast"/>
              <w:rPr>
                <w:rFonts w:ascii="Arial" w:hAnsi="Arial" w:cs="Arial"/>
                <w:color w:val="auto"/>
                <w:sz w:val="24"/>
              </w:rPr>
            </w:pPr>
            <w:r w:rsidRPr="00654CE0">
              <w:rPr>
                <w:rFonts w:ascii="Arial" w:hAnsi="Arial" w:cs="Arial"/>
                <w:color w:val="auto"/>
                <w:sz w:val="24"/>
              </w:rPr>
              <w:t xml:space="preserve">Approved provider: </w:t>
            </w:r>
          </w:p>
        </w:tc>
        <w:tc>
          <w:tcPr>
            <w:tcW w:w="4814" w:type="dxa"/>
          </w:tcPr>
          <w:p w14:paraId="48B56AC4" w14:textId="77777777" w:rsidR="00142FF8" w:rsidRPr="00654CE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654CE0">
              <w:rPr>
                <w:rFonts w:ascii="Arial" w:hAnsi="Arial" w:cs="Arial"/>
                <w:color w:val="auto"/>
                <w:sz w:val="24"/>
              </w:rPr>
              <w:t>Activity date:</w:t>
            </w:r>
          </w:p>
        </w:tc>
      </w:tr>
      <w:tr w:rsidR="00142FF8" w:rsidRPr="00184D80"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8FFD4D2" w:rsidR="00142FF8" w:rsidRPr="00654CE0" w:rsidRDefault="002810C3" w:rsidP="00142FF8">
            <w:pPr>
              <w:pStyle w:val="ListBullet"/>
              <w:numPr>
                <w:ilvl w:val="0"/>
                <w:numId w:val="0"/>
              </w:numPr>
              <w:spacing w:before="0" w:after="120" w:line="22" w:lineRule="atLeast"/>
              <w:rPr>
                <w:rFonts w:ascii="Arial" w:hAnsi="Arial" w:cs="Arial"/>
                <w:color w:val="auto"/>
              </w:rPr>
            </w:pPr>
            <w:r w:rsidRPr="00654CE0">
              <w:rPr>
                <w:rFonts w:ascii="Arial" w:hAnsi="Arial" w:cs="Arial"/>
                <w:color w:val="auto"/>
              </w:rPr>
              <w:t>Ozcare</w:t>
            </w:r>
          </w:p>
        </w:tc>
        <w:tc>
          <w:tcPr>
            <w:tcW w:w="4814" w:type="dxa"/>
          </w:tcPr>
          <w:p w14:paraId="340AC78C" w14:textId="39945EBF" w:rsidR="00142FF8" w:rsidRPr="00654CE0" w:rsidRDefault="002810C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54CE0">
              <w:rPr>
                <w:rFonts w:ascii="Arial" w:hAnsi="Arial" w:cs="Arial"/>
                <w:color w:val="auto"/>
              </w:rPr>
              <w:t>16 August 2022 to 18 August 2022</w:t>
            </w:r>
            <w:r w:rsidRPr="00654CE0" w:rsidDel="002810C3">
              <w:rPr>
                <w:rFonts w:ascii="Arial" w:hAnsi="Arial" w:cs="Arial"/>
                <w:color w:val="auto"/>
              </w:rPr>
              <w:t xml:space="preserve"> </w:t>
            </w:r>
          </w:p>
        </w:tc>
      </w:tr>
    </w:tbl>
    <w:p w14:paraId="1B22B85B" w14:textId="77777777" w:rsidR="00F33CE8" w:rsidRPr="00184D80" w:rsidRDefault="00F33CE8">
      <w:pPr>
        <w:rPr>
          <w:rFonts w:ascii="Arial" w:hAnsi="Arial" w:cs="Arial"/>
        </w:rPr>
      </w:pPr>
    </w:p>
    <w:p w14:paraId="2149D9D3" w14:textId="1ABEE875" w:rsidR="00576605" w:rsidRPr="00184D80" w:rsidRDefault="004A632F" w:rsidP="00A45AD0">
      <w:pPr>
        <w:rPr>
          <w:rFonts w:ascii="Arial" w:eastAsiaTheme="majorEastAsia" w:hAnsi="Arial" w:cs="Arial"/>
          <w:bCs/>
          <w:color w:val="FF0000"/>
        </w:rPr>
      </w:pPr>
      <w:r w:rsidRPr="00184D80">
        <w:rPr>
          <w:rFonts w:ascii="Arial" w:hAnsi="Arial" w:cs="Arial"/>
        </w:rPr>
        <w:t>This Performance Report</w:t>
      </w:r>
      <w:r w:rsidRPr="00184D80">
        <w:rPr>
          <w:rFonts w:ascii="Arial" w:hAnsi="Arial" w:cs="Arial"/>
          <w:b/>
        </w:rPr>
        <w:t xml:space="preserve"> i</w:t>
      </w:r>
      <w:r w:rsidR="002E13F9" w:rsidRPr="00184D80">
        <w:rPr>
          <w:rFonts w:ascii="Arial" w:hAnsi="Arial" w:cs="Arial"/>
          <w:b/>
        </w:rPr>
        <w:t>s</w:t>
      </w:r>
      <w:r w:rsidRPr="00184D80">
        <w:rPr>
          <w:rFonts w:ascii="Arial" w:hAnsi="Arial" w:cs="Arial"/>
          <w:b/>
        </w:rPr>
        <w:t xml:space="preserve"> published</w:t>
      </w:r>
      <w:r w:rsidRPr="00184D80">
        <w:rPr>
          <w:rFonts w:ascii="Arial" w:hAnsi="Arial" w:cs="Arial"/>
        </w:rPr>
        <w:t xml:space="preserve"> on the Aged Care Quality and Safety Commission’s </w:t>
      </w:r>
      <w:r w:rsidR="005666EE" w:rsidRPr="00184D80">
        <w:rPr>
          <w:rFonts w:ascii="Arial" w:hAnsi="Arial" w:cs="Arial"/>
        </w:rPr>
        <w:t xml:space="preserve">(the </w:t>
      </w:r>
      <w:r w:rsidR="005666EE" w:rsidRPr="00184D80">
        <w:rPr>
          <w:rFonts w:ascii="Arial" w:hAnsi="Arial" w:cs="Arial"/>
          <w:b/>
        </w:rPr>
        <w:t>Commission</w:t>
      </w:r>
      <w:r w:rsidR="005666EE" w:rsidRPr="00184D80">
        <w:rPr>
          <w:rFonts w:ascii="Arial" w:hAnsi="Arial" w:cs="Arial"/>
        </w:rPr>
        <w:t>)</w:t>
      </w:r>
      <w:r w:rsidRPr="00184D80">
        <w:rPr>
          <w:rFonts w:ascii="Arial" w:hAnsi="Arial" w:cs="Arial"/>
        </w:rPr>
        <w:t xml:space="preserve"> website under the Aged Care Quality and Safety Commission Rules 2018.</w:t>
      </w:r>
      <w:r w:rsidR="00420441">
        <w:rPr>
          <w:rFonts w:asciiTheme="majorHAnsi" w:hAnsiTheme="majorHAnsi"/>
        </w:rPr>
        <w:br w:type="page"/>
      </w:r>
    </w:p>
    <w:p w14:paraId="695EB195" w14:textId="733FC584" w:rsidR="0077396A" w:rsidRPr="00184D80" w:rsidRDefault="0030717A" w:rsidP="008C3894">
      <w:pPr>
        <w:spacing w:after="240" w:line="22" w:lineRule="atLeast"/>
        <w:textAlignment w:val="baseline"/>
        <w:rPr>
          <w:rFonts w:ascii="Arial" w:eastAsiaTheme="majorEastAsia" w:hAnsi="Arial" w:cs="Arial"/>
          <w:b/>
          <w:bCs/>
          <w:sz w:val="30"/>
          <w:szCs w:val="28"/>
        </w:rPr>
      </w:pPr>
      <w:r w:rsidRPr="00184D80">
        <w:rPr>
          <w:rFonts w:ascii="Arial" w:eastAsiaTheme="majorEastAsia" w:hAnsi="Arial" w:cs="Arial"/>
          <w:b/>
          <w:bCs/>
          <w:sz w:val="30"/>
          <w:szCs w:val="28"/>
        </w:rPr>
        <w:lastRenderedPageBreak/>
        <w:t xml:space="preserve">This </w:t>
      </w:r>
      <w:r w:rsidR="00C37EB8" w:rsidRPr="00184D80">
        <w:rPr>
          <w:rFonts w:ascii="Arial" w:eastAsiaTheme="majorEastAsia" w:hAnsi="Arial" w:cs="Arial"/>
          <w:b/>
          <w:bCs/>
          <w:sz w:val="30"/>
          <w:szCs w:val="28"/>
        </w:rPr>
        <w:t>p</w:t>
      </w:r>
      <w:r w:rsidR="0077396A" w:rsidRPr="00184D80">
        <w:rPr>
          <w:rFonts w:ascii="Arial" w:eastAsiaTheme="majorEastAsia" w:hAnsi="Arial" w:cs="Arial"/>
          <w:b/>
          <w:bCs/>
          <w:sz w:val="30"/>
          <w:szCs w:val="28"/>
        </w:rPr>
        <w:t xml:space="preserve">erformance </w:t>
      </w:r>
      <w:proofErr w:type="gramStart"/>
      <w:r w:rsidR="00C37EB8" w:rsidRPr="00184D80">
        <w:rPr>
          <w:rFonts w:ascii="Arial" w:eastAsiaTheme="majorEastAsia" w:hAnsi="Arial" w:cs="Arial"/>
          <w:b/>
          <w:bCs/>
          <w:sz w:val="30"/>
          <w:szCs w:val="28"/>
        </w:rPr>
        <w:t>r</w:t>
      </w:r>
      <w:r w:rsidR="0077396A" w:rsidRPr="00184D80">
        <w:rPr>
          <w:rFonts w:ascii="Arial" w:eastAsiaTheme="majorEastAsia" w:hAnsi="Arial" w:cs="Arial"/>
          <w:b/>
          <w:bCs/>
          <w:sz w:val="30"/>
          <w:szCs w:val="28"/>
        </w:rPr>
        <w:t>eport</w:t>
      </w:r>
      <w:proofErr w:type="gramEnd"/>
    </w:p>
    <w:p w14:paraId="240588A6" w14:textId="652B8069" w:rsidR="00AD071F" w:rsidRPr="00184D80" w:rsidRDefault="00AD61A0" w:rsidP="008C3894">
      <w:pPr>
        <w:spacing w:after="240" w:line="22" w:lineRule="atLeast"/>
        <w:textAlignment w:val="baseline"/>
        <w:rPr>
          <w:rFonts w:ascii="Arial" w:hAnsi="Arial" w:cs="Arial"/>
        </w:rPr>
      </w:pPr>
      <w:r w:rsidRPr="00184D80">
        <w:rPr>
          <w:rFonts w:ascii="Arial" w:hAnsi="Arial" w:cs="Arial"/>
        </w:rPr>
        <w:t xml:space="preserve">This performance report for </w:t>
      </w:r>
      <w:r w:rsidR="00135BA8" w:rsidRPr="00135BA8">
        <w:rPr>
          <w:rFonts w:ascii="Arial" w:hAnsi="Arial" w:cs="Arial"/>
        </w:rPr>
        <w:t>Ozcare - Malanda</w:t>
      </w:r>
      <w:r w:rsidR="00135BA8" w:rsidRPr="00135BA8" w:rsidDel="00135BA8">
        <w:rPr>
          <w:rFonts w:ascii="Arial" w:hAnsi="Arial" w:cs="Arial"/>
        </w:rPr>
        <w:t xml:space="preserve"> </w:t>
      </w:r>
      <w:r w:rsidRPr="00184D80">
        <w:rPr>
          <w:rFonts w:ascii="Arial" w:hAnsi="Arial" w:cs="Arial"/>
          <w:color w:val="auto"/>
        </w:rPr>
        <w:t>(</w:t>
      </w:r>
      <w:r w:rsidRPr="00184D80">
        <w:rPr>
          <w:rFonts w:ascii="Arial" w:hAnsi="Arial" w:cs="Arial"/>
          <w:b/>
          <w:color w:val="auto"/>
        </w:rPr>
        <w:t>the service</w:t>
      </w:r>
      <w:r w:rsidRPr="00184D80">
        <w:rPr>
          <w:rFonts w:ascii="Arial" w:hAnsi="Arial" w:cs="Arial"/>
          <w:color w:val="auto"/>
        </w:rPr>
        <w:t xml:space="preserve">) </w:t>
      </w:r>
      <w:r w:rsidRPr="00135BA8">
        <w:rPr>
          <w:rFonts w:ascii="Arial" w:hAnsi="Arial" w:cs="Arial"/>
          <w:color w:val="auto"/>
        </w:rPr>
        <w:t>has been prepared by</w:t>
      </w:r>
      <w:r w:rsidRPr="00654CE0">
        <w:rPr>
          <w:rFonts w:ascii="Arial" w:hAnsi="Arial" w:cs="Arial"/>
          <w:color w:val="auto"/>
        </w:rPr>
        <w:t xml:space="preserve"> </w:t>
      </w:r>
      <w:r w:rsidR="00135BA8" w:rsidRPr="00654CE0">
        <w:rPr>
          <w:rFonts w:ascii="Arial" w:hAnsi="Arial" w:cs="Arial"/>
          <w:color w:val="auto"/>
        </w:rPr>
        <w:t>Stewart Brumm</w:t>
      </w:r>
      <w:r w:rsidRPr="00654CE0">
        <w:rPr>
          <w:rFonts w:ascii="Arial" w:hAnsi="Arial" w:cs="Arial"/>
          <w:color w:val="auto"/>
        </w:rPr>
        <w:t xml:space="preserve"> delegate of the Aged Care Quality and Safety Commissioner (Commissioner)</w:t>
      </w:r>
      <w:r w:rsidR="00161A79" w:rsidRPr="00654CE0">
        <w:rPr>
          <w:rStyle w:val="FootnoteReference"/>
          <w:rFonts w:ascii="Arial" w:hAnsi="Arial" w:cs="Arial"/>
          <w:color w:val="auto"/>
        </w:rPr>
        <w:footnoteReference w:id="2"/>
      </w:r>
      <w:r w:rsidRPr="00654CE0">
        <w:rPr>
          <w:rFonts w:ascii="Arial" w:hAnsi="Arial" w:cs="Arial"/>
          <w:color w:val="auto"/>
        </w:rPr>
        <w:t xml:space="preserve">. </w:t>
      </w:r>
    </w:p>
    <w:p w14:paraId="2C47A682" w14:textId="591341BA" w:rsidR="00AD5CEB" w:rsidRPr="00184D80" w:rsidRDefault="00AD5CEB" w:rsidP="008C3894">
      <w:pPr>
        <w:spacing w:after="240" w:line="22" w:lineRule="atLeast"/>
        <w:rPr>
          <w:rFonts w:ascii="Arial" w:hAnsi="Arial" w:cs="Arial"/>
        </w:rPr>
      </w:pPr>
      <w:r w:rsidRPr="00184D80">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184D80">
        <w:rPr>
          <w:rFonts w:ascii="Arial" w:hAnsi="Arial" w:cs="Arial"/>
        </w:rPr>
        <w:t>s</w:t>
      </w:r>
      <w:r w:rsidRPr="00184D80">
        <w:rPr>
          <w:rFonts w:ascii="Arial" w:hAnsi="Arial" w:cs="Arial"/>
        </w:rPr>
        <w:t xml:space="preserve"> and requirements are assessed as either compliant or non-compliant at the Standard and requirement level where applicable.</w:t>
      </w:r>
    </w:p>
    <w:p w14:paraId="3A7B6E6A" w14:textId="430D6A81" w:rsidR="00AD5CEB" w:rsidRPr="00184D80" w:rsidRDefault="00AD5CEB" w:rsidP="008C3894">
      <w:pPr>
        <w:spacing w:after="240" w:line="22" w:lineRule="atLeast"/>
        <w:rPr>
          <w:rFonts w:ascii="Arial" w:hAnsi="Arial" w:cs="Arial"/>
          <w:color w:val="auto"/>
        </w:rPr>
      </w:pPr>
      <w:r w:rsidRPr="00184D80">
        <w:rPr>
          <w:rFonts w:ascii="Arial" w:hAnsi="Arial" w:cs="Arial"/>
        </w:rPr>
        <w:t>The report also specifies any areas in which improvements must be made to ensure the Quality Standards are complied with.</w:t>
      </w:r>
    </w:p>
    <w:p w14:paraId="0D281BBB" w14:textId="7CEA3101" w:rsidR="00C25DBC" w:rsidRPr="00184D80" w:rsidRDefault="005C65B8" w:rsidP="008C3894">
      <w:pPr>
        <w:pStyle w:val="Heading1"/>
        <w:spacing w:before="0" w:after="240" w:line="22" w:lineRule="atLeast"/>
        <w:rPr>
          <w:rFonts w:ascii="Arial" w:hAnsi="Arial" w:cs="Arial"/>
        </w:rPr>
      </w:pPr>
      <w:r w:rsidRPr="00184D80" w:rsidDel="005C65B8">
        <w:rPr>
          <w:rFonts w:ascii="Arial" w:hAnsi="Arial" w:cs="Arial"/>
        </w:rPr>
        <w:t xml:space="preserve"> </w:t>
      </w:r>
      <w:r w:rsidR="00C25DBC" w:rsidRPr="00184D80">
        <w:rPr>
          <w:rFonts w:ascii="Arial" w:hAnsi="Arial" w:cs="Arial"/>
        </w:rPr>
        <w:t>Material re</w:t>
      </w:r>
      <w:r w:rsidR="00C22E3E" w:rsidRPr="00184D80">
        <w:rPr>
          <w:rFonts w:ascii="Arial" w:hAnsi="Arial" w:cs="Arial"/>
        </w:rPr>
        <w:t>lied on</w:t>
      </w:r>
    </w:p>
    <w:p w14:paraId="31221AC9" w14:textId="667F43AC" w:rsidR="00C22E3E" w:rsidRPr="00184D80" w:rsidRDefault="00672F67" w:rsidP="008C3894">
      <w:pPr>
        <w:spacing w:after="240" w:line="22" w:lineRule="atLeast"/>
        <w:rPr>
          <w:rFonts w:ascii="Arial" w:hAnsi="Arial" w:cs="Arial"/>
        </w:rPr>
      </w:pPr>
      <w:r w:rsidRPr="00184D80">
        <w:rPr>
          <w:rFonts w:ascii="Arial" w:hAnsi="Arial" w:cs="Arial"/>
        </w:rPr>
        <w:t>The followi</w:t>
      </w:r>
      <w:r w:rsidR="00A35C1F" w:rsidRPr="00184D80">
        <w:rPr>
          <w:rFonts w:ascii="Arial" w:hAnsi="Arial" w:cs="Arial"/>
        </w:rPr>
        <w:t>n</w:t>
      </w:r>
      <w:r w:rsidRPr="00184D80">
        <w:rPr>
          <w:rFonts w:ascii="Arial" w:hAnsi="Arial" w:cs="Arial"/>
        </w:rPr>
        <w:t xml:space="preserve">g </w:t>
      </w:r>
      <w:r w:rsidR="008D46AD" w:rsidRPr="00184D80">
        <w:rPr>
          <w:rFonts w:ascii="Arial" w:hAnsi="Arial" w:cs="Arial"/>
        </w:rPr>
        <w:t>information has been considered in</w:t>
      </w:r>
      <w:r w:rsidR="00A35C1F" w:rsidRPr="00184D80">
        <w:rPr>
          <w:rFonts w:ascii="Arial" w:hAnsi="Arial" w:cs="Arial"/>
        </w:rPr>
        <w:t xml:space="preserve"> </w:t>
      </w:r>
      <w:r w:rsidR="00975292" w:rsidRPr="00184D80">
        <w:rPr>
          <w:rFonts w:ascii="Arial" w:hAnsi="Arial" w:cs="Arial"/>
        </w:rPr>
        <w:t>prepar</w:t>
      </w:r>
      <w:r w:rsidR="001D4C25" w:rsidRPr="00184D80">
        <w:rPr>
          <w:rFonts w:ascii="Arial" w:hAnsi="Arial" w:cs="Arial"/>
        </w:rPr>
        <w:t>ing the performance report</w:t>
      </w:r>
      <w:r w:rsidR="00663698" w:rsidRPr="00184D80">
        <w:rPr>
          <w:rFonts w:ascii="Arial" w:hAnsi="Arial" w:cs="Arial"/>
        </w:rPr>
        <w:t>:</w:t>
      </w:r>
    </w:p>
    <w:p w14:paraId="69960261" w14:textId="27535BBE" w:rsidR="00EC027A" w:rsidRPr="00654CE0" w:rsidRDefault="005E1856" w:rsidP="218C4CB2">
      <w:pPr>
        <w:pStyle w:val="ListParagraph"/>
        <w:numPr>
          <w:ilvl w:val="0"/>
          <w:numId w:val="34"/>
        </w:numPr>
        <w:spacing w:line="22" w:lineRule="atLeast"/>
        <w:ind w:left="714" w:hanging="357"/>
        <w:rPr>
          <w:rFonts w:ascii="Arial" w:hAnsi="Arial" w:cs="Arial"/>
          <w:color w:val="auto"/>
        </w:rPr>
      </w:pPr>
      <w:r w:rsidRPr="00654CE0">
        <w:rPr>
          <w:rFonts w:ascii="Arial" w:hAnsi="Arial" w:cs="Arial"/>
          <w:color w:val="auto"/>
        </w:rPr>
        <w:t>the</w:t>
      </w:r>
      <w:r w:rsidR="00EF6E3E" w:rsidRPr="00654CE0">
        <w:rPr>
          <w:rFonts w:ascii="Arial" w:hAnsi="Arial" w:cs="Arial"/>
          <w:color w:val="auto"/>
        </w:rPr>
        <w:t xml:space="preserve"> </w:t>
      </w:r>
      <w:r w:rsidR="006C07EB" w:rsidRPr="00654CE0">
        <w:rPr>
          <w:rFonts w:ascii="Arial" w:hAnsi="Arial" w:cs="Arial"/>
          <w:color w:val="auto"/>
        </w:rPr>
        <w:t xml:space="preserve">assessment team’s </w:t>
      </w:r>
      <w:r w:rsidR="00EF6E3E" w:rsidRPr="00654CE0">
        <w:rPr>
          <w:rFonts w:ascii="Arial" w:hAnsi="Arial" w:cs="Arial"/>
          <w:color w:val="auto"/>
        </w:rPr>
        <w:t xml:space="preserve">report for the </w:t>
      </w:r>
      <w:r w:rsidR="00135BA8" w:rsidRPr="00654CE0">
        <w:rPr>
          <w:rFonts w:ascii="Arial" w:hAnsi="Arial" w:cs="Arial"/>
          <w:color w:val="auto"/>
        </w:rPr>
        <w:t>Site Audit</w:t>
      </w:r>
      <w:r w:rsidR="00C2679E" w:rsidRPr="00C95549">
        <w:rPr>
          <w:rFonts w:ascii="Arial" w:hAnsi="Arial" w:cs="Arial"/>
          <w:color w:val="auto"/>
        </w:rPr>
        <w:t>; t</w:t>
      </w:r>
      <w:r w:rsidR="00BF3420" w:rsidRPr="00C95549">
        <w:rPr>
          <w:rFonts w:ascii="Arial" w:hAnsi="Arial" w:cs="Arial"/>
          <w:color w:val="auto"/>
        </w:rPr>
        <w:t xml:space="preserve">he </w:t>
      </w:r>
      <w:r w:rsidR="00C95549" w:rsidRPr="00654CE0">
        <w:rPr>
          <w:rFonts w:ascii="Arial" w:hAnsi="Arial" w:cs="Arial"/>
          <w:color w:val="auto"/>
        </w:rPr>
        <w:t>Assessment Team</w:t>
      </w:r>
      <w:r w:rsidR="00C95549" w:rsidRPr="00C95549">
        <w:rPr>
          <w:rFonts w:ascii="Arial" w:hAnsi="Arial" w:cs="Arial"/>
          <w:color w:val="auto"/>
        </w:rPr>
        <w:t xml:space="preserve"> r</w:t>
      </w:r>
      <w:r w:rsidR="00BF3420" w:rsidRPr="00C95549">
        <w:rPr>
          <w:rFonts w:ascii="Arial" w:hAnsi="Arial" w:cs="Arial"/>
          <w:color w:val="auto"/>
        </w:rPr>
        <w:t>eport was informed by</w:t>
      </w:r>
      <w:r w:rsidR="00C95549" w:rsidRPr="00654CE0">
        <w:rPr>
          <w:rFonts w:ascii="Arial" w:hAnsi="Arial" w:cs="Arial"/>
          <w:color w:val="auto"/>
        </w:rPr>
        <w:t xml:space="preserve"> </w:t>
      </w:r>
      <w:r w:rsidR="00BF3420" w:rsidRPr="00654CE0">
        <w:rPr>
          <w:rFonts w:ascii="Arial" w:hAnsi="Arial" w:cs="Arial"/>
          <w:color w:val="auto"/>
        </w:rPr>
        <w:t>a site assessment, observations at the service, review of documents and interviews with staff, consumers/representatives</w:t>
      </w:r>
      <w:r w:rsidR="00F069CD">
        <w:rPr>
          <w:rFonts w:ascii="Arial" w:hAnsi="Arial" w:cs="Arial"/>
          <w:color w:val="auto"/>
        </w:rPr>
        <w:t>.</w:t>
      </w:r>
    </w:p>
    <w:p w14:paraId="438C9CB9" w14:textId="66057F8F" w:rsidR="00CA4B16" w:rsidRPr="00184D80"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184D80">
        <w:rPr>
          <w:rFonts w:ascii="Arial" w:hAnsi="Arial" w:cs="Arial"/>
        </w:rPr>
        <w:t xml:space="preserve">the provider’s response to the </w:t>
      </w:r>
      <w:r w:rsidR="0061649E" w:rsidRPr="00184D80">
        <w:rPr>
          <w:rFonts w:ascii="Arial" w:hAnsi="Arial" w:cs="Arial"/>
        </w:rPr>
        <w:t>assessment team’s</w:t>
      </w:r>
      <w:r w:rsidRPr="00184D80">
        <w:rPr>
          <w:rFonts w:ascii="Arial" w:hAnsi="Arial" w:cs="Arial"/>
        </w:rPr>
        <w:t xml:space="preserve"> </w:t>
      </w:r>
      <w:r w:rsidRPr="00654CE0">
        <w:rPr>
          <w:rFonts w:ascii="Arial" w:hAnsi="Arial" w:cs="Arial"/>
          <w:color w:val="auto"/>
        </w:rPr>
        <w:t xml:space="preserve">report received </w:t>
      </w:r>
      <w:r w:rsidR="00306ED2" w:rsidRPr="00654CE0">
        <w:rPr>
          <w:rFonts w:ascii="Arial" w:hAnsi="Arial" w:cs="Arial"/>
          <w:color w:val="auto"/>
        </w:rPr>
        <w:t>14 September 2022.</w:t>
      </w:r>
    </w:p>
    <w:p w14:paraId="6712599B" w14:textId="591325A3" w:rsidR="009006D2" w:rsidRPr="00184D80" w:rsidRDefault="009006D2" w:rsidP="00654CE0">
      <w:pPr>
        <w:pStyle w:val="ListParagraph"/>
        <w:spacing w:line="22" w:lineRule="atLeast"/>
        <w:ind w:left="714"/>
        <w:contextualSpacing w:val="0"/>
        <w:rPr>
          <w:rFonts w:ascii="Arial" w:eastAsiaTheme="majorEastAsia" w:hAnsi="Arial" w:cs="Arial"/>
          <w:b/>
          <w:bCs/>
          <w:sz w:val="30"/>
          <w:szCs w:val="28"/>
        </w:rPr>
      </w:pPr>
      <w:r w:rsidRPr="00184D80">
        <w:rPr>
          <w:rFonts w:ascii="Arial" w:hAnsi="Arial" w:cs="Arial"/>
        </w:rPr>
        <w:br w:type="page"/>
      </w:r>
    </w:p>
    <w:p w14:paraId="4E82F915" w14:textId="040BC86E" w:rsidR="00AE37E6" w:rsidRPr="00184D80" w:rsidRDefault="00985BBD" w:rsidP="00BD7C23">
      <w:pPr>
        <w:pStyle w:val="Heading1"/>
        <w:spacing w:before="0" w:after="240" w:line="22" w:lineRule="atLeast"/>
      </w:pPr>
      <w:r w:rsidRPr="00184D80">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184D80" w14:paraId="445CCF2D" w14:textId="77777777" w:rsidTr="00BD7C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184D80" w:rsidRDefault="00985BBD" w:rsidP="002D5918">
            <w:pPr>
              <w:keepNext/>
              <w:spacing w:before="0" w:after="120" w:line="22" w:lineRule="atLeast"/>
              <w:ind w:right="-109"/>
              <w:rPr>
                <w:rFonts w:ascii="Arial" w:hAnsi="Arial" w:cs="Arial"/>
                <w:b w:val="0"/>
              </w:rPr>
            </w:pPr>
            <w:r w:rsidRPr="00184D80">
              <w:rPr>
                <w:rFonts w:ascii="Arial" w:hAnsi="Arial" w:cs="Arial"/>
                <w:color w:val="000000" w:themeColor="text1"/>
              </w:rPr>
              <w:t>Standard 1</w:t>
            </w:r>
            <w:r w:rsidRPr="00184D80">
              <w:rPr>
                <w:rFonts w:ascii="Arial" w:hAnsi="Arial" w:cs="Arial"/>
                <w:b w:val="0"/>
                <w:color w:val="000000" w:themeColor="text1"/>
              </w:rPr>
              <w:t xml:space="preserve"> Consumer dignity and choice</w:t>
            </w:r>
          </w:p>
        </w:tc>
        <w:tc>
          <w:tcPr>
            <w:tcW w:w="1431" w:type="pct"/>
            <w:shd w:val="clear" w:color="auto" w:fill="auto"/>
          </w:tcPr>
          <w:p w14:paraId="53B791AF" w14:textId="4E97CCA9" w:rsidR="00985BBD" w:rsidRPr="00184D80" w:rsidRDefault="00590FC6"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sdt>
              <w:sdtPr>
                <w:rPr>
                  <w:rFonts w:ascii="Arial" w:hAnsi="Arial" w:cs="Arial"/>
                  <w:color w:val="auto"/>
                </w:rPr>
                <w:alias w:val="Compliance Rating"/>
                <w:tag w:val="Compliance Rating"/>
                <w:id w:val="-225833991"/>
                <w:placeholder>
                  <w:docPart w:val="DefaultPlaceholder_-1854013438"/>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56E6">
                  <w:rPr>
                    <w:rFonts w:ascii="Arial" w:hAnsi="Arial" w:cs="Arial"/>
                    <w:color w:val="auto"/>
                  </w:rPr>
                  <w:t>Compliant</w:t>
                </w:r>
              </w:sdtContent>
            </w:sdt>
          </w:p>
        </w:tc>
      </w:tr>
      <w:tr w:rsidR="00985BBD" w:rsidRPr="00184D80" w14:paraId="3B67859E"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184D80" w:rsidRDefault="00985BBD" w:rsidP="002D5918">
            <w:pPr>
              <w:keepNext/>
              <w:spacing w:before="0" w:after="120" w:line="22" w:lineRule="atLeast"/>
              <w:ind w:right="-109"/>
              <w:rPr>
                <w:rFonts w:ascii="Arial" w:hAnsi="Arial" w:cs="Arial"/>
              </w:rPr>
            </w:pPr>
            <w:r w:rsidRPr="00184D80">
              <w:rPr>
                <w:rFonts w:ascii="Arial" w:hAnsi="Arial" w:cs="Arial"/>
                <w:b/>
              </w:rPr>
              <w:t>Standard 2</w:t>
            </w:r>
            <w:r w:rsidRPr="00184D80">
              <w:rPr>
                <w:rFonts w:ascii="Arial" w:hAnsi="Arial" w:cs="Arial"/>
              </w:rPr>
              <w:t xml:space="preserve"> Ongoing assessment and planning with consumers</w:t>
            </w:r>
          </w:p>
        </w:tc>
        <w:tc>
          <w:tcPr>
            <w:tcW w:w="1431" w:type="pct"/>
            <w:shd w:val="clear" w:color="auto" w:fill="auto"/>
          </w:tcPr>
          <w:p w14:paraId="79FB5E8F" w14:textId="2739DF05" w:rsidR="00985BBD" w:rsidRPr="00184D80" w:rsidRDefault="00590FC6"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1626353604"/>
                <w:placeholder>
                  <w:docPart w:val="2D4BE30B11D94BD2AF0D2009EB9A9777"/>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56E6">
                  <w:rPr>
                    <w:rFonts w:ascii="Arial" w:hAnsi="Arial" w:cs="Arial"/>
                    <w:b/>
                    <w:color w:val="auto"/>
                  </w:rPr>
                  <w:t>Compliant</w:t>
                </w:r>
              </w:sdtContent>
            </w:sdt>
            <w:r w:rsidR="004E4450" w:rsidRPr="00184D80" w:rsidDel="00BA10E1">
              <w:rPr>
                <w:rFonts w:ascii="Arial" w:hAnsi="Arial" w:cs="Arial"/>
                <w:b/>
                <w:color w:val="0000FF"/>
              </w:rPr>
              <w:t xml:space="preserve"> </w:t>
            </w:r>
          </w:p>
        </w:tc>
      </w:tr>
      <w:tr w:rsidR="00985BBD" w:rsidRPr="00184D80" w14:paraId="49883AEA"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3</w:t>
            </w:r>
            <w:r w:rsidRPr="00184D80">
              <w:rPr>
                <w:rFonts w:ascii="Arial" w:hAnsi="Arial" w:cs="Arial"/>
              </w:rPr>
              <w:t xml:space="preserve"> Personal care and clinical care</w:t>
            </w:r>
          </w:p>
        </w:tc>
        <w:tc>
          <w:tcPr>
            <w:tcW w:w="1431" w:type="pct"/>
            <w:shd w:val="clear" w:color="auto" w:fill="auto"/>
          </w:tcPr>
          <w:p w14:paraId="2D484B94" w14:textId="254B362C" w:rsidR="00985BBD" w:rsidRPr="00184D80" w:rsidRDefault="00590FC6"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808401896"/>
                <w:placeholder>
                  <w:docPart w:val="ADB19FDE5D0B49E3B2F68383BD665BDD"/>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56E6">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303FD4FF"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4</w:t>
            </w:r>
            <w:r w:rsidRPr="00184D80">
              <w:rPr>
                <w:rFonts w:ascii="Arial" w:hAnsi="Arial" w:cs="Arial"/>
              </w:rPr>
              <w:t xml:space="preserve"> Services and supports for daily living</w:t>
            </w:r>
          </w:p>
        </w:tc>
        <w:tc>
          <w:tcPr>
            <w:tcW w:w="1431" w:type="pct"/>
            <w:shd w:val="clear" w:color="auto" w:fill="auto"/>
          </w:tcPr>
          <w:p w14:paraId="2FB0E4A2" w14:textId="02DFC356" w:rsidR="00985BBD" w:rsidRPr="00184D80" w:rsidRDefault="00590FC6"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59841514"/>
                <w:placeholder>
                  <w:docPart w:val="EB54407393AA4CC5B586EA22BEDD94C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56E6">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4561C549"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5</w:t>
            </w:r>
            <w:r w:rsidRPr="00184D80">
              <w:rPr>
                <w:rFonts w:ascii="Arial" w:hAnsi="Arial" w:cs="Arial"/>
              </w:rPr>
              <w:t xml:space="preserve"> Organisation’s service environment</w:t>
            </w:r>
          </w:p>
        </w:tc>
        <w:tc>
          <w:tcPr>
            <w:tcW w:w="1431" w:type="pct"/>
            <w:shd w:val="clear" w:color="auto" w:fill="auto"/>
          </w:tcPr>
          <w:p w14:paraId="3E686119" w14:textId="2834272E" w:rsidR="00985BBD" w:rsidRPr="00184D80" w:rsidRDefault="00590FC6"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1413970812"/>
                <w:placeholder>
                  <w:docPart w:val="391C130878D04BD8B3BE82F48EC8D19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56E6">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258D3C33"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6</w:t>
            </w:r>
            <w:r w:rsidRPr="00184D80">
              <w:rPr>
                <w:rFonts w:ascii="Arial" w:hAnsi="Arial" w:cs="Arial"/>
              </w:rPr>
              <w:t xml:space="preserve"> Feedback and complaints</w:t>
            </w:r>
          </w:p>
        </w:tc>
        <w:tc>
          <w:tcPr>
            <w:tcW w:w="1431" w:type="pct"/>
            <w:shd w:val="clear" w:color="auto" w:fill="auto"/>
          </w:tcPr>
          <w:p w14:paraId="2098EB72" w14:textId="573F3E25" w:rsidR="00985BBD" w:rsidRPr="00184D80" w:rsidRDefault="00590FC6"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808241170"/>
                <w:placeholder>
                  <w:docPart w:val="12DECFDE0CAC43A9803F9DC0643D9FEC"/>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56E6">
                  <w:rPr>
                    <w:rFonts w:ascii="Arial" w:hAnsi="Arial" w:cs="Arial"/>
                    <w:b/>
                    <w:color w:val="auto"/>
                  </w:rPr>
                  <w:t>Non-compliant</w:t>
                </w:r>
              </w:sdtContent>
            </w:sdt>
            <w:r w:rsidR="004E4450" w:rsidRPr="00184D80" w:rsidDel="00D03094">
              <w:rPr>
                <w:rFonts w:ascii="Arial" w:hAnsi="Arial" w:cs="Arial"/>
                <w:b/>
                <w:color w:val="0000FF"/>
              </w:rPr>
              <w:t xml:space="preserve"> </w:t>
            </w:r>
          </w:p>
        </w:tc>
      </w:tr>
      <w:tr w:rsidR="00985BBD" w:rsidRPr="00184D80" w14:paraId="67CE0A00"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7</w:t>
            </w:r>
            <w:r w:rsidRPr="00184D80">
              <w:rPr>
                <w:rFonts w:ascii="Arial" w:hAnsi="Arial" w:cs="Arial"/>
              </w:rPr>
              <w:t xml:space="preserve"> Human resources</w:t>
            </w:r>
          </w:p>
        </w:tc>
        <w:tc>
          <w:tcPr>
            <w:tcW w:w="1431" w:type="pct"/>
            <w:shd w:val="clear" w:color="auto" w:fill="auto"/>
          </w:tcPr>
          <w:p w14:paraId="7BC24B41" w14:textId="5497B1B4" w:rsidR="00985BBD" w:rsidRPr="00184D80" w:rsidRDefault="00590FC6"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95030509"/>
                <w:placeholder>
                  <w:docPart w:val="371F8C4FB63D44F8B23BAF122A245302"/>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56E6">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29B70143"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8</w:t>
            </w:r>
            <w:r w:rsidRPr="00184D80">
              <w:rPr>
                <w:rFonts w:ascii="Arial" w:hAnsi="Arial" w:cs="Arial"/>
              </w:rPr>
              <w:t xml:space="preserve"> Organisational governance</w:t>
            </w:r>
          </w:p>
        </w:tc>
        <w:tc>
          <w:tcPr>
            <w:tcW w:w="1431" w:type="pct"/>
            <w:shd w:val="clear" w:color="auto" w:fill="auto"/>
          </w:tcPr>
          <w:p w14:paraId="6F910699" w14:textId="584429DB" w:rsidR="00985BBD" w:rsidRPr="00184D80" w:rsidRDefault="00590FC6"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417631571"/>
                <w:placeholder>
                  <w:docPart w:val="B0F702DADA694E9ABB92812EFCC25FE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56E6">
                  <w:rPr>
                    <w:rFonts w:ascii="Arial" w:hAnsi="Arial" w:cs="Arial"/>
                    <w:b/>
                    <w:color w:val="auto"/>
                  </w:rPr>
                  <w:t>Non-compliant</w:t>
                </w:r>
              </w:sdtContent>
            </w:sdt>
            <w:r w:rsidR="004E4450" w:rsidRPr="00184D80" w:rsidDel="00D03094">
              <w:rPr>
                <w:rFonts w:ascii="Arial" w:hAnsi="Arial" w:cs="Arial"/>
                <w:b/>
                <w:color w:val="0000FF"/>
              </w:rPr>
              <w:t xml:space="preserve"> </w:t>
            </w:r>
          </w:p>
        </w:tc>
      </w:tr>
    </w:tbl>
    <w:p w14:paraId="6CB82D8C" w14:textId="77777777" w:rsidR="00985BBD" w:rsidRPr="00184D80" w:rsidRDefault="00985BBD" w:rsidP="00985BBD">
      <w:pPr>
        <w:rPr>
          <w:rFonts w:ascii="Arial" w:hAnsi="Arial" w:cs="Arial"/>
        </w:rPr>
      </w:pPr>
    </w:p>
    <w:p w14:paraId="70B83543" w14:textId="1E6E8909" w:rsidR="00AE2002" w:rsidRPr="00184D80" w:rsidRDefault="00985BBD" w:rsidP="002D5918">
      <w:pPr>
        <w:spacing w:after="240" w:line="22" w:lineRule="atLeast"/>
        <w:rPr>
          <w:rFonts w:ascii="Arial" w:hAnsi="Arial" w:cs="Arial"/>
        </w:rPr>
      </w:pPr>
      <w:r w:rsidRPr="00184D80">
        <w:rPr>
          <w:rFonts w:ascii="Arial" w:hAnsi="Arial" w:cs="Arial"/>
        </w:rPr>
        <w:t xml:space="preserve">A detailed assessment is provided </w:t>
      </w:r>
      <w:r w:rsidR="00F60755" w:rsidRPr="00184D80">
        <w:rPr>
          <w:rFonts w:ascii="Arial" w:hAnsi="Arial" w:cs="Arial"/>
        </w:rPr>
        <w:t xml:space="preserve">later in this report </w:t>
      </w:r>
      <w:r w:rsidRPr="00184D80">
        <w:rPr>
          <w:rFonts w:ascii="Arial" w:hAnsi="Arial" w:cs="Arial"/>
        </w:rPr>
        <w:t xml:space="preserve">for each </w:t>
      </w:r>
      <w:r w:rsidR="00582A6B" w:rsidRPr="00184D80">
        <w:rPr>
          <w:rFonts w:ascii="Arial" w:hAnsi="Arial" w:cs="Arial"/>
        </w:rPr>
        <w:t>assessed S</w:t>
      </w:r>
      <w:r w:rsidRPr="00184D80">
        <w:rPr>
          <w:rFonts w:ascii="Arial" w:hAnsi="Arial" w:cs="Arial"/>
        </w:rPr>
        <w:t>tandard</w:t>
      </w:r>
      <w:r w:rsidR="00AE2002" w:rsidRPr="00184D80">
        <w:rPr>
          <w:rFonts w:ascii="Arial" w:hAnsi="Arial" w:cs="Arial"/>
        </w:rPr>
        <w:t>.</w:t>
      </w:r>
    </w:p>
    <w:p w14:paraId="65E050A3" w14:textId="77777777" w:rsidR="00AE2002" w:rsidRPr="00184D80" w:rsidRDefault="00AE2002" w:rsidP="002D5918">
      <w:pPr>
        <w:pStyle w:val="Heading1"/>
        <w:spacing w:before="0" w:after="240" w:line="22" w:lineRule="atLeast"/>
        <w:rPr>
          <w:rFonts w:ascii="Arial" w:hAnsi="Arial" w:cs="Arial"/>
        </w:rPr>
      </w:pPr>
      <w:r w:rsidRPr="00184D80">
        <w:rPr>
          <w:rFonts w:ascii="Arial" w:hAnsi="Arial" w:cs="Arial"/>
        </w:rPr>
        <w:t>Areas for improvement</w:t>
      </w:r>
    </w:p>
    <w:p w14:paraId="7CBCE6F3" w14:textId="77777777" w:rsidR="002E3643" w:rsidRPr="00184D80" w:rsidRDefault="002E3643" w:rsidP="002D5918">
      <w:pPr>
        <w:spacing w:after="240" w:line="22" w:lineRule="atLeast"/>
        <w:rPr>
          <w:rFonts w:ascii="Arial" w:hAnsi="Arial" w:cs="Arial"/>
        </w:rPr>
      </w:pPr>
      <w:r w:rsidRPr="0073459F">
        <w:rPr>
          <w:rFonts w:ascii="Arial" w:hAnsi="Arial" w:cs="Arial"/>
        </w:rPr>
        <w:t xml:space="preserve">Areas have been identified in which </w:t>
      </w:r>
      <w:r w:rsidRPr="0073459F">
        <w:rPr>
          <w:rFonts w:ascii="Arial" w:hAnsi="Arial" w:cs="Arial"/>
          <w:b/>
        </w:rPr>
        <w:t>improvements must be made to ensure compliance with the Quality Standards</w:t>
      </w:r>
      <w:r w:rsidRPr="0073459F">
        <w:rPr>
          <w:rFonts w:ascii="Arial" w:hAnsi="Arial" w:cs="Arial"/>
        </w:rPr>
        <w:t>. This is based on non-compliance with the Quality Standards as described in this performance report.</w:t>
      </w:r>
    </w:p>
    <w:p w14:paraId="5CF5AF4B" w14:textId="7E2ACD65" w:rsidR="004A68B0" w:rsidRDefault="0073459F" w:rsidP="00EC368A">
      <w:pPr>
        <w:pStyle w:val="ListBullet"/>
        <w:spacing w:before="100" w:beforeAutospacing="1" w:after="120" w:line="22" w:lineRule="atLeast"/>
        <w:ind w:left="425" w:hanging="425"/>
        <w:rPr>
          <w:rFonts w:ascii="Arial" w:hAnsi="Arial" w:cs="Arial"/>
          <w:color w:val="auto"/>
        </w:rPr>
      </w:pPr>
      <w:r w:rsidRPr="00654CE0">
        <w:rPr>
          <w:rFonts w:ascii="Arial" w:hAnsi="Arial" w:cs="Arial"/>
          <w:color w:val="auto"/>
        </w:rPr>
        <w:t xml:space="preserve">The Approved Provider is to </w:t>
      </w:r>
      <w:r w:rsidR="00C90F7F" w:rsidRPr="00654CE0">
        <w:rPr>
          <w:rFonts w:ascii="Arial" w:hAnsi="Arial" w:cs="Arial"/>
          <w:color w:val="auto"/>
        </w:rPr>
        <w:t xml:space="preserve">review their complaint system to </w:t>
      </w:r>
      <w:r w:rsidR="00EA0523" w:rsidRPr="00654CE0">
        <w:rPr>
          <w:rFonts w:ascii="Arial" w:hAnsi="Arial" w:cs="Arial"/>
          <w:color w:val="auto"/>
        </w:rPr>
        <w:t>ensure f</w:t>
      </w:r>
      <w:r w:rsidR="008C758E" w:rsidRPr="00654CE0">
        <w:rPr>
          <w:rFonts w:ascii="Arial" w:hAnsi="Arial" w:cs="Arial"/>
          <w:color w:val="auto"/>
        </w:rPr>
        <w:t>eedback and complaints are reviewed and used to improve the quality of care and services.</w:t>
      </w:r>
    </w:p>
    <w:p w14:paraId="2925B77B" w14:textId="16771A3C" w:rsidR="00EA0523" w:rsidRPr="00654CE0" w:rsidRDefault="00E56E97" w:rsidP="00EC368A">
      <w:pPr>
        <w:pStyle w:val="ListBullet"/>
        <w:spacing w:before="100" w:beforeAutospacing="1" w:after="120" w:line="22" w:lineRule="atLeast"/>
        <w:ind w:left="425" w:hanging="425"/>
        <w:rPr>
          <w:rFonts w:ascii="Arial" w:hAnsi="Arial" w:cs="Arial"/>
          <w:color w:val="auto"/>
        </w:rPr>
      </w:pPr>
      <w:r>
        <w:rPr>
          <w:rFonts w:ascii="Arial" w:hAnsi="Arial" w:cs="Arial"/>
          <w:color w:val="auto"/>
        </w:rPr>
        <w:t xml:space="preserve">The Approved Provider is to review the organisational wide governance systems in relation to feedback and complaints, and to ensure effective monitoring of the implementation of governance systems is occurring at the Service. </w:t>
      </w:r>
    </w:p>
    <w:p w14:paraId="19D15E33" w14:textId="704C9DE7" w:rsidR="00575A0B" w:rsidRPr="00654CE0" w:rsidRDefault="00575A0B" w:rsidP="0058648A">
      <w:pPr>
        <w:spacing w:after="240" w:line="22" w:lineRule="atLeast"/>
        <w:rPr>
          <w:rFonts w:ascii="Arial" w:hAnsi="Arial" w:cs="Arial"/>
          <w:color w:val="auto"/>
        </w:rPr>
      </w:pPr>
      <w:r w:rsidRPr="00654CE0">
        <w:rPr>
          <w:rFonts w:ascii="Arial" w:hAnsi="Arial" w:cs="Arial"/>
          <w:color w:val="auto"/>
        </w:rPr>
        <w:br w:type="page"/>
      </w:r>
    </w:p>
    <w:p w14:paraId="76E9AC7B" w14:textId="73630CDD" w:rsidR="007A224B" w:rsidRPr="00184D80" w:rsidRDefault="000A6B31" w:rsidP="00BD7C23">
      <w:pPr>
        <w:pStyle w:val="Heading1"/>
        <w:spacing w:before="120" w:after="240" w:line="22" w:lineRule="atLeast"/>
      </w:pPr>
      <w:r w:rsidRPr="00184D80">
        <w:rPr>
          <w:rFonts w:ascii="Arial" w:hAnsi="Arial" w:cs="Arial"/>
        </w:rPr>
        <w:lastRenderedPageBreak/>
        <w:t>Standard 1</w:t>
      </w:r>
    </w:p>
    <w:tbl>
      <w:tblPr>
        <w:tblStyle w:val="TableGrid"/>
        <w:tblW w:w="0" w:type="auto"/>
        <w:tblLook w:val="04A0" w:firstRow="1" w:lastRow="0" w:firstColumn="1" w:lastColumn="0" w:noHBand="0" w:noVBand="1"/>
      </w:tblPr>
      <w:tblGrid>
        <w:gridCol w:w="1790"/>
        <w:gridCol w:w="6290"/>
        <w:gridCol w:w="2124"/>
      </w:tblGrid>
      <w:tr w:rsidR="008C0189" w:rsidRPr="00184D80" w14:paraId="01FB3E4D"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147C5206" w14:textId="47F2CA1F" w:rsidR="008C0189" w:rsidRPr="00184D80" w:rsidRDefault="008C0189" w:rsidP="002D5918">
            <w:pPr>
              <w:spacing w:before="0" w:after="120" w:line="22" w:lineRule="atLeast"/>
              <w:rPr>
                <w:rFonts w:ascii="Arial" w:hAnsi="Arial" w:cs="Arial"/>
              </w:rPr>
            </w:pPr>
            <w:r w:rsidRPr="00184D80">
              <w:rPr>
                <w:rFonts w:ascii="Arial" w:hAnsi="Arial" w:cs="Arial"/>
              </w:rPr>
              <w:t>Consumer dignity and choice</w:t>
            </w:r>
          </w:p>
        </w:tc>
        <w:tc>
          <w:tcPr>
            <w:tcW w:w="2124" w:type="dxa"/>
          </w:tcPr>
          <w:p w14:paraId="00637139" w14:textId="3BDCE81D" w:rsidR="008C0189" w:rsidRPr="00184D80"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2A" w:rsidRPr="00184D80" w14:paraId="2970FCD6"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84D80" w:rsidRDefault="00ED5075" w:rsidP="0014722A">
            <w:pPr>
              <w:spacing w:before="0" w:after="120" w:line="22" w:lineRule="atLeast"/>
              <w:rPr>
                <w:rFonts w:ascii="Arial" w:hAnsi="Arial" w:cs="Arial"/>
                <w:color w:val="auto"/>
              </w:rPr>
            </w:pPr>
            <w:r w:rsidRPr="00184D80">
              <w:rPr>
                <w:rFonts w:ascii="Arial" w:hAnsi="Arial" w:cs="Arial"/>
                <w:color w:val="auto"/>
              </w:rPr>
              <w:t>Requirement 1(3)(a)</w:t>
            </w:r>
          </w:p>
        </w:tc>
        <w:tc>
          <w:tcPr>
            <w:tcW w:w="6290" w:type="dxa"/>
            <w:tcBorders>
              <w:left w:val="single" w:sz="4" w:space="0" w:color="auto"/>
              <w:right w:val="single" w:sz="4" w:space="0" w:color="auto"/>
            </w:tcBorders>
          </w:tcPr>
          <w:p w14:paraId="1E91B1FE" w14:textId="393B0BAA"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Each consumer is treated with dignity and respect, with their identity, culture and diversity valued.</w:t>
            </w:r>
          </w:p>
        </w:tc>
        <w:tc>
          <w:tcPr>
            <w:tcW w:w="2124" w:type="dxa"/>
            <w:tcBorders>
              <w:left w:val="single" w:sz="4" w:space="0" w:color="auto"/>
            </w:tcBorders>
          </w:tcPr>
          <w:p w14:paraId="566630F5" w14:textId="1884B762" w:rsidR="00EC1B66"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efaultPlaceholder_-1854013438"/>
                </w:placeholder>
                <w:dropDownList>
                  <w:listItem w:displayText="choose a rating" w:value="choose a rating"/>
                  <w:listItem w:displayText="Compliant" w:value="Compliant"/>
                  <w:listItem w:displayText="Non-compliant" w:value="Non-compliant"/>
                </w:dropDownList>
              </w:sdtPr>
              <w:sdtEndPr/>
              <w:sdtContent>
                <w:r w:rsidR="00306ED2">
                  <w:rPr>
                    <w:rFonts w:ascii="Arial" w:hAnsi="Arial" w:cs="Arial"/>
                    <w:color w:val="auto"/>
                  </w:rPr>
                  <w:t>Compliant</w:t>
                </w:r>
              </w:sdtContent>
            </w:sdt>
          </w:p>
        </w:tc>
      </w:tr>
      <w:tr w:rsidR="0014722A" w:rsidRPr="00184D80" w14:paraId="187D081A"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1(3)(b)</w:t>
            </w:r>
          </w:p>
        </w:tc>
        <w:tc>
          <w:tcPr>
            <w:tcW w:w="6290" w:type="dxa"/>
            <w:tcBorders>
              <w:left w:val="nil"/>
              <w:right w:val="single" w:sz="4" w:space="0" w:color="auto"/>
            </w:tcBorders>
          </w:tcPr>
          <w:p w14:paraId="6EA06705" w14:textId="00CF4C5F"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Care and services are culturally safe</w:t>
            </w:r>
          </w:p>
        </w:tc>
        <w:tc>
          <w:tcPr>
            <w:tcW w:w="2124" w:type="dxa"/>
            <w:tcBorders>
              <w:left w:val="single" w:sz="4" w:space="0" w:color="auto"/>
            </w:tcBorders>
          </w:tcPr>
          <w:p w14:paraId="1A9D1D62" w14:textId="7B6C17ED" w:rsidR="00EC1B66" w:rsidRPr="00184D80" w:rsidRDefault="00590FC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CCDE92A329B45E985394D41D6397141"/>
                </w:placeholder>
                <w:dropDownList>
                  <w:listItem w:displayText="choose a rating" w:value="choose a rating"/>
                  <w:listItem w:displayText="Compliant" w:value="Compliant"/>
                  <w:listItem w:displayText="Non-compliant" w:value="Non-compliant"/>
                </w:dropDownList>
              </w:sdtPr>
              <w:sdtEndPr/>
              <w:sdtContent>
                <w:r w:rsidR="00306ED2">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568EB86F"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1(3)(c)</w:t>
            </w:r>
          </w:p>
        </w:tc>
        <w:tc>
          <w:tcPr>
            <w:tcW w:w="6290" w:type="dxa"/>
            <w:tcBorders>
              <w:left w:val="single" w:sz="4" w:space="0" w:color="auto"/>
              <w:right w:val="single" w:sz="4" w:space="0" w:color="auto"/>
            </w:tcBorders>
          </w:tcPr>
          <w:p w14:paraId="0FAC9C93" w14:textId="04E7F189"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Each consumer is supported to exercise choice and independence, including to: </w:t>
            </w:r>
          </w:p>
          <w:p w14:paraId="6BFF5FAF" w14:textId="77777777" w:rsidR="00EC1B66" w:rsidRPr="00184D8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make decisions about their own care and the way care and services are delivered; and</w:t>
            </w:r>
          </w:p>
          <w:p w14:paraId="3F06A3D3" w14:textId="77777777" w:rsidR="00EC1B66" w:rsidRPr="00184D8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make decisions about when family, friends, </w:t>
            </w:r>
            <w:proofErr w:type="gramStart"/>
            <w:r w:rsidRPr="00184D80">
              <w:rPr>
                <w:rFonts w:ascii="Arial" w:hAnsi="Arial" w:cs="Arial"/>
              </w:rPr>
              <w:t>carers</w:t>
            </w:r>
            <w:proofErr w:type="gramEnd"/>
            <w:r w:rsidRPr="00184D80">
              <w:rPr>
                <w:rFonts w:ascii="Arial" w:hAnsi="Arial" w:cs="Arial"/>
              </w:rPr>
              <w:t xml:space="preserve"> or others should be involved in their care; and</w:t>
            </w:r>
          </w:p>
          <w:p w14:paraId="7CC7BB2D" w14:textId="77777777" w:rsidR="00EC1B66" w:rsidRPr="00184D8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communicate their decisions; and </w:t>
            </w:r>
          </w:p>
          <w:p w14:paraId="1564B246" w14:textId="77777777" w:rsidR="00EC1B66" w:rsidRPr="00184D8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make connections with others and maintain relationships of choice, including intimate relationships.</w:t>
            </w:r>
          </w:p>
        </w:tc>
        <w:tc>
          <w:tcPr>
            <w:tcW w:w="2124" w:type="dxa"/>
            <w:tcBorders>
              <w:left w:val="single" w:sz="4" w:space="0" w:color="auto"/>
            </w:tcBorders>
          </w:tcPr>
          <w:p w14:paraId="5317E3E5" w14:textId="2693BA7A" w:rsidR="00EC1B66"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F66796FD6EF4F9299434CE228308ED2"/>
                </w:placeholder>
                <w:dropDownList>
                  <w:listItem w:displayText="choose a rating" w:value="choose a rating"/>
                  <w:listItem w:displayText="Compliant" w:value="Compliant"/>
                  <w:listItem w:displayText="Non-compliant" w:value="Non-compliant"/>
                </w:dropDownList>
              </w:sdtPr>
              <w:sdtEndPr/>
              <w:sdtContent>
                <w:r w:rsidR="00306ED2">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3C465262"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1(3)(d)</w:t>
            </w:r>
          </w:p>
        </w:tc>
        <w:tc>
          <w:tcPr>
            <w:tcW w:w="6290" w:type="dxa"/>
            <w:tcBorders>
              <w:left w:val="nil"/>
              <w:right w:val="single" w:sz="4" w:space="0" w:color="auto"/>
            </w:tcBorders>
          </w:tcPr>
          <w:p w14:paraId="3C4657E9" w14:textId="23FB0563"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Each consumer is supported to take risks to enable them to live the best life they can.</w:t>
            </w:r>
          </w:p>
        </w:tc>
        <w:tc>
          <w:tcPr>
            <w:tcW w:w="2124" w:type="dxa"/>
            <w:tcBorders>
              <w:left w:val="single" w:sz="4" w:space="0" w:color="auto"/>
            </w:tcBorders>
          </w:tcPr>
          <w:p w14:paraId="71A75A76" w14:textId="0E67DAD5" w:rsidR="00EC1B66" w:rsidRPr="00184D80" w:rsidRDefault="00590FC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D66833C0C9F40DBA61AC76C5B264515"/>
                </w:placeholder>
                <w:dropDownList>
                  <w:listItem w:displayText="choose a rating" w:value="choose a rating"/>
                  <w:listItem w:displayText="Compliant" w:value="Compliant"/>
                  <w:listItem w:displayText="Non-compliant" w:value="Non-compliant"/>
                </w:dropDownList>
              </w:sdtPr>
              <w:sdtEndPr/>
              <w:sdtContent>
                <w:r w:rsidR="00306ED2">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41123340"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1(3)(e)</w:t>
            </w:r>
          </w:p>
        </w:tc>
        <w:tc>
          <w:tcPr>
            <w:tcW w:w="6290" w:type="dxa"/>
            <w:tcBorders>
              <w:left w:val="single" w:sz="4" w:space="0" w:color="auto"/>
              <w:right w:val="single" w:sz="4" w:space="0" w:color="auto"/>
            </w:tcBorders>
          </w:tcPr>
          <w:p w14:paraId="70D35AA2" w14:textId="41EDE3F0"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Information provided to each consumer is current, accurate and timely, and communicated </w:t>
            </w:r>
            <w:proofErr w:type="gramStart"/>
            <w:r w:rsidRPr="00184D80">
              <w:rPr>
                <w:rFonts w:ascii="Arial" w:hAnsi="Arial" w:cs="Arial"/>
              </w:rPr>
              <w:t>in a way that is clear</w:t>
            </w:r>
            <w:proofErr w:type="gramEnd"/>
            <w:r w:rsidRPr="00184D80">
              <w:rPr>
                <w:rFonts w:ascii="Arial" w:hAnsi="Arial" w:cs="Arial"/>
              </w:rPr>
              <w:t>, easy to understand and enables them to exercise choice.</w:t>
            </w:r>
          </w:p>
        </w:tc>
        <w:tc>
          <w:tcPr>
            <w:tcW w:w="2124" w:type="dxa"/>
            <w:tcBorders>
              <w:left w:val="single" w:sz="4" w:space="0" w:color="auto"/>
            </w:tcBorders>
          </w:tcPr>
          <w:p w14:paraId="7748DB4E" w14:textId="03DCF7EF" w:rsidR="00EC1B66"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3CBF4A028DE43CCA00CCFDC9F5F65A8"/>
                </w:placeholder>
                <w:dropDownList>
                  <w:listItem w:displayText="choose a rating" w:value="choose a rating"/>
                  <w:listItem w:displayText="Compliant" w:value="Compliant"/>
                  <w:listItem w:displayText="Non-compliant" w:value="Non-compliant"/>
                </w:dropDownList>
              </w:sdtPr>
              <w:sdtEndPr/>
              <w:sdtContent>
                <w:r w:rsidR="00306ED2">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054D5216"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1(3)(f)</w:t>
            </w:r>
          </w:p>
        </w:tc>
        <w:tc>
          <w:tcPr>
            <w:tcW w:w="6290" w:type="dxa"/>
            <w:tcBorders>
              <w:left w:val="nil"/>
              <w:right w:val="single" w:sz="4" w:space="0" w:color="auto"/>
            </w:tcBorders>
          </w:tcPr>
          <w:p w14:paraId="7244F816" w14:textId="322A2F34"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Each consumer’s privacy is </w:t>
            </w:r>
            <w:proofErr w:type="gramStart"/>
            <w:r w:rsidRPr="00184D80">
              <w:rPr>
                <w:rFonts w:ascii="Arial" w:hAnsi="Arial" w:cs="Arial"/>
              </w:rPr>
              <w:t>respected</w:t>
            </w:r>
            <w:proofErr w:type="gramEnd"/>
            <w:r w:rsidRPr="00184D80">
              <w:rPr>
                <w:rFonts w:ascii="Arial" w:hAnsi="Arial" w:cs="Arial"/>
              </w:rPr>
              <w:t xml:space="preserve"> and personal information is kept confidential.</w:t>
            </w:r>
          </w:p>
        </w:tc>
        <w:tc>
          <w:tcPr>
            <w:tcW w:w="2124" w:type="dxa"/>
            <w:tcBorders>
              <w:left w:val="single" w:sz="4" w:space="0" w:color="auto"/>
            </w:tcBorders>
          </w:tcPr>
          <w:p w14:paraId="5AEE5C07" w14:textId="5215ED2F" w:rsidR="00EC1B66" w:rsidRPr="00184D80" w:rsidRDefault="00590FC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0EC44D9EFD64BDAB574B6811F1A250B"/>
                </w:placeholder>
                <w:dropDownList>
                  <w:listItem w:displayText="choose a rating" w:value="choose a rating"/>
                  <w:listItem w:displayText="Compliant" w:value="Compliant"/>
                  <w:listItem w:displayText="Non-compliant" w:value="Non-compliant"/>
                </w:dropDownList>
              </w:sdtPr>
              <w:sdtEndPr/>
              <w:sdtContent>
                <w:r w:rsidR="00306ED2">
                  <w:rPr>
                    <w:rFonts w:ascii="Arial" w:hAnsi="Arial" w:cs="Arial"/>
                    <w:color w:val="auto"/>
                  </w:rPr>
                  <w:t>Compliant</w:t>
                </w:r>
              </w:sdtContent>
            </w:sdt>
            <w:r w:rsidR="00201C79" w:rsidRPr="00184D80" w:rsidDel="00201C79">
              <w:rPr>
                <w:rFonts w:ascii="Arial" w:hAnsi="Arial" w:cs="Arial"/>
                <w:color w:val="0000FF"/>
              </w:rPr>
              <w:t xml:space="preserve"> </w:t>
            </w:r>
          </w:p>
        </w:tc>
      </w:tr>
    </w:tbl>
    <w:p w14:paraId="0252CBCB" w14:textId="3F69D92D" w:rsidR="000A6B31" w:rsidRDefault="000A6B31" w:rsidP="00341026">
      <w:pPr>
        <w:pStyle w:val="Heading2"/>
        <w:spacing w:before="120" w:after="120" w:line="22" w:lineRule="atLeast"/>
        <w:rPr>
          <w:rFonts w:ascii="Arial" w:hAnsi="Arial" w:cs="Arial"/>
        </w:rPr>
      </w:pPr>
      <w:r w:rsidRPr="00184D80">
        <w:rPr>
          <w:rFonts w:ascii="Arial" w:hAnsi="Arial" w:cs="Arial"/>
        </w:rPr>
        <w:t>Findings</w:t>
      </w:r>
    </w:p>
    <w:p w14:paraId="5ABD617F" w14:textId="47CC72F7" w:rsidR="00096D4F" w:rsidRPr="00DF3B7E" w:rsidRDefault="00096D4F" w:rsidP="00654CE0">
      <w:pPr>
        <w:rPr>
          <w:rFonts w:ascii="Arial" w:hAnsi="Arial" w:cs="Arial"/>
        </w:rPr>
      </w:pPr>
      <w:r w:rsidRPr="00654CE0">
        <w:rPr>
          <w:rFonts w:ascii="Arial" w:hAnsi="Arial" w:cs="Arial"/>
        </w:rPr>
        <w:t xml:space="preserve">I find this Standard compliant as </w:t>
      </w:r>
      <w:r w:rsidR="004D14D1" w:rsidRPr="00654CE0">
        <w:rPr>
          <w:rFonts w:ascii="Arial" w:hAnsi="Arial" w:cs="Arial"/>
        </w:rPr>
        <w:t xml:space="preserve">six of the six requirements are compliant. </w:t>
      </w:r>
    </w:p>
    <w:p w14:paraId="3439E7B6" w14:textId="7642E433" w:rsidR="0012276F" w:rsidRPr="00D54DC7" w:rsidRDefault="00756E17" w:rsidP="00BD7C23">
      <w:pPr>
        <w:rPr>
          <w:rFonts w:ascii="Arial" w:hAnsi="Arial" w:cs="Arial"/>
        </w:rPr>
      </w:pPr>
      <w:r>
        <w:rPr>
          <w:rFonts w:ascii="Arial" w:hAnsi="Arial" w:cs="Arial"/>
        </w:rPr>
        <w:t>T</w:t>
      </w:r>
      <w:r w:rsidR="007E020C" w:rsidRPr="00654CE0">
        <w:rPr>
          <w:rFonts w:ascii="Arial" w:hAnsi="Arial" w:cs="Arial"/>
        </w:rPr>
        <w:t xml:space="preserve">he Approved Provider </w:t>
      </w:r>
      <w:r w:rsidR="00C537D1" w:rsidRPr="00D54DC7">
        <w:rPr>
          <w:rFonts w:ascii="Arial" w:hAnsi="Arial" w:cs="Arial"/>
        </w:rPr>
        <w:t xml:space="preserve">demonstrated and </w:t>
      </w:r>
      <w:r w:rsidR="00C537D1" w:rsidRPr="00654CE0">
        <w:rPr>
          <w:rFonts w:ascii="Arial" w:hAnsi="Arial" w:cs="Arial"/>
        </w:rPr>
        <w:t>consumers/representatives and documentation evidence, consumers are treated with dignity and respect.</w:t>
      </w:r>
      <w:r w:rsidR="0063695C" w:rsidRPr="00654CE0">
        <w:rPr>
          <w:rFonts w:ascii="Arial" w:hAnsi="Arial" w:cs="Arial"/>
        </w:rPr>
        <w:t xml:space="preserve"> staff demonstrated</w:t>
      </w:r>
      <w:r w:rsidR="0063695C">
        <w:rPr>
          <w:rFonts w:ascii="Arial" w:hAnsi="Arial" w:cs="Arial"/>
        </w:rPr>
        <w:t xml:space="preserve"> they</w:t>
      </w:r>
      <w:r w:rsidR="0063695C" w:rsidRPr="00654CE0">
        <w:rPr>
          <w:rFonts w:ascii="Arial" w:hAnsi="Arial" w:cs="Arial"/>
        </w:rPr>
        <w:t xml:space="preserve"> know what is important to each of the consumers and </w:t>
      </w:r>
      <w:r w:rsidR="0063695C" w:rsidRPr="00D54DC7">
        <w:rPr>
          <w:rFonts w:ascii="Arial" w:hAnsi="Arial" w:cs="Arial"/>
        </w:rPr>
        <w:t>could describe how they ensure that consumers’ preferences are known and respected.</w:t>
      </w:r>
    </w:p>
    <w:p w14:paraId="19FB4E31" w14:textId="2580466B" w:rsidR="00EE7CD9" w:rsidRPr="00D54DC7" w:rsidRDefault="002A73F2" w:rsidP="00D54DC7">
      <w:pPr>
        <w:rPr>
          <w:rFonts w:ascii="Arial" w:hAnsi="Arial" w:cs="Arial"/>
        </w:rPr>
      </w:pPr>
      <w:r w:rsidRPr="00D54DC7">
        <w:rPr>
          <w:rFonts w:ascii="Arial" w:hAnsi="Arial" w:cs="Arial"/>
        </w:rPr>
        <w:t>The Approved Provider was able to demonstrate they are delivering culturally safe care and services through supports provided to consumers that meet their recognised needs and expectations with community, cultural customs, beliefs and planning care and services</w:t>
      </w:r>
      <w:r w:rsidR="00EE7CD9" w:rsidRPr="00D54DC7">
        <w:rPr>
          <w:rFonts w:ascii="Arial" w:hAnsi="Arial" w:cs="Arial"/>
        </w:rPr>
        <w:t>. Staff could describe consumer’s specific cultural and spiritual needs that influences the consumer’s delivery of care and services.</w:t>
      </w:r>
    </w:p>
    <w:p w14:paraId="4057B70F" w14:textId="0EAC404C" w:rsidR="00C64C0F" w:rsidRPr="00D54DC7" w:rsidRDefault="00C64C0F" w:rsidP="00C64C0F">
      <w:pPr>
        <w:rPr>
          <w:rFonts w:ascii="Arial" w:hAnsi="Arial" w:cs="Arial"/>
        </w:rPr>
      </w:pPr>
      <w:r w:rsidRPr="00D54DC7">
        <w:rPr>
          <w:rFonts w:ascii="Arial" w:hAnsi="Arial" w:cs="Arial"/>
        </w:rPr>
        <w:t>The Approved Provider was able to demonstrate how consumers/representatives are supported and able to communicate decisions about the way consumer’s care and services are delivered, and how significant persons remain connected to maintain relationships.</w:t>
      </w:r>
      <w:r w:rsidR="009B183A" w:rsidRPr="00D54DC7">
        <w:rPr>
          <w:rFonts w:ascii="Arial" w:hAnsi="Arial" w:cs="Arial"/>
        </w:rPr>
        <w:t xml:space="preserve"> As well as demonstrated how consumers are respected and supported to make decisions about areas in their everyday life that involves risk.</w:t>
      </w:r>
    </w:p>
    <w:p w14:paraId="713C8AC6" w14:textId="7BC668FD" w:rsidR="008B3129" w:rsidRPr="00D54DC7" w:rsidRDefault="00053015" w:rsidP="00D54DC7">
      <w:pPr>
        <w:rPr>
          <w:rFonts w:ascii="Arial" w:hAnsi="Arial" w:cs="Arial"/>
        </w:rPr>
      </w:pPr>
      <w:r w:rsidRPr="00D54DC7">
        <w:rPr>
          <w:rFonts w:ascii="Arial" w:hAnsi="Arial" w:cs="Arial"/>
        </w:rPr>
        <w:lastRenderedPageBreak/>
        <w:t xml:space="preserve">The Approved Provider was able to demonstrate from information provided by consumers/representatives sampled, staff interviewed, and documentation </w:t>
      </w:r>
      <w:proofErr w:type="gramStart"/>
      <w:r w:rsidRPr="00D54DC7">
        <w:rPr>
          <w:rFonts w:ascii="Arial" w:hAnsi="Arial" w:cs="Arial"/>
        </w:rPr>
        <w:t>provided that</w:t>
      </w:r>
      <w:proofErr w:type="gramEnd"/>
      <w:r w:rsidRPr="00D54DC7">
        <w:rPr>
          <w:rFonts w:ascii="Arial" w:hAnsi="Arial" w:cs="Arial"/>
        </w:rPr>
        <w:t xml:space="preserve"> consumers are making informed choices from communication</w:t>
      </w:r>
      <w:r w:rsidR="00A37641" w:rsidRPr="00D54DC7">
        <w:rPr>
          <w:rFonts w:ascii="Arial" w:hAnsi="Arial" w:cs="Arial"/>
        </w:rPr>
        <w:t xml:space="preserve"> and information</w:t>
      </w:r>
      <w:r w:rsidRPr="00D54DC7">
        <w:rPr>
          <w:rFonts w:ascii="Arial" w:hAnsi="Arial" w:cs="Arial"/>
        </w:rPr>
        <w:t xml:space="preserve"> </w:t>
      </w:r>
      <w:r w:rsidR="00A37641" w:rsidRPr="00D54DC7">
        <w:rPr>
          <w:rFonts w:ascii="Arial" w:hAnsi="Arial" w:cs="Arial"/>
        </w:rPr>
        <w:t xml:space="preserve">provided by the Approved Provider. </w:t>
      </w:r>
    </w:p>
    <w:p w14:paraId="05B6BDCE" w14:textId="2D996950" w:rsidR="00A37641" w:rsidRPr="00D54DC7" w:rsidRDefault="00CA7078" w:rsidP="00D54DC7">
      <w:pPr>
        <w:rPr>
          <w:rFonts w:ascii="Arial" w:hAnsi="Arial" w:cs="Arial"/>
        </w:rPr>
      </w:pPr>
      <w:r w:rsidRPr="00D54DC7">
        <w:rPr>
          <w:rFonts w:ascii="Arial" w:hAnsi="Arial" w:cs="Arial"/>
        </w:rPr>
        <w:t>Consumers/representatives interviewed confirmed consumers’ personal privacy is respected.</w:t>
      </w:r>
      <w:r w:rsidR="00004563" w:rsidRPr="00D54DC7">
        <w:rPr>
          <w:rFonts w:ascii="Arial" w:hAnsi="Arial" w:cs="Arial"/>
        </w:rPr>
        <w:t xml:space="preserve"> Staff demonstrated how consumer information is kept confidential. </w:t>
      </w:r>
    </w:p>
    <w:p w14:paraId="39D07397" w14:textId="77777777" w:rsidR="00A45AD0" w:rsidRPr="00184D80" w:rsidRDefault="00A45AD0">
      <w:pPr>
        <w:rPr>
          <w:rFonts w:ascii="Arial" w:eastAsiaTheme="majorEastAsia" w:hAnsi="Arial" w:cs="Arial"/>
          <w:b/>
          <w:bCs/>
          <w:sz w:val="30"/>
          <w:szCs w:val="28"/>
        </w:rPr>
      </w:pPr>
      <w:r w:rsidRPr="00184D80">
        <w:rPr>
          <w:rFonts w:ascii="Arial" w:hAnsi="Arial" w:cs="Arial"/>
        </w:rPr>
        <w:br w:type="page"/>
      </w:r>
    </w:p>
    <w:p w14:paraId="50F9A800" w14:textId="3E0AA7B4" w:rsidR="00FA049A" w:rsidRPr="00184D80" w:rsidRDefault="00AE2002" w:rsidP="00341026">
      <w:pPr>
        <w:pStyle w:val="Heading1"/>
        <w:spacing w:before="120" w:after="240" w:line="22" w:lineRule="atLeast"/>
        <w:rPr>
          <w:rFonts w:ascii="Arial" w:hAnsi="Arial" w:cs="Arial"/>
        </w:rPr>
      </w:pPr>
      <w:r w:rsidRPr="00184D80">
        <w:rPr>
          <w:rFonts w:ascii="Arial" w:hAnsi="Arial" w:cs="Arial"/>
        </w:rPr>
        <w:lastRenderedPageBreak/>
        <w:t xml:space="preserve">Standard </w:t>
      </w:r>
      <w:r w:rsidR="000A6B31" w:rsidRPr="00184D80">
        <w:rPr>
          <w:rFonts w:ascii="Arial" w:hAnsi="Arial" w:cs="Arial"/>
        </w:rPr>
        <w:t>2</w:t>
      </w:r>
    </w:p>
    <w:tbl>
      <w:tblPr>
        <w:tblStyle w:val="TableGrid"/>
        <w:tblW w:w="5000" w:type="pct"/>
        <w:tblLook w:val="04A0" w:firstRow="1" w:lastRow="0" w:firstColumn="1" w:lastColumn="0" w:noHBand="0" w:noVBand="1"/>
      </w:tblPr>
      <w:tblGrid>
        <w:gridCol w:w="1592"/>
        <w:gridCol w:w="6490"/>
        <w:gridCol w:w="2122"/>
      </w:tblGrid>
      <w:tr w:rsidR="009A1DF7" w:rsidRPr="00184D80" w14:paraId="63D2266C"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14AEF327" w14:textId="4124D712" w:rsidR="009A1DF7" w:rsidRPr="00184D80" w:rsidRDefault="009A1DF7" w:rsidP="002D5918">
            <w:pPr>
              <w:spacing w:before="0" w:after="120" w:line="22" w:lineRule="atLeast"/>
              <w:rPr>
                <w:rFonts w:ascii="Arial" w:hAnsi="Arial" w:cs="Arial"/>
              </w:rPr>
            </w:pPr>
            <w:r w:rsidRPr="00184D80">
              <w:rPr>
                <w:rFonts w:ascii="Arial" w:hAnsi="Arial" w:cs="Arial"/>
              </w:rPr>
              <w:t>Ongoing assessment and planning with consumers</w:t>
            </w:r>
          </w:p>
        </w:tc>
        <w:tc>
          <w:tcPr>
            <w:tcW w:w="1041" w:type="pct"/>
          </w:tcPr>
          <w:p w14:paraId="16B2C8E8" w14:textId="0197FB49" w:rsidR="009A1DF7" w:rsidRPr="00184D80"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781E" w:rsidRPr="00184D80" w14:paraId="5C854C6F"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2AAF2495" w14:textId="4E2718AD"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2(3)(a)</w:t>
            </w:r>
          </w:p>
        </w:tc>
        <w:tc>
          <w:tcPr>
            <w:tcW w:w="3180" w:type="pct"/>
            <w:tcBorders>
              <w:right w:val="single" w:sz="4" w:space="0" w:color="auto"/>
            </w:tcBorders>
          </w:tcPr>
          <w:p w14:paraId="1018FBA4" w14:textId="56523459"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Assessment and planning, including consideration of risks to the consumer’s health and well-being, informs the delivery of safe and effective care and services.</w:t>
            </w:r>
          </w:p>
        </w:tc>
        <w:tc>
          <w:tcPr>
            <w:tcW w:w="1041" w:type="pct"/>
            <w:tcBorders>
              <w:left w:val="single" w:sz="4" w:space="0" w:color="auto"/>
            </w:tcBorders>
          </w:tcPr>
          <w:p w14:paraId="297A8677" w14:textId="3C68EBD3" w:rsidR="00A54A38"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FC10D6B362E4C27AEC6DD20D8B4CD81"/>
                </w:placeholder>
                <w:dropDownList>
                  <w:listItem w:displayText="choose a rating" w:value="choose a rating"/>
                  <w:listItem w:displayText="Compliant" w:value="Compliant"/>
                  <w:listItem w:displayText="Non-compliant" w:value="Non-compliant"/>
                </w:dropDownList>
              </w:sdtPr>
              <w:sdtEndPr/>
              <w:sdtContent>
                <w:r w:rsidR="008B2F0E">
                  <w:rPr>
                    <w:rFonts w:ascii="Arial" w:hAnsi="Arial" w:cs="Arial"/>
                    <w:color w:val="auto"/>
                  </w:rPr>
                  <w:t>Compliant</w:t>
                </w:r>
              </w:sdtContent>
            </w:sdt>
            <w:r w:rsidR="00201C79" w:rsidRPr="00184D80" w:rsidDel="00201C79">
              <w:rPr>
                <w:rFonts w:ascii="Arial" w:hAnsi="Arial" w:cs="Arial"/>
                <w:color w:val="0000FF"/>
              </w:rPr>
              <w:t xml:space="preserve"> </w:t>
            </w:r>
          </w:p>
        </w:tc>
      </w:tr>
      <w:tr w:rsidR="00CB2962" w:rsidRPr="00184D80" w14:paraId="07268FF1"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5179B86E" w14:textId="3D9DF09E"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2(3)(b)</w:t>
            </w:r>
          </w:p>
        </w:tc>
        <w:tc>
          <w:tcPr>
            <w:tcW w:w="3180" w:type="pct"/>
            <w:tcBorders>
              <w:right w:val="single" w:sz="4" w:space="0" w:color="auto"/>
            </w:tcBorders>
          </w:tcPr>
          <w:p w14:paraId="00D229ED" w14:textId="75E79CDD" w:rsidR="00A54A38" w:rsidRPr="00184D8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Assessment and planning </w:t>
            </w:r>
            <w:proofErr w:type="gramStart"/>
            <w:r w:rsidRPr="00184D80">
              <w:rPr>
                <w:rFonts w:ascii="Arial" w:hAnsi="Arial" w:cs="Arial"/>
              </w:rPr>
              <w:t>identifies</w:t>
            </w:r>
            <w:proofErr w:type="gramEnd"/>
            <w:r w:rsidRPr="00184D80">
              <w:rPr>
                <w:rFonts w:ascii="Arial" w:hAnsi="Arial" w:cs="Arial"/>
              </w:rPr>
              <w:t xml:space="preserve"> and addresses the consumer’s current needs, goals and preferences, including advance care planning and end of life planning if the consumer wishes.</w:t>
            </w:r>
          </w:p>
        </w:tc>
        <w:tc>
          <w:tcPr>
            <w:tcW w:w="1041" w:type="pct"/>
            <w:tcBorders>
              <w:left w:val="single" w:sz="4" w:space="0" w:color="auto"/>
            </w:tcBorders>
          </w:tcPr>
          <w:p w14:paraId="199F1648" w14:textId="7345EAFB" w:rsidR="00A54A38" w:rsidRPr="00184D80" w:rsidRDefault="00590FC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18F15C413C74BDEADD6D63476467090"/>
                </w:placeholder>
                <w:dropDownList>
                  <w:listItem w:displayText="choose a rating" w:value="choose a rating"/>
                  <w:listItem w:displayText="Compliant" w:value="Compliant"/>
                  <w:listItem w:displayText="Non-compliant" w:value="Non-compliant"/>
                </w:dropDownList>
              </w:sdtPr>
              <w:sdtEndPr/>
              <w:sdtContent>
                <w:r w:rsidR="008B2F0E">
                  <w:rPr>
                    <w:rFonts w:ascii="Arial" w:hAnsi="Arial" w:cs="Arial"/>
                    <w:color w:val="auto"/>
                  </w:rPr>
                  <w:t>Compliant</w:t>
                </w:r>
              </w:sdtContent>
            </w:sdt>
            <w:r w:rsidR="00201C79" w:rsidRPr="00184D80" w:rsidDel="00201C79">
              <w:rPr>
                <w:rFonts w:ascii="Arial" w:hAnsi="Arial" w:cs="Arial"/>
                <w:color w:val="0000FF"/>
              </w:rPr>
              <w:t xml:space="preserve"> </w:t>
            </w:r>
          </w:p>
        </w:tc>
      </w:tr>
      <w:tr w:rsidR="0021781E" w:rsidRPr="00184D80" w14:paraId="3DB8A4B7"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3488CA4D" w14:textId="6FE3E1D4"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2(3)(c)</w:t>
            </w:r>
          </w:p>
        </w:tc>
        <w:tc>
          <w:tcPr>
            <w:tcW w:w="3180" w:type="pct"/>
            <w:tcBorders>
              <w:right w:val="single" w:sz="4" w:space="0" w:color="auto"/>
            </w:tcBorders>
          </w:tcPr>
          <w:p w14:paraId="6D6CCFFA" w14:textId="167C2AF6"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organisation demonstrates that assessment and planning:</w:t>
            </w:r>
          </w:p>
          <w:p w14:paraId="02738D97" w14:textId="77777777" w:rsidR="00A54A38" w:rsidRPr="00184D80"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184D80"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includes other organisations, and individuals and providers of other care and services, that are involved in the care of the consumer.</w:t>
            </w:r>
          </w:p>
        </w:tc>
        <w:tc>
          <w:tcPr>
            <w:tcW w:w="1041" w:type="pct"/>
            <w:tcBorders>
              <w:left w:val="single" w:sz="4" w:space="0" w:color="auto"/>
            </w:tcBorders>
          </w:tcPr>
          <w:p w14:paraId="2644F005" w14:textId="524E0D26" w:rsidR="00A54A38"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6D6A381F0D446EA9A67BFCA07129548"/>
                </w:placeholder>
                <w:dropDownList>
                  <w:listItem w:displayText="choose a rating" w:value="choose a rating"/>
                  <w:listItem w:displayText="Compliant" w:value="Compliant"/>
                  <w:listItem w:displayText="Non-compliant" w:value="Non-compliant"/>
                </w:dropDownList>
              </w:sdtPr>
              <w:sdtEndPr/>
              <w:sdtContent>
                <w:r w:rsidR="008B2F0E">
                  <w:rPr>
                    <w:rFonts w:ascii="Arial" w:hAnsi="Arial" w:cs="Arial"/>
                    <w:color w:val="auto"/>
                  </w:rPr>
                  <w:t>Compliant</w:t>
                </w:r>
              </w:sdtContent>
            </w:sdt>
            <w:r w:rsidR="00201C79" w:rsidRPr="00184D80" w:rsidDel="00201C79">
              <w:rPr>
                <w:rFonts w:ascii="Arial" w:hAnsi="Arial" w:cs="Arial"/>
                <w:color w:val="0000FF"/>
              </w:rPr>
              <w:t xml:space="preserve"> </w:t>
            </w:r>
          </w:p>
        </w:tc>
      </w:tr>
      <w:tr w:rsidR="00CB2962" w:rsidRPr="00184D80" w14:paraId="23D5F7EB"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244050D9" w14:textId="12ED8F22"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2(3)(d)</w:t>
            </w:r>
          </w:p>
        </w:tc>
        <w:tc>
          <w:tcPr>
            <w:tcW w:w="3180" w:type="pct"/>
            <w:tcBorders>
              <w:right w:val="single" w:sz="4" w:space="0" w:color="auto"/>
            </w:tcBorders>
          </w:tcPr>
          <w:p w14:paraId="6F93E375" w14:textId="319E62C8" w:rsidR="00A54A38" w:rsidRPr="00184D8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41" w:type="pct"/>
            <w:tcBorders>
              <w:left w:val="single" w:sz="4" w:space="0" w:color="auto"/>
            </w:tcBorders>
          </w:tcPr>
          <w:p w14:paraId="1789FDB0" w14:textId="759BBC5C" w:rsidR="00A54A38" w:rsidRPr="00184D80" w:rsidRDefault="00590FC6" w:rsidP="00EE68C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D10762A4EE04229A6E06B51C21774A2"/>
                </w:placeholder>
                <w:dropDownList>
                  <w:listItem w:displayText="choose a rating" w:value="choose a rating"/>
                  <w:listItem w:displayText="Compliant" w:value="Compliant"/>
                  <w:listItem w:displayText="Non-compliant" w:value="Non-compliant"/>
                </w:dropDownList>
              </w:sdtPr>
              <w:sdtEndPr/>
              <w:sdtContent>
                <w:r w:rsidR="008B2F0E">
                  <w:rPr>
                    <w:rFonts w:ascii="Arial" w:hAnsi="Arial" w:cs="Arial"/>
                    <w:color w:val="auto"/>
                  </w:rPr>
                  <w:t>Compliant</w:t>
                </w:r>
              </w:sdtContent>
            </w:sdt>
            <w:r w:rsidR="00201C79" w:rsidRPr="00184D80" w:rsidDel="00201C79">
              <w:rPr>
                <w:rFonts w:ascii="Arial" w:hAnsi="Arial" w:cs="Arial"/>
                <w:color w:val="0000FF"/>
              </w:rPr>
              <w:t xml:space="preserve"> </w:t>
            </w:r>
          </w:p>
        </w:tc>
      </w:tr>
      <w:tr w:rsidR="0021781E" w:rsidRPr="00184D80" w14:paraId="74092D80"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4E1D8C39" w14:textId="0495BFED"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2(3)(e)</w:t>
            </w:r>
          </w:p>
        </w:tc>
        <w:tc>
          <w:tcPr>
            <w:tcW w:w="3180" w:type="pct"/>
            <w:tcBorders>
              <w:right w:val="single" w:sz="4" w:space="0" w:color="auto"/>
            </w:tcBorders>
          </w:tcPr>
          <w:p w14:paraId="6294C7F0" w14:textId="7FDFF742"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Care and services are reviewed regularly for effectiveness, and when circumstances change or when incidents impact on the needs, </w:t>
            </w:r>
            <w:proofErr w:type="gramStart"/>
            <w:r w:rsidRPr="00184D80">
              <w:rPr>
                <w:rFonts w:ascii="Arial" w:hAnsi="Arial" w:cs="Arial"/>
              </w:rPr>
              <w:t>goals</w:t>
            </w:r>
            <w:proofErr w:type="gramEnd"/>
            <w:r w:rsidRPr="00184D80">
              <w:rPr>
                <w:rFonts w:ascii="Arial" w:hAnsi="Arial" w:cs="Arial"/>
              </w:rPr>
              <w:t xml:space="preserve"> or preferences of the consumer.</w:t>
            </w:r>
          </w:p>
        </w:tc>
        <w:tc>
          <w:tcPr>
            <w:tcW w:w="1041" w:type="pct"/>
            <w:tcBorders>
              <w:left w:val="single" w:sz="4" w:space="0" w:color="auto"/>
            </w:tcBorders>
          </w:tcPr>
          <w:p w14:paraId="00C72CAA" w14:textId="0A192E03" w:rsidR="00A54A38"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F767ADC85F94BC89EA7FA0110460F15"/>
                </w:placeholder>
                <w:dropDownList>
                  <w:listItem w:displayText="choose a rating" w:value="choose a rating"/>
                  <w:listItem w:displayText="Compliant" w:value="Compliant"/>
                  <w:listItem w:displayText="Non-compliant" w:value="Non-compliant"/>
                </w:dropDownList>
              </w:sdtPr>
              <w:sdtEndPr/>
              <w:sdtContent>
                <w:r w:rsidR="008B2F0E">
                  <w:rPr>
                    <w:rFonts w:ascii="Arial" w:hAnsi="Arial" w:cs="Arial"/>
                    <w:color w:val="auto"/>
                  </w:rPr>
                  <w:t>Compliant</w:t>
                </w:r>
              </w:sdtContent>
            </w:sdt>
            <w:r w:rsidR="00201C79" w:rsidRPr="00184D80" w:rsidDel="00201C79">
              <w:rPr>
                <w:rFonts w:ascii="Arial" w:hAnsi="Arial" w:cs="Arial"/>
                <w:color w:val="0000FF"/>
              </w:rPr>
              <w:t xml:space="preserve"> </w:t>
            </w:r>
          </w:p>
        </w:tc>
      </w:tr>
    </w:tbl>
    <w:p w14:paraId="2F582DC5" w14:textId="45751E7C" w:rsidR="00952645" w:rsidRDefault="000A6B31" w:rsidP="00341026">
      <w:pPr>
        <w:pStyle w:val="Heading2"/>
        <w:spacing w:before="120" w:after="120" w:line="22" w:lineRule="atLeast"/>
        <w:rPr>
          <w:rFonts w:ascii="Arial" w:hAnsi="Arial" w:cs="Arial"/>
        </w:rPr>
      </w:pPr>
      <w:r w:rsidRPr="00184D80">
        <w:rPr>
          <w:rFonts w:ascii="Arial" w:hAnsi="Arial" w:cs="Arial"/>
        </w:rPr>
        <w:t>Findings</w:t>
      </w:r>
    </w:p>
    <w:p w14:paraId="1BD06CE3" w14:textId="3D9B5558" w:rsidR="0059112B" w:rsidRPr="00107DBB" w:rsidRDefault="0059112B" w:rsidP="0059112B">
      <w:pPr>
        <w:rPr>
          <w:rFonts w:ascii="Arial" w:hAnsi="Arial" w:cs="Arial"/>
        </w:rPr>
      </w:pPr>
      <w:r w:rsidRPr="00107DBB">
        <w:rPr>
          <w:rFonts w:ascii="Arial" w:hAnsi="Arial" w:cs="Arial"/>
        </w:rPr>
        <w:t xml:space="preserve">I find this Standard compliant as </w:t>
      </w:r>
      <w:r w:rsidR="008D5E4D">
        <w:rPr>
          <w:rFonts w:ascii="Arial" w:hAnsi="Arial" w:cs="Arial"/>
        </w:rPr>
        <w:t>five</w:t>
      </w:r>
      <w:r w:rsidRPr="00107DBB">
        <w:rPr>
          <w:rFonts w:ascii="Arial" w:hAnsi="Arial" w:cs="Arial"/>
        </w:rPr>
        <w:t xml:space="preserve"> of the </w:t>
      </w:r>
      <w:r w:rsidR="008D5E4D">
        <w:rPr>
          <w:rFonts w:ascii="Arial" w:hAnsi="Arial" w:cs="Arial"/>
        </w:rPr>
        <w:t>five</w:t>
      </w:r>
      <w:r w:rsidRPr="00107DBB">
        <w:rPr>
          <w:rFonts w:ascii="Arial" w:hAnsi="Arial" w:cs="Arial"/>
        </w:rPr>
        <w:t xml:space="preserve"> requirements are compliant. </w:t>
      </w:r>
    </w:p>
    <w:p w14:paraId="66165766" w14:textId="77777777" w:rsidR="00745E28" w:rsidRDefault="00691CA5" w:rsidP="00BD7C23">
      <w:pPr>
        <w:rPr>
          <w:rFonts w:ascii="Arial" w:hAnsi="Arial" w:cs="Arial"/>
        </w:rPr>
      </w:pPr>
      <w:r w:rsidRPr="00654CE0">
        <w:rPr>
          <w:rFonts w:ascii="Arial" w:hAnsi="Arial" w:cs="Arial"/>
        </w:rPr>
        <w:t xml:space="preserve">The </w:t>
      </w:r>
      <w:r w:rsidR="002E4C85">
        <w:rPr>
          <w:rFonts w:ascii="Arial" w:hAnsi="Arial" w:cs="Arial"/>
        </w:rPr>
        <w:t>Approved Provider</w:t>
      </w:r>
      <w:r w:rsidRPr="00654CE0">
        <w:rPr>
          <w:rFonts w:ascii="Arial" w:hAnsi="Arial" w:cs="Arial"/>
        </w:rPr>
        <w:t xml:space="preserve"> demonstrated assessment and care planning considers risks to consumer’s health and well-being. Risks to consumer’s health and well-being is assessed using risk assessment tools and is documented in consumers’ care plans. Where risks are identified, care documentation recorded strategies used to manage risks. Staff were able to describe the assessment and planning process and how it informs planning of consumer’s care. </w:t>
      </w:r>
    </w:p>
    <w:p w14:paraId="7B5B2DDD" w14:textId="77777777" w:rsidR="002A02D3" w:rsidRDefault="0020031C" w:rsidP="00BD7C23">
      <w:pPr>
        <w:rPr>
          <w:rFonts w:ascii="Arial" w:hAnsi="Arial" w:cs="Arial"/>
        </w:rPr>
      </w:pPr>
      <w:r w:rsidRPr="00654CE0">
        <w:rPr>
          <w:rFonts w:ascii="Arial" w:hAnsi="Arial" w:cs="Arial"/>
        </w:rPr>
        <w:t xml:space="preserve">Consumer care documentation reviewed demonstrates consumer’s current needs, goals, </w:t>
      </w:r>
      <w:proofErr w:type="gramStart"/>
      <w:r w:rsidRPr="00654CE0">
        <w:rPr>
          <w:rFonts w:ascii="Arial" w:hAnsi="Arial" w:cs="Arial"/>
        </w:rPr>
        <w:t>preferences</w:t>
      </w:r>
      <w:proofErr w:type="gramEnd"/>
      <w:r w:rsidRPr="00654CE0">
        <w:rPr>
          <w:rFonts w:ascii="Arial" w:hAnsi="Arial" w:cs="Arial"/>
        </w:rPr>
        <w:t xml:space="preserve"> and </w:t>
      </w:r>
      <w:r>
        <w:rPr>
          <w:rFonts w:ascii="Arial" w:hAnsi="Arial" w:cs="Arial"/>
        </w:rPr>
        <w:t xml:space="preserve">end of life </w:t>
      </w:r>
      <w:r w:rsidR="002B67FD">
        <w:rPr>
          <w:rFonts w:ascii="Arial" w:hAnsi="Arial" w:cs="Arial"/>
        </w:rPr>
        <w:t>directives</w:t>
      </w:r>
      <w:r w:rsidRPr="00654CE0">
        <w:rPr>
          <w:rFonts w:ascii="Arial" w:hAnsi="Arial" w:cs="Arial"/>
        </w:rPr>
        <w:t xml:space="preserve"> are identified and care planning strategies developed.  Overall consumers/representatives said consumer’s care preferences and current needs were </w:t>
      </w:r>
      <w:r w:rsidR="00F34363">
        <w:rPr>
          <w:rFonts w:ascii="Arial" w:hAnsi="Arial" w:cs="Arial"/>
        </w:rPr>
        <w:t xml:space="preserve">provided </w:t>
      </w:r>
      <w:r w:rsidRPr="00654CE0">
        <w:rPr>
          <w:rFonts w:ascii="Arial" w:hAnsi="Arial" w:cs="Arial"/>
        </w:rPr>
        <w:t>and staff understand the consumer’s care needs.  Registered staff advised care needs and preferences are discussed with consumers on entry to service, during ongoing care plan reviews and as care needs change.</w:t>
      </w:r>
    </w:p>
    <w:p w14:paraId="3783C5E0" w14:textId="77777777" w:rsidR="00E91CCF" w:rsidRDefault="002A02D3" w:rsidP="00BD7C23">
      <w:r w:rsidRPr="00654CE0">
        <w:rPr>
          <w:rFonts w:ascii="Arial" w:hAnsi="Arial" w:cs="Arial"/>
        </w:rPr>
        <w:t xml:space="preserve">The Approved Provider demonstrated consumer assessment and planning includes other organisations and health care professionals such as, dietitians, physiotherapists, speech </w:t>
      </w:r>
      <w:r w:rsidRPr="00654CE0">
        <w:rPr>
          <w:rFonts w:ascii="Arial" w:hAnsi="Arial" w:cs="Arial"/>
        </w:rPr>
        <w:lastRenderedPageBreak/>
        <w:t>pathologists, M</w:t>
      </w:r>
      <w:r w:rsidR="00842910">
        <w:rPr>
          <w:rFonts w:ascii="Arial" w:hAnsi="Arial" w:cs="Arial"/>
        </w:rPr>
        <w:t>edical Officers</w:t>
      </w:r>
      <w:r w:rsidRPr="00654CE0">
        <w:rPr>
          <w:rFonts w:ascii="Arial" w:hAnsi="Arial" w:cs="Arial"/>
        </w:rPr>
        <w:t>, community dementia support and psychological wellness support.</w:t>
      </w:r>
      <w:r w:rsidRPr="00C41878">
        <w:t xml:space="preserve"> </w:t>
      </w:r>
      <w:r w:rsidR="0020031C" w:rsidRPr="00C41878">
        <w:t xml:space="preserve"> </w:t>
      </w:r>
    </w:p>
    <w:p w14:paraId="10995131" w14:textId="2F39B746" w:rsidR="002C427C" w:rsidRDefault="00D84A59" w:rsidP="00BD7C23">
      <w:pPr>
        <w:rPr>
          <w:rFonts w:ascii="Arial" w:hAnsi="Arial" w:cs="Arial"/>
        </w:rPr>
      </w:pPr>
      <w:r w:rsidRPr="00654CE0">
        <w:rPr>
          <w:rFonts w:ascii="Arial" w:hAnsi="Arial" w:cs="Arial"/>
        </w:rPr>
        <w:t>The Approved Provider was able to demonstrate consumer’s care and services plan is effectively communicated to consumers/representatives and documented and accessible for staff and visiting health care workers providing consumer care</w:t>
      </w:r>
      <w:r w:rsidR="00E91CCF">
        <w:rPr>
          <w:rFonts w:ascii="Arial" w:hAnsi="Arial" w:cs="Arial"/>
        </w:rPr>
        <w:t>.</w:t>
      </w:r>
    </w:p>
    <w:p w14:paraId="5438BDF6" w14:textId="2ED37C45" w:rsidR="009E27C2" w:rsidRPr="00654CE0" w:rsidRDefault="009E27C2" w:rsidP="00BD7C23">
      <w:pPr>
        <w:rPr>
          <w:rFonts w:ascii="Arial" w:hAnsi="Arial" w:cs="Arial"/>
        </w:rPr>
      </w:pPr>
      <w:r w:rsidRPr="00654CE0">
        <w:rPr>
          <w:rFonts w:ascii="Arial" w:hAnsi="Arial" w:cs="Arial"/>
        </w:rPr>
        <w:t>Overall, consumers/representatives said they are informed when care needs changes, and for the consumers sampled, care documentation identifie</w:t>
      </w:r>
      <w:r w:rsidR="009A5A34">
        <w:rPr>
          <w:rFonts w:ascii="Arial" w:hAnsi="Arial" w:cs="Arial"/>
        </w:rPr>
        <w:t>d</w:t>
      </w:r>
      <w:r w:rsidRPr="00654CE0">
        <w:rPr>
          <w:rFonts w:ascii="Arial" w:hAnsi="Arial" w:cs="Arial"/>
        </w:rPr>
        <w:t xml:space="preserve"> review</w:t>
      </w:r>
      <w:r w:rsidR="009A5A34">
        <w:rPr>
          <w:rFonts w:ascii="Arial" w:hAnsi="Arial" w:cs="Arial"/>
        </w:rPr>
        <w:t>s occur</w:t>
      </w:r>
      <w:r w:rsidRPr="00654CE0">
        <w:rPr>
          <w:rFonts w:ascii="Arial" w:hAnsi="Arial" w:cs="Arial"/>
        </w:rPr>
        <w:t xml:space="preserve"> on both a regular basis and when circumstances change, or incidents occur.</w:t>
      </w:r>
    </w:p>
    <w:p w14:paraId="05943F5F" w14:textId="5564A1A0" w:rsidR="00EF39FB" w:rsidRPr="00654CE0" w:rsidRDefault="0012276F" w:rsidP="00BD7C23">
      <w:pPr>
        <w:rPr>
          <w:rFonts w:ascii="Arial" w:hAnsi="Arial" w:cs="Arial"/>
        </w:rPr>
      </w:pPr>
      <w:r w:rsidRPr="00654CE0">
        <w:rPr>
          <w:rFonts w:ascii="Arial" w:hAnsi="Arial" w:cs="Arial"/>
        </w:rPr>
        <w:br w:type="page"/>
      </w:r>
    </w:p>
    <w:p w14:paraId="4415513A" w14:textId="77777777" w:rsidR="007209A1" w:rsidRPr="00184D80" w:rsidRDefault="007209A1" w:rsidP="00A45AD0">
      <w:pPr>
        <w:pStyle w:val="Heading1"/>
        <w:spacing w:before="120" w:after="240" w:line="22" w:lineRule="atLeast"/>
        <w:rPr>
          <w:rFonts w:ascii="Arial" w:hAnsi="Arial" w:cs="Arial"/>
        </w:rPr>
      </w:pPr>
      <w:r w:rsidRPr="00184D80">
        <w:rPr>
          <w:rFonts w:ascii="Arial" w:hAnsi="Arial" w:cs="Arial"/>
        </w:rPr>
        <w:lastRenderedPageBreak/>
        <w:t>Standard 3</w:t>
      </w:r>
    </w:p>
    <w:tbl>
      <w:tblPr>
        <w:tblStyle w:val="TableGrid"/>
        <w:tblW w:w="0" w:type="auto"/>
        <w:tblLook w:val="04A0" w:firstRow="1" w:lastRow="0" w:firstColumn="1" w:lastColumn="0" w:noHBand="0" w:noVBand="1"/>
      </w:tblPr>
      <w:tblGrid>
        <w:gridCol w:w="1727"/>
        <w:gridCol w:w="6353"/>
        <w:gridCol w:w="2124"/>
      </w:tblGrid>
      <w:tr w:rsidR="00CB2962" w:rsidRPr="00184D80" w14:paraId="5B109F5D"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00D9FC56" w14:textId="2738D4D5" w:rsidR="00CB2962" w:rsidRPr="00184D80" w:rsidRDefault="00CB2962" w:rsidP="002D5918">
            <w:pPr>
              <w:spacing w:before="0" w:after="120" w:line="22" w:lineRule="atLeast"/>
              <w:rPr>
                <w:rFonts w:ascii="Arial" w:hAnsi="Arial" w:cs="Arial"/>
              </w:rPr>
            </w:pPr>
            <w:r w:rsidRPr="00184D80">
              <w:rPr>
                <w:rFonts w:ascii="Arial" w:hAnsi="Arial" w:cs="Arial"/>
              </w:rPr>
              <w:t>Personal care and clinical care</w:t>
            </w:r>
          </w:p>
        </w:tc>
        <w:tc>
          <w:tcPr>
            <w:tcW w:w="2124" w:type="dxa"/>
          </w:tcPr>
          <w:p w14:paraId="45B20FB0" w14:textId="3D51539F" w:rsidR="00CB2962" w:rsidRPr="00184D80"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2962" w:rsidRPr="00184D80" w14:paraId="29D71897"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3(3)(a)</w:t>
            </w:r>
          </w:p>
        </w:tc>
        <w:tc>
          <w:tcPr>
            <w:tcW w:w="6353" w:type="dxa"/>
            <w:tcBorders>
              <w:right w:val="single" w:sz="4" w:space="0" w:color="auto"/>
            </w:tcBorders>
          </w:tcPr>
          <w:p w14:paraId="27BEA294" w14:textId="1084555D"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Each consumer gets safe and effective personal care, clinical care, or both personal care and clinical care, that:</w:t>
            </w:r>
          </w:p>
          <w:p w14:paraId="576FE1E7" w14:textId="77777777" w:rsidR="00CB2962" w:rsidRPr="00184D80"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best practice; and</w:t>
            </w:r>
          </w:p>
          <w:p w14:paraId="7A3A4876" w14:textId="77777777" w:rsidR="00CB2962" w:rsidRPr="00184D80"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tailored to their needs; and</w:t>
            </w:r>
          </w:p>
          <w:p w14:paraId="28FAC623" w14:textId="77777777" w:rsidR="00CB2962" w:rsidRPr="00184D80"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optimises their health and well-being.</w:t>
            </w:r>
          </w:p>
        </w:tc>
        <w:tc>
          <w:tcPr>
            <w:tcW w:w="2124" w:type="dxa"/>
            <w:tcBorders>
              <w:left w:val="single" w:sz="4" w:space="0" w:color="auto"/>
            </w:tcBorders>
          </w:tcPr>
          <w:p w14:paraId="378FFC84" w14:textId="743A13A5" w:rsidR="00CB2962"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00373BE1F0E48549F3E4BCD9C656081"/>
                </w:placeholder>
                <w:dropDownList>
                  <w:listItem w:displayText="choose a rating" w:value="choose a rating"/>
                  <w:listItem w:displayText="Compliant" w:value="Compliant"/>
                  <w:listItem w:displayText="Non-compliant" w:value="Non-compliant"/>
                </w:dropDownList>
              </w:sdtPr>
              <w:sdtEndPr/>
              <w:sdtContent>
                <w:r w:rsidR="008B2F0E">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601C0F2E"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3(3)(b)</w:t>
            </w:r>
          </w:p>
        </w:tc>
        <w:tc>
          <w:tcPr>
            <w:tcW w:w="6353" w:type="dxa"/>
            <w:tcBorders>
              <w:right w:val="single" w:sz="4" w:space="0" w:color="auto"/>
            </w:tcBorders>
          </w:tcPr>
          <w:p w14:paraId="3BD71B05" w14:textId="7B7353E9"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Effective management of high impact or high prevalence risks associated with the care of each consumer.</w:t>
            </w:r>
          </w:p>
        </w:tc>
        <w:tc>
          <w:tcPr>
            <w:tcW w:w="2124" w:type="dxa"/>
            <w:tcBorders>
              <w:left w:val="single" w:sz="4" w:space="0" w:color="auto"/>
            </w:tcBorders>
          </w:tcPr>
          <w:p w14:paraId="46345134" w14:textId="64DDB3EF" w:rsidR="00CB2962" w:rsidRPr="00184D80" w:rsidRDefault="00590FC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00FB56F46A64A7BA40E0F59159E8EB2"/>
                </w:placeholder>
                <w:dropDownList>
                  <w:listItem w:displayText="choose a rating" w:value="choose a rating"/>
                  <w:listItem w:displayText="Compliant" w:value="Compliant"/>
                  <w:listItem w:displayText="Non-compliant" w:value="Non-compliant"/>
                </w:dropDownList>
              </w:sdtPr>
              <w:sdtEndPr/>
              <w:sdtContent>
                <w:r w:rsidR="008B2F0E">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1592055D"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84D80" w:rsidRDefault="0021781E" w:rsidP="002D5918">
            <w:pPr>
              <w:tabs>
                <w:tab w:val="right" w:pos="9026"/>
              </w:tabs>
              <w:spacing w:line="22" w:lineRule="atLeast"/>
              <w:outlineLvl w:val="4"/>
              <w:rPr>
                <w:rFonts w:ascii="Arial" w:hAnsi="Arial" w:cs="Arial"/>
                <w:color w:val="auto"/>
              </w:rPr>
            </w:pPr>
            <w:r w:rsidRPr="00184D80">
              <w:rPr>
                <w:rFonts w:ascii="Arial" w:hAnsi="Arial" w:cs="Arial"/>
                <w:color w:val="auto"/>
              </w:rPr>
              <w:t>Requirement 3(3)(c)</w:t>
            </w:r>
          </w:p>
        </w:tc>
        <w:tc>
          <w:tcPr>
            <w:tcW w:w="6353" w:type="dxa"/>
            <w:tcBorders>
              <w:right w:val="single" w:sz="4" w:space="0" w:color="auto"/>
            </w:tcBorders>
          </w:tcPr>
          <w:p w14:paraId="2F7F4901" w14:textId="074797BB" w:rsidR="00CB2962" w:rsidRPr="00184D80"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The needs, goals and preferences of consumers nearing the end of life are recognised and addressed, their comfort </w:t>
            </w:r>
            <w:proofErr w:type="gramStart"/>
            <w:r w:rsidRPr="00184D80">
              <w:rPr>
                <w:rFonts w:ascii="Arial" w:hAnsi="Arial" w:cs="Arial"/>
              </w:rPr>
              <w:t>maximised</w:t>
            </w:r>
            <w:proofErr w:type="gramEnd"/>
            <w:r w:rsidRPr="00184D80">
              <w:rPr>
                <w:rFonts w:ascii="Arial" w:hAnsi="Arial" w:cs="Arial"/>
              </w:rPr>
              <w:t xml:space="preserve"> and their dignity preserved.</w:t>
            </w:r>
          </w:p>
        </w:tc>
        <w:tc>
          <w:tcPr>
            <w:tcW w:w="2124" w:type="dxa"/>
            <w:tcBorders>
              <w:left w:val="single" w:sz="4" w:space="0" w:color="auto"/>
            </w:tcBorders>
          </w:tcPr>
          <w:p w14:paraId="4120776A" w14:textId="5F33A1B8" w:rsidR="00CB2962"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D01488CBE26475B8CFE75EEBE1D12FB"/>
                </w:placeholder>
                <w:dropDownList>
                  <w:listItem w:displayText="choose a rating" w:value="choose a rating"/>
                  <w:listItem w:displayText="Compliant" w:value="Compliant"/>
                  <w:listItem w:displayText="Non-compliant" w:value="Non-compliant"/>
                </w:dropDownList>
              </w:sdtPr>
              <w:sdtEndPr/>
              <w:sdtContent>
                <w:r w:rsidR="008B2F0E">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3E5E2E42"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3(3)(d)</w:t>
            </w:r>
          </w:p>
        </w:tc>
        <w:tc>
          <w:tcPr>
            <w:tcW w:w="6353" w:type="dxa"/>
            <w:tcBorders>
              <w:right w:val="single" w:sz="4" w:space="0" w:color="auto"/>
            </w:tcBorders>
          </w:tcPr>
          <w:p w14:paraId="1DE46AD3" w14:textId="1E8F9A4C"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Deterioration or change of a consumer’s mental health, cognitive or physical function, capacity or condition is recognised and responded to in a timely manner.</w:t>
            </w:r>
          </w:p>
        </w:tc>
        <w:tc>
          <w:tcPr>
            <w:tcW w:w="2124" w:type="dxa"/>
            <w:tcBorders>
              <w:left w:val="single" w:sz="4" w:space="0" w:color="auto"/>
            </w:tcBorders>
          </w:tcPr>
          <w:p w14:paraId="5EE2D04E" w14:textId="38983553" w:rsidR="00CB2962" w:rsidRPr="00184D80" w:rsidRDefault="00590FC6"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B2DD845BD4948819145EAC2358C295A"/>
                </w:placeholder>
                <w:dropDownList>
                  <w:listItem w:displayText="choose a rating" w:value="choose a rating"/>
                  <w:listItem w:displayText="Compliant" w:value="Compliant"/>
                  <w:listItem w:displayText="Non-compliant" w:value="Non-compliant"/>
                </w:dropDownList>
              </w:sdtPr>
              <w:sdtEndPr/>
              <w:sdtContent>
                <w:r w:rsidR="008B2F0E">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3571DCD2"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3(3)(e)</w:t>
            </w:r>
          </w:p>
        </w:tc>
        <w:tc>
          <w:tcPr>
            <w:tcW w:w="6353" w:type="dxa"/>
            <w:tcBorders>
              <w:right w:val="single" w:sz="4" w:space="0" w:color="auto"/>
            </w:tcBorders>
          </w:tcPr>
          <w:p w14:paraId="3E215F5C" w14:textId="5D94D1EA"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Information about the consumer’s condition, needs and preferences is documented and communicated within the organisation, and with others where responsibility for care is shared.</w:t>
            </w:r>
          </w:p>
        </w:tc>
        <w:tc>
          <w:tcPr>
            <w:tcW w:w="2124" w:type="dxa"/>
            <w:tcBorders>
              <w:left w:val="single" w:sz="4" w:space="0" w:color="auto"/>
            </w:tcBorders>
          </w:tcPr>
          <w:p w14:paraId="21542DE8" w14:textId="519DA37D" w:rsidR="00CB2962"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285CEC4B1984307BC80E7C21CB3ECD1"/>
                </w:placeholder>
                <w:dropDownList>
                  <w:listItem w:displayText="choose a rating" w:value="choose a rating"/>
                  <w:listItem w:displayText="Compliant" w:value="Compliant"/>
                  <w:listItem w:displayText="Non-compliant" w:value="Non-compliant"/>
                </w:dropDownList>
              </w:sdtPr>
              <w:sdtEndPr/>
              <w:sdtContent>
                <w:r w:rsidR="00AB5091">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1CB9BB50"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3(3)(f)</w:t>
            </w:r>
          </w:p>
        </w:tc>
        <w:tc>
          <w:tcPr>
            <w:tcW w:w="6353" w:type="dxa"/>
            <w:tcBorders>
              <w:right w:val="single" w:sz="4" w:space="0" w:color="auto"/>
            </w:tcBorders>
          </w:tcPr>
          <w:p w14:paraId="76CB1032" w14:textId="7608BA19"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Timely and appropriate referrals to individuals, other organisations and providers of other care and services.</w:t>
            </w:r>
          </w:p>
        </w:tc>
        <w:tc>
          <w:tcPr>
            <w:tcW w:w="2124" w:type="dxa"/>
            <w:tcBorders>
              <w:left w:val="single" w:sz="4" w:space="0" w:color="auto"/>
            </w:tcBorders>
          </w:tcPr>
          <w:p w14:paraId="67394FDD" w14:textId="45523072" w:rsidR="00CB2962" w:rsidRPr="00184D80" w:rsidRDefault="00590FC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300B65C4EF24B92BA53E69FDCE7555F"/>
                </w:placeholder>
                <w:dropDownList>
                  <w:listItem w:displayText="choose a rating" w:value="choose a rating"/>
                  <w:listItem w:displayText="Compliant" w:value="Compliant"/>
                  <w:listItem w:displayText="Non-compliant" w:value="Non-compliant"/>
                </w:dropDownList>
              </w:sdtPr>
              <w:sdtEndPr/>
              <w:sdtContent>
                <w:r w:rsidR="00AB5091">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77C19852"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3(3)(g)</w:t>
            </w:r>
          </w:p>
        </w:tc>
        <w:tc>
          <w:tcPr>
            <w:tcW w:w="6353" w:type="dxa"/>
            <w:tcBorders>
              <w:right w:val="single" w:sz="4" w:space="0" w:color="auto"/>
            </w:tcBorders>
          </w:tcPr>
          <w:p w14:paraId="6C313F53" w14:textId="0928031C"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Minimisation of infection related risks through implementing:</w:t>
            </w:r>
          </w:p>
          <w:p w14:paraId="38574797" w14:textId="77777777" w:rsidR="00CB2962" w:rsidRPr="00184D80"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standard and </w:t>
            </w:r>
            <w:proofErr w:type="gramStart"/>
            <w:r w:rsidRPr="00184D80">
              <w:rPr>
                <w:rFonts w:ascii="Arial" w:hAnsi="Arial" w:cs="Arial"/>
              </w:rPr>
              <w:t>transmission based</w:t>
            </w:r>
            <w:proofErr w:type="gramEnd"/>
            <w:r w:rsidRPr="00184D80">
              <w:rPr>
                <w:rFonts w:ascii="Arial" w:hAnsi="Arial" w:cs="Arial"/>
              </w:rPr>
              <w:t xml:space="preserve"> precautions to prevent and control infection; and</w:t>
            </w:r>
          </w:p>
          <w:p w14:paraId="07625030" w14:textId="77777777" w:rsidR="00CB2962" w:rsidRPr="00184D80"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practices to promote appropriate antibiotic prescribing and use to support optimal care and reduce the risk of increasing resistance to antibiotics.</w:t>
            </w:r>
          </w:p>
        </w:tc>
        <w:tc>
          <w:tcPr>
            <w:tcW w:w="2124" w:type="dxa"/>
            <w:tcBorders>
              <w:left w:val="single" w:sz="4" w:space="0" w:color="auto"/>
            </w:tcBorders>
          </w:tcPr>
          <w:p w14:paraId="61AAFD3B" w14:textId="413FF941" w:rsidR="00CB2962"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784235B27514A77B79A455E3C5B9108"/>
                </w:placeholder>
                <w:dropDownList>
                  <w:listItem w:displayText="choose a rating" w:value="choose a rating"/>
                  <w:listItem w:displayText="Compliant" w:value="Compliant"/>
                  <w:listItem w:displayText="Non-compliant" w:value="Non-compliant"/>
                </w:dropDownList>
              </w:sdtPr>
              <w:sdtEndPr/>
              <w:sdtContent>
                <w:r w:rsidR="00AB5091">
                  <w:rPr>
                    <w:rFonts w:ascii="Arial" w:hAnsi="Arial" w:cs="Arial"/>
                    <w:color w:val="auto"/>
                  </w:rPr>
                  <w:t>Compliant</w:t>
                </w:r>
              </w:sdtContent>
            </w:sdt>
            <w:r w:rsidR="00640D2A" w:rsidRPr="00184D80" w:rsidDel="00640D2A">
              <w:rPr>
                <w:rFonts w:ascii="Arial" w:hAnsi="Arial" w:cs="Arial"/>
                <w:color w:val="0000FF"/>
              </w:rPr>
              <w:t xml:space="preserve"> </w:t>
            </w:r>
          </w:p>
        </w:tc>
      </w:tr>
    </w:tbl>
    <w:p w14:paraId="58FD8476" w14:textId="461D9ACF" w:rsidR="007209A1" w:rsidRDefault="007209A1" w:rsidP="00341026">
      <w:pPr>
        <w:pStyle w:val="Heading2"/>
        <w:spacing w:before="120" w:after="120" w:line="22" w:lineRule="atLeast"/>
        <w:rPr>
          <w:rFonts w:ascii="Arial" w:hAnsi="Arial" w:cs="Arial"/>
        </w:rPr>
      </w:pPr>
      <w:r w:rsidRPr="00184D80">
        <w:rPr>
          <w:rFonts w:ascii="Arial" w:hAnsi="Arial" w:cs="Arial"/>
        </w:rPr>
        <w:t>Findings</w:t>
      </w:r>
    </w:p>
    <w:p w14:paraId="5E81CFC1" w14:textId="0488791B" w:rsidR="00824C2A" w:rsidRPr="00107DBB" w:rsidRDefault="00824C2A" w:rsidP="00824C2A">
      <w:pPr>
        <w:rPr>
          <w:rFonts w:ascii="Arial" w:hAnsi="Arial" w:cs="Arial"/>
        </w:rPr>
      </w:pPr>
      <w:r w:rsidRPr="00107DBB">
        <w:rPr>
          <w:rFonts w:ascii="Arial" w:hAnsi="Arial" w:cs="Arial"/>
        </w:rPr>
        <w:t xml:space="preserve">I find this Standard compliant as </w:t>
      </w:r>
      <w:r>
        <w:rPr>
          <w:rFonts w:ascii="Arial" w:hAnsi="Arial" w:cs="Arial"/>
        </w:rPr>
        <w:t>seven</w:t>
      </w:r>
      <w:r w:rsidRPr="00107DBB">
        <w:rPr>
          <w:rFonts w:ascii="Arial" w:hAnsi="Arial" w:cs="Arial"/>
        </w:rPr>
        <w:t xml:space="preserve"> of the </w:t>
      </w:r>
      <w:r>
        <w:rPr>
          <w:rFonts w:ascii="Arial" w:hAnsi="Arial" w:cs="Arial"/>
        </w:rPr>
        <w:t>seven</w:t>
      </w:r>
      <w:r w:rsidRPr="00107DBB">
        <w:rPr>
          <w:rFonts w:ascii="Arial" w:hAnsi="Arial" w:cs="Arial"/>
        </w:rPr>
        <w:t xml:space="preserve"> requirements are compliant. </w:t>
      </w:r>
    </w:p>
    <w:p w14:paraId="78C8C0DA" w14:textId="77897ADB" w:rsidR="0012276F" w:rsidRDefault="00D037AD" w:rsidP="00BD7C23">
      <w:pPr>
        <w:rPr>
          <w:rFonts w:ascii="Arial" w:hAnsi="Arial" w:cs="Arial"/>
        </w:rPr>
      </w:pPr>
      <w:r w:rsidRPr="00654CE0">
        <w:rPr>
          <w:rFonts w:ascii="Arial" w:hAnsi="Arial" w:cs="Arial"/>
        </w:rPr>
        <w:t xml:space="preserve">The </w:t>
      </w:r>
      <w:r>
        <w:rPr>
          <w:rFonts w:ascii="Arial" w:hAnsi="Arial" w:cs="Arial"/>
        </w:rPr>
        <w:t>Approved Provider</w:t>
      </w:r>
      <w:r w:rsidRPr="00654CE0">
        <w:rPr>
          <w:rFonts w:ascii="Arial" w:hAnsi="Arial" w:cs="Arial"/>
        </w:rPr>
        <w:t xml:space="preserve"> was able to demonstrate most consumers receive safe and effective clinical and personal care that aligns with best practice to optimise consumer’s health and well-being and individualised to their preferences. Staff could describe consumer’s individual needs and preferences and how these are managed in line with their care and services plan. The </w:t>
      </w:r>
      <w:r w:rsidR="00B30C75">
        <w:rPr>
          <w:rFonts w:ascii="Arial" w:hAnsi="Arial" w:cs="Arial"/>
        </w:rPr>
        <w:t>Approved Provider</w:t>
      </w:r>
      <w:r w:rsidRPr="00654CE0">
        <w:rPr>
          <w:rFonts w:ascii="Arial" w:hAnsi="Arial" w:cs="Arial"/>
        </w:rPr>
        <w:t xml:space="preserve"> has policies and procedures, which guides clinical practice, and includes skin care, pain management and restrictive practices. Care documentation and consumers sampled demonstrated consumers receive care in accordance with their assessment and planning needs for.</w:t>
      </w:r>
    </w:p>
    <w:p w14:paraId="57972AC9" w14:textId="4643DC94" w:rsidR="00E964E1" w:rsidRDefault="00E964E1" w:rsidP="00BD7C23">
      <w:pPr>
        <w:rPr>
          <w:rFonts w:ascii="Arial" w:hAnsi="Arial" w:cs="Arial"/>
        </w:rPr>
      </w:pPr>
      <w:r>
        <w:rPr>
          <w:rFonts w:ascii="Arial" w:hAnsi="Arial" w:cs="Arial"/>
        </w:rPr>
        <w:lastRenderedPageBreak/>
        <w:t>There is e</w:t>
      </w:r>
      <w:r w:rsidRPr="00184D80">
        <w:rPr>
          <w:rFonts w:ascii="Arial" w:hAnsi="Arial" w:cs="Arial"/>
        </w:rPr>
        <w:t>ffective management of high impact or high prevalence risks associated with the care of each consumer</w:t>
      </w:r>
      <w:r w:rsidR="00545DEA">
        <w:rPr>
          <w:rFonts w:ascii="Arial" w:hAnsi="Arial" w:cs="Arial"/>
        </w:rPr>
        <w:t xml:space="preserve"> and t</w:t>
      </w:r>
      <w:r w:rsidR="00545DEA" w:rsidRPr="00184D80">
        <w:rPr>
          <w:rFonts w:ascii="Arial" w:hAnsi="Arial" w:cs="Arial"/>
        </w:rPr>
        <w:t xml:space="preserve">he needs, goals and preferences of consumers nearing the end of life are recognised and addressed, their comfort </w:t>
      </w:r>
      <w:r w:rsidR="00DF3B7E" w:rsidRPr="00184D80">
        <w:rPr>
          <w:rFonts w:ascii="Arial" w:hAnsi="Arial" w:cs="Arial"/>
        </w:rPr>
        <w:t>maximised,</w:t>
      </w:r>
      <w:r w:rsidR="00545DEA" w:rsidRPr="00184D80">
        <w:rPr>
          <w:rFonts w:ascii="Arial" w:hAnsi="Arial" w:cs="Arial"/>
        </w:rPr>
        <w:t xml:space="preserve"> and their dignity preserved.</w:t>
      </w:r>
    </w:p>
    <w:p w14:paraId="0B7090C9" w14:textId="13064258" w:rsidR="009F51EA" w:rsidRDefault="009F51EA" w:rsidP="00BD7C23">
      <w:pPr>
        <w:rPr>
          <w:rFonts w:ascii="Arial" w:hAnsi="Arial" w:cs="Arial"/>
        </w:rPr>
      </w:pPr>
      <w:r w:rsidRPr="00654CE0">
        <w:rPr>
          <w:rFonts w:ascii="Arial" w:hAnsi="Arial" w:cs="Arial"/>
        </w:rPr>
        <w:t xml:space="preserve">The </w:t>
      </w:r>
      <w:r>
        <w:rPr>
          <w:rFonts w:ascii="Arial" w:hAnsi="Arial" w:cs="Arial"/>
        </w:rPr>
        <w:t xml:space="preserve">Approved Provider </w:t>
      </w:r>
      <w:r w:rsidRPr="00654CE0">
        <w:rPr>
          <w:rFonts w:ascii="Arial" w:hAnsi="Arial" w:cs="Arial"/>
        </w:rPr>
        <w:t>demonstrated staff recognise and respond to consumer’s deterioration in mental health and cognitive or physical function in a timely manner. The</w:t>
      </w:r>
      <w:r w:rsidR="00B30C75">
        <w:rPr>
          <w:rFonts w:ascii="Arial" w:hAnsi="Arial" w:cs="Arial"/>
        </w:rPr>
        <w:t xml:space="preserve">re are </w:t>
      </w:r>
      <w:r w:rsidRPr="00654CE0">
        <w:rPr>
          <w:rFonts w:ascii="Arial" w:hAnsi="Arial" w:cs="Arial"/>
        </w:rPr>
        <w:t>policies and procedures, such as falls management and delirium guidelines, to guide staff practice when monitoring for consumer’s deterioration. Staff receive training to recognise changes of consumer’s condition during monthly clinical care meetings. Overall consumers said staff respond to their needs quickly and care documentation demonstrates staff recognise changes to consumer’s conditions.</w:t>
      </w:r>
    </w:p>
    <w:p w14:paraId="722BF1BF" w14:textId="0C358F7E" w:rsidR="00F94EE4" w:rsidRPr="00654CE0" w:rsidRDefault="00F94EE4" w:rsidP="00BD7C23">
      <w:pPr>
        <w:rPr>
          <w:rFonts w:ascii="Arial" w:hAnsi="Arial" w:cs="Arial"/>
          <w:color w:val="auto"/>
        </w:rPr>
      </w:pPr>
      <w:r w:rsidRPr="00654CE0">
        <w:rPr>
          <w:rFonts w:ascii="Arial" w:hAnsi="Arial" w:cs="Arial"/>
        </w:rPr>
        <w:t xml:space="preserve">The Approved Provider demonstrated others involved consumer’s care, such as representatives and health professionals and information to support effective and safe sharing of the consumer’s condition, preferences and care needs are communicated and, for consumers </w:t>
      </w:r>
      <w:r w:rsidRPr="00654CE0">
        <w:rPr>
          <w:rFonts w:ascii="Arial" w:hAnsi="Arial" w:cs="Arial"/>
          <w:color w:val="auto"/>
        </w:rPr>
        <w:t>sampled, evidenced in care documentation.</w:t>
      </w:r>
    </w:p>
    <w:p w14:paraId="0458A1CE" w14:textId="77777777" w:rsidR="007C7469" w:rsidRPr="00654CE0" w:rsidRDefault="007C7469" w:rsidP="007C7469">
      <w:pPr>
        <w:rPr>
          <w:rFonts w:ascii="Arial" w:hAnsi="Arial" w:cs="Arial"/>
          <w:color w:val="auto"/>
        </w:rPr>
      </w:pPr>
      <w:bookmarkStart w:id="0" w:name="_Hlk103330062"/>
      <w:r w:rsidRPr="00654CE0">
        <w:rPr>
          <w:rFonts w:ascii="Arial" w:hAnsi="Arial" w:cs="Arial"/>
          <w:color w:val="auto"/>
        </w:rPr>
        <w:t>Consumers receive timely and appropriate referrals to individuals, other organisations and providers of other care and services when required.</w:t>
      </w:r>
    </w:p>
    <w:p w14:paraId="462F3A4F" w14:textId="2DC88784" w:rsidR="003C3B5A" w:rsidRPr="00184D80" w:rsidRDefault="007C7469" w:rsidP="00654CE0">
      <w:pPr>
        <w:rPr>
          <w:rFonts w:ascii="Arial" w:hAnsi="Arial" w:cs="Arial"/>
          <w:color w:val="FF0000"/>
        </w:rPr>
      </w:pPr>
      <w:r w:rsidRPr="00654CE0">
        <w:rPr>
          <w:rFonts w:ascii="Arial" w:hAnsi="Arial" w:cs="Arial"/>
          <w:color w:val="auto"/>
        </w:rPr>
        <w:t xml:space="preserve">The Approved Provider </w:t>
      </w:r>
      <w:r w:rsidR="00DF3B7E" w:rsidRPr="00654CE0">
        <w:rPr>
          <w:rFonts w:ascii="Arial" w:hAnsi="Arial" w:cs="Arial"/>
          <w:color w:val="auto"/>
        </w:rPr>
        <w:t>demonstrated effective infection p</w:t>
      </w:r>
      <w:r w:rsidR="000143C2" w:rsidRPr="00654CE0">
        <w:rPr>
          <w:rFonts w:ascii="Arial" w:hAnsi="Arial" w:cs="Arial"/>
          <w:color w:val="auto"/>
        </w:rPr>
        <w:t xml:space="preserve">revention and control practices. </w:t>
      </w:r>
      <w:r w:rsidR="003C3B5A" w:rsidRPr="00184D80">
        <w:rPr>
          <w:rFonts w:ascii="Arial" w:hAnsi="Arial" w:cs="Arial"/>
          <w:color w:val="FF0000"/>
        </w:rPr>
        <w:br w:type="page"/>
      </w:r>
      <w:bookmarkEnd w:id="0"/>
    </w:p>
    <w:p w14:paraId="68D4F963" w14:textId="77777777" w:rsidR="007209A1" w:rsidRPr="00184D80" w:rsidRDefault="007209A1" w:rsidP="00341026">
      <w:pPr>
        <w:pStyle w:val="Heading1"/>
        <w:spacing w:before="120" w:after="240" w:line="22" w:lineRule="atLeast"/>
        <w:rPr>
          <w:rFonts w:ascii="Arial" w:hAnsi="Arial" w:cs="Arial"/>
        </w:rPr>
      </w:pPr>
      <w:r w:rsidRPr="00184D80">
        <w:rPr>
          <w:rFonts w:ascii="Arial" w:hAnsi="Arial" w:cs="Arial"/>
        </w:rPr>
        <w:lastRenderedPageBreak/>
        <w:t>Standard 4</w:t>
      </w:r>
    </w:p>
    <w:tbl>
      <w:tblPr>
        <w:tblStyle w:val="TableGrid"/>
        <w:tblW w:w="0" w:type="auto"/>
        <w:tblLook w:val="04A0" w:firstRow="1" w:lastRow="0" w:firstColumn="1" w:lastColumn="0" w:noHBand="0" w:noVBand="1"/>
      </w:tblPr>
      <w:tblGrid>
        <w:gridCol w:w="1710"/>
        <w:gridCol w:w="6367"/>
        <w:gridCol w:w="2127"/>
      </w:tblGrid>
      <w:tr w:rsidR="00532C52" w:rsidRPr="00184D80" w14:paraId="49FB076B"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4D702F38" w14:textId="315A2F3A" w:rsidR="00532C52" w:rsidRPr="00184D80" w:rsidRDefault="00532C52" w:rsidP="002D5918">
            <w:pPr>
              <w:spacing w:before="0" w:after="120" w:line="22" w:lineRule="atLeast"/>
              <w:rPr>
                <w:rFonts w:ascii="Arial" w:hAnsi="Arial" w:cs="Arial"/>
              </w:rPr>
            </w:pPr>
            <w:r w:rsidRPr="00184D80">
              <w:rPr>
                <w:rFonts w:ascii="Arial" w:hAnsi="Arial" w:cs="Arial"/>
              </w:rPr>
              <w:t>Services and supports for daily living</w:t>
            </w:r>
          </w:p>
        </w:tc>
        <w:tc>
          <w:tcPr>
            <w:tcW w:w="2127" w:type="dxa"/>
          </w:tcPr>
          <w:p w14:paraId="63D05288" w14:textId="76592379" w:rsidR="00532C52" w:rsidRPr="00184D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184D80" w14:paraId="0ABFA3B7"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4(3)(a)</w:t>
            </w:r>
          </w:p>
        </w:tc>
        <w:tc>
          <w:tcPr>
            <w:tcW w:w="6367" w:type="dxa"/>
            <w:tcBorders>
              <w:right w:val="single" w:sz="4" w:space="0" w:color="auto"/>
            </w:tcBorders>
          </w:tcPr>
          <w:p w14:paraId="3E586FCF" w14:textId="1ADB9973"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184D80">
              <w:rPr>
                <w:rFonts w:ascii="Arial" w:hAnsi="Arial" w:cs="Arial"/>
              </w:rPr>
              <w:t>well-being</w:t>
            </w:r>
            <w:proofErr w:type="gramEnd"/>
            <w:r w:rsidRPr="00184D80">
              <w:rPr>
                <w:rFonts w:ascii="Arial" w:hAnsi="Arial" w:cs="Arial"/>
              </w:rPr>
              <w:t xml:space="preserve"> and quality of life.</w:t>
            </w:r>
          </w:p>
        </w:tc>
        <w:tc>
          <w:tcPr>
            <w:tcW w:w="2127" w:type="dxa"/>
            <w:tcBorders>
              <w:left w:val="single" w:sz="4" w:space="0" w:color="auto"/>
            </w:tcBorders>
          </w:tcPr>
          <w:p w14:paraId="61C62D2B" w14:textId="194A2B8F" w:rsidR="00532C52"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422385"/>
                <w:placeholder>
                  <w:docPart w:val="4DA0848444D640E9BBC5DA6A1CDDCE27"/>
                </w:placeholder>
                <w:dropDownList>
                  <w:listItem w:displayText="choose a rating" w:value="choose a rating"/>
                  <w:listItem w:displayText="Compliant" w:value="Compliant"/>
                  <w:listItem w:displayText="Non-compliant" w:value="Non-compliant"/>
                </w:dropDownList>
              </w:sdtPr>
              <w:sdtEndPr/>
              <w:sdtContent>
                <w:r w:rsidR="00AB5091">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38AE7FF4"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4(3)(b)</w:t>
            </w:r>
          </w:p>
        </w:tc>
        <w:tc>
          <w:tcPr>
            <w:tcW w:w="6367" w:type="dxa"/>
            <w:tcBorders>
              <w:right w:val="single" w:sz="4" w:space="0" w:color="auto"/>
            </w:tcBorders>
          </w:tcPr>
          <w:p w14:paraId="74F855D4" w14:textId="7ECE0232"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Services and supports for daily living promote each consumer’s emotional, </w:t>
            </w:r>
            <w:proofErr w:type="gramStart"/>
            <w:r w:rsidRPr="00184D80">
              <w:rPr>
                <w:rFonts w:ascii="Arial" w:hAnsi="Arial" w:cs="Arial"/>
              </w:rPr>
              <w:t>spiritual</w:t>
            </w:r>
            <w:proofErr w:type="gramEnd"/>
            <w:r w:rsidRPr="00184D80">
              <w:rPr>
                <w:rFonts w:ascii="Arial" w:hAnsi="Arial" w:cs="Arial"/>
              </w:rPr>
              <w:t xml:space="preserve"> and psychological well-being.</w:t>
            </w:r>
          </w:p>
        </w:tc>
        <w:tc>
          <w:tcPr>
            <w:tcW w:w="2127" w:type="dxa"/>
            <w:tcBorders>
              <w:left w:val="single" w:sz="4" w:space="0" w:color="auto"/>
            </w:tcBorders>
          </w:tcPr>
          <w:p w14:paraId="7601A89D" w14:textId="3B48D62F" w:rsidR="00532C52" w:rsidRPr="00184D80" w:rsidRDefault="00590FC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767230"/>
                <w:placeholder>
                  <w:docPart w:val="168A8C1DEA624182977D6A9AF7E23613"/>
                </w:placeholder>
                <w:dropDownList>
                  <w:listItem w:displayText="choose a rating" w:value="choose a rating"/>
                  <w:listItem w:displayText="Compliant" w:value="Compliant"/>
                  <w:listItem w:displayText="Non-compliant" w:value="Non-compliant"/>
                </w:dropDownList>
              </w:sdtPr>
              <w:sdtEndPr/>
              <w:sdtContent>
                <w:r w:rsidR="00AB5091">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43CEB89A"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4(3)(c)</w:t>
            </w:r>
          </w:p>
        </w:tc>
        <w:tc>
          <w:tcPr>
            <w:tcW w:w="6367" w:type="dxa"/>
            <w:tcBorders>
              <w:right w:val="single" w:sz="4" w:space="0" w:color="auto"/>
            </w:tcBorders>
          </w:tcPr>
          <w:p w14:paraId="196F834B" w14:textId="732F24A2"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Services and supports for daily living assist each consumer to:</w:t>
            </w:r>
          </w:p>
          <w:p w14:paraId="660C8AF1" w14:textId="77777777" w:rsidR="00532C52" w:rsidRPr="00184D80"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participate in their community within and outside the organisation’s service environment; and</w:t>
            </w:r>
          </w:p>
          <w:p w14:paraId="0A3B3052" w14:textId="77777777" w:rsidR="00532C52" w:rsidRPr="00184D80"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have social and personal relationships; and</w:t>
            </w:r>
          </w:p>
          <w:p w14:paraId="1BB97B6E" w14:textId="77777777" w:rsidR="00532C52" w:rsidRPr="00184D80"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do the things of interest to </w:t>
            </w:r>
            <w:proofErr w:type="gramStart"/>
            <w:r w:rsidRPr="00184D80">
              <w:rPr>
                <w:rFonts w:ascii="Arial" w:hAnsi="Arial" w:cs="Arial"/>
              </w:rPr>
              <w:t>them.</w:t>
            </w:r>
            <w:proofErr w:type="gramEnd"/>
          </w:p>
        </w:tc>
        <w:tc>
          <w:tcPr>
            <w:tcW w:w="2127" w:type="dxa"/>
            <w:tcBorders>
              <w:left w:val="single" w:sz="4" w:space="0" w:color="auto"/>
            </w:tcBorders>
          </w:tcPr>
          <w:p w14:paraId="35C0E2EF" w14:textId="493F8A80" w:rsidR="00532C52"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201206"/>
                <w:placeholder>
                  <w:docPart w:val="69AB3F254795409FA9D598E18C030F3D"/>
                </w:placeholder>
                <w:dropDownList>
                  <w:listItem w:displayText="choose a rating" w:value="choose a rating"/>
                  <w:listItem w:displayText="Compliant" w:value="Compliant"/>
                  <w:listItem w:displayText="Non-compliant" w:value="Non-compliant"/>
                </w:dropDownList>
              </w:sdtPr>
              <w:sdtEndPr/>
              <w:sdtContent>
                <w:r w:rsidR="00AB5091">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45D6C2DD"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4(3)(d)</w:t>
            </w:r>
          </w:p>
        </w:tc>
        <w:tc>
          <w:tcPr>
            <w:tcW w:w="6367" w:type="dxa"/>
            <w:tcBorders>
              <w:right w:val="single" w:sz="4" w:space="0" w:color="auto"/>
            </w:tcBorders>
          </w:tcPr>
          <w:p w14:paraId="557356C9" w14:textId="73441FA0"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Information about the consumer’s condition, needs and preferences is communicated within the organisation, and with others where responsibility for care is shared.</w:t>
            </w:r>
          </w:p>
        </w:tc>
        <w:tc>
          <w:tcPr>
            <w:tcW w:w="2127" w:type="dxa"/>
            <w:tcBorders>
              <w:left w:val="single" w:sz="4" w:space="0" w:color="auto"/>
            </w:tcBorders>
          </w:tcPr>
          <w:p w14:paraId="44D54C23" w14:textId="70996BE0" w:rsidR="00532C52" w:rsidRPr="00184D80" w:rsidRDefault="00590FC6"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3979596"/>
                <w:placeholder>
                  <w:docPart w:val="6B97FF85DAEC475DA708DBDD4F474BB9"/>
                </w:placeholder>
                <w:dropDownList>
                  <w:listItem w:displayText="choose a rating" w:value="choose a rating"/>
                  <w:listItem w:displayText="Compliant" w:value="Compliant"/>
                  <w:listItem w:displayText="Non-compliant" w:value="Non-compliant"/>
                </w:dropDownList>
              </w:sdtPr>
              <w:sdtEndPr/>
              <w:sdtContent>
                <w:r w:rsidR="00AB5091">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2FFB7247"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4(3)(e)</w:t>
            </w:r>
          </w:p>
        </w:tc>
        <w:tc>
          <w:tcPr>
            <w:tcW w:w="6367" w:type="dxa"/>
            <w:tcBorders>
              <w:right w:val="single" w:sz="4" w:space="0" w:color="auto"/>
            </w:tcBorders>
          </w:tcPr>
          <w:p w14:paraId="6C8CB440" w14:textId="3E5A0ECE"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Timely and appropriate referrals to individuals, other organisations and providers of other care and services.</w:t>
            </w:r>
          </w:p>
        </w:tc>
        <w:tc>
          <w:tcPr>
            <w:tcW w:w="2127" w:type="dxa"/>
            <w:tcBorders>
              <w:left w:val="single" w:sz="4" w:space="0" w:color="auto"/>
            </w:tcBorders>
          </w:tcPr>
          <w:p w14:paraId="6CEBDFF4" w14:textId="0D3BAC72" w:rsidR="00532C52" w:rsidRPr="00184D80" w:rsidRDefault="00590FC6"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591574"/>
                <w:placeholder>
                  <w:docPart w:val="BB02BEDEF25A4948BE89D3FE50B67D85"/>
                </w:placeholder>
                <w:dropDownList>
                  <w:listItem w:displayText="choose a rating" w:value="choose a rating"/>
                  <w:listItem w:displayText="Compliant" w:value="Compliant"/>
                  <w:listItem w:displayText="Non-compliant" w:value="Non-compliant"/>
                </w:dropDownList>
              </w:sdtPr>
              <w:sdtEndPr/>
              <w:sdtContent>
                <w:r w:rsidR="00AB5091">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7559EDDE"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4(3)(f)</w:t>
            </w:r>
          </w:p>
        </w:tc>
        <w:tc>
          <w:tcPr>
            <w:tcW w:w="6367" w:type="dxa"/>
            <w:tcBorders>
              <w:right w:val="single" w:sz="4" w:space="0" w:color="auto"/>
            </w:tcBorders>
          </w:tcPr>
          <w:p w14:paraId="5C5BD127" w14:textId="587BCEFD"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Where meals are provided, they are varied and of suitable quality and quantity.</w:t>
            </w:r>
          </w:p>
        </w:tc>
        <w:tc>
          <w:tcPr>
            <w:tcW w:w="2127" w:type="dxa"/>
            <w:tcBorders>
              <w:left w:val="single" w:sz="4" w:space="0" w:color="auto"/>
            </w:tcBorders>
          </w:tcPr>
          <w:p w14:paraId="4973AA52" w14:textId="2EBECF25" w:rsidR="00532C52" w:rsidRPr="00184D80" w:rsidRDefault="00590FC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584622"/>
                <w:placeholder>
                  <w:docPart w:val="1F28F1B2D8CB427A897E6E29E38D8B79"/>
                </w:placeholder>
                <w:dropDownList>
                  <w:listItem w:displayText="choose a rating" w:value="choose a rating"/>
                  <w:listItem w:displayText="Compliant" w:value="Compliant"/>
                  <w:listItem w:displayText="Non-compliant" w:value="Non-compliant"/>
                </w:dropDownList>
              </w:sdtPr>
              <w:sdtEndPr/>
              <w:sdtContent>
                <w:r w:rsidR="00AB5091">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16D1F60D"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4(3)(g)</w:t>
            </w:r>
          </w:p>
        </w:tc>
        <w:tc>
          <w:tcPr>
            <w:tcW w:w="6367" w:type="dxa"/>
            <w:tcBorders>
              <w:right w:val="single" w:sz="4" w:space="0" w:color="auto"/>
            </w:tcBorders>
          </w:tcPr>
          <w:p w14:paraId="160754F0" w14:textId="280C53EA"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Where equipment is provided, it is safe, suitable, </w:t>
            </w:r>
            <w:proofErr w:type="gramStart"/>
            <w:r w:rsidRPr="00184D80">
              <w:rPr>
                <w:rFonts w:ascii="Arial" w:hAnsi="Arial" w:cs="Arial"/>
              </w:rPr>
              <w:t>clean</w:t>
            </w:r>
            <w:proofErr w:type="gramEnd"/>
            <w:r w:rsidRPr="00184D80">
              <w:rPr>
                <w:rFonts w:ascii="Arial" w:hAnsi="Arial" w:cs="Arial"/>
              </w:rPr>
              <w:t xml:space="preserve"> and well maintained.</w:t>
            </w:r>
          </w:p>
        </w:tc>
        <w:tc>
          <w:tcPr>
            <w:tcW w:w="2127" w:type="dxa"/>
            <w:tcBorders>
              <w:left w:val="single" w:sz="4" w:space="0" w:color="auto"/>
            </w:tcBorders>
          </w:tcPr>
          <w:p w14:paraId="32523542" w14:textId="5CB06956" w:rsidR="00532C52"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992088"/>
                <w:placeholder>
                  <w:docPart w:val="A1B01ECCDA7A46E1971CE180FD4A90F3"/>
                </w:placeholder>
                <w:dropDownList>
                  <w:listItem w:displayText="choose a rating" w:value="choose a rating"/>
                  <w:listItem w:displayText="Compliant" w:value="Compliant"/>
                  <w:listItem w:displayText="Non-compliant" w:value="Non-compliant"/>
                </w:dropDownList>
              </w:sdtPr>
              <w:sdtEndPr/>
              <w:sdtContent>
                <w:r w:rsidR="00AB5091">
                  <w:rPr>
                    <w:rFonts w:ascii="Arial" w:hAnsi="Arial" w:cs="Arial"/>
                    <w:color w:val="auto"/>
                  </w:rPr>
                  <w:t>Compliant</w:t>
                </w:r>
              </w:sdtContent>
            </w:sdt>
            <w:r w:rsidR="00640D2A" w:rsidRPr="00184D80" w:rsidDel="00640D2A">
              <w:rPr>
                <w:rFonts w:ascii="Arial" w:hAnsi="Arial" w:cs="Arial"/>
                <w:color w:val="0000FF"/>
              </w:rPr>
              <w:t xml:space="preserve"> </w:t>
            </w:r>
          </w:p>
        </w:tc>
      </w:tr>
    </w:tbl>
    <w:p w14:paraId="0FD918BB" w14:textId="489B5A3D" w:rsidR="007209A1" w:rsidRDefault="007209A1" w:rsidP="00341026">
      <w:pPr>
        <w:pStyle w:val="Heading2"/>
        <w:spacing w:before="120" w:after="120" w:line="22" w:lineRule="atLeast"/>
        <w:rPr>
          <w:rFonts w:ascii="Arial" w:hAnsi="Arial" w:cs="Arial"/>
        </w:rPr>
      </w:pPr>
      <w:r w:rsidRPr="00184D80">
        <w:rPr>
          <w:rFonts w:ascii="Arial" w:hAnsi="Arial" w:cs="Arial"/>
        </w:rPr>
        <w:t>Findings</w:t>
      </w:r>
    </w:p>
    <w:p w14:paraId="0AE1B77F" w14:textId="069A65E1" w:rsidR="0012276F" w:rsidRDefault="000143C2" w:rsidP="00BD7C23">
      <w:pPr>
        <w:rPr>
          <w:rFonts w:ascii="Arial" w:hAnsi="Arial" w:cs="Arial"/>
        </w:rPr>
      </w:pPr>
      <w:r w:rsidRPr="00107DBB">
        <w:rPr>
          <w:rFonts w:ascii="Arial" w:hAnsi="Arial" w:cs="Arial"/>
        </w:rPr>
        <w:t xml:space="preserve">I find this Standard compliant as </w:t>
      </w:r>
      <w:r>
        <w:rPr>
          <w:rFonts w:ascii="Arial" w:hAnsi="Arial" w:cs="Arial"/>
        </w:rPr>
        <w:t>seven</w:t>
      </w:r>
      <w:r w:rsidRPr="00107DBB">
        <w:rPr>
          <w:rFonts w:ascii="Arial" w:hAnsi="Arial" w:cs="Arial"/>
        </w:rPr>
        <w:t xml:space="preserve"> of the </w:t>
      </w:r>
      <w:r>
        <w:rPr>
          <w:rFonts w:ascii="Arial" w:hAnsi="Arial" w:cs="Arial"/>
        </w:rPr>
        <w:t>seven</w:t>
      </w:r>
      <w:r w:rsidRPr="00107DBB">
        <w:rPr>
          <w:rFonts w:ascii="Arial" w:hAnsi="Arial" w:cs="Arial"/>
        </w:rPr>
        <w:t xml:space="preserve"> requirements are compliant.</w:t>
      </w:r>
    </w:p>
    <w:p w14:paraId="363F68A3" w14:textId="5164FF6B" w:rsidR="00AB3CBB" w:rsidRPr="00654CE0" w:rsidRDefault="00AB3CBB" w:rsidP="00AB3CBB">
      <w:pPr>
        <w:rPr>
          <w:rFonts w:ascii="Arial" w:hAnsi="Arial" w:cs="Arial"/>
        </w:rPr>
      </w:pPr>
      <w:r w:rsidRPr="00654CE0">
        <w:rPr>
          <w:rFonts w:ascii="Arial" w:hAnsi="Arial" w:cs="Arial"/>
        </w:rPr>
        <w:t xml:space="preserve">The </w:t>
      </w:r>
      <w:r w:rsidR="00241420">
        <w:rPr>
          <w:rFonts w:ascii="Arial" w:hAnsi="Arial" w:cs="Arial"/>
        </w:rPr>
        <w:t>Approved Provider</w:t>
      </w:r>
      <w:r w:rsidRPr="00654CE0">
        <w:rPr>
          <w:rFonts w:ascii="Arial" w:hAnsi="Arial" w:cs="Arial"/>
        </w:rPr>
        <w:t xml:space="preserve"> demonstrated consumers receive services and supports for daily living that are tailored to their needs, goals and preferences enabling them to live a life of their choosing, optimising their independence, health, </w:t>
      </w:r>
      <w:proofErr w:type="gramStart"/>
      <w:r w:rsidRPr="00654CE0">
        <w:rPr>
          <w:rFonts w:ascii="Arial" w:hAnsi="Arial" w:cs="Arial"/>
        </w:rPr>
        <w:t>well-being</w:t>
      </w:r>
      <w:proofErr w:type="gramEnd"/>
      <w:r w:rsidRPr="00654CE0">
        <w:rPr>
          <w:rFonts w:ascii="Arial" w:hAnsi="Arial" w:cs="Arial"/>
        </w:rPr>
        <w:t xml:space="preserve"> and quality of life.</w:t>
      </w:r>
      <w:r w:rsidR="00170919" w:rsidRPr="00654CE0">
        <w:rPr>
          <w:rFonts w:ascii="Arial" w:hAnsi="Arial" w:cs="Arial"/>
        </w:rPr>
        <w:t xml:space="preserve"> Review of consumer’s care documentation demonstrated assessment processes capture what and who is important to the individual consumer and this information informs care plans to guide staff.</w:t>
      </w:r>
    </w:p>
    <w:p w14:paraId="4E97CE14" w14:textId="3C75ADAF" w:rsidR="000857B5" w:rsidRPr="00654CE0" w:rsidRDefault="000857B5" w:rsidP="000857B5">
      <w:pPr>
        <w:rPr>
          <w:rFonts w:ascii="Arial" w:hAnsi="Arial" w:cs="Arial"/>
        </w:rPr>
      </w:pPr>
      <w:r w:rsidRPr="00654CE0">
        <w:rPr>
          <w:rFonts w:ascii="Arial" w:hAnsi="Arial" w:cs="Arial"/>
        </w:rPr>
        <w:t xml:space="preserve">The </w:t>
      </w:r>
      <w:r w:rsidR="00DC76D7">
        <w:rPr>
          <w:rFonts w:ascii="Arial" w:hAnsi="Arial" w:cs="Arial"/>
        </w:rPr>
        <w:t xml:space="preserve">Approved Provider </w:t>
      </w:r>
      <w:r w:rsidRPr="00654CE0">
        <w:rPr>
          <w:rFonts w:ascii="Arial" w:hAnsi="Arial" w:cs="Arial"/>
        </w:rPr>
        <w:t xml:space="preserve">demonstrated it provides support to consumers that promotes their spiritual, </w:t>
      </w:r>
      <w:proofErr w:type="gramStart"/>
      <w:r w:rsidRPr="00654CE0">
        <w:rPr>
          <w:rFonts w:ascii="Arial" w:hAnsi="Arial" w:cs="Arial"/>
        </w:rPr>
        <w:t>emotional</w:t>
      </w:r>
      <w:proofErr w:type="gramEnd"/>
      <w:r w:rsidRPr="00654CE0">
        <w:rPr>
          <w:rFonts w:ascii="Arial" w:hAnsi="Arial" w:cs="Arial"/>
        </w:rPr>
        <w:t xml:space="preserve"> and psychological well-being.</w:t>
      </w:r>
      <w:r w:rsidR="0037180D" w:rsidRPr="00654CE0">
        <w:rPr>
          <w:rFonts w:ascii="Arial" w:hAnsi="Arial" w:cs="Arial"/>
        </w:rPr>
        <w:t xml:space="preserve"> Consumers sampled said their emotional, </w:t>
      </w:r>
      <w:proofErr w:type="gramStart"/>
      <w:r w:rsidR="0037180D" w:rsidRPr="00654CE0">
        <w:rPr>
          <w:rFonts w:ascii="Arial" w:hAnsi="Arial" w:cs="Arial"/>
        </w:rPr>
        <w:t>spiritual</w:t>
      </w:r>
      <w:proofErr w:type="gramEnd"/>
      <w:r w:rsidR="0037180D" w:rsidRPr="00654CE0">
        <w:rPr>
          <w:rFonts w:ascii="Arial" w:hAnsi="Arial" w:cs="Arial"/>
        </w:rPr>
        <w:t xml:space="preserve"> and psychological well-being needs, goals and preferences are supported.</w:t>
      </w:r>
    </w:p>
    <w:p w14:paraId="12AE6E45" w14:textId="3719A75A" w:rsidR="002941E8" w:rsidRPr="00654CE0" w:rsidRDefault="007A5C05" w:rsidP="002941E8">
      <w:pPr>
        <w:rPr>
          <w:rFonts w:ascii="Arial" w:hAnsi="Arial" w:cs="Arial"/>
        </w:rPr>
      </w:pPr>
      <w:r w:rsidRPr="00654CE0">
        <w:rPr>
          <w:rFonts w:ascii="Arial" w:hAnsi="Arial" w:cs="Arial"/>
        </w:rPr>
        <w:t xml:space="preserve">The </w:t>
      </w:r>
      <w:r w:rsidR="00DC76D7">
        <w:rPr>
          <w:rFonts w:ascii="Arial" w:hAnsi="Arial" w:cs="Arial"/>
        </w:rPr>
        <w:t xml:space="preserve">Approved Provider </w:t>
      </w:r>
      <w:r w:rsidRPr="00654CE0">
        <w:rPr>
          <w:rFonts w:ascii="Arial" w:hAnsi="Arial" w:cs="Arial"/>
        </w:rPr>
        <w:t>demonstrate</w:t>
      </w:r>
      <w:r w:rsidR="00DC76D7">
        <w:rPr>
          <w:rFonts w:ascii="Arial" w:hAnsi="Arial" w:cs="Arial"/>
        </w:rPr>
        <w:t>d</w:t>
      </w:r>
      <w:r w:rsidRPr="00654CE0">
        <w:rPr>
          <w:rFonts w:ascii="Arial" w:hAnsi="Arial" w:cs="Arial"/>
        </w:rPr>
        <w:t xml:space="preserve"> consumers are supported to participate in the community within and outside the service, have social and personal relationships and engage in personal interests.</w:t>
      </w:r>
      <w:r w:rsidR="002941E8" w:rsidRPr="00654CE0">
        <w:rPr>
          <w:rFonts w:ascii="Arial" w:hAnsi="Arial" w:cs="Arial"/>
        </w:rPr>
        <w:t xml:space="preserve"> </w:t>
      </w:r>
      <w:r w:rsidR="000D3001">
        <w:rPr>
          <w:rFonts w:ascii="Arial" w:hAnsi="Arial" w:cs="Arial"/>
        </w:rPr>
        <w:t>They also demonstrated</w:t>
      </w:r>
      <w:r w:rsidR="002941E8" w:rsidRPr="00654CE0">
        <w:rPr>
          <w:rFonts w:ascii="Arial" w:hAnsi="Arial" w:cs="Arial"/>
        </w:rPr>
        <w:t xml:space="preserve"> information about consumer’s condition, needs and preferences are communicated effectively.</w:t>
      </w:r>
    </w:p>
    <w:p w14:paraId="2C3A18C9" w14:textId="32ECCE5C" w:rsidR="00BD13DD" w:rsidRDefault="00241420" w:rsidP="00241420">
      <w:pPr>
        <w:rPr>
          <w:rFonts w:ascii="Arial" w:hAnsi="Arial" w:cs="Arial"/>
        </w:rPr>
      </w:pPr>
      <w:r w:rsidRPr="00654CE0">
        <w:rPr>
          <w:rFonts w:ascii="Arial" w:hAnsi="Arial" w:cs="Arial"/>
        </w:rPr>
        <w:lastRenderedPageBreak/>
        <w:t xml:space="preserve">The </w:t>
      </w:r>
      <w:r w:rsidR="00A804C5">
        <w:rPr>
          <w:rFonts w:ascii="Arial" w:hAnsi="Arial" w:cs="Arial"/>
        </w:rPr>
        <w:t>Approved Provider</w:t>
      </w:r>
      <w:r w:rsidRPr="00654CE0">
        <w:rPr>
          <w:rFonts w:ascii="Arial" w:hAnsi="Arial" w:cs="Arial"/>
        </w:rPr>
        <w:t xml:space="preserve"> demonstrated that where meals are provided, they are varied and of suitable quality and quantity. </w:t>
      </w:r>
      <w:r w:rsidR="00B034B8">
        <w:rPr>
          <w:rFonts w:ascii="Arial" w:hAnsi="Arial" w:cs="Arial"/>
        </w:rPr>
        <w:t>C</w:t>
      </w:r>
      <w:r w:rsidR="00BD13DD" w:rsidRPr="00654CE0">
        <w:rPr>
          <w:rFonts w:ascii="Arial" w:hAnsi="Arial" w:cs="Arial"/>
        </w:rPr>
        <w:t>onsumers mostly expressed satisfaction with the food and said there is plenty available, including snacks between meals, and they are comfortable asking staff for more or an alternative.</w:t>
      </w:r>
    </w:p>
    <w:p w14:paraId="66173DC2" w14:textId="495A0D3F" w:rsidR="00A804C5" w:rsidRPr="00654CE0" w:rsidRDefault="00A804C5" w:rsidP="00A804C5">
      <w:pPr>
        <w:rPr>
          <w:rFonts w:ascii="Arial" w:hAnsi="Arial" w:cs="Arial"/>
        </w:rPr>
      </w:pPr>
      <w:r w:rsidRPr="00654CE0">
        <w:rPr>
          <w:rFonts w:ascii="Arial" w:hAnsi="Arial" w:cs="Arial"/>
        </w:rPr>
        <w:t xml:space="preserve">The Approved Provider demonstrated that where activity equipment is provided, it is safe, suitable, </w:t>
      </w:r>
      <w:proofErr w:type="gramStart"/>
      <w:r w:rsidRPr="00654CE0">
        <w:rPr>
          <w:rFonts w:ascii="Arial" w:hAnsi="Arial" w:cs="Arial"/>
        </w:rPr>
        <w:t>clean</w:t>
      </w:r>
      <w:proofErr w:type="gramEnd"/>
      <w:r w:rsidRPr="00654CE0">
        <w:rPr>
          <w:rFonts w:ascii="Arial" w:hAnsi="Arial" w:cs="Arial"/>
        </w:rPr>
        <w:t xml:space="preserve"> and well maintained.</w:t>
      </w:r>
    </w:p>
    <w:p w14:paraId="373A651B" w14:textId="6CD00EDE" w:rsidR="00E206F2" w:rsidRPr="00184D80" w:rsidRDefault="003C3B5A" w:rsidP="00341026">
      <w:pPr>
        <w:pStyle w:val="Heading1"/>
        <w:spacing w:before="120" w:after="240" w:line="22" w:lineRule="atLeast"/>
        <w:rPr>
          <w:rFonts w:ascii="Arial" w:hAnsi="Arial" w:cs="Arial"/>
        </w:rPr>
      </w:pPr>
      <w:r w:rsidRPr="00184D80">
        <w:rPr>
          <w:rFonts w:ascii="Arial" w:hAnsi="Arial" w:cs="Arial"/>
          <w:color w:val="FF0000"/>
        </w:rPr>
        <w:br w:type="page"/>
      </w:r>
      <w:r w:rsidR="00E206F2" w:rsidRPr="00184D80">
        <w:rPr>
          <w:rFonts w:ascii="Arial" w:hAnsi="Arial" w:cs="Arial"/>
        </w:rPr>
        <w:lastRenderedPageBreak/>
        <w:t>Standard 5</w:t>
      </w:r>
    </w:p>
    <w:tbl>
      <w:tblPr>
        <w:tblStyle w:val="TableGrid"/>
        <w:tblW w:w="0" w:type="auto"/>
        <w:tblLook w:val="04A0" w:firstRow="1" w:lastRow="0" w:firstColumn="1" w:lastColumn="0" w:noHBand="0" w:noVBand="1"/>
      </w:tblPr>
      <w:tblGrid>
        <w:gridCol w:w="1747"/>
        <w:gridCol w:w="6330"/>
        <w:gridCol w:w="2127"/>
      </w:tblGrid>
      <w:tr w:rsidR="00532C52" w:rsidRPr="00184D80" w14:paraId="778090A6"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564583D7" w14:textId="7CF2B835" w:rsidR="00532C52" w:rsidRPr="00184D80" w:rsidRDefault="00532C52" w:rsidP="002D5918">
            <w:pPr>
              <w:spacing w:before="0" w:after="120" w:line="22" w:lineRule="atLeast"/>
              <w:rPr>
                <w:rFonts w:ascii="Arial" w:hAnsi="Arial" w:cs="Arial"/>
              </w:rPr>
            </w:pPr>
            <w:r w:rsidRPr="00184D80">
              <w:rPr>
                <w:rFonts w:ascii="Arial" w:hAnsi="Arial" w:cs="Arial"/>
              </w:rPr>
              <w:t>Organisation’s service environment</w:t>
            </w:r>
          </w:p>
        </w:tc>
        <w:tc>
          <w:tcPr>
            <w:tcW w:w="2127" w:type="dxa"/>
            <w:tcBorders>
              <w:left w:val="single" w:sz="4" w:space="0" w:color="auto"/>
            </w:tcBorders>
          </w:tcPr>
          <w:p w14:paraId="43DFB070" w14:textId="254831DD" w:rsidR="00532C52" w:rsidRPr="00184D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184D80" w14:paraId="64FD9B09"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5(3)(a)</w:t>
            </w:r>
          </w:p>
        </w:tc>
        <w:tc>
          <w:tcPr>
            <w:tcW w:w="6330" w:type="dxa"/>
            <w:tcBorders>
              <w:right w:val="single" w:sz="4" w:space="0" w:color="auto"/>
            </w:tcBorders>
          </w:tcPr>
          <w:p w14:paraId="1A3A39F3" w14:textId="1691B5BF"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The service environment is welcoming and easy to understand, and optimises each consumer’s sense of belonging, independence, </w:t>
            </w:r>
            <w:proofErr w:type="gramStart"/>
            <w:r w:rsidRPr="00184D80">
              <w:rPr>
                <w:rFonts w:ascii="Arial" w:hAnsi="Arial" w:cs="Arial"/>
              </w:rPr>
              <w:t>interaction</w:t>
            </w:r>
            <w:proofErr w:type="gramEnd"/>
            <w:r w:rsidRPr="00184D80">
              <w:rPr>
                <w:rFonts w:ascii="Arial" w:hAnsi="Arial" w:cs="Arial"/>
              </w:rPr>
              <w:t xml:space="preserve"> and function.</w:t>
            </w:r>
          </w:p>
        </w:tc>
        <w:tc>
          <w:tcPr>
            <w:tcW w:w="2127" w:type="dxa"/>
            <w:tcBorders>
              <w:left w:val="single" w:sz="4" w:space="0" w:color="auto"/>
            </w:tcBorders>
          </w:tcPr>
          <w:p w14:paraId="46CDECAE" w14:textId="639DE68B" w:rsidR="00532C52"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1EB65535297419F83667683634C1F5E"/>
                </w:placeholder>
                <w:dropDownList>
                  <w:listItem w:displayText="choose a rating" w:value="choose a rating"/>
                  <w:listItem w:displayText="Compliant" w:value="Compliant"/>
                  <w:listItem w:displayText="Non-compliant" w:value="Non-compliant"/>
                </w:dropDownList>
              </w:sdtPr>
              <w:sdtEndPr/>
              <w:sdtContent>
                <w:r w:rsidR="00AB5091">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5206F651"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5(3)(b)</w:t>
            </w:r>
          </w:p>
        </w:tc>
        <w:tc>
          <w:tcPr>
            <w:tcW w:w="6330" w:type="dxa"/>
            <w:tcBorders>
              <w:right w:val="single" w:sz="4" w:space="0" w:color="auto"/>
            </w:tcBorders>
          </w:tcPr>
          <w:p w14:paraId="7031A193" w14:textId="1D4580CD"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service environment:</w:t>
            </w:r>
          </w:p>
          <w:p w14:paraId="3B108787" w14:textId="77777777" w:rsidR="00532C52" w:rsidRPr="00184D80"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is safe, clean, well </w:t>
            </w:r>
            <w:proofErr w:type="gramStart"/>
            <w:r w:rsidRPr="00184D80">
              <w:rPr>
                <w:rFonts w:ascii="Arial" w:hAnsi="Arial" w:cs="Arial"/>
              </w:rPr>
              <w:t>maintained</w:t>
            </w:r>
            <w:proofErr w:type="gramEnd"/>
            <w:r w:rsidRPr="00184D80">
              <w:rPr>
                <w:rFonts w:ascii="Arial" w:hAnsi="Arial" w:cs="Arial"/>
              </w:rPr>
              <w:t xml:space="preserve"> and comfortable; and</w:t>
            </w:r>
          </w:p>
          <w:p w14:paraId="042C1B17" w14:textId="77777777" w:rsidR="00532C52" w:rsidRPr="00184D80"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enables consumers to move freely, both indoors and outdoors.</w:t>
            </w:r>
          </w:p>
        </w:tc>
        <w:tc>
          <w:tcPr>
            <w:tcW w:w="2127" w:type="dxa"/>
            <w:tcBorders>
              <w:left w:val="single" w:sz="4" w:space="0" w:color="auto"/>
            </w:tcBorders>
          </w:tcPr>
          <w:p w14:paraId="2B17FB0D" w14:textId="31BBD5E7" w:rsidR="00532C52" w:rsidRPr="00184D80" w:rsidRDefault="00590FC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599F004551A498D9853D1CFB2A92DE2"/>
                </w:placeholder>
                <w:dropDownList>
                  <w:listItem w:displayText="choose a rating" w:value="choose a rating"/>
                  <w:listItem w:displayText="Compliant" w:value="Compliant"/>
                  <w:listItem w:displayText="Non-compliant" w:value="Non-compliant"/>
                </w:dropDownList>
              </w:sdtPr>
              <w:sdtEndPr/>
              <w:sdtContent>
                <w:r w:rsidR="00D96508" w:rsidRPr="00654CE0">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15AAB74C"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5(3)(c)</w:t>
            </w:r>
          </w:p>
        </w:tc>
        <w:tc>
          <w:tcPr>
            <w:tcW w:w="6330" w:type="dxa"/>
            <w:tcBorders>
              <w:right w:val="single" w:sz="4" w:space="0" w:color="auto"/>
            </w:tcBorders>
          </w:tcPr>
          <w:p w14:paraId="70245E09" w14:textId="64C8350A"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Furniture, </w:t>
            </w:r>
            <w:proofErr w:type="gramStart"/>
            <w:r w:rsidRPr="00184D80">
              <w:rPr>
                <w:rFonts w:ascii="Arial" w:hAnsi="Arial" w:cs="Arial"/>
              </w:rPr>
              <w:t>fittings</w:t>
            </w:r>
            <w:proofErr w:type="gramEnd"/>
            <w:r w:rsidRPr="00184D80">
              <w:rPr>
                <w:rFonts w:ascii="Arial" w:hAnsi="Arial" w:cs="Arial"/>
              </w:rPr>
              <w:t xml:space="preserve"> and equipment are safe, clean, well maintained and suitable for the consumer.</w:t>
            </w:r>
          </w:p>
        </w:tc>
        <w:tc>
          <w:tcPr>
            <w:tcW w:w="2127" w:type="dxa"/>
            <w:tcBorders>
              <w:left w:val="single" w:sz="4" w:space="0" w:color="auto"/>
            </w:tcBorders>
          </w:tcPr>
          <w:p w14:paraId="3E386C97" w14:textId="148B288F" w:rsidR="00532C52" w:rsidRPr="00184D80" w:rsidRDefault="00590FC6"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10809F6B0E04DC09209C0CC1007EFBB"/>
                </w:placeholder>
                <w:dropDownList>
                  <w:listItem w:displayText="choose a rating" w:value="choose a rating"/>
                  <w:listItem w:displayText="Compliant" w:value="Compliant"/>
                  <w:listItem w:displayText="Non-compliant" w:value="Non-compliant"/>
                </w:dropDownList>
              </w:sdtPr>
              <w:sdtEndPr/>
              <w:sdtContent>
                <w:r w:rsidR="00AB5091">
                  <w:rPr>
                    <w:rFonts w:ascii="Arial" w:hAnsi="Arial" w:cs="Arial"/>
                    <w:color w:val="auto"/>
                  </w:rPr>
                  <w:t>Compliant</w:t>
                </w:r>
              </w:sdtContent>
            </w:sdt>
            <w:r w:rsidR="00640D2A" w:rsidRPr="00184D80" w:rsidDel="00640D2A">
              <w:rPr>
                <w:rFonts w:ascii="Arial" w:hAnsi="Arial" w:cs="Arial"/>
                <w:color w:val="0000FF"/>
              </w:rPr>
              <w:t xml:space="preserve"> </w:t>
            </w:r>
          </w:p>
        </w:tc>
      </w:tr>
    </w:tbl>
    <w:p w14:paraId="51469B4D" w14:textId="104934BE" w:rsidR="00E206F2" w:rsidRDefault="00E206F2" w:rsidP="00341026">
      <w:pPr>
        <w:pStyle w:val="Heading2"/>
        <w:spacing w:before="120" w:after="120" w:line="22" w:lineRule="atLeast"/>
        <w:rPr>
          <w:rFonts w:ascii="Arial" w:hAnsi="Arial" w:cs="Arial"/>
        </w:rPr>
      </w:pPr>
      <w:r w:rsidRPr="00184D80">
        <w:rPr>
          <w:rFonts w:ascii="Arial" w:hAnsi="Arial" w:cs="Arial"/>
        </w:rPr>
        <w:t>Findings</w:t>
      </w:r>
    </w:p>
    <w:p w14:paraId="7DB497D1" w14:textId="6DB03E42" w:rsidR="00A804C5" w:rsidRDefault="00A804C5" w:rsidP="00A804C5">
      <w:pPr>
        <w:rPr>
          <w:rFonts w:ascii="Arial" w:hAnsi="Arial" w:cs="Arial"/>
        </w:rPr>
      </w:pPr>
      <w:r w:rsidRPr="00107DBB">
        <w:rPr>
          <w:rFonts w:ascii="Arial" w:hAnsi="Arial" w:cs="Arial"/>
        </w:rPr>
        <w:t xml:space="preserve">I find this Standard compliant as </w:t>
      </w:r>
      <w:r>
        <w:rPr>
          <w:rFonts w:ascii="Arial" w:hAnsi="Arial" w:cs="Arial"/>
        </w:rPr>
        <w:t>three</w:t>
      </w:r>
      <w:r w:rsidRPr="00107DBB">
        <w:rPr>
          <w:rFonts w:ascii="Arial" w:hAnsi="Arial" w:cs="Arial"/>
        </w:rPr>
        <w:t xml:space="preserve"> of the </w:t>
      </w:r>
      <w:r>
        <w:rPr>
          <w:rFonts w:ascii="Arial" w:hAnsi="Arial" w:cs="Arial"/>
        </w:rPr>
        <w:t>three</w:t>
      </w:r>
      <w:r w:rsidRPr="00107DBB">
        <w:rPr>
          <w:rFonts w:ascii="Arial" w:hAnsi="Arial" w:cs="Arial"/>
        </w:rPr>
        <w:t xml:space="preserve"> requirements are compliant.</w:t>
      </w:r>
    </w:p>
    <w:p w14:paraId="3DAAD0BC" w14:textId="34FB0112" w:rsidR="00565589" w:rsidRPr="00654CE0" w:rsidRDefault="00565589" w:rsidP="00565589">
      <w:pPr>
        <w:rPr>
          <w:rFonts w:ascii="Arial" w:hAnsi="Arial" w:cs="Arial"/>
        </w:rPr>
      </w:pPr>
      <w:r w:rsidRPr="00654CE0">
        <w:rPr>
          <w:rFonts w:ascii="Arial" w:hAnsi="Arial" w:cs="Arial"/>
        </w:rPr>
        <w:t xml:space="preserve">The </w:t>
      </w:r>
      <w:r>
        <w:rPr>
          <w:rFonts w:ascii="Arial" w:hAnsi="Arial" w:cs="Arial"/>
        </w:rPr>
        <w:t>Approved Provider</w:t>
      </w:r>
      <w:r w:rsidRPr="00654CE0">
        <w:rPr>
          <w:rFonts w:ascii="Arial" w:hAnsi="Arial" w:cs="Arial"/>
        </w:rPr>
        <w:t xml:space="preserve"> was able to demonstrate, and consumers described the environment as welcoming and easy to navigate and that they felt at home.</w:t>
      </w:r>
      <w:r w:rsidR="002A704F">
        <w:rPr>
          <w:rFonts w:ascii="Arial" w:hAnsi="Arial" w:cs="Arial"/>
        </w:rPr>
        <w:t xml:space="preserve"> </w:t>
      </w:r>
      <w:r w:rsidR="002A704F" w:rsidRPr="00654CE0">
        <w:rPr>
          <w:rFonts w:ascii="Arial" w:hAnsi="Arial" w:cs="Arial"/>
        </w:rPr>
        <w:t>The service environment was observed to be welcoming, purpose appropriate and easy to navigate.</w:t>
      </w:r>
    </w:p>
    <w:p w14:paraId="779F2581" w14:textId="6990B56F" w:rsidR="009E160F" w:rsidRDefault="009E160F" w:rsidP="009E160F">
      <w:pPr>
        <w:rPr>
          <w:rFonts w:ascii="Arial" w:hAnsi="Arial" w:cs="Arial"/>
        </w:rPr>
      </w:pPr>
      <w:r w:rsidRPr="00654CE0">
        <w:rPr>
          <w:rFonts w:ascii="Arial" w:hAnsi="Arial" w:cs="Arial"/>
        </w:rPr>
        <w:t xml:space="preserve">The Assessment Team </w:t>
      </w:r>
      <w:proofErr w:type="gramStart"/>
      <w:r w:rsidRPr="00654CE0">
        <w:rPr>
          <w:rFonts w:ascii="Arial" w:hAnsi="Arial" w:cs="Arial"/>
        </w:rPr>
        <w:t>recommended</w:t>
      </w:r>
      <w:proofErr w:type="gramEnd"/>
      <w:r w:rsidRPr="00654CE0">
        <w:rPr>
          <w:rFonts w:ascii="Arial" w:hAnsi="Arial" w:cs="Arial"/>
        </w:rPr>
        <w:t xml:space="preserve"> Requirement 5(3)(b) was not met at the time of the site audit and provided information that whilst the service was clean, well maintained and comfortable and consumers were able to move freely both indoors and outdoors, the service was unable to demonstrate that all paths were even and free from hazards and that reactive maintenance is managed effectively.</w:t>
      </w:r>
      <w:r w:rsidR="001D690A">
        <w:rPr>
          <w:rFonts w:ascii="Arial" w:hAnsi="Arial" w:cs="Arial"/>
        </w:rPr>
        <w:t xml:space="preserve"> I note that this defect was</w:t>
      </w:r>
      <w:r w:rsidR="00A65A23">
        <w:rPr>
          <w:rFonts w:ascii="Arial" w:hAnsi="Arial" w:cs="Arial"/>
        </w:rPr>
        <w:t xml:space="preserve"> first</w:t>
      </w:r>
      <w:r w:rsidR="001D690A">
        <w:rPr>
          <w:rFonts w:ascii="Arial" w:hAnsi="Arial" w:cs="Arial"/>
        </w:rPr>
        <w:t xml:space="preserve"> identified in April 2022, however corrective actions </w:t>
      </w:r>
      <w:r w:rsidR="00C37371">
        <w:rPr>
          <w:rFonts w:ascii="Arial" w:hAnsi="Arial" w:cs="Arial"/>
        </w:rPr>
        <w:t xml:space="preserve">were only taken after the deficit was raised by the Assessment Team. </w:t>
      </w:r>
    </w:p>
    <w:p w14:paraId="714AE56A" w14:textId="6D2D286E" w:rsidR="00C37371" w:rsidRDefault="00C37371" w:rsidP="009E160F">
      <w:pPr>
        <w:rPr>
          <w:rFonts w:ascii="Arial" w:hAnsi="Arial" w:cs="Arial"/>
        </w:rPr>
      </w:pPr>
      <w:r>
        <w:rPr>
          <w:rFonts w:ascii="Arial" w:hAnsi="Arial" w:cs="Arial"/>
        </w:rPr>
        <w:t xml:space="preserve">The Approved Provider provided a response that included clarifying information to the Assessment Team report as well </w:t>
      </w:r>
      <w:r w:rsidR="007D59EF">
        <w:rPr>
          <w:rFonts w:ascii="Arial" w:hAnsi="Arial" w:cs="Arial"/>
        </w:rPr>
        <w:t xml:space="preserve">a photograph of repair works and improvement actions to be taken to prevent a reoccurrence. </w:t>
      </w:r>
      <w:r w:rsidR="00E312ED">
        <w:rPr>
          <w:rFonts w:ascii="Arial" w:hAnsi="Arial" w:cs="Arial"/>
        </w:rPr>
        <w:t>I note from the response and the photo that a bridge has been constructed over the damage area and the tree</w:t>
      </w:r>
      <w:r w:rsidR="003B46CE">
        <w:rPr>
          <w:rFonts w:ascii="Arial" w:hAnsi="Arial" w:cs="Arial"/>
        </w:rPr>
        <w:t xml:space="preserve"> roots have been removed. The Approved Provider has also implemented a twice weekly review of maintenance issues</w:t>
      </w:r>
      <w:r w:rsidR="00A65A23">
        <w:rPr>
          <w:rFonts w:ascii="Arial" w:hAnsi="Arial" w:cs="Arial"/>
        </w:rPr>
        <w:t xml:space="preserve"> between management and the maintenance team</w:t>
      </w:r>
      <w:r w:rsidR="00D96508">
        <w:rPr>
          <w:rFonts w:ascii="Arial" w:hAnsi="Arial" w:cs="Arial"/>
        </w:rPr>
        <w:t xml:space="preserve">. This is aimed to ensure maintenance is completed in a timely manner. </w:t>
      </w:r>
    </w:p>
    <w:p w14:paraId="7874F8EC" w14:textId="17CCC6C7" w:rsidR="00D96508" w:rsidRDefault="00D96508" w:rsidP="009E160F">
      <w:pPr>
        <w:rPr>
          <w:rFonts w:ascii="Arial" w:hAnsi="Arial" w:cs="Arial"/>
        </w:rPr>
      </w:pPr>
      <w:r>
        <w:rPr>
          <w:rFonts w:ascii="Arial" w:hAnsi="Arial" w:cs="Arial"/>
        </w:rPr>
        <w:t xml:space="preserve">I have considered the Assessment Team report as well as the Approved Provider response and I am satisfied that the improvement actions taken have rectified the unsafe path and </w:t>
      </w:r>
      <w:r w:rsidR="00773C7C">
        <w:rPr>
          <w:rFonts w:ascii="Arial" w:hAnsi="Arial" w:cs="Arial"/>
        </w:rPr>
        <w:t xml:space="preserve">the introduced additional monitoring should prevent further maintenance issues. As such I find Requirement 5(3)(b) is compliant. </w:t>
      </w:r>
    </w:p>
    <w:p w14:paraId="644CBBD6" w14:textId="43DF7B54" w:rsidR="0031001C" w:rsidRPr="00654CE0" w:rsidRDefault="0031001C" w:rsidP="0031001C">
      <w:pPr>
        <w:rPr>
          <w:rFonts w:ascii="Arial" w:hAnsi="Arial" w:cs="Arial"/>
        </w:rPr>
      </w:pPr>
      <w:r w:rsidRPr="00654CE0">
        <w:rPr>
          <w:rFonts w:ascii="Arial" w:hAnsi="Arial" w:cs="Arial"/>
        </w:rPr>
        <w:t xml:space="preserve">The </w:t>
      </w:r>
      <w:r>
        <w:rPr>
          <w:rFonts w:ascii="Arial" w:hAnsi="Arial" w:cs="Arial"/>
        </w:rPr>
        <w:t xml:space="preserve">Approved Provider </w:t>
      </w:r>
      <w:r w:rsidRPr="00654CE0">
        <w:rPr>
          <w:rFonts w:ascii="Arial" w:hAnsi="Arial" w:cs="Arial"/>
        </w:rPr>
        <w:t xml:space="preserve">demonstrated their furniture, fittings and equipment was safe, clean, </w:t>
      </w:r>
      <w:proofErr w:type="gramStart"/>
      <w:r w:rsidRPr="00654CE0">
        <w:rPr>
          <w:rFonts w:ascii="Arial" w:hAnsi="Arial" w:cs="Arial"/>
        </w:rPr>
        <w:t>well-maintained</w:t>
      </w:r>
      <w:proofErr w:type="gramEnd"/>
      <w:r w:rsidRPr="00654CE0">
        <w:rPr>
          <w:rFonts w:ascii="Arial" w:hAnsi="Arial" w:cs="Arial"/>
        </w:rPr>
        <w:t xml:space="preserve"> and fit for consumer purpose.</w:t>
      </w:r>
    </w:p>
    <w:p w14:paraId="6D59E89F" w14:textId="52AA9730" w:rsidR="00E206F2" w:rsidRPr="00184D80" w:rsidRDefault="003C3B5A" w:rsidP="00EC368A">
      <w:pPr>
        <w:rPr>
          <w:rFonts w:ascii="Arial" w:hAnsi="Arial" w:cs="Arial"/>
        </w:rPr>
      </w:pPr>
      <w:r w:rsidRPr="00184D80">
        <w:rPr>
          <w:rFonts w:ascii="Arial" w:hAnsi="Arial" w:cs="Arial"/>
          <w:color w:val="FF0000"/>
        </w:rPr>
        <w:br w:type="page"/>
      </w:r>
      <w:r w:rsidR="00E206F2" w:rsidRPr="00184D80">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800"/>
        <w:gridCol w:w="6277"/>
        <w:gridCol w:w="2127"/>
      </w:tblGrid>
      <w:tr w:rsidR="00532C52" w:rsidRPr="00184D80" w14:paraId="060F2B49"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2D3E074A" w14:textId="0B60E6BB" w:rsidR="00532C52" w:rsidRPr="00184D80" w:rsidRDefault="00532C52" w:rsidP="002D5918">
            <w:pPr>
              <w:spacing w:before="0" w:after="120" w:line="22" w:lineRule="atLeast"/>
              <w:rPr>
                <w:rFonts w:ascii="Arial" w:hAnsi="Arial" w:cs="Arial"/>
              </w:rPr>
            </w:pPr>
            <w:r w:rsidRPr="00184D80">
              <w:rPr>
                <w:rFonts w:ascii="Arial" w:hAnsi="Arial" w:cs="Arial"/>
              </w:rPr>
              <w:t>Feedback and complaints</w:t>
            </w:r>
          </w:p>
        </w:tc>
        <w:tc>
          <w:tcPr>
            <w:tcW w:w="2127" w:type="dxa"/>
          </w:tcPr>
          <w:p w14:paraId="3FAA5F19" w14:textId="21B52B7D" w:rsidR="00532C52" w:rsidRPr="00184D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184D80" w14:paraId="79E960C6"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6(3)(a)</w:t>
            </w:r>
          </w:p>
        </w:tc>
        <w:tc>
          <w:tcPr>
            <w:tcW w:w="6277" w:type="dxa"/>
            <w:tcBorders>
              <w:right w:val="single" w:sz="4" w:space="0" w:color="auto"/>
            </w:tcBorders>
          </w:tcPr>
          <w:p w14:paraId="0EFC43E6" w14:textId="360F23DC"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Consumers, their family, friends, </w:t>
            </w:r>
            <w:proofErr w:type="gramStart"/>
            <w:r w:rsidRPr="00184D80">
              <w:rPr>
                <w:rFonts w:ascii="Arial" w:hAnsi="Arial" w:cs="Arial"/>
              </w:rPr>
              <w:t>carers</w:t>
            </w:r>
            <w:proofErr w:type="gramEnd"/>
            <w:r w:rsidRPr="00184D80">
              <w:rPr>
                <w:rFonts w:ascii="Arial" w:hAnsi="Arial" w:cs="Arial"/>
              </w:rPr>
              <w:t xml:space="preserve"> and others are encouraged and supported to provide feedback and make complaints.</w:t>
            </w:r>
          </w:p>
        </w:tc>
        <w:tc>
          <w:tcPr>
            <w:tcW w:w="2127" w:type="dxa"/>
            <w:tcBorders>
              <w:left w:val="single" w:sz="4" w:space="0" w:color="auto"/>
            </w:tcBorders>
          </w:tcPr>
          <w:p w14:paraId="7EC580C1" w14:textId="413C87E2" w:rsidR="00532C52"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A5A52AAB9F5440284F031D0DFECFE79"/>
                </w:placeholder>
                <w:dropDownList>
                  <w:listItem w:displayText="choose a rating" w:value="choose a rating"/>
                  <w:listItem w:displayText="Compliant" w:value="Compliant"/>
                  <w:listItem w:displayText="Non-compliant" w:value="Non-compliant"/>
                </w:dropDownList>
              </w:sdtPr>
              <w:sdtEndPr/>
              <w:sdtContent>
                <w:r w:rsidR="00E04684">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197FABB8"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6(3)(b)</w:t>
            </w:r>
          </w:p>
        </w:tc>
        <w:tc>
          <w:tcPr>
            <w:tcW w:w="6277" w:type="dxa"/>
            <w:tcBorders>
              <w:right w:val="single" w:sz="4" w:space="0" w:color="auto"/>
            </w:tcBorders>
          </w:tcPr>
          <w:p w14:paraId="09328518" w14:textId="28E66D50"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Consumers are made aware of and have access to advocates, language services and other methods for raising and resolving complaints.</w:t>
            </w:r>
          </w:p>
        </w:tc>
        <w:tc>
          <w:tcPr>
            <w:tcW w:w="2127" w:type="dxa"/>
            <w:tcBorders>
              <w:left w:val="single" w:sz="4" w:space="0" w:color="auto"/>
            </w:tcBorders>
          </w:tcPr>
          <w:p w14:paraId="72289241" w14:textId="1C075D81" w:rsidR="00532C52" w:rsidRPr="00184D80" w:rsidRDefault="00590FC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61C1A1549F8417BA2178FC2C1B5BEBD"/>
                </w:placeholder>
                <w:dropDownList>
                  <w:listItem w:displayText="choose a rating" w:value="choose a rating"/>
                  <w:listItem w:displayText="Compliant" w:value="Compliant"/>
                  <w:listItem w:displayText="Non-compliant" w:value="Non-compliant"/>
                </w:dropDownList>
              </w:sdtPr>
              <w:sdtEndPr/>
              <w:sdtContent>
                <w:r w:rsidR="00E04684">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5240EEA5"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6(3)(c)</w:t>
            </w:r>
          </w:p>
        </w:tc>
        <w:tc>
          <w:tcPr>
            <w:tcW w:w="6277" w:type="dxa"/>
            <w:tcBorders>
              <w:right w:val="single" w:sz="4" w:space="0" w:color="auto"/>
            </w:tcBorders>
          </w:tcPr>
          <w:p w14:paraId="51EB7F18" w14:textId="7CE7D53A"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Appropriate action is taken in response to complaints and an open disclosure process is used when things go wrong.</w:t>
            </w:r>
          </w:p>
        </w:tc>
        <w:tc>
          <w:tcPr>
            <w:tcW w:w="2127" w:type="dxa"/>
            <w:tcBorders>
              <w:left w:val="single" w:sz="4" w:space="0" w:color="auto"/>
            </w:tcBorders>
          </w:tcPr>
          <w:p w14:paraId="52779FF9" w14:textId="62509160" w:rsidR="00532C52"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8345298B9D74CADA86C7ADC134EF962"/>
                </w:placeholder>
                <w:dropDownList>
                  <w:listItem w:displayText="choose a rating" w:value="choose a rating"/>
                  <w:listItem w:displayText="Compliant" w:value="Compliant"/>
                  <w:listItem w:displayText="Non-compliant" w:value="Non-compliant"/>
                </w:dropDownList>
              </w:sdtPr>
              <w:sdtEndPr/>
              <w:sdtContent>
                <w:r w:rsidR="00E04684">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0BD6E1BD" w14:textId="77777777" w:rsidTr="00BD7C2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6(3)(d)</w:t>
            </w:r>
          </w:p>
        </w:tc>
        <w:tc>
          <w:tcPr>
            <w:tcW w:w="6277" w:type="dxa"/>
            <w:tcBorders>
              <w:right w:val="single" w:sz="4" w:space="0" w:color="auto"/>
            </w:tcBorders>
          </w:tcPr>
          <w:p w14:paraId="20100BF5" w14:textId="7853E4F5"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Feedback and complaints are reviewed and used to improve the quality of care and services.</w:t>
            </w:r>
          </w:p>
        </w:tc>
        <w:tc>
          <w:tcPr>
            <w:tcW w:w="2127" w:type="dxa"/>
            <w:tcBorders>
              <w:left w:val="single" w:sz="4" w:space="0" w:color="auto"/>
            </w:tcBorders>
          </w:tcPr>
          <w:p w14:paraId="22A76B94" w14:textId="580FD1C6" w:rsidR="00532C52" w:rsidRPr="00184D80" w:rsidRDefault="00590FC6"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9BBF97B26844B0A9D18D5C8695C3BA3"/>
                </w:placeholder>
                <w:dropDownList>
                  <w:listItem w:displayText="choose a rating" w:value="choose a rating"/>
                  <w:listItem w:displayText="Compliant" w:value="Compliant"/>
                  <w:listItem w:displayText="Non-compliant" w:value="Non-compliant"/>
                </w:dropDownList>
              </w:sdtPr>
              <w:sdtEndPr/>
              <w:sdtContent>
                <w:r w:rsidR="00DC56E6" w:rsidRPr="00654CE0">
                  <w:rPr>
                    <w:rFonts w:ascii="Arial" w:hAnsi="Arial" w:cs="Arial"/>
                    <w:color w:val="auto"/>
                  </w:rPr>
                  <w:t>Non-compliant</w:t>
                </w:r>
              </w:sdtContent>
            </w:sdt>
            <w:r w:rsidR="00640D2A" w:rsidRPr="00184D80" w:rsidDel="00640D2A">
              <w:rPr>
                <w:rFonts w:ascii="Arial" w:hAnsi="Arial" w:cs="Arial"/>
                <w:color w:val="0000FF"/>
              </w:rPr>
              <w:t xml:space="preserve"> </w:t>
            </w:r>
          </w:p>
        </w:tc>
      </w:tr>
    </w:tbl>
    <w:p w14:paraId="4D9EC263" w14:textId="37E4FFE1" w:rsidR="00E206F2" w:rsidRDefault="00E206F2" w:rsidP="00173B92">
      <w:pPr>
        <w:pStyle w:val="Heading2"/>
        <w:spacing w:before="120" w:after="120" w:line="22" w:lineRule="atLeast"/>
        <w:rPr>
          <w:rFonts w:ascii="Arial" w:hAnsi="Arial" w:cs="Arial"/>
        </w:rPr>
      </w:pPr>
      <w:r w:rsidRPr="00184D80">
        <w:rPr>
          <w:rFonts w:ascii="Arial" w:hAnsi="Arial" w:cs="Arial"/>
        </w:rPr>
        <w:t>Findings</w:t>
      </w:r>
    </w:p>
    <w:p w14:paraId="67391F98" w14:textId="6E673CF2" w:rsidR="0012276F" w:rsidRDefault="0031001C" w:rsidP="00BD7C23">
      <w:pPr>
        <w:rPr>
          <w:rFonts w:ascii="Arial" w:hAnsi="Arial" w:cs="Arial"/>
        </w:rPr>
      </w:pPr>
      <w:r w:rsidRPr="00107DBB">
        <w:rPr>
          <w:rFonts w:ascii="Arial" w:hAnsi="Arial" w:cs="Arial"/>
        </w:rPr>
        <w:t xml:space="preserve">I find this Standard </w:t>
      </w:r>
      <w:r w:rsidR="008F650B">
        <w:rPr>
          <w:rFonts w:ascii="Arial" w:hAnsi="Arial" w:cs="Arial"/>
        </w:rPr>
        <w:t>non</w:t>
      </w:r>
      <w:r w:rsidR="00DC56E6">
        <w:rPr>
          <w:rFonts w:ascii="Arial" w:hAnsi="Arial" w:cs="Arial"/>
        </w:rPr>
        <w:t>-</w:t>
      </w:r>
      <w:r w:rsidRPr="00107DBB">
        <w:rPr>
          <w:rFonts w:ascii="Arial" w:hAnsi="Arial" w:cs="Arial"/>
        </w:rPr>
        <w:t xml:space="preserve">compliant as </w:t>
      </w:r>
      <w:r w:rsidR="00DC56E6">
        <w:rPr>
          <w:rFonts w:ascii="Arial" w:hAnsi="Arial" w:cs="Arial"/>
        </w:rPr>
        <w:t>one</w:t>
      </w:r>
      <w:r w:rsidRPr="00107DBB">
        <w:rPr>
          <w:rFonts w:ascii="Arial" w:hAnsi="Arial" w:cs="Arial"/>
        </w:rPr>
        <w:t xml:space="preserve"> of the </w:t>
      </w:r>
      <w:r>
        <w:rPr>
          <w:rFonts w:ascii="Arial" w:hAnsi="Arial" w:cs="Arial"/>
        </w:rPr>
        <w:t>four</w:t>
      </w:r>
      <w:r w:rsidRPr="00107DBB">
        <w:rPr>
          <w:rFonts w:ascii="Arial" w:hAnsi="Arial" w:cs="Arial"/>
        </w:rPr>
        <w:t xml:space="preserve"> requirements </w:t>
      </w:r>
      <w:r w:rsidR="00DC56E6">
        <w:rPr>
          <w:rFonts w:ascii="Arial" w:hAnsi="Arial" w:cs="Arial"/>
        </w:rPr>
        <w:t>is non-</w:t>
      </w:r>
      <w:r w:rsidRPr="00107DBB">
        <w:rPr>
          <w:rFonts w:ascii="Arial" w:hAnsi="Arial" w:cs="Arial"/>
        </w:rPr>
        <w:t>compliant.</w:t>
      </w:r>
    </w:p>
    <w:p w14:paraId="5995FA6F" w14:textId="61B90009" w:rsidR="000F0431" w:rsidRDefault="000F0431" w:rsidP="00BD7C23">
      <w:pPr>
        <w:rPr>
          <w:rFonts w:ascii="Arial" w:hAnsi="Arial" w:cs="Arial"/>
        </w:rPr>
      </w:pPr>
      <w:r w:rsidRPr="00654CE0">
        <w:rPr>
          <w:rFonts w:ascii="Arial" w:hAnsi="Arial" w:cs="Arial"/>
        </w:rPr>
        <w:t xml:space="preserve">The </w:t>
      </w:r>
      <w:r w:rsidR="00547E8B">
        <w:rPr>
          <w:rFonts w:ascii="Arial" w:hAnsi="Arial" w:cs="Arial"/>
        </w:rPr>
        <w:t>Approved Provider</w:t>
      </w:r>
      <w:r w:rsidRPr="00654CE0">
        <w:rPr>
          <w:rFonts w:ascii="Arial" w:hAnsi="Arial" w:cs="Arial"/>
        </w:rPr>
        <w:t xml:space="preserve"> was able to demonstrate consumers/representatives are supported to provide feedback and make complaints. Consumers/representatives reported they are encouraged to provide feedback or make complaints and could describe the various methods available for them to do so including speaking to staff or management directly, during consumer/representative meetings or </w:t>
      </w:r>
      <w:proofErr w:type="gramStart"/>
      <w:r w:rsidRPr="00654CE0">
        <w:rPr>
          <w:rFonts w:ascii="Arial" w:hAnsi="Arial" w:cs="Arial"/>
        </w:rPr>
        <w:t>through the use of</w:t>
      </w:r>
      <w:proofErr w:type="gramEnd"/>
      <w:r w:rsidRPr="00654CE0">
        <w:rPr>
          <w:rFonts w:ascii="Arial" w:hAnsi="Arial" w:cs="Arial"/>
        </w:rPr>
        <w:t xml:space="preserve"> feedback forms.</w:t>
      </w:r>
    </w:p>
    <w:p w14:paraId="1143397B" w14:textId="56C4E0AF" w:rsidR="00EC5070" w:rsidRDefault="0016275F" w:rsidP="00BD7C23">
      <w:pPr>
        <w:rPr>
          <w:rFonts w:ascii="Arial" w:hAnsi="Arial" w:cs="Arial"/>
        </w:rPr>
      </w:pPr>
      <w:r w:rsidRPr="00654CE0">
        <w:rPr>
          <w:rFonts w:ascii="Arial" w:hAnsi="Arial" w:cs="Arial"/>
        </w:rPr>
        <w:t xml:space="preserve">Management and registered staff described how the service promotes advocate and language services within the admission handbook which lists the organisation head office, the </w:t>
      </w:r>
      <w:r>
        <w:rPr>
          <w:rFonts w:ascii="Arial" w:hAnsi="Arial" w:cs="Arial"/>
        </w:rPr>
        <w:t xml:space="preserve">Aged Care Quality and Safety </w:t>
      </w:r>
      <w:r w:rsidRPr="00654CE0">
        <w:rPr>
          <w:rFonts w:ascii="Arial" w:hAnsi="Arial" w:cs="Arial"/>
        </w:rPr>
        <w:t xml:space="preserve">Commission, advocacy services, Aged and disability advocate services Australia and the </w:t>
      </w:r>
      <w:proofErr w:type="gramStart"/>
      <w:r w:rsidRPr="00654CE0">
        <w:rPr>
          <w:rFonts w:ascii="Arial" w:hAnsi="Arial" w:cs="Arial"/>
        </w:rPr>
        <w:t>Older</w:t>
      </w:r>
      <w:proofErr w:type="gramEnd"/>
      <w:r w:rsidRPr="00654CE0">
        <w:rPr>
          <w:rFonts w:ascii="Arial" w:hAnsi="Arial" w:cs="Arial"/>
        </w:rPr>
        <w:t xml:space="preserve"> persons advocacy network and will engage </w:t>
      </w:r>
      <w:r>
        <w:rPr>
          <w:rFonts w:ascii="Arial" w:hAnsi="Arial" w:cs="Arial"/>
        </w:rPr>
        <w:t xml:space="preserve">these services </w:t>
      </w:r>
      <w:r w:rsidRPr="00654CE0">
        <w:rPr>
          <w:rFonts w:ascii="Arial" w:hAnsi="Arial" w:cs="Arial"/>
        </w:rPr>
        <w:t>if a consumer/representative requests, or is noted to require, additional assistance.</w:t>
      </w:r>
    </w:p>
    <w:p w14:paraId="59EC8E89" w14:textId="54988E66" w:rsidR="00381582" w:rsidRDefault="00381582" w:rsidP="00BD7C23">
      <w:pPr>
        <w:rPr>
          <w:rFonts w:ascii="Arial" w:hAnsi="Arial" w:cs="Arial"/>
        </w:rPr>
      </w:pPr>
      <w:r w:rsidRPr="00654CE0">
        <w:rPr>
          <w:rFonts w:ascii="Arial" w:hAnsi="Arial" w:cs="Arial"/>
        </w:rPr>
        <w:t xml:space="preserve">The Assessment Team </w:t>
      </w:r>
      <w:proofErr w:type="gramStart"/>
      <w:r w:rsidRPr="00654CE0">
        <w:rPr>
          <w:rFonts w:ascii="Arial" w:hAnsi="Arial" w:cs="Arial"/>
        </w:rPr>
        <w:t>recommended</w:t>
      </w:r>
      <w:proofErr w:type="gramEnd"/>
      <w:r w:rsidRPr="00654CE0">
        <w:rPr>
          <w:rFonts w:ascii="Arial" w:hAnsi="Arial" w:cs="Arial"/>
        </w:rPr>
        <w:t xml:space="preserve"> Requirement 6(3)(d) was not met and provided information that the Approved </w:t>
      </w:r>
      <w:r w:rsidR="00100A9A" w:rsidRPr="00100A9A">
        <w:rPr>
          <w:rFonts w:ascii="Arial" w:hAnsi="Arial" w:cs="Arial"/>
        </w:rPr>
        <w:t>Provider</w:t>
      </w:r>
      <w:r w:rsidRPr="00654CE0">
        <w:rPr>
          <w:rFonts w:ascii="Arial" w:hAnsi="Arial" w:cs="Arial"/>
        </w:rPr>
        <w:t xml:space="preserve"> was unable to demonstrate that all feedback and complaints received from consumers/</w:t>
      </w:r>
      <w:r w:rsidR="00D54DC7" w:rsidRPr="00654CE0">
        <w:rPr>
          <w:rFonts w:ascii="Arial" w:hAnsi="Arial" w:cs="Arial"/>
        </w:rPr>
        <w:t>representatives is</w:t>
      </w:r>
      <w:r w:rsidRPr="00654CE0">
        <w:rPr>
          <w:rFonts w:ascii="Arial" w:hAnsi="Arial" w:cs="Arial"/>
        </w:rPr>
        <w:t xml:space="preserve"> used to improve the quality of care and services. A review of the complaints </w:t>
      </w:r>
      <w:proofErr w:type="gramStart"/>
      <w:r w:rsidRPr="00654CE0">
        <w:rPr>
          <w:rFonts w:ascii="Arial" w:hAnsi="Arial" w:cs="Arial"/>
        </w:rPr>
        <w:t>register</w:t>
      </w:r>
      <w:proofErr w:type="gramEnd"/>
      <w:r w:rsidRPr="00654CE0">
        <w:rPr>
          <w:rFonts w:ascii="Arial" w:hAnsi="Arial" w:cs="Arial"/>
        </w:rPr>
        <w:t xml:space="preserve"> and the service’s </w:t>
      </w:r>
      <w:r w:rsidR="004608E2">
        <w:rPr>
          <w:rFonts w:ascii="Arial" w:hAnsi="Arial" w:cs="Arial"/>
        </w:rPr>
        <w:t>p</w:t>
      </w:r>
      <w:r w:rsidRPr="00654CE0">
        <w:rPr>
          <w:rFonts w:ascii="Arial" w:hAnsi="Arial" w:cs="Arial"/>
        </w:rPr>
        <w:t xml:space="preserve">lan for </w:t>
      </w:r>
      <w:r w:rsidR="004608E2">
        <w:rPr>
          <w:rFonts w:ascii="Arial" w:hAnsi="Arial" w:cs="Arial"/>
        </w:rPr>
        <w:t>c</w:t>
      </w:r>
      <w:r w:rsidRPr="00654CE0">
        <w:rPr>
          <w:rFonts w:ascii="Arial" w:hAnsi="Arial" w:cs="Arial"/>
        </w:rPr>
        <w:t xml:space="preserve">ontinuous </w:t>
      </w:r>
      <w:r w:rsidR="004608E2">
        <w:rPr>
          <w:rFonts w:ascii="Arial" w:hAnsi="Arial" w:cs="Arial"/>
        </w:rPr>
        <w:t>i</w:t>
      </w:r>
      <w:r w:rsidRPr="00654CE0">
        <w:rPr>
          <w:rFonts w:ascii="Arial" w:hAnsi="Arial" w:cs="Arial"/>
        </w:rPr>
        <w:t xml:space="preserve">mprovement provided limited evidence of feedback and complaints being consistently recorded and used to improve the quality of care and services, and that feedback is provided to the organisation’s governing body, workforce or consumers/representatives. The complaints register had recorded a total of 3 complaints in the previous 12 months (at the time of the site audit) which had no corresponding entries in the service’s </w:t>
      </w:r>
      <w:r w:rsidR="00FA0BED">
        <w:rPr>
          <w:rFonts w:ascii="Arial" w:hAnsi="Arial" w:cs="Arial"/>
        </w:rPr>
        <w:t>p</w:t>
      </w:r>
      <w:r w:rsidR="00FA0BED" w:rsidRPr="00374569">
        <w:rPr>
          <w:rFonts w:ascii="Arial" w:hAnsi="Arial" w:cs="Arial"/>
        </w:rPr>
        <w:t xml:space="preserve">lan for </w:t>
      </w:r>
      <w:r w:rsidR="00FA0BED">
        <w:rPr>
          <w:rFonts w:ascii="Arial" w:hAnsi="Arial" w:cs="Arial"/>
        </w:rPr>
        <w:t>c</w:t>
      </w:r>
      <w:r w:rsidR="00FA0BED" w:rsidRPr="00374569">
        <w:rPr>
          <w:rFonts w:ascii="Arial" w:hAnsi="Arial" w:cs="Arial"/>
        </w:rPr>
        <w:t xml:space="preserve">ontinuous </w:t>
      </w:r>
      <w:r w:rsidR="00FA0BED">
        <w:rPr>
          <w:rFonts w:ascii="Arial" w:hAnsi="Arial" w:cs="Arial"/>
        </w:rPr>
        <w:t>i</w:t>
      </w:r>
      <w:r w:rsidR="00FA0BED" w:rsidRPr="00374569">
        <w:rPr>
          <w:rFonts w:ascii="Arial" w:hAnsi="Arial" w:cs="Arial"/>
        </w:rPr>
        <w:t>mprovement</w:t>
      </w:r>
      <w:r w:rsidRPr="00654CE0">
        <w:rPr>
          <w:rFonts w:ascii="Arial" w:hAnsi="Arial" w:cs="Arial"/>
        </w:rPr>
        <w:t>.</w:t>
      </w:r>
    </w:p>
    <w:p w14:paraId="043B435C" w14:textId="5A493EB6" w:rsidR="00C26F87" w:rsidRDefault="00C26F87" w:rsidP="00BD7C23">
      <w:pPr>
        <w:rPr>
          <w:rFonts w:ascii="Arial" w:hAnsi="Arial" w:cs="Arial"/>
        </w:rPr>
      </w:pPr>
      <w:r w:rsidRPr="00654CE0">
        <w:rPr>
          <w:rFonts w:ascii="Arial" w:hAnsi="Arial" w:cs="Arial"/>
        </w:rPr>
        <w:t>Whilst consumers/representatives and management described some examples of where feedback or complaints were reviewed by the service</w:t>
      </w:r>
      <w:r>
        <w:rPr>
          <w:rFonts w:ascii="Arial" w:hAnsi="Arial" w:cs="Arial"/>
        </w:rPr>
        <w:t xml:space="preserve">, </w:t>
      </w:r>
      <w:r w:rsidRPr="00654CE0">
        <w:rPr>
          <w:rFonts w:ascii="Arial" w:hAnsi="Arial" w:cs="Arial"/>
        </w:rPr>
        <w:t>the Assessment Team noted not all feedback and complaints documented were reviewed and not all feedback and complaints are recorded by the service to enable improvement in the consumers’ quality of care.</w:t>
      </w:r>
    </w:p>
    <w:p w14:paraId="78024A98" w14:textId="77777777" w:rsidR="004454FD" w:rsidRPr="00673119" w:rsidRDefault="00C26F87" w:rsidP="004454FD">
      <w:pPr>
        <w:rPr>
          <w:rFonts w:ascii="Arial" w:hAnsi="Arial" w:cs="Arial"/>
        </w:rPr>
      </w:pPr>
      <w:r>
        <w:rPr>
          <w:rFonts w:ascii="Arial" w:hAnsi="Arial" w:cs="Arial"/>
        </w:rPr>
        <w:t xml:space="preserve">The Approved Provider provided a response that included </w:t>
      </w:r>
      <w:r w:rsidR="001056F8">
        <w:rPr>
          <w:rFonts w:ascii="Arial" w:hAnsi="Arial" w:cs="Arial"/>
        </w:rPr>
        <w:t xml:space="preserve">clarifying information to the Assessment Team report as well as </w:t>
      </w:r>
      <w:r w:rsidR="00C031C2">
        <w:rPr>
          <w:rFonts w:ascii="Arial" w:hAnsi="Arial" w:cs="Arial"/>
        </w:rPr>
        <w:t xml:space="preserve">progress note extracts, </w:t>
      </w:r>
      <w:r w:rsidR="004F6D0B">
        <w:rPr>
          <w:rFonts w:ascii="Arial" w:hAnsi="Arial" w:cs="Arial"/>
        </w:rPr>
        <w:t>meeting minutes for a consumer meeting</w:t>
      </w:r>
      <w:r w:rsidR="004E60BF">
        <w:rPr>
          <w:rFonts w:ascii="Arial" w:hAnsi="Arial" w:cs="Arial"/>
        </w:rPr>
        <w:t>.</w:t>
      </w:r>
      <w:r w:rsidR="0038134C">
        <w:rPr>
          <w:rFonts w:ascii="Arial" w:hAnsi="Arial" w:cs="Arial"/>
        </w:rPr>
        <w:t xml:space="preserve"> The Approved Provider</w:t>
      </w:r>
      <w:r w:rsidR="00E91366">
        <w:rPr>
          <w:rFonts w:ascii="Arial" w:hAnsi="Arial" w:cs="Arial"/>
        </w:rPr>
        <w:t xml:space="preserve">s’ </w:t>
      </w:r>
      <w:r w:rsidR="00790295" w:rsidRPr="00654CE0">
        <w:rPr>
          <w:rFonts w:ascii="Arial" w:hAnsi="Arial" w:cs="Arial"/>
        </w:rPr>
        <w:t xml:space="preserve">Business Rule defines that if an issue is raised by a client or </w:t>
      </w:r>
      <w:r w:rsidR="00790295" w:rsidRPr="00654CE0">
        <w:rPr>
          <w:rFonts w:ascii="Arial" w:hAnsi="Arial" w:cs="Arial"/>
        </w:rPr>
        <w:lastRenderedPageBreak/>
        <w:t>their representative and it is immediately resolved, it does not constitute a complaint.</w:t>
      </w:r>
      <w:r w:rsidR="00E91366">
        <w:t xml:space="preserve"> </w:t>
      </w:r>
      <w:r w:rsidR="004454FD">
        <w:rPr>
          <w:rFonts w:ascii="Arial" w:hAnsi="Arial" w:cs="Arial"/>
        </w:rPr>
        <w:t xml:space="preserve">I also note the Approved Provider is undertaking a review of the complaints business rule.  </w:t>
      </w:r>
    </w:p>
    <w:p w14:paraId="420BAFCB" w14:textId="77777777" w:rsidR="007A13A3" w:rsidRDefault="007A13A3" w:rsidP="00BD7C23">
      <w:pPr>
        <w:rPr>
          <w:rFonts w:ascii="Arial" w:hAnsi="Arial" w:cs="Arial"/>
        </w:rPr>
      </w:pPr>
      <w:proofErr w:type="gramStart"/>
      <w:r>
        <w:rPr>
          <w:rFonts w:ascii="Arial" w:hAnsi="Arial" w:cs="Arial"/>
        </w:rPr>
        <w:t>In regard to</w:t>
      </w:r>
      <w:proofErr w:type="gramEnd"/>
      <w:r w:rsidR="0041511B">
        <w:rPr>
          <w:rFonts w:ascii="Arial" w:hAnsi="Arial" w:cs="Arial"/>
        </w:rPr>
        <w:t xml:space="preserve"> named consumers and identified issues I note the following</w:t>
      </w:r>
      <w:r>
        <w:rPr>
          <w:rFonts w:ascii="Arial" w:hAnsi="Arial" w:cs="Arial"/>
        </w:rPr>
        <w:t>:</w:t>
      </w:r>
    </w:p>
    <w:p w14:paraId="586DD89B" w14:textId="000C3E89" w:rsidR="0041511B" w:rsidRDefault="0041511B" w:rsidP="007A13A3">
      <w:pPr>
        <w:pStyle w:val="ListParagraph"/>
        <w:numPr>
          <w:ilvl w:val="0"/>
          <w:numId w:val="40"/>
        </w:numPr>
        <w:rPr>
          <w:rFonts w:ascii="Arial" w:hAnsi="Arial" w:cs="Arial"/>
        </w:rPr>
      </w:pPr>
      <w:r w:rsidRPr="00654CE0">
        <w:rPr>
          <w:rFonts w:ascii="Arial" w:hAnsi="Arial" w:cs="Arial"/>
        </w:rPr>
        <w:t xml:space="preserve">The Approved Provider </w:t>
      </w:r>
      <w:r w:rsidR="007A13A3" w:rsidRPr="00654CE0">
        <w:rPr>
          <w:rFonts w:ascii="Arial" w:hAnsi="Arial" w:cs="Arial"/>
        </w:rPr>
        <w:t xml:space="preserve">believes the issue with chalk board has been resolved. </w:t>
      </w:r>
    </w:p>
    <w:p w14:paraId="70C7C91C" w14:textId="6D308233" w:rsidR="007A13A3" w:rsidRDefault="009D1EA6" w:rsidP="007A13A3">
      <w:pPr>
        <w:pStyle w:val="ListParagraph"/>
        <w:numPr>
          <w:ilvl w:val="0"/>
          <w:numId w:val="40"/>
        </w:numPr>
        <w:rPr>
          <w:rFonts w:ascii="Arial" w:hAnsi="Arial" w:cs="Arial"/>
        </w:rPr>
      </w:pPr>
      <w:proofErr w:type="gramStart"/>
      <w:r>
        <w:rPr>
          <w:rFonts w:ascii="Arial" w:hAnsi="Arial" w:cs="Arial"/>
        </w:rPr>
        <w:t>In regard to</w:t>
      </w:r>
      <w:proofErr w:type="gramEnd"/>
      <w:r>
        <w:rPr>
          <w:rFonts w:ascii="Arial" w:hAnsi="Arial" w:cs="Arial"/>
        </w:rPr>
        <w:t xml:space="preserve"> the named consumer and issues over food, I accept this has been a </w:t>
      </w:r>
      <w:r w:rsidR="003346EC">
        <w:rPr>
          <w:rFonts w:ascii="Arial" w:hAnsi="Arial" w:cs="Arial"/>
        </w:rPr>
        <w:t>long-standing</w:t>
      </w:r>
      <w:r w:rsidR="00816F9A">
        <w:rPr>
          <w:rFonts w:ascii="Arial" w:hAnsi="Arial" w:cs="Arial"/>
        </w:rPr>
        <w:t xml:space="preserve"> matter with the consumer, however I also note that the lack of satisfaction with resolution to the issue</w:t>
      </w:r>
      <w:r w:rsidR="00AB61B2">
        <w:rPr>
          <w:rFonts w:ascii="Arial" w:hAnsi="Arial" w:cs="Arial"/>
        </w:rPr>
        <w:t xml:space="preserve">. I also note the Approved Provider is working with the meat supplier to improve the quality of meat provided. </w:t>
      </w:r>
      <w:proofErr w:type="gramStart"/>
      <w:r w:rsidR="001C44F1">
        <w:rPr>
          <w:rFonts w:ascii="Arial" w:hAnsi="Arial" w:cs="Arial"/>
        </w:rPr>
        <w:t>However</w:t>
      </w:r>
      <w:proofErr w:type="gramEnd"/>
      <w:r w:rsidR="001C44F1">
        <w:rPr>
          <w:rFonts w:ascii="Arial" w:hAnsi="Arial" w:cs="Arial"/>
        </w:rPr>
        <w:t xml:space="preserve"> I also note the consumer advised this has been raised numerous times as an issue and </w:t>
      </w:r>
      <w:r w:rsidR="003F4AF7">
        <w:rPr>
          <w:rFonts w:ascii="Arial" w:hAnsi="Arial" w:cs="Arial"/>
        </w:rPr>
        <w:t xml:space="preserve">this matter is not recorded in the complaints system or the consumer progress notes. </w:t>
      </w:r>
      <w:r w:rsidR="003C68EC">
        <w:rPr>
          <w:rFonts w:ascii="Arial" w:hAnsi="Arial" w:cs="Arial"/>
        </w:rPr>
        <w:t xml:space="preserve">Staff interviewed </w:t>
      </w:r>
      <w:r w:rsidR="00EA080A">
        <w:rPr>
          <w:rFonts w:ascii="Arial" w:hAnsi="Arial" w:cs="Arial"/>
        </w:rPr>
        <w:t>identified they do not always document feedback and complaints from consumer</w:t>
      </w:r>
      <w:r w:rsidR="00BE0898">
        <w:rPr>
          <w:rFonts w:ascii="Arial" w:hAnsi="Arial" w:cs="Arial"/>
        </w:rPr>
        <w:t xml:space="preserve">s, rather they try and resolve the matter at the time. </w:t>
      </w:r>
      <w:r w:rsidR="00185F6A">
        <w:rPr>
          <w:rFonts w:ascii="Arial" w:hAnsi="Arial" w:cs="Arial"/>
        </w:rPr>
        <w:t>K</w:t>
      </w:r>
      <w:r w:rsidR="00EA080A">
        <w:rPr>
          <w:rFonts w:ascii="Arial" w:hAnsi="Arial" w:cs="Arial"/>
        </w:rPr>
        <w:t xml:space="preserve">itchen staff were noted to </w:t>
      </w:r>
      <w:r w:rsidR="00185F6A">
        <w:rPr>
          <w:rFonts w:ascii="Arial" w:hAnsi="Arial" w:cs="Arial"/>
        </w:rPr>
        <w:t xml:space="preserve">have provided information they had previously dealt with the consumers food concerns, </w:t>
      </w:r>
      <w:proofErr w:type="gramStart"/>
      <w:r w:rsidR="00185F6A">
        <w:rPr>
          <w:rFonts w:ascii="Arial" w:hAnsi="Arial" w:cs="Arial"/>
        </w:rPr>
        <w:t>however</w:t>
      </w:r>
      <w:proofErr w:type="gramEnd"/>
      <w:r w:rsidR="00185F6A">
        <w:rPr>
          <w:rFonts w:ascii="Arial" w:hAnsi="Arial" w:cs="Arial"/>
        </w:rPr>
        <w:t xml:space="preserve"> were not aware of current complaints from this consumer. </w:t>
      </w:r>
    </w:p>
    <w:p w14:paraId="2D8E535F" w14:textId="1A9E94A5" w:rsidR="00BE0898" w:rsidRDefault="003346EC" w:rsidP="007A13A3">
      <w:pPr>
        <w:pStyle w:val="ListParagraph"/>
        <w:numPr>
          <w:ilvl w:val="0"/>
          <w:numId w:val="40"/>
        </w:numPr>
        <w:rPr>
          <w:rFonts w:ascii="Arial" w:hAnsi="Arial" w:cs="Arial"/>
        </w:rPr>
      </w:pPr>
      <w:proofErr w:type="gramStart"/>
      <w:r>
        <w:rPr>
          <w:rFonts w:ascii="Arial" w:hAnsi="Arial" w:cs="Arial"/>
        </w:rPr>
        <w:t>In regard to</w:t>
      </w:r>
      <w:proofErr w:type="gramEnd"/>
      <w:r w:rsidR="00BE0898">
        <w:rPr>
          <w:rFonts w:ascii="Arial" w:hAnsi="Arial" w:cs="Arial"/>
        </w:rPr>
        <w:t xml:space="preserve"> a representatives concerns around the care provided to their consumer. </w:t>
      </w:r>
      <w:r w:rsidR="002D622C">
        <w:rPr>
          <w:rFonts w:ascii="Arial" w:hAnsi="Arial" w:cs="Arial"/>
        </w:rPr>
        <w:t xml:space="preserve">I note the Approved Provider has </w:t>
      </w:r>
      <w:r w:rsidR="00D956D3">
        <w:rPr>
          <w:rFonts w:ascii="Arial" w:hAnsi="Arial" w:cs="Arial"/>
        </w:rPr>
        <w:t xml:space="preserve">been </w:t>
      </w:r>
      <w:r w:rsidR="002D622C">
        <w:rPr>
          <w:rFonts w:ascii="Arial" w:hAnsi="Arial" w:cs="Arial"/>
        </w:rPr>
        <w:t>work</w:t>
      </w:r>
      <w:r w:rsidR="00D956D3">
        <w:rPr>
          <w:rFonts w:ascii="Arial" w:hAnsi="Arial" w:cs="Arial"/>
        </w:rPr>
        <w:t xml:space="preserve">ing </w:t>
      </w:r>
      <w:r w:rsidR="002D622C">
        <w:rPr>
          <w:rFonts w:ascii="Arial" w:hAnsi="Arial" w:cs="Arial"/>
        </w:rPr>
        <w:t>with the consumer to ensure consistent involvement in the care</w:t>
      </w:r>
      <w:r w:rsidR="00D956D3">
        <w:rPr>
          <w:rFonts w:ascii="Arial" w:hAnsi="Arial" w:cs="Arial"/>
        </w:rPr>
        <w:t xml:space="preserve"> planning</w:t>
      </w:r>
      <w:r w:rsidR="002D622C">
        <w:rPr>
          <w:rFonts w:ascii="Arial" w:hAnsi="Arial" w:cs="Arial"/>
        </w:rPr>
        <w:t xml:space="preserve"> </w:t>
      </w:r>
      <w:r w:rsidR="00D956D3">
        <w:rPr>
          <w:rFonts w:ascii="Arial" w:hAnsi="Arial" w:cs="Arial"/>
        </w:rPr>
        <w:t xml:space="preserve">for </w:t>
      </w:r>
      <w:r w:rsidR="002D622C">
        <w:rPr>
          <w:rFonts w:ascii="Arial" w:hAnsi="Arial" w:cs="Arial"/>
        </w:rPr>
        <w:t xml:space="preserve">their consumer and </w:t>
      </w:r>
      <w:r w:rsidR="00D956D3">
        <w:rPr>
          <w:rFonts w:ascii="Arial" w:hAnsi="Arial" w:cs="Arial"/>
        </w:rPr>
        <w:t xml:space="preserve">are endeavouring to </w:t>
      </w:r>
      <w:r w:rsidR="00C42BA2">
        <w:rPr>
          <w:rFonts w:ascii="Arial" w:hAnsi="Arial" w:cs="Arial"/>
        </w:rPr>
        <w:t xml:space="preserve">keep the representative informed of changes to care and services. </w:t>
      </w:r>
      <w:r w:rsidR="00700D27">
        <w:rPr>
          <w:rFonts w:ascii="Arial" w:hAnsi="Arial" w:cs="Arial"/>
        </w:rPr>
        <w:t xml:space="preserve">I also note the ongoing nature of this complaint, and that is has not been recorded in the complaints system. </w:t>
      </w:r>
    </w:p>
    <w:p w14:paraId="3447BF9C" w14:textId="3272DF56" w:rsidR="00C42BA2" w:rsidRDefault="003346EC" w:rsidP="007A13A3">
      <w:pPr>
        <w:pStyle w:val="ListParagraph"/>
        <w:numPr>
          <w:ilvl w:val="0"/>
          <w:numId w:val="40"/>
        </w:numPr>
        <w:rPr>
          <w:rFonts w:ascii="Arial" w:hAnsi="Arial" w:cs="Arial"/>
        </w:rPr>
      </w:pPr>
      <w:proofErr w:type="gramStart"/>
      <w:r>
        <w:rPr>
          <w:rFonts w:ascii="Arial" w:hAnsi="Arial" w:cs="Arial"/>
        </w:rPr>
        <w:t>In regard to</w:t>
      </w:r>
      <w:proofErr w:type="gramEnd"/>
      <w:r w:rsidR="00700D27">
        <w:rPr>
          <w:rFonts w:ascii="Arial" w:hAnsi="Arial" w:cs="Arial"/>
        </w:rPr>
        <w:t xml:space="preserve"> a consumer and feedback about food</w:t>
      </w:r>
      <w:r w:rsidR="005D5743">
        <w:rPr>
          <w:rFonts w:ascii="Arial" w:hAnsi="Arial" w:cs="Arial"/>
        </w:rPr>
        <w:t xml:space="preserve">, I note this was recorded in progress notes and not included in the complaints system. I note the consumer is now deceased and no further resolution to the complaint is required. </w:t>
      </w:r>
    </w:p>
    <w:p w14:paraId="11037313" w14:textId="5F555922" w:rsidR="009A4C9A" w:rsidRDefault="005D5743" w:rsidP="005D5743">
      <w:pPr>
        <w:rPr>
          <w:rFonts w:ascii="Arial" w:hAnsi="Arial" w:cs="Arial"/>
        </w:rPr>
      </w:pPr>
      <w:r>
        <w:rPr>
          <w:rFonts w:ascii="Arial" w:hAnsi="Arial" w:cs="Arial"/>
        </w:rPr>
        <w:t xml:space="preserve">I have </w:t>
      </w:r>
      <w:r w:rsidR="00E91366">
        <w:rPr>
          <w:rFonts w:ascii="Arial" w:hAnsi="Arial" w:cs="Arial"/>
        </w:rPr>
        <w:t>considered</w:t>
      </w:r>
      <w:r>
        <w:rPr>
          <w:rFonts w:ascii="Arial" w:hAnsi="Arial" w:cs="Arial"/>
        </w:rPr>
        <w:t xml:space="preserve"> the Assessment Team</w:t>
      </w:r>
      <w:r w:rsidR="00E91366">
        <w:rPr>
          <w:rFonts w:ascii="Arial" w:hAnsi="Arial" w:cs="Arial"/>
        </w:rPr>
        <w:t xml:space="preserve"> report and the Approved Provider response</w:t>
      </w:r>
      <w:r w:rsidR="009A294A">
        <w:rPr>
          <w:rFonts w:ascii="Arial" w:hAnsi="Arial" w:cs="Arial"/>
        </w:rPr>
        <w:t xml:space="preserve">. I am not satisfied that the Approved Provider has been able to demonstrate compliance with this requirement. </w:t>
      </w:r>
      <w:r w:rsidR="00D3286D">
        <w:rPr>
          <w:rFonts w:ascii="Arial" w:hAnsi="Arial" w:cs="Arial"/>
        </w:rPr>
        <w:t>Whilst I not</w:t>
      </w:r>
      <w:r w:rsidR="00A92E3E">
        <w:rPr>
          <w:rFonts w:ascii="Arial" w:hAnsi="Arial" w:cs="Arial"/>
        </w:rPr>
        <w:t>e</w:t>
      </w:r>
      <w:r w:rsidR="00D3286D">
        <w:rPr>
          <w:rFonts w:ascii="Arial" w:hAnsi="Arial" w:cs="Arial"/>
        </w:rPr>
        <w:t xml:space="preserve"> the business rule is that if complaints/feedback </w:t>
      </w:r>
      <w:r w:rsidR="00A628EE">
        <w:rPr>
          <w:rFonts w:ascii="Arial" w:hAnsi="Arial" w:cs="Arial"/>
        </w:rPr>
        <w:t>are</w:t>
      </w:r>
      <w:r w:rsidR="00D3286D">
        <w:rPr>
          <w:rFonts w:ascii="Arial" w:hAnsi="Arial" w:cs="Arial"/>
        </w:rPr>
        <w:t xml:space="preserve"> resolved immediately then the matter is not entered into the complaints system</w:t>
      </w:r>
      <w:r w:rsidR="00A92E3E">
        <w:rPr>
          <w:rFonts w:ascii="Arial" w:hAnsi="Arial" w:cs="Arial"/>
        </w:rPr>
        <w:t xml:space="preserve">, I also note the ongoing consumer dissatisfaction with actions taken to resolve complaints/feedback. </w:t>
      </w:r>
      <w:r w:rsidR="008E3A64">
        <w:rPr>
          <w:rFonts w:ascii="Arial" w:hAnsi="Arial" w:cs="Arial"/>
        </w:rPr>
        <w:t xml:space="preserve"> I find feedback from consumers is not consistently recorded </w:t>
      </w:r>
      <w:r w:rsidR="000608C2">
        <w:rPr>
          <w:rFonts w:ascii="Arial" w:hAnsi="Arial" w:cs="Arial"/>
        </w:rPr>
        <w:t xml:space="preserve">and </w:t>
      </w:r>
      <w:r w:rsidR="00834AA0">
        <w:rPr>
          <w:rFonts w:ascii="Arial" w:hAnsi="Arial" w:cs="Arial"/>
        </w:rPr>
        <w:t xml:space="preserve">as </w:t>
      </w:r>
      <w:proofErr w:type="gramStart"/>
      <w:r w:rsidR="00834AA0">
        <w:rPr>
          <w:rFonts w:ascii="Arial" w:hAnsi="Arial" w:cs="Arial"/>
        </w:rPr>
        <w:t>such, when</w:t>
      </w:r>
      <w:proofErr w:type="gramEnd"/>
      <w:r w:rsidR="00834AA0">
        <w:rPr>
          <w:rFonts w:ascii="Arial" w:hAnsi="Arial" w:cs="Arial"/>
        </w:rPr>
        <w:t xml:space="preserve"> a consumer is not satisfied with the outcome </w:t>
      </w:r>
      <w:r w:rsidR="00160267">
        <w:rPr>
          <w:rFonts w:ascii="Arial" w:hAnsi="Arial" w:cs="Arial"/>
        </w:rPr>
        <w:t>there does not appear a way to escalate this feedback into the complaints system for ongoing resol</w:t>
      </w:r>
      <w:r w:rsidR="009A4C9A">
        <w:rPr>
          <w:rFonts w:ascii="Arial" w:hAnsi="Arial" w:cs="Arial"/>
        </w:rPr>
        <w:t>ution</w:t>
      </w:r>
      <w:r w:rsidR="00B90710">
        <w:rPr>
          <w:rFonts w:ascii="Arial" w:hAnsi="Arial" w:cs="Arial"/>
        </w:rPr>
        <w:t xml:space="preserve"> or trending</w:t>
      </w:r>
      <w:r w:rsidR="00BE7C40">
        <w:rPr>
          <w:rFonts w:ascii="Arial" w:hAnsi="Arial" w:cs="Arial"/>
        </w:rPr>
        <w:t xml:space="preserve"> or review</w:t>
      </w:r>
      <w:r w:rsidR="00B90710">
        <w:rPr>
          <w:rFonts w:ascii="Arial" w:hAnsi="Arial" w:cs="Arial"/>
        </w:rPr>
        <w:t xml:space="preserve"> of verbal feedback from consumers. </w:t>
      </w:r>
    </w:p>
    <w:p w14:paraId="56E7D450" w14:textId="5B4A22BE" w:rsidR="00A26C65" w:rsidRDefault="00A26C65" w:rsidP="005D5743">
      <w:pPr>
        <w:rPr>
          <w:rFonts w:ascii="Arial" w:hAnsi="Arial" w:cs="Arial"/>
        </w:rPr>
      </w:pPr>
      <w:r>
        <w:rPr>
          <w:rFonts w:ascii="Arial" w:hAnsi="Arial" w:cs="Arial"/>
        </w:rPr>
        <w:t>I find requirement</w:t>
      </w:r>
      <w:r w:rsidR="00DB5A73">
        <w:rPr>
          <w:rFonts w:ascii="Arial" w:hAnsi="Arial" w:cs="Arial"/>
        </w:rPr>
        <w:t xml:space="preserve"> 6(3)</w:t>
      </w:r>
      <w:r w:rsidR="00BE7C40">
        <w:rPr>
          <w:rFonts w:ascii="Arial" w:hAnsi="Arial" w:cs="Arial"/>
        </w:rPr>
        <w:t>(d)</w:t>
      </w:r>
      <w:r>
        <w:rPr>
          <w:rFonts w:ascii="Arial" w:hAnsi="Arial" w:cs="Arial"/>
        </w:rPr>
        <w:t xml:space="preserve"> is non-compliant. </w:t>
      </w:r>
    </w:p>
    <w:p w14:paraId="11CCD8E7" w14:textId="1AD49922" w:rsidR="00E206F2" w:rsidRPr="00184D80" w:rsidRDefault="003C3B5A" w:rsidP="00EC368A">
      <w:pPr>
        <w:rPr>
          <w:rFonts w:ascii="Arial" w:hAnsi="Arial" w:cs="Arial"/>
        </w:rPr>
      </w:pPr>
      <w:r w:rsidRPr="00184D80">
        <w:rPr>
          <w:rFonts w:ascii="Arial" w:hAnsi="Arial" w:cs="Arial"/>
          <w:color w:val="FF0000"/>
        </w:rPr>
        <w:br w:type="page"/>
      </w:r>
      <w:r w:rsidR="00E206F2" w:rsidRPr="00184D80">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759"/>
        <w:gridCol w:w="6321"/>
        <w:gridCol w:w="2124"/>
      </w:tblGrid>
      <w:tr w:rsidR="00C9354C" w:rsidRPr="00184D80" w14:paraId="0C312A17"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7AA9DB73" w14:textId="487C000F" w:rsidR="00C9354C" w:rsidRPr="00184D80" w:rsidRDefault="00C9354C" w:rsidP="002D5918">
            <w:pPr>
              <w:spacing w:before="0" w:after="120" w:line="22" w:lineRule="atLeast"/>
              <w:rPr>
                <w:rFonts w:ascii="Arial" w:hAnsi="Arial" w:cs="Arial"/>
              </w:rPr>
            </w:pPr>
            <w:r w:rsidRPr="00184D80">
              <w:rPr>
                <w:rFonts w:ascii="Arial" w:hAnsi="Arial" w:cs="Arial"/>
              </w:rPr>
              <w:t>Human resources</w:t>
            </w:r>
          </w:p>
        </w:tc>
        <w:tc>
          <w:tcPr>
            <w:tcW w:w="2124" w:type="dxa"/>
          </w:tcPr>
          <w:p w14:paraId="6154C5B2" w14:textId="41BEF0BE" w:rsidR="00C9354C" w:rsidRPr="00184D8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184D80" w14:paraId="0AC02B69"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7(3)(a)</w:t>
            </w:r>
          </w:p>
        </w:tc>
        <w:tc>
          <w:tcPr>
            <w:tcW w:w="6321" w:type="dxa"/>
            <w:tcBorders>
              <w:right w:val="single" w:sz="4" w:space="0" w:color="auto"/>
            </w:tcBorders>
          </w:tcPr>
          <w:p w14:paraId="55286176" w14:textId="3F398D4A"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workforce is planned to enable, and the number and mix of members of the workforce deployed enables, the delivery and management of safe and quality care and services.</w:t>
            </w:r>
          </w:p>
        </w:tc>
        <w:tc>
          <w:tcPr>
            <w:tcW w:w="2124" w:type="dxa"/>
            <w:tcBorders>
              <w:left w:val="single" w:sz="4" w:space="0" w:color="auto"/>
            </w:tcBorders>
          </w:tcPr>
          <w:p w14:paraId="092FD30C" w14:textId="2D68439A" w:rsidR="00C9354C"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ED42C8F45794BBB87D1B74C973077C3"/>
                </w:placeholder>
                <w:dropDownList>
                  <w:listItem w:displayText="choose a rating" w:value="choose a rating"/>
                  <w:listItem w:displayText="Compliant" w:value="Compliant"/>
                  <w:listItem w:displayText="Non-compliant" w:value="Non-compliant"/>
                </w:dropDownList>
              </w:sdtPr>
              <w:sdtEndPr/>
              <w:sdtContent>
                <w:r w:rsidR="00A705D6">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7DD64A25"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7(3)(b)</w:t>
            </w:r>
          </w:p>
        </w:tc>
        <w:tc>
          <w:tcPr>
            <w:tcW w:w="6321" w:type="dxa"/>
            <w:tcBorders>
              <w:right w:val="single" w:sz="4" w:space="0" w:color="auto"/>
            </w:tcBorders>
          </w:tcPr>
          <w:p w14:paraId="094E0987" w14:textId="20F1E53F"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Workforce interactions with consumers are kind, caring and respectful of each consumer’s identity, </w:t>
            </w:r>
            <w:proofErr w:type="gramStart"/>
            <w:r w:rsidRPr="00184D80">
              <w:rPr>
                <w:rFonts w:ascii="Arial" w:hAnsi="Arial" w:cs="Arial"/>
              </w:rPr>
              <w:t>culture</w:t>
            </w:r>
            <w:proofErr w:type="gramEnd"/>
            <w:r w:rsidRPr="00184D80">
              <w:rPr>
                <w:rFonts w:ascii="Arial" w:hAnsi="Arial" w:cs="Arial"/>
              </w:rPr>
              <w:t xml:space="preserve"> and diversity.</w:t>
            </w:r>
          </w:p>
        </w:tc>
        <w:tc>
          <w:tcPr>
            <w:tcW w:w="2124" w:type="dxa"/>
            <w:tcBorders>
              <w:left w:val="single" w:sz="4" w:space="0" w:color="auto"/>
            </w:tcBorders>
          </w:tcPr>
          <w:p w14:paraId="11D0443B" w14:textId="1CD4BCDA" w:rsidR="00C9354C" w:rsidRPr="00184D80" w:rsidRDefault="00590FC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6D5E851C35A462A8877594AA311C7E1"/>
                </w:placeholder>
                <w:dropDownList>
                  <w:listItem w:displayText="choose a rating" w:value="choose a rating"/>
                  <w:listItem w:displayText="Compliant" w:value="Compliant"/>
                  <w:listItem w:displayText="Non-compliant" w:value="Non-compliant"/>
                </w:dropDownList>
              </w:sdtPr>
              <w:sdtEndPr/>
              <w:sdtContent>
                <w:r w:rsidR="00A705D6">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61447C90"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7(3)(c)</w:t>
            </w:r>
          </w:p>
        </w:tc>
        <w:tc>
          <w:tcPr>
            <w:tcW w:w="6321" w:type="dxa"/>
            <w:tcBorders>
              <w:right w:val="single" w:sz="4" w:space="0" w:color="auto"/>
            </w:tcBorders>
          </w:tcPr>
          <w:p w14:paraId="20E76EEB" w14:textId="6C042DDC"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The workforce is </w:t>
            </w:r>
            <w:proofErr w:type="gramStart"/>
            <w:r w:rsidRPr="00184D80">
              <w:rPr>
                <w:rFonts w:ascii="Arial" w:hAnsi="Arial" w:cs="Arial"/>
              </w:rPr>
              <w:t>competent</w:t>
            </w:r>
            <w:proofErr w:type="gramEnd"/>
            <w:r w:rsidRPr="00184D80">
              <w:rPr>
                <w:rFonts w:ascii="Arial" w:hAnsi="Arial" w:cs="Arial"/>
              </w:rPr>
              <w:t xml:space="preserve"> and the members of the workforce have the qualifications and knowledge to effectively perform their roles.</w:t>
            </w:r>
          </w:p>
        </w:tc>
        <w:tc>
          <w:tcPr>
            <w:tcW w:w="2124" w:type="dxa"/>
            <w:tcBorders>
              <w:left w:val="single" w:sz="4" w:space="0" w:color="auto"/>
            </w:tcBorders>
          </w:tcPr>
          <w:p w14:paraId="6997026A" w14:textId="10D96385" w:rsidR="00C9354C"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6C960D5BC824E2D870711A655249E2A"/>
                </w:placeholder>
                <w:dropDownList>
                  <w:listItem w:displayText="choose a rating" w:value="choose a rating"/>
                  <w:listItem w:displayText="Compliant" w:value="Compliant"/>
                  <w:listItem w:displayText="Non-compliant" w:value="Non-compliant"/>
                </w:dropDownList>
              </w:sdtPr>
              <w:sdtEndPr/>
              <w:sdtContent>
                <w:r w:rsidR="00A705D6">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0212142C"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7(3)(d)</w:t>
            </w:r>
          </w:p>
        </w:tc>
        <w:tc>
          <w:tcPr>
            <w:tcW w:w="6321" w:type="dxa"/>
            <w:tcBorders>
              <w:right w:val="single" w:sz="4" w:space="0" w:color="auto"/>
            </w:tcBorders>
          </w:tcPr>
          <w:p w14:paraId="1B6B9B46" w14:textId="4DCF8450"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The workforce is recruited, trained, </w:t>
            </w:r>
            <w:proofErr w:type="gramStart"/>
            <w:r w:rsidRPr="00184D80">
              <w:rPr>
                <w:rFonts w:ascii="Arial" w:hAnsi="Arial" w:cs="Arial"/>
              </w:rPr>
              <w:t>equipped</w:t>
            </w:r>
            <w:proofErr w:type="gramEnd"/>
            <w:r w:rsidRPr="00184D80">
              <w:rPr>
                <w:rFonts w:ascii="Arial" w:hAnsi="Arial" w:cs="Arial"/>
              </w:rPr>
              <w:t xml:space="preserve"> and supported to deliver the outcomes required by these standards.</w:t>
            </w:r>
          </w:p>
        </w:tc>
        <w:tc>
          <w:tcPr>
            <w:tcW w:w="2124" w:type="dxa"/>
            <w:tcBorders>
              <w:left w:val="single" w:sz="4" w:space="0" w:color="auto"/>
            </w:tcBorders>
          </w:tcPr>
          <w:p w14:paraId="0A3082AE" w14:textId="49A81C9D" w:rsidR="00C9354C" w:rsidRPr="00184D80" w:rsidRDefault="00590FC6"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F87D5ACA42D44C08DC02A16C0EBA0CC"/>
                </w:placeholder>
                <w:dropDownList>
                  <w:listItem w:displayText="choose a rating" w:value="choose a rating"/>
                  <w:listItem w:displayText="Compliant" w:value="Compliant"/>
                  <w:listItem w:displayText="Non-compliant" w:value="Non-compliant"/>
                </w:dropDownList>
              </w:sdtPr>
              <w:sdtEndPr/>
              <w:sdtContent>
                <w:r w:rsidR="00A705D6">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1BA24AC1"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7(3)(e)</w:t>
            </w:r>
          </w:p>
        </w:tc>
        <w:tc>
          <w:tcPr>
            <w:tcW w:w="6321" w:type="dxa"/>
            <w:tcBorders>
              <w:right w:val="single" w:sz="4" w:space="0" w:color="auto"/>
            </w:tcBorders>
          </w:tcPr>
          <w:p w14:paraId="0A9C8FFD" w14:textId="4E2BCAA1"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Regular assessment, monitoring and review of the performance of each member of the workforce is undertaken.</w:t>
            </w:r>
          </w:p>
        </w:tc>
        <w:tc>
          <w:tcPr>
            <w:tcW w:w="2124" w:type="dxa"/>
            <w:tcBorders>
              <w:left w:val="single" w:sz="4" w:space="0" w:color="auto"/>
            </w:tcBorders>
          </w:tcPr>
          <w:p w14:paraId="334C92A3" w14:textId="059D007E" w:rsidR="00C9354C" w:rsidRPr="00184D80" w:rsidRDefault="00590FC6"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0F044CDB5E34E3CBE5FF9F458C04482"/>
                </w:placeholder>
                <w:dropDownList>
                  <w:listItem w:displayText="choose a rating" w:value="choose a rating"/>
                  <w:listItem w:displayText="Compliant" w:value="Compliant"/>
                  <w:listItem w:displayText="Non-compliant" w:value="Non-compliant"/>
                </w:dropDownList>
              </w:sdtPr>
              <w:sdtEndPr/>
              <w:sdtContent>
                <w:r w:rsidR="00A705D6">
                  <w:rPr>
                    <w:rFonts w:ascii="Arial" w:hAnsi="Arial" w:cs="Arial"/>
                    <w:color w:val="auto"/>
                  </w:rPr>
                  <w:t>Compliant</w:t>
                </w:r>
              </w:sdtContent>
            </w:sdt>
            <w:r w:rsidR="007F3947" w:rsidRPr="00184D80" w:rsidDel="007F3947">
              <w:rPr>
                <w:rFonts w:ascii="Arial" w:hAnsi="Arial" w:cs="Arial"/>
                <w:color w:val="0000FF"/>
              </w:rPr>
              <w:t xml:space="preserve"> </w:t>
            </w:r>
          </w:p>
        </w:tc>
      </w:tr>
    </w:tbl>
    <w:p w14:paraId="3C1A86A6" w14:textId="157E07A7" w:rsidR="00E206F2" w:rsidRDefault="00E206F2" w:rsidP="001D79BB">
      <w:pPr>
        <w:pStyle w:val="Heading2"/>
        <w:spacing w:before="120" w:after="120" w:line="22" w:lineRule="atLeast"/>
        <w:rPr>
          <w:rFonts w:ascii="Arial" w:hAnsi="Arial" w:cs="Arial"/>
        </w:rPr>
      </w:pPr>
      <w:r w:rsidRPr="00184D80">
        <w:rPr>
          <w:rFonts w:ascii="Arial" w:hAnsi="Arial" w:cs="Arial"/>
        </w:rPr>
        <w:t>Findings</w:t>
      </w:r>
    </w:p>
    <w:p w14:paraId="11351CCA" w14:textId="3D9E3A23" w:rsidR="004C54A9" w:rsidRDefault="004C54A9" w:rsidP="004C54A9">
      <w:pPr>
        <w:rPr>
          <w:rFonts w:ascii="Arial" w:hAnsi="Arial" w:cs="Arial"/>
        </w:rPr>
      </w:pPr>
      <w:r w:rsidRPr="00107DBB">
        <w:rPr>
          <w:rFonts w:ascii="Arial" w:hAnsi="Arial" w:cs="Arial"/>
        </w:rPr>
        <w:t xml:space="preserve">I find this Standard compliant as </w:t>
      </w:r>
      <w:r>
        <w:rPr>
          <w:rFonts w:ascii="Arial" w:hAnsi="Arial" w:cs="Arial"/>
        </w:rPr>
        <w:t>five</w:t>
      </w:r>
      <w:r w:rsidRPr="00107DBB">
        <w:rPr>
          <w:rFonts w:ascii="Arial" w:hAnsi="Arial" w:cs="Arial"/>
        </w:rPr>
        <w:t xml:space="preserve"> of the </w:t>
      </w:r>
      <w:r>
        <w:rPr>
          <w:rFonts w:ascii="Arial" w:hAnsi="Arial" w:cs="Arial"/>
        </w:rPr>
        <w:t>five</w:t>
      </w:r>
      <w:r w:rsidRPr="00107DBB">
        <w:rPr>
          <w:rFonts w:ascii="Arial" w:hAnsi="Arial" w:cs="Arial"/>
        </w:rPr>
        <w:t xml:space="preserve"> requirements are compliant. </w:t>
      </w:r>
    </w:p>
    <w:p w14:paraId="65E6269E" w14:textId="5E5DA811" w:rsidR="00FE7A9E" w:rsidRDefault="00732A3B" w:rsidP="00FE7A9E">
      <w:pPr>
        <w:spacing w:before="60" w:after="60"/>
        <w:rPr>
          <w:rFonts w:ascii="Arial" w:hAnsi="Arial" w:cs="Arial"/>
        </w:rPr>
      </w:pPr>
      <w:r w:rsidRPr="00654CE0">
        <w:rPr>
          <w:rFonts w:ascii="Arial" w:hAnsi="Arial" w:cs="Arial"/>
        </w:rPr>
        <w:t>The Approved Provider was able to demonstrate there was adequate staffing the meet the care and service’s needs of consumers. Consumers/representatives said whilst staff were busy, they are still meeting the needs of the consumer. Management and staff said there is a standard roster designed to cover consumer care needs over a 24-hour period. Most consumers/representatives sampled said staff are available when needed and attend quickly in response to call bells.</w:t>
      </w:r>
      <w:r w:rsidR="00FE7A9E">
        <w:rPr>
          <w:rFonts w:ascii="Arial" w:hAnsi="Arial" w:cs="Arial"/>
        </w:rPr>
        <w:t xml:space="preserve"> </w:t>
      </w:r>
      <w:r w:rsidR="00FE7A9E" w:rsidRPr="00654CE0">
        <w:rPr>
          <w:rFonts w:ascii="Arial" w:hAnsi="Arial" w:cs="Arial"/>
        </w:rPr>
        <w:t>Staff sampled said whilst they often feel busy and at times rushed, there is sufficient staff to provide care and services in accordance with the consumers’ needs and preferences, and that staff have sufficient time to undertake their allocated tasks and responsibilities.</w:t>
      </w:r>
    </w:p>
    <w:p w14:paraId="4A058CBC" w14:textId="158DB804" w:rsidR="0090075E" w:rsidRDefault="0090075E" w:rsidP="00FE7A9E">
      <w:pPr>
        <w:spacing w:before="60" w:after="60"/>
        <w:rPr>
          <w:rFonts w:ascii="Arial" w:hAnsi="Arial" w:cs="Arial"/>
        </w:rPr>
      </w:pPr>
      <w:r w:rsidRPr="00654CE0">
        <w:rPr>
          <w:rFonts w:ascii="Arial" w:hAnsi="Arial" w:cs="Arial"/>
        </w:rPr>
        <w:t xml:space="preserve">The </w:t>
      </w:r>
      <w:r w:rsidR="00E34ED9">
        <w:rPr>
          <w:rFonts w:ascii="Arial" w:hAnsi="Arial" w:cs="Arial"/>
        </w:rPr>
        <w:t>Approved Provider</w:t>
      </w:r>
      <w:r w:rsidRPr="00654CE0">
        <w:rPr>
          <w:rFonts w:ascii="Arial" w:hAnsi="Arial" w:cs="Arial"/>
        </w:rPr>
        <w:t xml:space="preserve"> was able to demonstrate consumer interaction by the workforce was kind and respectful of consumers’ identity. All </w:t>
      </w:r>
      <w:proofErr w:type="gramStart"/>
      <w:r w:rsidRPr="00654CE0">
        <w:rPr>
          <w:rFonts w:ascii="Arial" w:hAnsi="Arial" w:cs="Arial"/>
        </w:rPr>
        <w:t>consumers</w:t>
      </w:r>
      <w:proofErr w:type="gramEnd"/>
      <w:r w:rsidRPr="00654CE0">
        <w:rPr>
          <w:rFonts w:ascii="Arial" w:hAnsi="Arial" w:cs="Arial"/>
        </w:rPr>
        <w:t xml:space="preserve"> said staff are kind, gentle and treat them respectfully when providing cares. Staff were observed to greet consumers by their preferred name and engage in conversations of interest to the consumer.  </w:t>
      </w:r>
    </w:p>
    <w:p w14:paraId="6F136716" w14:textId="7CC40205" w:rsidR="00E34ED9" w:rsidRDefault="00E34ED9" w:rsidP="00FE7A9E">
      <w:pPr>
        <w:spacing w:before="60" w:after="60"/>
        <w:rPr>
          <w:szCs w:val="22"/>
        </w:rPr>
      </w:pPr>
      <w:r w:rsidRPr="00654CE0">
        <w:rPr>
          <w:rFonts w:ascii="Arial" w:hAnsi="Arial" w:cs="Arial"/>
        </w:rPr>
        <w:t xml:space="preserve">The </w:t>
      </w:r>
      <w:r>
        <w:rPr>
          <w:rFonts w:ascii="Arial" w:hAnsi="Arial" w:cs="Arial"/>
        </w:rPr>
        <w:t>Approved Provider</w:t>
      </w:r>
      <w:r w:rsidRPr="00654CE0">
        <w:rPr>
          <w:rFonts w:ascii="Arial" w:hAnsi="Arial" w:cs="Arial"/>
        </w:rPr>
        <w:t xml:space="preserve"> was able to demonstrate the workforce is competent with relevant qualification to perform their roles. Interviews with consumers/representatives demonstrated confidence in relation to staff’s abilities, stating that staff are suitably skilled and competent to meet the consumers’ care needs. Staff are required to have relevant qualifications or competencies as required in the organisation’s staff position descriptions.</w:t>
      </w:r>
      <w:r w:rsidR="005A5085">
        <w:rPr>
          <w:rFonts w:ascii="Arial" w:hAnsi="Arial" w:cs="Arial"/>
        </w:rPr>
        <w:t xml:space="preserve"> </w:t>
      </w:r>
      <w:r w:rsidR="005A5085" w:rsidRPr="00654CE0">
        <w:rPr>
          <w:rFonts w:ascii="Arial" w:hAnsi="Arial" w:cs="Arial"/>
        </w:rPr>
        <w:t>They were also able to demonstrate staff undertake mandatory training and core competency assessments at orientation, and thereafter all staff complete mandatory annual training and other training modules as may be required by the service and/or to support staff in further developing their professional knowledge and skills.</w:t>
      </w:r>
      <w:r w:rsidR="005A5085">
        <w:rPr>
          <w:szCs w:val="22"/>
        </w:rPr>
        <w:t xml:space="preserve"> </w:t>
      </w:r>
    </w:p>
    <w:p w14:paraId="068E668B" w14:textId="63948A71" w:rsidR="00643481" w:rsidRPr="00654CE0" w:rsidRDefault="00643481" w:rsidP="00FE7A9E">
      <w:pPr>
        <w:spacing w:before="60" w:after="60"/>
        <w:rPr>
          <w:rFonts w:ascii="Arial" w:hAnsi="Arial" w:cs="Arial"/>
        </w:rPr>
      </w:pPr>
      <w:r w:rsidRPr="00654CE0">
        <w:rPr>
          <w:rFonts w:ascii="Arial" w:hAnsi="Arial" w:cs="Arial"/>
        </w:rPr>
        <w:lastRenderedPageBreak/>
        <w:t>Staff performance is monitored through feedback from consumers and representatives, and input from other staff members. In addition, the service reviews and analyses clinical incidents and data to help monitor the clinical outcomes and competencies of staff</w:t>
      </w:r>
      <w:r w:rsidR="007F33A8">
        <w:rPr>
          <w:rFonts w:ascii="Arial" w:hAnsi="Arial" w:cs="Arial"/>
        </w:rPr>
        <w:t>.</w:t>
      </w:r>
    </w:p>
    <w:p w14:paraId="2BCF9EBC" w14:textId="3AB66E2C" w:rsidR="00075367" w:rsidRPr="00184D80" w:rsidRDefault="003C3B5A" w:rsidP="00EC368A">
      <w:pPr>
        <w:rPr>
          <w:rFonts w:ascii="Arial" w:hAnsi="Arial" w:cs="Arial"/>
        </w:rPr>
      </w:pPr>
      <w:r w:rsidRPr="00184D80">
        <w:rPr>
          <w:rFonts w:ascii="Arial" w:hAnsi="Arial" w:cs="Arial"/>
          <w:color w:val="FF0000"/>
        </w:rPr>
        <w:br w:type="page"/>
      </w:r>
      <w:r w:rsidR="00075367" w:rsidRPr="00184D80">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673"/>
        <w:gridCol w:w="6407"/>
        <w:gridCol w:w="2124"/>
      </w:tblGrid>
      <w:tr w:rsidR="00C9354C" w:rsidRPr="00184D80" w14:paraId="74AAD708"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57095EA6" w14:textId="595A2519" w:rsidR="00C9354C" w:rsidRPr="00184D80" w:rsidRDefault="00C9354C" w:rsidP="002D5918">
            <w:pPr>
              <w:spacing w:before="0" w:after="120" w:line="22" w:lineRule="atLeast"/>
              <w:rPr>
                <w:rFonts w:ascii="Arial" w:hAnsi="Arial" w:cs="Arial"/>
              </w:rPr>
            </w:pPr>
            <w:r w:rsidRPr="00184D80">
              <w:rPr>
                <w:rFonts w:ascii="Arial" w:hAnsi="Arial" w:cs="Arial"/>
              </w:rPr>
              <w:t>Organisational governance</w:t>
            </w:r>
          </w:p>
        </w:tc>
        <w:tc>
          <w:tcPr>
            <w:tcW w:w="2124" w:type="dxa"/>
          </w:tcPr>
          <w:p w14:paraId="1D80E3AB" w14:textId="4D573BF6" w:rsidR="00C9354C" w:rsidRPr="00184D8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184D80" w14:paraId="5761BA3F"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3DFD81E8" w14:textId="739A6002"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8(3)(a)</w:t>
            </w:r>
          </w:p>
        </w:tc>
        <w:tc>
          <w:tcPr>
            <w:tcW w:w="6407" w:type="dxa"/>
            <w:tcBorders>
              <w:right w:val="single" w:sz="4" w:space="0" w:color="auto"/>
            </w:tcBorders>
          </w:tcPr>
          <w:p w14:paraId="59084BC9" w14:textId="5FF46618"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Consumers are engaged in the development, delivery and evaluation of care and services and are supported in that engagement.</w:t>
            </w:r>
          </w:p>
        </w:tc>
        <w:tc>
          <w:tcPr>
            <w:tcW w:w="2124" w:type="dxa"/>
            <w:tcBorders>
              <w:left w:val="single" w:sz="4" w:space="0" w:color="auto"/>
            </w:tcBorders>
          </w:tcPr>
          <w:p w14:paraId="2E503DDB" w14:textId="3CBF1AAE" w:rsidR="00C9354C" w:rsidRPr="00184D80"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E525660193E4DE899CB3808568E9337"/>
                </w:placeholder>
                <w:dropDownList>
                  <w:listItem w:displayText="choose a rating" w:value="choose a rating"/>
                  <w:listItem w:displayText="Compliant" w:value="Compliant"/>
                  <w:listItem w:displayText="Non-compliant" w:value="Non-compliant"/>
                </w:dropDownList>
              </w:sdtPr>
              <w:sdtEndPr/>
              <w:sdtContent>
                <w:r w:rsidR="002C1FC6">
                  <w:rPr>
                    <w:rFonts w:ascii="Arial" w:hAnsi="Arial" w:cs="Arial"/>
                    <w:color w:val="auto"/>
                  </w:rPr>
                  <w:t>Compliant</w:t>
                </w:r>
              </w:sdtContent>
            </w:sdt>
          </w:p>
        </w:tc>
      </w:tr>
      <w:tr w:rsidR="00C9354C" w:rsidRPr="00184D80" w14:paraId="520EBAD3"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14:paraId="73B2F115" w14:textId="42EE88E8"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8(3)(b)</w:t>
            </w:r>
          </w:p>
        </w:tc>
        <w:tc>
          <w:tcPr>
            <w:tcW w:w="6407" w:type="dxa"/>
            <w:tcBorders>
              <w:right w:val="single" w:sz="4" w:space="0" w:color="auto"/>
            </w:tcBorders>
          </w:tcPr>
          <w:p w14:paraId="5B32EBDC" w14:textId="7DCB1A0A"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The organisation’s governing body promotes a culture of safe, </w:t>
            </w:r>
            <w:proofErr w:type="gramStart"/>
            <w:r w:rsidRPr="00184D80">
              <w:rPr>
                <w:rFonts w:ascii="Arial" w:hAnsi="Arial" w:cs="Arial"/>
              </w:rPr>
              <w:t>inclusive</w:t>
            </w:r>
            <w:proofErr w:type="gramEnd"/>
            <w:r w:rsidRPr="00184D80">
              <w:rPr>
                <w:rFonts w:ascii="Arial" w:hAnsi="Arial" w:cs="Arial"/>
              </w:rPr>
              <w:t xml:space="preserve"> and quality care and services and is accountable for their delivery.</w:t>
            </w:r>
          </w:p>
        </w:tc>
        <w:tc>
          <w:tcPr>
            <w:tcW w:w="2124" w:type="dxa"/>
            <w:tcBorders>
              <w:left w:val="single" w:sz="4" w:space="0" w:color="auto"/>
            </w:tcBorders>
          </w:tcPr>
          <w:p w14:paraId="4B8F431E" w14:textId="0B37A961" w:rsidR="00C9354C" w:rsidRPr="00184D80" w:rsidRDefault="00590FC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C589B2464DF4051BD8D0621FEFA1BCD"/>
                </w:placeholder>
                <w:dropDownList>
                  <w:listItem w:displayText="choose a rating" w:value="choose a rating"/>
                  <w:listItem w:displayText="Compliant" w:value="Compliant"/>
                  <w:listItem w:displayText="Non-compliant" w:value="Non-compliant"/>
                </w:dropDownList>
              </w:sdtPr>
              <w:sdtEndPr/>
              <w:sdtContent>
                <w:r w:rsidR="002C1FC6">
                  <w:rPr>
                    <w:rFonts w:ascii="Arial" w:hAnsi="Arial" w:cs="Arial"/>
                    <w:color w:val="auto"/>
                  </w:rPr>
                  <w:t>Compliant</w:t>
                </w:r>
              </w:sdtContent>
            </w:sdt>
          </w:p>
        </w:tc>
      </w:tr>
      <w:tr w:rsidR="00C9354C" w:rsidRPr="002C1FC6" w14:paraId="22939253"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79C328CF" w14:textId="11D29343"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8(3)(c)</w:t>
            </w:r>
          </w:p>
        </w:tc>
        <w:tc>
          <w:tcPr>
            <w:tcW w:w="6407" w:type="dxa"/>
            <w:tcBorders>
              <w:right w:val="single" w:sz="4" w:space="0" w:color="auto"/>
            </w:tcBorders>
          </w:tcPr>
          <w:p w14:paraId="1A222432" w14:textId="0E4B4C84" w:rsidR="00C9354C" w:rsidRPr="00E56E9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56E97">
              <w:rPr>
                <w:rFonts w:ascii="Arial" w:hAnsi="Arial" w:cs="Arial"/>
              </w:rPr>
              <w:t>Effective organisation wide governance systems relating to the following:</w:t>
            </w:r>
          </w:p>
          <w:p w14:paraId="2AD34917" w14:textId="77777777" w:rsidR="00C9354C" w:rsidRPr="00E56E97"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56E97">
              <w:rPr>
                <w:rFonts w:ascii="Arial" w:hAnsi="Arial" w:cs="Arial"/>
              </w:rPr>
              <w:t xml:space="preserve">information </w:t>
            </w:r>
            <w:proofErr w:type="gramStart"/>
            <w:r w:rsidRPr="00E56E97">
              <w:rPr>
                <w:rFonts w:ascii="Arial" w:hAnsi="Arial" w:cs="Arial"/>
              </w:rPr>
              <w:t>management;</w:t>
            </w:r>
            <w:proofErr w:type="gramEnd"/>
          </w:p>
          <w:p w14:paraId="06A7B04E" w14:textId="77777777" w:rsidR="00C9354C" w:rsidRPr="00E56E9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56E97">
              <w:rPr>
                <w:rFonts w:ascii="Arial" w:hAnsi="Arial" w:cs="Arial"/>
              </w:rPr>
              <w:t xml:space="preserve">continuous </w:t>
            </w:r>
            <w:proofErr w:type="gramStart"/>
            <w:r w:rsidRPr="00E56E97">
              <w:rPr>
                <w:rFonts w:ascii="Arial" w:hAnsi="Arial" w:cs="Arial"/>
              </w:rPr>
              <w:t>improvement;</w:t>
            </w:r>
            <w:proofErr w:type="gramEnd"/>
          </w:p>
          <w:p w14:paraId="6A23559C" w14:textId="77777777" w:rsidR="00C9354C" w:rsidRPr="00E56E9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56E97">
              <w:rPr>
                <w:rFonts w:ascii="Arial" w:hAnsi="Arial" w:cs="Arial"/>
              </w:rPr>
              <w:t xml:space="preserve">financial </w:t>
            </w:r>
            <w:proofErr w:type="gramStart"/>
            <w:r w:rsidRPr="00E56E97">
              <w:rPr>
                <w:rFonts w:ascii="Arial" w:hAnsi="Arial" w:cs="Arial"/>
              </w:rPr>
              <w:t>governance;</w:t>
            </w:r>
            <w:proofErr w:type="gramEnd"/>
          </w:p>
          <w:p w14:paraId="68982121" w14:textId="77777777" w:rsidR="00C9354C" w:rsidRPr="00E56E9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56E97">
              <w:rPr>
                <w:rFonts w:ascii="Arial" w:hAnsi="Arial" w:cs="Arial"/>
              </w:rPr>
              <w:t xml:space="preserve">workforce governance, including the assignment of clear responsibilities and </w:t>
            </w:r>
            <w:proofErr w:type="gramStart"/>
            <w:r w:rsidRPr="00E56E97">
              <w:rPr>
                <w:rFonts w:ascii="Arial" w:hAnsi="Arial" w:cs="Arial"/>
              </w:rPr>
              <w:t>accountabilities;</w:t>
            </w:r>
            <w:proofErr w:type="gramEnd"/>
          </w:p>
          <w:p w14:paraId="2F3BD890" w14:textId="77777777" w:rsidR="00C9354C" w:rsidRPr="00E56E9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56E97">
              <w:rPr>
                <w:rFonts w:ascii="Arial" w:hAnsi="Arial" w:cs="Arial"/>
              </w:rPr>
              <w:t xml:space="preserve">regulatory </w:t>
            </w:r>
            <w:proofErr w:type="gramStart"/>
            <w:r w:rsidRPr="00E56E97">
              <w:rPr>
                <w:rFonts w:ascii="Arial" w:hAnsi="Arial" w:cs="Arial"/>
              </w:rPr>
              <w:t>compliance;</w:t>
            </w:r>
            <w:proofErr w:type="gramEnd"/>
          </w:p>
          <w:p w14:paraId="25EFE388" w14:textId="77777777" w:rsidR="00C9354C" w:rsidRPr="00E56E9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56E97">
              <w:rPr>
                <w:rFonts w:ascii="Arial" w:hAnsi="Arial" w:cs="Arial"/>
              </w:rPr>
              <w:t>feedback and complaints.</w:t>
            </w:r>
          </w:p>
        </w:tc>
        <w:tc>
          <w:tcPr>
            <w:tcW w:w="2124" w:type="dxa"/>
            <w:tcBorders>
              <w:left w:val="single" w:sz="4" w:space="0" w:color="auto"/>
            </w:tcBorders>
          </w:tcPr>
          <w:p w14:paraId="7EF89C5D" w14:textId="5F938344" w:rsidR="00C9354C" w:rsidRPr="00E56E97" w:rsidRDefault="00590FC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7D6789F82174750AEACDCB3FC1FD48F"/>
                </w:placeholder>
                <w:dropDownList>
                  <w:listItem w:displayText="choose a rating" w:value="choose a rating"/>
                  <w:listItem w:displayText="Compliant" w:value="Compliant"/>
                  <w:listItem w:displayText="Non-compliant" w:value="Non-compliant"/>
                </w:dropDownList>
              </w:sdtPr>
              <w:sdtEndPr/>
              <w:sdtContent>
                <w:r w:rsidR="00E56E97" w:rsidRPr="00654CE0">
                  <w:rPr>
                    <w:rFonts w:ascii="Arial" w:hAnsi="Arial" w:cs="Arial"/>
                    <w:color w:val="auto"/>
                  </w:rPr>
                  <w:t>Non-compliant</w:t>
                </w:r>
              </w:sdtContent>
            </w:sdt>
          </w:p>
        </w:tc>
      </w:tr>
      <w:tr w:rsidR="00C9354C" w:rsidRPr="00184D80" w14:paraId="63F26963"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14:paraId="5A17B2E4" w14:textId="22E2F49B"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8(3)(d)</w:t>
            </w:r>
          </w:p>
        </w:tc>
        <w:tc>
          <w:tcPr>
            <w:tcW w:w="6407" w:type="dxa"/>
            <w:tcBorders>
              <w:right w:val="single" w:sz="4" w:space="0" w:color="auto"/>
            </w:tcBorders>
          </w:tcPr>
          <w:p w14:paraId="12613B6B" w14:textId="16230F89"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Effective risk management systems and practices, including but not limited to the following:</w:t>
            </w:r>
          </w:p>
          <w:p w14:paraId="3731335D" w14:textId="77777777" w:rsidR="00C9354C" w:rsidRPr="00184D8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managing high impact or high prevalence risks associated with the care of </w:t>
            </w:r>
            <w:proofErr w:type="gramStart"/>
            <w:r w:rsidRPr="00184D80">
              <w:rPr>
                <w:rFonts w:ascii="Arial" w:hAnsi="Arial" w:cs="Arial"/>
              </w:rPr>
              <w:t>consumers;</w:t>
            </w:r>
            <w:proofErr w:type="gramEnd"/>
          </w:p>
          <w:p w14:paraId="758C592A" w14:textId="77777777" w:rsidR="00C9354C" w:rsidRPr="00184D8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 xml:space="preserve">identifying and responding to abuse and neglect of </w:t>
            </w:r>
            <w:proofErr w:type="gramStart"/>
            <w:r w:rsidRPr="00184D80">
              <w:rPr>
                <w:rFonts w:ascii="Arial" w:hAnsi="Arial" w:cs="Arial"/>
              </w:rPr>
              <w:t>consumers;</w:t>
            </w:r>
            <w:proofErr w:type="gramEnd"/>
          </w:p>
          <w:p w14:paraId="24458D0E" w14:textId="77777777" w:rsidR="00C9354C" w:rsidRPr="00184D8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supporting consumers to live the best life they can</w:t>
            </w:r>
          </w:p>
          <w:p w14:paraId="1B412209" w14:textId="77777777" w:rsidR="00C9354C" w:rsidRPr="00184D8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managing and preventing incidents, including the use of an incident management system.</w:t>
            </w:r>
          </w:p>
        </w:tc>
        <w:tc>
          <w:tcPr>
            <w:tcW w:w="2124" w:type="dxa"/>
            <w:tcBorders>
              <w:left w:val="single" w:sz="4" w:space="0" w:color="auto"/>
            </w:tcBorders>
          </w:tcPr>
          <w:p w14:paraId="2CC385D8" w14:textId="0D899B2A" w:rsidR="00C9354C" w:rsidRPr="00184D80" w:rsidRDefault="00590FC6"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54E0C1C488A4B9F857671E28B033E7A"/>
                </w:placeholder>
                <w:dropDownList>
                  <w:listItem w:displayText="choose a rating" w:value="choose a rating"/>
                  <w:listItem w:displayText="Compliant" w:value="Compliant"/>
                  <w:listItem w:displayText="Non-compliant" w:value="Non-compliant"/>
                </w:dropDownList>
              </w:sdtPr>
              <w:sdtEndPr/>
              <w:sdtContent>
                <w:r w:rsidR="002C1FC6">
                  <w:rPr>
                    <w:rFonts w:ascii="Arial" w:hAnsi="Arial" w:cs="Arial"/>
                    <w:color w:val="auto"/>
                  </w:rPr>
                  <w:t>Compliant</w:t>
                </w:r>
              </w:sdtContent>
            </w:sdt>
          </w:p>
        </w:tc>
      </w:tr>
      <w:tr w:rsidR="00C9354C" w:rsidRPr="00184D80" w14:paraId="7795DF29"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1F191229" w14:textId="23B3139E"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8(3)(e)</w:t>
            </w:r>
          </w:p>
        </w:tc>
        <w:tc>
          <w:tcPr>
            <w:tcW w:w="6407" w:type="dxa"/>
            <w:tcBorders>
              <w:right w:val="single" w:sz="4" w:space="0" w:color="auto"/>
            </w:tcBorders>
          </w:tcPr>
          <w:p w14:paraId="65C1E476" w14:textId="772D4766"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Where clinical care is provided—a clinical governance framework, including but not limited to the following:</w:t>
            </w:r>
          </w:p>
          <w:p w14:paraId="5A66797A" w14:textId="77777777" w:rsidR="00C9354C" w:rsidRPr="00184D80"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antimicrobial </w:t>
            </w:r>
            <w:proofErr w:type="gramStart"/>
            <w:r w:rsidRPr="00184D80">
              <w:rPr>
                <w:rFonts w:ascii="Arial" w:hAnsi="Arial" w:cs="Arial"/>
              </w:rPr>
              <w:t>stewardship;</w:t>
            </w:r>
            <w:proofErr w:type="gramEnd"/>
          </w:p>
          <w:p w14:paraId="284F2BC4" w14:textId="77777777" w:rsidR="00C9354C" w:rsidRPr="00184D80"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minimising the use of </w:t>
            </w:r>
            <w:proofErr w:type="gramStart"/>
            <w:r w:rsidRPr="00184D80">
              <w:rPr>
                <w:rFonts w:ascii="Arial" w:hAnsi="Arial" w:cs="Arial"/>
              </w:rPr>
              <w:t>restraint;</w:t>
            </w:r>
            <w:proofErr w:type="gramEnd"/>
          </w:p>
          <w:p w14:paraId="004ECE02" w14:textId="77777777" w:rsidR="00C9354C" w:rsidRPr="00184D80"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open disclosure.</w:t>
            </w:r>
          </w:p>
        </w:tc>
        <w:tc>
          <w:tcPr>
            <w:tcW w:w="2124" w:type="dxa"/>
            <w:tcBorders>
              <w:left w:val="single" w:sz="4" w:space="0" w:color="auto"/>
            </w:tcBorders>
          </w:tcPr>
          <w:p w14:paraId="6A41C0FF" w14:textId="22ED7054" w:rsidR="00C9354C" w:rsidRPr="00184D80" w:rsidRDefault="00590FC6"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6831866BE354C52A3D587D502129CE3"/>
                </w:placeholder>
                <w:dropDownList>
                  <w:listItem w:displayText="choose a rating" w:value="choose a rating"/>
                  <w:listItem w:displayText="Compliant" w:value="Compliant"/>
                  <w:listItem w:displayText="Non-compliant" w:value="Non-compliant"/>
                </w:dropDownList>
              </w:sdtPr>
              <w:sdtEndPr/>
              <w:sdtContent>
                <w:r w:rsidR="002C1FC6">
                  <w:rPr>
                    <w:rFonts w:ascii="Arial" w:hAnsi="Arial" w:cs="Arial"/>
                    <w:color w:val="auto"/>
                  </w:rPr>
                  <w:t>Compliant</w:t>
                </w:r>
              </w:sdtContent>
            </w:sdt>
          </w:p>
        </w:tc>
      </w:tr>
    </w:tbl>
    <w:p w14:paraId="4B9F1F08" w14:textId="35E329B8" w:rsidR="00075367" w:rsidRDefault="00075367" w:rsidP="001D79BB">
      <w:pPr>
        <w:pStyle w:val="Heading2"/>
        <w:spacing w:before="120" w:after="120" w:line="22" w:lineRule="atLeast"/>
        <w:rPr>
          <w:rFonts w:ascii="Arial" w:hAnsi="Arial" w:cs="Arial"/>
        </w:rPr>
      </w:pPr>
      <w:r w:rsidRPr="00184D80">
        <w:rPr>
          <w:rFonts w:ascii="Arial" w:hAnsi="Arial" w:cs="Arial"/>
        </w:rPr>
        <w:t>Findings</w:t>
      </w:r>
    </w:p>
    <w:p w14:paraId="66C43835" w14:textId="4D7CFE15" w:rsidR="0012276F" w:rsidRDefault="00380900" w:rsidP="00BD7C23">
      <w:pPr>
        <w:rPr>
          <w:rFonts w:ascii="Arial" w:hAnsi="Arial" w:cs="Arial"/>
        </w:rPr>
      </w:pPr>
      <w:r w:rsidRPr="00107DBB">
        <w:rPr>
          <w:rFonts w:ascii="Arial" w:hAnsi="Arial" w:cs="Arial"/>
        </w:rPr>
        <w:t xml:space="preserve">I find this Standard </w:t>
      </w:r>
      <w:r>
        <w:rPr>
          <w:rFonts w:ascii="Arial" w:hAnsi="Arial" w:cs="Arial"/>
        </w:rPr>
        <w:t>non-</w:t>
      </w:r>
      <w:r w:rsidRPr="00107DBB">
        <w:rPr>
          <w:rFonts w:ascii="Arial" w:hAnsi="Arial" w:cs="Arial"/>
        </w:rPr>
        <w:t xml:space="preserve">compliant as </w:t>
      </w:r>
      <w:r>
        <w:rPr>
          <w:rFonts w:ascii="Arial" w:hAnsi="Arial" w:cs="Arial"/>
        </w:rPr>
        <w:t>one</w:t>
      </w:r>
      <w:r w:rsidRPr="00107DBB">
        <w:rPr>
          <w:rFonts w:ascii="Arial" w:hAnsi="Arial" w:cs="Arial"/>
        </w:rPr>
        <w:t xml:space="preserve"> of the </w:t>
      </w:r>
      <w:r>
        <w:rPr>
          <w:rFonts w:ascii="Arial" w:hAnsi="Arial" w:cs="Arial"/>
        </w:rPr>
        <w:t>five</w:t>
      </w:r>
      <w:r w:rsidRPr="00107DBB">
        <w:rPr>
          <w:rFonts w:ascii="Arial" w:hAnsi="Arial" w:cs="Arial"/>
        </w:rPr>
        <w:t xml:space="preserve"> requirements </w:t>
      </w:r>
      <w:r>
        <w:rPr>
          <w:rFonts w:ascii="Arial" w:hAnsi="Arial" w:cs="Arial"/>
        </w:rPr>
        <w:t>is non-</w:t>
      </w:r>
      <w:r w:rsidRPr="00107DBB">
        <w:rPr>
          <w:rFonts w:ascii="Arial" w:hAnsi="Arial" w:cs="Arial"/>
        </w:rPr>
        <w:t>compliant.</w:t>
      </w:r>
    </w:p>
    <w:p w14:paraId="4F2C53DB" w14:textId="570A7BC3" w:rsidR="00380900" w:rsidRDefault="00BC6910" w:rsidP="00BD7C23">
      <w:pPr>
        <w:rPr>
          <w:rFonts w:ascii="Arial" w:hAnsi="Arial" w:cs="Arial"/>
        </w:rPr>
      </w:pPr>
      <w:r w:rsidRPr="00654CE0">
        <w:rPr>
          <w:rFonts w:ascii="Arial" w:hAnsi="Arial" w:cs="Arial"/>
        </w:rPr>
        <w:t>The Approved Provider was able to demonstrate established processes to support consumers to engage in the development, delivery and evaluation of care and services.</w:t>
      </w:r>
      <w:r w:rsidR="00315FD7">
        <w:rPr>
          <w:rFonts w:ascii="Arial" w:hAnsi="Arial" w:cs="Arial"/>
        </w:rPr>
        <w:t xml:space="preserve"> They were also </w:t>
      </w:r>
      <w:r w:rsidR="00315FD7" w:rsidRPr="00654CE0">
        <w:rPr>
          <w:rFonts w:ascii="Arial" w:hAnsi="Arial" w:cs="Arial"/>
        </w:rPr>
        <w:lastRenderedPageBreak/>
        <w:t xml:space="preserve">able to demonstrate that the organisation’s governing body promotes a culture of safe, </w:t>
      </w:r>
      <w:proofErr w:type="gramStart"/>
      <w:r w:rsidR="00315FD7" w:rsidRPr="00654CE0">
        <w:rPr>
          <w:rFonts w:ascii="Arial" w:hAnsi="Arial" w:cs="Arial"/>
        </w:rPr>
        <w:t>inclusive</w:t>
      </w:r>
      <w:proofErr w:type="gramEnd"/>
      <w:r w:rsidR="00315FD7" w:rsidRPr="00654CE0">
        <w:rPr>
          <w:rFonts w:ascii="Arial" w:hAnsi="Arial" w:cs="Arial"/>
        </w:rPr>
        <w:t xml:space="preserve"> and quality care and services. The organisation has implemented systems and processes to monitor the performance of the service and to ensure the governing body assumes accountability for the delivery of safe, </w:t>
      </w:r>
      <w:proofErr w:type="gramStart"/>
      <w:r w:rsidR="00315FD7" w:rsidRPr="00654CE0">
        <w:rPr>
          <w:rFonts w:ascii="Arial" w:hAnsi="Arial" w:cs="Arial"/>
        </w:rPr>
        <w:t>inclusive</w:t>
      </w:r>
      <w:proofErr w:type="gramEnd"/>
      <w:r w:rsidR="00315FD7" w:rsidRPr="00654CE0">
        <w:rPr>
          <w:rFonts w:ascii="Arial" w:hAnsi="Arial" w:cs="Arial"/>
        </w:rPr>
        <w:t xml:space="preserve"> and quality care and services</w:t>
      </w:r>
      <w:r w:rsidR="000522E0">
        <w:rPr>
          <w:rFonts w:ascii="Arial" w:hAnsi="Arial" w:cs="Arial"/>
        </w:rPr>
        <w:t>.</w:t>
      </w:r>
    </w:p>
    <w:p w14:paraId="483AC580" w14:textId="0BFA6E80" w:rsidR="000522E0" w:rsidRDefault="000522E0" w:rsidP="00BD7C23">
      <w:pPr>
        <w:rPr>
          <w:rFonts w:ascii="Arial" w:hAnsi="Arial" w:cs="Arial"/>
        </w:rPr>
      </w:pPr>
      <w:r>
        <w:rPr>
          <w:rFonts w:ascii="Arial" w:hAnsi="Arial" w:cs="Arial"/>
        </w:rPr>
        <w:t xml:space="preserve">The Approved Provider </w:t>
      </w:r>
      <w:r w:rsidRPr="00654CE0">
        <w:rPr>
          <w:rFonts w:ascii="Arial" w:hAnsi="Arial" w:cs="Arial"/>
        </w:rPr>
        <w:t>was able to demonstrate risk management systems are effective in monitoring and evaluating high-impact or high-prevalence risks, abuse and neglect, support consumers to live their best life and manage and prevent incidents in the use of their incident management system.</w:t>
      </w:r>
    </w:p>
    <w:p w14:paraId="216DCA31" w14:textId="453CDDDF" w:rsidR="00C47F11" w:rsidRDefault="00C47F11" w:rsidP="00BD7C23">
      <w:pPr>
        <w:rPr>
          <w:rFonts w:ascii="Arial" w:hAnsi="Arial" w:cs="Arial"/>
        </w:rPr>
      </w:pPr>
      <w:r>
        <w:rPr>
          <w:rFonts w:ascii="Arial" w:hAnsi="Arial" w:cs="Arial"/>
        </w:rPr>
        <w:t>The Approved Provider has an established clinical governance framework.</w:t>
      </w:r>
    </w:p>
    <w:p w14:paraId="54CDF348" w14:textId="6F975430" w:rsidR="00AC0CC7" w:rsidRPr="00654CE0" w:rsidRDefault="00C47F11" w:rsidP="00654CE0">
      <w:pPr>
        <w:rPr>
          <w:b/>
        </w:rPr>
      </w:pPr>
      <w:r>
        <w:rPr>
          <w:rFonts w:ascii="Arial" w:hAnsi="Arial" w:cs="Arial"/>
        </w:rPr>
        <w:t xml:space="preserve">The Assessment Team </w:t>
      </w:r>
      <w:proofErr w:type="gramStart"/>
      <w:r>
        <w:rPr>
          <w:rFonts w:ascii="Arial" w:hAnsi="Arial" w:cs="Arial"/>
        </w:rPr>
        <w:t>recommended</w:t>
      </w:r>
      <w:proofErr w:type="gramEnd"/>
      <w:r>
        <w:rPr>
          <w:rFonts w:ascii="Arial" w:hAnsi="Arial" w:cs="Arial"/>
        </w:rPr>
        <w:t xml:space="preserve"> Requirement 8(3)(c) was not met and provided information that </w:t>
      </w:r>
      <w:r w:rsidR="00AC0CC7">
        <w:rPr>
          <w:rFonts w:ascii="Arial" w:hAnsi="Arial" w:cs="Arial"/>
        </w:rPr>
        <w:t>the Approved Provider</w:t>
      </w:r>
      <w:r w:rsidR="00AC0CC7" w:rsidRPr="00654CE0">
        <w:rPr>
          <w:rFonts w:ascii="Arial" w:hAnsi="Arial" w:cs="Arial"/>
        </w:rPr>
        <w:t xml:space="preserve"> was unable to demonstrate there are effective organisation wide governance systems in place as deficiencies were identified in relation to information management, continuous improvement, and feedback and complaints.</w:t>
      </w:r>
    </w:p>
    <w:p w14:paraId="7BFB00DF" w14:textId="6D22EF76" w:rsidR="00AC0CC7" w:rsidRDefault="00AC0CC7" w:rsidP="00AC0CC7">
      <w:pPr>
        <w:rPr>
          <w:rFonts w:ascii="Arial" w:hAnsi="Arial" w:cs="Arial"/>
        </w:rPr>
      </w:pPr>
      <w:r w:rsidRPr="00654CE0">
        <w:rPr>
          <w:rFonts w:ascii="Arial" w:hAnsi="Arial" w:cs="Arial"/>
        </w:rPr>
        <w:t>The Assessment Team found</w:t>
      </w:r>
      <w:r w:rsidR="00A50FF8">
        <w:rPr>
          <w:rFonts w:ascii="Arial" w:hAnsi="Arial" w:cs="Arial"/>
        </w:rPr>
        <w:t xml:space="preserve"> </w:t>
      </w:r>
      <w:r w:rsidR="00A50FF8" w:rsidRPr="00654CE0">
        <w:rPr>
          <w:rFonts w:ascii="Arial" w:hAnsi="Arial" w:cs="Arial"/>
        </w:rPr>
        <w:t xml:space="preserve">Information regarding the service’s preventative and reactive maintenance was found to be out of date or missing, with no additional written information in the records to inform the reader of the </w:t>
      </w:r>
      <w:proofErr w:type="gramStart"/>
      <w:r w:rsidR="00A50FF8" w:rsidRPr="00654CE0">
        <w:rPr>
          <w:rFonts w:ascii="Arial" w:hAnsi="Arial" w:cs="Arial"/>
        </w:rPr>
        <w:t>current status</w:t>
      </w:r>
      <w:proofErr w:type="gramEnd"/>
      <w:r w:rsidR="00A50FF8" w:rsidRPr="00654CE0">
        <w:rPr>
          <w:rFonts w:ascii="Arial" w:hAnsi="Arial" w:cs="Arial"/>
        </w:rPr>
        <w:t xml:space="preserve"> of maintenance tasks</w:t>
      </w:r>
      <w:r w:rsidR="00A50FF8">
        <w:rPr>
          <w:rFonts w:ascii="Arial" w:hAnsi="Arial" w:cs="Arial"/>
        </w:rPr>
        <w:t>. C</w:t>
      </w:r>
      <w:r w:rsidRPr="00654CE0">
        <w:rPr>
          <w:rFonts w:ascii="Arial" w:hAnsi="Arial" w:cs="Arial"/>
        </w:rPr>
        <w:t>onsumers’ feedback and complaints was not consistently entered and actioned into the service’s feedback and complaints register and used to determine risks to be shared with the governing body.</w:t>
      </w:r>
      <w:r w:rsidR="008F686E">
        <w:rPr>
          <w:rFonts w:ascii="Arial" w:hAnsi="Arial" w:cs="Arial"/>
        </w:rPr>
        <w:t xml:space="preserve"> </w:t>
      </w:r>
      <w:r w:rsidR="00CA3269" w:rsidRPr="00654CE0">
        <w:rPr>
          <w:rFonts w:ascii="Arial" w:hAnsi="Arial" w:cs="Arial"/>
        </w:rPr>
        <w:t>The plan for continuous improvement did not show any entries relating to complaints about food or the provision of care as discovered by the Assessment Team’s consumer/representative interviews and document review.</w:t>
      </w:r>
    </w:p>
    <w:p w14:paraId="70497A93" w14:textId="08342947" w:rsidR="00CA3269" w:rsidRDefault="00CA3269" w:rsidP="00AC0CC7">
      <w:pPr>
        <w:rPr>
          <w:rFonts w:ascii="Arial" w:hAnsi="Arial" w:cs="Arial"/>
        </w:rPr>
      </w:pPr>
      <w:r>
        <w:rPr>
          <w:rFonts w:ascii="Arial" w:hAnsi="Arial" w:cs="Arial"/>
        </w:rPr>
        <w:t>The Approved Provider provided a response that included clarifying information to the Assessment Team report</w:t>
      </w:r>
      <w:r w:rsidR="00A609D1">
        <w:rPr>
          <w:rFonts w:ascii="Arial" w:hAnsi="Arial" w:cs="Arial"/>
        </w:rPr>
        <w:t xml:space="preserve"> as well as supporting documentation. </w:t>
      </w:r>
    </w:p>
    <w:p w14:paraId="54203FCA" w14:textId="4A453CEF" w:rsidR="0047214F" w:rsidRDefault="007F65FC" w:rsidP="00AC0CC7">
      <w:pPr>
        <w:rPr>
          <w:rFonts w:ascii="Arial" w:hAnsi="Arial" w:cs="Arial"/>
        </w:rPr>
      </w:pPr>
      <w:r>
        <w:rPr>
          <w:rFonts w:ascii="Arial" w:hAnsi="Arial" w:cs="Arial"/>
        </w:rPr>
        <w:t>In regard to</w:t>
      </w:r>
      <w:r w:rsidR="0047214F">
        <w:rPr>
          <w:rFonts w:ascii="Arial" w:hAnsi="Arial" w:cs="Arial"/>
        </w:rPr>
        <w:t xml:space="preserve"> information </w:t>
      </w:r>
      <w:proofErr w:type="gramStart"/>
      <w:r>
        <w:rPr>
          <w:rFonts w:ascii="Arial" w:hAnsi="Arial" w:cs="Arial"/>
        </w:rPr>
        <w:t>management</w:t>
      </w:r>
      <w:proofErr w:type="gramEnd"/>
      <w:r>
        <w:rPr>
          <w:rFonts w:ascii="Arial" w:hAnsi="Arial" w:cs="Arial"/>
        </w:rPr>
        <w:t xml:space="preserve"> I acknowledge the actions the Approved Provider has taken </w:t>
      </w:r>
      <w:r w:rsidR="005C1161">
        <w:rPr>
          <w:rFonts w:ascii="Arial" w:hAnsi="Arial" w:cs="Arial"/>
        </w:rPr>
        <w:t xml:space="preserve">to improve the monitoring of maintenance records. A twice weekly meeting has been established between management and the maintenance staff to review outstanding maintenance items. </w:t>
      </w:r>
    </w:p>
    <w:p w14:paraId="5D3F79A9" w14:textId="1C52F462" w:rsidR="00236FAF" w:rsidRDefault="00175318" w:rsidP="00AC0CC7">
      <w:pPr>
        <w:rPr>
          <w:rFonts w:ascii="Arial" w:hAnsi="Arial" w:cs="Arial"/>
        </w:rPr>
      </w:pPr>
      <w:proofErr w:type="gramStart"/>
      <w:r>
        <w:rPr>
          <w:rFonts w:ascii="Arial" w:hAnsi="Arial" w:cs="Arial"/>
        </w:rPr>
        <w:t>In regard to</w:t>
      </w:r>
      <w:proofErr w:type="gramEnd"/>
      <w:r>
        <w:rPr>
          <w:rFonts w:ascii="Arial" w:hAnsi="Arial" w:cs="Arial"/>
        </w:rPr>
        <w:t xml:space="preserve"> </w:t>
      </w:r>
      <w:r w:rsidR="006664FA">
        <w:rPr>
          <w:rFonts w:ascii="Arial" w:hAnsi="Arial" w:cs="Arial"/>
        </w:rPr>
        <w:t xml:space="preserve">feedback and complaints, I acknowledge the organisation has governance process </w:t>
      </w:r>
      <w:r w:rsidR="0080747C">
        <w:rPr>
          <w:rFonts w:ascii="Arial" w:hAnsi="Arial" w:cs="Arial"/>
        </w:rPr>
        <w:t xml:space="preserve">for the collection and management of feedback and complaints, including a range of ways for consumers to provide feedback and raise complaints. </w:t>
      </w:r>
      <w:r w:rsidR="006E70CC">
        <w:rPr>
          <w:rFonts w:ascii="Arial" w:hAnsi="Arial" w:cs="Arial"/>
        </w:rPr>
        <w:t>However,</w:t>
      </w:r>
      <w:r w:rsidR="001203A7">
        <w:rPr>
          <w:rFonts w:ascii="Arial" w:hAnsi="Arial" w:cs="Arial"/>
        </w:rPr>
        <w:t xml:space="preserve"> I am not </w:t>
      </w:r>
      <w:r w:rsidR="000467FF">
        <w:rPr>
          <w:rFonts w:ascii="Arial" w:hAnsi="Arial" w:cs="Arial"/>
        </w:rPr>
        <w:t xml:space="preserve">satisfied that these governance processes have been effectively monitored at the Service. </w:t>
      </w:r>
      <w:r w:rsidR="007D35E4">
        <w:rPr>
          <w:rFonts w:ascii="Arial" w:hAnsi="Arial" w:cs="Arial"/>
        </w:rPr>
        <w:t xml:space="preserve">There has not been effective capturing of feedback from consumers that has not been resolved to their satisfaction. </w:t>
      </w:r>
      <w:r w:rsidR="00040915">
        <w:rPr>
          <w:rFonts w:ascii="Arial" w:hAnsi="Arial" w:cs="Arial"/>
        </w:rPr>
        <w:t xml:space="preserve">Whilst I note the </w:t>
      </w:r>
      <w:r w:rsidR="009660E4">
        <w:rPr>
          <w:rFonts w:ascii="Arial" w:hAnsi="Arial" w:cs="Arial"/>
        </w:rPr>
        <w:t>policy for complaints states “</w:t>
      </w:r>
      <w:r w:rsidR="009660E4" w:rsidRPr="00654CE0">
        <w:rPr>
          <w:rFonts w:ascii="Arial" w:hAnsi="Arial" w:cs="Arial"/>
        </w:rPr>
        <w:t>A passing or '</w:t>
      </w:r>
      <w:proofErr w:type="gramStart"/>
      <w:r w:rsidR="009660E4" w:rsidRPr="00654CE0">
        <w:rPr>
          <w:rFonts w:ascii="Arial" w:hAnsi="Arial" w:cs="Arial"/>
        </w:rPr>
        <w:t>casual  comment</w:t>
      </w:r>
      <w:proofErr w:type="gramEnd"/>
      <w:r w:rsidR="009660E4" w:rsidRPr="00654CE0">
        <w:rPr>
          <w:rFonts w:ascii="Arial" w:hAnsi="Arial" w:cs="Arial"/>
        </w:rPr>
        <w:t xml:space="preserve"> made by a client may not constitute feedback that needs to be recorded.” It also </w:t>
      </w:r>
      <w:proofErr w:type="gramStart"/>
      <w:r w:rsidR="009660E4" w:rsidRPr="00654CE0">
        <w:rPr>
          <w:rFonts w:ascii="Arial" w:hAnsi="Arial" w:cs="Arial"/>
        </w:rPr>
        <w:t>states</w:t>
      </w:r>
      <w:proofErr w:type="gramEnd"/>
      <w:r w:rsidR="009660E4" w:rsidRPr="00654CE0">
        <w:rPr>
          <w:rFonts w:ascii="Arial" w:hAnsi="Arial" w:cs="Arial"/>
        </w:rPr>
        <w:t xml:space="preserve"> </w:t>
      </w:r>
      <w:r w:rsidR="008E3BFC" w:rsidRPr="00654CE0">
        <w:rPr>
          <w:rFonts w:ascii="Arial" w:hAnsi="Arial" w:cs="Arial"/>
        </w:rPr>
        <w:t>“All complaints, including those which have been readily resolved, are to be entered into Tickit.”</w:t>
      </w:r>
      <w:r w:rsidR="00E61A20">
        <w:rPr>
          <w:rFonts w:ascii="Arial" w:hAnsi="Arial" w:cs="Arial"/>
        </w:rPr>
        <w:t xml:space="preserve"> It was not demonstrated that this is occurring at the service as the complaints register did not contain information about ongoing feedback/complaints provided by consumers </w:t>
      </w:r>
      <w:r w:rsidR="005F27DB">
        <w:rPr>
          <w:rFonts w:ascii="Arial" w:hAnsi="Arial" w:cs="Arial"/>
        </w:rPr>
        <w:t xml:space="preserve">as captured in meeting minutes or progress notes, or verbally to staff. </w:t>
      </w:r>
    </w:p>
    <w:p w14:paraId="35761B63" w14:textId="531666E6" w:rsidR="0098008C" w:rsidRDefault="0098008C" w:rsidP="00AC0CC7">
      <w:pPr>
        <w:rPr>
          <w:rFonts w:ascii="Arial" w:hAnsi="Arial" w:cs="Arial"/>
        </w:rPr>
      </w:pPr>
      <w:proofErr w:type="gramStart"/>
      <w:r>
        <w:rPr>
          <w:rFonts w:ascii="Arial" w:hAnsi="Arial" w:cs="Arial"/>
        </w:rPr>
        <w:t>In regard to</w:t>
      </w:r>
      <w:proofErr w:type="gramEnd"/>
      <w:r>
        <w:rPr>
          <w:rFonts w:ascii="Arial" w:hAnsi="Arial" w:cs="Arial"/>
        </w:rPr>
        <w:t xml:space="preserve"> continuous improvement, I acknowledge that the Approved Provider was able to demonstrate that improvements are </w:t>
      </w:r>
      <w:r w:rsidR="005C010F">
        <w:rPr>
          <w:rFonts w:ascii="Arial" w:hAnsi="Arial" w:cs="Arial"/>
        </w:rPr>
        <w:t>occurring,</w:t>
      </w:r>
      <w:r w:rsidR="00C95039">
        <w:rPr>
          <w:rFonts w:ascii="Arial" w:hAnsi="Arial" w:cs="Arial"/>
        </w:rPr>
        <w:t xml:space="preserve"> and further improvements are planned whilst also noting there were no items recorded in relation to the complaints raised by consumers</w:t>
      </w:r>
      <w:r w:rsidR="00DF5AD6">
        <w:rPr>
          <w:rFonts w:ascii="Arial" w:hAnsi="Arial" w:cs="Arial"/>
        </w:rPr>
        <w:t xml:space="preserve"> in relation to food. </w:t>
      </w:r>
      <w:r w:rsidR="005C010F">
        <w:rPr>
          <w:rFonts w:ascii="Arial" w:hAnsi="Arial" w:cs="Arial"/>
        </w:rPr>
        <w:t>However,</w:t>
      </w:r>
      <w:r w:rsidR="00DF5AD6">
        <w:rPr>
          <w:rFonts w:ascii="Arial" w:hAnsi="Arial" w:cs="Arial"/>
        </w:rPr>
        <w:t xml:space="preserve"> I also note information provided by the Approved Provider indicating via consumers surveys that 100% of consumers </w:t>
      </w:r>
      <w:r w:rsidR="00C55783">
        <w:rPr>
          <w:rFonts w:ascii="Arial" w:hAnsi="Arial" w:cs="Arial"/>
        </w:rPr>
        <w:t>survey</w:t>
      </w:r>
      <w:r w:rsidR="003D215B">
        <w:rPr>
          <w:rFonts w:ascii="Arial" w:hAnsi="Arial" w:cs="Arial"/>
        </w:rPr>
        <w:t>ed</w:t>
      </w:r>
      <w:r w:rsidR="00C55783">
        <w:rPr>
          <w:rFonts w:ascii="Arial" w:hAnsi="Arial" w:cs="Arial"/>
        </w:rPr>
        <w:t xml:space="preserve"> were satisfied with food</w:t>
      </w:r>
      <w:r w:rsidR="003D215B">
        <w:rPr>
          <w:rFonts w:ascii="Arial" w:hAnsi="Arial" w:cs="Arial"/>
        </w:rPr>
        <w:t xml:space="preserve">. I </w:t>
      </w:r>
      <w:r w:rsidR="00C55783">
        <w:rPr>
          <w:rFonts w:ascii="Arial" w:hAnsi="Arial" w:cs="Arial"/>
        </w:rPr>
        <w:t xml:space="preserve">also </w:t>
      </w:r>
      <w:r w:rsidR="00C55783">
        <w:rPr>
          <w:rFonts w:ascii="Arial" w:hAnsi="Arial" w:cs="Arial"/>
        </w:rPr>
        <w:lastRenderedPageBreak/>
        <w:t xml:space="preserve">following feedback raised by the Assessment Team </w:t>
      </w:r>
      <w:r w:rsidR="003D215B">
        <w:rPr>
          <w:rFonts w:ascii="Arial" w:hAnsi="Arial" w:cs="Arial"/>
        </w:rPr>
        <w:t xml:space="preserve">that improvements to the quality of meat provided is being taken. </w:t>
      </w:r>
    </w:p>
    <w:p w14:paraId="1D766B62" w14:textId="5FECFE40" w:rsidR="005C010F" w:rsidRDefault="005C010F" w:rsidP="00AC0CC7">
      <w:pPr>
        <w:rPr>
          <w:rFonts w:ascii="Arial" w:hAnsi="Arial" w:cs="Arial"/>
        </w:rPr>
      </w:pPr>
      <w:r>
        <w:rPr>
          <w:rFonts w:ascii="Arial" w:hAnsi="Arial" w:cs="Arial"/>
        </w:rPr>
        <w:t xml:space="preserve">I have considered the Assessment Team report as well as the Approved Provider response and I find that the Approved Provider is able to </w:t>
      </w:r>
      <w:r w:rsidR="00CF11E2">
        <w:rPr>
          <w:rFonts w:ascii="Arial" w:hAnsi="Arial" w:cs="Arial"/>
        </w:rPr>
        <w:t xml:space="preserve">generally </w:t>
      </w:r>
      <w:r>
        <w:rPr>
          <w:rFonts w:ascii="Arial" w:hAnsi="Arial" w:cs="Arial"/>
        </w:rPr>
        <w:t>demonstrate effective organisation wide governance system</w:t>
      </w:r>
      <w:r w:rsidR="003A0CA9">
        <w:rPr>
          <w:rFonts w:ascii="Arial" w:hAnsi="Arial" w:cs="Arial"/>
        </w:rPr>
        <w:t xml:space="preserve"> in relation to </w:t>
      </w:r>
      <w:r w:rsidR="00CF11E2">
        <w:rPr>
          <w:rFonts w:ascii="Arial" w:hAnsi="Arial" w:cs="Arial"/>
        </w:rPr>
        <w:t>information management, continuous improvement</w:t>
      </w:r>
      <w:r w:rsidR="004F0811">
        <w:rPr>
          <w:rFonts w:ascii="Arial" w:hAnsi="Arial" w:cs="Arial"/>
        </w:rPr>
        <w:t xml:space="preserve">, financial governance, workforce governance and regulatory compliance. </w:t>
      </w:r>
      <w:proofErr w:type="gramStart"/>
      <w:r w:rsidR="004F0811">
        <w:rPr>
          <w:rFonts w:ascii="Arial" w:hAnsi="Arial" w:cs="Arial"/>
        </w:rPr>
        <w:t>However</w:t>
      </w:r>
      <w:proofErr w:type="gramEnd"/>
      <w:r w:rsidR="004F0811">
        <w:rPr>
          <w:rFonts w:ascii="Arial" w:hAnsi="Arial" w:cs="Arial"/>
        </w:rPr>
        <w:t xml:space="preserve"> I am not satisfied with the effectiveness of </w:t>
      </w:r>
      <w:r w:rsidR="00B93E0E">
        <w:rPr>
          <w:rFonts w:ascii="Arial" w:hAnsi="Arial" w:cs="Arial"/>
        </w:rPr>
        <w:t>the monitoring of implementation of organisational governance in relation to feedback and complaints</w:t>
      </w:r>
      <w:r w:rsidR="0094586A">
        <w:rPr>
          <w:rFonts w:ascii="Arial" w:hAnsi="Arial" w:cs="Arial"/>
        </w:rPr>
        <w:t xml:space="preserve"> at the Service. I find that feedback and complaints are not being consistently recorded</w:t>
      </w:r>
      <w:r w:rsidR="00A003CF">
        <w:rPr>
          <w:rFonts w:ascii="Arial" w:hAnsi="Arial" w:cs="Arial"/>
        </w:rPr>
        <w:t xml:space="preserve"> as such </w:t>
      </w:r>
      <w:r w:rsidR="00E56E97">
        <w:rPr>
          <w:rFonts w:ascii="Arial" w:hAnsi="Arial" w:cs="Arial"/>
        </w:rPr>
        <w:t>f</w:t>
      </w:r>
      <w:r w:rsidR="00E56E97" w:rsidRPr="00654CE0">
        <w:rPr>
          <w:rFonts w:ascii="Arial" w:hAnsi="Arial" w:cs="Arial"/>
        </w:rPr>
        <w:t xml:space="preserve">eedback and complaints are </w:t>
      </w:r>
      <w:r w:rsidR="00E56E97">
        <w:rPr>
          <w:rFonts w:ascii="Arial" w:hAnsi="Arial" w:cs="Arial"/>
        </w:rPr>
        <w:t xml:space="preserve">not being consistently </w:t>
      </w:r>
      <w:r w:rsidR="00E56E97" w:rsidRPr="00654CE0">
        <w:rPr>
          <w:rFonts w:ascii="Arial" w:hAnsi="Arial" w:cs="Arial"/>
        </w:rPr>
        <w:t>reviewed and used to improve the quality of care and services.</w:t>
      </w:r>
    </w:p>
    <w:p w14:paraId="21E2B704" w14:textId="7D090170" w:rsidR="00E56E97" w:rsidRDefault="00E56E97" w:rsidP="00AC0CC7">
      <w:pPr>
        <w:rPr>
          <w:rFonts w:ascii="Arial" w:hAnsi="Arial" w:cs="Arial"/>
        </w:rPr>
      </w:pPr>
      <w:r>
        <w:rPr>
          <w:rFonts w:ascii="Arial" w:hAnsi="Arial" w:cs="Arial"/>
        </w:rPr>
        <w:t>I find requirement 8(3)(c) non-compliant.</w:t>
      </w:r>
    </w:p>
    <w:sectPr w:rsidR="00E56E97"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BF713" w14:textId="77777777" w:rsidR="00E54CBC" w:rsidRPr="000D4EDE" w:rsidRDefault="00E54CBC" w:rsidP="000D4EDE">
      <w:r>
        <w:separator/>
      </w:r>
    </w:p>
  </w:endnote>
  <w:endnote w:type="continuationSeparator" w:id="0">
    <w:p w14:paraId="260D53A9" w14:textId="77777777" w:rsidR="00E54CBC" w:rsidRPr="000D4EDE" w:rsidRDefault="00E54CBC" w:rsidP="000D4EDE">
      <w:r>
        <w:continuationSeparator/>
      </w:r>
    </w:p>
  </w:endnote>
  <w:endnote w:type="continuationNotice" w:id="1">
    <w:p w14:paraId="4476A974" w14:textId="77777777" w:rsidR="00E54CBC" w:rsidRDefault="00E54C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D54DC7" w:rsidRDefault="005D0657" w:rsidP="005C410D">
            <w:pPr>
              <w:pStyle w:val="Footer"/>
              <w:rPr>
                <w:rFonts w:ascii="Arial" w:hAnsi="Arial" w:cs="Arial"/>
              </w:rPr>
            </w:pPr>
          </w:p>
          <w:p w14:paraId="0C88E2CA" w14:textId="25DE4970" w:rsidR="005C410D" w:rsidRPr="00D54DC7" w:rsidRDefault="005C410D" w:rsidP="005C410D">
            <w:pPr>
              <w:pStyle w:val="Footer"/>
              <w:rPr>
                <w:rFonts w:ascii="Arial" w:hAnsi="Arial" w:cs="Arial"/>
              </w:rPr>
            </w:pPr>
            <w:r w:rsidRPr="00D54DC7">
              <w:rPr>
                <w:rStyle w:val="FooterBold"/>
                <w:rFonts w:ascii="Arial" w:hAnsi="Arial" w:cs="Arial"/>
              </w:rPr>
              <w:t>Name of service:</w:t>
            </w:r>
            <w:r w:rsidRPr="00D54DC7">
              <w:rPr>
                <w:rFonts w:ascii="Arial" w:hAnsi="Arial" w:cs="Arial"/>
              </w:rPr>
              <w:t xml:space="preserve"> </w:t>
            </w:r>
            <w:r w:rsidR="00E52FBE" w:rsidRPr="00D54DC7">
              <w:rPr>
                <w:rFonts w:ascii="Arial" w:eastAsia="Calibri" w:hAnsi="Arial" w:cs="Arial"/>
                <w:color w:val="auto"/>
                <w:szCs w:val="18"/>
              </w:rPr>
              <w:t xml:space="preserve">Ozcare - </w:t>
            </w:r>
            <w:proofErr w:type="gramStart"/>
            <w:r w:rsidR="00E52FBE" w:rsidRPr="00D54DC7">
              <w:rPr>
                <w:rFonts w:ascii="Arial" w:eastAsia="Calibri" w:hAnsi="Arial" w:cs="Arial"/>
                <w:color w:val="auto"/>
                <w:szCs w:val="18"/>
              </w:rPr>
              <w:t>Malanda</w:t>
            </w:r>
            <w:r w:rsidR="00E52FBE" w:rsidRPr="00D54DC7" w:rsidDel="00E52FBE">
              <w:rPr>
                <w:rFonts w:ascii="Arial" w:hAnsi="Arial" w:cs="Arial"/>
                <w:color w:val="0000FF"/>
              </w:rPr>
              <w:t xml:space="preserve"> </w:t>
            </w:r>
            <w:r w:rsidRPr="00D54DC7">
              <w:rPr>
                <w:rFonts w:ascii="Arial" w:hAnsi="Arial" w:cs="Arial"/>
              </w:rPr>
              <w:t xml:space="preserve"> </w:t>
            </w:r>
            <w:r w:rsidR="00F50CC5" w:rsidRPr="00D54DC7">
              <w:rPr>
                <w:rFonts w:ascii="Arial" w:hAnsi="Arial" w:cs="Arial"/>
                <w:b/>
              </w:rPr>
              <w:t>Commission</w:t>
            </w:r>
            <w:proofErr w:type="gramEnd"/>
            <w:r w:rsidR="00F50CC5" w:rsidRPr="00D54DC7">
              <w:rPr>
                <w:rFonts w:ascii="Arial" w:hAnsi="Arial" w:cs="Arial"/>
                <w:b/>
              </w:rPr>
              <w:t xml:space="preserve"> </w:t>
            </w:r>
            <w:r w:rsidRPr="00D54DC7">
              <w:rPr>
                <w:rFonts w:ascii="Arial" w:hAnsi="Arial" w:cs="Arial"/>
                <w:b/>
              </w:rPr>
              <w:t>ID:</w:t>
            </w:r>
            <w:r w:rsidR="00E22008" w:rsidRPr="00D54DC7">
              <w:rPr>
                <w:rFonts w:ascii="Arial" w:hAnsi="Arial" w:cs="Arial"/>
                <w:b/>
              </w:rPr>
              <w:t xml:space="preserve"> </w:t>
            </w:r>
            <w:r w:rsidR="003A1A2E" w:rsidRPr="00D54DC7">
              <w:rPr>
                <w:rFonts w:ascii="Arial" w:hAnsi="Arial" w:cs="Arial"/>
              </w:rPr>
              <w:t>5363</w:t>
            </w:r>
            <w:r w:rsidRPr="00D54DC7">
              <w:rPr>
                <w:rFonts w:ascii="Arial" w:hAnsi="Arial" w:cs="Arial"/>
              </w:rPr>
              <w:tab/>
              <w:t>RPT-ACC-</w:t>
            </w:r>
            <w:r w:rsidR="00524FFC" w:rsidRPr="00D54DC7">
              <w:rPr>
                <w:rFonts w:ascii="Arial" w:hAnsi="Arial" w:cs="Arial"/>
              </w:rPr>
              <w:t>0122 v</w:t>
            </w:r>
            <w:r w:rsidR="005B4C9C" w:rsidRPr="00D54DC7">
              <w:rPr>
                <w:rFonts w:ascii="Arial" w:hAnsi="Arial" w:cs="Arial"/>
              </w:rPr>
              <w:t>3</w:t>
            </w:r>
            <w:r w:rsidR="00133026" w:rsidRPr="00D54DC7">
              <w:rPr>
                <w:rFonts w:ascii="Arial" w:hAnsi="Arial" w:cs="Arial"/>
              </w:rPr>
              <w:t>.0</w:t>
            </w:r>
          </w:p>
          <w:p w14:paraId="7A711E18" w14:textId="26EA93E9" w:rsidR="005C410D" w:rsidRPr="00D54DC7" w:rsidRDefault="005C410D" w:rsidP="005C410D">
            <w:pPr>
              <w:pStyle w:val="Footer"/>
              <w:rPr>
                <w:rFonts w:ascii="Arial" w:hAnsi="Arial" w:cs="Arial"/>
              </w:rPr>
            </w:pPr>
            <w:r w:rsidRPr="00D54DC7">
              <w:rPr>
                <w:rStyle w:val="FooterBold"/>
                <w:rFonts w:ascii="Arial" w:hAnsi="Arial" w:cs="Arial"/>
              </w:rPr>
              <w:t xml:space="preserve">Dates of </w:t>
            </w:r>
            <w:r w:rsidR="00787F80" w:rsidRPr="00D54DC7">
              <w:rPr>
                <w:rStyle w:val="FooterBold"/>
                <w:rFonts w:ascii="Arial" w:hAnsi="Arial" w:cs="Arial"/>
              </w:rPr>
              <w:t>activity</w:t>
            </w:r>
            <w:r w:rsidRPr="00D54DC7">
              <w:rPr>
                <w:rStyle w:val="FooterBold"/>
                <w:rFonts w:ascii="Arial" w:hAnsi="Arial" w:cs="Arial"/>
              </w:rPr>
              <w:t>:</w:t>
            </w:r>
            <w:r w:rsidRPr="00D54DC7">
              <w:rPr>
                <w:rFonts w:ascii="Arial" w:hAnsi="Arial" w:cs="Arial"/>
              </w:rPr>
              <w:t xml:space="preserve"> </w:t>
            </w:r>
            <w:r w:rsidR="00E162FF" w:rsidRPr="00D54DC7">
              <w:rPr>
                <w:rFonts w:ascii="Arial" w:eastAsia="Calibri" w:hAnsi="Arial" w:cs="Arial"/>
                <w:color w:val="auto"/>
                <w:szCs w:val="18"/>
              </w:rPr>
              <w:t>16 August 2022 to 18 August 2022</w:t>
            </w:r>
            <w:r w:rsidRPr="00D54DC7">
              <w:rPr>
                <w:rFonts w:ascii="Arial" w:hAnsi="Arial" w:cs="Arial"/>
              </w:rPr>
              <w:tab/>
            </w:r>
            <w:r w:rsidRPr="00D54DC7">
              <w:rPr>
                <w:rStyle w:val="FooterBold"/>
                <w:rFonts w:ascii="Arial" w:hAnsi="Arial" w:cs="Arial"/>
              </w:rPr>
              <w:t>Sensitive</w:t>
            </w:r>
          </w:p>
          <w:p w14:paraId="609C8031" w14:textId="77777777" w:rsidR="005C410D" w:rsidRPr="00184D80" w:rsidRDefault="005C410D" w:rsidP="004D7CEE">
            <w:pPr>
              <w:pStyle w:val="PGnumber"/>
              <w:rPr>
                <w:rFonts w:ascii="Arial" w:hAnsi="Arial" w:cs="Arial"/>
              </w:rPr>
            </w:pPr>
            <w:r w:rsidRPr="00184D80">
              <w:rPr>
                <w:rFonts w:ascii="Arial" w:hAnsi="Arial" w:cs="Arial"/>
              </w:rPr>
              <w:t>Page</w:t>
            </w:r>
            <w:r w:rsidRPr="00184D80">
              <w:rPr>
                <w:rFonts w:ascii="Arial" w:hAnsi="Arial" w:cs="Arial"/>
                <w:b/>
              </w:rPr>
              <w:t xml:space="preserve"> </w:t>
            </w:r>
            <w:r w:rsidRPr="00184D80">
              <w:rPr>
                <w:rFonts w:ascii="Arial" w:hAnsi="Arial" w:cs="Arial"/>
                <w:color w:val="2B579A"/>
                <w:sz w:val="24"/>
                <w:shd w:val="clear" w:color="auto" w:fill="E6E6E6"/>
              </w:rPr>
              <w:fldChar w:fldCharType="begin"/>
            </w:r>
            <w:r w:rsidRPr="00184D80">
              <w:rPr>
                <w:rFonts w:ascii="Arial" w:hAnsi="Arial" w:cs="Arial"/>
              </w:rPr>
              <w:instrText xml:space="preserve"> PAGE </w:instrText>
            </w:r>
            <w:r w:rsidRPr="00184D80">
              <w:rPr>
                <w:rFonts w:ascii="Arial" w:hAnsi="Arial" w:cs="Arial"/>
                <w:color w:val="2B579A"/>
                <w:sz w:val="24"/>
                <w:shd w:val="clear" w:color="auto" w:fill="E6E6E6"/>
              </w:rPr>
              <w:fldChar w:fldCharType="separate"/>
            </w:r>
            <w:r w:rsidRPr="00184D80">
              <w:rPr>
                <w:rFonts w:ascii="Arial" w:hAnsi="Arial" w:cs="Arial"/>
                <w:noProof/>
              </w:rPr>
              <w:t>2</w:t>
            </w:r>
            <w:r w:rsidRPr="00184D80">
              <w:rPr>
                <w:rFonts w:ascii="Arial" w:hAnsi="Arial" w:cs="Arial"/>
                <w:color w:val="2B579A"/>
                <w:sz w:val="24"/>
                <w:shd w:val="clear" w:color="auto" w:fill="E6E6E6"/>
              </w:rPr>
              <w:fldChar w:fldCharType="end"/>
            </w:r>
            <w:r w:rsidRPr="00184D80">
              <w:rPr>
                <w:rFonts w:ascii="Arial" w:hAnsi="Arial" w:cs="Arial"/>
              </w:rPr>
              <w:t xml:space="preserve"> of </w:t>
            </w:r>
            <w:r w:rsidR="00CF2B30" w:rsidRPr="00184D80">
              <w:rPr>
                <w:rFonts w:ascii="Arial" w:hAnsi="Arial" w:cs="Arial"/>
                <w:color w:val="2B579A"/>
                <w:shd w:val="clear" w:color="auto" w:fill="E6E6E6"/>
              </w:rPr>
              <w:fldChar w:fldCharType="begin"/>
            </w:r>
            <w:r w:rsidR="00CF2B30" w:rsidRPr="00184D80">
              <w:rPr>
                <w:rFonts w:ascii="Arial" w:hAnsi="Arial" w:cs="Arial"/>
                <w:noProof/>
              </w:rPr>
              <w:instrText xml:space="preserve"> NUMPAGES  </w:instrText>
            </w:r>
            <w:r w:rsidR="00CF2B30" w:rsidRPr="00184D80">
              <w:rPr>
                <w:rFonts w:ascii="Arial" w:hAnsi="Arial" w:cs="Arial"/>
                <w:color w:val="2B579A"/>
                <w:shd w:val="clear" w:color="auto" w:fill="E6E6E6"/>
              </w:rPr>
              <w:fldChar w:fldCharType="separate"/>
            </w:r>
            <w:r w:rsidRPr="00184D80">
              <w:rPr>
                <w:rFonts w:ascii="Arial" w:hAnsi="Arial" w:cs="Arial"/>
                <w:noProof/>
              </w:rPr>
              <w:t>2</w:t>
            </w:r>
            <w:r w:rsidR="00CF2B30" w:rsidRPr="00184D80">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EFB56" w14:textId="77777777" w:rsidR="00E54CBC" w:rsidRPr="000D4EDE" w:rsidRDefault="00E54CBC" w:rsidP="000D4EDE">
      <w:r>
        <w:separator/>
      </w:r>
    </w:p>
  </w:footnote>
  <w:footnote w:type="continuationSeparator" w:id="0">
    <w:p w14:paraId="504A1AE0" w14:textId="77777777" w:rsidR="00E54CBC" w:rsidRPr="000D4EDE" w:rsidRDefault="00E54CBC" w:rsidP="000D4EDE">
      <w:r>
        <w:continuationSeparator/>
      </w:r>
    </w:p>
  </w:footnote>
  <w:footnote w:type="continuationNotice" w:id="1">
    <w:p w14:paraId="036561F8" w14:textId="77777777" w:rsidR="00E54CBC" w:rsidRDefault="00E54CBC">
      <w:pPr>
        <w:spacing w:after="0"/>
      </w:pPr>
    </w:p>
  </w:footnote>
  <w:footnote w:id="2">
    <w:p w14:paraId="5C4BB5FC" w14:textId="76D1289A" w:rsidR="00161A79" w:rsidRDefault="00161A79">
      <w:pPr>
        <w:pStyle w:val="FootnoteText"/>
      </w:pPr>
      <w:r>
        <w:rPr>
          <w:rStyle w:val="FootnoteReference"/>
        </w:rPr>
        <w:footnoteRef/>
      </w:r>
      <w:r>
        <w:t xml:space="preserve"> </w:t>
      </w:r>
      <w:r w:rsidR="0000465B" w:rsidRPr="00443CA4">
        <w:rPr>
          <w:rFonts w:ascii="Arial" w:hAnsi="Arial" w:cs="Arial"/>
          <w:sz w:val="20"/>
          <w:szCs w:val="20"/>
        </w:rPr>
        <w:t xml:space="preserve">The preparation of the performance </w:t>
      </w:r>
      <w:r w:rsidR="0000465B" w:rsidRPr="00654CE0">
        <w:rPr>
          <w:rFonts w:ascii="Arial" w:hAnsi="Arial" w:cs="Arial"/>
          <w:color w:val="auto"/>
          <w:sz w:val="20"/>
          <w:szCs w:val="20"/>
        </w:rPr>
        <w:t xml:space="preserve">report </w:t>
      </w:r>
      <w:r w:rsidR="0001708F" w:rsidRPr="00654CE0">
        <w:rPr>
          <w:rFonts w:ascii="Arial" w:hAnsi="Arial" w:cs="Arial"/>
          <w:color w:val="auto"/>
          <w:sz w:val="20"/>
          <w:szCs w:val="20"/>
        </w:rPr>
        <w:t xml:space="preserve">is in accordance with </w:t>
      </w:r>
      <w:proofErr w:type="gramStart"/>
      <w:r w:rsidR="0001708F" w:rsidRPr="00654CE0">
        <w:rPr>
          <w:rFonts w:ascii="Arial" w:hAnsi="Arial" w:cs="Arial"/>
          <w:color w:val="auto"/>
          <w:sz w:val="20"/>
          <w:szCs w:val="20"/>
        </w:rPr>
        <w:t xml:space="preserve">section </w:t>
      </w:r>
      <w:r w:rsidR="003A1A2E" w:rsidRPr="00654CE0">
        <w:rPr>
          <w:rFonts w:ascii="Arial" w:hAnsi="Arial" w:cs="Arial"/>
          <w:color w:val="auto"/>
          <w:sz w:val="20"/>
          <w:szCs w:val="20"/>
        </w:rPr>
        <w:t xml:space="preserve"> </w:t>
      </w:r>
      <w:r w:rsidR="0001708F" w:rsidRPr="00654CE0">
        <w:rPr>
          <w:rFonts w:ascii="Arial" w:hAnsi="Arial" w:cs="Arial"/>
          <w:color w:val="auto"/>
          <w:sz w:val="20"/>
          <w:szCs w:val="20"/>
        </w:rPr>
        <w:t>40</w:t>
      </w:r>
      <w:proofErr w:type="gramEnd"/>
      <w:r w:rsidR="0001708F" w:rsidRPr="00654CE0">
        <w:rPr>
          <w:rFonts w:ascii="Arial" w:hAnsi="Arial" w:cs="Arial"/>
          <w:color w:val="auto"/>
          <w:sz w:val="20"/>
          <w:szCs w:val="20"/>
        </w:rPr>
        <w:t>A</w:t>
      </w:r>
      <w:r w:rsidR="003A1A2E" w:rsidRPr="00654CE0">
        <w:rPr>
          <w:rFonts w:ascii="Arial" w:hAnsi="Arial" w:cs="Arial"/>
          <w:color w:val="auto"/>
          <w:sz w:val="20"/>
          <w:szCs w:val="20"/>
        </w:rPr>
        <w:t xml:space="preserve"> </w:t>
      </w:r>
      <w:r w:rsidR="0001708F" w:rsidRPr="00654CE0">
        <w:rPr>
          <w:rFonts w:ascii="Arial" w:hAnsi="Arial" w:cs="Arial"/>
          <w:color w:val="auto"/>
          <w:sz w:val="20"/>
          <w:szCs w:val="20"/>
        </w:rPr>
        <w:t xml:space="preserve">of the </w:t>
      </w:r>
      <w:r w:rsidR="0001708F" w:rsidRPr="00443CA4">
        <w:rPr>
          <w:rFonts w:ascii="Arial" w:hAnsi="Arial" w:cs="Arial"/>
          <w:sz w:val="20"/>
          <w:szCs w:val="20"/>
        </w:rPr>
        <w:t>Aged Care Quality and Safety Commission Rules 2018</w:t>
      </w:r>
      <w:r w:rsidR="001D220F" w:rsidRPr="00443CA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9223A3"/>
    <w:multiLevelType w:val="hybridMultilevel"/>
    <w:tmpl w:val="A790D0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6795C6E"/>
    <w:multiLevelType w:val="hybridMultilevel"/>
    <w:tmpl w:val="4F9A46CC"/>
    <w:lvl w:ilvl="0" w:tplc="3B5E0C86">
      <w:start w:val="1"/>
      <w:numFmt w:val="bullet"/>
      <w:lvlText w:val=""/>
      <w:lvlJc w:val="left"/>
      <w:pPr>
        <w:ind w:left="1440" w:hanging="360"/>
      </w:pPr>
      <w:rPr>
        <w:rFonts w:ascii="Symbol" w:hAnsi="Symbol" w:hint="default"/>
        <w:color w:val="auto"/>
      </w:rPr>
    </w:lvl>
    <w:lvl w:ilvl="1" w:tplc="BD1A0DEC" w:tentative="1">
      <w:start w:val="1"/>
      <w:numFmt w:val="bullet"/>
      <w:lvlText w:val="o"/>
      <w:lvlJc w:val="left"/>
      <w:pPr>
        <w:ind w:left="2160" w:hanging="360"/>
      </w:pPr>
      <w:rPr>
        <w:rFonts w:ascii="Courier New" w:hAnsi="Courier New" w:cs="Courier New" w:hint="default"/>
      </w:rPr>
    </w:lvl>
    <w:lvl w:ilvl="2" w:tplc="635C2AEE" w:tentative="1">
      <w:start w:val="1"/>
      <w:numFmt w:val="bullet"/>
      <w:lvlText w:val=""/>
      <w:lvlJc w:val="left"/>
      <w:pPr>
        <w:ind w:left="2880" w:hanging="360"/>
      </w:pPr>
      <w:rPr>
        <w:rFonts w:ascii="Wingdings" w:hAnsi="Wingdings" w:hint="default"/>
      </w:rPr>
    </w:lvl>
    <w:lvl w:ilvl="3" w:tplc="539E29C8" w:tentative="1">
      <w:start w:val="1"/>
      <w:numFmt w:val="bullet"/>
      <w:lvlText w:val=""/>
      <w:lvlJc w:val="left"/>
      <w:pPr>
        <w:ind w:left="3600" w:hanging="360"/>
      </w:pPr>
      <w:rPr>
        <w:rFonts w:ascii="Symbol" w:hAnsi="Symbol" w:hint="default"/>
      </w:rPr>
    </w:lvl>
    <w:lvl w:ilvl="4" w:tplc="31421BEE" w:tentative="1">
      <w:start w:val="1"/>
      <w:numFmt w:val="bullet"/>
      <w:lvlText w:val="o"/>
      <w:lvlJc w:val="left"/>
      <w:pPr>
        <w:ind w:left="4320" w:hanging="360"/>
      </w:pPr>
      <w:rPr>
        <w:rFonts w:ascii="Courier New" w:hAnsi="Courier New" w:cs="Courier New" w:hint="default"/>
      </w:rPr>
    </w:lvl>
    <w:lvl w:ilvl="5" w:tplc="EE20D57A" w:tentative="1">
      <w:start w:val="1"/>
      <w:numFmt w:val="bullet"/>
      <w:lvlText w:val=""/>
      <w:lvlJc w:val="left"/>
      <w:pPr>
        <w:ind w:left="5040" w:hanging="360"/>
      </w:pPr>
      <w:rPr>
        <w:rFonts w:ascii="Wingdings" w:hAnsi="Wingdings" w:hint="default"/>
      </w:rPr>
    </w:lvl>
    <w:lvl w:ilvl="6" w:tplc="3E0A6ED6" w:tentative="1">
      <w:start w:val="1"/>
      <w:numFmt w:val="bullet"/>
      <w:lvlText w:val=""/>
      <w:lvlJc w:val="left"/>
      <w:pPr>
        <w:ind w:left="5760" w:hanging="360"/>
      </w:pPr>
      <w:rPr>
        <w:rFonts w:ascii="Symbol" w:hAnsi="Symbol" w:hint="default"/>
      </w:rPr>
    </w:lvl>
    <w:lvl w:ilvl="7" w:tplc="857EAD34" w:tentative="1">
      <w:start w:val="1"/>
      <w:numFmt w:val="bullet"/>
      <w:lvlText w:val="o"/>
      <w:lvlJc w:val="left"/>
      <w:pPr>
        <w:ind w:left="6480" w:hanging="360"/>
      </w:pPr>
      <w:rPr>
        <w:rFonts w:ascii="Courier New" w:hAnsi="Courier New" w:cs="Courier New" w:hint="default"/>
      </w:rPr>
    </w:lvl>
    <w:lvl w:ilvl="8" w:tplc="11703A06"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D211FC"/>
    <w:multiLevelType w:val="hybridMultilevel"/>
    <w:tmpl w:val="6B6C7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5637127"/>
    <w:multiLevelType w:val="hybridMultilevel"/>
    <w:tmpl w:val="6FB6182C"/>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FAA7A1E"/>
    <w:multiLevelType w:val="hybridMultilevel"/>
    <w:tmpl w:val="49A21BE0"/>
    <w:lvl w:ilvl="0" w:tplc="A560E84A">
      <w:start w:val="1"/>
      <w:numFmt w:val="decimal"/>
      <w:lvlText w:val="%1."/>
      <w:lvlJc w:val="left"/>
      <w:pPr>
        <w:ind w:left="360" w:hanging="360"/>
      </w:pPr>
      <w:rPr>
        <w:rFonts w:hint="default"/>
      </w:rPr>
    </w:lvl>
    <w:lvl w:ilvl="1" w:tplc="03E23438" w:tentative="1">
      <w:start w:val="1"/>
      <w:numFmt w:val="lowerLetter"/>
      <w:lvlText w:val="%2."/>
      <w:lvlJc w:val="left"/>
      <w:pPr>
        <w:ind w:left="1080" w:hanging="360"/>
      </w:pPr>
    </w:lvl>
    <w:lvl w:ilvl="2" w:tplc="BA6434E0" w:tentative="1">
      <w:start w:val="1"/>
      <w:numFmt w:val="lowerRoman"/>
      <w:lvlText w:val="%3."/>
      <w:lvlJc w:val="right"/>
      <w:pPr>
        <w:ind w:left="1800" w:hanging="180"/>
      </w:pPr>
    </w:lvl>
    <w:lvl w:ilvl="3" w:tplc="BD96BF9C" w:tentative="1">
      <w:start w:val="1"/>
      <w:numFmt w:val="decimal"/>
      <w:lvlText w:val="%4."/>
      <w:lvlJc w:val="left"/>
      <w:pPr>
        <w:ind w:left="2520" w:hanging="360"/>
      </w:pPr>
    </w:lvl>
    <w:lvl w:ilvl="4" w:tplc="437A24AA" w:tentative="1">
      <w:start w:val="1"/>
      <w:numFmt w:val="lowerLetter"/>
      <w:lvlText w:val="%5."/>
      <w:lvlJc w:val="left"/>
      <w:pPr>
        <w:ind w:left="3240" w:hanging="360"/>
      </w:pPr>
    </w:lvl>
    <w:lvl w:ilvl="5" w:tplc="13AC2A50" w:tentative="1">
      <w:start w:val="1"/>
      <w:numFmt w:val="lowerRoman"/>
      <w:lvlText w:val="%6."/>
      <w:lvlJc w:val="right"/>
      <w:pPr>
        <w:ind w:left="3960" w:hanging="180"/>
      </w:pPr>
    </w:lvl>
    <w:lvl w:ilvl="6" w:tplc="889EB42E" w:tentative="1">
      <w:start w:val="1"/>
      <w:numFmt w:val="decimal"/>
      <w:lvlText w:val="%7."/>
      <w:lvlJc w:val="left"/>
      <w:pPr>
        <w:ind w:left="4680" w:hanging="360"/>
      </w:pPr>
    </w:lvl>
    <w:lvl w:ilvl="7" w:tplc="E0FA668C" w:tentative="1">
      <w:start w:val="1"/>
      <w:numFmt w:val="lowerLetter"/>
      <w:lvlText w:val="%8."/>
      <w:lvlJc w:val="left"/>
      <w:pPr>
        <w:ind w:left="5400" w:hanging="360"/>
      </w:pPr>
    </w:lvl>
    <w:lvl w:ilvl="8" w:tplc="890650D4" w:tentative="1">
      <w:start w:val="1"/>
      <w:numFmt w:val="lowerRoman"/>
      <w:lvlText w:val="%9."/>
      <w:lvlJc w:val="right"/>
      <w:pPr>
        <w:ind w:left="6120" w:hanging="180"/>
      </w:pPr>
    </w:lvl>
  </w:abstractNum>
  <w:num w:numId="1">
    <w:abstractNumId w:val="16"/>
  </w:num>
  <w:num w:numId="2">
    <w:abstractNumId w:val="5"/>
  </w:num>
  <w:num w:numId="3">
    <w:abstractNumId w:val="20"/>
  </w:num>
  <w:num w:numId="4">
    <w:abstractNumId w:val="1"/>
  </w:num>
  <w:num w:numId="5">
    <w:abstractNumId w:val="0"/>
  </w:num>
  <w:num w:numId="6">
    <w:abstractNumId w:val="22"/>
  </w:num>
  <w:num w:numId="7">
    <w:abstractNumId w:val="32"/>
  </w:num>
  <w:num w:numId="8">
    <w:abstractNumId w:val="18"/>
  </w:num>
  <w:num w:numId="9">
    <w:abstractNumId w:val="7"/>
  </w:num>
  <w:num w:numId="10">
    <w:abstractNumId w:val="28"/>
  </w:num>
  <w:num w:numId="11">
    <w:abstractNumId w:val="17"/>
  </w:num>
  <w:num w:numId="12">
    <w:abstractNumId w:val="25"/>
  </w:num>
  <w:num w:numId="13">
    <w:abstractNumId w:val="2"/>
  </w:num>
  <w:num w:numId="14">
    <w:abstractNumId w:val="15"/>
  </w:num>
  <w:num w:numId="15">
    <w:abstractNumId w:val="3"/>
  </w:num>
  <w:num w:numId="16">
    <w:abstractNumId w:val="26"/>
  </w:num>
  <w:num w:numId="17">
    <w:abstractNumId w:val="6"/>
  </w:num>
  <w:num w:numId="18">
    <w:abstractNumId w:val="14"/>
  </w:num>
  <w:num w:numId="19">
    <w:abstractNumId w:val="4"/>
  </w:num>
  <w:num w:numId="20">
    <w:abstractNumId w:val="24"/>
  </w:num>
  <w:num w:numId="21">
    <w:abstractNumId w:val="33"/>
  </w:num>
  <w:num w:numId="22">
    <w:abstractNumId w:val="31"/>
  </w:num>
  <w:num w:numId="23">
    <w:abstractNumId w:val="12"/>
  </w:num>
  <w:num w:numId="24">
    <w:abstractNumId w:val="19"/>
  </w:num>
  <w:num w:numId="25">
    <w:abstractNumId w:val="8"/>
  </w:num>
  <w:num w:numId="26">
    <w:abstractNumId w:val="21"/>
  </w:num>
  <w:num w:numId="27">
    <w:abstractNumId w:val="29"/>
  </w:num>
  <w:num w:numId="28">
    <w:abstractNumId w:val="32"/>
  </w:num>
  <w:num w:numId="29">
    <w:abstractNumId w:val="32"/>
  </w:num>
  <w:num w:numId="30">
    <w:abstractNumId w:val="32"/>
  </w:num>
  <w:num w:numId="31">
    <w:abstractNumId w:val="32"/>
  </w:num>
  <w:num w:numId="32">
    <w:abstractNumId w:val="32"/>
  </w:num>
  <w:num w:numId="33">
    <w:abstractNumId w:val="30"/>
  </w:num>
  <w:num w:numId="34">
    <w:abstractNumId w:val="11"/>
  </w:num>
  <w:num w:numId="35">
    <w:abstractNumId w:val="27"/>
  </w:num>
  <w:num w:numId="36">
    <w:abstractNumId w:val="32"/>
  </w:num>
  <w:num w:numId="37">
    <w:abstractNumId w:val="10"/>
  </w:num>
  <w:num w:numId="38">
    <w:abstractNumId w:val="9"/>
  </w:num>
  <w:num w:numId="39">
    <w:abstractNumId w:val="13"/>
  </w:num>
  <w:num w:numId="40">
    <w:abstractNumId w:val="23"/>
  </w:num>
  <w:num w:numId="41">
    <w:abstractNumId w:val="34"/>
  </w:num>
  <w:num w:numId="42">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MEImNTA2NTU0sTcyUdpeDU4uLM/DyQAsNaAE89C8csAAAA"/>
  </w:docVars>
  <w:rsids>
    <w:rsidRoot w:val="004A632F"/>
    <w:rsid w:val="00000100"/>
    <w:rsid w:val="00004563"/>
    <w:rsid w:val="0000465B"/>
    <w:rsid w:val="00005D98"/>
    <w:rsid w:val="00011C96"/>
    <w:rsid w:val="0001348A"/>
    <w:rsid w:val="000141B9"/>
    <w:rsid w:val="000143C2"/>
    <w:rsid w:val="000160BF"/>
    <w:rsid w:val="0001708F"/>
    <w:rsid w:val="000234A2"/>
    <w:rsid w:val="00027955"/>
    <w:rsid w:val="00031B91"/>
    <w:rsid w:val="00034A19"/>
    <w:rsid w:val="00034A80"/>
    <w:rsid w:val="00036646"/>
    <w:rsid w:val="00036F9E"/>
    <w:rsid w:val="00037B1A"/>
    <w:rsid w:val="00040915"/>
    <w:rsid w:val="00040A04"/>
    <w:rsid w:val="000413B3"/>
    <w:rsid w:val="000428E1"/>
    <w:rsid w:val="00042B21"/>
    <w:rsid w:val="00044468"/>
    <w:rsid w:val="000467FF"/>
    <w:rsid w:val="00047A8F"/>
    <w:rsid w:val="00050E94"/>
    <w:rsid w:val="000522E0"/>
    <w:rsid w:val="0005238F"/>
    <w:rsid w:val="00053015"/>
    <w:rsid w:val="000568C3"/>
    <w:rsid w:val="00056DE9"/>
    <w:rsid w:val="00057B71"/>
    <w:rsid w:val="00057ECF"/>
    <w:rsid w:val="000608C2"/>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57B5"/>
    <w:rsid w:val="00086D07"/>
    <w:rsid w:val="00086F71"/>
    <w:rsid w:val="000904D1"/>
    <w:rsid w:val="000908A4"/>
    <w:rsid w:val="0009280D"/>
    <w:rsid w:val="000932B2"/>
    <w:rsid w:val="00093915"/>
    <w:rsid w:val="000949AD"/>
    <w:rsid w:val="00095109"/>
    <w:rsid w:val="00095991"/>
    <w:rsid w:val="00095FA2"/>
    <w:rsid w:val="00096B0F"/>
    <w:rsid w:val="00096C32"/>
    <w:rsid w:val="00096D4F"/>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2F90"/>
    <w:rsid w:val="000C3466"/>
    <w:rsid w:val="000C55AD"/>
    <w:rsid w:val="000C6675"/>
    <w:rsid w:val="000D3001"/>
    <w:rsid w:val="000D4EDE"/>
    <w:rsid w:val="000D7458"/>
    <w:rsid w:val="000D784F"/>
    <w:rsid w:val="000E00D6"/>
    <w:rsid w:val="000E1AD5"/>
    <w:rsid w:val="000E2460"/>
    <w:rsid w:val="000E2B44"/>
    <w:rsid w:val="000E43AC"/>
    <w:rsid w:val="000F0431"/>
    <w:rsid w:val="000F48CA"/>
    <w:rsid w:val="000F78FA"/>
    <w:rsid w:val="00100A9A"/>
    <w:rsid w:val="00101F4F"/>
    <w:rsid w:val="001056F8"/>
    <w:rsid w:val="0010721A"/>
    <w:rsid w:val="001203A7"/>
    <w:rsid w:val="001209DE"/>
    <w:rsid w:val="00121EAC"/>
    <w:rsid w:val="0012276F"/>
    <w:rsid w:val="0012342B"/>
    <w:rsid w:val="00123576"/>
    <w:rsid w:val="00124034"/>
    <w:rsid w:val="00124B21"/>
    <w:rsid w:val="001268ED"/>
    <w:rsid w:val="001327B8"/>
    <w:rsid w:val="00133026"/>
    <w:rsid w:val="0013471B"/>
    <w:rsid w:val="001350C9"/>
    <w:rsid w:val="001352D4"/>
    <w:rsid w:val="00135BA8"/>
    <w:rsid w:val="00136374"/>
    <w:rsid w:val="00137C97"/>
    <w:rsid w:val="0014001E"/>
    <w:rsid w:val="00140D35"/>
    <w:rsid w:val="00142FF8"/>
    <w:rsid w:val="0014378F"/>
    <w:rsid w:val="00145C92"/>
    <w:rsid w:val="0014722A"/>
    <w:rsid w:val="001477EE"/>
    <w:rsid w:val="00150341"/>
    <w:rsid w:val="00152862"/>
    <w:rsid w:val="001544DE"/>
    <w:rsid w:val="00154591"/>
    <w:rsid w:val="00154E2F"/>
    <w:rsid w:val="00157C98"/>
    <w:rsid w:val="00157F67"/>
    <w:rsid w:val="00160267"/>
    <w:rsid w:val="00161730"/>
    <w:rsid w:val="00161A79"/>
    <w:rsid w:val="0016275F"/>
    <w:rsid w:val="00162914"/>
    <w:rsid w:val="00164B81"/>
    <w:rsid w:val="001653B6"/>
    <w:rsid w:val="00165C48"/>
    <w:rsid w:val="00167E9C"/>
    <w:rsid w:val="00170919"/>
    <w:rsid w:val="00173B92"/>
    <w:rsid w:val="00174B0F"/>
    <w:rsid w:val="00174E46"/>
    <w:rsid w:val="00175318"/>
    <w:rsid w:val="001817EA"/>
    <w:rsid w:val="0018235E"/>
    <w:rsid w:val="00183B64"/>
    <w:rsid w:val="0018454E"/>
    <w:rsid w:val="00184D80"/>
    <w:rsid w:val="00185F6A"/>
    <w:rsid w:val="00191BF5"/>
    <w:rsid w:val="00192C9D"/>
    <w:rsid w:val="001948CE"/>
    <w:rsid w:val="0019532D"/>
    <w:rsid w:val="001A0C8C"/>
    <w:rsid w:val="001A2325"/>
    <w:rsid w:val="001A2FC3"/>
    <w:rsid w:val="001A614F"/>
    <w:rsid w:val="001A664F"/>
    <w:rsid w:val="001B17D8"/>
    <w:rsid w:val="001B2DB7"/>
    <w:rsid w:val="001C0243"/>
    <w:rsid w:val="001C1E92"/>
    <w:rsid w:val="001C44F1"/>
    <w:rsid w:val="001C747A"/>
    <w:rsid w:val="001D0C02"/>
    <w:rsid w:val="001D139D"/>
    <w:rsid w:val="001D220F"/>
    <w:rsid w:val="001D4C25"/>
    <w:rsid w:val="001D690A"/>
    <w:rsid w:val="001D6AC1"/>
    <w:rsid w:val="001D71E9"/>
    <w:rsid w:val="001D79BB"/>
    <w:rsid w:val="001E0F51"/>
    <w:rsid w:val="001E0FA0"/>
    <w:rsid w:val="001E172E"/>
    <w:rsid w:val="001E55BF"/>
    <w:rsid w:val="001E62D8"/>
    <w:rsid w:val="001E6F98"/>
    <w:rsid w:val="001F3E0B"/>
    <w:rsid w:val="001F6E1A"/>
    <w:rsid w:val="001F780A"/>
    <w:rsid w:val="001F7917"/>
    <w:rsid w:val="0020031C"/>
    <w:rsid w:val="00200613"/>
    <w:rsid w:val="00201C79"/>
    <w:rsid w:val="00205A6B"/>
    <w:rsid w:val="00206B6B"/>
    <w:rsid w:val="00206E84"/>
    <w:rsid w:val="00212264"/>
    <w:rsid w:val="0021781E"/>
    <w:rsid w:val="00220550"/>
    <w:rsid w:val="00221347"/>
    <w:rsid w:val="002301A2"/>
    <w:rsid w:val="002316F2"/>
    <w:rsid w:val="00232320"/>
    <w:rsid w:val="002367BB"/>
    <w:rsid w:val="00236C2D"/>
    <w:rsid w:val="00236FAF"/>
    <w:rsid w:val="002374B7"/>
    <w:rsid w:val="00240126"/>
    <w:rsid w:val="00241420"/>
    <w:rsid w:val="00241D3E"/>
    <w:rsid w:val="0024304D"/>
    <w:rsid w:val="0024336B"/>
    <w:rsid w:val="00244826"/>
    <w:rsid w:val="00244B17"/>
    <w:rsid w:val="00246613"/>
    <w:rsid w:val="00247ACA"/>
    <w:rsid w:val="0025063B"/>
    <w:rsid w:val="00251BE4"/>
    <w:rsid w:val="00252E6A"/>
    <w:rsid w:val="002538B8"/>
    <w:rsid w:val="00256FB0"/>
    <w:rsid w:val="0025782A"/>
    <w:rsid w:val="00257BC9"/>
    <w:rsid w:val="0026079D"/>
    <w:rsid w:val="00260A64"/>
    <w:rsid w:val="00264479"/>
    <w:rsid w:val="002661A6"/>
    <w:rsid w:val="00266C23"/>
    <w:rsid w:val="00266EFB"/>
    <w:rsid w:val="00270B45"/>
    <w:rsid w:val="00277E38"/>
    <w:rsid w:val="00277F69"/>
    <w:rsid w:val="002810C3"/>
    <w:rsid w:val="00283AA1"/>
    <w:rsid w:val="00285868"/>
    <w:rsid w:val="00286EAD"/>
    <w:rsid w:val="00286EC4"/>
    <w:rsid w:val="0029328B"/>
    <w:rsid w:val="002934E3"/>
    <w:rsid w:val="0029389B"/>
    <w:rsid w:val="002941E8"/>
    <w:rsid w:val="0029625E"/>
    <w:rsid w:val="002A02D3"/>
    <w:rsid w:val="002A10BF"/>
    <w:rsid w:val="002A1894"/>
    <w:rsid w:val="002A2188"/>
    <w:rsid w:val="002A36F2"/>
    <w:rsid w:val="002A4264"/>
    <w:rsid w:val="002A704F"/>
    <w:rsid w:val="002A73F2"/>
    <w:rsid w:val="002A7D14"/>
    <w:rsid w:val="002B085B"/>
    <w:rsid w:val="002B0913"/>
    <w:rsid w:val="002B0F77"/>
    <w:rsid w:val="002B28E4"/>
    <w:rsid w:val="002B429E"/>
    <w:rsid w:val="002B655F"/>
    <w:rsid w:val="002B65EC"/>
    <w:rsid w:val="002B67FD"/>
    <w:rsid w:val="002B7504"/>
    <w:rsid w:val="002C0D97"/>
    <w:rsid w:val="002C1984"/>
    <w:rsid w:val="002C1D79"/>
    <w:rsid w:val="002C1FC6"/>
    <w:rsid w:val="002C2563"/>
    <w:rsid w:val="002C2BB4"/>
    <w:rsid w:val="002C3D3F"/>
    <w:rsid w:val="002C427C"/>
    <w:rsid w:val="002C608B"/>
    <w:rsid w:val="002C66D1"/>
    <w:rsid w:val="002C7065"/>
    <w:rsid w:val="002C7F4A"/>
    <w:rsid w:val="002D13D0"/>
    <w:rsid w:val="002D24C6"/>
    <w:rsid w:val="002D2804"/>
    <w:rsid w:val="002D4B6C"/>
    <w:rsid w:val="002D5086"/>
    <w:rsid w:val="002D5274"/>
    <w:rsid w:val="002D5918"/>
    <w:rsid w:val="002D622C"/>
    <w:rsid w:val="002E059C"/>
    <w:rsid w:val="002E13F9"/>
    <w:rsid w:val="002E3643"/>
    <w:rsid w:val="002E3A46"/>
    <w:rsid w:val="002E3FB8"/>
    <w:rsid w:val="002E4559"/>
    <w:rsid w:val="002E4C85"/>
    <w:rsid w:val="002E5630"/>
    <w:rsid w:val="002F0AFA"/>
    <w:rsid w:val="002F0C2C"/>
    <w:rsid w:val="002F1E80"/>
    <w:rsid w:val="002F77C1"/>
    <w:rsid w:val="00300655"/>
    <w:rsid w:val="00301126"/>
    <w:rsid w:val="00303D18"/>
    <w:rsid w:val="00306ED2"/>
    <w:rsid w:val="0030717A"/>
    <w:rsid w:val="00307ADD"/>
    <w:rsid w:val="0031001C"/>
    <w:rsid w:val="00311A19"/>
    <w:rsid w:val="00311ADC"/>
    <w:rsid w:val="00312A66"/>
    <w:rsid w:val="003130CA"/>
    <w:rsid w:val="003159AD"/>
    <w:rsid w:val="00315FD7"/>
    <w:rsid w:val="00320353"/>
    <w:rsid w:val="00321142"/>
    <w:rsid w:val="00330034"/>
    <w:rsid w:val="00331912"/>
    <w:rsid w:val="00331E5D"/>
    <w:rsid w:val="0033391F"/>
    <w:rsid w:val="003341B7"/>
    <w:rsid w:val="003346EC"/>
    <w:rsid w:val="00340283"/>
    <w:rsid w:val="00340E7C"/>
    <w:rsid w:val="00341026"/>
    <w:rsid w:val="00341858"/>
    <w:rsid w:val="00341B8F"/>
    <w:rsid w:val="00344D21"/>
    <w:rsid w:val="0034623B"/>
    <w:rsid w:val="0034740C"/>
    <w:rsid w:val="00350209"/>
    <w:rsid w:val="003517AE"/>
    <w:rsid w:val="00354629"/>
    <w:rsid w:val="00357041"/>
    <w:rsid w:val="003608B7"/>
    <w:rsid w:val="003637EB"/>
    <w:rsid w:val="00370608"/>
    <w:rsid w:val="0037180D"/>
    <w:rsid w:val="00371F54"/>
    <w:rsid w:val="0037770C"/>
    <w:rsid w:val="00377AE2"/>
    <w:rsid w:val="00377C8B"/>
    <w:rsid w:val="00380900"/>
    <w:rsid w:val="00380F12"/>
    <w:rsid w:val="0038134C"/>
    <w:rsid w:val="00381582"/>
    <w:rsid w:val="00383A95"/>
    <w:rsid w:val="003852F5"/>
    <w:rsid w:val="00385CA0"/>
    <w:rsid w:val="003906EE"/>
    <w:rsid w:val="003A0CA9"/>
    <w:rsid w:val="003A112B"/>
    <w:rsid w:val="003A1A2E"/>
    <w:rsid w:val="003A2733"/>
    <w:rsid w:val="003A3021"/>
    <w:rsid w:val="003A627E"/>
    <w:rsid w:val="003A62E0"/>
    <w:rsid w:val="003A79EE"/>
    <w:rsid w:val="003B268B"/>
    <w:rsid w:val="003B46CE"/>
    <w:rsid w:val="003B6A29"/>
    <w:rsid w:val="003B6E16"/>
    <w:rsid w:val="003C180A"/>
    <w:rsid w:val="003C1E25"/>
    <w:rsid w:val="003C3B5A"/>
    <w:rsid w:val="003C3CD8"/>
    <w:rsid w:val="003C40DE"/>
    <w:rsid w:val="003C68EC"/>
    <w:rsid w:val="003C6C9F"/>
    <w:rsid w:val="003C719D"/>
    <w:rsid w:val="003D0F14"/>
    <w:rsid w:val="003D215B"/>
    <w:rsid w:val="003D27CB"/>
    <w:rsid w:val="003D329D"/>
    <w:rsid w:val="003D3AD9"/>
    <w:rsid w:val="003D3D2B"/>
    <w:rsid w:val="003D493B"/>
    <w:rsid w:val="003D4C3B"/>
    <w:rsid w:val="003D4F10"/>
    <w:rsid w:val="003E6BF6"/>
    <w:rsid w:val="003F0893"/>
    <w:rsid w:val="003F0F0D"/>
    <w:rsid w:val="003F4AF7"/>
    <w:rsid w:val="0040173E"/>
    <w:rsid w:val="004017D0"/>
    <w:rsid w:val="004018B8"/>
    <w:rsid w:val="00401E16"/>
    <w:rsid w:val="004022F9"/>
    <w:rsid w:val="004054BC"/>
    <w:rsid w:val="00411E5A"/>
    <w:rsid w:val="0041260F"/>
    <w:rsid w:val="00412CD3"/>
    <w:rsid w:val="00413090"/>
    <w:rsid w:val="00413C8B"/>
    <w:rsid w:val="004143EF"/>
    <w:rsid w:val="0041511B"/>
    <w:rsid w:val="00415494"/>
    <w:rsid w:val="00415A6D"/>
    <w:rsid w:val="00417128"/>
    <w:rsid w:val="004203D5"/>
    <w:rsid w:val="00420441"/>
    <w:rsid w:val="00423221"/>
    <w:rsid w:val="0042753F"/>
    <w:rsid w:val="00430053"/>
    <w:rsid w:val="00435339"/>
    <w:rsid w:val="00441A68"/>
    <w:rsid w:val="00443CA4"/>
    <w:rsid w:val="0044447D"/>
    <w:rsid w:val="004454FD"/>
    <w:rsid w:val="00445E9C"/>
    <w:rsid w:val="00447BA7"/>
    <w:rsid w:val="0045770B"/>
    <w:rsid w:val="004608E2"/>
    <w:rsid w:val="004613F5"/>
    <w:rsid w:val="004635CC"/>
    <w:rsid w:val="00463FA8"/>
    <w:rsid w:val="00467263"/>
    <w:rsid w:val="00467544"/>
    <w:rsid w:val="0047117B"/>
    <w:rsid w:val="0047214F"/>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54A9"/>
    <w:rsid w:val="004C6D4B"/>
    <w:rsid w:val="004D14D1"/>
    <w:rsid w:val="004D3081"/>
    <w:rsid w:val="004D440C"/>
    <w:rsid w:val="004D4A61"/>
    <w:rsid w:val="004D7CEE"/>
    <w:rsid w:val="004E136D"/>
    <w:rsid w:val="004E2269"/>
    <w:rsid w:val="004E2CF1"/>
    <w:rsid w:val="004E3BA5"/>
    <w:rsid w:val="004E4450"/>
    <w:rsid w:val="004E60BF"/>
    <w:rsid w:val="004F0811"/>
    <w:rsid w:val="004F1EBB"/>
    <w:rsid w:val="004F3339"/>
    <w:rsid w:val="004F4FF7"/>
    <w:rsid w:val="004F5B0B"/>
    <w:rsid w:val="004F6379"/>
    <w:rsid w:val="004F6D0B"/>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5DEA"/>
    <w:rsid w:val="005476B5"/>
    <w:rsid w:val="00547E8B"/>
    <w:rsid w:val="005602DA"/>
    <w:rsid w:val="00560B37"/>
    <w:rsid w:val="00565589"/>
    <w:rsid w:val="005666EE"/>
    <w:rsid w:val="005715A1"/>
    <w:rsid w:val="00573327"/>
    <w:rsid w:val="00574CDE"/>
    <w:rsid w:val="0057540A"/>
    <w:rsid w:val="00575A0B"/>
    <w:rsid w:val="00576605"/>
    <w:rsid w:val="005772AB"/>
    <w:rsid w:val="00577E0C"/>
    <w:rsid w:val="005827F8"/>
    <w:rsid w:val="00582A6B"/>
    <w:rsid w:val="00584456"/>
    <w:rsid w:val="0058648A"/>
    <w:rsid w:val="0059079E"/>
    <w:rsid w:val="00590AC1"/>
    <w:rsid w:val="0059112B"/>
    <w:rsid w:val="00592D7B"/>
    <w:rsid w:val="00596CE3"/>
    <w:rsid w:val="005A385B"/>
    <w:rsid w:val="005A3E37"/>
    <w:rsid w:val="005A3F63"/>
    <w:rsid w:val="005A4CED"/>
    <w:rsid w:val="005A5085"/>
    <w:rsid w:val="005A59D0"/>
    <w:rsid w:val="005A5C97"/>
    <w:rsid w:val="005A61FE"/>
    <w:rsid w:val="005B073E"/>
    <w:rsid w:val="005B1BBD"/>
    <w:rsid w:val="005B227F"/>
    <w:rsid w:val="005B384F"/>
    <w:rsid w:val="005B4C9C"/>
    <w:rsid w:val="005B69D1"/>
    <w:rsid w:val="005B7801"/>
    <w:rsid w:val="005C010F"/>
    <w:rsid w:val="005C1161"/>
    <w:rsid w:val="005C319B"/>
    <w:rsid w:val="005C410D"/>
    <w:rsid w:val="005C5891"/>
    <w:rsid w:val="005C65B8"/>
    <w:rsid w:val="005C7878"/>
    <w:rsid w:val="005D0657"/>
    <w:rsid w:val="005D15EE"/>
    <w:rsid w:val="005D39ED"/>
    <w:rsid w:val="005D5743"/>
    <w:rsid w:val="005D5FAE"/>
    <w:rsid w:val="005D7C07"/>
    <w:rsid w:val="005E1856"/>
    <w:rsid w:val="005E2330"/>
    <w:rsid w:val="005F23EC"/>
    <w:rsid w:val="005F27DB"/>
    <w:rsid w:val="005F29B7"/>
    <w:rsid w:val="005F4A64"/>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653"/>
    <w:rsid w:val="00634E4C"/>
    <w:rsid w:val="00635986"/>
    <w:rsid w:val="0063695C"/>
    <w:rsid w:val="00636B8B"/>
    <w:rsid w:val="00640D2A"/>
    <w:rsid w:val="006424E4"/>
    <w:rsid w:val="006427FE"/>
    <w:rsid w:val="00643481"/>
    <w:rsid w:val="00645B1D"/>
    <w:rsid w:val="00647B1F"/>
    <w:rsid w:val="00647F89"/>
    <w:rsid w:val="006506C1"/>
    <w:rsid w:val="00650997"/>
    <w:rsid w:val="00651115"/>
    <w:rsid w:val="00652158"/>
    <w:rsid w:val="00654A16"/>
    <w:rsid w:val="00654CE0"/>
    <w:rsid w:val="0065747A"/>
    <w:rsid w:val="00661424"/>
    <w:rsid w:val="00662EC6"/>
    <w:rsid w:val="00663698"/>
    <w:rsid w:val="006639F1"/>
    <w:rsid w:val="006664FA"/>
    <w:rsid w:val="0066674D"/>
    <w:rsid w:val="00666A78"/>
    <w:rsid w:val="006722BD"/>
    <w:rsid w:val="00672F67"/>
    <w:rsid w:val="00675703"/>
    <w:rsid w:val="00676B8E"/>
    <w:rsid w:val="00676C12"/>
    <w:rsid w:val="00683282"/>
    <w:rsid w:val="00683723"/>
    <w:rsid w:val="00684119"/>
    <w:rsid w:val="00685936"/>
    <w:rsid w:val="0069067D"/>
    <w:rsid w:val="00691CA5"/>
    <w:rsid w:val="0069375D"/>
    <w:rsid w:val="0069407C"/>
    <w:rsid w:val="00694A73"/>
    <w:rsid w:val="0069574E"/>
    <w:rsid w:val="00697537"/>
    <w:rsid w:val="006A1921"/>
    <w:rsid w:val="006A1945"/>
    <w:rsid w:val="006A2303"/>
    <w:rsid w:val="006B0C87"/>
    <w:rsid w:val="006C0260"/>
    <w:rsid w:val="006C07EB"/>
    <w:rsid w:val="006C2E34"/>
    <w:rsid w:val="006D5F30"/>
    <w:rsid w:val="006E1882"/>
    <w:rsid w:val="006E232F"/>
    <w:rsid w:val="006E2B7B"/>
    <w:rsid w:val="006E326F"/>
    <w:rsid w:val="006E4099"/>
    <w:rsid w:val="006E6850"/>
    <w:rsid w:val="006E70CC"/>
    <w:rsid w:val="006F145A"/>
    <w:rsid w:val="006F1469"/>
    <w:rsid w:val="006F27CB"/>
    <w:rsid w:val="006F359B"/>
    <w:rsid w:val="006F5865"/>
    <w:rsid w:val="00700D27"/>
    <w:rsid w:val="00701EC6"/>
    <w:rsid w:val="00706179"/>
    <w:rsid w:val="00707868"/>
    <w:rsid w:val="007105A7"/>
    <w:rsid w:val="00710816"/>
    <w:rsid w:val="007117D4"/>
    <w:rsid w:val="007139BF"/>
    <w:rsid w:val="00714F78"/>
    <w:rsid w:val="007150CB"/>
    <w:rsid w:val="007170F7"/>
    <w:rsid w:val="007176A4"/>
    <w:rsid w:val="00720576"/>
    <w:rsid w:val="007209A1"/>
    <w:rsid w:val="007253B8"/>
    <w:rsid w:val="00726AE1"/>
    <w:rsid w:val="0073093B"/>
    <w:rsid w:val="0073128F"/>
    <w:rsid w:val="00732A3B"/>
    <w:rsid w:val="007339E9"/>
    <w:rsid w:val="0073459F"/>
    <w:rsid w:val="007356F4"/>
    <w:rsid w:val="00736E7D"/>
    <w:rsid w:val="00737305"/>
    <w:rsid w:val="00740387"/>
    <w:rsid w:val="00742FCF"/>
    <w:rsid w:val="00743E7C"/>
    <w:rsid w:val="0074411A"/>
    <w:rsid w:val="00744F90"/>
    <w:rsid w:val="00745E28"/>
    <w:rsid w:val="007463D5"/>
    <w:rsid w:val="007509A6"/>
    <w:rsid w:val="00753F83"/>
    <w:rsid w:val="007541B0"/>
    <w:rsid w:val="0075469B"/>
    <w:rsid w:val="007546F3"/>
    <w:rsid w:val="00755163"/>
    <w:rsid w:val="00756AAB"/>
    <w:rsid w:val="00756E17"/>
    <w:rsid w:val="00757F63"/>
    <w:rsid w:val="00762CC8"/>
    <w:rsid w:val="007637D5"/>
    <w:rsid w:val="007645AE"/>
    <w:rsid w:val="00764992"/>
    <w:rsid w:val="0076760D"/>
    <w:rsid w:val="007706FB"/>
    <w:rsid w:val="00770A31"/>
    <w:rsid w:val="0077242A"/>
    <w:rsid w:val="0077396A"/>
    <w:rsid w:val="00773C7C"/>
    <w:rsid w:val="007758A5"/>
    <w:rsid w:val="00775AA0"/>
    <w:rsid w:val="007767A0"/>
    <w:rsid w:val="007770FA"/>
    <w:rsid w:val="00777E88"/>
    <w:rsid w:val="00787F80"/>
    <w:rsid w:val="00790295"/>
    <w:rsid w:val="00791738"/>
    <w:rsid w:val="00791780"/>
    <w:rsid w:val="00793424"/>
    <w:rsid w:val="00796164"/>
    <w:rsid w:val="00797CE0"/>
    <w:rsid w:val="007A0EB7"/>
    <w:rsid w:val="007A13A3"/>
    <w:rsid w:val="007A224B"/>
    <w:rsid w:val="007A4C52"/>
    <w:rsid w:val="007A5C05"/>
    <w:rsid w:val="007A7E23"/>
    <w:rsid w:val="007B07BD"/>
    <w:rsid w:val="007B1F01"/>
    <w:rsid w:val="007B492F"/>
    <w:rsid w:val="007C08B1"/>
    <w:rsid w:val="007C2CC2"/>
    <w:rsid w:val="007C3879"/>
    <w:rsid w:val="007C38BD"/>
    <w:rsid w:val="007C3BD4"/>
    <w:rsid w:val="007C4629"/>
    <w:rsid w:val="007C4B1D"/>
    <w:rsid w:val="007C5918"/>
    <w:rsid w:val="007C614F"/>
    <w:rsid w:val="007C7469"/>
    <w:rsid w:val="007C79AA"/>
    <w:rsid w:val="007D125D"/>
    <w:rsid w:val="007D13C9"/>
    <w:rsid w:val="007D1F4A"/>
    <w:rsid w:val="007D31DA"/>
    <w:rsid w:val="007D35E4"/>
    <w:rsid w:val="007D3829"/>
    <w:rsid w:val="007D59EF"/>
    <w:rsid w:val="007D72C5"/>
    <w:rsid w:val="007D7C0D"/>
    <w:rsid w:val="007E020C"/>
    <w:rsid w:val="007E1D84"/>
    <w:rsid w:val="007E3BD2"/>
    <w:rsid w:val="007E525D"/>
    <w:rsid w:val="007E6777"/>
    <w:rsid w:val="007F0323"/>
    <w:rsid w:val="007F1FCC"/>
    <w:rsid w:val="007F33A8"/>
    <w:rsid w:val="007F379E"/>
    <w:rsid w:val="007F3947"/>
    <w:rsid w:val="007F471C"/>
    <w:rsid w:val="007F5402"/>
    <w:rsid w:val="007F65FC"/>
    <w:rsid w:val="007F7A9A"/>
    <w:rsid w:val="00800C90"/>
    <w:rsid w:val="0080379D"/>
    <w:rsid w:val="0080747C"/>
    <w:rsid w:val="00807FB0"/>
    <w:rsid w:val="00811B06"/>
    <w:rsid w:val="008125F8"/>
    <w:rsid w:val="0081274B"/>
    <w:rsid w:val="0081421B"/>
    <w:rsid w:val="00816F9A"/>
    <w:rsid w:val="008204B8"/>
    <w:rsid w:val="00824733"/>
    <w:rsid w:val="00824C2A"/>
    <w:rsid w:val="008256F3"/>
    <w:rsid w:val="00825D31"/>
    <w:rsid w:val="00834AA0"/>
    <w:rsid w:val="00835677"/>
    <w:rsid w:val="00837592"/>
    <w:rsid w:val="00837601"/>
    <w:rsid w:val="00842910"/>
    <w:rsid w:val="00844697"/>
    <w:rsid w:val="00844B1D"/>
    <w:rsid w:val="00844F5C"/>
    <w:rsid w:val="0084580E"/>
    <w:rsid w:val="00845843"/>
    <w:rsid w:val="00846D34"/>
    <w:rsid w:val="00847D8A"/>
    <w:rsid w:val="00851463"/>
    <w:rsid w:val="00852F20"/>
    <w:rsid w:val="00853308"/>
    <w:rsid w:val="0085380C"/>
    <w:rsid w:val="00855E96"/>
    <w:rsid w:val="0086129F"/>
    <w:rsid w:val="008637EC"/>
    <w:rsid w:val="00863A77"/>
    <w:rsid w:val="00870614"/>
    <w:rsid w:val="0087078F"/>
    <w:rsid w:val="00870BC6"/>
    <w:rsid w:val="00874964"/>
    <w:rsid w:val="00874992"/>
    <w:rsid w:val="00876F52"/>
    <w:rsid w:val="008778C8"/>
    <w:rsid w:val="0088036D"/>
    <w:rsid w:val="00881155"/>
    <w:rsid w:val="00882892"/>
    <w:rsid w:val="00883241"/>
    <w:rsid w:val="00885A14"/>
    <w:rsid w:val="0088689B"/>
    <w:rsid w:val="00890FA0"/>
    <w:rsid w:val="00893AA3"/>
    <w:rsid w:val="008945D6"/>
    <w:rsid w:val="008947BF"/>
    <w:rsid w:val="00895C87"/>
    <w:rsid w:val="008A214D"/>
    <w:rsid w:val="008A39D3"/>
    <w:rsid w:val="008A4786"/>
    <w:rsid w:val="008A5796"/>
    <w:rsid w:val="008A607C"/>
    <w:rsid w:val="008A72D2"/>
    <w:rsid w:val="008A74A3"/>
    <w:rsid w:val="008B0881"/>
    <w:rsid w:val="008B2F0E"/>
    <w:rsid w:val="008B3129"/>
    <w:rsid w:val="008B6868"/>
    <w:rsid w:val="008B6D24"/>
    <w:rsid w:val="008C0189"/>
    <w:rsid w:val="008C0BE9"/>
    <w:rsid w:val="008C19D5"/>
    <w:rsid w:val="008C3894"/>
    <w:rsid w:val="008C4271"/>
    <w:rsid w:val="008C4586"/>
    <w:rsid w:val="008C6A43"/>
    <w:rsid w:val="008C758E"/>
    <w:rsid w:val="008D080C"/>
    <w:rsid w:val="008D0D3A"/>
    <w:rsid w:val="008D1E88"/>
    <w:rsid w:val="008D32D8"/>
    <w:rsid w:val="008D46AD"/>
    <w:rsid w:val="008D5CB8"/>
    <w:rsid w:val="008D5E4D"/>
    <w:rsid w:val="008D6437"/>
    <w:rsid w:val="008D6EDF"/>
    <w:rsid w:val="008E3A64"/>
    <w:rsid w:val="008E3BFC"/>
    <w:rsid w:val="008E3D54"/>
    <w:rsid w:val="008E3EF5"/>
    <w:rsid w:val="008F33B5"/>
    <w:rsid w:val="008F650B"/>
    <w:rsid w:val="008F686E"/>
    <w:rsid w:val="008F6D82"/>
    <w:rsid w:val="008F7336"/>
    <w:rsid w:val="0090058F"/>
    <w:rsid w:val="009006D2"/>
    <w:rsid w:val="0090075E"/>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356B9"/>
    <w:rsid w:val="00936577"/>
    <w:rsid w:val="009401B8"/>
    <w:rsid w:val="009402C4"/>
    <w:rsid w:val="009417AE"/>
    <w:rsid w:val="00943450"/>
    <w:rsid w:val="009446C7"/>
    <w:rsid w:val="0094586A"/>
    <w:rsid w:val="00945B3F"/>
    <w:rsid w:val="00947406"/>
    <w:rsid w:val="00947BBF"/>
    <w:rsid w:val="0095024B"/>
    <w:rsid w:val="00950DCB"/>
    <w:rsid w:val="00952251"/>
    <w:rsid w:val="00952645"/>
    <w:rsid w:val="00952D4C"/>
    <w:rsid w:val="0095467F"/>
    <w:rsid w:val="00954EA7"/>
    <w:rsid w:val="00955049"/>
    <w:rsid w:val="00957B7C"/>
    <w:rsid w:val="00960239"/>
    <w:rsid w:val="00960246"/>
    <w:rsid w:val="00961105"/>
    <w:rsid w:val="00964E7A"/>
    <w:rsid w:val="009660E4"/>
    <w:rsid w:val="009666F7"/>
    <w:rsid w:val="009676D4"/>
    <w:rsid w:val="0097172A"/>
    <w:rsid w:val="009720E1"/>
    <w:rsid w:val="00972FEE"/>
    <w:rsid w:val="00973F6A"/>
    <w:rsid w:val="00974F0E"/>
    <w:rsid w:val="00975292"/>
    <w:rsid w:val="00975CD7"/>
    <w:rsid w:val="009762CE"/>
    <w:rsid w:val="0098008C"/>
    <w:rsid w:val="00983FEE"/>
    <w:rsid w:val="00985BBD"/>
    <w:rsid w:val="00985E70"/>
    <w:rsid w:val="00986013"/>
    <w:rsid w:val="00995BD7"/>
    <w:rsid w:val="009962A6"/>
    <w:rsid w:val="009979F4"/>
    <w:rsid w:val="009A1DF7"/>
    <w:rsid w:val="009A294A"/>
    <w:rsid w:val="009A45B2"/>
    <w:rsid w:val="009A4C9A"/>
    <w:rsid w:val="009A53FF"/>
    <w:rsid w:val="009A5585"/>
    <w:rsid w:val="009A59D5"/>
    <w:rsid w:val="009A5A34"/>
    <w:rsid w:val="009A657E"/>
    <w:rsid w:val="009A7048"/>
    <w:rsid w:val="009B183A"/>
    <w:rsid w:val="009B2A30"/>
    <w:rsid w:val="009B3527"/>
    <w:rsid w:val="009B3DD4"/>
    <w:rsid w:val="009C6FA1"/>
    <w:rsid w:val="009C7B01"/>
    <w:rsid w:val="009D0EC3"/>
    <w:rsid w:val="009D1EA6"/>
    <w:rsid w:val="009D20AA"/>
    <w:rsid w:val="009D2DDD"/>
    <w:rsid w:val="009D47D2"/>
    <w:rsid w:val="009D4EBD"/>
    <w:rsid w:val="009D5FD2"/>
    <w:rsid w:val="009E160F"/>
    <w:rsid w:val="009E27C2"/>
    <w:rsid w:val="009E2E0A"/>
    <w:rsid w:val="009E5D48"/>
    <w:rsid w:val="009E753D"/>
    <w:rsid w:val="009F15BD"/>
    <w:rsid w:val="009F37C6"/>
    <w:rsid w:val="009F39B4"/>
    <w:rsid w:val="009F51EA"/>
    <w:rsid w:val="009F586B"/>
    <w:rsid w:val="00A003CF"/>
    <w:rsid w:val="00A00C74"/>
    <w:rsid w:val="00A04E35"/>
    <w:rsid w:val="00A07E0D"/>
    <w:rsid w:val="00A10DA6"/>
    <w:rsid w:val="00A1129A"/>
    <w:rsid w:val="00A12C65"/>
    <w:rsid w:val="00A1337D"/>
    <w:rsid w:val="00A151E9"/>
    <w:rsid w:val="00A15DBB"/>
    <w:rsid w:val="00A179A6"/>
    <w:rsid w:val="00A21752"/>
    <w:rsid w:val="00A25578"/>
    <w:rsid w:val="00A259F2"/>
    <w:rsid w:val="00A26C65"/>
    <w:rsid w:val="00A33802"/>
    <w:rsid w:val="00A33B6A"/>
    <w:rsid w:val="00A35C1F"/>
    <w:rsid w:val="00A36294"/>
    <w:rsid w:val="00A363B1"/>
    <w:rsid w:val="00A366AE"/>
    <w:rsid w:val="00A37162"/>
    <w:rsid w:val="00A37590"/>
    <w:rsid w:val="00A37641"/>
    <w:rsid w:val="00A37828"/>
    <w:rsid w:val="00A37E51"/>
    <w:rsid w:val="00A4007B"/>
    <w:rsid w:val="00A4106F"/>
    <w:rsid w:val="00A45464"/>
    <w:rsid w:val="00A45AD0"/>
    <w:rsid w:val="00A47633"/>
    <w:rsid w:val="00A50FF8"/>
    <w:rsid w:val="00A53690"/>
    <w:rsid w:val="00A549E4"/>
    <w:rsid w:val="00A54A38"/>
    <w:rsid w:val="00A5612B"/>
    <w:rsid w:val="00A56948"/>
    <w:rsid w:val="00A609D1"/>
    <w:rsid w:val="00A628EE"/>
    <w:rsid w:val="00A62D31"/>
    <w:rsid w:val="00A63380"/>
    <w:rsid w:val="00A65039"/>
    <w:rsid w:val="00A65A23"/>
    <w:rsid w:val="00A66346"/>
    <w:rsid w:val="00A6688B"/>
    <w:rsid w:val="00A6698E"/>
    <w:rsid w:val="00A67CAC"/>
    <w:rsid w:val="00A705D6"/>
    <w:rsid w:val="00A72BE4"/>
    <w:rsid w:val="00A752E7"/>
    <w:rsid w:val="00A804C5"/>
    <w:rsid w:val="00A831E6"/>
    <w:rsid w:val="00A865C7"/>
    <w:rsid w:val="00A92E3E"/>
    <w:rsid w:val="00A95018"/>
    <w:rsid w:val="00A97E3B"/>
    <w:rsid w:val="00AA20A1"/>
    <w:rsid w:val="00AA41F2"/>
    <w:rsid w:val="00AB039E"/>
    <w:rsid w:val="00AB3581"/>
    <w:rsid w:val="00AB3CBB"/>
    <w:rsid w:val="00AB4206"/>
    <w:rsid w:val="00AB5091"/>
    <w:rsid w:val="00AB61B2"/>
    <w:rsid w:val="00AC0CC7"/>
    <w:rsid w:val="00AC137F"/>
    <w:rsid w:val="00AC4FA8"/>
    <w:rsid w:val="00AC5850"/>
    <w:rsid w:val="00AC7E54"/>
    <w:rsid w:val="00AD04E4"/>
    <w:rsid w:val="00AD071F"/>
    <w:rsid w:val="00AD5CEB"/>
    <w:rsid w:val="00AD61A0"/>
    <w:rsid w:val="00AD73AD"/>
    <w:rsid w:val="00AE2002"/>
    <w:rsid w:val="00AE347E"/>
    <w:rsid w:val="00AE37E6"/>
    <w:rsid w:val="00AE6174"/>
    <w:rsid w:val="00AE6A4E"/>
    <w:rsid w:val="00AE7B98"/>
    <w:rsid w:val="00AE7F19"/>
    <w:rsid w:val="00AF129F"/>
    <w:rsid w:val="00AF4065"/>
    <w:rsid w:val="00AF4FC2"/>
    <w:rsid w:val="00AF5FEB"/>
    <w:rsid w:val="00AF72E4"/>
    <w:rsid w:val="00B0207F"/>
    <w:rsid w:val="00B034B8"/>
    <w:rsid w:val="00B04AFD"/>
    <w:rsid w:val="00B05B09"/>
    <w:rsid w:val="00B1287E"/>
    <w:rsid w:val="00B12DC9"/>
    <w:rsid w:val="00B13272"/>
    <w:rsid w:val="00B13F84"/>
    <w:rsid w:val="00B14604"/>
    <w:rsid w:val="00B14DCF"/>
    <w:rsid w:val="00B155E7"/>
    <w:rsid w:val="00B15ABA"/>
    <w:rsid w:val="00B163BC"/>
    <w:rsid w:val="00B21B98"/>
    <w:rsid w:val="00B225DB"/>
    <w:rsid w:val="00B22B75"/>
    <w:rsid w:val="00B23AB9"/>
    <w:rsid w:val="00B23E6A"/>
    <w:rsid w:val="00B24626"/>
    <w:rsid w:val="00B27552"/>
    <w:rsid w:val="00B30C75"/>
    <w:rsid w:val="00B31844"/>
    <w:rsid w:val="00B34339"/>
    <w:rsid w:val="00B34BB3"/>
    <w:rsid w:val="00B40DBD"/>
    <w:rsid w:val="00B42B2F"/>
    <w:rsid w:val="00B44900"/>
    <w:rsid w:val="00B44F94"/>
    <w:rsid w:val="00B45CFE"/>
    <w:rsid w:val="00B472E1"/>
    <w:rsid w:val="00B509F5"/>
    <w:rsid w:val="00B52821"/>
    <w:rsid w:val="00B54500"/>
    <w:rsid w:val="00B60765"/>
    <w:rsid w:val="00B61D9C"/>
    <w:rsid w:val="00B61FDC"/>
    <w:rsid w:val="00B6356D"/>
    <w:rsid w:val="00B679BF"/>
    <w:rsid w:val="00B71170"/>
    <w:rsid w:val="00B72237"/>
    <w:rsid w:val="00B72741"/>
    <w:rsid w:val="00B735C1"/>
    <w:rsid w:val="00B7635B"/>
    <w:rsid w:val="00B802F4"/>
    <w:rsid w:val="00B80BCE"/>
    <w:rsid w:val="00B81524"/>
    <w:rsid w:val="00B81740"/>
    <w:rsid w:val="00B81CAD"/>
    <w:rsid w:val="00B8541F"/>
    <w:rsid w:val="00B85D7B"/>
    <w:rsid w:val="00B8694B"/>
    <w:rsid w:val="00B900EA"/>
    <w:rsid w:val="00B90710"/>
    <w:rsid w:val="00B91069"/>
    <w:rsid w:val="00B9277D"/>
    <w:rsid w:val="00B92842"/>
    <w:rsid w:val="00B930B6"/>
    <w:rsid w:val="00B93E0E"/>
    <w:rsid w:val="00BA10E1"/>
    <w:rsid w:val="00BA2713"/>
    <w:rsid w:val="00BA2941"/>
    <w:rsid w:val="00BA4C61"/>
    <w:rsid w:val="00BA54C8"/>
    <w:rsid w:val="00BA5D02"/>
    <w:rsid w:val="00BA627A"/>
    <w:rsid w:val="00BB22FA"/>
    <w:rsid w:val="00BC05A6"/>
    <w:rsid w:val="00BC49A8"/>
    <w:rsid w:val="00BC6910"/>
    <w:rsid w:val="00BC7B57"/>
    <w:rsid w:val="00BD0455"/>
    <w:rsid w:val="00BD12A1"/>
    <w:rsid w:val="00BD13DD"/>
    <w:rsid w:val="00BD46F8"/>
    <w:rsid w:val="00BD74E3"/>
    <w:rsid w:val="00BD76CE"/>
    <w:rsid w:val="00BD7B83"/>
    <w:rsid w:val="00BD7C23"/>
    <w:rsid w:val="00BE0898"/>
    <w:rsid w:val="00BE33E7"/>
    <w:rsid w:val="00BE7394"/>
    <w:rsid w:val="00BE7C40"/>
    <w:rsid w:val="00BF17C6"/>
    <w:rsid w:val="00BF3420"/>
    <w:rsid w:val="00BF5591"/>
    <w:rsid w:val="00BF6E1A"/>
    <w:rsid w:val="00C00FDA"/>
    <w:rsid w:val="00C01823"/>
    <w:rsid w:val="00C02EB9"/>
    <w:rsid w:val="00C031C2"/>
    <w:rsid w:val="00C03AD5"/>
    <w:rsid w:val="00C04E4B"/>
    <w:rsid w:val="00C05F73"/>
    <w:rsid w:val="00C07BF3"/>
    <w:rsid w:val="00C115C0"/>
    <w:rsid w:val="00C11B56"/>
    <w:rsid w:val="00C13CA5"/>
    <w:rsid w:val="00C141FC"/>
    <w:rsid w:val="00C15925"/>
    <w:rsid w:val="00C16045"/>
    <w:rsid w:val="00C161D2"/>
    <w:rsid w:val="00C21E27"/>
    <w:rsid w:val="00C22E3E"/>
    <w:rsid w:val="00C2382D"/>
    <w:rsid w:val="00C23F79"/>
    <w:rsid w:val="00C24D18"/>
    <w:rsid w:val="00C2593A"/>
    <w:rsid w:val="00C25DBC"/>
    <w:rsid w:val="00C2626F"/>
    <w:rsid w:val="00C2679E"/>
    <w:rsid w:val="00C26F87"/>
    <w:rsid w:val="00C27C69"/>
    <w:rsid w:val="00C27DC7"/>
    <w:rsid w:val="00C3243F"/>
    <w:rsid w:val="00C335C0"/>
    <w:rsid w:val="00C34C5B"/>
    <w:rsid w:val="00C3521C"/>
    <w:rsid w:val="00C37371"/>
    <w:rsid w:val="00C37EB8"/>
    <w:rsid w:val="00C41D04"/>
    <w:rsid w:val="00C42BA2"/>
    <w:rsid w:val="00C43942"/>
    <w:rsid w:val="00C47F11"/>
    <w:rsid w:val="00C503A0"/>
    <w:rsid w:val="00C5191E"/>
    <w:rsid w:val="00C52DBB"/>
    <w:rsid w:val="00C537D1"/>
    <w:rsid w:val="00C55783"/>
    <w:rsid w:val="00C61CF6"/>
    <w:rsid w:val="00C62644"/>
    <w:rsid w:val="00C62BF5"/>
    <w:rsid w:val="00C636DA"/>
    <w:rsid w:val="00C64C0F"/>
    <w:rsid w:val="00C658A2"/>
    <w:rsid w:val="00C663B9"/>
    <w:rsid w:val="00C6797C"/>
    <w:rsid w:val="00C67E22"/>
    <w:rsid w:val="00C72271"/>
    <w:rsid w:val="00C74FD5"/>
    <w:rsid w:val="00C7624C"/>
    <w:rsid w:val="00C76B27"/>
    <w:rsid w:val="00C81356"/>
    <w:rsid w:val="00C87DA0"/>
    <w:rsid w:val="00C90F7F"/>
    <w:rsid w:val="00C9354C"/>
    <w:rsid w:val="00C95039"/>
    <w:rsid w:val="00C95549"/>
    <w:rsid w:val="00CA2A4A"/>
    <w:rsid w:val="00CA3269"/>
    <w:rsid w:val="00CA4B16"/>
    <w:rsid w:val="00CA59BB"/>
    <w:rsid w:val="00CA5CB5"/>
    <w:rsid w:val="00CA6EC4"/>
    <w:rsid w:val="00CA6FF9"/>
    <w:rsid w:val="00CA7078"/>
    <w:rsid w:val="00CB2962"/>
    <w:rsid w:val="00CB4238"/>
    <w:rsid w:val="00CB5938"/>
    <w:rsid w:val="00CC1A64"/>
    <w:rsid w:val="00CC333D"/>
    <w:rsid w:val="00CC34EB"/>
    <w:rsid w:val="00CC3DE8"/>
    <w:rsid w:val="00CC66EA"/>
    <w:rsid w:val="00CC7B36"/>
    <w:rsid w:val="00CD3C17"/>
    <w:rsid w:val="00CE0429"/>
    <w:rsid w:val="00CE10E3"/>
    <w:rsid w:val="00CE1F9C"/>
    <w:rsid w:val="00CE2E48"/>
    <w:rsid w:val="00CE579C"/>
    <w:rsid w:val="00CF089D"/>
    <w:rsid w:val="00CF10E5"/>
    <w:rsid w:val="00CF11E2"/>
    <w:rsid w:val="00CF2B30"/>
    <w:rsid w:val="00CF3F00"/>
    <w:rsid w:val="00CF4C11"/>
    <w:rsid w:val="00CF6672"/>
    <w:rsid w:val="00D021F7"/>
    <w:rsid w:val="00D03094"/>
    <w:rsid w:val="00D037AD"/>
    <w:rsid w:val="00D069C7"/>
    <w:rsid w:val="00D078A2"/>
    <w:rsid w:val="00D1271E"/>
    <w:rsid w:val="00D13CC9"/>
    <w:rsid w:val="00D13D76"/>
    <w:rsid w:val="00D21123"/>
    <w:rsid w:val="00D25448"/>
    <w:rsid w:val="00D26BB7"/>
    <w:rsid w:val="00D27454"/>
    <w:rsid w:val="00D3286D"/>
    <w:rsid w:val="00D336B5"/>
    <w:rsid w:val="00D34074"/>
    <w:rsid w:val="00D34145"/>
    <w:rsid w:val="00D34442"/>
    <w:rsid w:val="00D367EB"/>
    <w:rsid w:val="00D4244E"/>
    <w:rsid w:val="00D42907"/>
    <w:rsid w:val="00D45954"/>
    <w:rsid w:val="00D461C2"/>
    <w:rsid w:val="00D47330"/>
    <w:rsid w:val="00D47F11"/>
    <w:rsid w:val="00D52556"/>
    <w:rsid w:val="00D54DC7"/>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4A59"/>
    <w:rsid w:val="00D86987"/>
    <w:rsid w:val="00D948F2"/>
    <w:rsid w:val="00D956D3"/>
    <w:rsid w:val="00D96508"/>
    <w:rsid w:val="00D9697A"/>
    <w:rsid w:val="00DA4C48"/>
    <w:rsid w:val="00DA727D"/>
    <w:rsid w:val="00DA746C"/>
    <w:rsid w:val="00DB0161"/>
    <w:rsid w:val="00DB14A7"/>
    <w:rsid w:val="00DB18AD"/>
    <w:rsid w:val="00DB37AA"/>
    <w:rsid w:val="00DB53A7"/>
    <w:rsid w:val="00DB53A9"/>
    <w:rsid w:val="00DB5A73"/>
    <w:rsid w:val="00DB5C36"/>
    <w:rsid w:val="00DC0B12"/>
    <w:rsid w:val="00DC26FF"/>
    <w:rsid w:val="00DC4DB2"/>
    <w:rsid w:val="00DC56E6"/>
    <w:rsid w:val="00DC70A8"/>
    <w:rsid w:val="00DC76D7"/>
    <w:rsid w:val="00DC7F56"/>
    <w:rsid w:val="00DD170F"/>
    <w:rsid w:val="00DD5E42"/>
    <w:rsid w:val="00DD7759"/>
    <w:rsid w:val="00DE0A8A"/>
    <w:rsid w:val="00DE0E86"/>
    <w:rsid w:val="00DE4922"/>
    <w:rsid w:val="00DF1240"/>
    <w:rsid w:val="00DF13AA"/>
    <w:rsid w:val="00DF3B7E"/>
    <w:rsid w:val="00DF4F1E"/>
    <w:rsid w:val="00DF5AD6"/>
    <w:rsid w:val="00DF6E54"/>
    <w:rsid w:val="00E006F8"/>
    <w:rsid w:val="00E017BA"/>
    <w:rsid w:val="00E01D7A"/>
    <w:rsid w:val="00E03C17"/>
    <w:rsid w:val="00E04228"/>
    <w:rsid w:val="00E04457"/>
    <w:rsid w:val="00E04684"/>
    <w:rsid w:val="00E04BBC"/>
    <w:rsid w:val="00E10450"/>
    <w:rsid w:val="00E1183B"/>
    <w:rsid w:val="00E11A7A"/>
    <w:rsid w:val="00E139F8"/>
    <w:rsid w:val="00E1478E"/>
    <w:rsid w:val="00E159D7"/>
    <w:rsid w:val="00E162FF"/>
    <w:rsid w:val="00E206F2"/>
    <w:rsid w:val="00E21653"/>
    <w:rsid w:val="00E22008"/>
    <w:rsid w:val="00E2414E"/>
    <w:rsid w:val="00E266BD"/>
    <w:rsid w:val="00E26830"/>
    <w:rsid w:val="00E312ED"/>
    <w:rsid w:val="00E31571"/>
    <w:rsid w:val="00E31E6E"/>
    <w:rsid w:val="00E33949"/>
    <w:rsid w:val="00E34ED9"/>
    <w:rsid w:val="00E40B36"/>
    <w:rsid w:val="00E41881"/>
    <w:rsid w:val="00E50021"/>
    <w:rsid w:val="00E51672"/>
    <w:rsid w:val="00E51EB7"/>
    <w:rsid w:val="00E52E12"/>
    <w:rsid w:val="00E52FBE"/>
    <w:rsid w:val="00E54CBC"/>
    <w:rsid w:val="00E55EE5"/>
    <w:rsid w:val="00E56E97"/>
    <w:rsid w:val="00E577EE"/>
    <w:rsid w:val="00E61364"/>
    <w:rsid w:val="00E61772"/>
    <w:rsid w:val="00E61991"/>
    <w:rsid w:val="00E61A20"/>
    <w:rsid w:val="00E61C34"/>
    <w:rsid w:val="00E625B3"/>
    <w:rsid w:val="00E646E9"/>
    <w:rsid w:val="00E64743"/>
    <w:rsid w:val="00E72338"/>
    <w:rsid w:val="00E7257D"/>
    <w:rsid w:val="00E728CB"/>
    <w:rsid w:val="00E7336F"/>
    <w:rsid w:val="00E73E26"/>
    <w:rsid w:val="00E76262"/>
    <w:rsid w:val="00E76C8F"/>
    <w:rsid w:val="00E84A6B"/>
    <w:rsid w:val="00E85AA2"/>
    <w:rsid w:val="00E90664"/>
    <w:rsid w:val="00E91366"/>
    <w:rsid w:val="00E91CCF"/>
    <w:rsid w:val="00E92385"/>
    <w:rsid w:val="00E93F48"/>
    <w:rsid w:val="00E964E1"/>
    <w:rsid w:val="00E96DEA"/>
    <w:rsid w:val="00EA0523"/>
    <w:rsid w:val="00EA080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5070"/>
    <w:rsid w:val="00ED02AC"/>
    <w:rsid w:val="00ED3E79"/>
    <w:rsid w:val="00ED5075"/>
    <w:rsid w:val="00ED5B32"/>
    <w:rsid w:val="00ED69B4"/>
    <w:rsid w:val="00ED760C"/>
    <w:rsid w:val="00ED7A32"/>
    <w:rsid w:val="00EE0126"/>
    <w:rsid w:val="00EE06CC"/>
    <w:rsid w:val="00EE0C27"/>
    <w:rsid w:val="00EE107B"/>
    <w:rsid w:val="00EE1F4F"/>
    <w:rsid w:val="00EE68C9"/>
    <w:rsid w:val="00EE70A5"/>
    <w:rsid w:val="00EE7CD9"/>
    <w:rsid w:val="00EF1D10"/>
    <w:rsid w:val="00EF2A15"/>
    <w:rsid w:val="00EF32DD"/>
    <w:rsid w:val="00EF39FB"/>
    <w:rsid w:val="00EF4997"/>
    <w:rsid w:val="00EF542E"/>
    <w:rsid w:val="00EF5BFD"/>
    <w:rsid w:val="00EF6E3E"/>
    <w:rsid w:val="00F01C6F"/>
    <w:rsid w:val="00F069CD"/>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0848"/>
    <w:rsid w:val="00F3297D"/>
    <w:rsid w:val="00F33CE8"/>
    <w:rsid w:val="00F34363"/>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4EE4"/>
    <w:rsid w:val="00F9566A"/>
    <w:rsid w:val="00FA049A"/>
    <w:rsid w:val="00FA0BED"/>
    <w:rsid w:val="00FA3CEC"/>
    <w:rsid w:val="00FA796A"/>
    <w:rsid w:val="00FB49D5"/>
    <w:rsid w:val="00FB4CF2"/>
    <w:rsid w:val="00FB4EC1"/>
    <w:rsid w:val="00FB7D35"/>
    <w:rsid w:val="00FC14A7"/>
    <w:rsid w:val="00FC4845"/>
    <w:rsid w:val="00FC6B03"/>
    <w:rsid w:val="00FD06D5"/>
    <w:rsid w:val="00FD6C41"/>
    <w:rsid w:val="00FD7F6D"/>
    <w:rsid w:val="00FE00AF"/>
    <w:rsid w:val="00FE1485"/>
    <w:rsid w:val="00FE2B66"/>
    <w:rsid w:val="00FE3C19"/>
    <w:rsid w:val="00FE419E"/>
    <w:rsid w:val="00FE768B"/>
    <w:rsid w:val="00FE7A9E"/>
    <w:rsid w:val="00FF2484"/>
    <w:rsid w:val="0B5E6719"/>
    <w:rsid w:val="218C4CB2"/>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E7CD9"/>
  </w:style>
  <w:style w:type="paragraph" w:customStyle="1" w:styleId="ACSAAStandardheading">
    <w:name w:val="ACSAA Standard heading"/>
    <w:basedOn w:val="Normal"/>
    <w:qFormat/>
    <w:rsid w:val="00AC0CC7"/>
    <w:pPr>
      <w:keepNext/>
      <w:spacing w:before="60" w:after="60" w:line="276" w:lineRule="auto"/>
      <w:outlineLvl w:val="0"/>
    </w:pPr>
    <w:rPr>
      <w:rFonts w:ascii="Arial" w:eastAsia="Times New Roman" w:hAnsi="Arial" w:cs="Arial"/>
      <w:b/>
      <w:color w:val="000000"/>
      <w:kern w:val="28"/>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D3B4FA12-7F37-4B1E-8716-A63F338609C0}"/>
      </w:docPartPr>
      <w:docPartBody>
        <w:p w:rsidR="00F54481" w:rsidRDefault="00A8603C">
          <w:r w:rsidRPr="00D858FE">
            <w:rPr>
              <w:rStyle w:val="PlaceholderText"/>
            </w:rPr>
            <w:t>Choose an item.</w:t>
          </w:r>
        </w:p>
      </w:docPartBody>
    </w:docPart>
    <w:docPart>
      <w:docPartPr>
        <w:name w:val="2CCDE92A329B45E985394D41D6397141"/>
        <w:category>
          <w:name w:val="General"/>
          <w:gallery w:val="placeholder"/>
        </w:category>
        <w:types>
          <w:type w:val="bbPlcHdr"/>
        </w:types>
        <w:behaviors>
          <w:behavior w:val="content"/>
        </w:behaviors>
        <w:guid w:val="{65365629-D549-44B4-87F7-361754E6D75F}"/>
      </w:docPartPr>
      <w:docPartBody>
        <w:p w:rsidR="00F54481" w:rsidRDefault="00A8603C" w:rsidP="00A8603C">
          <w:pPr>
            <w:pStyle w:val="2CCDE92A329B45E985394D41D6397141"/>
          </w:pPr>
          <w:r w:rsidRPr="00D858FE">
            <w:rPr>
              <w:rStyle w:val="PlaceholderText"/>
            </w:rPr>
            <w:t>Choose an item.</w:t>
          </w:r>
        </w:p>
      </w:docPartBody>
    </w:docPart>
    <w:docPart>
      <w:docPartPr>
        <w:name w:val="2F66796FD6EF4F9299434CE228308ED2"/>
        <w:category>
          <w:name w:val="General"/>
          <w:gallery w:val="placeholder"/>
        </w:category>
        <w:types>
          <w:type w:val="bbPlcHdr"/>
        </w:types>
        <w:behaviors>
          <w:behavior w:val="content"/>
        </w:behaviors>
        <w:guid w:val="{86C3C9B6-E569-4A67-805B-8D0A4A594830}"/>
      </w:docPartPr>
      <w:docPartBody>
        <w:p w:rsidR="00F54481" w:rsidRDefault="00A8603C" w:rsidP="00A8603C">
          <w:pPr>
            <w:pStyle w:val="2F66796FD6EF4F9299434CE228308ED2"/>
          </w:pPr>
          <w:r w:rsidRPr="00D858FE">
            <w:rPr>
              <w:rStyle w:val="PlaceholderText"/>
            </w:rPr>
            <w:t>Choose an item.</w:t>
          </w:r>
        </w:p>
      </w:docPartBody>
    </w:docPart>
    <w:docPart>
      <w:docPartPr>
        <w:name w:val="CD66833C0C9F40DBA61AC76C5B264515"/>
        <w:category>
          <w:name w:val="General"/>
          <w:gallery w:val="placeholder"/>
        </w:category>
        <w:types>
          <w:type w:val="bbPlcHdr"/>
        </w:types>
        <w:behaviors>
          <w:behavior w:val="content"/>
        </w:behaviors>
        <w:guid w:val="{1693E7FB-14AD-4018-8D3B-EA9B46FE0FAA}"/>
      </w:docPartPr>
      <w:docPartBody>
        <w:p w:rsidR="00F54481" w:rsidRDefault="00A8603C" w:rsidP="00A8603C">
          <w:pPr>
            <w:pStyle w:val="CD66833C0C9F40DBA61AC76C5B264515"/>
          </w:pPr>
          <w:r w:rsidRPr="00D858FE">
            <w:rPr>
              <w:rStyle w:val="PlaceholderText"/>
            </w:rPr>
            <w:t>Choose an item.</w:t>
          </w:r>
        </w:p>
      </w:docPartBody>
    </w:docPart>
    <w:docPart>
      <w:docPartPr>
        <w:name w:val="C3CBF4A028DE43CCA00CCFDC9F5F65A8"/>
        <w:category>
          <w:name w:val="General"/>
          <w:gallery w:val="placeholder"/>
        </w:category>
        <w:types>
          <w:type w:val="bbPlcHdr"/>
        </w:types>
        <w:behaviors>
          <w:behavior w:val="content"/>
        </w:behaviors>
        <w:guid w:val="{9B618F8D-7A51-4370-B0DF-A47F8AC7DC76}"/>
      </w:docPartPr>
      <w:docPartBody>
        <w:p w:rsidR="00F54481" w:rsidRDefault="00A8603C" w:rsidP="00A8603C">
          <w:pPr>
            <w:pStyle w:val="C3CBF4A028DE43CCA00CCFDC9F5F65A8"/>
          </w:pPr>
          <w:r w:rsidRPr="00D858FE">
            <w:rPr>
              <w:rStyle w:val="PlaceholderText"/>
            </w:rPr>
            <w:t>Choose an item.</w:t>
          </w:r>
        </w:p>
      </w:docPartBody>
    </w:docPart>
    <w:docPart>
      <w:docPartPr>
        <w:name w:val="70EC44D9EFD64BDAB574B6811F1A250B"/>
        <w:category>
          <w:name w:val="General"/>
          <w:gallery w:val="placeholder"/>
        </w:category>
        <w:types>
          <w:type w:val="bbPlcHdr"/>
        </w:types>
        <w:behaviors>
          <w:behavior w:val="content"/>
        </w:behaviors>
        <w:guid w:val="{2485A404-1E05-4D66-BF5B-C79A633ADE8F}"/>
      </w:docPartPr>
      <w:docPartBody>
        <w:p w:rsidR="00F54481" w:rsidRDefault="00A8603C" w:rsidP="00A8603C">
          <w:pPr>
            <w:pStyle w:val="70EC44D9EFD64BDAB574B6811F1A250B"/>
          </w:pPr>
          <w:r w:rsidRPr="00D858FE">
            <w:rPr>
              <w:rStyle w:val="PlaceholderText"/>
            </w:rPr>
            <w:t>Choose an item.</w:t>
          </w:r>
        </w:p>
      </w:docPartBody>
    </w:docPart>
    <w:docPart>
      <w:docPartPr>
        <w:name w:val="5FC10D6B362E4C27AEC6DD20D8B4CD81"/>
        <w:category>
          <w:name w:val="General"/>
          <w:gallery w:val="placeholder"/>
        </w:category>
        <w:types>
          <w:type w:val="bbPlcHdr"/>
        </w:types>
        <w:behaviors>
          <w:behavior w:val="content"/>
        </w:behaviors>
        <w:guid w:val="{C8CB4337-1D98-4249-8ED9-D0260FFEFCE2}"/>
      </w:docPartPr>
      <w:docPartBody>
        <w:p w:rsidR="00F54481" w:rsidRDefault="00A8603C" w:rsidP="00A8603C">
          <w:pPr>
            <w:pStyle w:val="5FC10D6B362E4C27AEC6DD20D8B4CD81"/>
          </w:pPr>
          <w:r w:rsidRPr="00D858FE">
            <w:rPr>
              <w:rStyle w:val="PlaceholderText"/>
            </w:rPr>
            <w:t>Choose an item.</w:t>
          </w:r>
        </w:p>
      </w:docPartBody>
    </w:docPart>
    <w:docPart>
      <w:docPartPr>
        <w:name w:val="A18F15C413C74BDEADD6D63476467090"/>
        <w:category>
          <w:name w:val="General"/>
          <w:gallery w:val="placeholder"/>
        </w:category>
        <w:types>
          <w:type w:val="bbPlcHdr"/>
        </w:types>
        <w:behaviors>
          <w:behavior w:val="content"/>
        </w:behaviors>
        <w:guid w:val="{0BDD5CA3-6B33-43AC-8676-64E6D87D08E4}"/>
      </w:docPartPr>
      <w:docPartBody>
        <w:p w:rsidR="00F54481" w:rsidRDefault="00A8603C" w:rsidP="00A8603C">
          <w:pPr>
            <w:pStyle w:val="A18F15C413C74BDEADD6D63476467090"/>
          </w:pPr>
          <w:r w:rsidRPr="00D858FE">
            <w:rPr>
              <w:rStyle w:val="PlaceholderText"/>
            </w:rPr>
            <w:t>Choose an item.</w:t>
          </w:r>
        </w:p>
      </w:docPartBody>
    </w:docPart>
    <w:docPart>
      <w:docPartPr>
        <w:name w:val="B6D6A381F0D446EA9A67BFCA07129548"/>
        <w:category>
          <w:name w:val="General"/>
          <w:gallery w:val="placeholder"/>
        </w:category>
        <w:types>
          <w:type w:val="bbPlcHdr"/>
        </w:types>
        <w:behaviors>
          <w:behavior w:val="content"/>
        </w:behaviors>
        <w:guid w:val="{ECAACEA5-140E-42DA-8B01-D77992EE6DB9}"/>
      </w:docPartPr>
      <w:docPartBody>
        <w:p w:rsidR="00F54481" w:rsidRDefault="00A8603C" w:rsidP="00A8603C">
          <w:pPr>
            <w:pStyle w:val="B6D6A381F0D446EA9A67BFCA07129548"/>
          </w:pPr>
          <w:r w:rsidRPr="00D858FE">
            <w:rPr>
              <w:rStyle w:val="PlaceholderText"/>
            </w:rPr>
            <w:t>Choose an item.</w:t>
          </w:r>
        </w:p>
      </w:docPartBody>
    </w:docPart>
    <w:docPart>
      <w:docPartPr>
        <w:name w:val="4D10762A4EE04229A6E06B51C21774A2"/>
        <w:category>
          <w:name w:val="General"/>
          <w:gallery w:val="placeholder"/>
        </w:category>
        <w:types>
          <w:type w:val="bbPlcHdr"/>
        </w:types>
        <w:behaviors>
          <w:behavior w:val="content"/>
        </w:behaviors>
        <w:guid w:val="{F9CE3048-9B2E-4325-A093-42805AF98D65}"/>
      </w:docPartPr>
      <w:docPartBody>
        <w:p w:rsidR="00F54481" w:rsidRDefault="00A8603C" w:rsidP="00A8603C">
          <w:pPr>
            <w:pStyle w:val="4D10762A4EE04229A6E06B51C21774A2"/>
          </w:pPr>
          <w:r w:rsidRPr="00D858FE">
            <w:rPr>
              <w:rStyle w:val="PlaceholderText"/>
            </w:rPr>
            <w:t>Choose an item.</w:t>
          </w:r>
        </w:p>
      </w:docPartBody>
    </w:docPart>
    <w:docPart>
      <w:docPartPr>
        <w:name w:val="9F767ADC85F94BC89EA7FA0110460F15"/>
        <w:category>
          <w:name w:val="General"/>
          <w:gallery w:val="placeholder"/>
        </w:category>
        <w:types>
          <w:type w:val="bbPlcHdr"/>
        </w:types>
        <w:behaviors>
          <w:behavior w:val="content"/>
        </w:behaviors>
        <w:guid w:val="{DC87C61C-DE0F-488D-B386-464A98951FFF}"/>
      </w:docPartPr>
      <w:docPartBody>
        <w:p w:rsidR="00F54481" w:rsidRDefault="00A8603C" w:rsidP="00A8603C">
          <w:pPr>
            <w:pStyle w:val="9F767ADC85F94BC89EA7FA0110460F15"/>
          </w:pPr>
          <w:r w:rsidRPr="00D858FE">
            <w:rPr>
              <w:rStyle w:val="PlaceholderText"/>
            </w:rPr>
            <w:t>Choose an item.</w:t>
          </w:r>
        </w:p>
      </w:docPartBody>
    </w:docPart>
    <w:docPart>
      <w:docPartPr>
        <w:name w:val="300373BE1F0E48549F3E4BCD9C656081"/>
        <w:category>
          <w:name w:val="General"/>
          <w:gallery w:val="placeholder"/>
        </w:category>
        <w:types>
          <w:type w:val="bbPlcHdr"/>
        </w:types>
        <w:behaviors>
          <w:behavior w:val="content"/>
        </w:behaviors>
        <w:guid w:val="{3E00E472-69A5-4612-B045-6F4865390293}"/>
      </w:docPartPr>
      <w:docPartBody>
        <w:p w:rsidR="00F54481" w:rsidRDefault="00A8603C" w:rsidP="00A8603C">
          <w:pPr>
            <w:pStyle w:val="300373BE1F0E48549F3E4BCD9C656081"/>
          </w:pPr>
          <w:r w:rsidRPr="00D858FE">
            <w:rPr>
              <w:rStyle w:val="PlaceholderText"/>
            </w:rPr>
            <w:t>Choose an item.</w:t>
          </w:r>
        </w:p>
      </w:docPartBody>
    </w:docPart>
    <w:docPart>
      <w:docPartPr>
        <w:name w:val="700FB56F46A64A7BA40E0F59159E8EB2"/>
        <w:category>
          <w:name w:val="General"/>
          <w:gallery w:val="placeholder"/>
        </w:category>
        <w:types>
          <w:type w:val="bbPlcHdr"/>
        </w:types>
        <w:behaviors>
          <w:behavior w:val="content"/>
        </w:behaviors>
        <w:guid w:val="{0953E214-DF73-40E1-9EC0-3A01AFE4F5C3}"/>
      </w:docPartPr>
      <w:docPartBody>
        <w:p w:rsidR="00F54481" w:rsidRDefault="00A8603C" w:rsidP="00A8603C">
          <w:pPr>
            <w:pStyle w:val="700FB56F46A64A7BA40E0F59159E8EB2"/>
          </w:pPr>
          <w:r w:rsidRPr="00D858FE">
            <w:rPr>
              <w:rStyle w:val="PlaceholderText"/>
            </w:rPr>
            <w:t>Choose an item.</w:t>
          </w:r>
        </w:p>
      </w:docPartBody>
    </w:docPart>
    <w:docPart>
      <w:docPartPr>
        <w:name w:val="FD01488CBE26475B8CFE75EEBE1D12FB"/>
        <w:category>
          <w:name w:val="General"/>
          <w:gallery w:val="placeholder"/>
        </w:category>
        <w:types>
          <w:type w:val="bbPlcHdr"/>
        </w:types>
        <w:behaviors>
          <w:behavior w:val="content"/>
        </w:behaviors>
        <w:guid w:val="{08F68165-5E5B-441E-BE21-6E1628BEBC26}"/>
      </w:docPartPr>
      <w:docPartBody>
        <w:p w:rsidR="00F54481" w:rsidRDefault="00A8603C" w:rsidP="00A8603C">
          <w:pPr>
            <w:pStyle w:val="FD01488CBE26475B8CFE75EEBE1D12FB"/>
          </w:pPr>
          <w:r w:rsidRPr="00D858FE">
            <w:rPr>
              <w:rStyle w:val="PlaceholderText"/>
            </w:rPr>
            <w:t>Choose an item.</w:t>
          </w:r>
        </w:p>
      </w:docPartBody>
    </w:docPart>
    <w:docPart>
      <w:docPartPr>
        <w:name w:val="EB2DD845BD4948819145EAC2358C295A"/>
        <w:category>
          <w:name w:val="General"/>
          <w:gallery w:val="placeholder"/>
        </w:category>
        <w:types>
          <w:type w:val="bbPlcHdr"/>
        </w:types>
        <w:behaviors>
          <w:behavior w:val="content"/>
        </w:behaviors>
        <w:guid w:val="{405D0BC4-119F-4C4E-B923-C4E55E2F508F}"/>
      </w:docPartPr>
      <w:docPartBody>
        <w:p w:rsidR="00F54481" w:rsidRDefault="00A8603C" w:rsidP="00A8603C">
          <w:pPr>
            <w:pStyle w:val="EB2DD845BD4948819145EAC2358C295A"/>
          </w:pPr>
          <w:r w:rsidRPr="00D858FE">
            <w:rPr>
              <w:rStyle w:val="PlaceholderText"/>
            </w:rPr>
            <w:t>Choose an item.</w:t>
          </w:r>
        </w:p>
      </w:docPartBody>
    </w:docPart>
    <w:docPart>
      <w:docPartPr>
        <w:name w:val="5285CEC4B1984307BC80E7C21CB3ECD1"/>
        <w:category>
          <w:name w:val="General"/>
          <w:gallery w:val="placeholder"/>
        </w:category>
        <w:types>
          <w:type w:val="bbPlcHdr"/>
        </w:types>
        <w:behaviors>
          <w:behavior w:val="content"/>
        </w:behaviors>
        <w:guid w:val="{1D46C91C-940B-493F-8305-311DFDC2C0B3}"/>
      </w:docPartPr>
      <w:docPartBody>
        <w:p w:rsidR="00F54481" w:rsidRDefault="00A8603C" w:rsidP="00A8603C">
          <w:pPr>
            <w:pStyle w:val="5285CEC4B1984307BC80E7C21CB3ECD1"/>
          </w:pPr>
          <w:r w:rsidRPr="00D858FE">
            <w:rPr>
              <w:rStyle w:val="PlaceholderText"/>
            </w:rPr>
            <w:t>Choose an item.</w:t>
          </w:r>
        </w:p>
      </w:docPartBody>
    </w:docPart>
    <w:docPart>
      <w:docPartPr>
        <w:name w:val="3300B65C4EF24B92BA53E69FDCE7555F"/>
        <w:category>
          <w:name w:val="General"/>
          <w:gallery w:val="placeholder"/>
        </w:category>
        <w:types>
          <w:type w:val="bbPlcHdr"/>
        </w:types>
        <w:behaviors>
          <w:behavior w:val="content"/>
        </w:behaviors>
        <w:guid w:val="{60C81AE2-0936-4425-A8DA-48199414F94B}"/>
      </w:docPartPr>
      <w:docPartBody>
        <w:p w:rsidR="00F54481" w:rsidRDefault="00A8603C" w:rsidP="00A8603C">
          <w:pPr>
            <w:pStyle w:val="3300B65C4EF24B92BA53E69FDCE7555F"/>
          </w:pPr>
          <w:r w:rsidRPr="00D858FE">
            <w:rPr>
              <w:rStyle w:val="PlaceholderText"/>
            </w:rPr>
            <w:t>Choose an item.</w:t>
          </w:r>
        </w:p>
      </w:docPartBody>
    </w:docPart>
    <w:docPart>
      <w:docPartPr>
        <w:name w:val="D784235B27514A77B79A455E3C5B9108"/>
        <w:category>
          <w:name w:val="General"/>
          <w:gallery w:val="placeholder"/>
        </w:category>
        <w:types>
          <w:type w:val="bbPlcHdr"/>
        </w:types>
        <w:behaviors>
          <w:behavior w:val="content"/>
        </w:behaviors>
        <w:guid w:val="{AF9F2BC8-5EA9-4A0E-AA56-4C6728FB3F98}"/>
      </w:docPartPr>
      <w:docPartBody>
        <w:p w:rsidR="00F54481" w:rsidRDefault="00A8603C" w:rsidP="00A8603C">
          <w:pPr>
            <w:pStyle w:val="D784235B27514A77B79A455E3C5B9108"/>
          </w:pPr>
          <w:r w:rsidRPr="00D858FE">
            <w:rPr>
              <w:rStyle w:val="PlaceholderText"/>
            </w:rPr>
            <w:t>Choose an item.</w:t>
          </w:r>
        </w:p>
      </w:docPartBody>
    </w:docPart>
    <w:docPart>
      <w:docPartPr>
        <w:name w:val="4DA0848444D640E9BBC5DA6A1CDDCE27"/>
        <w:category>
          <w:name w:val="General"/>
          <w:gallery w:val="placeholder"/>
        </w:category>
        <w:types>
          <w:type w:val="bbPlcHdr"/>
        </w:types>
        <w:behaviors>
          <w:behavior w:val="content"/>
        </w:behaviors>
        <w:guid w:val="{D51E313F-42CB-4BE3-8A13-9279A3EF9DF3}"/>
      </w:docPartPr>
      <w:docPartBody>
        <w:p w:rsidR="00F54481" w:rsidRDefault="00A8603C" w:rsidP="00A8603C">
          <w:pPr>
            <w:pStyle w:val="4DA0848444D640E9BBC5DA6A1CDDCE27"/>
          </w:pPr>
          <w:r w:rsidRPr="00D858FE">
            <w:rPr>
              <w:rStyle w:val="PlaceholderText"/>
            </w:rPr>
            <w:t>Choose an item.</w:t>
          </w:r>
        </w:p>
      </w:docPartBody>
    </w:docPart>
    <w:docPart>
      <w:docPartPr>
        <w:name w:val="168A8C1DEA624182977D6A9AF7E23613"/>
        <w:category>
          <w:name w:val="General"/>
          <w:gallery w:val="placeholder"/>
        </w:category>
        <w:types>
          <w:type w:val="bbPlcHdr"/>
        </w:types>
        <w:behaviors>
          <w:behavior w:val="content"/>
        </w:behaviors>
        <w:guid w:val="{FBE7B4AD-9DF4-40FB-8D80-E3374BFBA41A}"/>
      </w:docPartPr>
      <w:docPartBody>
        <w:p w:rsidR="00F54481" w:rsidRDefault="00A8603C" w:rsidP="00A8603C">
          <w:pPr>
            <w:pStyle w:val="168A8C1DEA624182977D6A9AF7E23613"/>
          </w:pPr>
          <w:r w:rsidRPr="00D858FE">
            <w:rPr>
              <w:rStyle w:val="PlaceholderText"/>
            </w:rPr>
            <w:t>Choose an item.</w:t>
          </w:r>
        </w:p>
      </w:docPartBody>
    </w:docPart>
    <w:docPart>
      <w:docPartPr>
        <w:name w:val="69AB3F254795409FA9D598E18C030F3D"/>
        <w:category>
          <w:name w:val="General"/>
          <w:gallery w:val="placeholder"/>
        </w:category>
        <w:types>
          <w:type w:val="bbPlcHdr"/>
        </w:types>
        <w:behaviors>
          <w:behavior w:val="content"/>
        </w:behaviors>
        <w:guid w:val="{7EA2E61D-C04E-4744-B04E-DD4E6B8B4182}"/>
      </w:docPartPr>
      <w:docPartBody>
        <w:p w:rsidR="00F54481" w:rsidRDefault="00A8603C" w:rsidP="00A8603C">
          <w:pPr>
            <w:pStyle w:val="69AB3F254795409FA9D598E18C030F3D"/>
          </w:pPr>
          <w:r w:rsidRPr="00D858FE">
            <w:rPr>
              <w:rStyle w:val="PlaceholderText"/>
            </w:rPr>
            <w:t>Choose an item.</w:t>
          </w:r>
        </w:p>
      </w:docPartBody>
    </w:docPart>
    <w:docPart>
      <w:docPartPr>
        <w:name w:val="6B97FF85DAEC475DA708DBDD4F474BB9"/>
        <w:category>
          <w:name w:val="General"/>
          <w:gallery w:val="placeholder"/>
        </w:category>
        <w:types>
          <w:type w:val="bbPlcHdr"/>
        </w:types>
        <w:behaviors>
          <w:behavior w:val="content"/>
        </w:behaviors>
        <w:guid w:val="{15773146-2BAC-4254-B2A7-562F4AF5721A}"/>
      </w:docPartPr>
      <w:docPartBody>
        <w:p w:rsidR="00F54481" w:rsidRDefault="00A8603C" w:rsidP="00A8603C">
          <w:pPr>
            <w:pStyle w:val="6B97FF85DAEC475DA708DBDD4F474BB9"/>
          </w:pPr>
          <w:r w:rsidRPr="00D858FE">
            <w:rPr>
              <w:rStyle w:val="PlaceholderText"/>
            </w:rPr>
            <w:t>Choose an item.</w:t>
          </w:r>
        </w:p>
      </w:docPartBody>
    </w:docPart>
    <w:docPart>
      <w:docPartPr>
        <w:name w:val="BB02BEDEF25A4948BE89D3FE50B67D85"/>
        <w:category>
          <w:name w:val="General"/>
          <w:gallery w:val="placeholder"/>
        </w:category>
        <w:types>
          <w:type w:val="bbPlcHdr"/>
        </w:types>
        <w:behaviors>
          <w:behavior w:val="content"/>
        </w:behaviors>
        <w:guid w:val="{6C8D11C3-DDF7-4366-AB8A-A8E3D4BAFD2C}"/>
      </w:docPartPr>
      <w:docPartBody>
        <w:p w:rsidR="00F54481" w:rsidRDefault="00A8603C" w:rsidP="00A8603C">
          <w:pPr>
            <w:pStyle w:val="BB02BEDEF25A4948BE89D3FE50B67D85"/>
          </w:pPr>
          <w:r w:rsidRPr="00D858FE">
            <w:rPr>
              <w:rStyle w:val="PlaceholderText"/>
            </w:rPr>
            <w:t>Choose an item.</w:t>
          </w:r>
        </w:p>
      </w:docPartBody>
    </w:docPart>
    <w:docPart>
      <w:docPartPr>
        <w:name w:val="1F28F1B2D8CB427A897E6E29E38D8B79"/>
        <w:category>
          <w:name w:val="General"/>
          <w:gallery w:val="placeholder"/>
        </w:category>
        <w:types>
          <w:type w:val="bbPlcHdr"/>
        </w:types>
        <w:behaviors>
          <w:behavior w:val="content"/>
        </w:behaviors>
        <w:guid w:val="{B54776BB-D821-4386-AEAA-0274F07B6D8A}"/>
      </w:docPartPr>
      <w:docPartBody>
        <w:p w:rsidR="00F54481" w:rsidRDefault="00A8603C" w:rsidP="00A8603C">
          <w:pPr>
            <w:pStyle w:val="1F28F1B2D8CB427A897E6E29E38D8B79"/>
          </w:pPr>
          <w:r w:rsidRPr="00D858FE">
            <w:rPr>
              <w:rStyle w:val="PlaceholderText"/>
            </w:rPr>
            <w:t>Choose an item.</w:t>
          </w:r>
        </w:p>
      </w:docPartBody>
    </w:docPart>
    <w:docPart>
      <w:docPartPr>
        <w:name w:val="A1B01ECCDA7A46E1971CE180FD4A90F3"/>
        <w:category>
          <w:name w:val="General"/>
          <w:gallery w:val="placeholder"/>
        </w:category>
        <w:types>
          <w:type w:val="bbPlcHdr"/>
        </w:types>
        <w:behaviors>
          <w:behavior w:val="content"/>
        </w:behaviors>
        <w:guid w:val="{E8E24F1D-3547-4B58-8ACF-47E6D3F881B3}"/>
      </w:docPartPr>
      <w:docPartBody>
        <w:p w:rsidR="00F54481" w:rsidRDefault="00A8603C" w:rsidP="00A8603C">
          <w:pPr>
            <w:pStyle w:val="A1B01ECCDA7A46E1971CE180FD4A90F3"/>
          </w:pPr>
          <w:r w:rsidRPr="00D858FE">
            <w:rPr>
              <w:rStyle w:val="PlaceholderText"/>
            </w:rPr>
            <w:t>Choose an item.</w:t>
          </w:r>
        </w:p>
      </w:docPartBody>
    </w:docPart>
    <w:docPart>
      <w:docPartPr>
        <w:name w:val="01EB65535297419F83667683634C1F5E"/>
        <w:category>
          <w:name w:val="General"/>
          <w:gallery w:val="placeholder"/>
        </w:category>
        <w:types>
          <w:type w:val="bbPlcHdr"/>
        </w:types>
        <w:behaviors>
          <w:behavior w:val="content"/>
        </w:behaviors>
        <w:guid w:val="{2F92BBB0-CE21-4A44-8A3C-BCB1A72D78FF}"/>
      </w:docPartPr>
      <w:docPartBody>
        <w:p w:rsidR="00F54481" w:rsidRDefault="00A8603C" w:rsidP="00A8603C">
          <w:pPr>
            <w:pStyle w:val="01EB65535297419F83667683634C1F5E"/>
          </w:pPr>
          <w:r w:rsidRPr="00D858FE">
            <w:rPr>
              <w:rStyle w:val="PlaceholderText"/>
            </w:rPr>
            <w:t>Choose an item.</w:t>
          </w:r>
        </w:p>
      </w:docPartBody>
    </w:docPart>
    <w:docPart>
      <w:docPartPr>
        <w:name w:val="9599F004551A498D9853D1CFB2A92DE2"/>
        <w:category>
          <w:name w:val="General"/>
          <w:gallery w:val="placeholder"/>
        </w:category>
        <w:types>
          <w:type w:val="bbPlcHdr"/>
        </w:types>
        <w:behaviors>
          <w:behavior w:val="content"/>
        </w:behaviors>
        <w:guid w:val="{F1161C1D-E577-4E79-B518-B66EEF8FE0DC}"/>
      </w:docPartPr>
      <w:docPartBody>
        <w:p w:rsidR="00F54481" w:rsidRDefault="00A8603C" w:rsidP="00A8603C">
          <w:pPr>
            <w:pStyle w:val="9599F004551A498D9853D1CFB2A92DE2"/>
          </w:pPr>
          <w:r w:rsidRPr="00D858FE">
            <w:rPr>
              <w:rStyle w:val="PlaceholderText"/>
            </w:rPr>
            <w:t>Choose an item.</w:t>
          </w:r>
        </w:p>
      </w:docPartBody>
    </w:docPart>
    <w:docPart>
      <w:docPartPr>
        <w:name w:val="110809F6B0E04DC09209C0CC1007EFBB"/>
        <w:category>
          <w:name w:val="General"/>
          <w:gallery w:val="placeholder"/>
        </w:category>
        <w:types>
          <w:type w:val="bbPlcHdr"/>
        </w:types>
        <w:behaviors>
          <w:behavior w:val="content"/>
        </w:behaviors>
        <w:guid w:val="{5CF44ED3-FFC0-4152-91E3-FEC0ED9B09C1}"/>
      </w:docPartPr>
      <w:docPartBody>
        <w:p w:rsidR="00F54481" w:rsidRDefault="00A8603C" w:rsidP="00A8603C">
          <w:pPr>
            <w:pStyle w:val="110809F6B0E04DC09209C0CC1007EFBB"/>
          </w:pPr>
          <w:r w:rsidRPr="00D858FE">
            <w:rPr>
              <w:rStyle w:val="PlaceholderText"/>
            </w:rPr>
            <w:t>Choose an item.</w:t>
          </w:r>
        </w:p>
      </w:docPartBody>
    </w:docPart>
    <w:docPart>
      <w:docPartPr>
        <w:name w:val="AA5A52AAB9F5440284F031D0DFECFE79"/>
        <w:category>
          <w:name w:val="General"/>
          <w:gallery w:val="placeholder"/>
        </w:category>
        <w:types>
          <w:type w:val="bbPlcHdr"/>
        </w:types>
        <w:behaviors>
          <w:behavior w:val="content"/>
        </w:behaviors>
        <w:guid w:val="{B5D75DA0-C24D-4A07-9746-115B98867E6A}"/>
      </w:docPartPr>
      <w:docPartBody>
        <w:p w:rsidR="00F54481" w:rsidRDefault="00A8603C" w:rsidP="00A8603C">
          <w:pPr>
            <w:pStyle w:val="AA5A52AAB9F5440284F031D0DFECFE79"/>
          </w:pPr>
          <w:r w:rsidRPr="00D858FE">
            <w:rPr>
              <w:rStyle w:val="PlaceholderText"/>
            </w:rPr>
            <w:t>Choose an item.</w:t>
          </w:r>
        </w:p>
      </w:docPartBody>
    </w:docPart>
    <w:docPart>
      <w:docPartPr>
        <w:name w:val="261C1A1549F8417BA2178FC2C1B5BEBD"/>
        <w:category>
          <w:name w:val="General"/>
          <w:gallery w:val="placeholder"/>
        </w:category>
        <w:types>
          <w:type w:val="bbPlcHdr"/>
        </w:types>
        <w:behaviors>
          <w:behavior w:val="content"/>
        </w:behaviors>
        <w:guid w:val="{CFD9D809-5E19-4FB1-886C-41DF8B3D2F4C}"/>
      </w:docPartPr>
      <w:docPartBody>
        <w:p w:rsidR="00F54481" w:rsidRDefault="00A8603C" w:rsidP="00A8603C">
          <w:pPr>
            <w:pStyle w:val="261C1A1549F8417BA2178FC2C1B5BEBD"/>
          </w:pPr>
          <w:r w:rsidRPr="00D858FE">
            <w:rPr>
              <w:rStyle w:val="PlaceholderText"/>
            </w:rPr>
            <w:t>Choose an item.</w:t>
          </w:r>
        </w:p>
      </w:docPartBody>
    </w:docPart>
    <w:docPart>
      <w:docPartPr>
        <w:name w:val="E8345298B9D74CADA86C7ADC134EF962"/>
        <w:category>
          <w:name w:val="General"/>
          <w:gallery w:val="placeholder"/>
        </w:category>
        <w:types>
          <w:type w:val="bbPlcHdr"/>
        </w:types>
        <w:behaviors>
          <w:behavior w:val="content"/>
        </w:behaviors>
        <w:guid w:val="{9F3275CF-A742-486B-A944-0F9B58F4BFE2}"/>
      </w:docPartPr>
      <w:docPartBody>
        <w:p w:rsidR="00F54481" w:rsidRDefault="00A8603C" w:rsidP="00A8603C">
          <w:pPr>
            <w:pStyle w:val="E8345298B9D74CADA86C7ADC134EF962"/>
          </w:pPr>
          <w:r w:rsidRPr="00D858FE">
            <w:rPr>
              <w:rStyle w:val="PlaceholderText"/>
            </w:rPr>
            <w:t>Choose an item.</w:t>
          </w:r>
        </w:p>
      </w:docPartBody>
    </w:docPart>
    <w:docPart>
      <w:docPartPr>
        <w:name w:val="E9BBF97B26844B0A9D18D5C8695C3BA3"/>
        <w:category>
          <w:name w:val="General"/>
          <w:gallery w:val="placeholder"/>
        </w:category>
        <w:types>
          <w:type w:val="bbPlcHdr"/>
        </w:types>
        <w:behaviors>
          <w:behavior w:val="content"/>
        </w:behaviors>
        <w:guid w:val="{779B43EC-4F07-4E40-9D8C-ABD10254C4E4}"/>
      </w:docPartPr>
      <w:docPartBody>
        <w:p w:rsidR="00F54481" w:rsidRDefault="00A8603C" w:rsidP="00A8603C">
          <w:pPr>
            <w:pStyle w:val="E9BBF97B26844B0A9D18D5C8695C3BA3"/>
          </w:pPr>
          <w:r w:rsidRPr="00D858FE">
            <w:rPr>
              <w:rStyle w:val="PlaceholderText"/>
            </w:rPr>
            <w:t>Choose an item.</w:t>
          </w:r>
        </w:p>
      </w:docPartBody>
    </w:docPart>
    <w:docPart>
      <w:docPartPr>
        <w:name w:val="5ED42C8F45794BBB87D1B74C973077C3"/>
        <w:category>
          <w:name w:val="General"/>
          <w:gallery w:val="placeholder"/>
        </w:category>
        <w:types>
          <w:type w:val="bbPlcHdr"/>
        </w:types>
        <w:behaviors>
          <w:behavior w:val="content"/>
        </w:behaviors>
        <w:guid w:val="{683B6060-F5DF-4DC7-AD49-0DACCA67657E}"/>
      </w:docPartPr>
      <w:docPartBody>
        <w:p w:rsidR="00F54481" w:rsidRDefault="00A8603C" w:rsidP="00A8603C">
          <w:pPr>
            <w:pStyle w:val="5ED42C8F45794BBB87D1B74C973077C3"/>
          </w:pPr>
          <w:r w:rsidRPr="00D858FE">
            <w:rPr>
              <w:rStyle w:val="PlaceholderText"/>
            </w:rPr>
            <w:t>Choose an item.</w:t>
          </w:r>
        </w:p>
      </w:docPartBody>
    </w:docPart>
    <w:docPart>
      <w:docPartPr>
        <w:name w:val="F6D5E851C35A462A8877594AA311C7E1"/>
        <w:category>
          <w:name w:val="General"/>
          <w:gallery w:val="placeholder"/>
        </w:category>
        <w:types>
          <w:type w:val="bbPlcHdr"/>
        </w:types>
        <w:behaviors>
          <w:behavior w:val="content"/>
        </w:behaviors>
        <w:guid w:val="{123E28C9-F91F-4829-BA5D-DA749D5BEE54}"/>
      </w:docPartPr>
      <w:docPartBody>
        <w:p w:rsidR="00F54481" w:rsidRDefault="00A8603C" w:rsidP="00A8603C">
          <w:pPr>
            <w:pStyle w:val="F6D5E851C35A462A8877594AA311C7E1"/>
          </w:pPr>
          <w:r w:rsidRPr="00D858FE">
            <w:rPr>
              <w:rStyle w:val="PlaceholderText"/>
            </w:rPr>
            <w:t>Choose an item.</w:t>
          </w:r>
        </w:p>
      </w:docPartBody>
    </w:docPart>
    <w:docPart>
      <w:docPartPr>
        <w:name w:val="36C960D5BC824E2D870711A655249E2A"/>
        <w:category>
          <w:name w:val="General"/>
          <w:gallery w:val="placeholder"/>
        </w:category>
        <w:types>
          <w:type w:val="bbPlcHdr"/>
        </w:types>
        <w:behaviors>
          <w:behavior w:val="content"/>
        </w:behaviors>
        <w:guid w:val="{E55A20EF-6A45-446B-ADF7-DFAE4E0B9A10}"/>
      </w:docPartPr>
      <w:docPartBody>
        <w:p w:rsidR="00F54481" w:rsidRDefault="00A8603C" w:rsidP="00A8603C">
          <w:pPr>
            <w:pStyle w:val="36C960D5BC824E2D870711A655249E2A"/>
          </w:pPr>
          <w:r w:rsidRPr="00D858FE">
            <w:rPr>
              <w:rStyle w:val="PlaceholderText"/>
            </w:rPr>
            <w:t>Choose an item.</w:t>
          </w:r>
        </w:p>
      </w:docPartBody>
    </w:docPart>
    <w:docPart>
      <w:docPartPr>
        <w:name w:val="8F87D5ACA42D44C08DC02A16C0EBA0CC"/>
        <w:category>
          <w:name w:val="General"/>
          <w:gallery w:val="placeholder"/>
        </w:category>
        <w:types>
          <w:type w:val="bbPlcHdr"/>
        </w:types>
        <w:behaviors>
          <w:behavior w:val="content"/>
        </w:behaviors>
        <w:guid w:val="{72ACD144-7933-4CF4-BED1-0DF7F978B37A}"/>
      </w:docPartPr>
      <w:docPartBody>
        <w:p w:rsidR="00F54481" w:rsidRDefault="00A8603C" w:rsidP="00A8603C">
          <w:pPr>
            <w:pStyle w:val="8F87D5ACA42D44C08DC02A16C0EBA0CC"/>
          </w:pPr>
          <w:r w:rsidRPr="00D858FE">
            <w:rPr>
              <w:rStyle w:val="PlaceholderText"/>
            </w:rPr>
            <w:t>Choose an item.</w:t>
          </w:r>
        </w:p>
      </w:docPartBody>
    </w:docPart>
    <w:docPart>
      <w:docPartPr>
        <w:name w:val="10F044CDB5E34E3CBE5FF9F458C04482"/>
        <w:category>
          <w:name w:val="General"/>
          <w:gallery w:val="placeholder"/>
        </w:category>
        <w:types>
          <w:type w:val="bbPlcHdr"/>
        </w:types>
        <w:behaviors>
          <w:behavior w:val="content"/>
        </w:behaviors>
        <w:guid w:val="{3A1F6DC5-7293-4E92-9501-DF683C5A6C0E}"/>
      </w:docPartPr>
      <w:docPartBody>
        <w:p w:rsidR="00F54481" w:rsidRDefault="00A8603C" w:rsidP="00A8603C">
          <w:pPr>
            <w:pStyle w:val="10F044CDB5E34E3CBE5FF9F458C04482"/>
          </w:pPr>
          <w:r w:rsidRPr="00D858FE">
            <w:rPr>
              <w:rStyle w:val="PlaceholderText"/>
            </w:rPr>
            <w:t>Choose an item.</w:t>
          </w:r>
        </w:p>
      </w:docPartBody>
    </w:docPart>
    <w:docPart>
      <w:docPartPr>
        <w:name w:val="3E525660193E4DE899CB3808568E9337"/>
        <w:category>
          <w:name w:val="General"/>
          <w:gallery w:val="placeholder"/>
        </w:category>
        <w:types>
          <w:type w:val="bbPlcHdr"/>
        </w:types>
        <w:behaviors>
          <w:behavior w:val="content"/>
        </w:behaviors>
        <w:guid w:val="{02E074BF-1890-47AA-B37B-E03F09941BF6}"/>
      </w:docPartPr>
      <w:docPartBody>
        <w:p w:rsidR="00F54481" w:rsidRDefault="00A8603C" w:rsidP="00A8603C">
          <w:pPr>
            <w:pStyle w:val="3E525660193E4DE899CB3808568E9337"/>
          </w:pPr>
          <w:r w:rsidRPr="00D858FE">
            <w:rPr>
              <w:rStyle w:val="PlaceholderText"/>
            </w:rPr>
            <w:t>Choose an item.</w:t>
          </w:r>
        </w:p>
      </w:docPartBody>
    </w:docPart>
    <w:docPart>
      <w:docPartPr>
        <w:name w:val="3C589B2464DF4051BD8D0621FEFA1BCD"/>
        <w:category>
          <w:name w:val="General"/>
          <w:gallery w:val="placeholder"/>
        </w:category>
        <w:types>
          <w:type w:val="bbPlcHdr"/>
        </w:types>
        <w:behaviors>
          <w:behavior w:val="content"/>
        </w:behaviors>
        <w:guid w:val="{A04E3275-5DA3-45AB-8DC7-45A5CD543B0F}"/>
      </w:docPartPr>
      <w:docPartBody>
        <w:p w:rsidR="00F54481" w:rsidRDefault="00A8603C" w:rsidP="00A8603C">
          <w:pPr>
            <w:pStyle w:val="3C589B2464DF4051BD8D0621FEFA1BCD"/>
          </w:pPr>
          <w:r w:rsidRPr="00D858FE">
            <w:rPr>
              <w:rStyle w:val="PlaceholderText"/>
            </w:rPr>
            <w:t>Choose an item.</w:t>
          </w:r>
        </w:p>
      </w:docPartBody>
    </w:docPart>
    <w:docPart>
      <w:docPartPr>
        <w:name w:val="A7D6789F82174750AEACDCB3FC1FD48F"/>
        <w:category>
          <w:name w:val="General"/>
          <w:gallery w:val="placeholder"/>
        </w:category>
        <w:types>
          <w:type w:val="bbPlcHdr"/>
        </w:types>
        <w:behaviors>
          <w:behavior w:val="content"/>
        </w:behaviors>
        <w:guid w:val="{DC2DBC99-83F5-428C-99EE-00C93D5B1DCF}"/>
      </w:docPartPr>
      <w:docPartBody>
        <w:p w:rsidR="00F54481" w:rsidRDefault="00A8603C" w:rsidP="00A8603C">
          <w:pPr>
            <w:pStyle w:val="A7D6789F82174750AEACDCB3FC1FD48F"/>
          </w:pPr>
          <w:r w:rsidRPr="00D858FE">
            <w:rPr>
              <w:rStyle w:val="PlaceholderText"/>
            </w:rPr>
            <w:t>Choose an item.</w:t>
          </w:r>
        </w:p>
      </w:docPartBody>
    </w:docPart>
    <w:docPart>
      <w:docPartPr>
        <w:name w:val="754E0C1C488A4B9F857671E28B033E7A"/>
        <w:category>
          <w:name w:val="General"/>
          <w:gallery w:val="placeholder"/>
        </w:category>
        <w:types>
          <w:type w:val="bbPlcHdr"/>
        </w:types>
        <w:behaviors>
          <w:behavior w:val="content"/>
        </w:behaviors>
        <w:guid w:val="{86F0FDAD-0943-4C4E-8E39-53FBEC6AAD66}"/>
      </w:docPartPr>
      <w:docPartBody>
        <w:p w:rsidR="00F54481" w:rsidRDefault="00A8603C" w:rsidP="00A8603C">
          <w:pPr>
            <w:pStyle w:val="754E0C1C488A4B9F857671E28B033E7A"/>
          </w:pPr>
          <w:r w:rsidRPr="00D858FE">
            <w:rPr>
              <w:rStyle w:val="PlaceholderText"/>
            </w:rPr>
            <w:t>Choose an item.</w:t>
          </w:r>
        </w:p>
      </w:docPartBody>
    </w:docPart>
    <w:docPart>
      <w:docPartPr>
        <w:name w:val="26831866BE354C52A3D587D502129CE3"/>
        <w:category>
          <w:name w:val="General"/>
          <w:gallery w:val="placeholder"/>
        </w:category>
        <w:types>
          <w:type w:val="bbPlcHdr"/>
        </w:types>
        <w:behaviors>
          <w:behavior w:val="content"/>
        </w:behaviors>
        <w:guid w:val="{47C633AD-726C-4A78-9DB2-E87EC4A23EBB}"/>
      </w:docPartPr>
      <w:docPartBody>
        <w:p w:rsidR="00F54481" w:rsidRDefault="00A8603C" w:rsidP="00A8603C">
          <w:pPr>
            <w:pStyle w:val="26831866BE354C52A3D587D502129CE3"/>
          </w:pPr>
          <w:r w:rsidRPr="00D858FE">
            <w:rPr>
              <w:rStyle w:val="PlaceholderText"/>
            </w:rPr>
            <w:t>Choose an item.</w:t>
          </w:r>
        </w:p>
      </w:docPartBody>
    </w:docPart>
    <w:docPart>
      <w:docPartPr>
        <w:name w:val="2D4BE30B11D94BD2AF0D2009EB9A9777"/>
        <w:category>
          <w:name w:val="General"/>
          <w:gallery w:val="placeholder"/>
        </w:category>
        <w:types>
          <w:type w:val="bbPlcHdr"/>
        </w:types>
        <w:behaviors>
          <w:behavior w:val="content"/>
        </w:behaviors>
        <w:guid w:val="{537C9E32-F489-4251-BE2F-DC57D4328B24}"/>
      </w:docPartPr>
      <w:docPartBody>
        <w:p w:rsidR="009B2F03" w:rsidRDefault="00EC3D8C" w:rsidP="00EC3D8C">
          <w:pPr>
            <w:pStyle w:val="2D4BE30B11D94BD2AF0D2009EB9A9777"/>
          </w:pPr>
          <w:r w:rsidRPr="00D858FE">
            <w:rPr>
              <w:rStyle w:val="PlaceholderText"/>
            </w:rPr>
            <w:t>Choose an item.</w:t>
          </w:r>
        </w:p>
      </w:docPartBody>
    </w:docPart>
    <w:docPart>
      <w:docPartPr>
        <w:name w:val="ADB19FDE5D0B49E3B2F68383BD665BDD"/>
        <w:category>
          <w:name w:val="General"/>
          <w:gallery w:val="placeholder"/>
        </w:category>
        <w:types>
          <w:type w:val="bbPlcHdr"/>
        </w:types>
        <w:behaviors>
          <w:behavior w:val="content"/>
        </w:behaviors>
        <w:guid w:val="{065C6106-2187-4ADC-B4CC-07DFACF2F758}"/>
      </w:docPartPr>
      <w:docPartBody>
        <w:p w:rsidR="009B2F03" w:rsidRDefault="00EC3D8C" w:rsidP="00EC3D8C">
          <w:pPr>
            <w:pStyle w:val="ADB19FDE5D0B49E3B2F68383BD665BDD"/>
          </w:pPr>
          <w:r w:rsidRPr="00D858FE">
            <w:rPr>
              <w:rStyle w:val="PlaceholderText"/>
            </w:rPr>
            <w:t>Choose an item.</w:t>
          </w:r>
        </w:p>
      </w:docPartBody>
    </w:docPart>
    <w:docPart>
      <w:docPartPr>
        <w:name w:val="EB54407393AA4CC5B586EA22BEDD94CB"/>
        <w:category>
          <w:name w:val="General"/>
          <w:gallery w:val="placeholder"/>
        </w:category>
        <w:types>
          <w:type w:val="bbPlcHdr"/>
        </w:types>
        <w:behaviors>
          <w:behavior w:val="content"/>
        </w:behaviors>
        <w:guid w:val="{0ED5E6F4-B57A-4F78-B481-E906610747F9}"/>
      </w:docPartPr>
      <w:docPartBody>
        <w:p w:rsidR="009B2F03" w:rsidRDefault="00EC3D8C" w:rsidP="00EC3D8C">
          <w:pPr>
            <w:pStyle w:val="EB54407393AA4CC5B586EA22BEDD94CB"/>
          </w:pPr>
          <w:r w:rsidRPr="00D858FE">
            <w:rPr>
              <w:rStyle w:val="PlaceholderText"/>
            </w:rPr>
            <w:t>Choose an item.</w:t>
          </w:r>
        </w:p>
      </w:docPartBody>
    </w:docPart>
    <w:docPart>
      <w:docPartPr>
        <w:name w:val="391C130878D04BD8B3BE82F48EC8D19B"/>
        <w:category>
          <w:name w:val="General"/>
          <w:gallery w:val="placeholder"/>
        </w:category>
        <w:types>
          <w:type w:val="bbPlcHdr"/>
        </w:types>
        <w:behaviors>
          <w:behavior w:val="content"/>
        </w:behaviors>
        <w:guid w:val="{CE3E105D-6B72-4C8B-994D-55ADA677453E}"/>
      </w:docPartPr>
      <w:docPartBody>
        <w:p w:rsidR="009B2F03" w:rsidRDefault="00EC3D8C" w:rsidP="00EC3D8C">
          <w:pPr>
            <w:pStyle w:val="391C130878D04BD8B3BE82F48EC8D19B"/>
          </w:pPr>
          <w:r w:rsidRPr="00D858FE">
            <w:rPr>
              <w:rStyle w:val="PlaceholderText"/>
            </w:rPr>
            <w:t>Choose an item.</w:t>
          </w:r>
        </w:p>
      </w:docPartBody>
    </w:docPart>
    <w:docPart>
      <w:docPartPr>
        <w:name w:val="12DECFDE0CAC43A9803F9DC0643D9FEC"/>
        <w:category>
          <w:name w:val="General"/>
          <w:gallery w:val="placeholder"/>
        </w:category>
        <w:types>
          <w:type w:val="bbPlcHdr"/>
        </w:types>
        <w:behaviors>
          <w:behavior w:val="content"/>
        </w:behaviors>
        <w:guid w:val="{9EBC1475-482E-4BB0-8893-EBF5E41C54D8}"/>
      </w:docPartPr>
      <w:docPartBody>
        <w:p w:rsidR="009B2F03" w:rsidRDefault="00EC3D8C" w:rsidP="00EC3D8C">
          <w:pPr>
            <w:pStyle w:val="12DECFDE0CAC43A9803F9DC0643D9FEC"/>
          </w:pPr>
          <w:r w:rsidRPr="00D858FE">
            <w:rPr>
              <w:rStyle w:val="PlaceholderText"/>
            </w:rPr>
            <w:t>Choose an item.</w:t>
          </w:r>
        </w:p>
      </w:docPartBody>
    </w:docPart>
    <w:docPart>
      <w:docPartPr>
        <w:name w:val="371F8C4FB63D44F8B23BAF122A245302"/>
        <w:category>
          <w:name w:val="General"/>
          <w:gallery w:val="placeholder"/>
        </w:category>
        <w:types>
          <w:type w:val="bbPlcHdr"/>
        </w:types>
        <w:behaviors>
          <w:behavior w:val="content"/>
        </w:behaviors>
        <w:guid w:val="{871B75E8-1085-4928-9630-172FBC69DB72}"/>
      </w:docPartPr>
      <w:docPartBody>
        <w:p w:rsidR="009B2F03" w:rsidRDefault="00EC3D8C" w:rsidP="00EC3D8C">
          <w:pPr>
            <w:pStyle w:val="371F8C4FB63D44F8B23BAF122A245302"/>
          </w:pPr>
          <w:r w:rsidRPr="00D858FE">
            <w:rPr>
              <w:rStyle w:val="PlaceholderText"/>
            </w:rPr>
            <w:t>Choose an item.</w:t>
          </w:r>
        </w:p>
      </w:docPartBody>
    </w:docPart>
    <w:docPart>
      <w:docPartPr>
        <w:name w:val="B0F702DADA694E9ABB92812EFCC25FEB"/>
        <w:category>
          <w:name w:val="General"/>
          <w:gallery w:val="placeholder"/>
        </w:category>
        <w:types>
          <w:type w:val="bbPlcHdr"/>
        </w:types>
        <w:behaviors>
          <w:behavior w:val="content"/>
        </w:behaviors>
        <w:guid w:val="{8D7CC7AF-42D3-4599-AD1D-CC12E56C4395}"/>
      </w:docPartPr>
      <w:docPartBody>
        <w:p w:rsidR="009B2F03" w:rsidRDefault="00EC3D8C" w:rsidP="00EC3D8C">
          <w:pPr>
            <w:pStyle w:val="B0F702DADA694E9ABB92812EFCC25FE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03C"/>
    <w:rsid w:val="00176DC9"/>
    <w:rsid w:val="00347811"/>
    <w:rsid w:val="004901E5"/>
    <w:rsid w:val="004E12AD"/>
    <w:rsid w:val="00721C71"/>
    <w:rsid w:val="008C4D77"/>
    <w:rsid w:val="009B2F03"/>
    <w:rsid w:val="00A8603C"/>
    <w:rsid w:val="00BE1545"/>
    <w:rsid w:val="00EC3D8C"/>
    <w:rsid w:val="00F54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3D8C"/>
    <w:rPr>
      <w:rFonts w:asciiTheme="minorHAnsi" w:hAnsiTheme="minorHAnsi"/>
      <w:b w:val="0"/>
      <w:noProof w:val="0"/>
      <w:color w:val="000000" w:themeColor="text1"/>
      <w:sz w:val="30"/>
      <w:lang w:val="en-AU"/>
    </w:rPr>
  </w:style>
  <w:style w:type="paragraph" w:customStyle="1" w:styleId="2CCDE92A329B45E985394D41D6397141">
    <w:name w:val="2CCDE92A329B45E985394D41D6397141"/>
    <w:rsid w:val="00A8603C"/>
  </w:style>
  <w:style w:type="paragraph" w:customStyle="1" w:styleId="2F66796FD6EF4F9299434CE228308ED2">
    <w:name w:val="2F66796FD6EF4F9299434CE228308ED2"/>
    <w:rsid w:val="00A8603C"/>
  </w:style>
  <w:style w:type="paragraph" w:customStyle="1" w:styleId="CD66833C0C9F40DBA61AC76C5B264515">
    <w:name w:val="CD66833C0C9F40DBA61AC76C5B264515"/>
    <w:rsid w:val="00A8603C"/>
  </w:style>
  <w:style w:type="paragraph" w:customStyle="1" w:styleId="C3CBF4A028DE43CCA00CCFDC9F5F65A8">
    <w:name w:val="C3CBF4A028DE43CCA00CCFDC9F5F65A8"/>
    <w:rsid w:val="00A8603C"/>
  </w:style>
  <w:style w:type="paragraph" w:customStyle="1" w:styleId="70EC44D9EFD64BDAB574B6811F1A250B">
    <w:name w:val="70EC44D9EFD64BDAB574B6811F1A250B"/>
    <w:rsid w:val="00A8603C"/>
  </w:style>
  <w:style w:type="paragraph" w:customStyle="1" w:styleId="5FC10D6B362E4C27AEC6DD20D8B4CD81">
    <w:name w:val="5FC10D6B362E4C27AEC6DD20D8B4CD81"/>
    <w:rsid w:val="00A8603C"/>
  </w:style>
  <w:style w:type="paragraph" w:customStyle="1" w:styleId="A18F15C413C74BDEADD6D63476467090">
    <w:name w:val="A18F15C413C74BDEADD6D63476467090"/>
    <w:rsid w:val="00A8603C"/>
  </w:style>
  <w:style w:type="paragraph" w:customStyle="1" w:styleId="B6D6A381F0D446EA9A67BFCA07129548">
    <w:name w:val="B6D6A381F0D446EA9A67BFCA07129548"/>
    <w:rsid w:val="00A8603C"/>
  </w:style>
  <w:style w:type="paragraph" w:customStyle="1" w:styleId="4D10762A4EE04229A6E06B51C21774A2">
    <w:name w:val="4D10762A4EE04229A6E06B51C21774A2"/>
    <w:rsid w:val="00A8603C"/>
  </w:style>
  <w:style w:type="paragraph" w:customStyle="1" w:styleId="9F767ADC85F94BC89EA7FA0110460F15">
    <w:name w:val="9F767ADC85F94BC89EA7FA0110460F15"/>
    <w:rsid w:val="00A8603C"/>
  </w:style>
  <w:style w:type="paragraph" w:customStyle="1" w:styleId="300373BE1F0E48549F3E4BCD9C656081">
    <w:name w:val="300373BE1F0E48549F3E4BCD9C656081"/>
    <w:rsid w:val="00A8603C"/>
  </w:style>
  <w:style w:type="paragraph" w:customStyle="1" w:styleId="700FB56F46A64A7BA40E0F59159E8EB2">
    <w:name w:val="700FB56F46A64A7BA40E0F59159E8EB2"/>
    <w:rsid w:val="00A8603C"/>
  </w:style>
  <w:style w:type="paragraph" w:customStyle="1" w:styleId="FD01488CBE26475B8CFE75EEBE1D12FB">
    <w:name w:val="FD01488CBE26475B8CFE75EEBE1D12FB"/>
    <w:rsid w:val="00A8603C"/>
  </w:style>
  <w:style w:type="paragraph" w:customStyle="1" w:styleId="EB2DD845BD4948819145EAC2358C295A">
    <w:name w:val="EB2DD845BD4948819145EAC2358C295A"/>
    <w:rsid w:val="00A8603C"/>
  </w:style>
  <w:style w:type="paragraph" w:customStyle="1" w:styleId="5285CEC4B1984307BC80E7C21CB3ECD1">
    <w:name w:val="5285CEC4B1984307BC80E7C21CB3ECD1"/>
    <w:rsid w:val="00A8603C"/>
  </w:style>
  <w:style w:type="paragraph" w:customStyle="1" w:styleId="3300B65C4EF24B92BA53E69FDCE7555F">
    <w:name w:val="3300B65C4EF24B92BA53E69FDCE7555F"/>
    <w:rsid w:val="00A8603C"/>
  </w:style>
  <w:style w:type="paragraph" w:customStyle="1" w:styleId="D784235B27514A77B79A455E3C5B9108">
    <w:name w:val="D784235B27514A77B79A455E3C5B9108"/>
    <w:rsid w:val="00A8603C"/>
  </w:style>
  <w:style w:type="paragraph" w:customStyle="1" w:styleId="4DA0848444D640E9BBC5DA6A1CDDCE27">
    <w:name w:val="4DA0848444D640E9BBC5DA6A1CDDCE27"/>
    <w:rsid w:val="00A8603C"/>
  </w:style>
  <w:style w:type="paragraph" w:customStyle="1" w:styleId="168A8C1DEA624182977D6A9AF7E23613">
    <w:name w:val="168A8C1DEA624182977D6A9AF7E23613"/>
    <w:rsid w:val="00A8603C"/>
  </w:style>
  <w:style w:type="paragraph" w:customStyle="1" w:styleId="69AB3F254795409FA9D598E18C030F3D">
    <w:name w:val="69AB3F254795409FA9D598E18C030F3D"/>
    <w:rsid w:val="00A8603C"/>
  </w:style>
  <w:style w:type="paragraph" w:customStyle="1" w:styleId="6B97FF85DAEC475DA708DBDD4F474BB9">
    <w:name w:val="6B97FF85DAEC475DA708DBDD4F474BB9"/>
    <w:rsid w:val="00A8603C"/>
  </w:style>
  <w:style w:type="paragraph" w:customStyle="1" w:styleId="BB02BEDEF25A4948BE89D3FE50B67D85">
    <w:name w:val="BB02BEDEF25A4948BE89D3FE50B67D85"/>
    <w:rsid w:val="00A8603C"/>
  </w:style>
  <w:style w:type="paragraph" w:customStyle="1" w:styleId="1F28F1B2D8CB427A897E6E29E38D8B79">
    <w:name w:val="1F28F1B2D8CB427A897E6E29E38D8B79"/>
    <w:rsid w:val="00A8603C"/>
  </w:style>
  <w:style w:type="paragraph" w:customStyle="1" w:styleId="A1B01ECCDA7A46E1971CE180FD4A90F3">
    <w:name w:val="A1B01ECCDA7A46E1971CE180FD4A90F3"/>
    <w:rsid w:val="00A8603C"/>
  </w:style>
  <w:style w:type="paragraph" w:customStyle="1" w:styleId="01EB65535297419F83667683634C1F5E">
    <w:name w:val="01EB65535297419F83667683634C1F5E"/>
    <w:rsid w:val="00A8603C"/>
  </w:style>
  <w:style w:type="paragraph" w:customStyle="1" w:styleId="9599F004551A498D9853D1CFB2A92DE2">
    <w:name w:val="9599F004551A498D9853D1CFB2A92DE2"/>
    <w:rsid w:val="00A8603C"/>
  </w:style>
  <w:style w:type="paragraph" w:customStyle="1" w:styleId="110809F6B0E04DC09209C0CC1007EFBB">
    <w:name w:val="110809F6B0E04DC09209C0CC1007EFBB"/>
    <w:rsid w:val="00A8603C"/>
  </w:style>
  <w:style w:type="paragraph" w:customStyle="1" w:styleId="AA5A52AAB9F5440284F031D0DFECFE79">
    <w:name w:val="AA5A52AAB9F5440284F031D0DFECFE79"/>
    <w:rsid w:val="00A8603C"/>
  </w:style>
  <w:style w:type="paragraph" w:customStyle="1" w:styleId="261C1A1549F8417BA2178FC2C1B5BEBD">
    <w:name w:val="261C1A1549F8417BA2178FC2C1B5BEBD"/>
    <w:rsid w:val="00A8603C"/>
  </w:style>
  <w:style w:type="paragraph" w:customStyle="1" w:styleId="E8345298B9D74CADA86C7ADC134EF962">
    <w:name w:val="E8345298B9D74CADA86C7ADC134EF962"/>
    <w:rsid w:val="00A8603C"/>
  </w:style>
  <w:style w:type="paragraph" w:customStyle="1" w:styleId="E9BBF97B26844B0A9D18D5C8695C3BA3">
    <w:name w:val="E9BBF97B26844B0A9D18D5C8695C3BA3"/>
    <w:rsid w:val="00A8603C"/>
  </w:style>
  <w:style w:type="paragraph" w:customStyle="1" w:styleId="5ED42C8F45794BBB87D1B74C973077C3">
    <w:name w:val="5ED42C8F45794BBB87D1B74C973077C3"/>
    <w:rsid w:val="00A8603C"/>
  </w:style>
  <w:style w:type="paragraph" w:customStyle="1" w:styleId="F6D5E851C35A462A8877594AA311C7E1">
    <w:name w:val="F6D5E851C35A462A8877594AA311C7E1"/>
    <w:rsid w:val="00A8603C"/>
  </w:style>
  <w:style w:type="paragraph" w:customStyle="1" w:styleId="36C960D5BC824E2D870711A655249E2A">
    <w:name w:val="36C960D5BC824E2D870711A655249E2A"/>
    <w:rsid w:val="00A8603C"/>
  </w:style>
  <w:style w:type="paragraph" w:customStyle="1" w:styleId="8F87D5ACA42D44C08DC02A16C0EBA0CC">
    <w:name w:val="8F87D5ACA42D44C08DC02A16C0EBA0CC"/>
    <w:rsid w:val="00A8603C"/>
  </w:style>
  <w:style w:type="paragraph" w:customStyle="1" w:styleId="10F044CDB5E34E3CBE5FF9F458C04482">
    <w:name w:val="10F044CDB5E34E3CBE5FF9F458C04482"/>
    <w:rsid w:val="00A8603C"/>
  </w:style>
  <w:style w:type="paragraph" w:customStyle="1" w:styleId="3E525660193E4DE899CB3808568E9337">
    <w:name w:val="3E525660193E4DE899CB3808568E9337"/>
    <w:rsid w:val="00A8603C"/>
  </w:style>
  <w:style w:type="paragraph" w:customStyle="1" w:styleId="3C589B2464DF4051BD8D0621FEFA1BCD">
    <w:name w:val="3C589B2464DF4051BD8D0621FEFA1BCD"/>
    <w:rsid w:val="00A8603C"/>
  </w:style>
  <w:style w:type="paragraph" w:customStyle="1" w:styleId="A7D6789F82174750AEACDCB3FC1FD48F">
    <w:name w:val="A7D6789F82174750AEACDCB3FC1FD48F"/>
    <w:rsid w:val="00A8603C"/>
  </w:style>
  <w:style w:type="paragraph" w:customStyle="1" w:styleId="754E0C1C488A4B9F857671E28B033E7A">
    <w:name w:val="754E0C1C488A4B9F857671E28B033E7A"/>
    <w:rsid w:val="00A8603C"/>
  </w:style>
  <w:style w:type="paragraph" w:customStyle="1" w:styleId="26831866BE354C52A3D587D502129CE3">
    <w:name w:val="26831866BE354C52A3D587D502129CE3"/>
    <w:rsid w:val="00A8603C"/>
  </w:style>
  <w:style w:type="paragraph" w:customStyle="1" w:styleId="2D4BE30B11D94BD2AF0D2009EB9A9777">
    <w:name w:val="2D4BE30B11D94BD2AF0D2009EB9A9777"/>
    <w:rsid w:val="00EC3D8C"/>
  </w:style>
  <w:style w:type="paragraph" w:customStyle="1" w:styleId="ADB19FDE5D0B49E3B2F68383BD665BDD">
    <w:name w:val="ADB19FDE5D0B49E3B2F68383BD665BDD"/>
    <w:rsid w:val="00EC3D8C"/>
  </w:style>
  <w:style w:type="paragraph" w:customStyle="1" w:styleId="EB54407393AA4CC5B586EA22BEDD94CB">
    <w:name w:val="EB54407393AA4CC5B586EA22BEDD94CB"/>
    <w:rsid w:val="00EC3D8C"/>
  </w:style>
  <w:style w:type="paragraph" w:customStyle="1" w:styleId="391C130878D04BD8B3BE82F48EC8D19B">
    <w:name w:val="391C130878D04BD8B3BE82F48EC8D19B"/>
    <w:rsid w:val="00EC3D8C"/>
  </w:style>
  <w:style w:type="paragraph" w:customStyle="1" w:styleId="12DECFDE0CAC43A9803F9DC0643D9FEC">
    <w:name w:val="12DECFDE0CAC43A9803F9DC0643D9FEC"/>
    <w:rsid w:val="00EC3D8C"/>
  </w:style>
  <w:style w:type="paragraph" w:customStyle="1" w:styleId="371F8C4FB63D44F8B23BAF122A245302">
    <w:name w:val="371F8C4FB63D44F8B23BAF122A245302"/>
    <w:rsid w:val="00EC3D8C"/>
  </w:style>
  <w:style w:type="paragraph" w:customStyle="1" w:styleId="B0F702DADA694E9ABB92812EFCC25FEB">
    <w:name w:val="B0F702DADA694E9ABB92812EFCC25FEB"/>
    <w:rsid w:val="00EC3D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5363</RACS_x0020_ID>
    <Approved_x0020_Provider xmlns="a8338b6e-77a6-4851-82b6-98166143ffdd" xsi:nil="true"/>
    <Management_x0020_Company_x0020_ID xmlns="a8338b6e-77a6-4851-82b6-98166143ffdd" xsi:nil="true"/>
    <Home xmlns="a8338b6e-77a6-4851-82b6-98166143ffdd">Ozcare - Malanda</Home>
    <Signed xmlns="a8338b6e-77a6-4851-82b6-98166143ffdd" xsi:nil="true"/>
    <Uploaded xmlns="a8338b6e-77a6-4851-82b6-98166143ffdd">true</Uploaded>
    <Management_x0020_Company xmlns="a8338b6e-77a6-4851-82b6-98166143ffdd" xsi:nil="true"/>
    <Doc_x0020_Date xmlns="a8338b6e-77a6-4851-82b6-98166143ffdd">2022-09-23T07:03:27+00:00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Audit Decision</Doc_x0020_Type>
    <Home_x0020_ID xmlns="a8338b6e-77a6-4851-82b6-98166143ffdd">82D04F4B-7CF4-DC11-AD41-005056922186</Home_x0020_ID>
    <State xmlns="a8338b6e-77a6-4851-82b6-98166143ffdd">QLD</State>
    <Doc_x0020_Sent_Received_x0020_Date xmlns="a8338b6e-77a6-4851-82b6-98166143ffdd">2022-09-23T00:00:00+00:00</Doc_x0020_Sent_Received_x0020_Date>
    <Activity_x0020_ID xmlns="a8338b6e-77a6-4851-82b6-98166143ffdd" xsi:nil="true"/>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B5C8B3F-2DED-4B2E-99C6-740C9A820A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63755CB-EEBC-40D0-9A5D-AA8D3025B4D6}">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schemas.microsoft.com/office/2006/documentManagement/types"/>
    <ds:schemaRef ds:uri="http://purl.org/dc/elements/1.1/"/>
    <ds:schemaRef ds:uri="http://purl.org/dc/terms/"/>
    <ds:schemaRef ds:uri="http://schemas.openxmlformats.org/package/2006/metadata/core-properties"/>
    <ds:schemaRef ds:uri="http://www.w3.org/XML/1998/namespace"/>
    <ds:schemaRef ds:uri="http://schemas.microsoft.com/office/2006/metadata/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19</Pages>
  <Words>4772</Words>
  <Characters>27203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 Report Residential Services</vt:lpstr>
    </vt:vector>
  </TitlesOfParts>
  <Company/>
  <LinksUpToDate>false</LinksUpToDate>
  <CharactersWithSpaces>31912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Report Residential Services</dc:title>
  <dc:creator>Paul Relf-Christopher</dc:creator>
  <cp:lastModifiedBy>Rhonda Hansen</cp:lastModifiedBy>
  <cp:revision>3</cp:revision>
  <cp:lastPrinted>2022-05-13T00:50:00Z</cp:lastPrinted>
  <dcterms:created xsi:type="dcterms:W3CDTF">2022-09-28T01:22:00Z</dcterms:created>
  <dcterms:modified xsi:type="dcterms:W3CDTF">2022-09-28T01:22:00Z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Framework">
    <vt:lpwstr>1;#1. Quality Assessment|205c40e3-1405-4bf8-992f-9534a233c5bd</vt:lpwstr>
  </property>
  <property fmtid="{D5CDD505-2E9C-101B-9397-08002B2CF9AE}" pid="7" name="SharedWithUsers">
    <vt:lpwstr>Belinda Hocroft19Cameron Bray809Paul Relf-Christopher250Mimi Roach20</vt:lpwstr>
  </property>
</Properties>
</file>