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00161047">
        <w:trPr>
          <w:trHeight w:val="426"/>
        </w:trPr>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12BA3C1A" w:rsidR="00142FF8" w:rsidRPr="00B83D6B" w:rsidRDefault="008475FD" w:rsidP="00142FF8">
            <w:pPr>
              <w:pStyle w:val="ListBullet"/>
              <w:numPr>
                <w:ilvl w:val="0"/>
                <w:numId w:val="0"/>
              </w:numPr>
              <w:spacing w:before="0" w:after="120" w:line="22" w:lineRule="atLeast"/>
              <w:rPr>
                <w:rFonts w:ascii="Arial" w:hAnsi="Arial" w:cs="Arial"/>
                <w:color w:val="0000FF"/>
              </w:rPr>
            </w:pPr>
            <w:r w:rsidRPr="008475FD">
              <w:rPr>
                <w:rFonts w:ascii="Arial" w:eastAsia="Calibri" w:hAnsi="Arial" w:cs="Arial"/>
                <w:color w:val="000000"/>
              </w:rPr>
              <w:t>Ozcare Palm Lodge</w:t>
            </w:r>
          </w:p>
        </w:tc>
        <w:tc>
          <w:tcPr>
            <w:tcW w:w="4814" w:type="dxa"/>
          </w:tcPr>
          <w:p w14:paraId="02F1E98D" w14:textId="08CF730A" w:rsidR="00142FF8" w:rsidRPr="00B83D6B" w:rsidRDefault="00044F25"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2660F3">
              <w:rPr>
                <w:rFonts w:ascii="Arial" w:hAnsi="Arial" w:cs="Arial"/>
                <w:color w:val="auto"/>
              </w:rPr>
              <w:t>1 September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4E0EDBE8"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6C141086" w:rsidR="00142FF8" w:rsidRPr="00B83D6B" w:rsidRDefault="00ED0A03" w:rsidP="00142FF8">
            <w:pPr>
              <w:pStyle w:val="ListBullet"/>
              <w:numPr>
                <w:ilvl w:val="0"/>
                <w:numId w:val="0"/>
              </w:numPr>
              <w:spacing w:before="0" w:after="120" w:line="22" w:lineRule="atLeast"/>
              <w:rPr>
                <w:rFonts w:ascii="Arial" w:hAnsi="Arial" w:cs="Arial"/>
                <w:color w:val="0000FF"/>
              </w:rPr>
            </w:pPr>
            <w:r w:rsidRPr="00ED0A03">
              <w:rPr>
                <w:rFonts w:ascii="Arial" w:eastAsia="Calibri" w:hAnsi="Arial" w:cs="Arial"/>
                <w:color w:val="000000"/>
              </w:rPr>
              <w:t>5918</w:t>
            </w:r>
          </w:p>
        </w:tc>
        <w:tc>
          <w:tcPr>
            <w:tcW w:w="4814" w:type="dxa"/>
          </w:tcPr>
          <w:p w14:paraId="322F44D1" w14:textId="2F9AC2FE" w:rsidR="00142FF8" w:rsidRPr="00B83D6B"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ED0A03">
              <w:rPr>
                <w:rFonts w:ascii="Arial" w:hAnsi="Arial" w:cs="Arial"/>
                <w:color w:val="auto"/>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48B56AC4"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22674F45" w:rsidR="00142FF8" w:rsidRPr="00B83D6B" w:rsidRDefault="00161047" w:rsidP="00142FF8">
            <w:pPr>
              <w:pStyle w:val="ListBullet"/>
              <w:numPr>
                <w:ilvl w:val="0"/>
                <w:numId w:val="0"/>
              </w:numPr>
              <w:spacing w:before="0" w:after="120" w:line="22" w:lineRule="atLeast"/>
              <w:rPr>
                <w:rFonts w:ascii="Arial" w:hAnsi="Arial" w:cs="Arial"/>
                <w:color w:val="0000FF"/>
              </w:rPr>
            </w:pPr>
            <w:r w:rsidRPr="00161047">
              <w:rPr>
                <w:rFonts w:ascii="Arial" w:eastAsia="Calibri" w:hAnsi="Arial" w:cs="Arial"/>
                <w:color w:val="000000"/>
              </w:rPr>
              <w:t>Ozcare</w:t>
            </w:r>
          </w:p>
        </w:tc>
        <w:tc>
          <w:tcPr>
            <w:tcW w:w="4814" w:type="dxa"/>
          </w:tcPr>
          <w:p w14:paraId="340AC78C" w14:textId="422FEBB6" w:rsidR="00142FF8" w:rsidRPr="00B83D6B" w:rsidRDefault="00102EE5"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102EE5">
              <w:rPr>
                <w:rFonts w:ascii="Arial" w:eastAsia="Calibri" w:hAnsi="Arial" w:cs="Arial"/>
                <w:color w:val="000000"/>
              </w:rPr>
              <w:t>25 July 2022 to 28 July 2022</w:t>
            </w:r>
          </w:p>
        </w:tc>
      </w:tr>
    </w:tbl>
    <w:p w14:paraId="4AECC766" w14:textId="77777777" w:rsidR="00044F25" w:rsidRDefault="00044F25" w:rsidP="00044F25">
      <w:pPr>
        <w:rPr>
          <w:rFonts w:ascii="Arial" w:hAnsi="Arial" w:cs="Arial"/>
        </w:rPr>
      </w:pPr>
    </w:p>
    <w:p w14:paraId="6AE707CF" w14:textId="14A2F70F"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4A3FD659" w:rsidR="0077396A" w:rsidRPr="00B83D6B" w:rsidRDefault="00420441" w:rsidP="00044F25">
      <w:pPr>
        <w:rPr>
          <w:rFonts w:ascii="Arial" w:eastAsiaTheme="majorEastAsia" w:hAnsi="Arial" w:cs="Arial"/>
          <w:b/>
          <w:bCs/>
          <w:sz w:val="30"/>
          <w:szCs w:val="28"/>
        </w:rPr>
      </w:pPr>
      <w:r w:rsidRPr="00B83D6B">
        <w:rPr>
          <w:rFonts w:ascii="Arial" w:hAnsi="Arial" w:cs="Arial"/>
        </w:rPr>
        <w:br w:type="page"/>
      </w:r>
      <w:r w:rsidR="00BC1195">
        <w:rPr>
          <w:rFonts w:ascii="Arial" w:eastAsiaTheme="majorEastAsia" w:hAnsi="Arial" w:cs="Arial"/>
          <w:bCs/>
          <w:color w:val="FF0000"/>
        </w:rPr>
        <w:lastRenderedPageBreak/>
        <w:t xml:space="preserve"> </w:t>
      </w:r>
      <w:r w:rsidR="0030717A" w:rsidRPr="00B83D6B">
        <w:rPr>
          <w:rFonts w:ascii="Arial" w:eastAsiaTheme="majorEastAsia" w:hAnsi="Arial" w:cs="Arial"/>
          <w:b/>
          <w:bCs/>
          <w:sz w:val="30"/>
          <w:szCs w:val="28"/>
        </w:rPr>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6A6B49E8" w:rsidR="00AD071F" w:rsidRPr="00044F25" w:rsidRDefault="00AD61A0" w:rsidP="008C3894">
      <w:pPr>
        <w:spacing w:after="240" w:line="22" w:lineRule="atLeast"/>
        <w:textAlignment w:val="baseline"/>
        <w:rPr>
          <w:rFonts w:ascii="Arial" w:hAnsi="Arial" w:cs="Arial"/>
          <w:color w:val="auto"/>
        </w:rPr>
      </w:pPr>
      <w:bookmarkStart w:id="0" w:name="_Hlk103606969"/>
      <w:r w:rsidRPr="00B83D6B">
        <w:rPr>
          <w:rFonts w:ascii="Arial" w:hAnsi="Arial" w:cs="Arial"/>
        </w:rPr>
        <w:t xml:space="preserve">This performance report for </w:t>
      </w:r>
      <w:r w:rsidR="005369F7" w:rsidRPr="005369F7">
        <w:rPr>
          <w:rFonts w:ascii="Arial" w:eastAsia="Calibri" w:hAnsi="Arial" w:cs="Arial"/>
          <w:color w:val="000000"/>
        </w:rPr>
        <w:t>Ozcare Palm Lodge</w:t>
      </w:r>
      <w:r w:rsidR="005369F7" w:rsidRPr="00B83D6B">
        <w:rPr>
          <w:rFonts w:ascii="Arial" w:hAnsi="Arial" w:cs="Arial"/>
          <w:color w:val="auto"/>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B83D6B">
        <w:rPr>
          <w:rFonts w:ascii="Arial" w:hAnsi="Arial" w:cs="Arial"/>
          <w:color w:val="auto"/>
        </w:rPr>
        <w:t>by</w:t>
      </w:r>
      <w:r w:rsidRPr="00B83D6B">
        <w:rPr>
          <w:rFonts w:ascii="Arial" w:hAnsi="Arial" w:cs="Arial"/>
          <w:color w:val="0000FF"/>
        </w:rPr>
        <w:t xml:space="preserve"> </w:t>
      </w:r>
      <w:r w:rsidR="00044F25">
        <w:rPr>
          <w:rFonts w:ascii="Arial" w:hAnsi="Arial" w:cs="Arial"/>
          <w:color w:val="auto"/>
        </w:rPr>
        <w:t>Kathryn Spurrell</w:t>
      </w:r>
      <w:r w:rsidR="00BC1195" w:rsidRPr="005369F7">
        <w:rPr>
          <w:rFonts w:ascii="Arial" w:hAnsi="Arial" w:cs="Arial"/>
          <w:color w:val="auto"/>
        </w:rPr>
        <w:t>,</w:t>
      </w:r>
      <w:r w:rsidRPr="005369F7">
        <w:rPr>
          <w:rFonts w:ascii="Arial" w:hAnsi="Arial" w:cs="Arial"/>
          <w:color w:val="auto"/>
        </w:rPr>
        <w:t xml:space="preserve"> </w:t>
      </w:r>
      <w:r w:rsidRPr="00B83D6B">
        <w:rPr>
          <w:rFonts w:ascii="Arial" w:hAnsi="Arial" w:cs="Arial"/>
        </w:rPr>
        <w:t>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57461225" w:rsidR="00EC027A" w:rsidRPr="00B83D6B" w:rsidRDefault="005E1856" w:rsidP="008C3894">
      <w:pPr>
        <w:pStyle w:val="ListParagraph"/>
        <w:numPr>
          <w:ilvl w:val="0"/>
          <w:numId w:val="34"/>
        </w:numPr>
        <w:spacing w:line="22" w:lineRule="atLeast"/>
        <w:ind w:left="714" w:hanging="357"/>
        <w:contextualSpacing w:val="0"/>
        <w:rPr>
          <w:rFonts w:ascii="Arial" w:hAnsi="Arial" w:cs="Arial"/>
          <w:color w:val="0000FF"/>
        </w:rPr>
      </w:pPr>
      <w:r w:rsidRPr="00B83D6B">
        <w:rPr>
          <w:rFonts w:ascii="Arial" w:hAnsi="Arial" w:cs="Arial"/>
        </w:rPr>
        <w:t>the</w:t>
      </w:r>
      <w:r w:rsidR="00EF6E3E" w:rsidRPr="00B83D6B">
        <w:rPr>
          <w:rFonts w:ascii="Arial" w:hAnsi="Arial" w:cs="Arial"/>
        </w:rPr>
        <w:t xml:space="preserve"> </w:t>
      </w:r>
      <w:r w:rsidR="006C07EB" w:rsidRPr="00B83D6B">
        <w:rPr>
          <w:rFonts w:ascii="Arial" w:hAnsi="Arial" w:cs="Arial"/>
        </w:rPr>
        <w:t xml:space="preserve">assessment team’s </w:t>
      </w:r>
      <w:r w:rsidR="00EF6E3E" w:rsidRPr="00B83D6B">
        <w:rPr>
          <w:rFonts w:ascii="Arial" w:hAnsi="Arial" w:cs="Arial"/>
        </w:rPr>
        <w:t xml:space="preserve">report for the </w:t>
      </w:r>
      <w:r w:rsidR="00FE5FF4" w:rsidRPr="00AA227C">
        <w:rPr>
          <w:rFonts w:ascii="Arial" w:hAnsi="Arial" w:cs="Arial"/>
          <w:color w:val="auto"/>
        </w:rPr>
        <w:t>Sit</w:t>
      </w:r>
      <w:r w:rsidR="00AA227C" w:rsidRPr="00AA227C">
        <w:rPr>
          <w:rFonts w:ascii="Arial" w:hAnsi="Arial" w:cs="Arial"/>
          <w:color w:val="auto"/>
        </w:rPr>
        <w:t>e</w:t>
      </w:r>
      <w:r w:rsidR="00FE5FF4" w:rsidRPr="00AA227C">
        <w:rPr>
          <w:rFonts w:ascii="Arial" w:hAnsi="Arial" w:cs="Arial"/>
          <w:color w:val="auto"/>
        </w:rPr>
        <w:t xml:space="preserve"> Audit,</w:t>
      </w:r>
      <w:r w:rsidR="00EF6E3E" w:rsidRPr="00AA227C">
        <w:rPr>
          <w:rFonts w:ascii="Arial" w:hAnsi="Arial" w:cs="Arial"/>
          <w:color w:val="auto"/>
        </w:rPr>
        <w:t xml:space="preserve"> </w:t>
      </w:r>
      <w:r w:rsidR="00BF3420" w:rsidRPr="00AA227C">
        <w:rPr>
          <w:rFonts w:ascii="Arial" w:hAnsi="Arial" w:cs="Arial"/>
          <w:color w:val="auto"/>
        </w:rPr>
        <w:t xml:space="preserve">the </w:t>
      </w:r>
      <w:r w:rsidR="00AA227C" w:rsidRPr="00AA227C">
        <w:rPr>
          <w:rFonts w:ascii="Arial" w:hAnsi="Arial" w:cs="Arial"/>
          <w:color w:val="auto"/>
        </w:rPr>
        <w:t>Site Audit</w:t>
      </w:r>
      <w:r w:rsidR="00BF3420" w:rsidRPr="00AA227C">
        <w:rPr>
          <w:rFonts w:ascii="Arial" w:hAnsi="Arial" w:cs="Arial"/>
          <w:color w:val="auto"/>
        </w:rPr>
        <w:t xml:space="preserve"> report was informed by</w:t>
      </w:r>
      <w:r w:rsidR="00AA227C" w:rsidRPr="00AA227C">
        <w:rPr>
          <w:rFonts w:ascii="Arial" w:hAnsi="Arial" w:cs="Arial"/>
          <w:color w:val="auto"/>
        </w:rPr>
        <w:t xml:space="preserve"> </w:t>
      </w:r>
      <w:r w:rsidR="00BF3420" w:rsidRPr="00AA227C">
        <w:rPr>
          <w:rFonts w:ascii="Arial" w:hAnsi="Arial" w:cs="Arial"/>
          <w:color w:val="auto"/>
        </w:rPr>
        <w:t>a site assessment, observations at the service, review of documents and interviews with staff, consumers/</w:t>
      </w:r>
      <w:r w:rsidR="00AA227C" w:rsidRPr="00AA227C">
        <w:rPr>
          <w:rFonts w:ascii="Arial" w:hAnsi="Arial" w:cs="Arial"/>
          <w:color w:val="auto"/>
        </w:rPr>
        <w:t>representatives,</w:t>
      </w:r>
      <w:r w:rsidR="00BF3420" w:rsidRPr="00AA227C">
        <w:rPr>
          <w:rFonts w:ascii="Arial" w:hAnsi="Arial" w:cs="Arial"/>
          <w:color w:val="auto"/>
        </w:rPr>
        <w:t xml:space="preserve"> and others</w:t>
      </w:r>
      <w:r w:rsidR="00AA227C" w:rsidRPr="00AA227C">
        <w:rPr>
          <w:rFonts w:ascii="Arial" w:hAnsi="Arial" w:cs="Arial"/>
          <w:color w:val="auto"/>
        </w:rPr>
        <w:t>.</w:t>
      </w:r>
    </w:p>
    <w:p w14:paraId="420DACC5" w14:textId="77777777" w:rsidR="006C2AFD" w:rsidRPr="002A584A" w:rsidRDefault="006C2AFD" w:rsidP="006C2AFD">
      <w:pPr>
        <w:pStyle w:val="ListParagraph"/>
        <w:numPr>
          <w:ilvl w:val="0"/>
          <w:numId w:val="34"/>
        </w:numPr>
        <w:rPr>
          <w:rFonts w:ascii="Arial" w:hAnsi="Arial" w:cs="Arial"/>
          <w:color w:val="auto"/>
        </w:rPr>
      </w:pPr>
      <w:r w:rsidRPr="002A584A">
        <w:rPr>
          <w:rFonts w:ascii="Arial" w:hAnsi="Arial" w:cs="Arial"/>
          <w:color w:val="auto"/>
        </w:rPr>
        <w:t>other information and intelligence held by the Commission in relation to the service.</w:t>
      </w:r>
    </w:p>
    <w:p w14:paraId="6712599B" w14:textId="605FE8E2" w:rsidR="009006D2" w:rsidRPr="00B83D6B"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4E82F915" w14:textId="30FF4AE9" w:rsidR="00AE37E6" w:rsidRPr="00044F25" w:rsidRDefault="00985BBD" w:rsidP="00044F25">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89"/>
        <w:gridCol w:w="3435"/>
      </w:tblGrid>
      <w:tr w:rsidR="00985BBD" w:rsidRPr="00B83D6B" w14:paraId="445CCF2D" w14:textId="77777777" w:rsidTr="00EE11E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632" w:type="pct"/>
            <w:shd w:val="clear" w:color="auto" w:fill="auto"/>
          </w:tcPr>
          <w:p w14:paraId="53B791AF" w14:textId="1F259B4F" w:rsidR="00985BBD" w:rsidRPr="00104C17"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104C17">
              <w:rPr>
                <w:rFonts w:ascii="Arial" w:hAnsi="Arial" w:cs="Arial"/>
                <w:color w:val="auto"/>
              </w:rPr>
              <w:t>Compliant</w:t>
            </w:r>
          </w:p>
        </w:tc>
      </w:tr>
      <w:tr w:rsidR="00985BBD" w:rsidRPr="00B83D6B" w14:paraId="3B67859E" w14:textId="77777777" w:rsidTr="00EE11EC">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632" w:type="pct"/>
            <w:shd w:val="clear" w:color="auto" w:fill="auto"/>
          </w:tcPr>
          <w:p w14:paraId="79FB5E8F" w14:textId="00C3F401" w:rsidR="00985BBD" w:rsidRPr="00104C17"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04C17">
              <w:rPr>
                <w:rFonts w:ascii="Arial" w:hAnsi="Arial" w:cs="Arial"/>
                <w:b/>
                <w:color w:val="auto"/>
              </w:rPr>
              <w:t>Compliant</w:t>
            </w:r>
          </w:p>
        </w:tc>
      </w:tr>
      <w:tr w:rsidR="00985BBD" w:rsidRPr="00B83D6B" w14:paraId="49883AEA" w14:textId="77777777" w:rsidTr="00EE11E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632" w:type="pct"/>
            <w:shd w:val="clear" w:color="auto" w:fill="auto"/>
          </w:tcPr>
          <w:p w14:paraId="2D484B94" w14:textId="787476B8" w:rsidR="00985BBD" w:rsidRPr="00104C17"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104C17">
              <w:rPr>
                <w:rFonts w:ascii="Arial" w:hAnsi="Arial" w:cs="Arial"/>
                <w:b/>
                <w:color w:val="auto"/>
              </w:rPr>
              <w:t>Compliant</w:t>
            </w:r>
          </w:p>
        </w:tc>
      </w:tr>
      <w:tr w:rsidR="00985BBD" w:rsidRPr="00B83D6B" w14:paraId="303FD4FF" w14:textId="77777777" w:rsidTr="00EE11EC">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632" w:type="pct"/>
            <w:shd w:val="clear" w:color="auto" w:fill="auto"/>
          </w:tcPr>
          <w:p w14:paraId="2FB0E4A2" w14:textId="26FB5F11" w:rsidR="00985BBD" w:rsidRPr="00104C17"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04C17">
              <w:rPr>
                <w:rFonts w:ascii="Arial" w:hAnsi="Arial" w:cs="Arial"/>
                <w:b/>
                <w:color w:val="auto"/>
              </w:rPr>
              <w:t>Compliant</w:t>
            </w:r>
          </w:p>
        </w:tc>
      </w:tr>
      <w:tr w:rsidR="00985BBD" w:rsidRPr="00B83D6B" w14:paraId="4561C549" w14:textId="77777777" w:rsidTr="00EE11E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632" w:type="pct"/>
            <w:shd w:val="clear" w:color="auto" w:fill="auto"/>
          </w:tcPr>
          <w:p w14:paraId="3E686119" w14:textId="147AD5B0" w:rsidR="00985BBD" w:rsidRPr="00104C17"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104C17">
              <w:rPr>
                <w:rFonts w:ascii="Arial" w:hAnsi="Arial" w:cs="Arial"/>
                <w:b/>
                <w:color w:val="auto"/>
              </w:rPr>
              <w:t>Compliant</w:t>
            </w:r>
          </w:p>
        </w:tc>
      </w:tr>
      <w:tr w:rsidR="00985BBD" w:rsidRPr="00B83D6B" w14:paraId="258D3C33" w14:textId="77777777" w:rsidTr="00EE11EC">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632" w:type="pct"/>
            <w:shd w:val="clear" w:color="auto" w:fill="auto"/>
          </w:tcPr>
          <w:p w14:paraId="2098EB72" w14:textId="4764717E" w:rsidR="00985BBD" w:rsidRPr="00104C17"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04C17">
              <w:rPr>
                <w:rFonts w:ascii="Arial" w:hAnsi="Arial" w:cs="Arial"/>
                <w:b/>
                <w:color w:val="auto"/>
              </w:rPr>
              <w:t>Compliant</w:t>
            </w:r>
          </w:p>
        </w:tc>
      </w:tr>
      <w:tr w:rsidR="00985BBD" w:rsidRPr="00B83D6B" w14:paraId="67CE0A00" w14:textId="77777777" w:rsidTr="00EE11E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632" w:type="pct"/>
            <w:shd w:val="clear" w:color="auto" w:fill="auto"/>
          </w:tcPr>
          <w:p w14:paraId="7BC24B41" w14:textId="7362BD38" w:rsidR="00985BBD" w:rsidRPr="00104C17"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104C17">
              <w:rPr>
                <w:rFonts w:ascii="Arial" w:hAnsi="Arial" w:cs="Arial"/>
                <w:b/>
                <w:color w:val="auto"/>
              </w:rPr>
              <w:t>Compliant</w:t>
            </w:r>
          </w:p>
        </w:tc>
      </w:tr>
      <w:tr w:rsidR="00985BBD" w:rsidRPr="00B83D6B" w14:paraId="29B70143" w14:textId="77777777" w:rsidTr="00EE11EC">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632" w:type="pct"/>
            <w:shd w:val="clear" w:color="auto" w:fill="auto"/>
          </w:tcPr>
          <w:p w14:paraId="6F910699" w14:textId="2E02145E" w:rsidR="00985BBD" w:rsidRPr="00104C17"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04C17">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1FD89D34" w14:textId="77777777" w:rsidR="006C2AFD" w:rsidRPr="00895265" w:rsidRDefault="006C2AFD" w:rsidP="006C2AFD">
      <w:pPr>
        <w:spacing w:after="240" w:line="22" w:lineRule="atLeast"/>
        <w:rPr>
          <w:rFonts w:ascii="Arial" w:hAnsi="Arial" w:cs="Arial"/>
        </w:rPr>
      </w:pPr>
      <w:r w:rsidRPr="00895265">
        <w:rPr>
          <w:rFonts w:ascii="Arial" w:hAnsi="Arial" w:cs="Arial"/>
        </w:rPr>
        <w:t>A detailed assessment is provided later in this report for each assessed Standard.</w:t>
      </w:r>
    </w:p>
    <w:p w14:paraId="541386B1" w14:textId="77777777" w:rsidR="006C2AFD" w:rsidRPr="00895265" w:rsidRDefault="006C2AFD" w:rsidP="006C2AFD">
      <w:pPr>
        <w:pStyle w:val="Heading1"/>
        <w:spacing w:before="0" w:after="240" w:line="22" w:lineRule="atLeast"/>
        <w:rPr>
          <w:rFonts w:ascii="Arial" w:hAnsi="Arial" w:cs="Arial"/>
          <w:sz w:val="24"/>
          <w:szCs w:val="24"/>
        </w:rPr>
      </w:pPr>
      <w:r w:rsidRPr="00895265">
        <w:rPr>
          <w:rFonts w:ascii="Arial" w:hAnsi="Arial" w:cs="Arial"/>
          <w:sz w:val="24"/>
          <w:szCs w:val="24"/>
        </w:rPr>
        <w:t>Areas for improvement</w:t>
      </w:r>
    </w:p>
    <w:p w14:paraId="0C2313FD" w14:textId="4EDB5840" w:rsidR="00EE11EC" w:rsidRDefault="006C2AFD" w:rsidP="006C2AFD">
      <w:pPr>
        <w:spacing w:after="240" w:line="22" w:lineRule="atLeast"/>
        <w:rPr>
          <w:rFonts w:ascii="Arial" w:hAnsi="Arial" w:cs="Arial"/>
        </w:rPr>
      </w:pPr>
      <w:r w:rsidRPr="00895265">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895265">
        <w:rPr>
          <w:rFonts w:ascii="Arial" w:hAnsi="Arial" w:cs="Arial"/>
        </w:rPr>
        <w:t>in order to</w:t>
      </w:r>
      <w:proofErr w:type="gramEnd"/>
      <w:r w:rsidRPr="00895265">
        <w:rPr>
          <w:rFonts w:ascii="Arial" w:hAnsi="Arial" w:cs="Arial"/>
        </w:rPr>
        <w:t xml:space="preserve"> remain compliant with the Quality Standards. </w:t>
      </w:r>
      <w:r w:rsidR="00EE11EC">
        <w:rPr>
          <w:rFonts w:ascii="Arial" w:hAnsi="Arial" w:cs="Arial"/>
        </w:rPr>
        <w:br w:type="page"/>
      </w:r>
    </w:p>
    <w:p w14:paraId="76E9AC7B" w14:textId="3389C20D" w:rsidR="007A224B" w:rsidRPr="00AD2829" w:rsidRDefault="000A6B31" w:rsidP="00AD2829">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42DC3556" w:rsidR="008C0189" w:rsidRPr="00104C17"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D2829">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14F70AF9" w:rsidR="00EC1B66" w:rsidRPr="00104C1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04C17">
              <w:rPr>
                <w:rFonts w:ascii="Arial" w:hAnsi="Arial"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646CA70E" w:rsidR="00EC1B66" w:rsidRPr="00104C1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04C17">
              <w:rPr>
                <w:rFonts w:ascii="Arial" w:hAnsi="Arial"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0738073B"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make decisions about when family, friends, </w:t>
            </w:r>
            <w:r w:rsidR="00842ADA" w:rsidRPr="00B83D6B">
              <w:rPr>
                <w:rFonts w:ascii="Arial" w:hAnsi="Arial" w:cs="Arial"/>
              </w:rPr>
              <w:t>carers,</w:t>
            </w:r>
            <w:r w:rsidRPr="00B83D6B">
              <w:rPr>
                <w:rFonts w:ascii="Arial" w:hAnsi="Arial" w:cs="Arial"/>
              </w:rPr>
              <w:t xml:space="preserve">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3751B18F" w:rsidR="00EC1B66" w:rsidRPr="00104C1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04C17">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54157CE3" w:rsidR="00EC1B66" w:rsidRPr="00104C17"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04C17">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748DB4E" w14:textId="5764E44F" w:rsidR="00EC1B66" w:rsidRPr="00104C1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04C17">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2ED57CBE"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r w:rsidR="00DC5EFA" w:rsidRPr="00B83D6B">
              <w:rPr>
                <w:rFonts w:ascii="Arial" w:hAnsi="Arial" w:cs="Arial"/>
              </w:rPr>
              <w:t>respected,</w:t>
            </w:r>
            <w:r w:rsidRPr="00B83D6B">
              <w:rPr>
                <w:rFonts w:ascii="Arial" w:hAnsi="Arial" w:cs="Arial"/>
              </w:rPr>
              <w:t xml:space="preserve"> and personal information is kept confidential.</w:t>
            </w:r>
          </w:p>
        </w:tc>
        <w:tc>
          <w:tcPr>
            <w:tcW w:w="0" w:type="auto"/>
            <w:tcBorders>
              <w:left w:val="single" w:sz="4" w:space="0" w:color="auto"/>
            </w:tcBorders>
          </w:tcPr>
          <w:p w14:paraId="5AEE5C07" w14:textId="54978E5A" w:rsidR="00EC1B66" w:rsidRPr="00104C1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04C17">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3B4ADFC1" w14:textId="5B98C2B8" w:rsidR="002A79AC" w:rsidRDefault="00842ADA" w:rsidP="002660F3">
      <w:pPr>
        <w:rPr>
          <w:rFonts w:ascii="Arial" w:eastAsia="Times New Roman" w:hAnsi="Arial" w:cs="Arial"/>
          <w:color w:val="000000"/>
          <w:lang w:eastAsia="en-AU"/>
        </w:rPr>
      </w:pPr>
      <w:r>
        <w:rPr>
          <w:rFonts w:ascii="Arial" w:hAnsi="Arial" w:cs="Arial"/>
        </w:rPr>
        <w:t xml:space="preserve">The Assessment Team </w:t>
      </w:r>
      <w:r w:rsidR="00044F25">
        <w:rPr>
          <w:rFonts w:ascii="Arial" w:hAnsi="Arial" w:cs="Arial"/>
        </w:rPr>
        <w:t>observed</w:t>
      </w:r>
      <w:r>
        <w:rPr>
          <w:rFonts w:ascii="Arial" w:hAnsi="Arial" w:cs="Arial"/>
        </w:rPr>
        <w:t xml:space="preserve"> s</w:t>
      </w:r>
      <w:r w:rsidR="007405A3">
        <w:rPr>
          <w:rFonts w:ascii="Arial" w:hAnsi="Arial" w:cs="Arial"/>
        </w:rPr>
        <w:t xml:space="preserve">taff </w:t>
      </w:r>
      <w:r w:rsidR="00044F25">
        <w:rPr>
          <w:rFonts w:ascii="Arial" w:hAnsi="Arial" w:cs="Arial"/>
        </w:rPr>
        <w:t>treating</w:t>
      </w:r>
      <w:r w:rsidR="007405A3">
        <w:rPr>
          <w:rFonts w:ascii="Arial" w:hAnsi="Arial" w:cs="Arial"/>
        </w:rPr>
        <w:t xml:space="preserve"> consumers with respect and </w:t>
      </w:r>
      <w:r w:rsidR="00F362E4">
        <w:rPr>
          <w:rFonts w:ascii="Arial" w:hAnsi="Arial" w:cs="Arial"/>
        </w:rPr>
        <w:t>show</w:t>
      </w:r>
      <w:r>
        <w:rPr>
          <w:rFonts w:ascii="Arial" w:hAnsi="Arial" w:cs="Arial"/>
        </w:rPr>
        <w:t>ing</w:t>
      </w:r>
      <w:r w:rsidR="00F362E4">
        <w:rPr>
          <w:rFonts w:ascii="Arial" w:hAnsi="Arial" w:cs="Arial"/>
        </w:rPr>
        <w:t xml:space="preserve"> awareness of </w:t>
      </w:r>
      <w:r>
        <w:rPr>
          <w:rFonts w:ascii="Arial" w:hAnsi="Arial" w:cs="Arial"/>
        </w:rPr>
        <w:t xml:space="preserve">their </w:t>
      </w:r>
      <w:r w:rsidR="005F40DF">
        <w:rPr>
          <w:rFonts w:ascii="Arial" w:hAnsi="Arial" w:cs="Arial"/>
        </w:rPr>
        <w:t>background and diversity</w:t>
      </w:r>
      <w:r w:rsidR="00931045">
        <w:rPr>
          <w:rFonts w:ascii="Arial" w:hAnsi="Arial" w:cs="Arial"/>
        </w:rPr>
        <w:t xml:space="preserve"> and consumers confirmed staff provided care in a kind and respectful manner</w:t>
      </w:r>
      <w:r w:rsidR="005F40DF">
        <w:rPr>
          <w:rFonts w:ascii="Arial" w:hAnsi="Arial" w:cs="Arial"/>
        </w:rPr>
        <w:t>.</w:t>
      </w:r>
      <w:r w:rsidR="006B4C52">
        <w:rPr>
          <w:rFonts w:ascii="Arial" w:hAnsi="Arial" w:cs="Arial"/>
        </w:rPr>
        <w:t xml:space="preserve"> </w:t>
      </w:r>
      <w:r w:rsidR="006B4C52">
        <w:rPr>
          <w:rFonts w:ascii="Arial" w:eastAsia="Times New Roman" w:hAnsi="Arial" w:cs="Arial"/>
          <w:color w:val="000000"/>
          <w:lang w:eastAsia="en-AU"/>
        </w:rPr>
        <w:t>P</w:t>
      </w:r>
      <w:r w:rsidR="002A79AC" w:rsidRPr="002A79AC">
        <w:rPr>
          <w:rFonts w:ascii="Arial" w:eastAsia="Times New Roman" w:hAnsi="Arial" w:cs="Arial"/>
          <w:color w:val="000000"/>
          <w:lang w:eastAsia="en-AU"/>
        </w:rPr>
        <w:t xml:space="preserve">olicies and procedures relating to diversity and inclusion </w:t>
      </w:r>
      <w:r w:rsidR="006B4C52">
        <w:rPr>
          <w:rFonts w:ascii="Arial" w:eastAsia="Times New Roman" w:hAnsi="Arial" w:cs="Arial"/>
          <w:color w:val="000000"/>
          <w:lang w:eastAsia="en-AU"/>
        </w:rPr>
        <w:t>guide</w:t>
      </w:r>
      <w:r w:rsidR="002A79AC" w:rsidRPr="002A79AC">
        <w:rPr>
          <w:rFonts w:ascii="Arial" w:eastAsia="Times New Roman" w:hAnsi="Arial" w:cs="Arial"/>
          <w:color w:val="000000"/>
          <w:lang w:eastAsia="en-AU"/>
        </w:rPr>
        <w:t xml:space="preserve"> staff </w:t>
      </w:r>
      <w:r w:rsidR="006B4C52">
        <w:rPr>
          <w:rFonts w:ascii="Arial" w:eastAsia="Times New Roman" w:hAnsi="Arial" w:cs="Arial"/>
          <w:color w:val="000000"/>
          <w:lang w:eastAsia="en-AU"/>
        </w:rPr>
        <w:t xml:space="preserve">in </w:t>
      </w:r>
      <w:r w:rsidR="00044F25">
        <w:rPr>
          <w:rFonts w:ascii="Arial" w:eastAsia="Times New Roman" w:hAnsi="Arial" w:cs="Arial"/>
          <w:color w:val="000000"/>
          <w:lang w:eastAsia="en-AU"/>
        </w:rPr>
        <w:t>providing care and</w:t>
      </w:r>
      <w:r w:rsidR="002A79AC" w:rsidRPr="002A79AC">
        <w:rPr>
          <w:rFonts w:ascii="Arial" w:eastAsia="Times New Roman" w:hAnsi="Arial" w:cs="Arial"/>
          <w:color w:val="000000"/>
          <w:lang w:eastAsia="en-AU"/>
        </w:rPr>
        <w:t xml:space="preserve"> support</w:t>
      </w:r>
      <w:r w:rsidR="00044F25">
        <w:rPr>
          <w:rFonts w:ascii="Arial" w:eastAsia="Times New Roman" w:hAnsi="Arial" w:cs="Arial"/>
          <w:color w:val="000000"/>
          <w:lang w:eastAsia="en-AU"/>
        </w:rPr>
        <w:t>ing consumers</w:t>
      </w:r>
      <w:r w:rsidR="002A79AC" w:rsidRPr="002A79AC">
        <w:rPr>
          <w:rFonts w:ascii="Arial" w:eastAsia="Times New Roman" w:hAnsi="Arial" w:cs="Arial"/>
          <w:color w:val="000000"/>
          <w:lang w:eastAsia="en-AU"/>
        </w:rPr>
        <w:t xml:space="preserve"> express their culture, diversity, identity, and preferences</w:t>
      </w:r>
      <w:r w:rsidR="002A79AC">
        <w:rPr>
          <w:rFonts w:ascii="Arial" w:eastAsia="Times New Roman" w:hAnsi="Arial" w:cs="Arial"/>
          <w:color w:val="000000"/>
          <w:lang w:eastAsia="en-AU"/>
        </w:rPr>
        <w:t>.</w:t>
      </w:r>
    </w:p>
    <w:p w14:paraId="75964873" w14:textId="2B01E536" w:rsidR="00EB1064" w:rsidRPr="00E82F5B" w:rsidRDefault="0011420C" w:rsidP="002660F3">
      <w:pPr>
        <w:rPr>
          <w:rFonts w:ascii="Arial" w:eastAsia="Times New Roman" w:hAnsi="Arial" w:cs="Arial"/>
          <w:color w:val="000000"/>
          <w:lang w:eastAsia="en-AU"/>
        </w:rPr>
      </w:pPr>
      <w:r w:rsidRPr="0011420C">
        <w:rPr>
          <w:rFonts w:ascii="Arial" w:eastAsia="Times New Roman" w:hAnsi="Arial" w:cs="Arial"/>
          <w:color w:val="000000"/>
          <w:lang w:eastAsia="en-AU"/>
        </w:rPr>
        <w:t>Care planning documentation identifie</w:t>
      </w:r>
      <w:r>
        <w:rPr>
          <w:rFonts w:ascii="Arial" w:eastAsia="Times New Roman" w:hAnsi="Arial" w:cs="Arial"/>
          <w:color w:val="000000"/>
          <w:lang w:eastAsia="en-AU"/>
        </w:rPr>
        <w:t>d</w:t>
      </w:r>
      <w:r w:rsidRPr="0011420C">
        <w:rPr>
          <w:rFonts w:ascii="Arial" w:eastAsia="Times New Roman" w:hAnsi="Arial" w:cs="Arial"/>
          <w:color w:val="000000"/>
          <w:lang w:eastAsia="en-AU"/>
        </w:rPr>
        <w:t xml:space="preserve"> </w:t>
      </w:r>
      <w:r w:rsidR="00931045">
        <w:rPr>
          <w:rFonts w:ascii="Arial" w:eastAsia="Times New Roman" w:hAnsi="Arial" w:cs="Arial"/>
          <w:color w:val="000000"/>
          <w:lang w:eastAsia="en-AU"/>
        </w:rPr>
        <w:t xml:space="preserve">people of importance </w:t>
      </w:r>
      <w:r w:rsidR="00C06773">
        <w:rPr>
          <w:rFonts w:ascii="Arial" w:eastAsia="Times New Roman" w:hAnsi="Arial" w:cs="Arial"/>
          <w:color w:val="000000"/>
          <w:lang w:eastAsia="en-AU"/>
        </w:rPr>
        <w:t>t</w:t>
      </w:r>
      <w:r w:rsidR="006B4C52">
        <w:rPr>
          <w:rFonts w:ascii="Arial" w:eastAsia="Times New Roman" w:hAnsi="Arial" w:cs="Arial"/>
          <w:color w:val="000000"/>
          <w:lang w:eastAsia="en-AU"/>
        </w:rPr>
        <w:t>o</w:t>
      </w:r>
      <w:r w:rsidR="00C06773">
        <w:rPr>
          <w:rFonts w:ascii="Arial" w:eastAsia="Times New Roman" w:hAnsi="Arial" w:cs="Arial"/>
          <w:color w:val="000000"/>
          <w:lang w:eastAsia="en-AU"/>
        </w:rPr>
        <w:t xml:space="preserve"> consumers</w:t>
      </w:r>
      <w:r w:rsidRPr="0011420C">
        <w:rPr>
          <w:rFonts w:ascii="Arial" w:eastAsia="Times New Roman" w:hAnsi="Arial" w:cs="Arial"/>
          <w:color w:val="000000"/>
          <w:lang w:eastAsia="en-AU"/>
        </w:rPr>
        <w:t>, including information on their life journey, cultural background, spiritual preferences, and family relationships.</w:t>
      </w:r>
      <w:r w:rsidR="00E82F5B">
        <w:rPr>
          <w:rFonts w:ascii="Arial" w:eastAsia="Times New Roman" w:hAnsi="Arial" w:cs="Arial"/>
          <w:color w:val="000000"/>
          <w:lang w:eastAsia="en-AU"/>
        </w:rPr>
        <w:t xml:space="preserve"> </w:t>
      </w:r>
      <w:r w:rsidR="006B4C52" w:rsidRPr="006B4C52">
        <w:rPr>
          <w:rFonts w:ascii="Arial" w:eastAsia="Times New Roman" w:hAnsi="Arial" w:cs="Arial"/>
          <w:color w:val="000000"/>
          <w:lang w:eastAsia="en-AU"/>
        </w:rPr>
        <w:t xml:space="preserve">Staff supported consumers to make decisions about their care and services through case conferences, consumer meetings, </w:t>
      </w:r>
      <w:r w:rsidR="00931045">
        <w:rPr>
          <w:rFonts w:ascii="Arial" w:eastAsia="Times New Roman" w:hAnsi="Arial" w:cs="Arial"/>
          <w:color w:val="000000"/>
          <w:lang w:eastAsia="en-AU"/>
        </w:rPr>
        <w:t>and informal</w:t>
      </w:r>
      <w:r w:rsidR="006B4C52" w:rsidRPr="006B4C52">
        <w:rPr>
          <w:rFonts w:ascii="Arial" w:eastAsia="Times New Roman" w:hAnsi="Arial" w:cs="Arial"/>
          <w:color w:val="000000"/>
          <w:lang w:eastAsia="en-AU"/>
        </w:rPr>
        <w:t xml:space="preserve"> discussions.</w:t>
      </w:r>
      <w:r w:rsidR="006B4C52">
        <w:rPr>
          <w:rFonts w:ascii="Arial" w:hAnsi="Arial" w:cs="Arial"/>
        </w:rPr>
        <w:t xml:space="preserve"> Consumers</w:t>
      </w:r>
      <w:r>
        <w:rPr>
          <w:rFonts w:ascii="Arial" w:hAnsi="Arial" w:cs="Arial"/>
        </w:rPr>
        <w:t xml:space="preserve"> </w:t>
      </w:r>
      <w:r w:rsidR="006B4C52">
        <w:rPr>
          <w:rFonts w:ascii="Arial" w:hAnsi="Arial" w:cs="Arial"/>
        </w:rPr>
        <w:t xml:space="preserve">confirmed the support they received from staff </w:t>
      </w:r>
      <w:r w:rsidR="004D7D06">
        <w:rPr>
          <w:rFonts w:ascii="Arial" w:hAnsi="Arial" w:cs="Arial"/>
        </w:rPr>
        <w:t>in ensuring their choices and lifestyle was respected.</w:t>
      </w:r>
    </w:p>
    <w:p w14:paraId="12E6EFDE" w14:textId="107B71CB" w:rsidR="00762FC1" w:rsidRDefault="00646EC8" w:rsidP="002660F3">
      <w:pPr>
        <w:rPr>
          <w:rFonts w:ascii="Arial" w:hAnsi="Arial" w:cs="Arial"/>
        </w:rPr>
      </w:pPr>
      <w:r>
        <w:rPr>
          <w:rFonts w:ascii="Arial" w:hAnsi="Arial" w:cs="Arial"/>
        </w:rPr>
        <w:t xml:space="preserve">Consumers said they were supported to take risks to live their best life. </w:t>
      </w:r>
      <w:r w:rsidR="005A55B4">
        <w:rPr>
          <w:rFonts w:ascii="Arial" w:hAnsi="Arial" w:cs="Arial"/>
        </w:rPr>
        <w:t xml:space="preserve">Staff were aware of risks taken by consumers and </w:t>
      </w:r>
      <w:r w:rsidR="001059AB">
        <w:rPr>
          <w:rFonts w:ascii="Arial" w:hAnsi="Arial" w:cs="Arial"/>
        </w:rPr>
        <w:t>described how they</w:t>
      </w:r>
      <w:r w:rsidR="005A55B4">
        <w:rPr>
          <w:rFonts w:ascii="Arial" w:hAnsi="Arial" w:cs="Arial"/>
        </w:rPr>
        <w:t xml:space="preserve"> support</w:t>
      </w:r>
      <w:r w:rsidR="00B07332">
        <w:rPr>
          <w:rFonts w:ascii="Arial" w:hAnsi="Arial" w:cs="Arial"/>
        </w:rPr>
        <w:t>ed</w:t>
      </w:r>
      <w:r w:rsidR="005A55B4">
        <w:rPr>
          <w:rFonts w:ascii="Arial" w:hAnsi="Arial" w:cs="Arial"/>
        </w:rPr>
        <w:t xml:space="preserve"> consumers</w:t>
      </w:r>
      <w:r>
        <w:rPr>
          <w:rFonts w:ascii="Arial" w:hAnsi="Arial" w:cs="Arial"/>
        </w:rPr>
        <w:t>’</w:t>
      </w:r>
      <w:r w:rsidR="005A55B4">
        <w:rPr>
          <w:rFonts w:ascii="Arial" w:hAnsi="Arial" w:cs="Arial"/>
        </w:rPr>
        <w:t xml:space="preserve"> </w:t>
      </w:r>
      <w:r w:rsidR="003D4E6A">
        <w:rPr>
          <w:rFonts w:ascii="Arial" w:hAnsi="Arial" w:cs="Arial"/>
        </w:rPr>
        <w:t>wishes to live the life they choose.</w:t>
      </w:r>
      <w:r w:rsidR="002C6475">
        <w:rPr>
          <w:rFonts w:ascii="Arial" w:hAnsi="Arial" w:cs="Arial"/>
        </w:rPr>
        <w:t xml:space="preserve"> </w:t>
      </w:r>
      <w:r w:rsidR="00F51DB2" w:rsidRPr="00F51DB2">
        <w:rPr>
          <w:rFonts w:ascii="Arial" w:eastAsia="Times New Roman" w:hAnsi="Arial" w:cs="Arial"/>
          <w:color w:val="000000"/>
          <w:lang w:eastAsia="en-AU"/>
        </w:rPr>
        <w:t>The service assesse</w:t>
      </w:r>
      <w:r w:rsidR="00F51DB2">
        <w:rPr>
          <w:rFonts w:ascii="Arial" w:eastAsia="Times New Roman" w:hAnsi="Arial" w:cs="Arial"/>
          <w:color w:val="000000"/>
          <w:lang w:eastAsia="en-AU"/>
        </w:rPr>
        <w:t>d</w:t>
      </w:r>
      <w:r w:rsidR="00F51DB2" w:rsidRPr="00F51DB2">
        <w:rPr>
          <w:rFonts w:ascii="Arial" w:eastAsia="Times New Roman" w:hAnsi="Arial" w:cs="Arial"/>
          <w:color w:val="000000"/>
          <w:lang w:eastAsia="en-AU"/>
        </w:rPr>
        <w:t xml:space="preserve"> levels of risk to consumers and strategies </w:t>
      </w:r>
      <w:r w:rsidR="00F51DB2">
        <w:rPr>
          <w:rFonts w:ascii="Arial" w:eastAsia="Times New Roman" w:hAnsi="Arial" w:cs="Arial"/>
          <w:color w:val="000000"/>
          <w:lang w:eastAsia="en-AU"/>
        </w:rPr>
        <w:t>were</w:t>
      </w:r>
      <w:r w:rsidR="00F51DB2" w:rsidRPr="00F51DB2">
        <w:rPr>
          <w:rFonts w:ascii="Arial" w:eastAsia="Times New Roman" w:hAnsi="Arial" w:cs="Arial"/>
          <w:color w:val="000000"/>
          <w:lang w:eastAsia="en-AU"/>
        </w:rPr>
        <w:t xml:space="preserve"> documented in the care plans to maintain consumers’ independence, choice, and function</w:t>
      </w:r>
      <w:r w:rsidR="00F51DB2">
        <w:rPr>
          <w:rFonts w:ascii="Arial" w:eastAsia="Times New Roman" w:hAnsi="Arial" w:cs="Arial"/>
          <w:color w:val="000000"/>
          <w:lang w:eastAsia="en-AU"/>
        </w:rPr>
        <w:t>.</w:t>
      </w:r>
      <w:r w:rsidR="00F51DB2" w:rsidRPr="00B83D6B">
        <w:rPr>
          <w:rFonts w:ascii="Arial" w:hAnsi="Arial" w:cs="Arial"/>
        </w:rPr>
        <w:t xml:space="preserve"> </w:t>
      </w:r>
    </w:p>
    <w:p w14:paraId="76518E95" w14:textId="65B97865" w:rsidR="00F60C13" w:rsidRPr="00F60C13" w:rsidRDefault="00D029A4" w:rsidP="002660F3">
      <w:pPr>
        <w:rPr>
          <w:rFonts w:ascii="Arial" w:eastAsia="Calibri" w:hAnsi="Arial" w:cs="Arial"/>
          <w:noProof/>
          <w:color w:val="auto"/>
        </w:rPr>
      </w:pPr>
      <w:r>
        <w:rPr>
          <w:rFonts w:ascii="Arial" w:eastAsia="Calibri" w:hAnsi="Arial" w:cs="Arial"/>
          <w:noProof/>
          <w:color w:val="auto"/>
        </w:rPr>
        <w:lastRenderedPageBreak/>
        <w:t>D</w:t>
      </w:r>
      <w:r w:rsidR="00F60C13" w:rsidRPr="00F60C13">
        <w:rPr>
          <w:rFonts w:ascii="Arial" w:eastAsia="Calibri" w:hAnsi="Arial" w:cs="Arial"/>
          <w:noProof/>
          <w:color w:val="auto"/>
        </w:rPr>
        <w:t xml:space="preserve">ocumentation demonstrated consumers were provided with information </w:t>
      </w:r>
      <w:r>
        <w:rPr>
          <w:rFonts w:ascii="Arial" w:eastAsia="Calibri" w:hAnsi="Arial" w:cs="Arial"/>
          <w:noProof/>
          <w:color w:val="auto"/>
        </w:rPr>
        <w:t>to support decision making, including choices realted to</w:t>
      </w:r>
      <w:r w:rsidR="00F60C13" w:rsidRPr="00F60C13">
        <w:rPr>
          <w:rFonts w:ascii="Arial" w:eastAsia="Calibri" w:hAnsi="Arial" w:cs="Arial"/>
          <w:noProof/>
          <w:color w:val="auto"/>
        </w:rPr>
        <w:t xml:space="preserve"> meals, activities, involvement of family in their care and services, room personalisation and care provision</w:t>
      </w:r>
      <w:r w:rsidR="00931045">
        <w:rPr>
          <w:rFonts w:ascii="Arial" w:eastAsia="Calibri" w:hAnsi="Arial" w:cs="Arial"/>
          <w:noProof/>
          <w:color w:val="auto"/>
        </w:rPr>
        <w:t xml:space="preserve">, </w:t>
      </w:r>
      <w:r>
        <w:rPr>
          <w:rFonts w:ascii="Arial" w:eastAsia="Calibri" w:hAnsi="Arial" w:cs="Arial"/>
          <w:noProof/>
          <w:color w:val="auto"/>
        </w:rPr>
        <w:t>which</w:t>
      </w:r>
      <w:r w:rsidR="00931045">
        <w:rPr>
          <w:rFonts w:ascii="Arial" w:eastAsia="Calibri" w:hAnsi="Arial" w:cs="Arial"/>
          <w:noProof/>
          <w:color w:val="auto"/>
        </w:rPr>
        <w:t xml:space="preserve"> was </w:t>
      </w:r>
      <w:r>
        <w:rPr>
          <w:rFonts w:ascii="Arial" w:eastAsia="Calibri" w:hAnsi="Arial" w:cs="Arial"/>
          <w:noProof/>
          <w:color w:val="auto"/>
        </w:rPr>
        <w:t xml:space="preserve">also </w:t>
      </w:r>
      <w:r w:rsidR="00931045">
        <w:rPr>
          <w:rFonts w:ascii="Arial" w:eastAsia="Calibri" w:hAnsi="Arial" w:cs="Arial"/>
          <w:noProof/>
          <w:color w:val="auto"/>
        </w:rPr>
        <w:t>supported by staff feedback</w:t>
      </w:r>
      <w:r w:rsidR="00F60C13" w:rsidRPr="00F60C13">
        <w:rPr>
          <w:rFonts w:ascii="Arial" w:eastAsia="Calibri" w:hAnsi="Arial" w:cs="Arial"/>
          <w:noProof/>
          <w:color w:val="auto"/>
        </w:rPr>
        <w:t xml:space="preserve">.  </w:t>
      </w:r>
    </w:p>
    <w:p w14:paraId="408CD803" w14:textId="0080EAE8" w:rsidR="00762FC1" w:rsidRPr="00762FC1" w:rsidRDefault="00F60C13" w:rsidP="002660F3">
      <w:pPr>
        <w:rPr>
          <w:rFonts w:ascii="Arial" w:eastAsia="Calibri" w:hAnsi="Arial" w:cs="Arial"/>
          <w:color w:val="auto"/>
        </w:rPr>
      </w:pPr>
      <w:r>
        <w:rPr>
          <w:rFonts w:ascii="Arial" w:eastAsia="Calibri" w:hAnsi="Arial" w:cs="Arial"/>
          <w:color w:val="auto"/>
        </w:rPr>
        <w:t xml:space="preserve">Consumers said their privacy was always respected. Staff </w:t>
      </w:r>
      <w:r w:rsidR="00B07332">
        <w:rPr>
          <w:rFonts w:ascii="Arial" w:eastAsia="Calibri" w:hAnsi="Arial" w:cs="Arial"/>
          <w:color w:val="auto"/>
        </w:rPr>
        <w:t>were</w:t>
      </w:r>
      <w:r>
        <w:rPr>
          <w:rFonts w:ascii="Arial" w:eastAsia="Calibri" w:hAnsi="Arial" w:cs="Arial"/>
          <w:color w:val="auto"/>
        </w:rPr>
        <w:t xml:space="preserve"> guided by the </w:t>
      </w:r>
      <w:r w:rsidR="00B07332">
        <w:rPr>
          <w:rFonts w:ascii="Arial" w:eastAsia="Calibri" w:hAnsi="Arial" w:cs="Arial"/>
          <w:color w:val="auto"/>
        </w:rPr>
        <w:t>s</w:t>
      </w:r>
      <w:r>
        <w:rPr>
          <w:rFonts w:ascii="Arial" w:eastAsia="Calibri" w:hAnsi="Arial" w:cs="Arial"/>
          <w:color w:val="auto"/>
        </w:rPr>
        <w:t>ervice</w:t>
      </w:r>
      <w:r w:rsidR="00A5467A">
        <w:rPr>
          <w:rFonts w:ascii="Arial" w:eastAsia="Calibri" w:hAnsi="Arial" w:cs="Arial"/>
          <w:color w:val="auto"/>
        </w:rPr>
        <w:t>’</w:t>
      </w:r>
      <w:r>
        <w:rPr>
          <w:rFonts w:ascii="Arial" w:eastAsia="Calibri" w:hAnsi="Arial" w:cs="Arial"/>
          <w:color w:val="auto"/>
        </w:rPr>
        <w:t xml:space="preserve">s policies and procedures </w:t>
      </w:r>
      <w:r w:rsidR="00DC7665">
        <w:rPr>
          <w:rFonts w:ascii="Arial" w:eastAsia="Calibri" w:hAnsi="Arial" w:cs="Arial"/>
          <w:color w:val="auto"/>
        </w:rPr>
        <w:t xml:space="preserve">in relation to </w:t>
      </w:r>
      <w:r w:rsidR="002307B2">
        <w:rPr>
          <w:rFonts w:ascii="Arial" w:eastAsia="Calibri" w:hAnsi="Arial" w:cs="Arial"/>
          <w:color w:val="auto"/>
        </w:rPr>
        <w:t>privacy and</w:t>
      </w:r>
      <w:r w:rsidR="00931045">
        <w:rPr>
          <w:rFonts w:ascii="Arial" w:eastAsia="Calibri" w:hAnsi="Arial" w:cs="Arial"/>
          <w:color w:val="auto"/>
        </w:rPr>
        <w:t xml:space="preserve"> </w:t>
      </w:r>
      <w:r w:rsidR="000E130E" w:rsidRPr="000E130E">
        <w:rPr>
          <w:rFonts w:ascii="Arial" w:eastAsia="Times New Roman" w:hAnsi="Arial" w:cs="Arial"/>
          <w:color w:val="000000"/>
          <w:lang w:eastAsia="en-AU"/>
        </w:rPr>
        <w:t xml:space="preserve">observed </w:t>
      </w:r>
      <w:r w:rsidR="000E130E">
        <w:rPr>
          <w:rFonts w:ascii="Arial" w:eastAsia="Times New Roman" w:hAnsi="Arial" w:cs="Arial"/>
          <w:color w:val="000000"/>
          <w:lang w:eastAsia="en-AU"/>
        </w:rPr>
        <w:t xml:space="preserve">through </w:t>
      </w:r>
      <w:r w:rsidR="000E130E" w:rsidRPr="000E130E">
        <w:rPr>
          <w:rFonts w:ascii="Arial" w:eastAsia="Times New Roman" w:hAnsi="Arial" w:cs="Arial"/>
          <w:color w:val="000000"/>
          <w:lang w:eastAsia="en-AU"/>
        </w:rPr>
        <w:t>staff practices</w:t>
      </w:r>
      <w:r w:rsidR="00931045">
        <w:rPr>
          <w:rFonts w:ascii="Arial" w:eastAsia="Times New Roman" w:hAnsi="Arial" w:cs="Arial"/>
          <w:color w:val="000000"/>
          <w:lang w:eastAsia="en-AU"/>
        </w:rPr>
        <w:t xml:space="preserve"> </w:t>
      </w:r>
      <w:r w:rsidR="000E130E" w:rsidRPr="000E130E">
        <w:rPr>
          <w:rFonts w:ascii="Arial" w:eastAsia="Times New Roman" w:hAnsi="Arial" w:cs="Arial"/>
          <w:color w:val="000000"/>
          <w:lang w:eastAsia="en-AU"/>
        </w:rPr>
        <w:t>such as closing doors and speaking privately with consumers and providing care in the privacy of consumer’s rooms</w:t>
      </w:r>
      <w:r w:rsidR="000E130E">
        <w:rPr>
          <w:rFonts w:ascii="Arial" w:eastAsia="Times New Roman" w:hAnsi="Arial" w:cs="Arial"/>
          <w:color w:val="000000"/>
          <w:lang w:eastAsia="en-AU"/>
        </w:rPr>
        <w:t>.</w:t>
      </w:r>
      <w:r w:rsidR="00E82F5B" w:rsidRPr="00E82F5B">
        <w:rPr>
          <w:rFonts w:ascii="Arial" w:eastAsia="Times New Roman" w:hAnsi="Arial" w:cs="Arial"/>
          <w:color w:val="000000"/>
          <w:lang w:eastAsia="en-AU"/>
        </w:rPr>
        <w:t xml:space="preserve"> </w:t>
      </w:r>
    </w:p>
    <w:p w14:paraId="6A5E1A31" w14:textId="77777777" w:rsidR="00EE11EC" w:rsidRDefault="00EE11EC" w:rsidP="00341026">
      <w:pPr>
        <w:pStyle w:val="Heading1"/>
        <w:spacing w:before="120" w:after="240" w:line="22" w:lineRule="atLeast"/>
        <w:rPr>
          <w:rFonts w:ascii="Arial" w:hAnsi="Arial" w:cs="Arial"/>
        </w:rPr>
      </w:pPr>
      <w:r>
        <w:rPr>
          <w:rFonts w:ascii="Arial" w:hAnsi="Arial" w:cs="Arial"/>
        </w:rPr>
        <w:br w:type="page"/>
      </w:r>
    </w:p>
    <w:p w14:paraId="50F9A800" w14:textId="583E5560"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01582A60" w:rsidR="009A1DF7" w:rsidRPr="00705BA3"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D2829">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2E5E65D7" w:rsidR="00A54A38" w:rsidRPr="00705BA3"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05BA3">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47B68373"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r w:rsidR="001059AB" w:rsidRPr="00B83D6B">
              <w:rPr>
                <w:rFonts w:ascii="Arial" w:hAnsi="Arial" w:cs="Arial"/>
              </w:rPr>
              <w:t>identify</w:t>
            </w:r>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7675AF16" w:rsidR="00A54A38" w:rsidRPr="00705BA3"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05BA3">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65D2FA71"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includes other organisations, and individuals and providers of other care and services, </w:t>
            </w:r>
            <w:r w:rsidR="00E729AE" w:rsidRPr="00B83D6B">
              <w:rPr>
                <w:rFonts w:ascii="Arial" w:hAnsi="Arial" w:cs="Arial"/>
              </w:rPr>
              <w:t>which</w:t>
            </w:r>
            <w:r w:rsidRPr="00B83D6B">
              <w:rPr>
                <w:rFonts w:ascii="Arial" w:hAnsi="Arial" w:cs="Arial"/>
              </w:rPr>
              <w:t xml:space="preserve"> are involved in the care of the consumer.</w:t>
            </w:r>
          </w:p>
        </w:tc>
        <w:tc>
          <w:tcPr>
            <w:tcW w:w="902" w:type="pct"/>
            <w:tcBorders>
              <w:left w:val="single" w:sz="4" w:space="0" w:color="auto"/>
            </w:tcBorders>
          </w:tcPr>
          <w:p w14:paraId="2644F005" w14:textId="1BCADD5C" w:rsidR="00A54A38" w:rsidRPr="00705BA3"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05BA3">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371FAD3B" w:rsidR="00A54A38" w:rsidRPr="00705BA3" w:rsidRDefault="00A54A38" w:rsidP="00EE11E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05BA3">
              <w:rPr>
                <w:rFonts w:ascii="Arial" w:hAnsi="Arial" w:cs="Arial"/>
                <w:color w:val="auto"/>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2D4872B1"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Care and services are reviewed regularly for effectiveness, and when circumstances change or when incidents impact on the needs, </w:t>
            </w:r>
            <w:r w:rsidR="00325829" w:rsidRPr="00B83D6B">
              <w:rPr>
                <w:rFonts w:ascii="Arial" w:hAnsi="Arial" w:cs="Arial"/>
              </w:rPr>
              <w:t>goals,</w:t>
            </w:r>
            <w:r w:rsidRPr="00B83D6B">
              <w:rPr>
                <w:rFonts w:ascii="Arial" w:hAnsi="Arial" w:cs="Arial"/>
              </w:rPr>
              <w:t xml:space="preserve"> or preferences of the consumer.</w:t>
            </w:r>
          </w:p>
        </w:tc>
        <w:tc>
          <w:tcPr>
            <w:tcW w:w="902" w:type="pct"/>
            <w:tcBorders>
              <w:left w:val="single" w:sz="4" w:space="0" w:color="auto"/>
            </w:tcBorders>
          </w:tcPr>
          <w:p w14:paraId="00C72CAA" w14:textId="2A1274B5"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05BA3">
              <w:rPr>
                <w:rFonts w:ascii="Arial" w:hAnsi="Arial" w:cs="Arial"/>
                <w:color w:val="auto"/>
              </w:rPr>
              <w:t>Compliant</w:t>
            </w:r>
          </w:p>
        </w:tc>
      </w:tr>
    </w:tbl>
    <w:p w14:paraId="2F582DC5" w14:textId="336331F2" w:rsidR="00952645" w:rsidRDefault="000A6B31" w:rsidP="00341026">
      <w:pPr>
        <w:pStyle w:val="Heading2"/>
        <w:spacing w:before="120" w:after="120" w:line="22" w:lineRule="atLeast"/>
        <w:rPr>
          <w:rFonts w:ascii="Arial" w:hAnsi="Arial" w:cs="Arial"/>
        </w:rPr>
      </w:pPr>
      <w:r w:rsidRPr="00B83D6B">
        <w:rPr>
          <w:rFonts w:ascii="Arial" w:hAnsi="Arial" w:cs="Arial"/>
        </w:rPr>
        <w:t>Findings</w:t>
      </w:r>
    </w:p>
    <w:p w14:paraId="4F15D115" w14:textId="4B1E179F" w:rsidR="00927C79" w:rsidRPr="00815C43" w:rsidRDefault="00815C43" w:rsidP="002D682D">
      <w:pPr>
        <w:rPr>
          <w:rFonts w:ascii="Arial" w:eastAsia="Times New Roman" w:hAnsi="Arial" w:cs="Arial"/>
          <w:color w:val="auto"/>
          <w:lang w:eastAsia="en-AU"/>
        </w:rPr>
      </w:pPr>
      <w:r>
        <w:rPr>
          <w:rFonts w:ascii="Arial" w:eastAsia="Times New Roman" w:hAnsi="Arial" w:cs="Arial"/>
          <w:color w:val="auto"/>
          <w:lang w:eastAsia="en-AU"/>
        </w:rPr>
        <w:t>C</w:t>
      </w:r>
      <w:r w:rsidRPr="00815C43">
        <w:rPr>
          <w:rFonts w:ascii="Arial" w:eastAsia="Times New Roman" w:hAnsi="Arial" w:cs="Arial"/>
          <w:color w:val="auto"/>
          <w:lang w:eastAsia="en-AU"/>
        </w:rPr>
        <w:t>onsumer</w:t>
      </w:r>
      <w:r w:rsidR="003A7543">
        <w:rPr>
          <w:rFonts w:ascii="Arial" w:eastAsia="Times New Roman" w:hAnsi="Arial" w:cs="Arial"/>
          <w:color w:val="auto"/>
          <w:lang w:eastAsia="en-AU"/>
        </w:rPr>
        <w:t>s</w:t>
      </w:r>
      <w:r w:rsidRPr="00815C43">
        <w:rPr>
          <w:rFonts w:ascii="Arial" w:eastAsia="Times New Roman" w:hAnsi="Arial" w:cs="Arial"/>
          <w:color w:val="auto"/>
          <w:lang w:eastAsia="en-AU"/>
        </w:rPr>
        <w:t xml:space="preserve"> and representatives described how they are involved in the assessment and planning process and confirmed the service communicates with them </w:t>
      </w:r>
      <w:r>
        <w:rPr>
          <w:rFonts w:ascii="Arial" w:eastAsia="Times New Roman" w:hAnsi="Arial" w:cs="Arial"/>
          <w:color w:val="auto"/>
          <w:lang w:eastAsia="en-AU"/>
        </w:rPr>
        <w:t>often</w:t>
      </w:r>
      <w:r w:rsidRPr="00815C43">
        <w:rPr>
          <w:rFonts w:ascii="Arial" w:eastAsia="Times New Roman" w:hAnsi="Arial" w:cs="Arial"/>
          <w:color w:val="auto"/>
          <w:lang w:eastAsia="en-AU"/>
        </w:rPr>
        <w:t xml:space="preserve"> and includes other </w:t>
      </w:r>
      <w:r w:rsidR="00DE42A1">
        <w:rPr>
          <w:rFonts w:ascii="Arial" w:eastAsia="Times New Roman" w:hAnsi="Arial" w:cs="Arial"/>
          <w:color w:val="auto"/>
          <w:lang w:eastAsia="en-AU"/>
        </w:rPr>
        <w:t>providers of care as</w:t>
      </w:r>
      <w:r w:rsidRPr="00815C43">
        <w:rPr>
          <w:rFonts w:ascii="Arial" w:eastAsia="Times New Roman" w:hAnsi="Arial" w:cs="Arial"/>
          <w:color w:val="auto"/>
          <w:lang w:eastAsia="en-AU"/>
        </w:rPr>
        <w:t xml:space="preserve"> required.</w:t>
      </w:r>
      <w:r>
        <w:rPr>
          <w:rFonts w:ascii="Arial" w:eastAsia="Calibri" w:hAnsi="Arial" w:cs="Arial"/>
          <w:color w:val="auto"/>
        </w:rPr>
        <w:t xml:space="preserve"> </w:t>
      </w:r>
      <w:r w:rsidRPr="00B8094F">
        <w:rPr>
          <w:rFonts w:ascii="Arial" w:eastAsia="Calibri" w:hAnsi="Arial" w:cs="Arial"/>
          <w:color w:val="auto"/>
        </w:rPr>
        <w:t>Care</w:t>
      </w:r>
      <w:r w:rsidR="00B8094F" w:rsidRPr="00B8094F">
        <w:rPr>
          <w:rFonts w:ascii="Arial" w:eastAsia="Calibri" w:hAnsi="Arial" w:cs="Arial"/>
          <w:color w:val="auto"/>
        </w:rPr>
        <w:t xml:space="preserve"> planning documents demonstrated effective, comprehensive assessment and care planning to identify the needs, goals, and preferences of consumers, including </w:t>
      </w:r>
      <w:r w:rsidR="00B8094F">
        <w:rPr>
          <w:rFonts w:ascii="Arial" w:eastAsia="Calibri" w:hAnsi="Arial" w:cs="Arial"/>
          <w:color w:val="auto"/>
        </w:rPr>
        <w:t xml:space="preserve">any </w:t>
      </w:r>
      <w:r w:rsidR="00B8094F" w:rsidRPr="00B8094F">
        <w:rPr>
          <w:rFonts w:ascii="Arial" w:eastAsia="Calibri" w:hAnsi="Arial" w:cs="Arial"/>
          <w:color w:val="auto"/>
        </w:rPr>
        <w:t xml:space="preserve">risks to </w:t>
      </w:r>
      <w:r w:rsidR="00E47CB5">
        <w:rPr>
          <w:rFonts w:ascii="Arial" w:eastAsia="Calibri" w:hAnsi="Arial" w:cs="Arial"/>
          <w:color w:val="auto"/>
        </w:rPr>
        <w:t>their</w:t>
      </w:r>
      <w:r w:rsidR="00B8094F" w:rsidRPr="00B8094F">
        <w:rPr>
          <w:rFonts w:ascii="Arial" w:eastAsia="Calibri" w:hAnsi="Arial" w:cs="Arial"/>
          <w:color w:val="auto"/>
        </w:rPr>
        <w:t xml:space="preserve"> health and well-being</w:t>
      </w:r>
      <w:r w:rsidR="00B8094F">
        <w:rPr>
          <w:rFonts w:ascii="Arial" w:eastAsia="Calibri" w:hAnsi="Arial" w:cs="Arial"/>
          <w:color w:val="auto"/>
        </w:rPr>
        <w:t xml:space="preserve">. Staff used the </w:t>
      </w:r>
      <w:r w:rsidR="00795C89">
        <w:rPr>
          <w:rFonts w:ascii="Arial" w:eastAsia="Calibri" w:hAnsi="Arial" w:cs="Arial"/>
          <w:color w:val="auto"/>
        </w:rPr>
        <w:t>planning and assessment</w:t>
      </w:r>
      <w:r w:rsidR="00E47CB5">
        <w:rPr>
          <w:rFonts w:ascii="Arial" w:eastAsia="Calibri" w:hAnsi="Arial" w:cs="Arial"/>
          <w:color w:val="auto"/>
        </w:rPr>
        <w:t xml:space="preserve"> </w:t>
      </w:r>
      <w:r w:rsidR="00030ED7">
        <w:rPr>
          <w:rFonts w:ascii="Arial" w:eastAsia="Calibri" w:hAnsi="Arial" w:cs="Arial"/>
          <w:color w:val="auto"/>
        </w:rPr>
        <w:t>outcomes</w:t>
      </w:r>
      <w:r w:rsidR="00795C89">
        <w:rPr>
          <w:rFonts w:ascii="Arial" w:eastAsia="Calibri" w:hAnsi="Arial" w:cs="Arial"/>
          <w:color w:val="auto"/>
        </w:rPr>
        <w:t xml:space="preserve"> to inform of how best </w:t>
      </w:r>
      <w:r w:rsidR="00030ED7">
        <w:rPr>
          <w:rFonts w:ascii="Arial" w:eastAsia="Calibri" w:hAnsi="Arial" w:cs="Arial"/>
          <w:color w:val="auto"/>
        </w:rPr>
        <w:t xml:space="preserve">to </w:t>
      </w:r>
      <w:r w:rsidR="00795C89">
        <w:rPr>
          <w:rFonts w:ascii="Arial" w:eastAsia="Calibri" w:hAnsi="Arial" w:cs="Arial"/>
          <w:color w:val="auto"/>
        </w:rPr>
        <w:t>deliver care and services.</w:t>
      </w:r>
    </w:p>
    <w:p w14:paraId="57326C77" w14:textId="6C641C43" w:rsidR="00422E11" w:rsidRPr="00422E11" w:rsidRDefault="00422E11" w:rsidP="002D682D">
      <w:pPr>
        <w:rPr>
          <w:rFonts w:ascii="Arial" w:eastAsia="Calibri" w:hAnsi="Arial" w:cs="Arial"/>
          <w:b/>
          <w:bCs/>
          <w:color w:val="auto"/>
        </w:rPr>
      </w:pPr>
      <w:r w:rsidRPr="00422E11">
        <w:rPr>
          <w:rFonts w:ascii="Arial" w:eastAsia="Calibri" w:hAnsi="Arial" w:cs="Arial"/>
          <w:color w:val="auto"/>
        </w:rPr>
        <w:t xml:space="preserve">Staff and management demonstrated a shared understanding of the importance of </w:t>
      </w:r>
      <w:r>
        <w:rPr>
          <w:rFonts w:ascii="Arial" w:eastAsia="Calibri" w:hAnsi="Arial" w:cs="Arial"/>
          <w:color w:val="auto"/>
        </w:rPr>
        <w:t xml:space="preserve">updating </w:t>
      </w:r>
      <w:r w:rsidRPr="00422E11">
        <w:rPr>
          <w:rFonts w:ascii="Arial" w:eastAsia="Calibri" w:hAnsi="Arial" w:cs="Arial"/>
          <w:color w:val="auto"/>
        </w:rPr>
        <w:t xml:space="preserve">consumers’ representatives about </w:t>
      </w:r>
      <w:r>
        <w:rPr>
          <w:rFonts w:ascii="Arial" w:eastAsia="Calibri" w:hAnsi="Arial" w:cs="Arial"/>
          <w:color w:val="auto"/>
        </w:rPr>
        <w:t>changes</w:t>
      </w:r>
      <w:r w:rsidRPr="00422E11">
        <w:rPr>
          <w:rFonts w:ascii="Arial" w:eastAsia="Calibri" w:hAnsi="Arial" w:cs="Arial"/>
          <w:color w:val="auto"/>
        </w:rPr>
        <w:t xml:space="preserve"> to consumers care </w:t>
      </w:r>
      <w:r>
        <w:rPr>
          <w:rFonts w:ascii="Arial" w:eastAsia="Calibri" w:hAnsi="Arial" w:cs="Arial"/>
          <w:color w:val="auto"/>
        </w:rPr>
        <w:t>details,</w:t>
      </w:r>
      <w:r w:rsidRPr="00422E11">
        <w:rPr>
          <w:rFonts w:ascii="Arial" w:eastAsia="Calibri" w:hAnsi="Arial" w:cs="Arial"/>
          <w:color w:val="auto"/>
        </w:rPr>
        <w:t xml:space="preserve"> and care planning documents </w:t>
      </w:r>
      <w:r>
        <w:rPr>
          <w:rFonts w:ascii="Arial" w:eastAsia="Calibri" w:hAnsi="Arial" w:cs="Arial"/>
          <w:color w:val="auto"/>
        </w:rPr>
        <w:t xml:space="preserve">showed </w:t>
      </w:r>
      <w:r w:rsidRPr="00422E11">
        <w:rPr>
          <w:rFonts w:ascii="Arial" w:eastAsia="Calibri" w:hAnsi="Arial" w:cs="Arial"/>
          <w:color w:val="auto"/>
        </w:rPr>
        <w:t>when an incident occurs or when a change to consumers’ health and well-being are identified</w:t>
      </w:r>
      <w:r>
        <w:rPr>
          <w:rFonts w:ascii="Arial" w:eastAsia="Calibri" w:hAnsi="Arial" w:cs="Arial"/>
          <w:color w:val="auto"/>
        </w:rPr>
        <w:t>, a review is conducted.</w:t>
      </w:r>
      <w:r w:rsidRPr="00422E11">
        <w:rPr>
          <w:rFonts w:ascii="Arial" w:eastAsia="Calibri" w:hAnsi="Arial" w:cs="Arial"/>
          <w:color w:val="auto"/>
        </w:rPr>
        <w:t xml:space="preserve"> Consumers and representatives have access to care planning documentation.</w:t>
      </w:r>
    </w:p>
    <w:p w14:paraId="6847F15A" w14:textId="039B13F1" w:rsidR="00C44C24" w:rsidRDefault="009C60B6" w:rsidP="002D682D">
      <w:pPr>
        <w:rPr>
          <w:rFonts w:ascii="Arial" w:eastAsia="Calibri" w:hAnsi="Arial" w:cs="Arial"/>
          <w:color w:val="auto"/>
        </w:rPr>
      </w:pPr>
      <w:r>
        <w:rPr>
          <w:rFonts w:ascii="Arial" w:eastAsia="Calibri" w:hAnsi="Arial" w:cs="Arial"/>
          <w:color w:val="auto"/>
        </w:rPr>
        <w:t>C</w:t>
      </w:r>
      <w:r w:rsidRPr="00422E11">
        <w:rPr>
          <w:rFonts w:ascii="Arial" w:eastAsia="Calibri" w:hAnsi="Arial" w:cs="Arial"/>
          <w:color w:val="auto"/>
        </w:rPr>
        <w:t>are documents</w:t>
      </w:r>
      <w:r>
        <w:rPr>
          <w:rFonts w:ascii="Arial" w:eastAsia="Calibri" w:hAnsi="Arial" w:cs="Arial"/>
          <w:color w:val="auto"/>
        </w:rPr>
        <w:t xml:space="preserve"> evidenced that c</w:t>
      </w:r>
      <w:r w:rsidR="00422E11" w:rsidRPr="00422E11">
        <w:rPr>
          <w:rFonts w:ascii="Arial" w:eastAsia="Calibri" w:hAnsi="Arial" w:cs="Arial"/>
          <w:color w:val="auto"/>
        </w:rPr>
        <w:t xml:space="preserve">onsumers </w:t>
      </w:r>
      <w:r w:rsidR="00422E11">
        <w:rPr>
          <w:rFonts w:ascii="Arial" w:eastAsia="Calibri" w:hAnsi="Arial" w:cs="Arial"/>
          <w:color w:val="auto"/>
        </w:rPr>
        <w:t xml:space="preserve">are </w:t>
      </w:r>
      <w:r w:rsidR="00422E11" w:rsidRPr="00422E11">
        <w:rPr>
          <w:rFonts w:ascii="Arial" w:eastAsia="Calibri" w:hAnsi="Arial" w:cs="Arial"/>
          <w:color w:val="auto"/>
        </w:rPr>
        <w:t xml:space="preserve">supported through advance care planning, which also informed how care and services were delivered. Staff described the </w:t>
      </w:r>
      <w:r w:rsidR="00422E11">
        <w:rPr>
          <w:rFonts w:ascii="Arial" w:eastAsia="Calibri" w:hAnsi="Arial" w:cs="Arial"/>
          <w:color w:val="auto"/>
        </w:rPr>
        <w:t>individual</w:t>
      </w:r>
      <w:r w:rsidR="00422E11" w:rsidRPr="00422E11">
        <w:rPr>
          <w:rFonts w:ascii="Arial" w:eastAsia="Calibri" w:hAnsi="Arial" w:cs="Arial"/>
          <w:color w:val="auto"/>
        </w:rPr>
        <w:t xml:space="preserve"> care needs of consumers and how they </w:t>
      </w:r>
      <w:r w:rsidR="00C44C24">
        <w:rPr>
          <w:rFonts w:ascii="Arial" w:eastAsia="Calibri" w:hAnsi="Arial" w:cs="Arial"/>
          <w:color w:val="auto"/>
        </w:rPr>
        <w:t>matched</w:t>
      </w:r>
      <w:r w:rsidR="00422E11" w:rsidRPr="00422E11">
        <w:rPr>
          <w:rFonts w:ascii="Arial" w:eastAsia="Calibri" w:hAnsi="Arial" w:cs="Arial"/>
          <w:color w:val="auto"/>
        </w:rPr>
        <w:t xml:space="preserve"> care to meet these needs. </w:t>
      </w:r>
    </w:p>
    <w:p w14:paraId="4477EF1E" w14:textId="3828C488" w:rsidR="00422E11" w:rsidRDefault="00C44C24" w:rsidP="002D682D">
      <w:pPr>
        <w:rPr>
          <w:rFonts w:ascii="Arial" w:eastAsia="Calibri" w:hAnsi="Arial" w:cs="Arial"/>
          <w:color w:val="auto"/>
        </w:rPr>
      </w:pPr>
      <w:r>
        <w:rPr>
          <w:rFonts w:ascii="Arial" w:eastAsia="Calibri" w:hAnsi="Arial" w:cs="Arial"/>
          <w:color w:val="auto"/>
        </w:rPr>
        <w:lastRenderedPageBreak/>
        <w:t>T</w:t>
      </w:r>
      <w:r w:rsidR="00422E11" w:rsidRPr="00422E11">
        <w:rPr>
          <w:rFonts w:ascii="Arial" w:eastAsia="Calibri" w:hAnsi="Arial" w:cs="Arial"/>
          <w:color w:val="auto"/>
        </w:rPr>
        <w:t xml:space="preserve">here is </w:t>
      </w:r>
      <w:r>
        <w:rPr>
          <w:rFonts w:ascii="Arial" w:eastAsia="Calibri" w:hAnsi="Arial" w:cs="Arial"/>
          <w:color w:val="auto"/>
        </w:rPr>
        <w:t>e</w:t>
      </w:r>
      <w:r w:rsidR="00422E11" w:rsidRPr="00422E11">
        <w:rPr>
          <w:rFonts w:ascii="Arial" w:eastAsia="Calibri" w:hAnsi="Arial" w:cs="Arial"/>
          <w:color w:val="auto"/>
        </w:rPr>
        <w:t xml:space="preserve">vidence of involvement of other health professionals, including medical officers, physiotherapists, dietitians, and allied health professionals in </w:t>
      </w:r>
      <w:r w:rsidRPr="00422E11">
        <w:rPr>
          <w:rFonts w:ascii="Arial" w:eastAsia="Calibri" w:hAnsi="Arial" w:cs="Arial"/>
          <w:color w:val="auto"/>
        </w:rPr>
        <w:t>assessment and planning and resultant care directives</w:t>
      </w:r>
      <w:r>
        <w:rPr>
          <w:rFonts w:ascii="Arial" w:eastAsia="Calibri" w:hAnsi="Arial" w:cs="Arial"/>
          <w:color w:val="auto"/>
        </w:rPr>
        <w:t xml:space="preserve"> recorded.</w:t>
      </w:r>
    </w:p>
    <w:p w14:paraId="4F255224" w14:textId="0DDBBE71" w:rsidR="009C60B6" w:rsidRPr="00E1132B" w:rsidRDefault="009C60B6" w:rsidP="002D682D">
      <w:pPr>
        <w:rPr>
          <w:rFonts w:ascii="Arial" w:hAnsi="Arial" w:cs="Arial"/>
        </w:rPr>
      </w:pPr>
      <w:r w:rsidRPr="00E764C0">
        <w:rPr>
          <w:rFonts w:ascii="Arial" w:hAnsi="Arial" w:cs="Arial"/>
        </w:rPr>
        <w:t xml:space="preserve">Staff and management confirmed that care plans are updated through the review process and when circumstances change with reviews occurring at least every </w:t>
      </w:r>
      <w:r>
        <w:rPr>
          <w:rFonts w:ascii="Arial" w:hAnsi="Arial" w:cs="Arial"/>
        </w:rPr>
        <w:t>six</w:t>
      </w:r>
      <w:r w:rsidRPr="00E764C0">
        <w:rPr>
          <w:rFonts w:ascii="Arial" w:hAnsi="Arial" w:cs="Arial"/>
        </w:rPr>
        <w:t xml:space="preserve"> months. This was evidenced in care plans and supported by consumer feedback.</w:t>
      </w:r>
    </w:p>
    <w:p w14:paraId="57F7A7C2" w14:textId="77777777" w:rsidR="00EE11EC" w:rsidRDefault="00EE11EC" w:rsidP="00A45AD0">
      <w:pPr>
        <w:pStyle w:val="Heading1"/>
        <w:spacing w:before="120" w:after="240" w:line="22" w:lineRule="atLeast"/>
        <w:rPr>
          <w:rFonts w:ascii="Arial" w:hAnsi="Arial" w:cs="Arial"/>
        </w:rPr>
      </w:pPr>
      <w:r>
        <w:rPr>
          <w:rFonts w:ascii="Arial" w:hAnsi="Arial" w:cs="Arial"/>
        </w:rPr>
        <w:br w:type="page"/>
      </w:r>
    </w:p>
    <w:p w14:paraId="4415513A" w14:textId="680D0EA4"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2"/>
        <w:gridCol w:w="7022"/>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4B1158CE" w:rsidR="00CB2962" w:rsidRPr="007E6C75"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D2829">
              <w:rPr>
                <w:rFonts w:ascii="Arial" w:hAnsi="Arial" w:cs="Arial"/>
              </w:rPr>
              <w:t>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7388BA90" w:rsidR="00CB2962" w:rsidRPr="007E6C75"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E6C75">
              <w:rPr>
                <w:rFonts w:ascii="Arial" w:hAnsi="Arial" w:cs="Arial"/>
                <w:color w:val="auto"/>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5F6A1D72" w:rsidR="00CB2962" w:rsidRPr="007E6C75"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E6C75">
              <w:rPr>
                <w:rFonts w:ascii="Arial" w:hAnsi="Arial" w:cs="Arial"/>
                <w:color w:val="auto"/>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69044BC3"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r w:rsidR="00E729AE" w:rsidRPr="00B83D6B">
              <w:rPr>
                <w:rFonts w:ascii="Arial" w:hAnsi="Arial" w:cs="Arial"/>
              </w:rPr>
              <w:t>maximised,</w:t>
            </w:r>
            <w:r w:rsidRPr="00B83D6B">
              <w:rPr>
                <w:rFonts w:ascii="Arial" w:hAnsi="Arial" w:cs="Arial"/>
              </w:rPr>
              <w:t xml:space="preserve"> and their dignity preserved.</w:t>
            </w:r>
          </w:p>
        </w:tc>
        <w:tc>
          <w:tcPr>
            <w:tcW w:w="0" w:type="auto"/>
            <w:tcBorders>
              <w:left w:val="single" w:sz="4" w:space="0" w:color="auto"/>
            </w:tcBorders>
          </w:tcPr>
          <w:p w14:paraId="4120776A" w14:textId="04F8976D" w:rsidR="00CB2962" w:rsidRPr="007E6C75"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E6C75">
              <w:rPr>
                <w:rFonts w:ascii="Arial" w:hAnsi="Arial" w:cs="Arial"/>
                <w:color w:val="auto"/>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52EB92D2" w:rsidR="00CB2962" w:rsidRPr="007E6C75" w:rsidRDefault="00CB2962" w:rsidP="00EE11E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E6C75">
              <w:rPr>
                <w:rFonts w:ascii="Arial" w:hAnsi="Arial" w:cs="Arial"/>
                <w:color w:val="auto"/>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5D4E9109" w:rsidR="00CB2962" w:rsidRPr="007E6C75"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E6C75">
              <w:rPr>
                <w:rFonts w:ascii="Arial" w:hAnsi="Arial" w:cs="Arial"/>
                <w:color w:val="auto"/>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2A1EFA09" w:rsidR="00CB2962" w:rsidRPr="007E6C75"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E6C75">
              <w:rPr>
                <w:rFonts w:ascii="Arial" w:hAnsi="Arial" w:cs="Arial"/>
                <w:color w:val="auto"/>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0BCBC885"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r w:rsidR="007F5C86" w:rsidRPr="00B83D6B">
              <w:rPr>
                <w:rFonts w:ascii="Arial" w:hAnsi="Arial" w:cs="Arial"/>
              </w:rPr>
              <w:t>transmission-based</w:t>
            </w:r>
            <w:r w:rsidRPr="00B83D6B">
              <w:rPr>
                <w:rFonts w:ascii="Arial" w:hAnsi="Arial" w:cs="Arial"/>
              </w:rPr>
              <w:t xml:space="preserve">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016AF71A" w:rsidR="00CB2962" w:rsidRPr="007E6C75"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E6C75">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2005656D" w14:textId="4D33A0F0" w:rsidR="005740C5" w:rsidRPr="005740C5" w:rsidRDefault="005740C5" w:rsidP="00E50741">
      <w:pPr>
        <w:pStyle w:val="CommentText"/>
        <w:rPr>
          <w:rFonts w:ascii="Arial" w:eastAsia="Calibri" w:hAnsi="Arial" w:cs="Arial"/>
          <w:color w:val="000000"/>
        </w:rPr>
      </w:pPr>
      <w:bookmarkStart w:id="1" w:name="_Hlk103330062"/>
      <w:r w:rsidRPr="005740C5">
        <w:rPr>
          <w:rFonts w:ascii="Arial" w:eastAsia="Calibri" w:hAnsi="Arial" w:cs="Arial"/>
          <w:color w:val="000000"/>
        </w:rPr>
        <w:t xml:space="preserve">Consumers </w:t>
      </w:r>
      <w:r w:rsidR="00E21969">
        <w:rPr>
          <w:rFonts w:ascii="Arial" w:eastAsia="Calibri" w:hAnsi="Arial" w:cs="Arial"/>
          <w:color w:val="000000"/>
        </w:rPr>
        <w:t xml:space="preserve">confirmed they </w:t>
      </w:r>
      <w:r w:rsidRPr="005740C5">
        <w:rPr>
          <w:rFonts w:ascii="Arial" w:eastAsia="Calibri" w:hAnsi="Arial" w:cs="Arial"/>
          <w:color w:val="000000"/>
        </w:rPr>
        <w:t xml:space="preserve">receive personal and clinical care that is safe, effective, and tailored to their needs. Staff </w:t>
      </w:r>
      <w:r w:rsidR="00E21969">
        <w:rPr>
          <w:rFonts w:ascii="Arial" w:eastAsia="Calibri" w:hAnsi="Arial" w:cs="Arial"/>
          <w:color w:val="000000"/>
        </w:rPr>
        <w:t xml:space="preserve">demonstrated knowledge and awareness of </w:t>
      </w:r>
      <w:r w:rsidRPr="005740C5">
        <w:rPr>
          <w:rFonts w:ascii="Arial" w:eastAsia="Calibri" w:hAnsi="Arial" w:cs="Arial"/>
          <w:color w:val="000000"/>
        </w:rPr>
        <w:t xml:space="preserve">consumers’ individual care requirements and used this knowledge to deliver personal and clinical care matched to </w:t>
      </w:r>
      <w:r w:rsidR="0001151A">
        <w:rPr>
          <w:rFonts w:ascii="Arial" w:eastAsia="Calibri" w:hAnsi="Arial" w:cs="Arial"/>
          <w:color w:val="000000"/>
        </w:rPr>
        <w:t xml:space="preserve">the consumers’ </w:t>
      </w:r>
      <w:r w:rsidRPr="005740C5">
        <w:rPr>
          <w:rFonts w:ascii="Arial" w:eastAsia="Calibri" w:hAnsi="Arial" w:cs="Arial"/>
          <w:color w:val="000000"/>
        </w:rPr>
        <w:t xml:space="preserve">needs.  </w:t>
      </w:r>
    </w:p>
    <w:p w14:paraId="0A10D2E1" w14:textId="54CAE551" w:rsidR="005740C5" w:rsidRPr="005740C5" w:rsidRDefault="00213FD8" w:rsidP="00E50741">
      <w:pPr>
        <w:pStyle w:val="CommentText"/>
        <w:rPr>
          <w:rFonts w:ascii="Arial" w:eastAsia="Calibri" w:hAnsi="Arial" w:cs="Arial"/>
          <w:color w:val="000000"/>
        </w:rPr>
      </w:pPr>
      <w:r>
        <w:rPr>
          <w:rFonts w:ascii="Arial" w:eastAsia="Calibri" w:hAnsi="Arial" w:cs="Arial"/>
          <w:color w:val="000000"/>
        </w:rPr>
        <w:t>R</w:t>
      </w:r>
      <w:r w:rsidR="005740C5" w:rsidRPr="005740C5">
        <w:rPr>
          <w:rFonts w:ascii="Arial" w:eastAsia="Calibri" w:hAnsi="Arial" w:cs="Arial"/>
          <w:color w:val="000000"/>
        </w:rPr>
        <w:t>isks associated with the care of consumers are</w:t>
      </w:r>
      <w:r>
        <w:rPr>
          <w:rFonts w:ascii="Arial" w:eastAsia="Calibri" w:hAnsi="Arial" w:cs="Arial"/>
          <w:color w:val="000000"/>
        </w:rPr>
        <w:t xml:space="preserve"> reflected in care plans and </w:t>
      </w:r>
      <w:r w:rsidRPr="005740C5">
        <w:rPr>
          <w:rFonts w:ascii="Arial" w:eastAsia="Calibri" w:hAnsi="Arial" w:cs="Arial"/>
          <w:color w:val="000000"/>
        </w:rPr>
        <w:t>identified</w:t>
      </w:r>
      <w:r w:rsidR="005740C5" w:rsidRPr="005740C5">
        <w:rPr>
          <w:rFonts w:ascii="Arial" w:eastAsia="Calibri" w:hAnsi="Arial" w:cs="Arial"/>
          <w:color w:val="000000"/>
        </w:rPr>
        <w:t xml:space="preserve"> using assessment tools and mitigation strategie</w:t>
      </w:r>
      <w:r>
        <w:rPr>
          <w:rFonts w:ascii="Arial" w:eastAsia="Calibri" w:hAnsi="Arial" w:cs="Arial"/>
          <w:color w:val="000000"/>
        </w:rPr>
        <w:t>s</w:t>
      </w:r>
      <w:r w:rsidR="005740C5" w:rsidRPr="005740C5">
        <w:rPr>
          <w:rFonts w:ascii="Arial" w:eastAsia="Calibri" w:hAnsi="Arial" w:cs="Arial"/>
          <w:color w:val="000000"/>
        </w:rPr>
        <w:t>. Staff describe</w:t>
      </w:r>
      <w:r w:rsidR="0035343C">
        <w:rPr>
          <w:rFonts w:ascii="Arial" w:eastAsia="Calibri" w:hAnsi="Arial" w:cs="Arial"/>
          <w:color w:val="000000"/>
        </w:rPr>
        <w:t>d</w:t>
      </w:r>
      <w:r w:rsidR="005740C5" w:rsidRPr="005740C5">
        <w:rPr>
          <w:rFonts w:ascii="Arial" w:eastAsia="Calibri" w:hAnsi="Arial" w:cs="Arial"/>
          <w:color w:val="000000"/>
        </w:rPr>
        <w:t xml:space="preserve"> how the care being delivered was </w:t>
      </w:r>
      <w:r w:rsidR="0035343C">
        <w:rPr>
          <w:rFonts w:ascii="Arial" w:eastAsia="Calibri" w:hAnsi="Arial" w:cs="Arial"/>
          <w:color w:val="000000"/>
        </w:rPr>
        <w:t>safe</w:t>
      </w:r>
      <w:r w:rsidR="0035343C" w:rsidRPr="005740C5">
        <w:rPr>
          <w:rFonts w:ascii="Arial" w:eastAsia="Calibri" w:hAnsi="Arial" w:cs="Arial"/>
          <w:color w:val="000000"/>
        </w:rPr>
        <w:t xml:space="preserve"> and</w:t>
      </w:r>
      <w:r w:rsidR="005740C5" w:rsidRPr="005740C5">
        <w:rPr>
          <w:rFonts w:ascii="Arial" w:eastAsia="Calibri" w:hAnsi="Arial" w:cs="Arial"/>
          <w:color w:val="000000"/>
        </w:rPr>
        <w:t xml:space="preserve"> was effective in supporting consumers’ health and well-being. The service has policies, procedures on best practice strategies to </w:t>
      </w:r>
      <w:r w:rsidR="0035343C">
        <w:rPr>
          <w:rFonts w:ascii="Arial" w:eastAsia="Calibri" w:hAnsi="Arial" w:cs="Arial"/>
          <w:color w:val="000000"/>
        </w:rPr>
        <w:t>mitigate</w:t>
      </w:r>
      <w:r w:rsidR="005740C5" w:rsidRPr="005740C5">
        <w:rPr>
          <w:rFonts w:ascii="Arial" w:eastAsia="Calibri" w:hAnsi="Arial" w:cs="Arial"/>
          <w:color w:val="000000"/>
        </w:rPr>
        <w:t xml:space="preserve"> harm due to, pressure injuries, falls, nutrition, and restrictive practice.</w:t>
      </w:r>
    </w:p>
    <w:p w14:paraId="4276B1C4" w14:textId="6A3B092E" w:rsidR="005740C5" w:rsidRPr="005740C5" w:rsidRDefault="005740C5" w:rsidP="00E50741">
      <w:pPr>
        <w:pStyle w:val="CommentText"/>
        <w:rPr>
          <w:rFonts w:ascii="Arial" w:eastAsia="Calibri" w:hAnsi="Arial" w:cs="Arial"/>
          <w:color w:val="000000"/>
        </w:rPr>
      </w:pPr>
      <w:r w:rsidRPr="005740C5">
        <w:rPr>
          <w:rFonts w:ascii="Arial" w:eastAsia="Calibri" w:hAnsi="Arial" w:cs="Arial"/>
          <w:color w:val="000000"/>
        </w:rPr>
        <w:t>The Assessment team</w:t>
      </w:r>
      <w:r w:rsidR="00131206">
        <w:rPr>
          <w:rFonts w:ascii="Arial" w:eastAsia="Calibri" w:hAnsi="Arial" w:cs="Arial"/>
          <w:color w:val="000000"/>
        </w:rPr>
        <w:t xml:space="preserve"> reviewed</w:t>
      </w:r>
      <w:r w:rsidRPr="005740C5">
        <w:rPr>
          <w:rFonts w:ascii="Arial" w:eastAsia="Calibri" w:hAnsi="Arial" w:cs="Arial"/>
          <w:color w:val="000000"/>
        </w:rPr>
        <w:t xml:space="preserve"> care documents and found </w:t>
      </w:r>
      <w:r w:rsidR="00131206">
        <w:rPr>
          <w:rFonts w:ascii="Arial" w:eastAsia="Calibri" w:hAnsi="Arial" w:cs="Arial"/>
          <w:color w:val="000000"/>
        </w:rPr>
        <w:t>appropriate recording of</w:t>
      </w:r>
      <w:r w:rsidRPr="005740C5">
        <w:rPr>
          <w:rFonts w:ascii="Arial" w:eastAsia="Calibri" w:hAnsi="Arial" w:cs="Arial"/>
          <w:color w:val="000000"/>
        </w:rPr>
        <w:t xml:space="preserve"> consumer advance care planning and end of life care preferences. </w:t>
      </w:r>
      <w:r w:rsidR="00131206">
        <w:rPr>
          <w:rFonts w:ascii="Arial" w:eastAsia="Calibri" w:hAnsi="Arial" w:cs="Arial"/>
          <w:color w:val="000000"/>
        </w:rPr>
        <w:t>T</w:t>
      </w:r>
      <w:r w:rsidRPr="005740C5">
        <w:rPr>
          <w:rFonts w:ascii="Arial" w:eastAsia="Calibri" w:hAnsi="Arial" w:cs="Arial"/>
          <w:color w:val="000000"/>
        </w:rPr>
        <w:t xml:space="preserve">he service’s policies and procedures </w:t>
      </w:r>
      <w:r w:rsidRPr="005740C5">
        <w:rPr>
          <w:rFonts w:ascii="Arial" w:eastAsia="Calibri" w:hAnsi="Arial" w:cs="Arial"/>
          <w:color w:val="000000"/>
        </w:rPr>
        <w:lastRenderedPageBreak/>
        <w:t>regarding the management of end-of-life care, including pain management and comfort care</w:t>
      </w:r>
      <w:r w:rsidR="00131206">
        <w:rPr>
          <w:rFonts w:ascii="Arial" w:eastAsia="Calibri" w:hAnsi="Arial" w:cs="Arial"/>
          <w:color w:val="000000"/>
        </w:rPr>
        <w:t xml:space="preserve"> are followed by staff effectively.</w:t>
      </w:r>
    </w:p>
    <w:p w14:paraId="5E8E969A" w14:textId="471444EE" w:rsidR="005740C5" w:rsidRPr="005740C5" w:rsidRDefault="005740C5" w:rsidP="00E50741">
      <w:pPr>
        <w:pStyle w:val="CommentText"/>
        <w:rPr>
          <w:rFonts w:ascii="Arial" w:eastAsia="Calibri" w:hAnsi="Arial" w:cs="Arial"/>
          <w:color w:val="000000"/>
        </w:rPr>
      </w:pPr>
      <w:r w:rsidRPr="005740C5">
        <w:rPr>
          <w:rFonts w:ascii="Arial" w:eastAsia="Calibri" w:hAnsi="Arial" w:cs="Arial"/>
          <w:color w:val="000000"/>
        </w:rPr>
        <w:t xml:space="preserve">Consumers and representatives felt that their needs and preferences are </w:t>
      </w:r>
      <w:r w:rsidR="00131206">
        <w:rPr>
          <w:rFonts w:ascii="Arial" w:eastAsia="Calibri" w:hAnsi="Arial" w:cs="Arial"/>
          <w:color w:val="000000"/>
        </w:rPr>
        <w:t xml:space="preserve">well </w:t>
      </w:r>
      <w:r w:rsidRPr="005740C5">
        <w:rPr>
          <w:rFonts w:ascii="Arial" w:eastAsia="Calibri" w:hAnsi="Arial" w:cs="Arial"/>
          <w:color w:val="000000"/>
        </w:rPr>
        <w:t>communicated between staff</w:t>
      </w:r>
      <w:r w:rsidR="00131206">
        <w:rPr>
          <w:rFonts w:ascii="Arial" w:eastAsia="Calibri" w:hAnsi="Arial" w:cs="Arial"/>
          <w:color w:val="000000"/>
        </w:rPr>
        <w:t>,</w:t>
      </w:r>
      <w:r w:rsidRPr="005740C5">
        <w:rPr>
          <w:rFonts w:ascii="Arial" w:eastAsia="Calibri" w:hAnsi="Arial" w:cs="Arial"/>
          <w:color w:val="000000"/>
        </w:rPr>
        <w:t xml:space="preserve"> </w:t>
      </w:r>
      <w:r w:rsidR="00131206">
        <w:rPr>
          <w:rFonts w:ascii="Arial" w:eastAsia="Calibri" w:hAnsi="Arial" w:cs="Arial"/>
          <w:color w:val="000000"/>
        </w:rPr>
        <w:t>s</w:t>
      </w:r>
      <w:r w:rsidRPr="005740C5">
        <w:rPr>
          <w:rFonts w:ascii="Arial" w:eastAsia="Calibri" w:hAnsi="Arial" w:cs="Arial"/>
          <w:color w:val="000000"/>
        </w:rPr>
        <w:t xml:space="preserve">taff </w:t>
      </w:r>
      <w:r w:rsidR="00131206">
        <w:rPr>
          <w:rFonts w:ascii="Arial" w:eastAsia="Calibri" w:hAnsi="Arial" w:cs="Arial"/>
          <w:color w:val="000000"/>
        </w:rPr>
        <w:t xml:space="preserve">also </w:t>
      </w:r>
      <w:r w:rsidRPr="005740C5">
        <w:rPr>
          <w:rFonts w:ascii="Arial" w:eastAsia="Calibri" w:hAnsi="Arial" w:cs="Arial"/>
          <w:color w:val="000000"/>
        </w:rPr>
        <w:t>demonstrated how changes in the care and services of consumers are communicated within the service through</w:t>
      </w:r>
      <w:r w:rsidR="00131206">
        <w:rPr>
          <w:rFonts w:ascii="Arial" w:eastAsia="Calibri" w:hAnsi="Arial" w:cs="Arial"/>
          <w:color w:val="000000"/>
        </w:rPr>
        <w:t xml:space="preserve"> various ways such as</w:t>
      </w:r>
      <w:r w:rsidRPr="005740C5">
        <w:rPr>
          <w:rFonts w:ascii="Arial" w:eastAsia="Calibri" w:hAnsi="Arial" w:cs="Arial"/>
          <w:color w:val="000000"/>
        </w:rPr>
        <w:t xml:space="preserve"> progress notes and handover processes, as well as the electronic documentation system. Staff identified and responded to deterioration and changes in consumer’s health, as </w:t>
      </w:r>
      <w:r w:rsidR="00131206">
        <w:rPr>
          <w:rFonts w:ascii="Arial" w:eastAsia="Calibri" w:hAnsi="Arial" w:cs="Arial"/>
          <w:color w:val="000000"/>
        </w:rPr>
        <w:t>evidenced</w:t>
      </w:r>
      <w:r w:rsidRPr="005740C5">
        <w:rPr>
          <w:rFonts w:ascii="Arial" w:eastAsia="Calibri" w:hAnsi="Arial" w:cs="Arial"/>
          <w:color w:val="000000"/>
        </w:rPr>
        <w:t xml:space="preserve"> by care planning documents </w:t>
      </w:r>
      <w:r w:rsidR="00131206">
        <w:rPr>
          <w:rFonts w:ascii="Arial" w:eastAsia="Calibri" w:hAnsi="Arial" w:cs="Arial"/>
          <w:color w:val="000000"/>
        </w:rPr>
        <w:t>sighted</w:t>
      </w:r>
      <w:r w:rsidR="00E50741">
        <w:rPr>
          <w:rFonts w:ascii="Arial" w:eastAsia="Calibri" w:hAnsi="Arial" w:cs="Arial"/>
          <w:color w:val="000000"/>
        </w:rPr>
        <w:t xml:space="preserve"> by the Assessment Team</w:t>
      </w:r>
      <w:r w:rsidRPr="005740C5">
        <w:rPr>
          <w:rFonts w:ascii="Arial" w:eastAsia="Calibri" w:hAnsi="Arial" w:cs="Arial"/>
          <w:color w:val="000000"/>
        </w:rPr>
        <w:t xml:space="preserve">. </w:t>
      </w:r>
    </w:p>
    <w:p w14:paraId="1F346917" w14:textId="0E8461F6" w:rsidR="005740C5" w:rsidRPr="005740C5" w:rsidRDefault="005740C5" w:rsidP="00E50741">
      <w:pPr>
        <w:pStyle w:val="CommentText"/>
        <w:rPr>
          <w:rFonts w:ascii="Arial" w:eastAsia="Calibri" w:hAnsi="Arial" w:cs="Arial"/>
          <w:color w:val="000000"/>
        </w:rPr>
      </w:pPr>
      <w:r w:rsidRPr="005740C5">
        <w:rPr>
          <w:rFonts w:ascii="Arial" w:eastAsia="Calibri" w:hAnsi="Arial" w:cs="Arial"/>
          <w:color w:val="000000"/>
        </w:rPr>
        <w:t xml:space="preserve">The service’s policies and procedures support the minimisation of infection related risks through the implementation of infection control principles and the promotion of antimicrobial stewardship. Infection control training has been provided to staff and included </w:t>
      </w:r>
      <w:r w:rsidR="008034CD">
        <w:rPr>
          <w:rFonts w:ascii="Arial" w:eastAsia="Calibri" w:hAnsi="Arial" w:cs="Arial"/>
          <w:color w:val="000000"/>
        </w:rPr>
        <w:t>physical measures</w:t>
      </w:r>
      <w:r w:rsidRPr="005740C5">
        <w:rPr>
          <w:rFonts w:ascii="Arial" w:eastAsia="Calibri" w:hAnsi="Arial" w:cs="Arial"/>
          <w:color w:val="000000"/>
        </w:rPr>
        <w:t xml:space="preserve"> and the minimisation of infection related risks for consumers.</w:t>
      </w:r>
      <w:r w:rsidRPr="005740C5">
        <w:rPr>
          <w:rFonts w:ascii="Arial" w:eastAsia="Calibri" w:hAnsi="Arial" w:cs="Arial"/>
          <w:color w:val="000000"/>
        </w:rPr>
        <w:br w:type="page"/>
      </w:r>
      <w:bookmarkEnd w:id="1"/>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7537FD35" w:rsidR="00532C52" w:rsidRPr="007E6C75"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D2829">
              <w:rPr>
                <w:rFonts w:ascii="Arial" w:hAnsi="Arial" w:cs="Arial"/>
              </w:rPr>
              <w:t>Compliant</w:t>
            </w:r>
            <w:r w:rsidR="007E6C75" w:rsidRPr="007E6C75">
              <w:rPr>
                <w:rFonts w:ascii="Arial" w:hAnsi="Arial" w:cs="Arial"/>
                <w:color w:val="auto"/>
              </w:rPr>
              <w:t xml:space="preserve"> </w:t>
            </w:r>
            <w:r w:rsidR="0014722A" w:rsidRPr="007E6C75">
              <w:rPr>
                <w:rFonts w:ascii="Arial" w:hAnsi="Arial" w:cs="Arial"/>
                <w:color w:val="auto"/>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309A5C87" w:rsidR="00532C52" w:rsidRPr="007E6C7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E6C75">
              <w:rPr>
                <w:rFonts w:ascii="Arial" w:hAnsi="Arial" w:cs="Arial"/>
                <w:color w:val="auto"/>
              </w:rPr>
              <w:t>Compliant</w:t>
            </w:r>
            <w:r w:rsidR="007E6C75" w:rsidRPr="007E6C75">
              <w:rPr>
                <w:rFonts w:ascii="Arial" w:hAnsi="Arial" w:cs="Arial"/>
                <w:color w:val="auto"/>
              </w:rPr>
              <w:t xml:space="preserve"> </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223DB04B" w:rsidR="00532C52" w:rsidRPr="007E6C75"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E6C75">
              <w:rPr>
                <w:rFonts w:ascii="Arial" w:hAnsi="Arial" w:cs="Arial"/>
                <w:color w:val="auto"/>
              </w:rPr>
              <w:t>Compliant</w:t>
            </w:r>
            <w:r w:rsidR="007E6C75" w:rsidRPr="007E6C75">
              <w:rPr>
                <w:rFonts w:ascii="Arial" w:hAnsi="Arial" w:cs="Arial"/>
                <w:color w:val="auto"/>
              </w:rPr>
              <w:t xml:space="preserve"> </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40410F34" w:rsidR="00532C52" w:rsidRPr="007E6C7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E6C75">
              <w:rPr>
                <w:rFonts w:ascii="Arial" w:hAnsi="Arial" w:cs="Arial"/>
                <w:color w:val="auto"/>
              </w:rPr>
              <w:t>Compliant</w:t>
            </w:r>
            <w:r w:rsidR="007E6C75" w:rsidRPr="007E6C75">
              <w:rPr>
                <w:rFonts w:ascii="Arial" w:hAnsi="Arial" w:cs="Arial"/>
                <w:color w:val="auto"/>
              </w:rPr>
              <w:t xml:space="preserve"> </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2E28329B" w:rsidR="00532C52" w:rsidRPr="007E6C75"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E6C75">
              <w:rPr>
                <w:rFonts w:ascii="Arial" w:hAnsi="Arial" w:cs="Arial"/>
                <w:color w:val="auto"/>
              </w:rPr>
              <w:t>Compliant</w:t>
            </w:r>
            <w:r w:rsidR="007E6C75" w:rsidRPr="007E6C75">
              <w:rPr>
                <w:rFonts w:ascii="Arial" w:hAnsi="Arial" w:cs="Arial"/>
                <w:color w:val="auto"/>
              </w:rPr>
              <w:t xml:space="preserve"> </w:t>
            </w:r>
          </w:p>
        </w:tc>
      </w:tr>
      <w:tr w:rsidR="00532C52" w:rsidRPr="00B83D6B" w14:paraId="2FFB7247" w14:textId="77777777" w:rsidTr="007E6C75">
        <w:trPr>
          <w:trHeight w:val="753"/>
        </w:trPr>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7816411F" w:rsidR="00532C52" w:rsidRPr="00CD4DB8" w:rsidRDefault="00532C52" w:rsidP="007E6C7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D4DB8">
              <w:rPr>
                <w:rFonts w:ascii="Arial" w:hAnsi="Arial" w:cs="Arial"/>
                <w:color w:val="auto"/>
              </w:rPr>
              <w:t>Compliant</w:t>
            </w:r>
            <w:r w:rsidR="007E6C75" w:rsidRPr="00CD4DB8">
              <w:rPr>
                <w:rFonts w:ascii="Arial" w:hAnsi="Arial" w:cs="Arial"/>
                <w:color w:val="auto"/>
              </w:rPr>
              <w:t xml:space="preserve"> </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510DCF8F" w:rsidR="00532C52" w:rsidRPr="00CD4DB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D4DB8">
              <w:rPr>
                <w:rFonts w:ascii="Arial" w:hAnsi="Arial" w:cs="Arial"/>
                <w:color w:val="auto"/>
              </w:rPr>
              <w:t>Compliant</w:t>
            </w:r>
            <w:r w:rsidR="007E6C75" w:rsidRPr="00CD4DB8">
              <w:rPr>
                <w:rFonts w:ascii="Arial" w:hAnsi="Arial" w:cs="Arial"/>
                <w:color w:val="auto"/>
              </w:rPr>
              <w:t xml:space="preserve"> </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6F97A68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Where equipment is provided, it is safe, suitable, </w:t>
            </w:r>
            <w:r w:rsidR="000A6C3D" w:rsidRPr="00B83D6B">
              <w:rPr>
                <w:rFonts w:ascii="Arial" w:hAnsi="Arial" w:cs="Arial"/>
              </w:rPr>
              <w:t>clean,</w:t>
            </w:r>
            <w:r w:rsidRPr="00B83D6B">
              <w:rPr>
                <w:rFonts w:ascii="Arial" w:hAnsi="Arial" w:cs="Arial"/>
              </w:rPr>
              <w:t xml:space="preserve"> and well maintained.</w:t>
            </w:r>
          </w:p>
        </w:tc>
        <w:tc>
          <w:tcPr>
            <w:tcW w:w="0" w:type="auto"/>
            <w:tcBorders>
              <w:left w:val="single" w:sz="4" w:space="0" w:color="auto"/>
            </w:tcBorders>
          </w:tcPr>
          <w:p w14:paraId="32523542" w14:textId="55BEF2F0" w:rsidR="00532C52" w:rsidRPr="00CD4DB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D4DB8">
              <w:rPr>
                <w:rFonts w:ascii="Arial" w:hAnsi="Arial" w:cs="Arial"/>
                <w:color w:val="auto"/>
              </w:rPr>
              <w:t>Compliant</w:t>
            </w:r>
            <w:r w:rsidR="007E6C75" w:rsidRPr="00CD4DB8">
              <w:rPr>
                <w:rFonts w:ascii="Arial" w:hAnsi="Arial" w:cs="Arial"/>
                <w:color w:val="auto"/>
              </w:rPr>
              <w:t xml:space="preserve"> </w:t>
            </w:r>
          </w:p>
        </w:tc>
      </w:tr>
    </w:tbl>
    <w:p w14:paraId="37472E5D" w14:textId="55D03644" w:rsidR="007E6C75" w:rsidRPr="008A4C49" w:rsidRDefault="007209A1" w:rsidP="008A4C49">
      <w:pPr>
        <w:pStyle w:val="Heading2"/>
        <w:spacing w:before="120" w:after="120" w:line="22" w:lineRule="atLeast"/>
        <w:rPr>
          <w:rFonts w:ascii="Arial" w:hAnsi="Arial" w:cs="Arial"/>
        </w:rPr>
      </w:pPr>
      <w:r w:rsidRPr="00B83D6B">
        <w:rPr>
          <w:rFonts w:ascii="Arial" w:hAnsi="Arial" w:cs="Arial"/>
        </w:rPr>
        <w:t>Findings</w:t>
      </w:r>
    </w:p>
    <w:p w14:paraId="41E9C341" w14:textId="0DD16F0A" w:rsidR="000A6C3D" w:rsidRPr="00DA776A" w:rsidRDefault="00A849A8" w:rsidP="00DA776A">
      <w:pPr>
        <w:rPr>
          <w:rFonts w:ascii="Arial" w:hAnsi="Arial" w:cs="Arial"/>
        </w:rPr>
      </w:pPr>
      <w:r w:rsidRPr="00DA776A">
        <w:rPr>
          <w:rFonts w:ascii="Arial" w:eastAsia="Calibri" w:hAnsi="Arial" w:cs="Arial"/>
          <w:color w:val="auto"/>
        </w:rPr>
        <w:t xml:space="preserve">Consumers </w:t>
      </w:r>
      <w:r w:rsidR="00E50741" w:rsidRPr="00DA776A">
        <w:rPr>
          <w:rFonts w:ascii="Arial" w:eastAsia="Calibri" w:hAnsi="Arial" w:cs="Arial"/>
          <w:color w:val="auto"/>
        </w:rPr>
        <w:t>confirmed they are</w:t>
      </w:r>
      <w:r w:rsidRPr="00DA776A">
        <w:rPr>
          <w:rFonts w:ascii="Arial" w:eastAsia="Calibri" w:hAnsi="Arial" w:cs="Arial"/>
          <w:color w:val="auto"/>
        </w:rPr>
        <w:t xml:space="preserve"> supported to pursue activities of interest to them</w:t>
      </w:r>
      <w:r w:rsidR="000A6C3D" w:rsidRPr="00DA776A">
        <w:rPr>
          <w:rFonts w:ascii="Arial" w:eastAsia="Calibri" w:hAnsi="Arial" w:cs="Arial"/>
          <w:color w:val="auto"/>
        </w:rPr>
        <w:t xml:space="preserve"> </w:t>
      </w:r>
      <w:r w:rsidR="00E50741" w:rsidRPr="00DA776A">
        <w:rPr>
          <w:rFonts w:ascii="Arial" w:eastAsia="Calibri" w:hAnsi="Arial" w:cs="Arial"/>
          <w:color w:val="auto"/>
        </w:rPr>
        <w:t>to promote</w:t>
      </w:r>
      <w:r w:rsidR="000A6C3D" w:rsidRPr="00DA776A">
        <w:rPr>
          <w:rFonts w:ascii="Arial" w:eastAsia="Times New Roman" w:hAnsi="Arial" w:cs="Arial"/>
          <w:color w:val="000000"/>
          <w:lang w:eastAsia="en-AU"/>
        </w:rPr>
        <w:t xml:space="preserve"> </w:t>
      </w:r>
      <w:r w:rsidR="000A6C3D" w:rsidRPr="00DA776A">
        <w:rPr>
          <w:rFonts w:ascii="Arial" w:eastAsia="Calibri" w:hAnsi="Arial" w:cs="Arial"/>
          <w:color w:val="auto"/>
        </w:rPr>
        <w:t>their emotional, spiritual, and psychological wellbeing needs</w:t>
      </w:r>
      <w:r w:rsidRPr="00DA776A">
        <w:rPr>
          <w:rFonts w:ascii="Arial" w:eastAsia="Calibri" w:hAnsi="Arial" w:cs="Arial"/>
          <w:color w:val="auto"/>
        </w:rPr>
        <w:t>.</w:t>
      </w:r>
      <w:r w:rsidR="000A6C3D" w:rsidRPr="00DA776A">
        <w:rPr>
          <w:rFonts w:ascii="Arial" w:eastAsia="Calibri" w:hAnsi="Arial" w:cs="Arial"/>
          <w:color w:val="auto"/>
        </w:rPr>
        <w:t xml:space="preserve"> </w:t>
      </w:r>
      <w:r w:rsidR="007119BD" w:rsidRPr="00DA776A">
        <w:rPr>
          <w:rFonts w:ascii="Arial" w:eastAsia="Calibri" w:hAnsi="Arial" w:cs="Arial"/>
          <w:color w:val="auto"/>
        </w:rPr>
        <w:t xml:space="preserve">Care planning documentation showed consumers received services </w:t>
      </w:r>
      <w:r w:rsidR="000A6C3D" w:rsidRPr="00DA776A">
        <w:rPr>
          <w:rFonts w:ascii="Arial" w:eastAsia="Calibri" w:hAnsi="Arial" w:cs="Arial"/>
          <w:color w:val="auto"/>
        </w:rPr>
        <w:t>aligned to their</w:t>
      </w:r>
      <w:r w:rsidR="007119BD" w:rsidRPr="00DA776A">
        <w:rPr>
          <w:rFonts w:ascii="Arial" w:eastAsia="Calibri" w:hAnsi="Arial" w:cs="Arial"/>
          <w:color w:val="auto"/>
        </w:rPr>
        <w:t xml:space="preserve"> needs and preferences</w:t>
      </w:r>
      <w:r w:rsidR="00F25C23" w:rsidRPr="00DA776A">
        <w:rPr>
          <w:rFonts w:ascii="Arial" w:hAnsi="Arial" w:cs="Arial"/>
        </w:rPr>
        <w:t>.</w:t>
      </w:r>
      <w:r w:rsidR="00343731" w:rsidRPr="00DA776A">
        <w:rPr>
          <w:rFonts w:ascii="Arial" w:hAnsi="Arial" w:cs="Arial"/>
        </w:rPr>
        <w:t xml:space="preserve"> </w:t>
      </w:r>
      <w:r w:rsidR="000A6C3D" w:rsidRPr="00DA776A">
        <w:rPr>
          <w:rFonts w:ascii="Arial" w:hAnsi="Arial" w:cs="Arial"/>
        </w:rPr>
        <w:t xml:space="preserve">The service achieved this by partnering with the consumer and representative to determine the consumer’s individual preferences, including leisure needs and religious beliefs and organised activities to suit. </w:t>
      </w:r>
    </w:p>
    <w:p w14:paraId="0793A864" w14:textId="0B30EC4A" w:rsidR="00CF4914" w:rsidRPr="00DA776A" w:rsidRDefault="000A6C3D" w:rsidP="00DA776A">
      <w:pPr>
        <w:rPr>
          <w:rFonts w:ascii="Arial" w:eastAsia="Calibri" w:hAnsi="Arial" w:cs="Arial"/>
          <w:color w:val="auto"/>
        </w:rPr>
      </w:pPr>
      <w:r w:rsidRPr="00DA776A">
        <w:rPr>
          <w:rFonts w:ascii="Arial" w:hAnsi="Arial" w:cs="Arial"/>
        </w:rPr>
        <w:t xml:space="preserve">Staff supported consumers to do the things they enjoyed, including </w:t>
      </w:r>
      <w:r w:rsidR="00B91E2B" w:rsidRPr="00DA776A">
        <w:rPr>
          <w:rFonts w:ascii="Arial" w:hAnsi="Arial" w:cs="Arial"/>
        </w:rPr>
        <w:t xml:space="preserve">individual or group </w:t>
      </w:r>
      <w:r w:rsidRPr="00DA776A">
        <w:rPr>
          <w:rFonts w:ascii="Arial" w:hAnsi="Arial" w:cs="Arial"/>
        </w:rPr>
        <w:t>activities</w:t>
      </w:r>
      <w:r w:rsidR="00B91E2B" w:rsidRPr="00DA776A">
        <w:rPr>
          <w:rFonts w:ascii="Arial" w:hAnsi="Arial" w:cs="Arial"/>
        </w:rPr>
        <w:t xml:space="preserve">, </w:t>
      </w:r>
      <w:r w:rsidRPr="00DA776A">
        <w:rPr>
          <w:rFonts w:ascii="Arial" w:eastAsia="Calibri" w:hAnsi="Arial" w:cs="Arial"/>
          <w:color w:val="auto"/>
        </w:rPr>
        <w:t>knew</w:t>
      </w:r>
      <w:r w:rsidR="00F25C23" w:rsidRPr="00DA776A">
        <w:rPr>
          <w:rFonts w:ascii="Arial" w:eastAsia="Calibri" w:hAnsi="Arial" w:cs="Arial"/>
          <w:color w:val="auto"/>
        </w:rPr>
        <w:t xml:space="preserve"> what was important to consumers and what they liked to do, this </w:t>
      </w:r>
      <w:r w:rsidR="00B91E2B" w:rsidRPr="00DA776A">
        <w:rPr>
          <w:rFonts w:ascii="Arial" w:eastAsia="Calibri" w:hAnsi="Arial" w:cs="Arial"/>
          <w:color w:val="auto"/>
        </w:rPr>
        <w:t>aligned with</w:t>
      </w:r>
      <w:r w:rsidR="00F25C23" w:rsidRPr="00DA776A">
        <w:rPr>
          <w:rFonts w:ascii="Arial" w:eastAsia="Calibri" w:hAnsi="Arial" w:cs="Arial"/>
          <w:color w:val="auto"/>
        </w:rPr>
        <w:t xml:space="preserve"> the information in the consumer’s care and service plan. </w:t>
      </w:r>
      <w:r w:rsidR="00B91E2B" w:rsidRPr="00DA776A">
        <w:rPr>
          <w:rFonts w:ascii="Arial" w:eastAsia="Calibri" w:hAnsi="Arial" w:cs="Arial"/>
          <w:color w:val="auto"/>
        </w:rPr>
        <w:t>C</w:t>
      </w:r>
      <w:r w:rsidR="007D2986" w:rsidRPr="00DA776A">
        <w:rPr>
          <w:rFonts w:ascii="Arial" w:eastAsia="Times New Roman" w:hAnsi="Arial" w:cs="Arial"/>
          <w:color w:val="000000"/>
          <w:lang w:eastAsia="en-AU"/>
        </w:rPr>
        <w:t>are planning documentation included information about consumer’s spiritual beliefs, strategies to support their emotional well-being and identified social supports, such as people important to them.</w:t>
      </w:r>
      <w:r w:rsidRPr="00DA776A">
        <w:rPr>
          <w:rFonts w:ascii="Arial" w:eastAsia="Times New Roman" w:hAnsi="Arial" w:cs="Arial"/>
          <w:color w:val="000000"/>
          <w:lang w:eastAsia="en-AU"/>
        </w:rPr>
        <w:t xml:space="preserve"> </w:t>
      </w:r>
      <w:r w:rsidR="00CF4914" w:rsidRPr="00DA776A">
        <w:rPr>
          <w:rFonts w:ascii="Arial" w:eastAsia="Calibri" w:hAnsi="Arial" w:cs="Arial"/>
          <w:noProof/>
          <w:color w:val="auto"/>
        </w:rPr>
        <w:t xml:space="preserve">Staff </w:t>
      </w:r>
      <w:r w:rsidR="00B91E2B" w:rsidRPr="00DA776A">
        <w:rPr>
          <w:rFonts w:ascii="Arial" w:eastAsia="Calibri" w:hAnsi="Arial" w:cs="Arial"/>
          <w:noProof/>
          <w:color w:val="auto"/>
        </w:rPr>
        <w:t>facilitiated</w:t>
      </w:r>
      <w:r w:rsidR="00CF4914" w:rsidRPr="00DA776A">
        <w:rPr>
          <w:rFonts w:ascii="Arial" w:eastAsia="Calibri" w:hAnsi="Arial" w:cs="Arial"/>
          <w:noProof/>
          <w:color w:val="auto"/>
        </w:rPr>
        <w:t xml:space="preserve"> connections with people important to them through technology, staff support and religious services.    </w:t>
      </w:r>
    </w:p>
    <w:p w14:paraId="22653562" w14:textId="58F6A803" w:rsidR="00F475A0" w:rsidRPr="00DA776A" w:rsidRDefault="00C36E58" w:rsidP="00DA776A">
      <w:pPr>
        <w:rPr>
          <w:rFonts w:ascii="Arial" w:eastAsia="Times New Roman" w:hAnsi="Arial" w:cs="Arial"/>
          <w:color w:val="000000"/>
          <w:lang w:eastAsia="en-AU"/>
        </w:rPr>
      </w:pPr>
      <w:r w:rsidRPr="00DA776A">
        <w:rPr>
          <w:rFonts w:ascii="Arial" w:eastAsia="Times New Roman" w:hAnsi="Arial" w:cs="Arial"/>
          <w:color w:val="000000"/>
          <w:lang w:eastAsia="en-AU"/>
        </w:rPr>
        <w:t xml:space="preserve">Staff </w:t>
      </w:r>
      <w:r w:rsidR="00B91E2B" w:rsidRPr="00DA776A">
        <w:rPr>
          <w:rFonts w:ascii="Arial" w:eastAsia="Times New Roman" w:hAnsi="Arial" w:cs="Arial"/>
          <w:color w:val="000000"/>
          <w:lang w:eastAsia="en-AU"/>
        </w:rPr>
        <w:t>confirmed</w:t>
      </w:r>
      <w:r w:rsidRPr="00DA776A">
        <w:rPr>
          <w:rFonts w:ascii="Arial" w:eastAsia="Times New Roman" w:hAnsi="Arial" w:cs="Arial"/>
          <w:color w:val="000000"/>
          <w:lang w:eastAsia="en-AU"/>
        </w:rPr>
        <w:t xml:space="preserve"> they </w:t>
      </w:r>
      <w:r w:rsidR="00B91E2B" w:rsidRPr="00DA776A">
        <w:rPr>
          <w:rFonts w:ascii="Arial" w:eastAsia="Times New Roman" w:hAnsi="Arial" w:cs="Arial"/>
          <w:color w:val="000000"/>
          <w:lang w:eastAsia="en-AU"/>
        </w:rPr>
        <w:t>are informed</w:t>
      </w:r>
      <w:r w:rsidRPr="00DA776A">
        <w:rPr>
          <w:rFonts w:ascii="Arial" w:eastAsia="Times New Roman" w:hAnsi="Arial" w:cs="Arial"/>
          <w:color w:val="000000"/>
          <w:lang w:eastAsia="en-AU"/>
        </w:rPr>
        <w:t xml:space="preserve"> about changes to consumer’s needs by clinical or other staff during shift handover</w:t>
      </w:r>
      <w:r w:rsidR="00EB3251" w:rsidRPr="00DA776A">
        <w:rPr>
          <w:rFonts w:ascii="Arial" w:eastAsia="Times New Roman" w:hAnsi="Arial" w:cs="Arial"/>
          <w:color w:val="000000"/>
          <w:lang w:eastAsia="en-AU"/>
        </w:rPr>
        <w:t>s</w:t>
      </w:r>
      <w:r w:rsidRPr="00DA776A">
        <w:rPr>
          <w:rFonts w:ascii="Arial" w:eastAsia="Times New Roman" w:hAnsi="Arial" w:cs="Arial"/>
          <w:color w:val="000000"/>
          <w:lang w:eastAsia="en-AU"/>
        </w:rPr>
        <w:t xml:space="preserve"> and at staff meetings.  </w:t>
      </w:r>
      <w:r w:rsidR="00F475A0" w:rsidRPr="00DA776A">
        <w:rPr>
          <w:rFonts w:ascii="Arial" w:eastAsia="Times New Roman" w:hAnsi="Arial" w:cs="Arial"/>
          <w:color w:val="000000"/>
          <w:lang w:eastAsia="en-AU"/>
        </w:rPr>
        <w:t>The service use</w:t>
      </w:r>
      <w:r w:rsidR="00B91E2B" w:rsidRPr="00DA776A">
        <w:rPr>
          <w:rFonts w:ascii="Arial" w:eastAsia="Times New Roman" w:hAnsi="Arial" w:cs="Arial"/>
          <w:color w:val="000000"/>
          <w:lang w:eastAsia="en-AU"/>
        </w:rPr>
        <w:t xml:space="preserve">s and electronic care system </w:t>
      </w:r>
      <w:r w:rsidR="00F475A0" w:rsidRPr="00DA776A">
        <w:rPr>
          <w:rFonts w:ascii="Arial" w:eastAsia="Times New Roman" w:hAnsi="Arial" w:cs="Arial"/>
          <w:color w:val="000000"/>
          <w:lang w:eastAsia="en-AU"/>
        </w:rPr>
        <w:t>which encompassed all consumer care planning documentation.</w:t>
      </w:r>
    </w:p>
    <w:p w14:paraId="2996CC5D" w14:textId="1FE97721" w:rsidR="007E6C75" w:rsidRPr="00DA776A" w:rsidRDefault="00E7145A" w:rsidP="00DA776A">
      <w:pPr>
        <w:rPr>
          <w:rFonts w:ascii="Arial" w:eastAsia="Times New Roman" w:hAnsi="Arial" w:cs="Arial"/>
          <w:color w:val="auto"/>
          <w:lang w:eastAsia="en-AU"/>
        </w:rPr>
      </w:pPr>
      <w:r w:rsidRPr="00DA776A">
        <w:rPr>
          <w:rFonts w:ascii="Arial" w:eastAsia="Times New Roman" w:hAnsi="Arial" w:cs="Arial"/>
          <w:color w:val="auto"/>
          <w:lang w:eastAsia="en-AU"/>
        </w:rPr>
        <w:lastRenderedPageBreak/>
        <w:t xml:space="preserve">Consumers said they </w:t>
      </w:r>
      <w:r w:rsidR="00C36CDF" w:rsidRPr="00DA776A">
        <w:rPr>
          <w:rFonts w:ascii="Arial" w:eastAsia="Times New Roman" w:hAnsi="Arial" w:cs="Arial"/>
          <w:color w:val="auto"/>
          <w:lang w:eastAsia="en-AU"/>
        </w:rPr>
        <w:t>were</w:t>
      </w:r>
      <w:r w:rsidRPr="00DA776A">
        <w:rPr>
          <w:rFonts w:ascii="Arial" w:eastAsia="Times New Roman" w:hAnsi="Arial" w:cs="Arial"/>
          <w:color w:val="auto"/>
          <w:lang w:eastAsia="en-AU"/>
        </w:rPr>
        <w:t xml:space="preserve"> supported by other organisations, support services and </w:t>
      </w:r>
      <w:r w:rsidR="00B91E2B" w:rsidRPr="00DA776A">
        <w:rPr>
          <w:rFonts w:ascii="Arial" w:eastAsia="Times New Roman" w:hAnsi="Arial" w:cs="Arial"/>
          <w:color w:val="auto"/>
          <w:lang w:eastAsia="en-AU"/>
        </w:rPr>
        <w:t xml:space="preserve">external </w:t>
      </w:r>
      <w:r w:rsidRPr="00DA776A">
        <w:rPr>
          <w:rFonts w:ascii="Arial" w:eastAsia="Times New Roman" w:hAnsi="Arial" w:cs="Arial"/>
          <w:color w:val="auto"/>
          <w:lang w:eastAsia="en-AU"/>
        </w:rPr>
        <w:t xml:space="preserve">providers of care and </w:t>
      </w:r>
      <w:r w:rsidR="00B91E2B" w:rsidRPr="00DA776A">
        <w:rPr>
          <w:rFonts w:ascii="Arial" w:eastAsia="Times New Roman" w:hAnsi="Arial" w:cs="Arial"/>
          <w:color w:val="auto"/>
          <w:lang w:eastAsia="en-AU"/>
        </w:rPr>
        <w:t>services, which</w:t>
      </w:r>
      <w:r w:rsidR="00552FEC" w:rsidRPr="00DA776A">
        <w:rPr>
          <w:rFonts w:ascii="Arial" w:eastAsia="Times New Roman" w:hAnsi="Arial" w:cs="Arial"/>
          <w:color w:val="auto"/>
          <w:lang w:eastAsia="en-AU"/>
        </w:rPr>
        <w:t xml:space="preserve"> was evidenced</w:t>
      </w:r>
      <w:r w:rsidR="00B91E2B" w:rsidRPr="00DA776A">
        <w:rPr>
          <w:rFonts w:ascii="Arial" w:eastAsia="Times New Roman" w:hAnsi="Arial" w:cs="Arial"/>
          <w:color w:val="auto"/>
          <w:lang w:eastAsia="en-AU"/>
        </w:rPr>
        <w:t xml:space="preserve"> in</w:t>
      </w:r>
      <w:r w:rsidR="00C36CDF" w:rsidRPr="00DA776A">
        <w:rPr>
          <w:rFonts w:ascii="Arial" w:eastAsia="Calibri" w:hAnsi="Arial" w:cs="Arial"/>
          <w:color w:val="auto"/>
        </w:rPr>
        <w:t xml:space="preserve"> care planning documentation</w:t>
      </w:r>
      <w:r w:rsidR="00B91E2B" w:rsidRPr="00DA776A">
        <w:rPr>
          <w:rFonts w:ascii="Arial" w:eastAsia="Calibri" w:hAnsi="Arial" w:cs="Arial"/>
          <w:color w:val="auto"/>
        </w:rPr>
        <w:t xml:space="preserve">. </w:t>
      </w:r>
      <w:r w:rsidR="00842ADA" w:rsidRPr="00DA776A">
        <w:rPr>
          <w:rFonts w:ascii="Arial" w:eastAsia="Times New Roman" w:hAnsi="Arial" w:cs="Arial"/>
          <w:color w:val="000000"/>
          <w:lang w:eastAsia="en-AU"/>
        </w:rPr>
        <w:t>Staff</w:t>
      </w:r>
      <w:r w:rsidR="00462DEB" w:rsidRPr="00DA776A">
        <w:rPr>
          <w:rFonts w:ascii="Arial" w:eastAsia="Times New Roman" w:hAnsi="Arial" w:cs="Arial"/>
          <w:color w:val="000000"/>
          <w:lang w:eastAsia="en-AU"/>
        </w:rPr>
        <w:t xml:space="preserve"> described the processes for communicating consumer needs within and outside of the service </w:t>
      </w:r>
      <w:r w:rsidR="00B91E2B" w:rsidRPr="00DA776A">
        <w:rPr>
          <w:rFonts w:ascii="Arial" w:eastAsia="Times New Roman" w:hAnsi="Arial" w:cs="Arial"/>
          <w:color w:val="000000"/>
          <w:lang w:eastAsia="en-AU"/>
        </w:rPr>
        <w:t>and with</w:t>
      </w:r>
      <w:r w:rsidR="00462DEB" w:rsidRPr="00DA776A">
        <w:rPr>
          <w:rFonts w:ascii="Arial" w:eastAsia="Times New Roman" w:hAnsi="Arial" w:cs="Arial"/>
          <w:color w:val="000000"/>
          <w:lang w:eastAsia="en-AU"/>
        </w:rPr>
        <w:t xml:space="preserve"> any external services used to provide consumer care and supports including physiotherapists, advocacy services, and religious and community visitors.</w:t>
      </w:r>
      <w:r w:rsidR="000B4F00" w:rsidRPr="00DA776A">
        <w:rPr>
          <w:rFonts w:ascii="Arial" w:eastAsia="Times New Roman" w:hAnsi="Arial" w:cs="Arial"/>
          <w:color w:val="auto"/>
          <w:lang w:eastAsia="en-AU"/>
        </w:rPr>
        <w:t xml:space="preserve"> </w:t>
      </w:r>
      <w:r w:rsidR="00083696" w:rsidRPr="00DA776A">
        <w:rPr>
          <w:rFonts w:ascii="Arial" w:eastAsia="Times New Roman" w:hAnsi="Arial" w:cs="Arial"/>
          <w:color w:val="000000"/>
          <w:lang w:eastAsia="en-AU"/>
        </w:rPr>
        <w:t>The service had policies and procedures in place for making referrals to individuals and other providers outside of the service to support the needs of consumers.</w:t>
      </w:r>
    </w:p>
    <w:p w14:paraId="421A24A7" w14:textId="10E45C45" w:rsidR="00616C31" w:rsidRPr="00DA776A" w:rsidRDefault="00DE7093" w:rsidP="00DA776A">
      <w:pPr>
        <w:rPr>
          <w:rFonts w:ascii="Arial" w:eastAsia="Calibri" w:hAnsi="Arial" w:cs="Arial"/>
          <w:color w:val="auto"/>
        </w:rPr>
      </w:pPr>
      <w:r w:rsidRPr="00DA776A">
        <w:rPr>
          <w:rFonts w:ascii="Arial" w:eastAsia="Calibri" w:hAnsi="Arial" w:cs="Arial"/>
          <w:color w:val="auto"/>
        </w:rPr>
        <w:t>Consumers said meals were of suitable quality and quantity</w:t>
      </w:r>
      <w:r w:rsidR="000B4F00" w:rsidRPr="00DA776A">
        <w:rPr>
          <w:rFonts w:ascii="Arial" w:eastAsia="Calibri" w:hAnsi="Arial" w:cs="Arial"/>
          <w:color w:val="auto"/>
        </w:rPr>
        <w:t xml:space="preserve"> and matched their</w:t>
      </w:r>
      <w:r w:rsidR="00C36C61" w:rsidRPr="00DA776A">
        <w:rPr>
          <w:rFonts w:ascii="Arial" w:eastAsia="Calibri" w:hAnsi="Arial" w:cs="Arial"/>
          <w:color w:val="auto"/>
        </w:rPr>
        <w:t xml:space="preserve"> dietary needs and preferences</w:t>
      </w:r>
      <w:r w:rsidR="00616C31" w:rsidRPr="00DA776A">
        <w:rPr>
          <w:rFonts w:ascii="Arial" w:eastAsia="Calibri" w:hAnsi="Arial" w:cs="Arial"/>
          <w:color w:val="auto"/>
        </w:rPr>
        <w:t>.</w:t>
      </w:r>
      <w:r w:rsidR="000B4F00" w:rsidRPr="00DA776A">
        <w:rPr>
          <w:rFonts w:ascii="Arial" w:eastAsia="Calibri" w:hAnsi="Arial" w:cs="Arial"/>
          <w:color w:val="auto"/>
        </w:rPr>
        <w:t xml:space="preserve"> </w:t>
      </w:r>
      <w:r w:rsidR="00616C31" w:rsidRPr="00DA776A">
        <w:rPr>
          <w:rFonts w:ascii="Arial" w:eastAsia="Calibri" w:hAnsi="Arial" w:cs="Arial"/>
          <w:noProof/>
          <w:color w:val="auto"/>
        </w:rPr>
        <w:t>Hospitality staff were familiar with the food preferences</w:t>
      </w:r>
      <w:r w:rsidR="00B91E2B" w:rsidRPr="00DA776A">
        <w:rPr>
          <w:rFonts w:ascii="Arial" w:eastAsia="Calibri" w:hAnsi="Arial" w:cs="Arial"/>
          <w:noProof/>
          <w:color w:val="auto"/>
        </w:rPr>
        <w:t xml:space="preserve"> and described the</w:t>
      </w:r>
      <w:r w:rsidR="00DB28C4" w:rsidRPr="00DA776A">
        <w:rPr>
          <w:rFonts w:ascii="Arial" w:eastAsia="Calibri" w:hAnsi="Arial" w:cs="Arial"/>
          <w:noProof/>
          <w:color w:val="auto"/>
        </w:rPr>
        <w:t xml:space="preserve"> process</w:t>
      </w:r>
      <w:r w:rsidR="000B4F00" w:rsidRPr="00DA776A">
        <w:rPr>
          <w:rFonts w:ascii="Arial" w:eastAsia="Calibri" w:hAnsi="Arial" w:cs="Arial"/>
          <w:noProof/>
          <w:color w:val="auto"/>
        </w:rPr>
        <w:t>es</w:t>
      </w:r>
      <w:r w:rsidR="00DB28C4" w:rsidRPr="00DA776A">
        <w:rPr>
          <w:rFonts w:ascii="Arial" w:eastAsia="Calibri" w:hAnsi="Arial" w:cs="Arial"/>
          <w:noProof/>
          <w:color w:val="auto"/>
        </w:rPr>
        <w:t xml:space="preserve"> </w:t>
      </w:r>
      <w:r w:rsidR="00B91E2B" w:rsidRPr="00DA776A">
        <w:rPr>
          <w:rFonts w:ascii="Arial" w:eastAsia="Calibri" w:hAnsi="Arial" w:cs="Arial"/>
          <w:noProof/>
          <w:color w:val="auto"/>
        </w:rPr>
        <w:t xml:space="preserve">in place to meet </w:t>
      </w:r>
      <w:r w:rsidR="00DA776A" w:rsidRPr="00DA776A">
        <w:rPr>
          <w:rFonts w:ascii="Arial" w:eastAsia="Calibri" w:hAnsi="Arial" w:cs="Arial"/>
          <w:noProof/>
          <w:color w:val="auto"/>
        </w:rPr>
        <w:t xml:space="preserve">consumer needs </w:t>
      </w:r>
      <w:r w:rsidR="00B169F3" w:rsidRPr="00DA776A">
        <w:rPr>
          <w:rFonts w:ascii="Arial" w:eastAsia="Calibri" w:hAnsi="Arial" w:cs="Arial"/>
          <w:noProof/>
          <w:color w:val="auto"/>
        </w:rPr>
        <w:t>when these change</w:t>
      </w:r>
      <w:r w:rsidR="000B4F00" w:rsidRPr="00DA776A">
        <w:rPr>
          <w:rFonts w:ascii="Arial" w:eastAsia="Calibri" w:hAnsi="Arial" w:cs="Arial"/>
          <w:noProof/>
          <w:color w:val="auto"/>
        </w:rPr>
        <w:t>d</w:t>
      </w:r>
      <w:r w:rsidR="00616C31" w:rsidRPr="00DA776A">
        <w:rPr>
          <w:rFonts w:ascii="Arial" w:eastAsia="Calibri" w:hAnsi="Arial" w:cs="Arial"/>
          <w:noProof/>
          <w:color w:val="auto"/>
        </w:rPr>
        <w:t xml:space="preserve">.   </w:t>
      </w:r>
    </w:p>
    <w:p w14:paraId="0D4EFA5D" w14:textId="58A3F491" w:rsidR="00B1539C" w:rsidRPr="00DA776A" w:rsidRDefault="00855421" w:rsidP="00DA776A">
      <w:pPr>
        <w:rPr>
          <w:rFonts w:ascii="Arial" w:eastAsia="Calibri" w:hAnsi="Arial" w:cs="Arial"/>
          <w:color w:val="auto"/>
        </w:rPr>
      </w:pPr>
      <w:r w:rsidRPr="00DA776A">
        <w:rPr>
          <w:rFonts w:ascii="Arial" w:eastAsia="Calibri" w:hAnsi="Arial" w:cs="Arial"/>
          <w:color w:val="auto"/>
        </w:rPr>
        <w:t>Equipment used by consumers</w:t>
      </w:r>
      <w:r w:rsidR="008F7FF9" w:rsidRPr="00DA776A">
        <w:rPr>
          <w:rFonts w:ascii="Arial" w:eastAsia="Calibri" w:hAnsi="Arial" w:cs="Arial"/>
          <w:color w:val="auto"/>
        </w:rPr>
        <w:t xml:space="preserve"> was seen </w:t>
      </w:r>
      <w:r w:rsidRPr="00DA776A">
        <w:rPr>
          <w:rFonts w:ascii="Arial" w:eastAsia="Calibri" w:hAnsi="Arial" w:cs="Arial"/>
          <w:color w:val="auto"/>
        </w:rPr>
        <w:t>to be suitable, clean, and well maintained.</w:t>
      </w:r>
      <w:r w:rsidR="000B4F00" w:rsidRPr="00DA776A">
        <w:rPr>
          <w:rFonts w:ascii="Arial" w:eastAsia="Calibri" w:hAnsi="Arial" w:cs="Arial"/>
          <w:color w:val="auto"/>
        </w:rPr>
        <w:t xml:space="preserve"> </w:t>
      </w:r>
      <w:r w:rsidR="001C6EB7" w:rsidRPr="00DA776A">
        <w:rPr>
          <w:rFonts w:ascii="Arial" w:eastAsia="Times New Roman" w:hAnsi="Arial" w:cs="Arial"/>
          <w:color w:val="auto"/>
          <w:lang w:eastAsia="en-AU"/>
        </w:rPr>
        <w:t>Staff</w:t>
      </w:r>
      <w:r w:rsidR="00D57A8D" w:rsidRPr="00DA776A">
        <w:rPr>
          <w:rFonts w:ascii="Arial" w:eastAsia="Times New Roman" w:hAnsi="Arial" w:cs="Arial"/>
          <w:color w:val="auto"/>
          <w:lang w:eastAsia="en-AU"/>
        </w:rPr>
        <w:t xml:space="preserve"> confirmed equipment was available when they needed it and the equipment was kept clean and well </w:t>
      </w:r>
      <w:r w:rsidR="000B4F00" w:rsidRPr="00DA776A">
        <w:rPr>
          <w:rFonts w:ascii="Arial" w:eastAsia="Times New Roman" w:hAnsi="Arial" w:cs="Arial"/>
          <w:color w:val="auto"/>
          <w:lang w:eastAsia="en-AU"/>
        </w:rPr>
        <w:t>maintained.</w:t>
      </w:r>
      <w:r w:rsidR="000B4F00" w:rsidRPr="00DA776A">
        <w:rPr>
          <w:rFonts w:ascii="Arial" w:eastAsia="Calibri" w:hAnsi="Arial" w:cs="Arial"/>
          <w:noProof/>
          <w:color w:val="auto"/>
        </w:rPr>
        <w:t xml:space="preserve"> The</w:t>
      </w:r>
      <w:r w:rsidR="001315A9" w:rsidRPr="00DA776A">
        <w:rPr>
          <w:rFonts w:ascii="Arial" w:eastAsia="Calibri" w:hAnsi="Arial" w:cs="Arial"/>
          <w:noProof/>
          <w:color w:val="auto"/>
        </w:rPr>
        <w:t xml:space="preserve"> Assessment Team noted the </w:t>
      </w:r>
      <w:r w:rsidR="00DA776A" w:rsidRPr="00DA776A">
        <w:rPr>
          <w:rFonts w:ascii="Arial" w:eastAsia="Calibri" w:hAnsi="Arial" w:cs="Arial"/>
          <w:noProof/>
          <w:color w:val="auto"/>
        </w:rPr>
        <w:t>m</w:t>
      </w:r>
      <w:r w:rsidR="00B1539C" w:rsidRPr="00DA776A">
        <w:rPr>
          <w:rFonts w:ascii="Arial" w:eastAsia="Calibri" w:hAnsi="Arial" w:cs="Arial"/>
          <w:noProof/>
          <w:color w:val="auto"/>
        </w:rPr>
        <w:t>aintenance schedule demonstrated regular servicing of</w:t>
      </w:r>
      <w:r w:rsidR="000B4F00" w:rsidRPr="00DA776A">
        <w:rPr>
          <w:rFonts w:ascii="Arial" w:eastAsia="Calibri" w:hAnsi="Arial" w:cs="Arial"/>
          <w:color w:val="auto"/>
        </w:rPr>
        <w:t xml:space="preserve"> </w:t>
      </w:r>
      <w:r w:rsidR="00B1539C" w:rsidRPr="00DA776A">
        <w:rPr>
          <w:rFonts w:ascii="Arial" w:eastAsia="Calibri" w:hAnsi="Arial" w:cs="Arial"/>
          <w:noProof/>
          <w:color w:val="auto"/>
        </w:rPr>
        <w:t xml:space="preserve">equipment </w:t>
      </w:r>
      <w:r w:rsidR="001315A9" w:rsidRPr="00DA776A">
        <w:rPr>
          <w:rFonts w:ascii="Arial" w:eastAsia="Calibri" w:hAnsi="Arial" w:cs="Arial"/>
          <w:noProof/>
          <w:color w:val="auto"/>
        </w:rPr>
        <w:t>and</w:t>
      </w:r>
      <w:r w:rsidR="00B1539C" w:rsidRPr="00DA776A">
        <w:rPr>
          <w:rFonts w:ascii="Arial" w:eastAsia="Times New Roman" w:hAnsi="Arial" w:cs="Arial"/>
          <w:color w:val="000000"/>
          <w:lang w:eastAsia="en-AU"/>
        </w:rPr>
        <w:t xml:space="preserve"> the maintenance request register demonstrated maintenance issues</w:t>
      </w:r>
      <w:r w:rsidR="001315A9" w:rsidRPr="00DA776A">
        <w:rPr>
          <w:rFonts w:ascii="Arial" w:eastAsia="Times New Roman" w:hAnsi="Arial" w:cs="Arial"/>
          <w:color w:val="000000"/>
          <w:lang w:eastAsia="en-AU"/>
        </w:rPr>
        <w:t xml:space="preserve"> </w:t>
      </w:r>
      <w:r w:rsidR="00B1539C" w:rsidRPr="00DA776A">
        <w:rPr>
          <w:rFonts w:ascii="Arial" w:eastAsia="Times New Roman" w:hAnsi="Arial" w:cs="Arial"/>
          <w:color w:val="000000"/>
          <w:lang w:eastAsia="en-AU"/>
        </w:rPr>
        <w:t>reported by staff and consumers were resolved in a prompt manner</w:t>
      </w:r>
      <w:r w:rsidR="00DA776A" w:rsidRPr="00DA776A">
        <w:rPr>
          <w:rFonts w:ascii="Arial" w:eastAsia="Times New Roman" w:hAnsi="Arial" w:cs="Arial"/>
          <w:color w:val="000000"/>
          <w:lang w:eastAsia="en-AU"/>
        </w:rPr>
        <w:t>.</w:t>
      </w:r>
    </w:p>
    <w:p w14:paraId="3979F4B0" w14:textId="77777777" w:rsidR="00EE11EC" w:rsidRDefault="00EE11EC" w:rsidP="00341026">
      <w:pPr>
        <w:pStyle w:val="Heading1"/>
        <w:spacing w:before="120" w:after="240" w:line="22" w:lineRule="atLeast"/>
        <w:rPr>
          <w:rFonts w:ascii="Arial" w:hAnsi="Arial"/>
          <w:szCs w:val="30"/>
        </w:rPr>
      </w:pPr>
      <w:r>
        <w:rPr>
          <w:rFonts w:ascii="Arial" w:hAnsi="Arial"/>
          <w:szCs w:val="30"/>
        </w:rPr>
        <w:br w:type="page"/>
      </w:r>
    </w:p>
    <w:p w14:paraId="373A651B" w14:textId="40DEAC04" w:rsidR="00E206F2" w:rsidRPr="00B83D6B" w:rsidRDefault="00E206F2" w:rsidP="00341026">
      <w:pPr>
        <w:pStyle w:val="Heading1"/>
        <w:spacing w:before="120" w:after="240" w:line="22" w:lineRule="atLeast"/>
        <w:rPr>
          <w:rFonts w:ascii="Arial" w:hAnsi="Arial" w:cs="Arial"/>
        </w:rPr>
      </w:pPr>
      <w:r w:rsidRPr="7F80F50B">
        <w:rPr>
          <w:rFonts w:ascii="Arial" w:hAnsi="Arial"/>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63C3FF40" w:rsidR="00532C52" w:rsidRPr="000325A7"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D2829">
              <w:rPr>
                <w:rFonts w:ascii="Arial" w:hAnsi="Arial" w:cs="Arial"/>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7124319C" w:rsidR="00532C52" w:rsidRPr="000325A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25A7">
              <w:rPr>
                <w:rFonts w:ascii="Arial" w:hAnsi="Arial" w:cs="Arial"/>
                <w:color w:val="auto"/>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14901513" w:rsidR="00532C52" w:rsidRPr="000325A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325A7">
              <w:rPr>
                <w:rFonts w:ascii="Arial" w:hAnsi="Arial" w:cs="Arial"/>
                <w:color w:val="auto"/>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16ACE413" w:rsidR="00532C52" w:rsidRPr="000325A7" w:rsidRDefault="00532C52" w:rsidP="00EE11E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25A7">
              <w:rPr>
                <w:rFonts w:ascii="Arial" w:hAnsi="Arial" w:cs="Arial"/>
                <w:color w:val="auto"/>
              </w:rPr>
              <w:t>Compliant</w:t>
            </w:r>
          </w:p>
        </w:tc>
      </w:tr>
    </w:tbl>
    <w:p w14:paraId="51469B4D" w14:textId="3006D3E1" w:rsidR="00E206F2" w:rsidRDefault="00E206F2" w:rsidP="00341026">
      <w:pPr>
        <w:pStyle w:val="Heading2"/>
        <w:spacing w:before="120" w:after="120" w:line="22" w:lineRule="atLeast"/>
        <w:rPr>
          <w:rFonts w:ascii="Arial" w:hAnsi="Arial" w:cs="Arial"/>
        </w:rPr>
      </w:pPr>
      <w:r w:rsidRPr="00B83D6B">
        <w:rPr>
          <w:rFonts w:ascii="Arial" w:hAnsi="Arial" w:cs="Arial"/>
        </w:rPr>
        <w:t>Findings</w:t>
      </w:r>
    </w:p>
    <w:p w14:paraId="371E349B" w14:textId="5B758A8B" w:rsidR="00DD71C4" w:rsidRDefault="008465EB" w:rsidP="00DA776A">
      <w:pPr>
        <w:rPr>
          <w:rFonts w:ascii="Arial" w:hAnsi="Arial" w:cs="Arial"/>
        </w:rPr>
      </w:pPr>
      <w:r w:rsidRPr="008465EB">
        <w:rPr>
          <w:rFonts w:ascii="Arial" w:eastAsia="Calibri" w:hAnsi="Arial" w:cs="Arial"/>
          <w:color w:val="auto"/>
        </w:rPr>
        <w:t xml:space="preserve">The service environment </w:t>
      </w:r>
      <w:r>
        <w:rPr>
          <w:rFonts w:ascii="Arial" w:eastAsia="Calibri" w:hAnsi="Arial" w:cs="Arial"/>
          <w:color w:val="auto"/>
        </w:rPr>
        <w:t>was</w:t>
      </w:r>
      <w:r w:rsidRPr="008465EB">
        <w:rPr>
          <w:rFonts w:ascii="Arial" w:eastAsia="Calibri" w:hAnsi="Arial" w:cs="Arial"/>
          <w:color w:val="auto"/>
        </w:rPr>
        <w:t xml:space="preserve"> welcoming and easy to </w:t>
      </w:r>
      <w:r w:rsidR="00DA776A">
        <w:rPr>
          <w:rFonts w:ascii="Arial" w:eastAsia="Calibri" w:hAnsi="Arial" w:cs="Arial"/>
          <w:color w:val="auto"/>
        </w:rPr>
        <w:t xml:space="preserve">navigate </w:t>
      </w:r>
      <w:r w:rsidR="00715BFE" w:rsidRPr="008465EB">
        <w:rPr>
          <w:rFonts w:ascii="Arial" w:eastAsia="Calibri" w:hAnsi="Arial" w:cs="Arial"/>
          <w:color w:val="auto"/>
        </w:rPr>
        <w:t>and</w:t>
      </w:r>
      <w:r w:rsidRPr="008465EB">
        <w:rPr>
          <w:rFonts w:ascii="Arial" w:eastAsia="Calibri" w:hAnsi="Arial" w:cs="Arial"/>
          <w:color w:val="auto"/>
        </w:rPr>
        <w:t xml:space="preserve"> optimise</w:t>
      </w:r>
      <w:r>
        <w:rPr>
          <w:rFonts w:ascii="Arial" w:eastAsia="Calibri" w:hAnsi="Arial" w:cs="Arial"/>
          <w:color w:val="auto"/>
        </w:rPr>
        <w:t>d</w:t>
      </w:r>
      <w:r w:rsidRPr="008465EB">
        <w:rPr>
          <w:rFonts w:ascii="Arial" w:eastAsia="Calibri" w:hAnsi="Arial" w:cs="Arial"/>
          <w:color w:val="auto"/>
        </w:rPr>
        <w:t xml:space="preserve"> each consumer’s sense of belonging</w:t>
      </w:r>
      <w:r w:rsidR="00433B89">
        <w:rPr>
          <w:rFonts w:ascii="Arial" w:eastAsia="Calibri" w:hAnsi="Arial" w:cs="Arial"/>
          <w:color w:val="auto"/>
        </w:rPr>
        <w:t xml:space="preserve"> and </w:t>
      </w:r>
      <w:r w:rsidR="00715BFE">
        <w:rPr>
          <w:rFonts w:ascii="Arial" w:eastAsia="Calibri" w:hAnsi="Arial" w:cs="Arial"/>
          <w:color w:val="auto"/>
        </w:rPr>
        <w:t>independence</w:t>
      </w:r>
      <w:r w:rsidR="00450FC4" w:rsidRPr="00450FC4">
        <w:rPr>
          <w:rFonts w:ascii="Arial" w:hAnsi="Arial" w:cs="Arial"/>
        </w:rPr>
        <w:t>. Consumers said they fe</w:t>
      </w:r>
      <w:r w:rsidR="000C7033">
        <w:rPr>
          <w:rFonts w:ascii="Arial" w:hAnsi="Arial" w:cs="Arial"/>
        </w:rPr>
        <w:t>lt</w:t>
      </w:r>
      <w:r w:rsidR="00450FC4" w:rsidRPr="00450FC4">
        <w:rPr>
          <w:rFonts w:ascii="Arial" w:hAnsi="Arial" w:cs="Arial"/>
        </w:rPr>
        <w:t xml:space="preserve"> </w:t>
      </w:r>
      <w:r w:rsidR="00DA776A">
        <w:rPr>
          <w:rFonts w:ascii="Arial" w:hAnsi="Arial" w:cs="Arial"/>
        </w:rPr>
        <w:t xml:space="preserve">safe and </w:t>
      </w:r>
      <w:r w:rsidR="00450FC4" w:rsidRPr="00450FC4">
        <w:rPr>
          <w:rFonts w:ascii="Arial" w:hAnsi="Arial" w:cs="Arial"/>
        </w:rPr>
        <w:t xml:space="preserve">comfortable </w:t>
      </w:r>
      <w:r w:rsidR="00715BFE">
        <w:rPr>
          <w:rFonts w:ascii="Arial" w:hAnsi="Arial" w:cs="Arial"/>
        </w:rPr>
        <w:t>at the service and were encouraged to personalise their rooms with</w:t>
      </w:r>
      <w:r w:rsidR="00DA776A">
        <w:rPr>
          <w:rFonts w:ascii="Arial" w:hAnsi="Arial" w:cs="Arial"/>
        </w:rPr>
        <w:t xml:space="preserve"> </w:t>
      </w:r>
      <w:r w:rsidR="00845778">
        <w:rPr>
          <w:rFonts w:ascii="Arial" w:hAnsi="Arial" w:cs="Arial"/>
        </w:rPr>
        <w:t>personal</w:t>
      </w:r>
      <w:r w:rsidR="00715BFE">
        <w:rPr>
          <w:rFonts w:ascii="Arial" w:hAnsi="Arial" w:cs="Arial"/>
        </w:rPr>
        <w:t xml:space="preserve"> </w:t>
      </w:r>
      <w:r w:rsidR="00DA776A">
        <w:rPr>
          <w:rFonts w:ascii="Arial" w:hAnsi="Arial" w:cs="Arial"/>
        </w:rPr>
        <w:t>items, photographs and decorations</w:t>
      </w:r>
      <w:r w:rsidRPr="00450FC4">
        <w:rPr>
          <w:rFonts w:ascii="Arial" w:hAnsi="Arial" w:cs="Arial"/>
        </w:rPr>
        <w:t xml:space="preserve">. </w:t>
      </w:r>
    </w:p>
    <w:p w14:paraId="37D5CD83" w14:textId="28ADA522" w:rsidR="0027172D" w:rsidRDefault="00926DFE" w:rsidP="00DA776A">
      <w:pPr>
        <w:rPr>
          <w:rFonts w:ascii="Arial" w:hAnsi="Arial" w:cs="Arial"/>
        </w:rPr>
      </w:pPr>
      <w:r w:rsidRPr="00926DFE">
        <w:rPr>
          <w:rFonts w:ascii="Arial" w:eastAsia="Calibri" w:hAnsi="Arial" w:cs="Arial"/>
          <w:color w:val="auto"/>
        </w:rPr>
        <w:t>The environment was observed to be safe, clean, well maintained, comfortable</w:t>
      </w:r>
      <w:r w:rsidR="00DD71C4">
        <w:rPr>
          <w:rFonts w:ascii="Arial" w:eastAsia="Calibri" w:hAnsi="Arial" w:cs="Arial"/>
          <w:color w:val="auto"/>
        </w:rPr>
        <w:t>,</w:t>
      </w:r>
      <w:r w:rsidRPr="00926DFE">
        <w:rPr>
          <w:rFonts w:ascii="Arial" w:eastAsia="Calibri" w:hAnsi="Arial" w:cs="Arial"/>
          <w:color w:val="auto"/>
        </w:rPr>
        <w:t xml:space="preserve"> and enable</w:t>
      </w:r>
      <w:r>
        <w:rPr>
          <w:rFonts w:ascii="Arial" w:eastAsia="Calibri" w:hAnsi="Arial" w:cs="Arial"/>
          <w:color w:val="auto"/>
        </w:rPr>
        <w:t>d</w:t>
      </w:r>
      <w:r w:rsidRPr="00926DFE">
        <w:rPr>
          <w:rFonts w:ascii="Arial" w:eastAsia="Calibri" w:hAnsi="Arial" w:cs="Arial"/>
          <w:color w:val="auto"/>
        </w:rPr>
        <w:t xml:space="preserve"> consumers to move freely both indoors and outdoors</w:t>
      </w:r>
      <w:r w:rsidR="00450FC4" w:rsidRPr="00450FC4">
        <w:rPr>
          <w:rFonts w:ascii="Arial" w:hAnsi="Arial" w:cs="Arial"/>
        </w:rPr>
        <w:t xml:space="preserve">. </w:t>
      </w:r>
    </w:p>
    <w:p w14:paraId="2AAA98D2" w14:textId="6C93AEDC" w:rsidR="00491848" w:rsidRPr="00DD71C4" w:rsidRDefault="00450FC4" w:rsidP="00DA776A">
      <w:pPr>
        <w:rPr>
          <w:rFonts w:ascii="Arial" w:hAnsi="Arial" w:cs="Arial"/>
        </w:rPr>
      </w:pPr>
      <w:r w:rsidRPr="00450FC4">
        <w:rPr>
          <w:rFonts w:ascii="Arial" w:hAnsi="Arial" w:cs="Arial"/>
        </w:rPr>
        <w:t xml:space="preserve">Regular cleaning </w:t>
      </w:r>
      <w:proofErr w:type="gramStart"/>
      <w:r w:rsidRPr="00450FC4">
        <w:rPr>
          <w:rFonts w:ascii="Arial" w:hAnsi="Arial" w:cs="Arial"/>
        </w:rPr>
        <w:t>occur</w:t>
      </w:r>
      <w:r w:rsidR="00926DFE">
        <w:rPr>
          <w:rFonts w:ascii="Arial" w:hAnsi="Arial" w:cs="Arial"/>
        </w:rPr>
        <w:t>red</w:t>
      </w:r>
      <w:proofErr w:type="gramEnd"/>
      <w:r w:rsidRPr="00450FC4">
        <w:rPr>
          <w:rFonts w:ascii="Arial" w:hAnsi="Arial" w:cs="Arial"/>
        </w:rPr>
        <w:t xml:space="preserve"> and consumers were </w:t>
      </w:r>
      <w:r w:rsidR="00926DFE">
        <w:rPr>
          <w:rFonts w:ascii="Arial" w:hAnsi="Arial" w:cs="Arial"/>
        </w:rPr>
        <w:t>happy</w:t>
      </w:r>
      <w:r w:rsidRPr="00450FC4">
        <w:rPr>
          <w:rFonts w:ascii="Arial" w:hAnsi="Arial" w:cs="Arial"/>
        </w:rPr>
        <w:t xml:space="preserve"> with cleanliness of their rooms.</w:t>
      </w:r>
      <w:r w:rsidR="00DD71C4">
        <w:rPr>
          <w:rFonts w:ascii="Arial" w:hAnsi="Arial" w:cs="Arial"/>
        </w:rPr>
        <w:t xml:space="preserve"> </w:t>
      </w:r>
      <w:r w:rsidRPr="00450FC4">
        <w:rPr>
          <w:rFonts w:ascii="Arial" w:hAnsi="Arial" w:cs="Arial"/>
        </w:rPr>
        <w:t xml:space="preserve">Furniture, fittings, and equipment were observed to be safe, clean, and suitable. Consumers and staff confirmed equipment </w:t>
      </w:r>
      <w:r w:rsidR="00926DFE">
        <w:rPr>
          <w:rFonts w:ascii="Arial" w:hAnsi="Arial" w:cs="Arial"/>
        </w:rPr>
        <w:t>was</w:t>
      </w:r>
      <w:r w:rsidRPr="00450FC4">
        <w:rPr>
          <w:rFonts w:ascii="Arial" w:hAnsi="Arial" w:cs="Arial"/>
        </w:rPr>
        <w:t xml:space="preserve"> available.</w:t>
      </w:r>
      <w:r w:rsidR="00DD71C4">
        <w:rPr>
          <w:rFonts w:ascii="Arial" w:hAnsi="Arial" w:cs="Arial"/>
        </w:rPr>
        <w:t xml:space="preserve"> </w:t>
      </w:r>
      <w:r w:rsidRPr="00450FC4">
        <w:rPr>
          <w:rFonts w:ascii="Arial" w:hAnsi="Arial" w:cs="Arial"/>
        </w:rPr>
        <w:t xml:space="preserve">Regular maintenance </w:t>
      </w:r>
      <w:r w:rsidR="00926DFE">
        <w:rPr>
          <w:rFonts w:ascii="Arial" w:hAnsi="Arial" w:cs="Arial"/>
        </w:rPr>
        <w:t>was</w:t>
      </w:r>
      <w:r w:rsidRPr="00450FC4">
        <w:rPr>
          <w:rFonts w:ascii="Arial" w:hAnsi="Arial" w:cs="Arial"/>
        </w:rPr>
        <w:t xml:space="preserve"> completed to a schedule, or </w:t>
      </w:r>
      <w:r w:rsidR="00926DFE">
        <w:rPr>
          <w:rFonts w:ascii="Arial" w:hAnsi="Arial" w:cs="Arial"/>
        </w:rPr>
        <w:t>as needed through</w:t>
      </w:r>
      <w:r w:rsidRPr="00450FC4">
        <w:rPr>
          <w:rFonts w:ascii="Arial" w:hAnsi="Arial" w:cs="Arial"/>
        </w:rPr>
        <w:t xml:space="preserve"> reports raised by staff.</w:t>
      </w:r>
    </w:p>
    <w:p w14:paraId="08E05986" w14:textId="77777777" w:rsidR="00EE11EC" w:rsidRDefault="00EE11EC" w:rsidP="00491848">
      <w:pPr>
        <w:spacing w:line="276" w:lineRule="auto"/>
        <w:rPr>
          <w:rFonts w:ascii="Arial" w:eastAsiaTheme="majorEastAsia" w:hAnsi="Arial" w:cstheme="majorBidi"/>
          <w:b/>
          <w:bCs/>
          <w:sz w:val="30"/>
          <w:szCs w:val="30"/>
        </w:rPr>
      </w:pPr>
      <w:bookmarkStart w:id="2" w:name="_Hlk111117204"/>
      <w:r>
        <w:rPr>
          <w:rFonts w:ascii="Arial" w:eastAsiaTheme="majorEastAsia" w:hAnsi="Arial" w:cstheme="majorBidi"/>
          <w:b/>
          <w:bCs/>
          <w:sz w:val="30"/>
          <w:szCs w:val="30"/>
        </w:rPr>
        <w:br w:type="page"/>
      </w:r>
    </w:p>
    <w:p w14:paraId="6D59E89F" w14:textId="4CDE57EF" w:rsidR="00E206F2" w:rsidRPr="00B83D6B" w:rsidRDefault="00E206F2" w:rsidP="00491848">
      <w:pPr>
        <w:spacing w:line="276" w:lineRule="auto"/>
        <w:rPr>
          <w:rFonts w:ascii="Arial" w:hAnsi="Arial" w:cs="Arial"/>
        </w:rPr>
      </w:pPr>
      <w:r w:rsidRPr="7F80F50B">
        <w:rPr>
          <w:rFonts w:ascii="Arial" w:eastAsiaTheme="majorEastAsia" w:hAnsi="Arial" w:cstheme="majorBidi"/>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bookmarkEnd w:id="2"/>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3FBE0D90" w:rsidR="00532C52" w:rsidRPr="00491848"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D2829">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1C5122C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Consumers, their family, friends, </w:t>
            </w:r>
            <w:r w:rsidR="00006F7F" w:rsidRPr="00B83D6B">
              <w:rPr>
                <w:rFonts w:ascii="Arial" w:hAnsi="Arial" w:cs="Arial"/>
              </w:rPr>
              <w:t>carers,</w:t>
            </w:r>
            <w:r w:rsidRPr="00B83D6B">
              <w:rPr>
                <w:rFonts w:ascii="Arial" w:hAnsi="Arial" w:cs="Arial"/>
              </w:rPr>
              <w:t xml:space="preserve"> and others are encouraged and supported to provide feedback and make complaints.</w:t>
            </w:r>
          </w:p>
        </w:tc>
        <w:tc>
          <w:tcPr>
            <w:tcW w:w="0" w:type="auto"/>
            <w:tcBorders>
              <w:left w:val="single" w:sz="4" w:space="0" w:color="auto"/>
            </w:tcBorders>
          </w:tcPr>
          <w:p w14:paraId="7EC580C1" w14:textId="791B2A5F" w:rsidR="00532C52" w:rsidRPr="0049184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91848">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22356F48" w:rsidR="00532C52" w:rsidRPr="0049184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91848">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76FADEDE" w:rsidR="00532C52" w:rsidRPr="0049184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91848">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1144CFF4" w:rsidR="00532C52" w:rsidRPr="00491848"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91848">
              <w:rPr>
                <w:rFonts w:ascii="Arial" w:hAnsi="Arial" w:cs="Arial"/>
                <w:color w:val="auto"/>
              </w:rPr>
              <w:t>Compliant</w:t>
            </w:r>
          </w:p>
        </w:tc>
      </w:tr>
    </w:tbl>
    <w:p w14:paraId="4D9EC263" w14:textId="3EFBCDFF" w:rsidR="00E206F2" w:rsidRDefault="00E206F2" w:rsidP="00173B92">
      <w:pPr>
        <w:pStyle w:val="Heading2"/>
        <w:spacing w:before="120" w:after="120" w:line="22" w:lineRule="atLeast"/>
        <w:rPr>
          <w:rFonts w:ascii="Arial" w:hAnsi="Arial" w:cs="Arial"/>
        </w:rPr>
      </w:pPr>
      <w:r w:rsidRPr="00B83D6B">
        <w:rPr>
          <w:rFonts w:ascii="Arial" w:hAnsi="Arial" w:cs="Arial"/>
        </w:rPr>
        <w:t>Findings</w:t>
      </w:r>
    </w:p>
    <w:p w14:paraId="320CB70F" w14:textId="40C8D289" w:rsidR="00006F7F" w:rsidRPr="00DA754F" w:rsidRDefault="00567B43" w:rsidP="00BF2B48">
      <w:pPr>
        <w:rPr>
          <w:rFonts w:ascii="Arial" w:eastAsia="Calibri" w:hAnsi="Arial" w:cs="Arial"/>
          <w:color w:val="auto"/>
        </w:rPr>
      </w:pPr>
      <w:r>
        <w:rPr>
          <w:rFonts w:ascii="Arial" w:eastAsia="Times New Roman" w:hAnsi="Arial" w:cs="Arial"/>
          <w:color w:val="000000"/>
        </w:rPr>
        <w:t>C</w:t>
      </w:r>
      <w:r w:rsidR="001D3B30" w:rsidRPr="001D3B30">
        <w:rPr>
          <w:rFonts w:ascii="Arial" w:eastAsia="Times New Roman" w:hAnsi="Arial" w:cs="Arial"/>
          <w:color w:val="000000"/>
        </w:rPr>
        <w:t xml:space="preserve">onsumers </w:t>
      </w:r>
      <w:r w:rsidR="00006F7F">
        <w:rPr>
          <w:rFonts w:ascii="Arial" w:eastAsia="Times New Roman" w:hAnsi="Arial" w:cs="Arial"/>
          <w:color w:val="000000"/>
        </w:rPr>
        <w:t>said</w:t>
      </w:r>
      <w:r w:rsidR="001D3B30" w:rsidRPr="001D3B30">
        <w:rPr>
          <w:rFonts w:ascii="Arial" w:eastAsia="Times New Roman" w:hAnsi="Arial" w:cs="Arial"/>
          <w:color w:val="000000"/>
        </w:rPr>
        <w:t xml:space="preserve"> they </w:t>
      </w:r>
      <w:r w:rsidR="00C053EE">
        <w:rPr>
          <w:rFonts w:ascii="Arial" w:eastAsia="Times New Roman" w:hAnsi="Arial" w:cs="Arial"/>
          <w:color w:val="000000"/>
        </w:rPr>
        <w:t>a</w:t>
      </w:r>
      <w:r w:rsidR="001D3B30">
        <w:rPr>
          <w:rFonts w:ascii="Arial" w:eastAsia="Times New Roman" w:hAnsi="Arial" w:cs="Arial"/>
          <w:color w:val="000000"/>
        </w:rPr>
        <w:t>re</w:t>
      </w:r>
      <w:r w:rsidR="001D3B30" w:rsidRPr="001D3B30">
        <w:rPr>
          <w:rFonts w:ascii="Arial" w:eastAsia="Times New Roman" w:hAnsi="Arial" w:cs="Arial"/>
          <w:color w:val="000000"/>
        </w:rPr>
        <w:t xml:space="preserve"> encouraged and supported to give feedback and make complaints, </w:t>
      </w:r>
      <w:r w:rsidR="001D3B30" w:rsidRPr="00DA754F">
        <w:rPr>
          <w:rFonts w:ascii="Arial" w:eastAsia="Times New Roman" w:hAnsi="Arial" w:cs="Arial"/>
          <w:color w:val="000000"/>
        </w:rPr>
        <w:t xml:space="preserve">and </w:t>
      </w:r>
      <w:r w:rsidR="00006F7F" w:rsidRPr="00DA754F">
        <w:rPr>
          <w:rFonts w:ascii="Arial" w:eastAsia="Times New Roman" w:hAnsi="Arial" w:cs="Arial"/>
          <w:color w:val="000000"/>
        </w:rPr>
        <w:t xml:space="preserve">felt </w:t>
      </w:r>
      <w:r w:rsidR="001D3B30" w:rsidRPr="00DA754F">
        <w:rPr>
          <w:rFonts w:ascii="Arial" w:eastAsia="Times New Roman" w:hAnsi="Arial" w:cs="Arial"/>
          <w:color w:val="000000"/>
        </w:rPr>
        <w:t>appropriate action was taken</w:t>
      </w:r>
      <w:r w:rsidR="00C053EE" w:rsidRPr="00DA754F">
        <w:rPr>
          <w:rFonts w:ascii="Arial" w:eastAsia="Times New Roman" w:hAnsi="Arial" w:cs="Arial"/>
          <w:color w:val="000000"/>
        </w:rPr>
        <w:t xml:space="preserve"> in response</w:t>
      </w:r>
      <w:r w:rsidR="001D3B30" w:rsidRPr="00DA754F">
        <w:rPr>
          <w:rFonts w:ascii="Arial" w:hAnsi="Arial" w:cs="Arial"/>
          <w:color w:val="FF0000"/>
        </w:rPr>
        <w:t>.</w:t>
      </w:r>
      <w:r w:rsidR="00006F7F" w:rsidRPr="00DA754F">
        <w:rPr>
          <w:rFonts w:ascii="Arial" w:hAnsi="Arial" w:cs="Arial"/>
          <w:color w:val="FF0000"/>
        </w:rPr>
        <w:t xml:space="preserve"> </w:t>
      </w:r>
      <w:r w:rsidR="0036217B" w:rsidRPr="00DA754F">
        <w:rPr>
          <w:rFonts w:ascii="Arial" w:eastAsia="Calibri" w:hAnsi="Arial" w:cs="Arial"/>
          <w:color w:val="auto"/>
        </w:rPr>
        <w:t>Consumers described a variety of ways they could raise their concerns including feedback forms, consumer surveys and by speaking directly to staff or management.</w:t>
      </w:r>
      <w:r w:rsidR="00006F7F" w:rsidRPr="00DA754F">
        <w:rPr>
          <w:rFonts w:ascii="Arial" w:eastAsia="Times New Roman" w:hAnsi="Arial" w:cs="Arial"/>
          <w:color w:val="000000"/>
          <w:lang w:eastAsia="en-AU"/>
        </w:rPr>
        <w:t xml:space="preserve"> </w:t>
      </w:r>
      <w:r w:rsidR="00006F7F" w:rsidRPr="00DA754F">
        <w:rPr>
          <w:rFonts w:ascii="Arial" w:eastAsia="Calibri" w:hAnsi="Arial" w:cs="Arial"/>
          <w:color w:val="auto"/>
        </w:rPr>
        <w:t>The service demonstrated a system and procedure for receiving, monitoring, and actioning feedback from consumers and their representatives,</w:t>
      </w:r>
      <w:r w:rsidR="00BF2B48" w:rsidRPr="00DA754F">
        <w:rPr>
          <w:rFonts w:ascii="Arial" w:eastAsia="Calibri" w:hAnsi="Arial" w:cs="Arial"/>
          <w:color w:val="auto"/>
        </w:rPr>
        <w:t xml:space="preserve"> which included</w:t>
      </w:r>
      <w:r w:rsidR="00006F7F" w:rsidRPr="00DA754F">
        <w:rPr>
          <w:rFonts w:ascii="Arial" w:eastAsia="Calibri" w:hAnsi="Arial" w:cs="Arial"/>
          <w:color w:val="auto"/>
        </w:rPr>
        <w:t xml:space="preserve"> feedback forms and confidential mailboxes </w:t>
      </w:r>
      <w:proofErr w:type="gramStart"/>
      <w:r w:rsidR="00006F7F" w:rsidRPr="00DA754F">
        <w:rPr>
          <w:rFonts w:ascii="Arial" w:eastAsia="Calibri" w:hAnsi="Arial" w:cs="Arial"/>
          <w:color w:val="auto"/>
        </w:rPr>
        <w:t>were located in</w:t>
      </w:r>
      <w:proofErr w:type="gramEnd"/>
      <w:r w:rsidR="00006F7F" w:rsidRPr="00DA754F">
        <w:rPr>
          <w:rFonts w:ascii="Arial" w:eastAsia="Calibri" w:hAnsi="Arial" w:cs="Arial"/>
          <w:color w:val="auto"/>
        </w:rPr>
        <w:t xml:space="preserve"> the service's lobby and around each wing of the service. </w:t>
      </w:r>
    </w:p>
    <w:p w14:paraId="2849EA67" w14:textId="619F6291" w:rsidR="00C6094B" w:rsidRPr="00DA754F" w:rsidRDefault="00C6094B" w:rsidP="00EB2EED">
      <w:pPr>
        <w:rPr>
          <w:rFonts w:ascii="Arial" w:eastAsia="Calibri" w:hAnsi="Arial" w:cs="Arial"/>
          <w:color w:val="auto"/>
        </w:rPr>
      </w:pPr>
      <w:r w:rsidRPr="00DA754F">
        <w:rPr>
          <w:rFonts w:ascii="Arial" w:eastAsia="Times New Roman" w:hAnsi="Arial" w:cs="Arial"/>
          <w:color w:val="000000"/>
          <w:lang w:eastAsia="en-AU"/>
        </w:rPr>
        <w:t xml:space="preserve">The service provided </w:t>
      </w:r>
      <w:r w:rsidRPr="00DA754F">
        <w:rPr>
          <w:rFonts w:ascii="Arial" w:eastAsia="Calibri" w:hAnsi="Arial" w:cs="Arial"/>
          <w:color w:val="auto"/>
        </w:rPr>
        <w:t xml:space="preserve">written materials to communicate advocacy, </w:t>
      </w:r>
      <w:r w:rsidR="006E58C1" w:rsidRPr="00DA754F">
        <w:rPr>
          <w:rFonts w:ascii="Arial" w:eastAsia="Calibri" w:hAnsi="Arial" w:cs="Arial"/>
          <w:color w:val="auto"/>
        </w:rPr>
        <w:t>language,</w:t>
      </w:r>
      <w:r w:rsidRPr="00DA754F">
        <w:rPr>
          <w:rFonts w:ascii="Arial" w:eastAsia="Calibri" w:hAnsi="Arial" w:cs="Arial"/>
          <w:color w:val="auto"/>
        </w:rPr>
        <w:t xml:space="preserve"> and external complaints</w:t>
      </w:r>
      <w:r w:rsidR="00BF2B48" w:rsidRPr="00DA754F">
        <w:rPr>
          <w:rFonts w:ascii="Arial" w:eastAsia="Calibri" w:hAnsi="Arial" w:cs="Arial"/>
          <w:color w:val="auto"/>
        </w:rPr>
        <w:t xml:space="preserve"> pathways </w:t>
      </w:r>
      <w:r w:rsidRPr="00DA754F">
        <w:rPr>
          <w:rFonts w:ascii="Arial" w:eastAsia="Calibri" w:hAnsi="Arial" w:cs="Arial"/>
          <w:color w:val="auto"/>
        </w:rPr>
        <w:t>to consumers and representatives</w:t>
      </w:r>
      <w:r w:rsidR="00BF2B48" w:rsidRPr="00DA754F">
        <w:rPr>
          <w:rFonts w:ascii="Arial" w:eastAsia="Calibri" w:hAnsi="Arial" w:cs="Arial"/>
          <w:color w:val="auto"/>
        </w:rPr>
        <w:t>. The Assessment Team observed brochures, forms and posters providing information on advocacy, language and external supports for consumers throughout the service.</w:t>
      </w:r>
    </w:p>
    <w:p w14:paraId="2D0E4FF0" w14:textId="3A953FE6" w:rsidR="00006F7F" w:rsidRPr="00DA754F" w:rsidRDefault="006E58C1" w:rsidP="00006F7F">
      <w:pPr>
        <w:rPr>
          <w:rFonts w:ascii="Arial" w:eastAsia="Calibri" w:hAnsi="Arial" w:cs="Arial"/>
          <w:color w:val="auto"/>
        </w:rPr>
      </w:pPr>
      <w:r w:rsidRPr="00DA754F">
        <w:rPr>
          <w:rFonts w:ascii="Arial" w:eastAsia="Calibri" w:hAnsi="Arial" w:cs="Arial"/>
          <w:color w:val="auto"/>
        </w:rPr>
        <w:t>Consumers were satisfied appropriate action was taken in response to feedback and complaints and open disclosure was practiced.</w:t>
      </w:r>
      <w:r w:rsidR="00006F7F" w:rsidRPr="00DA754F">
        <w:rPr>
          <w:rFonts w:ascii="Arial" w:eastAsia="Calibri" w:hAnsi="Arial" w:cs="Arial"/>
          <w:color w:val="auto"/>
        </w:rPr>
        <w:t xml:space="preserve"> Consumer meeting agendas included feedback as an agenda item with meeting minutes demonstrated the feedback provided was discussed.</w:t>
      </w:r>
    </w:p>
    <w:p w14:paraId="3C4F389C" w14:textId="7278B537" w:rsidR="001662D7" w:rsidRPr="00DA754F" w:rsidRDefault="00DD1A86" w:rsidP="00EB2EED">
      <w:pPr>
        <w:rPr>
          <w:rFonts w:ascii="Arial" w:eastAsia="Calibri" w:hAnsi="Arial" w:cs="Arial"/>
          <w:color w:val="auto"/>
        </w:rPr>
      </w:pPr>
      <w:r w:rsidRPr="00DA754F">
        <w:rPr>
          <w:rFonts w:ascii="Arial" w:eastAsia="Calibri" w:hAnsi="Arial" w:cs="Arial"/>
          <w:color w:val="auto"/>
        </w:rPr>
        <w:t>Staff described the complaint handling system and provided examples of actions taken to respond to complaints as well as describ</w:t>
      </w:r>
      <w:r w:rsidR="00BA66D8" w:rsidRPr="00DA754F">
        <w:rPr>
          <w:rFonts w:ascii="Arial" w:eastAsia="Calibri" w:hAnsi="Arial" w:cs="Arial"/>
          <w:color w:val="auto"/>
        </w:rPr>
        <w:t>ing</w:t>
      </w:r>
      <w:r w:rsidRPr="00DA754F">
        <w:rPr>
          <w:rFonts w:ascii="Arial" w:eastAsia="Calibri" w:hAnsi="Arial" w:cs="Arial"/>
          <w:color w:val="auto"/>
        </w:rPr>
        <w:t xml:space="preserve"> the open disclosure </w:t>
      </w:r>
      <w:r w:rsidR="00006F7F" w:rsidRPr="00DA754F">
        <w:rPr>
          <w:rFonts w:ascii="Arial" w:eastAsia="Calibri" w:hAnsi="Arial" w:cs="Arial"/>
          <w:color w:val="auto"/>
        </w:rPr>
        <w:t>policy. Consumers</w:t>
      </w:r>
      <w:r w:rsidR="001662D7" w:rsidRPr="00DA754F">
        <w:rPr>
          <w:rFonts w:ascii="Arial" w:eastAsia="Calibri" w:hAnsi="Arial" w:cs="Arial"/>
          <w:color w:val="auto"/>
        </w:rPr>
        <w:t xml:space="preserve"> and representatives </w:t>
      </w:r>
      <w:r w:rsidR="00D74CFB" w:rsidRPr="00DA754F">
        <w:rPr>
          <w:rFonts w:ascii="Arial" w:eastAsia="Calibri" w:hAnsi="Arial" w:cs="Arial"/>
          <w:color w:val="auto"/>
        </w:rPr>
        <w:t>agreed</w:t>
      </w:r>
      <w:r w:rsidR="001662D7" w:rsidRPr="00DA754F">
        <w:rPr>
          <w:rFonts w:ascii="Arial" w:eastAsia="Calibri" w:hAnsi="Arial" w:cs="Arial"/>
          <w:color w:val="auto"/>
        </w:rPr>
        <w:t xml:space="preserve"> the service used feedback to improve the quality of care and services. </w:t>
      </w:r>
    </w:p>
    <w:p w14:paraId="5CBE76D7" w14:textId="6C370421" w:rsidR="008A4C49" w:rsidRPr="00DA754F" w:rsidRDefault="001662D7" w:rsidP="00DA754F">
      <w:pPr>
        <w:rPr>
          <w:rFonts w:ascii="Arial" w:hAnsi="Arial" w:cs="Arial"/>
        </w:rPr>
      </w:pPr>
      <w:r w:rsidRPr="00DA754F">
        <w:rPr>
          <w:rFonts w:ascii="Arial" w:eastAsia="Calibri" w:hAnsi="Arial" w:cs="Arial"/>
          <w:color w:val="auto"/>
        </w:rPr>
        <w:t>Staff described how feedback and complaints have been used to inform continuous improvement across the service</w:t>
      </w:r>
      <w:r w:rsidR="00BF2B48" w:rsidRPr="00DA754F">
        <w:rPr>
          <w:rFonts w:ascii="Arial" w:eastAsia="Calibri" w:hAnsi="Arial" w:cs="Arial"/>
          <w:color w:val="auto"/>
        </w:rPr>
        <w:t xml:space="preserve"> </w:t>
      </w:r>
      <w:r w:rsidR="00DA754F" w:rsidRPr="00DA754F">
        <w:rPr>
          <w:rFonts w:ascii="Arial" w:hAnsi="Arial" w:cs="Arial"/>
        </w:rPr>
        <w:t xml:space="preserve">complaints are documented in an electronic complaint register, reviewed at monthly meetings, and reported on by management. </w:t>
      </w:r>
    </w:p>
    <w:p w14:paraId="44896A16" w14:textId="77777777" w:rsidR="00EE11EC" w:rsidRDefault="00EE11EC" w:rsidP="008A4C49">
      <w:pPr>
        <w:spacing w:line="276" w:lineRule="auto"/>
        <w:rPr>
          <w:rFonts w:ascii="Arial" w:eastAsiaTheme="majorEastAsia" w:hAnsi="Arial" w:cstheme="majorBidi"/>
          <w:b/>
          <w:bCs/>
          <w:sz w:val="30"/>
          <w:szCs w:val="30"/>
        </w:rPr>
      </w:pPr>
      <w:r>
        <w:rPr>
          <w:rFonts w:ascii="Arial" w:eastAsiaTheme="majorEastAsia" w:hAnsi="Arial" w:cstheme="majorBidi"/>
          <w:b/>
          <w:bCs/>
          <w:sz w:val="30"/>
          <w:szCs w:val="30"/>
        </w:rPr>
        <w:br w:type="page"/>
      </w:r>
    </w:p>
    <w:p w14:paraId="11CCD8E7" w14:textId="5785D6AC" w:rsidR="00E206F2" w:rsidRPr="008A4C49" w:rsidRDefault="008A4C49" w:rsidP="008A4C49">
      <w:pPr>
        <w:spacing w:line="276" w:lineRule="auto"/>
        <w:rPr>
          <w:rFonts w:ascii="Arial" w:hAnsi="Arial" w:cs="Arial"/>
        </w:rPr>
      </w:pPr>
      <w:r w:rsidRPr="7F80F50B">
        <w:rPr>
          <w:rFonts w:ascii="Arial" w:eastAsiaTheme="majorEastAsia" w:hAnsi="Arial" w:cstheme="majorBidi"/>
          <w:b/>
          <w:bCs/>
          <w:sz w:val="30"/>
          <w:szCs w:val="30"/>
        </w:rPr>
        <w:lastRenderedPageBreak/>
        <w:t xml:space="preserve">Standard </w:t>
      </w:r>
      <w:r>
        <w:rPr>
          <w:rFonts w:ascii="Arial" w:eastAsiaTheme="majorEastAsia" w:hAnsi="Arial" w:cstheme="majorBidi"/>
          <w:b/>
          <w:bCs/>
          <w:sz w:val="30"/>
          <w:szCs w:val="30"/>
        </w:rPr>
        <w:t>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46661829" w:rsidR="00C9354C" w:rsidRPr="00B87B53"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D2829">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55B9B635" w:rsidR="00C9354C" w:rsidRPr="00B87B53"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87B53">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77117D92"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Workforce interactions with consumers are kind, caring and respectful of each consumer’s identity, </w:t>
            </w:r>
            <w:r w:rsidR="00006F7F" w:rsidRPr="00B83D6B">
              <w:rPr>
                <w:rFonts w:ascii="Arial" w:hAnsi="Arial" w:cs="Arial"/>
              </w:rPr>
              <w:t>culture,</w:t>
            </w:r>
            <w:r w:rsidRPr="00B83D6B">
              <w:rPr>
                <w:rFonts w:ascii="Arial" w:hAnsi="Arial" w:cs="Arial"/>
              </w:rPr>
              <w:t xml:space="preserve"> and diversity.</w:t>
            </w:r>
          </w:p>
        </w:tc>
        <w:tc>
          <w:tcPr>
            <w:tcW w:w="0" w:type="auto"/>
            <w:tcBorders>
              <w:left w:val="single" w:sz="4" w:space="0" w:color="auto"/>
            </w:tcBorders>
          </w:tcPr>
          <w:p w14:paraId="11D0443B" w14:textId="508FFCE0" w:rsidR="00C9354C" w:rsidRPr="00B87B53"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87B53">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382BFDB2"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r w:rsidR="00E729AE" w:rsidRPr="00B83D6B">
              <w:rPr>
                <w:rFonts w:ascii="Arial" w:hAnsi="Arial" w:cs="Arial"/>
              </w:rPr>
              <w:t>competent,</w:t>
            </w:r>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3EE4ED40" w:rsidR="00C9354C" w:rsidRPr="00B87B53"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87B53">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176C52EE"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The workforce is recruited, trained, </w:t>
            </w:r>
            <w:r w:rsidR="00006F7F" w:rsidRPr="00B83D6B">
              <w:rPr>
                <w:rFonts w:ascii="Arial" w:hAnsi="Arial" w:cs="Arial"/>
              </w:rPr>
              <w:t>equipped,</w:t>
            </w:r>
            <w:r w:rsidRPr="00B83D6B">
              <w:rPr>
                <w:rFonts w:ascii="Arial" w:hAnsi="Arial" w:cs="Arial"/>
              </w:rPr>
              <w:t xml:space="preserve"> and supported to deliver the outcomes required by these standards.</w:t>
            </w:r>
          </w:p>
        </w:tc>
        <w:tc>
          <w:tcPr>
            <w:tcW w:w="0" w:type="auto"/>
            <w:tcBorders>
              <w:left w:val="single" w:sz="4" w:space="0" w:color="auto"/>
            </w:tcBorders>
          </w:tcPr>
          <w:p w14:paraId="0A3082AE" w14:textId="6F6E7BDA" w:rsidR="00C9354C" w:rsidRPr="00B87B53"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87B53">
              <w:rPr>
                <w:rFonts w:ascii="Arial" w:hAnsi="Arial"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1D8524A3"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Regular assessment, </w:t>
            </w:r>
            <w:r w:rsidR="00006F7F" w:rsidRPr="00B83D6B">
              <w:rPr>
                <w:rFonts w:ascii="Arial" w:hAnsi="Arial" w:cs="Arial"/>
              </w:rPr>
              <w:t>monitoring,</w:t>
            </w:r>
            <w:r w:rsidRPr="00B83D6B">
              <w:rPr>
                <w:rFonts w:ascii="Arial" w:hAnsi="Arial" w:cs="Arial"/>
              </w:rPr>
              <w:t xml:space="preserve"> and review of the performance of each member of the workforce is undertaken.</w:t>
            </w:r>
          </w:p>
        </w:tc>
        <w:tc>
          <w:tcPr>
            <w:tcW w:w="0" w:type="auto"/>
            <w:tcBorders>
              <w:left w:val="single" w:sz="4" w:space="0" w:color="auto"/>
            </w:tcBorders>
          </w:tcPr>
          <w:p w14:paraId="334C92A3" w14:textId="7C923E99" w:rsidR="00C9354C" w:rsidRPr="00B87B53"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87B53">
              <w:rPr>
                <w:rFonts w:ascii="Arial" w:hAnsi="Arial" w:cs="Arial"/>
                <w:color w:val="auto"/>
              </w:rPr>
              <w:t>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1ECC2604" w14:textId="5E6F2092" w:rsidR="00BF25FD" w:rsidRPr="004432B9" w:rsidRDefault="00380210" w:rsidP="0008501F">
      <w:pPr>
        <w:pStyle w:val="CommentText"/>
        <w:rPr>
          <w:rFonts w:ascii="Arial" w:eastAsia="Times New Roman" w:hAnsi="Arial" w:cs="Arial"/>
          <w:color w:val="000000"/>
          <w:lang w:eastAsia="en-AU"/>
        </w:rPr>
      </w:pPr>
      <w:r w:rsidRPr="00EE11EC">
        <w:rPr>
          <w:rFonts w:ascii="Arial" w:eastAsia="Times New Roman" w:hAnsi="Arial" w:cs="Arial"/>
          <w:color w:val="000000"/>
          <w:lang w:eastAsia="en-AU"/>
        </w:rPr>
        <w:t>Consumers said they receive quality care and services when they need them</w:t>
      </w:r>
      <w:r w:rsidR="00DA754F" w:rsidRPr="00EE11EC">
        <w:rPr>
          <w:rFonts w:ascii="Arial" w:eastAsia="Times New Roman" w:hAnsi="Arial" w:cs="Arial"/>
          <w:color w:val="000000"/>
          <w:lang w:eastAsia="en-AU"/>
        </w:rPr>
        <w:t xml:space="preserve">, </w:t>
      </w:r>
      <w:r w:rsidRPr="00EE11EC">
        <w:rPr>
          <w:rFonts w:ascii="Arial" w:eastAsia="Times New Roman" w:hAnsi="Arial" w:cs="Arial"/>
          <w:color w:val="000000"/>
          <w:lang w:eastAsia="en-AU"/>
        </w:rPr>
        <w:t xml:space="preserve">from </w:t>
      </w:r>
      <w:r w:rsidR="00DA754F" w:rsidRPr="00EE11EC">
        <w:rPr>
          <w:rFonts w:ascii="Arial" w:eastAsia="Times New Roman" w:hAnsi="Arial" w:cs="Arial"/>
          <w:color w:val="000000"/>
          <w:lang w:eastAsia="en-AU"/>
        </w:rPr>
        <w:t xml:space="preserve">staff </w:t>
      </w:r>
      <w:r w:rsidRPr="00EE11EC">
        <w:rPr>
          <w:rFonts w:ascii="Arial" w:eastAsia="Times New Roman" w:hAnsi="Arial" w:cs="Arial"/>
          <w:color w:val="000000"/>
          <w:lang w:eastAsia="en-AU"/>
        </w:rPr>
        <w:t xml:space="preserve">who </w:t>
      </w:r>
      <w:r w:rsidR="00DA754F" w:rsidRPr="00EE11EC">
        <w:rPr>
          <w:rFonts w:ascii="Arial" w:eastAsia="Times New Roman" w:hAnsi="Arial" w:cs="Arial"/>
          <w:color w:val="000000"/>
          <w:lang w:eastAsia="en-AU"/>
        </w:rPr>
        <w:t>a</w:t>
      </w:r>
      <w:r w:rsidRPr="00EE11EC">
        <w:rPr>
          <w:rFonts w:ascii="Arial" w:eastAsia="Times New Roman" w:hAnsi="Arial" w:cs="Arial"/>
          <w:color w:val="000000"/>
          <w:lang w:eastAsia="en-AU"/>
        </w:rPr>
        <w:t xml:space="preserve">re knowledgeable, capable, and caring. </w:t>
      </w:r>
      <w:r w:rsidR="005809D3" w:rsidRPr="005809D3">
        <w:rPr>
          <w:rFonts w:ascii="Arial" w:eastAsia="Times New Roman" w:hAnsi="Arial" w:cs="Arial"/>
          <w:color w:val="000000"/>
          <w:lang w:eastAsia="en-AU"/>
        </w:rPr>
        <w:t xml:space="preserve">Consumers and representatives said there </w:t>
      </w:r>
      <w:r w:rsidR="005809D3">
        <w:rPr>
          <w:rFonts w:ascii="Arial" w:eastAsia="Times New Roman" w:hAnsi="Arial" w:cs="Arial"/>
          <w:color w:val="000000"/>
          <w:lang w:eastAsia="en-AU"/>
        </w:rPr>
        <w:t>were</w:t>
      </w:r>
      <w:r w:rsidR="005809D3" w:rsidRPr="005809D3">
        <w:rPr>
          <w:rFonts w:ascii="Arial" w:eastAsia="Times New Roman" w:hAnsi="Arial" w:cs="Arial"/>
          <w:color w:val="000000"/>
          <w:lang w:eastAsia="en-AU"/>
        </w:rPr>
        <w:t xml:space="preserve"> </w:t>
      </w:r>
      <w:r w:rsidR="00D9173D">
        <w:rPr>
          <w:rFonts w:ascii="Arial" w:eastAsia="Times New Roman" w:hAnsi="Arial" w:cs="Arial"/>
          <w:color w:val="000000"/>
          <w:lang w:eastAsia="en-AU"/>
        </w:rPr>
        <w:t>enough</w:t>
      </w:r>
      <w:r w:rsidR="005809D3" w:rsidRPr="005809D3">
        <w:rPr>
          <w:rFonts w:ascii="Arial" w:eastAsia="Times New Roman" w:hAnsi="Arial" w:cs="Arial"/>
          <w:color w:val="000000"/>
          <w:lang w:eastAsia="en-AU"/>
        </w:rPr>
        <w:t xml:space="preserve"> </w:t>
      </w:r>
      <w:r w:rsidR="005809D3">
        <w:rPr>
          <w:rFonts w:ascii="Arial" w:eastAsia="Times New Roman" w:hAnsi="Arial" w:cs="Arial"/>
          <w:color w:val="000000"/>
          <w:lang w:eastAsia="en-AU"/>
        </w:rPr>
        <w:t>staff available</w:t>
      </w:r>
      <w:r w:rsidR="005809D3" w:rsidRPr="005809D3">
        <w:rPr>
          <w:rFonts w:ascii="Arial" w:eastAsia="Times New Roman" w:hAnsi="Arial" w:cs="Arial"/>
          <w:color w:val="000000"/>
          <w:lang w:eastAsia="en-AU"/>
        </w:rPr>
        <w:t xml:space="preserve"> and </w:t>
      </w:r>
      <w:r w:rsidR="005809D3">
        <w:rPr>
          <w:rFonts w:ascii="Arial" w:eastAsia="Times New Roman" w:hAnsi="Arial" w:cs="Arial"/>
          <w:color w:val="000000"/>
          <w:lang w:eastAsia="en-AU"/>
        </w:rPr>
        <w:t>the right</w:t>
      </w:r>
      <w:r w:rsidR="005809D3" w:rsidRPr="005809D3">
        <w:rPr>
          <w:rFonts w:ascii="Arial" w:eastAsia="Times New Roman" w:hAnsi="Arial" w:cs="Arial"/>
          <w:color w:val="000000"/>
          <w:lang w:eastAsia="en-AU"/>
        </w:rPr>
        <w:t xml:space="preserve"> mix of staff to provide individual care and services</w:t>
      </w:r>
      <w:r w:rsidR="005809D3">
        <w:rPr>
          <w:rFonts w:ascii="Arial" w:eastAsia="Times New Roman" w:hAnsi="Arial" w:cs="Arial"/>
          <w:color w:val="000000"/>
          <w:lang w:eastAsia="en-AU"/>
        </w:rPr>
        <w:t>.</w:t>
      </w:r>
      <w:r w:rsidR="00D9173D">
        <w:rPr>
          <w:rFonts w:ascii="Arial" w:eastAsia="Times New Roman" w:hAnsi="Arial" w:cs="Arial"/>
          <w:color w:val="000000"/>
          <w:lang w:eastAsia="en-AU"/>
        </w:rPr>
        <w:t xml:space="preserve"> </w:t>
      </w:r>
      <w:r w:rsidR="007979E1">
        <w:rPr>
          <w:rFonts w:ascii="Arial" w:eastAsia="Times New Roman" w:hAnsi="Arial" w:cs="Arial"/>
          <w:color w:val="000000"/>
          <w:lang w:eastAsia="en-AU"/>
        </w:rPr>
        <w:t>S</w:t>
      </w:r>
      <w:r w:rsidR="007979E1" w:rsidRPr="007979E1">
        <w:rPr>
          <w:rFonts w:ascii="Arial" w:eastAsia="Times New Roman" w:hAnsi="Arial" w:cs="Arial"/>
          <w:color w:val="000000"/>
          <w:lang w:eastAsia="en-AU"/>
        </w:rPr>
        <w:t>taff said they ha</w:t>
      </w:r>
      <w:r w:rsidR="007979E1">
        <w:rPr>
          <w:rFonts w:ascii="Arial" w:eastAsia="Times New Roman" w:hAnsi="Arial" w:cs="Arial"/>
          <w:color w:val="000000"/>
          <w:lang w:eastAsia="en-AU"/>
        </w:rPr>
        <w:t>d</w:t>
      </w:r>
      <w:r w:rsidR="007979E1" w:rsidRPr="007979E1">
        <w:rPr>
          <w:rFonts w:ascii="Arial" w:eastAsia="Times New Roman" w:hAnsi="Arial" w:cs="Arial"/>
          <w:color w:val="000000"/>
          <w:lang w:eastAsia="en-AU"/>
        </w:rPr>
        <w:t xml:space="preserve"> time to complete their daily care and services for consumers</w:t>
      </w:r>
      <w:r w:rsidR="00F101FC">
        <w:rPr>
          <w:rFonts w:ascii="Arial" w:eastAsia="Times New Roman" w:hAnsi="Arial" w:cs="Arial"/>
          <w:color w:val="000000"/>
          <w:lang w:eastAsia="en-AU"/>
        </w:rPr>
        <w:t xml:space="preserve"> without feeling rushed, which was supported by call bell response time data that was reviewed by the Assessment team. </w:t>
      </w:r>
    </w:p>
    <w:p w14:paraId="160A2DE3" w14:textId="0C4470A3" w:rsidR="00DF0985" w:rsidRDefault="0065632E" w:rsidP="00EE11EC">
      <w:pPr>
        <w:pStyle w:val="CommentText"/>
        <w:spacing w:after="0"/>
        <w:rPr>
          <w:rFonts w:ascii="Arial" w:eastAsia="Times New Roman" w:hAnsi="Arial" w:cs="Arial"/>
          <w:color w:val="000000"/>
          <w:lang w:eastAsia="en-AU"/>
        </w:rPr>
      </w:pPr>
      <w:r w:rsidRPr="00EE11EC">
        <w:rPr>
          <w:rFonts w:ascii="Arial" w:eastAsia="Times New Roman" w:hAnsi="Arial" w:cs="Arial"/>
          <w:color w:val="000000"/>
          <w:lang w:eastAsia="en-AU"/>
        </w:rPr>
        <w:t>Consumers said staff are kind, caring and respectful</w:t>
      </w:r>
      <w:r w:rsidR="00DF0985" w:rsidRPr="00EE11EC">
        <w:rPr>
          <w:rFonts w:ascii="Arial" w:eastAsia="Times New Roman" w:hAnsi="Arial" w:cs="Arial"/>
          <w:color w:val="000000"/>
          <w:lang w:eastAsia="en-AU"/>
        </w:rPr>
        <w:t xml:space="preserve">, </w:t>
      </w:r>
      <w:r w:rsidR="001A5B4F" w:rsidRPr="00EE11EC">
        <w:rPr>
          <w:rFonts w:ascii="Arial" w:eastAsia="Times New Roman" w:hAnsi="Arial" w:cs="Arial"/>
          <w:color w:val="000000"/>
          <w:lang w:eastAsia="en-AU"/>
        </w:rPr>
        <w:t xml:space="preserve">The Assessment </w:t>
      </w:r>
      <w:r w:rsidR="00F101FC" w:rsidRPr="00EE11EC">
        <w:rPr>
          <w:rFonts w:ascii="Arial" w:eastAsia="Times New Roman" w:hAnsi="Arial" w:cs="Arial"/>
          <w:color w:val="000000"/>
          <w:lang w:eastAsia="en-AU"/>
        </w:rPr>
        <w:t xml:space="preserve">observed </w:t>
      </w:r>
      <w:r w:rsidR="00860373" w:rsidRPr="00860373">
        <w:rPr>
          <w:rFonts w:ascii="Arial" w:eastAsia="Times New Roman" w:hAnsi="Arial" w:cs="Arial"/>
          <w:color w:val="000000"/>
          <w:lang w:eastAsia="en-AU"/>
        </w:rPr>
        <w:t>staff t</w:t>
      </w:r>
      <w:r w:rsidR="00DF0985">
        <w:rPr>
          <w:rFonts w:ascii="Arial" w:eastAsia="Times New Roman" w:hAnsi="Arial" w:cs="Arial"/>
          <w:color w:val="000000"/>
          <w:lang w:eastAsia="en-AU"/>
        </w:rPr>
        <w:t xml:space="preserve">o </w:t>
      </w:r>
    </w:p>
    <w:p w14:paraId="16F0E295" w14:textId="32312235" w:rsidR="00DF0985" w:rsidRDefault="00860373" w:rsidP="00EE11EC">
      <w:pPr>
        <w:pStyle w:val="CommentText"/>
        <w:spacing w:after="0"/>
        <w:rPr>
          <w:rFonts w:ascii="Arial" w:eastAsia="Times New Roman" w:hAnsi="Arial" w:cs="Arial"/>
          <w:color w:val="000000"/>
          <w:lang w:eastAsia="en-AU"/>
        </w:rPr>
      </w:pPr>
      <w:r w:rsidRPr="00860373">
        <w:rPr>
          <w:rFonts w:ascii="Arial" w:eastAsia="Times New Roman" w:hAnsi="Arial" w:cs="Arial"/>
          <w:color w:val="000000"/>
          <w:lang w:eastAsia="en-AU"/>
        </w:rPr>
        <w:t>be kind, caring and gentle when interacting with consumers.</w:t>
      </w:r>
      <w:r w:rsidR="00DF0985">
        <w:rPr>
          <w:rFonts w:ascii="Arial" w:eastAsia="Times New Roman" w:hAnsi="Arial" w:cs="Arial"/>
          <w:color w:val="000000"/>
          <w:lang w:eastAsia="en-AU"/>
        </w:rPr>
        <w:t xml:space="preserve"> </w:t>
      </w:r>
      <w:r w:rsidR="001A5B4F" w:rsidRPr="001A5B4F">
        <w:rPr>
          <w:rFonts w:ascii="Arial" w:eastAsia="Times New Roman" w:hAnsi="Arial" w:cs="Arial"/>
          <w:color w:val="000000"/>
          <w:lang w:eastAsia="en-AU"/>
        </w:rPr>
        <w:t xml:space="preserve">The service has policies and </w:t>
      </w:r>
    </w:p>
    <w:p w14:paraId="7D889AF1" w14:textId="26880D9E" w:rsidR="00D86A68" w:rsidRDefault="001A5B4F" w:rsidP="00EE11EC">
      <w:pPr>
        <w:pStyle w:val="CommentText"/>
        <w:spacing w:after="0"/>
        <w:rPr>
          <w:rFonts w:ascii="Arial" w:eastAsia="Times New Roman" w:hAnsi="Arial" w:cs="Arial"/>
          <w:color w:val="000000"/>
          <w:lang w:eastAsia="en-AU"/>
        </w:rPr>
      </w:pPr>
      <w:r w:rsidRPr="001A5B4F">
        <w:rPr>
          <w:rFonts w:ascii="Arial" w:eastAsia="Times New Roman" w:hAnsi="Arial" w:cs="Arial"/>
          <w:color w:val="000000"/>
          <w:lang w:eastAsia="en-AU"/>
        </w:rPr>
        <w:t xml:space="preserve">procedures to guide staff practice, </w:t>
      </w:r>
      <w:r w:rsidR="00F101FC">
        <w:rPr>
          <w:rFonts w:ascii="Arial" w:eastAsia="Times New Roman" w:hAnsi="Arial" w:cs="Arial"/>
          <w:color w:val="000000"/>
          <w:lang w:eastAsia="en-AU"/>
        </w:rPr>
        <w:t>which</w:t>
      </w:r>
      <w:r w:rsidR="00DF0985">
        <w:rPr>
          <w:rFonts w:ascii="Arial" w:eastAsia="Times New Roman" w:hAnsi="Arial" w:cs="Arial"/>
          <w:color w:val="000000"/>
          <w:lang w:eastAsia="en-AU"/>
        </w:rPr>
        <w:t xml:space="preserve"> outlined care</w:t>
      </w:r>
      <w:r w:rsidRPr="001A5B4F">
        <w:rPr>
          <w:rFonts w:ascii="Arial" w:eastAsia="Times New Roman" w:hAnsi="Arial" w:cs="Arial"/>
          <w:color w:val="000000"/>
          <w:lang w:eastAsia="en-AU"/>
        </w:rPr>
        <w:t xml:space="preserve"> and</w:t>
      </w:r>
      <w:r>
        <w:rPr>
          <w:rFonts w:ascii="Arial" w:eastAsia="Times New Roman" w:hAnsi="Arial" w:cs="Arial"/>
          <w:color w:val="000000"/>
          <w:lang w:eastAsia="en-AU"/>
        </w:rPr>
        <w:t xml:space="preserve"> </w:t>
      </w:r>
      <w:r w:rsidRPr="001A5B4F">
        <w:rPr>
          <w:rFonts w:ascii="Arial" w:eastAsia="Times New Roman" w:hAnsi="Arial" w:cs="Arial"/>
          <w:color w:val="000000"/>
          <w:lang w:eastAsia="en-AU"/>
        </w:rPr>
        <w:t xml:space="preserve">services </w:t>
      </w:r>
      <w:r>
        <w:rPr>
          <w:rFonts w:ascii="Arial" w:eastAsia="Times New Roman" w:hAnsi="Arial" w:cs="Arial"/>
          <w:color w:val="000000"/>
          <w:lang w:eastAsia="en-AU"/>
        </w:rPr>
        <w:t>were</w:t>
      </w:r>
      <w:r w:rsidRPr="001A5B4F">
        <w:rPr>
          <w:rFonts w:ascii="Arial" w:eastAsia="Times New Roman" w:hAnsi="Arial" w:cs="Arial"/>
          <w:color w:val="000000"/>
          <w:lang w:eastAsia="en-AU"/>
        </w:rPr>
        <w:t xml:space="preserve"> to be delivered </w:t>
      </w:r>
      <w:r w:rsidR="00DF0985">
        <w:rPr>
          <w:rFonts w:ascii="Arial" w:eastAsia="Times New Roman" w:hAnsi="Arial" w:cs="Arial"/>
          <w:color w:val="000000"/>
          <w:lang w:eastAsia="en-AU"/>
        </w:rPr>
        <w:t>with</w:t>
      </w:r>
      <w:r w:rsidRPr="001A5B4F">
        <w:rPr>
          <w:rFonts w:ascii="Arial" w:eastAsia="Times New Roman" w:hAnsi="Arial" w:cs="Arial"/>
          <w:color w:val="000000"/>
          <w:lang w:eastAsia="en-AU"/>
        </w:rPr>
        <w:t xml:space="preserve"> a </w:t>
      </w:r>
    </w:p>
    <w:p w14:paraId="0A0AC694" w14:textId="6913E7C9" w:rsidR="001A5B4F" w:rsidRDefault="001A5B4F" w:rsidP="00EE11EC">
      <w:pPr>
        <w:pStyle w:val="CommentText"/>
        <w:spacing w:after="0"/>
        <w:rPr>
          <w:rFonts w:ascii="Arial" w:eastAsia="Times New Roman" w:hAnsi="Arial" w:cs="Arial"/>
          <w:color w:val="000000"/>
          <w:lang w:eastAsia="en-AU"/>
        </w:rPr>
      </w:pPr>
      <w:r w:rsidRPr="001A5B4F">
        <w:rPr>
          <w:rFonts w:ascii="Arial" w:eastAsia="Times New Roman" w:hAnsi="Arial" w:cs="Arial"/>
          <w:color w:val="000000"/>
          <w:lang w:eastAsia="en-AU"/>
        </w:rPr>
        <w:t>person-centred approach.</w:t>
      </w:r>
    </w:p>
    <w:p w14:paraId="3BAFFA43" w14:textId="77777777" w:rsidR="00EE11EC" w:rsidRPr="00EE11EC" w:rsidRDefault="00EE11EC" w:rsidP="00EE11EC">
      <w:pPr>
        <w:pStyle w:val="CommentText"/>
        <w:spacing w:after="0"/>
        <w:rPr>
          <w:rFonts w:ascii="Arial" w:eastAsia="Times New Roman" w:hAnsi="Arial" w:cs="Arial"/>
          <w:color w:val="000000"/>
          <w:lang w:eastAsia="en-AU"/>
        </w:rPr>
      </w:pPr>
    </w:p>
    <w:p w14:paraId="7214799A" w14:textId="3435AB90" w:rsidR="0068253F" w:rsidRPr="00EE11EC" w:rsidRDefault="008B0C8B" w:rsidP="00EE11EC">
      <w:pPr>
        <w:pStyle w:val="CommentText"/>
        <w:rPr>
          <w:rFonts w:ascii="Arial" w:eastAsia="Times New Roman" w:hAnsi="Arial" w:cs="Arial"/>
          <w:color w:val="000000"/>
          <w:lang w:eastAsia="en-AU"/>
        </w:rPr>
      </w:pPr>
      <w:r w:rsidRPr="00EE11EC">
        <w:rPr>
          <w:rFonts w:ascii="Arial" w:eastAsia="Times New Roman" w:hAnsi="Arial" w:cs="Arial"/>
          <w:color w:val="000000"/>
          <w:lang w:eastAsia="en-AU"/>
        </w:rPr>
        <w:t xml:space="preserve">Consumers and </w:t>
      </w:r>
      <w:r w:rsidR="00825531" w:rsidRPr="00EE11EC">
        <w:rPr>
          <w:rFonts w:ascii="Arial" w:eastAsia="Times New Roman" w:hAnsi="Arial" w:cs="Arial"/>
          <w:color w:val="000000"/>
          <w:lang w:eastAsia="en-AU"/>
        </w:rPr>
        <w:t>representatives</w:t>
      </w:r>
      <w:r w:rsidRPr="00EE11EC">
        <w:rPr>
          <w:rFonts w:ascii="Arial" w:eastAsia="Times New Roman" w:hAnsi="Arial" w:cs="Arial"/>
          <w:color w:val="000000"/>
          <w:lang w:eastAsia="en-AU"/>
        </w:rPr>
        <w:t xml:space="preserve"> </w:t>
      </w:r>
      <w:r w:rsidR="00F101FC" w:rsidRPr="00EE11EC">
        <w:rPr>
          <w:rFonts w:ascii="Arial" w:eastAsia="Times New Roman" w:hAnsi="Arial" w:cs="Arial"/>
          <w:color w:val="000000"/>
          <w:lang w:eastAsia="en-AU"/>
        </w:rPr>
        <w:t>felt</w:t>
      </w:r>
      <w:r w:rsidRPr="00EE11EC">
        <w:rPr>
          <w:rFonts w:ascii="Arial" w:eastAsia="Times New Roman" w:hAnsi="Arial" w:cs="Arial"/>
          <w:color w:val="000000"/>
          <w:lang w:eastAsia="en-AU"/>
        </w:rPr>
        <w:t xml:space="preserve"> staff are skilled enough to meet their care needs</w:t>
      </w:r>
      <w:r w:rsidR="0058471C" w:rsidRPr="00EE11EC">
        <w:rPr>
          <w:rFonts w:ascii="Arial" w:eastAsia="Times New Roman" w:hAnsi="Arial" w:cs="Arial"/>
          <w:color w:val="000000"/>
          <w:lang w:eastAsia="en-AU"/>
        </w:rPr>
        <w:t xml:space="preserve"> and provide</w:t>
      </w:r>
      <w:r w:rsidR="00D86A68" w:rsidRPr="00EE11EC">
        <w:rPr>
          <w:rFonts w:ascii="Arial" w:eastAsia="Times New Roman" w:hAnsi="Arial" w:cs="Arial"/>
          <w:color w:val="000000"/>
          <w:lang w:eastAsia="en-AU"/>
        </w:rPr>
        <w:t>d</w:t>
      </w:r>
      <w:r w:rsidR="0058471C" w:rsidRPr="00EE11EC">
        <w:rPr>
          <w:rFonts w:ascii="Arial" w:eastAsia="Times New Roman" w:hAnsi="Arial" w:cs="Arial"/>
          <w:color w:val="000000"/>
          <w:lang w:eastAsia="en-AU"/>
        </w:rPr>
        <w:t xml:space="preserve"> safe and effective services.</w:t>
      </w:r>
      <w:r w:rsidR="00D86A68" w:rsidRPr="00EE11EC">
        <w:rPr>
          <w:rFonts w:ascii="Arial" w:eastAsia="Times New Roman" w:hAnsi="Arial" w:cs="Arial"/>
          <w:color w:val="000000"/>
          <w:lang w:eastAsia="en-AU"/>
        </w:rPr>
        <w:t xml:space="preserve"> </w:t>
      </w:r>
      <w:r w:rsidR="00334402">
        <w:rPr>
          <w:rFonts w:ascii="Arial" w:eastAsia="Times New Roman" w:hAnsi="Arial" w:cs="Arial"/>
          <w:color w:val="000000"/>
          <w:lang w:eastAsia="en-AU"/>
        </w:rPr>
        <w:t>S</w:t>
      </w:r>
      <w:r w:rsidR="00334402" w:rsidRPr="00334402">
        <w:rPr>
          <w:rFonts w:ascii="Arial" w:eastAsia="Times New Roman" w:hAnsi="Arial" w:cs="Arial"/>
          <w:color w:val="000000"/>
          <w:lang w:eastAsia="en-AU"/>
        </w:rPr>
        <w:t xml:space="preserve">taff stated they are confident training provided has </w:t>
      </w:r>
      <w:r w:rsidR="00334402">
        <w:rPr>
          <w:rFonts w:ascii="Arial" w:eastAsia="Times New Roman" w:hAnsi="Arial" w:cs="Arial"/>
          <w:color w:val="000000"/>
          <w:lang w:eastAsia="en-AU"/>
        </w:rPr>
        <w:t>ensured they have the</w:t>
      </w:r>
      <w:r w:rsidR="00334402" w:rsidRPr="00334402">
        <w:rPr>
          <w:rFonts w:ascii="Arial" w:eastAsia="Times New Roman" w:hAnsi="Arial" w:cs="Arial"/>
          <w:color w:val="000000"/>
          <w:lang w:eastAsia="en-AU"/>
        </w:rPr>
        <w:t xml:space="preserve"> knowledge to carry out care and services for consumer</w:t>
      </w:r>
      <w:r w:rsidR="00334402">
        <w:rPr>
          <w:rFonts w:ascii="Arial" w:eastAsia="Times New Roman" w:hAnsi="Arial" w:cs="Arial"/>
          <w:color w:val="000000"/>
          <w:lang w:eastAsia="en-AU"/>
        </w:rPr>
        <w:t>s.</w:t>
      </w:r>
    </w:p>
    <w:p w14:paraId="7F4806F1" w14:textId="5B0A9C3B" w:rsidR="003A544B" w:rsidRPr="00EE11EC" w:rsidRDefault="00532A8C" w:rsidP="00EE11EC">
      <w:pPr>
        <w:pStyle w:val="CommentText"/>
        <w:rPr>
          <w:rFonts w:ascii="Arial" w:eastAsia="Times New Roman" w:hAnsi="Arial" w:cs="Arial"/>
          <w:color w:val="000000"/>
          <w:lang w:eastAsia="en-AU"/>
        </w:rPr>
      </w:pPr>
      <w:r w:rsidRPr="00EE11EC">
        <w:rPr>
          <w:rFonts w:ascii="Arial" w:eastAsia="Times New Roman" w:hAnsi="Arial" w:cs="Arial"/>
          <w:color w:val="000000"/>
          <w:lang w:eastAsia="en-AU"/>
        </w:rPr>
        <w:t>The service dmonstrated it has p</w:t>
      </w:r>
      <w:r w:rsidR="008674A2" w:rsidRPr="00EE11EC">
        <w:rPr>
          <w:rFonts w:ascii="Arial" w:eastAsia="Times New Roman" w:hAnsi="Arial" w:cs="Arial"/>
          <w:color w:val="000000"/>
          <w:lang w:eastAsia="en-AU"/>
        </w:rPr>
        <w:t>osition descriptions</w:t>
      </w:r>
      <w:r w:rsidRPr="00EE11EC">
        <w:rPr>
          <w:rFonts w:ascii="Arial" w:eastAsia="Times New Roman" w:hAnsi="Arial" w:cs="Arial"/>
          <w:color w:val="000000"/>
          <w:lang w:eastAsia="en-AU"/>
        </w:rPr>
        <w:t xml:space="preserve"> for each role</w:t>
      </w:r>
      <w:r w:rsidR="008674A2" w:rsidRPr="00EE11EC">
        <w:rPr>
          <w:rFonts w:ascii="Arial" w:eastAsia="Times New Roman" w:hAnsi="Arial" w:cs="Arial"/>
          <w:color w:val="000000"/>
          <w:lang w:eastAsia="en-AU"/>
        </w:rPr>
        <w:t xml:space="preserve"> includ</w:t>
      </w:r>
      <w:r w:rsidRPr="00EE11EC">
        <w:rPr>
          <w:rFonts w:ascii="Arial" w:eastAsia="Times New Roman" w:hAnsi="Arial" w:cs="Arial"/>
          <w:color w:val="000000"/>
          <w:lang w:eastAsia="en-AU"/>
        </w:rPr>
        <w:t>ing</w:t>
      </w:r>
      <w:r w:rsidR="008674A2" w:rsidRPr="00EE11EC">
        <w:rPr>
          <w:rFonts w:ascii="Arial" w:eastAsia="Times New Roman" w:hAnsi="Arial" w:cs="Arial"/>
          <w:color w:val="000000"/>
          <w:lang w:eastAsia="en-AU"/>
        </w:rPr>
        <w:t xml:space="preserve"> key competencies and registrations are either desired or required.</w:t>
      </w:r>
      <w:r w:rsidRPr="00EE11EC">
        <w:rPr>
          <w:rFonts w:ascii="Arial" w:eastAsia="Times New Roman" w:hAnsi="Arial" w:cs="Arial"/>
          <w:color w:val="000000"/>
          <w:lang w:eastAsia="en-AU"/>
        </w:rPr>
        <w:t xml:space="preserve"> </w:t>
      </w:r>
      <w:r w:rsidR="008674A2" w:rsidRPr="00EE11EC">
        <w:rPr>
          <w:rFonts w:ascii="Arial" w:eastAsia="Times New Roman" w:hAnsi="Arial" w:cs="Arial"/>
          <w:color w:val="000000"/>
          <w:lang w:eastAsia="en-AU"/>
        </w:rPr>
        <w:t xml:space="preserve">Staff are supported with mandatory online learning, orientation and a site tour prior to commencing duties for the first time. </w:t>
      </w:r>
      <w:r w:rsidR="003A544B" w:rsidRPr="00532A8C">
        <w:rPr>
          <w:rFonts w:ascii="Arial" w:eastAsia="Times New Roman" w:hAnsi="Arial" w:cs="Arial"/>
          <w:color w:val="000000"/>
          <w:lang w:eastAsia="en-AU"/>
        </w:rPr>
        <w:t xml:space="preserve">The </w:t>
      </w:r>
      <w:r>
        <w:rPr>
          <w:rFonts w:ascii="Arial" w:eastAsia="Times New Roman" w:hAnsi="Arial" w:cs="Arial"/>
          <w:color w:val="000000"/>
          <w:lang w:eastAsia="en-AU"/>
        </w:rPr>
        <w:t xml:space="preserve">service has a </w:t>
      </w:r>
      <w:r w:rsidR="003A544B" w:rsidRPr="00532A8C">
        <w:rPr>
          <w:rFonts w:ascii="Arial" w:eastAsia="Times New Roman" w:hAnsi="Arial" w:cs="Arial"/>
          <w:color w:val="000000"/>
          <w:lang w:eastAsia="en-AU"/>
        </w:rPr>
        <w:t>performance development policy, performance and development review plan and managing unsatisfactory performance procedures</w:t>
      </w:r>
      <w:r w:rsidR="001C1CC6">
        <w:rPr>
          <w:rFonts w:ascii="Arial" w:eastAsia="Times New Roman" w:hAnsi="Arial" w:cs="Arial"/>
          <w:color w:val="000000"/>
          <w:lang w:eastAsia="en-AU"/>
        </w:rPr>
        <w:t>.</w:t>
      </w:r>
      <w:r>
        <w:rPr>
          <w:rFonts w:ascii="Arial" w:eastAsia="Times New Roman" w:hAnsi="Arial" w:cs="Arial"/>
          <w:color w:val="000000"/>
          <w:lang w:eastAsia="en-AU"/>
        </w:rPr>
        <w:t xml:space="preserve"> </w:t>
      </w:r>
    </w:p>
    <w:p w14:paraId="0AC3B035" w14:textId="7A16B601" w:rsidR="00F101FC" w:rsidRPr="00EE11EC" w:rsidRDefault="00F101FC" w:rsidP="00EE11EC">
      <w:pPr>
        <w:pStyle w:val="CommentText"/>
        <w:rPr>
          <w:rFonts w:ascii="Arial" w:eastAsia="Times New Roman" w:hAnsi="Arial" w:cs="Arial"/>
          <w:color w:val="000000"/>
          <w:lang w:eastAsia="en-AU"/>
        </w:rPr>
      </w:pPr>
      <w:r w:rsidRPr="00EE11EC">
        <w:rPr>
          <w:rFonts w:ascii="Arial" w:eastAsia="Times New Roman" w:hAnsi="Arial" w:cs="Arial"/>
          <w:color w:val="000000"/>
          <w:lang w:eastAsia="en-AU"/>
        </w:rPr>
        <w:t>Staff describe</w:t>
      </w:r>
      <w:r w:rsidR="0008501F" w:rsidRPr="00EE11EC">
        <w:rPr>
          <w:rFonts w:ascii="Arial" w:eastAsia="Times New Roman" w:hAnsi="Arial" w:cs="Arial"/>
          <w:color w:val="000000"/>
          <w:lang w:eastAsia="en-AU"/>
        </w:rPr>
        <w:t>d</w:t>
      </w:r>
      <w:r w:rsidRPr="00EE11EC">
        <w:rPr>
          <w:rFonts w:ascii="Arial" w:eastAsia="Times New Roman" w:hAnsi="Arial" w:cs="Arial"/>
          <w:color w:val="000000"/>
          <w:lang w:eastAsia="en-AU"/>
        </w:rPr>
        <w:t xml:space="preserve"> the performance appraisal process and how it is used to support </w:t>
      </w:r>
      <w:r w:rsidR="0008501F" w:rsidRPr="00EE11EC">
        <w:rPr>
          <w:rFonts w:ascii="Arial" w:eastAsia="Times New Roman" w:hAnsi="Arial" w:cs="Arial"/>
          <w:color w:val="000000"/>
          <w:lang w:eastAsia="en-AU"/>
        </w:rPr>
        <w:t>development, the</w:t>
      </w:r>
      <w:r w:rsidRPr="00EE11EC">
        <w:rPr>
          <w:rFonts w:ascii="Arial" w:eastAsia="Times New Roman" w:hAnsi="Arial" w:cs="Arial"/>
          <w:color w:val="000000"/>
          <w:lang w:eastAsia="en-AU"/>
        </w:rPr>
        <w:t xml:space="preserve"> performance of staff is regularly reviewed, goals are set by staff and action is taken in response to staff performance.</w:t>
      </w:r>
    </w:p>
    <w:p w14:paraId="63163B86" w14:textId="77777777" w:rsidR="00EE11EC" w:rsidRDefault="00EE11EC" w:rsidP="00FE5F8A">
      <w:pPr>
        <w:pStyle w:val="CommentText"/>
        <w:rPr>
          <w:rFonts w:ascii="Arial" w:eastAsiaTheme="majorEastAsia" w:hAnsi="Arial" w:cstheme="majorBidi"/>
          <w:b/>
          <w:bCs/>
          <w:sz w:val="30"/>
          <w:szCs w:val="30"/>
        </w:rPr>
      </w:pPr>
      <w:r>
        <w:rPr>
          <w:rFonts w:ascii="Arial" w:eastAsiaTheme="majorEastAsia" w:hAnsi="Arial" w:cstheme="majorBidi"/>
          <w:b/>
          <w:bCs/>
          <w:sz w:val="30"/>
          <w:szCs w:val="30"/>
        </w:rPr>
        <w:br w:type="page"/>
      </w:r>
    </w:p>
    <w:p w14:paraId="2BCF9EBC" w14:textId="27898DEB" w:rsidR="00075367" w:rsidRPr="00FE5F8A" w:rsidRDefault="00075367" w:rsidP="00FE5F8A">
      <w:pPr>
        <w:pStyle w:val="CommentText"/>
        <w:rPr>
          <w:rFonts w:ascii="Arial" w:hAnsi="Arial" w:cs="Arial"/>
          <w:color w:val="FF0000"/>
        </w:rPr>
      </w:pPr>
      <w:r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46DC53AC" w:rsidR="00C9354C" w:rsidRPr="00B87B53"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D2829">
              <w:rPr>
                <w:rFonts w:ascii="Arial" w:hAnsi="Arial" w:cs="Arial"/>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0D82BD83" w:rsidR="00C9354C" w:rsidRPr="00B87B53"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87B53">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6BACFDC3" w:rsidR="00C9354C" w:rsidRPr="00B87B53"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87B53">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632BB408"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w:t>
            </w:r>
            <w:r w:rsidR="007A2176" w:rsidRPr="00B83D6B">
              <w:rPr>
                <w:rFonts w:ascii="Arial" w:hAnsi="Arial" w:cs="Arial"/>
              </w:rPr>
              <w:t>management.</w:t>
            </w:r>
          </w:p>
          <w:p w14:paraId="06A7B04E" w14:textId="729EFCCA"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continuous </w:t>
            </w:r>
            <w:r w:rsidR="007A2176" w:rsidRPr="00B83D6B">
              <w:rPr>
                <w:rFonts w:ascii="Arial" w:hAnsi="Arial" w:cs="Arial"/>
              </w:rPr>
              <w:t>improvement.</w:t>
            </w:r>
          </w:p>
          <w:p w14:paraId="6A23559C" w14:textId="45C5FE2C"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financial </w:t>
            </w:r>
            <w:r w:rsidR="007A2176" w:rsidRPr="00B83D6B">
              <w:rPr>
                <w:rFonts w:ascii="Arial" w:hAnsi="Arial" w:cs="Arial"/>
              </w:rPr>
              <w:t>governance.</w:t>
            </w:r>
          </w:p>
          <w:p w14:paraId="68982121" w14:textId="6B295746"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workforce governance, including the assignment of clear responsibilities and </w:t>
            </w:r>
            <w:r w:rsidR="007A2176" w:rsidRPr="00B83D6B">
              <w:rPr>
                <w:rFonts w:ascii="Arial" w:hAnsi="Arial" w:cs="Arial"/>
              </w:rPr>
              <w:t>accountabilities.</w:t>
            </w:r>
          </w:p>
          <w:p w14:paraId="2F3BD890" w14:textId="4ACC0D86"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regulatory </w:t>
            </w:r>
            <w:r w:rsidR="007A2176" w:rsidRPr="00B83D6B">
              <w:rPr>
                <w:rFonts w:ascii="Arial" w:hAnsi="Arial" w:cs="Arial"/>
              </w:rPr>
              <w:t>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42CFEDCF" w:rsidR="00C9354C" w:rsidRPr="00B87B53"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87B53">
              <w:rPr>
                <w:rFonts w:ascii="Arial" w:hAnsi="Arial" w:cs="Arial"/>
                <w:color w:val="auto"/>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C48A615"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managing high impact or high prevalence risks associated with the care of </w:t>
            </w:r>
            <w:r w:rsidR="007A2176" w:rsidRPr="00B83D6B">
              <w:rPr>
                <w:rFonts w:ascii="Arial" w:hAnsi="Arial" w:cs="Arial"/>
              </w:rPr>
              <w:t>consumers.</w:t>
            </w:r>
          </w:p>
          <w:p w14:paraId="758C592A" w14:textId="657FB6F3"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identifying and responding to abuse and neglect of </w:t>
            </w:r>
            <w:r w:rsidR="007A2176" w:rsidRPr="00B83D6B">
              <w:rPr>
                <w:rFonts w:ascii="Arial" w:hAnsi="Arial" w:cs="Arial"/>
              </w:rPr>
              <w:t>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66F664A3" w:rsidR="00C9354C" w:rsidRPr="00B87B53" w:rsidRDefault="00C9354C" w:rsidP="00EE11E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87B53">
              <w:rPr>
                <w:rFonts w:ascii="Arial" w:hAnsi="Arial"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16084D25"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antimicrobial </w:t>
            </w:r>
            <w:r w:rsidR="007A2176" w:rsidRPr="00B83D6B">
              <w:rPr>
                <w:rFonts w:ascii="Arial" w:hAnsi="Arial" w:cs="Arial"/>
              </w:rPr>
              <w:t>stewardship.</w:t>
            </w:r>
          </w:p>
          <w:p w14:paraId="284F2BC4" w14:textId="062E4660"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minimising the use of </w:t>
            </w:r>
            <w:r w:rsidR="007A2176" w:rsidRPr="00B83D6B">
              <w:rPr>
                <w:rFonts w:ascii="Arial" w:hAnsi="Arial" w:cs="Arial"/>
              </w:rPr>
              <w:t>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157F9CB5" w:rsidR="00C9354C" w:rsidRPr="00B87B53" w:rsidRDefault="00C9354C" w:rsidP="00EE11E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87B53">
              <w:rPr>
                <w:rFonts w:ascii="Arial" w:hAnsi="Arial" w:cs="Arial"/>
                <w:color w:val="auto"/>
              </w:rPr>
              <w:t>Compliant</w:t>
            </w:r>
          </w:p>
        </w:tc>
      </w:tr>
    </w:tbl>
    <w:p w14:paraId="4B9F1F08" w14:textId="54CE6782" w:rsidR="00075367" w:rsidRDefault="00075367" w:rsidP="002660F3">
      <w:pPr>
        <w:pStyle w:val="Heading2"/>
        <w:spacing w:before="0" w:after="120" w:line="240" w:lineRule="auto"/>
        <w:rPr>
          <w:rFonts w:ascii="Arial" w:hAnsi="Arial" w:cs="Arial"/>
        </w:rPr>
      </w:pPr>
      <w:r w:rsidRPr="00B83D6B">
        <w:rPr>
          <w:rFonts w:ascii="Arial" w:hAnsi="Arial" w:cs="Arial"/>
        </w:rPr>
        <w:t>Findings</w:t>
      </w:r>
    </w:p>
    <w:p w14:paraId="61D6D3C7" w14:textId="6F86A9E1" w:rsidR="00CF2888" w:rsidRPr="007A2176" w:rsidRDefault="00273B30" w:rsidP="00EE11EC">
      <w:pPr>
        <w:pStyle w:val="CommentText"/>
        <w:rPr>
          <w:rFonts w:ascii="Arial" w:eastAsia="Times New Roman" w:hAnsi="Arial" w:cs="Arial"/>
          <w:color w:val="000000"/>
          <w:lang w:eastAsia="en-AU"/>
        </w:rPr>
      </w:pPr>
      <w:r w:rsidRPr="00273B30">
        <w:rPr>
          <w:rFonts w:ascii="Arial" w:eastAsia="Times New Roman" w:hAnsi="Arial" w:cs="Arial"/>
          <w:color w:val="000000"/>
          <w:lang w:eastAsia="en-AU"/>
        </w:rPr>
        <w:t xml:space="preserve">Consumers and representatives said the service is well run and </w:t>
      </w:r>
      <w:r w:rsidR="007A2176">
        <w:rPr>
          <w:rFonts w:ascii="Arial" w:eastAsia="Times New Roman" w:hAnsi="Arial" w:cs="Arial"/>
          <w:color w:val="000000"/>
          <w:lang w:eastAsia="en-AU"/>
        </w:rPr>
        <w:t>confirmed</w:t>
      </w:r>
      <w:r w:rsidRPr="00273B30">
        <w:rPr>
          <w:rFonts w:ascii="Arial" w:eastAsia="Times New Roman" w:hAnsi="Arial" w:cs="Arial"/>
          <w:color w:val="000000"/>
          <w:lang w:eastAsia="en-AU"/>
        </w:rPr>
        <w:t xml:space="preserve"> they</w:t>
      </w:r>
      <w:r w:rsidR="007A2176">
        <w:rPr>
          <w:rFonts w:ascii="Arial" w:eastAsia="Times New Roman" w:hAnsi="Arial" w:cs="Arial"/>
          <w:color w:val="000000"/>
          <w:lang w:eastAsia="en-AU"/>
        </w:rPr>
        <w:t xml:space="preserve"> are encouraged and supported to</w:t>
      </w:r>
      <w:r w:rsidRPr="00273B30">
        <w:rPr>
          <w:rFonts w:ascii="Arial" w:eastAsia="Times New Roman" w:hAnsi="Arial" w:cs="Arial"/>
          <w:color w:val="000000"/>
          <w:lang w:eastAsia="en-AU"/>
        </w:rPr>
        <w:t xml:space="preserve"> </w:t>
      </w:r>
      <w:r w:rsidR="001F04B4" w:rsidRPr="00273B30">
        <w:rPr>
          <w:rFonts w:ascii="Arial" w:eastAsia="Times New Roman" w:hAnsi="Arial" w:cs="Arial"/>
          <w:color w:val="000000"/>
          <w:lang w:eastAsia="en-AU"/>
        </w:rPr>
        <w:t>participate in</w:t>
      </w:r>
      <w:r w:rsidRPr="00273B30">
        <w:rPr>
          <w:rFonts w:ascii="Arial" w:eastAsia="Times New Roman" w:hAnsi="Arial" w:cs="Arial"/>
          <w:color w:val="000000"/>
          <w:lang w:eastAsia="en-AU"/>
        </w:rPr>
        <w:t xml:space="preserve"> the delivery </w:t>
      </w:r>
      <w:r w:rsidR="007A2176">
        <w:rPr>
          <w:rFonts w:ascii="Arial" w:eastAsia="Times New Roman" w:hAnsi="Arial" w:cs="Arial"/>
          <w:color w:val="000000"/>
          <w:lang w:eastAsia="en-AU"/>
        </w:rPr>
        <w:t>and design</w:t>
      </w:r>
      <w:r w:rsidRPr="00273B30">
        <w:rPr>
          <w:rFonts w:ascii="Arial" w:eastAsia="Times New Roman" w:hAnsi="Arial" w:cs="Arial"/>
          <w:color w:val="000000"/>
          <w:lang w:eastAsia="en-AU"/>
        </w:rPr>
        <w:t xml:space="preserve"> of care</w:t>
      </w:r>
      <w:r w:rsidR="007A2176">
        <w:rPr>
          <w:rFonts w:ascii="Arial" w:eastAsia="Times New Roman" w:hAnsi="Arial" w:cs="Arial"/>
          <w:color w:val="000000"/>
          <w:lang w:eastAsia="en-AU"/>
        </w:rPr>
        <w:t xml:space="preserve">. </w:t>
      </w:r>
      <w:r w:rsidR="002358D7">
        <w:rPr>
          <w:rFonts w:ascii="Arial" w:eastAsia="Times New Roman" w:hAnsi="Arial" w:cs="Arial"/>
          <w:color w:val="000000"/>
          <w:lang w:eastAsia="en-AU"/>
        </w:rPr>
        <w:t xml:space="preserve">Staff outlined the </w:t>
      </w:r>
      <w:r w:rsidR="005D005B" w:rsidRPr="005D005B">
        <w:rPr>
          <w:rFonts w:ascii="Arial" w:eastAsia="Times New Roman" w:hAnsi="Arial" w:cs="Arial"/>
          <w:color w:val="000000"/>
          <w:lang w:eastAsia="en-AU"/>
        </w:rPr>
        <w:t xml:space="preserve">variety of ways consumers </w:t>
      </w:r>
      <w:r w:rsidR="001F04B4">
        <w:rPr>
          <w:rFonts w:ascii="Arial" w:eastAsia="Times New Roman" w:hAnsi="Arial" w:cs="Arial"/>
          <w:color w:val="000000"/>
          <w:lang w:eastAsia="en-AU"/>
        </w:rPr>
        <w:t>participated in</w:t>
      </w:r>
      <w:r w:rsidR="005D005B" w:rsidRPr="005D005B">
        <w:rPr>
          <w:rFonts w:ascii="Arial" w:eastAsia="Times New Roman" w:hAnsi="Arial" w:cs="Arial"/>
          <w:color w:val="000000"/>
          <w:lang w:eastAsia="en-AU"/>
        </w:rPr>
        <w:t xml:space="preserve"> the development, </w:t>
      </w:r>
      <w:r w:rsidR="00CF2888" w:rsidRPr="005D005B">
        <w:rPr>
          <w:rFonts w:ascii="Arial" w:eastAsia="Times New Roman" w:hAnsi="Arial" w:cs="Arial"/>
          <w:color w:val="000000"/>
          <w:lang w:eastAsia="en-AU"/>
        </w:rPr>
        <w:t>delivery,</w:t>
      </w:r>
      <w:r w:rsidR="005D005B" w:rsidRPr="005D005B">
        <w:rPr>
          <w:rFonts w:ascii="Arial" w:eastAsia="Times New Roman" w:hAnsi="Arial" w:cs="Arial"/>
          <w:color w:val="000000"/>
          <w:lang w:eastAsia="en-AU"/>
        </w:rPr>
        <w:t xml:space="preserve"> and evaluation of services</w:t>
      </w:r>
      <w:r w:rsidR="005D005B">
        <w:rPr>
          <w:rFonts w:ascii="Arial" w:eastAsia="Times New Roman" w:hAnsi="Arial" w:cs="Arial"/>
          <w:color w:val="000000"/>
          <w:lang w:eastAsia="en-AU"/>
        </w:rPr>
        <w:t xml:space="preserve">, including </w:t>
      </w:r>
      <w:r w:rsidR="00B55150" w:rsidRPr="00B55150">
        <w:rPr>
          <w:rFonts w:ascii="Arial" w:eastAsia="Times New Roman" w:hAnsi="Arial" w:cs="Arial"/>
          <w:color w:val="000000"/>
          <w:lang w:eastAsia="en-AU"/>
        </w:rPr>
        <w:t>monthly consumer meetings</w:t>
      </w:r>
      <w:r w:rsidR="00DF00BC">
        <w:rPr>
          <w:rFonts w:ascii="Arial" w:eastAsia="Times New Roman" w:hAnsi="Arial" w:cs="Arial"/>
          <w:color w:val="000000"/>
          <w:lang w:eastAsia="en-AU"/>
        </w:rPr>
        <w:t>,</w:t>
      </w:r>
      <w:r w:rsidR="00DF00BC" w:rsidRPr="00DF00BC">
        <w:rPr>
          <w:rFonts w:ascii="Arial" w:eastAsia="Times New Roman" w:hAnsi="Arial" w:cs="Arial"/>
          <w:color w:val="000000"/>
          <w:lang w:eastAsia="en-AU"/>
        </w:rPr>
        <w:t xml:space="preserve"> feedback</w:t>
      </w:r>
      <w:r w:rsidR="00CF2888">
        <w:rPr>
          <w:rFonts w:ascii="Arial" w:eastAsia="Times New Roman" w:hAnsi="Arial" w:cs="Arial"/>
          <w:color w:val="000000"/>
          <w:lang w:eastAsia="en-AU"/>
        </w:rPr>
        <w:t xml:space="preserve">, </w:t>
      </w:r>
      <w:r w:rsidR="00CF2888" w:rsidRPr="00CF2888">
        <w:rPr>
          <w:rFonts w:ascii="Arial" w:eastAsia="Times New Roman" w:hAnsi="Arial" w:cs="Arial"/>
          <w:color w:val="000000"/>
          <w:lang w:eastAsia="en-AU"/>
        </w:rPr>
        <w:t>consumer satisfaction surveys</w:t>
      </w:r>
      <w:r w:rsidR="00CF2888">
        <w:rPr>
          <w:rFonts w:ascii="Arial" w:eastAsia="Times New Roman" w:hAnsi="Arial" w:cs="Arial"/>
          <w:color w:val="000000"/>
          <w:lang w:eastAsia="en-AU"/>
        </w:rPr>
        <w:t xml:space="preserve"> and </w:t>
      </w:r>
      <w:r w:rsidR="0008501F">
        <w:rPr>
          <w:rFonts w:ascii="Arial" w:eastAsia="Times New Roman" w:hAnsi="Arial" w:cs="Arial"/>
          <w:color w:val="000000"/>
          <w:lang w:eastAsia="en-AU"/>
        </w:rPr>
        <w:t xml:space="preserve">speaking </w:t>
      </w:r>
      <w:r w:rsidR="00CF2888">
        <w:rPr>
          <w:rFonts w:ascii="Arial" w:eastAsia="Times New Roman" w:hAnsi="Arial" w:cs="Arial"/>
          <w:color w:val="000000"/>
          <w:lang w:eastAsia="en-AU"/>
        </w:rPr>
        <w:t xml:space="preserve">directly </w:t>
      </w:r>
      <w:r w:rsidR="00461CF5">
        <w:rPr>
          <w:rFonts w:ascii="Arial" w:eastAsia="Times New Roman" w:hAnsi="Arial" w:cs="Arial"/>
          <w:color w:val="000000"/>
          <w:lang w:eastAsia="en-AU"/>
        </w:rPr>
        <w:t>with</w:t>
      </w:r>
      <w:r w:rsidR="00CF2888">
        <w:rPr>
          <w:rFonts w:ascii="Arial" w:eastAsia="Times New Roman" w:hAnsi="Arial" w:cs="Arial"/>
          <w:color w:val="000000"/>
          <w:lang w:eastAsia="en-AU"/>
        </w:rPr>
        <w:t xml:space="preserve"> staff.</w:t>
      </w:r>
    </w:p>
    <w:p w14:paraId="5A9EBBEA" w14:textId="6D5F671B" w:rsidR="006B24DA" w:rsidRPr="00EE11EC" w:rsidRDefault="006B24DA" w:rsidP="00EE11EC">
      <w:pPr>
        <w:pStyle w:val="CommentText"/>
        <w:rPr>
          <w:rFonts w:ascii="Arial" w:eastAsia="Times New Roman" w:hAnsi="Arial" w:cs="Arial"/>
          <w:color w:val="000000"/>
          <w:lang w:eastAsia="en-AU"/>
        </w:rPr>
      </w:pPr>
      <w:r w:rsidRPr="00EE11EC">
        <w:rPr>
          <w:rFonts w:ascii="Arial" w:eastAsia="Times New Roman" w:hAnsi="Arial" w:cs="Arial"/>
          <w:color w:val="000000"/>
          <w:lang w:eastAsia="en-AU"/>
        </w:rPr>
        <w:lastRenderedPageBreak/>
        <w:t>The service ha</w:t>
      </w:r>
      <w:r w:rsidR="00461CF5" w:rsidRPr="00EE11EC">
        <w:rPr>
          <w:rFonts w:ascii="Arial" w:eastAsia="Times New Roman" w:hAnsi="Arial" w:cs="Arial"/>
          <w:color w:val="000000"/>
          <w:lang w:eastAsia="en-AU"/>
        </w:rPr>
        <w:t>d</w:t>
      </w:r>
      <w:r w:rsidRPr="00EE11EC">
        <w:rPr>
          <w:rFonts w:ascii="Arial" w:eastAsia="Times New Roman" w:hAnsi="Arial" w:cs="Arial"/>
          <w:color w:val="000000"/>
          <w:lang w:eastAsia="en-AU"/>
        </w:rPr>
        <w:t xml:space="preserve"> established processes to support consumers to engage in the development, delivery and evaluation of care and services. </w:t>
      </w:r>
    </w:p>
    <w:p w14:paraId="12908AB8" w14:textId="3EF32B6E" w:rsidR="007A2176" w:rsidRDefault="0008501F" w:rsidP="00EE11EC">
      <w:pPr>
        <w:pStyle w:val="CommentText"/>
        <w:rPr>
          <w:rFonts w:ascii="Arial" w:eastAsia="Times New Roman" w:hAnsi="Arial" w:cs="Arial"/>
          <w:color w:val="000000"/>
          <w:lang w:eastAsia="en-AU"/>
        </w:rPr>
      </w:pPr>
      <w:r w:rsidRPr="00EE11EC">
        <w:rPr>
          <w:rFonts w:ascii="Arial" w:eastAsia="Times New Roman" w:hAnsi="Arial" w:cs="Arial"/>
          <w:color w:val="000000"/>
          <w:lang w:eastAsia="en-AU"/>
        </w:rPr>
        <w:t xml:space="preserve">The governing body promotes and is accountable for a culture of safe, inclusive and quality care and services. Management described how the governing body regularly monitors the service by reviewing internal audit reports and clinical indicator reporting. </w:t>
      </w:r>
      <w:r w:rsidR="00461CF5" w:rsidRPr="00EE11EC">
        <w:rPr>
          <w:rFonts w:ascii="Arial" w:eastAsia="Times New Roman" w:hAnsi="Arial" w:cs="Arial"/>
          <w:color w:val="000000"/>
          <w:lang w:eastAsia="en-AU"/>
        </w:rPr>
        <w:t>The service had central processes, policies and procedures promot</w:t>
      </w:r>
      <w:r w:rsidR="001F04B4" w:rsidRPr="00EE11EC">
        <w:rPr>
          <w:rFonts w:ascii="Arial" w:eastAsia="Times New Roman" w:hAnsi="Arial" w:cs="Arial"/>
          <w:color w:val="000000"/>
          <w:lang w:eastAsia="en-AU"/>
        </w:rPr>
        <w:t xml:space="preserve">ing a </w:t>
      </w:r>
      <w:r w:rsidR="00461CF5" w:rsidRPr="00EE11EC">
        <w:rPr>
          <w:rFonts w:ascii="Arial" w:eastAsia="Times New Roman" w:hAnsi="Arial" w:cs="Arial"/>
          <w:color w:val="000000"/>
          <w:lang w:eastAsia="en-AU"/>
        </w:rPr>
        <w:t>culture of safe, inclusive, and quality care and services and was accountable for their delivery.</w:t>
      </w:r>
      <w:r w:rsidR="002F7B11" w:rsidRPr="002F7B11">
        <w:rPr>
          <w:rFonts w:ascii="Arial" w:eastAsia="Times New Roman" w:hAnsi="Arial" w:cs="Arial"/>
          <w:color w:val="000000"/>
          <w:lang w:eastAsia="en-AU"/>
        </w:rPr>
        <w:t xml:space="preserve"> The </w:t>
      </w:r>
      <w:r w:rsidR="002F7B11">
        <w:rPr>
          <w:rFonts w:ascii="Arial" w:eastAsia="Times New Roman" w:hAnsi="Arial" w:cs="Arial"/>
          <w:color w:val="000000"/>
          <w:lang w:eastAsia="en-AU"/>
        </w:rPr>
        <w:t>service</w:t>
      </w:r>
      <w:r w:rsidR="002F7B11" w:rsidRPr="002F7B11">
        <w:rPr>
          <w:rFonts w:ascii="Arial" w:eastAsia="Times New Roman" w:hAnsi="Arial" w:cs="Arial"/>
          <w:color w:val="000000"/>
          <w:lang w:eastAsia="en-AU"/>
        </w:rPr>
        <w:t xml:space="preserve"> ha</w:t>
      </w:r>
      <w:r w:rsidR="002F7B11">
        <w:rPr>
          <w:rFonts w:ascii="Arial" w:eastAsia="Times New Roman" w:hAnsi="Arial" w:cs="Arial"/>
          <w:color w:val="000000"/>
          <w:lang w:eastAsia="en-AU"/>
        </w:rPr>
        <w:t>d</w:t>
      </w:r>
      <w:r w:rsidR="002F7B11" w:rsidRPr="002F7B11">
        <w:rPr>
          <w:rFonts w:ascii="Arial" w:eastAsia="Times New Roman" w:hAnsi="Arial" w:cs="Arial"/>
          <w:color w:val="000000"/>
          <w:lang w:eastAsia="en-AU"/>
        </w:rPr>
        <w:t xml:space="preserve"> multiple board subcommittees includ</w:t>
      </w:r>
      <w:r w:rsidR="001F04B4">
        <w:rPr>
          <w:rFonts w:ascii="Arial" w:eastAsia="Times New Roman" w:hAnsi="Arial" w:cs="Arial"/>
          <w:color w:val="000000"/>
          <w:lang w:eastAsia="en-AU"/>
        </w:rPr>
        <w:t>ing</w:t>
      </w:r>
      <w:r w:rsidR="002F7B11" w:rsidRPr="002F7B11">
        <w:rPr>
          <w:rFonts w:ascii="Arial" w:eastAsia="Times New Roman" w:hAnsi="Arial" w:cs="Arial"/>
          <w:color w:val="000000"/>
          <w:lang w:eastAsia="en-AU"/>
        </w:rPr>
        <w:t xml:space="preserve"> risk and compliance, finance, building and development</w:t>
      </w:r>
      <w:r w:rsidR="002F7B11">
        <w:rPr>
          <w:rFonts w:ascii="Arial" w:eastAsia="Times New Roman" w:hAnsi="Arial" w:cs="Arial"/>
          <w:color w:val="000000"/>
          <w:lang w:eastAsia="en-AU"/>
        </w:rPr>
        <w:t>.</w:t>
      </w:r>
    </w:p>
    <w:p w14:paraId="22E2CF96" w14:textId="57511753" w:rsidR="00BB0A95" w:rsidRPr="00EE11EC" w:rsidRDefault="00BB0A95" w:rsidP="00EE11EC">
      <w:pPr>
        <w:pStyle w:val="CommentText"/>
        <w:rPr>
          <w:rFonts w:ascii="Arial" w:eastAsia="Times New Roman" w:hAnsi="Arial" w:cs="Arial"/>
          <w:color w:val="000000"/>
          <w:lang w:eastAsia="en-AU"/>
        </w:rPr>
      </w:pPr>
      <w:bookmarkStart w:id="3" w:name="_GoBack"/>
      <w:bookmarkEnd w:id="3"/>
      <w:r w:rsidRPr="00EE11EC">
        <w:rPr>
          <w:rFonts w:ascii="Arial" w:eastAsia="Times New Roman" w:hAnsi="Arial" w:cs="Arial"/>
          <w:color w:val="000000"/>
          <w:lang w:eastAsia="en-AU"/>
        </w:rPr>
        <w:t>Management and staff described processes and mechanisms in place for effective organisation wide governance systems related to information management, continuous improvement, financial governance, workforce governance, regulatory compliance and feedback and complaints.</w:t>
      </w:r>
    </w:p>
    <w:p w14:paraId="3809E29C" w14:textId="271CA05E" w:rsidR="0077244B" w:rsidRPr="00EE11EC" w:rsidRDefault="003C023C" w:rsidP="00EE11EC">
      <w:pPr>
        <w:pStyle w:val="CommentText"/>
        <w:rPr>
          <w:rFonts w:ascii="Arial" w:eastAsia="Times New Roman" w:hAnsi="Arial" w:cs="Arial"/>
          <w:color w:val="000000"/>
          <w:lang w:eastAsia="en-AU"/>
        </w:rPr>
      </w:pPr>
      <w:r w:rsidRPr="00EE11EC">
        <w:rPr>
          <w:rFonts w:ascii="Arial" w:eastAsia="Times New Roman" w:hAnsi="Arial" w:cs="Arial"/>
          <w:color w:val="000000"/>
          <w:lang w:eastAsia="en-AU"/>
        </w:rPr>
        <w:t>The service provided a documented risk management framework, including policies describing how</w:t>
      </w:r>
      <w:r w:rsidR="0008501F" w:rsidRPr="00EE11EC">
        <w:rPr>
          <w:rFonts w:ascii="Arial" w:eastAsia="Times New Roman" w:hAnsi="Arial" w:cs="Arial"/>
          <w:color w:val="000000"/>
          <w:lang w:eastAsia="en-AU"/>
        </w:rPr>
        <w:t xml:space="preserve"> </w:t>
      </w:r>
      <w:r w:rsidRPr="00EE11EC">
        <w:rPr>
          <w:rFonts w:ascii="Arial" w:eastAsia="Times New Roman" w:hAnsi="Arial" w:cs="Arial"/>
          <w:color w:val="000000"/>
          <w:lang w:eastAsia="en-AU"/>
        </w:rPr>
        <w:t>‎high-impact or high-prevalence risks associated with the care of consumers is managed</w:t>
      </w:r>
      <w:r w:rsidR="0008501F" w:rsidRPr="00EE11EC">
        <w:rPr>
          <w:rFonts w:ascii="Arial" w:eastAsia="Times New Roman" w:hAnsi="Arial" w:cs="Arial"/>
          <w:color w:val="000000"/>
          <w:lang w:eastAsia="en-AU"/>
        </w:rPr>
        <w:t xml:space="preserve">, how </w:t>
      </w:r>
      <w:r w:rsidRPr="00EE11EC">
        <w:rPr>
          <w:rFonts w:ascii="Arial" w:eastAsia="Times New Roman" w:hAnsi="Arial" w:cs="Arial"/>
          <w:color w:val="000000"/>
          <w:lang w:eastAsia="en-AU"/>
        </w:rPr>
        <w:t>‎‎the abuse and neglect of consumers is identified and responded t</w:t>
      </w:r>
      <w:r w:rsidR="0008501F" w:rsidRPr="00EE11EC">
        <w:rPr>
          <w:rFonts w:ascii="Arial" w:eastAsia="Times New Roman" w:hAnsi="Arial" w:cs="Arial"/>
          <w:color w:val="000000"/>
          <w:lang w:eastAsia="en-AU"/>
        </w:rPr>
        <w:t>o and how to r</w:t>
      </w:r>
      <w:r w:rsidRPr="00EE11EC">
        <w:rPr>
          <w:rFonts w:ascii="Arial" w:eastAsia="Times New Roman" w:hAnsi="Arial" w:cs="Arial"/>
          <w:color w:val="000000"/>
          <w:lang w:eastAsia="en-AU"/>
        </w:rPr>
        <w:t>eport</w:t>
      </w:r>
      <w:r w:rsidR="0008501F" w:rsidRPr="00EE11EC">
        <w:rPr>
          <w:rFonts w:ascii="Arial" w:eastAsia="Times New Roman" w:hAnsi="Arial" w:cs="Arial"/>
          <w:color w:val="000000"/>
          <w:lang w:eastAsia="en-AU"/>
        </w:rPr>
        <w:t xml:space="preserve"> </w:t>
      </w:r>
      <w:r w:rsidRPr="00EE11EC">
        <w:rPr>
          <w:rFonts w:ascii="Arial" w:eastAsia="Times New Roman" w:hAnsi="Arial" w:cs="Arial"/>
          <w:color w:val="000000"/>
          <w:lang w:eastAsia="en-AU"/>
        </w:rPr>
        <w:t>incidents and injuries</w:t>
      </w:r>
      <w:r w:rsidR="0008501F" w:rsidRPr="00EE11EC">
        <w:rPr>
          <w:rFonts w:ascii="Arial" w:eastAsia="Times New Roman" w:hAnsi="Arial" w:cs="Arial"/>
          <w:color w:val="000000"/>
          <w:lang w:eastAsia="en-AU"/>
        </w:rPr>
        <w:t xml:space="preserve">. </w:t>
      </w:r>
      <w:r w:rsidR="0077244B" w:rsidRPr="00EE11EC">
        <w:rPr>
          <w:rFonts w:ascii="Arial" w:eastAsia="Times New Roman" w:hAnsi="Arial" w:cs="Arial"/>
          <w:color w:val="000000"/>
          <w:lang w:eastAsia="en-AU"/>
        </w:rPr>
        <w:t xml:space="preserve">The service demonstrated, there was a clinical governance framework </w:t>
      </w:r>
      <w:r w:rsidR="0008501F" w:rsidRPr="00EE11EC">
        <w:rPr>
          <w:rFonts w:ascii="Arial" w:eastAsia="Times New Roman" w:hAnsi="Arial" w:cs="Arial"/>
          <w:color w:val="000000"/>
          <w:lang w:eastAsia="en-AU"/>
        </w:rPr>
        <w:t xml:space="preserve">in place, </w:t>
      </w:r>
      <w:r w:rsidR="0077244B" w:rsidRPr="00EE11EC">
        <w:rPr>
          <w:rFonts w:ascii="Arial" w:eastAsia="Times New Roman" w:hAnsi="Arial" w:cs="Arial"/>
          <w:color w:val="000000"/>
          <w:lang w:eastAsia="en-AU"/>
        </w:rPr>
        <w:t>including antimicrobial stewardship, minimising the use of restraint and open disclosure</w:t>
      </w:r>
      <w:r w:rsidR="0008501F" w:rsidRPr="00EE11EC">
        <w:rPr>
          <w:rFonts w:ascii="Arial" w:eastAsia="Times New Roman" w:hAnsi="Arial" w:cs="Arial"/>
          <w:color w:val="000000"/>
          <w:lang w:eastAsia="en-AU"/>
        </w:rPr>
        <w:t>.</w:t>
      </w:r>
    </w:p>
    <w:sectPr w:rsidR="0077244B" w:rsidRPr="00EE11EC"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E6E65C" w14:textId="77777777" w:rsidR="00A41F6C" w:rsidRPr="000D4EDE" w:rsidRDefault="00A41F6C" w:rsidP="000D4EDE">
      <w:r>
        <w:separator/>
      </w:r>
    </w:p>
  </w:endnote>
  <w:endnote w:type="continuationSeparator" w:id="0">
    <w:p w14:paraId="26F5FABF" w14:textId="77777777" w:rsidR="00A41F6C" w:rsidRPr="000D4EDE" w:rsidRDefault="00A41F6C" w:rsidP="000D4EDE">
      <w:r>
        <w:continuationSeparator/>
      </w:r>
    </w:p>
  </w:endnote>
  <w:endnote w:type="continuationNotice" w:id="1">
    <w:p w14:paraId="571D89C2" w14:textId="77777777" w:rsidR="00A41F6C" w:rsidRDefault="00A41F6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Pr="00044F25" w:rsidRDefault="005D0657" w:rsidP="005C410D">
            <w:pPr>
              <w:pStyle w:val="Footer"/>
              <w:rPr>
                <w:rFonts w:ascii="Arial" w:hAnsi="Arial" w:cs="Arial"/>
              </w:rPr>
            </w:pPr>
          </w:p>
          <w:p w14:paraId="0C88E2CA" w14:textId="1DDFDEB6" w:rsidR="005C410D" w:rsidRPr="00044F25" w:rsidRDefault="005C410D" w:rsidP="005C410D">
            <w:pPr>
              <w:pStyle w:val="Footer"/>
              <w:rPr>
                <w:rFonts w:ascii="Arial" w:hAnsi="Arial" w:cs="Arial"/>
              </w:rPr>
            </w:pPr>
            <w:r w:rsidRPr="00044F25">
              <w:rPr>
                <w:rStyle w:val="FooterBold"/>
                <w:rFonts w:ascii="Arial" w:hAnsi="Arial" w:cs="Arial"/>
              </w:rPr>
              <w:t>Name of service:</w:t>
            </w:r>
            <w:r w:rsidRPr="00044F25">
              <w:rPr>
                <w:rFonts w:ascii="Arial" w:hAnsi="Arial" w:cs="Arial"/>
              </w:rPr>
              <w:t xml:space="preserve"> </w:t>
            </w:r>
            <w:r w:rsidR="00C84C9A" w:rsidRPr="00044F25">
              <w:rPr>
                <w:rFonts w:ascii="Arial" w:hAnsi="Arial" w:cs="Arial"/>
                <w:color w:val="auto"/>
              </w:rPr>
              <w:t xml:space="preserve">Ozcare </w:t>
            </w:r>
            <w:r w:rsidR="00BC1195" w:rsidRPr="00044F25">
              <w:rPr>
                <w:rFonts w:ascii="Arial" w:hAnsi="Arial" w:cs="Arial"/>
                <w:color w:val="auto"/>
              </w:rPr>
              <w:t>Palm Lodge</w:t>
            </w:r>
            <w:r w:rsidR="00E91C82" w:rsidRPr="00044F25">
              <w:rPr>
                <w:rFonts w:ascii="Arial" w:hAnsi="Arial" w:cs="Arial"/>
              </w:rPr>
              <w:tab/>
            </w:r>
            <w:r w:rsidRPr="00044F25">
              <w:rPr>
                <w:rFonts w:ascii="Arial" w:hAnsi="Arial" w:cs="Arial"/>
              </w:rPr>
              <w:t>RPT-ACC-</w:t>
            </w:r>
            <w:r w:rsidR="00524FFC" w:rsidRPr="00044F25">
              <w:rPr>
                <w:rFonts w:ascii="Arial" w:hAnsi="Arial" w:cs="Arial"/>
              </w:rPr>
              <w:t>0122 v</w:t>
            </w:r>
            <w:r w:rsidR="00133026" w:rsidRPr="00044F25">
              <w:rPr>
                <w:rFonts w:ascii="Arial" w:hAnsi="Arial" w:cs="Arial"/>
              </w:rPr>
              <w:t>3.0</w:t>
            </w:r>
          </w:p>
          <w:p w14:paraId="7A711E18" w14:textId="40CEB9C5" w:rsidR="005C410D" w:rsidRPr="00044F25" w:rsidRDefault="00E91C82" w:rsidP="005C410D">
            <w:pPr>
              <w:pStyle w:val="Footer"/>
              <w:rPr>
                <w:rFonts w:ascii="Arial" w:hAnsi="Arial" w:cs="Arial"/>
              </w:rPr>
            </w:pPr>
            <w:r w:rsidRPr="00044F25">
              <w:rPr>
                <w:rFonts w:ascii="Arial" w:hAnsi="Arial" w:cs="Arial"/>
                <w:b/>
              </w:rPr>
              <w:t xml:space="preserve">Commission ID: </w:t>
            </w:r>
            <w:r w:rsidR="00BC1195" w:rsidRPr="00044F25">
              <w:rPr>
                <w:rFonts w:ascii="Arial" w:hAnsi="Arial" w:cs="Arial"/>
                <w:color w:val="auto"/>
              </w:rPr>
              <w:t>5918</w:t>
            </w:r>
            <w:r w:rsidR="005C410D" w:rsidRPr="00044F25">
              <w:rPr>
                <w:rFonts w:ascii="Arial" w:hAnsi="Arial" w:cs="Arial"/>
              </w:rPr>
              <w:tab/>
            </w:r>
            <w:r w:rsidR="005C410D" w:rsidRPr="00044F25">
              <w:rPr>
                <w:rStyle w:val="FooterBold"/>
                <w:rFonts w:ascii="Arial" w:hAnsi="Arial" w:cs="Arial"/>
              </w:rPr>
              <w:t>Sensitive</w:t>
            </w:r>
          </w:p>
          <w:p w14:paraId="609C8031" w14:textId="77777777" w:rsidR="005C410D" w:rsidRPr="005C410D" w:rsidRDefault="005C410D" w:rsidP="004D7CEE">
            <w:pPr>
              <w:pStyle w:val="PGnumber"/>
            </w:pPr>
            <w:r w:rsidRPr="00044F25">
              <w:rPr>
                <w:rFonts w:ascii="Arial" w:hAnsi="Arial" w:cs="Arial"/>
              </w:rPr>
              <w:t>Page</w:t>
            </w:r>
            <w:r w:rsidRPr="00044F25">
              <w:rPr>
                <w:rFonts w:ascii="Arial" w:hAnsi="Arial" w:cs="Arial"/>
                <w:b/>
              </w:rPr>
              <w:t xml:space="preserve"> </w:t>
            </w:r>
            <w:r w:rsidRPr="00044F25">
              <w:rPr>
                <w:rFonts w:ascii="Arial" w:hAnsi="Arial" w:cs="Arial"/>
                <w:color w:val="2B579A"/>
                <w:sz w:val="24"/>
                <w:shd w:val="clear" w:color="auto" w:fill="E6E6E6"/>
              </w:rPr>
              <w:fldChar w:fldCharType="begin"/>
            </w:r>
            <w:r w:rsidRPr="00044F25">
              <w:rPr>
                <w:rFonts w:ascii="Arial" w:hAnsi="Arial" w:cs="Arial"/>
              </w:rPr>
              <w:instrText xml:space="preserve"> PAGE </w:instrText>
            </w:r>
            <w:r w:rsidRPr="00044F25">
              <w:rPr>
                <w:rFonts w:ascii="Arial" w:hAnsi="Arial" w:cs="Arial"/>
                <w:color w:val="2B579A"/>
                <w:sz w:val="24"/>
                <w:shd w:val="clear" w:color="auto" w:fill="E6E6E6"/>
              </w:rPr>
              <w:fldChar w:fldCharType="separate"/>
            </w:r>
            <w:r w:rsidRPr="00044F25">
              <w:rPr>
                <w:rFonts w:ascii="Arial" w:hAnsi="Arial" w:cs="Arial"/>
                <w:noProof/>
              </w:rPr>
              <w:t>2</w:t>
            </w:r>
            <w:r w:rsidRPr="00044F25">
              <w:rPr>
                <w:rFonts w:ascii="Arial" w:hAnsi="Arial" w:cs="Arial"/>
                <w:color w:val="2B579A"/>
                <w:sz w:val="24"/>
                <w:shd w:val="clear" w:color="auto" w:fill="E6E6E6"/>
              </w:rPr>
              <w:fldChar w:fldCharType="end"/>
            </w:r>
            <w:r w:rsidRPr="00044F25">
              <w:rPr>
                <w:rFonts w:ascii="Arial" w:hAnsi="Arial" w:cs="Arial"/>
              </w:rPr>
              <w:t xml:space="preserve"> of </w:t>
            </w:r>
            <w:r w:rsidR="00CF2B30" w:rsidRPr="00044F25">
              <w:rPr>
                <w:rFonts w:ascii="Arial" w:hAnsi="Arial" w:cs="Arial"/>
                <w:color w:val="2B579A"/>
                <w:shd w:val="clear" w:color="auto" w:fill="E6E6E6"/>
              </w:rPr>
              <w:fldChar w:fldCharType="begin"/>
            </w:r>
            <w:r w:rsidR="00CF2B30" w:rsidRPr="00044F25">
              <w:rPr>
                <w:rFonts w:ascii="Arial" w:hAnsi="Arial" w:cs="Arial"/>
                <w:noProof/>
              </w:rPr>
              <w:instrText xml:space="preserve"> NUMPAGES  </w:instrText>
            </w:r>
            <w:r w:rsidR="00CF2B30" w:rsidRPr="00044F25">
              <w:rPr>
                <w:rFonts w:ascii="Arial" w:hAnsi="Arial" w:cs="Arial"/>
                <w:color w:val="2B579A"/>
                <w:shd w:val="clear" w:color="auto" w:fill="E6E6E6"/>
              </w:rPr>
              <w:fldChar w:fldCharType="separate"/>
            </w:r>
            <w:r w:rsidRPr="00044F25">
              <w:rPr>
                <w:rFonts w:ascii="Arial" w:hAnsi="Arial" w:cs="Arial"/>
                <w:noProof/>
              </w:rPr>
              <w:t>2</w:t>
            </w:r>
            <w:r w:rsidR="00CF2B30" w:rsidRPr="00044F25">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EDA826" w14:textId="77777777" w:rsidR="00A41F6C" w:rsidRPr="000D4EDE" w:rsidRDefault="00A41F6C" w:rsidP="000D4EDE">
      <w:r>
        <w:separator/>
      </w:r>
    </w:p>
  </w:footnote>
  <w:footnote w:type="continuationSeparator" w:id="0">
    <w:p w14:paraId="30A41AF7" w14:textId="77777777" w:rsidR="00A41F6C" w:rsidRPr="000D4EDE" w:rsidRDefault="00A41F6C" w:rsidP="000D4EDE">
      <w:r>
        <w:continuationSeparator/>
      </w:r>
    </w:p>
  </w:footnote>
  <w:footnote w:type="continuationNotice" w:id="1">
    <w:p w14:paraId="1E44064E" w14:textId="77777777" w:rsidR="00A41F6C" w:rsidRDefault="00A41F6C">
      <w:pPr>
        <w:spacing w:after="0"/>
      </w:pPr>
    </w:p>
  </w:footnote>
  <w:footnote w:id="2">
    <w:p w14:paraId="5C4BB5FC" w14:textId="1E9705FC" w:rsidR="00161A79" w:rsidRPr="00044F25" w:rsidRDefault="00161A79">
      <w:pPr>
        <w:pStyle w:val="FootnoteText"/>
        <w:rPr>
          <w:rFonts w:ascii="Arial" w:hAnsi="Arial" w:cs="Arial"/>
        </w:rPr>
      </w:pPr>
      <w:r w:rsidRPr="00044F25">
        <w:rPr>
          <w:rStyle w:val="FootnoteReference"/>
          <w:rFonts w:ascii="Arial" w:hAnsi="Arial" w:cs="Arial"/>
        </w:rPr>
        <w:footnoteRef/>
      </w:r>
      <w:r w:rsidRPr="00044F25">
        <w:rPr>
          <w:rFonts w:ascii="Arial" w:hAnsi="Arial" w:cs="Arial"/>
        </w:rPr>
        <w:t xml:space="preserve"> </w:t>
      </w:r>
      <w:r w:rsidR="0000465B" w:rsidRPr="00044F25">
        <w:rPr>
          <w:rFonts w:ascii="Arial" w:hAnsi="Arial" w:cs="Arial"/>
          <w:sz w:val="20"/>
          <w:szCs w:val="20"/>
        </w:rPr>
        <w:t xml:space="preserve">The preparation of the performance report </w:t>
      </w:r>
      <w:r w:rsidR="0001708F" w:rsidRPr="00044F25">
        <w:rPr>
          <w:rFonts w:ascii="Arial" w:hAnsi="Arial" w:cs="Arial"/>
          <w:sz w:val="20"/>
          <w:szCs w:val="20"/>
        </w:rPr>
        <w:t xml:space="preserve">is in accordance with section </w:t>
      </w:r>
      <w:r w:rsidR="0001708F" w:rsidRPr="00044F25">
        <w:rPr>
          <w:rFonts w:ascii="Arial" w:hAnsi="Arial" w:cs="Arial"/>
          <w:color w:val="auto"/>
          <w:sz w:val="20"/>
          <w:szCs w:val="20"/>
        </w:rPr>
        <w:t>40A</w:t>
      </w:r>
      <w:r w:rsidR="00BC1195" w:rsidRPr="00044F25">
        <w:rPr>
          <w:rFonts w:ascii="Arial" w:hAnsi="Arial" w:cs="Arial"/>
          <w:color w:val="auto"/>
          <w:sz w:val="20"/>
          <w:szCs w:val="20"/>
        </w:rPr>
        <w:t xml:space="preserve"> </w:t>
      </w:r>
      <w:r w:rsidR="0001708F" w:rsidRPr="00044F25">
        <w:rPr>
          <w:rFonts w:ascii="Arial" w:hAnsi="Arial" w:cs="Arial"/>
          <w:color w:val="auto"/>
          <w:sz w:val="20"/>
          <w:szCs w:val="20"/>
        </w:rPr>
        <w:t xml:space="preserve">of </w:t>
      </w:r>
      <w:r w:rsidR="0001708F" w:rsidRPr="00044F25">
        <w:rPr>
          <w:rFonts w:ascii="Arial" w:hAnsi="Arial" w:cs="Arial"/>
          <w:sz w:val="20"/>
          <w:szCs w:val="20"/>
        </w:rPr>
        <w:t>the Aged Care Quality and Safety Commission Rules 2018</w:t>
      </w:r>
      <w:r w:rsidR="001D220F" w:rsidRPr="00044F25">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2511088"/>
    <w:multiLevelType w:val="hybridMultilevel"/>
    <w:tmpl w:val="AC500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1">
    <w:nsid w:val="2E146FB3"/>
    <w:multiLevelType w:val="hybridMultilevel"/>
    <w:tmpl w:val="6C30F7E4"/>
    <w:lvl w:ilvl="0" w:tplc="72885560">
      <w:start w:val="1"/>
      <w:numFmt w:val="bullet"/>
      <w:lvlText w:val="●"/>
      <w:lvlJc w:val="left"/>
      <w:pPr>
        <w:ind w:left="360" w:hanging="360"/>
      </w:pPr>
      <w:rPr>
        <w:rFonts w:ascii="Arial" w:hAnsi="Arial" w:hint="default"/>
        <w:color w:val="auto"/>
        <w:sz w:val="20"/>
        <w:szCs w:val="2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5FE15D3"/>
    <w:multiLevelType w:val="hybridMultilevel"/>
    <w:tmpl w:val="E39A2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6"/>
  </w:num>
  <w:num w:numId="3">
    <w:abstractNumId w:val="19"/>
  </w:num>
  <w:num w:numId="4">
    <w:abstractNumId w:val="1"/>
  </w:num>
  <w:num w:numId="5">
    <w:abstractNumId w:val="0"/>
  </w:num>
  <w:num w:numId="6">
    <w:abstractNumId w:val="21"/>
  </w:num>
  <w:num w:numId="7">
    <w:abstractNumId w:val="31"/>
  </w:num>
  <w:num w:numId="8">
    <w:abstractNumId w:val="17"/>
  </w:num>
  <w:num w:numId="9">
    <w:abstractNumId w:val="8"/>
  </w:num>
  <w:num w:numId="10">
    <w:abstractNumId w:val="26"/>
  </w:num>
  <w:num w:numId="11">
    <w:abstractNumId w:val="16"/>
  </w:num>
  <w:num w:numId="12">
    <w:abstractNumId w:val="23"/>
  </w:num>
  <w:num w:numId="13">
    <w:abstractNumId w:val="2"/>
  </w:num>
  <w:num w:numId="14">
    <w:abstractNumId w:val="13"/>
  </w:num>
  <w:num w:numId="15">
    <w:abstractNumId w:val="3"/>
  </w:num>
  <w:num w:numId="16">
    <w:abstractNumId w:val="24"/>
  </w:num>
  <w:num w:numId="17">
    <w:abstractNumId w:val="7"/>
  </w:num>
  <w:num w:numId="18">
    <w:abstractNumId w:val="12"/>
  </w:num>
  <w:num w:numId="19">
    <w:abstractNumId w:val="5"/>
  </w:num>
  <w:num w:numId="20">
    <w:abstractNumId w:val="22"/>
  </w:num>
  <w:num w:numId="21">
    <w:abstractNumId w:val="32"/>
  </w:num>
  <w:num w:numId="22">
    <w:abstractNumId w:val="30"/>
  </w:num>
  <w:num w:numId="23">
    <w:abstractNumId w:val="11"/>
  </w:num>
  <w:num w:numId="24">
    <w:abstractNumId w:val="18"/>
  </w:num>
  <w:num w:numId="25">
    <w:abstractNumId w:val="9"/>
  </w:num>
  <w:num w:numId="26">
    <w:abstractNumId w:val="20"/>
  </w:num>
  <w:num w:numId="27">
    <w:abstractNumId w:val="28"/>
  </w:num>
  <w:num w:numId="28">
    <w:abstractNumId w:val="31"/>
  </w:num>
  <w:num w:numId="29">
    <w:abstractNumId w:val="31"/>
  </w:num>
  <w:num w:numId="30">
    <w:abstractNumId w:val="31"/>
  </w:num>
  <w:num w:numId="31">
    <w:abstractNumId w:val="31"/>
  </w:num>
  <w:num w:numId="32">
    <w:abstractNumId w:val="31"/>
  </w:num>
  <w:num w:numId="33">
    <w:abstractNumId w:val="29"/>
  </w:num>
  <w:num w:numId="34">
    <w:abstractNumId w:val="10"/>
  </w:num>
  <w:num w:numId="35">
    <w:abstractNumId w:val="25"/>
  </w:num>
  <w:num w:numId="36">
    <w:abstractNumId w:val="15"/>
  </w:num>
  <w:num w:numId="37">
    <w:abstractNumId w:val="27"/>
  </w:num>
  <w:num w:numId="38">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06F7F"/>
    <w:rsid w:val="0001151A"/>
    <w:rsid w:val="00011C96"/>
    <w:rsid w:val="0001348A"/>
    <w:rsid w:val="000141B9"/>
    <w:rsid w:val="0001708F"/>
    <w:rsid w:val="000212A7"/>
    <w:rsid w:val="000232D0"/>
    <w:rsid w:val="000234A2"/>
    <w:rsid w:val="00027955"/>
    <w:rsid w:val="00030ED7"/>
    <w:rsid w:val="00031B91"/>
    <w:rsid w:val="000325A7"/>
    <w:rsid w:val="00032C65"/>
    <w:rsid w:val="00034A19"/>
    <w:rsid w:val="00034A80"/>
    <w:rsid w:val="000355C4"/>
    <w:rsid w:val="00036646"/>
    <w:rsid w:val="00036F9E"/>
    <w:rsid w:val="000378CC"/>
    <w:rsid w:val="00037B1A"/>
    <w:rsid w:val="000413B3"/>
    <w:rsid w:val="000428E1"/>
    <w:rsid w:val="00042B21"/>
    <w:rsid w:val="00044468"/>
    <w:rsid w:val="00044F25"/>
    <w:rsid w:val="00047A8F"/>
    <w:rsid w:val="0005053C"/>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696"/>
    <w:rsid w:val="0008375B"/>
    <w:rsid w:val="00084F8B"/>
    <w:rsid w:val="0008501F"/>
    <w:rsid w:val="00086D07"/>
    <w:rsid w:val="00086F71"/>
    <w:rsid w:val="000904D1"/>
    <w:rsid w:val="000908A4"/>
    <w:rsid w:val="0009280D"/>
    <w:rsid w:val="000932B2"/>
    <w:rsid w:val="00093915"/>
    <w:rsid w:val="000949AD"/>
    <w:rsid w:val="00095109"/>
    <w:rsid w:val="00095991"/>
    <w:rsid w:val="00095FA2"/>
    <w:rsid w:val="00096B0F"/>
    <w:rsid w:val="00096C32"/>
    <w:rsid w:val="00096D41"/>
    <w:rsid w:val="00096D78"/>
    <w:rsid w:val="000A2795"/>
    <w:rsid w:val="000A44A2"/>
    <w:rsid w:val="000A490E"/>
    <w:rsid w:val="000A6B31"/>
    <w:rsid w:val="000A6C3D"/>
    <w:rsid w:val="000B04C5"/>
    <w:rsid w:val="000B0F5E"/>
    <w:rsid w:val="000B1105"/>
    <w:rsid w:val="000B26FE"/>
    <w:rsid w:val="000B47D9"/>
    <w:rsid w:val="000B4F00"/>
    <w:rsid w:val="000B5391"/>
    <w:rsid w:val="000B63CA"/>
    <w:rsid w:val="000B68A0"/>
    <w:rsid w:val="000B752A"/>
    <w:rsid w:val="000C14D9"/>
    <w:rsid w:val="000C15C7"/>
    <w:rsid w:val="000C1C6F"/>
    <w:rsid w:val="000C3466"/>
    <w:rsid w:val="000C55AD"/>
    <w:rsid w:val="000C6675"/>
    <w:rsid w:val="000C7033"/>
    <w:rsid w:val="000D4EDE"/>
    <w:rsid w:val="000D784F"/>
    <w:rsid w:val="000E00D6"/>
    <w:rsid w:val="000E130E"/>
    <w:rsid w:val="000E1AD5"/>
    <w:rsid w:val="000E2460"/>
    <w:rsid w:val="000E43AC"/>
    <w:rsid w:val="000F19B7"/>
    <w:rsid w:val="000F48CA"/>
    <w:rsid w:val="000F4D89"/>
    <w:rsid w:val="000F78FA"/>
    <w:rsid w:val="001015AB"/>
    <w:rsid w:val="00101F4F"/>
    <w:rsid w:val="00102EE5"/>
    <w:rsid w:val="00104C17"/>
    <w:rsid w:val="001059AB"/>
    <w:rsid w:val="0010721A"/>
    <w:rsid w:val="0011420C"/>
    <w:rsid w:val="001209DE"/>
    <w:rsid w:val="00121931"/>
    <w:rsid w:val="00121EAC"/>
    <w:rsid w:val="0012342B"/>
    <w:rsid w:val="00123576"/>
    <w:rsid w:val="00124034"/>
    <w:rsid w:val="00124203"/>
    <w:rsid w:val="00124B21"/>
    <w:rsid w:val="001268ED"/>
    <w:rsid w:val="00131206"/>
    <w:rsid w:val="001315A9"/>
    <w:rsid w:val="001327B8"/>
    <w:rsid w:val="00133026"/>
    <w:rsid w:val="0013409C"/>
    <w:rsid w:val="0013471B"/>
    <w:rsid w:val="001350C9"/>
    <w:rsid w:val="001352D4"/>
    <w:rsid w:val="00137C97"/>
    <w:rsid w:val="00140D35"/>
    <w:rsid w:val="001410C9"/>
    <w:rsid w:val="00142FF8"/>
    <w:rsid w:val="0014378F"/>
    <w:rsid w:val="00145C92"/>
    <w:rsid w:val="001461EA"/>
    <w:rsid w:val="0014722A"/>
    <w:rsid w:val="001477EE"/>
    <w:rsid w:val="00150341"/>
    <w:rsid w:val="00152862"/>
    <w:rsid w:val="001544DE"/>
    <w:rsid w:val="00154591"/>
    <w:rsid w:val="00154E2F"/>
    <w:rsid w:val="00155CE3"/>
    <w:rsid w:val="00157C98"/>
    <w:rsid w:val="00157F67"/>
    <w:rsid w:val="00161047"/>
    <w:rsid w:val="00161730"/>
    <w:rsid w:val="00161A79"/>
    <w:rsid w:val="00164B81"/>
    <w:rsid w:val="001653B6"/>
    <w:rsid w:val="00165C48"/>
    <w:rsid w:val="001662D7"/>
    <w:rsid w:val="00167E9C"/>
    <w:rsid w:val="00173B92"/>
    <w:rsid w:val="00174B0F"/>
    <w:rsid w:val="00174E46"/>
    <w:rsid w:val="001817EA"/>
    <w:rsid w:val="001820B1"/>
    <w:rsid w:val="0018235E"/>
    <w:rsid w:val="00183B64"/>
    <w:rsid w:val="0018454E"/>
    <w:rsid w:val="00191BF5"/>
    <w:rsid w:val="00192C9D"/>
    <w:rsid w:val="00194596"/>
    <w:rsid w:val="0019462A"/>
    <w:rsid w:val="001948CE"/>
    <w:rsid w:val="0019532D"/>
    <w:rsid w:val="001A0C8C"/>
    <w:rsid w:val="001A2FC3"/>
    <w:rsid w:val="001A5B4F"/>
    <w:rsid w:val="001A614F"/>
    <w:rsid w:val="001A664F"/>
    <w:rsid w:val="001B2DB7"/>
    <w:rsid w:val="001C0243"/>
    <w:rsid w:val="001C1CC6"/>
    <w:rsid w:val="001C1E92"/>
    <w:rsid w:val="001C366A"/>
    <w:rsid w:val="001C606D"/>
    <w:rsid w:val="001C6EB7"/>
    <w:rsid w:val="001C747A"/>
    <w:rsid w:val="001D0C02"/>
    <w:rsid w:val="001D139D"/>
    <w:rsid w:val="001D220F"/>
    <w:rsid w:val="001D3B30"/>
    <w:rsid w:val="001D4C25"/>
    <w:rsid w:val="001D6AC1"/>
    <w:rsid w:val="001D71E9"/>
    <w:rsid w:val="001D79BB"/>
    <w:rsid w:val="001E0F51"/>
    <w:rsid w:val="001E55BF"/>
    <w:rsid w:val="001E62D8"/>
    <w:rsid w:val="001E7950"/>
    <w:rsid w:val="001F04B4"/>
    <w:rsid w:val="001F3E0B"/>
    <w:rsid w:val="001F6E1A"/>
    <w:rsid w:val="001F780A"/>
    <w:rsid w:val="001F790E"/>
    <w:rsid w:val="001F7917"/>
    <w:rsid w:val="00200613"/>
    <w:rsid w:val="00200A02"/>
    <w:rsid w:val="00205A6B"/>
    <w:rsid w:val="00206B6B"/>
    <w:rsid w:val="00206E84"/>
    <w:rsid w:val="00212264"/>
    <w:rsid w:val="00213FD8"/>
    <w:rsid w:val="00214C45"/>
    <w:rsid w:val="0021781E"/>
    <w:rsid w:val="00217FF9"/>
    <w:rsid w:val="00220550"/>
    <w:rsid w:val="00221347"/>
    <w:rsid w:val="002301A2"/>
    <w:rsid w:val="002307B2"/>
    <w:rsid w:val="002316F2"/>
    <w:rsid w:val="00232320"/>
    <w:rsid w:val="002356CF"/>
    <w:rsid w:val="002358D7"/>
    <w:rsid w:val="002364A4"/>
    <w:rsid w:val="002367BB"/>
    <w:rsid w:val="00236C2D"/>
    <w:rsid w:val="002374B7"/>
    <w:rsid w:val="00240126"/>
    <w:rsid w:val="00241D3E"/>
    <w:rsid w:val="0024304D"/>
    <w:rsid w:val="0024336B"/>
    <w:rsid w:val="00244826"/>
    <w:rsid w:val="00244B17"/>
    <w:rsid w:val="00246613"/>
    <w:rsid w:val="00247ACA"/>
    <w:rsid w:val="00251BE4"/>
    <w:rsid w:val="002520FC"/>
    <w:rsid w:val="00252E6A"/>
    <w:rsid w:val="002538B8"/>
    <w:rsid w:val="00256FB0"/>
    <w:rsid w:val="0025782A"/>
    <w:rsid w:val="00257BC9"/>
    <w:rsid w:val="0026079D"/>
    <w:rsid w:val="00260A64"/>
    <w:rsid w:val="00264479"/>
    <w:rsid w:val="002660F3"/>
    <w:rsid w:val="002661A6"/>
    <w:rsid w:val="00266C23"/>
    <w:rsid w:val="00266EFB"/>
    <w:rsid w:val="0027172D"/>
    <w:rsid w:val="00273B30"/>
    <w:rsid w:val="00275B82"/>
    <w:rsid w:val="00277F69"/>
    <w:rsid w:val="00283AA1"/>
    <w:rsid w:val="00285868"/>
    <w:rsid w:val="00286EAD"/>
    <w:rsid w:val="00286EC4"/>
    <w:rsid w:val="0029328B"/>
    <w:rsid w:val="002934E3"/>
    <w:rsid w:val="0029389B"/>
    <w:rsid w:val="002A10BF"/>
    <w:rsid w:val="002A1894"/>
    <w:rsid w:val="002A2188"/>
    <w:rsid w:val="002A36F2"/>
    <w:rsid w:val="002A4264"/>
    <w:rsid w:val="002A79AC"/>
    <w:rsid w:val="002A7D14"/>
    <w:rsid w:val="002B085B"/>
    <w:rsid w:val="002B0913"/>
    <w:rsid w:val="002B28E4"/>
    <w:rsid w:val="002B55E0"/>
    <w:rsid w:val="002B655F"/>
    <w:rsid w:val="002B65EC"/>
    <w:rsid w:val="002B7504"/>
    <w:rsid w:val="002C0D97"/>
    <w:rsid w:val="002C1984"/>
    <w:rsid w:val="002C1D79"/>
    <w:rsid w:val="002C2563"/>
    <w:rsid w:val="002C2BB4"/>
    <w:rsid w:val="002C3D3F"/>
    <w:rsid w:val="002C608B"/>
    <w:rsid w:val="002C6475"/>
    <w:rsid w:val="002C66D1"/>
    <w:rsid w:val="002C7065"/>
    <w:rsid w:val="002C7F4A"/>
    <w:rsid w:val="002D24C6"/>
    <w:rsid w:val="002D2804"/>
    <w:rsid w:val="002D4B6C"/>
    <w:rsid w:val="002D5086"/>
    <w:rsid w:val="002D5274"/>
    <w:rsid w:val="002D5918"/>
    <w:rsid w:val="002D682D"/>
    <w:rsid w:val="002E059C"/>
    <w:rsid w:val="002E13F9"/>
    <w:rsid w:val="002E3643"/>
    <w:rsid w:val="002E3A46"/>
    <w:rsid w:val="002E3FB8"/>
    <w:rsid w:val="002E4559"/>
    <w:rsid w:val="002E5630"/>
    <w:rsid w:val="002F0AFA"/>
    <w:rsid w:val="002F0C2C"/>
    <w:rsid w:val="002F0E46"/>
    <w:rsid w:val="002F1E80"/>
    <w:rsid w:val="002F77C1"/>
    <w:rsid w:val="002F7B11"/>
    <w:rsid w:val="00300655"/>
    <w:rsid w:val="00303D18"/>
    <w:rsid w:val="0030717A"/>
    <w:rsid w:val="00307ADD"/>
    <w:rsid w:val="00312A66"/>
    <w:rsid w:val="003130CA"/>
    <w:rsid w:val="003159AD"/>
    <w:rsid w:val="00320353"/>
    <w:rsid w:val="00321142"/>
    <w:rsid w:val="00325829"/>
    <w:rsid w:val="00330034"/>
    <w:rsid w:val="00331912"/>
    <w:rsid w:val="0033391F"/>
    <w:rsid w:val="003341B7"/>
    <w:rsid w:val="00334402"/>
    <w:rsid w:val="0033795F"/>
    <w:rsid w:val="00337A01"/>
    <w:rsid w:val="00340283"/>
    <w:rsid w:val="00340E7C"/>
    <w:rsid w:val="00341026"/>
    <w:rsid w:val="00341858"/>
    <w:rsid w:val="00343731"/>
    <w:rsid w:val="00343BCC"/>
    <w:rsid w:val="0034623B"/>
    <w:rsid w:val="0034740C"/>
    <w:rsid w:val="003517AE"/>
    <w:rsid w:val="0035343C"/>
    <w:rsid w:val="00354629"/>
    <w:rsid w:val="0035466F"/>
    <w:rsid w:val="00357041"/>
    <w:rsid w:val="003608B7"/>
    <w:rsid w:val="0036217B"/>
    <w:rsid w:val="003637EB"/>
    <w:rsid w:val="00365549"/>
    <w:rsid w:val="00370608"/>
    <w:rsid w:val="00371F54"/>
    <w:rsid w:val="00374886"/>
    <w:rsid w:val="00374ED3"/>
    <w:rsid w:val="0037770C"/>
    <w:rsid w:val="00377AE2"/>
    <w:rsid w:val="00377C8B"/>
    <w:rsid w:val="00380210"/>
    <w:rsid w:val="00383A95"/>
    <w:rsid w:val="00384A23"/>
    <w:rsid w:val="003852F5"/>
    <w:rsid w:val="00385CA0"/>
    <w:rsid w:val="003906EE"/>
    <w:rsid w:val="00397901"/>
    <w:rsid w:val="003A2733"/>
    <w:rsid w:val="003A3021"/>
    <w:rsid w:val="003A544B"/>
    <w:rsid w:val="003A5E1C"/>
    <w:rsid w:val="003A627E"/>
    <w:rsid w:val="003A7543"/>
    <w:rsid w:val="003A79EE"/>
    <w:rsid w:val="003B268B"/>
    <w:rsid w:val="003B6E16"/>
    <w:rsid w:val="003C023C"/>
    <w:rsid w:val="003C180A"/>
    <w:rsid w:val="003C1E25"/>
    <w:rsid w:val="003C3B5A"/>
    <w:rsid w:val="003C3CD8"/>
    <w:rsid w:val="003C6C9F"/>
    <w:rsid w:val="003D19B9"/>
    <w:rsid w:val="003D27CB"/>
    <w:rsid w:val="003D329D"/>
    <w:rsid w:val="003D3AD9"/>
    <w:rsid w:val="003D3D2B"/>
    <w:rsid w:val="003D493B"/>
    <w:rsid w:val="003D4E6A"/>
    <w:rsid w:val="003D4F10"/>
    <w:rsid w:val="003E6BF6"/>
    <w:rsid w:val="003F0893"/>
    <w:rsid w:val="003F0F0D"/>
    <w:rsid w:val="003F59A8"/>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17270"/>
    <w:rsid w:val="004203D5"/>
    <w:rsid w:val="00420441"/>
    <w:rsid w:val="00422E11"/>
    <w:rsid w:val="00423221"/>
    <w:rsid w:val="0042753F"/>
    <w:rsid w:val="00430053"/>
    <w:rsid w:val="004306FE"/>
    <w:rsid w:val="00433B89"/>
    <w:rsid w:val="00435339"/>
    <w:rsid w:val="00441A68"/>
    <w:rsid w:val="004432B9"/>
    <w:rsid w:val="0044447D"/>
    <w:rsid w:val="00445E9C"/>
    <w:rsid w:val="00447BA7"/>
    <w:rsid w:val="00450FC4"/>
    <w:rsid w:val="0045770B"/>
    <w:rsid w:val="00461CF5"/>
    <w:rsid w:val="00462DEB"/>
    <w:rsid w:val="004635CC"/>
    <w:rsid w:val="00463FA8"/>
    <w:rsid w:val="00467263"/>
    <w:rsid w:val="00467544"/>
    <w:rsid w:val="00472CBC"/>
    <w:rsid w:val="00475D40"/>
    <w:rsid w:val="00476B75"/>
    <w:rsid w:val="00476F4F"/>
    <w:rsid w:val="0048207D"/>
    <w:rsid w:val="00491848"/>
    <w:rsid w:val="00493DAA"/>
    <w:rsid w:val="00494335"/>
    <w:rsid w:val="00495A4C"/>
    <w:rsid w:val="004967A1"/>
    <w:rsid w:val="004976EB"/>
    <w:rsid w:val="00497726"/>
    <w:rsid w:val="004A274A"/>
    <w:rsid w:val="004A584D"/>
    <w:rsid w:val="004A632F"/>
    <w:rsid w:val="004A68B0"/>
    <w:rsid w:val="004B0203"/>
    <w:rsid w:val="004B5616"/>
    <w:rsid w:val="004B584E"/>
    <w:rsid w:val="004B5AE2"/>
    <w:rsid w:val="004B6E78"/>
    <w:rsid w:val="004B7A54"/>
    <w:rsid w:val="004C10FE"/>
    <w:rsid w:val="004C1106"/>
    <w:rsid w:val="004C26FD"/>
    <w:rsid w:val="004C3E36"/>
    <w:rsid w:val="004C6D4B"/>
    <w:rsid w:val="004D1E64"/>
    <w:rsid w:val="004D3081"/>
    <w:rsid w:val="004D440C"/>
    <w:rsid w:val="004D4A61"/>
    <w:rsid w:val="004D7CEE"/>
    <w:rsid w:val="004D7D06"/>
    <w:rsid w:val="004E2269"/>
    <w:rsid w:val="004E3BA5"/>
    <w:rsid w:val="004F1E16"/>
    <w:rsid w:val="004F1EBB"/>
    <w:rsid w:val="004F3339"/>
    <w:rsid w:val="004F4FF7"/>
    <w:rsid w:val="004F5B0B"/>
    <w:rsid w:val="004F6379"/>
    <w:rsid w:val="004F6C06"/>
    <w:rsid w:val="004F72A2"/>
    <w:rsid w:val="00500FC7"/>
    <w:rsid w:val="005015D9"/>
    <w:rsid w:val="005026D4"/>
    <w:rsid w:val="00503A51"/>
    <w:rsid w:val="0050563D"/>
    <w:rsid w:val="00507372"/>
    <w:rsid w:val="00512309"/>
    <w:rsid w:val="00520640"/>
    <w:rsid w:val="00520961"/>
    <w:rsid w:val="00523777"/>
    <w:rsid w:val="00523C5E"/>
    <w:rsid w:val="00524729"/>
    <w:rsid w:val="00524FFC"/>
    <w:rsid w:val="00526966"/>
    <w:rsid w:val="005309B0"/>
    <w:rsid w:val="005323C4"/>
    <w:rsid w:val="00532A8C"/>
    <w:rsid w:val="00532C52"/>
    <w:rsid w:val="005352AA"/>
    <w:rsid w:val="005369F7"/>
    <w:rsid w:val="00536D93"/>
    <w:rsid w:val="005407D2"/>
    <w:rsid w:val="00540E28"/>
    <w:rsid w:val="00542522"/>
    <w:rsid w:val="0054526E"/>
    <w:rsid w:val="005476B5"/>
    <w:rsid w:val="00552FEC"/>
    <w:rsid w:val="005602DA"/>
    <w:rsid w:val="00560B37"/>
    <w:rsid w:val="005666EE"/>
    <w:rsid w:val="00566A2D"/>
    <w:rsid w:val="00566B6E"/>
    <w:rsid w:val="00567B43"/>
    <w:rsid w:val="005715A1"/>
    <w:rsid w:val="00573327"/>
    <w:rsid w:val="005740C5"/>
    <w:rsid w:val="00574CDE"/>
    <w:rsid w:val="00575A0B"/>
    <w:rsid w:val="00576605"/>
    <w:rsid w:val="00577E0C"/>
    <w:rsid w:val="005809D3"/>
    <w:rsid w:val="005827F8"/>
    <w:rsid w:val="00582A6B"/>
    <w:rsid w:val="00583BBD"/>
    <w:rsid w:val="00584456"/>
    <w:rsid w:val="0058471C"/>
    <w:rsid w:val="0058648A"/>
    <w:rsid w:val="00587E4D"/>
    <w:rsid w:val="0059079E"/>
    <w:rsid w:val="00590AC1"/>
    <w:rsid w:val="00592D7B"/>
    <w:rsid w:val="00596CE3"/>
    <w:rsid w:val="00597B69"/>
    <w:rsid w:val="005A301E"/>
    <w:rsid w:val="005A385B"/>
    <w:rsid w:val="005A3E37"/>
    <w:rsid w:val="005A3F63"/>
    <w:rsid w:val="005A55B4"/>
    <w:rsid w:val="005A59D0"/>
    <w:rsid w:val="005A5C97"/>
    <w:rsid w:val="005A61FE"/>
    <w:rsid w:val="005B073E"/>
    <w:rsid w:val="005B1BBD"/>
    <w:rsid w:val="005B227F"/>
    <w:rsid w:val="005B384F"/>
    <w:rsid w:val="005B69D1"/>
    <w:rsid w:val="005B7801"/>
    <w:rsid w:val="005C2B20"/>
    <w:rsid w:val="005C319B"/>
    <w:rsid w:val="005C410D"/>
    <w:rsid w:val="005C5891"/>
    <w:rsid w:val="005C5CA7"/>
    <w:rsid w:val="005C7878"/>
    <w:rsid w:val="005D005B"/>
    <w:rsid w:val="005D0657"/>
    <w:rsid w:val="005D39ED"/>
    <w:rsid w:val="005D5FAE"/>
    <w:rsid w:val="005D7C07"/>
    <w:rsid w:val="005E1856"/>
    <w:rsid w:val="005E2330"/>
    <w:rsid w:val="005F23EC"/>
    <w:rsid w:val="005F29B7"/>
    <w:rsid w:val="005F3B7D"/>
    <w:rsid w:val="005F40DF"/>
    <w:rsid w:val="005F773B"/>
    <w:rsid w:val="00600009"/>
    <w:rsid w:val="00600832"/>
    <w:rsid w:val="00606EB5"/>
    <w:rsid w:val="00607FFD"/>
    <w:rsid w:val="00613FAF"/>
    <w:rsid w:val="0061592B"/>
    <w:rsid w:val="006163EF"/>
    <w:rsid w:val="0061649E"/>
    <w:rsid w:val="00616C31"/>
    <w:rsid w:val="00617FDA"/>
    <w:rsid w:val="0062116F"/>
    <w:rsid w:val="00621260"/>
    <w:rsid w:val="00626087"/>
    <w:rsid w:val="006270AA"/>
    <w:rsid w:val="006309FA"/>
    <w:rsid w:val="00630AEE"/>
    <w:rsid w:val="00631B19"/>
    <w:rsid w:val="00631F0C"/>
    <w:rsid w:val="006322AC"/>
    <w:rsid w:val="00634E4C"/>
    <w:rsid w:val="00635C17"/>
    <w:rsid w:val="00636B8B"/>
    <w:rsid w:val="006427FE"/>
    <w:rsid w:val="00645B1D"/>
    <w:rsid w:val="00646EC8"/>
    <w:rsid w:val="00647B1F"/>
    <w:rsid w:val="00647F89"/>
    <w:rsid w:val="006506C1"/>
    <w:rsid w:val="00650997"/>
    <w:rsid w:val="00651115"/>
    <w:rsid w:val="00652158"/>
    <w:rsid w:val="00654A16"/>
    <w:rsid w:val="0065632E"/>
    <w:rsid w:val="0065747A"/>
    <w:rsid w:val="00661424"/>
    <w:rsid w:val="00662EC6"/>
    <w:rsid w:val="00663698"/>
    <w:rsid w:val="006639F1"/>
    <w:rsid w:val="0066674D"/>
    <w:rsid w:val="00666A78"/>
    <w:rsid w:val="006722BD"/>
    <w:rsid w:val="00672F67"/>
    <w:rsid w:val="00675703"/>
    <w:rsid w:val="00676B8E"/>
    <w:rsid w:val="00676C12"/>
    <w:rsid w:val="0068253F"/>
    <w:rsid w:val="00683282"/>
    <w:rsid w:val="00683723"/>
    <w:rsid w:val="00684DD9"/>
    <w:rsid w:val="00685936"/>
    <w:rsid w:val="0069375D"/>
    <w:rsid w:val="0069407C"/>
    <w:rsid w:val="00694A73"/>
    <w:rsid w:val="0069574E"/>
    <w:rsid w:val="00697537"/>
    <w:rsid w:val="006A1921"/>
    <w:rsid w:val="006A1945"/>
    <w:rsid w:val="006A2303"/>
    <w:rsid w:val="006A6EC4"/>
    <w:rsid w:val="006B0C87"/>
    <w:rsid w:val="006B24DA"/>
    <w:rsid w:val="006B4C52"/>
    <w:rsid w:val="006C07EB"/>
    <w:rsid w:val="006C0C7D"/>
    <w:rsid w:val="006C2AFD"/>
    <w:rsid w:val="006C2E34"/>
    <w:rsid w:val="006D5F30"/>
    <w:rsid w:val="006E1882"/>
    <w:rsid w:val="006E232F"/>
    <w:rsid w:val="006E2B7B"/>
    <w:rsid w:val="006E4099"/>
    <w:rsid w:val="006E58C1"/>
    <w:rsid w:val="006F145A"/>
    <w:rsid w:val="006F1469"/>
    <w:rsid w:val="006F15BD"/>
    <w:rsid w:val="006F27CB"/>
    <w:rsid w:val="006F359B"/>
    <w:rsid w:val="006F5865"/>
    <w:rsid w:val="00701EC6"/>
    <w:rsid w:val="0070289D"/>
    <w:rsid w:val="00705BA3"/>
    <w:rsid w:val="00706179"/>
    <w:rsid w:val="00707868"/>
    <w:rsid w:val="007105A7"/>
    <w:rsid w:val="00710816"/>
    <w:rsid w:val="00711680"/>
    <w:rsid w:val="007117D4"/>
    <w:rsid w:val="007119BD"/>
    <w:rsid w:val="007139BF"/>
    <w:rsid w:val="00714F78"/>
    <w:rsid w:val="00715BFE"/>
    <w:rsid w:val="007170F7"/>
    <w:rsid w:val="007176A4"/>
    <w:rsid w:val="00720576"/>
    <w:rsid w:val="007209A1"/>
    <w:rsid w:val="007253B8"/>
    <w:rsid w:val="00726AE1"/>
    <w:rsid w:val="0073093B"/>
    <w:rsid w:val="0073128F"/>
    <w:rsid w:val="007339E9"/>
    <w:rsid w:val="00736E7D"/>
    <w:rsid w:val="00740387"/>
    <w:rsid w:val="007405A3"/>
    <w:rsid w:val="00742FCF"/>
    <w:rsid w:val="00743E7C"/>
    <w:rsid w:val="0074411A"/>
    <w:rsid w:val="00744F90"/>
    <w:rsid w:val="007509A6"/>
    <w:rsid w:val="0075285E"/>
    <w:rsid w:val="00753F83"/>
    <w:rsid w:val="007541B0"/>
    <w:rsid w:val="0075469B"/>
    <w:rsid w:val="007546F3"/>
    <w:rsid w:val="00755163"/>
    <w:rsid w:val="00756AAB"/>
    <w:rsid w:val="00757F63"/>
    <w:rsid w:val="00762CC8"/>
    <w:rsid w:val="00762FC1"/>
    <w:rsid w:val="007645AE"/>
    <w:rsid w:val="00764992"/>
    <w:rsid w:val="0076760D"/>
    <w:rsid w:val="007706FB"/>
    <w:rsid w:val="00770A31"/>
    <w:rsid w:val="0077242A"/>
    <w:rsid w:val="0077244B"/>
    <w:rsid w:val="0077396A"/>
    <w:rsid w:val="007758A5"/>
    <w:rsid w:val="00775AA0"/>
    <w:rsid w:val="007770FA"/>
    <w:rsid w:val="00777E88"/>
    <w:rsid w:val="00791738"/>
    <w:rsid w:val="00791780"/>
    <w:rsid w:val="00791925"/>
    <w:rsid w:val="00793424"/>
    <w:rsid w:val="00795C89"/>
    <w:rsid w:val="007979E1"/>
    <w:rsid w:val="00797CE0"/>
    <w:rsid w:val="007A0EB7"/>
    <w:rsid w:val="007A2176"/>
    <w:rsid w:val="007A224B"/>
    <w:rsid w:val="007B07BD"/>
    <w:rsid w:val="007B3127"/>
    <w:rsid w:val="007B492F"/>
    <w:rsid w:val="007C08B1"/>
    <w:rsid w:val="007C2CC2"/>
    <w:rsid w:val="007C3879"/>
    <w:rsid w:val="007C38BD"/>
    <w:rsid w:val="007C3BD4"/>
    <w:rsid w:val="007C3CBC"/>
    <w:rsid w:val="007C4629"/>
    <w:rsid w:val="007C4B1D"/>
    <w:rsid w:val="007C523A"/>
    <w:rsid w:val="007C5918"/>
    <w:rsid w:val="007C614F"/>
    <w:rsid w:val="007C79AA"/>
    <w:rsid w:val="007D125D"/>
    <w:rsid w:val="007D13C9"/>
    <w:rsid w:val="007D1F4A"/>
    <w:rsid w:val="007D2986"/>
    <w:rsid w:val="007D31DA"/>
    <w:rsid w:val="007D3829"/>
    <w:rsid w:val="007D6AED"/>
    <w:rsid w:val="007D72C5"/>
    <w:rsid w:val="007D7C0D"/>
    <w:rsid w:val="007E1D84"/>
    <w:rsid w:val="007E3BD2"/>
    <w:rsid w:val="007E525D"/>
    <w:rsid w:val="007E6777"/>
    <w:rsid w:val="007E6C75"/>
    <w:rsid w:val="007F0323"/>
    <w:rsid w:val="007F1FCC"/>
    <w:rsid w:val="007F2AB4"/>
    <w:rsid w:val="007F379E"/>
    <w:rsid w:val="007F471C"/>
    <w:rsid w:val="007F5402"/>
    <w:rsid w:val="007F5C86"/>
    <w:rsid w:val="007F7A9A"/>
    <w:rsid w:val="00800C90"/>
    <w:rsid w:val="008029AA"/>
    <w:rsid w:val="008034CD"/>
    <w:rsid w:val="0080379D"/>
    <w:rsid w:val="008052A7"/>
    <w:rsid w:val="00811B06"/>
    <w:rsid w:val="008125F8"/>
    <w:rsid w:val="0081274B"/>
    <w:rsid w:val="0081421B"/>
    <w:rsid w:val="00815C43"/>
    <w:rsid w:val="008204B8"/>
    <w:rsid w:val="00824733"/>
    <w:rsid w:val="00825531"/>
    <w:rsid w:val="008256F3"/>
    <w:rsid w:val="00825D31"/>
    <w:rsid w:val="0083310E"/>
    <w:rsid w:val="00834340"/>
    <w:rsid w:val="00837592"/>
    <w:rsid w:val="00837601"/>
    <w:rsid w:val="00837D8A"/>
    <w:rsid w:val="00842ADA"/>
    <w:rsid w:val="00844697"/>
    <w:rsid w:val="00844B1D"/>
    <w:rsid w:val="00844F5C"/>
    <w:rsid w:val="00845778"/>
    <w:rsid w:val="0084580E"/>
    <w:rsid w:val="00845843"/>
    <w:rsid w:val="008465EB"/>
    <w:rsid w:val="00846D34"/>
    <w:rsid w:val="00846EF5"/>
    <w:rsid w:val="008475FD"/>
    <w:rsid w:val="00847D8A"/>
    <w:rsid w:val="00851463"/>
    <w:rsid w:val="00852F20"/>
    <w:rsid w:val="0085380C"/>
    <w:rsid w:val="00855421"/>
    <w:rsid w:val="00855B3C"/>
    <w:rsid w:val="00855E96"/>
    <w:rsid w:val="00860373"/>
    <w:rsid w:val="0086129F"/>
    <w:rsid w:val="008637EC"/>
    <w:rsid w:val="00863A77"/>
    <w:rsid w:val="008674A2"/>
    <w:rsid w:val="0087078F"/>
    <w:rsid w:val="00870BC6"/>
    <w:rsid w:val="00874964"/>
    <w:rsid w:val="00876F52"/>
    <w:rsid w:val="008773C9"/>
    <w:rsid w:val="008778C8"/>
    <w:rsid w:val="0088036D"/>
    <w:rsid w:val="00881155"/>
    <w:rsid w:val="00882892"/>
    <w:rsid w:val="00883241"/>
    <w:rsid w:val="00885A14"/>
    <w:rsid w:val="0088689B"/>
    <w:rsid w:val="00890FA0"/>
    <w:rsid w:val="00893AA3"/>
    <w:rsid w:val="008947BF"/>
    <w:rsid w:val="00895C87"/>
    <w:rsid w:val="008A214D"/>
    <w:rsid w:val="008A39D3"/>
    <w:rsid w:val="008A4C49"/>
    <w:rsid w:val="008A5796"/>
    <w:rsid w:val="008A72D2"/>
    <w:rsid w:val="008A74A3"/>
    <w:rsid w:val="008B0881"/>
    <w:rsid w:val="008B0C8B"/>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153D"/>
    <w:rsid w:val="008E3D54"/>
    <w:rsid w:val="008E3EF5"/>
    <w:rsid w:val="008F33B5"/>
    <w:rsid w:val="008F6D82"/>
    <w:rsid w:val="008F7336"/>
    <w:rsid w:val="008F7FF9"/>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26DFE"/>
    <w:rsid w:val="00927C79"/>
    <w:rsid w:val="00931045"/>
    <w:rsid w:val="0093194D"/>
    <w:rsid w:val="00934C3F"/>
    <w:rsid w:val="009401B8"/>
    <w:rsid w:val="009402C4"/>
    <w:rsid w:val="009417AE"/>
    <w:rsid w:val="00943450"/>
    <w:rsid w:val="00945B3F"/>
    <w:rsid w:val="00947406"/>
    <w:rsid w:val="00947BBF"/>
    <w:rsid w:val="0095024B"/>
    <w:rsid w:val="00950DCB"/>
    <w:rsid w:val="00951A6A"/>
    <w:rsid w:val="00952645"/>
    <w:rsid w:val="00952D4C"/>
    <w:rsid w:val="00954EA7"/>
    <w:rsid w:val="00955049"/>
    <w:rsid w:val="009559E2"/>
    <w:rsid w:val="00957B7C"/>
    <w:rsid w:val="00960239"/>
    <w:rsid w:val="00960246"/>
    <w:rsid w:val="00961105"/>
    <w:rsid w:val="00964E7A"/>
    <w:rsid w:val="009666F7"/>
    <w:rsid w:val="009676D4"/>
    <w:rsid w:val="00970E7F"/>
    <w:rsid w:val="0097172A"/>
    <w:rsid w:val="009720E1"/>
    <w:rsid w:val="00973F6A"/>
    <w:rsid w:val="00974F0E"/>
    <w:rsid w:val="00975292"/>
    <w:rsid w:val="00975CD7"/>
    <w:rsid w:val="009762CE"/>
    <w:rsid w:val="00983FEE"/>
    <w:rsid w:val="00985BBD"/>
    <w:rsid w:val="00985E70"/>
    <w:rsid w:val="00986013"/>
    <w:rsid w:val="00990272"/>
    <w:rsid w:val="00993DC7"/>
    <w:rsid w:val="00994FF8"/>
    <w:rsid w:val="00995BD7"/>
    <w:rsid w:val="009962A6"/>
    <w:rsid w:val="009979F4"/>
    <w:rsid w:val="009A1DF7"/>
    <w:rsid w:val="009A3A89"/>
    <w:rsid w:val="009A45B2"/>
    <w:rsid w:val="009A53FF"/>
    <w:rsid w:val="009A5585"/>
    <w:rsid w:val="009A59D5"/>
    <w:rsid w:val="009A657E"/>
    <w:rsid w:val="009A7048"/>
    <w:rsid w:val="009B1095"/>
    <w:rsid w:val="009B2A30"/>
    <w:rsid w:val="009B3527"/>
    <w:rsid w:val="009B3DD4"/>
    <w:rsid w:val="009C4106"/>
    <w:rsid w:val="009C60B6"/>
    <w:rsid w:val="009C6FA1"/>
    <w:rsid w:val="009C7B01"/>
    <w:rsid w:val="009D0EC3"/>
    <w:rsid w:val="009D20AA"/>
    <w:rsid w:val="009D2DDD"/>
    <w:rsid w:val="009D4EBD"/>
    <w:rsid w:val="009D5FD2"/>
    <w:rsid w:val="009E1DB9"/>
    <w:rsid w:val="009E2E0A"/>
    <w:rsid w:val="009E5D48"/>
    <w:rsid w:val="009E753D"/>
    <w:rsid w:val="009F15BD"/>
    <w:rsid w:val="009F37C6"/>
    <w:rsid w:val="009F39B4"/>
    <w:rsid w:val="009F586B"/>
    <w:rsid w:val="00A01569"/>
    <w:rsid w:val="00A04E35"/>
    <w:rsid w:val="00A10DA6"/>
    <w:rsid w:val="00A1129A"/>
    <w:rsid w:val="00A11DC3"/>
    <w:rsid w:val="00A12C65"/>
    <w:rsid w:val="00A1337D"/>
    <w:rsid w:val="00A151E9"/>
    <w:rsid w:val="00A15DBB"/>
    <w:rsid w:val="00A179A6"/>
    <w:rsid w:val="00A21040"/>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1F6C"/>
    <w:rsid w:val="00A45464"/>
    <w:rsid w:val="00A45AD0"/>
    <w:rsid w:val="00A47633"/>
    <w:rsid w:val="00A53690"/>
    <w:rsid w:val="00A5467A"/>
    <w:rsid w:val="00A549E4"/>
    <w:rsid w:val="00A54A38"/>
    <w:rsid w:val="00A56423"/>
    <w:rsid w:val="00A62D31"/>
    <w:rsid w:val="00A63380"/>
    <w:rsid w:val="00A65039"/>
    <w:rsid w:val="00A6688B"/>
    <w:rsid w:val="00A6698E"/>
    <w:rsid w:val="00A67CAC"/>
    <w:rsid w:val="00A72BE4"/>
    <w:rsid w:val="00A849A8"/>
    <w:rsid w:val="00A865C7"/>
    <w:rsid w:val="00A95018"/>
    <w:rsid w:val="00A97E3B"/>
    <w:rsid w:val="00AA20A1"/>
    <w:rsid w:val="00AA227C"/>
    <w:rsid w:val="00AA41F2"/>
    <w:rsid w:val="00AB039E"/>
    <w:rsid w:val="00AB30AA"/>
    <w:rsid w:val="00AB4206"/>
    <w:rsid w:val="00AC137F"/>
    <w:rsid w:val="00AC4FA8"/>
    <w:rsid w:val="00AC5850"/>
    <w:rsid w:val="00AC7E54"/>
    <w:rsid w:val="00AD071F"/>
    <w:rsid w:val="00AD2829"/>
    <w:rsid w:val="00AD5CEB"/>
    <w:rsid w:val="00AD61A0"/>
    <w:rsid w:val="00AD73AD"/>
    <w:rsid w:val="00AE1428"/>
    <w:rsid w:val="00AE2002"/>
    <w:rsid w:val="00AE347E"/>
    <w:rsid w:val="00AE37E6"/>
    <w:rsid w:val="00AE6112"/>
    <w:rsid w:val="00AE6174"/>
    <w:rsid w:val="00AE6A4E"/>
    <w:rsid w:val="00AE7B98"/>
    <w:rsid w:val="00AE7F19"/>
    <w:rsid w:val="00AF129F"/>
    <w:rsid w:val="00AF4FC2"/>
    <w:rsid w:val="00AF5FEB"/>
    <w:rsid w:val="00B0207F"/>
    <w:rsid w:val="00B05B09"/>
    <w:rsid w:val="00B07332"/>
    <w:rsid w:val="00B1287E"/>
    <w:rsid w:val="00B12DC9"/>
    <w:rsid w:val="00B13272"/>
    <w:rsid w:val="00B13F84"/>
    <w:rsid w:val="00B14604"/>
    <w:rsid w:val="00B1539C"/>
    <w:rsid w:val="00B155E7"/>
    <w:rsid w:val="00B15ABA"/>
    <w:rsid w:val="00B163BC"/>
    <w:rsid w:val="00B169F3"/>
    <w:rsid w:val="00B21B98"/>
    <w:rsid w:val="00B22B75"/>
    <w:rsid w:val="00B23AB9"/>
    <w:rsid w:val="00B23E6A"/>
    <w:rsid w:val="00B24626"/>
    <w:rsid w:val="00B2572A"/>
    <w:rsid w:val="00B27552"/>
    <w:rsid w:val="00B31844"/>
    <w:rsid w:val="00B34339"/>
    <w:rsid w:val="00B34BB3"/>
    <w:rsid w:val="00B40DBD"/>
    <w:rsid w:val="00B42B2F"/>
    <w:rsid w:val="00B44900"/>
    <w:rsid w:val="00B44F94"/>
    <w:rsid w:val="00B472E1"/>
    <w:rsid w:val="00B52821"/>
    <w:rsid w:val="00B54500"/>
    <w:rsid w:val="00B55150"/>
    <w:rsid w:val="00B562EC"/>
    <w:rsid w:val="00B60765"/>
    <w:rsid w:val="00B61D9C"/>
    <w:rsid w:val="00B61FDC"/>
    <w:rsid w:val="00B6356D"/>
    <w:rsid w:val="00B679BF"/>
    <w:rsid w:val="00B71170"/>
    <w:rsid w:val="00B72237"/>
    <w:rsid w:val="00B72741"/>
    <w:rsid w:val="00B7635B"/>
    <w:rsid w:val="00B802F4"/>
    <w:rsid w:val="00B8094F"/>
    <w:rsid w:val="00B80BCE"/>
    <w:rsid w:val="00B81524"/>
    <w:rsid w:val="00B81740"/>
    <w:rsid w:val="00B81CAD"/>
    <w:rsid w:val="00B83D6B"/>
    <w:rsid w:val="00B8541F"/>
    <w:rsid w:val="00B85D7B"/>
    <w:rsid w:val="00B8694B"/>
    <w:rsid w:val="00B87B53"/>
    <w:rsid w:val="00B900EA"/>
    <w:rsid w:val="00B91069"/>
    <w:rsid w:val="00B91E2B"/>
    <w:rsid w:val="00B9277D"/>
    <w:rsid w:val="00B92842"/>
    <w:rsid w:val="00B95B99"/>
    <w:rsid w:val="00BA2713"/>
    <w:rsid w:val="00BA2941"/>
    <w:rsid w:val="00BA4C61"/>
    <w:rsid w:val="00BA54C8"/>
    <w:rsid w:val="00BA5D02"/>
    <w:rsid w:val="00BA627A"/>
    <w:rsid w:val="00BA66D8"/>
    <w:rsid w:val="00BB0A95"/>
    <w:rsid w:val="00BB22FA"/>
    <w:rsid w:val="00BC05A6"/>
    <w:rsid w:val="00BC1195"/>
    <w:rsid w:val="00BC7B57"/>
    <w:rsid w:val="00BD0455"/>
    <w:rsid w:val="00BD12A1"/>
    <w:rsid w:val="00BD74E3"/>
    <w:rsid w:val="00BD76CE"/>
    <w:rsid w:val="00BD7B83"/>
    <w:rsid w:val="00BF17C6"/>
    <w:rsid w:val="00BF25FD"/>
    <w:rsid w:val="00BF2B48"/>
    <w:rsid w:val="00BF3420"/>
    <w:rsid w:val="00BF5591"/>
    <w:rsid w:val="00BF6E1A"/>
    <w:rsid w:val="00C00FDA"/>
    <w:rsid w:val="00C01823"/>
    <w:rsid w:val="00C02EB9"/>
    <w:rsid w:val="00C03AD5"/>
    <w:rsid w:val="00C03ADD"/>
    <w:rsid w:val="00C04E4B"/>
    <w:rsid w:val="00C053EE"/>
    <w:rsid w:val="00C05F73"/>
    <w:rsid w:val="00C067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4BE"/>
    <w:rsid w:val="00C34C5B"/>
    <w:rsid w:val="00C3521C"/>
    <w:rsid w:val="00C36C61"/>
    <w:rsid w:val="00C36CDF"/>
    <w:rsid w:val="00C36E58"/>
    <w:rsid w:val="00C37EB8"/>
    <w:rsid w:val="00C41D04"/>
    <w:rsid w:val="00C43942"/>
    <w:rsid w:val="00C44C24"/>
    <w:rsid w:val="00C503A0"/>
    <w:rsid w:val="00C5191E"/>
    <w:rsid w:val="00C52DBB"/>
    <w:rsid w:val="00C6094B"/>
    <w:rsid w:val="00C61CF6"/>
    <w:rsid w:val="00C62644"/>
    <w:rsid w:val="00C62BF5"/>
    <w:rsid w:val="00C636DA"/>
    <w:rsid w:val="00C658A2"/>
    <w:rsid w:val="00C663B9"/>
    <w:rsid w:val="00C6797C"/>
    <w:rsid w:val="00C679BD"/>
    <w:rsid w:val="00C67E22"/>
    <w:rsid w:val="00C72271"/>
    <w:rsid w:val="00C7624C"/>
    <w:rsid w:val="00C76B27"/>
    <w:rsid w:val="00C81356"/>
    <w:rsid w:val="00C84C9A"/>
    <w:rsid w:val="00C87DA0"/>
    <w:rsid w:val="00C9354C"/>
    <w:rsid w:val="00CA2A4A"/>
    <w:rsid w:val="00CA4B16"/>
    <w:rsid w:val="00CA5CB5"/>
    <w:rsid w:val="00CA6EC4"/>
    <w:rsid w:val="00CA6FF9"/>
    <w:rsid w:val="00CA7DB6"/>
    <w:rsid w:val="00CB2962"/>
    <w:rsid w:val="00CB4238"/>
    <w:rsid w:val="00CB5938"/>
    <w:rsid w:val="00CC1A64"/>
    <w:rsid w:val="00CC333D"/>
    <w:rsid w:val="00CC34EB"/>
    <w:rsid w:val="00CC66EA"/>
    <w:rsid w:val="00CC7B36"/>
    <w:rsid w:val="00CD3C17"/>
    <w:rsid w:val="00CD4DB8"/>
    <w:rsid w:val="00CE10E3"/>
    <w:rsid w:val="00CE1F9C"/>
    <w:rsid w:val="00CE2E48"/>
    <w:rsid w:val="00CE579C"/>
    <w:rsid w:val="00CF089D"/>
    <w:rsid w:val="00CF10E5"/>
    <w:rsid w:val="00CF2888"/>
    <w:rsid w:val="00CF2B30"/>
    <w:rsid w:val="00CF3F00"/>
    <w:rsid w:val="00CF4914"/>
    <w:rsid w:val="00CF4C11"/>
    <w:rsid w:val="00CF6672"/>
    <w:rsid w:val="00D021F7"/>
    <w:rsid w:val="00D029A4"/>
    <w:rsid w:val="00D069C7"/>
    <w:rsid w:val="00D078A2"/>
    <w:rsid w:val="00D1271E"/>
    <w:rsid w:val="00D13D76"/>
    <w:rsid w:val="00D17F6B"/>
    <w:rsid w:val="00D20501"/>
    <w:rsid w:val="00D21123"/>
    <w:rsid w:val="00D220E3"/>
    <w:rsid w:val="00D25448"/>
    <w:rsid w:val="00D26BB7"/>
    <w:rsid w:val="00D27454"/>
    <w:rsid w:val="00D336B5"/>
    <w:rsid w:val="00D3389E"/>
    <w:rsid w:val="00D34074"/>
    <w:rsid w:val="00D367EB"/>
    <w:rsid w:val="00D41761"/>
    <w:rsid w:val="00D4244E"/>
    <w:rsid w:val="00D42907"/>
    <w:rsid w:val="00D43F62"/>
    <w:rsid w:val="00D45954"/>
    <w:rsid w:val="00D461C2"/>
    <w:rsid w:val="00D47330"/>
    <w:rsid w:val="00D47F11"/>
    <w:rsid w:val="00D52556"/>
    <w:rsid w:val="00D5522C"/>
    <w:rsid w:val="00D56541"/>
    <w:rsid w:val="00D57A8D"/>
    <w:rsid w:val="00D60705"/>
    <w:rsid w:val="00D60E0C"/>
    <w:rsid w:val="00D61AAE"/>
    <w:rsid w:val="00D61D08"/>
    <w:rsid w:val="00D626C3"/>
    <w:rsid w:val="00D64CB8"/>
    <w:rsid w:val="00D6567D"/>
    <w:rsid w:val="00D66A62"/>
    <w:rsid w:val="00D67F99"/>
    <w:rsid w:val="00D703D1"/>
    <w:rsid w:val="00D72FD8"/>
    <w:rsid w:val="00D74CFB"/>
    <w:rsid w:val="00D75277"/>
    <w:rsid w:val="00D81D34"/>
    <w:rsid w:val="00D86987"/>
    <w:rsid w:val="00D86A68"/>
    <w:rsid w:val="00D9173D"/>
    <w:rsid w:val="00D948F2"/>
    <w:rsid w:val="00D9697A"/>
    <w:rsid w:val="00DA4C48"/>
    <w:rsid w:val="00DA727D"/>
    <w:rsid w:val="00DA746C"/>
    <w:rsid w:val="00DA754F"/>
    <w:rsid w:val="00DA776A"/>
    <w:rsid w:val="00DB14A7"/>
    <w:rsid w:val="00DB18AD"/>
    <w:rsid w:val="00DB28C4"/>
    <w:rsid w:val="00DB37AA"/>
    <w:rsid w:val="00DB53A7"/>
    <w:rsid w:val="00DB53A9"/>
    <w:rsid w:val="00DC26FF"/>
    <w:rsid w:val="00DC4DB2"/>
    <w:rsid w:val="00DC5DE9"/>
    <w:rsid w:val="00DC5EFA"/>
    <w:rsid w:val="00DC68FE"/>
    <w:rsid w:val="00DC7665"/>
    <w:rsid w:val="00DC7F56"/>
    <w:rsid w:val="00DD170F"/>
    <w:rsid w:val="00DD1A86"/>
    <w:rsid w:val="00DD5E42"/>
    <w:rsid w:val="00DD71C4"/>
    <w:rsid w:val="00DE0A8A"/>
    <w:rsid w:val="00DE0E86"/>
    <w:rsid w:val="00DE42A1"/>
    <w:rsid w:val="00DE4922"/>
    <w:rsid w:val="00DE7093"/>
    <w:rsid w:val="00DF00BC"/>
    <w:rsid w:val="00DF0985"/>
    <w:rsid w:val="00DF1240"/>
    <w:rsid w:val="00DF2D22"/>
    <w:rsid w:val="00DF4F1E"/>
    <w:rsid w:val="00DF6E54"/>
    <w:rsid w:val="00E006F8"/>
    <w:rsid w:val="00E017BA"/>
    <w:rsid w:val="00E01D7A"/>
    <w:rsid w:val="00E03C17"/>
    <w:rsid w:val="00E04228"/>
    <w:rsid w:val="00E04457"/>
    <w:rsid w:val="00E04BBC"/>
    <w:rsid w:val="00E10450"/>
    <w:rsid w:val="00E1183B"/>
    <w:rsid w:val="00E11A7A"/>
    <w:rsid w:val="00E139F8"/>
    <w:rsid w:val="00E13B3E"/>
    <w:rsid w:val="00E1478E"/>
    <w:rsid w:val="00E159D7"/>
    <w:rsid w:val="00E206F2"/>
    <w:rsid w:val="00E21653"/>
    <w:rsid w:val="00E21969"/>
    <w:rsid w:val="00E22008"/>
    <w:rsid w:val="00E2414E"/>
    <w:rsid w:val="00E266BD"/>
    <w:rsid w:val="00E26830"/>
    <w:rsid w:val="00E2753B"/>
    <w:rsid w:val="00E31571"/>
    <w:rsid w:val="00E3159E"/>
    <w:rsid w:val="00E31E6E"/>
    <w:rsid w:val="00E33949"/>
    <w:rsid w:val="00E40B36"/>
    <w:rsid w:val="00E41881"/>
    <w:rsid w:val="00E47CB5"/>
    <w:rsid w:val="00E50021"/>
    <w:rsid w:val="00E50741"/>
    <w:rsid w:val="00E51672"/>
    <w:rsid w:val="00E51EB7"/>
    <w:rsid w:val="00E52E12"/>
    <w:rsid w:val="00E55EE5"/>
    <w:rsid w:val="00E577EE"/>
    <w:rsid w:val="00E61364"/>
    <w:rsid w:val="00E61772"/>
    <w:rsid w:val="00E61991"/>
    <w:rsid w:val="00E61C34"/>
    <w:rsid w:val="00E625B3"/>
    <w:rsid w:val="00E646E9"/>
    <w:rsid w:val="00E64743"/>
    <w:rsid w:val="00E7145A"/>
    <w:rsid w:val="00E72338"/>
    <w:rsid w:val="00E7257D"/>
    <w:rsid w:val="00E728CB"/>
    <w:rsid w:val="00E729AE"/>
    <w:rsid w:val="00E7336F"/>
    <w:rsid w:val="00E76262"/>
    <w:rsid w:val="00E76C8F"/>
    <w:rsid w:val="00E82F5B"/>
    <w:rsid w:val="00E84A6B"/>
    <w:rsid w:val="00E8554A"/>
    <w:rsid w:val="00E85AA2"/>
    <w:rsid w:val="00E90664"/>
    <w:rsid w:val="00E91C82"/>
    <w:rsid w:val="00E92385"/>
    <w:rsid w:val="00E93F48"/>
    <w:rsid w:val="00E96DEA"/>
    <w:rsid w:val="00E97036"/>
    <w:rsid w:val="00EA1585"/>
    <w:rsid w:val="00EA48AE"/>
    <w:rsid w:val="00EB09E2"/>
    <w:rsid w:val="00EB1064"/>
    <w:rsid w:val="00EB14E7"/>
    <w:rsid w:val="00EB2915"/>
    <w:rsid w:val="00EB2EED"/>
    <w:rsid w:val="00EB3251"/>
    <w:rsid w:val="00EB4160"/>
    <w:rsid w:val="00EB746A"/>
    <w:rsid w:val="00EB74A5"/>
    <w:rsid w:val="00EB7EB3"/>
    <w:rsid w:val="00EC027A"/>
    <w:rsid w:val="00EC1B66"/>
    <w:rsid w:val="00EC3333"/>
    <w:rsid w:val="00EC368A"/>
    <w:rsid w:val="00EC4164"/>
    <w:rsid w:val="00EC42F9"/>
    <w:rsid w:val="00ED02AC"/>
    <w:rsid w:val="00ED0A03"/>
    <w:rsid w:val="00ED3E79"/>
    <w:rsid w:val="00ED5075"/>
    <w:rsid w:val="00ED5B32"/>
    <w:rsid w:val="00ED69B4"/>
    <w:rsid w:val="00ED760C"/>
    <w:rsid w:val="00ED7A32"/>
    <w:rsid w:val="00EE0126"/>
    <w:rsid w:val="00EE06CC"/>
    <w:rsid w:val="00EE0C27"/>
    <w:rsid w:val="00EE107B"/>
    <w:rsid w:val="00EE11EC"/>
    <w:rsid w:val="00EE2FAB"/>
    <w:rsid w:val="00EE70A5"/>
    <w:rsid w:val="00EF0B24"/>
    <w:rsid w:val="00EF1D10"/>
    <w:rsid w:val="00EF2A15"/>
    <w:rsid w:val="00EF32DD"/>
    <w:rsid w:val="00EF4997"/>
    <w:rsid w:val="00EF542E"/>
    <w:rsid w:val="00EF5BFD"/>
    <w:rsid w:val="00EF6E3E"/>
    <w:rsid w:val="00F01C6F"/>
    <w:rsid w:val="00F0563D"/>
    <w:rsid w:val="00F06EE2"/>
    <w:rsid w:val="00F074DC"/>
    <w:rsid w:val="00F07F49"/>
    <w:rsid w:val="00F101FC"/>
    <w:rsid w:val="00F1211E"/>
    <w:rsid w:val="00F13B2A"/>
    <w:rsid w:val="00F1519A"/>
    <w:rsid w:val="00F15A59"/>
    <w:rsid w:val="00F17FA8"/>
    <w:rsid w:val="00F2267D"/>
    <w:rsid w:val="00F24BE3"/>
    <w:rsid w:val="00F24F8F"/>
    <w:rsid w:val="00F25C23"/>
    <w:rsid w:val="00F267C9"/>
    <w:rsid w:val="00F26A45"/>
    <w:rsid w:val="00F307E0"/>
    <w:rsid w:val="00F3297D"/>
    <w:rsid w:val="00F33CE8"/>
    <w:rsid w:val="00F33FD5"/>
    <w:rsid w:val="00F34D63"/>
    <w:rsid w:val="00F362E4"/>
    <w:rsid w:val="00F366B0"/>
    <w:rsid w:val="00F37B4C"/>
    <w:rsid w:val="00F41844"/>
    <w:rsid w:val="00F470DF"/>
    <w:rsid w:val="00F474B3"/>
    <w:rsid w:val="00F475A0"/>
    <w:rsid w:val="00F50CC5"/>
    <w:rsid w:val="00F515F4"/>
    <w:rsid w:val="00F51DB2"/>
    <w:rsid w:val="00F5558E"/>
    <w:rsid w:val="00F57F7A"/>
    <w:rsid w:val="00F57FA0"/>
    <w:rsid w:val="00F60755"/>
    <w:rsid w:val="00F609F6"/>
    <w:rsid w:val="00F60C13"/>
    <w:rsid w:val="00F62D33"/>
    <w:rsid w:val="00F6570B"/>
    <w:rsid w:val="00F67615"/>
    <w:rsid w:val="00F722F4"/>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1685"/>
    <w:rsid w:val="00FA3CEC"/>
    <w:rsid w:val="00FA796A"/>
    <w:rsid w:val="00FB49D5"/>
    <w:rsid w:val="00FB4CF2"/>
    <w:rsid w:val="00FB4EC1"/>
    <w:rsid w:val="00FC14A7"/>
    <w:rsid w:val="00FC4845"/>
    <w:rsid w:val="00FC6B03"/>
    <w:rsid w:val="00FD06D5"/>
    <w:rsid w:val="00FD2617"/>
    <w:rsid w:val="00FD6C41"/>
    <w:rsid w:val="00FE1485"/>
    <w:rsid w:val="00FE2B66"/>
    <w:rsid w:val="00FE30D0"/>
    <w:rsid w:val="00FE35FA"/>
    <w:rsid w:val="00FE3C19"/>
    <w:rsid w:val="00FE419E"/>
    <w:rsid w:val="00FE5F8A"/>
    <w:rsid w:val="00FE5FF4"/>
    <w:rsid w:val="00FE768B"/>
    <w:rsid w:val="00FF2484"/>
    <w:rsid w:val="00FF3ECE"/>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C2A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5918</RACS_x0020_ID>
    <Approved_x0020_Provider xmlns="a8338b6e-77a6-4851-82b6-98166143ffdd" xsi:nil="true"/>
    <Management_x0020_Company_x0020_ID xmlns="a8338b6e-77a6-4851-82b6-98166143ffdd" xsi:nil="true"/>
    <Home xmlns="a8338b6e-77a6-4851-82b6-98166143ffdd">Ozcare Palm Lodge</Home>
    <Signed xmlns="a8338b6e-77a6-4851-82b6-98166143ffdd" xsi:nil="true"/>
    <Uploaded xmlns="a8338b6e-77a6-4851-82b6-98166143ffdd">true</Uploaded>
    <Management_x0020_Company xmlns="a8338b6e-77a6-4851-82b6-98166143ffdd" xsi:nil="true"/>
    <Doc_x0020_Date xmlns="a8338b6e-77a6-4851-82b6-98166143ffdd">2022-09-01T22:39:26+00:00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C:\Users\KSpurrell\OneDrive - Aged Care Quality and Safety Commission\Desktop\CMT Decisions\Ozcare PO\Performance Report_5918_25-07-2022.docx</Location>
    <Doc_x0020_Type xmlns="a8338b6e-77a6-4851-82b6-98166143ffdd">Publication</Doc_x0020_Type>
    <Home_x0020_ID xmlns="a8338b6e-77a6-4851-82b6-98166143ffdd">D2D14F4B-7CF4-DC11-AD41-005056922186</Home_x0020_ID>
    <State xmlns="a8338b6e-77a6-4851-82b6-98166143ffdd">QLD</State>
    <Doc_x0020_Sent_Received_x0020_Date xmlns="a8338b6e-77a6-4851-82b6-98166143ffdd">2022-09-02T00:00:00+00:00</Doc_x0020_Sent_Received_x0020_Date>
    <Activity_x0020_ID xmlns="a8338b6e-77a6-4851-82b6-98166143ffdd">558A9284-3C9B-EB11-9637-005056922186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657BDE-13BB-4DF3-B96C-82D7E3FEBF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2A455CCC-B55F-4385-95BE-C5CCCF2DC0BD}">
  <ds:schemaRefs>
    <ds:schemaRef ds:uri="http://purl.org/dc/terms/"/>
    <ds:schemaRef ds:uri="http://schemas.microsoft.com/office/2006/documentManagement/types"/>
    <ds:schemaRef ds:uri="a8338b6e-77a6-4851-82b6-98166143ffdd"/>
    <ds:schemaRef ds:uri="http://www.w3.org/XML/1998/namespace"/>
    <ds:schemaRef ds:uri="http://purl.org/dc/dcmitype/"/>
    <ds:schemaRef ds:uri="http://schemas.openxmlformats.org/package/2006/metadata/core-properties"/>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EC56F7B5-777E-48AF-8629-294316191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16</Pages>
  <Words>3650</Words>
  <Characters>20809</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Relf-Christopher</dc:creator>
  <cp:keywords/>
  <dc:description/>
  <cp:lastModifiedBy>Rhonda Hansen</cp:lastModifiedBy>
  <cp:revision>3</cp:revision>
  <cp:lastPrinted>2022-05-13T00:50:00Z</cp:lastPrinted>
  <dcterms:created xsi:type="dcterms:W3CDTF">2022-09-05T01:47:00Z</dcterms:created>
  <dcterms:modified xsi:type="dcterms:W3CDTF">2022-09-05T01:47:00Z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ies>
</file>