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34CF98" w14:textId="77777777" w:rsidR="002139CB" w:rsidRPr="003217D3" w:rsidRDefault="0009219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534D126" wp14:editId="3534D12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18877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534CF99" w14:textId="77777777" w:rsidR="002139CB" w:rsidRPr="003217D3" w:rsidRDefault="0009219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534CF9A" w14:textId="77777777" w:rsidR="002139CB" w:rsidRPr="00A36AA9" w:rsidRDefault="0009219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534CF9B" w14:textId="77777777" w:rsidR="002139CB" w:rsidRPr="00A36AA9" w:rsidRDefault="0009219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E6502" w14:paraId="3534CF9E" w14:textId="77777777" w:rsidTr="00EE6502">
        <w:tc>
          <w:tcPr>
            <w:cnfStyle w:val="001000000000" w:firstRow="0" w:lastRow="0" w:firstColumn="1" w:lastColumn="0" w:oddVBand="0" w:evenVBand="0" w:oddHBand="0" w:evenHBand="0" w:firstRowFirstColumn="0" w:firstRowLastColumn="0" w:lastRowFirstColumn="0" w:lastRowLastColumn="0"/>
            <w:tcW w:w="3227" w:type="dxa"/>
          </w:tcPr>
          <w:p w14:paraId="3534CF9C" w14:textId="77777777" w:rsidR="002139CB" w:rsidRPr="00A36AA9" w:rsidRDefault="00092192"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534CF9D" w14:textId="77777777" w:rsidR="002139CB" w:rsidRPr="00A36AA9" w:rsidRDefault="0009219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People Who Care</w:t>
            </w:r>
          </w:p>
        </w:tc>
      </w:tr>
      <w:tr w:rsidR="00EE6502" w14:paraId="3534CFA1" w14:textId="77777777" w:rsidTr="00EE65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34CF9F" w14:textId="77777777" w:rsidR="002139CB" w:rsidRPr="00A36AA9" w:rsidRDefault="00092192"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534CFA0" w14:textId="77777777" w:rsidR="002139CB" w:rsidRPr="00A36AA9" w:rsidRDefault="0009219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48 James Street GUILDFORD WA 6055</w:t>
            </w:r>
          </w:p>
        </w:tc>
      </w:tr>
      <w:tr w:rsidR="00EE6502" w14:paraId="3534CFA4" w14:textId="77777777" w:rsidTr="00EE650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34CFA2" w14:textId="77777777" w:rsidR="002139CB" w:rsidRPr="00A36AA9" w:rsidRDefault="00092192"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534CFA3" w14:textId="77777777" w:rsidR="002139CB" w:rsidRPr="00A36AA9" w:rsidRDefault="0009219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500289</w:t>
            </w:r>
          </w:p>
        </w:tc>
      </w:tr>
      <w:tr w:rsidR="00EE6502" w14:paraId="3534CFA7" w14:textId="77777777" w:rsidTr="00EE65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34CFA5" w14:textId="77777777" w:rsidR="002139CB" w:rsidRPr="00A36AA9" w:rsidRDefault="00092192"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534CFA6" w14:textId="77777777" w:rsidR="002139CB" w:rsidRPr="00A36AA9" w:rsidRDefault="0009219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People Who Care (Inc.)</w:t>
            </w:r>
          </w:p>
        </w:tc>
      </w:tr>
      <w:tr w:rsidR="00EE6502" w14:paraId="3534CFAA" w14:textId="77777777" w:rsidTr="00EE650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34CFA8" w14:textId="77777777" w:rsidR="002139CB" w:rsidRPr="00A36AA9" w:rsidRDefault="00092192"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534CFA9" w14:textId="77777777" w:rsidR="002139CB" w:rsidRPr="00A36AA9" w:rsidRDefault="0009219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EE6502" w14:paraId="3534CFAD" w14:textId="77777777" w:rsidTr="00EE65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34CFAB" w14:textId="77777777" w:rsidR="002139CB" w:rsidRPr="00A36AA9" w:rsidRDefault="00092192"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534CFAC" w14:textId="77777777" w:rsidR="002139CB" w:rsidRPr="00A36AA9" w:rsidRDefault="0009219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 August 2023</w:t>
            </w:r>
          </w:p>
        </w:tc>
      </w:tr>
      <w:tr w:rsidR="00EE6502" w14:paraId="3534CFB0" w14:textId="77777777" w:rsidTr="00EE650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34CFAE" w14:textId="77777777" w:rsidR="002139CB" w:rsidRPr="00A36AA9" w:rsidRDefault="00092192"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534CFAF" w14:textId="2FD4F7B9" w:rsidR="002139CB" w:rsidRPr="00A36AA9" w:rsidRDefault="0088276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82768">
              <w:rPr>
                <w:rFonts w:ascii="Arial" w:hAnsi="Arial" w:cs="Arial"/>
                <w:color w:val="auto"/>
              </w:rPr>
              <w:t>09 October 2023</w:t>
            </w:r>
          </w:p>
        </w:tc>
      </w:tr>
    </w:tbl>
    <w:bookmarkEnd w:id="0"/>
    <w:p w14:paraId="3534CFB1" w14:textId="77777777" w:rsidR="002139CB" w:rsidRPr="00A36AA9" w:rsidRDefault="0009219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534CFB2" w14:textId="77777777" w:rsidR="002139CB" w:rsidRPr="00A36AA9" w:rsidRDefault="00092192" w:rsidP="00152A37">
      <w:pPr>
        <w:spacing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3534CFB3" w14:textId="444E8C06" w:rsidR="002139CB" w:rsidRPr="00A36AA9" w:rsidRDefault="00092192" w:rsidP="00F87E39">
      <w:pPr>
        <w:pStyle w:val="NormalArial"/>
      </w:pPr>
      <w:r w:rsidRPr="00A36AA9">
        <w:t xml:space="preserve">This performance report for </w:t>
      </w:r>
      <w:r w:rsidRPr="00A36AA9">
        <w:rPr>
          <w:color w:val="auto"/>
        </w:rPr>
        <w:t>People Who Care (</w:t>
      </w:r>
      <w:r w:rsidRPr="00A36AA9">
        <w:rPr>
          <w:b/>
          <w:color w:val="auto"/>
        </w:rPr>
        <w:t>the service</w:t>
      </w:r>
      <w:r w:rsidRPr="00A36AA9">
        <w:rPr>
          <w:color w:val="auto"/>
        </w:rPr>
        <w:t xml:space="preserve">) has been prepared </w:t>
      </w:r>
      <w:r w:rsidRPr="00882768">
        <w:rPr>
          <w:color w:val="auto"/>
        </w:rPr>
        <w:t xml:space="preserve">by </w:t>
      </w:r>
      <w:r w:rsidR="00882768" w:rsidRPr="00882768">
        <w:rPr>
          <w:color w:val="auto"/>
        </w:rPr>
        <w:t>M Franco,</w:t>
      </w:r>
      <w:r w:rsidRPr="00882768">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3534CFB4" w14:textId="77777777" w:rsidR="002139CB" w:rsidRPr="00A36AA9" w:rsidRDefault="0009219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534CFB5" w14:textId="77777777" w:rsidR="002139CB" w:rsidRPr="00A36AA9" w:rsidRDefault="00092192" w:rsidP="00F87E39">
      <w:pPr>
        <w:pStyle w:val="NormalArial"/>
      </w:pPr>
      <w:r w:rsidRPr="00A36AA9">
        <w:t>The report also specifies any areas in which improvements must be made to ensure the Quality Standards are complied with.</w:t>
      </w:r>
    </w:p>
    <w:p w14:paraId="3534CFB6" w14:textId="77777777" w:rsidR="002139CB" w:rsidRPr="00A36AA9" w:rsidRDefault="00092192" w:rsidP="00152A37">
      <w:pPr>
        <w:pStyle w:val="Heading1"/>
        <w:spacing w:before="240" w:after="120" w:line="22" w:lineRule="atLeast"/>
        <w:rPr>
          <w:rFonts w:ascii="Arial" w:hAnsi="Arial" w:cs="Arial"/>
        </w:rPr>
      </w:pPr>
      <w:r w:rsidRPr="00A36AA9">
        <w:rPr>
          <w:rFonts w:ascii="Arial" w:hAnsi="Arial" w:cs="Arial"/>
        </w:rPr>
        <w:t>Services included in this assessment</w:t>
      </w:r>
    </w:p>
    <w:p w14:paraId="3534CFB7" w14:textId="77777777" w:rsidR="002139CB" w:rsidRPr="00A36AA9" w:rsidRDefault="00092192" w:rsidP="00AD5BE0">
      <w:pPr>
        <w:pStyle w:val="NormalArial"/>
      </w:pPr>
      <w:bookmarkStart w:id="1" w:name="HcsServicesFullListWithAddress"/>
      <w:r w:rsidRPr="00A36AA9">
        <w:rPr>
          <w:b/>
          <w:bCs/>
        </w:rPr>
        <w:t>Home Care:</w:t>
      </w:r>
    </w:p>
    <w:p w14:paraId="3534CFB8" w14:textId="77777777" w:rsidR="002139CB" w:rsidRPr="00A36AA9" w:rsidRDefault="00092192" w:rsidP="00AD5BE0">
      <w:pPr>
        <w:pStyle w:val="NormalArial"/>
        <w:numPr>
          <w:ilvl w:val="0"/>
          <w:numId w:val="21"/>
        </w:numPr>
        <w:spacing w:after="0"/>
      </w:pPr>
      <w:r w:rsidRPr="00A36AA9">
        <w:t>People Who Care Inc., 28318, 48 James Street, GUILDFORD WA 6055</w:t>
      </w:r>
    </w:p>
    <w:p w14:paraId="3534CFB9" w14:textId="77777777" w:rsidR="002139CB" w:rsidRPr="00A36AA9" w:rsidRDefault="00092192" w:rsidP="00152A37">
      <w:pPr>
        <w:pStyle w:val="NormalArial"/>
        <w:spacing w:before="120"/>
      </w:pPr>
      <w:r w:rsidRPr="00A36AA9">
        <w:rPr>
          <w:b/>
          <w:bCs/>
        </w:rPr>
        <w:t>CHSP:</w:t>
      </w:r>
    </w:p>
    <w:p w14:paraId="3534CFBA" w14:textId="77777777" w:rsidR="002139CB" w:rsidRPr="00A36AA9" w:rsidRDefault="00092192" w:rsidP="00AD5BE0">
      <w:pPr>
        <w:pStyle w:val="NormalArial"/>
        <w:numPr>
          <w:ilvl w:val="0"/>
          <w:numId w:val="22"/>
        </w:numPr>
        <w:spacing w:after="0"/>
      </w:pPr>
      <w:r w:rsidRPr="00A36AA9">
        <w:t>Community and Home Support, 27178, 48 James Street, GUILDFORD WA 6055</w:t>
      </w:r>
    </w:p>
    <w:bookmarkEnd w:id="1"/>
    <w:p w14:paraId="3534CFBC" w14:textId="77777777" w:rsidR="002139CB" w:rsidRPr="00A36AA9" w:rsidRDefault="00092192" w:rsidP="00152A37">
      <w:pPr>
        <w:pStyle w:val="Heading1"/>
        <w:spacing w:before="240" w:after="120" w:line="22" w:lineRule="atLeast"/>
        <w:rPr>
          <w:rFonts w:ascii="Arial" w:hAnsi="Arial" w:cs="Arial"/>
        </w:rPr>
      </w:pPr>
      <w:r w:rsidRPr="00A36AA9">
        <w:rPr>
          <w:rFonts w:ascii="Arial" w:hAnsi="Arial" w:cs="Arial"/>
        </w:rPr>
        <w:t>Material relied on</w:t>
      </w:r>
    </w:p>
    <w:p w14:paraId="3534CFBD" w14:textId="77777777" w:rsidR="002139CB" w:rsidRPr="00A36AA9" w:rsidRDefault="00092192" w:rsidP="00F87E39">
      <w:pPr>
        <w:pStyle w:val="NormalArial"/>
      </w:pPr>
      <w:r w:rsidRPr="00A36AA9">
        <w:t>The following information has been considered in preparing the performance report:</w:t>
      </w:r>
    </w:p>
    <w:p w14:paraId="3534CFBE" w14:textId="5C8E405C" w:rsidR="002139CB" w:rsidRPr="00A36AA9" w:rsidRDefault="00092192"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w:t>
      </w:r>
      <w:r w:rsidRPr="00882768">
        <w:rPr>
          <w:rFonts w:ascii="Arial" w:hAnsi="Arial" w:cs="Arial"/>
          <w:color w:val="auto"/>
        </w:rPr>
        <w:t>assessment team’s report for the Assessment Contact - Desk; the Assessment Contact - Desk report was informed by review of documents and interviews with staff, consumers/representatives</w:t>
      </w:r>
      <w:r w:rsidR="00882768" w:rsidRPr="00882768">
        <w:rPr>
          <w:rFonts w:ascii="Arial" w:hAnsi="Arial" w:cs="Arial"/>
          <w:color w:val="auto"/>
        </w:rPr>
        <w:t>.</w:t>
      </w:r>
    </w:p>
    <w:p w14:paraId="3534CFC3" w14:textId="77777777" w:rsidR="002139CB" w:rsidRPr="00D76BC8" w:rsidRDefault="00092192"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534CFC4" w14:textId="32F00152" w:rsidR="002139CB" w:rsidRPr="00244176" w:rsidRDefault="00092192"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E6502" w14:paraId="3534CFCA" w14:textId="77777777" w:rsidTr="00EE650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34CFC8" w14:textId="77777777" w:rsidR="002139CB" w:rsidRPr="00A36AA9" w:rsidRDefault="00092192" w:rsidP="009767BC">
            <w:pPr>
              <w:keepNext/>
              <w:spacing w:before="0" w:line="22" w:lineRule="atLeast"/>
              <w:ind w:right="-109"/>
              <w:rPr>
                <w:rFonts w:ascii="Arial" w:hAnsi="Arial" w:cs="Arial"/>
              </w:rPr>
            </w:pPr>
            <w:r w:rsidRPr="00A36AA9">
              <w:rPr>
                <w:rFonts w:ascii="Arial" w:hAnsi="Arial" w:cs="Arial"/>
              </w:rPr>
              <w:t xml:space="preserve">Standard 2 </w:t>
            </w:r>
            <w:r w:rsidRPr="00882768">
              <w:rPr>
                <w:rFonts w:ascii="Arial" w:hAnsi="Arial" w:cs="Arial"/>
                <w:b w:val="0"/>
                <w:bCs/>
              </w:rPr>
              <w:t>Ongoing assessment and planning with consumers</w:t>
            </w:r>
          </w:p>
        </w:tc>
        <w:tc>
          <w:tcPr>
            <w:tcW w:w="1583" w:type="pct"/>
            <w:shd w:val="clear" w:color="auto" w:fill="auto"/>
          </w:tcPr>
          <w:p w14:paraId="3534CFC9" w14:textId="1A0010AF" w:rsidR="002139CB" w:rsidRPr="00A36AA9" w:rsidRDefault="003156A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2768">
                  <w:rPr>
                    <w:rFonts w:ascii="Arial" w:hAnsi="Arial" w:cs="Arial"/>
                    <w:b w:val="0"/>
                  </w:rPr>
                  <w:t>Not applicable as not all requirements have been assessed</w:t>
                </w:r>
              </w:sdtContent>
            </w:sdt>
            <w:r w:rsidR="00092192" w:rsidRPr="00A36AA9">
              <w:rPr>
                <w:rFonts w:ascii="Arial" w:hAnsi="Arial" w:cs="Arial"/>
              </w:rPr>
              <w:t xml:space="preserve"> </w:t>
            </w:r>
          </w:p>
        </w:tc>
      </w:tr>
    </w:tbl>
    <w:p w14:paraId="3534CFDD" w14:textId="77777777" w:rsidR="002139CB" w:rsidRPr="00244176" w:rsidRDefault="00092192"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EE6502" w14:paraId="3534CFE3" w14:textId="77777777" w:rsidTr="00EE650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534CFE1" w14:textId="77777777" w:rsidR="002139CB" w:rsidRPr="00244176" w:rsidRDefault="00092192" w:rsidP="001F455A">
            <w:pPr>
              <w:keepNext/>
              <w:spacing w:before="0" w:line="22" w:lineRule="atLeast"/>
              <w:ind w:right="-109"/>
              <w:rPr>
                <w:rFonts w:ascii="Arial" w:hAnsi="Arial" w:cs="Arial"/>
              </w:rPr>
            </w:pPr>
            <w:r w:rsidRPr="00244176">
              <w:rPr>
                <w:rFonts w:ascii="Arial" w:hAnsi="Arial" w:cs="Arial"/>
              </w:rPr>
              <w:t xml:space="preserve">Standard 2 </w:t>
            </w:r>
            <w:r w:rsidRPr="00882768">
              <w:rPr>
                <w:rFonts w:ascii="Arial" w:hAnsi="Arial" w:cs="Arial"/>
                <w:b w:val="0"/>
                <w:bCs/>
              </w:rPr>
              <w:t>Ongoing assessment and planning with consumers</w:t>
            </w:r>
          </w:p>
        </w:tc>
        <w:tc>
          <w:tcPr>
            <w:tcW w:w="1605" w:type="pct"/>
            <w:shd w:val="clear" w:color="auto" w:fill="auto"/>
          </w:tcPr>
          <w:p w14:paraId="3534CFE2" w14:textId="273196E5" w:rsidR="002139CB" w:rsidRPr="00CC646C" w:rsidRDefault="003156A2"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2768">
                  <w:rPr>
                    <w:rFonts w:ascii="Arial" w:hAnsi="Arial" w:cs="Arial"/>
                    <w:b w:val="0"/>
                    <w:color w:val="auto"/>
                  </w:rPr>
                  <w:t>Not applicable as not all requirements have been assessed</w:t>
                </w:r>
              </w:sdtContent>
            </w:sdt>
            <w:r w:rsidR="00092192" w:rsidRPr="00CC646C">
              <w:rPr>
                <w:rFonts w:ascii="Arial" w:hAnsi="Arial" w:cs="Arial"/>
                <w:color w:val="auto"/>
              </w:rPr>
              <w:t xml:space="preserve"> </w:t>
            </w:r>
          </w:p>
        </w:tc>
      </w:tr>
    </w:tbl>
    <w:p w14:paraId="3534CFF6" w14:textId="77777777" w:rsidR="002139CB" w:rsidRPr="00A36AA9" w:rsidRDefault="00092192" w:rsidP="00F87E39">
      <w:pPr>
        <w:pStyle w:val="NormalArial"/>
        <w:spacing w:before="120"/>
      </w:pPr>
      <w:r w:rsidRPr="00A36AA9">
        <w:t>A detailed assessment is provided later in this report for each assessed Standard.</w:t>
      </w:r>
    </w:p>
    <w:p w14:paraId="3534CFF7" w14:textId="77777777" w:rsidR="002139CB" w:rsidRPr="00A36AA9" w:rsidRDefault="00092192" w:rsidP="00152A37">
      <w:pPr>
        <w:pStyle w:val="Heading1"/>
        <w:spacing w:before="240" w:after="120" w:line="22" w:lineRule="atLeast"/>
        <w:rPr>
          <w:rFonts w:ascii="Arial" w:hAnsi="Arial" w:cs="Arial"/>
        </w:rPr>
      </w:pPr>
      <w:r w:rsidRPr="00A36AA9">
        <w:rPr>
          <w:rFonts w:ascii="Arial" w:hAnsi="Arial" w:cs="Arial"/>
        </w:rPr>
        <w:t>Areas for improvement</w:t>
      </w:r>
    </w:p>
    <w:p w14:paraId="3534CFF9" w14:textId="77777777" w:rsidR="002139CB" w:rsidRPr="00A36AA9" w:rsidRDefault="00092192"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534D027" w14:textId="1A29A003" w:rsidR="002139CB" w:rsidRPr="006B4042" w:rsidRDefault="00092192" w:rsidP="00F87E39">
      <w:pPr>
        <w:pStyle w:val="NormalArial"/>
      </w:pPr>
      <w:r w:rsidRPr="00A36AA9">
        <w:br w:type="page"/>
      </w:r>
    </w:p>
    <w:p w14:paraId="3534D028" w14:textId="77777777" w:rsidR="002139CB" w:rsidRDefault="00092192"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872"/>
        <w:gridCol w:w="1891"/>
        <w:gridCol w:w="1839"/>
      </w:tblGrid>
      <w:tr w:rsidR="00EE6502" w14:paraId="3534D02C" w14:textId="77777777" w:rsidTr="008827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right w:val="none" w:sz="0" w:space="0" w:color="auto"/>
            </w:tcBorders>
          </w:tcPr>
          <w:p w14:paraId="3534D029" w14:textId="77777777" w:rsidR="002139CB" w:rsidRPr="003217D3" w:rsidRDefault="00092192"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91" w:type="dxa"/>
            <w:tcBorders>
              <w:bottom w:val="single" w:sz="4" w:space="0" w:color="BFBFBF" w:themeColor="background1" w:themeShade="BF"/>
            </w:tcBorders>
          </w:tcPr>
          <w:p w14:paraId="3534D02A" w14:textId="03E97CBB" w:rsidR="002139CB" w:rsidRPr="003217D3" w:rsidRDefault="00092192"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9" w:type="dxa"/>
            <w:tcBorders>
              <w:bottom w:val="single" w:sz="4" w:space="0" w:color="BFBFBF" w:themeColor="background1" w:themeShade="BF"/>
            </w:tcBorders>
          </w:tcPr>
          <w:p w14:paraId="3534D02B" w14:textId="77777777" w:rsidR="002139CB" w:rsidRPr="003217D3" w:rsidRDefault="0009219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E6502" w14:paraId="3534D036" w14:textId="77777777" w:rsidTr="008827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34D032" w14:textId="77777777" w:rsidR="002139CB" w:rsidRPr="00244176" w:rsidRDefault="0009219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3534D033" w14:textId="77777777" w:rsidR="002139CB" w:rsidRPr="00244176" w:rsidRDefault="0009219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91" w:type="dxa"/>
            <w:shd w:val="clear" w:color="auto" w:fill="auto"/>
            <w:vAlign w:val="top"/>
          </w:tcPr>
          <w:p w14:paraId="3534D034" w14:textId="7A98462F" w:rsidR="002139CB" w:rsidRPr="00CC646C" w:rsidRDefault="003156A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357B">
                  <w:rPr>
                    <w:rFonts w:ascii="Arial" w:hAnsi="Arial" w:cs="Arial"/>
                    <w:color w:val="auto"/>
                  </w:rPr>
                  <w:t>Compliant</w:t>
                </w:r>
              </w:sdtContent>
            </w:sdt>
            <w:r w:rsidR="00092192" w:rsidRPr="00CC646C">
              <w:rPr>
                <w:rFonts w:ascii="Arial" w:hAnsi="Arial" w:cs="Arial"/>
                <w:color w:val="auto"/>
              </w:rPr>
              <w:t xml:space="preserve"> </w:t>
            </w:r>
          </w:p>
        </w:tc>
        <w:tc>
          <w:tcPr>
            <w:tcW w:w="1839" w:type="dxa"/>
            <w:shd w:val="clear" w:color="auto" w:fill="auto"/>
            <w:vAlign w:val="top"/>
          </w:tcPr>
          <w:p w14:paraId="3534D035" w14:textId="52E24318" w:rsidR="002139CB" w:rsidRPr="00CC646C" w:rsidRDefault="003156A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357B">
                  <w:rPr>
                    <w:rFonts w:ascii="Arial" w:hAnsi="Arial" w:cs="Arial"/>
                    <w:color w:val="auto"/>
                  </w:rPr>
                  <w:t>Compliant</w:t>
                </w:r>
              </w:sdtContent>
            </w:sdt>
            <w:r w:rsidR="00092192" w:rsidRPr="00CC646C">
              <w:rPr>
                <w:rFonts w:ascii="Arial" w:hAnsi="Arial" w:cs="Arial"/>
                <w:color w:val="auto"/>
              </w:rPr>
              <w:t xml:space="preserve"> </w:t>
            </w:r>
          </w:p>
        </w:tc>
      </w:tr>
    </w:tbl>
    <w:bookmarkEnd w:id="2"/>
    <w:p w14:paraId="3534D048" w14:textId="77777777" w:rsidR="002139CB" w:rsidRDefault="00092192" w:rsidP="00A63FCF">
      <w:pPr>
        <w:pStyle w:val="Heading20"/>
        <w:tabs>
          <w:tab w:val="left" w:pos="1890"/>
        </w:tabs>
      </w:pPr>
      <w:r w:rsidRPr="00A36AA9">
        <w:t>Findings</w:t>
      </w:r>
    </w:p>
    <w:p w14:paraId="47DAE5BF" w14:textId="00691A2E" w:rsidR="00092192" w:rsidRDefault="00BE357B" w:rsidP="00F87E39">
      <w:pPr>
        <w:pStyle w:val="NormalArial"/>
      </w:pPr>
      <w:r w:rsidRPr="00BE357B">
        <w:t xml:space="preserve">Consumers and representatives said consumers get the care they need and have received information about end-of-life planning. Clinical staff advised consumers are provided an opportunity to identify their </w:t>
      </w:r>
      <w:r w:rsidR="00092192" w:rsidRPr="00BE357B">
        <w:t>end-of-life</w:t>
      </w:r>
      <w:r w:rsidRPr="00BE357B">
        <w:t xml:space="preserve"> preferences in an advanced care directive if they wish to do so. Documentation review showed there is opportunity to discuss end of life preferences at the initial, review and reassessment with a checklist prompting staff to enquire.</w:t>
      </w:r>
    </w:p>
    <w:p w14:paraId="048C47E8" w14:textId="51447299" w:rsidR="00092192" w:rsidRDefault="00092192" w:rsidP="00152A37">
      <w:pPr>
        <w:pStyle w:val="NormalArial"/>
        <w:numPr>
          <w:ilvl w:val="0"/>
          <w:numId w:val="24"/>
        </w:numPr>
      </w:pPr>
      <w:r>
        <w:t xml:space="preserve">Consumers interviewed said staff have raised advanced care planning with them and confirmed their needs, goals and preferences are known by the service. </w:t>
      </w:r>
    </w:p>
    <w:p w14:paraId="0EB9DE5D" w14:textId="62E54F30" w:rsidR="00092192" w:rsidRDefault="00092192" w:rsidP="00152A37">
      <w:pPr>
        <w:pStyle w:val="NormalArial"/>
        <w:numPr>
          <w:ilvl w:val="0"/>
          <w:numId w:val="24"/>
        </w:numPr>
      </w:pPr>
      <w:r w:rsidRPr="00092192">
        <w:t>Staff and coordinators interviewed could explain how they identify needs, goals and preferences for individual consumers and discussed the work instructions they follow.</w:t>
      </w:r>
    </w:p>
    <w:p w14:paraId="121BE132" w14:textId="0EEBAE2E" w:rsidR="00092192" w:rsidRDefault="00092192" w:rsidP="00152A37">
      <w:pPr>
        <w:pStyle w:val="NormalArial"/>
        <w:numPr>
          <w:ilvl w:val="0"/>
          <w:numId w:val="24"/>
        </w:numPr>
      </w:pPr>
      <w:r>
        <w:t xml:space="preserve">Documentation sighted by the Assessment Team demonstrated the service has update policies, procedures, and work instructions to meet this requirement. </w:t>
      </w:r>
    </w:p>
    <w:p w14:paraId="3534D049" w14:textId="00444006" w:rsidR="002139CB" w:rsidRPr="006B4042" w:rsidRDefault="00092192" w:rsidP="00F87E39">
      <w:pPr>
        <w:pStyle w:val="NormalArial"/>
      </w:pPr>
      <w:r>
        <w:t xml:space="preserve">Based on the information summarised above I find the service compliant with Requirement 2(3)(b) of the Aged Care Quality Standards. </w:t>
      </w:r>
    </w:p>
    <w:sectPr w:rsidR="002139CB"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A000FC" w14:textId="77777777" w:rsidR="00D106E9" w:rsidRDefault="00D106E9">
      <w:pPr>
        <w:spacing w:after="0"/>
      </w:pPr>
      <w:r>
        <w:separator/>
      </w:r>
    </w:p>
  </w:endnote>
  <w:endnote w:type="continuationSeparator" w:id="0">
    <w:p w14:paraId="5CA88B64" w14:textId="77777777" w:rsidR="00D106E9" w:rsidRDefault="00D106E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D12B" w14:textId="77777777" w:rsidR="002139CB" w:rsidRPr="00DF37F2" w:rsidRDefault="00092192" w:rsidP="00DF37F2">
    <w:pPr>
      <w:pStyle w:val="FooterArial9"/>
      <w:rPr>
        <w:rStyle w:val="FooterBold"/>
        <w:rFonts w:ascii="Arial" w:hAnsi="Arial"/>
        <w:b w:val="0"/>
      </w:rPr>
    </w:pPr>
    <w:r w:rsidRPr="00DF37F2">
      <w:rPr>
        <w:rStyle w:val="FooterBold"/>
        <w:rFonts w:ascii="Arial" w:hAnsi="Arial"/>
        <w:b w:val="0"/>
      </w:rPr>
      <w:t>Name of service: People Who 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534D12C" w14:textId="77777777" w:rsidR="002139CB" w:rsidRPr="00DF37F2" w:rsidRDefault="00092192" w:rsidP="00DF37F2">
    <w:pPr>
      <w:pStyle w:val="FooterArial9"/>
      <w:rPr>
        <w:rStyle w:val="FooterBold"/>
        <w:rFonts w:ascii="Arial" w:hAnsi="Arial"/>
        <w:b w:val="0"/>
      </w:rPr>
    </w:pPr>
    <w:r w:rsidRPr="00DF37F2">
      <w:rPr>
        <w:rStyle w:val="FooterBold"/>
        <w:rFonts w:ascii="Arial" w:hAnsi="Arial"/>
        <w:b w:val="0"/>
      </w:rPr>
      <w:t>Commission ID: 500289</w:t>
    </w:r>
    <w:r w:rsidRPr="00DF37F2">
      <w:rPr>
        <w:rStyle w:val="FooterBold"/>
        <w:rFonts w:ascii="Arial" w:hAnsi="Arial"/>
        <w:b w:val="0"/>
      </w:rPr>
      <w:tab/>
      <w:t xml:space="preserve">OFFICIAL: Sensitive </w:t>
    </w:r>
  </w:p>
  <w:p w14:paraId="3534D12D" w14:textId="77777777" w:rsidR="002139CB" w:rsidRPr="00DF37F2" w:rsidRDefault="0009219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0C97A" w14:textId="77777777" w:rsidR="00D106E9" w:rsidRDefault="00D106E9" w:rsidP="00D71F88">
      <w:pPr>
        <w:spacing w:after="0"/>
      </w:pPr>
      <w:r>
        <w:separator/>
      </w:r>
    </w:p>
  </w:footnote>
  <w:footnote w:type="continuationSeparator" w:id="0">
    <w:p w14:paraId="08517CD7" w14:textId="77777777" w:rsidR="00D106E9" w:rsidRDefault="00D106E9" w:rsidP="00D71F88">
      <w:pPr>
        <w:spacing w:after="0"/>
      </w:pPr>
      <w:r>
        <w:continuationSeparator/>
      </w:r>
    </w:p>
  </w:footnote>
  <w:footnote w:id="1">
    <w:p w14:paraId="3534D133" w14:textId="17C67129" w:rsidR="002139CB" w:rsidRDefault="00092192"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w:t>
      </w:r>
      <w:r w:rsidRPr="00882768">
        <w:rPr>
          <w:rFonts w:ascii="Arial" w:hAnsi="Arial" w:cs="Arial"/>
          <w:color w:val="auto"/>
          <w:sz w:val="20"/>
          <w:szCs w:val="20"/>
        </w:rPr>
        <w:t xml:space="preserve">on 68A of </w:t>
      </w:r>
      <w:r w:rsidRPr="002C3CB4">
        <w:rPr>
          <w:rFonts w:ascii="Arial" w:hAnsi="Arial" w:cs="Arial"/>
          <w:sz w:val="20"/>
          <w:szCs w:val="20"/>
        </w:rPr>
        <w:t>the Aged Care Quality and Safety Commission Rules 2018.</w:t>
      </w:r>
    </w:p>
    <w:p w14:paraId="3534D134" w14:textId="77777777" w:rsidR="002139CB" w:rsidRDefault="002139C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D12A" w14:textId="77777777" w:rsidR="002139CB" w:rsidRDefault="00092192">
    <w:pPr>
      <w:pStyle w:val="Header"/>
    </w:pPr>
    <w:r>
      <w:rPr>
        <w:noProof/>
        <w:color w:val="2B579A"/>
        <w:shd w:val="clear" w:color="auto" w:fill="E6E6E6"/>
        <w:lang w:val="en-US"/>
      </w:rPr>
      <w:drawing>
        <wp:anchor distT="0" distB="0" distL="114300" distR="114300" simplePos="0" relativeHeight="251659264" behindDoc="1" locked="0" layoutInCell="1" allowOverlap="1" wp14:anchorId="3534D12F" wp14:editId="3534D130">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51815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D12E" w14:textId="77777777" w:rsidR="002139CB" w:rsidRDefault="00092192">
    <w:pPr>
      <w:pStyle w:val="Header"/>
    </w:pPr>
    <w:r>
      <w:rPr>
        <w:noProof/>
      </w:rPr>
      <w:drawing>
        <wp:anchor distT="0" distB="0" distL="114300" distR="114300" simplePos="0" relativeHeight="251658240" behindDoc="0" locked="0" layoutInCell="1" allowOverlap="1" wp14:anchorId="3534D131" wp14:editId="3534D13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77E779A">
      <w:start w:val="1"/>
      <w:numFmt w:val="lowerRoman"/>
      <w:lvlText w:val="(%1)"/>
      <w:lvlJc w:val="left"/>
      <w:pPr>
        <w:ind w:left="1080" w:hanging="720"/>
      </w:pPr>
      <w:rPr>
        <w:rFonts w:hint="default"/>
      </w:rPr>
    </w:lvl>
    <w:lvl w:ilvl="1" w:tplc="E7820826" w:tentative="1">
      <w:start w:val="1"/>
      <w:numFmt w:val="lowerLetter"/>
      <w:lvlText w:val="%2."/>
      <w:lvlJc w:val="left"/>
      <w:pPr>
        <w:ind w:left="1440" w:hanging="360"/>
      </w:pPr>
    </w:lvl>
    <w:lvl w:ilvl="2" w:tplc="109C75D4" w:tentative="1">
      <w:start w:val="1"/>
      <w:numFmt w:val="lowerRoman"/>
      <w:lvlText w:val="%3."/>
      <w:lvlJc w:val="right"/>
      <w:pPr>
        <w:ind w:left="2160" w:hanging="180"/>
      </w:pPr>
    </w:lvl>
    <w:lvl w:ilvl="3" w:tplc="A8AEB09E" w:tentative="1">
      <w:start w:val="1"/>
      <w:numFmt w:val="decimal"/>
      <w:lvlText w:val="%4."/>
      <w:lvlJc w:val="left"/>
      <w:pPr>
        <w:ind w:left="2880" w:hanging="360"/>
      </w:pPr>
    </w:lvl>
    <w:lvl w:ilvl="4" w:tplc="2B140276" w:tentative="1">
      <w:start w:val="1"/>
      <w:numFmt w:val="lowerLetter"/>
      <w:lvlText w:val="%5."/>
      <w:lvlJc w:val="left"/>
      <w:pPr>
        <w:ind w:left="3600" w:hanging="360"/>
      </w:pPr>
    </w:lvl>
    <w:lvl w:ilvl="5" w:tplc="D23E279A" w:tentative="1">
      <w:start w:val="1"/>
      <w:numFmt w:val="lowerRoman"/>
      <w:lvlText w:val="%6."/>
      <w:lvlJc w:val="right"/>
      <w:pPr>
        <w:ind w:left="4320" w:hanging="180"/>
      </w:pPr>
    </w:lvl>
    <w:lvl w:ilvl="6" w:tplc="C6AA1AA0" w:tentative="1">
      <w:start w:val="1"/>
      <w:numFmt w:val="decimal"/>
      <w:lvlText w:val="%7."/>
      <w:lvlJc w:val="left"/>
      <w:pPr>
        <w:ind w:left="5040" w:hanging="360"/>
      </w:pPr>
    </w:lvl>
    <w:lvl w:ilvl="7" w:tplc="B2306694" w:tentative="1">
      <w:start w:val="1"/>
      <w:numFmt w:val="lowerLetter"/>
      <w:lvlText w:val="%8."/>
      <w:lvlJc w:val="left"/>
      <w:pPr>
        <w:ind w:left="5760" w:hanging="360"/>
      </w:pPr>
    </w:lvl>
    <w:lvl w:ilvl="8" w:tplc="C782474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41607D0">
      <w:start w:val="1"/>
      <w:numFmt w:val="lowerRoman"/>
      <w:lvlText w:val="(%1)"/>
      <w:lvlJc w:val="left"/>
      <w:pPr>
        <w:ind w:left="1080" w:hanging="720"/>
      </w:pPr>
      <w:rPr>
        <w:rFonts w:hint="default"/>
      </w:rPr>
    </w:lvl>
    <w:lvl w:ilvl="1" w:tplc="0DAA7224" w:tentative="1">
      <w:start w:val="1"/>
      <w:numFmt w:val="lowerLetter"/>
      <w:lvlText w:val="%2."/>
      <w:lvlJc w:val="left"/>
      <w:pPr>
        <w:ind w:left="1440" w:hanging="360"/>
      </w:pPr>
    </w:lvl>
    <w:lvl w:ilvl="2" w:tplc="727A557C" w:tentative="1">
      <w:start w:val="1"/>
      <w:numFmt w:val="lowerRoman"/>
      <w:lvlText w:val="%3."/>
      <w:lvlJc w:val="right"/>
      <w:pPr>
        <w:ind w:left="2160" w:hanging="180"/>
      </w:pPr>
    </w:lvl>
    <w:lvl w:ilvl="3" w:tplc="EE1C6352" w:tentative="1">
      <w:start w:val="1"/>
      <w:numFmt w:val="decimal"/>
      <w:lvlText w:val="%4."/>
      <w:lvlJc w:val="left"/>
      <w:pPr>
        <w:ind w:left="2880" w:hanging="360"/>
      </w:pPr>
    </w:lvl>
    <w:lvl w:ilvl="4" w:tplc="D05E347A" w:tentative="1">
      <w:start w:val="1"/>
      <w:numFmt w:val="lowerLetter"/>
      <w:lvlText w:val="%5."/>
      <w:lvlJc w:val="left"/>
      <w:pPr>
        <w:ind w:left="3600" w:hanging="360"/>
      </w:pPr>
    </w:lvl>
    <w:lvl w:ilvl="5" w:tplc="8CE6F288" w:tentative="1">
      <w:start w:val="1"/>
      <w:numFmt w:val="lowerRoman"/>
      <w:lvlText w:val="%6."/>
      <w:lvlJc w:val="right"/>
      <w:pPr>
        <w:ind w:left="4320" w:hanging="180"/>
      </w:pPr>
    </w:lvl>
    <w:lvl w:ilvl="6" w:tplc="F5E27D70" w:tentative="1">
      <w:start w:val="1"/>
      <w:numFmt w:val="decimal"/>
      <w:lvlText w:val="%7."/>
      <w:lvlJc w:val="left"/>
      <w:pPr>
        <w:ind w:left="5040" w:hanging="360"/>
      </w:pPr>
    </w:lvl>
    <w:lvl w:ilvl="7" w:tplc="BB90193C" w:tentative="1">
      <w:start w:val="1"/>
      <w:numFmt w:val="lowerLetter"/>
      <w:lvlText w:val="%8."/>
      <w:lvlJc w:val="left"/>
      <w:pPr>
        <w:ind w:left="5760" w:hanging="360"/>
      </w:pPr>
    </w:lvl>
    <w:lvl w:ilvl="8" w:tplc="8AD69D64"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3522C986">
      <w:start w:val="1"/>
      <w:numFmt w:val="lowerRoman"/>
      <w:lvlText w:val="(%1)"/>
      <w:lvlJc w:val="left"/>
      <w:pPr>
        <w:ind w:left="1080" w:hanging="720"/>
      </w:pPr>
      <w:rPr>
        <w:rFonts w:hint="default"/>
      </w:rPr>
    </w:lvl>
    <w:lvl w:ilvl="1" w:tplc="93662AB4" w:tentative="1">
      <w:start w:val="1"/>
      <w:numFmt w:val="lowerLetter"/>
      <w:lvlText w:val="%2."/>
      <w:lvlJc w:val="left"/>
      <w:pPr>
        <w:ind w:left="1440" w:hanging="360"/>
      </w:pPr>
    </w:lvl>
    <w:lvl w:ilvl="2" w:tplc="B1440D96" w:tentative="1">
      <w:start w:val="1"/>
      <w:numFmt w:val="lowerRoman"/>
      <w:lvlText w:val="%3."/>
      <w:lvlJc w:val="right"/>
      <w:pPr>
        <w:ind w:left="2160" w:hanging="180"/>
      </w:pPr>
    </w:lvl>
    <w:lvl w:ilvl="3" w:tplc="801AC90E" w:tentative="1">
      <w:start w:val="1"/>
      <w:numFmt w:val="decimal"/>
      <w:lvlText w:val="%4."/>
      <w:lvlJc w:val="left"/>
      <w:pPr>
        <w:ind w:left="2880" w:hanging="360"/>
      </w:pPr>
    </w:lvl>
    <w:lvl w:ilvl="4" w:tplc="DA2C50B8" w:tentative="1">
      <w:start w:val="1"/>
      <w:numFmt w:val="lowerLetter"/>
      <w:lvlText w:val="%5."/>
      <w:lvlJc w:val="left"/>
      <w:pPr>
        <w:ind w:left="3600" w:hanging="360"/>
      </w:pPr>
    </w:lvl>
    <w:lvl w:ilvl="5" w:tplc="FDB4AB4E" w:tentative="1">
      <w:start w:val="1"/>
      <w:numFmt w:val="lowerRoman"/>
      <w:lvlText w:val="%6."/>
      <w:lvlJc w:val="right"/>
      <w:pPr>
        <w:ind w:left="4320" w:hanging="180"/>
      </w:pPr>
    </w:lvl>
    <w:lvl w:ilvl="6" w:tplc="78AE1A3C" w:tentative="1">
      <w:start w:val="1"/>
      <w:numFmt w:val="decimal"/>
      <w:lvlText w:val="%7."/>
      <w:lvlJc w:val="left"/>
      <w:pPr>
        <w:ind w:left="5040" w:hanging="360"/>
      </w:pPr>
    </w:lvl>
    <w:lvl w:ilvl="7" w:tplc="D9B69BA8" w:tentative="1">
      <w:start w:val="1"/>
      <w:numFmt w:val="lowerLetter"/>
      <w:lvlText w:val="%8."/>
      <w:lvlJc w:val="left"/>
      <w:pPr>
        <w:ind w:left="5760" w:hanging="360"/>
      </w:pPr>
    </w:lvl>
    <w:lvl w:ilvl="8" w:tplc="1C903492"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1C5691FE">
      <w:start w:val="1"/>
      <w:numFmt w:val="lowerRoman"/>
      <w:lvlText w:val="(%1)"/>
      <w:lvlJc w:val="left"/>
      <w:pPr>
        <w:ind w:left="1080" w:hanging="720"/>
      </w:pPr>
      <w:rPr>
        <w:rFonts w:hint="default"/>
      </w:rPr>
    </w:lvl>
    <w:lvl w:ilvl="1" w:tplc="39F834A0" w:tentative="1">
      <w:start w:val="1"/>
      <w:numFmt w:val="lowerLetter"/>
      <w:lvlText w:val="%2."/>
      <w:lvlJc w:val="left"/>
      <w:pPr>
        <w:ind w:left="1440" w:hanging="360"/>
      </w:pPr>
    </w:lvl>
    <w:lvl w:ilvl="2" w:tplc="65B42B5A" w:tentative="1">
      <w:start w:val="1"/>
      <w:numFmt w:val="lowerRoman"/>
      <w:lvlText w:val="%3."/>
      <w:lvlJc w:val="right"/>
      <w:pPr>
        <w:ind w:left="2160" w:hanging="180"/>
      </w:pPr>
    </w:lvl>
    <w:lvl w:ilvl="3" w:tplc="79F8962C" w:tentative="1">
      <w:start w:val="1"/>
      <w:numFmt w:val="decimal"/>
      <w:lvlText w:val="%4."/>
      <w:lvlJc w:val="left"/>
      <w:pPr>
        <w:ind w:left="2880" w:hanging="360"/>
      </w:pPr>
    </w:lvl>
    <w:lvl w:ilvl="4" w:tplc="8C00811A" w:tentative="1">
      <w:start w:val="1"/>
      <w:numFmt w:val="lowerLetter"/>
      <w:lvlText w:val="%5."/>
      <w:lvlJc w:val="left"/>
      <w:pPr>
        <w:ind w:left="3600" w:hanging="360"/>
      </w:pPr>
    </w:lvl>
    <w:lvl w:ilvl="5" w:tplc="584CC2FE" w:tentative="1">
      <w:start w:val="1"/>
      <w:numFmt w:val="lowerRoman"/>
      <w:lvlText w:val="%6."/>
      <w:lvlJc w:val="right"/>
      <w:pPr>
        <w:ind w:left="4320" w:hanging="180"/>
      </w:pPr>
    </w:lvl>
    <w:lvl w:ilvl="6" w:tplc="09B0EEFE" w:tentative="1">
      <w:start w:val="1"/>
      <w:numFmt w:val="decimal"/>
      <w:lvlText w:val="%7."/>
      <w:lvlJc w:val="left"/>
      <w:pPr>
        <w:ind w:left="5040" w:hanging="360"/>
      </w:pPr>
    </w:lvl>
    <w:lvl w:ilvl="7" w:tplc="299CA8EA" w:tentative="1">
      <w:start w:val="1"/>
      <w:numFmt w:val="lowerLetter"/>
      <w:lvlText w:val="%8."/>
      <w:lvlJc w:val="left"/>
      <w:pPr>
        <w:ind w:left="5760" w:hanging="360"/>
      </w:pPr>
    </w:lvl>
    <w:lvl w:ilvl="8" w:tplc="C0BA4934"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8698E556">
      <w:start w:val="1"/>
      <w:numFmt w:val="lowerRoman"/>
      <w:lvlText w:val="(%1)"/>
      <w:lvlJc w:val="left"/>
      <w:pPr>
        <w:ind w:left="1080" w:hanging="720"/>
      </w:pPr>
      <w:rPr>
        <w:rFonts w:hint="default"/>
      </w:rPr>
    </w:lvl>
    <w:lvl w:ilvl="1" w:tplc="C666C014" w:tentative="1">
      <w:start w:val="1"/>
      <w:numFmt w:val="lowerLetter"/>
      <w:lvlText w:val="%2."/>
      <w:lvlJc w:val="left"/>
      <w:pPr>
        <w:ind w:left="1440" w:hanging="360"/>
      </w:pPr>
    </w:lvl>
    <w:lvl w:ilvl="2" w:tplc="323C8680" w:tentative="1">
      <w:start w:val="1"/>
      <w:numFmt w:val="lowerRoman"/>
      <w:lvlText w:val="%3."/>
      <w:lvlJc w:val="right"/>
      <w:pPr>
        <w:ind w:left="2160" w:hanging="180"/>
      </w:pPr>
    </w:lvl>
    <w:lvl w:ilvl="3" w:tplc="669A7C86" w:tentative="1">
      <w:start w:val="1"/>
      <w:numFmt w:val="decimal"/>
      <w:lvlText w:val="%4."/>
      <w:lvlJc w:val="left"/>
      <w:pPr>
        <w:ind w:left="2880" w:hanging="360"/>
      </w:pPr>
    </w:lvl>
    <w:lvl w:ilvl="4" w:tplc="B7DE5628" w:tentative="1">
      <w:start w:val="1"/>
      <w:numFmt w:val="lowerLetter"/>
      <w:lvlText w:val="%5."/>
      <w:lvlJc w:val="left"/>
      <w:pPr>
        <w:ind w:left="3600" w:hanging="360"/>
      </w:pPr>
    </w:lvl>
    <w:lvl w:ilvl="5" w:tplc="A29A70E0" w:tentative="1">
      <w:start w:val="1"/>
      <w:numFmt w:val="lowerRoman"/>
      <w:lvlText w:val="%6."/>
      <w:lvlJc w:val="right"/>
      <w:pPr>
        <w:ind w:left="4320" w:hanging="180"/>
      </w:pPr>
    </w:lvl>
    <w:lvl w:ilvl="6" w:tplc="CF9058F6" w:tentative="1">
      <w:start w:val="1"/>
      <w:numFmt w:val="decimal"/>
      <w:lvlText w:val="%7."/>
      <w:lvlJc w:val="left"/>
      <w:pPr>
        <w:ind w:left="5040" w:hanging="360"/>
      </w:pPr>
    </w:lvl>
    <w:lvl w:ilvl="7" w:tplc="380EFF26" w:tentative="1">
      <w:start w:val="1"/>
      <w:numFmt w:val="lowerLetter"/>
      <w:lvlText w:val="%8."/>
      <w:lvlJc w:val="left"/>
      <w:pPr>
        <w:ind w:left="5760" w:hanging="360"/>
      </w:pPr>
    </w:lvl>
    <w:lvl w:ilvl="8" w:tplc="1174CD48"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9E4EBB52">
      <w:start w:val="1"/>
      <w:numFmt w:val="bullet"/>
      <w:lvlText w:val=""/>
      <w:lvlJc w:val="left"/>
      <w:pPr>
        <w:ind w:left="720" w:hanging="360"/>
      </w:pPr>
      <w:rPr>
        <w:rFonts w:ascii="Symbol" w:hAnsi="Symbol" w:hint="default"/>
        <w:color w:val="auto"/>
        <w:sz w:val="24"/>
        <w:szCs w:val="24"/>
      </w:rPr>
    </w:lvl>
    <w:lvl w:ilvl="1" w:tplc="A984B8C8" w:tentative="1">
      <w:start w:val="1"/>
      <w:numFmt w:val="bullet"/>
      <w:lvlText w:val="o"/>
      <w:lvlJc w:val="left"/>
      <w:pPr>
        <w:ind w:left="1440" w:hanging="360"/>
      </w:pPr>
      <w:rPr>
        <w:rFonts w:ascii="Courier New" w:hAnsi="Courier New" w:cs="Courier New" w:hint="default"/>
      </w:rPr>
    </w:lvl>
    <w:lvl w:ilvl="2" w:tplc="4552B602" w:tentative="1">
      <w:start w:val="1"/>
      <w:numFmt w:val="bullet"/>
      <w:lvlText w:val=""/>
      <w:lvlJc w:val="left"/>
      <w:pPr>
        <w:ind w:left="2160" w:hanging="360"/>
      </w:pPr>
      <w:rPr>
        <w:rFonts w:ascii="Wingdings" w:hAnsi="Wingdings" w:hint="default"/>
      </w:rPr>
    </w:lvl>
    <w:lvl w:ilvl="3" w:tplc="DAEC3728" w:tentative="1">
      <w:start w:val="1"/>
      <w:numFmt w:val="bullet"/>
      <w:lvlText w:val=""/>
      <w:lvlJc w:val="left"/>
      <w:pPr>
        <w:ind w:left="2880" w:hanging="360"/>
      </w:pPr>
      <w:rPr>
        <w:rFonts w:ascii="Symbol" w:hAnsi="Symbol" w:hint="default"/>
      </w:rPr>
    </w:lvl>
    <w:lvl w:ilvl="4" w:tplc="8122927A" w:tentative="1">
      <w:start w:val="1"/>
      <w:numFmt w:val="bullet"/>
      <w:lvlText w:val="o"/>
      <w:lvlJc w:val="left"/>
      <w:pPr>
        <w:ind w:left="3600" w:hanging="360"/>
      </w:pPr>
      <w:rPr>
        <w:rFonts w:ascii="Courier New" w:hAnsi="Courier New" w:cs="Courier New" w:hint="default"/>
      </w:rPr>
    </w:lvl>
    <w:lvl w:ilvl="5" w:tplc="BF0CC9DC" w:tentative="1">
      <w:start w:val="1"/>
      <w:numFmt w:val="bullet"/>
      <w:lvlText w:val=""/>
      <w:lvlJc w:val="left"/>
      <w:pPr>
        <w:ind w:left="4320" w:hanging="360"/>
      </w:pPr>
      <w:rPr>
        <w:rFonts w:ascii="Wingdings" w:hAnsi="Wingdings" w:hint="default"/>
      </w:rPr>
    </w:lvl>
    <w:lvl w:ilvl="6" w:tplc="7B862720" w:tentative="1">
      <w:start w:val="1"/>
      <w:numFmt w:val="bullet"/>
      <w:lvlText w:val=""/>
      <w:lvlJc w:val="left"/>
      <w:pPr>
        <w:ind w:left="5040" w:hanging="360"/>
      </w:pPr>
      <w:rPr>
        <w:rFonts w:ascii="Symbol" w:hAnsi="Symbol" w:hint="default"/>
      </w:rPr>
    </w:lvl>
    <w:lvl w:ilvl="7" w:tplc="6E6A3B5C" w:tentative="1">
      <w:start w:val="1"/>
      <w:numFmt w:val="bullet"/>
      <w:lvlText w:val="o"/>
      <w:lvlJc w:val="left"/>
      <w:pPr>
        <w:ind w:left="5760" w:hanging="360"/>
      </w:pPr>
      <w:rPr>
        <w:rFonts w:ascii="Courier New" w:hAnsi="Courier New" w:cs="Courier New" w:hint="default"/>
      </w:rPr>
    </w:lvl>
    <w:lvl w:ilvl="8" w:tplc="A344DB30"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39E8055A">
      <w:start w:val="1"/>
      <w:numFmt w:val="lowerRoman"/>
      <w:lvlText w:val="(%1)"/>
      <w:lvlJc w:val="left"/>
      <w:pPr>
        <w:ind w:left="1080" w:hanging="720"/>
      </w:pPr>
      <w:rPr>
        <w:rFonts w:hint="default"/>
      </w:rPr>
    </w:lvl>
    <w:lvl w:ilvl="1" w:tplc="AFE8C84E" w:tentative="1">
      <w:start w:val="1"/>
      <w:numFmt w:val="lowerLetter"/>
      <w:lvlText w:val="%2."/>
      <w:lvlJc w:val="left"/>
      <w:pPr>
        <w:ind w:left="1440" w:hanging="360"/>
      </w:pPr>
    </w:lvl>
    <w:lvl w:ilvl="2" w:tplc="D6C26F9C" w:tentative="1">
      <w:start w:val="1"/>
      <w:numFmt w:val="lowerRoman"/>
      <w:lvlText w:val="%3."/>
      <w:lvlJc w:val="right"/>
      <w:pPr>
        <w:ind w:left="2160" w:hanging="180"/>
      </w:pPr>
    </w:lvl>
    <w:lvl w:ilvl="3" w:tplc="205A8AC4" w:tentative="1">
      <w:start w:val="1"/>
      <w:numFmt w:val="decimal"/>
      <w:lvlText w:val="%4."/>
      <w:lvlJc w:val="left"/>
      <w:pPr>
        <w:ind w:left="2880" w:hanging="360"/>
      </w:pPr>
    </w:lvl>
    <w:lvl w:ilvl="4" w:tplc="07E4308E" w:tentative="1">
      <w:start w:val="1"/>
      <w:numFmt w:val="lowerLetter"/>
      <w:lvlText w:val="%5."/>
      <w:lvlJc w:val="left"/>
      <w:pPr>
        <w:ind w:left="3600" w:hanging="360"/>
      </w:pPr>
    </w:lvl>
    <w:lvl w:ilvl="5" w:tplc="21A86DA0" w:tentative="1">
      <w:start w:val="1"/>
      <w:numFmt w:val="lowerRoman"/>
      <w:lvlText w:val="%6."/>
      <w:lvlJc w:val="right"/>
      <w:pPr>
        <w:ind w:left="4320" w:hanging="180"/>
      </w:pPr>
    </w:lvl>
    <w:lvl w:ilvl="6" w:tplc="150E28D0" w:tentative="1">
      <w:start w:val="1"/>
      <w:numFmt w:val="decimal"/>
      <w:lvlText w:val="%7."/>
      <w:lvlJc w:val="left"/>
      <w:pPr>
        <w:ind w:left="5040" w:hanging="360"/>
      </w:pPr>
    </w:lvl>
    <w:lvl w:ilvl="7" w:tplc="160AFE90" w:tentative="1">
      <w:start w:val="1"/>
      <w:numFmt w:val="lowerLetter"/>
      <w:lvlText w:val="%8."/>
      <w:lvlJc w:val="left"/>
      <w:pPr>
        <w:ind w:left="5760" w:hanging="360"/>
      </w:pPr>
    </w:lvl>
    <w:lvl w:ilvl="8" w:tplc="98AA3B74"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6B0E9760">
      <w:start w:val="1"/>
      <w:numFmt w:val="lowerRoman"/>
      <w:lvlText w:val="(%1)"/>
      <w:lvlJc w:val="left"/>
      <w:pPr>
        <w:ind w:left="1080" w:hanging="720"/>
      </w:pPr>
      <w:rPr>
        <w:rFonts w:hint="default"/>
      </w:rPr>
    </w:lvl>
    <w:lvl w:ilvl="1" w:tplc="CADE31B0" w:tentative="1">
      <w:start w:val="1"/>
      <w:numFmt w:val="lowerLetter"/>
      <w:lvlText w:val="%2."/>
      <w:lvlJc w:val="left"/>
      <w:pPr>
        <w:ind w:left="1440" w:hanging="360"/>
      </w:pPr>
    </w:lvl>
    <w:lvl w:ilvl="2" w:tplc="B4243A0C" w:tentative="1">
      <w:start w:val="1"/>
      <w:numFmt w:val="lowerRoman"/>
      <w:lvlText w:val="%3."/>
      <w:lvlJc w:val="right"/>
      <w:pPr>
        <w:ind w:left="2160" w:hanging="180"/>
      </w:pPr>
    </w:lvl>
    <w:lvl w:ilvl="3" w:tplc="2FCAAB20" w:tentative="1">
      <w:start w:val="1"/>
      <w:numFmt w:val="decimal"/>
      <w:lvlText w:val="%4."/>
      <w:lvlJc w:val="left"/>
      <w:pPr>
        <w:ind w:left="2880" w:hanging="360"/>
      </w:pPr>
    </w:lvl>
    <w:lvl w:ilvl="4" w:tplc="5F0262E0" w:tentative="1">
      <w:start w:val="1"/>
      <w:numFmt w:val="lowerLetter"/>
      <w:lvlText w:val="%5."/>
      <w:lvlJc w:val="left"/>
      <w:pPr>
        <w:ind w:left="3600" w:hanging="360"/>
      </w:pPr>
    </w:lvl>
    <w:lvl w:ilvl="5" w:tplc="AEF47104" w:tentative="1">
      <w:start w:val="1"/>
      <w:numFmt w:val="lowerRoman"/>
      <w:lvlText w:val="%6."/>
      <w:lvlJc w:val="right"/>
      <w:pPr>
        <w:ind w:left="4320" w:hanging="180"/>
      </w:pPr>
    </w:lvl>
    <w:lvl w:ilvl="6" w:tplc="36D279F4" w:tentative="1">
      <w:start w:val="1"/>
      <w:numFmt w:val="decimal"/>
      <w:lvlText w:val="%7."/>
      <w:lvlJc w:val="left"/>
      <w:pPr>
        <w:ind w:left="5040" w:hanging="360"/>
      </w:pPr>
    </w:lvl>
    <w:lvl w:ilvl="7" w:tplc="0D4A2E28" w:tentative="1">
      <w:start w:val="1"/>
      <w:numFmt w:val="lowerLetter"/>
      <w:lvlText w:val="%8."/>
      <w:lvlJc w:val="left"/>
      <w:pPr>
        <w:ind w:left="5760" w:hanging="360"/>
      </w:pPr>
    </w:lvl>
    <w:lvl w:ilvl="8" w:tplc="42787DB4"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A0BA8366">
      <w:start w:val="1"/>
      <w:numFmt w:val="lowerRoman"/>
      <w:lvlText w:val="(%1)"/>
      <w:lvlJc w:val="left"/>
      <w:pPr>
        <w:ind w:left="1080" w:hanging="720"/>
      </w:pPr>
      <w:rPr>
        <w:rFonts w:hint="default"/>
      </w:rPr>
    </w:lvl>
    <w:lvl w:ilvl="1" w:tplc="7F9ABE9E" w:tentative="1">
      <w:start w:val="1"/>
      <w:numFmt w:val="lowerLetter"/>
      <w:lvlText w:val="%2."/>
      <w:lvlJc w:val="left"/>
      <w:pPr>
        <w:ind w:left="1440" w:hanging="360"/>
      </w:pPr>
    </w:lvl>
    <w:lvl w:ilvl="2" w:tplc="5472FCC4" w:tentative="1">
      <w:start w:val="1"/>
      <w:numFmt w:val="lowerRoman"/>
      <w:lvlText w:val="%3."/>
      <w:lvlJc w:val="right"/>
      <w:pPr>
        <w:ind w:left="2160" w:hanging="180"/>
      </w:pPr>
    </w:lvl>
    <w:lvl w:ilvl="3" w:tplc="99BE9F4E" w:tentative="1">
      <w:start w:val="1"/>
      <w:numFmt w:val="decimal"/>
      <w:lvlText w:val="%4."/>
      <w:lvlJc w:val="left"/>
      <w:pPr>
        <w:ind w:left="2880" w:hanging="360"/>
      </w:pPr>
    </w:lvl>
    <w:lvl w:ilvl="4" w:tplc="1BF62AFC" w:tentative="1">
      <w:start w:val="1"/>
      <w:numFmt w:val="lowerLetter"/>
      <w:lvlText w:val="%5."/>
      <w:lvlJc w:val="left"/>
      <w:pPr>
        <w:ind w:left="3600" w:hanging="360"/>
      </w:pPr>
    </w:lvl>
    <w:lvl w:ilvl="5" w:tplc="4E269E6C" w:tentative="1">
      <w:start w:val="1"/>
      <w:numFmt w:val="lowerRoman"/>
      <w:lvlText w:val="%6."/>
      <w:lvlJc w:val="right"/>
      <w:pPr>
        <w:ind w:left="4320" w:hanging="180"/>
      </w:pPr>
    </w:lvl>
    <w:lvl w:ilvl="6" w:tplc="FDF2B1E4" w:tentative="1">
      <w:start w:val="1"/>
      <w:numFmt w:val="decimal"/>
      <w:lvlText w:val="%7."/>
      <w:lvlJc w:val="left"/>
      <w:pPr>
        <w:ind w:left="5040" w:hanging="360"/>
      </w:pPr>
    </w:lvl>
    <w:lvl w:ilvl="7" w:tplc="F8045E4A" w:tentative="1">
      <w:start w:val="1"/>
      <w:numFmt w:val="lowerLetter"/>
      <w:lvlText w:val="%8."/>
      <w:lvlJc w:val="left"/>
      <w:pPr>
        <w:ind w:left="5760" w:hanging="360"/>
      </w:pPr>
    </w:lvl>
    <w:lvl w:ilvl="8" w:tplc="C5B2E306"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D21287FA">
      <w:start w:val="1"/>
      <w:numFmt w:val="lowerRoman"/>
      <w:lvlText w:val="(%1)"/>
      <w:lvlJc w:val="left"/>
      <w:pPr>
        <w:ind w:left="1080" w:hanging="720"/>
      </w:pPr>
      <w:rPr>
        <w:rFonts w:hint="default"/>
      </w:rPr>
    </w:lvl>
    <w:lvl w:ilvl="1" w:tplc="FE6C313E" w:tentative="1">
      <w:start w:val="1"/>
      <w:numFmt w:val="lowerLetter"/>
      <w:lvlText w:val="%2."/>
      <w:lvlJc w:val="left"/>
      <w:pPr>
        <w:ind w:left="1440" w:hanging="360"/>
      </w:pPr>
    </w:lvl>
    <w:lvl w:ilvl="2" w:tplc="97F28F06" w:tentative="1">
      <w:start w:val="1"/>
      <w:numFmt w:val="lowerRoman"/>
      <w:lvlText w:val="%3."/>
      <w:lvlJc w:val="right"/>
      <w:pPr>
        <w:ind w:left="2160" w:hanging="180"/>
      </w:pPr>
    </w:lvl>
    <w:lvl w:ilvl="3" w:tplc="7BCA6672" w:tentative="1">
      <w:start w:val="1"/>
      <w:numFmt w:val="decimal"/>
      <w:lvlText w:val="%4."/>
      <w:lvlJc w:val="left"/>
      <w:pPr>
        <w:ind w:left="2880" w:hanging="360"/>
      </w:pPr>
    </w:lvl>
    <w:lvl w:ilvl="4" w:tplc="B2E22E78" w:tentative="1">
      <w:start w:val="1"/>
      <w:numFmt w:val="lowerLetter"/>
      <w:lvlText w:val="%5."/>
      <w:lvlJc w:val="left"/>
      <w:pPr>
        <w:ind w:left="3600" w:hanging="360"/>
      </w:pPr>
    </w:lvl>
    <w:lvl w:ilvl="5" w:tplc="08727C44" w:tentative="1">
      <w:start w:val="1"/>
      <w:numFmt w:val="lowerRoman"/>
      <w:lvlText w:val="%6."/>
      <w:lvlJc w:val="right"/>
      <w:pPr>
        <w:ind w:left="4320" w:hanging="180"/>
      </w:pPr>
    </w:lvl>
    <w:lvl w:ilvl="6" w:tplc="DAAA3C9E" w:tentative="1">
      <w:start w:val="1"/>
      <w:numFmt w:val="decimal"/>
      <w:lvlText w:val="%7."/>
      <w:lvlJc w:val="left"/>
      <w:pPr>
        <w:ind w:left="5040" w:hanging="360"/>
      </w:pPr>
    </w:lvl>
    <w:lvl w:ilvl="7" w:tplc="E4623924" w:tentative="1">
      <w:start w:val="1"/>
      <w:numFmt w:val="lowerLetter"/>
      <w:lvlText w:val="%8."/>
      <w:lvlJc w:val="left"/>
      <w:pPr>
        <w:ind w:left="5760" w:hanging="360"/>
      </w:pPr>
    </w:lvl>
    <w:lvl w:ilvl="8" w:tplc="754A183E"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DADEFAC6">
      <w:start w:val="1"/>
      <w:numFmt w:val="lowerRoman"/>
      <w:lvlText w:val="(%1)"/>
      <w:lvlJc w:val="left"/>
      <w:pPr>
        <w:ind w:left="1080" w:hanging="720"/>
      </w:pPr>
      <w:rPr>
        <w:rFonts w:hint="default"/>
      </w:rPr>
    </w:lvl>
    <w:lvl w:ilvl="1" w:tplc="2FAC57D6" w:tentative="1">
      <w:start w:val="1"/>
      <w:numFmt w:val="lowerLetter"/>
      <w:lvlText w:val="%2."/>
      <w:lvlJc w:val="left"/>
      <w:pPr>
        <w:ind w:left="1440" w:hanging="360"/>
      </w:pPr>
    </w:lvl>
    <w:lvl w:ilvl="2" w:tplc="26CE35BC" w:tentative="1">
      <w:start w:val="1"/>
      <w:numFmt w:val="lowerRoman"/>
      <w:lvlText w:val="%3."/>
      <w:lvlJc w:val="right"/>
      <w:pPr>
        <w:ind w:left="2160" w:hanging="180"/>
      </w:pPr>
    </w:lvl>
    <w:lvl w:ilvl="3" w:tplc="EBA83FDE" w:tentative="1">
      <w:start w:val="1"/>
      <w:numFmt w:val="decimal"/>
      <w:lvlText w:val="%4."/>
      <w:lvlJc w:val="left"/>
      <w:pPr>
        <w:ind w:left="2880" w:hanging="360"/>
      </w:pPr>
    </w:lvl>
    <w:lvl w:ilvl="4" w:tplc="7EA29F60" w:tentative="1">
      <w:start w:val="1"/>
      <w:numFmt w:val="lowerLetter"/>
      <w:lvlText w:val="%5."/>
      <w:lvlJc w:val="left"/>
      <w:pPr>
        <w:ind w:left="3600" w:hanging="360"/>
      </w:pPr>
    </w:lvl>
    <w:lvl w:ilvl="5" w:tplc="9AD69D82" w:tentative="1">
      <w:start w:val="1"/>
      <w:numFmt w:val="lowerRoman"/>
      <w:lvlText w:val="%6."/>
      <w:lvlJc w:val="right"/>
      <w:pPr>
        <w:ind w:left="4320" w:hanging="180"/>
      </w:pPr>
    </w:lvl>
    <w:lvl w:ilvl="6" w:tplc="F4D2AA96" w:tentative="1">
      <w:start w:val="1"/>
      <w:numFmt w:val="decimal"/>
      <w:lvlText w:val="%7."/>
      <w:lvlJc w:val="left"/>
      <w:pPr>
        <w:ind w:left="5040" w:hanging="360"/>
      </w:pPr>
    </w:lvl>
    <w:lvl w:ilvl="7" w:tplc="ED7AF478" w:tentative="1">
      <w:start w:val="1"/>
      <w:numFmt w:val="lowerLetter"/>
      <w:lvlText w:val="%8."/>
      <w:lvlJc w:val="left"/>
      <w:pPr>
        <w:ind w:left="5760" w:hanging="360"/>
      </w:pPr>
    </w:lvl>
    <w:lvl w:ilvl="8" w:tplc="3C723048"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EAE4D93C">
      <w:start w:val="1"/>
      <w:numFmt w:val="lowerRoman"/>
      <w:lvlText w:val="(%1)"/>
      <w:lvlJc w:val="left"/>
      <w:pPr>
        <w:ind w:left="1080" w:hanging="720"/>
      </w:pPr>
      <w:rPr>
        <w:rFonts w:hint="default"/>
      </w:rPr>
    </w:lvl>
    <w:lvl w:ilvl="1" w:tplc="50D69134" w:tentative="1">
      <w:start w:val="1"/>
      <w:numFmt w:val="lowerLetter"/>
      <w:lvlText w:val="%2."/>
      <w:lvlJc w:val="left"/>
      <w:pPr>
        <w:ind w:left="1440" w:hanging="360"/>
      </w:pPr>
    </w:lvl>
    <w:lvl w:ilvl="2" w:tplc="162AA69E" w:tentative="1">
      <w:start w:val="1"/>
      <w:numFmt w:val="lowerRoman"/>
      <w:lvlText w:val="%3."/>
      <w:lvlJc w:val="right"/>
      <w:pPr>
        <w:ind w:left="2160" w:hanging="180"/>
      </w:pPr>
    </w:lvl>
    <w:lvl w:ilvl="3" w:tplc="9F7022B2" w:tentative="1">
      <w:start w:val="1"/>
      <w:numFmt w:val="decimal"/>
      <w:lvlText w:val="%4."/>
      <w:lvlJc w:val="left"/>
      <w:pPr>
        <w:ind w:left="2880" w:hanging="360"/>
      </w:pPr>
    </w:lvl>
    <w:lvl w:ilvl="4" w:tplc="91481DB2" w:tentative="1">
      <w:start w:val="1"/>
      <w:numFmt w:val="lowerLetter"/>
      <w:lvlText w:val="%5."/>
      <w:lvlJc w:val="left"/>
      <w:pPr>
        <w:ind w:left="3600" w:hanging="360"/>
      </w:pPr>
    </w:lvl>
    <w:lvl w:ilvl="5" w:tplc="B020557C" w:tentative="1">
      <w:start w:val="1"/>
      <w:numFmt w:val="lowerRoman"/>
      <w:lvlText w:val="%6."/>
      <w:lvlJc w:val="right"/>
      <w:pPr>
        <w:ind w:left="4320" w:hanging="180"/>
      </w:pPr>
    </w:lvl>
    <w:lvl w:ilvl="6" w:tplc="0EB4783E" w:tentative="1">
      <w:start w:val="1"/>
      <w:numFmt w:val="decimal"/>
      <w:lvlText w:val="%7."/>
      <w:lvlJc w:val="left"/>
      <w:pPr>
        <w:ind w:left="5040" w:hanging="360"/>
      </w:pPr>
    </w:lvl>
    <w:lvl w:ilvl="7" w:tplc="720475E0" w:tentative="1">
      <w:start w:val="1"/>
      <w:numFmt w:val="lowerLetter"/>
      <w:lvlText w:val="%8."/>
      <w:lvlJc w:val="left"/>
      <w:pPr>
        <w:ind w:left="5760" w:hanging="360"/>
      </w:pPr>
    </w:lvl>
    <w:lvl w:ilvl="8" w:tplc="ABA099D6"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4AD2EC64">
      <w:start w:val="1"/>
      <w:numFmt w:val="lowerRoman"/>
      <w:lvlText w:val="(%1)"/>
      <w:lvlJc w:val="left"/>
      <w:pPr>
        <w:ind w:left="1080" w:hanging="720"/>
      </w:pPr>
      <w:rPr>
        <w:rFonts w:hint="default"/>
      </w:rPr>
    </w:lvl>
    <w:lvl w:ilvl="1" w:tplc="3D2E7EEA" w:tentative="1">
      <w:start w:val="1"/>
      <w:numFmt w:val="lowerLetter"/>
      <w:lvlText w:val="%2."/>
      <w:lvlJc w:val="left"/>
      <w:pPr>
        <w:ind w:left="1440" w:hanging="360"/>
      </w:pPr>
    </w:lvl>
    <w:lvl w:ilvl="2" w:tplc="6374B6D0" w:tentative="1">
      <w:start w:val="1"/>
      <w:numFmt w:val="lowerRoman"/>
      <w:lvlText w:val="%3."/>
      <w:lvlJc w:val="right"/>
      <w:pPr>
        <w:ind w:left="2160" w:hanging="180"/>
      </w:pPr>
    </w:lvl>
    <w:lvl w:ilvl="3" w:tplc="FE0A6394" w:tentative="1">
      <w:start w:val="1"/>
      <w:numFmt w:val="decimal"/>
      <w:lvlText w:val="%4."/>
      <w:lvlJc w:val="left"/>
      <w:pPr>
        <w:ind w:left="2880" w:hanging="360"/>
      </w:pPr>
    </w:lvl>
    <w:lvl w:ilvl="4" w:tplc="A3DCDB44" w:tentative="1">
      <w:start w:val="1"/>
      <w:numFmt w:val="lowerLetter"/>
      <w:lvlText w:val="%5."/>
      <w:lvlJc w:val="left"/>
      <w:pPr>
        <w:ind w:left="3600" w:hanging="360"/>
      </w:pPr>
    </w:lvl>
    <w:lvl w:ilvl="5" w:tplc="40E282FA" w:tentative="1">
      <w:start w:val="1"/>
      <w:numFmt w:val="lowerRoman"/>
      <w:lvlText w:val="%6."/>
      <w:lvlJc w:val="right"/>
      <w:pPr>
        <w:ind w:left="4320" w:hanging="180"/>
      </w:pPr>
    </w:lvl>
    <w:lvl w:ilvl="6" w:tplc="59AED7A4" w:tentative="1">
      <w:start w:val="1"/>
      <w:numFmt w:val="decimal"/>
      <w:lvlText w:val="%7."/>
      <w:lvlJc w:val="left"/>
      <w:pPr>
        <w:ind w:left="5040" w:hanging="360"/>
      </w:pPr>
    </w:lvl>
    <w:lvl w:ilvl="7" w:tplc="357647E0" w:tentative="1">
      <w:start w:val="1"/>
      <w:numFmt w:val="lowerLetter"/>
      <w:lvlText w:val="%8."/>
      <w:lvlJc w:val="left"/>
      <w:pPr>
        <w:ind w:left="5760" w:hanging="360"/>
      </w:pPr>
    </w:lvl>
    <w:lvl w:ilvl="8" w:tplc="C6F40A1A"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A05C60C2">
      <w:start w:val="1"/>
      <w:numFmt w:val="lowerRoman"/>
      <w:lvlText w:val="(%1)"/>
      <w:lvlJc w:val="left"/>
      <w:pPr>
        <w:ind w:left="1080" w:hanging="720"/>
      </w:pPr>
      <w:rPr>
        <w:rFonts w:hint="default"/>
      </w:rPr>
    </w:lvl>
    <w:lvl w:ilvl="1" w:tplc="834A44C0" w:tentative="1">
      <w:start w:val="1"/>
      <w:numFmt w:val="lowerLetter"/>
      <w:lvlText w:val="%2."/>
      <w:lvlJc w:val="left"/>
      <w:pPr>
        <w:ind w:left="1440" w:hanging="360"/>
      </w:pPr>
    </w:lvl>
    <w:lvl w:ilvl="2" w:tplc="C54800B4" w:tentative="1">
      <w:start w:val="1"/>
      <w:numFmt w:val="lowerRoman"/>
      <w:lvlText w:val="%3."/>
      <w:lvlJc w:val="right"/>
      <w:pPr>
        <w:ind w:left="2160" w:hanging="180"/>
      </w:pPr>
    </w:lvl>
    <w:lvl w:ilvl="3" w:tplc="6ED446A4" w:tentative="1">
      <w:start w:val="1"/>
      <w:numFmt w:val="decimal"/>
      <w:lvlText w:val="%4."/>
      <w:lvlJc w:val="left"/>
      <w:pPr>
        <w:ind w:left="2880" w:hanging="360"/>
      </w:pPr>
    </w:lvl>
    <w:lvl w:ilvl="4" w:tplc="7E40C234" w:tentative="1">
      <w:start w:val="1"/>
      <w:numFmt w:val="lowerLetter"/>
      <w:lvlText w:val="%5."/>
      <w:lvlJc w:val="left"/>
      <w:pPr>
        <w:ind w:left="3600" w:hanging="360"/>
      </w:pPr>
    </w:lvl>
    <w:lvl w:ilvl="5" w:tplc="DC460970" w:tentative="1">
      <w:start w:val="1"/>
      <w:numFmt w:val="lowerRoman"/>
      <w:lvlText w:val="%6."/>
      <w:lvlJc w:val="right"/>
      <w:pPr>
        <w:ind w:left="4320" w:hanging="180"/>
      </w:pPr>
    </w:lvl>
    <w:lvl w:ilvl="6" w:tplc="6B0C125E" w:tentative="1">
      <w:start w:val="1"/>
      <w:numFmt w:val="decimal"/>
      <w:lvlText w:val="%7."/>
      <w:lvlJc w:val="left"/>
      <w:pPr>
        <w:ind w:left="5040" w:hanging="360"/>
      </w:pPr>
    </w:lvl>
    <w:lvl w:ilvl="7" w:tplc="F3DE4EF8" w:tentative="1">
      <w:start w:val="1"/>
      <w:numFmt w:val="lowerLetter"/>
      <w:lvlText w:val="%8."/>
      <w:lvlJc w:val="left"/>
      <w:pPr>
        <w:ind w:left="5760" w:hanging="360"/>
      </w:pPr>
    </w:lvl>
    <w:lvl w:ilvl="8" w:tplc="FE22F680" w:tentative="1">
      <w:start w:val="1"/>
      <w:numFmt w:val="lowerRoman"/>
      <w:lvlText w:val="%9."/>
      <w:lvlJc w:val="right"/>
      <w:pPr>
        <w:ind w:left="6480" w:hanging="180"/>
      </w:pPr>
    </w:lvl>
  </w:abstractNum>
  <w:abstractNum w:abstractNumId="14" w15:restartNumberingAfterBreak="0">
    <w:nsid w:val="4F901C8B"/>
    <w:multiLevelType w:val="hybridMultilevel"/>
    <w:tmpl w:val="328C8D6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695616A"/>
    <w:multiLevelType w:val="hybridMultilevel"/>
    <w:tmpl w:val="790C5C02"/>
    <w:lvl w:ilvl="0" w:tplc="35EC262E">
      <w:start w:val="1"/>
      <w:numFmt w:val="lowerRoman"/>
      <w:lvlText w:val="(%1)"/>
      <w:lvlJc w:val="left"/>
      <w:pPr>
        <w:ind w:left="1080" w:hanging="720"/>
      </w:pPr>
      <w:rPr>
        <w:rFonts w:hint="default"/>
      </w:rPr>
    </w:lvl>
    <w:lvl w:ilvl="1" w:tplc="2BC69786" w:tentative="1">
      <w:start w:val="1"/>
      <w:numFmt w:val="lowerLetter"/>
      <w:lvlText w:val="%2."/>
      <w:lvlJc w:val="left"/>
      <w:pPr>
        <w:ind w:left="1440" w:hanging="360"/>
      </w:pPr>
    </w:lvl>
    <w:lvl w:ilvl="2" w:tplc="9702A4CE" w:tentative="1">
      <w:start w:val="1"/>
      <w:numFmt w:val="lowerRoman"/>
      <w:lvlText w:val="%3."/>
      <w:lvlJc w:val="right"/>
      <w:pPr>
        <w:ind w:left="2160" w:hanging="180"/>
      </w:pPr>
    </w:lvl>
    <w:lvl w:ilvl="3" w:tplc="E59E7A8E" w:tentative="1">
      <w:start w:val="1"/>
      <w:numFmt w:val="decimal"/>
      <w:lvlText w:val="%4."/>
      <w:lvlJc w:val="left"/>
      <w:pPr>
        <w:ind w:left="2880" w:hanging="360"/>
      </w:pPr>
    </w:lvl>
    <w:lvl w:ilvl="4" w:tplc="13B0C296" w:tentative="1">
      <w:start w:val="1"/>
      <w:numFmt w:val="lowerLetter"/>
      <w:lvlText w:val="%5."/>
      <w:lvlJc w:val="left"/>
      <w:pPr>
        <w:ind w:left="3600" w:hanging="360"/>
      </w:pPr>
    </w:lvl>
    <w:lvl w:ilvl="5" w:tplc="762A972A" w:tentative="1">
      <w:start w:val="1"/>
      <w:numFmt w:val="lowerRoman"/>
      <w:lvlText w:val="%6."/>
      <w:lvlJc w:val="right"/>
      <w:pPr>
        <w:ind w:left="4320" w:hanging="180"/>
      </w:pPr>
    </w:lvl>
    <w:lvl w:ilvl="6" w:tplc="D3A04BDC" w:tentative="1">
      <w:start w:val="1"/>
      <w:numFmt w:val="decimal"/>
      <w:lvlText w:val="%7."/>
      <w:lvlJc w:val="left"/>
      <w:pPr>
        <w:ind w:left="5040" w:hanging="360"/>
      </w:pPr>
    </w:lvl>
    <w:lvl w:ilvl="7" w:tplc="8F226E70" w:tentative="1">
      <w:start w:val="1"/>
      <w:numFmt w:val="lowerLetter"/>
      <w:lvlText w:val="%8."/>
      <w:lvlJc w:val="left"/>
      <w:pPr>
        <w:ind w:left="5760" w:hanging="360"/>
      </w:pPr>
    </w:lvl>
    <w:lvl w:ilvl="8" w:tplc="4D6A6EAC"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C7E64B52">
      <w:start w:val="1"/>
      <w:numFmt w:val="lowerRoman"/>
      <w:lvlText w:val="(%1)"/>
      <w:lvlJc w:val="left"/>
      <w:pPr>
        <w:ind w:left="1080" w:hanging="720"/>
      </w:pPr>
      <w:rPr>
        <w:rFonts w:hint="default"/>
      </w:rPr>
    </w:lvl>
    <w:lvl w:ilvl="1" w:tplc="0924EE74" w:tentative="1">
      <w:start w:val="1"/>
      <w:numFmt w:val="lowerLetter"/>
      <w:lvlText w:val="%2."/>
      <w:lvlJc w:val="left"/>
      <w:pPr>
        <w:ind w:left="1440" w:hanging="360"/>
      </w:pPr>
    </w:lvl>
    <w:lvl w:ilvl="2" w:tplc="5F5840E8" w:tentative="1">
      <w:start w:val="1"/>
      <w:numFmt w:val="lowerRoman"/>
      <w:lvlText w:val="%3."/>
      <w:lvlJc w:val="right"/>
      <w:pPr>
        <w:ind w:left="2160" w:hanging="180"/>
      </w:pPr>
    </w:lvl>
    <w:lvl w:ilvl="3" w:tplc="5D40E03C" w:tentative="1">
      <w:start w:val="1"/>
      <w:numFmt w:val="decimal"/>
      <w:lvlText w:val="%4."/>
      <w:lvlJc w:val="left"/>
      <w:pPr>
        <w:ind w:left="2880" w:hanging="360"/>
      </w:pPr>
    </w:lvl>
    <w:lvl w:ilvl="4" w:tplc="DD70B89E" w:tentative="1">
      <w:start w:val="1"/>
      <w:numFmt w:val="lowerLetter"/>
      <w:lvlText w:val="%5."/>
      <w:lvlJc w:val="left"/>
      <w:pPr>
        <w:ind w:left="3600" w:hanging="360"/>
      </w:pPr>
    </w:lvl>
    <w:lvl w:ilvl="5" w:tplc="142A024A" w:tentative="1">
      <w:start w:val="1"/>
      <w:numFmt w:val="lowerRoman"/>
      <w:lvlText w:val="%6."/>
      <w:lvlJc w:val="right"/>
      <w:pPr>
        <w:ind w:left="4320" w:hanging="180"/>
      </w:pPr>
    </w:lvl>
    <w:lvl w:ilvl="6" w:tplc="274E5C1A" w:tentative="1">
      <w:start w:val="1"/>
      <w:numFmt w:val="decimal"/>
      <w:lvlText w:val="%7."/>
      <w:lvlJc w:val="left"/>
      <w:pPr>
        <w:ind w:left="5040" w:hanging="360"/>
      </w:pPr>
    </w:lvl>
    <w:lvl w:ilvl="7" w:tplc="C05C05E8" w:tentative="1">
      <w:start w:val="1"/>
      <w:numFmt w:val="lowerLetter"/>
      <w:lvlText w:val="%8."/>
      <w:lvlJc w:val="left"/>
      <w:pPr>
        <w:ind w:left="5760" w:hanging="360"/>
      </w:pPr>
    </w:lvl>
    <w:lvl w:ilvl="8" w:tplc="10BE9228"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8284AAD8">
      <w:start w:val="1"/>
      <w:numFmt w:val="lowerRoman"/>
      <w:lvlText w:val="(%1)"/>
      <w:lvlJc w:val="left"/>
      <w:pPr>
        <w:ind w:left="1080" w:hanging="720"/>
      </w:pPr>
      <w:rPr>
        <w:rFonts w:hint="default"/>
      </w:rPr>
    </w:lvl>
    <w:lvl w:ilvl="1" w:tplc="B96E6A9A" w:tentative="1">
      <w:start w:val="1"/>
      <w:numFmt w:val="lowerLetter"/>
      <w:lvlText w:val="%2."/>
      <w:lvlJc w:val="left"/>
      <w:pPr>
        <w:ind w:left="1440" w:hanging="360"/>
      </w:pPr>
    </w:lvl>
    <w:lvl w:ilvl="2" w:tplc="38242AA6" w:tentative="1">
      <w:start w:val="1"/>
      <w:numFmt w:val="lowerRoman"/>
      <w:lvlText w:val="%3."/>
      <w:lvlJc w:val="right"/>
      <w:pPr>
        <w:ind w:left="2160" w:hanging="180"/>
      </w:pPr>
    </w:lvl>
    <w:lvl w:ilvl="3" w:tplc="91780F98" w:tentative="1">
      <w:start w:val="1"/>
      <w:numFmt w:val="decimal"/>
      <w:lvlText w:val="%4."/>
      <w:lvlJc w:val="left"/>
      <w:pPr>
        <w:ind w:left="2880" w:hanging="360"/>
      </w:pPr>
    </w:lvl>
    <w:lvl w:ilvl="4" w:tplc="B0FE7214" w:tentative="1">
      <w:start w:val="1"/>
      <w:numFmt w:val="lowerLetter"/>
      <w:lvlText w:val="%5."/>
      <w:lvlJc w:val="left"/>
      <w:pPr>
        <w:ind w:left="3600" w:hanging="360"/>
      </w:pPr>
    </w:lvl>
    <w:lvl w:ilvl="5" w:tplc="FDC2BC4A" w:tentative="1">
      <w:start w:val="1"/>
      <w:numFmt w:val="lowerRoman"/>
      <w:lvlText w:val="%6."/>
      <w:lvlJc w:val="right"/>
      <w:pPr>
        <w:ind w:left="4320" w:hanging="180"/>
      </w:pPr>
    </w:lvl>
    <w:lvl w:ilvl="6" w:tplc="0D5E0AE4" w:tentative="1">
      <w:start w:val="1"/>
      <w:numFmt w:val="decimal"/>
      <w:lvlText w:val="%7."/>
      <w:lvlJc w:val="left"/>
      <w:pPr>
        <w:ind w:left="5040" w:hanging="360"/>
      </w:pPr>
    </w:lvl>
    <w:lvl w:ilvl="7" w:tplc="1C88E958" w:tentative="1">
      <w:start w:val="1"/>
      <w:numFmt w:val="lowerLetter"/>
      <w:lvlText w:val="%8."/>
      <w:lvlJc w:val="left"/>
      <w:pPr>
        <w:ind w:left="5760" w:hanging="360"/>
      </w:pPr>
    </w:lvl>
    <w:lvl w:ilvl="8" w:tplc="7864F356"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0054D312">
      <w:start w:val="1"/>
      <w:numFmt w:val="lowerRoman"/>
      <w:lvlText w:val="(%1)"/>
      <w:lvlJc w:val="left"/>
      <w:pPr>
        <w:ind w:left="1080" w:hanging="720"/>
      </w:pPr>
      <w:rPr>
        <w:rFonts w:hint="default"/>
      </w:rPr>
    </w:lvl>
    <w:lvl w:ilvl="1" w:tplc="DD42D1E6" w:tentative="1">
      <w:start w:val="1"/>
      <w:numFmt w:val="lowerLetter"/>
      <w:lvlText w:val="%2."/>
      <w:lvlJc w:val="left"/>
      <w:pPr>
        <w:ind w:left="1440" w:hanging="360"/>
      </w:pPr>
    </w:lvl>
    <w:lvl w:ilvl="2" w:tplc="FD6EF318" w:tentative="1">
      <w:start w:val="1"/>
      <w:numFmt w:val="lowerRoman"/>
      <w:lvlText w:val="%3."/>
      <w:lvlJc w:val="right"/>
      <w:pPr>
        <w:ind w:left="2160" w:hanging="180"/>
      </w:pPr>
    </w:lvl>
    <w:lvl w:ilvl="3" w:tplc="7F346564" w:tentative="1">
      <w:start w:val="1"/>
      <w:numFmt w:val="decimal"/>
      <w:lvlText w:val="%4."/>
      <w:lvlJc w:val="left"/>
      <w:pPr>
        <w:ind w:left="2880" w:hanging="360"/>
      </w:pPr>
    </w:lvl>
    <w:lvl w:ilvl="4" w:tplc="3ECED482" w:tentative="1">
      <w:start w:val="1"/>
      <w:numFmt w:val="lowerLetter"/>
      <w:lvlText w:val="%5."/>
      <w:lvlJc w:val="left"/>
      <w:pPr>
        <w:ind w:left="3600" w:hanging="360"/>
      </w:pPr>
    </w:lvl>
    <w:lvl w:ilvl="5" w:tplc="1180D8EE" w:tentative="1">
      <w:start w:val="1"/>
      <w:numFmt w:val="lowerRoman"/>
      <w:lvlText w:val="%6."/>
      <w:lvlJc w:val="right"/>
      <w:pPr>
        <w:ind w:left="4320" w:hanging="180"/>
      </w:pPr>
    </w:lvl>
    <w:lvl w:ilvl="6" w:tplc="D292D694" w:tentative="1">
      <w:start w:val="1"/>
      <w:numFmt w:val="decimal"/>
      <w:lvlText w:val="%7."/>
      <w:lvlJc w:val="left"/>
      <w:pPr>
        <w:ind w:left="5040" w:hanging="360"/>
      </w:pPr>
    </w:lvl>
    <w:lvl w:ilvl="7" w:tplc="A6686446" w:tentative="1">
      <w:start w:val="1"/>
      <w:numFmt w:val="lowerLetter"/>
      <w:lvlText w:val="%8."/>
      <w:lvlJc w:val="left"/>
      <w:pPr>
        <w:ind w:left="5760" w:hanging="360"/>
      </w:pPr>
    </w:lvl>
    <w:lvl w:ilvl="8" w:tplc="3210FDCE" w:tentative="1">
      <w:start w:val="1"/>
      <w:numFmt w:val="lowerRoman"/>
      <w:lvlText w:val="%9."/>
      <w:lvlJc w:val="right"/>
      <w:pPr>
        <w:ind w:left="6480" w:hanging="180"/>
      </w:pPr>
    </w:lvl>
  </w:abstractNum>
  <w:abstractNum w:abstractNumId="19" w15:restartNumberingAfterBreak="0">
    <w:nsid w:val="701E6F49"/>
    <w:multiLevelType w:val="hybridMultilevel"/>
    <w:tmpl w:val="4BD6DA7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04C5705"/>
    <w:multiLevelType w:val="hybridMultilevel"/>
    <w:tmpl w:val="C7521458"/>
    <w:lvl w:ilvl="0" w:tplc="4F026C0A">
      <w:start w:val="1"/>
      <w:numFmt w:val="lowerRoman"/>
      <w:lvlText w:val="(%1)"/>
      <w:lvlJc w:val="left"/>
      <w:pPr>
        <w:ind w:left="1080" w:hanging="720"/>
      </w:pPr>
      <w:rPr>
        <w:rFonts w:hint="default"/>
      </w:rPr>
    </w:lvl>
    <w:lvl w:ilvl="1" w:tplc="44FA789C" w:tentative="1">
      <w:start w:val="1"/>
      <w:numFmt w:val="lowerLetter"/>
      <w:lvlText w:val="%2."/>
      <w:lvlJc w:val="left"/>
      <w:pPr>
        <w:ind w:left="1440" w:hanging="360"/>
      </w:pPr>
    </w:lvl>
    <w:lvl w:ilvl="2" w:tplc="53345424" w:tentative="1">
      <w:start w:val="1"/>
      <w:numFmt w:val="lowerRoman"/>
      <w:lvlText w:val="%3."/>
      <w:lvlJc w:val="right"/>
      <w:pPr>
        <w:ind w:left="2160" w:hanging="180"/>
      </w:pPr>
    </w:lvl>
    <w:lvl w:ilvl="3" w:tplc="666832F2" w:tentative="1">
      <w:start w:val="1"/>
      <w:numFmt w:val="decimal"/>
      <w:lvlText w:val="%4."/>
      <w:lvlJc w:val="left"/>
      <w:pPr>
        <w:ind w:left="2880" w:hanging="360"/>
      </w:pPr>
    </w:lvl>
    <w:lvl w:ilvl="4" w:tplc="F73ECCEA" w:tentative="1">
      <w:start w:val="1"/>
      <w:numFmt w:val="lowerLetter"/>
      <w:lvlText w:val="%5."/>
      <w:lvlJc w:val="left"/>
      <w:pPr>
        <w:ind w:left="3600" w:hanging="360"/>
      </w:pPr>
    </w:lvl>
    <w:lvl w:ilvl="5" w:tplc="D1AE862A" w:tentative="1">
      <w:start w:val="1"/>
      <w:numFmt w:val="lowerRoman"/>
      <w:lvlText w:val="%6."/>
      <w:lvlJc w:val="right"/>
      <w:pPr>
        <w:ind w:left="4320" w:hanging="180"/>
      </w:pPr>
    </w:lvl>
    <w:lvl w:ilvl="6" w:tplc="59EC1956" w:tentative="1">
      <w:start w:val="1"/>
      <w:numFmt w:val="decimal"/>
      <w:lvlText w:val="%7."/>
      <w:lvlJc w:val="left"/>
      <w:pPr>
        <w:ind w:left="5040" w:hanging="360"/>
      </w:pPr>
    </w:lvl>
    <w:lvl w:ilvl="7" w:tplc="6BA8ABF8" w:tentative="1">
      <w:start w:val="1"/>
      <w:numFmt w:val="lowerLetter"/>
      <w:lvlText w:val="%8."/>
      <w:lvlJc w:val="left"/>
      <w:pPr>
        <w:ind w:left="5760" w:hanging="360"/>
      </w:pPr>
    </w:lvl>
    <w:lvl w:ilvl="8" w:tplc="C1FEAA76"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A032637"/>
    <w:multiLevelType w:val="hybridMultilevel"/>
    <w:tmpl w:val="7A032637"/>
    <w:lvl w:ilvl="0" w:tplc="7C8C96E6">
      <w:start w:val="1"/>
      <w:numFmt w:val="bullet"/>
      <w:lvlText w:val=""/>
      <w:lvlJc w:val="left"/>
      <w:pPr>
        <w:tabs>
          <w:tab w:val="num" w:pos="720"/>
        </w:tabs>
        <w:ind w:left="720" w:hanging="360"/>
      </w:pPr>
      <w:rPr>
        <w:rFonts w:ascii="Symbol" w:hAnsi="Symbol"/>
      </w:rPr>
    </w:lvl>
    <w:lvl w:ilvl="1" w:tplc="670E232C">
      <w:start w:val="1"/>
      <w:numFmt w:val="bullet"/>
      <w:lvlText w:val="o"/>
      <w:lvlJc w:val="left"/>
      <w:pPr>
        <w:tabs>
          <w:tab w:val="num" w:pos="1440"/>
        </w:tabs>
        <w:ind w:left="1440" w:hanging="360"/>
      </w:pPr>
      <w:rPr>
        <w:rFonts w:ascii="Courier New" w:hAnsi="Courier New"/>
      </w:rPr>
    </w:lvl>
    <w:lvl w:ilvl="2" w:tplc="C8E0EF08">
      <w:start w:val="1"/>
      <w:numFmt w:val="bullet"/>
      <w:lvlText w:val=""/>
      <w:lvlJc w:val="left"/>
      <w:pPr>
        <w:tabs>
          <w:tab w:val="num" w:pos="2160"/>
        </w:tabs>
        <w:ind w:left="2160" w:hanging="360"/>
      </w:pPr>
      <w:rPr>
        <w:rFonts w:ascii="Wingdings" w:hAnsi="Wingdings"/>
      </w:rPr>
    </w:lvl>
    <w:lvl w:ilvl="3" w:tplc="A7F27A1A">
      <w:start w:val="1"/>
      <w:numFmt w:val="bullet"/>
      <w:lvlText w:val=""/>
      <w:lvlJc w:val="left"/>
      <w:pPr>
        <w:tabs>
          <w:tab w:val="num" w:pos="2880"/>
        </w:tabs>
        <w:ind w:left="2880" w:hanging="360"/>
      </w:pPr>
      <w:rPr>
        <w:rFonts w:ascii="Symbol" w:hAnsi="Symbol"/>
      </w:rPr>
    </w:lvl>
    <w:lvl w:ilvl="4" w:tplc="CB52C068">
      <w:start w:val="1"/>
      <w:numFmt w:val="bullet"/>
      <w:lvlText w:val="o"/>
      <w:lvlJc w:val="left"/>
      <w:pPr>
        <w:tabs>
          <w:tab w:val="num" w:pos="3600"/>
        </w:tabs>
        <w:ind w:left="3600" w:hanging="360"/>
      </w:pPr>
      <w:rPr>
        <w:rFonts w:ascii="Courier New" w:hAnsi="Courier New"/>
      </w:rPr>
    </w:lvl>
    <w:lvl w:ilvl="5" w:tplc="E820CF02">
      <w:start w:val="1"/>
      <w:numFmt w:val="bullet"/>
      <w:lvlText w:val=""/>
      <w:lvlJc w:val="left"/>
      <w:pPr>
        <w:tabs>
          <w:tab w:val="num" w:pos="4320"/>
        </w:tabs>
        <w:ind w:left="4320" w:hanging="360"/>
      </w:pPr>
      <w:rPr>
        <w:rFonts w:ascii="Wingdings" w:hAnsi="Wingdings"/>
      </w:rPr>
    </w:lvl>
    <w:lvl w:ilvl="6" w:tplc="0F0A58C6">
      <w:start w:val="1"/>
      <w:numFmt w:val="bullet"/>
      <w:lvlText w:val=""/>
      <w:lvlJc w:val="left"/>
      <w:pPr>
        <w:tabs>
          <w:tab w:val="num" w:pos="5040"/>
        </w:tabs>
        <w:ind w:left="5040" w:hanging="360"/>
      </w:pPr>
      <w:rPr>
        <w:rFonts w:ascii="Symbol" w:hAnsi="Symbol"/>
      </w:rPr>
    </w:lvl>
    <w:lvl w:ilvl="7" w:tplc="F8126D56">
      <w:start w:val="1"/>
      <w:numFmt w:val="bullet"/>
      <w:lvlText w:val="o"/>
      <w:lvlJc w:val="left"/>
      <w:pPr>
        <w:tabs>
          <w:tab w:val="num" w:pos="5760"/>
        </w:tabs>
        <w:ind w:left="5760" w:hanging="360"/>
      </w:pPr>
      <w:rPr>
        <w:rFonts w:ascii="Courier New" w:hAnsi="Courier New"/>
      </w:rPr>
    </w:lvl>
    <w:lvl w:ilvl="8" w:tplc="D610C630">
      <w:start w:val="1"/>
      <w:numFmt w:val="bullet"/>
      <w:lvlText w:val=""/>
      <w:lvlJc w:val="left"/>
      <w:pPr>
        <w:tabs>
          <w:tab w:val="num" w:pos="6480"/>
        </w:tabs>
        <w:ind w:left="6480" w:hanging="360"/>
      </w:pPr>
      <w:rPr>
        <w:rFonts w:ascii="Wingdings" w:hAnsi="Wingdings"/>
      </w:rPr>
    </w:lvl>
  </w:abstractNum>
  <w:abstractNum w:abstractNumId="23" w15:restartNumberingAfterBreak="0">
    <w:nsid w:val="7A032638"/>
    <w:multiLevelType w:val="hybridMultilevel"/>
    <w:tmpl w:val="7A032638"/>
    <w:lvl w:ilvl="0" w:tplc="AF1691F4">
      <w:start w:val="1"/>
      <w:numFmt w:val="bullet"/>
      <w:lvlText w:val=""/>
      <w:lvlJc w:val="left"/>
      <w:pPr>
        <w:tabs>
          <w:tab w:val="num" w:pos="720"/>
        </w:tabs>
        <w:ind w:left="720" w:hanging="360"/>
      </w:pPr>
      <w:rPr>
        <w:rFonts w:ascii="Symbol" w:hAnsi="Symbol"/>
      </w:rPr>
    </w:lvl>
    <w:lvl w:ilvl="1" w:tplc="B76428DA">
      <w:start w:val="1"/>
      <w:numFmt w:val="bullet"/>
      <w:lvlText w:val="o"/>
      <w:lvlJc w:val="left"/>
      <w:pPr>
        <w:tabs>
          <w:tab w:val="num" w:pos="1440"/>
        </w:tabs>
        <w:ind w:left="1440" w:hanging="360"/>
      </w:pPr>
      <w:rPr>
        <w:rFonts w:ascii="Courier New" w:hAnsi="Courier New"/>
      </w:rPr>
    </w:lvl>
    <w:lvl w:ilvl="2" w:tplc="B1A20A22">
      <w:start w:val="1"/>
      <w:numFmt w:val="bullet"/>
      <w:lvlText w:val=""/>
      <w:lvlJc w:val="left"/>
      <w:pPr>
        <w:tabs>
          <w:tab w:val="num" w:pos="2160"/>
        </w:tabs>
        <w:ind w:left="2160" w:hanging="360"/>
      </w:pPr>
      <w:rPr>
        <w:rFonts w:ascii="Wingdings" w:hAnsi="Wingdings"/>
      </w:rPr>
    </w:lvl>
    <w:lvl w:ilvl="3" w:tplc="1152E25A">
      <w:start w:val="1"/>
      <w:numFmt w:val="bullet"/>
      <w:lvlText w:val=""/>
      <w:lvlJc w:val="left"/>
      <w:pPr>
        <w:tabs>
          <w:tab w:val="num" w:pos="2880"/>
        </w:tabs>
        <w:ind w:left="2880" w:hanging="360"/>
      </w:pPr>
      <w:rPr>
        <w:rFonts w:ascii="Symbol" w:hAnsi="Symbol"/>
      </w:rPr>
    </w:lvl>
    <w:lvl w:ilvl="4" w:tplc="24DC56CE">
      <w:start w:val="1"/>
      <w:numFmt w:val="bullet"/>
      <w:lvlText w:val="o"/>
      <w:lvlJc w:val="left"/>
      <w:pPr>
        <w:tabs>
          <w:tab w:val="num" w:pos="3600"/>
        </w:tabs>
        <w:ind w:left="3600" w:hanging="360"/>
      </w:pPr>
      <w:rPr>
        <w:rFonts w:ascii="Courier New" w:hAnsi="Courier New"/>
      </w:rPr>
    </w:lvl>
    <w:lvl w:ilvl="5" w:tplc="777C4AAA">
      <w:start w:val="1"/>
      <w:numFmt w:val="bullet"/>
      <w:lvlText w:val=""/>
      <w:lvlJc w:val="left"/>
      <w:pPr>
        <w:tabs>
          <w:tab w:val="num" w:pos="4320"/>
        </w:tabs>
        <w:ind w:left="4320" w:hanging="360"/>
      </w:pPr>
      <w:rPr>
        <w:rFonts w:ascii="Wingdings" w:hAnsi="Wingdings"/>
      </w:rPr>
    </w:lvl>
    <w:lvl w:ilvl="6" w:tplc="CAA82D2C">
      <w:start w:val="1"/>
      <w:numFmt w:val="bullet"/>
      <w:lvlText w:val=""/>
      <w:lvlJc w:val="left"/>
      <w:pPr>
        <w:tabs>
          <w:tab w:val="num" w:pos="5040"/>
        </w:tabs>
        <w:ind w:left="5040" w:hanging="360"/>
      </w:pPr>
      <w:rPr>
        <w:rFonts w:ascii="Symbol" w:hAnsi="Symbol"/>
      </w:rPr>
    </w:lvl>
    <w:lvl w:ilvl="7" w:tplc="6D025250">
      <w:start w:val="1"/>
      <w:numFmt w:val="bullet"/>
      <w:lvlText w:val="o"/>
      <w:lvlJc w:val="left"/>
      <w:pPr>
        <w:tabs>
          <w:tab w:val="num" w:pos="5760"/>
        </w:tabs>
        <w:ind w:left="5760" w:hanging="360"/>
      </w:pPr>
      <w:rPr>
        <w:rFonts w:ascii="Courier New" w:hAnsi="Courier New"/>
      </w:rPr>
    </w:lvl>
    <w:lvl w:ilvl="8" w:tplc="51DCF0A6">
      <w:start w:val="1"/>
      <w:numFmt w:val="bullet"/>
      <w:lvlText w:val=""/>
      <w:lvlJc w:val="left"/>
      <w:pPr>
        <w:tabs>
          <w:tab w:val="num" w:pos="6480"/>
        </w:tabs>
        <w:ind w:left="6480" w:hanging="360"/>
      </w:pPr>
      <w:rPr>
        <w:rFonts w:ascii="Wingdings" w:hAnsi="Wingdings"/>
      </w:rPr>
    </w:lvl>
  </w:abstractNum>
  <w:num w:numId="1" w16cid:durableId="1328904499">
    <w:abstractNumId w:val="21"/>
  </w:num>
  <w:num w:numId="2" w16cid:durableId="488668776">
    <w:abstractNumId w:val="5"/>
  </w:num>
  <w:num w:numId="3" w16cid:durableId="1163157824">
    <w:abstractNumId w:val="1"/>
  </w:num>
  <w:num w:numId="4" w16cid:durableId="1053583361">
    <w:abstractNumId w:val="9"/>
  </w:num>
  <w:num w:numId="5" w16cid:durableId="1694963254">
    <w:abstractNumId w:val="8"/>
  </w:num>
  <w:num w:numId="6" w16cid:durableId="1790977705">
    <w:abstractNumId w:val="0"/>
  </w:num>
  <w:num w:numId="7" w16cid:durableId="205801836">
    <w:abstractNumId w:val="15"/>
  </w:num>
  <w:num w:numId="8" w16cid:durableId="874269535">
    <w:abstractNumId w:val="6"/>
  </w:num>
  <w:num w:numId="9" w16cid:durableId="915437844">
    <w:abstractNumId w:val="12"/>
  </w:num>
  <w:num w:numId="10" w16cid:durableId="1577129790">
    <w:abstractNumId w:val="4"/>
  </w:num>
  <w:num w:numId="11" w16cid:durableId="769275210">
    <w:abstractNumId w:val="20"/>
  </w:num>
  <w:num w:numId="12" w16cid:durableId="986520641">
    <w:abstractNumId w:val="10"/>
  </w:num>
  <w:num w:numId="13" w16cid:durableId="1163356439">
    <w:abstractNumId w:val="3"/>
  </w:num>
  <w:num w:numId="14" w16cid:durableId="248003467">
    <w:abstractNumId w:val="2"/>
  </w:num>
  <w:num w:numId="15" w16cid:durableId="1943146853">
    <w:abstractNumId w:val="17"/>
  </w:num>
  <w:num w:numId="16" w16cid:durableId="119686289">
    <w:abstractNumId w:val="16"/>
  </w:num>
  <w:num w:numId="17" w16cid:durableId="1261641060">
    <w:abstractNumId w:val="7"/>
  </w:num>
  <w:num w:numId="18" w16cid:durableId="1867408262">
    <w:abstractNumId w:val="13"/>
  </w:num>
  <w:num w:numId="19" w16cid:durableId="1947881658">
    <w:abstractNumId w:val="18"/>
  </w:num>
  <w:num w:numId="20" w16cid:durableId="1332291407">
    <w:abstractNumId w:val="11"/>
  </w:num>
  <w:num w:numId="21" w16cid:durableId="975724666">
    <w:abstractNumId w:val="22"/>
  </w:num>
  <w:num w:numId="22" w16cid:durableId="179508592">
    <w:abstractNumId w:val="23"/>
  </w:num>
  <w:num w:numId="23" w16cid:durableId="1354116505">
    <w:abstractNumId w:val="19"/>
  </w:num>
  <w:num w:numId="24" w16cid:durableId="89031019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502"/>
    <w:rsid w:val="00092192"/>
    <w:rsid w:val="00152A37"/>
    <w:rsid w:val="002139CB"/>
    <w:rsid w:val="002802CE"/>
    <w:rsid w:val="0039702B"/>
    <w:rsid w:val="00882768"/>
    <w:rsid w:val="009F5035"/>
    <w:rsid w:val="00BE357B"/>
    <w:rsid w:val="00C11AC3"/>
    <w:rsid w:val="00D106E9"/>
    <w:rsid w:val="00E32CFD"/>
    <w:rsid w:val="00EE65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4CF98"/>
  <w15:docId w15:val="{4BFA95DF-61F3-4A1C-89A3-40612A5BD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F2473F" w:rsidRDefault="001044D7" w:rsidP="00BF58F7">
          <w:pPr>
            <w:pStyle w:val="F5402488970F42ED84F60CFC4AB307DB"/>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2473F" w:rsidRDefault="001044D7" w:rsidP="009853D3">
          <w:pPr>
            <w:pStyle w:val="81DDF2EDE657440381F5B1C78D8649AF"/>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2473F" w:rsidRDefault="001044D7" w:rsidP="009853D3">
          <w:pPr>
            <w:pStyle w:val="DEA4E7CE2EC94C7E99BAD25A899DFB98"/>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2473F" w:rsidRDefault="001044D7" w:rsidP="009853D3">
          <w:pPr>
            <w:pStyle w:val="82FCFF4F951F4A80AD77A7EB0002E1B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DC1"/>
    <w:rsid w:val="001044D7"/>
    <w:rsid w:val="00310EA3"/>
    <w:rsid w:val="00792DC1"/>
    <w:rsid w:val="00F247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81DDF2EDE657440381F5B1C78D8649AF">
    <w:name w:val="81DDF2EDE657440381F5B1C78D8649AF"/>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500289</RACS_x0020_ID>
    <Approved_x0020_Provider xmlns="a8338b6e-77a6-4851-82b6-98166143ffdd">People Who Care (Inc.)</Approved_x0020_Provider>
    <Management_x0020_Company_x0020_ID xmlns="a8338b6e-77a6-4851-82b6-98166143ffdd" xsi:nil="true"/>
    <Home xmlns="a8338b6e-77a6-4851-82b6-98166143ffdd">People Who Care</Home>
    <Signed xmlns="a8338b6e-77a6-4851-82b6-98166143ffdd" xsi:nil="true"/>
    <Uploaded xmlns="a8338b6e-77a6-4851-82b6-98166143ffdd">False</Uploaded>
    <Management_x0020_Company xmlns="a8338b6e-77a6-4851-82b6-98166143ffdd" xsi:nil="true"/>
    <Doc_x0020_Date xmlns="a8338b6e-77a6-4851-82b6-98166143ffdd">2023-08-07T05:30:00+00:00</Doc_x0020_Date>
    <CSI_x0020_ID xmlns="a8338b6e-77a6-4851-82b6-98166143ffdd" xsi:nil="true"/>
    <Case_x0020_ID xmlns="a8338b6e-77a6-4851-82b6-98166143ffdd" xsi:nil="true"/>
    <Approved_x0020_Provider_x0020_ID xmlns="a8338b6e-77a6-4851-82b6-98166143ffdd">3D5EF732-9F72-E811-8C70-005056922186</Approved_x0020_Provider_x0020_ID>
    <Location xmlns="a8338b6e-77a6-4851-82b6-98166143ffdd" xsi:nil="true"/>
    <Home_x0020_ID xmlns="a8338b6e-77a6-4851-82b6-98166143ffdd">DFEFF700-E2B8-E911-A0D9-005056922186</Home_x0020_ID>
    <State xmlns="a8338b6e-77a6-4851-82b6-98166143ffdd">WA</State>
    <Doc_x0020_Sent_Received_x0020_Date xmlns="a8338b6e-77a6-4851-82b6-98166143ffdd">2023-08-07T00:00:00+00:00</Doc_x0020_Sent_Received_x0020_Date>
    <Activity_x0020_ID xmlns="a8338b6e-77a6-4851-82b6-98166143ffdd">A4036270-ACA5-ED11-B31F-005056922186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42EF7462-F38B-4F98-8DFE-8218BEE89D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551</Words>
  <Characters>3147</Characters>
  <Application>Microsoft Office Word</Application>
  <DocSecurity>8</DocSecurity>
  <Lines>26</Lines>
  <Paragraphs>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2024-02-12T04:59:00Z</dcterms:created>
  <dcterms:modified xsi:type="dcterms:W3CDTF">2024-02-12T05:00:00Z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