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58F92" w14:textId="77777777" w:rsidR="00D2559D" w:rsidRPr="002C3EBF" w:rsidRDefault="003E58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2590CE" wp14:editId="752590C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355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258F93" w14:textId="77777777" w:rsidR="00D2559D" w:rsidRDefault="003E58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258F94" w14:textId="77777777" w:rsidR="00D2559D" w:rsidRDefault="003E58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258F95" w14:textId="77777777" w:rsidR="00D2559D" w:rsidRPr="002C3EBF" w:rsidRDefault="003E58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3179" w14:paraId="75258F98" w14:textId="77777777" w:rsidTr="00263179">
        <w:tc>
          <w:tcPr>
            <w:cnfStyle w:val="001000000000" w:firstRow="0" w:lastRow="0" w:firstColumn="1" w:lastColumn="0" w:oddVBand="0" w:evenVBand="0" w:oddHBand="0" w:evenHBand="0" w:firstRowFirstColumn="0" w:firstRowLastColumn="0" w:lastRowFirstColumn="0" w:lastRowLastColumn="0"/>
            <w:tcW w:w="3227" w:type="dxa"/>
          </w:tcPr>
          <w:p w14:paraId="75258F96" w14:textId="77777777" w:rsidR="00D2559D" w:rsidRPr="00996FAF" w:rsidRDefault="003E58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258F97" w14:textId="77777777" w:rsidR="00D2559D" w:rsidRPr="00996FAF" w:rsidRDefault="003E5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Peter Arney Home</w:t>
            </w:r>
          </w:p>
        </w:tc>
      </w:tr>
      <w:tr w:rsidR="00263179" w14:paraId="75258F9B" w14:textId="77777777" w:rsidTr="00263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58F99" w14:textId="77777777" w:rsidR="00CA37CB" w:rsidRPr="00996FAF" w:rsidRDefault="003E58B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258F9A" w14:textId="77777777" w:rsidR="00CA37CB" w:rsidRPr="00996FAF" w:rsidRDefault="003E58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Gentilli Way</w:t>
            </w:r>
            <w:r w:rsidRPr="00602258">
              <w:rPr>
                <w:rFonts w:ascii="Arial" w:hAnsi="Arial" w:cs="Arial"/>
                <w:color w:val="auto"/>
              </w:rPr>
              <w:t xml:space="preserve"> SALTER POINT WA 6152</w:t>
            </w:r>
          </w:p>
        </w:tc>
      </w:tr>
      <w:tr w:rsidR="00263179" w14:paraId="75258F9E" w14:textId="77777777" w:rsidTr="002631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58F9C" w14:textId="77777777" w:rsidR="00CA37CB" w:rsidRPr="00996FAF" w:rsidRDefault="003E58B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258F9D" w14:textId="77777777" w:rsidR="00CA37CB" w:rsidRPr="00996FAF" w:rsidRDefault="003E5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7231</w:t>
            </w:r>
          </w:p>
        </w:tc>
      </w:tr>
      <w:tr w:rsidR="00263179" w14:paraId="75258FA1" w14:textId="77777777" w:rsidTr="00263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58F9F" w14:textId="77777777" w:rsidR="00D2559D" w:rsidRPr="00996FAF" w:rsidRDefault="003E58B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258FA0" w14:textId="77777777" w:rsidR="00D2559D" w:rsidRPr="00996FAF" w:rsidRDefault="003E58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Amana Living Incorporated</w:t>
            </w:r>
          </w:p>
        </w:tc>
      </w:tr>
      <w:tr w:rsidR="00263179" w14:paraId="75258FA4" w14:textId="77777777" w:rsidTr="002631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58FA2" w14:textId="77777777" w:rsidR="00D2559D" w:rsidRPr="00996FAF" w:rsidRDefault="003E58B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258FA3" w14:textId="77777777" w:rsidR="00D2559D" w:rsidRPr="00996FAF" w:rsidRDefault="003E5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63179" w14:paraId="75258FA7" w14:textId="77777777" w:rsidTr="00263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58FA5" w14:textId="77777777" w:rsidR="00D2559D" w:rsidRPr="00996FAF" w:rsidRDefault="003E58B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258FA6" w14:textId="77777777" w:rsidR="00D2559D" w:rsidRPr="00996FAF" w:rsidRDefault="003E58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October 2022 to 21 October 2022</w:t>
            </w:r>
          </w:p>
        </w:tc>
      </w:tr>
      <w:tr w:rsidR="00263179" w14:paraId="75258FAA" w14:textId="77777777" w:rsidTr="002631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258FA8" w14:textId="77777777" w:rsidR="00D2559D" w:rsidRPr="00996FAF" w:rsidRDefault="003E58B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258FA9" w14:textId="598BA7FE" w:rsidR="00D2559D" w:rsidRPr="00996FAF" w:rsidRDefault="003E5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December 2022</w:t>
            </w:r>
          </w:p>
        </w:tc>
      </w:tr>
    </w:tbl>
    <w:bookmarkEnd w:id="0"/>
    <w:p w14:paraId="0D6C799C" w14:textId="09AC1E93" w:rsidR="003E58BB" w:rsidRPr="003E58BB" w:rsidRDefault="003E58BB" w:rsidP="003E58B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0E12A5D8" w14:textId="5DB89C01" w:rsidR="003E58BB" w:rsidRPr="00996FAF" w:rsidRDefault="003E58BB" w:rsidP="003E58BB">
      <w:pPr>
        <w:spacing w:before="240" w:after="0"/>
        <w:rPr>
          <w:rFonts w:ascii="Arial" w:hAnsi="Arial" w:cs="Arial"/>
        </w:rPr>
      </w:pPr>
      <w:r w:rsidRPr="00996FAF">
        <w:rPr>
          <w:rFonts w:ascii="Arial" w:hAnsi="Arial" w:cs="Arial"/>
        </w:rPr>
        <w:br w:type="page"/>
      </w:r>
    </w:p>
    <w:p w14:paraId="7C710171" w14:textId="77777777" w:rsidR="003E58BB" w:rsidRPr="00996FAF" w:rsidRDefault="003E58BB" w:rsidP="003E58B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51522D" w14:textId="77777777" w:rsidR="003E58BB" w:rsidRPr="00996FAF" w:rsidRDefault="003E58BB" w:rsidP="003E58BB">
      <w:pPr>
        <w:pStyle w:val="NormalArial"/>
      </w:pPr>
      <w:r w:rsidRPr="00996FAF">
        <w:t xml:space="preserve">This performance report for </w:t>
      </w:r>
      <w:r w:rsidRPr="00996FAF">
        <w:rPr>
          <w:color w:val="auto"/>
        </w:rPr>
        <w:t xml:space="preserve">Peter </w:t>
      </w:r>
      <w:proofErr w:type="spellStart"/>
      <w:r w:rsidRPr="00996FAF">
        <w:rPr>
          <w:color w:val="auto"/>
        </w:rPr>
        <w:t>Arney</w:t>
      </w:r>
      <w:proofErr w:type="spellEnd"/>
      <w:r w:rsidRPr="00996FAF">
        <w:rPr>
          <w:color w:val="auto"/>
        </w:rPr>
        <w:t xml:space="preserve"> Home (</w:t>
      </w:r>
      <w:r w:rsidRPr="00996FAF">
        <w:rPr>
          <w:b/>
          <w:color w:val="auto"/>
        </w:rPr>
        <w:t>the service</w:t>
      </w:r>
      <w:r w:rsidRPr="00996FAF">
        <w:rPr>
          <w:color w:val="auto"/>
        </w:rPr>
        <w:t>) has been prepared by</w:t>
      </w:r>
      <w:r w:rsidRPr="00996FAF">
        <w:rPr>
          <w:color w:val="0000FF"/>
        </w:rPr>
        <w:t xml:space="preserve"> </w:t>
      </w:r>
      <w:r w:rsidRPr="001E7142">
        <w:rPr>
          <w:color w:val="auto"/>
        </w:rPr>
        <w:t xml:space="preserve">A Kasyan, </w:t>
      </w:r>
      <w:r w:rsidRPr="00996FAF">
        <w:t>delegate of the Aged Care Quality and Safety Commissioner (Commissioner)</w:t>
      </w:r>
      <w:r>
        <w:rPr>
          <w:rStyle w:val="FootnoteReference"/>
        </w:rPr>
        <w:footnoteReference w:id="1"/>
      </w:r>
      <w:r w:rsidRPr="00996FAF">
        <w:t xml:space="preserve">. </w:t>
      </w:r>
    </w:p>
    <w:p w14:paraId="48CA4138" w14:textId="77777777" w:rsidR="003E58BB" w:rsidRPr="00996FAF" w:rsidRDefault="003E58BB" w:rsidP="003E58B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34D604" w14:textId="77777777" w:rsidR="003E58BB" w:rsidRPr="00996FAF" w:rsidRDefault="003E58BB" w:rsidP="003E58BB">
      <w:pPr>
        <w:pStyle w:val="NormalArial"/>
      </w:pPr>
      <w:r w:rsidRPr="00996FAF">
        <w:t>The report also specifies any areas in which improvements must be made to ensure the Quality Standards are complied with.</w:t>
      </w:r>
    </w:p>
    <w:p w14:paraId="100314AC" w14:textId="77777777" w:rsidR="003E58BB" w:rsidRPr="00996FAF" w:rsidRDefault="003E58BB" w:rsidP="003E58BB">
      <w:pPr>
        <w:pStyle w:val="Heading1"/>
        <w:spacing w:before="240" w:after="240" w:line="22" w:lineRule="atLeast"/>
        <w:rPr>
          <w:rFonts w:ascii="Arial" w:hAnsi="Arial" w:cs="Arial"/>
        </w:rPr>
      </w:pPr>
      <w:r w:rsidRPr="00996FAF">
        <w:rPr>
          <w:rFonts w:ascii="Arial" w:hAnsi="Arial" w:cs="Arial"/>
        </w:rPr>
        <w:t>Material relied on</w:t>
      </w:r>
    </w:p>
    <w:p w14:paraId="613CCD52" w14:textId="77777777" w:rsidR="003E58BB" w:rsidRPr="00996FAF" w:rsidRDefault="003E58BB" w:rsidP="003E58BB">
      <w:pPr>
        <w:pStyle w:val="NormalArial"/>
      </w:pPr>
      <w:r w:rsidRPr="00996FAF">
        <w:t>The following information has been considered in preparing the performance report:</w:t>
      </w:r>
    </w:p>
    <w:p w14:paraId="749D9D86" w14:textId="77777777" w:rsidR="003E58BB" w:rsidRDefault="003E58BB" w:rsidP="00FF3612">
      <w:pPr>
        <w:pStyle w:val="ListParagraph"/>
        <w:numPr>
          <w:ilvl w:val="0"/>
          <w:numId w:val="2"/>
        </w:numPr>
        <w:tabs>
          <w:tab w:val="clear" w:pos="357"/>
          <w:tab w:val="left" w:pos="426"/>
        </w:tabs>
        <w:spacing w:line="240" w:lineRule="atLeast"/>
        <w:ind w:left="426" w:hanging="426"/>
        <w:contextualSpacing w:val="0"/>
        <w:rPr>
          <w:rFonts w:ascii="Arial" w:hAnsi="Arial" w:cs="Arial"/>
          <w:color w:val="0000FF"/>
        </w:rPr>
      </w:pPr>
      <w:r>
        <w:rPr>
          <w:rFonts w:ascii="Arial" w:hAnsi="Arial" w:cs="Arial"/>
        </w:rPr>
        <w:t xml:space="preserve">the Assessment Team’s </w:t>
      </w:r>
      <w:r>
        <w:rPr>
          <w:rFonts w:ascii="Arial" w:hAnsi="Arial" w:cs="Arial"/>
          <w:color w:val="auto"/>
        </w:rPr>
        <w:t>report for the Site Audit; the Site Audit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 and</w:t>
      </w:r>
    </w:p>
    <w:p w14:paraId="5DB11C9B" w14:textId="33BC2779" w:rsidR="003E58BB" w:rsidRDefault="003E58BB" w:rsidP="00FF3612">
      <w:pPr>
        <w:pStyle w:val="ListParagraph"/>
        <w:numPr>
          <w:ilvl w:val="0"/>
          <w:numId w:val="2"/>
        </w:numPr>
        <w:tabs>
          <w:tab w:val="clear" w:pos="357"/>
          <w:tab w:val="left" w:pos="426"/>
        </w:tabs>
        <w:spacing w:line="240" w:lineRule="atLeast"/>
        <w:ind w:left="426" w:hanging="426"/>
        <w:rPr>
          <w:rFonts w:ascii="Arial" w:hAnsi="Arial" w:cs="Arial"/>
        </w:rPr>
      </w:pPr>
      <w:r>
        <w:rPr>
          <w:rFonts w:ascii="Arial" w:hAnsi="Arial" w:cs="Arial"/>
        </w:rPr>
        <w:t>the Approved Provider’s response to the Assessment Team’s report received on 1</w:t>
      </w:r>
      <w:r w:rsidR="00FF3612">
        <w:rPr>
          <w:rFonts w:ascii="Arial" w:hAnsi="Arial" w:cs="Arial"/>
        </w:rPr>
        <w:t>6</w:t>
      </w:r>
      <w:r>
        <w:rPr>
          <w:rFonts w:ascii="Arial" w:hAnsi="Arial" w:cs="Arial"/>
        </w:rPr>
        <w:t xml:space="preserve"> November 2022.</w:t>
      </w:r>
    </w:p>
    <w:p w14:paraId="6EA35B1F" w14:textId="77777777" w:rsidR="003E58BB" w:rsidRPr="00712752" w:rsidRDefault="003E58BB" w:rsidP="003E58B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EB94EC" w14:textId="77777777" w:rsidR="003E58BB" w:rsidRPr="00996FAF" w:rsidRDefault="003E58BB" w:rsidP="003E58B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E58BB" w14:paraId="78E6A856" w14:textId="77777777" w:rsidTr="00FF23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BCE17F" w14:textId="77777777" w:rsidR="003E58BB" w:rsidRPr="00996FAF" w:rsidRDefault="003E58BB" w:rsidP="00FF237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23B514" w14:textId="77777777" w:rsidR="003E58BB" w:rsidRPr="00996FAF" w:rsidRDefault="001B226A" w:rsidP="00FF23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97342964"/>
                <w:placeholder>
                  <w:docPart w:val="1D72198DDBBD4961BAFAF6CE27ABA2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rPr>
                  <w:t>Non-compliant</w:t>
                </w:r>
              </w:sdtContent>
            </w:sdt>
          </w:p>
        </w:tc>
      </w:tr>
      <w:tr w:rsidR="003E58BB" w14:paraId="15F7DCA8" w14:textId="77777777" w:rsidTr="00FF23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4F6E9" w14:textId="77777777" w:rsidR="003E58BB" w:rsidRPr="00996FAF" w:rsidRDefault="003E58BB" w:rsidP="00FF237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11124C" w14:textId="77777777" w:rsidR="003E58BB" w:rsidRPr="00996FAF" w:rsidRDefault="001B226A" w:rsidP="00FF23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3758767"/>
                <w:placeholder>
                  <w:docPart w:val="ED611C5828A0498A9E60FAD001975D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b/>
                  </w:rPr>
                  <w:t>Compliant</w:t>
                </w:r>
              </w:sdtContent>
            </w:sdt>
            <w:r w:rsidR="003E58BB" w:rsidRPr="00996FAF">
              <w:rPr>
                <w:rFonts w:ascii="Arial" w:hAnsi="Arial" w:cs="Arial"/>
                <w:b/>
              </w:rPr>
              <w:t xml:space="preserve"> </w:t>
            </w:r>
          </w:p>
        </w:tc>
      </w:tr>
      <w:tr w:rsidR="003E58BB" w14:paraId="44FBA23B" w14:textId="77777777" w:rsidTr="00FF23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D8D3D9" w14:textId="77777777" w:rsidR="003E58BB" w:rsidRPr="00996FAF" w:rsidRDefault="003E58BB" w:rsidP="00FF237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9441C39" w14:textId="77777777" w:rsidR="003E58BB" w:rsidRPr="00996FAF" w:rsidRDefault="001B226A" w:rsidP="00FF23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6359383"/>
                <w:placeholder>
                  <w:docPart w:val="A65F07557B2C4F14A8324F9818D774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b/>
                  </w:rPr>
                  <w:t>Compliant</w:t>
                </w:r>
              </w:sdtContent>
            </w:sdt>
            <w:r w:rsidR="003E58BB" w:rsidRPr="00996FAF">
              <w:rPr>
                <w:rFonts w:ascii="Arial" w:hAnsi="Arial" w:cs="Arial"/>
                <w:b/>
              </w:rPr>
              <w:t xml:space="preserve"> </w:t>
            </w:r>
          </w:p>
        </w:tc>
      </w:tr>
      <w:tr w:rsidR="003E58BB" w14:paraId="6408C814" w14:textId="77777777" w:rsidTr="00FF23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B7E17" w14:textId="77777777" w:rsidR="003E58BB" w:rsidRPr="00996FAF" w:rsidRDefault="003E58BB" w:rsidP="00FF237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70E4DC" w14:textId="77777777" w:rsidR="003E58BB" w:rsidRPr="00996FAF" w:rsidRDefault="001B226A" w:rsidP="00FF23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4678609"/>
                <w:placeholder>
                  <w:docPart w:val="766D996C72DE4D97910B7CED8ECC63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b/>
                  </w:rPr>
                  <w:t>Compliant</w:t>
                </w:r>
              </w:sdtContent>
            </w:sdt>
            <w:r w:rsidR="003E58BB" w:rsidRPr="00996FAF">
              <w:rPr>
                <w:rFonts w:ascii="Arial" w:hAnsi="Arial" w:cs="Arial"/>
                <w:b/>
              </w:rPr>
              <w:t xml:space="preserve"> </w:t>
            </w:r>
          </w:p>
        </w:tc>
      </w:tr>
      <w:tr w:rsidR="003E58BB" w14:paraId="245FB72B" w14:textId="77777777" w:rsidTr="00FF23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F0805B" w14:textId="77777777" w:rsidR="003E58BB" w:rsidRPr="00996FAF" w:rsidRDefault="003E58BB" w:rsidP="00FF237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78FBC7" w14:textId="77777777" w:rsidR="003E58BB" w:rsidRPr="00996FAF" w:rsidRDefault="001B226A" w:rsidP="00FF23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5772400"/>
                <w:placeholder>
                  <w:docPart w:val="BDD61EA6A42D435F9C6509976ADFA5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b/>
                  </w:rPr>
                  <w:t>Compliant</w:t>
                </w:r>
              </w:sdtContent>
            </w:sdt>
            <w:r w:rsidR="003E58BB" w:rsidRPr="00996FAF">
              <w:rPr>
                <w:rFonts w:ascii="Arial" w:hAnsi="Arial" w:cs="Arial"/>
                <w:b/>
              </w:rPr>
              <w:t xml:space="preserve"> </w:t>
            </w:r>
          </w:p>
        </w:tc>
      </w:tr>
      <w:tr w:rsidR="003E58BB" w14:paraId="752EB1EF" w14:textId="77777777" w:rsidTr="00FF23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2B71B" w14:textId="77777777" w:rsidR="003E58BB" w:rsidRPr="00996FAF" w:rsidRDefault="003E58BB" w:rsidP="00FF237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37290E" w14:textId="77777777" w:rsidR="003E58BB" w:rsidRPr="00996FAF" w:rsidRDefault="001B226A" w:rsidP="00FF23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176749"/>
                <w:placeholder>
                  <w:docPart w:val="2279DE97150A479381EF583870F36E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b/>
                  </w:rPr>
                  <w:t>Compliant</w:t>
                </w:r>
              </w:sdtContent>
            </w:sdt>
            <w:r w:rsidR="003E58BB" w:rsidRPr="00996FAF">
              <w:rPr>
                <w:rFonts w:ascii="Arial" w:hAnsi="Arial" w:cs="Arial"/>
                <w:b/>
              </w:rPr>
              <w:t xml:space="preserve"> </w:t>
            </w:r>
          </w:p>
        </w:tc>
      </w:tr>
      <w:tr w:rsidR="003E58BB" w14:paraId="44FFA44C" w14:textId="77777777" w:rsidTr="00FF23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D1257" w14:textId="77777777" w:rsidR="003E58BB" w:rsidRPr="00996FAF" w:rsidRDefault="003E58BB" w:rsidP="00FF237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655877" w14:textId="77777777" w:rsidR="003E58BB" w:rsidRPr="00996FAF" w:rsidRDefault="001B226A" w:rsidP="00FF23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7605200"/>
                <w:placeholder>
                  <w:docPart w:val="681BE7DC4A754D5BA0D55BA6D88AE5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b/>
                  </w:rPr>
                  <w:t>Compliant</w:t>
                </w:r>
              </w:sdtContent>
            </w:sdt>
            <w:r w:rsidR="003E58BB" w:rsidRPr="00996FAF">
              <w:rPr>
                <w:rFonts w:ascii="Arial" w:hAnsi="Arial" w:cs="Arial"/>
                <w:b/>
              </w:rPr>
              <w:t xml:space="preserve"> </w:t>
            </w:r>
          </w:p>
        </w:tc>
      </w:tr>
      <w:tr w:rsidR="003E58BB" w14:paraId="7B7FF772" w14:textId="77777777" w:rsidTr="00FF23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ED400" w14:textId="77777777" w:rsidR="003E58BB" w:rsidRPr="00996FAF" w:rsidRDefault="003E58BB" w:rsidP="00FF237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27B60D" w14:textId="77777777" w:rsidR="003E58BB" w:rsidRPr="00996FAF" w:rsidRDefault="001B226A" w:rsidP="00FF23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758363"/>
                <w:placeholder>
                  <w:docPart w:val="A7B5DF1FD33347F9823CD32DE79D0E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58BB">
                  <w:rPr>
                    <w:rFonts w:ascii="Arial" w:hAnsi="Arial" w:cs="Arial"/>
                    <w:b/>
                  </w:rPr>
                  <w:t>Compliant</w:t>
                </w:r>
              </w:sdtContent>
            </w:sdt>
            <w:r w:rsidR="003E58BB" w:rsidRPr="00996FAF">
              <w:rPr>
                <w:rFonts w:ascii="Arial" w:hAnsi="Arial" w:cs="Arial"/>
                <w:b/>
              </w:rPr>
              <w:t xml:space="preserve"> </w:t>
            </w:r>
          </w:p>
        </w:tc>
      </w:tr>
    </w:tbl>
    <w:p w14:paraId="7744D1BD" w14:textId="77777777" w:rsidR="003E58BB" w:rsidRPr="00996FAF" w:rsidRDefault="003E58BB" w:rsidP="003E58B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2F2D48" w14:textId="77777777" w:rsidR="003E58BB" w:rsidRPr="00996FAF" w:rsidRDefault="003E58BB" w:rsidP="003E58BB">
      <w:pPr>
        <w:pStyle w:val="Heading1"/>
        <w:spacing w:before="0" w:after="240" w:line="22" w:lineRule="atLeast"/>
        <w:rPr>
          <w:rFonts w:ascii="Arial" w:hAnsi="Arial" w:cs="Arial"/>
        </w:rPr>
      </w:pPr>
      <w:r w:rsidRPr="00996FAF">
        <w:rPr>
          <w:rFonts w:ascii="Arial" w:hAnsi="Arial" w:cs="Arial"/>
        </w:rPr>
        <w:t>Areas for improvement</w:t>
      </w:r>
    </w:p>
    <w:p w14:paraId="7AE8F31A" w14:textId="77777777" w:rsidR="003E58BB" w:rsidRDefault="003E58BB" w:rsidP="003E58B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t xml:space="preserve"> </w:t>
      </w:r>
      <w:r w:rsidRPr="0023236A">
        <w:t>The service should seek to ensure:</w:t>
      </w:r>
    </w:p>
    <w:p w14:paraId="55C32561" w14:textId="77777777" w:rsidR="003E58BB" w:rsidRPr="00996FAF" w:rsidRDefault="003E58BB" w:rsidP="003E58BB">
      <w:pPr>
        <w:pStyle w:val="NormalArial"/>
      </w:pPr>
      <w:r w:rsidRPr="0023236A">
        <w:t xml:space="preserve">Requirement </w:t>
      </w:r>
      <w:r>
        <w:t>1</w:t>
      </w:r>
      <w:r w:rsidRPr="0023236A">
        <w:t>(3)(</w:t>
      </w:r>
      <w:r>
        <w:t>a</w:t>
      </w:r>
      <w:r w:rsidRPr="0023236A">
        <w:t xml:space="preserve">) – </w:t>
      </w:r>
      <w:r>
        <w:t>e</w:t>
      </w:r>
      <w:r w:rsidRPr="00557186">
        <w:t>nsure staff practice is respectful of each consumer and supports and maintains consumers’ dignity through provision of care which is in line with each consumer’s unique needs and preferences.</w:t>
      </w:r>
    </w:p>
    <w:p w14:paraId="3A7DDAAC" w14:textId="77777777" w:rsidR="003E58BB" w:rsidRPr="00996FAF" w:rsidRDefault="003E58BB" w:rsidP="003E58BB">
      <w:pPr>
        <w:pStyle w:val="NormalArial"/>
      </w:pPr>
      <w:r w:rsidRPr="00996FAF">
        <w:br w:type="page"/>
      </w:r>
    </w:p>
    <w:p w14:paraId="093AC98F"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E58BB" w14:paraId="352C8780"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F533AF5" w14:textId="77777777" w:rsidR="003E58BB" w:rsidRPr="00550022" w:rsidRDefault="003E58BB" w:rsidP="00FF237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0991D6"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69010336"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6FB4A" w14:textId="77777777" w:rsidR="003E58BB" w:rsidRPr="00996FAF" w:rsidRDefault="003E58BB" w:rsidP="00FF237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F30BCB"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183049"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184687"/>
                <w:placeholder>
                  <w:docPart w:val="FBF822546DBC4B718F1F5B6429316C46"/>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Non-compliant</w:t>
                </w:r>
              </w:sdtContent>
            </w:sdt>
          </w:p>
        </w:tc>
      </w:tr>
      <w:tr w:rsidR="003E58BB" w14:paraId="63E4C839"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50C47"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14DB94"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738AA29"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781525"/>
                <w:placeholder>
                  <w:docPart w:val="A4CF98E643C141FF8F5713C9C6C7FB8A"/>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1078AEA6"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23109"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280098D"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FB338C" w14:textId="77777777" w:rsidR="003E58BB" w:rsidRPr="00996FAF" w:rsidRDefault="003E58BB" w:rsidP="00FF23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F56D14" w14:textId="77777777" w:rsidR="003E58BB" w:rsidRPr="00996FAF" w:rsidRDefault="003E58BB" w:rsidP="00FF23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6695C5" w14:textId="77777777" w:rsidR="003E58BB" w:rsidRPr="00996FAF" w:rsidRDefault="003E58BB" w:rsidP="00FF23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8C89EC" w14:textId="77777777" w:rsidR="003E58BB" w:rsidRPr="00996FAF" w:rsidRDefault="003E58BB" w:rsidP="00FF237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D93F707"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419215"/>
                <w:placeholder>
                  <w:docPart w:val="44A4B379068C48CAB9E25B0490A20FCA"/>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3E33717B"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0C763"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7DD377"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A266668" w14:textId="77777777" w:rsidR="003E58BB" w:rsidRPr="00996FAF" w:rsidRDefault="001B226A" w:rsidP="00FF23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938095"/>
                <w:placeholder>
                  <w:docPart w:val="EAD1E582BF6B45F4AFAB86CDAE8C9200"/>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59808CBA"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56362"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C128F6D" w14:textId="77777777" w:rsidR="003E58BB" w:rsidRPr="00996FAF" w:rsidRDefault="003E58BB" w:rsidP="00FF237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F1526DC"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732914"/>
                <w:placeholder>
                  <w:docPart w:val="6EAFBE6DD8E24441B9D2029228FB6D1F"/>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00E8822D"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3AE5D"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964E3C1"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821EE9"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014785"/>
                <w:placeholder>
                  <w:docPart w:val="CBEAA9258205459A97CA54C8918DBC73"/>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bl>
    <w:p w14:paraId="72D6AE4B" w14:textId="77777777" w:rsidR="003E58BB" w:rsidRDefault="003E58BB" w:rsidP="003E58BB">
      <w:pPr>
        <w:pStyle w:val="Heading20"/>
      </w:pPr>
      <w:r w:rsidRPr="00996FAF">
        <w:t>Findings</w:t>
      </w:r>
    </w:p>
    <w:p w14:paraId="30E96B0F" w14:textId="77777777" w:rsidR="003E58BB" w:rsidRDefault="003E58BB" w:rsidP="003E58BB">
      <w:pPr>
        <w:pStyle w:val="NormalArial"/>
      </w:pPr>
      <w:r w:rsidRPr="007C18E7">
        <w:t>The Quality Standard is assessed as Non-compliant as one of the six specific requirements ha</w:t>
      </w:r>
      <w:r>
        <w:t>s</w:t>
      </w:r>
      <w:r w:rsidRPr="007C18E7">
        <w:t xml:space="preserve"> been assessed as Non-compliant.</w:t>
      </w:r>
    </w:p>
    <w:p w14:paraId="05BCEE8D" w14:textId="7D78F2CD" w:rsidR="003E58BB" w:rsidRDefault="003E58BB" w:rsidP="003E58BB">
      <w:pPr>
        <w:pStyle w:val="NormalArial"/>
      </w:pPr>
      <w:r>
        <w:t>The Assessment Team recommended Requirement 1(3)(a) Compliant because they found c</w:t>
      </w:r>
      <w:r w:rsidRPr="006A0CD6">
        <w:t>onsumers reported staff are respectful of them</w:t>
      </w:r>
      <w:r>
        <w:t>;</w:t>
      </w:r>
      <w:r w:rsidRPr="006A0CD6">
        <w:t xml:space="preserve"> staff were observed to be </w:t>
      </w:r>
      <w:r>
        <w:t xml:space="preserve">generally </w:t>
      </w:r>
      <w:r w:rsidRPr="006A0CD6">
        <w:t>treating consumers with respect throughout the Site Audit</w:t>
      </w:r>
      <w:r>
        <w:t xml:space="preserve"> and there are </w:t>
      </w:r>
      <w:r w:rsidRPr="00B42E34">
        <w:t>policies and procedures to guide staff in their approach to dignity</w:t>
      </w:r>
      <w:r>
        <w:t xml:space="preserve">, </w:t>
      </w:r>
      <w:r w:rsidRPr="00B42E34">
        <w:t>respect and consumer diversity.</w:t>
      </w:r>
    </w:p>
    <w:p w14:paraId="3C18515E" w14:textId="77777777" w:rsidR="003E58BB" w:rsidRDefault="003E58BB" w:rsidP="003E58BB">
      <w:pPr>
        <w:pStyle w:val="NormalArial"/>
      </w:pPr>
      <w:r>
        <w:t>However, based on the Assessment Team’s report and the Approved Provider’s response I found Requirement 1(3)(a) Non-Compliant because two consumers were not treated with dignity and respect at all times and the consumers’ individuality was not consistently recognised and respected in all aspects of care and services.</w:t>
      </w:r>
    </w:p>
    <w:p w14:paraId="0BF65B31" w14:textId="77777777" w:rsidR="003E58BB" w:rsidRDefault="003E58BB" w:rsidP="003E58BB">
      <w:pPr>
        <w:pStyle w:val="NormalArial"/>
      </w:pPr>
      <w:r>
        <w:t>The Assessment Team provided the following information and evidence presented in Requirement 4(3)(b) relevant to my finding for this Requirement:</w:t>
      </w:r>
    </w:p>
    <w:p w14:paraId="05152AB1" w14:textId="77777777" w:rsidR="003E58BB" w:rsidRPr="007F2BA2" w:rsidRDefault="003E58BB" w:rsidP="00FF3612">
      <w:pPr>
        <w:numPr>
          <w:ilvl w:val="0"/>
          <w:numId w:val="1"/>
        </w:numPr>
        <w:ind w:left="426" w:hanging="426"/>
        <w:rPr>
          <w:rFonts w:ascii="Arial" w:hAnsi="Arial" w:cs="Arial"/>
        </w:rPr>
      </w:pPr>
      <w:r w:rsidRPr="007F2BA2">
        <w:rPr>
          <w:rFonts w:ascii="Arial" w:hAnsi="Arial" w:cs="Arial"/>
        </w:rPr>
        <w:t xml:space="preserve">The Assessment Team observed </w:t>
      </w:r>
      <w:r>
        <w:rPr>
          <w:rFonts w:ascii="Arial" w:hAnsi="Arial" w:cs="Arial"/>
        </w:rPr>
        <w:t xml:space="preserve">a </w:t>
      </w:r>
      <w:r w:rsidRPr="007F2BA2">
        <w:rPr>
          <w:rFonts w:ascii="Arial" w:hAnsi="Arial" w:cs="Arial"/>
        </w:rPr>
        <w:t xml:space="preserve">staff </w:t>
      </w:r>
      <w:r>
        <w:rPr>
          <w:rFonts w:ascii="Arial" w:hAnsi="Arial" w:cs="Arial"/>
        </w:rPr>
        <w:t>member</w:t>
      </w:r>
      <w:r w:rsidRPr="007E2026">
        <w:rPr>
          <w:rFonts w:ascii="Arial" w:hAnsi="Arial" w:cs="Arial"/>
        </w:rPr>
        <w:t xml:space="preserve"> </w:t>
      </w:r>
      <w:r>
        <w:rPr>
          <w:rFonts w:ascii="Arial" w:hAnsi="Arial" w:cs="Arial"/>
        </w:rPr>
        <w:t>replied</w:t>
      </w:r>
      <w:r w:rsidRPr="007E2026">
        <w:rPr>
          <w:rFonts w:ascii="Arial" w:hAnsi="Arial" w:cs="Arial"/>
        </w:rPr>
        <w:t xml:space="preserve"> to the request fo</w:t>
      </w:r>
      <w:r>
        <w:rPr>
          <w:rFonts w:ascii="Arial" w:hAnsi="Arial" w:cs="Arial"/>
        </w:rPr>
        <w:t xml:space="preserve">r assistance </w:t>
      </w:r>
      <w:r w:rsidRPr="007E2026">
        <w:rPr>
          <w:rFonts w:ascii="Arial" w:hAnsi="Arial" w:cs="Arial"/>
        </w:rPr>
        <w:t xml:space="preserve">in a way that </w:t>
      </w:r>
      <w:r>
        <w:rPr>
          <w:rFonts w:ascii="Arial" w:hAnsi="Arial" w:cs="Arial"/>
        </w:rPr>
        <w:t>was</w:t>
      </w:r>
      <w:r w:rsidRPr="007E2026">
        <w:rPr>
          <w:rFonts w:ascii="Arial" w:hAnsi="Arial" w:cs="Arial"/>
        </w:rPr>
        <w:t xml:space="preserve"> not compassionate nor respectful</w:t>
      </w:r>
      <w:r>
        <w:rPr>
          <w:rFonts w:ascii="Arial" w:hAnsi="Arial" w:cs="Arial"/>
        </w:rPr>
        <w:t xml:space="preserve"> towards the consumer</w:t>
      </w:r>
      <w:r w:rsidRPr="007E2026">
        <w:rPr>
          <w:rFonts w:ascii="Arial" w:hAnsi="Arial" w:cs="Arial"/>
        </w:rPr>
        <w:t xml:space="preserve">. </w:t>
      </w:r>
      <w:r w:rsidRPr="007F2BA2">
        <w:rPr>
          <w:rFonts w:ascii="Arial" w:hAnsi="Arial" w:cs="Arial"/>
        </w:rPr>
        <w:t>The consumer asked for assistance to properly position in bed</w:t>
      </w:r>
      <w:r>
        <w:rPr>
          <w:rFonts w:ascii="Arial" w:hAnsi="Arial" w:cs="Arial"/>
        </w:rPr>
        <w:t>,</w:t>
      </w:r>
      <w:r w:rsidRPr="007F2BA2">
        <w:rPr>
          <w:rFonts w:ascii="Arial" w:hAnsi="Arial" w:cs="Arial"/>
        </w:rPr>
        <w:t xml:space="preserve"> so they could reach their breakfast. A staff member approached by the Assessment Team denied assisting the consumer</w:t>
      </w:r>
      <w:r>
        <w:rPr>
          <w:rFonts w:ascii="Arial" w:hAnsi="Arial" w:cs="Arial"/>
        </w:rPr>
        <w:t>,</w:t>
      </w:r>
      <w:r w:rsidRPr="007F2BA2">
        <w:rPr>
          <w:rFonts w:ascii="Arial" w:hAnsi="Arial" w:cs="Arial"/>
        </w:rPr>
        <w:t xml:space="preserve"> responding</w:t>
      </w:r>
      <w:r>
        <w:rPr>
          <w:rFonts w:ascii="Arial" w:hAnsi="Arial" w:cs="Arial"/>
        </w:rPr>
        <w:t>,</w:t>
      </w:r>
      <w:r w:rsidRPr="007F2BA2">
        <w:rPr>
          <w:rFonts w:ascii="Arial" w:hAnsi="Arial" w:cs="Arial"/>
        </w:rPr>
        <w:t xml:space="preserve"> the consumer </w:t>
      </w:r>
      <w:r>
        <w:rPr>
          <w:rFonts w:ascii="Arial" w:hAnsi="Arial" w:cs="Arial"/>
        </w:rPr>
        <w:t>prefers</w:t>
      </w:r>
      <w:r w:rsidRPr="007F2BA2">
        <w:rPr>
          <w:rFonts w:ascii="Arial" w:hAnsi="Arial" w:cs="Arial"/>
        </w:rPr>
        <w:t xml:space="preserve"> to do things their way and they wouldn’t want help to position. Another </w:t>
      </w:r>
      <w:r w:rsidRPr="007F2BA2">
        <w:rPr>
          <w:rFonts w:ascii="Arial" w:hAnsi="Arial" w:cs="Arial"/>
        </w:rPr>
        <w:lastRenderedPageBreak/>
        <w:t xml:space="preserve">staff member standing by assisted the consumer who later told the Assessment Team they felt more comfortable after </w:t>
      </w:r>
      <w:r>
        <w:rPr>
          <w:rFonts w:ascii="Arial" w:hAnsi="Arial" w:cs="Arial"/>
        </w:rPr>
        <w:t xml:space="preserve">being </w:t>
      </w:r>
      <w:r w:rsidRPr="007F2BA2">
        <w:rPr>
          <w:rFonts w:ascii="Arial" w:hAnsi="Arial" w:cs="Arial"/>
        </w:rPr>
        <w:t>position</w:t>
      </w:r>
      <w:r>
        <w:rPr>
          <w:rFonts w:ascii="Arial" w:hAnsi="Arial" w:cs="Arial"/>
        </w:rPr>
        <w:t>ed in more upright manner, so they could reach their breakfast.</w:t>
      </w:r>
      <w:r w:rsidRPr="007F2BA2">
        <w:rPr>
          <w:rFonts w:ascii="Arial" w:hAnsi="Arial" w:cs="Arial"/>
        </w:rPr>
        <w:t xml:space="preserve">  </w:t>
      </w:r>
    </w:p>
    <w:p w14:paraId="18136B25" w14:textId="77777777" w:rsidR="003E58BB" w:rsidRPr="007F2BA2" w:rsidRDefault="003E58BB" w:rsidP="00FF3612">
      <w:pPr>
        <w:numPr>
          <w:ilvl w:val="0"/>
          <w:numId w:val="1"/>
        </w:numPr>
        <w:ind w:left="426" w:hanging="426"/>
        <w:rPr>
          <w:rFonts w:ascii="Arial" w:hAnsi="Arial" w:cs="Arial"/>
        </w:rPr>
      </w:pPr>
      <w:r w:rsidRPr="007F2BA2">
        <w:rPr>
          <w:rFonts w:ascii="Arial" w:hAnsi="Arial" w:cs="Arial"/>
        </w:rPr>
        <w:t xml:space="preserve">The Assessment Team observed staff not providing the </w:t>
      </w:r>
      <w:r>
        <w:rPr>
          <w:rFonts w:ascii="Arial" w:hAnsi="Arial" w:cs="Arial"/>
        </w:rPr>
        <w:t xml:space="preserve">second </w:t>
      </w:r>
      <w:r w:rsidRPr="007F2BA2">
        <w:rPr>
          <w:rFonts w:ascii="Arial" w:hAnsi="Arial" w:cs="Arial"/>
        </w:rPr>
        <w:t>consumer</w:t>
      </w:r>
      <w:r>
        <w:rPr>
          <w:rFonts w:ascii="Arial" w:hAnsi="Arial" w:cs="Arial"/>
        </w:rPr>
        <w:t>,</w:t>
      </w:r>
      <w:r w:rsidRPr="007F2BA2">
        <w:rPr>
          <w:rFonts w:ascii="Arial" w:hAnsi="Arial" w:cs="Arial"/>
        </w:rPr>
        <w:t xml:space="preserve"> who is legally blind</w:t>
      </w:r>
      <w:r>
        <w:rPr>
          <w:rFonts w:ascii="Arial" w:hAnsi="Arial" w:cs="Arial"/>
        </w:rPr>
        <w:t>,</w:t>
      </w:r>
      <w:r w:rsidRPr="007F2BA2">
        <w:rPr>
          <w:rFonts w:ascii="Arial" w:hAnsi="Arial" w:cs="Arial"/>
        </w:rPr>
        <w:t xml:space="preserve"> with assistance in line with their assessed needs. The Assessment Team observed a staff member came to ask the consumer what they wished for morning tea and the consumer asked who they were. The staff did not answer but asked what drink the consumer would like. When the consumer asked again who they were, the person gave their name as</w:t>
      </w:r>
      <w:r>
        <w:rPr>
          <w:rFonts w:ascii="Arial" w:hAnsi="Arial" w:cs="Arial"/>
        </w:rPr>
        <w:t xml:space="preserve"> they</w:t>
      </w:r>
      <w:r w:rsidRPr="007F2BA2">
        <w:rPr>
          <w:rFonts w:ascii="Arial" w:hAnsi="Arial" w:cs="Arial"/>
        </w:rPr>
        <w:t xml:space="preserve"> walk</w:t>
      </w:r>
      <w:r>
        <w:rPr>
          <w:rFonts w:ascii="Arial" w:hAnsi="Arial" w:cs="Arial"/>
        </w:rPr>
        <w:t>ed</w:t>
      </w:r>
      <w:r w:rsidRPr="007F2BA2">
        <w:rPr>
          <w:rFonts w:ascii="Arial" w:hAnsi="Arial" w:cs="Arial"/>
        </w:rPr>
        <w:t xml:space="preserve"> out and closed the door.</w:t>
      </w:r>
    </w:p>
    <w:p w14:paraId="3C022FAD" w14:textId="77777777" w:rsidR="003E58BB" w:rsidRPr="007F2BA2" w:rsidRDefault="003E58BB" w:rsidP="00FF3612">
      <w:pPr>
        <w:numPr>
          <w:ilvl w:val="0"/>
          <w:numId w:val="1"/>
        </w:numPr>
        <w:ind w:left="426" w:hanging="426"/>
        <w:rPr>
          <w:rFonts w:ascii="Arial" w:hAnsi="Arial" w:cs="Arial"/>
        </w:rPr>
      </w:pPr>
      <w:r w:rsidRPr="007F2BA2">
        <w:rPr>
          <w:rFonts w:ascii="Arial" w:hAnsi="Arial" w:cs="Arial"/>
        </w:rPr>
        <w:t xml:space="preserve">The consumer </w:t>
      </w:r>
      <w:r>
        <w:rPr>
          <w:rFonts w:ascii="Arial" w:hAnsi="Arial" w:cs="Arial"/>
        </w:rPr>
        <w:t>reported</w:t>
      </w:r>
      <w:r w:rsidRPr="007F2BA2">
        <w:rPr>
          <w:rFonts w:ascii="Arial" w:hAnsi="Arial" w:cs="Arial"/>
        </w:rPr>
        <w:t xml:space="preserve"> the service appears to always give them new staff who don’t know they have special needs due to </w:t>
      </w:r>
      <w:r>
        <w:rPr>
          <w:rFonts w:ascii="Arial" w:hAnsi="Arial" w:cs="Arial"/>
        </w:rPr>
        <w:t xml:space="preserve">their </w:t>
      </w:r>
      <w:r w:rsidRPr="007F2BA2">
        <w:rPr>
          <w:rFonts w:ascii="Arial" w:hAnsi="Arial" w:cs="Arial"/>
        </w:rPr>
        <w:t xml:space="preserve">blindness. The consumer </w:t>
      </w:r>
      <w:r>
        <w:rPr>
          <w:rFonts w:ascii="Arial" w:hAnsi="Arial" w:cs="Arial"/>
        </w:rPr>
        <w:t>reported</w:t>
      </w:r>
      <w:r w:rsidRPr="007F2BA2">
        <w:rPr>
          <w:rFonts w:ascii="Arial" w:hAnsi="Arial" w:cs="Arial"/>
        </w:rPr>
        <w:t xml:space="preserve"> a lot of staff come into their room and don’t announce themselves and they have to keep asking them who they are.</w:t>
      </w:r>
    </w:p>
    <w:p w14:paraId="3AEBD365" w14:textId="77777777" w:rsidR="003E58BB" w:rsidRPr="007F2BA2" w:rsidRDefault="003E58BB" w:rsidP="00FF3612">
      <w:pPr>
        <w:numPr>
          <w:ilvl w:val="0"/>
          <w:numId w:val="1"/>
        </w:numPr>
        <w:ind w:left="426" w:hanging="426"/>
        <w:rPr>
          <w:rFonts w:ascii="Arial" w:hAnsi="Arial" w:cs="Arial"/>
        </w:rPr>
      </w:pPr>
      <w:r w:rsidRPr="007F2BA2">
        <w:rPr>
          <w:rFonts w:ascii="Arial" w:hAnsi="Arial" w:cs="Arial"/>
        </w:rPr>
        <w:t xml:space="preserve">In addition, the </w:t>
      </w:r>
      <w:r>
        <w:rPr>
          <w:rFonts w:ascii="Arial" w:hAnsi="Arial" w:cs="Arial"/>
        </w:rPr>
        <w:t xml:space="preserve">consumer’s </w:t>
      </w:r>
      <w:r w:rsidRPr="007F2BA2">
        <w:rPr>
          <w:rFonts w:ascii="Arial" w:hAnsi="Arial" w:cs="Arial"/>
        </w:rPr>
        <w:t xml:space="preserve">representative advised they </w:t>
      </w:r>
      <w:r>
        <w:rPr>
          <w:rFonts w:ascii="Arial" w:hAnsi="Arial" w:cs="Arial"/>
        </w:rPr>
        <w:t xml:space="preserve">usually </w:t>
      </w:r>
      <w:r w:rsidRPr="007F2BA2">
        <w:rPr>
          <w:rFonts w:ascii="Arial" w:hAnsi="Arial" w:cs="Arial"/>
        </w:rPr>
        <w:t xml:space="preserve">have their phone on speaker and </w:t>
      </w:r>
      <w:r>
        <w:rPr>
          <w:rFonts w:ascii="Arial" w:hAnsi="Arial" w:cs="Arial"/>
        </w:rPr>
        <w:t xml:space="preserve">often could </w:t>
      </w:r>
      <w:r w:rsidRPr="007F2BA2">
        <w:rPr>
          <w:rFonts w:ascii="Arial" w:hAnsi="Arial" w:cs="Arial"/>
        </w:rPr>
        <w:t>hear staff knock on the door and when the consumer asks</w:t>
      </w:r>
      <w:r>
        <w:rPr>
          <w:rFonts w:ascii="Arial" w:hAnsi="Arial" w:cs="Arial"/>
        </w:rPr>
        <w:t>,</w:t>
      </w:r>
      <w:r w:rsidRPr="007F2BA2">
        <w:rPr>
          <w:rFonts w:ascii="Arial" w:hAnsi="Arial" w:cs="Arial"/>
        </w:rPr>
        <w:t xml:space="preserve"> “who are you”</w:t>
      </w:r>
      <w:r>
        <w:rPr>
          <w:rFonts w:ascii="Arial" w:hAnsi="Arial" w:cs="Arial"/>
        </w:rPr>
        <w:t>,</w:t>
      </w:r>
      <w:r w:rsidRPr="007F2BA2">
        <w:rPr>
          <w:rFonts w:ascii="Arial" w:hAnsi="Arial" w:cs="Arial"/>
        </w:rPr>
        <w:t xml:space="preserve"> staff do not answer but just ask if the consumer all right. The representative advised they complained to the service regarding this, but it has </w:t>
      </w:r>
      <w:r>
        <w:rPr>
          <w:rFonts w:ascii="Arial" w:hAnsi="Arial" w:cs="Arial"/>
        </w:rPr>
        <w:t xml:space="preserve">not </w:t>
      </w:r>
      <w:r w:rsidRPr="007F2BA2">
        <w:rPr>
          <w:rFonts w:ascii="Arial" w:hAnsi="Arial" w:cs="Arial"/>
        </w:rPr>
        <w:t>been resolved.</w:t>
      </w:r>
    </w:p>
    <w:p w14:paraId="0419917A" w14:textId="77777777" w:rsidR="003E58BB" w:rsidRPr="00560728" w:rsidRDefault="003E58BB" w:rsidP="003E58BB">
      <w:pPr>
        <w:pStyle w:val="NormalArial"/>
        <w:rPr>
          <w:color w:val="auto"/>
        </w:rPr>
      </w:pPr>
      <w:r w:rsidRPr="00560728">
        <w:rPr>
          <w:color w:val="auto"/>
        </w:rPr>
        <w:t xml:space="preserve">The Approved Provider’s response included further information and evidence in relation to the two </w:t>
      </w:r>
      <w:r>
        <w:rPr>
          <w:color w:val="auto"/>
        </w:rPr>
        <w:t xml:space="preserve">identified </w:t>
      </w:r>
      <w:r w:rsidRPr="00560728">
        <w:rPr>
          <w:color w:val="auto"/>
        </w:rPr>
        <w:t>consumers highlighted in the Assessment Team’s report. The response included, but was not limited to:</w:t>
      </w:r>
    </w:p>
    <w:p w14:paraId="63EEA93E" w14:textId="77777777" w:rsidR="003E58BB" w:rsidRPr="00560728" w:rsidRDefault="003E58BB" w:rsidP="00FF3612">
      <w:pPr>
        <w:numPr>
          <w:ilvl w:val="0"/>
          <w:numId w:val="1"/>
        </w:numPr>
        <w:ind w:left="426" w:hanging="426"/>
        <w:rPr>
          <w:rFonts w:ascii="Arial" w:hAnsi="Arial" w:cs="Arial"/>
        </w:rPr>
      </w:pPr>
      <w:r w:rsidRPr="00560728">
        <w:rPr>
          <w:rFonts w:ascii="Arial" w:hAnsi="Arial" w:cs="Arial"/>
        </w:rPr>
        <w:t>It is acknowledged that the Assessment Team’s observations of the two consumer’s care during the Site Audit were not acceptabl</w:t>
      </w:r>
      <w:r>
        <w:rPr>
          <w:rFonts w:ascii="Arial" w:hAnsi="Arial" w:cs="Arial"/>
        </w:rPr>
        <w:t>e</w:t>
      </w:r>
      <w:r w:rsidRPr="00043D76">
        <w:rPr>
          <w:rFonts w:ascii="Arial" w:hAnsi="Arial" w:cs="Arial"/>
        </w:rPr>
        <w:t>. This is not the usual standard of care, and certainly not the expected standard of care. T</w:t>
      </w:r>
      <w:r>
        <w:rPr>
          <w:rFonts w:ascii="Arial" w:hAnsi="Arial" w:cs="Arial"/>
        </w:rPr>
        <w:t>wo</w:t>
      </w:r>
      <w:r w:rsidRPr="00043D76">
        <w:rPr>
          <w:rFonts w:ascii="Arial" w:hAnsi="Arial" w:cs="Arial"/>
        </w:rPr>
        <w:t xml:space="preserve"> staff member</w:t>
      </w:r>
      <w:r>
        <w:rPr>
          <w:rFonts w:ascii="Arial" w:hAnsi="Arial" w:cs="Arial"/>
        </w:rPr>
        <w:t>s</w:t>
      </w:r>
      <w:r w:rsidRPr="00043D76">
        <w:rPr>
          <w:rFonts w:ascii="Arial" w:hAnsi="Arial" w:cs="Arial"/>
        </w:rPr>
        <w:t xml:space="preserve"> h</w:t>
      </w:r>
      <w:r>
        <w:rPr>
          <w:rFonts w:ascii="Arial" w:hAnsi="Arial" w:cs="Arial"/>
        </w:rPr>
        <w:t>ave</w:t>
      </w:r>
      <w:r w:rsidRPr="00043D76">
        <w:rPr>
          <w:rFonts w:ascii="Arial" w:hAnsi="Arial" w:cs="Arial"/>
        </w:rPr>
        <w:t xml:space="preserve"> been identified and a performance enhancement process has commenced.</w:t>
      </w:r>
      <w:r w:rsidRPr="00560728">
        <w:rPr>
          <w:rFonts w:ascii="Arial" w:hAnsi="Arial" w:cs="Arial"/>
        </w:rPr>
        <w:t xml:space="preserve"> </w:t>
      </w:r>
    </w:p>
    <w:p w14:paraId="55DFAB01" w14:textId="77777777" w:rsidR="003E58BB" w:rsidRDefault="003E58BB" w:rsidP="00FF3612">
      <w:pPr>
        <w:numPr>
          <w:ilvl w:val="0"/>
          <w:numId w:val="1"/>
        </w:numPr>
        <w:ind w:left="426" w:hanging="426"/>
        <w:rPr>
          <w:rFonts w:ascii="Arial" w:hAnsi="Arial" w:cs="Arial"/>
        </w:rPr>
      </w:pPr>
      <w:r w:rsidRPr="00560728">
        <w:rPr>
          <w:rFonts w:ascii="Arial" w:hAnsi="Arial" w:cs="Arial"/>
        </w:rPr>
        <w:t xml:space="preserve">In relation to the </w:t>
      </w:r>
      <w:r>
        <w:rPr>
          <w:rFonts w:ascii="Arial" w:hAnsi="Arial" w:cs="Arial"/>
        </w:rPr>
        <w:t xml:space="preserve">second </w:t>
      </w:r>
      <w:r w:rsidRPr="00560728">
        <w:rPr>
          <w:rFonts w:ascii="Arial" w:hAnsi="Arial" w:cs="Arial"/>
        </w:rPr>
        <w:t>consumer’s feedback about the service not always giving them staff who know the consumer’s special needs due to their blindness, the Approved Provider responded by stating staffing needs and skill-mix across the service is reviewed on a shift-by-shift basis. Staff may be re-allocated to another section to ensure appropriate coverage to meet consumer care needs.</w:t>
      </w:r>
      <w:r>
        <w:rPr>
          <w:rFonts w:ascii="Arial" w:hAnsi="Arial" w:cs="Arial"/>
        </w:rPr>
        <w:t xml:space="preserve"> </w:t>
      </w:r>
    </w:p>
    <w:p w14:paraId="00B02C65" w14:textId="77777777" w:rsidR="003E58BB" w:rsidRDefault="003E58BB" w:rsidP="00FF3612">
      <w:pPr>
        <w:numPr>
          <w:ilvl w:val="0"/>
          <w:numId w:val="1"/>
        </w:numPr>
        <w:ind w:left="426" w:hanging="426"/>
        <w:rPr>
          <w:rFonts w:ascii="Arial" w:hAnsi="Arial" w:cs="Arial"/>
        </w:rPr>
      </w:pPr>
      <w:r>
        <w:rPr>
          <w:rFonts w:ascii="Arial" w:hAnsi="Arial" w:cs="Arial"/>
        </w:rPr>
        <w:t>The Approved Provider included progress notes for the second consumer in its response from September to October 2022 to demonstrate ongoing emotional support was being provided to the consumer.</w:t>
      </w:r>
    </w:p>
    <w:p w14:paraId="01A3C8CE" w14:textId="77777777" w:rsidR="003E58BB" w:rsidRDefault="003E58BB" w:rsidP="003E58BB">
      <w:pPr>
        <w:rPr>
          <w:rFonts w:ascii="Arial" w:hAnsi="Arial" w:cs="Arial"/>
        </w:rPr>
      </w:pPr>
      <w:r w:rsidRPr="00217FA8">
        <w:rPr>
          <w:rFonts w:ascii="Arial" w:hAnsi="Arial" w:cs="Arial"/>
        </w:rPr>
        <w:t xml:space="preserve">Based on evidence in the </w:t>
      </w:r>
      <w:r>
        <w:rPr>
          <w:rFonts w:ascii="Arial" w:hAnsi="Arial" w:cs="Arial"/>
        </w:rPr>
        <w:t>A</w:t>
      </w:r>
      <w:r w:rsidRPr="00217FA8">
        <w:rPr>
          <w:rFonts w:ascii="Arial" w:hAnsi="Arial" w:cs="Arial"/>
        </w:rPr>
        <w:t xml:space="preserve">ssessment </w:t>
      </w:r>
      <w:r>
        <w:rPr>
          <w:rFonts w:ascii="Arial" w:hAnsi="Arial" w:cs="Arial"/>
        </w:rPr>
        <w:t>T</w:t>
      </w:r>
      <w:r w:rsidRPr="00217FA8">
        <w:rPr>
          <w:rFonts w:ascii="Arial" w:hAnsi="Arial" w:cs="Arial"/>
        </w:rPr>
        <w:t xml:space="preserve">eam’s report and the </w:t>
      </w:r>
      <w:r>
        <w:rPr>
          <w:rFonts w:ascii="Arial" w:hAnsi="Arial" w:cs="Arial"/>
        </w:rPr>
        <w:t>Approved P</w:t>
      </w:r>
      <w:r w:rsidRPr="00217FA8">
        <w:rPr>
          <w:rFonts w:ascii="Arial" w:hAnsi="Arial" w:cs="Arial"/>
        </w:rPr>
        <w:t xml:space="preserve">rovider’s response, I find the service to be Non-compliant with Requirement </w:t>
      </w:r>
      <w:r>
        <w:rPr>
          <w:rFonts w:ascii="Arial" w:hAnsi="Arial" w:cs="Arial"/>
        </w:rPr>
        <w:t>1</w:t>
      </w:r>
      <w:r w:rsidRPr="00217FA8">
        <w:rPr>
          <w:rFonts w:ascii="Arial" w:hAnsi="Arial" w:cs="Arial"/>
        </w:rPr>
        <w:t>(3)(a).</w:t>
      </w:r>
    </w:p>
    <w:p w14:paraId="035B3D77" w14:textId="77777777" w:rsidR="003E58BB" w:rsidRPr="00491215" w:rsidRDefault="003E58BB" w:rsidP="003E58BB">
      <w:pPr>
        <w:rPr>
          <w:rFonts w:ascii="Arial" w:hAnsi="Arial" w:cs="Arial"/>
          <w:color w:val="auto"/>
        </w:rPr>
      </w:pPr>
      <w:r>
        <w:rPr>
          <w:rFonts w:ascii="Arial" w:hAnsi="Arial" w:cs="Arial"/>
        </w:rPr>
        <w:t>I have considered two consumers were not consistently treated with respect. I acknowledge the Approved Provider’s actions in response to the Assessment Team’s feedback about the disrespectful manner care and supports were delivered by the two staff members. I have also considered information recorded in the progress notes in relation to the second consumer’s care. Whilst there were numerous examples of staff providing emotional support to the consumer respectfully</w:t>
      </w:r>
      <w:r w:rsidRPr="004A2FAD">
        <w:rPr>
          <w:rFonts w:ascii="Arial" w:hAnsi="Arial" w:cs="Arial"/>
          <w:color w:val="auto"/>
        </w:rPr>
        <w:t>, some examples of progress notes did not show empathy, respect and compassion.</w:t>
      </w:r>
      <w:r w:rsidRPr="004A2FAD">
        <w:rPr>
          <w:color w:val="auto"/>
        </w:rPr>
        <w:t xml:space="preserve"> </w:t>
      </w:r>
      <w:r w:rsidRPr="004A2FAD">
        <w:rPr>
          <w:rFonts w:ascii="Arial" w:hAnsi="Arial" w:cs="Arial"/>
          <w:color w:val="auto"/>
        </w:rPr>
        <w:t xml:space="preserve">Examples of such records included </w:t>
      </w:r>
      <w:r>
        <w:rPr>
          <w:rFonts w:ascii="Arial" w:hAnsi="Arial" w:cs="Arial"/>
          <w:color w:val="auto"/>
        </w:rPr>
        <w:t xml:space="preserve">statements </w:t>
      </w:r>
      <w:r w:rsidRPr="004A2FAD">
        <w:rPr>
          <w:rFonts w:ascii="Arial" w:hAnsi="Arial" w:cs="Arial"/>
          <w:color w:val="auto"/>
        </w:rPr>
        <w:t xml:space="preserve">the consumer was “very paranoid about things” on their table, “very time consuming”, </w:t>
      </w:r>
      <w:r>
        <w:rPr>
          <w:rFonts w:ascii="Arial" w:hAnsi="Arial" w:cs="Arial"/>
          <w:color w:val="auto"/>
        </w:rPr>
        <w:t>“</w:t>
      </w:r>
      <w:r w:rsidRPr="005C68BA">
        <w:rPr>
          <w:rFonts w:ascii="Arial" w:hAnsi="Arial" w:cs="Arial"/>
          <w:color w:val="auto"/>
        </w:rPr>
        <w:t xml:space="preserve">resident took good 15 minutes on </w:t>
      </w:r>
      <w:r>
        <w:rPr>
          <w:rFonts w:ascii="Arial" w:hAnsi="Arial" w:cs="Arial"/>
          <w:color w:val="auto"/>
        </w:rPr>
        <w:t xml:space="preserve">(sic) </w:t>
      </w:r>
      <w:r w:rsidRPr="005C68BA">
        <w:rPr>
          <w:rFonts w:ascii="Arial" w:hAnsi="Arial" w:cs="Arial"/>
          <w:color w:val="auto"/>
        </w:rPr>
        <w:t>toilet</w:t>
      </w:r>
      <w:r>
        <w:rPr>
          <w:rFonts w:ascii="Arial" w:hAnsi="Arial" w:cs="Arial"/>
          <w:color w:val="auto"/>
        </w:rPr>
        <w:t xml:space="preserve">”, </w:t>
      </w:r>
      <w:r w:rsidRPr="004A2FAD">
        <w:rPr>
          <w:rFonts w:ascii="Arial" w:hAnsi="Arial" w:cs="Arial"/>
          <w:color w:val="auto"/>
        </w:rPr>
        <w:t xml:space="preserve">the consumer </w:t>
      </w:r>
      <w:r>
        <w:rPr>
          <w:rFonts w:ascii="Arial" w:hAnsi="Arial" w:cs="Arial"/>
          <w:color w:val="auto"/>
        </w:rPr>
        <w:t xml:space="preserve">complained </w:t>
      </w:r>
      <w:r w:rsidRPr="004A2FAD">
        <w:rPr>
          <w:rFonts w:ascii="Arial" w:hAnsi="Arial" w:cs="Arial"/>
          <w:color w:val="auto"/>
        </w:rPr>
        <w:t>staff do not always explain what kind of food and drinks are served to them</w:t>
      </w:r>
      <w:r>
        <w:rPr>
          <w:rFonts w:ascii="Arial" w:hAnsi="Arial" w:cs="Arial"/>
          <w:color w:val="auto"/>
        </w:rPr>
        <w:t>, and the consumer</w:t>
      </w:r>
      <w:r w:rsidRPr="00491215">
        <w:rPr>
          <w:rFonts w:ascii="Arial" w:hAnsi="Arial" w:cs="Arial"/>
          <w:color w:val="auto"/>
        </w:rPr>
        <w:t xml:space="preserve"> </w:t>
      </w:r>
      <w:r>
        <w:rPr>
          <w:rFonts w:ascii="Arial" w:hAnsi="Arial" w:cs="Arial"/>
          <w:color w:val="auto"/>
        </w:rPr>
        <w:t>“</w:t>
      </w:r>
      <w:r w:rsidRPr="00491215">
        <w:rPr>
          <w:rFonts w:ascii="Arial" w:hAnsi="Arial" w:cs="Arial"/>
          <w:color w:val="auto"/>
        </w:rPr>
        <w:t>was complaining about the morning st</w:t>
      </w:r>
      <w:r>
        <w:rPr>
          <w:rFonts w:ascii="Arial" w:hAnsi="Arial" w:cs="Arial"/>
          <w:color w:val="auto"/>
        </w:rPr>
        <w:t>aff</w:t>
      </w:r>
      <w:r w:rsidRPr="00491215">
        <w:rPr>
          <w:rFonts w:ascii="Arial" w:hAnsi="Arial" w:cs="Arial"/>
          <w:color w:val="auto"/>
        </w:rPr>
        <w:t>, that they didn't feed</w:t>
      </w:r>
      <w:r>
        <w:rPr>
          <w:rFonts w:ascii="Arial" w:hAnsi="Arial" w:cs="Arial"/>
          <w:color w:val="auto"/>
        </w:rPr>
        <w:t>” them</w:t>
      </w:r>
      <w:r w:rsidRPr="00491215">
        <w:rPr>
          <w:rFonts w:ascii="Arial" w:hAnsi="Arial" w:cs="Arial"/>
          <w:color w:val="auto"/>
        </w:rPr>
        <w:t xml:space="preserve"> and </w:t>
      </w:r>
      <w:r>
        <w:rPr>
          <w:rFonts w:ascii="Arial" w:hAnsi="Arial" w:cs="Arial"/>
          <w:color w:val="auto"/>
        </w:rPr>
        <w:t>staff “</w:t>
      </w:r>
      <w:r w:rsidRPr="00491215">
        <w:rPr>
          <w:rFonts w:ascii="Arial" w:hAnsi="Arial" w:cs="Arial"/>
          <w:color w:val="auto"/>
        </w:rPr>
        <w:t>being rude and rough</w:t>
      </w:r>
      <w:r>
        <w:rPr>
          <w:rFonts w:ascii="Arial" w:hAnsi="Arial" w:cs="Arial"/>
          <w:color w:val="auto"/>
        </w:rPr>
        <w:t xml:space="preserve">”. </w:t>
      </w:r>
    </w:p>
    <w:p w14:paraId="7D78EA3F" w14:textId="77777777" w:rsidR="003E58BB" w:rsidRDefault="003E58BB" w:rsidP="003E58BB">
      <w:pPr>
        <w:pStyle w:val="NormalArial"/>
      </w:pPr>
      <w:r w:rsidRPr="002A5A10">
        <w:t xml:space="preserve">Based on the summarised evidence above I find Requirement </w:t>
      </w:r>
      <w:r>
        <w:t>1</w:t>
      </w:r>
      <w:r w:rsidRPr="002A5A10">
        <w:t>(3)(a)</w:t>
      </w:r>
      <w:r>
        <w:t xml:space="preserve"> </w:t>
      </w:r>
      <w:proofErr w:type="gramStart"/>
      <w:r>
        <w:t>Non-Compliant</w:t>
      </w:r>
      <w:proofErr w:type="gramEnd"/>
      <w:r>
        <w:t>.</w:t>
      </w:r>
    </w:p>
    <w:p w14:paraId="22BF6993" w14:textId="77777777" w:rsidR="003E58BB" w:rsidRDefault="003E58BB" w:rsidP="003E58BB">
      <w:pPr>
        <w:pStyle w:val="NormalArial"/>
      </w:pPr>
      <w:r>
        <w:lastRenderedPageBreak/>
        <w:t>I find the remaining Requirements in this Standard are Compliant.</w:t>
      </w:r>
    </w:p>
    <w:p w14:paraId="2441FB74" w14:textId="77777777" w:rsidR="003E58BB" w:rsidRDefault="003E58BB" w:rsidP="003E58BB">
      <w:pPr>
        <w:pStyle w:val="NormalArial"/>
      </w:pPr>
      <w:r w:rsidRPr="0059163C">
        <w:t xml:space="preserve">Consumers </w:t>
      </w:r>
      <w:r>
        <w:t xml:space="preserve">reported </w:t>
      </w:r>
      <w:r w:rsidRPr="0059163C">
        <w:t>staff are respectful of them</w:t>
      </w:r>
      <w:r>
        <w:t>,</w:t>
      </w:r>
      <w:r w:rsidRPr="0059163C">
        <w:t xml:space="preserve"> and staff were observed to be treating consumers with respect throughout the </w:t>
      </w:r>
      <w:r>
        <w:t>S</w:t>
      </w:r>
      <w:r w:rsidRPr="0059163C">
        <w:t xml:space="preserve">ite </w:t>
      </w:r>
      <w:r>
        <w:t>A</w:t>
      </w:r>
      <w:r w:rsidRPr="0059163C">
        <w:t>udit. Consumers and representatives reported consumers feel safe at the service and their culture is respected</w:t>
      </w:r>
      <w:r>
        <w:t xml:space="preserve">. </w:t>
      </w:r>
      <w:r w:rsidRPr="0059163C">
        <w:t>Consumers said information is available to them to help make choices about personal and clinical care, food options and lifestyle activities.</w:t>
      </w:r>
    </w:p>
    <w:p w14:paraId="12585CD2" w14:textId="77777777" w:rsidR="003E58BB" w:rsidRDefault="003E58BB" w:rsidP="003E58BB">
      <w:pPr>
        <w:pStyle w:val="NormalArial"/>
      </w:pPr>
      <w:r w:rsidRPr="009627E6">
        <w:t>Staff demonstrated they are aware of consumers</w:t>
      </w:r>
      <w:r>
        <w:t>’</w:t>
      </w:r>
      <w:r w:rsidRPr="009627E6">
        <w:t xml:space="preserve"> culture</w:t>
      </w:r>
      <w:r>
        <w:t>,</w:t>
      </w:r>
      <w:r w:rsidRPr="009627E6">
        <w:t xml:space="preserve"> including food preferences</w:t>
      </w:r>
      <w:r>
        <w:t xml:space="preserve"> and relevant </w:t>
      </w:r>
      <w:r w:rsidRPr="00CE2365">
        <w:t>policies and procedures related to cultural safety</w:t>
      </w:r>
      <w:r>
        <w:t xml:space="preserve"> to guide their practice</w:t>
      </w:r>
      <w:r w:rsidRPr="00CE2365">
        <w:t xml:space="preserve">. </w:t>
      </w:r>
      <w:r>
        <w:t>Documentation showed c</w:t>
      </w:r>
      <w:r w:rsidRPr="00CE2365">
        <w:t>onsumers have a cultur</w:t>
      </w:r>
      <w:r>
        <w:t>al</w:t>
      </w:r>
      <w:r w:rsidRPr="00CE2365">
        <w:t xml:space="preserve"> assessment on entry to the service that identifies things that are important to them. </w:t>
      </w:r>
    </w:p>
    <w:p w14:paraId="62EDA94C" w14:textId="77777777" w:rsidR="003E58BB" w:rsidRDefault="003E58BB" w:rsidP="003E58BB">
      <w:pPr>
        <w:pStyle w:val="NormalArial"/>
      </w:pPr>
      <w:r w:rsidRPr="003C35D1">
        <w:t xml:space="preserve">The service supports consumers </w:t>
      </w:r>
      <w:r>
        <w:t xml:space="preserve">to </w:t>
      </w:r>
      <w:r w:rsidRPr="003C35D1">
        <w:t>make decisions regarding their care and services. Consumers are supported to make decisions regarding who should be involved in their care</w:t>
      </w:r>
      <w:r>
        <w:t>,</w:t>
      </w:r>
      <w:r w:rsidRPr="003C35D1">
        <w:t xml:space="preserve"> and consumers</w:t>
      </w:r>
      <w:r>
        <w:t>’</w:t>
      </w:r>
      <w:r w:rsidRPr="003C35D1">
        <w:t xml:space="preserve"> notes showed directives provided by consumers regarding decision</w:t>
      </w:r>
      <w:r>
        <w:t>-</w:t>
      </w:r>
      <w:r w:rsidRPr="003C35D1">
        <w:t xml:space="preserve">makers of their choice. </w:t>
      </w:r>
    </w:p>
    <w:p w14:paraId="5284AD9D" w14:textId="77777777" w:rsidR="003E58BB" w:rsidRDefault="003E58BB" w:rsidP="003E58BB">
      <w:pPr>
        <w:pStyle w:val="NormalArial"/>
      </w:pPr>
      <w:r w:rsidRPr="00D522A2">
        <w:t>The service provides information to consumers and their representatives that is current</w:t>
      </w:r>
      <w:r>
        <w:t xml:space="preserve"> and </w:t>
      </w:r>
      <w:r w:rsidRPr="00D522A2">
        <w:t>accurate. Consumers have a care plan that describes their care needs that is accessible to staff</w:t>
      </w:r>
      <w:r>
        <w:t>,</w:t>
      </w:r>
      <w:r w:rsidRPr="00D522A2">
        <w:t xml:space="preserve"> and staff spend time with consumers and their next-of-kin to discuss consumers</w:t>
      </w:r>
      <w:r>
        <w:t>’</w:t>
      </w:r>
      <w:r w:rsidRPr="00D522A2">
        <w:t xml:space="preserve"> services. Document</w:t>
      </w:r>
      <w:r>
        <w:t>ation</w:t>
      </w:r>
      <w:r w:rsidRPr="00D522A2">
        <w:t xml:space="preserve"> showed clinical staff have regular contact with representatives, including at case conferences where ongoing information is provided</w:t>
      </w:r>
      <w:r>
        <w:t>,</w:t>
      </w:r>
      <w:r w:rsidRPr="00D522A2">
        <w:t xml:space="preserve"> and consumers and representatives can make choices regarding their social preferences. </w:t>
      </w:r>
    </w:p>
    <w:p w14:paraId="4705342E" w14:textId="77777777" w:rsidR="003E58BB" w:rsidRPr="00712752" w:rsidRDefault="003E58BB" w:rsidP="003E58BB">
      <w:pPr>
        <w:pStyle w:val="NormalArial"/>
      </w:pPr>
      <w:r w:rsidRPr="008D7F2D">
        <w:t xml:space="preserve">The service has policies and procedures to guide staff in their approach to dignity and respect, and consumer diversity. The service has policies and procedures to direct staff to complete </w:t>
      </w:r>
      <w:r>
        <w:t>risk assessments and to hold</w:t>
      </w:r>
      <w:r w:rsidRPr="008D7F2D">
        <w:t xml:space="preserve"> discussion</w:t>
      </w:r>
      <w:r>
        <w:t>s</w:t>
      </w:r>
      <w:r w:rsidRPr="008D7F2D">
        <w:t xml:space="preserve"> with consumers and/or representatives when consumers are identified as wishing to undertake activities putting the consumer at risk of injury</w:t>
      </w:r>
      <w:r>
        <w:t xml:space="preserve"> or harm.</w:t>
      </w:r>
      <w:r w:rsidRPr="00784B41">
        <w:t xml:space="preserve"> Consumers and their representatives are provided information on entry </w:t>
      </w:r>
      <w:r>
        <w:t xml:space="preserve">to the service </w:t>
      </w:r>
      <w:r w:rsidRPr="00784B41">
        <w:t>regarding privacy of information. Consumers</w:t>
      </w:r>
      <w:r>
        <w:t>’</w:t>
      </w:r>
      <w:r w:rsidRPr="00784B41">
        <w:t xml:space="preserve"> information is stored on electronic records that require password entry. Staff said they are aware of privacy of consumer information and representatives reported they believe consumers information is kept confidential. </w:t>
      </w:r>
      <w:r w:rsidRPr="00996FAF">
        <w:br w:type="page"/>
      </w:r>
    </w:p>
    <w:p w14:paraId="2DAFA1E1"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E58BB" w14:paraId="6A21BE87"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5E1EE0F" w14:textId="77777777" w:rsidR="003E58BB" w:rsidRPr="0075021E" w:rsidRDefault="003E58BB" w:rsidP="00FF237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7768D92"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0474F1AB" w14:textId="77777777" w:rsidTr="00FF23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72C7E"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192A361"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192B6A0"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475543"/>
                <w:placeholder>
                  <w:docPart w:val="93D0DAFB92C248548495F865828DD6CA"/>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1904DCE0"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67E2EC"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D793B3F"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EE2AC9D"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836188"/>
                <w:placeholder>
                  <w:docPart w:val="D35A46B6DCD84FE1A4D79DC669B1F446"/>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51229A1F" w14:textId="77777777" w:rsidTr="00FF23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9A4F0B"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CD758C0"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748BFA" w14:textId="77777777" w:rsidR="003E58BB" w:rsidRPr="00996FAF" w:rsidRDefault="003E58BB" w:rsidP="00FF237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2AC194" w14:textId="77777777" w:rsidR="003E58BB" w:rsidRPr="00996FAF" w:rsidRDefault="003E58BB" w:rsidP="00FF237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950F062"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901115"/>
                <w:placeholder>
                  <w:docPart w:val="224578B80CC64CB69883D49F1B2A8735"/>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024A82B7"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7F6BC8"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E56AD4D"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E432E0D" w14:textId="77777777" w:rsidR="003E58BB" w:rsidRPr="00996FAF" w:rsidRDefault="001B226A" w:rsidP="00FF23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493908"/>
                <w:placeholder>
                  <w:docPart w:val="0D6DF5C531014EA9BB9FB3E0CFAA5A45"/>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2464FD4C" w14:textId="77777777" w:rsidTr="00FF23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855FB9"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B633B8"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AEAFFD1"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848365"/>
                <w:placeholder>
                  <w:docPart w:val="1AEDDA9C676F4C7D8B796CE3582C6B83"/>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bl>
    <w:p w14:paraId="51561690" w14:textId="77777777" w:rsidR="003E58BB" w:rsidRDefault="003E58BB" w:rsidP="003E58BB">
      <w:pPr>
        <w:pStyle w:val="Heading20"/>
      </w:pPr>
      <w:r w:rsidRPr="00996FAF">
        <w:t>Findings</w:t>
      </w:r>
    </w:p>
    <w:p w14:paraId="6EAC76DD" w14:textId="77777777" w:rsidR="003E58BB" w:rsidRDefault="003E58BB" w:rsidP="003E58BB">
      <w:pPr>
        <w:pStyle w:val="NormalArial"/>
      </w:pPr>
      <w:r w:rsidRPr="00AC47E5">
        <w:t xml:space="preserve">This Quality Standard is Compliant as </w:t>
      </w:r>
      <w:r>
        <w:t>five</w:t>
      </w:r>
      <w:r w:rsidRPr="00AC47E5">
        <w:t xml:space="preserve"> of the </w:t>
      </w:r>
      <w:r>
        <w:t>five</w:t>
      </w:r>
      <w:r w:rsidRPr="00AC47E5">
        <w:t xml:space="preserve"> Requirements have been assessed as Compliant.</w:t>
      </w:r>
    </w:p>
    <w:p w14:paraId="6958F358" w14:textId="77777777" w:rsidR="003E58BB" w:rsidRDefault="003E58BB" w:rsidP="003E58BB">
      <w:pPr>
        <w:pStyle w:val="NormalArial"/>
      </w:pPr>
      <w:r>
        <w:t xml:space="preserve">Consumers and their representatives interviewed confirmed they feel like partners in the ongoing assessment and planning of their care and services and they were informed of outcomes of assessment and planning. Consumers and representatives are invited to meet with clinical staff, a medical officer, and other members of the multidisciplinary team to discuss consumers’ care. Consumers stated they discuss their specific care needs, goals and preferences with staff including in relation to </w:t>
      </w:r>
      <w:r w:rsidRPr="002802BF">
        <w:t>end of life care</w:t>
      </w:r>
      <w:r>
        <w:t>.</w:t>
      </w:r>
    </w:p>
    <w:p w14:paraId="147C68F0" w14:textId="77777777" w:rsidR="003E58BB" w:rsidRDefault="003E58BB" w:rsidP="003E58BB">
      <w:pPr>
        <w:pStyle w:val="NormalArial"/>
      </w:pPr>
      <w:r>
        <w:t xml:space="preserve">The service has processes to ensure comprehensive assessments are completed for each consumer to develop care plans. The service has assessment tools to identify risks and monitor and record changes and deterioration in consumers which then inform strategies recorded in the care plan. </w:t>
      </w:r>
      <w:r w:rsidRPr="00E05255">
        <w:t>Care plans are accessible to staff</w:t>
      </w:r>
      <w:r>
        <w:t>,</w:t>
      </w:r>
      <w:r w:rsidRPr="00E05255">
        <w:t xml:space="preserve"> and summary care plans are located in the consumers</w:t>
      </w:r>
      <w:r>
        <w:t>’</w:t>
      </w:r>
      <w:r w:rsidRPr="00E05255">
        <w:t xml:space="preserve"> bathrooms and in a designated file for the staff member responsible for care of the consumer on the day</w:t>
      </w:r>
      <w:r>
        <w:t>.</w:t>
      </w:r>
      <w:r w:rsidRPr="00E05255">
        <w:t xml:space="preserve"> </w:t>
      </w:r>
    </w:p>
    <w:p w14:paraId="03D27D3B" w14:textId="77777777" w:rsidR="003E58BB" w:rsidRPr="00334B7D" w:rsidRDefault="003E58BB" w:rsidP="003E58BB">
      <w:pPr>
        <w:pStyle w:val="NormalArial"/>
      </w:pPr>
      <w:r>
        <w:t xml:space="preserve">Care </w:t>
      </w:r>
      <w:r w:rsidRPr="0053327B">
        <w:t xml:space="preserve">plans are reassessed every </w:t>
      </w:r>
      <w:r>
        <w:t>twelve</w:t>
      </w:r>
      <w:r w:rsidRPr="0053327B">
        <w:t xml:space="preserve"> months or when consumer care changes. The service also evaluates care plans every </w:t>
      </w:r>
      <w:r>
        <w:t>three</w:t>
      </w:r>
      <w:r w:rsidRPr="0053327B">
        <w:t xml:space="preserve"> months during the </w:t>
      </w:r>
      <w:r>
        <w:t>R</w:t>
      </w:r>
      <w:r w:rsidRPr="0053327B">
        <w:t xml:space="preserve">esident of the day </w:t>
      </w:r>
      <w:r>
        <w:t xml:space="preserve">process </w:t>
      </w:r>
      <w:r w:rsidRPr="0053327B">
        <w:t>to ensure care and services are still effective and the needs</w:t>
      </w:r>
      <w:r>
        <w:t>,</w:t>
      </w:r>
      <w:r w:rsidRPr="0053327B">
        <w:t xml:space="preserve"> goals and preferences of the consumer are still current</w:t>
      </w:r>
      <w:r>
        <w:t>.</w:t>
      </w:r>
      <w:r w:rsidRPr="00996FAF">
        <w:br w:type="page"/>
      </w:r>
    </w:p>
    <w:p w14:paraId="3D1B0332"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E58BB" w14:paraId="2C1CF084"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05668EF" w14:textId="77777777" w:rsidR="003E58BB" w:rsidRPr="00996FAF" w:rsidRDefault="003E58BB" w:rsidP="00FF237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047583"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312E94B1"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3CE31"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4A30A0"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3849AA" w14:textId="77777777" w:rsidR="003E58BB" w:rsidRPr="00996FAF" w:rsidRDefault="003E58BB" w:rsidP="00FF23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6EA293" w14:textId="77777777" w:rsidR="003E58BB" w:rsidRPr="00996FAF" w:rsidRDefault="003E58BB" w:rsidP="00FF23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5FB480" w14:textId="77777777" w:rsidR="003E58BB" w:rsidRPr="00996FAF" w:rsidRDefault="003E58BB" w:rsidP="00FF23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9C6DD6"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17776"/>
                <w:placeholder>
                  <w:docPart w:val="735EB269E1E440CEA051D3E1B27C1C47"/>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64DB5FAD"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B1DFE"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C8A955B"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90961B"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087064"/>
                <w:placeholder>
                  <w:docPart w:val="6BA4FF4230704A6E980E3771C14CB662"/>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34FBDCAA"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24FD5" w14:textId="77777777" w:rsidR="003E58BB" w:rsidRPr="00996FAF" w:rsidRDefault="003E58BB" w:rsidP="00FF237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0ED6C01" w14:textId="77777777" w:rsidR="003E58BB" w:rsidRPr="00996FAF" w:rsidRDefault="003E58BB" w:rsidP="00FF237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F554318"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742365"/>
                <w:placeholder>
                  <w:docPart w:val="643A71AADD7C447DA4D3FCBBBE7EBFCD"/>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322B8CF2"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4D43CB"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82E9B03"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EFD9AE2" w14:textId="77777777" w:rsidR="003E58BB" w:rsidRPr="00996FAF" w:rsidRDefault="001B226A" w:rsidP="00FF23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806542"/>
                <w:placeholder>
                  <w:docPart w:val="72F31901D97143E5864309D15A14F9AF"/>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70D46FA6"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AE645"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1F0D469"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F1196D6"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357195"/>
                <w:placeholder>
                  <w:docPart w:val="A28A7A7D48ED4523844B693F1910373B"/>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3084031F"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C2054"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200F514"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C6F3CF"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59991"/>
                <w:placeholder>
                  <w:docPart w:val="2D38D2C2A3904F5F9D039B8DA88C172F"/>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770F173E"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89B92"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F50BAD"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CDCB4E" w14:textId="77777777" w:rsidR="003E58BB" w:rsidRPr="00996FAF" w:rsidRDefault="003E58BB" w:rsidP="00FF237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CFD58EA" w14:textId="77777777" w:rsidR="003E58BB" w:rsidRPr="00996FAF" w:rsidRDefault="003E58BB" w:rsidP="00FF237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E48B9DC"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829401"/>
                <w:placeholder>
                  <w:docPart w:val="CB6973DF57D34831A1026ECE70F52DD0"/>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bl>
    <w:p w14:paraId="18FB9C23" w14:textId="77777777" w:rsidR="003E58BB" w:rsidRDefault="003E58BB" w:rsidP="003E58BB">
      <w:pPr>
        <w:pStyle w:val="Heading20"/>
      </w:pPr>
      <w:r w:rsidRPr="00996FAF">
        <w:t>Findings</w:t>
      </w:r>
    </w:p>
    <w:p w14:paraId="07A1B2E0" w14:textId="77777777" w:rsidR="003E58BB" w:rsidRDefault="003E58BB" w:rsidP="003E58BB">
      <w:pPr>
        <w:pStyle w:val="NormalArial"/>
      </w:pPr>
      <w:r w:rsidRPr="00AC47E5">
        <w:t xml:space="preserve">This Quality Standard is Compliant as </w:t>
      </w:r>
      <w:r>
        <w:t>seven</w:t>
      </w:r>
      <w:r w:rsidRPr="00AC47E5">
        <w:t xml:space="preserve"> of the s</w:t>
      </w:r>
      <w:r>
        <w:t>even</w:t>
      </w:r>
      <w:r w:rsidRPr="00AC47E5">
        <w:t xml:space="preserve"> Requirements have been assessed as Compliant.</w:t>
      </w:r>
    </w:p>
    <w:p w14:paraId="6157EBC7" w14:textId="77777777" w:rsidR="003E58BB" w:rsidRDefault="003E58BB" w:rsidP="003E58BB">
      <w:pPr>
        <w:pStyle w:val="NormalArial"/>
      </w:pPr>
      <w:r w:rsidRPr="00CC338C">
        <w:t>Overall</w:t>
      </w:r>
      <w:r>
        <w:t>,</w:t>
      </w:r>
      <w:r w:rsidRPr="00CC338C">
        <w:t xml:space="preserve"> consumers and representatives </w:t>
      </w:r>
      <w:r>
        <w:t>reported</w:t>
      </w:r>
      <w:r w:rsidRPr="00CC338C">
        <w:t xml:space="preserve"> staff knew th</w:t>
      </w:r>
      <w:r>
        <w:t>e consumers</w:t>
      </w:r>
      <w:r w:rsidRPr="00CC338C">
        <w:t xml:space="preserve"> well and provide</w:t>
      </w:r>
      <w:r>
        <w:t>d</w:t>
      </w:r>
      <w:r w:rsidRPr="00CC338C">
        <w:t xml:space="preserve"> the care they need. Representatives expressed satisfaction related to communication within the organisation of the consumer</w:t>
      </w:r>
      <w:r>
        <w:t>’</w:t>
      </w:r>
      <w:r w:rsidRPr="00CC338C">
        <w:t>s condition.</w:t>
      </w:r>
      <w:r w:rsidRPr="008509CB">
        <w:t xml:space="preserve"> Consumer</w:t>
      </w:r>
      <w:r>
        <w:t>s were satisfied with</w:t>
      </w:r>
      <w:r w:rsidRPr="008509CB">
        <w:t xml:space="preserve"> access to appropriate health providers </w:t>
      </w:r>
      <w:r>
        <w:t>including</w:t>
      </w:r>
      <w:r w:rsidRPr="008509CB">
        <w:t xml:space="preserve"> </w:t>
      </w:r>
      <w:r>
        <w:t>a medical officer</w:t>
      </w:r>
      <w:r w:rsidRPr="008509CB">
        <w:t>, dietician, speech pathologist, podiatrist, psychologist and optometrist.</w:t>
      </w:r>
    </w:p>
    <w:p w14:paraId="04FD182C" w14:textId="77777777" w:rsidR="003E58BB" w:rsidRDefault="003E58BB" w:rsidP="003E58BB">
      <w:pPr>
        <w:pStyle w:val="NormalArial"/>
      </w:pPr>
      <w:r w:rsidRPr="00C35B55">
        <w:t xml:space="preserve">The service has a program available to consumers </w:t>
      </w:r>
      <w:r>
        <w:t xml:space="preserve">approaching end of their lives where a person </w:t>
      </w:r>
      <w:r w:rsidRPr="00C35B55">
        <w:t xml:space="preserve">is assigned to sit with and support the </w:t>
      </w:r>
      <w:r>
        <w:t xml:space="preserve">dying </w:t>
      </w:r>
      <w:r w:rsidRPr="00C35B55">
        <w:t>consumer</w:t>
      </w:r>
      <w:r>
        <w:t>,</w:t>
      </w:r>
      <w:r w:rsidRPr="00C35B55">
        <w:t xml:space="preserve"> especially if there is no family involved.</w:t>
      </w:r>
      <w:r>
        <w:t xml:space="preserve"> In addition, c</w:t>
      </w:r>
      <w:r w:rsidRPr="007E6DF4">
        <w:t xml:space="preserve">onsumers are referred to an external palliative care consultancy group who attend the service and provide support. </w:t>
      </w:r>
    </w:p>
    <w:p w14:paraId="7C951284" w14:textId="77777777" w:rsidR="003E58BB" w:rsidRDefault="003E58BB" w:rsidP="003E58BB">
      <w:pPr>
        <w:pStyle w:val="NormalArial"/>
      </w:pPr>
      <w:r w:rsidRPr="0029040B">
        <w:lastRenderedPageBreak/>
        <w:t xml:space="preserve">Staff said they have had training in palliative care, and they provide additional support to consumers during their terminal stage of life.  </w:t>
      </w:r>
      <w:r w:rsidRPr="00253670">
        <w:t>Staff</w:t>
      </w:r>
      <w:r>
        <w:t xml:space="preserve"> </w:t>
      </w:r>
      <w:r w:rsidRPr="00253670">
        <w:t>were able to describe the signs and symptoms of clinical deterioration and how they inform the clinical team of any changes to consumers</w:t>
      </w:r>
      <w:r>
        <w:t>’</w:t>
      </w:r>
      <w:r w:rsidRPr="00253670">
        <w:t xml:space="preserve"> health </w:t>
      </w:r>
      <w:r>
        <w:t>and well-being.</w:t>
      </w:r>
    </w:p>
    <w:p w14:paraId="7DF45D8B" w14:textId="77777777" w:rsidR="003E58BB" w:rsidRDefault="003E58BB" w:rsidP="003E58BB">
      <w:pPr>
        <w:pStyle w:val="NormalArial"/>
      </w:pPr>
      <w:r w:rsidRPr="0001167B">
        <w:t xml:space="preserve">Clinical staff described </w:t>
      </w:r>
      <w:r>
        <w:t xml:space="preserve">how they gather specific </w:t>
      </w:r>
      <w:r w:rsidRPr="0001167B">
        <w:t xml:space="preserve">formation in relation to any changes in </w:t>
      </w:r>
      <w:r>
        <w:t xml:space="preserve">consumer </w:t>
      </w:r>
      <w:r w:rsidRPr="0001167B">
        <w:t xml:space="preserve">behaviour, bladder and bowel function, pain, infection, recent medication changes and other risk factors </w:t>
      </w:r>
      <w:r>
        <w:t>to timely identify and manage deterioration</w:t>
      </w:r>
      <w:r w:rsidRPr="0001167B">
        <w:t xml:space="preserve">. </w:t>
      </w:r>
    </w:p>
    <w:p w14:paraId="22B5869F" w14:textId="77777777" w:rsidR="003E58BB" w:rsidRDefault="003E58BB" w:rsidP="003E58BB">
      <w:pPr>
        <w:pStyle w:val="NormalArial"/>
      </w:pPr>
      <w:r w:rsidRPr="00C36080">
        <w:t>The service shares information through face</w:t>
      </w:r>
      <w:r>
        <w:t>-</w:t>
      </w:r>
      <w:r w:rsidRPr="00C36080">
        <w:t>to</w:t>
      </w:r>
      <w:r>
        <w:t>-</w:t>
      </w:r>
      <w:r w:rsidRPr="00C36080">
        <w:t>face meetings, emails, phone calls</w:t>
      </w:r>
      <w:r>
        <w:t>,</w:t>
      </w:r>
      <w:r w:rsidRPr="00C36080">
        <w:t xml:space="preserve"> electronic and paper-based system.</w:t>
      </w:r>
      <w:r>
        <w:t xml:space="preserve"> Care s</w:t>
      </w:r>
      <w:r w:rsidRPr="00C36080">
        <w:t xml:space="preserve">taff confirmed they receive </w:t>
      </w:r>
      <w:r>
        <w:t xml:space="preserve">timely and accurate </w:t>
      </w:r>
      <w:r w:rsidRPr="00C36080">
        <w:t>information regarding care of the consumers and any changes are communicated face to face at handovers, through messages and by accessing a hardcopy handover sheet</w:t>
      </w:r>
      <w:r>
        <w:t>.</w:t>
      </w:r>
    </w:p>
    <w:p w14:paraId="28FA559C" w14:textId="77777777" w:rsidR="003E58BB" w:rsidRDefault="003E58BB" w:rsidP="003E58BB">
      <w:pPr>
        <w:pStyle w:val="NormalArial"/>
      </w:pPr>
      <w:r w:rsidRPr="00703937">
        <w:t xml:space="preserve">A review </w:t>
      </w:r>
      <w:r>
        <w:t xml:space="preserve">of </w:t>
      </w:r>
      <w:r w:rsidRPr="00703937">
        <w:t xml:space="preserve">consumer files </w:t>
      </w:r>
      <w:r>
        <w:t>including</w:t>
      </w:r>
      <w:r w:rsidRPr="00703937">
        <w:t xml:space="preserve"> progress notes, internal and external referral requests and care planning documentation confirmed input from other services and providers of care</w:t>
      </w:r>
      <w:r>
        <w:t>.</w:t>
      </w:r>
      <w:r w:rsidRPr="002A7C14">
        <w:t xml:space="preserve"> Documentation showed consumers’ risks are managed in line with the consumers’ care plans and this includes </w:t>
      </w:r>
      <w:r>
        <w:t xml:space="preserve">management of </w:t>
      </w:r>
      <w:r w:rsidRPr="002A7C14">
        <w:t>risks of falls, malnutrition and hypo- and hyperglycaemia.</w:t>
      </w:r>
    </w:p>
    <w:p w14:paraId="26B2FEF7" w14:textId="77777777" w:rsidR="003E58BB" w:rsidRDefault="003E58BB" w:rsidP="003E58BB">
      <w:pPr>
        <w:pStyle w:val="NormalArial"/>
      </w:pPr>
      <w:r>
        <w:t>T</w:t>
      </w:r>
      <w:r w:rsidRPr="00590F9A">
        <w:t>here are processes, policies and procedures to minimise infection related risks through prevention and control of infection</w:t>
      </w:r>
      <w:r>
        <w:t>. T</w:t>
      </w:r>
      <w:r w:rsidRPr="00590F9A">
        <w:t xml:space="preserve">he </w:t>
      </w:r>
      <w:r>
        <w:t xml:space="preserve">services supports an </w:t>
      </w:r>
      <w:r w:rsidRPr="00590F9A">
        <w:t xml:space="preserve">appropriate use of antibiotics by following best practice guidelines. </w:t>
      </w:r>
      <w:r>
        <w:t>The service has a designated Infection Prevention Control L</w:t>
      </w:r>
      <w:r w:rsidRPr="00590F9A">
        <w:t xml:space="preserve">ead and infection control champions </w:t>
      </w:r>
      <w:r>
        <w:t>at the service level, in addition to i</w:t>
      </w:r>
      <w:r w:rsidRPr="00590F9A">
        <w:t xml:space="preserve">nfection control specialists within the organisation who provide consultations </w:t>
      </w:r>
      <w:r>
        <w:t xml:space="preserve">on </w:t>
      </w:r>
      <w:r w:rsidRPr="00590F9A">
        <w:t>at least weekly</w:t>
      </w:r>
      <w:r>
        <w:t xml:space="preserve"> basis</w:t>
      </w:r>
      <w:r w:rsidRPr="00590F9A">
        <w:t>. Clinical staff reported each consumer is assessed for signs and symptoms of infection and doctors are consulted</w:t>
      </w:r>
      <w:r>
        <w:t xml:space="preserve"> appropriately. </w:t>
      </w:r>
    </w:p>
    <w:p w14:paraId="3BEC1389" w14:textId="77777777" w:rsidR="003E58BB" w:rsidRPr="00262C0B" w:rsidRDefault="003E58BB" w:rsidP="003E58BB">
      <w:pPr>
        <w:pStyle w:val="NormalArial"/>
      </w:pPr>
      <w:r>
        <w:br w:type="page"/>
      </w:r>
    </w:p>
    <w:p w14:paraId="6AB64562"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E58BB" w14:paraId="6F390E13"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D90BFE7" w14:textId="77777777" w:rsidR="003E58BB" w:rsidRPr="00996FAF" w:rsidRDefault="003E58BB" w:rsidP="00FF237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51EF20F"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737B9CE5"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DECEE"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ED75462"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5CCF910"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865919"/>
                <w:placeholder>
                  <w:docPart w:val="6E2C4243B5564B9D8D65C7F35929C788"/>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777DB5F4"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F0556"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4BC8FBB"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E2CA74"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091770"/>
                <w:placeholder>
                  <w:docPart w:val="3C0ECA15696A4667B192CA756049B220"/>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3E5441A3"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A4E79"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261431D"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586A20" w14:textId="77777777" w:rsidR="003E58BB" w:rsidRPr="00996FAF" w:rsidRDefault="003E58BB" w:rsidP="00FF23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2EC4F7B" w14:textId="77777777" w:rsidR="003E58BB" w:rsidRPr="00996FAF" w:rsidRDefault="003E58BB" w:rsidP="00FF23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B1E3D8" w14:textId="77777777" w:rsidR="003E58BB" w:rsidRPr="00996FAF" w:rsidRDefault="003E58BB" w:rsidP="00FF23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97EBE37"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721497"/>
                <w:placeholder>
                  <w:docPart w:val="23B7F94301F8457A97F722EE4A87DB6B"/>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0E924787"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6D525"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10BB87F"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B1A19F" w14:textId="77777777" w:rsidR="003E58BB" w:rsidRPr="00996FAF" w:rsidRDefault="001B226A" w:rsidP="00FF23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761111"/>
                <w:placeholder>
                  <w:docPart w:val="51A84588DA1A47A6B381A8EE171E3CBB"/>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6391C8DB"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EB5B3"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11D5B96"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E4F4EE1" w14:textId="77777777" w:rsidR="003E58BB" w:rsidRPr="00996FAF" w:rsidRDefault="001B226A" w:rsidP="00FF237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385046"/>
                <w:placeholder>
                  <w:docPart w:val="0C69800F0BEF416D830E6BA773729D61"/>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1D88DD1C"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35F75"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A020CE8"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BB5EE6E"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427878"/>
                <w:placeholder>
                  <w:docPart w:val="7FA76D467A2A41C8ADB256A3CF9546E3"/>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5A44824C"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74B46"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52F7694"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8E4BD71"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750091"/>
                <w:placeholder>
                  <w:docPart w:val="F9D482BC624B4D77AC7F91DDEEA3AFC9"/>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bl>
    <w:p w14:paraId="11478D2E" w14:textId="77777777" w:rsidR="003E58BB" w:rsidRDefault="003E58BB" w:rsidP="003E58BB">
      <w:pPr>
        <w:pStyle w:val="Heading20"/>
      </w:pPr>
      <w:r w:rsidRPr="00996FAF">
        <w:t>Findings</w:t>
      </w:r>
    </w:p>
    <w:p w14:paraId="00FFE2F3" w14:textId="77777777" w:rsidR="003E58BB" w:rsidRDefault="003E58BB" w:rsidP="003E58BB">
      <w:pPr>
        <w:pStyle w:val="NormalArial"/>
      </w:pPr>
      <w:r w:rsidRPr="007C03CC">
        <w:t xml:space="preserve">This Quality Standard Compliant </w:t>
      </w:r>
      <w:r>
        <w:t>seven</w:t>
      </w:r>
      <w:r w:rsidRPr="007C03CC">
        <w:t xml:space="preserve"> of the s</w:t>
      </w:r>
      <w:r>
        <w:t>even</w:t>
      </w:r>
      <w:r w:rsidRPr="007C03CC">
        <w:t xml:space="preserve"> </w:t>
      </w:r>
      <w:r w:rsidRPr="00B5707C">
        <w:t>Requirements have been assessed as Compliant.</w:t>
      </w:r>
    </w:p>
    <w:p w14:paraId="73B23175" w14:textId="77777777" w:rsidR="003E58BB" w:rsidRDefault="003E58BB" w:rsidP="003E58BB">
      <w:pPr>
        <w:pStyle w:val="NormalArial"/>
      </w:pPr>
      <w:r>
        <w:t>The Assessment Team recommended Requirement 4(3)(b) Not Met. The Assessment Team found two consumers</w:t>
      </w:r>
      <w:r w:rsidRPr="000D33F7">
        <w:t xml:space="preserve"> have not been supported with their spiritual</w:t>
      </w:r>
      <w:r>
        <w:t xml:space="preserve">, </w:t>
      </w:r>
      <w:r w:rsidRPr="000D33F7">
        <w:t>emotional</w:t>
      </w:r>
      <w:r>
        <w:t xml:space="preserve"> and psychological needs.</w:t>
      </w:r>
      <w:r w:rsidRPr="000D33F7">
        <w:t xml:space="preserve"> </w:t>
      </w:r>
      <w:r>
        <w:t>The Assessment Team’s findings were based on the following information and evidence:</w:t>
      </w:r>
    </w:p>
    <w:p w14:paraId="162043A7" w14:textId="77777777" w:rsidR="003E58BB" w:rsidRDefault="003E58BB" w:rsidP="00FF3612">
      <w:pPr>
        <w:numPr>
          <w:ilvl w:val="0"/>
          <w:numId w:val="1"/>
        </w:numPr>
        <w:ind w:left="426" w:hanging="426"/>
        <w:rPr>
          <w:rFonts w:ascii="Arial" w:hAnsi="Arial" w:cs="Arial"/>
        </w:rPr>
      </w:pPr>
      <w:r w:rsidRPr="005825E6">
        <w:rPr>
          <w:rFonts w:ascii="Arial" w:hAnsi="Arial" w:cs="Arial"/>
        </w:rPr>
        <w:t xml:space="preserve">One consumer was not provided with emotional or psychological support tailored to their needs. Whilst the consumer’s preference </w:t>
      </w:r>
      <w:r>
        <w:rPr>
          <w:rFonts w:ascii="Arial" w:hAnsi="Arial" w:cs="Arial"/>
        </w:rPr>
        <w:t xml:space="preserve">was </w:t>
      </w:r>
      <w:r w:rsidRPr="005825E6">
        <w:rPr>
          <w:rFonts w:ascii="Arial" w:hAnsi="Arial" w:cs="Arial"/>
        </w:rPr>
        <w:t>to stay in their room most of the time</w:t>
      </w:r>
      <w:r>
        <w:rPr>
          <w:rFonts w:ascii="Arial" w:hAnsi="Arial" w:cs="Arial"/>
        </w:rPr>
        <w:t>,</w:t>
      </w:r>
      <w:r w:rsidRPr="005825E6">
        <w:rPr>
          <w:rFonts w:ascii="Arial" w:hAnsi="Arial" w:cs="Arial"/>
        </w:rPr>
        <w:t xml:space="preserve"> </w:t>
      </w:r>
      <w:r>
        <w:rPr>
          <w:rFonts w:ascii="Arial" w:hAnsi="Arial" w:cs="Arial"/>
        </w:rPr>
        <w:t>which</w:t>
      </w:r>
      <w:r w:rsidRPr="005825E6">
        <w:rPr>
          <w:rFonts w:ascii="Arial" w:hAnsi="Arial" w:cs="Arial"/>
        </w:rPr>
        <w:t xml:space="preserve"> </w:t>
      </w:r>
      <w:r>
        <w:rPr>
          <w:rFonts w:ascii="Arial" w:hAnsi="Arial" w:cs="Arial"/>
        </w:rPr>
        <w:t>was</w:t>
      </w:r>
      <w:r w:rsidRPr="005825E6">
        <w:rPr>
          <w:rFonts w:ascii="Arial" w:hAnsi="Arial" w:cs="Arial"/>
        </w:rPr>
        <w:t xml:space="preserve"> respected by staff, the service did not ensure the consumer was getting enough meaningful and stimulating conversations with people throughout the day. The consumer </w:t>
      </w:r>
      <w:r>
        <w:rPr>
          <w:rFonts w:ascii="Arial" w:hAnsi="Arial" w:cs="Arial"/>
        </w:rPr>
        <w:t>did not have</w:t>
      </w:r>
      <w:r w:rsidRPr="005825E6">
        <w:rPr>
          <w:rFonts w:ascii="Arial" w:hAnsi="Arial" w:cs="Arial"/>
        </w:rPr>
        <w:t xml:space="preserve"> social visits</w:t>
      </w:r>
      <w:r>
        <w:rPr>
          <w:rFonts w:ascii="Arial" w:hAnsi="Arial" w:cs="Arial"/>
        </w:rPr>
        <w:t xml:space="preserve"> meaningful to the consumer</w:t>
      </w:r>
      <w:r w:rsidRPr="005825E6">
        <w:rPr>
          <w:rFonts w:ascii="Arial" w:hAnsi="Arial" w:cs="Arial"/>
        </w:rPr>
        <w:t xml:space="preserve"> for six weeks prior to the </w:t>
      </w:r>
      <w:r>
        <w:rPr>
          <w:rFonts w:ascii="Arial" w:hAnsi="Arial" w:cs="Arial"/>
        </w:rPr>
        <w:t>Site Audit</w:t>
      </w:r>
      <w:r w:rsidRPr="005825E6">
        <w:rPr>
          <w:rFonts w:ascii="Arial" w:hAnsi="Arial" w:cs="Arial"/>
        </w:rPr>
        <w:t>. The consumer has not had visits by the priest</w:t>
      </w:r>
      <w:r>
        <w:rPr>
          <w:rFonts w:ascii="Arial" w:hAnsi="Arial" w:cs="Arial"/>
        </w:rPr>
        <w:t xml:space="preserve"> and had not </w:t>
      </w:r>
      <w:r w:rsidRPr="005825E6">
        <w:rPr>
          <w:rFonts w:ascii="Arial" w:hAnsi="Arial" w:cs="Arial"/>
        </w:rPr>
        <w:t xml:space="preserve">had a blessing </w:t>
      </w:r>
      <w:r>
        <w:rPr>
          <w:rFonts w:ascii="Arial" w:hAnsi="Arial" w:cs="Arial"/>
        </w:rPr>
        <w:t xml:space="preserve">in </w:t>
      </w:r>
      <w:r w:rsidRPr="005825E6">
        <w:rPr>
          <w:rFonts w:ascii="Arial" w:hAnsi="Arial" w:cs="Arial"/>
        </w:rPr>
        <w:t xml:space="preserve">their room </w:t>
      </w:r>
      <w:r>
        <w:rPr>
          <w:rFonts w:ascii="Arial" w:hAnsi="Arial" w:cs="Arial"/>
        </w:rPr>
        <w:t xml:space="preserve">in line with their assessed needs, goal and preferences. </w:t>
      </w:r>
      <w:r w:rsidRPr="005825E6">
        <w:rPr>
          <w:rFonts w:ascii="Arial" w:hAnsi="Arial" w:cs="Arial"/>
        </w:rPr>
        <w:t xml:space="preserve">The consumer said they were lonely and the consumer’s representative expressed concerns about lack of support available at the service to maintain the consumer’s emotional well-being through meaningful connections and conversations. </w:t>
      </w:r>
      <w:r>
        <w:rPr>
          <w:rFonts w:ascii="Arial" w:hAnsi="Arial" w:cs="Arial"/>
        </w:rPr>
        <w:t xml:space="preserve">The Assessment Team observed one staff member denied assisting the consumer with positioning. </w:t>
      </w:r>
    </w:p>
    <w:p w14:paraId="40FA756C" w14:textId="77777777" w:rsidR="003E58BB" w:rsidRDefault="003E58BB" w:rsidP="00FF3612">
      <w:pPr>
        <w:numPr>
          <w:ilvl w:val="0"/>
          <w:numId w:val="1"/>
        </w:numPr>
        <w:ind w:left="426" w:hanging="426"/>
        <w:rPr>
          <w:rFonts w:ascii="Arial" w:hAnsi="Arial" w:cs="Arial"/>
        </w:rPr>
      </w:pPr>
      <w:r w:rsidRPr="005825E6">
        <w:rPr>
          <w:rFonts w:ascii="Arial" w:hAnsi="Arial" w:cs="Arial"/>
        </w:rPr>
        <w:lastRenderedPageBreak/>
        <w:t>The second consumer</w:t>
      </w:r>
      <w:r>
        <w:rPr>
          <w:rFonts w:ascii="Arial" w:hAnsi="Arial" w:cs="Arial"/>
        </w:rPr>
        <w:t xml:space="preserve">’s </w:t>
      </w:r>
      <w:r w:rsidRPr="005825E6">
        <w:rPr>
          <w:rFonts w:ascii="Arial" w:hAnsi="Arial" w:cs="Arial"/>
        </w:rPr>
        <w:t>complex health conditions</w:t>
      </w:r>
      <w:r>
        <w:rPr>
          <w:rFonts w:ascii="Arial" w:hAnsi="Arial" w:cs="Arial"/>
        </w:rPr>
        <w:t xml:space="preserve">, including severe vision impairment, was </w:t>
      </w:r>
      <w:r w:rsidRPr="005825E6">
        <w:rPr>
          <w:rFonts w:ascii="Arial" w:hAnsi="Arial" w:cs="Arial"/>
        </w:rPr>
        <w:t xml:space="preserve">impacting their ability to effectively communicate with </w:t>
      </w:r>
      <w:r>
        <w:rPr>
          <w:rFonts w:ascii="Arial" w:hAnsi="Arial" w:cs="Arial"/>
        </w:rPr>
        <w:t>people. This consumer was</w:t>
      </w:r>
      <w:r w:rsidRPr="005825E6">
        <w:rPr>
          <w:rFonts w:ascii="Arial" w:hAnsi="Arial" w:cs="Arial"/>
        </w:rPr>
        <w:t xml:space="preserve"> not provided emotional and psychological supports in line with their assessed needs. Whilst documentation showed</w:t>
      </w:r>
      <w:r>
        <w:rPr>
          <w:rFonts w:ascii="Arial" w:hAnsi="Arial" w:cs="Arial"/>
        </w:rPr>
        <w:t>,</w:t>
      </w:r>
      <w:r w:rsidRPr="005825E6">
        <w:rPr>
          <w:rFonts w:ascii="Arial" w:hAnsi="Arial" w:cs="Arial"/>
        </w:rPr>
        <w:t xml:space="preserve"> over two months preceding the </w:t>
      </w:r>
      <w:r>
        <w:rPr>
          <w:rFonts w:ascii="Arial" w:hAnsi="Arial" w:cs="Arial"/>
        </w:rPr>
        <w:t>Site Audit,</w:t>
      </w:r>
      <w:r w:rsidRPr="005825E6">
        <w:rPr>
          <w:rFonts w:ascii="Arial" w:hAnsi="Arial" w:cs="Arial"/>
        </w:rPr>
        <w:t xml:space="preserve"> the consumer was involved in regular walking and exercises and attended one of the games of their interest on several occasions, there was no evidence of other social visits to support the consumer’s </w:t>
      </w:r>
      <w:r>
        <w:rPr>
          <w:rFonts w:ascii="Arial" w:hAnsi="Arial" w:cs="Arial"/>
        </w:rPr>
        <w:t>emotional and psychological well-being through</w:t>
      </w:r>
      <w:r w:rsidRPr="005825E6">
        <w:rPr>
          <w:rFonts w:ascii="Arial" w:hAnsi="Arial" w:cs="Arial"/>
        </w:rPr>
        <w:t xml:space="preserve"> being socially connected. </w:t>
      </w:r>
    </w:p>
    <w:p w14:paraId="63778294" w14:textId="77777777" w:rsidR="003E58BB" w:rsidRDefault="003E58BB" w:rsidP="00FF3612">
      <w:pPr>
        <w:numPr>
          <w:ilvl w:val="0"/>
          <w:numId w:val="1"/>
        </w:numPr>
        <w:ind w:left="426" w:hanging="426"/>
        <w:rPr>
          <w:rFonts w:ascii="Arial" w:hAnsi="Arial" w:cs="Arial"/>
        </w:rPr>
      </w:pPr>
      <w:r>
        <w:rPr>
          <w:rFonts w:ascii="Arial" w:hAnsi="Arial" w:cs="Arial"/>
        </w:rPr>
        <w:t xml:space="preserve">The consumer’s care plan identified they enjoyed having meaningful conversations and they expressed their wish to play their favourite game with someone. However, the service was unable to find a suitable companion. The consumer advised, apart from playing bingo, there was nothing else for them to do. </w:t>
      </w:r>
    </w:p>
    <w:p w14:paraId="7AD95981" w14:textId="77777777" w:rsidR="003E58BB" w:rsidRPr="00B747B4" w:rsidRDefault="003E58BB" w:rsidP="00FF3612">
      <w:pPr>
        <w:numPr>
          <w:ilvl w:val="0"/>
          <w:numId w:val="1"/>
        </w:numPr>
        <w:ind w:left="426" w:hanging="426"/>
        <w:rPr>
          <w:rFonts w:ascii="Arial" w:hAnsi="Arial" w:cs="Arial"/>
        </w:rPr>
      </w:pPr>
      <w:r>
        <w:rPr>
          <w:rFonts w:ascii="Arial" w:hAnsi="Arial" w:cs="Arial"/>
        </w:rPr>
        <w:t xml:space="preserve">The Assessment Team observed a staff member ignoring the consumer’s request to introduce themselves when offering drinks. </w:t>
      </w:r>
    </w:p>
    <w:p w14:paraId="7F4B9FB9" w14:textId="77777777" w:rsidR="003E58BB" w:rsidRDefault="003E58BB" w:rsidP="003E58BB">
      <w:pPr>
        <w:pStyle w:val="NormalArial"/>
      </w:pPr>
      <w:r w:rsidRPr="004D7B3E">
        <w:t xml:space="preserve">The Approved Provider acknowledges </w:t>
      </w:r>
      <w:r>
        <w:t xml:space="preserve">some of </w:t>
      </w:r>
      <w:r w:rsidRPr="004D7B3E">
        <w:t>the gaps identified in the report. However, does not agree with all the findings in this Requirement</w:t>
      </w:r>
      <w:r>
        <w:t xml:space="preserve"> and the recommendation of Not Met. </w:t>
      </w:r>
      <w:r w:rsidRPr="004D7B3E">
        <w:t xml:space="preserve">The Approved Provider has commenced an action plan to address </w:t>
      </w:r>
      <w:r>
        <w:t xml:space="preserve">some of </w:t>
      </w:r>
      <w:r w:rsidRPr="004D7B3E">
        <w:t>the gaps identified by the Assessment Team</w:t>
      </w:r>
      <w:r>
        <w:t xml:space="preserve"> and provided additional information</w:t>
      </w:r>
      <w:r w:rsidRPr="004D7B3E">
        <w:t xml:space="preserve">. </w:t>
      </w:r>
    </w:p>
    <w:p w14:paraId="133B71C6" w14:textId="77777777" w:rsidR="003E58BB" w:rsidRDefault="003E58BB" w:rsidP="003E58BB">
      <w:pPr>
        <w:pStyle w:val="NormalArial"/>
      </w:pPr>
      <w:r>
        <w:t>In relation to the first consumer:</w:t>
      </w:r>
    </w:p>
    <w:p w14:paraId="6A886C41" w14:textId="77777777" w:rsidR="003E58BB" w:rsidRPr="004A3676" w:rsidRDefault="003E58BB" w:rsidP="00FF3612">
      <w:pPr>
        <w:numPr>
          <w:ilvl w:val="0"/>
          <w:numId w:val="1"/>
        </w:numPr>
        <w:ind w:left="426" w:hanging="426"/>
        <w:rPr>
          <w:rFonts w:ascii="Arial" w:hAnsi="Arial" w:cs="Arial"/>
        </w:rPr>
      </w:pPr>
      <w:r w:rsidRPr="004A3676">
        <w:rPr>
          <w:rFonts w:ascii="Arial" w:hAnsi="Arial" w:cs="Arial"/>
        </w:rPr>
        <w:t xml:space="preserve">The consumer was visited by the Catholic </w:t>
      </w:r>
      <w:r>
        <w:rPr>
          <w:rFonts w:ascii="Arial" w:hAnsi="Arial" w:cs="Arial"/>
        </w:rPr>
        <w:t>P</w:t>
      </w:r>
      <w:r w:rsidRPr="004A3676">
        <w:rPr>
          <w:rFonts w:ascii="Arial" w:hAnsi="Arial" w:cs="Arial"/>
        </w:rPr>
        <w:t>riest twice since the</w:t>
      </w:r>
      <w:r>
        <w:rPr>
          <w:rFonts w:ascii="Arial" w:hAnsi="Arial" w:cs="Arial"/>
        </w:rPr>
        <w:t xml:space="preserve"> consumer’s </w:t>
      </w:r>
      <w:r w:rsidRPr="004A3676">
        <w:rPr>
          <w:rFonts w:ascii="Arial" w:hAnsi="Arial" w:cs="Arial"/>
        </w:rPr>
        <w:t>request in July 2022. It is unfortunate, the services provided by the Catholic Priest were reduced this year due to COVID-19 precautions and restrictions.</w:t>
      </w:r>
    </w:p>
    <w:p w14:paraId="0EADE3B7" w14:textId="77777777" w:rsidR="003E58BB" w:rsidRPr="004A3676" w:rsidRDefault="003E58BB" w:rsidP="00FF3612">
      <w:pPr>
        <w:numPr>
          <w:ilvl w:val="0"/>
          <w:numId w:val="1"/>
        </w:numPr>
        <w:ind w:left="426" w:hanging="426"/>
        <w:rPr>
          <w:rFonts w:ascii="Arial" w:hAnsi="Arial" w:cs="Arial"/>
        </w:rPr>
      </w:pPr>
      <w:r w:rsidRPr="004A3676">
        <w:rPr>
          <w:rFonts w:ascii="Arial" w:hAnsi="Arial" w:cs="Arial"/>
        </w:rPr>
        <w:t xml:space="preserve">From September 2022 to the date of the </w:t>
      </w:r>
      <w:r>
        <w:rPr>
          <w:rFonts w:ascii="Arial" w:hAnsi="Arial" w:cs="Arial"/>
        </w:rPr>
        <w:t xml:space="preserve">Site Audit, </w:t>
      </w:r>
      <w:r w:rsidRPr="004A3676">
        <w:rPr>
          <w:rFonts w:ascii="Arial" w:hAnsi="Arial" w:cs="Arial"/>
        </w:rPr>
        <w:t>there have been 23 notations in the activity record from therapy staff providing services.</w:t>
      </w:r>
    </w:p>
    <w:p w14:paraId="40059EC0" w14:textId="77777777" w:rsidR="003E58BB" w:rsidRPr="004A3676" w:rsidRDefault="003E58BB" w:rsidP="00FF3612">
      <w:pPr>
        <w:numPr>
          <w:ilvl w:val="0"/>
          <w:numId w:val="1"/>
        </w:numPr>
        <w:ind w:left="426" w:hanging="426"/>
        <w:rPr>
          <w:rFonts w:ascii="Arial" w:hAnsi="Arial" w:cs="Arial"/>
        </w:rPr>
      </w:pPr>
      <w:r w:rsidRPr="004A3676">
        <w:rPr>
          <w:rFonts w:ascii="Arial" w:hAnsi="Arial" w:cs="Arial"/>
        </w:rPr>
        <w:t xml:space="preserve">In addition to the support provided by staff, a volunteer was sourced for the consumer and had conducted 2 visits since they commenced in October 2022.  </w:t>
      </w:r>
    </w:p>
    <w:p w14:paraId="32A7F93A" w14:textId="77777777" w:rsidR="003E58BB" w:rsidRPr="004A3676" w:rsidRDefault="003E58BB" w:rsidP="00FF3612">
      <w:pPr>
        <w:numPr>
          <w:ilvl w:val="0"/>
          <w:numId w:val="1"/>
        </w:numPr>
        <w:ind w:left="426" w:hanging="426"/>
        <w:rPr>
          <w:rFonts w:ascii="Arial" w:hAnsi="Arial" w:cs="Arial"/>
        </w:rPr>
      </w:pPr>
      <w:r w:rsidRPr="004A3676">
        <w:rPr>
          <w:rFonts w:ascii="Arial" w:hAnsi="Arial" w:cs="Arial"/>
        </w:rPr>
        <w:t xml:space="preserve">The consumer has been choosing to remain in their room for many years and this is captured in the consumer’s clinical and care assessments, specifically mobility assessments and maintaining life roles assessments. </w:t>
      </w:r>
    </w:p>
    <w:p w14:paraId="7110F8DD" w14:textId="77777777" w:rsidR="003E58BB" w:rsidRDefault="003E58BB" w:rsidP="00FF3612">
      <w:pPr>
        <w:numPr>
          <w:ilvl w:val="0"/>
          <w:numId w:val="1"/>
        </w:numPr>
        <w:ind w:left="426" w:hanging="426"/>
        <w:rPr>
          <w:rFonts w:ascii="Arial" w:hAnsi="Arial" w:cs="Arial"/>
        </w:rPr>
      </w:pPr>
      <w:r w:rsidRPr="004A3676">
        <w:rPr>
          <w:rFonts w:ascii="Arial" w:hAnsi="Arial" w:cs="Arial"/>
        </w:rPr>
        <w:t xml:space="preserve">The consumer is visited </w:t>
      </w:r>
      <w:r>
        <w:rPr>
          <w:rFonts w:ascii="Arial" w:hAnsi="Arial" w:cs="Arial"/>
        </w:rPr>
        <w:t>regularly by two representatives</w:t>
      </w:r>
      <w:r w:rsidRPr="004A3676">
        <w:rPr>
          <w:rFonts w:ascii="Arial" w:hAnsi="Arial" w:cs="Arial"/>
        </w:rPr>
        <w:t>. The consumer has a phone which they use to communicate with people important to them multiple times per day.</w:t>
      </w:r>
    </w:p>
    <w:p w14:paraId="33282B79" w14:textId="77777777" w:rsidR="003E58BB" w:rsidRDefault="003E58BB" w:rsidP="00FF3612">
      <w:pPr>
        <w:numPr>
          <w:ilvl w:val="0"/>
          <w:numId w:val="1"/>
        </w:numPr>
        <w:ind w:left="426" w:hanging="426"/>
        <w:rPr>
          <w:rFonts w:ascii="Arial" w:hAnsi="Arial" w:cs="Arial"/>
        </w:rPr>
      </w:pPr>
      <w:r w:rsidRPr="00F156D2">
        <w:rPr>
          <w:rFonts w:ascii="Arial" w:hAnsi="Arial" w:cs="Arial"/>
        </w:rPr>
        <w:t xml:space="preserve">It is acknowledged that the </w:t>
      </w:r>
      <w:r>
        <w:rPr>
          <w:rFonts w:ascii="Arial" w:hAnsi="Arial" w:cs="Arial"/>
        </w:rPr>
        <w:t>Assessment Team</w:t>
      </w:r>
      <w:r w:rsidRPr="00F156D2">
        <w:rPr>
          <w:rFonts w:ascii="Arial" w:hAnsi="Arial" w:cs="Arial"/>
        </w:rPr>
        <w:t>’</w:t>
      </w:r>
      <w:r>
        <w:rPr>
          <w:rFonts w:ascii="Arial" w:hAnsi="Arial" w:cs="Arial"/>
        </w:rPr>
        <w:t>s</w:t>
      </w:r>
      <w:r w:rsidRPr="00F156D2">
        <w:rPr>
          <w:rFonts w:ascii="Arial" w:hAnsi="Arial" w:cs="Arial"/>
        </w:rPr>
        <w:t xml:space="preserve"> observations of</w:t>
      </w:r>
      <w:r>
        <w:rPr>
          <w:rFonts w:ascii="Arial" w:hAnsi="Arial" w:cs="Arial"/>
        </w:rPr>
        <w:t xml:space="preserve"> the consumer</w:t>
      </w:r>
      <w:r w:rsidRPr="00F156D2">
        <w:rPr>
          <w:rFonts w:ascii="Arial" w:hAnsi="Arial" w:cs="Arial"/>
        </w:rPr>
        <w:t>’s care during the site visit</w:t>
      </w:r>
      <w:r>
        <w:rPr>
          <w:rFonts w:ascii="Arial" w:hAnsi="Arial" w:cs="Arial"/>
        </w:rPr>
        <w:t xml:space="preserve"> were</w:t>
      </w:r>
      <w:r w:rsidRPr="00F156D2">
        <w:rPr>
          <w:rFonts w:ascii="Arial" w:hAnsi="Arial" w:cs="Arial"/>
        </w:rPr>
        <w:t xml:space="preserve"> not acceptable. This is not the usual standard of care and not the expected standard of care</w:t>
      </w:r>
      <w:r>
        <w:rPr>
          <w:rFonts w:ascii="Arial" w:hAnsi="Arial" w:cs="Arial"/>
        </w:rPr>
        <w:t xml:space="preserve">. A </w:t>
      </w:r>
      <w:r w:rsidRPr="00F156D2">
        <w:rPr>
          <w:rFonts w:ascii="Arial" w:hAnsi="Arial" w:cs="Arial"/>
        </w:rPr>
        <w:t xml:space="preserve">performance enhancement process has </w:t>
      </w:r>
      <w:r>
        <w:rPr>
          <w:rFonts w:ascii="Arial" w:hAnsi="Arial" w:cs="Arial"/>
        </w:rPr>
        <w:t xml:space="preserve">already </w:t>
      </w:r>
      <w:r w:rsidRPr="00F156D2">
        <w:rPr>
          <w:rFonts w:ascii="Arial" w:hAnsi="Arial" w:cs="Arial"/>
        </w:rPr>
        <w:t>commenced.</w:t>
      </w:r>
    </w:p>
    <w:p w14:paraId="27189E18" w14:textId="77777777" w:rsidR="003E58BB" w:rsidRPr="001B3437" w:rsidRDefault="003E58BB" w:rsidP="00FF3612">
      <w:pPr>
        <w:numPr>
          <w:ilvl w:val="0"/>
          <w:numId w:val="1"/>
        </w:numPr>
        <w:ind w:left="426" w:hanging="426"/>
        <w:rPr>
          <w:rFonts w:ascii="Arial" w:hAnsi="Arial" w:cs="Arial"/>
        </w:rPr>
      </w:pPr>
      <w:r>
        <w:rPr>
          <w:rFonts w:ascii="Arial" w:hAnsi="Arial" w:cs="Arial"/>
        </w:rPr>
        <w:t>Immediately following the Assessment Team’s feedback about the consumer’s feedback of being lonely</w:t>
      </w:r>
      <w:r w:rsidRPr="001B3437">
        <w:rPr>
          <w:rFonts w:ascii="Arial" w:hAnsi="Arial" w:cs="Arial"/>
        </w:rPr>
        <w:t>,</w:t>
      </w:r>
      <w:r>
        <w:rPr>
          <w:rFonts w:ascii="Arial" w:hAnsi="Arial" w:cs="Arial"/>
        </w:rPr>
        <w:t xml:space="preserve"> allied health staff went</w:t>
      </w:r>
      <w:r w:rsidRPr="001B3437">
        <w:rPr>
          <w:rFonts w:ascii="Arial" w:hAnsi="Arial" w:cs="Arial"/>
        </w:rPr>
        <w:t xml:space="preserve"> to speak </w:t>
      </w:r>
      <w:r>
        <w:rPr>
          <w:rFonts w:ascii="Arial" w:hAnsi="Arial" w:cs="Arial"/>
        </w:rPr>
        <w:t xml:space="preserve">to the consumer </w:t>
      </w:r>
      <w:r w:rsidRPr="001B3437">
        <w:rPr>
          <w:rFonts w:ascii="Arial" w:hAnsi="Arial" w:cs="Arial"/>
        </w:rPr>
        <w:t xml:space="preserve">about </w:t>
      </w:r>
      <w:r>
        <w:rPr>
          <w:rFonts w:ascii="Arial" w:hAnsi="Arial" w:cs="Arial"/>
        </w:rPr>
        <w:t xml:space="preserve">their </w:t>
      </w:r>
      <w:r w:rsidRPr="001B3437">
        <w:rPr>
          <w:rFonts w:ascii="Arial" w:hAnsi="Arial" w:cs="Arial"/>
        </w:rPr>
        <w:t xml:space="preserve">loneliness and how </w:t>
      </w:r>
      <w:r>
        <w:rPr>
          <w:rFonts w:ascii="Arial" w:hAnsi="Arial" w:cs="Arial"/>
        </w:rPr>
        <w:t xml:space="preserve">the service </w:t>
      </w:r>
      <w:r w:rsidRPr="001B3437">
        <w:rPr>
          <w:rFonts w:ascii="Arial" w:hAnsi="Arial" w:cs="Arial"/>
        </w:rPr>
        <w:t>c</w:t>
      </w:r>
      <w:r>
        <w:rPr>
          <w:rFonts w:ascii="Arial" w:hAnsi="Arial" w:cs="Arial"/>
        </w:rPr>
        <w:t>ould</w:t>
      </w:r>
      <w:r w:rsidRPr="001B3437">
        <w:rPr>
          <w:rFonts w:ascii="Arial" w:hAnsi="Arial" w:cs="Arial"/>
        </w:rPr>
        <w:t xml:space="preserve"> help.</w:t>
      </w:r>
    </w:p>
    <w:p w14:paraId="7675D016" w14:textId="77777777" w:rsidR="003E58BB" w:rsidRDefault="003E58BB" w:rsidP="00FF3612">
      <w:pPr>
        <w:numPr>
          <w:ilvl w:val="0"/>
          <w:numId w:val="1"/>
        </w:numPr>
        <w:ind w:left="426" w:hanging="426"/>
        <w:rPr>
          <w:rFonts w:ascii="Arial" w:hAnsi="Arial" w:cs="Arial"/>
        </w:rPr>
      </w:pPr>
      <w:r>
        <w:rPr>
          <w:rFonts w:ascii="Arial" w:hAnsi="Arial" w:cs="Arial"/>
        </w:rPr>
        <w:t xml:space="preserve">A new survey </w:t>
      </w:r>
      <w:r w:rsidRPr="001B3437">
        <w:rPr>
          <w:rFonts w:ascii="Arial" w:hAnsi="Arial" w:cs="Arial"/>
        </w:rPr>
        <w:t xml:space="preserve">template </w:t>
      </w:r>
      <w:r>
        <w:rPr>
          <w:rFonts w:ascii="Arial" w:hAnsi="Arial" w:cs="Arial"/>
        </w:rPr>
        <w:t xml:space="preserve">is being developed </w:t>
      </w:r>
      <w:r w:rsidRPr="001B3437">
        <w:rPr>
          <w:rFonts w:ascii="Arial" w:hAnsi="Arial" w:cs="Arial"/>
        </w:rPr>
        <w:t xml:space="preserve">that asks questions specific to resident wellbeing as well as determining if they have other activities they may wish to rekindle or try for the first time. </w:t>
      </w:r>
    </w:p>
    <w:p w14:paraId="20BCE63D" w14:textId="77777777" w:rsidR="003E58BB" w:rsidRDefault="003E58BB" w:rsidP="003E58BB">
      <w:pPr>
        <w:rPr>
          <w:rFonts w:ascii="Arial" w:hAnsi="Arial" w:cs="Arial"/>
        </w:rPr>
      </w:pPr>
      <w:r>
        <w:rPr>
          <w:rFonts w:ascii="Arial" w:hAnsi="Arial" w:cs="Arial"/>
        </w:rPr>
        <w:t>In relation to the second consumer:</w:t>
      </w:r>
    </w:p>
    <w:p w14:paraId="09D96A96" w14:textId="77777777" w:rsidR="003E58BB" w:rsidRDefault="003E58BB" w:rsidP="00FF3612">
      <w:pPr>
        <w:numPr>
          <w:ilvl w:val="0"/>
          <w:numId w:val="1"/>
        </w:numPr>
        <w:ind w:left="426" w:hanging="426"/>
        <w:rPr>
          <w:rFonts w:ascii="Arial" w:hAnsi="Arial" w:cs="Arial"/>
        </w:rPr>
      </w:pPr>
      <w:r w:rsidRPr="00465613">
        <w:rPr>
          <w:rFonts w:ascii="Arial" w:hAnsi="Arial" w:cs="Arial"/>
        </w:rPr>
        <w:t>The progress notes document daily entries of staff providing</w:t>
      </w:r>
      <w:r>
        <w:rPr>
          <w:rFonts w:ascii="Arial" w:hAnsi="Arial" w:cs="Arial"/>
        </w:rPr>
        <w:t xml:space="preserve"> one on one</w:t>
      </w:r>
      <w:r w:rsidRPr="00465613">
        <w:rPr>
          <w:rFonts w:ascii="Arial" w:hAnsi="Arial" w:cs="Arial"/>
        </w:rPr>
        <w:t xml:space="preserve"> support in </w:t>
      </w:r>
      <w:r>
        <w:rPr>
          <w:rFonts w:ascii="Arial" w:hAnsi="Arial" w:cs="Arial"/>
        </w:rPr>
        <w:t xml:space="preserve">the consumer’s </w:t>
      </w:r>
      <w:r w:rsidRPr="00465613">
        <w:rPr>
          <w:rFonts w:ascii="Arial" w:hAnsi="Arial" w:cs="Arial"/>
        </w:rPr>
        <w:t>room</w:t>
      </w:r>
      <w:r>
        <w:rPr>
          <w:rFonts w:ascii="Arial" w:hAnsi="Arial" w:cs="Arial"/>
        </w:rPr>
        <w:t xml:space="preserve"> and </w:t>
      </w:r>
      <w:r w:rsidRPr="00465613">
        <w:rPr>
          <w:rFonts w:ascii="Arial" w:hAnsi="Arial" w:cs="Arial"/>
        </w:rPr>
        <w:t>checking in to prompt activities and provide the opportunity to give feedback on any concerns.</w:t>
      </w:r>
    </w:p>
    <w:p w14:paraId="74DAA759" w14:textId="77777777" w:rsidR="003E58BB" w:rsidRDefault="003E58BB" w:rsidP="00FF3612">
      <w:pPr>
        <w:numPr>
          <w:ilvl w:val="0"/>
          <w:numId w:val="1"/>
        </w:numPr>
        <w:ind w:left="426" w:hanging="426"/>
        <w:rPr>
          <w:rFonts w:ascii="Arial" w:hAnsi="Arial" w:cs="Arial"/>
        </w:rPr>
      </w:pPr>
      <w:r>
        <w:rPr>
          <w:rFonts w:ascii="Arial" w:hAnsi="Arial" w:cs="Arial"/>
        </w:rPr>
        <w:lastRenderedPageBreak/>
        <w:t xml:space="preserve">The consumer </w:t>
      </w:r>
      <w:r w:rsidRPr="00AC2457">
        <w:rPr>
          <w:rFonts w:ascii="Arial" w:hAnsi="Arial" w:cs="Arial"/>
        </w:rPr>
        <w:t xml:space="preserve">has nominated bingo, scrabble, walking/being outside and occasionally attending group activities as lifestyle activities </w:t>
      </w:r>
      <w:r>
        <w:rPr>
          <w:rFonts w:ascii="Arial" w:hAnsi="Arial" w:cs="Arial"/>
        </w:rPr>
        <w:t xml:space="preserve">they </w:t>
      </w:r>
      <w:r w:rsidRPr="00AC2457">
        <w:rPr>
          <w:rFonts w:ascii="Arial" w:hAnsi="Arial" w:cs="Arial"/>
        </w:rPr>
        <w:t xml:space="preserve">enjoy. </w:t>
      </w:r>
      <w:r>
        <w:rPr>
          <w:rFonts w:ascii="Arial" w:hAnsi="Arial" w:cs="Arial"/>
        </w:rPr>
        <w:t>The consumer</w:t>
      </w:r>
      <w:r w:rsidRPr="00AC2457">
        <w:rPr>
          <w:rFonts w:ascii="Arial" w:hAnsi="Arial" w:cs="Arial"/>
        </w:rPr>
        <w:t xml:space="preserve"> acknowledges that </w:t>
      </w:r>
      <w:r>
        <w:rPr>
          <w:rFonts w:ascii="Arial" w:hAnsi="Arial" w:cs="Arial"/>
        </w:rPr>
        <w:t>their</w:t>
      </w:r>
      <w:r w:rsidRPr="00AC2457">
        <w:rPr>
          <w:rFonts w:ascii="Arial" w:hAnsi="Arial" w:cs="Arial"/>
        </w:rPr>
        <w:t xml:space="preserve"> anxiety prevents </w:t>
      </w:r>
      <w:r>
        <w:rPr>
          <w:rFonts w:ascii="Arial" w:hAnsi="Arial" w:cs="Arial"/>
        </w:rPr>
        <w:t>them</w:t>
      </w:r>
      <w:r w:rsidRPr="00AC2457">
        <w:rPr>
          <w:rFonts w:ascii="Arial" w:hAnsi="Arial" w:cs="Arial"/>
        </w:rPr>
        <w:t xml:space="preserve"> attending some group activities. </w:t>
      </w:r>
    </w:p>
    <w:p w14:paraId="0352FDA4" w14:textId="77777777" w:rsidR="003E58BB" w:rsidRDefault="003E58BB" w:rsidP="00FF3612">
      <w:pPr>
        <w:numPr>
          <w:ilvl w:val="0"/>
          <w:numId w:val="1"/>
        </w:numPr>
        <w:ind w:left="426" w:hanging="426"/>
        <w:rPr>
          <w:rFonts w:ascii="Arial" w:hAnsi="Arial" w:cs="Arial"/>
        </w:rPr>
      </w:pPr>
      <w:r>
        <w:rPr>
          <w:rFonts w:ascii="Arial" w:hAnsi="Arial" w:cs="Arial"/>
        </w:rPr>
        <w:t>The Approved Provider acknowledges</w:t>
      </w:r>
      <w:r w:rsidRPr="00F90AC3">
        <w:rPr>
          <w:rFonts w:ascii="Arial" w:hAnsi="Arial" w:cs="Arial"/>
        </w:rPr>
        <w:t xml:space="preserve"> that the observations </w:t>
      </w:r>
      <w:r>
        <w:rPr>
          <w:rFonts w:ascii="Arial" w:hAnsi="Arial" w:cs="Arial"/>
        </w:rPr>
        <w:t xml:space="preserve">of one staff member communication with the consumer </w:t>
      </w:r>
      <w:r w:rsidRPr="00F90AC3">
        <w:rPr>
          <w:rFonts w:ascii="Arial" w:hAnsi="Arial" w:cs="Arial"/>
        </w:rPr>
        <w:t>are not acceptable.</w:t>
      </w:r>
      <w:r>
        <w:rPr>
          <w:rFonts w:ascii="Arial" w:hAnsi="Arial" w:cs="Arial"/>
        </w:rPr>
        <w:t xml:space="preserve"> However, t</w:t>
      </w:r>
      <w:r w:rsidRPr="00F90AC3">
        <w:rPr>
          <w:rFonts w:ascii="Arial" w:hAnsi="Arial" w:cs="Arial"/>
        </w:rPr>
        <w:t>his observed behaviour of one staff member is not indicative of all staff at the s</w:t>
      </w:r>
      <w:r>
        <w:rPr>
          <w:rFonts w:ascii="Arial" w:hAnsi="Arial" w:cs="Arial"/>
        </w:rPr>
        <w:t>ervice</w:t>
      </w:r>
      <w:r w:rsidRPr="00F90AC3">
        <w:rPr>
          <w:rFonts w:ascii="Arial" w:hAnsi="Arial" w:cs="Arial"/>
        </w:rPr>
        <w:t>. This staff member has been identified and a performance enhancement process has commenced</w:t>
      </w:r>
      <w:r>
        <w:rPr>
          <w:rFonts w:ascii="Arial" w:hAnsi="Arial" w:cs="Arial"/>
        </w:rPr>
        <w:t>.</w:t>
      </w:r>
    </w:p>
    <w:p w14:paraId="21D93D3E" w14:textId="77777777" w:rsidR="003E58BB" w:rsidRPr="00F912CD" w:rsidRDefault="003E58BB" w:rsidP="003E58BB">
      <w:pPr>
        <w:rPr>
          <w:rFonts w:ascii="Arial" w:hAnsi="Arial" w:cs="Arial"/>
          <w:color w:val="auto"/>
        </w:rPr>
      </w:pPr>
      <w:r w:rsidRPr="00FC23A6">
        <w:rPr>
          <w:rFonts w:ascii="Arial" w:hAnsi="Arial" w:cs="Arial"/>
        </w:rPr>
        <w:t xml:space="preserve">Based on evidence in the </w:t>
      </w:r>
      <w:r>
        <w:rPr>
          <w:rFonts w:ascii="Arial" w:hAnsi="Arial" w:cs="Arial"/>
        </w:rPr>
        <w:t>A</w:t>
      </w:r>
      <w:r w:rsidRPr="00FC23A6">
        <w:rPr>
          <w:rFonts w:ascii="Arial" w:hAnsi="Arial" w:cs="Arial"/>
        </w:rPr>
        <w:t xml:space="preserve">ssessment </w:t>
      </w:r>
      <w:r>
        <w:rPr>
          <w:rFonts w:ascii="Arial" w:hAnsi="Arial" w:cs="Arial"/>
        </w:rPr>
        <w:t>T</w:t>
      </w:r>
      <w:r w:rsidRPr="00FC23A6">
        <w:rPr>
          <w:rFonts w:ascii="Arial" w:hAnsi="Arial" w:cs="Arial"/>
        </w:rPr>
        <w:t xml:space="preserve">eam’s report and the </w:t>
      </w:r>
      <w:r>
        <w:rPr>
          <w:rFonts w:ascii="Arial" w:hAnsi="Arial" w:cs="Arial"/>
        </w:rPr>
        <w:t>Approved P</w:t>
      </w:r>
      <w:r w:rsidRPr="00FC23A6">
        <w:rPr>
          <w:rFonts w:ascii="Arial" w:hAnsi="Arial" w:cs="Arial"/>
        </w:rPr>
        <w:t xml:space="preserve">rovider’s response, I have come to a different view from the </w:t>
      </w:r>
      <w:r>
        <w:rPr>
          <w:rFonts w:ascii="Arial" w:hAnsi="Arial" w:cs="Arial"/>
        </w:rPr>
        <w:t>A</w:t>
      </w:r>
      <w:r w:rsidRPr="00FC23A6">
        <w:rPr>
          <w:rFonts w:ascii="Arial" w:hAnsi="Arial" w:cs="Arial"/>
        </w:rPr>
        <w:t xml:space="preserve">ssessment </w:t>
      </w:r>
      <w:r>
        <w:rPr>
          <w:rFonts w:ascii="Arial" w:hAnsi="Arial" w:cs="Arial"/>
        </w:rPr>
        <w:t>T</w:t>
      </w:r>
      <w:r w:rsidRPr="00FC23A6">
        <w:rPr>
          <w:rFonts w:ascii="Arial" w:hAnsi="Arial" w:cs="Arial"/>
        </w:rPr>
        <w:t xml:space="preserve">eam’s recommendation of Not Met and find the service Compliant with this Requirement. In coming to my finding, I have also considered information in </w:t>
      </w:r>
      <w:r>
        <w:rPr>
          <w:rFonts w:ascii="Arial" w:hAnsi="Arial" w:cs="Arial"/>
          <w:color w:val="auto"/>
        </w:rPr>
        <w:t>t</w:t>
      </w:r>
      <w:r w:rsidRPr="00F912CD">
        <w:rPr>
          <w:rFonts w:ascii="Arial" w:hAnsi="Arial" w:cs="Arial"/>
          <w:color w:val="auto"/>
        </w:rPr>
        <w:t xml:space="preserve">he </w:t>
      </w:r>
      <w:r>
        <w:rPr>
          <w:rFonts w:ascii="Arial" w:hAnsi="Arial" w:cs="Arial"/>
          <w:color w:val="auto"/>
        </w:rPr>
        <w:t>A</w:t>
      </w:r>
      <w:r w:rsidRPr="00F912CD">
        <w:rPr>
          <w:rFonts w:ascii="Arial" w:hAnsi="Arial" w:cs="Arial"/>
          <w:color w:val="auto"/>
        </w:rPr>
        <w:t xml:space="preserve">ssessment </w:t>
      </w:r>
      <w:r>
        <w:rPr>
          <w:rFonts w:ascii="Arial" w:hAnsi="Arial" w:cs="Arial"/>
          <w:color w:val="auto"/>
        </w:rPr>
        <w:t>T</w:t>
      </w:r>
      <w:r w:rsidRPr="00F912CD">
        <w:rPr>
          <w:rFonts w:ascii="Arial" w:hAnsi="Arial" w:cs="Arial"/>
          <w:color w:val="auto"/>
        </w:rPr>
        <w:t>eam’s report across Standards 2</w:t>
      </w:r>
      <w:r>
        <w:rPr>
          <w:rFonts w:ascii="Arial" w:hAnsi="Arial" w:cs="Arial"/>
          <w:color w:val="auto"/>
        </w:rPr>
        <w:t xml:space="preserve"> and 4 which shows the</w:t>
      </w:r>
      <w:r w:rsidRPr="000744A0">
        <w:rPr>
          <w:rFonts w:ascii="Arial" w:hAnsi="Arial" w:cs="Arial"/>
          <w:color w:val="auto"/>
        </w:rPr>
        <w:t xml:space="preserve">re is a process for assessment and planning to address </w:t>
      </w:r>
      <w:proofErr w:type="spellStart"/>
      <w:r w:rsidRPr="000744A0">
        <w:rPr>
          <w:rFonts w:ascii="Arial" w:hAnsi="Arial" w:cs="Arial"/>
          <w:color w:val="auto"/>
        </w:rPr>
        <w:t>consumers</w:t>
      </w:r>
      <w:proofErr w:type="spellEnd"/>
      <w:r w:rsidRPr="000744A0">
        <w:rPr>
          <w:rFonts w:ascii="Arial" w:hAnsi="Arial" w:cs="Arial"/>
          <w:color w:val="auto"/>
        </w:rPr>
        <w:t xml:space="preserve"> needs, goals and preferences</w:t>
      </w:r>
      <w:r>
        <w:rPr>
          <w:rFonts w:ascii="Arial" w:hAnsi="Arial" w:cs="Arial"/>
          <w:color w:val="auto"/>
        </w:rPr>
        <w:t xml:space="preserve"> including in relation to emotional, spiritual and psychological well-being.  </w:t>
      </w:r>
      <w:r w:rsidRPr="00D47923">
        <w:rPr>
          <w:rFonts w:ascii="Arial" w:hAnsi="Arial" w:cs="Arial"/>
          <w:color w:val="auto"/>
        </w:rPr>
        <w:t xml:space="preserve">A number of consumers were referred to the organisation’s psychologist and the </w:t>
      </w:r>
      <w:r>
        <w:rPr>
          <w:rFonts w:ascii="Arial" w:hAnsi="Arial" w:cs="Arial"/>
          <w:color w:val="auto"/>
        </w:rPr>
        <w:t>Assessment T</w:t>
      </w:r>
      <w:r w:rsidRPr="00D47923">
        <w:rPr>
          <w:rFonts w:ascii="Arial" w:hAnsi="Arial" w:cs="Arial"/>
          <w:color w:val="auto"/>
        </w:rPr>
        <w:t xml:space="preserve">eam observed </w:t>
      </w:r>
      <w:r>
        <w:rPr>
          <w:rFonts w:ascii="Arial" w:hAnsi="Arial" w:cs="Arial"/>
          <w:color w:val="auto"/>
        </w:rPr>
        <w:t xml:space="preserve">the consumers </w:t>
      </w:r>
      <w:r w:rsidRPr="00D47923">
        <w:rPr>
          <w:rFonts w:ascii="Arial" w:hAnsi="Arial" w:cs="Arial"/>
          <w:color w:val="auto"/>
        </w:rPr>
        <w:t xml:space="preserve">were being seen by them on the last day of the </w:t>
      </w:r>
      <w:r>
        <w:rPr>
          <w:rFonts w:ascii="Arial" w:hAnsi="Arial" w:cs="Arial"/>
          <w:color w:val="auto"/>
        </w:rPr>
        <w:t>S</w:t>
      </w:r>
      <w:r w:rsidRPr="00D47923">
        <w:rPr>
          <w:rFonts w:ascii="Arial" w:hAnsi="Arial" w:cs="Arial"/>
          <w:color w:val="auto"/>
        </w:rPr>
        <w:t xml:space="preserve">ite </w:t>
      </w:r>
      <w:r>
        <w:rPr>
          <w:rFonts w:ascii="Arial" w:hAnsi="Arial" w:cs="Arial"/>
          <w:color w:val="auto"/>
        </w:rPr>
        <w:t>A</w:t>
      </w:r>
      <w:r w:rsidRPr="00D47923">
        <w:rPr>
          <w:rFonts w:ascii="Arial" w:hAnsi="Arial" w:cs="Arial"/>
          <w:color w:val="auto"/>
        </w:rPr>
        <w:t>udit.</w:t>
      </w:r>
    </w:p>
    <w:p w14:paraId="260F4400" w14:textId="77777777" w:rsidR="003E58BB" w:rsidRPr="006C5FC4" w:rsidRDefault="003E58BB" w:rsidP="003E58BB">
      <w:pPr>
        <w:rPr>
          <w:rFonts w:ascii="Arial" w:hAnsi="Arial" w:cs="Arial"/>
        </w:rPr>
      </w:pPr>
      <w:r w:rsidRPr="008A79A7">
        <w:rPr>
          <w:rFonts w:ascii="Arial" w:hAnsi="Arial" w:cs="Arial"/>
        </w:rPr>
        <w:t xml:space="preserve">In relation to the first consumer, I have considered information presented in the progress notes attached to the Approved Provider’s response dated 29 August 2022 where a palliative care approach was discussed with the consumer and their representative due to the consumer’s deterioration and poor health prognosis. The service identified the consumer was at risk of depression and offered visiting psychologist services which both the consumer and the consumer’s representative declined. I consider, the service identified the consumer was at risk of depression and might require additional emotional and psychological supports and offered specialist services which the consumer declined. I have also considered </w:t>
      </w:r>
      <w:r>
        <w:rPr>
          <w:rFonts w:ascii="Arial" w:hAnsi="Arial" w:cs="Arial"/>
        </w:rPr>
        <w:t xml:space="preserve">the service identified the consumer’s needs to have regular </w:t>
      </w:r>
      <w:r w:rsidRPr="0058192D">
        <w:rPr>
          <w:rFonts w:ascii="Arial" w:hAnsi="Arial" w:cs="Arial"/>
        </w:rPr>
        <w:t>visit</w:t>
      </w:r>
      <w:r>
        <w:rPr>
          <w:rFonts w:ascii="Arial" w:hAnsi="Arial" w:cs="Arial"/>
        </w:rPr>
        <w:t>s</w:t>
      </w:r>
      <w:r w:rsidRPr="0058192D">
        <w:rPr>
          <w:rFonts w:ascii="Arial" w:hAnsi="Arial" w:cs="Arial"/>
        </w:rPr>
        <w:t xml:space="preserve"> by the Catholic Priest</w:t>
      </w:r>
      <w:r>
        <w:rPr>
          <w:rFonts w:ascii="Arial" w:hAnsi="Arial" w:cs="Arial"/>
        </w:rPr>
        <w:t xml:space="preserve">. I accept the visit were limited </w:t>
      </w:r>
      <w:r w:rsidRPr="006C5FC4">
        <w:rPr>
          <w:rFonts w:ascii="Arial" w:hAnsi="Arial" w:cs="Arial"/>
        </w:rPr>
        <w:t xml:space="preserve">due to COVID-19 restrictions which was beyond the Approved Providers’ control. </w:t>
      </w:r>
    </w:p>
    <w:p w14:paraId="32B081A0" w14:textId="77777777" w:rsidR="003E58BB" w:rsidRDefault="003E58BB" w:rsidP="003E58BB">
      <w:pPr>
        <w:rPr>
          <w:rFonts w:ascii="Arial" w:hAnsi="Arial" w:cs="Arial"/>
        </w:rPr>
      </w:pPr>
      <w:r w:rsidRPr="006C5FC4">
        <w:rPr>
          <w:rFonts w:ascii="Arial" w:hAnsi="Arial" w:cs="Arial"/>
        </w:rPr>
        <w:t xml:space="preserve">In relation to the second consumer with severe visual impairment, I have considered the </w:t>
      </w:r>
      <w:r w:rsidRPr="00B26DE9">
        <w:rPr>
          <w:rFonts w:ascii="Arial" w:hAnsi="Arial" w:cs="Arial"/>
        </w:rPr>
        <w:t xml:space="preserve">Approved Provider’s response shows the service identified in a timely manner the consumer might require additional supports to maintain and improve their psychological well-being and arranged a referral to visiting psychologist, as a result. In addition to timely referral, I consider there were numerous examples in the progress notes attached to the Approved Provider’s response of staff spending extra time with the consumer to provide emotional support as per the consumer’s request. </w:t>
      </w:r>
    </w:p>
    <w:p w14:paraId="3869B7DC" w14:textId="77777777" w:rsidR="003E58BB" w:rsidRPr="00CE2737" w:rsidRDefault="003E58BB" w:rsidP="003E58BB">
      <w:pPr>
        <w:rPr>
          <w:rFonts w:ascii="Arial" w:hAnsi="Arial" w:cs="Arial"/>
        </w:rPr>
      </w:pPr>
      <w:r>
        <w:rPr>
          <w:rFonts w:ascii="Arial" w:hAnsi="Arial" w:cs="Arial"/>
        </w:rPr>
        <w:t>I have considered information about the Assessment Team’s observation of staff interaction with the two consumers in a manner that was disrespectful and not compassionate under Standard 1 Requirement 1(3)(a) where it is more relevant.</w:t>
      </w:r>
    </w:p>
    <w:p w14:paraId="4ABF3981" w14:textId="77777777" w:rsidR="003E58BB" w:rsidRDefault="003E58BB" w:rsidP="003E58BB">
      <w:pPr>
        <w:pStyle w:val="NormalArial"/>
      </w:pPr>
      <w:r>
        <w:t>Based on the evidence summarised above</w:t>
      </w:r>
      <w:r w:rsidRPr="009E1CEC">
        <w:t>, I find Requirement 4(3)(</w:t>
      </w:r>
      <w:r>
        <w:t>b</w:t>
      </w:r>
      <w:r w:rsidRPr="009E1CEC">
        <w:t xml:space="preserve">) </w:t>
      </w:r>
      <w:r>
        <w:t>C</w:t>
      </w:r>
      <w:r w:rsidRPr="009E1CEC">
        <w:t>ompliant.</w:t>
      </w:r>
    </w:p>
    <w:p w14:paraId="250DE7C0" w14:textId="77777777" w:rsidR="003E58BB" w:rsidRDefault="003E58BB" w:rsidP="003E58BB">
      <w:pPr>
        <w:pStyle w:val="NormalArial"/>
      </w:pPr>
      <w:r w:rsidRPr="0023236A">
        <w:t xml:space="preserve">I’m satisfied Requirements </w:t>
      </w:r>
      <w:r>
        <w:t>4</w:t>
      </w:r>
      <w:r w:rsidRPr="0023236A">
        <w:t>(3)(</w:t>
      </w:r>
      <w:r>
        <w:t>a</w:t>
      </w:r>
      <w:r w:rsidRPr="0023236A">
        <w:t xml:space="preserve">), </w:t>
      </w:r>
      <w:r>
        <w:t>4</w:t>
      </w:r>
      <w:r w:rsidRPr="0023236A">
        <w:t xml:space="preserve">(3)(c), </w:t>
      </w:r>
      <w:r>
        <w:t>4</w:t>
      </w:r>
      <w:r w:rsidRPr="0023236A">
        <w:t xml:space="preserve">(3)(d), </w:t>
      </w:r>
      <w:r>
        <w:t>4</w:t>
      </w:r>
      <w:r w:rsidRPr="0023236A">
        <w:t>(3)(e)</w:t>
      </w:r>
      <w:r>
        <w:t>, 4</w:t>
      </w:r>
      <w:r w:rsidRPr="0023236A">
        <w:t xml:space="preserve">(3)(f) </w:t>
      </w:r>
      <w:r>
        <w:t xml:space="preserve">and 4(3)(g) </w:t>
      </w:r>
      <w:r w:rsidRPr="0023236A">
        <w:t>are Compliant</w:t>
      </w:r>
      <w:r>
        <w:t>.</w:t>
      </w:r>
    </w:p>
    <w:p w14:paraId="21807B15" w14:textId="77777777" w:rsidR="003E58BB" w:rsidRDefault="003E58BB" w:rsidP="003E58BB">
      <w:pPr>
        <w:pStyle w:val="NormalArial"/>
      </w:pPr>
      <w:r w:rsidRPr="00FE425A">
        <w:t>Consumers confirmed they are encouraged to be independent and their needs, goals and preferences for that are respected and supported. Staff provided examples of how they support consumers to remain independent and optimise their quality of life</w:t>
      </w:r>
      <w:r>
        <w:t>,</w:t>
      </w:r>
      <w:r w:rsidRPr="00FE425A">
        <w:t xml:space="preserve"> and documentation confirmed </w:t>
      </w:r>
      <w:r>
        <w:t xml:space="preserve">different </w:t>
      </w:r>
      <w:r w:rsidRPr="00FE425A">
        <w:t>ways the service is supporting consumers to do this.</w:t>
      </w:r>
    </w:p>
    <w:p w14:paraId="58FE8F4C" w14:textId="77777777" w:rsidR="003E58BB" w:rsidRDefault="003E58BB" w:rsidP="003E58BB">
      <w:pPr>
        <w:pStyle w:val="NormalArial"/>
      </w:pPr>
      <w:r w:rsidRPr="00684079">
        <w:t>Assessments identify consumers</w:t>
      </w:r>
      <w:r>
        <w:t>’</w:t>
      </w:r>
      <w:r w:rsidRPr="00684079">
        <w:t xml:space="preserve"> interests and direct staff with the assistance required to undertake activities of their choice. Therapy staff described how they support consumers participate in activities outside the service and do things of interest to them</w:t>
      </w:r>
      <w:r>
        <w:t xml:space="preserve"> such as providing one consumer with</w:t>
      </w:r>
      <w:r w:rsidRPr="00684079">
        <w:t xml:space="preserve"> taxi vouchers to go regularly out to shopping centres and other organisations</w:t>
      </w:r>
      <w:r>
        <w:t>.</w:t>
      </w:r>
    </w:p>
    <w:p w14:paraId="38CC3911" w14:textId="77777777" w:rsidR="003E58BB" w:rsidRDefault="003E58BB" w:rsidP="003E58BB">
      <w:pPr>
        <w:pStyle w:val="NormalArial"/>
      </w:pPr>
      <w:r w:rsidRPr="00684079">
        <w:lastRenderedPageBreak/>
        <w:t>The service refers consumers to other organisations and providers of care includ</w:t>
      </w:r>
      <w:r>
        <w:t>ing</w:t>
      </w:r>
      <w:r w:rsidRPr="00684079">
        <w:t xml:space="preserve"> Dementia Support Australia who provide support in lifestyle needs of consumers with a diagnosis of dementia. </w:t>
      </w:r>
    </w:p>
    <w:p w14:paraId="0DB60E95" w14:textId="77777777" w:rsidR="003E58BB" w:rsidRDefault="003E58BB" w:rsidP="003E58BB">
      <w:pPr>
        <w:pStyle w:val="NormalArial"/>
      </w:pPr>
      <w:r w:rsidRPr="00684079">
        <w:t xml:space="preserve">The organisation procures equipment that is safe and suitable. </w:t>
      </w:r>
      <w:r>
        <w:t>Allied health staff s</w:t>
      </w:r>
      <w:r w:rsidRPr="00684079">
        <w:t xml:space="preserve">aid they undertake maintenance of equipment as appropriate and remove equipment that is unsafe. The maintenance officer also maintains equipment for safety such as standard wheelchairs. The </w:t>
      </w:r>
      <w:r>
        <w:t>Assessment T</w:t>
      </w:r>
      <w:r w:rsidRPr="00684079">
        <w:t xml:space="preserve">eam observed </w:t>
      </w:r>
      <w:r>
        <w:t xml:space="preserve">a range of </w:t>
      </w:r>
      <w:r w:rsidRPr="00684079">
        <w:t xml:space="preserve">equipment being used by therapy staff and consumers throughout the </w:t>
      </w:r>
      <w:r>
        <w:t>S</w:t>
      </w:r>
      <w:r w:rsidRPr="00684079">
        <w:t xml:space="preserve">ite </w:t>
      </w:r>
      <w:r>
        <w:t>A</w:t>
      </w:r>
      <w:r w:rsidRPr="00684079">
        <w:t>udit. The equipment was observed to be clean and well maintained</w:t>
      </w:r>
      <w:r>
        <w:t>.</w:t>
      </w:r>
    </w:p>
    <w:p w14:paraId="1C5A0F98" w14:textId="77777777" w:rsidR="003E58BB" w:rsidRPr="00262C0B" w:rsidRDefault="003E58BB" w:rsidP="003E58BB">
      <w:pPr>
        <w:pStyle w:val="NormalArial"/>
      </w:pPr>
      <w:r w:rsidRPr="0023236A">
        <w:t xml:space="preserve">The service has a </w:t>
      </w:r>
      <w:r>
        <w:t>four</w:t>
      </w:r>
      <w:r w:rsidRPr="0023236A">
        <w:t xml:space="preserve">-weekly rotating menu that showed a variety of meals offered. This included </w:t>
      </w:r>
      <w:r>
        <w:t xml:space="preserve">two </w:t>
      </w:r>
      <w:r w:rsidRPr="0023236A">
        <w:t>hot meals</w:t>
      </w:r>
      <w:r>
        <w:t>, l</w:t>
      </w:r>
      <w:r w:rsidRPr="0023236A">
        <w:t>unch and dinner and sandwiches and salads. Meal order forms show what consumers or representatives of consumers had chosen over a week</w:t>
      </w:r>
      <w:r>
        <w:t>.</w:t>
      </w:r>
      <w:r w:rsidRPr="0023236A">
        <w:t xml:space="preserve"> Consumers reported they enjoy the meals provided, and the </w:t>
      </w:r>
      <w:r>
        <w:t>Assessment T</w:t>
      </w:r>
      <w:r w:rsidRPr="0023236A">
        <w:t>eam observed a variety of meals being served over the three days</w:t>
      </w:r>
      <w:r>
        <w:t>.</w:t>
      </w:r>
      <w:r>
        <w:br w:type="page"/>
      </w:r>
    </w:p>
    <w:p w14:paraId="46150D2A"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E58BB" w14:paraId="3932853D"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0A6E105" w14:textId="77777777" w:rsidR="003E58BB" w:rsidRPr="00996FAF" w:rsidRDefault="003E58BB" w:rsidP="00FF237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D1351B7"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0FB94EB7"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E51FF"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0C7F80"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8841F80"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888773"/>
                <w:placeholder>
                  <w:docPart w:val="07A7F171F1D040C68FE3326061EC3E2A"/>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5CFADAC4"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D7475"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6398C43"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C6C56D" w14:textId="77777777" w:rsidR="003E58BB" w:rsidRPr="00996FAF" w:rsidRDefault="003E58BB" w:rsidP="00FF237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90AD54" w14:textId="77777777" w:rsidR="003E58BB" w:rsidRPr="00996FAF" w:rsidRDefault="003E58BB" w:rsidP="00FF237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565B57"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0394117"/>
                <w:placeholder>
                  <w:docPart w:val="5203A2E2EE6D41B29FB10898CABD1047"/>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0976432B"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779F5"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FE5CEF"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E4007C1" w14:textId="77777777" w:rsidR="003E58BB" w:rsidRPr="00996FAF" w:rsidRDefault="001B226A" w:rsidP="00FF237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359352"/>
                <w:placeholder>
                  <w:docPart w:val="6411F2282A1F42ACBA272B6F8BA1D096"/>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bl>
    <w:p w14:paraId="18FB8A1C" w14:textId="77777777" w:rsidR="003E58BB" w:rsidRDefault="003E58BB" w:rsidP="003E58BB">
      <w:pPr>
        <w:pStyle w:val="Heading20"/>
      </w:pPr>
      <w:r>
        <w:t>Findings</w:t>
      </w:r>
    </w:p>
    <w:p w14:paraId="04EE2493" w14:textId="77777777" w:rsidR="003E58BB" w:rsidRDefault="003E58BB" w:rsidP="003E58BB">
      <w:pPr>
        <w:pStyle w:val="NormalArial"/>
      </w:pPr>
      <w:r w:rsidRPr="003263CF">
        <w:t xml:space="preserve">This Quality Standard is Compliant as </w:t>
      </w:r>
      <w:r>
        <w:t>three</w:t>
      </w:r>
      <w:r w:rsidRPr="003263CF">
        <w:t xml:space="preserve"> of the </w:t>
      </w:r>
      <w:r>
        <w:t>three</w:t>
      </w:r>
      <w:r w:rsidRPr="003263CF">
        <w:t xml:space="preserve"> Requirements have been assessed as Compliant.</w:t>
      </w:r>
    </w:p>
    <w:p w14:paraId="3EFDCB0F" w14:textId="77777777" w:rsidR="003E58BB" w:rsidRDefault="003E58BB" w:rsidP="003E58BB">
      <w:pPr>
        <w:pStyle w:val="NormalArial"/>
        <w:rPr>
          <w:color w:val="auto"/>
        </w:rPr>
      </w:pPr>
      <w:r w:rsidRPr="00A924B5">
        <w:rPr>
          <w:color w:val="auto"/>
        </w:rPr>
        <w:t>The Assessment Team observed the service environment to be welcoming and supportive of consumers through the use of lighting, signage, rooms personalised with items and furniture and various spaces/nooks for interaction or quiet times inside the service or outside in the gardens.</w:t>
      </w:r>
    </w:p>
    <w:p w14:paraId="2963C602" w14:textId="77777777" w:rsidR="003E58BB" w:rsidRDefault="003E58BB" w:rsidP="003E58BB">
      <w:pPr>
        <w:pStyle w:val="NormalArial"/>
        <w:rPr>
          <w:color w:val="auto"/>
        </w:rPr>
      </w:pPr>
      <w:r w:rsidRPr="00775E19">
        <w:rPr>
          <w:color w:val="auto"/>
        </w:rPr>
        <w:t xml:space="preserve">All consumers and representatives interviewed said </w:t>
      </w:r>
      <w:r>
        <w:rPr>
          <w:color w:val="auto"/>
        </w:rPr>
        <w:t>consumers’</w:t>
      </w:r>
      <w:r w:rsidRPr="00775E19">
        <w:rPr>
          <w:color w:val="auto"/>
        </w:rPr>
        <w:t xml:space="preserve"> rooms and the service is clean and well maintained. Consumers and representatives said </w:t>
      </w:r>
      <w:r>
        <w:rPr>
          <w:color w:val="auto"/>
        </w:rPr>
        <w:t>consumers</w:t>
      </w:r>
      <w:r w:rsidRPr="00775E19">
        <w:rPr>
          <w:color w:val="auto"/>
        </w:rPr>
        <w:t xml:space="preserve"> have access to natural light and fresh air if they choose to and the temperature throughout the service is comfortable. Consumers said they can mobilise indoors and outdoors with or without assistance. Staff described how they assist consumers who cannot mobilise on their own to access areas they choose to.</w:t>
      </w:r>
    </w:p>
    <w:p w14:paraId="73B0001B" w14:textId="77777777" w:rsidR="003E58BB" w:rsidRDefault="003E58BB" w:rsidP="003E58BB">
      <w:pPr>
        <w:pStyle w:val="NormalArial"/>
        <w:rPr>
          <w:color w:val="auto"/>
        </w:rPr>
      </w:pPr>
      <w:r w:rsidRPr="00D4712D">
        <w:rPr>
          <w:color w:val="auto"/>
        </w:rPr>
        <w:t>The service has scheduled and reactive maintenance programs in place</w:t>
      </w:r>
      <w:r>
        <w:rPr>
          <w:color w:val="auto"/>
        </w:rPr>
        <w:t xml:space="preserve">, and there are </w:t>
      </w:r>
      <w:r w:rsidRPr="00D4712D">
        <w:rPr>
          <w:color w:val="auto"/>
        </w:rPr>
        <w:t>monitoring systems in place to ensure the cleaning and maintenance systems are effective.</w:t>
      </w:r>
    </w:p>
    <w:p w14:paraId="420113A7" w14:textId="77777777" w:rsidR="003E58BB" w:rsidRPr="00074693" w:rsidRDefault="003E58BB" w:rsidP="003E58BB">
      <w:pPr>
        <w:pStyle w:val="NormalArial"/>
        <w:rPr>
          <w:color w:val="auto"/>
        </w:rPr>
      </w:pPr>
      <w:r w:rsidRPr="00074693">
        <w:rPr>
          <w:color w:val="auto"/>
        </w:rPr>
        <w:t>The service has maintenance officer onsite each weekday who maintains the gardens, facility and equipment</w:t>
      </w:r>
      <w:r>
        <w:rPr>
          <w:color w:val="auto"/>
        </w:rPr>
        <w:t>,</w:t>
      </w:r>
      <w:r w:rsidRPr="00074693">
        <w:rPr>
          <w:color w:val="auto"/>
        </w:rPr>
        <w:t xml:space="preserve"> as per the agreed maintenance schedule.</w:t>
      </w:r>
      <w:r>
        <w:rPr>
          <w:color w:val="auto"/>
        </w:rPr>
        <w:t xml:space="preserve"> Documentation showed</w:t>
      </w:r>
      <w:r w:rsidRPr="00074693">
        <w:rPr>
          <w:color w:val="auto"/>
        </w:rPr>
        <w:t xml:space="preserve"> </w:t>
      </w:r>
      <w:r>
        <w:rPr>
          <w:color w:val="auto"/>
        </w:rPr>
        <w:t>m</w:t>
      </w:r>
      <w:r w:rsidRPr="00074693">
        <w:rPr>
          <w:color w:val="auto"/>
        </w:rPr>
        <w:t xml:space="preserve">aintenance requests are submitted electronically and </w:t>
      </w:r>
      <w:r>
        <w:rPr>
          <w:color w:val="auto"/>
        </w:rPr>
        <w:t xml:space="preserve">are </w:t>
      </w:r>
      <w:r w:rsidRPr="00074693">
        <w:rPr>
          <w:color w:val="auto"/>
        </w:rPr>
        <w:t>actioned promptly</w:t>
      </w:r>
      <w:r>
        <w:rPr>
          <w:color w:val="auto"/>
        </w:rPr>
        <w:t>.</w:t>
      </w:r>
    </w:p>
    <w:p w14:paraId="3E5BD3A5" w14:textId="77777777" w:rsidR="003E58BB" w:rsidRPr="00520DA6" w:rsidRDefault="003E58BB" w:rsidP="003E58BB">
      <w:pPr>
        <w:pStyle w:val="NormalArial"/>
        <w:rPr>
          <w:color w:val="auto"/>
        </w:rPr>
      </w:pPr>
      <w:r w:rsidRPr="00520DA6">
        <w:rPr>
          <w:color w:val="auto"/>
        </w:rPr>
        <w:t>Observations confirmed consumers are able to move freely throughout the service</w:t>
      </w:r>
      <w:r>
        <w:rPr>
          <w:color w:val="auto"/>
        </w:rPr>
        <w:t>,</w:t>
      </w:r>
      <w:r w:rsidRPr="00520DA6">
        <w:rPr>
          <w:color w:val="auto"/>
        </w:rPr>
        <w:t xml:space="preserve"> including outdoors and there are navigational aids to assist. The service appeared clean and well maintained with appropriate furnishings throughout the service to enhance the environment. </w:t>
      </w:r>
    </w:p>
    <w:p w14:paraId="63D342F2" w14:textId="77777777" w:rsidR="003E58BB" w:rsidRPr="00262C0B" w:rsidRDefault="003E58BB" w:rsidP="003E58BB">
      <w:pPr>
        <w:pStyle w:val="NormalArial"/>
      </w:pPr>
      <w:r>
        <w:br w:type="page"/>
      </w:r>
    </w:p>
    <w:p w14:paraId="3ABC2E3B"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E58BB" w14:paraId="6BE97732"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4671FC" w14:textId="77777777" w:rsidR="003E58BB" w:rsidRPr="00996FAF" w:rsidRDefault="003E58BB" w:rsidP="00FF237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8FC79D"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64DA9DEE"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EBCF6"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F416B0"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B173861"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135124"/>
                <w:placeholder>
                  <w:docPart w:val="3E4D22C3A8E649E7BA9E59346201DAF3"/>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3244D37D"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9923F"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89C4C1B"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20A41D"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2141"/>
                <w:placeholder>
                  <w:docPart w:val="0CB2DE4A4966491C849C495A6565760A"/>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5A3E1CA5"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22BEB"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80B911D"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ECAEEF5"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403162"/>
                <w:placeholder>
                  <w:docPart w:val="EC97F97606E34501A96F9730462BC173"/>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518D9D6B" w14:textId="77777777" w:rsidTr="00FF23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DD882"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8C7C2A7"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8348D4" w14:textId="77777777" w:rsidR="003E58BB" w:rsidRPr="00996FAF" w:rsidRDefault="001B226A" w:rsidP="00FF23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092049"/>
                <w:placeholder>
                  <w:docPart w:val="4E27F60E46B247CC84F8A73B1F4DD4F3"/>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bl>
    <w:p w14:paraId="40DCF8BF" w14:textId="77777777" w:rsidR="003E58BB" w:rsidRDefault="003E58BB" w:rsidP="003E58BB">
      <w:pPr>
        <w:pStyle w:val="Heading20"/>
      </w:pPr>
      <w:r w:rsidRPr="00996FAF">
        <w:t>Findings</w:t>
      </w:r>
    </w:p>
    <w:p w14:paraId="783FA049" w14:textId="77777777" w:rsidR="003E58BB" w:rsidRDefault="003E58BB" w:rsidP="003E58BB">
      <w:pPr>
        <w:pStyle w:val="NormalArial"/>
      </w:pPr>
      <w:r w:rsidRPr="003263CF">
        <w:t xml:space="preserve">This Quality Standard is Compliant as </w:t>
      </w:r>
      <w:r>
        <w:t>four</w:t>
      </w:r>
      <w:r w:rsidRPr="003263CF">
        <w:t xml:space="preserve"> of the </w:t>
      </w:r>
      <w:r>
        <w:t>four</w:t>
      </w:r>
      <w:r w:rsidRPr="003263CF">
        <w:t xml:space="preserve"> Requirements have been assessed as Compliant.</w:t>
      </w:r>
    </w:p>
    <w:p w14:paraId="3BF4F5C0" w14:textId="77777777" w:rsidR="003E58BB" w:rsidRDefault="003E58BB" w:rsidP="003E58BB">
      <w:pPr>
        <w:pStyle w:val="NormalArial"/>
        <w:rPr>
          <w:color w:val="auto"/>
        </w:rPr>
      </w:pPr>
      <w:r w:rsidRPr="004328B9">
        <w:rPr>
          <w:color w:val="auto"/>
        </w:rPr>
        <w:t>Consumers and their representatives interviewed confirmed they knew how to provide feedback and make complaints, and they felt safe and comfortable in doing so. Consumers said they felt comfortable talking to staff and management. Consumers and their representatives confirmed when they have raised complaints they have been responded to in a timely manner and were generally satisfied with actions taken to resolve the issues.</w:t>
      </w:r>
    </w:p>
    <w:p w14:paraId="3F848983" w14:textId="77777777" w:rsidR="003E58BB" w:rsidRPr="001C186F" w:rsidRDefault="003E58BB" w:rsidP="003E58BB">
      <w:pPr>
        <w:pStyle w:val="NormalArial"/>
        <w:rPr>
          <w:color w:val="auto"/>
        </w:rPr>
      </w:pPr>
      <w:r w:rsidRPr="00540385">
        <w:rPr>
          <w:color w:val="auto"/>
        </w:rPr>
        <w:t>Consumers have access to advocacy services and other methods for raising and resolving complaints. Consumers have a number of ways to raise a complaint, including via a feedback form that staff, consumers and visitors have access to on entry to the service</w:t>
      </w:r>
      <w:r w:rsidRPr="001C186F">
        <w:rPr>
          <w:color w:val="auto"/>
        </w:rPr>
        <w:t xml:space="preserve">. Staff reported they are aware of the feedback process and encourage and support consumers provide feedback when they have a complaint or compliment. </w:t>
      </w:r>
    </w:p>
    <w:p w14:paraId="5A9C3A5C" w14:textId="77777777" w:rsidR="003E58BB" w:rsidRPr="001C186F" w:rsidRDefault="003E58BB" w:rsidP="003E58BB">
      <w:pPr>
        <w:pStyle w:val="NormalArial"/>
        <w:rPr>
          <w:color w:val="auto"/>
        </w:rPr>
      </w:pPr>
      <w:r w:rsidRPr="00B01D18">
        <w:rPr>
          <w:color w:val="auto"/>
        </w:rPr>
        <w:t xml:space="preserve">Feedback, including complaints, suggestions and compliments are recorded and used to improve the quality of care. </w:t>
      </w:r>
      <w:r>
        <w:rPr>
          <w:color w:val="auto"/>
        </w:rPr>
        <w:t xml:space="preserve">Documentation </w:t>
      </w:r>
      <w:r w:rsidRPr="007C6882">
        <w:rPr>
          <w:color w:val="auto"/>
        </w:rPr>
        <w:t>showed complaints are recorded including the actions taken</w:t>
      </w:r>
      <w:r>
        <w:rPr>
          <w:color w:val="auto"/>
        </w:rPr>
        <w:t xml:space="preserve">, </w:t>
      </w:r>
      <w:r w:rsidRPr="007C6882">
        <w:rPr>
          <w:color w:val="auto"/>
        </w:rPr>
        <w:t xml:space="preserve">the outcome and consultation with the complainant. </w:t>
      </w:r>
      <w:r w:rsidRPr="00B01D18">
        <w:rPr>
          <w:color w:val="auto"/>
        </w:rPr>
        <w:t xml:space="preserve">Management described how information from feedback is used to improve the care of consumers. </w:t>
      </w:r>
      <w:r>
        <w:rPr>
          <w:color w:val="auto"/>
        </w:rPr>
        <w:t>Consumers and r</w:t>
      </w:r>
      <w:r w:rsidRPr="00B01D18">
        <w:rPr>
          <w:color w:val="auto"/>
        </w:rPr>
        <w:t>epresentative</w:t>
      </w:r>
      <w:r>
        <w:rPr>
          <w:color w:val="auto"/>
        </w:rPr>
        <w:t>s</w:t>
      </w:r>
      <w:r w:rsidRPr="00B01D18">
        <w:rPr>
          <w:color w:val="auto"/>
        </w:rPr>
        <w:t xml:space="preserve"> </w:t>
      </w:r>
      <w:r>
        <w:rPr>
          <w:color w:val="auto"/>
        </w:rPr>
        <w:t>provided examples of</w:t>
      </w:r>
      <w:r w:rsidRPr="00B01D18">
        <w:rPr>
          <w:color w:val="auto"/>
        </w:rPr>
        <w:t xml:space="preserve"> improvements made at the service following </w:t>
      </w:r>
      <w:r>
        <w:rPr>
          <w:color w:val="auto"/>
        </w:rPr>
        <w:t xml:space="preserve">consumers and/or representatives’ </w:t>
      </w:r>
      <w:r w:rsidRPr="00B01D18">
        <w:rPr>
          <w:color w:val="auto"/>
        </w:rPr>
        <w:t>feedback</w:t>
      </w:r>
      <w:r>
        <w:rPr>
          <w:color w:val="auto"/>
        </w:rPr>
        <w:t xml:space="preserve">. </w:t>
      </w:r>
      <w:r w:rsidRPr="001C186F">
        <w:rPr>
          <w:color w:val="auto"/>
        </w:rPr>
        <w:t>The service has an open disclosure policy which is used when things go wrong.</w:t>
      </w:r>
      <w:r>
        <w:rPr>
          <w:color w:val="auto"/>
        </w:rPr>
        <w:t xml:space="preserve"> </w:t>
      </w:r>
      <w:r w:rsidRPr="001C186F">
        <w:rPr>
          <w:color w:val="auto"/>
        </w:rPr>
        <w:br w:type="page"/>
      </w:r>
    </w:p>
    <w:p w14:paraId="3677B81C"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E58BB" w14:paraId="73AD059C"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DED819" w14:textId="77777777" w:rsidR="003E58BB" w:rsidRPr="00996FAF" w:rsidRDefault="003E58BB" w:rsidP="00FF237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150D53"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31CBCDDF"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D376B"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03E68E"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B09188"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642898"/>
                <w:placeholder>
                  <w:docPart w:val="C27795CACCFE45C2BDD28270F7FFFCC6"/>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4479011E"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5B814"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93CFD3"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398B587"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343064"/>
                <w:placeholder>
                  <w:docPart w:val="67492083E80F4DD8B7F26809C862D254"/>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72D405DB"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CA626"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EF003B"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3E8BE29"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88510"/>
                <w:placeholder>
                  <w:docPart w:val="19973C5602A34BD7AB51190A1721F189"/>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1486D89C"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F19007"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02F44EB"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073C630" w14:textId="77777777" w:rsidR="003E58BB" w:rsidRPr="00996FAF" w:rsidRDefault="001B226A" w:rsidP="00FF23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014132"/>
                <w:placeholder>
                  <w:docPart w:val="E0D85B8BB45841648F89EECE8B4268AF"/>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r w:rsidR="003E58BB" w14:paraId="5B4295C7" w14:textId="77777777" w:rsidTr="00FF23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0A2DB"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8E4584B"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1BF994" w14:textId="77777777" w:rsidR="003E58BB" w:rsidRPr="00996FAF" w:rsidRDefault="001B226A" w:rsidP="00FF237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136040"/>
                <w:placeholder>
                  <w:docPart w:val="05E9C8CA774444A4AC70B30332D37DCD"/>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r w:rsidR="003E58BB" w:rsidRPr="00996FAF">
              <w:rPr>
                <w:rFonts w:ascii="Arial" w:hAnsi="Arial" w:cs="Arial"/>
                <w:color w:val="0000FF"/>
              </w:rPr>
              <w:t xml:space="preserve"> </w:t>
            </w:r>
          </w:p>
        </w:tc>
      </w:tr>
    </w:tbl>
    <w:p w14:paraId="2478EC87" w14:textId="77777777" w:rsidR="003E58BB" w:rsidRDefault="003E58BB" w:rsidP="003E58BB">
      <w:pPr>
        <w:pStyle w:val="Heading20"/>
      </w:pPr>
      <w:r>
        <w:t>Findings</w:t>
      </w:r>
    </w:p>
    <w:p w14:paraId="4E16CCD6" w14:textId="77777777" w:rsidR="003E58BB" w:rsidRDefault="003E58BB" w:rsidP="003E58BB">
      <w:pPr>
        <w:pStyle w:val="NormalArial"/>
      </w:pPr>
      <w:r w:rsidRPr="003263CF">
        <w:t xml:space="preserve">This Quality Standard is Compliant as </w:t>
      </w:r>
      <w:r>
        <w:t>five</w:t>
      </w:r>
      <w:r w:rsidRPr="003263CF">
        <w:t xml:space="preserve"> of the </w:t>
      </w:r>
      <w:r>
        <w:t>five</w:t>
      </w:r>
      <w:r w:rsidRPr="003263CF">
        <w:t xml:space="preserve"> Requirements have been assessed as Compliant.</w:t>
      </w:r>
    </w:p>
    <w:p w14:paraId="5BBD06C1" w14:textId="77777777" w:rsidR="003E58BB" w:rsidRDefault="003E58BB" w:rsidP="003E58BB">
      <w:pPr>
        <w:pStyle w:val="NormalArial"/>
      </w:pPr>
      <w:r>
        <w:t>The workforce is planned and the mix and match of staff enables safe and quality care. Consumers and representatives confirmed they are generally satisfied with the staffing numbers and consumers don’t have to wait long on most occasions to be attended to. Staff said they were generally able to complete their duties, and management replace staff when staff cannot attend at short notice. Management advised</w:t>
      </w:r>
      <w:r w:rsidRPr="00FE425A">
        <w:t xml:space="preserve"> shifts that </w:t>
      </w:r>
      <w:r>
        <w:t>were</w:t>
      </w:r>
      <w:r w:rsidRPr="00FE425A">
        <w:t xml:space="preserve"> to be filled </w:t>
      </w:r>
      <w:r>
        <w:t>were</w:t>
      </w:r>
      <w:r w:rsidRPr="00FE425A">
        <w:t xml:space="preserve"> offered to permanent and casual staff prior to engaging agency staff. The service receive assistance from the centralised workforce team located at head office with filling vacant permanent and unplanned leave shifts.</w:t>
      </w:r>
    </w:p>
    <w:p w14:paraId="7DB91238" w14:textId="77777777" w:rsidR="003E58BB" w:rsidRDefault="003E58BB" w:rsidP="003E58BB">
      <w:pPr>
        <w:pStyle w:val="NormalArial"/>
        <w:rPr>
          <w:color w:val="auto"/>
        </w:rPr>
      </w:pPr>
      <w:r w:rsidRPr="009F2447">
        <w:rPr>
          <w:color w:val="auto"/>
        </w:rPr>
        <w:t xml:space="preserve">The vast majority of consumers and representatives interviewed confirmed staff are kind and caring when providing consumers with care and services. Management advised they ensure consumer satisfaction with staff interactions through surveys, complaints and feedback and direct observations. </w:t>
      </w:r>
    </w:p>
    <w:p w14:paraId="3FFCF511" w14:textId="77777777" w:rsidR="003E58BB" w:rsidRPr="009F2447" w:rsidRDefault="003E58BB" w:rsidP="003E58BB">
      <w:pPr>
        <w:pStyle w:val="NormalArial"/>
        <w:rPr>
          <w:color w:val="auto"/>
        </w:rPr>
      </w:pPr>
      <w:r w:rsidRPr="009F2447">
        <w:rPr>
          <w:color w:val="auto"/>
        </w:rPr>
        <w:t>The organisation has a structured induction process and ongoing training program that is monitored by the Human Resources (HR) team and followed up at the service. Staff competency is also monitored through surveys, complaints and feedback, buddy shifts, direct observations and performance appraisals</w:t>
      </w:r>
      <w:r>
        <w:rPr>
          <w:color w:val="auto"/>
        </w:rPr>
        <w:t>.</w:t>
      </w:r>
      <w:r w:rsidRPr="009F2447">
        <w:t xml:space="preserve"> </w:t>
      </w:r>
      <w:r w:rsidRPr="009F2447">
        <w:rPr>
          <w:color w:val="auto"/>
        </w:rPr>
        <w:t>Consumers and representatives confirmed they are confident staff are skilled in their roles to provide quality care and services.</w:t>
      </w:r>
    </w:p>
    <w:p w14:paraId="6652576D" w14:textId="77777777" w:rsidR="003E58BB" w:rsidRPr="009F2447" w:rsidRDefault="003E58BB" w:rsidP="003E58BB">
      <w:pPr>
        <w:pStyle w:val="NormalArial"/>
        <w:rPr>
          <w:color w:val="auto"/>
        </w:rPr>
      </w:pPr>
      <w:r w:rsidRPr="009F2447">
        <w:rPr>
          <w:color w:val="auto"/>
        </w:rPr>
        <w:t xml:space="preserve">The service has a scheduled mandatory training program that starts at induction and then delivered on an ongoing basis. Management advised all training is evaluated to identify if training needs are met </w:t>
      </w:r>
      <w:r>
        <w:rPr>
          <w:color w:val="auto"/>
        </w:rPr>
        <w:t xml:space="preserve">and </w:t>
      </w:r>
      <w:r w:rsidRPr="009F2447">
        <w:rPr>
          <w:color w:val="auto"/>
        </w:rPr>
        <w:t xml:space="preserve">this is monitored via training attendance. Staff </w:t>
      </w:r>
      <w:r>
        <w:rPr>
          <w:color w:val="auto"/>
        </w:rPr>
        <w:t>confirmed</w:t>
      </w:r>
      <w:r w:rsidRPr="009F2447">
        <w:rPr>
          <w:color w:val="auto"/>
        </w:rPr>
        <w:t xml:space="preserve"> they attend regular training sessions and are encouraged to participate in further training opportunities internally or externally.</w:t>
      </w:r>
    </w:p>
    <w:p w14:paraId="7FF0F105" w14:textId="77777777" w:rsidR="003E58BB" w:rsidRDefault="003E58BB" w:rsidP="003E58BB">
      <w:pPr>
        <w:pStyle w:val="NormalArial"/>
        <w:rPr>
          <w:color w:val="auto"/>
        </w:rPr>
      </w:pPr>
      <w:r w:rsidRPr="009F2447">
        <w:rPr>
          <w:color w:val="auto"/>
        </w:rPr>
        <w:lastRenderedPageBreak/>
        <w:t xml:space="preserve">The service has a performance review and performance management process in place that includes performance appraisals for new staff following their probation period and ongoing for all staff annually. However, management advised they are behind with performance appraisals. </w:t>
      </w:r>
    </w:p>
    <w:p w14:paraId="595B59C1" w14:textId="77777777" w:rsidR="003E58BB" w:rsidRPr="001444C2" w:rsidRDefault="003E58BB" w:rsidP="003E58BB">
      <w:pPr>
        <w:pStyle w:val="NormalArial"/>
        <w:rPr>
          <w:color w:val="auto"/>
        </w:rPr>
      </w:pPr>
      <w:r>
        <w:rPr>
          <w:color w:val="auto"/>
        </w:rPr>
        <w:t>In its response, the Approved Provider advised t</w:t>
      </w:r>
      <w:r w:rsidRPr="001444C2">
        <w:rPr>
          <w:color w:val="auto"/>
        </w:rPr>
        <w:t>he s</w:t>
      </w:r>
      <w:r>
        <w:rPr>
          <w:color w:val="auto"/>
        </w:rPr>
        <w:t>ervice</w:t>
      </w:r>
      <w:r w:rsidRPr="001444C2">
        <w:rPr>
          <w:color w:val="auto"/>
        </w:rPr>
        <w:t xml:space="preserve"> had identified the delay in completing staff appraisals prior to the</w:t>
      </w:r>
      <w:r>
        <w:rPr>
          <w:color w:val="auto"/>
        </w:rPr>
        <w:t xml:space="preserve"> Site Audit</w:t>
      </w:r>
      <w:r w:rsidRPr="001444C2">
        <w:rPr>
          <w:color w:val="auto"/>
        </w:rPr>
        <w:t xml:space="preserve"> and had entered it on their local </w:t>
      </w:r>
      <w:r>
        <w:rPr>
          <w:color w:val="auto"/>
        </w:rPr>
        <w:t>plan for continuous improvement</w:t>
      </w:r>
      <w:r w:rsidRPr="001444C2">
        <w:rPr>
          <w:color w:val="auto"/>
        </w:rPr>
        <w:t xml:space="preserve">. </w:t>
      </w:r>
      <w:r>
        <w:rPr>
          <w:color w:val="auto"/>
        </w:rPr>
        <w:t xml:space="preserve">Relevant members of management team </w:t>
      </w:r>
      <w:r w:rsidRPr="001444C2">
        <w:rPr>
          <w:color w:val="auto"/>
        </w:rPr>
        <w:t>have since been granted access to the performance appraisal system to assist in completing the overdue appraisals.</w:t>
      </w:r>
      <w:r>
        <w:rPr>
          <w:color w:val="auto"/>
        </w:rPr>
        <w:t xml:space="preserve"> I</w:t>
      </w:r>
      <w:r w:rsidRPr="001444C2">
        <w:rPr>
          <w:color w:val="auto"/>
        </w:rPr>
        <w:t xml:space="preserve">t is estimated that all overdue appraisals will be completed in </w:t>
      </w:r>
      <w:r>
        <w:rPr>
          <w:color w:val="auto"/>
        </w:rPr>
        <w:t xml:space="preserve">three </w:t>
      </w:r>
      <w:r w:rsidRPr="001444C2">
        <w:rPr>
          <w:color w:val="auto"/>
        </w:rPr>
        <w:t xml:space="preserve">months. </w:t>
      </w:r>
      <w:r>
        <w:br w:type="page"/>
      </w:r>
    </w:p>
    <w:p w14:paraId="208F3494" w14:textId="77777777" w:rsidR="003E58BB" w:rsidRPr="00996FAF" w:rsidRDefault="003E58BB" w:rsidP="003E58B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E58BB" w14:paraId="551687B6" w14:textId="77777777" w:rsidTr="00FF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E0E816" w14:textId="77777777" w:rsidR="003E58BB" w:rsidRPr="00996FAF" w:rsidRDefault="003E58BB" w:rsidP="00FF237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F34510F" w14:textId="77777777" w:rsidR="003E58BB" w:rsidRPr="00996FAF" w:rsidRDefault="003E58BB" w:rsidP="00FF23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58BB" w14:paraId="03EFB320" w14:textId="77777777" w:rsidTr="00FF23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613419"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187AE7"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E2F9EE5"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962900"/>
                <w:placeholder>
                  <w:docPart w:val="49E605BA6951437A8BDEE260726E98E5"/>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p>
        </w:tc>
      </w:tr>
      <w:tr w:rsidR="003E58BB" w14:paraId="6DBB5786"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796E3"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244826"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5F0B0CC" w14:textId="77777777" w:rsidR="003E58BB" w:rsidRPr="00996FAF" w:rsidRDefault="001B226A"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9511950"/>
                <w:placeholder>
                  <w:docPart w:val="D36FFF6FE9A7459EA9E1F42650864D4E"/>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p>
        </w:tc>
      </w:tr>
      <w:tr w:rsidR="003E58BB" w14:paraId="13930CF1" w14:textId="77777777" w:rsidTr="00FF23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19B294"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E4BE31"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614341" w14:textId="77777777" w:rsidR="003E58BB" w:rsidRPr="00996FAF" w:rsidRDefault="003E58BB" w:rsidP="00FF23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5DEC34" w14:textId="77777777" w:rsidR="003E58BB" w:rsidRPr="00996FAF" w:rsidRDefault="003E58BB" w:rsidP="00FF23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3B6DB2" w14:textId="77777777" w:rsidR="003E58BB" w:rsidRPr="00996FAF" w:rsidRDefault="003E58BB" w:rsidP="00FF23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EC013C" w14:textId="77777777" w:rsidR="003E58BB" w:rsidRPr="00996FAF" w:rsidRDefault="003E58BB" w:rsidP="00FF23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F81DC9" w14:textId="77777777" w:rsidR="003E58BB" w:rsidRPr="00996FAF" w:rsidRDefault="003E58BB" w:rsidP="00FF23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9B6A55" w14:textId="77777777" w:rsidR="003E58BB" w:rsidRPr="00996FAF" w:rsidRDefault="003E58BB" w:rsidP="00FF23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4B0F35" w14:textId="77777777" w:rsidR="003E58BB" w:rsidRPr="00996FAF" w:rsidRDefault="001B226A"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758044"/>
                <w:placeholder>
                  <w:docPart w:val="E005A7386DDB4133ADD61A6F09058DBB"/>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p>
        </w:tc>
      </w:tr>
      <w:tr w:rsidR="003E58BB" w14:paraId="66E109EC" w14:textId="77777777" w:rsidTr="00FF2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64453B"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0C0AD72" w14:textId="77777777" w:rsidR="003E58BB" w:rsidRPr="00996FAF" w:rsidRDefault="003E58BB" w:rsidP="00FF23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CAAD0F" w14:textId="77777777" w:rsidR="003E58BB" w:rsidRPr="00996FAF" w:rsidRDefault="003E58BB" w:rsidP="00FF23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5DC63A" w14:textId="77777777" w:rsidR="003E58BB" w:rsidRPr="00996FAF" w:rsidRDefault="003E58BB" w:rsidP="00FF23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8A9E99" w14:textId="77777777" w:rsidR="003E58BB" w:rsidRPr="00996FAF" w:rsidRDefault="003E58BB" w:rsidP="00FF23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F3336B" w14:textId="77777777" w:rsidR="003E58BB" w:rsidRPr="00996FAF" w:rsidRDefault="003E58BB" w:rsidP="00FF23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1084F8F" w14:textId="77777777" w:rsidR="003E58BB" w:rsidRPr="00996FAF" w:rsidRDefault="001B226A" w:rsidP="00FF23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90493"/>
                <w:placeholder>
                  <w:docPart w:val="F5764BFC3585452386A8FD6159EA5D7B"/>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p>
        </w:tc>
      </w:tr>
      <w:tr w:rsidR="003E58BB" w14:paraId="2C3C4899" w14:textId="77777777" w:rsidTr="00FF23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468F01" w14:textId="77777777" w:rsidR="003E58BB" w:rsidRPr="00996FAF" w:rsidRDefault="003E58BB" w:rsidP="00FF237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E90543" w14:textId="77777777" w:rsidR="003E58BB" w:rsidRPr="00996FAF" w:rsidRDefault="003E58BB" w:rsidP="00FF23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7BA465" w14:textId="77777777" w:rsidR="003E58BB" w:rsidRPr="00996FAF" w:rsidRDefault="003E58BB" w:rsidP="00FF23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5E945B" w14:textId="77777777" w:rsidR="003E58BB" w:rsidRPr="00996FAF" w:rsidRDefault="003E58BB" w:rsidP="00FF23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6E1C7C" w14:textId="77777777" w:rsidR="003E58BB" w:rsidRPr="00996FAF" w:rsidRDefault="003E58BB" w:rsidP="00FF23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D478815" w14:textId="77777777" w:rsidR="003E58BB" w:rsidRPr="00996FAF" w:rsidRDefault="001B226A" w:rsidP="00FF237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510958"/>
                <w:placeholder>
                  <w:docPart w:val="3B636993D33C456EA132D139844121CE"/>
                </w:placeholder>
                <w:dropDownList>
                  <w:listItem w:displayText="choose a rating" w:value="choose a rating"/>
                  <w:listItem w:displayText="Compliant" w:value="Compliant"/>
                  <w:listItem w:displayText="Non-compliant" w:value="Non-compliant"/>
                </w:dropDownList>
              </w:sdtPr>
              <w:sdtEndPr/>
              <w:sdtContent>
                <w:r w:rsidR="003E58BB">
                  <w:rPr>
                    <w:rFonts w:ascii="Arial" w:hAnsi="Arial" w:cs="Arial"/>
                    <w:color w:val="auto"/>
                  </w:rPr>
                  <w:t>Compliant</w:t>
                </w:r>
              </w:sdtContent>
            </w:sdt>
          </w:p>
        </w:tc>
      </w:tr>
    </w:tbl>
    <w:p w14:paraId="1FB9ED8D" w14:textId="77777777" w:rsidR="003E58BB" w:rsidRDefault="003E58BB" w:rsidP="003E58BB">
      <w:pPr>
        <w:pStyle w:val="Heading20"/>
      </w:pPr>
      <w:r w:rsidRPr="00996FAF">
        <w:t>Findings</w:t>
      </w:r>
    </w:p>
    <w:p w14:paraId="3ADAF724" w14:textId="77777777" w:rsidR="003E58BB" w:rsidRDefault="003E58BB" w:rsidP="003E58BB">
      <w:pPr>
        <w:pStyle w:val="NormalArial"/>
      </w:pPr>
      <w:r w:rsidRPr="003263CF">
        <w:t xml:space="preserve">This Quality Standard is Compliant as </w:t>
      </w:r>
      <w:r>
        <w:t>five</w:t>
      </w:r>
      <w:r w:rsidRPr="003263CF">
        <w:t xml:space="preserve"> of the </w:t>
      </w:r>
      <w:r>
        <w:t>five</w:t>
      </w:r>
      <w:r w:rsidRPr="003263CF">
        <w:t xml:space="preserve"> Requirements have been assessed as Compliant.</w:t>
      </w:r>
    </w:p>
    <w:p w14:paraId="7D47ED67" w14:textId="77777777" w:rsidR="003E58BB" w:rsidRDefault="003E58BB" w:rsidP="003E58BB">
      <w:pPr>
        <w:pStyle w:val="NormalArial"/>
      </w:pPr>
      <w:r w:rsidRPr="008F2AEE">
        <w:t>The organisation demonstrated that they involve consumers in the design, delivery and evaluation of care and services, providing numerous examples of how consumers are involved in the co-design of services and engaged on a day-to-day basis. Consumers said they are involved in care planning, delivery and evaluation, providing various examples of how this occurs in practice</w:t>
      </w:r>
    </w:p>
    <w:p w14:paraId="4B6B73A4" w14:textId="77777777" w:rsidR="003E58BB" w:rsidRDefault="003E58BB" w:rsidP="003E58BB">
      <w:pPr>
        <w:pStyle w:val="NormalArial"/>
      </w:pPr>
      <w:r>
        <w:t>There is a three</w:t>
      </w:r>
      <w:r w:rsidRPr="00815335">
        <w:t xml:space="preserve">-level program of audits </w:t>
      </w:r>
      <w:r>
        <w:t xml:space="preserve">which is one of many </w:t>
      </w:r>
      <w:r w:rsidRPr="00815335">
        <w:t xml:space="preserve">ways the governing body monitors the quality of care and services they provide. </w:t>
      </w:r>
    </w:p>
    <w:p w14:paraId="744031B8" w14:textId="77777777" w:rsidR="003E58BB" w:rsidRDefault="003E58BB" w:rsidP="003E58BB">
      <w:pPr>
        <w:pStyle w:val="NormalArial"/>
      </w:pPr>
      <w:r w:rsidRPr="008F2AEE">
        <w:lastRenderedPageBreak/>
        <w:t>The governing body meets regularly, sets clear expectations for the organisation and regularly reviews risks from an organisational and consumer perspective. There are organisation</w:t>
      </w:r>
      <w:r>
        <w:t>-</w:t>
      </w:r>
      <w:r w:rsidRPr="008F2AEE">
        <w:t xml:space="preserve">wide governance systems to support effective information management, the workforce, compliance with regulation and clinical care. </w:t>
      </w:r>
    </w:p>
    <w:p w14:paraId="5DC04332" w14:textId="77777777" w:rsidR="003E58BB" w:rsidRDefault="003E58BB" w:rsidP="003E58BB">
      <w:pPr>
        <w:pStyle w:val="NormalArial"/>
      </w:pPr>
      <w:r>
        <w:t>T</w:t>
      </w:r>
      <w:r w:rsidRPr="00726A68">
        <w:t xml:space="preserve">he governing body have a working group that regularly review the policies and procedures ensuring staff are provided with </w:t>
      </w:r>
      <w:r>
        <w:t>best practice</w:t>
      </w:r>
      <w:r w:rsidRPr="00726A68">
        <w:t xml:space="preserve"> care guidelines to deliver </w:t>
      </w:r>
      <w:r>
        <w:t xml:space="preserve">safe and </w:t>
      </w:r>
      <w:r w:rsidRPr="00726A68">
        <w:t>quality care</w:t>
      </w:r>
      <w:r>
        <w:t>.</w:t>
      </w:r>
      <w:r w:rsidRPr="00726A68">
        <w:t xml:space="preserve"> </w:t>
      </w:r>
    </w:p>
    <w:p w14:paraId="33DECFF9" w14:textId="77777777" w:rsidR="003E58BB" w:rsidRDefault="003E58BB" w:rsidP="003E58BB">
      <w:pPr>
        <w:pStyle w:val="NormalArial"/>
      </w:pPr>
      <w:r w:rsidRPr="008F2AEE">
        <w:t xml:space="preserve">The clinical governance framework addresses antimicrobial stewardship, open disclosure and minimising the use of restraint. Staff interviewed understood these concepts and could explain how they were applied in practice. </w:t>
      </w:r>
      <w:r w:rsidRPr="00726A68">
        <w:t>The service has a system to support the reporting, recording and reviewing of Serious Incident Response Scheme (SIRS) incidents. The service uses an electronic incident management system to record all incidents and</w:t>
      </w:r>
      <w:r>
        <w:t>,</w:t>
      </w:r>
      <w:r w:rsidRPr="00726A68">
        <w:t xml:space="preserve"> once entered</w:t>
      </w:r>
      <w:r>
        <w:t>, these</w:t>
      </w:r>
      <w:r w:rsidRPr="00726A68">
        <w:t xml:space="preserve"> are allocated to investigation teams based on the preliminary severity assessment for action</w:t>
      </w:r>
      <w:r>
        <w:t>.</w:t>
      </w:r>
    </w:p>
    <w:p w14:paraId="05DD5223" w14:textId="77777777" w:rsidR="003E58BB" w:rsidRPr="00712752" w:rsidRDefault="003E58BB" w:rsidP="003E58BB">
      <w:pPr>
        <w:pStyle w:val="NormalArial"/>
      </w:pPr>
      <w:r>
        <w:t>Staff interviewed were able to describe strategies they use to minimise the use of restrictive practice and provided examples of how they practiced open disclosure.</w:t>
      </w:r>
    </w:p>
    <w:sectPr w:rsidR="003E58B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590DA" w14:textId="77777777" w:rsidR="00A8111E" w:rsidRDefault="003E58BB">
      <w:pPr>
        <w:spacing w:after="0"/>
      </w:pPr>
      <w:r>
        <w:separator/>
      </w:r>
    </w:p>
  </w:endnote>
  <w:endnote w:type="continuationSeparator" w:id="0">
    <w:p w14:paraId="752590DC" w14:textId="77777777" w:rsidR="00A8111E" w:rsidRDefault="003E58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90D3" w14:textId="77777777" w:rsidR="00DF37F2" w:rsidRPr="00DF37F2" w:rsidRDefault="003E58BB" w:rsidP="00DF37F2">
    <w:pPr>
      <w:pStyle w:val="FooterArial9"/>
      <w:rPr>
        <w:rStyle w:val="FooterBold"/>
        <w:rFonts w:ascii="Arial" w:hAnsi="Arial"/>
        <w:b w:val="0"/>
      </w:rPr>
    </w:pPr>
    <w:r w:rsidRPr="00DF37F2">
      <w:rPr>
        <w:rStyle w:val="FooterBold"/>
        <w:rFonts w:ascii="Arial" w:hAnsi="Arial"/>
        <w:b w:val="0"/>
      </w:rPr>
      <w:t>Name of service: Peter Arney Home</w:t>
    </w:r>
    <w:r w:rsidRPr="00DF37F2">
      <w:rPr>
        <w:rStyle w:val="FooterBold"/>
        <w:rFonts w:ascii="Arial" w:hAnsi="Arial"/>
        <w:b w:val="0"/>
      </w:rPr>
      <w:tab/>
      <w:t xml:space="preserve">RPT-ACC-0122 v3.0 </w:t>
    </w:r>
  </w:p>
  <w:p w14:paraId="752590D4" w14:textId="77777777" w:rsidR="00DF37F2" w:rsidRPr="00DF37F2" w:rsidRDefault="003E58BB" w:rsidP="00DF37F2">
    <w:pPr>
      <w:pStyle w:val="FooterArial9"/>
      <w:rPr>
        <w:rStyle w:val="FooterBold"/>
        <w:rFonts w:ascii="Arial" w:hAnsi="Arial"/>
        <w:b w:val="0"/>
      </w:rPr>
    </w:pPr>
    <w:r w:rsidRPr="00DF37F2">
      <w:rPr>
        <w:rStyle w:val="FooterBold"/>
        <w:rFonts w:ascii="Arial" w:hAnsi="Arial"/>
        <w:b w:val="0"/>
      </w:rPr>
      <w:t>Commission ID: 7231</w:t>
    </w:r>
    <w:r w:rsidRPr="00DF37F2">
      <w:rPr>
        <w:rStyle w:val="FooterBold"/>
        <w:rFonts w:ascii="Arial" w:hAnsi="Arial"/>
        <w:b w:val="0"/>
      </w:rPr>
      <w:tab/>
      <w:t xml:space="preserve">OFFICIAL: Sensitive </w:t>
    </w:r>
  </w:p>
  <w:p w14:paraId="752590D5" w14:textId="77777777" w:rsidR="00DF37F2" w:rsidRPr="00DF37F2" w:rsidRDefault="003E58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90D7" w14:textId="77777777" w:rsidR="00E2364A" w:rsidRDefault="001B22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90D0" w14:textId="77777777" w:rsidR="00D3157C" w:rsidRDefault="003E58BB" w:rsidP="00D71F88">
      <w:pPr>
        <w:spacing w:after="0"/>
      </w:pPr>
      <w:r>
        <w:separator/>
      </w:r>
    </w:p>
  </w:footnote>
  <w:footnote w:type="continuationSeparator" w:id="0">
    <w:p w14:paraId="752590D1" w14:textId="77777777" w:rsidR="00D3157C" w:rsidRDefault="003E58BB" w:rsidP="00D71F88">
      <w:pPr>
        <w:spacing w:after="0"/>
      </w:pPr>
      <w:r>
        <w:continuationSeparator/>
      </w:r>
    </w:p>
  </w:footnote>
  <w:footnote w:id="1">
    <w:p w14:paraId="6E9CBFDF" w14:textId="77777777" w:rsidR="003E58BB" w:rsidRDefault="003E58BB" w:rsidP="003E58B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E7142">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E79B3C5" w14:textId="77777777" w:rsidR="003E58BB" w:rsidRDefault="003E58BB" w:rsidP="003E58B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90D2" w14:textId="77777777" w:rsidR="00D71F88" w:rsidRDefault="003E58BB">
    <w:pPr>
      <w:pStyle w:val="Header"/>
    </w:pPr>
    <w:r>
      <w:rPr>
        <w:noProof/>
        <w:color w:val="2B579A"/>
        <w:shd w:val="clear" w:color="auto" w:fill="E6E6E6"/>
        <w:lang w:val="en-US"/>
      </w:rPr>
      <w:drawing>
        <wp:anchor distT="0" distB="0" distL="114300" distR="114300" simplePos="0" relativeHeight="251659264" behindDoc="1" locked="0" layoutInCell="1" allowOverlap="1" wp14:anchorId="752590D8" wp14:editId="752590D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95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90D6" w14:textId="77777777" w:rsidR="00FA0A5B" w:rsidRDefault="003E58BB">
    <w:pPr>
      <w:pStyle w:val="Header"/>
    </w:pPr>
    <w:r>
      <w:rPr>
        <w:noProof/>
      </w:rPr>
      <w:drawing>
        <wp:anchor distT="0" distB="0" distL="114300" distR="114300" simplePos="0" relativeHeight="251658240" behindDoc="0" locked="0" layoutInCell="1" allowOverlap="1" wp14:anchorId="752590DA" wp14:editId="752590D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B210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263B88">
      <w:start w:val="1"/>
      <w:numFmt w:val="lowerRoman"/>
      <w:lvlText w:val="(%1)"/>
      <w:lvlJc w:val="left"/>
      <w:pPr>
        <w:ind w:left="1080" w:hanging="720"/>
      </w:pPr>
      <w:rPr>
        <w:rFonts w:hint="default"/>
      </w:rPr>
    </w:lvl>
    <w:lvl w:ilvl="1" w:tplc="30406580" w:tentative="1">
      <w:start w:val="1"/>
      <w:numFmt w:val="lowerLetter"/>
      <w:lvlText w:val="%2."/>
      <w:lvlJc w:val="left"/>
      <w:pPr>
        <w:ind w:left="1440" w:hanging="360"/>
      </w:pPr>
    </w:lvl>
    <w:lvl w:ilvl="2" w:tplc="42FE7636" w:tentative="1">
      <w:start w:val="1"/>
      <w:numFmt w:val="lowerRoman"/>
      <w:lvlText w:val="%3."/>
      <w:lvlJc w:val="right"/>
      <w:pPr>
        <w:ind w:left="2160" w:hanging="180"/>
      </w:pPr>
    </w:lvl>
    <w:lvl w:ilvl="3" w:tplc="77F8D9A0" w:tentative="1">
      <w:start w:val="1"/>
      <w:numFmt w:val="decimal"/>
      <w:lvlText w:val="%4."/>
      <w:lvlJc w:val="left"/>
      <w:pPr>
        <w:ind w:left="2880" w:hanging="360"/>
      </w:pPr>
    </w:lvl>
    <w:lvl w:ilvl="4" w:tplc="47E6D384" w:tentative="1">
      <w:start w:val="1"/>
      <w:numFmt w:val="lowerLetter"/>
      <w:lvlText w:val="%5."/>
      <w:lvlJc w:val="left"/>
      <w:pPr>
        <w:ind w:left="3600" w:hanging="360"/>
      </w:pPr>
    </w:lvl>
    <w:lvl w:ilvl="5" w:tplc="F5A2EF12" w:tentative="1">
      <w:start w:val="1"/>
      <w:numFmt w:val="lowerRoman"/>
      <w:lvlText w:val="%6."/>
      <w:lvlJc w:val="right"/>
      <w:pPr>
        <w:ind w:left="4320" w:hanging="180"/>
      </w:pPr>
    </w:lvl>
    <w:lvl w:ilvl="6" w:tplc="440018DC" w:tentative="1">
      <w:start w:val="1"/>
      <w:numFmt w:val="decimal"/>
      <w:lvlText w:val="%7."/>
      <w:lvlJc w:val="left"/>
      <w:pPr>
        <w:ind w:left="5040" w:hanging="360"/>
      </w:pPr>
    </w:lvl>
    <w:lvl w:ilvl="7" w:tplc="FC307C42" w:tentative="1">
      <w:start w:val="1"/>
      <w:numFmt w:val="lowerLetter"/>
      <w:lvlText w:val="%8."/>
      <w:lvlJc w:val="left"/>
      <w:pPr>
        <w:ind w:left="5760" w:hanging="360"/>
      </w:pPr>
    </w:lvl>
    <w:lvl w:ilvl="8" w:tplc="8702DB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5562A94">
      <w:start w:val="1"/>
      <w:numFmt w:val="lowerRoman"/>
      <w:lvlText w:val="(%1)"/>
      <w:lvlJc w:val="left"/>
      <w:pPr>
        <w:ind w:left="1080" w:hanging="720"/>
      </w:pPr>
      <w:rPr>
        <w:rFonts w:hint="default"/>
      </w:rPr>
    </w:lvl>
    <w:lvl w:ilvl="1" w:tplc="F76C921C" w:tentative="1">
      <w:start w:val="1"/>
      <w:numFmt w:val="lowerLetter"/>
      <w:lvlText w:val="%2."/>
      <w:lvlJc w:val="left"/>
      <w:pPr>
        <w:ind w:left="1440" w:hanging="360"/>
      </w:pPr>
    </w:lvl>
    <w:lvl w:ilvl="2" w:tplc="C0028B4C" w:tentative="1">
      <w:start w:val="1"/>
      <w:numFmt w:val="lowerRoman"/>
      <w:lvlText w:val="%3."/>
      <w:lvlJc w:val="right"/>
      <w:pPr>
        <w:ind w:left="2160" w:hanging="180"/>
      </w:pPr>
    </w:lvl>
    <w:lvl w:ilvl="3" w:tplc="452404D8" w:tentative="1">
      <w:start w:val="1"/>
      <w:numFmt w:val="decimal"/>
      <w:lvlText w:val="%4."/>
      <w:lvlJc w:val="left"/>
      <w:pPr>
        <w:ind w:left="2880" w:hanging="360"/>
      </w:pPr>
    </w:lvl>
    <w:lvl w:ilvl="4" w:tplc="4C4EA09A" w:tentative="1">
      <w:start w:val="1"/>
      <w:numFmt w:val="lowerLetter"/>
      <w:lvlText w:val="%5."/>
      <w:lvlJc w:val="left"/>
      <w:pPr>
        <w:ind w:left="3600" w:hanging="360"/>
      </w:pPr>
    </w:lvl>
    <w:lvl w:ilvl="5" w:tplc="CE24F80C" w:tentative="1">
      <w:start w:val="1"/>
      <w:numFmt w:val="lowerRoman"/>
      <w:lvlText w:val="%6."/>
      <w:lvlJc w:val="right"/>
      <w:pPr>
        <w:ind w:left="4320" w:hanging="180"/>
      </w:pPr>
    </w:lvl>
    <w:lvl w:ilvl="6" w:tplc="7A80F770" w:tentative="1">
      <w:start w:val="1"/>
      <w:numFmt w:val="decimal"/>
      <w:lvlText w:val="%7."/>
      <w:lvlJc w:val="left"/>
      <w:pPr>
        <w:ind w:left="5040" w:hanging="360"/>
      </w:pPr>
    </w:lvl>
    <w:lvl w:ilvl="7" w:tplc="22CE7F74" w:tentative="1">
      <w:start w:val="1"/>
      <w:numFmt w:val="lowerLetter"/>
      <w:lvlText w:val="%8."/>
      <w:lvlJc w:val="left"/>
      <w:pPr>
        <w:ind w:left="5760" w:hanging="360"/>
      </w:pPr>
    </w:lvl>
    <w:lvl w:ilvl="8" w:tplc="0ADCFB9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7647E1A">
      <w:start w:val="1"/>
      <w:numFmt w:val="lowerRoman"/>
      <w:lvlText w:val="(%1)"/>
      <w:lvlJc w:val="left"/>
      <w:pPr>
        <w:ind w:left="1080" w:hanging="720"/>
      </w:pPr>
      <w:rPr>
        <w:rFonts w:hint="default"/>
      </w:rPr>
    </w:lvl>
    <w:lvl w:ilvl="1" w:tplc="40789350" w:tentative="1">
      <w:start w:val="1"/>
      <w:numFmt w:val="lowerLetter"/>
      <w:lvlText w:val="%2."/>
      <w:lvlJc w:val="left"/>
      <w:pPr>
        <w:ind w:left="1440" w:hanging="360"/>
      </w:pPr>
    </w:lvl>
    <w:lvl w:ilvl="2" w:tplc="04AEF786" w:tentative="1">
      <w:start w:val="1"/>
      <w:numFmt w:val="lowerRoman"/>
      <w:lvlText w:val="%3."/>
      <w:lvlJc w:val="right"/>
      <w:pPr>
        <w:ind w:left="2160" w:hanging="180"/>
      </w:pPr>
    </w:lvl>
    <w:lvl w:ilvl="3" w:tplc="6278E95A" w:tentative="1">
      <w:start w:val="1"/>
      <w:numFmt w:val="decimal"/>
      <w:lvlText w:val="%4."/>
      <w:lvlJc w:val="left"/>
      <w:pPr>
        <w:ind w:left="2880" w:hanging="360"/>
      </w:pPr>
    </w:lvl>
    <w:lvl w:ilvl="4" w:tplc="DA64C7E8" w:tentative="1">
      <w:start w:val="1"/>
      <w:numFmt w:val="lowerLetter"/>
      <w:lvlText w:val="%5."/>
      <w:lvlJc w:val="left"/>
      <w:pPr>
        <w:ind w:left="3600" w:hanging="360"/>
      </w:pPr>
    </w:lvl>
    <w:lvl w:ilvl="5" w:tplc="CC9E7078" w:tentative="1">
      <w:start w:val="1"/>
      <w:numFmt w:val="lowerRoman"/>
      <w:lvlText w:val="%6."/>
      <w:lvlJc w:val="right"/>
      <w:pPr>
        <w:ind w:left="4320" w:hanging="180"/>
      </w:pPr>
    </w:lvl>
    <w:lvl w:ilvl="6" w:tplc="0F28E6C0" w:tentative="1">
      <w:start w:val="1"/>
      <w:numFmt w:val="decimal"/>
      <w:lvlText w:val="%7."/>
      <w:lvlJc w:val="left"/>
      <w:pPr>
        <w:ind w:left="5040" w:hanging="360"/>
      </w:pPr>
    </w:lvl>
    <w:lvl w:ilvl="7" w:tplc="19C88B66" w:tentative="1">
      <w:start w:val="1"/>
      <w:numFmt w:val="lowerLetter"/>
      <w:lvlText w:val="%8."/>
      <w:lvlJc w:val="left"/>
      <w:pPr>
        <w:ind w:left="5760" w:hanging="360"/>
      </w:pPr>
    </w:lvl>
    <w:lvl w:ilvl="8" w:tplc="4A16B2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BA406A2">
      <w:start w:val="1"/>
      <w:numFmt w:val="bullet"/>
      <w:lvlText w:val=""/>
      <w:lvlJc w:val="left"/>
      <w:pPr>
        <w:ind w:left="720" w:hanging="360"/>
      </w:pPr>
      <w:rPr>
        <w:rFonts w:ascii="Symbol" w:hAnsi="Symbol" w:hint="default"/>
        <w:color w:val="auto"/>
        <w:sz w:val="24"/>
        <w:szCs w:val="24"/>
      </w:rPr>
    </w:lvl>
    <w:lvl w:ilvl="1" w:tplc="BDB6A732" w:tentative="1">
      <w:start w:val="1"/>
      <w:numFmt w:val="bullet"/>
      <w:lvlText w:val="o"/>
      <w:lvlJc w:val="left"/>
      <w:pPr>
        <w:ind w:left="1440" w:hanging="360"/>
      </w:pPr>
      <w:rPr>
        <w:rFonts w:ascii="Courier New" w:hAnsi="Courier New" w:cs="Courier New" w:hint="default"/>
      </w:rPr>
    </w:lvl>
    <w:lvl w:ilvl="2" w:tplc="BB4255BA" w:tentative="1">
      <w:start w:val="1"/>
      <w:numFmt w:val="bullet"/>
      <w:lvlText w:val=""/>
      <w:lvlJc w:val="left"/>
      <w:pPr>
        <w:ind w:left="2160" w:hanging="360"/>
      </w:pPr>
      <w:rPr>
        <w:rFonts w:ascii="Wingdings" w:hAnsi="Wingdings" w:hint="default"/>
      </w:rPr>
    </w:lvl>
    <w:lvl w:ilvl="3" w:tplc="59EAFD2A" w:tentative="1">
      <w:start w:val="1"/>
      <w:numFmt w:val="bullet"/>
      <w:lvlText w:val=""/>
      <w:lvlJc w:val="left"/>
      <w:pPr>
        <w:ind w:left="2880" w:hanging="360"/>
      </w:pPr>
      <w:rPr>
        <w:rFonts w:ascii="Symbol" w:hAnsi="Symbol" w:hint="default"/>
      </w:rPr>
    </w:lvl>
    <w:lvl w:ilvl="4" w:tplc="F91EAF38" w:tentative="1">
      <w:start w:val="1"/>
      <w:numFmt w:val="bullet"/>
      <w:lvlText w:val="o"/>
      <w:lvlJc w:val="left"/>
      <w:pPr>
        <w:ind w:left="3600" w:hanging="360"/>
      </w:pPr>
      <w:rPr>
        <w:rFonts w:ascii="Courier New" w:hAnsi="Courier New" w:cs="Courier New" w:hint="default"/>
      </w:rPr>
    </w:lvl>
    <w:lvl w:ilvl="5" w:tplc="7A7446F6" w:tentative="1">
      <w:start w:val="1"/>
      <w:numFmt w:val="bullet"/>
      <w:lvlText w:val=""/>
      <w:lvlJc w:val="left"/>
      <w:pPr>
        <w:ind w:left="4320" w:hanging="360"/>
      </w:pPr>
      <w:rPr>
        <w:rFonts w:ascii="Wingdings" w:hAnsi="Wingdings" w:hint="default"/>
      </w:rPr>
    </w:lvl>
    <w:lvl w:ilvl="6" w:tplc="C5D62C44" w:tentative="1">
      <w:start w:val="1"/>
      <w:numFmt w:val="bullet"/>
      <w:lvlText w:val=""/>
      <w:lvlJc w:val="left"/>
      <w:pPr>
        <w:ind w:left="5040" w:hanging="360"/>
      </w:pPr>
      <w:rPr>
        <w:rFonts w:ascii="Symbol" w:hAnsi="Symbol" w:hint="default"/>
      </w:rPr>
    </w:lvl>
    <w:lvl w:ilvl="7" w:tplc="A044CDEE" w:tentative="1">
      <w:start w:val="1"/>
      <w:numFmt w:val="bullet"/>
      <w:lvlText w:val="o"/>
      <w:lvlJc w:val="left"/>
      <w:pPr>
        <w:ind w:left="5760" w:hanging="360"/>
      </w:pPr>
      <w:rPr>
        <w:rFonts w:ascii="Courier New" w:hAnsi="Courier New" w:cs="Courier New" w:hint="default"/>
      </w:rPr>
    </w:lvl>
    <w:lvl w:ilvl="8" w:tplc="D4E4B1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BB8D6EC">
      <w:start w:val="1"/>
      <w:numFmt w:val="lowerRoman"/>
      <w:lvlText w:val="(%1)"/>
      <w:lvlJc w:val="left"/>
      <w:pPr>
        <w:ind w:left="1080" w:hanging="720"/>
      </w:pPr>
      <w:rPr>
        <w:rFonts w:hint="default"/>
      </w:rPr>
    </w:lvl>
    <w:lvl w:ilvl="1" w:tplc="925A1210" w:tentative="1">
      <w:start w:val="1"/>
      <w:numFmt w:val="lowerLetter"/>
      <w:lvlText w:val="%2."/>
      <w:lvlJc w:val="left"/>
      <w:pPr>
        <w:ind w:left="1440" w:hanging="360"/>
      </w:pPr>
    </w:lvl>
    <w:lvl w:ilvl="2" w:tplc="4692C784" w:tentative="1">
      <w:start w:val="1"/>
      <w:numFmt w:val="lowerRoman"/>
      <w:lvlText w:val="%3."/>
      <w:lvlJc w:val="right"/>
      <w:pPr>
        <w:ind w:left="2160" w:hanging="180"/>
      </w:pPr>
    </w:lvl>
    <w:lvl w:ilvl="3" w:tplc="C2967CE2" w:tentative="1">
      <w:start w:val="1"/>
      <w:numFmt w:val="decimal"/>
      <w:lvlText w:val="%4."/>
      <w:lvlJc w:val="left"/>
      <w:pPr>
        <w:ind w:left="2880" w:hanging="360"/>
      </w:pPr>
    </w:lvl>
    <w:lvl w:ilvl="4" w:tplc="71066D40" w:tentative="1">
      <w:start w:val="1"/>
      <w:numFmt w:val="lowerLetter"/>
      <w:lvlText w:val="%5."/>
      <w:lvlJc w:val="left"/>
      <w:pPr>
        <w:ind w:left="3600" w:hanging="360"/>
      </w:pPr>
    </w:lvl>
    <w:lvl w:ilvl="5" w:tplc="C91A6BE4" w:tentative="1">
      <w:start w:val="1"/>
      <w:numFmt w:val="lowerRoman"/>
      <w:lvlText w:val="%6."/>
      <w:lvlJc w:val="right"/>
      <w:pPr>
        <w:ind w:left="4320" w:hanging="180"/>
      </w:pPr>
    </w:lvl>
    <w:lvl w:ilvl="6" w:tplc="768EC5F2" w:tentative="1">
      <w:start w:val="1"/>
      <w:numFmt w:val="decimal"/>
      <w:lvlText w:val="%7."/>
      <w:lvlJc w:val="left"/>
      <w:pPr>
        <w:ind w:left="5040" w:hanging="360"/>
      </w:pPr>
    </w:lvl>
    <w:lvl w:ilvl="7" w:tplc="662C0646" w:tentative="1">
      <w:start w:val="1"/>
      <w:numFmt w:val="lowerLetter"/>
      <w:lvlText w:val="%8."/>
      <w:lvlJc w:val="left"/>
      <w:pPr>
        <w:ind w:left="5760" w:hanging="360"/>
      </w:pPr>
    </w:lvl>
    <w:lvl w:ilvl="8" w:tplc="118437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A26CC8">
      <w:start w:val="1"/>
      <w:numFmt w:val="lowerRoman"/>
      <w:lvlText w:val="(%1)"/>
      <w:lvlJc w:val="left"/>
      <w:pPr>
        <w:ind w:left="1080" w:hanging="720"/>
      </w:pPr>
      <w:rPr>
        <w:rFonts w:hint="default"/>
      </w:rPr>
    </w:lvl>
    <w:lvl w:ilvl="1" w:tplc="97D8A536" w:tentative="1">
      <w:start w:val="1"/>
      <w:numFmt w:val="lowerLetter"/>
      <w:lvlText w:val="%2."/>
      <w:lvlJc w:val="left"/>
      <w:pPr>
        <w:ind w:left="1440" w:hanging="360"/>
      </w:pPr>
    </w:lvl>
    <w:lvl w:ilvl="2" w:tplc="A3603C80" w:tentative="1">
      <w:start w:val="1"/>
      <w:numFmt w:val="lowerRoman"/>
      <w:lvlText w:val="%3."/>
      <w:lvlJc w:val="right"/>
      <w:pPr>
        <w:ind w:left="2160" w:hanging="180"/>
      </w:pPr>
    </w:lvl>
    <w:lvl w:ilvl="3" w:tplc="6FBAAD16" w:tentative="1">
      <w:start w:val="1"/>
      <w:numFmt w:val="decimal"/>
      <w:lvlText w:val="%4."/>
      <w:lvlJc w:val="left"/>
      <w:pPr>
        <w:ind w:left="2880" w:hanging="360"/>
      </w:pPr>
    </w:lvl>
    <w:lvl w:ilvl="4" w:tplc="B3D21B1A" w:tentative="1">
      <w:start w:val="1"/>
      <w:numFmt w:val="lowerLetter"/>
      <w:lvlText w:val="%5."/>
      <w:lvlJc w:val="left"/>
      <w:pPr>
        <w:ind w:left="3600" w:hanging="360"/>
      </w:pPr>
    </w:lvl>
    <w:lvl w:ilvl="5" w:tplc="3CB44AA2" w:tentative="1">
      <w:start w:val="1"/>
      <w:numFmt w:val="lowerRoman"/>
      <w:lvlText w:val="%6."/>
      <w:lvlJc w:val="right"/>
      <w:pPr>
        <w:ind w:left="4320" w:hanging="180"/>
      </w:pPr>
    </w:lvl>
    <w:lvl w:ilvl="6" w:tplc="A348A9CE" w:tentative="1">
      <w:start w:val="1"/>
      <w:numFmt w:val="decimal"/>
      <w:lvlText w:val="%7."/>
      <w:lvlJc w:val="left"/>
      <w:pPr>
        <w:ind w:left="5040" w:hanging="360"/>
      </w:pPr>
    </w:lvl>
    <w:lvl w:ilvl="7" w:tplc="BB9A8CD8" w:tentative="1">
      <w:start w:val="1"/>
      <w:numFmt w:val="lowerLetter"/>
      <w:lvlText w:val="%8."/>
      <w:lvlJc w:val="left"/>
      <w:pPr>
        <w:ind w:left="5760" w:hanging="360"/>
      </w:pPr>
    </w:lvl>
    <w:lvl w:ilvl="8" w:tplc="B2B441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6682BEE">
      <w:start w:val="1"/>
      <w:numFmt w:val="lowerRoman"/>
      <w:lvlText w:val="(%1)"/>
      <w:lvlJc w:val="left"/>
      <w:pPr>
        <w:ind w:left="1080" w:hanging="720"/>
      </w:pPr>
      <w:rPr>
        <w:rFonts w:hint="default"/>
      </w:rPr>
    </w:lvl>
    <w:lvl w:ilvl="1" w:tplc="D74C2D84" w:tentative="1">
      <w:start w:val="1"/>
      <w:numFmt w:val="lowerLetter"/>
      <w:lvlText w:val="%2."/>
      <w:lvlJc w:val="left"/>
      <w:pPr>
        <w:ind w:left="1440" w:hanging="360"/>
      </w:pPr>
    </w:lvl>
    <w:lvl w:ilvl="2" w:tplc="AAE468DC" w:tentative="1">
      <w:start w:val="1"/>
      <w:numFmt w:val="lowerRoman"/>
      <w:lvlText w:val="%3."/>
      <w:lvlJc w:val="right"/>
      <w:pPr>
        <w:ind w:left="2160" w:hanging="180"/>
      </w:pPr>
    </w:lvl>
    <w:lvl w:ilvl="3" w:tplc="4D04FA2C" w:tentative="1">
      <w:start w:val="1"/>
      <w:numFmt w:val="decimal"/>
      <w:lvlText w:val="%4."/>
      <w:lvlJc w:val="left"/>
      <w:pPr>
        <w:ind w:left="2880" w:hanging="360"/>
      </w:pPr>
    </w:lvl>
    <w:lvl w:ilvl="4" w:tplc="EFC60D2C" w:tentative="1">
      <w:start w:val="1"/>
      <w:numFmt w:val="lowerLetter"/>
      <w:lvlText w:val="%5."/>
      <w:lvlJc w:val="left"/>
      <w:pPr>
        <w:ind w:left="3600" w:hanging="360"/>
      </w:pPr>
    </w:lvl>
    <w:lvl w:ilvl="5" w:tplc="BEF0A0CC" w:tentative="1">
      <w:start w:val="1"/>
      <w:numFmt w:val="lowerRoman"/>
      <w:lvlText w:val="%6."/>
      <w:lvlJc w:val="right"/>
      <w:pPr>
        <w:ind w:left="4320" w:hanging="180"/>
      </w:pPr>
    </w:lvl>
    <w:lvl w:ilvl="6" w:tplc="48C8A678" w:tentative="1">
      <w:start w:val="1"/>
      <w:numFmt w:val="decimal"/>
      <w:lvlText w:val="%7."/>
      <w:lvlJc w:val="left"/>
      <w:pPr>
        <w:ind w:left="5040" w:hanging="360"/>
      </w:pPr>
    </w:lvl>
    <w:lvl w:ilvl="7" w:tplc="BC6ADAE0" w:tentative="1">
      <w:start w:val="1"/>
      <w:numFmt w:val="lowerLetter"/>
      <w:lvlText w:val="%8."/>
      <w:lvlJc w:val="left"/>
      <w:pPr>
        <w:ind w:left="5760" w:hanging="360"/>
      </w:pPr>
    </w:lvl>
    <w:lvl w:ilvl="8" w:tplc="5AA849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A5C66BC">
      <w:start w:val="1"/>
      <w:numFmt w:val="lowerRoman"/>
      <w:lvlText w:val="(%1)"/>
      <w:lvlJc w:val="left"/>
      <w:pPr>
        <w:ind w:left="1080" w:hanging="720"/>
      </w:pPr>
      <w:rPr>
        <w:rFonts w:hint="default"/>
      </w:rPr>
    </w:lvl>
    <w:lvl w:ilvl="1" w:tplc="B088DE26" w:tentative="1">
      <w:start w:val="1"/>
      <w:numFmt w:val="lowerLetter"/>
      <w:lvlText w:val="%2."/>
      <w:lvlJc w:val="left"/>
      <w:pPr>
        <w:ind w:left="1440" w:hanging="360"/>
      </w:pPr>
    </w:lvl>
    <w:lvl w:ilvl="2" w:tplc="D82EF4EC" w:tentative="1">
      <w:start w:val="1"/>
      <w:numFmt w:val="lowerRoman"/>
      <w:lvlText w:val="%3."/>
      <w:lvlJc w:val="right"/>
      <w:pPr>
        <w:ind w:left="2160" w:hanging="180"/>
      </w:pPr>
    </w:lvl>
    <w:lvl w:ilvl="3" w:tplc="8DA6932E" w:tentative="1">
      <w:start w:val="1"/>
      <w:numFmt w:val="decimal"/>
      <w:lvlText w:val="%4."/>
      <w:lvlJc w:val="left"/>
      <w:pPr>
        <w:ind w:left="2880" w:hanging="360"/>
      </w:pPr>
    </w:lvl>
    <w:lvl w:ilvl="4" w:tplc="F5567A98" w:tentative="1">
      <w:start w:val="1"/>
      <w:numFmt w:val="lowerLetter"/>
      <w:lvlText w:val="%5."/>
      <w:lvlJc w:val="left"/>
      <w:pPr>
        <w:ind w:left="3600" w:hanging="360"/>
      </w:pPr>
    </w:lvl>
    <w:lvl w:ilvl="5" w:tplc="9E525E9C" w:tentative="1">
      <w:start w:val="1"/>
      <w:numFmt w:val="lowerRoman"/>
      <w:lvlText w:val="%6."/>
      <w:lvlJc w:val="right"/>
      <w:pPr>
        <w:ind w:left="4320" w:hanging="180"/>
      </w:pPr>
    </w:lvl>
    <w:lvl w:ilvl="6" w:tplc="13A8801E" w:tentative="1">
      <w:start w:val="1"/>
      <w:numFmt w:val="decimal"/>
      <w:lvlText w:val="%7."/>
      <w:lvlJc w:val="left"/>
      <w:pPr>
        <w:ind w:left="5040" w:hanging="360"/>
      </w:pPr>
    </w:lvl>
    <w:lvl w:ilvl="7" w:tplc="768C7942" w:tentative="1">
      <w:start w:val="1"/>
      <w:numFmt w:val="lowerLetter"/>
      <w:lvlText w:val="%8."/>
      <w:lvlJc w:val="left"/>
      <w:pPr>
        <w:ind w:left="5760" w:hanging="360"/>
      </w:pPr>
    </w:lvl>
    <w:lvl w:ilvl="8" w:tplc="6512B9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F38D0C2">
      <w:start w:val="1"/>
      <w:numFmt w:val="lowerRoman"/>
      <w:lvlText w:val="(%1)"/>
      <w:lvlJc w:val="left"/>
      <w:pPr>
        <w:ind w:left="1080" w:hanging="720"/>
      </w:pPr>
      <w:rPr>
        <w:rFonts w:hint="default"/>
      </w:rPr>
    </w:lvl>
    <w:lvl w:ilvl="1" w:tplc="38F68F4E" w:tentative="1">
      <w:start w:val="1"/>
      <w:numFmt w:val="lowerLetter"/>
      <w:lvlText w:val="%2."/>
      <w:lvlJc w:val="left"/>
      <w:pPr>
        <w:ind w:left="1440" w:hanging="360"/>
      </w:pPr>
    </w:lvl>
    <w:lvl w:ilvl="2" w:tplc="35AED8BA" w:tentative="1">
      <w:start w:val="1"/>
      <w:numFmt w:val="lowerRoman"/>
      <w:lvlText w:val="%3."/>
      <w:lvlJc w:val="right"/>
      <w:pPr>
        <w:ind w:left="2160" w:hanging="180"/>
      </w:pPr>
    </w:lvl>
    <w:lvl w:ilvl="3" w:tplc="15A0DA02" w:tentative="1">
      <w:start w:val="1"/>
      <w:numFmt w:val="decimal"/>
      <w:lvlText w:val="%4."/>
      <w:lvlJc w:val="left"/>
      <w:pPr>
        <w:ind w:left="2880" w:hanging="360"/>
      </w:pPr>
    </w:lvl>
    <w:lvl w:ilvl="4" w:tplc="0CAC87FE" w:tentative="1">
      <w:start w:val="1"/>
      <w:numFmt w:val="lowerLetter"/>
      <w:lvlText w:val="%5."/>
      <w:lvlJc w:val="left"/>
      <w:pPr>
        <w:ind w:left="3600" w:hanging="360"/>
      </w:pPr>
    </w:lvl>
    <w:lvl w:ilvl="5" w:tplc="A4468D38" w:tentative="1">
      <w:start w:val="1"/>
      <w:numFmt w:val="lowerRoman"/>
      <w:lvlText w:val="%6."/>
      <w:lvlJc w:val="right"/>
      <w:pPr>
        <w:ind w:left="4320" w:hanging="180"/>
      </w:pPr>
    </w:lvl>
    <w:lvl w:ilvl="6" w:tplc="0412A0F8" w:tentative="1">
      <w:start w:val="1"/>
      <w:numFmt w:val="decimal"/>
      <w:lvlText w:val="%7."/>
      <w:lvlJc w:val="left"/>
      <w:pPr>
        <w:ind w:left="5040" w:hanging="360"/>
      </w:pPr>
    </w:lvl>
    <w:lvl w:ilvl="7" w:tplc="E834CCCA" w:tentative="1">
      <w:start w:val="1"/>
      <w:numFmt w:val="lowerLetter"/>
      <w:lvlText w:val="%8."/>
      <w:lvlJc w:val="left"/>
      <w:pPr>
        <w:ind w:left="5760" w:hanging="360"/>
      </w:pPr>
    </w:lvl>
    <w:lvl w:ilvl="8" w:tplc="F28ED2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A1EBEB6">
      <w:start w:val="1"/>
      <w:numFmt w:val="lowerRoman"/>
      <w:lvlText w:val="(%1)"/>
      <w:lvlJc w:val="left"/>
      <w:pPr>
        <w:ind w:left="1080" w:hanging="720"/>
      </w:pPr>
      <w:rPr>
        <w:rFonts w:hint="default"/>
      </w:rPr>
    </w:lvl>
    <w:lvl w:ilvl="1" w:tplc="02BAF442" w:tentative="1">
      <w:start w:val="1"/>
      <w:numFmt w:val="lowerLetter"/>
      <w:lvlText w:val="%2."/>
      <w:lvlJc w:val="left"/>
      <w:pPr>
        <w:ind w:left="1440" w:hanging="360"/>
      </w:pPr>
    </w:lvl>
    <w:lvl w:ilvl="2" w:tplc="15C0D0FA" w:tentative="1">
      <w:start w:val="1"/>
      <w:numFmt w:val="lowerRoman"/>
      <w:lvlText w:val="%3."/>
      <w:lvlJc w:val="right"/>
      <w:pPr>
        <w:ind w:left="2160" w:hanging="180"/>
      </w:pPr>
    </w:lvl>
    <w:lvl w:ilvl="3" w:tplc="A5BA39A4" w:tentative="1">
      <w:start w:val="1"/>
      <w:numFmt w:val="decimal"/>
      <w:lvlText w:val="%4."/>
      <w:lvlJc w:val="left"/>
      <w:pPr>
        <w:ind w:left="2880" w:hanging="360"/>
      </w:pPr>
    </w:lvl>
    <w:lvl w:ilvl="4" w:tplc="D42402AC" w:tentative="1">
      <w:start w:val="1"/>
      <w:numFmt w:val="lowerLetter"/>
      <w:lvlText w:val="%5."/>
      <w:lvlJc w:val="left"/>
      <w:pPr>
        <w:ind w:left="3600" w:hanging="360"/>
      </w:pPr>
    </w:lvl>
    <w:lvl w:ilvl="5" w:tplc="D06EA080" w:tentative="1">
      <w:start w:val="1"/>
      <w:numFmt w:val="lowerRoman"/>
      <w:lvlText w:val="%6."/>
      <w:lvlJc w:val="right"/>
      <w:pPr>
        <w:ind w:left="4320" w:hanging="180"/>
      </w:pPr>
    </w:lvl>
    <w:lvl w:ilvl="6" w:tplc="E618B3BE" w:tentative="1">
      <w:start w:val="1"/>
      <w:numFmt w:val="decimal"/>
      <w:lvlText w:val="%7."/>
      <w:lvlJc w:val="left"/>
      <w:pPr>
        <w:ind w:left="5040" w:hanging="360"/>
      </w:pPr>
    </w:lvl>
    <w:lvl w:ilvl="7" w:tplc="FFEA42AE" w:tentative="1">
      <w:start w:val="1"/>
      <w:numFmt w:val="lowerLetter"/>
      <w:lvlText w:val="%8."/>
      <w:lvlJc w:val="left"/>
      <w:pPr>
        <w:ind w:left="5760" w:hanging="360"/>
      </w:pPr>
    </w:lvl>
    <w:lvl w:ilvl="8" w:tplc="97483A6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179"/>
    <w:rsid w:val="001B226A"/>
    <w:rsid w:val="00216F99"/>
    <w:rsid w:val="00263179"/>
    <w:rsid w:val="003E58BB"/>
    <w:rsid w:val="008D0985"/>
    <w:rsid w:val="00A8111E"/>
    <w:rsid w:val="00E11B8D"/>
    <w:rsid w:val="00FF3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58F92"/>
  <w15:docId w15:val="{F268AAE5-01F4-4D04-AA86-71AD0602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E58BB"/>
    <w:rPr>
      <w:sz w:val="16"/>
      <w:szCs w:val="16"/>
    </w:rPr>
  </w:style>
  <w:style w:type="paragraph" w:styleId="CommentSubject">
    <w:name w:val="annotation subject"/>
    <w:basedOn w:val="CommentText"/>
    <w:next w:val="CommentText"/>
    <w:link w:val="CommentSubjectChar"/>
    <w:uiPriority w:val="99"/>
    <w:semiHidden/>
    <w:unhideWhenUsed/>
    <w:rsid w:val="003E58BB"/>
    <w:rPr>
      <w:b/>
      <w:bCs/>
      <w:sz w:val="20"/>
      <w:szCs w:val="20"/>
    </w:rPr>
  </w:style>
  <w:style w:type="character" w:customStyle="1" w:styleId="CommentSubjectChar">
    <w:name w:val="Comment Subject Char"/>
    <w:basedOn w:val="CommentTextChar"/>
    <w:link w:val="CommentSubject"/>
    <w:uiPriority w:val="99"/>
    <w:semiHidden/>
    <w:rsid w:val="003E58B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72198DDBBD4961BAFAF6CE27ABA28B"/>
        <w:category>
          <w:name w:val="General"/>
          <w:gallery w:val="placeholder"/>
        </w:category>
        <w:types>
          <w:type w:val="bbPlcHdr"/>
        </w:types>
        <w:behaviors>
          <w:behavior w:val="content"/>
        </w:behaviors>
        <w:guid w:val="{11FF3503-496A-4B62-8C5F-D5437140A64A}"/>
      </w:docPartPr>
      <w:docPartBody>
        <w:p w:rsidR="009B642F" w:rsidRDefault="00E5112A" w:rsidP="00E5112A">
          <w:pPr>
            <w:pStyle w:val="1D72198DDBBD4961BAFAF6CE27ABA28B"/>
          </w:pPr>
          <w:r w:rsidRPr="00D858FE">
            <w:rPr>
              <w:rStyle w:val="PlaceholderText"/>
            </w:rPr>
            <w:t>Choose an item.</w:t>
          </w:r>
        </w:p>
      </w:docPartBody>
    </w:docPart>
    <w:docPart>
      <w:docPartPr>
        <w:name w:val="ED611C5828A0498A9E60FAD001975D9A"/>
        <w:category>
          <w:name w:val="General"/>
          <w:gallery w:val="placeholder"/>
        </w:category>
        <w:types>
          <w:type w:val="bbPlcHdr"/>
        </w:types>
        <w:behaviors>
          <w:behavior w:val="content"/>
        </w:behaviors>
        <w:guid w:val="{0B5F24C9-02C2-40FD-BD86-41CE5FEF359B}"/>
      </w:docPartPr>
      <w:docPartBody>
        <w:p w:rsidR="009B642F" w:rsidRDefault="00E5112A" w:rsidP="00E5112A">
          <w:pPr>
            <w:pStyle w:val="ED611C5828A0498A9E60FAD001975D9A"/>
          </w:pPr>
          <w:r w:rsidRPr="00D858FE">
            <w:rPr>
              <w:rStyle w:val="PlaceholderText"/>
            </w:rPr>
            <w:t>Choose an item.</w:t>
          </w:r>
        </w:p>
      </w:docPartBody>
    </w:docPart>
    <w:docPart>
      <w:docPartPr>
        <w:name w:val="A65F07557B2C4F14A8324F9818D774C4"/>
        <w:category>
          <w:name w:val="General"/>
          <w:gallery w:val="placeholder"/>
        </w:category>
        <w:types>
          <w:type w:val="bbPlcHdr"/>
        </w:types>
        <w:behaviors>
          <w:behavior w:val="content"/>
        </w:behaviors>
        <w:guid w:val="{3A232828-949E-449B-A6F4-EEAD7417D11E}"/>
      </w:docPartPr>
      <w:docPartBody>
        <w:p w:rsidR="009B642F" w:rsidRDefault="00E5112A" w:rsidP="00E5112A">
          <w:pPr>
            <w:pStyle w:val="A65F07557B2C4F14A8324F9818D774C4"/>
          </w:pPr>
          <w:r w:rsidRPr="00D858FE">
            <w:rPr>
              <w:rStyle w:val="PlaceholderText"/>
            </w:rPr>
            <w:t>Choose an item.</w:t>
          </w:r>
        </w:p>
      </w:docPartBody>
    </w:docPart>
    <w:docPart>
      <w:docPartPr>
        <w:name w:val="766D996C72DE4D97910B7CED8ECC6392"/>
        <w:category>
          <w:name w:val="General"/>
          <w:gallery w:val="placeholder"/>
        </w:category>
        <w:types>
          <w:type w:val="bbPlcHdr"/>
        </w:types>
        <w:behaviors>
          <w:behavior w:val="content"/>
        </w:behaviors>
        <w:guid w:val="{5EEA7C9C-B060-4E15-AE85-CCDAF292DA6E}"/>
      </w:docPartPr>
      <w:docPartBody>
        <w:p w:rsidR="009B642F" w:rsidRDefault="00E5112A" w:rsidP="00E5112A">
          <w:pPr>
            <w:pStyle w:val="766D996C72DE4D97910B7CED8ECC6392"/>
          </w:pPr>
          <w:r w:rsidRPr="00D858FE">
            <w:rPr>
              <w:rStyle w:val="PlaceholderText"/>
            </w:rPr>
            <w:t>Choose an item.</w:t>
          </w:r>
        </w:p>
      </w:docPartBody>
    </w:docPart>
    <w:docPart>
      <w:docPartPr>
        <w:name w:val="BDD61EA6A42D435F9C6509976ADFA52B"/>
        <w:category>
          <w:name w:val="General"/>
          <w:gallery w:val="placeholder"/>
        </w:category>
        <w:types>
          <w:type w:val="bbPlcHdr"/>
        </w:types>
        <w:behaviors>
          <w:behavior w:val="content"/>
        </w:behaviors>
        <w:guid w:val="{21736462-B34F-4BA7-B7AE-BD16C66C5C1A}"/>
      </w:docPartPr>
      <w:docPartBody>
        <w:p w:rsidR="009B642F" w:rsidRDefault="00E5112A" w:rsidP="00E5112A">
          <w:pPr>
            <w:pStyle w:val="BDD61EA6A42D435F9C6509976ADFA52B"/>
          </w:pPr>
          <w:r w:rsidRPr="00D858FE">
            <w:rPr>
              <w:rStyle w:val="PlaceholderText"/>
            </w:rPr>
            <w:t>Choose an item.</w:t>
          </w:r>
        </w:p>
      </w:docPartBody>
    </w:docPart>
    <w:docPart>
      <w:docPartPr>
        <w:name w:val="2279DE97150A479381EF583870F36EB8"/>
        <w:category>
          <w:name w:val="General"/>
          <w:gallery w:val="placeholder"/>
        </w:category>
        <w:types>
          <w:type w:val="bbPlcHdr"/>
        </w:types>
        <w:behaviors>
          <w:behavior w:val="content"/>
        </w:behaviors>
        <w:guid w:val="{F6415DEE-8902-4966-90B9-773A4DF0DD66}"/>
      </w:docPartPr>
      <w:docPartBody>
        <w:p w:rsidR="009B642F" w:rsidRDefault="00E5112A" w:rsidP="00E5112A">
          <w:pPr>
            <w:pStyle w:val="2279DE97150A479381EF583870F36EB8"/>
          </w:pPr>
          <w:r w:rsidRPr="00D858FE">
            <w:rPr>
              <w:rStyle w:val="PlaceholderText"/>
            </w:rPr>
            <w:t>Choose an item.</w:t>
          </w:r>
        </w:p>
      </w:docPartBody>
    </w:docPart>
    <w:docPart>
      <w:docPartPr>
        <w:name w:val="681BE7DC4A754D5BA0D55BA6D88AE5E1"/>
        <w:category>
          <w:name w:val="General"/>
          <w:gallery w:val="placeholder"/>
        </w:category>
        <w:types>
          <w:type w:val="bbPlcHdr"/>
        </w:types>
        <w:behaviors>
          <w:behavior w:val="content"/>
        </w:behaviors>
        <w:guid w:val="{F2D91BBD-DFB7-4BE5-A5AA-CB5A06A8B426}"/>
      </w:docPartPr>
      <w:docPartBody>
        <w:p w:rsidR="009B642F" w:rsidRDefault="00E5112A" w:rsidP="00E5112A">
          <w:pPr>
            <w:pStyle w:val="681BE7DC4A754D5BA0D55BA6D88AE5E1"/>
          </w:pPr>
          <w:r w:rsidRPr="00D858FE">
            <w:rPr>
              <w:rStyle w:val="PlaceholderText"/>
            </w:rPr>
            <w:t>Choose an item.</w:t>
          </w:r>
        </w:p>
      </w:docPartBody>
    </w:docPart>
    <w:docPart>
      <w:docPartPr>
        <w:name w:val="A7B5DF1FD33347F9823CD32DE79D0E79"/>
        <w:category>
          <w:name w:val="General"/>
          <w:gallery w:val="placeholder"/>
        </w:category>
        <w:types>
          <w:type w:val="bbPlcHdr"/>
        </w:types>
        <w:behaviors>
          <w:behavior w:val="content"/>
        </w:behaviors>
        <w:guid w:val="{B53A7A29-F66D-4B32-933E-B017A3A0840F}"/>
      </w:docPartPr>
      <w:docPartBody>
        <w:p w:rsidR="009B642F" w:rsidRDefault="00E5112A" w:rsidP="00E5112A">
          <w:pPr>
            <w:pStyle w:val="A7B5DF1FD33347F9823CD32DE79D0E79"/>
          </w:pPr>
          <w:r w:rsidRPr="00D858FE">
            <w:rPr>
              <w:rStyle w:val="PlaceholderText"/>
            </w:rPr>
            <w:t>Choose an item.</w:t>
          </w:r>
        </w:p>
      </w:docPartBody>
    </w:docPart>
    <w:docPart>
      <w:docPartPr>
        <w:name w:val="FBF822546DBC4B718F1F5B6429316C46"/>
        <w:category>
          <w:name w:val="General"/>
          <w:gallery w:val="placeholder"/>
        </w:category>
        <w:types>
          <w:type w:val="bbPlcHdr"/>
        </w:types>
        <w:behaviors>
          <w:behavior w:val="content"/>
        </w:behaviors>
        <w:guid w:val="{6EC585D8-0505-4E7A-BA37-12D305A0932A}"/>
      </w:docPartPr>
      <w:docPartBody>
        <w:p w:rsidR="009B642F" w:rsidRDefault="00E5112A" w:rsidP="00E5112A">
          <w:pPr>
            <w:pStyle w:val="FBF822546DBC4B718F1F5B6429316C46"/>
          </w:pPr>
          <w:r w:rsidRPr="00D858FE">
            <w:rPr>
              <w:rStyle w:val="PlaceholderText"/>
            </w:rPr>
            <w:t>Choose an item.</w:t>
          </w:r>
        </w:p>
      </w:docPartBody>
    </w:docPart>
    <w:docPart>
      <w:docPartPr>
        <w:name w:val="A4CF98E643C141FF8F5713C9C6C7FB8A"/>
        <w:category>
          <w:name w:val="General"/>
          <w:gallery w:val="placeholder"/>
        </w:category>
        <w:types>
          <w:type w:val="bbPlcHdr"/>
        </w:types>
        <w:behaviors>
          <w:behavior w:val="content"/>
        </w:behaviors>
        <w:guid w:val="{0EB70587-251C-4165-BF5D-C160A773A646}"/>
      </w:docPartPr>
      <w:docPartBody>
        <w:p w:rsidR="009B642F" w:rsidRDefault="00E5112A" w:rsidP="00E5112A">
          <w:pPr>
            <w:pStyle w:val="A4CF98E643C141FF8F5713C9C6C7FB8A"/>
          </w:pPr>
          <w:r w:rsidRPr="00D858FE">
            <w:rPr>
              <w:rStyle w:val="PlaceholderText"/>
            </w:rPr>
            <w:t>Choose an item.</w:t>
          </w:r>
        </w:p>
      </w:docPartBody>
    </w:docPart>
    <w:docPart>
      <w:docPartPr>
        <w:name w:val="44A4B379068C48CAB9E25B0490A20FCA"/>
        <w:category>
          <w:name w:val="General"/>
          <w:gallery w:val="placeholder"/>
        </w:category>
        <w:types>
          <w:type w:val="bbPlcHdr"/>
        </w:types>
        <w:behaviors>
          <w:behavior w:val="content"/>
        </w:behaviors>
        <w:guid w:val="{0937C8BE-5AC4-4253-85DC-298FB346FF23}"/>
      </w:docPartPr>
      <w:docPartBody>
        <w:p w:rsidR="009B642F" w:rsidRDefault="00E5112A" w:rsidP="00E5112A">
          <w:pPr>
            <w:pStyle w:val="44A4B379068C48CAB9E25B0490A20FCA"/>
          </w:pPr>
          <w:r w:rsidRPr="00D858FE">
            <w:rPr>
              <w:rStyle w:val="PlaceholderText"/>
            </w:rPr>
            <w:t>Choose an item.</w:t>
          </w:r>
        </w:p>
      </w:docPartBody>
    </w:docPart>
    <w:docPart>
      <w:docPartPr>
        <w:name w:val="EAD1E582BF6B45F4AFAB86CDAE8C9200"/>
        <w:category>
          <w:name w:val="General"/>
          <w:gallery w:val="placeholder"/>
        </w:category>
        <w:types>
          <w:type w:val="bbPlcHdr"/>
        </w:types>
        <w:behaviors>
          <w:behavior w:val="content"/>
        </w:behaviors>
        <w:guid w:val="{84054984-0B9C-4076-B7D6-AB49B45537EB}"/>
      </w:docPartPr>
      <w:docPartBody>
        <w:p w:rsidR="009B642F" w:rsidRDefault="00E5112A" w:rsidP="00E5112A">
          <w:pPr>
            <w:pStyle w:val="EAD1E582BF6B45F4AFAB86CDAE8C9200"/>
          </w:pPr>
          <w:r w:rsidRPr="00D858FE">
            <w:rPr>
              <w:rStyle w:val="PlaceholderText"/>
            </w:rPr>
            <w:t>Choose an item.</w:t>
          </w:r>
        </w:p>
      </w:docPartBody>
    </w:docPart>
    <w:docPart>
      <w:docPartPr>
        <w:name w:val="6EAFBE6DD8E24441B9D2029228FB6D1F"/>
        <w:category>
          <w:name w:val="General"/>
          <w:gallery w:val="placeholder"/>
        </w:category>
        <w:types>
          <w:type w:val="bbPlcHdr"/>
        </w:types>
        <w:behaviors>
          <w:behavior w:val="content"/>
        </w:behaviors>
        <w:guid w:val="{2A6E04D0-DC55-4AFA-BA23-AA6404E3BB3E}"/>
      </w:docPartPr>
      <w:docPartBody>
        <w:p w:rsidR="009B642F" w:rsidRDefault="00E5112A" w:rsidP="00E5112A">
          <w:pPr>
            <w:pStyle w:val="6EAFBE6DD8E24441B9D2029228FB6D1F"/>
          </w:pPr>
          <w:r w:rsidRPr="00D858FE">
            <w:rPr>
              <w:rStyle w:val="PlaceholderText"/>
            </w:rPr>
            <w:t>Choose an item.</w:t>
          </w:r>
        </w:p>
      </w:docPartBody>
    </w:docPart>
    <w:docPart>
      <w:docPartPr>
        <w:name w:val="CBEAA9258205459A97CA54C8918DBC73"/>
        <w:category>
          <w:name w:val="General"/>
          <w:gallery w:val="placeholder"/>
        </w:category>
        <w:types>
          <w:type w:val="bbPlcHdr"/>
        </w:types>
        <w:behaviors>
          <w:behavior w:val="content"/>
        </w:behaviors>
        <w:guid w:val="{36FD4866-8AB0-4276-990A-6D6AA5FB5A5D}"/>
      </w:docPartPr>
      <w:docPartBody>
        <w:p w:rsidR="009B642F" w:rsidRDefault="00E5112A" w:rsidP="00E5112A">
          <w:pPr>
            <w:pStyle w:val="CBEAA9258205459A97CA54C8918DBC73"/>
          </w:pPr>
          <w:r w:rsidRPr="00D858FE">
            <w:rPr>
              <w:rStyle w:val="PlaceholderText"/>
            </w:rPr>
            <w:t>Choose an item.</w:t>
          </w:r>
        </w:p>
      </w:docPartBody>
    </w:docPart>
    <w:docPart>
      <w:docPartPr>
        <w:name w:val="93D0DAFB92C248548495F865828DD6CA"/>
        <w:category>
          <w:name w:val="General"/>
          <w:gallery w:val="placeholder"/>
        </w:category>
        <w:types>
          <w:type w:val="bbPlcHdr"/>
        </w:types>
        <w:behaviors>
          <w:behavior w:val="content"/>
        </w:behaviors>
        <w:guid w:val="{43C389F1-D553-4C93-9CBF-8F3808FC5CE0}"/>
      </w:docPartPr>
      <w:docPartBody>
        <w:p w:rsidR="009B642F" w:rsidRDefault="00E5112A" w:rsidP="00E5112A">
          <w:pPr>
            <w:pStyle w:val="93D0DAFB92C248548495F865828DD6CA"/>
          </w:pPr>
          <w:r w:rsidRPr="00D858FE">
            <w:rPr>
              <w:rStyle w:val="PlaceholderText"/>
            </w:rPr>
            <w:t>Choose an item.</w:t>
          </w:r>
        </w:p>
      </w:docPartBody>
    </w:docPart>
    <w:docPart>
      <w:docPartPr>
        <w:name w:val="D35A46B6DCD84FE1A4D79DC669B1F446"/>
        <w:category>
          <w:name w:val="General"/>
          <w:gallery w:val="placeholder"/>
        </w:category>
        <w:types>
          <w:type w:val="bbPlcHdr"/>
        </w:types>
        <w:behaviors>
          <w:behavior w:val="content"/>
        </w:behaviors>
        <w:guid w:val="{84CE9052-DE9B-4922-BECA-32EE817EAD29}"/>
      </w:docPartPr>
      <w:docPartBody>
        <w:p w:rsidR="009B642F" w:rsidRDefault="00E5112A" w:rsidP="00E5112A">
          <w:pPr>
            <w:pStyle w:val="D35A46B6DCD84FE1A4D79DC669B1F446"/>
          </w:pPr>
          <w:r w:rsidRPr="00D858FE">
            <w:rPr>
              <w:rStyle w:val="PlaceholderText"/>
            </w:rPr>
            <w:t>Choose an item.</w:t>
          </w:r>
        </w:p>
      </w:docPartBody>
    </w:docPart>
    <w:docPart>
      <w:docPartPr>
        <w:name w:val="224578B80CC64CB69883D49F1B2A8735"/>
        <w:category>
          <w:name w:val="General"/>
          <w:gallery w:val="placeholder"/>
        </w:category>
        <w:types>
          <w:type w:val="bbPlcHdr"/>
        </w:types>
        <w:behaviors>
          <w:behavior w:val="content"/>
        </w:behaviors>
        <w:guid w:val="{DA14C59C-E344-4B2F-98B8-96822F2EAF61}"/>
      </w:docPartPr>
      <w:docPartBody>
        <w:p w:rsidR="009B642F" w:rsidRDefault="00E5112A" w:rsidP="00E5112A">
          <w:pPr>
            <w:pStyle w:val="224578B80CC64CB69883D49F1B2A8735"/>
          </w:pPr>
          <w:r w:rsidRPr="00D858FE">
            <w:rPr>
              <w:rStyle w:val="PlaceholderText"/>
            </w:rPr>
            <w:t>Choose an item.</w:t>
          </w:r>
        </w:p>
      </w:docPartBody>
    </w:docPart>
    <w:docPart>
      <w:docPartPr>
        <w:name w:val="0D6DF5C531014EA9BB9FB3E0CFAA5A45"/>
        <w:category>
          <w:name w:val="General"/>
          <w:gallery w:val="placeholder"/>
        </w:category>
        <w:types>
          <w:type w:val="bbPlcHdr"/>
        </w:types>
        <w:behaviors>
          <w:behavior w:val="content"/>
        </w:behaviors>
        <w:guid w:val="{9BC572B4-FE28-4623-8708-4DDCD570D5B5}"/>
      </w:docPartPr>
      <w:docPartBody>
        <w:p w:rsidR="009B642F" w:rsidRDefault="00E5112A" w:rsidP="00E5112A">
          <w:pPr>
            <w:pStyle w:val="0D6DF5C531014EA9BB9FB3E0CFAA5A45"/>
          </w:pPr>
          <w:r w:rsidRPr="00D858FE">
            <w:rPr>
              <w:rStyle w:val="PlaceholderText"/>
            </w:rPr>
            <w:t>Choose an item.</w:t>
          </w:r>
        </w:p>
      </w:docPartBody>
    </w:docPart>
    <w:docPart>
      <w:docPartPr>
        <w:name w:val="1AEDDA9C676F4C7D8B796CE3582C6B83"/>
        <w:category>
          <w:name w:val="General"/>
          <w:gallery w:val="placeholder"/>
        </w:category>
        <w:types>
          <w:type w:val="bbPlcHdr"/>
        </w:types>
        <w:behaviors>
          <w:behavior w:val="content"/>
        </w:behaviors>
        <w:guid w:val="{34BB5E92-62A1-40E2-8E60-5BE867CE5525}"/>
      </w:docPartPr>
      <w:docPartBody>
        <w:p w:rsidR="009B642F" w:rsidRDefault="00E5112A" w:rsidP="00E5112A">
          <w:pPr>
            <w:pStyle w:val="1AEDDA9C676F4C7D8B796CE3582C6B83"/>
          </w:pPr>
          <w:r w:rsidRPr="00D858FE">
            <w:rPr>
              <w:rStyle w:val="PlaceholderText"/>
            </w:rPr>
            <w:t>Choose an item.</w:t>
          </w:r>
        </w:p>
      </w:docPartBody>
    </w:docPart>
    <w:docPart>
      <w:docPartPr>
        <w:name w:val="735EB269E1E440CEA051D3E1B27C1C47"/>
        <w:category>
          <w:name w:val="General"/>
          <w:gallery w:val="placeholder"/>
        </w:category>
        <w:types>
          <w:type w:val="bbPlcHdr"/>
        </w:types>
        <w:behaviors>
          <w:behavior w:val="content"/>
        </w:behaviors>
        <w:guid w:val="{9D0B4E25-BF96-4637-9CA7-6699C3F77ED2}"/>
      </w:docPartPr>
      <w:docPartBody>
        <w:p w:rsidR="009B642F" w:rsidRDefault="00E5112A" w:rsidP="00E5112A">
          <w:pPr>
            <w:pStyle w:val="735EB269E1E440CEA051D3E1B27C1C47"/>
          </w:pPr>
          <w:r w:rsidRPr="00D858FE">
            <w:rPr>
              <w:rStyle w:val="PlaceholderText"/>
            </w:rPr>
            <w:t>Choose an item.</w:t>
          </w:r>
        </w:p>
      </w:docPartBody>
    </w:docPart>
    <w:docPart>
      <w:docPartPr>
        <w:name w:val="6BA4FF4230704A6E980E3771C14CB662"/>
        <w:category>
          <w:name w:val="General"/>
          <w:gallery w:val="placeholder"/>
        </w:category>
        <w:types>
          <w:type w:val="bbPlcHdr"/>
        </w:types>
        <w:behaviors>
          <w:behavior w:val="content"/>
        </w:behaviors>
        <w:guid w:val="{4855DA54-1E9D-4A7A-8608-EE56D8B9AD06}"/>
      </w:docPartPr>
      <w:docPartBody>
        <w:p w:rsidR="009B642F" w:rsidRDefault="00E5112A" w:rsidP="00E5112A">
          <w:pPr>
            <w:pStyle w:val="6BA4FF4230704A6E980E3771C14CB662"/>
          </w:pPr>
          <w:r w:rsidRPr="00D858FE">
            <w:rPr>
              <w:rStyle w:val="PlaceholderText"/>
            </w:rPr>
            <w:t>Choose an item.</w:t>
          </w:r>
        </w:p>
      </w:docPartBody>
    </w:docPart>
    <w:docPart>
      <w:docPartPr>
        <w:name w:val="643A71AADD7C447DA4D3FCBBBE7EBFCD"/>
        <w:category>
          <w:name w:val="General"/>
          <w:gallery w:val="placeholder"/>
        </w:category>
        <w:types>
          <w:type w:val="bbPlcHdr"/>
        </w:types>
        <w:behaviors>
          <w:behavior w:val="content"/>
        </w:behaviors>
        <w:guid w:val="{3E7379F1-3D48-424C-AAA1-62BE4697E5B0}"/>
      </w:docPartPr>
      <w:docPartBody>
        <w:p w:rsidR="009B642F" w:rsidRDefault="00E5112A" w:rsidP="00E5112A">
          <w:pPr>
            <w:pStyle w:val="643A71AADD7C447DA4D3FCBBBE7EBFCD"/>
          </w:pPr>
          <w:r w:rsidRPr="00D858FE">
            <w:rPr>
              <w:rStyle w:val="PlaceholderText"/>
            </w:rPr>
            <w:t>Choose an item.</w:t>
          </w:r>
        </w:p>
      </w:docPartBody>
    </w:docPart>
    <w:docPart>
      <w:docPartPr>
        <w:name w:val="72F31901D97143E5864309D15A14F9AF"/>
        <w:category>
          <w:name w:val="General"/>
          <w:gallery w:val="placeholder"/>
        </w:category>
        <w:types>
          <w:type w:val="bbPlcHdr"/>
        </w:types>
        <w:behaviors>
          <w:behavior w:val="content"/>
        </w:behaviors>
        <w:guid w:val="{9F455DA8-F383-479E-88CE-4C8E2A0B7381}"/>
      </w:docPartPr>
      <w:docPartBody>
        <w:p w:rsidR="009B642F" w:rsidRDefault="00E5112A" w:rsidP="00E5112A">
          <w:pPr>
            <w:pStyle w:val="72F31901D97143E5864309D15A14F9AF"/>
          </w:pPr>
          <w:r w:rsidRPr="00D858FE">
            <w:rPr>
              <w:rStyle w:val="PlaceholderText"/>
            </w:rPr>
            <w:t>Choose an item.</w:t>
          </w:r>
        </w:p>
      </w:docPartBody>
    </w:docPart>
    <w:docPart>
      <w:docPartPr>
        <w:name w:val="A28A7A7D48ED4523844B693F1910373B"/>
        <w:category>
          <w:name w:val="General"/>
          <w:gallery w:val="placeholder"/>
        </w:category>
        <w:types>
          <w:type w:val="bbPlcHdr"/>
        </w:types>
        <w:behaviors>
          <w:behavior w:val="content"/>
        </w:behaviors>
        <w:guid w:val="{2EB490C4-D6D6-46B6-A2AB-CFAB19AC2A8B}"/>
      </w:docPartPr>
      <w:docPartBody>
        <w:p w:rsidR="009B642F" w:rsidRDefault="00E5112A" w:rsidP="00E5112A">
          <w:pPr>
            <w:pStyle w:val="A28A7A7D48ED4523844B693F1910373B"/>
          </w:pPr>
          <w:r w:rsidRPr="00D858FE">
            <w:rPr>
              <w:rStyle w:val="PlaceholderText"/>
            </w:rPr>
            <w:t>Choose an item.</w:t>
          </w:r>
        </w:p>
      </w:docPartBody>
    </w:docPart>
    <w:docPart>
      <w:docPartPr>
        <w:name w:val="2D38D2C2A3904F5F9D039B8DA88C172F"/>
        <w:category>
          <w:name w:val="General"/>
          <w:gallery w:val="placeholder"/>
        </w:category>
        <w:types>
          <w:type w:val="bbPlcHdr"/>
        </w:types>
        <w:behaviors>
          <w:behavior w:val="content"/>
        </w:behaviors>
        <w:guid w:val="{C4C9EFC2-58F1-477A-869F-89BA27307BAF}"/>
      </w:docPartPr>
      <w:docPartBody>
        <w:p w:rsidR="009B642F" w:rsidRDefault="00E5112A" w:rsidP="00E5112A">
          <w:pPr>
            <w:pStyle w:val="2D38D2C2A3904F5F9D039B8DA88C172F"/>
          </w:pPr>
          <w:r w:rsidRPr="00D858FE">
            <w:rPr>
              <w:rStyle w:val="PlaceholderText"/>
            </w:rPr>
            <w:t>Choose an item.</w:t>
          </w:r>
        </w:p>
      </w:docPartBody>
    </w:docPart>
    <w:docPart>
      <w:docPartPr>
        <w:name w:val="CB6973DF57D34831A1026ECE70F52DD0"/>
        <w:category>
          <w:name w:val="General"/>
          <w:gallery w:val="placeholder"/>
        </w:category>
        <w:types>
          <w:type w:val="bbPlcHdr"/>
        </w:types>
        <w:behaviors>
          <w:behavior w:val="content"/>
        </w:behaviors>
        <w:guid w:val="{78962645-90BF-4256-8BD8-9BF9AC6BA485}"/>
      </w:docPartPr>
      <w:docPartBody>
        <w:p w:rsidR="009B642F" w:rsidRDefault="00E5112A" w:rsidP="00E5112A">
          <w:pPr>
            <w:pStyle w:val="CB6973DF57D34831A1026ECE70F52DD0"/>
          </w:pPr>
          <w:r w:rsidRPr="00D858FE">
            <w:rPr>
              <w:rStyle w:val="PlaceholderText"/>
            </w:rPr>
            <w:t>Choose an item.</w:t>
          </w:r>
        </w:p>
      </w:docPartBody>
    </w:docPart>
    <w:docPart>
      <w:docPartPr>
        <w:name w:val="6E2C4243B5564B9D8D65C7F35929C788"/>
        <w:category>
          <w:name w:val="General"/>
          <w:gallery w:val="placeholder"/>
        </w:category>
        <w:types>
          <w:type w:val="bbPlcHdr"/>
        </w:types>
        <w:behaviors>
          <w:behavior w:val="content"/>
        </w:behaviors>
        <w:guid w:val="{8E49ECFD-AB8A-4205-ADA0-E82FA6A304F5}"/>
      </w:docPartPr>
      <w:docPartBody>
        <w:p w:rsidR="009B642F" w:rsidRDefault="00E5112A" w:rsidP="00E5112A">
          <w:pPr>
            <w:pStyle w:val="6E2C4243B5564B9D8D65C7F35929C788"/>
          </w:pPr>
          <w:r w:rsidRPr="00D858FE">
            <w:rPr>
              <w:rStyle w:val="PlaceholderText"/>
            </w:rPr>
            <w:t>Choose an item.</w:t>
          </w:r>
        </w:p>
      </w:docPartBody>
    </w:docPart>
    <w:docPart>
      <w:docPartPr>
        <w:name w:val="3C0ECA15696A4667B192CA756049B220"/>
        <w:category>
          <w:name w:val="General"/>
          <w:gallery w:val="placeholder"/>
        </w:category>
        <w:types>
          <w:type w:val="bbPlcHdr"/>
        </w:types>
        <w:behaviors>
          <w:behavior w:val="content"/>
        </w:behaviors>
        <w:guid w:val="{55149B03-F111-45AC-AC91-9213B6B0F5AA}"/>
      </w:docPartPr>
      <w:docPartBody>
        <w:p w:rsidR="009B642F" w:rsidRDefault="00E5112A" w:rsidP="00E5112A">
          <w:pPr>
            <w:pStyle w:val="3C0ECA15696A4667B192CA756049B220"/>
          </w:pPr>
          <w:r w:rsidRPr="00D858FE">
            <w:rPr>
              <w:rStyle w:val="PlaceholderText"/>
            </w:rPr>
            <w:t>Choose an item.</w:t>
          </w:r>
        </w:p>
      </w:docPartBody>
    </w:docPart>
    <w:docPart>
      <w:docPartPr>
        <w:name w:val="23B7F94301F8457A97F722EE4A87DB6B"/>
        <w:category>
          <w:name w:val="General"/>
          <w:gallery w:val="placeholder"/>
        </w:category>
        <w:types>
          <w:type w:val="bbPlcHdr"/>
        </w:types>
        <w:behaviors>
          <w:behavior w:val="content"/>
        </w:behaviors>
        <w:guid w:val="{67B5DBD9-4704-4D59-A6C8-98C9D9063B81}"/>
      </w:docPartPr>
      <w:docPartBody>
        <w:p w:rsidR="009B642F" w:rsidRDefault="00E5112A" w:rsidP="00E5112A">
          <w:pPr>
            <w:pStyle w:val="23B7F94301F8457A97F722EE4A87DB6B"/>
          </w:pPr>
          <w:r w:rsidRPr="00D858FE">
            <w:rPr>
              <w:rStyle w:val="PlaceholderText"/>
            </w:rPr>
            <w:t>Choose an item.</w:t>
          </w:r>
        </w:p>
      </w:docPartBody>
    </w:docPart>
    <w:docPart>
      <w:docPartPr>
        <w:name w:val="51A84588DA1A47A6B381A8EE171E3CBB"/>
        <w:category>
          <w:name w:val="General"/>
          <w:gallery w:val="placeholder"/>
        </w:category>
        <w:types>
          <w:type w:val="bbPlcHdr"/>
        </w:types>
        <w:behaviors>
          <w:behavior w:val="content"/>
        </w:behaviors>
        <w:guid w:val="{AF85C095-8D77-460D-AE5F-B5500135D6CC}"/>
      </w:docPartPr>
      <w:docPartBody>
        <w:p w:rsidR="009B642F" w:rsidRDefault="00E5112A" w:rsidP="00E5112A">
          <w:pPr>
            <w:pStyle w:val="51A84588DA1A47A6B381A8EE171E3CBB"/>
          </w:pPr>
          <w:r w:rsidRPr="00D858FE">
            <w:rPr>
              <w:rStyle w:val="PlaceholderText"/>
            </w:rPr>
            <w:t>Choose an item.</w:t>
          </w:r>
        </w:p>
      </w:docPartBody>
    </w:docPart>
    <w:docPart>
      <w:docPartPr>
        <w:name w:val="0C69800F0BEF416D830E6BA773729D61"/>
        <w:category>
          <w:name w:val="General"/>
          <w:gallery w:val="placeholder"/>
        </w:category>
        <w:types>
          <w:type w:val="bbPlcHdr"/>
        </w:types>
        <w:behaviors>
          <w:behavior w:val="content"/>
        </w:behaviors>
        <w:guid w:val="{8B11E62C-C6AA-429C-8B24-45748A0D9B64}"/>
      </w:docPartPr>
      <w:docPartBody>
        <w:p w:rsidR="009B642F" w:rsidRDefault="00E5112A" w:rsidP="00E5112A">
          <w:pPr>
            <w:pStyle w:val="0C69800F0BEF416D830E6BA773729D61"/>
          </w:pPr>
          <w:r w:rsidRPr="00D858FE">
            <w:rPr>
              <w:rStyle w:val="PlaceholderText"/>
            </w:rPr>
            <w:t>Choose an item.</w:t>
          </w:r>
        </w:p>
      </w:docPartBody>
    </w:docPart>
    <w:docPart>
      <w:docPartPr>
        <w:name w:val="7FA76D467A2A41C8ADB256A3CF9546E3"/>
        <w:category>
          <w:name w:val="General"/>
          <w:gallery w:val="placeholder"/>
        </w:category>
        <w:types>
          <w:type w:val="bbPlcHdr"/>
        </w:types>
        <w:behaviors>
          <w:behavior w:val="content"/>
        </w:behaviors>
        <w:guid w:val="{E2F724F4-8435-488E-A92B-20D5EF0763C1}"/>
      </w:docPartPr>
      <w:docPartBody>
        <w:p w:rsidR="009B642F" w:rsidRDefault="00E5112A" w:rsidP="00E5112A">
          <w:pPr>
            <w:pStyle w:val="7FA76D467A2A41C8ADB256A3CF9546E3"/>
          </w:pPr>
          <w:r w:rsidRPr="00D858FE">
            <w:rPr>
              <w:rStyle w:val="PlaceholderText"/>
            </w:rPr>
            <w:t>Choose an item.</w:t>
          </w:r>
        </w:p>
      </w:docPartBody>
    </w:docPart>
    <w:docPart>
      <w:docPartPr>
        <w:name w:val="F9D482BC624B4D77AC7F91DDEEA3AFC9"/>
        <w:category>
          <w:name w:val="General"/>
          <w:gallery w:val="placeholder"/>
        </w:category>
        <w:types>
          <w:type w:val="bbPlcHdr"/>
        </w:types>
        <w:behaviors>
          <w:behavior w:val="content"/>
        </w:behaviors>
        <w:guid w:val="{384BB13D-78C5-4BBA-94CF-338E0A1E2466}"/>
      </w:docPartPr>
      <w:docPartBody>
        <w:p w:rsidR="009B642F" w:rsidRDefault="00E5112A" w:rsidP="00E5112A">
          <w:pPr>
            <w:pStyle w:val="F9D482BC624B4D77AC7F91DDEEA3AFC9"/>
          </w:pPr>
          <w:r w:rsidRPr="00D858FE">
            <w:rPr>
              <w:rStyle w:val="PlaceholderText"/>
            </w:rPr>
            <w:t>Choose an item.</w:t>
          </w:r>
        </w:p>
      </w:docPartBody>
    </w:docPart>
    <w:docPart>
      <w:docPartPr>
        <w:name w:val="07A7F171F1D040C68FE3326061EC3E2A"/>
        <w:category>
          <w:name w:val="General"/>
          <w:gallery w:val="placeholder"/>
        </w:category>
        <w:types>
          <w:type w:val="bbPlcHdr"/>
        </w:types>
        <w:behaviors>
          <w:behavior w:val="content"/>
        </w:behaviors>
        <w:guid w:val="{7C9A5F6C-0F43-42E1-A142-E367D558E1CE}"/>
      </w:docPartPr>
      <w:docPartBody>
        <w:p w:rsidR="009B642F" w:rsidRDefault="00E5112A" w:rsidP="00E5112A">
          <w:pPr>
            <w:pStyle w:val="07A7F171F1D040C68FE3326061EC3E2A"/>
          </w:pPr>
          <w:r w:rsidRPr="00D858FE">
            <w:rPr>
              <w:rStyle w:val="PlaceholderText"/>
            </w:rPr>
            <w:t>Choose an item.</w:t>
          </w:r>
        </w:p>
      </w:docPartBody>
    </w:docPart>
    <w:docPart>
      <w:docPartPr>
        <w:name w:val="5203A2E2EE6D41B29FB10898CABD1047"/>
        <w:category>
          <w:name w:val="General"/>
          <w:gallery w:val="placeholder"/>
        </w:category>
        <w:types>
          <w:type w:val="bbPlcHdr"/>
        </w:types>
        <w:behaviors>
          <w:behavior w:val="content"/>
        </w:behaviors>
        <w:guid w:val="{53F36B31-E176-42A7-BDE5-C731A9D8A567}"/>
      </w:docPartPr>
      <w:docPartBody>
        <w:p w:rsidR="009B642F" w:rsidRDefault="00E5112A" w:rsidP="00E5112A">
          <w:pPr>
            <w:pStyle w:val="5203A2E2EE6D41B29FB10898CABD1047"/>
          </w:pPr>
          <w:r w:rsidRPr="00D858FE">
            <w:rPr>
              <w:rStyle w:val="PlaceholderText"/>
            </w:rPr>
            <w:t>Choose an item.</w:t>
          </w:r>
        </w:p>
      </w:docPartBody>
    </w:docPart>
    <w:docPart>
      <w:docPartPr>
        <w:name w:val="6411F2282A1F42ACBA272B6F8BA1D096"/>
        <w:category>
          <w:name w:val="General"/>
          <w:gallery w:val="placeholder"/>
        </w:category>
        <w:types>
          <w:type w:val="bbPlcHdr"/>
        </w:types>
        <w:behaviors>
          <w:behavior w:val="content"/>
        </w:behaviors>
        <w:guid w:val="{FFF093D9-1E61-489A-BEB4-65B8FF275805}"/>
      </w:docPartPr>
      <w:docPartBody>
        <w:p w:rsidR="009B642F" w:rsidRDefault="00E5112A" w:rsidP="00E5112A">
          <w:pPr>
            <w:pStyle w:val="6411F2282A1F42ACBA272B6F8BA1D096"/>
          </w:pPr>
          <w:r w:rsidRPr="00D858FE">
            <w:rPr>
              <w:rStyle w:val="PlaceholderText"/>
            </w:rPr>
            <w:t>Choose an item.</w:t>
          </w:r>
        </w:p>
      </w:docPartBody>
    </w:docPart>
    <w:docPart>
      <w:docPartPr>
        <w:name w:val="3E4D22C3A8E649E7BA9E59346201DAF3"/>
        <w:category>
          <w:name w:val="General"/>
          <w:gallery w:val="placeholder"/>
        </w:category>
        <w:types>
          <w:type w:val="bbPlcHdr"/>
        </w:types>
        <w:behaviors>
          <w:behavior w:val="content"/>
        </w:behaviors>
        <w:guid w:val="{2400380D-31A3-4941-BDCA-789E7DFD6F8F}"/>
      </w:docPartPr>
      <w:docPartBody>
        <w:p w:rsidR="009B642F" w:rsidRDefault="00E5112A" w:rsidP="00E5112A">
          <w:pPr>
            <w:pStyle w:val="3E4D22C3A8E649E7BA9E59346201DAF3"/>
          </w:pPr>
          <w:r w:rsidRPr="00D858FE">
            <w:rPr>
              <w:rStyle w:val="PlaceholderText"/>
            </w:rPr>
            <w:t>Choose an item.</w:t>
          </w:r>
        </w:p>
      </w:docPartBody>
    </w:docPart>
    <w:docPart>
      <w:docPartPr>
        <w:name w:val="0CB2DE4A4966491C849C495A6565760A"/>
        <w:category>
          <w:name w:val="General"/>
          <w:gallery w:val="placeholder"/>
        </w:category>
        <w:types>
          <w:type w:val="bbPlcHdr"/>
        </w:types>
        <w:behaviors>
          <w:behavior w:val="content"/>
        </w:behaviors>
        <w:guid w:val="{B32EB015-E876-48BB-91E9-4041CDF0B0B7}"/>
      </w:docPartPr>
      <w:docPartBody>
        <w:p w:rsidR="009B642F" w:rsidRDefault="00E5112A" w:rsidP="00E5112A">
          <w:pPr>
            <w:pStyle w:val="0CB2DE4A4966491C849C495A6565760A"/>
          </w:pPr>
          <w:r w:rsidRPr="00D858FE">
            <w:rPr>
              <w:rStyle w:val="PlaceholderText"/>
            </w:rPr>
            <w:t>Choose an item.</w:t>
          </w:r>
        </w:p>
      </w:docPartBody>
    </w:docPart>
    <w:docPart>
      <w:docPartPr>
        <w:name w:val="EC97F97606E34501A96F9730462BC173"/>
        <w:category>
          <w:name w:val="General"/>
          <w:gallery w:val="placeholder"/>
        </w:category>
        <w:types>
          <w:type w:val="bbPlcHdr"/>
        </w:types>
        <w:behaviors>
          <w:behavior w:val="content"/>
        </w:behaviors>
        <w:guid w:val="{72C5EB2D-F845-4F5E-80CA-4C9BBFA5B715}"/>
      </w:docPartPr>
      <w:docPartBody>
        <w:p w:rsidR="009B642F" w:rsidRDefault="00E5112A" w:rsidP="00E5112A">
          <w:pPr>
            <w:pStyle w:val="EC97F97606E34501A96F9730462BC173"/>
          </w:pPr>
          <w:r w:rsidRPr="00D858FE">
            <w:rPr>
              <w:rStyle w:val="PlaceholderText"/>
            </w:rPr>
            <w:t>Choose an item.</w:t>
          </w:r>
        </w:p>
      </w:docPartBody>
    </w:docPart>
    <w:docPart>
      <w:docPartPr>
        <w:name w:val="4E27F60E46B247CC84F8A73B1F4DD4F3"/>
        <w:category>
          <w:name w:val="General"/>
          <w:gallery w:val="placeholder"/>
        </w:category>
        <w:types>
          <w:type w:val="bbPlcHdr"/>
        </w:types>
        <w:behaviors>
          <w:behavior w:val="content"/>
        </w:behaviors>
        <w:guid w:val="{8C871631-0A0E-45AA-B4E6-E6A7EE0D3AC7}"/>
      </w:docPartPr>
      <w:docPartBody>
        <w:p w:rsidR="009B642F" w:rsidRDefault="00E5112A" w:rsidP="00E5112A">
          <w:pPr>
            <w:pStyle w:val="4E27F60E46B247CC84F8A73B1F4DD4F3"/>
          </w:pPr>
          <w:r w:rsidRPr="00D858FE">
            <w:rPr>
              <w:rStyle w:val="PlaceholderText"/>
            </w:rPr>
            <w:t>Choose an item.</w:t>
          </w:r>
        </w:p>
      </w:docPartBody>
    </w:docPart>
    <w:docPart>
      <w:docPartPr>
        <w:name w:val="C27795CACCFE45C2BDD28270F7FFFCC6"/>
        <w:category>
          <w:name w:val="General"/>
          <w:gallery w:val="placeholder"/>
        </w:category>
        <w:types>
          <w:type w:val="bbPlcHdr"/>
        </w:types>
        <w:behaviors>
          <w:behavior w:val="content"/>
        </w:behaviors>
        <w:guid w:val="{AA30DD30-8753-48FF-982F-68B7F695BF10}"/>
      </w:docPartPr>
      <w:docPartBody>
        <w:p w:rsidR="009B642F" w:rsidRDefault="00E5112A" w:rsidP="00E5112A">
          <w:pPr>
            <w:pStyle w:val="C27795CACCFE45C2BDD28270F7FFFCC6"/>
          </w:pPr>
          <w:r w:rsidRPr="00D858FE">
            <w:rPr>
              <w:rStyle w:val="PlaceholderText"/>
            </w:rPr>
            <w:t>Choose an item.</w:t>
          </w:r>
        </w:p>
      </w:docPartBody>
    </w:docPart>
    <w:docPart>
      <w:docPartPr>
        <w:name w:val="67492083E80F4DD8B7F26809C862D254"/>
        <w:category>
          <w:name w:val="General"/>
          <w:gallery w:val="placeholder"/>
        </w:category>
        <w:types>
          <w:type w:val="bbPlcHdr"/>
        </w:types>
        <w:behaviors>
          <w:behavior w:val="content"/>
        </w:behaviors>
        <w:guid w:val="{E86FD4C8-D673-49A4-89C5-FA473A314C83}"/>
      </w:docPartPr>
      <w:docPartBody>
        <w:p w:rsidR="009B642F" w:rsidRDefault="00E5112A" w:rsidP="00E5112A">
          <w:pPr>
            <w:pStyle w:val="67492083E80F4DD8B7F26809C862D254"/>
          </w:pPr>
          <w:r w:rsidRPr="00D858FE">
            <w:rPr>
              <w:rStyle w:val="PlaceholderText"/>
            </w:rPr>
            <w:t>Choose an item.</w:t>
          </w:r>
        </w:p>
      </w:docPartBody>
    </w:docPart>
    <w:docPart>
      <w:docPartPr>
        <w:name w:val="19973C5602A34BD7AB51190A1721F189"/>
        <w:category>
          <w:name w:val="General"/>
          <w:gallery w:val="placeholder"/>
        </w:category>
        <w:types>
          <w:type w:val="bbPlcHdr"/>
        </w:types>
        <w:behaviors>
          <w:behavior w:val="content"/>
        </w:behaviors>
        <w:guid w:val="{502DED21-F336-4F74-A3A1-3452C15B012B}"/>
      </w:docPartPr>
      <w:docPartBody>
        <w:p w:rsidR="009B642F" w:rsidRDefault="00E5112A" w:rsidP="00E5112A">
          <w:pPr>
            <w:pStyle w:val="19973C5602A34BD7AB51190A1721F189"/>
          </w:pPr>
          <w:r w:rsidRPr="00D858FE">
            <w:rPr>
              <w:rStyle w:val="PlaceholderText"/>
            </w:rPr>
            <w:t>Choose an item.</w:t>
          </w:r>
        </w:p>
      </w:docPartBody>
    </w:docPart>
    <w:docPart>
      <w:docPartPr>
        <w:name w:val="E0D85B8BB45841648F89EECE8B4268AF"/>
        <w:category>
          <w:name w:val="General"/>
          <w:gallery w:val="placeholder"/>
        </w:category>
        <w:types>
          <w:type w:val="bbPlcHdr"/>
        </w:types>
        <w:behaviors>
          <w:behavior w:val="content"/>
        </w:behaviors>
        <w:guid w:val="{1D4E9E48-6117-463D-B4EC-060B16DE610A}"/>
      </w:docPartPr>
      <w:docPartBody>
        <w:p w:rsidR="009B642F" w:rsidRDefault="00E5112A" w:rsidP="00E5112A">
          <w:pPr>
            <w:pStyle w:val="E0D85B8BB45841648F89EECE8B4268AF"/>
          </w:pPr>
          <w:r w:rsidRPr="00D858FE">
            <w:rPr>
              <w:rStyle w:val="PlaceholderText"/>
            </w:rPr>
            <w:t>Choose an item.</w:t>
          </w:r>
        </w:p>
      </w:docPartBody>
    </w:docPart>
    <w:docPart>
      <w:docPartPr>
        <w:name w:val="05E9C8CA774444A4AC70B30332D37DCD"/>
        <w:category>
          <w:name w:val="General"/>
          <w:gallery w:val="placeholder"/>
        </w:category>
        <w:types>
          <w:type w:val="bbPlcHdr"/>
        </w:types>
        <w:behaviors>
          <w:behavior w:val="content"/>
        </w:behaviors>
        <w:guid w:val="{FB07E440-90BB-4D5B-9EE3-42C6769E47C2}"/>
      </w:docPartPr>
      <w:docPartBody>
        <w:p w:rsidR="009B642F" w:rsidRDefault="00E5112A" w:rsidP="00E5112A">
          <w:pPr>
            <w:pStyle w:val="05E9C8CA774444A4AC70B30332D37DCD"/>
          </w:pPr>
          <w:r w:rsidRPr="00D858FE">
            <w:rPr>
              <w:rStyle w:val="PlaceholderText"/>
            </w:rPr>
            <w:t>Choose an item.</w:t>
          </w:r>
        </w:p>
      </w:docPartBody>
    </w:docPart>
    <w:docPart>
      <w:docPartPr>
        <w:name w:val="49E605BA6951437A8BDEE260726E98E5"/>
        <w:category>
          <w:name w:val="General"/>
          <w:gallery w:val="placeholder"/>
        </w:category>
        <w:types>
          <w:type w:val="bbPlcHdr"/>
        </w:types>
        <w:behaviors>
          <w:behavior w:val="content"/>
        </w:behaviors>
        <w:guid w:val="{9B704B3F-B303-4B0F-8CAA-3F8377E6BC93}"/>
      </w:docPartPr>
      <w:docPartBody>
        <w:p w:rsidR="009B642F" w:rsidRDefault="00E5112A" w:rsidP="00E5112A">
          <w:pPr>
            <w:pStyle w:val="49E605BA6951437A8BDEE260726E98E5"/>
          </w:pPr>
          <w:r w:rsidRPr="00D858FE">
            <w:rPr>
              <w:rStyle w:val="PlaceholderText"/>
            </w:rPr>
            <w:t>Choose an item.</w:t>
          </w:r>
        </w:p>
      </w:docPartBody>
    </w:docPart>
    <w:docPart>
      <w:docPartPr>
        <w:name w:val="D36FFF6FE9A7459EA9E1F42650864D4E"/>
        <w:category>
          <w:name w:val="General"/>
          <w:gallery w:val="placeholder"/>
        </w:category>
        <w:types>
          <w:type w:val="bbPlcHdr"/>
        </w:types>
        <w:behaviors>
          <w:behavior w:val="content"/>
        </w:behaviors>
        <w:guid w:val="{F3A47B97-B56D-4B47-89DB-73D4A2FEC894}"/>
      </w:docPartPr>
      <w:docPartBody>
        <w:p w:rsidR="009B642F" w:rsidRDefault="00E5112A" w:rsidP="00E5112A">
          <w:pPr>
            <w:pStyle w:val="D36FFF6FE9A7459EA9E1F42650864D4E"/>
          </w:pPr>
          <w:r w:rsidRPr="00D858FE">
            <w:rPr>
              <w:rStyle w:val="PlaceholderText"/>
            </w:rPr>
            <w:t>Choose an item.</w:t>
          </w:r>
        </w:p>
      </w:docPartBody>
    </w:docPart>
    <w:docPart>
      <w:docPartPr>
        <w:name w:val="E005A7386DDB4133ADD61A6F09058DBB"/>
        <w:category>
          <w:name w:val="General"/>
          <w:gallery w:val="placeholder"/>
        </w:category>
        <w:types>
          <w:type w:val="bbPlcHdr"/>
        </w:types>
        <w:behaviors>
          <w:behavior w:val="content"/>
        </w:behaviors>
        <w:guid w:val="{A394FC84-E0F0-44FD-BA30-E12BDDC9E096}"/>
      </w:docPartPr>
      <w:docPartBody>
        <w:p w:rsidR="009B642F" w:rsidRDefault="00E5112A" w:rsidP="00E5112A">
          <w:pPr>
            <w:pStyle w:val="E005A7386DDB4133ADD61A6F09058DBB"/>
          </w:pPr>
          <w:r w:rsidRPr="00D858FE">
            <w:rPr>
              <w:rStyle w:val="PlaceholderText"/>
            </w:rPr>
            <w:t>Choose an item.</w:t>
          </w:r>
        </w:p>
      </w:docPartBody>
    </w:docPart>
    <w:docPart>
      <w:docPartPr>
        <w:name w:val="F5764BFC3585452386A8FD6159EA5D7B"/>
        <w:category>
          <w:name w:val="General"/>
          <w:gallery w:val="placeholder"/>
        </w:category>
        <w:types>
          <w:type w:val="bbPlcHdr"/>
        </w:types>
        <w:behaviors>
          <w:behavior w:val="content"/>
        </w:behaviors>
        <w:guid w:val="{8D5724CD-F566-489E-BA3C-10ACA5F71156}"/>
      </w:docPartPr>
      <w:docPartBody>
        <w:p w:rsidR="009B642F" w:rsidRDefault="00E5112A" w:rsidP="00E5112A">
          <w:pPr>
            <w:pStyle w:val="F5764BFC3585452386A8FD6159EA5D7B"/>
          </w:pPr>
          <w:r w:rsidRPr="00D858FE">
            <w:rPr>
              <w:rStyle w:val="PlaceholderText"/>
            </w:rPr>
            <w:t>Choose an item.</w:t>
          </w:r>
        </w:p>
      </w:docPartBody>
    </w:docPart>
    <w:docPart>
      <w:docPartPr>
        <w:name w:val="3B636993D33C456EA132D139844121CE"/>
        <w:category>
          <w:name w:val="General"/>
          <w:gallery w:val="placeholder"/>
        </w:category>
        <w:types>
          <w:type w:val="bbPlcHdr"/>
        </w:types>
        <w:behaviors>
          <w:behavior w:val="content"/>
        </w:behaviors>
        <w:guid w:val="{D79F00EE-3619-4584-9B26-101CB944872C}"/>
      </w:docPartPr>
      <w:docPartBody>
        <w:p w:rsidR="009B642F" w:rsidRDefault="00E5112A" w:rsidP="00E5112A">
          <w:pPr>
            <w:pStyle w:val="3B636993D33C456EA132D139844121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12A"/>
    <w:rsid w:val="009B642F"/>
    <w:rsid w:val="00E511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112A"/>
    <w:rPr>
      <w:rFonts w:asciiTheme="minorHAnsi" w:hAnsiTheme="minorHAnsi"/>
      <w:b w:val="0"/>
      <w:noProof w:val="0"/>
      <w:color w:val="000000" w:themeColor="text1"/>
      <w:sz w:val="30"/>
      <w:lang w:val="en-AU"/>
    </w:rPr>
  </w:style>
  <w:style w:type="paragraph" w:customStyle="1" w:styleId="1D72198DDBBD4961BAFAF6CE27ABA28B">
    <w:name w:val="1D72198DDBBD4961BAFAF6CE27ABA28B"/>
    <w:rsid w:val="00E5112A"/>
  </w:style>
  <w:style w:type="paragraph" w:customStyle="1" w:styleId="ED611C5828A0498A9E60FAD001975D9A">
    <w:name w:val="ED611C5828A0498A9E60FAD001975D9A"/>
    <w:rsid w:val="00E5112A"/>
  </w:style>
  <w:style w:type="paragraph" w:customStyle="1" w:styleId="A65F07557B2C4F14A8324F9818D774C4">
    <w:name w:val="A65F07557B2C4F14A8324F9818D774C4"/>
    <w:rsid w:val="00E5112A"/>
  </w:style>
  <w:style w:type="paragraph" w:customStyle="1" w:styleId="766D996C72DE4D97910B7CED8ECC6392">
    <w:name w:val="766D996C72DE4D97910B7CED8ECC6392"/>
    <w:rsid w:val="00E5112A"/>
  </w:style>
  <w:style w:type="paragraph" w:customStyle="1" w:styleId="BDD61EA6A42D435F9C6509976ADFA52B">
    <w:name w:val="BDD61EA6A42D435F9C6509976ADFA52B"/>
    <w:rsid w:val="00E5112A"/>
  </w:style>
  <w:style w:type="paragraph" w:customStyle="1" w:styleId="2279DE97150A479381EF583870F36EB8">
    <w:name w:val="2279DE97150A479381EF583870F36EB8"/>
    <w:rsid w:val="00E5112A"/>
  </w:style>
  <w:style w:type="paragraph" w:customStyle="1" w:styleId="681BE7DC4A754D5BA0D55BA6D88AE5E1">
    <w:name w:val="681BE7DC4A754D5BA0D55BA6D88AE5E1"/>
    <w:rsid w:val="00E5112A"/>
  </w:style>
  <w:style w:type="paragraph" w:customStyle="1" w:styleId="A7B5DF1FD33347F9823CD32DE79D0E79">
    <w:name w:val="A7B5DF1FD33347F9823CD32DE79D0E79"/>
    <w:rsid w:val="00E5112A"/>
  </w:style>
  <w:style w:type="paragraph" w:customStyle="1" w:styleId="FBF822546DBC4B718F1F5B6429316C46">
    <w:name w:val="FBF822546DBC4B718F1F5B6429316C46"/>
    <w:rsid w:val="00E5112A"/>
  </w:style>
  <w:style w:type="paragraph" w:customStyle="1" w:styleId="A4CF98E643C141FF8F5713C9C6C7FB8A">
    <w:name w:val="A4CF98E643C141FF8F5713C9C6C7FB8A"/>
    <w:rsid w:val="00E5112A"/>
  </w:style>
  <w:style w:type="paragraph" w:customStyle="1" w:styleId="44A4B379068C48CAB9E25B0490A20FCA">
    <w:name w:val="44A4B379068C48CAB9E25B0490A20FCA"/>
    <w:rsid w:val="00E5112A"/>
  </w:style>
  <w:style w:type="paragraph" w:customStyle="1" w:styleId="EAD1E582BF6B45F4AFAB86CDAE8C9200">
    <w:name w:val="EAD1E582BF6B45F4AFAB86CDAE8C9200"/>
    <w:rsid w:val="00E5112A"/>
  </w:style>
  <w:style w:type="paragraph" w:customStyle="1" w:styleId="6EAFBE6DD8E24441B9D2029228FB6D1F">
    <w:name w:val="6EAFBE6DD8E24441B9D2029228FB6D1F"/>
    <w:rsid w:val="00E5112A"/>
  </w:style>
  <w:style w:type="paragraph" w:customStyle="1" w:styleId="CBEAA9258205459A97CA54C8918DBC73">
    <w:name w:val="CBEAA9258205459A97CA54C8918DBC73"/>
    <w:rsid w:val="00E5112A"/>
  </w:style>
  <w:style w:type="paragraph" w:customStyle="1" w:styleId="93D0DAFB92C248548495F865828DD6CA">
    <w:name w:val="93D0DAFB92C248548495F865828DD6CA"/>
    <w:rsid w:val="00E5112A"/>
  </w:style>
  <w:style w:type="paragraph" w:customStyle="1" w:styleId="D35A46B6DCD84FE1A4D79DC669B1F446">
    <w:name w:val="D35A46B6DCD84FE1A4D79DC669B1F446"/>
    <w:rsid w:val="00E5112A"/>
  </w:style>
  <w:style w:type="paragraph" w:customStyle="1" w:styleId="224578B80CC64CB69883D49F1B2A8735">
    <w:name w:val="224578B80CC64CB69883D49F1B2A8735"/>
    <w:rsid w:val="00E5112A"/>
  </w:style>
  <w:style w:type="paragraph" w:customStyle="1" w:styleId="0D6DF5C531014EA9BB9FB3E0CFAA5A45">
    <w:name w:val="0D6DF5C531014EA9BB9FB3E0CFAA5A45"/>
    <w:rsid w:val="00E5112A"/>
  </w:style>
  <w:style w:type="paragraph" w:customStyle="1" w:styleId="1AEDDA9C676F4C7D8B796CE3582C6B83">
    <w:name w:val="1AEDDA9C676F4C7D8B796CE3582C6B83"/>
    <w:rsid w:val="00E5112A"/>
  </w:style>
  <w:style w:type="paragraph" w:customStyle="1" w:styleId="735EB269E1E440CEA051D3E1B27C1C47">
    <w:name w:val="735EB269E1E440CEA051D3E1B27C1C47"/>
    <w:rsid w:val="00E5112A"/>
  </w:style>
  <w:style w:type="paragraph" w:customStyle="1" w:styleId="6BA4FF4230704A6E980E3771C14CB662">
    <w:name w:val="6BA4FF4230704A6E980E3771C14CB662"/>
    <w:rsid w:val="00E5112A"/>
  </w:style>
  <w:style w:type="paragraph" w:customStyle="1" w:styleId="643A71AADD7C447DA4D3FCBBBE7EBFCD">
    <w:name w:val="643A71AADD7C447DA4D3FCBBBE7EBFCD"/>
    <w:rsid w:val="00E5112A"/>
  </w:style>
  <w:style w:type="paragraph" w:customStyle="1" w:styleId="72F31901D97143E5864309D15A14F9AF">
    <w:name w:val="72F31901D97143E5864309D15A14F9AF"/>
    <w:rsid w:val="00E5112A"/>
  </w:style>
  <w:style w:type="paragraph" w:customStyle="1" w:styleId="A28A7A7D48ED4523844B693F1910373B">
    <w:name w:val="A28A7A7D48ED4523844B693F1910373B"/>
    <w:rsid w:val="00E5112A"/>
  </w:style>
  <w:style w:type="paragraph" w:customStyle="1" w:styleId="2D38D2C2A3904F5F9D039B8DA88C172F">
    <w:name w:val="2D38D2C2A3904F5F9D039B8DA88C172F"/>
    <w:rsid w:val="00E5112A"/>
  </w:style>
  <w:style w:type="paragraph" w:customStyle="1" w:styleId="CB6973DF57D34831A1026ECE70F52DD0">
    <w:name w:val="CB6973DF57D34831A1026ECE70F52DD0"/>
    <w:rsid w:val="00E5112A"/>
  </w:style>
  <w:style w:type="paragraph" w:customStyle="1" w:styleId="6E2C4243B5564B9D8D65C7F35929C788">
    <w:name w:val="6E2C4243B5564B9D8D65C7F35929C788"/>
    <w:rsid w:val="00E5112A"/>
  </w:style>
  <w:style w:type="paragraph" w:customStyle="1" w:styleId="3C0ECA15696A4667B192CA756049B220">
    <w:name w:val="3C0ECA15696A4667B192CA756049B220"/>
    <w:rsid w:val="00E5112A"/>
  </w:style>
  <w:style w:type="paragraph" w:customStyle="1" w:styleId="23B7F94301F8457A97F722EE4A87DB6B">
    <w:name w:val="23B7F94301F8457A97F722EE4A87DB6B"/>
    <w:rsid w:val="00E5112A"/>
  </w:style>
  <w:style w:type="paragraph" w:customStyle="1" w:styleId="51A84588DA1A47A6B381A8EE171E3CBB">
    <w:name w:val="51A84588DA1A47A6B381A8EE171E3CBB"/>
    <w:rsid w:val="00E5112A"/>
  </w:style>
  <w:style w:type="paragraph" w:customStyle="1" w:styleId="0C69800F0BEF416D830E6BA773729D61">
    <w:name w:val="0C69800F0BEF416D830E6BA773729D61"/>
    <w:rsid w:val="00E5112A"/>
  </w:style>
  <w:style w:type="paragraph" w:customStyle="1" w:styleId="7FA76D467A2A41C8ADB256A3CF9546E3">
    <w:name w:val="7FA76D467A2A41C8ADB256A3CF9546E3"/>
    <w:rsid w:val="00E5112A"/>
  </w:style>
  <w:style w:type="paragraph" w:customStyle="1" w:styleId="F9D482BC624B4D77AC7F91DDEEA3AFC9">
    <w:name w:val="F9D482BC624B4D77AC7F91DDEEA3AFC9"/>
    <w:rsid w:val="00E5112A"/>
  </w:style>
  <w:style w:type="paragraph" w:customStyle="1" w:styleId="07A7F171F1D040C68FE3326061EC3E2A">
    <w:name w:val="07A7F171F1D040C68FE3326061EC3E2A"/>
    <w:rsid w:val="00E5112A"/>
  </w:style>
  <w:style w:type="paragraph" w:customStyle="1" w:styleId="5203A2E2EE6D41B29FB10898CABD1047">
    <w:name w:val="5203A2E2EE6D41B29FB10898CABD1047"/>
    <w:rsid w:val="00E5112A"/>
  </w:style>
  <w:style w:type="paragraph" w:customStyle="1" w:styleId="6411F2282A1F42ACBA272B6F8BA1D096">
    <w:name w:val="6411F2282A1F42ACBA272B6F8BA1D096"/>
    <w:rsid w:val="00E5112A"/>
  </w:style>
  <w:style w:type="paragraph" w:customStyle="1" w:styleId="3E4D22C3A8E649E7BA9E59346201DAF3">
    <w:name w:val="3E4D22C3A8E649E7BA9E59346201DAF3"/>
    <w:rsid w:val="00E5112A"/>
  </w:style>
  <w:style w:type="paragraph" w:customStyle="1" w:styleId="0CB2DE4A4966491C849C495A6565760A">
    <w:name w:val="0CB2DE4A4966491C849C495A6565760A"/>
    <w:rsid w:val="00E5112A"/>
  </w:style>
  <w:style w:type="paragraph" w:customStyle="1" w:styleId="EC97F97606E34501A96F9730462BC173">
    <w:name w:val="EC97F97606E34501A96F9730462BC173"/>
    <w:rsid w:val="00E5112A"/>
  </w:style>
  <w:style w:type="paragraph" w:customStyle="1" w:styleId="4E27F60E46B247CC84F8A73B1F4DD4F3">
    <w:name w:val="4E27F60E46B247CC84F8A73B1F4DD4F3"/>
    <w:rsid w:val="00E5112A"/>
  </w:style>
  <w:style w:type="paragraph" w:customStyle="1" w:styleId="C27795CACCFE45C2BDD28270F7FFFCC6">
    <w:name w:val="C27795CACCFE45C2BDD28270F7FFFCC6"/>
    <w:rsid w:val="00E5112A"/>
  </w:style>
  <w:style w:type="paragraph" w:customStyle="1" w:styleId="67492083E80F4DD8B7F26809C862D254">
    <w:name w:val="67492083E80F4DD8B7F26809C862D254"/>
    <w:rsid w:val="00E5112A"/>
  </w:style>
  <w:style w:type="paragraph" w:customStyle="1" w:styleId="19973C5602A34BD7AB51190A1721F189">
    <w:name w:val="19973C5602A34BD7AB51190A1721F189"/>
    <w:rsid w:val="00E5112A"/>
  </w:style>
  <w:style w:type="paragraph" w:customStyle="1" w:styleId="E0D85B8BB45841648F89EECE8B4268AF">
    <w:name w:val="E0D85B8BB45841648F89EECE8B4268AF"/>
    <w:rsid w:val="00E5112A"/>
  </w:style>
  <w:style w:type="paragraph" w:customStyle="1" w:styleId="05E9C8CA774444A4AC70B30332D37DCD">
    <w:name w:val="05E9C8CA774444A4AC70B30332D37DCD"/>
    <w:rsid w:val="00E5112A"/>
  </w:style>
  <w:style w:type="paragraph" w:customStyle="1" w:styleId="49E605BA6951437A8BDEE260726E98E5">
    <w:name w:val="49E605BA6951437A8BDEE260726E98E5"/>
    <w:rsid w:val="00E5112A"/>
  </w:style>
  <w:style w:type="paragraph" w:customStyle="1" w:styleId="D36FFF6FE9A7459EA9E1F42650864D4E">
    <w:name w:val="D36FFF6FE9A7459EA9E1F42650864D4E"/>
    <w:rsid w:val="00E5112A"/>
  </w:style>
  <w:style w:type="paragraph" w:customStyle="1" w:styleId="E005A7386DDB4133ADD61A6F09058DBB">
    <w:name w:val="E005A7386DDB4133ADD61A6F09058DBB"/>
    <w:rsid w:val="00E5112A"/>
  </w:style>
  <w:style w:type="paragraph" w:customStyle="1" w:styleId="F5764BFC3585452386A8FD6159EA5D7B">
    <w:name w:val="F5764BFC3585452386A8FD6159EA5D7B"/>
    <w:rsid w:val="00E5112A"/>
  </w:style>
  <w:style w:type="paragraph" w:customStyle="1" w:styleId="3B636993D33C456EA132D139844121CE">
    <w:name w:val="3B636993D33C456EA132D139844121CE"/>
    <w:rsid w:val="00E511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7231</RACS_x0020_ID>
    <Approved_x0020_Provider xmlns="a8338b6e-77a6-4851-82b6-98166143ffdd">Amana Living Incorporated</Approved_x0020_Provider>
    <Management_x0020_Company_x0020_ID xmlns="a8338b6e-77a6-4851-82b6-98166143ffdd">60DF6DFF-6795-E411-B1AD-005056922186</Management_x0020_Company_x0020_ID>
    <Home xmlns="a8338b6e-77a6-4851-82b6-98166143ffdd">Peter Arney Home</Home>
    <Signed xmlns="a8338b6e-77a6-4851-82b6-98166143ffdd" xsi:nil="true"/>
    <Uploaded xmlns="a8338b6e-77a6-4851-82b6-98166143ffdd">False</Uploaded>
    <Management_x0020_Company xmlns="a8338b6e-77a6-4851-82b6-98166143ffdd">Amana Living Incorporated_WA Res</Management_x0020_Company>
    <Doc_x0020_Date xmlns="a8338b6e-77a6-4851-82b6-98166143ffdd">2022-10-27T01:23:00+00:00</Doc_x0020_Date>
    <CSI_x0020_ID xmlns="a8338b6e-77a6-4851-82b6-98166143ffdd" xsi:nil="true"/>
    <Case_x0020_ID xmlns="a8338b6e-77a6-4851-82b6-98166143ffdd" xsi:nil="true"/>
    <Approved_x0020_Provider_x0020_ID xmlns="a8338b6e-77a6-4851-82b6-98166143ffdd">84FF2B54-77F4-DC11-AD41-005056922186</Approved_x0020_Provider_x0020_ID>
    <Location xmlns="a8338b6e-77a6-4851-82b6-98166143ffdd" xsi:nil="true"/>
    <Home_x0020_ID xmlns="a8338b6e-77a6-4851-82b6-98166143ffdd">58A6C42D-7CF4-DC11-AD41-005056922186</Home_x0020_ID>
    <State xmlns="a8338b6e-77a6-4851-82b6-98166143ffdd">WA</State>
    <Doc_x0020_Sent_Received_x0020_Date xmlns="a8338b6e-77a6-4851-82b6-98166143ffdd">2022-10-27T00:00:00+00:00</Doc_x0020_Sent_Received_x0020_Date>
    <Activity_x0020_ID xmlns="a8338b6e-77a6-4851-82b6-98166143ffdd">2C80F06D-2BAC-E911-A0D9-005056922186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59E7B79-5B6E-4DD6-A844-DF89AADC8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5877</Words>
  <Characters>33500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2022-12-14T23:26:00Z</dcterms:created>
  <dcterms:modified xsi:type="dcterms:W3CDTF">2022-12-14T23:26:00Z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