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E468BD"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7B92F625"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FF9E15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0461EF8"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17C00F73"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D1EE68F"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57FED52" w14:textId="37C29ED3" w:rsidR="00D2559D" w:rsidRPr="00996FAF" w:rsidRDefault="00451BA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Pinaroo</w:t>
            </w:r>
            <w:proofErr w:type="spellEnd"/>
            <w:r>
              <w:rPr>
                <w:rFonts w:ascii="Arial" w:hAnsi="Arial" w:cs="Arial"/>
                <w:color w:val="auto"/>
              </w:rPr>
              <w:t xml:space="preserve"> Roma Inc</w:t>
            </w:r>
          </w:p>
        </w:tc>
      </w:tr>
      <w:tr w:rsidR="00CA37CB" w:rsidRPr="00996FAF" w14:paraId="3C3E487A"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1D6C25"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9CA9838" w14:textId="4BD2CAD0" w:rsidR="00CA37CB" w:rsidRPr="00996FAF" w:rsidRDefault="00451BA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50-56 Bowen Street</w:t>
            </w:r>
            <w:r w:rsidR="00F045F4" w:rsidRPr="00602258">
              <w:rPr>
                <w:rFonts w:ascii="Arial" w:hAnsi="Arial" w:cs="Arial"/>
                <w:color w:val="auto"/>
              </w:rPr>
              <w:t xml:space="preserve"> </w:t>
            </w:r>
            <w:r>
              <w:rPr>
                <w:rFonts w:ascii="Arial" w:hAnsi="Arial" w:cs="Arial"/>
                <w:color w:val="auto"/>
              </w:rPr>
              <w:t>ROMA</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4455</w:t>
            </w:r>
          </w:p>
        </w:tc>
      </w:tr>
      <w:tr w:rsidR="00CA37CB" w:rsidRPr="00996FAF" w14:paraId="10A026D5"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6F49A3"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468B97A" w14:textId="5A247ACF" w:rsidR="00CA37CB" w:rsidRPr="00996FAF" w:rsidRDefault="00451BA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5068</w:t>
            </w:r>
          </w:p>
        </w:tc>
      </w:tr>
      <w:tr w:rsidR="00D2559D" w:rsidRPr="00996FAF" w14:paraId="60EBE49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FE84FB"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1407596" w14:textId="62497744" w:rsidR="00D2559D" w:rsidRPr="00996FAF" w:rsidRDefault="00451BA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Pinaroo</w:t>
            </w:r>
            <w:proofErr w:type="spellEnd"/>
            <w:r>
              <w:rPr>
                <w:rFonts w:ascii="Arial" w:hAnsi="Arial" w:cs="Arial"/>
                <w:color w:val="auto"/>
              </w:rPr>
              <w:t xml:space="preserve"> Roma Inc</w:t>
            </w:r>
          </w:p>
        </w:tc>
      </w:tr>
      <w:tr w:rsidR="00D2559D" w:rsidRPr="00996FAF" w14:paraId="6B51B79F"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AE552B"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F062F4F" w14:textId="7F20F2D4" w:rsidR="00D2559D" w:rsidRPr="00996FAF" w:rsidRDefault="00451BA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65E4ECE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FE4B5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E9E31B0" w14:textId="1710B349" w:rsidR="00D2559D" w:rsidRPr="00996FAF" w:rsidRDefault="00451BA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23 November 2022 to 25 November 2022</w:t>
            </w:r>
          </w:p>
        </w:tc>
      </w:tr>
      <w:tr w:rsidR="00D2559D" w:rsidRPr="00996FAF" w14:paraId="391EBF88"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A621E9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13C15D7" w14:textId="315E3A41" w:rsidR="00D2559D" w:rsidRPr="00996FAF" w:rsidRDefault="008C66E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C66E3">
              <w:rPr>
                <w:rFonts w:ascii="Arial" w:hAnsi="Arial" w:cs="Arial"/>
                <w:color w:val="auto"/>
              </w:rPr>
              <w:t>6 January 2023</w:t>
            </w:r>
          </w:p>
        </w:tc>
      </w:tr>
    </w:tbl>
    <w:bookmarkEnd w:id="0"/>
    <w:p w14:paraId="6BA6A9DB" w14:textId="77777777" w:rsidR="00FA0A5B" w:rsidRPr="00996FAF" w:rsidRDefault="00D2559D" w:rsidP="00511423">
      <w:pPr>
        <w:spacing w:before="240" w:after="0"/>
        <w:rPr>
          <w:rFonts w:ascii="Arial" w:hAnsi="Arial" w:cs="Arial"/>
        </w:rPr>
      </w:pPr>
      <w:r w:rsidRPr="00996FAF">
        <w:rPr>
          <w:rFonts w:ascii="Arial" w:hAnsi="Arial" w:cs="Arial"/>
        </w:rPr>
        <w:lastRenderedPageBreak/>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73CF3483"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F1E6C77" w14:textId="54A62743" w:rsidR="000078F8" w:rsidRPr="008C66E3" w:rsidRDefault="000078F8" w:rsidP="0036130C">
      <w:pPr>
        <w:pStyle w:val="NormalArial"/>
        <w:rPr>
          <w:color w:val="auto"/>
        </w:rPr>
      </w:pPr>
      <w:r w:rsidRPr="00996FAF">
        <w:t xml:space="preserve">This performance report for </w:t>
      </w:r>
      <w:proofErr w:type="spellStart"/>
      <w:r w:rsidR="00451BA8">
        <w:rPr>
          <w:color w:val="auto"/>
        </w:rPr>
        <w:t>Pinaroo</w:t>
      </w:r>
      <w:proofErr w:type="spellEnd"/>
      <w:r w:rsidR="00451BA8">
        <w:rPr>
          <w:color w:val="auto"/>
        </w:rPr>
        <w:t xml:space="preserve"> Roma Inc</w:t>
      </w:r>
      <w:r w:rsidRPr="00996FAF">
        <w:rPr>
          <w:color w:val="auto"/>
        </w:rPr>
        <w:t xml:space="preserve"> (</w:t>
      </w:r>
      <w:r w:rsidRPr="00996FAF">
        <w:rPr>
          <w:b/>
          <w:color w:val="auto"/>
        </w:rPr>
        <w:t>the service</w:t>
      </w:r>
      <w:r w:rsidRPr="00996FAF">
        <w:rPr>
          <w:color w:val="auto"/>
        </w:rPr>
        <w:t xml:space="preserve">) has been </w:t>
      </w:r>
      <w:r w:rsidRPr="008C66E3">
        <w:rPr>
          <w:color w:val="auto"/>
        </w:rPr>
        <w:t xml:space="preserve">prepared by </w:t>
      </w:r>
      <w:r w:rsidR="008C66E3" w:rsidRPr="008C66E3">
        <w:rPr>
          <w:color w:val="auto"/>
        </w:rPr>
        <w:t>Denise McDonald</w:t>
      </w:r>
      <w:r w:rsidRPr="008C66E3">
        <w:rPr>
          <w:color w:val="auto"/>
        </w:rPr>
        <w:t>, delegate of the Aged Care Quality and Safety Commissioner (Commissioner)</w:t>
      </w:r>
      <w:r w:rsidRPr="008C66E3">
        <w:rPr>
          <w:rStyle w:val="FootnoteReference"/>
          <w:color w:val="auto"/>
        </w:rPr>
        <w:footnoteReference w:id="1"/>
      </w:r>
      <w:r w:rsidRPr="008C66E3">
        <w:rPr>
          <w:color w:val="auto"/>
        </w:rPr>
        <w:t>.</w:t>
      </w:r>
    </w:p>
    <w:p w14:paraId="3824D5DE" w14:textId="77777777" w:rsidR="000078F8" w:rsidRPr="00996FAF" w:rsidRDefault="000078F8" w:rsidP="0036130C">
      <w:pPr>
        <w:pStyle w:val="NormalArial"/>
      </w:pPr>
      <w:r w:rsidRPr="008C66E3">
        <w:rPr>
          <w:color w:val="auto"/>
        </w:rPr>
        <w:t xml:space="preserve">This performance report details the Commissioner’s assessment of the provider’s performance, in relation to the service, against the Aged Care Quality Standards (Quality Standards). The </w:t>
      </w:r>
      <w:r w:rsidRPr="00996FAF">
        <w:t>Quality Standards and requirements are assessed as either compliant or non-compliant at the Standard and requirement level where applicable.</w:t>
      </w:r>
    </w:p>
    <w:p w14:paraId="782D75AB"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03082107"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69E7BF6A" w14:textId="77777777" w:rsidR="00DF37F2" w:rsidRPr="00996FAF" w:rsidRDefault="00DF37F2" w:rsidP="0036130C">
      <w:pPr>
        <w:pStyle w:val="NormalArial"/>
      </w:pPr>
      <w:r w:rsidRPr="00996FAF">
        <w:t>The following information has been considered in preparing the performance report:</w:t>
      </w:r>
    </w:p>
    <w:p w14:paraId="7AA73659" w14:textId="309B84EE" w:rsidR="00DF37F2" w:rsidRPr="00866EF2"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451BA8">
        <w:rPr>
          <w:rFonts w:ascii="Arial" w:hAnsi="Arial" w:cs="Arial"/>
          <w:color w:val="auto"/>
        </w:rPr>
        <w:t>Site Audit</w:t>
      </w:r>
      <w:r w:rsidRPr="00996FAF">
        <w:rPr>
          <w:rFonts w:ascii="Arial" w:hAnsi="Arial" w:cs="Arial"/>
          <w:color w:val="auto"/>
        </w:rPr>
        <w:t xml:space="preserve">; the </w:t>
      </w:r>
      <w:r w:rsidR="00451BA8">
        <w:rPr>
          <w:rFonts w:ascii="Arial" w:hAnsi="Arial" w:cs="Arial"/>
          <w:color w:val="auto"/>
        </w:rPr>
        <w:t>Site Audit</w:t>
      </w:r>
      <w:r w:rsidRPr="00996FAF">
        <w:rPr>
          <w:rFonts w:ascii="Arial" w:hAnsi="Arial" w:cs="Arial"/>
          <w:color w:val="auto"/>
        </w:rPr>
        <w:t xml:space="preserve"> report was informed by </w:t>
      </w:r>
      <w:r w:rsidRPr="00866EF2">
        <w:rPr>
          <w:rFonts w:ascii="Arial" w:hAnsi="Arial" w:cs="Arial"/>
          <w:color w:val="auto"/>
        </w:rPr>
        <w:t>a site assessment, observations at the service, review of documents and interviews with staff, consumers/representatives and others</w:t>
      </w:r>
      <w:r w:rsidR="004D3F7B" w:rsidRPr="00866EF2">
        <w:rPr>
          <w:rFonts w:ascii="Arial" w:hAnsi="Arial" w:cs="Arial"/>
          <w:color w:val="auto"/>
        </w:rPr>
        <w:t>.</w:t>
      </w:r>
    </w:p>
    <w:p w14:paraId="576B09C2" w14:textId="594776BA"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06242DA"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2C3912E7"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4AB6F4D"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FD9A91A" w14:textId="15CAE058" w:rsidR="00FC045E" w:rsidRPr="00996FAF" w:rsidRDefault="00546FE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7C46">
                  <w:rPr>
                    <w:rFonts w:ascii="Arial" w:hAnsi="Arial" w:cs="Arial"/>
                  </w:rPr>
                  <w:t>Compliant</w:t>
                </w:r>
              </w:sdtContent>
            </w:sdt>
          </w:p>
        </w:tc>
      </w:tr>
      <w:tr w:rsidR="00996FAF" w:rsidRPr="00996FAF" w14:paraId="2EA649FC"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96F432"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E22F88E" w14:textId="50EF466B" w:rsidR="00FC045E" w:rsidRPr="00996FAF" w:rsidRDefault="00546FE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7C46">
                  <w:rPr>
                    <w:rFonts w:ascii="Arial" w:hAnsi="Arial" w:cs="Arial"/>
                    <w:b/>
                  </w:rPr>
                  <w:t>Compliant</w:t>
                </w:r>
              </w:sdtContent>
            </w:sdt>
            <w:r w:rsidR="00FC045E" w:rsidRPr="00996FAF" w:rsidDel="00BA10E1">
              <w:rPr>
                <w:rFonts w:ascii="Arial" w:hAnsi="Arial" w:cs="Arial"/>
                <w:b/>
              </w:rPr>
              <w:t xml:space="preserve"> </w:t>
            </w:r>
          </w:p>
        </w:tc>
      </w:tr>
      <w:tr w:rsidR="00996FAF" w:rsidRPr="00996FAF" w14:paraId="6601BF8A"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711FB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AD9864B" w14:textId="2CA3F1EF" w:rsidR="00FC045E" w:rsidRPr="00996FAF" w:rsidRDefault="00546FE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7C46">
                  <w:rPr>
                    <w:rFonts w:ascii="Arial" w:hAnsi="Arial" w:cs="Arial"/>
                    <w:b/>
                  </w:rPr>
                  <w:t>Compliant</w:t>
                </w:r>
              </w:sdtContent>
            </w:sdt>
            <w:r w:rsidR="00FC045E" w:rsidRPr="00996FAF" w:rsidDel="00D03094">
              <w:rPr>
                <w:rFonts w:ascii="Arial" w:hAnsi="Arial" w:cs="Arial"/>
                <w:b/>
              </w:rPr>
              <w:t xml:space="preserve"> </w:t>
            </w:r>
          </w:p>
        </w:tc>
      </w:tr>
      <w:tr w:rsidR="00996FAF" w:rsidRPr="00996FAF" w14:paraId="3B42161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1DF83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4C8ED3D" w14:textId="750B80AF" w:rsidR="00FC045E" w:rsidRPr="00996FAF" w:rsidRDefault="00546FE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7C46">
                  <w:rPr>
                    <w:rFonts w:ascii="Arial" w:hAnsi="Arial" w:cs="Arial"/>
                    <w:b/>
                  </w:rPr>
                  <w:t>Compliant</w:t>
                </w:r>
              </w:sdtContent>
            </w:sdt>
            <w:r w:rsidR="00FC045E" w:rsidRPr="00996FAF" w:rsidDel="00D03094">
              <w:rPr>
                <w:rFonts w:ascii="Arial" w:hAnsi="Arial" w:cs="Arial"/>
                <w:b/>
              </w:rPr>
              <w:t xml:space="preserve"> </w:t>
            </w:r>
          </w:p>
        </w:tc>
      </w:tr>
      <w:tr w:rsidR="00996FAF" w:rsidRPr="00996FAF" w14:paraId="6DDBEC3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56AE39"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566A530" w14:textId="2B291E7E" w:rsidR="00FC045E" w:rsidRPr="00996FAF" w:rsidRDefault="00546FE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7C46">
                  <w:rPr>
                    <w:rFonts w:ascii="Arial" w:hAnsi="Arial" w:cs="Arial"/>
                    <w:b/>
                  </w:rPr>
                  <w:t>Compliant</w:t>
                </w:r>
              </w:sdtContent>
            </w:sdt>
            <w:r w:rsidR="00FC045E" w:rsidRPr="00996FAF" w:rsidDel="00D03094">
              <w:rPr>
                <w:rFonts w:ascii="Arial" w:hAnsi="Arial" w:cs="Arial"/>
                <w:b/>
              </w:rPr>
              <w:t xml:space="preserve"> </w:t>
            </w:r>
          </w:p>
        </w:tc>
      </w:tr>
      <w:tr w:rsidR="00996FAF" w:rsidRPr="00996FAF" w14:paraId="594A9598"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02DD2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EA8704" w14:textId="48639DAB" w:rsidR="00FC045E" w:rsidRPr="00996FAF" w:rsidRDefault="00546FE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7C46">
                  <w:rPr>
                    <w:rFonts w:ascii="Arial" w:hAnsi="Arial" w:cs="Arial"/>
                    <w:b/>
                  </w:rPr>
                  <w:t>Compliant</w:t>
                </w:r>
              </w:sdtContent>
            </w:sdt>
            <w:r w:rsidR="00FC045E" w:rsidRPr="00996FAF" w:rsidDel="00D03094">
              <w:rPr>
                <w:rFonts w:ascii="Arial" w:hAnsi="Arial" w:cs="Arial"/>
                <w:b/>
              </w:rPr>
              <w:t xml:space="preserve"> </w:t>
            </w:r>
          </w:p>
        </w:tc>
      </w:tr>
      <w:tr w:rsidR="00996FAF" w:rsidRPr="00996FAF" w14:paraId="415F8DE8"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59CCD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9147880" w14:textId="334C3D03" w:rsidR="00FC045E" w:rsidRPr="00996FAF" w:rsidRDefault="00546FE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7C46">
                  <w:rPr>
                    <w:rFonts w:ascii="Arial" w:hAnsi="Arial" w:cs="Arial"/>
                    <w:b/>
                  </w:rPr>
                  <w:t>Compliant</w:t>
                </w:r>
              </w:sdtContent>
            </w:sdt>
            <w:r w:rsidR="00FC045E" w:rsidRPr="00996FAF" w:rsidDel="00D03094">
              <w:rPr>
                <w:rFonts w:ascii="Arial" w:hAnsi="Arial" w:cs="Arial"/>
                <w:b/>
              </w:rPr>
              <w:t xml:space="preserve"> </w:t>
            </w:r>
          </w:p>
        </w:tc>
      </w:tr>
      <w:tr w:rsidR="00996FAF" w:rsidRPr="00996FAF" w14:paraId="62AF436B"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D3DB1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F88EB15" w14:textId="7B2F1D42" w:rsidR="00FC045E" w:rsidRPr="00996FAF" w:rsidRDefault="00546FE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7C46">
                  <w:rPr>
                    <w:rFonts w:ascii="Arial" w:hAnsi="Arial" w:cs="Arial"/>
                    <w:b/>
                  </w:rPr>
                  <w:t>Compliant</w:t>
                </w:r>
              </w:sdtContent>
            </w:sdt>
            <w:r w:rsidR="00FC045E" w:rsidRPr="00996FAF" w:rsidDel="00D03094">
              <w:rPr>
                <w:rFonts w:ascii="Arial" w:hAnsi="Arial" w:cs="Arial"/>
                <w:b/>
              </w:rPr>
              <w:t xml:space="preserve"> </w:t>
            </w:r>
          </w:p>
        </w:tc>
      </w:tr>
    </w:tbl>
    <w:p w14:paraId="78BA41F3"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C80FE91"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32B30276" w14:textId="14BB0F85"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0E0E3D85" w14:textId="598270D9" w:rsidR="00FC045E" w:rsidRPr="00996FAF" w:rsidRDefault="00FC045E" w:rsidP="0036130C">
      <w:pPr>
        <w:pStyle w:val="NormalArial"/>
      </w:pPr>
      <w:r w:rsidRPr="00996FAF">
        <w:br w:type="page"/>
      </w:r>
    </w:p>
    <w:p w14:paraId="535AD8E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843"/>
      </w:tblGrid>
      <w:tr w:rsidR="00FC045E" w:rsidRPr="00996FAF" w14:paraId="7ABDAFAF" w14:textId="77777777" w:rsidTr="005532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5F3F071A"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43" w:type="dxa"/>
            <w:tcBorders>
              <w:bottom w:val="single" w:sz="4" w:space="0" w:color="BFBFBF" w:themeColor="background1" w:themeShade="BF"/>
            </w:tcBorders>
          </w:tcPr>
          <w:p w14:paraId="100068B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B40DC7E" w14:textId="77777777" w:rsidTr="005532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09B4CC"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720" w:type="dxa"/>
            <w:shd w:val="clear" w:color="auto" w:fill="auto"/>
            <w:vAlign w:val="top"/>
          </w:tcPr>
          <w:p w14:paraId="4169E96D"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43" w:type="dxa"/>
            <w:shd w:val="clear" w:color="auto" w:fill="auto"/>
            <w:vAlign w:val="top"/>
          </w:tcPr>
          <w:p w14:paraId="172CC2FB" w14:textId="5EA380A2" w:rsidR="00FC045E" w:rsidRPr="00996FAF" w:rsidRDefault="00546FE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67C46">
                  <w:rPr>
                    <w:rFonts w:ascii="Arial" w:hAnsi="Arial" w:cs="Arial"/>
                    <w:color w:val="auto"/>
                  </w:rPr>
                  <w:t>Compliant</w:t>
                </w:r>
              </w:sdtContent>
            </w:sdt>
          </w:p>
        </w:tc>
      </w:tr>
      <w:tr w:rsidR="00FC045E" w:rsidRPr="00996FAF" w14:paraId="2CEEDB5D" w14:textId="77777777" w:rsidTr="005532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57A84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720" w:type="dxa"/>
            <w:shd w:val="clear" w:color="auto" w:fill="auto"/>
            <w:vAlign w:val="top"/>
          </w:tcPr>
          <w:p w14:paraId="27DFE28B"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43" w:type="dxa"/>
            <w:shd w:val="clear" w:color="auto" w:fill="auto"/>
            <w:vAlign w:val="top"/>
          </w:tcPr>
          <w:p w14:paraId="5302C93C" w14:textId="7F4BEC12" w:rsidR="00FC045E" w:rsidRPr="00996FAF" w:rsidRDefault="00546FE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67C4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490839E" w14:textId="77777777" w:rsidTr="005532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624D1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720" w:type="dxa"/>
            <w:shd w:val="clear" w:color="auto" w:fill="auto"/>
            <w:vAlign w:val="top"/>
          </w:tcPr>
          <w:p w14:paraId="703417B6"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97E8F5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74DB793"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B885A5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8FFAB6D"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43" w:type="dxa"/>
            <w:shd w:val="clear" w:color="auto" w:fill="auto"/>
            <w:vAlign w:val="top"/>
          </w:tcPr>
          <w:p w14:paraId="3360685D" w14:textId="58BC79C9" w:rsidR="00FC045E" w:rsidRPr="00996FAF" w:rsidRDefault="00546FE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67C4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1754065" w14:textId="77777777" w:rsidTr="005532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15F0F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720" w:type="dxa"/>
            <w:shd w:val="clear" w:color="auto" w:fill="auto"/>
            <w:vAlign w:val="top"/>
          </w:tcPr>
          <w:p w14:paraId="6FCAA9F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43" w:type="dxa"/>
            <w:shd w:val="clear" w:color="auto" w:fill="auto"/>
            <w:vAlign w:val="top"/>
          </w:tcPr>
          <w:p w14:paraId="4CE67DCF" w14:textId="75092A26" w:rsidR="00FC045E" w:rsidRPr="00996FAF" w:rsidRDefault="00546FE9"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67C4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33A553A" w14:textId="77777777" w:rsidTr="005532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34467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720" w:type="dxa"/>
            <w:shd w:val="clear" w:color="auto" w:fill="auto"/>
            <w:vAlign w:val="top"/>
          </w:tcPr>
          <w:p w14:paraId="52814DE0"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43" w:type="dxa"/>
            <w:shd w:val="clear" w:color="auto" w:fill="auto"/>
            <w:vAlign w:val="top"/>
          </w:tcPr>
          <w:p w14:paraId="45957F1D" w14:textId="0E34D2A6" w:rsidR="00FC045E" w:rsidRPr="00996FAF" w:rsidRDefault="00546FE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67C4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A0BF356" w14:textId="77777777" w:rsidTr="005532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E455C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720" w:type="dxa"/>
            <w:shd w:val="clear" w:color="auto" w:fill="auto"/>
            <w:vAlign w:val="top"/>
          </w:tcPr>
          <w:p w14:paraId="35BCA178"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43" w:type="dxa"/>
            <w:shd w:val="clear" w:color="auto" w:fill="auto"/>
            <w:vAlign w:val="top"/>
          </w:tcPr>
          <w:p w14:paraId="208B4612" w14:textId="6208FD99" w:rsidR="00FC045E" w:rsidRPr="00996FAF" w:rsidRDefault="00546FE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67C46">
                  <w:rPr>
                    <w:rFonts w:ascii="Arial" w:hAnsi="Arial" w:cs="Arial"/>
                    <w:color w:val="auto"/>
                  </w:rPr>
                  <w:t>Compliant</w:t>
                </w:r>
              </w:sdtContent>
            </w:sdt>
            <w:r w:rsidR="00FC045E" w:rsidRPr="00996FAF" w:rsidDel="00201C79">
              <w:rPr>
                <w:rFonts w:ascii="Arial" w:hAnsi="Arial" w:cs="Arial"/>
                <w:color w:val="0000FF"/>
              </w:rPr>
              <w:t xml:space="preserve"> </w:t>
            </w:r>
          </w:p>
        </w:tc>
      </w:tr>
    </w:tbl>
    <w:p w14:paraId="5782F911" w14:textId="77777777" w:rsidR="001A5684" w:rsidRDefault="001A5684" w:rsidP="005532E9">
      <w:pPr>
        <w:pStyle w:val="Heading20"/>
        <w:spacing w:before="240"/>
      </w:pPr>
      <w:r w:rsidRPr="00996FAF">
        <w:t>Findings</w:t>
      </w:r>
    </w:p>
    <w:p w14:paraId="5699DE50" w14:textId="7C715132" w:rsidR="00117022" w:rsidRPr="0027488A" w:rsidRDefault="008C66E3" w:rsidP="00C0216B">
      <w:pPr>
        <w:rPr>
          <w:rFonts w:ascii="Arial" w:hAnsi="Arial" w:cs="Arial"/>
        </w:rPr>
      </w:pPr>
      <w:r>
        <w:rPr>
          <w:rFonts w:ascii="Arial" w:hAnsi="Arial" w:cs="Arial"/>
          <w:szCs w:val="22"/>
        </w:rPr>
        <w:t>C</w:t>
      </w:r>
      <w:r w:rsidR="00667C46" w:rsidRPr="0027488A">
        <w:rPr>
          <w:rFonts w:ascii="Arial" w:hAnsi="Arial" w:cs="Arial"/>
          <w:szCs w:val="22"/>
        </w:rPr>
        <w:t>onsumers and representatives said they felt staff treat</w:t>
      </w:r>
      <w:r w:rsidR="006620B3">
        <w:rPr>
          <w:rFonts w:ascii="Arial" w:hAnsi="Arial" w:cs="Arial"/>
          <w:szCs w:val="22"/>
        </w:rPr>
        <w:t>ed</w:t>
      </w:r>
      <w:r w:rsidR="00667C46" w:rsidRPr="0027488A">
        <w:rPr>
          <w:rFonts w:ascii="Arial" w:hAnsi="Arial" w:cs="Arial"/>
          <w:szCs w:val="22"/>
        </w:rPr>
        <w:t xml:space="preserve"> them with dignity and respect</w:t>
      </w:r>
      <w:r>
        <w:rPr>
          <w:rFonts w:ascii="Arial" w:hAnsi="Arial" w:cs="Arial"/>
          <w:szCs w:val="22"/>
        </w:rPr>
        <w:t>;</w:t>
      </w:r>
      <w:r w:rsidR="00667C46" w:rsidRPr="0027488A">
        <w:rPr>
          <w:rFonts w:ascii="Arial" w:hAnsi="Arial" w:cs="Arial"/>
          <w:szCs w:val="22"/>
        </w:rPr>
        <w:t xml:space="preserve"> and fe</w:t>
      </w:r>
      <w:r w:rsidR="006620B3">
        <w:rPr>
          <w:rFonts w:ascii="Arial" w:hAnsi="Arial" w:cs="Arial"/>
          <w:szCs w:val="22"/>
        </w:rPr>
        <w:t>lt</w:t>
      </w:r>
      <w:r w:rsidR="00667C46" w:rsidRPr="0027488A">
        <w:rPr>
          <w:rFonts w:ascii="Arial" w:hAnsi="Arial" w:cs="Arial"/>
          <w:szCs w:val="22"/>
        </w:rPr>
        <w:t xml:space="preserve"> valued as an individual. Staff were observed to be treating consumers with dignity and respect and </w:t>
      </w:r>
      <w:r>
        <w:rPr>
          <w:rFonts w:ascii="Arial" w:hAnsi="Arial" w:cs="Arial"/>
          <w:szCs w:val="22"/>
        </w:rPr>
        <w:t>demonstrated</w:t>
      </w:r>
      <w:r w:rsidR="00667C46" w:rsidRPr="0027488A">
        <w:rPr>
          <w:rFonts w:ascii="Arial" w:hAnsi="Arial" w:cs="Arial"/>
          <w:szCs w:val="22"/>
        </w:rPr>
        <w:t xml:space="preserve"> knowledge of consumers</w:t>
      </w:r>
      <w:r>
        <w:rPr>
          <w:rFonts w:ascii="Arial" w:hAnsi="Arial" w:cs="Arial"/>
          <w:szCs w:val="22"/>
        </w:rPr>
        <w:t xml:space="preserve">, </w:t>
      </w:r>
      <w:r w:rsidR="00667C46" w:rsidRPr="0027488A">
        <w:rPr>
          <w:rFonts w:ascii="Arial" w:hAnsi="Arial" w:cs="Arial"/>
          <w:szCs w:val="22"/>
        </w:rPr>
        <w:t xml:space="preserve">their individual cultural backgrounds and preferences. </w:t>
      </w:r>
      <w:r w:rsidR="00C0216B" w:rsidRPr="0027488A">
        <w:rPr>
          <w:rFonts w:ascii="Arial" w:hAnsi="Arial" w:cs="Arial"/>
          <w:szCs w:val="22"/>
        </w:rPr>
        <w:t>Staff described how they support consumers emotional, social, and spiritual needs by facilitating connections with pastors and weekly church and religious services.</w:t>
      </w:r>
      <w:r w:rsidR="0027488A" w:rsidRPr="0027488A">
        <w:rPr>
          <w:rFonts w:ascii="Arial" w:hAnsi="Arial" w:cs="Arial"/>
          <w:szCs w:val="22"/>
        </w:rPr>
        <w:t xml:space="preserve"> </w:t>
      </w:r>
      <w:r w:rsidR="00667C46" w:rsidRPr="0027488A">
        <w:rPr>
          <w:rFonts w:ascii="Arial" w:hAnsi="Arial" w:cs="Arial"/>
          <w:szCs w:val="22"/>
        </w:rPr>
        <w:t>Care planning documentation outlined consumers’ background</w:t>
      </w:r>
      <w:r w:rsidR="001E2851" w:rsidRPr="0027488A">
        <w:rPr>
          <w:rFonts w:ascii="Arial" w:hAnsi="Arial" w:cs="Arial"/>
          <w:szCs w:val="22"/>
        </w:rPr>
        <w:t xml:space="preserve">s, </w:t>
      </w:r>
      <w:r w:rsidR="00667C46" w:rsidRPr="0027488A">
        <w:rPr>
          <w:rFonts w:ascii="Arial" w:hAnsi="Arial" w:cs="Arial"/>
          <w:szCs w:val="22"/>
        </w:rPr>
        <w:t>personal</w:t>
      </w:r>
      <w:r w:rsidR="00C849B0" w:rsidRPr="0027488A">
        <w:rPr>
          <w:rFonts w:ascii="Arial" w:hAnsi="Arial" w:cs="Arial"/>
          <w:szCs w:val="22"/>
        </w:rPr>
        <w:t xml:space="preserve">, </w:t>
      </w:r>
      <w:r w:rsidR="001E2851" w:rsidRPr="0027488A">
        <w:rPr>
          <w:rFonts w:ascii="Arial" w:hAnsi="Arial" w:cs="Arial"/>
          <w:szCs w:val="22"/>
        </w:rPr>
        <w:t>cultural and spiritual needs and preferences.</w:t>
      </w:r>
    </w:p>
    <w:p w14:paraId="6DB064B7" w14:textId="6039146E" w:rsidR="008E64FC" w:rsidRPr="0027488A" w:rsidRDefault="000C16E3" w:rsidP="008E64FC">
      <w:pPr>
        <w:pStyle w:val="NormalArial"/>
        <w:rPr>
          <w:szCs w:val="22"/>
        </w:rPr>
      </w:pPr>
      <w:r w:rsidRPr="0027488A">
        <w:rPr>
          <w:szCs w:val="22"/>
        </w:rPr>
        <w:t>Consumers</w:t>
      </w:r>
      <w:r w:rsidR="008E64FC" w:rsidRPr="0027488A">
        <w:rPr>
          <w:szCs w:val="22"/>
        </w:rPr>
        <w:t xml:space="preserve"> and representatives said they were supported to mak</w:t>
      </w:r>
      <w:r w:rsidR="009B34E7">
        <w:rPr>
          <w:szCs w:val="22"/>
        </w:rPr>
        <w:t>ing</w:t>
      </w:r>
      <w:r w:rsidR="008E64FC" w:rsidRPr="0027488A">
        <w:rPr>
          <w:szCs w:val="22"/>
        </w:rPr>
        <w:t xml:space="preserve"> decisions about their care and were able to involve family</w:t>
      </w:r>
      <w:r w:rsidR="008C66E3">
        <w:rPr>
          <w:szCs w:val="22"/>
        </w:rPr>
        <w:t xml:space="preserve">, </w:t>
      </w:r>
      <w:r w:rsidR="008E64FC" w:rsidRPr="0027488A">
        <w:rPr>
          <w:szCs w:val="22"/>
        </w:rPr>
        <w:t xml:space="preserve">friends </w:t>
      </w:r>
      <w:r w:rsidR="008E64FC" w:rsidRPr="0027488A">
        <w:t>and maintain relationships of choice. Care planning documentation identified the consumers individual choices around when care is delivered, who is involved in their care</w:t>
      </w:r>
      <w:r w:rsidR="009B34E7">
        <w:t xml:space="preserve">, </w:t>
      </w:r>
      <w:r w:rsidR="008E64FC" w:rsidRPr="0027488A">
        <w:t xml:space="preserve">and how the service </w:t>
      </w:r>
      <w:r w:rsidR="008E64FC" w:rsidRPr="0027488A">
        <w:lastRenderedPageBreak/>
        <w:t>supports them in maintaining relationships. Staff were able to describe how they support</w:t>
      </w:r>
      <w:r w:rsidR="009B34E7">
        <w:t>ed</w:t>
      </w:r>
      <w:r w:rsidR="008E64FC" w:rsidRPr="0027488A">
        <w:t xml:space="preserve"> consumers to exercise their preferences and how they maintain relationships of choice.</w:t>
      </w:r>
    </w:p>
    <w:p w14:paraId="17A3246B" w14:textId="71497C39" w:rsidR="00877958" w:rsidRPr="0027488A" w:rsidRDefault="008E64FC" w:rsidP="0036130C">
      <w:pPr>
        <w:pStyle w:val="NormalArial"/>
        <w:rPr>
          <w:szCs w:val="22"/>
        </w:rPr>
      </w:pPr>
      <w:r w:rsidRPr="0027488A">
        <w:rPr>
          <w:szCs w:val="22"/>
        </w:rPr>
        <w:t xml:space="preserve">Consumers described how the service supports them to take risks. </w:t>
      </w:r>
      <w:r w:rsidR="008C66E3">
        <w:rPr>
          <w:szCs w:val="22"/>
        </w:rPr>
        <w:t>Care d</w:t>
      </w:r>
      <w:r w:rsidRPr="0027488A">
        <w:rPr>
          <w:szCs w:val="22"/>
        </w:rPr>
        <w:t>ocumentation showed the service is supporting consumers to take risks to live the best life they can, however</w:t>
      </w:r>
      <w:r w:rsidR="005270B7">
        <w:rPr>
          <w:szCs w:val="22"/>
        </w:rPr>
        <w:t>,</w:t>
      </w:r>
      <w:r w:rsidRPr="0027488A">
        <w:rPr>
          <w:szCs w:val="22"/>
        </w:rPr>
        <w:t xml:space="preserve"> </w:t>
      </w:r>
      <w:r w:rsidR="008C66E3">
        <w:rPr>
          <w:szCs w:val="22"/>
        </w:rPr>
        <w:t>a</w:t>
      </w:r>
      <w:r w:rsidRPr="0027488A">
        <w:rPr>
          <w:szCs w:val="22"/>
        </w:rPr>
        <w:t xml:space="preserve"> named consumer did not have documented risk assessments or consent for the use of motorised wheelchairs</w:t>
      </w:r>
      <w:r w:rsidR="008C66E3">
        <w:rPr>
          <w:szCs w:val="22"/>
        </w:rPr>
        <w:t xml:space="preserve"> or leaving the service independently, despite describing how the risk was managed.</w:t>
      </w:r>
      <w:r w:rsidR="003813BB">
        <w:rPr>
          <w:szCs w:val="22"/>
        </w:rPr>
        <w:t xml:space="preserve"> Management confirmed the documentation was completed prior to the conclusion of the Site Audit.</w:t>
      </w:r>
    </w:p>
    <w:p w14:paraId="68B8EA92" w14:textId="559286C8" w:rsidR="00877958" w:rsidRPr="0027488A" w:rsidRDefault="008C66E3" w:rsidP="00877958">
      <w:pPr>
        <w:rPr>
          <w:rFonts w:ascii="Arial" w:hAnsi="Arial" w:cs="Arial"/>
        </w:rPr>
      </w:pPr>
      <w:r>
        <w:rPr>
          <w:rFonts w:ascii="Arial" w:hAnsi="Arial" w:cs="Arial"/>
          <w:szCs w:val="22"/>
        </w:rPr>
        <w:t>C</w:t>
      </w:r>
      <w:r w:rsidR="00877958" w:rsidRPr="0027488A">
        <w:rPr>
          <w:rFonts w:ascii="Arial" w:hAnsi="Arial" w:cs="Arial"/>
          <w:szCs w:val="22"/>
        </w:rPr>
        <w:t>onsumers and representatives confirmed they receive timely information they can understand in relation to care and to assist them in decision making. Management and staff describe</w:t>
      </w:r>
      <w:r w:rsidR="003813BB">
        <w:rPr>
          <w:rFonts w:ascii="Arial" w:hAnsi="Arial" w:cs="Arial"/>
          <w:szCs w:val="22"/>
        </w:rPr>
        <w:t>d the</w:t>
      </w:r>
      <w:r w:rsidR="00877958" w:rsidRPr="0027488A">
        <w:rPr>
          <w:rFonts w:ascii="Arial" w:hAnsi="Arial" w:cs="Arial"/>
          <w:szCs w:val="22"/>
        </w:rPr>
        <w:t xml:space="preserve"> different ways in which information is provided to consumers, in line with their individualised needs and preferences. The Assessment Team observed </w:t>
      </w:r>
      <w:r w:rsidR="00877958" w:rsidRPr="0027488A">
        <w:rPr>
          <w:rFonts w:ascii="Arial" w:hAnsi="Arial" w:cs="Arial"/>
        </w:rPr>
        <w:t>monthly activities calendars displayed throughout the service and in consumers’ rooms, and menus displayed throughout the service.</w:t>
      </w:r>
    </w:p>
    <w:p w14:paraId="113D0544" w14:textId="2F908030" w:rsidR="00877958" w:rsidRPr="00877958" w:rsidRDefault="003813BB" w:rsidP="00877958">
      <w:pPr>
        <w:rPr>
          <w:rFonts w:ascii="Arial" w:hAnsi="Arial" w:cs="Arial"/>
        </w:rPr>
      </w:pPr>
      <w:r>
        <w:rPr>
          <w:rFonts w:ascii="Arial" w:hAnsi="Arial" w:cs="Arial"/>
        </w:rPr>
        <w:t>Most c</w:t>
      </w:r>
      <w:r w:rsidR="00877958" w:rsidRPr="0027488A">
        <w:rPr>
          <w:rFonts w:ascii="Arial" w:hAnsi="Arial" w:cs="Arial"/>
        </w:rPr>
        <w:t xml:space="preserve">onsumers said their privacy was respected by staff. </w:t>
      </w:r>
      <w:r w:rsidR="00877958" w:rsidRPr="0027488A">
        <w:rPr>
          <w:rFonts w:ascii="Arial" w:hAnsi="Arial" w:cs="Arial"/>
          <w:szCs w:val="22"/>
        </w:rPr>
        <w:t>However, one representative,</w:t>
      </w:r>
      <w:r>
        <w:rPr>
          <w:rFonts w:ascii="Arial" w:hAnsi="Arial" w:cs="Arial"/>
          <w:szCs w:val="22"/>
        </w:rPr>
        <w:t xml:space="preserve"> raised concerns, regarding </w:t>
      </w:r>
      <w:r w:rsidR="00877958" w:rsidRPr="0027488A">
        <w:rPr>
          <w:rFonts w:ascii="Arial" w:hAnsi="Arial" w:cs="Arial"/>
          <w:szCs w:val="22"/>
        </w:rPr>
        <w:t>a staff member ha</w:t>
      </w:r>
      <w:r>
        <w:rPr>
          <w:rFonts w:ascii="Arial" w:hAnsi="Arial" w:cs="Arial"/>
          <w:szCs w:val="22"/>
        </w:rPr>
        <w:t xml:space="preserve">ving breached </w:t>
      </w:r>
      <w:r w:rsidR="00877958" w:rsidRPr="0027488A">
        <w:rPr>
          <w:rFonts w:ascii="Arial" w:hAnsi="Arial" w:cs="Arial"/>
          <w:szCs w:val="22"/>
        </w:rPr>
        <w:t xml:space="preserve">confidentiality, </w:t>
      </w:r>
      <w:r>
        <w:rPr>
          <w:rFonts w:ascii="Arial" w:hAnsi="Arial" w:cs="Arial"/>
          <w:szCs w:val="22"/>
        </w:rPr>
        <w:t xml:space="preserve">a complaint has been lodged and appropriate action has been taken by the service. </w:t>
      </w:r>
      <w:r w:rsidR="00877958" w:rsidRPr="0027488A">
        <w:rPr>
          <w:rFonts w:ascii="Arial" w:hAnsi="Arial" w:cs="Arial"/>
        </w:rPr>
        <w:t>Staff described strategies for ensuring confidentiality whi</w:t>
      </w:r>
      <w:r w:rsidR="001F2020">
        <w:rPr>
          <w:rFonts w:ascii="Arial" w:hAnsi="Arial" w:cs="Arial"/>
        </w:rPr>
        <w:t>le</w:t>
      </w:r>
      <w:r w:rsidR="00877958" w:rsidRPr="0027488A">
        <w:rPr>
          <w:rFonts w:ascii="Arial" w:hAnsi="Arial" w:cs="Arial"/>
        </w:rPr>
        <w:t xml:space="preserve"> providing care.</w:t>
      </w:r>
      <w:r>
        <w:rPr>
          <w:rFonts w:ascii="Arial" w:hAnsi="Arial" w:cs="Arial"/>
        </w:rPr>
        <w:t xml:space="preserve"> A confidentiality agreement is signed by staff as part of their induction.</w:t>
      </w:r>
    </w:p>
    <w:p w14:paraId="67F2746F" w14:textId="3A9C422A" w:rsidR="001A5684" w:rsidRPr="00712752" w:rsidRDefault="001A5684" w:rsidP="0036130C">
      <w:pPr>
        <w:pStyle w:val="NormalArial"/>
      </w:pPr>
      <w:r w:rsidRPr="00996FAF">
        <w:br w:type="page"/>
      </w:r>
    </w:p>
    <w:p w14:paraId="5B69AA3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2"/>
        <w:gridCol w:w="6888"/>
        <w:gridCol w:w="1843"/>
      </w:tblGrid>
      <w:tr w:rsidR="00FC045E" w:rsidRPr="00996FAF" w14:paraId="58EE27AA" w14:textId="77777777" w:rsidTr="00F31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9" w:type="pct"/>
            <w:gridSpan w:val="2"/>
            <w:tcBorders>
              <w:right w:val="none" w:sz="0" w:space="0" w:color="auto"/>
            </w:tcBorders>
          </w:tcPr>
          <w:p w14:paraId="7FB36B99"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891" w:type="pct"/>
          </w:tcPr>
          <w:p w14:paraId="2133BD3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1DCA1EB" w14:textId="77777777" w:rsidTr="00F315E3">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374924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30" w:type="pct"/>
            <w:shd w:val="clear" w:color="auto" w:fill="auto"/>
            <w:vAlign w:val="top"/>
          </w:tcPr>
          <w:p w14:paraId="6A1D833D"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891" w:type="pct"/>
            <w:shd w:val="clear" w:color="auto" w:fill="auto"/>
            <w:vAlign w:val="top"/>
          </w:tcPr>
          <w:p w14:paraId="0940B140" w14:textId="29A162F0" w:rsidR="00FC045E" w:rsidRPr="00996FAF" w:rsidRDefault="00546FE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3354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02A6DBC" w14:textId="77777777" w:rsidTr="00F31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83C7AA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30" w:type="pct"/>
            <w:shd w:val="clear" w:color="auto" w:fill="auto"/>
            <w:vAlign w:val="top"/>
          </w:tcPr>
          <w:p w14:paraId="233A410C"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891" w:type="pct"/>
            <w:shd w:val="clear" w:color="auto" w:fill="auto"/>
            <w:vAlign w:val="top"/>
          </w:tcPr>
          <w:p w14:paraId="0CDE1DD0" w14:textId="2973302C" w:rsidR="00FC045E" w:rsidRPr="00996FAF" w:rsidRDefault="00546FE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3354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3DD3CD4" w14:textId="77777777" w:rsidTr="00F315E3">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6C08F7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30" w:type="pct"/>
            <w:shd w:val="clear" w:color="auto" w:fill="auto"/>
            <w:vAlign w:val="top"/>
          </w:tcPr>
          <w:p w14:paraId="144D0E6B"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B2EE334"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0CF34E9"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891" w:type="pct"/>
            <w:shd w:val="clear" w:color="auto" w:fill="auto"/>
            <w:vAlign w:val="top"/>
          </w:tcPr>
          <w:p w14:paraId="282D7B3B" w14:textId="35EF5AD9" w:rsidR="00FC045E" w:rsidRPr="00996FAF" w:rsidRDefault="00546FE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C3354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609DA46" w14:textId="77777777" w:rsidTr="00F31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97397C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30" w:type="pct"/>
            <w:shd w:val="clear" w:color="auto" w:fill="auto"/>
            <w:vAlign w:val="top"/>
          </w:tcPr>
          <w:p w14:paraId="329267D0"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891" w:type="pct"/>
            <w:shd w:val="clear" w:color="auto" w:fill="auto"/>
            <w:vAlign w:val="top"/>
          </w:tcPr>
          <w:p w14:paraId="35A56B15" w14:textId="69D03558" w:rsidR="00FC045E" w:rsidRPr="00996FAF" w:rsidRDefault="00546FE9"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C3354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EB61A00" w14:textId="77777777" w:rsidTr="00F315E3">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3077A8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30" w:type="pct"/>
            <w:shd w:val="clear" w:color="auto" w:fill="auto"/>
            <w:vAlign w:val="top"/>
          </w:tcPr>
          <w:p w14:paraId="30F3A737"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891" w:type="pct"/>
            <w:shd w:val="clear" w:color="auto" w:fill="auto"/>
            <w:vAlign w:val="top"/>
          </w:tcPr>
          <w:p w14:paraId="0E62C898" w14:textId="2D00FA47" w:rsidR="00FC045E" w:rsidRPr="00996FAF" w:rsidRDefault="00546FE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3354F">
                  <w:rPr>
                    <w:rFonts w:ascii="Arial" w:hAnsi="Arial" w:cs="Arial"/>
                    <w:color w:val="auto"/>
                  </w:rPr>
                  <w:t>Compliant</w:t>
                </w:r>
              </w:sdtContent>
            </w:sdt>
            <w:r w:rsidR="00FC045E" w:rsidRPr="00996FAF" w:rsidDel="00201C79">
              <w:rPr>
                <w:rFonts w:ascii="Arial" w:hAnsi="Arial" w:cs="Arial"/>
                <w:color w:val="0000FF"/>
              </w:rPr>
              <w:t xml:space="preserve"> </w:t>
            </w:r>
          </w:p>
        </w:tc>
      </w:tr>
    </w:tbl>
    <w:p w14:paraId="2B106757" w14:textId="77777777" w:rsidR="00D87E7C" w:rsidRDefault="00D87E7C" w:rsidP="00F315E3">
      <w:pPr>
        <w:pStyle w:val="Heading20"/>
        <w:spacing w:before="240"/>
      </w:pPr>
      <w:r w:rsidRPr="00996FAF">
        <w:t>Findings</w:t>
      </w:r>
    </w:p>
    <w:p w14:paraId="0B39AD13" w14:textId="104ED307" w:rsidR="00C3354F" w:rsidRPr="003C3E2F" w:rsidRDefault="00C3354F" w:rsidP="008C66E3">
      <w:pPr>
        <w:rPr>
          <w:rFonts w:ascii="Arial" w:hAnsi="Arial" w:cs="Arial"/>
          <w:szCs w:val="22"/>
        </w:rPr>
      </w:pPr>
      <w:r w:rsidRPr="003C3E2F">
        <w:rPr>
          <w:rFonts w:ascii="Arial" w:hAnsi="Arial" w:cs="Arial"/>
          <w:szCs w:val="22"/>
        </w:rPr>
        <w:t>Consumers and representatives confirmed they receive</w:t>
      </w:r>
      <w:r w:rsidR="00C50450">
        <w:rPr>
          <w:rFonts w:ascii="Arial" w:hAnsi="Arial" w:cs="Arial"/>
          <w:szCs w:val="22"/>
        </w:rPr>
        <w:t>d</w:t>
      </w:r>
      <w:r w:rsidRPr="003C3E2F">
        <w:rPr>
          <w:rFonts w:ascii="Arial" w:hAnsi="Arial" w:cs="Arial"/>
          <w:szCs w:val="22"/>
        </w:rPr>
        <w:t xml:space="preserve"> the care and services they need</w:t>
      </w:r>
      <w:r w:rsidR="00C50450">
        <w:rPr>
          <w:rFonts w:ascii="Arial" w:hAnsi="Arial" w:cs="Arial"/>
          <w:szCs w:val="22"/>
        </w:rPr>
        <w:t>ed</w:t>
      </w:r>
      <w:r w:rsidRPr="003C3E2F">
        <w:rPr>
          <w:rFonts w:ascii="Arial" w:hAnsi="Arial" w:cs="Arial"/>
          <w:szCs w:val="22"/>
        </w:rPr>
        <w:t>. Staff were able to describe the assessment and care planning process, and how it informs the delivery of care and services. Care planning documentation reviewed evidenced consideration of individual risks that influenced delivery of care and services.</w:t>
      </w:r>
    </w:p>
    <w:p w14:paraId="2F593977" w14:textId="51D072E6" w:rsidR="00117022" w:rsidRPr="003C3E2F" w:rsidRDefault="00C3354F" w:rsidP="008C66E3">
      <w:pPr>
        <w:rPr>
          <w:rFonts w:ascii="Arial" w:hAnsi="Arial" w:cs="Arial"/>
        </w:rPr>
      </w:pPr>
      <w:r w:rsidRPr="003C3E2F">
        <w:rPr>
          <w:rFonts w:ascii="Arial" w:hAnsi="Arial" w:cs="Arial"/>
          <w:szCs w:val="22"/>
        </w:rPr>
        <w:t>Consumers and representatives said staff involve</w:t>
      </w:r>
      <w:r w:rsidR="00C50450">
        <w:rPr>
          <w:rFonts w:ascii="Arial" w:hAnsi="Arial" w:cs="Arial"/>
          <w:szCs w:val="22"/>
        </w:rPr>
        <w:t>d</w:t>
      </w:r>
      <w:r w:rsidRPr="003C3E2F">
        <w:rPr>
          <w:rFonts w:ascii="Arial" w:hAnsi="Arial" w:cs="Arial"/>
          <w:szCs w:val="22"/>
        </w:rPr>
        <w:t xml:space="preserve"> them in the assessment and planning of care</w:t>
      </w:r>
      <w:r w:rsidR="00C50450">
        <w:rPr>
          <w:rFonts w:ascii="Arial" w:hAnsi="Arial" w:cs="Arial"/>
          <w:szCs w:val="22"/>
        </w:rPr>
        <w:t>,</w:t>
      </w:r>
      <w:r w:rsidRPr="003C3E2F">
        <w:rPr>
          <w:rFonts w:ascii="Arial" w:hAnsi="Arial" w:cs="Arial"/>
          <w:szCs w:val="22"/>
        </w:rPr>
        <w:t xml:space="preserve"> including end of life care (EOL) through regular conversations with clinical staff or management during admission. Staff described how the service ensures assessment and planning reflect consumers' current preferences. Care planning documentation identified and addresse</w:t>
      </w:r>
      <w:r w:rsidR="003813BB">
        <w:rPr>
          <w:rFonts w:ascii="Arial" w:hAnsi="Arial" w:cs="Arial"/>
          <w:szCs w:val="22"/>
        </w:rPr>
        <w:t>d</w:t>
      </w:r>
      <w:r w:rsidRPr="003C3E2F">
        <w:rPr>
          <w:rFonts w:ascii="Arial" w:hAnsi="Arial" w:cs="Arial"/>
          <w:szCs w:val="22"/>
        </w:rPr>
        <w:t xml:space="preserve"> consumers' current needs, goals and preferences, including advance care planning and EOL planning if the consumer wishes.</w:t>
      </w:r>
    </w:p>
    <w:p w14:paraId="64DF9FAA" w14:textId="30130EC7" w:rsidR="00B0398B" w:rsidRPr="003C3E2F" w:rsidRDefault="00D566B1" w:rsidP="008C66E3">
      <w:pPr>
        <w:pStyle w:val="NormalArial"/>
        <w:rPr>
          <w:szCs w:val="22"/>
        </w:rPr>
      </w:pPr>
      <w:r w:rsidRPr="003C3E2F">
        <w:rPr>
          <w:szCs w:val="22"/>
        </w:rPr>
        <w:t>Consumers and representatives sampled were able to explain who was involved in their care</w:t>
      </w:r>
      <w:r w:rsidR="00B0398B" w:rsidRPr="003C3E2F">
        <w:rPr>
          <w:szCs w:val="22"/>
        </w:rPr>
        <w:t>.</w:t>
      </w:r>
      <w:r w:rsidRPr="003C3E2F">
        <w:rPr>
          <w:szCs w:val="22"/>
        </w:rPr>
        <w:t xml:space="preserve"> Care planning documentation evidenced regular care plan evaluations and </w:t>
      </w:r>
      <w:r w:rsidRPr="003C3E2F">
        <w:rPr>
          <w:szCs w:val="22"/>
        </w:rPr>
        <w:lastRenderedPageBreak/>
        <w:t>review</w:t>
      </w:r>
      <w:r w:rsidR="00F978D5">
        <w:rPr>
          <w:szCs w:val="22"/>
        </w:rPr>
        <w:t>s</w:t>
      </w:r>
      <w:r w:rsidRPr="003C3E2F">
        <w:rPr>
          <w:szCs w:val="22"/>
        </w:rPr>
        <w:t>, and involvement of a diverse range of external providers and services such as M</w:t>
      </w:r>
      <w:r w:rsidR="00B0398B" w:rsidRPr="003C3E2F">
        <w:rPr>
          <w:szCs w:val="22"/>
        </w:rPr>
        <w:t>edical Officer</w:t>
      </w:r>
      <w:r w:rsidRPr="003C3E2F">
        <w:rPr>
          <w:szCs w:val="22"/>
        </w:rPr>
        <w:t>s</w:t>
      </w:r>
      <w:r w:rsidR="00B0398B" w:rsidRPr="003C3E2F">
        <w:rPr>
          <w:szCs w:val="22"/>
        </w:rPr>
        <w:t xml:space="preserve"> and allied health</w:t>
      </w:r>
      <w:r w:rsidR="003813BB">
        <w:rPr>
          <w:szCs w:val="22"/>
        </w:rPr>
        <w:t xml:space="preserve"> professionals</w:t>
      </w:r>
      <w:r w:rsidR="00B0398B" w:rsidRPr="003C3E2F">
        <w:rPr>
          <w:szCs w:val="22"/>
        </w:rPr>
        <w:t xml:space="preserve">. </w:t>
      </w:r>
      <w:r w:rsidRPr="003C3E2F">
        <w:rPr>
          <w:szCs w:val="22"/>
        </w:rPr>
        <w:t>Staff described the importance of consumer-centred care planning and explained how they actively collaborate with consumers</w:t>
      </w:r>
      <w:r w:rsidR="00B0398B" w:rsidRPr="003C3E2F">
        <w:rPr>
          <w:szCs w:val="22"/>
        </w:rPr>
        <w:t>.</w:t>
      </w:r>
    </w:p>
    <w:p w14:paraId="71FD21E9" w14:textId="662AB8D7" w:rsidR="00B0398B" w:rsidRPr="003C3E2F" w:rsidRDefault="00B0398B" w:rsidP="008C66E3">
      <w:pPr>
        <w:rPr>
          <w:rFonts w:ascii="Arial" w:hAnsi="Arial" w:cs="Arial"/>
        </w:rPr>
      </w:pPr>
      <w:r w:rsidRPr="003C3E2F">
        <w:rPr>
          <w:rFonts w:ascii="Arial" w:hAnsi="Arial" w:cs="Arial"/>
          <w:szCs w:val="22"/>
        </w:rPr>
        <w:t>Consumers and representatives fe</w:t>
      </w:r>
      <w:r w:rsidR="003813BB">
        <w:rPr>
          <w:rFonts w:ascii="Arial" w:hAnsi="Arial" w:cs="Arial"/>
          <w:szCs w:val="22"/>
        </w:rPr>
        <w:t>lt</w:t>
      </w:r>
      <w:r w:rsidRPr="003C3E2F">
        <w:rPr>
          <w:rFonts w:ascii="Arial" w:hAnsi="Arial" w:cs="Arial"/>
          <w:szCs w:val="22"/>
        </w:rPr>
        <w:t xml:space="preserve"> the service maintains good communication with them, </w:t>
      </w:r>
      <w:r w:rsidR="003C3E2F">
        <w:rPr>
          <w:rFonts w:ascii="Arial" w:hAnsi="Arial" w:cs="Arial"/>
          <w:szCs w:val="22"/>
        </w:rPr>
        <w:t xml:space="preserve">and care and service plans </w:t>
      </w:r>
      <w:r w:rsidR="003813BB">
        <w:rPr>
          <w:rFonts w:ascii="Arial" w:hAnsi="Arial" w:cs="Arial"/>
          <w:szCs w:val="22"/>
        </w:rPr>
        <w:t>we</w:t>
      </w:r>
      <w:r w:rsidR="003C3E2F">
        <w:rPr>
          <w:rFonts w:ascii="Arial" w:hAnsi="Arial" w:cs="Arial"/>
          <w:szCs w:val="22"/>
        </w:rPr>
        <w:t xml:space="preserve">re readily available. </w:t>
      </w:r>
      <w:r w:rsidRPr="003C3E2F">
        <w:rPr>
          <w:rFonts w:ascii="Arial" w:hAnsi="Arial" w:cs="Arial"/>
          <w:szCs w:val="22"/>
        </w:rPr>
        <w:t>Clinical staff said representatives are contacted through telephone and email conversations.</w:t>
      </w:r>
      <w:r w:rsidRPr="003C3E2F">
        <w:rPr>
          <w:rFonts w:ascii="Arial" w:hAnsi="Arial" w:cs="Arial"/>
        </w:rPr>
        <w:t xml:space="preserve"> </w:t>
      </w:r>
      <w:r w:rsidR="003813BB">
        <w:rPr>
          <w:rFonts w:ascii="Arial" w:hAnsi="Arial" w:cs="Arial"/>
        </w:rPr>
        <w:t>Care documentation evidenced t</w:t>
      </w:r>
      <w:r w:rsidRPr="003C3E2F">
        <w:rPr>
          <w:rFonts w:ascii="Arial" w:hAnsi="Arial" w:cs="Arial"/>
          <w:szCs w:val="22"/>
        </w:rPr>
        <w:t xml:space="preserve">he outcomes of assessment and planning </w:t>
      </w:r>
      <w:r w:rsidR="003813BB">
        <w:rPr>
          <w:rFonts w:ascii="Arial" w:hAnsi="Arial" w:cs="Arial"/>
          <w:szCs w:val="22"/>
        </w:rPr>
        <w:t>being</w:t>
      </w:r>
      <w:r w:rsidRPr="003C3E2F">
        <w:rPr>
          <w:rFonts w:ascii="Arial" w:hAnsi="Arial" w:cs="Arial"/>
          <w:szCs w:val="22"/>
        </w:rPr>
        <w:t xml:space="preserve"> communicated to the consumer and representatives and </w:t>
      </w:r>
      <w:r w:rsidR="003813BB">
        <w:rPr>
          <w:rFonts w:ascii="Arial" w:hAnsi="Arial" w:cs="Arial"/>
          <w:szCs w:val="22"/>
        </w:rPr>
        <w:t xml:space="preserve">confirmed a copy of the care plan is made available to them and others </w:t>
      </w:r>
      <w:r w:rsidRPr="003C3E2F">
        <w:rPr>
          <w:rFonts w:ascii="Arial" w:hAnsi="Arial" w:cs="Arial"/>
          <w:szCs w:val="22"/>
        </w:rPr>
        <w:t>involved in their care.</w:t>
      </w:r>
    </w:p>
    <w:p w14:paraId="669C4AAF" w14:textId="1001F410" w:rsidR="003C3E2F" w:rsidRPr="003C3E2F" w:rsidRDefault="003C3E2F" w:rsidP="008C66E3">
      <w:pPr>
        <w:rPr>
          <w:rFonts w:ascii="Arial" w:hAnsi="Arial" w:cs="Arial"/>
        </w:rPr>
      </w:pPr>
      <w:r w:rsidRPr="003C3E2F">
        <w:rPr>
          <w:rFonts w:ascii="Arial" w:hAnsi="Arial" w:cs="Arial"/>
          <w:szCs w:val="22"/>
        </w:rPr>
        <w:t>Consumers and representatives said clinical staff regularly discuss their care needs with them, and any changes requested are addressed in a timely manner.</w:t>
      </w:r>
      <w:r w:rsidRPr="003C3E2F">
        <w:rPr>
          <w:rFonts w:ascii="Arial" w:hAnsi="Arial" w:cs="Arial"/>
        </w:rPr>
        <w:t xml:space="preserve"> </w:t>
      </w:r>
      <w:r w:rsidR="002D46A8">
        <w:rPr>
          <w:rFonts w:ascii="Arial" w:hAnsi="Arial" w:cs="Arial"/>
        </w:rPr>
        <w:t xml:space="preserve">Most </w:t>
      </w:r>
      <w:r w:rsidRPr="003C3E2F">
        <w:rPr>
          <w:rFonts w:ascii="Arial" w:hAnsi="Arial" w:cs="Arial"/>
          <w:szCs w:val="22"/>
        </w:rPr>
        <w:t>care planning documentation evidenced review on both a regular basis</w:t>
      </w:r>
      <w:r w:rsidR="003813BB">
        <w:rPr>
          <w:rFonts w:ascii="Arial" w:hAnsi="Arial" w:cs="Arial"/>
          <w:szCs w:val="22"/>
        </w:rPr>
        <w:t xml:space="preserve">, </w:t>
      </w:r>
      <w:r w:rsidRPr="003C3E2F">
        <w:rPr>
          <w:rFonts w:ascii="Arial" w:hAnsi="Arial" w:cs="Arial"/>
          <w:szCs w:val="22"/>
        </w:rPr>
        <w:t xml:space="preserve">when circumstances </w:t>
      </w:r>
      <w:r w:rsidR="003813BB">
        <w:rPr>
          <w:rFonts w:ascii="Arial" w:hAnsi="Arial" w:cs="Arial"/>
          <w:szCs w:val="22"/>
        </w:rPr>
        <w:t xml:space="preserve">had </w:t>
      </w:r>
      <w:r w:rsidRPr="003C3E2F">
        <w:rPr>
          <w:rFonts w:ascii="Arial" w:hAnsi="Arial" w:cs="Arial"/>
          <w:szCs w:val="22"/>
        </w:rPr>
        <w:t>change</w:t>
      </w:r>
      <w:r w:rsidR="003813BB">
        <w:rPr>
          <w:rFonts w:ascii="Arial" w:hAnsi="Arial" w:cs="Arial"/>
          <w:szCs w:val="22"/>
        </w:rPr>
        <w:t>d,</w:t>
      </w:r>
      <w:r w:rsidR="00B01C54">
        <w:rPr>
          <w:rFonts w:ascii="Arial" w:hAnsi="Arial" w:cs="Arial"/>
          <w:szCs w:val="22"/>
        </w:rPr>
        <w:t xml:space="preserve"> </w:t>
      </w:r>
      <w:r w:rsidR="003813BB">
        <w:rPr>
          <w:rFonts w:ascii="Arial" w:hAnsi="Arial" w:cs="Arial"/>
          <w:szCs w:val="22"/>
        </w:rPr>
        <w:t xml:space="preserve">or </w:t>
      </w:r>
      <w:r w:rsidRPr="003C3E2F">
        <w:rPr>
          <w:rFonts w:ascii="Arial" w:hAnsi="Arial" w:cs="Arial"/>
          <w:szCs w:val="22"/>
        </w:rPr>
        <w:t>deterioration</w:t>
      </w:r>
      <w:r w:rsidR="003813BB">
        <w:rPr>
          <w:rFonts w:ascii="Arial" w:hAnsi="Arial" w:cs="Arial"/>
          <w:szCs w:val="22"/>
        </w:rPr>
        <w:t>,</w:t>
      </w:r>
      <w:r w:rsidRPr="003C3E2F">
        <w:rPr>
          <w:rFonts w:ascii="Arial" w:hAnsi="Arial" w:cs="Arial"/>
          <w:szCs w:val="22"/>
        </w:rPr>
        <w:t xml:space="preserve"> or </w:t>
      </w:r>
      <w:r w:rsidR="003813BB">
        <w:rPr>
          <w:rFonts w:ascii="Arial" w:hAnsi="Arial" w:cs="Arial"/>
          <w:szCs w:val="22"/>
        </w:rPr>
        <w:t>an i</w:t>
      </w:r>
      <w:r w:rsidRPr="003C3E2F">
        <w:rPr>
          <w:rFonts w:ascii="Arial" w:hAnsi="Arial" w:cs="Arial"/>
          <w:szCs w:val="22"/>
        </w:rPr>
        <w:t>ncident</w:t>
      </w:r>
      <w:r w:rsidR="003813BB">
        <w:rPr>
          <w:rFonts w:ascii="Arial" w:hAnsi="Arial" w:cs="Arial"/>
          <w:szCs w:val="22"/>
        </w:rPr>
        <w:t xml:space="preserve"> occurred</w:t>
      </w:r>
      <w:r w:rsidRPr="003C3E2F">
        <w:rPr>
          <w:rFonts w:ascii="Arial" w:hAnsi="Arial" w:cs="Arial"/>
          <w:szCs w:val="22"/>
        </w:rPr>
        <w:t>. Clinical staff describe</w:t>
      </w:r>
      <w:r w:rsidR="001F046E">
        <w:rPr>
          <w:rFonts w:ascii="Arial" w:hAnsi="Arial" w:cs="Arial"/>
          <w:szCs w:val="22"/>
        </w:rPr>
        <w:t>d</w:t>
      </w:r>
      <w:r w:rsidRPr="003C3E2F">
        <w:rPr>
          <w:rFonts w:ascii="Arial" w:hAnsi="Arial" w:cs="Arial"/>
          <w:szCs w:val="22"/>
        </w:rPr>
        <w:t xml:space="preserve"> how and when consumer care plans are reviewed.</w:t>
      </w:r>
    </w:p>
    <w:p w14:paraId="0CFE614D" w14:textId="198A2CA6" w:rsidR="0087700C" w:rsidRPr="00334B7D" w:rsidRDefault="00D87E7C" w:rsidP="0036130C">
      <w:pPr>
        <w:pStyle w:val="NormalArial"/>
      </w:pPr>
      <w:r w:rsidRPr="00996FAF">
        <w:br w:type="page"/>
      </w:r>
    </w:p>
    <w:p w14:paraId="15E77D0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5C481ED0" w14:textId="77777777" w:rsidTr="00F31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CB31B0D"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2E21A87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CB0F859" w14:textId="77777777" w:rsidTr="00F315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D3060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1B9A122F"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0B842EF"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7EC8498"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7A796C9"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43505A9C" w14:textId="5E77E247" w:rsidR="00FC045E" w:rsidRPr="00996FAF" w:rsidRDefault="00546FE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C3E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130719" w14:textId="77777777" w:rsidTr="00F31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345AD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6F8D5174"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1B7AB233" w14:textId="3AAED99A" w:rsidR="00FC045E" w:rsidRPr="00996FAF" w:rsidRDefault="00546FE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C3E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E036D7A" w14:textId="77777777" w:rsidTr="00F315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04293D"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30AEFD3A"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44355B7C" w14:textId="5D1A083C" w:rsidR="00FC045E" w:rsidRPr="00996FAF" w:rsidRDefault="00546FE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C3E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321EBF5" w14:textId="77777777" w:rsidTr="00F31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8BBB7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2FA3650D"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2A686CC8" w14:textId="79090560" w:rsidR="00FC045E" w:rsidRPr="00996FAF" w:rsidRDefault="00546FE9"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C3E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E25E092" w14:textId="77777777" w:rsidTr="00F315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65CB6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273A01FF"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776B659B" w14:textId="6FD6DC75" w:rsidR="00FC045E" w:rsidRPr="00996FAF" w:rsidRDefault="00546FE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C3E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2C32FDD" w14:textId="77777777" w:rsidTr="00F31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25253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3211A9A4"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6AA5B950" w14:textId="0E88D85E" w:rsidR="00FC045E" w:rsidRPr="00996FAF" w:rsidRDefault="00546FE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C3E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1B7DAAE" w14:textId="77777777" w:rsidTr="00F315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0308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1921FBEA"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7CA102E"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DDB9C30"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5D03B15B" w14:textId="080C7860" w:rsidR="00FC045E" w:rsidRPr="00996FAF" w:rsidRDefault="00546FE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C3E2F">
                  <w:rPr>
                    <w:rFonts w:ascii="Arial" w:hAnsi="Arial" w:cs="Arial"/>
                    <w:color w:val="auto"/>
                  </w:rPr>
                  <w:t>Compliant</w:t>
                </w:r>
              </w:sdtContent>
            </w:sdt>
            <w:r w:rsidR="00FC045E" w:rsidRPr="00996FAF" w:rsidDel="00640D2A">
              <w:rPr>
                <w:rFonts w:ascii="Arial" w:hAnsi="Arial" w:cs="Arial"/>
                <w:color w:val="0000FF"/>
              </w:rPr>
              <w:t xml:space="preserve"> </w:t>
            </w:r>
          </w:p>
        </w:tc>
      </w:tr>
    </w:tbl>
    <w:p w14:paraId="354D3142" w14:textId="426EFA85" w:rsidR="00D87E7C" w:rsidRDefault="00D87E7C" w:rsidP="00F315E3">
      <w:pPr>
        <w:pStyle w:val="Heading20"/>
        <w:spacing w:before="240"/>
      </w:pPr>
      <w:r w:rsidRPr="00996FAF">
        <w:t>Findings</w:t>
      </w:r>
    </w:p>
    <w:p w14:paraId="73BB670B" w14:textId="42CF4F02" w:rsidR="0006184E" w:rsidRPr="009A7BA8" w:rsidRDefault="0006184E" w:rsidP="008C66E3">
      <w:pPr>
        <w:shd w:val="clear" w:color="auto" w:fill="F9F9F9"/>
        <w:rPr>
          <w:rFonts w:ascii="Arial" w:hAnsi="Arial" w:cs="Arial"/>
        </w:rPr>
      </w:pPr>
      <w:r w:rsidRPr="009A7BA8">
        <w:rPr>
          <w:rFonts w:ascii="Arial" w:hAnsi="Arial" w:cs="Arial"/>
          <w:szCs w:val="22"/>
        </w:rPr>
        <w:t xml:space="preserve">Consumers said they receive safe and effective personal and clinical care </w:t>
      </w:r>
      <w:r w:rsidR="00ED3F39">
        <w:rPr>
          <w:rFonts w:ascii="Arial" w:hAnsi="Arial" w:cs="Arial"/>
          <w:szCs w:val="22"/>
        </w:rPr>
        <w:t>which</w:t>
      </w:r>
      <w:r w:rsidRPr="009A7BA8">
        <w:rPr>
          <w:rFonts w:ascii="Arial" w:hAnsi="Arial" w:cs="Arial"/>
          <w:szCs w:val="22"/>
        </w:rPr>
        <w:t xml:space="preserve"> is tailored to meet the individual consumers needs and optimises their health and well-being. Care planning documentation reflect</w:t>
      </w:r>
      <w:r w:rsidR="005D2832">
        <w:rPr>
          <w:rFonts w:ascii="Arial" w:hAnsi="Arial" w:cs="Arial"/>
          <w:szCs w:val="22"/>
        </w:rPr>
        <w:t xml:space="preserve">s </w:t>
      </w:r>
      <w:r w:rsidRPr="009A7BA8">
        <w:rPr>
          <w:rFonts w:ascii="Arial" w:hAnsi="Arial" w:cs="Arial"/>
          <w:szCs w:val="22"/>
        </w:rPr>
        <w:t>safe and effective personal care which addressed specific consumer needs and optimised wellbeing. The Assessment Team identified some consumer</w:t>
      </w:r>
      <w:r w:rsidR="005D2832">
        <w:rPr>
          <w:rFonts w:ascii="Arial" w:hAnsi="Arial" w:cs="Arial"/>
          <w:szCs w:val="22"/>
        </w:rPr>
        <w:t>s</w:t>
      </w:r>
      <w:r w:rsidRPr="009A7BA8">
        <w:rPr>
          <w:rFonts w:ascii="Arial" w:hAnsi="Arial" w:cs="Arial"/>
          <w:szCs w:val="22"/>
        </w:rPr>
        <w:t xml:space="preserve"> did not have behaviour support plans. Management were made aware and the deficit was rectified</w:t>
      </w:r>
      <w:r w:rsidR="00ED3F39">
        <w:rPr>
          <w:rFonts w:ascii="Arial" w:hAnsi="Arial" w:cs="Arial"/>
          <w:szCs w:val="22"/>
        </w:rPr>
        <w:t xml:space="preserve"> during the Site Audit</w:t>
      </w:r>
      <w:r w:rsidRPr="009A7BA8">
        <w:rPr>
          <w:rFonts w:ascii="Arial" w:hAnsi="Arial" w:cs="Arial"/>
          <w:szCs w:val="22"/>
        </w:rPr>
        <w:t>.</w:t>
      </w:r>
    </w:p>
    <w:p w14:paraId="29736BB2" w14:textId="177D4AF2" w:rsidR="0065500E" w:rsidRPr="009A7BA8" w:rsidRDefault="0065500E" w:rsidP="008C66E3">
      <w:pPr>
        <w:rPr>
          <w:rFonts w:ascii="Arial" w:hAnsi="Arial" w:cs="Arial"/>
        </w:rPr>
      </w:pPr>
      <w:r w:rsidRPr="009A7BA8">
        <w:rPr>
          <w:rFonts w:ascii="Arial" w:hAnsi="Arial" w:cs="Arial"/>
          <w:szCs w:val="22"/>
        </w:rPr>
        <w:lastRenderedPageBreak/>
        <w:t xml:space="preserve">The service demonstrated identified high-impact and high-prevalence risks </w:t>
      </w:r>
      <w:r w:rsidR="005D2832">
        <w:rPr>
          <w:rFonts w:ascii="Arial" w:hAnsi="Arial" w:cs="Arial"/>
          <w:szCs w:val="22"/>
        </w:rPr>
        <w:t>were</w:t>
      </w:r>
      <w:r w:rsidRPr="009A7BA8">
        <w:rPr>
          <w:rFonts w:ascii="Arial" w:hAnsi="Arial" w:cs="Arial"/>
          <w:szCs w:val="22"/>
        </w:rPr>
        <w:t xml:space="preserve"> effectively managed for individual consumers. Management and staff described the high-impact and high-prevalence risks for consumers at the service. The service has a documented policy pertaining to high-impact and high-prevalence risks for consumers.</w:t>
      </w:r>
    </w:p>
    <w:p w14:paraId="374C4120" w14:textId="0FFEF37A" w:rsidR="0065500E" w:rsidRPr="009A7BA8" w:rsidRDefault="0065500E" w:rsidP="008C66E3">
      <w:pPr>
        <w:pStyle w:val="NormalArial"/>
      </w:pPr>
      <w:r w:rsidRPr="009A7BA8">
        <w:rPr>
          <w:szCs w:val="22"/>
        </w:rPr>
        <w:t>The service was able to demonstrate consumers who are nearing the EOL have their dignity preserved and care is provided in accordance with their needs and preferences. For the consumers sampled, care planning documentation included an advance care plan and the needs goals and preferences of the consumer who received EOL care.</w:t>
      </w:r>
    </w:p>
    <w:p w14:paraId="327837E3" w14:textId="1ABE6F73" w:rsidR="009A7BA8" w:rsidRPr="009A7BA8" w:rsidRDefault="00ED3F39" w:rsidP="008C66E3">
      <w:pPr>
        <w:rPr>
          <w:rFonts w:ascii="Arial" w:hAnsi="Arial" w:cs="Arial"/>
          <w:szCs w:val="22"/>
        </w:rPr>
      </w:pPr>
      <w:r>
        <w:rPr>
          <w:rFonts w:ascii="Arial" w:hAnsi="Arial" w:cs="Arial"/>
        </w:rPr>
        <w:t>C</w:t>
      </w:r>
      <w:r w:rsidR="009A7BA8" w:rsidRPr="009A7BA8">
        <w:rPr>
          <w:rFonts w:ascii="Arial" w:hAnsi="Arial" w:cs="Arial"/>
        </w:rPr>
        <w:t xml:space="preserve">onsumers and </w:t>
      </w:r>
      <w:r w:rsidR="009A7BA8" w:rsidRPr="009A7BA8">
        <w:rPr>
          <w:rFonts w:ascii="Arial" w:hAnsi="Arial" w:cs="Arial"/>
          <w:szCs w:val="22"/>
        </w:rPr>
        <w:t>representatives said the service recognises and responds to changes in condition in an appropriate and timely manner.</w:t>
      </w:r>
      <w:r w:rsidR="009A7BA8" w:rsidRPr="009A7BA8">
        <w:rPr>
          <w:rFonts w:ascii="Arial" w:hAnsi="Arial" w:cs="Arial"/>
        </w:rPr>
        <w:t xml:space="preserve"> </w:t>
      </w:r>
      <w:r w:rsidR="003D2506">
        <w:rPr>
          <w:rFonts w:ascii="Arial" w:hAnsi="Arial" w:cs="Arial"/>
          <w:szCs w:val="22"/>
        </w:rPr>
        <w:t>C</w:t>
      </w:r>
      <w:r w:rsidR="009A7BA8" w:rsidRPr="009A7BA8">
        <w:rPr>
          <w:rFonts w:ascii="Arial" w:hAnsi="Arial" w:cs="Arial"/>
          <w:szCs w:val="22"/>
        </w:rPr>
        <w:t>are documentation evidence</w:t>
      </w:r>
      <w:r>
        <w:rPr>
          <w:rFonts w:ascii="Arial" w:hAnsi="Arial" w:cs="Arial"/>
          <w:szCs w:val="22"/>
        </w:rPr>
        <w:t>d</w:t>
      </w:r>
      <w:r w:rsidR="009A7BA8" w:rsidRPr="009A7BA8">
        <w:rPr>
          <w:rFonts w:ascii="Arial" w:hAnsi="Arial" w:cs="Arial"/>
          <w:szCs w:val="22"/>
        </w:rPr>
        <w:t xml:space="preserve"> the identification of, and response to, deterioration or changes in condition. Clinical staff explained how deterioration is recognised, responded to, documented and monitored at the service.</w:t>
      </w:r>
    </w:p>
    <w:p w14:paraId="21E8E8D8" w14:textId="290E54EB" w:rsidR="009A7BA8" w:rsidRDefault="009A7BA8" w:rsidP="008C66E3">
      <w:pPr>
        <w:rPr>
          <w:rFonts w:ascii="Arial" w:hAnsi="Arial" w:cs="Arial"/>
          <w:szCs w:val="22"/>
        </w:rPr>
      </w:pPr>
      <w:r w:rsidRPr="009A7BA8">
        <w:rPr>
          <w:rFonts w:ascii="Arial" w:hAnsi="Arial" w:cs="Arial"/>
          <w:szCs w:val="22"/>
        </w:rPr>
        <w:t xml:space="preserve">Consumers and representatives said the consumer’s care needs and preferences are effectively communicated between staff and they receive the care they need. </w:t>
      </w:r>
      <w:r w:rsidRPr="009A7BA8">
        <w:rPr>
          <w:rFonts w:ascii="Arial" w:hAnsi="Arial" w:cs="Arial"/>
        </w:rPr>
        <w:t>Clinical staff described how information is hand</w:t>
      </w:r>
      <w:r w:rsidR="00ED3F39">
        <w:rPr>
          <w:rFonts w:ascii="Arial" w:hAnsi="Arial" w:cs="Arial"/>
        </w:rPr>
        <w:t xml:space="preserve">ed </w:t>
      </w:r>
      <w:r w:rsidRPr="009A7BA8">
        <w:rPr>
          <w:rFonts w:ascii="Arial" w:hAnsi="Arial" w:cs="Arial"/>
        </w:rPr>
        <w:t xml:space="preserve">over through various channels. </w:t>
      </w:r>
      <w:r w:rsidRPr="009A7BA8">
        <w:rPr>
          <w:rFonts w:ascii="Arial" w:hAnsi="Arial" w:cs="Arial"/>
          <w:szCs w:val="22"/>
        </w:rPr>
        <w:t>Care documentation demonstrated provide</w:t>
      </w:r>
      <w:r w:rsidR="00ED3F39">
        <w:rPr>
          <w:rFonts w:ascii="Arial" w:hAnsi="Arial" w:cs="Arial"/>
          <w:szCs w:val="22"/>
        </w:rPr>
        <w:t>d</w:t>
      </w:r>
      <w:r w:rsidRPr="009A7BA8">
        <w:rPr>
          <w:rFonts w:ascii="Arial" w:hAnsi="Arial" w:cs="Arial"/>
          <w:szCs w:val="22"/>
        </w:rPr>
        <w:t xml:space="preserve"> adequate information to support effective and safe sharing of the consumer’s information to support care.</w:t>
      </w:r>
    </w:p>
    <w:p w14:paraId="751C7DD9" w14:textId="6FB5EF1F" w:rsidR="00A3779D" w:rsidRPr="00A3779D" w:rsidRDefault="009A7BA8" w:rsidP="008C66E3">
      <w:pPr>
        <w:rPr>
          <w:rFonts w:ascii="Arial" w:hAnsi="Arial" w:cs="Arial"/>
        </w:rPr>
      </w:pPr>
      <w:r w:rsidRPr="00A3779D">
        <w:rPr>
          <w:rFonts w:ascii="Arial" w:hAnsi="Arial" w:cs="Arial"/>
          <w:szCs w:val="22"/>
        </w:rPr>
        <w:t>Consumers and representatives said referrals are timely and appropriate and they have access to a range of health professionals. Care planning documentation and progress notes evidence</w:t>
      </w:r>
      <w:r w:rsidR="00FF2B0B">
        <w:rPr>
          <w:rFonts w:ascii="Arial" w:hAnsi="Arial" w:cs="Arial"/>
          <w:szCs w:val="22"/>
        </w:rPr>
        <w:t xml:space="preserve"> </w:t>
      </w:r>
      <w:r w:rsidRPr="00A3779D">
        <w:rPr>
          <w:rFonts w:ascii="Arial" w:hAnsi="Arial" w:cs="Arial"/>
          <w:szCs w:val="22"/>
        </w:rPr>
        <w:t>the involvement of Medical Officers, allied health professionals and other providers of care where needed.</w:t>
      </w:r>
      <w:r w:rsidR="00A3779D" w:rsidRPr="00A3779D">
        <w:rPr>
          <w:rFonts w:ascii="Arial" w:hAnsi="Arial" w:cs="Arial"/>
          <w:szCs w:val="22"/>
        </w:rPr>
        <w:t xml:space="preserve"> </w:t>
      </w:r>
      <w:r w:rsidR="00A3779D" w:rsidRPr="00A3779D">
        <w:rPr>
          <w:rFonts w:ascii="Arial" w:hAnsi="Arial" w:cs="Arial"/>
        </w:rPr>
        <w:t>Management and staff explained how the service provides a regular and scheduled allied health services review for consumers.</w:t>
      </w:r>
    </w:p>
    <w:p w14:paraId="33859C73" w14:textId="02CB7E22" w:rsidR="008C66E3" w:rsidRDefault="00A3779D" w:rsidP="008C66E3">
      <w:pPr>
        <w:rPr>
          <w:rFonts w:ascii="Arial" w:hAnsi="Arial" w:cs="Arial"/>
          <w:szCs w:val="22"/>
        </w:rPr>
      </w:pPr>
      <w:r w:rsidRPr="00A3779D">
        <w:rPr>
          <w:rFonts w:ascii="Arial" w:hAnsi="Arial" w:cs="Arial"/>
          <w:szCs w:val="22"/>
        </w:rPr>
        <w:t>Consumers and representatives interviewed also expressed confidence in the service’s ability to minimise and prevent infections and outbreaks. Staff were able to describe how they appl</w:t>
      </w:r>
      <w:r w:rsidR="00FF3ACB">
        <w:rPr>
          <w:rFonts w:ascii="Arial" w:hAnsi="Arial" w:cs="Arial"/>
          <w:szCs w:val="22"/>
        </w:rPr>
        <w:t>ied</w:t>
      </w:r>
      <w:r w:rsidRPr="00A3779D">
        <w:rPr>
          <w:rFonts w:ascii="Arial" w:hAnsi="Arial" w:cs="Arial"/>
          <w:szCs w:val="22"/>
        </w:rPr>
        <w:t xml:space="preserve"> best practice infection control practices in their routine work. The Assessment Team observed these practices while on site, </w:t>
      </w:r>
      <w:r w:rsidRPr="00A3779D">
        <w:rPr>
          <w:rFonts w:ascii="Arial" w:hAnsi="Arial" w:cs="Arial"/>
        </w:rPr>
        <w:t xml:space="preserve">staff </w:t>
      </w:r>
      <w:r w:rsidR="00ED3F39">
        <w:rPr>
          <w:rFonts w:ascii="Arial" w:hAnsi="Arial" w:cs="Arial"/>
        </w:rPr>
        <w:t xml:space="preserve">were </w:t>
      </w:r>
      <w:r w:rsidRPr="00A3779D">
        <w:rPr>
          <w:rFonts w:ascii="Arial" w:hAnsi="Arial" w:cs="Arial"/>
        </w:rPr>
        <w:t xml:space="preserve">wearing </w:t>
      </w:r>
      <w:r w:rsidR="00FF3ACB">
        <w:rPr>
          <w:rFonts w:ascii="Arial" w:hAnsi="Arial" w:cs="Arial"/>
        </w:rPr>
        <w:t>personal protective clothing (</w:t>
      </w:r>
      <w:r w:rsidRPr="00A3779D">
        <w:rPr>
          <w:rFonts w:ascii="Arial" w:hAnsi="Arial" w:cs="Arial"/>
        </w:rPr>
        <w:t>PPE</w:t>
      </w:r>
      <w:r w:rsidR="00FF3ACB">
        <w:rPr>
          <w:rFonts w:ascii="Arial" w:hAnsi="Arial" w:cs="Arial"/>
        </w:rPr>
        <w:t>)</w:t>
      </w:r>
      <w:r w:rsidRPr="00A3779D">
        <w:rPr>
          <w:rFonts w:ascii="Arial" w:hAnsi="Arial" w:cs="Arial"/>
        </w:rPr>
        <w:t xml:space="preserve"> and a </w:t>
      </w:r>
      <w:r w:rsidRPr="00A3779D">
        <w:rPr>
          <w:rFonts w:ascii="Arial" w:hAnsi="Arial" w:cs="Arial"/>
          <w:szCs w:val="22"/>
        </w:rPr>
        <w:t>thorough visitor and staff COVID-19 screening process</w:t>
      </w:r>
      <w:r w:rsidR="00ED3F39">
        <w:rPr>
          <w:rFonts w:ascii="Arial" w:hAnsi="Arial" w:cs="Arial"/>
          <w:szCs w:val="22"/>
        </w:rPr>
        <w:t xml:space="preserve"> was completed</w:t>
      </w:r>
      <w:r w:rsidR="008C66E3">
        <w:rPr>
          <w:rFonts w:ascii="Arial" w:hAnsi="Arial" w:cs="Arial"/>
          <w:szCs w:val="22"/>
        </w:rPr>
        <w:t>.</w:t>
      </w:r>
    </w:p>
    <w:p w14:paraId="16D01CD1" w14:textId="77777777" w:rsidR="008C66E3" w:rsidRDefault="008C66E3">
      <w:pPr>
        <w:spacing w:after="160" w:line="259" w:lineRule="auto"/>
        <w:rPr>
          <w:rFonts w:ascii="Arial" w:hAnsi="Arial" w:cs="Arial"/>
          <w:szCs w:val="22"/>
        </w:rPr>
      </w:pPr>
      <w:r>
        <w:rPr>
          <w:rFonts w:ascii="Arial" w:hAnsi="Arial" w:cs="Arial"/>
          <w:szCs w:val="22"/>
        </w:rPr>
        <w:br w:type="page"/>
      </w:r>
    </w:p>
    <w:p w14:paraId="52A4F40F" w14:textId="1930CC80"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FC045E" w:rsidRPr="00996FAF" w14:paraId="736E2C44" w14:textId="77777777" w:rsidTr="00F31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1D33B22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43" w:type="dxa"/>
          </w:tcPr>
          <w:p w14:paraId="634544D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A51375A" w14:textId="77777777" w:rsidTr="00F315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A50FD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779" w:type="dxa"/>
            <w:shd w:val="clear" w:color="auto" w:fill="auto"/>
            <w:vAlign w:val="top"/>
          </w:tcPr>
          <w:p w14:paraId="2B5D443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vAlign w:val="top"/>
          </w:tcPr>
          <w:p w14:paraId="340E7953" w14:textId="29EA5089" w:rsidR="00FC045E" w:rsidRPr="00996FAF" w:rsidRDefault="00546FE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163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7AB1E6D" w14:textId="77777777" w:rsidTr="00F31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C5352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779" w:type="dxa"/>
            <w:shd w:val="clear" w:color="auto" w:fill="auto"/>
            <w:vAlign w:val="top"/>
          </w:tcPr>
          <w:p w14:paraId="1094577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43" w:type="dxa"/>
            <w:shd w:val="clear" w:color="auto" w:fill="auto"/>
            <w:vAlign w:val="top"/>
          </w:tcPr>
          <w:p w14:paraId="25EBF1E1" w14:textId="7B60BCA4" w:rsidR="00FC045E" w:rsidRPr="00996FAF" w:rsidRDefault="00546FE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E163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14A01B4" w14:textId="77777777" w:rsidTr="00F315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BB25B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779" w:type="dxa"/>
            <w:shd w:val="clear" w:color="auto" w:fill="auto"/>
            <w:vAlign w:val="top"/>
          </w:tcPr>
          <w:p w14:paraId="68A1FF4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9CBD41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B9422CB"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D076E35"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43" w:type="dxa"/>
            <w:shd w:val="clear" w:color="auto" w:fill="auto"/>
            <w:vAlign w:val="top"/>
          </w:tcPr>
          <w:p w14:paraId="311BC464" w14:textId="18D8D39D" w:rsidR="00FC045E" w:rsidRPr="00996FAF" w:rsidRDefault="00546FE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E163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BED81A" w14:textId="77777777" w:rsidTr="00F31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3013E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779" w:type="dxa"/>
            <w:shd w:val="clear" w:color="auto" w:fill="auto"/>
            <w:vAlign w:val="top"/>
          </w:tcPr>
          <w:p w14:paraId="527889FD"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vAlign w:val="top"/>
          </w:tcPr>
          <w:p w14:paraId="75529F86" w14:textId="16434D06" w:rsidR="00FC045E" w:rsidRPr="00996FAF" w:rsidRDefault="00546FE9"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E163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8000C9C" w14:textId="77777777" w:rsidTr="00F315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756A8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779" w:type="dxa"/>
            <w:shd w:val="clear" w:color="auto" w:fill="auto"/>
            <w:vAlign w:val="top"/>
          </w:tcPr>
          <w:p w14:paraId="3C84E4C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514AA746" w14:textId="133A94A9" w:rsidR="00FC045E" w:rsidRPr="00996FAF" w:rsidRDefault="00546FE9"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E163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F16E4D2" w14:textId="77777777" w:rsidTr="00F31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F090E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779" w:type="dxa"/>
            <w:shd w:val="clear" w:color="auto" w:fill="auto"/>
            <w:vAlign w:val="top"/>
          </w:tcPr>
          <w:p w14:paraId="4BF35AF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43" w:type="dxa"/>
            <w:shd w:val="clear" w:color="auto" w:fill="auto"/>
            <w:vAlign w:val="top"/>
          </w:tcPr>
          <w:p w14:paraId="51F56B01" w14:textId="6315E84F" w:rsidR="00FC045E" w:rsidRPr="00996FAF" w:rsidRDefault="00546FE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163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76D8CD4" w14:textId="77777777" w:rsidTr="00F315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5535D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779" w:type="dxa"/>
            <w:shd w:val="clear" w:color="auto" w:fill="auto"/>
            <w:vAlign w:val="top"/>
          </w:tcPr>
          <w:p w14:paraId="2C00368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43" w:type="dxa"/>
            <w:shd w:val="clear" w:color="auto" w:fill="auto"/>
            <w:vAlign w:val="top"/>
          </w:tcPr>
          <w:p w14:paraId="1F37B6D3" w14:textId="30079D09" w:rsidR="00FC045E" w:rsidRPr="00996FAF" w:rsidRDefault="00546FE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E163D4">
                  <w:rPr>
                    <w:rFonts w:ascii="Arial" w:hAnsi="Arial" w:cs="Arial"/>
                    <w:color w:val="auto"/>
                  </w:rPr>
                  <w:t>Compliant</w:t>
                </w:r>
              </w:sdtContent>
            </w:sdt>
            <w:r w:rsidR="00FC045E" w:rsidRPr="00996FAF" w:rsidDel="00640D2A">
              <w:rPr>
                <w:rFonts w:ascii="Arial" w:hAnsi="Arial" w:cs="Arial"/>
                <w:color w:val="0000FF"/>
              </w:rPr>
              <w:t xml:space="preserve"> </w:t>
            </w:r>
          </w:p>
        </w:tc>
      </w:tr>
    </w:tbl>
    <w:p w14:paraId="00C06222" w14:textId="77777777" w:rsidR="00D87E7C" w:rsidRDefault="00D87E7C" w:rsidP="00F315E3">
      <w:pPr>
        <w:pStyle w:val="Heading20"/>
        <w:spacing w:before="240"/>
      </w:pPr>
      <w:r w:rsidRPr="00996FAF">
        <w:t>Findings</w:t>
      </w:r>
    </w:p>
    <w:p w14:paraId="3DA33AFA" w14:textId="7CF42AF0" w:rsidR="00C879EA" w:rsidRDefault="00C879EA" w:rsidP="008C66E3">
      <w:pPr>
        <w:rPr>
          <w:rFonts w:ascii="Arial" w:hAnsi="Arial" w:cs="Arial"/>
        </w:rPr>
      </w:pPr>
      <w:r w:rsidRPr="00C0216B">
        <w:rPr>
          <w:rFonts w:ascii="Arial" w:hAnsi="Arial" w:cs="Arial"/>
          <w:szCs w:val="22"/>
        </w:rPr>
        <w:t>Consumers and representatives said they fe</w:t>
      </w:r>
      <w:r w:rsidR="00477D34">
        <w:rPr>
          <w:rFonts w:ascii="Arial" w:hAnsi="Arial" w:cs="Arial"/>
          <w:szCs w:val="22"/>
        </w:rPr>
        <w:t>lt</w:t>
      </w:r>
      <w:r w:rsidRPr="00C0216B">
        <w:rPr>
          <w:rFonts w:ascii="Arial" w:hAnsi="Arial" w:cs="Arial"/>
          <w:szCs w:val="22"/>
        </w:rPr>
        <w:t xml:space="preserve"> supported to participate in the activities they like, and they </w:t>
      </w:r>
      <w:r w:rsidR="007B47DD">
        <w:rPr>
          <w:rFonts w:ascii="Arial" w:hAnsi="Arial" w:cs="Arial"/>
          <w:szCs w:val="22"/>
        </w:rPr>
        <w:t>were</w:t>
      </w:r>
      <w:r w:rsidRPr="00C0216B">
        <w:rPr>
          <w:rFonts w:ascii="Arial" w:hAnsi="Arial" w:cs="Arial"/>
          <w:szCs w:val="22"/>
        </w:rPr>
        <w:t xml:space="preserve"> provided with the appropriate support to optimise their independence and quality of life. </w:t>
      </w:r>
      <w:r w:rsidR="00C0216B" w:rsidRPr="00C0216B">
        <w:rPr>
          <w:rFonts w:ascii="Arial" w:hAnsi="Arial" w:cs="Arial"/>
          <w:szCs w:val="22"/>
        </w:rPr>
        <w:t>S</w:t>
      </w:r>
      <w:r w:rsidRPr="00C0216B">
        <w:rPr>
          <w:rFonts w:ascii="Arial" w:hAnsi="Arial" w:cs="Arial"/>
          <w:szCs w:val="22"/>
        </w:rPr>
        <w:t xml:space="preserve">taff could explain what sampled consumers like to do and what they like to have conversations about, and this aligned with information in the consumer's care planning documentation. </w:t>
      </w:r>
      <w:r w:rsidR="00F852C9" w:rsidRPr="00C0216B">
        <w:rPr>
          <w:rFonts w:ascii="Arial" w:hAnsi="Arial" w:cs="Arial"/>
        </w:rPr>
        <w:t>The Assessment Team observed consumers participating independently or being assisted to participate in activities</w:t>
      </w:r>
      <w:r w:rsidR="00C0216B" w:rsidRPr="00C0216B">
        <w:rPr>
          <w:rFonts w:ascii="Arial" w:hAnsi="Arial" w:cs="Arial"/>
        </w:rPr>
        <w:t>.</w:t>
      </w:r>
    </w:p>
    <w:p w14:paraId="148169B8" w14:textId="00FD5046" w:rsidR="00C0216B" w:rsidRDefault="00C0216B" w:rsidP="008C66E3">
      <w:pPr>
        <w:rPr>
          <w:rFonts w:ascii="Arial" w:hAnsi="Arial" w:cs="Arial"/>
          <w:szCs w:val="22"/>
        </w:rPr>
      </w:pPr>
      <w:r w:rsidRPr="002D46A8">
        <w:rPr>
          <w:rFonts w:ascii="Arial" w:hAnsi="Arial" w:cs="Arial"/>
          <w:szCs w:val="22"/>
        </w:rPr>
        <w:t xml:space="preserve">Consumers and representatives said they </w:t>
      </w:r>
      <w:r w:rsidR="00FF3ACB">
        <w:rPr>
          <w:rFonts w:ascii="Arial" w:hAnsi="Arial" w:cs="Arial"/>
          <w:szCs w:val="22"/>
        </w:rPr>
        <w:t xml:space="preserve">were </w:t>
      </w:r>
      <w:r w:rsidRPr="002D46A8">
        <w:rPr>
          <w:rFonts w:ascii="Arial" w:hAnsi="Arial" w:cs="Arial"/>
          <w:szCs w:val="22"/>
        </w:rPr>
        <w:t xml:space="preserve">supported to participate in activities within and outside the service, maintain social and personal connections that are important to them, and do things that are important to them. Care planning documentation identified the people important to individual consumers and the activities that </w:t>
      </w:r>
      <w:r w:rsidRPr="002D46A8">
        <w:rPr>
          <w:rFonts w:ascii="Arial" w:hAnsi="Arial" w:cs="Arial"/>
          <w:szCs w:val="22"/>
        </w:rPr>
        <w:lastRenderedPageBreak/>
        <w:t>interest the consumer. Staff provided examples of consumers who were supported to maintain their relationships, both inside and outside of the service.</w:t>
      </w:r>
    </w:p>
    <w:p w14:paraId="62EDF692" w14:textId="7208AA3D" w:rsidR="002D46A8" w:rsidRPr="00B12EC1" w:rsidRDefault="002D46A8" w:rsidP="008C66E3">
      <w:pPr>
        <w:rPr>
          <w:rFonts w:ascii="Arial" w:hAnsi="Arial" w:cs="Arial"/>
        </w:rPr>
      </w:pPr>
      <w:r w:rsidRPr="00B12EC1">
        <w:rPr>
          <w:rFonts w:ascii="Arial" w:hAnsi="Arial" w:cs="Arial"/>
          <w:szCs w:val="22"/>
        </w:rPr>
        <w:t>Consumers and representatives said the consumers condition, needs and preferences are effectively communicated within the service and with others responsible for care. Staff interviewed were able to describe ways in which they share information and are kept informed of consumers conditions, needs and preference</w:t>
      </w:r>
      <w:r w:rsidR="00B53091">
        <w:rPr>
          <w:rFonts w:ascii="Arial" w:hAnsi="Arial" w:cs="Arial"/>
          <w:szCs w:val="22"/>
        </w:rPr>
        <w:t>s</w:t>
      </w:r>
      <w:r w:rsidRPr="00B12EC1">
        <w:rPr>
          <w:rFonts w:ascii="Arial" w:hAnsi="Arial" w:cs="Arial"/>
          <w:szCs w:val="22"/>
        </w:rPr>
        <w:t xml:space="preserve"> changes with each other. Most care planning documentation reviewed provided information to support safe and effective care delivery for daily living support.</w:t>
      </w:r>
    </w:p>
    <w:p w14:paraId="66FDFC7B" w14:textId="3C2D66B1" w:rsidR="005E49CA" w:rsidRPr="00B12EC1" w:rsidRDefault="005E49CA" w:rsidP="008C66E3">
      <w:pPr>
        <w:rPr>
          <w:rFonts w:ascii="Arial" w:hAnsi="Arial" w:cs="Arial"/>
          <w:szCs w:val="22"/>
        </w:rPr>
      </w:pPr>
      <w:r w:rsidRPr="00B12EC1">
        <w:rPr>
          <w:rFonts w:ascii="Arial" w:hAnsi="Arial" w:cs="Arial"/>
          <w:szCs w:val="22"/>
        </w:rPr>
        <w:t xml:space="preserve">Consumers and representatives said they </w:t>
      </w:r>
      <w:r w:rsidR="00B53091">
        <w:rPr>
          <w:rFonts w:ascii="Arial" w:hAnsi="Arial" w:cs="Arial"/>
          <w:szCs w:val="22"/>
        </w:rPr>
        <w:t>were</w:t>
      </w:r>
      <w:r w:rsidRPr="00B12EC1">
        <w:rPr>
          <w:rFonts w:ascii="Arial" w:hAnsi="Arial" w:cs="Arial"/>
          <w:szCs w:val="22"/>
        </w:rPr>
        <w:t xml:space="preserve"> supported by other organisations, support services and providers of other care and services. Care planning documentation reviewed</w:t>
      </w:r>
      <w:r w:rsidR="00F30D42">
        <w:rPr>
          <w:rFonts w:ascii="Arial" w:hAnsi="Arial" w:cs="Arial"/>
          <w:szCs w:val="22"/>
        </w:rPr>
        <w:t>,</w:t>
      </w:r>
      <w:r w:rsidR="00A140A5">
        <w:rPr>
          <w:rFonts w:ascii="Arial" w:hAnsi="Arial" w:cs="Arial"/>
          <w:szCs w:val="22"/>
        </w:rPr>
        <w:t xml:space="preserve"> </w:t>
      </w:r>
      <w:r w:rsidRPr="00B12EC1">
        <w:rPr>
          <w:rFonts w:ascii="Arial" w:hAnsi="Arial" w:cs="Arial"/>
          <w:szCs w:val="22"/>
        </w:rPr>
        <w:t>identified referrals to other organisations.</w:t>
      </w:r>
      <w:r w:rsidR="00B12EC1" w:rsidRPr="00B12EC1">
        <w:rPr>
          <w:rFonts w:ascii="Arial" w:hAnsi="Arial" w:cs="Arial"/>
          <w:szCs w:val="22"/>
        </w:rPr>
        <w:t xml:space="preserve"> </w:t>
      </w:r>
      <w:r w:rsidRPr="00B12EC1">
        <w:rPr>
          <w:rFonts w:ascii="Arial" w:hAnsi="Arial" w:cs="Arial"/>
          <w:szCs w:val="22"/>
        </w:rPr>
        <w:t>S</w:t>
      </w:r>
      <w:r w:rsidR="00B12EC1">
        <w:rPr>
          <w:rFonts w:ascii="Arial" w:hAnsi="Arial" w:cs="Arial"/>
          <w:szCs w:val="22"/>
        </w:rPr>
        <w:t>t</w:t>
      </w:r>
      <w:r w:rsidRPr="00B12EC1">
        <w:rPr>
          <w:rFonts w:ascii="Arial" w:hAnsi="Arial" w:cs="Arial"/>
          <w:szCs w:val="22"/>
        </w:rPr>
        <w:t>aff could describe other organisations, providers of other care and services and specific consumers who utilise these services.</w:t>
      </w:r>
    </w:p>
    <w:p w14:paraId="75A068D1" w14:textId="53B298DF" w:rsidR="005E49CA" w:rsidRPr="00B12EC1" w:rsidRDefault="005E49CA" w:rsidP="008C66E3">
      <w:pPr>
        <w:rPr>
          <w:rFonts w:ascii="Arial" w:hAnsi="Arial" w:cs="Arial"/>
          <w:szCs w:val="22"/>
        </w:rPr>
      </w:pPr>
      <w:r w:rsidRPr="00B12EC1">
        <w:rPr>
          <w:rFonts w:ascii="Arial" w:hAnsi="Arial" w:cs="Arial"/>
          <w:szCs w:val="22"/>
        </w:rPr>
        <w:t>Consumers and representatives said the service provides meals of suitable quantity, quality and variety. Consumers at the service with dietary needs or preferences are accommodated and staff are knowledgeable regarding their needs. Care documentation reflected dietary needs and preferences. Hospitality staff explained the 8-week rotational menu</w:t>
      </w:r>
      <w:r w:rsidR="00A140A5">
        <w:rPr>
          <w:rFonts w:ascii="Arial" w:hAnsi="Arial" w:cs="Arial"/>
          <w:szCs w:val="22"/>
        </w:rPr>
        <w:t>,</w:t>
      </w:r>
      <w:r w:rsidRPr="00B12EC1">
        <w:rPr>
          <w:rFonts w:ascii="Arial" w:hAnsi="Arial" w:cs="Arial"/>
          <w:szCs w:val="22"/>
        </w:rPr>
        <w:t xml:space="preserve"> which is approved by a dietitian and </w:t>
      </w:r>
      <w:r w:rsidR="00A140A5">
        <w:rPr>
          <w:rFonts w:ascii="Arial" w:hAnsi="Arial" w:cs="Arial"/>
          <w:szCs w:val="22"/>
        </w:rPr>
        <w:t xml:space="preserve">the </w:t>
      </w:r>
      <w:r w:rsidRPr="00B12EC1">
        <w:rPr>
          <w:rFonts w:ascii="Arial" w:hAnsi="Arial" w:cs="Arial"/>
          <w:szCs w:val="22"/>
        </w:rPr>
        <w:t>various options available.</w:t>
      </w:r>
    </w:p>
    <w:p w14:paraId="16534B6E" w14:textId="7E0A03E8" w:rsidR="00C0216B" w:rsidRPr="00C0216B" w:rsidRDefault="005E49CA" w:rsidP="00C879EA">
      <w:pPr>
        <w:rPr>
          <w:rFonts w:ascii="Arial" w:hAnsi="Arial" w:cs="Arial"/>
        </w:rPr>
      </w:pPr>
      <w:r w:rsidRPr="00B12EC1">
        <w:rPr>
          <w:rFonts w:ascii="Arial" w:hAnsi="Arial" w:cs="Arial"/>
          <w:szCs w:val="22"/>
        </w:rPr>
        <w:t xml:space="preserve">Consumers and representatives reported having access to equipment to assist them with their daily living activities as well as providing resources and equipment for the leisure and lifestyle activities. Staff interviewed said they have access to equipment when they need it and could describe how equipment is kept safe, clean, and well maintained. The Assessment Team observed consumers </w:t>
      </w:r>
      <w:r w:rsidR="00B12EC1" w:rsidRPr="00B12EC1">
        <w:rPr>
          <w:rFonts w:ascii="Arial" w:hAnsi="Arial" w:cs="Arial"/>
          <w:szCs w:val="22"/>
        </w:rPr>
        <w:t xml:space="preserve">equipment such as </w:t>
      </w:r>
      <w:r w:rsidRPr="00B12EC1">
        <w:rPr>
          <w:rFonts w:ascii="Arial" w:hAnsi="Arial" w:cs="Arial"/>
          <w:szCs w:val="22"/>
        </w:rPr>
        <w:t xml:space="preserve">mobility </w:t>
      </w:r>
      <w:r w:rsidR="00B12EC1" w:rsidRPr="00B12EC1">
        <w:rPr>
          <w:rFonts w:ascii="Arial" w:hAnsi="Arial" w:cs="Arial"/>
          <w:szCs w:val="22"/>
        </w:rPr>
        <w:t>aids to be clean and in good condition.</w:t>
      </w:r>
    </w:p>
    <w:p w14:paraId="514931E8" w14:textId="77777777" w:rsidR="002B0C90" w:rsidRPr="00262C0B" w:rsidRDefault="002B0C90" w:rsidP="0036130C">
      <w:pPr>
        <w:pStyle w:val="NormalArial"/>
      </w:pPr>
      <w:r>
        <w:br w:type="page"/>
      </w:r>
    </w:p>
    <w:p w14:paraId="000C629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763"/>
        <w:gridCol w:w="1843"/>
      </w:tblGrid>
      <w:tr w:rsidR="00FC045E" w:rsidRPr="00996FAF" w14:paraId="50ACE1CD" w14:textId="77777777" w:rsidTr="00F31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762EA4A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43" w:type="dxa"/>
            <w:tcBorders>
              <w:bottom w:val="single" w:sz="4" w:space="0" w:color="BFBFBF" w:themeColor="background1" w:themeShade="BF"/>
            </w:tcBorders>
          </w:tcPr>
          <w:p w14:paraId="767063A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9CECB73" w14:textId="77777777" w:rsidTr="00F315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F5C5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763" w:type="dxa"/>
            <w:shd w:val="clear" w:color="auto" w:fill="auto"/>
            <w:vAlign w:val="top"/>
          </w:tcPr>
          <w:p w14:paraId="4C66AB3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43" w:type="dxa"/>
            <w:shd w:val="clear" w:color="auto" w:fill="auto"/>
            <w:vAlign w:val="top"/>
          </w:tcPr>
          <w:p w14:paraId="19C3DBAA" w14:textId="0141C046" w:rsidR="00FC045E" w:rsidRPr="00996FAF" w:rsidRDefault="00546FE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163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E948976" w14:textId="77777777" w:rsidTr="00F31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FA13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763" w:type="dxa"/>
            <w:shd w:val="clear" w:color="auto" w:fill="auto"/>
            <w:vAlign w:val="top"/>
          </w:tcPr>
          <w:p w14:paraId="38B89BC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D3D61F0"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6E2E796"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43" w:type="dxa"/>
            <w:shd w:val="clear" w:color="auto" w:fill="auto"/>
            <w:vAlign w:val="top"/>
          </w:tcPr>
          <w:p w14:paraId="59DB568F" w14:textId="28FC7E66" w:rsidR="00FC045E" w:rsidRPr="00996FAF" w:rsidRDefault="00546FE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163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C7307B1" w14:textId="77777777" w:rsidTr="00F315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6A41B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763" w:type="dxa"/>
            <w:shd w:val="clear" w:color="auto" w:fill="auto"/>
            <w:vAlign w:val="top"/>
          </w:tcPr>
          <w:p w14:paraId="0E67FF1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43" w:type="dxa"/>
            <w:shd w:val="clear" w:color="auto" w:fill="auto"/>
            <w:vAlign w:val="top"/>
          </w:tcPr>
          <w:p w14:paraId="46B3027B" w14:textId="385CC606" w:rsidR="00FC045E" w:rsidRPr="00996FAF" w:rsidRDefault="00546FE9"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163D4">
                  <w:rPr>
                    <w:rFonts w:ascii="Arial" w:hAnsi="Arial" w:cs="Arial"/>
                    <w:color w:val="auto"/>
                  </w:rPr>
                  <w:t>Compliant</w:t>
                </w:r>
              </w:sdtContent>
            </w:sdt>
            <w:r w:rsidR="00FC045E" w:rsidRPr="00996FAF" w:rsidDel="00640D2A">
              <w:rPr>
                <w:rFonts w:ascii="Arial" w:hAnsi="Arial" w:cs="Arial"/>
                <w:color w:val="0000FF"/>
              </w:rPr>
              <w:t xml:space="preserve"> </w:t>
            </w:r>
          </w:p>
        </w:tc>
      </w:tr>
    </w:tbl>
    <w:p w14:paraId="43FAF76E" w14:textId="5FA1CB36" w:rsidR="002B0C90" w:rsidRDefault="002B0C90" w:rsidP="00F315E3">
      <w:pPr>
        <w:pStyle w:val="Heading20"/>
        <w:spacing w:before="240"/>
      </w:pPr>
      <w:r>
        <w:t>Findings</w:t>
      </w:r>
    </w:p>
    <w:p w14:paraId="7153DA19" w14:textId="51B9890D" w:rsidR="00B12EC1" w:rsidRPr="00B12EC1" w:rsidRDefault="00ED3F39" w:rsidP="00ED3F39">
      <w:pPr>
        <w:pStyle w:val="NormalArial"/>
        <w:rPr>
          <w:b/>
        </w:rPr>
      </w:pPr>
      <w:r w:rsidRPr="00ED3F39">
        <w:rPr>
          <w:bCs/>
        </w:rPr>
        <w:t>C</w:t>
      </w:r>
      <w:r w:rsidR="00B12EC1" w:rsidRPr="00B12EC1">
        <w:t xml:space="preserve">onsumers and representatives said the service environment is easy to navigate and they feel as though they </w:t>
      </w:r>
      <w:r w:rsidR="00045DEE">
        <w:t xml:space="preserve">are </w:t>
      </w:r>
      <w:r w:rsidR="00B12EC1" w:rsidRPr="00B12EC1">
        <w:t xml:space="preserve">as close to home as they can be. </w:t>
      </w:r>
      <w:r w:rsidR="00B12EC1" w:rsidRPr="00B12EC1">
        <w:rPr>
          <w:szCs w:val="22"/>
        </w:rPr>
        <w:t>Management and staff describe</w:t>
      </w:r>
      <w:r w:rsidR="00BE5067">
        <w:rPr>
          <w:szCs w:val="22"/>
        </w:rPr>
        <w:t>d</w:t>
      </w:r>
      <w:r w:rsidR="00B12EC1" w:rsidRPr="00B12EC1">
        <w:rPr>
          <w:szCs w:val="22"/>
        </w:rPr>
        <w:t xml:space="preserve"> aspects of the service environment that make consumers feel welcome and optimise their independence, interaction, and function.</w:t>
      </w:r>
      <w:r w:rsidR="00B12EC1">
        <w:rPr>
          <w:szCs w:val="22"/>
        </w:rPr>
        <w:t xml:space="preserve"> </w:t>
      </w:r>
      <w:r w:rsidR="00B12EC1" w:rsidRPr="00B12EC1">
        <w:t>Consumers rooms were personalised with photographs, decorations, and items of importance on display in their room.</w:t>
      </w:r>
    </w:p>
    <w:p w14:paraId="27E992F9" w14:textId="05346C3A" w:rsidR="00B12EC1" w:rsidRPr="00B12EC1" w:rsidRDefault="00B12EC1" w:rsidP="00ED3F39">
      <w:pPr>
        <w:pStyle w:val="NormalArial"/>
        <w:rPr>
          <w:szCs w:val="22"/>
        </w:rPr>
      </w:pPr>
      <w:r w:rsidRPr="00B12EC1">
        <w:rPr>
          <w:szCs w:val="22"/>
        </w:rPr>
        <w:t xml:space="preserve">The service demonstrated it </w:t>
      </w:r>
      <w:r w:rsidR="00BE5067">
        <w:rPr>
          <w:szCs w:val="22"/>
        </w:rPr>
        <w:t>was</w:t>
      </w:r>
      <w:r w:rsidRPr="00B12EC1">
        <w:rPr>
          <w:szCs w:val="22"/>
        </w:rPr>
        <w:t xml:space="preserve"> safe, clean and well maintained</w:t>
      </w:r>
      <w:r w:rsidR="002440C5">
        <w:rPr>
          <w:szCs w:val="22"/>
        </w:rPr>
        <w:t>,</w:t>
      </w:r>
      <w:r w:rsidRPr="00B12EC1">
        <w:rPr>
          <w:szCs w:val="22"/>
        </w:rPr>
        <w:t xml:space="preserve"> and consumers </w:t>
      </w:r>
      <w:r w:rsidR="00B01ECF">
        <w:rPr>
          <w:szCs w:val="22"/>
        </w:rPr>
        <w:t xml:space="preserve">were </w:t>
      </w:r>
      <w:r w:rsidRPr="00B12EC1">
        <w:rPr>
          <w:szCs w:val="22"/>
        </w:rPr>
        <w:t xml:space="preserve">able to move freely, both indoors and outdoors. Consumers and representatives interviewed said they thought the service environment </w:t>
      </w:r>
      <w:r w:rsidR="002440C5">
        <w:rPr>
          <w:szCs w:val="22"/>
        </w:rPr>
        <w:t>was</w:t>
      </w:r>
      <w:r w:rsidRPr="00B12EC1">
        <w:rPr>
          <w:szCs w:val="22"/>
        </w:rPr>
        <w:t xml:space="preserve"> safe, clean and well maintained. Staff describe</w:t>
      </w:r>
      <w:r w:rsidR="002440C5">
        <w:rPr>
          <w:szCs w:val="22"/>
        </w:rPr>
        <w:t>d</w:t>
      </w:r>
      <w:r w:rsidRPr="00B12EC1">
        <w:rPr>
          <w:szCs w:val="22"/>
        </w:rPr>
        <w:t xml:space="preserve"> how the service environment is cleaned and maintained.</w:t>
      </w:r>
    </w:p>
    <w:p w14:paraId="0DF3008B" w14:textId="4A0FA6E3" w:rsidR="00117022" w:rsidRDefault="00B12EC1" w:rsidP="0036130C">
      <w:pPr>
        <w:pStyle w:val="NormalArial"/>
      </w:pPr>
      <w:r w:rsidRPr="00B12EC1">
        <w:rPr>
          <w:szCs w:val="22"/>
        </w:rPr>
        <w:t xml:space="preserve">The Assessment Team observed, and consumers confirmed that their equipment is checked, cleaned and maintained regularly. Staff described how cleaning and care of personal cleaning equipment is managed. </w:t>
      </w:r>
      <w:r w:rsidRPr="00B12EC1">
        <w:t>Maintenance staff provided records that showed all preventative maintenance had been carried out.</w:t>
      </w:r>
    </w:p>
    <w:p w14:paraId="3E689635" w14:textId="77777777" w:rsidR="002B0C90" w:rsidRPr="00262C0B" w:rsidRDefault="002B0C90" w:rsidP="0036130C">
      <w:pPr>
        <w:pStyle w:val="NormalArial"/>
      </w:pPr>
      <w:r>
        <w:br w:type="page"/>
      </w:r>
    </w:p>
    <w:p w14:paraId="4D57548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61605817" w14:textId="77777777" w:rsidTr="00F31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A53BB9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6950F1F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205ED9C" w14:textId="77777777" w:rsidTr="00F315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205AB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1C463C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4D9B8339" w14:textId="6FF6E57D" w:rsidR="00FC045E" w:rsidRPr="00996FAF" w:rsidRDefault="00546FE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163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0F855E" w14:textId="77777777" w:rsidTr="00F31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79539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01887A2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6BC23F9E" w14:textId="35D3DABB" w:rsidR="00FC045E" w:rsidRPr="00996FAF" w:rsidRDefault="00546FE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163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3737052" w14:textId="77777777" w:rsidTr="00F315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7C14A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6F30482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2A4C7D66" w14:textId="5C0C6319" w:rsidR="00FC045E" w:rsidRPr="00996FAF" w:rsidRDefault="00546FE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163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DD0FDE" w14:textId="77777777" w:rsidTr="00F315E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A8D17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7D783CE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08C59475" w14:textId="32F3703B" w:rsidR="00FC045E" w:rsidRPr="00996FAF" w:rsidRDefault="00546FE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163D4">
                  <w:rPr>
                    <w:rFonts w:ascii="Arial" w:hAnsi="Arial" w:cs="Arial"/>
                    <w:color w:val="auto"/>
                  </w:rPr>
                  <w:t>Compliant</w:t>
                </w:r>
              </w:sdtContent>
            </w:sdt>
            <w:r w:rsidR="00FC045E" w:rsidRPr="00996FAF" w:rsidDel="00640D2A">
              <w:rPr>
                <w:rFonts w:ascii="Arial" w:hAnsi="Arial" w:cs="Arial"/>
                <w:color w:val="0000FF"/>
              </w:rPr>
              <w:t xml:space="preserve"> </w:t>
            </w:r>
          </w:p>
        </w:tc>
      </w:tr>
    </w:tbl>
    <w:p w14:paraId="21B67671" w14:textId="77777777" w:rsidR="00D87E7C" w:rsidRDefault="00D87E7C" w:rsidP="00F315E3">
      <w:pPr>
        <w:pStyle w:val="Heading20"/>
        <w:spacing w:before="240"/>
      </w:pPr>
      <w:r w:rsidRPr="00996FAF">
        <w:t>Findings</w:t>
      </w:r>
    </w:p>
    <w:p w14:paraId="1596B4AF" w14:textId="11E1567E" w:rsidR="00AB19E6" w:rsidRPr="00B01ECF" w:rsidRDefault="00573F77" w:rsidP="008C66E3">
      <w:pPr>
        <w:rPr>
          <w:rFonts w:ascii="Arial" w:hAnsi="Arial" w:cs="Arial"/>
          <w:szCs w:val="22"/>
        </w:rPr>
      </w:pPr>
      <w:r w:rsidRPr="00B01ECF">
        <w:rPr>
          <w:rFonts w:ascii="Arial" w:hAnsi="Arial" w:cs="Arial"/>
          <w:szCs w:val="22"/>
        </w:rPr>
        <w:t>Consumers and representatives said they felt comfortable provid</w:t>
      </w:r>
      <w:r w:rsidR="00991B49">
        <w:rPr>
          <w:rFonts w:ascii="Arial" w:hAnsi="Arial" w:cs="Arial"/>
          <w:szCs w:val="22"/>
        </w:rPr>
        <w:t>ing</w:t>
      </w:r>
      <w:r w:rsidRPr="00B01ECF">
        <w:rPr>
          <w:rFonts w:ascii="Arial" w:hAnsi="Arial" w:cs="Arial"/>
          <w:szCs w:val="22"/>
        </w:rPr>
        <w:t xml:space="preserve"> feedback or rais</w:t>
      </w:r>
      <w:r w:rsidR="00FC0825">
        <w:rPr>
          <w:rFonts w:ascii="Arial" w:hAnsi="Arial" w:cs="Arial"/>
          <w:szCs w:val="22"/>
        </w:rPr>
        <w:t>ing</w:t>
      </w:r>
      <w:r w:rsidRPr="00B01ECF">
        <w:rPr>
          <w:rFonts w:ascii="Arial" w:hAnsi="Arial" w:cs="Arial"/>
          <w:szCs w:val="22"/>
        </w:rPr>
        <w:t xml:space="preserve"> concerns with staff and management. Management and staff were able to describe the process in place to encourage and support feedback and complaints. </w:t>
      </w:r>
      <w:r w:rsidR="00445BDC" w:rsidRPr="00B01ECF">
        <w:rPr>
          <w:rFonts w:ascii="Arial" w:hAnsi="Arial" w:cs="Arial"/>
        </w:rPr>
        <w:t>Staff across all levels at the service could describe their role and responsibilities in responding to, and escalating feedback and complaints raised by consumers and their representatives</w:t>
      </w:r>
      <w:r w:rsidR="00AB19E6" w:rsidRPr="00B01ECF">
        <w:rPr>
          <w:rFonts w:ascii="Arial" w:hAnsi="Arial" w:cs="Arial"/>
        </w:rPr>
        <w:t xml:space="preserve">. </w:t>
      </w:r>
      <w:r w:rsidR="00AB19E6" w:rsidRPr="00B01ECF">
        <w:rPr>
          <w:rFonts w:ascii="Arial" w:hAnsi="Arial" w:cs="Arial"/>
          <w:szCs w:val="22"/>
        </w:rPr>
        <w:t>The service's feedback policy indicate</w:t>
      </w:r>
      <w:r w:rsidR="00FC0825">
        <w:rPr>
          <w:rFonts w:ascii="Arial" w:hAnsi="Arial" w:cs="Arial"/>
          <w:szCs w:val="22"/>
        </w:rPr>
        <w:t>s</w:t>
      </w:r>
      <w:r w:rsidR="00AB19E6" w:rsidRPr="00B01ECF">
        <w:rPr>
          <w:rFonts w:ascii="Arial" w:hAnsi="Arial" w:cs="Arial"/>
          <w:szCs w:val="22"/>
        </w:rPr>
        <w:t xml:space="preserve"> the service’s commitment to promoting and encouraging feedback and complaints from consumers.</w:t>
      </w:r>
    </w:p>
    <w:p w14:paraId="230D3841" w14:textId="24368E5E" w:rsidR="00CC4162" w:rsidRPr="00B01ECF" w:rsidRDefault="00CC4162" w:rsidP="008C66E3">
      <w:pPr>
        <w:rPr>
          <w:rFonts w:ascii="Arial" w:hAnsi="Arial" w:cs="Arial"/>
          <w:szCs w:val="22"/>
        </w:rPr>
      </w:pPr>
      <w:r w:rsidRPr="00B01ECF">
        <w:rPr>
          <w:rFonts w:ascii="Arial" w:hAnsi="Arial" w:cs="Arial"/>
          <w:szCs w:val="22"/>
        </w:rPr>
        <w:t>Consumers and representatives said they are aware of and have access to advocates, language services and other methods for raising and resolving complaints. Management described the information and brochures available around advocacy organisations, and whil</w:t>
      </w:r>
      <w:r w:rsidR="00FC0825">
        <w:rPr>
          <w:rFonts w:ascii="Arial" w:hAnsi="Arial" w:cs="Arial"/>
          <w:szCs w:val="22"/>
        </w:rPr>
        <w:t xml:space="preserve">e </w:t>
      </w:r>
      <w:r w:rsidRPr="00B01ECF">
        <w:rPr>
          <w:rFonts w:ascii="Arial" w:hAnsi="Arial" w:cs="Arial"/>
          <w:szCs w:val="22"/>
        </w:rPr>
        <w:t xml:space="preserve">all consumers currently at the service speak English, management was able to describe language services available for any </w:t>
      </w:r>
      <w:r w:rsidR="00ED3F39">
        <w:rPr>
          <w:rFonts w:ascii="Arial" w:hAnsi="Arial" w:cs="Arial"/>
          <w:szCs w:val="22"/>
        </w:rPr>
        <w:t>potential future consumers who may require the service.</w:t>
      </w:r>
    </w:p>
    <w:p w14:paraId="6ACE94F4" w14:textId="79B3359E" w:rsidR="00F563A8" w:rsidRPr="00B01ECF" w:rsidRDefault="00F563A8" w:rsidP="008C66E3">
      <w:pPr>
        <w:rPr>
          <w:rFonts w:ascii="Arial" w:hAnsi="Arial" w:cs="Arial"/>
        </w:rPr>
      </w:pPr>
      <w:r w:rsidRPr="00B01ECF">
        <w:rPr>
          <w:rFonts w:ascii="Arial" w:hAnsi="Arial" w:cs="Arial"/>
          <w:szCs w:val="22"/>
        </w:rPr>
        <w:t xml:space="preserve">Consumers and representatives said the service responds to and </w:t>
      </w:r>
      <w:proofErr w:type="gramStart"/>
      <w:r w:rsidRPr="00B01ECF">
        <w:rPr>
          <w:rFonts w:ascii="Arial" w:hAnsi="Arial" w:cs="Arial"/>
          <w:szCs w:val="22"/>
        </w:rPr>
        <w:t>takes action</w:t>
      </w:r>
      <w:proofErr w:type="gramEnd"/>
      <w:r w:rsidRPr="00B01ECF">
        <w:rPr>
          <w:rFonts w:ascii="Arial" w:hAnsi="Arial" w:cs="Arial"/>
          <w:szCs w:val="22"/>
        </w:rPr>
        <w:t xml:space="preserve"> to address their complaints or concerns when they are raised, or when an incident occurs. </w:t>
      </w:r>
      <w:r w:rsidR="00FC0825">
        <w:rPr>
          <w:rFonts w:ascii="Arial" w:hAnsi="Arial" w:cs="Arial"/>
          <w:szCs w:val="22"/>
        </w:rPr>
        <w:t xml:space="preserve">Staff </w:t>
      </w:r>
      <w:r w:rsidRPr="00B01ECF">
        <w:rPr>
          <w:rFonts w:ascii="Arial" w:hAnsi="Arial" w:cs="Arial"/>
          <w:szCs w:val="22"/>
        </w:rPr>
        <w:t xml:space="preserve">demonstrated an understanding of open disclosure, explaining how they would apologise to a consumer in the event of something going wrong. The service has a documented feedback and complaints procedures and an open disclosure framework </w:t>
      </w:r>
      <w:r w:rsidRPr="00B01ECF">
        <w:rPr>
          <w:rFonts w:ascii="Arial" w:hAnsi="Arial" w:cs="Arial"/>
          <w:szCs w:val="22"/>
        </w:rPr>
        <w:lastRenderedPageBreak/>
        <w:t xml:space="preserve">which provides the processes for staff to follow, and </w:t>
      </w:r>
      <w:r w:rsidR="00FA4BA9">
        <w:rPr>
          <w:rFonts w:ascii="Arial" w:hAnsi="Arial" w:cs="Arial"/>
          <w:szCs w:val="22"/>
        </w:rPr>
        <w:t xml:space="preserve">an </w:t>
      </w:r>
      <w:r w:rsidRPr="00B01ECF">
        <w:rPr>
          <w:rFonts w:ascii="Arial" w:hAnsi="Arial" w:cs="Arial"/>
          <w:szCs w:val="22"/>
        </w:rPr>
        <w:t>electronic system to record complaints.</w:t>
      </w:r>
    </w:p>
    <w:p w14:paraId="138DBE7E" w14:textId="3CF36895" w:rsidR="00ED3F39" w:rsidRDefault="0007797C" w:rsidP="00ED3F39">
      <w:pPr>
        <w:rPr>
          <w:rFonts w:ascii="Arial" w:hAnsi="Arial" w:cs="Arial"/>
          <w:szCs w:val="22"/>
        </w:rPr>
      </w:pPr>
      <w:r w:rsidRPr="00B01ECF">
        <w:rPr>
          <w:rFonts w:ascii="Arial" w:hAnsi="Arial" w:cs="Arial"/>
          <w:szCs w:val="22"/>
        </w:rPr>
        <w:t xml:space="preserve">Consumers and representatives said feedback is used to improve services. </w:t>
      </w:r>
      <w:r w:rsidR="00B01ECF" w:rsidRPr="00B01ECF">
        <w:rPr>
          <w:rFonts w:ascii="Arial" w:hAnsi="Arial" w:cs="Arial"/>
        </w:rPr>
        <w:t xml:space="preserve">Management said in response to feedback from consumers, the service arranged for and purchased new chairs for the dining room and communal area. </w:t>
      </w:r>
      <w:r w:rsidRPr="00B01ECF">
        <w:rPr>
          <w:rFonts w:ascii="Arial" w:hAnsi="Arial" w:cs="Arial"/>
          <w:szCs w:val="22"/>
        </w:rPr>
        <w:t>In response to consumer feedback following consumer meetings and review of meeting minutes demonstrated consumer feedback is used for service improvement.</w:t>
      </w:r>
    </w:p>
    <w:p w14:paraId="60FFFC7C" w14:textId="77777777" w:rsidR="00ED3F39" w:rsidRDefault="00ED3F39">
      <w:pPr>
        <w:spacing w:after="160" w:line="259" w:lineRule="auto"/>
        <w:rPr>
          <w:rFonts w:ascii="Arial" w:hAnsi="Arial" w:cs="Arial"/>
          <w:szCs w:val="22"/>
        </w:rPr>
      </w:pPr>
      <w:r>
        <w:rPr>
          <w:rFonts w:ascii="Arial" w:hAnsi="Arial" w:cs="Arial"/>
          <w:szCs w:val="22"/>
        </w:rPr>
        <w:br w:type="page"/>
      </w:r>
    </w:p>
    <w:p w14:paraId="3FD1A1D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751"/>
        <w:gridCol w:w="1843"/>
      </w:tblGrid>
      <w:tr w:rsidR="00FC045E" w:rsidRPr="00996FAF" w14:paraId="6E8AD5B1" w14:textId="77777777" w:rsidTr="00F31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683AAC8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43" w:type="dxa"/>
          </w:tcPr>
          <w:p w14:paraId="2DFA188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0B484C7" w14:textId="77777777" w:rsidTr="00F315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34D66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751" w:type="dxa"/>
            <w:shd w:val="clear" w:color="auto" w:fill="auto"/>
            <w:vAlign w:val="top"/>
          </w:tcPr>
          <w:p w14:paraId="0912AF1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2CD41EF6" w14:textId="1E05C4BC" w:rsidR="00FC045E" w:rsidRPr="00996FAF" w:rsidRDefault="00546FE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97DF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756B7AE" w14:textId="77777777" w:rsidTr="00F31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56B61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751" w:type="dxa"/>
            <w:shd w:val="clear" w:color="auto" w:fill="auto"/>
            <w:vAlign w:val="top"/>
          </w:tcPr>
          <w:p w14:paraId="0194442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30069389" w14:textId="19E569C7" w:rsidR="00FC045E" w:rsidRPr="00996FAF" w:rsidRDefault="00546FE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97DF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AA8CFC9" w14:textId="77777777" w:rsidTr="00F315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D1431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751" w:type="dxa"/>
            <w:shd w:val="clear" w:color="auto" w:fill="auto"/>
            <w:vAlign w:val="top"/>
          </w:tcPr>
          <w:p w14:paraId="0B06FC3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43" w:type="dxa"/>
            <w:shd w:val="clear" w:color="auto" w:fill="auto"/>
            <w:vAlign w:val="top"/>
          </w:tcPr>
          <w:p w14:paraId="2606B70A" w14:textId="06F2370E" w:rsidR="00FC045E" w:rsidRPr="00996FAF" w:rsidRDefault="00546FE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97DF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FDEAAF9" w14:textId="77777777" w:rsidTr="00F31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384FB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751" w:type="dxa"/>
            <w:shd w:val="clear" w:color="auto" w:fill="auto"/>
            <w:vAlign w:val="top"/>
          </w:tcPr>
          <w:p w14:paraId="3056DAA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43" w:type="dxa"/>
            <w:shd w:val="clear" w:color="auto" w:fill="auto"/>
            <w:vAlign w:val="top"/>
          </w:tcPr>
          <w:p w14:paraId="0F0FE55C" w14:textId="72E5E1B9" w:rsidR="00FC045E" w:rsidRPr="00996FAF" w:rsidRDefault="00546FE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97DF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89D6BF9" w14:textId="77777777" w:rsidTr="00F315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52074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751" w:type="dxa"/>
            <w:shd w:val="clear" w:color="auto" w:fill="auto"/>
            <w:vAlign w:val="top"/>
          </w:tcPr>
          <w:p w14:paraId="01EDC2C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43" w:type="dxa"/>
            <w:shd w:val="clear" w:color="auto" w:fill="auto"/>
            <w:vAlign w:val="top"/>
          </w:tcPr>
          <w:p w14:paraId="1956F90F" w14:textId="4D04996A" w:rsidR="00FC045E" w:rsidRPr="00996FAF" w:rsidRDefault="00546FE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97DFF">
                  <w:rPr>
                    <w:rFonts w:ascii="Arial" w:hAnsi="Arial" w:cs="Arial"/>
                    <w:color w:val="auto"/>
                  </w:rPr>
                  <w:t>Compliant</w:t>
                </w:r>
              </w:sdtContent>
            </w:sdt>
            <w:r w:rsidR="00FC045E" w:rsidRPr="00996FAF" w:rsidDel="007F3947">
              <w:rPr>
                <w:rFonts w:ascii="Arial" w:hAnsi="Arial" w:cs="Arial"/>
                <w:color w:val="0000FF"/>
              </w:rPr>
              <w:t xml:space="preserve"> </w:t>
            </w:r>
          </w:p>
        </w:tc>
      </w:tr>
    </w:tbl>
    <w:p w14:paraId="0A4410CB" w14:textId="77777777" w:rsidR="002B0C90" w:rsidRDefault="002B0C90" w:rsidP="00F315E3">
      <w:pPr>
        <w:pStyle w:val="Heading20"/>
        <w:spacing w:before="240"/>
      </w:pPr>
      <w:r>
        <w:t>Findings</w:t>
      </w:r>
    </w:p>
    <w:p w14:paraId="67AF159F" w14:textId="6A5A53B6" w:rsidR="009C6640" w:rsidRPr="00505721" w:rsidRDefault="009C6640" w:rsidP="008C66E3">
      <w:pPr>
        <w:rPr>
          <w:rFonts w:ascii="Arial" w:hAnsi="Arial" w:cs="Arial"/>
          <w:szCs w:val="22"/>
        </w:rPr>
      </w:pPr>
      <w:r w:rsidRPr="00505721">
        <w:rPr>
          <w:rFonts w:ascii="Arial" w:hAnsi="Arial" w:cs="Arial"/>
          <w:szCs w:val="22"/>
        </w:rPr>
        <w:t xml:space="preserve">Consumers and representatives said there </w:t>
      </w:r>
      <w:r w:rsidR="00FA4BA9">
        <w:rPr>
          <w:rFonts w:ascii="Arial" w:hAnsi="Arial" w:cs="Arial"/>
          <w:szCs w:val="22"/>
        </w:rPr>
        <w:t>were</w:t>
      </w:r>
      <w:r w:rsidRPr="00505721">
        <w:rPr>
          <w:rFonts w:ascii="Arial" w:hAnsi="Arial" w:cs="Arial"/>
          <w:szCs w:val="22"/>
        </w:rPr>
        <w:t xml:space="preserve"> enough staff to provide care and services. Management and staff were able to describe how they ensure there is enough staff to provide safe and quality care by having a base roster which is designated per classification of staff member and is designed to cover care needs and preferences of the consumers, and documentation reviewed evidenced the service is planning staffing levels to meet the needs of consumers.</w:t>
      </w:r>
      <w:r w:rsidR="000673A1" w:rsidRPr="00505721">
        <w:rPr>
          <w:rFonts w:ascii="Arial" w:hAnsi="Arial" w:cs="Arial"/>
          <w:szCs w:val="22"/>
        </w:rPr>
        <w:t xml:space="preserve"> Call bell data showed call bells were answered in a timely manner</w:t>
      </w:r>
      <w:r w:rsidR="00F315E3">
        <w:rPr>
          <w:rFonts w:ascii="Arial" w:hAnsi="Arial" w:cs="Arial"/>
          <w:szCs w:val="22"/>
        </w:rPr>
        <w:t>.</w:t>
      </w:r>
    </w:p>
    <w:p w14:paraId="5E5FF017" w14:textId="414E6778" w:rsidR="00D70ADF" w:rsidRPr="00505721" w:rsidRDefault="00D70ADF" w:rsidP="008C66E3">
      <w:pPr>
        <w:rPr>
          <w:rFonts w:ascii="Arial" w:hAnsi="Arial" w:cs="Arial"/>
        </w:rPr>
      </w:pPr>
      <w:r w:rsidRPr="00505721">
        <w:rPr>
          <w:rFonts w:ascii="Arial" w:hAnsi="Arial" w:cs="Arial"/>
          <w:szCs w:val="22"/>
        </w:rPr>
        <w:t xml:space="preserve">Consumers and representatives said all staff </w:t>
      </w:r>
      <w:r w:rsidR="00FA4BA9">
        <w:rPr>
          <w:rFonts w:ascii="Arial" w:hAnsi="Arial" w:cs="Arial"/>
          <w:szCs w:val="22"/>
        </w:rPr>
        <w:t>were</w:t>
      </w:r>
      <w:r w:rsidRPr="00505721">
        <w:rPr>
          <w:rFonts w:ascii="Arial" w:hAnsi="Arial" w:cs="Arial"/>
          <w:szCs w:val="22"/>
        </w:rPr>
        <w:t xml:space="preserve"> kind, gentle and caring when providing care. Staff were observed interacting with consumers in a kind and respectful way, using their preferred name</w:t>
      </w:r>
      <w:r w:rsidR="008A110D">
        <w:rPr>
          <w:rFonts w:ascii="Arial" w:hAnsi="Arial" w:cs="Arial"/>
          <w:szCs w:val="22"/>
        </w:rPr>
        <w:t>s</w:t>
      </w:r>
      <w:r w:rsidRPr="00505721">
        <w:rPr>
          <w:rFonts w:ascii="Arial" w:hAnsi="Arial" w:cs="Arial"/>
          <w:szCs w:val="22"/>
        </w:rPr>
        <w:t>. The service has a range of documented policies and procedures to guide staff practice, and which outline that care and services are to be delivered in a person-centred approach.</w:t>
      </w:r>
    </w:p>
    <w:p w14:paraId="52D2B5B5" w14:textId="55DAD00B" w:rsidR="009B2F11" w:rsidRPr="00505721" w:rsidRDefault="009B2F11" w:rsidP="008C66E3">
      <w:pPr>
        <w:rPr>
          <w:rFonts w:ascii="Arial" w:hAnsi="Arial" w:cs="Arial"/>
        </w:rPr>
      </w:pPr>
      <w:r w:rsidRPr="00505721">
        <w:rPr>
          <w:rFonts w:ascii="Arial" w:hAnsi="Arial" w:cs="Arial"/>
          <w:szCs w:val="22"/>
        </w:rPr>
        <w:t>Consumers and representatives said staff perform</w:t>
      </w:r>
      <w:r w:rsidR="008A110D">
        <w:rPr>
          <w:rFonts w:ascii="Arial" w:hAnsi="Arial" w:cs="Arial"/>
          <w:szCs w:val="22"/>
        </w:rPr>
        <w:t>ed</w:t>
      </w:r>
      <w:r w:rsidRPr="00505721">
        <w:rPr>
          <w:rFonts w:ascii="Arial" w:hAnsi="Arial" w:cs="Arial"/>
          <w:szCs w:val="22"/>
        </w:rPr>
        <w:t xml:space="preserve"> their duties effectively. Management and staff were able to describe how the workforce is supported to build competencies and knowledge to perform their roles. Documentation reviewed evidenced the service has structures and processes in place to ensure the workforce is </w:t>
      </w:r>
      <w:r w:rsidRPr="00505721">
        <w:rPr>
          <w:rFonts w:ascii="Arial" w:hAnsi="Arial" w:cs="Arial"/>
          <w:szCs w:val="22"/>
        </w:rPr>
        <w:lastRenderedPageBreak/>
        <w:t>appropriately qualified and competent to perform their roles.</w:t>
      </w:r>
      <w:r w:rsidR="0052652C" w:rsidRPr="00505721">
        <w:rPr>
          <w:rFonts w:ascii="Arial" w:hAnsi="Arial" w:cs="Arial"/>
          <w:szCs w:val="22"/>
        </w:rPr>
        <w:t xml:space="preserve"> </w:t>
      </w:r>
      <w:r w:rsidR="006510CC">
        <w:rPr>
          <w:rFonts w:ascii="Arial" w:hAnsi="Arial" w:cs="Arial"/>
        </w:rPr>
        <w:t>E</w:t>
      </w:r>
      <w:r w:rsidR="00F641B6" w:rsidRPr="00505721">
        <w:rPr>
          <w:rFonts w:ascii="Arial" w:hAnsi="Arial" w:cs="Arial"/>
        </w:rPr>
        <w:t>vidence of all registered staff's current registration with their governing body were viewed by the Assessment Team.</w:t>
      </w:r>
    </w:p>
    <w:p w14:paraId="01077823" w14:textId="2E81C808" w:rsidR="003C2E01" w:rsidRDefault="006B65B6" w:rsidP="008C66E3">
      <w:pPr>
        <w:rPr>
          <w:rFonts w:ascii="Arial" w:hAnsi="Arial" w:cs="Arial"/>
        </w:rPr>
      </w:pPr>
      <w:r w:rsidRPr="000A0D8D">
        <w:rPr>
          <w:szCs w:val="22"/>
        </w:rPr>
        <w:t>M</w:t>
      </w:r>
      <w:r w:rsidRPr="00D16549">
        <w:rPr>
          <w:rFonts w:ascii="Arial" w:hAnsi="Arial" w:cs="Arial"/>
          <w:szCs w:val="22"/>
        </w:rPr>
        <w:t xml:space="preserve">ost consumers and representatives sampled said they believe staff have the appropriate skills and knowledge to deliver safe and quality care and services. </w:t>
      </w:r>
      <w:r w:rsidR="00104423" w:rsidRPr="00D16549">
        <w:rPr>
          <w:rFonts w:ascii="Arial" w:hAnsi="Arial" w:cs="Arial"/>
          <w:szCs w:val="22"/>
        </w:rPr>
        <w:t>S</w:t>
      </w:r>
      <w:r w:rsidRPr="00D16549">
        <w:rPr>
          <w:rFonts w:ascii="Arial" w:hAnsi="Arial" w:cs="Arial"/>
          <w:szCs w:val="22"/>
        </w:rPr>
        <w:t>taff interviewed said the service provides mandatory and supplementary training to support them to perform their role effectively.</w:t>
      </w:r>
      <w:r w:rsidR="000A0D8D" w:rsidRPr="00D16549">
        <w:rPr>
          <w:rFonts w:ascii="Arial" w:hAnsi="Arial" w:cs="Arial"/>
          <w:szCs w:val="22"/>
        </w:rPr>
        <w:t xml:space="preserve"> </w:t>
      </w:r>
      <w:r w:rsidR="000A0D8D" w:rsidRPr="00D16549">
        <w:rPr>
          <w:rFonts w:ascii="Arial" w:hAnsi="Arial" w:cs="Arial"/>
        </w:rPr>
        <w:t xml:space="preserve">The services training records demonstrated that 100% of current active staff were up to date </w:t>
      </w:r>
      <w:r w:rsidR="000A0D8D" w:rsidRPr="008C66E3">
        <w:rPr>
          <w:rFonts w:ascii="Arial" w:hAnsi="Arial" w:cs="Arial"/>
        </w:rPr>
        <w:t>with their mandatory training, with the service able to demonstrate management was tracking, monitoring and reminding staff.</w:t>
      </w:r>
    </w:p>
    <w:p w14:paraId="0AC55BB7" w14:textId="203FA6FB" w:rsidR="003C2E01" w:rsidRPr="003C2E01" w:rsidRDefault="003C2E01" w:rsidP="003C2E01">
      <w:pPr>
        <w:rPr>
          <w:rFonts w:ascii="Arial" w:hAnsi="Arial" w:cs="Arial"/>
          <w:szCs w:val="22"/>
        </w:rPr>
      </w:pPr>
      <w:r w:rsidRPr="008C66E3">
        <w:rPr>
          <w:rFonts w:ascii="Arial" w:hAnsi="Arial" w:cs="Arial"/>
          <w:szCs w:val="22"/>
        </w:rPr>
        <w:t>The service demonstrated performance of staff is regularly assessed, monitored and reviewed in line with the services 12 to 24-month cycle. Staff described how their performance is reviewed within the cycle period and management described how they maintain regular assessment and monitoring of staff’s performance.</w:t>
      </w:r>
      <w:r>
        <w:rPr>
          <w:rFonts w:ascii="Arial" w:hAnsi="Arial" w:cs="Arial"/>
        </w:rPr>
        <w:br w:type="page"/>
      </w:r>
    </w:p>
    <w:p w14:paraId="34381E7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829"/>
        <w:gridCol w:w="1843"/>
      </w:tblGrid>
      <w:tr w:rsidR="00FC045E" w:rsidRPr="00996FAF" w14:paraId="6FE91050" w14:textId="77777777" w:rsidTr="00F31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67F47A8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3" w:type="dxa"/>
          </w:tcPr>
          <w:p w14:paraId="290CECE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9E31A71" w14:textId="77777777" w:rsidTr="00F315E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B23C85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829" w:type="dxa"/>
            <w:shd w:val="clear" w:color="auto" w:fill="auto"/>
            <w:vAlign w:val="top"/>
          </w:tcPr>
          <w:p w14:paraId="06C8C3F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3" w:type="dxa"/>
            <w:shd w:val="clear" w:color="auto" w:fill="auto"/>
            <w:vAlign w:val="top"/>
          </w:tcPr>
          <w:p w14:paraId="5F137E5A" w14:textId="384B191B" w:rsidR="00FC045E" w:rsidRPr="00996FAF" w:rsidRDefault="00546FE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6184E">
                  <w:rPr>
                    <w:rFonts w:ascii="Arial" w:hAnsi="Arial" w:cs="Arial"/>
                    <w:color w:val="auto"/>
                  </w:rPr>
                  <w:t>Compliant</w:t>
                </w:r>
              </w:sdtContent>
            </w:sdt>
          </w:p>
        </w:tc>
      </w:tr>
      <w:tr w:rsidR="00FC045E" w:rsidRPr="00996FAF" w14:paraId="07422B38" w14:textId="77777777" w:rsidTr="00F31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7A090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829" w:type="dxa"/>
            <w:shd w:val="clear" w:color="auto" w:fill="auto"/>
            <w:vAlign w:val="top"/>
          </w:tcPr>
          <w:p w14:paraId="2CBA848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3" w:type="dxa"/>
            <w:shd w:val="clear" w:color="auto" w:fill="auto"/>
            <w:vAlign w:val="top"/>
          </w:tcPr>
          <w:p w14:paraId="0A7A0C9A" w14:textId="3BC41A39" w:rsidR="00FC045E" w:rsidRPr="00996FAF" w:rsidRDefault="00546FE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6184E">
                  <w:rPr>
                    <w:rFonts w:ascii="Arial" w:hAnsi="Arial" w:cs="Arial"/>
                    <w:color w:val="auto"/>
                  </w:rPr>
                  <w:t>Compliant</w:t>
                </w:r>
              </w:sdtContent>
            </w:sdt>
          </w:p>
        </w:tc>
      </w:tr>
      <w:tr w:rsidR="00FC045E" w:rsidRPr="00996FAF" w14:paraId="475F7EC6" w14:textId="77777777" w:rsidTr="00F315E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80AA7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829" w:type="dxa"/>
            <w:shd w:val="clear" w:color="auto" w:fill="auto"/>
            <w:vAlign w:val="top"/>
          </w:tcPr>
          <w:p w14:paraId="33181D4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F28E1C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E6B2C3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08D3E4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59A4DD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BA9A94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6CF865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3" w:type="dxa"/>
            <w:shd w:val="clear" w:color="auto" w:fill="auto"/>
            <w:vAlign w:val="top"/>
          </w:tcPr>
          <w:p w14:paraId="3260D1DB" w14:textId="3364DA21" w:rsidR="00FC045E" w:rsidRPr="00996FAF" w:rsidRDefault="00546FE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163D4">
                  <w:rPr>
                    <w:rFonts w:ascii="Arial" w:hAnsi="Arial" w:cs="Arial"/>
                    <w:color w:val="auto"/>
                  </w:rPr>
                  <w:t>Compliant</w:t>
                </w:r>
              </w:sdtContent>
            </w:sdt>
          </w:p>
        </w:tc>
      </w:tr>
      <w:tr w:rsidR="00FC045E" w:rsidRPr="00996FAF" w14:paraId="431AADB7" w14:textId="77777777" w:rsidTr="00F31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8F3EF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829" w:type="dxa"/>
            <w:shd w:val="clear" w:color="auto" w:fill="auto"/>
            <w:vAlign w:val="top"/>
          </w:tcPr>
          <w:p w14:paraId="536F0C5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639C03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0910BC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77D916E"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741156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3" w:type="dxa"/>
            <w:shd w:val="clear" w:color="auto" w:fill="auto"/>
            <w:vAlign w:val="top"/>
          </w:tcPr>
          <w:p w14:paraId="76DE2412" w14:textId="0A5F3A42" w:rsidR="00FC045E" w:rsidRPr="00996FAF" w:rsidRDefault="00546FE9"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163D4">
                  <w:rPr>
                    <w:rFonts w:ascii="Arial" w:hAnsi="Arial" w:cs="Arial"/>
                    <w:color w:val="auto"/>
                  </w:rPr>
                  <w:t>Compliant</w:t>
                </w:r>
              </w:sdtContent>
            </w:sdt>
          </w:p>
        </w:tc>
      </w:tr>
      <w:tr w:rsidR="00FC045E" w:rsidRPr="00996FAF" w14:paraId="781840D4" w14:textId="77777777" w:rsidTr="00F315E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18723F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829" w:type="dxa"/>
            <w:shd w:val="clear" w:color="auto" w:fill="auto"/>
            <w:vAlign w:val="top"/>
          </w:tcPr>
          <w:p w14:paraId="687B967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847537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35A54C7"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B730786"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3" w:type="dxa"/>
            <w:shd w:val="clear" w:color="auto" w:fill="auto"/>
            <w:vAlign w:val="top"/>
          </w:tcPr>
          <w:p w14:paraId="56F4601E" w14:textId="755DB355" w:rsidR="00FC045E" w:rsidRPr="00996FAF" w:rsidRDefault="00546FE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163D4">
                  <w:rPr>
                    <w:rFonts w:ascii="Arial" w:hAnsi="Arial" w:cs="Arial"/>
                    <w:color w:val="auto"/>
                  </w:rPr>
                  <w:t>Compliant</w:t>
                </w:r>
              </w:sdtContent>
            </w:sdt>
          </w:p>
        </w:tc>
      </w:tr>
    </w:tbl>
    <w:p w14:paraId="557BEE5D" w14:textId="77777777" w:rsidR="00D87E7C" w:rsidRDefault="00D87E7C" w:rsidP="00F315E3">
      <w:pPr>
        <w:pStyle w:val="Heading20"/>
        <w:spacing w:before="240"/>
      </w:pPr>
      <w:r w:rsidRPr="00996FAF">
        <w:t>Findings</w:t>
      </w:r>
    </w:p>
    <w:p w14:paraId="48B9025C" w14:textId="536153E3" w:rsidR="005171E9" w:rsidRPr="005171E9" w:rsidRDefault="00ED3F39" w:rsidP="008C66E3">
      <w:pPr>
        <w:rPr>
          <w:rFonts w:ascii="Arial" w:hAnsi="Arial" w:cs="Arial"/>
        </w:rPr>
      </w:pPr>
      <w:r>
        <w:rPr>
          <w:rFonts w:ascii="Arial" w:hAnsi="Arial" w:cs="Arial"/>
        </w:rPr>
        <w:t>C</w:t>
      </w:r>
      <w:r w:rsidR="00062C69" w:rsidRPr="00062C69">
        <w:rPr>
          <w:rFonts w:ascii="Arial" w:hAnsi="Arial" w:cs="Arial"/>
        </w:rPr>
        <w:t>onsumers and representatives felt the service listen</w:t>
      </w:r>
      <w:r>
        <w:rPr>
          <w:rFonts w:ascii="Arial" w:hAnsi="Arial" w:cs="Arial"/>
        </w:rPr>
        <w:t>ed</w:t>
      </w:r>
      <w:r w:rsidR="00062C69" w:rsidRPr="00062C69">
        <w:rPr>
          <w:rFonts w:ascii="Arial" w:hAnsi="Arial" w:cs="Arial"/>
        </w:rPr>
        <w:t xml:space="preserve"> and respond</w:t>
      </w:r>
      <w:r>
        <w:rPr>
          <w:rFonts w:ascii="Arial" w:hAnsi="Arial" w:cs="Arial"/>
        </w:rPr>
        <w:t>ed</w:t>
      </w:r>
      <w:r w:rsidR="00062C69" w:rsidRPr="00062C69">
        <w:rPr>
          <w:rFonts w:ascii="Arial" w:hAnsi="Arial" w:cs="Arial"/>
        </w:rPr>
        <w:t xml:space="preserve"> to their suggestions and </w:t>
      </w:r>
      <w:r>
        <w:rPr>
          <w:rFonts w:ascii="Arial" w:hAnsi="Arial" w:cs="Arial"/>
        </w:rPr>
        <w:t>confirmed their</w:t>
      </w:r>
      <w:r w:rsidR="00062C69" w:rsidRPr="00062C69">
        <w:rPr>
          <w:rFonts w:ascii="Arial" w:hAnsi="Arial" w:cs="Arial"/>
        </w:rPr>
        <w:t xml:space="preserve"> input </w:t>
      </w:r>
      <w:r>
        <w:rPr>
          <w:rFonts w:ascii="Arial" w:hAnsi="Arial" w:cs="Arial"/>
        </w:rPr>
        <w:t xml:space="preserve">was sought </w:t>
      </w:r>
      <w:r w:rsidR="00062C69" w:rsidRPr="00062C69">
        <w:rPr>
          <w:rFonts w:ascii="Arial" w:hAnsi="Arial" w:cs="Arial"/>
        </w:rPr>
        <w:t xml:space="preserve">on a range of topics such as the food menu and lifestyle activities at the service. </w:t>
      </w:r>
      <w:r w:rsidR="005171E9" w:rsidRPr="00062C69">
        <w:rPr>
          <w:rFonts w:ascii="Arial" w:hAnsi="Arial" w:cs="Arial"/>
          <w:szCs w:val="22"/>
        </w:rPr>
        <w:t>Management</w:t>
      </w:r>
      <w:r w:rsidR="005171E9" w:rsidRPr="005171E9">
        <w:rPr>
          <w:rFonts w:ascii="Arial" w:hAnsi="Arial" w:cs="Arial"/>
          <w:szCs w:val="22"/>
        </w:rPr>
        <w:t xml:space="preserve"> described a variety of mechanisms in place to ensure consumers provide</w:t>
      </w:r>
      <w:r w:rsidR="0056519D">
        <w:rPr>
          <w:rFonts w:ascii="Arial" w:hAnsi="Arial" w:cs="Arial"/>
          <w:szCs w:val="22"/>
        </w:rPr>
        <w:t>d</w:t>
      </w:r>
      <w:r w:rsidR="005171E9" w:rsidRPr="005171E9">
        <w:rPr>
          <w:rFonts w:ascii="Arial" w:hAnsi="Arial" w:cs="Arial"/>
          <w:szCs w:val="22"/>
        </w:rPr>
        <w:t xml:space="preserve"> input and ma</w:t>
      </w:r>
      <w:r w:rsidR="00BC7457">
        <w:rPr>
          <w:rFonts w:ascii="Arial" w:hAnsi="Arial" w:cs="Arial"/>
          <w:szCs w:val="22"/>
        </w:rPr>
        <w:t>d</w:t>
      </w:r>
      <w:r w:rsidR="005171E9" w:rsidRPr="005171E9">
        <w:rPr>
          <w:rFonts w:ascii="Arial" w:hAnsi="Arial" w:cs="Arial"/>
          <w:szCs w:val="22"/>
        </w:rPr>
        <w:t xml:space="preserve">e their own decisions about the care and services provided to them. Review of various feedback </w:t>
      </w:r>
      <w:r w:rsidR="005171E9" w:rsidRPr="005171E9">
        <w:rPr>
          <w:rFonts w:ascii="Arial" w:hAnsi="Arial" w:cs="Arial"/>
          <w:szCs w:val="22"/>
        </w:rPr>
        <w:lastRenderedPageBreak/>
        <w:t>mechanisms demonstrates suggestions are followed up by staff and the information is used to plan improvements.</w:t>
      </w:r>
    </w:p>
    <w:p w14:paraId="0E744E9D" w14:textId="1CBAC0C0" w:rsidR="00117022" w:rsidRDefault="001139AF" w:rsidP="008C66E3">
      <w:pPr>
        <w:pStyle w:val="NormalArial"/>
      </w:pPr>
      <w:r w:rsidRPr="00E256B3">
        <w:rPr>
          <w:szCs w:val="22"/>
        </w:rPr>
        <w:t>The service has a strategic plan that monitors the direction and improvements of the service through reporting. Management described the role the Board, and other governing teams play, in ensuring safe and quality care is delivered within the service and provided examples.</w:t>
      </w:r>
      <w:r w:rsidR="00B86BB4">
        <w:rPr>
          <w:szCs w:val="22"/>
        </w:rPr>
        <w:t xml:space="preserve"> </w:t>
      </w:r>
      <w:r w:rsidR="00B86BB4" w:rsidRPr="00E256B3">
        <w:t>Management described</w:t>
      </w:r>
      <w:r w:rsidR="00BC7457">
        <w:t>,</w:t>
      </w:r>
      <w:r w:rsidR="00B86BB4" w:rsidRPr="00E256B3">
        <w:t xml:space="preserve"> they undertake a variety of internal audits around the Aged Care Quality Standards to ensure they are delivering wholistic quality care and services and can identify opportunities for improvement.</w:t>
      </w:r>
    </w:p>
    <w:p w14:paraId="3FA32CAC" w14:textId="4B86D0A1" w:rsidR="006A3B31" w:rsidRPr="00395EF9" w:rsidRDefault="006A3B31" w:rsidP="008C66E3">
      <w:pPr>
        <w:pStyle w:val="NormalArial"/>
        <w:rPr>
          <w:szCs w:val="22"/>
        </w:rPr>
      </w:pPr>
      <w:r w:rsidRPr="00E256B3">
        <w:rPr>
          <w:szCs w:val="22"/>
        </w:rPr>
        <w:t xml:space="preserve">The service was able to demonstrate it has effective organisation wide governance systems related to information management, continuous improvement, financial governance, workforce governance, feedback and complaints. </w:t>
      </w:r>
      <w:r>
        <w:rPr>
          <w:szCs w:val="22"/>
        </w:rPr>
        <w:t xml:space="preserve">The service was able to demonstrate it has effective organisation wide regulatory compliance </w:t>
      </w:r>
      <w:proofErr w:type="gramStart"/>
      <w:r>
        <w:rPr>
          <w:szCs w:val="22"/>
        </w:rPr>
        <w:t>with the exception of</w:t>
      </w:r>
      <w:proofErr w:type="gramEnd"/>
      <w:r>
        <w:rPr>
          <w:szCs w:val="22"/>
        </w:rPr>
        <w:t xml:space="preserve"> </w:t>
      </w:r>
      <w:r w:rsidRPr="00E256B3">
        <w:rPr>
          <w:szCs w:val="22"/>
        </w:rPr>
        <w:t xml:space="preserve">meeting its’ legislative requirements </w:t>
      </w:r>
      <w:r>
        <w:rPr>
          <w:szCs w:val="22"/>
        </w:rPr>
        <w:t xml:space="preserve">in regards the absence of a BSP for 3 consumers </w:t>
      </w:r>
      <w:r w:rsidRPr="00E256B3">
        <w:rPr>
          <w:szCs w:val="22"/>
        </w:rPr>
        <w:t>under a restrictive practice and for 2 consumers that exhibited changes in their behaviours</w:t>
      </w:r>
      <w:r w:rsidR="004E6B51">
        <w:rPr>
          <w:szCs w:val="22"/>
        </w:rPr>
        <w:t xml:space="preserve">, this was </w:t>
      </w:r>
      <w:r w:rsidR="00B87AFE">
        <w:rPr>
          <w:szCs w:val="22"/>
        </w:rPr>
        <w:t>rectified</w:t>
      </w:r>
      <w:r w:rsidR="004E6B51">
        <w:rPr>
          <w:szCs w:val="22"/>
        </w:rPr>
        <w:t xml:space="preserve"> by management </w:t>
      </w:r>
      <w:r w:rsidR="004E6B51" w:rsidRPr="00395EF9">
        <w:rPr>
          <w:szCs w:val="22"/>
        </w:rPr>
        <w:t>when raised.</w:t>
      </w:r>
    </w:p>
    <w:p w14:paraId="0A2408A3" w14:textId="27F20DE9" w:rsidR="00B87AFE" w:rsidRDefault="00B87AFE" w:rsidP="008C66E3">
      <w:pPr>
        <w:rPr>
          <w:rFonts w:ascii="Arial" w:hAnsi="Arial" w:cs="Arial"/>
        </w:rPr>
      </w:pPr>
      <w:r w:rsidRPr="00395EF9">
        <w:rPr>
          <w:rFonts w:ascii="Arial" w:hAnsi="Arial" w:cs="Arial"/>
          <w:szCs w:val="22"/>
        </w:rPr>
        <w:t xml:space="preserve">The service has effective risk management systems and practices, including managing high-impact or high-prevalence risks associated with the care of consumers, identifying and responding to abuse and neglect of consumers, supporting consumers to live the best life they can and managing and preventing incidents </w:t>
      </w:r>
      <w:proofErr w:type="gramStart"/>
      <w:r w:rsidRPr="00395EF9">
        <w:rPr>
          <w:rFonts w:ascii="Arial" w:hAnsi="Arial" w:cs="Arial"/>
          <w:szCs w:val="22"/>
        </w:rPr>
        <w:t>through the use of</w:t>
      </w:r>
      <w:proofErr w:type="gramEnd"/>
      <w:r w:rsidRPr="00395EF9">
        <w:rPr>
          <w:rFonts w:ascii="Arial" w:hAnsi="Arial" w:cs="Arial"/>
          <w:szCs w:val="22"/>
        </w:rPr>
        <w:t xml:space="preserve"> an incident management system.</w:t>
      </w:r>
      <w:r w:rsidR="00395EF9" w:rsidRPr="00395EF9">
        <w:rPr>
          <w:rFonts w:ascii="Arial" w:hAnsi="Arial" w:cs="Arial"/>
          <w:szCs w:val="22"/>
        </w:rPr>
        <w:t xml:space="preserve"> </w:t>
      </w:r>
      <w:r w:rsidR="00395EF9" w:rsidRPr="00395EF9">
        <w:rPr>
          <w:rFonts w:ascii="Arial" w:hAnsi="Arial" w:cs="Arial"/>
        </w:rPr>
        <w:t xml:space="preserve">The Assessment Team reviewed the services' SIRS register, which included documentation and submission of SIRS reports to the Commission that were reported within the </w:t>
      </w:r>
      <w:bookmarkStart w:id="1" w:name="_GoBack"/>
      <w:r w:rsidR="00395EF9" w:rsidRPr="00395EF9">
        <w:rPr>
          <w:rFonts w:ascii="Arial" w:hAnsi="Arial" w:cs="Arial"/>
        </w:rPr>
        <w:t>required timeframes</w:t>
      </w:r>
      <w:r w:rsidR="00D16B34">
        <w:rPr>
          <w:rFonts w:ascii="Arial" w:hAnsi="Arial" w:cs="Arial"/>
        </w:rPr>
        <w:t>.</w:t>
      </w:r>
    </w:p>
    <w:p w14:paraId="1EF894EF" w14:textId="0DFE829D" w:rsidR="00117022" w:rsidRPr="008E36E0" w:rsidRDefault="00D16B34" w:rsidP="008E36E0">
      <w:pPr>
        <w:rPr>
          <w:rFonts w:ascii="Arial" w:hAnsi="Arial" w:cs="Arial"/>
        </w:rPr>
      </w:pPr>
      <w:r>
        <w:rPr>
          <w:rFonts w:ascii="Arial" w:hAnsi="Arial" w:cs="Arial"/>
        </w:rPr>
        <w:t xml:space="preserve">The service demonstrated a clinical </w:t>
      </w:r>
      <w:r w:rsidR="003A6CC5">
        <w:rPr>
          <w:rFonts w:ascii="Arial" w:hAnsi="Arial" w:cs="Arial"/>
        </w:rPr>
        <w:t>governance</w:t>
      </w:r>
      <w:r>
        <w:rPr>
          <w:rFonts w:ascii="Arial" w:hAnsi="Arial" w:cs="Arial"/>
        </w:rPr>
        <w:t xml:space="preserve"> framework in place, including policies and </w:t>
      </w:r>
      <w:r w:rsidR="00A136E2">
        <w:rPr>
          <w:rFonts w:ascii="Arial" w:hAnsi="Arial" w:cs="Arial"/>
        </w:rPr>
        <w:t>procedures</w:t>
      </w:r>
      <w:r w:rsidR="003A6CC5">
        <w:rPr>
          <w:rFonts w:ascii="Arial" w:hAnsi="Arial" w:cs="Arial"/>
        </w:rPr>
        <w:t xml:space="preserve"> regarding </w:t>
      </w:r>
      <w:r w:rsidR="00FE07F9">
        <w:rPr>
          <w:rFonts w:ascii="Arial" w:hAnsi="Arial" w:cs="Arial"/>
        </w:rPr>
        <w:t xml:space="preserve">antimicrobial stewardship, minimising the sue of </w:t>
      </w:r>
      <w:r w:rsidR="00A136E2">
        <w:rPr>
          <w:rFonts w:ascii="Arial" w:hAnsi="Arial" w:cs="Arial"/>
        </w:rPr>
        <w:t>restrictive</w:t>
      </w:r>
      <w:r w:rsidR="00FE07F9">
        <w:rPr>
          <w:rFonts w:ascii="Arial" w:hAnsi="Arial" w:cs="Arial"/>
        </w:rPr>
        <w:t xml:space="preserve"> practice and open </w:t>
      </w:r>
      <w:r w:rsidR="00A136E2">
        <w:rPr>
          <w:rFonts w:ascii="Arial" w:hAnsi="Arial" w:cs="Arial"/>
        </w:rPr>
        <w:t xml:space="preserve">disclosure. Staff demonstrated a shared understanding of these concepts and </w:t>
      </w:r>
      <w:r w:rsidR="00ED3F39">
        <w:rPr>
          <w:rFonts w:ascii="Arial" w:hAnsi="Arial" w:cs="Arial"/>
        </w:rPr>
        <w:t xml:space="preserve">gave </w:t>
      </w:r>
      <w:r w:rsidR="003C403B">
        <w:rPr>
          <w:rFonts w:ascii="Arial" w:hAnsi="Arial" w:cs="Arial"/>
        </w:rPr>
        <w:t>practical examples to demonstrate how these principles applied to their work.</w:t>
      </w:r>
      <w:bookmarkEnd w:id="1"/>
    </w:p>
    <w:sectPr w:rsidR="00117022" w:rsidRPr="008E36E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7A0843" w14:textId="77777777" w:rsidR="00E7451B" w:rsidRDefault="00E7451B" w:rsidP="00D71F88">
      <w:pPr>
        <w:spacing w:after="0"/>
      </w:pPr>
      <w:r>
        <w:separator/>
      </w:r>
    </w:p>
  </w:endnote>
  <w:endnote w:type="continuationSeparator" w:id="0">
    <w:p w14:paraId="2BA3A7F7" w14:textId="77777777" w:rsidR="00E7451B" w:rsidRDefault="00E7451B"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8A17F" w14:textId="1DFA756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451BA8">
      <w:rPr>
        <w:rStyle w:val="FooterBold"/>
        <w:rFonts w:ascii="Arial" w:hAnsi="Arial"/>
        <w:b w:val="0"/>
      </w:rPr>
      <w:t>Pinaroo</w:t>
    </w:r>
    <w:proofErr w:type="spellEnd"/>
    <w:r w:rsidR="00451BA8">
      <w:rPr>
        <w:rStyle w:val="FooterBold"/>
        <w:rFonts w:ascii="Arial" w:hAnsi="Arial"/>
        <w:b w:val="0"/>
      </w:rPr>
      <w:t xml:space="preserve"> Roma Inc</w:t>
    </w:r>
    <w:r w:rsidRPr="00DF37F2">
      <w:rPr>
        <w:rStyle w:val="FooterBold"/>
        <w:rFonts w:ascii="Arial" w:hAnsi="Arial"/>
        <w:b w:val="0"/>
      </w:rPr>
      <w:tab/>
      <w:t xml:space="preserve">RPT-ACC-0122 v3.0 </w:t>
    </w:r>
  </w:p>
  <w:p w14:paraId="3F383DA2" w14:textId="44FD3F6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451BA8">
      <w:rPr>
        <w:rStyle w:val="FooterBold"/>
        <w:rFonts w:ascii="Arial" w:hAnsi="Arial"/>
        <w:b w:val="0"/>
      </w:rPr>
      <w:t>5068</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BA1480A"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52D15"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22E769" w14:textId="77777777" w:rsidR="00E7451B" w:rsidRDefault="00E7451B" w:rsidP="00D71F88">
      <w:pPr>
        <w:spacing w:after="0"/>
      </w:pPr>
      <w:r>
        <w:separator/>
      </w:r>
    </w:p>
  </w:footnote>
  <w:footnote w:type="continuationSeparator" w:id="0">
    <w:p w14:paraId="16D87BE0" w14:textId="77777777" w:rsidR="00E7451B" w:rsidRDefault="00E7451B" w:rsidP="00D71F88">
      <w:pPr>
        <w:spacing w:after="0"/>
      </w:pPr>
      <w:r>
        <w:continuationSeparator/>
      </w:r>
    </w:p>
  </w:footnote>
  <w:footnote w:id="1">
    <w:p w14:paraId="2A34B557" w14:textId="053D1E2B" w:rsidR="002B0884" w:rsidRPr="005532E9" w:rsidRDefault="000078F8" w:rsidP="005532E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D3F7B">
        <w:rPr>
          <w:rFonts w:ascii="Arial" w:hAnsi="Arial" w:cs="Arial"/>
          <w:sz w:val="20"/>
          <w:szCs w:val="20"/>
        </w:rPr>
        <w:t>section 40A</w:t>
      </w:r>
      <w:r w:rsidRPr="004D3F7B">
        <w:rPr>
          <w:rFonts w:ascii="Arial" w:hAnsi="Arial" w:cs="Arial"/>
          <w:b/>
          <w:sz w:val="20"/>
          <w:szCs w:val="20"/>
        </w:rPr>
        <w:t xml:space="preserve"> </w:t>
      </w:r>
      <w:r w:rsidRPr="004D3F7B">
        <w:rPr>
          <w:rFonts w:ascii="Arial" w:hAnsi="Arial" w:cs="Arial"/>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62247"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0FC40"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081D"/>
    <w:rsid w:val="000335D5"/>
    <w:rsid w:val="00045DEE"/>
    <w:rsid w:val="00054792"/>
    <w:rsid w:val="0006184E"/>
    <w:rsid w:val="00062C69"/>
    <w:rsid w:val="000673A1"/>
    <w:rsid w:val="0007797C"/>
    <w:rsid w:val="000A0D8D"/>
    <w:rsid w:val="000C16E3"/>
    <w:rsid w:val="00104423"/>
    <w:rsid w:val="001051FD"/>
    <w:rsid w:val="001139AF"/>
    <w:rsid w:val="00117022"/>
    <w:rsid w:val="00127C68"/>
    <w:rsid w:val="00151344"/>
    <w:rsid w:val="001628F5"/>
    <w:rsid w:val="00187B0B"/>
    <w:rsid w:val="001A5684"/>
    <w:rsid w:val="001E2851"/>
    <w:rsid w:val="001F046E"/>
    <w:rsid w:val="001F2020"/>
    <w:rsid w:val="00230EAF"/>
    <w:rsid w:val="002440C5"/>
    <w:rsid w:val="00262C0B"/>
    <w:rsid w:val="0027488A"/>
    <w:rsid w:val="002A18CD"/>
    <w:rsid w:val="002B0884"/>
    <w:rsid w:val="002B0C90"/>
    <w:rsid w:val="002D46A8"/>
    <w:rsid w:val="002F2C7C"/>
    <w:rsid w:val="002F49A8"/>
    <w:rsid w:val="00310BB7"/>
    <w:rsid w:val="00334B7D"/>
    <w:rsid w:val="003574D0"/>
    <w:rsid w:val="0036130C"/>
    <w:rsid w:val="003813BB"/>
    <w:rsid w:val="00382CD9"/>
    <w:rsid w:val="00395EF9"/>
    <w:rsid w:val="003A6CC5"/>
    <w:rsid w:val="003B1763"/>
    <w:rsid w:val="003C2E01"/>
    <w:rsid w:val="003C3E2F"/>
    <w:rsid w:val="003C403B"/>
    <w:rsid w:val="003D2506"/>
    <w:rsid w:val="00445BDC"/>
    <w:rsid w:val="00451BA8"/>
    <w:rsid w:val="00477D34"/>
    <w:rsid w:val="004A13BF"/>
    <w:rsid w:val="004C017B"/>
    <w:rsid w:val="004D3F7B"/>
    <w:rsid w:val="004E6B51"/>
    <w:rsid w:val="00505721"/>
    <w:rsid w:val="00511423"/>
    <w:rsid w:val="005171E9"/>
    <w:rsid w:val="0052652C"/>
    <w:rsid w:val="005270B7"/>
    <w:rsid w:val="00550022"/>
    <w:rsid w:val="005532E9"/>
    <w:rsid w:val="0056519D"/>
    <w:rsid w:val="00573F77"/>
    <w:rsid w:val="005D23EC"/>
    <w:rsid w:val="005D2832"/>
    <w:rsid w:val="005D28DA"/>
    <w:rsid w:val="005E49CA"/>
    <w:rsid w:val="005E5FE7"/>
    <w:rsid w:val="00602258"/>
    <w:rsid w:val="0061226B"/>
    <w:rsid w:val="00641383"/>
    <w:rsid w:val="006510CC"/>
    <w:rsid w:val="0065500E"/>
    <w:rsid w:val="006620B3"/>
    <w:rsid w:val="00667C46"/>
    <w:rsid w:val="006A3B31"/>
    <w:rsid w:val="006B65B6"/>
    <w:rsid w:val="007027C7"/>
    <w:rsid w:val="00712752"/>
    <w:rsid w:val="0075021E"/>
    <w:rsid w:val="007B47DD"/>
    <w:rsid w:val="008174C2"/>
    <w:rsid w:val="00832809"/>
    <w:rsid w:val="00866EF2"/>
    <w:rsid w:val="0087700C"/>
    <w:rsid w:val="00877958"/>
    <w:rsid w:val="008A110D"/>
    <w:rsid w:val="008B7301"/>
    <w:rsid w:val="008C66E3"/>
    <w:rsid w:val="008E36E0"/>
    <w:rsid w:val="008E64FC"/>
    <w:rsid w:val="008E777B"/>
    <w:rsid w:val="008F61E9"/>
    <w:rsid w:val="00991B49"/>
    <w:rsid w:val="00996FAF"/>
    <w:rsid w:val="009A7BA8"/>
    <w:rsid w:val="009B2F11"/>
    <w:rsid w:val="009B34E7"/>
    <w:rsid w:val="009C6640"/>
    <w:rsid w:val="00A136E2"/>
    <w:rsid w:val="00A140A5"/>
    <w:rsid w:val="00A21758"/>
    <w:rsid w:val="00A3779D"/>
    <w:rsid w:val="00AB19E6"/>
    <w:rsid w:val="00B01C54"/>
    <w:rsid w:val="00B01ECF"/>
    <w:rsid w:val="00B0398B"/>
    <w:rsid w:val="00B077AD"/>
    <w:rsid w:val="00B12EC1"/>
    <w:rsid w:val="00B31E03"/>
    <w:rsid w:val="00B53091"/>
    <w:rsid w:val="00B53F7A"/>
    <w:rsid w:val="00B86BB4"/>
    <w:rsid w:val="00B87AFE"/>
    <w:rsid w:val="00B97DFF"/>
    <w:rsid w:val="00BB3295"/>
    <w:rsid w:val="00BC7457"/>
    <w:rsid w:val="00BE410B"/>
    <w:rsid w:val="00BE5067"/>
    <w:rsid w:val="00BF2C51"/>
    <w:rsid w:val="00C0216B"/>
    <w:rsid w:val="00C12FE6"/>
    <w:rsid w:val="00C272D4"/>
    <w:rsid w:val="00C3354F"/>
    <w:rsid w:val="00C50450"/>
    <w:rsid w:val="00C849B0"/>
    <w:rsid w:val="00C879EA"/>
    <w:rsid w:val="00C94172"/>
    <w:rsid w:val="00CA37CB"/>
    <w:rsid w:val="00CC4162"/>
    <w:rsid w:val="00D16549"/>
    <w:rsid w:val="00D16B34"/>
    <w:rsid w:val="00D2559D"/>
    <w:rsid w:val="00D3157C"/>
    <w:rsid w:val="00D566B1"/>
    <w:rsid w:val="00D70ADF"/>
    <w:rsid w:val="00D71F88"/>
    <w:rsid w:val="00D87E7C"/>
    <w:rsid w:val="00DE2726"/>
    <w:rsid w:val="00DF37F2"/>
    <w:rsid w:val="00DF6561"/>
    <w:rsid w:val="00E163D4"/>
    <w:rsid w:val="00E2364A"/>
    <w:rsid w:val="00E7451B"/>
    <w:rsid w:val="00EB63F6"/>
    <w:rsid w:val="00EC0AF8"/>
    <w:rsid w:val="00ED3F39"/>
    <w:rsid w:val="00F01EF5"/>
    <w:rsid w:val="00F045F4"/>
    <w:rsid w:val="00F30D42"/>
    <w:rsid w:val="00F315E3"/>
    <w:rsid w:val="00F563A8"/>
    <w:rsid w:val="00F605DC"/>
    <w:rsid w:val="00F641B6"/>
    <w:rsid w:val="00F852C9"/>
    <w:rsid w:val="00F94DA7"/>
    <w:rsid w:val="00F978D5"/>
    <w:rsid w:val="00FA0A5B"/>
    <w:rsid w:val="00FA4BA9"/>
    <w:rsid w:val="00FC045E"/>
    <w:rsid w:val="00FC0825"/>
    <w:rsid w:val="00FC4739"/>
    <w:rsid w:val="00FE07F9"/>
    <w:rsid w:val="00FF2B0B"/>
    <w:rsid w:val="00FF3A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A3779D"/>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C0216B"/>
    <w:rPr>
      <w:sz w:val="16"/>
      <w:szCs w:val="16"/>
    </w:rPr>
  </w:style>
  <w:style w:type="paragraph" w:styleId="CommentSubject">
    <w:name w:val="annotation subject"/>
    <w:basedOn w:val="CommentText"/>
    <w:next w:val="CommentText"/>
    <w:link w:val="CommentSubjectChar"/>
    <w:uiPriority w:val="99"/>
    <w:semiHidden/>
    <w:unhideWhenUsed/>
    <w:rsid w:val="00C0216B"/>
    <w:rPr>
      <w:b/>
      <w:bCs/>
      <w:sz w:val="20"/>
      <w:szCs w:val="20"/>
    </w:rPr>
  </w:style>
  <w:style w:type="character" w:customStyle="1" w:styleId="CommentSubjectChar">
    <w:name w:val="Comment Subject Char"/>
    <w:basedOn w:val="CommentTextChar"/>
    <w:link w:val="CommentSubject"/>
    <w:uiPriority w:val="99"/>
    <w:semiHidden/>
    <w:rsid w:val="00C0216B"/>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C0216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216B"/>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D2E62"/>
    <w:rsid w:val="00295E0C"/>
    <w:rsid w:val="003E5DF1"/>
    <w:rsid w:val="007F03D3"/>
    <w:rsid w:val="009D2626"/>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5068</RACS_x0020_ID>
    <Approved_x0020_Provider xmlns="a8338b6e-77a6-4851-82b6-98166143ffdd" xsi:nil="true"/>
    <Management_x0020_Company_x0020_ID xmlns="a8338b6e-77a6-4851-82b6-98166143ffdd" xsi:nil="true"/>
    <Home xmlns="a8338b6e-77a6-4851-82b6-98166143ffdd">Pinaroo Roma Inc</Home>
    <Signed xmlns="a8338b6e-77a6-4851-82b6-98166143ffdd" xsi:nil="true"/>
    <Uploaded xmlns="a8338b6e-77a6-4851-82b6-98166143ffdd">true</Uploaded>
    <Management_x0020_Company xmlns="a8338b6e-77a6-4851-82b6-98166143ffdd" xsi:nil="true"/>
    <Doc_x0020_Date xmlns="a8338b6e-77a6-4851-82b6-98166143ffdd">2023-01-06T03:45:00+00:00</Doc_x0020_Date>
    <CSI_x0020_ID xmlns="a8338b6e-77a6-4851-82b6-98166143ffdd" xsi:nil="true"/>
    <Case_x0020_ID xmlns="a8338b6e-77a6-4851-82b6-98166143ffdd" xsi:nil="true"/>
    <Approved_x0020_Provider_x0020_ID xmlns="a8338b6e-77a6-4851-82b6-98166143ffdd" xsi:nil="true"/>
    <Location xmlns="a8338b6e-77a6-4851-82b6-98166143ffdd">C:\Users\tsequeira\Downloads\Performance_Report_5068_23-11-2022.docx</Location>
    <Doc_x0020_Type xmlns="a8338b6e-77a6-4851-82b6-98166143ffdd">Publication</Doc_x0020_Type>
    <Home_x0020_ID xmlns="a8338b6e-77a6-4851-82b6-98166143ffdd">AE725745-7CF4-DC11-AD41-005056922186</Home_x0020_ID>
    <State xmlns="a8338b6e-77a6-4851-82b6-98166143ffdd">QLD</State>
    <Doc_x0020_Sent_Received_x0020_Date xmlns="a8338b6e-77a6-4851-82b6-98166143ffdd">2023-01-06T00:00:00+00:00</Doc_x0020_Sent_Received_x0020_Date>
    <Activity_x0020_ID xmlns="a8338b6e-77a6-4851-82b6-98166143ffdd">4F5B4CB7-1D54-E911-BBE1-005056922186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8A36120-4CBA-4DEE-A64B-119C16CE16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schemas.openxmlformats.org/package/2006/metadata/core-properties"/>
    <ds:schemaRef ds:uri="a8338b6e-77a6-4851-82b6-98166143ffdd"/>
    <ds:schemaRef ds:uri="http://purl.org/dc/dcmitype/"/>
    <ds:schemaRef ds:uri="http://www.w3.org/XML/1998/namespace"/>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4244</Words>
  <Characters>24192</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2023-01-12T03:28:00Z</dcterms:created>
  <dcterms:modified xsi:type="dcterms:W3CDTF">2023-01-12T03:28:00Z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