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38AE34" w14:textId="77777777" w:rsidR="00A0055F" w:rsidRPr="003217D3" w:rsidRDefault="00666C0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87B3CBC" wp14:editId="7AD5ABF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B800C1B" w14:textId="77777777" w:rsidR="00A0055F" w:rsidRPr="003217D3" w:rsidRDefault="00666C0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A5D5488" w14:textId="77777777" w:rsidR="00A0055F" w:rsidRPr="00A36AA9" w:rsidRDefault="00666C0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980AE76" w14:textId="77777777" w:rsidR="00A0055F" w:rsidRPr="00A36AA9" w:rsidRDefault="00666C0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52277" w14:paraId="5D410269" w14:textId="77777777" w:rsidTr="00052277">
        <w:tc>
          <w:tcPr>
            <w:cnfStyle w:val="001000000000" w:firstRow="0" w:lastRow="0" w:firstColumn="1" w:lastColumn="0" w:oddVBand="0" w:evenVBand="0" w:oddHBand="0" w:evenHBand="0" w:firstRowFirstColumn="0" w:firstRowLastColumn="0" w:lastRowFirstColumn="0" w:lastRowLastColumn="0"/>
            <w:tcW w:w="3227" w:type="dxa"/>
          </w:tcPr>
          <w:p w14:paraId="38B1C287" w14:textId="77777777" w:rsidR="00A0055F" w:rsidRPr="00A36AA9" w:rsidRDefault="00666C0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68090D5" w14:textId="77777777" w:rsidR="00A0055F" w:rsidRDefault="00666C0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Pintupi Homelands Health Service</w:t>
            </w:r>
          </w:p>
        </w:tc>
      </w:tr>
      <w:tr w:rsidR="00052277" w14:paraId="625BC2CC" w14:textId="77777777" w:rsidTr="00052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06577B" w14:textId="77777777" w:rsidR="00A0055F" w:rsidRPr="00A36AA9" w:rsidRDefault="00666C0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856BB49" w14:textId="77777777" w:rsidR="00A0055F" w:rsidRPr="00C27BE3" w:rsidRDefault="00666C0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600471</w:t>
            </w:r>
          </w:p>
        </w:tc>
      </w:tr>
      <w:tr w:rsidR="00052277" w14:paraId="212B3406" w14:textId="77777777" w:rsidTr="000522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4CFFCC" w14:textId="77777777" w:rsidR="00A0055F" w:rsidRPr="00A36AA9" w:rsidRDefault="00666C0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5FE2055" w14:textId="77777777" w:rsidR="00A0055F" w:rsidRPr="00540817" w:rsidRDefault="00666C0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Lot 129</w:t>
            </w:r>
            <w:r>
              <w:rPr>
                <w:rFonts w:ascii="Arial" w:eastAsia="Times New Roman" w:hAnsi="Arial" w:cs="Arial"/>
                <w:lang w:eastAsia="en-AU"/>
              </w:rPr>
              <w:t xml:space="preserve"> Kintore, 9 Yunytju Street, KINTORE, Northern Territory, 0872</w:t>
            </w:r>
          </w:p>
        </w:tc>
      </w:tr>
      <w:tr w:rsidR="00052277" w14:paraId="01B1C5E6" w14:textId="77777777" w:rsidTr="00052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77872D" w14:textId="77777777" w:rsidR="00A0055F" w:rsidRPr="00A36AA9" w:rsidRDefault="00666C0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1897748" w14:textId="77777777" w:rsidR="00A0055F" w:rsidRPr="00A36AA9" w:rsidRDefault="00666C0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52277" w14:paraId="442DF1A8" w14:textId="77777777" w:rsidTr="000522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01B9A3" w14:textId="77777777" w:rsidR="00A0055F" w:rsidRPr="00A36AA9" w:rsidRDefault="00666C0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93B54B9" w14:textId="77777777" w:rsidR="00A0055F" w:rsidRPr="00A36AA9" w:rsidRDefault="00666C0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14 August 2024</w:t>
            </w:r>
            <w:r w:rsidRPr="00A52058">
              <w:rPr>
                <w:rFonts w:ascii="Arial" w:hAnsi="Arial" w:cs="Arial"/>
              </w:rPr>
              <w:t xml:space="preserve"> to 15 August 2024</w:t>
            </w:r>
          </w:p>
        </w:tc>
      </w:tr>
      <w:tr w:rsidR="00052277" w14:paraId="4E38B9A7" w14:textId="77777777" w:rsidTr="00052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9C9991" w14:textId="77777777" w:rsidR="00A0055F" w:rsidRPr="00A36AA9" w:rsidRDefault="00666C0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21769897"/>
            <w:placeholder>
              <w:docPart w:val="A7F4949C78414813B67B25D37262F9D8"/>
            </w:placeholder>
            <w:date w:fullDate="2024-09-20T00:00:00Z">
              <w:dateFormat w:val="d MMMM yyyy"/>
              <w:lid w:val="en-AU"/>
              <w:storeMappedDataAs w:val="dateTime"/>
              <w:calendar w:val="gregorian"/>
            </w:date>
          </w:sdtPr>
          <w:sdtEndPr/>
          <w:sdtContent>
            <w:tc>
              <w:tcPr>
                <w:tcW w:w="7114" w:type="dxa"/>
                <w:shd w:val="clear" w:color="auto" w:fill="auto"/>
              </w:tcPr>
              <w:p w14:paraId="5FBC19DA" w14:textId="2FAB0298" w:rsidR="00A0055F" w:rsidRPr="00A36AA9" w:rsidRDefault="00FD504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September 2024</w:t>
                </w:r>
              </w:p>
            </w:tc>
          </w:sdtContent>
        </w:sdt>
      </w:tr>
    </w:tbl>
    <w:bookmarkEnd w:id="0"/>
    <w:p w14:paraId="7137265D" w14:textId="77777777" w:rsidR="00A0055F" w:rsidRPr="00A36AA9" w:rsidRDefault="00666C08" w:rsidP="005C593D">
      <w:pPr>
        <w:pStyle w:val="NormalArial"/>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BC7B0CC" w14:textId="77777777" w:rsidR="00A0055F" w:rsidRDefault="00666C08" w:rsidP="005C593D">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66D67B6B" w14:textId="433FF09A" w:rsidR="00A0055F" w:rsidRPr="00214549" w:rsidRDefault="00666C08" w:rsidP="005C593D">
      <w:pPr>
        <w:pStyle w:val="NormalArial"/>
      </w:pPr>
      <w:bookmarkStart w:id="1" w:name="SERVICEALLOCATIONLIST"/>
      <w:r>
        <w:t>Commonwealth Home Support Programme (</w:t>
      </w:r>
      <w:r>
        <w:rPr>
          <w:b/>
          <w:bCs/>
        </w:rPr>
        <w:t>CHSP</w:t>
      </w:r>
      <w:r>
        <w:t>) included:</w:t>
      </w:r>
      <w:r>
        <w:br/>
        <w:t>Provider: 8523 Pintupi Homelands Health Service Aboriginal Corporation</w:t>
      </w:r>
      <w:r>
        <w:br/>
        <w:t>Service: 28106 Pintupi Homelands Health Service Aboriginal Corporation - Care Relationships and Carer Support</w:t>
      </w:r>
      <w:r>
        <w:br/>
        <w:t>Service: 25599 Pintupi Homelands Health Service Aboriginal Corporation - Community and Home Support</w:t>
      </w:r>
      <w:bookmarkEnd w:id="1"/>
    </w:p>
    <w:p w14:paraId="4D4994B5" w14:textId="77777777" w:rsidR="00A0055F" w:rsidRPr="00A36AA9" w:rsidRDefault="00666C08" w:rsidP="005C593D">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ADABF9E" w14:textId="756412E1" w:rsidR="00A0055F" w:rsidRPr="00A36AA9" w:rsidRDefault="00666C08" w:rsidP="005C593D">
      <w:pPr>
        <w:pStyle w:val="NormalArial"/>
      </w:pPr>
      <w:r w:rsidRPr="00A36AA9">
        <w:t xml:space="preserve">This performance report </w:t>
      </w:r>
      <w:r w:rsidRPr="00A36AA9">
        <w:rPr>
          <w:color w:val="auto"/>
        </w:rPr>
        <w:t>has been prepared by</w:t>
      </w:r>
      <w:r w:rsidRPr="00A36AA9">
        <w:rPr>
          <w:color w:val="0000FF"/>
        </w:rPr>
        <w:t xml:space="preserve"> </w:t>
      </w:r>
      <w:r>
        <w:t>R Falco</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4F5DE66" w14:textId="77777777" w:rsidR="00A0055F" w:rsidRPr="00A36AA9" w:rsidRDefault="00666C08" w:rsidP="005C593D">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7DE6250A" w14:textId="77777777" w:rsidR="00A0055F" w:rsidRPr="00A36AA9" w:rsidRDefault="00666C08" w:rsidP="005C593D">
      <w:pPr>
        <w:pStyle w:val="Heading1"/>
        <w:spacing w:before="240" w:after="120" w:line="22" w:lineRule="atLeast"/>
        <w:rPr>
          <w:rFonts w:ascii="Arial" w:hAnsi="Arial" w:cs="Arial"/>
        </w:rPr>
      </w:pPr>
      <w:r w:rsidRPr="00A36AA9">
        <w:rPr>
          <w:rFonts w:ascii="Arial" w:hAnsi="Arial" w:cs="Arial"/>
        </w:rPr>
        <w:t>Material relied on</w:t>
      </w:r>
    </w:p>
    <w:p w14:paraId="0127F6D5" w14:textId="77777777" w:rsidR="00A0055F" w:rsidRPr="00A36AA9" w:rsidRDefault="00666C08" w:rsidP="005C593D">
      <w:pPr>
        <w:pStyle w:val="NormalArial"/>
      </w:pPr>
      <w:r w:rsidRPr="00A36AA9">
        <w:t xml:space="preserve">The following </w:t>
      </w:r>
      <w:r w:rsidRPr="005C593D">
        <w:t>information</w:t>
      </w:r>
      <w:r w:rsidRPr="00A36AA9">
        <w:t xml:space="preserve"> has been considered in preparing the performance report:</w:t>
      </w:r>
    </w:p>
    <w:p w14:paraId="75350924" w14:textId="78D83F07" w:rsidR="00A0055F" w:rsidRPr="007D1846" w:rsidRDefault="00666C08" w:rsidP="00916D8B">
      <w:pPr>
        <w:pStyle w:val="ListParagraph"/>
        <w:numPr>
          <w:ilvl w:val="0"/>
          <w:numId w:val="2"/>
        </w:numPr>
        <w:tabs>
          <w:tab w:val="clear" w:pos="357"/>
        </w:tabs>
        <w:spacing w:line="276" w:lineRule="auto"/>
        <w:ind w:left="425" w:hanging="425"/>
        <w:contextualSpacing w:val="0"/>
        <w:rPr>
          <w:rFonts w:ascii="Arial" w:hAnsi="Arial" w:cs="Arial"/>
        </w:rPr>
      </w:pPr>
      <w:r w:rsidRPr="00A36AA9">
        <w:rPr>
          <w:rFonts w:ascii="Arial" w:hAnsi="Arial" w:cs="Arial"/>
        </w:rPr>
        <w:t xml:space="preserve">the assessment team’s report for </w:t>
      </w:r>
      <w:r w:rsidRPr="007D1846">
        <w:rPr>
          <w:rFonts w:ascii="Arial" w:hAnsi="Arial" w:cs="Arial"/>
        </w:rPr>
        <w:t xml:space="preserve">the </w:t>
      </w:r>
      <w:r w:rsidR="00B22AD1" w:rsidRPr="007D1846">
        <w:rPr>
          <w:rFonts w:ascii="Arial" w:hAnsi="Arial" w:cs="Arial"/>
        </w:rPr>
        <w:t>q</w:t>
      </w:r>
      <w:r w:rsidRPr="007D1846">
        <w:rPr>
          <w:rFonts w:ascii="Arial" w:hAnsi="Arial" w:cs="Arial"/>
        </w:rPr>
        <w:t xml:space="preserve">uality </w:t>
      </w:r>
      <w:r w:rsidR="00B22AD1" w:rsidRPr="007D1846">
        <w:rPr>
          <w:rFonts w:ascii="Arial" w:hAnsi="Arial" w:cs="Arial"/>
        </w:rPr>
        <w:t>a</w:t>
      </w:r>
      <w:r w:rsidRPr="007D1846">
        <w:rPr>
          <w:rFonts w:ascii="Arial" w:hAnsi="Arial" w:cs="Arial"/>
        </w:rPr>
        <w:t>udit report</w:t>
      </w:r>
      <w:r w:rsidR="00B22AD1" w:rsidRPr="007D1846">
        <w:rPr>
          <w:rFonts w:ascii="Arial" w:hAnsi="Arial" w:cs="Arial"/>
        </w:rPr>
        <w:t>, which</w:t>
      </w:r>
      <w:r w:rsidRPr="007D1846">
        <w:rPr>
          <w:rFonts w:ascii="Arial" w:hAnsi="Arial" w:cs="Arial"/>
        </w:rPr>
        <w:t xml:space="preserve"> was informed by a site assessment, observations at service outlets, review of documents and interviews with staff</w:t>
      </w:r>
      <w:r w:rsidR="007D1846" w:rsidRPr="007D1846">
        <w:rPr>
          <w:rFonts w:ascii="Arial" w:hAnsi="Arial" w:cs="Arial"/>
        </w:rPr>
        <w:t xml:space="preserve"> and consumers.</w:t>
      </w:r>
    </w:p>
    <w:p w14:paraId="141D465C" w14:textId="77777777" w:rsidR="00501BF2" w:rsidRDefault="00501BF2" w:rsidP="00501BF2">
      <w:pPr>
        <w:pStyle w:val="NormalWeb"/>
        <w:spacing w:before="0" w:beforeAutospacing="0" w:after="120" w:afterAutospacing="0"/>
        <w:rPr>
          <w:rFonts w:ascii="Arial" w:hAnsi="Arial" w:cs="Arial"/>
          <w:color w:val="000000"/>
        </w:rPr>
      </w:pPr>
      <w:r w:rsidRPr="000F2F7A">
        <w:rPr>
          <w:rFonts w:ascii="Arial" w:hAnsi="Arial" w:cs="Arial"/>
          <w:color w:val="000000"/>
        </w:rPr>
        <w:t>The provider did not submit a response to the assessment team’s report.</w:t>
      </w:r>
      <w:r>
        <w:rPr>
          <w:rFonts w:ascii="Arial" w:hAnsi="Arial" w:cs="Arial"/>
          <w:color w:val="000000"/>
        </w:rPr>
        <w:t xml:space="preserve"> </w:t>
      </w:r>
    </w:p>
    <w:p w14:paraId="1E5FFBA3" w14:textId="77777777" w:rsidR="00A0055F" w:rsidRPr="00D76BC8" w:rsidRDefault="00666C0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D5B02D5" w14:textId="77777777" w:rsidR="00A0055F" w:rsidRPr="00244176" w:rsidRDefault="00666C08"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52277" w14:paraId="2B075889" w14:textId="77777777" w:rsidTr="0005227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888F1A" w14:textId="77777777" w:rsidR="00A0055F" w:rsidRPr="00244176" w:rsidRDefault="00666C08"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CE6BDAD" w14:textId="77777777" w:rsidR="00A0055F" w:rsidRPr="00A213EA" w:rsidRDefault="0023198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9294101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666C08" w:rsidRPr="00A213EA">
                  <w:rPr>
                    <w:rFonts w:ascii="Arial" w:hAnsi="Arial" w:cs="Arial"/>
                  </w:rPr>
                  <w:t>Compliant</w:t>
                </w:r>
              </w:sdtContent>
            </w:sdt>
          </w:p>
        </w:tc>
      </w:tr>
      <w:tr w:rsidR="00052277" w14:paraId="4F871B62" w14:textId="77777777" w:rsidTr="0005227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DC4C92" w14:textId="77777777" w:rsidR="00A0055F" w:rsidRPr="00244176" w:rsidRDefault="00666C08"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5725DD9" w14:textId="77777777" w:rsidR="00A0055F" w:rsidRPr="00A213EA" w:rsidRDefault="0023198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7867742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666C08" w:rsidRPr="00A213EA">
                  <w:rPr>
                    <w:rFonts w:ascii="Arial" w:hAnsi="Arial" w:cs="Arial"/>
                    <w:b/>
                  </w:rPr>
                  <w:t>Compliant</w:t>
                </w:r>
              </w:sdtContent>
            </w:sdt>
          </w:p>
        </w:tc>
      </w:tr>
      <w:tr w:rsidR="00052277" w14:paraId="20B000B5" w14:textId="77777777" w:rsidTr="000522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32585E" w14:textId="77777777" w:rsidR="00A0055F" w:rsidRPr="00244176" w:rsidRDefault="00666C08"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F74D8DA" w14:textId="77777777" w:rsidR="00A0055F" w:rsidRPr="00A213EA" w:rsidRDefault="0023198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71602182"/>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666C08" w:rsidRPr="00A213EA">
                  <w:rPr>
                    <w:rFonts w:ascii="Arial" w:hAnsi="Arial" w:cs="Arial"/>
                    <w:b/>
                  </w:rPr>
                  <w:t>Compliant</w:t>
                </w:r>
              </w:sdtContent>
            </w:sdt>
          </w:p>
        </w:tc>
      </w:tr>
      <w:tr w:rsidR="00052277" w14:paraId="13528EB7" w14:textId="77777777" w:rsidTr="0005227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17ED9B" w14:textId="77777777" w:rsidR="00A0055F" w:rsidRPr="00244176" w:rsidRDefault="00666C08"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0032296" w14:textId="77777777" w:rsidR="00A0055F" w:rsidRPr="00A213EA" w:rsidRDefault="0023198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21808172"/>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666C08" w:rsidRPr="00A213EA">
                  <w:rPr>
                    <w:rFonts w:ascii="Arial" w:hAnsi="Arial" w:cs="Arial"/>
                    <w:b/>
                  </w:rPr>
                  <w:t>Compliant</w:t>
                </w:r>
              </w:sdtContent>
            </w:sdt>
          </w:p>
        </w:tc>
      </w:tr>
      <w:tr w:rsidR="00052277" w14:paraId="0D522DCC" w14:textId="77777777" w:rsidTr="000522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39BB20" w14:textId="77777777" w:rsidR="00A0055F" w:rsidRPr="00244176" w:rsidRDefault="00666C08"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ECCAE93" w14:textId="77777777" w:rsidR="00A0055F" w:rsidRPr="00A213EA" w:rsidRDefault="0023198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5095801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666C08" w:rsidRPr="00A213EA">
                  <w:rPr>
                    <w:rFonts w:ascii="Arial" w:hAnsi="Arial" w:cs="Arial"/>
                    <w:b/>
                  </w:rPr>
                  <w:t>Compliant</w:t>
                </w:r>
              </w:sdtContent>
            </w:sdt>
          </w:p>
        </w:tc>
      </w:tr>
      <w:tr w:rsidR="00052277" w14:paraId="2BC46CD8" w14:textId="77777777" w:rsidTr="0005227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B3B045" w14:textId="77777777" w:rsidR="00A0055F" w:rsidRPr="00244176" w:rsidRDefault="00666C08"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C7E13A5" w14:textId="77777777" w:rsidR="00A0055F" w:rsidRPr="00A213EA" w:rsidRDefault="0023198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914404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666C08" w:rsidRPr="00A213EA">
                  <w:rPr>
                    <w:rFonts w:ascii="Arial" w:hAnsi="Arial" w:cs="Arial"/>
                    <w:b/>
                  </w:rPr>
                  <w:t>Compliant</w:t>
                </w:r>
              </w:sdtContent>
            </w:sdt>
          </w:p>
        </w:tc>
      </w:tr>
      <w:tr w:rsidR="00052277" w14:paraId="5E559BCA" w14:textId="77777777" w:rsidTr="000522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907462" w14:textId="77777777" w:rsidR="00A0055F" w:rsidRPr="00244176" w:rsidRDefault="00666C08"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5CDAC3E" w14:textId="77777777" w:rsidR="00A0055F" w:rsidRPr="00A213EA" w:rsidRDefault="0023198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0336790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666C08" w:rsidRPr="00A213EA">
                  <w:rPr>
                    <w:rFonts w:ascii="Arial" w:hAnsi="Arial" w:cs="Arial"/>
                    <w:b/>
                  </w:rPr>
                  <w:t>Compliant</w:t>
                </w:r>
              </w:sdtContent>
            </w:sdt>
          </w:p>
        </w:tc>
      </w:tr>
      <w:tr w:rsidR="00052277" w14:paraId="5299E90C" w14:textId="77777777" w:rsidTr="0005227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468959" w14:textId="77777777" w:rsidR="00A0055F" w:rsidRPr="00244176" w:rsidRDefault="00666C08"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E0FE390" w14:textId="77777777" w:rsidR="00A0055F" w:rsidRPr="00A213EA" w:rsidRDefault="0023198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6632137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666C08" w:rsidRPr="00A213EA">
                  <w:rPr>
                    <w:rFonts w:ascii="Arial" w:hAnsi="Arial" w:cs="Arial"/>
                    <w:b/>
                  </w:rPr>
                  <w:t>Compliant</w:t>
                </w:r>
              </w:sdtContent>
            </w:sdt>
          </w:p>
        </w:tc>
      </w:tr>
    </w:tbl>
    <w:p w14:paraId="758E541D" w14:textId="77777777" w:rsidR="00A0055F" w:rsidRPr="00A36AA9" w:rsidRDefault="00666C08" w:rsidP="005C593D">
      <w:pPr>
        <w:pStyle w:val="NormalArial"/>
      </w:pPr>
      <w:r w:rsidRPr="00A36AA9">
        <w:t>A detailed assessment is provided later in this report for each assessed Standard.</w:t>
      </w:r>
    </w:p>
    <w:p w14:paraId="703DC5CF" w14:textId="77777777" w:rsidR="00A0055F" w:rsidRPr="00A36AA9" w:rsidRDefault="00666C08" w:rsidP="00FC045E">
      <w:pPr>
        <w:pStyle w:val="Heading1"/>
        <w:spacing w:before="0" w:after="240" w:line="22" w:lineRule="atLeast"/>
        <w:rPr>
          <w:rFonts w:ascii="Arial" w:hAnsi="Arial" w:cs="Arial"/>
        </w:rPr>
      </w:pPr>
      <w:r w:rsidRPr="00A36AA9">
        <w:rPr>
          <w:rFonts w:ascii="Arial" w:hAnsi="Arial" w:cs="Arial"/>
        </w:rPr>
        <w:t>Areas for improvement</w:t>
      </w:r>
    </w:p>
    <w:p w14:paraId="3439B3AC" w14:textId="77777777" w:rsidR="00A0055F" w:rsidRPr="00A36AA9" w:rsidRDefault="00666C08" w:rsidP="005C593D">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45FEC80" w14:textId="3198BDB6" w:rsidR="00A0055F" w:rsidRPr="00A36AA9" w:rsidRDefault="00666C08" w:rsidP="005C593D">
      <w:pPr>
        <w:pStyle w:val="NormalArial"/>
      </w:pPr>
      <w:r w:rsidRPr="00A36AA9">
        <w:br w:type="page"/>
      </w:r>
    </w:p>
    <w:p w14:paraId="7F00CE3A" w14:textId="77777777" w:rsidR="00A0055F" w:rsidRDefault="00666C0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6B181D" w14:paraId="44CF7B37" w14:textId="77777777" w:rsidTr="00052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CF47E34" w14:textId="77777777" w:rsidR="006B181D" w:rsidRPr="003217D3" w:rsidRDefault="006B181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05A923CF" w14:textId="77777777" w:rsidR="006B181D" w:rsidRPr="003217D3" w:rsidRDefault="006B181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B181D" w14:paraId="4983A3C2" w14:textId="77777777" w:rsidTr="00052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B6BD9A" w14:textId="77777777" w:rsidR="006B181D" w:rsidRPr="00244176" w:rsidRDefault="006B181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B94A7DF" w14:textId="77777777" w:rsidR="006B181D" w:rsidRPr="00244176" w:rsidRDefault="006B18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447EA4C3" w14:textId="77777777" w:rsidR="006B181D" w:rsidRPr="00CC646C" w:rsidRDefault="00231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7059947"/>
                <w:placeholder>
                  <w:docPart w:val="EFA03163782C4C5BAB830FDA15DF6009"/>
                </w:placeholder>
                <w:dropDownList>
                  <w:listItem w:displayText="choose a rating" w:value="choose a rating"/>
                  <w:listItem w:displayText="Compliant" w:value="Compliant"/>
                  <w:listItem w:displayText="Not Compliant" w:value="Not Compliant"/>
                </w:dropDownList>
              </w:sdtPr>
              <w:sdtEndPr/>
              <w:sdtContent>
                <w:r w:rsidR="006B181D" w:rsidRPr="00501C01">
                  <w:rPr>
                    <w:rFonts w:ascii="Arial" w:hAnsi="Arial" w:cs="Arial"/>
                  </w:rPr>
                  <w:t>Compliant</w:t>
                </w:r>
              </w:sdtContent>
            </w:sdt>
            <w:r w:rsidR="006B181D" w:rsidRPr="00501C01">
              <w:rPr>
                <w:rFonts w:ascii="Arial" w:hAnsi="Arial" w:cs="Arial"/>
              </w:rPr>
              <w:t xml:space="preserve"> </w:t>
            </w:r>
          </w:p>
        </w:tc>
      </w:tr>
      <w:tr w:rsidR="006B181D" w14:paraId="0B54DABE" w14:textId="77777777" w:rsidTr="00052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2E17ED" w14:textId="77777777" w:rsidR="006B181D" w:rsidRPr="00244176" w:rsidRDefault="006B181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558BFC2" w14:textId="77777777" w:rsidR="006B181D" w:rsidRPr="00244176" w:rsidRDefault="006B18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171E955D" w14:textId="77777777" w:rsidR="006B181D" w:rsidRPr="00CC646C" w:rsidRDefault="00231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6770202"/>
                <w:placeholder>
                  <w:docPart w:val="A8CFFB086C384743A9D482A6ED9E9537"/>
                </w:placeholder>
                <w:dropDownList>
                  <w:listItem w:displayText="choose a rating" w:value="choose a rating"/>
                  <w:listItem w:displayText="Compliant" w:value="Compliant"/>
                  <w:listItem w:displayText="Not Compliant" w:value="Not Compliant"/>
                </w:dropDownList>
              </w:sdtPr>
              <w:sdtEndPr/>
              <w:sdtContent>
                <w:r w:rsidR="006B181D" w:rsidRPr="00501C01">
                  <w:rPr>
                    <w:rFonts w:ascii="Arial" w:hAnsi="Arial" w:cs="Arial"/>
                  </w:rPr>
                  <w:t>Compliant</w:t>
                </w:r>
              </w:sdtContent>
            </w:sdt>
            <w:r w:rsidR="006B181D" w:rsidRPr="00501C01">
              <w:rPr>
                <w:rFonts w:ascii="Arial" w:hAnsi="Arial" w:cs="Arial"/>
              </w:rPr>
              <w:t xml:space="preserve"> </w:t>
            </w:r>
          </w:p>
        </w:tc>
      </w:tr>
      <w:tr w:rsidR="006B181D" w14:paraId="1CBE9004" w14:textId="77777777" w:rsidTr="00052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586937" w14:textId="77777777" w:rsidR="006B181D" w:rsidRPr="00244176" w:rsidRDefault="006B181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7C933AE" w14:textId="77777777" w:rsidR="006B181D" w:rsidRPr="00244176" w:rsidRDefault="006B18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CD065BE" w14:textId="77777777" w:rsidR="006B181D" w:rsidRPr="00244176" w:rsidRDefault="006B181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1DBE119" w14:textId="77777777" w:rsidR="006B181D" w:rsidRPr="00244176" w:rsidRDefault="006B181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B5742F6" w14:textId="77777777" w:rsidR="006B181D" w:rsidRPr="00244176" w:rsidRDefault="006B181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DB0D120" w14:textId="77777777" w:rsidR="006B181D" w:rsidRPr="00244176" w:rsidRDefault="006B181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791B05E8" w14:textId="77777777" w:rsidR="006B181D" w:rsidRPr="00CC646C" w:rsidRDefault="00231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6655807"/>
                <w:placeholder>
                  <w:docPart w:val="2957D786E0EF4EC2ABAD2C5A6A32490E"/>
                </w:placeholder>
                <w:dropDownList>
                  <w:listItem w:displayText="choose a rating" w:value="choose a rating"/>
                  <w:listItem w:displayText="Compliant" w:value="Compliant"/>
                  <w:listItem w:displayText="Not Compliant" w:value="Not Compliant"/>
                </w:dropDownList>
              </w:sdtPr>
              <w:sdtEndPr/>
              <w:sdtContent>
                <w:r w:rsidR="006B181D" w:rsidRPr="00501C01">
                  <w:rPr>
                    <w:rFonts w:ascii="Arial" w:hAnsi="Arial" w:cs="Arial"/>
                  </w:rPr>
                  <w:t>Compliant</w:t>
                </w:r>
              </w:sdtContent>
            </w:sdt>
            <w:r w:rsidR="006B181D" w:rsidRPr="00501C01">
              <w:rPr>
                <w:rFonts w:ascii="Arial" w:hAnsi="Arial" w:cs="Arial"/>
              </w:rPr>
              <w:t xml:space="preserve"> </w:t>
            </w:r>
          </w:p>
        </w:tc>
      </w:tr>
      <w:tr w:rsidR="006B181D" w14:paraId="6DF4035E" w14:textId="77777777" w:rsidTr="00052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A7B14F" w14:textId="77777777" w:rsidR="006B181D" w:rsidRPr="00244176" w:rsidRDefault="006B181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D4A04F5" w14:textId="77777777" w:rsidR="006B181D" w:rsidRPr="00244176" w:rsidRDefault="006B18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764C7366" w14:textId="77777777" w:rsidR="006B181D" w:rsidRPr="00CC646C" w:rsidRDefault="00231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5426383"/>
                <w:placeholder>
                  <w:docPart w:val="89AF4A1DD53A4890A60E4E8C5AC7A9FF"/>
                </w:placeholder>
                <w:dropDownList>
                  <w:listItem w:displayText="choose a rating" w:value="choose a rating"/>
                  <w:listItem w:displayText="Compliant" w:value="Compliant"/>
                  <w:listItem w:displayText="Not Compliant" w:value="Not Compliant"/>
                </w:dropDownList>
              </w:sdtPr>
              <w:sdtEndPr/>
              <w:sdtContent>
                <w:r w:rsidR="006B181D" w:rsidRPr="00501C01">
                  <w:rPr>
                    <w:rFonts w:ascii="Arial" w:hAnsi="Arial" w:cs="Arial"/>
                  </w:rPr>
                  <w:t>Compliant</w:t>
                </w:r>
              </w:sdtContent>
            </w:sdt>
            <w:r w:rsidR="006B181D" w:rsidRPr="00501C01">
              <w:rPr>
                <w:rFonts w:ascii="Arial" w:hAnsi="Arial" w:cs="Arial"/>
              </w:rPr>
              <w:t xml:space="preserve"> </w:t>
            </w:r>
          </w:p>
        </w:tc>
      </w:tr>
      <w:tr w:rsidR="006B181D" w14:paraId="1853ADC6" w14:textId="77777777" w:rsidTr="00052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321BF8" w14:textId="77777777" w:rsidR="006B181D" w:rsidRPr="00244176" w:rsidRDefault="006B181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E67C572" w14:textId="77777777" w:rsidR="006B181D" w:rsidRPr="00244176" w:rsidRDefault="006B181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6DE22934" w14:textId="77777777" w:rsidR="006B181D" w:rsidRPr="00CC646C" w:rsidRDefault="00231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7086269"/>
                <w:placeholder>
                  <w:docPart w:val="CC0458E6C8B34B1A90B94DA18A6A7647"/>
                </w:placeholder>
                <w:dropDownList>
                  <w:listItem w:displayText="choose a rating" w:value="choose a rating"/>
                  <w:listItem w:displayText="Compliant" w:value="Compliant"/>
                  <w:listItem w:displayText="Not Compliant" w:value="Not Compliant"/>
                </w:dropDownList>
              </w:sdtPr>
              <w:sdtEndPr/>
              <w:sdtContent>
                <w:r w:rsidR="006B181D" w:rsidRPr="00501C01">
                  <w:rPr>
                    <w:rFonts w:ascii="Arial" w:hAnsi="Arial" w:cs="Arial"/>
                  </w:rPr>
                  <w:t>Compliant</w:t>
                </w:r>
              </w:sdtContent>
            </w:sdt>
            <w:r w:rsidR="006B181D" w:rsidRPr="00501C01">
              <w:rPr>
                <w:rFonts w:ascii="Arial" w:hAnsi="Arial" w:cs="Arial"/>
              </w:rPr>
              <w:t xml:space="preserve"> </w:t>
            </w:r>
          </w:p>
        </w:tc>
      </w:tr>
      <w:tr w:rsidR="006B181D" w14:paraId="5C15811F" w14:textId="77777777" w:rsidTr="00052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3E3E66" w14:textId="77777777" w:rsidR="006B181D" w:rsidRPr="00244176" w:rsidRDefault="006B181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7ECB51C" w14:textId="77777777" w:rsidR="006B181D" w:rsidRPr="00244176" w:rsidRDefault="006B181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2A06A5DB" w14:textId="77777777" w:rsidR="006B181D" w:rsidRPr="00CC646C" w:rsidRDefault="00231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904609"/>
                <w:placeholder>
                  <w:docPart w:val="ADB260AA0EC94A148EFC051F74881D0C"/>
                </w:placeholder>
                <w:dropDownList>
                  <w:listItem w:displayText="choose a rating" w:value="choose a rating"/>
                  <w:listItem w:displayText="Compliant" w:value="Compliant"/>
                  <w:listItem w:displayText="Not Compliant" w:value="Not Compliant"/>
                </w:dropDownList>
              </w:sdtPr>
              <w:sdtEndPr/>
              <w:sdtContent>
                <w:r w:rsidR="006B181D" w:rsidRPr="00501C01">
                  <w:rPr>
                    <w:rFonts w:ascii="Arial" w:hAnsi="Arial" w:cs="Arial"/>
                  </w:rPr>
                  <w:t>Compliant</w:t>
                </w:r>
              </w:sdtContent>
            </w:sdt>
            <w:r w:rsidR="006B181D" w:rsidRPr="00501C01">
              <w:rPr>
                <w:rFonts w:ascii="Arial" w:hAnsi="Arial" w:cs="Arial"/>
              </w:rPr>
              <w:t xml:space="preserve"> </w:t>
            </w:r>
          </w:p>
        </w:tc>
      </w:tr>
    </w:tbl>
    <w:p w14:paraId="400775CD" w14:textId="77777777" w:rsidR="00A0055F" w:rsidRDefault="00666C08" w:rsidP="007B3959">
      <w:pPr>
        <w:pStyle w:val="Heading20"/>
      </w:pPr>
      <w:r w:rsidRPr="00A36AA9">
        <w:t>Findings</w:t>
      </w:r>
    </w:p>
    <w:p w14:paraId="7D84E83B" w14:textId="33A5C559" w:rsidR="00F41CB0" w:rsidRPr="00F41CB0" w:rsidRDefault="00F41CB0" w:rsidP="005C593D">
      <w:pPr>
        <w:pStyle w:val="NormalArial"/>
        <w:rPr>
          <w:color w:val="auto"/>
          <w:szCs w:val="22"/>
        </w:rPr>
      </w:pPr>
      <w:r w:rsidRPr="00F41CB0">
        <w:rPr>
          <w:lang w:eastAsia="en-AU"/>
        </w:rPr>
        <w:t>The service demonstrated each consumer is treated with dignity and respect, with their identity,</w:t>
      </w:r>
      <w:r w:rsidR="00297125">
        <w:rPr>
          <w:lang w:eastAsia="en-AU"/>
        </w:rPr>
        <w:t xml:space="preserve"> </w:t>
      </w:r>
      <w:r w:rsidRPr="00F41CB0">
        <w:rPr>
          <w:lang w:eastAsia="en-AU"/>
        </w:rPr>
        <w:t xml:space="preserve">culture and diversity valued. </w:t>
      </w:r>
      <w:r w:rsidR="00297125" w:rsidRPr="00F41CB0">
        <w:rPr>
          <w:lang w:eastAsia="en-AU"/>
        </w:rPr>
        <w:t>Staff described how they ensure each consumer's identity and culture is valued.</w:t>
      </w:r>
      <w:r w:rsidR="00297125">
        <w:rPr>
          <w:rFonts w:eastAsia="Times New Roman"/>
          <w:color w:val="000000"/>
          <w:lang w:eastAsia="en-AU"/>
        </w:rPr>
        <w:t xml:space="preserve"> </w:t>
      </w:r>
      <w:r w:rsidR="00297125">
        <w:rPr>
          <w:color w:val="auto"/>
          <w:szCs w:val="22"/>
        </w:rPr>
        <w:t>O</w:t>
      </w:r>
      <w:r w:rsidR="00297125" w:rsidRPr="00F41CB0">
        <w:rPr>
          <w:color w:val="auto"/>
          <w:szCs w:val="22"/>
        </w:rPr>
        <w:t>bserv</w:t>
      </w:r>
      <w:r w:rsidR="00297125">
        <w:rPr>
          <w:color w:val="auto"/>
          <w:szCs w:val="22"/>
        </w:rPr>
        <w:t>ations showed</w:t>
      </w:r>
      <w:r w:rsidR="00297125" w:rsidRPr="00F41CB0">
        <w:rPr>
          <w:color w:val="auto"/>
          <w:szCs w:val="22"/>
        </w:rPr>
        <w:t xml:space="preserve"> staff interactions with consumers to be inclusive, respectful, and personalised.</w:t>
      </w:r>
      <w:r w:rsidR="00297125">
        <w:rPr>
          <w:color w:val="auto"/>
          <w:szCs w:val="22"/>
        </w:rPr>
        <w:t xml:space="preserve"> </w:t>
      </w:r>
      <w:r w:rsidRPr="00F41CB0">
        <w:rPr>
          <w:lang w:eastAsia="en-AU"/>
        </w:rPr>
        <w:t xml:space="preserve">Consumers described staff as kind, caring and respectful. </w:t>
      </w:r>
    </w:p>
    <w:p w14:paraId="2991A13A" w14:textId="55C40896" w:rsidR="00623923" w:rsidRDefault="00623923" w:rsidP="005C593D">
      <w:pPr>
        <w:pStyle w:val="NormalArial"/>
        <w:rPr>
          <w:lang w:eastAsia="en-AU"/>
        </w:rPr>
      </w:pPr>
      <w:r w:rsidRPr="00623923">
        <w:rPr>
          <w:lang w:eastAsia="en-AU"/>
        </w:rPr>
        <w:t>Staff demonstrated understanding of consumers</w:t>
      </w:r>
      <w:r w:rsidR="005815F9">
        <w:rPr>
          <w:lang w:eastAsia="en-AU"/>
        </w:rPr>
        <w:t>’</w:t>
      </w:r>
      <w:r w:rsidRPr="00623923">
        <w:rPr>
          <w:lang w:eastAsia="en-AU"/>
        </w:rPr>
        <w:t xml:space="preserve"> cultural background and described how they ensured services reflect consumers’ cultural needs and diversity.</w:t>
      </w:r>
      <w:r w:rsidR="0077253A" w:rsidRPr="0077253A">
        <w:rPr>
          <w:color w:val="auto"/>
          <w:szCs w:val="22"/>
        </w:rPr>
        <w:t xml:space="preserve"> </w:t>
      </w:r>
      <w:r w:rsidR="00446E2B">
        <w:rPr>
          <w:color w:val="auto"/>
          <w:szCs w:val="22"/>
        </w:rPr>
        <w:t>S</w:t>
      </w:r>
      <w:r w:rsidR="0077253A" w:rsidRPr="00623923">
        <w:rPr>
          <w:color w:val="auto"/>
          <w:szCs w:val="22"/>
        </w:rPr>
        <w:t xml:space="preserve">taff are required to undertake cultural awareness training and </w:t>
      </w:r>
      <w:r w:rsidR="005815F9">
        <w:rPr>
          <w:color w:val="auto"/>
          <w:szCs w:val="22"/>
        </w:rPr>
        <w:t>c</w:t>
      </w:r>
      <w:r w:rsidRPr="00623923">
        <w:rPr>
          <w:lang w:eastAsia="en-AU"/>
        </w:rPr>
        <w:t>onsumers interviewed said staff understand their needs and preferences and delivered services with this in mind.</w:t>
      </w:r>
    </w:p>
    <w:p w14:paraId="7CA938FA" w14:textId="5B282DCA" w:rsidR="00795963" w:rsidRPr="00795963" w:rsidRDefault="00A1220D" w:rsidP="00492097">
      <w:pPr>
        <w:spacing w:line="276" w:lineRule="auto"/>
        <w:rPr>
          <w:rFonts w:ascii="Arial" w:eastAsia="Times New Roman" w:hAnsi="Arial" w:cs="Arial"/>
          <w:color w:val="000000"/>
          <w:lang w:eastAsia="en-AU"/>
        </w:rPr>
      </w:pPr>
      <w:r>
        <w:rPr>
          <w:rFonts w:ascii="Arial" w:eastAsia="Arial" w:hAnsi="Arial" w:cs="Arial"/>
          <w:lang w:eastAsia="en-AU"/>
        </w:rPr>
        <w:t>E</w:t>
      </w:r>
      <w:r w:rsidR="00795963" w:rsidRPr="00795963">
        <w:rPr>
          <w:rFonts w:ascii="Arial" w:eastAsia="Arial" w:hAnsi="Arial" w:cs="Arial"/>
          <w:lang w:eastAsia="en-AU"/>
        </w:rPr>
        <w:t xml:space="preserve">ach consumer is supported to exercise choice and independence, make decisions about their care and services including when others should be involved, and communicate their decisions. </w:t>
      </w:r>
      <w:r w:rsidR="00C32EAB">
        <w:rPr>
          <w:rFonts w:ascii="Arial" w:eastAsia="Arial" w:hAnsi="Arial" w:cs="Arial"/>
          <w:lang w:eastAsia="en-AU"/>
        </w:rPr>
        <w:t>S</w:t>
      </w:r>
      <w:r w:rsidR="0046781E" w:rsidRPr="00795963">
        <w:rPr>
          <w:rFonts w:ascii="Arial" w:eastAsia="Arial" w:hAnsi="Arial" w:cs="Arial"/>
          <w:lang w:eastAsia="en-AU"/>
        </w:rPr>
        <w:t xml:space="preserve">taff described how they support consumers to exercise choice and make decisions about their </w:t>
      </w:r>
      <w:r w:rsidR="0046781E" w:rsidRPr="00795963">
        <w:rPr>
          <w:rFonts w:ascii="Arial" w:eastAsia="Arial" w:hAnsi="Arial" w:cs="Arial"/>
          <w:lang w:eastAsia="en-AU"/>
        </w:rPr>
        <w:lastRenderedPageBreak/>
        <w:t>services</w:t>
      </w:r>
      <w:r w:rsidR="00A93945">
        <w:rPr>
          <w:rFonts w:ascii="Arial" w:eastAsia="Arial" w:hAnsi="Arial" w:cs="Arial"/>
          <w:lang w:eastAsia="en-AU"/>
        </w:rPr>
        <w:t xml:space="preserve"> and observations showed care plans reflect</w:t>
      </w:r>
      <w:r>
        <w:rPr>
          <w:rFonts w:ascii="Arial" w:eastAsia="Arial" w:hAnsi="Arial" w:cs="Arial"/>
          <w:lang w:eastAsia="en-AU"/>
        </w:rPr>
        <w:t xml:space="preserve">ed </w:t>
      </w:r>
      <w:r w:rsidR="00A93945">
        <w:rPr>
          <w:rFonts w:ascii="Arial" w:eastAsia="Arial" w:hAnsi="Arial" w:cs="Arial"/>
          <w:lang w:eastAsia="en-AU"/>
        </w:rPr>
        <w:t>consumers’ choices and partnerships</w:t>
      </w:r>
      <w:r w:rsidR="0046781E" w:rsidRPr="00795963">
        <w:rPr>
          <w:rFonts w:ascii="Arial" w:eastAsia="Arial" w:hAnsi="Arial" w:cs="Arial"/>
          <w:lang w:eastAsia="en-AU"/>
        </w:rPr>
        <w:t>.</w:t>
      </w:r>
      <w:r w:rsidR="0046781E">
        <w:rPr>
          <w:rFonts w:ascii="Arial" w:eastAsia="Times New Roman" w:hAnsi="Arial" w:cs="Arial"/>
          <w:color w:val="000000"/>
          <w:lang w:eastAsia="en-AU"/>
        </w:rPr>
        <w:t xml:space="preserve"> </w:t>
      </w:r>
      <w:r w:rsidR="00795963" w:rsidRPr="00795963">
        <w:rPr>
          <w:rFonts w:ascii="Arial" w:eastAsia="Arial" w:hAnsi="Arial" w:cs="Arial"/>
          <w:lang w:eastAsia="en-AU"/>
        </w:rPr>
        <w:t xml:space="preserve">Consumers confirmed the service involves them in making decisions about the care and services they receive. </w:t>
      </w:r>
    </w:p>
    <w:p w14:paraId="46B28787" w14:textId="5774E6CF" w:rsidR="006417E4" w:rsidRPr="006417E4" w:rsidRDefault="00A1220D" w:rsidP="00492097">
      <w:pPr>
        <w:spacing w:line="276" w:lineRule="auto"/>
        <w:rPr>
          <w:rFonts w:ascii="Arial" w:eastAsia="Times New Roman" w:hAnsi="Arial" w:cs="Arial"/>
          <w:color w:val="000000"/>
          <w:lang w:eastAsia="en-AU"/>
        </w:rPr>
      </w:pPr>
      <w:r>
        <w:rPr>
          <w:rFonts w:ascii="Arial" w:hAnsi="Arial" w:cs="Arial"/>
          <w:color w:val="auto"/>
          <w:szCs w:val="22"/>
        </w:rPr>
        <w:t>S</w:t>
      </w:r>
      <w:r w:rsidR="00D90B6E" w:rsidRPr="006417E4">
        <w:rPr>
          <w:rFonts w:ascii="Arial" w:hAnsi="Arial" w:cs="Arial"/>
          <w:color w:val="auto"/>
          <w:szCs w:val="22"/>
        </w:rPr>
        <w:t xml:space="preserve">taff and management interviewed described the service’s approach to dignity of risk and how they have supported consumers to live the best life they can, referencing their dignity of risk assessment and related policies and procedures. </w:t>
      </w:r>
      <w:r>
        <w:rPr>
          <w:rFonts w:ascii="Arial" w:hAnsi="Arial" w:cs="Arial"/>
          <w:color w:val="auto"/>
          <w:szCs w:val="22"/>
        </w:rPr>
        <w:t>Documentation showed processes are in place to support consumers to take risks. C</w:t>
      </w:r>
      <w:r w:rsidR="006417E4" w:rsidRPr="006417E4">
        <w:rPr>
          <w:rFonts w:ascii="Arial" w:eastAsia="Arial" w:hAnsi="Arial" w:cs="Arial"/>
          <w:lang w:eastAsia="en-AU"/>
        </w:rPr>
        <w:t>onsumers stated risks are discussed with them during assessment and care planning.</w:t>
      </w:r>
    </w:p>
    <w:p w14:paraId="7A38D645" w14:textId="4A9FCA3E" w:rsidR="00745A23" w:rsidRPr="00745A23" w:rsidRDefault="00A74B2A" w:rsidP="00492097">
      <w:pPr>
        <w:spacing w:line="276" w:lineRule="auto"/>
        <w:rPr>
          <w:rFonts w:ascii="Arial" w:hAnsi="Arial" w:cs="Arial"/>
          <w:color w:val="auto"/>
          <w:szCs w:val="22"/>
        </w:rPr>
      </w:pPr>
      <w:r>
        <w:rPr>
          <w:rFonts w:ascii="Arial" w:eastAsia="Arial" w:hAnsi="Arial" w:cs="Arial"/>
          <w:lang w:eastAsia="en-AU"/>
        </w:rPr>
        <w:t>I</w:t>
      </w:r>
      <w:r w:rsidR="00745A23" w:rsidRPr="00745A23">
        <w:rPr>
          <w:rFonts w:ascii="Arial" w:eastAsia="Arial" w:hAnsi="Arial" w:cs="Arial"/>
          <w:lang w:eastAsia="en-AU"/>
        </w:rPr>
        <w:t>nformation provided to consumers is current, accurate and timely, and communicated clearly in a way that enables them to exercise choice. Staff and management described how they provide information to consumers in various ways.</w:t>
      </w:r>
      <w:r w:rsidR="00E20A68" w:rsidRPr="00E20A68">
        <w:rPr>
          <w:rFonts w:ascii="Arial" w:eastAsia="Arial" w:hAnsi="Arial" w:cs="Arial"/>
          <w:lang w:eastAsia="en-AU"/>
        </w:rPr>
        <w:t xml:space="preserve"> </w:t>
      </w:r>
      <w:r w:rsidR="00FF56E9">
        <w:rPr>
          <w:rFonts w:ascii="Arial" w:hAnsi="Arial" w:cs="Arial"/>
          <w:color w:val="auto"/>
          <w:szCs w:val="22"/>
        </w:rPr>
        <w:t>Observations showed</w:t>
      </w:r>
      <w:r w:rsidR="00FF56E9" w:rsidRPr="00745A23">
        <w:rPr>
          <w:rFonts w:ascii="Arial" w:hAnsi="Arial" w:cs="Arial"/>
          <w:color w:val="auto"/>
          <w:szCs w:val="22"/>
        </w:rPr>
        <w:t xml:space="preserve"> information given to consumers</w:t>
      </w:r>
      <w:r w:rsidR="00FF56E9">
        <w:rPr>
          <w:rFonts w:ascii="Arial" w:hAnsi="Arial" w:cs="Arial"/>
          <w:color w:val="auto"/>
          <w:szCs w:val="22"/>
        </w:rPr>
        <w:t xml:space="preserve"> was </w:t>
      </w:r>
      <w:r w:rsidR="00FF56E9" w:rsidRPr="00745A23">
        <w:rPr>
          <w:rFonts w:ascii="Arial" w:hAnsi="Arial" w:cs="Arial"/>
          <w:color w:val="auto"/>
          <w:szCs w:val="22"/>
        </w:rPr>
        <w:t xml:space="preserve">tailored </w:t>
      </w:r>
      <w:r w:rsidR="00A1220D">
        <w:rPr>
          <w:rFonts w:ascii="Arial" w:hAnsi="Arial" w:cs="Arial"/>
          <w:color w:val="auto"/>
          <w:szCs w:val="22"/>
        </w:rPr>
        <w:t xml:space="preserve">and provided </w:t>
      </w:r>
      <w:r w:rsidR="00FF56E9" w:rsidRPr="00745A23">
        <w:rPr>
          <w:rFonts w:ascii="Arial" w:hAnsi="Arial" w:cs="Arial"/>
          <w:color w:val="auto"/>
          <w:szCs w:val="22"/>
        </w:rPr>
        <w:t>by either mail or face to face depending on the consumer</w:t>
      </w:r>
      <w:r w:rsidR="00A1220D">
        <w:rPr>
          <w:rFonts w:ascii="Arial" w:hAnsi="Arial" w:cs="Arial"/>
          <w:color w:val="auto"/>
          <w:szCs w:val="22"/>
        </w:rPr>
        <w:t>’s</w:t>
      </w:r>
      <w:r w:rsidR="00FF56E9" w:rsidRPr="00745A23">
        <w:rPr>
          <w:rFonts w:ascii="Arial" w:hAnsi="Arial" w:cs="Arial"/>
          <w:color w:val="auto"/>
          <w:szCs w:val="22"/>
        </w:rPr>
        <w:t xml:space="preserve"> need.</w:t>
      </w:r>
      <w:r w:rsidR="00F33493">
        <w:rPr>
          <w:rFonts w:ascii="Arial" w:hAnsi="Arial" w:cs="Arial"/>
          <w:color w:val="auto"/>
          <w:szCs w:val="22"/>
        </w:rPr>
        <w:t xml:space="preserve"> </w:t>
      </w:r>
      <w:r w:rsidR="00E20A68" w:rsidRPr="00745A23">
        <w:rPr>
          <w:rFonts w:ascii="Arial" w:eastAsia="Arial" w:hAnsi="Arial" w:cs="Arial"/>
          <w:lang w:eastAsia="en-AU"/>
        </w:rPr>
        <w:t xml:space="preserve">Consumers confirmed they were provided with timely and relevant information </w:t>
      </w:r>
      <w:r w:rsidR="00A1220D">
        <w:rPr>
          <w:rFonts w:ascii="Arial" w:eastAsia="Arial" w:hAnsi="Arial" w:cs="Arial"/>
          <w:lang w:eastAsia="en-AU"/>
        </w:rPr>
        <w:t xml:space="preserve">on an ongoing basis and </w:t>
      </w:r>
      <w:r w:rsidR="00E20A68" w:rsidRPr="00745A23">
        <w:rPr>
          <w:rFonts w:ascii="Arial" w:eastAsia="Arial" w:hAnsi="Arial" w:cs="Arial"/>
          <w:lang w:eastAsia="en-AU"/>
        </w:rPr>
        <w:t xml:space="preserve">when changes </w:t>
      </w:r>
      <w:r w:rsidR="00A1220D">
        <w:rPr>
          <w:rFonts w:ascii="Arial" w:eastAsia="Arial" w:hAnsi="Arial" w:cs="Arial"/>
          <w:lang w:eastAsia="en-AU"/>
        </w:rPr>
        <w:t>occur.</w:t>
      </w:r>
    </w:p>
    <w:p w14:paraId="38396563" w14:textId="1562767F" w:rsidR="00F33493" w:rsidRDefault="001A1691" w:rsidP="00492097">
      <w:pPr>
        <w:spacing w:line="276" w:lineRule="auto"/>
        <w:rPr>
          <w:rFonts w:ascii="Arial" w:eastAsia="Arial" w:hAnsi="Arial" w:cs="Arial"/>
          <w:lang w:eastAsia="en-AU"/>
        </w:rPr>
      </w:pPr>
      <w:r>
        <w:rPr>
          <w:rFonts w:ascii="Arial" w:eastAsia="Arial" w:hAnsi="Arial" w:cs="Arial"/>
          <w:lang w:eastAsia="en-AU"/>
        </w:rPr>
        <w:t>C</w:t>
      </w:r>
      <w:r w:rsidR="00F33493" w:rsidRPr="00F33493">
        <w:rPr>
          <w:rFonts w:ascii="Arial" w:eastAsia="Arial" w:hAnsi="Arial" w:cs="Arial"/>
          <w:lang w:eastAsia="en-AU"/>
        </w:rPr>
        <w:t>onsumers</w:t>
      </w:r>
      <w:r w:rsidR="003610AC">
        <w:rPr>
          <w:rFonts w:ascii="Arial" w:eastAsia="Arial" w:hAnsi="Arial" w:cs="Arial"/>
          <w:lang w:eastAsia="en-AU"/>
        </w:rPr>
        <w:t>’</w:t>
      </w:r>
      <w:r w:rsidR="00F33493" w:rsidRPr="00F33493">
        <w:rPr>
          <w:rFonts w:ascii="Arial" w:eastAsia="Arial" w:hAnsi="Arial" w:cs="Arial"/>
          <w:lang w:eastAsia="en-AU"/>
        </w:rPr>
        <w:t xml:space="preserve"> privacy is </w:t>
      </w:r>
      <w:r w:rsidR="002E18BA" w:rsidRPr="00F33493">
        <w:rPr>
          <w:rFonts w:ascii="Arial" w:eastAsia="Arial" w:hAnsi="Arial" w:cs="Arial"/>
          <w:lang w:eastAsia="en-AU"/>
        </w:rPr>
        <w:t>respected,</w:t>
      </w:r>
      <w:r w:rsidR="00F33493" w:rsidRPr="00F33493">
        <w:rPr>
          <w:rFonts w:ascii="Arial" w:eastAsia="Arial" w:hAnsi="Arial" w:cs="Arial"/>
          <w:lang w:eastAsia="en-AU"/>
        </w:rPr>
        <w:t xml:space="preserve"> and personal information is kept confidential. Staff confirmed they have access to consumer information relevant to their role</w:t>
      </w:r>
      <w:r w:rsidR="008B7DF8">
        <w:rPr>
          <w:rFonts w:ascii="Arial" w:eastAsia="Arial" w:hAnsi="Arial" w:cs="Arial"/>
          <w:lang w:eastAsia="en-AU"/>
        </w:rPr>
        <w:t xml:space="preserve"> </w:t>
      </w:r>
      <w:r w:rsidR="00F33493" w:rsidRPr="00F33493">
        <w:rPr>
          <w:rFonts w:ascii="Arial" w:eastAsia="Arial" w:hAnsi="Arial" w:cs="Arial"/>
          <w:lang w:eastAsia="en-AU"/>
        </w:rPr>
        <w:t>and effective systems</w:t>
      </w:r>
      <w:r w:rsidR="008B7DF8">
        <w:rPr>
          <w:rFonts w:ascii="Arial" w:eastAsia="Arial" w:hAnsi="Arial" w:cs="Arial"/>
          <w:lang w:eastAsia="en-AU"/>
        </w:rPr>
        <w:t xml:space="preserve"> are</w:t>
      </w:r>
      <w:r w:rsidR="00F33493" w:rsidRPr="00F33493">
        <w:rPr>
          <w:rFonts w:ascii="Arial" w:eastAsia="Arial" w:hAnsi="Arial" w:cs="Arial"/>
          <w:lang w:eastAsia="en-AU"/>
        </w:rPr>
        <w:t xml:space="preserve"> in place to protect consumers’ privacy and personal information.</w:t>
      </w:r>
      <w:r w:rsidR="003610AC" w:rsidRPr="003610AC">
        <w:rPr>
          <w:rFonts w:ascii="Arial" w:eastAsia="Arial" w:hAnsi="Arial" w:cs="Arial"/>
          <w:lang w:eastAsia="en-AU"/>
        </w:rPr>
        <w:t xml:space="preserve"> </w:t>
      </w:r>
      <w:r w:rsidR="008B7DF8">
        <w:rPr>
          <w:rFonts w:ascii="Arial" w:hAnsi="Arial" w:cs="Arial"/>
          <w:color w:val="auto"/>
          <w:szCs w:val="22"/>
        </w:rPr>
        <w:t>D</w:t>
      </w:r>
      <w:r w:rsidR="00881221" w:rsidRPr="00F33493">
        <w:rPr>
          <w:rFonts w:ascii="Arial" w:hAnsi="Arial" w:cs="Arial"/>
          <w:color w:val="auto"/>
          <w:szCs w:val="22"/>
        </w:rPr>
        <w:t>ocumentation</w:t>
      </w:r>
      <w:r w:rsidR="008B7DF8">
        <w:rPr>
          <w:rFonts w:ascii="Arial" w:hAnsi="Arial" w:cs="Arial"/>
          <w:color w:val="auto"/>
          <w:szCs w:val="22"/>
        </w:rPr>
        <w:t xml:space="preserve"> showed </w:t>
      </w:r>
      <w:r w:rsidR="00881221" w:rsidRPr="00F33493">
        <w:rPr>
          <w:rFonts w:ascii="Arial" w:hAnsi="Arial" w:cs="Arial"/>
          <w:color w:val="auto"/>
          <w:szCs w:val="22"/>
        </w:rPr>
        <w:t>consumers consent</w:t>
      </w:r>
      <w:r w:rsidR="008B7DF8">
        <w:rPr>
          <w:rFonts w:ascii="Arial" w:hAnsi="Arial" w:cs="Arial"/>
          <w:color w:val="auto"/>
          <w:szCs w:val="22"/>
        </w:rPr>
        <w:t xml:space="preserve"> is obtained before </w:t>
      </w:r>
      <w:r w:rsidR="00881221" w:rsidRPr="00F33493">
        <w:rPr>
          <w:rFonts w:ascii="Arial" w:hAnsi="Arial" w:cs="Arial"/>
          <w:color w:val="auto"/>
          <w:szCs w:val="22"/>
        </w:rPr>
        <w:t>disclosure of their information</w:t>
      </w:r>
      <w:r w:rsidR="008B7DF8">
        <w:rPr>
          <w:rFonts w:ascii="Arial" w:hAnsi="Arial" w:cs="Arial"/>
          <w:color w:val="auto"/>
          <w:szCs w:val="22"/>
        </w:rPr>
        <w:t xml:space="preserve">. </w:t>
      </w:r>
      <w:r w:rsidR="00110E8C">
        <w:rPr>
          <w:rFonts w:ascii="Arial" w:hAnsi="Arial" w:cs="Arial"/>
          <w:color w:val="auto"/>
          <w:szCs w:val="22"/>
        </w:rPr>
        <w:t xml:space="preserve">Observations showed </w:t>
      </w:r>
      <w:r w:rsidR="00110E8C" w:rsidRPr="00F33493">
        <w:rPr>
          <w:rFonts w:ascii="Arial" w:hAnsi="Arial" w:cs="Arial"/>
          <w:color w:val="auto"/>
          <w:szCs w:val="22"/>
        </w:rPr>
        <w:t xml:space="preserve">the </w:t>
      </w:r>
      <w:r w:rsidR="008B7DF8">
        <w:rPr>
          <w:rFonts w:ascii="Arial" w:hAnsi="Arial" w:cs="Arial"/>
          <w:color w:val="auto"/>
          <w:szCs w:val="22"/>
        </w:rPr>
        <w:t xml:space="preserve">electronic system is </w:t>
      </w:r>
      <w:r w:rsidR="00110E8C" w:rsidRPr="00F33493">
        <w:rPr>
          <w:rFonts w:ascii="Arial" w:hAnsi="Arial" w:cs="Arial"/>
          <w:color w:val="auto"/>
          <w:szCs w:val="22"/>
        </w:rPr>
        <w:t>password</w:t>
      </w:r>
      <w:r w:rsidR="008B7DF8">
        <w:rPr>
          <w:rFonts w:ascii="Arial" w:hAnsi="Arial" w:cs="Arial"/>
          <w:color w:val="auto"/>
          <w:szCs w:val="22"/>
        </w:rPr>
        <w:t xml:space="preserve"> protected and c</w:t>
      </w:r>
      <w:r w:rsidR="003610AC" w:rsidRPr="00F33493">
        <w:rPr>
          <w:rFonts w:ascii="Arial" w:eastAsia="Arial" w:hAnsi="Arial" w:cs="Arial"/>
          <w:lang w:eastAsia="en-AU"/>
        </w:rPr>
        <w:t>onsumers interviewed felt staff were respectful of personal information.</w:t>
      </w:r>
    </w:p>
    <w:p w14:paraId="676A222A" w14:textId="674976B3" w:rsidR="006B181D" w:rsidRPr="00944933" w:rsidRDefault="006B181D" w:rsidP="00492097">
      <w:pPr>
        <w:spacing w:line="276" w:lineRule="auto"/>
        <w:rPr>
          <w:rFonts w:ascii="Arial" w:hAnsi="Arial" w:cs="Arial"/>
          <w:color w:val="auto"/>
          <w:szCs w:val="22"/>
        </w:rPr>
      </w:pPr>
      <w:r w:rsidRPr="006B181D">
        <w:rPr>
          <w:rFonts w:ascii="Arial" w:eastAsia="Arial" w:hAnsi="Arial" w:cs="Arial"/>
          <w:szCs w:val="22"/>
        </w:rPr>
        <w:t xml:space="preserve">Based on the assessment team’s report, I find all requirements in Standard 1 Consumer dignity and choice </w:t>
      </w:r>
      <w:r w:rsidRPr="00944933">
        <w:rPr>
          <w:rFonts w:ascii="Arial" w:hAnsi="Arial" w:cs="Arial"/>
          <w:color w:val="auto"/>
          <w:szCs w:val="22"/>
        </w:rPr>
        <w:t>compliant</w:t>
      </w:r>
      <w:r w:rsidR="00944933" w:rsidRPr="00944933">
        <w:rPr>
          <w:rFonts w:ascii="Arial" w:hAnsi="Arial" w:cs="Arial"/>
          <w:color w:val="auto"/>
          <w:szCs w:val="22"/>
        </w:rPr>
        <w:t xml:space="preserve">, therefore, the Quality Standard is compliant.  </w:t>
      </w:r>
    </w:p>
    <w:p w14:paraId="793F16C1" w14:textId="3D1D6E76" w:rsidR="009D2B79" w:rsidRDefault="009D2B79">
      <w:pPr>
        <w:spacing w:after="160" w:line="259" w:lineRule="auto"/>
        <w:rPr>
          <w:rFonts w:ascii="Arial" w:hAnsi="Arial" w:cs="Arial"/>
        </w:rPr>
      </w:pPr>
      <w:r>
        <w:br w:type="page"/>
      </w:r>
    </w:p>
    <w:p w14:paraId="0458EFCA" w14:textId="77777777" w:rsidR="00A0055F" w:rsidRDefault="00666C0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5B6258" w14:paraId="61AF9BC3" w14:textId="77777777" w:rsidTr="00052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2F3CDA8" w14:textId="77777777" w:rsidR="005B6258" w:rsidRPr="003217D3" w:rsidRDefault="005B6258"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407EF5FC" w14:textId="77777777" w:rsidR="005B6258" w:rsidRPr="003217D3" w:rsidRDefault="005B62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B6258" w14:paraId="299124EF" w14:textId="77777777" w:rsidTr="00052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7722A"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7E3856F" w14:textId="77777777" w:rsidR="005B6258" w:rsidRPr="00244176" w:rsidRDefault="005B62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6751009B" w14:textId="77777777" w:rsidR="005B6258" w:rsidRPr="00CC646C" w:rsidRDefault="00231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8817516"/>
                <w:placeholder>
                  <w:docPart w:val="B0B8DA420C9F49BBA53B8EA4762C79FF"/>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14C60F3B" w14:textId="77777777" w:rsidTr="00052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42AA82"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8941438" w14:textId="77777777" w:rsidR="005B6258" w:rsidRPr="00244176" w:rsidRDefault="005B62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635D7E60" w14:textId="77777777" w:rsidR="005B6258" w:rsidRPr="00CC646C" w:rsidRDefault="00231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1352315"/>
                <w:placeholder>
                  <w:docPart w:val="4B64EAAF6C114394AEC90B1395CE1EF5"/>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4AC18D72" w14:textId="77777777" w:rsidTr="00052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43028F"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EC5DD4C" w14:textId="77777777" w:rsidR="005B6258" w:rsidRPr="00244176" w:rsidRDefault="005B62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7C79309" w14:textId="77777777" w:rsidR="005B6258" w:rsidRPr="00244176" w:rsidRDefault="005B625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E60A5B8" w14:textId="77777777" w:rsidR="005B6258" w:rsidRPr="00244176" w:rsidRDefault="005B625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1CFA55FD" w14:textId="77777777" w:rsidR="005B6258" w:rsidRPr="00CC646C" w:rsidRDefault="00231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714300"/>
                <w:placeholder>
                  <w:docPart w:val="1794D5179797401B8A3DEB08CE30C908"/>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6A7006A1" w14:textId="77777777" w:rsidTr="00052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5C33A4"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23603A1" w14:textId="77777777" w:rsidR="005B6258" w:rsidRPr="00244176" w:rsidRDefault="005B62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7C552B6E" w14:textId="77777777" w:rsidR="005B6258" w:rsidRPr="00CC646C" w:rsidRDefault="00231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5951657"/>
                <w:placeholder>
                  <w:docPart w:val="D09DD614B9BC4FE6B594F34DC76428E1"/>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64D12DE4" w14:textId="77777777" w:rsidTr="00052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BB4F70"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AE36CAE" w14:textId="77777777" w:rsidR="005B6258" w:rsidRPr="00244176" w:rsidRDefault="005B62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762E2F15" w14:textId="77777777" w:rsidR="005B6258" w:rsidRPr="00CC646C" w:rsidRDefault="00231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266568"/>
                <w:placeholder>
                  <w:docPart w:val="4243CB7A74B143AC8162C0EE4164D2B7"/>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bl>
    <w:bookmarkEnd w:id="2"/>
    <w:p w14:paraId="47DA6802" w14:textId="77777777" w:rsidR="00A0055F" w:rsidRDefault="00666C08" w:rsidP="00A63FCF">
      <w:pPr>
        <w:pStyle w:val="Heading20"/>
        <w:tabs>
          <w:tab w:val="left" w:pos="1890"/>
        </w:tabs>
      </w:pPr>
      <w:r w:rsidRPr="00A36AA9">
        <w:t>Findings</w:t>
      </w:r>
    </w:p>
    <w:p w14:paraId="033253E9" w14:textId="2DAC5B55" w:rsidR="005B6258" w:rsidRPr="005B6258" w:rsidRDefault="00CA6531" w:rsidP="00492097">
      <w:pPr>
        <w:spacing w:line="276" w:lineRule="auto"/>
        <w:rPr>
          <w:rFonts w:ascii="Arial" w:hAnsi="Arial" w:cs="Arial"/>
          <w:color w:val="auto"/>
          <w:szCs w:val="22"/>
        </w:rPr>
      </w:pPr>
      <w:r>
        <w:rPr>
          <w:rFonts w:ascii="Arial" w:eastAsia="Times New Roman" w:hAnsi="Arial" w:cs="Arial"/>
          <w:color w:val="000000"/>
          <w:lang w:eastAsia="en-AU"/>
        </w:rPr>
        <w:t>A</w:t>
      </w:r>
      <w:r w:rsidR="005B6258" w:rsidRPr="005B6258">
        <w:rPr>
          <w:rFonts w:ascii="Arial" w:eastAsia="Times New Roman" w:hAnsi="Arial" w:cs="Arial"/>
          <w:color w:val="000000"/>
          <w:lang w:eastAsia="en-AU"/>
        </w:rPr>
        <w:t>ssessment and planning, including consideration of risks to the consumer’s health and well-being, informs the delivery of safe and effective care and services. Staff and management described how they assess consumer’s needs and risks at commencement of services, and how these conversations inform consumers’ care plans. Care planning documents evidenced assessment and planning was undertaken with consumers, including the consideration of risk.</w:t>
      </w:r>
      <w:r w:rsidR="00C2342D" w:rsidRPr="00C2342D">
        <w:rPr>
          <w:rFonts w:ascii="Arial" w:hAnsi="Arial" w:cs="Arial"/>
          <w:color w:val="auto"/>
          <w:szCs w:val="22"/>
        </w:rPr>
        <w:t xml:space="preserve"> </w:t>
      </w:r>
      <w:r w:rsidR="00C2342D">
        <w:rPr>
          <w:rFonts w:ascii="Arial" w:hAnsi="Arial" w:cs="Arial"/>
          <w:color w:val="auto"/>
          <w:szCs w:val="22"/>
        </w:rPr>
        <w:t>V</w:t>
      </w:r>
      <w:r w:rsidR="00C2342D" w:rsidRPr="005B6258">
        <w:rPr>
          <w:rFonts w:ascii="Arial" w:hAnsi="Arial" w:cs="Arial"/>
          <w:color w:val="auto"/>
          <w:szCs w:val="22"/>
        </w:rPr>
        <w:t>alidated tools</w:t>
      </w:r>
      <w:r w:rsidR="00C2342D">
        <w:rPr>
          <w:rFonts w:ascii="Arial" w:hAnsi="Arial" w:cs="Arial"/>
          <w:color w:val="auto"/>
          <w:szCs w:val="22"/>
        </w:rPr>
        <w:t xml:space="preserve"> are used</w:t>
      </w:r>
      <w:r w:rsidR="00C2342D" w:rsidRPr="005B6258">
        <w:rPr>
          <w:rFonts w:ascii="Arial" w:hAnsi="Arial" w:cs="Arial"/>
          <w:color w:val="auto"/>
          <w:szCs w:val="22"/>
        </w:rPr>
        <w:t xml:space="preserve"> to identify individual risks for consumers identifying high or complex needs, high impact high prevalence risks, consumer's level of mobility, physical, emotional and </w:t>
      </w:r>
      <w:r w:rsidR="00C2342D" w:rsidRPr="005B6258">
        <w:rPr>
          <w:rFonts w:ascii="Arial" w:hAnsi="Arial" w:cs="Arial"/>
          <w:color w:val="auto"/>
          <w:szCs w:val="22"/>
        </w:rPr>
        <w:lastRenderedPageBreak/>
        <w:t>mental wellbeing and dignity of risk circumstances.</w:t>
      </w:r>
      <w:r w:rsidR="00C2342D">
        <w:rPr>
          <w:rFonts w:ascii="Arial" w:hAnsi="Arial" w:cs="Arial"/>
          <w:color w:val="auto"/>
          <w:szCs w:val="22"/>
        </w:rPr>
        <w:t xml:space="preserve"> </w:t>
      </w:r>
      <w:r w:rsidR="00604916" w:rsidRPr="005B6258">
        <w:rPr>
          <w:rFonts w:ascii="Arial" w:eastAsia="Times New Roman" w:hAnsi="Arial" w:cs="Arial"/>
          <w:color w:val="000000"/>
          <w:lang w:eastAsia="en-AU"/>
        </w:rPr>
        <w:t>All consumers sampled confirmed care and services were planned to meet the consumer’s health and wellbeing needs.</w:t>
      </w:r>
    </w:p>
    <w:p w14:paraId="5D703CF0" w14:textId="6A13BF73" w:rsidR="00492A3D" w:rsidRPr="00492A3D" w:rsidRDefault="00492A3D" w:rsidP="00492097">
      <w:pPr>
        <w:spacing w:line="276" w:lineRule="auto"/>
        <w:rPr>
          <w:rFonts w:ascii="Arial" w:eastAsia="Times New Roman" w:hAnsi="Arial" w:cs="Arial"/>
          <w:color w:val="000000"/>
          <w:lang w:eastAsia="en-AU"/>
        </w:rPr>
      </w:pPr>
      <w:r>
        <w:rPr>
          <w:rFonts w:ascii="Arial" w:eastAsia="Times New Roman" w:hAnsi="Arial" w:cs="Arial"/>
          <w:color w:val="000000"/>
          <w:lang w:eastAsia="en-AU"/>
        </w:rPr>
        <w:t>C</w:t>
      </w:r>
      <w:r w:rsidRPr="00492A3D">
        <w:rPr>
          <w:rFonts w:ascii="Arial" w:eastAsia="Times New Roman" w:hAnsi="Arial" w:cs="Arial"/>
          <w:color w:val="000000"/>
          <w:lang w:eastAsia="en-AU"/>
        </w:rPr>
        <w:t>onsumers</w:t>
      </w:r>
      <w:r>
        <w:rPr>
          <w:rFonts w:ascii="Arial" w:eastAsia="Times New Roman" w:hAnsi="Arial" w:cs="Arial"/>
          <w:color w:val="000000"/>
          <w:lang w:eastAsia="en-AU"/>
        </w:rPr>
        <w:t>’</w:t>
      </w:r>
      <w:r w:rsidRPr="00492A3D">
        <w:rPr>
          <w:rFonts w:ascii="Arial" w:eastAsia="Times New Roman" w:hAnsi="Arial" w:cs="Arial"/>
          <w:color w:val="000000"/>
          <w:lang w:eastAsia="en-AU"/>
        </w:rPr>
        <w:t xml:space="preserve"> current needs, goals and preferences, including advance care and end of life planning where appropriate</w:t>
      </w:r>
      <w:r w:rsidR="00365CBD">
        <w:rPr>
          <w:rFonts w:ascii="Arial" w:eastAsia="Times New Roman" w:hAnsi="Arial" w:cs="Arial"/>
          <w:color w:val="000000"/>
          <w:lang w:eastAsia="en-AU"/>
        </w:rPr>
        <w:t>,</w:t>
      </w:r>
      <w:r>
        <w:rPr>
          <w:rFonts w:ascii="Arial" w:eastAsia="Times New Roman" w:hAnsi="Arial" w:cs="Arial"/>
          <w:color w:val="000000"/>
          <w:lang w:eastAsia="en-AU"/>
        </w:rPr>
        <w:t xml:space="preserve"> are identified in the assessment and planning process</w:t>
      </w:r>
      <w:r w:rsidRPr="00492A3D">
        <w:rPr>
          <w:rFonts w:ascii="Arial" w:eastAsia="Times New Roman" w:hAnsi="Arial" w:cs="Arial"/>
          <w:color w:val="000000"/>
          <w:lang w:eastAsia="en-AU"/>
        </w:rPr>
        <w:t>. Staff and management described how conversations with consumers about what is important to them informed delivery of care and services. Care planning documents viewed showed needs, goals and preferences had been discussed with consumers and documented.</w:t>
      </w:r>
      <w:r>
        <w:rPr>
          <w:rFonts w:ascii="Arial" w:eastAsia="Times New Roman" w:hAnsi="Arial" w:cs="Arial"/>
          <w:color w:val="000000"/>
          <w:lang w:eastAsia="en-AU"/>
        </w:rPr>
        <w:t xml:space="preserve"> </w:t>
      </w:r>
      <w:r w:rsidRPr="00492A3D">
        <w:rPr>
          <w:rFonts w:ascii="Arial" w:eastAsia="Times New Roman" w:hAnsi="Arial" w:cs="Arial"/>
          <w:color w:val="000000"/>
          <w:lang w:eastAsia="en-AU"/>
        </w:rPr>
        <w:t>Consumers sampled confirmed assessment and planning processes identified consumers</w:t>
      </w:r>
      <w:r w:rsidR="00F23AF4">
        <w:rPr>
          <w:rFonts w:ascii="Arial" w:eastAsia="Times New Roman" w:hAnsi="Arial" w:cs="Arial"/>
          <w:color w:val="000000"/>
          <w:lang w:eastAsia="en-AU"/>
        </w:rPr>
        <w:t>’</w:t>
      </w:r>
      <w:r w:rsidRPr="00492A3D">
        <w:rPr>
          <w:rFonts w:ascii="Arial" w:eastAsia="Times New Roman" w:hAnsi="Arial" w:cs="Arial"/>
          <w:color w:val="000000"/>
          <w:lang w:eastAsia="en-AU"/>
        </w:rPr>
        <w:t xml:space="preserve"> current care and service needs, goals and preferences.</w:t>
      </w:r>
    </w:p>
    <w:p w14:paraId="5806F4A4" w14:textId="27B9CF52" w:rsidR="00BB6370" w:rsidRDefault="00F34D7C" w:rsidP="00492097">
      <w:pPr>
        <w:spacing w:line="276" w:lineRule="auto"/>
        <w:rPr>
          <w:rFonts w:ascii="Arial" w:eastAsia="Times New Roman" w:hAnsi="Arial" w:cs="Arial"/>
          <w:color w:val="000000"/>
          <w:lang w:eastAsia="en-AU"/>
        </w:rPr>
      </w:pPr>
      <w:r w:rsidRPr="00BB6370">
        <w:rPr>
          <w:rFonts w:ascii="Arial" w:eastAsia="Times New Roman" w:hAnsi="Arial" w:cs="Arial"/>
          <w:color w:val="000000"/>
          <w:lang w:eastAsia="en-AU"/>
        </w:rPr>
        <w:t>Care planning documents viewed for sampled consumers confirmed consumers and representatives, health professionals and external providers when required, were involved in the planning of consumers</w:t>
      </w:r>
      <w:r>
        <w:rPr>
          <w:rFonts w:ascii="Arial" w:eastAsia="Times New Roman" w:hAnsi="Arial" w:cs="Arial"/>
          <w:color w:val="000000"/>
          <w:lang w:eastAsia="en-AU"/>
        </w:rPr>
        <w:t>’</w:t>
      </w:r>
      <w:r w:rsidRPr="00BB6370">
        <w:rPr>
          <w:rFonts w:ascii="Arial" w:eastAsia="Times New Roman" w:hAnsi="Arial" w:cs="Arial"/>
          <w:color w:val="000000"/>
          <w:lang w:eastAsia="en-AU"/>
        </w:rPr>
        <w:t xml:space="preserve"> care and services.</w:t>
      </w:r>
      <w:r w:rsidRPr="00F34D7C">
        <w:rPr>
          <w:rFonts w:ascii="Arial" w:eastAsia="Times New Roman" w:hAnsi="Arial" w:cs="Arial"/>
          <w:color w:val="000000"/>
          <w:lang w:eastAsia="en-AU"/>
        </w:rPr>
        <w:t xml:space="preserve"> </w:t>
      </w:r>
      <w:r w:rsidRPr="00BB6370">
        <w:rPr>
          <w:rFonts w:ascii="Arial" w:eastAsia="Times New Roman" w:hAnsi="Arial" w:cs="Arial"/>
          <w:color w:val="000000"/>
          <w:lang w:eastAsia="en-AU"/>
        </w:rPr>
        <w:t xml:space="preserve">Staff described how a representative is present during assessments where possible, and assessment and planning of care is undertaken on an ongoing basis. </w:t>
      </w:r>
      <w:r w:rsidR="00BB6370" w:rsidRPr="00BB6370">
        <w:rPr>
          <w:rFonts w:ascii="Arial" w:eastAsia="Times New Roman" w:hAnsi="Arial" w:cs="Arial"/>
          <w:color w:val="000000"/>
          <w:lang w:eastAsia="en-AU"/>
        </w:rPr>
        <w:t xml:space="preserve">Consumers confirmed they are involved in deciding the care and services available to them. </w:t>
      </w:r>
    </w:p>
    <w:p w14:paraId="2F6511AC" w14:textId="4859EC60" w:rsidR="009545F3" w:rsidRPr="009545F3" w:rsidRDefault="00531009" w:rsidP="00492097">
      <w:pPr>
        <w:spacing w:line="276" w:lineRule="auto"/>
        <w:rPr>
          <w:rFonts w:ascii="Arial" w:eastAsia="Times New Roman" w:hAnsi="Arial" w:cs="Arial"/>
          <w:color w:val="000000"/>
          <w:lang w:eastAsia="en-AU"/>
        </w:rPr>
      </w:pPr>
      <w:r>
        <w:rPr>
          <w:rFonts w:ascii="Arial" w:eastAsia="Times New Roman" w:hAnsi="Arial" w:cs="Arial"/>
          <w:color w:val="000000"/>
          <w:lang w:eastAsia="en-AU"/>
        </w:rPr>
        <w:t>O</w:t>
      </w:r>
      <w:r w:rsidR="009545F3" w:rsidRPr="009545F3">
        <w:rPr>
          <w:rFonts w:ascii="Arial" w:eastAsia="Times New Roman" w:hAnsi="Arial" w:cs="Arial"/>
          <w:color w:val="000000"/>
          <w:lang w:eastAsia="en-AU"/>
        </w:rPr>
        <w:t xml:space="preserve">utcomes of assessment and planning are communicated to the consumer, representative and documented in their care plan. Management confirmed care plans are developed with consumers and their representatives and are stored in </w:t>
      </w:r>
      <w:r w:rsidR="00DC16DF">
        <w:rPr>
          <w:rFonts w:ascii="Arial" w:eastAsia="Times New Roman" w:hAnsi="Arial" w:cs="Arial"/>
          <w:color w:val="000000"/>
          <w:lang w:eastAsia="en-AU"/>
        </w:rPr>
        <w:t xml:space="preserve">a </w:t>
      </w:r>
      <w:r w:rsidR="009545F3" w:rsidRPr="009545F3">
        <w:rPr>
          <w:rFonts w:ascii="Arial" w:eastAsia="Times New Roman" w:hAnsi="Arial" w:cs="Arial"/>
          <w:color w:val="000000"/>
          <w:lang w:eastAsia="en-AU"/>
        </w:rPr>
        <w:t>hardcopy folder that is accessible to staff. Care planning documents viewed confirmed services are discussed and planned with the consumers and documented within the care plan.</w:t>
      </w:r>
      <w:r w:rsidR="00BF4B23" w:rsidRPr="00BF4B23">
        <w:rPr>
          <w:rFonts w:ascii="Arial" w:eastAsia="Times New Roman" w:hAnsi="Arial" w:cs="Arial"/>
          <w:color w:val="000000"/>
          <w:lang w:eastAsia="en-AU"/>
        </w:rPr>
        <w:t xml:space="preserve"> </w:t>
      </w:r>
      <w:r w:rsidR="00BF4B23" w:rsidRPr="009545F3">
        <w:rPr>
          <w:rFonts w:ascii="Arial" w:eastAsia="Times New Roman" w:hAnsi="Arial" w:cs="Arial"/>
          <w:color w:val="000000"/>
          <w:lang w:eastAsia="en-AU"/>
        </w:rPr>
        <w:t>Consumers interviewed confirmed the outcomes of assessment and planning had been communicated to them.</w:t>
      </w:r>
    </w:p>
    <w:p w14:paraId="354CAC9D" w14:textId="37E6A1B9" w:rsidR="00422609" w:rsidRPr="00422609" w:rsidRDefault="002C6929" w:rsidP="00492097">
      <w:pPr>
        <w:spacing w:line="276" w:lineRule="auto"/>
        <w:rPr>
          <w:rFonts w:ascii="Arial" w:eastAsia="Times New Roman" w:hAnsi="Arial" w:cs="Arial"/>
          <w:color w:val="000000"/>
          <w:lang w:eastAsia="en-AU"/>
        </w:rPr>
      </w:pPr>
      <w:r>
        <w:rPr>
          <w:rFonts w:ascii="Arial" w:eastAsia="Times New Roman" w:hAnsi="Arial" w:cs="Arial"/>
          <w:color w:val="000000"/>
          <w:lang w:eastAsia="en-AU"/>
        </w:rPr>
        <w:t>C</w:t>
      </w:r>
      <w:r w:rsidR="00422609" w:rsidRPr="00422609">
        <w:rPr>
          <w:rFonts w:ascii="Arial" w:eastAsia="Times New Roman" w:hAnsi="Arial" w:cs="Arial"/>
          <w:color w:val="000000"/>
          <w:lang w:eastAsia="en-AU"/>
        </w:rPr>
        <w:t>are and services are reviewed regularly for effectiveness, including when circumstances changed or following incidents. Management described how reviews are completed face to face within consumers’ homes and care plan review dates are recorded in the electronic system and monitored by management. Reviews are also conducted as required, for example, following incidents or when risks are identified.</w:t>
      </w:r>
      <w:r w:rsidRPr="002C6929">
        <w:rPr>
          <w:rFonts w:ascii="Arial" w:eastAsia="Times New Roman" w:hAnsi="Arial" w:cs="Arial"/>
          <w:color w:val="000000"/>
          <w:lang w:eastAsia="en-AU"/>
        </w:rPr>
        <w:t xml:space="preserve"> </w:t>
      </w:r>
      <w:r w:rsidRPr="00422609">
        <w:rPr>
          <w:rFonts w:ascii="Arial" w:eastAsia="Times New Roman" w:hAnsi="Arial" w:cs="Arial"/>
          <w:color w:val="000000"/>
          <w:lang w:eastAsia="en-AU"/>
        </w:rPr>
        <w:t>Consumers confirmed care and services are reviewed regularly and as required.</w:t>
      </w:r>
    </w:p>
    <w:p w14:paraId="01A88BCD" w14:textId="3F29C76F" w:rsidR="00FB5090" w:rsidRDefault="00FB5090" w:rsidP="005C593D">
      <w:pPr>
        <w:pStyle w:val="NormalArial"/>
      </w:pPr>
      <w:r w:rsidRPr="00FB5090">
        <w:t>Based on the assessment team’s report, I find all requirements in Standard 2 Ongoing assessment and planning with consumers compliant</w:t>
      </w:r>
      <w:r w:rsidR="00944933">
        <w:t xml:space="preserve">, </w:t>
      </w:r>
      <w:r w:rsidR="00944933" w:rsidRPr="00944933">
        <w:t xml:space="preserve">therefore, the Quality Standard is compliant.  </w:t>
      </w:r>
    </w:p>
    <w:p w14:paraId="20D4E8F3" w14:textId="2CBA49A8" w:rsidR="00A0055F" w:rsidRPr="006B4042" w:rsidRDefault="00666C08" w:rsidP="005C593D">
      <w:pPr>
        <w:pStyle w:val="NormalArial"/>
      </w:pPr>
      <w:r w:rsidRPr="006B4042">
        <w:br w:type="page"/>
      </w:r>
    </w:p>
    <w:p w14:paraId="22F96C0D" w14:textId="77777777" w:rsidR="00A0055F" w:rsidRDefault="00666C0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5B6258" w14:paraId="6347B342" w14:textId="77777777" w:rsidTr="00052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B2E3EC" w14:textId="77777777" w:rsidR="005B6258" w:rsidRPr="003217D3" w:rsidRDefault="005B6258"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A85167" w14:textId="77777777" w:rsidR="005B6258" w:rsidRPr="003217D3" w:rsidRDefault="005B62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B6258" w14:paraId="6C5A2C04" w14:textId="77777777" w:rsidTr="0005227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B4D8D2"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EED511" w14:textId="77777777" w:rsidR="005B6258" w:rsidRPr="00244176" w:rsidRDefault="005B62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970D2C8" w14:textId="77777777" w:rsidR="005B6258" w:rsidRPr="00244176" w:rsidRDefault="005B625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85301D3" w14:textId="77777777" w:rsidR="005B6258" w:rsidRPr="00244176" w:rsidRDefault="005B625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379B3D9" w14:textId="77777777" w:rsidR="005B6258" w:rsidRPr="00244176" w:rsidRDefault="005B625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9D79E6" w14:textId="77777777" w:rsidR="005B6258" w:rsidRPr="00CC646C" w:rsidRDefault="00231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1222971"/>
                <w:placeholder>
                  <w:docPart w:val="351E0618FAAB4702BF664238D23BD3C6"/>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7049AD96" w14:textId="77777777" w:rsidTr="00052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578FE2"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37C9CF" w14:textId="77777777" w:rsidR="005B6258" w:rsidRPr="00244176" w:rsidRDefault="005B62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DF1C34" w14:textId="77777777" w:rsidR="005B6258" w:rsidRPr="00CC646C" w:rsidRDefault="00231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0620689"/>
                <w:placeholder>
                  <w:docPart w:val="9439C969A2264262BACCAE362158AB27"/>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41094348" w14:textId="77777777" w:rsidTr="0005227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954442" w14:textId="77777777" w:rsidR="005B6258" w:rsidRPr="00244176" w:rsidRDefault="005B6258"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68800D" w14:textId="77777777" w:rsidR="005B6258" w:rsidRPr="00244176" w:rsidRDefault="005B625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0ECE33" w14:textId="77777777" w:rsidR="005B6258" w:rsidRPr="00CC646C" w:rsidRDefault="00231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373305"/>
                <w:placeholder>
                  <w:docPart w:val="D62C076DD6C9445AAE4152F303C77B4A"/>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27C4815D" w14:textId="77777777" w:rsidTr="00052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67094F"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DCE19B" w14:textId="77777777" w:rsidR="005B6258" w:rsidRPr="00244176" w:rsidRDefault="005B62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643150" w14:textId="77777777" w:rsidR="005B6258" w:rsidRPr="00CC646C" w:rsidRDefault="00231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417501"/>
                <w:placeholder>
                  <w:docPart w:val="B09371AADBAB45ACB1E26691DC632AD0"/>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44A3B9DD" w14:textId="77777777" w:rsidTr="0005227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A38236"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C718A5" w14:textId="77777777" w:rsidR="005B6258" w:rsidRPr="00244176" w:rsidRDefault="005B62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8C3A41" w14:textId="77777777" w:rsidR="005B6258" w:rsidRPr="00CC646C" w:rsidRDefault="00231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3143276"/>
                <w:placeholder>
                  <w:docPart w:val="25FE84AC2C4D429C80FA07D0AC6671D9"/>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29A4420F" w14:textId="77777777" w:rsidTr="00052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1E1C7D"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37D303" w14:textId="77777777" w:rsidR="005B6258" w:rsidRPr="00244176" w:rsidRDefault="005B62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379035" w14:textId="77777777" w:rsidR="005B6258" w:rsidRPr="00CC646C" w:rsidRDefault="00231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879402"/>
                <w:placeholder>
                  <w:docPart w:val="602E375C637340DC8789B4C2084FA19A"/>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3FAECE8B" w14:textId="77777777" w:rsidTr="0005227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86F638"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A081BB" w14:textId="77777777" w:rsidR="005B6258" w:rsidRPr="00244176" w:rsidRDefault="005B62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19DD665" w14:textId="77777777" w:rsidR="005B6258" w:rsidRPr="00244176" w:rsidRDefault="005B625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4F36DD5F" w14:textId="77777777" w:rsidR="005B6258" w:rsidRPr="00244176" w:rsidRDefault="005B625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E1C0D1" w14:textId="77777777" w:rsidR="005B6258" w:rsidRPr="00CC646C" w:rsidRDefault="00231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3035795"/>
                <w:placeholder>
                  <w:docPart w:val="4B7337CA23F542EFBDC6A41B53F64A63"/>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bl>
    <w:bookmarkEnd w:id="3"/>
    <w:p w14:paraId="30368250" w14:textId="77777777" w:rsidR="00A0055F" w:rsidRDefault="00666C08" w:rsidP="007B3959">
      <w:pPr>
        <w:pStyle w:val="Heading20"/>
      </w:pPr>
      <w:r w:rsidRPr="00A36AA9">
        <w:t>Findings</w:t>
      </w:r>
    </w:p>
    <w:p w14:paraId="6995BBF3" w14:textId="3FA5E334" w:rsidR="00066654" w:rsidRDefault="00066654" w:rsidP="00492097">
      <w:pPr>
        <w:spacing w:line="276" w:lineRule="auto"/>
        <w:rPr>
          <w:rFonts w:ascii="Arial" w:eastAsia="Times New Roman" w:hAnsi="Arial" w:cs="Arial"/>
          <w:color w:val="000000"/>
          <w:lang w:eastAsia="en-AU"/>
        </w:rPr>
      </w:pPr>
      <w:r w:rsidRPr="00066654">
        <w:rPr>
          <w:rFonts w:ascii="Arial" w:hAnsi="Arial" w:cs="Arial"/>
          <w:color w:val="auto"/>
          <w:szCs w:val="22"/>
        </w:rPr>
        <w:t xml:space="preserve">Care planning documents viewed demonstrated personal care was documented in care plans based on consumers’ assessments and provided detailed instructions to staff to support consumers’ needs, goals and preferences. Management provided examples of care provided to </w:t>
      </w:r>
      <w:r w:rsidRPr="00066654">
        <w:rPr>
          <w:rFonts w:ascii="Arial" w:hAnsi="Arial" w:cs="Arial"/>
          <w:color w:val="auto"/>
          <w:szCs w:val="22"/>
        </w:rPr>
        <w:lastRenderedPageBreak/>
        <w:t>consumers tailored to their health and wellbeing needs and reflecting best practice, for example, medication prompting and showers.</w:t>
      </w:r>
      <w:r>
        <w:rPr>
          <w:rFonts w:ascii="Arial" w:hAnsi="Arial" w:cs="Arial"/>
          <w:color w:val="auto"/>
          <w:szCs w:val="22"/>
        </w:rPr>
        <w:t xml:space="preserve"> </w:t>
      </w:r>
      <w:r w:rsidRPr="00066654">
        <w:rPr>
          <w:rFonts w:ascii="Arial" w:eastAsia="Times New Roman" w:hAnsi="Arial" w:cs="Arial"/>
          <w:color w:val="000000"/>
          <w:lang w:eastAsia="en-AU"/>
        </w:rPr>
        <w:t>Consumers sampled confirmed they get care and services tailored to their needs and preferences and optimises their health such as personal care and medication prompting. Staff interviewed provided examples of care provided to consumers tailored to their health and wellbeing needs and reflecting best practice.</w:t>
      </w:r>
    </w:p>
    <w:p w14:paraId="08D538E3" w14:textId="0A6529CF" w:rsidR="004A1883" w:rsidRPr="004A1883" w:rsidRDefault="004D119A" w:rsidP="00492097">
      <w:pPr>
        <w:spacing w:line="276" w:lineRule="auto"/>
        <w:rPr>
          <w:rFonts w:ascii="Arial" w:eastAsia="Times New Roman" w:hAnsi="Arial" w:cs="Arial"/>
          <w:color w:val="000000"/>
          <w:lang w:eastAsia="en-AU"/>
        </w:rPr>
      </w:pPr>
      <w:r>
        <w:rPr>
          <w:rFonts w:ascii="Arial" w:hAnsi="Arial" w:cs="Arial"/>
          <w:color w:val="auto"/>
          <w:szCs w:val="22"/>
        </w:rPr>
        <w:t>D</w:t>
      </w:r>
      <w:r w:rsidRPr="004A1883">
        <w:rPr>
          <w:rFonts w:ascii="Arial" w:hAnsi="Arial" w:cs="Arial"/>
          <w:color w:val="auto"/>
          <w:szCs w:val="22"/>
        </w:rPr>
        <w:t>ocumentation sampled confirmed comprehensive assessments are undertaken to identify high impact and high prevalence risks including a fall. Mitigation strategies are documented within the care plan including symptoms that need to be reported to management.</w:t>
      </w:r>
      <w:r w:rsidR="009422C4">
        <w:rPr>
          <w:rFonts w:ascii="Arial" w:hAnsi="Arial" w:cs="Arial"/>
          <w:color w:val="auto"/>
          <w:szCs w:val="22"/>
        </w:rPr>
        <w:t xml:space="preserve"> </w:t>
      </w:r>
      <w:r w:rsidR="004A1883" w:rsidRPr="004A1883">
        <w:rPr>
          <w:rFonts w:ascii="Arial" w:eastAsia="Times New Roman" w:hAnsi="Arial" w:cs="Arial"/>
          <w:color w:val="000000"/>
          <w:lang w:eastAsia="en-AU"/>
        </w:rPr>
        <w:t>Staff consistently identify and manage consumer’s risks and incidents</w:t>
      </w:r>
      <w:r w:rsidR="007E4FE1">
        <w:rPr>
          <w:rFonts w:ascii="Arial" w:eastAsia="Times New Roman" w:hAnsi="Arial" w:cs="Arial"/>
          <w:color w:val="000000"/>
          <w:lang w:eastAsia="en-AU"/>
        </w:rPr>
        <w:t xml:space="preserve">, </w:t>
      </w:r>
      <w:r w:rsidR="004A1883" w:rsidRPr="004A1883">
        <w:rPr>
          <w:rFonts w:ascii="Arial" w:eastAsia="Times New Roman" w:hAnsi="Arial" w:cs="Arial"/>
          <w:color w:val="000000"/>
          <w:lang w:eastAsia="en-AU"/>
        </w:rPr>
        <w:t>were familiar with high-impact and high-prevalence risks for sampled consumers</w:t>
      </w:r>
      <w:r w:rsidR="007E4FE1">
        <w:rPr>
          <w:rFonts w:ascii="Arial" w:eastAsia="Times New Roman" w:hAnsi="Arial" w:cs="Arial"/>
          <w:color w:val="000000"/>
          <w:lang w:eastAsia="en-AU"/>
        </w:rPr>
        <w:t>,</w:t>
      </w:r>
      <w:r w:rsidR="004A1883" w:rsidRPr="004A1883">
        <w:rPr>
          <w:rFonts w:ascii="Arial" w:eastAsia="Times New Roman" w:hAnsi="Arial" w:cs="Arial"/>
          <w:color w:val="000000"/>
          <w:lang w:eastAsia="en-AU"/>
        </w:rPr>
        <w:t xml:space="preserve"> and could describe management strategies in place.</w:t>
      </w:r>
      <w:r w:rsidR="003E2261" w:rsidRPr="003E2261">
        <w:rPr>
          <w:rFonts w:ascii="Arial" w:eastAsia="Times New Roman" w:hAnsi="Arial" w:cs="Arial"/>
          <w:color w:val="000000"/>
          <w:lang w:eastAsia="en-AU"/>
        </w:rPr>
        <w:t xml:space="preserve"> </w:t>
      </w:r>
      <w:r w:rsidR="003E2261" w:rsidRPr="004A1883">
        <w:rPr>
          <w:rFonts w:ascii="Arial" w:eastAsia="Times New Roman" w:hAnsi="Arial" w:cs="Arial"/>
          <w:color w:val="000000"/>
          <w:lang w:eastAsia="en-AU"/>
        </w:rPr>
        <w:t>Consumers interviewed confirmed they can remain safely at home with the support of their care and services.</w:t>
      </w:r>
    </w:p>
    <w:p w14:paraId="465BDC85" w14:textId="1F93610A" w:rsidR="005D3CA0" w:rsidRDefault="005D3CA0" w:rsidP="00492097">
      <w:pPr>
        <w:spacing w:line="276" w:lineRule="auto"/>
        <w:rPr>
          <w:rFonts w:ascii="Arial" w:hAnsi="Arial" w:cs="Arial"/>
          <w:color w:val="auto"/>
          <w:szCs w:val="22"/>
        </w:rPr>
      </w:pPr>
      <w:r w:rsidRPr="005D3CA0">
        <w:rPr>
          <w:rFonts w:ascii="Arial" w:eastAsia="Times New Roman" w:hAnsi="Arial" w:cs="Arial"/>
          <w:color w:val="000000"/>
          <w:lang w:eastAsia="en-AU"/>
        </w:rPr>
        <w:t>The service has established relationships with consumers</w:t>
      </w:r>
      <w:r w:rsidR="00A21027">
        <w:rPr>
          <w:rFonts w:ascii="Arial" w:eastAsia="Times New Roman" w:hAnsi="Arial" w:cs="Arial"/>
          <w:color w:val="000000"/>
          <w:lang w:eastAsia="en-AU"/>
        </w:rPr>
        <w:t>’</w:t>
      </w:r>
      <w:r w:rsidRPr="005D3CA0">
        <w:rPr>
          <w:rFonts w:ascii="Arial" w:eastAsia="Times New Roman" w:hAnsi="Arial" w:cs="Arial"/>
          <w:color w:val="000000"/>
          <w:lang w:eastAsia="en-AU"/>
        </w:rPr>
        <w:t xml:space="preserve"> </w:t>
      </w:r>
      <w:r w:rsidR="002E6CC7">
        <w:rPr>
          <w:rFonts w:ascii="Arial" w:eastAsia="Times New Roman" w:hAnsi="Arial" w:cs="Arial"/>
          <w:color w:val="000000"/>
          <w:lang w:eastAsia="en-AU"/>
        </w:rPr>
        <w:t>medical officers</w:t>
      </w:r>
      <w:r w:rsidRPr="005D3CA0">
        <w:rPr>
          <w:rFonts w:ascii="Arial" w:eastAsia="Times New Roman" w:hAnsi="Arial" w:cs="Arial"/>
          <w:color w:val="000000"/>
          <w:lang w:eastAsia="en-AU"/>
        </w:rPr>
        <w:t xml:space="preserve">, hospitals and other community services </w:t>
      </w:r>
      <w:r w:rsidR="00A21027">
        <w:rPr>
          <w:rFonts w:ascii="Arial" w:eastAsia="Times New Roman" w:hAnsi="Arial" w:cs="Arial"/>
          <w:color w:val="000000"/>
          <w:lang w:eastAsia="en-AU"/>
        </w:rPr>
        <w:t>such as</w:t>
      </w:r>
      <w:r w:rsidRPr="005D3CA0">
        <w:rPr>
          <w:rFonts w:ascii="Arial" w:eastAsia="Times New Roman" w:hAnsi="Arial" w:cs="Arial"/>
          <w:color w:val="000000"/>
          <w:lang w:eastAsia="en-AU"/>
        </w:rPr>
        <w:t xml:space="preserve"> Dementia Support Australia and nursing professionals to assist with other services to meet consumers</w:t>
      </w:r>
      <w:r w:rsidR="002E6CC7">
        <w:rPr>
          <w:rFonts w:ascii="Arial" w:eastAsia="Times New Roman" w:hAnsi="Arial" w:cs="Arial"/>
          <w:color w:val="000000"/>
          <w:lang w:eastAsia="en-AU"/>
        </w:rPr>
        <w:t>’</w:t>
      </w:r>
      <w:r w:rsidRPr="005D3CA0">
        <w:rPr>
          <w:rFonts w:ascii="Arial" w:eastAsia="Times New Roman" w:hAnsi="Arial" w:cs="Arial"/>
          <w:color w:val="000000"/>
          <w:lang w:eastAsia="en-AU"/>
        </w:rPr>
        <w:t xml:space="preserve"> needs and end of life wishes.</w:t>
      </w:r>
      <w:r w:rsidR="0083518C">
        <w:rPr>
          <w:rFonts w:ascii="Arial" w:eastAsia="Times New Roman" w:hAnsi="Arial" w:cs="Arial"/>
          <w:color w:val="000000"/>
          <w:lang w:eastAsia="en-AU"/>
        </w:rPr>
        <w:t xml:space="preserve"> </w:t>
      </w:r>
      <w:r w:rsidRPr="005D3CA0">
        <w:rPr>
          <w:rFonts w:ascii="Arial" w:hAnsi="Arial" w:cs="Arial"/>
          <w:color w:val="auto"/>
          <w:szCs w:val="22"/>
        </w:rPr>
        <w:t>Staff and management advised end of life preferences are discussed with consumers</w:t>
      </w:r>
      <w:r w:rsidR="0083518C">
        <w:rPr>
          <w:rFonts w:ascii="Arial" w:hAnsi="Arial" w:cs="Arial"/>
          <w:color w:val="auto"/>
          <w:szCs w:val="22"/>
        </w:rPr>
        <w:t xml:space="preserve"> and only discussed if consumers initiate discussions due to </w:t>
      </w:r>
      <w:r w:rsidRPr="005D3CA0">
        <w:rPr>
          <w:rFonts w:ascii="Arial" w:hAnsi="Arial" w:cs="Arial"/>
          <w:color w:val="auto"/>
          <w:szCs w:val="22"/>
        </w:rPr>
        <w:t>cultural beliefs</w:t>
      </w:r>
      <w:r w:rsidR="0083518C">
        <w:rPr>
          <w:rFonts w:ascii="Arial" w:hAnsi="Arial" w:cs="Arial"/>
          <w:color w:val="auto"/>
          <w:szCs w:val="22"/>
        </w:rPr>
        <w:t>.</w:t>
      </w:r>
    </w:p>
    <w:p w14:paraId="018B654E" w14:textId="2DD35F7B" w:rsidR="0083518C" w:rsidRPr="0083518C" w:rsidRDefault="007B4009" w:rsidP="00492097">
      <w:pPr>
        <w:spacing w:line="276" w:lineRule="auto"/>
        <w:rPr>
          <w:rFonts w:ascii="Arial" w:hAnsi="Arial" w:cs="Arial"/>
          <w:color w:val="auto"/>
          <w:szCs w:val="22"/>
        </w:rPr>
      </w:pPr>
      <w:r w:rsidRPr="0083518C">
        <w:rPr>
          <w:rFonts w:ascii="Arial" w:hAnsi="Arial" w:cs="Arial"/>
          <w:color w:val="auto"/>
          <w:szCs w:val="22"/>
        </w:rPr>
        <w:t>Management advised any changes in consumers are closely monitored by the aged care manager</w:t>
      </w:r>
      <w:r>
        <w:rPr>
          <w:rFonts w:ascii="Arial" w:hAnsi="Arial" w:cs="Arial"/>
          <w:color w:val="auto"/>
          <w:szCs w:val="22"/>
        </w:rPr>
        <w:t xml:space="preserve"> and s</w:t>
      </w:r>
      <w:r w:rsidRPr="0083518C">
        <w:rPr>
          <w:rFonts w:ascii="Arial" w:hAnsi="Arial" w:cs="Arial"/>
          <w:color w:val="auto"/>
          <w:szCs w:val="22"/>
        </w:rPr>
        <w:t>taff described processes to report and respond to changes related to consumers’ health and wellbeing.</w:t>
      </w:r>
      <w:r>
        <w:rPr>
          <w:rFonts w:ascii="Arial" w:hAnsi="Arial" w:cs="Arial"/>
          <w:color w:val="auto"/>
          <w:szCs w:val="22"/>
        </w:rPr>
        <w:t xml:space="preserve"> </w:t>
      </w:r>
      <w:r w:rsidR="0083518C" w:rsidRPr="0083518C">
        <w:rPr>
          <w:rFonts w:ascii="Arial" w:hAnsi="Arial" w:cs="Arial"/>
          <w:color w:val="auto"/>
          <w:szCs w:val="22"/>
        </w:rPr>
        <w:t xml:space="preserve">Care planning documentation for sampled consumers showed evidence of identification and actions taken when consumers’ health changed or deteriorated. Consumers sampled described how the service responded to the consumer’s health change.  </w:t>
      </w:r>
    </w:p>
    <w:p w14:paraId="333FDDFD" w14:textId="75EA433A" w:rsidR="007B4009" w:rsidRPr="007B4009" w:rsidRDefault="007B4009" w:rsidP="00492097">
      <w:pPr>
        <w:spacing w:line="276" w:lineRule="auto"/>
        <w:rPr>
          <w:rFonts w:ascii="Arial" w:hAnsi="Arial" w:cs="Arial"/>
          <w:color w:val="auto"/>
          <w:szCs w:val="22"/>
        </w:rPr>
      </w:pPr>
      <w:r w:rsidRPr="007B4009">
        <w:rPr>
          <w:rFonts w:ascii="Arial" w:hAnsi="Arial" w:cs="Arial"/>
          <w:color w:val="auto"/>
          <w:szCs w:val="22"/>
        </w:rPr>
        <w:t xml:space="preserve">Care planning documentation viewed included care plans, individualised care and services instructions, and progress notes. </w:t>
      </w:r>
      <w:r>
        <w:rPr>
          <w:rFonts w:ascii="Arial" w:hAnsi="Arial" w:cs="Arial"/>
          <w:color w:val="auto"/>
          <w:szCs w:val="22"/>
        </w:rPr>
        <w:t>I</w:t>
      </w:r>
      <w:r w:rsidRPr="007B4009">
        <w:rPr>
          <w:rFonts w:ascii="Arial" w:hAnsi="Arial" w:cs="Arial"/>
          <w:color w:val="auto"/>
          <w:szCs w:val="22"/>
        </w:rPr>
        <w:t xml:space="preserve">nformation about the delivery of consumers’ care and services </w:t>
      </w:r>
      <w:r>
        <w:rPr>
          <w:rFonts w:ascii="Arial" w:hAnsi="Arial" w:cs="Arial"/>
          <w:color w:val="auto"/>
          <w:szCs w:val="22"/>
        </w:rPr>
        <w:t xml:space="preserve">is documented </w:t>
      </w:r>
      <w:r w:rsidRPr="007B4009">
        <w:rPr>
          <w:rFonts w:ascii="Arial" w:hAnsi="Arial" w:cs="Arial"/>
          <w:color w:val="auto"/>
          <w:szCs w:val="22"/>
        </w:rPr>
        <w:t>in progress notes within the service</w:t>
      </w:r>
      <w:r w:rsidR="00E974E2">
        <w:rPr>
          <w:rFonts w:ascii="Arial" w:hAnsi="Arial" w:cs="Arial"/>
          <w:color w:val="auto"/>
          <w:szCs w:val="22"/>
        </w:rPr>
        <w:t>’</w:t>
      </w:r>
      <w:r w:rsidRPr="007B4009">
        <w:rPr>
          <w:rFonts w:ascii="Arial" w:hAnsi="Arial" w:cs="Arial"/>
          <w:color w:val="auto"/>
          <w:szCs w:val="22"/>
        </w:rPr>
        <w:t>s electronic system</w:t>
      </w:r>
      <w:r>
        <w:rPr>
          <w:rFonts w:ascii="Arial" w:hAnsi="Arial" w:cs="Arial"/>
          <w:color w:val="auto"/>
          <w:szCs w:val="22"/>
        </w:rPr>
        <w:t xml:space="preserve"> and </w:t>
      </w:r>
      <w:r w:rsidRPr="007B4009">
        <w:rPr>
          <w:rFonts w:ascii="Arial" w:hAnsi="Arial" w:cs="Arial"/>
          <w:color w:val="auto"/>
          <w:szCs w:val="22"/>
        </w:rPr>
        <w:t>relevant information about care and services are communicated at daily staff meetings. Consumers confirmed they do not need to repeat information about their needs and preferences.</w:t>
      </w:r>
    </w:p>
    <w:p w14:paraId="08F7B885" w14:textId="3AA1BF7F" w:rsidR="007B4009" w:rsidRDefault="007B4009" w:rsidP="00492097">
      <w:pPr>
        <w:spacing w:line="276" w:lineRule="auto"/>
        <w:rPr>
          <w:rFonts w:ascii="Arial" w:hAnsi="Arial" w:cs="Arial"/>
          <w:color w:val="auto"/>
          <w:szCs w:val="22"/>
        </w:rPr>
      </w:pPr>
      <w:r w:rsidRPr="007B4009">
        <w:rPr>
          <w:rFonts w:ascii="Arial" w:hAnsi="Arial" w:cs="Arial"/>
          <w:color w:val="auto"/>
          <w:szCs w:val="22"/>
        </w:rPr>
        <w:t>Management described the process of referring both internally and externally for different health services when required.</w:t>
      </w:r>
      <w:r>
        <w:rPr>
          <w:rFonts w:ascii="Arial" w:hAnsi="Arial" w:cs="Arial"/>
          <w:color w:val="auto"/>
          <w:szCs w:val="22"/>
        </w:rPr>
        <w:t xml:space="preserve"> D</w:t>
      </w:r>
      <w:r w:rsidRPr="007B4009">
        <w:rPr>
          <w:rFonts w:ascii="Arial" w:hAnsi="Arial" w:cs="Arial"/>
          <w:color w:val="auto"/>
          <w:szCs w:val="22"/>
        </w:rPr>
        <w:t>ocumentation viewed for consumers evidenced timely referrals to the local health clinic.</w:t>
      </w:r>
      <w:r>
        <w:rPr>
          <w:rFonts w:ascii="Arial" w:hAnsi="Arial" w:cs="Arial"/>
          <w:color w:val="auto"/>
          <w:szCs w:val="22"/>
        </w:rPr>
        <w:t xml:space="preserve"> </w:t>
      </w:r>
      <w:r w:rsidRPr="007B4009">
        <w:rPr>
          <w:rFonts w:ascii="Arial" w:hAnsi="Arial" w:cs="Arial"/>
          <w:color w:val="auto"/>
          <w:szCs w:val="22"/>
        </w:rPr>
        <w:t>Consumers confirmed they had been referred to health professionals when required. Staff described processes to refer consumers internally, including for allied health and clinical care, and externally to other health professionals or My Aged Care. This was confirmed through care planning documents viewed for sampled consumers.</w:t>
      </w:r>
    </w:p>
    <w:p w14:paraId="226BB353" w14:textId="7A6008A8" w:rsidR="0004787E" w:rsidRPr="0004787E" w:rsidRDefault="0004787E" w:rsidP="00492097">
      <w:pPr>
        <w:spacing w:line="276" w:lineRule="auto"/>
        <w:rPr>
          <w:rFonts w:ascii="Arial" w:eastAsia="Times New Roman" w:hAnsi="Arial" w:cs="Arial"/>
          <w:color w:val="000000"/>
          <w:lang w:eastAsia="en-AU"/>
        </w:rPr>
      </w:pPr>
      <w:r w:rsidRPr="0004787E">
        <w:rPr>
          <w:rFonts w:ascii="Arial" w:eastAsia="Times New Roman" w:hAnsi="Arial" w:cs="Arial"/>
          <w:color w:val="000000"/>
          <w:lang w:eastAsia="en-AU"/>
        </w:rPr>
        <w:t>The service demonstrated they minimise infection related risks through the implementation of standard and transmission-based precautions to prevent and control infections. Staff and management described, and observation and documentation viewed confirmed the service’s processes for minimising risks of infection including policies, procedures, and education. Consumers advised that staff keep them safe with the use of personal protective equipment, cleaning and COVID</w:t>
      </w:r>
      <w:r w:rsidR="00D471E7">
        <w:rPr>
          <w:rFonts w:ascii="Arial" w:eastAsia="Times New Roman" w:hAnsi="Arial" w:cs="Arial"/>
          <w:color w:val="000000"/>
          <w:lang w:eastAsia="en-AU"/>
        </w:rPr>
        <w:t>-</w:t>
      </w:r>
      <w:r w:rsidRPr="0004787E">
        <w:rPr>
          <w:rFonts w:ascii="Arial" w:eastAsia="Times New Roman" w:hAnsi="Arial" w:cs="Arial"/>
          <w:color w:val="000000"/>
          <w:lang w:eastAsia="en-AU"/>
        </w:rPr>
        <w:t>19 testing when required.</w:t>
      </w:r>
    </w:p>
    <w:p w14:paraId="36320C68" w14:textId="6221378C" w:rsidR="00A0055F" w:rsidRPr="006B4042" w:rsidRDefault="000B4A1B" w:rsidP="005C593D">
      <w:pPr>
        <w:pStyle w:val="NormalArial"/>
      </w:pPr>
      <w:r w:rsidRPr="000B4A1B">
        <w:t>Based on the assessment team’s report, I find all requirements in Standard 3 Personal care and clinical care compliant</w:t>
      </w:r>
      <w:r w:rsidR="00944933">
        <w:t xml:space="preserve">, </w:t>
      </w:r>
      <w:r w:rsidR="00944933" w:rsidRPr="00944933">
        <w:t xml:space="preserve">therefore, the Quality Standard is compliant.  </w:t>
      </w:r>
      <w:r w:rsidR="00666C08" w:rsidRPr="006B4042">
        <w:br w:type="page"/>
      </w:r>
    </w:p>
    <w:p w14:paraId="3912C75A" w14:textId="77777777" w:rsidR="00A0055F" w:rsidRPr="00A36AA9" w:rsidRDefault="00666C0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5B6258" w14:paraId="7A29908C" w14:textId="77777777" w:rsidTr="00052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0768BCF" w14:textId="77777777" w:rsidR="005B6258" w:rsidRPr="00991076" w:rsidRDefault="005B6258"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2EAE9226" w14:textId="77777777" w:rsidR="005B6258" w:rsidRPr="00991076" w:rsidRDefault="005B62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5B6258" w14:paraId="66558586" w14:textId="77777777" w:rsidTr="00052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9B3569"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85CBC03" w14:textId="77777777" w:rsidR="005B6258" w:rsidRPr="00244176" w:rsidRDefault="005B62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0707C19" w14:textId="77777777" w:rsidR="005B6258" w:rsidRPr="00CC646C" w:rsidRDefault="00231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0607047"/>
                <w:placeholder>
                  <w:docPart w:val="B0910F85AFEB42B39AAD300F4AADF8B5"/>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61584578" w14:textId="77777777" w:rsidTr="00052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F05997"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4A9F5FC" w14:textId="77777777" w:rsidR="005B6258" w:rsidRPr="00244176" w:rsidRDefault="005B62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7BE02780" w14:textId="77777777" w:rsidR="005B6258" w:rsidRPr="00CC646C" w:rsidRDefault="00231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3227581"/>
                <w:placeholder>
                  <w:docPart w:val="7703CBAD25F7404DADD10F976FEA59F9"/>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46F45E36" w14:textId="77777777" w:rsidTr="00052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6E030F"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1781099" w14:textId="77777777" w:rsidR="005B6258" w:rsidRPr="00244176" w:rsidRDefault="005B62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6216F43" w14:textId="77777777" w:rsidR="005B6258" w:rsidRPr="00244176" w:rsidRDefault="005B625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BB6213A" w14:textId="77777777" w:rsidR="005B6258" w:rsidRPr="00244176" w:rsidRDefault="005B625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5257747" w14:textId="77777777" w:rsidR="005B6258" w:rsidRPr="00244176" w:rsidRDefault="005B625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186A7417" w14:textId="77777777" w:rsidR="005B6258" w:rsidRPr="00CC646C" w:rsidRDefault="00231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4008171"/>
                <w:placeholder>
                  <w:docPart w:val="E1978187FB6E4732B79CB4ABC9E33B07"/>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2429D1C0" w14:textId="77777777" w:rsidTr="00052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CF1EE0"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FE0485F" w14:textId="77777777" w:rsidR="005B6258" w:rsidRPr="00244176" w:rsidRDefault="005B62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F7E1CF5" w14:textId="77777777" w:rsidR="005B6258" w:rsidRPr="00CC646C" w:rsidRDefault="00231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7611736"/>
                <w:placeholder>
                  <w:docPart w:val="DEBCE6A2C7C146CC9E927B24A1D2D66C"/>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02BFD665" w14:textId="77777777" w:rsidTr="00052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607835"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6F071B4" w14:textId="77777777" w:rsidR="005B6258" w:rsidRPr="00244176" w:rsidRDefault="005B62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784B7B23" w14:textId="77777777" w:rsidR="005B6258" w:rsidRPr="00CC646C" w:rsidRDefault="00231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3779641"/>
                <w:placeholder>
                  <w:docPart w:val="962A666D21DD4319B10D3AA21F9EC983"/>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34218EBF" w14:textId="77777777" w:rsidTr="00052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908ABB"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826D798" w14:textId="77777777" w:rsidR="005B6258" w:rsidRPr="00244176" w:rsidRDefault="005B62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3815B730" w14:textId="77777777" w:rsidR="005B6258" w:rsidRPr="00CC646C" w:rsidRDefault="00231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7908070"/>
                <w:placeholder>
                  <w:docPart w:val="5BA6BA8B252444C3A0B016E3262E85E1"/>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7F66F129" w14:textId="77777777" w:rsidTr="00052277">
        <w:tc>
          <w:tcPr>
            <w:cnfStyle w:val="001000000000" w:firstRow="0" w:lastRow="0" w:firstColumn="1" w:lastColumn="0" w:oddVBand="0" w:evenVBand="0" w:oddHBand="0" w:evenHBand="0" w:firstRowFirstColumn="0" w:firstRowLastColumn="0" w:lastRowFirstColumn="0" w:lastRowLastColumn="0"/>
            <w:tcW w:w="0" w:type="auto"/>
          </w:tcPr>
          <w:p w14:paraId="066DF4DB"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3572344" w14:textId="77777777" w:rsidR="005B6258" w:rsidRPr="00244176" w:rsidRDefault="005B62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tcPr>
          <w:p w14:paraId="2E18905C" w14:textId="77777777" w:rsidR="005B6258" w:rsidRPr="00CC646C" w:rsidRDefault="00231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074508"/>
                <w:placeholder>
                  <w:docPart w:val="6C733BB46A934F8CBDF4B65FD4A3C8E8"/>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bl>
    <w:p w14:paraId="2B3EB223" w14:textId="77777777" w:rsidR="00A0055F" w:rsidRDefault="00666C08" w:rsidP="007B3959">
      <w:pPr>
        <w:pStyle w:val="Heading20"/>
      </w:pPr>
      <w:r w:rsidRPr="00A36AA9">
        <w:t>Findings</w:t>
      </w:r>
    </w:p>
    <w:p w14:paraId="2F5EE209" w14:textId="130B14C0" w:rsidR="004E1BD4" w:rsidRDefault="004E1BD4" w:rsidP="00C05313">
      <w:pPr>
        <w:spacing w:line="276" w:lineRule="auto"/>
        <w:rPr>
          <w:rFonts w:ascii="Arial" w:eastAsia="Arial" w:hAnsi="Arial" w:cs="Arial"/>
          <w:lang w:eastAsia="en-AU"/>
        </w:rPr>
      </w:pPr>
      <w:r w:rsidRPr="004E1BD4">
        <w:rPr>
          <w:rFonts w:ascii="Arial" w:hAnsi="Arial" w:cs="Arial"/>
          <w:color w:val="auto"/>
          <w:szCs w:val="22"/>
        </w:rPr>
        <w:t>Staff interviewed provided examples of how they optimise consumers</w:t>
      </w:r>
      <w:r w:rsidR="00811CE3">
        <w:rPr>
          <w:rFonts w:ascii="Arial" w:hAnsi="Arial" w:cs="Arial"/>
          <w:color w:val="auto"/>
          <w:szCs w:val="22"/>
        </w:rPr>
        <w:t>’</w:t>
      </w:r>
      <w:r w:rsidRPr="004E1BD4">
        <w:rPr>
          <w:rFonts w:ascii="Arial" w:hAnsi="Arial" w:cs="Arial"/>
          <w:color w:val="auto"/>
          <w:szCs w:val="22"/>
        </w:rPr>
        <w:t xml:space="preserve"> health, well-being and quality of life while ensuring they are meeting the consumer</w:t>
      </w:r>
      <w:r w:rsidR="00C504D2">
        <w:rPr>
          <w:rFonts w:ascii="Arial" w:hAnsi="Arial" w:cs="Arial"/>
          <w:color w:val="auto"/>
          <w:szCs w:val="22"/>
        </w:rPr>
        <w:t>’</w:t>
      </w:r>
      <w:r w:rsidRPr="004E1BD4">
        <w:rPr>
          <w:rFonts w:ascii="Arial" w:hAnsi="Arial" w:cs="Arial"/>
          <w:color w:val="auto"/>
          <w:szCs w:val="22"/>
        </w:rPr>
        <w:t>s needs goals and preferences.</w:t>
      </w:r>
      <w:r>
        <w:rPr>
          <w:rFonts w:ascii="Arial" w:eastAsia="Arial" w:hAnsi="Arial" w:cs="Arial"/>
          <w:szCs w:val="22"/>
        </w:rPr>
        <w:t xml:space="preserve"> </w:t>
      </w:r>
      <w:r w:rsidRPr="004E1BD4">
        <w:rPr>
          <w:rFonts w:ascii="Arial" w:hAnsi="Arial" w:cs="Arial"/>
          <w:color w:val="auto"/>
          <w:szCs w:val="22"/>
        </w:rPr>
        <w:t>Support staff were seen offering choices for activities for the day and planning their personal care needs around the consumer’s schedule.</w:t>
      </w:r>
      <w:r>
        <w:rPr>
          <w:rFonts w:ascii="Arial" w:eastAsia="Arial" w:hAnsi="Arial" w:cs="Arial"/>
          <w:szCs w:val="22"/>
        </w:rPr>
        <w:t xml:space="preserve"> </w:t>
      </w:r>
      <w:r w:rsidRPr="004E1BD4">
        <w:rPr>
          <w:rFonts w:ascii="Arial" w:eastAsia="Arial" w:hAnsi="Arial" w:cs="Arial"/>
          <w:lang w:eastAsia="en-AU"/>
        </w:rPr>
        <w:t>Consumers sampled were satisfied the services provided optimises consumers</w:t>
      </w:r>
      <w:r>
        <w:rPr>
          <w:rFonts w:ascii="Arial" w:eastAsia="Arial" w:hAnsi="Arial" w:cs="Arial"/>
          <w:lang w:eastAsia="en-AU"/>
        </w:rPr>
        <w:t>’</w:t>
      </w:r>
      <w:r w:rsidRPr="004E1BD4">
        <w:rPr>
          <w:rFonts w:ascii="Arial" w:eastAsia="Arial" w:hAnsi="Arial" w:cs="Arial"/>
          <w:lang w:eastAsia="en-AU"/>
        </w:rPr>
        <w:t xml:space="preserve"> independence, well-being, and quality of life through the provision of services such as personal care, individual social support, medication prompting, transport, meal deliveries and laundry service</w:t>
      </w:r>
      <w:r w:rsidR="00764289">
        <w:rPr>
          <w:rFonts w:ascii="Arial" w:eastAsia="Arial" w:hAnsi="Arial" w:cs="Arial"/>
          <w:lang w:eastAsia="en-AU"/>
        </w:rPr>
        <w:t xml:space="preserve">s </w:t>
      </w:r>
      <w:r w:rsidRPr="004E1BD4">
        <w:rPr>
          <w:rFonts w:ascii="Arial" w:eastAsia="Arial" w:hAnsi="Arial" w:cs="Arial"/>
          <w:lang w:eastAsia="en-AU"/>
        </w:rPr>
        <w:t>provided</w:t>
      </w:r>
      <w:r w:rsidR="00764289">
        <w:rPr>
          <w:rFonts w:ascii="Arial" w:eastAsia="Arial" w:hAnsi="Arial" w:cs="Arial"/>
          <w:lang w:eastAsia="en-AU"/>
        </w:rPr>
        <w:t>.</w:t>
      </w:r>
    </w:p>
    <w:p w14:paraId="23F147A8" w14:textId="5376CC74" w:rsidR="004E1BD4" w:rsidRDefault="00FA640A" w:rsidP="00C05313">
      <w:pPr>
        <w:spacing w:line="276" w:lineRule="auto"/>
        <w:rPr>
          <w:rFonts w:ascii="Arial" w:eastAsia="Arial" w:hAnsi="Arial" w:cs="Arial"/>
          <w:lang w:eastAsia="en-AU"/>
        </w:rPr>
      </w:pPr>
      <w:r>
        <w:rPr>
          <w:rFonts w:ascii="Arial" w:hAnsi="Arial" w:cs="Arial"/>
          <w:color w:val="auto"/>
          <w:szCs w:val="22"/>
        </w:rPr>
        <w:t>C</w:t>
      </w:r>
      <w:r w:rsidRPr="004E1BD4">
        <w:rPr>
          <w:rFonts w:ascii="Arial" w:hAnsi="Arial" w:cs="Arial"/>
          <w:color w:val="auto"/>
          <w:szCs w:val="22"/>
        </w:rPr>
        <w:t>are planning documentation confirmed</w:t>
      </w:r>
      <w:r>
        <w:rPr>
          <w:rFonts w:ascii="Arial" w:hAnsi="Arial" w:cs="Arial"/>
          <w:color w:val="auto"/>
          <w:szCs w:val="22"/>
        </w:rPr>
        <w:t xml:space="preserve"> the</w:t>
      </w:r>
      <w:r w:rsidRPr="004E1BD4">
        <w:rPr>
          <w:rFonts w:ascii="Arial" w:hAnsi="Arial" w:cs="Arial"/>
          <w:color w:val="auto"/>
          <w:szCs w:val="22"/>
        </w:rPr>
        <w:t xml:space="preserve"> goals, needs and preferences </w:t>
      </w:r>
      <w:r>
        <w:rPr>
          <w:rFonts w:ascii="Arial" w:hAnsi="Arial" w:cs="Arial"/>
          <w:color w:val="auto"/>
          <w:szCs w:val="22"/>
        </w:rPr>
        <w:t xml:space="preserve">of consumers </w:t>
      </w:r>
      <w:r w:rsidRPr="004E1BD4">
        <w:rPr>
          <w:rFonts w:ascii="Arial" w:hAnsi="Arial" w:cs="Arial"/>
          <w:color w:val="auto"/>
          <w:szCs w:val="22"/>
        </w:rPr>
        <w:t xml:space="preserve">are discussed during care plan reviews and services provided are tailored to optimise </w:t>
      </w:r>
      <w:r>
        <w:rPr>
          <w:rFonts w:ascii="Arial" w:hAnsi="Arial" w:cs="Arial"/>
          <w:color w:val="auto"/>
          <w:szCs w:val="22"/>
        </w:rPr>
        <w:t>consumers</w:t>
      </w:r>
      <w:r w:rsidR="003D5C02">
        <w:rPr>
          <w:rFonts w:ascii="Arial" w:hAnsi="Arial" w:cs="Arial"/>
          <w:color w:val="auto"/>
          <w:szCs w:val="22"/>
        </w:rPr>
        <w:t>’</w:t>
      </w:r>
      <w:r w:rsidRPr="004E1BD4">
        <w:rPr>
          <w:rFonts w:ascii="Arial" w:hAnsi="Arial" w:cs="Arial"/>
          <w:color w:val="auto"/>
          <w:szCs w:val="22"/>
        </w:rPr>
        <w:t xml:space="preserve"> quality of life.</w:t>
      </w:r>
      <w:r>
        <w:rPr>
          <w:rFonts w:ascii="Arial" w:hAnsi="Arial" w:cs="Arial"/>
          <w:color w:val="auto"/>
          <w:szCs w:val="22"/>
        </w:rPr>
        <w:t xml:space="preserve"> </w:t>
      </w:r>
      <w:r w:rsidRPr="004E1BD4">
        <w:rPr>
          <w:rFonts w:ascii="Arial" w:hAnsi="Arial" w:cs="Arial"/>
          <w:color w:val="auto"/>
          <w:szCs w:val="22"/>
        </w:rPr>
        <w:t xml:space="preserve">Staff and management demonstrated in-depth knowledge of each consumer and </w:t>
      </w:r>
      <w:r w:rsidRPr="004E1BD4">
        <w:rPr>
          <w:rFonts w:ascii="Arial" w:hAnsi="Arial" w:cs="Arial"/>
          <w:color w:val="auto"/>
          <w:szCs w:val="22"/>
        </w:rPr>
        <w:lastRenderedPageBreak/>
        <w:t xml:space="preserve">could speak to individual consumers’ emotional, spiritual, and psychological wellbeing. </w:t>
      </w:r>
      <w:r w:rsidR="004E1BD4" w:rsidRPr="004E1BD4">
        <w:rPr>
          <w:rFonts w:ascii="Arial" w:eastAsia="Arial" w:hAnsi="Arial" w:cs="Arial"/>
          <w:lang w:eastAsia="en-AU"/>
        </w:rPr>
        <w:t>Consumers were satisfied the services provided optimises consumers</w:t>
      </w:r>
      <w:r>
        <w:rPr>
          <w:rFonts w:ascii="Arial" w:eastAsia="Arial" w:hAnsi="Arial" w:cs="Arial"/>
          <w:lang w:eastAsia="en-AU"/>
        </w:rPr>
        <w:t>’</w:t>
      </w:r>
      <w:r w:rsidR="004E1BD4" w:rsidRPr="004E1BD4">
        <w:rPr>
          <w:rFonts w:ascii="Arial" w:eastAsia="Arial" w:hAnsi="Arial" w:cs="Arial"/>
          <w:lang w:eastAsia="en-AU"/>
        </w:rPr>
        <w:t xml:space="preserve"> independence, well-being, and quality of life through the provision of personal care, social support, laundry services, transport and meal deliveries. </w:t>
      </w:r>
    </w:p>
    <w:p w14:paraId="5B499F7F" w14:textId="23E0E9C3" w:rsidR="00FA640A" w:rsidRDefault="00FA640A" w:rsidP="00C05313">
      <w:pPr>
        <w:spacing w:line="276" w:lineRule="auto"/>
        <w:rPr>
          <w:rFonts w:ascii="Arial" w:eastAsia="Arial" w:hAnsi="Arial" w:cs="Arial"/>
          <w:lang w:eastAsia="en-AU"/>
        </w:rPr>
      </w:pPr>
      <w:r w:rsidRPr="00FA640A">
        <w:rPr>
          <w:rFonts w:ascii="Arial" w:hAnsi="Arial" w:cs="Arial"/>
          <w:color w:val="auto"/>
          <w:szCs w:val="22"/>
        </w:rPr>
        <w:t>Care planning documentation confirmed the service encourages and supports consumers to access and participate in their community through social support and transport to activities within the community. Staff described how consumers are encouraged to meet with family and friends during their time at the service centre, maintain personal connections and relationships.</w:t>
      </w:r>
      <w:r w:rsidR="00BD7C85" w:rsidRPr="00BD7C85">
        <w:rPr>
          <w:rFonts w:ascii="Arial" w:hAnsi="Arial" w:cs="Arial"/>
          <w:color w:val="auto"/>
          <w:szCs w:val="22"/>
        </w:rPr>
        <w:t xml:space="preserve"> </w:t>
      </w:r>
      <w:r w:rsidR="00BD7C85" w:rsidRPr="00FA640A">
        <w:rPr>
          <w:rFonts w:ascii="Arial" w:hAnsi="Arial" w:cs="Arial"/>
          <w:color w:val="auto"/>
          <w:szCs w:val="22"/>
        </w:rPr>
        <w:t>All consumers spoke very highly of the service, the staff, the services available and the connections they have fostered within the community.</w:t>
      </w:r>
      <w:r w:rsidR="00BD7C85">
        <w:rPr>
          <w:rFonts w:ascii="Arial" w:eastAsia="Arial" w:hAnsi="Arial" w:cs="Arial"/>
          <w:szCs w:val="22"/>
        </w:rPr>
        <w:t xml:space="preserve"> </w:t>
      </w:r>
      <w:r w:rsidRPr="00FA640A">
        <w:rPr>
          <w:rFonts w:ascii="Arial" w:eastAsia="Arial" w:hAnsi="Arial" w:cs="Arial"/>
          <w:lang w:eastAsia="en-AU"/>
        </w:rPr>
        <w:t xml:space="preserve">Consumers sampled confirmed social support and transport services enable them to participate in their community and maintain relationships. </w:t>
      </w:r>
    </w:p>
    <w:p w14:paraId="3DA9F83A" w14:textId="7ECBE708" w:rsidR="00BD7C85" w:rsidRDefault="00BD7C85" w:rsidP="00C05313">
      <w:pPr>
        <w:spacing w:line="276" w:lineRule="auto"/>
        <w:rPr>
          <w:rFonts w:ascii="Arial" w:hAnsi="Arial" w:cs="Arial"/>
          <w:color w:val="auto"/>
          <w:szCs w:val="22"/>
        </w:rPr>
      </w:pPr>
      <w:r w:rsidRPr="00BD7C85">
        <w:rPr>
          <w:rFonts w:ascii="Arial" w:eastAsia="Arial" w:hAnsi="Arial" w:cs="Arial"/>
          <w:lang w:eastAsia="en-AU"/>
        </w:rPr>
        <w:t>Staff and management described communication processes within and outside the organisation, and confirmed information about consumers is effectively communicated.</w:t>
      </w:r>
      <w:r>
        <w:rPr>
          <w:rFonts w:ascii="Arial" w:eastAsia="Times New Roman" w:hAnsi="Arial" w:cs="Arial"/>
          <w:color w:val="000000"/>
          <w:lang w:eastAsia="en-AU"/>
        </w:rPr>
        <w:t xml:space="preserve"> </w:t>
      </w:r>
      <w:r w:rsidRPr="00BD7C85">
        <w:rPr>
          <w:rFonts w:ascii="Arial" w:hAnsi="Arial" w:cs="Arial"/>
          <w:color w:val="auto"/>
          <w:szCs w:val="22"/>
        </w:rPr>
        <w:t xml:space="preserve">Management stated any change in condition of a consumer would be promptly identified, often reported by support workers, and described the steps they would take to monitor the change in health and review services if necessary. </w:t>
      </w:r>
      <w:r w:rsidR="00F1603C">
        <w:rPr>
          <w:rFonts w:ascii="Arial" w:hAnsi="Arial" w:cs="Arial"/>
          <w:color w:val="auto"/>
          <w:szCs w:val="22"/>
        </w:rPr>
        <w:t>D</w:t>
      </w:r>
      <w:r w:rsidR="00F1603C" w:rsidRPr="00BD7C85">
        <w:rPr>
          <w:rFonts w:ascii="Arial" w:hAnsi="Arial" w:cs="Arial"/>
          <w:color w:val="auto"/>
          <w:szCs w:val="22"/>
        </w:rPr>
        <w:t xml:space="preserve">ocumentation </w:t>
      </w:r>
      <w:r w:rsidRPr="00BD7C85">
        <w:rPr>
          <w:rFonts w:ascii="Arial" w:hAnsi="Arial" w:cs="Arial"/>
          <w:color w:val="auto"/>
          <w:szCs w:val="22"/>
        </w:rPr>
        <w:t>viewed for sampled consumers confirmed communication within the service, and with others as required. Consumers were satisfied information about their services is shared within the service and with others involved in their service provision.</w:t>
      </w:r>
    </w:p>
    <w:p w14:paraId="1127C195" w14:textId="10A141C4" w:rsidR="00BD7C85" w:rsidRPr="00BD7C85" w:rsidRDefault="00BD7C85" w:rsidP="00C05313">
      <w:pPr>
        <w:spacing w:line="276" w:lineRule="auto"/>
        <w:rPr>
          <w:rFonts w:ascii="Arial" w:eastAsia="Arial" w:hAnsi="Arial" w:cs="Arial"/>
          <w:szCs w:val="22"/>
        </w:rPr>
      </w:pPr>
      <w:r w:rsidRPr="00BD7C85">
        <w:rPr>
          <w:rFonts w:ascii="Arial" w:eastAsia="Arial" w:hAnsi="Arial" w:cs="Arial"/>
          <w:lang w:eastAsia="en-AU"/>
        </w:rPr>
        <w:t>Staff described processes to refer consumers internally and externally</w:t>
      </w:r>
      <w:r w:rsidR="00A24B58" w:rsidRPr="00A24B58">
        <w:rPr>
          <w:rFonts w:ascii="Arial" w:hAnsi="Arial" w:cs="Arial"/>
          <w:color w:val="auto"/>
          <w:szCs w:val="22"/>
        </w:rPr>
        <w:t xml:space="preserve"> </w:t>
      </w:r>
      <w:r w:rsidR="00A24B58">
        <w:rPr>
          <w:rFonts w:ascii="Arial" w:hAnsi="Arial" w:cs="Arial"/>
          <w:color w:val="auto"/>
          <w:szCs w:val="22"/>
        </w:rPr>
        <w:t>and advised their role</w:t>
      </w:r>
      <w:r w:rsidR="00A24B58" w:rsidRPr="00BD7C85">
        <w:rPr>
          <w:rFonts w:ascii="Arial" w:hAnsi="Arial" w:cs="Arial"/>
          <w:color w:val="auto"/>
          <w:szCs w:val="22"/>
        </w:rPr>
        <w:t xml:space="preserve"> within the service is to make referrals for consumers needing support with family violence, housing and legal support. Management described how the service assist</w:t>
      </w:r>
      <w:r w:rsidR="00A24B58">
        <w:rPr>
          <w:rFonts w:ascii="Arial" w:hAnsi="Arial" w:cs="Arial"/>
          <w:color w:val="auto"/>
          <w:szCs w:val="22"/>
        </w:rPr>
        <w:t>s</w:t>
      </w:r>
      <w:r w:rsidR="00A24B58" w:rsidRPr="00BD7C85">
        <w:rPr>
          <w:rFonts w:ascii="Arial" w:hAnsi="Arial" w:cs="Arial"/>
          <w:color w:val="auto"/>
          <w:szCs w:val="22"/>
        </w:rPr>
        <w:t xml:space="preserve"> consumers to connect with external providers </w:t>
      </w:r>
      <w:r w:rsidR="00A24B58">
        <w:rPr>
          <w:rFonts w:ascii="Arial" w:hAnsi="Arial" w:cs="Arial"/>
          <w:color w:val="auto"/>
          <w:szCs w:val="22"/>
        </w:rPr>
        <w:t xml:space="preserve">and </w:t>
      </w:r>
      <w:r w:rsidR="00A24B58" w:rsidRPr="00BD7C85">
        <w:rPr>
          <w:rFonts w:ascii="Arial" w:hAnsi="Arial" w:cs="Arial"/>
          <w:color w:val="auto"/>
          <w:szCs w:val="22"/>
        </w:rPr>
        <w:t>documentation showed they had been referred to allied health professionals</w:t>
      </w:r>
      <w:r w:rsidR="00A24B58">
        <w:rPr>
          <w:rFonts w:ascii="Arial" w:eastAsia="Arial" w:hAnsi="Arial" w:cs="Arial"/>
          <w:szCs w:val="22"/>
        </w:rPr>
        <w:t xml:space="preserve">. </w:t>
      </w:r>
      <w:r w:rsidR="00A24B58" w:rsidRPr="00BD7C85">
        <w:rPr>
          <w:rFonts w:ascii="Arial" w:hAnsi="Arial" w:cs="Arial"/>
          <w:color w:val="auto"/>
          <w:szCs w:val="22"/>
        </w:rPr>
        <w:t>Consumers interviewed in relation to this requirement confirmed they had been referred by the service as required</w:t>
      </w:r>
      <w:r w:rsidR="00A24B58">
        <w:rPr>
          <w:rFonts w:ascii="Arial" w:hAnsi="Arial" w:cs="Arial"/>
          <w:color w:val="auto"/>
          <w:szCs w:val="22"/>
        </w:rPr>
        <w:t>.</w:t>
      </w:r>
    </w:p>
    <w:p w14:paraId="437155D8" w14:textId="5D9206B4" w:rsidR="00A24B58" w:rsidRPr="00A24B58" w:rsidRDefault="00A24B58" w:rsidP="00C05313">
      <w:pPr>
        <w:spacing w:line="276" w:lineRule="auto"/>
        <w:rPr>
          <w:rFonts w:ascii="Arial" w:eastAsia="Times New Roman" w:hAnsi="Arial" w:cs="Arial"/>
          <w:color w:val="000000"/>
          <w:lang w:eastAsia="en-AU"/>
        </w:rPr>
      </w:pPr>
      <w:r w:rsidRPr="00A24B58">
        <w:rPr>
          <w:rFonts w:ascii="Arial" w:eastAsia="Arial" w:hAnsi="Arial" w:cs="Arial"/>
          <w:lang w:eastAsia="en-AU"/>
        </w:rPr>
        <w:t>Management and staff demonstrated know</w:t>
      </w:r>
      <w:r>
        <w:rPr>
          <w:rFonts w:ascii="Arial" w:eastAsia="Arial" w:hAnsi="Arial" w:cs="Arial"/>
          <w:lang w:eastAsia="en-AU"/>
        </w:rPr>
        <w:t>ledge of</w:t>
      </w:r>
      <w:r w:rsidRPr="00A24B58">
        <w:rPr>
          <w:rFonts w:ascii="Arial" w:eastAsia="Arial" w:hAnsi="Arial" w:cs="Arial"/>
          <w:lang w:eastAsia="en-AU"/>
        </w:rPr>
        <w:t xml:space="preserve"> consumers</w:t>
      </w:r>
      <w:r>
        <w:rPr>
          <w:rFonts w:ascii="Arial" w:eastAsia="Arial" w:hAnsi="Arial" w:cs="Arial"/>
          <w:lang w:eastAsia="en-AU"/>
        </w:rPr>
        <w:t>’</w:t>
      </w:r>
      <w:r w:rsidRPr="00A24B58">
        <w:rPr>
          <w:rFonts w:ascii="Arial" w:eastAsia="Arial" w:hAnsi="Arial" w:cs="Arial"/>
          <w:lang w:eastAsia="en-AU"/>
        </w:rPr>
        <w:t xml:space="preserve"> dietary needs and preferences</w:t>
      </w:r>
      <w:r>
        <w:rPr>
          <w:rFonts w:ascii="Arial" w:eastAsia="Arial" w:hAnsi="Arial" w:cs="Arial"/>
          <w:lang w:eastAsia="en-AU"/>
        </w:rPr>
        <w:t>.</w:t>
      </w:r>
      <w:r w:rsidRPr="00A24B58">
        <w:rPr>
          <w:rFonts w:ascii="Arial" w:eastAsia="Arial" w:hAnsi="Arial" w:cs="Arial"/>
          <w:lang w:eastAsia="en-AU"/>
        </w:rPr>
        <w:t xml:space="preserve"> Documentation showed consumers’ dietary needs and preferences are</w:t>
      </w:r>
      <w:r>
        <w:rPr>
          <w:rFonts w:ascii="Arial" w:eastAsia="Arial" w:hAnsi="Arial" w:cs="Arial"/>
          <w:lang w:eastAsia="en-AU"/>
        </w:rPr>
        <w:t xml:space="preserve"> recorded and</w:t>
      </w:r>
      <w:r w:rsidRPr="00A24B58">
        <w:rPr>
          <w:rFonts w:ascii="Arial" w:eastAsia="Arial" w:hAnsi="Arial" w:cs="Arial"/>
          <w:lang w:eastAsia="en-AU"/>
        </w:rPr>
        <w:t xml:space="preserve"> </w:t>
      </w:r>
      <w:r>
        <w:rPr>
          <w:rFonts w:ascii="Arial" w:eastAsia="Arial" w:hAnsi="Arial" w:cs="Arial"/>
          <w:lang w:eastAsia="en-AU"/>
        </w:rPr>
        <w:t>c</w:t>
      </w:r>
      <w:r w:rsidRPr="00A24B58">
        <w:rPr>
          <w:rFonts w:ascii="Arial" w:eastAsia="Arial" w:hAnsi="Arial" w:cs="Arial"/>
          <w:lang w:eastAsia="en-AU"/>
        </w:rPr>
        <w:t>ommunicated.</w:t>
      </w:r>
      <w:r>
        <w:rPr>
          <w:rFonts w:ascii="Arial" w:eastAsia="Arial" w:hAnsi="Arial" w:cs="Arial"/>
          <w:lang w:eastAsia="en-AU"/>
        </w:rPr>
        <w:t xml:space="preserve"> </w:t>
      </w:r>
      <w:r w:rsidRPr="00A24B58">
        <w:rPr>
          <w:rFonts w:ascii="Arial" w:eastAsia="Arial" w:hAnsi="Arial" w:cs="Arial"/>
          <w:lang w:eastAsia="en-AU"/>
        </w:rPr>
        <w:t>Consumers interviewed described how they are satisfied and involved in the choice of meals being provided, and how they are of good quality and quantity.</w:t>
      </w:r>
    </w:p>
    <w:p w14:paraId="4FF31FCE" w14:textId="24F1A789" w:rsidR="004E1BD4" w:rsidRDefault="00A24B58" w:rsidP="00C05313">
      <w:pPr>
        <w:spacing w:line="276" w:lineRule="auto"/>
        <w:rPr>
          <w:color w:val="000000"/>
        </w:rPr>
      </w:pPr>
      <w:r>
        <w:rPr>
          <w:rFonts w:ascii="Arial" w:eastAsia="Arial" w:hAnsi="Arial" w:cs="Arial"/>
          <w:lang w:eastAsia="en-AU"/>
        </w:rPr>
        <w:t>D</w:t>
      </w:r>
      <w:r w:rsidRPr="00A24B58">
        <w:rPr>
          <w:rFonts w:ascii="Arial" w:eastAsia="Arial" w:hAnsi="Arial" w:cs="Arial"/>
          <w:lang w:eastAsia="en-AU"/>
        </w:rPr>
        <w:t>ocument</w:t>
      </w:r>
      <w:r>
        <w:rPr>
          <w:rFonts w:ascii="Arial" w:eastAsia="Arial" w:hAnsi="Arial" w:cs="Arial"/>
          <w:lang w:eastAsia="en-AU"/>
        </w:rPr>
        <w:t xml:space="preserve">ation showed </w:t>
      </w:r>
      <w:r w:rsidRPr="00A24B58">
        <w:rPr>
          <w:rFonts w:ascii="Arial" w:eastAsia="Arial" w:hAnsi="Arial" w:cs="Arial"/>
          <w:lang w:eastAsia="en-AU"/>
        </w:rPr>
        <w:t xml:space="preserve">how consumers’ equipment needs are assessed by allied health professionals and supplied as per their recommendations. </w:t>
      </w:r>
      <w:r w:rsidRPr="00A24B58">
        <w:rPr>
          <w:rFonts w:ascii="Arial" w:hAnsi="Arial" w:cs="Arial"/>
          <w:color w:val="auto"/>
          <w:szCs w:val="22"/>
        </w:rPr>
        <w:t xml:space="preserve">Staff interviewed described the process for monitoring equipment is clean, safe and well maintained </w:t>
      </w:r>
      <w:r w:rsidR="0053055B">
        <w:rPr>
          <w:rFonts w:ascii="Arial" w:hAnsi="Arial" w:cs="Arial"/>
          <w:color w:val="auto"/>
          <w:szCs w:val="22"/>
        </w:rPr>
        <w:t xml:space="preserve">and </w:t>
      </w:r>
      <w:r w:rsidRPr="00A24B58">
        <w:rPr>
          <w:rFonts w:ascii="Arial" w:hAnsi="Arial" w:cs="Arial"/>
          <w:color w:val="auto"/>
          <w:szCs w:val="22"/>
        </w:rPr>
        <w:t>is completed during scheduled visits to a consumer’s home.</w:t>
      </w:r>
      <w:r>
        <w:rPr>
          <w:rFonts w:ascii="Arial" w:hAnsi="Arial" w:cs="Arial"/>
          <w:color w:val="auto"/>
          <w:szCs w:val="22"/>
        </w:rPr>
        <w:t xml:space="preserve"> </w:t>
      </w:r>
      <w:r w:rsidRPr="00A24B58">
        <w:rPr>
          <w:rFonts w:ascii="Arial" w:hAnsi="Arial" w:cs="Arial"/>
          <w:color w:val="auto"/>
          <w:szCs w:val="22"/>
        </w:rPr>
        <w:t>Management described how equipment is purchased following the recommendations from allied health professionals.</w:t>
      </w:r>
      <w:r>
        <w:rPr>
          <w:rFonts w:ascii="Arial" w:eastAsia="Arial" w:hAnsi="Arial" w:cs="Arial"/>
          <w:szCs w:val="22"/>
        </w:rPr>
        <w:t xml:space="preserve"> </w:t>
      </w:r>
      <w:r w:rsidRPr="00A24B58">
        <w:rPr>
          <w:rFonts w:ascii="Arial" w:eastAsia="Arial" w:hAnsi="Arial" w:cs="Arial"/>
          <w:lang w:eastAsia="en-AU"/>
        </w:rPr>
        <w:t>Consumers confirmed</w:t>
      </w:r>
      <w:r w:rsidR="00784931">
        <w:rPr>
          <w:rFonts w:ascii="Arial" w:eastAsia="Arial" w:hAnsi="Arial" w:cs="Arial"/>
          <w:lang w:eastAsia="en-AU"/>
        </w:rPr>
        <w:t xml:space="preserve"> </w:t>
      </w:r>
      <w:r w:rsidRPr="00A24B58">
        <w:rPr>
          <w:rFonts w:ascii="Arial" w:eastAsia="Arial" w:hAnsi="Arial" w:cs="Arial"/>
          <w:lang w:eastAsia="en-AU"/>
        </w:rPr>
        <w:t>equipment provided was assessed by allied health professionals and were satisfied it was safe and suitable.</w:t>
      </w:r>
    </w:p>
    <w:p w14:paraId="1F44AABB" w14:textId="3FF25D53" w:rsidR="00A0055F" w:rsidRPr="00A36AA9" w:rsidRDefault="004E1BD4" w:rsidP="005C593D">
      <w:pPr>
        <w:pStyle w:val="NormalArial"/>
      </w:pPr>
      <w:r>
        <w:t xml:space="preserve">Based on the assessment team’s report, I find all requirements in Standard 4 Services and supports for daily living compliant, therefore, the Quality Standard is compliant. </w:t>
      </w:r>
      <w:r w:rsidR="00666C08" w:rsidRPr="00A36AA9">
        <w:br w:type="page"/>
      </w:r>
    </w:p>
    <w:p w14:paraId="28567C63" w14:textId="77777777" w:rsidR="00A0055F" w:rsidRDefault="00666C08" w:rsidP="00C05313">
      <w:pPr>
        <w:pStyle w:val="Heading1"/>
        <w:spacing w:before="120" w:after="240" w:line="276" w:lineRule="auto"/>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977"/>
      </w:tblGrid>
      <w:tr w:rsidR="005B6258" w14:paraId="2A613E38" w14:textId="77777777" w:rsidTr="00052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18EE9B23" w14:textId="77777777" w:rsidR="005B6258" w:rsidRPr="003217D3" w:rsidRDefault="005B625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EB2BF49" w14:textId="77777777" w:rsidR="005B6258" w:rsidRPr="003217D3" w:rsidRDefault="005B62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B6258" w14:paraId="259824E9" w14:textId="77777777" w:rsidTr="00052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CB6FE"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6A252781" w14:textId="77777777" w:rsidR="005B6258" w:rsidRPr="00244176" w:rsidRDefault="005B62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FCD6493" w14:textId="77777777" w:rsidR="005B6258" w:rsidRPr="00CC646C" w:rsidRDefault="00231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5726445"/>
                <w:placeholder>
                  <w:docPart w:val="778FFE68F9EB4A14A82539D8AA6051C3"/>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77C7E19B" w14:textId="77777777" w:rsidTr="00052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CCB963"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0F0F464" w14:textId="77777777" w:rsidR="005B6258" w:rsidRPr="00244176" w:rsidRDefault="005B62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6DC699B" w14:textId="77777777" w:rsidR="005B6258" w:rsidRPr="00244176" w:rsidRDefault="005B625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0CC51E1" w14:textId="77777777" w:rsidR="005B6258" w:rsidRPr="00244176" w:rsidRDefault="005B625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77" w:type="dxa"/>
            <w:shd w:val="clear" w:color="auto" w:fill="auto"/>
          </w:tcPr>
          <w:p w14:paraId="447FD980" w14:textId="77777777" w:rsidR="005B6258" w:rsidRPr="00CC646C" w:rsidRDefault="00231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7979947"/>
                <w:placeholder>
                  <w:docPart w:val="A5ABEC464ECB4DD596929742EC3498EF"/>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3222F86B" w14:textId="77777777" w:rsidTr="00052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26FCE8"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4C12506" w14:textId="77777777" w:rsidR="005B6258" w:rsidRPr="00244176" w:rsidRDefault="005B62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77" w:type="dxa"/>
            <w:shd w:val="clear" w:color="auto" w:fill="auto"/>
          </w:tcPr>
          <w:p w14:paraId="3B0461A6" w14:textId="77777777" w:rsidR="005B6258" w:rsidRPr="00CC646C" w:rsidRDefault="0023198B"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83722879"/>
                <w:placeholder>
                  <w:docPart w:val="F199D800D0E14E31B96AB80B46455C28"/>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bl>
    <w:p w14:paraId="02A0F5EB" w14:textId="77777777" w:rsidR="00A0055F" w:rsidRDefault="00666C08" w:rsidP="007B3959">
      <w:pPr>
        <w:pStyle w:val="Heading20"/>
      </w:pPr>
      <w:r w:rsidRPr="00A36AA9">
        <w:t>Findings</w:t>
      </w:r>
    </w:p>
    <w:p w14:paraId="666F8C8B" w14:textId="3DDB46A2" w:rsidR="002B48F3" w:rsidRPr="002B48F3" w:rsidRDefault="002B48F3" w:rsidP="00DC6114">
      <w:pPr>
        <w:spacing w:line="276" w:lineRule="auto"/>
        <w:rPr>
          <w:rFonts w:ascii="Arial" w:hAnsi="Arial" w:cs="Arial"/>
          <w:color w:val="auto"/>
          <w:szCs w:val="22"/>
        </w:rPr>
      </w:pPr>
      <w:r w:rsidRPr="002B48F3">
        <w:rPr>
          <w:rFonts w:ascii="Arial" w:eastAsia="Times New Roman" w:hAnsi="Arial" w:cs="Arial"/>
          <w:color w:val="000000"/>
          <w:lang w:eastAsia="en-AU"/>
        </w:rPr>
        <w:t xml:space="preserve">Consumers said the service environment is welcoming, homely, and easy to navigate. </w:t>
      </w:r>
      <w:r w:rsidR="0014718E" w:rsidRPr="002B48F3">
        <w:rPr>
          <w:rFonts w:ascii="Arial" w:hAnsi="Arial" w:cs="Arial"/>
          <w:color w:val="auto"/>
          <w:szCs w:val="22"/>
        </w:rPr>
        <w:t>Staff described how they ensure consumers feel welcome and are encouraged to socialise with others in the various safe spaces within the service grounds.</w:t>
      </w:r>
      <w:r w:rsidR="0014718E">
        <w:rPr>
          <w:rFonts w:ascii="Arial" w:hAnsi="Arial" w:cs="Arial"/>
          <w:color w:val="auto"/>
          <w:szCs w:val="22"/>
        </w:rPr>
        <w:t xml:space="preserve"> </w:t>
      </w:r>
      <w:r>
        <w:rPr>
          <w:rFonts w:ascii="Arial" w:eastAsia="Times New Roman" w:hAnsi="Arial" w:cs="Arial"/>
          <w:color w:val="000000"/>
          <w:lang w:eastAsia="en-AU"/>
        </w:rPr>
        <w:t>O</w:t>
      </w:r>
      <w:r w:rsidRPr="002B48F3">
        <w:rPr>
          <w:rFonts w:ascii="Arial" w:eastAsia="Times New Roman" w:hAnsi="Arial" w:cs="Arial"/>
          <w:color w:val="000000"/>
          <w:lang w:eastAsia="en-AU"/>
        </w:rPr>
        <w:t>bserv</w:t>
      </w:r>
      <w:r>
        <w:rPr>
          <w:rFonts w:ascii="Arial" w:eastAsia="Times New Roman" w:hAnsi="Arial" w:cs="Arial"/>
          <w:color w:val="000000"/>
          <w:lang w:eastAsia="en-AU"/>
        </w:rPr>
        <w:t xml:space="preserve">ations showed </w:t>
      </w:r>
      <w:r w:rsidRPr="002B48F3">
        <w:rPr>
          <w:rFonts w:ascii="Arial" w:eastAsia="Times New Roman" w:hAnsi="Arial" w:cs="Arial"/>
          <w:color w:val="000000"/>
          <w:lang w:eastAsia="en-AU"/>
        </w:rPr>
        <w:t>visual signs to assist consumers to navigate the day centre</w:t>
      </w:r>
      <w:r w:rsidR="0014718E">
        <w:rPr>
          <w:rFonts w:ascii="Arial" w:eastAsia="Times New Roman" w:hAnsi="Arial" w:cs="Arial"/>
          <w:color w:val="000000"/>
          <w:lang w:eastAsia="en-AU"/>
        </w:rPr>
        <w:t xml:space="preserve"> and </w:t>
      </w:r>
      <w:r w:rsidR="0014718E" w:rsidRPr="002B48F3">
        <w:rPr>
          <w:rFonts w:ascii="Arial" w:hAnsi="Arial" w:cs="Arial"/>
          <w:color w:val="auto"/>
          <w:szCs w:val="22"/>
        </w:rPr>
        <w:t>paintings and artwork</w:t>
      </w:r>
      <w:r w:rsidR="0014718E">
        <w:rPr>
          <w:rFonts w:ascii="Arial" w:hAnsi="Arial" w:cs="Arial"/>
          <w:color w:val="auto"/>
          <w:szCs w:val="22"/>
        </w:rPr>
        <w:t xml:space="preserve"> provided by local artists are</w:t>
      </w:r>
      <w:r w:rsidR="0014718E" w:rsidRPr="002B48F3">
        <w:rPr>
          <w:rFonts w:ascii="Arial" w:hAnsi="Arial" w:cs="Arial"/>
          <w:color w:val="auto"/>
          <w:szCs w:val="22"/>
        </w:rPr>
        <w:t xml:space="preserve"> </w:t>
      </w:r>
      <w:r w:rsidR="0014718E">
        <w:rPr>
          <w:rFonts w:ascii="Arial" w:hAnsi="Arial" w:cs="Arial"/>
          <w:color w:val="auto"/>
          <w:szCs w:val="22"/>
        </w:rPr>
        <w:t xml:space="preserve">displayed </w:t>
      </w:r>
      <w:r w:rsidR="0014718E" w:rsidRPr="002B48F3">
        <w:rPr>
          <w:rFonts w:ascii="Arial" w:hAnsi="Arial" w:cs="Arial"/>
          <w:color w:val="auto"/>
          <w:szCs w:val="22"/>
        </w:rPr>
        <w:t>th</w:t>
      </w:r>
      <w:r w:rsidR="0014718E">
        <w:rPr>
          <w:rFonts w:ascii="Arial" w:hAnsi="Arial" w:cs="Arial"/>
          <w:color w:val="auto"/>
          <w:szCs w:val="22"/>
        </w:rPr>
        <w:t>r</w:t>
      </w:r>
      <w:r w:rsidR="0014718E" w:rsidRPr="002B48F3">
        <w:rPr>
          <w:rFonts w:ascii="Arial" w:hAnsi="Arial" w:cs="Arial"/>
          <w:color w:val="auto"/>
          <w:szCs w:val="22"/>
        </w:rPr>
        <w:t>oughout the service</w:t>
      </w:r>
      <w:r w:rsidR="0014718E">
        <w:rPr>
          <w:rFonts w:ascii="Arial" w:hAnsi="Arial" w:cs="Arial"/>
          <w:color w:val="auto"/>
          <w:szCs w:val="22"/>
        </w:rPr>
        <w:t xml:space="preserve"> </w:t>
      </w:r>
      <w:r w:rsidR="0014718E" w:rsidRPr="002B48F3">
        <w:rPr>
          <w:rFonts w:ascii="Arial" w:hAnsi="Arial" w:cs="Arial"/>
          <w:color w:val="auto"/>
          <w:szCs w:val="22"/>
        </w:rPr>
        <w:t>creat</w:t>
      </w:r>
      <w:r w:rsidR="0014718E">
        <w:rPr>
          <w:rFonts w:ascii="Arial" w:hAnsi="Arial" w:cs="Arial"/>
          <w:color w:val="auto"/>
          <w:szCs w:val="22"/>
        </w:rPr>
        <w:t>ing</w:t>
      </w:r>
      <w:r w:rsidR="0014718E" w:rsidRPr="002B48F3">
        <w:rPr>
          <w:rFonts w:ascii="Arial" w:hAnsi="Arial" w:cs="Arial"/>
          <w:color w:val="auto"/>
          <w:szCs w:val="22"/>
        </w:rPr>
        <w:t xml:space="preserve"> a culturally rich environment</w:t>
      </w:r>
      <w:r w:rsidR="0014718E">
        <w:rPr>
          <w:rFonts w:ascii="Arial" w:hAnsi="Arial" w:cs="Arial"/>
          <w:color w:val="auto"/>
          <w:szCs w:val="22"/>
        </w:rPr>
        <w:t>.</w:t>
      </w:r>
      <w:r w:rsidRPr="002B48F3">
        <w:rPr>
          <w:rFonts w:ascii="Arial" w:eastAsia="Times New Roman" w:hAnsi="Arial" w:cs="Arial"/>
          <w:color w:val="000000"/>
          <w:lang w:eastAsia="en-AU"/>
        </w:rPr>
        <w:t xml:space="preserve"> Consumers interviewed said they always feel welcomed by the staff and enjoy coming to the day centre. </w:t>
      </w:r>
    </w:p>
    <w:p w14:paraId="310650AD" w14:textId="3E6F5AC7" w:rsidR="0014718E" w:rsidRPr="0014718E" w:rsidRDefault="0014718E" w:rsidP="00DC6114">
      <w:pPr>
        <w:spacing w:line="276" w:lineRule="auto"/>
        <w:rPr>
          <w:rFonts w:ascii="Arial" w:eastAsia="Times New Roman" w:hAnsi="Arial" w:cs="Arial"/>
          <w:color w:val="000000"/>
          <w:lang w:eastAsia="en-AU"/>
        </w:rPr>
      </w:pPr>
      <w:r w:rsidRPr="0014718E">
        <w:rPr>
          <w:rFonts w:ascii="Arial" w:eastAsia="Times New Roman" w:hAnsi="Arial" w:cs="Arial"/>
          <w:color w:val="000000"/>
          <w:lang w:eastAsia="en-AU"/>
        </w:rPr>
        <w:t>The service demonstrated the environment was safe, clean, and well-maintained and enable</w:t>
      </w:r>
      <w:r w:rsidR="0071069F">
        <w:rPr>
          <w:rFonts w:ascii="Arial" w:eastAsia="Times New Roman" w:hAnsi="Arial" w:cs="Arial"/>
          <w:color w:val="000000"/>
          <w:lang w:eastAsia="en-AU"/>
        </w:rPr>
        <w:t>d</w:t>
      </w:r>
      <w:r w:rsidRPr="0014718E">
        <w:rPr>
          <w:rFonts w:ascii="Arial" w:eastAsia="Times New Roman" w:hAnsi="Arial" w:cs="Arial"/>
          <w:color w:val="000000"/>
          <w:lang w:eastAsia="en-AU"/>
        </w:rPr>
        <w:t xml:space="preserve"> consumers to move freely. Staff described how they maintain the cleanliness of each area and how to submit maintenance requests, if required. </w:t>
      </w:r>
      <w:r>
        <w:rPr>
          <w:rFonts w:ascii="Arial" w:eastAsia="Times New Roman" w:hAnsi="Arial" w:cs="Arial"/>
          <w:color w:val="000000"/>
          <w:lang w:eastAsia="en-AU"/>
        </w:rPr>
        <w:t>O</w:t>
      </w:r>
      <w:r w:rsidRPr="0014718E">
        <w:rPr>
          <w:rFonts w:ascii="Arial" w:eastAsia="Times New Roman" w:hAnsi="Arial" w:cs="Arial"/>
          <w:color w:val="000000"/>
          <w:lang w:eastAsia="en-AU"/>
        </w:rPr>
        <w:t>bserv</w:t>
      </w:r>
      <w:r>
        <w:rPr>
          <w:rFonts w:ascii="Arial" w:eastAsia="Times New Roman" w:hAnsi="Arial" w:cs="Arial"/>
          <w:color w:val="000000"/>
          <w:lang w:eastAsia="en-AU"/>
        </w:rPr>
        <w:t xml:space="preserve">ations showed </w:t>
      </w:r>
      <w:r w:rsidRPr="0014718E">
        <w:rPr>
          <w:rFonts w:ascii="Arial" w:eastAsia="Times New Roman" w:hAnsi="Arial" w:cs="Arial"/>
          <w:color w:val="000000"/>
          <w:lang w:eastAsia="en-AU"/>
        </w:rPr>
        <w:t>the service environment and vehicles which were clean, well-maintained, and comfortable for consumers.</w:t>
      </w:r>
      <w:r>
        <w:rPr>
          <w:rFonts w:ascii="Arial" w:eastAsia="Times New Roman" w:hAnsi="Arial" w:cs="Arial"/>
          <w:color w:val="000000"/>
          <w:lang w:eastAsia="en-AU"/>
        </w:rPr>
        <w:t xml:space="preserve"> </w:t>
      </w:r>
      <w:r w:rsidRPr="0014718E">
        <w:rPr>
          <w:rFonts w:ascii="Arial" w:hAnsi="Arial" w:cs="Arial"/>
          <w:color w:val="auto"/>
          <w:szCs w:val="22"/>
        </w:rPr>
        <w:t>Consumers interviewed confirmed they feel safe and comfortable when attending the service and described the service environment as safe, clean, and easy to move around freely.</w:t>
      </w:r>
    </w:p>
    <w:p w14:paraId="3348D5AA" w14:textId="4F4B5443" w:rsidR="0014718E" w:rsidRPr="0014718E" w:rsidRDefault="00974558" w:rsidP="00DC6114">
      <w:pPr>
        <w:spacing w:line="276" w:lineRule="auto"/>
        <w:rPr>
          <w:rFonts w:ascii="Arial" w:eastAsia="Times New Roman" w:hAnsi="Arial" w:cs="Arial"/>
          <w:color w:val="000000"/>
          <w:lang w:eastAsia="en-AU"/>
        </w:rPr>
      </w:pPr>
      <w:r>
        <w:rPr>
          <w:rFonts w:ascii="Arial" w:eastAsia="Times New Roman" w:hAnsi="Arial" w:cs="Arial"/>
          <w:color w:val="000000"/>
          <w:lang w:eastAsia="en-AU"/>
        </w:rPr>
        <w:t>F</w:t>
      </w:r>
      <w:r w:rsidR="0014718E" w:rsidRPr="0014718E">
        <w:rPr>
          <w:rFonts w:ascii="Arial" w:eastAsia="Times New Roman" w:hAnsi="Arial" w:cs="Arial"/>
          <w:color w:val="000000"/>
          <w:lang w:eastAsia="en-AU"/>
        </w:rPr>
        <w:t xml:space="preserve">urniture, fittings and equipment </w:t>
      </w:r>
      <w:r>
        <w:rPr>
          <w:rFonts w:ascii="Arial" w:eastAsia="Times New Roman" w:hAnsi="Arial" w:cs="Arial"/>
          <w:color w:val="000000"/>
          <w:lang w:eastAsia="en-AU"/>
        </w:rPr>
        <w:t>were</w:t>
      </w:r>
      <w:r w:rsidR="0014718E" w:rsidRPr="0014718E">
        <w:rPr>
          <w:rFonts w:ascii="Arial" w:eastAsia="Times New Roman" w:hAnsi="Arial" w:cs="Arial"/>
          <w:color w:val="000000"/>
          <w:lang w:eastAsia="en-AU"/>
        </w:rPr>
        <w:t xml:space="preserve"> safe, clean, well maintained, and suitable for consumers. </w:t>
      </w:r>
      <w:r w:rsidRPr="0014718E">
        <w:rPr>
          <w:rFonts w:ascii="Arial" w:eastAsia="Times New Roman" w:hAnsi="Arial" w:cs="Arial"/>
          <w:color w:val="000000"/>
          <w:lang w:eastAsia="en-AU"/>
        </w:rPr>
        <w:t>Management described processes to ensure tools and equipment are clean and well maintained, this was confirmed through observations and documentation</w:t>
      </w:r>
      <w:r>
        <w:rPr>
          <w:rFonts w:ascii="Arial" w:eastAsia="Times New Roman" w:hAnsi="Arial" w:cs="Arial"/>
          <w:color w:val="000000"/>
          <w:lang w:eastAsia="en-AU"/>
        </w:rPr>
        <w:t xml:space="preserve">. </w:t>
      </w:r>
      <w:r w:rsidR="0014718E" w:rsidRPr="0014718E">
        <w:rPr>
          <w:rFonts w:ascii="Arial" w:eastAsia="Times New Roman" w:hAnsi="Arial" w:cs="Arial"/>
          <w:color w:val="000000"/>
          <w:lang w:eastAsia="en-AU"/>
        </w:rPr>
        <w:t xml:space="preserve">Consumers expressed satisfaction with the fittings and equipment provided. </w:t>
      </w:r>
    </w:p>
    <w:p w14:paraId="1324AAC5" w14:textId="3C6665AB" w:rsidR="002B48F3" w:rsidRPr="002B48F3" w:rsidRDefault="002B48F3" w:rsidP="00DC6114">
      <w:pPr>
        <w:spacing w:line="276" w:lineRule="auto"/>
        <w:rPr>
          <w:rFonts w:ascii="Arial" w:hAnsi="Arial" w:cs="Arial"/>
          <w:color w:val="auto"/>
          <w:szCs w:val="22"/>
        </w:rPr>
      </w:pPr>
      <w:r w:rsidRPr="002B48F3">
        <w:rPr>
          <w:rFonts w:ascii="Arial" w:hAnsi="Arial" w:cs="Arial"/>
          <w:color w:val="auto"/>
          <w:szCs w:val="22"/>
        </w:rPr>
        <w:t>Based on the assessment team’s report, I find all requirements in Standard 5 Organisation’s service environment compliant, therefore, the Quality Standard is compliant.</w:t>
      </w:r>
    </w:p>
    <w:p w14:paraId="7406F210" w14:textId="1757D066" w:rsidR="00A0055F" w:rsidRPr="00A36AA9" w:rsidRDefault="00666C08" w:rsidP="005C593D">
      <w:pPr>
        <w:pStyle w:val="NormalArial"/>
      </w:pPr>
      <w:r w:rsidRPr="00A36AA9">
        <w:br w:type="page"/>
      </w:r>
    </w:p>
    <w:p w14:paraId="49814AC6" w14:textId="77777777" w:rsidR="00A0055F" w:rsidRPr="00A36AA9" w:rsidRDefault="00666C0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5B6258" w14:paraId="312196C5" w14:textId="77777777" w:rsidTr="00052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01E5B2F" w14:textId="77777777" w:rsidR="005B6258" w:rsidRPr="003217D3" w:rsidRDefault="005B625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4715F9EB" w14:textId="77777777" w:rsidR="005B6258" w:rsidRPr="003217D3" w:rsidRDefault="005B62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B6258" w14:paraId="437D7340" w14:textId="77777777" w:rsidTr="00052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A1DAB5"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C50351D" w14:textId="77777777" w:rsidR="005B6258" w:rsidRPr="00244176" w:rsidRDefault="005B62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64524712" w14:textId="77777777" w:rsidR="005B6258" w:rsidRPr="00CC646C" w:rsidRDefault="00231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6363121"/>
                <w:placeholder>
                  <w:docPart w:val="93EC18F2B66A46DF9ABF05B2902BB4B9"/>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1E184F14" w14:textId="77777777" w:rsidTr="00052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BB45CD"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171A45D" w14:textId="77777777" w:rsidR="005B6258" w:rsidRPr="00244176" w:rsidRDefault="005B62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7E29A127" w14:textId="77777777" w:rsidR="005B6258" w:rsidRPr="00CC646C" w:rsidRDefault="00231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1447470"/>
                <w:placeholder>
                  <w:docPart w:val="BD91947B9437492FAB23523256DE47A2"/>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0339A530" w14:textId="77777777" w:rsidTr="00052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9E7A20"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BBFD885" w14:textId="77777777" w:rsidR="005B6258" w:rsidRPr="00244176" w:rsidRDefault="005B62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1670DF77" w14:textId="77777777" w:rsidR="005B6258" w:rsidRPr="00CC646C" w:rsidRDefault="00231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595191"/>
                <w:placeholder>
                  <w:docPart w:val="637211725D6946CCA6F0106312C46037"/>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6C831031" w14:textId="77777777" w:rsidTr="0005227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82C474"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4B781D1" w14:textId="77777777" w:rsidR="005B6258" w:rsidRPr="00244176" w:rsidRDefault="005B62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03B5B23A" w14:textId="77777777" w:rsidR="005B6258" w:rsidRPr="00CC646C" w:rsidRDefault="00231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8927634"/>
                <w:placeholder>
                  <w:docPart w:val="145BDC196AAF493C825877EB0C78E818"/>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bl>
    <w:p w14:paraId="7B111FAF" w14:textId="77777777" w:rsidR="00A0055F" w:rsidRDefault="00666C08" w:rsidP="007B3959">
      <w:pPr>
        <w:pStyle w:val="Heading20"/>
      </w:pPr>
      <w:r w:rsidRPr="00A36AA9">
        <w:t>Findings</w:t>
      </w:r>
    </w:p>
    <w:p w14:paraId="24B5F905" w14:textId="5A8BF0AA" w:rsidR="00F40D9D" w:rsidRPr="00F40D9D" w:rsidRDefault="00862D92" w:rsidP="00DC6114">
      <w:pPr>
        <w:spacing w:line="276" w:lineRule="auto"/>
        <w:rPr>
          <w:rFonts w:ascii="Arial" w:hAnsi="Arial" w:cs="Arial"/>
          <w:color w:val="auto"/>
          <w:szCs w:val="22"/>
        </w:rPr>
      </w:pPr>
      <w:r>
        <w:rPr>
          <w:rFonts w:ascii="Arial" w:hAnsi="Arial" w:cs="Arial"/>
          <w:color w:val="auto"/>
          <w:szCs w:val="22"/>
        </w:rPr>
        <w:t>I</w:t>
      </w:r>
      <w:r w:rsidRPr="00F40D9D">
        <w:rPr>
          <w:rFonts w:ascii="Arial" w:hAnsi="Arial" w:cs="Arial"/>
          <w:color w:val="auto"/>
          <w:szCs w:val="22"/>
        </w:rPr>
        <w:t>nformation</w:t>
      </w:r>
      <w:r w:rsidR="005A78C2">
        <w:rPr>
          <w:rFonts w:ascii="Arial" w:hAnsi="Arial" w:cs="Arial"/>
          <w:color w:val="auto"/>
          <w:szCs w:val="22"/>
        </w:rPr>
        <w:t xml:space="preserve"> is provided</w:t>
      </w:r>
      <w:r w:rsidRPr="00F40D9D">
        <w:rPr>
          <w:rFonts w:ascii="Arial" w:hAnsi="Arial" w:cs="Arial"/>
          <w:color w:val="auto"/>
          <w:szCs w:val="22"/>
        </w:rPr>
        <w:t xml:space="preserve"> to consumers in their welcome pack regarding the feedback process</w:t>
      </w:r>
      <w:r w:rsidR="00067E60">
        <w:rPr>
          <w:rFonts w:ascii="Arial" w:hAnsi="Arial" w:cs="Arial"/>
          <w:color w:val="auto"/>
          <w:szCs w:val="22"/>
        </w:rPr>
        <w:t xml:space="preserve"> and c</w:t>
      </w:r>
      <w:r w:rsidR="00F40D9D" w:rsidRPr="00F40D9D">
        <w:rPr>
          <w:rFonts w:ascii="Arial" w:hAnsi="Arial" w:cs="Arial"/>
          <w:color w:val="auto"/>
          <w:szCs w:val="22"/>
        </w:rPr>
        <w:t>onsumers knew how to provide feedback or make a complaint</w:t>
      </w:r>
      <w:r w:rsidR="008B4779">
        <w:rPr>
          <w:rFonts w:ascii="Arial" w:hAnsi="Arial" w:cs="Arial"/>
          <w:color w:val="auto"/>
          <w:szCs w:val="22"/>
        </w:rPr>
        <w:t>. S</w:t>
      </w:r>
      <w:r w:rsidR="00F40D9D" w:rsidRPr="00F40D9D">
        <w:rPr>
          <w:rFonts w:ascii="Arial" w:hAnsi="Arial" w:cs="Arial"/>
          <w:color w:val="auto"/>
          <w:szCs w:val="22"/>
        </w:rPr>
        <w:t>taff described the process</w:t>
      </w:r>
      <w:r w:rsidR="008B4779">
        <w:rPr>
          <w:rFonts w:ascii="Arial" w:hAnsi="Arial" w:cs="Arial"/>
          <w:color w:val="auto"/>
          <w:szCs w:val="22"/>
        </w:rPr>
        <w:t xml:space="preserve"> followed </w:t>
      </w:r>
      <w:r w:rsidR="00F40D9D" w:rsidRPr="00F40D9D">
        <w:rPr>
          <w:rFonts w:ascii="Arial" w:hAnsi="Arial" w:cs="Arial"/>
          <w:color w:val="auto"/>
          <w:szCs w:val="22"/>
        </w:rPr>
        <w:t>when a consumer or representative raised issues or concerns</w:t>
      </w:r>
      <w:r w:rsidR="002428FB">
        <w:rPr>
          <w:rFonts w:ascii="Arial" w:hAnsi="Arial" w:cs="Arial"/>
          <w:color w:val="auto"/>
          <w:szCs w:val="22"/>
        </w:rPr>
        <w:t xml:space="preserve"> and </w:t>
      </w:r>
      <w:r w:rsidR="00F40D9D" w:rsidRPr="00F40D9D">
        <w:rPr>
          <w:rFonts w:ascii="Arial" w:hAnsi="Arial" w:cs="Arial"/>
          <w:color w:val="auto"/>
          <w:szCs w:val="22"/>
        </w:rPr>
        <w:t xml:space="preserve">policies and procedures </w:t>
      </w:r>
      <w:r w:rsidR="00AF4C14">
        <w:rPr>
          <w:rFonts w:ascii="Arial" w:hAnsi="Arial" w:cs="Arial"/>
          <w:color w:val="auto"/>
          <w:szCs w:val="22"/>
        </w:rPr>
        <w:t xml:space="preserve">are </w:t>
      </w:r>
      <w:r w:rsidR="00F40D9D" w:rsidRPr="00F40D9D">
        <w:rPr>
          <w:rFonts w:ascii="Arial" w:hAnsi="Arial" w:cs="Arial"/>
          <w:color w:val="auto"/>
          <w:szCs w:val="22"/>
        </w:rPr>
        <w:t>in place for staff to raise concerns. All consumers interviewed confirmed they knew how to contact the service to provide feedback or raise concerns.</w:t>
      </w:r>
    </w:p>
    <w:p w14:paraId="5D14EBD4" w14:textId="7CFDDB8F" w:rsidR="00000FEA" w:rsidRPr="00000FEA" w:rsidRDefault="00000FEA" w:rsidP="00DC6114">
      <w:pPr>
        <w:numPr>
          <w:ilvl w:val="1"/>
          <w:numId w:val="0"/>
        </w:numPr>
        <w:spacing w:line="276" w:lineRule="auto"/>
        <w:rPr>
          <w:rFonts w:ascii="Arial" w:hAnsi="Arial" w:cs="Arial"/>
          <w:color w:val="auto"/>
          <w:szCs w:val="22"/>
        </w:rPr>
      </w:pPr>
      <w:r w:rsidRPr="00000FEA">
        <w:rPr>
          <w:rFonts w:ascii="Arial" w:eastAsia="Times New Roman" w:hAnsi="Arial" w:cs="Arial"/>
          <w:color w:val="000000"/>
          <w:lang w:eastAsia="en-AU"/>
        </w:rPr>
        <w:t xml:space="preserve">Staff </w:t>
      </w:r>
      <w:r w:rsidR="00356A05">
        <w:rPr>
          <w:rFonts w:ascii="Arial" w:eastAsia="Times New Roman" w:hAnsi="Arial" w:cs="Arial"/>
          <w:color w:val="000000"/>
          <w:lang w:eastAsia="en-AU"/>
        </w:rPr>
        <w:t>described</w:t>
      </w:r>
      <w:r w:rsidRPr="00000FEA">
        <w:rPr>
          <w:rFonts w:ascii="Arial" w:eastAsia="Times New Roman" w:hAnsi="Arial" w:cs="Arial"/>
          <w:color w:val="000000"/>
          <w:lang w:eastAsia="en-AU"/>
        </w:rPr>
        <w:t xml:space="preserve"> the procedures for accessing advocacy and interpreter services</w:t>
      </w:r>
      <w:r w:rsidR="00377215">
        <w:rPr>
          <w:rFonts w:ascii="Arial" w:eastAsia="Times New Roman" w:hAnsi="Arial" w:cs="Arial"/>
          <w:color w:val="000000"/>
          <w:lang w:eastAsia="en-AU"/>
        </w:rPr>
        <w:t xml:space="preserve"> and m</w:t>
      </w:r>
      <w:r w:rsidRPr="00000FEA">
        <w:rPr>
          <w:rFonts w:ascii="Arial" w:eastAsia="Times New Roman" w:hAnsi="Arial" w:cs="Arial"/>
          <w:color w:val="000000"/>
          <w:lang w:eastAsia="en-AU"/>
        </w:rPr>
        <w:t>anagement advised of the processes in place to organise consumer access to advocates and language services when necessary</w:t>
      </w:r>
      <w:r w:rsidR="00377215">
        <w:rPr>
          <w:rFonts w:ascii="Arial" w:eastAsia="Times New Roman" w:hAnsi="Arial" w:cs="Arial"/>
          <w:color w:val="000000"/>
          <w:lang w:eastAsia="en-AU"/>
        </w:rPr>
        <w:t xml:space="preserve">. </w:t>
      </w:r>
      <w:r w:rsidR="00377215" w:rsidRPr="00000FEA">
        <w:rPr>
          <w:rFonts w:ascii="Arial" w:hAnsi="Arial" w:cs="Arial"/>
          <w:color w:val="auto"/>
          <w:szCs w:val="22"/>
        </w:rPr>
        <w:t>Documentation showed advocacy services have visited the service to discuss advocates to the community.</w:t>
      </w:r>
      <w:r w:rsidR="008133D1">
        <w:rPr>
          <w:rFonts w:ascii="Arial" w:hAnsi="Arial" w:cs="Arial"/>
          <w:color w:val="auto"/>
          <w:szCs w:val="22"/>
        </w:rPr>
        <w:t xml:space="preserve"> </w:t>
      </w:r>
      <w:r w:rsidR="00356A05" w:rsidRPr="00000FEA">
        <w:rPr>
          <w:rFonts w:ascii="Arial" w:eastAsia="Times New Roman" w:hAnsi="Arial" w:cs="Arial"/>
          <w:color w:val="000000"/>
          <w:lang w:eastAsia="en-AU"/>
        </w:rPr>
        <w:t>Consumers interviewed stated they were aware of the availability of such services.</w:t>
      </w:r>
    </w:p>
    <w:p w14:paraId="49C3CBF5" w14:textId="3AF7C8EB" w:rsidR="005B28D0" w:rsidRPr="005B28D0" w:rsidRDefault="005B28D0" w:rsidP="00DC6114">
      <w:pPr>
        <w:spacing w:line="276" w:lineRule="auto"/>
        <w:rPr>
          <w:rFonts w:ascii="Arial" w:eastAsia="Times New Roman" w:hAnsi="Arial" w:cs="Arial"/>
          <w:color w:val="000000"/>
          <w:lang w:eastAsia="en-AU"/>
        </w:rPr>
      </w:pPr>
      <w:r w:rsidRPr="005B28D0">
        <w:rPr>
          <w:rFonts w:ascii="Arial" w:eastAsia="Times New Roman" w:hAnsi="Arial" w:cs="Arial"/>
          <w:color w:val="000000"/>
          <w:lang w:eastAsia="en-AU"/>
        </w:rPr>
        <w:t>Staff interviewed confirmed they would resolve issues identified by consumers immediately and report it through the feedback processes. Management discussed the service’s processes for managing complaints</w:t>
      </w:r>
      <w:r w:rsidR="003C6E97">
        <w:rPr>
          <w:rFonts w:ascii="Arial" w:eastAsia="Times New Roman" w:hAnsi="Arial" w:cs="Arial"/>
          <w:color w:val="000000"/>
          <w:lang w:eastAsia="en-AU"/>
        </w:rPr>
        <w:t xml:space="preserve"> and </w:t>
      </w:r>
      <w:r w:rsidRPr="005B28D0">
        <w:rPr>
          <w:rFonts w:ascii="Arial" w:eastAsia="Times New Roman" w:hAnsi="Arial" w:cs="Arial"/>
          <w:color w:val="000000"/>
          <w:lang w:eastAsia="en-AU"/>
        </w:rPr>
        <w:t>documentation</w:t>
      </w:r>
      <w:r w:rsidR="003C6E97">
        <w:rPr>
          <w:rFonts w:ascii="Arial" w:eastAsia="Times New Roman" w:hAnsi="Arial" w:cs="Arial"/>
          <w:color w:val="000000"/>
          <w:lang w:eastAsia="en-AU"/>
        </w:rPr>
        <w:t xml:space="preserve"> s</w:t>
      </w:r>
      <w:r w:rsidR="00575AA2">
        <w:rPr>
          <w:rFonts w:ascii="Arial" w:eastAsia="Times New Roman" w:hAnsi="Arial" w:cs="Arial"/>
          <w:color w:val="000000"/>
          <w:lang w:eastAsia="en-AU"/>
        </w:rPr>
        <w:t>howed</w:t>
      </w:r>
      <w:r w:rsidRPr="005B28D0">
        <w:rPr>
          <w:rFonts w:ascii="Arial" w:eastAsia="Times New Roman" w:hAnsi="Arial" w:cs="Arial"/>
          <w:color w:val="000000"/>
          <w:lang w:eastAsia="en-AU"/>
        </w:rPr>
        <w:t xml:space="preserve"> open disclosure is used as part of the complaint management process.</w:t>
      </w:r>
      <w:r w:rsidR="00792D35" w:rsidRPr="00792D35">
        <w:rPr>
          <w:rFonts w:ascii="Arial" w:eastAsia="Times New Roman" w:hAnsi="Arial" w:cs="Arial"/>
          <w:color w:val="000000"/>
          <w:lang w:eastAsia="en-AU"/>
        </w:rPr>
        <w:t xml:space="preserve"> </w:t>
      </w:r>
      <w:r w:rsidR="00792D35" w:rsidRPr="005B28D0">
        <w:rPr>
          <w:rFonts w:ascii="Arial" w:eastAsia="Times New Roman" w:hAnsi="Arial" w:cs="Arial"/>
          <w:color w:val="000000"/>
          <w:lang w:eastAsia="en-AU"/>
        </w:rPr>
        <w:t>Consumers interviewed advised the service handles complaints appropriately and the service is responsive to feedback</w:t>
      </w:r>
      <w:r w:rsidR="0013525E">
        <w:rPr>
          <w:rFonts w:ascii="Arial" w:eastAsia="Times New Roman" w:hAnsi="Arial" w:cs="Arial"/>
          <w:color w:val="000000"/>
          <w:lang w:eastAsia="en-AU"/>
        </w:rPr>
        <w:t>.</w:t>
      </w:r>
    </w:p>
    <w:p w14:paraId="1176D087" w14:textId="77777777" w:rsidR="002A0D80" w:rsidRPr="002A0D80" w:rsidRDefault="002A0D80" w:rsidP="00DC6114">
      <w:pPr>
        <w:spacing w:line="276" w:lineRule="auto"/>
        <w:rPr>
          <w:rFonts w:ascii="Arial" w:eastAsia="Times New Roman" w:hAnsi="Arial" w:cs="Arial"/>
          <w:color w:val="000000"/>
          <w:lang w:eastAsia="en-AU"/>
        </w:rPr>
      </w:pPr>
      <w:r w:rsidRPr="002A0D80">
        <w:rPr>
          <w:rFonts w:ascii="Arial" w:eastAsia="Times New Roman" w:hAnsi="Arial" w:cs="Arial"/>
          <w:color w:val="000000"/>
          <w:lang w:eastAsia="en-AU"/>
        </w:rPr>
        <w:t>The service demonstrated feedback and complaints are reviewed and used to improve the quality of care and services. Staff and management described how consumers’ feedback and complaints inform continuous improvement as required. Feedback and complaints documentation showed how the service used consumer feedback to improve the quality of services.</w:t>
      </w:r>
    </w:p>
    <w:p w14:paraId="2F7097AA" w14:textId="0EBBFAF9" w:rsidR="00F40D9D" w:rsidRDefault="002A0D80" w:rsidP="00DC6114">
      <w:pPr>
        <w:pStyle w:val="ListBullet"/>
        <w:numPr>
          <w:ilvl w:val="0"/>
          <w:numId w:val="0"/>
        </w:numPr>
        <w:spacing w:before="0" w:after="120" w:line="276" w:lineRule="auto"/>
      </w:pPr>
      <w:r w:rsidRPr="002A0D80">
        <w:rPr>
          <w:rFonts w:ascii="Arial" w:hAnsi="Arial" w:cs="Arial"/>
          <w:color w:val="auto"/>
          <w:szCs w:val="22"/>
        </w:rPr>
        <w:t xml:space="preserve">Staff undertake training at induction around feedback, complaints and assisting consumers to give feedback and how to make complaints if required. </w:t>
      </w:r>
      <w:r w:rsidR="00471977">
        <w:rPr>
          <w:rFonts w:ascii="Arial" w:hAnsi="Arial" w:cs="Arial"/>
          <w:color w:val="auto"/>
          <w:szCs w:val="22"/>
        </w:rPr>
        <w:t>F</w:t>
      </w:r>
      <w:r w:rsidR="00471977" w:rsidRPr="002A0D80">
        <w:rPr>
          <w:rFonts w:ascii="Arial" w:hAnsi="Arial" w:cs="Arial"/>
          <w:color w:val="auto"/>
          <w:szCs w:val="22"/>
        </w:rPr>
        <w:t xml:space="preserve">eedback and complaints are reviewed at daily staff meetings and then at the monthly </w:t>
      </w:r>
      <w:r w:rsidR="00EE46CA">
        <w:rPr>
          <w:rFonts w:ascii="Arial" w:hAnsi="Arial" w:cs="Arial"/>
          <w:color w:val="auto"/>
          <w:szCs w:val="22"/>
        </w:rPr>
        <w:t>g</w:t>
      </w:r>
      <w:r w:rsidR="00471977" w:rsidRPr="002A0D80">
        <w:rPr>
          <w:rFonts w:ascii="Arial" w:hAnsi="Arial" w:cs="Arial"/>
          <w:color w:val="auto"/>
          <w:szCs w:val="22"/>
        </w:rPr>
        <w:t xml:space="preserve">overnance </w:t>
      </w:r>
      <w:r w:rsidR="00EE46CA">
        <w:rPr>
          <w:rFonts w:ascii="Arial" w:hAnsi="Arial" w:cs="Arial"/>
          <w:color w:val="auto"/>
          <w:szCs w:val="22"/>
        </w:rPr>
        <w:t>m</w:t>
      </w:r>
      <w:r w:rsidR="00471977" w:rsidRPr="002A0D80">
        <w:rPr>
          <w:rFonts w:ascii="Arial" w:hAnsi="Arial" w:cs="Arial"/>
          <w:color w:val="auto"/>
          <w:szCs w:val="22"/>
        </w:rPr>
        <w:t>eeting, where it is a standing agenda item to identify any concerns that have been raised.</w:t>
      </w:r>
      <w:r w:rsidR="00A2546A">
        <w:rPr>
          <w:rFonts w:ascii="Arial" w:hAnsi="Arial" w:cs="Arial"/>
          <w:color w:val="auto"/>
          <w:szCs w:val="22"/>
        </w:rPr>
        <w:t xml:space="preserve"> </w:t>
      </w:r>
      <w:r w:rsidR="00A2546A" w:rsidRPr="00A2546A">
        <w:rPr>
          <w:rFonts w:ascii="Arial" w:hAnsi="Arial" w:cs="Arial"/>
          <w:color w:val="auto"/>
          <w:szCs w:val="22"/>
        </w:rPr>
        <w:t xml:space="preserve">Consumers stated they have not </w:t>
      </w:r>
      <w:r w:rsidR="00A2546A" w:rsidRPr="00A2546A">
        <w:rPr>
          <w:rFonts w:ascii="Arial" w:hAnsi="Arial" w:cs="Arial"/>
          <w:color w:val="auto"/>
          <w:szCs w:val="22"/>
        </w:rPr>
        <w:lastRenderedPageBreak/>
        <w:t>had to recently make a complaint to the service, however described how they can make suggestions regarding their services which the service takes on board.</w:t>
      </w:r>
    </w:p>
    <w:p w14:paraId="5AF96E64" w14:textId="52B1BFB3" w:rsidR="00A0055F" w:rsidRDefault="00F40D9D" w:rsidP="005C593D">
      <w:pPr>
        <w:pStyle w:val="NormalArial"/>
      </w:pPr>
      <w:r w:rsidRPr="00F40D9D">
        <w:t xml:space="preserve">Based on the assessment team’s report, I find all requirements in Standard 6 Feedback and complaints compliant, therefore, the Quality Standard is compliant. </w:t>
      </w:r>
      <w:r w:rsidR="00666C08">
        <w:br w:type="page"/>
      </w:r>
    </w:p>
    <w:p w14:paraId="2E0CC8DF" w14:textId="77777777" w:rsidR="00A0055F" w:rsidRPr="003217D3" w:rsidRDefault="00666C0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5B6258" w14:paraId="5E274691" w14:textId="77777777" w:rsidTr="00052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B82E4FC" w14:textId="77777777" w:rsidR="005B6258" w:rsidRPr="003217D3" w:rsidRDefault="005B625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76420784" w14:textId="77777777" w:rsidR="005B6258" w:rsidRPr="003217D3" w:rsidRDefault="005B62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B6258" w14:paraId="198A4020" w14:textId="77777777" w:rsidTr="00052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CB0D02"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FBEC185" w14:textId="77777777" w:rsidR="005B6258" w:rsidRPr="00244176" w:rsidRDefault="005B62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33A34491" w14:textId="77777777" w:rsidR="005B6258" w:rsidRPr="00CC646C" w:rsidRDefault="0023198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573631"/>
                <w:placeholder>
                  <w:docPart w:val="2DBD9E9568BA4F5E8C9EFA2CFA9BA074"/>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309CC1B0" w14:textId="77777777" w:rsidTr="00052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CAD01B"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A9E9CC2" w14:textId="77777777" w:rsidR="005B6258" w:rsidRPr="00244176" w:rsidRDefault="005B62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69886522" w14:textId="77777777" w:rsidR="005B6258" w:rsidRPr="00CC646C" w:rsidRDefault="0023198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6491277"/>
                <w:placeholder>
                  <w:docPart w:val="A2B296004AE343D9AD22B7656239025E"/>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5D19644A" w14:textId="77777777" w:rsidTr="00052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BF4BD7"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DCD34D9" w14:textId="77777777" w:rsidR="005B6258" w:rsidRPr="00244176" w:rsidRDefault="005B62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7634A7E1" w14:textId="77777777" w:rsidR="005B6258" w:rsidRPr="00CC646C" w:rsidRDefault="0023198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4157817"/>
                <w:placeholder>
                  <w:docPart w:val="B3CEB50A6F69447C9C15449948C0264F"/>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4127F5C0" w14:textId="77777777" w:rsidTr="00052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2946F9"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4947AFF" w14:textId="77777777" w:rsidR="005B6258" w:rsidRPr="00244176" w:rsidRDefault="005B62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4218815F" w14:textId="77777777" w:rsidR="005B6258" w:rsidRPr="00CC646C" w:rsidRDefault="0023198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2078489"/>
                <w:placeholder>
                  <w:docPart w:val="6A65699AA655404FAC2433CEBB206DF9"/>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5402B455" w14:textId="77777777" w:rsidTr="00052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0B913B"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7CF4D0B" w14:textId="77777777" w:rsidR="005B6258" w:rsidRPr="00244176" w:rsidRDefault="005B62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41361CFC" w14:textId="77777777" w:rsidR="005B6258" w:rsidRPr="00CC646C" w:rsidRDefault="0023198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7607486"/>
                <w:placeholder>
                  <w:docPart w:val="E3EEAB23483B4C33A65320A8812CA3A8"/>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bl>
    <w:p w14:paraId="06CCF0FB" w14:textId="77777777" w:rsidR="00A0055F" w:rsidRDefault="00666C08" w:rsidP="007B3959">
      <w:pPr>
        <w:pStyle w:val="Heading20"/>
      </w:pPr>
      <w:r w:rsidRPr="00A36AA9">
        <w:t>Findings</w:t>
      </w:r>
    </w:p>
    <w:p w14:paraId="6302E9E4" w14:textId="13BEA010" w:rsidR="00CE0277" w:rsidRDefault="00CE0277" w:rsidP="00EE46CA">
      <w:pPr>
        <w:spacing w:line="276" w:lineRule="auto"/>
        <w:rPr>
          <w:rFonts w:ascii="Arial" w:eastAsia="Arial" w:hAnsi="Arial" w:cs="Arial"/>
          <w:lang w:eastAsia="en-AU"/>
        </w:rPr>
      </w:pPr>
      <w:r w:rsidRPr="00CE0277">
        <w:rPr>
          <w:rFonts w:ascii="Arial" w:eastAsia="Arial" w:hAnsi="Arial" w:cs="Arial"/>
          <w:lang w:eastAsia="en-AU"/>
        </w:rPr>
        <w:t>The service demonstrated it has a recruitment strategy to ensure they have adequate numbers and skill mix of staff. The consumer service schedules reviewed showed services are allocated to regular staff teams where possible. Management described workforce planning is ongoing and numbers of staff and skill mix are reviewed regularly within the aged care team. Management also explained</w:t>
      </w:r>
      <w:r w:rsidR="00363F11" w:rsidRPr="00CE0277">
        <w:rPr>
          <w:rFonts w:ascii="Arial" w:eastAsia="Arial" w:hAnsi="Arial" w:cs="Arial"/>
          <w:lang w:eastAsia="en-AU"/>
        </w:rPr>
        <w:t xml:space="preserve"> </w:t>
      </w:r>
      <w:r w:rsidRPr="00CE0277">
        <w:rPr>
          <w:rFonts w:ascii="Arial" w:eastAsia="Arial" w:hAnsi="Arial" w:cs="Arial"/>
          <w:lang w:eastAsia="en-AU"/>
        </w:rPr>
        <w:t>due to remote location, staff recruitment is limited and often difficult. Consumers sampled said they are satisfied the staff arrive on time and are scheduled enough time to complete their tasks.</w:t>
      </w:r>
    </w:p>
    <w:p w14:paraId="067282FA" w14:textId="2DB1946E" w:rsidR="000D2A2C" w:rsidRPr="000D2A2C" w:rsidRDefault="000D2A2C" w:rsidP="00EE46CA">
      <w:pPr>
        <w:spacing w:line="276" w:lineRule="auto"/>
        <w:rPr>
          <w:rFonts w:ascii="Arial" w:eastAsia="Arial" w:hAnsi="Arial" w:cs="Arial"/>
          <w:szCs w:val="22"/>
        </w:rPr>
      </w:pPr>
      <w:r w:rsidRPr="000D2A2C">
        <w:rPr>
          <w:rFonts w:ascii="Arial" w:eastAsia="Arial" w:hAnsi="Arial" w:cs="Arial"/>
          <w:lang w:eastAsia="en-AU"/>
        </w:rPr>
        <w:t>The service demonstrated the workforce interactions with consumers are kind, caring and respectful of each consumer’s identity, culture, and diversity.</w:t>
      </w:r>
      <w:r w:rsidR="00A408FD" w:rsidRPr="00A408FD">
        <w:rPr>
          <w:rFonts w:ascii="Arial" w:eastAsia="Arial" w:hAnsi="Arial" w:cs="Arial"/>
          <w:lang w:eastAsia="en-AU"/>
        </w:rPr>
        <w:t xml:space="preserve"> </w:t>
      </w:r>
      <w:r w:rsidR="00F94E16" w:rsidRPr="000D2A2C">
        <w:rPr>
          <w:rFonts w:ascii="Arial" w:hAnsi="Arial" w:cs="Arial"/>
          <w:color w:val="auto"/>
          <w:szCs w:val="22"/>
        </w:rPr>
        <w:t>Staff interviewed described how they treat consumers with respect, through matching service requests to meet each consumer needs and preferences, and considering their cultural values, their home safety and asking consumers what they would like to do.</w:t>
      </w:r>
      <w:r w:rsidR="00F94E16">
        <w:rPr>
          <w:rFonts w:ascii="Arial" w:eastAsia="Arial" w:hAnsi="Arial" w:cs="Arial"/>
          <w:szCs w:val="22"/>
        </w:rPr>
        <w:t xml:space="preserve"> </w:t>
      </w:r>
      <w:r w:rsidR="00A408FD">
        <w:rPr>
          <w:rFonts w:ascii="Arial" w:eastAsia="Arial" w:hAnsi="Arial" w:cs="Arial"/>
          <w:lang w:eastAsia="en-AU"/>
        </w:rPr>
        <w:t>O</w:t>
      </w:r>
      <w:r w:rsidR="00A408FD" w:rsidRPr="000D2A2C">
        <w:rPr>
          <w:rFonts w:ascii="Arial" w:eastAsia="Arial" w:hAnsi="Arial" w:cs="Arial"/>
          <w:lang w:eastAsia="en-AU"/>
        </w:rPr>
        <w:t>bserv</w:t>
      </w:r>
      <w:r w:rsidR="00A408FD">
        <w:rPr>
          <w:rFonts w:ascii="Arial" w:eastAsia="Arial" w:hAnsi="Arial" w:cs="Arial"/>
          <w:lang w:eastAsia="en-AU"/>
        </w:rPr>
        <w:t>ations</w:t>
      </w:r>
      <w:r w:rsidR="00F94E16">
        <w:rPr>
          <w:rFonts w:ascii="Arial" w:eastAsia="Arial" w:hAnsi="Arial" w:cs="Arial"/>
          <w:lang w:eastAsia="en-AU"/>
        </w:rPr>
        <w:t xml:space="preserve"> showed </w:t>
      </w:r>
      <w:r w:rsidR="00A408FD" w:rsidRPr="000D2A2C">
        <w:rPr>
          <w:rFonts w:ascii="Arial" w:eastAsia="Arial" w:hAnsi="Arial" w:cs="Arial"/>
          <w:lang w:eastAsia="en-AU"/>
        </w:rPr>
        <w:t xml:space="preserve">staff interacting in a positive and respectful manner with consumers at the service. </w:t>
      </w:r>
      <w:r w:rsidRPr="000D2A2C">
        <w:rPr>
          <w:rFonts w:ascii="Arial" w:eastAsia="Arial" w:hAnsi="Arial" w:cs="Arial"/>
          <w:lang w:eastAsia="en-AU"/>
        </w:rPr>
        <w:t xml:space="preserve">All consumers confirmed staff treat consumers with respect and are responsive to their needs. </w:t>
      </w:r>
    </w:p>
    <w:p w14:paraId="440EF587" w14:textId="53C88E7E" w:rsidR="00E45DC0" w:rsidRPr="00E45DC0" w:rsidRDefault="00E45DC0" w:rsidP="00EE46CA">
      <w:pPr>
        <w:spacing w:line="276" w:lineRule="auto"/>
        <w:rPr>
          <w:rFonts w:ascii="Arial" w:eastAsia="Times New Roman" w:hAnsi="Arial" w:cs="Arial"/>
          <w:color w:val="000000"/>
          <w:lang w:eastAsia="en-AU"/>
        </w:rPr>
      </w:pPr>
      <w:r w:rsidRPr="00E45DC0">
        <w:rPr>
          <w:rFonts w:ascii="Arial" w:eastAsia="Arial" w:hAnsi="Arial" w:cs="Arial"/>
          <w:lang w:eastAsia="en-AU"/>
        </w:rPr>
        <w:t>The service demonstrated the workforce is competent and have the knowledge to effectively perform their roles. Management described recruitment processes to ensure staff have adequate skills and qualifications, and how management monitor their competency ongoing through supervision, regular meetings and consumer feedback, with identified training gaps addressed.</w:t>
      </w:r>
      <w:r w:rsidR="008E2B35" w:rsidRPr="008E2B35">
        <w:rPr>
          <w:rFonts w:ascii="Arial" w:eastAsia="Arial" w:hAnsi="Arial" w:cs="Arial"/>
          <w:lang w:eastAsia="en-AU"/>
        </w:rPr>
        <w:t xml:space="preserve"> </w:t>
      </w:r>
      <w:r w:rsidR="008E2B35" w:rsidRPr="00E45DC0">
        <w:rPr>
          <w:rFonts w:ascii="Arial" w:eastAsia="Arial" w:hAnsi="Arial" w:cs="Arial"/>
          <w:lang w:eastAsia="en-AU"/>
        </w:rPr>
        <w:t>Consumers sampled, described in various ways that staff are competent in their job.</w:t>
      </w:r>
    </w:p>
    <w:p w14:paraId="09E829C6" w14:textId="78533AB0" w:rsidR="00822D1C" w:rsidRDefault="0051421E" w:rsidP="00EE46CA">
      <w:pPr>
        <w:spacing w:line="276" w:lineRule="auto"/>
        <w:rPr>
          <w:rFonts w:ascii="Arial" w:hAnsi="Arial" w:cs="Arial"/>
          <w:color w:val="auto"/>
          <w:szCs w:val="22"/>
        </w:rPr>
      </w:pPr>
      <w:r>
        <w:rPr>
          <w:rFonts w:ascii="Arial" w:eastAsia="Arial" w:hAnsi="Arial" w:cs="Arial"/>
          <w:lang w:eastAsia="en-AU"/>
        </w:rPr>
        <w:lastRenderedPageBreak/>
        <w:t>P</w:t>
      </w:r>
      <w:r w:rsidR="006B1A6A" w:rsidRPr="006B1A6A">
        <w:rPr>
          <w:rFonts w:ascii="Arial" w:eastAsia="Arial" w:hAnsi="Arial" w:cs="Arial"/>
          <w:lang w:eastAsia="en-AU"/>
        </w:rPr>
        <w:t>olicies</w:t>
      </w:r>
      <w:r>
        <w:rPr>
          <w:rFonts w:ascii="Arial" w:eastAsia="Arial" w:hAnsi="Arial" w:cs="Arial"/>
          <w:lang w:eastAsia="en-AU"/>
        </w:rPr>
        <w:t xml:space="preserve"> are in place</w:t>
      </w:r>
      <w:r w:rsidR="006B1A6A" w:rsidRPr="006B1A6A">
        <w:rPr>
          <w:rFonts w:ascii="Arial" w:eastAsia="Arial" w:hAnsi="Arial" w:cs="Arial"/>
          <w:lang w:eastAsia="en-AU"/>
        </w:rPr>
        <w:t xml:space="preserve"> to guide management in initial selection, and the onboarding process, annual mandatory schedule of training identified based on job roles, and regular staff meetings to provide information and support.</w:t>
      </w:r>
      <w:r w:rsidRPr="0051421E">
        <w:rPr>
          <w:rFonts w:ascii="Arial" w:hAnsi="Arial" w:cs="Arial"/>
          <w:color w:val="auto"/>
          <w:szCs w:val="22"/>
        </w:rPr>
        <w:t xml:space="preserve"> </w:t>
      </w:r>
      <w:r w:rsidRPr="006B1A6A">
        <w:rPr>
          <w:rFonts w:ascii="Arial" w:hAnsi="Arial" w:cs="Arial"/>
          <w:color w:val="auto"/>
          <w:szCs w:val="22"/>
        </w:rPr>
        <w:t>All staff interviewed confirmed they have attended induction, and the service has online learning modules and mandatory training is provided at induction and reviewed annually</w:t>
      </w:r>
      <w:r>
        <w:rPr>
          <w:rFonts w:ascii="Arial" w:eastAsia="Times New Roman" w:hAnsi="Arial" w:cs="Arial"/>
          <w:color w:val="000000"/>
          <w:lang w:eastAsia="en-AU"/>
        </w:rPr>
        <w:t xml:space="preserve">. </w:t>
      </w:r>
      <w:r w:rsidR="00822D1C">
        <w:rPr>
          <w:rFonts w:ascii="Arial" w:hAnsi="Arial" w:cs="Arial"/>
          <w:color w:val="auto"/>
          <w:szCs w:val="22"/>
        </w:rPr>
        <w:t>D</w:t>
      </w:r>
      <w:r w:rsidR="00822D1C" w:rsidRPr="006B1A6A">
        <w:rPr>
          <w:rFonts w:ascii="Arial" w:hAnsi="Arial" w:cs="Arial"/>
          <w:color w:val="auto"/>
          <w:szCs w:val="22"/>
        </w:rPr>
        <w:t xml:space="preserve">ocumentation </w:t>
      </w:r>
      <w:r w:rsidR="00822D1C">
        <w:rPr>
          <w:rFonts w:ascii="Arial" w:hAnsi="Arial" w:cs="Arial"/>
          <w:color w:val="auto"/>
          <w:szCs w:val="22"/>
        </w:rPr>
        <w:t>showed</w:t>
      </w:r>
      <w:r w:rsidR="00822D1C" w:rsidRPr="006B1A6A">
        <w:rPr>
          <w:rFonts w:ascii="Arial" w:hAnsi="Arial" w:cs="Arial"/>
          <w:color w:val="auto"/>
          <w:szCs w:val="22"/>
        </w:rPr>
        <w:t xml:space="preserve"> training for staff is monitored, staff are supported to undertake their roles through induction processes, staff meetings, resources, standard operating procedures, and service specific and organisational policies and procedures.</w:t>
      </w:r>
    </w:p>
    <w:p w14:paraId="1C78C7D0" w14:textId="6C4D8630" w:rsidR="0038475D" w:rsidRPr="0038475D" w:rsidRDefault="0038475D" w:rsidP="00EE46CA">
      <w:pPr>
        <w:spacing w:line="276" w:lineRule="auto"/>
        <w:rPr>
          <w:rFonts w:ascii="Arial" w:eastAsia="Arial" w:hAnsi="Arial" w:cs="Arial"/>
          <w:szCs w:val="22"/>
        </w:rPr>
      </w:pPr>
      <w:r w:rsidRPr="0038475D">
        <w:rPr>
          <w:rFonts w:ascii="Arial" w:eastAsia="Arial" w:hAnsi="Arial" w:cs="Arial"/>
          <w:lang w:eastAsia="en-AU"/>
        </w:rPr>
        <w:t xml:space="preserve">The service demonstrated regular assessment, monitoring and review of the performance of each member of the workforce is undertaken. </w:t>
      </w:r>
      <w:r w:rsidR="00AF5F70" w:rsidRPr="0038475D">
        <w:rPr>
          <w:rFonts w:ascii="Arial" w:hAnsi="Arial" w:cs="Arial"/>
          <w:color w:val="auto"/>
          <w:szCs w:val="22"/>
        </w:rPr>
        <w:t>Management stated they monitor staff performance with informal and formal feedback sessions and maintain records which are available in staff files.</w:t>
      </w:r>
      <w:r w:rsidR="00AF5F70">
        <w:rPr>
          <w:rFonts w:ascii="Arial" w:eastAsia="Arial" w:hAnsi="Arial" w:cs="Arial"/>
          <w:szCs w:val="22"/>
        </w:rPr>
        <w:t xml:space="preserve"> </w:t>
      </w:r>
      <w:r w:rsidRPr="0038475D">
        <w:rPr>
          <w:rFonts w:ascii="Arial" w:eastAsia="Arial" w:hAnsi="Arial" w:cs="Arial"/>
          <w:lang w:eastAsia="en-AU"/>
        </w:rPr>
        <w:t>Staff advised they receive regular informal performance discussions with their managers. Staff confirmed they were supported in their performance review process, with any identified needs addressed. Management described their process for regular assessment and monitoring of workforce performance.</w:t>
      </w:r>
      <w:r w:rsidR="009E2F05">
        <w:rPr>
          <w:rFonts w:ascii="Arial" w:eastAsia="Times New Roman" w:hAnsi="Arial" w:cs="Arial"/>
          <w:color w:val="000000"/>
          <w:lang w:eastAsia="en-AU"/>
        </w:rPr>
        <w:t xml:space="preserve"> </w:t>
      </w:r>
      <w:r w:rsidRPr="0038475D">
        <w:rPr>
          <w:rFonts w:ascii="Arial" w:hAnsi="Arial" w:cs="Arial"/>
          <w:color w:val="auto"/>
          <w:szCs w:val="22"/>
        </w:rPr>
        <w:t>A number of consumers stated the service regularly seeks their feedback about performance of staff.</w:t>
      </w:r>
    </w:p>
    <w:p w14:paraId="7F458753" w14:textId="65B30101" w:rsidR="00A0055F" w:rsidRPr="0003466D" w:rsidRDefault="0013564E" w:rsidP="00EE46CA">
      <w:pPr>
        <w:numPr>
          <w:ilvl w:val="1"/>
          <w:numId w:val="0"/>
        </w:numPr>
        <w:spacing w:line="276" w:lineRule="auto"/>
        <w:rPr>
          <w:rFonts w:ascii="Arial" w:hAnsi="Arial" w:cs="Arial"/>
          <w:color w:val="auto"/>
          <w:szCs w:val="22"/>
        </w:rPr>
      </w:pPr>
      <w:r w:rsidRPr="0003466D">
        <w:rPr>
          <w:rFonts w:ascii="Arial" w:hAnsi="Arial" w:cs="Arial"/>
          <w:color w:val="auto"/>
          <w:szCs w:val="22"/>
        </w:rPr>
        <w:t xml:space="preserve">Based on the assessment team’s report, I find all requirements in Standard 7 Human resources compliant, therefore, the Quality Standard is compliant. </w:t>
      </w:r>
      <w:r w:rsidR="00666C08" w:rsidRPr="0003466D">
        <w:rPr>
          <w:rFonts w:ascii="Arial" w:hAnsi="Arial" w:cs="Arial"/>
          <w:color w:val="auto"/>
          <w:szCs w:val="22"/>
        </w:rPr>
        <w:br w:type="page"/>
      </w:r>
    </w:p>
    <w:p w14:paraId="2965798F" w14:textId="77777777" w:rsidR="00A0055F" w:rsidRPr="00A36AA9" w:rsidRDefault="00666C0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5B6258" w14:paraId="45E7C056" w14:textId="77777777" w:rsidTr="00052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4F526E9" w14:textId="77777777" w:rsidR="005B6258" w:rsidRPr="003217D3" w:rsidRDefault="005B625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7CA7A166" w14:textId="77777777" w:rsidR="005B6258" w:rsidRPr="003217D3" w:rsidRDefault="005B62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B6258" w14:paraId="75D4527F" w14:textId="77777777" w:rsidTr="00052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CA8DDD"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3B14356" w14:textId="77777777" w:rsidR="005B6258" w:rsidRPr="00244176" w:rsidRDefault="005B62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00EF426F" w14:textId="77777777" w:rsidR="005B6258" w:rsidRPr="00CC646C" w:rsidRDefault="00231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1707059"/>
                <w:placeholder>
                  <w:docPart w:val="964E7966379C4A7BB9D1210615A8FF00"/>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406A738A" w14:textId="77777777" w:rsidTr="00052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6DB87D"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54B7D70" w14:textId="77777777" w:rsidR="005B6258" w:rsidRPr="00244176" w:rsidRDefault="005B62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1BE1CC61" w14:textId="77777777" w:rsidR="005B6258" w:rsidRPr="00CC646C" w:rsidRDefault="00231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9330773"/>
                <w:placeholder>
                  <w:docPart w:val="069FACAD65C84EBF8CCF5D84C93D2BD6"/>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000FC28A" w14:textId="77777777" w:rsidTr="00052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DF47DA"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6D4646A" w14:textId="77777777" w:rsidR="005B6258" w:rsidRPr="00244176" w:rsidRDefault="005B62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D1D17C3" w14:textId="77777777" w:rsidR="005B6258" w:rsidRPr="00244176" w:rsidRDefault="005B625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0258B33" w14:textId="77777777" w:rsidR="005B6258" w:rsidRPr="00244176" w:rsidRDefault="005B625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B5A0B02" w14:textId="77777777" w:rsidR="005B6258" w:rsidRPr="00244176" w:rsidRDefault="005B625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64F948" w14:textId="77777777" w:rsidR="005B6258" w:rsidRPr="00244176" w:rsidRDefault="005B625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4BC29C8" w14:textId="77777777" w:rsidR="005B6258" w:rsidRPr="00244176" w:rsidRDefault="005B625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19BA357" w14:textId="77777777" w:rsidR="005B6258" w:rsidRPr="00244176" w:rsidRDefault="005B625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52541E00" w14:textId="77777777" w:rsidR="005B6258" w:rsidRPr="00CC646C" w:rsidRDefault="00231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5850820"/>
                <w:placeholder>
                  <w:docPart w:val="24274B5D6E1D4F43BA1B35AA15D300FE"/>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41A92C5C" w14:textId="77777777" w:rsidTr="00052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A6E81E"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923CBBF" w14:textId="77777777" w:rsidR="005B6258" w:rsidRPr="00244176" w:rsidRDefault="005B62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D4C47CF" w14:textId="77777777" w:rsidR="005B6258" w:rsidRPr="00244176" w:rsidRDefault="005B625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26BBFD9" w14:textId="77777777" w:rsidR="005B6258" w:rsidRPr="00244176" w:rsidRDefault="005B625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AAB8DAB" w14:textId="77777777" w:rsidR="005B6258" w:rsidRPr="00244176" w:rsidRDefault="005B625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266CEEA" w14:textId="77777777" w:rsidR="005B6258" w:rsidRPr="00244176" w:rsidRDefault="005B625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2E2E4F69" w14:textId="77777777" w:rsidR="005B6258" w:rsidRPr="00CC646C" w:rsidRDefault="00231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0688733"/>
                <w:placeholder>
                  <w:docPart w:val="8B1680F15481444EA203EE1B2A3E1ACE"/>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r w:rsidR="005B6258" w14:paraId="1B5FB458" w14:textId="77777777" w:rsidTr="00052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17AEA0" w14:textId="77777777" w:rsidR="005B6258" w:rsidRPr="00244176" w:rsidRDefault="005B62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192E480" w14:textId="77777777" w:rsidR="005B6258" w:rsidRPr="00244176" w:rsidRDefault="005B62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B54DB10" w14:textId="77777777" w:rsidR="005B6258" w:rsidRPr="00244176" w:rsidRDefault="005B625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164E97A" w14:textId="77777777" w:rsidR="005B6258" w:rsidRPr="00244176" w:rsidRDefault="005B625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75DC01F" w14:textId="77777777" w:rsidR="005B6258" w:rsidRPr="00244176" w:rsidRDefault="005B625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4" w:type="dxa"/>
            <w:shd w:val="clear" w:color="auto" w:fill="auto"/>
          </w:tcPr>
          <w:p w14:paraId="413B4F58" w14:textId="77777777" w:rsidR="005B6258" w:rsidRPr="00CC646C" w:rsidRDefault="00231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322216"/>
                <w:placeholder>
                  <w:docPart w:val="6BCB1EF40E6E47D982ADE65B93C40BBF"/>
                </w:placeholder>
                <w:dropDownList>
                  <w:listItem w:displayText="choose a rating" w:value="choose a rating"/>
                  <w:listItem w:displayText="Compliant" w:value="Compliant"/>
                  <w:listItem w:displayText="Not Compliant" w:value="Not Compliant"/>
                </w:dropDownList>
              </w:sdtPr>
              <w:sdtEndPr/>
              <w:sdtContent>
                <w:r w:rsidR="005B6258" w:rsidRPr="00501C01">
                  <w:rPr>
                    <w:rFonts w:ascii="Arial" w:hAnsi="Arial" w:cs="Arial"/>
                  </w:rPr>
                  <w:t>Compliant</w:t>
                </w:r>
              </w:sdtContent>
            </w:sdt>
            <w:r w:rsidR="005B6258" w:rsidRPr="00501C01">
              <w:rPr>
                <w:rFonts w:ascii="Arial" w:hAnsi="Arial" w:cs="Arial"/>
              </w:rPr>
              <w:t xml:space="preserve"> </w:t>
            </w:r>
          </w:p>
        </w:tc>
      </w:tr>
    </w:tbl>
    <w:p w14:paraId="4196517C" w14:textId="77777777" w:rsidR="00A0055F" w:rsidRDefault="00666C08" w:rsidP="003217D3">
      <w:pPr>
        <w:pStyle w:val="Heading20"/>
      </w:pPr>
      <w:r w:rsidRPr="00A36AA9">
        <w:t>Findings</w:t>
      </w:r>
    </w:p>
    <w:p w14:paraId="3C4560F8" w14:textId="5F787C77" w:rsidR="00F12406" w:rsidRPr="00F12406" w:rsidRDefault="00F12406" w:rsidP="00EE46CA">
      <w:pPr>
        <w:spacing w:line="276" w:lineRule="auto"/>
        <w:rPr>
          <w:rFonts w:ascii="Arial" w:eastAsia="Arial" w:hAnsi="Arial" w:cs="Arial"/>
          <w:szCs w:val="22"/>
        </w:rPr>
      </w:pPr>
      <w:r w:rsidRPr="00F12406">
        <w:rPr>
          <w:rFonts w:ascii="Arial" w:eastAsia="Arial" w:hAnsi="Arial" w:cs="Arial"/>
          <w:lang w:eastAsia="en-AU"/>
        </w:rPr>
        <w:t>The service demonstrated consumers and care partners are engaged in the development, delivery, and evaluation of care and services.</w:t>
      </w:r>
      <w:r w:rsidR="00FA52A5" w:rsidRPr="00FA52A5">
        <w:rPr>
          <w:rFonts w:ascii="Arial" w:hAnsi="Arial" w:cs="Arial"/>
          <w:color w:val="auto"/>
          <w:szCs w:val="22"/>
        </w:rPr>
        <w:t xml:space="preserve"> </w:t>
      </w:r>
      <w:r w:rsidR="00FA52A5">
        <w:rPr>
          <w:rFonts w:ascii="Arial" w:hAnsi="Arial" w:cs="Arial"/>
          <w:color w:val="auto"/>
          <w:szCs w:val="22"/>
        </w:rPr>
        <w:t>D</w:t>
      </w:r>
      <w:r w:rsidR="00FA52A5" w:rsidRPr="00F12406">
        <w:rPr>
          <w:rFonts w:ascii="Arial" w:hAnsi="Arial" w:cs="Arial"/>
          <w:color w:val="auto"/>
          <w:szCs w:val="22"/>
        </w:rPr>
        <w:t xml:space="preserve">ocumentation </w:t>
      </w:r>
      <w:r w:rsidR="00FA52A5">
        <w:rPr>
          <w:rFonts w:ascii="Arial" w:hAnsi="Arial" w:cs="Arial"/>
          <w:color w:val="auto"/>
          <w:szCs w:val="22"/>
        </w:rPr>
        <w:t xml:space="preserve">showed informal surveys are </w:t>
      </w:r>
      <w:r w:rsidR="00FA52A5">
        <w:rPr>
          <w:rFonts w:ascii="Arial" w:hAnsi="Arial" w:cs="Arial"/>
          <w:color w:val="auto"/>
          <w:szCs w:val="22"/>
        </w:rPr>
        <w:lastRenderedPageBreak/>
        <w:t xml:space="preserve">undertaken </w:t>
      </w:r>
      <w:r w:rsidR="00FA52A5" w:rsidRPr="00F12406">
        <w:rPr>
          <w:rFonts w:ascii="Arial" w:hAnsi="Arial" w:cs="Arial"/>
          <w:color w:val="auto"/>
          <w:szCs w:val="22"/>
        </w:rPr>
        <w:t xml:space="preserve">to understand the consumers' needs for aged care services, and their other services delivered by the service. Results are analysed and communicated to staff and the </w:t>
      </w:r>
      <w:r w:rsidR="00EE46CA">
        <w:rPr>
          <w:rFonts w:ascii="Arial" w:hAnsi="Arial" w:cs="Arial"/>
          <w:color w:val="auto"/>
          <w:szCs w:val="22"/>
        </w:rPr>
        <w:t>b</w:t>
      </w:r>
      <w:r w:rsidR="00FA52A5" w:rsidRPr="00F12406">
        <w:rPr>
          <w:rFonts w:ascii="Arial" w:hAnsi="Arial" w:cs="Arial"/>
          <w:color w:val="auto"/>
          <w:szCs w:val="22"/>
        </w:rPr>
        <w:t xml:space="preserve">oard, including service delivery teams. Actions identified are included in the service's </w:t>
      </w:r>
      <w:r w:rsidR="00EE46CA">
        <w:rPr>
          <w:rFonts w:ascii="Arial" w:hAnsi="Arial" w:cs="Arial"/>
          <w:color w:val="auto"/>
          <w:szCs w:val="22"/>
        </w:rPr>
        <w:t>c</w:t>
      </w:r>
      <w:r w:rsidR="00FA52A5" w:rsidRPr="00F12406">
        <w:rPr>
          <w:rFonts w:ascii="Arial" w:hAnsi="Arial" w:cs="Arial"/>
          <w:color w:val="auto"/>
          <w:szCs w:val="22"/>
        </w:rPr>
        <w:t xml:space="preserve">ontinuous </w:t>
      </w:r>
      <w:r w:rsidR="00EE46CA">
        <w:rPr>
          <w:rFonts w:ascii="Arial" w:hAnsi="Arial" w:cs="Arial"/>
          <w:color w:val="auto"/>
          <w:szCs w:val="22"/>
        </w:rPr>
        <w:t>i</w:t>
      </w:r>
      <w:r w:rsidR="00FA52A5" w:rsidRPr="00F12406">
        <w:rPr>
          <w:rFonts w:ascii="Arial" w:hAnsi="Arial" w:cs="Arial"/>
          <w:color w:val="auto"/>
          <w:szCs w:val="22"/>
        </w:rPr>
        <w:t xml:space="preserve">mprovement </w:t>
      </w:r>
      <w:r w:rsidR="00EE46CA">
        <w:rPr>
          <w:rFonts w:ascii="Arial" w:hAnsi="Arial" w:cs="Arial"/>
          <w:color w:val="auto"/>
          <w:szCs w:val="22"/>
        </w:rPr>
        <w:t>p</w:t>
      </w:r>
      <w:r w:rsidR="00FA52A5" w:rsidRPr="00F12406">
        <w:rPr>
          <w:rFonts w:ascii="Arial" w:hAnsi="Arial" w:cs="Arial"/>
          <w:color w:val="auto"/>
          <w:szCs w:val="22"/>
        </w:rPr>
        <w:t>lan.</w:t>
      </w:r>
      <w:r w:rsidR="00FA52A5">
        <w:rPr>
          <w:rFonts w:ascii="Arial" w:eastAsia="Arial" w:hAnsi="Arial" w:cs="Arial"/>
          <w:szCs w:val="22"/>
        </w:rPr>
        <w:t xml:space="preserve"> </w:t>
      </w:r>
      <w:r w:rsidRPr="00F12406">
        <w:rPr>
          <w:rFonts w:ascii="Arial" w:eastAsia="Arial" w:hAnsi="Arial" w:cs="Arial"/>
          <w:lang w:eastAsia="en-AU"/>
        </w:rPr>
        <w:t>Consumers described how they have input about services provided. Management and staff described how consumer feedback received through formal and informal channels is used to influence the delivery of services.</w:t>
      </w:r>
    </w:p>
    <w:p w14:paraId="6B783280" w14:textId="19E4B45A" w:rsidR="001F2D25" w:rsidRPr="001F2D25" w:rsidRDefault="00703482" w:rsidP="00EE46CA">
      <w:pPr>
        <w:spacing w:line="276" w:lineRule="auto"/>
        <w:rPr>
          <w:rFonts w:ascii="Arial" w:eastAsia="Arial" w:hAnsi="Arial" w:cs="Arial"/>
          <w:szCs w:val="22"/>
        </w:rPr>
      </w:pPr>
      <w:r>
        <w:rPr>
          <w:rFonts w:ascii="Arial" w:eastAsia="Arial" w:hAnsi="Arial" w:cs="Arial"/>
          <w:lang w:eastAsia="en-AU"/>
        </w:rPr>
        <w:t>A</w:t>
      </w:r>
      <w:r w:rsidR="001F2D25" w:rsidRPr="001F2D25">
        <w:rPr>
          <w:rFonts w:ascii="Arial" w:eastAsia="Arial" w:hAnsi="Arial" w:cs="Arial"/>
          <w:lang w:eastAsia="en-AU"/>
        </w:rPr>
        <w:t xml:space="preserve"> range of reporting mechanisms </w:t>
      </w:r>
      <w:r>
        <w:rPr>
          <w:rFonts w:ascii="Arial" w:eastAsia="Arial" w:hAnsi="Arial" w:cs="Arial"/>
          <w:lang w:eastAsia="en-AU"/>
        </w:rPr>
        <w:t xml:space="preserve">are in place </w:t>
      </w:r>
      <w:r w:rsidR="001F2D25" w:rsidRPr="001F2D25">
        <w:rPr>
          <w:rFonts w:ascii="Arial" w:eastAsia="Arial" w:hAnsi="Arial" w:cs="Arial"/>
          <w:lang w:eastAsia="en-AU"/>
        </w:rPr>
        <w:t>to ensure the services governing body</w:t>
      </w:r>
      <w:r w:rsidR="001F2D25" w:rsidRPr="001F2D25">
        <w:rPr>
          <w:rFonts w:ascii="Arial" w:eastAsia="Arial" w:hAnsi="Arial" w:cs="Arial"/>
          <w:color w:val="FF0000"/>
          <w:lang w:eastAsia="en-AU"/>
        </w:rPr>
        <w:t xml:space="preserve"> </w:t>
      </w:r>
      <w:r w:rsidR="001F2D25" w:rsidRPr="001F2D25">
        <w:rPr>
          <w:rFonts w:ascii="Arial" w:eastAsia="Arial" w:hAnsi="Arial" w:cs="Arial"/>
          <w:lang w:eastAsia="en-AU"/>
        </w:rPr>
        <w:t>is aware and accountable for the delivery of care and services.</w:t>
      </w:r>
      <w:r>
        <w:rPr>
          <w:rFonts w:ascii="Arial" w:eastAsia="Times New Roman" w:hAnsi="Arial" w:cs="Arial"/>
          <w:color w:val="000000"/>
          <w:lang w:eastAsia="en-AU"/>
        </w:rPr>
        <w:t xml:space="preserve"> </w:t>
      </w:r>
      <w:r w:rsidR="001F2D25" w:rsidRPr="001F2D25">
        <w:rPr>
          <w:rFonts w:ascii="Arial" w:hAnsi="Arial" w:cs="Arial"/>
          <w:color w:val="auto"/>
          <w:szCs w:val="22"/>
        </w:rPr>
        <w:t xml:space="preserve">Management </w:t>
      </w:r>
      <w:r w:rsidR="001F2D25" w:rsidRPr="001F2D25">
        <w:rPr>
          <w:rFonts w:ascii="Arial" w:eastAsia="Arial" w:hAnsi="Arial" w:cs="Arial"/>
          <w:szCs w:val="22"/>
        </w:rPr>
        <w:t xml:space="preserve">discussed the governance structure and reporting process to drive continuous improvement and accountability. </w:t>
      </w:r>
      <w:r w:rsidR="001176AF">
        <w:rPr>
          <w:rFonts w:ascii="Arial" w:eastAsia="Arial" w:hAnsi="Arial" w:cs="Arial"/>
          <w:szCs w:val="22"/>
        </w:rPr>
        <w:t>D</w:t>
      </w:r>
      <w:r w:rsidR="001F2D25" w:rsidRPr="001F2D25">
        <w:rPr>
          <w:rFonts w:ascii="Arial" w:eastAsia="Arial" w:hAnsi="Arial" w:cs="Arial"/>
          <w:szCs w:val="22"/>
        </w:rPr>
        <w:t>aily staff catch ups, weekly staff meetings</w:t>
      </w:r>
      <w:r w:rsidR="001176AF">
        <w:rPr>
          <w:rFonts w:ascii="Arial" w:eastAsia="Arial" w:hAnsi="Arial" w:cs="Arial"/>
          <w:szCs w:val="22"/>
        </w:rPr>
        <w:t xml:space="preserve"> and </w:t>
      </w:r>
      <w:r w:rsidR="001F2D25" w:rsidRPr="001F2D25">
        <w:rPr>
          <w:rFonts w:ascii="Arial" w:eastAsia="Arial" w:hAnsi="Arial" w:cs="Arial"/>
          <w:szCs w:val="22"/>
        </w:rPr>
        <w:t xml:space="preserve">monthly governance meetings </w:t>
      </w:r>
      <w:r w:rsidR="00154AFE">
        <w:rPr>
          <w:rFonts w:ascii="Arial" w:eastAsia="Arial" w:hAnsi="Arial" w:cs="Arial"/>
          <w:szCs w:val="22"/>
        </w:rPr>
        <w:t>are held to d</w:t>
      </w:r>
      <w:r w:rsidR="001F2D25" w:rsidRPr="001F2D25">
        <w:rPr>
          <w:rFonts w:ascii="Arial" w:eastAsia="Arial" w:hAnsi="Arial" w:cs="Arial"/>
          <w:szCs w:val="22"/>
        </w:rPr>
        <w:t>iscuss</w:t>
      </w:r>
      <w:r w:rsidR="00154AFE">
        <w:rPr>
          <w:rFonts w:ascii="Arial" w:eastAsia="Arial" w:hAnsi="Arial" w:cs="Arial"/>
          <w:szCs w:val="22"/>
        </w:rPr>
        <w:t xml:space="preserve"> </w:t>
      </w:r>
      <w:r w:rsidR="001F2D25" w:rsidRPr="001F2D25">
        <w:rPr>
          <w:rFonts w:ascii="Arial" w:eastAsia="Arial" w:hAnsi="Arial" w:cs="Arial"/>
          <w:szCs w:val="22"/>
        </w:rPr>
        <w:t xml:space="preserve">current care delivery and services. </w:t>
      </w:r>
      <w:r w:rsidR="00E13B28">
        <w:rPr>
          <w:rFonts w:ascii="Arial" w:eastAsia="Arial" w:hAnsi="Arial" w:cs="Arial"/>
          <w:szCs w:val="22"/>
        </w:rPr>
        <w:t xml:space="preserve">Documentation showed </w:t>
      </w:r>
      <w:r w:rsidR="001F2D25" w:rsidRPr="001F2D25">
        <w:rPr>
          <w:rFonts w:ascii="Arial" w:hAnsi="Arial" w:cs="Arial"/>
          <w:color w:val="auto"/>
          <w:szCs w:val="22"/>
        </w:rPr>
        <w:t>how the organisation sets priorities to improve the performance of the organisation against the Quality Standards and consistent with the Charter of Aged Care Rights.</w:t>
      </w:r>
    </w:p>
    <w:p w14:paraId="591F9D17" w14:textId="484AA06C" w:rsidR="000B147E" w:rsidRPr="000C646F" w:rsidRDefault="000C646F" w:rsidP="00EE46CA">
      <w:pPr>
        <w:spacing w:line="276" w:lineRule="auto"/>
        <w:rPr>
          <w:rFonts w:ascii="Arial" w:eastAsia="Arial" w:hAnsi="Arial" w:cs="Arial"/>
          <w:szCs w:val="22"/>
        </w:rPr>
      </w:pPr>
      <w:r w:rsidRPr="000C646F">
        <w:rPr>
          <w:rFonts w:ascii="Arial" w:eastAsia="Arial" w:hAnsi="Arial" w:cs="Arial"/>
          <w:lang w:eastAsia="en-AU"/>
        </w:rPr>
        <w:t>The service demonstrated effective organisation-wide governance systems in relation to information management, continuous improvement, financial governance, workforce governance, regulatory compliance and feedback and complaints.</w:t>
      </w:r>
      <w:r w:rsidR="000C7D03" w:rsidRPr="000C7D03">
        <w:rPr>
          <w:rFonts w:ascii="Arial" w:hAnsi="Arial" w:cs="Arial"/>
          <w:color w:val="auto"/>
          <w:szCs w:val="22"/>
        </w:rPr>
        <w:t xml:space="preserve"> </w:t>
      </w:r>
      <w:r w:rsidR="000C7D03">
        <w:rPr>
          <w:rFonts w:ascii="Arial" w:hAnsi="Arial" w:cs="Arial"/>
          <w:color w:val="auto"/>
          <w:szCs w:val="22"/>
        </w:rPr>
        <w:t>E</w:t>
      </w:r>
      <w:r w:rsidR="000C7D03" w:rsidRPr="000C646F">
        <w:rPr>
          <w:rFonts w:ascii="Arial" w:hAnsi="Arial" w:cs="Arial"/>
          <w:color w:val="auto"/>
          <w:szCs w:val="22"/>
        </w:rPr>
        <w:t>lectronic data is password protected and accessed with relevance to staff position and role.</w:t>
      </w:r>
      <w:r w:rsidR="000C7D03" w:rsidRPr="000C7D03">
        <w:rPr>
          <w:rFonts w:ascii="Arial" w:hAnsi="Arial" w:cs="Arial"/>
          <w:color w:val="auto"/>
          <w:szCs w:val="22"/>
        </w:rPr>
        <w:t xml:space="preserve"> </w:t>
      </w:r>
      <w:r w:rsidR="00C17076">
        <w:rPr>
          <w:rFonts w:ascii="Arial" w:hAnsi="Arial" w:cs="Arial"/>
          <w:color w:val="auto"/>
          <w:szCs w:val="22"/>
        </w:rPr>
        <w:t>T</w:t>
      </w:r>
      <w:r w:rsidR="000C7D03" w:rsidRPr="000C646F">
        <w:rPr>
          <w:rFonts w:ascii="Arial" w:hAnsi="Arial" w:cs="Arial"/>
          <w:color w:val="auto"/>
          <w:szCs w:val="22"/>
        </w:rPr>
        <w:t>he service’s continuous improvement register includes improvements informed by consumer and staff feedback, actions identified by system improvements, policy and procedure review, and opportunities to upskill staff and identified training needs.</w:t>
      </w:r>
      <w:r w:rsidR="000C7D03" w:rsidRPr="000C7D03">
        <w:rPr>
          <w:rFonts w:ascii="Arial" w:hAnsi="Arial" w:cs="Arial"/>
          <w:color w:val="auto"/>
          <w:szCs w:val="22"/>
        </w:rPr>
        <w:t xml:space="preserve"> </w:t>
      </w:r>
      <w:r w:rsidR="000C7D03">
        <w:rPr>
          <w:rFonts w:ascii="Arial" w:hAnsi="Arial" w:cs="Arial"/>
          <w:color w:val="auto"/>
          <w:szCs w:val="22"/>
        </w:rPr>
        <w:t>E</w:t>
      </w:r>
      <w:r w:rsidR="000C7D03" w:rsidRPr="000C646F">
        <w:rPr>
          <w:rFonts w:ascii="Arial" w:hAnsi="Arial" w:cs="Arial"/>
          <w:color w:val="auto"/>
          <w:szCs w:val="22"/>
        </w:rPr>
        <w:t xml:space="preserve">stablished financial management processes </w:t>
      </w:r>
      <w:r w:rsidR="000C7D03">
        <w:rPr>
          <w:rFonts w:ascii="Arial" w:hAnsi="Arial" w:cs="Arial"/>
          <w:color w:val="auto"/>
          <w:szCs w:val="22"/>
        </w:rPr>
        <w:t xml:space="preserve">are </w:t>
      </w:r>
      <w:r w:rsidR="000C7D03" w:rsidRPr="000C646F">
        <w:rPr>
          <w:rFonts w:ascii="Arial" w:hAnsi="Arial" w:cs="Arial"/>
          <w:color w:val="auto"/>
          <w:szCs w:val="22"/>
        </w:rPr>
        <w:t>in place to ensure appropriate financial governance for the delivery and oversight of CHSP services.</w:t>
      </w:r>
      <w:r w:rsidR="000C7D03" w:rsidRPr="000C7D03">
        <w:rPr>
          <w:rFonts w:ascii="Arial" w:hAnsi="Arial" w:cs="Arial"/>
          <w:color w:val="auto"/>
          <w:szCs w:val="22"/>
        </w:rPr>
        <w:t xml:space="preserve"> </w:t>
      </w:r>
      <w:r w:rsidR="000C7D03" w:rsidRPr="000C646F">
        <w:rPr>
          <w:rFonts w:ascii="Arial" w:hAnsi="Arial" w:cs="Arial"/>
          <w:color w:val="auto"/>
          <w:szCs w:val="22"/>
        </w:rPr>
        <w:t>There are effective systems and processes to ensure the workforce is competent and has the knowledge to effectively perform their roles and are trained and supported to deliver the outcomes required by the Quality Standards, including the assignment of clear responsibilities and accountabilities.</w:t>
      </w:r>
      <w:r w:rsidR="000C7D03">
        <w:rPr>
          <w:rFonts w:ascii="Arial" w:hAnsi="Arial" w:cs="Arial"/>
          <w:color w:val="auto"/>
          <w:szCs w:val="22"/>
        </w:rPr>
        <w:t xml:space="preserve"> </w:t>
      </w:r>
      <w:r w:rsidR="000C7D03" w:rsidRPr="000C646F">
        <w:rPr>
          <w:rFonts w:ascii="Arial" w:hAnsi="Arial" w:cs="Arial"/>
          <w:color w:val="auto"/>
          <w:szCs w:val="22"/>
        </w:rPr>
        <w:t>The organisation has effective processes to monitor changes to regulatory requirements and implement relevant changes</w:t>
      </w:r>
      <w:r w:rsidR="00C908DF">
        <w:rPr>
          <w:rFonts w:ascii="Arial" w:hAnsi="Arial" w:cs="Arial"/>
          <w:color w:val="auto"/>
          <w:szCs w:val="22"/>
        </w:rPr>
        <w:t>. A</w:t>
      </w:r>
      <w:r w:rsidR="000B147E" w:rsidRPr="000B147E">
        <w:rPr>
          <w:rFonts w:ascii="Arial" w:hAnsi="Arial" w:cs="Arial"/>
          <w:color w:val="auto"/>
          <w:szCs w:val="22"/>
        </w:rPr>
        <w:t xml:space="preserve"> </w:t>
      </w:r>
      <w:r w:rsidR="000B147E" w:rsidRPr="000C646F">
        <w:rPr>
          <w:rFonts w:ascii="Arial" w:hAnsi="Arial" w:cs="Arial"/>
          <w:color w:val="auto"/>
          <w:szCs w:val="22"/>
        </w:rPr>
        <w:t>feedback and complaints framework</w:t>
      </w:r>
      <w:r w:rsidR="00C908DF">
        <w:rPr>
          <w:rFonts w:ascii="Arial" w:hAnsi="Arial" w:cs="Arial"/>
          <w:color w:val="auto"/>
          <w:szCs w:val="22"/>
        </w:rPr>
        <w:t xml:space="preserve"> is in place</w:t>
      </w:r>
      <w:r w:rsidR="000B147E" w:rsidRPr="000C646F">
        <w:rPr>
          <w:rFonts w:ascii="Arial" w:hAnsi="Arial" w:cs="Arial"/>
          <w:color w:val="auto"/>
          <w:szCs w:val="22"/>
        </w:rPr>
        <w:t xml:space="preserve"> to encourage and support consumers to provide feedback and make complaints</w:t>
      </w:r>
      <w:r w:rsidR="00C908DF">
        <w:rPr>
          <w:rFonts w:ascii="Arial" w:hAnsi="Arial" w:cs="Arial"/>
          <w:color w:val="auto"/>
          <w:szCs w:val="22"/>
        </w:rPr>
        <w:t xml:space="preserve"> and </w:t>
      </w:r>
      <w:r w:rsidR="000B147E" w:rsidRPr="000C646F">
        <w:rPr>
          <w:rFonts w:ascii="Arial" w:hAnsi="Arial" w:cs="Arial"/>
          <w:color w:val="auto"/>
          <w:szCs w:val="22"/>
        </w:rPr>
        <w:t>a complaints register</w:t>
      </w:r>
      <w:r w:rsidR="00C908DF">
        <w:rPr>
          <w:rFonts w:ascii="Arial" w:hAnsi="Arial" w:cs="Arial"/>
          <w:color w:val="auto"/>
          <w:szCs w:val="22"/>
        </w:rPr>
        <w:t xml:space="preserve"> </w:t>
      </w:r>
      <w:r w:rsidR="000B147E" w:rsidRPr="000C646F">
        <w:rPr>
          <w:rFonts w:ascii="Arial" w:hAnsi="Arial" w:cs="Arial"/>
          <w:color w:val="auto"/>
          <w:szCs w:val="22"/>
        </w:rPr>
        <w:t xml:space="preserve">enables the service to record, monitor and action consumer feedback. </w:t>
      </w:r>
    </w:p>
    <w:p w14:paraId="06DC424F" w14:textId="60267B84" w:rsidR="003D6108" w:rsidRPr="003D6108" w:rsidRDefault="003D6108" w:rsidP="00EE46CA">
      <w:pPr>
        <w:spacing w:line="276" w:lineRule="auto"/>
        <w:rPr>
          <w:rFonts w:ascii="Arial" w:eastAsia="Arial" w:hAnsi="Arial" w:cs="Arial"/>
          <w:szCs w:val="22"/>
        </w:rPr>
      </w:pPr>
      <w:r w:rsidRPr="003D6108">
        <w:rPr>
          <w:rFonts w:ascii="Arial" w:hAnsi="Arial" w:cs="Arial"/>
          <w:color w:val="auto"/>
          <w:szCs w:val="22"/>
        </w:rPr>
        <w:t xml:space="preserve">The service has effective consumer risk assessment processes to identify, assess and manage risks to consumer’s health, safety and well-being, and subsequent documentation of risks and management strategies at point of service delivery. </w:t>
      </w:r>
      <w:r w:rsidR="00A4675F">
        <w:rPr>
          <w:rFonts w:ascii="Arial" w:hAnsi="Arial" w:cs="Arial"/>
          <w:color w:val="auto"/>
          <w:szCs w:val="22"/>
        </w:rPr>
        <w:t>P</w:t>
      </w:r>
      <w:r w:rsidR="00A4675F" w:rsidRPr="003D6108">
        <w:rPr>
          <w:rFonts w:ascii="Arial" w:hAnsi="Arial" w:cs="Arial"/>
          <w:color w:val="auto"/>
          <w:szCs w:val="22"/>
        </w:rPr>
        <w:t>rocesses</w:t>
      </w:r>
      <w:r w:rsidR="00A4675F">
        <w:rPr>
          <w:rFonts w:ascii="Arial" w:hAnsi="Arial" w:cs="Arial"/>
          <w:color w:val="auto"/>
          <w:szCs w:val="22"/>
        </w:rPr>
        <w:t xml:space="preserve"> are in place</w:t>
      </w:r>
      <w:r w:rsidR="00A4675F" w:rsidRPr="003D6108">
        <w:rPr>
          <w:rFonts w:ascii="Arial" w:hAnsi="Arial" w:cs="Arial"/>
          <w:color w:val="auto"/>
          <w:szCs w:val="22"/>
        </w:rPr>
        <w:t xml:space="preserve"> to assess and consult with consumers regarding their dignity of risk when consumers refuse to </w:t>
      </w:r>
      <w:r w:rsidR="004D1136">
        <w:rPr>
          <w:rFonts w:ascii="Arial" w:hAnsi="Arial" w:cs="Arial"/>
          <w:color w:val="auto"/>
          <w:szCs w:val="22"/>
        </w:rPr>
        <w:t xml:space="preserve">be supported with </w:t>
      </w:r>
      <w:r w:rsidR="00A4675F" w:rsidRPr="003D6108">
        <w:rPr>
          <w:rFonts w:ascii="Arial" w:hAnsi="Arial" w:cs="Arial"/>
          <w:color w:val="auto"/>
          <w:szCs w:val="22"/>
        </w:rPr>
        <w:t>risk management strategies and provided evidence of examples of this process being implemented with consumers.</w:t>
      </w:r>
      <w:r w:rsidR="00A4675F">
        <w:rPr>
          <w:rFonts w:ascii="Arial" w:eastAsia="Arial" w:hAnsi="Arial" w:cs="Arial"/>
          <w:szCs w:val="22"/>
        </w:rPr>
        <w:t xml:space="preserve"> </w:t>
      </w:r>
      <w:r w:rsidRPr="003D6108">
        <w:rPr>
          <w:rFonts w:ascii="Arial" w:hAnsi="Arial" w:cs="Arial"/>
          <w:color w:val="auto"/>
          <w:szCs w:val="22"/>
        </w:rPr>
        <w:t xml:space="preserve">The service has an effective incident management system which includes a reporting system, policies and procedures, staff training and appropriate governance and oversight of consumer incidents. Management demonstrated effective systems to report incidents identified as </w:t>
      </w:r>
      <w:r w:rsidR="007832D2">
        <w:rPr>
          <w:rFonts w:ascii="Arial" w:hAnsi="Arial" w:cs="Arial"/>
          <w:color w:val="auto"/>
          <w:szCs w:val="22"/>
        </w:rPr>
        <w:t>s</w:t>
      </w:r>
      <w:r w:rsidR="007832D2" w:rsidRPr="007832D2">
        <w:rPr>
          <w:rFonts w:ascii="Arial" w:hAnsi="Arial" w:cs="Arial"/>
          <w:color w:val="auto"/>
          <w:szCs w:val="22"/>
        </w:rPr>
        <w:t xml:space="preserve">erious </w:t>
      </w:r>
      <w:r w:rsidR="007832D2">
        <w:rPr>
          <w:rFonts w:ascii="Arial" w:hAnsi="Arial" w:cs="Arial"/>
          <w:color w:val="auto"/>
          <w:szCs w:val="22"/>
        </w:rPr>
        <w:t>i</w:t>
      </w:r>
      <w:r w:rsidR="007832D2" w:rsidRPr="007832D2">
        <w:rPr>
          <w:rFonts w:ascii="Arial" w:hAnsi="Arial" w:cs="Arial"/>
          <w:color w:val="auto"/>
          <w:szCs w:val="22"/>
        </w:rPr>
        <w:t xml:space="preserve">ncident </w:t>
      </w:r>
      <w:r w:rsidR="007832D2">
        <w:rPr>
          <w:rFonts w:ascii="Arial" w:hAnsi="Arial" w:cs="Arial"/>
          <w:color w:val="auto"/>
          <w:szCs w:val="22"/>
        </w:rPr>
        <w:t>r</w:t>
      </w:r>
      <w:r w:rsidR="007832D2" w:rsidRPr="007832D2">
        <w:rPr>
          <w:rFonts w:ascii="Arial" w:hAnsi="Arial" w:cs="Arial"/>
          <w:color w:val="auto"/>
          <w:szCs w:val="22"/>
        </w:rPr>
        <w:t xml:space="preserve">esponse </w:t>
      </w:r>
      <w:r w:rsidR="007832D2">
        <w:rPr>
          <w:rFonts w:ascii="Arial" w:hAnsi="Arial" w:cs="Arial"/>
          <w:color w:val="auto"/>
          <w:szCs w:val="22"/>
        </w:rPr>
        <w:t>s</w:t>
      </w:r>
      <w:r w:rsidR="007832D2" w:rsidRPr="007832D2">
        <w:rPr>
          <w:rFonts w:ascii="Arial" w:hAnsi="Arial" w:cs="Arial"/>
          <w:color w:val="auto"/>
          <w:szCs w:val="22"/>
        </w:rPr>
        <w:t>cheme</w:t>
      </w:r>
      <w:r w:rsidR="007832D2">
        <w:rPr>
          <w:rFonts w:ascii="Arial" w:hAnsi="Arial" w:cs="Arial"/>
          <w:color w:val="auto"/>
          <w:szCs w:val="22"/>
        </w:rPr>
        <w:t xml:space="preserve"> (</w:t>
      </w:r>
      <w:r w:rsidRPr="003D6108">
        <w:rPr>
          <w:rFonts w:ascii="Arial" w:hAnsi="Arial" w:cs="Arial"/>
          <w:color w:val="auto"/>
          <w:szCs w:val="22"/>
        </w:rPr>
        <w:t>SIRS</w:t>
      </w:r>
      <w:r w:rsidR="007832D2">
        <w:rPr>
          <w:rFonts w:ascii="Arial" w:hAnsi="Arial" w:cs="Arial"/>
          <w:color w:val="auto"/>
          <w:szCs w:val="22"/>
        </w:rPr>
        <w:t>)</w:t>
      </w:r>
      <w:r w:rsidRPr="003D6108">
        <w:rPr>
          <w:rFonts w:ascii="Arial" w:hAnsi="Arial" w:cs="Arial"/>
          <w:color w:val="auto"/>
          <w:szCs w:val="22"/>
        </w:rPr>
        <w:t xml:space="preserve"> notifiable to the Commission. </w:t>
      </w:r>
    </w:p>
    <w:p w14:paraId="1AE98499" w14:textId="66BB3FF3" w:rsidR="00D303A3" w:rsidRPr="00D303A3" w:rsidRDefault="00D303A3" w:rsidP="00EE46CA">
      <w:pPr>
        <w:spacing w:line="276" w:lineRule="auto"/>
        <w:rPr>
          <w:rFonts w:ascii="Arial" w:hAnsi="Arial" w:cs="Arial"/>
          <w:color w:val="auto"/>
          <w:szCs w:val="22"/>
        </w:rPr>
      </w:pPr>
      <w:r w:rsidRPr="00D303A3">
        <w:rPr>
          <w:rFonts w:ascii="Arial" w:eastAsia="Arial" w:hAnsi="Arial" w:cs="Arial"/>
          <w:lang w:eastAsia="en-AU"/>
        </w:rPr>
        <w:t>The service demonstrated the clinical care provided is governed by an overarching clinical governance framework, including but not limited to antimicrobial stewardship, minimising the use of restraint and the use of open disclosure. Staff demonstrated knowledge regarding antimicrobial stewardship and use of restraint and said they use open disclosure principles daily.</w:t>
      </w:r>
      <w:r w:rsidR="00072289">
        <w:rPr>
          <w:rFonts w:ascii="Arial" w:eastAsia="Arial" w:hAnsi="Arial" w:cs="Arial"/>
          <w:lang w:eastAsia="en-AU"/>
        </w:rPr>
        <w:t xml:space="preserve"> </w:t>
      </w:r>
      <w:r w:rsidRPr="00D303A3">
        <w:rPr>
          <w:rFonts w:ascii="Arial" w:hAnsi="Arial" w:cs="Arial"/>
          <w:color w:val="auto"/>
          <w:szCs w:val="22"/>
        </w:rPr>
        <w:t xml:space="preserve">The service has an </w:t>
      </w:r>
      <w:r w:rsidR="00AE0DE9">
        <w:rPr>
          <w:rFonts w:ascii="Arial" w:hAnsi="Arial" w:cs="Arial"/>
          <w:color w:val="auto"/>
          <w:szCs w:val="22"/>
        </w:rPr>
        <w:t>a</w:t>
      </w:r>
      <w:r w:rsidRPr="00D303A3">
        <w:rPr>
          <w:rFonts w:ascii="Arial" w:hAnsi="Arial" w:cs="Arial"/>
          <w:color w:val="auto"/>
          <w:szCs w:val="22"/>
        </w:rPr>
        <w:t xml:space="preserve">ntimicrobial </w:t>
      </w:r>
      <w:r w:rsidR="00AE0DE9">
        <w:rPr>
          <w:rFonts w:ascii="Arial" w:hAnsi="Arial" w:cs="Arial"/>
          <w:color w:val="auto"/>
          <w:szCs w:val="22"/>
        </w:rPr>
        <w:t>s</w:t>
      </w:r>
      <w:r w:rsidRPr="00D303A3">
        <w:rPr>
          <w:rFonts w:ascii="Arial" w:hAnsi="Arial" w:cs="Arial"/>
          <w:color w:val="auto"/>
          <w:szCs w:val="22"/>
        </w:rPr>
        <w:t xml:space="preserve">tewardship policy and infection prevention procedures </w:t>
      </w:r>
      <w:r w:rsidRPr="00D303A3">
        <w:rPr>
          <w:rFonts w:ascii="Arial" w:hAnsi="Arial" w:cs="Arial"/>
          <w:color w:val="auto"/>
          <w:szCs w:val="22"/>
        </w:rPr>
        <w:lastRenderedPageBreak/>
        <w:t xml:space="preserve">to guide staff on antimicrobial stewardship. The service has effective systems in place for preventing, managing and controlling infections. The service has a current </w:t>
      </w:r>
      <w:r w:rsidR="007832D2">
        <w:rPr>
          <w:rFonts w:ascii="Arial" w:hAnsi="Arial" w:cs="Arial"/>
          <w:color w:val="auto"/>
          <w:szCs w:val="22"/>
        </w:rPr>
        <w:t>r</w:t>
      </w:r>
      <w:r w:rsidRPr="00D303A3">
        <w:rPr>
          <w:rFonts w:ascii="Arial" w:hAnsi="Arial" w:cs="Arial"/>
          <w:color w:val="auto"/>
          <w:szCs w:val="22"/>
        </w:rPr>
        <w:t xml:space="preserve">estrictive </w:t>
      </w:r>
      <w:r w:rsidR="007832D2">
        <w:rPr>
          <w:rFonts w:ascii="Arial" w:hAnsi="Arial" w:cs="Arial"/>
          <w:color w:val="auto"/>
          <w:szCs w:val="22"/>
        </w:rPr>
        <w:t>p</w:t>
      </w:r>
      <w:r w:rsidRPr="00D303A3">
        <w:rPr>
          <w:rFonts w:ascii="Arial" w:hAnsi="Arial" w:cs="Arial"/>
          <w:color w:val="auto"/>
          <w:szCs w:val="22"/>
        </w:rPr>
        <w:t xml:space="preserve">ractices policy in place to guide staff in the responsible use of restrictive practices. The service is not involved in prescription of psychotropic medication but has a register which enables clinical staff to monitor consumers on psychotropic medications for any changes. The service has an </w:t>
      </w:r>
      <w:r w:rsidR="007832D2">
        <w:rPr>
          <w:rFonts w:ascii="Arial" w:hAnsi="Arial" w:cs="Arial"/>
          <w:color w:val="auto"/>
          <w:szCs w:val="22"/>
        </w:rPr>
        <w:t>o</w:t>
      </w:r>
      <w:r w:rsidRPr="00D303A3">
        <w:rPr>
          <w:rFonts w:ascii="Arial" w:hAnsi="Arial" w:cs="Arial"/>
          <w:color w:val="auto"/>
          <w:szCs w:val="22"/>
        </w:rPr>
        <w:t xml:space="preserve">pen </w:t>
      </w:r>
      <w:r w:rsidR="007832D2">
        <w:rPr>
          <w:rFonts w:ascii="Arial" w:hAnsi="Arial" w:cs="Arial"/>
          <w:color w:val="auto"/>
          <w:szCs w:val="22"/>
        </w:rPr>
        <w:t>d</w:t>
      </w:r>
      <w:r w:rsidRPr="00D303A3">
        <w:rPr>
          <w:rFonts w:ascii="Arial" w:hAnsi="Arial" w:cs="Arial"/>
          <w:color w:val="auto"/>
          <w:szCs w:val="22"/>
        </w:rPr>
        <w:t>isclosure policy and four staff members from various disciplines said and three consumers confirmed staff use open disclosure principles in their daily practices.</w:t>
      </w:r>
    </w:p>
    <w:p w14:paraId="6A49E5B1" w14:textId="3529BEBD" w:rsidR="002C1DAB" w:rsidRPr="006B4042" w:rsidRDefault="002C1DAB" w:rsidP="005C593D">
      <w:pPr>
        <w:pStyle w:val="NormalArial"/>
      </w:pPr>
      <w:r w:rsidRPr="002C1DAB">
        <w:t>Based on the assessment team’s report, I find all requirements in Standard 8 Organisational governance compliant, therefore, the Quality Standard is compliant.</w:t>
      </w:r>
    </w:p>
    <w:sectPr w:rsidR="002C1DAB"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F4CAE4" w14:textId="77777777" w:rsidR="00364AF1" w:rsidRDefault="00364AF1">
      <w:pPr>
        <w:spacing w:after="0"/>
      </w:pPr>
      <w:r>
        <w:separator/>
      </w:r>
    </w:p>
  </w:endnote>
  <w:endnote w:type="continuationSeparator" w:id="0">
    <w:p w14:paraId="6304AA53" w14:textId="77777777" w:rsidR="00364AF1" w:rsidRDefault="00364A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9C37A" w14:textId="77777777" w:rsidR="00A0055F" w:rsidRPr="00DF37F2" w:rsidRDefault="00666C08"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Pintupi Homelands Health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4FECEFA5" w14:textId="77777777" w:rsidR="00A0055F" w:rsidRPr="00DF37F2" w:rsidRDefault="00666C0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600471</w:t>
    </w:r>
    <w:bookmarkEnd w:id="5"/>
    <w:r w:rsidRPr="00DF37F2">
      <w:rPr>
        <w:rStyle w:val="FooterBold"/>
        <w:rFonts w:ascii="Arial" w:hAnsi="Arial"/>
        <w:b w:val="0"/>
      </w:rPr>
      <w:tab/>
      <w:t xml:space="preserve">OFFICIAL: Sensitive </w:t>
    </w:r>
  </w:p>
  <w:p w14:paraId="4FB25BFD" w14:textId="77777777" w:rsidR="00A0055F" w:rsidRPr="00DF37F2" w:rsidRDefault="00666C0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C80C8A" w14:textId="77777777" w:rsidR="00364AF1" w:rsidRDefault="00364AF1" w:rsidP="00D71F88">
      <w:pPr>
        <w:spacing w:after="0"/>
      </w:pPr>
      <w:r>
        <w:separator/>
      </w:r>
    </w:p>
  </w:footnote>
  <w:footnote w:type="continuationSeparator" w:id="0">
    <w:p w14:paraId="14A56126" w14:textId="77777777" w:rsidR="00364AF1" w:rsidRDefault="00364AF1" w:rsidP="00D71F88">
      <w:pPr>
        <w:spacing w:after="0"/>
      </w:pPr>
      <w:r>
        <w:continuationSeparator/>
      </w:r>
    </w:p>
  </w:footnote>
  <w:footnote w:id="1">
    <w:p w14:paraId="5AD50EC4" w14:textId="59E2C0EC" w:rsidR="00A0055F" w:rsidRDefault="00666C0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6B193C">
        <w:rPr>
          <w:rFonts w:ascii="Arial" w:hAnsi="Arial" w:cs="Arial"/>
          <w:sz w:val="20"/>
          <w:szCs w:val="20"/>
        </w:rPr>
        <w:t xml:space="preserve">57 </w:t>
      </w:r>
      <w:r w:rsidRPr="002C3CB4">
        <w:rPr>
          <w:rFonts w:ascii="Arial" w:hAnsi="Arial" w:cs="Arial"/>
          <w:sz w:val="20"/>
          <w:szCs w:val="20"/>
        </w:rPr>
        <w:t>of the Aged Care Quality and Safety Commission Rules 2018.</w:t>
      </w:r>
    </w:p>
    <w:p w14:paraId="3AA45B55" w14:textId="77777777" w:rsidR="00A0055F" w:rsidRDefault="00A0055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A4EC9" w14:textId="77777777" w:rsidR="00A0055F" w:rsidRDefault="00666C08">
    <w:pPr>
      <w:pStyle w:val="Header"/>
    </w:pPr>
    <w:r>
      <w:rPr>
        <w:noProof/>
        <w:color w:val="2B579A"/>
        <w:shd w:val="clear" w:color="auto" w:fill="E6E6E6"/>
        <w:lang w:val="en-US"/>
      </w:rPr>
      <w:drawing>
        <wp:anchor distT="0" distB="0" distL="114300" distR="114300" simplePos="0" relativeHeight="251663360" behindDoc="1" locked="0" layoutInCell="1" allowOverlap="1" wp14:anchorId="136A59A3" wp14:editId="71FD86F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557A7" w14:textId="77777777" w:rsidR="00A0055F" w:rsidRDefault="00666C08">
    <w:pPr>
      <w:pStyle w:val="Header"/>
    </w:pPr>
    <w:r>
      <w:rPr>
        <w:noProof/>
      </w:rPr>
      <w:drawing>
        <wp:anchor distT="0" distB="0" distL="114300" distR="114300" simplePos="0" relativeHeight="251661312" behindDoc="0" locked="0" layoutInCell="1" allowOverlap="1" wp14:anchorId="2630DB1A" wp14:editId="3B522EA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64873F6">
      <w:start w:val="1"/>
      <w:numFmt w:val="lowerRoman"/>
      <w:lvlText w:val="(%1)"/>
      <w:lvlJc w:val="left"/>
      <w:pPr>
        <w:ind w:left="1080" w:hanging="720"/>
      </w:pPr>
      <w:rPr>
        <w:rFonts w:hint="default"/>
      </w:rPr>
    </w:lvl>
    <w:lvl w:ilvl="1" w:tplc="11DA2F86" w:tentative="1">
      <w:start w:val="1"/>
      <w:numFmt w:val="lowerLetter"/>
      <w:lvlText w:val="%2."/>
      <w:lvlJc w:val="left"/>
      <w:pPr>
        <w:ind w:left="1440" w:hanging="360"/>
      </w:pPr>
    </w:lvl>
    <w:lvl w:ilvl="2" w:tplc="90604DFA" w:tentative="1">
      <w:start w:val="1"/>
      <w:numFmt w:val="lowerRoman"/>
      <w:lvlText w:val="%3."/>
      <w:lvlJc w:val="right"/>
      <w:pPr>
        <w:ind w:left="2160" w:hanging="180"/>
      </w:pPr>
    </w:lvl>
    <w:lvl w:ilvl="3" w:tplc="EC809BEE" w:tentative="1">
      <w:start w:val="1"/>
      <w:numFmt w:val="decimal"/>
      <w:lvlText w:val="%4."/>
      <w:lvlJc w:val="left"/>
      <w:pPr>
        <w:ind w:left="2880" w:hanging="360"/>
      </w:pPr>
    </w:lvl>
    <w:lvl w:ilvl="4" w:tplc="81C867EE" w:tentative="1">
      <w:start w:val="1"/>
      <w:numFmt w:val="lowerLetter"/>
      <w:lvlText w:val="%5."/>
      <w:lvlJc w:val="left"/>
      <w:pPr>
        <w:ind w:left="3600" w:hanging="360"/>
      </w:pPr>
    </w:lvl>
    <w:lvl w:ilvl="5" w:tplc="7E8C5A8C" w:tentative="1">
      <w:start w:val="1"/>
      <w:numFmt w:val="lowerRoman"/>
      <w:lvlText w:val="%6."/>
      <w:lvlJc w:val="right"/>
      <w:pPr>
        <w:ind w:left="4320" w:hanging="180"/>
      </w:pPr>
    </w:lvl>
    <w:lvl w:ilvl="6" w:tplc="1E948DB6" w:tentative="1">
      <w:start w:val="1"/>
      <w:numFmt w:val="decimal"/>
      <w:lvlText w:val="%7."/>
      <w:lvlJc w:val="left"/>
      <w:pPr>
        <w:ind w:left="5040" w:hanging="360"/>
      </w:pPr>
    </w:lvl>
    <w:lvl w:ilvl="7" w:tplc="0330C6B0" w:tentative="1">
      <w:start w:val="1"/>
      <w:numFmt w:val="lowerLetter"/>
      <w:lvlText w:val="%8."/>
      <w:lvlJc w:val="left"/>
      <w:pPr>
        <w:ind w:left="5760" w:hanging="360"/>
      </w:pPr>
    </w:lvl>
    <w:lvl w:ilvl="8" w:tplc="E844084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A648568">
      <w:start w:val="1"/>
      <w:numFmt w:val="lowerRoman"/>
      <w:lvlText w:val="(%1)"/>
      <w:lvlJc w:val="left"/>
      <w:pPr>
        <w:ind w:left="1080" w:hanging="720"/>
      </w:pPr>
      <w:rPr>
        <w:rFonts w:hint="default"/>
      </w:rPr>
    </w:lvl>
    <w:lvl w:ilvl="1" w:tplc="470869D8" w:tentative="1">
      <w:start w:val="1"/>
      <w:numFmt w:val="lowerLetter"/>
      <w:lvlText w:val="%2."/>
      <w:lvlJc w:val="left"/>
      <w:pPr>
        <w:ind w:left="1440" w:hanging="360"/>
      </w:pPr>
    </w:lvl>
    <w:lvl w:ilvl="2" w:tplc="25825A06" w:tentative="1">
      <w:start w:val="1"/>
      <w:numFmt w:val="lowerRoman"/>
      <w:lvlText w:val="%3."/>
      <w:lvlJc w:val="right"/>
      <w:pPr>
        <w:ind w:left="2160" w:hanging="180"/>
      </w:pPr>
    </w:lvl>
    <w:lvl w:ilvl="3" w:tplc="F54CF9CC" w:tentative="1">
      <w:start w:val="1"/>
      <w:numFmt w:val="decimal"/>
      <w:lvlText w:val="%4."/>
      <w:lvlJc w:val="left"/>
      <w:pPr>
        <w:ind w:left="2880" w:hanging="360"/>
      </w:pPr>
    </w:lvl>
    <w:lvl w:ilvl="4" w:tplc="91D6678A" w:tentative="1">
      <w:start w:val="1"/>
      <w:numFmt w:val="lowerLetter"/>
      <w:lvlText w:val="%5."/>
      <w:lvlJc w:val="left"/>
      <w:pPr>
        <w:ind w:left="3600" w:hanging="360"/>
      </w:pPr>
    </w:lvl>
    <w:lvl w:ilvl="5" w:tplc="9FEA53CE" w:tentative="1">
      <w:start w:val="1"/>
      <w:numFmt w:val="lowerRoman"/>
      <w:lvlText w:val="%6."/>
      <w:lvlJc w:val="right"/>
      <w:pPr>
        <w:ind w:left="4320" w:hanging="180"/>
      </w:pPr>
    </w:lvl>
    <w:lvl w:ilvl="6" w:tplc="73A88D84" w:tentative="1">
      <w:start w:val="1"/>
      <w:numFmt w:val="decimal"/>
      <w:lvlText w:val="%7."/>
      <w:lvlJc w:val="left"/>
      <w:pPr>
        <w:ind w:left="5040" w:hanging="360"/>
      </w:pPr>
    </w:lvl>
    <w:lvl w:ilvl="7" w:tplc="A6904F7E" w:tentative="1">
      <w:start w:val="1"/>
      <w:numFmt w:val="lowerLetter"/>
      <w:lvlText w:val="%8."/>
      <w:lvlJc w:val="left"/>
      <w:pPr>
        <w:ind w:left="5760" w:hanging="360"/>
      </w:pPr>
    </w:lvl>
    <w:lvl w:ilvl="8" w:tplc="0D70E5B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DA2C504">
      <w:start w:val="1"/>
      <w:numFmt w:val="lowerRoman"/>
      <w:lvlText w:val="(%1)"/>
      <w:lvlJc w:val="left"/>
      <w:pPr>
        <w:ind w:left="1080" w:hanging="720"/>
      </w:pPr>
      <w:rPr>
        <w:rFonts w:hint="default"/>
      </w:rPr>
    </w:lvl>
    <w:lvl w:ilvl="1" w:tplc="9E3E18B0" w:tentative="1">
      <w:start w:val="1"/>
      <w:numFmt w:val="lowerLetter"/>
      <w:lvlText w:val="%2."/>
      <w:lvlJc w:val="left"/>
      <w:pPr>
        <w:ind w:left="1440" w:hanging="360"/>
      </w:pPr>
    </w:lvl>
    <w:lvl w:ilvl="2" w:tplc="59C0712E" w:tentative="1">
      <w:start w:val="1"/>
      <w:numFmt w:val="lowerRoman"/>
      <w:lvlText w:val="%3."/>
      <w:lvlJc w:val="right"/>
      <w:pPr>
        <w:ind w:left="2160" w:hanging="180"/>
      </w:pPr>
    </w:lvl>
    <w:lvl w:ilvl="3" w:tplc="4DAE6FC0" w:tentative="1">
      <w:start w:val="1"/>
      <w:numFmt w:val="decimal"/>
      <w:lvlText w:val="%4."/>
      <w:lvlJc w:val="left"/>
      <w:pPr>
        <w:ind w:left="2880" w:hanging="360"/>
      </w:pPr>
    </w:lvl>
    <w:lvl w:ilvl="4" w:tplc="B3D484BA" w:tentative="1">
      <w:start w:val="1"/>
      <w:numFmt w:val="lowerLetter"/>
      <w:lvlText w:val="%5."/>
      <w:lvlJc w:val="left"/>
      <w:pPr>
        <w:ind w:left="3600" w:hanging="360"/>
      </w:pPr>
    </w:lvl>
    <w:lvl w:ilvl="5" w:tplc="34A643C6" w:tentative="1">
      <w:start w:val="1"/>
      <w:numFmt w:val="lowerRoman"/>
      <w:lvlText w:val="%6."/>
      <w:lvlJc w:val="right"/>
      <w:pPr>
        <w:ind w:left="4320" w:hanging="180"/>
      </w:pPr>
    </w:lvl>
    <w:lvl w:ilvl="6" w:tplc="56BCBCFA" w:tentative="1">
      <w:start w:val="1"/>
      <w:numFmt w:val="decimal"/>
      <w:lvlText w:val="%7."/>
      <w:lvlJc w:val="left"/>
      <w:pPr>
        <w:ind w:left="5040" w:hanging="360"/>
      </w:pPr>
    </w:lvl>
    <w:lvl w:ilvl="7" w:tplc="747C46C8" w:tentative="1">
      <w:start w:val="1"/>
      <w:numFmt w:val="lowerLetter"/>
      <w:lvlText w:val="%8."/>
      <w:lvlJc w:val="left"/>
      <w:pPr>
        <w:ind w:left="5760" w:hanging="360"/>
      </w:pPr>
    </w:lvl>
    <w:lvl w:ilvl="8" w:tplc="E3AE225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D924C0A">
      <w:start w:val="1"/>
      <w:numFmt w:val="lowerRoman"/>
      <w:lvlText w:val="(%1)"/>
      <w:lvlJc w:val="left"/>
      <w:pPr>
        <w:ind w:left="1080" w:hanging="720"/>
      </w:pPr>
      <w:rPr>
        <w:rFonts w:hint="default"/>
      </w:rPr>
    </w:lvl>
    <w:lvl w:ilvl="1" w:tplc="95183434" w:tentative="1">
      <w:start w:val="1"/>
      <w:numFmt w:val="lowerLetter"/>
      <w:lvlText w:val="%2."/>
      <w:lvlJc w:val="left"/>
      <w:pPr>
        <w:ind w:left="1440" w:hanging="360"/>
      </w:pPr>
    </w:lvl>
    <w:lvl w:ilvl="2" w:tplc="3E966D16" w:tentative="1">
      <w:start w:val="1"/>
      <w:numFmt w:val="lowerRoman"/>
      <w:lvlText w:val="%3."/>
      <w:lvlJc w:val="right"/>
      <w:pPr>
        <w:ind w:left="2160" w:hanging="180"/>
      </w:pPr>
    </w:lvl>
    <w:lvl w:ilvl="3" w:tplc="6B783616" w:tentative="1">
      <w:start w:val="1"/>
      <w:numFmt w:val="decimal"/>
      <w:lvlText w:val="%4."/>
      <w:lvlJc w:val="left"/>
      <w:pPr>
        <w:ind w:left="2880" w:hanging="360"/>
      </w:pPr>
    </w:lvl>
    <w:lvl w:ilvl="4" w:tplc="61D4733A" w:tentative="1">
      <w:start w:val="1"/>
      <w:numFmt w:val="lowerLetter"/>
      <w:lvlText w:val="%5."/>
      <w:lvlJc w:val="left"/>
      <w:pPr>
        <w:ind w:left="3600" w:hanging="360"/>
      </w:pPr>
    </w:lvl>
    <w:lvl w:ilvl="5" w:tplc="DEC4B90A" w:tentative="1">
      <w:start w:val="1"/>
      <w:numFmt w:val="lowerRoman"/>
      <w:lvlText w:val="%6."/>
      <w:lvlJc w:val="right"/>
      <w:pPr>
        <w:ind w:left="4320" w:hanging="180"/>
      </w:pPr>
    </w:lvl>
    <w:lvl w:ilvl="6" w:tplc="6E901EB2" w:tentative="1">
      <w:start w:val="1"/>
      <w:numFmt w:val="decimal"/>
      <w:lvlText w:val="%7."/>
      <w:lvlJc w:val="left"/>
      <w:pPr>
        <w:ind w:left="5040" w:hanging="360"/>
      </w:pPr>
    </w:lvl>
    <w:lvl w:ilvl="7" w:tplc="DF8A66E4" w:tentative="1">
      <w:start w:val="1"/>
      <w:numFmt w:val="lowerLetter"/>
      <w:lvlText w:val="%8."/>
      <w:lvlJc w:val="left"/>
      <w:pPr>
        <w:ind w:left="5760" w:hanging="360"/>
      </w:pPr>
    </w:lvl>
    <w:lvl w:ilvl="8" w:tplc="9296EE3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2A0B1A8">
      <w:start w:val="1"/>
      <w:numFmt w:val="lowerRoman"/>
      <w:lvlText w:val="(%1)"/>
      <w:lvlJc w:val="left"/>
      <w:pPr>
        <w:ind w:left="1080" w:hanging="720"/>
      </w:pPr>
      <w:rPr>
        <w:rFonts w:hint="default"/>
      </w:rPr>
    </w:lvl>
    <w:lvl w:ilvl="1" w:tplc="EFEA934A" w:tentative="1">
      <w:start w:val="1"/>
      <w:numFmt w:val="lowerLetter"/>
      <w:lvlText w:val="%2."/>
      <w:lvlJc w:val="left"/>
      <w:pPr>
        <w:ind w:left="1440" w:hanging="360"/>
      </w:pPr>
    </w:lvl>
    <w:lvl w:ilvl="2" w:tplc="FFA032FA" w:tentative="1">
      <w:start w:val="1"/>
      <w:numFmt w:val="lowerRoman"/>
      <w:lvlText w:val="%3."/>
      <w:lvlJc w:val="right"/>
      <w:pPr>
        <w:ind w:left="2160" w:hanging="180"/>
      </w:pPr>
    </w:lvl>
    <w:lvl w:ilvl="3" w:tplc="2D043BEC" w:tentative="1">
      <w:start w:val="1"/>
      <w:numFmt w:val="decimal"/>
      <w:lvlText w:val="%4."/>
      <w:lvlJc w:val="left"/>
      <w:pPr>
        <w:ind w:left="2880" w:hanging="360"/>
      </w:pPr>
    </w:lvl>
    <w:lvl w:ilvl="4" w:tplc="5F90932E" w:tentative="1">
      <w:start w:val="1"/>
      <w:numFmt w:val="lowerLetter"/>
      <w:lvlText w:val="%5."/>
      <w:lvlJc w:val="left"/>
      <w:pPr>
        <w:ind w:left="3600" w:hanging="360"/>
      </w:pPr>
    </w:lvl>
    <w:lvl w:ilvl="5" w:tplc="F16C7F68" w:tentative="1">
      <w:start w:val="1"/>
      <w:numFmt w:val="lowerRoman"/>
      <w:lvlText w:val="%6."/>
      <w:lvlJc w:val="right"/>
      <w:pPr>
        <w:ind w:left="4320" w:hanging="180"/>
      </w:pPr>
    </w:lvl>
    <w:lvl w:ilvl="6" w:tplc="31A60516" w:tentative="1">
      <w:start w:val="1"/>
      <w:numFmt w:val="decimal"/>
      <w:lvlText w:val="%7."/>
      <w:lvlJc w:val="left"/>
      <w:pPr>
        <w:ind w:left="5040" w:hanging="360"/>
      </w:pPr>
    </w:lvl>
    <w:lvl w:ilvl="7" w:tplc="9FBED1D8" w:tentative="1">
      <w:start w:val="1"/>
      <w:numFmt w:val="lowerLetter"/>
      <w:lvlText w:val="%8."/>
      <w:lvlJc w:val="left"/>
      <w:pPr>
        <w:ind w:left="5760" w:hanging="360"/>
      </w:pPr>
    </w:lvl>
    <w:lvl w:ilvl="8" w:tplc="CBF2867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6C0922A">
      <w:start w:val="1"/>
      <w:numFmt w:val="bullet"/>
      <w:lvlText w:val=""/>
      <w:lvlJc w:val="left"/>
      <w:pPr>
        <w:ind w:left="720" w:hanging="360"/>
      </w:pPr>
      <w:rPr>
        <w:rFonts w:ascii="Symbol" w:hAnsi="Symbol" w:hint="default"/>
        <w:color w:val="auto"/>
        <w:sz w:val="24"/>
        <w:szCs w:val="24"/>
      </w:rPr>
    </w:lvl>
    <w:lvl w:ilvl="1" w:tplc="C8702098" w:tentative="1">
      <w:start w:val="1"/>
      <w:numFmt w:val="bullet"/>
      <w:lvlText w:val="o"/>
      <w:lvlJc w:val="left"/>
      <w:pPr>
        <w:ind w:left="1440" w:hanging="360"/>
      </w:pPr>
      <w:rPr>
        <w:rFonts w:ascii="Courier New" w:hAnsi="Courier New" w:cs="Courier New" w:hint="default"/>
      </w:rPr>
    </w:lvl>
    <w:lvl w:ilvl="2" w:tplc="D070EC5E" w:tentative="1">
      <w:start w:val="1"/>
      <w:numFmt w:val="bullet"/>
      <w:lvlText w:val=""/>
      <w:lvlJc w:val="left"/>
      <w:pPr>
        <w:ind w:left="2160" w:hanging="360"/>
      </w:pPr>
      <w:rPr>
        <w:rFonts w:ascii="Wingdings" w:hAnsi="Wingdings" w:hint="default"/>
      </w:rPr>
    </w:lvl>
    <w:lvl w:ilvl="3" w:tplc="8A4E65AA" w:tentative="1">
      <w:start w:val="1"/>
      <w:numFmt w:val="bullet"/>
      <w:lvlText w:val=""/>
      <w:lvlJc w:val="left"/>
      <w:pPr>
        <w:ind w:left="2880" w:hanging="360"/>
      </w:pPr>
      <w:rPr>
        <w:rFonts w:ascii="Symbol" w:hAnsi="Symbol" w:hint="default"/>
      </w:rPr>
    </w:lvl>
    <w:lvl w:ilvl="4" w:tplc="AD5A05C6" w:tentative="1">
      <w:start w:val="1"/>
      <w:numFmt w:val="bullet"/>
      <w:lvlText w:val="o"/>
      <w:lvlJc w:val="left"/>
      <w:pPr>
        <w:ind w:left="3600" w:hanging="360"/>
      </w:pPr>
      <w:rPr>
        <w:rFonts w:ascii="Courier New" w:hAnsi="Courier New" w:cs="Courier New" w:hint="default"/>
      </w:rPr>
    </w:lvl>
    <w:lvl w:ilvl="5" w:tplc="C8085802" w:tentative="1">
      <w:start w:val="1"/>
      <w:numFmt w:val="bullet"/>
      <w:lvlText w:val=""/>
      <w:lvlJc w:val="left"/>
      <w:pPr>
        <w:ind w:left="4320" w:hanging="360"/>
      </w:pPr>
      <w:rPr>
        <w:rFonts w:ascii="Wingdings" w:hAnsi="Wingdings" w:hint="default"/>
      </w:rPr>
    </w:lvl>
    <w:lvl w:ilvl="6" w:tplc="C10A0E68" w:tentative="1">
      <w:start w:val="1"/>
      <w:numFmt w:val="bullet"/>
      <w:lvlText w:val=""/>
      <w:lvlJc w:val="left"/>
      <w:pPr>
        <w:ind w:left="5040" w:hanging="360"/>
      </w:pPr>
      <w:rPr>
        <w:rFonts w:ascii="Symbol" w:hAnsi="Symbol" w:hint="default"/>
      </w:rPr>
    </w:lvl>
    <w:lvl w:ilvl="7" w:tplc="084832CE" w:tentative="1">
      <w:start w:val="1"/>
      <w:numFmt w:val="bullet"/>
      <w:lvlText w:val="o"/>
      <w:lvlJc w:val="left"/>
      <w:pPr>
        <w:ind w:left="5760" w:hanging="360"/>
      </w:pPr>
      <w:rPr>
        <w:rFonts w:ascii="Courier New" w:hAnsi="Courier New" w:cs="Courier New" w:hint="default"/>
      </w:rPr>
    </w:lvl>
    <w:lvl w:ilvl="8" w:tplc="989AE3B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4CC858A">
      <w:start w:val="1"/>
      <w:numFmt w:val="lowerRoman"/>
      <w:lvlText w:val="(%1)"/>
      <w:lvlJc w:val="left"/>
      <w:pPr>
        <w:ind w:left="1080" w:hanging="720"/>
      </w:pPr>
      <w:rPr>
        <w:rFonts w:hint="default"/>
      </w:rPr>
    </w:lvl>
    <w:lvl w:ilvl="1" w:tplc="9E9AF9D8" w:tentative="1">
      <w:start w:val="1"/>
      <w:numFmt w:val="lowerLetter"/>
      <w:lvlText w:val="%2."/>
      <w:lvlJc w:val="left"/>
      <w:pPr>
        <w:ind w:left="1440" w:hanging="360"/>
      </w:pPr>
    </w:lvl>
    <w:lvl w:ilvl="2" w:tplc="95DEF830" w:tentative="1">
      <w:start w:val="1"/>
      <w:numFmt w:val="lowerRoman"/>
      <w:lvlText w:val="%3."/>
      <w:lvlJc w:val="right"/>
      <w:pPr>
        <w:ind w:left="2160" w:hanging="180"/>
      </w:pPr>
    </w:lvl>
    <w:lvl w:ilvl="3" w:tplc="DE4819B6" w:tentative="1">
      <w:start w:val="1"/>
      <w:numFmt w:val="decimal"/>
      <w:lvlText w:val="%4."/>
      <w:lvlJc w:val="left"/>
      <w:pPr>
        <w:ind w:left="2880" w:hanging="360"/>
      </w:pPr>
    </w:lvl>
    <w:lvl w:ilvl="4" w:tplc="B74454C2" w:tentative="1">
      <w:start w:val="1"/>
      <w:numFmt w:val="lowerLetter"/>
      <w:lvlText w:val="%5."/>
      <w:lvlJc w:val="left"/>
      <w:pPr>
        <w:ind w:left="3600" w:hanging="360"/>
      </w:pPr>
    </w:lvl>
    <w:lvl w:ilvl="5" w:tplc="ED8A5962" w:tentative="1">
      <w:start w:val="1"/>
      <w:numFmt w:val="lowerRoman"/>
      <w:lvlText w:val="%6."/>
      <w:lvlJc w:val="right"/>
      <w:pPr>
        <w:ind w:left="4320" w:hanging="180"/>
      </w:pPr>
    </w:lvl>
    <w:lvl w:ilvl="6" w:tplc="9FA06E2E" w:tentative="1">
      <w:start w:val="1"/>
      <w:numFmt w:val="decimal"/>
      <w:lvlText w:val="%7."/>
      <w:lvlJc w:val="left"/>
      <w:pPr>
        <w:ind w:left="5040" w:hanging="360"/>
      </w:pPr>
    </w:lvl>
    <w:lvl w:ilvl="7" w:tplc="58E22B10" w:tentative="1">
      <w:start w:val="1"/>
      <w:numFmt w:val="lowerLetter"/>
      <w:lvlText w:val="%8."/>
      <w:lvlJc w:val="left"/>
      <w:pPr>
        <w:ind w:left="5760" w:hanging="360"/>
      </w:pPr>
    </w:lvl>
    <w:lvl w:ilvl="8" w:tplc="7D06EA7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C1ED21C">
      <w:start w:val="1"/>
      <w:numFmt w:val="lowerRoman"/>
      <w:lvlText w:val="(%1)"/>
      <w:lvlJc w:val="left"/>
      <w:pPr>
        <w:ind w:left="1080" w:hanging="720"/>
      </w:pPr>
      <w:rPr>
        <w:rFonts w:hint="default"/>
      </w:rPr>
    </w:lvl>
    <w:lvl w:ilvl="1" w:tplc="3336140E" w:tentative="1">
      <w:start w:val="1"/>
      <w:numFmt w:val="lowerLetter"/>
      <w:lvlText w:val="%2."/>
      <w:lvlJc w:val="left"/>
      <w:pPr>
        <w:ind w:left="1440" w:hanging="360"/>
      </w:pPr>
    </w:lvl>
    <w:lvl w:ilvl="2" w:tplc="C216389A" w:tentative="1">
      <w:start w:val="1"/>
      <w:numFmt w:val="lowerRoman"/>
      <w:lvlText w:val="%3."/>
      <w:lvlJc w:val="right"/>
      <w:pPr>
        <w:ind w:left="2160" w:hanging="180"/>
      </w:pPr>
    </w:lvl>
    <w:lvl w:ilvl="3" w:tplc="F6909BB4" w:tentative="1">
      <w:start w:val="1"/>
      <w:numFmt w:val="decimal"/>
      <w:lvlText w:val="%4."/>
      <w:lvlJc w:val="left"/>
      <w:pPr>
        <w:ind w:left="2880" w:hanging="360"/>
      </w:pPr>
    </w:lvl>
    <w:lvl w:ilvl="4" w:tplc="C786D59C" w:tentative="1">
      <w:start w:val="1"/>
      <w:numFmt w:val="lowerLetter"/>
      <w:lvlText w:val="%5."/>
      <w:lvlJc w:val="left"/>
      <w:pPr>
        <w:ind w:left="3600" w:hanging="360"/>
      </w:pPr>
    </w:lvl>
    <w:lvl w:ilvl="5" w:tplc="4A12F15C" w:tentative="1">
      <w:start w:val="1"/>
      <w:numFmt w:val="lowerRoman"/>
      <w:lvlText w:val="%6."/>
      <w:lvlJc w:val="right"/>
      <w:pPr>
        <w:ind w:left="4320" w:hanging="180"/>
      </w:pPr>
    </w:lvl>
    <w:lvl w:ilvl="6" w:tplc="F4A852E4" w:tentative="1">
      <w:start w:val="1"/>
      <w:numFmt w:val="decimal"/>
      <w:lvlText w:val="%7."/>
      <w:lvlJc w:val="left"/>
      <w:pPr>
        <w:ind w:left="5040" w:hanging="360"/>
      </w:pPr>
    </w:lvl>
    <w:lvl w:ilvl="7" w:tplc="50AC6F5A" w:tentative="1">
      <w:start w:val="1"/>
      <w:numFmt w:val="lowerLetter"/>
      <w:lvlText w:val="%8."/>
      <w:lvlJc w:val="left"/>
      <w:pPr>
        <w:ind w:left="5760" w:hanging="360"/>
      </w:pPr>
    </w:lvl>
    <w:lvl w:ilvl="8" w:tplc="5AC4AA8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EEEC7EC">
      <w:start w:val="1"/>
      <w:numFmt w:val="lowerRoman"/>
      <w:lvlText w:val="(%1)"/>
      <w:lvlJc w:val="left"/>
      <w:pPr>
        <w:ind w:left="1080" w:hanging="720"/>
      </w:pPr>
      <w:rPr>
        <w:rFonts w:hint="default"/>
      </w:rPr>
    </w:lvl>
    <w:lvl w:ilvl="1" w:tplc="508C5CD0" w:tentative="1">
      <w:start w:val="1"/>
      <w:numFmt w:val="lowerLetter"/>
      <w:lvlText w:val="%2."/>
      <w:lvlJc w:val="left"/>
      <w:pPr>
        <w:ind w:left="1440" w:hanging="360"/>
      </w:pPr>
    </w:lvl>
    <w:lvl w:ilvl="2" w:tplc="23ECA112" w:tentative="1">
      <w:start w:val="1"/>
      <w:numFmt w:val="lowerRoman"/>
      <w:lvlText w:val="%3."/>
      <w:lvlJc w:val="right"/>
      <w:pPr>
        <w:ind w:left="2160" w:hanging="180"/>
      </w:pPr>
    </w:lvl>
    <w:lvl w:ilvl="3" w:tplc="9C00405C" w:tentative="1">
      <w:start w:val="1"/>
      <w:numFmt w:val="decimal"/>
      <w:lvlText w:val="%4."/>
      <w:lvlJc w:val="left"/>
      <w:pPr>
        <w:ind w:left="2880" w:hanging="360"/>
      </w:pPr>
    </w:lvl>
    <w:lvl w:ilvl="4" w:tplc="6730092A" w:tentative="1">
      <w:start w:val="1"/>
      <w:numFmt w:val="lowerLetter"/>
      <w:lvlText w:val="%5."/>
      <w:lvlJc w:val="left"/>
      <w:pPr>
        <w:ind w:left="3600" w:hanging="360"/>
      </w:pPr>
    </w:lvl>
    <w:lvl w:ilvl="5" w:tplc="005867EC" w:tentative="1">
      <w:start w:val="1"/>
      <w:numFmt w:val="lowerRoman"/>
      <w:lvlText w:val="%6."/>
      <w:lvlJc w:val="right"/>
      <w:pPr>
        <w:ind w:left="4320" w:hanging="180"/>
      </w:pPr>
    </w:lvl>
    <w:lvl w:ilvl="6" w:tplc="5D7E313E" w:tentative="1">
      <w:start w:val="1"/>
      <w:numFmt w:val="decimal"/>
      <w:lvlText w:val="%7."/>
      <w:lvlJc w:val="left"/>
      <w:pPr>
        <w:ind w:left="5040" w:hanging="360"/>
      </w:pPr>
    </w:lvl>
    <w:lvl w:ilvl="7" w:tplc="704A4196" w:tentative="1">
      <w:start w:val="1"/>
      <w:numFmt w:val="lowerLetter"/>
      <w:lvlText w:val="%8."/>
      <w:lvlJc w:val="left"/>
      <w:pPr>
        <w:ind w:left="5760" w:hanging="360"/>
      </w:pPr>
    </w:lvl>
    <w:lvl w:ilvl="8" w:tplc="66C8994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B92F512">
      <w:start w:val="1"/>
      <w:numFmt w:val="lowerRoman"/>
      <w:lvlText w:val="(%1)"/>
      <w:lvlJc w:val="left"/>
      <w:pPr>
        <w:ind w:left="1080" w:hanging="720"/>
      </w:pPr>
      <w:rPr>
        <w:rFonts w:hint="default"/>
      </w:rPr>
    </w:lvl>
    <w:lvl w:ilvl="1" w:tplc="6F00E2C2" w:tentative="1">
      <w:start w:val="1"/>
      <w:numFmt w:val="lowerLetter"/>
      <w:lvlText w:val="%2."/>
      <w:lvlJc w:val="left"/>
      <w:pPr>
        <w:ind w:left="1440" w:hanging="360"/>
      </w:pPr>
    </w:lvl>
    <w:lvl w:ilvl="2" w:tplc="B770C140" w:tentative="1">
      <w:start w:val="1"/>
      <w:numFmt w:val="lowerRoman"/>
      <w:lvlText w:val="%3."/>
      <w:lvlJc w:val="right"/>
      <w:pPr>
        <w:ind w:left="2160" w:hanging="180"/>
      </w:pPr>
    </w:lvl>
    <w:lvl w:ilvl="3" w:tplc="66900978" w:tentative="1">
      <w:start w:val="1"/>
      <w:numFmt w:val="decimal"/>
      <w:lvlText w:val="%4."/>
      <w:lvlJc w:val="left"/>
      <w:pPr>
        <w:ind w:left="2880" w:hanging="360"/>
      </w:pPr>
    </w:lvl>
    <w:lvl w:ilvl="4" w:tplc="C6124DC0" w:tentative="1">
      <w:start w:val="1"/>
      <w:numFmt w:val="lowerLetter"/>
      <w:lvlText w:val="%5."/>
      <w:lvlJc w:val="left"/>
      <w:pPr>
        <w:ind w:left="3600" w:hanging="360"/>
      </w:pPr>
    </w:lvl>
    <w:lvl w:ilvl="5" w:tplc="2A3E06B0" w:tentative="1">
      <w:start w:val="1"/>
      <w:numFmt w:val="lowerRoman"/>
      <w:lvlText w:val="%6."/>
      <w:lvlJc w:val="right"/>
      <w:pPr>
        <w:ind w:left="4320" w:hanging="180"/>
      </w:pPr>
    </w:lvl>
    <w:lvl w:ilvl="6" w:tplc="D794CF92" w:tentative="1">
      <w:start w:val="1"/>
      <w:numFmt w:val="decimal"/>
      <w:lvlText w:val="%7."/>
      <w:lvlJc w:val="left"/>
      <w:pPr>
        <w:ind w:left="5040" w:hanging="360"/>
      </w:pPr>
    </w:lvl>
    <w:lvl w:ilvl="7" w:tplc="B9FECD18" w:tentative="1">
      <w:start w:val="1"/>
      <w:numFmt w:val="lowerLetter"/>
      <w:lvlText w:val="%8."/>
      <w:lvlJc w:val="left"/>
      <w:pPr>
        <w:ind w:left="5760" w:hanging="360"/>
      </w:pPr>
    </w:lvl>
    <w:lvl w:ilvl="8" w:tplc="CA32813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EB0CFD6">
      <w:start w:val="1"/>
      <w:numFmt w:val="lowerRoman"/>
      <w:lvlText w:val="(%1)"/>
      <w:lvlJc w:val="left"/>
      <w:pPr>
        <w:ind w:left="1080" w:hanging="720"/>
      </w:pPr>
      <w:rPr>
        <w:rFonts w:hint="default"/>
      </w:rPr>
    </w:lvl>
    <w:lvl w:ilvl="1" w:tplc="F6468C0C" w:tentative="1">
      <w:start w:val="1"/>
      <w:numFmt w:val="lowerLetter"/>
      <w:lvlText w:val="%2."/>
      <w:lvlJc w:val="left"/>
      <w:pPr>
        <w:ind w:left="1440" w:hanging="360"/>
      </w:pPr>
    </w:lvl>
    <w:lvl w:ilvl="2" w:tplc="0D027F80" w:tentative="1">
      <w:start w:val="1"/>
      <w:numFmt w:val="lowerRoman"/>
      <w:lvlText w:val="%3."/>
      <w:lvlJc w:val="right"/>
      <w:pPr>
        <w:ind w:left="2160" w:hanging="180"/>
      </w:pPr>
    </w:lvl>
    <w:lvl w:ilvl="3" w:tplc="DCC87AAA" w:tentative="1">
      <w:start w:val="1"/>
      <w:numFmt w:val="decimal"/>
      <w:lvlText w:val="%4."/>
      <w:lvlJc w:val="left"/>
      <w:pPr>
        <w:ind w:left="2880" w:hanging="360"/>
      </w:pPr>
    </w:lvl>
    <w:lvl w:ilvl="4" w:tplc="5C42DD34" w:tentative="1">
      <w:start w:val="1"/>
      <w:numFmt w:val="lowerLetter"/>
      <w:lvlText w:val="%5."/>
      <w:lvlJc w:val="left"/>
      <w:pPr>
        <w:ind w:left="3600" w:hanging="360"/>
      </w:pPr>
    </w:lvl>
    <w:lvl w:ilvl="5" w:tplc="A3101A98" w:tentative="1">
      <w:start w:val="1"/>
      <w:numFmt w:val="lowerRoman"/>
      <w:lvlText w:val="%6."/>
      <w:lvlJc w:val="right"/>
      <w:pPr>
        <w:ind w:left="4320" w:hanging="180"/>
      </w:pPr>
    </w:lvl>
    <w:lvl w:ilvl="6" w:tplc="A35684F2" w:tentative="1">
      <w:start w:val="1"/>
      <w:numFmt w:val="decimal"/>
      <w:lvlText w:val="%7."/>
      <w:lvlJc w:val="left"/>
      <w:pPr>
        <w:ind w:left="5040" w:hanging="360"/>
      </w:pPr>
    </w:lvl>
    <w:lvl w:ilvl="7" w:tplc="9E2A5302" w:tentative="1">
      <w:start w:val="1"/>
      <w:numFmt w:val="lowerLetter"/>
      <w:lvlText w:val="%8."/>
      <w:lvlJc w:val="left"/>
      <w:pPr>
        <w:ind w:left="5760" w:hanging="360"/>
      </w:pPr>
    </w:lvl>
    <w:lvl w:ilvl="8" w:tplc="D0BAF24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B286228">
      <w:start w:val="1"/>
      <w:numFmt w:val="lowerRoman"/>
      <w:lvlText w:val="(%1)"/>
      <w:lvlJc w:val="left"/>
      <w:pPr>
        <w:ind w:left="1080" w:hanging="720"/>
      </w:pPr>
      <w:rPr>
        <w:rFonts w:hint="default"/>
      </w:rPr>
    </w:lvl>
    <w:lvl w:ilvl="1" w:tplc="19C2986C" w:tentative="1">
      <w:start w:val="1"/>
      <w:numFmt w:val="lowerLetter"/>
      <w:lvlText w:val="%2."/>
      <w:lvlJc w:val="left"/>
      <w:pPr>
        <w:ind w:left="1440" w:hanging="360"/>
      </w:pPr>
    </w:lvl>
    <w:lvl w:ilvl="2" w:tplc="FCB2E370" w:tentative="1">
      <w:start w:val="1"/>
      <w:numFmt w:val="lowerRoman"/>
      <w:lvlText w:val="%3."/>
      <w:lvlJc w:val="right"/>
      <w:pPr>
        <w:ind w:left="2160" w:hanging="180"/>
      </w:pPr>
    </w:lvl>
    <w:lvl w:ilvl="3" w:tplc="DE749DB8" w:tentative="1">
      <w:start w:val="1"/>
      <w:numFmt w:val="decimal"/>
      <w:lvlText w:val="%4."/>
      <w:lvlJc w:val="left"/>
      <w:pPr>
        <w:ind w:left="2880" w:hanging="360"/>
      </w:pPr>
    </w:lvl>
    <w:lvl w:ilvl="4" w:tplc="0FC8E1AE" w:tentative="1">
      <w:start w:val="1"/>
      <w:numFmt w:val="lowerLetter"/>
      <w:lvlText w:val="%5."/>
      <w:lvlJc w:val="left"/>
      <w:pPr>
        <w:ind w:left="3600" w:hanging="360"/>
      </w:pPr>
    </w:lvl>
    <w:lvl w:ilvl="5" w:tplc="736454C0" w:tentative="1">
      <w:start w:val="1"/>
      <w:numFmt w:val="lowerRoman"/>
      <w:lvlText w:val="%6."/>
      <w:lvlJc w:val="right"/>
      <w:pPr>
        <w:ind w:left="4320" w:hanging="180"/>
      </w:pPr>
    </w:lvl>
    <w:lvl w:ilvl="6" w:tplc="A34E894C" w:tentative="1">
      <w:start w:val="1"/>
      <w:numFmt w:val="decimal"/>
      <w:lvlText w:val="%7."/>
      <w:lvlJc w:val="left"/>
      <w:pPr>
        <w:ind w:left="5040" w:hanging="360"/>
      </w:pPr>
    </w:lvl>
    <w:lvl w:ilvl="7" w:tplc="AB0452AA" w:tentative="1">
      <w:start w:val="1"/>
      <w:numFmt w:val="lowerLetter"/>
      <w:lvlText w:val="%8."/>
      <w:lvlJc w:val="left"/>
      <w:pPr>
        <w:ind w:left="5760" w:hanging="360"/>
      </w:pPr>
    </w:lvl>
    <w:lvl w:ilvl="8" w:tplc="AEC2B98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EF06C42">
      <w:start w:val="1"/>
      <w:numFmt w:val="lowerRoman"/>
      <w:lvlText w:val="(%1)"/>
      <w:lvlJc w:val="left"/>
      <w:pPr>
        <w:ind w:left="1080" w:hanging="720"/>
      </w:pPr>
      <w:rPr>
        <w:rFonts w:hint="default"/>
      </w:rPr>
    </w:lvl>
    <w:lvl w:ilvl="1" w:tplc="95AA3270" w:tentative="1">
      <w:start w:val="1"/>
      <w:numFmt w:val="lowerLetter"/>
      <w:lvlText w:val="%2."/>
      <w:lvlJc w:val="left"/>
      <w:pPr>
        <w:ind w:left="1440" w:hanging="360"/>
      </w:pPr>
    </w:lvl>
    <w:lvl w:ilvl="2" w:tplc="6F2095DC" w:tentative="1">
      <w:start w:val="1"/>
      <w:numFmt w:val="lowerRoman"/>
      <w:lvlText w:val="%3."/>
      <w:lvlJc w:val="right"/>
      <w:pPr>
        <w:ind w:left="2160" w:hanging="180"/>
      </w:pPr>
    </w:lvl>
    <w:lvl w:ilvl="3" w:tplc="A63A973A" w:tentative="1">
      <w:start w:val="1"/>
      <w:numFmt w:val="decimal"/>
      <w:lvlText w:val="%4."/>
      <w:lvlJc w:val="left"/>
      <w:pPr>
        <w:ind w:left="2880" w:hanging="360"/>
      </w:pPr>
    </w:lvl>
    <w:lvl w:ilvl="4" w:tplc="F9944434" w:tentative="1">
      <w:start w:val="1"/>
      <w:numFmt w:val="lowerLetter"/>
      <w:lvlText w:val="%5."/>
      <w:lvlJc w:val="left"/>
      <w:pPr>
        <w:ind w:left="3600" w:hanging="360"/>
      </w:pPr>
    </w:lvl>
    <w:lvl w:ilvl="5" w:tplc="06A896FE" w:tentative="1">
      <w:start w:val="1"/>
      <w:numFmt w:val="lowerRoman"/>
      <w:lvlText w:val="%6."/>
      <w:lvlJc w:val="right"/>
      <w:pPr>
        <w:ind w:left="4320" w:hanging="180"/>
      </w:pPr>
    </w:lvl>
    <w:lvl w:ilvl="6" w:tplc="09927D7E" w:tentative="1">
      <w:start w:val="1"/>
      <w:numFmt w:val="decimal"/>
      <w:lvlText w:val="%7."/>
      <w:lvlJc w:val="left"/>
      <w:pPr>
        <w:ind w:left="5040" w:hanging="360"/>
      </w:pPr>
    </w:lvl>
    <w:lvl w:ilvl="7" w:tplc="BF28F2BE" w:tentative="1">
      <w:start w:val="1"/>
      <w:numFmt w:val="lowerLetter"/>
      <w:lvlText w:val="%8."/>
      <w:lvlJc w:val="left"/>
      <w:pPr>
        <w:ind w:left="5760" w:hanging="360"/>
      </w:pPr>
    </w:lvl>
    <w:lvl w:ilvl="8" w:tplc="237CCA7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D8CD4E6">
      <w:start w:val="1"/>
      <w:numFmt w:val="lowerRoman"/>
      <w:lvlText w:val="(%1)"/>
      <w:lvlJc w:val="left"/>
      <w:pPr>
        <w:ind w:left="1080" w:hanging="720"/>
      </w:pPr>
      <w:rPr>
        <w:rFonts w:hint="default"/>
      </w:rPr>
    </w:lvl>
    <w:lvl w:ilvl="1" w:tplc="184ECEC0" w:tentative="1">
      <w:start w:val="1"/>
      <w:numFmt w:val="lowerLetter"/>
      <w:lvlText w:val="%2."/>
      <w:lvlJc w:val="left"/>
      <w:pPr>
        <w:ind w:left="1440" w:hanging="360"/>
      </w:pPr>
    </w:lvl>
    <w:lvl w:ilvl="2" w:tplc="224AE062" w:tentative="1">
      <w:start w:val="1"/>
      <w:numFmt w:val="lowerRoman"/>
      <w:lvlText w:val="%3."/>
      <w:lvlJc w:val="right"/>
      <w:pPr>
        <w:ind w:left="2160" w:hanging="180"/>
      </w:pPr>
    </w:lvl>
    <w:lvl w:ilvl="3" w:tplc="C05AD018" w:tentative="1">
      <w:start w:val="1"/>
      <w:numFmt w:val="decimal"/>
      <w:lvlText w:val="%4."/>
      <w:lvlJc w:val="left"/>
      <w:pPr>
        <w:ind w:left="2880" w:hanging="360"/>
      </w:pPr>
    </w:lvl>
    <w:lvl w:ilvl="4" w:tplc="AAA87746" w:tentative="1">
      <w:start w:val="1"/>
      <w:numFmt w:val="lowerLetter"/>
      <w:lvlText w:val="%5."/>
      <w:lvlJc w:val="left"/>
      <w:pPr>
        <w:ind w:left="3600" w:hanging="360"/>
      </w:pPr>
    </w:lvl>
    <w:lvl w:ilvl="5" w:tplc="4704FB06" w:tentative="1">
      <w:start w:val="1"/>
      <w:numFmt w:val="lowerRoman"/>
      <w:lvlText w:val="%6."/>
      <w:lvlJc w:val="right"/>
      <w:pPr>
        <w:ind w:left="4320" w:hanging="180"/>
      </w:pPr>
    </w:lvl>
    <w:lvl w:ilvl="6" w:tplc="A6EE9EA2" w:tentative="1">
      <w:start w:val="1"/>
      <w:numFmt w:val="decimal"/>
      <w:lvlText w:val="%7."/>
      <w:lvlJc w:val="left"/>
      <w:pPr>
        <w:ind w:left="5040" w:hanging="360"/>
      </w:pPr>
    </w:lvl>
    <w:lvl w:ilvl="7" w:tplc="5B1C9E2A" w:tentative="1">
      <w:start w:val="1"/>
      <w:numFmt w:val="lowerLetter"/>
      <w:lvlText w:val="%8."/>
      <w:lvlJc w:val="left"/>
      <w:pPr>
        <w:ind w:left="5760" w:hanging="360"/>
      </w:pPr>
    </w:lvl>
    <w:lvl w:ilvl="8" w:tplc="5EA6702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476015A">
      <w:start w:val="1"/>
      <w:numFmt w:val="lowerRoman"/>
      <w:lvlText w:val="(%1)"/>
      <w:lvlJc w:val="left"/>
      <w:pPr>
        <w:ind w:left="1080" w:hanging="720"/>
      </w:pPr>
      <w:rPr>
        <w:rFonts w:hint="default"/>
      </w:rPr>
    </w:lvl>
    <w:lvl w:ilvl="1" w:tplc="1DCA571C" w:tentative="1">
      <w:start w:val="1"/>
      <w:numFmt w:val="lowerLetter"/>
      <w:lvlText w:val="%2."/>
      <w:lvlJc w:val="left"/>
      <w:pPr>
        <w:ind w:left="1440" w:hanging="360"/>
      </w:pPr>
    </w:lvl>
    <w:lvl w:ilvl="2" w:tplc="295E4836" w:tentative="1">
      <w:start w:val="1"/>
      <w:numFmt w:val="lowerRoman"/>
      <w:lvlText w:val="%3."/>
      <w:lvlJc w:val="right"/>
      <w:pPr>
        <w:ind w:left="2160" w:hanging="180"/>
      </w:pPr>
    </w:lvl>
    <w:lvl w:ilvl="3" w:tplc="D234AC62" w:tentative="1">
      <w:start w:val="1"/>
      <w:numFmt w:val="decimal"/>
      <w:lvlText w:val="%4."/>
      <w:lvlJc w:val="left"/>
      <w:pPr>
        <w:ind w:left="2880" w:hanging="360"/>
      </w:pPr>
    </w:lvl>
    <w:lvl w:ilvl="4" w:tplc="CD3E762A" w:tentative="1">
      <w:start w:val="1"/>
      <w:numFmt w:val="lowerLetter"/>
      <w:lvlText w:val="%5."/>
      <w:lvlJc w:val="left"/>
      <w:pPr>
        <w:ind w:left="3600" w:hanging="360"/>
      </w:pPr>
    </w:lvl>
    <w:lvl w:ilvl="5" w:tplc="8E361AC4" w:tentative="1">
      <w:start w:val="1"/>
      <w:numFmt w:val="lowerRoman"/>
      <w:lvlText w:val="%6."/>
      <w:lvlJc w:val="right"/>
      <w:pPr>
        <w:ind w:left="4320" w:hanging="180"/>
      </w:pPr>
    </w:lvl>
    <w:lvl w:ilvl="6" w:tplc="2A427FA2" w:tentative="1">
      <w:start w:val="1"/>
      <w:numFmt w:val="decimal"/>
      <w:lvlText w:val="%7."/>
      <w:lvlJc w:val="left"/>
      <w:pPr>
        <w:ind w:left="5040" w:hanging="360"/>
      </w:pPr>
    </w:lvl>
    <w:lvl w:ilvl="7" w:tplc="065E7E6A" w:tentative="1">
      <w:start w:val="1"/>
      <w:numFmt w:val="lowerLetter"/>
      <w:lvlText w:val="%8."/>
      <w:lvlJc w:val="left"/>
      <w:pPr>
        <w:ind w:left="5760" w:hanging="360"/>
      </w:pPr>
    </w:lvl>
    <w:lvl w:ilvl="8" w:tplc="1DA23EB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1FC92AA">
      <w:start w:val="1"/>
      <w:numFmt w:val="lowerRoman"/>
      <w:lvlText w:val="(%1)"/>
      <w:lvlJc w:val="left"/>
      <w:pPr>
        <w:ind w:left="1080" w:hanging="720"/>
      </w:pPr>
      <w:rPr>
        <w:rFonts w:hint="default"/>
      </w:rPr>
    </w:lvl>
    <w:lvl w:ilvl="1" w:tplc="FD928E6E" w:tentative="1">
      <w:start w:val="1"/>
      <w:numFmt w:val="lowerLetter"/>
      <w:lvlText w:val="%2."/>
      <w:lvlJc w:val="left"/>
      <w:pPr>
        <w:ind w:left="1440" w:hanging="360"/>
      </w:pPr>
    </w:lvl>
    <w:lvl w:ilvl="2" w:tplc="9B56C368" w:tentative="1">
      <w:start w:val="1"/>
      <w:numFmt w:val="lowerRoman"/>
      <w:lvlText w:val="%3."/>
      <w:lvlJc w:val="right"/>
      <w:pPr>
        <w:ind w:left="2160" w:hanging="180"/>
      </w:pPr>
    </w:lvl>
    <w:lvl w:ilvl="3" w:tplc="23C8169C" w:tentative="1">
      <w:start w:val="1"/>
      <w:numFmt w:val="decimal"/>
      <w:lvlText w:val="%4."/>
      <w:lvlJc w:val="left"/>
      <w:pPr>
        <w:ind w:left="2880" w:hanging="360"/>
      </w:pPr>
    </w:lvl>
    <w:lvl w:ilvl="4" w:tplc="C0480244" w:tentative="1">
      <w:start w:val="1"/>
      <w:numFmt w:val="lowerLetter"/>
      <w:lvlText w:val="%5."/>
      <w:lvlJc w:val="left"/>
      <w:pPr>
        <w:ind w:left="3600" w:hanging="360"/>
      </w:pPr>
    </w:lvl>
    <w:lvl w:ilvl="5" w:tplc="256A98EE" w:tentative="1">
      <w:start w:val="1"/>
      <w:numFmt w:val="lowerRoman"/>
      <w:lvlText w:val="%6."/>
      <w:lvlJc w:val="right"/>
      <w:pPr>
        <w:ind w:left="4320" w:hanging="180"/>
      </w:pPr>
    </w:lvl>
    <w:lvl w:ilvl="6" w:tplc="4CCCBECC" w:tentative="1">
      <w:start w:val="1"/>
      <w:numFmt w:val="decimal"/>
      <w:lvlText w:val="%7."/>
      <w:lvlJc w:val="left"/>
      <w:pPr>
        <w:ind w:left="5040" w:hanging="360"/>
      </w:pPr>
    </w:lvl>
    <w:lvl w:ilvl="7" w:tplc="384E8634" w:tentative="1">
      <w:start w:val="1"/>
      <w:numFmt w:val="lowerLetter"/>
      <w:lvlText w:val="%8."/>
      <w:lvlJc w:val="left"/>
      <w:pPr>
        <w:ind w:left="5760" w:hanging="360"/>
      </w:pPr>
    </w:lvl>
    <w:lvl w:ilvl="8" w:tplc="E7240B0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9EB2883C">
      <w:start w:val="1"/>
      <w:numFmt w:val="lowerRoman"/>
      <w:lvlText w:val="(%1)"/>
      <w:lvlJc w:val="left"/>
      <w:pPr>
        <w:ind w:left="1080" w:hanging="720"/>
      </w:pPr>
      <w:rPr>
        <w:rFonts w:hint="default"/>
      </w:rPr>
    </w:lvl>
    <w:lvl w:ilvl="1" w:tplc="E716C556" w:tentative="1">
      <w:start w:val="1"/>
      <w:numFmt w:val="lowerLetter"/>
      <w:lvlText w:val="%2."/>
      <w:lvlJc w:val="left"/>
      <w:pPr>
        <w:ind w:left="1440" w:hanging="360"/>
      </w:pPr>
    </w:lvl>
    <w:lvl w:ilvl="2" w:tplc="1F3E0616" w:tentative="1">
      <w:start w:val="1"/>
      <w:numFmt w:val="lowerRoman"/>
      <w:lvlText w:val="%3."/>
      <w:lvlJc w:val="right"/>
      <w:pPr>
        <w:ind w:left="2160" w:hanging="180"/>
      </w:pPr>
    </w:lvl>
    <w:lvl w:ilvl="3" w:tplc="DA441ED2" w:tentative="1">
      <w:start w:val="1"/>
      <w:numFmt w:val="decimal"/>
      <w:lvlText w:val="%4."/>
      <w:lvlJc w:val="left"/>
      <w:pPr>
        <w:ind w:left="2880" w:hanging="360"/>
      </w:pPr>
    </w:lvl>
    <w:lvl w:ilvl="4" w:tplc="DB608872" w:tentative="1">
      <w:start w:val="1"/>
      <w:numFmt w:val="lowerLetter"/>
      <w:lvlText w:val="%5."/>
      <w:lvlJc w:val="left"/>
      <w:pPr>
        <w:ind w:left="3600" w:hanging="360"/>
      </w:pPr>
    </w:lvl>
    <w:lvl w:ilvl="5" w:tplc="DDA6BB7E" w:tentative="1">
      <w:start w:val="1"/>
      <w:numFmt w:val="lowerRoman"/>
      <w:lvlText w:val="%6."/>
      <w:lvlJc w:val="right"/>
      <w:pPr>
        <w:ind w:left="4320" w:hanging="180"/>
      </w:pPr>
    </w:lvl>
    <w:lvl w:ilvl="6" w:tplc="66A8ACBC" w:tentative="1">
      <w:start w:val="1"/>
      <w:numFmt w:val="decimal"/>
      <w:lvlText w:val="%7."/>
      <w:lvlJc w:val="left"/>
      <w:pPr>
        <w:ind w:left="5040" w:hanging="360"/>
      </w:pPr>
    </w:lvl>
    <w:lvl w:ilvl="7" w:tplc="3072D086" w:tentative="1">
      <w:start w:val="1"/>
      <w:numFmt w:val="lowerLetter"/>
      <w:lvlText w:val="%8."/>
      <w:lvlJc w:val="left"/>
      <w:pPr>
        <w:ind w:left="5760" w:hanging="360"/>
      </w:pPr>
    </w:lvl>
    <w:lvl w:ilvl="8" w:tplc="2688922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8F29162">
      <w:start w:val="1"/>
      <w:numFmt w:val="lowerRoman"/>
      <w:lvlText w:val="(%1)"/>
      <w:lvlJc w:val="left"/>
      <w:pPr>
        <w:ind w:left="1080" w:hanging="720"/>
      </w:pPr>
      <w:rPr>
        <w:rFonts w:hint="default"/>
      </w:rPr>
    </w:lvl>
    <w:lvl w:ilvl="1" w:tplc="0046CE60" w:tentative="1">
      <w:start w:val="1"/>
      <w:numFmt w:val="lowerLetter"/>
      <w:lvlText w:val="%2."/>
      <w:lvlJc w:val="left"/>
      <w:pPr>
        <w:ind w:left="1440" w:hanging="360"/>
      </w:pPr>
    </w:lvl>
    <w:lvl w:ilvl="2" w:tplc="D2ACAE2A" w:tentative="1">
      <w:start w:val="1"/>
      <w:numFmt w:val="lowerRoman"/>
      <w:lvlText w:val="%3."/>
      <w:lvlJc w:val="right"/>
      <w:pPr>
        <w:ind w:left="2160" w:hanging="180"/>
      </w:pPr>
    </w:lvl>
    <w:lvl w:ilvl="3" w:tplc="06F8CD90" w:tentative="1">
      <w:start w:val="1"/>
      <w:numFmt w:val="decimal"/>
      <w:lvlText w:val="%4."/>
      <w:lvlJc w:val="left"/>
      <w:pPr>
        <w:ind w:left="2880" w:hanging="360"/>
      </w:pPr>
    </w:lvl>
    <w:lvl w:ilvl="4" w:tplc="9D2C274E" w:tentative="1">
      <w:start w:val="1"/>
      <w:numFmt w:val="lowerLetter"/>
      <w:lvlText w:val="%5."/>
      <w:lvlJc w:val="left"/>
      <w:pPr>
        <w:ind w:left="3600" w:hanging="360"/>
      </w:pPr>
    </w:lvl>
    <w:lvl w:ilvl="5" w:tplc="35BAA56C" w:tentative="1">
      <w:start w:val="1"/>
      <w:numFmt w:val="lowerRoman"/>
      <w:lvlText w:val="%6."/>
      <w:lvlJc w:val="right"/>
      <w:pPr>
        <w:ind w:left="4320" w:hanging="180"/>
      </w:pPr>
    </w:lvl>
    <w:lvl w:ilvl="6" w:tplc="A0988974" w:tentative="1">
      <w:start w:val="1"/>
      <w:numFmt w:val="decimal"/>
      <w:lvlText w:val="%7."/>
      <w:lvlJc w:val="left"/>
      <w:pPr>
        <w:ind w:left="5040" w:hanging="360"/>
      </w:pPr>
    </w:lvl>
    <w:lvl w:ilvl="7" w:tplc="9476FED8" w:tentative="1">
      <w:start w:val="1"/>
      <w:numFmt w:val="lowerLetter"/>
      <w:lvlText w:val="%8."/>
      <w:lvlJc w:val="left"/>
      <w:pPr>
        <w:ind w:left="5760" w:hanging="360"/>
      </w:pPr>
    </w:lvl>
    <w:lvl w:ilvl="8" w:tplc="3840415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F4877F6">
      <w:start w:val="1"/>
      <w:numFmt w:val="lowerRoman"/>
      <w:lvlText w:val="(%1)"/>
      <w:lvlJc w:val="left"/>
      <w:pPr>
        <w:ind w:left="1080" w:hanging="720"/>
      </w:pPr>
      <w:rPr>
        <w:rFonts w:hint="default"/>
      </w:rPr>
    </w:lvl>
    <w:lvl w:ilvl="1" w:tplc="891A2CDA" w:tentative="1">
      <w:start w:val="1"/>
      <w:numFmt w:val="lowerLetter"/>
      <w:lvlText w:val="%2."/>
      <w:lvlJc w:val="left"/>
      <w:pPr>
        <w:ind w:left="1440" w:hanging="360"/>
      </w:pPr>
    </w:lvl>
    <w:lvl w:ilvl="2" w:tplc="1132ECB2" w:tentative="1">
      <w:start w:val="1"/>
      <w:numFmt w:val="lowerRoman"/>
      <w:lvlText w:val="%3."/>
      <w:lvlJc w:val="right"/>
      <w:pPr>
        <w:ind w:left="2160" w:hanging="180"/>
      </w:pPr>
    </w:lvl>
    <w:lvl w:ilvl="3" w:tplc="20B40D88" w:tentative="1">
      <w:start w:val="1"/>
      <w:numFmt w:val="decimal"/>
      <w:lvlText w:val="%4."/>
      <w:lvlJc w:val="left"/>
      <w:pPr>
        <w:ind w:left="2880" w:hanging="360"/>
      </w:pPr>
    </w:lvl>
    <w:lvl w:ilvl="4" w:tplc="6A72129A" w:tentative="1">
      <w:start w:val="1"/>
      <w:numFmt w:val="lowerLetter"/>
      <w:lvlText w:val="%5."/>
      <w:lvlJc w:val="left"/>
      <w:pPr>
        <w:ind w:left="3600" w:hanging="360"/>
      </w:pPr>
    </w:lvl>
    <w:lvl w:ilvl="5" w:tplc="F1226050" w:tentative="1">
      <w:start w:val="1"/>
      <w:numFmt w:val="lowerRoman"/>
      <w:lvlText w:val="%6."/>
      <w:lvlJc w:val="right"/>
      <w:pPr>
        <w:ind w:left="4320" w:hanging="180"/>
      </w:pPr>
    </w:lvl>
    <w:lvl w:ilvl="6" w:tplc="68F86DBE" w:tentative="1">
      <w:start w:val="1"/>
      <w:numFmt w:val="decimal"/>
      <w:lvlText w:val="%7."/>
      <w:lvlJc w:val="left"/>
      <w:pPr>
        <w:ind w:left="5040" w:hanging="360"/>
      </w:pPr>
    </w:lvl>
    <w:lvl w:ilvl="7" w:tplc="6A048494" w:tentative="1">
      <w:start w:val="1"/>
      <w:numFmt w:val="lowerLetter"/>
      <w:lvlText w:val="%8."/>
      <w:lvlJc w:val="left"/>
      <w:pPr>
        <w:ind w:left="5760" w:hanging="360"/>
      </w:pPr>
    </w:lvl>
    <w:lvl w:ilvl="8" w:tplc="98DE035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73482038">
    <w:abstractNumId w:val="20"/>
  </w:num>
  <w:num w:numId="2" w16cid:durableId="1853452592">
    <w:abstractNumId w:val="6"/>
  </w:num>
  <w:num w:numId="3" w16cid:durableId="2089182087">
    <w:abstractNumId w:val="2"/>
  </w:num>
  <w:num w:numId="4" w16cid:durableId="1727100214">
    <w:abstractNumId w:val="10"/>
  </w:num>
  <w:num w:numId="5" w16cid:durableId="679239968">
    <w:abstractNumId w:val="9"/>
  </w:num>
  <w:num w:numId="6" w16cid:durableId="858352885">
    <w:abstractNumId w:val="1"/>
  </w:num>
  <w:num w:numId="7" w16cid:durableId="1347101993">
    <w:abstractNumId w:val="15"/>
  </w:num>
  <w:num w:numId="8" w16cid:durableId="1142963938">
    <w:abstractNumId w:val="7"/>
  </w:num>
  <w:num w:numId="9" w16cid:durableId="386995534">
    <w:abstractNumId w:val="13"/>
  </w:num>
  <w:num w:numId="10" w16cid:durableId="1704674142">
    <w:abstractNumId w:val="5"/>
  </w:num>
  <w:num w:numId="11" w16cid:durableId="1814255760">
    <w:abstractNumId w:val="19"/>
  </w:num>
  <w:num w:numId="12" w16cid:durableId="2094929474">
    <w:abstractNumId w:val="11"/>
  </w:num>
  <w:num w:numId="13" w16cid:durableId="747582214">
    <w:abstractNumId w:val="4"/>
  </w:num>
  <w:num w:numId="14" w16cid:durableId="550272215">
    <w:abstractNumId w:val="3"/>
  </w:num>
  <w:num w:numId="15" w16cid:durableId="1353261197">
    <w:abstractNumId w:val="17"/>
  </w:num>
  <w:num w:numId="16" w16cid:durableId="1105805951">
    <w:abstractNumId w:val="16"/>
  </w:num>
  <w:num w:numId="17" w16cid:durableId="277025666">
    <w:abstractNumId w:val="8"/>
  </w:num>
  <w:num w:numId="18" w16cid:durableId="739257717">
    <w:abstractNumId w:val="14"/>
  </w:num>
  <w:num w:numId="19" w16cid:durableId="1589387022">
    <w:abstractNumId w:val="18"/>
  </w:num>
  <w:num w:numId="20" w16cid:durableId="1214273119">
    <w:abstractNumId w:val="12"/>
  </w:num>
  <w:num w:numId="21" w16cid:durableId="333847318">
    <w:abstractNumId w:val="0"/>
  </w:num>
  <w:num w:numId="22" w16cid:durableId="21006412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277"/>
    <w:rsid w:val="00000FEA"/>
    <w:rsid w:val="00032422"/>
    <w:rsid w:val="0003466D"/>
    <w:rsid w:val="0004787E"/>
    <w:rsid w:val="0005047A"/>
    <w:rsid w:val="00052277"/>
    <w:rsid w:val="00066654"/>
    <w:rsid w:val="00067E60"/>
    <w:rsid w:val="00072289"/>
    <w:rsid w:val="00075B9D"/>
    <w:rsid w:val="00087BC0"/>
    <w:rsid w:val="000A6464"/>
    <w:rsid w:val="000A7D71"/>
    <w:rsid w:val="000B147E"/>
    <w:rsid w:val="000B4A1B"/>
    <w:rsid w:val="000C646F"/>
    <w:rsid w:val="000C7D03"/>
    <w:rsid w:val="000D1A4C"/>
    <w:rsid w:val="000D2A2C"/>
    <w:rsid w:val="000F2F7A"/>
    <w:rsid w:val="00110E8C"/>
    <w:rsid w:val="001176AF"/>
    <w:rsid w:val="00125F0D"/>
    <w:rsid w:val="0013525E"/>
    <w:rsid w:val="0013564E"/>
    <w:rsid w:val="0014718E"/>
    <w:rsid w:val="00154AFE"/>
    <w:rsid w:val="001A1691"/>
    <w:rsid w:val="001A27A4"/>
    <w:rsid w:val="001B262F"/>
    <w:rsid w:val="001E04C2"/>
    <w:rsid w:val="001E6882"/>
    <w:rsid w:val="001F2D25"/>
    <w:rsid w:val="001F35D0"/>
    <w:rsid w:val="001F6CF0"/>
    <w:rsid w:val="002201B9"/>
    <w:rsid w:val="002428FB"/>
    <w:rsid w:val="0027086D"/>
    <w:rsid w:val="00297125"/>
    <w:rsid w:val="002A0D80"/>
    <w:rsid w:val="002A5DFE"/>
    <w:rsid w:val="002B42B6"/>
    <w:rsid w:val="002B48F3"/>
    <w:rsid w:val="002C1DAB"/>
    <w:rsid w:val="002C6929"/>
    <w:rsid w:val="002E18BA"/>
    <w:rsid w:val="002E6CC7"/>
    <w:rsid w:val="002E6ED6"/>
    <w:rsid w:val="003256D7"/>
    <w:rsid w:val="00356A05"/>
    <w:rsid w:val="003610AC"/>
    <w:rsid w:val="00363F11"/>
    <w:rsid w:val="00364AF1"/>
    <w:rsid w:val="00365CBD"/>
    <w:rsid w:val="00377215"/>
    <w:rsid w:val="0038475D"/>
    <w:rsid w:val="00397967"/>
    <w:rsid w:val="003A3AA8"/>
    <w:rsid w:val="003C6E97"/>
    <w:rsid w:val="003D5C02"/>
    <w:rsid w:val="003D6108"/>
    <w:rsid w:val="003E2261"/>
    <w:rsid w:val="00422609"/>
    <w:rsid w:val="00446E2B"/>
    <w:rsid w:val="0046781E"/>
    <w:rsid w:val="00471977"/>
    <w:rsid w:val="0047792E"/>
    <w:rsid w:val="00477F68"/>
    <w:rsid w:val="00492097"/>
    <w:rsid w:val="00492A3D"/>
    <w:rsid w:val="00493C64"/>
    <w:rsid w:val="00494607"/>
    <w:rsid w:val="004A1883"/>
    <w:rsid w:val="004A5FD6"/>
    <w:rsid w:val="004C56E1"/>
    <w:rsid w:val="004D1136"/>
    <w:rsid w:val="004D119A"/>
    <w:rsid w:val="004D2EA5"/>
    <w:rsid w:val="004D5824"/>
    <w:rsid w:val="004D6FBC"/>
    <w:rsid w:val="004E1BD4"/>
    <w:rsid w:val="00501BF2"/>
    <w:rsid w:val="0051421E"/>
    <w:rsid w:val="0053055B"/>
    <w:rsid w:val="00531009"/>
    <w:rsid w:val="00575AA2"/>
    <w:rsid w:val="005815F9"/>
    <w:rsid w:val="005A127A"/>
    <w:rsid w:val="005A1EFF"/>
    <w:rsid w:val="005A78C2"/>
    <w:rsid w:val="005B28D0"/>
    <w:rsid w:val="005B6258"/>
    <w:rsid w:val="005C593D"/>
    <w:rsid w:val="005D3CA0"/>
    <w:rsid w:val="005D4525"/>
    <w:rsid w:val="005D4A5F"/>
    <w:rsid w:val="0060075A"/>
    <w:rsid w:val="00602C86"/>
    <w:rsid w:val="00604916"/>
    <w:rsid w:val="00620469"/>
    <w:rsid w:val="00623923"/>
    <w:rsid w:val="0063320B"/>
    <w:rsid w:val="006417E4"/>
    <w:rsid w:val="00647245"/>
    <w:rsid w:val="00666C08"/>
    <w:rsid w:val="006918DA"/>
    <w:rsid w:val="006B181D"/>
    <w:rsid w:val="006B193C"/>
    <w:rsid w:val="006B1A6A"/>
    <w:rsid w:val="00703482"/>
    <w:rsid w:val="0071069F"/>
    <w:rsid w:val="00725BF4"/>
    <w:rsid w:val="00745A23"/>
    <w:rsid w:val="00747F7D"/>
    <w:rsid w:val="0076310B"/>
    <w:rsid w:val="00764289"/>
    <w:rsid w:val="0077253A"/>
    <w:rsid w:val="007832D2"/>
    <w:rsid w:val="00784931"/>
    <w:rsid w:val="00792D35"/>
    <w:rsid w:val="00795963"/>
    <w:rsid w:val="007A228F"/>
    <w:rsid w:val="007B06E6"/>
    <w:rsid w:val="007B4009"/>
    <w:rsid w:val="007C6B47"/>
    <w:rsid w:val="007D1846"/>
    <w:rsid w:val="007E4FE1"/>
    <w:rsid w:val="007F6AFC"/>
    <w:rsid w:val="00802E69"/>
    <w:rsid w:val="00811CE3"/>
    <w:rsid w:val="008133D1"/>
    <w:rsid w:val="00822D1C"/>
    <w:rsid w:val="0083518C"/>
    <w:rsid w:val="00862D92"/>
    <w:rsid w:val="00866C85"/>
    <w:rsid w:val="00881221"/>
    <w:rsid w:val="008968A7"/>
    <w:rsid w:val="008B1B57"/>
    <w:rsid w:val="008B4779"/>
    <w:rsid w:val="008B7DF8"/>
    <w:rsid w:val="008E2B35"/>
    <w:rsid w:val="00913885"/>
    <w:rsid w:val="00916D8B"/>
    <w:rsid w:val="009422C4"/>
    <w:rsid w:val="00944933"/>
    <w:rsid w:val="009545F3"/>
    <w:rsid w:val="00974558"/>
    <w:rsid w:val="00981C17"/>
    <w:rsid w:val="00983B80"/>
    <w:rsid w:val="0098497E"/>
    <w:rsid w:val="009B7FF4"/>
    <w:rsid w:val="009C4AD1"/>
    <w:rsid w:val="009D2B79"/>
    <w:rsid w:val="009E2F05"/>
    <w:rsid w:val="009F7402"/>
    <w:rsid w:val="00A0055F"/>
    <w:rsid w:val="00A02725"/>
    <w:rsid w:val="00A1220D"/>
    <w:rsid w:val="00A21027"/>
    <w:rsid w:val="00A24B58"/>
    <w:rsid w:val="00A2546A"/>
    <w:rsid w:val="00A25B65"/>
    <w:rsid w:val="00A37836"/>
    <w:rsid w:val="00A408FD"/>
    <w:rsid w:val="00A4675F"/>
    <w:rsid w:val="00A74B2A"/>
    <w:rsid w:val="00A854BD"/>
    <w:rsid w:val="00A93945"/>
    <w:rsid w:val="00AB6C2B"/>
    <w:rsid w:val="00AD25C5"/>
    <w:rsid w:val="00AD3BB6"/>
    <w:rsid w:val="00AE0DE9"/>
    <w:rsid w:val="00AF4C14"/>
    <w:rsid w:val="00AF5F70"/>
    <w:rsid w:val="00B064D6"/>
    <w:rsid w:val="00B139E8"/>
    <w:rsid w:val="00B22AD1"/>
    <w:rsid w:val="00B47C56"/>
    <w:rsid w:val="00B5566C"/>
    <w:rsid w:val="00B82542"/>
    <w:rsid w:val="00BB50B4"/>
    <w:rsid w:val="00BB6370"/>
    <w:rsid w:val="00BB6A63"/>
    <w:rsid w:val="00BC501C"/>
    <w:rsid w:val="00BD7C85"/>
    <w:rsid w:val="00BE247C"/>
    <w:rsid w:val="00BF4B23"/>
    <w:rsid w:val="00C029E1"/>
    <w:rsid w:val="00C05313"/>
    <w:rsid w:val="00C06E85"/>
    <w:rsid w:val="00C17076"/>
    <w:rsid w:val="00C2342D"/>
    <w:rsid w:val="00C32EAB"/>
    <w:rsid w:val="00C41DE7"/>
    <w:rsid w:val="00C504D2"/>
    <w:rsid w:val="00C908DF"/>
    <w:rsid w:val="00C91006"/>
    <w:rsid w:val="00C913DC"/>
    <w:rsid w:val="00CA6531"/>
    <w:rsid w:val="00CC31A5"/>
    <w:rsid w:val="00CD3CD7"/>
    <w:rsid w:val="00CE0277"/>
    <w:rsid w:val="00D303A3"/>
    <w:rsid w:val="00D471E7"/>
    <w:rsid w:val="00D51F8E"/>
    <w:rsid w:val="00D70B0C"/>
    <w:rsid w:val="00D90B6E"/>
    <w:rsid w:val="00DC16DF"/>
    <w:rsid w:val="00DC6114"/>
    <w:rsid w:val="00E017C6"/>
    <w:rsid w:val="00E0473B"/>
    <w:rsid w:val="00E05A6A"/>
    <w:rsid w:val="00E13B28"/>
    <w:rsid w:val="00E20A68"/>
    <w:rsid w:val="00E45DC0"/>
    <w:rsid w:val="00E71A0A"/>
    <w:rsid w:val="00E974E2"/>
    <w:rsid w:val="00EE46CA"/>
    <w:rsid w:val="00F0255F"/>
    <w:rsid w:val="00F12406"/>
    <w:rsid w:val="00F1603C"/>
    <w:rsid w:val="00F23AF4"/>
    <w:rsid w:val="00F33493"/>
    <w:rsid w:val="00F34D7C"/>
    <w:rsid w:val="00F40D9D"/>
    <w:rsid w:val="00F41CB0"/>
    <w:rsid w:val="00F54FDA"/>
    <w:rsid w:val="00F8548F"/>
    <w:rsid w:val="00F94E16"/>
    <w:rsid w:val="00FA3592"/>
    <w:rsid w:val="00FA52A5"/>
    <w:rsid w:val="00FA640A"/>
    <w:rsid w:val="00FB5090"/>
    <w:rsid w:val="00FD504F"/>
    <w:rsid w:val="00FF56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7C012"/>
  <w15:docId w15:val="{2D392810-EE57-41E4-AA3C-2FCFEA647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5">
    <w:name w:val="heading 5"/>
    <w:basedOn w:val="Normal"/>
    <w:next w:val="Normal"/>
    <w:link w:val="Heading5Char"/>
    <w:uiPriority w:val="9"/>
    <w:semiHidden/>
    <w:unhideWhenUsed/>
    <w:qFormat/>
    <w:rsid w:val="000C646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autoRedefine/>
    <w:qFormat/>
    <w:rsid w:val="005C593D"/>
    <w:pPr>
      <w:spacing w:before="120" w:line="276" w:lineRule="auto"/>
    </w:pPr>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5C593D"/>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NormalWeb">
    <w:name w:val="Normal (Web)"/>
    <w:basedOn w:val="Normal"/>
    <w:uiPriority w:val="99"/>
    <w:semiHidden/>
    <w:unhideWhenUsed/>
    <w:rsid w:val="00501BF2"/>
    <w:pPr>
      <w:spacing w:before="100" w:beforeAutospacing="1" w:after="100" w:afterAutospacing="1"/>
    </w:pPr>
    <w:rPr>
      <w:rFonts w:ascii="Times New Roman" w:eastAsia="Times New Roman" w:hAnsi="Times New Roman"/>
      <w:color w:val="auto"/>
      <w:lang w:eastAsia="en-AU"/>
    </w:rPr>
  </w:style>
  <w:style w:type="character" w:customStyle="1" w:styleId="Heading5Char">
    <w:name w:val="Heading 5 Char"/>
    <w:basedOn w:val="DefaultParagraphFont"/>
    <w:link w:val="Heading5"/>
    <w:uiPriority w:val="9"/>
    <w:semiHidden/>
    <w:rsid w:val="000C646F"/>
    <w:rPr>
      <w:rFonts w:asciiTheme="majorHAnsi" w:eastAsiaTheme="majorEastAsia" w:hAnsiTheme="majorHAnsi" w:cstheme="majorBidi"/>
      <w:color w:val="2F5496" w:themeColor="accent1" w:themeShade="BF"/>
      <w:sz w:val="24"/>
      <w:szCs w:val="24"/>
    </w:rPr>
  </w:style>
  <w:style w:type="paragraph" w:styleId="Revision">
    <w:name w:val="Revision"/>
    <w:hidden/>
    <w:uiPriority w:val="99"/>
    <w:semiHidden/>
    <w:rsid w:val="00F8548F"/>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075B9D"/>
    <w:rPr>
      <w:sz w:val="16"/>
      <w:szCs w:val="16"/>
    </w:rPr>
  </w:style>
  <w:style w:type="paragraph" w:styleId="CommentSubject">
    <w:name w:val="annotation subject"/>
    <w:basedOn w:val="CommentText"/>
    <w:next w:val="CommentText"/>
    <w:link w:val="CommentSubjectChar"/>
    <w:uiPriority w:val="99"/>
    <w:semiHidden/>
    <w:unhideWhenUsed/>
    <w:rsid w:val="00075B9D"/>
    <w:rPr>
      <w:b/>
      <w:bCs/>
      <w:sz w:val="20"/>
      <w:szCs w:val="20"/>
    </w:rPr>
  </w:style>
  <w:style w:type="character" w:customStyle="1" w:styleId="CommentSubjectChar">
    <w:name w:val="Comment Subject Char"/>
    <w:basedOn w:val="CommentTextChar"/>
    <w:link w:val="CommentSubject"/>
    <w:uiPriority w:val="99"/>
    <w:semiHidden/>
    <w:rsid w:val="00075B9D"/>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8095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21200" w:rsidRDefault="00121200"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121200" w:rsidRDefault="00121200"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121200" w:rsidRDefault="00121200"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121200" w:rsidRDefault="00121200"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121200" w:rsidRDefault="00121200"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121200" w:rsidRDefault="00121200"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121200" w:rsidRDefault="00121200"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121200" w:rsidRDefault="00121200"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121200" w:rsidRDefault="00121200" w:rsidP="003F0F27">
          <w:pPr>
            <w:pStyle w:val="FF11332F9048428FB9777008678CE91E"/>
          </w:pPr>
          <w:r w:rsidRPr="00D858FE">
            <w:rPr>
              <w:rStyle w:val="PlaceholderText"/>
            </w:rPr>
            <w:t>Choose an item.</w:t>
          </w:r>
        </w:p>
      </w:docPartBody>
    </w:docPart>
    <w:docPart>
      <w:docPartPr>
        <w:name w:val="EFA03163782C4C5BAB830FDA15DF6009"/>
        <w:category>
          <w:name w:val="General"/>
          <w:gallery w:val="placeholder"/>
        </w:category>
        <w:types>
          <w:type w:val="bbPlcHdr"/>
        </w:types>
        <w:behaviors>
          <w:behavior w:val="content"/>
        </w:behaviors>
        <w:guid w:val="{888D4301-16A1-4969-B505-19C4DAE5E8E7}"/>
      </w:docPartPr>
      <w:docPartBody>
        <w:p w:rsidR="00FC7B8E" w:rsidRDefault="00200D6C" w:rsidP="00200D6C">
          <w:pPr>
            <w:pStyle w:val="EFA03163782C4C5BAB830FDA15DF6009"/>
          </w:pPr>
          <w:r w:rsidRPr="00D858FE">
            <w:rPr>
              <w:rStyle w:val="PlaceholderText"/>
            </w:rPr>
            <w:t>Choose an item.</w:t>
          </w:r>
        </w:p>
      </w:docPartBody>
    </w:docPart>
    <w:docPart>
      <w:docPartPr>
        <w:name w:val="A8CFFB086C384743A9D482A6ED9E9537"/>
        <w:category>
          <w:name w:val="General"/>
          <w:gallery w:val="placeholder"/>
        </w:category>
        <w:types>
          <w:type w:val="bbPlcHdr"/>
        </w:types>
        <w:behaviors>
          <w:behavior w:val="content"/>
        </w:behaviors>
        <w:guid w:val="{8CD80F93-9CBC-4033-888E-A8589645DB6C}"/>
      </w:docPartPr>
      <w:docPartBody>
        <w:p w:rsidR="00FC7B8E" w:rsidRDefault="00200D6C" w:rsidP="00200D6C">
          <w:pPr>
            <w:pStyle w:val="A8CFFB086C384743A9D482A6ED9E9537"/>
          </w:pPr>
          <w:r w:rsidRPr="00D858FE">
            <w:rPr>
              <w:rStyle w:val="PlaceholderText"/>
            </w:rPr>
            <w:t>Choose an item.</w:t>
          </w:r>
        </w:p>
      </w:docPartBody>
    </w:docPart>
    <w:docPart>
      <w:docPartPr>
        <w:name w:val="2957D786E0EF4EC2ABAD2C5A6A32490E"/>
        <w:category>
          <w:name w:val="General"/>
          <w:gallery w:val="placeholder"/>
        </w:category>
        <w:types>
          <w:type w:val="bbPlcHdr"/>
        </w:types>
        <w:behaviors>
          <w:behavior w:val="content"/>
        </w:behaviors>
        <w:guid w:val="{311955C2-E5F5-4DA5-8B8A-4C7D37AAD8B9}"/>
      </w:docPartPr>
      <w:docPartBody>
        <w:p w:rsidR="00FC7B8E" w:rsidRDefault="00200D6C" w:rsidP="00200D6C">
          <w:pPr>
            <w:pStyle w:val="2957D786E0EF4EC2ABAD2C5A6A32490E"/>
          </w:pPr>
          <w:r w:rsidRPr="00D858FE">
            <w:rPr>
              <w:rStyle w:val="PlaceholderText"/>
            </w:rPr>
            <w:t>Choose an item.</w:t>
          </w:r>
        </w:p>
      </w:docPartBody>
    </w:docPart>
    <w:docPart>
      <w:docPartPr>
        <w:name w:val="89AF4A1DD53A4890A60E4E8C5AC7A9FF"/>
        <w:category>
          <w:name w:val="General"/>
          <w:gallery w:val="placeholder"/>
        </w:category>
        <w:types>
          <w:type w:val="bbPlcHdr"/>
        </w:types>
        <w:behaviors>
          <w:behavior w:val="content"/>
        </w:behaviors>
        <w:guid w:val="{DC138136-EABB-40ED-BF61-AB2A7E251211}"/>
      </w:docPartPr>
      <w:docPartBody>
        <w:p w:rsidR="00FC7B8E" w:rsidRDefault="00200D6C" w:rsidP="00200D6C">
          <w:pPr>
            <w:pStyle w:val="89AF4A1DD53A4890A60E4E8C5AC7A9FF"/>
          </w:pPr>
          <w:r w:rsidRPr="00D858FE">
            <w:rPr>
              <w:rStyle w:val="PlaceholderText"/>
            </w:rPr>
            <w:t>Choose an item.</w:t>
          </w:r>
        </w:p>
      </w:docPartBody>
    </w:docPart>
    <w:docPart>
      <w:docPartPr>
        <w:name w:val="CC0458E6C8B34B1A90B94DA18A6A7647"/>
        <w:category>
          <w:name w:val="General"/>
          <w:gallery w:val="placeholder"/>
        </w:category>
        <w:types>
          <w:type w:val="bbPlcHdr"/>
        </w:types>
        <w:behaviors>
          <w:behavior w:val="content"/>
        </w:behaviors>
        <w:guid w:val="{DFC0C3BD-56E3-48E6-9A4B-73739E26281B}"/>
      </w:docPartPr>
      <w:docPartBody>
        <w:p w:rsidR="00FC7B8E" w:rsidRDefault="00200D6C" w:rsidP="00200D6C">
          <w:pPr>
            <w:pStyle w:val="CC0458E6C8B34B1A90B94DA18A6A7647"/>
          </w:pPr>
          <w:r w:rsidRPr="00D858FE">
            <w:rPr>
              <w:rStyle w:val="PlaceholderText"/>
            </w:rPr>
            <w:t>Choose an item.</w:t>
          </w:r>
        </w:p>
      </w:docPartBody>
    </w:docPart>
    <w:docPart>
      <w:docPartPr>
        <w:name w:val="ADB260AA0EC94A148EFC051F74881D0C"/>
        <w:category>
          <w:name w:val="General"/>
          <w:gallery w:val="placeholder"/>
        </w:category>
        <w:types>
          <w:type w:val="bbPlcHdr"/>
        </w:types>
        <w:behaviors>
          <w:behavior w:val="content"/>
        </w:behaviors>
        <w:guid w:val="{9C41E3E3-9DF7-43CD-A7E5-9AD8C9A5E1B7}"/>
      </w:docPartPr>
      <w:docPartBody>
        <w:p w:rsidR="00FC7B8E" w:rsidRDefault="00200D6C" w:rsidP="00200D6C">
          <w:pPr>
            <w:pStyle w:val="ADB260AA0EC94A148EFC051F74881D0C"/>
          </w:pPr>
          <w:r w:rsidRPr="00D858FE">
            <w:rPr>
              <w:rStyle w:val="PlaceholderText"/>
            </w:rPr>
            <w:t>Choose an item.</w:t>
          </w:r>
        </w:p>
      </w:docPartBody>
    </w:docPart>
    <w:docPart>
      <w:docPartPr>
        <w:name w:val="B0B8DA420C9F49BBA53B8EA4762C79FF"/>
        <w:category>
          <w:name w:val="General"/>
          <w:gallery w:val="placeholder"/>
        </w:category>
        <w:types>
          <w:type w:val="bbPlcHdr"/>
        </w:types>
        <w:behaviors>
          <w:behavior w:val="content"/>
        </w:behaviors>
        <w:guid w:val="{247E38B0-D543-455B-AD76-B1990E0104B5}"/>
      </w:docPartPr>
      <w:docPartBody>
        <w:p w:rsidR="00FC7B8E" w:rsidRDefault="00200D6C" w:rsidP="00200D6C">
          <w:pPr>
            <w:pStyle w:val="B0B8DA420C9F49BBA53B8EA4762C79FF"/>
          </w:pPr>
          <w:r w:rsidRPr="00D858FE">
            <w:rPr>
              <w:rStyle w:val="PlaceholderText"/>
            </w:rPr>
            <w:t>Choose an item.</w:t>
          </w:r>
        </w:p>
      </w:docPartBody>
    </w:docPart>
    <w:docPart>
      <w:docPartPr>
        <w:name w:val="4B64EAAF6C114394AEC90B1395CE1EF5"/>
        <w:category>
          <w:name w:val="General"/>
          <w:gallery w:val="placeholder"/>
        </w:category>
        <w:types>
          <w:type w:val="bbPlcHdr"/>
        </w:types>
        <w:behaviors>
          <w:behavior w:val="content"/>
        </w:behaviors>
        <w:guid w:val="{6E5B6071-9D2A-4EE5-A01A-FA47AD58183F}"/>
      </w:docPartPr>
      <w:docPartBody>
        <w:p w:rsidR="00FC7B8E" w:rsidRDefault="00200D6C" w:rsidP="00200D6C">
          <w:pPr>
            <w:pStyle w:val="4B64EAAF6C114394AEC90B1395CE1EF5"/>
          </w:pPr>
          <w:r w:rsidRPr="00D858FE">
            <w:rPr>
              <w:rStyle w:val="PlaceholderText"/>
            </w:rPr>
            <w:t>Choose an item.</w:t>
          </w:r>
        </w:p>
      </w:docPartBody>
    </w:docPart>
    <w:docPart>
      <w:docPartPr>
        <w:name w:val="1794D5179797401B8A3DEB08CE30C908"/>
        <w:category>
          <w:name w:val="General"/>
          <w:gallery w:val="placeholder"/>
        </w:category>
        <w:types>
          <w:type w:val="bbPlcHdr"/>
        </w:types>
        <w:behaviors>
          <w:behavior w:val="content"/>
        </w:behaviors>
        <w:guid w:val="{558B92D0-F98B-4BD6-AB5C-931A1497E210}"/>
      </w:docPartPr>
      <w:docPartBody>
        <w:p w:rsidR="00FC7B8E" w:rsidRDefault="00200D6C" w:rsidP="00200D6C">
          <w:pPr>
            <w:pStyle w:val="1794D5179797401B8A3DEB08CE30C908"/>
          </w:pPr>
          <w:r w:rsidRPr="00D858FE">
            <w:rPr>
              <w:rStyle w:val="PlaceholderText"/>
            </w:rPr>
            <w:t>Choose an item.</w:t>
          </w:r>
        </w:p>
      </w:docPartBody>
    </w:docPart>
    <w:docPart>
      <w:docPartPr>
        <w:name w:val="D09DD614B9BC4FE6B594F34DC76428E1"/>
        <w:category>
          <w:name w:val="General"/>
          <w:gallery w:val="placeholder"/>
        </w:category>
        <w:types>
          <w:type w:val="bbPlcHdr"/>
        </w:types>
        <w:behaviors>
          <w:behavior w:val="content"/>
        </w:behaviors>
        <w:guid w:val="{31B77840-2C90-4600-84E9-15991E1E6EAA}"/>
      </w:docPartPr>
      <w:docPartBody>
        <w:p w:rsidR="00FC7B8E" w:rsidRDefault="00200D6C" w:rsidP="00200D6C">
          <w:pPr>
            <w:pStyle w:val="D09DD614B9BC4FE6B594F34DC76428E1"/>
          </w:pPr>
          <w:r w:rsidRPr="00D858FE">
            <w:rPr>
              <w:rStyle w:val="PlaceholderText"/>
            </w:rPr>
            <w:t>Choose an item.</w:t>
          </w:r>
        </w:p>
      </w:docPartBody>
    </w:docPart>
    <w:docPart>
      <w:docPartPr>
        <w:name w:val="4243CB7A74B143AC8162C0EE4164D2B7"/>
        <w:category>
          <w:name w:val="General"/>
          <w:gallery w:val="placeholder"/>
        </w:category>
        <w:types>
          <w:type w:val="bbPlcHdr"/>
        </w:types>
        <w:behaviors>
          <w:behavior w:val="content"/>
        </w:behaviors>
        <w:guid w:val="{C3676685-0E05-4AA0-B7BA-9C82A9AB5E25}"/>
      </w:docPartPr>
      <w:docPartBody>
        <w:p w:rsidR="00FC7B8E" w:rsidRDefault="00200D6C" w:rsidP="00200D6C">
          <w:pPr>
            <w:pStyle w:val="4243CB7A74B143AC8162C0EE4164D2B7"/>
          </w:pPr>
          <w:r w:rsidRPr="00D858FE">
            <w:rPr>
              <w:rStyle w:val="PlaceholderText"/>
            </w:rPr>
            <w:t>Choose an item.</w:t>
          </w:r>
        </w:p>
      </w:docPartBody>
    </w:docPart>
    <w:docPart>
      <w:docPartPr>
        <w:name w:val="351E0618FAAB4702BF664238D23BD3C6"/>
        <w:category>
          <w:name w:val="General"/>
          <w:gallery w:val="placeholder"/>
        </w:category>
        <w:types>
          <w:type w:val="bbPlcHdr"/>
        </w:types>
        <w:behaviors>
          <w:behavior w:val="content"/>
        </w:behaviors>
        <w:guid w:val="{6E24E52A-F3CB-4BCD-84F6-9183F401043B}"/>
      </w:docPartPr>
      <w:docPartBody>
        <w:p w:rsidR="00FC7B8E" w:rsidRDefault="00200D6C" w:rsidP="00200D6C">
          <w:pPr>
            <w:pStyle w:val="351E0618FAAB4702BF664238D23BD3C6"/>
          </w:pPr>
          <w:r w:rsidRPr="00D858FE">
            <w:rPr>
              <w:rStyle w:val="PlaceholderText"/>
            </w:rPr>
            <w:t>Choose an item.</w:t>
          </w:r>
        </w:p>
      </w:docPartBody>
    </w:docPart>
    <w:docPart>
      <w:docPartPr>
        <w:name w:val="9439C969A2264262BACCAE362158AB27"/>
        <w:category>
          <w:name w:val="General"/>
          <w:gallery w:val="placeholder"/>
        </w:category>
        <w:types>
          <w:type w:val="bbPlcHdr"/>
        </w:types>
        <w:behaviors>
          <w:behavior w:val="content"/>
        </w:behaviors>
        <w:guid w:val="{65C729E8-1A4F-4D6F-89FD-AC0476BEABFE}"/>
      </w:docPartPr>
      <w:docPartBody>
        <w:p w:rsidR="00FC7B8E" w:rsidRDefault="00200D6C" w:rsidP="00200D6C">
          <w:pPr>
            <w:pStyle w:val="9439C969A2264262BACCAE362158AB27"/>
          </w:pPr>
          <w:r w:rsidRPr="00D858FE">
            <w:rPr>
              <w:rStyle w:val="PlaceholderText"/>
            </w:rPr>
            <w:t>Choose an item.</w:t>
          </w:r>
        </w:p>
      </w:docPartBody>
    </w:docPart>
    <w:docPart>
      <w:docPartPr>
        <w:name w:val="D62C076DD6C9445AAE4152F303C77B4A"/>
        <w:category>
          <w:name w:val="General"/>
          <w:gallery w:val="placeholder"/>
        </w:category>
        <w:types>
          <w:type w:val="bbPlcHdr"/>
        </w:types>
        <w:behaviors>
          <w:behavior w:val="content"/>
        </w:behaviors>
        <w:guid w:val="{3B6157F1-106B-47D3-9B97-CAB0DF75A919}"/>
      </w:docPartPr>
      <w:docPartBody>
        <w:p w:rsidR="00FC7B8E" w:rsidRDefault="00200D6C" w:rsidP="00200D6C">
          <w:pPr>
            <w:pStyle w:val="D62C076DD6C9445AAE4152F303C77B4A"/>
          </w:pPr>
          <w:r w:rsidRPr="00D858FE">
            <w:rPr>
              <w:rStyle w:val="PlaceholderText"/>
            </w:rPr>
            <w:t>Choose an item.</w:t>
          </w:r>
        </w:p>
      </w:docPartBody>
    </w:docPart>
    <w:docPart>
      <w:docPartPr>
        <w:name w:val="B09371AADBAB45ACB1E26691DC632AD0"/>
        <w:category>
          <w:name w:val="General"/>
          <w:gallery w:val="placeholder"/>
        </w:category>
        <w:types>
          <w:type w:val="bbPlcHdr"/>
        </w:types>
        <w:behaviors>
          <w:behavior w:val="content"/>
        </w:behaviors>
        <w:guid w:val="{BC760A86-5DF0-439A-B5D7-926FAC6DE1A9}"/>
      </w:docPartPr>
      <w:docPartBody>
        <w:p w:rsidR="00FC7B8E" w:rsidRDefault="00200D6C" w:rsidP="00200D6C">
          <w:pPr>
            <w:pStyle w:val="B09371AADBAB45ACB1E26691DC632AD0"/>
          </w:pPr>
          <w:r w:rsidRPr="00D858FE">
            <w:rPr>
              <w:rStyle w:val="PlaceholderText"/>
            </w:rPr>
            <w:t>Choose an item.</w:t>
          </w:r>
        </w:p>
      </w:docPartBody>
    </w:docPart>
    <w:docPart>
      <w:docPartPr>
        <w:name w:val="25FE84AC2C4D429C80FA07D0AC6671D9"/>
        <w:category>
          <w:name w:val="General"/>
          <w:gallery w:val="placeholder"/>
        </w:category>
        <w:types>
          <w:type w:val="bbPlcHdr"/>
        </w:types>
        <w:behaviors>
          <w:behavior w:val="content"/>
        </w:behaviors>
        <w:guid w:val="{863034E6-8692-4A16-9CA9-F989190A1619}"/>
      </w:docPartPr>
      <w:docPartBody>
        <w:p w:rsidR="00FC7B8E" w:rsidRDefault="00200D6C" w:rsidP="00200D6C">
          <w:pPr>
            <w:pStyle w:val="25FE84AC2C4D429C80FA07D0AC6671D9"/>
          </w:pPr>
          <w:r w:rsidRPr="00D858FE">
            <w:rPr>
              <w:rStyle w:val="PlaceholderText"/>
            </w:rPr>
            <w:t>Choose an item.</w:t>
          </w:r>
        </w:p>
      </w:docPartBody>
    </w:docPart>
    <w:docPart>
      <w:docPartPr>
        <w:name w:val="602E375C637340DC8789B4C2084FA19A"/>
        <w:category>
          <w:name w:val="General"/>
          <w:gallery w:val="placeholder"/>
        </w:category>
        <w:types>
          <w:type w:val="bbPlcHdr"/>
        </w:types>
        <w:behaviors>
          <w:behavior w:val="content"/>
        </w:behaviors>
        <w:guid w:val="{138B5920-5D7F-44D3-88B8-8647F21BDBA8}"/>
      </w:docPartPr>
      <w:docPartBody>
        <w:p w:rsidR="00FC7B8E" w:rsidRDefault="00200D6C" w:rsidP="00200D6C">
          <w:pPr>
            <w:pStyle w:val="602E375C637340DC8789B4C2084FA19A"/>
          </w:pPr>
          <w:r w:rsidRPr="00D858FE">
            <w:rPr>
              <w:rStyle w:val="PlaceholderText"/>
            </w:rPr>
            <w:t>Choose an item.</w:t>
          </w:r>
        </w:p>
      </w:docPartBody>
    </w:docPart>
    <w:docPart>
      <w:docPartPr>
        <w:name w:val="4B7337CA23F542EFBDC6A41B53F64A63"/>
        <w:category>
          <w:name w:val="General"/>
          <w:gallery w:val="placeholder"/>
        </w:category>
        <w:types>
          <w:type w:val="bbPlcHdr"/>
        </w:types>
        <w:behaviors>
          <w:behavior w:val="content"/>
        </w:behaviors>
        <w:guid w:val="{5771799C-5455-4F1B-85D2-2A27AE21257F}"/>
      </w:docPartPr>
      <w:docPartBody>
        <w:p w:rsidR="00FC7B8E" w:rsidRDefault="00200D6C" w:rsidP="00200D6C">
          <w:pPr>
            <w:pStyle w:val="4B7337CA23F542EFBDC6A41B53F64A63"/>
          </w:pPr>
          <w:r w:rsidRPr="00D858FE">
            <w:rPr>
              <w:rStyle w:val="PlaceholderText"/>
            </w:rPr>
            <w:t>Choose an item.</w:t>
          </w:r>
        </w:p>
      </w:docPartBody>
    </w:docPart>
    <w:docPart>
      <w:docPartPr>
        <w:name w:val="B0910F85AFEB42B39AAD300F4AADF8B5"/>
        <w:category>
          <w:name w:val="General"/>
          <w:gallery w:val="placeholder"/>
        </w:category>
        <w:types>
          <w:type w:val="bbPlcHdr"/>
        </w:types>
        <w:behaviors>
          <w:behavior w:val="content"/>
        </w:behaviors>
        <w:guid w:val="{C68533AA-7685-4C91-8DD8-03173EC528AA}"/>
      </w:docPartPr>
      <w:docPartBody>
        <w:p w:rsidR="00FC7B8E" w:rsidRDefault="00200D6C" w:rsidP="00200D6C">
          <w:pPr>
            <w:pStyle w:val="B0910F85AFEB42B39AAD300F4AADF8B5"/>
          </w:pPr>
          <w:r w:rsidRPr="00D858FE">
            <w:rPr>
              <w:rStyle w:val="PlaceholderText"/>
            </w:rPr>
            <w:t>Choose an item.</w:t>
          </w:r>
        </w:p>
      </w:docPartBody>
    </w:docPart>
    <w:docPart>
      <w:docPartPr>
        <w:name w:val="7703CBAD25F7404DADD10F976FEA59F9"/>
        <w:category>
          <w:name w:val="General"/>
          <w:gallery w:val="placeholder"/>
        </w:category>
        <w:types>
          <w:type w:val="bbPlcHdr"/>
        </w:types>
        <w:behaviors>
          <w:behavior w:val="content"/>
        </w:behaviors>
        <w:guid w:val="{3E56388E-030F-4274-9ACD-378E17133779}"/>
      </w:docPartPr>
      <w:docPartBody>
        <w:p w:rsidR="00FC7B8E" w:rsidRDefault="00200D6C" w:rsidP="00200D6C">
          <w:pPr>
            <w:pStyle w:val="7703CBAD25F7404DADD10F976FEA59F9"/>
          </w:pPr>
          <w:r w:rsidRPr="00D858FE">
            <w:rPr>
              <w:rStyle w:val="PlaceholderText"/>
            </w:rPr>
            <w:t>Choose an item.</w:t>
          </w:r>
        </w:p>
      </w:docPartBody>
    </w:docPart>
    <w:docPart>
      <w:docPartPr>
        <w:name w:val="E1978187FB6E4732B79CB4ABC9E33B07"/>
        <w:category>
          <w:name w:val="General"/>
          <w:gallery w:val="placeholder"/>
        </w:category>
        <w:types>
          <w:type w:val="bbPlcHdr"/>
        </w:types>
        <w:behaviors>
          <w:behavior w:val="content"/>
        </w:behaviors>
        <w:guid w:val="{ECC726A0-4A4C-4343-813F-C6E398E886E8}"/>
      </w:docPartPr>
      <w:docPartBody>
        <w:p w:rsidR="00FC7B8E" w:rsidRDefault="00200D6C" w:rsidP="00200D6C">
          <w:pPr>
            <w:pStyle w:val="E1978187FB6E4732B79CB4ABC9E33B07"/>
          </w:pPr>
          <w:r w:rsidRPr="00D858FE">
            <w:rPr>
              <w:rStyle w:val="PlaceholderText"/>
            </w:rPr>
            <w:t>Choose an item.</w:t>
          </w:r>
        </w:p>
      </w:docPartBody>
    </w:docPart>
    <w:docPart>
      <w:docPartPr>
        <w:name w:val="DEBCE6A2C7C146CC9E927B24A1D2D66C"/>
        <w:category>
          <w:name w:val="General"/>
          <w:gallery w:val="placeholder"/>
        </w:category>
        <w:types>
          <w:type w:val="bbPlcHdr"/>
        </w:types>
        <w:behaviors>
          <w:behavior w:val="content"/>
        </w:behaviors>
        <w:guid w:val="{3798284A-09A9-4818-8F93-7D2DAEBED414}"/>
      </w:docPartPr>
      <w:docPartBody>
        <w:p w:rsidR="00FC7B8E" w:rsidRDefault="00200D6C" w:rsidP="00200D6C">
          <w:pPr>
            <w:pStyle w:val="DEBCE6A2C7C146CC9E927B24A1D2D66C"/>
          </w:pPr>
          <w:r w:rsidRPr="00D858FE">
            <w:rPr>
              <w:rStyle w:val="PlaceholderText"/>
            </w:rPr>
            <w:t>Choose an item.</w:t>
          </w:r>
        </w:p>
      </w:docPartBody>
    </w:docPart>
    <w:docPart>
      <w:docPartPr>
        <w:name w:val="962A666D21DD4319B10D3AA21F9EC983"/>
        <w:category>
          <w:name w:val="General"/>
          <w:gallery w:val="placeholder"/>
        </w:category>
        <w:types>
          <w:type w:val="bbPlcHdr"/>
        </w:types>
        <w:behaviors>
          <w:behavior w:val="content"/>
        </w:behaviors>
        <w:guid w:val="{26C3FCA1-06F7-4337-9FD9-43536F18DEC6}"/>
      </w:docPartPr>
      <w:docPartBody>
        <w:p w:rsidR="00FC7B8E" w:rsidRDefault="00200D6C" w:rsidP="00200D6C">
          <w:pPr>
            <w:pStyle w:val="962A666D21DD4319B10D3AA21F9EC983"/>
          </w:pPr>
          <w:r w:rsidRPr="00D858FE">
            <w:rPr>
              <w:rStyle w:val="PlaceholderText"/>
            </w:rPr>
            <w:t>Choose an item.</w:t>
          </w:r>
        </w:p>
      </w:docPartBody>
    </w:docPart>
    <w:docPart>
      <w:docPartPr>
        <w:name w:val="5BA6BA8B252444C3A0B016E3262E85E1"/>
        <w:category>
          <w:name w:val="General"/>
          <w:gallery w:val="placeholder"/>
        </w:category>
        <w:types>
          <w:type w:val="bbPlcHdr"/>
        </w:types>
        <w:behaviors>
          <w:behavior w:val="content"/>
        </w:behaviors>
        <w:guid w:val="{3BD77E7F-BC5A-4609-834F-EB5811A2BFB8}"/>
      </w:docPartPr>
      <w:docPartBody>
        <w:p w:rsidR="00FC7B8E" w:rsidRDefault="00200D6C" w:rsidP="00200D6C">
          <w:pPr>
            <w:pStyle w:val="5BA6BA8B252444C3A0B016E3262E85E1"/>
          </w:pPr>
          <w:r w:rsidRPr="00D858FE">
            <w:rPr>
              <w:rStyle w:val="PlaceholderText"/>
            </w:rPr>
            <w:t>Choose an item.</w:t>
          </w:r>
        </w:p>
      </w:docPartBody>
    </w:docPart>
    <w:docPart>
      <w:docPartPr>
        <w:name w:val="6C733BB46A934F8CBDF4B65FD4A3C8E8"/>
        <w:category>
          <w:name w:val="General"/>
          <w:gallery w:val="placeholder"/>
        </w:category>
        <w:types>
          <w:type w:val="bbPlcHdr"/>
        </w:types>
        <w:behaviors>
          <w:behavior w:val="content"/>
        </w:behaviors>
        <w:guid w:val="{95ED5D5E-66FB-4950-958E-A1AAC4291A3C}"/>
      </w:docPartPr>
      <w:docPartBody>
        <w:p w:rsidR="00FC7B8E" w:rsidRDefault="00200D6C" w:rsidP="00200D6C">
          <w:pPr>
            <w:pStyle w:val="6C733BB46A934F8CBDF4B65FD4A3C8E8"/>
          </w:pPr>
          <w:r w:rsidRPr="00D858FE">
            <w:rPr>
              <w:rStyle w:val="PlaceholderText"/>
            </w:rPr>
            <w:t>Choose an item.</w:t>
          </w:r>
        </w:p>
      </w:docPartBody>
    </w:docPart>
    <w:docPart>
      <w:docPartPr>
        <w:name w:val="778FFE68F9EB4A14A82539D8AA6051C3"/>
        <w:category>
          <w:name w:val="General"/>
          <w:gallery w:val="placeholder"/>
        </w:category>
        <w:types>
          <w:type w:val="bbPlcHdr"/>
        </w:types>
        <w:behaviors>
          <w:behavior w:val="content"/>
        </w:behaviors>
        <w:guid w:val="{9CC41CCD-F29A-489F-BB1E-1E37EC991C88}"/>
      </w:docPartPr>
      <w:docPartBody>
        <w:p w:rsidR="00FC7B8E" w:rsidRDefault="00200D6C" w:rsidP="00200D6C">
          <w:pPr>
            <w:pStyle w:val="778FFE68F9EB4A14A82539D8AA6051C3"/>
          </w:pPr>
          <w:r w:rsidRPr="00D858FE">
            <w:rPr>
              <w:rStyle w:val="PlaceholderText"/>
            </w:rPr>
            <w:t>Choose an item.</w:t>
          </w:r>
        </w:p>
      </w:docPartBody>
    </w:docPart>
    <w:docPart>
      <w:docPartPr>
        <w:name w:val="A5ABEC464ECB4DD596929742EC3498EF"/>
        <w:category>
          <w:name w:val="General"/>
          <w:gallery w:val="placeholder"/>
        </w:category>
        <w:types>
          <w:type w:val="bbPlcHdr"/>
        </w:types>
        <w:behaviors>
          <w:behavior w:val="content"/>
        </w:behaviors>
        <w:guid w:val="{02661E65-3797-4361-AE49-977696EA80E3}"/>
      </w:docPartPr>
      <w:docPartBody>
        <w:p w:rsidR="00FC7B8E" w:rsidRDefault="00200D6C" w:rsidP="00200D6C">
          <w:pPr>
            <w:pStyle w:val="A5ABEC464ECB4DD596929742EC3498EF"/>
          </w:pPr>
          <w:r w:rsidRPr="00D858FE">
            <w:rPr>
              <w:rStyle w:val="PlaceholderText"/>
            </w:rPr>
            <w:t>Choose an item.</w:t>
          </w:r>
        </w:p>
      </w:docPartBody>
    </w:docPart>
    <w:docPart>
      <w:docPartPr>
        <w:name w:val="F199D800D0E14E31B96AB80B46455C28"/>
        <w:category>
          <w:name w:val="General"/>
          <w:gallery w:val="placeholder"/>
        </w:category>
        <w:types>
          <w:type w:val="bbPlcHdr"/>
        </w:types>
        <w:behaviors>
          <w:behavior w:val="content"/>
        </w:behaviors>
        <w:guid w:val="{49A7A28C-3DBC-4CE9-9590-0466D2846A4D}"/>
      </w:docPartPr>
      <w:docPartBody>
        <w:p w:rsidR="00FC7B8E" w:rsidRDefault="00200D6C" w:rsidP="00200D6C">
          <w:pPr>
            <w:pStyle w:val="F199D800D0E14E31B96AB80B46455C28"/>
          </w:pPr>
          <w:r w:rsidRPr="00D858FE">
            <w:rPr>
              <w:rStyle w:val="PlaceholderText"/>
            </w:rPr>
            <w:t>Choose an item.</w:t>
          </w:r>
        </w:p>
      </w:docPartBody>
    </w:docPart>
    <w:docPart>
      <w:docPartPr>
        <w:name w:val="93EC18F2B66A46DF9ABF05B2902BB4B9"/>
        <w:category>
          <w:name w:val="General"/>
          <w:gallery w:val="placeholder"/>
        </w:category>
        <w:types>
          <w:type w:val="bbPlcHdr"/>
        </w:types>
        <w:behaviors>
          <w:behavior w:val="content"/>
        </w:behaviors>
        <w:guid w:val="{C66F85E9-89BC-4F75-BA11-81B42682A033}"/>
      </w:docPartPr>
      <w:docPartBody>
        <w:p w:rsidR="00FC7B8E" w:rsidRDefault="00200D6C" w:rsidP="00200D6C">
          <w:pPr>
            <w:pStyle w:val="93EC18F2B66A46DF9ABF05B2902BB4B9"/>
          </w:pPr>
          <w:r w:rsidRPr="00D858FE">
            <w:rPr>
              <w:rStyle w:val="PlaceholderText"/>
            </w:rPr>
            <w:t>Choose an item.</w:t>
          </w:r>
        </w:p>
      </w:docPartBody>
    </w:docPart>
    <w:docPart>
      <w:docPartPr>
        <w:name w:val="BD91947B9437492FAB23523256DE47A2"/>
        <w:category>
          <w:name w:val="General"/>
          <w:gallery w:val="placeholder"/>
        </w:category>
        <w:types>
          <w:type w:val="bbPlcHdr"/>
        </w:types>
        <w:behaviors>
          <w:behavior w:val="content"/>
        </w:behaviors>
        <w:guid w:val="{B5EB7D04-8161-4153-AA98-C601D7B5EF81}"/>
      </w:docPartPr>
      <w:docPartBody>
        <w:p w:rsidR="00FC7B8E" w:rsidRDefault="00200D6C" w:rsidP="00200D6C">
          <w:pPr>
            <w:pStyle w:val="BD91947B9437492FAB23523256DE47A2"/>
          </w:pPr>
          <w:r w:rsidRPr="00D858FE">
            <w:rPr>
              <w:rStyle w:val="PlaceholderText"/>
            </w:rPr>
            <w:t>Choose an item.</w:t>
          </w:r>
        </w:p>
      </w:docPartBody>
    </w:docPart>
    <w:docPart>
      <w:docPartPr>
        <w:name w:val="637211725D6946CCA6F0106312C46037"/>
        <w:category>
          <w:name w:val="General"/>
          <w:gallery w:val="placeholder"/>
        </w:category>
        <w:types>
          <w:type w:val="bbPlcHdr"/>
        </w:types>
        <w:behaviors>
          <w:behavior w:val="content"/>
        </w:behaviors>
        <w:guid w:val="{01A29942-C2A4-4CB4-A40B-2AB1ABF50EE4}"/>
      </w:docPartPr>
      <w:docPartBody>
        <w:p w:rsidR="00FC7B8E" w:rsidRDefault="00200D6C" w:rsidP="00200D6C">
          <w:pPr>
            <w:pStyle w:val="637211725D6946CCA6F0106312C46037"/>
          </w:pPr>
          <w:r w:rsidRPr="00D858FE">
            <w:rPr>
              <w:rStyle w:val="PlaceholderText"/>
            </w:rPr>
            <w:t>Choose an item.</w:t>
          </w:r>
        </w:p>
      </w:docPartBody>
    </w:docPart>
    <w:docPart>
      <w:docPartPr>
        <w:name w:val="145BDC196AAF493C825877EB0C78E818"/>
        <w:category>
          <w:name w:val="General"/>
          <w:gallery w:val="placeholder"/>
        </w:category>
        <w:types>
          <w:type w:val="bbPlcHdr"/>
        </w:types>
        <w:behaviors>
          <w:behavior w:val="content"/>
        </w:behaviors>
        <w:guid w:val="{663E949E-48BB-44FC-8419-D8688D184839}"/>
      </w:docPartPr>
      <w:docPartBody>
        <w:p w:rsidR="00FC7B8E" w:rsidRDefault="00200D6C" w:rsidP="00200D6C">
          <w:pPr>
            <w:pStyle w:val="145BDC196AAF493C825877EB0C78E818"/>
          </w:pPr>
          <w:r w:rsidRPr="00D858FE">
            <w:rPr>
              <w:rStyle w:val="PlaceholderText"/>
            </w:rPr>
            <w:t>Choose an item.</w:t>
          </w:r>
        </w:p>
      </w:docPartBody>
    </w:docPart>
    <w:docPart>
      <w:docPartPr>
        <w:name w:val="2DBD9E9568BA4F5E8C9EFA2CFA9BA074"/>
        <w:category>
          <w:name w:val="General"/>
          <w:gallery w:val="placeholder"/>
        </w:category>
        <w:types>
          <w:type w:val="bbPlcHdr"/>
        </w:types>
        <w:behaviors>
          <w:behavior w:val="content"/>
        </w:behaviors>
        <w:guid w:val="{4E11A5F8-E020-43B4-A597-3E2AE7F1FDCC}"/>
      </w:docPartPr>
      <w:docPartBody>
        <w:p w:rsidR="00FC7B8E" w:rsidRDefault="00200D6C" w:rsidP="00200D6C">
          <w:pPr>
            <w:pStyle w:val="2DBD9E9568BA4F5E8C9EFA2CFA9BA074"/>
          </w:pPr>
          <w:r w:rsidRPr="00D858FE">
            <w:rPr>
              <w:rStyle w:val="PlaceholderText"/>
            </w:rPr>
            <w:t>Choose an item.</w:t>
          </w:r>
        </w:p>
      </w:docPartBody>
    </w:docPart>
    <w:docPart>
      <w:docPartPr>
        <w:name w:val="A2B296004AE343D9AD22B7656239025E"/>
        <w:category>
          <w:name w:val="General"/>
          <w:gallery w:val="placeholder"/>
        </w:category>
        <w:types>
          <w:type w:val="bbPlcHdr"/>
        </w:types>
        <w:behaviors>
          <w:behavior w:val="content"/>
        </w:behaviors>
        <w:guid w:val="{1A7EA2F0-4AC7-43E2-A13B-03119C632565}"/>
      </w:docPartPr>
      <w:docPartBody>
        <w:p w:rsidR="00FC7B8E" w:rsidRDefault="00200D6C" w:rsidP="00200D6C">
          <w:pPr>
            <w:pStyle w:val="A2B296004AE343D9AD22B7656239025E"/>
          </w:pPr>
          <w:r w:rsidRPr="00D858FE">
            <w:rPr>
              <w:rStyle w:val="PlaceholderText"/>
            </w:rPr>
            <w:t>Choose an item.</w:t>
          </w:r>
        </w:p>
      </w:docPartBody>
    </w:docPart>
    <w:docPart>
      <w:docPartPr>
        <w:name w:val="B3CEB50A6F69447C9C15449948C0264F"/>
        <w:category>
          <w:name w:val="General"/>
          <w:gallery w:val="placeholder"/>
        </w:category>
        <w:types>
          <w:type w:val="bbPlcHdr"/>
        </w:types>
        <w:behaviors>
          <w:behavior w:val="content"/>
        </w:behaviors>
        <w:guid w:val="{6D7B8441-BDDE-4A09-AD60-777D630291CB}"/>
      </w:docPartPr>
      <w:docPartBody>
        <w:p w:rsidR="00FC7B8E" w:rsidRDefault="00200D6C" w:rsidP="00200D6C">
          <w:pPr>
            <w:pStyle w:val="B3CEB50A6F69447C9C15449948C0264F"/>
          </w:pPr>
          <w:r w:rsidRPr="00D858FE">
            <w:rPr>
              <w:rStyle w:val="PlaceholderText"/>
            </w:rPr>
            <w:t>Choose an item.</w:t>
          </w:r>
        </w:p>
      </w:docPartBody>
    </w:docPart>
    <w:docPart>
      <w:docPartPr>
        <w:name w:val="6A65699AA655404FAC2433CEBB206DF9"/>
        <w:category>
          <w:name w:val="General"/>
          <w:gallery w:val="placeholder"/>
        </w:category>
        <w:types>
          <w:type w:val="bbPlcHdr"/>
        </w:types>
        <w:behaviors>
          <w:behavior w:val="content"/>
        </w:behaviors>
        <w:guid w:val="{31658612-4AC2-4CDD-A830-428460F45D65}"/>
      </w:docPartPr>
      <w:docPartBody>
        <w:p w:rsidR="00FC7B8E" w:rsidRDefault="00200D6C" w:rsidP="00200D6C">
          <w:pPr>
            <w:pStyle w:val="6A65699AA655404FAC2433CEBB206DF9"/>
          </w:pPr>
          <w:r w:rsidRPr="00D858FE">
            <w:rPr>
              <w:rStyle w:val="PlaceholderText"/>
            </w:rPr>
            <w:t>Choose an item.</w:t>
          </w:r>
        </w:p>
      </w:docPartBody>
    </w:docPart>
    <w:docPart>
      <w:docPartPr>
        <w:name w:val="E3EEAB23483B4C33A65320A8812CA3A8"/>
        <w:category>
          <w:name w:val="General"/>
          <w:gallery w:val="placeholder"/>
        </w:category>
        <w:types>
          <w:type w:val="bbPlcHdr"/>
        </w:types>
        <w:behaviors>
          <w:behavior w:val="content"/>
        </w:behaviors>
        <w:guid w:val="{75F51B08-37B4-4810-BFAF-AE91F5853D98}"/>
      </w:docPartPr>
      <w:docPartBody>
        <w:p w:rsidR="00FC7B8E" w:rsidRDefault="00200D6C" w:rsidP="00200D6C">
          <w:pPr>
            <w:pStyle w:val="E3EEAB23483B4C33A65320A8812CA3A8"/>
          </w:pPr>
          <w:r w:rsidRPr="00D858FE">
            <w:rPr>
              <w:rStyle w:val="PlaceholderText"/>
            </w:rPr>
            <w:t>Choose an item.</w:t>
          </w:r>
        </w:p>
      </w:docPartBody>
    </w:docPart>
    <w:docPart>
      <w:docPartPr>
        <w:name w:val="964E7966379C4A7BB9D1210615A8FF00"/>
        <w:category>
          <w:name w:val="General"/>
          <w:gallery w:val="placeholder"/>
        </w:category>
        <w:types>
          <w:type w:val="bbPlcHdr"/>
        </w:types>
        <w:behaviors>
          <w:behavior w:val="content"/>
        </w:behaviors>
        <w:guid w:val="{CDF7A681-3F97-48EE-ABFB-73B6FBC4D2FA}"/>
      </w:docPartPr>
      <w:docPartBody>
        <w:p w:rsidR="00FC7B8E" w:rsidRDefault="00200D6C" w:rsidP="00200D6C">
          <w:pPr>
            <w:pStyle w:val="964E7966379C4A7BB9D1210615A8FF00"/>
          </w:pPr>
          <w:r w:rsidRPr="00D858FE">
            <w:rPr>
              <w:rStyle w:val="PlaceholderText"/>
            </w:rPr>
            <w:t>Choose an item.</w:t>
          </w:r>
        </w:p>
      </w:docPartBody>
    </w:docPart>
    <w:docPart>
      <w:docPartPr>
        <w:name w:val="069FACAD65C84EBF8CCF5D84C93D2BD6"/>
        <w:category>
          <w:name w:val="General"/>
          <w:gallery w:val="placeholder"/>
        </w:category>
        <w:types>
          <w:type w:val="bbPlcHdr"/>
        </w:types>
        <w:behaviors>
          <w:behavior w:val="content"/>
        </w:behaviors>
        <w:guid w:val="{977202BD-868D-4C8F-A6FB-3B0573377E5E}"/>
      </w:docPartPr>
      <w:docPartBody>
        <w:p w:rsidR="00FC7B8E" w:rsidRDefault="00200D6C" w:rsidP="00200D6C">
          <w:pPr>
            <w:pStyle w:val="069FACAD65C84EBF8CCF5D84C93D2BD6"/>
          </w:pPr>
          <w:r w:rsidRPr="00D858FE">
            <w:rPr>
              <w:rStyle w:val="PlaceholderText"/>
            </w:rPr>
            <w:t>Choose an item.</w:t>
          </w:r>
        </w:p>
      </w:docPartBody>
    </w:docPart>
    <w:docPart>
      <w:docPartPr>
        <w:name w:val="24274B5D6E1D4F43BA1B35AA15D300FE"/>
        <w:category>
          <w:name w:val="General"/>
          <w:gallery w:val="placeholder"/>
        </w:category>
        <w:types>
          <w:type w:val="bbPlcHdr"/>
        </w:types>
        <w:behaviors>
          <w:behavior w:val="content"/>
        </w:behaviors>
        <w:guid w:val="{E5A51D4D-20FB-4A2D-AC88-D693AD8206EC}"/>
      </w:docPartPr>
      <w:docPartBody>
        <w:p w:rsidR="00FC7B8E" w:rsidRDefault="00200D6C" w:rsidP="00200D6C">
          <w:pPr>
            <w:pStyle w:val="24274B5D6E1D4F43BA1B35AA15D300FE"/>
          </w:pPr>
          <w:r w:rsidRPr="00D858FE">
            <w:rPr>
              <w:rStyle w:val="PlaceholderText"/>
            </w:rPr>
            <w:t>Choose an item.</w:t>
          </w:r>
        </w:p>
      </w:docPartBody>
    </w:docPart>
    <w:docPart>
      <w:docPartPr>
        <w:name w:val="8B1680F15481444EA203EE1B2A3E1ACE"/>
        <w:category>
          <w:name w:val="General"/>
          <w:gallery w:val="placeholder"/>
        </w:category>
        <w:types>
          <w:type w:val="bbPlcHdr"/>
        </w:types>
        <w:behaviors>
          <w:behavior w:val="content"/>
        </w:behaviors>
        <w:guid w:val="{7749059B-DAC9-49C8-A89C-67AF2479D9C0}"/>
      </w:docPartPr>
      <w:docPartBody>
        <w:p w:rsidR="00FC7B8E" w:rsidRDefault="00200D6C" w:rsidP="00200D6C">
          <w:pPr>
            <w:pStyle w:val="8B1680F15481444EA203EE1B2A3E1ACE"/>
          </w:pPr>
          <w:r w:rsidRPr="00D858FE">
            <w:rPr>
              <w:rStyle w:val="PlaceholderText"/>
            </w:rPr>
            <w:t>Choose an item.</w:t>
          </w:r>
        </w:p>
      </w:docPartBody>
    </w:docPart>
    <w:docPart>
      <w:docPartPr>
        <w:name w:val="6BCB1EF40E6E47D982ADE65B93C40BBF"/>
        <w:category>
          <w:name w:val="General"/>
          <w:gallery w:val="placeholder"/>
        </w:category>
        <w:types>
          <w:type w:val="bbPlcHdr"/>
        </w:types>
        <w:behaviors>
          <w:behavior w:val="content"/>
        </w:behaviors>
        <w:guid w:val="{7B4C1677-DE9C-475C-B5DB-6EFB9E92636C}"/>
      </w:docPartPr>
      <w:docPartBody>
        <w:p w:rsidR="00FC7B8E" w:rsidRDefault="00200D6C" w:rsidP="00200D6C">
          <w:pPr>
            <w:pStyle w:val="6BCB1EF40E6E47D982ADE65B93C40BB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12BD9"/>
    <w:rsid w:val="00121200"/>
    <w:rsid w:val="001A27A4"/>
    <w:rsid w:val="00200D6C"/>
    <w:rsid w:val="002201B9"/>
    <w:rsid w:val="002965AD"/>
    <w:rsid w:val="00300809"/>
    <w:rsid w:val="00312BD9"/>
    <w:rsid w:val="00335CD4"/>
    <w:rsid w:val="003A3AA8"/>
    <w:rsid w:val="00494607"/>
    <w:rsid w:val="004D2EA5"/>
    <w:rsid w:val="004D6FBC"/>
    <w:rsid w:val="004E5C72"/>
    <w:rsid w:val="0055616D"/>
    <w:rsid w:val="007A228F"/>
    <w:rsid w:val="007C6B47"/>
    <w:rsid w:val="009527E3"/>
    <w:rsid w:val="00981C17"/>
    <w:rsid w:val="0098497E"/>
    <w:rsid w:val="009B7FF4"/>
    <w:rsid w:val="00AD3BB6"/>
    <w:rsid w:val="00B47C56"/>
    <w:rsid w:val="00B5566C"/>
    <w:rsid w:val="00B9489D"/>
    <w:rsid w:val="00BA02E1"/>
    <w:rsid w:val="00C9758B"/>
    <w:rsid w:val="00CD3CD7"/>
    <w:rsid w:val="00FC7B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00D6C"/>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EFA03163782C4C5BAB830FDA15DF6009">
    <w:name w:val="EFA03163782C4C5BAB830FDA15DF6009"/>
    <w:rsid w:val="00200D6C"/>
    <w:pPr>
      <w:spacing w:line="278" w:lineRule="auto"/>
    </w:pPr>
    <w:rPr>
      <w:kern w:val="2"/>
      <w:sz w:val="24"/>
      <w:szCs w:val="24"/>
      <w14:ligatures w14:val="standardContextual"/>
    </w:rPr>
  </w:style>
  <w:style w:type="paragraph" w:customStyle="1" w:styleId="A8CFFB086C384743A9D482A6ED9E9537">
    <w:name w:val="A8CFFB086C384743A9D482A6ED9E9537"/>
    <w:rsid w:val="00200D6C"/>
    <w:pPr>
      <w:spacing w:line="278" w:lineRule="auto"/>
    </w:pPr>
    <w:rPr>
      <w:kern w:val="2"/>
      <w:sz w:val="24"/>
      <w:szCs w:val="24"/>
      <w14:ligatures w14:val="standardContextual"/>
    </w:rPr>
  </w:style>
  <w:style w:type="paragraph" w:customStyle="1" w:styleId="2957D786E0EF4EC2ABAD2C5A6A32490E">
    <w:name w:val="2957D786E0EF4EC2ABAD2C5A6A32490E"/>
    <w:rsid w:val="00200D6C"/>
    <w:pPr>
      <w:spacing w:line="278" w:lineRule="auto"/>
    </w:pPr>
    <w:rPr>
      <w:kern w:val="2"/>
      <w:sz w:val="24"/>
      <w:szCs w:val="24"/>
      <w14:ligatures w14:val="standardContextual"/>
    </w:rPr>
  </w:style>
  <w:style w:type="paragraph" w:customStyle="1" w:styleId="89AF4A1DD53A4890A60E4E8C5AC7A9FF">
    <w:name w:val="89AF4A1DD53A4890A60E4E8C5AC7A9FF"/>
    <w:rsid w:val="00200D6C"/>
    <w:pPr>
      <w:spacing w:line="278" w:lineRule="auto"/>
    </w:pPr>
    <w:rPr>
      <w:kern w:val="2"/>
      <w:sz w:val="24"/>
      <w:szCs w:val="24"/>
      <w14:ligatures w14:val="standardContextual"/>
    </w:rPr>
  </w:style>
  <w:style w:type="paragraph" w:customStyle="1" w:styleId="CC0458E6C8B34B1A90B94DA18A6A7647">
    <w:name w:val="CC0458E6C8B34B1A90B94DA18A6A7647"/>
    <w:rsid w:val="00200D6C"/>
    <w:pPr>
      <w:spacing w:line="278" w:lineRule="auto"/>
    </w:pPr>
    <w:rPr>
      <w:kern w:val="2"/>
      <w:sz w:val="24"/>
      <w:szCs w:val="24"/>
      <w14:ligatures w14:val="standardContextual"/>
    </w:rPr>
  </w:style>
  <w:style w:type="paragraph" w:customStyle="1" w:styleId="ADB260AA0EC94A148EFC051F74881D0C">
    <w:name w:val="ADB260AA0EC94A148EFC051F74881D0C"/>
    <w:rsid w:val="00200D6C"/>
    <w:pPr>
      <w:spacing w:line="278" w:lineRule="auto"/>
    </w:pPr>
    <w:rPr>
      <w:kern w:val="2"/>
      <w:sz w:val="24"/>
      <w:szCs w:val="24"/>
      <w14:ligatures w14:val="standardContextual"/>
    </w:rPr>
  </w:style>
  <w:style w:type="paragraph" w:customStyle="1" w:styleId="B0B8DA420C9F49BBA53B8EA4762C79FF">
    <w:name w:val="B0B8DA420C9F49BBA53B8EA4762C79FF"/>
    <w:rsid w:val="00200D6C"/>
    <w:pPr>
      <w:spacing w:line="278" w:lineRule="auto"/>
    </w:pPr>
    <w:rPr>
      <w:kern w:val="2"/>
      <w:sz w:val="24"/>
      <w:szCs w:val="24"/>
      <w14:ligatures w14:val="standardContextual"/>
    </w:rPr>
  </w:style>
  <w:style w:type="paragraph" w:customStyle="1" w:styleId="4B64EAAF6C114394AEC90B1395CE1EF5">
    <w:name w:val="4B64EAAF6C114394AEC90B1395CE1EF5"/>
    <w:rsid w:val="00200D6C"/>
    <w:pPr>
      <w:spacing w:line="278" w:lineRule="auto"/>
    </w:pPr>
    <w:rPr>
      <w:kern w:val="2"/>
      <w:sz w:val="24"/>
      <w:szCs w:val="24"/>
      <w14:ligatures w14:val="standardContextual"/>
    </w:rPr>
  </w:style>
  <w:style w:type="paragraph" w:customStyle="1" w:styleId="1794D5179797401B8A3DEB08CE30C908">
    <w:name w:val="1794D5179797401B8A3DEB08CE30C908"/>
    <w:rsid w:val="00200D6C"/>
    <w:pPr>
      <w:spacing w:line="278" w:lineRule="auto"/>
    </w:pPr>
    <w:rPr>
      <w:kern w:val="2"/>
      <w:sz w:val="24"/>
      <w:szCs w:val="24"/>
      <w14:ligatures w14:val="standardContextual"/>
    </w:rPr>
  </w:style>
  <w:style w:type="paragraph" w:customStyle="1" w:styleId="D09DD614B9BC4FE6B594F34DC76428E1">
    <w:name w:val="D09DD614B9BC4FE6B594F34DC76428E1"/>
    <w:rsid w:val="00200D6C"/>
    <w:pPr>
      <w:spacing w:line="278" w:lineRule="auto"/>
    </w:pPr>
    <w:rPr>
      <w:kern w:val="2"/>
      <w:sz w:val="24"/>
      <w:szCs w:val="24"/>
      <w14:ligatures w14:val="standardContextual"/>
    </w:rPr>
  </w:style>
  <w:style w:type="paragraph" w:customStyle="1" w:styleId="4243CB7A74B143AC8162C0EE4164D2B7">
    <w:name w:val="4243CB7A74B143AC8162C0EE4164D2B7"/>
    <w:rsid w:val="00200D6C"/>
    <w:pPr>
      <w:spacing w:line="278" w:lineRule="auto"/>
    </w:pPr>
    <w:rPr>
      <w:kern w:val="2"/>
      <w:sz w:val="24"/>
      <w:szCs w:val="24"/>
      <w14:ligatures w14:val="standardContextual"/>
    </w:rPr>
  </w:style>
  <w:style w:type="paragraph" w:customStyle="1" w:styleId="351E0618FAAB4702BF664238D23BD3C6">
    <w:name w:val="351E0618FAAB4702BF664238D23BD3C6"/>
    <w:rsid w:val="00200D6C"/>
    <w:pPr>
      <w:spacing w:line="278" w:lineRule="auto"/>
    </w:pPr>
    <w:rPr>
      <w:kern w:val="2"/>
      <w:sz w:val="24"/>
      <w:szCs w:val="24"/>
      <w14:ligatures w14:val="standardContextual"/>
    </w:rPr>
  </w:style>
  <w:style w:type="paragraph" w:customStyle="1" w:styleId="9439C969A2264262BACCAE362158AB27">
    <w:name w:val="9439C969A2264262BACCAE362158AB27"/>
    <w:rsid w:val="00200D6C"/>
    <w:pPr>
      <w:spacing w:line="278" w:lineRule="auto"/>
    </w:pPr>
    <w:rPr>
      <w:kern w:val="2"/>
      <w:sz w:val="24"/>
      <w:szCs w:val="24"/>
      <w14:ligatures w14:val="standardContextual"/>
    </w:rPr>
  </w:style>
  <w:style w:type="paragraph" w:customStyle="1" w:styleId="D62C076DD6C9445AAE4152F303C77B4A">
    <w:name w:val="D62C076DD6C9445AAE4152F303C77B4A"/>
    <w:rsid w:val="00200D6C"/>
    <w:pPr>
      <w:spacing w:line="278" w:lineRule="auto"/>
    </w:pPr>
    <w:rPr>
      <w:kern w:val="2"/>
      <w:sz w:val="24"/>
      <w:szCs w:val="24"/>
      <w14:ligatures w14:val="standardContextual"/>
    </w:rPr>
  </w:style>
  <w:style w:type="paragraph" w:customStyle="1" w:styleId="B09371AADBAB45ACB1E26691DC632AD0">
    <w:name w:val="B09371AADBAB45ACB1E26691DC632AD0"/>
    <w:rsid w:val="00200D6C"/>
    <w:pPr>
      <w:spacing w:line="278" w:lineRule="auto"/>
    </w:pPr>
    <w:rPr>
      <w:kern w:val="2"/>
      <w:sz w:val="24"/>
      <w:szCs w:val="24"/>
      <w14:ligatures w14:val="standardContextual"/>
    </w:rPr>
  </w:style>
  <w:style w:type="paragraph" w:customStyle="1" w:styleId="25FE84AC2C4D429C80FA07D0AC6671D9">
    <w:name w:val="25FE84AC2C4D429C80FA07D0AC6671D9"/>
    <w:rsid w:val="00200D6C"/>
    <w:pPr>
      <w:spacing w:line="278" w:lineRule="auto"/>
    </w:pPr>
    <w:rPr>
      <w:kern w:val="2"/>
      <w:sz w:val="24"/>
      <w:szCs w:val="24"/>
      <w14:ligatures w14:val="standardContextual"/>
    </w:rPr>
  </w:style>
  <w:style w:type="paragraph" w:customStyle="1" w:styleId="602E375C637340DC8789B4C2084FA19A">
    <w:name w:val="602E375C637340DC8789B4C2084FA19A"/>
    <w:rsid w:val="00200D6C"/>
    <w:pPr>
      <w:spacing w:line="278" w:lineRule="auto"/>
    </w:pPr>
    <w:rPr>
      <w:kern w:val="2"/>
      <w:sz w:val="24"/>
      <w:szCs w:val="24"/>
      <w14:ligatures w14:val="standardContextual"/>
    </w:rPr>
  </w:style>
  <w:style w:type="paragraph" w:customStyle="1" w:styleId="4B7337CA23F542EFBDC6A41B53F64A63">
    <w:name w:val="4B7337CA23F542EFBDC6A41B53F64A63"/>
    <w:rsid w:val="00200D6C"/>
    <w:pPr>
      <w:spacing w:line="278" w:lineRule="auto"/>
    </w:pPr>
    <w:rPr>
      <w:kern w:val="2"/>
      <w:sz w:val="24"/>
      <w:szCs w:val="24"/>
      <w14:ligatures w14:val="standardContextual"/>
    </w:rPr>
  </w:style>
  <w:style w:type="paragraph" w:customStyle="1" w:styleId="B0910F85AFEB42B39AAD300F4AADF8B5">
    <w:name w:val="B0910F85AFEB42B39AAD300F4AADF8B5"/>
    <w:rsid w:val="00200D6C"/>
    <w:pPr>
      <w:spacing w:line="278" w:lineRule="auto"/>
    </w:pPr>
    <w:rPr>
      <w:kern w:val="2"/>
      <w:sz w:val="24"/>
      <w:szCs w:val="24"/>
      <w14:ligatures w14:val="standardContextual"/>
    </w:rPr>
  </w:style>
  <w:style w:type="paragraph" w:customStyle="1" w:styleId="7703CBAD25F7404DADD10F976FEA59F9">
    <w:name w:val="7703CBAD25F7404DADD10F976FEA59F9"/>
    <w:rsid w:val="00200D6C"/>
    <w:pPr>
      <w:spacing w:line="278" w:lineRule="auto"/>
    </w:pPr>
    <w:rPr>
      <w:kern w:val="2"/>
      <w:sz w:val="24"/>
      <w:szCs w:val="24"/>
      <w14:ligatures w14:val="standardContextual"/>
    </w:rPr>
  </w:style>
  <w:style w:type="paragraph" w:customStyle="1" w:styleId="E1978187FB6E4732B79CB4ABC9E33B07">
    <w:name w:val="E1978187FB6E4732B79CB4ABC9E33B07"/>
    <w:rsid w:val="00200D6C"/>
    <w:pPr>
      <w:spacing w:line="278" w:lineRule="auto"/>
    </w:pPr>
    <w:rPr>
      <w:kern w:val="2"/>
      <w:sz w:val="24"/>
      <w:szCs w:val="24"/>
      <w14:ligatures w14:val="standardContextual"/>
    </w:rPr>
  </w:style>
  <w:style w:type="paragraph" w:customStyle="1" w:styleId="DEBCE6A2C7C146CC9E927B24A1D2D66C">
    <w:name w:val="DEBCE6A2C7C146CC9E927B24A1D2D66C"/>
    <w:rsid w:val="00200D6C"/>
    <w:pPr>
      <w:spacing w:line="278" w:lineRule="auto"/>
    </w:pPr>
    <w:rPr>
      <w:kern w:val="2"/>
      <w:sz w:val="24"/>
      <w:szCs w:val="24"/>
      <w14:ligatures w14:val="standardContextual"/>
    </w:rPr>
  </w:style>
  <w:style w:type="paragraph" w:customStyle="1" w:styleId="962A666D21DD4319B10D3AA21F9EC983">
    <w:name w:val="962A666D21DD4319B10D3AA21F9EC983"/>
    <w:rsid w:val="00200D6C"/>
    <w:pPr>
      <w:spacing w:line="278" w:lineRule="auto"/>
    </w:pPr>
    <w:rPr>
      <w:kern w:val="2"/>
      <w:sz w:val="24"/>
      <w:szCs w:val="24"/>
      <w14:ligatures w14:val="standardContextual"/>
    </w:rPr>
  </w:style>
  <w:style w:type="paragraph" w:customStyle="1" w:styleId="5BA6BA8B252444C3A0B016E3262E85E1">
    <w:name w:val="5BA6BA8B252444C3A0B016E3262E85E1"/>
    <w:rsid w:val="00200D6C"/>
    <w:pPr>
      <w:spacing w:line="278" w:lineRule="auto"/>
    </w:pPr>
    <w:rPr>
      <w:kern w:val="2"/>
      <w:sz w:val="24"/>
      <w:szCs w:val="24"/>
      <w14:ligatures w14:val="standardContextual"/>
    </w:rPr>
  </w:style>
  <w:style w:type="paragraph" w:customStyle="1" w:styleId="6C733BB46A934F8CBDF4B65FD4A3C8E8">
    <w:name w:val="6C733BB46A934F8CBDF4B65FD4A3C8E8"/>
    <w:rsid w:val="00200D6C"/>
    <w:pPr>
      <w:spacing w:line="278" w:lineRule="auto"/>
    </w:pPr>
    <w:rPr>
      <w:kern w:val="2"/>
      <w:sz w:val="24"/>
      <w:szCs w:val="24"/>
      <w14:ligatures w14:val="standardContextual"/>
    </w:rPr>
  </w:style>
  <w:style w:type="paragraph" w:customStyle="1" w:styleId="778FFE68F9EB4A14A82539D8AA6051C3">
    <w:name w:val="778FFE68F9EB4A14A82539D8AA6051C3"/>
    <w:rsid w:val="00200D6C"/>
    <w:pPr>
      <w:spacing w:line="278" w:lineRule="auto"/>
    </w:pPr>
    <w:rPr>
      <w:kern w:val="2"/>
      <w:sz w:val="24"/>
      <w:szCs w:val="24"/>
      <w14:ligatures w14:val="standardContextual"/>
    </w:rPr>
  </w:style>
  <w:style w:type="paragraph" w:customStyle="1" w:styleId="A5ABEC464ECB4DD596929742EC3498EF">
    <w:name w:val="A5ABEC464ECB4DD596929742EC3498EF"/>
    <w:rsid w:val="00200D6C"/>
    <w:pPr>
      <w:spacing w:line="278" w:lineRule="auto"/>
    </w:pPr>
    <w:rPr>
      <w:kern w:val="2"/>
      <w:sz w:val="24"/>
      <w:szCs w:val="24"/>
      <w14:ligatures w14:val="standardContextual"/>
    </w:rPr>
  </w:style>
  <w:style w:type="paragraph" w:customStyle="1" w:styleId="F199D800D0E14E31B96AB80B46455C28">
    <w:name w:val="F199D800D0E14E31B96AB80B46455C28"/>
    <w:rsid w:val="00200D6C"/>
    <w:pPr>
      <w:spacing w:line="278" w:lineRule="auto"/>
    </w:pPr>
    <w:rPr>
      <w:kern w:val="2"/>
      <w:sz w:val="24"/>
      <w:szCs w:val="24"/>
      <w14:ligatures w14:val="standardContextual"/>
    </w:rPr>
  </w:style>
  <w:style w:type="paragraph" w:customStyle="1" w:styleId="93EC18F2B66A46DF9ABF05B2902BB4B9">
    <w:name w:val="93EC18F2B66A46DF9ABF05B2902BB4B9"/>
    <w:rsid w:val="00200D6C"/>
    <w:pPr>
      <w:spacing w:line="278" w:lineRule="auto"/>
    </w:pPr>
    <w:rPr>
      <w:kern w:val="2"/>
      <w:sz w:val="24"/>
      <w:szCs w:val="24"/>
      <w14:ligatures w14:val="standardContextual"/>
    </w:rPr>
  </w:style>
  <w:style w:type="paragraph" w:customStyle="1" w:styleId="BD91947B9437492FAB23523256DE47A2">
    <w:name w:val="BD91947B9437492FAB23523256DE47A2"/>
    <w:rsid w:val="00200D6C"/>
    <w:pPr>
      <w:spacing w:line="278" w:lineRule="auto"/>
    </w:pPr>
    <w:rPr>
      <w:kern w:val="2"/>
      <w:sz w:val="24"/>
      <w:szCs w:val="24"/>
      <w14:ligatures w14:val="standardContextual"/>
    </w:rPr>
  </w:style>
  <w:style w:type="paragraph" w:customStyle="1" w:styleId="637211725D6946CCA6F0106312C46037">
    <w:name w:val="637211725D6946CCA6F0106312C46037"/>
    <w:rsid w:val="00200D6C"/>
    <w:pPr>
      <w:spacing w:line="278" w:lineRule="auto"/>
    </w:pPr>
    <w:rPr>
      <w:kern w:val="2"/>
      <w:sz w:val="24"/>
      <w:szCs w:val="24"/>
      <w14:ligatures w14:val="standardContextual"/>
    </w:rPr>
  </w:style>
  <w:style w:type="paragraph" w:customStyle="1" w:styleId="145BDC196AAF493C825877EB0C78E818">
    <w:name w:val="145BDC196AAF493C825877EB0C78E818"/>
    <w:rsid w:val="00200D6C"/>
    <w:pPr>
      <w:spacing w:line="278" w:lineRule="auto"/>
    </w:pPr>
    <w:rPr>
      <w:kern w:val="2"/>
      <w:sz w:val="24"/>
      <w:szCs w:val="24"/>
      <w14:ligatures w14:val="standardContextual"/>
    </w:rPr>
  </w:style>
  <w:style w:type="paragraph" w:customStyle="1" w:styleId="2DBD9E9568BA4F5E8C9EFA2CFA9BA074">
    <w:name w:val="2DBD9E9568BA4F5E8C9EFA2CFA9BA074"/>
    <w:rsid w:val="00200D6C"/>
    <w:pPr>
      <w:spacing w:line="278" w:lineRule="auto"/>
    </w:pPr>
    <w:rPr>
      <w:kern w:val="2"/>
      <w:sz w:val="24"/>
      <w:szCs w:val="24"/>
      <w14:ligatures w14:val="standardContextual"/>
    </w:rPr>
  </w:style>
  <w:style w:type="paragraph" w:customStyle="1" w:styleId="A2B296004AE343D9AD22B7656239025E">
    <w:name w:val="A2B296004AE343D9AD22B7656239025E"/>
    <w:rsid w:val="00200D6C"/>
    <w:pPr>
      <w:spacing w:line="278" w:lineRule="auto"/>
    </w:pPr>
    <w:rPr>
      <w:kern w:val="2"/>
      <w:sz w:val="24"/>
      <w:szCs w:val="24"/>
      <w14:ligatures w14:val="standardContextual"/>
    </w:rPr>
  </w:style>
  <w:style w:type="paragraph" w:customStyle="1" w:styleId="B3CEB50A6F69447C9C15449948C0264F">
    <w:name w:val="B3CEB50A6F69447C9C15449948C0264F"/>
    <w:rsid w:val="00200D6C"/>
    <w:pPr>
      <w:spacing w:line="278" w:lineRule="auto"/>
    </w:pPr>
    <w:rPr>
      <w:kern w:val="2"/>
      <w:sz w:val="24"/>
      <w:szCs w:val="24"/>
      <w14:ligatures w14:val="standardContextual"/>
    </w:rPr>
  </w:style>
  <w:style w:type="paragraph" w:customStyle="1" w:styleId="6A65699AA655404FAC2433CEBB206DF9">
    <w:name w:val="6A65699AA655404FAC2433CEBB206DF9"/>
    <w:rsid w:val="00200D6C"/>
    <w:pPr>
      <w:spacing w:line="278" w:lineRule="auto"/>
    </w:pPr>
    <w:rPr>
      <w:kern w:val="2"/>
      <w:sz w:val="24"/>
      <w:szCs w:val="24"/>
      <w14:ligatures w14:val="standardContextual"/>
    </w:rPr>
  </w:style>
  <w:style w:type="paragraph" w:customStyle="1" w:styleId="E3EEAB23483B4C33A65320A8812CA3A8">
    <w:name w:val="E3EEAB23483B4C33A65320A8812CA3A8"/>
    <w:rsid w:val="00200D6C"/>
    <w:pPr>
      <w:spacing w:line="278" w:lineRule="auto"/>
    </w:pPr>
    <w:rPr>
      <w:kern w:val="2"/>
      <w:sz w:val="24"/>
      <w:szCs w:val="24"/>
      <w14:ligatures w14:val="standardContextual"/>
    </w:rPr>
  </w:style>
  <w:style w:type="paragraph" w:customStyle="1" w:styleId="964E7966379C4A7BB9D1210615A8FF00">
    <w:name w:val="964E7966379C4A7BB9D1210615A8FF00"/>
    <w:rsid w:val="00200D6C"/>
    <w:pPr>
      <w:spacing w:line="278" w:lineRule="auto"/>
    </w:pPr>
    <w:rPr>
      <w:kern w:val="2"/>
      <w:sz w:val="24"/>
      <w:szCs w:val="24"/>
      <w14:ligatures w14:val="standardContextual"/>
    </w:rPr>
  </w:style>
  <w:style w:type="paragraph" w:customStyle="1" w:styleId="069FACAD65C84EBF8CCF5D84C93D2BD6">
    <w:name w:val="069FACAD65C84EBF8CCF5D84C93D2BD6"/>
    <w:rsid w:val="00200D6C"/>
    <w:pPr>
      <w:spacing w:line="278" w:lineRule="auto"/>
    </w:pPr>
    <w:rPr>
      <w:kern w:val="2"/>
      <w:sz w:val="24"/>
      <w:szCs w:val="24"/>
      <w14:ligatures w14:val="standardContextual"/>
    </w:rPr>
  </w:style>
  <w:style w:type="paragraph" w:customStyle="1" w:styleId="24274B5D6E1D4F43BA1B35AA15D300FE">
    <w:name w:val="24274B5D6E1D4F43BA1B35AA15D300FE"/>
    <w:rsid w:val="00200D6C"/>
    <w:pPr>
      <w:spacing w:line="278" w:lineRule="auto"/>
    </w:pPr>
    <w:rPr>
      <w:kern w:val="2"/>
      <w:sz w:val="24"/>
      <w:szCs w:val="24"/>
      <w14:ligatures w14:val="standardContextual"/>
    </w:rPr>
  </w:style>
  <w:style w:type="paragraph" w:customStyle="1" w:styleId="8B1680F15481444EA203EE1B2A3E1ACE">
    <w:name w:val="8B1680F15481444EA203EE1B2A3E1ACE"/>
    <w:rsid w:val="00200D6C"/>
    <w:pPr>
      <w:spacing w:line="278" w:lineRule="auto"/>
    </w:pPr>
    <w:rPr>
      <w:kern w:val="2"/>
      <w:sz w:val="24"/>
      <w:szCs w:val="24"/>
      <w14:ligatures w14:val="standardContextual"/>
    </w:rPr>
  </w:style>
  <w:style w:type="paragraph" w:customStyle="1" w:styleId="6BCB1EF40E6E47D982ADE65B93C40BBF">
    <w:name w:val="6BCB1EF40E6E47D982ADE65B93C40BBF"/>
    <w:rsid w:val="00200D6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6302CB65453842892DB488FAD798BA" ma:contentTypeVersion="14" ma:contentTypeDescription="Create a new document." ma:contentTypeScope="" ma:versionID="5ba548da6e05c6472fcb05341c4a90ec">
  <xsd:schema xmlns:xsd="http://www.w3.org/2001/XMLSchema" xmlns:xs="http://www.w3.org/2001/XMLSchema" xmlns:p="http://schemas.microsoft.com/office/2006/metadata/properties" xmlns:ns3="2b23c5e8-5cb4-48fa-8477-fc60044bb618" xmlns:ns4="22be4050-dccb-4989-8081-a30fcac97720" targetNamespace="http://schemas.microsoft.com/office/2006/metadata/properties" ma:root="true" ma:fieldsID="ec4a4afae6f9cf83a5c023e164493061" ns3:_="" ns4:_="">
    <xsd:import namespace="2b23c5e8-5cb4-48fa-8477-fc60044bb618"/>
    <xsd:import namespace="22be4050-dccb-4989-8081-a30fcac97720"/>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AutoTags" minOccurs="0"/>
                <xsd:element ref="ns3:MediaServiceGenerationTime" minOccurs="0"/>
                <xsd:element ref="ns3:MediaServiceEventHashCode" minOccurs="0"/>
                <xsd:element ref="ns3:MediaServiceOCR" minOccurs="0"/>
                <xsd:element ref="ns3:MediaServiceSystemTag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3c5e8-5cb4-48fa-8477-fc60044bb6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be4050-dccb-4989-8081-a30fcac977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2b23c5e8-5cb4-48fa-8477-fc60044bb61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98FD09B-CED1-4A34-B829-837FA2623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3c5e8-5cb4-48fa-8477-fc60044bb618"/>
    <ds:schemaRef ds:uri="22be4050-dccb-4989-8081-a30fcac977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2b23c5e8-5cb4-48fa-8477-fc60044bb618"/>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5443</Words>
  <Characters>31027</Characters>
  <Application>Microsoft Office Word</Application>
  <DocSecurity>8</DocSecurity>
  <Lines>258</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2024-09-23T02:31:00Z</cp:lastPrinted>
  <dcterms:created xsi:type="dcterms:W3CDTF">2024-09-24T00:26:00Z</dcterms:created>
  <dcterms:modified xsi:type="dcterms:W3CDTF">2024-09-24T00:26:00Z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0x010100726302CB65453842892DB488FAD798BA</vt:lpwstr>
  </property>
  <property fmtid="{D5CDD505-2E9C-101B-9397-08002B2CF9AE}" pid="3" name="MediaServiceImageTags">
    <vt:lpwstr/>
  </property>
</Properties>
</file>