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414C2" w14:textId="4DEEC58C" w:rsidR="00760310" w:rsidRDefault="005D6850" w:rsidP="005D6850">
      <w:pPr>
        <w:widowControl w:val="0"/>
        <w:tabs>
          <w:tab w:val="left" w:pos="2520"/>
        </w:tabs>
        <w:autoSpaceDE w:val="0"/>
        <w:autoSpaceDN w:val="0"/>
        <w:adjustRightInd w:val="0"/>
        <w:spacing w:after="0" w:line="226" w:lineRule="exact"/>
        <w:ind w:left="262" w:right="-20"/>
        <w:jc w:val="center"/>
        <w:rPr>
          <w:rFonts w:ascii="Arial" w:hAnsi="Arial" w:cs="Arial"/>
          <w:b/>
          <w:bCs/>
          <w:position w:val="-1"/>
          <w:sz w:val="21"/>
          <w:szCs w:val="21"/>
        </w:rPr>
      </w:pPr>
      <w:r w:rsidRPr="005638CF">
        <w:rPr>
          <w:rFonts w:ascii="Arial" w:hAnsi="Arial" w:cs="Arial"/>
          <w:b/>
          <w:bCs/>
        </w:rPr>
        <w:t>POSITION D</w:t>
      </w:r>
      <w:r w:rsidRPr="005638CF">
        <w:rPr>
          <w:rFonts w:ascii="Arial" w:hAnsi="Arial" w:cs="Arial"/>
          <w:b/>
          <w:bCs/>
          <w:w w:val="99"/>
        </w:rPr>
        <w:t>ESCRIPTION</w:t>
      </w:r>
    </w:p>
    <w:p w14:paraId="781D2B25" w14:textId="77777777" w:rsidR="00760310" w:rsidRDefault="00760310" w:rsidP="00760310">
      <w:pPr>
        <w:pStyle w:val="Default"/>
        <w:ind w:firstLine="261"/>
        <w:rPr>
          <w:b/>
          <w:bCs/>
          <w:position w:val="-1"/>
          <w:sz w:val="21"/>
          <w:szCs w:val="21"/>
        </w:rPr>
      </w:pPr>
    </w:p>
    <w:p w14:paraId="4747DD30" w14:textId="319E42F0" w:rsidR="00CE0FA1" w:rsidRDefault="00760310" w:rsidP="00544F19">
      <w:pPr>
        <w:pStyle w:val="Default"/>
        <w:tabs>
          <w:tab w:val="left" w:pos="2534"/>
        </w:tabs>
        <w:spacing w:after="120" w:line="276" w:lineRule="auto"/>
        <w:rPr>
          <w:bCs/>
          <w:position w:val="-1"/>
          <w:sz w:val="21"/>
          <w:szCs w:val="21"/>
        </w:rPr>
      </w:pPr>
      <w:r>
        <w:rPr>
          <w:b/>
          <w:bCs/>
          <w:position w:val="-1"/>
          <w:sz w:val="21"/>
          <w:szCs w:val="21"/>
        </w:rPr>
        <w:t>Position:</w:t>
      </w:r>
      <w:r>
        <w:rPr>
          <w:b/>
          <w:bCs/>
          <w:position w:val="-1"/>
          <w:sz w:val="21"/>
          <w:szCs w:val="21"/>
        </w:rPr>
        <w:tab/>
      </w:r>
      <w:r w:rsidR="00FE6C04">
        <w:rPr>
          <w:bCs/>
          <w:position w:val="-1"/>
          <w:sz w:val="21"/>
          <w:szCs w:val="21"/>
        </w:rPr>
        <w:t>National Case Coordination</w:t>
      </w:r>
      <w:r w:rsidR="00544F19">
        <w:rPr>
          <w:bCs/>
          <w:position w:val="-1"/>
          <w:sz w:val="21"/>
          <w:szCs w:val="21"/>
        </w:rPr>
        <w:t xml:space="preserve">, </w:t>
      </w:r>
      <w:r w:rsidRPr="00FC037E">
        <w:rPr>
          <w:bCs/>
          <w:position w:val="-1"/>
          <w:sz w:val="21"/>
          <w:szCs w:val="21"/>
        </w:rPr>
        <w:t xml:space="preserve">APS </w:t>
      </w:r>
      <w:r w:rsidR="00993A58">
        <w:rPr>
          <w:bCs/>
          <w:position w:val="-1"/>
          <w:sz w:val="21"/>
          <w:szCs w:val="21"/>
        </w:rPr>
        <w:t>6</w:t>
      </w:r>
    </w:p>
    <w:p w14:paraId="53EC8375" w14:textId="293F1DC1" w:rsidR="006D67FA" w:rsidRDefault="00C069FA" w:rsidP="7F474CB3">
      <w:pPr>
        <w:pStyle w:val="Default"/>
        <w:tabs>
          <w:tab w:val="left" w:pos="2534"/>
        </w:tabs>
        <w:spacing w:line="276" w:lineRule="auto"/>
        <w:rPr>
          <w:position w:val="-1"/>
          <w:sz w:val="21"/>
          <w:szCs w:val="21"/>
        </w:rPr>
      </w:pPr>
      <w:r w:rsidRPr="00C8292F">
        <w:rPr>
          <w:b/>
          <w:bCs/>
          <w:position w:val="-1"/>
          <w:sz w:val="21"/>
          <w:szCs w:val="21"/>
        </w:rPr>
        <w:t>Loc</w:t>
      </w:r>
      <w:r w:rsidRPr="00C8292F">
        <w:rPr>
          <w:b/>
          <w:bCs/>
          <w:spacing w:val="-1"/>
          <w:position w:val="-1"/>
          <w:sz w:val="21"/>
          <w:szCs w:val="21"/>
        </w:rPr>
        <w:t>a</w:t>
      </w:r>
      <w:r w:rsidRPr="00C8292F">
        <w:rPr>
          <w:b/>
          <w:bCs/>
          <w:position w:val="-1"/>
          <w:sz w:val="21"/>
          <w:szCs w:val="21"/>
        </w:rPr>
        <w:t>tion:</w:t>
      </w:r>
      <w:r>
        <w:rPr>
          <w:b/>
          <w:bCs/>
          <w:position w:val="-1"/>
          <w:sz w:val="21"/>
          <w:szCs w:val="21"/>
        </w:rPr>
        <w:tab/>
      </w:r>
      <w:r w:rsidR="00842AEE">
        <w:rPr>
          <w:position w:val="-1"/>
          <w:sz w:val="21"/>
          <w:szCs w:val="21"/>
        </w:rPr>
        <w:t>Brisbane, QLD</w:t>
      </w:r>
    </w:p>
    <w:p w14:paraId="3D88F684" w14:textId="77777777" w:rsidR="006D67FA" w:rsidRDefault="006D67FA" w:rsidP="006D67FA">
      <w:pPr>
        <w:pStyle w:val="Default"/>
        <w:tabs>
          <w:tab w:val="left" w:pos="2534"/>
        </w:tabs>
        <w:spacing w:line="276" w:lineRule="auto"/>
        <w:rPr>
          <w:bCs/>
          <w:position w:val="-1"/>
          <w:sz w:val="21"/>
          <w:szCs w:val="21"/>
        </w:rPr>
      </w:pPr>
    </w:p>
    <w:p w14:paraId="741FCD71" w14:textId="48FA7B34" w:rsidR="00C2186A" w:rsidRDefault="00760310" w:rsidP="7F474CB3">
      <w:pPr>
        <w:pStyle w:val="Default"/>
        <w:tabs>
          <w:tab w:val="left" w:pos="2534"/>
        </w:tabs>
        <w:spacing w:line="276" w:lineRule="auto"/>
        <w:rPr>
          <w:position w:val="-1"/>
          <w:sz w:val="21"/>
          <w:szCs w:val="21"/>
        </w:rPr>
      </w:pPr>
      <w:r w:rsidRPr="00810F2E">
        <w:rPr>
          <w:b/>
          <w:bCs/>
          <w:position w:val="-1"/>
          <w:sz w:val="21"/>
          <w:szCs w:val="21"/>
        </w:rPr>
        <w:t>Repo</w:t>
      </w:r>
      <w:r w:rsidRPr="00810F2E">
        <w:rPr>
          <w:b/>
          <w:bCs/>
          <w:spacing w:val="-1"/>
          <w:position w:val="-1"/>
          <w:sz w:val="21"/>
          <w:szCs w:val="21"/>
        </w:rPr>
        <w:t>r</w:t>
      </w:r>
      <w:r w:rsidRPr="00810F2E">
        <w:rPr>
          <w:b/>
          <w:bCs/>
          <w:position w:val="-1"/>
          <w:sz w:val="21"/>
          <w:szCs w:val="21"/>
        </w:rPr>
        <w:t>ting t</w:t>
      </w:r>
      <w:r w:rsidRPr="00810F2E">
        <w:rPr>
          <w:b/>
          <w:bCs/>
          <w:spacing w:val="-1"/>
          <w:position w:val="-1"/>
          <w:sz w:val="21"/>
          <w:szCs w:val="21"/>
        </w:rPr>
        <w:t>o</w:t>
      </w:r>
      <w:r>
        <w:rPr>
          <w:b/>
          <w:bCs/>
          <w:position w:val="-1"/>
          <w:sz w:val="21"/>
          <w:szCs w:val="21"/>
        </w:rPr>
        <w:t>:</w:t>
      </w:r>
      <w:r>
        <w:rPr>
          <w:b/>
          <w:bCs/>
          <w:position w:val="-1"/>
          <w:sz w:val="21"/>
          <w:szCs w:val="21"/>
        </w:rPr>
        <w:tab/>
      </w:r>
      <w:r w:rsidR="0055322F" w:rsidRPr="7F474CB3">
        <w:rPr>
          <w:position w:val="-1"/>
          <w:sz w:val="21"/>
          <w:szCs w:val="21"/>
        </w:rPr>
        <w:t>EL</w:t>
      </w:r>
      <w:r w:rsidR="00FE4D34">
        <w:rPr>
          <w:position w:val="-1"/>
          <w:sz w:val="21"/>
          <w:szCs w:val="21"/>
        </w:rPr>
        <w:t>1</w:t>
      </w:r>
      <w:r w:rsidR="0055322F">
        <w:rPr>
          <w:b/>
          <w:bCs/>
          <w:position w:val="-1"/>
          <w:sz w:val="21"/>
          <w:szCs w:val="21"/>
        </w:rPr>
        <w:t xml:space="preserve"> </w:t>
      </w:r>
      <w:r w:rsidR="00FE4D34" w:rsidRPr="00F9636B">
        <w:rPr>
          <w:bCs/>
          <w:position w:val="-1"/>
          <w:sz w:val="21"/>
          <w:szCs w:val="21"/>
        </w:rPr>
        <w:t>Assistant</w:t>
      </w:r>
      <w:r w:rsidR="00FE4D34">
        <w:rPr>
          <w:b/>
          <w:bCs/>
          <w:position w:val="-1"/>
          <w:sz w:val="21"/>
          <w:szCs w:val="21"/>
        </w:rPr>
        <w:t xml:space="preserve"> </w:t>
      </w:r>
      <w:r w:rsidRPr="7F474CB3">
        <w:rPr>
          <w:position w:val="-1"/>
          <w:sz w:val="21"/>
          <w:szCs w:val="21"/>
        </w:rPr>
        <w:t>Director</w:t>
      </w:r>
      <w:r w:rsidR="00A36381" w:rsidRPr="7F474CB3">
        <w:rPr>
          <w:position w:val="-1"/>
          <w:sz w:val="21"/>
          <w:szCs w:val="21"/>
        </w:rPr>
        <w:t xml:space="preserve"> </w:t>
      </w:r>
      <w:r w:rsidR="00FE6C04">
        <w:rPr>
          <w:position w:val="-1"/>
          <w:sz w:val="21"/>
          <w:szCs w:val="21"/>
        </w:rPr>
        <w:t>National Case Coordination</w:t>
      </w:r>
    </w:p>
    <w:p w14:paraId="40621648" w14:textId="77777777" w:rsidR="006D67FA" w:rsidRDefault="006D67FA" w:rsidP="006D67FA">
      <w:pPr>
        <w:pStyle w:val="Default"/>
        <w:tabs>
          <w:tab w:val="left" w:pos="2534"/>
        </w:tabs>
        <w:spacing w:line="276" w:lineRule="auto"/>
        <w:rPr>
          <w:position w:val="-1"/>
          <w:sz w:val="21"/>
          <w:szCs w:val="21"/>
        </w:rPr>
      </w:pPr>
    </w:p>
    <w:p w14:paraId="7484DEEB" w14:textId="77777777" w:rsidR="00FE6C04" w:rsidRDefault="00760310" w:rsidP="00CE0FA1">
      <w:pPr>
        <w:widowControl w:val="0"/>
        <w:tabs>
          <w:tab w:val="left" w:pos="2534"/>
        </w:tabs>
        <w:autoSpaceDE w:val="0"/>
        <w:autoSpaceDN w:val="0"/>
        <w:adjustRightInd w:val="0"/>
        <w:spacing w:after="0"/>
        <w:ind w:left="2552" w:hanging="2552"/>
        <w:rPr>
          <w:rFonts w:ascii="Arial" w:hAnsi="Arial" w:cs="Arial"/>
          <w:b/>
          <w:bCs/>
          <w:position w:val="-1"/>
          <w:sz w:val="21"/>
          <w:szCs w:val="21"/>
        </w:rPr>
      </w:pPr>
      <w:r>
        <w:rPr>
          <w:rFonts w:ascii="Arial" w:hAnsi="Arial" w:cs="Arial"/>
          <w:b/>
          <w:bCs/>
          <w:position w:val="-1"/>
          <w:sz w:val="21"/>
          <w:szCs w:val="21"/>
        </w:rPr>
        <w:t>P</w:t>
      </w:r>
      <w:r w:rsidRPr="00810F2E">
        <w:rPr>
          <w:rFonts w:ascii="Arial" w:hAnsi="Arial" w:cs="Arial"/>
          <w:b/>
          <w:bCs/>
          <w:position w:val="-1"/>
          <w:sz w:val="21"/>
          <w:szCs w:val="21"/>
        </w:rPr>
        <w:t xml:space="preserve">urpose </w:t>
      </w:r>
      <w:r w:rsidRPr="00810F2E">
        <w:rPr>
          <w:rFonts w:ascii="Arial" w:hAnsi="Arial" w:cs="Arial"/>
          <w:b/>
          <w:bCs/>
          <w:spacing w:val="-1"/>
          <w:position w:val="-1"/>
          <w:sz w:val="21"/>
          <w:szCs w:val="21"/>
        </w:rPr>
        <w:t>o</w:t>
      </w:r>
      <w:r w:rsidRPr="00810F2E">
        <w:rPr>
          <w:rFonts w:ascii="Arial" w:hAnsi="Arial" w:cs="Arial"/>
          <w:b/>
          <w:bCs/>
          <w:position w:val="-1"/>
          <w:sz w:val="21"/>
          <w:szCs w:val="21"/>
        </w:rPr>
        <w:t>f position</w:t>
      </w:r>
      <w:r>
        <w:rPr>
          <w:rFonts w:ascii="Arial" w:hAnsi="Arial" w:cs="Arial"/>
          <w:b/>
          <w:bCs/>
          <w:position w:val="-1"/>
          <w:sz w:val="21"/>
          <w:szCs w:val="21"/>
        </w:rPr>
        <w:t>:</w:t>
      </w:r>
      <w:r>
        <w:rPr>
          <w:rFonts w:ascii="Arial" w:hAnsi="Arial" w:cs="Arial"/>
          <w:b/>
          <w:bCs/>
          <w:position w:val="-1"/>
          <w:sz w:val="21"/>
          <w:szCs w:val="21"/>
        </w:rPr>
        <w:tab/>
      </w:r>
      <w:bookmarkStart w:id="0" w:name="_Hlk62221117"/>
    </w:p>
    <w:p w14:paraId="55EA3189" w14:textId="40D1B195" w:rsidR="00FE6C04" w:rsidRDefault="00FE6C04" w:rsidP="00CE0FA1">
      <w:pPr>
        <w:widowControl w:val="0"/>
        <w:tabs>
          <w:tab w:val="left" w:pos="2534"/>
        </w:tabs>
        <w:autoSpaceDE w:val="0"/>
        <w:autoSpaceDN w:val="0"/>
        <w:adjustRightInd w:val="0"/>
        <w:spacing w:after="0"/>
        <w:ind w:left="2552" w:hanging="2552"/>
        <w:rPr>
          <w:rFonts w:ascii="Arial" w:hAnsi="Arial" w:cs="Arial"/>
          <w:bCs/>
          <w:position w:val="-1"/>
          <w:sz w:val="21"/>
          <w:szCs w:val="21"/>
        </w:rPr>
      </w:pPr>
    </w:p>
    <w:p w14:paraId="55D20CAB" w14:textId="77777777" w:rsidR="004D2040" w:rsidRDefault="00330D9C" w:rsidP="00330D9C">
      <w:pPr>
        <w:rPr>
          <w:rFonts w:ascii="Arial" w:hAnsi="Arial" w:cs="Arial"/>
          <w:bCs/>
          <w:position w:val="-1"/>
          <w:sz w:val="21"/>
          <w:szCs w:val="21"/>
        </w:rPr>
      </w:pPr>
      <w:r>
        <w:rPr>
          <w:rFonts w:ascii="Arial" w:hAnsi="Arial" w:cs="Arial"/>
          <w:bCs/>
          <w:position w:val="-1"/>
          <w:sz w:val="21"/>
          <w:szCs w:val="21"/>
        </w:rPr>
        <w:t xml:space="preserve">National Case Coordination </w:t>
      </w:r>
      <w:r w:rsidR="004D2040">
        <w:rPr>
          <w:rFonts w:ascii="Arial" w:hAnsi="Arial" w:cs="Arial"/>
          <w:bCs/>
          <w:position w:val="-1"/>
          <w:sz w:val="21"/>
          <w:szCs w:val="21"/>
        </w:rPr>
        <w:t>has two key objectives:</w:t>
      </w:r>
    </w:p>
    <w:p w14:paraId="4B5974BC" w14:textId="0A39EFED" w:rsidR="00EB2F2E" w:rsidRPr="00105207" w:rsidRDefault="004D2040" w:rsidP="00105207">
      <w:pPr>
        <w:pStyle w:val="ListParagraph"/>
        <w:numPr>
          <w:ilvl w:val="0"/>
          <w:numId w:val="9"/>
        </w:numPr>
        <w:rPr>
          <w:rFonts w:ascii="Arial" w:hAnsi="Arial" w:cs="Arial"/>
          <w:bCs/>
          <w:position w:val="-1"/>
          <w:sz w:val="21"/>
          <w:szCs w:val="21"/>
        </w:rPr>
      </w:pPr>
      <w:r>
        <w:rPr>
          <w:rFonts w:ascii="Arial" w:hAnsi="Arial" w:cs="Arial"/>
          <w:bCs/>
          <w:position w:val="-1"/>
          <w:sz w:val="21"/>
          <w:szCs w:val="21"/>
        </w:rPr>
        <w:t>To ensure the most effective regulatory outcome by coordinating multiple regulatory activi</w:t>
      </w:r>
      <w:r w:rsidR="00D84581">
        <w:rPr>
          <w:rFonts w:ascii="Arial" w:hAnsi="Arial" w:cs="Arial"/>
          <w:bCs/>
          <w:position w:val="-1"/>
          <w:sz w:val="21"/>
          <w:szCs w:val="21"/>
        </w:rPr>
        <w:t>ties for complex, high risk and contentious cases, presenting as One Commission to the sector</w:t>
      </w:r>
      <w:r w:rsidR="00BF0278">
        <w:rPr>
          <w:rFonts w:ascii="Arial" w:hAnsi="Arial" w:cs="Arial"/>
          <w:bCs/>
          <w:position w:val="-1"/>
          <w:sz w:val="21"/>
          <w:szCs w:val="21"/>
        </w:rPr>
        <w:t xml:space="preserve"> by way of case coordination meetings</w:t>
      </w:r>
      <w:r w:rsidR="00D84581">
        <w:rPr>
          <w:rFonts w:ascii="Arial" w:hAnsi="Arial" w:cs="Arial"/>
          <w:bCs/>
          <w:position w:val="-1"/>
          <w:sz w:val="21"/>
          <w:szCs w:val="21"/>
        </w:rPr>
        <w:t>.</w:t>
      </w:r>
    </w:p>
    <w:p w14:paraId="7FDC874A" w14:textId="36E49CA0" w:rsidR="00330D9C" w:rsidRPr="00891EC1" w:rsidRDefault="00D84581" w:rsidP="00891EC1">
      <w:pPr>
        <w:pStyle w:val="ListParagraph"/>
        <w:numPr>
          <w:ilvl w:val="0"/>
          <w:numId w:val="9"/>
        </w:numPr>
        <w:rPr>
          <w:rFonts w:ascii="Arial" w:hAnsi="Arial" w:cs="Arial"/>
          <w:bCs/>
          <w:position w:val="-1"/>
          <w:sz w:val="21"/>
          <w:szCs w:val="21"/>
        </w:rPr>
      </w:pPr>
      <w:r>
        <w:rPr>
          <w:rFonts w:ascii="Arial" w:hAnsi="Arial" w:cs="Arial"/>
          <w:bCs/>
          <w:position w:val="-1"/>
          <w:sz w:val="21"/>
          <w:szCs w:val="21"/>
        </w:rPr>
        <w:t xml:space="preserve">To evidence a line of sight to risk and emerging issues in each jurisdiction, and across </w:t>
      </w:r>
      <w:r w:rsidR="00DD727D">
        <w:rPr>
          <w:rFonts w:ascii="Arial" w:hAnsi="Arial" w:cs="Arial"/>
          <w:bCs/>
          <w:position w:val="-1"/>
          <w:sz w:val="21"/>
          <w:szCs w:val="21"/>
        </w:rPr>
        <w:t xml:space="preserve">the regulatory </w:t>
      </w:r>
      <w:r w:rsidR="00EF6BD2">
        <w:rPr>
          <w:rFonts w:ascii="Arial" w:hAnsi="Arial" w:cs="Arial"/>
          <w:bCs/>
          <w:position w:val="-1"/>
          <w:sz w:val="21"/>
          <w:szCs w:val="21"/>
        </w:rPr>
        <w:t>functions of the Commission.</w:t>
      </w:r>
    </w:p>
    <w:p w14:paraId="7E70AC0D" w14:textId="77777777" w:rsidR="00CD2375" w:rsidRDefault="00330D9C" w:rsidP="00330D9C">
      <w:pPr>
        <w:rPr>
          <w:rFonts w:ascii="Arial" w:hAnsi="Arial" w:cs="Arial"/>
          <w:bCs/>
          <w:position w:val="-1"/>
          <w:sz w:val="21"/>
          <w:szCs w:val="21"/>
        </w:rPr>
      </w:pPr>
      <w:r>
        <w:rPr>
          <w:rFonts w:ascii="Arial" w:hAnsi="Arial" w:cs="Arial"/>
          <w:bCs/>
          <w:position w:val="-1"/>
          <w:sz w:val="21"/>
          <w:szCs w:val="21"/>
        </w:rPr>
        <w:t xml:space="preserve">Reporting to the </w:t>
      </w:r>
      <w:r w:rsidR="00FE4D34">
        <w:rPr>
          <w:rFonts w:ascii="Arial" w:hAnsi="Arial" w:cs="Arial"/>
          <w:bCs/>
          <w:position w:val="-1"/>
          <w:sz w:val="21"/>
          <w:szCs w:val="21"/>
        </w:rPr>
        <w:t xml:space="preserve">Assistant </w:t>
      </w:r>
      <w:r>
        <w:rPr>
          <w:rFonts w:ascii="Arial" w:hAnsi="Arial" w:cs="Arial"/>
          <w:bCs/>
          <w:position w:val="-1"/>
          <w:sz w:val="21"/>
          <w:szCs w:val="21"/>
        </w:rPr>
        <w:t xml:space="preserve">Director, the </w:t>
      </w:r>
      <w:r w:rsidR="00FE4D34">
        <w:rPr>
          <w:rFonts w:ascii="Arial" w:hAnsi="Arial" w:cs="Arial"/>
          <w:bCs/>
          <w:position w:val="-1"/>
          <w:sz w:val="21"/>
          <w:szCs w:val="21"/>
        </w:rPr>
        <w:t xml:space="preserve">APS 6 </w:t>
      </w:r>
      <w:r>
        <w:rPr>
          <w:rFonts w:ascii="Arial" w:hAnsi="Arial" w:cs="Arial"/>
          <w:bCs/>
          <w:position w:val="-1"/>
          <w:sz w:val="21"/>
          <w:szCs w:val="21"/>
        </w:rPr>
        <w:t xml:space="preserve">will be part of a small team responsible for </w:t>
      </w:r>
      <w:r w:rsidR="00CD2375">
        <w:rPr>
          <w:rFonts w:ascii="Arial" w:hAnsi="Arial" w:cs="Arial"/>
          <w:bCs/>
          <w:position w:val="-1"/>
          <w:sz w:val="21"/>
          <w:szCs w:val="21"/>
        </w:rPr>
        <w:t>the functions underpinning these objectives, including:</w:t>
      </w:r>
    </w:p>
    <w:p w14:paraId="0691F445" w14:textId="6943F24B" w:rsidR="002435D1" w:rsidRDefault="00785D8D" w:rsidP="002435D1">
      <w:pPr>
        <w:pStyle w:val="ListParagraph"/>
        <w:numPr>
          <w:ilvl w:val="0"/>
          <w:numId w:val="10"/>
        </w:numPr>
        <w:rPr>
          <w:rFonts w:ascii="Arial" w:hAnsi="Arial" w:cs="Arial"/>
          <w:bCs/>
          <w:position w:val="-1"/>
          <w:sz w:val="21"/>
          <w:szCs w:val="21"/>
        </w:rPr>
      </w:pPr>
      <w:r>
        <w:rPr>
          <w:rFonts w:ascii="Arial" w:hAnsi="Arial" w:cs="Arial"/>
          <w:bCs/>
          <w:position w:val="-1"/>
          <w:sz w:val="21"/>
          <w:szCs w:val="21"/>
        </w:rPr>
        <w:t>S</w:t>
      </w:r>
      <w:r w:rsidR="00D33A81">
        <w:rPr>
          <w:rFonts w:ascii="Arial" w:hAnsi="Arial" w:cs="Arial"/>
          <w:bCs/>
          <w:position w:val="-1"/>
          <w:sz w:val="21"/>
          <w:szCs w:val="21"/>
        </w:rPr>
        <w:t xml:space="preserve">upporting </w:t>
      </w:r>
      <w:r w:rsidR="00FD5E08">
        <w:rPr>
          <w:rFonts w:ascii="Arial" w:hAnsi="Arial" w:cs="Arial"/>
          <w:bCs/>
          <w:position w:val="-1"/>
          <w:sz w:val="21"/>
          <w:szCs w:val="21"/>
        </w:rPr>
        <w:t>case coordination and inter-agency regional meeting</w:t>
      </w:r>
      <w:r w:rsidR="002435D1">
        <w:rPr>
          <w:rFonts w:ascii="Arial" w:hAnsi="Arial" w:cs="Arial"/>
          <w:bCs/>
          <w:position w:val="-1"/>
          <w:sz w:val="21"/>
          <w:szCs w:val="21"/>
        </w:rPr>
        <w:t>s</w:t>
      </w:r>
      <w:r>
        <w:rPr>
          <w:rFonts w:ascii="Arial" w:hAnsi="Arial" w:cs="Arial"/>
          <w:bCs/>
          <w:position w:val="-1"/>
          <w:sz w:val="21"/>
          <w:szCs w:val="21"/>
        </w:rPr>
        <w:t>.</w:t>
      </w:r>
    </w:p>
    <w:p w14:paraId="6EB312D7" w14:textId="2F5113AB" w:rsidR="00730B7A" w:rsidRPr="008A1520" w:rsidRDefault="00730B7A" w:rsidP="002435D1">
      <w:pPr>
        <w:pStyle w:val="ListParagraph"/>
        <w:numPr>
          <w:ilvl w:val="0"/>
          <w:numId w:val="10"/>
        </w:numPr>
        <w:rPr>
          <w:rFonts w:ascii="Arial" w:hAnsi="Arial" w:cs="Arial"/>
          <w:bCs/>
          <w:position w:val="-1"/>
          <w:sz w:val="21"/>
          <w:szCs w:val="21"/>
        </w:rPr>
      </w:pPr>
      <w:r w:rsidRPr="008A1520">
        <w:rPr>
          <w:rFonts w:ascii="Arial" w:hAnsi="Arial" w:cs="Arial"/>
          <w:bCs/>
          <w:position w:val="-1"/>
          <w:sz w:val="21"/>
          <w:szCs w:val="21"/>
        </w:rPr>
        <w:t xml:space="preserve">Supporting the development of a provider level </w:t>
      </w:r>
      <w:r w:rsidR="008A1520" w:rsidRPr="008A1520">
        <w:rPr>
          <w:rFonts w:ascii="Arial" w:hAnsi="Arial" w:cs="Arial"/>
          <w:bCs/>
          <w:position w:val="-1"/>
          <w:sz w:val="21"/>
          <w:szCs w:val="21"/>
        </w:rPr>
        <w:t>regulation</w:t>
      </w:r>
      <w:r w:rsidRPr="008A1520">
        <w:rPr>
          <w:rFonts w:ascii="Arial" w:hAnsi="Arial" w:cs="Arial"/>
          <w:bCs/>
          <w:position w:val="-1"/>
          <w:sz w:val="21"/>
          <w:szCs w:val="21"/>
        </w:rPr>
        <w:t xml:space="preserve"> framework.</w:t>
      </w:r>
    </w:p>
    <w:p w14:paraId="4A3F2E39" w14:textId="47C389A9" w:rsidR="00330D9C" w:rsidRPr="008A1520" w:rsidRDefault="00785D8D" w:rsidP="00891EC1">
      <w:pPr>
        <w:pStyle w:val="ListParagraph"/>
        <w:numPr>
          <w:ilvl w:val="0"/>
          <w:numId w:val="10"/>
        </w:numPr>
        <w:rPr>
          <w:rFonts w:ascii="Arial" w:hAnsi="Arial" w:cs="Arial"/>
          <w:bCs/>
          <w:position w:val="-1"/>
          <w:sz w:val="21"/>
          <w:szCs w:val="21"/>
        </w:rPr>
      </w:pPr>
      <w:r w:rsidRPr="008A1520">
        <w:rPr>
          <w:rFonts w:ascii="Arial" w:hAnsi="Arial" w:cs="Arial"/>
          <w:bCs/>
          <w:position w:val="-1"/>
          <w:sz w:val="21"/>
          <w:szCs w:val="21"/>
        </w:rPr>
        <w:t>I</w:t>
      </w:r>
      <w:r w:rsidR="002435D1" w:rsidRPr="008A1520">
        <w:rPr>
          <w:rFonts w:ascii="Arial" w:hAnsi="Arial" w:cs="Arial"/>
          <w:bCs/>
          <w:position w:val="-1"/>
          <w:sz w:val="21"/>
          <w:szCs w:val="21"/>
        </w:rPr>
        <w:t xml:space="preserve">dentifying, recording and analysing information </w:t>
      </w:r>
      <w:r w:rsidR="0011465F" w:rsidRPr="008A1520">
        <w:rPr>
          <w:rFonts w:ascii="Arial" w:hAnsi="Arial" w:cs="Arial"/>
          <w:bCs/>
          <w:position w:val="-1"/>
          <w:sz w:val="21"/>
          <w:szCs w:val="21"/>
        </w:rPr>
        <w:t>to inform tactical, operational and strategic intelligence</w:t>
      </w:r>
      <w:r w:rsidR="002346CA" w:rsidRPr="008A1520">
        <w:rPr>
          <w:rFonts w:ascii="Arial" w:hAnsi="Arial" w:cs="Arial"/>
          <w:bCs/>
          <w:position w:val="-1"/>
          <w:sz w:val="21"/>
          <w:szCs w:val="21"/>
        </w:rPr>
        <w:t>.</w:t>
      </w:r>
    </w:p>
    <w:bookmarkEnd w:id="0"/>
    <w:p w14:paraId="1344918D" w14:textId="77777777" w:rsidR="00DC1AC7" w:rsidRPr="008A1520" w:rsidRDefault="00DC1AC7" w:rsidP="00DC1AC7">
      <w:pPr>
        <w:widowControl w:val="0"/>
        <w:tabs>
          <w:tab w:val="left" w:pos="2520"/>
        </w:tabs>
        <w:autoSpaceDE w:val="0"/>
        <w:autoSpaceDN w:val="0"/>
        <w:adjustRightInd w:val="0"/>
        <w:spacing w:before="35" w:after="0"/>
        <w:ind w:left="262" w:right="-20"/>
        <w:rPr>
          <w:rFonts w:ascii="Arial" w:hAnsi="Arial" w:cs="Arial"/>
          <w:b/>
          <w:sz w:val="21"/>
          <w:szCs w:val="21"/>
        </w:rPr>
      </w:pPr>
      <w:r w:rsidRPr="008A1520">
        <w:rPr>
          <w:rFonts w:ascii="Arial" w:hAnsi="Arial" w:cs="Arial"/>
          <w:b/>
          <w:sz w:val="21"/>
          <w:szCs w:val="21"/>
        </w:rPr>
        <w:t>Key Accountabilities:</w:t>
      </w:r>
    </w:p>
    <w:p w14:paraId="05A24E29" w14:textId="2319D921" w:rsidR="007014BB" w:rsidRPr="008A1520" w:rsidRDefault="007014BB" w:rsidP="00EC407C">
      <w:pPr>
        <w:widowControl w:val="0"/>
        <w:numPr>
          <w:ilvl w:val="0"/>
          <w:numId w:val="7"/>
        </w:numPr>
        <w:tabs>
          <w:tab w:val="left" w:pos="2520"/>
        </w:tabs>
        <w:autoSpaceDE w:val="0"/>
        <w:autoSpaceDN w:val="0"/>
        <w:adjustRightInd w:val="0"/>
        <w:spacing w:before="35" w:after="0"/>
        <w:ind w:left="284" w:right="-20" w:hanging="284"/>
        <w:rPr>
          <w:rFonts w:ascii="Arial" w:hAnsi="Arial" w:cs="Arial"/>
          <w:sz w:val="21"/>
          <w:szCs w:val="21"/>
        </w:rPr>
      </w:pPr>
      <w:r w:rsidRPr="008A1520">
        <w:rPr>
          <w:rFonts w:ascii="Arial" w:hAnsi="Arial" w:cs="Arial"/>
          <w:position w:val="-1"/>
          <w:sz w:val="21"/>
          <w:szCs w:val="21"/>
        </w:rPr>
        <w:t>Work collaboratively with internal and external stakeholders to build and maintain positive working relationships and respond to all enquiries and requests in a positive and timely manner</w:t>
      </w:r>
      <w:r w:rsidR="007063B9" w:rsidRPr="008A1520">
        <w:rPr>
          <w:rFonts w:ascii="Arial" w:hAnsi="Arial" w:cs="Arial"/>
          <w:position w:val="-1"/>
          <w:sz w:val="21"/>
          <w:szCs w:val="21"/>
        </w:rPr>
        <w:t>.</w:t>
      </w:r>
    </w:p>
    <w:p w14:paraId="1E294F01" w14:textId="00EE04F0" w:rsidR="001F5064" w:rsidRPr="008A1520" w:rsidRDefault="001F5064" w:rsidP="001F5064">
      <w:pPr>
        <w:widowControl w:val="0"/>
        <w:numPr>
          <w:ilvl w:val="0"/>
          <w:numId w:val="7"/>
        </w:numPr>
        <w:tabs>
          <w:tab w:val="left" w:pos="2520"/>
        </w:tabs>
        <w:autoSpaceDE w:val="0"/>
        <w:autoSpaceDN w:val="0"/>
        <w:adjustRightInd w:val="0"/>
        <w:spacing w:before="35" w:after="0"/>
        <w:ind w:left="284" w:right="-20" w:hanging="284"/>
        <w:rPr>
          <w:rFonts w:ascii="Arial" w:hAnsi="Arial" w:cs="Arial"/>
          <w:sz w:val="21"/>
          <w:szCs w:val="21"/>
        </w:rPr>
      </w:pPr>
      <w:r w:rsidRPr="008A1520">
        <w:rPr>
          <w:rFonts w:ascii="Arial" w:hAnsi="Arial" w:cs="Arial"/>
          <w:sz w:val="21"/>
          <w:szCs w:val="21"/>
        </w:rPr>
        <w:t xml:space="preserve">Assist in the administrative aspects of </w:t>
      </w:r>
      <w:r w:rsidR="00891EC1" w:rsidRPr="008A1520">
        <w:rPr>
          <w:rFonts w:ascii="Arial" w:hAnsi="Arial" w:cs="Arial"/>
          <w:sz w:val="21"/>
          <w:szCs w:val="21"/>
        </w:rPr>
        <w:t xml:space="preserve">the </w:t>
      </w:r>
      <w:r w:rsidRPr="008A1520">
        <w:rPr>
          <w:rFonts w:ascii="Arial" w:hAnsi="Arial" w:cs="Arial"/>
          <w:sz w:val="21"/>
          <w:szCs w:val="21"/>
        </w:rPr>
        <w:t>case coordination</w:t>
      </w:r>
      <w:r w:rsidR="00175D20" w:rsidRPr="008A1520">
        <w:rPr>
          <w:rFonts w:ascii="Arial" w:hAnsi="Arial" w:cs="Arial"/>
          <w:sz w:val="21"/>
          <w:szCs w:val="21"/>
        </w:rPr>
        <w:t xml:space="preserve"> </w:t>
      </w:r>
      <w:r w:rsidR="00891EC1" w:rsidRPr="008A1520">
        <w:rPr>
          <w:rFonts w:ascii="Arial" w:hAnsi="Arial" w:cs="Arial"/>
          <w:sz w:val="21"/>
          <w:szCs w:val="21"/>
        </w:rPr>
        <w:t>function</w:t>
      </w:r>
      <w:r w:rsidR="00175D20" w:rsidRPr="008A1520">
        <w:rPr>
          <w:rFonts w:ascii="Arial" w:hAnsi="Arial" w:cs="Arial"/>
          <w:sz w:val="21"/>
          <w:szCs w:val="21"/>
        </w:rPr>
        <w:t xml:space="preserve"> as required</w:t>
      </w:r>
      <w:r w:rsidRPr="008A1520">
        <w:rPr>
          <w:rFonts w:ascii="Arial" w:hAnsi="Arial" w:cs="Arial"/>
          <w:sz w:val="21"/>
          <w:szCs w:val="21"/>
        </w:rPr>
        <w:t>.</w:t>
      </w:r>
    </w:p>
    <w:p w14:paraId="3337D0C8" w14:textId="7D4F2080" w:rsidR="00F9636B" w:rsidRPr="008A1520" w:rsidRDefault="00F9636B" w:rsidP="00F9636B">
      <w:pPr>
        <w:widowControl w:val="0"/>
        <w:numPr>
          <w:ilvl w:val="0"/>
          <w:numId w:val="7"/>
        </w:numPr>
        <w:tabs>
          <w:tab w:val="left" w:pos="2520"/>
        </w:tabs>
        <w:autoSpaceDE w:val="0"/>
        <w:autoSpaceDN w:val="0"/>
        <w:adjustRightInd w:val="0"/>
        <w:spacing w:before="35" w:after="0"/>
        <w:ind w:left="284" w:right="-20" w:hanging="284"/>
        <w:rPr>
          <w:rFonts w:ascii="Arial" w:hAnsi="Arial" w:cs="Arial"/>
          <w:sz w:val="21"/>
          <w:szCs w:val="21"/>
        </w:rPr>
      </w:pPr>
      <w:r w:rsidRPr="008A1520">
        <w:rPr>
          <w:rFonts w:ascii="Arial" w:hAnsi="Arial" w:cs="Arial"/>
          <w:sz w:val="21"/>
          <w:szCs w:val="21"/>
        </w:rPr>
        <w:t>Undertake a secretariat role for all regional meetings, including the creation and ongoing management of invitations, attendee lists and contact cards, agendas, minutes and assist in any other ad hoc administrative aspects of the regional meetings convened by the Commission.</w:t>
      </w:r>
    </w:p>
    <w:p w14:paraId="7F515288" w14:textId="75DB86DA" w:rsidR="00F9636B" w:rsidRPr="008A1520" w:rsidRDefault="00F9636B" w:rsidP="00F9636B">
      <w:pPr>
        <w:widowControl w:val="0"/>
        <w:numPr>
          <w:ilvl w:val="0"/>
          <w:numId w:val="7"/>
        </w:numPr>
        <w:tabs>
          <w:tab w:val="left" w:pos="2520"/>
        </w:tabs>
        <w:autoSpaceDE w:val="0"/>
        <w:autoSpaceDN w:val="0"/>
        <w:adjustRightInd w:val="0"/>
        <w:spacing w:before="35" w:after="0"/>
        <w:ind w:left="284" w:right="-20" w:hanging="284"/>
        <w:rPr>
          <w:rFonts w:ascii="Arial" w:hAnsi="Arial" w:cs="Arial"/>
          <w:sz w:val="21"/>
          <w:szCs w:val="21"/>
        </w:rPr>
      </w:pPr>
      <w:r w:rsidRPr="008A1520">
        <w:rPr>
          <w:rFonts w:ascii="Arial" w:hAnsi="Arial" w:cs="Arial"/>
          <w:sz w:val="21"/>
          <w:szCs w:val="21"/>
        </w:rPr>
        <w:t>Identify and manage action items arising from regional meetings, liaise with internal and external stakeholders, identify and escalate items where necessary to progress the status and ensure tasks are completed</w:t>
      </w:r>
      <w:r w:rsidR="00D3129F" w:rsidRPr="008A1520">
        <w:rPr>
          <w:rFonts w:ascii="Arial" w:hAnsi="Arial" w:cs="Arial"/>
          <w:sz w:val="21"/>
          <w:szCs w:val="21"/>
        </w:rPr>
        <w:t>.</w:t>
      </w:r>
    </w:p>
    <w:p w14:paraId="01D14C4A" w14:textId="3FD7CD24" w:rsidR="00761EDB" w:rsidRDefault="00F104B1" w:rsidP="00F9636B">
      <w:pPr>
        <w:widowControl w:val="0"/>
        <w:numPr>
          <w:ilvl w:val="0"/>
          <w:numId w:val="7"/>
        </w:numPr>
        <w:tabs>
          <w:tab w:val="left" w:pos="2520"/>
        </w:tabs>
        <w:autoSpaceDE w:val="0"/>
        <w:autoSpaceDN w:val="0"/>
        <w:adjustRightInd w:val="0"/>
        <w:spacing w:before="35" w:after="0"/>
        <w:ind w:left="284" w:right="-20" w:hanging="284"/>
        <w:rPr>
          <w:rFonts w:ascii="Arial" w:hAnsi="Arial" w:cs="Arial"/>
          <w:sz w:val="21"/>
          <w:szCs w:val="21"/>
        </w:rPr>
      </w:pPr>
      <w:r w:rsidRPr="008A1520">
        <w:rPr>
          <w:rFonts w:ascii="Arial" w:hAnsi="Arial" w:cs="Arial"/>
          <w:sz w:val="21"/>
          <w:szCs w:val="21"/>
        </w:rPr>
        <w:t>Analys</w:t>
      </w:r>
      <w:r w:rsidR="0030662A" w:rsidRPr="008A1520">
        <w:rPr>
          <w:rFonts w:ascii="Arial" w:hAnsi="Arial" w:cs="Arial"/>
          <w:sz w:val="21"/>
          <w:szCs w:val="21"/>
        </w:rPr>
        <w:t>e information</w:t>
      </w:r>
      <w:r w:rsidR="0030662A">
        <w:rPr>
          <w:rFonts w:ascii="Arial" w:hAnsi="Arial" w:cs="Arial"/>
          <w:sz w:val="21"/>
          <w:szCs w:val="21"/>
        </w:rPr>
        <w:t xml:space="preserve"> gathered from regional meetings for inclusion in the tactical risk register.</w:t>
      </w:r>
    </w:p>
    <w:p w14:paraId="325F7046" w14:textId="21BB176C" w:rsidR="00F9636B" w:rsidRPr="00F9636B" w:rsidRDefault="004757BA" w:rsidP="00F9636B">
      <w:pPr>
        <w:widowControl w:val="0"/>
        <w:numPr>
          <w:ilvl w:val="0"/>
          <w:numId w:val="7"/>
        </w:numPr>
        <w:tabs>
          <w:tab w:val="left" w:pos="2520"/>
        </w:tabs>
        <w:autoSpaceDE w:val="0"/>
        <w:autoSpaceDN w:val="0"/>
        <w:adjustRightInd w:val="0"/>
        <w:spacing w:before="35" w:after="0"/>
        <w:ind w:left="284" w:right="-20" w:hanging="284"/>
        <w:rPr>
          <w:rFonts w:ascii="Arial" w:hAnsi="Arial" w:cs="Arial"/>
          <w:sz w:val="21"/>
          <w:szCs w:val="21"/>
        </w:rPr>
      </w:pPr>
      <w:r>
        <w:rPr>
          <w:rFonts w:ascii="Arial" w:hAnsi="Arial" w:cs="Arial"/>
          <w:sz w:val="21"/>
          <w:szCs w:val="21"/>
        </w:rPr>
        <w:t>Manage</w:t>
      </w:r>
      <w:r w:rsidR="00F9636B" w:rsidRPr="00F9636B">
        <w:rPr>
          <w:rFonts w:ascii="Arial" w:hAnsi="Arial" w:cs="Arial"/>
          <w:sz w:val="21"/>
          <w:szCs w:val="21"/>
        </w:rPr>
        <w:t xml:space="preserve"> the tactical risk register, including the identification and input of </w:t>
      </w:r>
      <w:r w:rsidR="0030662A">
        <w:rPr>
          <w:rFonts w:ascii="Arial" w:hAnsi="Arial" w:cs="Arial"/>
          <w:sz w:val="21"/>
          <w:szCs w:val="21"/>
        </w:rPr>
        <w:t>information and risks,</w:t>
      </w:r>
      <w:r w:rsidR="00F9636B" w:rsidRPr="00F9636B">
        <w:rPr>
          <w:rFonts w:ascii="Arial" w:hAnsi="Arial" w:cs="Arial"/>
          <w:sz w:val="21"/>
          <w:szCs w:val="21"/>
        </w:rPr>
        <w:t xml:space="preserve"> using judgement and knowledge of the Commission’s quality standards and risk indicators to assess the level of risk and potential impacts.</w:t>
      </w:r>
    </w:p>
    <w:p w14:paraId="6666A221" w14:textId="6BAFED3D" w:rsidR="0025624A" w:rsidRPr="007C426E" w:rsidRDefault="00AF5173" w:rsidP="004E544A">
      <w:pPr>
        <w:widowControl w:val="0"/>
        <w:numPr>
          <w:ilvl w:val="0"/>
          <w:numId w:val="7"/>
        </w:numPr>
        <w:tabs>
          <w:tab w:val="left" w:pos="2520"/>
        </w:tabs>
        <w:autoSpaceDE w:val="0"/>
        <w:autoSpaceDN w:val="0"/>
        <w:adjustRightInd w:val="0"/>
        <w:spacing w:before="35" w:after="0"/>
        <w:ind w:left="284" w:right="-20" w:hanging="284"/>
        <w:rPr>
          <w:rFonts w:ascii="Arial" w:hAnsi="Arial" w:cs="Arial"/>
          <w:sz w:val="21"/>
          <w:szCs w:val="21"/>
        </w:rPr>
      </w:pPr>
      <w:r w:rsidRPr="007C426E">
        <w:rPr>
          <w:rFonts w:ascii="Arial" w:hAnsi="Arial" w:cs="Arial"/>
          <w:sz w:val="21"/>
          <w:szCs w:val="21"/>
        </w:rPr>
        <w:t>E</w:t>
      </w:r>
      <w:r w:rsidR="0025624A" w:rsidRPr="007C426E">
        <w:rPr>
          <w:rFonts w:ascii="Arial" w:hAnsi="Arial" w:cs="Arial"/>
          <w:sz w:val="21"/>
          <w:szCs w:val="21"/>
        </w:rPr>
        <w:t xml:space="preserve">xtract </w:t>
      </w:r>
      <w:r w:rsidR="008F3E19" w:rsidRPr="007C426E">
        <w:rPr>
          <w:rFonts w:ascii="Arial" w:hAnsi="Arial" w:cs="Arial"/>
          <w:sz w:val="21"/>
          <w:szCs w:val="21"/>
        </w:rPr>
        <w:t xml:space="preserve">and cleanse </w:t>
      </w:r>
      <w:r w:rsidR="0025624A" w:rsidRPr="007C426E">
        <w:rPr>
          <w:rFonts w:ascii="Arial" w:hAnsi="Arial" w:cs="Arial"/>
          <w:sz w:val="21"/>
          <w:szCs w:val="21"/>
        </w:rPr>
        <w:t>data fr</w:t>
      </w:r>
      <w:r w:rsidR="006E1C24" w:rsidRPr="007C426E">
        <w:rPr>
          <w:rFonts w:ascii="Arial" w:hAnsi="Arial" w:cs="Arial"/>
          <w:sz w:val="21"/>
          <w:szCs w:val="21"/>
        </w:rPr>
        <w:t>om</w:t>
      </w:r>
      <w:r w:rsidR="0025624A" w:rsidRPr="007C426E">
        <w:rPr>
          <w:rFonts w:ascii="Arial" w:hAnsi="Arial" w:cs="Arial"/>
          <w:sz w:val="21"/>
          <w:szCs w:val="21"/>
        </w:rPr>
        <w:t xml:space="preserve"> </w:t>
      </w:r>
      <w:r w:rsidR="006E1C24" w:rsidRPr="007C426E">
        <w:rPr>
          <w:rFonts w:ascii="Arial" w:hAnsi="Arial" w:cs="Arial"/>
          <w:sz w:val="21"/>
          <w:szCs w:val="21"/>
        </w:rPr>
        <w:t>the risk register</w:t>
      </w:r>
      <w:r w:rsidR="0025624A" w:rsidRPr="007C426E">
        <w:rPr>
          <w:rFonts w:ascii="Arial" w:hAnsi="Arial" w:cs="Arial"/>
          <w:sz w:val="21"/>
          <w:szCs w:val="21"/>
        </w:rPr>
        <w:t xml:space="preserve">, analyse and develop a reporting </w:t>
      </w:r>
      <w:r w:rsidR="00C50739" w:rsidRPr="007C426E">
        <w:rPr>
          <w:rFonts w:ascii="Arial" w:hAnsi="Arial" w:cs="Arial"/>
          <w:sz w:val="21"/>
          <w:szCs w:val="21"/>
        </w:rPr>
        <w:t>dashboard</w:t>
      </w:r>
      <w:r w:rsidR="0025624A" w:rsidRPr="007C426E">
        <w:rPr>
          <w:rFonts w:ascii="Arial" w:hAnsi="Arial" w:cs="Arial"/>
          <w:sz w:val="21"/>
          <w:szCs w:val="21"/>
        </w:rPr>
        <w:t xml:space="preserve"> </w:t>
      </w:r>
      <w:r w:rsidR="00C50739" w:rsidRPr="007C426E">
        <w:rPr>
          <w:rFonts w:ascii="Arial" w:hAnsi="Arial" w:cs="Arial"/>
          <w:sz w:val="21"/>
          <w:szCs w:val="21"/>
        </w:rPr>
        <w:t xml:space="preserve">that </w:t>
      </w:r>
      <w:r w:rsidR="008F3E19" w:rsidRPr="007C426E">
        <w:rPr>
          <w:rFonts w:ascii="Arial" w:hAnsi="Arial" w:cs="Arial"/>
          <w:sz w:val="21"/>
          <w:szCs w:val="21"/>
        </w:rPr>
        <w:t xml:space="preserve">includes qualitative and quantitative data and </w:t>
      </w:r>
      <w:r w:rsidR="00C50739" w:rsidRPr="007C426E">
        <w:rPr>
          <w:rFonts w:ascii="Arial" w:hAnsi="Arial" w:cs="Arial"/>
          <w:sz w:val="21"/>
          <w:szCs w:val="21"/>
        </w:rPr>
        <w:t>represent</w:t>
      </w:r>
      <w:r w:rsidR="008F3E19" w:rsidRPr="007C426E">
        <w:rPr>
          <w:rFonts w:ascii="Arial" w:hAnsi="Arial" w:cs="Arial"/>
          <w:sz w:val="21"/>
          <w:szCs w:val="21"/>
        </w:rPr>
        <w:t xml:space="preserve"> the</w:t>
      </w:r>
      <w:r w:rsidR="00C50739" w:rsidRPr="007C426E">
        <w:rPr>
          <w:rFonts w:ascii="Arial" w:hAnsi="Arial" w:cs="Arial"/>
          <w:sz w:val="21"/>
          <w:szCs w:val="21"/>
        </w:rPr>
        <w:t xml:space="preserve"> information in a graphic format designed to make the data easily understandable at a glance</w:t>
      </w:r>
      <w:r w:rsidRPr="007C426E">
        <w:rPr>
          <w:rFonts w:ascii="Arial" w:hAnsi="Arial" w:cs="Arial"/>
          <w:sz w:val="21"/>
          <w:szCs w:val="21"/>
        </w:rPr>
        <w:t xml:space="preserve">. </w:t>
      </w:r>
    </w:p>
    <w:p w14:paraId="572D3CFD" w14:textId="1B55236D" w:rsidR="00FB485A" w:rsidRPr="007C426E" w:rsidRDefault="00AA39A7" w:rsidP="004E544A">
      <w:pPr>
        <w:widowControl w:val="0"/>
        <w:numPr>
          <w:ilvl w:val="0"/>
          <w:numId w:val="7"/>
        </w:numPr>
        <w:tabs>
          <w:tab w:val="left" w:pos="2520"/>
        </w:tabs>
        <w:autoSpaceDE w:val="0"/>
        <w:autoSpaceDN w:val="0"/>
        <w:adjustRightInd w:val="0"/>
        <w:spacing w:before="35" w:after="0"/>
        <w:ind w:left="284" w:right="-20" w:hanging="284"/>
        <w:rPr>
          <w:rFonts w:ascii="Arial" w:hAnsi="Arial" w:cs="Arial"/>
          <w:sz w:val="21"/>
          <w:szCs w:val="21"/>
        </w:rPr>
      </w:pPr>
      <w:r w:rsidRPr="007C426E">
        <w:rPr>
          <w:rFonts w:ascii="Arial" w:hAnsi="Arial" w:cs="Arial"/>
          <w:sz w:val="21"/>
          <w:szCs w:val="21"/>
        </w:rPr>
        <w:t xml:space="preserve">Under limited direction, review dashboard reports and </w:t>
      </w:r>
      <w:r w:rsidR="00EF6851" w:rsidRPr="007C426E">
        <w:rPr>
          <w:rFonts w:ascii="Arial" w:hAnsi="Arial" w:cs="Arial"/>
          <w:sz w:val="21"/>
          <w:szCs w:val="21"/>
        </w:rPr>
        <w:t>regional information to extract emerging risk trends and themes.</w:t>
      </w:r>
    </w:p>
    <w:p w14:paraId="0F33CE5D" w14:textId="118B0560" w:rsidR="006E1C24" w:rsidRPr="007C426E" w:rsidRDefault="00C50739" w:rsidP="006E1C24">
      <w:pPr>
        <w:widowControl w:val="0"/>
        <w:numPr>
          <w:ilvl w:val="0"/>
          <w:numId w:val="7"/>
        </w:numPr>
        <w:tabs>
          <w:tab w:val="left" w:pos="2520"/>
        </w:tabs>
        <w:autoSpaceDE w:val="0"/>
        <w:autoSpaceDN w:val="0"/>
        <w:adjustRightInd w:val="0"/>
        <w:spacing w:before="35" w:after="0"/>
        <w:ind w:left="284" w:right="-20" w:hanging="284"/>
        <w:rPr>
          <w:rFonts w:ascii="Arial" w:hAnsi="Arial" w:cs="Arial"/>
          <w:sz w:val="21"/>
          <w:szCs w:val="21"/>
        </w:rPr>
      </w:pPr>
      <w:r w:rsidRPr="007C426E">
        <w:rPr>
          <w:rFonts w:ascii="Arial" w:hAnsi="Arial" w:cs="Arial"/>
          <w:sz w:val="21"/>
          <w:szCs w:val="21"/>
        </w:rPr>
        <w:t>Assist in</w:t>
      </w:r>
      <w:r w:rsidR="006E1C24" w:rsidRPr="007C426E">
        <w:rPr>
          <w:rFonts w:ascii="Arial" w:hAnsi="Arial" w:cs="Arial"/>
          <w:sz w:val="21"/>
          <w:szCs w:val="21"/>
        </w:rPr>
        <w:t xml:space="preserve"> a </w:t>
      </w:r>
      <w:r w:rsidR="00AF5173" w:rsidRPr="007C426E">
        <w:rPr>
          <w:rFonts w:ascii="Arial" w:hAnsi="Arial" w:cs="Arial"/>
          <w:sz w:val="21"/>
          <w:szCs w:val="21"/>
        </w:rPr>
        <w:t>six-monthly</w:t>
      </w:r>
      <w:r w:rsidR="006E1C24" w:rsidRPr="007C426E">
        <w:rPr>
          <w:rFonts w:ascii="Arial" w:hAnsi="Arial" w:cs="Arial"/>
          <w:sz w:val="21"/>
          <w:szCs w:val="21"/>
        </w:rPr>
        <w:t xml:space="preserve"> data review to identify patterns, trends and insights into identified risks with the intention to inform future risk</w:t>
      </w:r>
      <w:r w:rsidRPr="007C426E">
        <w:rPr>
          <w:rFonts w:ascii="Arial" w:hAnsi="Arial" w:cs="Arial"/>
          <w:sz w:val="21"/>
          <w:szCs w:val="21"/>
        </w:rPr>
        <w:t xml:space="preserve"> and decision making</w:t>
      </w:r>
      <w:r w:rsidR="008F3E19" w:rsidRPr="007C426E">
        <w:rPr>
          <w:rFonts w:ascii="Arial" w:hAnsi="Arial" w:cs="Arial"/>
          <w:sz w:val="21"/>
          <w:szCs w:val="21"/>
        </w:rPr>
        <w:t>.</w:t>
      </w:r>
    </w:p>
    <w:p w14:paraId="081D099A" w14:textId="597AB7D4" w:rsidR="00AF5173" w:rsidRPr="007C426E" w:rsidRDefault="00E133C7" w:rsidP="00BB31D5">
      <w:pPr>
        <w:widowControl w:val="0"/>
        <w:numPr>
          <w:ilvl w:val="0"/>
          <w:numId w:val="7"/>
        </w:numPr>
        <w:tabs>
          <w:tab w:val="left" w:pos="2520"/>
        </w:tabs>
        <w:autoSpaceDE w:val="0"/>
        <w:autoSpaceDN w:val="0"/>
        <w:adjustRightInd w:val="0"/>
        <w:spacing w:before="35" w:after="0"/>
        <w:ind w:left="284" w:right="-20" w:hanging="284"/>
        <w:rPr>
          <w:rFonts w:ascii="Arial" w:hAnsi="Arial" w:cs="Arial"/>
          <w:sz w:val="21"/>
          <w:szCs w:val="21"/>
        </w:rPr>
      </w:pPr>
      <w:r>
        <w:rPr>
          <w:rFonts w:ascii="Arial" w:hAnsi="Arial" w:cs="Arial"/>
          <w:sz w:val="21"/>
          <w:szCs w:val="21"/>
        </w:rPr>
        <w:t xml:space="preserve">Provide support to the Assistant Director in </w:t>
      </w:r>
      <w:r w:rsidR="00E7094A">
        <w:rPr>
          <w:rFonts w:ascii="Arial" w:hAnsi="Arial" w:cs="Arial"/>
          <w:sz w:val="21"/>
          <w:szCs w:val="21"/>
        </w:rPr>
        <w:t xml:space="preserve">developing briefings for senior executives.  </w:t>
      </w:r>
    </w:p>
    <w:p w14:paraId="4C5C1757" w14:textId="77777777" w:rsidR="00C50739" w:rsidRDefault="00C50739" w:rsidP="00C50739">
      <w:pPr>
        <w:widowControl w:val="0"/>
        <w:numPr>
          <w:ilvl w:val="0"/>
          <w:numId w:val="7"/>
        </w:numPr>
        <w:tabs>
          <w:tab w:val="left" w:pos="2520"/>
        </w:tabs>
        <w:autoSpaceDE w:val="0"/>
        <w:autoSpaceDN w:val="0"/>
        <w:adjustRightInd w:val="0"/>
        <w:spacing w:before="35" w:after="0"/>
        <w:ind w:left="284" w:right="-20" w:hanging="284"/>
        <w:rPr>
          <w:rFonts w:ascii="Arial" w:hAnsi="Arial" w:cs="Arial"/>
          <w:sz w:val="21"/>
          <w:szCs w:val="21"/>
        </w:rPr>
      </w:pPr>
      <w:r w:rsidRPr="004E544A">
        <w:rPr>
          <w:rFonts w:ascii="Arial" w:hAnsi="Arial" w:cs="Arial"/>
          <w:position w:val="-1"/>
          <w:sz w:val="21"/>
          <w:szCs w:val="21"/>
        </w:rPr>
        <w:t>Work effectively as a team member to accomplish organisational goals</w:t>
      </w:r>
      <w:r>
        <w:rPr>
          <w:rFonts w:ascii="Arial" w:hAnsi="Arial" w:cs="Arial"/>
          <w:position w:val="-1"/>
          <w:sz w:val="21"/>
          <w:szCs w:val="21"/>
        </w:rPr>
        <w:t>.</w:t>
      </w:r>
    </w:p>
    <w:p w14:paraId="03F84C3C" w14:textId="44C03D6A" w:rsidR="00C50739" w:rsidRPr="001674E2" w:rsidRDefault="00C50739" w:rsidP="00C50739">
      <w:pPr>
        <w:widowControl w:val="0"/>
        <w:numPr>
          <w:ilvl w:val="0"/>
          <w:numId w:val="7"/>
        </w:numPr>
        <w:tabs>
          <w:tab w:val="left" w:pos="2520"/>
        </w:tabs>
        <w:autoSpaceDE w:val="0"/>
        <w:autoSpaceDN w:val="0"/>
        <w:adjustRightInd w:val="0"/>
        <w:spacing w:before="35" w:after="0"/>
        <w:ind w:left="284" w:right="-20" w:hanging="284"/>
        <w:rPr>
          <w:rFonts w:ascii="Arial" w:hAnsi="Arial" w:cs="Arial"/>
          <w:sz w:val="21"/>
          <w:szCs w:val="21"/>
        </w:rPr>
      </w:pPr>
      <w:r w:rsidRPr="004E544A">
        <w:rPr>
          <w:rFonts w:ascii="Arial" w:hAnsi="Arial" w:cs="Arial"/>
          <w:position w:val="-1"/>
          <w:sz w:val="21"/>
          <w:szCs w:val="21"/>
        </w:rPr>
        <w:lastRenderedPageBreak/>
        <w:t>Adhere to the APS Values and Code of Conduct</w:t>
      </w:r>
      <w:r>
        <w:rPr>
          <w:rFonts w:ascii="Arial" w:hAnsi="Arial" w:cs="Arial"/>
          <w:position w:val="-1"/>
          <w:sz w:val="21"/>
          <w:szCs w:val="21"/>
        </w:rPr>
        <w:t>.</w:t>
      </w:r>
    </w:p>
    <w:p w14:paraId="15DBDD07" w14:textId="53BA2239" w:rsidR="001674E2" w:rsidRPr="00143335" w:rsidRDefault="001674E2" w:rsidP="00E00F77">
      <w:pPr>
        <w:pStyle w:val="ListParagraph"/>
        <w:widowControl w:val="0"/>
        <w:numPr>
          <w:ilvl w:val="0"/>
          <w:numId w:val="7"/>
        </w:numPr>
        <w:tabs>
          <w:tab w:val="left" w:pos="2520"/>
        </w:tabs>
        <w:autoSpaceDE w:val="0"/>
        <w:autoSpaceDN w:val="0"/>
        <w:adjustRightInd w:val="0"/>
        <w:spacing w:before="35" w:after="0"/>
        <w:ind w:left="284" w:right="-20" w:hanging="284"/>
        <w:rPr>
          <w:rFonts w:ascii="Arial" w:hAnsi="Arial" w:cs="Arial"/>
          <w:sz w:val="21"/>
          <w:szCs w:val="21"/>
        </w:rPr>
      </w:pPr>
      <w:r w:rsidRPr="00143335">
        <w:rPr>
          <w:rFonts w:ascii="Arial" w:hAnsi="Arial" w:cs="Arial"/>
          <w:bCs/>
          <w:position w:val="-1"/>
          <w:sz w:val="21"/>
          <w:szCs w:val="21"/>
        </w:rPr>
        <w:t>Model behaviours consistent with the team culture of inclusivity, respect, fairness, resilience, commitment and kindness.</w:t>
      </w:r>
    </w:p>
    <w:p w14:paraId="61DC83B2" w14:textId="38B51463" w:rsidR="00B562D3" w:rsidRPr="001674E2" w:rsidRDefault="00C50739" w:rsidP="00E00F77">
      <w:pPr>
        <w:pStyle w:val="ListParagraph"/>
        <w:widowControl w:val="0"/>
        <w:numPr>
          <w:ilvl w:val="0"/>
          <w:numId w:val="7"/>
        </w:numPr>
        <w:tabs>
          <w:tab w:val="left" w:pos="2520"/>
        </w:tabs>
        <w:autoSpaceDE w:val="0"/>
        <w:autoSpaceDN w:val="0"/>
        <w:adjustRightInd w:val="0"/>
        <w:spacing w:before="35" w:after="0"/>
        <w:ind w:left="284" w:right="-20" w:hanging="284"/>
        <w:rPr>
          <w:rFonts w:ascii="Arial" w:hAnsi="Arial" w:cs="Arial"/>
          <w:sz w:val="21"/>
          <w:szCs w:val="21"/>
        </w:rPr>
      </w:pPr>
      <w:r w:rsidRPr="001674E2">
        <w:rPr>
          <w:rFonts w:ascii="Arial" w:hAnsi="Arial" w:cs="Arial"/>
          <w:position w:val="-1"/>
          <w:sz w:val="21"/>
          <w:szCs w:val="21"/>
        </w:rPr>
        <w:t>Represent the Commission with credibility and professionalism.</w:t>
      </w:r>
    </w:p>
    <w:p w14:paraId="5474B089" w14:textId="77777777" w:rsidR="00DC1AC7" w:rsidRDefault="00DC1AC7" w:rsidP="00DC1AC7">
      <w:pPr>
        <w:widowControl w:val="0"/>
        <w:tabs>
          <w:tab w:val="left" w:pos="2520"/>
        </w:tabs>
        <w:autoSpaceDE w:val="0"/>
        <w:autoSpaceDN w:val="0"/>
        <w:adjustRightInd w:val="0"/>
        <w:spacing w:before="35" w:after="0"/>
        <w:ind w:left="262" w:right="-20"/>
        <w:rPr>
          <w:rFonts w:ascii="Arial" w:hAnsi="Arial" w:cs="Arial"/>
          <w:b/>
          <w:sz w:val="21"/>
          <w:szCs w:val="21"/>
        </w:rPr>
      </w:pPr>
    </w:p>
    <w:p w14:paraId="1BA56AC9" w14:textId="77777777" w:rsidR="00DC1AC7" w:rsidRDefault="00DC1AC7" w:rsidP="00DC1AC7">
      <w:pPr>
        <w:widowControl w:val="0"/>
        <w:tabs>
          <w:tab w:val="left" w:pos="2520"/>
        </w:tabs>
        <w:autoSpaceDE w:val="0"/>
        <w:autoSpaceDN w:val="0"/>
        <w:adjustRightInd w:val="0"/>
        <w:spacing w:before="35" w:after="0"/>
        <w:ind w:left="262" w:right="-20"/>
        <w:rPr>
          <w:rFonts w:ascii="Arial" w:hAnsi="Arial" w:cs="Arial"/>
          <w:b/>
          <w:sz w:val="21"/>
          <w:szCs w:val="21"/>
        </w:rPr>
      </w:pPr>
      <w:r>
        <w:rPr>
          <w:rFonts w:ascii="Arial" w:hAnsi="Arial" w:cs="Arial"/>
          <w:b/>
          <w:sz w:val="21"/>
          <w:szCs w:val="21"/>
        </w:rPr>
        <w:t>Skills and capabilities:</w:t>
      </w:r>
    </w:p>
    <w:p w14:paraId="54520E69" w14:textId="6096963C" w:rsidR="0037267A" w:rsidRDefault="00342740" w:rsidP="001B63BA">
      <w:pPr>
        <w:widowControl w:val="0"/>
        <w:numPr>
          <w:ilvl w:val="0"/>
          <w:numId w:val="8"/>
        </w:numPr>
        <w:tabs>
          <w:tab w:val="left" w:pos="2520"/>
        </w:tabs>
        <w:autoSpaceDE w:val="0"/>
        <w:autoSpaceDN w:val="0"/>
        <w:adjustRightInd w:val="0"/>
        <w:spacing w:before="35" w:after="0"/>
        <w:ind w:right="-20"/>
        <w:rPr>
          <w:rFonts w:ascii="Arial" w:hAnsi="Arial" w:cs="Arial"/>
          <w:sz w:val="21"/>
          <w:szCs w:val="21"/>
        </w:rPr>
      </w:pPr>
      <w:r w:rsidRPr="00342740">
        <w:rPr>
          <w:rFonts w:ascii="Arial" w:hAnsi="Arial" w:cs="Arial"/>
          <w:sz w:val="21"/>
          <w:szCs w:val="21"/>
        </w:rPr>
        <w:t>Takes personal responsibility for meeting objectives and progressing work. Shows initiative and does what is required. Commits energy and drive to see that goals are achieved.</w:t>
      </w:r>
      <w:r w:rsidR="00803F34">
        <w:rPr>
          <w:rFonts w:ascii="Arial" w:hAnsi="Arial" w:cs="Arial"/>
          <w:sz w:val="21"/>
          <w:szCs w:val="21"/>
        </w:rPr>
        <w:t xml:space="preserve"> </w:t>
      </w:r>
      <w:r w:rsidR="00803F34" w:rsidRPr="00803F34">
        <w:rPr>
          <w:rFonts w:ascii="Arial" w:hAnsi="Arial" w:cs="Arial"/>
          <w:sz w:val="21"/>
          <w:szCs w:val="21"/>
        </w:rPr>
        <w:t>Thinks laterally, identifies, implements and promotes improved work practices</w:t>
      </w:r>
      <w:r w:rsidR="00803F34">
        <w:rPr>
          <w:rFonts w:ascii="Arial" w:hAnsi="Arial" w:cs="Arial"/>
          <w:sz w:val="21"/>
          <w:szCs w:val="21"/>
        </w:rPr>
        <w:t>.</w:t>
      </w:r>
    </w:p>
    <w:p w14:paraId="0B5F1689" w14:textId="27486051" w:rsidR="00BD33FE" w:rsidRPr="001674E2" w:rsidRDefault="00BD33FE" w:rsidP="001B63BA">
      <w:pPr>
        <w:widowControl w:val="0"/>
        <w:numPr>
          <w:ilvl w:val="0"/>
          <w:numId w:val="8"/>
        </w:numPr>
        <w:tabs>
          <w:tab w:val="left" w:pos="2520"/>
        </w:tabs>
        <w:autoSpaceDE w:val="0"/>
        <w:autoSpaceDN w:val="0"/>
        <w:adjustRightInd w:val="0"/>
        <w:spacing w:before="35" w:after="0"/>
        <w:ind w:right="-20"/>
        <w:rPr>
          <w:rFonts w:ascii="Arial" w:hAnsi="Arial" w:cs="Arial"/>
          <w:sz w:val="21"/>
          <w:szCs w:val="21"/>
        </w:rPr>
      </w:pPr>
      <w:r w:rsidRPr="001674E2">
        <w:rPr>
          <w:rFonts w:ascii="Arial" w:hAnsi="Arial" w:cs="Arial"/>
          <w:sz w:val="21"/>
          <w:szCs w:val="21"/>
        </w:rPr>
        <w:t>Researches and analyses information to identify relationships between factors; draws accurate conclusions based on evidence; analyses and interprets information to inform decision makers.</w:t>
      </w:r>
    </w:p>
    <w:p w14:paraId="1EA3D5A0" w14:textId="68D36554" w:rsidR="00C14D6E" w:rsidRDefault="00C14D6E" w:rsidP="001B63BA">
      <w:pPr>
        <w:widowControl w:val="0"/>
        <w:numPr>
          <w:ilvl w:val="0"/>
          <w:numId w:val="8"/>
        </w:numPr>
        <w:tabs>
          <w:tab w:val="left" w:pos="2520"/>
        </w:tabs>
        <w:autoSpaceDE w:val="0"/>
        <w:autoSpaceDN w:val="0"/>
        <w:adjustRightInd w:val="0"/>
        <w:spacing w:before="35" w:after="0"/>
        <w:ind w:right="-20"/>
        <w:rPr>
          <w:rFonts w:ascii="Arial" w:hAnsi="Arial" w:cs="Arial"/>
          <w:sz w:val="21"/>
          <w:szCs w:val="21"/>
        </w:rPr>
      </w:pPr>
      <w:r w:rsidRPr="00C14D6E">
        <w:rPr>
          <w:rFonts w:ascii="Arial" w:hAnsi="Arial" w:cs="Arial"/>
          <w:sz w:val="21"/>
          <w:szCs w:val="21"/>
        </w:rPr>
        <w:t>Takes personal responsibility for accurate completion of work within timeframes and quality requirements; takes the initiative to progress work when required. Gets on with the job at hand and applies self with energy and drive; commits to meeting the objectives; follows up to ensure that issues are finalised. Recognises and understands the issues impacting on the achievement of desired outcomes.</w:t>
      </w:r>
    </w:p>
    <w:p w14:paraId="10E33C08" w14:textId="452FED76" w:rsidR="007E5479" w:rsidRDefault="007E5479" w:rsidP="001B63BA">
      <w:pPr>
        <w:widowControl w:val="0"/>
        <w:numPr>
          <w:ilvl w:val="0"/>
          <w:numId w:val="8"/>
        </w:numPr>
        <w:tabs>
          <w:tab w:val="left" w:pos="2520"/>
        </w:tabs>
        <w:autoSpaceDE w:val="0"/>
        <w:autoSpaceDN w:val="0"/>
        <w:adjustRightInd w:val="0"/>
        <w:spacing w:before="35" w:after="0"/>
        <w:ind w:right="-20"/>
        <w:rPr>
          <w:rFonts w:ascii="Arial" w:hAnsi="Arial" w:cs="Arial"/>
          <w:sz w:val="21"/>
          <w:szCs w:val="21"/>
        </w:rPr>
      </w:pPr>
      <w:r w:rsidRPr="007E5479">
        <w:rPr>
          <w:rFonts w:ascii="Arial" w:hAnsi="Arial" w:cs="Arial"/>
          <w:sz w:val="21"/>
          <w:szCs w:val="21"/>
        </w:rPr>
        <w:t>Develops and maintains a network with others internally and externally. Builds and sustains relationships; liaises with a range of stakeholders including team members, other teams, colleagues and clients. Offers reciprocal assistance in achieving mutually beneficial outcomes. Anticipates and is responsive to changes in client and stakeholder needs; provides courteous, prompt and professional service to clients.</w:t>
      </w:r>
    </w:p>
    <w:p w14:paraId="4CED145A" w14:textId="364F55C2" w:rsidR="00067968" w:rsidRDefault="00910B05" w:rsidP="001B63BA">
      <w:pPr>
        <w:widowControl w:val="0"/>
        <w:numPr>
          <w:ilvl w:val="0"/>
          <w:numId w:val="8"/>
        </w:numPr>
        <w:autoSpaceDE w:val="0"/>
        <w:autoSpaceDN w:val="0"/>
        <w:adjustRightInd w:val="0"/>
        <w:spacing w:before="36" w:after="0"/>
        <w:rPr>
          <w:rFonts w:ascii="Arial" w:hAnsi="Arial" w:cs="Arial"/>
          <w:position w:val="-1"/>
          <w:sz w:val="21"/>
          <w:szCs w:val="21"/>
        </w:rPr>
      </w:pPr>
      <w:r>
        <w:rPr>
          <w:rFonts w:ascii="Arial" w:hAnsi="Arial" w:cs="Arial"/>
          <w:position w:val="-1"/>
          <w:sz w:val="21"/>
          <w:szCs w:val="21"/>
        </w:rPr>
        <w:t>Works</w:t>
      </w:r>
      <w:r w:rsidR="00067968" w:rsidRPr="7F474CB3">
        <w:rPr>
          <w:rFonts w:ascii="Arial" w:hAnsi="Arial" w:cs="Arial"/>
          <w:position w:val="-1"/>
          <w:sz w:val="21"/>
          <w:szCs w:val="21"/>
        </w:rPr>
        <w:t xml:space="preserve"> effectively</w:t>
      </w:r>
      <w:r w:rsidR="006C1AC7">
        <w:rPr>
          <w:rFonts w:ascii="Arial" w:hAnsi="Arial" w:cs="Arial"/>
          <w:position w:val="-1"/>
          <w:sz w:val="21"/>
          <w:szCs w:val="21"/>
        </w:rPr>
        <w:t xml:space="preserve"> without supervision, and</w:t>
      </w:r>
      <w:r w:rsidR="00067968" w:rsidRPr="7F474CB3">
        <w:rPr>
          <w:rFonts w:ascii="Arial" w:hAnsi="Arial" w:cs="Arial"/>
          <w:position w:val="-1"/>
          <w:sz w:val="21"/>
          <w:szCs w:val="21"/>
        </w:rPr>
        <w:t xml:space="preserve"> as a team member to accomplish organisational goals</w:t>
      </w:r>
      <w:r w:rsidR="007063B9">
        <w:rPr>
          <w:rFonts w:ascii="Arial" w:hAnsi="Arial" w:cs="Arial"/>
          <w:position w:val="-1"/>
          <w:sz w:val="21"/>
          <w:szCs w:val="21"/>
        </w:rPr>
        <w:t>.</w:t>
      </w:r>
    </w:p>
    <w:p w14:paraId="7B4E4444" w14:textId="77777777" w:rsidR="000D3B3D" w:rsidRDefault="00EE0312" w:rsidP="001B63BA">
      <w:pPr>
        <w:widowControl w:val="0"/>
        <w:numPr>
          <w:ilvl w:val="0"/>
          <w:numId w:val="8"/>
        </w:numPr>
        <w:autoSpaceDE w:val="0"/>
        <w:autoSpaceDN w:val="0"/>
        <w:adjustRightInd w:val="0"/>
        <w:spacing w:before="36" w:after="0"/>
        <w:rPr>
          <w:rFonts w:ascii="Arial" w:hAnsi="Arial" w:cs="Arial"/>
          <w:position w:val="-1"/>
          <w:sz w:val="21"/>
          <w:szCs w:val="21"/>
        </w:rPr>
      </w:pPr>
      <w:r w:rsidRPr="00EE0312">
        <w:rPr>
          <w:rFonts w:ascii="Arial" w:hAnsi="Arial" w:cs="Arial"/>
          <w:position w:val="-1"/>
          <w:sz w:val="21"/>
          <w:szCs w:val="21"/>
        </w:rPr>
        <w:t>Confidently presents messages in a clear, concise and articulate manner. Focuses on key points and uses appropriate, unambiguous language. Selects the most appropriate medium for conveying information and structures written and oral communication to ensure clarity.</w:t>
      </w:r>
      <w:r>
        <w:rPr>
          <w:rFonts w:ascii="Arial" w:hAnsi="Arial" w:cs="Arial"/>
          <w:position w:val="-1"/>
          <w:sz w:val="21"/>
          <w:szCs w:val="21"/>
        </w:rPr>
        <w:t xml:space="preserve"> </w:t>
      </w:r>
    </w:p>
    <w:p w14:paraId="47EDE2C4" w14:textId="261935ED" w:rsidR="00090495" w:rsidRDefault="006C1AC7" w:rsidP="0025624A">
      <w:pPr>
        <w:widowControl w:val="0"/>
        <w:numPr>
          <w:ilvl w:val="0"/>
          <w:numId w:val="8"/>
        </w:numPr>
        <w:autoSpaceDE w:val="0"/>
        <w:autoSpaceDN w:val="0"/>
        <w:adjustRightInd w:val="0"/>
        <w:spacing w:before="36" w:after="0"/>
        <w:rPr>
          <w:rFonts w:ascii="Arial" w:hAnsi="Arial" w:cs="Arial"/>
          <w:position w:val="-1"/>
          <w:sz w:val="21"/>
          <w:szCs w:val="21"/>
        </w:rPr>
      </w:pPr>
      <w:r>
        <w:rPr>
          <w:rFonts w:ascii="Arial" w:hAnsi="Arial" w:cs="Arial"/>
          <w:position w:val="-1"/>
          <w:sz w:val="21"/>
          <w:szCs w:val="21"/>
        </w:rPr>
        <w:t>Applies a</w:t>
      </w:r>
      <w:r w:rsidR="00090495" w:rsidRPr="00090495">
        <w:rPr>
          <w:rFonts w:ascii="Arial" w:hAnsi="Arial" w:cs="Arial"/>
          <w:position w:val="-1"/>
          <w:sz w:val="21"/>
          <w:szCs w:val="21"/>
        </w:rPr>
        <w:t>dvanced knowledge of</w:t>
      </w:r>
      <w:r w:rsidR="00090495">
        <w:rPr>
          <w:rFonts w:ascii="Arial" w:hAnsi="Arial" w:cs="Arial"/>
          <w:position w:val="-1"/>
          <w:sz w:val="21"/>
          <w:szCs w:val="21"/>
        </w:rPr>
        <w:t xml:space="preserve"> the Microsoft suite, possessing the </w:t>
      </w:r>
      <w:r w:rsidR="00090495" w:rsidRPr="00090495">
        <w:rPr>
          <w:rFonts w:ascii="Arial" w:hAnsi="Arial" w:cs="Arial"/>
          <w:position w:val="-1"/>
          <w:sz w:val="21"/>
          <w:szCs w:val="21"/>
        </w:rPr>
        <w:t>ability to use spreadsheets, graphing, tables, calculations</w:t>
      </w:r>
      <w:r w:rsidR="00090495">
        <w:rPr>
          <w:rFonts w:ascii="Arial" w:hAnsi="Arial" w:cs="Arial"/>
          <w:position w:val="-1"/>
          <w:sz w:val="21"/>
          <w:szCs w:val="21"/>
        </w:rPr>
        <w:t xml:space="preserve"> and </w:t>
      </w:r>
      <w:r w:rsidR="00090495" w:rsidRPr="00090495">
        <w:rPr>
          <w:rFonts w:ascii="Arial" w:hAnsi="Arial" w:cs="Arial"/>
          <w:position w:val="-1"/>
          <w:sz w:val="21"/>
          <w:szCs w:val="21"/>
        </w:rPr>
        <w:t>automation efficiently to process large quantities of da</w:t>
      </w:r>
      <w:r w:rsidR="00090495">
        <w:rPr>
          <w:rFonts w:ascii="Arial" w:hAnsi="Arial" w:cs="Arial"/>
          <w:position w:val="-1"/>
          <w:sz w:val="21"/>
          <w:szCs w:val="21"/>
        </w:rPr>
        <w:t>ta</w:t>
      </w:r>
      <w:r w:rsidR="00530858">
        <w:rPr>
          <w:rFonts w:ascii="Arial" w:hAnsi="Arial" w:cs="Arial"/>
          <w:position w:val="-1"/>
          <w:sz w:val="21"/>
          <w:szCs w:val="21"/>
        </w:rPr>
        <w:t>.</w:t>
      </w:r>
    </w:p>
    <w:p w14:paraId="56F888BB" w14:textId="5BEAE502" w:rsidR="00090495" w:rsidRPr="00090495" w:rsidRDefault="006C1AC7" w:rsidP="0025624A">
      <w:pPr>
        <w:widowControl w:val="0"/>
        <w:numPr>
          <w:ilvl w:val="0"/>
          <w:numId w:val="8"/>
        </w:numPr>
        <w:autoSpaceDE w:val="0"/>
        <w:autoSpaceDN w:val="0"/>
        <w:adjustRightInd w:val="0"/>
        <w:spacing w:before="36" w:after="0"/>
        <w:rPr>
          <w:rFonts w:ascii="Arial" w:hAnsi="Arial" w:cs="Arial"/>
          <w:position w:val="-1"/>
          <w:sz w:val="21"/>
          <w:szCs w:val="21"/>
        </w:rPr>
      </w:pPr>
      <w:r>
        <w:rPr>
          <w:rFonts w:ascii="Arial" w:hAnsi="Arial" w:cs="Arial"/>
          <w:sz w:val="21"/>
          <w:szCs w:val="21"/>
        </w:rPr>
        <w:t>Creates</w:t>
      </w:r>
      <w:r w:rsidR="00090495">
        <w:rPr>
          <w:rFonts w:ascii="Arial" w:hAnsi="Arial" w:cs="Arial"/>
          <w:sz w:val="21"/>
          <w:szCs w:val="21"/>
        </w:rPr>
        <w:t xml:space="preserve"> reporting d</w:t>
      </w:r>
      <w:r w:rsidR="00090495" w:rsidRPr="00090495">
        <w:rPr>
          <w:rFonts w:ascii="Arial" w:hAnsi="Arial" w:cs="Arial"/>
          <w:sz w:val="21"/>
          <w:szCs w:val="21"/>
        </w:rPr>
        <w:t>ashboard</w:t>
      </w:r>
      <w:r>
        <w:rPr>
          <w:rFonts w:ascii="Arial" w:hAnsi="Arial" w:cs="Arial"/>
          <w:sz w:val="21"/>
          <w:szCs w:val="21"/>
        </w:rPr>
        <w:t>s</w:t>
      </w:r>
      <w:r w:rsidR="00090495" w:rsidRPr="00090495">
        <w:rPr>
          <w:rFonts w:ascii="Arial" w:hAnsi="Arial" w:cs="Arial"/>
          <w:sz w:val="21"/>
          <w:szCs w:val="21"/>
        </w:rPr>
        <w:t xml:space="preserve"> that includes qualitative and quantitative data and </w:t>
      </w:r>
      <w:r w:rsidR="008A0C97">
        <w:rPr>
          <w:rFonts w:ascii="Arial" w:hAnsi="Arial" w:cs="Arial"/>
          <w:sz w:val="21"/>
          <w:szCs w:val="21"/>
        </w:rPr>
        <w:t>accurately represents</w:t>
      </w:r>
      <w:r w:rsidR="00090495" w:rsidRPr="00090495">
        <w:rPr>
          <w:rFonts w:ascii="Arial" w:hAnsi="Arial" w:cs="Arial"/>
          <w:sz w:val="21"/>
          <w:szCs w:val="21"/>
        </w:rPr>
        <w:t xml:space="preserve"> information in a graphic format</w:t>
      </w:r>
      <w:r w:rsidR="00090495">
        <w:rPr>
          <w:rFonts w:ascii="Arial" w:hAnsi="Arial" w:cs="Arial"/>
          <w:sz w:val="21"/>
          <w:szCs w:val="21"/>
        </w:rPr>
        <w:t xml:space="preserve"> using infographics</w:t>
      </w:r>
      <w:r w:rsidR="002D1558">
        <w:rPr>
          <w:rFonts w:ascii="Arial" w:hAnsi="Arial" w:cs="Arial"/>
          <w:sz w:val="21"/>
          <w:szCs w:val="21"/>
        </w:rPr>
        <w:t>.</w:t>
      </w:r>
    </w:p>
    <w:p w14:paraId="4426399B" w14:textId="3903012A" w:rsidR="00836FF4" w:rsidRDefault="00836FF4" w:rsidP="007247CB">
      <w:pPr>
        <w:spacing w:after="160" w:line="259" w:lineRule="auto"/>
        <w:rPr>
          <w:rFonts w:ascii="Arial" w:hAnsi="Arial" w:cs="Arial"/>
          <w:b/>
          <w:bCs/>
          <w:sz w:val="21"/>
          <w:szCs w:val="21"/>
        </w:rPr>
      </w:pPr>
    </w:p>
    <w:p w14:paraId="03E09C25" w14:textId="3103AE36" w:rsidR="00B64FA7" w:rsidRPr="00DF21FD" w:rsidRDefault="00B64FA7" w:rsidP="00B64FA7">
      <w:pPr>
        <w:widowControl w:val="0"/>
        <w:tabs>
          <w:tab w:val="left" w:pos="2520"/>
        </w:tabs>
        <w:autoSpaceDE w:val="0"/>
        <w:autoSpaceDN w:val="0"/>
        <w:adjustRightInd w:val="0"/>
        <w:spacing w:before="35" w:after="0"/>
        <w:ind w:left="284" w:right="-20"/>
        <w:rPr>
          <w:rFonts w:ascii="Arial" w:hAnsi="Arial" w:cs="Arial"/>
          <w:sz w:val="21"/>
          <w:szCs w:val="21"/>
        </w:rPr>
      </w:pPr>
      <w:r w:rsidRPr="00DF21FD">
        <w:rPr>
          <w:rFonts w:ascii="Arial" w:hAnsi="Arial" w:cs="Arial"/>
          <w:b/>
          <w:sz w:val="21"/>
          <w:szCs w:val="21"/>
        </w:rPr>
        <w:t>Note:</w:t>
      </w:r>
      <w:r w:rsidRPr="00DF21FD">
        <w:rPr>
          <w:rFonts w:ascii="Arial" w:hAnsi="Arial" w:cs="Arial"/>
          <w:sz w:val="21"/>
          <w:szCs w:val="21"/>
        </w:rPr>
        <w:t xml:space="preserve"> All </w:t>
      </w:r>
      <w:r w:rsidR="00F25BC3">
        <w:rPr>
          <w:rFonts w:ascii="Arial" w:hAnsi="Arial" w:cs="Arial"/>
          <w:sz w:val="21"/>
          <w:szCs w:val="21"/>
        </w:rPr>
        <w:t>APS 6</w:t>
      </w:r>
      <w:r w:rsidRPr="00DF21FD">
        <w:rPr>
          <w:rFonts w:ascii="Arial" w:hAnsi="Arial" w:cs="Arial"/>
          <w:sz w:val="21"/>
          <w:szCs w:val="21"/>
        </w:rPr>
        <w:t xml:space="preserve"> employees are expected to meet the </w:t>
      </w:r>
      <w:r w:rsidR="00F25BC3">
        <w:rPr>
          <w:rFonts w:ascii="Arial" w:hAnsi="Arial" w:cs="Arial"/>
          <w:sz w:val="21"/>
          <w:szCs w:val="21"/>
        </w:rPr>
        <w:t>APS 6</w:t>
      </w:r>
      <w:r w:rsidRPr="00DF21FD">
        <w:rPr>
          <w:rFonts w:ascii="Arial" w:hAnsi="Arial" w:cs="Arial"/>
          <w:sz w:val="21"/>
          <w:szCs w:val="21"/>
        </w:rPr>
        <w:t xml:space="preserve"> level capabilities outlined in the </w:t>
      </w:r>
      <w:hyperlink r:id="rId10" w:history="1"/>
      <w:hyperlink r:id="rId11" w:history="1">
        <w:r w:rsidRPr="00DF21FD">
          <w:rPr>
            <w:rFonts w:ascii="Arial" w:hAnsi="Arial" w:cs="Arial"/>
            <w:sz w:val="21"/>
            <w:szCs w:val="21"/>
          </w:rPr>
          <w:t>APS Integrated Leadership System</w:t>
        </w:r>
      </w:hyperlink>
      <w:r w:rsidRPr="00DF21FD">
        <w:rPr>
          <w:rFonts w:ascii="Arial" w:hAnsi="Arial" w:cs="Arial"/>
          <w:sz w:val="21"/>
          <w:szCs w:val="21"/>
        </w:rPr>
        <w:t xml:space="preserve"> and it is recommended that applicants familiarise themselves with the behavioural expectations outlined in this framework to support preparation of an application. </w:t>
      </w:r>
    </w:p>
    <w:p w14:paraId="43508A90" w14:textId="77777777" w:rsidR="00B64FA7" w:rsidRDefault="00B64FA7" w:rsidP="007247CB">
      <w:pPr>
        <w:spacing w:after="160" w:line="259" w:lineRule="auto"/>
        <w:rPr>
          <w:rFonts w:ascii="Arial" w:hAnsi="Arial" w:cs="Arial"/>
          <w:b/>
          <w:bCs/>
          <w:sz w:val="21"/>
          <w:szCs w:val="21"/>
        </w:rPr>
      </w:pPr>
    </w:p>
    <w:p w14:paraId="1FA5383E" w14:textId="695A2420" w:rsidR="009957ED" w:rsidRPr="00C069FA" w:rsidRDefault="009957ED" w:rsidP="007247CB">
      <w:pPr>
        <w:spacing w:after="160" w:line="259" w:lineRule="auto"/>
        <w:rPr>
          <w:rFonts w:ascii="Arial" w:hAnsi="Arial" w:cs="Arial"/>
          <w:b/>
          <w:bCs/>
          <w:sz w:val="21"/>
          <w:szCs w:val="21"/>
        </w:rPr>
      </w:pPr>
      <w:r w:rsidRPr="7F474CB3">
        <w:rPr>
          <w:rFonts w:ascii="Arial" w:hAnsi="Arial" w:cs="Arial"/>
          <w:b/>
          <w:bCs/>
          <w:sz w:val="21"/>
          <w:szCs w:val="21"/>
        </w:rPr>
        <w:t>Desirable Qualifications/Experience:</w:t>
      </w:r>
    </w:p>
    <w:p w14:paraId="206B7386" w14:textId="428EEA4E" w:rsidR="009957ED" w:rsidRPr="009A0F4C" w:rsidRDefault="009957ED" w:rsidP="009957ED">
      <w:pPr>
        <w:pStyle w:val="ListParagraph"/>
        <w:widowControl w:val="0"/>
        <w:numPr>
          <w:ilvl w:val="0"/>
          <w:numId w:val="3"/>
        </w:numPr>
        <w:tabs>
          <w:tab w:val="left" w:pos="2520"/>
        </w:tabs>
        <w:autoSpaceDE w:val="0"/>
        <w:autoSpaceDN w:val="0"/>
        <w:adjustRightInd w:val="0"/>
        <w:spacing w:before="35" w:after="0"/>
        <w:ind w:right="-23"/>
        <w:contextualSpacing w:val="0"/>
        <w:rPr>
          <w:rFonts w:ascii="Arial" w:hAnsi="Arial" w:cs="Arial"/>
          <w:position w:val="-1"/>
          <w:sz w:val="21"/>
          <w:szCs w:val="21"/>
        </w:rPr>
      </w:pPr>
      <w:r w:rsidRPr="009A0F4C">
        <w:rPr>
          <w:rFonts w:ascii="Arial" w:hAnsi="Arial" w:cs="Arial"/>
          <w:position w:val="-1"/>
          <w:sz w:val="21"/>
          <w:szCs w:val="21"/>
        </w:rPr>
        <w:t>Understanding of the Australian aged care system</w:t>
      </w:r>
      <w:r w:rsidR="00F10AB4">
        <w:rPr>
          <w:rFonts w:ascii="Arial" w:hAnsi="Arial" w:cs="Arial"/>
          <w:position w:val="-1"/>
          <w:sz w:val="21"/>
          <w:szCs w:val="21"/>
        </w:rPr>
        <w:t>.</w:t>
      </w:r>
      <w:r w:rsidRPr="009A0F4C">
        <w:rPr>
          <w:rFonts w:ascii="Arial" w:hAnsi="Arial" w:cs="Arial"/>
          <w:position w:val="-1"/>
          <w:sz w:val="21"/>
          <w:szCs w:val="21"/>
        </w:rPr>
        <w:t xml:space="preserve"> </w:t>
      </w:r>
    </w:p>
    <w:p w14:paraId="553B9CB7" w14:textId="7FBF78C4" w:rsidR="009957ED" w:rsidRPr="003C316B" w:rsidRDefault="009957ED" w:rsidP="7F474CB3">
      <w:pPr>
        <w:pStyle w:val="ListParagraph"/>
        <w:widowControl w:val="0"/>
        <w:numPr>
          <w:ilvl w:val="0"/>
          <w:numId w:val="3"/>
        </w:numPr>
        <w:autoSpaceDE w:val="0"/>
        <w:autoSpaceDN w:val="0"/>
        <w:adjustRightInd w:val="0"/>
        <w:spacing w:before="36" w:after="0"/>
        <w:ind w:right="-23"/>
        <w:jc w:val="both"/>
        <w:rPr>
          <w:rFonts w:ascii="Arial" w:hAnsi="Arial" w:cs="Arial"/>
          <w:b/>
          <w:bCs/>
          <w:sz w:val="21"/>
          <w:szCs w:val="21"/>
        </w:rPr>
      </w:pPr>
      <w:r w:rsidRPr="003C316B">
        <w:rPr>
          <w:rFonts w:ascii="Arial" w:hAnsi="Arial" w:cs="Arial"/>
          <w:position w:val="-1"/>
          <w:sz w:val="21"/>
          <w:szCs w:val="21"/>
        </w:rPr>
        <w:t>Experience of working in a regulatory environment</w:t>
      </w:r>
      <w:r w:rsidR="00F10AB4">
        <w:rPr>
          <w:rFonts w:ascii="Arial" w:hAnsi="Arial" w:cs="Arial"/>
          <w:position w:val="-1"/>
          <w:sz w:val="21"/>
          <w:szCs w:val="21"/>
        </w:rPr>
        <w:t>.</w:t>
      </w:r>
    </w:p>
    <w:p w14:paraId="75427491" w14:textId="77777777" w:rsidR="00C069FA" w:rsidRPr="001A0259" w:rsidRDefault="00C069FA" w:rsidP="00C069FA">
      <w:pPr>
        <w:widowControl w:val="0"/>
        <w:autoSpaceDE w:val="0"/>
        <w:autoSpaceDN w:val="0"/>
        <w:adjustRightInd w:val="0"/>
        <w:spacing w:before="35" w:after="0" w:line="240" w:lineRule="auto"/>
        <w:ind w:right="-20"/>
        <w:jc w:val="both"/>
        <w:rPr>
          <w:rFonts w:ascii="Arial" w:hAnsi="Arial" w:cs="Arial"/>
          <w:b/>
          <w:bCs/>
          <w:sz w:val="21"/>
          <w:szCs w:val="21"/>
        </w:rPr>
      </w:pPr>
    </w:p>
    <w:p w14:paraId="08E66CF2" w14:textId="77777777" w:rsidR="00842AEE" w:rsidRPr="00CC7358" w:rsidRDefault="00842AEE" w:rsidP="00842AEE">
      <w:pPr>
        <w:widowControl w:val="0"/>
        <w:autoSpaceDE w:val="0"/>
        <w:autoSpaceDN w:val="0"/>
        <w:adjustRightInd w:val="0"/>
        <w:spacing w:after="0" w:line="240" w:lineRule="auto"/>
        <w:rPr>
          <w:rFonts w:ascii="Arial" w:hAnsi="Arial" w:cs="Arial"/>
          <w:color w:val="585858"/>
          <w:sz w:val="21"/>
          <w:szCs w:val="21"/>
        </w:rPr>
      </w:pPr>
      <w:r w:rsidRPr="00631CA5">
        <w:rPr>
          <w:rFonts w:ascii="Arial" w:hAnsi="Arial" w:cs="Arial"/>
          <w:b/>
          <w:sz w:val="21"/>
          <w:szCs w:val="21"/>
        </w:rPr>
        <w:t>Capabilit</w:t>
      </w:r>
      <w:r>
        <w:rPr>
          <w:rFonts w:ascii="Arial" w:hAnsi="Arial" w:cs="Arial"/>
          <w:b/>
          <w:sz w:val="21"/>
          <w:szCs w:val="21"/>
        </w:rPr>
        <w:t>ies for the role:</w:t>
      </w:r>
      <w:r>
        <w:rPr>
          <w:rFonts w:ascii="Arial" w:hAnsi="Arial" w:cs="Arial"/>
          <w:b/>
          <w:sz w:val="21"/>
          <w:szCs w:val="21"/>
        </w:rPr>
        <w:tab/>
      </w:r>
      <w:r w:rsidRPr="00CC7358">
        <w:rPr>
          <w:rFonts w:ascii="Arial" w:hAnsi="Arial" w:cs="Arial"/>
          <w:sz w:val="21"/>
          <w:szCs w:val="21"/>
        </w:rPr>
        <w:t>The APS ILS Framework applies to this position</w:t>
      </w:r>
      <w:r w:rsidRPr="00CC7358">
        <w:rPr>
          <w:rFonts w:ascii="Arial" w:hAnsi="Arial" w:cs="Arial"/>
          <w:color w:val="585858"/>
          <w:sz w:val="21"/>
          <w:szCs w:val="21"/>
        </w:rPr>
        <w:t xml:space="preserve">. </w:t>
      </w:r>
    </w:p>
    <w:p w14:paraId="0AEE3CE9" w14:textId="77777777" w:rsidR="00842AEE" w:rsidRPr="00CC7358" w:rsidRDefault="00842AEE" w:rsidP="00842AEE">
      <w:pPr>
        <w:widowControl w:val="0"/>
        <w:autoSpaceDE w:val="0"/>
        <w:autoSpaceDN w:val="0"/>
        <w:adjustRightInd w:val="0"/>
        <w:spacing w:after="0" w:line="200" w:lineRule="exact"/>
        <w:ind w:firstLine="360"/>
        <w:rPr>
          <w:rFonts w:ascii="Arial" w:hAnsi="Arial" w:cs="Arial"/>
          <w:i/>
          <w:color w:val="000000"/>
          <w:sz w:val="20"/>
          <w:szCs w:val="20"/>
        </w:rPr>
      </w:pPr>
    </w:p>
    <w:p w14:paraId="2FF4AAD2" w14:textId="77777777" w:rsidR="0049186B" w:rsidRDefault="0049186B">
      <w:pPr>
        <w:spacing w:after="160" w:line="259" w:lineRule="auto"/>
        <w:rPr>
          <w:rFonts w:ascii="Arial" w:hAnsi="Arial" w:cs="Arial"/>
          <w:b/>
          <w:i/>
          <w:color w:val="000000"/>
          <w:sz w:val="21"/>
          <w:szCs w:val="21"/>
        </w:rPr>
      </w:pPr>
      <w:r>
        <w:rPr>
          <w:rFonts w:ascii="Arial" w:hAnsi="Arial" w:cs="Arial"/>
          <w:b/>
          <w:i/>
          <w:color w:val="000000"/>
          <w:sz w:val="21"/>
          <w:szCs w:val="21"/>
        </w:rPr>
        <w:br w:type="page"/>
      </w:r>
    </w:p>
    <w:p w14:paraId="70A36493" w14:textId="092D752B" w:rsidR="00842AEE" w:rsidRPr="00CC7358" w:rsidRDefault="00842AEE" w:rsidP="00842AEE">
      <w:pPr>
        <w:widowControl w:val="0"/>
        <w:autoSpaceDE w:val="0"/>
        <w:autoSpaceDN w:val="0"/>
        <w:adjustRightInd w:val="0"/>
        <w:spacing w:after="0" w:line="240" w:lineRule="auto"/>
        <w:rPr>
          <w:rFonts w:ascii="Arial" w:hAnsi="Arial" w:cs="Arial"/>
          <w:b/>
          <w:i/>
          <w:color w:val="000000"/>
          <w:sz w:val="21"/>
          <w:szCs w:val="21"/>
        </w:rPr>
      </w:pPr>
      <w:r w:rsidRPr="00CC7358">
        <w:rPr>
          <w:rFonts w:ascii="Arial" w:hAnsi="Arial" w:cs="Arial"/>
          <w:b/>
          <w:i/>
          <w:color w:val="000000"/>
          <w:sz w:val="21"/>
          <w:szCs w:val="21"/>
        </w:rPr>
        <w:t xml:space="preserve">Capability Summary </w:t>
      </w:r>
    </w:p>
    <w:p w14:paraId="47564281" w14:textId="77777777" w:rsidR="00842AEE" w:rsidRPr="00CC7358" w:rsidRDefault="00842AEE" w:rsidP="00842AEE">
      <w:pPr>
        <w:widowControl w:val="0"/>
        <w:autoSpaceDE w:val="0"/>
        <w:autoSpaceDN w:val="0"/>
        <w:adjustRightInd w:val="0"/>
        <w:spacing w:after="0" w:line="240" w:lineRule="auto"/>
        <w:rPr>
          <w:rFonts w:ascii="Arial" w:hAnsi="Arial" w:cs="Arial"/>
          <w:color w:val="000000"/>
          <w:sz w:val="18"/>
          <w:szCs w:val="18"/>
        </w:rPr>
      </w:pPr>
      <w:r w:rsidRPr="00CC7358">
        <w:rPr>
          <w:rFonts w:ascii="Arial" w:hAnsi="Arial" w:cs="Arial"/>
          <w:color w:val="000000"/>
          <w:sz w:val="18"/>
          <w:szCs w:val="18"/>
        </w:rPr>
        <w:tab/>
      </w:r>
      <w:r w:rsidRPr="00CC7358">
        <w:rPr>
          <w:rFonts w:ascii="Arial" w:hAnsi="Arial" w:cs="Arial"/>
          <w:color w:val="000000"/>
          <w:sz w:val="18"/>
          <w:szCs w:val="18"/>
        </w:rPr>
        <w:tab/>
      </w:r>
    </w:p>
    <w:tbl>
      <w:tblPr>
        <w:tblStyle w:val="TableGrid"/>
        <w:tblW w:w="10206" w:type="dxa"/>
        <w:tblInd w:w="108" w:type="dxa"/>
        <w:tblLook w:val="04A0" w:firstRow="1" w:lastRow="0" w:firstColumn="1" w:lastColumn="0" w:noHBand="0" w:noVBand="1"/>
      </w:tblPr>
      <w:tblGrid>
        <w:gridCol w:w="2127"/>
        <w:gridCol w:w="4252"/>
        <w:gridCol w:w="3827"/>
      </w:tblGrid>
      <w:tr w:rsidR="00842AEE" w:rsidRPr="00CC7358" w14:paraId="3916A0A1" w14:textId="77777777" w:rsidTr="0049186B">
        <w:trPr>
          <w:tblHeader/>
        </w:trPr>
        <w:tc>
          <w:tcPr>
            <w:tcW w:w="2127" w:type="dxa"/>
            <w:shd w:val="clear" w:color="auto" w:fill="95B3D7"/>
          </w:tcPr>
          <w:p w14:paraId="5342264E" w14:textId="77777777" w:rsidR="00842AEE" w:rsidRPr="00ED75C5" w:rsidRDefault="00842AEE" w:rsidP="003A09A7">
            <w:pPr>
              <w:widowControl w:val="0"/>
              <w:autoSpaceDE w:val="0"/>
              <w:autoSpaceDN w:val="0"/>
              <w:adjustRightInd w:val="0"/>
              <w:spacing w:before="120"/>
              <w:rPr>
                <w:rFonts w:ascii="Arial" w:hAnsi="Arial" w:cs="Arial"/>
                <w:b/>
                <w:color w:val="000000"/>
                <w:sz w:val="18"/>
                <w:szCs w:val="18"/>
              </w:rPr>
            </w:pPr>
            <w:bookmarkStart w:id="1" w:name="_GoBack"/>
            <w:r w:rsidRPr="00ED75C5">
              <w:rPr>
                <w:rFonts w:ascii="Arial" w:hAnsi="Arial" w:cs="Arial"/>
                <w:b/>
                <w:color w:val="000000"/>
                <w:sz w:val="18"/>
                <w:szCs w:val="18"/>
              </w:rPr>
              <w:t xml:space="preserve">Capability </w:t>
            </w:r>
          </w:p>
        </w:tc>
        <w:tc>
          <w:tcPr>
            <w:tcW w:w="4252" w:type="dxa"/>
            <w:shd w:val="clear" w:color="auto" w:fill="95B3D7"/>
          </w:tcPr>
          <w:p w14:paraId="2BC45734" w14:textId="77777777" w:rsidR="00842AEE" w:rsidRPr="00ED75C5" w:rsidRDefault="00842AEE" w:rsidP="003A09A7">
            <w:pPr>
              <w:widowControl w:val="0"/>
              <w:autoSpaceDE w:val="0"/>
              <w:autoSpaceDN w:val="0"/>
              <w:adjustRightInd w:val="0"/>
              <w:spacing w:before="120"/>
              <w:rPr>
                <w:rFonts w:ascii="Arial" w:hAnsi="Arial" w:cs="Arial"/>
                <w:b/>
                <w:color w:val="000000"/>
                <w:sz w:val="18"/>
                <w:szCs w:val="18"/>
              </w:rPr>
            </w:pPr>
            <w:r w:rsidRPr="00ED75C5">
              <w:rPr>
                <w:rFonts w:ascii="Arial" w:hAnsi="Arial" w:cs="Arial"/>
                <w:b/>
                <w:color w:val="000000"/>
                <w:sz w:val="18"/>
                <w:szCs w:val="18"/>
              </w:rPr>
              <w:t>Description</w:t>
            </w:r>
          </w:p>
        </w:tc>
        <w:tc>
          <w:tcPr>
            <w:tcW w:w="3827" w:type="dxa"/>
            <w:shd w:val="clear" w:color="auto" w:fill="95B3D7"/>
          </w:tcPr>
          <w:p w14:paraId="265229B4" w14:textId="77777777" w:rsidR="00842AEE" w:rsidRPr="00ED75C5" w:rsidRDefault="00842AEE" w:rsidP="003A09A7">
            <w:pPr>
              <w:widowControl w:val="0"/>
              <w:autoSpaceDE w:val="0"/>
              <w:autoSpaceDN w:val="0"/>
              <w:adjustRightInd w:val="0"/>
              <w:spacing w:before="120"/>
              <w:rPr>
                <w:rFonts w:ascii="Arial" w:hAnsi="Arial" w:cs="Arial"/>
                <w:b/>
                <w:color w:val="000000"/>
                <w:sz w:val="18"/>
                <w:szCs w:val="18"/>
              </w:rPr>
            </w:pPr>
            <w:r>
              <w:rPr>
                <w:rFonts w:ascii="Arial" w:hAnsi="Arial" w:cs="Arial"/>
                <w:b/>
                <w:color w:val="000000"/>
                <w:sz w:val="18"/>
                <w:szCs w:val="18"/>
              </w:rPr>
              <w:t>Behaviour Indicators</w:t>
            </w:r>
          </w:p>
        </w:tc>
      </w:tr>
      <w:bookmarkEnd w:id="1"/>
      <w:tr w:rsidR="00842AEE" w:rsidRPr="00CC7358" w14:paraId="64F772A1" w14:textId="77777777" w:rsidTr="003A09A7">
        <w:tc>
          <w:tcPr>
            <w:tcW w:w="2127" w:type="dxa"/>
            <w:tcBorders>
              <w:left w:val="dotted" w:sz="4" w:space="0" w:color="auto"/>
              <w:bottom w:val="dotted" w:sz="4" w:space="0" w:color="auto"/>
              <w:right w:val="dotted" w:sz="4" w:space="0" w:color="auto"/>
            </w:tcBorders>
          </w:tcPr>
          <w:p w14:paraId="341D09D8" w14:textId="77777777" w:rsidR="00842AEE" w:rsidRPr="00CC7358" w:rsidRDefault="00842AEE" w:rsidP="003A09A7">
            <w:pPr>
              <w:widowControl w:val="0"/>
              <w:autoSpaceDE w:val="0"/>
              <w:autoSpaceDN w:val="0"/>
              <w:adjustRightInd w:val="0"/>
              <w:spacing w:before="120"/>
              <w:rPr>
                <w:rFonts w:ascii="Arial" w:hAnsi="Arial" w:cs="Arial"/>
                <w:b/>
                <w:color w:val="000000"/>
                <w:sz w:val="18"/>
                <w:szCs w:val="18"/>
              </w:rPr>
            </w:pPr>
            <w:r w:rsidRPr="00CC7358">
              <w:rPr>
                <w:rFonts w:ascii="Arial" w:hAnsi="Arial" w:cs="Arial"/>
                <w:b/>
                <w:color w:val="000000"/>
                <w:sz w:val="18"/>
                <w:szCs w:val="18"/>
              </w:rPr>
              <w:t xml:space="preserve">Supports Strategic </w:t>
            </w:r>
            <w:r w:rsidRPr="00CC7358">
              <w:rPr>
                <w:rFonts w:ascii="Arial" w:hAnsi="Arial" w:cs="Arial"/>
                <w:b/>
                <w:color w:val="000000"/>
                <w:sz w:val="18"/>
                <w:szCs w:val="18"/>
              </w:rPr>
              <w:lastRenderedPageBreak/>
              <w:t>Direction</w:t>
            </w:r>
          </w:p>
        </w:tc>
        <w:tc>
          <w:tcPr>
            <w:tcW w:w="4252" w:type="dxa"/>
            <w:tcBorders>
              <w:left w:val="dotted" w:sz="4" w:space="0" w:color="auto"/>
              <w:bottom w:val="dotted" w:sz="4" w:space="0" w:color="auto"/>
              <w:right w:val="dotted" w:sz="4" w:space="0" w:color="auto"/>
            </w:tcBorders>
          </w:tcPr>
          <w:p w14:paraId="590F76A3" w14:textId="77777777" w:rsidR="00842AEE" w:rsidRPr="00CC7358" w:rsidRDefault="00842AEE" w:rsidP="003A09A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lastRenderedPageBreak/>
              <w:t>Supports Shared purpose and direction</w:t>
            </w:r>
          </w:p>
        </w:tc>
        <w:tc>
          <w:tcPr>
            <w:tcW w:w="3827" w:type="dxa"/>
            <w:tcBorders>
              <w:left w:val="dotted" w:sz="4" w:space="0" w:color="auto"/>
              <w:bottom w:val="dotted" w:sz="4" w:space="0" w:color="auto"/>
              <w:right w:val="dotted" w:sz="4" w:space="0" w:color="auto"/>
            </w:tcBorders>
          </w:tcPr>
          <w:p w14:paraId="41473CE2" w14:textId="77777777" w:rsidR="00842AEE" w:rsidRPr="007B0498" w:rsidRDefault="00842AEE" w:rsidP="003A09A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Understands, supports and promotes the </w:t>
            </w:r>
            <w:r>
              <w:rPr>
                <w:rFonts w:ascii="Arial" w:hAnsi="Arial" w:cs="Arial"/>
                <w:color w:val="333333"/>
                <w:sz w:val="18"/>
                <w:szCs w:val="18"/>
              </w:rPr>
              <w:lastRenderedPageBreak/>
              <w:t>organisation's vision, mission, and business objectives. Identifies the relationship between organisational goals and operational tasks. Clearly communicates goals and objectives to others. Understands, supports and communicates the reasons for decisions and recommendations.</w:t>
            </w:r>
          </w:p>
        </w:tc>
      </w:tr>
      <w:tr w:rsidR="00842AEE" w:rsidRPr="00CC7358" w14:paraId="37FAA74A" w14:textId="77777777" w:rsidTr="003A09A7">
        <w:tc>
          <w:tcPr>
            <w:tcW w:w="2127" w:type="dxa"/>
            <w:tcBorders>
              <w:top w:val="dotted" w:sz="4" w:space="0" w:color="auto"/>
              <w:left w:val="dotted" w:sz="4" w:space="0" w:color="auto"/>
              <w:bottom w:val="dotted" w:sz="4" w:space="0" w:color="auto"/>
              <w:right w:val="dotted" w:sz="4" w:space="0" w:color="auto"/>
            </w:tcBorders>
          </w:tcPr>
          <w:p w14:paraId="03F5841A" w14:textId="77777777" w:rsidR="00842AEE" w:rsidRPr="00CC7358" w:rsidRDefault="00842AEE" w:rsidP="003A09A7">
            <w:pPr>
              <w:widowControl w:val="0"/>
              <w:autoSpaceDE w:val="0"/>
              <w:autoSpaceDN w:val="0"/>
              <w:adjustRightInd w:val="0"/>
              <w:spacing w:before="120"/>
              <w:rPr>
                <w:rFonts w:ascii="Arial" w:hAnsi="Arial" w:cs="Arial"/>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7CD9855A" w14:textId="77777777" w:rsidR="00842AEE" w:rsidRPr="00CC7358" w:rsidRDefault="00842AEE" w:rsidP="003A09A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Thinks strategically</w:t>
            </w:r>
          </w:p>
        </w:tc>
        <w:tc>
          <w:tcPr>
            <w:tcW w:w="3827" w:type="dxa"/>
            <w:tcBorders>
              <w:top w:val="dotted" w:sz="4" w:space="0" w:color="auto"/>
              <w:left w:val="dotted" w:sz="4" w:space="0" w:color="auto"/>
              <w:bottom w:val="dotted" w:sz="4" w:space="0" w:color="auto"/>
              <w:right w:val="dotted" w:sz="4" w:space="0" w:color="auto"/>
            </w:tcBorders>
          </w:tcPr>
          <w:p w14:paraId="3FDDB878" w14:textId="77777777" w:rsidR="00842AEE" w:rsidRPr="00CC7358" w:rsidRDefault="00842AEE" w:rsidP="003A09A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Understands the work environment and initiates and develops team goals, strategies and work plans. Identifies broader factors, trends and influences that may impact on the team's work objectives. Considers the ramifications of issues and longer-term impact of own work and work area.</w:t>
            </w:r>
          </w:p>
        </w:tc>
      </w:tr>
      <w:tr w:rsidR="00842AEE" w:rsidRPr="00CC7358" w14:paraId="5D9E930F" w14:textId="77777777" w:rsidTr="003A09A7">
        <w:tc>
          <w:tcPr>
            <w:tcW w:w="2127" w:type="dxa"/>
            <w:tcBorders>
              <w:top w:val="dotted" w:sz="4" w:space="0" w:color="auto"/>
              <w:left w:val="dotted" w:sz="4" w:space="0" w:color="auto"/>
              <w:bottom w:val="dotted" w:sz="4" w:space="0" w:color="auto"/>
              <w:right w:val="dotted" w:sz="4" w:space="0" w:color="auto"/>
            </w:tcBorders>
          </w:tcPr>
          <w:p w14:paraId="25F0979A" w14:textId="77777777" w:rsidR="00842AEE" w:rsidRPr="00CC7358" w:rsidRDefault="00842AEE" w:rsidP="003A09A7">
            <w:pPr>
              <w:widowControl w:val="0"/>
              <w:autoSpaceDE w:val="0"/>
              <w:autoSpaceDN w:val="0"/>
              <w:adjustRightInd w:val="0"/>
              <w:spacing w:before="120"/>
              <w:rPr>
                <w:rFonts w:ascii="Arial" w:hAnsi="Arial" w:cs="Arial"/>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19F4C0FF" w14:textId="77777777" w:rsidR="00842AEE" w:rsidRPr="00CC7358" w:rsidRDefault="00842AEE" w:rsidP="003A09A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Harnesses Information and Opportunities</w:t>
            </w:r>
          </w:p>
        </w:tc>
        <w:tc>
          <w:tcPr>
            <w:tcW w:w="3827" w:type="dxa"/>
            <w:tcBorders>
              <w:top w:val="dotted" w:sz="4" w:space="0" w:color="auto"/>
              <w:left w:val="dotted" w:sz="4" w:space="0" w:color="auto"/>
              <w:bottom w:val="dotted" w:sz="4" w:space="0" w:color="auto"/>
              <w:right w:val="dotted" w:sz="4" w:space="0" w:color="auto"/>
            </w:tcBorders>
          </w:tcPr>
          <w:p w14:paraId="5D9CA624" w14:textId="77777777" w:rsidR="00842AEE" w:rsidRPr="00CC7358" w:rsidRDefault="00842AEE" w:rsidP="003A09A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Gathers and investigates information from diverse sources and explores new ideas and different viewpoints. Uses experience to analyse what information is important and how it should be used. Maintains an awareness of the organisation and keeps self and others well informed on work issues and finds out about best practice approaches.</w:t>
            </w:r>
          </w:p>
        </w:tc>
      </w:tr>
      <w:tr w:rsidR="00842AEE" w:rsidRPr="00CC7358" w14:paraId="13DCE3F7" w14:textId="77777777" w:rsidTr="003A09A7">
        <w:tc>
          <w:tcPr>
            <w:tcW w:w="2127" w:type="dxa"/>
            <w:tcBorders>
              <w:top w:val="dotted" w:sz="4" w:space="0" w:color="auto"/>
              <w:left w:val="dotted" w:sz="4" w:space="0" w:color="auto"/>
              <w:bottom w:val="single" w:sz="18" w:space="0" w:color="auto"/>
              <w:right w:val="dotted" w:sz="4" w:space="0" w:color="auto"/>
            </w:tcBorders>
          </w:tcPr>
          <w:p w14:paraId="277C9A71" w14:textId="77777777" w:rsidR="00842AEE" w:rsidRPr="00CC7358" w:rsidRDefault="00842AEE" w:rsidP="003A09A7">
            <w:pPr>
              <w:widowControl w:val="0"/>
              <w:autoSpaceDE w:val="0"/>
              <w:autoSpaceDN w:val="0"/>
              <w:adjustRightInd w:val="0"/>
              <w:spacing w:before="120"/>
              <w:rPr>
                <w:rFonts w:ascii="Arial" w:hAnsi="Arial" w:cs="Arial"/>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723D9B6B" w14:textId="77777777" w:rsidR="00842AEE" w:rsidRPr="00CC7358" w:rsidRDefault="00842AEE" w:rsidP="003A09A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Shows Judgement, Intelligence and common sense</w:t>
            </w:r>
          </w:p>
        </w:tc>
        <w:tc>
          <w:tcPr>
            <w:tcW w:w="3827" w:type="dxa"/>
            <w:tcBorders>
              <w:top w:val="dotted" w:sz="4" w:space="0" w:color="auto"/>
              <w:left w:val="dotted" w:sz="4" w:space="0" w:color="auto"/>
              <w:bottom w:val="single" w:sz="18" w:space="0" w:color="auto"/>
              <w:right w:val="dotted" w:sz="4" w:space="0" w:color="auto"/>
            </w:tcBorders>
          </w:tcPr>
          <w:p w14:paraId="408044D1" w14:textId="77777777" w:rsidR="00842AEE" w:rsidRPr="00CC7358" w:rsidRDefault="00842AEE" w:rsidP="003A09A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Undertakes objective, systematic analysis and draws accurate conclusions based on evidence. Recognises the links between interconnected issues. Identifies problems and works to resolve them. Thinks laterally, identifies, implements and promotes improved work practices.</w:t>
            </w:r>
          </w:p>
        </w:tc>
      </w:tr>
      <w:tr w:rsidR="00842AEE" w:rsidRPr="00CC7358" w14:paraId="635DF660" w14:textId="77777777" w:rsidTr="003A09A7">
        <w:tc>
          <w:tcPr>
            <w:tcW w:w="2127" w:type="dxa"/>
            <w:tcBorders>
              <w:top w:val="single" w:sz="18" w:space="0" w:color="auto"/>
              <w:left w:val="dotted" w:sz="4" w:space="0" w:color="auto"/>
              <w:bottom w:val="dotted" w:sz="4" w:space="0" w:color="auto"/>
              <w:right w:val="dotted" w:sz="4" w:space="0" w:color="auto"/>
            </w:tcBorders>
          </w:tcPr>
          <w:p w14:paraId="1C222CA3" w14:textId="77777777" w:rsidR="00842AEE" w:rsidRPr="00CC7358" w:rsidRDefault="00842AEE" w:rsidP="003A09A7">
            <w:pPr>
              <w:widowControl w:val="0"/>
              <w:autoSpaceDE w:val="0"/>
              <w:autoSpaceDN w:val="0"/>
              <w:adjustRightInd w:val="0"/>
              <w:spacing w:before="120"/>
              <w:rPr>
                <w:rFonts w:ascii="Arial" w:hAnsi="Arial" w:cs="Arial"/>
                <w:color w:val="000000"/>
                <w:sz w:val="18"/>
                <w:szCs w:val="18"/>
              </w:rPr>
            </w:pPr>
            <w:r w:rsidRPr="00CC7358">
              <w:rPr>
                <w:rFonts w:ascii="Arial" w:hAnsi="Arial" w:cs="Arial"/>
                <w:b/>
                <w:color w:val="000000"/>
                <w:sz w:val="18"/>
                <w:szCs w:val="18"/>
              </w:rPr>
              <w:t>Achieves Results</w:t>
            </w:r>
          </w:p>
        </w:tc>
        <w:tc>
          <w:tcPr>
            <w:tcW w:w="4252" w:type="dxa"/>
            <w:tcBorders>
              <w:top w:val="single" w:sz="18" w:space="0" w:color="auto"/>
              <w:left w:val="dotted" w:sz="4" w:space="0" w:color="auto"/>
              <w:bottom w:val="dotted" w:sz="4" w:space="0" w:color="auto"/>
              <w:right w:val="dotted" w:sz="4" w:space="0" w:color="auto"/>
            </w:tcBorders>
          </w:tcPr>
          <w:p w14:paraId="66171BA4" w14:textId="77777777" w:rsidR="00842AEE" w:rsidRPr="00CC7358" w:rsidRDefault="00842AEE" w:rsidP="003A09A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Identifies and uses resources wisely</w:t>
            </w:r>
          </w:p>
        </w:tc>
        <w:tc>
          <w:tcPr>
            <w:tcW w:w="3827" w:type="dxa"/>
            <w:tcBorders>
              <w:top w:val="single" w:sz="18" w:space="0" w:color="auto"/>
              <w:left w:val="dotted" w:sz="4" w:space="0" w:color="auto"/>
              <w:bottom w:val="dotted" w:sz="4" w:space="0" w:color="auto"/>
              <w:right w:val="dotted" w:sz="4" w:space="0" w:color="auto"/>
            </w:tcBorders>
          </w:tcPr>
          <w:p w14:paraId="1F8C45C9" w14:textId="77777777" w:rsidR="00842AEE" w:rsidRPr="00CC7358" w:rsidRDefault="00842AEE" w:rsidP="003A09A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Reviews project performance and identifies opportunities for improvement. Makes effective use of individual and team capabilities and negotiates responsibility for work outcomes. Is responsive to changes in requirements.</w:t>
            </w:r>
          </w:p>
        </w:tc>
      </w:tr>
      <w:tr w:rsidR="00842AEE" w:rsidRPr="00CC7358" w14:paraId="2437235F" w14:textId="77777777" w:rsidTr="003A09A7">
        <w:tc>
          <w:tcPr>
            <w:tcW w:w="2127" w:type="dxa"/>
            <w:tcBorders>
              <w:top w:val="dotted" w:sz="4" w:space="0" w:color="auto"/>
              <w:left w:val="dotted" w:sz="4" w:space="0" w:color="auto"/>
              <w:bottom w:val="dotted" w:sz="4" w:space="0" w:color="auto"/>
              <w:right w:val="dotted" w:sz="4" w:space="0" w:color="auto"/>
            </w:tcBorders>
          </w:tcPr>
          <w:p w14:paraId="26C1B038" w14:textId="77777777" w:rsidR="00842AEE" w:rsidRPr="00CC7358" w:rsidRDefault="00842AEE" w:rsidP="003A09A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6F922B09" w14:textId="77777777" w:rsidR="00842AEE" w:rsidRPr="00CC7358" w:rsidRDefault="00842AEE" w:rsidP="003A09A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Applies and builds professional expertise</w:t>
            </w:r>
          </w:p>
        </w:tc>
        <w:tc>
          <w:tcPr>
            <w:tcW w:w="3827" w:type="dxa"/>
            <w:tcBorders>
              <w:top w:val="dotted" w:sz="4" w:space="0" w:color="auto"/>
              <w:left w:val="dotted" w:sz="4" w:space="0" w:color="auto"/>
              <w:bottom w:val="dotted" w:sz="4" w:space="0" w:color="auto"/>
              <w:right w:val="dotted" w:sz="4" w:space="0" w:color="auto"/>
            </w:tcBorders>
          </w:tcPr>
          <w:p w14:paraId="5589D82D" w14:textId="77777777" w:rsidR="00842AEE" w:rsidRPr="00CC7358" w:rsidRDefault="00842AEE" w:rsidP="003A09A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Values specialist expertise and capitalises on the knowledge and skills of others within the organisation. Contributes own expertise to achieve outcomes for the business unit.</w:t>
            </w:r>
          </w:p>
        </w:tc>
      </w:tr>
      <w:tr w:rsidR="00842AEE" w:rsidRPr="00CC7358" w14:paraId="17A61439" w14:textId="77777777" w:rsidTr="003A09A7">
        <w:tc>
          <w:tcPr>
            <w:tcW w:w="2127" w:type="dxa"/>
            <w:tcBorders>
              <w:top w:val="dotted" w:sz="4" w:space="0" w:color="auto"/>
              <w:left w:val="dotted" w:sz="4" w:space="0" w:color="auto"/>
              <w:bottom w:val="dotted" w:sz="4" w:space="0" w:color="auto"/>
              <w:right w:val="dotted" w:sz="4" w:space="0" w:color="auto"/>
            </w:tcBorders>
          </w:tcPr>
          <w:p w14:paraId="7254B200" w14:textId="77777777" w:rsidR="00842AEE" w:rsidRPr="00CC7358" w:rsidRDefault="00842AEE" w:rsidP="003A09A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363D9692" w14:textId="77777777" w:rsidR="00842AEE" w:rsidRPr="00CC7358" w:rsidRDefault="00842AEE" w:rsidP="003A09A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Responds positively to change</w:t>
            </w:r>
          </w:p>
        </w:tc>
        <w:tc>
          <w:tcPr>
            <w:tcW w:w="3827" w:type="dxa"/>
            <w:tcBorders>
              <w:top w:val="dotted" w:sz="4" w:space="0" w:color="auto"/>
              <w:left w:val="dotted" w:sz="4" w:space="0" w:color="auto"/>
              <w:bottom w:val="dotted" w:sz="4" w:space="0" w:color="auto"/>
              <w:right w:val="dotted" w:sz="4" w:space="0" w:color="auto"/>
            </w:tcBorders>
          </w:tcPr>
          <w:p w14:paraId="73C64085" w14:textId="77777777" w:rsidR="00842AEE" w:rsidRPr="00CC7358" w:rsidRDefault="00842AEE" w:rsidP="003A09A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Establishes clear plans and timeframes for project implementation. Responds in a positive and flexible manner to change and uncertainty. Shares information with others and assists them to adapt.</w:t>
            </w:r>
          </w:p>
        </w:tc>
      </w:tr>
      <w:tr w:rsidR="00842AEE" w:rsidRPr="00CC7358" w14:paraId="64B1EAC5" w14:textId="77777777" w:rsidTr="003A09A7">
        <w:tc>
          <w:tcPr>
            <w:tcW w:w="2127" w:type="dxa"/>
            <w:tcBorders>
              <w:top w:val="dotted" w:sz="4" w:space="0" w:color="auto"/>
              <w:left w:val="dotted" w:sz="4" w:space="0" w:color="auto"/>
              <w:bottom w:val="single" w:sz="18" w:space="0" w:color="auto"/>
              <w:right w:val="dotted" w:sz="4" w:space="0" w:color="auto"/>
            </w:tcBorders>
          </w:tcPr>
          <w:p w14:paraId="59628361" w14:textId="77777777" w:rsidR="00842AEE" w:rsidRDefault="00842AEE" w:rsidP="003A09A7">
            <w:pPr>
              <w:widowControl w:val="0"/>
              <w:autoSpaceDE w:val="0"/>
              <w:autoSpaceDN w:val="0"/>
              <w:adjustRightInd w:val="0"/>
              <w:spacing w:before="120"/>
              <w:rPr>
                <w:rFonts w:ascii="Arial" w:hAnsi="Arial" w:cs="Arial"/>
                <w:b/>
                <w:color w:val="000000"/>
                <w:sz w:val="18"/>
                <w:szCs w:val="18"/>
              </w:rPr>
            </w:pPr>
          </w:p>
          <w:p w14:paraId="335714AE" w14:textId="77777777" w:rsidR="00842AEE" w:rsidRDefault="00842AEE" w:rsidP="003A09A7">
            <w:pPr>
              <w:widowControl w:val="0"/>
              <w:autoSpaceDE w:val="0"/>
              <w:autoSpaceDN w:val="0"/>
              <w:adjustRightInd w:val="0"/>
              <w:spacing w:before="120"/>
              <w:rPr>
                <w:rFonts w:ascii="Arial" w:hAnsi="Arial" w:cs="Arial"/>
                <w:b/>
                <w:color w:val="000000"/>
                <w:sz w:val="18"/>
                <w:szCs w:val="18"/>
              </w:rPr>
            </w:pPr>
          </w:p>
          <w:p w14:paraId="2EC11507" w14:textId="77777777" w:rsidR="00842AEE" w:rsidRDefault="00842AEE" w:rsidP="003A09A7">
            <w:pPr>
              <w:widowControl w:val="0"/>
              <w:autoSpaceDE w:val="0"/>
              <w:autoSpaceDN w:val="0"/>
              <w:adjustRightInd w:val="0"/>
              <w:spacing w:before="120"/>
              <w:rPr>
                <w:rFonts w:ascii="Arial" w:hAnsi="Arial" w:cs="Arial"/>
                <w:b/>
                <w:color w:val="000000"/>
                <w:sz w:val="18"/>
                <w:szCs w:val="18"/>
              </w:rPr>
            </w:pPr>
          </w:p>
          <w:p w14:paraId="405081C3" w14:textId="77777777" w:rsidR="00842AEE" w:rsidRDefault="00842AEE" w:rsidP="003A09A7">
            <w:pPr>
              <w:widowControl w:val="0"/>
              <w:autoSpaceDE w:val="0"/>
              <w:autoSpaceDN w:val="0"/>
              <w:adjustRightInd w:val="0"/>
              <w:spacing w:before="120"/>
              <w:rPr>
                <w:rFonts w:ascii="Arial" w:hAnsi="Arial" w:cs="Arial"/>
                <w:b/>
                <w:color w:val="000000"/>
                <w:sz w:val="18"/>
                <w:szCs w:val="18"/>
              </w:rPr>
            </w:pPr>
          </w:p>
          <w:p w14:paraId="6B8EF5F8" w14:textId="77777777" w:rsidR="00842AEE" w:rsidRPr="00CC7358" w:rsidRDefault="00842AEE" w:rsidP="003A09A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667F2D04" w14:textId="77777777" w:rsidR="00842AEE" w:rsidRPr="00CC7358" w:rsidRDefault="00842AEE" w:rsidP="003A09A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Takes responsibility for managing work projects to achieve results</w:t>
            </w:r>
          </w:p>
        </w:tc>
        <w:tc>
          <w:tcPr>
            <w:tcW w:w="3827" w:type="dxa"/>
            <w:tcBorders>
              <w:top w:val="dotted" w:sz="4" w:space="0" w:color="auto"/>
              <w:left w:val="dotted" w:sz="4" w:space="0" w:color="auto"/>
              <w:bottom w:val="single" w:sz="18" w:space="0" w:color="auto"/>
              <w:right w:val="dotted" w:sz="4" w:space="0" w:color="auto"/>
            </w:tcBorders>
          </w:tcPr>
          <w:p w14:paraId="37EEF175" w14:textId="77777777" w:rsidR="00842AEE" w:rsidRPr="00CC7358" w:rsidRDefault="00842AEE" w:rsidP="003A09A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Sees projects through to completion. Monitors project progress and adjusts plans as required. Commits to achieving quality outcomes and adheres to documentation procedures. Seeks feedback from supervisor to gauge satisfaction.</w:t>
            </w:r>
          </w:p>
        </w:tc>
      </w:tr>
      <w:tr w:rsidR="00842AEE" w:rsidRPr="00CC7358" w14:paraId="2F91CC09" w14:textId="77777777" w:rsidTr="003A09A7">
        <w:tc>
          <w:tcPr>
            <w:tcW w:w="2127" w:type="dxa"/>
            <w:tcBorders>
              <w:top w:val="single" w:sz="18" w:space="0" w:color="auto"/>
              <w:left w:val="dotted" w:sz="4" w:space="0" w:color="auto"/>
              <w:bottom w:val="dotted" w:sz="4" w:space="0" w:color="auto"/>
              <w:right w:val="dotted" w:sz="4" w:space="0" w:color="auto"/>
            </w:tcBorders>
          </w:tcPr>
          <w:p w14:paraId="18887C88" w14:textId="77777777" w:rsidR="00842AEE" w:rsidRPr="00CC7358" w:rsidRDefault="00842AEE" w:rsidP="003A09A7">
            <w:pPr>
              <w:widowControl w:val="0"/>
              <w:autoSpaceDE w:val="0"/>
              <w:autoSpaceDN w:val="0"/>
              <w:adjustRightInd w:val="0"/>
              <w:spacing w:before="120"/>
              <w:rPr>
                <w:rFonts w:ascii="Arial" w:hAnsi="Arial" w:cs="Arial"/>
                <w:b/>
                <w:color w:val="000000"/>
                <w:sz w:val="18"/>
                <w:szCs w:val="18"/>
              </w:rPr>
            </w:pPr>
            <w:r w:rsidRPr="00CC7358">
              <w:rPr>
                <w:rFonts w:ascii="Arial" w:hAnsi="Arial" w:cs="Arial"/>
                <w:b/>
                <w:color w:val="000000"/>
                <w:sz w:val="18"/>
                <w:szCs w:val="18"/>
              </w:rPr>
              <w:t>Supports productive working relationships</w:t>
            </w:r>
          </w:p>
        </w:tc>
        <w:tc>
          <w:tcPr>
            <w:tcW w:w="4252" w:type="dxa"/>
            <w:tcBorders>
              <w:top w:val="single" w:sz="18" w:space="0" w:color="auto"/>
              <w:left w:val="dotted" w:sz="4" w:space="0" w:color="auto"/>
              <w:bottom w:val="dotted" w:sz="4" w:space="0" w:color="auto"/>
              <w:right w:val="dotted" w:sz="4" w:space="0" w:color="auto"/>
            </w:tcBorders>
          </w:tcPr>
          <w:p w14:paraId="471E35A3" w14:textId="77777777" w:rsidR="00842AEE" w:rsidRPr="00CC7358" w:rsidRDefault="00842AEE" w:rsidP="003A09A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Nurtures internal and external relationships</w:t>
            </w:r>
          </w:p>
        </w:tc>
        <w:tc>
          <w:tcPr>
            <w:tcW w:w="3827" w:type="dxa"/>
            <w:tcBorders>
              <w:top w:val="single" w:sz="18" w:space="0" w:color="auto"/>
              <w:left w:val="dotted" w:sz="4" w:space="0" w:color="auto"/>
              <w:bottom w:val="dotted" w:sz="4" w:space="0" w:color="auto"/>
              <w:right w:val="dotted" w:sz="4" w:space="0" w:color="auto"/>
            </w:tcBorders>
          </w:tcPr>
          <w:p w14:paraId="6CFC8BF3" w14:textId="77777777" w:rsidR="00842AEE" w:rsidRPr="00CC7358" w:rsidRDefault="00842AEE" w:rsidP="003A09A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Builds and sustains positive relationships with team members, stakeholders and clients. Proactively </w:t>
            </w:r>
            <w:proofErr w:type="gramStart"/>
            <w:r>
              <w:rPr>
                <w:rFonts w:ascii="Arial" w:hAnsi="Arial" w:cs="Arial"/>
                <w:color w:val="333333"/>
                <w:sz w:val="18"/>
                <w:szCs w:val="18"/>
              </w:rPr>
              <w:t>offers assistance</w:t>
            </w:r>
            <w:proofErr w:type="gramEnd"/>
            <w:r>
              <w:rPr>
                <w:rFonts w:ascii="Arial" w:hAnsi="Arial" w:cs="Arial"/>
                <w:color w:val="333333"/>
                <w:sz w:val="18"/>
                <w:szCs w:val="18"/>
              </w:rPr>
              <w:t xml:space="preserve"> for a mutually beneficial relationship. Anticipates and is responsive to client and stakeholder needs and expectations.</w:t>
            </w:r>
          </w:p>
        </w:tc>
      </w:tr>
      <w:tr w:rsidR="00842AEE" w:rsidRPr="00CC7358" w14:paraId="79F26981" w14:textId="77777777" w:rsidTr="003A09A7">
        <w:tc>
          <w:tcPr>
            <w:tcW w:w="2127" w:type="dxa"/>
            <w:tcBorders>
              <w:top w:val="dotted" w:sz="4" w:space="0" w:color="auto"/>
              <w:left w:val="dotted" w:sz="4" w:space="0" w:color="auto"/>
              <w:bottom w:val="dotted" w:sz="4" w:space="0" w:color="auto"/>
              <w:right w:val="dotted" w:sz="4" w:space="0" w:color="auto"/>
            </w:tcBorders>
          </w:tcPr>
          <w:p w14:paraId="074D3856" w14:textId="77777777" w:rsidR="00842AEE" w:rsidRPr="00CC7358" w:rsidRDefault="00842AEE" w:rsidP="003A09A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3876DE29" w14:textId="77777777" w:rsidR="00842AEE" w:rsidRPr="00CC7358" w:rsidRDefault="00842AEE" w:rsidP="003A09A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Listens to, understands and recognises the needs of others</w:t>
            </w:r>
          </w:p>
        </w:tc>
        <w:tc>
          <w:tcPr>
            <w:tcW w:w="3827" w:type="dxa"/>
            <w:tcBorders>
              <w:top w:val="dotted" w:sz="4" w:space="0" w:color="auto"/>
              <w:left w:val="dotted" w:sz="4" w:space="0" w:color="auto"/>
              <w:bottom w:val="dotted" w:sz="4" w:space="0" w:color="auto"/>
              <w:right w:val="dotted" w:sz="4" w:space="0" w:color="auto"/>
            </w:tcBorders>
          </w:tcPr>
          <w:p w14:paraId="43359719" w14:textId="77777777" w:rsidR="00842AEE" w:rsidRPr="00CC7358" w:rsidRDefault="00842AEE" w:rsidP="003A09A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Actively listens to staff</w:t>
            </w:r>
            <w:r>
              <w:rPr>
                <w:rStyle w:val="Emphasis"/>
                <w:rFonts w:ascii="Arial" w:hAnsi="Arial" w:cs="Arial"/>
                <w:iCs/>
                <w:color w:val="333333"/>
                <w:sz w:val="18"/>
                <w:szCs w:val="18"/>
              </w:rPr>
              <w:t>,</w:t>
            </w:r>
            <w:r>
              <w:rPr>
                <w:rFonts w:ascii="Arial" w:hAnsi="Arial" w:cs="Arial"/>
                <w:color w:val="333333"/>
                <w:sz w:val="18"/>
                <w:szCs w:val="18"/>
              </w:rPr>
              <w:t xml:space="preserve"> colleagues, clients and stakeholders. Involves others and recognises their contributions. Consults and shares information and ensures others are kept informed of issues. Works collaboratively and operates as an effective team member.</w:t>
            </w:r>
          </w:p>
        </w:tc>
      </w:tr>
      <w:tr w:rsidR="00842AEE" w:rsidRPr="00CC7358" w14:paraId="245A5FF9" w14:textId="77777777" w:rsidTr="003A09A7">
        <w:tc>
          <w:tcPr>
            <w:tcW w:w="2127" w:type="dxa"/>
            <w:tcBorders>
              <w:top w:val="dotted" w:sz="4" w:space="0" w:color="auto"/>
              <w:left w:val="dotted" w:sz="4" w:space="0" w:color="auto"/>
              <w:bottom w:val="dotted" w:sz="4" w:space="0" w:color="auto"/>
              <w:right w:val="dotted" w:sz="4" w:space="0" w:color="auto"/>
            </w:tcBorders>
          </w:tcPr>
          <w:p w14:paraId="63C66861" w14:textId="77777777" w:rsidR="00842AEE" w:rsidRPr="00CC7358" w:rsidRDefault="00842AEE" w:rsidP="003A09A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4D9F4E71" w14:textId="77777777" w:rsidR="00842AEE" w:rsidRPr="00CC7358" w:rsidRDefault="00842AEE" w:rsidP="003A09A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Values, individual differences and diversity</w:t>
            </w:r>
          </w:p>
        </w:tc>
        <w:tc>
          <w:tcPr>
            <w:tcW w:w="3827" w:type="dxa"/>
            <w:tcBorders>
              <w:top w:val="dotted" w:sz="4" w:space="0" w:color="auto"/>
              <w:left w:val="dotted" w:sz="4" w:space="0" w:color="auto"/>
              <w:bottom w:val="dotted" w:sz="4" w:space="0" w:color="auto"/>
              <w:right w:val="dotted" w:sz="4" w:space="0" w:color="auto"/>
            </w:tcBorders>
          </w:tcPr>
          <w:p w14:paraId="739132E5" w14:textId="77777777" w:rsidR="00842AEE" w:rsidRPr="00CC7358" w:rsidRDefault="00842AEE" w:rsidP="003A09A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Recognises the positive benefits that can be gained from diversity. Encourages the exploration of diverse views and harnesses the benefits of such views. Recognises the different working styles of individuals, and factors this into the management of people and tasks. Tries to see things from different perspectives. Treats people with respect and courtesy.</w:t>
            </w:r>
          </w:p>
        </w:tc>
      </w:tr>
      <w:tr w:rsidR="00842AEE" w:rsidRPr="00CC7358" w14:paraId="5651164E" w14:textId="77777777" w:rsidTr="003A09A7">
        <w:tc>
          <w:tcPr>
            <w:tcW w:w="2127" w:type="dxa"/>
            <w:tcBorders>
              <w:top w:val="dotted" w:sz="4" w:space="0" w:color="auto"/>
              <w:left w:val="dotted" w:sz="4" w:space="0" w:color="auto"/>
              <w:bottom w:val="single" w:sz="18" w:space="0" w:color="auto"/>
              <w:right w:val="dotted" w:sz="4" w:space="0" w:color="auto"/>
            </w:tcBorders>
          </w:tcPr>
          <w:p w14:paraId="3A2092C6" w14:textId="77777777" w:rsidR="00842AEE" w:rsidRPr="00CC7358" w:rsidRDefault="00842AEE" w:rsidP="003A09A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0EAB7C11" w14:textId="77777777" w:rsidR="00842AEE" w:rsidRPr="00CC7358" w:rsidRDefault="00842AEE" w:rsidP="003A09A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Shares learning and supports others</w:t>
            </w:r>
          </w:p>
        </w:tc>
        <w:tc>
          <w:tcPr>
            <w:tcW w:w="3827" w:type="dxa"/>
            <w:tcBorders>
              <w:top w:val="dotted" w:sz="4" w:space="0" w:color="auto"/>
              <w:left w:val="dotted" w:sz="4" w:space="0" w:color="auto"/>
              <w:bottom w:val="single" w:sz="18" w:space="0" w:color="auto"/>
              <w:right w:val="dotted" w:sz="4" w:space="0" w:color="auto"/>
            </w:tcBorders>
          </w:tcPr>
          <w:p w14:paraId="63C34C40" w14:textId="77777777" w:rsidR="00842AEE" w:rsidRPr="00CC7358" w:rsidRDefault="00842AEE" w:rsidP="003A09A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Identifies learning opportunities for others and delegates tasks effectively. Agrees clear performance standards and gives timely praise and recognition. Makes time for people and offers full support when required. Provides constructive and regular feedback. Deals with under-performance promptly.</w:t>
            </w:r>
          </w:p>
        </w:tc>
      </w:tr>
      <w:tr w:rsidR="00842AEE" w:rsidRPr="00CC7358" w14:paraId="3A6BB9DD" w14:textId="77777777" w:rsidTr="003A09A7">
        <w:trPr>
          <w:trHeight w:val="729"/>
        </w:trPr>
        <w:tc>
          <w:tcPr>
            <w:tcW w:w="2127" w:type="dxa"/>
            <w:tcBorders>
              <w:top w:val="single" w:sz="18" w:space="0" w:color="auto"/>
              <w:left w:val="dotted" w:sz="4" w:space="0" w:color="auto"/>
              <w:bottom w:val="dotted" w:sz="4" w:space="0" w:color="auto"/>
              <w:right w:val="dotted" w:sz="4" w:space="0" w:color="auto"/>
            </w:tcBorders>
          </w:tcPr>
          <w:p w14:paraId="7FD18D1E" w14:textId="77777777" w:rsidR="00842AEE" w:rsidRPr="00CC7358" w:rsidRDefault="00842AEE" w:rsidP="003A09A7">
            <w:pPr>
              <w:widowControl w:val="0"/>
              <w:autoSpaceDE w:val="0"/>
              <w:autoSpaceDN w:val="0"/>
              <w:adjustRightInd w:val="0"/>
              <w:spacing w:before="120"/>
              <w:rPr>
                <w:rFonts w:ascii="Arial" w:hAnsi="Arial" w:cs="Arial"/>
                <w:b/>
                <w:color w:val="000000"/>
                <w:sz w:val="18"/>
                <w:szCs w:val="18"/>
              </w:rPr>
            </w:pPr>
            <w:r w:rsidRPr="00CC7358">
              <w:rPr>
                <w:rFonts w:ascii="Arial" w:hAnsi="Arial" w:cs="Arial"/>
                <w:b/>
                <w:color w:val="000000"/>
                <w:sz w:val="18"/>
                <w:szCs w:val="18"/>
              </w:rPr>
              <w:t>Displays personal drive and Integrity</w:t>
            </w:r>
          </w:p>
        </w:tc>
        <w:tc>
          <w:tcPr>
            <w:tcW w:w="4252" w:type="dxa"/>
            <w:tcBorders>
              <w:top w:val="single" w:sz="18" w:space="0" w:color="auto"/>
              <w:left w:val="dotted" w:sz="4" w:space="0" w:color="auto"/>
              <w:bottom w:val="dotted" w:sz="4" w:space="0" w:color="auto"/>
              <w:right w:val="dotted" w:sz="4" w:space="0" w:color="auto"/>
            </w:tcBorders>
          </w:tcPr>
          <w:p w14:paraId="251FAF7C" w14:textId="77777777" w:rsidR="00842AEE" w:rsidRPr="00CC7358" w:rsidRDefault="00842AEE" w:rsidP="003A09A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D</w:t>
            </w:r>
            <w:r>
              <w:rPr>
                <w:rFonts w:ascii="Arial" w:hAnsi="Arial" w:cs="Arial"/>
                <w:color w:val="000000"/>
                <w:sz w:val="18"/>
                <w:szCs w:val="18"/>
              </w:rPr>
              <w:t>e</w:t>
            </w:r>
            <w:r w:rsidRPr="00CC7358">
              <w:rPr>
                <w:rFonts w:ascii="Arial" w:hAnsi="Arial" w:cs="Arial"/>
                <w:color w:val="000000"/>
                <w:sz w:val="18"/>
                <w:szCs w:val="18"/>
              </w:rPr>
              <w:t>monstrates public service professionalism and probity</w:t>
            </w:r>
          </w:p>
        </w:tc>
        <w:tc>
          <w:tcPr>
            <w:tcW w:w="3827" w:type="dxa"/>
            <w:tcBorders>
              <w:top w:val="single" w:sz="18" w:space="0" w:color="auto"/>
              <w:left w:val="dotted" w:sz="4" w:space="0" w:color="auto"/>
              <w:bottom w:val="dotted" w:sz="4" w:space="0" w:color="auto"/>
              <w:right w:val="dotted" w:sz="4" w:space="0" w:color="auto"/>
            </w:tcBorders>
          </w:tcPr>
          <w:p w14:paraId="4B9BFDFD" w14:textId="77777777" w:rsidR="00842AEE" w:rsidRPr="00CC7358" w:rsidRDefault="00842AEE" w:rsidP="003A09A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Adopts a principled approach and adheres to the APS Values and Code of Conduct. Acts professionally at all times and operates within the boundaries of organisational processes and legal and public policy constraints. Operates as an effective representative of the organisation in internal forums.</w:t>
            </w:r>
          </w:p>
        </w:tc>
      </w:tr>
      <w:tr w:rsidR="00842AEE" w:rsidRPr="00CC7358" w14:paraId="24B0D106" w14:textId="77777777" w:rsidTr="003A09A7">
        <w:tc>
          <w:tcPr>
            <w:tcW w:w="2127" w:type="dxa"/>
            <w:tcBorders>
              <w:top w:val="dotted" w:sz="4" w:space="0" w:color="auto"/>
              <w:left w:val="dotted" w:sz="4" w:space="0" w:color="auto"/>
              <w:bottom w:val="dotted" w:sz="4" w:space="0" w:color="auto"/>
              <w:right w:val="dotted" w:sz="4" w:space="0" w:color="auto"/>
            </w:tcBorders>
          </w:tcPr>
          <w:p w14:paraId="51C61CCA" w14:textId="77777777" w:rsidR="00842AEE" w:rsidRPr="00CC7358" w:rsidRDefault="00842AEE" w:rsidP="003A09A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384B527E" w14:textId="77777777" w:rsidR="00842AEE" w:rsidRPr="00CC7358" w:rsidRDefault="00842AEE" w:rsidP="003A09A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Engages with risk and shows personal courage</w:t>
            </w:r>
          </w:p>
        </w:tc>
        <w:tc>
          <w:tcPr>
            <w:tcW w:w="3827" w:type="dxa"/>
            <w:tcBorders>
              <w:top w:val="dotted" w:sz="4" w:space="0" w:color="auto"/>
              <w:left w:val="dotted" w:sz="4" w:space="0" w:color="auto"/>
              <w:bottom w:val="dotted" w:sz="4" w:space="0" w:color="auto"/>
              <w:right w:val="dotted" w:sz="4" w:space="0" w:color="auto"/>
            </w:tcBorders>
          </w:tcPr>
          <w:p w14:paraId="3CA86ED6" w14:textId="77777777" w:rsidR="00842AEE" w:rsidRPr="00CC7358" w:rsidRDefault="00842AEE" w:rsidP="003A09A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Provides impartial and forthright advice. Challenges issues constructively and justifies own position when challenged. Acknowledges mistakes and learns from them, and seeks guidance and advice when required.</w:t>
            </w:r>
          </w:p>
        </w:tc>
      </w:tr>
      <w:tr w:rsidR="00842AEE" w:rsidRPr="00CC7358" w14:paraId="7BC57FCA" w14:textId="77777777" w:rsidTr="003A09A7">
        <w:tc>
          <w:tcPr>
            <w:tcW w:w="2127" w:type="dxa"/>
            <w:tcBorders>
              <w:top w:val="dotted" w:sz="4" w:space="0" w:color="auto"/>
              <w:left w:val="dotted" w:sz="4" w:space="0" w:color="auto"/>
              <w:bottom w:val="dotted" w:sz="4" w:space="0" w:color="auto"/>
              <w:right w:val="dotted" w:sz="4" w:space="0" w:color="auto"/>
            </w:tcBorders>
          </w:tcPr>
          <w:p w14:paraId="2E4F9F62" w14:textId="77777777" w:rsidR="00842AEE" w:rsidRPr="00CC7358" w:rsidRDefault="00842AEE" w:rsidP="003A09A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3FA24207" w14:textId="77777777" w:rsidR="00842AEE" w:rsidRPr="00CC7358" w:rsidRDefault="00842AEE" w:rsidP="003A09A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Commits to action</w:t>
            </w:r>
          </w:p>
        </w:tc>
        <w:tc>
          <w:tcPr>
            <w:tcW w:w="3827" w:type="dxa"/>
            <w:tcBorders>
              <w:top w:val="dotted" w:sz="4" w:space="0" w:color="auto"/>
              <w:left w:val="dotted" w:sz="4" w:space="0" w:color="auto"/>
              <w:bottom w:val="dotted" w:sz="4" w:space="0" w:color="auto"/>
              <w:right w:val="dotted" w:sz="4" w:space="0" w:color="auto"/>
            </w:tcBorders>
          </w:tcPr>
          <w:p w14:paraId="4ECBCEB3" w14:textId="77777777" w:rsidR="00842AEE" w:rsidRPr="00CC7358" w:rsidRDefault="00842AEE" w:rsidP="003A09A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Takes personal responsibility for meeting objectives and progressing work. Shows initiative and does what is required. Commits energy and drive to see that goals are achieved.</w:t>
            </w:r>
          </w:p>
        </w:tc>
      </w:tr>
      <w:tr w:rsidR="00842AEE" w:rsidRPr="00CC7358" w14:paraId="1D7F63B4" w14:textId="77777777" w:rsidTr="003A09A7">
        <w:tc>
          <w:tcPr>
            <w:tcW w:w="2127" w:type="dxa"/>
            <w:tcBorders>
              <w:top w:val="dotted" w:sz="4" w:space="0" w:color="auto"/>
              <w:left w:val="dotted" w:sz="4" w:space="0" w:color="auto"/>
              <w:bottom w:val="dotted" w:sz="4" w:space="0" w:color="auto"/>
              <w:right w:val="dotted" w:sz="4" w:space="0" w:color="auto"/>
            </w:tcBorders>
          </w:tcPr>
          <w:p w14:paraId="62C4759F" w14:textId="77777777" w:rsidR="00842AEE" w:rsidRPr="00CC7358" w:rsidRDefault="00842AEE" w:rsidP="003A09A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25E13DBD" w14:textId="77777777" w:rsidR="00842AEE" w:rsidRPr="00CC7358" w:rsidRDefault="00842AEE" w:rsidP="003A09A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Promotes and adopts a positive and balanced approach to work</w:t>
            </w:r>
          </w:p>
        </w:tc>
        <w:tc>
          <w:tcPr>
            <w:tcW w:w="3827" w:type="dxa"/>
            <w:tcBorders>
              <w:top w:val="dotted" w:sz="4" w:space="0" w:color="auto"/>
              <w:left w:val="dotted" w:sz="4" w:space="0" w:color="auto"/>
              <w:bottom w:val="dotted" w:sz="4" w:space="0" w:color="auto"/>
              <w:right w:val="dotted" w:sz="4" w:space="0" w:color="auto"/>
            </w:tcBorders>
          </w:tcPr>
          <w:p w14:paraId="4D0A417E" w14:textId="77777777" w:rsidR="00842AEE" w:rsidRPr="00CC7358" w:rsidRDefault="00842AEE" w:rsidP="003A09A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Persists with, and focuses on achieving, objectives even in difficult circumstances. Remains positive and responds to pressure in a calm manner.</w:t>
            </w:r>
          </w:p>
        </w:tc>
      </w:tr>
    </w:tbl>
    <w:p w14:paraId="10AE6567" w14:textId="6E7CAE89" w:rsidR="00F224E6" w:rsidRDefault="00F224E6" w:rsidP="00074F0F">
      <w:pPr>
        <w:spacing w:after="160" w:line="259" w:lineRule="auto"/>
        <w:rPr>
          <w:rFonts w:ascii="Arial" w:hAnsi="Arial" w:cs="Arial"/>
          <w:b/>
          <w:sz w:val="21"/>
          <w:szCs w:val="21"/>
        </w:rPr>
      </w:pPr>
    </w:p>
    <w:sectPr w:rsidR="00F224E6" w:rsidSect="0023604C">
      <w:headerReference w:type="default" r:id="rId12"/>
      <w:footerReference w:type="default" r:id="rId13"/>
      <w:type w:val="continuous"/>
      <w:pgSz w:w="12240" w:h="15840"/>
      <w:pgMar w:top="1220" w:right="616"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A5157" w14:textId="77777777" w:rsidR="005C6088" w:rsidRDefault="005C6088">
      <w:pPr>
        <w:spacing w:after="0" w:line="240" w:lineRule="auto"/>
      </w:pPr>
      <w:r>
        <w:separator/>
      </w:r>
    </w:p>
  </w:endnote>
  <w:endnote w:type="continuationSeparator" w:id="0">
    <w:p w14:paraId="0DF6143F" w14:textId="77777777" w:rsidR="005C6088" w:rsidRDefault="005C6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83531" w14:textId="77777777" w:rsidR="00722806" w:rsidRDefault="00760310">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61312" behindDoc="1" locked="0" layoutInCell="0" allowOverlap="1" wp14:anchorId="3F3397AE" wp14:editId="00921432">
              <wp:simplePos x="0" y="0"/>
              <wp:positionH relativeFrom="page">
                <wp:posOffset>701040</wp:posOffset>
              </wp:positionH>
              <wp:positionV relativeFrom="page">
                <wp:posOffset>9594850</wp:posOffset>
              </wp:positionV>
              <wp:extent cx="6370320" cy="12700"/>
              <wp:effectExtent l="0" t="0" r="0" b="0"/>
              <wp:wrapNone/>
              <wp:docPr id="3" name="Freeform: Shap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6A6F33" id="Freeform: Shape 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755.5pt,556.8pt,755.5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" o:allowincell="f" filled="f" strokecolor="#bfbfbf" strokeweight="1.6pt">
              <v:path arrowok="t" o:connecttype="custom" o:connectlocs="0,0;6370320,0" o:connectangles="0,0"/>
              <w10:wrap anchorx="page" anchory="page"/>
            </v:polyline>
          </w:pict>
        </mc:Fallback>
      </mc:AlternateContent>
    </w:r>
    <w:r>
      <w:rPr>
        <w:noProof/>
      </w:rPr>
      <mc:AlternateContent>
        <mc:Choice Requires="wps">
          <w:drawing>
            <wp:anchor distT="0" distB="0" distL="114300" distR="114300" simplePos="0" relativeHeight="251662336" behindDoc="1" locked="0" layoutInCell="0" allowOverlap="1" wp14:anchorId="1CB11FAB" wp14:editId="5218965F">
              <wp:simplePos x="0" y="0"/>
              <wp:positionH relativeFrom="page">
                <wp:posOffset>707390</wp:posOffset>
              </wp:positionH>
              <wp:positionV relativeFrom="page">
                <wp:posOffset>9615805</wp:posOffset>
              </wp:positionV>
              <wp:extent cx="359410" cy="127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3B230" w14:textId="76C83585" w:rsidR="00722806" w:rsidRDefault="00F96434">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6D67FA">
                            <w:rPr>
                              <w:rFonts w:ascii="Arial" w:hAnsi="Arial" w:cs="Arial"/>
                              <w:noProof/>
                              <w:color w:val="585858"/>
                              <w:sz w:val="16"/>
                              <w:szCs w:val="16"/>
                            </w:rPr>
                            <w:t>1</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11FAB" id="_x0000_t202" coordsize="21600,21600" o:spt="202" path="m,l,21600r21600,l21600,xe">
              <v:stroke joinstyle="miter"/>
              <v:path gradientshapeok="t" o:connecttype="rect"/>
            </v:shapetype>
            <v:shape id="Text Box 2" o:spid="_x0000_s1026" type="#_x0000_t202" style="position:absolute;margin-left:55.7pt;margin-top:757.15pt;width:28.3pt;height:10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UNrw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" o:allowincell="f" filled="f" stroked="f">
              <v:textbox inset="0,0,0,0">
                <w:txbxContent>
                  <w:p w14:paraId="7B83B230" w14:textId="76C83585" w:rsidR="00722806" w:rsidRDefault="00F96434">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6D67FA">
                      <w:rPr>
                        <w:rFonts w:ascii="Arial" w:hAnsi="Arial" w:cs="Arial"/>
                        <w:noProof/>
                        <w:color w:val="585858"/>
                        <w:sz w:val="16"/>
                        <w:szCs w:val="16"/>
                      </w:rPr>
                      <w:t>1</w:t>
                    </w:r>
                    <w:r>
                      <w:rPr>
                        <w:rFonts w:ascii="Arial" w:hAnsi="Arial" w:cs="Arial"/>
                        <w:color w:val="585858"/>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0" allowOverlap="1" wp14:anchorId="144D9DA5" wp14:editId="7F1D7C74">
              <wp:simplePos x="0" y="0"/>
              <wp:positionH relativeFrom="page">
                <wp:posOffset>5764530</wp:posOffset>
              </wp:positionH>
              <wp:positionV relativeFrom="page">
                <wp:posOffset>9615805</wp:posOffset>
              </wp:positionV>
              <wp:extent cx="911860" cy="12700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34E6D" w14:textId="77777777" w:rsidR="00722806" w:rsidRDefault="0049186B">
                          <w:pPr>
                            <w:widowControl w:val="0"/>
                            <w:autoSpaceDE w:val="0"/>
                            <w:autoSpaceDN w:val="0"/>
                            <w:adjustRightInd w:val="0"/>
                            <w:spacing w:after="0" w:line="183" w:lineRule="exact"/>
                            <w:ind w:left="20" w:right="-44"/>
                            <w:rPr>
                              <w:rFonts w:ascii="Arial" w:hAnsi="Arial" w:cs="Arial"/>
                              <w:color w:val="00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D9DA5" id="Text Box 1" o:spid="_x0000_s1027" type="#_x0000_t202" style="position:absolute;margin-left:453.9pt;margin-top:757.15pt;width:71.8pt;height:10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" o:allowincell="f" filled="f" stroked="f">
              <v:textbox inset="0,0,0,0">
                <w:txbxContent>
                  <w:p w14:paraId="74134E6D" w14:textId="77777777" w:rsidR="00722806" w:rsidRDefault="0049186B">
                    <w:pPr>
                      <w:widowControl w:val="0"/>
                      <w:autoSpaceDE w:val="0"/>
                      <w:autoSpaceDN w:val="0"/>
                      <w:adjustRightInd w:val="0"/>
                      <w:spacing w:after="0" w:line="183" w:lineRule="exact"/>
                      <w:ind w:left="20" w:right="-44"/>
                      <w:rPr>
                        <w:rFonts w:ascii="Arial" w:hAnsi="Arial" w:cs="Arial"/>
                        <w:color w:val="000000"/>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E5663" w14:textId="77777777" w:rsidR="005C6088" w:rsidRDefault="005C6088">
      <w:pPr>
        <w:spacing w:after="0" w:line="240" w:lineRule="auto"/>
      </w:pPr>
      <w:r>
        <w:separator/>
      </w:r>
    </w:p>
  </w:footnote>
  <w:footnote w:type="continuationSeparator" w:id="0">
    <w:p w14:paraId="604FDC13" w14:textId="77777777" w:rsidR="005C6088" w:rsidRDefault="005C6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52B1E" w14:textId="4628DC47" w:rsidR="00DE5BC9" w:rsidRDefault="00DE5BC9" w:rsidP="00125BFE">
    <w:pPr>
      <w:widowControl w:val="0"/>
      <w:autoSpaceDE w:val="0"/>
      <w:autoSpaceDN w:val="0"/>
      <w:adjustRightInd w:val="0"/>
      <w:spacing w:before="31" w:after="0" w:line="240" w:lineRule="auto"/>
      <w:ind w:left="3402" w:right="4116"/>
      <w:rPr>
        <w:rFonts w:ascii="Arial" w:hAnsi="Arial" w:cs="Arial"/>
        <w:b/>
        <w:bCs/>
      </w:rPr>
    </w:pPr>
    <w:r>
      <w:rPr>
        <w:noProof/>
      </w:rPr>
      <w:drawing>
        <wp:anchor distT="0" distB="0" distL="114300" distR="114300" simplePos="0" relativeHeight="251664384" behindDoc="0" locked="0" layoutInCell="1" allowOverlap="1" wp14:anchorId="1F4BAB3B" wp14:editId="289761D7">
          <wp:simplePos x="0" y="0"/>
          <wp:positionH relativeFrom="margin">
            <wp:align>left</wp:align>
          </wp:positionH>
          <wp:positionV relativeFrom="paragraph">
            <wp:posOffset>-287020</wp:posOffset>
          </wp:positionV>
          <wp:extent cx="3113405" cy="500880"/>
          <wp:effectExtent l="0" t="0" r="0" b="0"/>
          <wp:wrapNone/>
          <wp:docPr id="7" name="Picture 7" descr="Aged Care Quality and Safe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13405" cy="500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0E10F0" w14:textId="77777777" w:rsidR="00DE5BC9" w:rsidRDefault="00DE5BC9" w:rsidP="00125BFE">
    <w:pPr>
      <w:widowControl w:val="0"/>
      <w:autoSpaceDE w:val="0"/>
      <w:autoSpaceDN w:val="0"/>
      <w:adjustRightInd w:val="0"/>
      <w:spacing w:before="31" w:after="0" w:line="240" w:lineRule="auto"/>
      <w:ind w:left="3402" w:right="4116"/>
      <w:rPr>
        <w:rFonts w:ascii="Arial" w:hAnsi="Arial" w:cs="Arial"/>
        <w:b/>
        <w:bCs/>
      </w:rPr>
    </w:pPr>
  </w:p>
  <w:p w14:paraId="2693CB72" w14:textId="7D44A805" w:rsidR="00722806" w:rsidRPr="00DE5BC9" w:rsidRDefault="00760310" w:rsidP="00DE5BC9">
    <w:pPr>
      <w:widowControl w:val="0"/>
      <w:autoSpaceDE w:val="0"/>
      <w:autoSpaceDN w:val="0"/>
      <w:adjustRightInd w:val="0"/>
      <w:spacing w:before="31" w:after="0" w:line="240" w:lineRule="auto"/>
      <w:ind w:left="3402" w:right="4116"/>
      <w:rPr>
        <w:rFonts w:ascii="Arial" w:hAnsi="Arial" w:cs="Arial"/>
        <w:b/>
        <w:bCs/>
        <w:w w:val="99"/>
      </w:rPr>
    </w:pPr>
    <w:r>
      <w:rPr>
        <w:noProof/>
      </w:rPr>
      <mc:AlternateContent>
        <mc:Choice Requires="wps">
          <w:drawing>
            <wp:anchor distT="0" distB="0" distL="114300" distR="114300" simplePos="0" relativeHeight="251660288" behindDoc="1" locked="0" layoutInCell="0" allowOverlap="1" wp14:anchorId="72CF7245" wp14:editId="1BBEC4D6">
              <wp:simplePos x="0" y="0"/>
              <wp:positionH relativeFrom="page">
                <wp:posOffset>701040</wp:posOffset>
              </wp:positionH>
              <wp:positionV relativeFrom="page">
                <wp:posOffset>764540</wp:posOffset>
              </wp:positionV>
              <wp:extent cx="6370320" cy="12700"/>
              <wp:effectExtent l="0" t="0" r="0" b="0"/>
              <wp:wrapNone/>
              <wp:docPr id="4" name="Freeform: Shap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AA9844" id="Freeform: Shape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60.2pt,556.8pt,60.2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" o:allowincell="f" filled="f" strokecolor="#bfbfbf" strokeweight="1.6pt">
              <v:path arrowok="t" o:connecttype="custom" o:connectlocs="0,0;6370320,0" o:connectangles="0,0"/>
              <w10:wrap anchorx="page" anchory="page"/>
            </v:poly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06A15"/>
    <w:multiLevelType w:val="hybridMultilevel"/>
    <w:tmpl w:val="FF76EC6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CE12B10"/>
    <w:multiLevelType w:val="hybridMultilevel"/>
    <w:tmpl w:val="604261F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23744FBC"/>
    <w:multiLevelType w:val="multilevel"/>
    <w:tmpl w:val="5FD2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227354"/>
    <w:multiLevelType w:val="hybridMultilevel"/>
    <w:tmpl w:val="5FEAF0CA"/>
    <w:lvl w:ilvl="0" w:tplc="0C090001">
      <w:start w:val="1"/>
      <w:numFmt w:val="bullet"/>
      <w:lvlText w:val=""/>
      <w:lvlJc w:val="left"/>
      <w:pPr>
        <w:ind w:left="640" w:hanging="360"/>
      </w:pPr>
      <w:rPr>
        <w:rFonts w:ascii="Symbol" w:hAnsi="Symbol" w:hint="default"/>
      </w:rPr>
    </w:lvl>
    <w:lvl w:ilvl="1" w:tplc="0C090003">
      <w:start w:val="1"/>
      <w:numFmt w:val="bullet"/>
      <w:lvlText w:val="o"/>
      <w:lvlJc w:val="left"/>
      <w:pPr>
        <w:ind w:left="1360" w:hanging="360"/>
      </w:pPr>
      <w:rPr>
        <w:rFonts w:ascii="Courier New" w:hAnsi="Courier New" w:hint="default"/>
      </w:rPr>
    </w:lvl>
    <w:lvl w:ilvl="2" w:tplc="0C090005" w:tentative="1">
      <w:start w:val="1"/>
      <w:numFmt w:val="bullet"/>
      <w:lvlText w:val=""/>
      <w:lvlJc w:val="left"/>
      <w:pPr>
        <w:ind w:left="2080" w:hanging="360"/>
      </w:pPr>
      <w:rPr>
        <w:rFonts w:ascii="Wingdings" w:hAnsi="Wingdings" w:hint="default"/>
      </w:rPr>
    </w:lvl>
    <w:lvl w:ilvl="3" w:tplc="0C090001" w:tentative="1">
      <w:start w:val="1"/>
      <w:numFmt w:val="bullet"/>
      <w:lvlText w:val=""/>
      <w:lvlJc w:val="left"/>
      <w:pPr>
        <w:ind w:left="2800" w:hanging="360"/>
      </w:pPr>
      <w:rPr>
        <w:rFonts w:ascii="Symbol" w:hAnsi="Symbol" w:hint="default"/>
      </w:rPr>
    </w:lvl>
    <w:lvl w:ilvl="4" w:tplc="0C090003" w:tentative="1">
      <w:start w:val="1"/>
      <w:numFmt w:val="bullet"/>
      <w:lvlText w:val="o"/>
      <w:lvlJc w:val="left"/>
      <w:pPr>
        <w:ind w:left="3520" w:hanging="360"/>
      </w:pPr>
      <w:rPr>
        <w:rFonts w:ascii="Courier New" w:hAnsi="Courier New" w:hint="default"/>
      </w:rPr>
    </w:lvl>
    <w:lvl w:ilvl="5" w:tplc="0C090005" w:tentative="1">
      <w:start w:val="1"/>
      <w:numFmt w:val="bullet"/>
      <w:lvlText w:val=""/>
      <w:lvlJc w:val="left"/>
      <w:pPr>
        <w:ind w:left="4240" w:hanging="360"/>
      </w:pPr>
      <w:rPr>
        <w:rFonts w:ascii="Wingdings" w:hAnsi="Wingdings" w:hint="default"/>
      </w:rPr>
    </w:lvl>
    <w:lvl w:ilvl="6" w:tplc="0C090001" w:tentative="1">
      <w:start w:val="1"/>
      <w:numFmt w:val="bullet"/>
      <w:lvlText w:val=""/>
      <w:lvlJc w:val="left"/>
      <w:pPr>
        <w:ind w:left="4960" w:hanging="360"/>
      </w:pPr>
      <w:rPr>
        <w:rFonts w:ascii="Symbol" w:hAnsi="Symbol" w:hint="default"/>
      </w:rPr>
    </w:lvl>
    <w:lvl w:ilvl="7" w:tplc="0C090003" w:tentative="1">
      <w:start w:val="1"/>
      <w:numFmt w:val="bullet"/>
      <w:lvlText w:val="o"/>
      <w:lvlJc w:val="left"/>
      <w:pPr>
        <w:ind w:left="5680" w:hanging="360"/>
      </w:pPr>
      <w:rPr>
        <w:rFonts w:ascii="Courier New" w:hAnsi="Courier New" w:hint="default"/>
      </w:rPr>
    </w:lvl>
    <w:lvl w:ilvl="8" w:tplc="0C090005" w:tentative="1">
      <w:start w:val="1"/>
      <w:numFmt w:val="bullet"/>
      <w:lvlText w:val=""/>
      <w:lvlJc w:val="left"/>
      <w:pPr>
        <w:ind w:left="6400" w:hanging="360"/>
      </w:pPr>
      <w:rPr>
        <w:rFonts w:ascii="Wingdings" w:hAnsi="Wingdings" w:hint="default"/>
      </w:rPr>
    </w:lvl>
  </w:abstractNum>
  <w:abstractNum w:abstractNumId="4" w15:restartNumberingAfterBreak="0">
    <w:nsid w:val="3F9A2815"/>
    <w:multiLevelType w:val="hybridMultilevel"/>
    <w:tmpl w:val="B8308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846E8C"/>
    <w:multiLevelType w:val="hybridMultilevel"/>
    <w:tmpl w:val="8D4C0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DCF1A99"/>
    <w:multiLevelType w:val="hybridMultilevel"/>
    <w:tmpl w:val="06624B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1BB209E"/>
    <w:multiLevelType w:val="hybridMultilevel"/>
    <w:tmpl w:val="2C787C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Times New Roman"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Times New Roman"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64A43E7A"/>
    <w:multiLevelType w:val="multilevel"/>
    <w:tmpl w:val="3B0C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3B1816"/>
    <w:multiLevelType w:val="hybridMultilevel"/>
    <w:tmpl w:val="81F4D1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6724E3D"/>
    <w:multiLevelType w:val="hybridMultilevel"/>
    <w:tmpl w:val="2158870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0"/>
  </w:num>
  <w:num w:numId="2">
    <w:abstractNumId w:val="0"/>
  </w:num>
  <w:num w:numId="3">
    <w:abstractNumId w:val="3"/>
  </w:num>
  <w:num w:numId="4">
    <w:abstractNumId w:val="8"/>
  </w:num>
  <w:num w:numId="5">
    <w:abstractNumId w:val="2"/>
  </w:num>
  <w:num w:numId="6">
    <w:abstractNumId w:val="4"/>
  </w:num>
  <w:num w:numId="7">
    <w:abstractNumId w:val="7"/>
  </w:num>
  <w:num w:numId="8">
    <w:abstractNumId w:val="6"/>
  </w:num>
  <w:num w:numId="9">
    <w:abstractNumId w:val="9"/>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310"/>
    <w:rsid w:val="00007A30"/>
    <w:rsid w:val="00015415"/>
    <w:rsid w:val="0003221B"/>
    <w:rsid w:val="00036889"/>
    <w:rsid w:val="000432A6"/>
    <w:rsid w:val="00067968"/>
    <w:rsid w:val="00074F0F"/>
    <w:rsid w:val="0008716E"/>
    <w:rsid w:val="00090495"/>
    <w:rsid w:val="000D3B3D"/>
    <w:rsid w:val="000E719B"/>
    <w:rsid w:val="000E7AB5"/>
    <w:rsid w:val="00105207"/>
    <w:rsid w:val="0011465F"/>
    <w:rsid w:val="00143335"/>
    <w:rsid w:val="001674E2"/>
    <w:rsid w:val="00171B98"/>
    <w:rsid w:val="00175D20"/>
    <w:rsid w:val="00194022"/>
    <w:rsid w:val="001A4A3D"/>
    <w:rsid w:val="001A6F35"/>
    <w:rsid w:val="001B63BA"/>
    <w:rsid w:val="001F5064"/>
    <w:rsid w:val="00215F3F"/>
    <w:rsid w:val="002346CA"/>
    <w:rsid w:val="0023604C"/>
    <w:rsid w:val="002435D1"/>
    <w:rsid w:val="00243677"/>
    <w:rsid w:val="00246310"/>
    <w:rsid w:val="0025624A"/>
    <w:rsid w:val="002A13D7"/>
    <w:rsid w:val="002A4BAE"/>
    <w:rsid w:val="002B102F"/>
    <w:rsid w:val="002C3025"/>
    <w:rsid w:val="002D1558"/>
    <w:rsid w:val="002F0ACA"/>
    <w:rsid w:val="0030662A"/>
    <w:rsid w:val="003133C3"/>
    <w:rsid w:val="00330D9C"/>
    <w:rsid w:val="00331927"/>
    <w:rsid w:val="00342740"/>
    <w:rsid w:val="00362972"/>
    <w:rsid w:val="0037267A"/>
    <w:rsid w:val="003A2339"/>
    <w:rsid w:val="003B0856"/>
    <w:rsid w:val="003C316B"/>
    <w:rsid w:val="003C7150"/>
    <w:rsid w:val="003D0FDD"/>
    <w:rsid w:val="003E7C3E"/>
    <w:rsid w:val="003F0029"/>
    <w:rsid w:val="003F44F3"/>
    <w:rsid w:val="0040733E"/>
    <w:rsid w:val="00426CA5"/>
    <w:rsid w:val="0043098E"/>
    <w:rsid w:val="00431F33"/>
    <w:rsid w:val="00434C70"/>
    <w:rsid w:val="00453AC3"/>
    <w:rsid w:val="00461345"/>
    <w:rsid w:val="004747EB"/>
    <w:rsid w:val="004757BA"/>
    <w:rsid w:val="0049186B"/>
    <w:rsid w:val="004A5C2C"/>
    <w:rsid w:val="004D2040"/>
    <w:rsid w:val="004E01D9"/>
    <w:rsid w:val="004E544A"/>
    <w:rsid w:val="004F31BA"/>
    <w:rsid w:val="00505989"/>
    <w:rsid w:val="00530858"/>
    <w:rsid w:val="00544F19"/>
    <w:rsid w:val="0055322F"/>
    <w:rsid w:val="00554D3F"/>
    <w:rsid w:val="00562CB8"/>
    <w:rsid w:val="00567AC8"/>
    <w:rsid w:val="0058779A"/>
    <w:rsid w:val="00595463"/>
    <w:rsid w:val="0059592D"/>
    <w:rsid w:val="005B0333"/>
    <w:rsid w:val="005C6088"/>
    <w:rsid w:val="005D6850"/>
    <w:rsid w:val="005F17E4"/>
    <w:rsid w:val="00602AA0"/>
    <w:rsid w:val="00646E47"/>
    <w:rsid w:val="00660D6F"/>
    <w:rsid w:val="00682F5F"/>
    <w:rsid w:val="006C1AC7"/>
    <w:rsid w:val="006D67FA"/>
    <w:rsid w:val="006E1C24"/>
    <w:rsid w:val="006E1CB8"/>
    <w:rsid w:val="007014BB"/>
    <w:rsid w:val="00704713"/>
    <w:rsid w:val="007063B9"/>
    <w:rsid w:val="00717408"/>
    <w:rsid w:val="007241B9"/>
    <w:rsid w:val="007247CB"/>
    <w:rsid w:val="00730B7A"/>
    <w:rsid w:val="007345BF"/>
    <w:rsid w:val="00737789"/>
    <w:rsid w:val="007443BB"/>
    <w:rsid w:val="00760310"/>
    <w:rsid w:val="00761EDB"/>
    <w:rsid w:val="00763233"/>
    <w:rsid w:val="00785D8D"/>
    <w:rsid w:val="00797DA3"/>
    <w:rsid w:val="007A5417"/>
    <w:rsid w:val="007C426E"/>
    <w:rsid w:val="007D2F86"/>
    <w:rsid w:val="007E2373"/>
    <w:rsid w:val="007E5479"/>
    <w:rsid w:val="007F3B90"/>
    <w:rsid w:val="007F5A79"/>
    <w:rsid w:val="007F6A29"/>
    <w:rsid w:val="00803F34"/>
    <w:rsid w:val="00820C92"/>
    <w:rsid w:val="00824D4B"/>
    <w:rsid w:val="00835865"/>
    <w:rsid w:val="00836FF4"/>
    <w:rsid w:val="00842AEE"/>
    <w:rsid w:val="00857345"/>
    <w:rsid w:val="00874CF8"/>
    <w:rsid w:val="00883887"/>
    <w:rsid w:val="00891EC1"/>
    <w:rsid w:val="008A0C97"/>
    <w:rsid w:val="008A1520"/>
    <w:rsid w:val="008A3B22"/>
    <w:rsid w:val="008F3E19"/>
    <w:rsid w:val="008F5653"/>
    <w:rsid w:val="008F7A1E"/>
    <w:rsid w:val="00910B05"/>
    <w:rsid w:val="009118E1"/>
    <w:rsid w:val="00915F81"/>
    <w:rsid w:val="009248D3"/>
    <w:rsid w:val="00940151"/>
    <w:rsid w:val="00955014"/>
    <w:rsid w:val="009822D3"/>
    <w:rsid w:val="00983039"/>
    <w:rsid w:val="00993A58"/>
    <w:rsid w:val="009957ED"/>
    <w:rsid w:val="009A0F4C"/>
    <w:rsid w:val="009D261C"/>
    <w:rsid w:val="009E417F"/>
    <w:rsid w:val="00A02FF0"/>
    <w:rsid w:val="00A0401F"/>
    <w:rsid w:val="00A32E7C"/>
    <w:rsid w:val="00A36381"/>
    <w:rsid w:val="00A601C8"/>
    <w:rsid w:val="00A64E0B"/>
    <w:rsid w:val="00A67C2C"/>
    <w:rsid w:val="00AA39A7"/>
    <w:rsid w:val="00AB011D"/>
    <w:rsid w:val="00AC3A0D"/>
    <w:rsid w:val="00AD30A7"/>
    <w:rsid w:val="00AF5173"/>
    <w:rsid w:val="00B101CA"/>
    <w:rsid w:val="00B31813"/>
    <w:rsid w:val="00B562D3"/>
    <w:rsid w:val="00B64FA7"/>
    <w:rsid w:val="00B658F4"/>
    <w:rsid w:val="00B73706"/>
    <w:rsid w:val="00BD1A73"/>
    <w:rsid w:val="00BD33FE"/>
    <w:rsid w:val="00BF0278"/>
    <w:rsid w:val="00C06193"/>
    <w:rsid w:val="00C069FA"/>
    <w:rsid w:val="00C06B75"/>
    <w:rsid w:val="00C14D6E"/>
    <w:rsid w:val="00C2186A"/>
    <w:rsid w:val="00C26283"/>
    <w:rsid w:val="00C30087"/>
    <w:rsid w:val="00C40476"/>
    <w:rsid w:val="00C45B4E"/>
    <w:rsid w:val="00C50739"/>
    <w:rsid w:val="00C64F2F"/>
    <w:rsid w:val="00C716BD"/>
    <w:rsid w:val="00CD2375"/>
    <w:rsid w:val="00CD62D9"/>
    <w:rsid w:val="00CD6534"/>
    <w:rsid w:val="00CE0FA1"/>
    <w:rsid w:val="00CE1731"/>
    <w:rsid w:val="00CE7C7C"/>
    <w:rsid w:val="00CF4CAD"/>
    <w:rsid w:val="00D3129F"/>
    <w:rsid w:val="00D33A81"/>
    <w:rsid w:val="00D52D90"/>
    <w:rsid w:val="00D7487D"/>
    <w:rsid w:val="00D84581"/>
    <w:rsid w:val="00D87B8F"/>
    <w:rsid w:val="00D932D6"/>
    <w:rsid w:val="00DA31CE"/>
    <w:rsid w:val="00DA6E49"/>
    <w:rsid w:val="00DB654C"/>
    <w:rsid w:val="00DB6BCA"/>
    <w:rsid w:val="00DC1AC7"/>
    <w:rsid w:val="00DD727D"/>
    <w:rsid w:val="00DE5BC9"/>
    <w:rsid w:val="00DF72E3"/>
    <w:rsid w:val="00E01648"/>
    <w:rsid w:val="00E133C7"/>
    <w:rsid w:val="00E1492F"/>
    <w:rsid w:val="00E17534"/>
    <w:rsid w:val="00E20E4D"/>
    <w:rsid w:val="00E7094A"/>
    <w:rsid w:val="00E77EBC"/>
    <w:rsid w:val="00EB2F2E"/>
    <w:rsid w:val="00EC407C"/>
    <w:rsid w:val="00ED11F5"/>
    <w:rsid w:val="00ED3CA3"/>
    <w:rsid w:val="00ED6AD5"/>
    <w:rsid w:val="00EE0312"/>
    <w:rsid w:val="00EF6851"/>
    <w:rsid w:val="00EF6BD2"/>
    <w:rsid w:val="00F104B1"/>
    <w:rsid w:val="00F10AB4"/>
    <w:rsid w:val="00F170A3"/>
    <w:rsid w:val="00F224E6"/>
    <w:rsid w:val="00F25BC3"/>
    <w:rsid w:val="00F427E2"/>
    <w:rsid w:val="00F81FDA"/>
    <w:rsid w:val="00F96352"/>
    <w:rsid w:val="00F9636B"/>
    <w:rsid w:val="00F96434"/>
    <w:rsid w:val="00FB3BC7"/>
    <w:rsid w:val="00FB485A"/>
    <w:rsid w:val="00FC721E"/>
    <w:rsid w:val="00FD5E08"/>
    <w:rsid w:val="00FE4D34"/>
    <w:rsid w:val="00FE6C04"/>
    <w:rsid w:val="110862CC"/>
    <w:rsid w:val="3972496D"/>
    <w:rsid w:val="7F474C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1FE0B9"/>
  <w15:chartTrackingRefBased/>
  <w15:docId w15:val="{93FB0D86-E665-4BE5-984E-77B538EC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0310"/>
    <w:pPr>
      <w:spacing w:after="200" w:line="276" w:lineRule="auto"/>
    </w:pPr>
    <w:rPr>
      <w:rFonts w:eastAsiaTheme="minorEastAsia"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0310"/>
    <w:pPr>
      <w:autoSpaceDE w:val="0"/>
      <w:autoSpaceDN w:val="0"/>
      <w:adjustRightInd w:val="0"/>
      <w:spacing w:after="0" w:line="240" w:lineRule="auto"/>
    </w:pPr>
    <w:rPr>
      <w:rFonts w:ascii="Arial" w:eastAsiaTheme="minorEastAsia" w:hAnsi="Arial" w:cs="Arial"/>
      <w:color w:val="000000"/>
      <w:sz w:val="24"/>
      <w:szCs w:val="24"/>
      <w:lang w:eastAsia="en-AU"/>
    </w:rPr>
  </w:style>
  <w:style w:type="paragraph" w:styleId="BalloonText">
    <w:name w:val="Balloon Text"/>
    <w:basedOn w:val="Normal"/>
    <w:link w:val="BalloonTextChar"/>
    <w:uiPriority w:val="99"/>
    <w:semiHidden/>
    <w:unhideWhenUsed/>
    <w:rsid w:val="007603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310"/>
    <w:rPr>
      <w:rFonts w:ascii="Segoe UI" w:eastAsiaTheme="minorEastAsia" w:hAnsi="Segoe UI" w:cs="Segoe UI"/>
      <w:sz w:val="18"/>
      <w:szCs w:val="18"/>
      <w:lang w:eastAsia="en-AU"/>
    </w:rPr>
  </w:style>
  <w:style w:type="paragraph" w:styleId="Header">
    <w:name w:val="header"/>
    <w:basedOn w:val="Normal"/>
    <w:link w:val="HeaderChar"/>
    <w:uiPriority w:val="99"/>
    <w:unhideWhenUsed/>
    <w:rsid w:val="00A363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381"/>
    <w:rPr>
      <w:rFonts w:eastAsiaTheme="minorEastAsia" w:cs="Times New Roman"/>
      <w:lang w:eastAsia="en-AU"/>
    </w:rPr>
  </w:style>
  <w:style w:type="paragraph" w:styleId="Footer">
    <w:name w:val="footer"/>
    <w:basedOn w:val="Normal"/>
    <w:link w:val="FooterChar"/>
    <w:uiPriority w:val="99"/>
    <w:unhideWhenUsed/>
    <w:rsid w:val="00A363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381"/>
    <w:rPr>
      <w:rFonts w:eastAsiaTheme="minorEastAsia" w:cs="Times New Roman"/>
      <w:lang w:eastAsia="en-AU"/>
    </w:rPr>
  </w:style>
  <w:style w:type="table" w:styleId="TableGrid">
    <w:name w:val="Table Grid"/>
    <w:basedOn w:val="TableNormal"/>
    <w:uiPriority w:val="59"/>
    <w:rsid w:val="00A36381"/>
    <w:pPr>
      <w:spacing w:after="0" w:line="240" w:lineRule="auto"/>
    </w:pPr>
    <w:rPr>
      <w:rFonts w:eastAsiaTheme="minorEastAsia"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36381"/>
    <w:rPr>
      <w:rFonts w:cs="Times New Roman"/>
      <w:i/>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562CB8"/>
    <w:pPr>
      <w:ind w:left="720"/>
      <w:contextualSpacing/>
    </w:pPr>
  </w:style>
  <w:style w:type="character" w:styleId="CommentReference">
    <w:name w:val="annotation reference"/>
    <w:basedOn w:val="DefaultParagraphFont"/>
    <w:uiPriority w:val="99"/>
    <w:semiHidden/>
    <w:unhideWhenUsed/>
    <w:rsid w:val="00C45B4E"/>
    <w:rPr>
      <w:sz w:val="16"/>
      <w:szCs w:val="16"/>
    </w:rPr>
  </w:style>
  <w:style w:type="paragraph" w:styleId="CommentText">
    <w:name w:val="annotation text"/>
    <w:basedOn w:val="Normal"/>
    <w:link w:val="CommentTextChar"/>
    <w:uiPriority w:val="99"/>
    <w:semiHidden/>
    <w:unhideWhenUsed/>
    <w:rsid w:val="00C45B4E"/>
    <w:pPr>
      <w:spacing w:line="240" w:lineRule="auto"/>
    </w:pPr>
    <w:rPr>
      <w:sz w:val="20"/>
      <w:szCs w:val="20"/>
    </w:rPr>
  </w:style>
  <w:style w:type="character" w:customStyle="1" w:styleId="CommentTextChar">
    <w:name w:val="Comment Text Char"/>
    <w:basedOn w:val="DefaultParagraphFont"/>
    <w:link w:val="CommentText"/>
    <w:uiPriority w:val="99"/>
    <w:semiHidden/>
    <w:rsid w:val="00C45B4E"/>
    <w:rPr>
      <w:rFonts w:eastAsiaTheme="minorEastAsia"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45B4E"/>
    <w:rPr>
      <w:b/>
      <w:bCs/>
    </w:rPr>
  </w:style>
  <w:style w:type="character" w:customStyle="1" w:styleId="CommentSubjectChar">
    <w:name w:val="Comment Subject Char"/>
    <w:basedOn w:val="CommentTextChar"/>
    <w:link w:val="CommentSubject"/>
    <w:uiPriority w:val="99"/>
    <w:semiHidden/>
    <w:rsid w:val="00C45B4E"/>
    <w:rPr>
      <w:rFonts w:eastAsiaTheme="minorEastAsia" w:cs="Times New Roman"/>
      <w:b/>
      <w:bCs/>
      <w:sz w:val="20"/>
      <w:szCs w:val="20"/>
      <w:lang w:eastAsia="en-AU"/>
    </w:rPr>
  </w:style>
  <w:style w:type="paragraph" w:customStyle="1" w:styleId="paragraph">
    <w:name w:val="paragraph"/>
    <w:basedOn w:val="Normal"/>
    <w:rsid w:val="00BD1A73"/>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BD1A73"/>
  </w:style>
  <w:style w:type="character" w:customStyle="1" w:styleId="eop">
    <w:name w:val="eop"/>
    <w:basedOn w:val="DefaultParagraphFont"/>
    <w:rsid w:val="00BD1A73"/>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1674E2"/>
    <w:rPr>
      <w:rFonts w:eastAsiaTheme="minorEastAsia"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88401">
      <w:bodyDiv w:val="1"/>
      <w:marLeft w:val="0"/>
      <w:marRight w:val="0"/>
      <w:marTop w:val="0"/>
      <w:marBottom w:val="0"/>
      <w:divBdr>
        <w:top w:val="none" w:sz="0" w:space="0" w:color="auto"/>
        <w:left w:val="none" w:sz="0" w:space="0" w:color="auto"/>
        <w:bottom w:val="none" w:sz="0" w:space="0" w:color="auto"/>
        <w:right w:val="none" w:sz="0" w:space="0" w:color="auto"/>
      </w:divBdr>
      <w:divsChild>
        <w:div w:id="1513453425">
          <w:marLeft w:val="0"/>
          <w:marRight w:val="0"/>
          <w:marTop w:val="0"/>
          <w:marBottom w:val="0"/>
          <w:divBdr>
            <w:top w:val="none" w:sz="0" w:space="0" w:color="auto"/>
            <w:left w:val="none" w:sz="0" w:space="0" w:color="auto"/>
            <w:bottom w:val="none" w:sz="0" w:space="0" w:color="auto"/>
            <w:right w:val="none" w:sz="0" w:space="0" w:color="auto"/>
          </w:divBdr>
        </w:div>
        <w:div w:id="242420692">
          <w:marLeft w:val="0"/>
          <w:marRight w:val="0"/>
          <w:marTop w:val="0"/>
          <w:marBottom w:val="0"/>
          <w:divBdr>
            <w:top w:val="none" w:sz="0" w:space="0" w:color="auto"/>
            <w:left w:val="none" w:sz="0" w:space="0" w:color="auto"/>
            <w:bottom w:val="none" w:sz="0" w:space="0" w:color="auto"/>
            <w:right w:val="none" w:sz="0" w:space="0" w:color="auto"/>
          </w:divBdr>
        </w:div>
        <w:div w:id="1441605498">
          <w:marLeft w:val="0"/>
          <w:marRight w:val="0"/>
          <w:marTop w:val="0"/>
          <w:marBottom w:val="0"/>
          <w:divBdr>
            <w:top w:val="none" w:sz="0" w:space="0" w:color="auto"/>
            <w:left w:val="none" w:sz="0" w:space="0" w:color="auto"/>
            <w:bottom w:val="none" w:sz="0" w:space="0" w:color="auto"/>
            <w:right w:val="none" w:sz="0" w:space="0" w:color="auto"/>
          </w:divBdr>
        </w:div>
      </w:divsChild>
    </w:div>
    <w:div w:id="414591506">
      <w:bodyDiv w:val="1"/>
      <w:marLeft w:val="0"/>
      <w:marRight w:val="0"/>
      <w:marTop w:val="0"/>
      <w:marBottom w:val="0"/>
      <w:divBdr>
        <w:top w:val="none" w:sz="0" w:space="0" w:color="auto"/>
        <w:left w:val="none" w:sz="0" w:space="0" w:color="auto"/>
        <w:bottom w:val="none" w:sz="0" w:space="0" w:color="auto"/>
        <w:right w:val="none" w:sz="0" w:space="0" w:color="auto"/>
      </w:divBdr>
      <w:divsChild>
        <w:div w:id="1169910162">
          <w:marLeft w:val="0"/>
          <w:marRight w:val="0"/>
          <w:marTop w:val="0"/>
          <w:marBottom w:val="0"/>
          <w:divBdr>
            <w:top w:val="none" w:sz="0" w:space="0" w:color="auto"/>
            <w:left w:val="none" w:sz="0" w:space="0" w:color="auto"/>
            <w:bottom w:val="none" w:sz="0" w:space="0" w:color="auto"/>
            <w:right w:val="none" w:sz="0" w:space="0" w:color="auto"/>
          </w:divBdr>
        </w:div>
        <w:div w:id="878321647">
          <w:marLeft w:val="0"/>
          <w:marRight w:val="0"/>
          <w:marTop w:val="0"/>
          <w:marBottom w:val="0"/>
          <w:divBdr>
            <w:top w:val="none" w:sz="0" w:space="0" w:color="auto"/>
            <w:left w:val="none" w:sz="0" w:space="0" w:color="auto"/>
            <w:bottom w:val="none" w:sz="0" w:space="0" w:color="auto"/>
            <w:right w:val="none" w:sz="0" w:space="0" w:color="auto"/>
          </w:divBdr>
        </w:div>
        <w:div w:id="391195101">
          <w:marLeft w:val="0"/>
          <w:marRight w:val="0"/>
          <w:marTop w:val="0"/>
          <w:marBottom w:val="0"/>
          <w:divBdr>
            <w:top w:val="none" w:sz="0" w:space="0" w:color="auto"/>
            <w:left w:val="none" w:sz="0" w:space="0" w:color="auto"/>
            <w:bottom w:val="none" w:sz="0" w:space="0" w:color="auto"/>
            <w:right w:val="none" w:sz="0" w:space="0" w:color="auto"/>
          </w:divBdr>
        </w:div>
      </w:divsChild>
    </w:div>
    <w:div w:id="485586529">
      <w:bodyDiv w:val="1"/>
      <w:marLeft w:val="0"/>
      <w:marRight w:val="0"/>
      <w:marTop w:val="0"/>
      <w:marBottom w:val="0"/>
      <w:divBdr>
        <w:top w:val="none" w:sz="0" w:space="0" w:color="auto"/>
        <w:left w:val="none" w:sz="0" w:space="0" w:color="auto"/>
        <w:bottom w:val="none" w:sz="0" w:space="0" w:color="auto"/>
        <w:right w:val="none" w:sz="0" w:space="0" w:color="auto"/>
      </w:divBdr>
      <w:divsChild>
        <w:div w:id="777257222">
          <w:marLeft w:val="0"/>
          <w:marRight w:val="0"/>
          <w:marTop w:val="0"/>
          <w:marBottom w:val="0"/>
          <w:divBdr>
            <w:top w:val="none" w:sz="0" w:space="0" w:color="auto"/>
            <w:left w:val="none" w:sz="0" w:space="0" w:color="auto"/>
            <w:bottom w:val="none" w:sz="0" w:space="0" w:color="auto"/>
            <w:right w:val="none" w:sz="0" w:space="0" w:color="auto"/>
          </w:divBdr>
        </w:div>
        <w:div w:id="1099760974">
          <w:marLeft w:val="0"/>
          <w:marRight w:val="0"/>
          <w:marTop w:val="0"/>
          <w:marBottom w:val="0"/>
          <w:divBdr>
            <w:top w:val="none" w:sz="0" w:space="0" w:color="auto"/>
            <w:left w:val="none" w:sz="0" w:space="0" w:color="auto"/>
            <w:bottom w:val="none" w:sz="0" w:space="0" w:color="auto"/>
            <w:right w:val="none" w:sz="0" w:space="0" w:color="auto"/>
          </w:divBdr>
        </w:div>
      </w:divsChild>
    </w:div>
    <w:div w:id="1168058731">
      <w:bodyDiv w:val="1"/>
      <w:marLeft w:val="0"/>
      <w:marRight w:val="0"/>
      <w:marTop w:val="0"/>
      <w:marBottom w:val="0"/>
      <w:divBdr>
        <w:top w:val="none" w:sz="0" w:space="0" w:color="auto"/>
        <w:left w:val="none" w:sz="0" w:space="0" w:color="auto"/>
        <w:bottom w:val="none" w:sz="0" w:space="0" w:color="auto"/>
        <w:right w:val="none" w:sz="0" w:space="0" w:color="auto"/>
      </w:divBdr>
    </w:div>
    <w:div w:id="1401515691">
      <w:bodyDiv w:val="1"/>
      <w:marLeft w:val="0"/>
      <w:marRight w:val="0"/>
      <w:marTop w:val="0"/>
      <w:marBottom w:val="0"/>
      <w:divBdr>
        <w:top w:val="none" w:sz="0" w:space="0" w:color="auto"/>
        <w:left w:val="none" w:sz="0" w:space="0" w:color="auto"/>
        <w:bottom w:val="none" w:sz="0" w:space="0" w:color="auto"/>
        <w:right w:val="none" w:sz="0" w:space="0" w:color="auto"/>
      </w:divBdr>
    </w:div>
    <w:div w:id="1873179009">
      <w:bodyDiv w:val="1"/>
      <w:marLeft w:val="0"/>
      <w:marRight w:val="0"/>
      <w:marTop w:val="0"/>
      <w:marBottom w:val="0"/>
      <w:divBdr>
        <w:top w:val="none" w:sz="0" w:space="0" w:color="auto"/>
        <w:left w:val="none" w:sz="0" w:space="0" w:color="auto"/>
        <w:bottom w:val="none" w:sz="0" w:space="0" w:color="auto"/>
        <w:right w:val="none" w:sz="0" w:space="0" w:color="auto"/>
      </w:divBdr>
    </w:div>
    <w:div w:id="190356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psc.gov.au/integrated-leadership-system-ils-el2-profi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psc.gov.au/integrated-leadership-system-ils-el1-profi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63B58D48E92045B163DDB68B3C0191" ma:contentTypeVersion="14" ma:contentTypeDescription="Create a new document." ma:contentTypeScope="" ma:versionID="90d4b23dffe6ad37c54a1a3488ee0eeb">
  <xsd:schema xmlns:xsd="http://www.w3.org/2001/XMLSchema" xmlns:xs="http://www.w3.org/2001/XMLSchema" xmlns:p="http://schemas.microsoft.com/office/2006/metadata/properties" xmlns:ns3="54451541-3043-4b41-9918-6ba20ac1facc" xmlns:ns4="78fc7daa-af0a-4b0d-a4a9-5fd19adc24a1" targetNamespace="http://schemas.microsoft.com/office/2006/metadata/properties" ma:root="true" ma:fieldsID="c8058d3db9034dc3ab0abc5d025a345a" ns3:_="" ns4:_="">
    <xsd:import namespace="54451541-3043-4b41-9918-6ba20ac1facc"/>
    <xsd:import namespace="78fc7daa-af0a-4b0d-a4a9-5fd19adc2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51541-3043-4b41-9918-6ba20ac1f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fc7daa-af0a-4b0d-a4a9-5fd19adc24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DBF9A2-F4D3-4E18-8AA7-800780AB1475}">
  <ds:schemaRefs>
    <ds:schemaRef ds:uri="http://schemas.microsoft.com/sharepoint/v3/contenttype/forms"/>
  </ds:schemaRefs>
</ds:datastoreItem>
</file>

<file path=customXml/itemProps2.xml><?xml version="1.0" encoding="utf-8"?>
<ds:datastoreItem xmlns:ds="http://schemas.openxmlformats.org/officeDocument/2006/customXml" ds:itemID="{50101A7C-0063-45A0-BAFF-FFB6BBAF5EA7}">
  <ds:schemaRefs>
    <ds:schemaRef ds:uri="http://www.w3.org/XML/1998/namespace"/>
    <ds:schemaRef ds:uri="http://schemas.microsoft.com/office/2006/metadata/properties"/>
    <ds:schemaRef ds:uri="http://purl.org/dc/elements/1.1/"/>
    <ds:schemaRef ds:uri="http://schemas.microsoft.com/office/2006/documentManagement/types"/>
    <ds:schemaRef ds:uri="54451541-3043-4b41-9918-6ba20ac1facc"/>
    <ds:schemaRef ds:uri="78fc7daa-af0a-4b0d-a4a9-5fd19adc24a1"/>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3FA0E45-7EC3-413E-A18F-FD56CA47A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51541-3043-4b41-9918-6ba20ac1facc"/>
    <ds:schemaRef ds:uri="78fc7daa-af0a-4b0d-a4a9-5fd19adc2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1583</Words>
  <Characters>9027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Aged Care Quality and Safety Commission</dc:creator>
  <cp:keywords/>
  <dc:description/>
  <cp:lastModifiedBy>Heather Lunney</cp:lastModifiedBy>
  <cp:revision>8</cp:revision>
  <dcterms:created xsi:type="dcterms:W3CDTF">2022-08-25T04:35:00Z</dcterms:created>
  <dcterms:modified xsi:type="dcterms:W3CDTF">2022-08-25T04:42:00Z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0x0101000463B58D48E92045B163DDB68B3C0191</vt:lpwstr>
  </property>
</Properties>
</file>