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973C" w14:textId="77777777" w:rsidR="005B1B02" w:rsidRDefault="005B1B02">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4AB4B136" w14:textId="77777777" w:rsidR="000D73C3" w:rsidRDefault="000D73C3">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253C6941" w14:textId="08A0ACA6" w:rsidR="00A874C3" w:rsidRPr="00EE6BB0" w:rsidRDefault="697CDD3B" w:rsidP="2FD734E2">
      <w:pPr>
        <w:widowControl w:val="0"/>
        <w:autoSpaceDE w:val="0"/>
        <w:autoSpaceDN w:val="0"/>
        <w:adjustRightInd w:val="0"/>
        <w:spacing w:before="36" w:after="0"/>
        <w:ind w:left="284"/>
        <w:jc w:val="both"/>
        <w:rPr>
          <w:rFonts w:ascii="Open Sans" w:hAnsi="Open Sans" w:cs="Open Sans"/>
          <w:position w:val="-1"/>
        </w:rPr>
      </w:pPr>
      <w:bookmarkStart w:id="0" w:name="_Hlk104972811"/>
      <w:r w:rsidRPr="00EE6BB0">
        <w:rPr>
          <w:rFonts w:ascii="Open Sans" w:hAnsi="Open Sans" w:cs="Open Sans"/>
          <w:b/>
          <w:bCs/>
        </w:rPr>
        <w:t>Position:</w:t>
      </w:r>
      <w:r w:rsidRPr="00EE6BB0">
        <w:rPr>
          <w:rFonts w:ascii="Open Sans" w:hAnsi="Open Sans" w:cs="Open Sans"/>
        </w:rPr>
        <w:t xml:space="preserve">  </w:t>
      </w:r>
      <w:r w:rsidR="00295BB6" w:rsidRPr="00EE6BB0">
        <w:rPr>
          <w:rFonts w:ascii="Open Sans" w:hAnsi="Open Sans" w:cs="Open Sans"/>
        </w:rPr>
        <w:tab/>
      </w:r>
      <w:r w:rsidR="00295BB6" w:rsidRPr="00EE6BB0">
        <w:rPr>
          <w:rFonts w:ascii="Open Sans" w:hAnsi="Open Sans" w:cs="Open Sans"/>
        </w:rPr>
        <w:tab/>
      </w:r>
      <w:r w:rsidR="00152410" w:rsidRPr="00EE6BB0">
        <w:rPr>
          <w:rFonts w:ascii="Open Sans" w:hAnsi="Open Sans" w:cs="Open Sans"/>
        </w:rPr>
        <w:t xml:space="preserve">Information and </w:t>
      </w:r>
      <w:r w:rsidR="00AC275D" w:rsidRPr="00EE6BB0">
        <w:rPr>
          <w:rFonts w:ascii="Open Sans" w:hAnsi="Open Sans" w:cs="Open Sans"/>
        </w:rPr>
        <w:t>Records Management Officer</w:t>
      </w:r>
    </w:p>
    <w:p w14:paraId="3EB77C85" w14:textId="6D7CE1E7" w:rsidR="697CDD3B" w:rsidRPr="00EE6BB0" w:rsidRDefault="697CDD3B" w:rsidP="2FD734E2">
      <w:pPr>
        <w:widowControl w:val="0"/>
        <w:spacing w:before="36" w:after="0"/>
        <w:ind w:left="284"/>
        <w:jc w:val="both"/>
        <w:rPr>
          <w:rFonts w:ascii="Open Sans" w:eastAsia="Arial" w:hAnsi="Open Sans" w:cs="Open Sans"/>
        </w:rPr>
      </w:pPr>
      <w:r w:rsidRPr="00EE6BB0">
        <w:rPr>
          <w:rFonts w:ascii="Open Sans" w:hAnsi="Open Sans" w:cs="Open Sans"/>
          <w:b/>
          <w:bCs/>
        </w:rPr>
        <w:t>Classification:</w:t>
      </w:r>
      <w:r w:rsidRPr="00EE6BB0">
        <w:rPr>
          <w:rFonts w:ascii="Open Sans" w:hAnsi="Open Sans" w:cs="Open Sans"/>
        </w:rPr>
        <w:t xml:space="preserve"> </w:t>
      </w:r>
      <w:r w:rsidR="00295BB6" w:rsidRPr="00EE6BB0">
        <w:rPr>
          <w:rFonts w:ascii="Open Sans" w:hAnsi="Open Sans" w:cs="Open Sans"/>
        </w:rPr>
        <w:tab/>
      </w:r>
      <w:r w:rsidR="00AC275D" w:rsidRPr="00EE6BB0">
        <w:rPr>
          <w:rFonts w:ascii="Open Sans" w:eastAsia="Arial" w:hAnsi="Open Sans" w:cs="Open Sans"/>
        </w:rPr>
        <w:t>APS5</w:t>
      </w:r>
    </w:p>
    <w:p w14:paraId="61D96E47" w14:textId="4A9DD9DA" w:rsidR="697CDD3B" w:rsidRPr="00EE6BB0" w:rsidRDefault="697CDD3B" w:rsidP="2FD734E2">
      <w:pPr>
        <w:widowControl w:val="0"/>
        <w:spacing w:before="36" w:after="0"/>
        <w:ind w:left="284"/>
        <w:jc w:val="both"/>
        <w:rPr>
          <w:rFonts w:ascii="Open Sans" w:hAnsi="Open Sans" w:cs="Open Sans"/>
        </w:rPr>
      </w:pPr>
      <w:r w:rsidRPr="00EE6BB0">
        <w:rPr>
          <w:rFonts w:ascii="Open Sans" w:hAnsi="Open Sans" w:cs="Open Sans"/>
          <w:b/>
          <w:bCs/>
        </w:rPr>
        <w:t xml:space="preserve">Location: </w:t>
      </w:r>
      <w:r w:rsidR="00295BB6" w:rsidRPr="00EE6BB0">
        <w:rPr>
          <w:rFonts w:ascii="Open Sans" w:hAnsi="Open Sans" w:cs="Open Sans"/>
          <w:b/>
          <w:bCs/>
        </w:rPr>
        <w:tab/>
      </w:r>
      <w:r w:rsidR="00295BB6" w:rsidRPr="00EE6BB0">
        <w:rPr>
          <w:rFonts w:ascii="Open Sans" w:hAnsi="Open Sans" w:cs="Open Sans"/>
          <w:b/>
          <w:bCs/>
        </w:rPr>
        <w:tab/>
      </w:r>
      <w:r w:rsidRPr="00EE6BB0">
        <w:rPr>
          <w:rFonts w:ascii="Open Sans" w:hAnsi="Open Sans" w:cs="Open Sans"/>
        </w:rPr>
        <w:t>Sydney, Melbourne, Perth, Adelaide, Brisbane, Canberra, Hobart</w:t>
      </w:r>
    </w:p>
    <w:p w14:paraId="7D30E131" w14:textId="0E117FF7" w:rsidR="697CDD3B" w:rsidRPr="00EE6BB0" w:rsidRDefault="697CDD3B" w:rsidP="2FD734E2">
      <w:pPr>
        <w:widowControl w:val="0"/>
        <w:spacing w:before="36" w:after="0"/>
        <w:ind w:left="284"/>
        <w:jc w:val="both"/>
        <w:rPr>
          <w:rFonts w:ascii="Open Sans" w:hAnsi="Open Sans" w:cs="Open Sans"/>
        </w:rPr>
      </w:pPr>
      <w:r w:rsidRPr="00EE6BB0">
        <w:rPr>
          <w:rFonts w:ascii="Open Sans" w:hAnsi="Open Sans" w:cs="Open Sans"/>
          <w:b/>
          <w:bCs/>
        </w:rPr>
        <w:t xml:space="preserve">Reporting to: </w:t>
      </w:r>
      <w:r w:rsidR="00295BB6" w:rsidRPr="00EE6BB0">
        <w:rPr>
          <w:rFonts w:ascii="Open Sans" w:hAnsi="Open Sans" w:cs="Open Sans"/>
          <w:b/>
          <w:bCs/>
        </w:rPr>
        <w:tab/>
      </w:r>
      <w:r w:rsidR="00152410" w:rsidRPr="00EE6BB0">
        <w:rPr>
          <w:rFonts w:ascii="Open Sans" w:hAnsi="Open Sans" w:cs="Open Sans"/>
        </w:rPr>
        <w:t>Assistant Director, Information and Records Management</w:t>
      </w:r>
      <w:r w:rsidR="542AE78F" w:rsidRPr="00EE6BB0">
        <w:rPr>
          <w:rFonts w:ascii="Open Sans" w:hAnsi="Open Sans" w:cs="Open Sans"/>
        </w:rPr>
        <w:t xml:space="preserve"> </w:t>
      </w:r>
    </w:p>
    <w:p w14:paraId="6168393B" w14:textId="639882EB" w:rsidR="1C0FD679" w:rsidRPr="00EE6BB0" w:rsidRDefault="1C0FD679" w:rsidP="1C0FD679">
      <w:pPr>
        <w:widowControl w:val="0"/>
        <w:spacing w:before="36" w:after="0"/>
        <w:ind w:left="284"/>
        <w:jc w:val="both"/>
        <w:rPr>
          <w:rFonts w:ascii="Open Sans" w:hAnsi="Open Sans" w:cs="Open Sans"/>
        </w:rPr>
      </w:pPr>
    </w:p>
    <w:p w14:paraId="6F96133D" w14:textId="1DA7D9BD" w:rsidR="1C0FD679" w:rsidRPr="00EE6BB0" w:rsidRDefault="5D702C09" w:rsidP="00B405AE">
      <w:pPr>
        <w:widowControl w:val="0"/>
        <w:spacing w:before="36"/>
        <w:rPr>
          <w:rFonts w:ascii="Open Sans" w:eastAsia="Calibri" w:hAnsi="Open Sans" w:cs="Open Sans"/>
          <w:color w:val="000000" w:themeColor="text1"/>
        </w:rPr>
      </w:pPr>
      <w:r w:rsidRPr="00EE6BB0">
        <w:rPr>
          <w:rFonts w:ascii="Open Sans" w:eastAsia="Calibri" w:hAnsi="Open Sans" w:cs="Open Sans"/>
          <w:color w:val="000000" w:themeColor="text1"/>
        </w:rPr>
        <w:t>The Aged Care Quality and Safety Commission (</w:t>
      </w:r>
      <w:r w:rsidR="00B405AE" w:rsidRPr="00EE6BB0">
        <w:rPr>
          <w:rFonts w:ascii="Open Sans" w:eastAsia="Calibri" w:hAnsi="Open Sans" w:cs="Open Sans"/>
          <w:color w:val="000000" w:themeColor="text1"/>
        </w:rPr>
        <w:t>Commission</w:t>
      </w:r>
      <w:r w:rsidRPr="00EE6BB0">
        <w:rPr>
          <w:rFonts w:ascii="Open Sans" w:eastAsia="Calibri" w:hAnsi="Open Sans" w:cs="Open Sans"/>
          <w:color w:val="000000" w:themeColor="text1"/>
        </w:rPr>
        <w:t xml:space="preserve">) is the national regulator of Commonwealth subsidised aged care services. The ACQSC’s primary purpose is to protect and enhance the safety, health, wellbeing, and quality of life of aged care consumers, promote aged care consumers’ confidence and trust in the provision of aged care services, and promote engagement with aged care consumers about the quality of their care and services. </w:t>
      </w:r>
    </w:p>
    <w:p w14:paraId="77A354CD" w14:textId="77190987" w:rsidR="1C0FD679" w:rsidRPr="00EE6BB0" w:rsidRDefault="5D702C09" w:rsidP="004F6896">
      <w:pPr>
        <w:widowControl w:val="0"/>
        <w:spacing w:before="36" w:after="129"/>
        <w:rPr>
          <w:rFonts w:ascii="Open Sans" w:eastAsia="Calibri" w:hAnsi="Open Sans" w:cs="Open Sans"/>
          <w:color w:val="000000" w:themeColor="text1"/>
        </w:rPr>
      </w:pPr>
      <w:r w:rsidRPr="00EE6BB0">
        <w:rPr>
          <w:rFonts w:ascii="Open Sans" w:eastAsia="Calibri" w:hAnsi="Open Sans" w:cs="Open Sans"/>
          <w:color w:val="000000" w:themeColor="text1"/>
        </w:rPr>
        <w:t xml:space="preserve">The </w:t>
      </w:r>
      <w:r w:rsidR="00B405AE" w:rsidRPr="00EE6BB0">
        <w:rPr>
          <w:rFonts w:ascii="Open Sans" w:eastAsia="Calibri" w:hAnsi="Open Sans" w:cs="Open Sans"/>
          <w:color w:val="000000" w:themeColor="text1"/>
        </w:rPr>
        <w:t>Commission</w:t>
      </w:r>
      <w:r w:rsidRPr="00EE6BB0">
        <w:rPr>
          <w:rFonts w:ascii="Open Sans" w:eastAsia="Calibri" w:hAnsi="Open Sans" w:cs="Open Sans"/>
          <w:color w:val="000000" w:themeColor="text1"/>
        </w:rPr>
        <w:t xml:space="preserve"> works under the </w:t>
      </w:r>
      <w:r w:rsidRPr="00EE6BB0">
        <w:rPr>
          <w:rFonts w:ascii="Open Sans" w:eastAsia="Calibri" w:hAnsi="Open Sans" w:cs="Open Sans"/>
          <w:i/>
          <w:iCs/>
          <w:color w:val="000000" w:themeColor="text1"/>
        </w:rPr>
        <w:t>Aged Care Quality and Safety Commission Act 2018</w:t>
      </w:r>
      <w:r w:rsidRPr="00EE6BB0">
        <w:rPr>
          <w:rFonts w:ascii="Open Sans" w:eastAsia="Calibri" w:hAnsi="Open Sans" w:cs="Open Sans"/>
          <w:color w:val="000000" w:themeColor="text1"/>
        </w:rPr>
        <w:t>, the Aged Care Quality and Safety Commission Rules 2018 and the</w:t>
      </w:r>
      <w:r w:rsidRPr="00EE6BB0">
        <w:rPr>
          <w:rFonts w:ascii="Open Sans" w:eastAsia="Calibri" w:hAnsi="Open Sans" w:cs="Open Sans"/>
          <w:i/>
          <w:iCs/>
          <w:color w:val="000000" w:themeColor="text1"/>
        </w:rPr>
        <w:t xml:space="preserve"> Aged Care Act 1997</w:t>
      </w:r>
      <w:r w:rsidRPr="00EE6BB0">
        <w:rPr>
          <w:rFonts w:ascii="Open Sans" w:eastAsia="Calibri" w:hAnsi="Open Sans" w:cs="Open Sans"/>
          <w:color w:val="000000" w:themeColor="text1"/>
        </w:rPr>
        <w:t xml:space="preserve">. The </w:t>
      </w:r>
      <w:r w:rsidR="00FB7979" w:rsidRPr="00EE6BB0">
        <w:rPr>
          <w:rFonts w:ascii="Open Sans" w:eastAsia="Calibri" w:hAnsi="Open Sans" w:cs="Open Sans"/>
          <w:color w:val="000000" w:themeColor="text1"/>
        </w:rPr>
        <w:t>Commission</w:t>
      </w:r>
      <w:r w:rsidRPr="00EE6BB0">
        <w:rPr>
          <w:rFonts w:ascii="Open Sans" w:eastAsia="Calibri" w:hAnsi="Open Sans" w:cs="Open Sans"/>
          <w:color w:val="000000" w:themeColor="text1"/>
        </w:rPr>
        <w:t xml:space="preserve"> is a non-corporate Commonwealth entity under the</w:t>
      </w:r>
      <w:r w:rsidRPr="00EE6BB0">
        <w:rPr>
          <w:rFonts w:ascii="Open Sans" w:eastAsia="Calibri" w:hAnsi="Open Sans" w:cs="Open Sans"/>
          <w:i/>
          <w:iCs/>
          <w:color w:val="000000" w:themeColor="text1"/>
        </w:rPr>
        <w:t xml:space="preserve"> Public Governance, Performance and Accountability Act 2013</w:t>
      </w:r>
      <w:r w:rsidRPr="00EE6BB0">
        <w:rPr>
          <w:rFonts w:ascii="Open Sans" w:eastAsia="Calibri" w:hAnsi="Open Sans" w:cs="Open Sans"/>
          <w:color w:val="000000" w:themeColor="text1"/>
        </w:rPr>
        <w:t xml:space="preserve">. Information about the Commission and its </w:t>
      </w:r>
      <w:hyperlink r:id="rId11">
        <w:r w:rsidRPr="00EE6BB0">
          <w:rPr>
            <w:rStyle w:val="Hyperlink"/>
            <w:rFonts w:ascii="Open Sans" w:eastAsia="Calibri" w:hAnsi="Open Sans" w:cs="Open Sans"/>
          </w:rPr>
          <w:t>Regulatory Strategy</w:t>
        </w:r>
      </w:hyperlink>
      <w:hyperlink r:id="rId12">
        <w:r w:rsidRPr="00EE6BB0">
          <w:rPr>
            <w:rStyle w:val="Hyperlink"/>
            <w:rFonts w:ascii="Open Sans" w:eastAsia="Calibri" w:hAnsi="Open Sans" w:cs="Open Sans"/>
          </w:rPr>
          <w:t>,</w:t>
        </w:r>
      </w:hyperlink>
      <w:r w:rsidRPr="00EE6BB0">
        <w:rPr>
          <w:rFonts w:ascii="Open Sans" w:eastAsia="Calibri" w:hAnsi="Open Sans" w:cs="Open Sans"/>
          <w:color w:val="000000" w:themeColor="text1"/>
        </w:rPr>
        <w:t xml:space="preserve"> is available on the </w:t>
      </w:r>
      <w:hyperlink r:id="rId13">
        <w:r w:rsidRPr="00EE6BB0">
          <w:rPr>
            <w:rStyle w:val="Hyperlink"/>
            <w:rFonts w:ascii="Open Sans" w:eastAsia="Calibri" w:hAnsi="Open Sans" w:cs="Open Sans"/>
          </w:rPr>
          <w:t>website</w:t>
        </w:r>
      </w:hyperlink>
      <w:hyperlink r:id="rId14">
        <w:r w:rsidRPr="00EE6BB0">
          <w:rPr>
            <w:rStyle w:val="Hyperlink"/>
            <w:rFonts w:ascii="Open Sans" w:eastAsia="Calibri" w:hAnsi="Open Sans" w:cs="Open Sans"/>
          </w:rPr>
          <w:t>.</w:t>
        </w:r>
      </w:hyperlink>
      <w:r w:rsidRPr="00EE6BB0">
        <w:rPr>
          <w:rFonts w:ascii="Open Sans" w:eastAsia="Calibri" w:hAnsi="Open Sans" w:cs="Open Sans"/>
          <w:color w:val="000000" w:themeColor="text1"/>
        </w:rPr>
        <w:t xml:space="preserve">  </w:t>
      </w:r>
    </w:p>
    <w:p w14:paraId="5482E2EA" w14:textId="77777777" w:rsidR="00582565" w:rsidRPr="00DB0D98" w:rsidRDefault="00582565" w:rsidP="00DB0D98">
      <w:pPr>
        <w:spacing w:before="1"/>
        <w:rPr>
          <w:rFonts w:ascii="Open Sans" w:hAnsi="Open Sans" w:cs="Open Sans"/>
          <w:b/>
        </w:rPr>
      </w:pPr>
      <w:r w:rsidRPr="00DB0D98">
        <w:rPr>
          <w:rFonts w:ascii="Open Sans" w:hAnsi="Open Sans" w:cs="Open Sans"/>
          <w:b/>
        </w:rPr>
        <w:t>About</w:t>
      </w:r>
      <w:r w:rsidRPr="00DB0D98">
        <w:rPr>
          <w:rFonts w:ascii="Open Sans" w:hAnsi="Open Sans" w:cs="Open Sans"/>
          <w:b/>
          <w:spacing w:val="-7"/>
        </w:rPr>
        <w:t xml:space="preserve"> </w:t>
      </w:r>
      <w:r w:rsidRPr="00DB0D98">
        <w:rPr>
          <w:rFonts w:ascii="Open Sans" w:hAnsi="Open Sans" w:cs="Open Sans"/>
          <w:b/>
        </w:rPr>
        <w:t>the</w:t>
      </w:r>
      <w:r w:rsidRPr="00DB0D98">
        <w:rPr>
          <w:rFonts w:ascii="Open Sans" w:hAnsi="Open Sans" w:cs="Open Sans"/>
          <w:b/>
          <w:spacing w:val="-7"/>
        </w:rPr>
        <w:t xml:space="preserve"> </w:t>
      </w:r>
      <w:r w:rsidRPr="00DB0D98">
        <w:rPr>
          <w:rFonts w:ascii="Open Sans" w:hAnsi="Open Sans" w:cs="Open Sans"/>
          <w:b/>
        </w:rPr>
        <w:t>Corporate</w:t>
      </w:r>
      <w:r w:rsidRPr="00DB0D98">
        <w:rPr>
          <w:rFonts w:ascii="Open Sans" w:hAnsi="Open Sans" w:cs="Open Sans"/>
          <w:b/>
          <w:spacing w:val="-8"/>
        </w:rPr>
        <w:t xml:space="preserve"> </w:t>
      </w:r>
      <w:r w:rsidRPr="00DB0D98">
        <w:rPr>
          <w:rFonts w:ascii="Open Sans" w:hAnsi="Open Sans" w:cs="Open Sans"/>
          <w:b/>
        </w:rPr>
        <w:t>Operations</w:t>
      </w:r>
      <w:r w:rsidRPr="00DB0D98">
        <w:rPr>
          <w:rFonts w:ascii="Open Sans" w:hAnsi="Open Sans" w:cs="Open Sans"/>
          <w:b/>
          <w:spacing w:val="-6"/>
        </w:rPr>
        <w:t xml:space="preserve"> </w:t>
      </w:r>
      <w:r w:rsidRPr="00DB0D98">
        <w:rPr>
          <w:rFonts w:ascii="Open Sans" w:hAnsi="Open Sans" w:cs="Open Sans"/>
          <w:b/>
          <w:spacing w:val="-4"/>
        </w:rPr>
        <w:t>Group</w:t>
      </w:r>
    </w:p>
    <w:p w14:paraId="3C4811BC" w14:textId="77777777" w:rsidR="00582565" w:rsidRPr="00DB0D98" w:rsidRDefault="00582565" w:rsidP="00DB0D98">
      <w:pPr>
        <w:pStyle w:val="BodyText"/>
        <w:spacing w:before="137" w:line="259" w:lineRule="auto"/>
        <w:ind w:right="798"/>
        <w:rPr>
          <w:rFonts w:ascii="Open Sans" w:hAnsi="Open Sans" w:cs="Open Sans"/>
        </w:rPr>
      </w:pPr>
      <w:r w:rsidRPr="00DB0D98">
        <w:rPr>
          <w:rFonts w:ascii="Open Sans" w:hAnsi="Open Sans" w:cs="Open Sans"/>
        </w:rPr>
        <w:t>The Corporate Operations Group (COG) is comprised of key sections including Finance; Business Systems; Information, Communication and Technology (ICT); Organisational Development and Capability:</w:t>
      </w:r>
      <w:r w:rsidRPr="00DB0D98">
        <w:rPr>
          <w:rFonts w:ascii="Open Sans" w:hAnsi="Open Sans" w:cs="Open Sans"/>
          <w:spacing w:val="-2"/>
        </w:rPr>
        <w:t xml:space="preserve"> </w:t>
      </w:r>
      <w:r w:rsidRPr="00DB0D98">
        <w:rPr>
          <w:rFonts w:ascii="Open Sans" w:hAnsi="Open Sans" w:cs="Open Sans"/>
        </w:rPr>
        <w:t>Strategic</w:t>
      </w:r>
      <w:r w:rsidRPr="00DB0D98">
        <w:rPr>
          <w:rFonts w:ascii="Open Sans" w:hAnsi="Open Sans" w:cs="Open Sans"/>
          <w:spacing w:val="-5"/>
        </w:rPr>
        <w:t xml:space="preserve"> </w:t>
      </w:r>
      <w:r w:rsidRPr="00DB0D98">
        <w:rPr>
          <w:rFonts w:ascii="Open Sans" w:hAnsi="Open Sans" w:cs="Open Sans"/>
        </w:rPr>
        <w:t>Capability</w:t>
      </w:r>
      <w:r w:rsidRPr="00DB0D98">
        <w:rPr>
          <w:rFonts w:ascii="Open Sans" w:hAnsi="Open Sans" w:cs="Open Sans"/>
          <w:spacing w:val="-3"/>
        </w:rPr>
        <w:t xml:space="preserve"> </w:t>
      </w:r>
      <w:r w:rsidRPr="00DB0D98">
        <w:rPr>
          <w:rFonts w:ascii="Open Sans" w:hAnsi="Open Sans" w:cs="Open Sans"/>
        </w:rPr>
        <w:t>Projects, Human</w:t>
      </w:r>
      <w:r w:rsidRPr="00DB0D98">
        <w:rPr>
          <w:rFonts w:ascii="Open Sans" w:hAnsi="Open Sans" w:cs="Open Sans"/>
          <w:spacing w:val="-6"/>
        </w:rPr>
        <w:t xml:space="preserve"> </w:t>
      </w:r>
      <w:r w:rsidRPr="00DB0D98">
        <w:rPr>
          <w:rFonts w:ascii="Open Sans" w:hAnsi="Open Sans" w:cs="Open Sans"/>
        </w:rPr>
        <w:t>Resources,</w:t>
      </w:r>
      <w:r w:rsidRPr="00DB0D98">
        <w:rPr>
          <w:rFonts w:ascii="Open Sans" w:hAnsi="Open Sans" w:cs="Open Sans"/>
          <w:spacing w:val="-4"/>
        </w:rPr>
        <w:t xml:space="preserve"> </w:t>
      </w:r>
      <w:r w:rsidRPr="00DB0D98">
        <w:rPr>
          <w:rFonts w:ascii="Open Sans" w:hAnsi="Open Sans" w:cs="Open Sans"/>
        </w:rPr>
        <w:t>Learning</w:t>
      </w:r>
      <w:r w:rsidRPr="00DB0D98">
        <w:rPr>
          <w:rFonts w:ascii="Open Sans" w:hAnsi="Open Sans" w:cs="Open Sans"/>
          <w:spacing w:val="-3"/>
        </w:rPr>
        <w:t xml:space="preserve"> </w:t>
      </w:r>
      <w:r w:rsidRPr="00DB0D98">
        <w:rPr>
          <w:rFonts w:ascii="Open Sans" w:hAnsi="Open Sans" w:cs="Open Sans"/>
        </w:rPr>
        <w:t>and</w:t>
      </w:r>
      <w:r w:rsidRPr="00DB0D98">
        <w:rPr>
          <w:rFonts w:ascii="Open Sans" w:hAnsi="Open Sans" w:cs="Open Sans"/>
          <w:spacing w:val="-6"/>
        </w:rPr>
        <w:t xml:space="preserve"> </w:t>
      </w:r>
      <w:r w:rsidRPr="00DB0D98">
        <w:rPr>
          <w:rFonts w:ascii="Open Sans" w:hAnsi="Open Sans" w:cs="Open Sans"/>
        </w:rPr>
        <w:t>Development,</w:t>
      </w:r>
      <w:r w:rsidRPr="00DB0D98">
        <w:rPr>
          <w:rFonts w:ascii="Open Sans" w:hAnsi="Open Sans" w:cs="Open Sans"/>
          <w:spacing w:val="-4"/>
        </w:rPr>
        <w:t xml:space="preserve"> </w:t>
      </w:r>
      <w:r w:rsidRPr="00DB0D98">
        <w:rPr>
          <w:rFonts w:ascii="Open Sans" w:hAnsi="Open Sans" w:cs="Open Sans"/>
        </w:rPr>
        <w:t>Reform</w:t>
      </w:r>
      <w:r w:rsidRPr="00DB0D98">
        <w:rPr>
          <w:rFonts w:ascii="Open Sans" w:hAnsi="Open Sans" w:cs="Open Sans"/>
          <w:spacing w:val="-1"/>
        </w:rPr>
        <w:t xml:space="preserve"> </w:t>
      </w:r>
      <w:r w:rsidRPr="00DB0D98">
        <w:rPr>
          <w:rFonts w:ascii="Open Sans" w:hAnsi="Open Sans" w:cs="Open Sans"/>
        </w:rPr>
        <w:t xml:space="preserve">and Transformation Program Office (RTPO); Corporate Strategy, </w:t>
      </w:r>
      <w:proofErr w:type="gramStart"/>
      <w:r w:rsidRPr="00DB0D98">
        <w:rPr>
          <w:rFonts w:ascii="Open Sans" w:hAnsi="Open Sans" w:cs="Open Sans"/>
        </w:rPr>
        <w:t>Governance</w:t>
      </w:r>
      <w:proofErr w:type="gramEnd"/>
      <w:r w:rsidRPr="00DB0D98">
        <w:rPr>
          <w:rFonts w:ascii="Open Sans" w:hAnsi="Open Sans" w:cs="Open Sans"/>
        </w:rPr>
        <w:t xml:space="preserve"> and Integrity; Legal Services; Property and Facility Management and Audit. The Corporate Operations Group supports the Commission and enables staff to deliver the Commission’s purpose by:</w:t>
      </w:r>
    </w:p>
    <w:p w14:paraId="33DD3443" w14:textId="77777777" w:rsidR="00582565" w:rsidRPr="00DB0D98" w:rsidRDefault="00582565" w:rsidP="00DB0D98">
      <w:pPr>
        <w:pStyle w:val="ListParagraph"/>
        <w:widowControl w:val="0"/>
        <w:numPr>
          <w:ilvl w:val="0"/>
          <w:numId w:val="35"/>
        </w:numPr>
        <w:tabs>
          <w:tab w:val="left" w:pos="1490"/>
        </w:tabs>
        <w:autoSpaceDE w:val="0"/>
        <w:autoSpaceDN w:val="0"/>
        <w:spacing w:before="121" w:after="0" w:line="249" w:lineRule="auto"/>
        <w:ind w:right="994"/>
        <w:rPr>
          <w:rFonts w:ascii="Open Sans" w:hAnsi="Open Sans" w:cs="Open Sans"/>
        </w:rPr>
      </w:pPr>
      <w:r w:rsidRPr="00DB0D98">
        <w:rPr>
          <w:rFonts w:ascii="Open Sans" w:hAnsi="Open Sans" w:cs="Open Sans"/>
        </w:rPr>
        <w:t>Supporting</w:t>
      </w:r>
      <w:r w:rsidRPr="00DB0D98">
        <w:rPr>
          <w:rFonts w:ascii="Open Sans" w:hAnsi="Open Sans" w:cs="Open Sans"/>
          <w:spacing w:val="-3"/>
        </w:rPr>
        <w:t xml:space="preserve"> </w:t>
      </w:r>
      <w:r w:rsidRPr="00DB0D98">
        <w:rPr>
          <w:rFonts w:ascii="Open Sans" w:hAnsi="Open Sans" w:cs="Open Sans"/>
        </w:rPr>
        <w:t>the</w:t>
      </w:r>
      <w:r w:rsidRPr="00DB0D98">
        <w:rPr>
          <w:rFonts w:ascii="Open Sans" w:hAnsi="Open Sans" w:cs="Open Sans"/>
          <w:spacing w:val="-1"/>
        </w:rPr>
        <w:t xml:space="preserve"> </w:t>
      </w:r>
      <w:r w:rsidRPr="00DB0D98">
        <w:rPr>
          <w:rFonts w:ascii="Open Sans" w:hAnsi="Open Sans" w:cs="Open Sans"/>
        </w:rPr>
        <w:t>Commission</w:t>
      </w:r>
      <w:r w:rsidRPr="00DB0D98">
        <w:rPr>
          <w:rFonts w:ascii="Open Sans" w:hAnsi="Open Sans" w:cs="Open Sans"/>
          <w:spacing w:val="-3"/>
        </w:rPr>
        <w:t xml:space="preserve"> </w:t>
      </w:r>
      <w:r w:rsidRPr="00DB0D98">
        <w:rPr>
          <w:rFonts w:ascii="Open Sans" w:hAnsi="Open Sans" w:cs="Open Sans"/>
        </w:rPr>
        <w:t>in</w:t>
      </w:r>
      <w:r w:rsidRPr="00DB0D98">
        <w:rPr>
          <w:rFonts w:ascii="Open Sans" w:hAnsi="Open Sans" w:cs="Open Sans"/>
          <w:spacing w:val="-2"/>
        </w:rPr>
        <w:t xml:space="preserve"> </w:t>
      </w:r>
      <w:r w:rsidRPr="00DB0D98">
        <w:rPr>
          <w:rFonts w:ascii="Open Sans" w:hAnsi="Open Sans" w:cs="Open Sans"/>
        </w:rPr>
        <w:t>meeting</w:t>
      </w:r>
      <w:r w:rsidRPr="00DB0D98">
        <w:rPr>
          <w:rFonts w:ascii="Open Sans" w:hAnsi="Open Sans" w:cs="Open Sans"/>
          <w:spacing w:val="-3"/>
        </w:rPr>
        <w:t xml:space="preserve"> </w:t>
      </w:r>
      <w:r w:rsidRPr="00DB0D98">
        <w:rPr>
          <w:rFonts w:ascii="Open Sans" w:hAnsi="Open Sans" w:cs="Open Sans"/>
        </w:rPr>
        <w:t>its</w:t>
      </w:r>
      <w:r w:rsidRPr="00DB0D98">
        <w:rPr>
          <w:rFonts w:ascii="Open Sans" w:hAnsi="Open Sans" w:cs="Open Sans"/>
          <w:spacing w:val="-4"/>
        </w:rPr>
        <w:t xml:space="preserve"> </w:t>
      </w:r>
      <w:r w:rsidRPr="00DB0D98">
        <w:rPr>
          <w:rFonts w:ascii="Open Sans" w:hAnsi="Open Sans" w:cs="Open Sans"/>
        </w:rPr>
        <w:t>service</w:t>
      </w:r>
      <w:r w:rsidRPr="00DB0D98">
        <w:rPr>
          <w:rFonts w:ascii="Open Sans" w:hAnsi="Open Sans" w:cs="Open Sans"/>
          <w:spacing w:val="-4"/>
        </w:rPr>
        <w:t xml:space="preserve"> </w:t>
      </w:r>
      <w:r w:rsidRPr="00DB0D98">
        <w:rPr>
          <w:rFonts w:ascii="Open Sans" w:hAnsi="Open Sans" w:cs="Open Sans"/>
        </w:rPr>
        <w:t>and</w:t>
      </w:r>
      <w:r w:rsidRPr="00DB0D98">
        <w:rPr>
          <w:rFonts w:ascii="Open Sans" w:hAnsi="Open Sans" w:cs="Open Sans"/>
          <w:spacing w:val="-4"/>
        </w:rPr>
        <w:t xml:space="preserve"> </w:t>
      </w:r>
      <w:r w:rsidRPr="00DB0D98">
        <w:rPr>
          <w:rFonts w:ascii="Open Sans" w:hAnsi="Open Sans" w:cs="Open Sans"/>
        </w:rPr>
        <w:t>compliance</w:t>
      </w:r>
      <w:r w:rsidRPr="00DB0D98">
        <w:rPr>
          <w:rFonts w:ascii="Open Sans" w:hAnsi="Open Sans" w:cs="Open Sans"/>
          <w:spacing w:val="-4"/>
        </w:rPr>
        <w:t xml:space="preserve"> </w:t>
      </w:r>
      <w:r w:rsidRPr="00DB0D98">
        <w:rPr>
          <w:rFonts w:ascii="Open Sans" w:hAnsi="Open Sans" w:cs="Open Sans"/>
        </w:rPr>
        <w:t>obligations</w:t>
      </w:r>
      <w:r w:rsidRPr="00DB0D98">
        <w:rPr>
          <w:rFonts w:ascii="Open Sans" w:hAnsi="Open Sans" w:cs="Open Sans"/>
          <w:spacing w:val="-2"/>
        </w:rPr>
        <w:t xml:space="preserve"> </w:t>
      </w:r>
      <w:r w:rsidRPr="00DB0D98">
        <w:rPr>
          <w:rFonts w:ascii="Open Sans" w:hAnsi="Open Sans" w:cs="Open Sans"/>
        </w:rPr>
        <w:t>to</w:t>
      </w:r>
      <w:r w:rsidRPr="00DB0D98">
        <w:rPr>
          <w:rFonts w:ascii="Open Sans" w:hAnsi="Open Sans" w:cs="Open Sans"/>
          <w:spacing w:val="-3"/>
        </w:rPr>
        <w:t xml:space="preserve"> </w:t>
      </w:r>
      <w:r w:rsidRPr="00DB0D98">
        <w:rPr>
          <w:rFonts w:ascii="Open Sans" w:hAnsi="Open Sans" w:cs="Open Sans"/>
        </w:rPr>
        <w:t>the</w:t>
      </w:r>
      <w:r w:rsidRPr="00DB0D98">
        <w:rPr>
          <w:rFonts w:ascii="Open Sans" w:hAnsi="Open Sans" w:cs="Open Sans"/>
          <w:spacing w:val="-2"/>
        </w:rPr>
        <w:t xml:space="preserve"> </w:t>
      </w:r>
      <w:r w:rsidRPr="00DB0D98">
        <w:rPr>
          <w:rFonts w:ascii="Open Sans" w:hAnsi="Open Sans" w:cs="Open Sans"/>
        </w:rPr>
        <w:t>Aged Care Sector, Government, and the wider community.</w:t>
      </w:r>
    </w:p>
    <w:p w14:paraId="482AB572" w14:textId="77777777" w:rsidR="00582565" w:rsidRPr="00DB0D98" w:rsidRDefault="00582565" w:rsidP="00DB0D98">
      <w:pPr>
        <w:pStyle w:val="ListParagraph"/>
        <w:widowControl w:val="0"/>
        <w:numPr>
          <w:ilvl w:val="0"/>
          <w:numId w:val="35"/>
        </w:numPr>
        <w:tabs>
          <w:tab w:val="left" w:pos="1490"/>
        </w:tabs>
        <w:autoSpaceDE w:val="0"/>
        <w:autoSpaceDN w:val="0"/>
        <w:spacing w:before="5" w:after="0" w:line="252" w:lineRule="auto"/>
        <w:ind w:right="952"/>
        <w:rPr>
          <w:rFonts w:ascii="Open Sans" w:hAnsi="Open Sans" w:cs="Open Sans"/>
        </w:rPr>
      </w:pPr>
      <w:r w:rsidRPr="00DB0D98">
        <w:rPr>
          <w:rFonts w:ascii="Open Sans" w:hAnsi="Open Sans" w:cs="Open Sans"/>
        </w:rPr>
        <w:t xml:space="preserve">Supporting the achievement of the Commission’s strategic priorities and outcomes by providing strategic corporate advice to enable timely, </w:t>
      </w:r>
      <w:proofErr w:type="gramStart"/>
      <w:r w:rsidRPr="00DB0D98">
        <w:rPr>
          <w:rFonts w:ascii="Open Sans" w:hAnsi="Open Sans" w:cs="Open Sans"/>
        </w:rPr>
        <w:t>effective</w:t>
      </w:r>
      <w:proofErr w:type="gramEnd"/>
      <w:r w:rsidRPr="00DB0D98">
        <w:rPr>
          <w:rFonts w:ascii="Open Sans" w:hAnsi="Open Sans" w:cs="Open Sans"/>
        </w:rPr>
        <w:t xml:space="preserve"> and efficient decision making;</w:t>
      </w:r>
      <w:r w:rsidRPr="00DB0D98">
        <w:rPr>
          <w:rFonts w:ascii="Open Sans" w:hAnsi="Open Sans" w:cs="Open Sans"/>
          <w:spacing w:val="-4"/>
        </w:rPr>
        <w:t xml:space="preserve"> </w:t>
      </w:r>
      <w:r w:rsidRPr="00DB0D98">
        <w:rPr>
          <w:rFonts w:ascii="Open Sans" w:hAnsi="Open Sans" w:cs="Open Sans"/>
        </w:rPr>
        <w:t>make</w:t>
      </w:r>
      <w:r w:rsidRPr="00DB0D98">
        <w:rPr>
          <w:rFonts w:ascii="Open Sans" w:hAnsi="Open Sans" w:cs="Open Sans"/>
          <w:spacing w:val="-4"/>
        </w:rPr>
        <w:t xml:space="preserve"> </w:t>
      </w:r>
      <w:r w:rsidRPr="00DB0D98">
        <w:rPr>
          <w:rFonts w:ascii="Open Sans" w:hAnsi="Open Sans" w:cs="Open Sans"/>
        </w:rPr>
        <w:t>the</w:t>
      </w:r>
      <w:r w:rsidRPr="00DB0D98">
        <w:rPr>
          <w:rFonts w:ascii="Open Sans" w:hAnsi="Open Sans" w:cs="Open Sans"/>
          <w:spacing w:val="-2"/>
        </w:rPr>
        <w:t xml:space="preserve"> </w:t>
      </w:r>
      <w:r w:rsidRPr="00DB0D98">
        <w:rPr>
          <w:rFonts w:ascii="Open Sans" w:hAnsi="Open Sans" w:cs="Open Sans"/>
        </w:rPr>
        <w:t>best</w:t>
      </w:r>
      <w:r w:rsidRPr="00DB0D98">
        <w:rPr>
          <w:rFonts w:ascii="Open Sans" w:hAnsi="Open Sans" w:cs="Open Sans"/>
          <w:spacing w:val="-1"/>
        </w:rPr>
        <w:t xml:space="preserve"> </w:t>
      </w:r>
      <w:r w:rsidRPr="00DB0D98">
        <w:rPr>
          <w:rFonts w:ascii="Open Sans" w:hAnsi="Open Sans" w:cs="Open Sans"/>
        </w:rPr>
        <w:t>use</w:t>
      </w:r>
      <w:r w:rsidRPr="00DB0D98">
        <w:rPr>
          <w:rFonts w:ascii="Open Sans" w:hAnsi="Open Sans" w:cs="Open Sans"/>
          <w:spacing w:val="-4"/>
        </w:rPr>
        <w:t xml:space="preserve"> </w:t>
      </w:r>
      <w:r w:rsidRPr="00DB0D98">
        <w:rPr>
          <w:rFonts w:ascii="Open Sans" w:hAnsi="Open Sans" w:cs="Open Sans"/>
        </w:rPr>
        <w:t>of</w:t>
      </w:r>
      <w:r w:rsidRPr="00DB0D98">
        <w:rPr>
          <w:rFonts w:ascii="Open Sans" w:hAnsi="Open Sans" w:cs="Open Sans"/>
          <w:spacing w:val="-2"/>
        </w:rPr>
        <w:t xml:space="preserve"> </w:t>
      </w:r>
      <w:r w:rsidRPr="00DB0D98">
        <w:rPr>
          <w:rFonts w:ascii="Open Sans" w:hAnsi="Open Sans" w:cs="Open Sans"/>
        </w:rPr>
        <w:t>resources,</w:t>
      </w:r>
      <w:r w:rsidRPr="00DB0D98">
        <w:rPr>
          <w:rFonts w:ascii="Open Sans" w:hAnsi="Open Sans" w:cs="Open Sans"/>
          <w:spacing w:val="-4"/>
        </w:rPr>
        <w:t xml:space="preserve"> </w:t>
      </w:r>
      <w:r w:rsidRPr="00DB0D98">
        <w:rPr>
          <w:rFonts w:ascii="Open Sans" w:hAnsi="Open Sans" w:cs="Open Sans"/>
        </w:rPr>
        <w:t>optimises</w:t>
      </w:r>
      <w:r w:rsidRPr="00DB0D98">
        <w:rPr>
          <w:rFonts w:ascii="Open Sans" w:hAnsi="Open Sans" w:cs="Open Sans"/>
          <w:spacing w:val="-5"/>
        </w:rPr>
        <w:t xml:space="preserve"> </w:t>
      </w:r>
      <w:r w:rsidRPr="00DB0D98">
        <w:rPr>
          <w:rFonts w:ascii="Open Sans" w:hAnsi="Open Sans" w:cs="Open Sans"/>
        </w:rPr>
        <w:t>governance</w:t>
      </w:r>
      <w:r w:rsidRPr="00DB0D98">
        <w:rPr>
          <w:rFonts w:ascii="Open Sans" w:hAnsi="Open Sans" w:cs="Open Sans"/>
          <w:spacing w:val="-1"/>
        </w:rPr>
        <w:t xml:space="preserve"> </w:t>
      </w:r>
      <w:r w:rsidRPr="00DB0D98">
        <w:rPr>
          <w:rFonts w:ascii="Open Sans" w:hAnsi="Open Sans" w:cs="Open Sans"/>
        </w:rPr>
        <w:t>and</w:t>
      </w:r>
      <w:r w:rsidRPr="00DB0D98">
        <w:rPr>
          <w:rFonts w:ascii="Open Sans" w:hAnsi="Open Sans" w:cs="Open Sans"/>
          <w:spacing w:val="-3"/>
        </w:rPr>
        <w:t xml:space="preserve"> </w:t>
      </w:r>
      <w:r w:rsidRPr="00DB0D98">
        <w:rPr>
          <w:rFonts w:ascii="Open Sans" w:hAnsi="Open Sans" w:cs="Open Sans"/>
        </w:rPr>
        <w:t>risk</w:t>
      </w:r>
      <w:r w:rsidRPr="00DB0D98">
        <w:rPr>
          <w:rFonts w:ascii="Open Sans" w:hAnsi="Open Sans" w:cs="Open Sans"/>
          <w:spacing w:val="-4"/>
        </w:rPr>
        <w:t xml:space="preserve"> </w:t>
      </w:r>
      <w:r w:rsidRPr="00DB0D98">
        <w:rPr>
          <w:rFonts w:ascii="Open Sans" w:hAnsi="Open Sans" w:cs="Open Sans"/>
        </w:rPr>
        <w:t>management;</w:t>
      </w:r>
      <w:r w:rsidRPr="00DB0D98">
        <w:rPr>
          <w:rFonts w:ascii="Open Sans" w:hAnsi="Open Sans" w:cs="Open Sans"/>
          <w:spacing w:val="-2"/>
        </w:rPr>
        <w:t xml:space="preserve"> </w:t>
      </w:r>
      <w:r w:rsidRPr="00DB0D98">
        <w:rPr>
          <w:rFonts w:ascii="Open Sans" w:hAnsi="Open Sans" w:cs="Open Sans"/>
        </w:rPr>
        <w:t>and continuously working to improve safety and performance.</w:t>
      </w:r>
    </w:p>
    <w:p w14:paraId="297FBEB7" w14:textId="77777777" w:rsidR="00582565" w:rsidRPr="00DB0D98" w:rsidRDefault="00582565" w:rsidP="00DB0D98">
      <w:pPr>
        <w:pStyle w:val="ListParagraph"/>
        <w:widowControl w:val="0"/>
        <w:numPr>
          <w:ilvl w:val="0"/>
          <w:numId w:val="35"/>
        </w:numPr>
        <w:tabs>
          <w:tab w:val="left" w:pos="1490"/>
        </w:tabs>
        <w:autoSpaceDE w:val="0"/>
        <w:autoSpaceDN w:val="0"/>
        <w:spacing w:after="0" w:line="240" w:lineRule="auto"/>
        <w:rPr>
          <w:rFonts w:ascii="Open Sans" w:hAnsi="Open Sans" w:cs="Open Sans"/>
        </w:rPr>
      </w:pPr>
      <w:r w:rsidRPr="00DB0D98">
        <w:rPr>
          <w:rFonts w:ascii="Open Sans" w:hAnsi="Open Sans" w:cs="Open Sans"/>
        </w:rPr>
        <w:t>Enhancing,</w:t>
      </w:r>
      <w:r w:rsidRPr="00DB0D98">
        <w:rPr>
          <w:rFonts w:ascii="Open Sans" w:hAnsi="Open Sans" w:cs="Open Sans"/>
          <w:spacing w:val="-8"/>
        </w:rPr>
        <w:t xml:space="preserve"> </w:t>
      </w:r>
      <w:r w:rsidRPr="00DB0D98">
        <w:rPr>
          <w:rFonts w:ascii="Open Sans" w:hAnsi="Open Sans" w:cs="Open Sans"/>
        </w:rPr>
        <w:t>integrating,</w:t>
      </w:r>
      <w:r w:rsidRPr="00DB0D98">
        <w:rPr>
          <w:rFonts w:ascii="Open Sans" w:hAnsi="Open Sans" w:cs="Open Sans"/>
          <w:spacing w:val="-7"/>
        </w:rPr>
        <w:t xml:space="preserve"> </w:t>
      </w:r>
      <w:r w:rsidRPr="00DB0D98">
        <w:rPr>
          <w:rFonts w:ascii="Open Sans" w:hAnsi="Open Sans" w:cs="Open Sans"/>
        </w:rPr>
        <w:t>optimising,</w:t>
      </w:r>
      <w:r w:rsidRPr="00DB0D98">
        <w:rPr>
          <w:rFonts w:ascii="Open Sans" w:hAnsi="Open Sans" w:cs="Open Sans"/>
          <w:spacing w:val="-5"/>
        </w:rPr>
        <w:t xml:space="preserve"> </w:t>
      </w:r>
      <w:r w:rsidRPr="00DB0D98">
        <w:rPr>
          <w:rFonts w:ascii="Open Sans" w:hAnsi="Open Sans" w:cs="Open Sans"/>
        </w:rPr>
        <w:t>and</w:t>
      </w:r>
      <w:r w:rsidRPr="00DB0D98">
        <w:rPr>
          <w:rFonts w:ascii="Open Sans" w:hAnsi="Open Sans" w:cs="Open Sans"/>
          <w:spacing w:val="-7"/>
        </w:rPr>
        <w:t xml:space="preserve"> </w:t>
      </w:r>
      <w:r w:rsidRPr="00DB0D98">
        <w:rPr>
          <w:rFonts w:ascii="Open Sans" w:hAnsi="Open Sans" w:cs="Open Sans"/>
        </w:rPr>
        <w:t>developing</w:t>
      </w:r>
      <w:r w:rsidRPr="00DB0D98">
        <w:rPr>
          <w:rFonts w:ascii="Open Sans" w:hAnsi="Open Sans" w:cs="Open Sans"/>
          <w:spacing w:val="-6"/>
        </w:rPr>
        <w:t xml:space="preserve"> </w:t>
      </w:r>
      <w:r w:rsidRPr="00DB0D98">
        <w:rPr>
          <w:rFonts w:ascii="Open Sans" w:hAnsi="Open Sans" w:cs="Open Sans"/>
        </w:rPr>
        <w:t>corporate</w:t>
      </w:r>
      <w:r w:rsidRPr="00DB0D98">
        <w:rPr>
          <w:rFonts w:ascii="Open Sans" w:hAnsi="Open Sans" w:cs="Open Sans"/>
          <w:spacing w:val="-7"/>
        </w:rPr>
        <w:t xml:space="preserve"> </w:t>
      </w:r>
      <w:r w:rsidRPr="00DB0D98">
        <w:rPr>
          <w:rFonts w:ascii="Open Sans" w:hAnsi="Open Sans" w:cs="Open Sans"/>
          <w:spacing w:val="-2"/>
        </w:rPr>
        <w:t>systems.</w:t>
      </w:r>
    </w:p>
    <w:p w14:paraId="1419164A" w14:textId="77777777" w:rsidR="00582565" w:rsidRPr="00DB0D98" w:rsidRDefault="00582565" w:rsidP="00582565">
      <w:pPr>
        <w:pStyle w:val="ListParagraph"/>
        <w:widowControl w:val="0"/>
        <w:numPr>
          <w:ilvl w:val="0"/>
          <w:numId w:val="35"/>
        </w:numPr>
        <w:tabs>
          <w:tab w:val="left" w:pos="1490"/>
        </w:tabs>
        <w:autoSpaceDE w:val="0"/>
        <w:autoSpaceDN w:val="0"/>
        <w:spacing w:before="13" w:after="0" w:line="249" w:lineRule="auto"/>
        <w:ind w:right="827"/>
        <w:rPr>
          <w:rFonts w:ascii="Open Sans" w:hAnsi="Open Sans" w:cs="Open Sans"/>
        </w:rPr>
      </w:pPr>
      <w:r w:rsidRPr="00DB0D98">
        <w:rPr>
          <w:rFonts w:ascii="Open Sans" w:hAnsi="Open Sans" w:cs="Open Sans"/>
        </w:rPr>
        <w:t>Proving</w:t>
      </w:r>
      <w:r w:rsidRPr="00DB0D98">
        <w:rPr>
          <w:rFonts w:ascii="Open Sans" w:hAnsi="Open Sans" w:cs="Open Sans"/>
          <w:spacing w:val="-4"/>
        </w:rPr>
        <w:t xml:space="preserve"> </w:t>
      </w:r>
      <w:r w:rsidRPr="00DB0D98">
        <w:rPr>
          <w:rFonts w:ascii="Open Sans" w:hAnsi="Open Sans" w:cs="Open Sans"/>
        </w:rPr>
        <w:t>the</w:t>
      </w:r>
      <w:r w:rsidRPr="00DB0D98">
        <w:rPr>
          <w:rFonts w:ascii="Open Sans" w:hAnsi="Open Sans" w:cs="Open Sans"/>
          <w:spacing w:val="-5"/>
        </w:rPr>
        <w:t xml:space="preserve"> </w:t>
      </w:r>
      <w:r w:rsidRPr="00DB0D98">
        <w:rPr>
          <w:rFonts w:ascii="Open Sans" w:hAnsi="Open Sans" w:cs="Open Sans"/>
        </w:rPr>
        <w:t>frameworks,</w:t>
      </w:r>
      <w:r w:rsidRPr="00DB0D98">
        <w:rPr>
          <w:rFonts w:ascii="Open Sans" w:hAnsi="Open Sans" w:cs="Open Sans"/>
          <w:spacing w:val="-3"/>
        </w:rPr>
        <w:t xml:space="preserve"> </w:t>
      </w:r>
      <w:r w:rsidRPr="00DB0D98">
        <w:rPr>
          <w:rFonts w:ascii="Open Sans" w:hAnsi="Open Sans" w:cs="Open Sans"/>
        </w:rPr>
        <w:t>guidance,</w:t>
      </w:r>
      <w:r w:rsidRPr="00DB0D98">
        <w:rPr>
          <w:rFonts w:ascii="Open Sans" w:hAnsi="Open Sans" w:cs="Open Sans"/>
          <w:spacing w:val="-2"/>
        </w:rPr>
        <w:t xml:space="preserve"> </w:t>
      </w:r>
      <w:r w:rsidRPr="00DB0D98">
        <w:rPr>
          <w:rFonts w:ascii="Open Sans" w:hAnsi="Open Sans" w:cs="Open Sans"/>
        </w:rPr>
        <w:t>performance</w:t>
      </w:r>
      <w:r w:rsidRPr="00DB0D98">
        <w:rPr>
          <w:rFonts w:ascii="Open Sans" w:hAnsi="Open Sans" w:cs="Open Sans"/>
          <w:spacing w:val="-5"/>
        </w:rPr>
        <w:t xml:space="preserve"> </w:t>
      </w:r>
      <w:r w:rsidRPr="00DB0D98">
        <w:rPr>
          <w:rFonts w:ascii="Open Sans" w:hAnsi="Open Sans" w:cs="Open Sans"/>
        </w:rPr>
        <w:t>measures oversight,</w:t>
      </w:r>
      <w:r w:rsidRPr="00DB0D98">
        <w:rPr>
          <w:rFonts w:ascii="Open Sans" w:hAnsi="Open Sans" w:cs="Open Sans"/>
          <w:spacing w:val="-3"/>
        </w:rPr>
        <w:t xml:space="preserve"> </w:t>
      </w:r>
      <w:r w:rsidRPr="00DB0D98">
        <w:rPr>
          <w:rFonts w:ascii="Open Sans" w:hAnsi="Open Sans" w:cs="Open Sans"/>
        </w:rPr>
        <w:t>risk</w:t>
      </w:r>
      <w:r w:rsidRPr="00DB0D98">
        <w:rPr>
          <w:rFonts w:ascii="Open Sans" w:hAnsi="Open Sans" w:cs="Open Sans"/>
          <w:spacing w:val="-7"/>
        </w:rPr>
        <w:t xml:space="preserve"> </w:t>
      </w:r>
      <w:r w:rsidRPr="00DB0D98">
        <w:rPr>
          <w:rFonts w:ascii="Open Sans" w:hAnsi="Open Sans" w:cs="Open Sans"/>
        </w:rPr>
        <w:t>management</w:t>
      </w:r>
      <w:r w:rsidRPr="00DB0D98">
        <w:rPr>
          <w:rFonts w:ascii="Open Sans" w:hAnsi="Open Sans" w:cs="Open Sans"/>
          <w:spacing w:val="-3"/>
        </w:rPr>
        <w:t xml:space="preserve"> </w:t>
      </w:r>
      <w:r w:rsidRPr="00DB0D98">
        <w:rPr>
          <w:rFonts w:ascii="Open Sans" w:hAnsi="Open Sans" w:cs="Open Sans"/>
        </w:rPr>
        <w:t>and support to enable the Commission to operate as a single strategy-led organisation.</w:t>
      </w:r>
    </w:p>
    <w:p w14:paraId="18CAC1CF" w14:textId="645460F9" w:rsidR="00582565" w:rsidRPr="00DB0D98" w:rsidRDefault="00582565" w:rsidP="00DB0D98">
      <w:pPr>
        <w:pStyle w:val="ListParagraph"/>
        <w:widowControl w:val="0"/>
        <w:numPr>
          <w:ilvl w:val="0"/>
          <w:numId w:val="35"/>
        </w:numPr>
        <w:tabs>
          <w:tab w:val="left" w:pos="1490"/>
        </w:tabs>
        <w:autoSpaceDE w:val="0"/>
        <w:autoSpaceDN w:val="0"/>
        <w:spacing w:before="13" w:after="0" w:line="249" w:lineRule="auto"/>
        <w:ind w:right="827"/>
        <w:rPr>
          <w:rFonts w:ascii="Open Sans" w:hAnsi="Open Sans" w:cs="Open Sans"/>
        </w:rPr>
      </w:pPr>
      <w:r w:rsidRPr="00DB0D98">
        <w:rPr>
          <w:rFonts w:ascii="Open Sans" w:hAnsi="Open Sans" w:cs="Open Sans"/>
        </w:rPr>
        <w:t>Being</w:t>
      </w:r>
      <w:r w:rsidRPr="00DB0D98">
        <w:rPr>
          <w:rFonts w:ascii="Open Sans" w:hAnsi="Open Sans" w:cs="Open Sans"/>
          <w:spacing w:val="-5"/>
        </w:rPr>
        <w:t xml:space="preserve"> </w:t>
      </w:r>
      <w:r w:rsidRPr="00DB0D98">
        <w:rPr>
          <w:rFonts w:ascii="Open Sans" w:hAnsi="Open Sans" w:cs="Open Sans"/>
        </w:rPr>
        <w:t>a</w:t>
      </w:r>
      <w:r w:rsidRPr="00DB0D98">
        <w:rPr>
          <w:rFonts w:ascii="Open Sans" w:hAnsi="Open Sans" w:cs="Open Sans"/>
          <w:spacing w:val="-3"/>
        </w:rPr>
        <w:t xml:space="preserve"> </w:t>
      </w:r>
      <w:r w:rsidRPr="00DB0D98">
        <w:rPr>
          <w:rFonts w:ascii="Open Sans" w:hAnsi="Open Sans" w:cs="Open Sans"/>
        </w:rPr>
        <w:t>trusted</w:t>
      </w:r>
      <w:r w:rsidRPr="00DB0D98">
        <w:rPr>
          <w:rFonts w:ascii="Open Sans" w:hAnsi="Open Sans" w:cs="Open Sans"/>
          <w:spacing w:val="-4"/>
        </w:rPr>
        <w:t xml:space="preserve"> </w:t>
      </w:r>
      <w:r w:rsidRPr="00DB0D98">
        <w:rPr>
          <w:rFonts w:ascii="Open Sans" w:hAnsi="Open Sans" w:cs="Open Sans"/>
        </w:rPr>
        <w:t>business</w:t>
      </w:r>
      <w:r w:rsidRPr="00DB0D98">
        <w:rPr>
          <w:rFonts w:ascii="Open Sans" w:hAnsi="Open Sans" w:cs="Open Sans"/>
          <w:spacing w:val="-4"/>
        </w:rPr>
        <w:t xml:space="preserve"> </w:t>
      </w:r>
      <w:r w:rsidRPr="00DB0D98">
        <w:rPr>
          <w:rFonts w:ascii="Open Sans" w:hAnsi="Open Sans" w:cs="Open Sans"/>
        </w:rPr>
        <w:t>partner</w:t>
      </w:r>
      <w:r w:rsidRPr="00DB0D98">
        <w:rPr>
          <w:rFonts w:ascii="Open Sans" w:hAnsi="Open Sans" w:cs="Open Sans"/>
          <w:spacing w:val="-4"/>
        </w:rPr>
        <w:t xml:space="preserve"> </w:t>
      </w:r>
      <w:r w:rsidRPr="00DB0D98">
        <w:rPr>
          <w:rFonts w:ascii="Open Sans" w:hAnsi="Open Sans" w:cs="Open Sans"/>
        </w:rPr>
        <w:t>for</w:t>
      </w:r>
      <w:r w:rsidRPr="00DB0D98">
        <w:rPr>
          <w:rFonts w:ascii="Open Sans" w:hAnsi="Open Sans" w:cs="Open Sans"/>
          <w:spacing w:val="-4"/>
        </w:rPr>
        <w:t xml:space="preserve"> </w:t>
      </w:r>
      <w:r w:rsidRPr="00DB0D98">
        <w:rPr>
          <w:rFonts w:ascii="Open Sans" w:hAnsi="Open Sans" w:cs="Open Sans"/>
        </w:rPr>
        <w:t>every</w:t>
      </w:r>
      <w:r w:rsidRPr="00DB0D98">
        <w:rPr>
          <w:rFonts w:ascii="Open Sans" w:hAnsi="Open Sans" w:cs="Open Sans"/>
          <w:spacing w:val="-3"/>
        </w:rPr>
        <w:t xml:space="preserve"> </w:t>
      </w:r>
      <w:r w:rsidRPr="00DB0D98">
        <w:rPr>
          <w:rFonts w:ascii="Open Sans" w:hAnsi="Open Sans" w:cs="Open Sans"/>
          <w:spacing w:val="-4"/>
        </w:rPr>
        <w:t>group.</w:t>
      </w:r>
    </w:p>
    <w:p w14:paraId="2328AEF2" w14:textId="77777777" w:rsidR="00671B47" w:rsidRDefault="00671B47" w:rsidP="00DB0D98">
      <w:pPr>
        <w:spacing w:before="187"/>
        <w:rPr>
          <w:rFonts w:ascii="Open Sans" w:hAnsi="Open Sans" w:cs="Open Sans"/>
          <w:b/>
        </w:rPr>
      </w:pPr>
    </w:p>
    <w:p w14:paraId="38ADC7B4" w14:textId="77777777" w:rsidR="00671B47" w:rsidRDefault="00671B47" w:rsidP="00DB0D98">
      <w:pPr>
        <w:spacing w:before="187"/>
        <w:rPr>
          <w:rFonts w:ascii="Open Sans" w:hAnsi="Open Sans" w:cs="Open Sans"/>
          <w:b/>
        </w:rPr>
      </w:pPr>
    </w:p>
    <w:p w14:paraId="3579EC01" w14:textId="6ACC3F85" w:rsidR="00582565" w:rsidRPr="00DB0D98" w:rsidRDefault="00582565" w:rsidP="00DB0D98">
      <w:pPr>
        <w:spacing w:before="187"/>
        <w:rPr>
          <w:rFonts w:ascii="Open Sans" w:hAnsi="Open Sans" w:cs="Open Sans"/>
          <w:b/>
        </w:rPr>
      </w:pPr>
      <w:r w:rsidRPr="00DB0D98">
        <w:rPr>
          <w:rFonts w:ascii="Open Sans" w:hAnsi="Open Sans" w:cs="Open Sans"/>
          <w:b/>
        </w:rPr>
        <w:lastRenderedPageBreak/>
        <w:t xml:space="preserve">About Corporate Strategy, </w:t>
      </w:r>
      <w:proofErr w:type="gramStart"/>
      <w:r w:rsidRPr="00DB0D98">
        <w:rPr>
          <w:rFonts w:ascii="Open Sans" w:hAnsi="Open Sans" w:cs="Open Sans"/>
          <w:b/>
        </w:rPr>
        <w:t>Governance</w:t>
      </w:r>
      <w:proofErr w:type="gramEnd"/>
      <w:r w:rsidRPr="00DB0D98">
        <w:rPr>
          <w:rFonts w:ascii="Open Sans" w:hAnsi="Open Sans" w:cs="Open Sans"/>
          <w:b/>
        </w:rPr>
        <w:t xml:space="preserve"> and Integrity </w:t>
      </w:r>
    </w:p>
    <w:p w14:paraId="542C1F1D" w14:textId="2403FD0F" w:rsidR="00663DB6" w:rsidRPr="00DB0D98" w:rsidRDefault="00582565" w:rsidP="00DB0D98">
      <w:pPr>
        <w:pStyle w:val="BodyText"/>
        <w:spacing w:before="137" w:line="259" w:lineRule="auto"/>
        <w:ind w:right="798"/>
        <w:rPr>
          <w:rFonts w:ascii="Open Sans" w:hAnsi="Open Sans" w:cs="Open Sans"/>
        </w:rPr>
      </w:pPr>
      <w:r w:rsidRPr="00DB0D98">
        <w:rPr>
          <w:rFonts w:ascii="Open Sans" w:hAnsi="Open Sans" w:cs="Open Sans"/>
        </w:rPr>
        <w:t xml:space="preserve">Corporate Strategy, Governance and Integrity is a pivotal </w:t>
      </w:r>
      <w:r w:rsidR="00EF0DC2" w:rsidRPr="00DB0D98">
        <w:rPr>
          <w:rFonts w:ascii="Open Sans" w:hAnsi="Open Sans" w:cs="Open Sans"/>
        </w:rPr>
        <w:t>section</w:t>
      </w:r>
      <w:r w:rsidRPr="00DB0D98">
        <w:rPr>
          <w:rFonts w:ascii="Open Sans" w:hAnsi="Open Sans" w:cs="Open Sans"/>
        </w:rPr>
        <w:t xml:space="preserve"> within the Commission and is responsible for establishing, </w:t>
      </w:r>
      <w:proofErr w:type="gramStart"/>
      <w:r w:rsidRPr="00DB0D98">
        <w:rPr>
          <w:rFonts w:ascii="Open Sans" w:hAnsi="Open Sans" w:cs="Open Sans"/>
        </w:rPr>
        <w:t>leading</w:t>
      </w:r>
      <w:proofErr w:type="gramEnd"/>
      <w:r w:rsidRPr="00DB0D98">
        <w:rPr>
          <w:rFonts w:ascii="Open Sans" w:hAnsi="Open Sans" w:cs="Open Sans"/>
        </w:rPr>
        <w:t xml:space="preserve"> and coordinating a broad range of corporate strategy, governance and integrity functions and activities across the Commission. This includes corporate strategic, performance and business planning, monitoring and reporting, enterprise risk, internal audit, quality assurance, business resilience activities; leadership of the governance and policy secretariat services enabling the Commission’s committees and Advisory Council work programs; and integrity functions including integrity, fraud, corruption and service complaints and investigations, security and AGSVA clearance processes, FOI, privacy management, information and records management services.</w:t>
      </w:r>
    </w:p>
    <w:p w14:paraId="45F543EC" w14:textId="1F3F22F0" w:rsidR="1C0FD679" w:rsidRPr="00EE6BB0" w:rsidRDefault="542AE78F" w:rsidP="2FD734E2">
      <w:pPr>
        <w:widowControl w:val="0"/>
        <w:spacing w:before="36" w:after="160" w:line="259" w:lineRule="auto"/>
        <w:rPr>
          <w:rFonts w:ascii="Open Sans" w:eastAsia="Arial" w:hAnsi="Open Sans" w:cs="Open Sans"/>
          <w:color w:val="000000" w:themeColor="text1"/>
        </w:rPr>
      </w:pPr>
      <w:r w:rsidRPr="00EE6BB0">
        <w:rPr>
          <w:rFonts w:ascii="Open Sans" w:eastAsia="Arial" w:hAnsi="Open Sans" w:cs="Open Sans"/>
          <w:b/>
          <w:bCs/>
          <w:i/>
          <w:iCs/>
          <w:color w:val="000000" w:themeColor="text1"/>
          <w:lang w:val="en-US"/>
        </w:rPr>
        <w:t>Position Description</w:t>
      </w:r>
    </w:p>
    <w:p w14:paraId="3D964068" w14:textId="29247362" w:rsidR="0051519C" w:rsidRDefault="00981EC6" w:rsidP="007B64C8">
      <w:pPr>
        <w:widowControl w:val="0"/>
        <w:spacing w:before="36"/>
        <w:rPr>
          <w:rFonts w:ascii="Open Sans" w:eastAsia="Calibri" w:hAnsi="Open Sans" w:cs="Open Sans"/>
          <w:color w:val="000000" w:themeColor="text1"/>
        </w:rPr>
      </w:pPr>
      <w:r w:rsidRPr="00EE6BB0">
        <w:rPr>
          <w:rFonts w:ascii="Open Sans" w:eastAsia="Calibri" w:hAnsi="Open Sans" w:cs="Open Sans"/>
          <w:color w:val="000000" w:themeColor="text1"/>
        </w:rPr>
        <w:t xml:space="preserve">We are seeking a motivated and organised person to join our dynamic </w:t>
      </w:r>
      <w:r w:rsidR="00F26846" w:rsidRPr="00EE6BB0">
        <w:rPr>
          <w:rFonts w:ascii="Open Sans" w:eastAsia="Calibri" w:hAnsi="Open Sans" w:cs="Open Sans"/>
          <w:color w:val="000000" w:themeColor="text1"/>
        </w:rPr>
        <w:t xml:space="preserve">Information and Records Management </w:t>
      </w:r>
      <w:r w:rsidRPr="00EE6BB0">
        <w:rPr>
          <w:rFonts w:ascii="Open Sans" w:eastAsia="Calibri" w:hAnsi="Open Sans" w:cs="Open Sans"/>
          <w:color w:val="000000" w:themeColor="text1"/>
        </w:rPr>
        <w:t>team</w:t>
      </w:r>
      <w:r w:rsidR="00F26846" w:rsidRPr="00EE6BB0">
        <w:rPr>
          <w:rFonts w:ascii="Open Sans" w:eastAsia="Calibri" w:hAnsi="Open Sans" w:cs="Open Sans"/>
          <w:color w:val="000000" w:themeColor="text1"/>
        </w:rPr>
        <w:t xml:space="preserve"> in the Corporate Strategy, </w:t>
      </w:r>
      <w:proofErr w:type="gramStart"/>
      <w:r w:rsidR="00F26846" w:rsidRPr="00EE6BB0">
        <w:rPr>
          <w:rFonts w:ascii="Open Sans" w:eastAsia="Calibri" w:hAnsi="Open Sans" w:cs="Open Sans"/>
          <w:color w:val="000000" w:themeColor="text1"/>
        </w:rPr>
        <w:t>Governance</w:t>
      </w:r>
      <w:proofErr w:type="gramEnd"/>
      <w:r w:rsidR="00F26846" w:rsidRPr="00EE6BB0">
        <w:rPr>
          <w:rFonts w:ascii="Open Sans" w:eastAsia="Calibri" w:hAnsi="Open Sans" w:cs="Open Sans"/>
          <w:color w:val="000000" w:themeColor="text1"/>
        </w:rPr>
        <w:t xml:space="preserve"> and Integrity Section</w:t>
      </w:r>
      <w:r w:rsidRPr="00EE6BB0">
        <w:rPr>
          <w:rFonts w:ascii="Open Sans" w:eastAsia="Calibri" w:hAnsi="Open Sans" w:cs="Open Sans"/>
          <w:color w:val="000000" w:themeColor="text1"/>
        </w:rPr>
        <w:t xml:space="preserve">. </w:t>
      </w:r>
      <w:r w:rsidR="004816BB" w:rsidRPr="00EE6BB0">
        <w:rPr>
          <w:rFonts w:ascii="Open Sans" w:eastAsia="Calibri" w:hAnsi="Open Sans" w:cs="Open Sans"/>
          <w:color w:val="000000" w:themeColor="text1"/>
        </w:rPr>
        <w:t>As t</w:t>
      </w:r>
      <w:r w:rsidRPr="00EE6BB0">
        <w:rPr>
          <w:rFonts w:ascii="Open Sans" w:eastAsia="Calibri" w:hAnsi="Open Sans" w:cs="Open Sans"/>
          <w:color w:val="000000" w:themeColor="text1"/>
        </w:rPr>
        <w:t>he</w:t>
      </w:r>
      <w:r w:rsidR="004152D5">
        <w:rPr>
          <w:rFonts w:ascii="Open Sans" w:eastAsia="Calibri" w:hAnsi="Open Sans" w:cs="Open Sans"/>
          <w:color w:val="000000" w:themeColor="text1"/>
        </w:rPr>
        <w:t xml:space="preserve"> APS5</w:t>
      </w:r>
      <w:r w:rsidRPr="00EE6BB0">
        <w:rPr>
          <w:rFonts w:ascii="Open Sans" w:eastAsia="Calibri" w:hAnsi="Open Sans" w:cs="Open Sans"/>
          <w:color w:val="000000" w:themeColor="text1"/>
        </w:rPr>
        <w:t xml:space="preserve"> Information and Records Management Officer</w:t>
      </w:r>
      <w:r w:rsidR="004152D5">
        <w:rPr>
          <w:rFonts w:ascii="Open Sans" w:eastAsia="Calibri" w:hAnsi="Open Sans" w:cs="Open Sans"/>
          <w:color w:val="000000" w:themeColor="text1"/>
        </w:rPr>
        <w:t>,</w:t>
      </w:r>
      <w:r w:rsidRPr="00EE6BB0">
        <w:rPr>
          <w:rFonts w:ascii="Open Sans" w:eastAsia="Calibri" w:hAnsi="Open Sans" w:cs="Open Sans"/>
          <w:color w:val="000000" w:themeColor="text1"/>
        </w:rPr>
        <w:t xml:space="preserve"> </w:t>
      </w:r>
      <w:r w:rsidR="004427A7">
        <w:rPr>
          <w:rFonts w:ascii="Open Sans" w:eastAsia="Calibri" w:hAnsi="Open Sans" w:cs="Open Sans"/>
          <w:color w:val="000000" w:themeColor="text1"/>
        </w:rPr>
        <w:t xml:space="preserve">you will be part of team </w:t>
      </w:r>
      <w:r w:rsidR="00526DE4">
        <w:rPr>
          <w:rFonts w:ascii="Open Sans" w:eastAsia="Calibri" w:hAnsi="Open Sans" w:cs="Open Sans"/>
          <w:color w:val="000000" w:themeColor="text1"/>
        </w:rPr>
        <w:t>supporting the Commission to meet its legislative requirements for record keeping.</w:t>
      </w:r>
      <w:r w:rsidR="0002177B">
        <w:rPr>
          <w:rFonts w:ascii="Open Sans" w:eastAsia="Calibri" w:hAnsi="Open Sans" w:cs="Open Sans"/>
          <w:color w:val="000000" w:themeColor="text1"/>
        </w:rPr>
        <w:t xml:space="preserve"> The Information and Records Management Team provides detailed information and records management functions in a</w:t>
      </w:r>
      <w:r w:rsidR="00FD7BD1">
        <w:rPr>
          <w:rFonts w:ascii="Open Sans" w:eastAsia="Calibri" w:hAnsi="Open Sans" w:cs="Open Sans"/>
          <w:color w:val="000000" w:themeColor="text1"/>
        </w:rPr>
        <w:t>cc</w:t>
      </w:r>
      <w:r w:rsidR="0002177B">
        <w:rPr>
          <w:rFonts w:ascii="Open Sans" w:eastAsia="Calibri" w:hAnsi="Open Sans" w:cs="Open Sans"/>
          <w:color w:val="000000" w:themeColor="text1"/>
        </w:rPr>
        <w:t>or</w:t>
      </w:r>
      <w:r w:rsidR="00FD7BD1">
        <w:rPr>
          <w:rFonts w:ascii="Open Sans" w:eastAsia="Calibri" w:hAnsi="Open Sans" w:cs="Open Sans"/>
          <w:color w:val="000000" w:themeColor="text1"/>
        </w:rPr>
        <w:t>d</w:t>
      </w:r>
      <w:r w:rsidR="0002177B">
        <w:rPr>
          <w:rFonts w:ascii="Open Sans" w:eastAsia="Calibri" w:hAnsi="Open Sans" w:cs="Open Sans"/>
          <w:color w:val="000000" w:themeColor="text1"/>
        </w:rPr>
        <w:t>ance with relevant legislation and Commission policies and procedures</w:t>
      </w:r>
      <w:r w:rsidR="00EB2234">
        <w:rPr>
          <w:rFonts w:ascii="Open Sans" w:eastAsia="Calibri" w:hAnsi="Open Sans" w:cs="Open Sans"/>
          <w:color w:val="000000" w:themeColor="text1"/>
        </w:rPr>
        <w:t xml:space="preserve">; </w:t>
      </w:r>
      <w:proofErr w:type="gramStart"/>
      <w:r w:rsidR="00EB2234">
        <w:rPr>
          <w:rFonts w:ascii="Open Sans" w:eastAsia="Calibri" w:hAnsi="Open Sans" w:cs="Open Sans"/>
          <w:color w:val="000000" w:themeColor="text1"/>
        </w:rPr>
        <w:t>in particular</w:t>
      </w:r>
      <w:r w:rsidR="0051519C">
        <w:rPr>
          <w:rFonts w:ascii="Open Sans" w:eastAsia="Calibri" w:hAnsi="Open Sans" w:cs="Open Sans"/>
          <w:color w:val="000000" w:themeColor="text1"/>
        </w:rPr>
        <w:t xml:space="preserve"> key</w:t>
      </w:r>
      <w:proofErr w:type="gramEnd"/>
      <w:r w:rsidR="0051519C">
        <w:rPr>
          <w:rFonts w:ascii="Open Sans" w:eastAsia="Calibri" w:hAnsi="Open Sans" w:cs="Open Sans"/>
          <w:color w:val="000000" w:themeColor="text1"/>
        </w:rPr>
        <w:t xml:space="preserve"> information and data related legislation including</w:t>
      </w:r>
      <w:r w:rsidR="00EB2234">
        <w:rPr>
          <w:rFonts w:ascii="Open Sans" w:eastAsia="Calibri" w:hAnsi="Open Sans" w:cs="Open Sans"/>
          <w:color w:val="000000" w:themeColor="text1"/>
        </w:rPr>
        <w:t xml:space="preserve"> </w:t>
      </w:r>
      <w:r w:rsidR="00EB2234" w:rsidRPr="00DB0D98">
        <w:rPr>
          <w:rFonts w:ascii="Open Sans" w:eastAsia="Calibri" w:hAnsi="Open Sans" w:cs="Open Sans"/>
          <w:i/>
          <w:iCs/>
          <w:color w:val="000000" w:themeColor="text1"/>
        </w:rPr>
        <w:t>Archives Act 1983, FOI Act 1982</w:t>
      </w:r>
      <w:r w:rsidR="00EB2234">
        <w:rPr>
          <w:rFonts w:ascii="Open Sans" w:eastAsia="Calibri" w:hAnsi="Open Sans" w:cs="Open Sans"/>
          <w:color w:val="000000" w:themeColor="text1"/>
        </w:rPr>
        <w:t xml:space="preserve">, </w:t>
      </w:r>
      <w:r w:rsidR="00EB2234" w:rsidRPr="00DB0D98">
        <w:rPr>
          <w:rFonts w:ascii="Open Sans" w:eastAsia="Calibri" w:hAnsi="Open Sans" w:cs="Open Sans"/>
          <w:i/>
          <w:iCs/>
          <w:color w:val="000000" w:themeColor="text1"/>
        </w:rPr>
        <w:t xml:space="preserve">Privacy Act </w:t>
      </w:r>
      <w:r w:rsidR="00CA1763" w:rsidRPr="00DB0D98">
        <w:rPr>
          <w:rFonts w:ascii="Open Sans" w:eastAsia="Calibri" w:hAnsi="Open Sans" w:cs="Open Sans"/>
          <w:i/>
          <w:iCs/>
          <w:color w:val="000000" w:themeColor="text1"/>
        </w:rPr>
        <w:t>1988</w:t>
      </w:r>
      <w:r w:rsidR="00CA1763">
        <w:rPr>
          <w:rFonts w:ascii="Open Sans" w:eastAsia="Calibri" w:hAnsi="Open Sans" w:cs="Open Sans"/>
          <w:color w:val="000000" w:themeColor="text1"/>
        </w:rPr>
        <w:t xml:space="preserve"> and </w:t>
      </w:r>
      <w:r w:rsidR="00CA1763" w:rsidRPr="00DB0D98">
        <w:rPr>
          <w:rFonts w:ascii="Open Sans" w:eastAsia="Calibri" w:hAnsi="Open Sans" w:cs="Open Sans"/>
          <w:i/>
          <w:iCs/>
          <w:color w:val="000000" w:themeColor="text1"/>
        </w:rPr>
        <w:t xml:space="preserve">DAT Act </w:t>
      </w:r>
      <w:r w:rsidR="0051519C" w:rsidRPr="00DB0D98">
        <w:rPr>
          <w:rFonts w:ascii="Open Sans" w:eastAsia="Calibri" w:hAnsi="Open Sans" w:cs="Open Sans"/>
          <w:i/>
          <w:iCs/>
          <w:color w:val="000000" w:themeColor="text1"/>
        </w:rPr>
        <w:t>2022</w:t>
      </w:r>
      <w:r w:rsidR="0002177B">
        <w:rPr>
          <w:rFonts w:ascii="Open Sans" w:eastAsia="Calibri" w:hAnsi="Open Sans" w:cs="Open Sans"/>
          <w:color w:val="000000" w:themeColor="text1"/>
        </w:rPr>
        <w:t>.</w:t>
      </w:r>
      <w:r w:rsidR="0049742E">
        <w:rPr>
          <w:rFonts w:ascii="Open Sans" w:eastAsia="Calibri" w:hAnsi="Open Sans" w:cs="Open Sans"/>
          <w:color w:val="000000" w:themeColor="text1"/>
        </w:rPr>
        <w:t xml:space="preserve"> </w:t>
      </w:r>
    </w:p>
    <w:p w14:paraId="58B4C4DC" w14:textId="715390D3" w:rsidR="00802E43" w:rsidRPr="00EE6BB0" w:rsidRDefault="00FD7BD1" w:rsidP="007B64C8">
      <w:pPr>
        <w:widowControl w:val="0"/>
        <w:spacing w:before="36"/>
        <w:rPr>
          <w:rFonts w:ascii="Open Sans" w:eastAsia="Calibri" w:hAnsi="Open Sans" w:cs="Open Sans"/>
          <w:color w:val="000000" w:themeColor="text1"/>
        </w:rPr>
      </w:pPr>
      <w:r>
        <w:rPr>
          <w:rFonts w:ascii="Open Sans" w:eastAsia="Calibri" w:hAnsi="Open Sans" w:cs="Open Sans"/>
          <w:color w:val="000000" w:themeColor="text1"/>
        </w:rPr>
        <w:t>You will exercise both initiative and judgement in the interpretation of policy and in the application of practices and procedures. Excellent communications and stakeholder engagement skills are essential and the ability to think outside the box.</w:t>
      </w:r>
      <w:r w:rsidR="0049742E">
        <w:rPr>
          <w:rFonts w:ascii="Open Sans" w:eastAsia="Calibri" w:hAnsi="Open Sans" w:cs="Open Sans"/>
          <w:color w:val="000000" w:themeColor="text1"/>
        </w:rPr>
        <w:t xml:space="preserve"> </w:t>
      </w:r>
      <w:r w:rsidR="00E228AF" w:rsidRPr="00E228AF">
        <w:rPr>
          <w:rFonts w:ascii="Open Sans" w:eastAsia="Calibri" w:hAnsi="Open Sans" w:cs="Open Sans"/>
          <w:color w:val="000000" w:themeColor="text1"/>
        </w:rPr>
        <w:t xml:space="preserve">As part of a team, </w:t>
      </w:r>
      <w:r w:rsidR="00E228AF">
        <w:rPr>
          <w:rFonts w:ascii="Open Sans" w:eastAsia="Calibri" w:hAnsi="Open Sans" w:cs="Open Sans"/>
          <w:color w:val="000000" w:themeColor="text1"/>
        </w:rPr>
        <w:t>you</w:t>
      </w:r>
      <w:r w:rsidR="00E228AF" w:rsidRPr="00E228AF">
        <w:rPr>
          <w:rFonts w:ascii="Open Sans" w:eastAsia="Calibri" w:hAnsi="Open Sans" w:cs="Open Sans"/>
          <w:color w:val="000000" w:themeColor="text1"/>
        </w:rPr>
        <w:t xml:space="preserve"> will </w:t>
      </w:r>
      <w:r w:rsidR="004205B9" w:rsidRPr="00EE6BB0">
        <w:rPr>
          <w:rFonts w:ascii="Open Sans" w:eastAsia="Calibri" w:hAnsi="Open Sans" w:cs="Open Sans"/>
          <w:color w:val="000000" w:themeColor="text1"/>
        </w:rPr>
        <w:t xml:space="preserve">support the delivery of </w:t>
      </w:r>
      <w:r w:rsidR="00E65052">
        <w:rPr>
          <w:rFonts w:ascii="Open Sans" w:eastAsia="Calibri" w:hAnsi="Open Sans" w:cs="Open Sans"/>
          <w:color w:val="000000" w:themeColor="text1"/>
        </w:rPr>
        <w:t xml:space="preserve">information and </w:t>
      </w:r>
      <w:r w:rsidR="004205B9" w:rsidRPr="00EE6BB0">
        <w:rPr>
          <w:rFonts w:ascii="Open Sans" w:eastAsia="Calibri" w:hAnsi="Open Sans" w:cs="Open Sans"/>
          <w:color w:val="000000" w:themeColor="text1"/>
        </w:rPr>
        <w:t>record management functions</w:t>
      </w:r>
      <w:r w:rsidR="00DC7751" w:rsidRPr="00EE6BB0">
        <w:rPr>
          <w:rFonts w:ascii="Open Sans" w:eastAsia="Calibri" w:hAnsi="Open Sans" w:cs="Open Sans"/>
          <w:color w:val="000000" w:themeColor="text1"/>
        </w:rPr>
        <w:t>, and</w:t>
      </w:r>
      <w:r w:rsidR="004205B9" w:rsidRPr="00EE6BB0">
        <w:rPr>
          <w:rFonts w:ascii="Open Sans" w:eastAsia="Calibri" w:hAnsi="Open Sans" w:cs="Open Sans"/>
          <w:color w:val="000000" w:themeColor="text1"/>
        </w:rPr>
        <w:t xml:space="preserve"> provide procedural, </w:t>
      </w:r>
      <w:proofErr w:type="gramStart"/>
      <w:r w:rsidR="004205B9" w:rsidRPr="00EE6BB0">
        <w:rPr>
          <w:rFonts w:ascii="Open Sans" w:eastAsia="Calibri" w:hAnsi="Open Sans" w:cs="Open Sans"/>
          <w:color w:val="000000" w:themeColor="text1"/>
        </w:rPr>
        <w:t>administrative</w:t>
      </w:r>
      <w:proofErr w:type="gramEnd"/>
      <w:r w:rsidR="004205B9" w:rsidRPr="00EE6BB0">
        <w:rPr>
          <w:rFonts w:ascii="Open Sans" w:eastAsia="Calibri" w:hAnsi="Open Sans" w:cs="Open Sans"/>
          <w:color w:val="000000" w:themeColor="text1"/>
        </w:rPr>
        <w:t xml:space="preserve"> and operational advice and support for record management practices.</w:t>
      </w:r>
      <w:r w:rsidR="007B64C8" w:rsidRPr="00EE6BB0">
        <w:rPr>
          <w:rFonts w:ascii="Open Sans" w:eastAsia="Calibri" w:hAnsi="Open Sans" w:cs="Open Sans"/>
          <w:color w:val="000000" w:themeColor="text1"/>
        </w:rPr>
        <w:t xml:space="preserve"> You will be a</w:t>
      </w:r>
      <w:r w:rsidR="00EE1BA2" w:rsidRPr="00EE6BB0">
        <w:rPr>
          <w:rFonts w:ascii="Open Sans" w:eastAsia="Calibri" w:hAnsi="Open Sans" w:cs="Open Sans"/>
          <w:color w:val="000000" w:themeColor="text1"/>
        </w:rPr>
        <w:t xml:space="preserve"> </w:t>
      </w:r>
      <w:r w:rsidR="007B64C8" w:rsidRPr="00EE6BB0">
        <w:rPr>
          <w:rFonts w:ascii="Open Sans" w:eastAsia="Calibri" w:hAnsi="Open Sans" w:cs="Open Sans"/>
          <w:color w:val="000000" w:themeColor="text1"/>
        </w:rPr>
        <w:t>capable person who enjoys sharing knowledge, working to timeframes and is outcomes focused.</w:t>
      </w:r>
    </w:p>
    <w:p w14:paraId="1DE721FB" w14:textId="1D17DE59" w:rsidR="00802E43" w:rsidRPr="00EE6BB0" w:rsidRDefault="00802E43" w:rsidP="006C05D0">
      <w:pPr>
        <w:widowControl w:val="0"/>
        <w:tabs>
          <w:tab w:val="left" w:pos="2520"/>
        </w:tabs>
        <w:autoSpaceDE w:val="0"/>
        <w:autoSpaceDN w:val="0"/>
        <w:adjustRightInd w:val="0"/>
        <w:spacing w:before="35" w:after="0"/>
        <w:ind w:right="-20"/>
        <w:rPr>
          <w:rFonts w:ascii="Open Sans" w:hAnsi="Open Sans" w:cs="Open Sans"/>
          <w:b/>
        </w:rPr>
      </w:pPr>
      <w:r w:rsidRPr="00EE6BB0">
        <w:rPr>
          <w:rFonts w:ascii="Open Sans" w:hAnsi="Open Sans" w:cs="Open Sans"/>
          <w:b/>
        </w:rPr>
        <w:t>Key Accountabilities:</w:t>
      </w:r>
    </w:p>
    <w:p w14:paraId="07497E13" w14:textId="6E585B47" w:rsidR="00B80D7E" w:rsidRPr="00EE6BB0" w:rsidRDefault="00B80D7E" w:rsidP="00B80D7E">
      <w:pPr>
        <w:widowControl w:val="0"/>
        <w:numPr>
          <w:ilvl w:val="0"/>
          <w:numId w:val="26"/>
        </w:numPr>
        <w:spacing w:before="35" w:after="120" w:line="240" w:lineRule="auto"/>
        <w:ind w:left="709" w:right="-23" w:hanging="425"/>
        <w:rPr>
          <w:rFonts w:ascii="Open Sans" w:eastAsia="Arial" w:hAnsi="Open Sans" w:cs="Open Sans"/>
          <w:color w:val="000000" w:themeColor="text1"/>
          <w:lang w:val="en-US"/>
        </w:rPr>
      </w:pPr>
      <w:r w:rsidRPr="00EE6BB0">
        <w:rPr>
          <w:rFonts w:ascii="Open Sans" w:eastAsia="Arial" w:hAnsi="Open Sans" w:cs="Open Sans"/>
          <w:color w:val="000000" w:themeColor="text1"/>
          <w:lang w:val="en-US"/>
        </w:rPr>
        <w:t xml:space="preserve">Maintain electronic </w:t>
      </w:r>
      <w:r w:rsidR="00B8357C">
        <w:rPr>
          <w:rFonts w:ascii="Open Sans" w:eastAsia="Arial" w:hAnsi="Open Sans" w:cs="Open Sans"/>
          <w:color w:val="000000" w:themeColor="text1"/>
          <w:lang w:val="en-US"/>
        </w:rPr>
        <w:t xml:space="preserve">(digital) </w:t>
      </w:r>
      <w:r w:rsidRPr="00EE6BB0">
        <w:rPr>
          <w:rFonts w:ascii="Open Sans" w:eastAsia="Arial" w:hAnsi="Open Sans" w:cs="Open Sans"/>
          <w:color w:val="000000" w:themeColor="text1"/>
          <w:lang w:val="en-US"/>
        </w:rPr>
        <w:t xml:space="preserve">and paper records in line with </w:t>
      </w:r>
      <w:r w:rsidR="00B8357C">
        <w:rPr>
          <w:rFonts w:ascii="Open Sans" w:eastAsia="Arial" w:hAnsi="Open Sans" w:cs="Open Sans"/>
          <w:color w:val="000000" w:themeColor="text1"/>
          <w:lang w:val="en-US"/>
        </w:rPr>
        <w:t xml:space="preserve">information and </w:t>
      </w:r>
      <w:r w:rsidRPr="00EE6BB0">
        <w:rPr>
          <w:rFonts w:ascii="Open Sans" w:eastAsia="Arial" w:hAnsi="Open Sans" w:cs="Open Sans"/>
          <w:color w:val="000000" w:themeColor="text1"/>
          <w:lang w:val="en-US"/>
        </w:rPr>
        <w:t>records management processes and security requirements.</w:t>
      </w:r>
    </w:p>
    <w:p w14:paraId="670B1495" w14:textId="7BAC6FBD" w:rsidR="0049742E" w:rsidRDefault="002910F5" w:rsidP="00B80D7E">
      <w:pPr>
        <w:widowControl w:val="0"/>
        <w:numPr>
          <w:ilvl w:val="0"/>
          <w:numId w:val="26"/>
        </w:numPr>
        <w:spacing w:before="35" w:after="120" w:line="240" w:lineRule="auto"/>
        <w:ind w:left="709" w:right="-23" w:hanging="425"/>
        <w:rPr>
          <w:rFonts w:ascii="Open Sans" w:eastAsia="Arial" w:hAnsi="Open Sans" w:cs="Open Sans"/>
          <w:color w:val="000000" w:themeColor="text1"/>
          <w:lang w:val="en-US"/>
        </w:rPr>
      </w:pPr>
      <w:r>
        <w:rPr>
          <w:rFonts w:ascii="Open Sans" w:eastAsia="Arial" w:hAnsi="Open Sans" w:cs="Open Sans"/>
          <w:color w:val="000000" w:themeColor="text1"/>
          <w:lang w:val="en-US"/>
        </w:rPr>
        <w:t>Perform vendor management activities, including addressing any issues and questions addressed to the Information and Records Management team.</w:t>
      </w:r>
    </w:p>
    <w:p w14:paraId="52FDF4B0" w14:textId="16DE4415" w:rsidR="002910F5" w:rsidRDefault="002910F5" w:rsidP="00B80D7E">
      <w:pPr>
        <w:widowControl w:val="0"/>
        <w:numPr>
          <w:ilvl w:val="0"/>
          <w:numId w:val="26"/>
        </w:numPr>
        <w:spacing w:before="35" w:after="120" w:line="240" w:lineRule="auto"/>
        <w:ind w:left="709" w:right="-23" w:hanging="425"/>
        <w:rPr>
          <w:rFonts w:ascii="Open Sans" w:eastAsia="Arial" w:hAnsi="Open Sans" w:cs="Open Sans"/>
          <w:color w:val="000000" w:themeColor="text1"/>
          <w:lang w:val="en-US"/>
        </w:rPr>
      </w:pPr>
      <w:r>
        <w:rPr>
          <w:rFonts w:ascii="Open Sans" w:eastAsia="Arial" w:hAnsi="Open Sans" w:cs="Open Sans"/>
          <w:color w:val="000000" w:themeColor="text1"/>
          <w:lang w:val="en-US"/>
        </w:rPr>
        <w:t>Manage and action emails coming into the Record’s Management inbox</w:t>
      </w:r>
      <w:r w:rsidR="00976781">
        <w:rPr>
          <w:rFonts w:ascii="Open Sans" w:eastAsia="Arial" w:hAnsi="Open Sans" w:cs="Open Sans"/>
          <w:color w:val="000000" w:themeColor="text1"/>
          <w:lang w:val="en-US"/>
        </w:rPr>
        <w:t xml:space="preserve"> and provide advice and technical expertise to staff and stakeholders</w:t>
      </w:r>
      <w:r w:rsidR="009F06FB">
        <w:rPr>
          <w:rFonts w:ascii="Open Sans" w:eastAsia="Arial" w:hAnsi="Open Sans" w:cs="Open Sans"/>
          <w:color w:val="000000" w:themeColor="text1"/>
          <w:lang w:val="en-US"/>
        </w:rPr>
        <w:t>.</w:t>
      </w:r>
    </w:p>
    <w:p w14:paraId="297641BF" w14:textId="00EA6407" w:rsidR="00B80D7E" w:rsidRPr="00EE6BB0" w:rsidRDefault="00E73503" w:rsidP="00B80D7E">
      <w:pPr>
        <w:widowControl w:val="0"/>
        <w:numPr>
          <w:ilvl w:val="0"/>
          <w:numId w:val="26"/>
        </w:numPr>
        <w:spacing w:before="35" w:after="120" w:line="240" w:lineRule="auto"/>
        <w:ind w:left="709" w:right="-23" w:hanging="425"/>
        <w:rPr>
          <w:rFonts w:ascii="Open Sans" w:eastAsia="Arial" w:hAnsi="Open Sans" w:cs="Open Sans"/>
          <w:color w:val="000000" w:themeColor="text1"/>
          <w:lang w:val="en-US"/>
        </w:rPr>
      </w:pPr>
      <w:r w:rsidRPr="00EE6BB0">
        <w:rPr>
          <w:rFonts w:ascii="Open Sans" w:eastAsia="Arial" w:hAnsi="Open Sans" w:cs="Open Sans"/>
          <w:color w:val="000000" w:themeColor="text1"/>
          <w:lang w:val="en-US"/>
        </w:rPr>
        <w:t>A</w:t>
      </w:r>
      <w:r w:rsidR="00B80D7E" w:rsidRPr="00EE6BB0">
        <w:rPr>
          <w:rFonts w:ascii="Open Sans" w:eastAsia="Arial" w:hAnsi="Open Sans" w:cs="Open Sans"/>
          <w:color w:val="000000" w:themeColor="text1"/>
          <w:lang w:val="en-US"/>
        </w:rPr>
        <w:t>ssist with</w:t>
      </w:r>
      <w:r w:rsidR="00073D96">
        <w:rPr>
          <w:rFonts w:ascii="Open Sans" w:eastAsia="Arial" w:hAnsi="Open Sans" w:cs="Open Sans"/>
          <w:color w:val="000000" w:themeColor="text1"/>
          <w:lang w:val="en-US"/>
        </w:rPr>
        <w:t xml:space="preserve"> the coordination of</w:t>
      </w:r>
      <w:r w:rsidR="00B80D7E" w:rsidRPr="00EE6BB0">
        <w:rPr>
          <w:rFonts w:ascii="Open Sans" w:eastAsia="Arial" w:hAnsi="Open Sans" w:cs="Open Sans"/>
          <w:color w:val="000000" w:themeColor="text1"/>
          <w:lang w:val="en-US"/>
        </w:rPr>
        <w:t xml:space="preserve"> reporting</w:t>
      </w:r>
      <w:r w:rsidR="00976781">
        <w:rPr>
          <w:rFonts w:ascii="Open Sans" w:eastAsia="Arial" w:hAnsi="Open Sans" w:cs="Open Sans"/>
          <w:color w:val="000000" w:themeColor="text1"/>
          <w:lang w:val="en-US"/>
        </w:rPr>
        <w:t>, such as the National Archives of Australia’s Annual Check-up Survey</w:t>
      </w:r>
      <w:r w:rsidR="001F35D4">
        <w:rPr>
          <w:rFonts w:ascii="Open Sans" w:eastAsia="Arial" w:hAnsi="Open Sans" w:cs="Open Sans"/>
          <w:color w:val="000000" w:themeColor="text1"/>
          <w:lang w:val="en-US"/>
        </w:rPr>
        <w:t xml:space="preserve">, </w:t>
      </w:r>
      <w:r w:rsidR="00976781">
        <w:rPr>
          <w:rFonts w:ascii="Open Sans" w:eastAsia="Arial" w:hAnsi="Open Sans" w:cs="Open Sans"/>
          <w:color w:val="000000" w:themeColor="text1"/>
          <w:lang w:val="en-US"/>
        </w:rPr>
        <w:t>the bi-annual Senate Procedural Order No.12 Reporting</w:t>
      </w:r>
      <w:r w:rsidR="002737F8">
        <w:rPr>
          <w:rFonts w:ascii="Open Sans" w:eastAsia="Arial" w:hAnsi="Open Sans" w:cs="Open Sans"/>
          <w:color w:val="000000" w:themeColor="text1"/>
          <w:lang w:val="en-US"/>
        </w:rPr>
        <w:t>, performance outcomes and quality assurance</w:t>
      </w:r>
      <w:r w:rsidR="00976781">
        <w:rPr>
          <w:rFonts w:ascii="Open Sans" w:eastAsia="Arial" w:hAnsi="Open Sans" w:cs="Open Sans"/>
          <w:color w:val="000000" w:themeColor="text1"/>
          <w:lang w:val="en-US"/>
        </w:rPr>
        <w:t>.</w:t>
      </w:r>
    </w:p>
    <w:p w14:paraId="78DC044E" w14:textId="0AABCADA" w:rsidR="00B80D7E" w:rsidRPr="00EE6BB0" w:rsidRDefault="00E4242D" w:rsidP="00B80D7E">
      <w:pPr>
        <w:widowControl w:val="0"/>
        <w:numPr>
          <w:ilvl w:val="0"/>
          <w:numId w:val="26"/>
        </w:numPr>
        <w:spacing w:before="35" w:after="120" w:line="240" w:lineRule="auto"/>
        <w:ind w:left="709" w:right="-23" w:hanging="425"/>
        <w:rPr>
          <w:rFonts w:ascii="Open Sans" w:eastAsia="Arial" w:hAnsi="Open Sans" w:cs="Open Sans"/>
          <w:color w:val="000000" w:themeColor="text1"/>
          <w:lang w:val="en-US"/>
        </w:rPr>
      </w:pPr>
      <w:r w:rsidRPr="00EE6BB0">
        <w:rPr>
          <w:rFonts w:ascii="Open Sans" w:eastAsia="Arial" w:hAnsi="Open Sans" w:cs="Open Sans"/>
          <w:color w:val="000000" w:themeColor="text1"/>
          <w:lang w:val="en-US"/>
        </w:rPr>
        <w:t>B</w:t>
      </w:r>
      <w:r w:rsidR="00B80D7E" w:rsidRPr="00EE6BB0">
        <w:rPr>
          <w:rFonts w:ascii="Open Sans" w:eastAsia="Arial" w:hAnsi="Open Sans" w:cs="Open Sans"/>
          <w:color w:val="000000" w:themeColor="text1"/>
          <w:lang w:val="en-US"/>
        </w:rPr>
        <w:t>uild rapport and maintain stakeholder relationships</w:t>
      </w:r>
      <w:r w:rsidRPr="00EE6BB0">
        <w:rPr>
          <w:rFonts w:ascii="Open Sans" w:eastAsia="Arial" w:hAnsi="Open Sans" w:cs="Open Sans"/>
          <w:color w:val="000000" w:themeColor="text1"/>
          <w:lang w:val="en-US"/>
        </w:rPr>
        <w:t>.</w:t>
      </w:r>
    </w:p>
    <w:p w14:paraId="2B9E127B" w14:textId="1CD6B8D2" w:rsidR="00B80D7E" w:rsidRPr="00EE6BB0" w:rsidRDefault="00E4242D" w:rsidP="00B80D7E">
      <w:pPr>
        <w:widowControl w:val="0"/>
        <w:numPr>
          <w:ilvl w:val="0"/>
          <w:numId w:val="26"/>
        </w:numPr>
        <w:spacing w:before="35" w:after="120" w:line="240" w:lineRule="auto"/>
        <w:ind w:left="709" w:right="-23" w:hanging="425"/>
        <w:rPr>
          <w:rFonts w:ascii="Open Sans" w:eastAsia="Arial" w:hAnsi="Open Sans" w:cs="Open Sans"/>
          <w:color w:val="000000" w:themeColor="text1"/>
          <w:lang w:val="en-US"/>
        </w:rPr>
      </w:pPr>
      <w:r w:rsidRPr="00EE6BB0">
        <w:rPr>
          <w:rFonts w:ascii="Open Sans" w:eastAsia="Arial" w:hAnsi="Open Sans" w:cs="Open Sans"/>
          <w:color w:val="000000" w:themeColor="text1"/>
          <w:lang w:val="en-US"/>
        </w:rPr>
        <w:lastRenderedPageBreak/>
        <w:t>R</w:t>
      </w:r>
      <w:r w:rsidR="00B80D7E" w:rsidRPr="00EE6BB0">
        <w:rPr>
          <w:rFonts w:ascii="Open Sans" w:eastAsia="Arial" w:hAnsi="Open Sans" w:cs="Open Sans"/>
          <w:color w:val="000000" w:themeColor="text1"/>
          <w:lang w:val="en-US"/>
        </w:rPr>
        <w:t>esolve moderately complex issues or escalate as required and suggest alternative approaches and solutions</w:t>
      </w:r>
      <w:r w:rsidRPr="00EE6BB0">
        <w:rPr>
          <w:rFonts w:ascii="Open Sans" w:eastAsia="Arial" w:hAnsi="Open Sans" w:cs="Open Sans"/>
          <w:color w:val="000000" w:themeColor="text1"/>
          <w:lang w:val="en-US"/>
        </w:rPr>
        <w:t>.</w:t>
      </w:r>
    </w:p>
    <w:p w14:paraId="6A37D31F" w14:textId="69BF1B5E" w:rsidR="00B80D7E" w:rsidRPr="00EE6BB0" w:rsidRDefault="00E4242D" w:rsidP="00B80D7E">
      <w:pPr>
        <w:widowControl w:val="0"/>
        <w:numPr>
          <w:ilvl w:val="0"/>
          <w:numId w:val="26"/>
        </w:numPr>
        <w:spacing w:before="35" w:after="120" w:line="240" w:lineRule="auto"/>
        <w:ind w:left="709" w:right="-23" w:hanging="425"/>
        <w:rPr>
          <w:rFonts w:ascii="Open Sans" w:eastAsia="Arial" w:hAnsi="Open Sans" w:cs="Open Sans"/>
          <w:color w:val="000000" w:themeColor="text1"/>
          <w:lang w:val="en-US"/>
        </w:rPr>
      </w:pPr>
      <w:r w:rsidRPr="00EE6BB0">
        <w:rPr>
          <w:rFonts w:ascii="Open Sans" w:eastAsia="Arial" w:hAnsi="Open Sans" w:cs="Open Sans"/>
          <w:color w:val="000000" w:themeColor="text1"/>
          <w:lang w:val="en-US"/>
        </w:rPr>
        <w:t>C</w:t>
      </w:r>
      <w:r w:rsidR="00B80D7E" w:rsidRPr="00EE6BB0">
        <w:rPr>
          <w:rFonts w:ascii="Open Sans" w:eastAsia="Arial" w:hAnsi="Open Sans" w:cs="Open Sans"/>
          <w:color w:val="000000" w:themeColor="text1"/>
          <w:lang w:val="en-US"/>
        </w:rPr>
        <w:t>ontribute the automation of processes ensuring a user-friendly record management system</w:t>
      </w:r>
      <w:r w:rsidRPr="00EE6BB0">
        <w:rPr>
          <w:rFonts w:ascii="Open Sans" w:eastAsia="Arial" w:hAnsi="Open Sans" w:cs="Open Sans"/>
          <w:color w:val="000000" w:themeColor="text1"/>
          <w:lang w:val="en-US"/>
        </w:rPr>
        <w:t>.</w:t>
      </w:r>
    </w:p>
    <w:p w14:paraId="7AAB2F50" w14:textId="0E70240C" w:rsidR="00B80D7E" w:rsidRPr="00EE6BB0" w:rsidRDefault="00E4242D" w:rsidP="00B80D7E">
      <w:pPr>
        <w:widowControl w:val="0"/>
        <w:numPr>
          <w:ilvl w:val="0"/>
          <w:numId w:val="26"/>
        </w:numPr>
        <w:spacing w:before="35" w:after="120" w:line="240" w:lineRule="auto"/>
        <w:ind w:left="709" w:right="-23" w:hanging="425"/>
        <w:rPr>
          <w:rFonts w:ascii="Open Sans" w:eastAsia="Arial" w:hAnsi="Open Sans" w:cs="Open Sans"/>
          <w:color w:val="000000" w:themeColor="text1"/>
          <w:lang w:val="en-US"/>
        </w:rPr>
      </w:pPr>
      <w:r w:rsidRPr="00EE6BB0">
        <w:rPr>
          <w:rFonts w:ascii="Open Sans" w:eastAsia="Arial" w:hAnsi="Open Sans" w:cs="Open Sans"/>
          <w:color w:val="000000" w:themeColor="text1"/>
          <w:lang w:val="en-US"/>
        </w:rPr>
        <w:t>I</w:t>
      </w:r>
      <w:r w:rsidR="00B80D7E" w:rsidRPr="00EE6BB0">
        <w:rPr>
          <w:rFonts w:ascii="Open Sans" w:eastAsia="Arial" w:hAnsi="Open Sans" w:cs="Open Sans"/>
          <w:color w:val="000000" w:themeColor="text1"/>
          <w:lang w:val="en-US"/>
        </w:rPr>
        <w:t>dentify and assess risks to work area and take appropriate action</w:t>
      </w:r>
      <w:r w:rsidRPr="00EE6BB0">
        <w:rPr>
          <w:rFonts w:ascii="Open Sans" w:eastAsia="Arial" w:hAnsi="Open Sans" w:cs="Open Sans"/>
          <w:color w:val="000000" w:themeColor="text1"/>
          <w:lang w:val="en-US"/>
        </w:rPr>
        <w:t>.</w:t>
      </w:r>
    </w:p>
    <w:p w14:paraId="14431537" w14:textId="7DABB813" w:rsidR="00B80D7E" w:rsidRPr="00EE6BB0" w:rsidRDefault="00DB3D75" w:rsidP="00B80D7E">
      <w:pPr>
        <w:widowControl w:val="0"/>
        <w:numPr>
          <w:ilvl w:val="0"/>
          <w:numId w:val="26"/>
        </w:numPr>
        <w:spacing w:before="35" w:after="120" w:line="240" w:lineRule="auto"/>
        <w:ind w:left="709" w:right="-23" w:hanging="425"/>
        <w:rPr>
          <w:rFonts w:ascii="Open Sans" w:eastAsia="Arial" w:hAnsi="Open Sans" w:cs="Open Sans"/>
          <w:color w:val="000000" w:themeColor="text1"/>
          <w:lang w:val="en-US"/>
        </w:rPr>
      </w:pPr>
      <w:r w:rsidRPr="00EE6BB0">
        <w:rPr>
          <w:rFonts w:ascii="Open Sans" w:eastAsia="Arial" w:hAnsi="Open Sans" w:cs="Open Sans"/>
          <w:color w:val="000000" w:themeColor="text1"/>
          <w:lang w:val="en-US"/>
        </w:rPr>
        <w:t>A</w:t>
      </w:r>
      <w:r w:rsidR="00B80D7E" w:rsidRPr="00EE6BB0">
        <w:rPr>
          <w:rFonts w:ascii="Open Sans" w:eastAsia="Arial" w:hAnsi="Open Sans" w:cs="Open Sans"/>
          <w:color w:val="000000" w:themeColor="text1"/>
          <w:lang w:val="en-US"/>
        </w:rPr>
        <w:t>ssist with quality assurance activities to support compliance with records management procedures and legislation</w:t>
      </w:r>
      <w:r w:rsidRPr="00EE6BB0">
        <w:rPr>
          <w:rFonts w:ascii="Open Sans" w:eastAsia="Arial" w:hAnsi="Open Sans" w:cs="Open Sans"/>
          <w:color w:val="000000" w:themeColor="text1"/>
          <w:lang w:val="en-US"/>
        </w:rPr>
        <w:t>.</w:t>
      </w:r>
    </w:p>
    <w:p w14:paraId="2664B2EC" w14:textId="45ED6377" w:rsidR="00B80D7E" w:rsidRPr="00EE6BB0" w:rsidRDefault="00DB3D75" w:rsidP="00B80D7E">
      <w:pPr>
        <w:widowControl w:val="0"/>
        <w:numPr>
          <w:ilvl w:val="0"/>
          <w:numId w:val="26"/>
        </w:numPr>
        <w:spacing w:before="35" w:after="120" w:line="240" w:lineRule="auto"/>
        <w:ind w:left="709" w:right="-23" w:hanging="425"/>
        <w:rPr>
          <w:rFonts w:ascii="Open Sans" w:eastAsia="Arial" w:hAnsi="Open Sans" w:cs="Open Sans"/>
          <w:color w:val="000000" w:themeColor="text1"/>
          <w:lang w:val="en-US"/>
        </w:rPr>
      </w:pPr>
      <w:r w:rsidRPr="00EE6BB0">
        <w:rPr>
          <w:rFonts w:ascii="Open Sans" w:eastAsia="Arial" w:hAnsi="Open Sans" w:cs="Open Sans"/>
          <w:color w:val="000000" w:themeColor="text1"/>
          <w:lang w:val="en-US"/>
        </w:rPr>
        <w:t>M</w:t>
      </w:r>
      <w:r w:rsidR="00B80D7E" w:rsidRPr="00EE6BB0">
        <w:rPr>
          <w:rFonts w:ascii="Open Sans" w:eastAsia="Arial" w:hAnsi="Open Sans" w:cs="Open Sans"/>
          <w:color w:val="000000" w:themeColor="text1"/>
          <w:lang w:val="en-US"/>
        </w:rPr>
        <w:t>anage own workload and priorities in specified timeframes</w:t>
      </w:r>
      <w:r w:rsidRPr="00EE6BB0">
        <w:rPr>
          <w:rFonts w:ascii="Open Sans" w:eastAsia="Arial" w:hAnsi="Open Sans" w:cs="Open Sans"/>
          <w:color w:val="000000" w:themeColor="text1"/>
          <w:lang w:val="en-US"/>
        </w:rPr>
        <w:t>.</w:t>
      </w:r>
    </w:p>
    <w:p w14:paraId="0030C435" w14:textId="4BBE2AAB" w:rsidR="00B80D7E" w:rsidRPr="00EE6BB0" w:rsidRDefault="00DB3D75" w:rsidP="00B80D7E">
      <w:pPr>
        <w:widowControl w:val="0"/>
        <w:numPr>
          <w:ilvl w:val="0"/>
          <w:numId w:val="26"/>
        </w:numPr>
        <w:spacing w:before="35" w:after="120" w:line="240" w:lineRule="auto"/>
        <w:ind w:left="709" w:right="-23" w:hanging="425"/>
        <w:rPr>
          <w:rFonts w:ascii="Open Sans" w:eastAsia="Arial" w:hAnsi="Open Sans" w:cs="Open Sans"/>
          <w:color w:val="000000" w:themeColor="text1"/>
          <w:lang w:val="en-US"/>
        </w:rPr>
      </w:pPr>
      <w:r w:rsidRPr="00EE6BB0">
        <w:rPr>
          <w:rFonts w:ascii="Open Sans" w:eastAsia="Arial" w:hAnsi="Open Sans" w:cs="Open Sans"/>
          <w:color w:val="000000" w:themeColor="text1"/>
          <w:lang w:val="en-US"/>
        </w:rPr>
        <w:t>P</w:t>
      </w:r>
      <w:r w:rsidR="00B80D7E" w:rsidRPr="00EE6BB0">
        <w:rPr>
          <w:rFonts w:ascii="Open Sans" w:eastAsia="Arial" w:hAnsi="Open Sans" w:cs="Open Sans"/>
          <w:color w:val="000000" w:themeColor="text1"/>
          <w:lang w:val="en-US"/>
        </w:rPr>
        <w:t>rovide training, guidance and support for new staff as required</w:t>
      </w:r>
      <w:r w:rsidRPr="00EE6BB0">
        <w:rPr>
          <w:rFonts w:ascii="Open Sans" w:eastAsia="Arial" w:hAnsi="Open Sans" w:cs="Open Sans"/>
          <w:color w:val="000000" w:themeColor="text1"/>
          <w:lang w:val="en-US"/>
        </w:rPr>
        <w:t>.</w:t>
      </w:r>
    </w:p>
    <w:p w14:paraId="6327C1FA" w14:textId="3738B2CB" w:rsidR="00B80D7E" w:rsidRPr="00EE6BB0" w:rsidRDefault="00B80D7E" w:rsidP="00DB3D75">
      <w:pPr>
        <w:widowControl w:val="0"/>
        <w:numPr>
          <w:ilvl w:val="0"/>
          <w:numId w:val="26"/>
        </w:numPr>
        <w:spacing w:before="35" w:after="120" w:line="240" w:lineRule="auto"/>
        <w:ind w:left="709" w:right="-23" w:hanging="425"/>
        <w:rPr>
          <w:rFonts w:ascii="Open Sans" w:eastAsia="Arial" w:hAnsi="Open Sans" w:cs="Open Sans"/>
          <w:color w:val="000000" w:themeColor="text1"/>
          <w:lang w:val="en-US"/>
        </w:rPr>
      </w:pPr>
      <w:r w:rsidRPr="00EE6BB0">
        <w:rPr>
          <w:rFonts w:ascii="Open Sans" w:eastAsia="Arial" w:hAnsi="Open Sans" w:cs="Open Sans"/>
          <w:color w:val="000000" w:themeColor="text1"/>
          <w:lang w:val="en-US"/>
        </w:rPr>
        <w:t xml:space="preserve">Perform other </w:t>
      </w:r>
      <w:r w:rsidR="001F35D4">
        <w:rPr>
          <w:rFonts w:ascii="Open Sans" w:eastAsia="Arial" w:hAnsi="Open Sans" w:cs="Open Sans"/>
          <w:color w:val="000000" w:themeColor="text1"/>
          <w:lang w:val="en-US"/>
        </w:rPr>
        <w:t>projects and tasks as required</w:t>
      </w:r>
      <w:r w:rsidRPr="00EE6BB0">
        <w:rPr>
          <w:rFonts w:ascii="Open Sans" w:eastAsia="Arial" w:hAnsi="Open Sans" w:cs="Open Sans"/>
          <w:color w:val="000000" w:themeColor="text1"/>
          <w:lang w:val="en-US"/>
        </w:rPr>
        <w:t>.</w:t>
      </w:r>
    </w:p>
    <w:p w14:paraId="1EDAD589" w14:textId="3262C77F" w:rsidR="00802E43" w:rsidRPr="00EE6BB0" w:rsidRDefault="7436F6DF" w:rsidP="004F6896">
      <w:pPr>
        <w:widowControl w:val="0"/>
        <w:tabs>
          <w:tab w:val="left" w:pos="2520"/>
        </w:tabs>
        <w:autoSpaceDE w:val="0"/>
        <w:autoSpaceDN w:val="0"/>
        <w:adjustRightInd w:val="0"/>
        <w:spacing w:before="35" w:after="0"/>
        <w:ind w:right="-20"/>
        <w:rPr>
          <w:rFonts w:ascii="Open Sans" w:hAnsi="Open Sans" w:cs="Open Sans"/>
          <w:b/>
          <w:bCs/>
        </w:rPr>
      </w:pPr>
      <w:r w:rsidRPr="00EE6BB0">
        <w:rPr>
          <w:rFonts w:ascii="Open Sans" w:hAnsi="Open Sans" w:cs="Open Sans"/>
          <w:b/>
        </w:rPr>
        <w:t>Essential Requirements</w:t>
      </w:r>
      <w:r w:rsidR="3FC2C2CA" w:rsidRPr="00EE6BB0">
        <w:rPr>
          <w:rFonts w:ascii="Open Sans" w:hAnsi="Open Sans" w:cs="Open Sans"/>
          <w:b/>
        </w:rPr>
        <w:t xml:space="preserve"> (Key selection criteria)</w:t>
      </w:r>
      <w:r w:rsidRPr="00EE6BB0">
        <w:rPr>
          <w:rFonts w:ascii="Open Sans" w:hAnsi="Open Sans" w:cs="Open Sans"/>
          <w:b/>
        </w:rPr>
        <w:t>:</w:t>
      </w:r>
    </w:p>
    <w:p w14:paraId="2E6F9508" w14:textId="452373B1" w:rsidR="009009B9" w:rsidRDefault="009009B9" w:rsidP="578756A2">
      <w:pPr>
        <w:widowControl w:val="0"/>
        <w:numPr>
          <w:ilvl w:val="0"/>
          <w:numId w:val="26"/>
        </w:numPr>
        <w:spacing w:before="35" w:after="120" w:line="240" w:lineRule="auto"/>
        <w:ind w:left="709" w:right="-23" w:hanging="425"/>
        <w:rPr>
          <w:rFonts w:ascii="Open Sans" w:eastAsia="Arial" w:hAnsi="Open Sans" w:cs="Open Sans"/>
          <w:color w:val="000000" w:themeColor="text1"/>
          <w:lang w:val="en-US"/>
        </w:rPr>
      </w:pPr>
      <w:r w:rsidRPr="578756A2">
        <w:rPr>
          <w:rFonts w:ascii="Open Sans" w:eastAsia="Arial" w:hAnsi="Open Sans" w:cs="Open Sans"/>
          <w:color w:val="000000" w:themeColor="text1"/>
          <w:lang w:val="en-US"/>
        </w:rPr>
        <w:t>A sound understanding</w:t>
      </w:r>
      <w:r w:rsidR="00FF2D0B">
        <w:rPr>
          <w:rFonts w:ascii="Open Sans" w:eastAsia="Arial" w:hAnsi="Open Sans" w:cs="Open Sans"/>
          <w:color w:val="000000" w:themeColor="text1"/>
          <w:lang w:val="en-US"/>
        </w:rPr>
        <w:t>,</w:t>
      </w:r>
      <w:r w:rsidRPr="578756A2">
        <w:rPr>
          <w:rFonts w:ascii="Open Sans" w:eastAsia="Arial" w:hAnsi="Open Sans" w:cs="Open Sans"/>
          <w:color w:val="000000" w:themeColor="text1"/>
          <w:lang w:val="en-US"/>
        </w:rPr>
        <w:t xml:space="preserve"> </w:t>
      </w:r>
      <w:r w:rsidR="05423F9F" w:rsidRPr="578756A2">
        <w:rPr>
          <w:rFonts w:ascii="Open Sans" w:eastAsia="Arial" w:hAnsi="Open Sans" w:cs="Open Sans"/>
          <w:color w:val="000000" w:themeColor="text1"/>
          <w:lang w:val="en-US"/>
        </w:rPr>
        <w:t xml:space="preserve">or the ability to obtain </w:t>
      </w:r>
      <w:r w:rsidR="7D505616" w:rsidRPr="2A90CE95">
        <w:rPr>
          <w:rFonts w:ascii="Open Sans" w:eastAsia="Arial" w:hAnsi="Open Sans" w:cs="Open Sans"/>
          <w:color w:val="000000" w:themeColor="text1"/>
          <w:lang w:val="en-US"/>
        </w:rPr>
        <w:t>quickly</w:t>
      </w:r>
      <w:r w:rsidR="00FF2D0B">
        <w:rPr>
          <w:rFonts w:ascii="Open Sans" w:eastAsia="Arial" w:hAnsi="Open Sans" w:cs="Open Sans"/>
          <w:color w:val="000000" w:themeColor="text1"/>
          <w:lang w:val="en-US"/>
        </w:rPr>
        <w:t>,</w:t>
      </w:r>
      <w:r w:rsidR="7D505616" w:rsidRPr="2A90CE95">
        <w:rPr>
          <w:rFonts w:ascii="Open Sans" w:eastAsia="Arial" w:hAnsi="Open Sans" w:cs="Open Sans"/>
          <w:color w:val="000000" w:themeColor="text1"/>
          <w:lang w:val="en-US"/>
        </w:rPr>
        <w:t xml:space="preserve"> </w:t>
      </w:r>
      <w:r w:rsidR="7D505616" w:rsidRPr="7DCBC86D">
        <w:rPr>
          <w:rFonts w:ascii="Open Sans" w:eastAsia="Arial" w:hAnsi="Open Sans" w:cs="Open Sans"/>
          <w:color w:val="000000" w:themeColor="text1"/>
          <w:lang w:val="en-US"/>
        </w:rPr>
        <w:t>knowledge</w:t>
      </w:r>
      <w:r w:rsidR="7D505616" w:rsidRPr="2A90CE95">
        <w:rPr>
          <w:rFonts w:ascii="Open Sans" w:eastAsia="Arial" w:hAnsi="Open Sans" w:cs="Open Sans"/>
          <w:color w:val="000000" w:themeColor="text1"/>
          <w:lang w:val="en-US"/>
        </w:rPr>
        <w:t xml:space="preserve"> of the </w:t>
      </w:r>
      <w:r w:rsidR="7D505616" w:rsidRPr="7DCBC86D">
        <w:rPr>
          <w:rFonts w:ascii="Open Sans" w:eastAsia="Arial" w:hAnsi="Open Sans" w:cs="Open Sans"/>
          <w:color w:val="000000" w:themeColor="text1"/>
          <w:lang w:val="en-US"/>
        </w:rPr>
        <w:t>N</w:t>
      </w:r>
      <w:r w:rsidR="7EEC2677" w:rsidRPr="7DCBC86D">
        <w:rPr>
          <w:rFonts w:ascii="Open Sans" w:eastAsia="Arial" w:hAnsi="Open Sans" w:cs="Open Sans"/>
          <w:color w:val="000000" w:themeColor="text1"/>
          <w:lang w:val="en-US"/>
        </w:rPr>
        <w:t xml:space="preserve">ational </w:t>
      </w:r>
      <w:r w:rsidR="09E3412E" w:rsidRPr="42218FFB">
        <w:rPr>
          <w:rFonts w:ascii="Open Sans" w:eastAsia="Arial" w:hAnsi="Open Sans" w:cs="Open Sans"/>
          <w:color w:val="000000" w:themeColor="text1"/>
          <w:lang w:val="en-US"/>
        </w:rPr>
        <w:t xml:space="preserve">Achieves of </w:t>
      </w:r>
      <w:r w:rsidR="7D505616" w:rsidRPr="42218FFB">
        <w:rPr>
          <w:rFonts w:ascii="Open Sans" w:eastAsia="Arial" w:hAnsi="Open Sans" w:cs="Open Sans"/>
          <w:color w:val="000000" w:themeColor="text1"/>
          <w:lang w:val="en-US"/>
        </w:rPr>
        <w:t>A</w:t>
      </w:r>
      <w:r w:rsidR="2E754991" w:rsidRPr="42218FFB">
        <w:rPr>
          <w:rFonts w:ascii="Open Sans" w:eastAsia="Arial" w:hAnsi="Open Sans" w:cs="Open Sans"/>
          <w:color w:val="000000" w:themeColor="text1"/>
          <w:lang w:val="en-US"/>
        </w:rPr>
        <w:t>ustralia</w:t>
      </w:r>
      <w:r w:rsidR="05423F9F" w:rsidRPr="578756A2">
        <w:rPr>
          <w:rFonts w:ascii="Open Sans" w:eastAsia="Arial" w:hAnsi="Open Sans" w:cs="Open Sans"/>
          <w:color w:val="000000" w:themeColor="text1"/>
          <w:lang w:val="en-US"/>
        </w:rPr>
        <w:t xml:space="preserve"> retention </w:t>
      </w:r>
      <w:r w:rsidR="14B055FB" w:rsidRPr="2DBCFD3A">
        <w:rPr>
          <w:rFonts w:ascii="Open Sans" w:eastAsia="Arial" w:hAnsi="Open Sans" w:cs="Open Sans"/>
          <w:color w:val="000000" w:themeColor="text1"/>
          <w:lang w:val="en-US"/>
        </w:rPr>
        <w:t>polic</w:t>
      </w:r>
      <w:r w:rsidR="490CEA37" w:rsidRPr="2DBCFD3A">
        <w:rPr>
          <w:rFonts w:ascii="Open Sans" w:eastAsia="Arial" w:hAnsi="Open Sans" w:cs="Open Sans"/>
          <w:color w:val="000000" w:themeColor="text1"/>
          <w:lang w:val="en-US"/>
        </w:rPr>
        <w:t>y</w:t>
      </w:r>
      <w:r w:rsidR="14B055FB" w:rsidRPr="578756A2">
        <w:rPr>
          <w:rFonts w:ascii="Open Sans" w:eastAsia="Arial" w:hAnsi="Open Sans" w:cs="Open Sans"/>
          <w:color w:val="000000" w:themeColor="text1"/>
          <w:lang w:val="en-US"/>
        </w:rPr>
        <w:t xml:space="preserve"> </w:t>
      </w:r>
      <w:r w:rsidR="14B055FB" w:rsidRPr="7DCBC86D">
        <w:rPr>
          <w:rFonts w:ascii="Open Sans" w:eastAsia="Arial" w:hAnsi="Open Sans" w:cs="Open Sans"/>
          <w:color w:val="000000" w:themeColor="text1"/>
          <w:lang w:val="en-US"/>
        </w:rPr>
        <w:t>requirement</w:t>
      </w:r>
      <w:r w:rsidR="67256BAD" w:rsidRPr="7DCBC86D">
        <w:rPr>
          <w:rFonts w:ascii="Open Sans" w:eastAsia="Arial" w:hAnsi="Open Sans" w:cs="Open Sans"/>
          <w:color w:val="000000" w:themeColor="text1"/>
          <w:lang w:val="en-US"/>
        </w:rPr>
        <w:t xml:space="preserve">s and how to apply them to </w:t>
      </w:r>
      <w:r w:rsidR="00EE54E8">
        <w:rPr>
          <w:rFonts w:ascii="Open Sans" w:eastAsia="Arial" w:hAnsi="Open Sans" w:cs="Open Sans"/>
          <w:color w:val="000000" w:themeColor="text1"/>
          <w:lang w:val="en-US"/>
        </w:rPr>
        <w:t xml:space="preserve">information and </w:t>
      </w:r>
      <w:r w:rsidR="67256BAD" w:rsidRPr="7DCBC86D">
        <w:rPr>
          <w:rFonts w:ascii="Open Sans" w:eastAsia="Arial" w:hAnsi="Open Sans" w:cs="Open Sans"/>
          <w:color w:val="000000" w:themeColor="text1"/>
          <w:lang w:val="en-US"/>
        </w:rPr>
        <w:t>records</w:t>
      </w:r>
      <w:r w:rsidR="00FF2D0B">
        <w:rPr>
          <w:rFonts w:ascii="Open Sans" w:eastAsia="Arial" w:hAnsi="Open Sans" w:cs="Open Sans"/>
          <w:color w:val="000000" w:themeColor="text1"/>
          <w:lang w:val="en-US"/>
        </w:rPr>
        <w:t>.</w:t>
      </w:r>
    </w:p>
    <w:p w14:paraId="759462D7" w14:textId="6702DD47" w:rsidR="00327FC5" w:rsidRPr="00AA02B0" w:rsidRDefault="00E17766" w:rsidP="00AA02B0">
      <w:pPr>
        <w:widowControl w:val="0"/>
        <w:numPr>
          <w:ilvl w:val="0"/>
          <w:numId w:val="26"/>
        </w:numPr>
        <w:spacing w:before="35" w:after="120" w:line="240" w:lineRule="auto"/>
        <w:ind w:left="709" w:right="-23" w:hanging="425"/>
        <w:rPr>
          <w:rFonts w:ascii="Open Sans" w:eastAsia="Arial" w:hAnsi="Open Sans" w:cs="Open Sans"/>
          <w:color w:val="000000" w:themeColor="text1"/>
          <w:lang w:val="en-US"/>
        </w:rPr>
      </w:pPr>
      <w:r>
        <w:rPr>
          <w:rFonts w:ascii="Open Sans" w:eastAsia="Arial" w:hAnsi="Open Sans" w:cs="Open Sans"/>
          <w:color w:val="000000" w:themeColor="text1"/>
          <w:lang w:val="en-US"/>
        </w:rPr>
        <w:t xml:space="preserve">Demonstrated </w:t>
      </w:r>
      <w:r w:rsidR="00047236">
        <w:rPr>
          <w:rFonts w:ascii="Open Sans" w:eastAsia="Arial" w:hAnsi="Open Sans" w:cs="Open Sans"/>
          <w:color w:val="000000" w:themeColor="text1"/>
          <w:lang w:val="en-US"/>
        </w:rPr>
        <w:t>analytical skills</w:t>
      </w:r>
      <w:r w:rsidR="008A6B85">
        <w:rPr>
          <w:rFonts w:ascii="Open Sans" w:eastAsia="Arial" w:hAnsi="Open Sans" w:cs="Open Sans"/>
          <w:color w:val="000000" w:themeColor="text1"/>
          <w:lang w:val="en-US"/>
        </w:rPr>
        <w:t>,</w:t>
      </w:r>
      <w:r w:rsidR="00CD1824">
        <w:rPr>
          <w:rFonts w:ascii="Open Sans" w:eastAsia="Arial" w:hAnsi="Open Sans" w:cs="Open Sans"/>
          <w:color w:val="000000" w:themeColor="text1"/>
          <w:lang w:val="en-US"/>
        </w:rPr>
        <w:t xml:space="preserve"> including</w:t>
      </w:r>
      <w:r w:rsidR="00047236">
        <w:rPr>
          <w:rFonts w:ascii="Open Sans" w:eastAsia="Arial" w:hAnsi="Open Sans" w:cs="Open Sans"/>
          <w:color w:val="000000" w:themeColor="text1"/>
          <w:lang w:val="en-US"/>
        </w:rPr>
        <w:t xml:space="preserve"> the ability to assess documents and</w:t>
      </w:r>
      <w:r w:rsidR="00CD1824">
        <w:rPr>
          <w:rFonts w:ascii="Open Sans" w:eastAsia="Arial" w:hAnsi="Open Sans" w:cs="Open Sans"/>
          <w:color w:val="000000" w:themeColor="text1"/>
          <w:lang w:val="en-US"/>
        </w:rPr>
        <w:t xml:space="preserve"> us</w:t>
      </w:r>
      <w:r w:rsidR="00047236">
        <w:rPr>
          <w:rFonts w:ascii="Open Sans" w:eastAsia="Arial" w:hAnsi="Open Sans" w:cs="Open Sans"/>
          <w:color w:val="000000" w:themeColor="text1"/>
          <w:lang w:val="en-US"/>
        </w:rPr>
        <w:t>e</w:t>
      </w:r>
      <w:r w:rsidR="00CD1824">
        <w:rPr>
          <w:rFonts w:ascii="Open Sans" w:eastAsia="Arial" w:hAnsi="Open Sans" w:cs="Open Sans"/>
          <w:color w:val="000000" w:themeColor="text1"/>
          <w:lang w:val="en-US"/>
        </w:rPr>
        <w:t xml:space="preserve"> data to provide insights and make sound recommendations</w:t>
      </w:r>
      <w:r w:rsidR="00AA02B0">
        <w:rPr>
          <w:rFonts w:ascii="Open Sans" w:eastAsia="Arial" w:hAnsi="Open Sans" w:cs="Open Sans"/>
          <w:color w:val="000000" w:themeColor="text1"/>
          <w:lang w:val="en-US"/>
        </w:rPr>
        <w:t>.</w:t>
      </w:r>
    </w:p>
    <w:p w14:paraId="58A0D6CD" w14:textId="4EB2C9F9" w:rsidR="00327FC5" w:rsidRPr="00AA02B0" w:rsidRDefault="521AEB68" w:rsidP="00AA02B0">
      <w:pPr>
        <w:widowControl w:val="0"/>
        <w:numPr>
          <w:ilvl w:val="0"/>
          <w:numId w:val="26"/>
        </w:numPr>
        <w:spacing w:before="35" w:after="120" w:line="240" w:lineRule="auto"/>
        <w:ind w:left="709" w:right="-23" w:hanging="425"/>
        <w:rPr>
          <w:rFonts w:ascii="Open Sans" w:eastAsia="Arial" w:hAnsi="Open Sans" w:cs="Open Sans"/>
          <w:color w:val="000000" w:themeColor="text1"/>
          <w:lang w:val="en-US"/>
        </w:rPr>
      </w:pPr>
      <w:r w:rsidRPr="218ED903">
        <w:rPr>
          <w:rFonts w:ascii="Open Sans" w:eastAsia="Arial" w:hAnsi="Open Sans" w:cs="Open Sans"/>
          <w:color w:val="000000" w:themeColor="text1"/>
          <w:lang w:val="en-US"/>
        </w:rPr>
        <w:t>Strong</w:t>
      </w:r>
      <w:r w:rsidR="00CA5622">
        <w:rPr>
          <w:rFonts w:ascii="Open Sans" w:eastAsia="Arial" w:hAnsi="Open Sans" w:cs="Open Sans"/>
          <w:color w:val="000000" w:themeColor="text1"/>
          <w:lang w:val="en-US"/>
        </w:rPr>
        <w:t xml:space="preserve"> </w:t>
      </w:r>
      <w:r w:rsidR="00327FC5" w:rsidRPr="00AA02B0">
        <w:rPr>
          <w:rFonts w:ascii="Open Sans" w:eastAsia="Arial" w:hAnsi="Open Sans" w:cs="Open Sans"/>
          <w:color w:val="000000" w:themeColor="text1"/>
          <w:lang w:val="en-US"/>
        </w:rPr>
        <w:t>communicat</w:t>
      </w:r>
      <w:r w:rsidR="00CA5622">
        <w:rPr>
          <w:rFonts w:ascii="Open Sans" w:eastAsia="Arial" w:hAnsi="Open Sans" w:cs="Open Sans"/>
          <w:color w:val="000000" w:themeColor="text1"/>
          <w:lang w:val="en-US"/>
        </w:rPr>
        <w:t xml:space="preserve">ion skills, including </w:t>
      </w:r>
      <w:r w:rsidR="004F0C2F">
        <w:rPr>
          <w:rFonts w:ascii="Open Sans" w:eastAsia="Arial" w:hAnsi="Open Sans" w:cs="Open Sans"/>
          <w:color w:val="000000" w:themeColor="text1"/>
          <w:lang w:val="en-US"/>
        </w:rPr>
        <w:t>the ability to</w:t>
      </w:r>
      <w:r w:rsidR="000C6F96" w:rsidRPr="000C6F96">
        <w:rPr>
          <w:rFonts w:ascii="Open Sans" w:eastAsia="Arial" w:hAnsi="Open Sans" w:cs="Open Sans"/>
          <w:color w:val="000000" w:themeColor="text1"/>
          <w:lang w:val="en-US"/>
        </w:rPr>
        <w:t xml:space="preserve"> </w:t>
      </w:r>
      <w:r w:rsidR="000C6F96" w:rsidRPr="00AA02B0">
        <w:rPr>
          <w:rFonts w:ascii="Open Sans" w:eastAsia="Arial" w:hAnsi="Open Sans" w:cs="Open Sans"/>
          <w:color w:val="000000" w:themeColor="text1"/>
          <w:lang w:val="en-US"/>
        </w:rPr>
        <w:t>discuss issues with credibility, transparency and respect</w:t>
      </w:r>
      <w:r w:rsidR="000C6F96">
        <w:rPr>
          <w:rFonts w:ascii="Open Sans" w:eastAsia="Arial" w:hAnsi="Open Sans" w:cs="Open Sans"/>
          <w:color w:val="000000" w:themeColor="text1"/>
          <w:lang w:val="en-US"/>
        </w:rPr>
        <w:t>, and</w:t>
      </w:r>
      <w:r w:rsidR="004F0C2F">
        <w:rPr>
          <w:rFonts w:ascii="Open Sans" w:eastAsia="Arial" w:hAnsi="Open Sans" w:cs="Open Sans"/>
          <w:color w:val="000000" w:themeColor="text1"/>
          <w:lang w:val="en-US"/>
        </w:rPr>
        <w:t xml:space="preserve"> tailor messages</w:t>
      </w:r>
      <w:r w:rsidR="00327FC5" w:rsidRPr="00AA02B0">
        <w:rPr>
          <w:rFonts w:ascii="Open Sans" w:eastAsia="Arial" w:hAnsi="Open Sans" w:cs="Open Sans"/>
          <w:color w:val="000000" w:themeColor="text1"/>
          <w:lang w:val="en-US"/>
        </w:rPr>
        <w:t xml:space="preserve"> appropriate for the audience</w:t>
      </w:r>
      <w:r w:rsidR="00AA02B0">
        <w:rPr>
          <w:rFonts w:ascii="Open Sans" w:eastAsia="Arial" w:hAnsi="Open Sans" w:cs="Open Sans"/>
          <w:color w:val="000000" w:themeColor="text1"/>
          <w:lang w:val="en-US"/>
        </w:rPr>
        <w:t>.</w:t>
      </w:r>
    </w:p>
    <w:p w14:paraId="73D2B135" w14:textId="024B6241" w:rsidR="00327FC5" w:rsidRPr="00AA02B0" w:rsidRDefault="00995256" w:rsidP="00AA02B0">
      <w:pPr>
        <w:widowControl w:val="0"/>
        <w:numPr>
          <w:ilvl w:val="0"/>
          <w:numId w:val="26"/>
        </w:numPr>
        <w:spacing w:before="35" w:after="120" w:line="240" w:lineRule="auto"/>
        <w:ind w:left="709" w:right="-23" w:hanging="425"/>
        <w:rPr>
          <w:rFonts w:ascii="Open Sans" w:eastAsia="Arial" w:hAnsi="Open Sans" w:cs="Open Sans"/>
          <w:color w:val="000000" w:themeColor="text1"/>
          <w:lang w:val="en-US"/>
        </w:rPr>
      </w:pPr>
      <w:r>
        <w:rPr>
          <w:rFonts w:ascii="Open Sans" w:eastAsia="Arial" w:hAnsi="Open Sans" w:cs="Open Sans"/>
          <w:color w:val="000000" w:themeColor="text1"/>
          <w:lang w:val="en-US"/>
        </w:rPr>
        <w:t xml:space="preserve">Demonstrated ability to </w:t>
      </w:r>
      <w:r w:rsidR="00327FC5" w:rsidRPr="00AA02B0">
        <w:rPr>
          <w:rFonts w:ascii="Open Sans" w:eastAsia="Arial" w:hAnsi="Open Sans" w:cs="Open Sans"/>
          <w:color w:val="000000" w:themeColor="text1"/>
          <w:lang w:val="en-US"/>
        </w:rPr>
        <w:t>work collaboratively</w:t>
      </w:r>
      <w:r w:rsidR="000C6F96">
        <w:rPr>
          <w:rFonts w:ascii="Open Sans" w:eastAsia="Arial" w:hAnsi="Open Sans" w:cs="Open Sans"/>
          <w:color w:val="000000" w:themeColor="text1"/>
          <w:lang w:val="en-US"/>
        </w:rPr>
        <w:t xml:space="preserve">, including </w:t>
      </w:r>
      <w:r w:rsidR="000C6F96" w:rsidRPr="00AA02B0">
        <w:rPr>
          <w:rFonts w:ascii="Open Sans" w:eastAsia="Arial" w:hAnsi="Open Sans" w:cs="Open Sans"/>
          <w:color w:val="000000" w:themeColor="text1"/>
          <w:lang w:val="en-US"/>
        </w:rPr>
        <w:t>support change initiatives and encourage others to embrace change</w:t>
      </w:r>
      <w:r w:rsidR="000C6F96">
        <w:rPr>
          <w:rFonts w:ascii="Open Sans" w:eastAsia="Arial" w:hAnsi="Open Sans" w:cs="Open Sans"/>
          <w:color w:val="000000" w:themeColor="text1"/>
          <w:lang w:val="en-US"/>
        </w:rPr>
        <w:t xml:space="preserve"> and suggest innovations and improvements.</w:t>
      </w:r>
    </w:p>
    <w:p w14:paraId="74E54532" w14:textId="31E2E9E7" w:rsidR="00327FC5" w:rsidRPr="00AA02B0" w:rsidRDefault="00727930" w:rsidP="00AA02B0">
      <w:pPr>
        <w:widowControl w:val="0"/>
        <w:numPr>
          <w:ilvl w:val="0"/>
          <w:numId w:val="26"/>
        </w:numPr>
        <w:spacing w:before="35" w:after="120" w:line="240" w:lineRule="auto"/>
        <w:ind w:left="709" w:right="-23" w:hanging="425"/>
        <w:rPr>
          <w:rFonts w:ascii="Open Sans" w:eastAsia="Arial" w:hAnsi="Open Sans" w:cs="Open Sans"/>
          <w:color w:val="000000" w:themeColor="text1"/>
          <w:lang w:val="en-US"/>
        </w:rPr>
      </w:pPr>
      <w:r>
        <w:rPr>
          <w:rFonts w:ascii="Open Sans" w:eastAsia="Arial" w:hAnsi="Open Sans" w:cs="Open Sans"/>
          <w:color w:val="000000" w:themeColor="text1"/>
          <w:lang w:val="en-US"/>
        </w:rPr>
        <w:t xml:space="preserve">Strong </w:t>
      </w:r>
      <w:r w:rsidR="00327FC5" w:rsidRPr="00AA02B0">
        <w:rPr>
          <w:rFonts w:ascii="Open Sans" w:eastAsia="Arial" w:hAnsi="Open Sans" w:cs="Open Sans"/>
          <w:color w:val="000000" w:themeColor="text1"/>
          <w:lang w:val="en-US"/>
        </w:rPr>
        <w:t>use and support the use of digital technology to work efficiently</w:t>
      </w:r>
      <w:r w:rsidR="00AA02B0">
        <w:rPr>
          <w:rFonts w:ascii="Open Sans" w:eastAsia="Arial" w:hAnsi="Open Sans" w:cs="Open Sans"/>
          <w:color w:val="000000" w:themeColor="text1"/>
          <w:lang w:val="en-US"/>
        </w:rPr>
        <w:t>.</w:t>
      </w:r>
    </w:p>
    <w:p w14:paraId="15DB607A" w14:textId="22828B97" w:rsidR="00327FC5" w:rsidRDefault="00D90AD0" w:rsidP="00AA02B0">
      <w:pPr>
        <w:widowControl w:val="0"/>
        <w:numPr>
          <w:ilvl w:val="0"/>
          <w:numId w:val="26"/>
        </w:numPr>
        <w:spacing w:before="35" w:after="120" w:line="240" w:lineRule="auto"/>
        <w:ind w:left="709" w:right="-23" w:hanging="425"/>
        <w:rPr>
          <w:rFonts w:ascii="Open Sans" w:eastAsia="Arial" w:hAnsi="Open Sans" w:cs="Open Sans"/>
          <w:color w:val="000000" w:themeColor="text1"/>
          <w:lang w:val="en-US"/>
        </w:rPr>
      </w:pPr>
      <w:r>
        <w:rPr>
          <w:rFonts w:ascii="Open Sans" w:eastAsia="Arial" w:hAnsi="Open Sans" w:cs="Open Sans"/>
          <w:color w:val="000000" w:themeColor="text1"/>
          <w:lang w:val="en-US"/>
        </w:rPr>
        <w:t xml:space="preserve">Demonstrated ability to </w:t>
      </w:r>
      <w:r w:rsidR="00327FC5" w:rsidRPr="00AA02B0">
        <w:rPr>
          <w:rFonts w:ascii="Open Sans" w:eastAsia="Arial" w:hAnsi="Open Sans" w:cs="Open Sans"/>
          <w:color w:val="000000" w:themeColor="text1"/>
          <w:lang w:val="en-US"/>
        </w:rPr>
        <w:t>show optimism and focus in response to setbacks or challenges</w:t>
      </w:r>
      <w:r w:rsidR="00AA02B0">
        <w:rPr>
          <w:rFonts w:ascii="Open Sans" w:eastAsia="Arial" w:hAnsi="Open Sans" w:cs="Open Sans"/>
          <w:color w:val="000000" w:themeColor="text1"/>
          <w:lang w:val="en-US"/>
        </w:rPr>
        <w:t>.</w:t>
      </w:r>
    </w:p>
    <w:p w14:paraId="5AAEAE89" w14:textId="3AC085C7" w:rsidR="00A733AE" w:rsidRDefault="00A733AE" w:rsidP="00AA02B0">
      <w:pPr>
        <w:widowControl w:val="0"/>
        <w:numPr>
          <w:ilvl w:val="0"/>
          <w:numId w:val="26"/>
        </w:numPr>
        <w:spacing w:before="35" w:after="120" w:line="240" w:lineRule="auto"/>
        <w:ind w:left="709" w:right="-23" w:hanging="425"/>
        <w:rPr>
          <w:rFonts w:ascii="Open Sans" w:eastAsia="Arial" w:hAnsi="Open Sans" w:cs="Open Sans"/>
          <w:color w:val="000000" w:themeColor="text1"/>
          <w:lang w:val="en-US"/>
        </w:rPr>
      </w:pPr>
      <w:r>
        <w:rPr>
          <w:rFonts w:ascii="Open Sans" w:eastAsia="Arial" w:hAnsi="Open Sans" w:cs="Open Sans"/>
          <w:color w:val="000000" w:themeColor="text1"/>
          <w:lang w:val="en-US"/>
        </w:rPr>
        <w:t>Baseline security clearance.</w:t>
      </w:r>
    </w:p>
    <w:p w14:paraId="53DB1DF8" w14:textId="77777777" w:rsidR="00295BB6" w:rsidRPr="00EE6BB0" w:rsidRDefault="00295BB6" w:rsidP="00802E43">
      <w:pPr>
        <w:widowControl w:val="0"/>
        <w:tabs>
          <w:tab w:val="left" w:pos="2520"/>
        </w:tabs>
        <w:autoSpaceDE w:val="0"/>
        <w:autoSpaceDN w:val="0"/>
        <w:adjustRightInd w:val="0"/>
        <w:spacing w:before="35" w:after="0"/>
        <w:ind w:left="284" w:right="-20"/>
        <w:rPr>
          <w:rFonts w:ascii="Open Sans" w:hAnsi="Open Sans" w:cs="Open Sans"/>
          <w:b/>
          <w:bCs/>
        </w:rPr>
      </w:pPr>
    </w:p>
    <w:bookmarkEnd w:id="0"/>
    <w:p w14:paraId="2CE76D60" w14:textId="1C53DFAF" w:rsidR="00631CA5" w:rsidRPr="00EE6BB0" w:rsidRDefault="00631CA5" w:rsidP="00CC7358">
      <w:pPr>
        <w:widowControl w:val="0"/>
        <w:autoSpaceDE w:val="0"/>
        <w:autoSpaceDN w:val="0"/>
        <w:adjustRightInd w:val="0"/>
        <w:spacing w:after="0" w:line="240" w:lineRule="auto"/>
        <w:rPr>
          <w:rFonts w:ascii="Open Sans" w:hAnsi="Open Sans" w:cs="Open Sans"/>
        </w:rPr>
      </w:pPr>
      <w:r w:rsidRPr="00EE6BB0">
        <w:rPr>
          <w:rFonts w:ascii="Open Sans" w:hAnsi="Open Sans" w:cs="Open Sans"/>
          <w:b/>
        </w:rPr>
        <w:t>Capabilit</w:t>
      </w:r>
      <w:r w:rsidR="00CC7358" w:rsidRPr="00EE6BB0">
        <w:rPr>
          <w:rFonts w:ascii="Open Sans" w:hAnsi="Open Sans" w:cs="Open Sans"/>
          <w:b/>
        </w:rPr>
        <w:t>ies for the role:</w:t>
      </w:r>
      <w:r w:rsidR="5196B946" w:rsidRPr="132DADF7">
        <w:rPr>
          <w:rFonts w:ascii="Open Sans" w:hAnsi="Open Sans" w:cs="Open Sans"/>
          <w:b/>
          <w:bCs/>
        </w:rPr>
        <w:t xml:space="preserve"> ￼</w:t>
      </w:r>
      <w:r w:rsidRPr="00EE6BB0">
        <w:rPr>
          <w:rFonts w:ascii="Open Sans" w:hAnsi="Open Sans" w:cs="Open Sans"/>
        </w:rPr>
        <w:t xml:space="preserve">The APS ILS Framework applies to this position. </w:t>
      </w:r>
    </w:p>
    <w:p w14:paraId="455BB592" w14:textId="77777777" w:rsidR="00631CA5" w:rsidRPr="00EE6BB0" w:rsidRDefault="00631CA5" w:rsidP="00631CA5">
      <w:pPr>
        <w:widowControl w:val="0"/>
        <w:autoSpaceDE w:val="0"/>
        <w:autoSpaceDN w:val="0"/>
        <w:adjustRightInd w:val="0"/>
        <w:spacing w:after="0" w:line="200" w:lineRule="exact"/>
        <w:ind w:firstLine="360"/>
        <w:rPr>
          <w:rFonts w:ascii="Open Sans" w:hAnsi="Open Sans" w:cs="Open Sans"/>
          <w:i/>
        </w:rPr>
      </w:pPr>
    </w:p>
    <w:p w14:paraId="6A5176A1" w14:textId="77777777" w:rsidR="007F01AA" w:rsidRPr="00EE6BB0" w:rsidRDefault="00631CA5" w:rsidP="00631CA5">
      <w:pPr>
        <w:widowControl w:val="0"/>
        <w:autoSpaceDE w:val="0"/>
        <w:autoSpaceDN w:val="0"/>
        <w:adjustRightInd w:val="0"/>
        <w:spacing w:after="0" w:line="240" w:lineRule="auto"/>
        <w:rPr>
          <w:rFonts w:ascii="Open Sans" w:hAnsi="Open Sans" w:cs="Open Sans"/>
          <w:b/>
          <w:i/>
        </w:rPr>
      </w:pPr>
      <w:r w:rsidRPr="00EE6BB0">
        <w:rPr>
          <w:rFonts w:ascii="Open Sans" w:hAnsi="Open Sans" w:cs="Open Sans"/>
          <w:b/>
          <w:i/>
        </w:rPr>
        <w:t xml:space="preserve">Capability Summary </w:t>
      </w:r>
    </w:p>
    <w:p w14:paraId="442A760C" w14:textId="77777777" w:rsidR="00776311" w:rsidRDefault="00776311" w:rsidP="00631CA5">
      <w:pPr>
        <w:widowControl w:val="0"/>
        <w:autoSpaceDE w:val="0"/>
        <w:autoSpaceDN w:val="0"/>
        <w:adjustRightInd w:val="0"/>
        <w:spacing w:after="0" w:line="240" w:lineRule="auto"/>
        <w:rPr>
          <w:rFonts w:ascii="Open Sans" w:hAnsi="Open Sans" w:cs="Open Sans"/>
          <w:b/>
          <w:i/>
          <w:sz w:val="20"/>
          <w:szCs w:val="20"/>
        </w:rPr>
      </w:pPr>
    </w:p>
    <w:tbl>
      <w:tblPr>
        <w:tblStyle w:val="TableGrid1"/>
        <w:tblW w:w="11199" w:type="dxa"/>
        <w:tblInd w:w="-176" w:type="dxa"/>
        <w:tblLook w:val="04A0" w:firstRow="1" w:lastRow="0" w:firstColumn="1" w:lastColumn="0" w:noHBand="0" w:noVBand="1"/>
      </w:tblPr>
      <w:tblGrid>
        <w:gridCol w:w="2694"/>
        <w:gridCol w:w="4536"/>
        <w:gridCol w:w="3969"/>
      </w:tblGrid>
      <w:tr w:rsidR="003241C8" w:rsidRPr="00181F6A" w14:paraId="0B44E2EE" w14:textId="77777777" w:rsidTr="0069629D">
        <w:tc>
          <w:tcPr>
            <w:tcW w:w="2694" w:type="dxa"/>
            <w:shd w:val="clear" w:color="auto" w:fill="95B3D7"/>
          </w:tcPr>
          <w:p w14:paraId="27C945B5" w14:textId="77777777" w:rsidR="00776311" w:rsidRPr="00181F6A" w:rsidRDefault="00776311">
            <w:pPr>
              <w:widowControl w:val="0"/>
              <w:autoSpaceDE w:val="0"/>
              <w:autoSpaceDN w:val="0"/>
              <w:adjustRightInd w:val="0"/>
              <w:rPr>
                <w:rFonts w:ascii="Arial" w:hAnsi="Arial" w:cs="Arial"/>
                <w:b/>
                <w:color w:val="000000"/>
                <w:sz w:val="18"/>
                <w:szCs w:val="18"/>
              </w:rPr>
            </w:pPr>
          </w:p>
          <w:p w14:paraId="6F83F34A" w14:textId="77777777" w:rsidR="00776311" w:rsidRPr="00181F6A" w:rsidRDefault="00776311">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 xml:space="preserve">Capability </w:t>
            </w:r>
          </w:p>
        </w:tc>
        <w:tc>
          <w:tcPr>
            <w:tcW w:w="4536" w:type="dxa"/>
            <w:shd w:val="clear" w:color="auto" w:fill="95B3D7"/>
          </w:tcPr>
          <w:p w14:paraId="3419431D" w14:textId="77777777" w:rsidR="00776311" w:rsidRPr="00181F6A" w:rsidRDefault="00776311">
            <w:pPr>
              <w:widowControl w:val="0"/>
              <w:autoSpaceDE w:val="0"/>
              <w:autoSpaceDN w:val="0"/>
              <w:adjustRightInd w:val="0"/>
              <w:rPr>
                <w:rFonts w:ascii="Arial" w:hAnsi="Arial" w:cs="Arial"/>
                <w:b/>
                <w:color w:val="000000"/>
                <w:sz w:val="18"/>
                <w:szCs w:val="18"/>
              </w:rPr>
            </w:pPr>
          </w:p>
          <w:p w14:paraId="4830724C" w14:textId="77777777" w:rsidR="00776311" w:rsidRPr="00181F6A" w:rsidRDefault="00776311">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Description</w:t>
            </w:r>
          </w:p>
        </w:tc>
        <w:tc>
          <w:tcPr>
            <w:tcW w:w="3969" w:type="dxa"/>
            <w:shd w:val="clear" w:color="auto" w:fill="95B3D7"/>
          </w:tcPr>
          <w:p w14:paraId="059DA162" w14:textId="77777777" w:rsidR="00776311" w:rsidRPr="00181F6A" w:rsidRDefault="00776311">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br/>
              <w:t>Behaviour Indicators</w:t>
            </w:r>
          </w:p>
        </w:tc>
      </w:tr>
      <w:tr w:rsidR="00776311" w:rsidRPr="00181F6A" w14:paraId="7B6523C4" w14:textId="77777777" w:rsidTr="00776311">
        <w:trPr>
          <w:trHeight w:val="273"/>
        </w:trPr>
        <w:tc>
          <w:tcPr>
            <w:tcW w:w="11199" w:type="dxa"/>
            <w:gridSpan w:val="3"/>
            <w:tcBorders>
              <w:left w:val="dotted" w:sz="4" w:space="0" w:color="auto"/>
              <w:bottom w:val="dotted" w:sz="4" w:space="0" w:color="auto"/>
              <w:right w:val="dotted" w:sz="4" w:space="0" w:color="auto"/>
            </w:tcBorders>
          </w:tcPr>
          <w:p w14:paraId="79B6F86B" w14:textId="2CB8D8C5" w:rsidR="00776311" w:rsidRPr="00181F6A" w:rsidRDefault="00776311" w:rsidP="00776311">
            <w:pPr>
              <w:widowControl w:val="0"/>
              <w:autoSpaceDE w:val="0"/>
              <w:autoSpaceDN w:val="0"/>
              <w:adjustRightInd w:val="0"/>
              <w:rPr>
                <w:rFonts w:ascii="Arial" w:hAnsi="Arial" w:cs="Arial"/>
                <w:color w:val="000000"/>
                <w:sz w:val="18"/>
                <w:szCs w:val="18"/>
              </w:rPr>
            </w:pPr>
            <w:r w:rsidRPr="00181F6A">
              <w:rPr>
                <w:rFonts w:ascii="Arial" w:hAnsi="Arial" w:cs="Arial"/>
                <w:b/>
                <w:color w:val="000000"/>
                <w:sz w:val="18"/>
                <w:szCs w:val="18"/>
              </w:rPr>
              <w:t>Supports Strategic Direction</w:t>
            </w:r>
          </w:p>
        </w:tc>
      </w:tr>
      <w:tr w:rsidR="00776311" w:rsidRPr="00181F6A" w14:paraId="64F4F79A" w14:textId="77777777" w:rsidTr="0069629D">
        <w:tc>
          <w:tcPr>
            <w:tcW w:w="2694" w:type="dxa"/>
            <w:tcBorders>
              <w:left w:val="dotted" w:sz="4" w:space="0" w:color="auto"/>
              <w:bottom w:val="dotted" w:sz="4" w:space="0" w:color="auto"/>
              <w:right w:val="dotted" w:sz="4" w:space="0" w:color="auto"/>
            </w:tcBorders>
          </w:tcPr>
          <w:p w14:paraId="721A22FE" w14:textId="77777777" w:rsidR="00776311" w:rsidRPr="00181F6A" w:rsidRDefault="00776311">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br/>
            </w:r>
            <w:r w:rsidRPr="00181F6A">
              <w:rPr>
                <w:rFonts w:ascii="Arial" w:hAnsi="Arial" w:cs="Arial"/>
                <w:color w:val="000000"/>
                <w:sz w:val="18"/>
                <w:szCs w:val="18"/>
              </w:rPr>
              <w:t>Supports Shared purpose and direction</w:t>
            </w:r>
          </w:p>
        </w:tc>
        <w:tc>
          <w:tcPr>
            <w:tcW w:w="4536" w:type="dxa"/>
            <w:tcBorders>
              <w:left w:val="dotted" w:sz="4" w:space="0" w:color="auto"/>
              <w:bottom w:val="dotted" w:sz="4" w:space="0" w:color="auto"/>
              <w:right w:val="dotted" w:sz="4" w:space="0" w:color="auto"/>
            </w:tcBorders>
          </w:tcPr>
          <w:p w14:paraId="6FBD4FCC" w14:textId="77777777" w:rsidR="00776311" w:rsidRPr="00181F6A" w:rsidRDefault="00776311">
            <w:pPr>
              <w:widowControl w:val="0"/>
              <w:autoSpaceDE w:val="0"/>
              <w:autoSpaceDN w:val="0"/>
              <w:adjustRightInd w:val="0"/>
              <w:rPr>
                <w:rFonts w:ascii="Arial" w:hAnsi="Arial" w:cs="Arial"/>
                <w:b/>
                <w:color w:val="000000"/>
                <w:sz w:val="18"/>
                <w:szCs w:val="18"/>
              </w:rPr>
            </w:pPr>
          </w:p>
          <w:p w14:paraId="4CAB4A1B"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 xml:space="preserve">Understands and supports the organisation's vision, </w:t>
            </w:r>
            <w:proofErr w:type="gramStart"/>
            <w:r w:rsidRPr="00181F6A">
              <w:rPr>
                <w:rFonts w:ascii="Arial" w:hAnsi="Arial" w:cs="Arial"/>
                <w:color w:val="000000"/>
                <w:sz w:val="18"/>
                <w:szCs w:val="18"/>
              </w:rPr>
              <w:t>mission</w:t>
            </w:r>
            <w:proofErr w:type="gramEnd"/>
            <w:r w:rsidRPr="00181F6A">
              <w:rPr>
                <w:rFonts w:ascii="Arial" w:hAnsi="Arial" w:cs="Arial"/>
                <w:color w:val="000000"/>
                <w:sz w:val="18"/>
                <w:szCs w:val="18"/>
              </w:rPr>
              <w:t xml:space="preserve"> and business objectives. Identifies the relationship between organisational goals and operational tasks. Communicates with others regarding the purpose of their work. Understands and communicates the reasons for decisions and </w:t>
            </w:r>
            <w:r w:rsidRPr="00181F6A">
              <w:rPr>
                <w:rFonts w:ascii="Arial" w:hAnsi="Arial" w:cs="Arial"/>
                <w:color w:val="000000"/>
                <w:sz w:val="18"/>
                <w:szCs w:val="18"/>
              </w:rPr>
              <w:lastRenderedPageBreak/>
              <w:t>recommendations to others</w:t>
            </w:r>
            <w:r>
              <w:rPr>
                <w:rFonts w:ascii="Arial" w:hAnsi="Arial" w:cs="Arial"/>
                <w:color w:val="000000"/>
                <w:sz w:val="18"/>
                <w:szCs w:val="18"/>
              </w:rPr>
              <w:t>.</w:t>
            </w:r>
          </w:p>
        </w:tc>
        <w:tc>
          <w:tcPr>
            <w:tcW w:w="3969" w:type="dxa"/>
            <w:tcBorders>
              <w:left w:val="dotted" w:sz="4" w:space="0" w:color="auto"/>
              <w:bottom w:val="dotted" w:sz="4" w:space="0" w:color="auto"/>
              <w:right w:val="dotted" w:sz="4" w:space="0" w:color="auto"/>
            </w:tcBorders>
          </w:tcPr>
          <w:p w14:paraId="0643753A" w14:textId="45D11BD9" w:rsidR="00776311" w:rsidRPr="00776311" w:rsidRDefault="00776311" w:rsidP="00776311">
            <w:pPr>
              <w:widowControl w:val="0"/>
              <w:autoSpaceDE w:val="0"/>
              <w:autoSpaceDN w:val="0"/>
              <w:adjustRightInd w:val="0"/>
              <w:rPr>
                <w:rFonts w:ascii="Arial" w:hAnsi="Arial" w:cs="Arial"/>
                <w:color w:val="333333"/>
                <w:sz w:val="18"/>
                <w:szCs w:val="18"/>
              </w:rPr>
            </w:pPr>
            <w:r w:rsidRPr="00776311">
              <w:rPr>
                <w:rFonts w:ascii="Arial" w:hAnsi="Arial" w:cs="Arial"/>
                <w:color w:val="333333"/>
                <w:sz w:val="18"/>
                <w:szCs w:val="18"/>
              </w:rPr>
              <w:lastRenderedPageBreak/>
              <w:t>Communicates with others</w:t>
            </w:r>
            <w:r>
              <w:rPr>
                <w:rFonts w:ascii="Arial" w:hAnsi="Arial" w:cs="Arial"/>
                <w:color w:val="333333"/>
                <w:sz w:val="18"/>
                <w:szCs w:val="18"/>
              </w:rPr>
              <w:t xml:space="preserve"> </w:t>
            </w:r>
            <w:r w:rsidRPr="00776311">
              <w:rPr>
                <w:rFonts w:ascii="Arial" w:hAnsi="Arial" w:cs="Arial"/>
                <w:color w:val="333333"/>
                <w:sz w:val="18"/>
                <w:szCs w:val="18"/>
              </w:rPr>
              <w:t>regarding the purpose of their</w:t>
            </w:r>
            <w:r>
              <w:rPr>
                <w:rFonts w:ascii="Arial" w:hAnsi="Arial" w:cs="Arial"/>
                <w:color w:val="333333"/>
                <w:sz w:val="18"/>
                <w:szCs w:val="18"/>
              </w:rPr>
              <w:t xml:space="preserve"> </w:t>
            </w:r>
            <w:r w:rsidRPr="00776311">
              <w:rPr>
                <w:rFonts w:ascii="Arial" w:hAnsi="Arial" w:cs="Arial"/>
                <w:color w:val="333333"/>
                <w:sz w:val="18"/>
                <w:szCs w:val="18"/>
              </w:rPr>
              <w:t>work; identifies the relationship</w:t>
            </w:r>
            <w:r>
              <w:rPr>
                <w:rFonts w:ascii="Arial" w:hAnsi="Arial" w:cs="Arial"/>
                <w:color w:val="333333"/>
                <w:sz w:val="18"/>
                <w:szCs w:val="18"/>
              </w:rPr>
              <w:t xml:space="preserve"> </w:t>
            </w:r>
            <w:r w:rsidRPr="00776311">
              <w:rPr>
                <w:rFonts w:ascii="Arial" w:hAnsi="Arial" w:cs="Arial"/>
                <w:color w:val="333333"/>
                <w:sz w:val="18"/>
                <w:szCs w:val="18"/>
              </w:rPr>
              <w:t>between organisational goals and</w:t>
            </w:r>
            <w:r>
              <w:rPr>
                <w:rFonts w:ascii="Arial" w:hAnsi="Arial" w:cs="Arial"/>
                <w:color w:val="333333"/>
                <w:sz w:val="18"/>
                <w:szCs w:val="18"/>
              </w:rPr>
              <w:t xml:space="preserve"> </w:t>
            </w:r>
            <w:r w:rsidRPr="00776311">
              <w:rPr>
                <w:rFonts w:ascii="Arial" w:hAnsi="Arial" w:cs="Arial"/>
                <w:color w:val="333333"/>
                <w:sz w:val="18"/>
                <w:szCs w:val="18"/>
              </w:rPr>
              <w:t>operational tasks.</w:t>
            </w:r>
            <w:r>
              <w:rPr>
                <w:rFonts w:ascii="Arial" w:hAnsi="Arial" w:cs="Arial"/>
                <w:color w:val="333333"/>
                <w:sz w:val="18"/>
                <w:szCs w:val="18"/>
              </w:rPr>
              <w:t xml:space="preserve"> U</w:t>
            </w:r>
            <w:r w:rsidRPr="00776311">
              <w:rPr>
                <w:rFonts w:ascii="Arial" w:hAnsi="Arial" w:cs="Arial"/>
                <w:color w:val="333333"/>
                <w:sz w:val="18"/>
                <w:szCs w:val="18"/>
              </w:rPr>
              <w:t>nderstands and supports the</w:t>
            </w:r>
            <w:r>
              <w:rPr>
                <w:rFonts w:ascii="Arial" w:hAnsi="Arial" w:cs="Arial"/>
                <w:color w:val="333333"/>
                <w:sz w:val="18"/>
                <w:szCs w:val="18"/>
              </w:rPr>
              <w:t xml:space="preserve"> </w:t>
            </w:r>
            <w:r w:rsidRPr="00776311">
              <w:rPr>
                <w:rFonts w:ascii="Arial" w:hAnsi="Arial" w:cs="Arial"/>
                <w:color w:val="333333"/>
                <w:sz w:val="18"/>
                <w:szCs w:val="18"/>
              </w:rPr>
              <w:t xml:space="preserve">organisation’s vision, </w:t>
            </w:r>
            <w:proofErr w:type="gramStart"/>
            <w:r w:rsidRPr="00776311">
              <w:rPr>
                <w:rFonts w:ascii="Arial" w:hAnsi="Arial" w:cs="Arial"/>
                <w:color w:val="333333"/>
                <w:sz w:val="18"/>
                <w:szCs w:val="18"/>
              </w:rPr>
              <w:t>mission</w:t>
            </w:r>
            <w:proofErr w:type="gramEnd"/>
            <w:r w:rsidRPr="00776311">
              <w:rPr>
                <w:rFonts w:ascii="Arial" w:hAnsi="Arial" w:cs="Arial"/>
                <w:color w:val="333333"/>
                <w:sz w:val="18"/>
                <w:szCs w:val="18"/>
              </w:rPr>
              <w:t xml:space="preserve"> and</w:t>
            </w:r>
            <w:r>
              <w:rPr>
                <w:rFonts w:ascii="Arial" w:hAnsi="Arial" w:cs="Arial"/>
                <w:color w:val="333333"/>
                <w:sz w:val="18"/>
                <w:szCs w:val="18"/>
              </w:rPr>
              <w:t xml:space="preserve"> </w:t>
            </w:r>
            <w:r w:rsidRPr="00776311">
              <w:rPr>
                <w:rFonts w:ascii="Arial" w:hAnsi="Arial" w:cs="Arial"/>
                <w:color w:val="333333"/>
                <w:sz w:val="18"/>
                <w:szCs w:val="18"/>
              </w:rPr>
              <w:t>business objectives.</w:t>
            </w:r>
            <w:r>
              <w:rPr>
                <w:rFonts w:ascii="Arial" w:hAnsi="Arial" w:cs="Arial"/>
                <w:color w:val="333333"/>
                <w:sz w:val="18"/>
                <w:szCs w:val="18"/>
              </w:rPr>
              <w:t xml:space="preserve"> </w:t>
            </w:r>
            <w:r w:rsidRPr="00776311">
              <w:rPr>
                <w:rFonts w:ascii="Arial" w:hAnsi="Arial" w:cs="Arial"/>
                <w:color w:val="333333"/>
                <w:sz w:val="18"/>
                <w:szCs w:val="18"/>
              </w:rPr>
              <w:t>Understands and communicates</w:t>
            </w:r>
            <w:r>
              <w:rPr>
                <w:rFonts w:ascii="Arial" w:hAnsi="Arial" w:cs="Arial"/>
                <w:color w:val="333333"/>
                <w:sz w:val="18"/>
                <w:szCs w:val="18"/>
              </w:rPr>
              <w:t xml:space="preserve"> </w:t>
            </w:r>
            <w:r w:rsidRPr="00776311">
              <w:rPr>
                <w:rFonts w:ascii="Arial" w:hAnsi="Arial" w:cs="Arial"/>
                <w:color w:val="333333"/>
                <w:sz w:val="18"/>
                <w:szCs w:val="18"/>
              </w:rPr>
              <w:t>the reasons for decisions and</w:t>
            </w:r>
            <w:r>
              <w:rPr>
                <w:rFonts w:ascii="Arial" w:hAnsi="Arial" w:cs="Arial"/>
                <w:color w:val="333333"/>
                <w:sz w:val="18"/>
                <w:szCs w:val="18"/>
              </w:rPr>
              <w:t xml:space="preserve"> </w:t>
            </w:r>
            <w:r w:rsidRPr="00776311">
              <w:rPr>
                <w:rFonts w:ascii="Arial" w:hAnsi="Arial" w:cs="Arial"/>
                <w:color w:val="333333"/>
                <w:sz w:val="18"/>
                <w:szCs w:val="18"/>
              </w:rPr>
              <w:t>recommendations to others</w:t>
            </w:r>
            <w:r>
              <w:rPr>
                <w:rFonts w:ascii="Arial" w:hAnsi="Arial" w:cs="Arial"/>
                <w:color w:val="333333"/>
                <w:sz w:val="18"/>
                <w:szCs w:val="18"/>
              </w:rPr>
              <w:t>.</w:t>
            </w:r>
          </w:p>
        </w:tc>
      </w:tr>
      <w:tr w:rsidR="00776311" w:rsidRPr="00181F6A" w14:paraId="6C262873" w14:textId="77777777" w:rsidTr="0069629D">
        <w:tc>
          <w:tcPr>
            <w:tcW w:w="2694" w:type="dxa"/>
            <w:tcBorders>
              <w:top w:val="dotted" w:sz="4" w:space="0" w:color="auto"/>
              <w:left w:val="dotted" w:sz="4" w:space="0" w:color="auto"/>
              <w:bottom w:val="dotted" w:sz="4" w:space="0" w:color="auto"/>
              <w:right w:val="dotted" w:sz="4" w:space="0" w:color="auto"/>
            </w:tcBorders>
          </w:tcPr>
          <w:p w14:paraId="24CBBE5E" w14:textId="77777777" w:rsidR="00776311" w:rsidRPr="00181F6A" w:rsidRDefault="00776311">
            <w:pPr>
              <w:widowControl w:val="0"/>
              <w:autoSpaceDE w:val="0"/>
              <w:autoSpaceDN w:val="0"/>
              <w:adjustRightInd w:val="0"/>
              <w:rPr>
                <w:rFonts w:ascii="Arial" w:hAnsi="Arial" w:cs="Arial"/>
                <w:color w:val="000000"/>
                <w:sz w:val="18"/>
                <w:szCs w:val="18"/>
              </w:rPr>
            </w:pPr>
          </w:p>
          <w:p w14:paraId="3752D372"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Thinks strategically</w:t>
            </w:r>
          </w:p>
        </w:tc>
        <w:tc>
          <w:tcPr>
            <w:tcW w:w="4536" w:type="dxa"/>
            <w:tcBorders>
              <w:top w:val="dotted" w:sz="4" w:space="0" w:color="auto"/>
              <w:left w:val="dotted" w:sz="4" w:space="0" w:color="auto"/>
              <w:bottom w:val="dotted" w:sz="4" w:space="0" w:color="auto"/>
              <w:right w:val="dotted" w:sz="4" w:space="0" w:color="auto"/>
            </w:tcBorders>
          </w:tcPr>
          <w:p w14:paraId="7F869833"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Understands the work environment and contributes to the development of plans, </w:t>
            </w:r>
            <w:proofErr w:type="gramStart"/>
            <w:r w:rsidRPr="00181F6A">
              <w:rPr>
                <w:rFonts w:ascii="Arial" w:hAnsi="Arial" w:cs="Arial"/>
                <w:color w:val="333333"/>
                <w:sz w:val="18"/>
                <w:szCs w:val="18"/>
              </w:rPr>
              <w:t>strategies</w:t>
            </w:r>
            <w:proofErr w:type="gramEnd"/>
            <w:r w:rsidRPr="00181F6A">
              <w:rPr>
                <w:rFonts w:ascii="Arial" w:hAnsi="Arial" w:cs="Arial"/>
                <w:color w:val="333333"/>
                <w:sz w:val="18"/>
                <w:szCs w:val="18"/>
              </w:rPr>
              <w:t xml:space="preserve"> and team goals. Identifies broader influences that may impact on the team's work objectives. Demonstrates an awareness of the implications of issues for own work and work area.</w:t>
            </w:r>
          </w:p>
        </w:tc>
        <w:tc>
          <w:tcPr>
            <w:tcW w:w="3969" w:type="dxa"/>
            <w:tcBorders>
              <w:top w:val="dotted" w:sz="4" w:space="0" w:color="auto"/>
              <w:left w:val="dotted" w:sz="4" w:space="0" w:color="auto"/>
              <w:bottom w:val="dotted" w:sz="4" w:space="0" w:color="auto"/>
              <w:right w:val="dotted" w:sz="4" w:space="0" w:color="auto"/>
            </w:tcBorders>
          </w:tcPr>
          <w:p w14:paraId="6C7C0058" w14:textId="52D94C4C" w:rsidR="00776311" w:rsidRPr="00776311" w:rsidRDefault="00776311" w:rsidP="00776311">
            <w:pPr>
              <w:widowControl w:val="0"/>
              <w:autoSpaceDE w:val="0"/>
              <w:autoSpaceDN w:val="0"/>
              <w:adjustRightInd w:val="0"/>
              <w:rPr>
                <w:rFonts w:ascii="Arial" w:hAnsi="Arial" w:cs="Arial"/>
                <w:color w:val="333333"/>
                <w:sz w:val="18"/>
                <w:szCs w:val="18"/>
              </w:rPr>
            </w:pPr>
            <w:r w:rsidRPr="00776311">
              <w:rPr>
                <w:rFonts w:ascii="Arial" w:hAnsi="Arial" w:cs="Arial"/>
                <w:color w:val="333333"/>
                <w:sz w:val="18"/>
                <w:szCs w:val="18"/>
              </w:rPr>
              <w:t>Demonstrates an awareness of</w:t>
            </w:r>
            <w:r>
              <w:rPr>
                <w:rFonts w:ascii="Arial" w:hAnsi="Arial" w:cs="Arial"/>
                <w:color w:val="333333"/>
                <w:sz w:val="18"/>
                <w:szCs w:val="18"/>
              </w:rPr>
              <w:t xml:space="preserve"> </w:t>
            </w:r>
            <w:r w:rsidRPr="00776311">
              <w:rPr>
                <w:rFonts w:ascii="Arial" w:hAnsi="Arial" w:cs="Arial"/>
                <w:color w:val="333333"/>
                <w:sz w:val="18"/>
                <w:szCs w:val="18"/>
              </w:rPr>
              <w:t>the implications of issues for own</w:t>
            </w:r>
            <w:r>
              <w:rPr>
                <w:rFonts w:ascii="Arial" w:hAnsi="Arial" w:cs="Arial"/>
                <w:color w:val="333333"/>
                <w:sz w:val="18"/>
                <w:szCs w:val="18"/>
              </w:rPr>
              <w:t xml:space="preserve"> </w:t>
            </w:r>
            <w:r w:rsidRPr="00776311">
              <w:rPr>
                <w:rFonts w:ascii="Arial" w:hAnsi="Arial" w:cs="Arial"/>
                <w:color w:val="333333"/>
                <w:sz w:val="18"/>
                <w:szCs w:val="18"/>
              </w:rPr>
              <w:t>work and work area.</w:t>
            </w:r>
            <w:r>
              <w:rPr>
                <w:rFonts w:ascii="Arial" w:hAnsi="Arial" w:cs="Arial"/>
                <w:color w:val="333333"/>
                <w:sz w:val="18"/>
                <w:szCs w:val="18"/>
              </w:rPr>
              <w:t xml:space="preserve"> </w:t>
            </w:r>
            <w:r w:rsidRPr="00776311">
              <w:rPr>
                <w:rFonts w:ascii="Arial" w:hAnsi="Arial" w:cs="Arial"/>
                <w:color w:val="333333"/>
                <w:sz w:val="18"/>
                <w:szCs w:val="18"/>
              </w:rPr>
              <w:t>Thinks about the future and</w:t>
            </w:r>
            <w:r>
              <w:rPr>
                <w:rFonts w:ascii="Arial" w:hAnsi="Arial" w:cs="Arial"/>
                <w:color w:val="333333"/>
                <w:sz w:val="18"/>
                <w:szCs w:val="18"/>
              </w:rPr>
              <w:t xml:space="preserve"> </w:t>
            </w:r>
            <w:r w:rsidRPr="00776311">
              <w:rPr>
                <w:rFonts w:ascii="Arial" w:hAnsi="Arial" w:cs="Arial"/>
                <w:color w:val="333333"/>
                <w:sz w:val="18"/>
                <w:szCs w:val="18"/>
              </w:rPr>
              <w:t>considers implications of own</w:t>
            </w:r>
            <w:r>
              <w:rPr>
                <w:rFonts w:ascii="Arial" w:hAnsi="Arial" w:cs="Arial"/>
                <w:color w:val="333333"/>
                <w:sz w:val="18"/>
                <w:szCs w:val="18"/>
              </w:rPr>
              <w:t xml:space="preserve"> </w:t>
            </w:r>
            <w:r w:rsidRPr="00776311">
              <w:rPr>
                <w:rFonts w:ascii="Arial" w:hAnsi="Arial" w:cs="Arial"/>
                <w:color w:val="333333"/>
                <w:sz w:val="18"/>
                <w:szCs w:val="18"/>
              </w:rPr>
              <w:t>work.</w:t>
            </w:r>
            <w:r>
              <w:rPr>
                <w:rFonts w:ascii="Arial" w:hAnsi="Arial" w:cs="Arial"/>
                <w:color w:val="333333"/>
                <w:sz w:val="18"/>
                <w:szCs w:val="18"/>
              </w:rPr>
              <w:t xml:space="preserve"> </w:t>
            </w:r>
            <w:r w:rsidRPr="00776311">
              <w:rPr>
                <w:rFonts w:ascii="Arial" w:hAnsi="Arial" w:cs="Arial"/>
                <w:color w:val="333333"/>
                <w:sz w:val="18"/>
                <w:szCs w:val="18"/>
              </w:rPr>
              <w:t>Understands the strategic</w:t>
            </w:r>
            <w:r>
              <w:rPr>
                <w:rFonts w:ascii="Arial" w:hAnsi="Arial" w:cs="Arial"/>
                <w:color w:val="333333"/>
                <w:sz w:val="18"/>
                <w:szCs w:val="18"/>
              </w:rPr>
              <w:t xml:space="preserve"> </w:t>
            </w:r>
            <w:r w:rsidRPr="00776311">
              <w:rPr>
                <w:rFonts w:ascii="Arial" w:hAnsi="Arial" w:cs="Arial"/>
                <w:color w:val="333333"/>
                <w:sz w:val="18"/>
                <w:szCs w:val="18"/>
              </w:rPr>
              <w:t>objectives of the organisation;</w:t>
            </w:r>
            <w:r>
              <w:rPr>
                <w:rFonts w:ascii="Arial" w:hAnsi="Arial" w:cs="Arial"/>
                <w:color w:val="333333"/>
                <w:sz w:val="18"/>
                <w:szCs w:val="18"/>
              </w:rPr>
              <w:t xml:space="preserve"> </w:t>
            </w:r>
            <w:r w:rsidRPr="00776311">
              <w:rPr>
                <w:rFonts w:ascii="Arial" w:hAnsi="Arial" w:cs="Arial"/>
                <w:color w:val="333333"/>
                <w:sz w:val="18"/>
                <w:szCs w:val="18"/>
              </w:rPr>
              <w:t>identifies broader influences that</w:t>
            </w:r>
            <w:r>
              <w:rPr>
                <w:rFonts w:ascii="Arial" w:hAnsi="Arial" w:cs="Arial"/>
                <w:color w:val="333333"/>
                <w:sz w:val="18"/>
                <w:szCs w:val="18"/>
              </w:rPr>
              <w:t xml:space="preserve"> </w:t>
            </w:r>
            <w:r w:rsidRPr="00776311">
              <w:rPr>
                <w:rFonts w:ascii="Arial" w:hAnsi="Arial" w:cs="Arial"/>
                <w:color w:val="333333"/>
                <w:sz w:val="18"/>
                <w:szCs w:val="18"/>
              </w:rPr>
              <w:t>may impact on achievement o</w:t>
            </w:r>
            <w:r>
              <w:rPr>
                <w:rFonts w:ascii="Arial" w:hAnsi="Arial" w:cs="Arial"/>
                <w:color w:val="333333"/>
                <w:sz w:val="18"/>
                <w:szCs w:val="18"/>
              </w:rPr>
              <w:t xml:space="preserve">f </w:t>
            </w:r>
            <w:r w:rsidRPr="00776311">
              <w:rPr>
                <w:rFonts w:ascii="Arial" w:hAnsi="Arial" w:cs="Arial"/>
                <w:color w:val="333333"/>
                <w:sz w:val="18"/>
                <w:szCs w:val="18"/>
              </w:rPr>
              <w:t>work objectives; contributes to</w:t>
            </w:r>
            <w:r>
              <w:rPr>
                <w:rFonts w:ascii="Arial" w:hAnsi="Arial" w:cs="Arial"/>
                <w:color w:val="333333"/>
                <w:sz w:val="18"/>
                <w:szCs w:val="18"/>
              </w:rPr>
              <w:t xml:space="preserve"> </w:t>
            </w:r>
            <w:r w:rsidRPr="00776311">
              <w:rPr>
                <w:rFonts w:ascii="Arial" w:hAnsi="Arial" w:cs="Arial"/>
                <w:color w:val="333333"/>
                <w:sz w:val="18"/>
                <w:szCs w:val="18"/>
              </w:rPr>
              <w:t>the development of plans,</w:t>
            </w:r>
            <w:r>
              <w:rPr>
                <w:rFonts w:ascii="Arial" w:hAnsi="Arial" w:cs="Arial"/>
                <w:color w:val="333333"/>
                <w:sz w:val="18"/>
                <w:szCs w:val="18"/>
              </w:rPr>
              <w:t xml:space="preserve"> </w:t>
            </w:r>
            <w:proofErr w:type="gramStart"/>
            <w:r w:rsidRPr="00776311">
              <w:rPr>
                <w:rFonts w:ascii="Arial" w:hAnsi="Arial" w:cs="Arial"/>
                <w:color w:val="333333"/>
                <w:sz w:val="18"/>
                <w:szCs w:val="18"/>
              </w:rPr>
              <w:t>strategies</w:t>
            </w:r>
            <w:proofErr w:type="gramEnd"/>
            <w:r w:rsidRPr="00776311">
              <w:rPr>
                <w:rFonts w:ascii="Arial" w:hAnsi="Arial" w:cs="Arial"/>
                <w:color w:val="333333"/>
                <w:sz w:val="18"/>
                <w:szCs w:val="18"/>
              </w:rPr>
              <w:t xml:space="preserve"> and team goals.</w:t>
            </w:r>
          </w:p>
        </w:tc>
      </w:tr>
      <w:tr w:rsidR="00776311" w:rsidRPr="00181F6A" w14:paraId="54264294" w14:textId="77777777" w:rsidTr="0069629D">
        <w:tc>
          <w:tcPr>
            <w:tcW w:w="2694" w:type="dxa"/>
            <w:tcBorders>
              <w:top w:val="dotted" w:sz="4" w:space="0" w:color="auto"/>
              <w:left w:val="dotted" w:sz="4" w:space="0" w:color="auto"/>
              <w:bottom w:val="dotted" w:sz="4" w:space="0" w:color="auto"/>
              <w:right w:val="dotted" w:sz="4" w:space="0" w:color="auto"/>
            </w:tcBorders>
          </w:tcPr>
          <w:p w14:paraId="0EEAC6FB" w14:textId="77777777" w:rsidR="00776311" w:rsidRPr="00181F6A" w:rsidRDefault="00776311">
            <w:pPr>
              <w:widowControl w:val="0"/>
              <w:autoSpaceDE w:val="0"/>
              <w:autoSpaceDN w:val="0"/>
              <w:adjustRightInd w:val="0"/>
              <w:rPr>
                <w:rFonts w:ascii="Arial" w:hAnsi="Arial" w:cs="Arial"/>
                <w:color w:val="000000"/>
                <w:sz w:val="18"/>
                <w:szCs w:val="18"/>
              </w:rPr>
            </w:pPr>
          </w:p>
          <w:p w14:paraId="5FE040C1" w14:textId="77777777" w:rsidR="00776311" w:rsidRPr="00181F6A" w:rsidRDefault="00776311">
            <w:pPr>
              <w:widowControl w:val="0"/>
              <w:autoSpaceDE w:val="0"/>
              <w:autoSpaceDN w:val="0"/>
              <w:adjustRightInd w:val="0"/>
              <w:rPr>
                <w:rFonts w:ascii="Arial" w:hAnsi="Arial" w:cs="Arial"/>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39212772"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Harnesses Information and Opportunities</w:t>
            </w:r>
          </w:p>
        </w:tc>
        <w:tc>
          <w:tcPr>
            <w:tcW w:w="3969" w:type="dxa"/>
            <w:tcBorders>
              <w:top w:val="dotted" w:sz="4" w:space="0" w:color="auto"/>
              <w:left w:val="dotted" w:sz="4" w:space="0" w:color="auto"/>
              <w:bottom w:val="dotted" w:sz="4" w:space="0" w:color="auto"/>
              <w:right w:val="dotted" w:sz="4" w:space="0" w:color="auto"/>
            </w:tcBorders>
          </w:tcPr>
          <w:p w14:paraId="47F31981"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Draws on information from diverse sources and uses experience to analyse what information is important and how it should be used. Maintains an awareness of the organisation and keeps self and others well informed on issues that may affect work progress.</w:t>
            </w:r>
          </w:p>
        </w:tc>
      </w:tr>
      <w:tr w:rsidR="00776311" w:rsidRPr="00181F6A" w14:paraId="58DAE70C" w14:textId="77777777" w:rsidTr="0069629D">
        <w:tc>
          <w:tcPr>
            <w:tcW w:w="2694" w:type="dxa"/>
            <w:tcBorders>
              <w:top w:val="dotted" w:sz="4" w:space="0" w:color="auto"/>
              <w:left w:val="dotted" w:sz="4" w:space="0" w:color="auto"/>
              <w:bottom w:val="single" w:sz="18" w:space="0" w:color="auto"/>
              <w:right w:val="dotted" w:sz="4" w:space="0" w:color="auto"/>
            </w:tcBorders>
          </w:tcPr>
          <w:p w14:paraId="5AD50400" w14:textId="77777777" w:rsidR="00776311" w:rsidRPr="00181F6A" w:rsidRDefault="00776311">
            <w:pPr>
              <w:widowControl w:val="0"/>
              <w:autoSpaceDE w:val="0"/>
              <w:autoSpaceDN w:val="0"/>
              <w:adjustRightInd w:val="0"/>
              <w:rPr>
                <w:rFonts w:ascii="Arial" w:hAnsi="Arial" w:cs="Arial"/>
                <w:color w:val="000000"/>
                <w:sz w:val="18"/>
                <w:szCs w:val="18"/>
              </w:rPr>
            </w:pPr>
          </w:p>
          <w:p w14:paraId="390764D8" w14:textId="77777777" w:rsidR="00776311" w:rsidRPr="00181F6A" w:rsidRDefault="00776311">
            <w:pPr>
              <w:widowControl w:val="0"/>
              <w:autoSpaceDE w:val="0"/>
              <w:autoSpaceDN w:val="0"/>
              <w:adjustRightInd w:val="0"/>
              <w:rPr>
                <w:rFonts w:ascii="Arial" w:hAnsi="Arial" w:cs="Arial"/>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6BB47B12"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Shows Jud</w:t>
            </w:r>
            <w:r>
              <w:rPr>
                <w:rFonts w:ascii="Arial" w:hAnsi="Arial" w:cs="Arial"/>
                <w:color w:val="000000"/>
                <w:sz w:val="18"/>
                <w:szCs w:val="18"/>
              </w:rPr>
              <w:t xml:space="preserve">gement, </w:t>
            </w:r>
            <w:proofErr w:type="gramStart"/>
            <w:r>
              <w:rPr>
                <w:rFonts w:ascii="Arial" w:hAnsi="Arial" w:cs="Arial"/>
                <w:color w:val="000000"/>
                <w:sz w:val="18"/>
                <w:szCs w:val="18"/>
              </w:rPr>
              <w:t>Intelligence</w:t>
            </w:r>
            <w:proofErr w:type="gramEnd"/>
            <w:r>
              <w:rPr>
                <w:rFonts w:ascii="Arial" w:hAnsi="Arial" w:cs="Arial"/>
                <w:color w:val="000000"/>
                <w:sz w:val="18"/>
                <w:szCs w:val="18"/>
              </w:rPr>
              <w:t xml:space="preserve"> and common </w:t>
            </w:r>
            <w:r w:rsidRPr="00181F6A">
              <w:rPr>
                <w:rFonts w:ascii="Arial" w:hAnsi="Arial" w:cs="Arial"/>
                <w:color w:val="000000"/>
                <w:sz w:val="18"/>
                <w:szCs w:val="18"/>
              </w:rPr>
              <w:t>sense</w:t>
            </w:r>
          </w:p>
        </w:tc>
        <w:tc>
          <w:tcPr>
            <w:tcW w:w="3969" w:type="dxa"/>
            <w:tcBorders>
              <w:top w:val="dotted" w:sz="4" w:space="0" w:color="auto"/>
              <w:left w:val="dotted" w:sz="4" w:space="0" w:color="auto"/>
              <w:bottom w:val="single" w:sz="18" w:space="0" w:color="auto"/>
              <w:right w:val="dotted" w:sz="4" w:space="0" w:color="auto"/>
            </w:tcBorders>
          </w:tcPr>
          <w:p w14:paraId="05E2621F"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Undertakes objective, systematic analysis and draws accurate conclusions based on evidence. Identifies problems and works to resolve them. Thinks laterally, </w:t>
            </w:r>
            <w:proofErr w:type="gramStart"/>
            <w:r w:rsidRPr="00181F6A">
              <w:rPr>
                <w:rFonts w:ascii="Arial" w:hAnsi="Arial" w:cs="Arial"/>
                <w:color w:val="333333"/>
                <w:sz w:val="18"/>
                <w:szCs w:val="18"/>
              </w:rPr>
              <w:t>identifies</w:t>
            </w:r>
            <w:proofErr w:type="gramEnd"/>
            <w:r w:rsidRPr="00181F6A">
              <w:rPr>
                <w:rFonts w:ascii="Arial" w:hAnsi="Arial" w:cs="Arial"/>
                <w:color w:val="333333"/>
                <w:sz w:val="18"/>
                <w:szCs w:val="18"/>
              </w:rPr>
              <w:t xml:space="preserve"> and implements improved work practices.</w:t>
            </w:r>
          </w:p>
        </w:tc>
      </w:tr>
      <w:tr w:rsidR="00776311" w:rsidRPr="00181F6A" w14:paraId="75FA349B" w14:textId="77777777" w:rsidTr="0069629D">
        <w:tc>
          <w:tcPr>
            <w:tcW w:w="2694" w:type="dxa"/>
            <w:tcBorders>
              <w:top w:val="single" w:sz="18" w:space="0" w:color="auto"/>
              <w:left w:val="dotted" w:sz="4" w:space="0" w:color="auto"/>
              <w:bottom w:val="dotted" w:sz="4" w:space="0" w:color="auto"/>
              <w:right w:val="dotted" w:sz="4" w:space="0" w:color="auto"/>
            </w:tcBorders>
          </w:tcPr>
          <w:p w14:paraId="60DEA281" w14:textId="77777777" w:rsidR="00776311" w:rsidRPr="00181F6A" w:rsidRDefault="00776311">
            <w:pPr>
              <w:widowControl w:val="0"/>
              <w:autoSpaceDE w:val="0"/>
              <w:autoSpaceDN w:val="0"/>
              <w:adjustRightInd w:val="0"/>
              <w:rPr>
                <w:rFonts w:ascii="Arial" w:hAnsi="Arial" w:cs="Arial"/>
                <w:b/>
                <w:color w:val="000000"/>
                <w:sz w:val="18"/>
                <w:szCs w:val="18"/>
              </w:rPr>
            </w:pPr>
          </w:p>
          <w:p w14:paraId="580D2553"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b/>
                <w:color w:val="000000"/>
                <w:sz w:val="18"/>
                <w:szCs w:val="18"/>
              </w:rPr>
              <w:t>Achieves Results</w:t>
            </w:r>
          </w:p>
        </w:tc>
        <w:tc>
          <w:tcPr>
            <w:tcW w:w="4536" w:type="dxa"/>
            <w:tcBorders>
              <w:top w:val="single" w:sz="18" w:space="0" w:color="auto"/>
              <w:left w:val="dotted" w:sz="4" w:space="0" w:color="auto"/>
              <w:bottom w:val="dotted" w:sz="4" w:space="0" w:color="auto"/>
              <w:right w:val="dotted" w:sz="4" w:space="0" w:color="auto"/>
            </w:tcBorders>
          </w:tcPr>
          <w:p w14:paraId="0B5DC1AA" w14:textId="77777777" w:rsidR="00776311" w:rsidRPr="00181F6A" w:rsidRDefault="00776311">
            <w:pPr>
              <w:widowControl w:val="0"/>
              <w:autoSpaceDE w:val="0"/>
              <w:autoSpaceDN w:val="0"/>
              <w:adjustRightInd w:val="0"/>
              <w:rPr>
                <w:rFonts w:ascii="Arial" w:hAnsi="Arial" w:cs="Arial"/>
                <w:color w:val="000000"/>
                <w:sz w:val="18"/>
                <w:szCs w:val="18"/>
              </w:rPr>
            </w:pPr>
          </w:p>
          <w:p w14:paraId="26DB4870"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Identifies and uses resources wisely</w:t>
            </w:r>
          </w:p>
        </w:tc>
        <w:tc>
          <w:tcPr>
            <w:tcW w:w="3969" w:type="dxa"/>
            <w:tcBorders>
              <w:top w:val="single" w:sz="18" w:space="0" w:color="auto"/>
              <w:left w:val="dotted" w:sz="4" w:space="0" w:color="auto"/>
              <w:bottom w:val="dotted" w:sz="4" w:space="0" w:color="auto"/>
              <w:right w:val="dotted" w:sz="4" w:space="0" w:color="auto"/>
            </w:tcBorders>
          </w:tcPr>
          <w:p w14:paraId="4576B493"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776311" w:rsidRPr="00181F6A" w14:paraId="666351EA" w14:textId="77777777" w:rsidTr="0069629D">
        <w:tc>
          <w:tcPr>
            <w:tcW w:w="2694" w:type="dxa"/>
            <w:tcBorders>
              <w:top w:val="dotted" w:sz="4" w:space="0" w:color="auto"/>
              <w:left w:val="dotted" w:sz="4" w:space="0" w:color="auto"/>
              <w:bottom w:val="dotted" w:sz="4" w:space="0" w:color="auto"/>
              <w:right w:val="dotted" w:sz="4" w:space="0" w:color="auto"/>
            </w:tcBorders>
          </w:tcPr>
          <w:p w14:paraId="1AC109E9" w14:textId="77777777" w:rsidR="00776311" w:rsidRPr="00181F6A" w:rsidRDefault="00776311">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7AA5DCD3" w14:textId="77777777" w:rsidR="00776311" w:rsidRPr="00181F6A" w:rsidRDefault="00776311">
            <w:pPr>
              <w:widowControl w:val="0"/>
              <w:autoSpaceDE w:val="0"/>
              <w:autoSpaceDN w:val="0"/>
              <w:adjustRightInd w:val="0"/>
              <w:rPr>
                <w:rFonts w:ascii="Arial" w:hAnsi="Arial" w:cs="Arial"/>
                <w:color w:val="000000"/>
                <w:sz w:val="18"/>
                <w:szCs w:val="18"/>
              </w:rPr>
            </w:pPr>
          </w:p>
          <w:p w14:paraId="481578CC"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Applies and builds professional expertise</w:t>
            </w:r>
          </w:p>
        </w:tc>
        <w:tc>
          <w:tcPr>
            <w:tcW w:w="3969" w:type="dxa"/>
            <w:tcBorders>
              <w:top w:val="dotted" w:sz="4" w:space="0" w:color="auto"/>
              <w:left w:val="dotted" w:sz="4" w:space="0" w:color="auto"/>
              <w:bottom w:val="dotted" w:sz="4" w:space="0" w:color="auto"/>
              <w:right w:val="dotted" w:sz="4" w:space="0" w:color="auto"/>
            </w:tcBorders>
          </w:tcPr>
          <w:p w14:paraId="7AC8048B"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776311" w:rsidRPr="00181F6A" w14:paraId="43B78AF3" w14:textId="77777777" w:rsidTr="0069629D">
        <w:tc>
          <w:tcPr>
            <w:tcW w:w="2694" w:type="dxa"/>
            <w:tcBorders>
              <w:top w:val="dotted" w:sz="4" w:space="0" w:color="auto"/>
              <w:left w:val="dotted" w:sz="4" w:space="0" w:color="auto"/>
              <w:bottom w:val="dotted" w:sz="4" w:space="0" w:color="auto"/>
              <w:right w:val="dotted" w:sz="4" w:space="0" w:color="auto"/>
            </w:tcBorders>
          </w:tcPr>
          <w:p w14:paraId="0B4A5CF2" w14:textId="77777777" w:rsidR="00776311" w:rsidRPr="00181F6A" w:rsidRDefault="00776311">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3EDC68B6" w14:textId="77777777" w:rsidR="00776311" w:rsidRPr="00181F6A" w:rsidRDefault="00776311">
            <w:pPr>
              <w:widowControl w:val="0"/>
              <w:autoSpaceDE w:val="0"/>
              <w:autoSpaceDN w:val="0"/>
              <w:adjustRightInd w:val="0"/>
              <w:rPr>
                <w:rFonts w:ascii="Arial" w:hAnsi="Arial" w:cs="Arial"/>
                <w:color w:val="000000"/>
                <w:sz w:val="18"/>
                <w:szCs w:val="18"/>
              </w:rPr>
            </w:pPr>
          </w:p>
          <w:p w14:paraId="28A9DBD2"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Responds positively to change</w:t>
            </w:r>
          </w:p>
        </w:tc>
        <w:tc>
          <w:tcPr>
            <w:tcW w:w="3969" w:type="dxa"/>
            <w:tcBorders>
              <w:top w:val="dotted" w:sz="4" w:space="0" w:color="auto"/>
              <w:left w:val="dotted" w:sz="4" w:space="0" w:color="auto"/>
              <w:bottom w:val="dotted" w:sz="4" w:space="0" w:color="auto"/>
              <w:right w:val="dotted" w:sz="4" w:space="0" w:color="auto"/>
            </w:tcBorders>
          </w:tcPr>
          <w:p w14:paraId="1762C8A1"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Establishes clear plans and timeframes for project implementation. Responds in a positive and flexible manner to change and uncertainty. Shares information with others and encourages cooperation in coping with change.</w:t>
            </w:r>
          </w:p>
        </w:tc>
      </w:tr>
      <w:tr w:rsidR="00776311" w:rsidRPr="00181F6A" w14:paraId="4452ABB9" w14:textId="77777777" w:rsidTr="0069629D">
        <w:tc>
          <w:tcPr>
            <w:tcW w:w="2694" w:type="dxa"/>
            <w:tcBorders>
              <w:top w:val="dotted" w:sz="4" w:space="0" w:color="auto"/>
              <w:left w:val="dotted" w:sz="4" w:space="0" w:color="auto"/>
              <w:bottom w:val="single" w:sz="18" w:space="0" w:color="auto"/>
              <w:right w:val="dotted" w:sz="4" w:space="0" w:color="auto"/>
            </w:tcBorders>
          </w:tcPr>
          <w:p w14:paraId="735A6A89" w14:textId="77777777" w:rsidR="00776311" w:rsidRPr="00181F6A" w:rsidRDefault="00776311">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6EB5F6F0" w14:textId="77777777" w:rsidR="00776311" w:rsidRPr="00181F6A" w:rsidRDefault="00776311">
            <w:pPr>
              <w:widowControl w:val="0"/>
              <w:autoSpaceDE w:val="0"/>
              <w:autoSpaceDN w:val="0"/>
              <w:adjustRightInd w:val="0"/>
              <w:rPr>
                <w:rFonts w:ascii="Arial" w:hAnsi="Arial" w:cs="Arial"/>
                <w:color w:val="000000"/>
                <w:sz w:val="18"/>
                <w:szCs w:val="18"/>
              </w:rPr>
            </w:pPr>
          </w:p>
          <w:p w14:paraId="55CF480D"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Takes responsibility for managing work projects to achieve results</w:t>
            </w:r>
          </w:p>
        </w:tc>
        <w:tc>
          <w:tcPr>
            <w:tcW w:w="3969" w:type="dxa"/>
            <w:tcBorders>
              <w:top w:val="dotted" w:sz="4" w:space="0" w:color="auto"/>
              <w:left w:val="dotted" w:sz="4" w:space="0" w:color="auto"/>
              <w:bottom w:val="single" w:sz="18" w:space="0" w:color="auto"/>
              <w:right w:val="dotted" w:sz="4" w:space="0" w:color="auto"/>
            </w:tcBorders>
          </w:tcPr>
          <w:p w14:paraId="0C0C0619"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Sees projects through to completion. Monitors project progress and manages priorities. Commits to achieving quality outcomes and adheres to documentation procedures. Seeks feedback from supervisor to gauge satisfaction.</w:t>
            </w:r>
          </w:p>
        </w:tc>
      </w:tr>
      <w:tr w:rsidR="00776311" w:rsidRPr="00181F6A" w14:paraId="5F7A8E73" w14:textId="77777777" w:rsidTr="0069629D">
        <w:tc>
          <w:tcPr>
            <w:tcW w:w="2694" w:type="dxa"/>
            <w:tcBorders>
              <w:top w:val="single" w:sz="18" w:space="0" w:color="auto"/>
              <w:left w:val="dotted" w:sz="4" w:space="0" w:color="auto"/>
              <w:bottom w:val="dotted" w:sz="4" w:space="0" w:color="auto"/>
              <w:right w:val="dotted" w:sz="4" w:space="0" w:color="auto"/>
            </w:tcBorders>
          </w:tcPr>
          <w:p w14:paraId="3292AC5A" w14:textId="77777777" w:rsidR="00776311" w:rsidRPr="00181F6A" w:rsidRDefault="00776311">
            <w:pPr>
              <w:widowControl w:val="0"/>
              <w:autoSpaceDE w:val="0"/>
              <w:autoSpaceDN w:val="0"/>
              <w:adjustRightInd w:val="0"/>
              <w:rPr>
                <w:rFonts w:ascii="Arial" w:hAnsi="Arial" w:cs="Arial"/>
                <w:b/>
                <w:color w:val="000000"/>
                <w:sz w:val="18"/>
                <w:szCs w:val="18"/>
              </w:rPr>
            </w:pPr>
          </w:p>
          <w:p w14:paraId="3FEAD1DC" w14:textId="77777777" w:rsidR="00776311" w:rsidRPr="00181F6A" w:rsidRDefault="00776311">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Supports productive working relationships</w:t>
            </w:r>
          </w:p>
        </w:tc>
        <w:tc>
          <w:tcPr>
            <w:tcW w:w="4536" w:type="dxa"/>
            <w:tcBorders>
              <w:top w:val="single" w:sz="18" w:space="0" w:color="auto"/>
              <w:left w:val="dotted" w:sz="4" w:space="0" w:color="auto"/>
              <w:bottom w:val="dotted" w:sz="4" w:space="0" w:color="auto"/>
              <w:right w:val="dotted" w:sz="4" w:space="0" w:color="auto"/>
            </w:tcBorders>
          </w:tcPr>
          <w:p w14:paraId="2E81C49B"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Nurtures internal and external relationships</w:t>
            </w:r>
          </w:p>
        </w:tc>
        <w:tc>
          <w:tcPr>
            <w:tcW w:w="3969" w:type="dxa"/>
            <w:tcBorders>
              <w:top w:val="single" w:sz="18" w:space="0" w:color="auto"/>
              <w:left w:val="dotted" w:sz="4" w:space="0" w:color="auto"/>
              <w:bottom w:val="dotted" w:sz="4" w:space="0" w:color="auto"/>
              <w:right w:val="dotted" w:sz="4" w:space="0" w:color="auto"/>
            </w:tcBorders>
          </w:tcPr>
          <w:p w14:paraId="4360466D"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Builds and sustains positive relationships with team members, </w:t>
            </w:r>
            <w:proofErr w:type="gramStart"/>
            <w:r w:rsidRPr="00181F6A">
              <w:rPr>
                <w:rFonts w:ascii="Arial" w:hAnsi="Arial" w:cs="Arial"/>
                <w:color w:val="333333"/>
                <w:sz w:val="18"/>
                <w:szCs w:val="18"/>
              </w:rPr>
              <w:t>stakeholders</w:t>
            </w:r>
            <w:proofErr w:type="gramEnd"/>
            <w:r w:rsidRPr="00181F6A">
              <w:rPr>
                <w:rFonts w:ascii="Arial" w:hAnsi="Arial" w:cs="Arial"/>
                <w:color w:val="333333"/>
                <w:sz w:val="18"/>
                <w:szCs w:val="18"/>
              </w:rPr>
              <w:t xml:space="preserve"> and clients. Is responsive to changes in client and stakeholder needs and expectations.</w:t>
            </w:r>
          </w:p>
        </w:tc>
      </w:tr>
      <w:tr w:rsidR="00776311" w:rsidRPr="00181F6A" w14:paraId="04FD9980" w14:textId="77777777" w:rsidTr="0069629D">
        <w:tc>
          <w:tcPr>
            <w:tcW w:w="2694" w:type="dxa"/>
            <w:tcBorders>
              <w:top w:val="dotted" w:sz="4" w:space="0" w:color="auto"/>
              <w:left w:val="dotted" w:sz="4" w:space="0" w:color="auto"/>
              <w:bottom w:val="dotted" w:sz="4" w:space="0" w:color="auto"/>
              <w:right w:val="dotted" w:sz="4" w:space="0" w:color="auto"/>
            </w:tcBorders>
          </w:tcPr>
          <w:p w14:paraId="7BB7BD39" w14:textId="77777777" w:rsidR="00776311" w:rsidRPr="00181F6A" w:rsidRDefault="00776311">
            <w:pPr>
              <w:widowControl w:val="0"/>
              <w:autoSpaceDE w:val="0"/>
              <w:autoSpaceDN w:val="0"/>
              <w:adjustRightInd w:val="0"/>
              <w:rPr>
                <w:rFonts w:ascii="Arial" w:hAnsi="Arial" w:cs="Arial"/>
                <w:b/>
                <w:color w:val="000000"/>
                <w:sz w:val="18"/>
                <w:szCs w:val="18"/>
              </w:rPr>
            </w:pPr>
          </w:p>
          <w:p w14:paraId="52E31FAE" w14:textId="77777777" w:rsidR="00776311" w:rsidRPr="00181F6A" w:rsidRDefault="00776311">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6E43264F" w14:textId="77777777" w:rsidR="00776311" w:rsidRPr="00181F6A" w:rsidRDefault="00776311">
            <w:pPr>
              <w:widowControl w:val="0"/>
              <w:autoSpaceDE w:val="0"/>
              <w:autoSpaceDN w:val="0"/>
              <w:adjustRightInd w:val="0"/>
              <w:rPr>
                <w:rFonts w:ascii="Arial" w:hAnsi="Arial" w:cs="Arial"/>
                <w:color w:val="000000"/>
                <w:sz w:val="18"/>
                <w:szCs w:val="18"/>
              </w:rPr>
            </w:pPr>
          </w:p>
          <w:p w14:paraId="21218536"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 xml:space="preserve">Listens to, </w:t>
            </w:r>
            <w:proofErr w:type="gramStart"/>
            <w:r w:rsidRPr="00181F6A">
              <w:rPr>
                <w:rFonts w:ascii="Arial" w:hAnsi="Arial" w:cs="Arial"/>
                <w:color w:val="000000"/>
                <w:sz w:val="18"/>
                <w:szCs w:val="18"/>
              </w:rPr>
              <w:t>understands</w:t>
            </w:r>
            <w:proofErr w:type="gramEnd"/>
            <w:r w:rsidRPr="00181F6A">
              <w:rPr>
                <w:rFonts w:ascii="Arial" w:hAnsi="Arial" w:cs="Arial"/>
                <w:color w:val="000000"/>
                <w:sz w:val="18"/>
                <w:szCs w:val="18"/>
              </w:rPr>
              <w:t xml:space="preserve"> and recognises the needs of others</w:t>
            </w:r>
          </w:p>
        </w:tc>
        <w:tc>
          <w:tcPr>
            <w:tcW w:w="3969" w:type="dxa"/>
            <w:tcBorders>
              <w:top w:val="dotted" w:sz="4" w:space="0" w:color="auto"/>
              <w:left w:val="dotted" w:sz="4" w:space="0" w:color="auto"/>
              <w:bottom w:val="dotted" w:sz="4" w:space="0" w:color="auto"/>
              <w:right w:val="dotted" w:sz="4" w:space="0" w:color="auto"/>
            </w:tcBorders>
          </w:tcPr>
          <w:p w14:paraId="1E001A4C"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Actively listens to staff, colleagues, </w:t>
            </w:r>
            <w:proofErr w:type="gramStart"/>
            <w:r w:rsidRPr="00181F6A">
              <w:rPr>
                <w:rFonts w:ascii="Arial" w:hAnsi="Arial" w:cs="Arial"/>
                <w:color w:val="333333"/>
                <w:sz w:val="18"/>
                <w:szCs w:val="18"/>
              </w:rPr>
              <w:t>clients</w:t>
            </w:r>
            <w:proofErr w:type="gramEnd"/>
            <w:r w:rsidRPr="00181F6A">
              <w:rPr>
                <w:rFonts w:ascii="Arial" w:hAnsi="Arial" w:cs="Arial"/>
                <w:color w:val="333333"/>
                <w:sz w:val="18"/>
                <w:szCs w:val="18"/>
              </w:rPr>
              <w:t xml:space="preserve"> and stakeholders. Involves others and recognises their contributions. Consults and shares information and ensures others are kept informed of issues. Works collaboratively and operates as an effective team member.</w:t>
            </w:r>
          </w:p>
        </w:tc>
      </w:tr>
      <w:tr w:rsidR="00776311" w:rsidRPr="00181F6A" w14:paraId="1ED1518C" w14:textId="77777777" w:rsidTr="0069629D">
        <w:tc>
          <w:tcPr>
            <w:tcW w:w="2694" w:type="dxa"/>
            <w:tcBorders>
              <w:top w:val="dotted" w:sz="4" w:space="0" w:color="auto"/>
              <w:left w:val="dotted" w:sz="4" w:space="0" w:color="auto"/>
              <w:bottom w:val="dotted" w:sz="4" w:space="0" w:color="auto"/>
              <w:right w:val="dotted" w:sz="4" w:space="0" w:color="auto"/>
            </w:tcBorders>
          </w:tcPr>
          <w:p w14:paraId="0FF66658" w14:textId="77777777" w:rsidR="00776311" w:rsidRPr="00181F6A" w:rsidRDefault="00776311">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7AC10333"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 xml:space="preserve">Values, individual </w:t>
            </w:r>
            <w:proofErr w:type="gramStart"/>
            <w:r w:rsidRPr="00181F6A">
              <w:rPr>
                <w:rFonts w:ascii="Arial" w:hAnsi="Arial" w:cs="Arial"/>
                <w:color w:val="000000"/>
                <w:sz w:val="18"/>
                <w:szCs w:val="18"/>
              </w:rPr>
              <w:t>differences</w:t>
            </w:r>
            <w:proofErr w:type="gramEnd"/>
            <w:r w:rsidRPr="00181F6A">
              <w:rPr>
                <w:rFonts w:ascii="Arial" w:hAnsi="Arial" w:cs="Arial"/>
                <w:color w:val="000000"/>
                <w:sz w:val="18"/>
                <w:szCs w:val="18"/>
              </w:rPr>
              <w:t xml:space="preserve"> and diversity</w:t>
            </w:r>
          </w:p>
        </w:tc>
        <w:tc>
          <w:tcPr>
            <w:tcW w:w="3969" w:type="dxa"/>
            <w:tcBorders>
              <w:top w:val="dotted" w:sz="4" w:space="0" w:color="auto"/>
              <w:left w:val="dotted" w:sz="4" w:space="0" w:color="auto"/>
              <w:bottom w:val="dotted" w:sz="4" w:space="0" w:color="auto"/>
              <w:right w:val="dotted" w:sz="4" w:space="0" w:color="auto"/>
            </w:tcBorders>
          </w:tcPr>
          <w:p w14:paraId="59A4B56F"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Recognises the positive benefits that can be gained from </w:t>
            </w:r>
            <w:proofErr w:type="gramStart"/>
            <w:r w:rsidRPr="00181F6A">
              <w:rPr>
                <w:rFonts w:ascii="Arial" w:hAnsi="Arial" w:cs="Arial"/>
                <w:color w:val="333333"/>
                <w:sz w:val="18"/>
                <w:szCs w:val="18"/>
              </w:rPr>
              <w:t>diversity, and</w:t>
            </w:r>
            <w:proofErr w:type="gramEnd"/>
            <w:r w:rsidRPr="00181F6A">
              <w:rPr>
                <w:rFonts w:ascii="Arial" w:hAnsi="Arial" w:cs="Arial"/>
                <w:color w:val="333333"/>
                <w:sz w:val="18"/>
                <w:szCs w:val="18"/>
              </w:rPr>
              <w:t xml:space="preserve"> explores diverse views. Recognises the different working styles of individuals, and factors this into the management of people and tasks. Tries to see things from different perspectives. Treats people with respect and courtesy.</w:t>
            </w:r>
          </w:p>
        </w:tc>
      </w:tr>
      <w:tr w:rsidR="00776311" w:rsidRPr="00181F6A" w14:paraId="2DE7F85B" w14:textId="77777777" w:rsidTr="0069629D">
        <w:tc>
          <w:tcPr>
            <w:tcW w:w="2694" w:type="dxa"/>
            <w:tcBorders>
              <w:top w:val="dotted" w:sz="4" w:space="0" w:color="auto"/>
              <w:left w:val="dotted" w:sz="4" w:space="0" w:color="auto"/>
              <w:bottom w:val="single" w:sz="18" w:space="0" w:color="auto"/>
              <w:right w:val="dotted" w:sz="4" w:space="0" w:color="auto"/>
            </w:tcBorders>
          </w:tcPr>
          <w:p w14:paraId="5F3222C0" w14:textId="77777777" w:rsidR="00776311" w:rsidRPr="00181F6A" w:rsidRDefault="00776311">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216C171D"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Shares learning and supports others</w:t>
            </w:r>
          </w:p>
        </w:tc>
        <w:tc>
          <w:tcPr>
            <w:tcW w:w="3969" w:type="dxa"/>
            <w:tcBorders>
              <w:top w:val="dotted" w:sz="4" w:space="0" w:color="auto"/>
              <w:left w:val="dotted" w:sz="4" w:space="0" w:color="auto"/>
              <w:bottom w:val="single" w:sz="18" w:space="0" w:color="auto"/>
              <w:right w:val="dotted" w:sz="4" w:space="0" w:color="auto"/>
            </w:tcBorders>
          </w:tcPr>
          <w:p w14:paraId="4ABF7493"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feedback. Recognises and notes under-performance where appropriate.</w:t>
            </w:r>
          </w:p>
        </w:tc>
      </w:tr>
      <w:tr w:rsidR="00776311" w:rsidRPr="00181F6A" w14:paraId="1B02E7BD" w14:textId="77777777" w:rsidTr="0069629D">
        <w:trPr>
          <w:trHeight w:val="729"/>
        </w:trPr>
        <w:tc>
          <w:tcPr>
            <w:tcW w:w="2694" w:type="dxa"/>
            <w:tcBorders>
              <w:top w:val="single" w:sz="18" w:space="0" w:color="auto"/>
              <w:left w:val="dotted" w:sz="4" w:space="0" w:color="auto"/>
              <w:bottom w:val="dotted" w:sz="4" w:space="0" w:color="auto"/>
              <w:right w:val="dotted" w:sz="4" w:space="0" w:color="auto"/>
            </w:tcBorders>
          </w:tcPr>
          <w:p w14:paraId="372F8371" w14:textId="77777777" w:rsidR="00776311" w:rsidRPr="00181F6A" w:rsidRDefault="00776311">
            <w:pPr>
              <w:widowControl w:val="0"/>
              <w:autoSpaceDE w:val="0"/>
              <w:autoSpaceDN w:val="0"/>
              <w:adjustRightInd w:val="0"/>
              <w:rPr>
                <w:rFonts w:ascii="Arial" w:hAnsi="Arial" w:cs="Arial"/>
                <w:b/>
                <w:color w:val="000000"/>
                <w:sz w:val="18"/>
                <w:szCs w:val="18"/>
              </w:rPr>
            </w:pPr>
          </w:p>
          <w:p w14:paraId="34D24B5C" w14:textId="77777777" w:rsidR="00776311" w:rsidRPr="00181F6A" w:rsidRDefault="00776311">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Displays personal drive and Integrity</w:t>
            </w:r>
          </w:p>
        </w:tc>
        <w:tc>
          <w:tcPr>
            <w:tcW w:w="4536" w:type="dxa"/>
            <w:tcBorders>
              <w:top w:val="single" w:sz="18" w:space="0" w:color="auto"/>
              <w:left w:val="dotted" w:sz="4" w:space="0" w:color="auto"/>
              <w:bottom w:val="dotted" w:sz="4" w:space="0" w:color="auto"/>
              <w:right w:val="dotted" w:sz="4" w:space="0" w:color="auto"/>
            </w:tcBorders>
          </w:tcPr>
          <w:p w14:paraId="02A1E2F0" w14:textId="77777777" w:rsidR="00776311" w:rsidRPr="00181F6A" w:rsidRDefault="00776311">
            <w:pPr>
              <w:widowControl w:val="0"/>
              <w:autoSpaceDE w:val="0"/>
              <w:autoSpaceDN w:val="0"/>
              <w:adjustRightInd w:val="0"/>
              <w:rPr>
                <w:rFonts w:ascii="Arial" w:hAnsi="Arial" w:cs="Arial"/>
                <w:color w:val="000000"/>
                <w:sz w:val="18"/>
                <w:szCs w:val="18"/>
              </w:rPr>
            </w:pPr>
          </w:p>
          <w:p w14:paraId="178BD4DA"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Demonstrates public service professionalism and probity</w:t>
            </w:r>
          </w:p>
        </w:tc>
        <w:tc>
          <w:tcPr>
            <w:tcW w:w="3969" w:type="dxa"/>
            <w:tcBorders>
              <w:top w:val="single" w:sz="18" w:space="0" w:color="auto"/>
              <w:left w:val="dotted" w:sz="4" w:space="0" w:color="auto"/>
              <w:bottom w:val="dotted" w:sz="4" w:space="0" w:color="auto"/>
              <w:right w:val="dotted" w:sz="4" w:space="0" w:color="auto"/>
            </w:tcBorders>
          </w:tcPr>
          <w:p w14:paraId="6A71637F"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Adopts a principled approach and adheres to the APS Values and Code of Conduct. </w:t>
            </w:r>
            <w:proofErr w:type="gramStart"/>
            <w:r w:rsidRPr="00181F6A">
              <w:rPr>
                <w:rFonts w:ascii="Arial" w:hAnsi="Arial" w:cs="Arial"/>
                <w:color w:val="333333"/>
                <w:sz w:val="18"/>
                <w:szCs w:val="18"/>
              </w:rPr>
              <w:t>Acts professionally at all times</w:t>
            </w:r>
            <w:proofErr w:type="gramEnd"/>
            <w:r w:rsidRPr="00181F6A">
              <w:rPr>
                <w:rFonts w:ascii="Arial" w:hAnsi="Arial" w:cs="Arial"/>
                <w:color w:val="333333"/>
                <w:sz w:val="18"/>
                <w:szCs w:val="18"/>
              </w:rPr>
              <w:t xml:space="preserve"> and operates within the boundaries of organisational processes and legal and public policy constraints. Operates as an effective representative of the organisation in internal forums.</w:t>
            </w:r>
          </w:p>
        </w:tc>
      </w:tr>
      <w:tr w:rsidR="00776311" w:rsidRPr="00181F6A" w14:paraId="20F3E905" w14:textId="77777777" w:rsidTr="0069629D">
        <w:tc>
          <w:tcPr>
            <w:tcW w:w="2694" w:type="dxa"/>
            <w:tcBorders>
              <w:top w:val="dotted" w:sz="4" w:space="0" w:color="auto"/>
              <w:left w:val="dotted" w:sz="4" w:space="0" w:color="auto"/>
              <w:bottom w:val="dotted" w:sz="4" w:space="0" w:color="auto"/>
              <w:right w:val="dotted" w:sz="4" w:space="0" w:color="auto"/>
            </w:tcBorders>
          </w:tcPr>
          <w:p w14:paraId="59810704" w14:textId="77777777" w:rsidR="00776311" w:rsidRPr="00181F6A" w:rsidRDefault="00776311">
            <w:pPr>
              <w:widowControl w:val="0"/>
              <w:autoSpaceDE w:val="0"/>
              <w:autoSpaceDN w:val="0"/>
              <w:adjustRightInd w:val="0"/>
              <w:rPr>
                <w:rFonts w:ascii="Arial" w:hAnsi="Arial" w:cs="Arial"/>
                <w:b/>
                <w:color w:val="000000"/>
                <w:sz w:val="18"/>
                <w:szCs w:val="18"/>
              </w:rPr>
            </w:pPr>
          </w:p>
          <w:p w14:paraId="45F6F7A0" w14:textId="77777777" w:rsidR="00776311" w:rsidRPr="00181F6A" w:rsidRDefault="00776311">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2E86806E"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Engages with risk and shows personal courage</w:t>
            </w:r>
          </w:p>
        </w:tc>
        <w:tc>
          <w:tcPr>
            <w:tcW w:w="3969" w:type="dxa"/>
            <w:tcBorders>
              <w:top w:val="dotted" w:sz="4" w:space="0" w:color="auto"/>
              <w:left w:val="dotted" w:sz="4" w:space="0" w:color="auto"/>
              <w:bottom w:val="dotted" w:sz="4" w:space="0" w:color="auto"/>
              <w:right w:val="dotted" w:sz="4" w:space="0" w:color="auto"/>
            </w:tcBorders>
          </w:tcPr>
          <w:p w14:paraId="78F9C47D"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Provides impartial and forthright advice. Justifies own position when challenged. Acknowledges mistakes and learns from </w:t>
            </w:r>
            <w:proofErr w:type="gramStart"/>
            <w:r w:rsidRPr="00181F6A">
              <w:rPr>
                <w:rFonts w:ascii="Arial" w:hAnsi="Arial" w:cs="Arial"/>
                <w:color w:val="333333"/>
                <w:sz w:val="18"/>
                <w:szCs w:val="18"/>
              </w:rPr>
              <w:t>them, and</w:t>
            </w:r>
            <w:proofErr w:type="gramEnd"/>
            <w:r w:rsidRPr="00181F6A">
              <w:rPr>
                <w:rFonts w:ascii="Arial" w:hAnsi="Arial" w:cs="Arial"/>
                <w:color w:val="333333"/>
                <w:sz w:val="18"/>
                <w:szCs w:val="18"/>
              </w:rPr>
              <w:t xml:space="preserve"> seeks guidance and advice when required.</w:t>
            </w:r>
          </w:p>
        </w:tc>
      </w:tr>
      <w:tr w:rsidR="00776311" w:rsidRPr="00181F6A" w14:paraId="282A33E5" w14:textId="77777777" w:rsidTr="0069629D">
        <w:tc>
          <w:tcPr>
            <w:tcW w:w="2694" w:type="dxa"/>
            <w:tcBorders>
              <w:top w:val="dotted" w:sz="4" w:space="0" w:color="auto"/>
              <w:left w:val="dotted" w:sz="4" w:space="0" w:color="auto"/>
              <w:bottom w:val="dotted" w:sz="4" w:space="0" w:color="auto"/>
              <w:right w:val="dotted" w:sz="4" w:space="0" w:color="auto"/>
            </w:tcBorders>
          </w:tcPr>
          <w:p w14:paraId="483F372A" w14:textId="77777777" w:rsidR="00776311" w:rsidRPr="00181F6A" w:rsidRDefault="00776311">
            <w:pPr>
              <w:widowControl w:val="0"/>
              <w:autoSpaceDE w:val="0"/>
              <w:autoSpaceDN w:val="0"/>
              <w:adjustRightInd w:val="0"/>
              <w:rPr>
                <w:rFonts w:ascii="Arial" w:hAnsi="Arial" w:cs="Arial"/>
                <w:b/>
                <w:color w:val="000000"/>
                <w:sz w:val="18"/>
                <w:szCs w:val="18"/>
              </w:rPr>
            </w:pPr>
          </w:p>
          <w:p w14:paraId="3C3411A3" w14:textId="77777777" w:rsidR="00776311" w:rsidRPr="00181F6A" w:rsidRDefault="00776311">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349569B7" w14:textId="77777777" w:rsidR="00776311" w:rsidRPr="00181F6A" w:rsidRDefault="00776311">
            <w:pPr>
              <w:widowControl w:val="0"/>
              <w:autoSpaceDE w:val="0"/>
              <w:autoSpaceDN w:val="0"/>
              <w:adjustRightInd w:val="0"/>
              <w:rPr>
                <w:rFonts w:ascii="Arial" w:hAnsi="Arial" w:cs="Arial"/>
                <w:color w:val="000000"/>
                <w:sz w:val="18"/>
                <w:szCs w:val="18"/>
              </w:rPr>
            </w:pPr>
          </w:p>
          <w:p w14:paraId="6305609A"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Commits to action</w:t>
            </w:r>
          </w:p>
        </w:tc>
        <w:tc>
          <w:tcPr>
            <w:tcW w:w="3969" w:type="dxa"/>
            <w:tcBorders>
              <w:top w:val="dotted" w:sz="4" w:space="0" w:color="auto"/>
              <w:left w:val="dotted" w:sz="4" w:space="0" w:color="auto"/>
              <w:bottom w:val="dotted" w:sz="4" w:space="0" w:color="auto"/>
              <w:right w:val="dotted" w:sz="4" w:space="0" w:color="auto"/>
            </w:tcBorders>
          </w:tcPr>
          <w:p w14:paraId="6057ECF4"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776311" w:rsidRPr="00181F6A" w14:paraId="02BEB122" w14:textId="77777777" w:rsidTr="0069629D">
        <w:tc>
          <w:tcPr>
            <w:tcW w:w="2694" w:type="dxa"/>
            <w:tcBorders>
              <w:top w:val="dotted" w:sz="4" w:space="0" w:color="auto"/>
              <w:left w:val="dotted" w:sz="4" w:space="0" w:color="auto"/>
              <w:bottom w:val="dotted" w:sz="4" w:space="0" w:color="auto"/>
              <w:right w:val="dotted" w:sz="4" w:space="0" w:color="auto"/>
            </w:tcBorders>
          </w:tcPr>
          <w:p w14:paraId="76159734" w14:textId="77777777" w:rsidR="00776311" w:rsidRPr="00181F6A" w:rsidRDefault="00776311">
            <w:pPr>
              <w:widowControl w:val="0"/>
              <w:autoSpaceDE w:val="0"/>
              <w:autoSpaceDN w:val="0"/>
              <w:adjustRightInd w:val="0"/>
              <w:rPr>
                <w:rFonts w:ascii="Arial" w:hAnsi="Arial" w:cs="Arial"/>
                <w:b/>
                <w:color w:val="000000"/>
                <w:sz w:val="18"/>
                <w:szCs w:val="18"/>
              </w:rPr>
            </w:pPr>
          </w:p>
          <w:p w14:paraId="35569CE1" w14:textId="77777777" w:rsidR="00776311" w:rsidRPr="00181F6A" w:rsidRDefault="00776311">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56CD284C"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Promotes and adopts a positive and balanced approach to work</w:t>
            </w:r>
          </w:p>
        </w:tc>
        <w:tc>
          <w:tcPr>
            <w:tcW w:w="3969" w:type="dxa"/>
            <w:tcBorders>
              <w:top w:val="dotted" w:sz="4" w:space="0" w:color="auto"/>
              <w:left w:val="dotted" w:sz="4" w:space="0" w:color="auto"/>
              <w:bottom w:val="dotted" w:sz="4" w:space="0" w:color="auto"/>
              <w:right w:val="dotted" w:sz="4" w:space="0" w:color="auto"/>
            </w:tcBorders>
          </w:tcPr>
          <w:p w14:paraId="178FCD2B"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Persists with, and focuses on achieving, objectives even in difficult circumstances. Remains positive and responds to pressure in a calm manner.</w:t>
            </w:r>
          </w:p>
        </w:tc>
      </w:tr>
      <w:tr w:rsidR="00776311" w:rsidRPr="00181F6A" w14:paraId="4E379821" w14:textId="77777777" w:rsidTr="0069629D">
        <w:tc>
          <w:tcPr>
            <w:tcW w:w="2694" w:type="dxa"/>
            <w:tcBorders>
              <w:top w:val="dotted" w:sz="4" w:space="0" w:color="auto"/>
              <w:left w:val="dotted" w:sz="4" w:space="0" w:color="auto"/>
              <w:bottom w:val="single" w:sz="18" w:space="0" w:color="auto"/>
              <w:right w:val="dotted" w:sz="4" w:space="0" w:color="auto"/>
            </w:tcBorders>
          </w:tcPr>
          <w:p w14:paraId="689E15E7" w14:textId="77777777" w:rsidR="00776311" w:rsidRPr="00181F6A" w:rsidRDefault="00776311">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13BB33BD"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Demonstrates self-awareness and a commitment to personal development</w:t>
            </w:r>
          </w:p>
        </w:tc>
        <w:tc>
          <w:tcPr>
            <w:tcW w:w="3969" w:type="dxa"/>
            <w:tcBorders>
              <w:top w:val="dotted" w:sz="4" w:space="0" w:color="auto"/>
              <w:left w:val="dotted" w:sz="4" w:space="0" w:color="auto"/>
              <w:bottom w:val="single" w:sz="18" w:space="0" w:color="auto"/>
              <w:right w:val="dotted" w:sz="4" w:space="0" w:color="auto"/>
            </w:tcBorders>
          </w:tcPr>
          <w:p w14:paraId="0FBC8499"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Seeks feedback from others. Communicates areas of strengths and acknowledges development needs. Reflects on own behaviour and recognises the impact on others. Shows commitment to learning and self-development.</w:t>
            </w:r>
          </w:p>
        </w:tc>
      </w:tr>
      <w:tr w:rsidR="00776311" w:rsidRPr="00181F6A" w14:paraId="01C0F6F0" w14:textId="77777777" w:rsidTr="0069629D">
        <w:tc>
          <w:tcPr>
            <w:tcW w:w="2694" w:type="dxa"/>
            <w:tcBorders>
              <w:top w:val="single" w:sz="18" w:space="0" w:color="auto"/>
              <w:left w:val="dotted" w:sz="4" w:space="0" w:color="auto"/>
              <w:bottom w:val="dotted" w:sz="4" w:space="0" w:color="auto"/>
              <w:right w:val="dotted" w:sz="4" w:space="0" w:color="auto"/>
            </w:tcBorders>
          </w:tcPr>
          <w:p w14:paraId="45D40CD2" w14:textId="77777777" w:rsidR="00776311" w:rsidRPr="00181F6A" w:rsidRDefault="00776311">
            <w:pPr>
              <w:widowControl w:val="0"/>
              <w:autoSpaceDE w:val="0"/>
              <w:autoSpaceDN w:val="0"/>
              <w:adjustRightInd w:val="0"/>
              <w:rPr>
                <w:rFonts w:ascii="Arial" w:hAnsi="Arial" w:cs="Arial"/>
                <w:b/>
                <w:color w:val="000000"/>
                <w:sz w:val="18"/>
                <w:szCs w:val="18"/>
              </w:rPr>
            </w:pPr>
          </w:p>
          <w:p w14:paraId="72FC9E2A" w14:textId="77777777" w:rsidR="00776311" w:rsidRPr="00181F6A" w:rsidRDefault="00776311">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lastRenderedPageBreak/>
              <w:t xml:space="preserve">Communicates with influence </w:t>
            </w:r>
          </w:p>
        </w:tc>
        <w:tc>
          <w:tcPr>
            <w:tcW w:w="4536" w:type="dxa"/>
            <w:tcBorders>
              <w:top w:val="single" w:sz="18" w:space="0" w:color="auto"/>
              <w:left w:val="dotted" w:sz="4" w:space="0" w:color="auto"/>
              <w:bottom w:val="dotted" w:sz="4" w:space="0" w:color="auto"/>
              <w:right w:val="dotted" w:sz="4" w:space="0" w:color="auto"/>
            </w:tcBorders>
          </w:tcPr>
          <w:p w14:paraId="604CB534" w14:textId="77777777" w:rsidR="00776311" w:rsidRPr="00181F6A" w:rsidRDefault="00776311">
            <w:pPr>
              <w:widowControl w:val="0"/>
              <w:autoSpaceDE w:val="0"/>
              <w:autoSpaceDN w:val="0"/>
              <w:adjustRightInd w:val="0"/>
              <w:rPr>
                <w:rFonts w:ascii="Arial" w:hAnsi="Arial" w:cs="Arial"/>
                <w:color w:val="000000"/>
                <w:sz w:val="18"/>
                <w:szCs w:val="18"/>
              </w:rPr>
            </w:pPr>
          </w:p>
          <w:p w14:paraId="79D08725"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lastRenderedPageBreak/>
              <w:t>Communicates clearly</w:t>
            </w:r>
          </w:p>
        </w:tc>
        <w:tc>
          <w:tcPr>
            <w:tcW w:w="3969" w:type="dxa"/>
            <w:tcBorders>
              <w:top w:val="single" w:sz="18" w:space="0" w:color="auto"/>
              <w:left w:val="dotted" w:sz="4" w:space="0" w:color="auto"/>
              <w:bottom w:val="dotted" w:sz="4" w:space="0" w:color="auto"/>
              <w:right w:val="dotted" w:sz="4" w:space="0" w:color="auto"/>
            </w:tcBorders>
          </w:tcPr>
          <w:p w14:paraId="4FDD8EED"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lastRenderedPageBreak/>
              <w:t xml:space="preserve">Confidently presents messages in a clear, </w:t>
            </w:r>
            <w:proofErr w:type="gramStart"/>
            <w:r w:rsidRPr="00181F6A">
              <w:rPr>
                <w:rFonts w:ascii="Arial" w:hAnsi="Arial" w:cs="Arial"/>
                <w:color w:val="333333"/>
                <w:sz w:val="18"/>
                <w:szCs w:val="18"/>
              </w:rPr>
              <w:t>concise</w:t>
            </w:r>
            <w:proofErr w:type="gramEnd"/>
            <w:r w:rsidRPr="00181F6A">
              <w:rPr>
                <w:rFonts w:ascii="Arial" w:hAnsi="Arial" w:cs="Arial"/>
                <w:color w:val="333333"/>
                <w:sz w:val="18"/>
                <w:szCs w:val="18"/>
              </w:rPr>
              <w:t xml:space="preserve"> and articulate manner. Focuses on </w:t>
            </w:r>
            <w:r w:rsidRPr="00181F6A">
              <w:rPr>
                <w:rFonts w:ascii="Arial" w:hAnsi="Arial" w:cs="Arial"/>
                <w:color w:val="333333"/>
                <w:sz w:val="18"/>
                <w:szCs w:val="18"/>
              </w:rPr>
              <w:lastRenderedPageBreak/>
              <w:t>key points and uses appropriate, unambiguous language. Selects the most appropriate medium for conveying information and structures written and oral communication to ensure clarity.</w:t>
            </w:r>
          </w:p>
        </w:tc>
      </w:tr>
      <w:tr w:rsidR="00776311" w:rsidRPr="00181F6A" w14:paraId="7BAD7B08" w14:textId="77777777" w:rsidTr="0069629D">
        <w:tc>
          <w:tcPr>
            <w:tcW w:w="2694" w:type="dxa"/>
            <w:tcBorders>
              <w:top w:val="dotted" w:sz="4" w:space="0" w:color="auto"/>
              <w:left w:val="dotted" w:sz="4" w:space="0" w:color="auto"/>
              <w:bottom w:val="dotted" w:sz="4" w:space="0" w:color="auto"/>
              <w:right w:val="dotted" w:sz="4" w:space="0" w:color="auto"/>
            </w:tcBorders>
          </w:tcPr>
          <w:p w14:paraId="62CE0AAF" w14:textId="77777777" w:rsidR="00776311" w:rsidRPr="00181F6A" w:rsidRDefault="00776311">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157CCFF1" w14:textId="77777777" w:rsidR="00776311" w:rsidRPr="00181F6A" w:rsidRDefault="00776311">
            <w:pPr>
              <w:widowControl w:val="0"/>
              <w:autoSpaceDE w:val="0"/>
              <w:autoSpaceDN w:val="0"/>
              <w:adjustRightInd w:val="0"/>
              <w:rPr>
                <w:rFonts w:ascii="Arial" w:hAnsi="Arial" w:cs="Arial"/>
                <w:color w:val="000000"/>
                <w:sz w:val="18"/>
                <w:szCs w:val="18"/>
              </w:rPr>
            </w:pPr>
          </w:p>
          <w:p w14:paraId="70421E66"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 xml:space="preserve">Listens, </w:t>
            </w:r>
            <w:proofErr w:type="gramStart"/>
            <w:r w:rsidRPr="00181F6A">
              <w:rPr>
                <w:rFonts w:ascii="Arial" w:hAnsi="Arial" w:cs="Arial"/>
                <w:color w:val="000000"/>
                <w:sz w:val="18"/>
                <w:szCs w:val="18"/>
              </w:rPr>
              <w:t>understands</w:t>
            </w:r>
            <w:proofErr w:type="gramEnd"/>
            <w:r w:rsidRPr="00181F6A">
              <w:rPr>
                <w:rFonts w:ascii="Arial" w:hAnsi="Arial" w:cs="Arial"/>
                <w:color w:val="000000"/>
                <w:sz w:val="18"/>
                <w:szCs w:val="18"/>
              </w:rPr>
              <w:t xml:space="preserve"> and adapts to audience</w:t>
            </w:r>
          </w:p>
        </w:tc>
        <w:tc>
          <w:tcPr>
            <w:tcW w:w="3969" w:type="dxa"/>
            <w:tcBorders>
              <w:top w:val="dotted" w:sz="4" w:space="0" w:color="auto"/>
              <w:left w:val="dotted" w:sz="4" w:space="0" w:color="auto"/>
              <w:bottom w:val="dotted" w:sz="4" w:space="0" w:color="auto"/>
              <w:right w:val="dotted" w:sz="4" w:space="0" w:color="auto"/>
            </w:tcBorders>
          </w:tcPr>
          <w:p w14:paraId="339524B1"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Seeks to understand the audience and </w:t>
            </w:r>
            <w:proofErr w:type="gramStart"/>
            <w:r w:rsidRPr="00181F6A">
              <w:rPr>
                <w:rFonts w:ascii="Arial" w:hAnsi="Arial" w:cs="Arial"/>
                <w:color w:val="333333"/>
                <w:sz w:val="18"/>
                <w:szCs w:val="18"/>
              </w:rPr>
              <w:t>tailors</w:t>
            </w:r>
            <w:proofErr w:type="gramEnd"/>
            <w:r w:rsidRPr="00181F6A">
              <w:rPr>
                <w:rFonts w:ascii="Arial" w:hAnsi="Arial" w:cs="Arial"/>
                <w:color w:val="333333"/>
                <w:sz w:val="18"/>
                <w:szCs w:val="18"/>
              </w:rPr>
              <w:t xml:space="preserve"> communication style and message accordingly. Listens carefully to others and checks to ensure their views have been understood. Checks own understanding of others' comments and does not allow misunderstandings to linger.</w:t>
            </w:r>
          </w:p>
        </w:tc>
      </w:tr>
      <w:tr w:rsidR="00776311" w:rsidRPr="00181F6A" w14:paraId="5E1155DF" w14:textId="77777777" w:rsidTr="0069629D">
        <w:tc>
          <w:tcPr>
            <w:tcW w:w="2694" w:type="dxa"/>
            <w:tcBorders>
              <w:top w:val="dotted" w:sz="4" w:space="0" w:color="auto"/>
              <w:left w:val="dotted" w:sz="4" w:space="0" w:color="auto"/>
              <w:bottom w:val="dotted" w:sz="4" w:space="0" w:color="auto"/>
              <w:right w:val="dotted" w:sz="4" w:space="0" w:color="auto"/>
            </w:tcBorders>
          </w:tcPr>
          <w:p w14:paraId="4955CEDA" w14:textId="77777777" w:rsidR="00776311" w:rsidRPr="00181F6A" w:rsidRDefault="00776311">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360728CA" w14:textId="77777777" w:rsidR="00776311" w:rsidRDefault="00776311">
            <w:pPr>
              <w:widowControl w:val="0"/>
              <w:autoSpaceDE w:val="0"/>
              <w:autoSpaceDN w:val="0"/>
              <w:adjustRightInd w:val="0"/>
              <w:rPr>
                <w:rFonts w:ascii="Arial" w:hAnsi="Arial" w:cs="Arial"/>
                <w:color w:val="000000"/>
                <w:sz w:val="18"/>
                <w:szCs w:val="18"/>
              </w:rPr>
            </w:pPr>
          </w:p>
          <w:p w14:paraId="5C6B32B3" w14:textId="6F94AEEA"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Negotiates confidently</w:t>
            </w:r>
          </w:p>
        </w:tc>
        <w:tc>
          <w:tcPr>
            <w:tcW w:w="3969" w:type="dxa"/>
            <w:tcBorders>
              <w:top w:val="dotted" w:sz="4" w:space="0" w:color="auto"/>
              <w:left w:val="dotted" w:sz="4" w:space="0" w:color="auto"/>
              <w:bottom w:val="dotted" w:sz="4" w:space="0" w:color="auto"/>
              <w:right w:val="dotted" w:sz="4" w:space="0" w:color="auto"/>
            </w:tcBorders>
          </w:tcPr>
          <w:p w14:paraId="1784D5F8" w14:textId="77777777" w:rsidR="00776311" w:rsidRPr="00181F6A" w:rsidRDefault="00776311">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Approaches negotiations with a clear understanding of key issues. Understands the desired outcomes. Identifies relevant stakeholders' expectations and concerns. Discusses issues credibly and thoughtfully. Encourages the support of relevant stakeholders.</w:t>
            </w:r>
          </w:p>
        </w:tc>
      </w:tr>
    </w:tbl>
    <w:p w14:paraId="6277C4E4" w14:textId="77777777" w:rsidR="00776311" w:rsidRDefault="00776311" w:rsidP="00631CA5">
      <w:pPr>
        <w:widowControl w:val="0"/>
        <w:autoSpaceDE w:val="0"/>
        <w:autoSpaceDN w:val="0"/>
        <w:adjustRightInd w:val="0"/>
        <w:spacing w:after="0" w:line="240" w:lineRule="auto"/>
        <w:rPr>
          <w:rFonts w:ascii="Open Sans" w:hAnsi="Open Sans" w:cs="Open Sans"/>
          <w:b/>
          <w:i/>
          <w:sz w:val="20"/>
          <w:szCs w:val="20"/>
        </w:rPr>
      </w:pPr>
    </w:p>
    <w:sectPr w:rsidR="00776311" w:rsidSect="00ED75C5">
      <w:headerReference w:type="default" r:id="rId15"/>
      <w:footerReference w:type="default" r:id="rId16"/>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AE17" w14:textId="77777777" w:rsidR="002E7C61" w:rsidRDefault="002E7C61">
      <w:pPr>
        <w:spacing w:after="0" w:line="240" w:lineRule="auto"/>
      </w:pPr>
      <w:r>
        <w:separator/>
      </w:r>
    </w:p>
  </w:endnote>
  <w:endnote w:type="continuationSeparator" w:id="0">
    <w:p w14:paraId="3CC59758" w14:textId="77777777" w:rsidR="002E7C61" w:rsidRDefault="002E7C61">
      <w:pPr>
        <w:spacing w:after="0" w:line="240" w:lineRule="auto"/>
      </w:pPr>
      <w:r>
        <w:continuationSeparator/>
      </w:r>
    </w:p>
  </w:endnote>
  <w:endnote w:type="continuationNotice" w:id="1">
    <w:p w14:paraId="0F70A393" w14:textId="77777777" w:rsidR="002E7C61" w:rsidRDefault="002E7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FF87" w14:textId="7BC79418" w:rsidR="005A6683" w:rsidRDefault="0012454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3" behindDoc="1" locked="0" layoutInCell="0" allowOverlap="1" wp14:anchorId="20CC0222" wp14:editId="22C1B19D">
              <wp:simplePos x="0" y="0"/>
              <wp:positionH relativeFrom="page">
                <wp:posOffset>6159500</wp:posOffset>
              </wp:positionH>
              <wp:positionV relativeFrom="page">
                <wp:posOffset>9615805</wp:posOffset>
              </wp:positionV>
              <wp:extent cx="911860" cy="127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FC138" w14:textId="0198323E" w:rsidR="005A6683" w:rsidRDefault="005A6683" w:rsidP="004F6896">
                          <w:pPr>
                            <w:widowControl w:val="0"/>
                            <w:autoSpaceDE w:val="0"/>
                            <w:autoSpaceDN w:val="0"/>
                            <w:adjustRightInd w:val="0"/>
                            <w:spacing w:after="0" w:line="183" w:lineRule="exact"/>
                            <w:ind w:left="720" w:right="-44"/>
                            <w:rPr>
                              <w:rFonts w:ascii="Arial" w:hAnsi="Arial" w:cs="Arial"/>
                              <w:color w:val="000000"/>
                              <w:sz w:val="16"/>
                              <w:szCs w:val="16"/>
                            </w:rPr>
                          </w:pPr>
                          <w:r>
                            <w:rPr>
                              <w:rFonts w:ascii="Arial" w:hAnsi="Arial" w:cs="Arial"/>
                              <w:color w:val="585858"/>
                              <w:spacing w:val="-10"/>
                              <w:sz w:val="16"/>
                              <w:szCs w:val="16"/>
                            </w:rPr>
                            <w:t xml:space="preserve"> </w:t>
                          </w:r>
                          <w:r>
                            <w:rPr>
                              <w:rFonts w:ascii="Arial" w:hAnsi="Arial" w:cs="Arial"/>
                              <w:color w:val="585858"/>
                              <w:sz w:val="16"/>
                              <w:szCs w:val="16"/>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w14:anchorId="20CC0222" id="_x0000_t202" coordsize="21600,21600" o:spt="202" path="m,l,21600r21600,l21600,xe">
              <v:stroke joinstyle="miter"/>
              <v:path gradientshapeok="t" o:connecttype="rect"/>
            </v:shapetype>
            <v:shape id="Text Box 3" o:spid="_x0000_s1026" type="#_x0000_t202" style="position:absolute;margin-left:485pt;margin-top:757.15pt;width:71.8pt;height:10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" o:allowincell="f" filled="f" stroked="f">
              <v:textbox inset="0,0,0,0">
                <w:txbxContent>
                  <w:p w14:paraId="599FC138" w14:textId="0198323E" w:rsidR="005A6683" w:rsidRDefault="005A6683" w:rsidP="004F6896">
                    <w:pPr>
                      <w:widowControl w:val="0"/>
                      <w:autoSpaceDE w:val="0"/>
                      <w:autoSpaceDN w:val="0"/>
                      <w:adjustRightInd w:val="0"/>
                      <w:spacing w:after="0" w:line="183" w:lineRule="exact"/>
                      <w:ind w:left="720" w:right="-44"/>
                      <w:rPr>
                        <w:rFonts w:ascii="Arial" w:hAnsi="Arial" w:cs="Arial"/>
                        <w:color w:val="000000"/>
                        <w:sz w:val="16"/>
                        <w:szCs w:val="16"/>
                      </w:rPr>
                    </w:pP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0" allowOverlap="1" wp14:anchorId="4D7A97E3" wp14:editId="62D79047">
              <wp:simplePos x="0" y="0"/>
              <wp:positionH relativeFrom="page">
                <wp:posOffset>701040</wp:posOffset>
              </wp:positionH>
              <wp:positionV relativeFrom="page">
                <wp:posOffset>9594850</wp:posOffset>
              </wp:positionV>
              <wp:extent cx="6370320" cy="0"/>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 w14:anchorId="0051AE30" id="Freeform: Shape 2" o:spid="_x0000_s1026" style="position:absolute;margin-left:55.2pt;margin-top:755.5pt;width:501.6pt;height:0;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" o:allowincell="f" path="m,l10032,e" filled="f" strokecolor="#bfbfbf" strokeweight="1.6pt">
              <v:path arrowok="t" o:connecttype="custom" o:connectlocs="0,0;6370320,0" o:connectangles="0,0"/>
              <w10:wrap anchorx="page" anchory="page"/>
            </v:shape>
          </w:pict>
        </mc:Fallback>
      </mc:AlternateContent>
    </w:r>
    <w:r>
      <w:rPr>
        <w:noProof/>
      </w:rPr>
      <mc:AlternateContent>
        <mc:Choice Requires="wps">
          <w:drawing>
            <wp:anchor distT="0" distB="0" distL="114300" distR="114300" simplePos="0" relativeHeight="251658242" behindDoc="1" locked="0" layoutInCell="0" allowOverlap="1" wp14:anchorId="7321B6E7" wp14:editId="315D4D6C">
              <wp:simplePos x="0" y="0"/>
              <wp:positionH relativeFrom="page">
                <wp:posOffset>707390</wp:posOffset>
              </wp:positionH>
              <wp:positionV relativeFrom="page">
                <wp:posOffset>9615805</wp:posOffset>
              </wp:positionV>
              <wp:extent cx="359410"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97ADC" w14:textId="77777777" w:rsidR="005A6683" w:rsidRDefault="005A6683">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F12D3E">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 w14:anchorId="7321B6E7" id="Text Box 1" o:spid="_x0000_s1027" type="#_x0000_t202" style="position:absolute;margin-left:55.7pt;margin-top:757.15pt;width:28.3pt;height:10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" o:allowincell="f" filled="f" stroked="f">
              <v:textbox inset="0,0,0,0">
                <w:txbxContent>
                  <w:p w14:paraId="6C297ADC" w14:textId="77777777" w:rsidR="005A6683" w:rsidRDefault="005A6683">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F12D3E">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AC53D" w14:textId="77777777" w:rsidR="002E7C61" w:rsidRDefault="002E7C61">
      <w:pPr>
        <w:spacing w:after="0" w:line="240" w:lineRule="auto"/>
      </w:pPr>
      <w:r>
        <w:separator/>
      </w:r>
    </w:p>
  </w:footnote>
  <w:footnote w:type="continuationSeparator" w:id="0">
    <w:p w14:paraId="21830628" w14:textId="77777777" w:rsidR="002E7C61" w:rsidRDefault="002E7C61">
      <w:pPr>
        <w:spacing w:after="0" w:line="240" w:lineRule="auto"/>
      </w:pPr>
      <w:r>
        <w:continuationSeparator/>
      </w:r>
    </w:p>
  </w:footnote>
  <w:footnote w:type="continuationNotice" w:id="1">
    <w:p w14:paraId="3D9712A1" w14:textId="77777777" w:rsidR="002E7C61" w:rsidRDefault="002E7C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995F" w14:textId="645725F8" w:rsidR="005A6683" w:rsidRDefault="0012454F">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8240" behindDoc="0" locked="0" layoutInCell="1" allowOverlap="1" wp14:anchorId="001AD78E" wp14:editId="25B9CF6C">
          <wp:simplePos x="0" y="0"/>
          <wp:positionH relativeFrom="margin">
            <wp:posOffset>-602615</wp:posOffset>
          </wp:positionH>
          <wp:positionV relativeFrom="page">
            <wp:posOffset>-4445</wp:posOffset>
          </wp:positionV>
          <wp:extent cx="7944485" cy="775970"/>
          <wp:effectExtent l="0" t="0" r="0" b="0"/>
          <wp:wrapTopAndBottom/>
          <wp:docPr id="4" name="Picture 4"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4485" cy="7759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A0A0"/>
    <w:multiLevelType w:val="hybridMultilevel"/>
    <w:tmpl w:val="A0021708"/>
    <w:lvl w:ilvl="0" w:tplc="E7BA7BCA">
      <w:start w:val="1"/>
      <w:numFmt w:val="decimal"/>
      <w:lvlText w:val="%1."/>
      <w:lvlJc w:val="left"/>
      <w:pPr>
        <w:ind w:left="1080" w:hanging="360"/>
      </w:pPr>
    </w:lvl>
    <w:lvl w:ilvl="1" w:tplc="9B128D94">
      <w:start w:val="1"/>
      <w:numFmt w:val="lowerLetter"/>
      <w:lvlText w:val="%2."/>
      <w:lvlJc w:val="left"/>
      <w:pPr>
        <w:ind w:left="1440" w:hanging="360"/>
      </w:pPr>
    </w:lvl>
    <w:lvl w:ilvl="2" w:tplc="DEEC9DD2">
      <w:start w:val="1"/>
      <w:numFmt w:val="lowerRoman"/>
      <w:lvlText w:val="%3."/>
      <w:lvlJc w:val="right"/>
      <w:pPr>
        <w:ind w:left="2160" w:hanging="180"/>
      </w:pPr>
    </w:lvl>
    <w:lvl w:ilvl="3" w:tplc="1CE61FF4">
      <w:start w:val="1"/>
      <w:numFmt w:val="decimal"/>
      <w:lvlText w:val="%4."/>
      <w:lvlJc w:val="left"/>
      <w:pPr>
        <w:ind w:left="2880" w:hanging="360"/>
      </w:pPr>
    </w:lvl>
    <w:lvl w:ilvl="4" w:tplc="171E3112">
      <w:start w:val="1"/>
      <w:numFmt w:val="lowerLetter"/>
      <w:lvlText w:val="%5."/>
      <w:lvlJc w:val="left"/>
      <w:pPr>
        <w:ind w:left="3600" w:hanging="360"/>
      </w:pPr>
    </w:lvl>
    <w:lvl w:ilvl="5" w:tplc="EC7AB664">
      <w:start w:val="1"/>
      <w:numFmt w:val="lowerRoman"/>
      <w:lvlText w:val="%6."/>
      <w:lvlJc w:val="right"/>
      <w:pPr>
        <w:ind w:left="4320" w:hanging="180"/>
      </w:pPr>
    </w:lvl>
    <w:lvl w:ilvl="6" w:tplc="C854BD4E">
      <w:start w:val="1"/>
      <w:numFmt w:val="decimal"/>
      <w:lvlText w:val="%7."/>
      <w:lvlJc w:val="left"/>
      <w:pPr>
        <w:ind w:left="5040" w:hanging="360"/>
      </w:pPr>
    </w:lvl>
    <w:lvl w:ilvl="7" w:tplc="E5EE8EBC">
      <w:start w:val="1"/>
      <w:numFmt w:val="lowerLetter"/>
      <w:lvlText w:val="%8."/>
      <w:lvlJc w:val="left"/>
      <w:pPr>
        <w:ind w:left="5760" w:hanging="360"/>
      </w:pPr>
    </w:lvl>
    <w:lvl w:ilvl="8" w:tplc="492A6818">
      <w:start w:val="1"/>
      <w:numFmt w:val="lowerRoman"/>
      <w:lvlText w:val="%9."/>
      <w:lvlJc w:val="right"/>
      <w:pPr>
        <w:ind w:left="6480" w:hanging="180"/>
      </w:pPr>
    </w:lvl>
  </w:abstractNum>
  <w:abstractNum w:abstractNumId="1" w15:restartNumberingAfterBreak="0">
    <w:nsid w:val="090865CB"/>
    <w:multiLevelType w:val="hybridMultilevel"/>
    <w:tmpl w:val="58B8E72A"/>
    <w:lvl w:ilvl="0" w:tplc="B1EA0594">
      <w:start w:val="1"/>
      <w:numFmt w:val="bullet"/>
      <w:lvlText w:val="•"/>
      <w:lvlJc w:val="left"/>
      <w:pPr>
        <w:ind w:left="766" w:hanging="360"/>
      </w:pPr>
      <w:rPr>
        <w:rFonts w:ascii="Arial" w:hAnsi="Arial" w:hint="default"/>
      </w:rPr>
    </w:lvl>
    <w:lvl w:ilvl="1" w:tplc="4058CC52">
      <w:start w:val="1"/>
      <w:numFmt w:val="bullet"/>
      <w:lvlText w:val="o"/>
      <w:lvlJc w:val="left"/>
      <w:pPr>
        <w:ind w:left="1440" w:hanging="360"/>
      </w:pPr>
      <w:rPr>
        <w:rFonts w:ascii="Courier New" w:hAnsi="Courier New" w:hint="default"/>
      </w:rPr>
    </w:lvl>
    <w:lvl w:ilvl="2" w:tplc="068C6520">
      <w:start w:val="1"/>
      <w:numFmt w:val="bullet"/>
      <w:lvlText w:val=""/>
      <w:lvlJc w:val="left"/>
      <w:pPr>
        <w:ind w:left="2160" w:hanging="360"/>
      </w:pPr>
      <w:rPr>
        <w:rFonts w:ascii="Wingdings" w:hAnsi="Wingdings" w:hint="default"/>
      </w:rPr>
    </w:lvl>
    <w:lvl w:ilvl="3" w:tplc="E75A2390">
      <w:start w:val="1"/>
      <w:numFmt w:val="bullet"/>
      <w:lvlText w:val=""/>
      <w:lvlJc w:val="left"/>
      <w:pPr>
        <w:ind w:left="2880" w:hanging="360"/>
      </w:pPr>
      <w:rPr>
        <w:rFonts w:ascii="Symbol" w:hAnsi="Symbol" w:hint="default"/>
      </w:rPr>
    </w:lvl>
    <w:lvl w:ilvl="4" w:tplc="B2701D48">
      <w:start w:val="1"/>
      <w:numFmt w:val="bullet"/>
      <w:lvlText w:val="o"/>
      <w:lvlJc w:val="left"/>
      <w:pPr>
        <w:ind w:left="3600" w:hanging="360"/>
      </w:pPr>
      <w:rPr>
        <w:rFonts w:ascii="Courier New" w:hAnsi="Courier New" w:hint="default"/>
      </w:rPr>
    </w:lvl>
    <w:lvl w:ilvl="5" w:tplc="A5C4E886">
      <w:start w:val="1"/>
      <w:numFmt w:val="bullet"/>
      <w:lvlText w:val=""/>
      <w:lvlJc w:val="left"/>
      <w:pPr>
        <w:ind w:left="4320" w:hanging="360"/>
      </w:pPr>
      <w:rPr>
        <w:rFonts w:ascii="Wingdings" w:hAnsi="Wingdings" w:hint="default"/>
      </w:rPr>
    </w:lvl>
    <w:lvl w:ilvl="6" w:tplc="DF38EE64">
      <w:start w:val="1"/>
      <w:numFmt w:val="bullet"/>
      <w:lvlText w:val=""/>
      <w:lvlJc w:val="left"/>
      <w:pPr>
        <w:ind w:left="5040" w:hanging="360"/>
      </w:pPr>
      <w:rPr>
        <w:rFonts w:ascii="Symbol" w:hAnsi="Symbol" w:hint="default"/>
      </w:rPr>
    </w:lvl>
    <w:lvl w:ilvl="7" w:tplc="00F64046">
      <w:start w:val="1"/>
      <w:numFmt w:val="bullet"/>
      <w:lvlText w:val="o"/>
      <w:lvlJc w:val="left"/>
      <w:pPr>
        <w:ind w:left="5760" w:hanging="360"/>
      </w:pPr>
      <w:rPr>
        <w:rFonts w:ascii="Courier New" w:hAnsi="Courier New" w:hint="default"/>
      </w:rPr>
    </w:lvl>
    <w:lvl w:ilvl="8" w:tplc="49EEB8E0">
      <w:start w:val="1"/>
      <w:numFmt w:val="bullet"/>
      <w:lvlText w:val=""/>
      <w:lvlJc w:val="left"/>
      <w:pPr>
        <w:ind w:left="6480" w:hanging="360"/>
      </w:pPr>
      <w:rPr>
        <w:rFonts w:ascii="Wingdings" w:hAnsi="Wingdings" w:hint="default"/>
      </w:rPr>
    </w:lvl>
  </w:abstractNum>
  <w:abstractNum w:abstractNumId="2" w15:restartNumberingAfterBreak="0">
    <w:nsid w:val="0E0A9C78"/>
    <w:multiLevelType w:val="hybridMultilevel"/>
    <w:tmpl w:val="30FE0616"/>
    <w:lvl w:ilvl="0" w:tplc="E4E8524C">
      <w:start w:val="1"/>
      <w:numFmt w:val="bullet"/>
      <w:lvlText w:val="•"/>
      <w:lvlJc w:val="left"/>
      <w:pPr>
        <w:ind w:left="766" w:hanging="360"/>
      </w:pPr>
      <w:rPr>
        <w:rFonts w:ascii="Arial" w:hAnsi="Arial" w:hint="default"/>
      </w:rPr>
    </w:lvl>
    <w:lvl w:ilvl="1" w:tplc="96E0B83E">
      <w:start w:val="1"/>
      <w:numFmt w:val="bullet"/>
      <w:lvlText w:val="o"/>
      <w:lvlJc w:val="left"/>
      <w:pPr>
        <w:ind w:left="1440" w:hanging="360"/>
      </w:pPr>
      <w:rPr>
        <w:rFonts w:ascii="Courier New" w:hAnsi="Courier New" w:hint="default"/>
      </w:rPr>
    </w:lvl>
    <w:lvl w:ilvl="2" w:tplc="CAC2E7E2">
      <w:start w:val="1"/>
      <w:numFmt w:val="bullet"/>
      <w:lvlText w:val=""/>
      <w:lvlJc w:val="left"/>
      <w:pPr>
        <w:ind w:left="2160" w:hanging="360"/>
      </w:pPr>
      <w:rPr>
        <w:rFonts w:ascii="Wingdings" w:hAnsi="Wingdings" w:hint="default"/>
      </w:rPr>
    </w:lvl>
    <w:lvl w:ilvl="3" w:tplc="45A4026C">
      <w:start w:val="1"/>
      <w:numFmt w:val="bullet"/>
      <w:lvlText w:val=""/>
      <w:lvlJc w:val="left"/>
      <w:pPr>
        <w:ind w:left="2880" w:hanging="360"/>
      </w:pPr>
      <w:rPr>
        <w:rFonts w:ascii="Symbol" w:hAnsi="Symbol" w:hint="default"/>
      </w:rPr>
    </w:lvl>
    <w:lvl w:ilvl="4" w:tplc="50D8C042">
      <w:start w:val="1"/>
      <w:numFmt w:val="bullet"/>
      <w:lvlText w:val="o"/>
      <w:lvlJc w:val="left"/>
      <w:pPr>
        <w:ind w:left="3600" w:hanging="360"/>
      </w:pPr>
      <w:rPr>
        <w:rFonts w:ascii="Courier New" w:hAnsi="Courier New" w:hint="default"/>
      </w:rPr>
    </w:lvl>
    <w:lvl w:ilvl="5" w:tplc="25769228">
      <w:start w:val="1"/>
      <w:numFmt w:val="bullet"/>
      <w:lvlText w:val=""/>
      <w:lvlJc w:val="left"/>
      <w:pPr>
        <w:ind w:left="4320" w:hanging="360"/>
      </w:pPr>
      <w:rPr>
        <w:rFonts w:ascii="Wingdings" w:hAnsi="Wingdings" w:hint="default"/>
      </w:rPr>
    </w:lvl>
    <w:lvl w:ilvl="6" w:tplc="7D56E2F2">
      <w:start w:val="1"/>
      <w:numFmt w:val="bullet"/>
      <w:lvlText w:val=""/>
      <w:lvlJc w:val="left"/>
      <w:pPr>
        <w:ind w:left="5040" w:hanging="360"/>
      </w:pPr>
      <w:rPr>
        <w:rFonts w:ascii="Symbol" w:hAnsi="Symbol" w:hint="default"/>
      </w:rPr>
    </w:lvl>
    <w:lvl w:ilvl="7" w:tplc="220A2B6A">
      <w:start w:val="1"/>
      <w:numFmt w:val="bullet"/>
      <w:lvlText w:val="o"/>
      <w:lvlJc w:val="left"/>
      <w:pPr>
        <w:ind w:left="5760" w:hanging="360"/>
      </w:pPr>
      <w:rPr>
        <w:rFonts w:ascii="Courier New" w:hAnsi="Courier New" w:hint="default"/>
      </w:rPr>
    </w:lvl>
    <w:lvl w:ilvl="8" w:tplc="0DA61A46">
      <w:start w:val="1"/>
      <w:numFmt w:val="bullet"/>
      <w:lvlText w:val=""/>
      <w:lvlJc w:val="left"/>
      <w:pPr>
        <w:ind w:left="6480" w:hanging="360"/>
      </w:pPr>
      <w:rPr>
        <w:rFonts w:ascii="Wingdings" w:hAnsi="Wingdings" w:hint="default"/>
      </w:rPr>
    </w:lvl>
  </w:abstractNum>
  <w:abstractNum w:abstractNumId="3" w15:restartNumberingAfterBreak="0">
    <w:nsid w:val="120A496E"/>
    <w:multiLevelType w:val="hybridMultilevel"/>
    <w:tmpl w:val="8968C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F35E84"/>
    <w:multiLevelType w:val="hybridMultilevel"/>
    <w:tmpl w:val="81B0BA24"/>
    <w:lvl w:ilvl="0" w:tplc="0C090001">
      <w:start w:val="1"/>
      <w:numFmt w:val="bullet"/>
      <w:lvlText w:val=""/>
      <w:lvlJc w:val="left"/>
      <w:pPr>
        <w:ind w:left="982" w:hanging="360"/>
      </w:pPr>
      <w:rPr>
        <w:rFonts w:ascii="Symbol" w:hAnsi="Symbol" w:hint="default"/>
      </w:rPr>
    </w:lvl>
    <w:lvl w:ilvl="1" w:tplc="0C090003" w:tentative="1">
      <w:start w:val="1"/>
      <w:numFmt w:val="bullet"/>
      <w:lvlText w:val="o"/>
      <w:lvlJc w:val="left"/>
      <w:pPr>
        <w:ind w:left="1702" w:hanging="360"/>
      </w:pPr>
      <w:rPr>
        <w:rFonts w:ascii="Courier New" w:hAnsi="Courier New" w:hint="default"/>
      </w:rPr>
    </w:lvl>
    <w:lvl w:ilvl="2" w:tplc="0C090005" w:tentative="1">
      <w:start w:val="1"/>
      <w:numFmt w:val="bullet"/>
      <w:lvlText w:val=""/>
      <w:lvlJc w:val="left"/>
      <w:pPr>
        <w:ind w:left="2422" w:hanging="360"/>
      </w:pPr>
      <w:rPr>
        <w:rFonts w:ascii="Wingdings" w:hAnsi="Wingdings" w:hint="default"/>
      </w:rPr>
    </w:lvl>
    <w:lvl w:ilvl="3" w:tplc="0C090001" w:tentative="1">
      <w:start w:val="1"/>
      <w:numFmt w:val="bullet"/>
      <w:lvlText w:val=""/>
      <w:lvlJc w:val="left"/>
      <w:pPr>
        <w:ind w:left="3142" w:hanging="360"/>
      </w:pPr>
      <w:rPr>
        <w:rFonts w:ascii="Symbol" w:hAnsi="Symbol" w:hint="default"/>
      </w:rPr>
    </w:lvl>
    <w:lvl w:ilvl="4" w:tplc="0C090003" w:tentative="1">
      <w:start w:val="1"/>
      <w:numFmt w:val="bullet"/>
      <w:lvlText w:val="o"/>
      <w:lvlJc w:val="left"/>
      <w:pPr>
        <w:ind w:left="3862" w:hanging="360"/>
      </w:pPr>
      <w:rPr>
        <w:rFonts w:ascii="Courier New" w:hAnsi="Courier New" w:hint="default"/>
      </w:rPr>
    </w:lvl>
    <w:lvl w:ilvl="5" w:tplc="0C090005" w:tentative="1">
      <w:start w:val="1"/>
      <w:numFmt w:val="bullet"/>
      <w:lvlText w:val=""/>
      <w:lvlJc w:val="left"/>
      <w:pPr>
        <w:ind w:left="4582" w:hanging="360"/>
      </w:pPr>
      <w:rPr>
        <w:rFonts w:ascii="Wingdings" w:hAnsi="Wingdings" w:hint="default"/>
      </w:rPr>
    </w:lvl>
    <w:lvl w:ilvl="6" w:tplc="0C090001" w:tentative="1">
      <w:start w:val="1"/>
      <w:numFmt w:val="bullet"/>
      <w:lvlText w:val=""/>
      <w:lvlJc w:val="left"/>
      <w:pPr>
        <w:ind w:left="5302" w:hanging="360"/>
      </w:pPr>
      <w:rPr>
        <w:rFonts w:ascii="Symbol" w:hAnsi="Symbol" w:hint="default"/>
      </w:rPr>
    </w:lvl>
    <w:lvl w:ilvl="7" w:tplc="0C090003" w:tentative="1">
      <w:start w:val="1"/>
      <w:numFmt w:val="bullet"/>
      <w:lvlText w:val="o"/>
      <w:lvlJc w:val="left"/>
      <w:pPr>
        <w:ind w:left="6022" w:hanging="360"/>
      </w:pPr>
      <w:rPr>
        <w:rFonts w:ascii="Courier New" w:hAnsi="Courier New" w:hint="default"/>
      </w:rPr>
    </w:lvl>
    <w:lvl w:ilvl="8" w:tplc="0C090005" w:tentative="1">
      <w:start w:val="1"/>
      <w:numFmt w:val="bullet"/>
      <w:lvlText w:val=""/>
      <w:lvlJc w:val="left"/>
      <w:pPr>
        <w:ind w:left="6742" w:hanging="360"/>
      </w:pPr>
      <w:rPr>
        <w:rFonts w:ascii="Wingdings" w:hAnsi="Wingdings" w:hint="default"/>
      </w:rPr>
    </w:lvl>
  </w:abstractNum>
  <w:abstractNum w:abstractNumId="5" w15:restartNumberingAfterBreak="0">
    <w:nsid w:val="1B2F2041"/>
    <w:multiLevelType w:val="hybridMultilevel"/>
    <w:tmpl w:val="3A96D5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384ADD"/>
    <w:multiLevelType w:val="hybridMultilevel"/>
    <w:tmpl w:val="2B98CF52"/>
    <w:lvl w:ilvl="0" w:tplc="1D92C99C">
      <w:start w:val="1"/>
      <w:numFmt w:val="bullet"/>
      <w:lvlText w:val="•"/>
      <w:lvlJc w:val="left"/>
      <w:pPr>
        <w:ind w:left="766" w:hanging="360"/>
      </w:pPr>
      <w:rPr>
        <w:rFonts w:ascii="Arial" w:hAnsi="Arial" w:hint="default"/>
      </w:rPr>
    </w:lvl>
    <w:lvl w:ilvl="1" w:tplc="E5B632D0">
      <w:start w:val="1"/>
      <w:numFmt w:val="bullet"/>
      <w:lvlText w:val="o"/>
      <w:lvlJc w:val="left"/>
      <w:pPr>
        <w:ind w:left="1440" w:hanging="360"/>
      </w:pPr>
      <w:rPr>
        <w:rFonts w:ascii="Courier New" w:hAnsi="Courier New" w:hint="default"/>
      </w:rPr>
    </w:lvl>
    <w:lvl w:ilvl="2" w:tplc="A1C0B036">
      <w:start w:val="1"/>
      <w:numFmt w:val="bullet"/>
      <w:lvlText w:val=""/>
      <w:lvlJc w:val="left"/>
      <w:pPr>
        <w:ind w:left="2160" w:hanging="360"/>
      </w:pPr>
      <w:rPr>
        <w:rFonts w:ascii="Wingdings" w:hAnsi="Wingdings" w:hint="default"/>
      </w:rPr>
    </w:lvl>
    <w:lvl w:ilvl="3" w:tplc="88CC8822">
      <w:start w:val="1"/>
      <w:numFmt w:val="bullet"/>
      <w:lvlText w:val=""/>
      <w:lvlJc w:val="left"/>
      <w:pPr>
        <w:ind w:left="2880" w:hanging="360"/>
      </w:pPr>
      <w:rPr>
        <w:rFonts w:ascii="Symbol" w:hAnsi="Symbol" w:hint="default"/>
      </w:rPr>
    </w:lvl>
    <w:lvl w:ilvl="4" w:tplc="E22C66E6">
      <w:start w:val="1"/>
      <w:numFmt w:val="bullet"/>
      <w:lvlText w:val="o"/>
      <w:lvlJc w:val="left"/>
      <w:pPr>
        <w:ind w:left="3600" w:hanging="360"/>
      </w:pPr>
      <w:rPr>
        <w:rFonts w:ascii="Courier New" w:hAnsi="Courier New" w:hint="default"/>
      </w:rPr>
    </w:lvl>
    <w:lvl w:ilvl="5" w:tplc="E8F0DDE8">
      <w:start w:val="1"/>
      <w:numFmt w:val="bullet"/>
      <w:lvlText w:val=""/>
      <w:lvlJc w:val="left"/>
      <w:pPr>
        <w:ind w:left="4320" w:hanging="360"/>
      </w:pPr>
      <w:rPr>
        <w:rFonts w:ascii="Wingdings" w:hAnsi="Wingdings" w:hint="default"/>
      </w:rPr>
    </w:lvl>
    <w:lvl w:ilvl="6" w:tplc="AE0ED49E">
      <w:start w:val="1"/>
      <w:numFmt w:val="bullet"/>
      <w:lvlText w:val=""/>
      <w:lvlJc w:val="left"/>
      <w:pPr>
        <w:ind w:left="5040" w:hanging="360"/>
      </w:pPr>
      <w:rPr>
        <w:rFonts w:ascii="Symbol" w:hAnsi="Symbol" w:hint="default"/>
      </w:rPr>
    </w:lvl>
    <w:lvl w:ilvl="7" w:tplc="6130D8C8">
      <w:start w:val="1"/>
      <w:numFmt w:val="bullet"/>
      <w:lvlText w:val="o"/>
      <w:lvlJc w:val="left"/>
      <w:pPr>
        <w:ind w:left="5760" w:hanging="360"/>
      </w:pPr>
      <w:rPr>
        <w:rFonts w:ascii="Courier New" w:hAnsi="Courier New" w:hint="default"/>
      </w:rPr>
    </w:lvl>
    <w:lvl w:ilvl="8" w:tplc="F05EC724">
      <w:start w:val="1"/>
      <w:numFmt w:val="bullet"/>
      <w:lvlText w:val=""/>
      <w:lvlJc w:val="left"/>
      <w:pPr>
        <w:ind w:left="6480" w:hanging="360"/>
      </w:pPr>
      <w:rPr>
        <w:rFonts w:ascii="Wingdings" w:hAnsi="Wingdings" w:hint="default"/>
      </w:rPr>
    </w:lvl>
  </w:abstractNum>
  <w:abstractNum w:abstractNumId="7" w15:restartNumberingAfterBreak="0">
    <w:nsid w:val="23AF1CF5"/>
    <w:multiLevelType w:val="hybridMultilevel"/>
    <w:tmpl w:val="1B70EA5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8" w15:restartNumberingAfterBreak="0">
    <w:nsid w:val="24743B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AF08D"/>
    <w:multiLevelType w:val="hybridMultilevel"/>
    <w:tmpl w:val="6DD2A844"/>
    <w:lvl w:ilvl="0" w:tplc="E840783A">
      <w:start w:val="1"/>
      <w:numFmt w:val="bullet"/>
      <w:lvlText w:val="•"/>
      <w:lvlJc w:val="left"/>
      <w:pPr>
        <w:ind w:left="766" w:hanging="360"/>
      </w:pPr>
      <w:rPr>
        <w:rFonts w:ascii="Arial" w:hAnsi="Arial" w:hint="default"/>
      </w:rPr>
    </w:lvl>
    <w:lvl w:ilvl="1" w:tplc="D8A6D3B8">
      <w:start w:val="1"/>
      <w:numFmt w:val="bullet"/>
      <w:lvlText w:val="o"/>
      <w:lvlJc w:val="left"/>
      <w:pPr>
        <w:ind w:left="1440" w:hanging="360"/>
      </w:pPr>
      <w:rPr>
        <w:rFonts w:ascii="Courier New" w:hAnsi="Courier New" w:hint="default"/>
      </w:rPr>
    </w:lvl>
    <w:lvl w:ilvl="2" w:tplc="CE3EA9FC">
      <w:start w:val="1"/>
      <w:numFmt w:val="bullet"/>
      <w:lvlText w:val=""/>
      <w:lvlJc w:val="left"/>
      <w:pPr>
        <w:ind w:left="2160" w:hanging="360"/>
      </w:pPr>
      <w:rPr>
        <w:rFonts w:ascii="Wingdings" w:hAnsi="Wingdings" w:hint="default"/>
      </w:rPr>
    </w:lvl>
    <w:lvl w:ilvl="3" w:tplc="CFBCD498">
      <w:start w:val="1"/>
      <w:numFmt w:val="bullet"/>
      <w:lvlText w:val=""/>
      <w:lvlJc w:val="left"/>
      <w:pPr>
        <w:ind w:left="2880" w:hanging="360"/>
      </w:pPr>
      <w:rPr>
        <w:rFonts w:ascii="Symbol" w:hAnsi="Symbol" w:hint="default"/>
      </w:rPr>
    </w:lvl>
    <w:lvl w:ilvl="4" w:tplc="8096810C">
      <w:start w:val="1"/>
      <w:numFmt w:val="bullet"/>
      <w:lvlText w:val="o"/>
      <w:lvlJc w:val="left"/>
      <w:pPr>
        <w:ind w:left="3600" w:hanging="360"/>
      </w:pPr>
      <w:rPr>
        <w:rFonts w:ascii="Courier New" w:hAnsi="Courier New" w:hint="default"/>
      </w:rPr>
    </w:lvl>
    <w:lvl w:ilvl="5" w:tplc="46349F14">
      <w:start w:val="1"/>
      <w:numFmt w:val="bullet"/>
      <w:lvlText w:val=""/>
      <w:lvlJc w:val="left"/>
      <w:pPr>
        <w:ind w:left="4320" w:hanging="360"/>
      </w:pPr>
      <w:rPr>
        <w:rFonts w:ascii="Wingdings" w:hAnsi="Wingdings" w:hint="default"/>
      </w:rPr>
    </w:lvl>
    <w:lvl w:ilvl="6" w:tplc="2F5AD8F4">
      <w:start w:val="1"/>
      <w:numFmt w:val="bullet"/>
      <w:lvlText w:val=""/>
      <w:lvlJc w:val="left"/>
      <w:pPr>
        <w:ind w:left="5040" w:hanging="360"/>
      </w:pPr>
      <w:rPr>
        <w:rFonts w:ascii="Symbol" w:hAnsi="Symbol" w:hint="default"/>
      </w:rPr>
    </w:lvl>
    <w:lvl w:ilvl="7" w:tplc="9530BA9A">
      <w:start w:val="1"/>
      <w:numFmt w:val="bullet"/>
      <w:lvlText w:val="o"/>
      <w:lvlJc w:val="left"/>
      <w:pPr>
        <w:ind w:left="5760" w:hanging="360"/>
      </w:pPr>
      <w:rPr>
        <w:rFonts w:ascii="Courier New" w:hAnsi="Courier New" w:hint="default"/>
      </w:rPr>
    </w:lvl>
    <w:lvl w:ilvl="8" w:tplc="56B2416E">
      <w:start w:val="1"/>
      <w:numFmt w:val="bullet"/>
      <w:lvlText w:val=""/>
      <w:lvlJc w:val="left"/>
      <w:pPr>
        <w:ind w:left="6480" w:hanging="360"/>
      </w:pPr>
      <w:rPr>
        <w:rFonts w:ascii="Wingdings" w:hAnsi="Wingdings" w:hint="default"/>
      </w:rPr>
    </w:lvl>
  </w:abstractNum>
  <w:abstractNum w:abstractNumId="10" w15:restartNumberingAfterBreak="0">
    <w:nsid w:val="2B714236"/>
    <w:multiLevelType w:val="hybridMultilevel"/>
    <w:tmpl w:val="9F2E4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2D2738"/>
    <w:multiLevelType w:val="hybridMultilevel"/>
    <w:tmpl w:val="963C1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1BDC3C"/>
    <w:multiLevelType w:val="hybridMultilevel"/>
    <w:tmpl w:val="1C3EEE2E"/>
    <w:lvl w:ilvl="0" w:tplc="FE883906">
      <w:start w:val="1"/>
      <w:numFmt w:val="bullet"/>
      <w:lvlText w:val=""/>
      <w:lvlJc w:val="left"/>
      <w:pPr>
        <w:ind w:left="1080" w:hanging="360"/>
      </w:pPr>
      <w:rPr>
        <w:rFonts w:ascii="Symbol" w:hAnsi="Symbol" w:hint="default"/>
      </w:rPr>
    </w:lvl>
    <w:lvl w:ilvl="1" w:tplc="05283680">
      <w:start w:val="1"/>
      <w:numFmt w:val="bullet"/>
      <w:lvlText w:val="o"/>
      <w:lvlJc w:val="left"/>
      <w:pPr>
        <w:ind w:left="1440" w:hanging="360"/>
      </w:pPr>
      <w:rPr>
        <w:rFonts w:ascii="Courier New" w:hAnsi="Courier New" w:hint="default"/>
      </w:rPr>
    </w:lvl>
    <w:lvl w:ilvl="2" w:tplc="48008A48">
      <w:start w:val="1"/>
      <w:numFmt w:val="bullet"/>
      <w:lvlText w:val=""/>
      <w:lvlJc w:val="left"/>
      <w:pPr>
        <w:ind w:left="2160" w:hanging="360"/>
      </w:pPr>
      <w:rPr>
        <w:rFonts w:ascii="Wingdings" w:hAnsi="Wingdings" w:hint="default"/>
      </w:rPr>
    </w:lvl>
    <w:lvl w:ilvl="3" w:tplc="90EAC6AC">
      <w:start w:val="1"/>
      <w:numFmt w:val="bullet"/>
      <w:lvlText w:val=""/>
      <w:lvlJc w:val="left"/>
      <w:pPr>
        <w:ind w:left="2880" w:hanging="360"/>
      </w:pPr>
      <w:rPr>
        <w:rFonts w:ascii="Symbol" w:hAnsi="Symbol" w:hint="default"/>
      </w:rPr>
    </w:lvl>
    <w:lvl w:ilvl="4" w:tplc="445CD8A2">
      <w:start w:val="1"/>
      <w:numFmt w:val="bullet"/>
      <w:lvlText w:val="o"/>
      <w:lvlJc w:val="left"/>
      <w:pPr>
        <w:ind w:left="3600" w:hanging="360"/>
      </w:pPr>
      <w:rPr>
        <w:rFonts w:ascii="Courier New" w:hAnsi="Courier New" w:hint="default"/>
      </w:rPr>
    </w:lvl>
    <w:lvl w:ilvl="5" w:tplc="7A80E6FE">
      <w:start w:val="1"/>
      <w:numFmt w:val="bullet"/>
      <w:lvlText w:val=""/>
      <w:lvlJc w:val="left"/>
      <w:pPr>
        <w:ind w:left="4320" w:hanging="360"/>
      </w:pPr>
      <w:rPr>
        <w:rFonts w:ascii="Wingdings" w:hAnsi="Wingdings" w:hint="default"/>
      </w:rPr>
    </w:lvl>
    <w:lvl w:ilvl="6" w:tplc="465CCC2A">
      <w:start w:val="1"/>
      <w:numFmt w:val="bullet"/>
      <w:lvlText w:val=""/>
      <w:lvlJc w:val="left"/>
      <w:pPr>
        <w:ind w:left="5040" w:hanging="360"/>
      </w:pPr>
      <w:rPr>
        <w:rFonts w:ascii="Symbol" w:hAnsi="Symbol" w:hint="default"/>
      </w:rPr>
    </w:lvl>
    <w:lvl w:ilvl="7" w:tplc="DDA0C2DC">
      <w:start w:val="1"/>
      <w:numFmt w:val="bullet"/>
      <w:lvlText w:val="o"/>
      <w:lvlJc w:val="left"/>
      <w:pPr>
        <w:ind w:left="5760" w:hanging="360"/>
      </w:pPr>
      <w:rPr>
        <w:rFonts w:ascii="Courier New" w:hAnsi="Courier New" w:hint="default"/>
      </w:rPr>
    </w:lvl>
    <w:lvl w:ilvl="8" w:tplc="F81AAAE6">
      <w:start w:val="1"/>
      <w:numFmt w:val="bullet"/>
      <w:lvlText w:val=""/>
      <w:lvlJc w:val="left"/>
      <w:pPr>
        <w:ind w:left="6480" w:hanging="360"/>
      </w:pPr>
      <w:rPr>
        <w:rFonts w:ascii="Wingdings" w:hAnsi="Wingdings" w:hint="default"/>
      </w:rPr>
    </w:lvl>
  </w:abstractNum>
  <w:abstractNum w:abstractNumId="13" w15:restartNumberingAfterBreak="0">
    <w:nsid w:val="458B2F4F"/>
    <w:multiLevelType w:val="hybridMultilevel"/>
    <w:tmpl w:val="FFFFFFFF"/>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C7B549E"/>
    <w:multiLevelType w:val="hybridMultilevel"/>
    <w:tmpl w:val="F2402720"/>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15" w15:restartNumberingAfterBreak="0">
    <w:nsid w:val="4CD1292F"/>
    <w:multiLevelType w:val="hybridMultilevel"/>
    <w:tmpl w:val="3B602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592537"/>
    <w:multiLevelType w:val="hybridMultilevel"/>
    <w:tmpl w:val="CA9EBF76"/>
    <w:lvl w:ilvl="0" w:tplc="C42AF332">
      <w:numFmt w:val="bullet"/>
      <w:lvlText w:val=""/>
      <w:lvlJc w:val="left"/>
      <w:pPr>
        <w:ind w:left="2206" w:hanging="358"/>
      </w:pPr>
      <w:rPr>
        <w:rFonts w:ascii="Symbol" w:eastAsia="Symbol" w:hAnsi="Symbol" w:cs="Symbol" w:hint="default"/>
        <w:b w:val="0"/>
        <w:bCs w:val="0"/>
        <w:i w:val="0"/>
        <w:iCs w:val="0"/>
        <w:spacing w:val="0"/>
        <w:w w:val="99"/>
        <w:sz w:val="22"/>
        <w:szCs w:val="22"/>
        <w:lang w:val="en-US" w:eastAsia="en-US" w:bidi="ar-SA"/>
      </w:rPr>
    </w:lvl>
    <w:lvl w:ilvl="1" w:tplc="57442B42">
      <w:numFmt w:val="bullet"/>
      <w:lvlText w:val="•"/>
      <w:lvlJc w:val="left"/>
      <w:pPr>
        <w:ind w:left="3100" w:hanging="358"/>
      </w:pPr>
      <w:rPr>
        <w:rFonts w:hint="default"/>
        <w:lang w:val="en-US" w:eastAsia="en-US" w:bidi="ar-SA"/>
      </w:rPr>
    </w:lvl>
    <w:lvl w:ilvl="2" w:tplc="CB10AD8A">
      <w:numFmt w:val="bullet"/>
      <w:lvlText w:val="•"/>
      <w:lvlJc w:val="left"/>
      <w:pPr>
        <w:ind w:left="4001" w:hanging="358"/>
      </w:pPr>
      <w:rPr>
        <w:rFonts w:hint="default"/>
        <w:lang w:val="en-US" w:eastAsia="en-US" w:bidi="ar-SA"/>
      </w:rPr>
    </w:lvl>
    <w:lvl w:ilvl="3" w:tplc="1488F06A">
      <w:numFmt w:val="bullet"/>
      <w:lvlText w:val="•"/>
      <w:lvlJc w:val="left"/>
      <w:pPr>
        <w:ind w:left="4901" w:hanging="358"/>
      </w:pPr>
      <w:rPr>
        <w:rFonts w:hint="default"/>
        <w:lang w:val="en-US" w:eastAsia="en-US" w:bidi="ar-SA"/>
      </w:rPr>
    </w:lvl>
    <w:lvl w:ilvl="4" w:tplc="A82E7ED4">
      <w:numFmt w:val="bullet"/>
      <w:lvlText w:val="•"/>
      <w:lvlJc w:val="left"/>
      <w:pPr>
        <w:ind w:left="5802" w:hanging="358"/>
      </w:pPr>
      <w:rPr>
        <w:rFonts w:hint="default"/>
        <w:lang w:val="en-US" w:eastAsia="en-US" w:bidi="ar-SA"/>
      </w:rPr>
    </w:lvl>
    <w:lvl w:ilvl="5" w:tplc="ECAAFA92">
      <w:numFmt w:val="bullet"/>
      <w:lvlText w:val="•"/>
      <w:lvlJc w:val="left"/>
      <w:pPr>
        <w:ind w:left="6703" w:hanging="358"/>
      </w:pPr>
      <w:rPr>
        <w:rFonts w:hint="default"/>
        <w:lang w:val="en-US" w:eastAsia="en-US" w:bidi="ar-SA"/>
      </w:rPr>
    </w:lvl>
    <w:lvl w:ilvl="6" w:tplc="4F246620">
      <w:numFmt w:val="bullet"/>
      <w:lvlText w:val="•"/>
      <w:lvlJc w:val="left"/>
      <w:pPr>
        <w:ind w:left="7603" w:hanging="358"/>
      </w:pPr>
      <w:rPr>
        <w:rFonts w:hint="default"/>
        <w:lang w:val="en-US" w:eastAsia="en-US" w:bidi="ar-SA"/>
      </w:rPr>
    </w:lvl>
    <w:lvl w:ilvl="7" w:tplc="47B2F4F6">
      <w:numFmt w:val="bullet"/>
      <w:lvlText w:val="•"/>
      <w:lvlJc w:val="left"/>
      <w:pPr>
        <w:ind w:left="8504" w:hanging="358"/>
      </w:pPr>
      <w:rPr>
        <w:rFonts w:hint="default"/>
        <w:lang w:val="en-US" w:eastAsia="en-US" w:bidi="ar-SA"/>
      </w:rPr>
    </w:lvl>
    <w:lvl w:ilvl="8" w:tplc="1F7AFD16">
      <w:numFmt w:val="bullet"/>
      <w:lvlText w:val="•"/>
      <w:lvlJc w:val="left"/>
      <w:pPr>
        <w:ind w:left="9405" w:hanging="358"/>
      </w:pPr>
      <w:rPr>
        <w:rFonts w:hint="default"/>
        <w:lang w:val="en-US" w:eastAsia="en-US" w:bidi="ar-SA"/>
      </w:rPr>
    </w:lvl>
  </w:abstractNum>
  <w:abstractNum w:abstractNumId="17" w15:restartNumberingAfterBreak="0">
    <w:nsid w:val="593C1DBD"/>
    <w:multiLevelType w:val="hybridMultilevel"/>
    <w:tmpl w:val="308236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422B81"/>
    <w:multiLevelType w:val="hybridMultilevel"/>
    <w:tmpl w:val="520CE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605719"/>
    <w:multiLevelType w:val="hybridMultilevel"/>
    <w:tmpl w:val="7CE27BD4"/>
    <w:lvl w:ilvl="0" w:tplc="DFEE5E3A">
      <w:start w:val="1"/>
      <w:numFmt w:val="bullet"/>
      <w:lvlText w:val="•"/>
      <w:lvlJc w:val="left"/>
      <w:pPr>
        <w:ind w:left="766" w:hanging="360"/>
      </w:pPr>
      <w:rPr>
        <w:rFonts w:ascii="Arial" w:hAnsi="Arial" w:hint="default"/>
      </w:rPr>
    </w:lvl>
    <w:lvl w:ilvl="1" w:tplc="4C48EFF2">
      <w:start w:val="1"/>
      <w:numFmt w:val="bullet"/>
      <w:lvlText w:val="o"/>
      <w:lvlJc w:val="left"/>
      <w:pPr>
        <w:ind w:left="1440" w:hanging="360"/>
      </w:pPr>
      <w:rPr>
        <w:rFonts w:ascii="Courier New" w:hAnsi="Courier New" w:hint="default"/>
      </w:rPr>
    </w:lvl>
    <w:lvl w:ilvl="2" w:tplc="B7A6EF8C">
      <w:start w:val="1"/>
      <w:numFmt w:val="bullet"/>
      <w:lvlText w:val=""/>
      <w:lvlJc w:val="left"/>
      <w:pPr>
        <w:ind w:left="2160" w:hanging="360"/>
      </w:pPr>
      <w:rPr>
        <w:rFonts w:ascii="Wingdings" w:hAnsi="Wingdings" w:hint="default"/>
      </w:rPr>
    </w:lvl>
    <w:lvl w:ilvl="3" w:tplc="6E3C4E9C">
      <w:start w:val="1"/>
      <w:numFmt w:val="bullet"/>
      <w:lvlText w:val=""/>
      <w:lvlJc w:val="left"/>
      <w:pPr>
        <w:ind w:left="2880" w:hanging="360"/>
      </w:pPr>
      <w:rPr>
        <w:rFonts w:ascii="Symbol" w:hAnsi="Symbol" w:hint="default"/>
      </w:rPr>
    </w:lvl>
    <w:lvl w:ilvl="4" w:tplc="48B25E9C">
      <w:start w:val="1"/>
      <w:numFmt w:val="bullet"/>
      <w:lvlText w:val="o"/>
      <w:lvlJc w:val="left"/>
      <w:pPr>
        <w:ind w:left="3600" w:hanging="360"/>
      </w:pPr>
      <w:rPr>
        <w:rFonts w:ascii="Courier New" w:hAnsi="Courier New" w:hint="default"/>
      </w:rPr>
    </w:lvl>
    <w:lvl w:ilvl="5" w:tplc="1FCC4504">
      <w:start w:val="1"/>
      <w:numFmt w:val="bullet"/>
      <w:lvlText w:val=""/>
      <w:lvlJc w:val="left"/>
      <w:pPr>
        <w:ind w:left="4320" w:hanging="360"/>
      </w:pPr>
      <w:rPr>
        <w:rFonts w:ascii="Wingdings" w:hAnsi="Wingdings" w:hint="default"/>
      </w:rPr>
    </w:lvl>
    <w:lvl w:ilvl="6" w:tplc="1604E254">
      <w:start w:val="1"/>
      <w:numFmt w:val="bullet"/>
      <w:lvlText w:val=""/>
      <w:lvlJc w:val="left"/>
      <w:pPr>
        <w:ind w:left="5040" w:hanging="360"/>
      </w:pPr>
      <w:rPr>
        <w:rFonts w:ascii="Symbol" w:hAnsi="Symbol" w:hint="default"/>
      </w:rPr>
    </w:lvl>
    <w:lvl w:ilvl="7" w:tplc="49281794">
      <w:start w:val="1"/>
      <w:numFmt w:val="bullet"/>
      <w:lvlText w:val="o"/>
      <w:lvlJc w:val="left"/>
      <w:pPr>
        <w:ind w:left="5760" w:hanging="360"/>
      </w:pPr>
      <w:rPr>
        <w:rFonts w:ascii="Courier New" w:hAnsi="Courier New" w:hint="default"/>
      </w:rPr>
    </w:lvl>
    <w:lvl w:ilvl="8" w:tplc="DD34D6E4">
      <w:start w:val="1"/>
      <w:numFmt w:val="bullet"/>
      <w:lvlText w:val=""/>
      <w:lvlJc w:val="left"/>
      <w:pPr>
        <w:ind w:left="6480" w:hanging="360"/>
      </w:pPr>
      <w:rPr>
        <w:rFonts w:ascii="Wingdings" w:hAnsi="Wingdings" w:hint="default"/>
      </w:rPr>
    </w:lvl>
  </w:abstractNum>
  <w:abstractNum w:abstractNumId="20" w15:restartNumberingAfterBreak="0">
    <w:nsid w:val="5FB071CD"/>
    <w:multiLevelType w:val="hybridMultilevel"/>
    <w:tmpl w:val="90769542"/>
    <w:lvl w:ilvl="0" w:tplc="9C1E9D6A">
      <w:start w:val="1"/>
      <w:numFmt w:val="bullet"/>
      <w:lvlText w:val="•"/>
      <w:lvlJc w:val="left"/>
      <w:pPr>
        <w:ind w:left="766" w:hanging="360"/>
      </w:pPr>
      <w:rPr>
        <w:rFonts w:ascii="Arial" w:hAnsi="Arial" w:hint="default"/>
      </w:rPr>
    </w:lvl>
    <w:lvl w:ilvl="1" w:tplc="97D2C932">
      <w:start w:val="1"/>
      <w:numFmt w:val="bullet"/>
      <w:lvlText w:val="o"/>
      <w:lvlJc w:val="left"/>
      <w:pPr>
        <w:ind w:left="1440" w:hanging="360"/>
      </w:pPr>
      <w:rPr>
        <w:rFonts w:ascii="Courier New" w:hAnsi="Courier New" w:hint="default"/>
      </w:rPr>
    </w:lvl>
    <w:lvl w:ilvl="2" w:tplc="40D829A8">
      <w:start w:val="1"/>
      <w:numFmt w:val="bullet"/>
      <w:lvlText w:val=""/>
      <w:lvlJc w:val="left"/>
      <w:pPr>
        <w:ind w:left="2160" w:hanging="360"/>
      </w:pPr>
      <w:rPr>
        <w:rFonts w:ascii="Wingdings" w:hAnsi="Wingdings" w:hint="default"/>
      </w:rPr>
    </w:lvl>
    <w:lvl w:ilvl="3" w:tplc="A06E36AE">
      <w:start w:val="1"/>
      <w:numFmt w:val="bullet"/>
      <w:lvlText w:val=""/>
      <w:lvlJc w:val="left"/>
      <w:pPr>
        <w:ind w:left="2880" w:hanging="360"/>
      </w:pPr>
      <w:rPr>
        <w:rFonts w:ascii="Symbol" w:hAnsi="Symbol" w:hint="default"/>
      </w:rPr>
    </w:lvl>
    <w:lvl w:ilvl="4" w:tplc="FC6EA156">
      <w:start w:val="1"/>
      <w:numFmt w:val="bullet"/>
      <w:lvlText w:val="o"/>
      <w:lvlJc w:val="left"/>
      <w:pPr>
        <w:ind w:left="3600" w:hanging="360"/>
      </w:pPr>
      <w:rPr>
        <w:rFonts w:ascii="Courier New" w:hAnsi="Courier New" w:hint="default"/>
      </w:rPr>
    </w:lvl>
    <w:lvl w:ilvl="5" w:tplc="DA903E16">
      <w:start w:val="1"/>
      <w:numFmt w:val="bullet"/>
      <w:lvlText w:val=""/>
      <w:lvlJc w:val="left"/>
      <w:pPr>
        <w:ind w:left="4320" w:hanging="360"/>
      </w:pPr>
      <w:rPr>
        <w:rFonts w:ascii="Wingdings" w:hAnsi="Wingdings" w:hint="default"/>
      </w:rPr>
    </w:lvl>
    <w:lvl w:ilvl="6" w:tplc="1AD83498">
      <w:start w:val="1"/>
      <w:numFmt w:val="bullet"/>
      <w:lvlText w:val=""/>
      <w:lvlJc w:val="left"/>
      <w:pPr>
        <w:ind w:left="5040" w:hanging="360"/>
      </w:pPr>
      <w:rPr>
        <w:rFonts w:ascii="Symbol" w:hAnsi="Symbol" w:hint="default"/>
      </w:rPr>
    </w:lvl>
    <w:lvl w:ilvl="7" w:tplc="3C84E4BE">
      <w:start w:val="1"/>
      <w:numFmt w:val="bullet"/>
      <w:lvlText w:val="o"/>
      <w:lvlJc w:val="left"/>
      <w:pPr>
        <w:ind w:left="5760" w:hanging="360"/>
      </w:pPr>
      <w:rPr>
        <w:rFonts w:ascii="Courier New" w:hAnsi="Courier New" w:hint="default"/>
      </w:rPr>
    </w:lvl>
    <w:lvl w:ilvl="8" w:tplc="E0A6BA36">
      <w:start w:val="1"/>
      <w:numFmt w:val="bullet"/>
      <w:lvlText w:val=""/>
      <w:lvlJc w:val="left"/>
      <w:pPr>
        <w:ind w:left="6480" w:hanging="360"/>
      </w:pPr>
      <w:rPr>
        <w:rFonts w:ascii="Wingdings" w:hAnsi="Wingdings" w:hint="default"/>
      </w:rPr>
    </w:lvl>
  </w:abstractNum>
  <w:abstractNum w:abstractNumId="21" w15:restartNumberingAfterBreak="0">
    <w:nsid w:val="6006566F"/>
    <w:multiLevelType w:val="hybridMultilevel"/>
    <w:tmpl w:val="61F8D83E"/>
    <w:lvl w:ilvl="0" w:tplc="449EE0D0">
      <w:start w:val="1"/>
      <w:numFmt w:val="bullet"/>
      <w:lvlText w:val="•"/>
      <w:lvlJc w:val="left"/>
      <w:pPr>
        <w:ind w:left="766" w:hanging="360"/>
      </w:pPr>
      <w:rPr>
        <w:rFonts w:ascii="Arial" w:hAnsi="Arial" w:hint="default"/>
      </w:rPr>
    </w:lvl>
    <w:lvl w:ilvl="1" w:tplc="317853AC">
      <w:start w:val="1"/>
      <w:numFmt w:val="bullet"/>
      <w:lvlText w:val="o"/>
      <w:lvlJc w:val="left"/>
      <w:pPr>
        <w:ind w:left="1440" w:hanging="360"/>
      </w:pPr>
      <w:rPr>
        <w:rFonts w:ascii="Courier New" w:hAnsi="Courier New" w:hint="default"/>
      </w:rPr>
    </w:lvl>
    <w:lvl w:ilvl="2" w:tplc="3EFE0D38">
      <w:start w:val="1"/>
      <w:numFmt w:val="bullet"/>
      <w:lvlText w:val=""/>
      <w:lvlJc w:val="left"/>
      <w:pPr>
        <w:ind w:left="2160" w:hanging="360"/>
      </w:pPr>
      <w:rPr>
        <w:rFonts w:ascii="Wingdings" w:hAnsi="Wingdings" w:hint="default"/>
      </w:rPr>
    </w:lvl>
    <w:lvl w:ilvl="3" w:tplc="78D88D42">
      <w:start w:val="1"/>
      <w:numFmt w:val="bullet"/>
      <w:lvlText w:val=""/>
      <w:lvlJc w:val="left"/>
      <w:pPr>
        <w:ind w:left="2880" w:hanging="360"/>
      </w:pPr>
      <w:rPr>
        <w:rFonts w:ascii="Symbol" w:hAnsi="Symbol" w:hint="default"/>
      </w:rPr>
    </w:lvl>
    <w:lvl w:ilvl="4" w:tplc="9DBCB94A">
      <w:start w:val="1"/>
      <w:numFmt w:val="bullet"/>
      <w:lvlText w:val="o"/>
      <w:lvlJc w:val="left"/>
      <w:pPr>
        <w:ind w:left="3600" w:hanging="360"/>
      </w:pPr>
      <w:rPr>
        <w:rFonts w:ascii="Courier New" w:hAnsi="Courier New" w:hint="default"/>
      </w:rPr>
    </w:lvl>
    <w:lvl w:ilvl="5" w:tplc="C50E6120">
      <w:start w:val="1"/>
      <w:numFmt w:val="bullet"/>
      <w:lvlText w:val=""/>
      <w:lvlJc w:val="left"/>
      <w:pPr>
        <w:ind w:left="4320" w:hanging="360"/>
      </w:pPr>
      <w:rPr>
        <w:rFonts w:ascii="Wingdings" w:hAnsi="Wingdings" w:hint="default"/>
      </w:rPr>
    </w:lvl>
    <w:lvl w:ilvl="6" w:tplc="5EC299F6">
      <w:start w:val="1"/>
      <w:numFmt w:val="bullet"/>
      <w:lvlText w:val=""/>
      <w:lvlJc w:val="left"/>
      <w:pPr>
        <w:ind w:left="5040" w:hanging="360"/>
      </w:pPr>
      <w:rPr>
        <w:rFonts w:ascii="Symbol" w:hAnsi="Symbol" w:hint="default"/>
      </w:rPr>
    </w:lvl>
    <w:lvl w:ilvl="7" w:tplc="031468F2">
      <w:start w:val="1"/>
      <w:numFmt w:val="bullet"/>
      <w:lvlText w:val="o"/>
      <w:lvlJc w:val="left"/>
      <w:pPr>
        <w:ind w:left="5760" w:hanging="360"/>
      </w:pPr>
      <w:rPr>
        <w:rFonts w:ascii="Courier New" w:hAnsi="Courier New" w:hint="default"/>
      </w:rPr>
    </w:lvl>
    <w:lvl w:ilvl="8" w:tplc="7BA6F562">
      <w:start w:val="1"/>
      <w:numFmt w:val="bullet"/>
      <w:lvlText w:val=""/>
      <w:lvlJc w:val="left"/>
      <w:pPr>
        <w:ind w:left="6480" w:hanging="360"/>
      </w:pPr>
      <w:rPr>
        <w:rFonts w:ascii="Wingdings" w:hAnsi="Wingdings" w:hint="default"/>
      </w:rPr>
    </w:lvl>
  </w:abstractNum>
  <w:abstractNum w:abstractNumId="22" w15:restartNumberingAfterBreak="0">
    <w:nsid w:val="610DB1BF"/>
    <w:multiLevelType w:val="hybridMultilevel"/>
    <w:tmpl w:val="ADFAED12"/>
    <w:lvl w:ilvl="0" w:tplc="72F6A3A0">
      <w:start w:val="1"/>
      <w:numFmt w:val="bullet"/>
      <w:lvlText w:val="•"/>
      <w:lvlJc w:val="left"/>
      <w:pPr>
        <w:ind w:left="766" w:hanging="360"/>
      </w:pPr>
      <w:rPr>
        <w:rFonts w:ascii="Arial" w:hAnsi="Arial" w:hint="default"/>
      </w:rPr>
    </w:lvl>
    <w:lvl w:ilvl="1" w:tplc="DF766650">
      <w:start w:val="1"/>
      <w:numFmt w:val="bullet"/>
      <w:lvlText w:val="o"/>
      <w:lvlJc w:val="left"/>
      <w:pPr>
        <w:ind w:left="1440" w:hanging="360"/>
      </w:pPr>
      <w:rPr>
        <w:rFonts w:ascii="Courier New" w:hAnsi="Courier New" w:hint="default"/>
      </w:rPr>
    </w:lvl>
    <w:lvl w:ilvl="2" w:tplc="80AA60D4">
      <w:start w:val="1"/>
      <w:numFmt w:val="bullet"/>
      <w:lvlText w:val=""/>
      <w:lvlJc w:val="left"/>
      <w:pPr>
        <w:ind w:left="2160" w:hanging="360"/>
      </w:pPr>
      <w:rPr>
        <w:rFonts w:ascii="Wingdings" w:hAnsi="Wingdings" w:hint="default"/>
      </w:rPr>
    </w:lvl>
    <w:lvl w:ilvl="3" w:tplc="44503A3A">
      <w:start w:val="1"/>
      <w:numFmt w:val="bullet"/>
      <w:lvlText w:val=""/>
      <w:lvlJc w:val="left"/>
      <w:pPr>
        <w:ind w:left="2880" w:hanging="360"/>
      </w:pPr>
      <w:rPr>
        <w:rFonts w:ascii="Symbol" w:hAnsi="Symbol" w:hint="default"/>
      </w:rPr>
    </w:lvl>
    <w:lvl w:ilvl="4" w:tplc="3034A80C">
      <w:start w:val="1"/>
      <w:numFmt w:val="bullet"/>
      <w:lvlText w:val="o"/>
      <w:lvlJc w:val="left"/>
      <w:pPr>
        <w:ind w:left="3600" w:hanging="360"/>
      </w:pPr>
      <w:rPr>
        <w:rFonts w:ascii="Courier New" w:hAnsi="Courier New" w:hint="default"/>
      </w:rPr>
    </w:lvl>
    <w:lvl w:ilvl="5" w:tplc="412E1168">
      <w:start w:val="1"/>
      <w:numFmt w:val="bullet"/>
      <w:lvlText w:val=""/>
      <w:lvlJc w:val="left"/>
      <w:pPr>
        <w:ind w:left="4320" w:hanging="360"/>
      </w:pPr>
      <w:rPr>
        <w:rFonts w:ascii="Wingdings" w:hAnsi="Wingdings" w:hint="default"/>
      </w:rPr>
    </w:lvl>
    <w:lvl w:ilvl="6" w:tplc="3098820E">
      <w:start w:val="1"/>
      <w:numFmt w:val="bullet"/>
      <w:lvlText w:val=""/>
      <w:lvlJc w:val="left"/>
      <w:pPr>
        <w:ind w:left="5040" w:hanging="360"/>
      </w:pPr>
      <w:rPr>
        <w:rFonts w:ascii="Symbol" w:hAnsi="Symbol" w:hint="default"/>
      </w:rPr>
    </w:lvl>
    <w:lvl w:ilvl="7" w:tplc="C860C920">
      <w:start w:val="1"/>
      <w:numFmt w:val="bullet"/>
      <w:lvlText w:val="o"/>
      <w:lvlJc w:val="left"/>
      <w:pPr>
        <w:ind w:left="5760" w:hanging="360"/>
      </w:pPr>
      <w:rPr>
        <w:rFonts w:ascii="Courier New" w:hAnsi="Courier New" w:hint="default"/>
      </w:rPr>
    </w:lvl>
    <w:lvl w:ilvl="8" w:tplc="62C8020A">
      <w:start w:val="1"/>
      <w:numFmt w:val="bullet"/>
      <w:lvlText w:val=""/>
      <w:lvlJc w:val="left"/>
      <w:pPr>
        <w:ind w:left="6480" w:hanging="360"/>
      </w:pPr>
      <w:rPr>
        <w:rFonts w:ascii="Wingdings" w:hAnsi="Wingdings" w:hint="default"/>
      </w:rPr>
    </w:lvl>
  </w:abstractNum>
  <w:abstractNum w:abstractNumId="23" w15:restartNumberingAfterBreak="0">
    <w:nsid w:val="6611711C"/>
    <w:multiLevelType w:val="hybridMultilevel"/>
    <w:tmpl w:val="0F1CF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8E5E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B6436B"/>
    <w:multiLevelType w:val="hybridMultilevel"/>
    <w:tmpl w:val="BC7C8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6" w15:restartNumberingAfterBreak="0">
    <w:nsid w:val="6EDB0BD9"/>
    <w:multiLevelType w:val="hybridMultilevel"/>
    <w:tmpl w:val="5C8A84F8"/>
    <w:lvl w:ilvl="0" w:tplc="A9AA7296">
      <w:start w:val="1"/>
      <w:numFmt w:val="bullet"/>
      <w:lvlText w:val="•"/>
      <w:lvlJc w:val="left"/>
      <w:pPr>
        <w:ind w:left="766" w:hanging="360"/>
      </w:pPr>
      <w:rPr>
        <w:rFonts w:ascii="Arial" w:hAnsi="Arial" w:hint="default"/>
      </w:rPr>
    </w:lvl>
    <w:lvl w:ilvl="1" w:tplc="53685810">
      <w:start w:val="1"/>
      <w:numFmt w:val="bullet"/>
      <w:lvlText w:val="o"/>
      <w:lvlJc w:val="left"/>
      <w:pPr>
        <w:ind w:left="1440" w:hanging="360"/>
      </w:pPr>
      <w:rPr>
        <w:rFonts w:ascii="Courier New" w:hAnsi="Courier New" w:hint="default"/>
      </w:rPr>
    </w:lvl>
    <w:lvl w:ilvl="2" w:tplc="F5A0A816">
      <w:start w:val="1"/>
      <w:numFmt w:val="bullet"/>
      <w:lvlText w:val=""/>
      <w:lvlJc w:val="left"/>
      <w:pPr>
        <w:ind w:left="2160" w:hanging="360"/>
      </w:pPr>
      <w:rPr>
        <w:rFonts w:ascii="Wingdings" w:hAnsi="Wingdings" w:hint="default"/>
      </w:rPr>
    </w:lvl>
    <w:lvl w:ilvl="3" w:tplc="D9EAA442">
      <w:start w:val="1"/>
      <w:numFmt w:val="bullet"/>
      <w:lvlText w:val=""/>
      <w:lvlJc w:val="left"/>
      <w:pPr>
        <w:ind w:left="2880" w:hanging="360"/>
      </w:pPr>
      <w:rPr>
        <w:rFonts w:ascii="Symbol" w:hAnsi="Symbol" w:hint="default"/>
      </w:rPr>
    </w:lvl>
    <w:lvl w:ilvl="4" w:tplc="EBE68D48">
      <w:start w:val="1"/>
      <w:numFmt w:val="bullet"/>
      <w:lvlText w:val="o"/>
      <w:lvlJc w:val="left"/>
      <w:pPr>
        <w:ind w:left="3600" w:hanging="360"/>
      </w:pPr>
      <w:rPr>
        <w:rFonts w:ascii="Courier New" w:hAnsi="Courier New" w:hint="default"/>
      </w:rPr>
    </w:lvl>
    <w:lvl w:ilvl="5" w:tplc="A6105D48">
      <w:start w:val="1"/>
      <w:numFmt w:val="bullet"/>
      <w:lvlText w:val=""/>
      <w:lvlJc w:val="left"/>
      <w:pPr>
        <w:ind w:left="4320" w:hanging="360"/>
      </w:pPr>
      <w:rPr>
        <w:rFonts w:ascii="Wingdings" w:hAnsi="Wingdings" w:hint="default"/>
      </w:rPr>
    </w:lvl>
    <w:lvl w:ilvl="6" w:tplc="1C2C281A">
      <w:start w:val="1"/>
      <w:numFmt w:val="bullet"/>
      <w:lvlText w:val=""/>
      <w:lvlJc w:val="left"/>
      <w:pPr>
        <w:ind w:left="5040" w:hanging="360"/>
      </w:pPr>
      <w:rPr>
        <w:rFonts w:ascii="Symbol" w:hAnsi="Symbol" w:hint="default"/>
      </w:rPr>
    </w:lvl>
    <w:lvl w:ilvl="7" w:tplc="BD946FD0">
      <w:start w:val="1"/>
      <w:numFmt w:val="bullet"/>
      <w:lvlText w:val="o"/>
      <w:lvlJc w:val="left"/>
      <w:pPr>
        <w:ind w:left="5760" w:hanging="360"/>
      </w:pPr>
      <w:rPr>
        <w:rFonts w:ascii="Courier New" w:hAnsi="Courier New" w:hint="default"/>
      </w:rPr>
    </w:lvl>
    <w:lvl w:ilvl="8" w:tplc="F77279F4">
      <w:start w:val="1"/>
      <w:numFmt w:val="bullet"/>
      <w:lvlText w:val=""/>
      <w:lvlJc w:val="left"/>
      <w:pPr>
        <w:ind w:left="6480" w:hanging="360"/>
      </w:pPr>
      <w:rPr>
        <w:rFonts w:ascii="Wingdings" w:hAnsi="Wingdings" w:hint="default"/>
      </w:rPr>
    </w:lvl>
  </w:abstractNum>
  <w:abstractNum w:abstractNumId="27" w15:restartNumberingAfterBreak="0">
    <w:nsid w:val="712C6C6A"/>
    <w:multiLevelType w:val="hybridMultilevel"/>
    <w:tmpl w:val="B7D4D8AA"/>
    <w:lvl w:ilvl="0" w:tplc="C42AF332">
      <w:numFmt w:val="bullet"/>
      <w:lvlText w:val=""/>
      <w:lvlJc w:val="left"/>
      <w:pPr>
        <w:ind w:left="358" w:hanging="358"/>
      </w:pPr>
      <w:rPr>
        <w:rFonts w:ascii="Symbol" w:eastAsia="Symbol" w:hAnsi="Symbol" w:cs="Symbol" w:hint="default"/>
        <w:b w:val="0"/>
        <w:bCs w:val="0"/>
        <w:i w:val="0"/>
        <w:iCs w:val="0"/>
        <w:spacing w:val="0"/>
        <w:w w:val="99"/>
        <w:sz w:val="22"/>
        <w:szCs w:val="22"/>
        <w:lang w:val="en-US" w:eastAsia="en-US" w:bidi="ar-SA"/>
      </w:rPr>
    </w:lvl>
    <w:lvl w:ilvl="1" w:tplc="0C090003" w:tentative="1">
      <w:start w:val="1"/>
      <w:numFmt w:val="bullet"/>
      <w:lvlText w:val="o"/>
      <w:lvlJc w:val="left"/>
      <w:pPr>
        <w:ind w:left="-408" w:hanging="360"/>
      </w:pPr>
      <w:rPr>
        <w:rFonts w:ascii="Courier New" w:hAnsi="Courier New" w:cs="Courier New" w:hint="default"/>
      </w:rPr>
    </w:lvl>
    <w:lvl w:ilvl="2" w:tplc="0C090005" w:tentative="1">
      <w:start w:val="1"/>
      <w:numFmt w:val="bullet"/>
      <w:lvlText w:val=""/>
      <w:lvlJc w:val="left"/>
      <w:pPr>
        <w:ind w:left="312" w:hanging="360"/>
      </w:pPr>
      <w:rPr>
        <w:rFonts w:ascii="Wingdings" w:hAnsi="Wingdings" w:hint="default"/>
      </w:rPr>
    </w:lvl>
    <w:lvl w:ilvl="3" w:tplc="0C090001" w:tentative="1">
      <w:start w:val="1"/>
      <w:numFmt w:val="bullet"/>
      <w:lvlText w:val=""/>
      <w:lvlJc w:val="left"/>
      <w:pPr>
        <w:ind w:left="1032" w:hanging="360"/>
      </w:pPr>
      <w:rPr>
        <w:rFonts w:ascii="Symbol" w:hAnsi="Symbol" w:hint="default"/>
      </w:rPr>
    </w:lvl>
    <w:lvl w:ilvl="4" w:tplc="0C090003" w:tentative="1">
      <w:start w:val="1"/>
      <w:numFmt w:val="bullet"/>
      <w:lvlText w:val="o"/>
      <w:lvlJc w:val="left"/>
      <w:pPr>
        <w:ind w:left="1752" w:hanging="360"/>
      </w:pPr>
      <w:rPr>
        <w:rFonts w:ascii="Courier New" w:hAnsi="Courier New" w:cs="Courier New" w:hint="default"/>
      </w:rPr>
    </w:lvl>
    <w:lvl w:ilvl="5" w:tplc="0C090005" w:tentative="1">
      <w:start w:val="1"/>
      <w:numFmt w:val="bullet"/>
      <w:lvlText w:val=""/>
      <w:lvlJc w:val="left"/>
      <w:pPr>
        <w:ind w:left="2472" w:hanging="360"/>
      </w:pPr>
      <w:rPr>
        <w:rFonts w:ascii="Wingdings" w:hAnsi="Wingdings" w:hint="default"/>
      </w:rPr>
    </w:lvl>
    <w:lvl w:ilvl="6" w:tplc="0C090001" w:tentative="1">
      <w:start w:val="1"/>
      <w:numFmt w:val="bullet"/>
      <w:lvlText w:val=""/>
      <w:lvlJc w:val="left"/>
      <w:pPr>
        <w:ind w:left="3192" w:hanging="360"/>
      </w:pPr>
      <w:rPr>
        <w:rFonts w:ascii="Symbol" w:hAnsi="Symbol" w:hint="default"/>
      </w:rPr>
    </w:lvl>
    <w:lvl w:ilvl="7" w:tplc="0C090003" w:tentative="1">
      <w:start w:val="1"/>
      <w:numFmt w:val="bullet"/>
      <w:lvlText w:val="o"/>
      <w:lvlJc w:val="left"/>
      <w:pPr>
        <w:ind w:left="3912" w:hanging="360"/>
      </w:pPr>
      <w:rPr>
        <w:rFonts w:ascii="Courier New" w:hAnsi="Courier New" w:cs="Courier New" w:hint="default"/>
      </w:rPr>
    </w:lvl>
    <w:lvl w:ilvl="8" w:tplc="0C090005" w:tentative="1">
      <w:start w:val="1"/>
      <w:numFmt w:val="bullet"/>
      <w:lvlText w:val=""/>
      <w:lvlJc w:val="left"/>
      <w:pPr>
        <w:ind w:left="4632" w:hanging="360"/>
      </w:pPr>
      <w:rPr>
        <w:rFonts w:ascii="Wingdings" w:hAnsi="Wingdings" w:hint="default"/>
      </w:rPr>
    </w:lvl>
  </w:abstractNum>
  <w:abstractNum w:abstractNumId="28" w15:restartNumberingAfterBreak="0">
    <w:nsid w:val="738DCF50"/>
    <w:multiLevelType w:val="hybridMultilevel"/>
    <w:tmpl w:val="344CB09A"/>
    <w:lvl w:ilvl="0" w:tplc="BA56F5A0">
      <w:start w:val="1"/>
      <w:numFmt w:val="bullet"/>
      <w:lvlText w:val="•"/>
      <w:lvlJc w:val="left"/>
      <w:pPr>
        <w:ind w:left="766" w:hanging="360"/>
      </w:pPr>
      <w:rPr>
        <w:rFonts w:ascii="Arial" w:hAnsi="Arial" w:hint="default"/>
      </w:rPr>
    </w:lvl>
    <w:lvl w:ilvl="1" w:tplc="C0E259E4">
      <w:start w:val="1"/>
      <w:numFmt w:val="bullet"/>
      <w:lvlText w:val="o"/>
      <w:lvlJc w:val="left"/>
      <w:pPr>
        <w:ind w:left="1440" w:hanging="360"/>
      </w:pPr>
      <w:rPr>
        <w:rFonts w:ascii="Courier New" w:hAnsi="Courier New" w:hint="default"/>
      </w:rPr>
    </w:lvl>
    <w:lvl w:ilvl="2" w:tplc="161EFD30">
      <w:start w:val="1"/>
      <w:numFmt w:val="bullet"/>
      <w:lvlText w:val=""/>
      <w:lvlJc w:val="left"/>
      <w:pPr>
        <w:ind w:left="2160" w:hanging="360"/>
      </w:pPr>
      <w:rPr>
        <w:rFonts w:ascii="Wingdings" w:hAnsi="Wingdings" w:hint="default"/>
      </w:rPr>
    </w:lvl>
    <w:lvl w:ilvl="3" w:tplc="DF92A794">
      <w:start w:val="1"/>
      <w:numFmt w:val="bullet"/>
      <w:lvlText w:val=""/>
      <w:lvlJc w:val="left"/>
      <w:pPr>
        <w:ind w:left="2880" w:hanging="360"/>
      </w:pPr>
      <w:rPr>
        <w:rFonts w:ascii="Symbol" w:hAnsi="Symbol" w:hint="default"/>
      </w:rPr>
    </w:lvl>
    <w:lvl w:ilvl="4" w:tplc="5E3A2C86">
      <w:start w:val="1"/>
      <w:numFmt w:val="bullet"/>
      <w:lvlText w:val="o"/>
      <w:lvlJc w:val="left"/>
      <w:pPr>
        <w:ind w:left="3600" w:hanging="360"/>
      </w:pPr>
      <w:rPr>
        <w:rFonts w:ascii="Courier New" w:hAnsi="Courier New" w:hint="default"/>
      </w:rPr>
    </w:lvl>
    <w:lvl w:ilvl="5" w:tplc="80189DC8">
      <w:start w:val="1"/>
      <w:numFmt w:val="bullet"/>
      <w:lvlText w:val=""/>
      <w:lvlJc w:val="left"/>
      <w:pPr>
        <w:ind w:left="4320" w:hanging="360"/>
      </w:pPr>
      <w:rPr>
        <w:rFonts w:ascii="Wingdings" w:hAnsi="Wingdings" w:hint="default"/>
      </w:rPr>
    </w:lvl>
    <w:lvl w:ilvl="6" w:tplc="92A8AB24">
      <w:start w:val="1"/>
      <w:numFmt w:val="bullet"/>
      <w:lvlText w:val=""/>
      <w:lvlJc w:val="left"/>
      <w:pPr>
        <w:ind w:left="5040" w:hanging="360"/>
      </w:pPr>
      <w:rPr>
        <w:rFonts w:ascii="Symbol" w:hAnsi="Symbol" w:hint="default"/>
      </w:rPr>
    </w:lvl>
    <w:lvl w:ilvl="7" w:tplc="1B062B4C">
      <w:start w:val="1"/>
      <w:numFmt w:val="bullet"/>
      <w:lvlText w:val="o"/>
      <w:lvlJc w:val="left"/>
      <w:pPr>
        <w:ind w:left="5760" w:hanging="360"/>
      </w:pPr>
      <w:rPr>
        <w:rFonts w:ascii="Courier New" w:hAnsi="Courier New" w:hint="default"/>
      </w:rPr>
    </w:lvl>
    <w:lvl w:ilvl="8" w:tplc="5DE6DDE2">
      <w:start w:val="1"/>
      <w:numFmt w:val="bullet"/>
      <w:lvlText w:val=""/>
      <w:lvlJc w:val="left"/>
      <w:pPr>
        <w:ind w:left="6480" w:hanging="360"/>
      </w:pPr>
      <w:rPr>
        <w:rFonts w:ascii="Wingdings" w:hAnsi="Wingdings" w:hint="default"/>
      </w:rPr>
    </w:lvl>
  </w:abstractNum>
  <w:abstractNum w:abstractNumId="29" w15:restartNumberingAfterBreak="0">
    <w:nsid w:val="75354A2E"/>
    <w:multiLevelType w:val="hybridMultilevel"/>
    <w:tmpl w:val="95BE1000"/>
    <w:lvl w:ilvl="0" w:tplc="0C090001">
      <w:start w:val="1"/>
      <w:numFmt w:val="bullet"/>
      <w:lvlText w:val=""/>
      <w:lvlJc w:val="left"/>
      <w:pPr>
        <w:ind w:left="720" w:hanging="360"/>
      </w:pPr>
      <w:rPr>
        <w:rFonts w:ascii="Symbol" w:hAnsi="Symbol" w:hint="default"/>
      </w:rPr>
    </w:lvl>
    <w:lvl w:ilvl="1" w:tplc="2294E308">
      <w:numFmt w:val="bullet"/>
      <w:lvlText w:val=""/>
      <w:lvlJc w:val="left"/>
      <w:pPr>
        <w:ind w:left="1440" w:hanging="360"/>
      </w:pPr>
      <w:rPr>
        <w:rFonts w:ascii="Wingdings" w:eastAsia="Times New Roman" w:hAnsi="Wingdings" w:hint="default"/>
        <w:color w:val="555555"/>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5CFF58"/>
    <w:multiLevelType w:val="hybridMultilevel"/>
    <w:tmpl w:val="CDB4E910"/>
    <w:lvl w:ilvl="0" w:tplc="977E6142">
      <w:start w:val="1"/>
      <w:numFmt w:val="bullet"/>
      <w:lvlText w:val=""/>
      <w:lvlJc w:val="left"/>
      <w:pPr>
        <w:ind w:left="1080" w:hanging="360"/>
      </w:pPr>
      <w:rPr>
        <w:rFonts w:ascii="Symbol" w:hAnsi="Symbol" w:hint="default"/>
      </w:rPr>
    </w:lvl>
    <w:lvl w:ilvl="1" w:tplc="9C1C7206">
      <w:start w:val="1"/>
      <w:numFmt w:val="bullet"/>
      <w:lvlText w:val="o"/>
      <w:lvlJc w:val="left"/>
      <w:pPr>
        <w:ind w:left="1440" w:hanging="360"/>
      </w:pPr>
      <w:rPr>
        <w:rFonts w:ascii="Courier New" w:hAnsi="Courier New" w:hint="default"/>
      </w:rPr>
    </w:lvl>
    <w:lvl w:ilvl="2" w:tplc="D1C88C92">
      <w:start w:val="1"/>
      <w:numFmt w:val="bullet"/>
      <w:lvlText w:val=""/>
      <w:lvlJc w:val="left"/>
      <w:pPr>
        <w:ind w:left="2160" w:hanging="360"/>
      </w:pPr>
      <w:rPr>
        <w:rFonts w:ascii="Wingdings" w:hAnsi="Wingdings" w:hint="default"/>
      </w:rPr>
    </w:lvl>
    <w:lvl w:ilvl="3" w:tplc="4DC4B0F6">
      <w:start w:val="1"/>
      <w:numFmt w:val="bullet"/>
      <w:lvlText w:val=""/>
      <w:lvlJc w:val="left"/>
      <w:pPr>
        <w:ind w:left="2880" w:hanging="360"/>
      </w:pPr>
      <w:rPr>
        <w:rFonts w:ascii="Symbol" w:hAnsi="Symbol" w:hint="default"/>
      </w:rPr>
    </w:lvl>
    <w:lvl w:ilvl="4" w:tplc="5CA6D622">
      <w:start w:val="1"/>
      <w:numFmt w:val="bullet"/>
      <w:lvlText w:val="o"/>
      <w:lvlJc w:val="left"/>
      <w:pPr>
        <w:ind w:left="3600" w:hanging="360"/>
      </w:pPr>
      <w:rPr>
        <w:rFonts w:ascii="Courier New" w:hAnsi="Courier New" w:hint="default"/>
      </w:rPr>
    </w:lvl>
    <w:lvl w:ilvl="5" w:tplc="6234E340">
      <w:start w:val="1"/>
      <w:numFmt w:val="bullet"/>
      <w:lvlText w:val=""/>
      <w:lvlJc w:val="left"/>
      <w:pPr>
        <w:ind w:left="4320" w:hanging="360"/>
      </w:pPr>
      <w:rPr>
        <w:rFonts w:ascii="Wingdings" w:hAnsi="Wingdings" w:hint="default"/>
      </w:rPr>
    </w:lvl>
    <w:lvl w:ilvl="6" w:tplc="D1541680">
      <w:start w:val="1"/>
      <w:numFmt w:val="bullet"/>
      <w:lvlText w:val=""/>
      <w:lvlJc w:val="left"/>
      <w:pPr>
        <w:ind w:left="5040" w:hanging="360"/>
      </w:pPr>
      <w:rPr>
        <w:rFonts w:ascii="Symbol" w:hAnsi="Symbol" w:hint="default"/>
      </w:rPr>
    </w:lvl>
    <w:lvl w:ilvl="7" w:tplc="B42EEBB2">
      <w:start w:val="1"/>
      <w:numFmt w:val="bullet"/>
      <w:lvlText w:val="o"/>
      <w:lvlJc w:val="left"/>
      <w:pPr>
        <w:ind w:left="5760" w:hanging="360"/>
      </w:pPr>
      <w:rPr>
        <w:rFonts w:ascii="Courier New" w:hAnsi="Courier New" w:hint="default"/>
      </w:rPr>
    </w:lvl>
    <w:lvl w:ilvl="8" w:tplc="8A489800">
      <w:start w:val="1"/>
      <w:numFmt w:val="bullet"/>
      <w:lvlText w:val=""/>
      <w:lvlJc w:val="left"/>
      <w:pPr>
        <w:ind w:left="6480" w:hanging="360"/>
      </w:pPr>
      <w:rPr>
        <w:rFonts w:ascii="Wingdings" w:hAnsi="Wingdings" w:hint="default"/>
      </w:rPr>
    </w:lvl>
  </w:abstractNum>
  <w:abstractNum w:abstractNumId="31" w15:restartNumberingAfterBreak="0">
    <w:nsid w:val="7AF26859"/>
    <w:multiLevelType w:val="hybridMultilevel"/>
    <w:tmpl w:val="C452FFF4"/>
    <w:lvl w:ilvl="0" w:tplc="0C090001">
      <w:start w:val="1"/>
      <w:numFmt w:val="bullet"/>
      <w:lvlText w:val=""/>
      <w:lvlJc w:val="left"/>
      <w:pPr>
        <w:ind w:left="622" w:hanging="360"/>
      </w:pPr>
      <w:rPr>
        <w:rFonts w:ascii="Symbol" w:hAnsi="Symbol" w:hint="default"/>
      </w:rPr>
    </w:lvl>
    <w:lvl w:ilvl="1" w:tplc="0C090001">
      <w:start w:val="1"/>
      <w:numFmt w:val="bullet"/>
      <w:lvlText w:val=""/>
      <w:lvlJc w:val="left"/>
      <w:pPr>
        <w:ind w:left="1342" w:hanging="360"/>
      </w:pPr>
      <w:rPr>
        <w:rFonts w:ascii="Symbol" w:hAnsi="Symbol"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32"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F52ECB"/>
    <w:multiLevelType w:val="hybridMultilevel"/>
    <w:tmpl w:val="4A446FD0"/>
    <w:lvl w:ilvl="0" w:tplc="FFFFFFFF">
      <w:start w:val="1"/>
      <w:numFmt w:val="decimal"/>
      <w:lvlText w:val="%1."/>
      <w:lvlJc w:val="left"/>
      <w:pPr>
        <w:ind w:left="1080" w:hanging="360"/>
      </w:p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num w:numId="1" w16cid:durableId="91512676">
    <w:abstractNumId w:val="28"/>
  </w:num>
  <w:num w:numId="2" w16cid:durableId="1164514450">
    <w:abstractNumId w:val="22"/>
  </w:num>
  <w:num w:numId="3" w16cid:durableId="828595126">
    <w:abstractNumId w:val="19"/>
  </w:num>
  <w:num w:numId="4" w16cid:durableId="1823815655">
    <w:abstractNumId w:val="9"/>
  </w:num>
  <w:num w:numId="5" w16cid:durableId="829521531">
    <w:abstractNumId w:val="20"/>
  </w:num>
  <w:num w:numId="6" w16cid:durableId="147400505">
    <w:abstractNumId w:val="21"/>
  </w:num>
  <w:num w:numId="7" w16cid:durableId="501821890">
    <w:abstractNumId w:val="26"/>
  </w:num>
  <w:num w:numId="8" w16cid:durableId="1828327863">
    <w:abstractNumId w:val="6"/>
  </w:num>
  <w:num w:numId="9" w16cid:durableId="1603343843">
    <w:abstractNumId w:val="2"/>
  </w:num>
  <w:num w:numId="10" w16cid:durableId="1890530390">
    <w:abstractNumId w:val="1"/>
  </w:num>
  <w:num w:numId="11" w16cid:durableId="308559351">
    <w:abstractNumId w:val="12"/>
  </w:num>
  <w:num w:numId="12" w16cid:durableId="958607538">
    <w:abstractNumId w:val="30"/>
  </w:num>
  <w:num w:numId="13" w16cid:durableId="1554001250">
    <w:abstractNumId w:val="0"/>
  </w:num>
  <w:num w:numId="14" w16cid:durableId="1509910358">
    <w:abstractNumId w:val="7"/>
  </w:num>
  <w:num w:numId="15" w16cid:durableId="103576575">
    <w:abstractNumId w:val="31"/>
  </w:num>
  <w:num w:numId="16" w16cid:durableId="1117066860">
    <w:abstractNumId w:val="32"/>
  </w:num>
  <w:num w:numId="17" w16cid:durableId="1568757409">
    <w:abstractNumId w:val="17"/>
  </w:num>
  <w:num w:numId="18" w16cid:durableId="965624583">
    <w:abstractNumId w:val="14"/>
  </w:num>
  <w:num w:numId="19" w16cid:durableId="378869840">
    <w:abstractNumId w:val="29"/>
  </w:num>
  <w:num w:numId="20" w16cid:durableId="1044909564">
    <w:abstractNumId w:val="15"/>
  </w:num>
  <w:num w:numId="21" w16cid:durableId="43528083">
    <w:abstractNumId w:val="11"/>
  </w:num>
  <w:num w:numId="22" w16cid:durableId="37704649">
    <w:abstractNumId w:val="18"/>
  </w:num>
  <w:num w:numId="23" w16cid:durableId="1581407599">
    <w:abstractNumId w:val="3"/>
  </w:num>
  <w:num w:numId="24" w16cid:durableId="1724987799">
    <w:abstractNumId w:val="23"/>
  </w:num>
  <w:num w:numId="25" w16cid:durableId="1992754607">
    <w:abstractNumId w:val="5"/>
  </w:num>
  <w:num w:numId="26" w16cid:durableId="2025395169">
    <w:abstractNumId w:val="4"/>
  </w:num>
  <w:num w:numId="27" w16cid:durableId="254292569">
    <w:abstractNumId w:val="10"/>
  </w:num>
  <w:num w:numId="28" w16cid:durableId="10972104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8416987">
    <w:abstractNumId w:val="33"/>
  </w:num>
  <w:num w:numId="30" w16cid:durableId="1533112324">
    <w:abstractNumId w:val="13"/>
  </w:num>
  <w:num w:numId="31" w16cid:durableId="812285142">
    <w:abstractNumId w:val="8"/>
  </w:num>
  <w:num w:numId="32" w16cid:durableId="675501705">
    <w:abstractNumId w:val="24"/>
  </w:num>
  <w:num w:numId="33" w16cid:durableId="2081442948">
    <w:abstractNumId w:val="16"/>
  </w:num>
  <w:num w:numId="34" w16cid:durableId="514616854">
    <w:abstractNumId w:val="25"/>
  </w:num>
  <w:num w:numId="35" w16cid:durableId="5282237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00D37"/>
    <w:rsid w:val="000030B3"/>
    <w:rsid w:val="0002177B"/>
    <w:rsid w:val="00022CDC"/>
    <w:rsid w:val="000247B9"/>
    <w:rsid w:val="0002499C"/>
    <w:rsid w:val="000428BD"/>
    <w:rsid w:val="0004308D"/>
    <w:rsid w:val="00043942"/>
    <w:rsid w:val="00047236"/>
    <w:rsid w:val="00061CE0"/>
    <w:rsid w:val="00063B85"/>
    <w:rsid w:val="00073D96"/>
    <w:rsid w:val="00074568"/>
    <w:rsid w:val="00090F25"/>
    <w:rsid w:val="0009394A"/>
    <w:rsid w:val="00093AB8"/>
    <w:rsid w:val="000952D6"/>
    <w:rsid w:val="000A720E"/>
    <w:rsid w:val="000B2BCC"/>
    <w:rsid w:val="000C1174"/>
    <w:rsid w:val="000C2F1E"/>
    <w:rsid w:val="000C6F96"/>
    <w:rsid w:val="000D73C3"/>
    <w:rsid w:val="000E711A"/>
    <w:rsid w:val="00112CD0"/>
    <w:rsid w:val="00117082"/>
    <w:rsid w:val="0012454F"/>
    <w:rsid w:val="00125BFE"/>
    <w:rsid w:val="00127FF4"/>
    <w:rsid w:val="00134446"/>
    <w:rsid w:val="00134DE7"/>
    <w:rsid w:val="00135DF5"/>
    <w:rsid w:val="00135E1B"/>
    <w:rsid w:val="001371B2"/>
    <w:rsid w:val="00145008"/>
    <w:rsid w:val="00151F11"/>
    <w:rsid w:val="00152410"/>
    <w:rsid w:val="00152ED2"/>
    <w:rsid w:val="001602A2"/>
    <w:rsid w:val="0016035F"/>
    <w:rsid w:val="0017266D"/>
    <w:rsid w:val="001767B2"/>
    <w:rsid w:val="001942CB"/>
    <w:rsid w:val="001B4DD7"/>
    <w:rsid w:val="001B67C3"/>
    <w:rsid w:val="001D7345"/>
    <w:rsid w:val="001E13FD"/>
    <w:rsid w:val="001E6017"/>
    <w:rsid w:val="001F0499"/>
    <w:rsid w:val="001F35D4"/>
    <w:rsid w:val="001F4538"/>
    <w:rsid w:val="001F6ED1"/>
    <w:rsid w:val="00200955"/>
    <w:rsid w:val="00207CE3"/>
    <w:rsid w:val="0023230F"/>
    <w:rsid w:val="0023390C"/>
    <w:rsid w:val="002679A2"/>
    <w:rsid w:val="00270E64"/>
    <w:rsid w:val="002737F8"/>
    <w:rsid w:val="002778B8"/>
    <w:rsid w:val="00282254"/>
    <w:rsid w:val="00284616"/>
    <w:rsid w:val="002910F5"/>
    <w:rsid w:val="002920B4"/>
    <w:rsid w:val="00295BB6"/>
    <w:rsid w:val="002A2C8C"/>
    <w:rsid w:val="002A425A"/>
    <w:rsid w:val="002A58B8"/>
    <w:rsid w:val="002C1026"/>
    <w:rsid w:val="002D1373"/>
    <w:rsid w:val="002D6A79"/>
    <w:rsid w:val="002E727B"/>
    <w:rsid w:val="002E7BB7"/>
    <w:rsid w:val="002E7C61"/>
    <w:rsid w:val="002F2335"/>
    <w:rsid w:val="002F47E6"/>
    <w:rsid w:val="002F52DC"/>
    <w:rsid w:val="00305E55"/>
    <w:rsid w:val="003241C8"/>
    <w:rsid w:val="00327FC5"/>
    <w:rsid w:val="0033628E"/>
    <w:rsid w:val="0033666F"/>
    <w:rsid w:val="00351659"/>
    <w:rsid w:val="003525ED"/>
    <w:rsid w:val="003634F8"/>
    <w:rsid w:val="00373840"/>
    <w:rsid w:val="00374096"/>
    <w:rsid w:val="00374894"/>
    <w:rsid w:val="00375D67"/>
    <w:rsid w:val="003836EC"/>
    <w:rsid w:val="00391F89"/>
    <w:rsid w:val="003B4132"/>
    <w:rsid w:val="003C2E5A"/>
    <w:rsid w:val="003C781C"/>
    <w:rsid w:val="003D2B0A"/>
    <w:rsid w:val="003F6086"/>
    <w:rsid w:val="004152D5"/>
    <w:rsid w:val="004205B9"/>
    <w:rsid w:val="004427A7"/>
    <w:rsid w:val="00455F10"/>
    <w:rsid w:val="00474F7A"/>
    <w:rsid w:val="004816BB"/>
    <w:rsid w:val="004969A8"/>
    <w:rsid w:val="0049742E"/>
    <w:rsid w:val="004C5559"/>
    <w:rsid w:val="004C6AA0"/>
    <w:rsid w:val="004D02A8"/>
    <w:rsid w:val="004D0ADA"/>
    <w:rsid w:val="004D58F5"/>
    <w:rsid w:val="004D6215"/>
    <w:rsid w:val="004D6623"/>
    <w:rsid w:val="004D686F"/>
    <w:rsid w:val="004F0C2F"/>
    <w:rsid w:val="004F6896"/>
    <w:rsid w:val="0051101F"/>
    <w:rsid w:val="00512506"/>
    <w:rsid w:val="0051519C"/>
    <w:rsid w:val="0052340E"/>
    <w:rsid w:val="00526DE4"/>
    <w:rsid w:val="00536DEE"/>
    <w:rsid w:val="0054006C"/>
    <w:rsid w:val="00542266"/>
    <w:rsid w:val="00560D35"/>
    <w:rsid w:val="00562912"/>
    <w:rsid w:val="005638CF"/>
    <w:rsid w:val="005700B1"/>
    <w:rsid w:val="00576A8A"/>
    <w:rsid w:val="00582565"/>
    <w:rsid w:val="005858E0"/>
    <w:rsid w:val="00593AE9"/>
    <w:rsid w:val="005A047F"/>
    <w:rsid w:val="005A090A"/>
    <w:rsid w:val="005A0DC2"/>
    <w:rsid w:val="005A6683"/>
    <w:rsid w:val="005A7876"/>
    <w:rsid w:val="005B1B02"/>
    <w:rsid w:val="005B5C99"/>
    <w:rsid w:val="005C1C3E"/>
    <w:rsid w:val="005D2E53"/>
    <w:rsid w:val="005D438D"/>
    <w:rsid w:val="005E0A0F"/>
    <w:rsid w:val="005F35F5"/>
    <w:rsid w:val="00620C2C"/>
    <w:rsid w:val="006230B5"/>
    <w:rsid w:val="00624B84"/>
    <w:rsid w:val="00631CA5"/>
    <w:rsid w:val="00632D5F"/>
    <w:rsid w:val="00640B98"/>
    <w:rsid w:val="00642EE0"/>
    <w:rsid w:val="00656D27"/>
    <w:rsid w:val="00663DB6"/>
    <w:rsid w:val="00670CE0"/>
    <w:rsid w:val="00671B47"/>
    <w:rsid w:val="006844B8"/>
    <w:rsid w:val="00686CC4"/>
    <w:rsid w:val="0069629D"/>
    <w:rsid w:val="006A2599"/>
    <w:rsid w:val="006A7CBC"/>
    <w:rsid w:val="006B4817"/>
    <w:rsid w:val="006C05D0"/>
    <w:rsid w:val="006D2DE8"/>
    <w:rsid w:val="006D6BF2"/>
    <w:rsid w:val="006E32CC"/>
    <w:rsid w:val="006F3A9F"/>
    <w:rsid w:val="00702EAD"/>
    <w:rsid w:val="00705863"/>
    <w:rsid w:val="00713192"/>
    <w:rsid w:val="007238B5"/>
    <w:rsid w:val="007247AC"/>
    <w:rsid w:val="00727930"/>
    <w:rsid w:val="007525D8"/>
    <w:rsid w:val="00754C15"/>
    <w:rsid w:val="00756201"/>
    <w:rsid w:val="0075741A"/>
    <w:rsid w:val="007655B9"/>
    <w:rsid w:val="007762BE"/>
    <w:rsid w:val="00776311"/>
    <w:rsid w:val="007829A4"/>
    <w:rsid w:val="007829CF"/>
    <w:rsid w:val="0078489D"/>
    <w:rsid w:val="00784BBC"/>
    <w:rsid w:val="007B0498"/>
    <w:rsid w:val="007B1533"/>
    <w:rsid w:val="007B64C8"/>
    <w:rsid w:val="007B7071"/>
    <w:rsid w:val="007C799B"/>
    <w:rsid w:val="007D0BC6"/>
    <w:rsid w:val="007D1AD8"/>
    <w:rsid w:val="007D4ADA"/>
    <w:rsid w:val="007D6A53"/>
    <w:rsid w:val="007E2F45"/>
    <w:rsid w:val="007E37F9"/>
    <w:rsid w:val="007F01AA"/>
    <w:rsid w:val="007F0F37"/>
    <w:rsid w:val="00802E43"/>
    <w:rsid w:val="00810F2E"/>
    <w:rsid w:val="0081710C"/>
    <w:rsid w:val="008261BC"/>
    <w:rsid w:val="008324B8"/>
    <w:rsid w:val="00834DF0"/>
    <w:rsid w:val="0083511C"/>
    <w:rsid w:val="00835FB8"/>
    <w:rsid w:val="00837449"/>
    <w:rsid w:val="0083769E"/>
    <w:rsid w:val="008467DA"/>
    <w:rsid w:val="00863477"/>
    <w:rsid w:val="00876FE3"/>
    <w:rsid w:val="008833AB"/>
    <w:rsid w:val="0088560F"/>
    <w:rsid w:val="00890174"/>
    <w:rsid w:val="008A0E8C"/>
    <w:rsid w:val="008A6B85"/>
    <w:rsid w:val="008B50E7"/>
    <w:rsid w:val="008C71D0"/>
    <w:rsid w:val="008F0D64"/>
    <w:rsid w:val="008F4650"/>
    <w:rsid w:val="008F6A91"/>
    <w:rsid w:val="009009B9"/>
    <w:rsid w:val="00915727"/>
    <w:rsid w:val="00917F29"/>
    <w:rsid w:val="0093167B"/>
    <w:rsid w:val="0093277C"/>
    <w:rsid w:val="00934294"/>
    <w:rsid w:val="00937291"/>
    <w:rsid w:val="00940368"/>
    <w:rsid w:val="00976781"/>
    <w:rsid w:val="00981EC6"/>
    <w:rsid w:val="00983A01"/>
    <w:rsid w:val="00984EE4"/>
    <w:rsid w:val="0098730F"/>
    <w:rsid w:val="009914B4"/>
    <w:rsid w:val="00992DD6"/>
    <w:rsid w:val="00995256"/>
    <w:rsid w:val="0099750F"/>
    <w:rsid w:val="009B0592"/>
    <w:rsid w:val="009B0ACD"/>
    <w:rsid w:val="009D0D54"/>
    <w:rsid w:val="009D357D"/>
    <w:rsid w:val="009E1B1D"/>
    <w:rsid w:val="009E362A"/>
    <w:rsid w:val="009E4F70"/>
    <w:rsid w:val="009F06FB"/>
    <w:rsid w:val="009F38FD"/>
    <w:rsid w:val="00A01557"/>
    <w:rsid w:val="00A2342E"/>
    <w:rsid w:val="00A23E3F"/>
    <w:rsid w:val="00A311CE"/>
    <w:rsid w:val="00A31FA0"/>
    <w:rsid w:val="00A733AE"/>
    <w:rsid w:val="00A80C85"/>
    <w:rsid w:val="00A81CFA"/>
    <w:rsid w:val="00A83F37"/>
    <w:rsid w:val="00A85BE9"/>
    <w:rsid w:val="00A874C3"/>
    <w:rsid w:val="00A97076"/>
    <w:rsid w:val="00AA02B0"/>
    <w:rsid w:val="00AA69E7"/>
    <w:rsid w:val="00AC1863"/>
    <w:rsid w:val="00AC275D"/>
    <w:rsid w:val="00AC2C22"/>
    <w:rsid w:val="00AC36B4"/>
    <w:rsid w:val="00AD2DA8"/>
    <w:rsid w:val="00AD74E8"/>
    <w:rsid w:val="00AE2276"/>
    <w:rsid w:val="00AE34E9"/>
    <w:rsid w:val="00AE437A"/>
    <w:rsid w:val="00AE4D24"/>
    <w:rsid w:val="00B003D4"/>
    <w:rsid w:val="00B0466A"/>
    <w:rsid w:val="00B05193"/>
    <w:rsid w:val="00B14EA8"/>
    <w:rsid w:val="00B17379"/>
    <w:rsid w:val="00B20F0E"/>
    <w:rsid w:val="00B21198"/>
    <w:rsid w:val="00B2183F"/>
    <w:rsid w:val="00B25557"/>
    <w:rsid w:val="00B312B8"/>
    <w:rsid w:val="00B405AE"/>
    <w:rsid w:val="00B5065C"/>
    <w:rsid w:val="00B5265B"/>
    <w:rsid w:val="00B70035"/>
    <w:rsid w:val="00B80D7E"/>
    <w:rsid w:val="00B8357C"/>
    <w:rsid w:val="00B90D3E"/>
    <w:rsid w:val="00B94E61"/>
    <w:rsid w:val="00BA5540"/>
    <w:rsid w:val="00BE4188"/>
    <w:rsid w:val="00C005CB"/>
    <w:rsid w:val="00C12D75"/>
    <w:rsid w:val="00C1769B"/>
    <w:rsid w:val="00C316D7"/>
    <w:rsid w:val="00C36B31"/>
    <w:rsid w:val="00C627CF"/>
    <w:rsid w:val="00C732C5"/>
    <w:rsid w:val="00C933E3"/>
    <w:rsid w:val="00CA1763"/>
    <w:rsid w:val="00CA2BC9"/>
    <w:rsid w:val="00CA5622"/>
    <w:rsid w:val="00CC7358"/>
    <w:rsid w:val="00CD1824"/>
    <w:rsid w:val="00CE5B40"/>
    <w:rsid w:val="00CF1EE7"/>
    <w:rsid w:val="00CF1FFE"/>
    <w:rsid w:val="00D11A68"/>
    <w:rsid w:val="00D273CC"/>
    <w:rsid w:val="00D44FA2"/>
    <w:rsid w:val="00D5285B"/>
    <w:rsid w:val="00D9079D"/>
    <w:rsid w:val="00D90AD0"/>
    <w:rsid w:val="00DA4772"/>
    <w:rsid w:val="00DB0D98"/>
    <w:rsid w:val="00DB3D75"/>
    <w:rsid w:val="00DB5258"/>
    <w:rsid w:val="00DC200B"/>
    <w:rsid w:val="00DC46B9"/>
    <w:rsid w:val="00DC7751"/>
    <w:rsid w:val="00DD3141"/>
    <w:rsid w:val="00DD37BD"/>
    <w:rsid w:val="00DD4906"/>
    <w:rsid w:val="00DE5EDE"/>
    <w:rsid w:val="00E05BC2"/>
    <w:rsid w:val="00E17766"/>
    <w:rsid w:val="00E228AF"/>
    <w:rsid w:val="00E34261"/>
    <w:rsid w:val="00E4242D"/>
    <w:rsid w:val="00E45EA5"/>
    <w:rsid w:val="00E55C70"/>
    <w:rsid w:val="00E55DBD"/>
    <w:rsid w:val="00E65052"/>
    <w:rsid w:val="00E67F69"/>
    <w:rsid w:val="00E718A8"/>
    <w:rsid w:val="00E73503"/>
    <w:rsid w:val="00E94587"/>
    <w:rsid w:val="00EA45E9"/>
    <w:rsid w:val="00EB2124"/>
    <w:rsid w:val="00EB2234"/>
    <w:rsid w:val="00EB4C91"/>
    <w:rsid w:val="00EC26B8"/>
    <w:rsid w:val="00EC632C"/>
    <w:rsid w:val="00ED7177"/>
    <w:rsid w:val="00ED75C5"/>
    <w:rsid w:val="00EE098F"/>
    <w:rsid w:val="00EE1BA2"/>
    <w:rsid w:val="00EE54E8"/>
    <w:rsid w:val="00EE6BB0"/>
    <w:rsid w:val="00EE7D28"/>
    <w:rsid w:val="00EF0DC2"/>
    <w:rsid w:val="00F008AB"/>
    <w:rsid w:val="00F10816"/>
    <w:rsid w:val="00F12D3E"/>
    <w:rsid w:val="00F13587"/>
    <w:rsid w:val="00F13B7C"/>
    <w:rsid w:val="00F21102"/>
    <w:rsid w:val="00F26846"/>
    <w:rsid w:val="00F274A1"/>
    <w:rsid w:val="00F41194"/>
    <w:rsid w:val="00F42097"/>
    <w:rsid w:val="00F46C83"/>
    <w:rsid w:val="00F6047B"/>
    <w:rsid w:val="00F614AA"/>
    <w:rsid w:val="00F76DC9"/>
    <w:rsid w:val="00F9133F"/>
    <w:rsid w:val="00FA0867"/>
    <w:rsid w:val="00FB2C60"/>
    <w:rsid w:val="00FB7979"/>
    <w:rsid w:val="00FD7BD1"/>
    <w:rsid w:val="00FE2AC0"/>
    <w:rsid w:val="00FE3EE3"/>
    <w:rsid w:val="00FF2D0B"/>
    <w:rsid w:val="00FF6A25"/>
    <w:rsid w:val="01049882"/>
    <w:rsid w:val="021593D2"/>
    <w:rsid w:val="0236E204"/>
    <w:rsid w:val="029626D9"/>
    <w:rsid w:val="03544AFB"/>
    <w:rsid w:val="03A403F1"/>
    <w:rsid w:val="043C3944"/>
    <w:rsid w:val="0476D5F4"/>
    <w:rsid w:val="048FEA1E"/>
    <w:rsid w:val="05423F9F"/>
    <w:rsid w:val="05C44B0E"/>
    <w:rsid w:val="0697BFCE"/>
    <w:rsid w:val="07DBE8B3"/>
    <w:rsid w:val="0946A2DD"/>
    <w:rsid w:val="09637A71"/>
    <w:rsid w:val="0977B914"/>
    <w:rsid w:val="09A9722F"/>
    <w:rsid w:val="09E3412E"/>
    <w:rsid w:val="0A46E2AA"/>
    <w:rsid w:val="0B1AAFDF"/>
    <w:rsid w:val="0BCAA980"/>
    <w:rsid w:val="0BF88E7B"/>
    <w:rsid w:val="0D8D63B4"/>
    <w:rsid w:val="0E1DD7C0"/>
    <w:rsid w:val="0F4FE662"/>
    <w:rsid w:val="0F7CDB9B"/>
    <w:rsid w:val="102CDED8"/>
    <w:rsid w:val="123BA3B2"/>
    <w:rsid w:val="1311EF31"/>
    <w:rsid w:val="132DADF7"/>
    <w:rsid w:val="13D0327B"/>
    <w:rsid w:val="141FDA7E"/>
    <w:rsid w:val="14B055FB"/>
    <w:rsid w:val="16DF1A84"/>
    <w:rsid w:val="16F7591E"/>
    <w:rsid w:val="172CCBD5"/>
    <w:rsid w:val="17A387ED"/>
    <w:rsid w:val="19FA747A"/>
    <w:rsid w:val="1A1DBFC1"/>
    <w:rsid w:val="1A25CBED"/>
    <w:rsid w:val="1A37613D"/>
    <w:rsid w:val="1A792F4F"/>
    <w:rsid w:val="1AB01B53"/>
    <w:rsid w:val="1C0FD679"/>
    <w:rsid w:val="1C4866F4"/>
    <w:rsid w:val="1CA862CC"/>
    <w:rsid w:val="1CFB7A10"/>
    <w:rsid w:val="1DF156AF"/>
    <w:rsid w:val="1E50132A"/>
    <w:rsid w:val="1E974A71"/>
    <w:rsid w:val="1EDE6C56"/>
    <w:rsid w:val="1EFA60F0"/>
    <w:rsid w:val="1F0AD260"/>
    <w:rsid w:val="1F3BE897"/>
    <w:rsid w:val="2109C813"/>
    <w:rsid w:val="215B6546"/>
    <w:rsid w:val="218ED903"/>
    <w:rsid w:val="231F7970"/>
    <w:rsid w:val="23391A41"/>
    <w:rsid w:val="28FBFFDE"/>
    <w:rsid w:val="2A90CE95"/>
    <w:rsid w:val="2A98FA76"/>
    <w:rsid w:val="2B54B25C"/>
    <w:rsid w:val="2B7FDA62"/>
    <w:rsid w:val="2BA5256A"/>
    <w:rsid w:val="2DBCFD3A"/>
    <w:rsid w:val="2DCB3654"/>
    <w:rsid w:val="2E754991"/>
    <w:rsid w:val="2E80E101"/>
    <w:rsid w:val="2E85A341"/>
    <w:rsid w:val="2F96746E"/>
    <w:rsid w:val="2FD734E2"/>
    <w:rsid w:val="30333695"/>
    <w:rsid w:val="31AB9894"/>
    <w:rsid w:val="32443368"/>
    <w:rsid w:val="32919AA9"/>
    <w:rsid w:val="348E7A7D"/>
    <w:rsid w:val="35982534"/>
    <w:rsid w:val="35C807B4"/>
    <w:rsid w:val="3749DC18"/>
    <w:rsid w:val="37CFAA2F"/>
    <w:rsid w:val="3880DCA9"/>
    <w:rsid w:val="38AE363C"/>
    <w:rsid w:val="39DD6092"/>
    <w:rsid w:val="3A9CAC8E"/>
    <w:rsid w:val="3AB43B11"/>
    <w:rsid w:val="3AD33E68"/>
    <w:rsid w:val="3AE35CD7"/>
    <w:rsid w:val="3BC6A6A3"/>
    <w:rsid w:val="3DC38725"/>
    <w:rsid w:val="3FC2C2CA"/>
    <w:rsid w:val="40BA7903"/>
    <w:rsid w:val="41137E41"/>
    <w:rsid w:val="42218FFB"/>
    <w:rsid w:val="45EAC85F"/>
    <w:rsid w:val="484FA2F8"/>
    <w:rsid w:val="48F5550A"/>
    <w:rsid w:val="490CEA37"/>
    <w:rsid w:val="494D4B41"/>
    <w:rsid w:val="4999BB92"/>
    <w:rsid w:val="49C08456"/>
    <w:rsid w:val="4B4BE347"/>
    <w:rsid w:val="4B5C54B7"/>
    <w:rsid w:val="4BEACF2C"/>
    <w:rsid w:val="4C1189AA"/>
    <w:rsid w:val="4C81B678"/>
    <w:rsid w:val="4D93D9B2"/>
    <w:rsid w:val="4DDE7244"/>
    <w:rsid w:val="4EF95B46"/>
    <w:rsid w:val="4F70FBC7"/>
    <w:rsid w:val="4FDFA507"/>
    <w:rsid w:val="4FF8CD64"/>
    <w:rsid w:val="5062783E"/>
    <w:rsid w:val="5117FC1C"/>
    <w:rsid w:val="5196B946"/>
    <w:rsid w:val="51B7356F"/>
    <w:rsid w:val="51E38415"/>
    <w:rsid w:val="521AEB68"/>
    <w:rsid w:val="52674AD5"/>
    <w:rsid w:val="52B3BAA1"/>
    <w:rsid w:val="52E84CDC"/>
    <w:rsid w:val="5327C1B9"/>
    <w:rsid w:val="5389E4F9"/>
    <w:rsid w:val="542AE78F"/>
    <w:rsid w:val="549D38FE"/>
    <w:rsid w:val="54E2970C"/>
    <w:rsid w:val="551F0BC4"/>
    <w:rsid w:val="56CFB04C"/>
    <w:rsid w:val="57353F32"/>
    <w:rsid w:val="578756A2"/>
    <w:rsid w:val="57D4D9C0"/>
    <w:rsid w:val="5894BD93"/>
    <w:rsid w:val="5A7A4A40"/>
    <w:rsid w:val="5BE7F6C5"/>
    <w:rsid w:val="5CB435B9"/>
    <w:rsid w:val="5D2636BC"/>
    <w:rsid w:val="5D702C09"/>
    <w:rsid w:val="5D826149"/>
    <w:rsid w:val="5E3C8E6B"/>
    <w:rsid w:val="5EC91D82"/>
    <w:rsid w:val="5FE0755E"/>
    <w:rsid w:val="60E3D448"/>
    <w:rsid w:val="61384494"/>
    <w:rsid w:val="62521C06"/>
    <w:rsid w:val="63AC100F"/>
    <w:rsid w:val="67256BAD"/>
    <w:rsid w:val="673FA4EB"/>
    <w:rsid w:val="6870D6E9"/>
    <w:rsid w:val="688CD480"/>
    <w:rsid w:val="6935D5F2"/>
    <w:rsid w:val="694729CD"/>
    <w:rsid w:val="697CDD3B"/>
    <w:rsid w:val="6A0CA74A"/>
    <w:rsid w:val="6A7745AD"/>
    <w:rsid w:val="6A8E6603"/>
    <w:rsid w:val="6AC76680"/>
    <w:rsid w:val="6CAFCD2A"/>
    <w:rsid w:val="6D0F7D14"/>
    <w:rsid w:val="6E054B06"/>
    <w:rsid w:val="6E71DE92"/>
    <w:rsid w:val="6FA6E8AD"/>
    <w:rsid w:val="70DD2FB5"/>
    <w:rsid w:val="70F47C6A"/>
    <w:rsid w:val="71FA85F5"/>
    <w:rsid w:val="741D539F"/>
    <w:rsid w:val="7436F6DF"/>
    <w:rsid w:val="74636BB8"/>
    <w:rsid w:val="75B9F854"/>
    <w:rsid w:val="773C33B8"/>
    <w:rsid w:val="78BAB76A"/>
    <w:rsid w:val="7A195B21"/>
    <w:rsid w:val="7A3D9DCB"/>
    <w:rsid w:val="7A72E768"/>
    <w:rsid w:val="7A781604"/>
    <w:rsid w:val="7C8ACF97"/>
    <w:rsid w:val="7C952B2E"/>
    <w:rsid w:val="7CBB1231"/>
    <w:rsid w:val="7D1A6D15"/>
    <w:rsid w:val="7D505616"/>
    <w:rsid w:val="7DCBC86D"/>
    <w:rsid w:val="7E3CFC70"/>
    <w:rsid w:val="7EEC2677"/>
    <w:rsid w:val="7F9FC096"/>
    <w:rsid w:val="7FCB7B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52180A"/>
  <w14:defaultImageDpi w14:val="0"/>
  <w15:docId w15:val="{7B86C951-8512-4AF8-900C-2D4F3512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link w:val="Footer"/>
    <w:uiPriority w:val="99"/>
    <w:locked/>
    <w:rsid w:val="00DC200B"/>
    <w:rPr>
      <w:rFonts w:cs="Times New Roman"/>
    </w:rPr>
  </w:style>
  <w:style w:type="table" w:styleId="TableGrid">
    <w:name w:val="Table Grid"/>
    <w:basedOn w:val="TableNormal"/>
    <w:uiPriority w:val="59"/>
    <w:rsid w:val="0012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6844B8"/>
    <w:rPr>
      <w:rFonts w:cs="Times New Roman"/>
      <w:sz w:val="16"/>
      <w:szCs w:val="16"/>
    </w:rPr>
  </w:style>
  <w:style w:type="paragraph" w:styleId="CommentText">
    <w:name w:val="annotation text"/>
    <w:basedOn w:val="Normal"/>
    <w:link w:val="CommentTextChar"/>
    <w:uiPriority w:val="99"/>
    <w:rsid w:val="006844B8"/>
    <w:rPr>
      <w:sz w:val="20"/>
      <w:szCs w:val="20"/>
    </w:rPr>
  </w:style>
  <w:style w:type="character" w:customStyle="1" w:styleId="CommentTextChar">
    <w:name w:val="Comment Text Char"/>
    <w:link w:val="CommentText"/>
    <w:uiPriority w:val="99"/>
    <w:locked/>
    <w:rsid w:val="006844B8"/>
    <w:rPr>
      <w:rFonts w:cs="Times New Roman"/>
      <w:sz w:val="20"/>
      <w:szCs w:val="20"/>
    </w:rPr>
  </w:style>
  <w:style w:type="paragraph" w:styleId="CommentSubject">
    <w:name w:val="annotation subject"/>
    <w:basedOn w:val="CommentText"/>
    <w:next w:val="CommentText"/>
    <w:link w:val="CommentSubjectChar"/>
    <w:uiPriority w:val="99"/>
    <w:rsid w:val="006844B8"/>
    <w:rPr>
      <w:b/>
      <w:bCs/>
    </w:rPr>
  </w:style>
  <w:style w:type="character" w:customStyle="1" w:styleId="CommentSubjectChar">
    <w:name w:val="Comment Subject Char"/>
    <w:link w:val="CommentSubject"/>
    <w:uiPriority w:val="99"/>
    <w:locked/>
    <w:rsid w:val="006844B8"/>
    <w:rPr>
      <w:rFonts w:cs="Times New Roman"/>
      <w:b/>
      <w:bCs/>
      <w:sz w:val="20"/>
      <w:szCs w:val="20"/>
    </w:rPr>
  </w:style>
  <w:style w:type="character" w:styleId="Hyperlink">
    <w:name w:val="Hyperlink"/>
    <w:uiPriority w:val="99"/>
    <w:unhideWhenUsed/>
    <w:rsid w:val="003D2B0A"/>
    <w:rPr>
      <w:rFonts w:cs="Times New Roman"/>
      <w:color w:val="0000FF"/>
      <w:u w:val="single"/>
    </w:rPr>
  </w:style>
  <w:style w:type="character" w:styleId="Strong">
    <w:name w:val="Strong"/>
    <w:uiPriority w:val="22"/>
    <w:qFormat/>
    <w:rsid w:val="003D2B0A"/>
    <w:rPr>
      <w:rFonts w:cs="Times New Roman"/>
      <w:b/>
    </w:rPr>
  </w:style>
  <w:style w:type="paragraph" w:styleId="ListParagraph">
    <w:name w:val="List Paragraph"/>
    <w:aliases w:val="Recommendation,Bullet Point,Bullet point,Bulletr List Paragraph,Content descriptions,FooterText,L,List Bullet 1,List Paragraph1,List Paragraph11,List Paragraph2,List Paragraph21,Listeafsnit1,NFP GP Bulleted List,Paragraphe de liste1,リスト段"/>
    <w:basedOn w:val="Normal"/>
    <w:link w:val="ListParagraphChar"/>
    <w:uiPriority w:val="1"/>
    <w:qFormat/>
    <w:rsid w:val="003D2B0A"/>
    <w:pPr>
      <w:spacing w:after="160" w:line="259" w:lineRule="auto"/>
      <w:ind w:left="720"/>
      <w:contextualSpacing/>
    </w:pPr>
    <w:rPr>
      <w:lang w:eastAsia="en-US"/>
    </w:rPr>
  </w:style>
  <w:style w:type="paragraph" w:styleId="BodyText3">
    <w:name w:val="Body Text 3"/>
    <w:basedOn w:val="Normal"/>
    <w:link w:val="BodyText3Char"/>
    <w:uiPriority w:val="99"/>
    <w:rsid w:val="003D2B0A"/>
    <w:pPr>
      <w:spacing w:after="120" w:line="240" w:lineRule="auto"/>
    </w:pPr>
    <w:rPr>
      <w:rFonts w:ascii="Arial" w:hAnsi="Arial"/>
      <w:sz w:val="16"/>
      <w:szCs w:val="16"/>
      <w:lang w:val="en-US" w:eastAsia="en-US"/>
    </w:rPr>
  </w:style>
  <w:style w:type="character" w:customStyle="1" w:styleId="BodyText3Char">
    <w:name w:val="Body Text 3 Char"/>
    <w:link w:val="BodyText3"/>
    <w:uiPriority w:val="99"/>
    <w:rsid w:val="003D2B0A"/>
    <w:rPr>
      <w:rFonts w:ascii="Arial" w:eastAsia="Times New Roman" w:hAnsi="Arial"/>
      <w:sz w:val="16"/>
      <w:szCs w:val="16"/>
      <w:lang w:val="en-US" w:eastAsia="en-US"/>
    </w:rPr>
  </w:style>
  <w:style w:type="character" w:customStyle="1" w:styleId="ListParagraphChar">
    <w:name w:val="List Paragraph Char"/>
    <w:aliases w:val="Recommendation Char,Bullet Point Char,Bullet point Char,Bulletr List Paragraph Char,Content descriptions Char,FooterText Char,L Char,List Bullet 1 Char,List Paragraph1 Char,List Paragraph11 Char,List Paragraph2 Char,Listeafsnit1 Char"/>
    <w:link w:val="ListParagraph"/>
    <w:uiPriority w:val="34"/>
    <w:qFormat/>
    <w:locked/>
    <w:rsid w:val="003D2B0A"/>
    <w:rPr>
      <w:rFonts w:ascii="Calibri" w:eastAsia="Times New Roman" w:hAnsi="Calibri"/>
      <w:sz w:val="22"/>
      <w:szCs w:val="22"/>
      <w:lang w:eastAsia="en-US"/>
    </w:rPr>
  </w:style>
  <w:style w:type="paragraph" w:customStyle="1" w:styleId="paragraph">
    <w:name w:val="paragraph"/>
    <w:basedOn w:val="Normal"/>
    <w:rsid w:val="00B20F0E"/>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B20F0E"/>
  </w:style>
  <w:style w:type="character" w:customStyle="1" w:styleId="eop">
    <w:name w:val="eop"/>
    <w:basedOn w:val="DefaultParagraphFont"/>
    <w:rsid w:val="00B20F0E"/>
  </w:style>
  <w:style w:type="table" w:customStyle="1" w:styleId="TableGrid1">
    <w:name w:val="Table Grid1"/>
    <w:basedOn w:val="TableNormal"/>
    <w:next w:val="TableGrid"/>
    <w:uiPriority w:val="59"/>
    <w:rsid w:val="00776311"/>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1C3E"/>
    <w:rPr>
      <w:sz w:val="22"/>
      <w:szCs w:val="22"/>
    </w:rPr>
  </w:style>
  <w:style w:type="paragraph" w:styleId="BodyText">
    <w:name w:val="Body Text"/>
    <w:basedOn w:val="Normal"/>
    <w:link w:val="BodyTextChar"/>
    <w:uiPriority w:val="99"/>
    <w:rsid w:val="00582565"/>
    <w:pPr>
      <w:spacing w:after="120"/>
    </w:pPr>
  </w:style>
  <w:style w:type="character" w:customStyle="1" w:styleId="BodyTextChar">
    <w:name w:val="Body Text Char"/>
    <w:basedOn w:val="DefaultParagraphFont"/>
    <w:link w:val="BodyText"/>
    <w:uiPriority w:val="99"/>
    <w:rsid w:val="005825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9842">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0"/>
          <w:marRight w:val="0"/>
          <w:marTop w:val="0"/>
          <w:marBottom w:val="0"/>
          <w:divBdr>
            <w:top w:val="none" w:sz="0" w:space="0" w:color="auto"/>
            <w:left w:val="none" w:sz="0" w:space="0" w:color="auto"/>
            <w:bottom w:val="none" w:sz="0" w:space="0" w:color="auto"/>
            <w:right w:val="none" w:sz="0" w:space="0" w:color="auto"/>
          </w:divBdr>
        </w:div>
        <w:div w:id="313028328">
          <w:marLeft w:val="0"/>
          <w:marRight w:val="0"/>
          <w:marTop w:val="0"/>
          <w:marBottom w:val="0"/>
          <w:divBdr>
            <w:top w:val="none" w:sz="0" w:space="0" w:color="auto"/>
            <w:left w:val="none" w:sz="0" w:space="0" w:color="auto"/>
            <w:bottom w:val="none" w:sz="0" w:space="0" w:color="auto"/>
            <w:right w:val="none" w:sz="0" w:space="0" w:color="auto"/>
          </w:divBdr>
        </w:div>
        <w:div w:id="686715095">
          <w:marLeft w:val="0"/>
          <w:marRight w:val="0"/>
          <w:marTop w:val="0"/>
          <w:marBottom w:val="0"/>
          <w:divBdr>
            <w:top w:val="none" w:sz="0" w:space="0" w:color="auto"/>
            <w:left w:val="none" w:sz="0" w:space="0" w:color="auto"/>
            <w:bottom w:val="none" w:sz="0" w:space="0" w:color="auto"/>
            <w:right w:val="none" w:sz="0" w:space="0" w:color="auto"/>
          </w:divBdr>
        </w:div>
        <w:div w:id="1326739443">
          <w:marLeft w:val="0"/>
          <w:marRight w:val="0"/>
          <w:marTop w:val="0"/>
          <w:marBottom w:val="0"/>
          <w:divBdr>
            <w:top w:val="none" w:sz="0" w:space="0" w:color="auto"/>
            <w:left w:val="none" w:sz="0" w:space="0" w:color="auto"/>
            <w:bottom w:val="none" w:sz="0" w:space="0" w:color="auto"/>
            <w:right w:val="none" w:sz="0" w:space="0" w:color="auto"/>
          </w:divBdr>
        </w:div>
        <w:div w:id="1361659666">
          <w:marLeft w:val="0"/>
          <w:marRight w:val="0"/>
          <w:marTop w:val="0"/>
          <w:marBottom w:val="0"/>
          <w:divBdr>
            <w:top w:val="none" w:sz="0" w:space="0" w:color="auto"/>
            <w:left w:val="none" w:sz="0" w:space="0" w:color="auto"/>
            <w:bottom w:val="none" w:sz="0" w:space="0" w:color="auto"/>
            <w:right w:val="none" w:sz="0" w:space="0" w:color="auto"/>
          </w:divBdr>
        </w:div>
        <w:div w:id="2006663553">
          <w:marLeft w:val="0"/>
          <w:marRight w:val="0"/>
          <w:marTop w:val="0"/>
          <w:marBottom w:val="0"/>
          <w:divBdr>
            <w:top w:val="none" w:sz="0" w:space="0" w:color="auto"/>
            <w:left w:val="none" w:sz="0" w:space="0" w:color="auto"/>
            <w:bottom w:val="none" w:sz="0" w:space="0" w:color="auto"/>
            <w:right w:val="none" w:sz="0" w:space="0" w:color="auto"/>
          </w:divBdr>
        </w:div>
      </w:divsChild>
    </w:div>
    <w:div w:id="259991601">
      <w:marLeft w:val="0"/>
      <w:marRight w:val="0"/>
      <w:marTop w:val="0"/>
      <w:marBottom w:val="0"/>
      <w:divBdr>
        <w:top w:val="none" w:sz="0" w:space="0" w:color="auto"/>
        <w:left w:val="none" w:sz="0" w:space="0" w:color="auto"/>
        <w:bottom w:val="none" w:sz="0" w:space="0" w:color="auto"/>
        <w:right w:val="none" w:sz="0" w:space="0" w:color="auto"/>
      </w:divBdr>
    </w:div>
    <w:div w:id="259991602">
      <w:marLeft w:val="0"/>
      <w:marRight w:val="0"/>
      <w:marTop w:val="0"/>
      <w:marBottom w:val="0"/>
      <w:divBdr>
        <w:top w:val="none" w:sz="0" w:space="0" w:color="auto"/>
        <w:left w:val="none" w:sz="0" w:space="0" w:color="auto"/>
        <w:bottom w:val="none" w:sz="0" w:space="0" w:color="auto"/>
        <w:right w:val="none" w:sz="0" w:space="0" w:color="auto"/>
      </w:divBdr>
    </w:div>
    <w:div w:id="259991603">
      <w:marLeft w:val="0"/>
      <w:marRight w:val="0"/>
      <w:marTop w:val="0"/>
      <w:marBottom w:val="0"/>
      <w:divBdr>
        <w:top w:val="none" w:sz="0" w:space="0" w:color="auto"/>
        <w:left w:val="none" w:sz="0" w:space="0" w:color="auto"/>
        <w:bottom w:val="none" w:sz="0" w:space="0" w:color="auto"/>
        <w:right w:val="none" w:sz="0" w:space="0" w:color="auto"/>
      </w:divBdr>
    </w:div>
    <w:div w:id="259991604">
      <w:marLeft w:val="0"/>
      <w:marRight w:val="0"/>
      <w:marTop w:val="0"/>
      <w:marBottom w:val="0"/>
      <w:divBdr>
        <w:top w:val="none" w:sz="0" w:space="0" w:color="auto"/>
        <w:left w:val="none" w:sz="0" w:space="0" w:color="auto"/>
        <w:bottom w:val="none" w:sz="0" w:space="0" w:color="auto"/>
        <w:right w:val="none" w:sz="0" w:space="0" w:color="auto"/>
      </w:divBdr>
    </w:div>
    <w:div w:id="259991605">
      <w:marLeft w:val="0"/>
      <w:marRight w:val="0"/>
      <w:marTop w:val="0"/>
      <w:marBottom w:val="0"/>
      <w:divBdr>
        <w:top w:val="none" w:sz="0" w:space="0" w:color="auto"/>
        <w:left w:val="none" w:sz="0" w:space="0" w:color="auto"/>
        <w:bottom w:val="none" w:sz="0" w:space="0" w:color="auto"/>
        <w:right w:val="none" w:sz="0" w:space="0" w:color="auto"/>
      </w:divBdr>
    </w:div>
    <w:div w:id="259991606">
      <w:marLeft w:val="0"/>
      <w:marRight w:val="0"/>
      <w:marTop w:val="0"/>
      <w:marBottom w:val="0"/>
      <w:divBdr>
        <w:top w:val="none" w:sz="0" w:space="0" w:color="auto"/>
        <w:left w:val="none" w:sz="0" w:space="0" w:color="auto"/>
        <w:bottom w:val="none" w:sz="0" w:space="0" w:color="auto"/>
        <w:right w:val="none" w:sz="0" w:space="0" w:color="auto"/>
      </w:divBdr>
    </w:div>
    <w:div w:id="259991607">
      <w:marLeft w:val="0"/>
      <w:marRight w:val="0"/>
      <w:marTop w:val="0"/>
      <w:marBottom w:val="0"/>
      <w:divBdr>
        <w:top w:val="none" w:sz="0" w:space="0" w:color="auto"/>
        <w:left w:val="none" w:sz="0" w:space="0" w:color="auto"/>
        <w:bottom w:val="none" w:sz="0" w:space="0" w:color="auto"/>
        <w:right w:val="none" w:sz="0" w:space="0" w:color="auto"/>
      </w:divBdr>
    </w:div>
    <w:div w:id="259991608">
      <w:marLeft w:val="0"/>
      <w:marRight w:val="0"/>
      <w:marTop w:val="0"/>
      <w:marBottom w:val="0"/>
      <w:divBdr>
        <w:top w:val="none" w:sz="0" w:space="0" w:color="auto"/>
        <w:left w:val="none" w:sz="0" w:space="0" w:color="auto"/>
        <w:bottom w:val="none" w:sz="0" w:space="0" w:color="auto"/>
        <w:right w:val="none" w:sz="0" w:space="0" w:color="auto"/>
      </w:divBdr>
    </w:div>
    <w:div w:id="1350595203">
      <w:bodyDiv w:val="1"/>
      <w:marLeft w:val="0"/>
      <w:marRight w:val="0"/>
      <w:marTop w:val="0"/>
      <w:marBottom w:val="0"/>
      <w:divBdr>
        <w:top w:val="none" w:sz="0" w:space="0" w:color="auto"/>
        <w:left w:val="none" w:sz="0" w:space="0" w:color="auto"/>
        <w:bottom w:val="none" w:sz="0" w:space="0" w:color="auto"/>
        <w:right w:val="none" w:sz="0" w:space="0" w:color="auto"/>
      </w:divBdr>
      <w:divsChild>
        <w:div w:id="1070427136">
          <w:marLeft w:val="0"/>
          <w:marRight w:val="0"/>
          <w:marTop w:val="0"/>
          <w:marBottom w:val="0"/>
          <w:divBdr>
            <w:top w:val="none" w:sz="0" w:space="0" w:color="auto"/>
            <w:left w:val="none" w:sz="0" w:space="0" w:color="auto"/>
            <w:bottom w:val="none" w:sz="0" w:space="0" w:color="auto"/>
            <w:right w:val="none" w:sz="0" w:space="0" w:color="auto"/>
          </w:divBdr>
        </w:div>
        <w:div w:id="1110976683">
          <w:marLeft w:val="0"/>
          <w:marRight w:val="0"/>
          <w:marTop w:val="0"/>
          <w:marBottom w:val="0"/>
          <w:divBdr>
            <w:top w:val="none" w:sz="0" w:space="0" w:color="auto"/>
            <w:left w:val="none" w:sz="0" w:space="0" w:color="auto"/>
            <w:bottom w:val="none" w:sz="0" w:space="0" w:color="auto"/>
            <w:right w:val="none" w:sz="0" w:space="0" w:color="auto"/>
          </w:divBdr>
        </w:div>
        <w:div w:id="1405372684">
          <w:marLeft w:val="0"/>
          <w:marRight w:val="0"/>
          <w:marTop w:val="0"/>
          <w:marBottom w:val="0"/>
          <w:divBdr>
            <w:top w:val="none" w:sz="0" w:space="0" w:color="auto"/>
            <w:left w:val="none" w:sz="0" w:space="0" w:color="auto"/>
            <w:bottom w:val="none" w:sz="0" w:space="0" w:color="auto"/>
            <w:right w:val="none" w:sz="0" w:space="0" w:color="auto"/>
          </w:divBdr>
        </w:div>
        <w:div w:id="1654675708">
          <w:marLeft w:val="0"/>
          <w:marRight w:val="0"/>
          <w:marTop w:val="0"/>
          <w:marBottom w:val="0"/>
          <w:divBdr>
            <w:top w:val="none" w:sz="0" w:space="0" w:color="auto"/>
            <w:left w:val="none" w:sz="0" w:space="0" w:color="auto"/>
            <w:bottom w:val="none" w:sz="0" w:space="0" w:color="auto"/>
            <w:right w:val="none" w:sz="0" w:space="0" w:color="auto"/>
          </w:divBdr>
        </w:div>
        <w:div w:id="1766729369">
          <w:marLeft w:val="0"/>
          <w:marRight w:val="0"/>
          <w:marTop w:val="0"/>
          <w:marBottom w:val="0"/>
          <w:divBdr>
            <w:top w:val="none" w:sz="0" w:space="0" w:color="auto"/>
            <w:left w:val="none" w:sz="0" w:space="0" w:color="auto"/>
            <w:bottom w:val="none" w:sz="0" w:space="0" w:color="auto"/>
            <w:right w:val="none" w:sz="0" w:space="0" w:color="auto"/>
          </w:divBdr>
        </w:div>
        <w:div w:id="1776288244">
          <w:marLeft w:val="0"/>
          <w:marRight w:val="0"/>
          <w:marTop w:val="0"/>
          <w:marBottom w:val="0"/>
          <w:divBdr>
            <w:top w:val="none" w:sz="0" w:space="0" w:color="auto"/>
            <w:left w:val="none" w:sz="0" w:space="0" w:color="auto"/>
            <w:bottom w:val="none" w:sz="0" w:space="0" w:color="auto"/>
            <w:right w:val="none" w:sz="0" w:space="0" w:color="auto"/>
          </w:divBdr>
        </w:div>
        <w:div w:id="1880361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edcarequality.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gedcarequality.gov.au/resources/regulatory-strate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edcarequality.gov.au/resources/regulatory-strateg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edcarequality.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a9d3452-5bd4-4572-9eeb-c5280a69b7c4">
      <UserInfo>
        <DisplayName>Matthew Hollis</DisplayName>
        <AccountId>21</AccountId>
        <AccountType/>
      </UserInfo>
      <UserInfo>
        <DisplayName>Mel Bryant</DisplayName>
        <AccountId>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674A075601F24581500015EB0BBE63" ma:contentTypeVersion="6" ma:contentTypeDescription="Create a new document." ma:contentTypeScope="" ma:versionID="c73f3c9a13fd42a47212d4d37ea718c5">
  <xsd:schema xmlns:xsd="http://www.w3.org/2001/XMLSchema" xmlns:xs="http://www.w3.org/2001/XMLSchema" xmlns:p="http://schemas.microsoft.com/office/2006/metadata/properties" xmlns:ns2="a9e289ba-71e8-4406-ba2c-8a8d03d18550" xmlns:ns3="7a9d3452-5bd4-4572-9eeb-c5280a69b7c4" targetNamespace="http://schemas.microsoft.com/office/2006/metadata/properties" ma:root="true" ma:fieldsID="d72d536b148bf70435a3af9fe3d7527e" ns2:_="" ns3:_="">
    <xsd:import namespace="a9e289ba-71e8-4406-ba2c-8a8d03d18550"/>
    <xsd:import namespace="7a9d3452-5bd4-4572-9eeb-c5280a69b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289ba-71e8-4406-ba2c-8a8d03d18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9d3452-5bd4-4572-9eeb-c5280a69b7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59B83-ACC1-4FBB-8FD6-1B5969FAE0DB}">
  <ds:schemaRefs>
    <ds:schemaRef ds:uri="http://schemas.openxmlformats.org/officeDocument/2006/bibliography"/>
  </ds:schemaRefs>
</ds:datastoreItem>
</file>

<file path=customXml/itemProps2.xml><?xml version="1.0" encoding="utf-8"?>
<ds:datastoreItem xmlns:ds="http://schemas.openxmlformats.org/officeDocument/2006/customXml" ds:itemID="{ED67AA57-38F0-4C5F-8562-F1AE46324AB8}">
  <ds:schemaRefs>
    <ds:schemaRef ds:uri="http://schemas.microsoft.com/sharepoint/v3/contenttype/forms"/>
  </ds:schemaRefs>
</ds:datastoreItem>
</file>

<file path=customXml/itemProps3.xml><?xml version="1.0" encoding="utf-8"?>
<ds:datastoreItem xmlns:ds="http://schemas.openxmlformats.org/officeDocument/2006/customXml" ds:itemID="{7299FED9-8654-4D46-A7C6-6CFE0483E7B7}">
  <ds:schemaRefs>
    <ds:schemaRef ds:uri="http://schemas.microsoft.com/office/2006/metadata/properties"/>
    <ds:schemaRef ds:uri="http://schemas.microsoft.com/office/infopath/2007/PartnerControls"/>
    <ds:schemaRef ds:uri="7a9d3452-5bd4-4572-9eeb-c5280a69b7c4"/>
  </ds:schemaRefs>
</ds:datastoreItem>
</file>

<file path=customXml/itemProps4.xml><?xml version="1.0" encoding="utf-8"?>
<ds:datastoreItem xmlns:ds="http://schemas.openxmlformats.org/officeDocument/2006/customXml" ds:itemID="{EA425E85-783D-44E2-9232-ABDE700F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289ba-71e8-4406-ba2c-8a8d03d18550"/>
    <ds:schemaRef ds:uri="7a9d3452-5bd4-4572-9eeb-c5280a69b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2005</Words>
  <Characters>11431</Characters>
  <Application>Microsoft Office Word</Application>
  <DocSecurity>0</DocSecurity>
  <Lines>95</Lines>
  <Paragraphs>26</Paragraphs>
  <ScaleCrop>false</ScaleCrop>
  <Company>Australian Aged Care Quality Agency</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Mel Bryant</cp:lastModifiedBy>
  <cp:revision>89</cp:revision>
  <cp:lastPrinted>2017-07-26T12:00:00Z</cp:lastPrinted>
  <dcterms:created xsi:type="dcterms:W3CDTF">2024-02-06T00:05:00Z</dcterms:created>
  <dcterms:modified xsi:type="dcterms:W3CDTF">2024-02-08T23:18:00Z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0x0101007B674A075601F24581500015EB0BBE63</vt:lpwstr>
  </property>
  <property fmtid="{D5CDD505-2E9C-101B-9397-08002B2CF9AE}" pid="3" name="MediaServiceImageTags">
    <vt:lpwstr/>
  </property>
</Properties>
</file>