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E3283" w14:textId="77777777" w:rsidR="00D2559D" w:rsidRPr="003217D3" w:rsidRDefault="00AE661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3FE340F" wp14:editId="13FE34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033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3FE3284" w14:textId="77777777" w:rsidR="00D2559D" w:rsidRPr="003217D3" w:rsidRDefault="00AE661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FE3285" w14:textId="77777777" w:rsidR="00D2559D" w:rsidRPr="00A36AA9" w:rsidRDefault="00AE661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FE3286" w14:textId="77777777" w:rsidR="00D2559D" w:rsidRPr="00A36AA9" w:rsidRDefault="00AE661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1E2F" w14:paraId="13FE3289" w14:textId="77777777" w:rsidTr="00CA1E2F">
        <w:tc>
          <w:tcPr>
            <w:cnfStyle w:val="001000000000" w:firstRow="0" w:lastRow="0" w:firstColumn="1" w:lastColumn="0" w:oddVBand="0" w:evenVBand="0" w:oddHBand="0" w:evenHBand="0" w:firstRowFirstColumn="0" w:firstRowLastColumn="0" w:lastRowFirstColumn="0" w:lastRowLastColumn="0"/>
            <w:tcW w:w="3227" w:type="dxa"/>
          </w:tcPr>
          <w:p w14:paraId="13FE3287" w14:textId="77777777" w:rsidR="00D2559D" w:rsidRPr="00A36AA9" w:rsidRDefault="00AE661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3FE3288" w14:textId="77777777" w:rsidR="00D2559D" w:rsidRPr="00A36AA9" w:rsidRDefault="00AE66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Prahran Community Learning Centre Inc</w:t>
            </w:r>
          </w:p>
        </w:tc>
      </w:tr>
      <w:tr w:rsidR="00CA1E2F" w14:paraId="13FE328C" w14:textId="77777777" w:rsidTr="00CA1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8A" w14:textId="77777777" w:rsidR="00540817" w:rsidRPr="00A36AA9" w:rsidRDefault="00AE661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3FE328B" w14:textId="77777777" w:rsidR="00540817" w:rsidRPr="00A36AA9" w:rsidRDefault="00AE66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40 Grattan Street PRAHRAN VIC 3181</w:t>
            </w:r>
          </w:p>
        </w:tc>
      </w:tr>
      <w:tr w:rsidR="00CA1E2F" w14:paraId="13FE328F" w14:textId="77777777" w:rsidTr="00CA1E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8D" w14:textId="77777777" w:rsidR="00D2559D" w:rsidRPr="00A36AA9" w:rsidRDefault="00AE661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FE328E" w14:textId="77777777" w:rsidR="00D2559D" w:rsidRPr="00A36AA9" w:rsidRDefault="00AE66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300522</w:t>
            </w:r>
          </w:p>
        </w:tc>
      </w:tr>
      <w:tr w:rsidR="00CA1E2F" w14:paraId="13FE3292" w14:textId="77777777" w:rsidTr="00CA1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90" w14:textId="77777777" w:rsidR="00D2559D" w:rsidRPr="00A36AA9" w:rsidRDefault="00AE661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3FE3291" w14:textId="77777777" w:rsidR="00D2559D" w:rsidRPr="00A36AA9" w:rsidRDefault="00AE66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Prahran Community Learning Centre Inc</w:t>
            </w:r>
          </w:p>
        </w:tc>
      </w:tr>
      <w:tr w:rsidR="00CA1E2F" w14:paraId="13FE3295" w14:textId="77777777" w:rsidTr="00CA1E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93" w14:textId="77777777" w:rsidR="00D2559D" w:rsidRPr="00A36AA9" w:rsidRDefault="00AE661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FE3294" w14:textId="77777777" w:rsidR="00D2559D" w:rsidRPr="00A36AA9" w:rsidRDefault="00AE66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A1E2F" w14:paraId="13FE3298" w14:textId="77777777" w:rsidTr="00CA1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96" w14:textId="77777777" w:rsidR="00D2559D" w:rsidRPr="00A36AA9" w:rsidRDefault="00AE661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FE3297" w14:textId="77777777" w:rsidR="00D2559D" w:rsidRPr="00A36AA9" w:rsidRDefault="00AE66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19 April 2023</w:t>
            </w:r>
          </w:p>
        </w:tc>
      </w:tr>
      <w:tr w:rsidR="00CA1E2F" w14:paraId="13FE329B" w14:textId="77777777" w:rsidTr="00CA1E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299" w14:textId="77777777" w:rsidR="00D2559D" w:rsidRPr="00A36AA9" w:rsidRDefault="00AE661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3FE329A" w14:textId="1E25BDFD" w:rsidR="00D2559D" w:rsidRPr="00A36AA9" w:rsidRDefault="00D868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89F">
              <w:rPr>
                <w:rFonts w:ascii="Arial" w:hAnsi="Arial" w:cs="Arial"/>
                <w:color w:val="auto"/>
              </w:rPr>
              <w:t>1</w:t>
            </w:r>
            <w:r w:rsidR="002F5E97">
              <w:rPr>
                <w:rFonts w:ascii="Arial" w:hAnsi="Arial" w:cs="Arial"/>
                <w:color w:val="auto"/>
              </w:rPr>
              <w:t>9</w:t>
            </w:r>
            <w:r w:rsidR="00EB1A47">
              <w:rPr>
                <w:rFonts w:ascii="Arial" w:hAnsi="Arial" w:cs="Arial"/>
                <w:color w:val="auto"/>
              </w:rPr>
              <w:t xml:space="preserve"> </w:t>
            </w:r>
            <w:r w:rsidRPr="00D8689F">
              <w:rPr>
                <w:rFonts w:ascii="Arial" w:hAnsi="Arial" w:cs="Arial"/>
                <w:color w:val="auto"/>
              </w:rPr>
              <w:t>May 2023</w:t>
            </w:r>
          </w:p>
        </w:tc>
      </w:tr>
    </w:tbl>
    <w:bookmarkEnd w:id="0"/>
    <w:p w14:paraId="13FE329C" w14:textId="77777777" w:rsidR="00FA0A5B" w:rsidRPr="00A36AA9" w:rsidRDefault="00AE661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3FE329D" w14:textId="77777777" w:rsidR="000078F8" w:rsidRPr="00A36AA9" w:rsidRDefault="00AE661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3FE329E" w14:textId="47DDFE4F" w:rsidR="000078F8" w:rsidRPr="00A36AA9" w:rsidRDefault="00AE6615" w:rsidP="00F87E39">
      <w:pPr>
        <w:pStyle w:val="NormalArial"/>
      </w:pPr>
      <w:r w:rsidRPr="00A36AA9">
        <w:t xml:space="preserve">This performance report for </w:t>
      </w:r>
      <w:r w:rsidRPr="00A36AA9">
        <w:rPr>
          <w:color w:val="auto"/>
        </w:rPr>
        <w:t>Prahran Community Learning Centre Inc (</w:t>
      </w:r>
      <w:r w:rsidRPr="00A36AA9">
        <w:rPr>
          <w:b/>
          <w:color w:val="auto"/>
        </w:rPr>
        <w:t>the service</w:t>
      </w:r>
      <w:r w:rsidRPr="00A36AA9">
        <w:rPr>
          <w:color w:val="auto"/>
        </w:rPr>
        <w:t>) has been prepared by</w:t>
      </w:r>
      <w:r w:rsidRPr="00A36AA9">
        <w:rPr>
          <w:color w:val="0000FF"/>
        </w:rPr>
        <w:t xml:space="preserve"> </w:t>
      </w:r>
      <w:r w:rsidR="00D8689F" w:rsidRPr="00D8689F">
        <w:rPr>
          <w:color w:val="auto"/>
        </w:rPr>
        <w:t xml:space="preserve">M Abjorensen, </w:t>
      </w:r>
      <w:r w:rsidRPr="00A36AA9">
        <w:t>delegate of the Aged Care Quality and Safety Commissioner (Commissioner)</w:t>
      </w:r>
      <w:r>
        <w:rPr>
          <w:rStyle w:val="FootnoteReference"/>
        </w:rPr>
        <w:footnoteReference w:id="1"/>
      </w:r>
      <w:r w:rsidRPr="00A36AA9">
        <w:t xml:space="preserve">. </w:t>
      </w:r>
    </w:p>
    <w:p w14:paraId="13FE329F" w14:textId="77777777" w:rsidR="000078F8" w:rsidRPr="00A36AA9" w:rsidRDefault="00AE661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FE32A0" w14:textId="77777777" w:rsidR="000078F8" w:rsidRPr="00A36AA9" w:rsidRDefault="00AE6615" w:rsidP="00F87E39">
      <w:pPr>
        <w:pStyle w:val="NormalArial"/>
      </w:pPr>
      <w:r w:rsidRPr="00A36AA9">
        <w:t>The report also specifies any areas in which improvements must be made to ensure the Quality Standards are complied with.</w:t>
      </w:r>
    </w:p>
    <w:p w14:paraId="13FE32A1" w14:textId="77777777" w:rsidR="00A36AA9" w:rsidRPr="00A36AA9" w:rsidRDefault="00AE661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3FE32A2" w14:textId="77777777" w:rsidR="00A36AA9" w:rsidRPr="00A36AA9" w:rsidRDefault="00AE6615" w:rsidP="00AD5BE0">
      <w:pPr>
        <w:pStyle w:val="NormalArial"/>
      </w:pPr>
      <w:bookmarkStart w:id="1" w:name="HcsServicesFullListWithAddress"/>
      <w:r w:rsidRPr="00A36AA9">
        <w:rPr>
          <w:b/>
          <w:bCs/>
        </w:rPr>
        <w:t>CHSP:</w:t>
      </w:r>
    </w:p>
    <w:p w14:paraId="13FE32A3" w14:textId="77777777" w:rsidR="00A36AA9" w:rsidRPr="00A36AA9" w:rsidRDefault="00AE6615" w:rsidP="00AD5BE0">
      <w:pPr>
        <w:pStyle w:val="NormalArial"/>
        <w:numPr>
          <w:ilvl w:val="0"/>
          <w:numId w:val="21"/>
        </w:numPr>
        <w:spacing w:after="0"/>
      </w:pPr>
      <w:r w:rsidRPr="00A36AA9">
        <w:t>Social Support Group, 4-B3CVFMF, 40 Grattan Street, PRAHRAN VIC 3181</w:t>
      </w:r>
    </w:p>
    <w:bookmarkEnd w:id="1"/>
    <w:p w14:paraId="13FE32A4" w14:textId="77777777" w:rsidR="00A36AA9" w:rsidRPr="00A36AA9" w:rsidRDefault="00607355" w:rsidP="00AD5BE0">
      <w:pPr>
        <w:pStyle w:val="NormalArial"/>
      </w:pPr>
    </w:p>
    <w:p w14:paraId="13FE32A5" w14:textId="77777777" w:rsidR="00DF37F2" w:rsidRPr="00A36AA9" w:rsidRDefault="00AE6615" w:rsidP="00DF37F2">
      <w:pPr>
        <w:pStyle w:val="Heading1"/>
        <w:spacing w:before="0" w:after="240" w:line="22" w:lineRule="atLeast"/>
        <w:rPr>
          <w:rFonts w:ascii="Arial" w:hAnsi="Arial" w:cs="Arial"/>
        </w:rPr>
      </w:pPr>
      <w:r w:rsidRPr="00A36AA9">
        <w:rPr>
          <w:rFonts w:ascii="Arial" w:hAnsi="Arial" w:cs="Arial"/>
        </w:rPr>
        <w:t>Material relied on</w:t>
      </w:r>
    </w:p>
    <w:p w14:paraId="13FE32A6" w14:textId="77777777" w:rsidR="00DF37F2" w:rsidRPr="00A36AA9" w:rsidRDefault="00AE6615" w:rsidP="00F87E39">
      <w:pPr>
        <w:pStyle w:val="NormalArial"/>
      </w:pPr>
      <w:r w:rsidRPr="00A36AA9">
        <w:t>The following information has been considered in preparing the performance report:</w:t>
      </w:r>
    </w:p>
    <w:p w14:paraId="13FE32A7" w14:textId="630AB15E" w:rsidR="00DF37F2" w:rsidRPr="00830E9B" w:rsidRDefault="00AE661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D00182">
        <w:rPr>
          <w:rFonts w:ascii="Arial" w:hAnsi="Arial" w:cs="Arial"/>
          <w:color w:val="auto"/>
        </w:rPr>
        <w:t>by a site assessment, observations at the service, review of documents and interviews with staff, consumers/representatives and others</w:t>
      </w:r>
    </w:p>
    <w:p w14:paraId="2C435078" w14:textId="2064E5BD" w:rsidR="00830E9B" w:rsidRPr="00830E9B" w:rsidRDefault="00830E9B" w:rsidP="00DF37F2">
      <w:pPr>
        <w:pStyle w:val="ListParagraph"/>
        <w:numPr>
          <w:ilvl w:val="0"/>
          <w:numId w:val="2"/>
        </w:numPr>
        <w:spacing w:line="22" w:lineRule="atLeast"/>
        <w:ind w:left="714" w:hanging="357"/>
        <w:contextualSpacing w:val="0"/>
        <w:rPr>
          <w:rFonts w:ascii="Arial" w:hAnsi="Arial" w:cs="Arial"/>
          <w:color w:val="0000FF"/>
        </w:rPr>
      </w:pPr>
      <w:r w:rsidRPr="00830E9B">
        <w:rPr>
          <w:rFonts w:ascii="Arial" w:hAnsi="Arial" w:cs="Arial"/>
        </w:rPr>
        <w:t xml:space="preserve">the provider’s response to the assessment team’s report </w:t>
      </w:r>
      <w:r w:rsidRPr="00830E9B">
        <w:rPr>
          <w:rFonts w:ascii="Arial" w:hAnsi="Arial" w:cs="Arial"/>
          <w:color w:val="auto"/>
        </w:rPr>
        <w:t>received 19 May 2023</w:t>
      </w:r>
    </w:p>
    <w:p w14:paraId="13FE32AC" w14:textId="77777777" w:rsidR="003B1763" w:rsidRPr="00D76BC8" w:rsidRDefault="00AE661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FE32C6" w14:textId="77777777" w:rsidR="003217D3" w:rsidRPr="00244176" w:rsidRDefault="00AE661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1E2F" w14:paraId="13FE32C9" w14:textId="77777777" w:rsidTr="00CA1E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3FE32C7" w14:textId="77777777" w:rsidR="003217D3" w:rsidRPr="00244176" w:rsidRDefault="00AE661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FE32C8" w14:textId="263A053C" w:rsidR="003217D3" w:rsidRPr="00CC646C" w:rsidRDefault="0060735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0182">
                  <w:rPr>
                    <w:rFonts w:ascii="Arial" w:hAnsi="Arial" w:cs="Arial"/>
                    <w:color w:val="auto"/>
                  </w:rPr>
                  <w:t>Compliant</w:t>
                </w:r>
              </w:sdtContent>
            </w:sdt>
            <w:r w:rsidR="00AE6615" w:rsidRPr="00CC646C">
              <w:rPr>
                <w:rFonts w:ascii="Arial" w:hAnsi="Arial" w:cs="Arial"/>
                <w:color w:val="auto"/>
              </w:rPr>
              <w:t xml:space="preserve"> </w:t>
            </w:r>
          </w:p>
        </w:tc>
      </w:tr>
      <w:tr w:rsidR="00CA1E2F" w14:paraId="13FE32CC" w14:textId="77777777" w:rsidTr="00CA1E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CA" w14:textId="77777777" w:rsidR="003217D3" w:rsidRPr="00244176" w:rsidRDefault="00AE661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3FE32CB" w14:textId="2B593FA0" w:rsidR="003217D3" w:rsidRPr="00CC646C" w:rsidRDefault="006073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9E5">
                  <w:rPr>
                    <w:rFonts w:ascii="Arial" w:hAnsi="Arial" w:cs="Arial"/>
                    <w:b/>
                    <w:color w:val="auto"/>
                  </w:rPr>
                  <w:t>Compliant</w:t>
                </w:r>
              </w:sdtContent>
            </w:sdt>
            <w:r w:rsidR="00AE6615" w:rsidRPr="00CC646C">
              <w:rPr>
                <w:rFonts w:ascii="Arial" w:hAnsi="Arial" w:cs="Arial"/>
                <w:b/>
                <w:color w:val="auto"/>
              </w:rPr>
              <w:t xml:space="preserve"> </w:t>
            </w:r>
          </w:p>
        </w:tc>
      </w:tr>
      <w:tr w:rsidR="00CA1E2F" w14:paraId="13FE32CF" w14:textId="77777777" w:rsidTr="00CA1E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CD"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3FE32CE" w14:textId="343D3133" w:rsidR="003217D3" w:rsidRPr="00CC646C" w:rsidRDefault="002F5E9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CA1E2F" w14:paraId="13FE32D2" w14:textId="77777777" w:rsidTr="00CA1E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D0"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FE32D1" w14:textId="3B0EF71E" w:rsidR="003217D3" w:rsidRPr="00CC646C" w:rsidRDefault="006073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E97">
                  <w:rPr>
                    <w:rFonts w:ascii="Arial" w:hAnsi="Arial" w:cs="Arial"/>
                    <w:b/>
                    <w:color w:val="auto"/>
                  </w:rPr>
                  <w:t>Compliant</w:t>
                </w:r>
              </w:sdtContent>
            </w:sdt>
            <w:r w:rsidR="00AE6615" w:rsidRPr="00CC646C">
              <w:rPr>
                <w:rFonts w:ascii="Arial" w:hAnsi="Arial" w:cs="Arial"/>
                <w:b/>
                <w:color w:val="auto"/>
              </w:rPr>
              <w:t xml:space="preserve"> </w:t>
            </w:r>
          </w:p>
        </w:tc>
      </w:tr>
      <w:tr w:rsidR="00CA1E2F" w14:paraId="13FE32D5" w14:textId="77777777" w:rsidTr="00CA1E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D3"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FE32D4" w14:textId="34E3AAE3" w:rsidR="003217D3" w:rsidRPr="00CC646C" w:rsidRDefault="0060735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E97">
                  <w:rPr>
                    <w:rFonts w:ascii="Arial" w:hAnsi="Arial" w:cs="Arial"/>
                    <w:b/>
                    <w:color w:val="auto"/>
                  </w:rPr>
                  <w:t>Compliant</w:t>
                </w:r>
              </w:sdtContent>
            </w:sdt>
            <w:r w:rsidR="00AE6615" w:rsidRPr="00CC646C">
              <w:rPr>
                <w:rFonts w:ascii="Arial" w:hAnsi="Arial" w:cs="Arial"/>
                <w:b/>
                <w:color w:val="auto"/>
              </w:rPr>
              <w:t xml:space="preserve"> </w:t>
            </w:r>
          </w:p>
        </w:tc>
      </w:tr>
      <w:tr w:rsidR="00CA1E2F" w14:paraId="13FE32D8" w14:textId="77777777" w:rsidTr="00CA1E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D6"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FE32D7" w14:textId="627AD4D1" w:rsidR="003217D3" w:rsidRPr="00CC646C" w:rsidRDefault="006073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E97">
                  <w:rPr>
                    <w:rFonts w:ascii="Arial" w:hAnsi="Arial" w:cs="Arial"/>
                    <w:b/>
                    <w:color w:val="auto"/>
                  </w:rPr>
                  <w:t>Compliant</w:t>
                </w:r>
              </w:sdtContent>
            </w:sdt>
            <w:r w:rsidR="00AE6615" w:rsidRPr="00CC646C">
              <w:rPr>
                <w:rFonts w:ascii="Arial" w:hAnsi="Arial" w:cs="Arial"/>
                <w:b/>
                <w:color w:val="auto"/>
              </w:rPr>
              <w:t xml:space="preserve"> </w:t>
            </w:r>
          </w:p>
        </w:tc>
      </w:tr>
      <w:tr w:rsidR="00CA1E2F" w14:paraId="13FE32DB" w14:textId="77777777" w:rsidTr="00CA1E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D9"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FE32DA" w14:textId="35BA41CF" w:rsidR="003217D3" w:rsidRPr="00CC646C" w:rsidRDefault="0060735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E97">
                  <w:rPr>
                    <w:rFonts w:ascii="Arial" w:hAnsi="Arial" w:cs="Arial"/>
                    <w:b/>
                    <w:color w:val="auto"/>
                  </w:rPr>
                  <w:t>Compliant</w:t>
                </w:r>
              </w:sdtContent>
            </w:sdt>
            <w:r w:rsidR="00AE6615" w:rsidRPr="00CC646C">
              <w:rPr>
                <w:rFonts w:ascii="Arial" w:hAnsi="Arial" w:cs="Arial"/>
                <w:b/>
                <w:color w:val="auto"/>
              </w:rPr>
              <w:t xml:space="preserve"> </w:t>
            </w:r>
          </w:p>
        </w:tc>
      </w:tr>
      <w:tr w:rsidR="00CA1E2F" w14:paraId="13FE32DE" w14:textId="77777777" w:rsidTr="00CA1E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E32DC" w14:textId="77777777" w:rsidR="003217D3" w:rsidRPr="00244176" w:rsidRDefault="00AE661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FE32DD" w14:textId="291F4DAD" w:rsidR="003217D3" w:rsidRPr="00CC646C" w:rsidRDefault="006073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E97">
                  <w:rPr>
                    <w:rFonts w:ascii="Arial" w:hAnsi="Arial" w:cs="Arial"/>
                    <w:b/>
                    <w:color w:val="auto"/>
                  </w:rPr>
                  <w:t>Compliant</w:t>
                </w:r>
              </w:sdtContent>
            </w:sdt>
            <w:r w:rsidR="00AE6615" w:rsidRPr="00CC646C">
              <w:rPr>
                <w:rFonts w:ascii="Arial" w:hAnsi="Arial" w:cs="Arial"/>
                <w:b/>
                <w:color w:val="auto"/>
              </w:rPr>
              <w:t xml:space="preserve"> </w:t>
            </w:r>
          </w:p>
        </w:tc>
      </w:tr>
    </w:tbl>
    <w:p w14:paraId="13FE32DF" w14:textId="77777777" w:rsidR="00FC045E" w:rsidRPr="00A36AA9" w:rsidRDefault="00AE6615" w:rsidP="00F87E39">
      <w:pPr>
        <w:pStyle w:val="NormalArial"/>
        <w:spacing w:before="120"/>
      </w:pPr>
      <w:r w:rsidRPr="00A36AA9">
        <w:t>A detailed assessment is provided later in this report for each assessed Standard.</w:t>
      </w:r>
    </w:p>
    <w:p w14:paraId="13FE32E0" w14:textId="77777777" w:rsidR="00FC045E" w:rsidRPr="00A36AA9" w:rsidRDefault="00AE6615" w:rsidP="00FC045E">
      <w:pPr>
        <w:pStyle w:val="Heading1"/>
        <w:spacing w:before="0" w:after="240" w:line="22" w:lineRule="atLeast"/>
        <w:rPr>
          <w:rFonts w:ascii="Arial" w:hAnsi="Arial" w:cs="Arial"/>
        </w:rPr>
      </w:pPr>
      <w:r w:rsidRPr="00A36AA9">
        <w:rPr>
          <w:rFonts w:ascii="Arial" w:hAnsi="Arial" w:cs="Arial"/>
        </w:rPr>
        <w:t>Areas for improvement</w:t>
      </w:r>
    </w:p>
    <w:p w14:paraId="41507720" w14:textId="77777777" w:rsidR="007019E5" w:rsidRPr="00A36AA9" w:rsidRDefault="007019E5" w:rsidP="007019E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FE32E7" w14:textId="4A78C462" w:rsidR="00FC045E" w:rsidRPr="00A36AA9" w:rsidRDefault="00AE6615" w:rsidP="00F87E39">
      <w:pPr>
        <w:pStyle w:val="NormalArial"/>
      </w:pPr>
      <w:r w:rsidRPr="00A36AA9">
        <w:br w:type="page"/>
      </w:r>
    </w:p>
    <w:p w14:paraId="13FE32E8" w14:textId="77777777" w:rsidR="003217D3" w:rsidRDefault="00AE661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835"/>
      </w:tblGrid>
      <w:tr w:rsidR="00D00182" w14:paraId="13FE32EC" w14:textId="77777777" w:rsidTr="00D0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3FE32E9" w14:textId="77777777" w:rsidR="00D00182" w:rsidRPr="003217D3" w:rsidRDefault="00D0018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835" w:type="dxa"/>
          </w:tcPr>
          <w:p w14:paraId="13FE32EB" w14:textId="77777777" w:rsidR="00D00182" w:rsidRPr="003217D3" w:rsidRDefault="00D001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0182" w14:paraId="13FE32F1" w14:textId="77777777" w:rsidTr="00D001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2ED" w14:textId="77777777" w:rsidR="00D00182" w:rsidRPr="00244176" w:rsidRDefault="00D0018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273" w:type="dxa"/>
            <w:shd w:val="clear" w:color="auto" w:fill="auto"/>
            <w:vAlign w:val="top"/>
          </w:tcPr>
          <w:p w14:paraId="13FE32EE" w14:textId="77777777" w:rsidR="00D00182" w:rsidRPr="00244176" w:rsidRDefault="00D001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5" w:type="dxa"/>
            <w:shd w:val="clear" w:color="auto" w:fill="auto"/>
            <w:vAlign w:val="top"/>
          </w:tcPr>
          <w:p w14:paraId="13FE32F0" w14:textId="76AE4B42" w:rsidR="00D00182" w:rsidRPr="00CC646C" w:rsidRDefault="006073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79DC3270174427B8B9F355FD5E8A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r w:rsidR="00D00182" w14:paraId="13FE32F6" w14:textId="77777777" w:rsidTr="00D00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2F2" w14:textId="77777777" w:rsidR="00D00182" w:rsidRPr="00244176" w:rsidRDefault="00D001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273" w:type="dxa"/>
            <w:shd w:val="clear" w:color="auto" w:fill="auto"/>
            <w:vAlign w:val="top"/>
          </w:tcPr>
          <w:p w14:paraId="13FE32F3" w14:textId="77777777" w:rsidR="00D00182" w:rsidRPr="00244176" w:rsidRDefault="00D001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5" w:type="dxa"/>
            <w:shd w:val="clear" w:color="auto" w:fill="auto"/>
            <w:vAlign w:val="top"/>
          </w:tcPr>
          <w:p w14:paraId="13FE32F5" w14:textId="2904526E" w:rsidR="00D00182" w:rsidRPr="00CC646C" w:rsidRDefault="006073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82E0DDBC72F4AB1B05EB067022F6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r w:rsidR="00D00182" w14:paraId="13FE32FF" w14:textId="77777777" w:rsidTr="00D001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2F7" w14:textId="77777777" w:rsidR="00D00182" w:rsidRPr="00244176" w:rsidRDefault="00D001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273" w:type="dxa"/>
            <w:shd w:val="clear" w:color="auto" w:fill="auto"/>
            <w:vAlign w:val="top"/>
          </w:tcPr>
          <w:p w14:paraId="13FE32F8" w14:textId="77777777" w:rsidR="00D00182" w:rsidRPr="00244176" w:rsidRDefault="00D001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3FE32F9" w14:textId="77777777" w:rsidR="00D00182" w:rsidRPr="00244176" w:rsidRDefault="00D0018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FE32FA" w14:textId="77777777" w:rsidR="00D00182" w:rsidRPr="00244176" w:rsidRDefault="00D001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FE32FB" w14:textId="77777777" w:rsidR="00D00182" w:rsidRPr="00244176" w:rsidRDefault="00D001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FE32FC" w14:textId="77777777" w:rsidR="00D00182" w:rsidRPr="00244176" w:rsidRDefault="00D001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5" w:type="dxa"/>
            <w:shd w:val="clear" w:color="auto" w:fill="auto"/>
            <w:vAlign w:val="top"/>
          </w:tcPr>
          <w:p w14:paraId="13FE32FE" w14:textId="5DA5A397" w:rsidR="00D00182" w:rsidRPr="00CC646C" w:rsidRDefault="006073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09F216A10F545B69F22921BFDFDE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r w:rsidR="00D00182" w14:paraId="13FE3304" w14:textId="77777777" w:rsidTr="00D00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00" w14:textId="77777777" w:rsidR="00D00182" w:rsidRPr="00244176" w:rsidRDefault="00D001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273" w:type="dxa"/>
            <w:shd w:val="clear" w:color="auto" w:fill="auto"/>
            <w:vAlign w:val="top"/>
          </w:tcPr>
          <w:p w14:paraId="13FE3301" w14:textId="77777777" w:rsidR="00D00182" w:rsidRPr="00244176" w:rsidRDefault="00D001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5" w:type="dxa"/>
            <w:shd w:val="clear" w:color="auto" w:fill="auto"/>
            <w:vAlign w:val="top"/>
          </w:tcPr>
          <w:p w14:paraId="13FE3303" w14:textId="29C41D3E" w:rsidR="00D00182" w:rsidRPr="00CC646C" w:rsidRDefault="006073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4253A17E0C84618B33555346DB82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r w:rsidR="00D00182" w14:paraId="13FE3309" w14:textId="77777777" w:rsidTr="00D0018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05" w14:textId="77777777" w:rsidR="00D00182" w:rsidRPr="00244176" w:rsidRDefault="00D001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13FE3306" w14:textId="77777777" w:rsidR="00D00182" w:rsidRPr="00244176" w:rsidRDefault="00D001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35" w:type="dxa"/>
            <w:shd w:val="clear" w:color="auto" w:fill="auto"/>
            <w:vAlign w:val="top"/>
          </w:tcPr>
          <w:p w14:paraId="13FE3308" w14:textId="6EBCEA2D" w:rsidR="00D00182" w:rsidRPr="00CC646C" w:rsidRDefault="006073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49F0E41E7324CD388C6A627D63A98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r w:rsidR="00D00182" w14:paraId="13FE330E" w14:textId="77777777" w:rsidTr="00D00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0A" w14:textId="77777777" w:rsidR="00D00182" w:rsidRPr="00244176" w:rsidRDefault="00D001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273" w:type="dxa"/>
            <w:shd w:val="clear" w:color="auto" w:fill="auto"/>
            <w:vAlign w:val="top"/>
          </w:tcPr>
          <w:p w14:paraId="13FE330B" w14:textId="77777777" w:rsidR="00D00182" w:rsidRPr="00244176" w:rsidRDefault="00D001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35" w:type="dxa"/>
            <w:shd w:val="clear" w:color="auto" w:fill="auto"/>
            <w:vAlign w:val="top"/>
          </w:tcPr>
          <w:p w14:paraId="13FE330D" w14:textId="5E72AB98" w:rsidR="00D00182" w:rsidRPr="00CC646C" w:rsidRDefault="006073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43C71AB7BC8C43639B7818B398B0C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182">
                  <w:rPr>
                    <w:rFonts w:ascii="Arial" w:hAnsi="Arial" w:cs="Arial"/>
                    <w:color w:val="auto"/>
                  </w:rPr>
                  <w:t>Compliant</w:t>
                </w:r>
              </w:sdtContent>
            </w:sdt>
            <w:r w:rsidR="00D00182" w:rsidRPr="00CC646C">
              <w:rPr>
                <w:rFonts w:ascii="Arial" w:hAnsi="Arial" w:cs="Arial"/>
                <w:color w:val="auto"/>
              </w:rPr>
              <w:t xml:space="preserve"> </w:t>
            </w:r>
          </w:p>
        </w:tc>
      </w:tr>
    </w:tbl>
    <w:p w14:paraId="13FE330F" w14:textId="77777777" w:rsidR="00A63FCF" w:rsidRDefault="00AE6615" w:rsidP="007B3959">
      <w:pPr>
        <w:pStyle w:val="Heading20"/>
      </w:pPr>
      <w:r w:rsidRPr="00A36AA9">
        <w:t>Findings</w:t>
      </w:r>
    </w:p>
    <w:p w14:paraId="5CA628D9"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6945A7A6" w14:textId="77777777" w:rsidR="00D00182" w:rsidRDefault="00D00182" w:rsidP="00D00182">
      <w:pPr>
        <w:pStyle w:val="NormalArial"/>
      </w:pPr>
      <w:r>
        <w:t xml:space="preserve">The assessment team observed staff greeting consumers by name and spoke about consumers in a respectful way. </w:t>
      </w:r>
    </w:p>
    <w:p w14:paraId="6138895C" w14:textId="6ED4A589" w:rsidR="00D00182" w:rsidRDefault="00D00182" w:rsidP="00D00182">
      <w:pPr>
        <w:pStyle w:val="NormalArial"/>
      </w:pPr>
      <w:r>
        <w:t xml:space="preserve">The service informs consumers of their rights as an aged care consumer, through information provided in the consumer handbook and through the organisation’s website. </w:t>
      </w:r>
    </w:p>
    <w:p w14:paraId="5CCD2251" w14:textId="32F85883" w:rsidR="00D00182" w:rsidRDefault="00D00182" w:rsidP="00D00182">
      <w:pPr>
        <w:pStyle w:val="NormalArial"/>
      </w:pPr>
      <w:r>
        <w:t xml:space="preserve">Feedback from consumers described the service staff as welcoming and inviting. </w:t>
      </w:r>
    </w:p>
    <w:p w14:paraId="7C68735A" w14:textId="075085EA" w:rsidR="00D00182" w:rsidRDefault="00D00182" w:rsidP="00D00182">
      <w:pPr>
        <w:pStyle w:val="NormalArial"/>
      </w:pPr>
      <w:r>
        <w:t xml:space="preserve">Consumers told the Assessment Team that staff are accepting and inclusive </w:t>
      </w:r>
      <w:r w:rsidR="0058536E">
        <w:t xml:space="preserve">of everyone and they feel people can ‘be themselves’. </w:t>
      </w:r>
      <w:r>
        <w:t xml:space="preserve"> </w:t>
      </w:r>
    </w:p>
    <w:p w14:paraId="372E19D5" w14:textId="1E44AE11" w:rsidR="0058536E" w:rsidRDefault="0058536E" w:rsidP="00D00182">
      <w:pPr>
        <w:pStyle w:val="NormalArial"/>
      </w:pPr>
      <w:r>
        <w:t xml:space="preserve">Consumer files record relevant information such as their country of birth and languages spoken. </w:t>
      </w:r>
    </w:p>
    <w:p w14:paraId="2A9D0172" w14:textId="042E2E65" w:rsidR="00A52DAE" w:rsidRDefault="0058536E" w:rsidP="0058536E">
      <w:pPr>
        <w:pStyle w:val="NormalArial"/>
      </w:pPr>
      <w:r>
        <w:t xml:space="preserve">Consumers reported they make choices and decisions </w:t>
      </w:r>
      <w:r w:rsidR="00A52DAE">
        <w:t>independently;</w:t>
      </w:r>
      <w:r>
        <w:t xml:space="preserve"> they select the activities they wish to attend and have opportunities to be involved with the service in other ways through </w:t>
      </w:r>
      <w:r>
        <w:lastRenderedPageBreak/>
        <w:t>volunteering and building friendships through the service. Consumers advised the service would support them if they wished to involve others</w:t>
      </w:r>
      <w:r w:rsidR="00A52DAE">
        <w:t>.</w:t>
      </w:r>
    </w:p>
    <w:p w14:paraId="7AB67B88" w14:textId="6ED74795" w:rsidR="00A52DAE" w:rsidRDefault="00A52DAE" w:rsidP="0058536E">
      <w:pPr>
        <w:pStyle w:val="NormalArial"/>
      </w:pPr>
      <w:r w:rsidRPr="00C3385F">
        <w:t xml:space="preserve">All consumers and representatives interviewed are satisfied consumers are provided with information to assist their choices and decisions related to the </w:t>
      </w:r>
      <w:r>
        <w:t>programs offered by the service</w:t>
      </w:r>
      <w:r w:rsidRPr="00C3385F">
        <w:t xml:space="preserve">. </w:t>
      </w:r>
      <w:r w:rsidRPr="00393F2F">
        <w:t xml:space="preserve"> </w:t>
      </w:r>
      <w:r w:rsidRPr="007219D2">
        <w:t xml:space="preserve"> </w:t>
      </w:r>
    </w:p>
    <w:p w14:paraId="71C916D6" w14:textId="0B3E6606" w:rsidR="00A52DAE" w:rsidRDefault="00A52DAE" w:rsidP="00A52DAE">
      <w:pPr>
        <w:pStyle w:val="NormalArial"/>
      </w:pPr>
      <w:r>
        <w:t>Staff described support and assistance measures to ensure consumers are as safe as possible to continue enjoyment of the activities. The Assessment Team provided examples of how the service supports consumers with health conditions to continue their safe engagement of activates offered by the service, including, ensuring there is enough space for mobility aids and adjusting exercises to accommodate different fitness levels.</w:t>
      </w:r>
    </w:p>
    <w:p w14:paraId="073B7289" w14:textId="1F02808A" w:rsidR="00A52DAE" w:rsidRDefault="00A52DAE" w:rsidP="00A52DAE">
      <w:pPr>
        <w:pStyle w:val="NormalArial"/>
      </w:pPr>
      <w:r>
        <w:t>The Assessment Team observed consumers coming and going from the service and accessing the printed materials the service makes freely available.</w:t>
      </w:r>
    </w:p>
    <w:p w14:paraId="73DCBA62" w14:textId="1FA0E74F" w:rsidR="00A52DAE" w:rsidRDefault="00A52DAE" w:rsidP="00A52DAE">
      <w:pPr>
        <w:pStyle w:val="NormalArial"/>
      </w:pPr>
      <w:r>
        <w:t>Management discussed that an e-newsletter is produced each month and emailed to all consumers who have registered their email address with the service. Consumers who do not use email have a printed copy sent via regular mail.</w:t>
      </w:r>
    </w:p>
    <w:p w14:paraId="7AD68728" w14:textId="104F44AA" w:rsidR="00A52DAE" w:rsidRDefault="00A52DAE" w:rsidP="00A52DAE">
      <w:pPr>
        <w:pStyle w:val="NormalArial"/>
      </w:pPr>
      <w:r w:rsidRPr="00D8689F">
        <w:t xml:space="preserve">The Assessment Team observed consumer hard copy files stored in a locked cupboard and accessed by relevant staff. The organisation’s privacy policy provides guidance to management and staff. Management </w:t>
      </w:r>
      <w:r w:rsidR="00D8689F" w:rsidRPr="00D8689F">
        <w:t>explained</w:t>
      </w:r>
      <w:r w:rsidRPr="00D8689F">
        <w:t xml:space="preserve"> electronic client records </w:t>
      </w:r>
      <w:r w:rsidR="00D8689F" w:rsidRPr="00D8689F">
        <w:t>are</w:t>
      </w:r>
      <w:r w:rsidRPr="00D8689F">
        <w:t xml:space="preserve"> password protected and levels of access are allocated according to role.</w:t>
      </w:r>
    </w:p>
    <w:p w14:paraId="13FE3310" w14:textId="73D5739F" w:rsidR="001A5684" w:rsidRPr="006B4042" w:rsidRDefault="00AE6615" w:rsidP="00A52DAE">
      <w:pPr>
        <w:pStyle w:val="NormalArial"/>
      </w:pPr>
      <w:r w:rsidRPr="00A36AA9">
        <w:br w:type="page"/>
      </w:r>
    </w:p>
    <w:p w14:paraId="13FE3311" w14:textId="77777777" w:rsidR="003217D3" w:rsidRDefault="00AE661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767D65" w14:paraId="13FE3315" w14:textId="77777777" w:rsidTr="00767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3FE3312" w14:textId="77777777" w:rsidR="00767D65" w:rsidRPr="003217D3" w:rsidRDefault="00767D6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51" w:type="dxa"/>
            <w:tcBorders>
              <w:bottom w:val="single" w:sz="4" w:space="0" w:color="BFBFBF" w:themeColor="background1" w:themeShade="BF"/>
            </w:tcBorders>
          </w:tcPr>
          <w:p w14:paraId="13FE3314" w14:textId="77777777" w:rsidR="00767D65" w:rsidRPr="003217D3" w:rsidRDefault="00767D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D65" w14:paraId="13FE331A" w14:textId="77777777" w:rsidTr="00767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16" w14:textId="77777777" w:rsidR="00767D65" w:rsidRPr="00244176" w:rsidRDefault="00767D65" w:rsidP="002F6A35">
            <w:pPr>
              <w:spacing w:line="22" w:lineRule="atLeast"/>
              <w:rPr>
                <w:rFonts w:ascii="Arial" w:hAnsi="Arial" w:cs="Arial"/>
                <w:color w:val="auto"/>
              </w:rPr>
            </w:pPr>
            <w:bookmarkStart w:id="3" w:name="_Hlk135388549"/>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13FE3317"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51" w:type="dxa"/>
            <w:shd w:val="clear" w:color="auto" w:fill="auto"/>
            <w:vAlign w:val="top"/>
          </w:tcPr>
          <w:p w14:paraId="13FE3319" w14:textId="6E5BF997"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44E933185E74609AAC64A94B36AF3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9E5">
                  <w:rPr>
                    <w:rFonts w:ascii="Arial" w:hAnsi="Arial" w:cs="Arial"/>
                    <w:color w:val="auto"/>
                  </w:rPr>
                  <w:t>Compliant</w:t>
                </w:r>
              </w:sdtContent>
            </w:sdt>
            <w:r w:rsidR="00767D65" w:rsidRPr="00CC646C">
              <w:rPr>
                <w:rFonts w:ascii="Arial" w:hAnsi="Arial" w:cs="Arial"/>
                <w:color w:val="auto"/>
              </w:rPr>
              <w:t xml:space="preserve"> </w:t>
            </w:r>
          </w:p>
        </w:tc>
      </w:tr>
      <w:bookmarkEnd w:id="3"/>
      <w:tr w:rsidR="00767D65" w14:paraId="13FE331F" w14:textId="77777777" w:rsidTr="00767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1B"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13FE331C" w14:textId="77777777" w:rsidR="00767D65" w:rsidRPr="00244176" w:rsidRDefault="00767D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551" w:type="dxa"/>
            <w:shd w:val="clear" w:color="auto" w:fill="auto"/>
            <w:vAlign w:val="top"/>
          </w:tcPr>
          <w:p w14:paraId="13FE331E" w14:textId="672A32BB" w:rsidR="00767D65" w:rsidRPr="00CC646C" w:rsidRDefault="006073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6184BAEBDE94CB78DD896B1F557C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92B">
                  <w:rPr>
                    <w:rFonts w:ascii="Arial" w:hAnsi="Arial" w:cs="Arial"/>
                    <w:color w:val="auto"/>
                  </w:rPr>
                  <w:t>Compliant</w:t>
                </w:r>
              </w:sdtContent>
            </w:sdt>
            <w:r w:rsidR="00767D65" w:rsidRPr="00CC646C">
              <w:rPr>
                <w:rFonts w:ascii="Arial" w:hAnsi="Arial" w:cs="Arial"/>
                <w:color w:val="auto"/>
              </w:rPr>
              <w:t xml:space="preserve"> </w:t>
            </w:r>
          </w:p>
        </w:tc>
      </w:tr>
      <w:tr w:rsidR="00767D65" w14:paraId="13FE3326" w14:textId="77777777" w:rsidTr="00767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20"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13FE3321"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FE3322" w14:textId="77777777" w:rsidR="00767D65" w:rsidRPr="00244176" w:rsidRDefault="00767D6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FE3323" w14:textId="77777777" w:rsidR="00767D65" w:rsidRPr="00244176" w:rsidRDefault="00767D6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51" w:type="dxa"/>
            <w:shd w:val="clear" w:color="auto" w:fill="auto"/>
            <w:vAlign w:val="top"/>
          </w:tcPr>
          <w:p w14:paraId="13FE3325" w14:textId="66D8B9E3"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9B25537364A41E1A0DA701E455ACC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Compliant</w:t>
                </w:r>
              </w:sdtContent>
            </w:sdt>
            <w:r w:rsidR="00767D65" w:rsidRPr="00CC646C">
              <w:rPr>
                <w:rFonts w:ascii="Arial" w:hAnsi="Arial" w:cs="Arial"/>
                <w:color w:val="auto"/>
              </w:rPr>
              <w:t xml:space="preserve"> </w:t>
            </w:r>
          </w:p>
        </w:tc>
      </w:tr>
      <w:tr w:rsidR="00767D65" w14:paraId="13FE332B" w14:textId="77777777" w:rsidTr="00767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27"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13FE3328" w14:textId="77777777" w:rsidR="00767D65" w:rsidRPr="00244176" w:rsidRDefault="00767D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51" w:type="dxa"/>
            <w:shd w:val="clear" w:color="auto" w:fill="auto"/>
            <w:vAlign w:val="top"/>
          </w:tcPr>
          <w:p w14:paraId="13FE332A" w14:textId="3CC7EFD9" w:rsidR="00767D65" w:rsidRPr="00CC646C" w:rsidRDefault="006073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62A708F787E419395B95834BD3420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Compliant</w:t>
                </w:r>
              </w:sdtContent>
            </w:sdt>
            <w:r w:rsidR="00767D65" w:rsidRPr="00CC646C">
              <w:rPr>
                <w:rFonts w:ascii="Arial" w:hAnsi="Arial" w:cs="Arial"/>
                <w:color w:val="auto"/>
              </w:rPr>
              <w:t xml:space="preserve"> </w:t>
            </w:r>
          </w:p>
        </w:tc>
      </w:tr>
      <w:tr w:rsidR="00767D65" w14:paraId="13FE3330" w14:textId="77777777" w:rsidTr="00767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2C"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13FE332D"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51" w:type="dxa"/>
            <w:shd w:val="clear" w:color="auto" w:fill="auto"/>
            <w:vAlign w:val="top"/>
          </w:tcPr>
          <w:p w14:paraId="13FE332F" w14:textId="52484F75"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CF28CBEDD8C4899B53C124BAB995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92B">
                  <w:rPr>
                    <w:rFonts w:ascii="Arial" w:hAnsi="Arial" w:cs="Arial"/>
                    <w:color w:val="auto"/>
                  </w:rPr>
                  <w:t>Compliant</w:t>
                </w:r>
              </w:sdtContent>
            </w:sdt>
            <w:r w:rsidR="00767D65" w:rsidRPr="00CC646C">
              <w:rPr>
                <w:rFonts w:ascii="Arial" w:hAnsi="Arial" w:cs="Arial"/>
                <w:color w:val="auto"/>
              </w:rPr>
              <w:t xml:space="preserve"> </w:t>
            </w:r>
          </w:p>
        </w:tc>
      </w:tr>
    </w:tbl>
    <w:bookmarkEnd w:id="2"/>
    <w:p w14:paraId="13FE3331" w14:textId="77777777" w:rsidR="0087700C" w:rsidRDefault="00AE6615" w:rsidP="00A63FCF">
      <w:pPr>
        <w:pStyle w:val="Heading20"/>
        <w:tabs>
          <w:tab w:val="left" w:pos="1890"/>
        </w:tabs>
      </w:pPr>
      <w:r w:rsidRPr="00A36AA9">
        <w:t>Findings</w:t>
      </w:r>
    </w:p>
    <w:p w14:paraId="6D79EE9C"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5F65EC9E" w14:textId="77777777" w:rsidR="003551C4" w:rsidRDefault="007019E5" w:rsidP="00F87E39">
      <w:pPr>
        <w:pStyle w:val="NormalArial"/>
      </w:pPr>
      <w:r>
        <w:t>At the time of the Quality Audit, the Assessment Team found inconsistencies in</w:t>
      </w:r>
      <w:r w:rsidR="00872CC9">
        <w:t xml:space="preserve"> care documentation regarding the way </w:t>
      </w:r>
      <w:r>
        <w:t xml:space="preserve">risks </w:t>
      </w:r>
      <w:r w:rsidR="00872CC9">
        <w:t>are</w:t>
      </w:r>
      <w:r>
        <w:t xml:space="preserve"> </w:t>
      </w:r>
      <w:r w:rsidR="00872CC9">
        <w:t xml:space="preserve">captured with sufficient information to guide staff in support consumers. </w:t>
      </w:r>
    </w:p>
    <w:p w14:paraId="33FB4732" w14:textId="41BEA62A" w:rsidR="007C2BFF" w:rsidRDefault="00872CC9" w:rsidP="00E865DF">
      <w:pPr>
        <w:pStyle w:val="NormalArial"/>
        <w:numPr>
          <w:ilvl w:val="0"/>
          <w:numId w:val="25"/>
        </w:numPr>
      </w:pPr>
      <w:r>
        <w:t xml:space="preserve">In response to the </w:t>
      </w:r>
      <w:r w:rsidR="007C2BFF">
        <w:t xml:space="preserve">Assessment Team report, the service provided evidence of improvements </w:t>
      </w:r>
      <w:r w:rsidR="007D49D7">
        <w:t>made to assessment and planning, including the consideration of risks to consumer health and wellbeing. For examples, care planning includes: contact information for consumer and a nominated representative, barriers to communicating, food allergies, mobility aids, languages spoken, medical conditions, supports, needs, preferences and goal</w:t>
      </w:r>
      <w:r w:rsidR="00E865DF">
        <w:t xml:space="preserve">s. Consumer files show which services consumers attend and </w:t>
      </w:r>
      <w:r w:rsidR="00E865DF">
        <w:lastRenderedPageBreak/>
        <w:t xml:space="preserve">capture notes to monitor </w:t>
      </w:r>
      <w:r w:rsidR="007D49D7">
        <w:t>changes in condition</w:t>
      </w:r>
      <w:r w:rsidR="00E865DF">
        <w:t>, consumer feedback, interests, referrals and planned actions, such as enrolments.</w:t>
      </w:r>
    </w:p>
    <w:p w14:paraId="0E6368D7" w14:textId="04B738E2" w:rsidR="00D8689F" w:rsidRDefault="00E865DF" w:rsidP="00D8689F">
      <w:pPr>
        <w:pStyle w:val="NormalArial"/>
      </w:pPr>
      <w:r>
        <w:t xml:space="preserve">The Assessment Team reported </w:t>
      </w:r>
      <w:r w:rsidR="00D8689F">
        <w:t>care documentation for sampled consumers did not evidence discussions with consumers as to identify and address their current needs</w:t>
      </w:r>
      <w:r>
        <w:t xml:space="preserve">, </w:t>
      </w:r>
      <w:r w:rsidR="00D8689F">
        <w:t>preferences</w:t>
      </w:r>
      <w:r>
        <w:t>, including discussion related to end of life planning.</w:t>
      </w:r>
      <w:r w:rsidR="00D8689F">
        <w:t xml:space="preserve"> </w:t>
      </w:r>
      <w:r>
        <w:t xml:space="preserve">However, </w:t>
      </w:r>
      <w:r w:rsidR="00D8689F">
        <w:t>consumers interviewed advised they complete care planning documentation in each class and were able to list goals for each activity they participate in, and they are happy their care planning documentation covers the care and services they required during each activity</w:t>
      </w:r>
      <w:r>
        <w:t>. While consumers reported they did not have access to advanced care planning, the Decision Maker notes the response of the service:</w:t>
      </w:r>
    </w:p>
    <w:p w14:paraId="06C056C7" w14:textId="2E7BF792" w:rsidR="00E865DF" w:rsidRDefault="00E865DF" w:rsidP="00E865DF">
      <w:pPr>
        <w:pStyle w:val="NormalArial"/>
        <w:numPr>
          <w:ilvl w:val="0"/>
          <w:numId w:val="24"/>
        </w:numPr>
      </w:pPr>
      <w:r w:rsidRPr="00E865DF">
        <w:t>No Customers to date have sought conversations regarding Advanced care planning or end of life with staff</w:t>
      </w:r>
      <w:r>
        <w:t xml:space="preserve">, </w:t>
      </w:r>
      <w:r w:rsidRPr="00E865DF">
        <w:t>however information around service providers for this information will be included in information packs going forward</w:t>
      </w:r>
      <w:r>
        <w:t xml:space="preserve">. </w:t>
      </w:r>
    </w:p>
    <w:p w14:paraId="0BB27CA1" w14:textId="46C045F5" w:rsidR="00E96469" w:rsidRDefault="00767D65" w:rsidP="00E96469">
      <w:pPr>
        <w:pStyle w:val="NormalArial"/>
      </w:pPr>
      <w:r>
        <w:t>Through interviews, consumers and representatives confirmed they felt supported by the service to make decisions, and they have ongoing communication with the service about their care and services</w:t>
      </w:r>
      <w:r w:rsidR="008C4E66">
        <w:t>, evidenced through c</w:t>
      </w:r>
      <w:r w:rsidR="00E96469">
        <w:t xml:space="preserve">are </w:t>
      </w:r>
      <w:r w:rsidR="008C4E66">
        <w:t>documentation viewed for sampled consumers.</w:t>
      </w:r>
      <w:r w:rsidR="00A962FB">
        <w:t xml:space="preserve"> </w:t>
      </w:r>
      <w:r w:rsidR="00C91874">
        <w:t xml:space="preserve">Within the consumer handbook, the service invites consumers, and their representatives, to attend sessions of interests and to </w:t>
      </w:r>
      <w:r w:rsidR="00E96469" w:rsidRPr="00E96469">
        <w:t xml:space="preserve">invite anyone </w:t>
      </w:r>
      <w:r w:rsidR="00C91874">
        <w:t>the consumer nominates</w:t>
      </w:r>
      <w:r w:rsidR="00E96469" w:rsidRPr="00E96469">
        <w:t xml:space="preserve"> to be involved in care planning creation, review, amendment, or assessment.</w:t>
      </w:r>
    </w:p>
    <w:p w14:paraId="010990FB" w14:textId="09EF6688" w:rsidR="00E96469" w:rsidRDefault="00E96469" w:rsidP="00E96469">
      <w:pPr>
        <w:pStyle w:val="NormalArial"/>
      </w:pPr>
      <w:r>
        <w:t xml:space="preserve">Through interviews, consumers confirmed </w:t>
      </w:r>
      <w:r w:rsidR="008C4E66">
        <w:t xml:space="preserve">the service has discussed their care plan with them, which is accessible upon request. </w:t>
      </w:r>
      <w:r>
        <w:t xml:space="preserve">Staff described how they access the care planning documentation, and how </w:t>
      </w:r>
      <w:r w:rsidR="00767D65">
        <w:t xml:space="preserve">information is </w:t>
      </w:r>
      <w:r>
        <w:t>communicated via email when there was a change that impacted the consumers ability to participate in a scheduled activity.</w:t>
      </w:r>
    </w:p>
    <w:p w14:paraId="37662DC9" w14:textId="1FD49C63" w:rsidR="00B7395C" w:rsidRDefault="00B7395C" w:rsidP="00B7395C">
      <w:pPr>
        <w:pStyle w:val="NormalArial"/>
      </w:pPr>
      <w:r>
        <w:t>T</w:t>
      </w:r>
      <w:r w:rsidR="00E33894">
        <w:t>he service conduct</w:t>
      </w:r>
      <w:r>
        <w:t>s</w:t>
      </w:r>
      <w:r w:rsidR="00E33894">
        <w:t xml:space="preserve"> review of services every six months for each consumer. </w:t>
      </w:r>
      <w:r>
        <w:t>Feedback from consumers and care documentation evidenced</w:t>
      </w:r>
      <w:r w:rsidR="00E33894">
        <w:t xml:space="preserve"> consumer</w:t>
      </w:r>
      <w:r>
        <w:t xml:space="preserve"> services are reviewed at the start of each program term.</w:t>
      </w:r>
      <w:r w:rsidR="00A962FB">
        <w:t xml:space="preserve"> C</w:t>
      </w:r>
      <w:r>
        <w:t>onsum</w:t>
      </w:r>
      <w:r w:rsidR="00A962FB">
        <w:t>er feedback described regular communication with the service, including updating their care documentation at the beginning of each term.</w:t>
      </w:r>
      <w:r w:rsidR="00300B5C" w:rsidRPr="00300B5C">
        <w:t xml:space="preserve"> </w:t>
      </w:r>
    </w:p>
    <w:p w14:paraId="45D1146B" w14:textId="6F9AEEBD" w:rsidR="00A962FB" w:rsidRDefault="00A962FB" w:rsidP="00C12DD1">
      <w:pPr>
        <w:pStyle w:val="NormalArial"/>
        <w:numPr>
          <w:ilvl w:val="0"/>
          <w:numId w:val="24"/>
        </w:numPr>
      </w:pPr>
      <w:r>
        <w:t xml:space="preserve">While the Assessment Team reported duplication of care documents and inconsistencies in information recorded, for example: a sampled consumer has three care plans for each exercise class attended, care documentation inconsistencies have been considered under 2(3)(a). </w:t>
      </w:r>
      <w:r w:rsidR="00300B5C">
        <w:t xml:space="preserve">The </w:t>
      </w:r>
      <w:r w:rsidR="00C12DD1">
        <w:t xml:space="preserve">response to the Assessment Team report demonstrated an engaged and proactive approach to making improvements, the Decision Maker is satisfied the completed, and planned actions, are sufficient to demonstrate compliance. </w:t>
      </w:r>
    </w:p>
    <w:p w14:paraId="13FE3332" w14:textId="2E2BBC65" w:rsidR="0087700C" w:rsidRPr="006B4042" w:rsidRDefault="00AE6615" w:rsidP="00F87E39">
      <w:pPr>
        <w:pStyle w:val="NormalArial"/>
      </w:pPr>
      <w:r w:rsidRPr="006B4042">
        <w:br w:type="page"/>
      </w:r>
    </w:p>
    <w:p w14:paraId="13FE3333" w14:textId="77777777" w:rsidR="003217D3" w:rsidRDefault="00AE661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2552"/>
      </w:tblGrid>
      <w:tr w:rsidR="00767D65" w14:paraId="13FE3337" w14:textId="77777777" w:rsidTr="00767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E3334" w14:textId="77777777" w:rsidR="00767D65" w:rsidRPr="003217D3" w:rsidRDefault="00767D65"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E3336" w14:textId="77777777" w:rsidR="00767D65" w:rsidRPr="003217D3" w:rsidRDefault="00767D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D65" w14:paraId="13FE333F" w14:textId="77777777" w:rsidTr="00767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38"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39"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FE333A" w14:textId="77777777" w:rsidR="00767D65" w:rsidRPr="00244176" w:rsidRDefault="00767D6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FE333B" w14:textId="77777777" w:rsidR="00767D65" w:rsidRPr="00244176" w:rsidRDefault="00767D6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FE333C" w14:textId="77777777" w:rsidR="00767D65" w:rsidRPr="00244176" w:rsidRDefault="00767D6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3E" w14:textId="348FD8A5"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89CA446232E44E29F4CC593E79C1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44" w14:textId="77777777" w:rsidTr="00767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0"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1" w14:textId="77777777" w:rsidR="00767D65" w:rsidRPr="00244176" w:rsidRDefault="00767D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3" w14:textId="2C0E7DB1" w:rsidR="00767D65" w:rsidRPr="00CC646C" w:rsidRDefault="006073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506A1A3D0EE4BD5A1C4C2D6640F97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49" w14:textId="77777777" w:rsidTr="00767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5" w14:textId="77777777" w:rsidR="00767D65" w:rsidRPr="00244176" w:rsidRDefault="00767D6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6" w14:textId="77777777" w:rsidR="00767D65" w:rsidRPr="00244176" w:rsidRDefault="00767D6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8" w14:textId="5960E8C1"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A49864614CE43079126C184395D21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4E" w14:textId="77777777" w:rsidTr="00767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A"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B" w14:textId="77777777" w:rsidR="00767D65" w:rsidRPr="00244176" w:rsidRDefault="00767D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D" w14:textId="7F1C42BD" w:rsidR="00767D65" w:rsidRPr="00CC646C" w:rsidRDefault="006073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90B0BF132B643B8862DDB3D8A24C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53" w14:textId="77777777" w:rsidTr="00767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4F"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0"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2" w14:textId="00D9A7F8"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0E14F1C26A2433586C2BCB325910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58" w14:textId="77777777" w:rsidTr="00767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4"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5" w14:textId="77777777" w:rsidR="00767D65" w:rsidRPr="00244176" w:rsidRDefault="00767D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7" w14:textId="596501E1" w:rsidR="00767D65" w:rsidRPr="00CC646C" w:rsidRDefault="006073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B1A9660E48E74D0882A8C8C9C5EBC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r w:rsidR="00767D65" w14:paraId="13FE335F" w14:textId="77777777" w:rsidTr="00767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9" w14:textId="77777777" w:rsidR="00767D65" w:rsidRPr="00244176" w:rsidRDefault="00767D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A" w14:textId="77777777" w:rsidR="00767D65" w:rsidRPr="00244176" w:rsidRDefault="00767D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FE335B" w14:textId="77777777" w:rsidR="00767D65" w:rsidRPr="00244176" w:rsidRDefault="00767D6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3FE335C" w14:textId="77777777" w:rsidR="00767D65" w:rsidRPr="00244176" w:rsidRDefault="00767D6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FE335E" w14:textId="696CE998" w:rsidR="00767D65" w:rsidRPr="00CC646C" w:rsidRDefault="006073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7999B3352244042A8A97D4ECC9345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D65">
                  <w:rPr>
                    <w:rFonts w:ascii="Arial" w:hAnsi="Arial" w:cs="Arial"/>
                    <w:color w:val="auto"/>
                  </w:rPr>
                  <w:t>Not applicable</w:t>
                </w:r>
              </w:sdtContent>
            </w:sdt>
            <w:r w:rsidR="00767D65" w:rsidRPr="00CC646C">
              <w:rPr>
                <w:rFonts w:ascii="Arial" w:hAnsi="Arial" w:cs="Arial"/>
                <w:color w:val="auto"/>
              </w:rPr>
              <w:t xml:space="preserve"> </w:t>
            </w:r>
          </w:p>
        </w:tc>
      </w:tr>
    </w:tbl>
    <w:bookmarkEnd w:id="4"/>
    <w:p w14:paraId="13FE3360" w14:textId="77777777" w:rsidR="002253FC" w:rsidRDefault="00AE6615" w:rsidP="007B3959">
      <w:pPr>
        <w:pStyle w:val="Heading20"/>
      </w:pPr>
      <w:r w:rsidRPr="00A36AA9">
        <w:t>Findings</w:t>
      </w:r>
    </w:p>
    <w:p w14:paraId="13FE3361" w14:textId="626FB02A" w:rsidR="0087700C" w:rsidRPr="006B4042" w:rsidRDefault="00767D65" w:rsidP="00F87E39">
      <w:pPr>
        <w:pStyle w:val="NormalArial"/>
      </w:pPr>
      <w:r>
        <w:t>The standard was not assessed as the service does not deliver personal or clinical care.</w:t>
      </w:r>
      <w:r w:rsidR="00AE6615" w:rsidRPr="006B4042">
        <w:br w:type="page"/>
      </w:r>
    </w:p>
    <w:p w14:paraId="13FE3362" w14:textId="77777777" w:rsidR="00FC045E" w:rsidRPr="00A36AA9" w:rsidRDefault="00AE661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693"/>
      </w:tblGrid>
      <w:tr w:rsidR="00415C62" w14:paraId="13FE3366" w14:textId="77777777" w:rsidTr="00415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3FE3363" w14:textId="77777777" w:rsidR="00415C62" w:rsidRPr="00991076" w:rsidRDefault="00415C62"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693" w:type="dxa"/>
            <w:tcBorders>
              <w:bottom w:val="single" w:sz="4" w:space="0" w:color="BFBFBF" w:themeColor="background1" w:themeShade="BF"/>
            </w:tcBorders>
          </w:tcPr>
          <w:p w14:paraId="13FE3365" w14:textId="77777777" w:rsidR="00415C62" w:rsidRPr="00991076" w:rsidRDefault="00415C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415C62" w14:paraId="13FE336B" w14:textId="77777777" w:rsidTr="00415C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67"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13FE3368" w14:textId="77777777" w:rsidR="00415C62" w:rsidRPr="00244176" w:rsidRDefault="00415C6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693" w:type="dxa"/>
            <w:shd w:val="clear" w:color="auto" w:fill="auto"/>
            <w:vAlign w:val="top"/>
          </w:tcPr>
          <w:p w14:paraId="13FE336A" w14:textId="6C9ABF61" w:rsidR="00415C62" w:rsidRPr="00CC646C" w:rsidRDefault="006073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15ECA23976F4890B20F64D698810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Compliant</w:t>
                </w:r>
              </w:sdtContent>
            </w:sdt>
            <w:r w:rsidR="00415C62" w:rsidRPr="00CC646C">
              <w:rPr>
                <w:rFonts w:ascii="Arial" w:hAnsi="Arial" w:cs="Arial"/>
                <w:color w:val="auto"/>
              </w:rPr>
              <w:t xml:space="preserve"> </w:t>
            </w:r>
          </w:p>
        </w:tc>
      </w:tr>
      <w:tr w:rsidR="00415C62" w14:paraId="13FE3370" w14:textId="77777777" w:rsidTr="00415C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6C"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13FE336D" w14:textId="77777777" w:rsidR="00415C62" w:rsidRPr="00244176" w:rsidRDefault="00415C6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693" w:type="dxa"/>
            <w:shd w:val="clear" w:color="auto" w:fill="auto"/>
            <w:vAlign w:val="top"/>
          </w:tcPr>
          <w:p w14:paraId="13FE336F" w14:textId="0BDB6C22" w:rsidR="00415C62" w:rsidRPr="00CC646C" w:rsidRDefault="006073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66B75944BF54D55916E5596F5B7CC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Compliant</w:t>
                </w:r>
              </w:sdtContent>
            </w:sdt>
            <w:r w:rsidR="00415C62" w:rsidRPr="00CC646C">
              <w:rPr>
                <w:rFonts w:ascii="Arial" w:hAnsi="Arial" w:cs="Arial"/>
                <w:color w:val="auto"/>
              </w:rPr>
              <w:t xml:space="preserve"> </w:t>
            </w:r>
          </w:p>
        </w:tc>
      </w:tr>
      <w:tr w:rsidR="00415C62" w14:paraId="13FE3378" w14:textId="77777777" w:rsidTr="00415C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71"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13FE3372" w14:textId="77777777" w:rsidR="00415C62" w:rsidRPr="00244176" w:rsidRDefault="00415C6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FE3373" w14:textId="77777777" w:rsidR="00415C62" w:rsidRPr="00244176" w:rsidRDefault="00415C6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3FE3374" w14:textId="77777777" w:rsidR="00415C62" w:rsidRPr="00244176" w:rsidRDefault="00415C6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3FE3375" w14:textId="77777777" w:rsidR="00415C62" w:rsidRPr="00244176" w:rsidRDefault="00415C6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693" w:type="dxa"/>
            <w:shd w:val="clear" w:color="auto" w:fill="auto"/>
            <w:vAlign w:val="top"/>
          </w:tcPr>
          <w:p w14:paraId="13FE3377" w14:textId="7994E17B" w:rsidR="00415C62" w:rsidRPr="00CC646C" w:rsidRDefault="006073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DCF87B8EC7E46BE80D45C6242888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Compliant</w:t>
                </w:r>
              </w:sdtContent>
            </w:sdt>
            <w:r w:rsidR="00415C62" w:rsidRPr="00CC646C">
              <w:rPr>
                <w:rFonts w:ascii="Arial" w:hAnsi="Arial" w:cs="Arial"/>
                <w:color w:val="auto"/>
              </w:rPr>
              <w:t xml:space="preserve"> </w:t>
            </w:r>
          </w:p>
        </w:tc>
      </w:tr>
      <w:tr w:rsidR="00415C62" w14:paraId="13FE337D" w14:textId="77777777" w:rsidTr="00415C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79"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13FE337A" w14:textId="77777777" w:rsidR="00415C62" w:rsidRPr="00244176" w:rsidRDefault="00415C6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693" w:type="dxa"/>
            <w:shd w:val="clear" w:color="auto" w:fill="auto"/>
            <w:vAlign w:val="top"/>
          </w:tcPr>
          <w:p w14:paraId="13FE337C" w14:textId="6053E52C" w:rsidR="00415C62" w:rsidRPr="00CC646C" w:rsidRDefault="006073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A743E76775242D38FF5F6472623C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Compliant</w:t>
                </w:r>
              </w:sdtContent>
            </w:sdt>
            <w:r w:rsidR="00415C62" w:rsidRPr="00CC646C">
              <w:rPr>
                <w:rFonts w:ascii="Arial" w:hAnsi="Arial" w:cs="Arial"/>
                <w:color w:val="auto"/>
              </w:rPr>
              <w:t xml:space="preserve"> </w:t>
            </w:r>
          </w:p>
        </w:tc>
      </w:tr>
      <w:tr w:rsidR="00415C62" w14:paraId="13FE3382" w14:textId="77777777" w:rsidTr="00415C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7E"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13FE337F" w14:textId="77777777" w:rsidR="00415C62" w:rsidRPr="00244176" w:rsidRDefault="00415C6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93" w:type="dxa"/>
            <w:shd w:val="clear" w:color="auto" w:fill="auto"/>
            <w:vAlign w:val="top"/>
          </w:tcPr>
          <w:p w14:paraId="13FE3381" w14:textId="37B8915D" w:rsidR="00415C62" w:rsidRPr="00CC646C" w:rsidRDefault="006073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4A1BA75EB434E13A152DC7E51758C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F1A">
                  <w:rPr>
                    <w:rFonts w:ascii="Arial" w:hAnsi="Arial" w:cs="Arial"/>
                    <w:color w:val="auto"/>
                  </w:rPr>
                  <w:t>Compliant</w:t>
                </w:r>
              </w:sdtContent>
            </w:sdt>
            <w:r w:rsidR="00415C62" w:rsidRPr="00CC646C">
              <w:rPr>
                <w:rFonts w:ascii="Arial" w:hAnsi="Arial" w:cs="Arial"/>
                <w:color w:val="auto"/>
              </w:rPr>
              <w:t xml:space="preserve"> </w:t>
            </w:r>
          </w:p>
        </w:tc>
      </w:tr>
      <w:tr w:rsidR="00415C62" w14:paraId="13FE3387" w14:textId="77777777" w:rsidTr="00415C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83"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13FE3384" w14:textId="77777777" w:rsidR="00415C62" w:rsidRPr="00244176" w:rsidRDefault="00415C6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693" w:type="dxa"/>
            <w:shd w:val="clear" w:color="auto" w:fill="auto"/>
            <w:vAlign w:val="top"/>
          </w:tcPr>
          <w:p w14:paraId="13FE3386" w14:textId="45D4B211" w:rsidR="00415C62" w:rsidRPr="00CC646C" w:rsidRDefault="006073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7FD77C95C7F4094B011610E206D0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Not applicable</w:t>
                </w:r>
              </w:sdtContent>
            </w:sdt>
            <w:r w:rsidR="00415C62" w:rsidRPr="00CC646C">
              <w:rPr>
                <w:rFonts w:ascii="Arial" w:hAnsi="Arial" w:cs="Arial"/>
                <w:color w:val="auto"/>
              </w:rPr>
              <w:t xml:space="preserve"> </w:t>
            </w:r>
          </w:p>
        </w:tc>
      </w:tr>
      <w:tr w:rsidR="00415C62" w14:paraId="13FE338C" w14:textId="77777777" w:rsidTr="00415C62">
        <w:tc>
          <w:tcPr>
            <w:cnfStyle w:val="001000000000" w:firstRow="0" w:lastRow="0" w:firstColumn="1" w:lastColumn="0" w:oddVBand="0" w:evenVBand="0" w:oddHBand="0" w:evenHBand="0" w:firstRowFirstColumn="0" w:firstRowLastColumn="0" w:lastRowFirstColumn="0" w:lastRowLastColumn="0"/>
            <w:tcW w:w="0" w:type="auto"/>
            <w:vAlign w:val="top"/>
          </w:tcPr>
          <w:p w14:paraId="13FE3388" w14:textId="77777777" w:rsidR="00415C62" w:rsidRPr="00244176" w:rsidRDefault="00415C6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13FE3389" w14:textId="77777777" w:rsidR="00415C62" w:rsidRPr="00244176" w:rsidRDefault="00415C6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693" w:type="dxa"/>
            <w:vAlign w:val="top"/>
          </w:tcPr>
          <w:p w14:paraId="13FE338B" w14:textId="63B189EC" w:rsidR="00415C62" w:rsidRPr="00CC646C" w:rsidRDefault="006073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7ABEDD0FB11476ABEEBAF6611DAE5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71">
                  <w:rPr>
                    <w:rFonts w:ascii="Arial" w:hAnsi="Arial" w:cs="Arial"/>
                    <w:color w:val="auto"/>
                  </w:rPr>
                  <w:t>Not applicable</w:t>
                </w:r>
              </w:sdtContent>
            </w:sdt>
            <w:r w:rsidR="00415C62" w:rsidRPr="00CC646C">
              <w:rPr>
                <w:rFonts w:ascii="Arial" w:hAnsi="Arial" w:cs="Arial"/>
                <w:color w:val="auto"/>
              </w:rPr>
              <w:t xml:space="preserve"> </w:t>
            </w:r>
          </w:p>
        </w:tc>
      </w:tr>
    </w:tbl>
    <w:p w14:paraId="13FE338D" w14:textId="77777777" w:rsidR="0087700C" w:rsidRDefault="00AE6615" w:rsidP="007B3959">
      <w:pPr>
        <w:pStyle w:val="Heading20"/>
      </w:pPr>
      <w:r w:rsidRPr="00A36AA9">
        <w:t>Findings</w:t>
      </w:r>
    </w:p>
    <w:p w14:paraId="79C3D872"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0C9BC677" w14:textId="76AA4BFA" w:rsidR="00415C62" w:rsidRDefault="00EB1A47" w:rsidP="00415C62">
      <w:pPr>
        <w:pStyle w:val="NormalArial"/>
        <w:rPr>
          <w:rFonts w:eastAsia="Arial"/>
        </w:rPr>
      </w:pPr>
      <w:r>
        <w:rPr>
          <w:rFonts w:eastAsia="Arial"/>
          <w:lang w:val="en-US"/>
        </w:rPr>
        <w:t>Feedback from consumers described</w:t>
      </w:r>
      <w:r w:rsidR="00A159CF" w:rsidRPr="009456D0">
        <w:rPr>
          <w:rFonts w:eastAsia="Arial"/>
          <w:lang w:val="en-US"/>
        </w:rPr>
        <w:t xml:space="preserve"> </w:t>
      </w:r>
      <w:r>
        <w:rPr>
          <w:rFonts w:eastAsia="Arial"/>
          <w:lang w:val="en-US"/>
        </w:rPr>
        <w:t>the way services</w:t>
      </w:r>
      <w:r w:rsidR="00A159CF" w:rsidRPr="009456D0">
        <w:rPr>
          <w:rFonts w:eastAsia="Arial"/>
          <w:lang w:val="en-US"/>
        </w:rPr>
        <w:t xml:space="preserve"> </w:t>
      </w:r>
      <w:r>
        <w:rPr>
          <w:rFonts w:eastAsia="Arial"/>
          <w:lang w:val="en-US"/>
        </w:rPr>
        <w:t xml:space="preserve">support </w:t>
      </w:r>
      <w:r w:rsidR="00A159CF" w:rsidRPr="009456D0">
        <w:rPr>
          <w:rFonts w:eastAsia="Arial"/>
          <w:lang w:val="en-US"/>
        </w:rPr>
        <w:t>their independence</w:t>
      </w:r>
      <w:r>
        <w:rPr>
          <w:rFonts w:eastAsia="Arial"/>
          <w:lang w:val="en-US"/>
        </w:rPr>
        <w:t xml:space="preserve"> and wellbeing</w:t>
      </w:r>
      <w:r w:rsidR="00A159CF" w:rsidRPr="009456D0">
        <w:rPr>
          <w:rFonts w:eastAsia="Arial"/>
          <w:lang w:val="en-US"/>
        </w:rPr>
        <w:t>,</w:t>
      </w:r>
      <w:r>
        <w:rPr>
          <w:rFonts w:eastAsia="Arial"/>
          <w:lang w:val="en-US"/>
        </w:rPr>
        <w:t xml:space="preserve"> f</w:t>
      </w:r>
      <w:r w:rsidR="00A159CF">
        <w:rPr>
          <w:rFonts w:eastAsia="Arial"/>
          <w:lang w:val="en-US"/>
        </w:rPr>
        <w:t xml:space="preserve">or example, </w:t>
      </w:r>
      <w:r w:rsidR="00A159CF">
        <w:rPr>
          <w:rFonts w:eastAsia="Arial"/>
        </w:rPr>
        <w:t>consumers</w:t>
      </w:r>
      <w:r w:rsidR="009F21CE">
        <w:rPr>
          <w:rFonts w:eastAsia="Arial"/>
        </w:rPr>
        <w:t xml:space="preserve"> described the benefits to their health and wellbeing from their attendance of activities, including, improved coordination, </w:t>
      </w:r>
      <w:r w:rsidR="00BA7F02">
        <w:rPr>
          <w:rFonts w:eastAsia="Arial"/>
        </w:rPr>
        <w:t xml:space="preserve">greater social engagement and exercises which accommodate individual needs and goals. </w:t>
      </w:r>
      <w:r w:rsidR="00CE22C3" w:rsidRPr="00CE22C3">
        <w:rPr>
          <w:rFonts w:eastAsia="Arial"/>
        </w:rPr>
        <w:t xml:space="preserve">Staff and volunteers </w:t>
      </w:r>
      <w:r w:rsidR="00CE22C3">
        <w:rPr>
          <w:rFonts w:eastAsia="Arial"/>
        </w:rPr>
        <w:t>reported relevant consumer information, such as their goals and needs, is available on an as-needs basis to guide service delivery, tailored to consumer wellbeing</w:t>
      </w:r>
      <w:r w:rsidR="00CE22C3" w:rsidRPr="00CE22C3">
        <w:rPr>
          <w:rFonts w:eastAsia="Arial"/>
        </w:rPr>
        <w:t>.</w:t>
      </w:r>
    </w:p>
    <w:p w14:paraId="1A5F19AC" w14:textId="6F3E8908" w:rsidR="00CE22C3" w:rsidRDefault="00733AC7" w:rsidP="00CE22C3">
      <w:pPr>
        <w:pStyle w:val="NormalArial"/>
      </w:pPr>
      <w:r>
        <w:t>C</w:t>
      </w:r>
      <w:r w:rsidR="00BA7F02" w:rsidRPr="00BA7F02">
        <w:t xml:space="preserve">onsumers </w:t>
      </w:r>
      <w:r>
        <w:t>told the Assessment team how</w:t>
      </w:r>
      <w:r w:rsidR="00BA7F02" w:rsidRPr="00BA7F02">
        <w:t xml:space="preserve"> </w:t>
      </w:r>
      <w:r>
        <w:t>their</w:t>
      </w:r>
      <w:r w:rsidR="00A159CF">
        <w:t xml:space="preserve"> familiarity with welcoming staff and</w:t>
      </w:r>
      <w:r>
        <w:t xml:space="preserve"> </w:t>
      </w:r>
      <w:r w:rsidR="00A159CF">
        <w:t>participation in</w:t>
      </w:r>
      <w:r w:rsidR="00BA7F02" w:rsidRPr="00BA7F02">
        <w:t xml:space="preserve"> activities</w:t>
      </w:r>
      <w:r>
        <w:t>,</w:t>
      </w:r>
      <w:r w:rsidR="00BA7F02" w:rsidRPr="00BA7F02">
        <w:t xml:space="preserve"> such as</w:t>
      </w:r>
      <w:r w:rsidR="00A159CF">
        <w:t>,</w:t>
      </w:r>
      <w:r w:rsidR="00BA7F02" w:rsidRPr="00BA7F02">
        <w:t xml:space="preserve"> exercise group, yoga, </w:t>
      </w:r>
      <w:r>
        <w:t>‘</w:t>
      </w:r>
      <w:r w:rsidR="00BA7F02" w:rsidRPr="00BA7F02">
        <w:t xml:space="preserve">chatty </w:t>
      </w:r>
      <w:r>
        <w:t>café’</w:t>
      </w:r>
      <w:r w:rsidR="00BA7F02" w:rsidRPr="00BA7F02">
        <w:t xml:space="preserve"> and knitting classes</w:t>
      </w:r>
      <w:r w:rsidR="00A159CF">
        <w:t>;</w:t>
      </w:r>
      <w:r>
        <w:t xml:space="preserve"> contributes in a positive way to their emotional and psychological wellbeing. </w:t>
      </w:r>
      <w:r w:rsidR="004A5E8A">
        <w:t xml:space="preserve">Management showed the Assessment Team draft policies and procedures in relation to lifestyle supports to </w:t>
      </w:r>
      <w:r w:rsidR="004A5E8A">
        <w:lastRenderedPageBreak/>
        <w:t xml:space="preserve">guide staff in their delivery. </w:t>
      </w:r>
      <w:r w:rsidR="00313D38">
        <w:t>Additionally,</w:t>
      </w:r>
      <w:r w:rsidR="004A5E8A">
        <w:t xml:space="preserve"> management discussed plans to upskill the workforce through training to improve supports provided to consumers. </w:t>
      </w:r>
    </w:p>
    <w:p w14:paraId="12FA32E5" w14:textId="514E15D0" w:rsidR="00BA7F02" w:rsidRDefault="00BA7F02" w:rsidP="00BA7F02">
      <w:pPr>
        <w:pStyle w:val="NormalArial"/>
      </w:pPr>
      <w:r w:rsidRPr="00BA7F02">
        <w:t xml:space="preserve">Consumers interviewed </w:t>
      </w:r>
      <w:r w:rsidR="00EB1A47">
        <w:t>reported</w:t>
      </w:r>
      <w:r w:rsidRPr="00BA7F02">
        <w:t xml:space="preserve"> they look forward to the attending activities, </w:t>
      </w:r>
      <w:r w:rsidR="00EB1A47">
        <w:t>which include various</w:t>
      </w:r>
      <w:r w:rsidRPr="00BA7F02">
        <w:t xml:space="preserve"> classes </w:t>
      </w:r>
      <w:r w:rsidR="00EB1A47">
        <w:t xml:space="preserve">to select from to suit their interests and, </w:t>
      </w:r>
      <w:r w:rsidRPr="00BA7F02">
        <w:t>build relationships within their community.</w:t>
      </w:r>
      <w:r w:rsidR="004A5E8A">
        <w:t xml:space="preserve"> </w:t>
      </w:r>
      <w:r w:rsidR="004A5E8A" w:rsidRPr="004A5E8A">
        <w:t xml:space="preserve">Staff interviewed described </w:t>
      </w:r>
      <w:r w:rsidR="000F6290">
        <w:t>the ways</w:t>
      </w:r>
      <w:r w:rsidR="004A5E8A" w:rsidRPr="004A5E8A">
        <w:t xml:space="preserve"> </w:t>
      </w:r>
      <w:r w:rsidR="004A5E8A">
        <w:t xml:space="preserve">they </w:t>
      </w:r>
      <w:r w:rsidR="004A5E8A" w:rsidRPr="004A5E8A">
        <w:t xml:space="preserve">encourage consumers to connect </w:t>
      </w:r>
      <w:r w:rsidR="004A5E8A">
        <w:t>and engage in</w:t>
      </w:r>
      <w:r w:rsidR="004A5E8A" w:rsidRPr="004A5E8A">
        <w:t xml:space="preserve"> the groups </w:t>
      </w:r>
      <w:r w:rsidR="004A5E8A">
        <w:t>that align with their interests.</w:t>
      </w:r>
      <w:r w:rsidR="000F6290">
        <w:t xml:space="preserve"> </w:t>
      </w:r>
      <w:r>
        <w:t xml:space="preserve">The </w:t>
      </w:r>
      <w:r w:rsidR="000F6290">
        <w:t xml:space="preserve">Assessment Team reported the consumer handbook invites consumers to suggest activities of interest to them to inform services delivered. </w:t>
      </w:r>
      <w:r>
        <w:t xml:space="preserve"> </w:t>
      </w:r>
    </w:p>
    <w:p w14:paraId="00E9CD9F" w14:textId="496EBF3D" w:rsidR="00B2372E" w:rsidRDefault="00E1038D" w:rsidP="00B2372E">
      <w:pPr>
        <w:pStyle w:val="NormalArial"/>
      </w:pPr>
      <w:r>
        <w:t>Consumers described internal referrals within the service, for example, a consumer reported they</w:t>
      </w:r>
      <w:r>
        <w:rPr>
          <w:rFonts w:eastAsia="Arial"/>
        </w:rPr>
        <w:t xml:space="preserve"> appreciated the receptionist recommending the cooking class, which will assist with cooking meals and support diabetes management. </w:t>
      </w:r>
      <w:r>
        <w:t xml:space="preserve">Staff were able to discuss referrals within the service to access food parcels and assisting consumers to register with state government power saving initiatives. </w:t>
      </w:r>
      <w:r w:rsidR="00B2372E">
        <w:t>The service has developed a process</w:t>
      </w:r>
      <w:r w:rsidR="00B2372E" w:rsidRPr="000F6290">
        <w:t xml:space="preserve"> for consumer referral to other organisations, and this was confirmed through Assessment Team observations and documentation provided.</w:t>
      </w:r>
    </w:p>
    <w:p w14:paraId="6873DC52" w14:textId="7269E67C" w:rsidR="00B2372E" w:rsidRDefault="00B2372E" w:rsidP="00BA7F02">
      <w:pPr>
        <w:pStyle w:val="NormalArial"/>
      </w:pPr>
      <w:r>
        <w:t>However, the Assessment Team identified improvement areas in relation to the origination’s referrals to external organisations. Management provided details on current improvement actions. For example, t</w:t>
      </w:r>
      <w:r w:rsidR="00E1038D">
        <w:rPr>
          <w:rFonts w:eastAsia="Arial"/>
        </w:rPr>
        <w:t xml:space="preserve">o improve external referral networks, management </w:t>
      </w:r>
      <w:r w:rsidR="000F6290" w:rsidRPr="00D15965">
        <w:rPr>
          <w:rFonts w:eastAsia="Arial"/>
        </w:rPr>
        <w:t>advised they have a student who is currently undertaking a project to build a referral database,</w:t>
      </w:r>
      <w:r w:rsidR="000F6290" w:rsidRPr="00124252">
        <w:rPr>
          <w:rFonts w:eastAsia="Arial"/>
        </w:rPr>
        <w:t xml:space="preserve"> this is due to be completed by June 2023</w:t>
      </w:r>
      <w:r w:rsidR="00744F69">
        <w:rPr>
          <w:rFonts w:eastAsia="Arial"/>
        </w:rPr>
        <w:t>.</w:t>
      </w:r>
    </w:p>
    <w:p w14:paraId="4897C875" w14:textId="495DC21D" w:rsidR="00C12DD1" w:rsidRDefault="00C12DD1" w:rsidP="00BA7F02">
      <w:pPr>
        <w:pStyle w:val="NormalArial"/>
      </w:pPr>
      <w:r>
        <w:t xml:space="preserve">In response to the Assessment Team report, the service provided evidence of </w:t>
      </w:r>
      <w:r w:rsidR="009F1A31">
        <w:t xml:space="preserve">referrals made to consumers, information for consumers to identify local providers and the services available, in addition to </w:t>
      </w:r>
      <w:r>
        <w:t>and planned</w:t>
      </w:r>
      <w:r w:rsidR="009F1A31">
        <w:t xml:space="preserve"> </w:t>
      </w:r>
      <w:r>
        <w:t>actions taken to improve the process</w:t>
      </w:r>
      <w:r w:rsidR="009F1A31">
        <w:t>es.</w:t>
      </w:r>
    </w:p>
    <w:p w14:paraId="3E0B4536" w14:textId="43349DDF" w:rsidR="00BA7F02" w:rsidRDefault="00B2372E" w:rsidP="00AE6615">
      <w:pPr>
        <w:pStyle w:val="NormalArial"/>
      </w:pPr>
      <w:r>
        <w:t xml:space="preserve">The Decision Maker finds the service has demonstrated meaningful, and measured, actions to strengthen external referral processes and finds the service is compliant. </w:t>
      </w:r>
    </w:p>
    <w:p w14:paraId="13FE338E" w14:textId="52C4B330" w:rsidR="0087700C" w:rsidRPr="00A36AA9" w:rsidRDefault="00AE6615" w:rsidP="00F87E39">
      <w:pPr>
        <w:pStyle w:val="NormalArial"/>
      </w:pPr>
      <w:r w:rsidRPr="00A36AA9">
        <w:br w:type="page"/>
      </w:r>
    </w:p>
    <w:p w14:paraId="13FE338F" w14:textId="77777777" w:rsidR="00FC045E" w:rsidRDefault="00AE661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0F5186" w14:paraId="13FE3393" w14:textId="77777777" w:rsidTr="000F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3FE3390" w14:textId="77777777" w:rsidR="000F5186" w:rsidRPr="003217D3" w:rsidRDefault="000F518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693" w:type="dxa"/>
            <w:tcBorders>
              <w:bottom w:val="single" w:sz="4" w:space="0" w:color="BFBFBF" w:themeColor="background1" w:themeShade="BF"/>
            </w:tcBorders>
          </w:tcPr>
          <w:p w14:paraId="13FE3392" w14:textId="77777777" w:rsidR="000F5186" w:rsidRPr="003217D3" w:rsidRDefault="000F51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5186" w14:paraId="13FE3398" w14:textId="77777777" w:rsidTr="000F51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94" w14:textId="77777777" w:rsidR="000F5186" w:rsidRPr="00244176" w:rsidRDefault="000F518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13FE3395" w14:textId="77777777" w:rsidR="000F5186" w:rsidRPr="00244176" w:rsidRDefault="000F518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693" w:type="dxa"/>
            <w:shd w:val="clear" w:color="auto" w:fill="auto"/>
            <w:vAlign w:val="top"/>
          </w:tcPr>
          <w:p w14:paraId="13FE3397" w14:textId="086E3C79" w:rsidR="000F5186" w:rsidRPr="00CC646C" w:rsidRDefault="006073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4FA0125B2A27444FB9020E9F3E5D4E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E56">
                  <w:rPr>
                    <w:rFonts w:ascii="Arial" w:hAnsi="Arial" w:cs="Arial"/>
                    <w:color w:val="auto"/>
                  </w:rPr>
                  <w:t>Compliant</w:t>
                </w:r>
              </w:sdtContent>
            </w:sdt>
            <w:r w:rsidR="000F5186" w:rsidRPr="00CC646C">
              <w:rPr>
                <w:rFonts w:ascii="Arial" w:hAnsi="Arial" w:cs="Arial"/>
                <w:color w:val="auto"/>
              </w:rPr>
              <w:t xml:space="preserve"> </w:t>
            </w:r>
          </w:p>
        </w:tc>
      </w:tr>
      <w:tr w:rsidR="000F5186" w14:paraId="13FE339F" w14:textId="77777777" w:rsidTr="000F51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99" w14:textId="77777777" w:rsidR="000F5186" w:rsidRPr="00244176" w:rsidRDefault="000F518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13FE339A" w14:textId="77777777" w:rsidR="000F5186" w:rsidRPr="00244176" w:rsidRDefault="000F518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3FE339B" w14:textId="77777777" w:rsidR="000F5186" w:rsidRPr="00244176" w:rsidRDefault="000F518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3FE339C" w14:textId="77777777" w:rsidR="000F5186" w:rsidRPr="00244176" w:rsidRDefault="000F518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693" w:type="dxa"/>
            <w:shd w:val="clear" w:color="auto" w:fill="auto"/>
            <w:vAlign w:val="top"/>
          </w:tcPr>
          <w:p w14:paraId="13FE339E" w14:textId="4F62FE80" w:rsidR="000F5186" w:rsidRPr="00CC646C" w:rsidRDefault="006073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A6AC2B66A104B3289E17B4D46B9B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E56">
                  <w:rPr>
                    <w:rFonts w:ascii="Arial" w:hAnsi="Arial" w:cs="Arial"/>
                    <w:color w:val="auto"/>
                  </w:rPr>
                  <w:t>Compliant</w:t>
                </w:r>
              </w:sdtContent>
            </w:sdt>
            <w:r w:rsidR="000F5186" w:rsidRPr="00CC646C">
              <w:rPr>
                <w:rFonts w:ascii="Arial" w:hAnsi="Arial" w:cs="Arial"/>
                <w:color w:val="auto"/>
              </w:rPr>
              <w:t xml:space="preserve"> </w:t>
            </w:r>
          </w:p>
        </w:tc>
      </w:tr>
      <w:tr w:rsidR="000F5186" w14:paraId="13FE33A4" w14:textId="77777777" w:rsidTr="000F51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A0" w14:textId="77777777" w:rsidR="000F5186" w:rsidRPr="00244176" w:rsidRDefault="000F518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13FE33A1" w14:textId="77777777" w:rsidR="000F5186" w:rsidRPr="00244176" w:rsidRDefault="000F518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693" w:type="dxa"/>
            <w:shd w:val="clear" w:color="auto" w:fill="auto"/>
            <w:vAlign w:val="top"/>
          </w:tcPr>
          <w:p w14:paraId="13FE33A3" w14:textId="26C6E7C4" w:rsidR="000F5186" w:rsidRPr="00CC646C" w:rsidRDefault="0060735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A047E8B13E0948EB8B3C0565DEE10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E56">
                  <w:rPr>
                    <w:rFonts w:ascii="Arial" w:hAnsi="Arial" w:cs="Arial"/>
                    <w:color w:val="auto"/>
                  </w:rPr>
                  <w:t>Compliant</w:t>
                </w:r>
              </w:sdtContent>
            </w:sdt>
            <w:r w:rsidR="000F5186" w:rsidRPr="00CC646C">
              <w:rPr>
                <w:rFonts w:ascii="Arial" w:hAnsi="Arial" w:cs="Arial"/>
                <w:color w:val="auto"/>
              </w:rPr>
              <w:t xml:space="preserve"> </w:t>
            </w:r>
          </w:p>
        </w:tc>
      </w:tr>
    </w:tbl>
    <w:p w14:paraId="13FE33A5" w14:textId="77777777" w:rsidR="001A5684" w:rsidRDefault="00AE6615" w:rsidP="007B3959">
      <w:pPr>
        <w:pStyle w:val="Heading20"/>
      </w:pPr>
      <w:r w:rsidRPr="00A36AA9">
        <w:t>Findings</w:t>
      </w:r>
    </w:p>
    <w:p w14:paraId="69537E54"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1CDC756E" w14:textId="05C65572" w:rsidR="00F61BF9" w:rsidRDefault="00F61BF9" w:rsidP="00F87E39">
      <w:pPr>
        <w:pStyle w:val="NormalArial"/>
      </w:pPr>
      <w:r w:rsidRPr="00F61BF9">
        <w:t xml:space="preserve">All consumers and representatives sampled advised they found the service environments to be safe, welcoming, and easy to navigate. </w:t>
      </w:r>
      <w:r w:rsidR="000F5186">
        <w:t xml:space="preserve">Consumers described how they are </w:t>
      </w:r>
      <w:r w:rsidRPr="00F61BF9">
        <w:t xml:space="preserve">greeted upon arrival, </w:t>
      </w:r>
      <w:r w:rsidR="000F5186">
        <w:t>which contributes to the</w:t>
      </w:r>
      <w:r w:rsidRPr="00F61BF9">
        <w:t xml:space="preserve"> positive and welcoming environment.</w:t>
      </w:r>
    </w:p>
    <w:p w14:paraId="4C48A829" w14:textId="06246E96" w:rsidR="00F61BF9" w:rsidRDefault="00F61BF9" w:rsidP="00F61BF9">
      <w:pPr>
        <w:pStyle w:val="NormalArial"/>
      </w:pPr>
      <w:r>
        <w:t xml:space="preserve">Staff and volunteers described </w:t>
      </w:r>
      <w:r w:rsidR="000F5186">
        <w:t>the functional and inclusive applications of the service environment suited to</w:t>
      </w:r>
      <w:r>
        <w:t xml:space="preserve"> social support group</w:t>
      </w:r>
      <w:r w:rsidR="000F5186">
        <w:t xml:space="preserve"> activities and accessible for various mobility requirements. </w:t>
      </w:r>
    </w:p>
    <w:p w14:paraId="3962F445" w14:textId="45325A1C" w:rsidR="00F61BF9" w:rsidRDefault="00F61BF9" w:rsidP="00F61BF9">
      <w:pPr>
        <w:pStyle w:val="NormalArial"/>
      </w:pPr>
      <w:r>
        <w:t>The Assessment Team observ</w:t>
      </w:r>
      <w:r w:rsidR="00EB6E56">
        <w:t xml:space="preserve">ations </w:t>
      </w:r>
      <w:r w:rsidR="00313D38">
        <w:t>include</w:t>
      </w:r>
      <w:r w:rsidR="00EB6E56">
        <w:t xml:space="preserve"> c</w:t>
      </w:r>
      <w:r>
        <w:t xml:space="preserve">lear signage located around </w:t>
      </w:r>
      <w:r w:rsidR="00EB6E56">
        <w:t>a clean service environment, with navigational aids and areas to support social engagement</w:t>
      </w:r>
      <w:r>
        <w:t xml:space="preserve">. </w:t>
      </w:r>
      <w:r w:rsidR="00EB6E56">
        <w:t>E</w:t>
      </w:r>
      <w:r>
        <w:t xml:space="preserve">mergency procedures were </w:t>
      </w:r>
      <w:r w:rsidR="00EB6E56">
        <w:t>visible throughout the service enrolment, w</w:t>
      </w:r>
      <w:r>
        <w:t xml:space="preserve">ith a list of </w:t>
      </w:r>
      <w:r w:rsidR="00EB6E56" w:rsidRPr="00EB6E56">
        <w:t>fire wardens and first aid officers</w:t>
      </w:r>
      <w:r>
        <w:t xml:space="preserve">, </w:t>
      </w:r>
      <w:r w:rsidR="00EB6E56">
        <w:t xml:space="preserve">along with clean, and well maintained equipment and fittings. </w:t>
      </w:r>
      <w:r>
        <w:t xml:space="preserve"> </w:t>
      </w:r>
    </w:p>
    <w:p w14:paraId="6B459DC0" w14:textId="74DE2048" w:rsidR="00F61BF9" w:rsidRDefault="00F61BF9" w:rsidP="00F61BF9">
      <w:pPr>
        <w:pStyle w:val="NormalArial"/>
      </w:pPr>
      <w:r>
        <w:t>Consumers and representatives interviewed confirmed they feel safe when attending the venues for social activities and described the service environment as safe, clean, and described it was easy to move around the premises freely, both indoors and outdoors.</w:t>
      </w:r>
    </w:p>
    <w:p w14:paraId="3A61630B" w14:textId="79D6CA79" w:rsidR="00F61BF9" w:rsidRDefault="00EB6E56" w:rsidP="00F87E39">
      <w:pPr>
        <w:pStyle w:val="NormalArial"/>
      </w:pPr>
      <w:r>
        <w:t xml:space="preserve">Through interviews, staff demonstrated they </w:t>
      </w:r>
      <w:r w:rsidR="00F61BF9" w:rsidRPr="00F61BF9">
        <w:t xml:space="preserve">were familiar with how to submit a maintenance request and </w:t>
      </w:r>
      <w:r>
        <w:t>respond to</w:t>
      </w:r>
      <w:r w:rsidR="00F61BF9" w:rsidRPr="00F61BF9">
        <w:t xml:space="preserve"> </w:t>
      </w:r>
      <w:r>
        <w:t xml:space="preserve">issues or concerns such has hazards and infection control procedures. </w:t>
      </w:r>
    </w:p>
    <w:p w14:paraId="13FE33A6" w14:textId="71E679DD" w:rsidR="0087700C" w:rsidRPr="00A36AA9" w:rsidRDefault="00AE6615" w:rsidP="00F61BF9">
      <w:pPr>
        <w:pStyle w:val="NormalArial"/>
      </w:pPr>
      <w:r w:rsidRPr="00A36AA9">
        <w:br w:type="page"/>
      </w:r>
    </w:p>
    <w:p w14:paraId="13FE33A7" w14:textId="77777777" w:rsidR="00FC045E" w:rsidRPr="00A36AA9" w:rsidRDefault="00AE661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F61BF9" w14:paraId="13FE33AB" w14:textId="77777777" w:rsidTr="00F6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3FE33A8" w14:textId="77777777" w:rsidR="00F61BF9" w:rsidRPr="003217D3" w:rsidRDefault="00F61BF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13FE33AA" w14:textId="77777777" w:rsidR="00F61BF9" w:rsidRPr="003217D3" w:rsidRDefault="00F61B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1BF9" w14:paraId="13FE33B0" w14:textId="77777777" w:rsidTr="00F61B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AC" w14:textId="77777777" w:rsidR="00F61BF9" w:rsidRPr="00244176" w:rsidRDefault="00F61BF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15" w:type="dxa"/>
            <w:shd w:val="clear" w:color="auto" w:fill="auto"/>
            <w:vAlign w:val="top"/>
          </w:tcPr>
          <w:p w14:paraId="13FE33AD" w14:textId="77777777" w:rsidR="00F61BF9" w:rsidRPr="00244176" w:rsidRDefault="00F61BF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09" w:type="dxa"/>
            <w:shd w:val="clear" w:color="auto" w:fill="auto"/>
            <w:vAlign w:val="top"/>
          </w:tcPr>
          <w:p w14:paraId="13FE33AF" w14:textId="186B509E" w:rsidR="00F61BF9" w:rsidRPr="00CC646C" w:rsidRDefault="006073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D36675DA2104069A99299ED9FA91B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F9">
                  <w:rPr>
                    <w:rFonts w:ascii="Arial" w:hAnsi="Arial" w:cs="Arial"/>
                    <w:color w:val="auto"/>
                  </w:rPr>
                  <w:t>Compliant</w:t>
                </w:r>
              </w:sdtContent>
            </w:sdt>
            <w:r w:rsidR="00F61BF9" w:rsidRPr="00CC646C">
              <w:rPr>
                <w:rFonts w:ascii="Arial" w:hAnsi="Arial" w:cs="Arial"/>
                <w:color w:val="auto"/>
              </w:rPr>
              <w:t xml:space="preserve"> </w:t>
            </w:r>
          </w:p>
        </w:tc>
      </w:tr>
      <w:tr w:rsidR="00F61BF9" w14:paraId="13FE33B5" w14:textId="77777777" w:rsidTr="00F61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B1" w14:textId="77777777" w:rsidR="00F61BF9" w:rsidRPr="00244176" w:rsidRDefault="00F61BF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15" w:type="dxa"/>
            <w:shd w:val="clear" w:color="auto" w:fill="auto"/>
            <w:vAlign w:val="top"/>
          </w:tcPr>
          <w:p w14:paraId="13FE33B2" w14:textId="77777777" w:rsidR="00F61BF9" w:rsidRPr="00244176" w:rsidRDefault="00F61BF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09" w:type="dxa"/>
            <w:shd w:val="clear" w:color="auto" w:fill="auto"/>
            <w:vAlign w:val="top"/>
          </w:tcPr>
          <w:p w14:paraId="13FE33B4" w14:textId="7347BAEF" w:rsidR="00F61BF9" w:rsidRPr="00CC646C" w:rsidRDefault="006073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1D26E2970B84ADC97C68F77052FBC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F9">
                  <w:rPr>
                    <w:rFonts w:ascii="Arial" w:hAnsi="Arial" w:cs="Arial"/>
                    <w:color w:val="auto"/>
                  </w:rPr>
                  <w:t>Compliant</w:t>
                </w:r>
              </w:sdtContent>
            </w:sdt>
            <w:r w:rsidR="00F61BF9" w:rsidRPr="00CC646C">
              <w:rPr>
                <w:rFonts w:ascii="Arial" w:hAnsi="Arial" w:cs="Arial"/>
                <w:color w:val="auto"/>
              </w:rPr>
              <w:t xml:space="preserve"> </w:t>
            </w:r>
          </w:p>
        </w:tc>
      </w:tr>
      <w:tr w:rsidR="00F61BF9" w14:paraId="13FE33BA" w14:textId="77777777" w:rsidTr="00F61B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B6" w14:textId="77777777" w:rsidR="00F61BF9" w:rsidRPr="00244176" w:rsidRDefault="00F61BF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15" w:type="dxa"/>
            <w:shd w:val="clear" w:color="auto" w:fill="auto"/>
            <w:vAlign w:val="top"/>
          </w:tcPr>
          <w:p w14:paraId="13FE33B7" w14:textId="77777777" w:rsidR="00F61BF9" w:rsidRPr="00244176" w:rsidRDefault="00F61BF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09" w:type="dxa"/>
            <w:shd w:val="clear" w:color="auto" w:fill="auto"/>
            <w:vAlign w:val="top"/>
          </w:tcPr>
          <w:p w14:paraId="13FE33B9" w14:textId="75CF539A" w:rsidR="00F61BF9" w:rsidRPr="00CC646C" w:rsidRDefault="006073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F726A0215004DFEBC6AA9157A9418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F9">
                  <w:rPr>
                    <w:rFonts w:ascii="Arial" w:hAnsi="Arial" w:cs="Arial"/>
                    <w:color w:val="auto"/>
                  </w:rPr>
                  <w:t>Compliant</w:t>
                </w:r>
              </w:sdtContent>
            </w:sdt>
            <w:r w:rsidR="00F61BF9" w:rsidRPr="00CC646C">
              <w:rPr>
                <w:rFonts w:ascii="Arial" w:hAnsi="Arial" w:cs="Arial"/>
                <w:color w:val="auto"/>
              </w:rPr>
              <w:t xml:space="preserve"> </w:t>
            </w:r>
          </w:p>
        </w:tc>
      </w:tr>
      <w:tr w:rsidR="00F61BF9" w14:paraId="13FE33BF" w14:textId="77777777" w:rsidTr="00F61B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BB" w14:textId="77777777" w:rsidR="00F61BF9" w:rsidRPr="00244176" w:rsidRDefault="00F61BF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13FE33BC" w14:textId="77777777" w:rsidR="00F61BF9" w:rsidRPr="00244176" w:rsidRDefault="00F61BF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vAlign w:val="top"/>
          </w:tcPr>
          <w:p w14:paraId="13FE33BE" w14:textId="508B033C" w:rsidR="00F61BF9" w:rsidRPr="00CC646C" w:rsidRDefault="006073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C814AF0042F4C8BBE66BAF1DA6C8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F9">
                  <w:rPr>
                    <w:rFonts w:ascii="Arial" w:hAnsi="Arial" w:cs="Arial"/>
                    <w:color w:val="auto"/>
                  </w:rPr>
                  <w:t>Compliant</w:t>
                </w:r>
              </w:sdtContent>
            </w:sdt>
            <w:r w:rsidR="00F61BF9" w:rsidRPr="00CC646C">
              <w:rPr>
                <w:rFonts w:ascii="Arial" w:hAnsi="Arial" w:cs="Arial"/>
                <w:color w:val="auto"/>
              </w:rPr>
              <w:t xml:space="preserve"> </w:t>
            </w:r>
          </w:p>
        </w:tc>
      </w:tr>
    </w:tbl>
    <w:p w14:paraId="13FE33C0" w14:textId="77777777" w:rsidR="001A5684" w:rsidRDefault="00AE6615" w:rsidP="007B3959">
      <w:pPr>
        <w:pStyle w:val="Heading20"/>
      </w:pPr>
      <w:r w:rsidRPr="00A36AA9">
        <w:t>Findings</w:t>
      </w:r>
    </w:p>
    <w:p w14:paraId="43225287"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2F735606" w14:textId="08BA2374" w:rsidR="00F61BF9" w:rsidRDefault="00EB6E56" w:rsidP="00F61BF9">
      <w:pPr>
        <w:pStyle w:val="NormalArial"/>
      </w:pPr>
      <w:r>
        <w:t xml:space="preserve">Feedback from consumers confirmed </w:t>
      </w:r>
      <w:r w:rsidR="00F61BF9" w:rsidRPr="00F61BF9">
        <w:t xml:space="preserve">the service seeks feedback via a survey at the end of term and </w:t>
      </w:r>
      <w:r>
        <w:t xml:space="preserve">consumers are </w:t>
      </w:r>
      <w:r w:rsidR="00F61BF9" w:rsidRPr="00F61BF9">
        <w:t xml:space="preserve">supported to provide feedback at any time. </w:t>
      </w:r>
      <w:r>
        <w:t xml:space="preserve">Consumers reported they provide feedback verbally by speaking to staff and </w:t>
      </w:r>
      <w:r w:rsidR="00F61BF9" w:rsidRPr="00F61BF9">
        <w:t>have confidence appropriate action is taken.</w:t>
      </w:r>
    </w:p>
    <w:p w14:paraId="094B9201" w14:textId="2D47E520" w:rsidR="00F61BF9" w:rsidRDefault="00EB6E56" w:rsidP="00F61BF9">
      <w:pPr>
        <w:pStyle w:val="NormalArial"/>
      </w:pPr>
      <w:r>
        <w:t>Through interviews, staff described the ways</w:t>
      </w:r>
      <w:r w:rsidR="00F61BF9" w:rsidRPr="00F61BF9">
        <w:t xml:space="preserve"> they support consumers to provide feedback and make a complaint and monitor the organisations social media page. Staff </w:t>
      </w:r>
      <w:r>
        <w:t>showed the Assessment Team how the</w:t>
      </w:r>
      <w:r w:rsidR="00F61BF9" w:rsidRPr="00F61BF9">
        <w:t xml:space="preserve"> data</w:t>
      </w:r>
      <w:r>
        <w:t xml:space="preserve"> of completed surveys is analysed and provided to management. </w:t>
      </w:r>
      <w:r w:rsidR="00F61BF9" w:rsidRPr="00F61BF9">
        <w:t xml:space="preserve"> The Assessment Team reviewed the consumer handbook which explains how the service will support consumers to access advocacy and languages services if required.</w:t>
      </w:r>
    </w:p>
    <w:p w14:paraId="6AC98119" w14:textId="6130DCB5" w:rsidR="00EB6E56" w:rsidRDefault="00EB6E56" w:rsidP="00F61BF9">
      <w:pPr>
        <w:pStyle w:val="NormalArial"/>
      </w:pPr>
      <w:r>
        <w:t>Consumers interviewed, who had provided feedback to the service, expressed satisfaction that a</w:t>
      </w:r>
      <w:r w:rsidR="00F61BF9" w:rsidRPr="00F61BF9">
        <w:t>ppropriate action was taken.</w:t>
      </w:r>
      <w:r>
        <w:t xml:space="preserve"> </w:t>
      </w:r>
      <w:r w:rsidR="00F61BF9">
        <w:t xml:space="preserve">Staff explained the actions they take when a complaint is received, and documentation provided showed the service practices open disclosure. Staff </w:t>
      </w:r>
      <w:r>
        <w:t xml:space="preserve">described the escalation process for complaints, where </w:t>
      </w:r>
      <w:r w:rsidR="00F61BF9">
        <w:t>serious complaints are escalated to management and minor complaints such as reports of issues that require a maintenance are responded to buy completing a maintenance request</w:t>
      </w:r>
      <w:r>
        <w:t xml:space="preserve">. </w:t>
      </w:r>
    </w:p>
    <w:p w14:paraId="2A8FEB97" w14:textId="37BA2079" w:rsidR="00310A66" w:rsidRDefault="00310A66" w:rsidP="00F61BF9">
      <w:pPr>
        <w:pStyle w:val="NormalArial"/>
      </w:pPr>
      <w:r>
        <w:t xml:space="preserve">Management reported a revised feedback and complaints policy is currently being developed to include the principles of open disclosure. </w:t>
      </w:r>
    </w:p>
    <w:p w14:paraId="42F2C68F" w14:textId="065F6B2A" w:rsidR="00310A66" w:rsidRDefault="00F61BF9" w:rsidP="00F61BF9">
      <w:pPr>
        <w:pStyle w:val="NormalArial"/>
      </w:pPr>
      <w:r>
        <w:t xml:space="preserve">Consumers and representatives </w:t>
      </w:r>
      <w:r w:rsidR="00310A66">
        <w:t>reported improvements in services related to feedback provided.</w:t>
      </w:r>
      <w:r w:rsidR="00310A66" w:rsidRPr="00310A66">
        <w:t xml:space="preserve"> Management </w:t>
      </w:r>
      <w:r w:rsidR="00310A66">
        <w:t xml:space="preserve">provided an example </w:t>
      </w:r>
      <w:r w:rsidR="002F5E97">
        <w:t>where the service improved storage systems, including the purchase of new furniture</w:t>
      </w:r>
      <w:r w:rsidR="00310A66">
        <w:t>, following consumer feedback on the cluttered activity rooms.</w:t>
      </w:r>
      <w:r w:rsidR="00310A66" w:rsidRPr="00310A66">
        <w:t xml:space="preserve"> </w:t>
      </w:r>
    </w:p>
    <w:p w14:paraId="13FE33C1" w14:textId="63BC2A4A" w:rsidR="006240EE" w:rsidRDefault="00AE6615" w:rsidP="00F61BF9">
      <w:pPr>
        <w:pStyle w:val="NormalArial"/>
      </w:pPr>
      <w:r>
        <w:br w:type="page"/>
      </w:r>
    </w:p>
    <w:p w14:paraId="13FE33C2" w14:textId="77777777" w:rsidR="003217D3" w:rsidRPr="003217D3" w:rsidRDefault="00AE661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AE6615" w14:paraId="13FE33C6" w14:textId="77777777" w:rsidTr="00AE6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3FE33C3" w14:textId="77777777" w:rsidR="00AE6615" w:rsidRPr="003217D3" w:rsidRDefault="00AE661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51" w:type="dxa"/>
          </w:tcPr>
          <w:p w14:paraId="13FE33C5" w14:textId="77777777" w:rsidR="00AE6615" w:rsidRPr="003217D3" w:rsidRDefault="00AE66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615" w14:paraId="13FE33CB" w14:textId="77777777" w:rsidTr="00AE66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C7" w14:textId="77777777" w:rsidR="00AE6615" w:rsidRPr="00244176" w:rsidRDefault="00AE66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73" w:type="dxa"/>
            <w:shd w:val="clear" w:color="auto" w:fill="auto"/>
            <w:vAlign w:val="top"/>
          </w:tcPr>
          <w:p w14:paraId="13FE33C8" w14:textId="77777777" w:rsidR="00AE6615" w:rsidRPr="00244176" w:rsidRDefault="00AE66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vAlign w:val="top"/>
          </w:tcPr>
          <w:p w14:paraId="13FE33CA" w14:textId="65F963F6" w:rsidR="00AE6615" w:rsidRPr="00CC646C" w:rsidRDefault="0060735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C0D395896DB4189A228ABE03357DC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12A5">
                  <w:rPr>
                    <w:rFonts w:ascii="Arial" w:hAnsi="Arial" w:cs="Arial"/>
                    <w:color w:val="auto"/>
                  </w:rPr>
                  <w:t>Compliant</w:t>
                </w:r>
              </w:sdtContent>
            </w:sdt>
            <w:r w:rsidR="00AE6615" w:rsidRPr="00CC646C">
              <w:rPr>
                <w:rFonts w:ascii="Arial" w:hAnsi="Arial" w:cs="Arial"/>
                <w:color w:val="auto"/>
              </w:rPr>
              <w:t xml:space="preserve"> </w:t>
            </w:r>
          </w:p>
        </w:tc>
      </w:tr>
      <w:tr w:rsidR="00AE6615" w14:paraId="13FE33D0" w14:textId="77777777" w:rsidTr="00AE6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CC" w14:textId="77777777" w:rsidR="00AE6615" w:rsidRPr="00244176" w:rsidRDefault="00AE66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73" w:type="dxa"/>
            <w:shd w:val="clear" w:color="auto" w:fill="auto"/>
            <w:vAlign w:val="top"/>
          </w:tcPr>
          <w:p w14:paraId="13FE33CD" w14:textId="77777777" w:rsidR="00AE6615" w:rsidRPr="00244176" w:rsidRDefault="00AE661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551" w:type="dxa"/>
            <w:shd w:val="clear" w:color="auto" w:fill="auto"/>
            <w:vAlign w:val="top"/>
          </w:tcPr>
          <w:p w14:paraId="13FE33CF" w14:textId="6B2DE229" w:rsidR="00AE6615" w:rsidRPr="00CC646C" w:rsidRDefault="0060735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FD468DC6CEC48E5A1EE177718700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12A5">
                  <w:rPr>
                    <w:rFonts w:ascii="Arial" w:hAnsi="Arial" w:cs="Arial"/>
                    <w:color w:val="auto"/>
                  </w:rPr>
                  <w:t>Compliant</w:t>
                </w:r>
              </w:sdtContent>
            </w:sdt>
            <w:r w:rsidR="00AE6615" w:rsidRPr="00CC646C">
              <w:rPr>
                <w:rFonts w:ascii="Arial" w:hAnsi="Arial" w:cs="Arial"/>
                <w:color w:val="auto"/>
              </w:rPr>
              <w:t xml:space="preserve"> </w:t>
            </w:r>
          </w:p>
        </w:tc>
      </w:tr>
      <w:tr w:rsidR="00AE6615" w14:paraId="13FE33D5" w14:textId="77777777" w:rsidTr="00AE66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D1" w14:textId="77777777" w:rsidR="00AE6615" w:rsidRPr="00244176" w:rsidRDefault="00AE66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73" w:type="dxa"/>
            <w:shd w:val="clear" w:color="auto" w:fill="auto"/>
            <w:vAlign w:val="top"/>
          </w:tcPr>
          <w:p w14:paraId="13FE33D2" w14:textId="77777777" w:rsidR="00AE6615" w:rsidRPr="00244176" w:rsidRDefault="00AE66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551" w:type="dxa"/>
            <w:shd w:val="clear" w:color="auto" w:fill="auto"/>
            <w:vAlign w:val="top"/>
          </w:tcPr>
          <w:p w14:paraId="13FE33D4" w14:textId="6DDC2E65" w:rsidR="00AE6615" w:rsidRPr="00CC646C" w:rsidRDefault="0060735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B37A8EAA8F6406E9A2167728C938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12A5">
                  <w:rPr>
                    <w:rFonts w:ascii="Arial" w:hAnsi="Arial" w:cs="Arial"/>
                    <w:color w:val="auto"/>
                  </w:rPr>
                  <w:t>Compliant</w:t>
                </w:r>
              </w:sdtContent>
            </w:sdt>
            <w:r w:rsidR="00AE6615" w:rsidRPr="00CC646C">
              <w:rPr>
                <w:rFonts w:ascii="Arial" w:hAnsi="Arial" w:cs="Arial"/>
                <w:color w:val="auto"/>
              </w:rPr>
              <w:t xml:space="preserve"> </w:t>
            </w:r>
          </w:p>
        </w:tc>
      </w:tr>
      <w:tr w:rsidR="00AE6615" w14:paraId="13FE33DA" w14:textId="77777777" w:rsidTr="00AE6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D6" w14:textId="77777777" w:rsidR="00AE6615" w:rsidRPr="00244176" w:rsidRDefault="00AE66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73" w:type="dxa"/>
            <w:shd w:val="clear" w:color="auto" w:fill="auto"/>
            <w:vAlign w:val="top"/>
          </w:tcPr>
          <w:p w14:paraId="13FE33D7" w14:textId="77777777" w:rsidR="00AE6615" w:rsidRPr="00244176" w:rsidRDefault="00AE661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551" w:type="dxa"/>
            <w:shd w:val="clear" w:color="auto" w:fill="auto"/>
            <w:vAlign w:val="top"/>
          </w:tcPr>
          <w:p w14:paraId="13FE33D9" w14:textId="4152917F" w:rsidR="00AE6615" w:rsidRPr="00CC646C" w:rsidRDefault="0060735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B0F6020293F4C11BF9AA129BBF61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12A5">
                  <w:rPr>
                    <w:rFonts w:ascii="Arial" w:hAnsi="Arial" w:cs="Arial"/>
                    <w:color w:val="auto"/>
                  </w:rPr>
                  <w:t>Compliant</w:t>
                </w:r>
              </w:sdtContent>
            </w:sdt>
            <w:r w:rsidR="00AE6615" w:rsidRPr="00CC646C">
              <w:rPr>
                <w:rFonts w:ascii="Arial" w:hAnsi="Arial" w:cs="Arial"/>
                <w:color w:val="auto"/>
              </w:rPr>
              <w:t xml:space="preserve"> </w:t>
            </w:r>
          </w:p>
        </w:tc>
      </w:tr>
      <w:tr w:rsidR="00AE6615" w14:paraId="13FE33DF" w14:textId="77777777" w:rsidTr="00AE66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DB" w14:textId="77777777" w:rsidR="00AE6615" w:rsidRPr="00244176" w:rsidRDefault="00AE66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73" w:type="dxa"/>
            <w:shd w:val="clear" w:color="auto" w:fill="auto"/>
            <w:vAlign w:val="top"/>
          </w:tcPr>
          <w:p w14:paraId="13FE33DC" w14:textId="77777777" w:rsidR="00AE6615" w:rsidRPr="00244176" w:rsidRDefault="00AE66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vAlign w:val="top"/>
          </w:tcPr>
          <w:p w14:paraId="13FE33DE" w14:textId="1DD48C97" w:rsidR="00AE6615" w:rsidRPr="00CC646C" w:rsidRDefault="0060735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423C43B99A74B4D8A1A7D0C183FE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12A5">
                  <w:rPr>
                    <w:rFonts w:ascii="Arial" w:hAnsi="Arial" w:cs="Arial"/>
                    <w:color w:val="auto"/>
                  </w:rPr>
                  <w:t>Compliant</w:t>
                </w:r>
              </w:sdtContent>
            </w:sdt>
            <w:r w:rsidR="00AE6615" w:rsidRPr="00CC646C">
              <w:rPr>
                <w:rFonts w:ascii="Arial" w:hAnsi="Arial" w:cs="Arial"/>
                <w:color w:val="auto"/>
              </w:rPr>
              <w:t xml:space="preserve"> </w:t>
            </w:r>
          </w:p>
        </w:tc>
      </w:tr>
    </w:tbl>
    <w:p w14:paraId="51FF8BFC" w14:textId="472B7EED" w:rsidR="00F61BF9" w:rsidRDefault="00AE6615" w:rsidP="0062272E">
      <w:pPr>
        <w:pStyle w:val="Heading20"/>
      </w:pPr>
      <w:r w:rsidRPr="00A36AA9">
        <w:t>Findings</w:t>
      </w:r>
    </w:p>
    <w:p w14:paraId="16C4E21B"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339B61E5" w14:textId="22DBAD7F" w:rsidR="00A913B6" w:rsidRDefault="00F61BF9" w:rsidP="00F87E39">
      <w:pPr>
        <w:pStyle w:val="NormalArial"/>
      </w:pPr>
      <w:r w:rsidRPr="00F61BF9">
        <w:t xml:space="preserve">Consumers and representatives said in different ways the service have enough staff to deliver and manage the exercise, yoga and social support </w:t>
      </w:r>
      <w:r w:rsidR="0062272E">
        <w:t>activities</w:t>
      </w:r>
      <w:r w:rsidRPr="00F61BF9">
        <w:t xml:space="preserve">. Management and staff said there are enough staff to deliver quality care and services to consumers. </w:t>
      </w:r>
      <w:r w:rsidR="00A913B6" w:rsidRPr="00A913B6">
        <w:t xml:space="preserve">Management </w:t>
      </w:r>
      <w:r w:rsidR="0062272E">
        <w:t xml:space="preserve">advised </w:t>
      </w:r>
      <w:r w:rsidR="00A913B6" w:rsidRPr="00A913B6">
        <w:t>programs are developed</w:t>
      </w:r>
      <w:r w:rsidR="0062272E">
        <w:t>,</w:t>
      </w:r>
      <w:r w:rsidR="00A913B6" w:rsidRPr="00A913B6">
        <w:t xml:space="preserve"> and offered</w:t>
      </w:r>
      <w:r w:rsidR="0062272E">
        <w:t>, in accordance with funding received</w:t>
      </w:r>
      <w:r w:rsidR="00A913B6" w:rsidRPr="00A913B6">
        <w:t xml:space="preserve"> enrolment </w:t>
      </w:r>
      <w:r w:rsidR="0062272E">
        <w:t>inquiries</w:t>
      </w:r>
      <w:r w:rsidR="00A913B6" w:rsidRPr="00A913B6">
        <w:t xml:space="preserve"> and availability of facilitators. </w:t>
      </w:r>
    </w:p>
    <w:p w14:paraId="45AABDEA" w14:textId="05DFCCB6" w:rsidR="00A913B6" w:rsidRDefault="00A913B6" w:rsidP="00A913B6">
      <w:pPr>
        <w:pStyle w:val="NormalArial"/>
      </w:pPr>
      <w:r>
        <w:t xml:space="preserve">All consumers and representatives </w:t>
      </w:r>
      <w:r w:rsidR="0062272E">
        <w:t xml:space="preserve">reported </w:t>
      </w:r>
      <w:r>
        <w:t>respectful, kind and caring</w:t>
      </w:r>
      <w:r w:rsidR="0062272E">
        <w:t xml:space="preserve"> interactions with the workforce. </w:t>
      </w:r>
      <w:r>
        <w:t xml:space="preserve">The Assessment Team observations of interactions between staff and consumers to be kind, caring and respectful.  </w:t>
      </w:r>
    </w:p>
    <w:p w14:paraId="4AB58410" w14:textId="77777777" w:rsidR="0062272E" w:rsidRDefault="0062272E" w:rsidP="00A913B6">
      <w:pPr>
        <w:pStyle w:val="NormalArial"/>
      </w:pPr>
      <w:r>
        <w:t xml:space="preserve">Consumers described the ways staff are trained and competent in their roles through their personalised interactions with consumers to boost engagement and accommodate the needs and abilities of consumers </w:t>
      </w:r>
      <w:r w:rsidR="00A913B6">
        <w:t xml:space="preserve">File reviews evidenced qualifications and experience relevant to the role of staff positions. </w:t>
      </w:r>
    </w:p>
    <w:p w14:paraId="43CF26BB" w14:textId="5BC0DC01" w:rsidR="00A913B6" w:rsidRDefault="00A913B6" w:rsidP="0017696D">
      <w:pPr>
        <w:pStyle w:val="NormalArial"/>
      </w:pPr>
      <w:r>
        <w:t xml:space="preserve">Management explained how electronic human resources systems support recruitment activities, including oversight of staff police checks. </w:t>
      </w:r>
      <w:r w:rsidR="0017696D">
        <w:t>. Staff described support for them to carry out their roles including</w:t>
      </w:r>
      <w:r w:rsidR="0062272E">
        <w:t>,</w:t>
      </w:r>
      <w:r w:rsidR="0017696D">
        <w:t xml:space="preserve"> staff meetings</w:t>
      </w:r>
      <w:r w:rsidR="0062272E">
        <w:t>,</w:t>
      </w:r>
      <w:r w:rsidR="0017696D">
        <w:t xml:space="preserve"> supervision and</w:t>
      </w:r>
      <w:r w:rsidR="0062272E">
        <w:t>,</w:t>
      </w:r>
      <w:r w:rsidR="0017696D">
        <w:t xml:space="preserve"> participation in training relevant to their roles. </w:t>
      </w:r>
      <w:r w:rsidR="0062272E">
        <w:t>Training needs are</w:t>
      </w:r>
      <w:r w:rsidR="0017696D">
        <w:t xml:space="preserve"> identified through six-monthly supervision, incidents, feedback and complaints</w:t>
      </w:r>
      <w:r w:rsidR="0062272E">
        <w:t>. For example, first aid was arranged for staff, following discussions with staff.</w:t>
      </w:r>
    </w:p>
    <w:p w14:paraId="6A877C58" w14:textId="7E55E2EE" w:rsidR="0017696D" w:rsidRDefault="0017696D" w:rsidP="0017696D">
      <w:pPr>
        <w:pStyle w:val="NormalArial"/>
      </w:pPr>
      <w:r w:rsidRPr="0017696D">
        <w:t xml:space="preserve">Management provided evidence </w:t>
      </w:r>
      <w:r w:rsidR="0062272E">
        <w:t xml:space="preserve">of workforce engagement with the Commission’s training platform to improve the understanding of the Quality Standards and relevant regulatory requirements. </w:t>
      </w:r>
      <w:r>
        <w:t xml:space="preserve">Staff reported ongoing support in relation to their performance such as regular </w:t>
      </w:r>
      <w:r>
        <w:lastRenderedPageBreak/>
        <w:t xml:space="preserve">supervision with management, </w:t>
      </w:r>
      <w:r w:rsidR="0062272E">
        <w:t xml:space="preserve">enrolment in role specific education and performance discussions. </w:t>
      </w:r>
    </w:p>
    <w:p w14:paraId="13FE33E1" w14:textId="65591E21" w:rsidR="005D23EC" w:rsidRPr="00A36AA9" w:rsidRDefault="0062272E" w:rsidP="00F87E39">
      <w:pPr>
        <w:pStyle w:val="NormalArial"/>
      </w:pPr>
      <w:r>
        <w:t>The service demonstrated established systems for monitoring and reviewing staff performance including complaints, consumer feedback, incidents, observation and supervision to inform performance reviews. Documentation reviewed showed regular scheduled staff performance reviews including prompts to schedule the next review and system alerts for upcoming reviews.</w:t>
      </w:r>
      <w:r w:rsidR="00AE6615" w:rsidRPr="00A36AA9">
        <w:br w:type="page"/>
      </w:r>
    </w:p>
    <w:p w14:paraId="13FE33E2" w14:textId="77777777" w:rsidR="00FC045E" w:rsidRPr="00A36AA9" w:rsidRDefault="00AE661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17696D" w14:paraId="13FE33E6" w14:textId="77777777" w:rsidTr="00176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FE33E3" w14:textId="77777777" w:rsidR="0017696D" w:rsidRPr="003217D3" w:rsidRDefault="0017696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13FE33E5" w14:textId="77777777" w:rsidR="0017696D" w:rsidRPr="003217D3" w:rsidRDefault="001769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696D" w14:paraId="13FE33EB" w14:textId="77777777" w:rsidTr="001769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E7" w14:textId="77777777" w:rsidR="0017696D" w:rsidRPr="00244176" w:rsidRDefault="001769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13FE33E8" w14:textId="77777777" w:rsidR="0017696D" w:rsidRPr="00244176" w:rsidRDefault="001769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13FE33EA" w14:textId="4CC75E52" w:rsidR="0017696D" w:rsidRPr="00CC646C" w:rsidRDefault="006073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060E185997E4348A549FA95316BE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3F2">
                  <w:rPr>
                    <w:rFonts w:ascii="Arial" w:hAnsi="Arial" w:cs="Arial"/>
                    <w:color w:val="auto"/>
                  </w:rPr>
                  <w:t>Compliant</w:t>
                </w:r>
              </w:sdtContent>
            </w:sdt>
          </w:p>
        </w:tc>
      </w:tr>
      <w:tr w:rsidR="0017696D" w14:paraId="13FE33F0" w14:textId="77777777" w:rsidTr="00176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EC" w14:textId="77777777" w:rsidR="0017696D" w:rsidRPr="00244176" w:rsidRDefault="001769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13FE33ED" w14:textId="77777777" w:rsidR="0017696D" w:rsidRPr="00244176" w:rsidRDefault="001769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13FE33EF" w14:textId="71B5904B" w:rsidR="0017696D" w:rsidRPr="00CC646C" w:rsidRDefault="0060735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0F34EEE5D65409282AAD86E0A1D19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3F2">
                  <w:rPr>
                    <w:rFonts w:ascii="Arial" w:hAnsi="Arial" w:cs="Arial"/>
                    <w:color w:val="auto"/>
                  </w:rPr>
                  <w:t>Compliant</w:t>
                </w:r>
              </w:sdtContent>
            </w:sdt>
          </w:p>
        </w:tc>
      </w:tr>
      <w:tr w:rsidR="0017696D" w14:paraId="13FE33FB" w14:textId="77777777" w:rsidTr="001769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F1" w14:textId="77777777" w:rsidR="0017696D" w:rsidRPr="00244176" w:rsidRDefault="001769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13FE33F2" w14:textId="77777777" w:rsidR="0017696D" w:rsidRPr="00244176" w:rsidRDefault="001769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FE33F3"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FE33F4"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FE33F5"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FE33F6"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3FE33F7"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FE33F8" w14:textId="77777777" w:rsidR="0017696D" w:rsidRPr="00244176" w:rsidRDefault="001769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13FE33FA" w14:textId="0DCF9A32" w:rsidR="0017696D" w:rsidRPr="00CC646C" w:rsidRDefault="006073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7A2A58E4EEA4A4381DEE353ED6C0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3F2">
                  <w:rPr>
                    <w:rFonts w:ascii="Arial" w:hAnsi="Arial" w:cs="Arial"/>
                    <w:color w:val="auto"/>
                  </w:rPr>
                  <w:t>Compliant</w:t>
                </w:r>
              </w:sdtContent>
            </w:sdt>
          </w:p>
        </w:tc>
      </w:tr>
      <w:tr w:rsidR="0017696D" w14:paraId="13FE3404" w14:textId="77777777" w:rsidTr="00176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3FC" w14:textId="77777777" w:rsidR="0017696D" w:rsidRPr="00244176" w:rsidRDefault="001769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13FE33FD" w14:textId="77777777" w:rsidR="0017696D" w:rsidRPr="00244176" w:rsidRDefault="001769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FE33FE" w14:textId="77777777" w:rsidR="0017696D" w:rsidRPr="00244176" w:rsidRDefault="001769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FE33FF" w14:textId="77777777" w:rsidR="0017696D" w:rsidRPr="00244176" w:rsidRDefault="001769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FE3400" w14:textId="77777777" w:rsidR="0017696D" w:rsidRPr="00244176" w:rsidRDefault="001769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FE3401" w14:textId="77777777" w:rsidR="0017696D" w:rsidRPr="00244176" w:rsidRDefault="001769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13FE3403" w14:textId="3729F749" w:rsidR="0017696D" w:rsidRPr="00CC646C" w:rsidRDefault="0060735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0B937E7DB3A4D8686F87E8A7F9A12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3F2">
                  <w:rPr>
                    <w:rFonts w:ascii="Arial" w:hAnsi="Arial" w:cs="Arial"/>
                    <w:color w:val="auto"/>
                  </w:rPr>
                  <w:t>Compliant</w:t>
                </w:r>
              </w:sdtContent>
            </w:sdt>
            <w:r w:rsidR="0017696D" w:rsidRPr="00CC646C">
              <w:rPr>
                <w:rFonts w:ascii="Arial" w:hAnsi="Arial" w:cs="Arial"/>
                <w:color w:val="auto"/>
              </w:rPr>
              <w:t xml:space="preserve"> </w:t>
            </w:r>
          </w:p>
        </w:tc>
      </w:tr>
      <w:tr w:rsidR="0017696D" w14:paraId="13FE340C" w14:textId="77777777" w:rsidTr="001769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E3405" w14:textId="77777777" w:rsidR="0017696D" w:rsidRPr="00244176" w:rsidRDefault="001769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13FE3406" w14:textId="77777777" w:rsidR="0017696D" w:rsidRPr="00244176" w:rsidRDefault="001769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FE3407" w14:textId="77777777" w:rsidR="0017696D" w:rsidRPr="00244176" w:rsidRDefault="001769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FE3408" w14:textId="77777777" w:rsidR="0017696D" w:rsidRPr="00244176" w:rsidRDefault="001769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3FE3409" w14:textId="77777777" w:rsidR="0017696D" w:rsidRPr="00244176" w:rsidRDefault="001769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13FE340B" w14:textId="6BDB91F0" w:rsidR="0017696D" w:rsidRPr="00CC646C" w:rsidRDefault="006073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7CB48D49154247B8BA1EE4ADAA96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3F2">
                  <w:rPr>
                    <w:rFonts w:ascii="Arial" w:hAnsi="Arial" w:cs="Arial"/>
                    <w:color w:val="auto"/>
                  </w:rPr>
                  <w:t>Not applicable</w:t>
                </w:r>
              </w:sdtContent>
            </w:sdt>
            <w:r w:rsidR="0017696D" w:rsidRPr="00CC646C">
              <w:rPr>
                <w:rFonts w:ascii="Arial" w:hAnsi="Arial" w:cs="Arial"/>
                <w:color w:val="auto"/>
              </w:rPr>
              <w:t xml:space="preserve"> </w:t>
            </w:r>
          </w:p>
        </w:tc>
      </w:tr>
    </w:tbl>
    <w:p w14:paraId="13FE340D" w14:textId="77777777" w:rsidR="007B3959" w:rsidRDefault="00AE6615" w:rsidP="003217D3">
      <w:pPr>
        <w:pStyle w:val="Heading20"/>
      </w:pPr>
      <w:r w:rsidRPr="00A36AA9">
        <w:t>Findings</w:t>
      </w:r>
    </w:p>
    <w:p w14:paraId="1A22F037" w14:textId="77777777" w:rsidR="00F50664" w:rsidRDefault="00F50664" w:rsidP="00F50664">
      <w:pPr>
        <w:pStyle w:val="NormalArial"/>
      </w:pPr>
      <w:r>
        <w:t>The Decision Maker has relied on the evidence collected by the Assessment Team, and the service response to the Assessment Team report, to inform the decision making of the above requirements.</w:t>
      </w:r>
    </w:p>
    <w:p w14:paraId="7DD35AAD" w14:textId="61FAEA7E" w:rsidR="0017696D" w:rsidRDefault="00E63A20" w:rsidP="00F87E39">
      <w:pPr>
        <w:pStyle w:val="NormalArial"/>
      </w:pPr>
      <w:r>
        <w:t>Consumers reported they are</w:t>
      </w:r>
      <w:r w:rsidR="0017696D">
        <w:t xml:space="preserve"> invited to complete surveys at the end of term and felt their opinion mattered in the development and review of programs offered by the service.</w:t>
      </w:r>
      <w:r>
        <w:t xml:space="preserve"> This was evidenced through interviews with management, where </w:t>
      </w:r>
      <w:r w:rsidR="0017696D" w:rsidRPr="0017696D">
        <w:t xml:space="preserve">feedback from yoga and knitting group </w:t>
      </w:r>
      <w:r w:rsidR="0017696D" w:rsidRPr="0017696D">
        <w:lastRenderedPageBreak/>
        <w:t>participants</w:t>
      </w:r>
      <w:r w:rsidR="00043ABD">
        <w:t xml:space="preserve"> resulted in a declutter of activity rooms to improve the space for consumer activities. </w:t>
      </w:r>
    </w:p>
    <w:p w14:paraId="0267A25D" w14:textId="09E80A11" w:rsidR="00274750" w:rsidRDefault="00043ABD" w:rsidP="00043ABD">
      <w:pPr>
        <w:pStyle w:val="NormalArial"/>
      </w:pPr>
      <w:r>
        <w:t xml:space="preserve">The service is overseen by a Committee of Management. A subcommittee is currently engaged in work to review and develop where appropriate, policies and procedures to ensure accountability and provide guidance and support in the provision of safe and inclusive services. Policies and procedures under review shown to the Assessment Team include a code of ethics, code of conduct policy, and privacy policy. </w:t>
      </w:r>
      <w:r w:rsidR="00D805CE">
        <w:t xml:space="preserve">Information provided to the committee of management monitors the quality of care and services includes, complaints, incidents, regulatory changes in addition to a review of changes to policies and procedures. </w:t>
      </w:r>
      <w:r w:rsidR="00274750">
        <w:t>For example, following an incident, the committee of management approved targeted training for staff, delivered through a face to face workshop, evidenced through meeting minutes.</w:t>
      </w:r>
    </w:p>
    <w:p w14:paraId="3576805D" w14:textId="5E8661E7" w:rsidR="0017696D" w:rsidRDefault="0017696D" w:rsidP="0017696D">
      <w:pPr>
        <w:pStyle w:val="NormalArial"/>
      </w:pPr>
      <w:r w:rsidRPr="0017696D">
        <w:t>The service demonstrated effective organisation wide governance systems</w:t>
      </w:r>
      <w:r w:rsidR="00F50664">
        <w:t>, for example:</w:t>
      </w:r>
    </w:p>
    <w:p w14:paraId="06F1300F" w14:textId="159ECB27" w:rsidR="0017696D" w:rsidRDefault="0017696D" w:rsidP="0017696D">
      <w:pPr>
        <w:pStyle w:val="NormalArial"/>
        <w:rPr>
          <w:u w:val="single"/>
        </w:rPr>
      </w:pPr>
      <w:r w:rsidRPr="00621CA1">
        <w:rPr>
          <w:u w:val="single"/>
        </w:rPr>
        <w:t>Information management</w:t>
      </w:r>
    </w:p>
    <w:p w14:paraId="07E4670C" w14:textId="4A6A5C9C" w:rsidR="002F5E97" w:rsidRPr="002F5E97" w:rsidRDefault="00F50664" w:rsidP="0017696D">
      <w:pPr>
        <w:pStyle w:val="NormalArial"/>
      </w:pPr>
      <w:r>
        <w:t>While the Assessment Team found inconsistencies in how consumer documentation is recorded, t</w:t>
      </w:r>
      <w:r w:rsidR="002F5E97">
        <w:t>he</w:t>
      </w:r>
      <w:r>
        <w:t xml:space="preserve"> service response evidenced measured, and meaningful, actions taken to improve information management, for care planning, and the broader organisation. The </w:t>
      </w:r>
      <w:r w:rsidR="002F5E97">
        <w:t xml:space="preserve">Decision Maker </w:t>
      </w:r>
      <w:r>
        <w:t xml:space="preserve">is satisfied the service has effective information management systems, with evidence of further improvements planned. </w:t>
      </w:r>
    </w:p>
    <w:p w14:paraId="362F0A85" w14:textId="323A6DCB" w:rsidR="00621CA1" w:rsidRPr="00621CA1" w:rsidRDefault="00621CA1" w:rsidP="0017696D">
      <w:pPr>
        <w:pStyle w:val="NormalArial"/>
        <w:rPr>
          <w:rFonts w:eastAsia="Calibri"/>
          <w:u w:val="single"/>
        </w:rPr>
      </w:pPr>
      <w:r w:rsidRPr="00621CA1">
        <w:rPr>
          <w:rFonts w:eastAsia="Calibri"/>
          <w:u w:val="single"/>
        </w:rPr>
        <w:t>Continuous Improvement</w:t>
      </w:r>
    </w:p>
    <w:p w14:paraId="2144FF43" w14:textId="5A080C5D" w:rsidR="0017696D" w:rsidRDefault="0017696D" w:rsidP="0017696D">
      <w:pPr>
        <w:pStyle w:val="NormalArial"/>
      </w:pPr>
      <w:r w:rsidRPr="0017696D">
        <w:t>The servic</w:t>
      </w:r>
      <w:r w:rsidR="0067080F">
        <w:t>e demonstrated an effective</w:t>
      </w:r>
      <w:r w:rsidRPr="0017696D">
        <w:t xml:space="preserve"> continuous improvement system</w:t>
      </w:r>
      <w:r w:rsidR="002F5E97">
        <w:t xml:space="preserve"> </w:t>
      </w:r>
      <w:r w:rsidR="0067080F">
        <w:t>where opportunities for improvements are informed through various inputs including consumer feedback</w:t>
      </w:r>
      <w:r w:rsidR="00274750">
        <w:t>, incidents</w:t>
      </w:r>
      <w:r w:rsidR="0067080F">
        <w:t xml:space="preserve"> and organisational planning. An example of an improvement activity is a </w:t>
      </w:r>
      <w:r w:rsidRPr="0017696D">
        <w:t xml:space="preserve">new electronic management system </w:t>
      </w:r>
      <w:r w:rsidR="0067080F">
        <w:t xml:space="preserve">which contains prompts and an improvements in how consumer information is captured and accessible to relevant members of the workforce. </w:t>
      </w:r>
    </w:p>
    <w:p w14:paraId="4C8E855C" w14:textId="60480EAD" w:rsidR="00621CA1" w:rsidRPr="00621CA1" w:rsidRDefault="00621CA1" w:rsidP="0017696D">
      <w:pPr>
        <w:pStyle w:val="NormalArial"/>
        <w:rPr>
          <w:u w:val="single"/>
        </w:rPr>
      </w:pPr>
      <w:r w:rsidRPr="00621CA1">
        <w:rPr>
          <w:u w:val="single"/>
        </w:rPr>
        <w:t>Financial governance</w:t>
      </w:r>
    </w:p>
    <w:p w14:paraId="0D748409" w14:textId="04281581" w:rsidR="0017696D" w:rsidRDefault="0067080F" w:rsidP="0017696D">
      <w:pPr>
        <w:pStyle w:val="NormalArial"/>
      </w:pPr>
      <w:r>
        <w:t>Financial governance is overseen through management committees. M</w:t>
      </w:r>
      <w:r w:rsidR="0017696D" w:rsidRPr="0017696D">
        <w:t xml:space="preserve">anagement showed </w:t>
      </w:r>
      <w:r>
        <w:t xml:space="preserve">the Assessment Team revised </w:t>
      </w:r>
      <w:r w:rsidR="0017696D" w:rsidRPr="0017696D">
        <w:t>draft polices developed to improve</w:t>
      </w:r>
      <w:r>
        <w:t xml:space="preserve"> </w:t>
      </w:r>
      <w:r w:rsidR="0017696D" w:rsidRPr="0017696D">
        <w:t>financial transparency and accountability</w:t>
      </w:r>
      <w:r>
        <w:t xml:space="preserve"> through</w:t>
      </w:r>
      <w:r w:rsidR="0017696D" w:rsidRPr="0017696D">
        <w:t xml:space="preserve"> audit</w:t>
      </w:r>
      <w:r>
        <w:t>s</w:t>
      </w:r>
      <w:r w:rsidR="0017696D" w:rsidRPr="0017696D">
        <w:t>, budget development and management, financial management and fraud policies and procedures.</w:t>
      </w:r>
    </w:p>
    <w:p w14:paraId="3178CBD2" w14:textId="206C6937" w:rsidR="00621CA1" w:rsidRDefault="00621CA1" w:rsidP="0017696D">
      <w:pPr>
        <w:pStyle w:val="NormalArial"/>
        <w:rPr>
          <w:u w:val="single"/>
        </w:rPr>
      </w:pPr>
      <w:r w:rsidRPr="00621CA1">
        <w:rPr>
          <w:u w:val="single"/>
        </w:rPr>
        <w:t>Workforce governance</w:t>
      </w:r>
    </w:p>
    <w:p w14:paraId="7A0D2969" w14:textId="11B8092A" w:rsidR="00621CA1" w:rsidRPr="00621CA1" w:rsidRDefault="00621CA1" w:rsidP="0017696D">
      <w:pPr>
        <w:pStyle w:val="NormalArial"/>
        <w:rPr>
          <w:rFonts w:eastAsia="Calibri"/>
        </w:rPr>
      </w:pPr>
      <w:r w:rsidRPr="00065553">
        <w:rPr>
          <w:rFonts w:eastAsia="Calibri"/>
        </w:rPr>
        <w:t xml:space="preserve">The organisation has policies, procedures, position descriptions and a formal staff review process. Management demonstrated the </w:t>
      </w:r>
      <w:r w:rsidR="0067080F">
        <w:rPr>
          <w:rFonts w:eastAsia="Calibri"/>
        </w:rPr>
        <w:t>human resource</w:t>
      </w:r>
      <w:r w:rsidRPr="00065553">
        <w:rPr>
          <w:rFonts w:eastAsia="Calibri"/>
        </w:rPr>
        <w:t xml:space="preserve"> system</w:t>
      </w:r>
      <w:r w:rsidR="0067080F">
        <w:rPr>
          <w:rFonts w:eastAsia="Calibri"/>
        </w:rPr>
        <w:t xml:space="preserve"> effectively</w:t>
      </w:r>
      <w:r w:rsidRPr="00065553">
        <w:rPr>
          <w:rFonts w:eastAsia="Calibri"/>
        </w:rPr>
        <w:t xml:space="preserve"> </w:t>
      </w:r>
      <w:r w:rsidR="0067080F">
        <w:rPr>
          <w:rFonts w:eastAsia="Calibri"/>
        </w:rPr>
        <w:t>manages and monitors</w:t>
      </w:r>
      <w:r w:rsidRPr="00065553">
        <w:rPr>
          <w:rFonts w:eastAsia="Calibri"/>
        </w:rPr>
        <w:t xml:space="preserve"> staff recruitment and performance with built in prompts </w:t>
      </w:r>
      <w:r w:rsidR="00837CEA">
        <w:rPr>
          <w:rFonts w:eastAsia="Calibri"/>
        </w:rPr>
        <w:t>for probity checks.</w:t>
      </w:r>
    </w:p>
    <w:p w14:paraId="20E4B7A7" w14:textId="7A621513" w:rsidR="00621CA1" w:rsidRPr="00621CA1" w:rsidRDefault="00621CA1" w:rsidP="0017696D">
      <w:pPr>
        <w:pStyle w:val="NormalArial"/>
        <w:rPr>
          <w:u w:val="single"/>
        </w:rPr>
      </w:pPr>
      <w:r w:rsidRPr="00621CA1">
        <w:rPr>
          <w:u w:val="single"/>
        </w:rPr>
        <w:t>Regulatory compliance</w:t>
      </w:r>
    </w:p>
    <w:p w14:paraId="3276396A" w14:textId="76731EC3" w:rsidR="0017696D" w:rsidRDefault="0017696D" w:rsidP="0017696D">
      <w:pPr>
        <w:pStyle w:val="NormalArial"/>
        <w:rPr>
          <w:rFonts w:eastAsia="Calibri"/>
        </w:rPr>
      </w:pPr>
      <w:r w:rsidRPr="00065553">
        <w:rPr>
          <w:rFonts w:eastAsia="Calibri"/>
        </w:rPr>
        <w:t>Management demonstrated how the organisation ensures regulatory compliance through email subscriptions to regulatory information such as the Commission’s Aged Care Quality Bulletin and participation in networking opportunities with other Neighbourhood Houses. Information received is shared with relevant staff and discussed with the Committee of Managment.to understand and apply required changes such as the Serious Incident Response Scheme (SIRS)</w:t>
      </w:r>
      <w:r w:rsidR="00837CEA">
        <w:rPr>
          <w:rFonts w:eastAsia="Calibri"/>
        </w:rPr>
        <w:t>.</w:t>
      </w:r>
    </w:p>
    <w:p w14:paraId="73250B3A" w14:textId="613D0F20" w:rsidR="00621CA1" w:rsidRPr="00621CA1" w:rsidRDefault="00621CA1" w:rsidP="0017696D">
      <w:pPr>
        <w:pStyle w:val="NormalArial"/>
        <w:rPr>
          <w:rFonts w:eastAsia="Calibri"/>
          <w:u w:val="single"/>
        </w:rPr>
      </w:pPr>
      <w:r w:rsidRPr="00621CA1">
        <w:rPr>
          <w:rFonts w:eastAsia="Calibri"/>
          <w:u w:val="single"/>
        </w:rPr>
        <w:t>Feedback and complaints</w:t>
      </w:r>
    </w:p>
    <w:p w14:paraId="1140E95E" w14:textId="436F58BD" w:rsidR="0017696D" w:rsidRDefault="00C163F2" w:rsidP="0017696D">
      <w:pPr>
        <w:pStyle w:val="NormalArial"/>
      </w:pPr>
      <w:r w:rsidRPr="00065553">
        <w:rPr>
          <w:rFonts w:eastAsia="Calibri"/>
        </w:rPr>
        <w:t xml:space="preserve">The organisation has a documented feedback and complaints framework that encourages and supports consumers to provide feedback and make complaints. The framework includes policies and procedures, a link to an electronic form via the website ‘contact us’ tab, end of term </w:t>
      </w:r>
      <w:r w:rsidRPr="00065553">
        <w:rPr>
          <w:rFonts w:eastAsia="Calibri"/>
        </w:rPr>
        <w:lastRenderedPageBreak/>
        <w:t>surveys and verbal feedback</w:t>
      </w:r>
      <w:r>
        <w:rPr>
          <w:rFonts w:eastAsia="Calibri"/>
        </w:rPr>
        <w:t xml:space="preserve"> </w:t>
      </w:r>
      <w:r w:rsidRPr="00C163F2">
        <w:t>Data from surveys, complaints and feedback is analysed and reported at staff meetings and to the Committee of Management.</w:t>
      </w:r>
    </w:p>
    <w:p w14:paraId="21AC19B6" w14:textId="5F67A636" w:rsidR="00C163F2" w:rsidRDefault="00C163F2" w:rsidP="0017696D">
      <w:pPr>
        <w:pStyle w:val="NormalArial"/>
      </w:pPr>
      <w:r w:rsidRPr="00C163F2">
        <w:t>The service demonstrated it has an organisational risk framework for managing high impact and high prevalence risks. An incident management system operates, and risks of incidents are mitigated through harm minimization strategies. At an organisational level, incidents are reported to the committee of management as appropriate.</w:t>
      </w:r>
    </w:p>
    <w:p w14:paraId="54E033A4" w14:textId="3F1F0130" w:rsidR="00837CEA" w:rsidRDefault="00C163F2" w:rsidP="005443C8">
      <w:pPr>
        <w:pStyle w:val="NormalArial"/>
      </w:pPr>
      <w:r>
        <w:t>In relation to managing high impact or high prevalence risks</w:t>
      </w:r>
      <w:r w:rsidR="00837CEA">
        <w:t xml:space="preserve"> – </w:t>
      </w:r>
    </w:p>
    <w:p w14:paraId="5CAE7B9D" w14:textId="153611A8" w:rsidR="00C163F2" w:rsidRDefault="00837CEA" w:rsidP="005443C8">
      <w:pPr>
        <w:pStyle w:val="NormalArial"/>
      </w:pPr>
      <w:r>
        <w:t xml:space="preserve">Interviews with staff showed how risk information, such as falls risks or allergies, is captured in care documentation, additionally, </w:t>
      </w:r>
      <w:r w:rsidR="00C163F2">
        <w:t xml:space="preserve">staff </w:t>
      </w:r>
      <w:r w:rsidR="00D962BE">
        <w:t xml:space="preserve">demonstrated the ways they support consumers in accordance with risks. For example, </w:t>
      </w:r>
      <w:r w:rsidR="00C163F2">
        <w:t>increased supervision of consumers at risk of falls</w:t>
      </w:r>
      <w:r w:rsidR="00D962BE">
        <w:t>; consumers</w:t>
      </w:r>
      <w:r w:rsidR="00C163F2">
        <w:t xml:space="preserve"> living with dementia </w:t>
      </w:r>
      <w:r w:rsidR="00D962BE">
        <w:t xml:space="preserve">are supported through prompting during exercise classes and an understanding of their preferred schedule, to ensure supports are available. </w:t>
      </w:r>
      <w:r w:rsidR="00C163F2">
        <w:t xml:space="preserve"> </w:t>
      </w:r>
    </w:p>
    <w:p w14:paraId="6AE5527F" w14:textId="1F565302" w:rsidR="00D962BE" w:rsidRDefault="00C163F2" w:rsidP="00C163F2">
      <w:pPr>
        <w:pStyle w:val="NormalArial"/>
      </w:pPr>
      <w:r>
        <w:t>In relation to identifying and responding to abuse and neglect of consumers</w:t>
      </w:r>
      <w:r w:rsidR="00D962BE">
        <w:t xml:space="preserve"> –</w:t>
      </w:r>
    </w:p>
    <w:p w14:paraId="2CC92E4C" w14:textId="2201BDD1" w:rsidR="00C163F2" w:rsidRDefault="00D962BE" w:rsidP="00C163F2">
      <w:pPr>
        <w:pStyle w:val="NormalArial"/>
      </w:pPr>
      <w:r>
        <w:t>The service manages risk of abuse of neglect of consumers through consideration of where consumers could experience abuse an</w:t>
      </w:r>
      <w:r w:rsidR="0097665C">
        <w:t xml:space="preserve">d has commenced training for staff, targeting the identification and response to elder abuse, conflict management and dispute resolution. The committee of management is reviewing draft policies which relate to SIRS and incident management, sighted by the Assessment Team. </w:t>
      </w:r>
    </w:p>
    <w:p w14:paraId="60CA537F" w14:textId="0015050B" w:rsidR="00AF1CC0" w:rsidRDefault="00C163F2" w:rsidP="00C163F2">
      <w:pPr>
        <w:pStyle w:val="NormalArial"/>
      </w:pPr>
      <w:r>
        <w:t>In relation to supporting consumers to live the best life they can</w:t>
      </w:r>
      <w:r w:rsidR="00AF1CC0">
        <w:t xml:space="preserve"> –</w:t>
      </w:r>
    </w:p>
    <w:p w14:paraId="3D01E18B" w14:textId="12E4F26C" w:rsidR="00C163F2" w:rsidRDefault="00AF1CC0" w:rsidP="00C163F2">
      <w:pPr>
        <w:pStyle w:val="NormalArial"/>
      </w:pPr>
      <w:r>
        <w:t>C</w:t>
      </w:r>
      <w:r w:rsidR="00C163F2">
        <w:t>onsumers report the service offers classes that support their health, wellbeing and</w:t>
      </w:r>
      <w:r w:rsidR="0097665C">
        <w:t xml:space="preserve"> how the services contribute in a positive way to their life.</w:t>
      </w:r>
    </w:p>
    <w:p w14:paraId="3E94F86A" w14:textId="605B76AA" w:rsidR="00AF1CC0" w:rsidRDefault="00C163F2" w:rsidP="00C163F2">
      <w:pPr>
        <w:pStyle w:val="NormalArial"/>
      </w:pPr>
      <w:r>
        <w:t>In relation to managing and preventing incidents</w:t>
      </w:r>
      <w:r w:rsidR="00AF1CC0">
        <w:t xml:space="preserve"> – </w:t>
      </w:r>
    </w:p>
    <w:p w14:paraId="0C36535D" w14:textId="7C2CB421" w:rsidR="00C163F2" w:rsidRDefault="00AF1CC0" w:rsidP="00C163F2">
      <w:pPr>
        <w:pStyle w:val="NormalArial"/>
      </w:pPr>
      <w:r>
        <w:t>T</w:t>
      </w:r>
      <w:r w:rsidR="00C163F2">
        <w:t xml:space="preserve">he service demonstrated an </w:t>
      </w:r>
      <w:r w:rsidR="00274750">
        <w:t xml:space="preserve">effective </w:t>
      </w:r>
      <w:r w:rsidR="00C163F2">
        <w:t>incident management system</w:t>
      </w:r>
      <w:r w:rsidR="00274750">
        <w:t xml:space="preserve"> operates to capture and respond, accordingly. The service has policies and procedures to guide incident management and staff interviewed could describe the process, including where to access incident forms and escalation protocols. </w:t>
      </w:r>
      <w:r w:rsidR="00C163F2">
        <w:t xml:space="preserve">Management </w:t>
      </w:r>
      <w:r w:rsidR="00274750">
        <w:t>advised</w:t>
      </w:r>
      <w:r w:rsidR="00C163F2">
        <w:t xml:space="preserve"> incidents are reviewed, analysed and reported to the Committee of Management and used to inform service improvements.</w:t>
      </w:r>
    </w:p>
    <w:p w14:paraId="26604D05" w14:textId="5F032ED7" w:rsidR="00C163F2" w:rsidRPr="006B4042" w:rsidRDefault="00C163F2" w:rsidP="00C163F2">
      <w:pPr>
        <w:pStyle w:val="NormalArial"/>
      </w:pPr>
    </w:p>
    <w:sectPr w:rsidR="00C163F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341A" w14:textId="77777777" w:rsidR="008F2AA0" w:rsidRDefault="00AE6615">
      <w:pPr>
        <w:spacing w:after="0"/>
      </w:pPr>
      <w:r>
        <w:separator/>
      </w:r>
    </w:p>
  </w:endnote>
  <w:endnote w:type="continuationSeparator" w:id="0">
    <w:p w14:paraId="13FE341C" w14:textId="77777777" w:rsidR="008F2AA0" w:rsidRDefault="00AE6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3414" w14:textId="77777777" w:rsidR="00DF37F2" w:rsidRPr="00DF37F2" w:rsidRDefault="00AE6615" w:rsidP="00DF37F2">
    <w:pPr>
      <w:pStyle w:val="FooterArial9"/>
      <w:rPr>
        <w:rStyle w:val="FooterBold"/>
        <w:rFonts w:ascii="Arial" w:hAnsi="Arial"/>
        <w:b w:val="0"/>
      </w:rPr>
    </w:pPr>
    <w:r w:rsidRPr="00DF37F2">
      <w:rPr>
        <w:rStyle w:val="FooterBold"/>
        <w:rFonts w:ascii="Arial" w:hAnsi="Arial"/>
        <w:b w:val="0"/>
      </w:rPr>
      <w:t>Name of service: Prahran Community Learning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3FE3415" w14:textId="77777777" w:rsidR="00DF37F2" w:rsidRPr="00DF37F2" w:rsidRDefault="00AE6615" w:rsidP="00DF37F2">
    <w:pPr>
      <w:pStyle w:val="FooterArial9"/>
      <w:rPr>
        <w:rStyle w:val="FooterBold"/>
        <w:rFonts w:ascii="Arial" w:hAnsi="Arial"/>
        <w:b w:val="0"/>
      </w:rPr>
    </w:pPr>
    <w:r w:rsidRPr="00DF37F2">
      <w:rPr>
        <w:rStyle w:val="FooterBold"/>
        <w:rFonts w:ascii="Arial" w:hAnsi="Arial"/>
        <w:b w:val="0"/>
      </w:rPr>
      <w:t>Commission ID: 300522</w:t>
    </w:r>
    <w:r w:rsidRPr="00DF37F2">
      <w:rPr>
        <w:rStyle w:val="FooterBold"/>
        <w:rFonts w:ascii="Arial" w:hAnsi="Arial"/>
        <w:b w:val="0"/>
      </w:rPr>
      <w:tab/>
      <w:t xml:space="preserve">OFFICIAL: Sensitive </w:t>
    </w:r>
  </w:p>
  <w:p w14:paraId="13FE3416" w14:textId="77777777" w:rsidR="00DF37F2" w:rsidRPr="00DF37F2" w:rsidRDefault="00AE66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E3411" w14:textId="77777777" w:rsidR="00C4295B" w:rsidRDefault="00AE6615" w:rsidP="00D71F88">
      <w:pPr>
        <w:spacing w:after="0"/>
      </w:pPr>
      <w:r>
        <w:separator/>
      </w:r>
    </w:p>
  </w:footnote>
  <w:footnote w:type="continuationSeparator" w:id="0">
    <w:p w14:paraId="13FE3412" w14:textId="77777777" w:rsidR="00C4295B" w:rsidRDefault="00AE6615" w:rsidP="00D71F88">
      <w:pPr>
        <w:spacing w:after="0"/>
      </w:pPr>
      <w:r>
        <w:continuationSeparator/>
      </w:r>
    </w:p>
  </w:footnote>
  <w:footnote w:id="1">
    <w:p w14:paraId="13FE341C" w14:textId="72FCD208" w:rsidR="000078F8" w:rsidRDefault="00AE661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00182">
        <w:rPr>
          <w:rFonts w:ascii="Arial" w:hAnsi="Arial" w:cs="Arial"/>
          <w:color w:val="auto"/>
          <w:sz w:val="20"/>
          <w:szCs w:val="20"/>
        </w:rPr>
        <w:t>section 57</w:t>
      </w:r>
      <w:r w:rsidR="00D00182" w:rsidRPr="00D00182">
        <w:rPr>
          <w:rFonts w:ascii="Arial" w:hAnsi="Arial" w:cs="Arial"/>
          <w:color w:val="auto"/>
          <w:sz w:val="20"/>
          <w:szCs w:val="20"/>
        </w:rPr>
        <w:t xml:space="preserve"> </w:t>
      </w:r>
      <w:r w:rsidRPr="00D00182">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3FE341D" w14:textId="77777777" w:rsidR="00540817" w:rsidRDefault="006073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3413" w14:textId="77777777" w:rsidR="00D71F88" w:rsidRDefault="00AE6615">
    <w:pPr>
      <w:pStyle w:val="Header"/>
    </w:pPr>
    <w:r>
      <w:rPr>
        <w:noProof/>
        <w:color w:val="2B579A"/>
        <w:shd w:val="clear" w:color="auto" w:fill="E6E6E6"/>
        <w:lang w:val="en-US"/>
      </w:rPr>
      <w:drawing>
        <wp:anchor distT="0" distB="0" distL="114300" distR="114300" simplePos="0" relativeHeight="251659264" behindDoc="1" locked="0" layoutInCell="1" allowOverlap="1" wp14:anchorId="13FE3418" wp14:editId="13FE341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656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3417" w14:textId="77777777" w:rsidR="00FA0A5B" w:rsidRDefault="00AE6615">
    <w:pPr>
      <w:pStyle w:val="Header"/>
    </w:pPr>
    <w:r>
      <w:rPr>
        <w:noProof/>
      </w:rPr>
      <w:drawing>
        <wp:anchor distT="0" distB="0" distL="114300" distR="114300" simplePos="0" relativeHeight="251658240" behindDoc="0" locked="0" layoutInCell="1" allowOverlap="1" wp14:anchorId="13FE341A" wp14:editId="13FE341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F489B8">
      <w:start w:val="1"/>
      <w:numFmt w:val="lowerRoman"/>
      <w:lvlText w:val="(%1)"/>
      <w:lvlJc w:val="left"/>
      <w:pPr>
        <w:ind w:left="1080" w:hanging="720"/>
      </w:pPr>
      <w:rPr>
        <w:rFonts w:hint="default"/>
      </w:rPr>
    </w:lvl>
    <w:lvl w:ilvl="1" w:tplc="F8F67810" w:tentative="1">
      <w:start w:val="1"/>
      <w:numFmt w:val="lowerLetter"/>
      <w:lvlText w:val="%2."/>
      <w:lvlJc w:val="left"/>
      <w:pPr>
        <w:ind w:left="1440" w:hanging="360"/>
      </w:pPr>
    </w:lvl>
    <w:lvl w:ilvl="2" w:tplc="906C285A" w:tentative="1">
      <w:start w:val="1"/>
      <w:numFmt w:val="lowerRoman"/>
      <w:lvlText w:val="%3."/>
      <w:lvlJc w:val="right"/>
      <w:pPr>
        <w:ind w:left="2160" w:hanging="180"/>
      </w:pPr>
    </w:lvl>
    <w:lvl w:ilvl="3" w:tplc="88A80EE6" w:tentative="1">
      <w:start w:val="1"/>
      <w:numFmt w:val="decimal"/>
      <w:lvlText w:val="%4."/>
      <w:lvlJc w:val="left"/>
      <w:pPr>
        <w:ind w:left="2880" w:hanging="360"/>
      </w:pPr>
    </w:lvl>
    <w:lvl w:ilvl="4" w:tplc="C8F4C1FE" w:tentative="1">
      <w:start w:val="1"/>
      <w:numFmt w:val="lowerLetter"/>
      <w:lvlText w:val="%5."/>
      <w:lvlJc w:val="left"/>
      <w:pPr>
        <w:ind w:left="3600" w:hanging="360"/>
      </w:pPr>
    </w:lvl>
    <w:lvl w:ilvl="5" w:tplc="D79C1E7A" w:tentative="1">
      <w:start w:val="1"/>
      <w:numFmt w:val="lowerRoman"/>
      <w:lvlText w:val="%6."/>
      <w:lvlJc w:val="right"/>
      <w:pPr>
        <w:ind w:left="4320" w:hanging="180"/>
      </w:pPr>
    </w:lvl>
    <w:lvl w:ilvl="6" w:tplc="8F509B16" w:tentative="1">
      <w:start w:val="1"/>
      <w:numFmt w:val="decimal"/>
      <w:lvlText w:val="%7."/>
      <w:lvlJc w:val="left"/>
      <w:pPr>
        <w:ind w:left="5040" w:hanging="360"/>
      </w:pPr>
    </w:lvl>
    <w:lvl w:ilvl="7" w:tplc="0C0A1E76" w:tentative="1">
      <w:start w:val="1"/>
      <w:numFmt w:val="lowerLetter"/>
      <w:lvlText w:val="%8."/>
      <w:lvlJc w:val="left"/>
      <w:pPr>
        <w:ind w:left="5760" w:hanging="360"/>
      </w:pPr>
    </w:lvl>
    <w:lvl w:ilvl="8" w:tplc="133ADE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50D216">
      <w:start w:val="1"/>
      <w:numFmt w:val="lowerRoman"/>
      <w:lvlText w:val="(%1)"/>
      <w:lvlJc w:val="left"/>
      <w:pPr>
        <w:ind w:left="1080" w:hanging="720"/>
      </w:pPr>
      <w:rPr>
        <w:rFonts w:hint="default"/>
      </w:rPr>
    </w:lvl>
    <w:lvl w:ilvl="1" w:tplc="3962E2B8" w:tentative="1">
      <w:start w:val="1"/>
      <w:numFmt w:val="lowerLetter"/>
      <w:lvlText w:val="%2."/>
      <w:lvlJc w:val="left"/>
      <w:pPr>
        <w:ind w:left="1440" w:hanging="360"/>
      </w:pPr>
    </w:lvl>
    <w:lvl w:ilvl="2" w:tplc="63008D8E" w:tentative="1">
      <w:start w:val="1"/>
      <w:numFmt w:val="lowerRoman"/>
      <w:lvlText w:val="%3."/>
      <w:lvlJc w:val="right"/>
      <w:pPr>
        <w:ind w:left="2160" w:hanging="180"/>
      </w:pPr>
    </w:lvl>
    <w:lvl w:ilvl="3" w:tplc="059EC3C4" w:tentative="1">
      <w:start w:val="1"/>
      <w:numFmt w:val="decimal"/>
      <w:lvlText w:val="%4."/>
      <w:lvlJc w:val="left"/>
      <w:pPr>
        <w:ind w:left="2880" w:hanging="360"/>
      </w:pPr>
    </w:lvl>
    <w:lvl w:ilvl="4" w:tplc="EBEEAABA" w:tentative="1">
      <w:start w:val="1"/>
      <w:numFmt w:val="lowerLetter"/>
      <w:lvlText w:val="%5."/>
      <w:lvlJc w:val="left"/>
      <w:pPr>
        <w:ind w:left="3600" w:hanging="360"/>
      </w:pPr>
    </w:lvl>
    <w:lvl w:ilvl="5" w:tplc="3BFA429A" w:tentative="1">
      <w:start w:val="1"/>
      <w:numFmt w:val="lowerRoman"/>
      <w:lvlText w:val="%6."/>
      <w:lvlJc w:val="right"/>
      <w:pPr>
        <w:ind w:left="4320" w:hanging="180"/>
      </w:pPr>
    </w:lvl>
    <w:lvl w:ilvl="6" w:tplc="9F3EA616" w:tentative="1">
      <w:start w:val="1"/>
      <w:numFmt w:val="decimal"/>
      <w:lvlText w:val="%7."/>
      <w:lvlJc w:val="left"/>
      <w:pPr>
        <w:ind w:left="5040" w:hanging="360"/>
      </w:pPr>
    </w:lvl>
    <w:lvl w:ilvl="7" w:tplc="24D4514C" w:tentative="1">
      <w:start w:val="1"/>
      <w:numFmt w:val="lowerLetter"/>
      <w:lvlText w:val="%8."/>
      <w:lvlJc w:val="left"/>
      <w:pPr>
        <w:ind w:left="5760" w:hanging="360"/>
      </w:pPr>
    </w:lvl>
    <w:lvl w:ilvl="8" w:tplc="51CEB33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9E8ED12">
      <w:start w:val="1"/>
      <w:numFmt w:val="lowerRoman"/>
      <w:lvlText w:val="(%1)"/>
      <w:lvlJc w:val="left"/>
      <w:pPr>
        <w:ind w:left="1080" w:hanging="720"/>
      </w:pPr>
      <w:rPr>
        <w:rFonts w:hint="default"/>
      </w:rPr>
    </w:lvl>
    <w:lvl w:ilvl="1" w:tplc="827C6842" w:tentative="1">
      <w:start w:val="1"/>
      <w:numFmt w:val="lowerLetter"/>
      <w:lvlText w:val="%2."/>
      <w:lvlJc w:val="left"/>
      <w:pPr>
        <w:ind w:left="1440" w:hanging="360"/>
      </w:pPr>
    </w:lvl>
    <w:lvl w:ilvl="2" w:tplc="436AB83A" w:tentative="1">
      <w:start w:val="1"/>
      <w:numFmt w:val="lowerRoman"/>
      <w:lvlText w:val="%3."/>
      <w:lvlJc w:val="right"/>
      <w:pPr>
        <w:ind w:left="2160" w:hanging="180"/>
      </w:pPr>
    </w:lvl>
    <w:lvl w:ilvl="3" w:tplc="066A50DE" w:tentative="1">
      <w:start w:val="1"/>
      <w:numFmt w:val="decimal"/>
      <w:lvlText w:val="%4."/>
      <w:lvlJc w:val="left"/>
      <w:pPr>
        <w:ind w:left="2880" w:hanging="360"/>
      </w:pPr>
    </w:lvl>
    <w:lvl w:ilvl="4" w:tplc="D03C02A4" w:tentative="1">
      <w:start w:val="1"/>
      <w:numFmt w:val="lowerLetter"/>
      <w:lvlText w:val="%5."/>
      <w:lvlJc w:val="left"/>
      <w:pPr>
        <w:ind w:left="3600" w:hanging="360"/>
      </w:pPr>
    </w:lvl>
    <w:lvl w:ilvl="5" w:tplc="C9CAC8C4" w:tentative="1">
      <w:start w:val="1"/>
      <w:numFmt w:val="lowerRoman"/>
      <w:lvlText w:val="%6."/>
      <w:lvlJc w:val="right"/>
      <w:pPr>
        <w:ind w:left="4320" w:hanging="180"/>
      </w:pPr>
    </w:lvl>
    <w:lvl w:ilvl="6" w:tplc="A912BCDA" w:tentative="1">
      <w:start w:val="1"/>
      <w:numFmt w:val="decimal"/>
      <w:lvlText w:val="%7."/>
      <w:lvlJc w:val="left"/>
      <w:pPr>
        <w:ind w:left="5040" w:hanging="360"/>
      </w:pPr>
    </w:lvl>
    <w:lvl w:ilvl="7" w:tplc="6F046314" w:tentative="1">
      <w:start w:val="1"/>
      <w:numFmt w:val="lowerLetter"/>
      <w:lvlText w:val="%8."/>
      <w:lvlJc w:val="left"/>
      <w:pPr>
        <w:ind w:left="5760" w:hanging="360"/>
      </w:pPr>
    </w:lvl>
    <w:lvl w:ilvl="8" w:tplc="764CC0E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06ADA44">
      <w:start w:val="1"/>
      <w:numFmt w:val="lowerRoman"/>
      <w:lvlText w:val="(%1)"/>
      <w:lvlJc w:val="left"/>
      <w:pPr>
        <w:ind w:left="1080" w:hanging="720"/>
      </w:pPr>
      <w:rPr>
        <w:rFonts w:hint="default"/>
      </w:rPr>
    </w:lvl>
    <w:lvl w:ilvl="1" w:tplc="02DAB13E" w:tentative="1">
      <w:start w:val="1"/>
      <w:numFmt w:val="lowerLetter"/>
      <w:lvlText w:val="%2."/>
      <w:lvlJc w:val="left"/>
      <w:pPr>
        <w:ind w:left="1440" w:hanging="360"/>
      </w:pPr>
    </w:lvl>
    <w:lvl w:ilvl="2" w:tplc="17324022" w:tentative="1">
      <w:start w:val="1"/>
      <w:numFmt w:val="lowerRoman"/>
      <w:lvlText w:val="%3."/>
      <w:lvlJc w:val="right"/>
      <w:pPr>
        <w:ind w:left="2160" w:hanging="180"/>
      </w:pPr>
    </w:lvl>
    <w:lvl w:ilvl="3" w:tplc="B3B000BC" w:tentative="1">
      <w:start w:val="1"/>
      <w:numFmt w:val="decimal"/>
      <w:lvlText w:val="%4."/>
      <w:lvlJc w:val="left"/>
      <w:pPr>
        <w:ind w:left="2880" w:hanging="360"/>
      </w:pPr>
    </w:lvl>
    <w:lvl w:ilvl="4" w:tplc="646E2DA4" w:tentative="1">
      <w:start w:val="1"/>
      <w:numFmt w:val="lowerLetter"/>
      <w:lvlText w:val="%5."/>
      <w:lvlJc w:val="left"/>
      <w:pPr>
        <w:ind w:left="3600" w:hanging="360"/>
      </w:pPr>
    </w:lvl>
    <w:lvl w:ilvl="5" w:tplc="46408FDA" w:tentative="1">
      <w:start w:val="1"/>
      <w:numFmt w:val="lowerRoman"/>
      <w:lvlText w:val="%6."/>
      <w:lvlJc w:val="right"/>
      <w:pPr>
        <w:ind w:left="4320" w:hanging="180"/>
      </w:pPr>
    </w:lvl>
    <w:lvl w:ilvl="6" w:tplc="47C6D548" w:tentative="1">
      <w:start w:val="1"/>
      <w:numFmt w:val="decimal"/>
      <w:lvlText w:val="%7."/>
      <w:lvlJc w:val="left"/>
      <w:pPr>
        <w:ind w:left="5040" w:hanging="360"/>
      </w:pPr>
    </w:lvl>
    <w:lvl w:ilvl="7" w:tplc="E91468A4" w:tentative="1">
      <w:start w:val="1"/>
      <w:numFmt w:val="lowerLetter"/>
      <w:lvlText w:val="%8."/>
      <w:lvlJc w:val="left"/>
      <w:pPr>
        <w:ind w:left="5760" w:hanging="360"/>
      </w:pPr>
    </w:lvl>
    <w:lvl w:ilvl="8" w:tplc="C9F694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F6CA88A">
      <w:start w:val="1"/>
      <w:numFmt w:val="lowerRoman"/>
      <w:lvlText w:val="(%1)"/>
      <w:lvlJc w:val="left"/>
      <w:pPr>
        <w:ind w:left="1080" w:hanging="720"/>
      </w:pPr>
      <w:rPr>
        <w:rFonts w:hint="default"/>
      </w:rPr>
    </w:lvl>
    <w:lvl w:ilvl="1" w:tplc="2200D9C6" w:tentative="1">
      <w:start w:val="1"/>
      <w:numFmt w:val="lowerLetter"/>
      <w:lvlText w:val="%2."/>
      <w:lvlJc w:val="left"/>
      <w:pPr>
        <w:ind w:left="1440" w:hanging="360"/>
      </w:pPr>
    </w:lvl>
    <w:lvl w:ilvl="2" w:tplc="22E04228" w:tentative="1">
      <w:start w:val="1"/>
      <w:numFmt w:val="lowerRoman"/>
      <w:lvlText w:val="%3."/>
      <w:lvlJc w:val="right"/>
      <w:pPr>
        <w:ind w:left="2160" w:hanging="180"/>
      </w:pPr>
    </w:lvl>
    <w:lvl w:ilvl="3" w:tplc="674C2B0C" w:tentative="1">
      <w:start w:val="1"/>
      <w:numFmt w:val="decimal"/>
      <w:lvlText w:val="%4."/>
      <w:lvlJc w:val="left"/>
      <w:pPr>
        <w:ind w:left="2880" w:hanging="360"/>
      </w:pPr>
    </w:lvl>
    <w:lvl w:ilvl="4" w:tplc="D9901D5C" w:tentative="1">
      <w:start w:val="1"/>
      <w:numFmt w:val="lowerLetter"/>
      <w:lvlText w:val="%5."/>
      <w:lvlJc w:val="left"/>
      <w:pPr>
        <w:ind w:left="3600" w:hanging="360"/>
      </w:pPr>
    </w:lvl>
    <w:lvl w:ilvl="5" w:tplc="C48817AA" w:tentative="1">
      <w:start w:val="1"/>
      <w:numFmt w:val="lowerRoman"/>
      <w:lvlText w:val="%6."/>
      <w:lvlJc w:val="right"/>
      <w:pPr>
        <w:ind w:left="4320" w:hanging="180"/>
      </w:pPr>
    </w:lvl>
    <w:lvl w:ilvl="6" w:tplc="337EB788" w:tentative="1">
      <w:start w:val="1"/>
      <w:numFmt w:val="decimal"/>
      <w:lvlText w:val="%7."/>
      <w:lvlJc w:val="left"/>
      <w:pPr>
        <w:ind w:left="5040" w:hanging="360"/>
      </w:pPr>
    </w:lvl>
    <w:lvl w:ilvl="7" w:tplc="580C5528" w:tentative="1">
      <w:start w:val="1"/>
      <w:numFmt w:val="lowerLetter"/>
      <w:lvlText w:val="%8."/>
      <w:lvlJc w:val="left"/>
      <w:pPr>
        <w:ind w:left="5760" w:hanging="360"/>
      </w:pPr>
    </w:lvl>
    <w:lvl w:ilvl="8" w:tplc="6172D1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07A0E58">
      <w:start w:val="1"/>
      <w:numFmt w:val="bullet"/>
      <w:lvlText w:val=""/>
      <w:lvlJc w:val="left"/>
      <w:pPr>
        <w:ind w:left="720" w:hanging="360"/>
      </w:pPr>
      <w:rPr>
        <w:rFonts w:ascii="Symbol" w:hAnsi="Symbol" w:hint="default"/>
        <w:color w:val="auto"/>
        <w:sz w:val="24"/>
        <w:szCs w:val="24"/>
      </w:rPr>
    </w:lvl>
    <w:lvl w:ilvl="1" w:tplc="985EFD82" w:tentative="1">
      <w:start w:val="1"/>
      <w:numFmt w:val="bullet"/>
      <w:lvlText w:val="o"/>
      <w:lvlJc w:val="left"/>
      <w:pPr>
        <w:ind w:left="1440" w:hanging="360"/>
      </w:pPr>
      <w:rPr>
        <w:rFonts w:ascii="Courier New" w:hAnsi="Courier New" w:cs="Courier New" w:hint="default"/>
      </w:rPr>
    </w:lvl>
    <w:lvl w:ilvl="2" w:tplc="26B8B61E" w:tentative="1">
      <w:start w:val="1"/>
      <w:numFmt w:val="bullet"/>
      <w:lvlText w:val=""/>
      <w:lvlJc w:val="left"/>
      <w:pPr>
        <w:ind w:left="2160" w:hanging="360"/>
      </w:pPr>
      <w:rPr>
        <w:rFonts w:ascii="Wingdings" w:hAnsi="Wingdings" w:hint="default"/>
      </w:rPr>
    </w:lvl>
    <w:lvl w:ilvl="3" w:tplc="21B6BC06" w:tentative="1">
      <w:start w:val="1"/>
      <w:numFmt w:val="bullet"/>
      <w:lvlText w:val=""/>
      <w:lvlJc w:val="left"/>
      <w:pPr>
        <w:ind w:left="2880" w:hanging="360"/>
      </w:pPr>
      <w:rPr>
        <w:rFonts w:ascii="Symbol" w:hAnsi="Symbol" w:hint="default"/>
      </w:rPr>
    </w:lvl>
    <w:lvl w:ilvl="4" w:tplc="BB4CE952" w:tentative="1">
      <w:start w:val="1"/>
      <w:numFmt w:val="bullet"/>
      <w:lvlText w:val="o"/>
      <w:lvlJc w:val="left"/>
      <w:pPr>
        <w:ind w:left="3600" w:hanging="360"/>
      </w:pPr>
      <w:rPr>
        <w:rFonts w:ascii="Courier New" w:hAnsi="Courier New" w:cs="Courier New" w:hint="default"/>
      </w:rPr>
    </w:lvl>
    <w:lvl w:ilvl="5" w:tplc="7C36B8E0" w:tentative="1">
      <w:start w:val="1"/>
      <w:numFmt w:val="bullet"/>
      <w:lvlText w:val=""/>
      <w:lvlJc w:val="left"/>
      <w:pPr>
        <w:ind w:left="4320" w:hanging="360"/>
      </w:pPr>
      <w:rPr>
        <w:rFonts w:ascii="Wingdings" w:hAnsi="Wingdings" w:hint="default"/>
      </w:rPr>
    </w:lvl>
    <w:lvl w:ilvl="6" w:tplc="E4540F2A" w:tentative="1">
      <w:start w:val="1"/>
      <w:numFmt w:val="bullet"/>
      <w:lvlText w:val=""/>
      <w:lvlJc w:val="left"/>
      <w:pPr>
        <w:ind w:left="5040" w:hanging="360"/>
      </w:pPr>
      <w:rPr>
        <w:rFonts w:ascii="Symbol" w:hAnsi="Symbol" w:hint="default"/>
      </w:rPr>
    </w:lvl>
    <w:lvl w:ilvl="7" w:tplc="1EE22626" w:tentative="1">
      <w:start w:val="1"/>
      <w:numFmt w:val="bullet"/>
      <w:lvlText w:val="o"/>
      <w:lvlJc w:val="left"/>
      <w:pPr>
        <w:ind w:left="5760" w:hanging="360"/>
      </w:pPr>
      <w:rPr>
        <w:rFonts w:ascii="Courier New" w:hAnsi="Courier New" w:cs="Courier New" w:hint="default"/>
      </w:rPr>
    </w:lvl>
    <w:lvl w:ilvl="8" w:tplc="CB841F1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77C9062">
      <w:start w:val="1"/>
      <w:numFmt w:val="lowerRoman"/>
      <w:lvlText w:val="(%1)"/>
      <w:lvlJc w:val="left"/>
      <w:pPr>
        <w:ind w:left="1080" w:hanging="720"/>
      </w:pPr>
      <w:rPr>
        <w:rFonts w:hint="default"/>
      </w:rPr>
    </w:lvl>
    <w:lvl w:ilvl="1" w:tplc="827E8C86" w:tentative="1">
      <w:start w:val="1"/>
      <w:numFmt w:val="lowerLetter"/>
      <w:lvlText w:val="%2."/>
      <w:lvlJc w:val="left"/>
      <w:pPr>
        <w:ind w:left="1440" w:hanging="360"/>
      </w:pPr>
    </w:lvl>
    <w:lvl w:ilvl="2" w:tplc="5F34DDE0" w:tentative="1">
      <w:start w:val="1"/>
      <w:numFmt w:val="lowerRoman"/>
      <w:lvlText w:val="%3."/>
      <w:lvlJc w:val="right"/>
      <w:pPr>
        <w:ind w:left="2160" w:hanging="180"/>
      </w:pPr>
    </w:lvl>
    <w:lvl w:ilvl="3" w:tplc="7FEAC2B4" w:tentative="1">
      <w:start w:val="1"/>
      <w:numFmt w:val="decimal"/>
      <w:lvlText w:val="%4."/>
      <w:lvlJc w:val="left"/>
      <w:pPr>
        <w:ind w:left="2880" w:hanging="360"/>
      </w:pPr>
    </w:lvl>
    <w:lvl w:ilvl="4" w:tplc="E4C88868" w:tentative="1">
      <w:start w:val="1"/>
      <w:numFmt w:val="lowerLetter"/>
      <w:lvlText w:val="%5."/>
      <w:lvlJc w:val="left"/>
      <w:pPr>
        <w:ind w:left="3600" w:hanging="360"/>
      </w:pPr>
    </w:lvl>
    <w:lvl w:ilvl="5" w:tplc="7924FFA8" w:tentative="1">
      <w:start w:val="1"/>
      <w:numFmt w:val="lowerRoman"/>
      <w:lvlText w:val="%6."/>
      <w:lvlJc w:val="right"/>
      <w:pPr>
        <w:ind w:left="4320" w:hanging="180"/>
      </w:pPr>
    </w:lvl>
    <w:lvl w:ilvl="6" w:tplc="85381D72" w:tentative="1">
      <w:start w:val="1"/>
      <w:numFmt w:val="decimal"/>
      <w:lvlText w:val="%7."/>
      <w:lvlJc w:val="left"/>
      <w:pPr>
        <w:ind w:left="5040" w:hanging="360"/>
      </w:pPr>
    </w:lvl>
    <w:lvl w:ilvl="7" w:tplc="1F205CD8" w:tentative="1">
      <w:start w:val="1"/>
      <w:numFmt w:val="lowerLetter"/>
      <w:lvlText w:val="%8."/>
      <w:lvlJc w:val="left"/>
      <w:pPr>
        <w:ind w:left="5760" w:hanging="360"/>
      </w:pPr>
    </w:lvl>
    <w:lvl w:ilvl="8" w:tplc="5BDC82F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3922F6E">
      <w:start w:val="1"/>
      <w:numFmt w:val="lowerRoman"/>
      <w:lvlText w:val="(%1)"/>
      <w:lvlJc w:val="left"/>
      <w:pPr>
        <w:ind w:left="1080" w:hanging="720"/>
      </w:pPr>
      <w:rPr>
        <w:rFonts w:hint="default"/>
      </w:rPr>
    </w:lvl>
    <w:lvl w:ilvl="1" w:tplc="DB780404" w:tentative="1">
      <w:start w:val="1"/>
      <w:numFmt w:val="lowerLetter"/>
      <w:lvlText w:val="%2."/>
      <w:lvlJc w:val="left"/>
      <w:pPr>
        <w:ind w:left="1440" w:hanging="360"/>
      </w:pPr>
    </w:lvl>
    <w:lvl w:ilvl="2" w:tplc="5C046E46" w:tentative="1">
      <w:start w:val="1"/>
      <w:numFmt w:val="lowerRoman"/>
      <w:lvlText w:val="%3."/>
      <w:lvlJc w:val="right"/>
      <w:pPr>
        <w:ind w:left="2160" w:hanging="180"/>
      </w:pPr>
    </w:lvl>
    <w:lvl w:ilvl="3" w:tplc="137021E8" w:tentative="1">
      <w:start w:val="1"/>
      <w:numFmt w:val="decimal"/>
      <w:lvlText w:val="%4."/>
      <w:lvlJc w:val="left"/>
      <w:pPr>
        <w:ind w:left="2880" w:hanging="360"/>
      </w:pPr>
    </w:lvl>
    <w:lvl w:ilvl="4" w:tplc="47643932" w:tentative="1">
      <w:start w:val="1"/>
      <w:numFmt w:val="lowerLetter"/>
      <w:lvlText w:val="%5."/>
      <w:lvlJc w:val="left"/>
      <w:pPr>
        <w:ind w:left="3600" w:hanging="360"/>
      </w:pPr>
    </w:lvl>
    <w:lvl w:ilvl="5" w:tplc="8DBAA912" w:tentative="1">
      <w:start w:val="1"/>
      <w:numFmt w:val="lowerRoman"/>
      <w:lvlText w:val="%6."/>
      <w:lvlJc w:val="right"/>
      <w:pPr>
        <w:ind w:left="4320" w:hanging="180"/>
      </w:pPr>
    </w:lvl>
    <w:lvl w:ilvl="6" w:tplc="AC50FB34" w:tentative="1">
      <w:start w:val="1"/>
      <w:numFmt w:val="decimal"/>
      <w:lvlText w:val="%7."/>
      <w:lvlJc w:val="left"/>
      <w:pPr>
        <w:ind w:left="5040" w:hanging="360"/>
      </w:pPr>
    </w:lvl>
    <w:lvl w:ilvl="7" w:tplc="C2FA6F56" w:tentative="1">
      <w:start w:val="1"/>
      <w:numFmt w:val="lowerLetter"/>
      <w:lvlText w:val="%8."/>
      <w:lvlJc w:val="left"/>
      <w:pPr>
        <w:ind w:left="5760" w:hanging="360"/>
      </w:pPr>
    </w:lvl>
    <w:lvl w:ilvl="8" w:tplc="91642E5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EA26F0A">
      <w:start w:val="1"/>
      <w:numFmt w:val="lowerRoman"/>
      <w:lvlText w:val="(%1)"/>
      <w:lvlJc w:val="left"/>
      <w:pPr>
        <w:ind w:left="1080" w:hanging="720"/>
      </w:pPr>
      <w:rPr>
        <w:rFonts w:hint="default"/>
      </w:rPr>
    </w:lvl>
    <w:lvl w:ilvl="1" w:tplc="746E18D4" w:tentative="1">
      <w:start w:val="1"/>
      <w:numFmt w:val="lowerLetter"/>
      <w:lvlText w:val="%2."/>
      <w:lvlJc w:val="left"/>
      <w:pPr>
        <w:ind w:left="1440" w:hanging="360"/>
      </w:pPr>
    </w:lvl>
    <w:lvl w:ilvl="2" w:tplc="FC34124E" w:tentative="1">
      <w:start w:val="1"/>
      <w:numFmt w:val="lowerRoman"/>
      <w:lvlText w:val="%3."/>
      <w:lvlJc w:val="right"/>
      <w:pPr>
        <w:ind w:left="2160" w:hanging="180"/>
      </w:pPr>
    </w:lvl>
    <w:lvl w:ilvl="3" w:tplc="7E12EBC8" w:tentative="1">
      <w:start w:val="1"/>
      <w:numFmt w:val="decimal"/>
      <w:lvlText w:val="%4."/>
      <w:lvlJc w:val="left"/>
      <w:pPr>
        <w:ind w:left="2880" w:hanging="360"/>
      </w:pPr>
    </w:lvl>
    <w:lvl w:ilvl="4" w:tplc="F7481936" w:tentative="1">
      <w:start w:val="1"/>
      <w:numFmt w:val="lowerLetter"/>
      <w:lvlText w:val="%5."/>
      <w:lvlJc w:val="left"/>
      <w:pPr>
        <w:ind w:left="3600" w:hanging="360"/>
      </w:pPr>
    </w:lvl>
    <w:lvl w:ilvl="5" w:tplc="746E078C" w:tentative="1">
      <w:start w:val="1"/>
      <w:numFmt w:val="lowerRoman"/>
      <w:lvlText w:val="%6."/>
      <w:lvlJc w:val="right"/>
      <w:pPr>
        <w:ind w:left="4320" w:hanging="180"/>
      </w:pPr>
    </w:lvl>
    <w:lvl w:ilvl="6" w:tplc="DC0A2CBA" w:tentative="1">
      <w:start w:val="1"/>
      <w:numFmt w:val="decimal"/>
      <w:lvlText w:val="%7."/>
      <w:lvlJc w:val="left"/>
      <w:pPr>
        <w:ind w:left="5040" w:hanging="360"/>
      </w:pPr>
    </w:lvl>
    <w:lvl w:ilvl="7" w:tplc="622CA13A" w:tentative="1">
      <w:start w:val="1"/>
      <w:numFmt w:val="lowerLetter"/>
      <w:lvlText w:val="%8."/>
      <w:lvlJc w:val="left"/>
      <w:pPr>
        <w:ind w:left="5760" w:hanging="360"/>
      </w:pPr>
    </w:lvl>
    <w:lvl w:ilvl="8" w:tplc="97B215E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5A67D1C">
      <w:start w:val="1"/>
      <w:numFmt w:val="lowerRoman"/>
      <w:lvlText w:val="(%1)"/>
      <w:lvlJc w:val="left"/>
      <w:pPr>
        <w:ind w:left="1080" w:hanging="720"/>
      </w:pPr>
      <w:rPr>
        <w:rFonts w:hint="default"/>
      </w:rPr>
    </w:lvl>
    <w:lvl w:ilvl="1" w:tplc="1E925130" w:tentative="1">
      <w:start w:val="1"/>
      <w:numFmt w:val="lowerLetter"/>
      <w:lvlText w:val="%2."/>
      <w:lvlJc w:val="left"/>
      <w:pPr>
        <w:ind w:left="1440" w:hanging="360"/>
      </w:pPr>
    </w:lvl>
    <w:lvl w:ilvl="2" w:tplc="0C1E4900" w:tentative="1">
      <w:start w:val="1"/>
      <w:numFmt w:val="lowerRoman"/>
      <w:lvlText w:val="%3."/>
      <w:lvlJc w:val="right"/>
      <w:pPr>
        <w:ind w:left="2160" w:hanging="180"/>
      </w:pPr>
    </w:lvl>
    <w:lvl w:ilvl="3" w:tplc="D7AA3718" w:tentative="1">
      <w:start w:val="1"/>
      <w:numFmt w:val="decimal"/>
      <w:lvlText w:val="%4."/>
      <w:lvlJc w:val="left"/>
      <w:pPr>
        <w:ind w:left="2880" w:hanging="360"/>
      </w:pPr>
    </w:lvl>
    <w:lvl w:ilvl="4" w:tplc="EB826038" w:tentative="1">
      <w:start w:val="1"/>
      <w:numFmt w:val="lowerLetter"/>
      <w:lvlText w:val="%5."/>
      <w:lvlJc w:val="left"/>
      <w:pPr>
        <w:ind w:left="3600" w:hanging="360"/>
      </w:pPr>
    </w:lvl>
    <w:lvl w:ilvl="5" w:tplc="E000DD1E" w:tentative="1">
      <w:start w:val="1"/>
      <w:numFmt w:val="lowerRoman"/>
      <w:lvlText w:val="%6."/>
      <w:lvlJc w:val="right"/>
      <w:pPr>
        <w:ind w:left="4320" w:hanging="180"/>
      </w:pPr>
    </w:lvl>
    <w:lvl w:ilvl="6" w:tplc="61E4F984" w:tentative="1">
      <w:start w:val="1"/>
      <w:numFmt w:val="decimal"/>
      <w:lvlText w:val="%7."/>
      <w:lvlJc w:val="left"/>
      <w:pPr>
        <w:ind w:left="5040" w:hanging="360"/>
      </w:pPr>
    </w:lvl>
    <w:lvl w:ilvl="7" w:tplc="BDFACF74" w:tentative="1">
      <w:start w:val="1"/>
      <w:numFmt w:val="lowerLetter"/>
      <w:lvlText w:val="%8."/>
      <w:lvlJc w:val="left"/>
      <w:pPr>
        <w:ind w:left="5760" w:hanging="360"/>
      </w:pPr>
    </w:lvl>
    <w:lvl w:ilvl="8" w:tplc="4E6041D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70E82D6">
      <w:start w:val="1"/>
      <w:numFmt w:val="lowerRoman"/>
      <w:lvlText w:val="(%1)"/>
      <w:lvlJc w:val="left"/>
      <w:pPr>
        <w:ind w:left="1080" w:hanging="720"/>
      </w:pPr>
      <w:rPr>
        <w:rFonts w:hint="default"/>
      </w:rPr>
    </w:lvl>
    <w:lvl w:ilvl="1" w:tplc="CA84C852" w:tentative="1">
      <w:start w:val="1"/>
      <w:numFmt w:val="lowerLetter"/>
      <w:lvlText w:val="%2."/>
      <w:lvlJc w:val="left"/>
      <w:pPr>
        <w:ind w:left="1440" w:hanging="360"/>
      </w:pPr>
    </w:lvl>
    <w:lvl w:ilvl="2" w:tplc="6F882D14" w:tentative="1">
      <w:start w:val="1"/>
      <w:numFmt w:val="lowerRoman"/>
      <w:lvlText w:val="%3."/>
      <w:lvlJc w:val="right"/>
      <w:pPr>
        <w:ind w:left="2160" w:hanging="180"/>
      </w:pPr>
    </w:lvl>
    <w:lvl w:ilvl="3" w:tplc="AA3A1E8C" w:tentative="1">
      <w:start w:val="1"/>
      <w:numFmt w:val="decimal"/>
      <w:lvlText w:val="%4."/>
      <w:lvlJc w:val="left"/>
      <w:pPr>
        <w:ind w:left="2880" w:hanging="360"/>
      </w:pPr>
    </w:lvl>
    <w:lvl w:ilvl="4" w:tplc="395619FA" w:tentative="1">
      <w:start w:val="1"/>
      <w:numFmt w:val="lowerLetter"/>
      <w:lvlText w:val="%5."/>
      <w:lvlJc w:val="left"/>
      <w:pPr>
        <w:ind w:left="3600" w:hanging="360"/>
      </w:pPr>
    </w:lvl>
    <w:lvl w:ilvl="5" w:tplc="F4528CDE" w:tentative="1">
      <w:start w:val="1"/>
      <w:numFmt w:val="lowerRoman"/>
      <w:lvlText w:val="%6."/>
      <w:lvlJc w:val="right"/>
      <w:pPr>
        <w:ind w:left="4320" w:hanging="180"/>
      </w:pPr>
    </w:lvl>
    <w:lvl w:ilvl="6" w:tplc="8ECA69F8" w:tentative="1">
      <w:start w:val="1"/>
      <w:numFmt w:val="decimal"/>
      <w:lvlText w:val="%7."/>
      <w:lvlJc w:val="left"/>
      <w:pPr>
        <w:ind w:left="5040" w:hanging="360"/>
      </w:pPr>
    </w:lvl>
    <w:lvl w:ilvl="7" w:tplc="AFFE31C2" w:tentative="1">
      <w:start w:val="1"/>
      <w:numFmt w:val="lowerLetter"/>
      <w:lvlText w:val="%8."/>
      <w:lvlJc w:val="left"/>
      <w:pPr>
        <w:ind w:left="5760" w:hanging="360"/>
      </w:pPr>
    </w:lvl>
    <w:lvl w:ilvl="8" w:tplc="587E4D0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6F832C0">
      <w:start w:val="1"/>
      <w:numFmt w:val="lowerRoman"/>
      <w:lvlText w:val="(%1)"/>
      <w:lvlJc w:val="left"/>
      <w:pPr>
        <w:ind w:left="1080" w:hanging="720"/>
      </w:pPr>
      <w:rPr>
        <w:rFonts w:hint="default"/>
      </w:rPr>
    </w:lvl>
    <w:lvl w:ilvl="1" w:tplc="48D0C92A" w:tentative="1">
      <w:start w:val="1"/>
      <w:numFmt w:val="lowerLetter"/>
      <w:lvlText w:val="%2."/>
      <w:lvlJc w:val="left"/>
      <w:pPr>
        <w:ind w:left="1440" w:hanging="360"/>
      </w:pPr>
    </w:lvl>
    <w:lvl w:ilvl="2" w:tplc="EE549006" w:tentative="1">
      <w:start w:val="1"/>
      <w:numFmt w:val="lowerRoman"/>
      <w:lvlText w:val="%3."/>
      <w:lvlJc w:val="right"/>
      <w:pPr>
        <w:ind w:left="2160" w:hanging="180"/>
      </w:pPr>
    </w:lvl>
    <w:lvl w:ilvl="3" w:tplc="BED0B20C" w:tentative="1">
      <w:start w:val="1"/>
      <w:numFmt w:val="decimal"/>
      <w:lvlText w:val="%4."/>
      <w:lvlJc w:val="left"/>
      <w:pPr>
        <w:ind w:left="2880" w:hanging="360"/>
      </w:pPr>
    </w:lvl>
    <w:lvl w:ilvl="4" w:tplc="FB1638B4" w:tentative="1">
      <w:start w:val="1"/>
      <w:numFmt w:val="lowerLetter"/>
      <w:lvlText w:val="%5."/>
      <w:lvlJc w:val="left"/>
      <w:pPr>
        <w:ind w:left="3600" w:hanging="360"/>
      </w:pPr>
    </w:lvl>
    <w:lvl w:ilvl="5" w:tplc="A5D2EA7A" w:tentative="1">
      <w:start w:val="1"/>
      <w:numFmt w:val="lowerRoman"/>
      <w:lvlText w:val="%6."/>
      <w:lvlJc w:val="right"/>
      <w:pPr>
        <w:ind w:left="4320" w:hanging="180"/>
      </w:pPr>
    </w:lvl>
    <w:lvl w:ilvl="6" w:tplc="FBEA0950" w:tentative="1">
      <w:start w:val="1"/>
      <w:numFmt w:val="decimal"/>
      <w:lvlText w:val="%7."/>
      <w:lvlJc w:val="left"/>
      <w:pPr>
        <w:ind w:left="5040" w:hanging="360"/>
      </w:pPr>
    </w:lvl>
    <w:lvl w:ilvl="7" w:tplc="8ADCAF0E" w:tentative="1">
      <w:start w:val="1"/>
      <w:numFmt w:val="lowerLetter"/>
      <w:lvlText w:val="%8."/>
      <w:lvlJc w:val="left"/>
      <w:pPr>
        <w:ind w:left="5760" w:hanging="360"/>
      </w:pPr>
    </w:lvl>
    <w:lvl w:ilvl="8" w:tplc="28A2235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C529180">
      <w:start w:val="1"/>
      <w:numFmt w:val="lowerRoman"/>
      <w:lvlText w:val="(%1)"/>
      <w:lvlJc w:val="left"/>
      <w:pPr>
        <w:ind w:left="1080" w:hanging="720"/>
      </w:pPr>
      <w:rPr>
        <w:rFonts w:hint="default"/>
      </w:rPr>
    </w:lvl>
    <w:lvl w:ilvl="1" w:tplc="4F10889E" w:tentative="1">
      <w:start w:val="1"/>
      <w:numFmt w:val="lowerLetter"/>
      <w:lvlText w:val="%2."/>
      <w:lvlJc w:val="left"/>
      <w:pPr>
        <w:ind w:left="1440" w:hanging="360"/>
      </w:pPr>
    </w:lvl>
    <w:lvl w:ilvl="2" w:tplc="7E1A1344" w:tentative="1">
      <w:start w:val="1"/>
      <w:numFmt w:val="lowerRoman"/>
      <w:lvlText w:val="%3."/>
      <w:lvlJc w:val="right"/>
      <w:pPr>
        <w:ind w:left="2160" w:hanging="180"/>
      </w:pPr>
    </w:lvl>
    <w:lvl w:ilvl="3" w:tplc="853E3204" w:tentative="1">
      <w:start w:val="1"/>
      <w:numFmt w:val="decimal"/>
      <w:lvlText w:val="%4."/>
      <w:lvlJc w:val="left"/>
      <w:pPr>
        <w:ind w:left="2880" w:hanging="360"/>
      </w:pPr>
    </w:lvl>
    <w:lvl w:ilvl="4" w:tplc="48B4746C" w:tentative="1">
      <w:start w:val="1"/>
      <w:numFmt w:val="lowerLetter"/>
      <w:lvlText w:val="%5."/>
      <w:lvlJc w:val="left"/>
      <w:pPr>
        <w:ind w:left="3600" w:hanging="360"/>
      </w:pPr>
    </w:lvl>
    <w:lvl w:ilvl="5" w:tplc="CEA404CC" w:tentative="1">
      <w:start w:val="1"/>
      <w:numFmt w:val="lowerRoman"/>
      <w:lvlText w:val="%6."/>
      <w:lvlJc w:val="right"/>
      <w:pPr>
        <w:ind w:left="4320" w:hanging="180"/>
      </w:pPr>
    </w:lvl>
    <w:lvl w:ilvl="6" w:tplc="7854B752" w:tentative="1">
      <w:start w:val="1"/>
      <w:numFmt w:val="decimal"/>
      <w:lvlText w:val="%7."/>
      <w:lvlJc w:val="left"/>
      <w:pPr>
        <w:ind w:left="5040" w:hanging="360"/>
      </w:pPr>
    </w:lvl>
    <w:lvl w:ilvl="7" w:tplc="3202BC46" w:tentative="1">
      <w:start w:val="1"/>
      <w:numFmt w:val="lowerLetter"/>
      <w:lvlText w:val="%8."/>
      <w:lvlJc w:val="left"/>
      <w:pPr>
        <w:ind w:left="5760" w:hanging="360"/>
      </w:pPr>
    </w:lvl>
    <w:lvl w:ilvl="8" w:tplc="5EEAC73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41C89C8">
      <w:start w:val="1"/>
      <w:numFmt w:val="lowerRoman"/>
      <w:lvlText w:val="(%1)"/>
      <w:lvlJc w:val="left"/>
      <w:pPr>
        <w:ind w:left="1080" w:hanging="720"/>
      </w:pPr>
      <w:rPr>
        <w:rFonts w:hint="default"/>
      </w:rPr>
    </w:lvl>
    <w:lvl w:ilvl="1" w:tplc="539A9E7C" w:tentative="1">
      <w:start w:val="1"/>
      <w:numFmt w:val="lowerLetter"/>
      <w:lvlText w:val="%2."/>
      <w:lvlJc w:val="left"/>
      <w:pPr>
        <w:ind w:left="1440" w:hanging="360"/>
      </w:pPr>
    </w:lvl>
    <w:lvl w:ilvl="2" w:tplc="70D4049C" w:tentative="1">
      <w:start w:val="1"/>
      <w:numFmt w:val="lowerRoman"/>
      <w:lvlText w:val="%3."/>
      <w:lvlJc w:val="right"/>
      <w:pPr>
        <w:ind w:left="2160" w:hanging="180"/>
      </w:pPr>
    </w:lvl>
    <w:lvl w:ilvl="3" w:tplc="320A0C16" w:tentative="1">
      <w:start w:val="1"/>
      <w:numFmt w:val="decimal"/>
      <w:lvlText w:val="%4."/>
      <w:lvlJc w:val="left"/>
      <w:pPr>
        <w:ind w:left="2880" w:hanging="360"/>
      </w:pPr>
    </w:lvl>
    <w:lvl w:ilvl="4" w:tplc="2BC8E8F6" w:tentative="1">
      <w:start w:val="1"/>
      <w:numFmt w:val="lowerLetter"/>
      <w:lvlText w:val="%5."/>
      <w:lvlJc w:val="left"/>
      <w:pPr>
        <w:ind w:left="3600" w:hanging="360"/>
      </w:pPr>
    </w:lvl>
    <w:lvl w:ilvl="5" w:tplc="C1600E90" w:tentative="1">
      <w:start w:val="1"/>
      <w:numFmt w:val="lowerRoman"/>
      <w:lvlText w:val="%6."/>
      <w:lvlJc w:val="right"/>
      <w:pPr>
        <w:ind w:left="4320" w:hanging="180"/>
      </w:pPr>
    </w:lvl>
    <w:lvl w:ilvl="6" w:tplc="E902B668" w:tentative="1">
      <w:start w:val="1"/>
      <w:numFmt w:val="decimal"/>
      <w:lvlText w:val="%7."/>
      <w:lvlJc w:val="left"/>
      <w:pPr>
        <w:ind w:left="5040" w:hanging="360"/>
      </w:pPr>
    </w:lvl>
    <w:lvl w:ilvl="7" w:tplc="31A8701C" w:tentative="1">
      <w:start w:val="1"/>
      <w:numFmt w:val="lowerLetter"/>
      <w:lvlText w:val="%8."/>
      <w:lvlJc w:val="left"/>
      <w:pPr>
        <w:ind w:left="5760" w:hanging="360"/>
      </w:pPr>
    </w:lvl>
    <w:lvl w:ilvl="8" w:tplc="74B0F24A" w:tentative="1">
      <w:start w:val="1"/>
      <w:numFmt w:val="lowerRoman"/>
      <w:lvlText w:val="%9."/>
      <w:lvlJc w:val="right"/>
      <w:pPr>
        <w:ind w:left="6480" w:hanging="180"/>
      </w:pPr>
    </w:lvl>
  </w:abstractNum>
  <w:abstractNum w:abstractNumId="14" w15:restartNumberingAfterBreak="0">
    <w:nsid w:val="474434DC"/>
    <w:multiLevelType w:val="hybridMultilevel"/>
    <w:tmpl w:val="4B8A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A56A7A2A">
      <w:start w:val="1"/>
      <w:numFmt w:val="lowerRoman"/>
      <w:lvlText w:val="(%1)"/>
      <w:lvlJc w:val="left"/>
      <w:pPr>
        <w:ind w:left="1080" w:hanging="720"/>
      </w:pPr>
      <w:rPr>
        <w:rFonts w:hint="default"/>
      </w:rPr>
    </w:lvl>
    <w:lvl w:ilvl="1" w:tplc="0C6E2DDC" w:tentative="1">
      <w:start w:val="1"/>
      <w:numFmt w:val="lowerLetter"/>
      <w:lvlText w:val="%2."/>
      <w:lvlJc w:val="left"/>
      <w:pPr>
        <w:ind w:left="1440" w:hanging="360"/>
      </w:pPr>
    </w:lvl>
    <w:lvl w:ilvl="2" w:tplc="B71AE1C0" w:tentative="1">
      <w:start w:val="1"/>
      <w:numFmt w:val="lowerRoman"/>
      <w:lvlText w:val="%3."/>
      <w:lvlJc w:val="right"/>
      <w:pPr>
        <w:ind w:left="2160" w:hanging="180"/>
      </w:pPr>
    </w:lvl>
    <w:lvl w:ilvl="3" w:tplc="072C794E" w:tentative="1">
      <w:start w:val="1"/>
      <w:numFmt w:val="decimal"/>
      <w:lvlText w:val="%4."/>
      <w:lvlJc w:val="left"/>
      <w:pPr>
        <w:ind w:left="2880" w:hanging="360"/>
      </w:pPr>
    </w:lvl>
    <w:lvl w:ilvl="4" w:tplc="47A6151A" w:tentative="1">
      <w:start w:val="1"/>
      <w:numFmt w:val="lowerLetter"/>
      <w:lvlText w:val="%5."/>
      <w:lvlJc w:val="left"/>
      <w:pPr>
        <w:ind w:left="3600" w:hanging="360"/>
      </w:pPr>
    </w:lvl>
    <w:lvl w:ilvl="5" w:tplc="FAF8A8EA" w:tentative="1">
      <w:start w:val="1"/>
      <w:numFmt w:val="lowerRoman"/>
      <w:lvlText w:val="%6."/>
      <w:lvlJc w:val="right"/>
      <w:pPr>
        <w:ind w:left="4320" w:hanging="180"/>
      </w:pPr>
    </w:lvl>
    <w:lvl w:ilvl="6" w:tplc="A49C9B26" w:tentative="1">
      <w:start w:val="1"/>
      <w:numFmt w:val="decimal"/>
      <w:lvlText w:val="%7."/>
      <w:lvlJc w:val="left"/>
      <w:pPr>
        <w:ind w:left="5040" w:hanging="360"/>
      </w:pPr>
    </w:lvl>
    <w:lvl w:ilvl="7" w:tplc="9A0897B6" w:tentative="1">
      <w:start w:val="1"/>
      <w:numFmt w:val="lowerLetter"/>
      <w:lvlText w:val="%8."/>
      <w:lvlJc w:val="left"/>
      <w:pPr>
        <w:ind w:left="5760" w:hanging="360"/>
      </w:pPr>
    </w:lvl>
    <w:lvl w:ilvl="8" w:tplc="A932989E" w:tentative="1">
      <w:start w:val="1"/>
      <w:numFmt w:val="lowerRoman"/>
      <w:lvlText w:val="%9."/>
      <w:lvlJc w:val="right"/>
      <w:pPr>
        <w:ind w:left="6480" w:hanging="180"/>
      </w:pPr>
    </w:lvl>
  </w:abstractNum>
  <w:abstractNum w:abstractNumId="16" w15:restartNumberingAfterBreak="0">
    <w:nsid w:val="58A879C5"/>
    <w:multiLevelType w:val="hybridMultilevel"/>
    <w:tmpl w:val="7BA4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95E63EE0">
      <w:start w:val="1"/>
      <w:numFmt w:val="lowerRoman"/>
      <w:lvlText w:val="(%1)"/>
      <w:lvlJc w:val="left"/>
      <w:pPr>
        <w:ind w:left="1080" w:hanging="720"/>
      </w:pPr>
      <w:rPr>
        <w:rFonts w:hint="default"/>
      </w:rPr>
    </w:lvl>
    <w:lvl w:ilvl="1" w:tplc="66508C86" w:tentative="1">
      <w:start w:val="1"/>
      <w:numFmt w:val="lowerLetter"/>
      <w:lvlText w:val="%2."/>
      <w:lvlJc w:val="left"/>
      <w:pPr>
        <w:ind w:left="1440" w:hanging="360"/>
      </w:pPr>
    </w:lvl>
    <w:lvl w:ilvl="2" w:tplc="85048D44" w:tentative="1">
      <w:start w:val="1"/>
      <w:numFmt w:val="lowerRoman"/>
      <w:lvlText w:val="%3."/>
      <w:lvlJc w:val="right"/>
      <w:pPr>
        <w:ind w:left="2160" w:hanging="180"/>
      </w:pPr>
    </w:lvl>
    <w:lvl w:ilvl="3" w:tplc="FCC26804" w:tentative="1">
      <w:start w:val="1"/>
      <w:numFmt w:val="decimal"/>
      <w:lvlText w:val="%4."/>
      <w:lvlJc w:val="left"/>
      <w:pPr>
        <w:ind w:left="2880" w:hanging="360"/>
      </w:pPr>
    </w:lvl>
    <w:lvl w:ilvl="4" w:tplc="F012665A" w:tentative="1">
      <w:start w:val="1"/>
      <w:numFmt w:val="lowerLetter"/>
      <w:lvlText w:val="%5."/>
      <w:lvlJc w:val="left"/>
      <w:pPr>
        <w:ind w:left="3600" w:hanging="360"/>
      </w:pPr>
    </w:lvl>
    <w:lvl w:ilvl="5" w:tplc="0110379C" w:tentative="1">
      <w:start w:val="1"/>
      <w:numFmt w:val="lowerRoman"/>
      <w:lvlText w:val="%6."/>
      <w:lvlJc w:val="right"/>
      <w:pPr>
        <w:ind w:left="4320" w:hanging="180"/>
      </w:pPr>
    </w:lvl>
    <w:lvl w:ilvl="6" w:tplc="EB244FB8" w:tentative="1">
      <w:start w:val="1"/>
      <w:numFmt w:val="decimal"/>
      <w:lvlText w:val="%7."/>
      <w:lvlJc w:val="left"/>
      <w:pPr>
        <w:ind w:left="5040" w:hanging="360"/>
      </w:pPr>
    </w:lvl>
    <w:lvl w:ilvl="7" w:tplc="BB16BA88" w:tentative="1">
      <w:start w:val="1"/>
      <w:numFmt w:val="lowerLetter"/>
      <w:lvlText w:val="%8."/>
      <w:lvlJc w:val="left"/>
      <w:pPr>
        <w:ind w:left="5760" w:hanging="360"/>
      </w:pPr>
    </w:lvl>
    <w:lvl w:ilvl="8" w:tplc="9A042930" w:tentative="1">
      <w:start w:val="1"/>
      <w:numFmt w:val="lowerRoman"/>
      <w:lvlText w:val="%9."/>
      <w:lvlJc w:val="right"/>
      <w:pPr>
        <w:ind w:left="6480" w:hanging="180"/>
      </w:pPr>
    </w:lvl>
  </w:abstractNum>
  <w:abstractNum w:abstractNumId="18" w15:restartNumberingAfterBreak="0">
    <w:nsid w:val="696B0D8F"/>
    <w:multiLevelType w:val="hybridMultilevel"/>
    <w:tmpl w:val="9CCE1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62613F"/>
    <w:multiLevelType w:val="hybridMultilevel"/>
    <w:tmpl w:val="0B1A6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4CEC5642">
      <w:start w:val="1"/>
      <w:numFmt w:val="lowerRoman"/>
      <w:lvlText w:val="(%1)"/>
      <w:lvlJc w:val="left"/>
      <w:pPr>
        <w:ind w:left="1080" w:hanging="720"/>
      </w:pPr>
      <w:rPr>
        <w:rFonts w:hint="default"/>
      </w:rPr>
    </w:lvl>
    <w:lvl w:ilvl="1" w:tplc="8FA892EE" w:tentative="1">
      <w:start w:val="1"/>
      <w:numFmt w:val="lowerLetter"/>
      <w:lvlText w:val="%2."/>
      <w:lvlJc w:val="left"/>
      <w:pPr>
        <w:ind w:left="1440" w:hanging="360"/>
      </w:pPr>
    </w:lvl>
    <w:lvl w:ilvl="2" w:tplc="5EBE1C60" w:tentative="1">
      <w:start w:val="1"/>
      <w:numFmt w:val="lowerRoman"/>
      <w:lvlText w:val="%3."/>
      <w:lvlJc w:val="right"/>
      <w:pPr>
        <w:ind w:left="2160" w:hanging="180"/>
      </w:pPr>
    </w:lvl>
    <w:lvl w:ilvl="3" w:tplc="EA1489E6" w:tentative="1">
      <w:start w:val="1"/>
      <w:numFmt w:val="decimal"/>
      <w:lvlText w:val="%4."/>
      <w:lvlJc w:val="left"/>
      <w:pPr>
        <w:ind w:left="2880" w:hanging="360"/>
      </w:pPr>
    </w:lvl>
    <w:lvl w:ilvl="4" w:tplc="E610AE74" w:tentative="1">
      <w:start w:val="1"/>
      <w:numFmt w:val="lowerLetter"/>
      <w:lvlText w:val="%5."/>
      <w:lvlJc w:val="left"/>
      <w:pPr>
        <w:ind w:left="3600" w:hanging="360"/>
      </w:pPr>
    </w:lvl>
    <w:lvl w:ilvl="5" w:tplc="2C7CF5C6" w:tentative="1">
      <w:start w:val="1"/>
      <w:numFmt w:val="lowerRoman"/>
      <w:lvlText w:val="%6."/>
      <w:lvlJc w:val="right"/>
      <w:pPr>
        <w:ind w:left="4320" w:hanging="180"/>
      </w:pPr>
    </w:lvl>
    <w:lvl w:ilvl="6" w:tplc="4D16AA0A" w:tentative="1">
      <w:start w:val="1"/>
      <w:numFmt w:val="decimal"/>
      <w:lvlText w:val="%7."/>
      <w:lvlJc w:val="left"/>
      <w:pPr>
        <w:ind w:left="5040" w:hanging="360"/>
      </w:pPr>
    </w:lvl>
    <w:lvl w:ilvl="7" w:tplc="E4B6BC08" w:tentative="1">
      <w:start w:val="1"/>
      <w:numFmt w:val="lowerLetter"/>
      <w:lvlText w:val="%8."/>
      <w:lvlJc w:val="left"/>
      <w:pPr>
        <w:ind w:left="5760" w:hanging="360"/>
      </w:pPr>
    </w:lvl>
    <w:lvl w:ilvl="8" w:tplc="33E2C35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F74BAAC">
      <w:start w:val="1"/>
      <w:numFmt w:val="lowerRoman"/>
      <w:lvlText w:val="(%1)"/>
      <w:lvlJc w:val="left"/>
      <w:pPr>
        <w:ind w:left="1080" w:hanging="720"/>
      </w:pPr>
      <w:rPr>
        <w:rFonts w:hint="default"/>
      </w:rPr>
    </w:lvl>
    <w:lvl w:ilvl="1" w:tplc="F09653B4" w:tentative="1">
      <w:start w:val="1"/>
      <w:numFmt w:val="lowerLetter"/>
      <w:lvlText w:val="%2."/>
      <w:lvlJc w:val="left"/>
      <w:pPr>
        <w:ind w:left="1440" w:hanging="360"/>
      </w:pPr>
    </w:lvl>
    <w:lvl w:ilvl="2" w:tplc="7444D7C0" w:tentative="1">
      <w:start w:val="1"/>
      <w:numFmt w:val="lowerRoman"/>
      <w:lvlText w:val="%3."/>
      <w:lvlJc w:val="right"/>
      <w:pPr>
        <w:ind w:left="2160" w:hanging="180"/>
      </w:pPr>
    </w:lvl>
    <w:lvl w:ilvl="3" w:tplc="6C4AD4C6" w:tentative="1">
      <w:start w:val="1"/>
      <w:numFmt w:val="decimal"/>
      <w:lvlText w:val="%4."/>
      <w:lvlJc w:val="left"/>
      <w:pPr>
        <w:ind w:left="2880" w:hanging="360"/>
      </w:pPr>
    </w:lvl>
    <w:lvl w:ilvl="4" w:tplc="400C8BE6" w:tentative="1">
      <w:start w:val="1"/>
      <w:numFmt w:val="lowerLetter"/>
      <w:lvlText w:val="%5."/>
      <w:lvlJc w:val="left"/>
      <w:pPr>
        <w:ind w:left="3600" w:hanging="360"/>
      </w:pPr>
    </w:lvl>
    <w:lvl w:ilvl="5" w:tplc="7310968A" w:tentative="1">
      <w:start w:val="1"/>
      <w:numFmt w:val="lowerRoman"/>
      <w:lvlText w:val="%6."/>
      <w:lvlJc w:val="right"/>
      <w:pPr>
        <w:ind w:left="4320" w:hanging="180"/>
      </w:pPr>
    </w:lvl>
    <w:lvl w:ilvl="6" w:tplc="CE24E8B8" w:tentative="1">
      <w:start w:val="1"/>
      <w:numFmt w:val="decimal"/>
      <w:lvlText w:val="%7."/>
      <w:lvlJc w:val="left"/>
      <w:pPr>
        <w:ind w:left="5040" w:hanging="360"/>
      </w:pPr>
    </w:lvl>
    <w:lvl w:ilvl="7" w:tplc="9EF8367A" w:tentative="1">
      <w:start w:val="1"/>
      <w:numFmt w:val="lowerLetter"/>
      <w:lvlText w:val="%8."/>
      <w:lvlJc w:val="left"/>
      <w:pPr>
        <w:ind w:left="5760" w:hanging="360"/>
      </w:pPr>
    </w:lvl>
    <w:lvl w:ilvl="8" w:tplc="36CA675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2A6B494">
      <w:start w:val="1"/>
      <w:numFmt w:val="lowerRoman"/>
      <w:lvlText w:val="(%1)"/>
      <w:lvlJc w:val="left"/>
      <w:pPr>
        <w:ind w:left="1080" w:hanging="720"/>
      </w:pPr>
      <w:rPr>
        <w:rFonts w:hint="default"/>
      </w:rPr>
    </w:lvl>
    <w:lvl w:ilvl="1" w:tplc="360CE2C4" w:tentative="1">
      <w:start w:val="1"/>
      <w:numFmt w:val="lowerLetter"/>
      <w:lvlText w:val="%2."/>
      <w:lvlJc w:val="left"/>
      <w:pPr>
        <w:ind w:left="1440" w:hanging="360"/>
      </w:pPr>
    </w:lvl>
    <w:lvl w:ilvl="2" w:tplc="11D46B2E" w:tentative="1">
      <w:start w:val="1"/>
      <w:numFmt w:val="lowerRoman"/>
      <w:lvlText w:val="%3."/>
      <w:lvlJc w:val="right"/>
      <w:pPr>
        <w:ind w:left="2160" w:hanging="180"/>
      </w:pPr>
    </w:lvl>
    <w:lvl w:ilvl="3" w:tplc="561613F8" w:tentative="1">
      <w:start w:val="1"/>
      <w:numFmt w:val="decimal"/>
      <w:lvlText w:val="%4."/>
      <w:lvlJc w:val="left"/>
      <w:pPr>
        <w:ind w:left="2880" w:hanging="360"/>
      </w:pPr>
    </w:lvl>
    <w:lvl w:ilvl="4" w:tplc="506EDE64" w:tentative="1">
      <w:start w:val="1"/>
      <w:numFmt w:val="lowerLetter"/>
      <w:lvlText w:val="%5."/>
      <w:lvlJc w:val="left"/>
      <w:pPr>
        <w:ind w:left="3600" w:hanging="360"/>
      </w:pPr>
    </w:lvl>
    <w:lvl w:ilvl="5" w:tplc="5CB05C74" w:tentative="1">
      <w:start w:val="1"/>
      <w:numFmt w:val="lowerRoman"/>
      <w:lvlText w:val="%6."/>
      <w:lvlJc w:val="right"/>
      <w:pPr>
        <w:ind w:left="4320" w:hanging="180"/>
      </w:pPr>
    </w:lvl>
    <w:lvl w:ilvl="6" w:tplc="43E63D32" w:tentative="1">
      <w:start w:val="1"/>
      <w:numFmt w:val="decimal"/>
      <w:lvlText w:val="%7."/>
      <w:lvlJc w:val="left"/>
      <w:pPr>
        <w:ind w:left="5040" w:hanging="360"/>
      </w:pPr>
    </w:lvl>
    <w:lvl w:ilvl="7" w:tplc="2E4803EA" w:tentative="1">
      <w:start w:val="1"/>
      <w:numFmt w:val="lowerLetter"/>
      <w:lvlText w:val="%8."/>
      <w:lvlJc w:val="left"/>
      <w:pPr>
        <w:ind w:left="5760" w:hanging="360"/>
      </w:pPr>
    </w:lvl>
    <w:lvl w:ilvl="8" w:tplc="6B1C8E6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DE32E2AE">
      <w:start w:val="1"/>
      <w:numFmt w:val="bullet"/>
      <w:lvlText w:val=""/>
      <w:lvlJc w:val="left"/>
      <w:pPr>
        <w:tabs>
          <w:tab w:val="num" w:pos="720"/>
        </w:tabs>
        <w:ind w:left="720" w:hanging="360"/>
      </w:pPr>
      <w:rPr>
        <w:rFonts w:ascii="Symbol" w:hAnsi="Symbol"/>
      </w:rPr>
    </w:lvl>
    <w:lvl w:ilvl="1" w:tplc="D6A4F430">
      <w:start w:val="1"/>
      <w:numFmt w:val="bullet"/>
      <w:lvlText w:val="o"/>
      <w:lvlJc w:val="left"/>
      <w:pPr>
        <w:tabs>
          <w:tab w:val="num" w:pos="1440"/>
        </w:tabs>
        <w:ind w:left="1440" w:hanging="360"/>
      </w:pPr>
      <w:rPr>
        <w:rFonts w:ascii="Courier New" w:hAnsi="Courier New"/>
      </w:rPr>
    </w:lvl>
    <w:lvl w:ilvl="2" w:tplc="80DCDDF6">
      <w:start w:val="1"/>
      <w:numFmt w:val="bullet"/>
      <w:lvlText w:val=""/>
      <w:lvlJc w:val="left"/>
      <w:pPr>
        <w:tabs>
          <w:tab w:val="num" w:pos="2160"/>
        </w:tabs>
        <w:ind w:left="2160" w:hanging="360"/>
      </w:pPr>
      <w:rPr>
        <w:rFonts w:ascii="Wingdings" w:hAnsi="Wingdings"/>
      </w:rPr>
    </w:lvl>
    <w:lvl w:ilvl="3" w:tplc="E3B68226">
      <w:start w:val="1"/>
      <w:numFmt w:val="bullet"/>
      <w:lvlText w:val=""/>
      <w:lvlJc w:val="left"/>
      <w:pPr>
        <w:tabs>
          <w:tab w:val="num" w:pos="2880"/>
        </w:tabs>
        <w:ind w:left="2880" w:hanging="360"/>
      </w:pPr>
      <w:rPr>
        <w:rFonts w:ascii="Symbol" w:hAnsi="Symbol"/>
      </w:rPr>
    </w:lvl>
    <w:lvl w:ilvl="4" w:tplc="8708ADD8">
      <w:start w:val="1"/>
      <w:numFmt w:val="bullet"/>
      <w:lvlText w:val="o"/>
      <w:lvlJc w:val="left"/>
      <w:pPr>
        <w:tabs>
          <w:tab w:val="num" w:pos="3600"/>
        </w:tabs>
        <w:ind w:left="3600" w:hanging="360"/>
      </w:pPr>
      <w:rPr>
        <w:rFonts w:ascii="Courier New" w:hAnsi="Courier New"/>
      </w:rPr>
    </w:lvl>
    <w:lvl w:ilvl="5" w:tplc="BC767788">
      <w:start w:val="1"/>
      <w:numFmt w:val="bullet"/>
      <w:lvlText w:val=""/>
      <w:lvlJc w:val="left"/>
      <w:pPr>
        <w:tabs>
          <w:tab w:val="num" w:pos="4320"/>
        </w:tabs>
        <w:ind w:left="4320" w:hanging="360"/>
      </w:pPr>
      <w:rPr>
        <w:rFonts w:ascii="Wingdings" w:hAnsi="Wingdings"/>
      </w:rPr>
    </w:lvl>
    <w:lvl w:ilvl="6" w:tplc="06461224">
      <w:start w:val="1"/>
      <w:numFmt w:val="bullet"/>
      <w:lvlText w:val=""/>
      <w:lvlJc w:val="left"/>
      <w:pPr>
        <w:tabs>
          <w:tab w:val="num" w:pos="5040"/>
        </w:tabs>
        <w:ind w:left="5040" w:hanging="360"/>
      </w:pPr>
      <w:rPr>
        <w:rFonts w:ascii="Symbol" w:hAnsi="Symbol"/>
      </w:rPr>
    </w:lvl>
    <w:lvl w:ilvl="7" w:tplc="513E1BF2">
      <w:start w:val="1"/>
      <w:numFmt w:val="bullet"/>
      <w:lvlText w:val="o"/>
      <w:lvlJc w:val="left"/>
      <w:pPr>
        <w:tabs>
          <w:tab w:val="num" w:pos="5760"/>
        </w:tabs>
        <w:ind w:left="5760" w:hanging="360"/>
      </w:pPr>
      <w:rPr>
        <w:rFonts w:ascii="Courier New" w:hAnsi="Courier New"/>
      </w:rPr>
    </w:lvl>
    <w:lvl w:ilvl="8" w:tplc="5FCED66C">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2"/>
  </w:num>
  <w:num w:numId="12">
    <w:abstractNumId w:val="10"/>
  </w:num>
  <w:num w:numId="13">
    <w:abstractNumId w:val="3"/>
  </w:num>
  <w:num w:numId="14">
    <w:abstractNumId w:val="2"/>
  </w:num>
  <w:num w:numId="15">
    <w:abstractNumId w:val="20"/>
  </w:num>
  <w:num w:numId="16">
    <w:abstractNumId w:val="17"/>
  </w:num>
  <w:num w:numId="17">
    <w:abstractNumId w:val="7"/>
  </w:num>
  <w:num w:numId="18">
    <w:abstractNumId w:val="13"/>
  </w:num>
  <w:num w:numId="19">
    <w:abstractNumId w:val="21"/>
  </w:num>
  <w:num w:numId="20">
    <w:abstractNumId w:val="11"/>
  </w:num>
  <w:num w:numId="21">
    <w:abstractNumId w:val="24"/>
  </w:num>
  <w:num w:numId="22">
    <w:abstractNumId w:val="16"/>
  </w:num>
  <w:num w:numId="23">
    <w:abstractNumId w:val="18"/>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2F"/>
    <w:rsid w:val="00024728"/>
    <w:rsid w:val="00043ABD"/>
    <w:rsid w:val="000477EB"/>
    <w:rsid w:val="000F5186"/>
    <w:rsid w:val="000F6290"/>
    <w:rsid w:val="000F792B"/>
    <w:rsid w:val="00171449"/>
    <w:rsid w:val="0017696D"/>
    <w:rsid w:val="00274750"/>
    <w:rsid w:val="002F5E97"/>
    <w:rsid w:val="00300B5C"/>
    <w:rsid w:val="00310A66"/>
    <w:rsid w:val="00313D38"/>
    <w:rsid w:val="003551C4"/>
    <w:rsid w:val="00415C62"/>
    <w:rsid w:val="004312A5"/>
    <w:rsid w:val="0047230A"/>
    <w:rsid w:val="004A5E8A"/>
    <w:rsid w:val="00516BA6"/>
    <w:rsid w:val="005443C8"/>
    <w:rsid w:val="00552C4F"/>
    <w:rsid w:val="0058536E"/>
    <w:rsid w:val="00607355"/>
    <w:rsid w:val="00621CA1"/>
    <w:rsid w:val="0062272E"/>
    <w:rsid w:val="0067080F"/>
    <w:rsid w:val="007019E5"/>
    <w:rsid w:val="00733AC7"/>
    <w:rsid w:val="00742183"/>
    <w:rsid w:val="00744F69"/>
    <w:rsid w:val="00767D65"/>
    <w:rsid w:val="007C2BFF"/>
    <w:rsid w:val="007D49D7"/>
    <w:rsid w:val="007F22DC"/>
    <w:rsid w:val="00830E9B"/>
    <w:rsid w:val="00837CEA"/>
    <w:rsid w:val="00872CC9"/>
    <w:rsid w:val="008C4E66"/>
    <w:rsid w:val="008F2AA0"/>
    <w:rsid w:val="00954F1A"/>
    <w:rsid w:val="0097665C"/>
    <w:rsid w:val="009F1A31"/>
    <w:rsid w:val="009F21CE"/>
    <w:rsid w:val="00A159CF"/>
    <w:rsid w:val="00A52DAE"/>
    <w:rsid w:val="00A72DC8"/>
    <w:rsid w:val="00A775A8"/>
    <w:rsid w:val="00A913B6"/>
    <w:rsid w:val="00A962FB"/>
    <w:rsid w:val="00AE6615"/>
    <w:rsid w:val="00AF1CC0"/>
    <w:rsid w:val="00B10171"/>
    <w:rsid w:val="00B2372E"/>
    <w:rsid w:val="00B7395C"/>
    <w:rsid w:val="00B87EDE"/>
    <w:rsid w:val="00BA7F02"/>
    <w:rsid w:val="00C12DD1"/>
    <w:rsid w:val="00C163F2"/>
    <w:rsid w:val="00C91874"/>
    <w:rsid w:val="00CA1E2F"/>
    <w:rsid w:val="00CA3031"/>
    <w:rsid w:val="00CE22C3"/>
    <w:rsid w:val="00D00182"/>
    <w:rsid w:val="00D805CE"/>
    <w:rsid w:val="00D8689F"/>
    <w:rsid w:val="00D962BE"/>
    <w:rsid w:val="00E1038D"/>
    <w:rsid w:val="00E1167F"/>
    <w:rsid w:val="00E33894"/>
    <w:rsid w:val="00E63A20"/>
    <w:rsid w:val="00E865DF"/>
    <w:rsid w:val="00E96469"/>
    <w:rsid w:val="00EB1A47"/>
    <w:rsid w:val="00EB6E56"/>
    <w:rsid w:val="00F03F84"/>
    <w:rsid w:val="00F50664"/>
    <w:rsid w:val="00F61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E3283"/>
  <w15:docId w15:val="{05B714C4-7F7E-44D4-A851-30126AE6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4044C"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4044C"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4044C"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4044C"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4044C"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4044C"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4044C" w:rsidP="009853D3">
          <w:r w:rsidRPr="00D858FE">
            <w:rPr>
              <w:rStyle w:val="PlaceholderText"/>
            </w:rPr>
            <w:t>Choose an item.</w:t>
          </w:r>
        </w:p>
      </w:docPartBody>
    </w:docPart>
    <w:docPart>
      <w:docPartPr>
        <w:name w:val="679DC3270174427B8B9F355FD5E8AE1F"/>
        <w:category>
          <w:name w:val="General"/>
          <w:gallery w:val="placeholder"/>
        </w:category>
        <w:types>
          <w:type w:val="bbPlcHdr"/>
        </w:types>
        <w:behaviors>
          <w:behavior w:val="content"/>
        </w:behaviors>
        <w:guid w:val="{6F5BD14D-BDDA-401B-AEFB-621F9C2E2927}"/>
      </w:docPartPr>
      <w:docPartBody>
        <w:p w:rsidR="00287DBB" w:rsidRDefault="00A4044C" w:rsidP="00A4044C">
          <w:r w:rsidRPr="00D858FE">
            <w:rPr>
              <w:rStyle w:val="PlaceholderText"/>
            </w:rPr>
            <w:t>Choose an item.</w:t>
          </w:r>
        </w:p>
      </w:docPartBody>
    </w:docPart>
    <w:docPart>
      <w:docPartPr>
        <w:name w:val="382E0DDBC72F4AB1B05EB067022F68AE"/>
        <w:category>
          <w:name w:val="General"/>
          <w:gallery w:val="placeholder"/>
        </w:category>
        <w:types>
          <w:type w:val="bbPlcHdr"/>
        </w:types>
        <w:behaviors>
          <w:behavior w:val="content"/>
        </w:behaviors>
        <w:guid w:val="{08831172-0FB4-48F4-A57A-A39E6CEE0BD4}"/>
      </w:docPartPr>
      <w:docPartBody>
        <w:p w:rsidR="00287DBB" w:rsidRDefault="00A4044C" w:rsidP="00A4044C">
          <w:r w:rsidRPr="00D858FE">
            <w:rPr>
              <w:rStyle w:val="PlaceholderText"/>
            </w:rPr>
            <w:t>Choose an item.</w:t>
          </w:r>
        </w:p>
      </w:docPartBody>
    </w:docPart>
    <w:docPart>
      <w:docPartPr>
        <w:name w:val="F09F216A10F545B69F22921BFDFDE696"/>
        <w:category>
          <w:name w:val="General"/>
          <w:gallery w:val="placeholder"/>
        </w:category>
        <w:types>
          <w:type w:val="bbPlcHdr"/>
        </w:types>
        <w:behaviors>
          <w:behavior w:val="content"/>
        </w:behaviors>
        <w:guid w:val="{2A27D591-F276-4C33-A5F2-C37BF87AD5E0}"/>
      </w:docPartPr>
      <w:docPartBody>
        <w:p w:rsidR="00287DBB" w:rsidRDefault="00A4044C" w:rsidP="00A4044C">
          <w:r w:rsidRPr="00D858FE">
            <w:rPr>
              <w:rStyle w:val="PlaceholderText"/>
            </w:rPr>
            <w:t>Choose an item.</w:t>
          </w:r>
        </w:p>
      </w:docPartBody>
    </w:docPart>
    <w:docPart>
      <w:docPartPr>
        <w:name w:val="44253A17E0C84618B33555346DB824ED"/>
        <w:category>
          <w:name w:val="General"/>
          <w:gallery w:val="placeholder"/>
        </w:category>
        <w:types>
          <w:type w:val="bbPlcHdr"/>
        </w:types>
        <w:behaviors>
          <w:behavior w:val="content"/>
        </w:behaviors>
        <w:guid w:val="{146F8659-B013-47BA-8C96-A9AE29AEAB33}"/>
      </w:docPartPr>
      <w:docPartBody>
        <w:p w:rsidR="00287DBB" w:rsidRDefault="00A4044C" w:rsidP="00A4044C">
          <w:r w:rsidRPr="00D858FE">
            <w:rPr>
              <w:rStyle w:val="PlaceholderText"/>
            </w:rPr>
            <w:t>Choose an item.</w:t>
          </w:r>
        </w:p>
      </w:docPartBody>
    </w:docPart>
    <w:docPart>
      <w:docPartPr>
        <w:name w:val="249F0E41E7324CD388C6A627D63A985D"/>
        <w:category>
          <w:name w:val="General"/>
          <w:gallery w:val="placeholder"/>
        </w:category>
        <w:types>
          <w:type w:val="bbPlcHdr"/>
        </w:types>
        <w:behaviors>
          <w:behavior w:val="content"/>
        </w:behaviors>
        <w:guid w:val="{FAB74770-F132-4DC9-AAC5-0DB5302B52F5}"/>
      </w:docPartPr>
      <w:docPartBody>
        <w:p w:rsidR="00287DBB" w:rsidRDefault="00A4044C" w:rsidP="00A4044C">
          <w:r w:rsidRPr="00D858FE">
            <w:rPr>
              <w:rStyle w:val="PlaceholderText"/>
            </w:rPr>
            <w:t>Choose an item.</w:t>
          </w:r>
        </w:p>
      </w:docPartBody>
    </w:docPart>
    <w:docPart>
      <w:docPartPr>
        <w:name w:val="43C71AB7BC8C43639B7818B398B0C2A3"/>
        <w:category>
          <w:name w:val="General"/>
          <w:gallery w:val="placeholder"/>
        </w:category>
        <w:types>
          <w:type w:val="bbPlcHdr"/>
        </w:types>
        <w:behaviors>
          <w:behavior w:val="content"/>
        </w:behaviors>
        <w:guid w:val="{E676AC69-FD3B-40F3-A3BB-87CA8CE8B426}"/>
      </w:docPartPr>
      <w:docPartBody>
        <w:p w:rsidR="00287DBB" w:rsidRDefault="00A4044C" w:rsidP="00A4044C">
          <w:r w:rsidRPr="00D858FE">
            <w:rPr>
              <w:rStyle w:val="PlaceholderText"/>
            </w:rPr>
            <w:t>Choose an item.</w:t>
          </w:r>
        </w:p>
      </w:docPartBody>
    </w:docPart>
    <w:docPart>
      <w:docPartPr>
        <w:name w:val="644E933185E74609AAC64A94B36AF3CF"/>
        <w:category>
          <w:name w:val="General"/>
          <w:gallery w:val="placeholder"/>
        </w:category>
        <w:types>
          <w:type w:val="bbPlcHdr"/>
        </w:types>
        <w:behaviors>
          <w:behavior w:val="content"/>
        </w:behaviors>
        <w:guid w:val="{414510DA-C446-4585-BF63-6C923BF4FBBD}"/>
      </w:docPartPr>
      <w:docPartBody>
        <w:p w:rsidR="00287DBB" w:rsidRDefault="00A4044C" w:rsidP="00A4044C">
          <w:r w:rsidRPr="00D858FE">
            <w:rPr>
              <w:rStyle w:val="PlaceholderText"/>
            </w:rPr>
            <w:t>Choose an item.</w:t>
          </w:r>
        </w:p>
      </w:docPartBody>
    </w:docPart>
    <w:docPart>
      <w:docPartPr>
        <w:name w:val="76184BAEBDE94CB78DD896B1F557C3D3"/>
        <w:category>
          <w:name w:val="General"/>
          <w:gallery w:val="placeholder"/>
        </w:category>
        <w:types>
          <w:type w:val="bbPlcHdr"/>
        </w:types>
        <w:behaviors>
          <w:behavior w:val="content"/>
        </w:behaviors>
        <w:guid w:val="{A5D691E0-9D6D-45B1-946F-FEC08F07315E}"/>
      </w:docPartPr>
      <w:docPartBody>
        <w:p w:rsidR="00287DBB" w:rsidRDefault="00A4044C" w:rsidP="00A4044C">
          <w:r w:rsidRPr="00D858FE">
            <w:rPr>
              <w:rStyle w:val="PlaceholderText"/>
            </w:rPr>
            <w:t>Choose an item.</w:t>
          </w:r>
        </w:p>
      </w:docPartBody>
    </w:docPart>
    <w:docPart>
      <w:docPartPr>
        <w:name w:val="49B25537364A41E1A0DA701E455ACCA1"/>
        <w:category>
          <w:name w:val="General"/>
          <w:gallery w:val="placeholder"/>
        </w:category>
        <w:types>
          <w:type w:val="bbPlcHdr"/>
        </w:types>
        <w:behaviors>
          <w:behavior w:val="content"/>
        </w:behaviors>
        <w:guid w:val="{CA03F183-4256-41CC-A463-82538E8DD756}"/>
      </w:docPartPr>
      <w:docPartBody>
        <w:p w:rsidR="00287DBB" w:rsidRDefault="00A4044C" w:rsidP="00A4044C">
          <w:r w:rsidRPr="00D858FE">
            <w:rPr>
              <w:rStyle w:val="PlaceholderText"/>
            </w:rPr>
            <w:t>Choose an item.</w:t>
          </w:r>
        </w:p>
      </w:docPartBody>
    </w:docPart>
    <w:docPart>
      <w:docPartPr>
        <w:name w:val="562A708F787E419395B95834BD3420F7"/>
        <w:category>
          <w:name w:val="General"/>
          <w:gallery w:val="placeholder"/>
        </w:category>
        <w:types>
          <w:type w:val="bbPlcHdr"/>
        </w:types>
        <w:behaviors>
          <w:behavior w:val="content"/>
        </w:behaviors>
        <w:guid w:val="{25A3EDB9-07CC-4A89-92E6-8169B7C03081}"/>
      </w:docPartPr>
      <w:docPartBody>
        <w:p w:rsidR="00287DBB" w:rsidRDefault="00A4044C" w:rsidP="00A4044C">
          <w:r w:rsidRPr="00D858FE">
            <w:rPr>
              <w:rStyle w:val="PlaceholderText"/>
            </w:rPr>
            <w:t>Choose an item.</w:t>
          </w:r>
        </w:p>
      </w:docPartBody>
    </w:docPart>
    <w:docPart>
      <w:docPartPr>
        <w:name w:val="0CF28CBEDD8C4899B53C124BAB995891"/>
        <w:category>
          <w:name w:val="General"/>
          <w:gallery w:val="placeholder"/>
        </w:category>
        <w:types>
          <w:type w:val="bbPlcHdr"/>
        </w:types>
        <w:behaviors>
          <w:behavior w:val="content"/>
        </w:behaviors>
        <w:guid w:val="{D27543C3-CE5B-4906-8952-61A50276C79E}"/>
      </w:docPartPr>
      <w:docPartBody>
        <w:p w:rsidR="00287DBB" w:rsidRDefault="00A4044C" w:rsidP="00A4044C">
          <w:r w:rsidRPr="00D858FE">
            <w:rPr>
              <w:rStyle w:val="PlaceholderText"/>
            </w:rPr>
            <w:t>Choose an item.</w:t>
          </w:r>
        </w:p>
      </w:docPartBody>
    </w:docPart>
    <w:docPart>
      <w:docPartPr>
        <w:name w:val="A89CA446232E44E29F4CC593E79C12DE"/>
        <w:category>
          <w:name w:val="General"/>
          <w:gallery w:val="placeholder"/>
        </w:category>
        <w:types>
          <w:type w:val="bbPlcHdr"/>
        </w:types>
        <w:behaviors>
          <w:behavior w:val="content"/>
        </w:behaviors>
        <w:guid w:val="{A8FC5F52-F2DE-4E28-A857-FA40257CB041}"/>
      </w:docPartPr>
      <w:docPartBody>
        <w:p w:rsidR="00287DBB" w:rsidRDefault="00A4044C" w:rsidP="00A4044C">
          <w:r w:rsidRPr="00D858FE">
            <w:rPr>
              <w:rStyle w:val="PlaceholderText"/>
            </w:rPr>
            <w:t>Choose an item.</w:t>
          </w:r>
        </w:p>
      </w:docPartBody>
    </w:docPart>
    <w:docPart>
      <w:docPartPr>
        <w:name w:val="3506A1A3D0EE4BD5A1C4C2D6640F9742"/>
        <w:category>
          <w:name w:val="General"/>
          <w:gallery w:val="placeholder"/>
        </w:category>
        <w:types>
          <w:type w:val="bbPlcHdr"/>
        </w:types>
        <w:behaviors>
          <w:behavior w:val="content"/>
        </w:behaviors>
        <w:guid w:val="{765EB3A7-D21B-43E7-A614-68F8BB05F281}"/>
      </w:docPartPr>
      <w:docPartBody>
        <w:p w:rsidR="00287DBB" w:rsidRDefault="00A4044C" w:rsidP="00A4044C">
          <w:r w:rsidRPr="00D858FE">
            <w:rPr>
              <w:rStyle w:val="PlaceholderText"/>
            </w:rPr>
            <w:t>Choose an item.</w:t>
          </w:r>
        </w:p>
      </w:docPartBody>
    </w:docPart>
    <w:docPart>
      <w:docPartPr>
        <w:name w:val="8A49864614CE43079126C184395D2124"/>
        <w:category>
          <w:name w:val="General"/>
          <w:gallery w:val="placeholder"/>
        </w:category>
        <w:types>
          <w:type w:val="bbPlcHdr"/>
        </w:types>
        <w:behaviors>
          <w:behavior w:val="content"/>
        </w:behaviors>
        <w:guid w:val="{DA2B10B8-9E54-46B7-972E-559528F6558B}"/>
      </w:docPartPr>
      <w:docPartBody>
        <w:p w:rsidR="00287DBB" w:rsidRDefault="00A4044C" w:rsidP="00A4044C">
          <w:r w:rsidRPr="00D858FE">
            <w:rPr>
              <w:rStyle w:val="PlaceholderText"/>
            </w:rPr>
            <w:t>Choose an item.</w:t>
          </w:r>
        </w:p>
      </w:docPartBody>
    </w:docPart>
    <w:docPart>
      <w:docPartPr>
        <w:name w:val="D90B0BF132B643B8862DDB3D8A24C897"/>
        <w:category>
          <w:name w:val="General"/>
          <w:gallery w:val="placeholder"/>
        </w:category>
        <w:types>
          <w:type w:val="bbPlcHdr"/>
        </w:types>
        <w:behaviors>
          <w:behavior w:val="content"/>
        </w:behaviors>
        <w:guid w:val="{299A1841-DB9D-4924-8320-A1103C529C6A}"/>
      </w:docPartPr>
      <w:docPartBody>
        <w:p w:rsidR="00287DBB" w:rsidRDefault="00A4044C" w:rsidP="00A4044C">
          <w:r w:rsidRPr="00D858FE">
            <w:rPr>
              <w:rStyle w:val="PlaceholderText"/>
            </w:rPr>
            <w:t>Choose an item.</w:t>
          </w:r>
        </w:p>
      </w:docPartBody>
    </w:docPart>
    <w:docPart>
      <w:docPartPr>
        <w:name w:val="80E14F1C26A2433586C2BCB325910098"/>
        <w:category>
          <w:name w:val="General"/>
          <w:gallery w:val="placeholder"/>
        </w:category>
        <w:types>
          <w:type w:val="bbPlcHdr"/>
        </w:types>
        <w:behaviors>
          <w:behavior w:val="content"/>
        </w:behaviors>
        <w:guid w:val="{8B401301-DC60-4D29-806E-21C48DAA0EB9}"/>
      </w:docPartPr>
      <w:docPartBody>
        <w:p w:rsidR="00287DBB" w:rsidRDefault="00A4044C" w:rsidP="00A4044C">
          <w:r w:rsidRPr="00D858FE">
            <w:rPr>
              <w:rStyle w:val="PlaceholderText"/>
            </w:rPr>
            <w:t>Choose an item.</w:t>
          </w:r>
        </w:p>
      </w:docPartBody>
    </w:docPart>
    <w:docPart>
      <w:docPartPr>
        <w:name w:val="B1A9660E48E74D0882A8C8C9C5EBCD62"/>
        <w:category>
          <w:name w:val="General"/>
          <w:gallery w:val="placeholder"/>
        </w:category>
        <w:types>
          <w:type w:val="bbPlcHdr"/>
        </w:types>
        <w:behaviors>
          <w:behavior w:val="content"/>
        </w:behaviors>
        <w:guid w:val="{47F78AAC-580D-4AC6-BB10-FF860B27D63B}"/>
      </w:docPartPr>
      <w:docPartBody>
        <w:p w:rsidR="00287DBB" w:rsidRDefault="00A4044C" w:rsidP="00A4044C">
          <w:r w:rsidRPr="00D858FE">
            <w:rPr>
              <w:rStyle w:val="PlaceholderText"/>
            </w:rPr>
            <w:t>Choose an item.</w:t>
          </w:r>
        </w:p>
      </w:docPartBody>
    </w:docPart>
    <w:docPart>
      <w:docPartPr>
        <w:name w:val="67999B3352244042A8A97D4ECC9345B3"/>
        <w:category>
          <w:name w:val="General"/>
          <w:gallery w:val="placeholder"/>
        </w:category>
        <w:types>
          <w:type w:val="bbPlcHdr"/>
        </w:types>
        <w:behaviors>
          <w:behavior w:val="content"/>
        </w:behaviors>
        <w:guid w:val="{0B3C3B3F-A3B1-4EDF-8696-15955F874832}"/>
      </w:docPartPr>
      <w:docPartBody>
        <w:p w:rsidR="00287DBB" w:rsidRDefault="00A4044C" w:rsidP="00A4044C">
          <w:r w:rsidRPr="00D858FE">
            <w:rPr>
              <w:rStyle w:val="PlaceholderText"/>
            </w:rPr>
            <w:t>Choose an item.</w:t>
          </w:r>
        </w:p>
      </w:docPartBody>
    </w:docPart>
    <w:docPart>
      <w:docPartPr>
        <w:name w:val="415ECA23976F4890B20F64D6988100DC"/>
        <w:category>
          <w:name w:val="General"/>
          <w:gallery w:val="placeholder"/>
        </w:category>
        <w:types>
          <w:type w:val="bbPlcHdr"/>
        </w:types>
        <w:behaviors>
          <w:behavior w:val="content"/>
        </w:behaviors>
        <w:guid w:val="{8B1A54C0-9FE3-4F7B-B02D-8BE8DAC43047}"/>
      </w:docPartPr>
      <w:docPartBody>
        <w:p w:rsidR="00287DBB" w:rsidRDefault="00A4044C" w:rsidP="00A4044C">
          <w:r w:rsidRPr="00D858FE">
            <w:rPr>
              <w:rStyle w:val="PlaceholderText"/>
            </w:rPr>
            <w:t>Choose an item.</w:t>
          </w:r>
        </w:p>
      </w:docPartBody>
    </w:docPart>
    <w:docPart>
      <w:docPartPr>
        <w:name w:val="B66B75944BF54D55916E5596F5B7CC49"/>
        <w:category>
          <w:name w:val="General"/>
          <w:gallery w:val="placeholder"/>
        </w:category>
        <w:types>
          <w:type w:val="bbPlcHdr"/>
        </w:types>
        <w:behaviors>
          <w:behavior w:val="content"/>
        </w:behaviors>
        <w:guid w:val="{2DED9224-AC2A-4CE1-8C79-D389D4B4FE24}"/>
      </w:docPartPr>
      <w:docPartBody>
        <w:p w:rsidR="00287DBB" w:rsidRDefault="00A4044C" w:rsidP="00A4044C">
          <w:r w:rsidRPr="00D858FE">
            <w:rPr>
              <w:rStyle w:val="PlaceholderText"/>
            </w:rPr>
            <w:t>Choose an item.</w:t>
          </w:r>
        </w:p>
      </w:docPartBody>
    </w:docPart>
    <w:docPart>
      <w:docPartPr>
        <w:name w:val="DDCF87B8EC7E46BE80D45C6242888D7A"/>
        <w:category>
          <w:name w:val="General"/>
          <w:gallery w:val="placeholder"/>
        </w:category>
        <w:types>
          <w:type w:val="bbPlcHdr"/>
        </w:types>
        <w:behaviors>
          <w:behavior w:val="content"/>
        </w:behaviors>
        <w:guid w:val="{291E4A74-3485-4FE3-9D35-2F769791BB28}"/>
      </w:docPartPr>
      <w:docPartBody>
        <w:p w:rsidR="00287DBB" w:rsidRDefault="00A4044C" w:rsidP="00A4044C">
          <w:r w:rsidRPr="00D858FE">
            <w:rPr>
              <w:rStyle w:val="PlaceholderText"/>
            </w:rPr>
            <w:t>Choose an item.</w:t>
          </w:r>
        </w:p>
      </w:docPartBody>
    </w:docPart>
    <w:docPart>
      <w:docPartPr>
        <w:name w:val="FA743E76775242D38FF5F6472623C12C"/>
        <w:category>
          <w:name w:val="General"/>
          <w:gallery w:val="placeholder"/>
        </w:category>
        <w:types>
          <w:type w:val="bbPlcHdr"/>
        </w:types>
        <w:behaviors>
          <w:behavior w:val="content"/>
        </w:behaviors>
        <w:guid w:val="{B70B4BD1-D1E0-4A0A-8DAB-65724ED3E6C9}"/>
      </w:docPartPr>
      <w:docPartBody>
        <w:p w:rsidR="00287DBB" w:rsidRDefault="00A4044C" w:rsidP="00A4044C">
          <w:r w:rsidRPr="00D858FE">
            <w:rPr>
              <w:rStyle w:val="PlaceholderText"/>
            </w:rPr>
            <w:t>Choose an item.</w:t>
          </w:r>
        </w:p>
      </w:docPartBody>
    </w:docPart>
    <w:docPart>
      <w:docPartPr>
        <w:name w:val="D4A1BA75EB434E13A152DC7E51758CFB"/>
        <w:category>
          <w:name w:val="General"/>
          <w:gallery w:val="placeholder"/>
        </w:category>
        <w:types>
          <w:type w:val="bbPlcHdr"/>
        </w:types>
        <w:behaviors>
          <w:behavior w:val="content"/>
        </w:behaviors>
        <w:guid w:val="{461FF761-F726-436A-A016-80A6D0F38908}"/>
      </w:docPartPr>
      <w:docPartBody>
        <w:p w:rsidR="00287DBB" w:rsidRDefault="00A4044C" w:rsidP="00A4044C">
          <w:r w:rsidRPr="00D858FE">
            <w:rPr>
              <w:rStyle w:val="PlaceholderText"/>
            </w:rPr>
            <w:t>Choose an item.</w:t>
          </w:r>
        </w:p>
      </w:docPartBody>
    </w:docPart>
    <w:docPart>
      <w:docPartPr>
        <w:name w:val="07FD77C95C7F4094B011610E206D0DD3"/>
        <w:category>
          <w:name w:val="General"/>
          <w:gallery w:val="placeholder"/>
        </w:category>
        <w:types>
          <w:type w:val="bbPlcHdr"/>
        </w:types>
        <w:behaviors>
          <w:behavior w:val="content"/>
        </w:behaviors>
        <w:guid w:val="{69194946-EB4D-4096-9FC3-AFE10CCCDEF9}"/>
      </w:docPartPr>
      <w:docPartBody>
        <w:p w:rsidR="00287DBB" w:rsidRDefault="00A4044C" w:rsidP="00A4044C">
          <w:r w:rsidRPr="00D858FE">
            <w:rPr>
              <w:rStyle w:val="PlaceholderText"/>
            </w:rPr>
            <w:t>Choose an item.</w:t>
          </w:r>
        </w:p>
      </w:docPartBody>
    </w:docPart>
    <w:docPart>
      <w:docPartPr>
        <w:name w:val="F7ABEDD0FB11476ABEEBAF6611DAE559"/>
        <w:category>
          <w:name w:val="General"/>
          <w:gallery w:val="placeholder"/>
        </w:category>
        <w:types>
          <w:type w:val="bbPlcHdr"/>
        </w:types>
        <w:behaviors>
          <w:behavior w:val="content"/>
        </w:behaviors>
        <w:guid w:val="{909074E9-06DA-4F5A-BC4B-2DEE265705F3}"/>
      </w:docPartPr>
      <w:docPartBody>
        <w:p w:rsidR="00287DBB" w:rsidRDefault="00A4044C" w:rsidP="00A4044C">
          <w:r w:rsidRPr="00D858FE">
            <w:rPr>
              <w:rStyle w:val="PlaceholderText"/>
            </w:rPr>
            <w:t>Choose an item.</w:t>
          </w:r>
        </w:p>
      </w:docPartBody>
    </w:docPart>
    <w:docPart>
      <w:docPartPr>
        <w:name w:val="ED36675DA2104069A99299ED9FA91B02"/>
        <w:category>
          <w:name w:val="General"/>
          <w:gallery w:val="placeholder"/>
        </w:category>
        <w:types>
          <w:type w:val="bbPlcHdr"/>
        </w:types>
        <w:behaviors>
          <w:behavior w:val="content"/>
        </w:behaviors>
        <w:guid w:val="{11B0C169-BC1B-457E-8AD8-BC74324E3E19}"/>
      </w:docPartPr>
      <w:docPartBody>
        <w:p w:rsidR="00287DBB" w:rsidRDefault="00A4044C" w:rsidP="00A4044C">
          <w:r w:rsidRPr="00D858FE">
            <w:rPr>
              <w:rStyle w:val="PlaceholderText"/>
            </w:rPr>
            <w:t>Choose an item.</w:t>
          </w:r>
        </w:p>
      </w:docPartBody>
    </w:docPart>
    <w:docPart>
      <w:docPartPr>
        <w:name w:val="11D26E2970B84ADC97C68F77052FBC00"/>
        <w:category>
          <w:name w:val="General"/>
          <w:gallery w:val="placeholder"/>
        </w:category>
        <w:types>
          <w:type w:val="bbPlcHdr"/>
        </w:types>
        <w:behaviors>
          <w:behavior w:val="content"/>
        </w:behaviors>
        <w:guid w:val="{03AFF6F1-7750-4F00-88BE-C4B059D8BF43}"/>
      </w:docPartPr>
      <w:docPartBody>
        <w:p w:rsidR="00287DBB" w:rsidRDefault="00A4044C" w:rsidP="00A4044C">
          <w:r w:rsidRPr="00D858FE">
            <w:rPr>
              <w:rStyle w:val="PlaceholderText"/>
            </w:rPr>
            <w:t>Choose an item.</w:t>
          </w:r>
        </w:p>
      </w:docPartBody>
    </w:docPart>
    <w:docPart>
      <w:docPartPr>
        <w:name w:val="3F726A0215004DFEBC6AA9157A9418B2"/>
        <w:category>
          <w:name w:val="General"/>
          <w:gallery w:val="placeholder"/>
        </w:category>
        <w:types>
          <w:type w:val="bbPlcHdr"/>
        </w:types>
        <w:behaviors>
          <w:behavior w:val="content"/>
        </w:behaviors>
        <w:guid w:val="{62ED101B-6630-4C9A-8790-D145E4162F26}"/>
      </w:docPartPr>
      <w:docPartBody>
        <w:p w:rsidR="00287DBB" w:rsidRDefault="00A4044C" w:rsidP="00A4044C">
          <w:r w:rsidRPr="00D858FE">
            <w:rPr>
              <w:rStyle w:val="PlaceholderText"/>
            </w:rPr>
            <w:t>Choose an item.</w:t>
          </w:r>
        </w:p>
      </w:docPartBody>
    </w:docPart>
    <w:docPart>
      <w:docPartPr>
        <w:name w:val="5C814AF0042F4C8BBE66BAF1DA6C8BB0"/>
        <w:category>
          <w:name w:val="General"/>
          <w:gallery w:val="placeholder"/>
        </w:category>
        <w:types>
          <w:type w:val="bbPlcHdr"/>
        </w:types>
        <w:behaviors>
          <w:behavior w:val="content"/>
        </w:behaviors>
        <w:guid w:val="{795252B4-E9D6-4FB4-B2A8-A5999514FB26}"/>
      </w:docPartPr>
      <w:docPartBody>
        <w:p w:rsidR="00287DBB" w:rsidRDefault="00A4044C" w:rsidP="00A4044C">
          <w:r w:rsidRPr="00D858FE">
            <w:rPr>
              <w:rStyle w:val="PlaceholderText"/>
            </w:rPr>
            <w:t>Choose an item.</w:t>
          </w:r>
        </w:p>
      </w:docPartBody>
    </w:docPart>
    <w:docPart>
      <w:docPartPr>
        <w:name w:val="D060E185997E4348A549FA95316BEE35"/>
        <w:category>
          <w:name w:val="General"/>
          <w:gallery w:val="placeholder"/>
        </w:category>
        <w:types>
          <w:type w:val="bbPlcHdr"/>
        </w:types>
        <w:behaviors>
          <w:behavior w:val="content"/>
        </w:behaviors>
        <w:guid w:val="{D02B548F-8D85-4C69-8552-AD2EE74F1865}"/>
      </w:docPartPr>
      <w:docPartBody>
        <w:p w:rsidR="00287DBB" w:rsidRDefault="00A4044C" w:rsidP="00A4044C">
          <w:r w:rsidRPr="00D858FE">
            <w:rPr>
              <w:rStyle w:val="PlaceholderText"/>
            </w:rPr>
            <w:t>Choose an item.</w:t>
          </w:r>
        </w:p>
      </w:docPartBody>
    </w:docPart>
    <w:docPart>
      <w:docPartPr>
        <w:name w:val="20F34EEE5D65409282AAD86E0A1D1917"/>
        <w:category>
          <w:name w:val="General"/>
          <w:gallery w:val="placeholder"/>
        </w:category>
        <w:types>
          <w:type w:val="bbPlcHdr"/>
        </w:types>
        <w:behaviors>
          <w:behavior w:val="content"/>
        </w:behaviors>
        <w:guid w:val="{7F674AFF-7DFB-49AD-A320-44D2BA981A2E}"/>
      </w:docPartPr>
      <w:docPartBody>
        <w:p w:rsidR="00287DBB" w:rsidRDefault="00A4044C" w:rsidP="00A4044C">
          <w:r w:rsidRPr="00D858FE">
            <w:rPr>
              <w:rStyle w:val="PlaceholderText"/>
            </w:rPr>
            <w:t>Choose an item.</w:t>
          </w:r>
        </w:p>
      </w:docPartBody>
    </w:docPart>
    <w:docPart>
      <w:docPartPr>
        <w:name w:val="57A2A58E4EEA4A4381DEE353ED6C024D"/>
        <w:category>
          <w:name w:val="General"/>
          <w:gallery w:val="placeholder"/>
        </w:category>
        <w:types>
          <w:type w:val="bbPlcHdr"/>
        </w:types>
        <w:behaviors>
          <w:behavior w:val="content"/>
        </w:behaviors>
        <w:guid w:val="{2AF8A8FD-2E90-433C-A403-793789E1808A}"/>
      </w:docPartPr>
      <w:docPartBody>
        <w:p w:rsidR="00287DBB" w:rsidRDefault="00A4044C" w:rsidP="00A4044C">
          <w:r w:rsidRPr="00D858FE">
            <w:rPr>
              <w:rStyle w:val="PlaceholderText"/>
            </w:rPr>
            <w:t>Choose an item.</w:t>
          </w:r>
        </w:p>
      </w:docPartBody>
    </w:docPart>
    <w:docPart>
      <w:docPartPr>
        <w:name w:val="C0B937E7DB3A4D8686F87E8A7F9A1210"/>
        <w:category>
          <w:name w:val="General"/>
          <w:gallery w:val="placeholder"/>
        </w:category>
        <w:types>
          <w:type w:val="bbPlcHdr"/>
        </w:types>
        <w:behaviors>
          <w:behavior w:val="content"/>
        </w:behaviors>
        <w:guid w:val="{A0107ABD-0642-4639-9AD8-01A6CF95D39C}"/>
      </w:docPartPr>
      <w:docPartBody>
        <w:p w:rsidR="00287DBB" w:rsidRDefault="00A4044C" w:rsidP="00A4044C">
          <w:r w:rsidRPr="00D858FE">
            <w:rPr>
              <w:rStyle w:val="PlaceholderText"/>
            </w:rPr>
            <w:t>Choose an item.</w:t>
          </w:r>
        </w:p>
      </w:docPartBody>
    </w:docPart>
    <w:docPart>
      <w:docPartPr>
        <w:name w:val="287CB48D49154247B8BA1EE4ADAA965C"/>
        <w:category>
          <w:name w:val="General"/>
          <w:gallery w:val="placeholder"/>
        </w:category>
        <w:types>
          <w:type w:val="bbPlcHdr"/>
        </w:types>
        <w:behaviors>
          <w:behavior w:val="content"/>
        </w:behaviors>
        <w:guid w:val="{D962B78F-E731-4905-9FB8-E19D0E82B9E2}"/>
      </w:docPartPr>
      <w:docPartBody>
        <w:p w:rsidR="00287DBB" w:rsidRDefault="00A4044C" w:rsidP="00A4044C">
          <w:r w:rsidRPr="00D858FE">
            <w:rPr>
              <w:rStyle w:val="PlaceholderText"/>
            </w:rPr>
            <w:t>Choose an item.</w:t>
          </w:r>
        </w:p>
      </w:docPartBody>
    </w:docPart>
    <w:docPart>
      <w:docPartPr>
        <w:name w:val="3C0D395896DB4189A228ABE03357DC19"/>
        <w:category>
          <w:name w:val="General"/>
          <w:gallery w:val="placeholder"/>
        </w:category>
        <w:types>
          <w:type w:val="bbPlcHdr"/>
        </w:types>
        <w:behaviors>
          <w:behavior w:val="content"/>
        </w:behaviors>
        <w:guid w:val="{F7EA14E0-D8D1-430C-8908-C3143BB3ADE4}"/>
      </w:docPartPr>
      <w:docPartBody>
        <w:p w:rsidR="00287DBB" w:rsidRDefault="00A4044C" w:rsidP="00A4044C">
          <w:r w:rsidRPr="00D858FE">
            <w:rPr>
              <w:rStyle w:val="PlaceholderText"/>
            </w:rPr>
            <w:t>Choose an item.</w:t>
          </w:r>
        </w:p>
      </w:docPartBody>
    </w:docPart>
    <w:docPart>
      <w:docPartPr>
        <w:name w:val="2FD468DC6CEC48E5A1EE1777187001C9"/>
        <w:category>
          <w:name w:val="General"/>
          <w:gallery w:val="placeholder"/>
        </w:category>
        <w:types>
          <w:type w:val="bbPlcHdr"/>
        </w:types>
        <w:behaviors>
          <w:behavior w:val="content"/>
        </w:behaviors>
        <w:guid w:val="{702C0D13-52CE-4BFF-82E6-5DAE6E6769C2}"/>
      </w:docPartPr>
      <w:docPartBody>
        <w:p w:rsidR="00287DBB" w:rsidRDefault="00A4044C" w:rsidP="00A4044C">
          <w:r w:rsidRPr="00D858FE">
            <w:rPr>
              <w:rStyle w:val="PlaceholderText"/>
            </w:rPr>
            <w:t>Choose an item.</w:t>
          </w:r>
        </w:p>
      </w:docPartBody>
    </w:docPart>
    <w:docPart>
      <w:docPartPr>
        <w:name w:val="5B37A8EAA8F6406E9A2167728C9383D7"/>
        <w:category>
          <w:name w:val="General"/>
          <w:gallery w:val="placeholder"/>
        </w:category>
        <w:types>
          <w:type w:val="bbPlcHdr"/>
        </w:types>
        <w:behaviors>
          <w:behavior w:val="content"/>
        </w:behaviors>
        <w:guid w:val="{789316D2-AFA5-4FE1-A95C-C98261738B11}"/>
      </w:docPartPr>
      <w:docPartBody>
        <w:p w:rsidR="00287DBB" w:rsidRDefault="00A4044C" w:rsidP="00A4044C">
          <w:r w:rsidRPr="00D858FE">
            <w:rPr>
              <w:rStyle w:val="PlaceholderText"/>
            </w:rPr>
            <w:t>Choose an item.</w:t>
          </w:r>
        </w:p>
      </w:docPartBody>
    </w:docPart>
    <w:docPart>
      <w:docPartPr>
        <w:name w:val="AB0F6020293F4C11BF9AA129BBF61350"/>
        <w:category>
          <w:name w:val="General"/>
          <w:gallery w:val="placeholder"/>
        </w:category>
        <w:types>
          <w:type w:val="bbPlcHdr"/>
        </w:types>
        <w:behaviors>
          <w:behavior w:val="content"/>
        </w:behaviors>
        <w:guid w:val="{C7E41403-91E7-4D89-BDCB-1CD6F3798ABF}"/>
      </w:docPartPr>
      <w:docPartBody>
        <w:p w:rsidR="00287DBB" w:rsidRDefault="00A4044C" w:rsidP="00A4044C">
          <w:r w:rsidRPr="00D858FE">
            <w:rPr>
              <w:rStyle w:val="PlaceholderText"/>
            </w:rPr>
            <w:t>Choose an item.</w:t>
          </w:r>
        </w:p>
      </w:docPartBody>
    </w:docPart>
    <w:docPart>
      <w:docPartPr>
        <w:name w:val="E423C43B99A74B4D8A1A7D0C183FEE98"/>
        <w:category>
          <w:name w:val="General"/>
          <w:gallery w:val="placeholder"/>
        </w:category>
        <w:types>
          <w:type w:val="bbPlcHdr"/>
        </w:types>
        <w:behaviors>
          <w:behavior w:val="content"/>
        </w:behaviors>
        <w:guid w:val="{48F86947-40E7-4296-A203-533B7D10D95A}"/>
      </w:docPartPr>
      <w:docPartBody>
        <w:p w:rsidR="00287DBB" w:rsidRDefault="00A4044C" w:rsidP="00A4044C">
          <w:r w:rsidRPr="00D858FE">
            <w:rPr>
              <w:rStyle w:val="PlaceholderText"/>
            </w:rPr>
            <w:t>Choose an item.</w:t>
          </w:r>
        </w:p>
      </w:docPartBody>
    </w:docPart>
    <w:docPart>
      <w:docPartPr>
        <w:name w:val="4FA0125B2A27444FB9020E9F3E5D4E36"/>
        <w:category>
          <w:name w:val="General"/>
          <w:gallery w:val="placeholder"/>
        </w:category>
        <w:types>
          <w:type w:val="bbPlcHdr"/>
        </w:types>
        <w:behaviors>
          <w:behavior w:val="content"/>
        </w:behaviors>
        <w:guid w:val="{9DB68063-404B-44FB-8703-B8C0BBBA3535}"/>
      </w:docPartPr>
      <w:docPartBody>
        <w:p w:rsidR="005A7F19" w:rsidRDefault="00B064A8" w:rsidP="00B064A8">
          <w:r w:rsidRPr="00D858FE">
            <w:rPr>
              <w:rStyle w:val="PlaceholderText"/>
            </w:rPr>
            <w:t>Choose an item.</w:t>
          </w:r>
        </w:p>
      </w:docPartBody>
    </w:docPart>
    <w:docPart>
      <w:docPartPr>
        <w:name w:val="1A6AC2B66A104B3289E17B4D46B9B1E5"/>
        <w:category>
          <w:name w:val="General"/>
          <w:gallery w:val="placeholder"/>
        </w:category>
        <w:types>
          <w:type w:val="bbPlcHdr"/>
        </w:types>
        <w:behaviors>
          <w:behavior w:val="content"/>
        </w:behaviors>
        <w:guid w:val="{F98A9C04-58C6-4F98-9F01-EBE3F8931167}"/>
      </w:docPartPr>
      <w:docPartBody>
        <w:p w:rsidR="005A7F19" w:rsidRDefault="00B064A8" w:rsidP="00B064A8">
          <w:r w:rsidRPr="00D858FE">
            <w:rPr>
              <w:rStyle w:val="PlaceholderText"/>
            </w:rPr>
            <w:t>Choose an item.</w:t>
          </w:r>
        </w:p>
      </w:docPartBody>
    </w:docPart>
    <w:docPart>
      <w:docPartPr>
        <w:name w:val="A047E8B13E0948EB8B3C0565DEE1033F"/>
        <w:category>
          <w:name w:val="General"/>
          <w:gallery w:val="placeholder"/>
        </w:category>
        <w:types>
          <w:type w:val="bbPlcHdr"/>
        </w:types>
        <w:behaviors>
          <w:behavior w:val="content"/>
        </w:behaviors>
        <w:guid w:val="{54A894FE-D03C-438D-9636-3EE2815A269E}"/>
      </w:docPartPr>
      <w:docPartBody>
        <w:p w:rsidR="005A7F19" w:rsidRDefault="00B064A8" w:rsidP="00B064A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4C"/>
    <w:rsid w:val="0021547B"/>
    <w:rsid w:val="00287DBB"/>
    <w:rsid w:val="005A7F19"/>
    <w:rsid w:val="00A4044C"/>
    <w:rsid w:val="00B064A8"/>
    <w:rsid w:val="00CE6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7F19"/>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300522</RACS_x0020_ID>
    <Approved_x0020_Provider xmlns="a8338b6e-77a6-4851-82b6-98166143ffdd">Prahran Community Learning Centre Inc</Approved_x0020_Provider>
    <Management_x0020_Company_x0020_ID xmlns="a8338b6e-77a6-4851-82b6-98166143ffdd" xsi:nil="true"/>
    <Home xmlns="a8338b6e-77a6-4851-82b6-98166143ffdd">Prahran Community Learning Centre Inc</Home>
    <Signed xmlns="a8338b6e-77a6-4851-82b6-98166143ffdd" xsi:nil="true"/>
    <Uploaded xmlns="a8338b6e-77a6-4851-82b6-98166143ffdd">False</Uploaded>
    <Management_x0020_Company xmlns="a8338b6e-77a6-4851-82b6-98166143ffdd" xsi:nil="true"/>
    <Doc_x0020_Date xmlns="a8338b6e-77a6-4851-82b6-98166143ffdd">2023-04-28T05:40:00+00:00</Doc_x0020_Date>
    <CSI_x0020_ID xmlns="a8338b6e-77a6-4851-82b6-98166143ffdd" xsi:nil="true"/>
    <Case_x0020_ID xmlns="a8338b6e-77a6-4851-82b6-98166143ffdd" xsi:nil="true"/>
    <Approved_x0020_Provider_x0020_ID xmlns="a8338b6e-77a6-4851-82b6-98166143ffdd">C6F61ABB-CB48-E611-BEA8-005056922186</Approved_x0020_Provider_x0020_ID>
    <Location xmlns="a8338b6e-77a6-4851-82b6-98166143ffdd" xsi:nil="true"/>
    <Home_x0020_ID xmlns="a8338b6e-77a6-4851-82b6-98166143ffdd">19187657-564D-E611-BEA8-005056922186</Home_x0020_ID>
    <State xmlns="a8338b6e-77a6-4851-82b6-98166143ffdd">VIC</State>
    <Doc_x0020_Sent_Received_x0020_Date xmlns="a8338b6e-77a6-4851-82b6-98166143ffdd">2023-04-28T00:00:00+00:00</Doc_x0020_Sent_Received_x0020_Date>
    <Activity_x0020_ID xmlns="a8338b6e-77a6-4851-82b6-98166143ffdd">620296A4-C1D1-ED11-86F8-005056922186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C5401ED-11EB-4E6B-A8E9-45659F2DE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a8338b6e-77a6-4851-82b6-98166143ffdd"/>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4746</Words>
  <Characters>27057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2023-05-22T05:55:00Z</dcterms:created>
  <dcterms:modified xsi:type="dcterms:W3CDTF">2023-05-22T05:55:00Z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