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A2696" w14:textId="77777777" w:rsidR="00BE0486" w:rsidRPr="000A3CF8" w:rsidRDefault="00EB5301" w:rsidP="00BE0486">
      <w:pPr>
        <w:tabs>
          <w:tab w:val="left" w:pos="4569"/>
        </w:tabs>
        <w:spacing w:before="5600"/>
        <w:rPr>
          <w:rFonts w:ascii="Arial" w:hAnsi="Arial" w:cs="Arial"/>
          <w:b/>
          <w:color w:val="FFFFFF" w:themeColor="background1"/>
          <w:sz w:val="66"/>
          <w:szCs w:val="66"/>
        </w:rPr>
      </w:pPr>
      <w:r w:rsidRPr="000A3CF8">
        <w:rPr>
          <w:rFonts w:ascii="Arial" w:hAnsi="Arial" w:cs="Arial"/>
          <w:b/>
          <w:noProof/>
          <w:lang w:val="en-US"/>
        </w:rPr>
        <w:drawing>
          <wp:anchor distT="360045" distB="648335" distL="114300" distR="114300" simplePos="0" relativeHeight="251658240" behindDoc="1" locked="0" layoutInCell="1" allowOverlap="1" wp14:anchorId="7D2A2822" wp14:editId="7D2A28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0063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CF8">
        <w:rPr>
          <w:rFonts w:ascii="Arial" w:hAnsi="Arial" w:cs="Arial"/>
          <w:b/>
          <w:color w:val="FFFFFF" w:themeColor="background1"/>
          <w:sz w:val="66"/>
          <w:szCs w:val="66"/>
        </w:rPr>
        <w:t>Performance</w:t>
      </w:r>
    </w:p>
    <w:p w14:paraId="7D2A2697" w14:textId="77777777" w:rsidR="00BE0486" w:rsidRPr="000A3CF8" w:rsidRDefault="00EB5301" w:rsidP="00BE0486">
      <w:pPr>
        <w:rPr>
          <w:rFonts w:ascii="Arial" w:hAnsi="Arial" w:cs="Arial"/>
          <w:b/>
          <w:color w:val="FFFFFF" w:themeColor="background1"/>
          <w:sz w:val="66"/>
          <w:szCs w:val="66"/>
        </w:rPr>
      </w:pPr>
      <w:r w:rsidRPr="000A3CF8">
        <w:rPr>
          <w:rFonts w:ascii="Arial" w:hAnsi="Arial" w:cs="Arial"/>
          <w:b/>
          <w:color w:val="FFFFFF" w:themeColor="background1"/>
          <w:sz w:val="66"/>
          <w:szCs w:val="66"/>
        </w:rPr>
        <w:t>Report</w:t>
      </w:r>
    </w:p>
    <w:p w14:paraId="7D2A2698" w14:textId="77777777" w:rsidR="00BE0486" w:rsidRPr="000A3CF8" w:rsidRDefault="00EB5301" w:rsidP="00BE0486">
      <w:pPr>
        <w:spacing w:before="480"/>
        <w:rPr>
          <w:rFonts w:ascii="Arial" w:hAnsi="Arial" w:cs="Arial"/>
          <w:b/>
          <w:color w:val="FFFFFF" w:themeColor="background1"/>
          <w:sz w:val="32"/>
        </w:rPr>
      </w:pPr>
      <w:r w:rsidRPr="000A3CF8">
        <w:rPr>
          <w:rFonts w:ascii="Arial" w:hAnsi="Arial" w:cs="Arial"/>
          <w:b/>
          <w:color w:val="FFFFFF" w:themeColor="background1"/>
          <w:sz w:val="32"/>
        </w:rPr>
        <w:t>1800 951 822</w:t>
      </w:r>
    </w:p>
    <w:p w14:paraId="7D2A2699" w14:textId="77777777" w:rsidR="00BE0486" w:rsidRPr="000A3CF8" w:rsidRDefault="00EB5301" w:rsidP="00BE0486">
      <w:pPr>
        <w:pStyle w:val="ContactNumber"/>
        <w:framePr w:hRule="auto" w:wrap="auto" w:vAnchor="margin" w:yAlign="inline"/>
        <w:spacing w:after="600"/>
        <w:rPr>
          <w:rFonts w:ascii="Arial" w:hAnsi="Arial" w:cs="Arial"/>
        </w:rPr>
      </w:pPr>
      <w:r w:rsidRPr="000A3CF8">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024E" w:rsidRPr="000A3CF8" w14:paraId="7D2A269C" w14:textId="77777777" w:rsidTr="008A024E">
        <w:tc>
          <w:tcPr>
            <w:cnfStyle w:val="001000000000" w:firstRow="0" w:lastRow="0" w:firstColumn="1" w:lastColumn="0" w:oddVBand="0" w:evenVBand="0" w:oddHBand="0" w:evenHBand="0" w:firstRowFirstColumn="0" w:firstRowLastColumn="0" w:lastRowFirstColumn="0" w:lastRowLastColumn="0"/>
            <w:tcW w:w="3227" w:type="dxa"/>
          </w:tcPr>
          <w:p w14:paraId="7D2A269A" w14:textId="77777777" w:rsidR="00BE0486" w:rsidRPr="000A3CF8" w:rsidRDefault="00EB5301" w:rsidP="00BE0486">
            <w:pPr>
              <w:pStyle w:val="CoverHeading"/>
              <w:spacing w:before="0" w:after="120" w:line="22" w:lineRule="atLeast"/>
              <w:rPr>
                <w:rFonts w:ascii="Arial" w:hAnsi="Arial" w:cs="Arial"/>
                <w:sz w:val="24"/>
              </w:rPr>
            </w:pPr>
            <w:bookmarkStart w:id="0" w:name="_Hlk112236758"/>
            <w:r w:rsidRPr="000A3CF8">
              <w:rPr>
                <w:rFonts w:ascii="Arial" w:hAnsi="Arial" w:cs="Arial"/>
                <w:sz w:val="24"/>
              </w:rPr>
              <w:t>Name of service:</w:t>
            </w:r>
          </w:p>
        </w:tc>
        <w:tc>
          <w:tcPr>
            <w:tcW w:w="7114" w:type="dxa"/>
          </w:tcPr>
          <w:p w14:paraId="7D2A269B" w14:textId="77777777" w:rsidR="00BE0486" w:rsidRPr="000A3CF8" w:rsidRDefault="00EB5301" w:rsidP="00BE04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color w:val="auto"/>
              </w:rPr>
              <w:t>Premium Home Care Service</w:t>
            </w:r>
          </w:p>
        </w:tc>
      </w:tr>
      <w:tr w:rsidR="008A024E" w:rsidRPr="000A3CF8" w14:paraId="7D2A269F" w14:textId="77777777" w:rsidTr="008A0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A269D" w14:textId="77777777" w:rsidR="00BE0486" w:rsidRPr="000A3CF8" w:rsidRDefault="00EB5301" w:rsidP="00BE0486">
            <w:pPr>
              <w:pStyle w:val="CoverHeading"/>
              <w:spacing w:before="0" w:after="120" w:line="22" w:lineRule="atLeast"/>
              <w:rPr>
                <w:rFonts w:ascii="Arial" w:hAnsi="Arial" w:cs="Arial"/>
                <w:sz w:val="24"/>
              </w:rPr>
            </w:pPr>
            <w:r w:rsidRPr="000A3CF8">
              <w:rPr>
                <w:rFonts w:ascii="Arial" w:hAnsi="Arial" w:cs="Arial"/>
                <w:sz w:val="24"/>
              </w:rPr>
              <w:t>Service address:</w:t>
            </w:r>
          </w:p>
        </w:tc>
        <w:tc>
          <w:tcPr>
            <w:tcW w:w="7114" w:type="dxa"/>
            <w:shd w:val="clear" w:color="auto" w:fill="auto"/>
          </w:tcPr>
          <w:p w14:paraId="7D2A269E" w14:textId="77777777" w:rsidR="00BE0486" w:rsidRPr="000A3CF8" w:rsidRDefault="00EB5301" w:rsidP="00BE04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3CF8">
              <w:rPr>
                <w:rFonts w:ascii="Arial" w:hAnsi="Arial" w:cs="Arial"/>
                <w:color w:val="auto"/>
              </w:rPr>
              <w:t>283-287, Sir Donald Bradman Drive BROOKLYN PARK SA 5032</w:t>
            </w:r>
          </w:p>
        </w:tc>
      </w:tr>
      <w:tr w:rsidR="008A024E" w:rsidRPr="000A3CF8" w14:paraId="7D2A26A2" w14:textId="77777777" w:rsidTr="008A02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A26A0" w14:textId="77777777" w:rsidR="00BE0486" w:rsidRPr="000A3CF8" w:rsidRDefault="00EB5301" w:rsidP="00BE0486">
            <w:pPr>
              <w:pStyle w:val="CoverHeading"/>
              <w:spacing w:before="0" w:after="120" w:line="22" w:lineRule="atLeast"/>
              <w:rPr>
                <w:rFonts w:ascii="Arial" w:hAnsi="Arial" w:cs="Arial"/>
                <w:sz w:val="24"/>
              </w:rPr>
            </w:pPr>
            <w:r w:rsidRPr="000A3CF8">
              <w:rPr>
                <w:rFonts w:ascii="Arial" w:hAnsi="Arial" w:cs="Arial"/>
                <w:sz w:val="24"/>
              </w:rPr>
              <w:t>Commission ID:</w:t>
            </w:r>
          </w:p>
        </w:tc>
        <w:tc>
          <w:tcPr>
            <w:tcW w:w="7114" w:type="dxa"/>
            <w:shd w:val="clear" w:color="auto" w:fill="auto"/>
          </w:tcPr>
          <w:p w14:paraId="7D2A26A1" w14:textId="77777777" w:rsidR="00BE0486" w:rsidRPr="000A3CF8" w:rsidRDefault="00EB5301" w:rsidP="00BE04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3CF8">
              <w:rPr>
                <w:rFonts w:ascii="Arial" w:hAnsi="Arial" w:cs="Arial"/>
                <w:color w:val="auto"/>
              </w:rPr>
              <w:t>600615</w:t>
            </w:r>
          </w:p>
        </w:tc>
      </w:tr>
      <w:tr w:rsidR="008A024E" w:rsidRPr="000A3CF8" w14:paraId="7D2A26A5" w14:textId="77777777" w:rsidTr="008A0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A26A3" w14:textId="77777777" w:rsidR="00BE0486" w:rsidRPr="000A3CF8" w:rsidRDefault="00EB5301" w:rsidP="00BE0486">
            <w:pPr>
              <w:pStyle w:val="CoverHeading"/>
              <w:spacing w:before="0" w:after="120" w:line="22" w:lineRule="atLeast"/>
              <w:rPr>
                <w:rFonts w:ascii="Arial" w:hAnsi="Arial" w:cs="Arial"/>
                <w:sz w:val="24"/>
              </w:rPr>
            </w:pPr>
            <w:r w:rsidRPr="000A3CF8">
              <w:rPr>
                <w:rFonts w:ascii="Arial" w:hAnsi="Arial" w:cs="Arial"/>
                <w:sz w:val="24"/>
              </w:rPr>
              <w:t>Home Service Provider:</w:t>
            </w:r>
          </w:p>
        </w:tc>
        <w:tc>
          <w:tcPr>
            <w:tcW w:w="7114" w:type="dxa"/>
            <w:shd w:val="clear" w:color="auto" w:fill="auto"/>
          </w:tcPr>
          <w:p w14:paraId="7D2A26A4" w14:textId="77777777" w:rsidR="00BE0486" w:rsidRPr="000A3CF8" w:rsidRDefault="00EB5301" w:rsidP="00BE04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3CF8">
              <w:rPr>
                <w:rFonts w:ascii="Arial" w:hAnsi="Arial" w:cs="Arial"/>
                <w:color w:val="auto"/>
              </w:rPr>
              <w:t>JACNY Pty Ltd</w:t>
            </w:r>
          </w:p>
        </w:tc>
      </w:tr>
      <w:tr w:rsidR="008A024E" w:rsidRPr="000A3CF8" w14:paraId="7D2A26A8" w14:textId="77777777" w:rsidTr="008A02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A26A6" w14:textId="77777777" w:rsidR="00BE0486" w:rsidRPr="000A3CF8" w:rsidRDefault="00EB5301" w:rsidP="00BE0486">
            <w:pPr>
              <w:pStyle w:val="CoverHeading"/>
              <w:spacing w:before="0" w:after="120" w:line="22" w:lineRule="atLeast"/>
              <w:rPr>
                <w:rFonts w:ascii="Arial" w:hAnsi="Arial" w:cs="Arial"/>
                <w:sz w:val="24"/>
              </w:rPr>
            </w:pPr>
            <w:r w:rsidRPr="000A3CF8">
              <w:rPr>
                <w:rFonts w:ascii="Arial" w:hAnsi="Arial" w:cs="Arial"/>
                <w:sz w:val="24"/>
              </w:rPr>
              <w:t>Activity type:</w:t>
            </w:r>
          </w:p>
        </w:tc>
        <w:tc>
          <w:tcPr>
            <w:tcW w:w="7114" w:type="dxa"/>
            <w:shd w:val="clear" w:color="auto" w:fill="auto"/>
          </w:tcPr>
          <w:p w14:paraId="7D2A26A7" w14:textId="77777777" w:rsidR="00BE0486" w:rsidRPr="000A3CF8" w:rsidRDefault="00EB5301" w:rsidP="00BE04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3CF8">
              <w:rPr>
                <w:rFonts w:ascii="Arial" w:hAnsi="Arial" w:cs="Arial"/>
                <w:color w:val="auto"/>
              </w:rPr>
              <w:t>Quality Audit</w:t>
            </w:r>
          </w:p>
        </w:tc>
      </w:tr>
      <w:tr w:rsidR="008A024E" w:rsidRPr="000A3CF8" w14:paraId="7D2A26AB" w14:textId="77777777" w:rsidTr="008A0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A26A9" w14:textId="77777777" w:rsidR="00BE0486" w:rsidRPr="000A3CF8" w:rsidRDefault="00EB5301" w:rsidP="00BE0486">
            <w:pPr>
              <w:pStyle w:val="CoverHeading"/>
              <w:spacing w:before="0" w:after="120" w:line="22" w:lineRule="atLeast"/>
              <w:rPr>
                <w:rFonts w:ascii="Arial" w:hAnsi="Arial" w:cs="Arial"/>
                <w:sz w:val="24"/>
              </w:rPr>
            </w:pPr>
            <w:r w:rsidRPr="000A3CF8">
              <w:rPr>
                <w:rFonts w:ascii="Arial" w:hAnsi="Arial" w:cs="Arial"/>
                <w:sz w:val="24"/>
              </w:rPr>
              <w:t>Activity date:</w:t>
            </w:r>
          </w:p>
        </w:tc>
        <w:tc>
          <w:tcPr>
            <w:tcW w:w="7114" w:type="dxa"/>
            <w:shd w:val="clear" w:color="auto" w:fill="auto"/>
          </w:tcPr>
          <w:p w14:paraId="7D2A26AA" w14:textId="77777777" w:rsidR="00BE0486" w:rsidRPr="000A3CF8" w:rsidRDefault="00EB5301" w:rsidP="00BE04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3CF8">
              <w:rPr>
                <w:rFonts w:ascii="Arial" w:hAnsi="Arial" w:cs="Arial"/>
                <w:color w:val="auto"/>
              </w:rPr>
              <w:t>26 October 2022 to 28 October 2022</w:t>
            </w:r>
          </w:p>
        </w:tc>
      </w:tr>
      <w:tr w:rsidR="008A024E" w:rsidRPr="000A3CF8" w14:paraId="7D2A26AE" w14:textId="77777777" w:rsidTr="008A02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A26AC" w14:textId="77777777" w:rsidR="00BE0486" w:rsidRPr="000A3CF8" w:rsidRDefault="00EB5301" w:rsidP="00BE0486">
            <w:pPr>
              <w:pStyle w:val="CoverHeading"/>
              <w:spacing w:before="0" w:after="120" w:line="22" w:lineRule="atLeast"/>
              <w:rPr>
                <w:rFonts w:ascii="Arial" w:hAnsi="Arial" w:cs="Arial"/>
                <w:sz w:val="24"/>
              </w:rPr>
            </w:pPr>
            <w:r w:rsidRPr="000A3CF8">
              <w:rPr>
                <w:rFonts w:ascii="Arial" w:hAnsi="Arial" w:cs="Arial"/>
                <w:sz w:val="24"/>
              </w:rPr>
              <w:t>Performance report date:</w:t>
            </w:r>
          </w:p>
        </w:tc>
        <w:tc>
          <w:tcPr>
            <w:tcW w:w="7114" w:type="dxa"/>
            <w:shd w:val="clear" w:color="auto" w:fill="auto"/>
          </w:tcPr>
          <w:p w14:paraId="7D2A26AD" w14:textId="2D4B7AA7" w:rsidR="00BE0486" w:rsidRPr="000A3CF8" w:rsidRDefault="00184D6B" w:rsidP="00BE04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3CF8">
              <w:rPr>
                <w:rFonts w:ascii="Arial" w:hAnsi="Arial" w:cs="Arial"/>
                <w:color w:val="auto"/>
              </w:rPr>
              <w:t>23 November 2022</w:t>
            </w:r>
          </w:p>
        </w:tc>
      </w:tr>
    </w:tbl>
    <w:bookmarkEnd w:id="0"/>
    <w:p w14:paraId="7D2A26AF" w14:textId="77777777" w:rsidR="00BE0486" w:rsidRPr="000A3CF8" w:rsidRDefault="00EB5301" w:rsidP="00BE0486">
      <w:pPr>
        <w:pStyle w:val="NormalArial"/>
        <w:spacing w:before="240" w:after="0"/>
      </w:pPr>
      <w:r w:rsidRPr="000A3CF8">
        <w:t>This performance report</w:t>
      </w:r>
      <w:r w:rsidRPr="000A3CF8">
        <w:rPr>
          <w:b/>
        </w:rPr>
        <w:t xml:space="preserve"> is published</w:t>
      </w:r>
      <w:r w:rsidRPr="000A3CF8">
        <w:t xml:space="preserve"> on the Aged Care Quality and Safety Commission’s (the </w:t>
      </w:r>
      <w:r w:rsidRPr="000A3CF8">
        <w:rPr>
          <w:b/>
        </w:rPr>
        <w:t>Commission</w:t>
      </w:r>
      <w:r w:rsidRPr="000A3CF8">
        <w:t>) website under the Aged Care Quality and Safety Commission Rules 2018.</w:t>
      </w:r>
      <w:r w:rsidRPr="000A3CF8">
        <w:br w:type="page"/>
      </w:r>
    </w:p>
    <w:p w14:paraId="7D2A26B0" w14:textId="77777777" w:rsidR="00BE0486" w:rsidRPr="000A3CF8" w:rsidRDefault="00EB5301" w:rsidP="00BE0486">
      <w:pPr>
        <w:spacing w:after="240" w:line="22" w:lineRule="atLeast"/>
        <w:textAlignment w:val="baseline"/>
        <w:rPr>
          <w:rFonts w:ascii="Arial" w:eastAsiaTheme="majorEastAsia" w:hAnsi="Arial" w:cs="Arial"/>
          <w:b/>
          <w:bCs/>
          <w:sz w:val="30"/>
          <w:szCs w:val="28"/>
        </w:rPr>
      </w:pPr>
      <w:r w:rsidRPr="000A3CF8">
        <w:rPr>
          <w:rFonts w:ascii="Arial" w:eastAsiaTheme="majorEastAsia" w:hAnsi="Arial" w:cs="Arial"/>
          <w:b/>
          <w:bCs/>
          <w:sz w:val="30"/>
          <w:szCs w:val="28"/>
        </w:rPr>
        <w:lastRenderedPageBreak/>
        <w:t>This performance report</w:t>
      </w:r>
    </w:p>
    <w:p w14:paraId="7D2A26B1" w14:textId="1AC96D4C" w:rsidR="00BE0486" w:rsidRPr="000A3CF8" w:rsidRDefault="00EB5301" w:rsidP="00BE0486">
      <w:pPr>
        <w:pStyle w:val="NormalArial"/>
      </w:pPr>
      <w:r w:rsidRPr="000A3CF8">
        <w:t>This performance report for Premium Home Care Service (</w:t>
      </w:r>
      <w:r w:rsidRPr="000A3CF8">
        <w:rPr>
          <w:b/>
        </w:rPr>
        <w:t>the service</w:t>
      </w:r>
      <w:r w:rsidRPr="000A3CF8">
        <w:t xml:space="preserve">) has been prepared by </w:t>
      </w:r>
      <w:r w:rsidR="001E5EF8" w:rsidRPr="000A3CF8">
        <w:t>S Bickerton</w:t>
      </w:r>
      <w:r w:rsidRPr="000A3CF8">
        <w:t>, delegate of the Aged Care Quality and Safety Commissioner (Commissioner)</w:t>
      </w:r>
      <w:r w:rsidRPr="000A3CF8">
        <w:rPr>
          <w:rStyle w:val="FootnoteReference"/>
        </w:rPr>
        <w:footnoteReference w:id="1"/>
      </w:r>
      <w:r w:rsidRPr="000A3CF8">
        <w:t xml:space="preserve">. </w:t>
      </w:r>
    </w:p>
    <w:p w14:paraId="7D2A26B2" w14:textId="77777777" w:rsidR="00BE0486" w:rsidRPr="000A3CF8" w:rsidRDefault="00EB5301" w:rsidP="00BE0486">
      <w:pPr>
        <w:pStyle w:val="NormalArial"/>
      </w:pPr>
      <w:r w:rsidRPr="000A3CF8">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2A26B3" w14:textId="77777777" w:rsidR="00BE0486" w:rsidRPr="000A3CF8" w:rsidRDefault="00EB5301" w:rsidP="00BE0486">
      <w:pPr>
        <w:pStyle w:val="NormalArial"/>
      </w:pPr>
      <w:r w:rsidRPr="000A3CF8">
        <w:t>The report also specifies any areas in which improvements must be made to ensure the Quality Standards are complied with.</w:t>
      </w:r>
    </w:p>
    <w:p w14:paraId="7D2A26B4" w14:textId="77777777" w:rsidR="00BE0486" w:rsidRPr="000A3CF8" w:rsidRDefault="00EB5301" w:rsidP="00BE0486">
      <w:pPr>
        <w:pStyle w:val="Heading1"/>
        <w:spacing w:before="0" w:after="240" w:line="22" w:lineRule="atLeast"/>
        <w:rPr>
          <w:rFonts w:ascii="Arial" w:hAnsi="Arial" w:cs="Arial"/>
        </w:rPr>
      </w:pPr>
      <w:r w:rsidRPr="000A3CF8">
        <w:rPr>
          <w:rFonts w:ascii="Arial" w:hAnsi="Arial" w:cs="Arial"/>
        </w:rPr>
        <w:t>Services included in this assessment</w:t>
      </w:r>
    </w:p>
    <w:p w14:paraId="7D2A26B5" w14:textId="54823971" w:rsidR="00BE0486" w:rsidRPr="000A3CF8" w:rsidRDefault="00CB1265" w:rsidP="00BE0486">
      <w:pPr>
        <w:pStyle w:val="NormalArial"/>
        <w:rPr>
          <w:b/>
        </w:rPr>
      </w:pPr>
      <w:bookmarkStart w:id="1" w:name="HcsServicesFullListWithAddress"/>
      <w:r w:rsidRPr="000A3CF8">
        <w:rPr>
          <w:b/>
        </w:rPr>
        <w:t>Home Care Packages (HCP)</w:t>
      </w:r>
      <w:r w:rsidR="00EB5301" w:rsidRPr="000A3CF8">
        <w:rPr>
          <w:b/>
          <w:bCs/>
        </w:rPr>
        <w:t>:</w:t>
      </w:r>
    </w:p>
    <w:p w14:paraId="7D2A26B6" w14:textId="77777777" w:rsidR="00BE0486" w:rsidRPr="000A3CF8" w:rsidRDefault="00EB5301" w:rsidP="00BE0486">
      <w:pPr>
        <w:pStyle w:val="NormalArial"/>
        <w:numPr>
          <w:ilvl w:val="0"/>
          <w:numId w:val="21"/>
        </w:numPr>
        <w:spacing w:after="0"/>
      </w:pPr>
      <w:r w:rsidRPr="000A3CF8">
        <w:t>Premium Home Care Service, 27065, 283-287, Sir Donald Bradman Drive, BROOKLYN PARK SA 5032</w:t>
      </w:r>
    </w:p>
    <w:bookmarkEnd w:id="1"/>
    <w:p w14:paraId="7D2A26B8" w14:textId="77777777" w:rsidR="00BE0486" w:rsidRPr="000A3CF8" w:rsidRDefault="00EB5301" w:rsidP="003A6C2D">
      <w:pPr>
        <w:pStyle w:val="Heading1"/>
        <w:spacing w:before="240" w:after="240" w:line="22" w:lineRule="atLeast"/>
        <w:rPr>
          <w:rFonts w:ascii="Arial" w:hAnsi="Arial" w:cs="Arial"/>
        </w:rPr>
      </w:pPr>
      <w:r w:rsidRPr="000A3CF8">
        <w:rPr>
          <w:rFonts w:ascii="Arial" w:hAnsi="Arial" w:cs="Arial"/>
        </w:rPr>
        <w:t>Material relied on</w:t>
      </w:r>
    </w:p>
    <w:p w14:paraId="7D2A26B9" w14:textId="77777777" w:rsidR="00BE0486" w:rsidRPr="000A3CF8" w:rsidRDefault="00EB5301" w:rsidP="00BE0486">
      <w:pPr>
        <w:pStyle w:val="NormalArial"/>
      </w:pPr>
      <w:r w:rsidRPr="000A3CF8">
        <w:t>The following information has been considered in preparing the performance report:</w:t>
      </w:r>
    </w:p>
    <w:p w14:paraId="7D2A26BA" w14:textId="65DB2AF5" w:rsidR="00BE0486" w:rsidRPr="000A3CF8" w:rsidRDefault="00EB5301" w:rsidP="00BE0486">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rPr>
        <w:t xml:space="preserve">the assessment team’s report for </w:t>
      </w:r>
      <w:r w:rsidRPr="000A3CF8">
        <w:rPr>
          <w:rFonts w:ascii="Arial" w:hAnsi="Arial" w:cs="Arial"/>
          <w:color w:val="auto"/>
        </w:rPr>
        <w:t>the Quality Audit; the Quality Audit report was informed by a site assessment, observations at the service, review of documents and interviews with staff, consumers/representatives and others</w:t>
      </w:r>
    </w:p>
    <w:p w14:paraId="7D2A26BB" w14:textId="4CDA7770" w:rsidR="00BE0486" w:rsidRPr="000A3CF8" w:rsidRDefault="00EB5301" w:rsidP="00BE0486">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the provider’s response to the assessment team’s report received </w:t>
      </w:r>
      <w:r w:rsidR="000D45CB" w:rsidRPr="000A3CF8">
        <w:rPr>
          <w:rFonts w:ascii="Arial" w:hAnsi="Arial" w:cs="Arial"/>
          <w:color w:val="auto"/>
        </w:rPr>
        <w:t>18 November 2022</w:t>
      </w:r>
    </w:p>
    <w:p w14:paraId="7D2A26BF" w14:textId="77777777" w:rsidR="00BE0486" w:rsidRPr="000A3CF8" w:rsidRDefault="00EB5301" w:rsidP="00BE0486">
      <w:pPr>
        <w:pStyle w:val="ListParagraph"/>
        <w:numPr>
          <w:ilvl w:val="0"/>
          <w:numId w:val="2"/>
        </w:numPr>
        <w:spacing w:line="264" w:lineRule="auto"/>
        <w:ind w:left="714" w:hanging="357"/>
        <w:contextualSpacing w:val="0"/>
        <w:rPr>
          <w:rFonts w:ascii="Arial" w:hAnsi="Arial" w:cs="Arial"/>
        </w:rPr>
      </w:pPr>
      <w:r w:rsidRPr="000A3CF8">
        <w:rPr>
          <w:rFonts w:ascii="Arial" w:hAnsi="Arial" w:cs="Arial"/>
        </w:rPr>
        <w:br w:type="page"/>
      </w:r>
    </w:p>
    <w:p w14:paraId="7D2A26C0" w14:textId="5E1F2549" w:rsidR="00BE0486" w:rsidRPr="000A3CF8" w:rsidRDefault="00EB5301" w:rsidP="00BE0486">
      <w:pPr>
        <w:pStyle w:val="Heading1"/>
        <w:spacing w:before="0" w:after="240" w:line="22" w:lineRule="atLeast"/>
        <w:rPr>
          <w:rFonts w:ascii="Arial" w:hAnsi="Arial" w:cs="Arial"/>
        </w:rPr>
      </w:pPr>
      <w:r w:rsidRPr="000A3CF8">
        <w:rPr>
          <w:rFonts w:ascii="Arial" w:hAnsi="Arial" w:cs="Arial"/>
        </w:rPr>
        <w:lastRenderedPageBreak/>
        <w:t xml:space="preserve">Assessment summary for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024E" w:rsidRPr="000A3CF8" w14:paraId="7D2A26C3" w14:textId="77777777" w:rsidTr="008A02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2A26C1" w14:textId="77777777" w:rsidR="00BE0486" w:rsidRPr="000A3CF8" w:rsidRDefault="00EB5301" w:rsidP="00BE0486">
            <w:pPr>
              <w:keepNext/>
              <w:spacing w:before="0" w:line="22" w:lineRule="atLeast"/>
              <w:ind w:right="-109"/>
              <w:rPr>
                <w:rFonts w:ascii="Arial" w:hAnsi="Arial" w:cs="Arial"/>
              </w:rPr>
            </w:pPr>
            <w:r w:rsidRPr="000A3CF8">
              <w:rPr>
                <w:rFonts w:ascii="Arial" w:hAnsi="Arial" w:cs="Arial"/>
              </w:rPr>
              <w:t>Standard 1</w:t>
            </w:r>
            <w:r w:rsidRPr="000A3CF8">
              <w:rPr>
                <w:rFonts w:ascii="Arial" w:hAnsi="Arial" w:cs="Arial"/>
                <w:b w:val="0"/>
              </w:rPr>
              <w:t xml:space="preserve"> Consumer dignity and choice</w:t>
            </w:r>
          </w:p>
        </w:tc>
        <w:tc>
          <w:tcPr>
            <w:tcW w:w="1583" w:type="pct"/>
            <w:shd w:val="clear" w:color="auto" w:fill="auto"/>
          </w:tcPr>
          <w:p w14:paraId="7D2A26C2" w14:textId="255AB753" w:rsidR="00BE0486" w:rsidRPr="000A3CF8" w:rsidRDefault="00905018" w:rsidP="00BE048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59E8" w:rsidRPr="000A3CF8">
                  <w:rPr>
                    <w:rFonts w:ascii="Arial" w:hAnsi="Arial" w:cs="Arial"/>
                  </w:rPr>
                  <w:t>Non-compliant</w:t>
                </w:r>
              </w:sdtContent>
            </w:sdt>
          </w:p>
        </w:tc>
      </w:tr>
      <w:tr w:rsidR="008A024E" w:rsidRPr="000A3CF8" w14:paraId="7D2A26C6" w14:textId="77777777" w:rsidTr="008A0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A26C4" w14:textId="77777777" w:rsidR="00BE0486" w:rsidRPr="000A3CF8" w:rsidRDefault="00EB5301" w:rsidP="00BE0486">
            <w:pPr>
              <w:keepNext/>
              <w:spacing w:before="0" w:line="22" w:lineRule="atLeast"/>
              <w:ind w:right="-109"/>
              <w:rPr>
                <w:rFonts w:ascii="Arial" w:hAnsi="Arial" w:cs="Arial"/>
              </w:rPr>
            </w:pPr>
            <w:r w:rsidRPr="000A3CF8">
              <w:rPr>
                <w:rFonts w:ascii="Arial" w:hAnsi="Arial" w:cs="Arial"/>
                <w:b/>
              </w:rPr>
              <w:t>Standard 2</w:t>
            </w:r>
            <w:r w:rsidRPr="000A3CF8">
              <w:rPr>
                <w:rFonts w:ascii="Arial" w:hAnsi="Arial" w:cs="Arial"/>
              </w:rPr>
              <w:t xml:space="preserve"> Ongoing assessment and planning with consumers</w:t>
            </w:r>
          </w:p>
        </w:tc>
        <w:tc>
          <w:tcPr>
            <w:tcW w:w="1583" w:type="pct"/>
            <w:shd w:val="clear" w:color="auto" w:fill="auto"/>
          </w:tcPr>
          <w:p w14:paraId="7D2A26C5" w14:textId="0A3C9992" w:rsidR="00BE0486" w:rsidRPr="000A3CF8" w:rsidRDefault="00905018" w:rsidP="00BE04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59E8" w:rsidRPr="000A3CF8">
                  <w:rPr>
                    <w:rFonts w:ascii="Arial" w:hAnsi="Arial" w:cs="Arial"/>
                    <w:b/>
                  </w:rPr>
                  <w:t>Non-compliant</w:t>
                </w:r>
              </w:sdtContent>
            </w:sdt>
            <w:r w:rsidR="00EB5301" w:rsidRPr="000A3CF8">
              <w:rPr>
                <w:rFonts w:ascii="Arial" w:hAnsi="Arial" w:cs="Arial"/>
                <w:b/>
              </w:rPr>
              <w:t xml:space="preserve"> </w:t>
            </w:r>
          </w:p>
        </w:tc>
      </w:tr>
      <w:tr w:rsidR="008A024E" w:rsidRPr="000A3CF8" w14:paraId="7D2A26C9" w14:textId="77777777" w:rsidTr="008A02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A26C7" w14:textId="77777777" w:rsidR="00BE0486" w:rsidRPr="000A3CF8" w:rsidRDefault="00EB5301" w:rsidP="00BE0486">
            <w:pPr>
              <w:keepNext/>
              <w:spacing w:before="0" w:line="22" w:lineRule="atLeast"/>
              <w:rPr>
                <w:rFonts w:ascii="Arial" w:hAnsi="Arial" w:cs="Arial"/>
              </w:rPr>
            </w:pPr>
            <w:r w:rsidRPr="000A3CF8">
              <w:rPr>
                <w:rFonts w:ascii="Arial" w:hAnsi="Arial" w:cs="Arial"/>
                <w:b/>
              </w:rPr>
              <w:t>Standard 3</w:t>
            </w:r>
            <w:r w:rsidRPr="000A3CF8">
              <w:rPr>
                <w:rFonts w:ascii="Arial" w:hAnsi="Arial" w:cs="Arial"/>
              </w:rPr>
              <w:t xml:space="preserve"> Personal care and clinical care</w:t>
            </w:r>
          </w:p>
        </w:tc>
        <w:tc>
          <w:tcPr>
            <w:tcW w:w="1583" w:type="pct"/>
            <w:shd w:val="clear" w:color="auto" w:fill="auto"/>
          </w:tcPr>
          <w:p w14:paraId="7D2A26C8" w14:textId="062BBEE3" w:rsidR="00BE0486" w:rsidRPr="000A3CF8" w:rsidRDefault="00905018" w:rsidP="00BE04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59E8" w:rsidRPr="000A3CF8">
                  <w:rPr>
                    <w:rFonts w:ascii="Arial" w:hAnsi="Arial" w:cs="Arial"/>
                    <w:b/>
                  </w:rPr>
                  <w:t>Non-compliant</w:t>
                </w:r>
              </w:sdtContent>
            </w:sdt>
            <w:r w:rsidR="00EB5301" w:rsidRPr="000A3CF8">
              <w:rPr>
                <w:rFonts w:ascii="Arial" w:hAnsi="Arial" w:cs="Arial"/>
                <w:b/>
              </w:rPr>
              <w:t xml:space="preserve"> </w:t>
            </w:r>
          </w:p>
        </w:tc>
      </w:tr>
      <w:tr w:rsidR="008A024E" w:rsidRPr="000A3CF8" w14:paraId="7D2A26CC" w14:textId="77777777" w:rsidTr="008A0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A26CA" w14:textId="77777777" w:rsidR="00BE0486" w:rsidRPr="000A3CF8" w:rsidRDefault="00EB5301" w:rsidP="00BE0486">
            <w:pPr>
              <w:keepNext/>
              <w:spacing w:before="0" w:line="22" w:lineRule="atLeast"/>
              <w:rPr>
                <w:rFonts w:ascii="Arial" w:hAnsi="Arial" w:cs="Arial"/>
              </w:rPr>
            </w:pPr>
            <w:r w:rsidRPr="000A3CF8">
              <w:rPr>
                <w:rFonts w:ascii="Arial" w:hAnsi="Arial" w:cs="Arial"/>
                <w:b/>
              </w:rPr>
              <w:t>Standard 4</w:t>
            </w:r>
            <w:r w:rsidRPr="000A3CF8">
              <w:rPr>
                <w:rFonts w:ascii="Arial" w:hAnsi="Arial" w:cs="Arial"/>
              </w:rPr>
              <w:t xml:space="preserve"> Services and supports for daily living</w:t>
            </w:r>
          </w:p>
        </w:tc>
        <w:tc>
          <w:tcPr>
            <w:tcW w:w="1583" w:type="pct"/>
            <w:shd w:val="clear" w:color="auto" w:fill="auto"/>
          </w:tcPr>
          <w:p w14:paraId="7D2A26CB" w14:textId="511C8AC6" w:rsidR="00BE0486" w:rsidRPr="000A3CF8" w:rsidRDefault="00905018" w:rsidP="00BE04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59E8" w:rsidRPr="000A3CF8">
                  <w:rPr>
                    <w:rFonts w:ascii="Arial" w:hAnsi="Arial" w:cs="Arial"/>
                    <w:b/>
                  </w:rPr>
                  <w:t>Non-compliant</w:t>
                </w:r>
              </w:sdtContent>
            </w:sdt>
            <w:r w:rsidR="00EB5301" w:rsidRPr="000A3CF8">
              <w:rPr>
                <w:rFonts w:ascii="Arial" w:hAnsi="Arial" w:cs="Arial"/>
                <w:b/>
              </w:rPr>
              <w:t xml:space="preserve"> </w:t>
            </w:r>
          </w:p>
        </w:tc>
      </w:tr>
      <w:tr w:rsidR="008A024E" w:rsidRPr="000A3CF8" w14:paraId="7D2A26CF" w14:textId="77777777" w:rsidTr="008A02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A26CD" w14:textId="77777777" w:rsidR="00BE0486" w:rsidRPr="000A3CF8" w:rsidRDefault="00EB5301" w:rsidP="00BE0486">
            <w:pPr>
              <w:keepNext/>
              <w:spacing w:before="0" w:line="22" w:lineRule="atLeast"/>
              <w:rPr>
                <w:rFonts w:ascii="Arial" w:hAnsi="Arial" w:cs="Arial"/>
              </w:rPr>
            </w:pPr>
            <w:r w:rsidRPr="000A3CF8">
              <w:rPr>
                <w:rFonts w:ascii="Arial" w:hAnsi="Arial" w:cs="Arial"/>
                <w:b/>
              </w:rPr>
              <w:t>Standard 5</w:t>
            </w:r>
            <w:r w:rsidRPr="000A3CF8">
              <w:rPr>
                <w:rFonts w:ascii="Arial" w:hAnsi="Arial" w:cs="Arial"/>
              </w:rPr>
              <w:t xml:space="preserve"> Organisation’s service environment</w:t>
            </w:r>
          </w:p>
        </w:tc>
        <w:tc>
          <w:tcPr>
            <w:tcW w:w="1583" w:type="pct"/>
            <w:shd w:val="clear" w:color="auto" w:fill="auto"/>
          </w:tcPr>
          <w:p w14:paraId="7D2A26CE" w14:textId="7F96CE64" w:rsidR="00BE0486" w:rsidRPr="000A3CF8" w:rsidRDefault="00905018" w:rsidP="00BE04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59E8" w:rsidRPr="000A3CF8">
                  <w:rPr>
                    <w:rFonts w:ascii="Arial" w:hAnsi="Arial" w:cs="Arial"/>
                    <w:b/>
                  </w:rPr>
                  <w:t>Not applicable as not all requirements have been assessed</w:t>
                </w:r>
              </w:sdtContent>
            </w:sdt>
            <w:r w:rsidR="00EB5301" w:rsidRPr="000A3CF8">
              <w:rPr>
                <w:rFonts w:ascii="Arial" w:hAnsi="Arial" w:cs="Arial"/>
                <w:b/>
              </w:rPr>
              <w:t xml:space="preserve"> </w:t>
            </w:r>
          </w:p>
        </w:tc>
      </w:tr>
      <w:tr w:rsidR="008A024E" w:rsidRPr="000A3CF8" w14:paraId="7D2A26D2" w14:textId="77777777" w:rsidTr="008A0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A26D0" w14:textId="77777777" w:rsidR="00BE0486" w:rsidRPr="000A3CF8" w:rsidRDefault="00EB5301" w:rsidP="00BE0486">
            <w:pPr>
              <w:keepNext/>
              <w:spacing w:before="0" w:line="22" w:lineRule="atLeast"/>
              <w:rPr>
                <w:rFonts w:ascii="Arial" w:hAnsi="Arial" w:cs="Arial"/>
              </w:rPr>
            </w:pPr>
            <w:r w:rsidRPr="000A3CF8">
              <w:rPr>
                <w:rFonts w:ascii="Arial" w:hAnsi="Arial" w:cs="Arial"/>
                <w:b/>
              </w:rPr>
              <w:t>Standard 6</w:t>
            </w:r>
            <w:r w:rsidRPr="000A3CF8">
              <w:rPr>
                <w:rFonts w:ascii="Arial" w:hAnsi="Arial" w:cs="Arial"/>
              </w:rPr>
              <w:t xml:space="preserve"> Feedback and complaints</w:t>
            </w:r>
          </w:p>
        </w:tc>
        <w:tc>
          <w:tcPr>
            <w:tcW w:w="1583" w:type="pct"/>
            <w:shd w:val="clear" w:color="auto" w:fill="auto"/>
          </w:tcPr>
          <w:p w14:paraId="7D2A26D1" w14:textId="51AFF776" w:rsidR="00BE0486" w:rsidRPr="000A3CF8" w:rsidRDefault="00905018" w:rsidP="00BE04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59E8" w:rsidRPr="000A3CF8">
                  <w:rPr>
                    <w:rFonts w:ascii="Arial" w:hAnsi="Arial" w:cs="Arial"/>
                    <w:b/>
                  </w:rPr>
                  <w:t>Compliant</w:t>
                </w:r>
              </w:sdtContent>
            </w:sdt>
            <w:r w:rsidR="00EB5301" w:rsidRPr="000A3CF8">
              <w:rPr>
                <w:rFonts w:ascii="Arial" w:hAnsi="Arial" w:cs="Arial"/>
                <w:b/>
              </w:rPr>
              <w:t xml:space="preserve"> </w:t>
            </w:r>
          </w:p>
        </w:tc>
      </w:tr>
      <w:tr w:rsidR="008A024E" w:rsidRPr="000A3CF8" w14:paraId="7D2A26D5" w14:textId="77777777" w:rsidTr="008A02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A26D3" w14:textId="77777777" w:rsidR="00BE0486" w:rsidRPr="000A3CF8" w:rsidRDefault="00EB5301" w:rsidP="00BE0486">
            <w:pPr>
              <w:keepNext/>
              <w:spacing w:before="0" w:line="22" w:lineRule="atLeast"/>
              <w:rPr>
                <w:rFonts w:ascii="Arial" w:hAnsi="Arial" w:cs="Arial"/>
              </w:rPr>
            </w:pPr>
            <w:r w:rsidRPr="000A3CF8">
              <w:rPr>
                <w:rFonts w:ascii="Arial" w:hAnsi="Arial" w:cs="Arial"/>
                <w:b/>
              </w:rPr>
              <w:t>Standard 7</w:t>
            </w:r>
            <w:r w:rsidRPr="000A3CF8">
              <w:rPr>
                <w:rFonts w:ascii="Arial" w:hAnsi="Arial" w:cs="Arial"/>
              </w:rPr>
              <w:t xml:space="preserve"> Human resources</w:t>
            </w:r>
          </w:p>
        </w:tc>
        <w:tc>
          <w:tcPr>
            <w:tcW w:w="1583" w:type="pct"/>
            <w:shd w:val="clear" w:color="auto" w:fill="auto"/>
          </w:tcPr>
          <w:p w14:paraId="7D2A26D4" w14:textId="557FCB11" w:rsidR="00BE0486" w:rsidRPr="000A3CF8" w:rsidRDefault="00905018" w:rsidP="00BE04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59E8" w:rsidRPr="000A3CF8">
                  <w:rPr>
                    <w:rFonts w:ascii="Arial" w:hAnsi="Arial" w:cs="Arial"/>
                    <w:b/>
                  </w:rPr>
                  <w:t>Non-compliant</w:t>
                </w:r>
              </w:sdtContent>
            </w:sdt>
            <w:r w:rsidR="00EB5301" w:rsidRPr="000A3CF8">
              <w:rPr>
                <w:rFonts w:ascii="Arial" w:hAnsi="Arial" w:cs="Arial"/>
                <w:b/>
              </w:rPr>
              <w:t xml:space="preserve"> </w:t>
            </w:r>
          </w:p>
        </w:tc>
      </w:tr>
      <w:tr w:rsidR="008A024E" w:rsidRPr="000A3CF8" w14:paraId="7D2A26D8" w14:textId="77777777" w:rsidTr="008A02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A26D6" w14:textId="77777777" w:rsidR="00BE0486" w:rsidRPr="000A3CF8" w:rsidRDefault="00EB5301" w:rsidP="00BE0486">
            <w:pPr>
              <w:keepNext/>
              <w:spacing w:before="0" w:line="22" w:lineRule="atLeast"/>
              <w:rPr>
                <w:rFonts w:ascii="Arial" w:hAnsi="Arial" w:cs="Arial"/>
              </w:rPr>
            </w:pPr>
            <w:r w:rsidRPr="000A3CF8">
              <w:rPr>
                <w:rFonts w:ascii="Arial" w:hAnsi="Arial" w:cs="Arial"/>
                <w:b/>
              </w:rPr>
              <w:t>Standard 8</w:t>
            </w:r>
            <w:r w:rsidRPr="000A3CF8">
              <w:rPr>
                <w:rFonts w:ascii="Arial" w:hAnsi="Arial" w:cs="Arial"/>
              </w:rPr>
              <w:t xml:space="preserve"> Organisational governance</w:t>
            </w:r>
          </w:p>
        </w:tc>
        <w:tc>
          <w:tcPr>
            <w:tcW w:w="1583" w:type="pct"/>
            <w:shd w:val="clear" w:color="auto" w:fill="auto"/>
          </w:tcPr>
          <w:p w14:paraId="7D2A26D7" w14:textId="2B77142A" w:rsidR="00BE0486" w:rsidRPr="000A3CF8" w:rsidRDefault="00905018" w:rsidP="00BE04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59E8" w:rsidRPr="000A3CF8">
                  <w:rPr>
                    <w:rFonts w:ascii="Arial" w:hAnsi="Arial" w:cs="Arial"/>
                    <w:b/>
                  </w:rPr>
                  <w:t>Non-compliant</w:t>
                </w:r>
              </w:sdtContent>
            </w:sdt>
            <w:r w:rsidR="00EB5301" w:rsidRPr="000A3CF8">
              <w:rPr>
                <w:rFonts w:ascii="Arial" w:hAnsi="Arial" w:cs="Arial"/>
                <w:b/>
              </w:rPr>
              <w:t xml:space="preserve"> </w:t>
            </w:r>
          </w:p>
        </w:tc>
      </w:tr>
    </w:tbl>
    <w:p w14:paraId="7D2A26F2" w14:textId="77777777" w:rsidR="00BE0486" w:rsidRPr="000A3CF8" w:rsidRDefault="00EB5301" w:rsidP="00BE0486">
      <w:pPr>
        <w:pStyle w:val="NormalArial"/>
        <w:spacing w:before="120"/>
      </w:pPr>
      <w:r w:rsidRPr="000A3CF8">
        <w:t>A detailed assessment is provided later in this report for each assessed Standard.</w:t>
      </w:r>
    </w:p>
    <w:p w14:paraId="7D2A26F3" w14:textId="77777777" w:rsidR="00BE0486" w:rsidRPr="000A3CF8" w:rsidRDefault="00EB5301" w:rsidP="00BE0486">
      <w:pPr>
        <w:pStyle w:val="Heading1"/>
        <w:spacing w:before="0" w:after="240" w:line="22" w:lineRule="atLeast"/>
        <w:rPr>
          <w:rFonts w:ascii="Arial" w:hAnsi="Arial" w:cs="Arial"/>
        </w:rPr>
      </w:pPr>
      <w:r w:rsidRPr="000A3CF8">
        <w:rPr>
          <w:rFonts w:ascii="Arial" w:hAnsi="Arial" w:cs="Arial"/>
        </w:rPr>
        <w:t>Areas for improvement</w:t>
      </w:r>
    </w:p>
    <w:p w14:paraId="7D2A26F7" w14:textId="2DAE10D1" w:rsidR="00BE0486" w:rsidRPr="000A3CF8" w:rsidRDefault="00EB5301" w:rsidP="00BE0486">
      <w:pPr>
        <w:pStyle w:val="NormalArial"/>
      </w:pPr>
      <w:r w:rsidRPr="000A3CF8">
        <w:t xml:space="preserve">Areas have been identified in which </w:t>
      </w:r>
      <w:r w:rsidRPr="000A3CF8">
        <w:rPr>
          <w:b/>
        </w:rPr>
        <w:t>improvements must be made to ensure compliance with the Quality Standards</w:t>
      </w:r>
      <w:r w:rsidRPr="000A3CF8">
        <w:t>. This is based on non-compliance with the Quality Standards as described in this performance report.</w:t>
      </w:r>
    </w:p>
    <w:tbl>
      <w:tblPr>
        <w:tblStyle w:val="TableGrid1"/>
        <w:tblW w:w="10348"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9"/>
        <w:gridCol w:w="6123"/>
        <w:gridCol w:w="1956"/>
      </w:tblGrid>
      <w:tr w:rsidR="00FD7FDF" w:rsidRPr="000A3CF8" w14:paraId="4839F042" w14:textId="77777777" w:rsidTr="00FD7FDF">
        <w:tc>
          <w:tcPr>
            <w:tcW w:w="2269" w:type="dxa"/>
            <w:tcBorders>
              <w:top w:val="single" w:sz="4" w:space="0" w:color="auto"/>
              <w:left w:val="single" w:sz="4" w:space="0" w:color="auto"/>
              <w:bottom w:val="single" w:sz="4" w:space="0" w:color="auto"/>
              <w:right w:val="single" w:sz="4" w:space="0" w:color="auto"/>
            </w:tcBorders>
            <w:shd w:val="clear" w:color="auto" w:fill="auto"/>
          </w:tcPr>
          <w:p w14:paraId="134A8B66"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1(3)(d)</w:t>
            </w:r>
          </w:p>
        </w:tc>
        <w:tc>
          <w:tcPr>
            <w:tcW w:w="6123" w:type="dxa"/>
            <w:tcBorders>
              <w:top w:val="single" w:sz="4" w:space="0" w:color="auto"/>
              <w:left w:val="single" w:sz="4" w:space="0" w:color="auto"/>
              <w:bottom w:val="single" w:sz="4" w:space="0" w:color="auto"/>
              <w:right w:val="single" w:sz="4" w:space="0" w:color="auto"/>
            </w:tcBorders>
            <w:shd w:val="clear" w:color="auto" w:fill="auto"/>
          </w:tcPr>
          <w:p w14:paraId="2DD2905D"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Each consumer is supported to take risks to enable them to live the best life they can.</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01F8FE21"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143165175"/>
                <w:placeholder>
                  <w:docPart w:val="2F4BBECCE141493EA7C05BD2FFB3FD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r w:rsidR="00FD7FDF" w:rsidRPr="000A3CF8">
              <w:rPr>
                <w:rFonts w:ascii="Arial" w:hAnsi="Arial" w:cs="Arial"/>
                <w:color w:val="auto"/>
                <w:sz w:val="22"/>
                <w:szCs w:val="22"/>
              </w:rPr>
              <w:t xml:space="preserve"> </w:t>
            </w:r>
          </w:p>
        </w:tc>
      </w:tr>
      <w:tr w:rsidR="00FD7FDF" w:rsidRPr="000A3CF8" w14:paraId="1E613FE7" w14:textId="77777777" w:rsidTr="00FD7FDF">
        <w:tc>
          <w:tcPr>
            <w:tcW w:w="2269" w:type="dxa"/>
            <w:tcBorders>
              <w:top w:val="single" w:sz="4" w:space="0" w:color="auto"/>
              <w:left w:val="single" w:sz="4" w:space="0" w:color="auto"/>
              <w:bottom w:val="single" w:sz="4" w:space="0" w:color="auto"/>
              <w:right w:val="single" w:sz="4" w:space="0" w:color="auto"/>
            </w:tcBorders>
            <w:shd w:val="clear" w:color="auto" w:fill="auto"/>
          </w:tcPr>
          <w:p w14:paraId="71C2FDA0"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1(3)(e)</w:t>
            </w:r>
          </w:p>
        </w:tc>
        <w:tc>
          <w:tcPr>
            <w:tcW w:w="6123" w:type="dxa"/>
            <w:tcBorders>
              <w:top w:val="single" w:sz="4" w:space="0" w:color="auto"/>
              <w:left w:val="single" w:sz="4" w:space="0" w:color="auto"/>
              <w:bottom w:val="single" w:sz="4" w:space="0" w:color="auto"/>
              <w:right w:val="single" w:sz="4" w:space="0" w:color="auto"/>
            </w:tcBorders>
            <w:shd w:val="clear" w:color="auto" w:fill="auto"/>
          </w:tcPr>
          <w:p w14:paraId="6088D850"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Information provided to each consumer is current, accurate and timely, and communicated in a way that is clear, easy to understand and enables them to exercise choice.</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7CDF5232"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79267584"/>
                <w:placeholder>
                  <w:docPart w:val="969869628037487AAEB9781C789ED1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r w:rsidR="00FD7FDF" w:rsidRPr="000A3CF8">
              <w:rPr>
                <w:rFonts w:ascii="Arial" w:hAnsi="Arial" w:cs="Arial"/>
                <w:color w:val="auto"/>
                <w:sz w:val="22"/>
                <w:szCs w:val="22"/>
              </w:rPr>
              <w:t xml:space="preserve"> </w:t>
            </w:r>
          </w:p>
        </w:tc>
      </w:tr>
      <w:tr w:rsidR="00FD7FDF" w:rsidRPr="000A3CF8" w14:paraId="3637C526"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Borders>
              <w:top w:val="single" w:sz="4" w:space="0" w:color="auto"/>
            </w:tcBorders>
          </w:tcPr>
          <w:p w14:paraId="13DD3E96"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2(3)(a)</w:t>
            </w:r>
          </w:p>
        </w:tc>
        <w:tc>
          <w:tcPr>
            <w:tcW w:w="6123" w:type="dxa"/>
            <w:tcBorders>
              <w:top w:val="single" w:sz="4" w:space="0" w:color="auto"/>
            </w:tcBorders>
          </w:tcPr>
          <w:p w14:paraId="29B6C6C7"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Assessment and planning, including consideration of risks to the consumer’s health and well-being, informs the delivery of safe and effective care and services.</w:t>
            </w:r>
          </w:p>
        </w:tc>
        <w:tc>
          <w:tcPr>
            <w:tcW w:w="1956" w:type="dxa"/>
            <w:tcBorders>
              <w:top w:val="single" w:sz="4" w:space="0" w:color="auto"/>
            </w:tcBorders>
          </w:tcPr>
          <w:p w14:paraId="63F4824E"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1536004390"/>
                <w:placeholder>
                  <w:docPart w:val="25EEA5E4B19D404982F5DDFF0B633D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r w:rsidR="00FD7FDF" w:rsidRPr="000A3CF8">
              <w:rPr>
                <w:rFonts w:ascii="Arial" w:hAnsi="Arial" w:cs="Arial"/>
                <w:color w:val="auto"/>
                <w:sz w:val="22"/>
                <w:szCs w:val="22"/>
              </w:rPr>
              <w:t xml:space="preserve"> </w:t>
            </w:r>
          </w:p>
        </w:tc>
      </w:tr>
      <w:tr w:rsidR="00FD7FDF" w:rsidRPr="000A3CF8" w14:paraId="7E14824E"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14932257"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2(3)(b)</w:t>
            </w:r>
          </w:p>
        </w:tc>
        <w:tc>
          <w:tcPr>
            <w:tcW w:w="6123" w:type="dxa"/>
          </w:tcPr>
          <w:p w14:paraId="6B992DC8"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Assessment and planning identifies and addresses the consumer’s current needs, goals and preferences, including advance care planning and end of life planning if the consumer wishes.</w:t>
            </w:r>
          </w:p>
        </w:tc>
        <w:tc>
          <w:tcPr>
            <w:tcW w:w="1956" w:type="dxa"/>
          </w:tcPr>
          <w:p w14:paraId="6E7E4B1D"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822189956"/>
                <w:placeholder>
                  <w:docPart w:val="378CF1898EC64640B337CC15A12BB6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p>
        </w:tc>
      </w:tr>
      <w:tr w:rsidR="00FD7FDF" w:rsidRPr="000A3CF8" w14:paraId="79752814"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73D7E464"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2(3)(c)</w:t>
            </w:r>
          </w:p>
        </w:tc>
        <w:tc>
          <w:tcPr>
            <w:tcW w:w="6123" w:type="dxa"/>
          </w:tcPr>
          <w:p w14:paraId="3C61CC7C"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The organisation demonstrates that assessment and planning:</w:t>
            </w:r>
          </w:p>
          <w:p w14:paraId="0EEE8A24" w14:textId="77777777" w:rsidR="00FD7FDF" w:rsidRPr="000A3CF8" w:rsidRDefault="00FD7FDF" w:rsidP="00FD7FDF">
            <w:pPr>
              <w:numPr>
                <w:ilvl w:val="0"/>
                <w:numId w:val="13"/>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is based on ongoing partnership with the consumer and others that the consumer wishes to involve in assessment, planning and review of the consumer’s care and services; and</w:t>
            </w:r>
          </w:p>
          <w:p w14:paraId="7036396D" w14:textId="77777777" w:rsidR="00FD7FDF" w:rsidRPr="000A3CF8" w:rsidRDefault="00FD7FDF" w:rsidP="00FD7FDF">
            <w:pPr>
              <w:numPr>
                <w:ilvl w:val="0"/>
                <w:numId w:val="13"/>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includes other organisations, and individuals and providers of other care and services, that are involved in the care of the consumer.</w:t>
            </w:r>
          </w:p>
        </w:tc>
        <w:tc>
          <w:tcPr>
            <w:tcW w:w="1956" w:type="dxa"/>
          </w:tcPr>
          <w:p w14:paraId="6B460D32"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708637319"/>
                <w:placeholder>
                  <w:docPart w:val="BDD88B513A224D239564D45429731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p>
        </w:tc>
      </w:tr>
      <w:tr w:rsidR="00FD7FDF" w:rsidRPr="000A3CF8" w14:paraId="06746F44"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1E8F7D48"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2(3)(d)</w:t>
            </w:r>
          </w:p>
        </w:tc>
        <w:tc>
          <w:tcPr>
            <w:tcW w:w="6123" w:type="dxa"/>
          </w:tcPr>
          <w:p w14:paraId="01C5E9EF"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1956" w:type="dxa"/>
          </w:tcPr>
          <w:p w14:paraId="20AC20D6"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655888669"/>
                <w:placeholder>
                  <w:docPart w:val="A1DC70FFAC2B403A9EDE10EA431D86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p>
        </w:tc>
      </w:tr>
      <w:tr w:rsidR="00FD7FDF" w:rsidRPr="000A3CF8" w14:paraId="29C9631D"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3BDD2CB1"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2(3)(e)</w:t>
            </w:r>
          </w:p>
        </w:tc>
        <w:tc>
          <w:tcPr>
            <w:tcW w:w="6123" w:type="dxa"/>
          </w:tcPr>
          <w:p w14:paraId="2F08437D"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Care and services are reviewed regularly for effectiveness, and when circumstances change or when incidents impact on the needs, goals or preferences of the consumer.</w:t>
            </w:r>
          </w:p>
        </w:tc>
        <w:tc>
          <w:tcPr>
            <w:tcW w:w="1956" w:type="dxa"/>
          </w:tcPr>
          <w:p w14:paraId="6B11ED4C"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607582366"/>
                <w:placeholder>
                  <w:docPart w:val="F5F6ED6574CE427F9E85AE02EAECBD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p>
        </w:tc>
      </w:tr>
      <w:tr w:rsidR="00FD7FDF" w:rsidRPr="000A3CF8" w14:paraId="6F8A54F1"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2DEC1598"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lastRenderedPageBreak/>
              <w:t>Requirement 3(3)(b)</w:t>
            </w:r>
          </w:p>
        </w:tc>
        <w:tc>
          <w:tcPr>
            <w:tcW w:w="6123" w:type="dxa"/>
          </w:tcPr>
          <w:p w14:paraId="55053BB0"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Effective management of high impact or high prevalence risks associated with the care of each consumer.</w:t>
            </w:r>
          </w:p>
        </w:tc>
        <w:tc>
          <w:tcPr>
            <w:tcW w:w="1956" w:type="dxa"/>
          </w:tcPr>
          <w:p w14:paraId="44CFB61D"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2018119221"/>
                <w:placeholder>
                  <w:docPart w:val="B5E2D8DF8E31444BA04B1E4B599AA2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r w:rsidR="00FD7FDF" w:rsidRPr="000A3CF8">
              <w:rPr>
                <w:rFonts w:ascii="Arial" w:hAnsi="Arial" w:cs="Arial"/>
                <w:color w:val="auto"/>
                <w:sz w:val="22"/>
                <w:szCs w:val="22"/>
              </w:rPr>
              <w:t xml:space="preserve"> </w:t>
            </w:r>
          </w:p>
        </w:tc>
      </w:tr>
      <w:tr w:rsidR="00FD7FDF" w:rsidRPr="000A3CF8" w14:paraId="1530487A"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28E99CA9"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3(3)(e)</w:t>
            </w:r>
          </w:p>
        </w:tc>
        <w:tc>
          <w:tcPr>
            <w:tcW w:w="6123" w:type="dxa"/>
          </w:tcPr>
          <w:p w14:paraId="252BC3A8"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Information about the consumer’s condition, needs and preferences is documented and communicated within the organisation, and with others where responsibility for care is shared.</w:t>
            </w:r>
          </w:p>
        </w:tc>
        <w:tc>
          <w:tcPr>
            <w:tcW w:w="1956" w:type="dxa"/>
          </w:tcPr>
          <w:p w14:paraId="1AFDC9B8"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1343517588"/>
                <w:placeholder>
                  <w:docPart w:val="3F4E5E79416748C4AFAFE389C9990C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r w:rsidR="00FD7FDF" w:rsidRPr="000A3CF8">
              <w:rPr>
                <w:rFonts w:ascii="Arial" w:hAnsi="Arial" w:cs="Arial"/>
                <w:color w:val="auto"/>
                <w:sz w:val="22"/>
                <w:szCs w:val="22"/>
              </w:rPr>
              <w:t xml:space="preserve"> </w:t>
            </w:r>
          </w:p>
        </w:tc>
      </w:tr>
      <w:tr w:rsidR="00FD7FDF" w:rsidRPr="000A3CF8" w14:paraId="2272B27E"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78591F5F"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4(3)(d)</w:t>
            </w:r>
          </w:p>
        </w:tc>
        <w:tc>
          <w:tcPr>
            <w:tcW w:w="6123" w:type="dxa"/>
          </w:tcPr>
          <w:p w14:paraId="0E15826A"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Information about the consumer’s condition, needs and preferences is communicated within the organisation, and with others where responsibility for care is shared.</w:t>
            </w:r>
          </w:p>
        </w:tc>
        <w:tc>
          <w:tcPr>
            <w:tcW w:w="1956" w:type="dxa"/>
          </w:tcPr>
          <w:p w14:paraId="6A38DC92"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1331256959"/>
                <w:placeholder>
                  <w:docPart w:val="AC5A3B012B08442381637ED84B538C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r w:rsidR="00FD7FDF" w:rsidRPr="000A3CF8">
              <w:rPr>
                <w:rFonts w:ascii="Arial" w:hAnsi="Arial" w:cs="Arial"/>
                <w:color w:val="auto"/>
                <w:sz w:val="22"/>
                <w:szCs w:val="22"/>
              </w:rPr>
              <w:t xml:space="preserve"> </w:t>
            </w:r>
          </w:p>
        </w:tc>
      </w:tr>
      <w:tr w:rsidR="00FD7FDF" w:rsidRPr="000A3CF8" w14:paraId="49157995"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2536635E"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7(3)(d)</w:t>
            </w:r>
          </w:p>
        </w:tc>
        <w:tc>
          <w:tcPr>
            <w:tcW w:w="6123" w:type="dxa"/>
          </w:tcPr>
          <w:p w14:paraId="328ECD97"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The workforce is recruited, trained, equipped and supported to deliver the outcomes required by these standards.</w:t>
            </w:r>
          </w:p>
        </w:tc>
        <w:tc>
          <w:tcPr>
            <w:tcW w:w="1956" w:type="dxa"/>
          </w:tcPr>
          <w:p w14:paraId="2B71D56D"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2125524431"/>
                <w:placeholder>
                  <w:docPart w:val="430AB06E4BCF4923869E21C6CA8CCF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r w:rsidR="00FD7FDF" w:rsidRPr="000A3CF8">
              <w:rPr>
                <w:rFonts w:ascii="Arial" w:hAnsi="Arial" w:cs="Arial"/>
                <w:color w:val="auto"/>
                <w:sz w:val="22"/>
                <w:szCs w:val="22"/>
              </w:rPr>
              <w:t xml:space="preserve"> </w:t>
            </w:r>
          </w:p>
        </w:tc>
      </w:tr>
      <w:tr w:rsidR="00FD7FDF" w:rsidRPr="000A3CF8" w14:paraId="586BB297"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57E631CD"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7(3)(e)</w:t>
            </w:r>
          </w:p>
        </w:tc>
        <w:tc>
          <w:tcPr>
            <w:tcW w:w="6123" w:type="dxa"/>
          </w:tcPr>
          <w:p w14:paraId="35117C29"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Regular assessment, monitoring and review of the performance of each member of the workforce is undertaken.</w:t>
            </w:r>
          </w:p>
        </w:tc>
        <w:tc>
          <w:tcPr>
            <w:tcW w:w="1956" w:type="dxa"/>
          </w:tcPr>
          <w:p w14:paraId="7AD4FFF1"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1077631928"/>
                <w:placeholder>
                  <w:docPart w:val="B2B101A664B84F79850728AD8EFDC5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r w:rsidR="00FD7FDF" w:rsidRPr="000A3CF8">
              <w:rPr>
                <w:rFonts w:ascii="Arial" w:hAnsi="Arial" w:cs="Arial"/>
                <w:color w:val="auto"/>
                <w:sz w:val="22"/>
                <w:szCs w:val="22"/>
              </w:rPr>
              <w:t xml:space="preserve"> </w:t>
            </w:r>
          </w:p>
        </w:tc>
      </w:tr>
      <w:tr w:rsidR="00FD7FDF" w:rsidRPr="000A3CF8" w14:paraId="5D53F301"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36AF3661"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8(3)(a)</w:t>
            </w:r>
          </w:p>
        </w:tc>
        <w:tc>
          <w:tcPr>
            <w:tcW w:w="6123" w:type="dxa"/>
          </w:tcPr>
          <w:p w14:paraId="7AC5F3D0"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Consumers are engaged in the development, delivery and evaluation of care and services and are supported in that engagement.</w:t>
            </w:r>
          </w:p>
        </w:tc>
        <w:tc>
          <w:tcPr>
            <w:tcW w:w="1956" w:type="dxa"/>
          </w:tcPr>
          <w:p w14:paraId="172764D5"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406922647"/>
                <w:placeholder>
                  <w:docPart w:val="E067B38069D5421D92A1379DEDCD0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r w:rsidR="00FD7FDF" w:rsidRPr="000A3CF8">
              <w:rPr>
                <w:rFonts w:ascii="Arial" w:hAnsi="Arial" w:cs="Arial"/>
                <w:color w:val="auto"/>
                <w:sz w:val="22"/>
                <w:szCs w:val="22"/>
              </w:rPr>
              <w:t xml:space="preserve"> </w:t>
            </w:r>
          </w:p>
        </w:tc>
      </w:tr>
      <w:tr w:rsidR="00FD7FDF" w:rsidRPr="000A3CF8" w14:paraId="76B83F2C"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789E4CF8"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8(3)(b)</w:t>
            </w:r>
          </w:p>
        </w:tc>
        <w:tc>
          <w:tcPr>
            <w:tcW w:w="6123" w:type="dxa"/>
          </w:tcPr>
          <w:p w14:paraId="6BFBBD9A"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The organisation’s governing body promotes a culture of safe, inclusive and quality care and services and is accountable for their delivery.</w:t>
            </w:r>
          </w:p>
        </w:tc>
        <w:tc>
          <w:tcPr>
            <w:tcW w:w="1956" w:type="dxa"/>
          </w:tcPr>
          <w:p w14:paraId="33A5B25C"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1192726125"/>
                <w:placeholder>
                  <w:docPart w:val="46E2C6AE6BB6436DBCAC25C1F0F1BE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p>
        </w:tc>
      </w:tr>
      <w:tr w:rsidR="00FD7FDF" w:rsidRPr="000A3CF8" w14:paraId="4A97F0E9"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155C6D54"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8(3)(c)</w:t>
            </w:r>
          </w:p>
        </w:tc>
        <w:tc>
          <w:tcPr>
            <w:tcW w:w="6123" w:type="dxa"/>
          </w:tcPr>
          <w:p w14:paraId="15DAEA30"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Effective organisation wide governance systems relating to the following:</w:t>
            </w:r>
          </w:p>
          <w:p w14:paraId="0A56EF89" w14:textId="77777777" w:rsidR="00FD7FDF" w:rsidRPr="000A3CF8" w:rsidRDefault="00FD7FDF" w:rsidP="00FD7FDF">
            <w:pPr>
              <w:numPr>
                <w:ilvl w:val="0"/>
                <w:numId w:val="18"/>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information management;</w:t>
            </w:r>
          </w:p>
          <w:p w14:paraId="443001CF" w14:textId="77777777" w:rsidR="00FD7FDF" w:rsidRPr="000A3CF8" w:rsidRDefault="00FD7FDF" w:rsidP="00FD7FDF">
            <w:pPr>
              <w:numPr>
                <w:ilvl w:val="0"/>
                <w:numId w:val="18"/>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continuous improvement;</w:t>
            </w:r>
          </w:p>
          <w:p w14:paraId="00C22E08" w14:textId="77777777" w:rsidR="00FD7FDF" w:rsidRPr="000A3CF8" w:rsidRDefault="00FD7FDF" w:rsidP="00FD7FDF">
            <w:pPr>
              <w:numPr>
                <w:ilvl w:val="0"/>
                <w:numId w:val="18"/>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financial governance;</w:t>
            </w:r>
          </w:p>
          <w:p w14:paraId="346C957D" w14:textId="77777777" w:rsidR="00FD7FDF" w:rsidRPr="000A3CF8" w:rsidRDefault="00FD7FDF" w:rsidP="00FD7FDF">
            <w:pPr>
              <w:numPr>
                <w:ilvl w:val="0"/>
                <w:numId w:val="18"/>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workforce governance, including the assignment of clear responsibilities and accountabilities;</w:t>
            </w:r>
          </w:p>
          <w:p w14:paraId="44AFB92C" w14:textId="77777777" w:rsidR="00FD7FDF" w:rsidRPr="000A3CF8" w:rsidRDefault="00FD7FDF" w:rsidP="00FD7FDF">
            <w:pPr>
              <w:numPr>
                <w:ilvl w:val="0"/>
                <w:numId w:val="18"/>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regulatory compliance;</w:t>
            </w:r>
          </w:p>
          <w:p w14:paraId="245FAD62" w14:textId="77777777" w:rsidR="00FD7FDF" w:rsidRPr="000A3CF8" w:rsidRDefault="00FD7FDF" w:rsidP="00FD7FDF">
            <w:pPr>
              <w:numPr>
                <w:ilvl w:val="0"/>
                <w:numId w:val="18"/>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feedback and complaints.</w:t>
            </w:r>
          </w:p>
        </w:tc>
        <w:tc>
          <w:tcPr>
            <w:tcW w:w="1956" w:type="dxa"/>
          </w:tcPr>
          <w:p w14:paraId="058B430D"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1295638529"/>
                <w:placeholder>
                  <w:docPart w:val="CEC84679E39344F88784703B46ABB6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p>
        </w:tc>
      </w:tr>
      <w:tr w:rsidR="00FD7FDF" w:rsidRPr="000A3CF8" w14:paraId="03D785D2"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4201F469"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8(3)(d)</w:t>
            </w:r>
          </w:p>
        </w:tc>
        <w:tc>
          <w:tcPr>
            <w:tcW w:w="6123" w:type="dxa"/>
          </w:tcPr>
          <w:p w14:paraId="600A2AD9"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Effective risk management systems and practices, including but not limited to the following:</w:t>
            </w:r>
          </w:p>
          <w:p w14:paraId="011AA459" w14:textId="77777777" w:rsidR="00FD7FDF" w:rsidRPr="000A3CF8" w:rsidRDefault="00FD7FDF" w:rsidP="00FD7FDF">
            <w:pPr>
              <w:numPr>
                <w:ilvl w:val="0"/>
                <w:numId w:val="19"/>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managing high impact or high prevalence risks associated with the care of consumers;</w:t>
            </w:r>
          </w:p>
          <w:p w14:paraId="761F91D1" w14:textId="77777777" w:rsidR="00FD7FDF" w:rsidRPr="000A3CF8" w:rsidRDefault="00FD7FDF" w:rsidP="00FD7FDF">
            <w:pPr>
              <w:numPr>
                <w:ilvl w:val="0"/>
                <w:numId w:val="19"/>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identifying and responding to abuse and neglect of consumers;</w:t>
            </w:r>
          </w:p>
          <w:p w14:paraId="3429F491" w14:textId="77777777" w:rsidR="00FD7FDF" w:rsidRPr="000A3CF8" w:rsidRDefault="00FD7FDF" w:rsidP="00FD7FDF">
            <w:pPr>
              <w:numPr>
                <w:ilvl w:val="0"/>
                <w:numId w:val="19"/>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supporting consumers to live the best life they can</w:t>
            </w:r>
          </w:p>
          <w:p w14:paraId="4898246F" w14:textId="77777777" w:rsidR="00FD7FDF" w:rsidRPr="000A3CF8" w:rsidRDefault="00FD7FDF" w:rsidP="00FD7FDF">
            <w:pPr>
              <w:numPr>
                <w:ilvl w:val="0"/>
                <w:numId w:val="19"/>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managing and preventing incidents, including the use of an incident management system.</w:t>
            </w:r>
          </w:p>
        </w:tc>
        <w:tc>
          <w:tcPr>
            <w:tcW w:w="1956" w:type="dxa"/>
          </w:tcPr>
          <w:p w14:paraId="0FBA944A"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27874487"/>
                <w:placeholder>
                  <w:docPart w:val="5E44AEC7676E47E8862DEB28C2EE13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p>
        </w:tc>
      </w:tr>
      <w:tr w:rsidR="00FD7FDF" w:rsidRPr="000A3CF8" w14:paraId="0FBFE8DF" w14:textId="77777777" w:rsidTr="00FD7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9" w:type="dxa"/>
          </w:tcPr>
          <w:p w14:paraId="7E357FD5"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Requirement 8(3)(e)</w:t>
            </w:r>
          </w:p>
        </w:tc>
        <w:tc>
          <w:tcPr>
            <w:tcW w:w="6123" w:type="dxa"/>
          </w:tcPr>
          <w:p w14:paraId="65761792" w14:textId="77777777" w:rsidR="00FD7FDF" w:rsidRPr="000A3CF8" w:rsidRDefault="00FD7FDF" w:rsidP="00FD7FDF">
            <w:pPr>
              <w:spacing w:after="0" w:line="22" w:lineRule="atLeast"/>
              <w:rPr>
                <w:rFonts w:ascii="Arial" w:hAnsi="Arial" w:cs="Arial"/>
                <w:color w:val="auto"/>
                <w:sz w:val="22"/>
                <w:szCs w:val="22"/>
              </w:rPr>
            </w:pPr>
            <w:r w:rsidRPr="000A3CF8">
              <w:rPr>
                <w:rFonts w:ascii="Arial" w:hAnsi="Arial" w:cs="Arial"/>
                <w:color w:val="auto"/>
                <w:sz w:val="22"/>
                <w:szCs w:val="22"/>
              </w:rPr>
              <w:t>Where clinical care is provided—a clinical governance framework, including but not limited to the following:</w:t>
            </w:r>
          </w:p>
          <w:p w14:paraId="7E732C5A" w14:textId="77777777" w:rsidR="00FD7FDF" w:rsidRPr="000A3CF8" w:rsidRDefault="00FD7FDF" w:rsidP="00FD7FDF">
            <w:pPr>
              <w:numPr>
                <w:ilvl w:val="0"/>
                <w:numId w:val="20"/>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antimicrobial stewardship;</w:t>
            </w:r>
          </w:p>
          <w:p w14:paraId="2379839D" w14:textId="77777777" w:rsidR="00FD7FDF" w:rsidRPr="000A3CF8" w:rsidRDefault="00FD7FDF" w:rsidP="00FD7FDF">
            <w:pPr>
              <w:numPr>
                <w:ilvl w:val="0"/>
                <w:numId w:val="20"/>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minimising the use of restraint;</w:t>
            </w:r>
          </w:p>
          <w:p w14:paraId="07BAEEE3" w14:textId="77777777" w:rsidR="00FD7FDF" w:rsidRPr="000A3CF8" w:rsidRDefault="00FD7FDF" w:rsidP="00FD7FDF">
            <w:pPr>
              <w:numPr>
                <w:ilvl w:val="0"/>
                <w:numId w:val="20"/>
              </w:numPr>
              <w:spacing w:before="60" w:after="60" w:line="0" w:lineRule="atLeast"/>
              <w:ind w:left="675" w:right="-108" w:hanging="675"/>
              <w:outlineLvl w:val="4"/>
              <w:rPr>
                <w:rFonts w:ascii="Arial" w:hAnsi="Arial" w:cs="Arial"/>
                <w:color w:val="auto"/>
                <w:sz w:val="22"/>
                <w:szCs w:val="22"/>
              </w:rPr>
            </w:pPr>
            <w:r w:rsidRPr="000A3CF8">
              <w:rPr>
                <w:rFonts w:ascii="Arial" w:hAnsi="Arial" w:cs="Arial"/>
                <w:color w:val="auto"/>
                <w:sz w:val="22"/>
                <w:szCs w:val="22"/>
              </w:rPr>
              <w:t>open disclosure.</w:t>
            </w:r>
          </w:p>
        </w:tc>
        <w:tc>
          <w:tcPr>
            <w:tcW w:w="1956" w:type="dxa"/>
          </w:tcPr>
          <w:p w14:paraId="296B2D91" w14:textId="77777777" w:rsidR="00FD7FDF" w:rsidRPr="000A3CF8" w:rsidRDefault="00905018" w:rsidP="00FD7FDF">
            <w:pPr>
              <w:spacing w:after="0" w:line="22" w:lineRule="atLeast"/>
              <w:rPr>
                <w:rFonts w:ascii="Arial" w:hAnsi="Arial" w:cs="Arial"/>
                <w:color w:val="auto"/>
                <w:sz w:val="22"/>
                <w:szCs w:val="22"/>
              </w:rPr>
            </w:pPr>
            <w:sdt>
              <w:sdtPr>
                <w:rPr>
                  <w:rFonts w:ascii="Arial" w:hAnsi="Arial" w:cs="Arial"/>
                  <w:color w:val="auto"/>
                  <w:sz w:val="22"/>
                  <w:szCs w:val="22"/>
                </w:rPr>
                <w:id w:val="1875961018"/>
                <w:placeholder>
                  <w:docPart w:val="4D39818312A349EC928A3FEC379BE3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7FDF" w:rsidRPr="000A3CF8">
                  <w:rPr>
                    <w:rFonts w:ascii="Arial" w:hAnsi="Arial" w:cs="Arial"/>
                    <w:color w:val="auto"/>
                    <w:sz w:val="22"/>
                    <w:szCs w:val="22"/>
                  </w:rPr>
                  <w:t>Non-compliant</w:t>
                </w:r>
              </w:sdtContent>
            </w:sdt>
          </w:p>
        </w:tc>
      </w:tr>
    </w:tbl>
    <w:p w14:paraId="7D2A26FA" w14:textId="73D88C11" w:rsidR="00BE0486" w:rsidRPr="000A3CF8" w:rsidRDefault="00EB5301" w:rsidP="00BE0486">
      <w:pPr>
        <w:pStyle w:val="NormalArial"/>
      </w:pPr>
      <w:r w:rsidRPr="000A3CF8">
        <w:br w:type="page"/>
      </w:r>
    </w:p>
    <w:p w14:paraId="7D2A26FB" w14:textId="77777777" w:rsidR="00BE0486" w:rsidRPr="000A3CF8" w:rsidRDefault="00EB5301" w:rsidP="00BE0486">
      <w:pPr>
        <w:pStyle w:val="Heading1"/>
        <w:spacing w:before="120" w:after="240" w:line="22" w:lineRule="atLeast"/>
        <w:rPr>
          <w:rFonts w:ascii="Arial" w:hAnsi="Arial" w:cs="Arial"/>
        </w:rPr>
      </w:pPr>
      <w:r w:rsidRPr="000A3CF8">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773E40" w:rsidRPr="000A3CF8" w14:paraId="7D2A26FF" w14:textId="77777777" w:rsidTr="00773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7D2A26FC" w14:textId="77777777" w:rsidR="00773E40" w:rsidRPr="000A3CF8" w:rsidRDefault="00773E40" w:rsidP="00BE0486">
            <w:pPr>
              <w:spacing w:before="0" w:line="22" w:lineRule="atLeast"/>
              <w:rPr>
                <w:rFonts w:ascii="Arial" w:hAnsi="Arial" w:cs="Arial"/>
                <w:color w:val="FFFFFF" w:themeColor="background1"/>
              </w:rPr>
            </w:pPr>
            <w:r w:rsidRPr="000A3CF8">
              <w:rPr>
                <w:rFonts w:ascii="Arial" w:hAnsi="Arial" w:cs="Arial"/>
                <w:color w:val="FFFFFF" w:themeColor="background1"/>
              </w:rPr>
              <w:t>Consumer dignity and choice</w:t>
            </w:r>
          </w:p>
        </w:tc>
        <w:tc>
          <w:tcPr>
            <w:tcW w:w="1843" w:type="dxa"/>
          </w:tcPr>
          <w:p w14:paraId="7D2A26FD" w14:textId="6EBF47BC" w:rsidR="00773E40" w:rsidRPr="000A3CF8" w:rsidRDefault="00773E40" w:rsidP="00BE04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A3CF8">
              <w:rPr>
                <w:rFonts w:ascii="Arial" w:hAnsi="Arial" w:cs="Arial"/>
                <w:color w:val="FFFFFF" w:themeColor="background1"/>
              </w:rPr>
              <w:t>HCP</w:t>
            </w:r>
          </w:p>
        </w:tc>
      </w:tr>
      <w:tr w:rsidR="00773E40" w:rsidRPr="000A3CF8" w14:paraId="7D2A2704" w14:textId="77777777" w:rsidTr="00773E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00" w14:textId="77777777" w:rsidR="00773E40" w:rsidRPr="000A3CF8" w:rsidRDefault="00773E40" w:rsidP="00BE0486">
            <w:pPr>
              <w:spacing w:before="0" w:line="22" w:lineRule="atLeast"/>
              <w:rPr>
                <w:rFonts w:ascii="Arial" w:hAnsi="Arial" w:cs="Arial"/>
                <w:color w:val="auto"/>
              </w:rPr>
            </w:pPr>
            <w:r w:rsidRPr="000A3CF8">
              <w:rPr>
                <w:rFonts w:ascii="Arial" w:hAnsi="Arial" w:cs="Arial"/>
                <w:color w:val="auto"/>
              </w:rPr>
              <w:t>Requirement 1(3)(a)</w:t>
            </w:r>
          </w:p>
        </w:tc>
        <w:tc>
          <w:tcPr>
            <w:tcW w:w="6123" w:type="dxa"/>
            <w:shd w:val="clear" w:color="auto" w:fill="auto"/>
            <w:vAlign w:val="top"/>
          </w:tcPr>
          <w:p w14:paraId="7D2A2701" w14:textId="77777777" w:rsidR="00773E40" w:rsidRPr="000A3CF8" w:rsidRDefault="00773E40"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Each consumer is treated with dignity and respect, with their identity, culture and diversity valued.</w:t>
            </w:r>
          </w:p>
        </w:tc>
        <w:tc>
          <w:tcPr>
            <w:tcW w:w="1843" w:type="dxa"/>
            <w:shd w:val="clear" w:color="auto" w:fill="auto"/>
            <w:vAlign w:val="top"/>
          </w:tcPr>
          <w:p w14:paraId="7D2A2702" w14:textId="50C469F5" w:rsidR="00773E40"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05CF132C93AF49DD8180EAE3F79D11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3E40" w:rsidRPr="000A3CF8">
                  <w:rPr>
                    <w:rFonts w:ascii="Arial" w:hAnsi="Arial" w:cs="Arial"/>
                    <w:color w:val="auto"/>
                  </w:rPr>
                  <w:t>Compliant</w:t>
                </w:r>
              </w:sdtContent>
            </w:sdt>
            <w:r w:rsidR="00773E40" w:rsidRPr="000A3CF8">
              <w:rPr>
                <w:rFonts w:ascii="Arial" w:hAnsi="Arial" w:cs="Arial"/>
                <w:color w:val="auto"/>
              </w:rPr>
              <w:t xml:space="preserve"> </w:t>
            </w:r>
          </w:p>
        </w:tc>
      </w:tr>
      <w:tr w:rsidR="00773E40" w:rsidRPr="000A3CF8" w14:paraId="7D2A2709" w14:textId="77777777" w:rsidTr="0077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05" w14:textId="77777777" w:rsidR="00773E40" w:rsidRPr="000A3CF8" w:rsidRDefault="00773E40" w:rsidP="00BE0486">
            <w:pPr>
              <w:spacing w:line="22" w:lineRule="atLeast"/>
              <w:rPr>
                <w:rFonts w:ascii="Arial" w:hAnsi="Arial" w:cs="Arial"/>
                <w:color w:val="auto"/>
              </w:rPr>
            </w:pPr>
            <w:r w:rsidRPr="000A3CF8">
              <w:rPr>
                <w:rFonts w:ascii="Arial" w:hAnsi="Arial" w:cs="Arial"/>
                <w:color w:val="auto"/>
              </w:rPr>
              <w:t>Requirement 1(3)(b)</w:t>
            </w:r>
          </w:p>
        </w:tc>
        <w:tc>
          <w:tcPr>
            <w:tcW w:w="6123" w:type="dxa"/>
            <w:shd w:val="clear" w:color="auto" w:fill="auto"/>
            <w:vAlign w:val="top"/>
          </w:tcPr>
          <w:p w14:paraId="7D2A2706" w14:textId="77777777" w:rsidR="00773E40" w:rsidRPr="000A3CF8" w:rsidRDefault="00773E40"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Care and services are culturally safe</w:t>
            </w:r>
          </w:p>
        </w:tc>
        <w:tc>
          <w:tcPr>
            <w:tcW w:w="1843" w:type="dxa"/>
            <w:shd w:val="clear" w:color="auto" w:fill="auto"/>
            <w:vAlign w:val="top"/>
          </w:tcPr>
          <w:p w14:paraId="7D2A2707" w14:textId="1D57CDF7" w:rsidR="00773E40"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F7F7735207AE4B7F8CD75797FE3606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3E40" w:rsidRPr="000A3CF8">
                  <w:rPr>
                    <w:rFonts w:ascii="Arial" w:hAnsi="Arial" w:cs="Arial"/>
                    <w:color w:val="auto"/>
                  </w:rPr>
                  <w:t>Compliant</w:t>
                </w:r>
              </w:sdtContent>
            </w:sdt>
            <w:r w:rsidR="00773E40" w:rsidRPr="000A3CF8">
              <w:rPr>
                <w:rFonts w:ascii="Arial" w:hAnsi="Arial" w:cs="Arial"/>
                <w:color w:val="auto"/>
              </w:rPr>
              <w:t xml:space="preserve"> </w:t>
            </w:r>
          </w:p>
        </w:tc>
      </w:tr>
      <w:tr w:rsidR="00773E40" w:rsidRPr="000A3CF8" w14:paraId="7D2A2712" w14:textId="77777777" w:rsidTr="00773E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0A" w14:textId="77777777" w:rsidR="00773E40" w:rsidRPr="000A3CF8" w:rsidRDefault="00773E40" w:rsidP="00BE0486">
            <w:pPr>
              <w:spacing w:line="22" w:lineRule="atLeast"/>
              <w:rPr>
                <w:rFonts w:ascii="Arial" w:hAnsi="Arial" w:cs="Arial"/>
                <w:color w:val="auto"/>
              </w:rPr>
            </w:pPr>
            <w:r w:rsidRPr="000A3CF8">
              <w:rPr>
                <w:rFonts w:ascii="Arial" w:hAnsi="Arial" w:cs="Arial"/>
                <w:color w:val="auto"/>
              </w:rPr>
              <w:t>Requirement 1(3)(c)</w:t>
            </w:r>
          </w:p>
        </w:tc>
        <w:tc>
          <w:tcPr>
            <w:tcW w:w="6123" w:type="dxa"/>
            <w:shd w:val="clear" w:color="auto" w:fill="auto"/>
            <w:vAlign w:val="top"/>
          </w:tcPr>
          <w:p w14:paraId="7D2A270B" w14:textId="77777777" w:rsidR="00773E40" w:rsidRPr="000A3CF8" w:rsidRDefault="00773E40"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 xml:space="preserve">Each consumer is supported to exercise choice and independence, including to: </w:t>
            </w:r>
          </w:p>
          <w:p w14:paraId="7D2A270C" w14:textId="77777777" w:rsidR="00773E40" w:rsidRPr="000A3CF8" w:rsidRDefault="00773E40" w:rsidP="00BE048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make decisions about their own care and the way care and services are delivered; and</w:t>
            </w:r>
          </w:p>
          <w:p w14:paraId="7D2A270D" w14:textId="77777777" w:rsidR="00773E40" w:rsidRPr="000A3CF8" w:rsidRDefault="00773E40" w:rsidP="00BE048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make decisions about when family, friends, carers or others should be involved in their care; and</w:t>
            </w:r>
          </w:p>
          <w:p w14:paraId="7D2A270E" w14:textId="77777777" w:rsidR="00773E40" w:rsidRPr="000A3CF8" w:rsidRDefault="00773E40" w:rsidP="00BE048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 xml:space="preserve">communicate their decisions; and </w:t>
            </w:r>
          </w:p>
          <w:p w14:paraId="7D2A270F" w14:textId="77777777" w:rsidR="00773E40" w:rsidRPr="000A3CF8" w:rsidRDefault="00773E40" w:rsidP="00BE048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make connections with others and maintain relationships of choice, including intimate relationships.</w:t>
            </w:r>
          </w:p>
        </w:tc>
        <w:tc>
          <w:tcPr>
            <w:tcW w:w="1843" w:type="dxa"/>
            <w:shd w:val="clear" w:color="auto" w:fill="auto"/>
            <w:vAlign w:val="top"/>
          </w:tcPr>
          <w:p w14:paraId="7D2A2710" w14:textId="2D930487" w:rsidR="00773E40"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1A48AFDD936545BAAC84D0CBEFA98E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3E40" w:rsidRPr="000A3CF8">
                  <w:rPr>
                    <w:rFonts w:ascii="Arial" w:hAnsi="Arial" w:cs="Arial"/>
                    <w:color w:val="auto"/>
                  </w:rPr>
                  <w:t>Compliant</w:t>
                </w:r>
              </w:sdtContent>
            </w:sdt>
            <w:r w:rsidR="00773E40" w:rsidRPr="000A3CF8">
              <w:rPr>
                <w:rFonts w:ascii="Arial" w:hAnsi="Arial" w:cs="Arial"/>
                <w:color w:val="auto"/>
              </w:rPr>
              <w:t xml:space="preserve"> </w:t>
            </w:r>
          </w:p>
        </w:tc>
      </w:tr>
      <w:tr w:rsidR="00773E40" w:rsidRPr="000A3CF8" w14:paraId="7D2A2717" w14:textId="77777777" w:rsidTr="0077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13" w14:textId="77777777" w:rsidR="00773E40" w:rsidRPr="000A3CF8" w:rsidRDefault="00773E40" w:rsidP="00BE0486">
            <w:pPr>
              <w:spacing w:line="22" w:lineRule="atLeast"/>
              <w:rPr>
                <w:rFonts w:ascii="Arial" w:hAnsi="Arial" w:cs="Arial"/>
                <w:color w:val="auto"/>
              </w:rPr>
            </w:pPr>
            <w:r w:rsidRPr="000A3CF8">
              <w:rPr>
                <w:rFonts w:ascii="Arial" w:hAnsi="Arial" w:cs="Arial"/>
                <w:color w:val="auto"/>
              </w:rPr>
              <w:t>Requirement 1(3)(d)</w:t>
            </w:r>
          </w:p>
        </w:tc>
        <w:tc>
          <w:tcPr>
            <w:tcW w:w="6123" w:type="dxa"/>
            <w:shd w:val="clear" w:color="auto" w:fill="auto"/>
            <w:vAlign w:val="top"/>
          </w:tcPr>
          <w:p w14:paraId="7D2A2714" w14:textId="77777777" w:rsidR="00773E40" w:rsidRPr="000A3CF8" w:rsidRDefault="00773E40"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Each consumer is supported to take risks to enable them to live the best life they can.</w:t>
            </w:r>
          </w:p>
        </w:tc>
        <w:tc>
          <w:tcPr>
            <w:tcW w:w="1843" w:type="dxa"/>
            <w:shd w:val="clear" w:color="auto" w:fill="auto"/>
            <w:vAlign w:val="top"/>
          </w:tcPr>
          <w:p w14:paraId="7D2A2715" w14:textId="2A7F3AF4" w:rsidR="00773E40"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76C28567E434F8984AD081EF5603C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3E40" w:rsidRPr="000A3CF8">
                  <w:rPr>
                    <w:rFonts w:ascii="Arial" w:hAnsi="Arial" w:cs="Arial"/>
                    <w:color w:val="auto"/>
                  </w:rPr>
                  <w:t>Non-compliant</w:t>
                </w:r>
              </w:sdtContent>
            </w:sdt>
            <w:r w:rsidR="00773E40" w:rsidRPr="000A3CF8">
              <w:rPr>
                <w:rFonts w:ascii="Arial" w:hAnsi="Arial" w:cs="Arial"/>
                <w:color w:val="auto"/>
              </w:rPr>
              <w:t xml:space="preserve"> </w:t>
            </w:r>
          </w:p>
        </w:tc>
      </w:tr>
      <w:tr w:rsidR="00773E40" w:rsidRPr="000A3CF8" w14:paraId="7D2A271C" w14:textId="77777777" w:rsidTr="00773E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18" w14:textId="77777777" w:rsidR="00773E40" w:rsidRPr="000A3CF8" w:rsidRDefault="00773E40" w:rsidP="00BE0486">
            <w:pPr>
              <w:spacing w:line="22" w:lineRule="atLeast"/>
              <w:rPr>
                <w:rFonts w:ascii="Arial" w:hAnsi="Arial" w:cs="Arial"/>
                <w:color w:val="auto"/>
              </w:rPr>
            </w:pPr>
            <w:r w:rsidRPr="000A3CF8">
              <w:rPr>
                <w:rFonts w:ascii="Arial" w:hAnsi="Arial" w:cs="Arial"/>
                <w:color w:val="auto"/>
              </w:rPr>
              <w:t>Requirement 1(3)(e)</w:t>
            </w:r>
          </w:p>
        </w:tc>
        <w:tc>
          <w:tcPr>
            <w:tcW w:w="6123" w:type="dxa"/>
            <w:shd w:val="clear" w:color="auto" w:fill="auto"/>
            <w:vAlign w:val="top"/>
          </w:tcPr>
          <w:p w14:paraId="7D2A2719" w14:textId="77777777" w:rsidR="00773E40" w:rsidRPr="000A3CF8" w:rsidRDefault="00773E40"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7D2A271A" w14:textId="5EFC009A" w:rsidR="00773E40"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D1F87D0CCD5454A9A157FBC4A97F0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3E40" w:rsidRPr="000A3CF8">
                  <w:rPr>
                    <w:rFonts w:ascii="Arial" w:hAnsi="Arial" w:cs="Arial"/>
                    <w:color w:val="auto"/>
                  </w:rPr>
                  <w:t>Non-compliant</w:t>
                </w:r>
              </w:sdtContent>
            </w:sdt>
            <w:r w:rsidR="00773E40" w:rsidRPr="000A3CF8">
              <w:rPr>
                <w:rFonts w:ascii="Arial" w:hAnsi="Arial" w:cs="Arial"/>
                <w:color w:val="auto"/>
              </w:rPr>
              <w:t xml:space="preserve"> </w:t>
            </w:r>
          </w:p>
        </w:tc>
      </w:tr>
      <w:tr w:rsidR="00773E40" w:rsidRPr="000A3CF8" w14:paraId="7D2A2721" w14:textId="77777777" w:rsidTr="0077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1D" w14:textId="77777777" w:rsidR="00773E40" w:rsidRPr="000A3CF8" w:rsidRDefault="00773E40" w:rsidP="00BE0486">
            <w:pPr>
              <w:spacing w:line="22" w:lineRule="atLeast"/>
              <w:rPr>
                <w:rFonts w:ascii="Arial" w:hAnsi="Arial" w:cs="Arial"/>
                <w:color w:val="auto"/>
              </w:rPr>
            </w:pPr>
            <w:r w:rsidRPr="000A3CF8">
              <w:rPr>
                <w:rFonts w:ascii="Arial" w:hAnsi="Arial" w:cs="Arial"/>
                <w:color w:val="auto"/>
              </w:rPr>
              <w:t>Requirement 1(3)(f)</w:t>
            </w:r>
          </w:p>
        </w:tc>
        <w:tc>
          <w:tcPr>
            <w:tcW w:w="6123" w:type="dxa"/>
            <w:shd w:val="clear" w:color="auto" w:fill="auto"/>
            <w:vAlign w:val="top"/>
          </w:tcPr>
          <w:p w14:paraId="7D2A271E" w14:textId="77777777" w:rsidR="00773E40" w:rsidRPr="000A3CF8" w:rsidRDefault="00773E40"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Each consumer’s privacy is respected and personal information is kept confidential.</w:t>
            </w:r>
          </w:p>
        </w:tc>
        <w:tc>
          <w:tcPr>
            <w:tcW w:w="1843" w:type="dxa"/>
            <w:shd w:val="clear" w:color="auto" w:fill="auto"/>
            <w:vAlign w:val="top"/>
          </w:tcPr>
          <w:p w14:paraId="7D2A271F" w14:textId="6E80EFD3" w:rsidR="00773E40"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214F162AF7124135859C496EB15BB6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3E40" w:rsidRPr="000A3CF8">
                  <w:rPr>
                    <w:rFonts w:ascii="Arial" w:hAnsi="Arial" w:cs="Arial"/>
                    <w:color w:val="auto"/>
                  </w:rPr>
                  <w:t>Compliant</w:t>
                </w:r>
              </w:sdtContent>
            </w:sdt>
            <w:r w:rsidR="00773E40" w:rsidRPr="000A3CF8">
              <w:rPr>
                <w:rFonts w:ascii="Arial" w:hAnsi="Arial" w:cs="Arial"/>
                <w:color w:val="auto"/>
              </w:rPr>
              <w:t xml:space="preserve"> </w:t>
            </w:r>
          </w:p>
        </w:tc>
      </w:tr>
    </w:tbl>
    <w:p w14:paraId="7D2A2722" w14:textId="77777777" w:rsidR="00BE0486" w:rsidRPr="000A3CF8" w:rsidRDefault="00EB5301" w:rsidP="004B5813">
      <w:pPr>
        <w:pStyle w:val="Heading20"/>
        <w:spacing w:before="0" w:after="0"/>
      </w:pPr>
      <w:r w:rsidRPr="000A3CF8">
        <w:t>Findings</w:t>
      </w:r>
    </w:p>
    <w:p w14:paraId="6A388E6E" w14:textId="0056FBB5" w:rsidR="00714226" w:rsidRPr="000A3CF8" w:rsidRDefault="00AC0ECF" w:rsidP="003A6C2D">
      <w:pPr>
        <w:pStyle w:val="NormalArial"/>
      </w:pPr>
      <w:r w:rsidRPr="000A3CF8">
        <w:t>At the time of performance report decision, t</w:t>
      </w:r>
      <w:r w:rsidR="00714226" w:rsidRPr="000A3CF8">
        <w:t xml:space="preserve">he service </w:t>
      </w:r>
      <w:r w:rsidRPr="000A3CF8">
        <w:t>was</w:t>
      </w:r>
      <w:r w:rsidR="00714226" w:rsidRPr="000A3CF8">
        <w:t>:</w:t>
      </w:r>
    </w:p>
    <w:p w14:paraId="16BCF40B" w14:textId="5AD6223C" w:rsidR="00714226" w:rsidRPr="000A3CF8" w:rsidRDefault="00B4010A"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that </w:t>
      </w:r>
      <w:r w:rsidR="00714226" w:rsidRPr="000A3CF8">
        <w:rPr>
          <w:rFonts w:ascii="Arial" w:hAnsi="Arial" w:cs="Arial"/>
          <w:color w:val="auto"/>
        </w:rPr>
        <w:t xml:space="preserve">consumers and their representatives </w:t>
      </w:r>
      <w:r w:rsidRPr="000A3CF8">
        <w:rPr>
          <w:rFonts w:ascii="Arial" w:hAnsi="Arial" w:cs="Arial"/>
          <w:color w:val="auto"/>
        </w:rPr>
        <w:t xml:space="preserve">are treated </w:t>
      </w:r>
      <w:r w:rsidR="00714226" w:rsidRPr="000A3CF8">
        <w:rPr>
          <w:rFonts w:ascii="Arial" w:hAnsi="Arial" w:cs="Arial"/>
          <w:color w:val="auto"/>
        </w:rPr>
        <w:t>with dignity and respect</w:t>
      </w:r>
    </w:p>
    <w:p w14:paraId="69EB1AEB" w14:textId="35DF4793" w:rsidR="00714226" w:rsidRPr="000A3CF8" w:rsidRDefault="00B35D3B"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the </w:t>
      </w:r>
      <w:r w:rsidR="00714226" w:rsidRPr="000A3CF8">
        <w:rPr>
          <w:rFonts w:ascii="Arial" w:hAnsi="Arial" w:cs="Arial"/>
          <w:color w:val="auto"/>
        </w:rPr>
        <w:t>provi</w:t>
      </w:r>
      <w:r w:rsidRPr="000A3CF8">
        <w:rPr>
          <w:rFonts w:ascii="Arial" w:hAnsi="Arial" w:cs="Arial"/>
          <w:color w:val="auto"/>
        </w:rPr>
        <w:t xml:space="preserve">sion of </w:t>
      </w:r>
      <w:r w:rsidR="00714226" w:rsidRPr="000A3CF8">
        <w:rPr>
          <w:rFonts w:ascii="Arial" w:hAnsi="Arial" w:cs="Arial"/>
          <w:color w:val="auto"/>
        </w:rPr>
        <w:t>culturally safe care and services</w:t>
      </w:r>
    </w:p>
    <w:p w14:paraId="7B7489CD" w14:textId="38121009" w:rsidR="00714226" w:rsidRPr="000A3CF8" w:rsidRDefault="00B35D3B"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that </w:t>
      </w:r>
      <w:r w:rsidR="00714226" w:rsidRPr="000A3CF8">
        <w:rPr>
          <w:rFonts w:ascii="Arial" w:hAnsi="Arial" w:cs="Arial"/>
          <w:color w:val="auto"/>
        </w:rPr>
        <w:t xml:space="preserve">consumers </w:t>
      </w:r>
      <w:r w:rsidRPr="000A3CF8">
        <w:rPr>
          <w:rFonts w:ascii="Arial" w:hAnsi="Arial" w:cs="Arial"/>
          <w:color w:val="auto"/>
        </w:rPr>
        <w:t xml:space="preserve">are supported to </w:t>
      </w:r>
      <w:r w:rsidR="00714226" w:rsidRPr="000A3CF8">
        <w:rPr>
          <w:rFonts w:ascii="Arial" w:hAnsi="Arial" w:cs="Arial"/>
          <w:color w:val="auto"/>
        </w:rPr>
        <w:t>exercise choice and independence</w:t>
      </w:r>
    </w:p>
    <w:p w14:paraId="40D774E9" w14:textId="47253770" w:rsidR="00714226" w:rsidRPr="000A3CF8" w:rsidRDefault="003D0301"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that </w:t>
      </w:r>
      <w:r w:rsidR="00714226" w:rsidRPr="000A3CF8">
        <w:rPr>
          <w:rFonts w:ascii="Arial" w:hAnsi="Arial" w:cs="Arial"/>
          <w:color w:val="auto"/>
        </w:rPr>
        <w:t xml:space="preserve">consumer information </w:t>
      </w:r>
      <w:r w:rsidRPr="000A3CF8">
        <w:rPr>
          <w:rFonts w:ascii="Arial" w:hAnsi="Arial" w:cs="Arial"/>
          <w:color w:val="auto"/>
        </w:rPr>
        <w:t xml:space="preserve">is protected </w:t>
      </w:r>
      <w:r w:rsidR="00714226" w:rsidRPr="000A3CF8">
        <w:rPr>
          <w:rFonts w:ascii="Arial" w:hAnsi="Arial" w:cs="Arial"/>
          <w:color w:val="auto"/>
        </w:rPr>
        <w:t xml:space="preserve">and </w:t>
      </w:r>
      <w:r w:rsidRPr="000A3CF8">
        <w:rPr>
          <w:rFonts w:ascii="Arial" w:hAnsi="Arial" w:cs="Arial"/>
          <w:color w:val="auto"/>
        </w:rPr>
        <w:t xml:space="preserve">consumer </w:t>
      </w:r>
      <w:r w:rsidR="00714226" w:rsidRPr="000A3CF8">
        <w:rPr>
          <w:rFonts w:ascii="Arial" w:hAnsi="Arial" w:cs="Arial"/>
          <w:color w:val="auto"/>
        </w:rPr>
        <w:t>privacy</w:t>
      </w:r>
      <w:r w:rsidRPr="000A3CF8">
        <w:rPr>
          <w:rFonts w:ascii="Arial" w:hAnsi="Arial" w:cs="Arial"/>
          <w:color w:val="auto"/>
        </w:rPr>
        <w:t xml:space="preserve"> is respected</w:t>
      </w:r>
    </w:p>
    <w:p w14:paraId="3F084056" w14:textId="0CB84CE2" w:rsidR="00AC0ECF" w:rsidRPr="000A3CF8" w:rsidRDefault="00AC0ECF" w:rsidP="003A6C2D">
      <w:pPr>
        <w:pStyle w:val="NormalArial"/>
      </w:pPr>
      <w:r w:rsidRPr="000A3CF8">
        <w:t>At the time of performance report decision, the service was not:</w:t>
      </w:r>
    </w:p>
    <w:p w14:paraId="3C5E3A5B" w14:textId="57EFF2E0" w:rsidR="001967F4" w:rsidRPr="000A3CF8" w:rsidRDefault="007F65E3"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provision of </w:t>
      </w:r>
      <w:r w:rsidR="00714226" w:rsidRPr="000A3CF8">
        <w:rPr>
          <w:rFonts w:ascii="Arial" w:hAnsi="Arial" w:cs="Arial"/>
          <w:color w:val="auto"/>
        </w:rPr>
        <w:t>current, accurate and timely information</w:t>
      </w:r>
      <w:r w:rsidRPr="000A3CF8">
        <w:rPr>
          <w:rFonts w:ascii="Arial" w:hAnsi="Arial" w:cs="Arial"/>
          <w:color w:val="auto"/>
        </w:rPr>
        <w:t xml:space="preserve"> to consumers</w:t>
      </w:r>
      <w:r w:rsidR="00714226" w:rsidRPr="000A3CF8">
        <w:rPr>
          <w:rFonts w:ascii="Arial" w:hAnsi="Arial" w:cs="Arial"/>
          <w:color w:val="auto"/>
        </w:rPr>
        <w:t>, that is clear and easy to understand</w:t>
      </w:r>
    </w:p>
    <w:p w14:paraId="38117A8C" w14:textId="45BE74C1" w:rsidR="001967F4" w:rsidRPr="000A3CF8" w:rsidRDefault="001967F4" w:rsidP="003A6C2D">
      <w:pPr>
        <w:pStyle w:val="NormalArial"/>
      </w:pPr>
      <w:r w:rsidRPr="000A3CF8">
        <w:t xml:space="preserve">The service </w:t>
      </w:r>
      <w:r w:rsidR="007477FF" w:rsidRPr="000A3CF8">
        <w:t>did not</w:t>
      </w:r>
      <w:r w:rsidRPr="000A3CF8">
        <w:t xml:space="preserve"> demonstrate that consumer</w:t>
      </w:r>
      <w:r w:rsidR="007477FF" w:rsidRPr="000A3CF8">
        <w:t>s are</w:t>
      </w:r>
      <w:r w:rsidRPr="000A3CF8">
        <w:t xml:space="preserve"> effectively supported to take risks to enable them to live the best life they can. The service demonstrated that consumers are supported to make decisions about their care and services, including when their choice</w:t>
      </w:r>
      <w:r w:rsidR="003316E1" w:rsidRPr="000A3CF8">
        <w:t xml:space="preserve">s may </w:t>
      </w:r>
      <w:r w:rsidRPr="000A3CF8">
        <w:t xml:space="preserve">involve elements of risk. However, the service </w:t>
      </w:r>
      <w:r w:rsidR="003316E1" w:rsidRPr="000A3CF8">
        <w:t xml:space="preserve">did </w:t>
      </w:r>
      <w:r w:rsidRPr="000A3CF8">
        <w:t xml:space="preserve">not demonstrate that consumers had been informed of </w:t>
      </w:r>
      <w:r w:rsidR="003316E1" w:rsidRPr="000A3CF8">
        <w:t xml:space="preserve">these </w:t>
      </w:r>
      <w:r w:rsidRPr="000A3CF8">
        <w:t xml:space="preserve">risks </w:t>
      </w:r>
      <w:r w:rsidR="00705A88" w:rsidRPr="000A3CF8">
        <w:t>or</w:t>
      </w:r>
      <w:r w:rsidRPr="000A3CF8">
        <w:t xml:space="preserve"> </w:t>
      </w:r>
      <w:r w:rsidR="003316E1" w:rsidRPr="000A3CF8">
        <w:t>th</w:t>
      </w:r>
      <w:r w:rsidR="0070491A" w:rsidRPr="000A3CF8">
        <w:t>eir</w:t>
      </w:r>
      <w:r w:rsidR="003316E1" w:rsidRPr="000A3CF8">
        <w:t xml:space="preserve"> </w:t>
      </w:r>
      <w:r w:rsidRPr="000A3CF8">
        <w:t>possible consequences</w:t>
      </w:r>
      <w:r w:rsidR="0070491A" w:rsidRPr="000A3CF8">
        <w:t xml:space="preserve"> </w:t>
      </w:r>
      <w:r w:rsidRPr="000A3CF8">
        <w:t xml:space="preserve">to enable </w:t>
      </w:r>
      <w:r w:rsidR="0070491A" w:rsidRPr="000A3CF8">
        <w:t xml:space="preserve">consumers </w:t>
      </w:r>
      <w:r w:rsidRPr="000A3CF8">
        <w:t>to make informed decisions</w:t>
      </w:r>
      <w:r w:rsidR="001A4E98" w:rsidRPr="000A3CF8">
        <w:t>.</w:t>
      </w:r>
    </w:p>
    <w:p w14:paraId="4023EF3D" w14:textId="35623E38" w:rsidR="007D1C0E" w:rsidRPr="000A3CF8" w:rsidRDefault="00DC41EF"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lastRenderedPageBreak/>
        <w:t xml:space="preserve">The assessment team reviewed </w:t>
      </w:r>
      <w:r w:rsidR="004243BF" w:rsidRPr="000A3CF8">
        <w:rPr>
          <w:rFonts w:ascii="Arial" w:hAnsi="Arial" w:cs="Arial"/>
          <w:color w:val="auto"/>
        </w:rPr>
        <w:t xml:space="preserve">documentation for </w:t>
      </w:r>
      <w:r w:rsidRPr="000A3CF8">
        <w:rPr>
          <w:rFonts w:ascii="Arial" w:hAnsi="Arial" w:cs="Arial"/>
          <w:color w:val="auto"/>
        </w:rPr>
        <w:t xml:space="preserve">two </w:t>
      </w:r>
      <w:r w:rsidR="004243BF" w:rsidRPr="000A3CF8">
        <w:rPr>
          <w:rFonts w:ascii="Arial" w:hAnsi="Arial" w:cs="Arial"/>
          <w:color w:val="auto"/>
        </w:rPr>
        <w:t xml:space="preserve">HCP level 2 </w:t>
      </w:r>
      <w:r w:rsidRPr="000A3CF8">
        <w:rPr>
          <w:rFonts w:ascii="Arial" w:hAnsi="Arial" w:cs="Arial"/>
          <w:color w:val="auto"/>
        </w:rPr>
        <w:t xml:space="preserve">consumers supported by the service </w:t>
      </w:r>
      <w:r w:rsidR="001967F4" w:rsidRPr="000A3CF8">
        <w:rPr>
          <w:rFonts w:ascii="Arial" w:hAnsi="Arial" w:cs="Arial"/>
          <w:color w:val="auto"/>
        </w:rPr>
        <w:t>to take risks</w:t>
      </w:r>
      <w:r w:rsidR="004243BF" w:rsidRPr="000A3CF8">
        <w:rPr>
          <w:rFonts w:ascii="Arial" w:hAnsi="Arial" w:cs="Arial"/>
          <w:color w:val="auto"/>
        </w:rPr>
        <w:t xml:space="preserve">. Service management explained </w:t>
      </w:r>
      <w:r w:rsidR="001967F4" w:rsidRPr="000A3CF8">
        <w:rPr>
          <w:rFonts w:ascii="Arial" w:hAnsi="Arial" w:cs="Arial"/>
          <w:color w:val="auto"/>
        </w:rPr>
        <w:t xml:space="preserve">that the risks </w:t>
      </w:r>
      <w:r w:rsidR="007D1C0E" w:rsidRPr="000A3CF8">
        <w:rPr>
          <w:rFonts w:ascii="Arial" w:hAnsi="Arial" w:cs="Arial"/>
          <w:color w:val="auto"/>
        </w:rPr>
        <w:t xml:space="preserve">they are supported in taking </w:t>
      </w:r>
      <w:r w:rsidR="001967F4" w:rsidRPr="000A3CF8">
        <w:rPr>
          <w:rFonts w:ascii="Arial" w:hAnsi="Arial" w:cs="Arial"/>
          <w:color w:val="auto"/>
        </w:rPr>
        <w:t xml:space="preserve">had been discussed, however, </w:t>
      </w:r>
      <w:r w:rsidR="007D1C0E" w:rsidRPr="000A3CF8">
        <w:rPr>
          <w:rFonts w:ascii="Arial" w:hAnsi="Arial" w:cs="Arial"/>
          <w:color w:val="auto"/>
        </w:rPr>
        <w:t xml:space="preserve">this was </w:t>
      </w:r>
      <w:r w:rsidR="00412557" w:rsidRPr="000A3CF8">
        <w:rPr>
          <w:rFonts w:ascii="Arial" w:hAnsi="Arial" w:cs="Arial"/>
          <w:color w:val="auto"/>
        </w:rPr>
        <w:t>no</w:t>
      </w:r>
      <w:r w:rsidR="007D1C0E" w:rsidRPr="000A3CF8">
        <w:rPr>
          <w:rFonts w:ascii="Arial" w:hAnsi="Arial" w:cs="Arial"/>
          <w:color w:val="auto"/>
        </w:rPr>
        <w:t>t evidenced in</w:t>
      </w:r>
      <w:r w:rsidR="001967F4" w:rsidRPr="000A3CF8">
        <w:rPr>
          <w:rFonts w:ascii="Arial" w:hAnsi="Arial" w:cs="Arial"/>
          <w:color w:val="auto"/>
        </w:rPr>
        <w:t xml:space="preserve"> documen</w:t>
      </w:r>
      <w:r w:rsidR="007D1C0E" w:rsidRPr="000A3CF8">
        <w:rPr>
          <w:rFonts w:ascii="Arial" w:hAnsi="Arial" w:cs="Arial"/>
          <w:color w:val="auto"/>
        </w:rPr>
        <w:t>tation</w:t>
      </w:r>
    </w:p>
    <w:p w14:paraId="7018E2A9" w14:textId="3836F5C2" w:rsidR="001967F4" w:rsidRPr="000A3CF8" w:rsidRDefault="00464831"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The service did not </w:t>
      </w:r>
      <w:r w:rsidR="00ED3DA5" w:rsidRPr="000A3CF8">
        <w:rPr>
          <w:rFonts w:ascii="Arial" w:hAnsi="Arial" w:cs="Arial"/>
          <w:color w:val="auto"/>
        </w:rPr>
        <w:t>evidence</w:t>
      </w:r>
      <w:r w:rsidR="001967F4" w:rsidRPr="000A3CF8">
        <w:rPr>
          <w:rFonts w:ascii="Arial" w:hAnsi="Arial" w:cs="Arial"/>
          <w:color w:val="auto"/>
        </w:rPr>
        <w:t xml:space="preserve"> that possible consequences and</w:t>
      </w:r>
      <w:r w:rsidRPr="000A3CF8">
        <w:rPr>
          <w:rFonts w:ascii="Arial" w:hAnsi="Arial" w:cs="Arial"/>
          <w:color w:val="auto"/>
        </w:rPr>
        <w:t xml:space="preserve"> </w:t>
      </w:r>
      <w:r w:rsidR="001967F4" w:rsidRPr="000A3CF8">
        <w:rPr>
          <w:rFonts w:ascii="Arial" w:hAnsi="Arial" w:cs="Arial"/>
          <w:color w:val="auto"/>
        </w:rPr>
        <w:t>/</w:t>
      </w:r>
      <w:r w:rsidRPr="000A3CF8">
        <w:rPr>
          <w:rFonts w:ascii="Arial" w:hAnsi="Arial" w:cs="Arial"/>
          <w:color w:val="auto"/>
        </w:rPr>
        <w:t xml:space="preserve"> </w:t>
      </w:r>
      <w:r w:rsidR="001967F4" w:rsidRPr="000A3CF8">
        <w:rPr>
          <w:rFonts w:ascii="Arial" w:hAnsi="Arial" w:cs="Arial"/>
          <w:color w:val="auto"/>
        </w:rPr>
        <w:t xml:space="preserve">or risk mitigation strategies had been discussed </w:t>
      </w:r>
      <w:r w:rsidRPr="000A3CF8">
        <w:rPr>
          <w:rFonts w:ascii="Arial" w:hAnsi="Arial" w:cs="Arial"/>
          <w:color w:val="auto"/>
        </w:rPr>
        <w:t xml:space="preserve">with consumers and representatives </w:t>
      </w:r>
      <w:r w:rsidR="001967F4" w:rsidRPr="000A3CF8">
        <w:rPr>
          <w:rFonts w:ascii="Arial" w:hAnsi="Arial" w:cs="Arial"/>
          <w:color w:val="auto"/>
        </w:rPr>
        <w:t xml:space="preserve">to enable informed decision </w:t>
      </w:r>
      <w:r w:rsidRPr="000A3CF8">
        <w:rPr>
          <w:rFonts w:ascii="Arial" w:hAnsi="Arial" w:cs="Arial"/>
          <w:color w:val="auto"/>
        </w:rPr>
        <w:t xml:space="preserve">making </w:t>
      </w:r>
    </w:p>
    <w:p w14:paraId="05BC60DD" w14:textId="12A899AD" w:rsidR="001967F4" w:rsidRPr="000A3CF8" w:rsidRDefault="001967F4"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The service</w:t>
      </w:r>
      <w:r w:rsidR="00FB5B78" w:rsidRPr="000A3CF8">
        <w:rPr>
          <w:rFonts w:ascii="Arial" w:hAnsi="Arial" w:cs="Arial"/>
          <w:color w:val="auto"/>
        </w:rPr>
        <w:t xml:space="preserve"> evidenced embedded </w:t>
      </w:r>
      <w:r w:rsidRPr="000A3CF8">
        <w:rPr>
          <w:rFonts w:ascii="Arial" w:hAnsi="Arial" w:cs="Arial"/>
          <w:color w:val="auto"/>
        </w:rPr>
        <w:t>polic</w:t>
      </w:r>
      <w:r w:rsidR="00FB5B78" w:rsidRPr="000A3CF8">
        <w:rPr>
          <w:rFonts w:ascii="Arial" w:hAnsi="Arial" w:cs="Arial"/>
          <w:color w:val="auto"/>
        </w:rPr>
        <w:t xml:space="preserve">ies </w:t>
      </w:r>
      <w:r w:rsidRPr="000A3CF8">
        <w:rPr>
          <w:rFonts w:ascii="Arial" w:hAnsi="Arial" w:cs="Arial"/>
          <w:color w:val="auto"/>
        </w:rPr>
        <w:t xml:space="preserve">and procedures </w:t>
      </w:r>
      <w:r w:rsidR="00FB5B78" w:rsidRPr="000A3CF8">
        <w:rPr>
          <w:rFonts w:ascii="Arial" w:hAnsi="Arial" w:cs="Arial"/>
          <w:color w:val="auto"/>
        </w:rPr>
        <w:t xml:space="preserve">regarding </w:t>
      </w:r>
      <w:r w:rsidRPr="000A3CF8">
        <w:rPr>
          <w:rFonts w:ascii="Arial" w:hAnsi="Arial" w:cs="Arial"/>
          <w:color w:val="auto"/>
        </w:rPr>
        <w:t xml:space="preserve">dignity of risk </w:t>
      </w:r>
      <w:r w:rsidR="00266C74" w:rsidRPr="000A3CF8">
        <w:rPr>
          <w:rFonts w:ascii="Arial" w:hAnsi="Arial" w:cs="Arial"/>
          <w:color w:val="auto"/>
        </w:rPr>
        <w:t xml:space="preserve">including </w:t>
      </w:r>
      <w:r w:rsidR="003450AF" w:rsidRPr="000A3CF8">
        <w:rPr>
          <w:rFonts w:ascii="Arial" w:hAnsi="Arial" w:cs="Arial"/>
          <w:color w:val="auto"/>
        </w:rPr>
        <w:t xml:space="preserve">consumer </w:t>
      </w:r>
      <w:r w:rsidRPr="000A3CF8">
        <w:rPr>
          <w:rFonts w:ascii="Arial" w:hAnsi="Arial" w:cs="Arial"/>
          <w:color w:val="auto"/>
        </w:rPr>
        <w:t>assessments</w:t>
      </w:r>
      <w:r w:rsidR="00266C74" w:rsidRPr="000A3CF8">
        <w:rPr>
          <w:rFonts w:ascii="Arial" w:hAnsi="Arial" w:cs="Arial"/>
          <w:color w:val="auto"/>
        </w:rPr>
        <w:t>,</w:t>
      </w:r>
      <w:r w:rsidRPr="000A3CF8">
        <w:rPr>
          <w:rFonts w:ascii="Arial" w:hAnsi="Arial" w:cs="Arial"/>
          <w:color w:val="auto"/>
        </w:rPr>
        <w:t xml:space="preserve"> reviews</w:t>
      </w:r>
      <w:r w:rsidR="00266C74" w:rsidRPr="000A3CF8">
        <w:rPr>
          <w:rFonts w:ascii="Arial" w:hAnsi="Arial" w:cs="Arial"/>
          <w:color w:val="auto"/>
        </w:rPr>
        <w:t>,</w:t>
      </w:r>
      <w:r w:rsidRPr="000A3CF8">
        <w:rPr>
          <w:rFonts w:ascii="Arial" w:hAnsi="Arial" w:cs="Arial"/>
          <w:color w:val="auto"/>
        </w:rPr>
        <w:t xml:space="preserve"> and risk management.</w:t>
      </w:r>
      <w:r w:rsidR="003450AF" w:rsidRPr="000A3CF8">
        <w:rPr>
          <w:rFonts w:ascii="Arial" w:hAnsi="Arial" w:cs="Arial"/>
          <w:color w:val="auto"/>
        </w:rPr>
        <w:t xml:space="preserve"> </w:t>
      </w:r>
      <w:r w:rsidRPr="000A3CF8">
        <w:rPr>
          <w:rFonts w:ascii="Arial" w:hAnsi="Arial" w:cs="Arial"/>
          <w:color w:val="auto"/>
        </w:rPr>
        <w:t xml:space="preserve">However, the service </w:t>
      </w:r>
      <w:r w:rsidR="003450AF" w:rsidRPr="000A3CF8">
        <w:rPr>
          <w:rFonts w:ascii="Arial" w:hAnsi="Arial" w:cs="Arial"/>
          <w:color w:val="auto"/>
        </w:rPr>
        <w:t xml:space="preserve">did </w:t>
      </w:r>
      <w:r w:rsidRPr="000A3CF8">
        <w:rPr>
          <w:rFonts w:ascii="Arial" w:hAnsi="Arial" w:cs="Arial"/>
          <w:color w:val="auto"/>
        </w:rPr>
        <w:t xml:space="preserve">not demonstrate </w:t>
      </w:r>
      <w:r w:rsidR="003450AF" w:rsidRPr="000A3CF8">
        <w:rPr>
          <w:rFonts w:ascii="Arial" w:hAnsi="Arial" w:cs="Arial"/>
          <w:color w:val="auto"/>
        </w:rPr>
        <w:t xml:space="preserve">these </w:t>
      </w:r>
      <w:r w:rsidRPr="000A3CF8">
        <w:rPr>
          <w:rFonts w:ascii="Arial" w:hAnsi="Arial" w:cs="Arial"/>
          <w:color w:val="auto"/>
        </w:rPr>
        <w:t xml:space="preserve">processes had been </w:t>
      </w:r>
      <w:r w:rsidR="003450AF" w:rsidRPr="000A3CF8">
        <w:rPr>
          <w:rFonts w:ascii="Arial" w:hAnsi="Arial" w:cs="Arial"/>
          <w:color w:val="auto"/>
        </w:rPr>
        <w:t xml:space="preserve">followed </w:t>
      </w:r>
      <w:r w:rsidRPr="000A3CF8">
        <w:rPr>
          <w:rFonts w:ascii="Arial" w:hAnsi="Arial" w:cs="Arial"/>
          <w:color w:val="auto"/>
        </w:rPr>
        <w:t xml:space="preserve">for the </w:t>
      </w:r>
      <w:r w:rsidR="003450AF" w:rsidRPr="000A3CF8">
        <w:rPr>
          <w:rFonts w:ascii="Arial" w:hAnsi="Arial" w:cs="Arial"/>
          <w:color w:val="auto"/>
        </w:rPr>
        <w:t xml:space="preserve">two </w:t>
      </w:r>
      <w:r w:rsidRPr="000A3CF8">
        <w:rPr>
          <w:rFonts w:ascii="Arial" w:hAnsi="Arial" w:cs="Arial"/>
          <w:color w:val="auto"/>
        </w:rPr>
        <w:t xml:space="preserve">consumers </w:t>
      </w:r>
      <w:r w:rsidR="009E1E0E" w:rsidRPr="000A3CF8">
        <w:rPr>
          <w:rFonts w:ascii="Arial" w:hAnsi="Arial" w:cs="Arial"/>
          <w:color w:val="auto"/>
        </w:rPr>
        <w:t>sampled by the assessment team.</w:t>
      </w:r>
      <w:r w:rsidRPr="000A3CF8">
        <w:rPr>
          <w:rFonts w:ascii="Arial" w:hAnsi="Arial" w:cs="Arial"/>
          <w:color w:val="auto"/>
        </w:rPr>
        <w:t xml:space="preserve"> </w:t>
      </w:r>
    </w:p>
    <w:p w14:paraId="56930A2E" w14:textId="5355BEE7" w:rsidR="00ED3438" w:rsidRPr="000A3CF8" w:rsidRDefault="00ED3438" w:rsidP="003A6C2D">
      <w:pPr>
        <w:pStyle w:val="NormalArial"/>
      </w:pPr>
      <w:r w:rsidRPr="000A3CF8">
        <w:t xml:space="preserve">The service </w:t>
      </w:r>
      <w:r w:rsidR="00ED3DA5" w:rsidRPr="000A3CF8">
        <w:t xml:space="preserve">did </w:t>
      </w:r>
      <w:r w:rsidRPr="000A3CF8">
        <w:t>not demonstrate that information provided consumer</w:t>
      </w:r>
      <w:r w:rsidR="00ED3DA5" w:rsidRPr="000A3CF8">
        <w:t>s</w:t>
      </w:r>
      <w:r w:rsidRPr="000A3CF8">
        <w:t xml:space="preserve"> is current</w:t>
      </w:r>
      <w:r w:rsidR="00ED3DA5" w:rsidRPr="000A3CF8">
        <w:t>,</w:t>
      </w:r>
      <w:r w:rsidRPr="000A3CF8">
        <w:t xml:space="preserve"> timely, and communicated </w:t>
      </w:r>
      <w:proofErr w:type="gramStart"/>
      <w:r w:rsidRPr="000A3CF8">
        <w:t>in a way that is clear</w:t>
      </w:r>
      <w:proofErr w:type="gramEnd"/>
      <w:r w:rsidRPr="000A3CF8">
        <w:t xml:space="preserve"> and easy to understand</w:t>
      </w:r>
      <w:r w:rsidR="00ED3DA5" w:rsidRPr="000A3CF8">
        <w:t>.</w:t>
      </w:r>
      <w:r w:rsidRPr="000A3CF8">
        <w:t xml:space="preserve"> The service demonstrated that consumers are provided some information when they commence services and as part of their review of care and services. However, the service </w:t>
      </w:r>
      <w:r w:rsidR="00FF1433" w:rsidRPr="000A3CF8">
        <w:t>did</w:t>
      </w:r>
      <w:r w:rsidRPr="000A3CF8">
        <w:t xml:space="preserve"> not demonstrate that consumers had been provided their HCP budget, monthly statements and Charter of Aged Care Rights as required under the Aged Care Act 1997.</w:t>
      </w:r>
    </w:p>
    <w:p w14:paraId="61FA6AD0" w14:textId="0F3D74C9" w:rsidR="00ED3438" w:rsidRPr="000A3CF8" w:rsidRDefault="007F4E95"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When interviewed by the assessment team, o</w:t>
      </w:r>
      <w:r w:rsidR="00ED3438" w:rsidRPr="000A3CF8">
        <w:rPr>
          <w:rFonts w:ascii="Arial" w:hAnsi="Arial" w:cs="Arial"/>
          <w:color w:val="auto"/>
        </w:rPr>
        <w:t>ne consumer and one representative could not confirm that monthly statements had been provided to them, and one representative said they could not understand the monthly statements</w:t>
      </w:r>
    </w:p>
    <w:p w14:paraId="6A941F99" w14:textId="51397E7D" w:rsidR="00ED3438" w:rsidRPr="000A3CF8" w:rsidRDefault="00DD78FB"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The service did not evidence</w:t>
      </w:r>
      <w:r w:rsidR="00ED3438" w:rsidRPr="000A3CF8">
        <w:rPr>
          <w:rFonts w:ascii="Arial" w:hAnsi="Arial" w:cs="Arial"/>
          <w:color w:val="auto"/>
        </w:rPr>
        <w:t xml:space="preserve"> that monthly statements had been sent to </w:t>
      </w:r>
      <w:r w:rsidRPr="000A3CF8">
        <w:rPr>
          <w:rFonts w:ascii="Arial" w:hAnsi="Arial" w:cs="Arial"/>
          <w:color w:val="auto"/>
        </w:rPr>
        <w:t>all</w:t>
      </w:r>
      <w:r w:rsidR="00ED3438" w:rsidRPr="000A3CF8">
        <w:rPr>
          <w:rFonts w:ascii="Arial" w:hAnsi="Arial" w:cs="Arial"/>
          <w:color w:val="auto"/>
        </w:rPr>
        <w:t xml:space="preserve"> consumer</w:t>
      </w:r>
      <w:r w:rsidRPr="000A3CF8">
        <w:rPr>
          <w:rFonts w:ascii="Arial" w:hAnsi="Arial" w:cs="Arial"/>
          <w:color w:val="auto"/>
        </w:rPr>
        <w:t>s</w:t>
      </w:r>
    </w:p>
    <w:p w14:paraId="4F8D3222" w14:textId="1F04E725" w:rsidR="00ED3438" w:rsidRPr="000A3CF8" w:rsidRDefault="00891F82"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Service management explained that whilst HCP b</w:t>
      </w:r>
      <w:r w:rsidR="00ED3438" w:rsidRPr="000A3CF8">
        <w:rPr>
          <w:rFonts w:ascii="Arial" w:hAnsi="Arial" w:cs="Arial"/>
          <w:color w:val="auto"/>
        </w:rPr>
        <w:t xml:space="preserve">udgets are discussed with consumers </w:t>
      </w:r>
      <w:r w:rsidRPr="000A3CF8">
        <w:rPr>
          <w:rFonts w:ascii="Arial" w:hAnsi="Arial" w:cs="Arial"/>
          <w:color w:val="auto"/>
        </w:rPr>
        <w:t xml:space="preserve">on </w:t>
      </w:r>
      <w:r w:rsidR="00ED3438" w:rsidRPr="000A3CF8">
        <w:rPr>
          <w:rFonts w:ascii="Arial" w:hAnsi="Arial" w:cs="Arial"/>
          <w:color w:val="auto"/>
        </w:rPr>
        <w:t>commence</w:t>
      </w:r>
      <w:r w:rsidRPr="000A3CF8">
        <w:rPr>
          <w:rFonts w:ascii="Arial" w:hAnsi="Arial" w:cs="Arial"/>
          <w:color w:val="auto"/>
        </w:rPr>
        <w:t>ment of</w:t>
      </w:r>
      <w:r w:rsidR="00ED3438" w:rsidRPr="000A3CF8">
        <w:rPr>
          <w:rFonts w:ascii="Arial" w:hAnsi="Arial" w:cs="Arial"/>
          <w:color w:val="auto"/>
        </w:rPr>
        <w:t xml:space="preserve"> services, a written copy </w:t>
      </w:r>
      <w:r w:rsidR="000A3828" w:rsidRPr="000A3CF8">
        <w:rPr>
          <w:rFonts w:ascii="Arial" w:hAnsi="Arial" w:cs="Arial"/>
          <w:color w:val="auto"/>
        </w:rPr>
        <w:t xml:space="preserve">of this information </w:t>
      </w:r>
      <w:r w:rsidR="004050A0" w:rsidRPr="000A3CF8">
        <w:rPr>
          <w:rFonts w:ascii="Arial" w:hAnsi="Arial" w:cs="Arial"/>
          <w:color w:val="auto"/>
        </w:rPr>
        <w:t>was</w:t>
      </w:r>
      <w:r w:rsidR="00ED3438" w:rsidRPr="000A3CF8">
        <w:rPr>
          <w:rFonts w:ascii="Arial" w:hAnsi="Arial" w:cs="Arial"/>
          <w:color w:val="auto"/>
        </w:rPr>
        <w:t xml:space="preserve"> not provided</w:t>
      </w:r>
      <w:r w:rsidR="00D545A7" w:rsidRPr="000A3CF8">
        <w:rPr>
          <w:rFonts w:ascii="Arial" w:hAnsi="Arial" w:cs="Arial"/>
          <w:color w:val="auto"/>
        </w:rPr>
        <w:t xml:space="preserve">. However, at the time of quality audit service management </w:t>
      </w:r>
      <w:r w:rsidR="00ED3438" w:rsidRPr="000A3CF8">
        <w:rPr>
          <w:rFonts w:ascii="Arial" w:hAnsi="Arial" w:cs="Arial"/>
          <w:color w:val="auto"/>
        </w:rPr>
        <w:t>updated the service’s budget calculation tool</w:t>
      </w:r>
      <w:r w:rsidR="00D545A7" w:rsidRPr="000A3CF8">
        <w:rPr>
          <w:rFonts w:ascii="Arial" w:hAnsi="Arial" w:cs="Arial"/>
          <w:color w:val="auto"/>
        </w:rPr>
        <w:t>s</w:t>
      </w:r>
      <w:r w:rsidR="00ED3438" w:rsidRPr="000A3CF8">
        <w:rPr>
          <w:rFonts w:ascii="Arial" w:hAnsi="Arial" w:cs="Arial"/>
          <w:color w:val="auto"/>
        </w:rPr>
        <w:t xml:space="preserve"> to enable provi</w:t>
      </w:r>
      <w:r w:rsidR="00D545A7" w:rsidRPr="000A3CF8">
        <w:rPr>
          <w:rFonts w:ascii="Arial" w:hAnsi="Arial" w:cs="Arial"/>
          <w:color w:val="auto"/>
        </w:rPr>
        <w:t xml:space="preserve">sion of </w:t>
      </w:r>
      <w:r w:rsidR="00ED3438" w:rsidRPr="000A3CF8">
        <w:rPr>
          <w:rFonts w:ascii="Arial" w:hAnsi="Arial" w:cs="Arial"/>
          <w:color w:val="auto"/>
        </w:rPr>
        <w:t>written cop</w:t>
      </w:r>
      <w:r w:rsidR="00D545A7" w:rsidRPr="000A3CF8">
        <w:rPr>
          <w:rFonts w:ascii="Arial" w:hAnsi="Arial" w:cs="Arial"/>
          <w:color w:val="auto"/>
        </w:rPr>
        <w:t xml:space="preserve">ies </w:t>
      </w:r>
      <w:r w:rsidR="00ED3438" w:rsidRPr="000A3CF8">
        <w:rPr>
          <w:rFonts w:ascii="Arial" w:hAnsi="Arial" w:cs="Arial"/>
          <w:color w:val="auto"/>
        </w:rPr>
        <w:t xml:space="preserve">to consumers </w:t>
      </w:r>
    </w:p>
    <w:p w14:paraId="76C91E5C" w14:textId="30E1E945" w:rsidR="00ED3438" w:rsidRPr="000A3CF8" w:rsidRDefault="00746C3A"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The service did not evidence </w:t>
      </w:r>
      <w:r w:rsidR="00ED3438" w:rsidRPr="000A3CF8">
        <w:rPr>
          <w:rFonts w:ascii="Arial" w:hAnsi="Arial" w:cs="Arial"/>
          <w:color w:val="auto"/>
        </w:rPr>
        <w:t>that consumers are provided a copy of the Charter of Aged Care Rights, and</w:t>
      </w:r>
      <w:r w:rsidRPr="000A3CF8">
        <w:rPr>
          <w:rFonts w:ascii="Arial" w:hAnsi="Arial" w:cs="Arial"/>
          <w:color w:val="auto"/>
        </w:rPr>
        <w:t xml:space="preserve"> </w:t>
      </w:r>
      <w:r w:rsidR="00ED3438" w:rsidRPr="000A3CF8">
        <w:rPr>
          <w:rFonts w:ascii="Arial" w:hAnsi="Arial" w:cs="Arial"/>
          <w:color w:val="auto"/>
        </w:rPr>
        <w:t>/</w:t>
      </w:r>
      <w:r w:rsidRPr="000A3CF8">
        <w:rPr>
          <w:rFonts w:ascii="Arial" w:hAnsi="Arial" w:cs="Arial"/>
          <w:color w:val="auto"/>
        </w:rPr>
        <w:t xml:space="preserve"> </w:t>
      </w:r>
      <w:r w:rsidR="00ED3438" w:rsidRPr="000A3CF8">
        <w:rPr>
          <w:rFonts w:ascii="Arial" w:hAnsi="Arial" w:cs="Arial"/>
          <w:color w:val="auto"/>
        </w:rPr>
        <w:t xml:space="preserve">or provided with </w:t>
      </w:r>
      <w:r w:rsidRPr="000A3CF8">
        <w:rPr>
          <w:rFonts w:ascii="Arial" w:hAnsi="Arial" w:cs="Arial"/>
          <w:color w:val="auto"/>
        </w:rPr>
        <w:t xml:space="preserve">an </w:t>
      </w:r>
      <w:r w:rsidR="00ED3438" w:rsidRPr="000A3CF8">
        <w:rPr>
          <w:rFonts w:ascii="Arial" w:hAnsi="Arial" w:cs="Arial"/>
          <w:color w:val="auto"/>
        </w:rPr>
        <w:t>opportunity to sign and acknowledge that they understand the</w:t>
      </w:r>
      <w:r w:rsidR="002D7664" w:rsidRPr="000A3CF8">
        <w:rPr>
          <w:rFonts w:ascii="Arial" w:hAnsi="Arial" w:cs="Arial"/>
          <w:color w:val="auto"/>
        </w:rPr>
        <w:t>se</w:t>
      </w:r>
      <w:r w:rsidR="00ED3438" w:rsidRPr="000A3CF8">
        <w:rPr>
          <w:rFonts w:ascii="Arial" w:hAnsi="Arial" w:cs="Arial"/>
          <w:color w:val="auto"/>
        </w:rPr>
        <w:t xml:space="preserve"> rights</w:t>
      </w:r>
    </w:p>
    <w:p w14:paraId="1C9EB1BA" w14:textId="3DEF6DCE" w:rsidR="00ED3438" w:rsidRPr="000A3CF8" w:rsidRDefault="002D7664"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T</w:t>
      </w:r>
      <w:r w:rsidR="00ED3438" w:rsidRPr="000A3CF8">
        <w:rPr>
          <w:rFonts w:ascii="Arial" w:hAnsi="Arial" w:cs="Arial"/>
          <w:color w:val="auto"/>
        </w:rPr>
        <w:t>he service</w:t>
      </w:r>
      <w:r w:rsidRPr="000A3CF8">
        <w:rPr>
          <w:rFonts w:ascii="Arial" w:hAnsi="Arial" w:cs="Arial"/>
          <w:color w:val="auto"/>
        </w:rPr>
        <w:t xml:space="preserve"> evidenced</w:t>
      </w:r>
      <w:r w:rsidR="00ED3438" w:rsidRPr="000A3CF8">
        <w:rPr>
          <w:rFonts w:ascii="Arial" w:hAnsi="Arial" w:cs="Arial"/>
          <w:color w:val="auto"/>
        </w:rPr>
        <w:t xml:space="preserve"> polic</w:t>
      </w:r>
      <w:r w:rsidRPr="000A3CF8">
        <w:rPr>
          <w:rFonts w:ascii="Arial" w:hAnsi="Arial" w:cs="Arial"/>
          <w:color w:val="auto"/>
        </w:rPr>
        <w:t xml:space="preserve">ies </w:t>
      </w:r>
      <w:r w:rsidR="00ED3438" w:rsidRPr="000A3CF8">
        <w:rPr>
          <w:rFonts w:ascii="Arial" w:hAnsi="Arial" w:cs="Arial"/>
          <w:color w:val="auto"/>
        </w:rPr>
        <w:t>and procedure</w:t>
      </w:r>
      <w:r w:rsidRPr="000A3CF8">
        <w:rPr>
          <w:rFonts w:ascii="Arial" w:hAnsi="Arial" w:cs="Arial"/>
          <w:color w:val="auto"/>
        </w:rPr>
        <w:t>s</w:t>
      </w:r>
      <w:r w:rsidR="00ED3438" w:rsidRPr="000A3CF8">
        <w:rPr>
          <w:rFonts w:ascii="Arial" w:hAnsi="Arial" w:cs="Arial"/>
          <w:color w:val="auto"/>
        </w:rPr>
        <w:t xml:space="preserve"> </w:t>
      </w:r>
      <w:r w:rsidR="00250BE3" w:rsidRPr="000A3CF8">
        <w:rPr>
          <w:rFonts w:ascii="Arial" w:hAnsi="Arial" w:cs="Arial"/>
          <w:color w:val="auto"/>
        </w:rPr>
        <w:t xml:space="preserve">that direct staff </w:t>
      </w:r>
      <w:r w:rsidR="00ED3438" w:rsidRPr="000A3CF8">
        <w:rPr>
          <w:rFonts w:ascii="Arial" w:hAnsi="Arial" w:cs="Arial"/>
          <w:color w:val="auto"/>
        </w:rPr>
        <w:t>to provide written HCP budgets, monthly statements and Charter of Aged Care Rights to consumers and</w:t>
      </w:r>
      <w:r w:rsidR="00250BE3" w:rsidRPr="000A3CF8">
        <w:rPr>
          <w:rFonts w:ascii="Arial" w:hAnsi="Arial" w:cs="Arial"/>
          <w:color w:val="auto"/>
        </w:rPr>
        <w:t xml:space="preserve"> </w:t>
      </w:r>
      <w:r w:rsidR="00ED3438" w:rsidRPr="000A3CF8">
        <w:rPr>
          <w:rFonts w:ascii="Arial" w:hAnsi="Arial" w:cs="Arial"/>
          <w:color w:val="auto"/>
        </w:rPr>
        <w:t>/</w:t>
      </w:r>
      <w:r w:rsidR="00250BE3" w:rsidRPr="000A3CF8">
        <w:rPr>
          <w:rFonts w:ascii="Arial" w:hAnsi="Arial" w:cs="Arial"/>
          <w:color w:val="auto"/>
        </w:rPr>
        <w:t xml:space="preserve"> </w:t>
      </w:r>
      <w:r w:rsidR="00ED3438" w:rsidRPr="000A3CF8">
        <w:rPr>
          <w:rFonts w:ascii="Arial" w:hAnsi="Arial" w:cs="Arial"/>
          <w:color w:val="auto"/>
        </w:rPr>
        <w:t>or their representatives in line with the Aged Care Act 1997</w:t>
      </w:r>
      <w:r w:rsidR="00250BE3" w:rsidRPr="000A3CF8">
        <w:rPr>
          <w:rFonts w:ascii="Arial" w:hAnsi="Arial" w:cs="Arial"/>
          <w:color w:val="auto"/>
        </w:rPr>
        <w:t>.</w:t>
      </w:r>
      <w:r w:rsidR="00ED3438" w:rsidRPr="000A3CF8">
        <w:rPr>
          <w:rFonts w:ascii="Arial" w:hAnsi="Arial" w:cs="Arial"/>
          <w:color w:val="auto"/>
        </w:rPr>
        <w:t xml:space="preserve"> However, </w:t>
      </w:r>
      <w:r w:rsidR="00250BE3" w:rsidRPr="000A3CF8">
        <w:rPr>
          <w:rFonts w:ascii="Arial" w:hAnsi="Arial" w:cs="Arial"/>
          <w:color w:val="auto"/>
        </w:rPr>
        <w:t xml:space="preserve">service </w:t>
      </w:r>
      <w:r w:rsidR="00ED3438" w:rsidRPr="000A3CF8">
        <w:rPr>
          <w:rFonts w:ascii="Arial" w:hAnsi="Arial" w:cs="Arial"/>
          <w:color w:val="auto"/>
        </w:rPr>
        <w:t xml:space="preserve">management </w:t>
      </w:r>
      <w:r w:rsidR="00250BE3" w:rsidRPr="000A3CF8">
        <w:rPr>
          <w:rFonts w:ascii="Arial" w:hAnsi="Arial" w:cs="Arial"/>
          <w:color w:val="auto"/>
        </w:rPr>
        <w:t xml:space="preserve">did not </w:t>
      </w:r>
      <w:r w:rsidR="0093218F" w:rsidRPr="000A3CF8">
        <w:rPr>
          <w:rFonts w:ascii="Arial" w:hAnsi="Arial" w:cs="Arial"/>
          <w:color w:val="auto"/>
        </w:rPr>
        <w:t>demonstrate</w:t>
      </w:r>
      <w:r w:rsidR="00250BE3" w:rsidRPr="000A3CF8">
        <w:rPr>
          <w:rFonts w:ascii="Arial" w:hAnsi="Arial" w:cs="Arial"/>
          <w:color w:val="auto"/>
        </w:rPr>
        <w:t xml:space="preserve"> </w:t>
      </w:r>
      <w:r w:rsidR="005962C6" w:rsidRPr="000A3CF8">
        <w:rPr>
          <w:rFonts w:ascii="Arial" w:hAnsi="Arial" w:cs="Arial"/>
          <w:color w:val="auto"/>
        </w:rPr>
        <w:t xml:space="preserve">full </w:t>
      </w:r>
      <w:r w:rsidR="00250BE3" w:rsidRPr="000A3CF8">
        <w:rPr>
          <w:rFonts w:ascii="Arial" w:hAnsi="Arial" w:cs="Arial"/>
          <w:color w:val="auto"/>
        </w:rPr>
        <w:t xml:space="preserve">knowledge </w:t>
      </w:r>
      <w:r w:rsidR="00ED3438" w:rsidRPr="000A3CF8">
        <w:rPr>
          <w:rFonts w:ascii="Arial" w:hAnsi="Arial" w:cs="Arial"/>
          <w:color w:val="auto"/>
        </w:rPr>
        <w:t>of the</w:t>
      </w:r>
      <w:r w:rsidR="00250BE3" w:rsidRPr="000A3CF8">
        <w:rPr>
          <w:rFonts w:ascii="Arial" w:hAnsi="Arial" w:cs="Arial"/>
          <w:color w:val="auto"/>
        </w:rPr>
        <w:t>se</w:t>
      </w:r>
      <w:r w:rsidR="00ED3438" w:rsidRPr="000A3CF8">
        <w:rPr>
          <w:rFonts w:ascii="Arial" w:hAnsi="Arial" w:cs="Arial"/>
          <w:color w:val="auto"/>
        </w:rPr>
        <w:t xml:space="preserve"> requirements</w:t>
      </w:r>
    </w:p>
    <w:p w14:paraId="710C55EA" w14:textId="77777777" w:rsidR="003D2FD4" w:rsidRPr="000A3CF8" w:rsidRDefault="00FD4B2F" w:rsidP="003A6C2D">
      <w:pPr>
        <w:pStyle w:val="NormalArial"/>
      </w:pPr>
      <w:r w:rsidRPr="000A3CF8">
        <w:t>W</w:t>
      </w:r>
      <w:r w:rsidR="00ED3438" w:rsidRPr="000A3CF8">
        <w:t>hile the service demonstrate</w:t>
      </w:r>
      <w:r w:rsidRPr="000A3CF8">
        <w:t>d</w:t>
      </w:r>
      <w:r w:rsidR="00ED3438" w:rsidRPr="000A3CF8">
        <w:t xml:space="preserve"> some information is provided consumer</w:t>
      </w:r>
      <w:r w:rsidRPr="000A3CF8">
        <w:t>s</w:t>
      </w:r>
      <w:r w:rsidR="00ED3438" w:rsidRPr="000A3CF8">
        <w:t xml:space="preserve"> to enable them to exercise choice, </w:t>
      </w:r>
      <w:r w:rsidR="00656277" w:rsidRPr="000A3CF8">
        <w:t xml:space="preserve">at the time of quality audit </w:t>
      </w:r>
      <w:r w:rsidR="00ED3438" w:rsidRPr="000A3CF8">
        <w:t xml:space="preserve">the service </w:t>
      </w:r>
      <w:r w:rsidR="00656277" w:rsidRPr="000A3CF8">
        <w:t xml:space="preserve">did not evidence </w:t>
      </w:r>
      <w:r w:rsidR="00ED3438" w:rsidRPr="000A3CF8">
        <w:t xml:space="preserve">each consumer is provided with written HCP budget, monthly </w:t>
      </w:r>
      <w:proofErr w:type="gramStart"/>
      <w:r w:rsidR="00ED3438" w:rsidRPr="000A3CF8">
        <w:t>statements</w:t>
      </w:r>
      <w:proofErr w:type="gramEnd"/>
      <w:r w:rsidR="00ED3438" w:rsidRPr="000A3CF8">
        <w:t xml:space="preserve"> and Charter of Aged Care Rights</w:t>
      </w:r>
      <w:r w:rsidR="003D2FD4" w:rsidRPr="000A3CF8">
        <w:t>.</w:t>
      </w:r>
    </w:p>
    <w:p w14:paraId="455C4AE2" w14:textId="43D42119" w:rsidR="00781130" w:rsidRPr="000A3CF8" w:rsidRDefault="00781130" w:rsidP="003A6C2D">
      <w:pPr>
        <w:pStyle w:val="NormalArial"/>
      </w:pPr>
      <w:r w:rsidRPr="000A3CF8">
        <w:t xml:space="preserve">In response to the assessment teams report, the service </w:t>
      </w:r>
      <w:r w:rsidR="001E7008" w:rsidRPr="000A3CF8">
        <w:t xml:space="preserve">evidenced </w:t>
      </w:r>
      <w:r w:rsidR="003458B5" w:rsidRPr="000A3CF8">
        <w:t xml:space="preserve">a proactive plan for </w:t>
      </w:r>
      <w:r w:rsidR="001E7008" w:rsidRPr="000A3CF8">
        <w:t xml:space="preserve">addressing </w:t>
      </w:r>
      <w:r w:rsidR="005F1C9B" w:rsidRPr="000A3CF8">
        <w:t xml:space="preserve">elements of </w:t>
      </w:r>
      <w:r w:rsidR="0016619E" w:rsidRPr="000A3CF8">
        <w:t xml:space="preserve">the identified </w:t>
      </w:r>
      <w:r w:rsidR="00883679" w:rsidRPr="000A3CF8">
        <w:t>non-compliance and</w:t>
      </w:r>
      <w:r w:rsidR="0016619E" w:rsidRPr="000A3CF8">
        <w:t xml:space="preserve"> demonstrated</w:t>
      </w:r>
      <w:r w:rsidR="00B2661D" w:rsidRPr="000A3CF8">
        <w:t xml:space="preserve"> a commitment to </w:t>
      </w:r>
      <w:r w:rsidR="00A635CC" w:rsidRPr="000A3CF8">
        <w:t>taking prompt action where possible</w:t>
      </w:r>
      <w:r w:rsidR="00B2661D" w:rsidRPr="000A3CF8">
        <w:t xml:space="preserve">. As decision maker, this </w:t>
      </w:r>
      <w:r w:rsidR="00883679" w:rsidRPr="000A3CF8">
        <w:t>instils</w:t>
      </w:r>
      <w:r w:rsidR="00B2661D" w:rsidRPr="000A3CF8">
        <w:t xml:space="preserve"> a degree of trust in the service</w:t>
      </w:r>
      <w:r w:rsidR="006D4DD6" w:rsidRPr="000A3CF8">
        <w:t xml:space="preserve">, however at the time of performance report decision, I find the service </w:t>
      </w:r>
      <w:r w:rsidR="00883679" w:rsidRPr="000A3CF8">
        <w:t>non-compliant</w:t>
      </w:r>
      <w:r w:rsidR="006D4DD6" w:rsidRPr="000A3CF8">
        <w:t xml:space="preserve"> with this standard </w:t>
      </w:r>
      <w:r w:rsidR="00F82ED6" w:rsidRPr="000A3CF8">
        <w:t xml:space="preserve">and </w:t>
      </w:r>
      <w:r w:rsidR="004B3DAE" w:rsidRPr="000A3CF8">
        <w:t>recognise</w:t>
      </w:r>
      <w:r w:rsidR="00F82ED6" w:rsidRPr="000A3CF8">
        <w:t xml:space="preserve"> further interaction with the commission is required to</w:t>
      </w:r>
      <w:r w:rsidR="004B3DAE" w:rsidRPr="000A3CF8">
        <w:t xml:space="preserve"> inform the service of its obligations under the aged care quality standards, and </w:t>
      </w:r>
      <w:r w:rsidR="00883679" w:rsidRPr="000A3CF8">
        <w:t>measure</w:t>
      </w:r>
      <w:r w:rsidR="00F82ED6" w:rsidRPr="000A3CF8">
        <w:t xml:space="preserve"> </w:t>
      </w:r>
      <w:r w:rsidR="00844613" w:rsidRPr="000A3CF8">
        <w:t xml:space="preserve">the service </w:t>
      </w:r>
      <w:r w:rsidR="00A153B8" w:rsidRPr="000A3CF8">
        <w:t xml:space="preserve">in </w:t>
      </w:r>
      <w:r w:rsidR="00844613" w:rsidRPr="000A3CF8">
        <w:t>demonstrat</w:t>
      </w:r>
      <w:r w:rsidR="00A153B8" w:rsidRPr="000A3CF8">
        <w:t xml:space="preserve">ing </w:t>
      </w:r>
      <w:r w:rsidR="00844613" w:rsidRPr="000A3CF8">
        <w:t>changes a</w:t>
      </w:r>
      <w:r w:rsidR="002F5C1D" w:rsidRPr="000A3CF8">
        <w:t xml:space="preserve">re </w:t>
      </w:r>
      <w:r w:rsidR="00F82ED6" w:rsidRPr="000A3CF8">
        <w:t>embedded</w:t>
      </w:r>
      <w:r w:rsidR="007363CE" w:rsidRPr="000A3CF8">
        <w:t xml:space="preserve">, </w:t>
      </w:r>
      <w:r w:rsidR="00BB08CB" w:rsidRPr="000A3CF8">
        <w:t>practised</w:t>
      </w:r>
      <w:r w:rsidR="007363CE" w:rsidRPr="000A3CF8">
        <w:t xml:space="preserve"> by </w:t>
      </w:r>
      <w:r w:rsidR="002F5C1D" w:rsidRPr="000A3CF8">
        <w:t>service staff</w:t>
      </w:r>
      <w:r w:rsidR="00864E46" w:rsidRPr="000A3CF8">
        <w:t xml:space="preserve"> consistently</w:t>
      </w:r>
      <w:r w:rsidR="002F5C1D" w:rsidRPr="000A3CF8">
        <w:t xml:space="preserve">, </w:t>
      </w:r>
      <w:r w:rsidR="004B3DAE" w:rsidRPr="000A3CF8">
        <w:t xml:space="preserve">and </w:t>
      </w:r>
      <w:r w:rsidR="00864E46" w:rsidRPr="000A3CF8">
        <w:t xml:space="preserve">are </w:t>
      </w:r>
      <w:r w:rsidR="004B3DAE" w:rsidRPr="000A3CF8">
        <w:t>effective</w:t>
      </w:r>
      <w:r w:rsidR="002F5C1D" w:rsidRPr="000A3CF8">
        <w:t xml:space="preserve"> for consumers</w:t>
      </w:r>
      <w:r w:rsidR="004B3DAE" w:rsidRPr="000A3CF8">
        <w:t>.</w:t>
      </w:r>
    </w:p>
    <w:p w14:paraId="7D2A2723" w14:textId="77B5EB92" w:rsidR="00BE0486" w:rsidRPr="000A3CF8" w:rsidRDefault="00EB5301" w:rsidP="004B5813">
      <w:pPr>
        <w:pStyle w:val="NormalArial"/>
        <w:spacing w:after="0"/>
      </w:pPr>
      <w:r w:rsidRPr="000A3CF8">
        <w:br w:type="page"/>
      </w:r>
    </w:p>
    <w:p w14:paraId="7D2A2724" w14:textId="77777777" w:rsidR="00BE0486" w:rsidRPr="000A3CF8" w:rsidRDefault="00EB5301" w:rsidP="00BE0486">
      <w:pPr>
        <w:pStyle w:val="Heading1"/>
        <w:spacing w:before="120" w:after="240" w:line="22" w:lineRule="atLeast"/>
        <w:rPr>
          <w:rFonts w:ascii="Arial" w:hAnsi="Arial" w:cs="Arial"/>
        </w:rPr>
      </w:pPr>
      <w:r w:rsidRPr="000A3CF8">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23471F" w:rsidRPr="000A3CF8" w14:paraId="7D2A2728" w14:textId="77777777" w:rsidTr="00234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7D2A2725" w14:textId="77777777" w:rsidR="0023471F" w:rsidRPr="000A3CF8" w:rsidRDefault="0023471F" w:rsidP="00BE0486">
            <w:pPr>
              <w:spacing w:before="0" w:line="22" w:lineRule="atLeast"/>
              <w:rPr>
                <w:rFonts w:ascii="Arial" w:hAnsi="Arial" w:cs="Arial"/>
                <w:color w:val="FFFFFF" w:themeColor="background1"/>
              </w:rPr>
            </w:pPr>
            <w:bookmarkStart w:id="2" w:name="_Hlk106628362"/>
            <w:r w:rsidRPr="000A3CF8">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7D2A2726" w14:textId="0B36FF46" w:rsidR="0023471F" w:rsidRPr="000A3CF8" w:rsidRDefault="0023471F" w:rsidP="00BE048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A3CF8">
              <w:rPr>
                <w:rFonts w:ascii="Arial" w:hAnsi="Arial" w:cs="Arial"/>
                <w:color w:val="FFFFFF" w:themeColor="background1"/>
              </w:rPr>
              <w:t>HCP</w:t>
            </w:r>
          </w:p>
        </w:tc>
      </w:tr>
      <w:tr w:rsidR="0023471F" w:rsidRPr="000A3CF8" w14:paraId="7D2A272D" w14:textId="77777777" w:rsidTr="002347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29" w14:textId="77777777" w:rsidR="0023471F" w:rsidRPr="000A3CF8" w:rsidRDefault="0023471F" w:rsidP="00BE0486">
            <w:pPr>
              <w:spacing w:line="22" w:lineRule="atLeast"/>
              <w:rPr>
                <w:rFonts w:ascii="Arial" w:hAnsi="Arial" w:cs="Arial"/>
                <w:color w:val="auto"/>
              </w:rPr>
            </w:pPr>
            <w:r w:rsidRPr="000A3CF8">
              <w:rPr>
                <w:rFonts w:ascii="Arial" w:hAnsi="Arial" w:cs="Arial"/>
                <w:color w:val="auto"/>
              </w:rPr>
              <w:t>Requirement 2(3)(a)</w:t>
            </w:r>
          </w:p>
        </w:tc>
        <w:tc>
          <w:tcPr>
            <w:tcW w:w="6123" w:type="dxa"/>
            <w:shd w:val="clear" w:color="auto" w:fill="auto"/>
            <w:vAlign w:val="top"/>
          </w:tcPr>
          <w:p w14:paraId="7D2A272A" w14:textId="77777777" w:rsidR="0023471F" w:rsidRPr="000A3CF8" w:rsidRDefault="0023471F"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vAlign w:val="top"/>
          </w:tcPr>
          <w:p w14:paraId="7D2A272B" w14:textId="0E9A4C88" w:rsidR="0023471F"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7D933E2B93264843A664DB1ABC0C97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471F" w:rsidRPr="000A3CF8">
                  <w:rPr>
                    <w:rFonts w:ascii="Arial" w:hAnsi="Arial" w:cs="Arial"/>
                    <w:color w:val="auto"/>
                  </w:rPr>
                  <w:t>Non-compliant</w:t>
                </w:r>
              </w:sdtContent>
            </w:sdt>
            <w:r w:rsidR="0023471F" w:rsidRPr="000A3CF8">
              <w:rPr>
                <w:rFonts w:ascii="Arial" w:hAnsi="Arial" w:cs="Arial"/>
                <w:color w:val="auto"/>
              </w:rPr>
              <w:t xml:space="preserve"> </w:t>
            </w:r>
          </w:p>
        </w:tc>
      </w:tr>
      <w:tr w:rsidR="0023471F" w:rsidRPr="000A3CF8" w14:paraId="7D2A2732" w14:textId="77777777" w:rsidTr="00234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2E" w14:textId="77777777" w:rsidR="0023471F" w:rsidRPr="000A3CF8" w:rsidRDefault="0023471F" w:rsidP="0023471F">
            <w:pPr>
              <w:spacing w:line="22" w:lineRule="atLeast"/>
              <w:rPr>
                <w:rFonts w:ascii="Arial" w:hAnsi="Arial" w:cs="Arial"/>
                <w:color w:val="auto"/>
              </w:rPr>
            </w:pPr>
            <w:r w:rsidRPr="000A3CF8">
              <w:rPr>
                <w:rFonts w:ascii="Arial" w:hAnsi="Arial" w:cs="Arial"/>
                <w:color w:val="auto"/>
              </w:rPr>
              <w:t>Requirement 2(3)(b)</w:t>
            </w:r>
          </w:p>
        </w:tc>
        <w:tc>
          <w:tcPr>
            <w:tcW w:w="6123" w:type="dxa"/>
            <w:shd w:val="clear" w:color="auto" w:fill="auto"/>
            <w:vAlign w:val="top"/>
          </w:tcPr>
          <w:p w14:paraId="7D2A272F" w14:textId="77777777" w:rsidR="0023471F" w:rsidRPr="000A3CF8" w:rsidRDefault="0023471F" w:rsidP="002347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vAlign w:val="top"/>
          </w:tcPr>
          <w:p w14:paraId="7D2A2730" w14:textId="15A9D3FD" w:rsidR="0023471F" w:rsidRPr="000A3CF8" w:rsidRDefault="00905018" w:rsidP="002347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48523169"/>
                <w:placeholder>
                  <w:docPart w:val="B9C34C17E38A497798B45352B3E694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471F" w:rsidRPr="000A3CF8">
                  <w:rPr>
                    <w:rFonts w:ascii="Arial" w:hAnsi="Arial" w:cs="Arial"/>
                    <w:color w:val="auto"/>
                  </w:rPr>
                  <w:t>Non-compliant</w:t>
                </w:r>
              </w:sdtContent>
            </w:sdt>
          </w:p>
        </w:tc>
      </w:tr>
      <w:tr w:rsidR="0023471F" w:rsidRPr="000A3CF8" w14:paraId="7D2A2739" w14:textId="77777777" w:rsidTr="002347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33" w14:textId="77777777" w:rsidR="0023471F" w:rsidRPr="000A3CF8" w:rsidRDefault="0023471F" w:rsidP="0023471F">
            <w:pPr>
              <w:spacing w:line="22" w:lineRule="atLeast"/>
              <w:rPr>
                <w:rFonts w:ascii="Arial" w:hAnsi="Arial" w:cs="Arial"/>
                <w:color w:val="auto"/>
              </w:rPr>
            </w:pPr>
            <w:r w:rsidRPr="000A3CF8">
              <w:rPr>
                <w:rFonts w:ascii="Arial" w:hAnsi="Arial" w:cs="Arial"/>
                <w:color w:val="auto"/>
              </w:rPr>
              <w:t>Requirement 2(3)(c)</w:t>
            </w:r>
          </w:p>
        </w:tc>
        <w:tc>
          <w:tcPr>
            <w:tcW w:w="6123" w:type="dxa"/>
            <w:shd w:val="clear" w:color="auto" w:fill="auto"/>
            <w:vAlign w:val="top"/>
          </w:tcPr>
          <w:p w14:paraId="7D2A2734" w14:textId="77777777" w:rsidR="0023471F" w:rsidRPr="000A3CF8" w:rsidRDefault="0023471F" w:rsidP="002347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The organisation demonstrates that assessment and planning:</w:t>
            </w:r>
          </w:p>
          <w:p w14:paraId="7D2A2735" w14:textId="77777777" w:rsidR="0023471F" w:rsidRPr="000A3CF8" w:rsidRDefault="0023471F" w:rsidP="0023471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is based on ongoing partnership with the consumer and others that the consumer wishes to involve in assessment, planning and review of the consumer’s care and services; and</w:t>
            </w:r>
          </w:p>
          <w:p w14:paraId="7D2A2736" w14:textId="77777777" w:rsidR="0023471F" w:rsidRPr="000A3CF8" w:rsidRDefault="0023471F" w:rsidP="0023471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includes other organisations, and individuals and providers of other care and services, that are involved in the care of the consumer.</w:t>
            </w:r>
          </w:p>
        </w:tc>
        <w:tc>
          <w:tcPr>
            <w:tcW w:w="1843" w:type="dxa"/>
            <w:shd w:val="clear" w:color="auto" w:fill="auto"/>
            <w:vAlign w:val="top"/>
          </w:tcPr>
          <w:p w14:paraId="7D2A2737" w14:textId="56861775" w:rsidR="0023471F" w:rsidRPr="000A3CF8" w:rsidRDefault="00905018" w:rsidP="002347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2683710"/>
                <w:placeholder>
                  <w:docPart w:val="FDE711EDC29941108A9CA2DD678C08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471F" w:rsidRPr="000A3CF8">
                  <w:rPr>
                    <w:rFonts w:ascii="Arial" w:hAnsi="Arial" w:cs="Arial"/>
                    <w:color w:val="auto"/>
                  </w:rPr>
                  <w:t>Non-compliant</w:t>
                </w:r>
              </w:sdtContent>
            </w:sdt>
          </w:p>
        </w:tc>
      </w:tr>
      <w:tr w:rsidR="0023471F" w:rsidRPr="000A3CF8" w14:paraId="7D2A273E" w14:textId="77777777" w:rsidTr="00234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3A" w14:textId="77777777" w:rsidR="0023471F" w:rsidRPr="000A3CF8" w:rsidRDefault="0023471F" w:rsidP="0023471F">
            <w:pPr>
              <w:spacing w:line="22" w:lineRule="atLeast"/>
              <w:rPr>
                <w:rFonts w:ascii="Arial" w:hAnsi="Arial" w:cs="Arial"/>
                <w:color w:val="auto"/>
              </w:rPr>
            </w:pPr>
            <w:r w:rsidRPr="000A3CF8">
              <w:rPr>
                <w:rFonts w:ascii="Arial" w:hAnsi="Arial" w:cs="Arial"/>
                <w:color w:val="auto"/>
              </w:rPr>
              <w:t>Requirement 2(3)(d)</w:t>
            </w:r>
          </w:p>
        </w:tc>
        <w:tc>
          <w:tcPr>
            <w:tcW w:w="6123" w:type="dxa"/>
            <w:shd w:val="clear" w:color="auto" w:fill="auto"/>
            <w:vAlign w:val="top"/>
          </w:tcPr>
          <w:p w14:paraId="7D2A273B" w14:textId="77777777" w:rsidR="0023471F" w:rsidRPr="000A3CF8" w:rsidRDefault="0023471F" w:rsidP="002347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vAlign w:val="top"/>
          </w:tcPr>
          <w:p w14:paraId="7D2A273C" w14:textId="1EBDF556" w:rsidR="0023471F" w:rsidRPr="000A3CF8" w:rsidRDefault="00905018" w:rsidP="002347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390625"/>
                <w:placeholder>
                  <w:docPart w:val="9D7E82AEC0AC4FA480EE81C4AD28E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471F" w:rsidRPr="000A3CF8">
                  <w:rPr>
                    <w:rFonts w:ascii="Arial" w:hAnsi="Arial" w:cs="Arial"/>
                    <w:color w:val="auto"/>
                  </w:rPr>
                  <w:t>Non-compliant</w:t>
                </w:r>
              </w:sdtContent>
            </w:sdt>
          </w:p>
        </w:tc>
      </w:tr>
      <w:tr w:rsidR="0023471F" w:rsidRPr="000A3CF8" w14:paraId="7D2A2743" w14:textId="77777777" w:rsidTr="002347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3F" w14:textId="77777777" w:rsidR="0023471F" w:rsidRPr="000A3CF8" w:rsidRDefault="0023471F" w:rsidP="0023471F">
            <w:pPr>
              <w:spacing w:line="22" w:lineRule="atLeast"/>
              <w:rPr>
                <w:rFonts w:ascii="Arial" w:hAnsi="Arial" w:cs="Arial"/>
                <w:color w:val="auto"/>
              </w:rPr>
            </w:pPr>
            <w:r w:rsidRPr="000A3CF8">
              <w:rPr>
                <w:rFonts w:ascii="Arial" w:hAnsi="Arial" w:cs="Arial"/>
                <w:color w:val="auto"/>
              </w:rPr>
              <w:t>Requirement 2(3)(e)</w:t>
            </w:r>
          </w:p>
        </w:tc>
        <w:tc>
          <w:tcPr>
            <w:tcW w:w="6123" w:type="dxa"/>
            <w:shd w:val="clear" w:color="auto" w:fill="auto"/>
            <w:vAlign w:val="top"/>
          </w:tcPr>
          <w:p w14:paraId="7D2A2740" w14:textId="77777777" w:rsidR="0023471F" w:rsidRPr="000A3CF8" w:rsidRDefault="0023471F" w:rsidP="002347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vAlign w:val="top"/>
          </w:tcPr>
          <w:p w14:paraId="7D2A2741" w14:textId="4714A01F" w:rsidR="0023471F" w:rsidRPr="000A3CF8" w:rsidRDefault="00905018" w:rsidP="002347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3232261"/>
                <w:placeholder>
                  <w:docPart w:val="DDAC507009DD49C3A3877CB3000065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471F" w:rsidRPr="000A3CF8">
                  <w:rPr>
                    <w:rFonts w:ascii="Arial" w:hAnsi="Arial" w:cs="Arial"/>
                    <w:color w:val="auto"/>
                  </w:rPr>
                  <w:t>Non-compliant</w:t>
                </w:r>
              </w:sdtContent>
            </w:sdt>
          </w:p>
        </w:tc>
      </w:tr>
    </w:tbl>
    <w:bookmarkEnd w:id="2"/>
    <w:p w14:paraId="7D2A2744" w14:textId="77777777" w:rsidR="00BE0486" w:rsidRPr="000A3CF8" w:rsidRDefault="00EB5301" w:rsidP="000A3CF8">
      <w:pPr>
        <w:pStyle w:val="Heading20"/>
        <w:tabs>
          <w:tab w:val="left" w:pos="1890"/>
        </w:tabs>
        <w:spacing w:after="0"/>
      </w:pPr>
      <w:r w:rsidRPr="000A3CF8">
        <w:t>Findings</w:t>
      </w:r>
    </w:p>
    <w:p w14:paraId="28969395" w14:textId="2C37A7B8" w:rsidR="00AC0ECF" w:rsidRPr="000A3CF8" w:rsidRDefault="00AC0ECF" w:rsidP="000A3CF8">
      <w:pPr>
        <w:pStyle w:val="NormalArial"/>
        <w:spacing w:before="120"/>
      </w:pPr>
      <w:r w:rsidRPr="000A3CF8">
        <w:t>At the time of performance report decision, the service was:</w:t>
      </w:r>
    </w:p>
    <w:p w14:paraId="5F02B94D" w14:textId="11A289EB" w:rsidR="00681CF1" w:rsidRPr="000A3CF8" w:rsidRDefault="00B331C7"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the regular </w:t>
      </w:r>
      <w:r w:rsidR="00681CF1" w:rsidRPr="000A3CF8">
        <w:rPr>
          <w:rFonts w:ascii="Arial" w:hAnsi="Arial" w:cs="Arial"/>
          <w:color w:val="auto"/>
        </w:rPr>
        <w:t>review</w:t>
      </w:r>
      <w:r w:rsidRPr="000A3CF8">
        <w:rPr>
          <w:rFonts w:ascii="Arial" w:hAnsi="Arial" w:cs="Arial"/>
          <w:color w:val="auto"/>
        </w:rPr>
        <w:t xml:space="preserve"> of consumer </w:t>
      </w:r>
      <w:r w:rsidR="00681CF1" w:rsidRPr="000A3CF8">
        <w:rPr>
          <w:rFonts w:ascii="Arial" w:hAnsi="Arial" w:cs="Arial"/>
          <w:color w:val="auto"/>
        </w:rPr>
        <w:t>services</w:t>
      </w:r>
      <w:r w:rsidRPr="000A3CF8">
        <w:rPr>
          <w:rFonts w:ascii="Arial" w:hAnsi="Arial" w:cs="Arial"/>
          <w:color w:val="auto"/>
        </w:rPr>
        <w:t xml:space="preserve">, including </w:t>
      </w:r>
      <w:r w:rsidR="00681CF1" w:rsidRPr="000A3CF8">
        <w:rPr>
          <w:rFonts w:ascii="Arial" w:hAnsi="Arial" w:cs="Arial"/>
          <w:color w:val="auto"/>
        </w:rPr>
        <w:t>when change</w:t>
      </w:r>
      <w:r w:rsidRPr="000A3CF8">
        <w:rPr>
          <w:rFonts w:ascii="Arial" w:hAnsi="Arial" w:cs="Arial"/>
          <w:color w:val="auto"/>
        </w:rPr>
        <w:t>s</w:t>
      </w:r>
      <w:r w:rsidR="00681CF1" w:rsidRPr="000A3CF8">
        <w:rPr>
          <w:rFonts w:ascii="Arial" w:hAnsi="Arial" w:cs="Arial"/>
          <w:color w:val="auto"/>
        </w:rPr>
        <w:t xml:space="preserve"> in consumers needs </w:t>
      </w:r>
      <w:r w:rsidRPr="000A3CF8">
        <w:rPr>
          <w:rFonts w:ascii="Arial" w:hAnsi="Arial" w:cs="Arial"/>
          <w:color w:val="auto"/>
        </w:rPr>
        <w:t>arise</w:t>
      </w:r>
    </w:p>
    <w:p w14:paraId="068B9764" w14:textId="6336EC38" w:rsidR="00681CF1" w:rsidRPr="000A3CF8" w:rsidRDefault="00AC0ECF" w:rsidP="003A6C2D">
      <w:pPr>
        <w:pStyle w:val="NormalArial"/>
      </w:pPr>
      <w:r w:rsidRPr="000A3CF8">
        <w:t>At the time of performance report decision, the service was not</w:t>
      </w:r>
      <w:r w:rsidR="00681CF1" w:rsidRPr="000A3CF8">
        <w:t xml:space="preserve">: </w:t>
      </w:r>
    </w:p>
    <w:p w14:paraId="343B97B1" w14:textId="4EFB6748" w:rsidR="00681CF1" w:rsidRPr="000A3CF8" w:rsidRDefault="005A36CF"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that consumer </w:t>
      </w:r>
      <w:r w:rsidR="00681CF1" w:rsidRPr="000A3CF8">
        <w:rPr>
          <w:rFonts w:ascii="Arial" w:hAnsi="Arial" w:cs="Arial"/>
          <w:color w:val="auto"/>
        </w:rPr>
        <w:t>assessment and planning includ</w:t>
      </w:r>
      <w:r w:rsidRPr="000A3CF8">
        <w:rPr>
          <w:rFonts w:ascii="Arial" w:hAnsi="Arial" w:cs="Arial"/>
          <w:color w:val="auto"/>
        </w:rPr>
        <w:t xml:space="preserve">es the </w:t>
      </w:r>
      <w:r w:rsidR="00681CF1" w:rsidRPr="000A3CF8">
        <w:rPr>
          <w:rFonts w:ascii="Arial" w:hAnsi="Arial" w:cs="Arial"/>
          <w:color w:val="auto"/>
        </w:rPr>
        <w:t>consideration of risks to consumers</w:t>
      </w:r>
      <w:r w:rsidRPr="000A3CF8">
        <w:rPr>
          <w:rFonts w:ascii="Arial" w:hAnsi="Arial" w:cs="Arial"/>
          <w:color w:val="auto"/>
        </w:rPr>
        <w:t xml:space="preserve"> </w:t>
      </w:r>
      <w:r w:rsidR="00681CF1" w:rsidRPr="000A3CF8">
        <w:rPr>
          <w:rFonts w:ascii="Arial" w:hAnsi="Arial" w:cs="Arial"/>
          <w:color w:val="auto"/>
        </w:rPr>
        <w:t>health and well-bein</w:t>
      </w:r>
      <w:r w:rsidRPr="000A3CF8">
        <w:rPr>
          <w:rFonts w:ascii="Arial" w:hAnsi="Arial" w:cs="Arial"/>
          <w:color w:val="auto"/>
        </w:rPr>
        <w:t>g</w:t>
      </w:r>
      <w:r w:rsidR="00681CF1" w:rsidRPr="000A3CF8">
        <w:rPr>
          <w:rFonts w:ascii="Arial" w:hAnsi="Arial" w:cs="Arial"/>
          <w:color w:val="auto"/>
        </w:rPr>
        <w:t xml:space="preserve"> </w:t>
      </w:r>
    </w:p>
    <w:p w14:paraId="6D373C43" w14:textId="59C6F41E" w:rsidR="00681CF1" w:rsidRPr="000A3CF8" w:rsidRDefault="006D0C80"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consumer </w:t>
      </w:r>
      <w:r w:rsidR="00681CF1" w:rsidRPr="000A3CF8">
        <w:rPr>
          <w:rFonts w:ascii="Arial" w:hAnsi="Arial" w:cs="Arial"/>
          <w:color w:val="auto"/>
        </w:rPr>
        <w:t>discuss</w:t>
      </w:r>
      <w:r w:rsidRPr="000A3CF8">
        <w:rPr>
          <w:rFonts w:ascii="Arial" w:hAnsi="Arial" w:cs="Arial"/>
          <w:color w:val="auto"/>
        </w:rPr>
        <w:t xml:space="preserve">ions are held to </w:t>
      </w:r>
      <w:r w:rsidR="00681CF1" w:rsidRPr="000A3CF8">
        <w:rPr>
          <w:rFonts w:ascii="Arial" w:hAnsi="Arial" w:cs="Arial"/>
          <w:color w:val="auto"/>
        </w:rPr>
        <w:t>provid</w:t>
      </w:r>
      <w:r w:rsidRPr="000A3CF8">
        <w:rPr>
          <w:rFonts w:ascii="Arial" w:hAnsi="Arial" w:cs="Arial"/>
          <w:color w:val="auto"/>
        </w:rPr>
        <w:t xml:space="preserve">e </w:t>
      </w:r>
      <w:r w:rsidR="00681CF1" w:rsidRPr="000A3CF8">
        <w:rPr>
          <w:rFonts w:ascii="Arial" w:hAnsi="Arial" w:cs="Arial"/>
          <w:color w:val="auto"/>
        </w:rPr>
        <w:t xml:space="preserve">information about advanced care planning </w:t>
      </w:r>
      <w:r w:rsidR="00305AE5" w:rsidRPr="000A3CF8">
        <w:rPr>
          <w:rFonts w:ascii="Arial" w:hAnsi="Arial" w:cs="Arial"/>
          <w:color w:val="auto"/>
        </w:rPr>
        <w:t xml:space="preserve">and </w:t>
      </w:r>
      <w:r w:rsidR="00681CF1" w:rsidRPr="000A3CF8">
        <w:rPr>
          <w:rFonts w:ascii="Arial" w:hAnsi="Arial" w:cs="Arial"/>
          <w:color w:val="auto"/>
        </w:rPr>
        <w:t>end of life preferences</w:t>
      </w:r>
    </w:p>
    <w:p w14:paraId="245E85A6" w14:textId="37606F26" w:rsidR="001A5B1B" w:rsidRPr="000A3CF8" w:rsidRDefault="00F86EDB"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w:t>
      </w:r>
      <w:r w:rsidR="00681CF1" w:rsidRPr="000A3CF8">
        <w:rPr>
          <w:rFonts w:ascii="Arial" w:hAnsi="Arial" w:cs="Arial"/>
          <w:color w:val="auto"/>
        </w:rPr>
        <w:t>communicati</w:t>
      </w:r>
      <w:r w:rsidRPr="000A3CF8">
        <w:rPr>
          <w:rFonts w:ascii="Arial" w:hAnsi="Arial" w:cs="Arial"/>
          <w:color w:val="auto"/>
        </w:rPr>
        <w:t xml:space="preserve">on </w:t>
      </w:r>
      <w:r w:rsidR="00681CF1" w:rsidRPr="000A3CF8">
        <w:rPr>
          <w:rFonts w:ascii="Arial" w:hAnsi="Arial" w:cs="Arial"/>
          <w:color w:val="auto"/>
        </w:rPr>
        <w:t xml:space="preserve">of assessment and planning </w:t>
      </w:r>
      <w:r w:rsidRPr="000A3CF8">
        <w:rPr>
          <w:rFonts w:ascii="Arial" w:hAnsi="Arial" w:cs="Arial"/>
          <w:color w:val="auto"/>
        </w:rPr>
        <w:t xml:space="preserve">outcomes </w:t>
      </w:r>
      <w:r w:rsidR="0065499D" w:rsidRPr="000A3CF8">
        <w:rPr>
          <w:rFonts w:ascii="Arial" w:hAnsi="Arial" w:cs="Arial"/>
          <w:color w:val="auto"/>
        </w:rPr>
        <w:t xml:space="preserve">is made available </w:t>
      </w:r>
      <w:r w:rsidR="00681CF1" w:rsidRPr="000A3CF8">
        <w:rPr>
          <w:rFonts w:ascii="Arial" w:hAnsi="Arial" w:cs="Arial"/>
          <w:color w:val="auto"/>
        </w:rPr>
        <w:t xml:space="preserve">to consumers and at the point of </w:t>
      </w:r>
      <w:r w:rsidR="00912F19" w:rsidRPr="000A3CF8">
        <w:rPr>
          <w:rFonts w:ascii="Arial" w:hAnsi="Arial" w:cs="Arial"/>
          <w:color w:val="auto"/>
        </w:rPr>
        <w:t>service delivery</w:t>
      </w:r>
    </w:p>
    <w:p w14:paraId="42B2B31C" w14:textId="77777777" w:rsidR="00B7549D" w:rsidRPr="000A3CF8" w:rsidRDefault="001A5B1B" w:rsidP="003A6C2D">
      <w:pPr>
        <w:pStyle w:val="NormalArial"/>
      </w:pPr>
      <w:r w:rsidRPr="000A3CF8">
        <w:t xml:space="preserve">The service did not demonstrate that assessment and planning, including consideration of risks to the consumer’s health and well-being, informs the delivery of safe and effective care and services. For some consumers, while key risks had been </w:t>
      </w:r>
      <w:r w:rsidR="00225C3A" w:rsidRPr="000A3CF8">
        <w:t>identified and recorded</w:t>
      </w:r>
      <w:r w:rsidRPr="000A3CF8">
        <w:t xml:space="preserve">, </w:t>
      </w:r>
      <w:r w:rsidR="00EB4818" w:rsidRPr="000A3CF8">
        <w:t xml:space="preserve">they were not accompanied by </w:t>
      </w:r>
      <w:r w:rsidRPr="000A3CF8">
        <w:t>assess</w:t>
      </w:r>
      <w:r w:rsidR="00EB4818" w:rsidRPr="000A3CF8">
        <w:t xml:space="preserve">ments </w:t>
      </w:r>
      <w:r w:rsidRPr="000A3CF8">
        <w:t xml:space="preserve">and strategies to manage </w:t>
      </w:r>
      <w:r w:rsidR="00225C3A" w:rsidRPr="000A3CF8">
        <w:t xml:space="preserve">and mitigate </w:t>
      </w:r>
      <w:r w:rsidRPr="000A3CF8">
        <w:t xml:space="preserve">those risks. </w:t>
      </w:r>
    </w:p>
    <w:p w14:paraId="67A8164E" w14:textId="71B8C483" w:rsidR="001A5B1B" w:rsidRPr="000A3CF8" w:rsidRDefault="00B7549D" w:rsidP="003A6C2D">
      <w:pPr>
        <w:pStyle w:val="NormalArial"/>
      </w:pPr>
      <w:r w:rsidRPr="000A3CF8">
        <w:lastRenderedPageBreak/>
        <w:t xml:space="preserve">The service did not evidence that documentation </w:t>
      </w:r>
      <w:r w:rsidR="001A5B1B" w:rsidRPr="000A3CF8">
        <w:t xml:space="preserve">available to </w:t>
      </w:r>
      <w:r w:rsidRPr="000A3CF8">
        <w:t xml:space="preserve">service staff </w:t>
      </w:r>
      <w:r w:rsidR="001A5B1B" w:rsidRPr="000A3CF8">
        <w:t>include</w:t>
      </w:r>
      <w:r w:rsidRPr="000A3CF8">
        <w:t xml:space="preserve">d </w:t>
      </w:r>
      <w:r w:rsidR="001A5B1B" w:rsidRPr="000A3CF8">
        <w:t xml:space="preserve">sufficient detail about assessed </w:t>
      </w:r>
      <w:r w:rsidR="00251D92" w:rsidRPr="000A3CF8">
        <w:t xml:space="preserve">consumer </w:t>
      </w:r>
      <w:r w:rsidR="001A5B1B" w:rsidRPr="000A3CF8">
        <w:t>needs and risks</w:t>
      </w:r>
      <w:r w:rsidR="00251D92" w:rsidRPr="000A3CF8">
        <w:t>,</w:t>
      </w:r>
      <w:r w:rsidR="001A5B1B" w:rsidRPr="000A3CF8">
        <w:t xml:space="preserve"> to guide them in managing </w:t>
      </w:r>
      <w:r w:rsidR="00251D92" w:rsidRPr="000A3CF8">
        <w:t xml:space="preserve">and mitigating </w:t>
      </w:r>
      <w:r w:rsidR="001A5B1B" w:rsidRPr="000A3CF8">
        <w:t>the</w:t>
      </w:r>
      <w:r w:rsidR="00251D92" w:rsidRPr="000A3CF8">
        <w:t>se</w:t>
      </w:r>
      <w:r w:rsidR="001A5B1B" w:rsidRPr="000A3CF8">
        <w:t xml:space="preserve">. In some cases, </w:t>
      </w:r>
      <w:r w:rsidR="00254BEE" w:rsidRPr="000A3CF8">
        <w:t xml:space="preserve">service </w:t>
      </w:r>
      <w:r w:rsidR="001A5B1B" w:rsidRPr="000A3CF8">
        <w:t xml:space="preserve">staff </w:t>
      </w:r>
      <w:r w:rsidR="00254BEE" w:rsidRPr="000A3CF8">
        <w:t xml:space="preserve">described </w:t>
      </w:r>
      <w:r w:rsidR="001A5B1B" w:rsidRPr="000A3CF8">
        <w:t>rel</w:t>
      </w:r>
      <w:r w:rsidR="00254BEE" w:rsidRPr="000A3CF8">
        <w:t xml:space="preserve">ying </w:t>
      </w:r>
      <w:r w:rsidR="001A5B1B" w:rsidRPr="000A3CF8">
        <w:t>on their own knowledge of consumer</w:t>
      </w:r>
      <w:r w:rsidR="00254BEE" w:rsidRPr="000A3CF8">
        <w:t>s</w:t>
      </w:r>
      <w:r w:rsidR="001A5B1B" w:rsidRPr="000A3CF8">
        <w:t xml:space="preserve"> to manage risks.</w:t>
      </w:r>
    </w:p>
    <w:p w14:paraId="366CA061" w14:textId="36576D18" w:rsidR="001A5B1B" w:rsidRPr="000A3CF8" w:rsidRDefault="001A5B1B" w:rsidP="003A6C2D">
      <w:pPr>
        <w:pStyle w:val="NormalArial"/>
      </w:pPr>
      <w:r w:rsidRPr="000A3CF8">
        <w:t xml:space="preserve">The </w:t>
      </w:r>
      <w:r w:rsidR="0068691B" w:rsidRPr="000A3CF8">
        <w:t>a</w:t>
      </w:r>
      <w:r w:rsidRPr="000A3CF8">
        <w:t xml:space="preserve">ssessment </w:t>
      </w:r>
      <w:r w:rsidR="0068691B" w:rsidRPr="000A3CF8">
        <w:t>t</w:t>
      </w:r>
      <w:r w:rsidRPr="000A3CF8">
        <w:t xml:space="preserve">eam reviewed care planning documentation for </w:t>
      </w:r>
      <w:r w:rsidR="0068691B" w:rsidRPr="000A3CF8">
        <w:t>six</w:t>
      </w:r>
      <w:r w:rsidRPr="000A3CF8">
        <w:t xml:space="preserve"> consumers and </w:t>
      </w:r>
      <w:r w:rsidR="0068691B" w:rsidRPr="000A3CF8">
        <w:t xml:space="preserve">evidenced </w:t>
      </w:r>
      <w:r w:rsidRPr="000A3CF8">
        <w:t>that while the service identifi</w:t>
      </w:r>
      <w:r w:rsidR="0068691B" w:rsidRPr="000A3CF8">
        <w:t xml:space="preserve">ed </w:t>
      </w:r>
      <w:r w:rsidRPr="000A3CF8">
        <w:t xml:space="preserve">risks such as poor mobility or diabetes for some consumers; </w:t>
      </w:r>
      <w:r w:rsidR="0068691B" w:rsidRPr="000A3CF8">
        <w:t xml:space="preserve">consumer </w:t>
      </w:r>
      <w:r w:rsidRPr="000A3CF8">
        <w:t>care plans did not include sufficient information or strategies to guide staff in managing risks to consumers.</w:t>
      </w:r>
    </w:p>
    <w:p w14:paraId="00516E40" w14:textId="3029FBDF" w:rsidR="001A5B1B" w:rsidRPr="000A3CF8" w:rsidRDefault="001A5B1B"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Care planning documentation for </w:t>
      </w:r>
      <w:r w:rsidR="009E4AC3" w:rsidRPr="000A3CF8">
        <w:rPr>
          <w:rFonts w:ascii="Arial" w:hAnsi="Arial" w:cs="Arial"/>
          <w:color w:val="auto"/>
        </w:rPr>
        <w:t>one HCP l</w:t>
      </w:r>
      <w:r w:rsidRPr="000A3CF8">
        <w:rPr>
          <w:rFonts w:ascii="Arial" w:hAnsi="Arial" w:cs="Arial"/>
          <w:color w:val="auto"/>
        </w:rPr>
        <w:t>evel 4</w:t>
      </w:r>
      <w:r w:rsidR="009E4AC3" w:rsidRPr="000A3CF8">
        <w:rPr>
          <w:rFonts w:ascii="Arial" w:hAnsi="Arial" w:cs="Arial"/>
          <w:color w:val="auto"/>
        </w:rPr>
        <w:t xml:space="preserve"> consumer </w:t>
      </w:r>
      <w:r w:rsidR="00693D3E" w:rsidRPr="000A3CF8">
        <w:rPr>
          <w:rFonts w:ascii="Arial" w:hAnsi="Arial" w:cs="Arial"/>
          <w:color w:val="auto"/>
        </w:rPr>
        <w:t xml:space="preserve">evidenced </w:t>
      </w:r>
      <w:r w:rsidRPr="000A3CF8">
        <w:rPr>
          <w:rFonts w:ascii="Arial" w:hAnsi="Arial" w:cs="Arial"/>
          <w:color w:val="auto"/>
        </w:rPr>
        <w:t xml:space="preserve">a diagnosis of diabetes and asthma, however, </w:t>
      </w:r>
      <w:r w:rsidR="00ED174C" w:rsidRPr="000A3CF8">
        <w:rPr>
          <w:rFonts w:ascii="Arial" w:hAnsi="Arial" w:cs="Arial"/>
          <w:color w:val="auto"/>
        </w:rPr>
        <w:t xml:space="preserve">it </w:t>
      </w:r>
      <w:r w:rsidR="0093218F" w:rsidRPr="000A3CF8">
        <w:rPr>
          <w:rFonts w:ascii="Arial" w:hAnsi="Arial" w:cs="Arial"/>
          <w:color w:val="auto"/>
        </w:rPr>
        <w:t>did</w:t>
      </w:r>
      <w:r w:rsidR="00ED174C" w:rsidRPr="000A3CF8">
        <w:rPr>
          <w:rFonts w:ascii="Arial" w:hAnsi="Arial" w:cs="Arial"/>
          <w:color w:val="auto"/>
        </w:rPr>
        <w:t xml:space="preserve"> not evidence </w:t>
      </w:r>
      <w:r w:rsidRPr="000A3CF8">
        <w:rPr>
          <w:rFonts w:ascii="Arial" w:hAnsi="Arial" w:cs="Arial"/>
          <w:color w:val="auto"/>
        </w:rPr>
        <w:t xml:space="preserve">any strategies to manage these conditions. Additionally, the </w:t>
      </w:r>
      <w:r w:rsidR="00ED174C" w:rsidRPr="000A3CF8">
        <w:rPr>
          <w:rFonts w:ascii="Arial" w:hAnsi="Arial" w:cs="Arial"/>
          <w:color w:val="auto"/>
        </w:rPr>
        <w:t xml:space="preserve">consumers </w:t>
      </w:r>
      <w:r w:rsidRPr="000A3CF8">
        <w:rPr>
          <w:rFonts w:ascii="Arial" w:hAnsi="Arial" w:cs="Arial"/>
          <w:color w:val="auto"/>
        </w:rPr>
        <w:t xml:space="preserve">care plan </w:t>
      </w:r>
      <w:r w:rsidR="00ED174C" w:rsidRPr="000A3CF8">
        <w:rPr>
          <w:rFonts w:ascii="Arial" w:hAnsi="Arial" w:cs="Arial"/>
          <w:color w:val="auto"/>
        </w:rPr>
        <w:t>did</w:t>
      </w:r>
      <w:r w:rsidRPr="000A3CF8">
        <w:rPr>
          <w:rFonts w:ascii="Arial" w:hAnsi="Arial" w:cs="Arial"/>
          <w:color w:val="auto"/>
        </w:rPr>
        <w:t xml:space="preserve"> not include information on whether the consumer manages these conditions</w:t>
      </w:r>
      <w:r w:rsidR="00E22D0A" w:rsidRPr="000A3CF8">
        <w:rPr>
          <w:rFonts w:ascii="Arial" w:hAnsi="Arial" w:cs="Arial"/>
          <w:color w:val="auto"/>
        </w:rPr>
        <w:t>,</w:t>
      </w:r>
      <w:r w:rsidRPr="000A3CF8">
        <w:rPr>
          <w:rFonts w:ascii="Arial" w:hAnsi="Arial" w:cs="Arial"/>
          <w:color w:val="auto"/>
        </w:rPr>
        <w:t xml:space="preserve"> needs assistance, </w:t>
      </w:r>
      <w:r w:rsidR="00E22D0A" w:rsidRPr="000A3CF8">
        <w:rPr>
          <w:rFonts w:ascii="Arial" w:hAnsi="Arial" w:cs="Arial"/>
          <w:color w:val="auto"/>
        </w:rPr>
        <w:t xml:space="preserve">or </w:t>
      </w:r>
      <w:r w:rsidR="009A22BC" w:rsidRPr="000A3CF8">
        <w:rPr>
          <w:rFonts w:ascii="Arial" w:hAnsi="Arial" w:cs="Arial"/>
          <w:color w:val="auto"/>
        </w:rPr>
        <w:t xml:space="preserve">requires </w:t>
      </w:r>
      <w:r w:rsidRPr="000A3CF8">
        <w:rPr>
          <w:rFonts w:ascii="Arial" w:hAnsi="Arial" w:cs="Arial"/>
          <w:color w:val="auto"/>
        </w:rPr>
        <w:t>any medication.</w:t>
      </w:r>
    </w:p>
    <w:p w14:paraId="4EFF4BE4" w14:textId="6AB6C666" w:rsidR="001A5B1B" w:rsidRPr="000A3CF8" w:rsidRDefault="001A5B1B"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Care planning documentation for </w:t>
      </w:r>
      <w:r w:rsidR="00693D3E" w:rsidRPr="000A3CF8">
        <w:rPr>
          <w:rFonts w:ascii="Arial" w:hAnsi="Arial" w:cs="Arial"/>
          <w:color w:val="auto"/>
        </w:rPr>
        <w:t>one HCP l</w:t>
      </w:r>
      <w:r w:rsidRPr="000A3CF8">
        <w:rPr>
          <w:rFonts w:ascii="Arial" w:hAnsi="Arial" w:cs="Arial"/>
          <w:color w:val="auto"/>
        </w:rPr>
        <w:t>evel 3</w:t>
      </w:r>
      <w:r w:rsidR="00693D3E" w:rsidRPr="000A3CF8">
        <w:rPr>
          <w:rFonts w:ascii="Arial" w:hAnsi="Arial" w:cs="Arial"/>
          <w:color w:val="auto"/>
        </w:rPr>
        <w:t xml:space="preserve"> consumer evidenced </w:t>
      </w:r>
      <w:r w:rsidRPr="000A3CF8">
        <w:rPr>
          <w:rFonts w:ascii="Arial" w:hAnsi="Arial" w:cs="Arial"/>
          <w:color w:val="auto"/>
        </w:rPr>
        <w:t xml:space="preserve">a diagnosis of diabetes and asthma, and </w:t>
      </w:r>
      <w:r w:rsidR="00E01833" w:rsidRPr="000A3CF8">
        <w:rPr>
          <w:rFonts w:ascii="Arial" w:hAnsi="Arial" w:cs="Arial"/>
          <w:color w:val="auto"/>
        </w:rPr>
        <w:t xml:space="preserve">recorded </w:t>
      </w:r>
      <w:r w:rsidRPr="000A3CF8">
        <w:rPr>
          <w:rFonts w:ascii="Arial" w:hAnsi="Arial" w:cs="Arial"/>
          <w:color w:val="auto"/>
        </w:rPr>
        <w:t xml:space="preserve">medication is </w:t>
      </w:r>
      <w:r w:rsidR="00E01833" w:rsidRPr="000A3CF8">
        <w:rPr>
          <w:rFonts w:ascii="Arial" w:hAnsi="Arial" w:cs="Arial"/>
          <w:color w:val="auto"/>
        </w:rPr>
        <w:t>required</w:t>
      </w:r>
      <w:r w:rsidR="00E96BF7" w:rsidRPr="000A3CF8">
        <w:rPr>
          <w:rFonts w:ascii="Arial" w:hAnsi="Arial" w:cs="Arial"/>
          <w:color w:val="auto"/>
        </w:rPr>
        <w:t xml:space="preserve"> for the consumer</w:t>
      </w:r>
      <w:r w:rsidR="00E01833" w:rsidRPr="000A3CF8">
        <w:rPr>
          <w:rFonts w:ascii="Arial" w:hAnsi="Arial" w:cs="Arial"/>
          <w:color w:val="auto"/>
        </w:rPr>
        <w:t>. H</w:t>
      </w:r>
      <w:r w:rsidRPr="000A3CF8">
        <w:rPr>
          <w:rFonts w:ascii="Arial" w:hAnsi="Arial" w:cs="Arial"/>
          <w:color w:val="auto"/>
        </w:rPr>
        <w:t xml:space="preserve">owever, </w:t>
      </w:r>
      <w:r w:rsidR="00E01833" w:rsidRPr="000A3CF8">
        <w:rPr>
          <w:rFonts w:ascii="Arial" w:hAnsi="Arial" w:cs="Arial"/>
          <w:color w:val="auto"/>
        </w:rPr>
        <w:t xml:space="preserve">service documentation did not refer to </w:t>
      </w:r>
      <w:r w:rsidRPr="000A3CF8">
        <w:rPr>
          <w:rFonts w:ascii="Arial" w:hAnsi="Arial" w:cs="Arial"/>
          <w:color w:val="auto"/>
        </w:rPr>
        <w:t>medication</w:t>
      </w:r>
      <w:r w:rsidR="00064A18" w:rsidRPr="000A3CF8">
        <w:rPr>
          <w:rFonts w:ascii="Arial" w:hAnsi="Arial" w:cs="Arial"/>
          <w:color w:val="auto"/>
        </w:rPr>
        <w:t xml:space="preserve"> information including </w:t>
      </w:r>
      <w:r w:rsidRPr="000A3CF8">
        <w:rPr>
          <w:rFonts w:ascii="Arial" w:hAnsi="Arial" w:cs="Arial"/>
          <w:color w:val="auto"/>
        </w:rPr>
        <w:t>dosage</w:t>
      </w:r>
      <w:r w:rsidR="00064A18" w:rsidRPr="000A3CF8">
        <w:rPr>
          <w:rFonts w:ascii="Arial" w:hAnsi="Arial" w:cs="Arial"/>
          <w:color w:val="auto"/>
        </w:rPr>
        <w:t xml:space="preserve"> or</w:t>
      </w:r>
      <w:r w:rsidRPr="000A3CF8">
        <w:rPr>
          <w:rFonts w:ascii="Arial" w:hAnsi="Arial" w:cs="Arial"/>
          <w:color w:val="auto"/>
        </w:rPr>
        <w:t xml:space="preserve"> frequently. </w:t>
      </w:r>
      <w:r w:rsidR="007712F0" w:rsidRPr="000A3CF8">
        <w:rPr>
          <w:rFonts w:ascii="Arial" w:hAnsi="Arial" w:cs="Arial"/>
          <w:color w:val="auto"/>
        </w:rPr>
        <w:t xml:space="preserve">Additionally, the consumer care plan referenced the consumer having </w:t>
      </w:r>
      <w:r w:rsidRPr="000A3CF8">
        <w:rPr>
          <w:rFonts w:ascii="Arial" w:hAnsi="Arial" w:cs="Arial"/>
          <w:color w:val="auto"/>
        </w:rPr>
        <w:t>issues with vision, hearing and cognition</w:t>
      </w:r>
      <w:r w:rsidR="00DE38D2" w:rsidRPr="000A3CF8">
        <w:rPr>
          <w:rFonts w:ascii="Arial" w:hAnsi="Arial" w:cs="Arial"/>
          <w:color w:val="auto"/>
        </w:rPr>
        <w:t xml:space="preserve">. The service did not evidence </w:t>
      </w:r>
      <w:r w:rsidRPr="000A3CF8">
        <w:rPr>
          <w:rFonts w:ascii="Arial" w:hAnsi="Arial" w:cs="Arial"/>
          <w:color w:val="auto"/>
        </w:rPr>
        <w:t>an assessment ha</w:t>
      </w:r>
      <w:r w:rsidR="00E96BF7" w:rsidRPr="000A3CF8">
        <w:rPr>
          <w:rFonts w:ascii="Arial" w:hAnsi="Arial" w:cs="Arial"/>
          <w:color w:val="auto"/>
        </w:rPr>
        <w:t>d</w:t>
      </w:r>
      <w:r w:rsidRPr="000A3CF8">
        <w:rPr>
          <w:rFonts w:ascii="Arial" w:hAnsi="Arial" w:cs="Arial"/>
          <w:color w:val="auto"/>
        </w:rPr>
        <w:t xml:space="preserve"> been </w:t>
      </w:r>
      <w:r w:rsidR="00E96BF7" w:rsidRPr="000A3CF8">
        <w:rPr>
          <w:rFonts w:ascii="Arial" w:hAnsi="Arial" w:cs="Arial"/>
          <w:color w:val="auto"/>
        </w:rPr>
        <w:t xml:space="preserve">discussed, considered, or </w:t>
      </w:r>
      <w:r w:rsidRPr="000A3CF8">
        <w:rPr>
          <w:rFonts w:ascii="Arial" w:hAnsi="Arial" w:cs="Arial"/>
          <w:color w:val="auto"/>
        </w:rPr>
        <w:t xml:space="preserve">completed </w:t>
      </w:r>
      <w:r w:rsidR="00DE38D2" w:rsidRPr="000A3CF8">
        <w:rPr>
          <w:rFonts w:ascii="Arial" w:hAnsi="Arial" w:cs="Arial"/>
          <w:color w:val="auto"/>
        </w:rPr>
        <w:t>for the consumer in r</w:t>
      </w:r>
      <w:r w:rsidR="00E96BF7" w:rsidRPr="000A3CF8">
        <w:rPr>
          <w:rFonts w:ascii="Arial" w:hAnsi="Arial" w:cs="Arial"/>
          <w:color w:val="auto"/>
        </w:rPr>
        <w:t>e</w:t>
      </w:r>
      <w:r w:rsidR="00DE38D2" w:rsidRPr="000A3CF8">
        <w:rPr>
          <w:rFonts w:ascii="Arial" w:hAnsi="Arial" w:cs="Arial"/>
          <w:color w:val="auto"/>
        </w:rPr>
        <w:t>lation to this</w:t>
      </w:r>
    </w:p>
    <w:p w14:paraId="330F3DFA" w14:textId="0C9A6499" w:rsidR="001A5B1B" w:rsidRPr="000A3CF8" w:rsidRDefault="001A5B1B"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Care planning documentation for </w:t>
      </w:r>
      <w:r w:rsidR="00C93B2D" w:rsidRPr="000A3CF8">
        <w:rPr>
          <w:rFonts w:ascii="Arial" w:hAnsi="Arial" w:cs="Arial"/>
          <w:color w:val="auto"/>
        </w:rPr>
        <w:t>one HCP l</w:t>
      </w:r>
      <w:r w:rsidRPr="000A3CF8">
        <w:rPr>
          <w:rFonts w:ascii="Arial" w:hAnsi="Arial" w:cs="Arial"/>
          <w:color w:val="auto"/>
        </w:rPr>
        <w:t>evel 2</w:t>
      </w:r>
      <w:r w:rsidR="00C93B2D" w:rsidRPr="000A3CF8">
        <w:rPr>
          <w:rFonts w:ascii="Arial" w:hAnsi="Arial" w:cs="Arial"/>
          <w:color w:val="auto"/>
        </w:rPr>
        <w:t xml:space="preserve"> consumer was evidenced as incomplete </w:t>
      </w:r>
      <w:r w:rsidR="00C84784" w:rsidRPr="000A3CF8">
        <w:rPr>
          <w:rFonts w:ascii="Arial" w:hAnsi="Arial" w:cs="Arial"/>
          <w:color w:val="auto"/>
        </w:rPr>
        <w:t xml:space="preserve">in the area of </w:t>
      </w:r>
      <w:r w:rsidRPr="000A3CF8">
        <w:rPr>
          <w:rFonts w:ascii="Arial" w:hAnsi="Arial" w:cs="Arial"/>
          <w:color w:val="auto"/>
        </w:rPr>
        <w:t>medical conditions and assistance</w:t>
      </w:r>
      <w:r w:rsidR="00C84784" w:rsidRPr="000A3CF8">
        <w:rPr>
          <w:rFonts w:ascii="Arial" w:hAnsi="Arial" w:cs="Arial"/>
          <w:color w:val="auto"/>
        </w:rPr>
        <w:t xml:space="preserve">. This consumer information was not evidenced as being applicable or available to service </w:t>
      </w:r>
      <w:r w:rsidRPr="000A3CF8">
        <w:rPr>
          <w:rFonts w:ascii="Arial" w:hAnsi="Arial" w:cs="Arial"/>
          <w:color w:val="auto"/>
        </w:rPr>
        <w:t>staff delivering services</w:t>
      </w:r>
      <w:r w:rsidR="00C84784" w:rsidRPr="000A3CF8">
        <w:rPr>
          <w:rFonts w:ascii="Arial" w:hAnsi="Arial" w:cs="Arial"/>
          <w:color w:val="auto"/>
        </w:rPr>
        <w:t>.</w:t>
      </w:r>
    </w:p>
    <w:p w14:paraId="30657AFF" w14:textId="77777777" w:rsidR="0067781C" w:rsidRPr="000A3CF8" w:rsidRDefault="001A5B1B" w:rsidP="003A6C2D">
      <w:pPr>
        <w:pStyle w:val="NormalArial"/>
      </w:pPr>
      <w:r w:rsidRPr="000A3CF8">
        <w:t xml:space="preserve">While the service </w:t>
      </w:r>
      <w:r w:rsidR="00F61A01" w:rsidRPr="000A3CF8">
        <w:t xml:space="preserve">did demonstrate </w:t>
      </w:r>
      <w:r w:rsidRPr="000A3CF8">
        <w:t xml:space="preserve">some </w:t>
      </w:r>
      <w:r w:rsidR="00F61A01" w:rsidRPr="000A3CF8">
        <w:t xml:space="preserve">consumer </w:t>
      </w:r>
      <w:r w:rsidRPr="000A3CF8">
        <w:t xml:space="preserve">risks </w:t>
      </w:r>
      <w:r w:rsidR="00F61A01" w:rsidRPr="000A3CF8">
        <w:t xml:space="preserve">are </w:t>
      </w:r>
      <w:r w:rsidRPr="000A3CF8">
        <w:t>assessed</w:t>
      </w:r>
      <w:r w:rsidR="00F61A01" w:rsidRPr="000A3CF8">
        <w:t xml:space="preserve"> </w:t>
      </w:r>
      <w:r w:rsidRPr="000A3CF8">
        <w:t>such as falls risk</w:t>
      </w:r>
      <w:r w:rsidR="00F61A01" w:rsidRPr="000A3CF8">
        <w:t xml:space="preserve">s </w:t>
      </w:r>
      <w:r w:rsidRPr="000A3CF8">
        <w:t>and home risk</w:t>
      </w:r>
      <w:r w:rsidR="00F61A01" w:rsidRPr="000A3CF8">
        <w:t xml:space="preserve">s, </w:t>
      </w:r>
      <w:r w:rsidRPr="000A3CF8">
        <w:t xml:space="preserve">the service </w:t>
      </w:r>
      <w:r w:rsidR="00E3013E" w:rsidRPr="000A3CF8">
        <w:t xml:space="preserve">did not evidence that </w:t>
      </w:r>
      <w:r w:rsidRPr="000A3CF8">
        <w:t xml:space="preserve">comprehensive assessments </w:t>
      </w:r>
      <w:r w:rsidR="00E3013E" w:rsidRPr="000A3CF8">
        <w:t xml:space="preserve">are conducted </w:t>
      </w:r>
      <w:r w:rsidRPr="000A3CF8">
        <w:t xml:space="preserve">relevant to consumer’s medical history and </w:t>
      </w:r>
      <w:r w:rsidR="00E3013E" w:rsidRPr="000A3CF8">
        <w:t xml:space="preserve">other </w:t>
      </w:r>
      <w:r w:rsidRPr="000A3CF8">
        <w:t>risks such as skin integrity</w:t>
      </w:r>
      <w:r w:rsidR="00E3013E" w:rsidRPr="000A3CF8">
        <w:t>,</w:t>
      </w:r>
      <w:r w:rsidRPr="000A3CF8">
        <w:t xml:space="preserve"> wounds, cognition</w:t>
      </w:r>
      <w:r w:rsidR="00E3013E" w:rsidRPr="000A3CF8">
        <w:t>,</w:t>
      </w:r>
      <w:r w:rsidRPr="000A3CF8">
        <w:t xml:space="preserve"> memory, diet</w:t>
      </w:r>
      <w:r w:rsidR="00E3013E" w:rsidRPr="000A3CF8">
        <w:t>,</w:t>
      </w:r>
      <w:r w:rsidRPr="000A3CF8">
        <w:t xml:space="preserve"> nutrition, functional mobility, or medication. </w:t>
      </w:r>
    </w:p>
    <w:p w14:paraId="6AC96101" w14:textId="0C7F4CC8" w:rsidR="001A5B1B" w:rsidRPr="000A3CF8" w:rsidRDefault="00AA3880" w:rsidP="003A6C2D">
      <w:pPr>
        <w:pStyle w:val="NormalArial"/>
      </w:pPr>
      <w:r w:rsidRPr="000A3CF8">
        <w:t>At the time of quality audit, service m</w:t>
      </w:r>
      <w:r w:rsidR="001A5B1B" w:rsidRPr="000A3CF8">
        <w:t xml:space="preserve">anagement </w:t>
      </w:r>
      <w:r w:rsidRPr="000A3CF8">
        <w:t xml:space="preserve">explained the service was undertaking review </w:t>
      </w:r>
      <w:r w:rsidR="00F577D7" w:rsidRPr="000A3CF8">
        <w:t xml:space="preserve">and development of </w:t>
      </w:r>
      <w:r w:rsidR="001A5B1B" w:rsidRPr="000A3CF8">
        <w:t xml:space="preserve">new </w:t>
      </w:r>
      <w:r w:rsidR="00F577D7" w:rsidRPr="000A3CF8">
        <w:t xml:space="preserve">consumer </w:t>
      </w:r>
      <w:r w:rsidR="001A5B1B" w:rsidRPr="000A3CF8">
        <w:t xml:space="preserve">assessment tools to ensure all risks are </w:t>
      </w:r>
      <w:r w:rsidR="008861FA" w:rsidRPr="000A3CF8">
        <w:t xml:space="preserve">identified and </w:t>
      </w:r>
      <w:r w:rsidR="001A5B1B" w:rsidRPr="000A3CF8">
        <w:t>assessed.</w:t>
      </w:r>
    </w:p>
    <w:p w14:paraId="4A9B649D" w14:textId="54D18BBE" w:rsidR="001A5B1B" w:rsidRPr="000A3CF8" w:rsidRDefault="001731AA" w:rsidP="003A6C2D">
      <w:pPr>
        <w:pStyle w:val="NormalArial"/>
      </w:pPr>
      <w:r w:rsidRPr="000A3CF8">
        <w:t>Service s</w:t>
      </w:r>
      <w:r w:rsidR="001A5B1B" w:rsidRPr="000A3CF8">
        <w:t xml:space="preserve">taff </w:t>
      </w:r>
      <w:r w:rsidRPr="000A3CF8">
        <w:t xml:space="preserve">described in different ways that </w:t>
      </w:r>
      <w:r w:rsidR="001A5B1B" w:rsidRPr="000A3CF8">
        <w:t>they get to know consumers over time</w:t>
      </w:r>
      <w:r w:rsidRPr="000A3CF8">
        <w:t xml:space="preserve">, and as a result </w:t>
      </w:r>
      <w:r w:rsidR="001A5B1B" w:rsidRPr="000A3CF8">
        <w:t>have a comprehensive understanding of the</w:t>
      </w:r>
      <w:r w:rsidRPr="000A3CF8">
        <w:t xml:space="preserve">ir </w:t>
      </w:r>
      <w:r w:rsidR="001A5B1B" w:rsidRPr="000A3CF8">
        <w:t>needs</w:t>
      </w:r>
      <w:r w:rsidRPr="000A3CF8">
        <w:t>.</w:t>
      </w:r>
      <w:r w:rsidR="001A5B1B" w:rsidRPr="000A3CF8">
        <w:t xml:space="preserve"> </w:t>
      </w:r>
      <w:r w:rsidR="00D716E2" w:rsidRPr="000A3CF8">
        <w:t xml:space="preserve">Service staff explained </w:t>
      </w:r>
      <w:r w:rsidR="001A5B1B" w:rsidRPr="000A3CF8">
        <w:t xml:space="preserve">they have access to </w:t>
      </w:r>
      <w:r w:rsidR="00D716E2" w:rsidRPr="000A3CF8">
        <w:t xml:space="preserve">consumer </w:t>
      </w:r>
      <w:r w:rsidR="001A5B1B" w:rsidRPr="000A3CF8">
        <w:t>care plan</w:t>
      </w:r>
      <w:r w:rsidR="00D716E2" w:rsidRPr="000A3CF8">
        <w:t>s</w:t>
      </w:r>
      <w:r w:rsidR="001A5B1B" w:rsidRPr="000A3CF8">
        <w:t xml:space="preserve"> and any completed risk assessments through an application on their </w:t>
      </w:r>
      <w:r w:rsidR="00D716E2" w:rsidRPr="000A3CF8">
        <w:t>mobile devices</w:t>
      </w:r>
      <w:r w:rsidR="001A5B1B" w:rsidRPr="000A3CF8">
        <w:t>.</w:t>
      </w:r>
    </w:p>
    <w:p w14:paraId="466FC19D" w14:textId="6AA29B5A" w:rsidR="001A5B1B" w:rsidRPr="000A3CF8" w:rsidRDefault="001A5B1B" w:rsidP="003A6C2D">
      <w:pPr>
        <w:pStyle w:val="NormalArial"/>
      </w:pPr>
      <w:r w:rsidRPr="000A3CF8">
        <w:t xml:space="preserve">The </w:t>
      </w:r>
      <w:r w:rsidR="00250353" w:rsidRPr="000A3CF8">
        <w:t>a</w:t>
      </w:r>
      <w:r w:rsidRPr="000A3CF8">
        <w:t xml:space="preserve">ssessment </w:t>
      </w:r>
      <w:r w:rsidR="00250353" w:rsidRPr="000A3CF8">
        <w:t>t</w:t>
      </w:r>
      <w:r w:rsidRPr="000A3CF8">
        <w:t xml:space="preserve">eam </w:t>
      </w:r>
      <w:r w:rsidR="00250353" w:rsidRPr="000A3CF8">
        <w:t xml:space="preserve">reviewed </w:t>
      </w:r>
      <w:r w:rsidRPr="000A3CF8">
        <w:t xml:space="preserve">the services policies and procedures for </w:t>
      </w:r>
      <w:r w:rsidR="00250353" w:rsidRPr="000A3CF8">
        <w:t>c</w:t>
      </w:r>
      <w:r w:rsidRPr="000A3CF8">
        <w:t xml:space="preserve">are </w:t>
      </w:r>
      <w:r w:rsidR="00250353" w:rsidRPr="000A3CF8">
        <w:t>p</w:t>
      </w:r>
      <w:r w:rsidRPr="000A3CF8">
        <w:t xml:space="preserve">lanning and </w:t>
      </w:r>
      <w:r w:rsidR="00250353" w:rsidRPr="000A3CF8">
        <w:t>i</w:t>
      </w:r>
      <w:r w:rsidRPr="000A3CF8">
        <w:t xml:space="preserve">nitial </w:t>
      </w:r>
      <w:r w:rsidR="00250353" w:rsidRPr="000A3CF8">
        <w:t>a</w:t>
      </w:r>
      <w:r w:rsidRPr="000A3CF8">
        <w:t>ssessment</w:t>
      </w:r>
      <w:r w:rsidR="00250353" w:rsidRPr="000A3CF8">
        <w:t>s</w:t>
      </w:r>
      <w:r w:rsidRPr="000A3CF8">
        <w:t xml:space="preserve"> which specify clear instructions for staff </w:t>
      </w:r>
      <w:r w:rsidR="003956D7" w:rsidRPr="000A3CF8">
        <w:t xml:space="preserve">conducting </w:t>
      </w:r>
      <w:r w:rsidRPr="000A3CF8">
        <w:t>assessment</w:t>
      </w:r>
      <w:r w:rsidR="003956D7" w:rsidRPr="000A3CF8">
        <w:t xml:space="preserve">s, including requirements to </w:t>
      </w:r>
      <w:r w:rsidRPr="000A3CF8">
        <w:t>document</w:t>
      </w:r>
      <w:r w:rsidR="003956D7" w:rsidRPr="000A3CF8">
        <w:t xml:space="preserve"> findings in detail. H</w:t>
      </w:r>
      <w:r w:rsidRPr="000A3CF8">
        <w:t xml:space="preserve">owever, care planning documentation </w:t>
      </w:r>
      <w:r w:rsidR="003956D7" w:rsidRPr="000A3CF8">
        <w:t xml:space="preserve">evidenced </w:t>
      </w:r>
      <w:r w:rsidR="00E809B7" w:rsidRPr="000A3CF8">
        <w:t xml:space="preserve">that these standards are not consistently followed by service staff. </w:t>
      </w:r>
    </w:p>
    <w:p w14:paraId="2B05DFCF" w14:textId="7ECAE053" w:rsidR="00306222" w:rsidRPr="000A3CF8" w:rsidRDefault="00E62EDF" w:rsidP="003A6C2D">
      <w:pPr>
        <w:pStyle w:val="NormalArial"/>
      </w:pPr>
      <w:r w:rsidRPr="000A3CF8">
        <w:t xml:space="preserve">When interviewed in relation to this, service management explained the service had recently integrated </w:t>
      </w:r>
      <w:r w:rsidR="001A5B1B" w:rsidRPr="000A3CF8">
        <w:t xml:space="preserve">registered nurse </w:t>
      </w:r>
      <w:r w:rsidR="00F8510E" w:rsidRPr="000A3CF8">
        <w:t xml:space="preserve">resources </w:t>
      </w:r>
      <w:r w:rsidR="001A5B1B" w:rsidRPr="000A3CF8">
        <w:t xml:space="preserve">to develop and implement </w:t>
      </w:r>
      <w:r w:rsidR="00F8510E" w:rsidRPr="000A3CF8">
        <w:t xml:space="preserve">improved </w:t>
      </w:r>
      <w:r w:rsidR="001A5B1B" w:rsidRPr="000A3CF8">
        <w:t xml:space="preserve">assessment and care planning tools to identify and manage </w:t>
      </w:r>
      <w:r w:rsidR="00F8510E" w:rsidRPr="000A3CF8">
        <w:t xml:space="preserve">consumer </w:t>
      </w:r>
      <w:r w:rsidR="001A5B1B" w:rsidRPr="000A3CF8">
        <w:t>risks more effective</w:t>
      </w:r>
      <w:r w:rsidR="00F8510E" w:rsidRPr="000A3CF8">
        <w:t>ly</w:t>
      </w:r>
      <w:r w:rsidR="001A5B1B" w:rsidRPr="000A3CF8">
        <w:t>.</w:t>
      </w:r>
    </w:p>
    <w:p w14:paraId="15B8EB48" w14:textId="39E8EAE5" w:rsidR="00306222" w:rsidRPr="000A3CF8" w:rsidRDefault="00306222" w:rsidP="003A6C2D">
      <w:pPr>
        <w:pStyle w:val="NormalArial"/>
      </w:pPr>
      <w:r w:rsidRPr="000A3CF8">
        <w:t xml:space="preserve">The service </w:t>
      </w:r>
      <w:r w:rsidR="00066163" w:rsidRPr="000A3CF8">
        <w:t xml:space="preserve">did </w:t>
      </w:r>
      <w:r w:rsidRPr="000A3CF8">
        <w:t xml:space="preserve">not demonstrate assessment and planning identifies and addresses consumers needs, goals and preferences, including advance care planning and end of life planning. While the service </w:t>
      </w:r>
      <w:r w:rsidR="00CC33F4" w:rsidRPr="000A3CF8">
        <w:t xml:space="preserve">evidenced documenting </w:t>
      </w:r>
      <w:r w:rsidRPr="000A3CF8">
        <w:t xml:space="preserve">consumers needs, goals and preferences at </w:t>
      </w:r>
      <w:r w:rsidR="00CC33F4" w:rsidRPr="000A3CF8">
        <w:t xml:space="preserve">the time of </w:t>
      </w:r>
      <w:r w:rsidRPr="000A3CF8">
        <w:t xml:space="preserve">initial assessment and review, these goals </w:t>
      </w:r>
      <w:r w:rsidR="00355721" w:rsidRPr="000A3CF8">
        <w:t xml:space="preserve">evidenced being </w:t>
      </w:r>
      <w:r w:rsidRPr="000A3CF8">
        <w:t xml:space="preserve">generic in nature, and </w:t>
      </w:r>
      <w:r w:rsidR="00355721" w:rsidRPr="000A3CF8">
        <w:t xml:space="preserve">did not demonstrate </w:t>
      </w:r>
      <w:r w:rsidRPr="000A3CF8">
        <w:t>inform</w:t>
      </w:r>
      <w:r w:rsidR="006C3432" w:rsidRPr="000A3CF8">
        <w:t>ing</w:t>
      </w:r>
      <w:r w:rsidRPr="000A3CF8">
        <w:t xml:space="preserve"> service delivery.</w:t>
      </w:r>
    </w:p>
    <w:p w14:paraId="7226E5FF" w14:textId="11E6B49C" w:rsidR="00306222" w:rsidRPr="000A3CF8" w:rsidRDefault="00306222" w:rsidP="00CF5A52">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lastRenderedPageBreak/>
        <w:t xml:space="preserve">Five of </w:t>
      </w:r>
      <w:r w:rsidR="00980A93" w:rsidRPr="000A3CF8">
        <w:rPr>
          <w:rFonts w:ascii="Arial" w:hAnsi="Arial" w:cs="Arial"/>
          <w:color w:val="auto"/>
        </w:rPr>
        <w:t>six</w:t>
      </w:r>
      <w:r w:rsidRPr="000A3CF8">
        <w:rPr>
          <w:rFonts w:ascii="Arial" w:hAnsi="Arial" w:cs="Arial"/>
          <w:color w:val="auto"/>
        </w:rPr>
        <w:t xml:space="preserve"> consumer files </w:t>
      </w:r>
      <w:r w:rsidR="00980A93" w:rsidRPr="000A3CF8">
        <w:rPr>
          <w:rFonts w:ascii="Arial" w:hAnsi="Arial" w:cs="Arial"/>
          <w:color w:val="auto"/>
        </w:rPr>
        <w:t>re</w:t>
      </w:r>
      <w:r w:rsidRPr="000A3CF8">
        <w:rPr>
          <w:rFonts w:ascii="Arial" w:hAnsi="Arial" w:cs="Arial"/>
          <w:color w:val="auto"/>
        </w:rPr>
        <w:t xml:space="preserve">viewed by the </w:t>
      </w:r>
      <w:r w:rsidR="00980A93" w:rsidRPr="000A3CF8">
        <w:rPr>
          <w:rFonts w:ascii="Arial" w:hAnsi="Arial" w:cs="Arial"/>
          <w:color w:val="auto"/>
        </w:rPr>
        <w:t>a</w:t>
      </w:r>
      <w:r w:rsidRPr="000A3CF8">
        <w:rPr>
          <w:rFonts w:ascii="Arial" w:hAnsi="Arial" w:cs="Arial"/>
          <w:color w:val="auto"/>
        </w:rPr>
        <w:t xml:space="preserve">ssessment </w:t>
      </w:r>
      <w:r w:rsidR="00980A93" w:rsidRPr="000A3CF8">
        <w:rPr>
          <w:rFonts w:ascii="Arial" w:hAnsi="Arial" w:cs="Arial"/>
          <w:color w:val="auto"/>
        </w:rPr>
        <w:t>t</w:t>
      </w:r>
      <w:r w:rsidRPr="000A3CF8">
        <w:rPr>
          <w:rFonts w:ascii="Arial" w:hAnsi="Arial" w:cs="Arial"/>
          <w:color w:val="auto"/>
        </w:rPr>
        <w:t xml:space="preserve">eam </w:t>
      </w:r>
      <w:r w:rsidR="00980A93" w:rsidRPr="000A3CF8">
        <w:rPr>
          <w:rFonts w:ascii="Arial" w:hAnsi="Arial" w:cs="Arial"/>
          <w:color w:val="auto"/>
        </w:rPr>
        <w:t xml:space="preserve">evidenced </w:t>
      </w:r>
      <w:r w:rsidRPr="000A3CF8">
        <w:rPr>
          <w:rFonts w:ascii="Arial" w:hAnsi="Arial" w:cs="Arial"/>
          <w:color w:val="auto"/>
        </w:rPr>
        <w:t>details of consumer</w:t>
      </w:r>
      <w:r w:rsidR="00980A93" w:rsidRPr="000A3CF8">
        <w:rPr>
          <w:rFonts w:ascii="Arial" w:hAnsi="Arial" w:cs="Arial"/>
          <w:color w:val="auto"/>
        </w:rPr>
        <w:t xml:space="preserve"> </w:t>
      </w:r>
      <w:r w:rsidRPr="000A3CF8">
        <w:rPr>
          <w:rFonts w:ascii="Arial" w:hAnsi="Arial" w:cs="Arial"/>
          <w:color w:val="auto"/>
        </w:rPr>
        <w:t xml:space="preserve">goals, however, </w:t>
      </w:r>
      <w:r w:rsidR="00980A93" w:rsidRPr="000A3CF8">
        <w:rPr>
          <w:rFonts w:ascii="Arial" w:hAnsi="Arial" w:cs="Arial"/>
          <w:color w:val="auto"/>
        </w:rPr>
        <w:t xml:space="preserve">three </w:t>
      </w:r>
      <w:r w:rsidRPr="000A3CF8">
        <w:rPr>
          <w:rFonts w:ascii="Arial" w:hAnsi="Arial" w:cs="Arial"/>
          <w:color w:val="auto"/>
        </w:rPr>
        <w:t xml:space="preserve">contained generic goals that were not linked to services being </w:t>
      </w:r>
      <w:r w:rsidR="00B80547" w:rsidRPr="000A3CF8">
        <w:rPr>
          <w:rFonts w:ascii="Arial" w:hAnsi="Arial" w:cs="Arial"/>
          <w:color w:val="auto"/>
        </w:rPr>
        <w:t>delivered</w:t>
      </w:r>
      <w:r w:rsidRPr="000A3CF8">
        <w:rPr>
          <w:rFonts w:ascii="Arial" w:hAnsi="Arial" w:cs="Arial"/>
          <w:color w:val="auto"/>
        </w:rPr>
        <w:t>. For example:</w:t>
      </w:r>
    </w:p>
    <w:p w14:paraId="5952545B" w14:textId="4C3C8EDB" w:rsidR="00306222" w:rsidRPr="000A3CF8" w:rsidRDefault="00306222" w:rsidP="000A3CF8">
      <w:pPr>
        <w:pStyle w:val="NormalArial"/>
        <w:numPr>
          <w:ilvl w:val="1"/>
          <w:numId w:val="32"/>
        </w:numPr>
      </w:pPr>
      <w:r w:rsidRPr="000A3CF8">
        <w:t xml:space="preserve">Care planning documentation for </w:t>
      </w:r>
      <w:r w:rsidR="001C345C" w:rsidRPr="000A3CF8">
        <w:t xml:space="preserve">one consumer </w:t>
      </w:r>
      <w:r w:rsidRPr="000A3CF8">
        <w:t xml:space="preserve">listed </w:t>
      </w:r>
      <w:r w:rsidR="001C345C" w:rsidRPr="000A3CF8">
        <w:t xml:space="preserve">a </w:t>
      </w:r>
      <w:r w:rsidRPr="000A3CF8">
        <w:t xml:space="preserve">goal as </w:t>
      </w:r>
      <w:r w:rsidR="001C345C" w:rsidRPr="000A3CF8">
        <w:t>“</w:t>
      </w:r>
      <w:r w:rsidRPr="000A3CF8">
        <w:t>to get more independent</w:t>
      </w:r>
      <w:r w:rsidR="0092024E" w:rsidRPr="000A3CF8">
        <w:t>”</w:t>
      </w:r>
      <w:r w:rsidR="001C345C" w:rsidRPr="000A3CF8">
        <w:t xml:space="preserve"> and </w:t>
      </w:r>
      <w:r w:rsidRPr="000A3CF8">
        <w:t xml:space="preserve">actions to achieve this goal </w:t>
      </w:r>
      <w:r w:rsidR="000077C5" w:rsidRPr="000A3CF8">
        <w:t xml:space="preserve">being: “Support worker </w:t>
      </w:r>
      <w:r w:rsidRPr="000A3CF8">
        <w:t>to assist meeting this</w:t>
      </w:r>
      <w:r w:rsidR="000077C5" w:rsidRPr="000A3CF8">
        <w:t>”</w:t>
      </w:r>
    </w:p>
    <w:p w14:paraId="1778E5D1" w14:textId="523DC709" w:rsidR="00B26F78" w:rsidRPr="000A3CF8" w:rsidRDefault="00306222" w:rsidP="000A3CF8">
      <w:pPr>
        <w:pStyle w:val="NormalArial"/>
        <w:numPr>
          <w:ilvl w:val="1"/>
          <w:numId w:val="32"/>
        </w:numPr>
      </w:pPr>
      <w:r w:rsidRPr="000A3CF8">
        <w:t xml:space="preserve">Care planning documentation for </w:t>
      </w:r>
      <w:r w:rsidR="008B4E74" w:rsidRPr="000A3CF8">
        <w:t xml:space="preserve">one consumer </w:t>
      </w:r>
      <w:r w:rsidRPr="000A3CF8">
        <w:t xml:space="preserve">listed </w:t>
      </w:r>
      <w:r w:rsidR="008B4E74" w:rsidRPr="000A3CF8">
        <w:t xml:space="preserve">a </w:t>
      </w:r>
      <w:r w:rsidRPr="000A3CF8">
        <w:t xml:space="preserve">goal as </w:t>
      </w:r>
      <w:r w:rsidR="008B4E74" w:rsidRPr="000A3CF8">
        <w:t>“</w:t>
      </w:r>
      <w:r w:rsidRPr="000A3CF8">
        <w:t>live independently at home</w:t>
      </w:r>
      <w:r w:rsidR="008B4E74" w:rsidRPr="000A3CF8">
        <w:t xml:space="preserve">” </w:t>
      </w:r>
      <w:r w:rsidRPr="000A3CF8">
        <w:t xml:space="preserve">with actions to achieve this goal </w:t>
      </w:r>
      <w:r w:rsidR="008B4E74" w:rsidRPr="000A3CF8">
        <w:t>being: “</w:t>
      </w:r>
      <w:r w:rsidRPr="000A3CF8">
        <w:t xml:space="preserve">provide </w:t>
      </w:r>
      <w:r w:rsidR="008B4E74" w:rsidRPr="000A3CF8">
        <w:t>support worker”</w:t>
      </w:r>
    </w:p>
    <w:p w14:paraId="7B1A23FA" w14:textId="0C1BB703" w:rsidR="00306222" w:rsidRPr="000A3CF8" w:rsidRDefault="00306222"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The </w:t>
      </w:r>
      <w:r w:rsidR="00734DC9" w:rsidRPr="000A3CF8">
        <w:rPr>
          <w:rFonts w:ascii="Arial" w:hAnsi="Arial" w:cs="Arial"/>
          <w:color w:val="auto"/>
        </w:rPr>
        <w:t xml:space="preserve">services </w:t>
      </w:r>
      <w:r w:rsidRPr="000A3CF8">
        <w:rPr>
          <w:rFonts w:ascii="Arial" w:hAnsi="Arial" w:cs="Arial"/>
          <w:color w:val="auto"/>
        </w:rPr>
        <w:t xml:space="preserve">assessment process </w:t>
      </w:r>
      <w:r w:rsidR="00734DC9" w:rsidRPr="000A3CF8">
        <w:rPr>
          <w:rFonts w:ascii="Arial" w:hAnsi="Arial" w:cs="Arial"/>
          <w:color w:val="auto"/>
        </w:rPr>
        <w:t xml:space="preserve">did not evidence </w:t>
      </w:r>
      <w:r w:rsidRPr="000A3CF8">
        <w:rPr>
          <w:rFonts w:ascii="Arial" w:hAnsi="Arial" w:cs="Arial"/>
          <w:color w:val="auto"/>
        </w:rPr>
        <w:t>identify</w:t>
      </w:r>
      <w:r w:rsidR="00734DC9" w:rsidRPr="000A3CF8">
        <w:rPr>
          <w:rFonts w:ascii="Arial" w:hAnsi="Arial" w:cs="Arial"/>
          <w:color w:val="auto"/>
        </w:rPr>
        <w:t xml:space="preserve">ing </w:t>
      </w:r>
      <w:r w:rsidRPr="000A3CF8">
        <w:rPr>
          <w:rFonts w:ascii="Arial" w:hAnsi="Arial" w:cs="Arial"/>
          <w:color w:val="auto"/>
        </w:rPr>
        <w:t xml:space="preserve">needs and goals for consumers relating to </w:t>
      </w:r>
      <w:r w:rsidR="00734DC9" w:rsidRPr="000A3CF8">
        <w:rPr>
          <w:rFonts w:ascii="Arial" w:hAnsi="Arial" w:cs="Arial"/>
          <w:color w:val="auto"/>
        </w:rPr>
        <w:t xml:space="preserve">support provided by </w:t>
      </w:r>
      <w:r w:rsidRPr="000A3CF8">
        <w:rPr>
          <w:rFonts w:ascii="Arial" w:hAnsi="Arial" w:cs="Arial"/>
          <w:color w:val="auto"/>
        </w:rPr>
        <w:t>other service providers, for example:</w:t>
      </w:r>
    </w:p>
    <w:p w14:paraId="34E32FF9" w14:textId="355781AE" w:rsidR="00306222" w:rsidRPr="000A3CF8" w:rsidRDefault="00306222" w:rsidP="000A3CF8">
      <w:pPr>
        <w:pStyle w:val="NormalArial"/>
        <w:numPr>
          <w:ilvl w:val="1"/>
          <w:numId w:val="32"/>
        </w:numPr>
      </w:pPr>
      <w:r w:rsidRPr="000A3CF8">
        <w:t xml:space="preserve">The representative for </w:t>
      </w:r>
      <w:r w:rsidR="006A1234" w:rsidRPr="000A3CF8">
        <w:t>one consumer explained t</w:t>
      </w:r>
      <w:r w:rsidR="0061097A" w:rsidRPr="000A3CF8">
        <w:t xml:space="preserve">wo specific </w:t>
      </w:r>
      <w:r w:rsidR="00BC1132" w:rsidRPr="000A3CF8">
        <w:t xml:space="preserve">and simple </w:t>
      </w:r>
      <w:r w:rsidRPr="000A3CF8">
        <w:t xml:space="preserve">goals </w:t>
      </w:r>
      <w:r w:rsidR="0061097A" w:rsidRPr="000A3CF8">
        <w:t xml:space="preserve">that were not evidenced </w:t>
      </w:r>
      <w:r w:rsidR="00BC1132" w:rsidRPr="000A3CF8">
        <w:t>in the consumers relevant c</w:t>
      </w:r>
      <w:r w:rsidRPr="000A3CF8">
        <w:t xml:space="preserve">are planning documentation </w:t>
      </w:r>
    </w:p>
    <w:p w14:paraId="0AB42A91" w14:textId="22335838" w:rsidR="00306222" w:rsidRPr="000A3CF8" w:rsidRDefault="009B07ED"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Zero </w:t>
      </w:r>
      <w:r w:rsidR="00306222" w:rsidRPr="000A3CF8">
        <w:rPr>
          <w:rFonts w:ascii="Arial" w:hAnsi="Arial" w:cs="Arial"/>
          <w:color w:val="auto"/>
        </w:rPr>
        <w:t xml:space="preserve">of the </w:t>
      </w:r>
      <w:r w:rsidRPr="000A3CF8">
        <w:rPr>
          <w:rFonts w:ascii="Arial" w:hAnsi="Arial" w:cs="Arial"/>
          <w:color w:val="auto"/>
        </w:rPr>
        <w:t>six</w:t>
      </w:r>
      <w:r w:rsidR="00306222" w:rsidRPr="000A3CF8">
        <w:rPr>
          <w:rFonts w:ascii="Arial" w:hAnsi="Arial" w:cs="Arial"/>
          <w:color w:val="auto"/>
        </w:rPr>
        <w:t xml:space="preserve"> consumer files </w:t>
      </w:r>
      <w:r w:rsidRPr="000A3CF8">
        <w:rPr>
          <w:rFonts w:ascii="Arial" w:hAnsi="Arial" w:cs="Arial"/>
          <w:color w:val="auto"/>
        </w:rPr>
        <w:t>re</w:t>
      </w:r>
      <w:r w:rsidR="00306222" w:rsidRPr="000A3CF8">
        <w:rPr>
          <w:rFonts w:ascii="Arial" w:hAnsi="Arial" w:cs="Arial"/>
          <w:color w:val="auto"/>
        </w:rPr>
        <w:t xml:space="preserve">viewed by the </w:t>
      </w:r>
      <w:r w:rsidRPr="000A3CF8">
        <w:rPr>
          <w:rFonts w:ascii="Arial" w:hAnsi="Arial" w:cs="Arial"/>
          <w:color w:val="auto"/>
        </w:rPr>
        <w:t>a</w:t>
      </w:r>
      <w:r w:rsidR="00306222" w:rsidRPr="000A3CF8">
        <w:rPr>
          <w:rFonts w:ascii="Arial" w:hAnsi="Arial" w:cs="Arial"/>
          <w:color w:val="auto"/>
        </w:rPr>
        <w:t xml:space="preserve">ssessment </w:t>
      </w:r>
      <w:r w:rsidRPr="000A3CF8">
        <w:rPr>
          <w:rFonts w:ascii="Arial" w:hAnsi="Arial" w:cs="Arial"/>
          <w:color w:val="auto"/>
        </w:rPr>
        <w:t>t</w:t>
      </w:r>
      <w:r w:rsidR="00306222" w:rsidRPr="000A3CF8">
        <w:rPr>
          <w:rFonts w:ascii="Arial" w:hAnsi="Arial" w:cs="Arial"/>
          <w:color w:val="auto"/>
        </w:rPr>
        <w:t xml:space="preserve">eam contained </w:t>
      </w:r>
      <w:r w:rsidRPr="000A3CF8">
        <w:rPr>
          <w:rFonts w:ascii="Arial" w:hAnsi="Arial" w:cs="Arial"/>
          <w:color w:val="auto"/>
        </w:rPr>
        <w:t xml:space="preserve">information on </w:t>
      </w:r>
      <w:r w:rsidR="00306222" w:rsidRPr="000A3CF8">
        <w:rPr>
          <w:rFonts w:ascii="Arial" w:hAnsi="Arial" w:cs="Arial"/>
          <w:color w:val="auto"/>
        </w:rPr>
        <w:t>advanced care directive</w:t>
      </w:r>
      <w:r w:rsidRPr="000A3CF8">
        <w:rPr>
          <w:rFonts w:ascii="Arial" w:hAnsi="Arial" w:cs="Arial"/>
          <w:color w:val="auto"/>
        </w:rPr>
        <w:t>s</w:t>
      </w:r>
      <w:r w:rsidR="00306222" w:rsidRPr="000A3CF8">
        <w:rPr>
          <w:rFonts w:ascii="Arial" w:hAnsi="Arial" w:cs="Arial"/>
          <w:color w:val="auto"/>
        </w:rPr>
        <w:t>, resuscitation preferences</w:t>
      </w:r>
      <w:r w:rsidRPr="000A3CF8">
        <w:rPr>
          <w:rFonts w:ascii="Arial" w:hAnsi="Arial" w:cs="Arial"/>
          <w:color w:val="auto"/>
        </w:rPr>
        <w:t>,</w:t>
      </w:r>
      <w:r w:rsidR="00306222" w:rsidRPr="000A3CF8">
        <w:rPr>
          <w:rFonts w:ascii="Arial" w:hAnsi="Arial" w:cs="Arial"/>
          <w:color w:val="auto"/>
        </w:rPr>
        <w:t xml:space="preserve"> or end of life preferences, </w:t>
      </w:r>
      <w:r w:rsidR="00AC51F7" w:rsidRPr="000A3CF8">
        <w:rPr>
          <w:rFonts w:ascii="Arial" w:hAnsi="Arial" w:cs="Arial"/>
          <w:color w:val="auto"/>
        </w:rPr>
        <w:t xml:space="preserve">and </w:t>
      </w:r>
      <w:r w:rsidR="00306222" w:rsidRPr="000A3CF8">
        <w:rPr>
          <w:rFonts w:ascii="Arial" w:hAnsi="Arial" w:cs="Arial"/>
          <w:color w:val="auto"/>
        </w:rPr>
        <w:t xml:space="preserve">did </w:t>
      </w:r>
      <w:r w:rsidR="00AC51F7" w:rsidRPr="000A3CF8">
        <w:rPr>
          <w:rFonts w:ascii="Arial" w:hAnsi="Arial" w:cs="Arial"/>
          <w:color w:val="auto"/>
        </w:rPr>
        <w:t xml:space="preserve">not </w:t>
      </w:r>
      <w:r w:rsidR="00306222" w:rsidRPr="000A3CF8">
        <w:rPr>
          <w:rFonts w:ascii="Arial" w:hAnsi="Arial" w:cs="Arial"/>
          <w:color w:val="auto"/>
        </w:rPr>
        <w:t>contain evidence the</w:t>
      </w:r>
      <w:r w:rsidR="00AC51F7" w:rsidRPr="000A3CF8">
        <w:rPr>
          <w:rFonts w:ascii="Arial" w:hAnsi="Arial" w:cs="Arial"/>
          <w:color w:val="auto"/>
        </w:rPr>
        <w:t>se</w:t>
      </w:r>
      <w:r w:rsidR="00306222" w:rsidRPr="000A3CF8">
        <w:rPr>
          <w:rFonts w:ascii="Arial" w:hAnsi="Arial" w:cs="Arial"/>
          <w:color w:val="auto"/>
        </w:rPr>
        <w:t xml:space="preserve"> topic</w:t>
      </w:r>
      <w:r w:rsidR="00AC51F7" w:rsidRPr="000A3CF8">
        <w:rPr>
          <w:rFonts w:ascii="Arial" w:hAnsi="Arial" w:cs="Arial"/>
          <w:color w:val="auto"/>
        </w:rPr>
        <w:t>s</w:t>
      </w:r>
      <w:r w:rsidR="00306222" w:rsidRPr="000A3CF8">
        <w:rPr>
          <w:rFonts w:ascii="Arial" w:hAnsi="Arial" w:cs="Arial"/>
          <w:color w:val="auto"/>
        </w:rPr>
        <w:t xml:space="preserve"> had been discussed with consumers</w:t>
      </w:r>
    </w:p>
    <w:p w14:paraId="129D4208" w14:textId="5909053D" w:rsidR="00EF257C" w:rsidRPr="000A3CF8" w:rsidRDefault="00EF257C" w:rsidP="003A6C2D">
      <w:pPr>
        <w:pStyle w:val="NormalArial"/>
      </w:pPr>
      <w:r w:rsidRPr="000A3CF8">
        <w:t xml:space="preserve">The service </w:t>
      </w:r>
      <w:r w:rsidR="00636D8B" w:rsidRPr="000A3CF8">
        <w:t xml:space="preserve">did not </w:t>
      </w:r>
      <w:r w:rsidRPr="000A3CF8">
        <w:t xml:space="preserve">demonstrate that assessment and planning consistently </w:t>
      </w:r>
      <w:r w:rsidR="00636D8B" w:rsidRPr="000A3CF8">
        <w:t xml:space="preserve">occurs </w:t>
      </w:r>
      <w:r w:rsidRPr="000A3CF8">
        <w:t>with ongoing consultation with consumer</w:t>
      </w:r>
      <w:r w:rsidR="00636D8B" w:rsidRPr="000A3CF8">
        <w:t>s</w:t>
      </w:r>
      <w:r w:rsidRPr="000A3CF8">
        <w:t xml:space="preserve">, representatives and others involved in </w:t>
      </w:r>
      <w:r w:rsidR="00696908" w:rsidRPr="000A3CF8">
        <w:t xml:space="preserve">consumer </w:t>
      </w:r>
      <w:r w:rsidRPr="000A3CF8">
        <w:t>care.</w:t>
      </w:r>
      <w:r w:rsidR="00DE25CF" w:rsidRPr="000A3CF8">
        <w:t xml:space="preserve"> Service m</w:t>
      </w:r>
      <w:r w:rsidRPr="000A3CF8">
        <w:t>anagement described how consumers representative</w:t>
      </w:r>
      <w:r w:rsidR="00276E22" w:rsidRPr="000A3CF8">
        <w:t>s</w:t>
      </w:r>
      <w:r w:rsidRPr="000A3CF8">
        <w:t xml:space="preserve"> </w:t>
      </w:r>
      <w:r w:rsidR="00DE25CF" w:rsidRPr="000A3CF8">
        <w:t xml:space="preserve">are involved </w:t>
      </w:r>
      <w:r w:rsidRPr="000A3CF8">
        <w:t>in</w:t>
      </w:r>
      <w:r w:rsidR="002F3514" w:rsidRPr="000A3CF8">
        <w:t xml:space="preserve"> initial</w:t>
      </w:r>
      <w:r w:rsidRPr="000A3CF8">
        <w:t xml:space="preserve"> assessment process</w:t>
      </w:r>
      <w:r w:rsidR="00DE25CF" w:rsidRPr="000A3CF8">
        <w:t>es</w:t>
      </w:r>
      <w:r w:rsidRPr="000A3CF8">
        <w:t xml:space="preserve"> whe</w:t>
      </w:r>
      <w:r w:rsidR="00DE25CF" w:rsidRPr="000A3CF8">
        <w:t>n</w:t>
      </w:r>
      <w:r w:rsidRPr="000A3CF8">
        <w:t xml:space="preserve"> a consumer requests, however, </w:t>
      </w:r>
      <w:r w:rsidR="00DE25CF" w:rsidRPr="000A3CF8">
        <w:t xml:space="preserve">this </w:t>
      </w:r>
      <w:r w:rsidRPr="000A3CF8">
        <w:t xml:space="preserve">collaboration </w:t>
      </w:r>
      <w:r w:rsidR="00DE25CF" w:rsidRPr="000A3CF8">
        <w:t xml:space="preserve">was not evidenced as </w:t>
      </w:r>
      <w:r w:rsidRPr="000A3CF8">
        <w:t xml:space="preserve">ongoing </w:t>
      </w:r>
      <w:r w:rsidR="005538C1" w:rsidRPr="000A3CF8">
        <w:t>or recurrent</w:t>
      </w:r>
      <w:r w:rsidR="002F3514" w:rsidRPr="000A3CF8">
        <w:t xml:space="preserve"> for </w:t>
      </w:r>
      <w:r w:rsidR="00CA2B20" w:rsidRPr="000A3CF8">
        <w:t xml:space="preserve">subsequent </w:t>
      </w:r>
      <w:r w:rsidR="002F3514" w:rsidRPr="000A3CF8">
        <w:t>review processes</w:t>
      </w:r>
      <w:r w:rsidRPr="000A3CF8">
        <w:t xml:space="preserve">. </w:t>
      </w:r>
      <w:r w:rsidR="00DC396F" w:rsidRPr="000A3CF8">
        <w:t xml:space="preserve">The service did not evidence </w:t>
      </w:r>
      <w:r w:rsidRPr="000A3CF8">
        <w:t>example</w:t>
      </w:r>
      <w:r w:rsidR="00DC396F" w:rsidRPr="000A3CF8">
        <w:t>s</w:t>
      </w:r>
      <w:r w:rsidRPr="000A3CF8">
        <w:t xml:space="preserve"> of consultation with health professional</w:t>
      </w:r>
      <w:r w:rsidR="00DC396F" w:rsidRPr="000A3CF8">
        <w:t>s</w:t>
      </w:r>
      <w:r w:rsidRPr="000A3CF8">
        <w:t xml:space="preserve"> </w:t>
      </w:r>
      <w:r w:rsidR="00D47270" w:rsidRPr="000A3CF8">
        <w:t>for risk</w:t>
      </w:r>
      <w:r w:rsidR="00D64F79" w:rsidRPr="000A3CF8">
        <w:t>s</w:t>
      </w:r>
      <w:r w:rsidR="00D47270" w:rsidRPr="000A3CF8">
        <w:t xml:space="preserve"> </w:t>
      </w:r>
      <w:r w:rsidRPr="000A3CF8">
        <w:t xml:space="preserve">such as falls or mobility, </w:t>
      </w:r>
      <w:r w:rsidR="00D47270" w:rsidRPr="000A3CF8">
        <w:t xml:space="preserve">consumer </w:t>
      </w:r>
      <w:r w:rsidRPr="000A3CF8">
        <w:t>medical history</w:t>
      </w:r>
      <w:r w:rsidR="00D47270" w:rsidRPr="000A3CF8">
        <w:t>, consumer</w:t>
      </w:r>
      <w:r w:rsidRPr="000A3CF8">
        <w:t xml:space="preserve"> medications</w:t>
      </w:r>
      <w:r w:rsidR="00D47270" w:rsidRPr="000A3CF8">
        <w:t xml:space="preserve">, or </w:t>
      </w:r>
      <w:r w:rsidRPr="000A3CF8">
        <w:t xml:space="preserve">to inform effective assessment and planning. While the service </w:t>
      </w:r>
      <w:r w:rsidR="00D64F79" w:rsidRPr="000A3CF8">
        <w:t xml:space="preserve">did </w:t>
      </w:r>
      <w:r w:rsidRPr="000A3CF8">
        <w:t xml:space="preserve">demonstrate they involve consumers representatives in assessment and planning </w:t>
      </w:r>
      <w:r w:rsidR="00D64F79" w:rsidRPr="000A3CF8">
        <w:t xml:space="preserve">when </w:t>
      </w:r>
      <w:r w:rsidRPr="000A3CF8">
        <w:t xml:space="preserve">requested, </w:t>
      </w:r>
      <w:r w:rsidR="00E26F5D" w:rsidRPr="000A3CF8">
        <w:t xml:space="preserve">it was not demonstrated that </w:t>
      </w:r>
      <w:r w:rsidRPr="000A3CF8">
        <w:t xml:space="preserve">this </w:t>
      </w:r>
      <w:r w:rsidR="00E26F5D" w:rsidRPr="000A3CF8">
        <w:t xml:space="preserve">is </w:t>
      </w:r>
      <w:r w:rsidRPr="000A3CF8">
        <w:t xml:space="preserve">effective </w:t>
      </w:r>
      <w:r w:rsidR="00E26F5D" w:rsidRPr="000A3CF8">
        <w:t xml:space="preserve">in </w:t>
      </w:r>
      <w:r w:rsidRPr="000A3CF8">
        <w:t xml:space="preserve">identifying and mitigating </w:t>
      </w:r>
      <w:r w:rsidR="00E26F5D" w:rsidRPr="000A3CF8">
        <w:t xml:space="preserve">consumer </w:t>
      </w:r>
      <w:r w:rsidRPr="000A3CF8">
        <w:t xml:space="preserve">risks. </w:t>
      </w:r>
    </w:p>
    <w:p w14:paraId="75733647" w14:textId="7BB60C55" w:rsidR="00EF257C" w:rsidRPr="000A3CF8" w:rsidRDefault="00284FA8" w:rsidP="003A6C2D">
      <w:pPr>
        <w:pStyle w:val="NormalArial"/>
      </w:pPr>
      <w:r w:rsidRPr="000A3CF8">
        <w:t>The assessment team evidenced that f</w:t>
      </w:r>
      <w:r w:rsidR="00EF257C" w:rsidRPr="000A3CF8">
        <w:t>or consumers receiv</w:t>
      </w:r>
      <w:r w:rsidRPr="000A3CF8">
        <w:t xml:space="preserve">ing </w:t>
      </w:r>
      <w:r w:rsidR="00EF257C" w:rsidRPr="000A3CF8">
        <w:t xml:space="preserve">additional </w:t>
      </w:r>
      <w:r w:rsidRPr="000A3CF8">
        <w:t>care</w:t>
      </w:r>
      <w:r w:rsidR="00EF257C" w:rsidRPr="000A3CF8">
        <w:t xml:space="preserve"> from another service provider, communication between the </w:t>
      </w:r>
      <w:r w:rsidR="00913FC2" w:rsidRPr="000A3CF8">
        <w:t>service</w:t>
      </w:r>
      <w:r w:rsidR="00B413E0" w:rsidRPr="000A3CF8">
        <w:t xml:space="preserve">s </w:t>
      </w:r>
      <w:r w:rsidR="00913FC2" w:rsidRPr="000A3CF8">
        <w:t xml:space="preserve">was </w:t>
      </w:r>
      <w:r w:rsidR="00B413E0" w:rsidRPr="000A3CF8">
        <w:t xml:space="preserve">not </w:t>
      </w:r>
      <w:r w:rsidR="00EF257C" w:rsidRPr="000A3CF8">
        <w:t>share</w:t>
      </w:r>
      <w:r w:rsidR="00913FC2" w:rsidRPr="000A3CF8">
        <w:t>d to</w:t>
      </w:r>
      <w:r w:rsidR="00EF257C" w:rsidRPr="000A3CF8">
        <w:t xml:space="preserve"> inform</w:t>
      </w:r>
      <w:r w:rsidR="00913FC2" w:rsidRPr="000A3CF8">
        <w:t xml:space="preserve"> consumer </w:t>
      </w:r>
      <w:r w:rsidR="00EF257C" w:rsidRPr="000A3CF8">
        <w:t>assessment and planning. For example:</w:t>
      </w:r>
    </w:p>
    <w:p w14:paraId="2A623371" w14:textId="597656B2" w:rsidR="002C177D" w:rsidRPr="000A3CF8" w:rsidRDefault="00EF257C"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Care planning for </w:t>
      </w:r>
      <w:r w:rsidR="00647FE0" w:rsidRPr="000A3CF8">
        <w:rPr>
          <w:rFonts w:ascii="Arial" w:hAnsi="Arial" w:cs="Arial"/>
          <w:color w:val="auto"/>
        </w:rPr>
        <w:t>one consumer</w:t>
      </w:r>
      <w:r w:rsidRPr="000A3CF8">
        <w:rPr>
          <w:rFonts w:ascii="Arial" w:hAnsi="Arial" w:cs="Arial"/>
          <w:color w:val="auto"/>
        </w:rPr>
        <w:t xml:space="preserve"> receiv</w:t>
      </w:r>
      <w:r w:rsidR="00647FE0" w:rsidRPr="000A3CF8">
        <w:rPr>
          <w:rFonts w:ascii="Arial" w:hAnsi="Arial" w:cs="Arial"/>
          <w:color w:val="auto"/>
        </w:rPr>
        <w:t xml:space="preserve">ing </w:t>
      </w:r>
      <w:r w:rsidRPr="000A3CF8">
        <w:rPr>
          <w:rFonts w:ascii="Arial" w:hAnsi="Arial" w:cs="Arial"/>
          <w:color w:val="auto"/>
        </w:rPr>
        <w:t xml:space="preserve">gardening and domestic assistance from other providers </w:t>
      </w:r>
      <w:r w:rsidR="00647FE0" w:rsidRPr="000A3CF8">
        <w:rPr>
          <w:rFonts w:ascii="Arial" w:hAnsi="Arial" w:cs="Arial"/>
          <w:color w:val="auto"/>
        </w:rPr>
        <w:t xml:space="preserve">did </w:t>
      </w:r>
      <w:r w:rsidRPr="000A3CF8">
        <w:rPr>
          <w:rFonts w:ascii="Arial" w:hAnsi="Arial" w:cs="Arial"/>
          <w:color w:val="auto"/>
        </w:rPr>
        <w:t xml:space="preserve">not evidence communication with the other providers for assessment and planning purposes. </w:t>
      </w:r>
      <w:r w:rsidR="002C177D" w:rsidRPr="000A3CF8">
        <w:rPr>
          <w:rFonts w:ascii="Arial" w:hAnsi="Arial" w:cs="Arial"/>
          <w:color w:val="auto"/>
        </w:rPr>
        <w:t xml:space="preserve">When interviewed regarding this consumer, service staff did not demonstrate </w:t>
      </w:r>
      <w:r w:rsidRPr="000A3CF8">
        <w:rPr>
          <w:rFonts w:ascii="Arial" w:hAnsi="Arial" w:cs="Arial"/>
          <w:color w:val="auto"/>
        </w:rPr>
        <w:t>unaware</w:t>
      </w:r>
      <w:r w:rsidR="002C177D" w:rsidRPr="000A3CF8">
        <w:rPr>
          <w:rFonts w:ascii="Arial" w:hAnsi="Arial" w:cs="Arial"/>
          <w:color w:val="auto"/>
        </w:rPr>
        <w:t xml:space="preserve">ness of </w:t>
      </w:r>
      <w:r w:rsidR="00093549" w:rsidRPr="000A3CF8">
        <w:rPr>
          <w:rFonts w:ascii="Arial" w:hAnsi="Arial" w:cs="Arial"/>
          <w:color w:val="auto"/>
        </w:rPr>
        <w:t>this consumers arrangements</w:t>
      </w:r>
    </w:p>
    <w:p w14:paraId="047CCEE7" w14:textId="4AEFBC1F" w:rsidR="00EF257C" w:rsidRPr="000A3CF8" w:rsidRDefault="00EF257C" w:rsidP="000A3CF8">
      <w:pPr>
        <w:pStyle w:val="NormalArial"/>
        <w:spacing w:before="120"/>
      </w:pPr>
      <w:r w:rsidRPr="000A3CF8">
        <w:t xml:space="preserve">The </w:t>
      </w:r>
      <w:r w:rsidR="0091349B" w:rsidRPr="000A3CF8">
        <w:t>a</w:t>
      </w:r>
      <w:r w:rsidRPr="000A3CF8">
        <w:t xml:space="preserve">ssessment </w:t>
      </w:r>
      <w:r w:rsidR="0091349B" w:rsidRPr="000A3CF8">
        <w:t>t</w:t>
      </w:r>
      <w:r w:rsidRPr="000A3CF8">
        <w:t>eam reviewed the service</w:t>
      </w:r>
      <w:r w:rsidR="0091349B" w:rsidRPr="000A3CF8">
        <w:t>s i</w:t>
      </w:r>
      <w:r w:rsidRPr="000A3CF8">
        <w:t xml:space="preserve">nitial </w:t>
      </w:r>
      <w:r w:rsidR="0091349B" w:rsidRPr="000A3CF8">
        <w:t>a</w:t>
      </w:r>
      <w:r w:rsidRPr="000A3CF8">
        <w:t xml:space="preserve">ssessment, </w:t>
      </w:r>
      <w:r w:rsidR="0091349B" w:rsidRPr="000A3CF8">
        <w:t>c</w:t>
      </w:r>
      <w:r w:rsidRPr="000A3CF8">
        <w:t xml:space="preserve">are </w:t>
      </w:r>
      <w:r w:rsidR="0091349B" w:rsidRPr="000A3CF8">
        <w:t>p</w:t>
      </w:r>
      <w:r w:rsidRPr="000A3CF8">
        <w:t xml:space="preserve">lanning and </w:t>
      </w:r>
      <w:r w:rsidR="0091349B" w:rsidRPr="000A3CF8">
        <w:t>r</w:t>
      </w:r>
      <w:r w:rsidRPr="000A3CF8">
        <w:t>e</w:t>
      </w:r>
      <w:r w:rsidR="0091349B" w:rsidRPr="000A3CF8">
        <w:t>-</w:t>
      </w:r>
      <w:r w:rsidRPr="000A3CF8">
        <w:t>assessment policies and procedures</w:t>
      </w:r>
      <w:r w:rsidR="0091349B" w:rsidRPr="000A3CF8">
        <w:t xml:space="preserve">. This documentation did not evidence </w:t>
      </w:r>
      <w:r w:rsidRPr="000A3CF8">
        <w:t xml:space="preserve">clear guidance </w:t>
      </w:r>
      <w:r w:rsidR="0091349B" w:rsidRPr="000A3CF8">
        <w:t xml:space="preserve">to </w:t>
      </w:r>
      <w:r w:rsidRPr="000A3CF8">
        <w:t xml:space="preserve">staff </w:t>
      </w:r>
      <w:r w:rsidR="00D3642F" w:rsidRPr="000A3CF8">
        <w:t xml:space="preserve">defining </w:t>
      </w:r>
      <w:r w:rsidRPr="000A3CF8">
        <w:t xml:space="preserve">who </w:t>
      </w:r>
      <w:r w:rsidR="00AD6E1F" w:rsidRPr="000A3CF8">
        <w:t xml:space="preserve">could </w:t>
      </w:r>
      <w:r w:rsidRPr="000A3CF8">
        <w:t xml:space="preserve">be involved in </w:t>
      </w:r>
      <w:r w:rsidR="00D3642F" w:rsidRPr="000A3CF8">
        <w:t xml:space="preserve">consumer </w:t>
      </w:r>
      <w:r w:rsidRPr="000A3CF8">
        <w:t xml:space="preserve">assessment and planning, and when </w:t>
      </w:r>
      <w:r w:rsidR="00AD6E1F" w:rsidRPr="000A3CF8">
        <w:t xml:space="preserve">this </w:t>
      </w:r>
      <w:r w:rsidRPr="000A3CF8">
        <w:t>involve</w:t>
      </w:r>
      <w:r w:rsidR="00D3642F" w:rsidRPr="000A3CF8">
        <w:t>ment should be sought</w:t>
      </w:r>
      <w:r w:rsidRPr="000A3CF8">
        <w:t>.</w:t>
      </w:r>
    </w:p>
    <w:p w14:paraId="61C74425" w14:textId="541A58D6" w:rsidR="00865EC6" w:rsidRPr="000A3CF8" w:rsidRDefault="00865EC6" w:rsidP="003A6C2D">
      <w:pPr>
        <w:pStyle w:val="NormalArial"/>
      </w:pPr>
      <w:r w:rsidRPr="000A3CF8">
        <w:t xml:space="preserve">The service </w:t>
      </w:r>
      <w:r w:rsidR="006E19ED" w:rsidRPr="000A3CF8">
        <w:t xml:space="preserve">did not </w:t>
      </w:r>
      <w:r w:rsidRPr="000A3CF8">
        <w:t xml:space="preserve">demonstrate </w:t>
      </w:r>
      <w:r w:rsidR="006E19ED" w:rsidRPr="000A3CF8">
        <w:t xml:space="preserve">that </w:t>
      </w:r>
      <w:r w:rsidRPr="000A3CF8">
        <w:t>outcomes of assessment and planning are effectively communicated to consumers and are documented in care plan</w:t>
      </w:r>
      <w:r w:rsidR="006E19ED" w:rsidRPr="000A3CF8">
        <w:t>s</w:t>
      </w:r>
      <w:r w:rsidRPr="000A3CF8">
        <w:t xml:space="preserve"> that </w:t>
      </w:r>
      <w:r w:rsidR="006E19ED" w:rsidRPr="000A3CF8">
        <w:t>are</w:t>
      </w:r>
      <w:r w:rsidRPr="000A3CF8">
        <w:t xml:space="preserve"> readily available where services are provided. While the service provides a care plan to consumers and makes this care plan available to staff delivering care and services, the service </w:t>
      </w:r>
      <w:r w:rsidR="00E665B4" w:rsidRPr="000A3CF8">
        <w:t xml:space="preserve">did not </w:t>
      </w:r>
      <w:r w:rsidRPr="000A3CF8">
        <w:t>demonstrate this information effectively communicates risks and outcomes of assessment and planning.</w:t>
      </w:r>
    </w:p>
    <w:p w14:paraId="348E3B73" w14:textId="348B149B" w:rsidR="00865EC6" w:rsidRPr="000A3CF8" w:rsidRDefault="00865EC6" w:rsidP="003A6C2D">
      <w:pPr>
        <w:pStyle w:val="NormalArial"/>
      </w:pPr>
      <w:r w:rsidRPr="000A3CF8">
        <w:t xml:space="preserve">While most consumers and representatives </w:t>
      </w:r>
      <w:r w:rsidR="00D34FAB" w:rsidRPr="000A3CF8">
        <w:t xml:space="preserve">described in different ways that they could </w:t>
      </w:r>
      <w:r w:rsidRPr="000A3CF8">
        <w:t xml:space="preserve">access their care plan, one </w:t>
      </w:r>
      <w:r w:rsidR="00D34FAB" w:rsidRPr="000A3CF8">
        <w:t xml:space="preserve">consumer </w:t>
      </w:r>
      <w:r w:rsidRPr="000A3CF8">
        <w:t xml:space="preserve">representative </w:t>
      </w:r>
      <w:r w:rsidR="00D34FAB" w:rsidRPr="000A3CF8">
        <w:t xml:space="preserve">described the plan as </w:t>
      </w:r>
      <w:r w:rsidR="004C78F9" w:rsidRPr="000A3CF8">
        <w:t xml:space="preserve">not containing much </w:t>
      </w:r>
      <w:r w:rsidR="004C78F9" w:rsidRPr="000A3CF8">
        <w:lastRenderedPageBreak/>
        <w:t>information</w:t>
      </w:r>
      <w:r w:rsidRPr="000A3CF8">
        <w:t>, one consumer had only received their care plan recently</w:t>
      </w:r>
      <w:r w:rsidR="005E18BB" w:rsidRPr="000A3CF8">
        <w:t>,</w:t>
      </w:r>
      <w:r w:rsidRPr="000A3CF8">
        <w:t xml:space="preserve"> and </w:t>
      </w:r>
      <w:r w:rsidR="005E18BB" w:rsidRPr="000A3CF8">
        <w:t xml:space="preserve">one </w:t>
      </w:r>
      <w:r w:rsidRPr="000A3CF8">
        <w:t xml:space="preserve">consumer had not received </w:t>
      </w:r>
      <w:r w:rsidR="005E18BB" w:rsidRPr="000A3CF8">
        <w:t xml:space="preserve">their </w:t>
      </w:r>
      <w:r w:rsidRPr="000A3CF8">
        <w:t>care plan at all.</w:t>
      </w:r>
    </w:p>
    <w:p w14:paraId="4F8B75DB" w14:textId="10383701" w:rsidR="00865EC6" w:rsidRPr="000A3CF8" w:rsidRDefault="00865EC6" w:rsidP="003A6C2D">
      <w:pPr>
        <w:pStyle w:val="NormalArial"/>
      </w:pPr>
      <w:r w:rsidRPr="000A3CF8">
        <w:t xml:space="preserve">The </w:t>
      </w:r>
      <w:r w:rsidR="00F86505" w:rsidRPr="000A3CF8">
        <w:t>a</w:t>
      </w:r>
      <w:r w:rsidRPr="000A3CF8">
        <w:t xml:space="preserve">ssessment </w:t>
      </w:r>
      <w:r w:rsidR="00F86505" w:rsidRPr="000A3CF8">
        <w:t>t</w:t>
      </w:r>
      <w:r w:rsidRPr="000A3CF8">
        <w:t xml:space="preserve">eam viewed care plans for </w:t>
      </w:r>
      <w:r w:rsidR="00650090" w:rsidRPr="000A3CF8">
        <w:t>six</w:t>
      </w:r>
      <w:r w:rsidRPr="000A3CF8">
        <w:t xml:space="preserve"> consumers</w:t>
      </w:r>
      <w:r w:rsidR="00F86505" w:rsidRPr="000A3CF8">
        <w:t xml:space="preserve"> and evidenced </w:t>
      </w:r>
      <w:r w:rsidRPr="000A3CF8">
        <w:t xml:space="preserve">limited information </w:t>
      </w:r>
      <w:r w:rsidR="001A7DF9" w:rsidRPr="000A3CF8">
        <w:t xml:space="preserve">recorded </w:t>
      </w:r>
      <w:r w:rsidR="003C21DD" w:rsidRPr="000A3CF8">
        <w:t>around</w:t>
      </w:r>
      <w:r w:rsidRPr="000A3CF8">
        <w:t xml:space="preserve"> consumer risks, details of care and services, and consumer preferences. For example:</w:t>
      </w:r>
    </w:p>
    <w:p w14:paraId="34352C8C" w14:textId="72D5EC2D" w:rsidR="00865EC6" w:rsidRPr="000A3CF8" w:rsidRDefault="003C21DD"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Service m</w:t>
      </w:r>
      <w:r w:rsidR="00865EC6" w:rsidRPr="000A3CF8">
        <w:rPr>
          <w:rFonts w:ascii="Arial" w:hAnsi="Arial" w:cs="Arial"/>
          <w:color w:val="auto"/>
        </w:rPr>
        <w:t xml:space="preserve">anagement </w:t>
      </w:r>
      <w:r w:rsidRPr="000A3CF8">
        <w:rPr>
          <w:rFonts w:ascii="Arial" w:hAnsi="Arial" w:cs="Arial"/>
          <w:color w:val="auto"/>
        </w:rPr>
        <w:t xml:space="preserve">explained one consumer </w:t>
      </w:r>
      <w:r w:rsidR="00865EC6" w:rsidRPr="000A3CF8">
        <w:rPr>
          <w:rFonts w:ascii="Arial" w:hAnsi="Arial" w:cs="Arial"/>
          <w:color w:val="auto"/>
        </w:rPr>
        <w:t>had a falls risk assessment after a near fall in September 2022</w:t>
      </w:r>
      <w:r w:rsidRPr="000A3CF8">
        <w:rPr>
          <w:rFonts w:ascii="Arial" w:hAnsi="Arial" w:cs="Arial"/>
          <w:color w:val="auto"/>
        </w:rPr>
        <w:t>.</w:t>
      </w:r>
      <w:r w:rsidR="00865EC6" w:rsidRPr="000A3CF8">
        <w:rPr>
          <w:rFonts w:ascii="Arial" w:hAnsi="Arial" w:cs="Arial"/>
          <w:color w:val="auto"/>
        </w:rPr>
        <w:t xml:space="preserve"> </w:t>
      </w:r>
      <w:r w:rsidRPr="000A3CF8">
        <w:rPr>
          <w:rFonts w:ascii="Arial" w:hAnsi="Arial" w:cs="Arial"/>
          <w:color w:val="auto"/>
        </w:rPr>
        <w:t>H</w:t>
      </w:r>
      <w:r w:rsidR="00865EC6" w:rsidRPr="000A3CF8">
        <w:rPr>
          <w:rFonts w:ascii="Arial" w:hAnsi="Arial" w:cs="Arial"/>
          <w:color w:val="auto"/>
        </w:rPr>
        <w:t xml:space="preserve">owever, the outcomes of this assessment are not documented in </w:t>
      </w:r>
      <w:r w:rsidRPr="000A3CF8">
        <w:rPr>
          <w:rFonts w:ascii="Arial" w:hAnsi="Arial" w:cs="Arial"/>
          <w:color w:val="auto"/>
        </w:rPr>
        <w:t>the consumers</w:t>
      </w:r>
      <w:r w:rsidR="00865EC6" w:rsidRPr="000A3CF8">
        <w:rPr>
          <w:rFonts w:ascii="Arial" w:hAnsi="Arial" w:cs="Arial"/>
          <w:color w:val="auto"/>
        </w:rPr>
        <w:t xml:space="preserve"> care plan. </w:t>
      </w:r>
      <w:r w:rsidR="0059522D" w:rsidRPr="000A3CF8">
        <w:rPr>
          <w:rFonts w:ascii="Arial" w:hAnsi="Arial" w:cs="Arial"/>
          <w:color w:val="auto"/>
        </w:rPr>
        <w:t>This consumer</w:t>
      </w:r>
      <w:r w:rsidR="00865EC6" w:rsidRPr="000A3CF8">
        <w:rPr>
          <w:rFonts w:ascii="Arial" w:hAnsi="Arial" w:cs="Arial"/>
          <w:color w:val="auto"/>
        </w:rPr>
        <w:t xml:space="preserve"> care plan </w:t>
      </w:r>
      <w:r w:rsidR="0059522D" w:rsidRPr="000A3CF8">
        <w:rPr>
          <w:rFonts w:ascii="Arial" w:hAnsi="Arial" w:cs="Arial"/>
          <w:color w:val="auto"/>
        </w:rPr>
        <w:t>record</w:t>
      </w:r>
      <w:r w:rsidR="00BC3821" w:rsidRPr="000A3CF8">
        <w:rPr>
          <w:rFonts w:ascii="Arial" w:hAnsi="Arial" w:cs="Arial"/>
          <w:color w:val="auto"/>
        </w:rPr>
        <w:t>ed</w:t>
      </w:r>
      <w:r w:rsidR="0059522D" w:rsidRPr="000A3CF8">
        <w:rPr>
          <w:rFonts w:ascii="Arial" w:hAnsi="Arial" w:cs="Arial"/>
          <w:color w:val="auto"/>
        </w:rPr>
        <w:t xml:space="preserve"> a </w:t>
      </w:r>
      <w:r w:rsidR="00865EC6" w:rsidRPr="000A3CF8">
        <w:rPr>
          <w:rFonts w:ascii="Arial" w:hAnsi="Arial" w:cs="Arial"/>
          <w:color w:val="auto"/>
        </w:rPr>
        <w:t>require</w:t>
      </w:r>
      <w:r w:rsidR="0059522D" w:rsidRPr="000A3CF8">
        <w:rPr>
          <w:rFonts w:ascii="Arial" w:hAnsi="Arial" w:cs="Arial"/>
          <w:color w:val="auto"/>
        </w:rPr>
        <w:t xml:space="preserve">ment of </w:t>
      </w:r>
      <w:r w:rsidR="00865EC6" w:rsidRPr="000A3CF8">
        <w:rPr>
          <w:rFonts w:ascii="Arial" w:hAnsi="Arial" w:cs="Arial"/>
          <w:color w:val="auto"/>
        </w:rPr>
        <w:t>assistan</w:t>
      </w:r>
      <w:r w:rsidR="0059522D" w:rsidRPr="000A3CF8">
        <w:rPr>
          <w:rFonts w:ascii="Arial" w:hAnsi="Arial" w:cs="Arial"/>
          <w:color w:val="auto"/>
        </w:rPr>
        <w:t>c</w:t>
      </w:r>
      <w:r w:rsidR="00865EC6" w:rsidRPr="000A3CF8">
        <w:rPr>
          <w:rFonts w:ascii="Arial" w:hAnsi="Arial" w:cs="Arial"/>
          <w:color w:val="auto"/>
        </w:rPr>
        <w:t xml:space="preserve">e with mobility, however, </w:t>
      </w:r>
      <w:r w:rsidR="00745092" w:rsidRPr="000A3CF8">
        <w:rPr>
          <w:rFonts w:ascii="Arial" w:hAnsi="Arial" w:cs="Arial"/>
          <w:color w:val="auto"/>
        </w:rPr>
        <w:t xml:space="preserve">no information was recorded detailing </w:t>
      </w:r>
      <w:r w:rsidR="00865EC6" w:rsidRPr="000A3CF8">
        <w:rPr>
          <w:rFonts w:ascii="Arial" w:hAnsi="Arial" w:cs="Arial"/>
          <w:color w:val="auto"/>
        </w:rPr>
        <w:t xml:space="preserve">what </w:t>
      </w:r>
      <w:r w:rsidR="00745092" w:rsidRPr="000A3CF8">
        <w:rPr>
          <w:rFonts w:ascii="Arial" w:hAnsi="Arial" w:cs="Arial"/>
          <w:color w:val="auto"/>
        </w:rPr>
        <w:t xml:space="preserve">kind of assistance </w:t>
      </w:r>
      <w:r w:rsidR="00865EC6" w:rsidRPr="000A3CF8">
        <w:rPr>
          <w:rFonts w:ascii="Arial" w:hAnsi="Arial" w:cs="Arial"/>
          <w:color w:val="auto"/>
        </w:rPr>
        <w:t>is required</w:t>
      </w:r>
    </w:p>
    <w:p w14:paraId="76FAD677" w14:textId="3F268F7F" w:rsidR="00865EC6" w:rsidRPr="000A3CF8" w:rsidRDefault="00865EC6"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All care plans</w:t>
      </w:r>
      <w:r w:rsidR="00D76248" w:rsidRPr="000A3CF8">
        <w:rPr>
          <w:rFonts w:ascii="Arial" w:hAnsi="Arial" w:cs="Arial"/>
          <w:color w:val="auto"/>
        </w:rPr>
        <w:t xml:space="preserve"> re</w:t>
      </w:r>
      <w:r w:rsidRPr="000A3CF8">
        <w:rPr>
          <w:rFonts w:ascii="Arial" w:hAnsi="Arial" w:cs="Arial"/>
          <w:color w:val="auto"/>
        </w:rPr>
        <w:t xml:space="preserve">viewed by the </w:t>
      </w:r>
      <w:r w:rsidR="00D76248" w:rsidRPr="000A3CF8">
        <w:rPr>
          <w:rFonts w:ascii="Arial" w:hAnsi="Arial" w:cs="Arial"/>
          <w:color w:val="auto"/>
        </w:rPr>
        <w:t>a</w:t>
      </w:r>
      <w:r w:rsidRPr="000A3CF8">
        <w:rPr>
          <w:rFonts w:ascii="Arial" w:hAnsi="Arial" w:cs="Arial"/>
          <w:color w:val="auto"/>
        </w:rPr>
        <w:t xml:space="preserve">ssessment </w:t>
      </w:r>
      <w:r w:rsidR="00D76248" w:rsidRPr="000A3CF8">
        <w:rPr>
          <w:rFonts w:ascii="Arial" w:hAnsi="Arial" w:cs="Arial"/>
          <w:color w:val="auto"/>
        </w:rPr>
        <w:t>t</w:t>
      </w:r>
      <w:r w:rsidRPr="000A3CF8">
        <w:rPr>
          <w:rFonts w:ascii="Arial" w:hAnsi="Arial" w:cs="Arial"/>
          <w:color w:val="auto"/>
        </w:rPr>
        <w:t xml:space="preserve">eam </w:t>
      </w:r>
      <w:r w:rsidR="00D76248" w:rsidRPr="000A3CF8">
        <w:rPr>
          <w:rFonts w:ascii="Arial" w:hAnsi="Arial" w:cs="Arial"/>
          <w:color w:val="auto"/>
        </w:rPr>
        <w:t xml:space="preserve">evidenced limited </w:t>
      </w:r>
      <w:r w:rsidRPr="000A3CF8">
        <w:rPr>
          <w:rFonts w:ascii="Arial" w:hAnsi="Arial" w:cs="Arial"/>
          <w:color w:val="auto"/>
        </w:rPr>
        <w:t xml:space="preserve">detail describing </w:t>
      </w:r>
      <w:r w:rsidR="00D76248" w:rsidRPr="000A3CF8">
        <w:rPr>
          <w:rFonts w:ascii="Arial" w:hAnsi="Arial" w:cs="Arial"/>
          <w:color w:val="auto"/>
        </w:rPr>
        <w:t xml:space="preserve">consumer service </w:t>
      </w:r>
      <w:r w:rsidRPr="000A3CF8">
        <w:rPr>
          <w:rFonts w:ascii="Arial" w:hAnsi="Arial" w:cs="Arial"/>
          <w:color w:val="auto"/>
        </w:rPr>
        <w:t>deliver</w:t>
      </w:r>
      <w:r w:rsidR="00D76248" w:rsidRPr="000A3CF8">
        <w:rPr>
          <w:rFonts w:ascii="Arial" w:hAnsi="Arial" w:cs="Arial"/>
          <w:color w:val="auto"/>
        </w:rPr>
        <w:t>y</w:t>
      </w:r>
      <w:r w:rsidRPr="000A3CF8">
        <w:rPr>
          <w:rFonts w:ascii="Arial" w:hAnsi="Arial" w:cs="Arial"/>
          <w:color w:val="auto"/>
        </w:rPr>
        <w:t xml:space="preserve">. </w:t>
      </w:r>
      <w:r w:rsidR="00D76248" w:rsidRPr="000A3CF8">
        <w:rPr>
          <w:rFonts w:ascii="Arial" w:hAnsi="Arial" w:cs="Arial"/>
          <w:color w:val="auto"/>
        </w:rPr>
        <w:t>Consumer c</w:t>
      </w:r>
      <w:r w:rsidRPr="000A3CF8">
        <w:rPr>
          <w:rFonts w:ascii="Arial" w:hAnsi="Arial" w:cs="Arial"/>
          <w:color w:val="auto"/>
        </w:rPr>
        <w:t xml:space="preserve">are plans did not </w:t>
      </w:r>
      <w:r w:rsidR="00D76248" w:rsidRPr="000A3CF8">
        <w:rPr>
          <w:rFonts w:ascii="Arial" w:hAnsi="Arial" w:cs="Arial"/>
          <w:color w:val="auto"/>
        </w:rPr>
        <w:t xml:space="preserve">evidence </w:t>
      </w:r>
      <w:r w:rsidRPr="000A3CF8">
        <w:rPr>
          <w:rFonts w:ascii="Arial" w:hAnsi="Arial" w:cs="Arial"/>
          <w:color w:val="auto"/>
        </w:rPr>
        <w:t>specific details of care</w:t>
      </w:r>
      <w:r w:rsidR="002E0400" w:rsidRPr="000A3CF8">
        <w:rPr>
          <w:rFonts w:ascii="Arial" w:hAnsi="Arial" w:cs="Arial"/>
          <w:color w:val="auto"/>
        </w:rPr>
        <w:t>,</w:t>
      </w:r>
      <w:r w:rsidRPr="000A3CF8">
        <w:rPr>
          <w:rFonts w:ascii="Arial" w:hAnsi="Arial" w:cs="Arial"/>
          <w:color w:val="auto"/>
        </w:rPr>
        <w:t xml:space="preserve"> services</w:t>
      </w:r>
      <w:r w:rsidR="002E0400" w:rsidRPr="000A3CF8">
        <w:rPr>
          <w:rFonts w:ascii="Arial" w:hAnsi="Arial" w:cs="Arial"/>
          <w:color w:val="auto"/>
        </w:rPr>
        <w:t>,</w:t>
      </w:r>
      <w:r w:rsidR="00D76248" w:rsidRPr="000A3CF8">
        <w:rPr>
          <w:rFonts w:ascii="Arial" w:hAnsi="Arial" w:cs="Arial"/>
          <w:color w:val="auto"/>
        </w:rPr>
        <w:t xml:space="preserve"> or </w:t>
      </w:r>
      <w:r w:rsidRPr="000A3CF8">
        <w:rPr>
          <w:rFonts w:ascii="Arial" w:hAnsi="Arial" w:cs="Arial"/>
          <w:color w:val="auto"/>
        </w:rPr>
        <w:t>frequency</w:t>
      </w:r>
      <w:r w:rsidR="00AA72E8" w:rsidRPr="000A3CF8">
        <w:rPr>
          <w:rFonts w:ascii="Arial" w:hAnsi="Arial" w:cs="Arial"/>
          <w:color w:val="auto"/>
        </w:rPr>
        <w:t xml:space="preserve">. The assessment team evidenced </w:t>
      </w:r>
      <w:r w:rsidRPr="000A3CF8">
        <w:rPr>
          <w:rFonts w:ascii="Arial" w:hAnsi="Arial" w:cs="Arial"/>
          <w:color w:val="auto"/>
        </w:rPr>
        <w:t xml:space="preserve">generic </w:t>
      </w:r>
      <w:r w:rsidR="00AA72E8" w:rsidRPr="000A3CF8">
        <w:rPr>
          <w:rFonts w:ascii="Arial" w:hAnsi="Arial" w:cs="Arial"/>
          <w:color w:val="auto"/>
        </w:rPr>
        <w:t xml:space="preserve">entries </w:t>
      </w:r>
      <w:r w:rsidRPr="000A3CF8">
        <w:rPr>
          <w:rFonts w:ascii="Arial" w:hAnsi="Arial" w:cs="Arial"/>
          <w:color w:val="auto"/>
        </w:rPr>
        <w:t xml:space="preserve">such as </w:t>
      </w:r>
      <w:r w:rsidR="00AA72E8" w:rsidRPr="000A3CF8">
        <w:rPr>
          <w:rFonts w:ascii="Arial" w:hAnsi="Arial" w:cs="Arial"/>
          <w:color w:val="auto"/>
        </w:rPr>
        <w:t>“</w:t>
      </w:r>
      <w:r w:rsidRPr="000A3CF8">
        <w:rPr>
          <w:rFonts w:ascii="Arial" w:hAnsi="Arial" w:cs="Arial"/>
          <w:color w:val="auto"/>
        </w:rPr>
        <w:t>assist client with cleaning</w:t>
      </w:r>
      <w:r w:rsidR="00AA72E8" w:rsidRPr="000A3CF8">
        <w:rPr>
          <w:rFonts w:ascii="Arial" w:hAnsi="Arial" w:cs="Arial"/>
          <w:color w:val="auto"/>
        </w:rPr>
        <w:t xml:space="preserve">” </w:t>
      </w:r>
      <w:r w:rsidRPr="000A3CF8">
        <w:rPr>
          <w:rFonts w:ascii="Arial" w:hAnsi="Arial" w:cs="Arial"/>
          <w:color w:val="auto"/>
        </w:rPr>
        <w:t xml:space="preserve">and </w:t>
      </w:r>
      <w:r w:rsidR="00AA72E8" w:rsidRPr="000A3CF8">
        <w:rPr>
          <w:rFonts w:ascii="Arial" w:hAnsi="Arial" w:cs="Arial"/>
          <w:color w:val="auto"/>
        </w:rPr>
        <w:t>“</w:t>
      </w:r>
      <w:r w:rsidRPr="000A3CF8">
        <w:rPr>
          <w:rFonts w:ascii="Arial" w:hAnsi="Arial" w:cs="Arial"/>
          <w:color w:val="auto"/>
        </w:rPr>
        <w:t>assist client with domestic assistance</w:t>
      </w:r>
      <w:r w:rsidR="00AA72E8" w:rsidRPr="000A3CF8">
        <w:rPr>
          <w:rFonts w:ascii="Arial" w:hAnsi="Arial" w:cs="Arial"/>
          <w:color w:val="auto"/>
        </w:rPr>
        <w:t>”</w:t>
      </w:r>
    </w:p>
    <w:p w14:paraId="10028ABF" w14:textId="45A1AA47" w:rsidR="00865EC6" w:rsidRPr="000A3CF8" w:rsidRDefault="00C66DE3"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The assessment team evidenced that </w:t>
      </w:r>
      <w:r w:rsidR="00865EC6" w:rsidRPr="000A3CF8">
        <w:rPr>
          <w:rFonts w:ascii="Arial" w:hAnsi="Arial" w:cs="Arial"/>
          <w:color w:val="auto"/>
        </w:rPr>
        <w:t>some consumer</w:t>
      </w:r>
      <w:r w:rsidRPr="000A3CF8">
        <w:rPr>
          <w:rFonts w:ascii="Arial" w:hAnsi="Arial" w:cs="Arial"/>
          <w:color w:val="auto"/>
        </w:rPr>
        <w:t xml:space="preserve"> care plans </w:t>
      </w:r>
      <w:r w:rsidR="00865EC6" w:rsidRPr="000A3CF8">
        <w:rPr>
          <w:rFonts w:ascii="Arial" w:hAnsi="Arial" w:cs="Arial"/>
          <w:color w:val="auto"/>
        </w:rPr>
        <w:t xml:space="preserve">were not completed, </w:t>
      </w:r>
      <w:r w:rsidRPr="000A3CF8">
        <w:rPr>
          <w:rFonts w:ascii="Arial" w:hAnsi="Arial" w:cs="Arial"/>
          <w:color w:val="auto"/>
        </w:rPr>
        <w:t xml:space="preserve">and lacked critical </w:t>
      </w:r>
      <w:r w:rsidR="00865EC6" w:rsidRPr="000A3CF8">
        <w:rPr>
          <w:rFonts w:ascii="Arial" w:hAnsi="Arial" w:cs="Arial"/>
          <w:color w:val="auto"/>
        </w:rPr>
        <w:t xml:space="preserve">information </w:t>
      </w:r>
      <w:r w:rsidRPr="000A3CF8">
        <w:rPr>
          <w:rFonts w:ascii="Arial" w:hAnsi="Arial" w:cs="Arial"/>
          <w:color w:val="auto"/>
        </w:rPr>
        <w:t xml:space="preserve">regarding </w:t>
      </w:r>
      <w:r w:rsidR="00865EC6" w:rsidRPr="000A3CF8">
        <w:rPr>
          <w:rFonts w:ascii="Arial" w:hAnsi="Arial" w:cs="Arial"/>
          <w:color w:val="auto"/>
        </w:rPr>
        <w:t>medical conditions, hospital preference</w:t>
      </w:r>
      <w:r w:rsidRPr="000A3CF8">
        <w:rPr>
          <w:rFonts w:ascii="Arial" w:hAnsi="Arial" w:cs="Arial"/>
          <w:color w:val="auto"/>
        </w:rPr>
        <w:t>s</w:t>
      </w:r>
      <w:r w:rsidR="00A83889" w:rsidRPr="000A3CF8">
        <w:rPr>
          <w:rFonts w:ascii="Arial" w:hAnsi="Arial" w:cs="Arial"/>
          <w:color w:val="auto"/>
        </w:rPr>
        <w:t>,</w:t>
      </w:r>
      <w:r w:rsidR="00865EC6" w:rsidRPr="000A3CF8">
        <w:rPr>
          <w:rFonts w:ascii="Arial" w:hAnsi="Arial" w:cs="Arial"/>
          <w:color w:val="auto"/>
        </w:rPr>
        <w:t xml:space="preserve"> and</w:t>
      </w:r>
      <w:r w:rsidR="00D80AD1" w:rsidRPr="000A3CF8">
        <w:rPr>
          <w:rFonts w:ascii="Arial" w:hAnsi="Arial" w:cs="Arial"/>
          <w:color w:val="auto"/>
        </w:rPr>
        <w:t xml:space="preserve"> </w:t>
      </w:r>
      <w:r w:rsidR="00A83889" w:rsidRPr="000A3CF8">
        <w:rPr>
          <w:rFonts w:ascii="Arial" w:hAnsi="Arial" w:cs="Arial"/>
          <w:color w:val="auto"/>
        </w:rPr>
        <w:t>medications</w:t>
      </w:r>
      <w:r w:rsidR="00865EC6" w:rsidRPr="000A3CF8">
        <w:rPr>
          <w:rFonts w:ascii="Arial" w:hAnsi="Arial" w:cs="Arial"/>
          <w:color w:val="auto"/>
        </w:rPr>
        <w:t xml:space="preserve">. </w:t>
      </w:r>
      <w:r w:rsidR="00D80AD1" w:rsidRPr="000A3CF8">
        <w:rPr>
          <w:rFonts w:ascii="Arial" w:hAnsi="Arial" w:cs="Arial"/>
          <w:color w:val="auto"/>
        </w:rPr>
        <w:t xml:space="preserve">In consumer care plans that were </w:t>
      </w:r>
      <w:r w:rsidR="00865EC6" w:rsidRPr="000A3CF8">
        <w:rPr>
          <w:rFonts w:ascii="Arial" w:hAnsi="Arial" w:cs="Arial"/>
          <w:color w:val="auto"/>
        </w:rPr>
        <w:t xml:space="preserve">completed, </w:t>
      </w:r>
      <w:r w:rsidR="00D80AD1" w:rsidRPr="000A3CF8">
        <w:rPr>
          <w:rFonts w:ascii="Arial" w:hAnsi="Arial" w:cs="Arial"/>
          <w:color w:val="auto"/>
        </w:rPr>
        <w:t xml:space="preserve">the </w:t>
      </w:r>
      <w:r w:rsidR="0092024E" w:rsidRPr="000A3CF8">
        <w:rPr>
          <w:rFonts w:ascii="Arial" w:hAnsi="Arial" w:cs="Arial"/>
          <w:color w:val="auto"/>
        </w:rPr>
        <w:t>assessment</w:t>
      </w:r>
      <w:r w:rsidR="00D80AD1" w:rsidRPr="000A3CF8">
        <w:rPr>
          <w:rFonts w:ascii="Arial" w:hAnsi="Arial" w:cs="Arial"/>
          <w:color w:val="auto"/>
        </w:rPr>
        <w:t xml:space="preserve"> team evidenced </w:t>
      </w:r>
      <w:r w:rsidR="00865EC6" w:rsidRPr="000A3CF8">
        <w:rPr>
          <w:rFonts w:ascii="Arial" w:hAnsi="Arial" w:cs="Arial"/>
          <w:color w:val="auto"/>
        </w:rPr>
        <w:t xml:space="preserve">brief </w:t>
      </w:r>
      <w:r w:rsidR="00D80AD1" w:rsidRPr="000A3CF8">
        <w:rPr>
          <w:rFonts w:ascii="Arial" w:hAnsi="Arial" w:cs="Arial"/>
          <w:color w:val="auto"/>
        </w:rPr>
        <w:t xml:space="preserve">descriptions </w:t>
      </w:r>
      <w:r w:rsidR="00204B9A" w:rsidRPr="000A3CF8">
        <w:rPr>
          <w:rFonts w:ascii="Arial" w:hAnsi="Arial" w:cs="Arial"/>
          <w:color w:val="auto"/>
        </w:rPr>
        <w:t xml:space="preserve">that do </w:t>
      </w:r>
      <w:r w:rsidR="00865EC6" w:rsidRPr="000A3CF8">
        <w:rPr>
          <w:rFonts w:ascii="Arial" w:hAnsi="Arial" w:cs="Arial"/>
          <w:color w:val="auto"/>
        </w:rPr>
        <w:t>not inform safe and effective delivery of care</w:t>
      </w:r>
      <w:r w:rsidR="00204B9A" w:rsidRPr="000A3CF8">
        <w:rPr>
          <w:rFonts w:ascii="Arial" w:hAnsi="Arial" w:cs="Arial"/>
          <w:color w:val="auto"/>
        </w:rPr>
        <w:t>.</w:t>
      </w:r>
    </w:p>
    <w:p w14:paraId="459B341F" w14:textId="6E7EA4F8" w:rsidR="00BF07AA" w:rsidRPr="000A3CF8" w:rsidRDefault="00BF07AA" w:rsidP="003A6C2D">
      <w:pPr>
        <w:pStyle w:val="NormalArial"/>
      </w:pPr>
      <w:r w:rsidRPr="000A3CF8">
        <w:t xml:space="preserve">The service </w:t>
      </w:r>
      <w:r w:rsidR="00BF2889" w:rsidRPr="000A3CF8">
        <w:t>did</w:t>
      </w:r>
      <w:r w:rsidRPr="000A3CF8">
        <w:t xml:space="preserve"> not </w:t>
      </w:r>
      <w:r w:rsidR="005905DB" w:rsidRPr="000A3CF8">
        <w:t>evidence</w:t>
      </w:r>
      <w:r w:rsidRPr="000A3CF8">
        <w:t xml:space="preserve"> that care and services are reviewed regularly for effectiveness or when incidents impact on the needs, </w:t>
      </w:r>
      <w:proofErr w:type="gramStart"/>
      <w:r w:rsidRPr="000A3CF8">
        <w:t>goals</w:t>
      </w:r>
      <w:proofErr w:type="gramEnd"/>
      <w:r w:rsidRPr="000A3CF8">
        <w:t xml:space="preserve"> or preferences of consumer</w:t>
      </w:r>
      <w:r w:rsidR="002C3008" w:rsidRPr="000A3CF8">
        <w:t>s</w:t>
      </w:r>
      <w:r w:rsidRPr="000A3CF8">
        <w:t xml:space="preserve">. </w:t>
      </w:r>
      <w:r w:rsidR="0019318F" w:rsidRPr="000A3CF8">
        <w:t>T</w:t>
      </w:r>
      <w:r w:rsidRPr="000A3CF8">
        <w:t xml:space="preserve">he service </w:t>
      </w:r>
      <w:r w:rsidR="0058217E" w:rsidRPr="000A3CF8">
        <w:t xml:space="preserve">did </w:t>
      </w:r>
      <w:r w:rsidR="0019318F" w:rsidRPr="000A3CF8">
        <w:t xml:space="preserve">not </w:t>
      </w:r>
      <w:r w:rsidRPr="000A3CF8">
        <w:t xml:space="preserve">demonstrate </w:t>
      </w:r>
      <w:r w:rsidR="0019318F" w:rsidRPr="000A3CF8">
        <w:t xml:space="preserve">that when </w:t>
      </w:r>
      <w:r w:rsidRPr="000A3CF8">
        <w:t xml:space="preserve">reviews </w:t>
      </w:r>
      <w:r w:rsidR="0019318F" w:rsidRPr="000A3CF8">
        <w:t>are conducted</w:t>
      </w:r>
      <w:r w:rsidR="00B3280D" w:rsidRPr="000A3CF8">
        <w:t>, they are</w:t>
      </w:r>
      <w:r w:rsidRPr="000A3CF8">
        <w:t xml:space="preserve"> effective </w:t>
      </w:r>
      <w:r w:rsidR="00B3280D" w:rsidRPr="000A3CF8">
        <w:t xml:space="preserve">in </w:t>
      </w:r>
      <w:r w:rsidRPr="000A3CF8">
        <w:t xml:space="preserve">assessing and addressing consumer needs, goals and preferences. </w:t>
      </w:r>
      <w:r w:rsidR="00B3280D" w:rsidRPr="000A3CF8">
        <w:t>Service m</w:t>
      </w:r>
      <w:r w:rsidRPr="000A3CF8">
        <w:t xml:space="preserve">anagement </w:t>
      </w:r>
      <w:r w:rsidR="00B3280D" w:rsidRPr="000A3CF8">
        <w:t xml:space="preserve">described processes </w:t>
      </w:r>
      <w:r w:rsidR="00AB3AA8" w:rsidRPr="000A3CF8">
        <w:t xml:space="preserve">requiring consumer care plan </w:t>
      </w:r>
      <w:r w:rsidRPr="000A3CF8">
        <w:t xml:space="preserve">reviews every </w:t>
      </w:r>
      <w:r w:rsidR="004156AC" w:rsidRPr="000A3CF8">
        <w:t>three</w:t>
      </w:r>
      <w:r w:rsidRPr="000A3CF8">
        <w:t xml:space="preserve"> months, when incident</w:t>
      </w:r>
      <w:r w:rsidR="00AB3AA8" w:rsidRPr="000A3CF8">
        <w:t>s</w:t>
      </w:r>
      <w:r w:rsidRPr="000A3CF8">
        <w:t xml:space="preserve"> </w:t>
      </w:r>
      <w:r w:rsidR="00AB3AA8" w:rsidRPr="000A3CF8">
        <w:t xml:space="preserve">occurs, </w:t>
      </w:r>
      <w:r w:rsidRPr="000A3CF8">
        <w:t xml:space="preserve">or </w:t>
      </w:r>
      <w:r w:rsidR="00AB3AA8" w:rsidRPr="000A3CF8">
        <w:t xml:space="preserve">when circumstances </w:t>
      </w:r>
      <w:r w:rsidRPr="000A3CF8">
        <w:t xml:space="preserve">change. </w:t>
      </w:r>
      <w:r w:rsidR="00980B48" w:rsidRPr="000A3CF8">
        <w:t xml:space="preserve">The assessment team reviewed six consumer files: </w:t>
      </w:r>
    </w:p>
    <w:p w14:paraId="6E2B63EC" w14:textId="08933D79" w:rsidR="00BF07AA" w:rsidRPr="000A3CF8" w:rsidRDefault="00BF07AA"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Five of </w:t>
      </w:r>
      <w:r w:rsidR="005905DB" w:rsidRPr="000A3CF8">
        <w:rPr>
          <w:rFonts w:ascii="Arial" w:hAnsi="Arial" w:cs="Arial"/>
          <w:color w:val="auto"/>
        </w:rPr>
        <w:t>six</w:t>
      </w:r>
      <w:r w:rsidRPr="000A3CF8">
        <w:rPr>
          <w:rFonts w:ascii="Arial" w:hAnsi="Arial" w:cs="Arial"/>
          <w:color w:val="auto"/>
        </w:rPr>
        <w:t xml:space="preserve"> consumer</w:t>
      </w:r>
      <w:r w:rsidR="009F50A4" w:rsidRPr="000A3CF8">
        <w:rPr>
          <w:rFonts w:ascii="Arial" w:hAnsi="Arial" w:cs="Arial"/>
          <w:color w:val="auto"/>
        </w:rPr>
        <w:t xml:space="preserve"> records evidenced </w:t>
      </w:r>
      <w:r w:rsidRPr="000A3CF8">
        <w:rPr>
          <w:rFonts w:ascii="Arial" w:hAnsi="Arial" w:cs="Arial"/>
          <w:color w:val="auto"/>
        </w:rPr>
        <w:t>review</w:t>
      </w:r>
      <w:r w:rsidR="004156AC" w:rsidRPr="000A3CF8">
        <w:rPr>
          <w:rFonts w:ascii="Arial" w:hAnsi="Arial" w:cs="Arial"/>
          <w:color w:val="auto"/>
        </w:rPr>
        <w:t>s</w:t>
      </w:r>
      <w:r w:rsidRPr="000A3CF8">
        <w:rPr>
          <w:rFonts w:ascii="Arial" w:hAnsi="Arial" w:cs="Arial"/>
          <w:color w:val="auto"/>
        </w:rPr>
        <w:t xml:space="preserve"> of services within </w:t>
      </w:r>
      <w:r w:rsidR="004156AC" w:rsidRPr="000A3CF8">
        <w:rPr>
          <w:rFonts w:ascii="Arial" w:hAnsi="Arial" w:cs="Arial"/>
          <w:color w:val="auto"/>
        </w:rPr>
        <w:t>three</w:t>
      </w:r>
      <w:r w:rsidRPr="000A3CF8">
        <w:rPr>
          <w:rFonts w:ascii="Arial" w:hAnsi="Arial" w:cs="Arial"/>
          <w:color w:val="auto"/>
        </w:rPr>
        <w:t xml:space="preserve"> months, however, </w:t>
      </w:r>
      <w:r w:rsidR="004156AC" w:rsidRPr="000A3CF8">
        <w:rPr>
          <w:rFonts w:ascii="Arial" w:hAnsi="Arial" w:cs="Arial"/>
          <w:color w:val="auto"/>
        </w:rPr>
        <w:t xml:space="preserve">one consumer </w:t>
      </w:r>
      <w:r w:rsidRPr="000A3CF8">
        <w:rPr>
          <w:rFonts w:ascii="Arial" w:hAnsi="Arial" w:cs="Arial"/>
          <w:color w:val="auto"/>
        </w:rPr>
        <w:t xml:space="preserve">had </w:t>
      </w:r>
      <w:r w:rsidR="004156AC" w:rsidRPr="000A3CF8">
        <w:rPr>
          <w:rFonts w:ascii="Arial" w:hAnsi="Arial" w:cs="Arial"/>
          <w:color w:val="auto"/>
        </w:rPr>
        <w:t xml:space="preserve">not had </w:t>
      </w:r>
      <w:r w:rsidRPr="000A3CF8">
        <w:rPr>
          <w:rFonts w:ascii="Arial" w:hAnsi="Arial" w:cs="Arial"/>
          <w:color w:val="auto"/>
        </w:rPr>
        <w:t xml:space="preserve">services reviewed </w:t>
      </w:r>
      <w:r w:rsidR="008B3DA7" w:rsidRPr="000A3CF8">
        <w:rPr>
          <w:rFonts w:ascii="Arial" w:hAnsi="Arial" w:cs="Arial"/>
          <w:color w:val="auto"/>
        </w:rPr>
        <w:t>for over one year</w:t>
      </w:r>
    </w:p>
    <w:p w14:paraId="11A54CB3" w14:textId="7890FD20" w:rsidR="00BF07AA" w:rsidRPr="000A3CF8" w:rsidRDefault="005B62DD"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Two consumer </w:t>
      </w:r>
      <w:r w:rsidR="00BF07AA" w:rsidRPr="000A3CF8">
        <w:rPr>
          <w:rFonts w:ascii="Arial" w:hAnsi="Arial" w:cs="Arial"/>
          <w:color w:val="auto"/>
        </w:rPr>
        <w:t xml:space="preserve">reviews </w:t>
      </w:r>
      <w:r w:rsidRPr="000A3CF8">
        <w:rPr>
          <w:rFonts w:ascii="Arial" w:hAnsi="Arial" w:cs="Arial"/>
          <w:color w:val="auto"/>
        </w:rPr>
        <w:t xml:space="preserve">evidenced being </w:t>
      </w:r>
      <w:r w:rsidR="00BF07AA" w:rsidRPr="000A3CF8">
        <w:rPr>
          <w:rFonts w:ascii="Arial" w:hAnsi="Arial" w:cs="Arial"/>
          <w:color w:val="auto"/>
        </w:rPr>
        <w:t>incomplete and d</w:t>
      </w:r>
      <w:r w:rsidRPr="000A3CF8">
        <w:rPr>
          <w:rFonts w:ascii="Arial" w:hAnsi="Arial" w:cs="Arial"/>
          <w:color w:val="auto"/>
        </w:rPr>
        <w:t>id</w:t>
      </w:r>
      <w:r w:rsidR="00BF07AA" w:rsidRPr="000A3CF8">
        <w:rPr>
          <w:rFonts w:ascii="Arial" w:hAnsi="Arial" w:cs="Arial"/>
          <w:color w:val="auto"/>
        </w:rPr>
        <w:t xml:space="preserve"> not </w:t>
      </w:r>
      <w:r w:rsidR="000F7160" w:rsidRPr="000A3CF8">
        <w:rPr>
          <w:rFonts w:ascii="Arial" w:hAnsi="Arial" w:cs="Arial"/>
          <w:color w:val="auto"/>
        </w:rPr>
        <w:t xml:space="preserve">document if </w:t>
      </w:r>
      <w:r w:rsidR="00BF07AA" w:rsidRPr="000A3CF8">
        <w:rPr>
          <w:rFonts w:ascii="Arial" w:hAnsi="Arial" w:cs="Arial"/>
          <w:color w:val="auto"/>
        </w:rPr>
        <w:t xml:space="preserve">consumer goals </w:t>
      </w:r>
      <w:r w:rsidR="000F7160" w:rsidRPr="000A3CF8">
        <w:rPr>
          <w:rFonts w:ascii="Arial" w:hAnsi="Arial" w:cs="Arial"/>
          <w:color w:val="auto"/>
        </w:rPr>
        <w:t xml:space="preserve">had been met </w:t>
      </w:r>
      <w:r w:rsidR="00BF07AA" w:rsidRPr="000A3CF8">
        <w:rPr>
          <w:rFonts w:ascii="Arial" w:hAnsi="Arial" w:cs="Arial"/>
          <w:color w:val="auto"/>
        </w:rPr>
        <w:t xml:space="preserve">since the </w:t>
      </w:r>
      <w:r w:rsidR="000F7160" w:rsidRPr="000A3CF8">
        <w:rPr>
          <w:rFonts w:ascii="Arial" w:hAnsi="Arial" w:cs="Arial"/>
          <w:color w:val="auto"/>
        </w:rPr>
        <w:t xml:space="preserve">previous </w:t>
      </w:r>
      <w:r w:rsidR="00BF07AA" w:rsidRPr="000A3CF8">
        <w:rPr>
          <w:rFonts w:ascii="Arial" w:hAnsi="Arial" w:cs="Arial"/>
          <w:color w:val="auto"/>
        </w:rPr>
        <w:t xml:space="preserve">review. </w:t>
      </w:r>
      <w:r w:rsidR="000F7160" w:rsidRPr="000A3CF8">
        <w:rPr>
          <w:rFonts w:ascii="Arial" w:hAnsi="Arial" w:cs="Arial"/>
          <w:color w:val="auto"/>
        </w:rPr>
        <w:t xml:space="preserve">Three consumer </w:t>
      </w:r>
      <w:r w:rsidR="00BF07AA" w:rsidRPr="000A3CF8">
        <w:rPr>
          <w:rFonts w:ascii="Arial" w:hAnsi="Arial" w:cs="Arial"/>
          <w:color w:val="auto"/>
        </w:rPr>
        <w:t xml:space="preserve">reviews </w:t>
      </w:r>
      <w:r w:rsidR="000D12F9" w:rsidRPr="000A3CF8">
        <w:rPr>
          <w:rFonts w:ascii="Arial" w:hAnsi="Arial" w:cs="Arial"/>
          <w:color w:val="auto"/>
        </w:rPr>
        <w:t xml:space="preserve">documented that </w:t>
      </w:r>
      <w:r w:rsidR="00BF07AA" w:rsidRPr="000A3CF8">
        <w:rPr>
          <w:rFonts w:ascii="Arial" w:hAnsi="Arial" w:cs="Arial"/>
          <w:color w:val="auto"/>
        </w:rPr>
        <w:t>consumer</w:t>
      </w:r>
      <w:r w:rsidR="000D12F9" w:rsidRPr="000A3CF8">
        <w:rPr>
          <w:rFonts w:ascii="Arial" w:hAnsi="Arial" w:cs="Arial"/>
          <w:color w:val="auto"/>
        </w:rPr>
        <w:t xml:space="preserve"> goals </w:t>
      </w:r>
      <w:r w:rsidR="00BF07AA" w:rsidRPr="000A3CF8">
        <w:rPr>
          <w:rFonts w:ascii="Arial" w:hAnsi="Arial" w:cs="Arial"/>
          <w:color w:val="auto"/>
        </w:rPr>
        <w:t>were 'somewhat' met, however, provide</w:t>
      </w:r>
      <w:r w:rsidR="00176136" w:rsidRPr="000A3CF8">
        <w:rPr>
          <w:rFonts w:ascii="Arial" w:hAnsi="Arial" w:cs="Arial"/>
          <w:color w:val="auto"/>
        </w:rPr>
        <w:t>d</w:t>
      </w:r>
      <w:r w:rsidR="00BF07AA" w:rsidRPr="000A3CF8">
        <w:rPr>
          <w:rFonts w:ascii="Arial" w:hAnsi="Arial" w:cs="Arial"/>
          <w:color w:val="auto"/>
        </w:rPr>
        <w:t xml:space="preserve"> no further details</w:t>
      </w:r>
    </w:p>
    <w:p w14:paraId="0D7C1B2A" w14:textId="2AFAEC0D" w:rsidR="00BF07AA" w:rsidRPr="000A3CF8" w:rsidRDefault="00BF07AA"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Consumer goals with care, and strategies to meet these goals </w:t>
      </w:r>
      <w:r w:rsidR="00730A51" w:rsidRPr="000A3CF8">
        <w:rPr>
          <w:rFonts w:ascii="Arial" w:hAnsi="Arial" w:cs="Arial"/>
          <w:color w:val="auto"/>
        </w:rPr>
        <w:t xml:space="preserve">evidenced being </w:t>
      </w:r>
      <w:r w:rsidRPr="000A3CF8">
        <w:rPr>
          <w:rFonts w:ascii="Arial" w:hAnsi="Arial" w:cs="Arial"/>
          <w:color w:val="auto"/>
        </w:rPr>
        <w:t>generic and not inform</w:t>
      </w:r>
      <w:r w:rsidR="00730A51" w:rsidRPr="000A3CF8">
        <w:rPr>
          <w:rFonts w:ascii="Arial" w:hAnsi="Arial" w:cs="Arial"/>
          <w:color w:val="auto"/>
        </w:rPr>
        <w:t>ing</w:t>
      </w:r>
      <w:r w:rsidRPr="000A3CF8">
        <w:rPr>
          <w:rFonts w:ascii="Arial" w:hAnsi="Arial" w:cs="Arial"/>
          <w:color w:val="auto"/>
        </w:rPr>
        <w:t xml:space="preserve"> safe and effective care. For example:</w:t>
      </w:r>
    </w:p>
    <w:p w14:paraId="6D2ACD35" w14:textId="14CAB144" w:rsidR="00BF07AA" w:rsidRPr="000A3CF8" w:rsidRDefault="00BF07AA" w:rsidP="000A3CF8">
      <w:pPr>
        <w:pStyle w:val="NormalArial"/>
        <w:numPr>
          <w:ilvl w:val="1"/>
          <w:numId w:val="35"/>
        </w:numPr>
      </w:pPr>
      <w:r w:rsidRPr="000A3CF8">
        <w:t xml:space="preserve">In the most recent review for </w:t>
      </w:r>
      <w:r w:rsidR="00333D06" w:rsidRPr="000A3CF8">
        <w:t>one consumer</w:t>
      </w:r>
      <w:r w:rsidRPr="000A3CF8">
        <w:t xml:space="preserve">, </w:t>
      </w:r>
      <w:r w:rsidR="00333D06" w:rsidRPr="000A3CF8">
        <w:t xml:space="preserve">a </w:t>
      </w:r>
      <w:r w:rsidRPr="000A3CF8">
        <w:t xml:space="preserve">care goal </w:t>
      </w:r>
      <w:r w:rsidR="00333D06" w:rsidRPr="000A3CF8">
        <w:t xml:space="preserve">was </w:t>
      </w:r>
      <w:r w:rsidR="00F04D67" w:rsidRPr="000A3CF8">
        <w:t>r</w:t>
      </w:r>
      <w:r w:rsidR="00333D06" w:rsidRPr="000A3CF8">
        <w:t xml:space="preserve">ecorded </w:t>
      </w:r>
      <w:r w:rsidRPr="000A3CF8">
        <w:t xml:space="preserve">as </w:t>
      </w:r>
      <w:r w:rsidR="00333D06" w:rsidRPr="000A3CF8">
        <w:t>“</w:t>
      </w:r>
      <w:r w:rsidRPr="000A3CF8">
        <w:t>get more independent</w:t>
      </w:r>
      <w:r w:rsidR="00333D06" w:rsidRPr="000A3CF8">
        <w:t xml:space="preserve">” </w:t>
      </w:r>
      <w:r w:rsidRPr="000A3CF8">
        <w:t xml:space="preserve">and the action </w:t>
      </w:r>
      <w:r w:rsidR="00333D06" w:rsidRPr="000A3CF8">
        <w:t xml:space="preserve">was recorded as “Support worker </w:t>
      </w:r>
      <w:r w:rsidRPr="000A3CF8">
        <w:t>to assist meeting this</w:t>
      </w:r>
      <w:r w:rsidR="00333D06" w:rsidRPr="000A3CF8">
        <w:t>”</w:t>
      </w:r>
    </w:p>
    <w:p w14:paraId="704AD8B6" w14:textId="22023B59" w:rsidR="00E70B03" w:rsidRPr="000A3CF8" w:rsidRDefault="00BF07AA" w:rsidP="000A3CF8">
      <w:pPr>
        <w:pStyle w:val="NormalArial"/>
        <w:numPr>
          <w:ilvl w:val="1"/>
          <w:numId w:val="35"/>
        </w:numPr>
      </w:pPr>
      <w:r w:rsidRPr="000A3CF8">
        <w:t xml:space="preserve">In the most recent review for </w:t>
      </w:r>
      <w:r w:rsidR="00F04D67" w:rsidRPr="000A3CF8">
        <w:t>one consumer</w:t>
      </w:r>
      <w:r w:rsidRPr="000A3CF8">
        <w:t xml:space="preserve">, </w:t>
      </w:r>
      <w:r w:rsidR="00F04D67" w:rsidRPr="000A3CF8">
        <w:t xml:space="preserve">a </w:t>
      </w:r>
      <w:r w:rsidRPr="000A3CF8">
        <w:t xml:space="preserve">care goal </w:t>
      </w:r>
      <w:r w:rsidR="00F04D67" w:rsidRPr="000A3CF8">
        <w:t>was recorded as “</w:t>
      </w:r>
      <w:r w:rsidRPr="000A3CF8">
        <w:t>more independent</w:t>
      </w:r>
      <w:r w:rsidR="00F04D67" w:rsidRPr="000A3CF8">
        <w:t xml:space="preserve">” </w:t>
      </w:r>
      <w:r w:rsidRPr="000A3CF8">
        <w:t xml:space="preserve">and the action </w:t>
      </w:r>
      <w:r w:rsidR="003C2821" w:rsidRPr="000A3CF8">
        <w:t>was recorded as “Suppo</w:t>
      </w:r>
      <w:r w:rsidR="00162A3D" w:rsidRPr="000A3CF8">
        <w:t>r</w:t>
      </w:r>
      <w:r w:rsidR="003C2821" w:rsidRPr="000A3CF8">
        <w:t xml:space="preserve">t worker </w:t>
      </w:r>
      <w:r w:rsidRPr="000A3CF8">
        <w:t xml:space="preserve">to encourage </w:t>
      </w:r>
      <w:r w:rsidR="0092024E" w:rsidRPr="000A3CF8">
        <w:t>independency</w:t>
      </w:r>
      <w:r w:rsidR="003C2821" w:rsidRPr="000A3CF8">
        <w:t>”</w:t>
      </w:r>
    </w:p>
    <w:p w14:paraId="0321522B" w14:textId="50D07D30" w:rsidR="00E70B03" w:rsidRPr="000A3CF8" w:rsidRDefault="00BF07AA" w:rsidP="003A6C2D">
      <w:pPr>
        <w:pStyle w:val="NormalArial"/>
      </w:pPr>
      <w:r w:rsidRPr="000A3CF8">
        <w:t xml:space="preserve">The </w:t>
      </w:r>
      <w:r w:rsidR="00577C2D" w:rsidRPr="000A3CF8">
        <w:t>services r</w:t>
      </w:r>
      <w:r w:rsidRPr="000A3CF8">
        <w:t>e</w:t>
      </w:r>
      <w:r w:rsidR="00577C2D" w:rsidRPr="000A3CF8">
        <w:t>-</w:t>
      </w:r>
      <w:r w:rsidRPr="000A3CF8">
        <w:t xml:space="preserve">assessment policy and procedure </w:t>
      </w:r>
      <w:r w:rsidR="00577C2D" w:rsidRPr="000A3CF8">
        <w:t xml:space="preserve">evidenced </w:t>
      </w:r>
      <w:r w:rsidRPr="000A3CF8">
        <w:t xml:space="preserve">clear instructions for staff in reviewing </w:t>
      </w:r>
      <w:r w:rsidR="00577C2D" w:rsidRPr="000A3CF8">
        <w:t xml:space="preserve">consumer </w:t>
      </w:r>
      <w:r w:rsidRPr="000A3CF8">
        <w:t xml:space="preserve">care and services for effectiveness, setting effective goals, and </w:t>
      </w:r>
      <w:r w:rsidR="009B0EF4" w:rsidRPr="000A3CF8">
        <w:t>making records</w:t>
      </w:r>
      <w:r w:rsidR="00E240F9" w:rsidRPr="000A3CF8">
        <w:t>.</w:t>
      </w:r>
      <w:r w:rsidR="006D7C9D" w:rsidRPr="000A3CF8">
        <w:t xml:space="preserve"> C</w:t>
      </w:r>
      <w:r w:rsidR="00E240F9" w:rsidRPr="000A3CF8">
        <w:t>are plan</w:t>
      </w:r>
      <w:r w:rsidR="00937388" w:rsidRPr="000A3CF8">
        <w:t>s</w:t>
      </w:r>
      <w:r w:rsidR="00E240F9" w:rsidRPr="000A3CF8">
        <w:t xml:space="preserve"> </w:t>
      </w:r>
      <w:r w:rsidR="006D7C9D" w:rsidRPr="000A3CF8">
        <w:t xml:space="preserve">reviewed by the assessment team </w:t>
      </w:r>
      <w:r w:rsidR="00E240F9" w:rsidRPr="000A3CF8">
        <w:t xml:space="preserve">did not evidence </w:t>
      </w:r>
      <w:r w:rsidR="0092024E" w:rsidRPr="000A3CF8">
        <w:t>adherence</w:t>
      </w:r>
      <w:r w:rsidRPr="000A3CF8">
        <w:t xml:space="preserve"> to th</w:t>
      </w:r>
      <w:r w:rsidR="00295140" w:rsidRPr="000A3CF8">
        <w:t>is.</w:t>
      </w:r>
    </w:p>
    <w:p w14:paraId="35E59EEB" w14:textId="5958BC6F" w:rsidR="004B00AB" w:rsidRPr="000A3CF8" w:rsidRDefault="004B00AB" w:rsidP="003A6C2D">
      <w:pPr>
        <w:pStyle w:val="NormalArial"/>
      </w:pPr>
      <w:r w:rsidRPr="000A3CF8">
        <w:t xml:space="preserve">In response to the assessment teams report, the service evidenced a proactive plan for addressing elements of the identified non-compliance and demonstrated a commitment to taking prompt action where possible. As decision maker, this instils a degree of trust in the service, however at the time of performance report decision, I find the service non-compliant with this standard and recognise further interaction with the commission is required to inform the </w:t>
      </w:r>
      <w:r w:rsidRPr="000A3CF8">
        <w:lastRenderedPageBreak/>
        <w:t>service of its obligations under the aged care quality standards, and measure the service in demonstrating changes are embedded, practised by service staff consistently, and are effective for consumers.</w:t>
      </w:r>
    </w:p>
    <w:p w14:paraId="1761649F" w14:textId="77777777" w:rsidR="00FB3F78" w:rsidRPr="000A3CF8" w:rsidRDefault="00FB3F78" w:rsidP="00BE0486">
      <w:pPr>
        <w:pStyle w:val="Heading1"/>
        <w:spacing w:before="120" w:after="240" w:line="22" w:lineRule="atLeast"/>
        <w:rPr>
          <w:rFonts w:ascii="Arial" w:hAnsi="Arial" w:cs="Arial"/>
        </w:rPr>
      </w:pPr>
      <w:r w:rsidRPr="000A3CF8">
        <w:rPr>
          <w:rFonts w:ascii="Arial" w:hAnsi="Arial" w:cs="Arial"/>
        </w:rPr>
        <w:br w:type="page"/>
      </w:r>
    </w:p>
    <w:p w14:paraId="7D2A2746" w14:textId="45423112" w:rsidR="00BE0486" w:rsidRPr="000A3CF8" w:rsidRDefault="00EB5301" w:rsidP="00BE0486">
      <w:pPr>
        <w:pStyle w:val="Heading1"/>
        <w:spacing w:before="120" w:after="240" w:line="22" w:lineRule="atLeast"/>
        <w:rPr>
          <w:rFonts w:ascii="Arial" w:hAnsi="Arial" w:cs="Arial"/>
        </w:rPr>
      </w:pPr>
      <w:r w:rsidRPr="000A3CF8">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6123"/>
        <w:gridCol w:w="1843"/>
      </w:tblGrid>
      <w:tr w:rsidR="00360183" w:rsidRPr="000A3CF8" w14:paraId="7D2A274A" w14:textId="77777777" w:rsidTr="00360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2A2747" w14:textId="77777777" w:rsidR="00360183" w:rsidRPr="000A3CF8" w:rsidRDefault="00360183" w:rsidP="00BE0486">
            <w:pPr>
              <w:spacing w:before="0" w:line="22" w:lineRule="atLeast"/>
              <w:rPr>
                <w:rFonts w:ascii="Arial" w:hAnsi="Arial" w:cs="Arial"/>
                <w:color w:val="FFFFFF" w:themeColor="background1"/>
              </w:rPr>
            </w:pPr>
            <w:bookmarkStart w:id="3" w:name="_Hlk106614299"/>
            <w:r w:rsidRPr="000A3CF8">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2A2748" w14:textId="0724EED8" w:rsidR="00360183" w:rsidRPr="000A3CF8" w:rsidRDefault="00360183" w:rsidP="00BE04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A3CF8">
              <w:rPr>
                <w:rFonts w:ascii="Arial" w:hAnsi="Arial" w:cs="Arial"/>
                <w:color w:val="FFFFFF" w:themeColor="background1"/>
              </w:rPr>
              <w:t>HCP</w:t>
            </w:r>
          </w:p>
        </w:tc>
      </w:tr>
      <w:tr w:rsidR="00360183" w:rsidRPr="000A3CF8" w14:paraId="7D2A2752" w14:textId="77777777" w:rsidTr="003601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4B" w14:textId="77777777" w:rsidR="00360183" w:rsidRPr="000A3CF8" w:rsidRDefault="00360183" w:rsidP="00BE0486">
            <w:pPr>
              <w:spacing w:line="22" w:lineRule="atLeast"/>
              <w:rPr>
                <w:rFonts w:ascii="Arial" w:hAnsi="Arial" w:cs="Arial"/>
                <w:color w:val="auto"/>
              </w:rPr>
            </w:pPr>
            <w:r w:rsidRPr="000A3CF8">
              <w:rPr>
                <w:rFonts w:ascii="Arial" w:hAnsi="Arial" w:cs="Arial"/>
                <w:color w:val="auto"/>
              </w:rPr>
              <w:t>Requirement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4C" w14:textId="77777777" w:rsidR="00360183" w:rsidRPr="000A3CF8" w:rsidRDefault="00360183"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Each consumer gets safe and effective personal care, clinical care, or both personal care and clinical care, that:</w:t>
            </w:r>
          </w:p>
          <w:p w14:paraId="7D2A274D" w14:textId="77777777" w:rsidR="00360183" w:rsidRPr="000A3CF8" w:rsidRDefault="00360183" w:rsidP="00BE048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is best practice; and</w:t>
            </w:r>
          </w:p>
          <w:p w14:paraId="7D2A274E" w14:textId="77777777" w:rsidR="00360183" w:rsidRPr="000A3CF8" w:rsidRDefault="00360183" w:rsidP="00BE048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is tailored to their needs; and</w:t>
            </w:r>
          </w:p>
          <w:p w14:paraId="7D2A274F" w14:textId="77777777" w:rsidR="00360183" w:rsidRPr="000A3CF8" w:rsidRDefault="00360183" w:rsidP="00BE048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0" w14:textId="1F940084" w:rsidR="00360183"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6504B5036294EF7ABA401C43F05D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183" w:rsidRPr="000A3CF8">
                  <w:rPr>
                    <w:rFonts w:ascii="Arial" w:hAnsi="Arial" w:cs="Arial"/>
                    <w:color w:val="auto"/>
                  </w:rPr>
                  <w:t>Compliant</w:t>
                </w:r>
              </w:sdtContent>
            </w:sdt>
            <w:r w:rsidR="00360183" w:rsidRPr="000A3CF8">
              <w:rPr>
                <w:rFonts w:ascii="Arial" w:hAnsi="Arial" w:cs="Arial"/>
                <w:color w:val="auto"/>
              </w:rPr>
              <w:t xml:space="preserve"> </w:t>
            </w:r>
          </w:p>
        </w:tc>
      </w:tr>
      <w:tr w:rsidR="00360183" w:rsidRPr="000A3CF8" w14:paraId="7D2A2757" w14:textId="77777777" w:rsidTr="00360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3" w14:textId="77777777" w:rsidR="00360183" w:rsidRPr="000A3CF8" w:rsidRDefault="00360183" w:rsidP="00BE0486">
            <w:pPr>
              <w:spacing w:line="22" w:lineRule="atLeast"/>
              <w:rPr>
                <w:rFonts w:ascii="Arial" w:hAnsi="Arial" w:cs="Arial"/>
                <w:color w:val="auto"/>
              </w:rPr>
            </w:pPr>
            <w:r w:rsidRPr="000A3CF8">
              <w:rPr>
                <w:rFonts w:ascii="Arial" w:hAnsi="Arial" w:cs="Arial"/>
                <w:color w:val="auto"/>
              </w:rPr>
              <w:t>Requirement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4" w14:textId="77777777" w:rsidR="00360183" w:rsidRPr="000A3CF8" w:rsidRDefault="00360183"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5" w14:textId="595FA59D" w:rsidR="00360183"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6D0CF1C1192B4C8E905775EBA312FC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183" w:rsidRPr="000A3CF8">
                  <w:rPr>
                    <w:rFonts w:ascii="Arial" w:hAnsi="Arial" w:cs="Arial"/>
                    <w:color w:val="auto"/>
                  </w:rPr>
                  <w:t>Non-compliant</w:t>
                </w:r>
              </w:sdtContent>
            </w:sdt>
            <w:r w:rsidR="00360183" w:rsidRPr="000A3CF8">
              <w:rPr>
                <w:rFonts w:ascii="Arial" w:hAnsi="Arial" w:cs="Arial"/>
                <w:color w:val="auto"/>
              </w:rPr>
              <w:t xml:space="preserve"> </w:t>
            </w:r>
          </w:p>
        </w:tc>
      </w:tr>
      <w:tr w:rsidR="00360183" w:rsidRPr="000A3CF8" w14:paraId="7D2A275C" w14:textId="77777777" w:rsidTr="003601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8" w14:textId="77777777" w:rsidR="00360183" w:rsidRPr="000A3CF8" w:rsidRDefault="00360183" w:rsidP="00BE0486">
            <w:pPr>
              <w:tabs>
                <w:tab w:val="right" w:pos="9026"/>
              </w:tabs>
              <w:spacing w:line="22" w:lineRule="atLeast"/>
              <w:outlineLvl w:val="4"/>
              <w:rPr>
                <w:rFonts w:ascii="Arial" w:hAnsi="Arial" w:cs="Arial"/>
                <w:color w:val="auto"/>
              </w:rPr>
            </w:pPr>
            <w:r w:rsidRPr="000A3CF8">
              <w:rPr>
                <w:rFonts w:ascii="Arial" w:hAnsi="Arial" w:cs="Arial"/>
                <w:color w:val="auto"/>
              </w:rPr>
              <w:t>Requirement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9" w14:textId="77777777" w:rsidR="00360183" w:rsidRPr="000A3CF8" w:rsidRDefault="00360183" w:rsidP="00BE048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A" w14:textId="40CB58D7" w:rsidR="00360183"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E80BD7C7E52046849E29BD1F52C633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183" w:rsidRPr="000A3CF8">
                  <w:rPr>
                    <w:rFonts w:ascii="Arial" w:hAnsi="Arial" w:cs="Arial"/>
                    <w:color w:val="auto"/>
                  </w:rPr>
                  <w:t>Compliant</w:t>
                </w:r>
              </w:sdtContent>
            </w:sdt>
            <w:r w:rsidR="00360183" w:rsidRPr="000A3CF8">
              <w:rPr>
                <w:rFonts w:ascii="Arial" w:hAnsi="Arial" w:cs="Arial"/>
                <w:color w:val="auto"/>
              </w:rPr>
              <w:t xml:space="preserve"> </w:t>
            </w:r>
          </w:p>
        </w:tc>
      </w:tr>
      <w:tr w:rsidR="00360183" w:rsidRPr="000A3CF8" w14:paraId="7D2A2761" w14:textId="77777777" w:rsidTr="00360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D" w14:textId="77777777" w:rsidR="00360183" w:rsidRPr="000A3CF8" w:rsidRDefault="00360183" w:rsidP="00BE0486">
            <w:pPr>
              <w:spacing w:line="22" w:lineRule="atLeast"/>
              <w:rPr>
                <w:rFonts w:ascii="Arial" w:hAnsi="Arial" w:cs="Arial"/>
                <w:color w:val="auto"/>
              </w:rPr>
            </w:pPr>
            <w:r w:rsidRPr="000A3CF8">
              <w:rPr>
                <w:rFonts w:ascii="Arial" w:hAnsi="Arial" w:cs="Arial"/>
                <w:color w:val="auto"/>
              </w:rPr>
              <w:t>Requirement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E" w14:textId="77777777" w:rsidR="00360183" w:rsidRPr="000A3CF8" w:rsidRDefault="00360183"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5F" w14:textId="54658730" w:rsidR="00360183"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D1E72688F2D44E7480A5B00145BFD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183" w:rsidRPr="000A3CF8">
                  <w:rPr>
                    <w:rFonts w:ascii="Arial" w:hAnsi="Arial" w:cs="Arial"/>
                    <w:color w:val="auto"/>
                  </w:rPr>
                  <w:t>Compliant</w:t>
                </w:r>
              </w:sdtContent>
            </w:sdt>
            <w:r w:rsidR="00360183" w:rsidRPr="000A3CF8">
              <w:rPr>
                <w:rFonts w:ascii="Arial" w:hAnsi="Arial" w:cs="Arial"/>
                <w:color w:val="auto"/>
              </w:rPr>
              <w:t xml:space="preserve"> </w:t>
            </w:r>
          </w:p>
        </w:tc>
      </w:tr>
      <w:tr w:rsidR="00360183" w:rsidRPr="000A3CF8" w14:paraId="7D2A2766" w14:textId="77777777" w:rsidTr="003601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62" w14:textId="77777777" w:rsidR="00360183" w:rsidRPr="000A3CF8" w:rsidRDefault="00360183" w:rsidP="00BE0486">
            <w:pPr>
              <w:spacing w:line="22" w:lineRule="atLeast"/>
              <w:rPr>
                <w:rFonts w:ascii="Arial" w:hAnsi="Arial" w:cs="Arial"/>
                <w:color w:val="auto"/>
              </w:rPr>
            </w:pPr>
            <w:r w:rsidRPr="000A3CF8">
              <w:rPr>
                <w:rFonts w:ascii="Arial" w:hAnsi="Arial" w:cs="Arial"/>
                <w:color w:val="auto"/>
              </w:rPr>
              <w:t>Requirement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63" w14:textId="77777777" w:rsidR="00360183" w:rsidRPr="000A3CF8" w:rsidRDefault="00360183"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64" w14:textId="5BAB7BBE" w:rsidR="00360183"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4F12222472E04612BC81793190817F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183" w:rsidRPr="000A3CF8">
                  <w:rPr>
                    <w:rFonts w:ascii="Arial" w:hAnsi="Arial" w:cs="Arial"/>
                    <w:color w:val="auto"/>
                  </w:rPr>
                  <w:t>Non-compliant</w:t>
                </w:r>
              </w:sdtContent>
            </w:sdt>
            <w:r w:rsidR="00360183" w:rsidRPr="000A3CF8">
              <w:rPr>
                <w:rFonts w:ascii="Arial" w:hAnsi="Arial" w:cs="Arial"/>
                <w:color w:val="auto"/>
              </w:rPr>
              <w:t xml:space="preserve"> </w:t>
            </w:r>
          </w:p>
        </w:tc>
      </w:tr>
      <w:tr w:rsidR="00360183" w:rsidRPr="000A3CF8" w14:paraId="7D2A276B" w14:textId="77777777" w:rsidTr="00360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67" w14:textId="77777777" w:rsidR="00360183" w:rsidRPr="000A3CF8" w:rsidRDefault="00360183" w:rsidP="00BE0486">
            <w:pPr>
              <w:spacing w:line="22" w:lineRule="atLeast"/>
              <w:rPr>
                <w:rFonts w:ascii="Arial" w:hAnsi="Arial" w:cs="Arial"/>
                <w:color w:val="auto"/>
              </w:rPr>
            </w:pPr>
            <w:r w:rsidRPr="000A3CF8">
              <w:rPr>
                <w:rFonts w:ascii="Arial" w:hAnsi="Arial" w:cs="Arial"/>
                <w:color w:val="auto"/>
              </w:rPr>
              <w:t>Requirement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68" w14:textId="77777777" w:rsidR="00360183" w:rsidRPr="000A3CF8" w:rsidRDefault="00360183"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69" w14:textId="73061602" w:rsidR="00360183"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F38664FDD46C4422A252661351FC94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183" w:rsidRPr="000A3CF8">
                  <w:rPr>
                    <w:rFonts w:ascii="Arial" w:hAnsi="Arial" w:cs="Arial"/>
                    <w:color w:val="auto"/>
                  </w:rPr>
                  <w:t>Compliant</w:t>
                </w:r>
              </w:sdtContent>
            </w:sdt>
            <w:r w:rsidR="00360183" w:rsidRPr="000A3CF8">
              <w:rPr>
                <w:rFonts w:ascii="Arial" w:hAnsi="Arial" w:cs="Arial"/>
                <w:color w:val="auto"/>
              </w:rPr>
              <w:t xml:space="preserve"> </w:t>
            </w:r>
          </w:p>
        </w:tc>
      </w:tr>
      <w:tr w:rsidR="00360183" w:rsidRPr="000A3CF8" w14:paraId="7D2A2772" w14:textId="77777777" w:rsidTr="003601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6C" w14:textId="77777777" w:rsidR="00360183" w:rsidRPr="000A3CF8" w:rsidRDefault="00360183" w:rsidP="00BE0486">
            <w:pPr>
              <w:spacing w:line="22" w:lineRule="atLeast"/>
              <w:rPr>
                <w:rFonts w:ascii="Arial" w:hAnsi="Arial" w:cs="Arial"/>
                <w:color w:val="auto"/>
              </w:rPr>
            </w:pPr>
            <w:r w:rsidRPr="000A3CF8">
              <w:rPr>
                <w:rFonts w:ascii="Arial" w:hAnsi="Arial" w:cs="Arial"/>
                <w:color w:val="auto"/>
              </w:rPr>
              <w:t>Requirement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6D" w14:textId="77777777" w:rsidR="00360183" w:rsidRPr="000A3CF8" w:rsidRDefault="00360183"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Minimisation of infection related risks through implementing:</w:t>
            </w:r>
          </w:p>
          <w:p w14:paraId="7D2A276E" w14:textId="77777777" w:rsidR="00360183" w:rsidRPr="000A3CF8" w:rsidRDefault="00360183" w:rsidP="00BE048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standard and transmission based precautions to prevent and control infection; and</w:t>
            </w:r>
          </w:p>
          <w:p w14:paraId="7D2A276F" w14:textId="77777777" w:rsidR="00360183" w:rsidRPr="000A3CF8" w:rsidRDefault="00360183" w:rsidP="00BE048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2A2770" w14:textId="1D7DFECD" w:rsidR="00360183"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8C3D1C00539143CE8AD0533A08D114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0183" w:rsidRPr="000A3CF8">
                  <w:rPr>
                    <w:rFonts w:ascii="Arial" w:hAnsi="Arial" w:cs="Arial"/>
                    <w:color w:val="auto"/>
                  </w:rPr>
                  <w:t>Compliant</w:t>
                </w:r>
              </w:sdtContent>
            </w:sdt>
            <w:r w:rsidR="00360183" w:rsidRPr="000A3CF8">
              <w:rPr>
                <w:rFonts w:ascii="Arial" w:hAnsi="Arial" w:cs="Arial"/>
                <w:color w:val="auto"/>
              </w:rPr>
              <w:t xml:space="preserve"> </w:t>
            </w:r>
          </w:p>
        </w:tc>
      </w:tr>
    </w:tbl>
    <w:bookmarkEnd w:id="3"/>
    <w:p w14:paraId="7D2A2773" w14:textId="77777777" w:rsidR="00BE0486" w:rsidRPr="000A3CF8" w:rsidRDefault="00EB5301" w:rsidP="00F4127F">
      <w:pPr>
        <w:pStyle w:val="Heading20"/>
        <w:spacing w:after="0"/>
      </w:pPr>
      <w:r w:rsidRPr="000A3CF8">
        <w:t>Findings</w:t>
      </w:r>
    </w:p>
    <w:p w14:paraId="6473E99C" w14:textId="5FE1D703" w:rsidR="00051D79" w:rsidRPr="000A3CF8" w:rsidRDefault="001A7084" w:rsidP="00F4127F">
      <w:pPr>
        <w:pStyle w:val="NormalArial"/>
        <w:spacing w:before="120"/>
      </w:pPr>
      <w:r w:rsidRPr="000A3CF8">
        <w:t>At the time of performance report decision, the service was</w:t>
      </w:r>
      <w:r w:rsidR="00051D79" w:rsidRPr="000A3CF8">
        <w:t>:</w:t>
      </w:r>
    </w:p>
    <w:p w14:paraId="4DD5E50E" w14:textId="6AD73DCE" w:rsidR="00051D79" w:rsidRPr="000A3CF8" w:rsidRDefault="00F03D9B"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w:t>
      </w:r>
      <w:r w:rsidR="00051D79" w:rsidRPr="000A3CF8">
        <w:rPr>
          <w:rFonts w:ascii="Arial" w:hAnsi="Arial" w:cs="Arial"/>
          <w:color w:val="auto"/>
        </w:rPr>
        <w:t>recog</w:t>
      </w:r>
      <w:r w:rsidRPr="000A3CF8">
        <w:rPr>
          <w:rFonts w:ascii="Arial" w:hAnsi="Arial" w:cs="Arial"/>
          <w:color w:val="auto"/>
        </w:rPr>
        <w:t xml:space="preserve">nition </w:t>
      </w:r>
      <w:r w:rsidR="00051D79" w:rsidRPr="000A3CF8">
        <w:rPr>
          <w:rFonts w:ascii="Arial" w:hAnsi="Arial" w:cs="Arial"/>
          <w:color w:val="auto"/>
        </w:rPr>
        <w:t xml:space="preserve">and </w:t>
      </w:r>
      <w:r w:rsidRPr="000A3CF8">
        <w:rPr>
          <w:rFonts w:ascii="Arial" w:hAnsi="Arial" w:cs="Arial"/>
          <w:color w:val="auto"/>
        </w:rPr>
        <w:t xml:space="preserve">response </w:t>
      </w:r>
      <w:r w:rsidR="00051D79" w:rsidRPr="000A3CF8">
        <w:rPr>
          <w:rFonts w:ascii="Arial" w:hAnsi="Arial" w:cs="Arial"/>
          <w:color w:val="auto"/>
        </w:rPr>
        <w:t>to change</w:t>
      </w:r>
      <w:r w:rsidRPr="000A3CF8">
        <w:rPr>
          <w:rFonts w:ascii="Arial" w:hAnsi="Arial" w:cs="Arial"/>
          <w:color w:val="auto"/>
        </w:rPr>
        <w:t>s</w:t>
      </w:r>
      <w:r w:rsidR="00D27906" w:rsidRPr="000A3CF8">
        <w:rPr>
          <w:rFonts w:ascii="Arial" w:hAnsi="Arial" w:cs="Arial"/>
          <w:color w:val="auto"/>
        </w:rPr>
        <w:t xml:space="preserve"> in</w:t>
      </w:r>
      <w:r w:rsidR="00051D79" w:rsidRPr="000A3CF8">
        <w:rPr>
          <w:rFonts w:ascii="Arial" w:hAnsi="Arial" w:cs="Arial"/>
          <w:color w:val="auto"/>
        </w:rPr>
        <w:t xml:space="preserve"> consumers capacity </w:t>
      </w:r>
      <w:r w:rsidR="00D27906" w:rsidRPr="000A3CF8">
        <w:rPr>
          <w:rFonts w:ascii="Arial" w:hAnsi="Arial" w:cs="Arial"/>
          <w:color w:val="auto"/>
        </w:rPr>
        <w:t>and</w:t>
      </w:r>
      <w:r w:rsidR="00051D79" w:rsidRPr="000A3CF8">
        <w:rPr>
          <w:rFonts w:ascii="Arial" w:hAnsi="Arial" w:cs="Arial"/>
          <w:color w:val="auto"/>
        </w:rPr>
        <w:t xml:space="preserve"> condition</w:t>
      </w:r>
      <w:r w:rsidR="00D27906" w:rsidRPr="000A3CF8">
        <w:rPr>
          <w:rFonts w:ascii="Arial" w:hAnsi="Arial" w:cs="Arial"/>
          <w:color w:val="auto"/>
        </w:rPr>
        <w:t xml:space="preserve">, including mental health, cognitive </w:t>
      </w:r>
      <w:r w:rsidR="00854208" w:rsidRPr="000A3CF8">
        <w:rPr>
          <w:rFonts w:ascii="Arial" w:hAnsi="Arial" w:cs="Arial"/>
          <w:color w:val="auto"/>
        </w:rPr>
        <w:t xml:space="preserve">health, and </w:t>
      </w:r>
      <w:r w:rsidR="00D27906" w:rsidRPr="000A3CF8">
        <w:rPr>
          <w:rFonts w:ascii="Arial" w:hAnsi="Arial" w:cs="Arial"/>
          <w:color w:val="auto"/>
        </w:rPr>
        <w:t>physical function</w:t>
      </w:r>
    </w:p>
    <w:p w14:paraId="21C12CB2" w14:textId="46D3A81B" w:rsidR="00051D79" w:rsidRPr="000A3CF8" w:rsidRDefault="00A12AF7"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practises that </w:t>
      </w:r>
      <w:r w:rsidR="00051D79" w:rsidRPr="000A3CF8">
        <w:rPr>
          <w:rFonts w:ascii="Arial" w:hAnsi="Arial" w:cs="Arial"/>
          <w:color w:val="auto"/>
        </w:rPr>
        <w:t>minimis</w:t>
      </w:r>
      <w:r w:rsidRPr="000A3CF8">
        <w:rPr>
          <w:rFonts w:ascii="Arial" w:hAnsi="Arial" w:cs="Arial"/>
          <w:color w:val="auto"/>
        </w:rPr>
        <w:t xml:space="preserve">e </w:t>
      </w:r>
      <w:r w:rsidR="00051D79" w:rsidRPr="000A3CF8">
        <w:rPr>
          <w:rFonts w:ascii="Arial" w:hAnsi="Arial" w:cs="Arial"/>
          <w:color w:val="auto"/>
        </w:rPr>
        <w:t>infection</w:t>
      </w:r>
      <w:r w:rsidRPr="000A3CF8">
        <w:rPr>
          <w:rFonts w:ascii="Arial" w:hAnsi="Arial" w:cs="Arial"/>
          <w:color w:val="auto"/>
        </w:rPr>
        <w:t xml:space="preserve"> </w:t>
      </w:r>
      <w:r w:rsidR="00051D79" w:rsidRPr="000A3CF8">
        <w:rPr>
          <w:rFonts w:ascii="Arial" w:hAnsi="Arial" w:cs="Arial"/>
          <w:color w:val="auto"/>
        </w:rPr>
        <w:t xml:space="preserve">related risks for consumers </w:t>
      </w:r>
    </w:p>
    <w:p w14:paraId="0ADC5DA4" w14:textId="6DF52B3F" w:rsidR="00051D79" w:rsidRPr="000A3CF8" w:rsidRDefault="001A7084" w:rsidP="003A6C2D">
      <w:pPr>
        <w:pStyle w:val="NormalArial"/>
      </w:pPr>
      <w:r w:rsidRPr="000A3CF8">
        <w:t xml:space="preserve">At the time of performance report decision, the service was </w:t>
      </w:r>
      <w:r w:rsidR="00051D79" w:rsidRPr="000A3CF8">
        <w:t xml:space="preserve">not: </w:t>
      </w:r>
    </w:p>
    <w:p w14:paraId="4301202A" w14:textId="0EBB2A45" w:rsidR="00051D79" w:rsidRPr="000A3CF8" w:rsidRDefault="00A92F76"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w:t>
      </w:r>
      <w:r w:rsidR="00051D79" w:rsidRPr="000A3CF8">
        <w:rPr>
          <w:rFonts w:ascii="Arial" w:hAnsi="Arial" w:cs="Arial"/>
          <w:color w:val="auto"/>
        </w:rPr>
        <w:t>effective</w:t>
      </w:r>
      <w:r w:rsidRPr="000A3CF8">
        <w:rPr>
          <w:rFonts w:ascii="Arial" w:hAnsi="Arial" w:cs="Arial"/>
          <w:color w:val="auto"/>
        </w:rPr>
        <w:t xml:space="preserve"> management of </w:t>
      </w:r>
      <w:r w:rsidR="00051D79" w:rsidRPr="000A3CF8">
        <w:rPr>
          <w:rFonts w:ascii="Arial" w:hAnsi="Arial" w:cs="Arial"/>
          <w:color w:val="auto"/>
        </w:rPr>
        <w:t>high</w:t>
      </w:r>
      <w:r w:rsidR="002D6C20" w:rsidRPr="000A3CF8">
        <w:rPr>
          <w:rFonts w:ascii="Arial" w:hAnsi="Arial" w:cs="Arial"/>
          <w:color w:val="auto"/>
        </w:rPr>
        <w:t xml:space="preserve"> </w:t>
      </w:r>
      <w:r w:rsidR="00051D79" w:rsidRPr="000A3CF8">
        <w:rPr>
          <w:rFonts w:ascii="Arial" w:hAnsi="Arial" w:cs="Arial"/>
          <w:color w:val="auto"/>
        </w:rPr>
        <w:t>impact</w:t>
      </w:r>
      <w:r w:rsidR="00F123F7" w:rsidRPr="000A3CF8">
        <w:rPr>
          <w:rFonts w:ascii="Arial" w:hAnsi="Arial" w:cs="Arial"/>
          <w:color w:val="auto"/>
        </w:rPr>
        <w:t>,</w:t>
      </w:r>
      <w:r w:rsidRPr="000A3CF8">
        <w:rPr>
          <w:rFonts w:ascii="Arial" w:hAnsi="Arial" w:cs="Arial"/>
          <w:color w:val="auto"/>
        </w:rPr>
        <w:t xml:space="preserve"> </w:t>
      </w:r>
      <w:r w:rsidR="00051D79" w:rsidRPr="000A3CF8">
        <w:rPr>
          <w:rFonts w:ascii="Arial" w:hAnsi="Arial" w:cs="Arial"/>
          <w:color w:val="auto"/>
        </w:rPr>
        <w:t>high</w:t>
      </w:r>
      <w:r w:rsidR="002D6C20" w:rsidRPr="000A3CF8">
        <w:rPr>
          <w:rFonts w:ascii="Arial" w:hAnsi="Arial" w:cs="Arial"/>
          <w:color w:val="auto"/>
        </w:rPr>
        <w:t xml:space="preserve"> </w:t>
      </w:r>
      <w:r w:rsidR="00051D79" w:rsidRPr="000A3CF8">
        <w:rPr>
          <w:rFonts w:ascii="Arial" w:hAnsi="Arial" w:cs="Arial"/>
          <w:color w:val="auto"/>
        </w:rPr>
        <w:t xml:space="preserve">prevalence </w:t>
      </w:r>
      <w:r w:rsidRPr="000A3CF8">
        <w:rPr>
          <w:rFonts w:ascii="Arial" w:hAnsi="Arial" w:cs="Arial"/>
          <w:color w:val="auto"/>
        </w:rPr>
        <w:t xml:space="preserve">consumer </w:t>
      </w:r>
      <w:r w:rsidR="00051D79" w:rsidRPr="000A3CF8">
        <w:rPr>
          <w:rFonts w:ascii="Arial" w:hAnsi="Arial" w:cs="Arial"/>
          <w:color w:val="auto"/>
        </w:rPr>
        <w:t>risks</w:t>
      </w:r>
    </w:p>
    <w:p w14:paraId="225ED778" w14:textId="0D1EC26D" w:rsidR="00051D79" w:rsidRPr="000A3CF8" w:rsidRDefault="00F123F7"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w:t>
      </w:r>
      <w:r w:rsidR="00051D79" w:rsidRPr="000A3CF8">
        <w:rPr>
          <w:rFonts w:ascii="Arial" w:hAnsi="Arial" w:cs="Arial"/>
          <w:color w:val="auto"/>
        </w:rPr>
        <w:t>document</w:t>
      </w:r>
      <w:r w:rsidRPr="000A3CF8">
        <w:rPr>
          <w:rFonts w:ascii="Arial" w:hAnsi="Arial" w:cs="Arial"/>
          <w:color w:val="auto"/>
        </w:rPr>
        <w:t xml:space="preserve">ation and </w:t>
      </w:r>
      <w:r w:rsidR="00051D79" w:rsidRPr="000A3CF8">
        <w:rPr>
          <w:rFonts w:ascii="Arial" w:hAnsi="Arial" w:cs="Arial"/>
          <w:color w:val="auto"/>
        </w:rPr>
        <w:t>communica</w:t>
      </w:r>
      <w:r w:rsidRPr="000A3CF8">
        <w:rPr>
          <w:rFonts w:ascii="Arial" w:hAnsi="Arial" w:cs="Arial"/>
          <w:color w:val="auto"/>
        </w:rPr>
        <w:t xml:space="preserve">tion </w:t>
      </w:r>
      <w:r w:rsidR="000E0D07" w:rsidRPr="000A3CF8">
        <w:rPr>
          <w:rFonts w:ascii="Arial" w:hAnsi="Arial" w:cs="Arial"/>
          <w:color w:val="auto"/>
        </w:rPr>
        <w:t xml:space="preserve">of consumer </w:t>
      </w:r>
      <w:r w:rsidR="00051D79" w:rsidRPr="000A3CF8">
        <w:rPr>
          <w:rFonts w:ascii="Arial" w:hAnsi="Arial" w:cs="Arial"/>
          <w:color w:val="auto"/>
        </w:rPr>
        <w:t xml:space="preserve">information </w:t>
      </w:r>
      <w:r w:rsidR="002A1A57" w:rsidRPr="000A3CF8">
        <w:rPr>
          <w:rFonts w:ascii="Arial" w:hAnsi="Arial" w:cs="Arial"/>
          <w:color w:val="auto"/>
        </w:rPr>
        <w:t>is effective</w:t>
      </w:r>
      <w:r w:rsidR="004434D2" w:rsidRPr="000A3CF8">
        <w:rPr>
          <w:rFonts w:ascii="Arial" w:hAnsi="Arial" w:cs="Arial"/>
          <w:color w:val="auto"/>
        </w:rPr>
        <w:t>,</w:t>
      </w:r>
      <w:r w:rsidR="002A1A57" w:rsidRPr="000A3CF8">
        <w:rPr>
          <w:rFonts w:ascii="Arial" w:hAnsi="Arial" w:cs="Arial"/>
          <w:color w:val="auto"/>
        </w:rPr>
        <w:t xml:space="preserve"> </w:t>
      </w:r>
      <w:r w:rsidR="000E0D07" w:rsidRPr="000A3CF8">
        <w:rPr>
          <w:rFonts w:ascii="Arial" w:hAnsi="Arial" w:cs="Arial"/>
          <w:color w:val="auto"/>
        </w:rPr>
        <w:t xml:space="preserve">including </w:t>
      </w:r>
      <w:r w:rsidR="00051D79" w:rsidRPr="000A3CF8">
        <w:rPr>
          <w:rFonts w:ascii="Arial" w:hAnsi="Arial" w:cs="Arial"/>
          <w:color w:val="auto"/>
        </w:rPr>
        <w:t xml:space="preserve">where the responsibility for </w:t>
      </w:r>
      <w:r w:rsidR="002A1A57" w:rsidRPr="000A3CF8">
        <w:rPr>
          <w:rFonts w:ascii="Arial" w:hAnsi="Arial" w:cs="Arial"/>
          <w:color w:val="auto"/>
        </w:rPr>
        <w:t xml:space="preserve">consumer </w:t>
      </w:r>
      <w:r w:rsidR="00051D79" w:rsidRPr="000A3CF8">
        <w:rPr>
          <w:rFonts w:ascii="Arial" w:hAnsi="Arial" w:cs="Arial"/>
          <w:color w:val="auto"/>
        </w:rPr>
        <w:t>care is shared</w:t>
      </w:r>
    </w:p>
    <w:p w14:paraId="5E5C9465" w14:textId="6DE7184F" w:rsidR="000D34B5" w:rsidRPr="000A3CF8" w:rsidRDefault="000D34B5" w:rsidP="003A6C2D">
      <w:pPr>
        <w:pStyle w:val="NormalArial"/>
      </w:pPr>
      <w:r w:rsidRPr="000A3CF8">
        <w:lastRenderedPageBreak/>
        <w:t xml:space="preserve">The service </w:t>
      </w:r>
      <w:r w:rsidR="00A75B7B" w:rsidRPr="000A3CF8">
        <w:t xml:space="preserve">did not </w:t>
      </w:r>
      <w:r w:rsidRPr="000A3CF8">
        <w:t>demonstrate effective management of high impact</w:t>
      </w:r>
      <w:r w:rsidR="002D6C20" w:rsidRPr="000A3CF8">
        <w:t xml:space="preserve">, </w:t>
      </w:r>
      <w:r w:rsidRPr="000A3CF8">
        <w:t xml:space="preserve">high prevalence </w:t>
      </w:r>
      <w:r w:rsidR="002D6C20" w:rsidRPr="000A3CF8">
        <w:t xml:space="preserve">consumer </w:t>
      </w:r>
      <w:r w:rsidRPr="000A3CF8">
        <w:t xml:space="preserve">risks. </w:t>
      </w:r>
      <w:r w:rsidR="00A3688A" w:rsidRPr="000A3CF8">
        <w:t>T</w:t>
      </w:r>
      <w:r w:rsidRPr="000A3CF8">
        <w:t xml:space="preserve">he service </w:t>
      </w:r>
      <w:r w:rsidR="00744F51" w:rsidRPr="000A3CF8">
        <w:t>demonstrated</w:t>
      </w:r>
      <w:r w:rsidR="00A3688A" w:rsidRPr="000A3CF8">
        <w:t xml:space="preserve"> </w:t>
      </w:r>
      <w:r w:rsidRPr="000A3CF8">
        <w:t xml:space="preserve">actively </w:t>
      </w:r>
      <w:r w:rsidR="0092024E" w:rsidRPr="000A3CF8">
        <w:t>assessing</w:t>
      </w:r>
      <w:r w:rsidR="00A3688A" w:rsidRPr="000A3CF8">
        <w:t xml:space="preserve"> </w:t>
      </w:r>
      <w:r w:rsidRPr="000A3CF8">
        <w:t>and monitor</w:t>
      </w:r>
      <w:r w:rsidR="00A3688A" w:rsidRPr="000A3CF8">
        <w:t xml:space="preserve">ing </w:t>
      </w:r>
      <w:r w:rsidRPr="000A3CF8">
        <w:t>falls risks for consumers</w:t>
      </w:r>
      <w:r w:rsidR="00BD0E88" w:rsidRPr="000A3CF8">
        <w:t xml:space="preserve"> only.</w:t>
      </w:r>
    </w:p>
    <w:p w14:paraId="20B5C567" w14:textId="6F122A58" w:rsidR="000D34B5" w:rsidRPr="000A3CF8" w:rsidRDefault="00D52870"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One consumer with </w:t>
      </w:r>
      <w:r w:rsidR="000D34B5" w:rsidRPr="000A3CF8">
        <w:rPr>
          <w:rFonts w:ascii="Arial" w:hAnsi="Arial" w:cs="Arial"/>
          <w:color w:val="auto"/>
        </w:rPr>
        <w:t>asthma, diabetes and hypertension ha</w:t>
      </w:r>
      <w:r w:rsidR="00721A5C" w:rsidRPr="000A3CF8">
        <w:rPr>
          <w:rFonts w:ascii="Arial" w:hAnsi="Arial" w:cs="Arial"/>
          <w:color w:val="auto"/>
        </w:rPr>
        <w:t>d</w:t>
      </w:r>
      <w:r w:rsidR="000D34B5" w:rsidRPr="000A3CF8">
        <w:rPr>
          <w:rFonts w:ascii="Arial" w:hAnsi="Arial" w:cs="Arial"/>
          <w:color w:val="auto"/>
        </w:rPr>
        <w:t xml:space="preserve"> been assessed </w:t>
      </w:r>
      <w:r w:rsidR="00721A5C" w:rsidRPr="000A3CF8">
        <w:rPr>
          <w:rFonts w:ascii="Arial" w:hAnsi="Arial" w:cs="Arial"/>
          <w:color w:val="auto"/>
        </w:rPr>
        <w:t xml:space="preserve">by the service for </w:t>
      </w:r>
      <w:r w:rsidR="000D34B5" w:rsidRPr="000A3CF8">
        <w:rPr>
          <w:rFonts w:ascii="Arial" w:hAnsi="Arial" w:cs="Arial"/>
          <w:color w:val="auto"/>
        </w:rPr>
        <w:t>falls</w:t>
      </w:r>
      <w:r w:rsidR="00721A5C" w:rsidRPr="000A3CF8">
        <w:rPr>
          <w:rFonts w:ascii="Arial" w:hAnsi="Arial" w:cs="Arial"/>
          <w:color w:val="auto"/>
        </w:rPr>
        <w:t xml:space="preserve"> risks</w:t>
      </w:r>
      <w:r w:rsidR="000D34B5" w:rsidRPr="000A3CF8">
        <w:rPr>
          <w:rFonts w:ascii="Arial" w:hAnsi="Arial" w:cs="Arial"/>
          <w:color w:val="auto"/>
        </w:rPr>
        <w:t xml:space="preserve">. </w:t>
      </w:r>
      <w:r w:rsidR="00721A5C" w:rsidRPr="000A3CF8">
        <w:rPr>
          <w:rFonts w:ascii="Arial" w:hAnsi="Arial" w:cs="Arial"/>
          <w:color w:val="auto"/>
        </w:rPr>
        <w:t>T</w:t>
      </w:r>
      <w:r w:rsidR="005C2044" w:rsidRPr="000A3CF8">
        <w:rPr>
          <w:rFonts w:ascii="Arial" w:hAnsi="Arial" w:cs="Arial"/>
          <w:color w:val="auto"/>
        </w:rPr>
        <w:t xml:space="preserve">his consumer </w:t>
      </w:r>
      <w:r w:rsidR="000D34B5" w:rsidRPr="000A3CF8">
        <w:rPr>
          <w:rFonts w:ascii="Arial" w:hAnsi="Arial" w:cs="Arial"/>
          <w:color w:val="auto"/>
        </w:rPr>
        <w:t xml:space="preserve">receives nursing </w:t>
      </w:r>
      <w:r w:rsidR="005C2044" w:rsidRPr="000A3CF8">
        <w:rPr>
          <w:rFonts w:ascii="Arial" w:hAnsi="Arial" w:cs="Arial"/>
          <w:color w:val="auto"/>
        </w:rPr>
        <w:t xml:space="preserve">supports </w:t>
      </w:r>
      <w:r w:rsidR="000D34B5" w:rsidRPr="000A3CF8">
        <w:rPr>
          <w:rFonts w:ascii="Arial" w:hAnsi="Arial" w:cs="Arial"/>
          <w:color w:val="auto"/>
        </w:rPr>
        <w:t xml:space="preserve">twice </w:t>
      </w:r>
      <w:r w:rsidR="005C2044" w:rsidRPr="000A3CF8">
        <w:rPr>
          <w:rFonts w:ascii="Arial" w:hAnsi="Arial" w:cs="Arial"/>
          <w:color w:val="auto"/>
        </w:rPr>
        <w:t xml:space="preserve">a </w:t>
      </w:r>
      <w:r w:rsidR="000D34B5" w:rsidRPr="000A3CF8">
        <w:rPr>
          <w:rFonts w:ascii="Arial" w:hAnsi="Arial" w:cs="Arial"/>
          <w:color w:val="auto"/>
        </w:rPr>
        <w:t>da</w:t>
      </w:r>
      <w:r w:rsidR="005C2044" w:rsidRPr="000A3CF8">
        <w:rPr>
          <w:rFonts w:ascii="Arial" w:hAnsi="Arial" w:cs="Arial"/>
          <w:color w:val="auto"/>
        </w:rPr>
        <w:t>y for</w:t>
      </w:r>
      <w:r w:rsidR="000D34B5" w:rsidRPr="000A3CF8">
        <w:rPr>
          <w:rFonts w:ascii="Arial" w:hAnsi="Arial" w:cs="Arial"/>
          <w:color w:val="auto"/>
        </w:rPr>
        <w:t xml:space="preserve"> blood glucose </w:t>
      </w:r>
      <w:r w:rsidR="005C2044" w:rsidRPr="000A3CF8">
        <w:rPr>
          <w:rFonts w:ascii="Arial" w:hAnsi="Arial" w:cs="Arial"/>
          <w:color w:val="auto"/>
        </w:rPr>
        <w:t>monitoring</w:t>
      </w:r>
      <w:r w:rsidR="000D34B5" w:rsidRPr="000A3CF8">
        <w:rPr>
          <w:rFonts w:ascii="Arial" w:hAnsi="Arial" w:cs="Arial"/>
          <w:color w:val="auto"/>
        </w:rPr>
        <w:t xml:space="preserve">, asthma </w:t>
      </w:r>
      <w:r w:rsidR="005C2044" w:rsidRPr="000A3CF8">
        <w:rPr>
          <w:rFonts w:ascii="Arial" w:hAnsi="Arial" w:cs="Arial"/>
          <w:color w:val="auto"/>
        </w:rPr>
        <w:t xml:space="preserve">monitoring, </w:t>
      </w:r>
      <w:r w:rsidR="000D34B5" w:rsidRPr="000A3CF8">
        <w:rPr>
          <w:rFonts w:ascii="Arial" w:hAnsi="Arial" w:cs="Arial"/>
          <w:color w:val="auto"/>
        </w:rPr>
        <w:t>and medication prompting</w:t>
      </w:r>
    </w:p>
    <w:p w14:paraId="5C0B42AE" w14:textId="598942AF" w:rsidR="00171179" w:rsidRPr="000A3CF8" w:rsidRDefault="00E8542F" w:rsidP="000A3CF8">
      <w:pPr>
        <w:pStyle w:val="NormalArial"/>
        <w:numPr>
          <w:ilvl w:val="1"/>
          <w:numId w:val="38"/>
        </w:numPr>
      </w:pPr>
      <w:r w:rsidRPr="000A3CF8">
        <w:t xml:space="preserve">The service did not evidence </w:t>
      </w:r>
      <w:r w:rsidR="00BD2510" w:rsidRPr="000A3CF8">
        <w:t xml:space="preserve">consumer </w:t>
      </w:r>
      <w:r w:rsidRPr="000A3CF8">
        <w:t xml:space="preserve">clinical assessments or </w:t>
      </w:r>
      <w:r w:rsidR="00361AC4" w:rsidRPr="000A3CF8">
        <w:t xml:space="preserve">information regarding the </w:t>
      </w:r>
      <w:r w:rsidRPr="000A3CF8">
        <w:t xml:space="preserve">ongoing monitoring of asthma, hypertension </w:t>
      </w:r>
      <w:r w:rsidR="00361AC4" w:rsidRPr="000A3CF8">
        <w:t>and</w:t>
      </w:r>
      <w:r w:rsidRPr="000A3CF8">
        <w:t xml:space="preserve"> diabetes</w:t>
      </w:r>
    </w:p>
    <w:p w14:paraId="1413D6D3" w14:textId="624674EA" w:rsidR="00171179" w:rsidRPr="000A3CF8" w:rsidRDefault="00681F8D"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O</w:t>
      </w:r>
      <w:r w:rsidR="003D3787" w:rsidRPr="000A3CF8">
        <w:rPr>
          <w:rFonts w:ascii="Arial" w:hAnsi="Arial" w:cs="Arial"/>
          <w:color w:val="auto"/>
        </w:rPr>
        <w:t xml:space="preserve">ne consumer using regular </w:t>
      </w:r>
      <w:r w:rsidR="0042780E" w:rsidRPr="000A3CF8">
        <w:rPr>
          <w:rFonts w:ascii="Arial" w:hAnsi="Arial" w:cs="Arial"/>
          <w:color w:val="auto"/>
        </w:rPr>
        <w:t xml:space="preserve">daily </w:t>
      </w:r>
      <w:r w:rsidR="000D34B5" w:rsidRPr="000A3CF8">
        <w:rPr>
          <w:rFonts w:ascii="Arial" w:hAnsi="Arial" w:cs="Arial"/>
          <w:color w:val="auto"/>
        </w:rPr>
        <w:t>oxygen supplements</w:t>
      </w:r>
      <w:r w:rsidRPr="000A3CF8">
        <w:rPr>
          <w:rFonts w:ascii="Arial" w:hAnsi="Arial" w:cs="Arial"/>
          <w:color w:val="auto"/>
        </w:rPr>
        <w:t xml:space="preserve"> </w:t>
      </w:r>
      <w:r w:rsidR="00426D37" w:rsidRPr="000A3CF8">
        <w:rPr>
          <w:rFonts w:ascii="Arial" w:hAnsi="Arial" w:cs="Arial"/>
          <w:color w:val="auto"/>
        </w:rPr>
        <w:t xml:space="preserve">had no record of this or related medical conditions in assessment and care planning documentation. </w:t>
      </w:r>
    </w:p>
    <w:p w14:paraId="3DEF08B2" w14:textId="5729EC04" w:rsidR="00026D55" w:rsidRPr="000A3CF8" w:rsidRDefault="000D34B5" w:rsidP="000A3CF8">
      <w:pPr>
        <w:pStyle w:val="NormalArial"/>
        <w:numPr>
          <w:ilvl w:val="1"/>
          <w:numId w:val="38"/>
        </w:numPr>
      </w:pPr>
      <w:r w:rsidRPr="000A3CF8">
        <w:t>The service did not evidence clinical</w:t>
      </w:r>
      <w:r w:rsidR="00EC3347" w:rsidRPr="000A3CF8">
        <w:t xml:space="preserve"> consumer assessments</w:t>
      </w:r>
      <w:r w:rsidR="006D59CC" w:rsidRPr="000A3CF8">
        <w:t xml:space="preserve"> had occurred for this consumer</w:t>
      </w:r>
      <w:r w:rsidRPr="000A3CF8">
        <w:t xml:space="preserve">. Care planning documentation </w:t>
      </w:r>
      <w:r w:rsidR="00026D55" w:rsidRPr="000A3CF8">
        <w:t xml:space="preserve">indicated </w:t>
      </w:r>
      <w:r w:rsidR="006D59CC" w:rsidRPr="000A3CF8">
        <w:t>the consumer has</w:t>
      </w:r>
      <w:r w:rsidRPr="000A3CF8">
        <w:t xml:space="preserve"> </w:t>
      </w:r>
      <w:r w:rsidR="007B32A0" w:rsidRPr="000A3CF8">
        <w:t xml:space="preserve">no </w:t>
      </w:r>
      <w:r w:rsidRPr="000A3CF8">
        <w:t xml:space="preserve">medical conditions and </w:t>
      </w:r>
      <w:r w:rsidR="006D59CC" w:rsidRPr="000A3CF8">
        <w:t xml:space="preserve">takes </w:t>
      </w:r>
      <w:r w:rsidRPr="000A3CF8">
        <w:t xml:space="preserve">medication, however, </w:t>
      </w:r>
      <w:r w:rsidR="006D59CC" w:rsidRPr="000A3CF8">
        <w:t xml:space="preserve">no medication </w:t>
      </w:r>
      <w:r w:rsidRPr="000A3CF8">
        <w:t>details</w:t>
      </w:r>
      <w:r w:rsidR="006D59CC" w:rsidRPr="000A3CF8">
        <w:t xml:space="preserve"> </w:t>
      </w:r>
      <w:r w:rsidR="00DC2D6A" w:rsidRPr="000A3CF8">
        <w:t>were recorded</w:t>
      </w:r>
      <w:r w:rsidRPr="000A3CF8">
        <w:t xml:space="preserve"> </w:t>
      </w:r>
    </w:p>
    <w:p w14:paraId="3909A475" w14:textId="7B547B99" w:rsidR="000D34B5" w:rsidRPr="000A3CF8" w:rsidRDefault="00354F85"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One consumer</w:t>
      </w:r>
      <w:r w:rsidR="000D34B5" w:rsidRPr="000A3CF8">
        <w:rPr>
          <w:rFonts w:ascii="Arial" w:hAnsi="Arial" w:cs="Arial"/>
          <w:color w:val="auto"/>
        </w:rPr>
        <w:t xml:space="preserve"> had an asthmatic incident and near fall </w:t>
      </w:r>
      <w:r w:rsidR="00CD6349" w:rsidRPr="000A3CF8">
        <w:rPr>
          <w:rFonts w:ascii="Arial" w:hAnsi="Arial" w:cs="Arial"/>
          <w:color w:val="auto"/>
        </w:rPr>
        <w:t xml:space="preserve">incident in </w:t>
      </w:r>
      <w:r w:rsidR="000D34B5" w:rsidRPr="000A3CF8">
        <w:rPr>
          <w:rFonts w:ascii="Arial" w:hAnsi="Arial" w:cs="Arial"/>
          <w:color w:val="auto"/>
        </w:rPr>
        <w:t xml:space="preserve">September 2022. </w:t>
      </w:r>
      <w:r w:rsidR="00CD6349" w:rsidRPr="000A3CF8">
        <w:rPr>
          <w:rFonts w:ascii="Arial" w:hAnsi="Arial" w:cs="Arial"/>
          <w:color w:val="auto"/>
        </w:rPr>
        <w:t xml:space="preserve">Service </w:t>
      </w:r>
      <w:r w:rsidR="000D34B5" w:rsidRPr="000A3CF8">
        <w:rPr>
          <w:rFonts w:ascii="Arial" w:hAnsi="Arial" w:cs="Arial"/>
          <w:color w:val="auto"/>
        </w:rPr>
        <w:t xml:space="preserve">provided </w:t>
      </w:r>
      <w:r w:rsidR="00CD6349" w:rsidRPr="000A3CF8">
        <w:rPr>
          <w:rFonts w:ascii="Arial" w:hAnsi="Arial" w:cs="Arial"/>
          <w:color w:val="auto"/>
        </w:rPr>
        <w:t>the consumer with asthma medication</w:t>
      </w:r>
      <w:r w:rsidR="00FA4A5B" w:rsidRPr="000A3CF8">
        <w:rPr>
          <w:rFonts w:ascii="Arial" w:hAnsi="Arial" w:cs="Arial"/>
          <w:color w:val="auto"/>
        </w:rPr>
        <w:t xml:space="preserve"> i</w:t>
      </w:r>
      <w:r w:rsidR="000D34B5" w:rsidRPr="000A3CF8">
        <w:rPr>
          <w:rFonts w:ascii="Arial" w:hAnsi="Arial" w:cs="Arial"/>
          <w:color w:val="auto"/>
        </w:rPr>
        <w:t xml:space="preserve">n response to the incident, </w:t>
      </w:r>
      <w:r w:rsidR="00FA4A5B" w:rsidRPr="000A3CF8">
        <w:rPr>
          <w:rFonts w:ascii="Arial" w:hAnsi="Arial" w:cs="Arial"/>
          <w:color w:val="auto"/>
        </w:rPr>
        <w:t xml:space="preserve">and service </w:t>
      </w:r>
      <w:r w:rsidR="000D34B5" w:rsidRPr="000A3CF8">
        <w:rPr>
          <w:rFonts w:ascii="Arial" w:hAnsi="Arial" w:cs="Arial"/>
          <w:color w:val="auto"/>
        </w:rPr>
        <w:t xml:space="preserve">management arranged </w:t>
      </w:r>
      <w:r w:rsidR="00FA4A5B" w:rsidRPr="000A3CF8">
        <w:rPr>
          <w:rFonts w:ascii="Arial" w:hAnsi="Arial" w:cs="Arial"/>
          <w:color w:val="auto"/>
        </w:rPr>
        <w:t xml:space="preserve">for </w:t>
      </w:r>
      <w:r w:rsidR="000D34B5" w:rsidRPr="000A3CF8">
        <w:rPr>
          <w:rFonts w:ascii="Arial" w:hAnsi="Arial" w:cs="Arial"/>
          <w:color w:val="auto"/>
        </w:rPr>
        <w:t xml:space="preserve">spare </w:t>
      </w:r>
      <w:r w:rsidR="00FA4A5B" w:rsidRPr="000A3CF8">
        <w:rPr>
          <w:rFonts w:ascii="Arial" w:hAnsi="Arial" w:cs="Arial"/>
          <w:color w:val="auto"/>
        </w:rPr>
        <w:t xml:space="preserve">medication to </w:t>
      </w:r>
      <w:r w:rsidR="000D34B5" w:rsidRPr="000A3CF8">
        <w:rPr>
          <w:rFonts w:ascii="Arial" w:hAnsi="Arial" w:cs="Arial"/>
          <w:color w:val="auto"/>
        </w:rPr>
        <w:t xml:space="preserve">be </w:t>
      </w:r>
      <w:r w:rsidR="007732AB" w:rsidRPr="000A3CF8">
        <w:rPr>
          <w:rFonts w:ascii="Arial" w:hAnsi="Arial" w:cs="Arial"/>
          <w:color w:val="auto"/>
        </w:rPr>
        <w:t xml:space="preserve">readily accessible. The service developed </w:t>
      </w:r>
      <w:r w:rsidR="000D34B5" w:rsidRPr="000A3CF8">
        <w:rPr>
          <w:rFonts w:ascii="Arial" w:hAnsi="Arial" w:cs="Arial"/>
          <w:color w:val="auto"/>
        </w:rPr>
        <w:t xml:space="preserve">an asthma </w:t>
      </w:r>
      <w:r w:rsidR="007732AB" w:rsidRPr="000A3CF8">
        <w:rPr>
          <w:rFonts w:ascii="Arial" w:hAnsi="Arial" w:cs="Arial"/>
          <w:color w:val="auto"/>
        </w:rPr>
        <w:t xml:space="preserve">management </w:t>
      </w:r>
      <w:r w:rsidR="000D34B5" w:rsidRPr="000A3CF8">
        <w:rPr>
          <w:rFonts w:ascii="Arial" w:hAnsi="Arial" w:cs="Arial"/>
          <w:color w:val="auto"/>
        </w:rPr>
        <w:t xml:space="preserve">plan and </w:t>
      </w:r>
      <w:r w:rsidR="007732AB" w:rsidRPr="000A3CF8">
        <w:rPr>
          <w:rFonts w:ascii="Arial" w:hAnsi="Arial" w:cs="Arial"/>
          <w:color w:val="auto"/>
        </w:rPr>
        <w:t xml:space="preserve">conducted </w:t>
      </w:r>
      <w:r w:rsidR="000D34B5" w:rsidRPr="000A3CF8">
        <w:rPr>
          <w:rFonts w:ascii="Arial" w:hAnsi="Arial" w:cs="Arial"/>
          <w:color w:val="auto"/>
        </w:rPr>
        <w:t>a falls risk assessment</w:t>
      </w:r>
    </w:p>
    <w:p w14:paraId="41F6EF13" w14:textId="354B349E" w:rsidR="000D34B5" w:rsidRPr="000A3CF8" w:rsidRDefault="00523647" w:rsidP="000A3CF8">
      <w:pPr>
        <w:pStyle w:val="NormalArial"/>
        <w:numPr>
          <w:ilvl w:val="1"/>
          <w:numId w:val="38"/>
        </w:numPr>
      </w:pPr>
      <w:r w:rsidRPr="000A3CF8">
        <w:t>Service m</w:t>
      </w:r>
      <w:r w:rsidR="000D34B5" w:rsidRPr="000A3CF8">
        <w:t xml:space="preserve">anagement </w:t>
      </w:r>
      <w:r w:rsidRPr="000A3CF8">
        <w:t xml:space="preserve">explained </w:t>
      </w:r>
      <w:r w:rsidR="000D34B5" w:rsidRPr="000A3CF8">
        <w:t xml:space="preserve">training in asthma </w:t>
      </w:r>
      <w:r w:rsidRPr="000A3CF8">
        <w:t xml:space="preserve">management was available for service staff, however, did not </w:t>
      </w:r>
      <w:r w:rsidR="000D34B5" w:rsidRPr="000A3CF8">
        <w:t xml:space="preserve">evidence any </w:t>
      </w:r>
      <w:r w:rsidRPr="000A3CF8">
        <w:t xml:space="preserve">service </w:t>
      </w:r>
      <w:r w:rsidR="000D34B5" w:rsidRPr="000A3CF8">
        <w:t xml:space="preserve">staff completing </w:t>
      </w:r>
      <w:r w:rsidRPr="000A3CF8">
        <w:t>the training</w:t>
      </w:r>
      <w:r w:rsidR="00E50479" w:rsidRPr="000A3CF8">
        <w:t>,</w:t>
      </w:r>
      <w:r w:rsidR="000D34B5" w:rsidRPr="000A3CF8">
        <w:t xml:space="preserve"> including </w:t>
      </w:r>
      <w:r w:rsidR="000B42BF" w:rsidRPr="000A3CF8">
        <w:t xml:space="preserve">the service staff </w:t>
      </w:r>
      <w:r w:rsidR="000D34B5" w:rsidRPr="000A3CF8">
        <w:t>providing regular services</w:t>
      </w:r>
      <w:r w:rsidR="00E50479" w:rsidRPr="000A3CF8">
        <w:t xml:space="preserve"> </w:t>
      </w:r>
      <w:r w:rsidR="000B42BF" w:rsidRPr="000A3CF8">
        <w:t xml:space="preserve">directly </w:t>
      </w:r>
      <w:r w:rsidR="00E50479" w:rsidRPr="000A3CF8">
        <w:t>to the consumer</w:t>
      </w:r>
    </w:p>
    <w:p w14:paraId="393E8C30" w14:textId="6A001F71" w:rsidR="000D34B5" w:rsidRPr="000A3CF8" w:rsidRDefault="000D34B5" w:rsidP="000A3CF8">
      <w:pPr>
        <w:pStyle w:val="NormalArial"/>
        <w:numPr>
          <w:ilvl w:val="1"/>
          <w:numId w:val="38"/>
        </w:numPr>
      </w:pPr>
      <w:r w:rsidRPr="000A3CF8">
        <w:t xml:space="preserve">The care plan for </w:t>
      </w:r>
      <w:r w:rsidR="00741213" w:rsidRPr="000A3CF8">
        <w:t xml:space="preserve">this consumer was not evidenced as being updated </w:t>
      </w:r>
      <w:r w:rsidRPr="000A3CF8">
        <w:t xml:space="preserve">since </w:t>
      </w:r>
      <w:r w:rsidR="00741213" w:rsidRPr="000A3CF8">
        <w:t xml:space="preserve">the </w:t>
      </w:r>
      <w:r w:rsidRPr="000A3CF8">
        <w:t xml:space="preserve">incident, and </w:t>
      </w:r>
      <w:r w:rsidR="00741213" w:rsidRPr="000A3CF8">
        <w:t>did not reference the location of the spare medication arranged by the service</w:t>
      </w:r>
    </w:p>
    <w:p w14:paraId="2F94D093" w14:textId="1FC02D22" w:rsidR="000D34B5" w:rsidRPr="000A3CF8" w:rsidRDefault="000D34B5" w:rsidP="003A6C2D">
      <w:pPr>
        <w:pStyle w:val="NormalArial"/>
      </w:pPr>
      <w:r w:rsidRPr="000A3CF8">
        <w:t xml:space="preserve">The service </w:t>
      </w:r>
      <w:r w:rsidR="00234A26" w:rsidRPr="000A3CF8">
        <w:t xml:space="preserve">evidenced </w:t>
      </w:r>
      <w:r w:rsidRPr="000A3CF8">
        <w:t xml:space="preserve">a range of clinical training </w:t>
      </w:r>
      <w:r w:rsidR="00234A26" w:rsidRPr="000A3CF8">
        <w:t xml:space="preserve">available for service </w:t>
      </w:r>
      <w:r w:rsidRPr="000A3CF8">
        <w:t xml:space="preserve">staff, however, </w:t>
      </w:r>
      <w:r w:rsidR="00234A26" w:rsidRPr="000A3CF8">
        <w:t xml:space="preserve">did not evidence </w:t>
      </w:r>
      <w:r w:rsidR="00562096" w:rsidRPr="000A3CF8">
        <w:t xml:space="preserve">service </w:t>
      </w:r>
      <w:r w:rsidR="00234A26" w:rsidRPr="000A3CF8">
        <w:t xml:space="preserve">records </w:t>
      </w:r>
      <w:r w:rsidR="00562096" w:rsidRPr="000A3CF8">
        <w:t xml:space="preserve">of </w:t>
      </w:r>
      <w:r w:rsidR="00252730" w:rsidRPr="000A3CF8">
        <w:t>training completion. At the time of quality audit, t</w:t>
      </w:r>
      <w:r w:rsidRPr="000A3CF8">
        <w:t xml:space="preserve">he service </w:t>
      </w:r>
      <w:r w:rsidR="00252730" w:rsidRPr="000A3CF8">
        <w:t xml:space="preserve">did not evidence an embedded </w:t>
      </w:r>
      <w:r w:rsidRPr="000A3CF8">
        <w:t xml:space="preserve">system to effectively monitor staff clinical training </w:t>
      </w:r>
      <w:r w:rsidR="00455A63" w:rsidRPr="000A3CF8">
        <w:t>competencies</w:t>
      </w:r>
      <w:r w:rsidR="00252730" w:rsidRPr="000A3CF8">
        <w:t xml:space="preserve"> </w:t>
      </w:r>
      <w:r w:rsidRPr="000A3CF8">
        <w:t xml:space="preserve">or track staff training </w:t>
      </w:r>
      <w:r w:rsidR="00014C69" w:rsidRPr="000A3CF8">
        <w:t>requirements.</w:t>
      </w:r>
    </w:p>
    <w:p w14:paraId="7B1267A6" w14:textId="017EED70" w:rsidR="000D34B5" w:rsidRPr="000A3CF8" w:rsidRDefault="000D34B5" w:rsidP="003A6C2D">
      <w:pPr>
        <w:pStyle w:val="NormalArial"/>
      </w:pPr>
      <w:r w:rsidRPr="000A3CF8">
        <w:t xml:space="preserve">The service </w:t>
      </w:r>
      <w:r w:rsidR="00003D9D" w:rsidRPr="000A3CF8">
        <w:t xml:space="preserve">evidenced </w:t>
      </w:r>
      <w:r w:rsidRPr="000A3CF8">
        <w:t xml:space="preserve">a range of policies and procedures </w:t>
      </w:r>
      <w:r w:rsidR="00003D9D" w:rsidRPr="000A3CF8">
        <w:t xml:space="preserve">available </w:t>
      </w:r>
      <w:r w:rsidRPr="000A3CF8">
        <w:t xml:space="preserve">to </w:t>
      </w:r>
      <w:r w:rsidR="00804A09" w:rsidRPr="000A3CF8">
        <w:t xml:space="preserve">service </w:t>
      </w:r>
      <w:r w:rsidRPr="000A3CF8">
        <w:t xml:space="preserve">staff, including </w:t>
      </w:r>
      <w:r w:rsidR="00804A09" w:rsidRPr="000A3CF8">
        <w:t>m</w:t>
      </w:r>
      <w:r w:rsidRPr="000A3CF8">
        <w:t xml:space="preserve">edication </w:t>
      </w:r>
      <w:r w:rsidR="00804A09" w:rsidRPr="000A3CF8">
        <w:t>m</w:t>
      </w:r>
      <w:r w:rsidRPr="000A3CF8">
        <w:t xml:space="preserve">anagement, </w:t>
      </w:r>
      <w:r w:rsidR="00804A09" w:rsidRPr="000A3CF8">
        <w:t>h</w:t>
      </w:r>
      <w:r w:rsidRPr="000A3CF8">
        <w:t xml:space="preserve">igh </w:t>
      </w:r>
      <w:proofErr w:type="gramStart"/>
      <w:r w:rsidR="00804A09" w:rsidRPr="000A3CF8">
        <w:t>i</w:t>
      </w:r>
      <w:r w:rsidRPr="000A3CF8">
        <w:t>mpact</w:t>
      </w:r>
      <w:proofErr w:type="gramEnd"/>
      <w:r w:rsidRPr="000A3CF8">
        <w:t xml:space="preserve"> and </w:t>
      </w:r>
      <w:r w:rsidR="00804A09" w:rsidRPr="000A3CF8">
        <w:t>h</w:t>
      </w:r>
      <w:r w:rsidRPr="000A3CF8">
        <w:t xml:space="preserve">igh </w:t>
      </w:r>
      <w:r w:rsidR="00804A09" w:rsidRPr="000A3CF8">
        <w:t>p</w:t>
      </w:r>
      <w:r w:rsidRPr="000A3CF8">
        <w:t xml:space="preserve">revalence </w:t>
      </w:r>
      <w:r w:rsidR="00804A09" w:rsidRPr="000A3CF8">
        <w:t>r</w:t>
      </w:r>
      <w:r w:rsidRPr="000A3CF8">
        <w:t xml:space="preserve">isks, </w:t>
      </w:r>
      <w:r w:rsidR="00804A09" w:rsidRPr="000A3CF8">
        <w:t>e</w:t>
      </w:r>
      <w:r w:rsidRPr="000A3CF8">
        <w:t xml:space="preserve">nsuring </w:t>
      </w:r>
      <w:r w:rsidR="00804A09" w:rsidRPr="000A3CF8">
        <w:t>s</w:t>
      </w:r>
      <w:r w:rsidRPr="000A3CF8">
        <w:t xml:space="preserve">afety and </w:t>
      </w:r>
      <w:r w:rsidR="00804A09" w:rsidRPr="000A3CF8">
        <w:t>q</w:t>
      </w:r>
      <w:r w:rsidRPr="000A3CF8">
        <w:t xml:space="preserve">uality </w:t>
      </w:r>
      <w:r w:rsidR="00804A09" w:rsidRPr="000A3CF8">
        <w:t>c</w:t>
      </w:r>
      <w:r w:rsidRPr="000A3CF8">
        <w:t xml:space="preserve">linical </w:t>
      </w:r>
      <w:r w:rsidR="00804A09" w:rsidRPr="000A3CF8">
        <w:t>c</w:t>
      </w:r>
      <w:r w:rsidRPr="000A3CF8">
        <w:t>are</w:t>
      </w:r>
      <w:r w:rsidR="00804A09" w:rsidRPr="000A3CF8">
        <w:t>,</w:t>
      </w:r>
      <w:r w:rsidRPr="000A3CF8">
        <w:t xml:space="preserve"> and </w:t>
      </w:r>
      <w:r w:rsidR="00804A09" w:rsidRPr="000A3CF8">
        <w:t>a</w:t>
      </w:r>
      <w:r w:rsidRPr="000A3CF8">
        <w:t xml:space="preserve">ntimicrobial </w:t>
      </w:r>
      <w:r w:rsidR="00804A09" w:rsidRPr="000A3CF8">
        <w:t>s</w:t>
      </w:r>
      <w:r w:rsidRPr="000A3CF8">
        <w:t>tewardship</w:t>
      </w:r>
      <w:r w:rsidR="00804A09" w:rsidRPr="000A3CF8">
        <w:t>.</w:t>
      </w:r>
      <w:r w:rsidR="00380BAE" w:rsidRPr="000A3CF8">
        <w:t xml:space="preserve"> </w:t>
      </w:r>
      <w:r w:rsidR="00804A09" w:rsidRPr="000A3CF8">
        <w:t xml:space="preserve">However, </w:t>
      </w:r>
      <w:r w:rsidR="00380BAE" w:rsidRPr="000A3CF8">
        <w:t xml:space="preserve">the service did not evidence an embedded system </w:t>
      </w:r>
      <w:r w:rsidR="00276C10" w:rsidRPr="000A3CF8">
        <w:t xml:space="preserve">to deliver </w:t>
      </w:r>
      <w:r w:rsidRPr="000A3CF8">
        <w:t xml:space="preserve">training to staff in these policies and </w:t>
      </w:r>
      <w:r w:rsidR="00455A63" w:rsidRPr="000A3CF8">
        <w:t>procedures or</w:t>
      </w:r>
      <w:r w:rsidRPr="000A3CF8">
        <w:t xml:space="preserve"> monitor staff </w:t>
      </w:r>
      <w:r w:rsidR="00455A63" w:rsidRPr="000A3CF8">
        <w:t>competencies</w:t>
      </w:r>
      <w:r w:rsidR="00C96856" w:rsidRPr="000A3CF8">
        <w:t xml:space="preserve"> </w:t>
      </w:r>
      <w:r w:rsidRPr="000A3CF8">
        <w:t>to ensure the</w:t>
      </w:r>
      <w:r w:rsidR="00C96856" w:rsidRPr="000A3CF8">
        <w:t>se</w:t>
      </w:r>
      <w:r w:rsidRPr="000A3CF8">
        <w:t xml:space="preserve"> policies and procedures are </w:t>
      </w:r>
      <w:r w:rsidR="00C96856" w:rsidRPr="000A3CF8">
        <w:t>practised</w:t>
      </w:r>
      <w:r w:rsidRPr="000A3CF8">
        <w:t>.</w:t>
      </w:r>
    </w:p>
    <w:p w14:paraId="18A6B81E" w14:textId="43C6FA0E" w:rsidR="00572736" w:rsidRPr="000A3CF8" w:rsidRDefault="00572736" w:rsidP="003A6C2D">
      <w:pPr>
        <w:pStyle w:val="NormalArial"/>
      </w:pPr>
      <w:r w:rsidRPr="000A3CF8">
        <w:t xml:space="preserve">The service </w:t>
      </w:r>
      <w:r w:rsidR="00015E8D" w:rsidRPr="000A3CF8">
        <w:t xml:space="preserve">did not </w:t>
      </w:r>
      <w:r w:rsidRPr="000A3CF8">
        <w:t xml:space="preserve">demonstrate that information about consumers condition, needs, goals and preferences </w:t>
      </w:r>
      <w:r w:rsidR="00015E8D" w:rsidRPr="000A3CF8">
        <w:t>is</w:t>
      </w:r>
      <w:r w:rsidRPr="000A3CF8">
        <w:t xml:space="preserve"> consistently communicated </w:t>
      </w:r>
      <w:r w:rsidR="00015E8D" w:rsidRPr="000A3CF8">
        <w:t>internally</w:t>
      </w:r>
      <w:r w:rsidRPr="000A3CF8">
        <w:t xml:space="preserve">, and with others where responsibility for care is shared. While </w:t>
      </w:r>
      <w:r w:rsidR="009441E8" w:rsidRPr="000A3CF8">
        <w:t xml:space="preserve">at the time of quality audit </w:t>
      </w:r>
      <w:r w:rsidRPr="000A3CF8">
        <w:t xml:space="preserve">the service </w:t>
      </w:r>
      <w:r w:rsidR="009441E8" w:rsidRPr="000A3CF8">
        <w:t xml:space="preserve">did </w:t>
      </w:r>
      <w:r w:rsidRPr="000A3CF8">
        <w:t xml:space="preserve">not provide personal or clinical care </w:t>
      </w:r>
      <w:r w:rsidR="00F2614A" w:rsidRPr="000A3CF8">
        <w:t xml:space="preserve">directly </w:t>
      </w:r>
      <w:r w:rsidR="009441E8" w:rsidRPr="000A3CF8">
        <w:t xml:space="preserve">to </w:t>
      </w:r>
      <w:r w:rsidRPr="000A3CF8">
        <w:t xml:space="preserve">any consumers, there was no evidence that processes </w:t>
      </w:r>
      <w:r w:rsidR="009441E8" w:rsidRPr="000A3CF8">
        <w:t xml:space="preserve">are embedded </w:t>
      </w:r>
      <w:r w:rsidRPr="000A3CF8">
        <w:t xml:space="preserve">to ensure relevant information about </w:t>
      </w:r>
      <w:r w:rsidR="009441E8" w:rsidRPr="000A3CF8">
        <w:t>consumer</w:t>
      </w:r>
      <w:r w:rsidRPr="000A3CF8">
        <w:t xml:space="preserve"> condition</w:t>
      </w:r>
      <w:r w:rsidR="009441E8" w:rsidRPr="000A3CF8">
        <w:t>s</w:t>
      </w:r>
      <w:r w:rsidRPr="000A3CF8">
        <w:t xml:space="preserve"> </w:t>
      </w:r>
      <w:r w:rsidR="009441E8" w:rsidRPr="000A3CF8">
        <w:t xml:space="preserve">are </w:t>
      </w:r>
      <w:r w:rsidRPr="000A3CF8">
        <w:t xml:space="preserve">communicated between </w:t>
      </w:r>
      <w:r w:rsidR="009441E8" w:rsidRPr="000A3CF8">
        <w:t xml:space="preserve">services </w:t>
      </w:r>
      <w:r w:rsidRPr="000A3CF8">
        <w:t xml:space="preserve">involved in </w:t>
      </w:r>
      <w:r w:rsidR="009441E8" w:rsidRPr="000A3CF8">
        <w:t xml:space="preserve">consumer </w:t>
      </w:r>
      <w:r w:rsidRPr="000A3CF8">
        <w:t>clinical care</w:t>
      </w:r>
      <w:r w:rsidR="009441E8" w:rsidRPr="000A3CF8">
        <w:t>,</w:t>
      </w:r>
      <w:r w:rsidRPr="000A3CF8">
        <w:t xml:space="preserve"> where personal or clinical care </w:t>
      </w:r>
      <w:r w:rsidR="00CA06D4" w:rsidRPr="000A3CF8">
        <w:t xml:space="preserve">is delivered by </w:t>
      </w:r>
      <w:r w:rsidRPr="000A3CF8">
        <w:t>external providers.</w:t>
      </w:r>
    </w:p>
    <w:p w14:paraId="4204EC4D" w14:textId="6ABA0183" w:rsidR="00060B68" w:rsidRPr="000A3CF8" w:rsidRDefault="00572736" w:rsidP="003A6C2D">
      <w:pPr>
        <w:pStyle w:val="NormalArial"/>
      </w:pPr>
      <w:r w:rsidRPr="000A3CF8">
        <w:t xml:space="preserve">The </w:t>
      </w:r>
      <w:r w:rsidR="004913EA" w:rsidRPr="000A3CF8">
        <w:t xml:space="preserve">service evidenced </w:t>
      </w:r>
      <w:r w:rsidR="007D71EC" w:rsidRPr="000A3CF8">
        <w:t>a policy and procedure relevant to p</w:t>
      </w:r>
      <w:r w:rsidRPr="000A3CF8">
        <w:t xml:space="preserve">roviding </w:t>
      </w:r>
      <w:r w:rsidR="007D71EC" w:rsidRPr="000A3CF8">
        <w:t>i</w:t>
      </w:r>
      <w:r w:rsidRPr="000A3CF8">
        <w:t xml:space="preserve">nformation, </w:t>
      </w:r>
      <w:proofErr w:type="gramStart"/>
      <w:r w:rsidR="007D71EC" w:rsidRPr="000A3CF8">
        <w:t>a</w:t>
      </w:r>
      <w:r w:rsidRPr="000A3CF8">
        <w:t>dvice</w:t>
      </w:r>
      <w:proofErr w:type="gramEnd"/>
      <w:r w:rsidRPr="000A3CF8">
        <w:t xml:space="preserve"> and </w:t>
      </w:r>
      <w:r w:rsidR="007D71EC" w:rsidRPr="000A3CF8">
        <w:t>r</w:t>
      </w:r>
      <w:r w:rsidRPr="000A3CF8">
        <w:t>eferral</w:t>
      </w:r>
      <w:r w:rsidR="007D71EC" w:rsidRPr="000A3CF8">
        <w:t xml:space="preserve">s, outlining </w:t>
      </w:r>
      <w:r w:rsidRPr="000A3CF8">
        <w:t xml:space="preserve">responsibility </w:t>
      </w:r>
      <w:r w:rsidR="007D71EC" w:rsidRPr="000A3CF8">
        <w:t>for</w:t>
      </w:r>
      <w:r w:rsidRPr="000A3CF8">
        <w:t xml:space="preserve"> regular communication</w:t>
      </w:r>
      <w:r w:rsidR="007D71EC" w:rsidRPr="000A3CF8">
        <w:t>s</w:t>
      </w:r>
      <w:r w:rsidRPr="000A3CF8">
        <w:t xml:space="preserve"> with other </w:t>
      </w:r>
      <w:r w:rsidR="007D71EC" w:rsidRPr="000A3CF8">
        <w:t xml:space="preserve">service </w:t>
      </w:r>
      <w:r w:rsidRPr="000A3CF8">
        <w:t>provider</w:t>
      </w:r>
      <w:r w:rsidR="00E73020" w:rsidRPr="000A3CF8">
        <w:t xml:space="preserve">s. However, the service did not evidence service staff </w:t>
      </w:r>
      <w:r w:rsidR="00964BB8" w:rsidRPr="000A3CF8">
        <w:t>follow</w:t>
      </w:r>
      <w:r w:rsidR="00E73020" w:rsidRPr="000A3CF8">
        <w:t xml:space="preserve"> this</w:t>
      </w:r>
      <w:r w:rsidR="007356BA" w:rsidRPr="000A3CF8">
        <w:t>.</w:t>
      </w:r>
      <w:r w:rsidR="00EC65D8" w:rsidRPr="000A3CF8">
        <w:t xml:space="preserve"> The service did not evidence an effective communication system is embedded for sharing </w:t>
      </w:r>
      <w:r w:rsidR="00060B68" w:rsidRPr="000A3CF8">
        <w:t xml:space="preserve">consumer </w:t>
      </w:r>
      <w:r w:rsidR="00EC65D8" w:rsidRPr="000A3CF8">
        <w:t>information whe</w:t>
      </w:r>
      <w:r w:rsidR="00867BD3" w:rsidRPr="000A3CF8">
        <w:t>n</w:t>
      </w:r>
      <w:r w:rsidR="00EC65D8" w:rsidRPr="000A3CF8">
        <w:t xml:space="preserve"> care </w:t>
      </w:r>
      <w:r w:rsidR="00867BD3" w:rsidRPr="000A3CF8">
        <w:t>provisions are</w:t>
      </w:r>
      <w:r w:rsidR="00EC65D8" w:rsidRPr="000A3CF8">
        <w:t xml:space="preserve"> </w:t>
      </w:r>
      <w:r w:rsidR="00245E5E" w:rsidRPr="000A3CF8">
        <w:t xml:space="preserve">a </w:t>
      </w:r>
      <w:r w:rsidR="00EC65D8" w:rsidRPr="000A3CF8">
        <w:t>shared</w:t>
      </w:r>
      <w:r w:rsidR="00245E5E" w:rsidRPr="000A3CF8">
        <w:t xml:space="preserve"> </w:t>
      </w:r>
      <w:r w:rsidR="00184D6B" w:rsidRPr="000A3CF8">
        <w:t>responsibility</w:t>
      </w:r>
      <w:r w:rsidR="00EC65D8" w:rsidRPr="000A3CF8">
        <w:t>.</w:t>
      </w:r>
    </w:p>
    <w:p w14:paraId="51EA2415" w14:textId="77777777" w:rsidR="00060B68" w:rsidRPr="000A3CF8" w:rsidRDefault="00060B68" w:rsidP="003A6C2D">
      <w:pPr>
        <w:pStyle w:val="NormalArial"/>
      </w:pPr>
      <w:r w:rsidRPr="000A3CF8">
        <w:t xml:space="preserve">In response to the assessment teams report, the service evidenced a proactive plan for addressing elements of the identified non-compliance and demonstrated a commitment to </w:t>
      </w:r>
      <w:r w:rsidRPr="000A3CF8">
        <w:lastRenderedPageBreak/>
        <w:t>taking prompt action where possible. As decision maker, this instils a degree of trust in the service, however at the time of performance report decision, I find the service non-compliant with this standard and recognise further interaction with the commission is required to inform the service of its obligations under the aged care quality standards, and measure the service in demonstrating changes are embedded, practised by service staff consistently, and are effective for consumers.</w:t>
      </w:r>
    </w:p>
    <w:p w14:paraId="7D2A2774" w14:textId="3C41C3E5" w:rsidR="00BE0486" w:rsidRPr="000A3CF8" w:rsidRDefault="00EB5301" w:rsidP="00867BD3">
      <w:pPr>
        <w:pStyle w:val="NormalArial"/>
        <w:spacing w:after="0"/>
      </w:pPr>
      <w:r w:rsidRPr="000A3CF8">
        <w:br w:type="page"/>
      </w:r>
    </w:p>
    <w:p w14:paraId="7D2A2775" w14:textId="77777777" w:rsidR="00BE0486" w:rsidRPr="000A3CF8" w:rsidRDefault="00EB5301" w:rsidP="00BE0486">
      <w:pPr>
        <w:pStyle w:val="Heading1"/>
        <w:spacing w:before="120" w:after="240" w:line="22" w:lineRule="atLeast"/>
        <w:rPr>
          <w:rFonts w:ascii="Arial" w:hAnsi="Arial" w:cs="Arial"/>
        </w:rPr>
      </w:pPr>
      <w:r w:rsidRPr="000A3CF8">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8978CE" w:rsidRPr="000A3CF8" w14:paraId="7D2A2779" w14:textId="77777777" w:rsidTr="0089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7D2A2776" w14:textId="77777777" w:rsidR="008978CE" w:rsidRPr="000A3CF8" w:rsidRDefault="008978CE" w:rsidP="00BE0486">
            <w:pPr>
              <w:spacing w:before="0" w:line="22" w:lineRule="atLeast"/>
              <w:rPr>
                <w:rFonts w:ascii="Arial" w:hAnsi="Arial" w:cs="Arial"/>
                <w:color w:val="FFFFFF" w:themeColor="background1"/>
              </w:rPr>
            </w:pPr>
            <w:bookmarkStart w:id="4" w:name="_Hlk106628614"/>
            <w:r w:rsidRPr="000A3CF8">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7D2A2777" w14:textId="2CF17AEB" w:rsidR="008978CE" w:rsidRPr="000A3CF8" w:rsidRDefault="008978CE" w:rsidP="00BE04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A3CF8">
              <w:rPr>
                <w:rFonts w:ascii="Arial" w:hAnsi="Arial" w:cs="Arial"/>
                <w:color w:val="FFFFFF" w:themeColor="background1"/>
              </w:rPr>
              <w:t>HCP</w:t>
            </w:r>
          </w:p>
        </w:tc>
      </w:tr>
      <w:bookmarkEnd w:id="4"/>
      <w:tr w:rsidR="008978CE" w:rsidRPr="000A3CF8" w14:paraId="7D2A277E" w14:textId="77777777" w:rsidTr="008978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7A" w14:textId="77777777" w:rsidR="008978CE" w:rsidRPr="000A3CF8" w:rsidRDefault="008978CE" w:rsidP="00BE0486">
            <w:pPr>
              <w:spacing w:line="22" w:lineRule="atLeast"/>
              <w:rPr>
                <w:rFonts w:ascii="Arial" w:hAnsi="Arial" w:cs="Arial"/>
                <w:color w:val="auto"/>
              </w:rPr>
            </w:pPr>
            <w:r w:rsidRPr="000A3CF8">
              <w:rPr>
                <w:rFonts w:ascii="Arial" w:hAnsi="Arial" w:cs="Arial"/>
                <w:color w:val="auto"/>
              </w:rPr>
              <w:t>Requirement 4(3)(a)</w:t>
            </w:r>
          </w:p>
        </w:tc>
        <w:tc>
          <w:tcPr>
            <w:tcW w:w="6123" w:type="dxa"/>
            <w:shd w:val="clear" w:color="auto" w:fill="auto"/>
            <w:vAlign w:val="top"/>
          </w:tcPr>
          <w:p w14:paraId="7D2A277B" w14:textId="77777777" w:rsidR="008978CE" w:rsidRPr="000A3CF8" w:rsidRDefault="008978CE"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7D2A277C" w14:textId="331DF2EA" w:rsidR="008978CE"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71C448097A684A21BC3FBCA7745ECA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8CE" w:rsidRPr="000A3CF8">
                  <w:rPr>
                    <w:rFonts w:ascii="Arial" w:hAnsi="Arial" w:cs="Arial"/>
                    <w:color w:val="auto"/>
                  </w:rPr>
                  <w:t>Compliant</w:t>
                </w:r>
              </w:sdtContent>
            </w:sdt>
            <w:r w:rsidR="008978CE" w:rsidRPr="000A3CF8">
              <w:rPr>
                <w:rFonts w:ascii="Arial" w:hAnsi="Arial" w:cs="Arial"/>
                <w:color w:val="auto"/>
              </w:rPr>
              <w:t xml:space="preserve"> </w:t>
            </w:r>
          </w:p>
        </w:tc>
      </w:tr>
      <w:tr w:rsidR="008978CE" w:rsidRPr="000A3CF8" w14:paraId="7D2A2783" w14:textId="77777777" w:rsidTr="0089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7F" w14:textId="77777777" w:rsidR="008978CE" w:rsidRPr="000A3CF8" w:rsidRDefault="008978CE" w:rsidP="008978CE">
            <w:pPr>
              <w:spacing w:line="22" w:lineRule="atLeast"/>
              <w:rPr>
                <w:rFonts w:ascii="Arial" w:hAnsi="Arial" w:cs="Arial"/>
                <w:color w:val="auto"/>
              </w:rPr>
            </w:pPr>
            <w:r w:rsidRPr="000A3CF8">
              <w:rPr>
                <w:rFonts w:ascii="Arial" w:hAnsi="Arial" w:cs="Arial"/>
                <w:color w:val="auto"/>
              </w:rPr>
              <w:t>Requirement 4(3)(b)</w:t>
            </w:r>
          </w:p>
        </w:tc>
        <w:tc>
          <w:tcPr>
            <w:tcW w:w="6123" w:type="dxa"/>
            <w:shd w:val="clear" w:color="auto" w:fill="auto"/>
            <w:vAlign w:val="top"/>
          </w:tcPr>
          <w:p w14:paraId="7D2A2780" w14:textId="77777777" w:rsidR="008978CE" w:rsidRPr="000A3CF8" w:rsidRDefault="008978CE" w:rsidP="008978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Services and supports for daily living promote each consumer’s emotional, spiritual and psychological well-being.</w:t>
            </w:r>
          </w:p>
        </w:tc>
        <w:tc>
          <w:tcPr>
            <w:tcW w:w="1843" w:type="dxa"/>
            <w:shd w:val="clear" w:color="auto" w:fill="auto"/>
            <w:vAlign w:val="top"/>
          </w:tcPr>
          <w:p w14:paraId="7D2A2781" w14:textId="1AEC83C1" w:rsidR="008978CE" w:rsidRPr="000A3CF8" w:rsidRDefault="00905018" w:rsidP="008978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9768906"/>
                <w:placeholder>
                  <w:docPart w:val="1C3966B3E8BE42E39589B2166AF415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8CE" w:rsidRPr="000A3CF8">
                  <w:rPr>
                    <w:rFonts w:ascii="Arial" w:hAnsi="Arial" w:cs="Arial"/>
                    <w:color w:val="auto"/>
                  </w:rPr>
                  <w:t>Compliant</w:t>
                </w:r>
              </w:sdtContent>
            </w:sdt>
            <w:r w:rsidR="008978CE" w:rsidRPr="000A3CF8">
              <w:rPr>
                <w:rFonts w:ascii="Arial" w:hAnsi="Arial" w:cs="Arial"/>
                <w:color w:val="auto"/>
              </w:rPr>
              <w:t xml:space="preserve"> </w:t>
            </w:r>
          </w:p>
        </w:tc>
      </w:tr>
      <w:tr w:rsidR="008978CE" w:rsidRPr="000A3CF8" w14:paraId="7D2A278B" w14:textId="77777777" w:rsidTr="008978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84" w14:textId="77777777" w:rsidR="008978CE" w:rsidRPr="000A3CF8" w:rsidRDefault="008978CE" w:rsidP="008978CE">
            <w:pPr>
              <w:spacing w:line="22" w:lineRule="atLeast"/>
              <w:rPr>
                <w:rFonts w:ascii="Arial" w:hAnsi="Arial" w:cs="Arial"/>
                <w:color w:val="auto"/>
              </w:rPr>
            </w:pPr>
            <w:r w:rsidRPr="000A3CF8">
              <w:rPr>
                <w:rFonts w:ascii="Arial" w:hAnsi="Arial" w:cs="Arial"/>
                <w:color w:val="auto"/>
              </w:rPr>
              <w:t>Requirement 4(3)(c)</w:t>
            </w:r>
          </w:p>
        </w:tc>
        <w:tc>
          <w:tcPr>
            <w:tcW w:w="6123" w:type="dxa"/>
            <w:shd w:val="clear" w:color="auto" w:fill="auto"/>
            <w:vAlign w:val="top"/>
          </w:tcPr>
          <w:p w14:paraId="7D2A2785" w14:textId="77777777" w:rsidR="008978CE" w:rsidRPr="000A3CF8" w:rsidRDefault="008978CE" w:rsidP="008978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Services and supports for daily living assist each consumer to:</w:t>
            </w:r>
          </w:p>
          <w:p w14:paraId="7D2A2786" w14:textId="77777777" w:rsidR="008978CE" w:rsidRPr="000A3CF8" w:rsidRDefault="008978CE" w:rsidP="008978C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participate in their community within and outside the organisation’s service environment; and</w:t>
            </w:r>
          </w:p>
          <w:p w14:paraId="7D2A2787" w14:textId="77777777" w:rsidR="008978CE" w:rsidRPr="000A3CF8" w:rsidRDefault="008978CE" w:rsidP="008978C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have social and personal relationships; and</w:t>
            </w:r>
          </w:p>
          <w:p w14:paraId="7D2A2788" w14:textId="77777777" w:rsidR="008978CE" w:rsidRPr="000A3CF8" w:rsidRDefault="008978CE" w:rsidP="008978C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do the things of interest to them.</w:t>
            </w:r>
          </w:p>
        </w:tc>
        <w:tc>
          <w:tcPr>
            <w:tcW w:w="1843" w:type="dxa"/>
            <w:shd w:val="clear" w:color="auto" w:fill="auto"/>
            <w:vAlign w:val="top"/>
          </w:tcPr>
          <w:p w14:paraId="7D2A2789" w14:textId="52AD9B60" w:rsidR="008978CE" w:rsidRPr="000A3CF8" w:rsidRDefault="00905018" w:rsidP="008978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2718649"/>
                <w:placeholder>
                  <w:docPart w:val="F990A34089384F678EB9A69A5F5345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8CE" w:rsidRPr="000A3CF8">
                  <w:rPr>
                    <w:rFonts w:ascii="Arial" w:hAnsi="Arial" w:cs="Arial"/>
                    <w:color w:val="auto"/>
                  </w:rPr>
                  <w:t>Compliant</w:t>
                </w:r>
              </w:sdtContent>
            </w:sdt>
            <w:r w:rsidR="008978CE" w:rsidRPr="000A3CF8">
              <w:rPr>
                <w:rFonts w:ascii="Arial" w:hAnsi="Arial" w:cs="Arial"/>
                <w:color w:val="auto"/>
              </w:rPr>
              <w:t xml:space="preserve"> </w:t>
            </w:r>
          </w:p>
        </w:tc>
      </w:tr>
      <w:tr w:rsidR="008978CE" w:rsidRPr="000A3CF8" w14:paraId="7D2A2790" w14:textId="77777777" w:rsidTr="0089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8C" w14:textId="77777777" w:rsidR="008978CE" w:rsidRPr="000A3CF8" w:rsidRDefault="008978CE" w:rsidP="008978CE">
            <w:pPr>
              <w:spacing w:line="22" w:lineRule="atLeast"/>
              <w:rPr>
                <w:rFonts w:ascii="Arial" w:hAnsi="Arial" w:cs="Arial"/>
                <w:color w:val="auto"/>
              </w:rPr>
            </w:pPr>
            <w:r w:rsidRPr="000A3CF8">
              <w:rPr>
                <w:rFonts w:ascii="Arial" w:hAnsi="Arial" w:cs="Arial"/>
                <w:color w:val="auto"/>
              </w:rPr>
              <w:t>Requirement 4(3)(d)</w:t>
            </w:r>
          </w:p>
        </w:tc>
        <w:tc>
          <w:tcPr>
            <w:tcW w:w="6123" w:type="dxa"/>
            <w:shd w:val="clear" w:color="auto" w:fill="auto"/>
            <w:vAlign w:val="top"/>
          </w:tcPr>
          <w:p w14:paraId="7D2A278D" w14:textId="77777777" w:rsidR="008978CE" w:rsidRPr="000A3CF8" w:rsidRDefault="008978CE" w:rsidP="008978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7D2A278E" w14:textId="5D959262" w:rsidR="008978CE" w:rsidRPr="000A3CF8" w:rsidRDefault="00905018" w:rsidP="008978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8899030"/>
                <w:placeholder>
                  <w:docPart w:val="D48760870C4F48C3865AF381EE0EE0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8CE" w:rsidRPr="000A3CF8">
                  <w:rPr>
                    <w:rFonts w:ascii="Arial" w:hAnsi="Arial" w:cs="Arial"/>
                    <w:color w:val="auto"/>
                  </w:rPr>
                  <w:t>Non-compliant</w:t>
                </w:r>
              </w:sdtContent>
            </w:sdt>
            <w:r w:rsidR="008978CE" w:rsidRPr="000A3CF8">
              <w:rPr>
                <w:rFonts w:ascii="Arial" w:hAnsi="Arial" w:cs="Arial"/>
                <w:color w:val="auto"/>
              </w:rPr>
              <w:t xml:space="preserve"> </w:t>
            </w:r>
          </w:p>
        </w:tc>
      </w:tr>
      <w:tr w:rsidR="008978CE" w:rsidRPr="000A3CF8" w14:paraId="7D2A2795" w14:textId="77777777" w:rsidTr="008978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91" w14:textId="77777777" w:rsidR="008978CE" w:rsidRPr="000A3CF8" w:rsidRDefault="008978CE" w:rsidP="008978CE">
            <w:pPr>
              <w:spacing w:line="22" w:lineRule="atLeast"/>
              <w:rPr>
                <w:rFonts w:ascii="Arial" w:hAnsi="Arial" w:cs="Arial"/>
                <w:color w:val="auto"/>
              </w:rPr>
            </w:pPr>
            <w:r w:rsidRPr="000A3CF8">
              <w:rPr>
                <w:rFonts w:ascii="Arial" w:hAnsi="Arial" w:cs="Arial"/>
                <w:color w:val="auto"/>
              </w:rPr>
              <w:t>Requirement 4(3)(e)</w:t>
            </w:r>
          </w:p>
        </w:tc>
        <w:tc>
          <w:tcPr>
            <w:tcW w:w="6123" w:type="dxa"/>
            <w:shd w:val="clear" w:color="auto" w:fill="auto"/>
            <w:vAlign w:val="top"/>
          </w:tcPr>
          <w:p w14:paraId="7D2A2792" w14:textId="77777777" w:rsidR="008978CE" w:rsidRPr="000A3CF8" w:rsidRDefault="008978CE" w:rsidP="008978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Timely and appropriate referrals to individuals, other organisations and providers of other care and services.</w:t>
            </w:r>
          </w:p>
        </w:tc>
        <w:tc>
          <w:tcPr>
            <w:tcW w:w="1843" w:type="dxa"/>
            <w:shd w:val="clear" w:color="auto" w:fill="auto"/>
            <w:vAlign w:val="top"/>
          </w:tcPr>
          <w:p w14:paraId="7D2A2793" w14:textId="442114EF" w:rsidR="008978CE" w:rsidRPr="000A3CF8" w:rsidRDefault="00905018" w:rsidP="008978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460398"/>
                <w:placeholder>
                  <w:docPart w:val="AD7C587B700D4164AC1C80BD8E4D77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8CE" w:rsidRPr="000A3CF8">
                  <w:rPr>
                    <w:rFonts w:ascii="Arial" w:hAnsi="Arial" w:cs="Arial"/>
                    <w:color w:val="auto"/>
                  </w:rPr>
                  <w:t>Compliant</w:t>
                </w:r>
              </w:sdtContent>
            </w:sdt>
            <w:r w:rsidR="008978CE" w:rsidRPr="000A3CF8">
              <w:rPr>
                <w:rFonts w:ascii="Arial" w:hAnsi="Arial" w:cs="Arial"/>
                <w:color w:val="auto"/>
              </w:rPr>
              <w:t xml:space="preserve"> </w:t>
            </w:r>
          </w:p>
        </w:tc>
      </w:tr>
      <w:tr w:rsidR="008978CE" w:rsidRPr="000A3CF8" w14:paraId="7D2A279A" w14:textId="77777777" w:rsidTr="0089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96" w14:textId="77777777" w:rsidR="008978CE" w:rsidRPr="000A3CF8" w:rsidRDefault="008978CE" w:rsidP="008978CE">
            <w:pPr>
              <w:spacing w:line="22" w:lineRule="atLeast"/>
              <w:rPr>
                <w:rFonts w:ascii="Arial" w:hAnsi="Arial" w:cs="Arial"/>
                <w:color w:val="auto"/>
              </w:rPr>
            </w:pPr>
            <w:r w:rsidRPr="000A3CF8">
              <w:rPr>
                <w:rFonts w:ascii="Arial" w:hAnsi="Arial" w:cs="Arial"/>
                <w:color w:val="auto"/>
              </w:rPr>
              <w:t>Requirement 4(3)(f)</w:t>
            </w:r>
          </w:p>
        </w:tc>
        <w:tc>
          <w:tcPr>
            <w:tcW w:w="6123" w:type="dxa"/>
            <w:shd w:val="clear" w:color="auto" w:fill="auto"/>
            <w:vAlign w:val="top"/>
          </w:tcPr>
          <w:p w14:paraId="7D2A2797" w14:textId="77777777" w:rsidR="008978CE" w:rsidRPr="000A3CF8" w:rsidRDefault="008978CE" w:rsidP="008978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Where meals are provided, they are varied and of suitable quality and quantity.</w:t>
            </w:r>
          </w:p>
        </w:tc>
        <w:tc>
          <w:tcPr>
            <w:tcW w:w="1843" w:type="dxa"/>
            <w:shd w:val="clear" w:color="auto" w:fill="auto"/>
            <w:vAlign w:val="top"/>
          </w:tcPr>
          <w:p w14:paraId="7D2A2798" w14:textId="1E82EA3B" w:rsidR="008978CE" w:rsidRPr="000A3CF8" w:rsidRDefault="00905018" w:rsidP="008978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2737470"/>
                <w:placeholder>
                  <w:docPart w:val="E016D2F7949F43239DA272E026E72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8CE" w:rsidRPr="000A3CF8">
                  <w:rPr>
                    <w:rFonts w:ascii="Arial" w:hAnsi="Arial" w:cs="Arial"/>
                    <w:color w:val="auto"/>
                  </w:rPr>
                  <w:t>Compliant</w:t>
                </w:r>
              </w:sdtContent>
            </w:sdt>
            <w:r w:rsidR="008978CE" w:rsidRPr="000A3CF8">
              <w:rPr>
                <w:rFonts w:ascii="Arial" w:hAnsi="Arial" w:cs="Arial"/>
                <w:color w:val="auto"/>
              </w:rPr>
              <w:t xml:space="preserve"> </w:t>
            </w:r>
          </w:p>
        </w:tc>
      </w:tr>
      <w:tr w:rsidR="008978CE" w:rsidRPr="000A3CF8" w14:paraId="7D2A279F" w14:textId="77777777" w:rsidTr="008978CE">
        <w:tc>
          <w:tcPr>
            <w:cnfStyle w:val="001000000000" w:firstRow="0" w:lastRow="0" w:firstColumn="1" w:lastColumn="0" w:oddVBand="0" w:evenVBand="0" w:oddHBand="0" w:evenHBand="0" w:firstRowFirstColumn="0" w:firstRowLastColumn="0" w:lastRowFirstColumn="0" w:lastRowLastColumn="0"/>
            <w:tcW w:w="0" w:type="auto"/>
            <w:vAlign w:val="top"/>
          </w:tcPr>
          <w:p w14:paraId="7D2A279B" w14:textId="77777777" w:rsidR="008978CE" w:rsidRPr="000A3CF8" w:rsidRDefault="008978CE" w:rsidP="008978CE">
            <w:pPr>
              <w:spacing w:line="22" w:lineRule="atLeast"/>
              <w:rPr>
                <w:rFonts w:ascii="Arial" w:hAnsi="Arial" w:cs="Arial"/>
                <w:color w:val="auto"/>
              </w:rPr>
            </w:pPr>
            <w:r w:rsidRPr="000A3CF8">
              <w:rPr>
                <w:rFonts w:ascii="Arial" w:hAnsi="Arial" w:cs="Arial"/>
                <w:color w:val="auto"/>
              </w:rPr>
              <w:t>Requirement 4(3)(g)</w:t>
            </w:r>
          </w:p>
        </w:tc>
        <w:tc>
          <w:tcPr>
            <w:tcW w:w="6123" w:type="dxa"/>
            <w:vAlign w:val="top"/>
          </w:tcPr>
          <w:p w14:paraId="7D2A279C" w14:textId="77777777" w:rsidR="008978CE" w:rsidRPr="000A3CF8" w:rsidRDefault="008978CE" w:rsidP="008978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Where equipment is provided, it is safe, suitable, clean and well maintained.</w:t>
            </w:r>
          </w:p>
        </w:tc>
        <w:tc>
          <w:tcPr>
            <w:tcW w:w="1843" w:type="dxa"/>
            <w:vAlign w:val="top"/>
          </w:tcPr>
          <w:p w14:paraId="7D2A279D" w14:textId="5F8367FF" w:rsidR="008978CE" w:rsidRPr="000A3CF8" w:rsidRDefault="00905018" w:rsidP="008978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0971966"/>
                <w:placeholder>
                  <w:docPart w:val="9F756A38DEDF4909872777FBCBE2BD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8CE" w:rsidRPr="000A3CF8">
                  <w:rPr>
                    <w:rFonts w:ascii="Arial" w:hAnsi="Arial" w:cs="Arial"/>
                    <w:color w:val="auto"/>
                  </w:rPr>
                  <w:t>Compliant</w:t>
                </w:r>
              </w:sdtContent>
            </w:sdt>
            <w:r w:rsidR="008978CE" w:rsidRPr="000A3CF8">
              <w:rPr>
                <w:rFonts w:ascii="Arial" w:hAnsi="Arial" w:cs="Arial"/>
                <w:color w:val="auto"/>
              </w:rPr>
              <w:t xml:space="preserve"> </w:t>
            </w:r>
          </w:p>
        </w:tc>
      </w:tr>
    </w:tbl>
    <w:p w14:paraId="7D2A27A0" w14:textId="77777777" w:rsidR="00BE0486" w:rsidRPr="000A3CF8" w:rsidRDefault="00EB5301" w:rsidP="000A3CF8">
      <w:pPr>
        <w:pStyle w:val="Heading20"/>
        <w:spacing w:after="0"/>
      </w:pPr>
      <w:r w:rsidRPr="000A3CF8">
        <w:t>Findings</w:t>
      </w:r>
    </w:p>
    <w:p w14:paraId="32C4C738" w14:textId="76573177" w:rsidR="00630EDB" w:rsidRPr="000A3CF8" w:rsidRDefault="001A7084" w:rsidP="000A3CF8">
      <w:pPr>
        <w:pStyle w:val="NormalArial"/>
        <w:spacing w:before="120"/>
      </w:pPr>
      <w:r w:rsidRPr="000A3CF8">
        <w:t>At the time of performance report decision, the service was</w:t>
      </w:r>
      <w:r w:rsidR="00630EDB" w:rsidRPr="000A3CF8">
        <w:t>:</w:t>
      </w:r>
    </w:p>
    <w:p w14:paraId="421B7866" w14:textId="75B5D71F" w:rsidR="00630EDB" w:rsidRPr="000A3CF8" w:rsidRDefault="0071745B"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the </w:t>
      </w:r>
      <w:r w:rsidR="00630EDB" w:rsidRPr="000A3CF8">
        <w:rPr>
          <w:rFonts w:ascii="Arial" w:hAnsi="Arial" w:cs="Arial"/>
          <w:color w:val="auto"/>
        </w:rPr>
        <w:t>deliver</w:t>
      </w:r>
      <w:r w:rsidRPr="000A3CF8">
        <w:rPr>
          <w:rFonts w:ascii="Arial" w:hAnsi="Arial" w:cs="Arial"/>
          <w:color w:val="auto"/>
        </w:rPr>
        <w:t xml:space="preserve">y of </w:t>
      </w:r>
      <w:r w:rsidR="00630EDB" w:rsidRPr="000A3CF8">
        <w:rPr>
          <w:rFonts w:ascii="Arial" w:hAnsi="Arial" w:cs="Arial"/>
          <w:color w:val="auto"/>
        </w:rPr>
        <w:t>safe and effective support</w:t>
      </w:r>
      <w:r w:rsidRPr="000A3CF8">
        <w:rPr>
          <w:rFonts w:ascii="Arial" w:hAnsi="Arial" w:cs="Arial"/>
          <w:color w:val="auto"/>
        </w:rPr>
        <w:t>s</w:t>
      </w:r>
      <w:r w:rsidR="00630EDB" w:rsidRPr="000A3CF8">
        <w:rPr>
          <w:rFonts w:ascii="Arial" w:hAnsi="Arial" w:cs="Arial"/>
          <w:color w:val="auto"/>
        </w:rPr>
        <w:t xml:space="preserve"> and services for daily living that optimise consumers</w:t>
      </w:r>
      <w:r w:rsidR="00DF60E3" w:rsidRPr="000A3CF8">
        <w:rPr>
          <w:rFonts w:ascii="Arial" w:hAnsi="Arial" w:cs="Arial"/>
          <w:color w:val="auto"/>
        </w:rPr>
        <w:t xml:space="preserve"> </w:t>
      </w:r>
      <w:r w:rsidR="00630EDB" w:rsidRPr="000A3CF8">
        <w:rPr>
          <w:rFonts w:ascii="Arial" w:hAnsi="Arial" w:cs="Arial"/>
          <w:color w:val="auto"/>
        </w:rPr>
        <w:t>independence, well-being and quality of life</w:t>
      </w:r>
    </w:p>
    <w:p w14:paraId="32E6BEB7" w14:textId="18303B95" w:rsidR="00630EDB" w:rsidRPr="000A3CF8" w:rsidRDefault="00DF60E3"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D</w:t>
      </w:r>
      <w:r w:rsidR="00630EDB" w:rsidRPr="000A3CF8">
        <w:rPr>
          <w:rFonts w:ascii="Arial" w:hAnsi="Arial" w:cs="Arial"/>
          <w:color w:val="auto"/>
        </w:rPr>
        <w:t xml:space="preserve">emonstrating that </w:t>
      </w:r>
      <w:r w:rsidRPr="000A3CF8">
        <w:rPr>
          <w:rFonts w:ascii="Arial" w:hAnsi="Arial" w:cs="Arial"/>
          <w:color w:val="auto"/>
        </w:rPr>
        <w:t xml:space="preserve">service </w:t>
      </w:r>
      <w:r w:rsidR="00630EDB" w:rsidRPr="000A3CF8">
        <w:rPr>
          <w:rFonts w:ascii="Arial" w:hAnsi="Arial" w:cs="Arial"/>
          <w:color w:val="auto"/>
        </w:rPr>
        <w:t>staff recognis</w:t>
      </w:r>
      <w:r w:rsidRPr="000A3CF8">
        <w:rPr>
          <w:rFonts w:ascii="Arial" w:hAnsi="Arial" w:cs="Arial"/>
          <w:color w:val="auto"/>
        </w:rPr>
        <w:t xml:space="preserve">e </w:t>
      </w:r>
      <w:r w:rsidR="00630EDB" w:rsidRPr="000A3CF8">
        <w:rPr>
          <w:rFonts w:ascii="Arial" w:hAnsi="Arial" w:cs="Arial"/>
          <w:color w:val="auto"/>
        </w:rPr>
        <w:t>and respond</w:t>
      </w:r>
      <w:r w:rsidRPr="000A3CF8">
        <w:rPr>
          <w:rFonts w:ascii="Arial" w:hAnsi="Arial" w:cs="Arial"/>
          <w:color w:val="auto"/>
        </w:rPr>
        <w:t xml:space="preserve"> </w:t>
      </w:r>
      <w:r w:rsidR="00630EDB" w:rsidRPr="000A3CF8">
        <w:rPr>
          <w:rFonts w:ascii="Arial" w:hAnsi="Arial" w:cs="Arial"/>
          <w:color w:val="auto"/>
        </w:rPr>
        <w:t>to consumers needs</w:t>
      </w:r>
      <w:r w:rsidR="002175E7" w:rsidRPr="000A3CF8">
        <w:rPr>
          <w:rFonts w:ascii="Arial" w:hAnsi="Arial" w:cs="Arial"/>
          <w:color w:val="auto"/>
        </w:rPr>
        <w:t xml:space="preserve"> and</w:t>
      </w:r>
      <w:r w:rsidR="00630EDB" w:rsidRPr="000A3CF8">
        <w:rPr>
          <w:rFonts w:ascii="Arial" w:hAnsi="Arial" w:cs="Arial"/>
          <w:color w:val="auto"/>
        </w:rPr>
        <w:t xml:space="preserve"> preferences </w:t>
      </w:r>
      <w:r w:rsidR="002175E7" w:rsidRPr="000A3CF8">
        <w:rPr>
          <w:rFonts w:ascii="Arial" w:hAnsi="Arial" w:cs="Arial"/>
          <w:color w:val="auto"/>
        </w:rPr>
        <w:t xml:space="preserve">when they </w:t>
      </w:r>
      <w:r w:rsidR="00630EDB" w:rsidRPr="000A3CF8">
        <w:rPr>
          <w:rFonts w:ascii="Arial" w:hAnsi="Arial" w:cs="Arial"/>
          <w:color w:val="auto"/>
        </w:rPr>
        <w:t>change</w:t>
      </w:r>
    </w:p>
    <w:p w14:paraId="592F4E44" w14:textId="5FA30194" w:rsidR="00630EDB" w:rsidRPr="000A3CF8" w:rsidRDefault="001A7084" w:rsidP="003A6C2D">
      <w:pPr>
        <w:pStyle w:val="NormalArial"/>
      </w:pPr>
      <w:r w:rsidRPr="000A3CF8">
        <w:t xml:space="preserve">At the time of performance report decision, the service was </w:t>
      </w:r>
      <w:r w:rsidR="00630EDB" w:rsidRPr="000A3CF8">
        <w:t>not:</w:t>
      </w:r>
    </w:p>
    <w:p w14:paraId="6D44BC9C" w14:textId="2C08A089" w:rsidR="0036019E" w:rsidRPr="000A3CF8" w:rsidRDefault="00636F2E"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w:t>
      </w:r>
      <w:r w:rsidR="00630EDB" w:rsidRPr="000A3CF8">
        <w:rPr>
          <w:rFonts w:ascii="Arial" w:hAnsi="Arial" w:cs="Arial"/>
          <w:color w:val="auto"/>
        </w:rPr>
        <w:t xml:space="preserve">that information </w:t>
      </w:r>
      <w:r w:rsidRPr="000A3CF8">
        <w:rPr>
          <w:rFonts w:ascii="Arial" w:hAnsi="Arial" w:cs="Arial"/>
          <w:color w:val="auto"/>
        </w:rPr>
        <w:t xml:space="preserve">regarding </w:t>
      </w:r>
      <w:r w:rsidR="00630EDB" w:rsidRPr="000A3CF8">
        <w:rPr>
          <w:rFonts w:ascii="Arial" w:hAnsi="Arial" w:cs="Arial"/>
          <w:color w:val="auto"/>
        </w:rPr>
        <w:t>consumer</w:t>
      </w:r>
      <w:r w:rsidRPr="000A3CF8">
        <w:rPr>
          <w:rFonts w:ascii="Arial" w:hAnsi="Arial" w:cs="Arial"/>
          <w:color w:val="auto"/>
        </w:rPr>
        <w:t xml:space="preserve"> </w:t>
      </w:r>
      <w:r w:rsidR="00630EDB" w:rsidRPr="000A3CF8">
        <w:rPr>
          <w:rFonts w:ascii="Arial" w:hAnsi="Arial" w:cs="Arial"/>
          <w:color w:val="auto"/>
        </w:rPr>
        <w:t xml:space="preserve">needs, goals and preferences is </w:t>
      </w:r>
      <w:r w:rsidRPr="000A3CF8">
        <w:rPr>
          <w:rFonts w:ascii="Arial" w:hAnsi="Arial" w:cs="Arial"/>
          <w:color w:val="auto"/>
        </w:rPr>
        <w:t xml:space="preserve">recorded </w:t>
      </w:r>
      <w:r w:rsidR="00630EDB" w:rsidRPr="000A3CF8">
        <w:rPr>
          <w:rFonts w:ascii="Arial" w:hAnsi="Arial" w:cs="Arial"/>
          <w:color w:val="auto"/>
        </w:rPr>
        <w:t xml:space="preserve">and communicated </w:t>
      </w:r>
      <w:r w:rsidRPr="000A3CF8">
        <w:rPr>
          <w:rFonts w:ascii="Arial" w:hAnsi="Arial" w:cs="Arial"/>
          <w:color w:val="auto"/>
        </w:rPr>
        <w:t>internally</w:t>
      </w:r>
      <w:r w:rsidR="00630EDB" w:rsidRPr="000A3CF8">
        <w:rPr>
          <w:rFonts w:ascii="Arial" w:hAnsi="Arial" w:cs="Arial"/>
          <w:color w:val="auto"/>
        </w:rPr>
        <w:t xml:space="preserve">, </w:t>
      </w:r>
      <w:r w:rsidRPr="000A3CF8">
        <w:rPr>
          <w:rFonts w:ascii="Arial" w:hAnsi="Arial" w:cs="Arial"/>
          <w:color w:val="auto"/>
        </w:rPr>
        <w:t xml:space="preserve">or </w:t>
      </w:r>
      <w:r w:rsidR="00630EDB" w:rsidRPr="000A3CF8">
        <w:rPr>
          <w:rFonts w:ascii="Arial" w:hAnsi="Arial" w:cs="Arial"/>
          <w:color w:val="auto"/>
        </w:rPr>
        <w:t xml:space="preserve">with other </w:t>
      </w:r>
      <w:r w:rsidRPr="000A3CF8">
        <w:rPr>
          <w:rFonts w:ascii="Arial" w:hAnsi="Arial" w:cs="Arial"/>
          <w:color w:val="auto"/>
        </w:rPr>
        <w:t xml:space="preserve">services </w:t>
      </w:r>
      <w:r w:rsidR="00630EDB" w:rsidRPr="000A3CF8">
        <w:rPr>
          <w:rFonts w:ascii="Arial" w:hAnsi="Arial" w:cs="Arial"/>
          <w:color w:val="auto"/>
        </w:rPr>
        <w:t xml:space="preserve">where responsibility for </w:t>
      </w:r>
      <w:r w:rsidRPr="000A3CF8">
        <w:rPr>
          <w:rFonts w:ascii="Arial" w:hAnsi="Arial" w:cs="Arial"/>
          <w:color w:val="auto"/>
        </w:rPr>
        <w:t xml:space="preserve">consumer </w:t>
      </w:r>
      <w:r w:rsidR="00630EDB" w:rsidRPr="000A3CF8">
        <w:rPr>
          <w:rFonts w:ascii="Arial" w:hAnsi="Arial" w:cs="Arial"/>
          <w:color w:val="auto"/>
        </w:rPr>
        <w:t>care is shared</w:t>
      </w:r>
    </w:p>
    <w:p w14:paraId="298573FF" w14:textId="1F154BAC" w:rsidR="00E203C5" w:rsidRPr="000A3CF8" w:rsidRDefault="00F7742B" w:rsidP="003A6C2D">
      <w:pPr>
        <w:pStyle w:val="NormalArial"/>
      </w:pPr>
      <w:r w:rsidRPr="000A3CF8">
        <w:t xml:space="preserve">The service </w:t>
      </w:r>
      <w:r w:rsidR="00A70B72" w:rsidRPr="000A3CF8">
        <w:t xml:space="preserve">did not </w:t>
      </w:r>
      <w:r w:rsidRPr="000A3CF8">
        <w:t xml:space="preserve">demonstrate that information about consumers needs, conditions, goals and preferences is documented and communicated within the </w:t>
      </w:r>
      <w:r w:rsidR="00E203C5" w:rsidRPr="000A3CF8">
        <w:t>service</w:t>
      </w:r>
      <w:r w:rsidRPr="000A3CF8">
        <w:t xml:space="preserve">, and with other </w:t>
      </w:r>
      <w:r w:rsidR="00E203C5" w:rsidRPr="000A3CF8">
        <w:t>services</w:t>
      </w:r>
      <w:r w:rsidRPr="000A3CF8">
        <w:t xml:space="preserve"> where responsibility for </w:t>
      </w:r>
      <w:r w:rsidR="00E203C5" w:rsidRPr="000A3CF8">
        <w:t xml:space="preserve">consumer </w:t>
      </w:r>
      <w:r w:rsidRPr="000A3CF8">
        <w:t xml:space="preserve">care is shared. </w:t>
      </w:r>
      <w:r w:rsidR="00A70B72" w:rsidRPr="000A3CF8">
        <w:t>T</w:t>
      </w:r>
      <w:r w:rsidRPr="000A3CF8">
        <w:t xml:space="preserve">he service </w:t>
      </w:r>
      <w:r w:rsidR="00A70B72" w:rsidRPr="000A3CF8">
        <w:t xml:space="preserve">evidenced recording </w:t>
      </w:r>
      <w:r w:rsidRPr="000A3CF8">
        <w:t xml:space="preserve">generic care and service goals </w:t>
      </w:r>
      <w:r w:rsidR="00A70B72" w:rsidRPr="000A3CF8">
        <w:t xml:space="preserve">with </w:t>
      </w:r>
      <w:r w:rsidRPr="000A3CF8">
        <w:t xml:space="preserve">minimal information regarding </w:t>
      </w:r>
      <w:r w:rsidR="00E203C5" w:rsidRPr="000A3CF8">
        <w:t xml:space="preserve">consumer </w:t>
      </w:r>
      <w:r w:rsidRPr="000A3CF8">
        <w:t>condition</w:t>
      </w:r>
      <w:r w:rsidR="00E203C5" w:rsidRPr="000A3CF8">
        <w:t>s</w:t>
      </w:r>
      <w:r w:rsidRPr="000A3CF8">
        <w:t xml:space="preserve">. </w:t>
      </w:r>
    </w:p>
    <w:p w14:paraId="2025CA50" w14:textId="0F40C5AB" w:rsidR="00F7742B" w:rsidRPr="000A3CF8" w:rsidRDefault="00F7742B" w:rsidP="003A6C2D">
      <w:pPr>
        <w:pStyle w:val="NormalArial"/>
      </w:pPr>
      <w:r w:rsidRPr="000A3CF8">
        <w:t xml:space="preserve">While the service does provide some information regarding consumers needs, goals and preferences </w:t>
      </w:r>
      <w:r w:rsidR="00E203C5" w:rsidRPr="000A3CF8">
        <w:t xml:space="preserve">internally </w:t>
      </w:r>
      <w:r w:rsidRPr="000A3CF8">
        <w:t xml:space="preserve">through </w:t>
      </w:r>
      <w:r w:rsidR="00FE4DBE" w:rsidRPr="000A3CF8">
        <w:t xml:space="preserve">consumer </w:t>
      </w:r>
      <w:r w:rsidRPr="000A3CF8">
        <w:t xml:space="preserve">care plans, reviews and assessments, </w:t>
      </w:r>
      <w:r w:rsidR="00FE4DBE" w:rsidRPr="000A3CF8">
        <w:t xml:space="preserve">this </w:t>
      </w:r>
      <w:r w:rsidRPr="000A3CF8">
        <w:t xml:space="preserve">information </w:t>
      </w:r>
      <w:r w:rsidRPr="000A3CF8">
        <w:lastRenderedPageBreak/>
        <w:t xml:space="preserve">does not </w:t>
      </w:r>
      <w:r w:rsidR="00FE4DBE" w:rsidRPr="000A3CF8">
        <w:t xml:space="preserve">evidence </w:t>
      </w:r>
      <w:r w:rsidRPr="000A3CF8">
        <w:t>effective</w:t>
      </w:r>
      <w:r w:rsidR="00FE4DBE" w:rsidRPr="000A3CF8">
        <w:t xml:space="preserve"> </w:t>
      </w:r>
      <w:r w:rsidR="00964BB8" w:rsidRPr="000A3CF8">
        <w:t>guidance</w:t>
      </w:r>
      <w:r w:rsidR="00FE4DBE" w:rsidRPr="000A3CF8">
        <w:t xml:space="preserve"> for </w:t>
      </w:r>
      <w:r w:rsidRPr="000A3CF8">
        <w:t xml:space="preserve">staff </w:t>
      </w:r>
      <w:r w:rsidR="00FE4DBE" w:rsidRPr="000A3CF8">
        <w:t xml:space="preserve">to </w:t>
      </w:r>
      <w:r w:rsidRPr="000A3CF8">
        <w:t xml:space="preserve">manage </w:t>
      </w:r>
      <w:r w:rsidR="00617B63" w:rsidRPr="000A3CF8">
        <w:t xml:space="preserve">identified </w:t>
      </w:r>
      <w:r w:rsidRPr="000A3CF8">
        <w:t>risks or meet consumers needs, goals and preferences.</w:t>
      </w:r>
    </w:p>
    <w:p w14:paraId="64CF263E" w14:textId="5322A914" w:rsidR="00F7742B" w:rsidRPr="000A3CF8" w:rsidRDefault="00D43080"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One consumer has a </w:t>
      </w:r>
      <w:r w:rsidR="00964BB8" w:rsidRPr="000A3CF8">
        <w:rPr>
          <w:rFonts w:ascii="Arial" w:hAnsi="Arial" w:cs="Arial"/>
          <w:color w:val="auto"/>
        </w:rPr>
        <w:t>recorded interest</w:t>
      </w:r>
      <w:r w:rsidR="00F7742B" w:rsidRPr="000A3CF8">
        <w:rPr>
          <w:rFonts w:ascii="Arial" w:hAnsi="Arial" w:cs="Arial"/>
          <w:color w:val="auto"/>
        </w:rPr>
        <w:t xml:space="preserve"> as </w:t>
      </w:r>
      <w:r w:rsidRPr="000A3CF8">
        <w:rPr>
          <w:rFonts w:ascii="Arial" w:hAnsi="Arial" w:cs="Arial"/>
          <w:color w:val="auto"/>
        </w:rPr>
        <w:t>“</w:t>
      </w:r>
      <w:r w:rsidR="00F7742B" w:rsidRPr="000A3CF8">
        <w:rPr>
          <w:rFonts w:ascii="Arial" w:hAnsi="Arial" w:cs="Arial"/>
          <w:color w:val="auto"/>
        </w:rPr>
        <w:t>gardening at home</w:t>
      </w:r>
      <w:r w:rsidRPr="000A3CF8">
        <w:rPr>
          <w:rFonts w:ascii="Arial" w:hAnsi="Arial" w:cs="Arial"/>
          <w:color w:val="auto"/>
        </w:rPr>
        <w:t>”</w:t>
      </w:r>
      <w:r w:rsidR="00F7742B" w:rsidRPr="000A3CF8">
        <w:rPr>
          <w:rFonts w:ascii="Arial" w:hAnsi="Arial" w:cs="Arial"/>
          <w:color w:val="auto"/>
        </w:rPr>
        <w:t xml:space="preserve">, however, the service did not provide evidence that </w:t>
      </w:r>
      <w:r w:rsidRPr="000A3CF8">
        <w:rPr>
          <w:rFonts w:ascii="Arial" w:hAnsi="Arial" w:cs="Arial"/>
          <w:color w:val="auto"/>
        </w:rPr>
        <w:t xml:space="preserve">this </w:t>
      </w:r>
      <w:r w:rsidR="00F7742B" w:rsidRPr="000A3CF8">
        <w:rPr>
          <w:rFonts w:ascii="Arial" w:hAnsi="Arial" w:cs="Arial"/>
          <w:color w:val="auto"/>
        </w:rPr>
        <w:t xml:space="preserve">information </w:t>
      </w:r>
      <w:r w:rsidRPr="000A3CF8">
        <w:rPr>
          <w:rFonts w:ascii="Arial" w:hAnsi="Arial" w:cs="Arial"/>
          <w:color w:val="auto"/>
        </w:rPr>
        <w:t xml:space="preserve">is </w:t>
      </w:r>
      <w:r w:rsidR="00F7742B" w:rsidRPr="000A3CF8">
        <w:rPr>
          <w:rFonts w:ascii="Arial" w:hAnsi="Arial" w:cs="Arial"/>
          <w:color w:val="auto"/>
        </w:rPr>
        <w:t xml:space="preserve">provided to staff </w:t>
      </w:r>
      <w:r w:rsidRPr="000A3CF8">
        <w:rPr>
          <w:rFonts w:ascii="Arial" w:hAnsi="Arial" w:cs="Arial"/>
          <w:color w:val="auto"/>
        </w:rPr>
        <w:t xml:space="preserve">to consider </w:t>
      </w:r>
      <w:r w:rsidR="00761AAF" w:rsidRPr="000A3CF8">
        <w:rPr>
          <w:rFonts w:ascii="Arial" w:hAnsi="Arial" w:cs="Arial"/>
          <w:color w:val="auto"/>
        </w:rPr>
        <w:t xml:space="preserve">when delivering </w:t>
      </w:r>
      <w:r w:rsidR="00F7742B" w:rsidRPr="000A3CF8">
        <w:rPr>
          <w:rFonts w:ascii="Arial" w:hAnsi="Arial" w:cs="Arial"/>
          <w:color w:val="auto"/>
        </w:rPr>
        <w:t xml:space="preserve">care and services </w:t>
      </w:r>
    </w:p>
    <w:p w14:paraId="79FB07CA" w14:textId="1410ECD2" w:rsidR="00F7742B" w:rsidRPr="000A3CF8" w:rsidRDefault="00F7742B"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Four of </w:t>
      </w:r>
      <w:r w:rsidR="00761AAF" w:rsidRPr="000A3CF8">
        <w:rPr>
          <w:rFonts w:ascii="Arial" w:hAnsi="Arial" w:cs="Arial"/>
          <w:color w:val="auto"/>
        </w:rPr>
        <w:t>six</w:t>
      </w:r>
      <w:r w:rsidRPr="000A3CF8">
        <w:rPr>
          <w:rFonts w:ascii="Arial" w:hAnsi="Arial" w:cs="Arial"/>
          <w:color w:val="auto"/>
        </w:rPr>
        <w:t xml:space="preserve"> </w:t>
      </w:r>
      <w:r w:rsidR="00761AAF" w:rsidRPr="000A3CF8">
        <w:rPr>
          <w:rFonts w:ascii="Arial" w:hAnsi="Arial" w:cs="Arial"/>
          <w:color w:val="auto"/>
        </w:rPr>
        <w:t xml:space="preserve">consumer </w:t>
      </w:r>
      <w:r w:rsidRPr="000A3CF8">
        <w:rPr>
          <w:rFonts w:ascii="Arial" w:hAnsi="Arial" w:cs="Arial"/>
          <w:color w:val="auto"/>
        </w:rPr>
        <w:t xml:space="preserve">care plans </w:t>
      </w:r>
      <w:r w:rsidR="00761AAF" w:rsidRPr="000A3CF8">
        <w:rPr>
          <w:rFonts w:ascii="Arial" w:hAnsi="Arial" w:cs="Arial"/>
          <w:color w:val="auto"/>
        </w:rPr>
        <w:t>re</w:t>
      </w:r>
      <w:r w:rsidRPr="000A3CF8">
        <w:rPr>
          <w:rFonts w:ascii="Arial" w:hAnsi="Arial" w:cs="Arial"/>
          <w:color w:val="auto"/>
        </w:rPr>
        <w:t xml:space="preserve">viewed by the </w:t>
      </w:r>
      <w:r w:rsidR="00761AAF" w:rsidRPr="000A3CF8">
        <w:rPr>
          <w:rFonts w:ascii="Arial" w:hAnsi="Arial" w:cs="Arial"/>
          <w:color w:val="auto"/>
        </w:rPr>
        <w:t>a</w:t>
      </w:r>
      <w:r w:rsidRPr="000A3CF8">
        <w:rPr>
          <w:rFonts w:ascii="Arial" w:hAnsi="Arial" w:cs="Arial"/>
          <w:color w:val="auto"/>
        </w:rPr>
        <w:t xml:space="preserve">ssessment </w:t>
      </w:r>
      <w:r w:rsidR="00761AAF" w:rsidRPr="000A3CF8">
        <w:rPr>
          <w:rFonts w:ascii="Arial" w:hAnsi="Arial" w:cs="Arial"/>
          <w:color w:val="auto"/>
        </w:rPr>
        <w:t>t</w:t>
      </w:r>
      <w:r w:rsidRPr="000A3CF8">
        <w:rPr>
          <w:rFonts w:ascii="Arial" w:hAnsi="Arial" w:cs="Arial"/>
          <w:color w:val="auto"/>
        </w:rPr>
        <w:t xml:space="preserve">eam </w:t>
      </w:r>
      <w:r w:rsidR="00761AAF" w:rsidRPr="000A3CF8">
        <w:rPr>
          <w:rFonts w:ascii="Arial" w:hAnsi="Arial" w:cs="Arial"/>
          <w:color w:val="auto"/>
        </w:rPr>
        <w:t xml:space="preserve">evidenced </w:t>
      </w:r>
      <w:r w:rsidRPr="000A3CF8">
        <w:rPr>
          <w:rFonts w:ascii="Arial" w:hAnsi="Arial" w:cs="Arial"/>
          <w:color w:val="auto"/>
        </w:rPr>
        <w:t>generic goals and actions that are not personalised, and did not inform safe and effective care and services</w:t>
      </w:r>
    </w:p>
    <w:p w14:paraId="2E66C679" w14:textId="5D8A92E7" w:rsidR="00F7742B" w:rsidRPr="000A3CF8" w:rsidRDefault="00F7742B" w:rsidP="003A6C2D">
      <w:pPr>
        <w:pStyle w:val="NormalArial"/>
      </w:pPr>
      <w:r w:rsidRPr="000A3CF8">
        <w:t xml:space="preserve">The service did not evidence an effective communication system is </w:t>
      </w:r>
      <w:r w:rsidR="001D511A" w:rsidRPr="000A3CF8">
        <w:t>embedded</w:t>
      </w:r>
      <w:r w:rsidRPr="000A3CF8">
        <w:t xml:space="preserve"> for sharing information about consumers where care is shared.</w:t>
      </w:r>
    </w:p>
    <w:p w14:paraId="37D8CDA0" w14:textId="29D8F9B2" w:rsidR="00F7742B" w:rsidRPr="000A3CF8" w:rsidRDefault="001D511A" w:rsidP="00171179">
      <w:pPr>
        <w:pStyle w:val="NormalArial"/>
        <w:numPr>
          <w:ilvl w:val="0"/>
          <w:numId w:val="38"/>
        </w:numPr>
        <w:spacing w:after="0"/>
      </w:pPr>
      <w:r w:rsidRPr="000A3CF8">
        <w:rPr>
          <w:color w:val="auto"/>
        </w:rPr>
        <w:t xml:space="preserve">One consumer </w:t>
      </w:r>
      <w:r w:rsidR="00F7742B" w:rsidRPr="000A3CF8">
        <w:rPr>
          <w:color w:val="auto"/>
        </w:rPr>
        <w:t>receives gardening service</w:t>
      </w:r>
      <w:r w:rsidRPr="000A3CF8">
        <w:rPr>
          <w:color w:val="auto"/>
        </w:rPr>
        <w:t>s</w:t>
      </w:r>
      <w:r w:rsidR="00F7742B" w:rsidRPr="000A3CF8">
        <w:rPr>
          <w:color w:val="auto"/>
        </w:rPr>
        <w:t xml:space="preserve"> from an external provider. The service did not evidence communication with the gardening </w:t>
      </w:r>
      <w:r w:rsidR="00685604" w:rsidRPr="000A3CF8">
        <w:rPr>
          <w:color w:val="auto"/>
        </w:rPr>
        <w:t xml:space="preserve">service to </w:t>
      </w:r>
      <w:r w:rsidR="00F7742B" w:rsidRPr="000A3CF8">
        <w:rPr>
          <w:color w:val="auto"/>
        </w:rPr>
        <w:t>inform</w:t>
      </w:r>
      <w:r w:rsidR="00685604" w:rsidRPr="000A3CF8">
        <w:rPr>
          <w:color w:val="auto"/>
        </w:rPr>
        <w:t xml:space="preserve"> of consumer </w:t>
      </w:r>
      <w:r w:rsidR="00F7742B" w:rsidRPr="000A3CF8">
        <w:rPr>
          <w:color w:val="auto"/>
        </w:rPr>
        <w:t>risk</w:t>
      </w:r>
      <w:r w:rsidR="00685604" w:rsidRPr="000A3CF8">
        <w:rPr>
          <w:color w:val="auto"/>
        </w:rPr>
        <w:t>s</w:t>
      </w:r>
      <w:r w:rsidR="00F7742B" w:rsidRPr="000A3CF8">
        <w:rPr>
          <w:color w:val="auto"/>
        </w:rPr>
        <w:t xml:space="preserve">, needs, goals and preferences. </w:t>
      </w:r>
      <w:r w:rsidR="00293F03" w:rsidRPr="000A3CF8">
        <w:rPr>
          <w:color w:val="auto"/>
        </w:rPr>
        <w:t>Service m</w:t>
      </w:r>
      <w:r w:rsidR="00F7742B" w:rsidRPr="000A3CF8">
        <w:rPr>
          <w:color w:val="auto"/>
        </w:rPr>
        <w:t xml:space="preserve">anagement </w:t>
      </w:r>
      <w:r w:rsidR="00293F03" w:rsidRPr="000A3CF8">
        <w:rPr>
          <w:color w:val="auto"/>
        </w:rPr>
        <w:t>explained the service does not</w:t>
      </w:r>
      <w:r w:rsidR="00293F03" w:rsidRPr="000A3CF8">
        <w:t xml:space="preserve"> </w:t>
      </w:r>
      <w:r w:rsidR="00F7742B" w:rsidRPr="000A3CF8">
        <w:t>communicat</w:t>
      </w:r>
      <w:r w:rsidR="00293F03" w:rsidRPr="000A3CF8">
        <w:t xml:space="preserve">e </w:t>
      </w:r>
      <w:r w:rsidR="00F7742B" w:rsidRPr="000A3CF8">
        <w:t xml:space="preserve">with the gardening service, </w:t>
      </w:r>
      <w:r w:rsidR="006C6E88" w:rsidRPr="000A3CF8">
        <w:t xml:space="preserve">but </w:t>
      </w:r>
      <w:r w:rsidR="00F7742B" w:rsidRPr="000A3CF8">
        <w:t>pay</w:t>
      </w:r>
      <w:r w:rsidR="00293F03" w:rsidRPr="000A3CF8">
        <w:t>s</w:t>
      </w:r>
      <w:r w:rsidR="00F7742B" w:rsidRPr="000A3CF8">
        <w:t xml:space="preserve"> </w:t>
      </w:r>
      <w:r w:rsidR="006C6E88" w:rsidRPr="000A3CF8">
        <w:t xml:space="preserve">the </w:t>
      </w:r>
      <w:r w:rsidR="00F7742B" w:rsidRPr="000A3CF8">
        <w:t>invoices when they arrive</w:t>
      </w:r>
    </w:p>
    <w:p w14:paraId="173C45BA" w14:textId="77777777" w:rsidR="00E16085" w:rsidRPr="000A3CF8" w:rsidRDefault="00F7742B" w:rsidP="000A3CF8">
      <w:pPr>
        <w:pStyle w:val="NormalArial"/>
        <w:spacing w:before="120"/>
      </w:pPr>
      <w:r w:rsidRPr="000A3CF8">
        <w:t xml:space="preserve">The </w:t>
      </w:r>
      <w:r w:rsidR="009B5D43" w:rsidRPr="000A3CF8">
        <w:t>service evidenced a policy and procedure relevant to p</w:t>
      </w:r>
      <w:r w:rsidRPr="000A3CF8">
        <w:t xml:space="preserve">roviding </w:t>
      </w:r>
      <w:r w:rsidR="009B5D43" w:rsidRPr="000A3CF8">
        <w:t>i</w:t>
      </w:r>
      <w:r w:rsidRPr="000A3CF8">
        <w:t xml:space="preserve">nformation, </w:t>
      </w:r>
      <w:proofErr w:type="gramStart"/>
      <w:r w:rsidR="009B5D43" w:rsidRPr="000A3CF8">
        <w:t>a</w:t>
      </w:r>
      <w:r w:rsidRPr="000A3CF8">
        <w:t>dvice</w:t>
      </w:r>
      <w:proofErr w:type="gramEnd"/>
      <w:r w:rsidRPr="000A3CF8">
        <w:t xml:space="preserve"> and </w:t>
      </w:r>
      <w:r w:rsidR="009B5D43" w:rsidRPr="000A3CF8">
        <w:t>r</w:t>
      </w:r>
      <w:r w:rsidRPr="000A3CF8">
        <w:t>eferral</w:t>
      </w:r>
      <w:r w:rsidR="009B5D43" w:rsidRPr="000A3CF8">
        <w:t>s</w:t>
      </w:r>
      <w:r w:rsidR="000A7D86" w:rsidRPr="000A3CF8">
        <w:t xml:space="preserve">. This details </w:t>
      </w:r>
      <w:r w:rsidRPr="000A3CF8">
        <w:t>responsibilit</w:t>
      </w:r>
      <w:r w:rsidR="000A7D86" w:rsidRPr="000A3CF8">
        <w:t xml:space="preserve">ies </w:t>
      </w:r>
      <w:r w:rsidRPr="000A3CF8">
        <w:t xml:space="preserve">of regular communication with other </w:t>
      </w:r>
      <w:r w:rsidR="000A7D86" w:rsidRPr="000A3CF8">
        <w:t xml:space="preserve">service </w:t>
      </w:r>
      <w:r w:rsidRPr="000A3CF8">
        <w:t xml:space="preserve">providers, however, the service </w:t>
      </w:r>
      <w:r w:rsidR="000A7D86" w:rsidRPr="000A3CF8">
        <w:t xml:space="preserve">did not evidence service staff </w:t>
      </w:r>
      <w:r w:rsidRPr="000A3CF8">
        <w:t>communicat</w:t>
      </w:r>
      <w:r w:rsidR="000A7D86" w:rsidRPr="000A3CF8">
        <w:t xml:space="preserve">e </w:t>
      </w:r>
      <w:r w:rsidRPr="000A3CF8">
        <w:t>with external service providers</w:t>
      </w:r>
      <w:r w:rsidR="000A7D86" w:rsidRPr="000A3CF8">
        <w:t xml:space="preserve"> as the policy and procedure </w:t>
      </w:r>
      <w:r w:rsidR="006F7FBB" w:rsidRPr="000A3CF8">
        <w:t>states</w:t>
      </w:r>
      <w:r w:rsidRPr="000A3CF8">
        <w:t>.</w:t>
      </w:r>
    </w:p>
    <w:p w14:paraId="56BCEE24" w14:textId="77777777" w:rsidR="00E16085" w:rsidRPr="000A3CF8" w:rsidRDefault="00E16085" w:rsidP="003A6C2D">
      <w:pPr>
        <w:pStyle w:val="NormalArial"/>
      </w:pPr>
      <w:r w:rsidRPr="000A3CF8">
        <w:t>In response to the assessment teams report, the service evidenced a proactive plan for addressing elements of the identified non-compliance and demonstrated a commitment to taking prompt action where possible. As decision maker, this instils a degree of trust in the service, however at the time of performance report decision, I find the service non-compliant with this standard and recognise further interaction with the commission is required to inform the service of its obligations under the aged care quality standards, and measure the service in demonstrating changes are embedded, practised by service staff consistently, and are effective for consumers.</w:t>
      </w:r>
    </w:p>
    <w:p w14:paraId="13553969" w14:textId="7E4BA6E4" w:rsidR="001829EA" w:rsidRPr="000A3CF8" w:rsidRDefault="001829EA" w:rsidP="00171179">
      <w:pPr>
        <w:pStyle w:val="NormalArial"/>
        <w:spacing w:after="0"/>
      </w:pPr>
      <w:r w:rsidRPr="000A3CF8">
        <w:br w:type="page"/>
      </w:r>
    </w:p>
    <w:p w14:paraId="7D2A27A2" w14:textId="77777777" w:rsidR="00BE0486" w:rsidRPr="000A3CF8" w:rsidRDefault="00EB5301" w:rsidP="00BE0486">
      <w:pPr>
        <w:pStyle w:val="Heading1"/>
        <w:spacing w:before="120" w:after="240" w:line="22" w:lineRule="atLeast"/>
        <w:rPr>
          <w:rFonts w:ascii="Arial" w:hAnsi="Arial" w:cs="Arial"/>
        </w:rPr>
      </w:pPr>
      <w:r w:rsidRPr="000A3CF8">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7B7386" w:rsidRPr="000A3CF8" w14:paraId="7D2A27A6" w14:textId="77777777" w:rsidTr="007B7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7D2A27A3" w14:textId="77777777" w:rsidR="007B7386" w:rsidRPr="000A3CF8" w:rsidRDefault="007B7386" w:rsidP="00BE0486">
            <w:pPr>
              <w:spacing w:before="0" w:line="22" w:lineRule="atLeast"/>
              <w:rPr>
                <w:rFonts w:ascii="Arial" w:hAnsi="Arial" w:cs="Arial"/>
                <w:color w:val="FFFFFF" w:themeColor="background1"/>
              </w:rPr>
            </w:pPr>
            <w:r w:rsidRPr="000A3CF8">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7D2A27A4" w14:textId="7D840FBB" w:rsidR="007B7386" w:rsidRPr="000A3CF8" w:rsidRDefault="007B7386" w:rsidP="00BE04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A3CF8">
              <w:rPr>
                <w:rFonts w:ascii="Arial" w:hAnsi="Arial" w:cs="Arial"/>
                <w:color w:val="FFFFFF" w:themeColor="background1"/>
              </w:rPr>
              <w:t>HCP</w:t>
            </w:r>
          </w:p>
        </w:tc>
      </w:tr>
      <w:tr w:rsidR="007B7386" w:rsidRPr="000A3CF8" w14:paraId="7D2A27AB" w14:textId="77777777" w:rsidTr="007B73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A7" w14:textId="77777777" w:rsidR="007B7386" w:rsidRPr="000A3CF8" w:rsidRDefault="007B7386" w:rsidP="00BE0486">
            <w:pPr>
              <w:spacing w:line="22" w:lineRule="atLeast"/>
              <w:rPr>
                <w:rFonts w:ascii="Arial" w:hAnsi="Arial" w:cs="Arial"/>
                <w:color w:val="auto"/>
              </w:rPr>
            </w:pPr>
            <w:r w:rsidRPr="000A3CF8">
              <w:rPr>
                <w:rFonts w:ascii="Arial" w:hAnsi="Arial" w:cs="Arial"/>
                <w:color w:val="auto"/>
              </w:rPr>
              <w:t>Requirement 5(3)(a)</w:t>
            </w:r>
          </w:p>
        </w:tc>
        <w:tc>
          <w:tcPr>
            <w:tcW w:w="6123" w:type="dxa"/>
            <w:shd w:val="clear" w:color="auto" w:fill="auto"/>
            <w:vAlign w:val="top"/>
          </w:tcPr>
          <w:p w14:paraId="7D2A27A8" w14:textId="77777777" w:rsidR="007B7386" w:rsidRPr="000A3CF8" w:rsidRDefault="007B7386"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7D2A27A9" w14:textId="6C8082F7" w:rsidR="007B7386"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44B828940FD64736A47013C9D148B9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386" w:rsidRPr="000A3CF8">
                  <w:rPr>
                    <w:rFonts w:ascii="Arial" w:hAnsi="Arial" w:cs="Arial"/>
                    <w:color w:val="auto"/>
                  </w:rPr>
                  <w:t>Not applicable</w:t>
                </w:r>
              </w:sdtContent>
            </w:sdt>
            <w:r w:rsidR="007B7386" w:rsidRPr="000A3CF8">
              <w:rPr>
                <w:rFonts w:ascii="Arial" w:hAnsi="Arial" w:cs="Arial"/>
                <w:color w:val="auto"/>
              </w:rPr>
              <w:t xml:space="preserve"> </w:t>
            </w:r>
          </w:p>
        </w:tc>
      </w:tr>
      <w:tr w:rsidR="007B7386" w:rsidRPr="000A3CF8" w14:paraId="7D2A27B2" w14:textId="77777777" w:rsidTr="007B7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AC" w14:textId="77777777" w:rsidR="007B7386" w:rsidRPr="000A3CF8" w:rsidRDefault="007B7386" w:rsidP="007B7386">
            <w:pPr>
              <w:spacing w:line="22" w:lineRule="atLeast"/>
              <w:rPr>
                <w:rFonts w:ascii="Arial" w:hAnsi="Arial" w:cs="Arial"/>
                <w:color w:val="auto"/>
              </w:rPr>
            </w:pPr>
            <w:r w:rsidRPr="000A3CF8">
              <w:rPr>
                <w:rFonts w:ascii="Arial" w:hAnsi="Arial" w:cs="Arial"/>
                <w:color w:val="auto"/>
              </w:rPr>
              <w:t>Requirement 5(3)(b)</w:t>
            </w:r>
          </w:p>
        </w:tc>
        <w:tc>
          <w:tcPr>
            <w:tcW w:w="6123" w:type="dxa"/>
            <w:shd w:val="clear" w:color="auto" w:fill="auto"/>
            <w:vAlign w:val="top"/>
          </w:tcPr>
          <w:p w14:paraId="7D2A27AD" w14:textId="77777777" w:rsidR="007B7386" w:rsidRPr="000A3CF8" w:rsidRDefault="007B7386" w:rsidP="007B73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The service environment:</w:t>
            </w:r>
          </w:p>
          <w:p w14:paraId="7D2A27AE" w14:textId="77777777" w:rsidR="007B7386" w:rsidRPr="000A3CF8" w:rsidRDefault="007B7386" w:rsidP="007B738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is safe, clean, well maintained and comfortable; and</w:t>
            </w:r>
          </w:p>
          <w:p w14:paraId="7D2A27AF" w14:textId="77777777" w:rsidR="007B7386" w:rsidRPr="000A3CF8" w:rsidRDefault="007B7386" w:rsidP="007B738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enables consumers to move freely, both indoors and outdoors.</w:t>
            </w:r>
          </w:p>
        </w:tc>
        <w:tc>
          <w:tcPr>
            <w:tcW w:w="1843" w:type="dxa"/>
            <w:shd w:val="clear" w:color="auto" w:fill="auto"/>
            <w:vAlign w:val="top"/>
          </w:tcPr>
          <w:p w14:paraId="7D2A27B0" w14:textId="67C31E19" w:rsidR="007B7386" w:rsidRPr="000A3CF8" w:rsidRDefault="00905018" w:rsidP="007B73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0829033"/>
                <w:placeholder>
                  <w:docPart w:val="89083885782F45B8927B4841A34F39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386" w:rsidRPr="000A3CF8">
                  <w:rPr>
                    <w:rFonts w:ascii="Arial" w:hAnsi="Arial" w:cs="Arial"/>
                    <w:color w:val="auto"/>
                  </w:rPr>
                  <w:t>Not applicable</w:t>
                </w:r>
              </w:sdtContent>
            </w:sdt>
          </w:p>
        </w:tc>
      </w:tr>
      <w:tr w:rsidR="007B7386" w:rsidRPr="000A3CF8" w14:paraId="7D2A27B7" w14:textId="77777777" w:rsidTr="007B73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B3" w14:textId="77777777" w:rsidR="007B7386" w:rsidRPr="000A3CF8" w:rsidRDefault="007B7386" w:rsidP="007B7386">
            <w:pPr>
              <w:spacing w:line="22" w:lineRule="atLeast"/>
              <w:rPr>
                <w:rFonts w:ascii="Arial" w:hAnsi="Arial" w:cs="Arial"/>
                <w:color w:val="auto"/>
              </w:rPr>
            </w:pPr>
            <w:r w:rsidRPr="000A3CF8">
              <w:rPr>
                <w:rFonts w:ascii="Arial" w:hAnsi="Arial" w:cs="Arial"/>
                <w:color w:val="auto"/>
              </w:rPr>
              <w:t>Requirement 5(3)(c)</w:t>
            </w:r>
          </w:p>
        </w:tc>
        <w:tc>
          <w:tcPr>
            <w:tcW w:w="6123" w:type="dxa"/>
            <w:shd w:val="clear" w:color="auto" w:fill="auto"/>
            <w:vAlign w:val="top"/>
          </w:tcPr>
          <w:p w14:paraId="7D2A27B4" w14:textId="77777777" w:rsidR="007B7386" w:rsidRPr="000A3CF8" w:rsidRDefault="007B7386" w:rsidP="007B73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Furniture, fittings and equipment are safe, clean, well maintained and suitable for the consumer.</w:t>
            </w:r>
          </w:p>
        </w:tc>
        <w:tc>
          <w:tcPr>
            <w:tcW w:w="1843" w:type="dxa"/>
            <w:shd w:val="clear" w:color="auto" w:fill="auto"/>
            <w:vAlign w:val="top"/>
          </w:tcPr>
          <w:p w14:paraId="7D2A27B5" w14:textId="458DC38A" w:rsidR="007B7386" w:rsidRPr="000A3CF8" w:rsidRDefault="00905018" w:rsidP="007B73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9930798"/>
                <w:placeholder>
                  <w:docPart w:val="60204D597E354D53A8091268B4A54B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386" w:rsidRPr="000A3CF8">
                  <w:rPr>
                    <w:rFonts w:ascii="Arial" w:hAnsi="Arial" w:cs="Arial"/>
                    <w:color w:val="auto"/>
                  </w:rPr>
                  <w:t>Not applicable</w:t>
                </w:r>
              </w:sdtContent>
            </w:sdt>
          </w:p>
        </w:tc>
      </w:tr>
    </w:tbl>
    <w:p w14:paraId="7D2A27B8" w14:textId="77777777" w:rsidR="00BE0486" w:rsidRPr="000A3CF8" w:rsidRDefault="00EB5301" w:rsidP="000A3CF8">
      <w:pPr>
        <w:pStyle w:val="Heading20"/>
        <w:spacing w:after="0"/>
      </w:pPr>
      <w:r w:rsidRPr="000A3CF8">
        <w:t>Findings</w:t>
      </w:r>
    </w:p>
    <w:p w14:paraId="5019158F" w14:textId="77777777" w:rsidR="005A4263" w:rsidRPr="000A3CF8" w:rsidRDefault="005A4263" w:rsidP="005A4263">
      <w:pPr>
        <w:spacing w:before="240" w:line="276" w:lineRule="auto"/>
        <w:rPr>
          <w:rFonts w:ascii="Arial" w:hAnsi="Arial" w:cs="Arial"/>
          <w:color w:val="000000"/>
          <w:lang w:eastAsia="en-AU"/>
        </w:rPr>
      </w:pPr>
      <w:r w:rsidRPr="000A3CF8">
        <w:rPr>
          <w:rFonts w:ascii="Arial" w:hAnsi="Arial" w:cs="Arial"/>
          <w:color w:val="000000"/>
          <w:lang w:eastAsia="en-AU"/>
        </w:rPr>
        <w:t>This Quality Standard was not assessed during the quality audit, as the service does not provide a service environment to consumers.</w:t>
      </w:r>
    </w:p>
    <w:p w14:paraId="7D2A27B9" w14:textId="7788A46E" w:rsidR="00BE0486" w:rsidRPr="000A3CF8" w:rsidRDefault="00EB5301" w:rsidP="00E04717">
      <w:pPr>
        <w:pStyle w:val="NormalArial"/>
        <w:spacing w:after="0"/>
      </w:pPr>
      <w:r w:rsidRPr="000A3CF8">
        <w:br w:type="page"/>
      </w:r>
    </w:p>
    <w:p w14:paraId="7D2A27BA" w14:textId="77777777" w:rsidR="00BE0486" w:rsidRPr="000A3CF8" w:rsidRDefault="00EB5301" w:rsidP="00BE0486">
      <w:pPr>
        <w:pStyle w:val="Heading1"/>
        <w:spacing w:before="120" w:after="240" w:line="22" w:lineRule="atLeast"/>
        <w:rPr>
          <w:rFonts w:ascii="Arial" w:hAnsi="Arial" w:cs="Arial"/>
        </w:rPr>
      </w:pPr>
      <w:r w:rsidRPr="000A3CF8">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B33876" w:rsidRPr="000A3CF8" w14:paraId="7D2A27BE" w14:textId="77777777" w:rsidTr="00B33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7D2A27BB" w14:textId="77777777" w:rsidR="00B33876" w:rsidRPr="000A3CF8" w:rsidRDefault="00B33876" w:rsidP="00BE0486">
            <w:pPr>
              <w:spacing w:before="0" w:line="22" w:lineRule="atLeast"/>
              <w:rPr>
                <w:rFonts w:ascii="Arial" w:hAnsi="Arial" w:cs="Arial"/>
                <w:color w:val="FFFFFF" w:themeColor="background1"/>
              </w:rPr>
            </w:pPr>
            <w:r w:rsidRPr="000A3CF8">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7D2A27BC" w14:textId="2CCD08DD" w:rsidR="00B33876" w:rsidRPr="000A3CF8" w:rsidRDefault="00B33876" w:rsidP="00BE04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A3CF8">
              <w:rPr>
                <w:rFonts w:ascii="Arial" w:hAnsi="Arial" w:cs="Arial"/>
                <w:color w:val="FFFFFF" w:themeColor="background1"/>
              </w:rPr>
              <w:t>HCP</w:t>
            </w:r>
          </w:p>
        </w:tc>
      </w:tr>
      <w:tr w:rsidR="00B33876" w:rsidRPr="000A3CF8" w14:paraId="7D2A27C3" w14:textId="77777777" w:rsidTr="00B3387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BF" w14:textId="77777777" w:rsidR="00B33876" w:rsidRPr="000A3CF8" w:rsidRDefault="00B33876" w:rsidP="00BE0486">
            <w:pPr>
              <w:spacing w:line="22" w:lineRule="atLeast"/>
              <w:rPr>
                <w:rFonts w:ascii="Arial" w:hAnsi="Arial" w:cs="Arial"/>
                <w:color w:val="auto"/>
              </w:rPr>
            </w:pPr>
            <w:r w:rsidRPr="000A3CF8">
              <w:rPr>
                <w:rFonts w:ascii="Arial" w:hAnsi="Arial" w:cs="Arial"/>
                <w:color w:val="auto"/>
              </w:rPr>
              <w:t>Requirement 6(3)(a)</w:t>
            </w:r>
          </w:p>
        </w:tc>
        <w:tc>
          <w:tcPr>
            <w:tcW w:w="6123" w:type="dxa"/>
            <w:shd w:val="clear" w:color="auto" w:fill="auto"/>
            <w:vAlign w:val="top"/>
          </w:tcPr>
          <w:p w14:paraId="7D2A27C0" w14:textId="77777777" w:rsidR="00B33876" w:rsidRPr="000A3CF8" w:rsidRDefault="00B33876"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7D2A27C1" w14:textId="0140E3DE" w:rsidR="00B33876"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564032D4F0C4487AB27954F7FBFFB0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3876" w:rsidRPr="000A3CF8">
                  <w:rPr>
                    <w:rFonts w:ascii="Arial" w:hAnsi="Arial" w:cs="Arial"/>
                    <w:color w:val="auto"/>
                  </w:rPr>
                  <w:t>Compliant</w:t>
                </w:r>
              </w:sdtContent>
            </w:sdt>
            <w:r w:rsidR="00B33876" w:rsidRPr="000A3CF8">
              <w:rPr>
                <w:rFonts w:ascii="Arial" w:hAnsi="Arial" w:cs="Arial"/>
                <w:color w:val="auto"/>
              </w:rPr>
              <w:t xml:space="preserve"> </w:t>
            </w:r>
          </w:p>
        </w:tc>
      </w:tr>
      <w:tr w:rsidR="00B33876" w:rsidRPr="000A3CF8" w14:paraId="7D2A27C8" w14:textId="77777777" w:rsidTr="00B33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C4" w14:textId="77777777" w:rsidR="00B33876" w:rsidRPr="000A3CF8" w:rsidRDefault="00B33876" w:rsidP="00BE0486">
            <w:pPr>
              <w:spacing w:line="22" w:lineRule="atLeast"/>
              <w:rPr>
                <w:rFonts w:ascii="Arial" w:hAnsi="Arial" w:cs="Arial"/>
                <w:color w:val="auto"/>
              </w:rPr>
            </w:pPr>
            <w:r w:rsidRPr="000A3CF8">
              <w:rPr>
                <w:rFonts w:ascii="Arial" w:hAnsi="Arial" w:cs="Arial"/>
                <w:color w:val="auto"/>
              </w:rPr>
              <w:t>Requirement 6(3)(b)</w:t>
            </w:r>
          </w:p>
        </w:tc>
        <w:tc>
          <w:tcPr>
            <w:tcW w:w="6123" w:type="dxa"/>
            <w:shd w:val="clear" w:color="auto" w:fill="auto"/>
            <w:vAlign w:val="top"/>
          </w:tcPr>
          <w:p w14:paraId="7D2A27C5" w14:textId="77777777" w:rsidR="00B33876" w:rsidRPr="000A3CF8" w:rsidRDefault="00B33876"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7D2A27C6" w14:textId="106E15A9" w:rsidR="00B33876"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6389961CF7A5455EBB13016FC7F248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3876" w:rsidRPr="000A3CF8">
                  <w:rPr>
                    <w:rFonts w:ascii="Arial" w:hAnsi="Arial" w:cs="Arial"/>
                    <w:color w:val="auto"/>
                  </w:rPr>
                  <w:t>Compliant</w:t>
                </w:r>
              </w:sdtContent>
            </w:sdt>
            <w:r w:rsidR="00B33876" w:rsidRPr="000A3CF8">
              <w:rPr>
                <w:rFonts w:ascii="Arial" w:hAnsi="Arial" w:cs="Arial"/>
                <w:color w:val="auto"/>
              </w:rPr>
              <w:t xml:space="preserve"> </w:t>
            </w:r>
          </w:p>
        </w:tc>
      </w:tr>
      <w:tr w:rsidR="00B33876" w:rsidRPr="000A3CF8" w14:paraId="7D2A27CD" w14:textId="77777777" w:rsidTr="00B3387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C9" w14:textId="77777777" w:rsidR="00B33876" w:rsidRPr="000A3CF8" w:rsidRDefault="00B33876" w:rsidP="00BE0486">
            <w:pPr>
              <w:spacing w:line="22" w:lineRule="atLeast"/>
              <w:rPr>
                <w:rFonts w:ascii="Arial" w:hAnsi="Arial" w:cs="Arial"/>
                <w:color w:val="auto"/>
              </w:rPr>
            </w:pPr>
            <w:r w:rsidRPr="000A3CF8">
              <w:rPr>
                <w:rFonts w:ascii="Arial" w:hAnsi="Arial" w:cs="Arial"/>
                <w:color w:val="auto"/>
              </w:rPr>
              <w:t>Requirement 6(3)(c)</w:t>
            </w:r>
          </w:p>
        </w:tc>
        <w:tc>
          <w:tcPr>
            <w:tcW w:w="6123" w:type="dxa"/>
            <w:shd w:val="clear" w:color="auto" w:fill="auto"/>
            <w:vAlign w:val="top"/>
          </w:tcPr>
          <w:p w14:paraId="7D2A27CA" w14:textId="77777777" w:rsidR="00B33876" w:rsidRPr="000A3CF8" w:rsidRDefault="00B33876"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7D2A27CB" w14:textId="74BC2D24" w:rsidR="00B33876"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4845B108717D4E2A9D9EEA90F190EA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3876" w:rsidRPr="000A3CF8">
                  <w:rPr>
                    <w:rFonts w:ascii="Arial" w:hAnsi="Arial" w:cs="Arial"/>
                    <w:color w:val="auto"/>
                  </w:rPr>
                  <w:t>Compliant</w:t>
                </w:r>
              </w:sdtContent>
            </w:sdt>
            <w:r w:rsidR="00B33876" w:rsidRPr="000A3CF8">
              <w:rPr>
                <w:rFonts w:ascii="Arial" w:hAnsi="Arial" w:cs="Arial"/>
                <w:color w:val="auto"/>
              </w:rPr>
              <w:t xml:space="preserve"> </w:t>
            </w:r>
          </w:p>
        </w:tc>
      </w:tr>
      <w:tr w:rsidR="00B33876" w:rsidRPr="000A3CF8" w14:paraId="7D2A27D2" w14:textId="77777777" w:rsidTr="00B338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CE" w14:textId="77777777" w:rsidR="00B33876" w:rsidRPr="000A3CF8" w:rsidRDefault="00B33876" w:rsidP="00BE0486">
            <w:pPr>
              <w:spacing w:line="22" w:lineRule="atLeast"/>
              <w:rPr>
                <w:rFonts w:ascii="Arial" w:hAnsi="Arial" w:cs="Arial"/>
                <w:color w:val="auto"/>
              </w:rPr>
            </w:pPr>
            <w:r w:rsidRPr="000A3CF8">
              <w:rPr>
                <w:rFonts w:ascii="Arial" w:hAnsi="Arial" w:cs="Arial"/>
                <w:color w:val="auto"/>
              </w:rPr>
              <w:t>Requirement 6(3)(d)</w:t>
            </w:r>
          </w:p>
        </w:tc>
        <w:tc>
          <w:tcPr>
            <w:tcW w:w="6123" w:type="dxa"/>
            <w:shd w:val="clear" w:color="auto" w:fill="auto"/>
            <w:vAlign w:val="top"/>
          </w:tcPr>
          <w:p w14:paraId="7D2A27CF" w14:textId="77777777" w:rsidR="00B33876" w:rsidRPr="000A3CF8" w:rsidRDefault="00B33876"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Feedback and complaints are reviewed and used to improve the quality of care and services.</w:t>
            </w:r>
          </w:p>
        </w:tc>
        <w:tc>
          <w:tcPr>
            <w:tcW w:w="1843" w:type="dxa"/>
            <w:shd w:val="clear" w:color="auto" w:fill="auto"/>
            <w:vAlign w:val="top"/>
          </w:tcPr>
          <w:p w14:paraId="7D2A27D0" w14:textId="5232D3B2" w:rsidR="00B33876"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B1E9975912F4A0795AF788B7C5F41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3876" w:rsidRPr="000A3CF8">
                  <w:rPr>
                    <w:rFonts w:ascii="Arial" w:hAnsi="Arial" w:cs="Arial"/>
                    <w:color w:val="auto"/>
                  </w:rPr>
                  <w:t>Compliant</w:t>
                </w:r>
              </w:sdtContent>
            </w:sdt>
            <w:r w:rsidR="00B33876" w:rsidRPr="000A3CF8">
              <w:rPr>
                <w:rFonts w:ascii="Arial" w:hAnsi="Arial" w:cs="Arial"/>
                <w:color w:val="auto"/>
              </w:rPr>
              <w:t xml:space="preserve"> </w:t>
            </w:r>
          </w:p>
        </w:tc>
      </w:tr>
    </w:tbl>
    <w:p w14:paraId="7D2A27D3" w14:textId="77777777" w:rsidR="00BE0486" w:rsidRPr="000A3CF8" w:rsidRDefault="00EB5301" w:rsidP="000A3CF8">
      <w:pPr>
        <w:pStyle w:val="Heading20"/>
        <w:spacing w:after="0"/>
      </w:pPr>
      <w:r w:rsidRPr="000A3CF8">
        <w:t>Findings</w:t>
      </w:r>
    </w:p>
    <w:p w14:paraId="35C4F304" w14:textId="00DAC8E9" w:rsidR="00BE0486" w:rsidRPr="000A3CF8" w:rsidRDefault="00F62654" w:rsidP="000A3CF8">
      <w:pPr>
        <w:pStyle w:val="NormalArial"/>
        <w:spacing w:before="120"/>
      </w:pPr>
      <w:r w:rsidRPr="000A3CF8">
        <w:t>At the time of performance report decision, the service was</w:t>
      </w:r>
      <w:r w:rsidR="00BE0486" w:rsidRPr="000A3CF8">
        <w:t>:</w:t>
      </w:r>
    </w:p>
    <w:p w14:paraId="5FABBD10" w14:textId="5AFBBCC6" w:rsidR="00BE0486" w:rsidRPr="000A3CF8" w:rsidRDefault="00EA260E"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that </w:t>
      </w:r>
      <w:r w:rsidR="00BE0486" w:rsidRPr="000A3CF8">
        <w:rPr>
          <w:rFonts w:ascii="Arial" w:hAnsi="Arial" w:cs="Arial"/>
          <w:color w:val="auto"/>
        </w:rPr>
        <w:t xml:space="preserve">information </w:t>
      </w:r>
      <w:r w:rsidRPr="000A3CF8">
        <w:rPr>
          <w:rFonts w:ascii="Arial" w:hAnsi="Arial" w:cs="Arial"/>
          <w:color w:val="auto"/>
        </w:rPr>
        <w:t xml:space="preserve">is provided </w:t>
      </w:r>
      <w:r w:rsidR="00BE0486" w:rsidRPr="000A3CF8">
        <w:rPr>
          <w:rFonts w:ascii="Arial" w:hAnsi="Arial" w:cs="Arial"/>
          <w:color w:val="auto"/>
        </w:rPr>
        <w:t xml:space="preserve">to consumers to enable </w:t>
      </w:r>
      <w:r w:rsidRPr="000A3CF8">
        <w:rPr>
          <w:rFonts w:ascii="Arial" w:hAnsi="Arial" w:cs="Arial"/>
          <w:color w:val="auto"/>
        </w:rPr>
        <w:t xml:space="preserve">and encourage </w:t>
      </w:r>
      <w:r w:rsidR="00BE0486" w:rsidRPr="000A3CF8">
        <w:rPr>
          <w:rFonts w:ascii="Arial" w:hAnsi="Arial" w:cs="Arial"/>
          <w:color w:val="auto"/>
        </w:rPr>
        <w:t>feedback and complaints</w:t>
      </w:r>
    </w:p>
    <w:p w14:paraId="5A80FC22" w14:textId="0580918B" w:rsidR="00BE0486" w:rsidRPr="000A3CF8" w:rsidRDefault="007914C0"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that </w:t>
      </w:r>
      <w:r w:rsidR="00BE0486" w:rsidRPr="000A3CF8">
        <w:rPr>
          <w:rFonts w:ascii="Arial" w:hAnsi="Arial" w:cs="Arial"/>
          <w:color w:val="auto"/>
        </w:rPr>
        <w:t xml:space="preserve">feedback </w:t>
      </w:r>
      <w:r w:rsidRPr="000A3CF8">
        <w:rPr>
          <w:rFonts w:ascii="Arial" w:hAnsi="Arial" w:cs="Arial"/>
          <w:color w:val="auto"/>
        </w:rPr>
        <w:t xml:space="preserve">is actioned and followed up </w:t>
      </w:r>
      <w:r w:rsidR="00BE0486" w:rsidRPr="000A3CF8">
        <w:rPr>
          <w:rFonts w:ascii="Arial" w:hAnsi="Arial" w:cs="Arial"/>
          <w:color w:val="auto"/>
        </w:rPr>
        <w:t>in a timely manner, to the satisfaction of consumers</w:t>
      </w:r>
      <w:r w:rsidRPr="000A3CF8">
        <w:rPr>
          <w:rFonts w:ascii="Arial" w:hAnsi="Arial" w:cs="Arial"/>
          <w:color w:val="auto"/>
        </w:rPr>
        <w:t xml:space="preserve"> and representatives</w:t>
      </w:r>
    </w:p>
    <w:p w14:paraId="35AB5EDE" w14:textId="187C7F6C" w:rsidR="00092832" w:rsidRPr="000A3CF8" w:rsidRDefault="007914C0"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utilisation of consumer and representative </w:t>
      </w:r>
      <w:r w:rsidR="00BE0486" w:rsidRPr="000A3CF8">
        <w:rPr>
          <w:rFonts w:ascii="Arial" w:hAnsi="Arial" w:cs="Arial"/>
          <w:color w:val="auto"/>
        </w:rPr>
        <w:t>feedback to</w:t>
      </w:r>
      <w:r w:rsidR="00777768" w:rsidRPr="000A3CF8">
        <w:rPr>
          <w:rFonts w:ascii="Arial" w:hAnsi="Arial" w:cs="Arial"/>
          <w:color w:val="auto"/>
        </w:rPr>
        <w:t xml:space="preserve"> improve individualised </w:t>
      </w:r>
      <w:r w:rsidR="00BE0486" w:rsidRPr="000A3CF8">
        <w:rPr>
          <w:rFonts w:ascii="Arial" w:hAnsi="Arial" w:cs="Arial"/>
          <w:color w:val="auto"/>
        </w:rPr>
        <w:t xml:space="preserve">services </w:t>
      </w:r>
    </w:p>
    <w:p w14:paraId="13DB1495" w14:textId="77777777" w:rsidR="00777768" w:rsidRPr="000A3CF8" w:rsidRDefault="00092832"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Demonstrating open disclosure processes and practises are embedded at the service</w:t>
      </w:r>
    </w:p>
    <w:p w14:paraId="7D2A27D4" w14:textId="16960218" w:rsidR="00BE0486" w:rsidRPr="000A3CF8" w:rsidRDefault="00EB5301" w:rsidP="00935494">
      <w:pPr>
        <w:pStyle w:val="NormalArial"/>
        <w:numPr>
          <w:ilvl w:val="0"/>
          <w:numId w:val="38"/>
        </w:numPr>
        <w:spacing w:after="0"/>
      </w:pPr>
      <w:r w:rsidRPr="000A3CF8">
        <w:br w:type="page"/>
      </w:r>
    </w:p>
    <w:p w14:paraId="7D2A27D5" w14:textId="77777777" w:rsidR="00BE0486" w:rsidRPr="000A3CF8" w:rsidRDefault="00EB5301" w:rsidP="00BE0486">
      <w:pPr>
        <w:pStyle w:val="Heading1"/>
        <w:spacing w:before="120" w:after="240" w:line="22" w:lineRule="atLeast"/>
        <w:rPr>
          <w:rFonts w:ascii="Arial" w:hAnsi="Arial" w:cs="Arial"/>
        </w:rPr>
      </w:pPr>
      <w:r w:rsidRPr="000A3CF8">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663"/>
        <w:gridCol w:w="1694"/>
      </w:tblGrid>
      <w:tr w:rsidR="006812A3" w:rsidRPr="000A3CF8" w14:paraId="7D2A27D9" w14:textId="77777777" w:rsidTr="00681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7D2A27D6" w14:textId="77777777" w:rsidR="006812A3" w:rsidRPr="000A3CF8" w:rsidRDefault="006812A3" w:rsidP="00BE0486">
            <w:pPr>
              <w:spacing w:before="0" w:line="22" w:lineRule="atLeast"/>
              <w:rPr>
                <w:rFonts w:ascii="Arial" w:hAnsi="Arial" w:cs="Arial"/>
                <w:color w:val="FFFFFF" w:themeColor="background1"/>
              </w:rPr>
            </w:pPr>
            <w:r w:rsidRPr="000A3CF8">
              <w:rPr>
                <w:rFonts w:ascii="Arial" w:hAnsi="Arial" w:cs="Arial"/>
                <w:color w:val="FFFFFF" w:themeColor="background1"/>
              </w:rPr>
              <w:t>Human resources</w:t>
            </w:r>
          </w:p>
        </w:tc>
        <w:tc>
          <w:tcPr>
            <w:tcW w:w="1694" w:type="dxa"/>
          </w:tcPr>
          <w:p w14:paraId="7D2A27D7" w14:textId="19B241C8" w:rsidR="006812A3" w:rsidRPr="000A3CF8" w:rsidRDefault="006812A3" w:rsidP="00BE04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A3CF8">
              <w:rPr>
                <w:rFonts w:ascii="Arial" w:hAnsi="Arial" w:cs="Arial"/>
                <w:color w:val="FFFFFF" w:themeColor="background1"/>
              </w:rPr>
              <w:t>HCP</w:t>
            </w:r>
          </w:p>
        </w:tc>
      </w:tr>
      <w:tr w:rsidR="006812A3" w:rsidRPr="000A3CF8" w14:paraId="7D2A27DE" w14:textId="77777777" w:rsidTr="006812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DA" w14:textId="77777777" w:rsidR="006812A3" w:rsidRPr="000A3CF8" w:rsidRDefault="006812A3" w:rsidP="00BE0486">
            <w:pPr>
              <w:spacing w:line="22" w:lineRule="atLeast"/>
              <w:rPr>
                <w:rFonts w:ascii="Arial" w:hAnsi="Arial" w:cs="Arial"/>
                <w:color w:val="auto"/>
              </w:rPr>
            </w:pPr>
            <w:r w:rsidRPr="000A3CF8">
              <w:rPr>
                <w:rFonts w:ascii="Arial" w:hAnsi="Arial" w:cs="Arial"/>
                <w:color w:val="auto"/>
              </w:rPr>
              <w:t>Requirement 7(3)(a)</w:t>
            </w:r>
          </w:p>
        </w:tc>
        <w:tc>
          <w:tcPr>
            <w:tcW w:w="6663" w:type="dxa"/>
            <w:shd w:val="clear" w:color="auto" w:fill="auto"/>
            <w:vAlign w:val="top"/>
          </w:tcPr>
          <w:p w14:paraId="7D2A27DB" w14:textId="77777777" w:rsidR="006812A3" w:rsidRPr="000A3CF8" w:rsidRDefault="006812A3"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The workforce is planned to enable, and the number and mix of members of the workforce deployed enables, the delivery and management of safe and quality care and services.</w:t>
            </w:r>
          </w:p>
        </w:tc>
        <w:tc>
          <w:tcPr>
            <w:tcW w:w="1694" w:type="dxa"/>
            <w:shd w:val="clear" w:color="auto" w:fill="auto"/>
            <w:vAlign w:val="top"/>
          </w:tcPr>
          <w:p w14:paraId="7D2A27DC" w14:textId="6CC3B0BB" w:rsidR="006812A3"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1CC7C3A2553B4B2DBE515F2654329A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12A3" w:rsidRPr="000A3CF8">
                  <w:rPr>
                    <w:rFonts w:ascii="Arial" w:hAnsi="Arial" w:cs="Arial"/>
                    <w:color w:val="auto"/>
                  </w:rPr>
                  <w:t>Compliant</w:t>
                </w:r>
              </w:sdtContent>
            </w:sdt>
            <w:r w:rsidR="006812A3" w:rsidRPr="000A3CF8">
              <w:rPr>
                <w:rFonts w:ascii="Arial" w:hAnsi="Arial" w:cs="Arial"/>
                <w:color w:val="auto"/>
              </w:rPr>
              <w:t xml:space="preserve"> </w:t>
            </w:r>
          </w:p>
        </w:tc>
      </w:tr>
      <w:tr w:rsidR="006812A3" w:rsidRPr="000A3CF8" w14:paraId="7D2A27E3" w14:textId="77777777" w:rsidTr="00681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DF" w14:textId="77777777" w:rsidR="006812A3" w:rsidRPr="000A3CF8" w:rsidRDefault="006812A3" w:rsidP="00BE0486">
            <w:pPr>
              <w:spacing w:line="22" w:lineRule="atLeast"/>
              <w:rPr>
                <w:rFonts w:ascii="Arial" w:hAnsi="Arial" w:cs="Arial"/>
                <w:color w:val="auto"/>
              </w:rPr>
            </w:pPr>
            <w:r w:rsidRPr="000A3CF8">
              <w:rPr>
                <w:rFonts w:ascii="Arial" w:hAnsi="Arial" w:cs="Arial"/>
                <w:color w:val="auto"/>
              </w:rPr>
              <w:t>Requirement 7(3)(b)</w:t>
            </w:r>
          </w:p>
        </w:tc>
        <w:tc>
          <w:tcPr>
            <w:tcW w:w="6663" w:type="dxa"/>
            <w:shd w:val="clear" w:color="auto" w:fill="auto"/>
            <w:vAlign w:val="top"/>
          </w:tcPr>
          <w:p w14:paraId="7D2A27E0" w14:textId="77777777" w:rsidR="006812A3" w:rsidRPr="000A3CF8" w:rsidRDefault="006812A3"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Workforce interactions with consumers are kind, caring and respectful of each consumer’s identity, culture and diversity.</w:t>
            </w:r>
          </w:p>
        </w:tc>
        <w:tc>
          <w:tcPr>
            <w:tcW w:w="1694" w:type="dxa"/>
            <w:shd w:val="clear" w:color="auto" w:fill="auto"/>
            <w:vAlign w:val="top"/>
          </w:tcPr>
          <w:p w14:paraId="7D2A27E1" w14:textId="3AC678AD" w:rsidR="006812A3"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6F55689BEE2A4A05A1177B16185424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12A3" w:rsidRPr="000A3CF8">
                  <w:rPr>
                    <w:rFonts w:ascii="Arial" w:hAnsi="Arial" w:cs="Arial"/>
                    <w:color w:val="auto"/>
                  </w:rPr>
                  <w:t>Compliant</w:t>
                </w:r>
              </w:sdtContent>
            </w:sdt>
            <w:r w:rsidR="006812A3" w:rsidRPr="000A3CF8">
              <w:rPr>
                <w:rFonts w:ascii="Arial" w:hAnsi="Arial" w:cs="Arial"/>
                <w:color w:val="auto"/>
              </w:rPr>
              <w:t xml:space="preserve"> </w:t>
            </w:r>
          </w:p>
        </w:tc>
      </w:tr>
      <w:tr w:rsidR="006812A3" w:rsidRPr="000A3CF8" w14:paraId="7D2A27E8" w14:textId="77777777" w:rsidTr="006812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E4" w14:textId="77777777" w:rsidR="006812A3" w:rsidRPr="000A3CF8" w:rsidRDefault="006812A3" w:rsidP="00BE0486">
            <w:pPr>
              <w:spacing w:line="22" w:lineRule="atLeast"/>
              <w:rPr>
                <w:rFonts w:ascii="Arial" w:hAnsi="Arial" w:cs="Arial"/>
                <w:color w:val="auto"/>
              </w:rPr>
            </w:pPr>
            <w:r w:rsidRPr="000A3CF8">
              <w:rPr>
                <w:rFonts w:ascii="Arial" w:hAnsi="Arial" w:cs="Arial"/>
                <w:color w:val="auto"/>
              </w:rPr>
              <w:t>Requirement 7(3)(c)</w:t>
            </w:r>
          </w:p>
        </w:tc>
        <w:tc>
          <w:tcPr>
            <w:tcW w:w="6663" w:type="dxa"/>
            <w:shd w:val="clear" w:color="auto" w:fill="auto"/>
            <w:vAlign w:val="top"/>
          </w:tcPr>
          <w:p w14:paraId="7D2A27E5" w14:textId="77777777" w:rsidR="006812A3" w:rsidRPr="000A3CF8" w:rsidRDefault="006812A3"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The workforce is competent and the members of the workforce have the qualifications and knowledge to effectively perform their roles.</w:t>
            </w:r>
          </w:p>
        </w:tc>
        <w:tc>
          <w:tcPr>
            <w:tcW w:w="1694" w:type="dxa"/>
            <w:shd w:val="clear" w:color="auto" w:fill="auto"/>
            <w:vAlign w:val="top"/>
          </w:tcPr>
          <w:p w14:paraId="7D2A27E6" w14:textId="6EB6EFFA" w:rsidR="006812A3"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6027AFBF57CF48C180A81414CA53D9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12A3" w:rsidRPr="000A3CF8">
                  <w:rPr>
                    <w:rFonts w:ascii="Arial" w:hAnsi="Arial" w:cs="Arial"/>
                    <w:color w:val="auto"/>
                  </w:rPr>
                  <w:t>Compliant</w:t>
                </w:r>
              </w:sdtContent>
            </w:sdt>
            <w:r w:rsidR="006812A3" w:rsidRPr="000A3CF8">
              <w:rPr>
                <w:rFonts w:ascii="Arial" w:hAnsi="Arial" w:cs="Arial"/>
                <w:color w:val="auto"/>
              </w:rPr>
              <w:t xml:space="preserve"> </w:t>
            </w:r>
          </w:p>
        </w:tc>
      </w:tr>
      <w:tr w:rsidR="006812A3" w:rsidRPr="000A3CF8" w14:paraId="7D2A27ED" w14:textId="77777777" w:rsidTr="00681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E9" w14:textId="77777777" w:rsidR="006812A3" w:rsidRPr="000A3CF8" w:rsidRDefault="006812A3" w:rsidP="00BE0486">
            <w:pPr>
              <w:spacing w:line="22" w:lineRule="atLeast"/>
              <w:rPr>
                <w:rFonts w:ascii="Arial" w:hAnsi="Arial" w:cs="Arial"/>
                <w:color w:val="auto"/>
              </w:rPr>
            </w:pPr>
            <w:r w:rsidRPr="000A3CF8">
              <w:rPr>
                <w:rFonts w:ascii="Arial" w:hAnsi="Arial" w:cs="Arial"/>
                <w:color w:val="auto"/>
              </w:rPr>
              <w:t>Requirement 7(3)(d)</w:t>
            </w:r>
          </w:p>
        </w:tc>
        <w:tc>
          <w:tcPr>
            <w:tcW w:w="6663" w:type="dxa"/>
            <w:shd w:val="clear" w:color="auto" w:fill="auto"/>
            <w:vAlign w:val="top"/>
          </w:tcPr>
          <w:p w14:paraId="7D2A27EA" w14:textId="77777777" w:rsidR="006812A3" w:rsidRPr="000A3CF8" w:rsidRDefault="006812A3"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The workforce is recruited, trained, equipped and supported to deliver the outcomes required by these standards.</w:t>
            </w:r>
          </w:p>
        </w:tc>
        <w:tc>
          <w:tcPr>
            <w:tcW w:w="1694" w:type="dxa"/>
            <w:shd w:val="clear" w:color="auto" w:fill="auto"/>
            <w:vAlign w:val="top"/>
          </w:tcPr>
          <w:p w14:paraId="7D2A27EB" w14:textId="4521F0F2" w:rsidR="006812A3" w:rsidRPr="000A3CF8" w:rsidRDefault="00905018" w:rsidP="00BE04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0C4DA7A85A6543E48A58106930E620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12A3" w:rsidRPr="000A3CF8">
                  <w:rPr>
                    <w:rFonts w:ascii="Arial" w:hAnsi="Arial" w:cs="Arial"/>
                    <w:color w:val="auto"/>
                  </w:rPr>
                  <w:t>Non-compliant</w:t>
                </w:r>
              </w:sdtContent>
            </w:sdt>
            <w:r w:rsidR="006812A3" w:rsidRPr="000A3CF8">
              <w:rPr>
                <w:rFonts w:ascii="Arial" w:hAnsi="Arial" w:cs="Arial"/>
                <w:color w:val="auto"/>
              </w:rPr>
              <w:t xml:space="preserve"> </w:t>
            </w:r>
          </w:p>
        </w:tc>
      </w:tr>
      <w:tr w:rsidR="006812A3" w:rsidRPr="000A3CF8" w14:paraId="7D2A27F2" w14:textId="77777777" w:rsidTr="006812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EE" w14:textId="77777777" w:rsidR="006812A3" w:rsidRPr="000A3CF8" w:rsidRDefault="006812A3" w:rsidP="00BE0486">
            <w:pPr>
              <w:spacing w:line="22" w:lineRule="atLeast"/>
              <w:rPr>
                <w:rFonts w:ascii="Arial" w:hAnsi="Arial" w:cs="Arial"/>
                <w:color w:val="auto"/>
              </w:rPr>
            </w:pPr>
            <w:r w:rsidRPr="000A3CF8">
              <w:rPr>
                <w:rFonts w:ascii="Arial" w:hAnsi="Arial" w:cs="Arial"/>
                <w:color w:val="auto"/>
              </w:rPr>
              <w:t>Requirement 7(3)(e)</w:t>
            </w:r>
          </w:p>
        </w:tc>
        <w:tc>
          <w:tcPr>
            <w:tcW w:w="6663" w:type="dxa"/>
            <w:shd w:val="clear" w:color="auto" w:fill="auto"/>
            <w:vAlign w:val="top"/>
          </w:tcPr>
          <w:p w14:paraId="7D2A27EF" w14:textId="77777777" w:rsidR="006812A3" w:rsidRPr="000A3CF8" w:rsidRDefault="006812A3"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Regular assessment, monitoring and review of the performance of each member of the workforce is undertaken.</w:t>
            </w:r>
          </w:p>
        </w:tc>
        <w:tc>
          <w:tcPr>
            <w:tcW w:w="1694" w:type="dxa"/>
            <w:shd w:val="clear" w:color="auto" w:fill="auto"/>
            <w:vAlign w:val="top"/>
          </w:tcPr>
          <w:p w14:paraId="7D2A27F0" w14:textId="2DD3E363" w:rsidR="006812A3"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400101F7060D431B8944D06CBC1426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12A3" w:rsidRPr="000A3CF8">
                  <w:rPr>
                    <w:rFonts w:ascii="Arial" w:hAnsi="Arial" w:cs="Arial"/>
                    <w:color w:val="auto"/>
                  </w:rPr>
                  <w:t>Non-compliant</w:t>
                </w:r>
              </w:sdtContent>
            </w:sdt>
            <w:r w:rsidR="006812A3" w:rsidRPr="000A3CF8">
              <w:rPr>
                <w:rFonts w:ascii="Arial" w:hAnsi="Arial" w:cs="Arial"/>
                <w:color w:val="auto"/>
              </w:rPr>
              <w:t xml:space="preserve"> </w:t>
            </w:r>
          </w:p>
        </w:tc>
      </w:tr>
    </w:tbl>
    <w:p w14:paraId="7D2A27F3" w14:textId="77777777" w:rsidR="00BE0486" w:rsidRPr="000A3CF8" w:rsidRDefault="00EB5301" w:rsidP="000A3CF8">
      <w:pPr>
        <w:pStyle w:val="Heading20"/>
        <w:spacing w:after="0"/>
      </w:pPr>
      <w:r w:rsidRPr="000A3CF8">
        <w:t>Findings</w:t>
      </w:r>
    </w:p>
    <w:p w14:paraId="4F2E3129" w14:textId="0AB8E5DF" w:rsidR="004E1F9F" w:rsidRPr="000A3CF8" w:rsidRDefault="00F62654" w:rsidP="000A3CF8">
      <w:pPr>
        <w:pStyle w:val="NormalArial"/>
        <w:spacing w:before="120"/>
      </w:pPr>
      <w:r w:rsidRPr="000A3CF8">
        <w:t>At the time of performance report decision, the service was</w:t>
      </w:r>
      <w:r w:rsidR="004E1F9F" w:rsidRPr="000A3CF8">
        <w:t>:</w:t>
      </w:r>
    </w:p>
    <w:p w14:paraId="3A20C24B" w14:textId="15537747" w:rsidR="004E1F9F" w:rsidRPr="000A3CF8" w:rsidRDefault="00A25F1B"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a </w:t>
      </w:r>
      <w:r w:rsidR="004E1F9F" w:rsidRPr="000A3CF8">
        <w:rPr>
          <w:rFonts w:ascii="Arial" w:hAnsi="Arial" w:cs="Arial"/>
          <w:color w:val="auto"/>
        </w:rPr>
        <w:t xml:space="preserve">sufficient number and mix of workforce </w:t>
      </w:r>
      <w:r w:rsidRPr="000A3CF8">
        <w:rPr>
          <w:rFonts w:ascii="Arial" w:hAnsi="Arial" w:cs="Arial"/>
          <w:color w:val="auto"/>
        </w:rPr>
        <w:t xml:space="preserve">staff </w:t>
      </w:r>
      <w:r w:rsidR="004E1F9F" w:rsidRPr="000A3CF8">
        <w:rPr>
          <w:rFonts w:ascii="Arial" w:hAnsi="Arial" w:cs="Arial"/>
          <w:color w:val="auto"/>
        </w:rPr>
        <w:t>are engaged to deliver safe and quality care to consumers</w:t>
      </w:r>
    </w:p>
    <w:p w14:paraId="15CA8D44" w14:textId="27797F4A" w:rsidR="004E1F9F" w:rsidRPr="000A3CF8" w:rsidRDefault="002C5F5B"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w:t>
      </w:r>
      <w:r w:rsidR="004E1F9F" w:rsidRPr="000A3CF8">
        <w:rPr>
          <w:rFonts w:ascii="Arial" w:hAnsi="Arial" w:cs="Arial"/>
          <w:color w:val="auto"/>
        </w:rPr>
        <w:t>engag</w:t>
      </w:r>
      <w:r w:rsidRPr="000A3CF8">
        <w:rPr>
          <w:rFonts w:ascii="Arial" w:hAnsi="Arial" w:cs="Arial"/>
          <w:color w:val="auto"/>
        </w:rPr>
        <w:t xml:space="preserve">ement of </w:t>
      </w:r>
      <w:r w:rsidR="004E1F9F" w:rsidRPr="000A3CF8">
        <w:rPr>
          <w:rFonts w:ascii="Arial" w:hAnsi="Arial" w:cs="Arial"/>
          <w:color w:val="auto"/>
        </w:rPr>
        <w:t>a competent and skilled workforce to enable delivery of quality care to consumers</w:t>
      </w:r>
    </w:p>
    <w:p w14:paraId="169A3143" w14:textId="534C1DFA" w:rsidR="004E1F9F" w:rsidRPr="000A3CF8" w:rsidRDefault="00F62654" w:rsidP="003A6C2D">
      <w:pPr>
        <w:pStyle w:val="NormalArial"/>
      </w:pPr>
      <w:r w:rsidRPr="000A3CF8">
        <w:t>At the time of performance report decision, the service was</w:t>
      </w:r>
      <w:r w:rsidR="004E1F9F" w:rsidRPr="000A3CF8">
        <w:t xml:space="preserve"> not: </w:t>
      </w:r>
    </w:p>
    <w:p w14:paraId="34609CB9" w14:textId="440D9314" w:rsidR="004E1F9F" w:rsidRPr="000A3CF8" w:rsidRDefault="00296FA8"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the </w:t>
      </w:r>
      <w:r w:rsidR="004E1F9F" w:rsidRPr="000A3CF8">
        <w:rPr>
          <w:rFonts w:ascii="Arial" w:hAnsi="Arial" w:cs="Arial"/>
          <w:color w:val="auto"/>
        </w:rPr>
        <w:t>provi</w:t>
      </w:r>
      <w:r w:rsidRPr="000A3CF8">
        <w:rPr>
          <w:rFonts w:ascii="Arial" w:hAnsi="Arial" w:cs="Arial"/>
          <w:color w:val="auto"/>
        </w:rPr>
        <w:t xml:space="preserve">sion of </w:t>
      </w:r>
      <w:r w:rsidR="004E1F9F" w:rsidRPr="000A3CF8">
        <w:rPr>
          <w:rFonts w:ascii="Arial" w:hAnsi="Arial" w:cs="Arial"/>
          <w:color w:val="auto"/>
        </w:rPr>
        <w:t xml:space="preserve">relevant education and training to support </w:t>
      </w:r>
      <w:r w:rsidRPr="000A3CF8">
        <w:rPr>
          <w:rFonts w:ascii="Arial" w:hAnsi="Arial" w:cs="Arial"/>
          <w:color w:val="auto"/>
        </w:rPr>
        <w:t xml:space="preserve">its </w:t>
      </w:r>
      <w:r w:rsidR="004E1F9F" w:rsidRPr="000A3CF8">
        <w:rPr>
          <w:rFonts w:ascii="Arial" w:hAnsi="Arial" w:cs="Arial"/>
          <w:color w:val="auto"/>
        </w:rPr>
        <w:t>workforce to provide safe and quality care and services, and to delivery outcomes required by the Aged Care Quality Standards</w:t>
      </w:r>
    </w:p>
    <w:p w14:paraId="00EDF772" w14:textId="3D9346F5" w:rsidR="005C4396" w:rsidRPr="000A3CF8" w:rsidRDefault="00445FC6"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Evidencing the </w:t>
      </w:r>
      <w:r w:rsidR="004E1F9F" w:rsidRPr="000A3CF8">
        <w:rPr>
          <w:rFonts w:ascii="Arial" w:hAnsi="Arial" w:cs="Arial"/>
          <w:color w:val="auto"/>
        </w:rPr>
        <w:t>regularly monitoring and review</w:t>
      </w:r>
      <w:r w:rsidRPr="000A3CF8">
        <w:rPr>
          <w:rFonts w:ascii="Arial" w:hAnsi="Arial" w:cs="Arial"/>
          <w:color w:val="auto"/>
        </w:rPr>
        <w:t xml:space="preserve"> of </w:t>
      </w:r>
      <w:r w:rsidR="008E55B7" w:rsidRPr="000A3CF8">
        <w:rPr>
          <w:rFonts w:ascii="Arial" w:hAnsi="Arial" w:cs="Arial"/>
          <w:color w:val="auto"/>
        </w:rPr>
        <w:t xml:space="preserve">service staff </w:t>
      </w:r>
      <w:r w:rsidR="004E1F9F" w:rsidRPr="000A3CF8">
        <w:rPr>
          <w:rFonts w:ascii="Arial" w:hAnsi="Arial" w:cs="Arial"/>
          <w:color w:val="auto"/>
        </w:rPr>
        <w:t>performance</w:t>
      </w:r>
    </w:p>
    <w:p w14:paraId="42E7D86A" w14:textId="3D636AB9" w:rsidR="005C4396" w:rsidRPr="000A3CF8" w:rsidRDefault="005C4396" w:rsidP="003A6C2D">
      <w:pPr>
        <w:pStyle w:val="NormalArial"/>
      </w:pPr>
      <w:r w:rsidRPr="000A3CF8">
        <w:t xml:space="preserve">The service </w:t>
      </w:r>
      <w:r w:rsidR="00D913BD" w:rsidRPr="000A3CF8">
        <w:t xml:space="preserve">did not </w:t>
      </w:r>
      <w:r w:rsidRPr="000A3CF8">
        <w:t xml:space="preserve">demonstrate </w:t>
      </w:r>
      <w:r w:rsidR="00D913BD" w:rsidRPr="000A3CF8">
        <w:t>its</w:t>
      </w:r>
      <w:r w:rsidRPr="000A3CF8">
        <w:t xml:space="preserve"> workforce is recruited, trained, </w:t>
      </w:r>
      <w:proofErr w:type="gramStart"/>
      <w:r w:rsidRPr="000A3CF8">
        <w:t>equipped</w:t>
      </w:r>
      <w:proofErr w:type="gramEnd"/>
      <w:r w:rsidRPr="000A3CF8">
        <w:t xml:space="preserve"> and supported to deliver outcomes required </w:t>
      </w:r>
      <w:r w:rsidR="00083132" w:rsidRPr="000A3CF8">
        <w:t xml:space="preserve">under the </w:t>
      </w:r>
      <w:r w:rsidR="00D913BD" w:rsidRPr="000A3CF8">
        <w:t xml:space="preserve">Quality </w:t>
      </w:r>
      <w:r w:rsidRPr="000A3CF8">
        <w:t xml:space="preserve">Standards. While the service demonstrated established induction and education/training processes are </w:t>
      </w:r>
      <w:r w:rsidR="00083132" w:rsidRPr="000A3CF8">
        <w:t>embedded</w:t>
      </w:r>
      <w:r w:rsidRPr="000A3CF8">
        <w:t xml:space="preserve">, </w:t>
      </w:r>
      <w:r w:rsidR="00AF14E9" w:rsidRPr="000A3CF8">
        <w:t xml:space="preserve">it did not evidence </w:t>
      </w:r>
      <w:r w:rsidRPr="000A3CF8">
        <w:t>monitor</w:t>
      </w:r>
      <w:r w:rsidR="00AF14E9" w:rsidRPr="000A3CF8">
        <w:t xml:space="preserve">ing </w:t>
      </w:r>
      <w:r w:rsidRPr="000A3CF8">
        <w:t xml:space="preserve">staff training </w:t>
      </w:r>
      <w:r w:rsidR="00964BB8" w:rsidRPr="000A3CF8">
        <w:t>competencies</w:t>
      </w:r>
      <w:r w:rsidRPr="000A3CF8">
        <w:t xml:space="preserve">, or </w:t>
      </w:r>
      <w:r w:rsidR="00F27168" w:rsidRPr="000A3CF8">
        <w:t xml:space="preserve">tailoring </w:t>
      </w:r>
      <w:r w:rsidR="00B8513E" w:rsidRPr="000A3CF8">
        <w:t>workforce</w:t>
      </w:r>
      <w:r w:rsidRPr="000A3CF8">
        <w:t xml:space="preserve"> education and training </w:t>
      </w:r>
      <w:r w:rsidR="00B8513E" w:rsidRPr="000A3CF8">
        <w:t xml:space="preserve">to be </w:t>
      </w:r>
      <w:r w:rsidRPr="000A3CF8">
        <w:t xml:space="preserve">relevant to the Aged Care Quality Standards. </w:t>
      </w:r>
      <w:r w:rsidR="00121969" w:rsidRPr="000A3CF8">
        <w:t>T</w:t>
      </w:r>
      <w:r w:rsidRPr="000A3CF8">
        <w:t xml:space="preserve">he service </w:t>
      </w:r>
      <w:r w:rsidR="003308BB" w:rsidRPr="000A3CF8">
        <w:t xml:space="preserve">did not evidence </w:t>
      </w:r>
      <w:r w:rsidR="00A3079A" w:rsidRPr="000A3CF8">
        <w:t xml:space="preserve">embedded </w:t>
      </w:r>
      <w:r w:rsidR="003308BB" w:rsidRPr="000A3CF8">
        <w:t>clinical governance framework to support clinical service staff</w:t>
      </w:r>
      <w:r w:rsidRPr="000A3CF8">
        <w:t>, including relevant education</w:t>
      </w:r>
      <w:r w:rsidR="00A3079A" w:rsidRPr="000A3CF8">
        <w:t xml:space="preserve">, </w:t>
      </w:r>
      <w:r w:rsidRPr="000A3CF8">
        <w:t>training, policies</w:t>
      </w:r>
      <w:r w:rsidR="00A3079A" w:rsidRPr="000A3CF8">
        <w:t>,</w:t>
      </w:r>
      <w:r w:rsidRPr="000A3CF8">
        <w:t xml:space="preserve"> and procedures</w:t>
      </w:r>
      <w:r w:rsidR="009A57C6" w:rsidRPr="000A3CF8">
        <w:t>.</w:t>
      </w:r>
    </w:p>
    <w:p w14:paraId="112720B3" w14:textId="2B6C7B6A" w:rsidR="005C4396" w:rsidRPr="000A3CF8" w:rsidRDefault="004E641C" w:rsidP="003A6C2D">
      <w:pPr>
        <w:pStyle w:val="NormalArial"/>
      </w:pPr>
      <w:r w:rsidRPr="000A3CF8">
        <w:t>Service m</w:t>
      </w:r>
      <w:r w:rsidR="005C4396" w:rsidRPr="000A3CF8">
        <w:t xml:space="preserve">anagement </w:t>
      </w:r>
      <w:r w:rsidRPr="000A3CF8">
        <w:t xml:space="preserve">explained and </w:t>
      </w:r>
      <w:r w:rsidR="005C4396" w:rsidRPr="000A3CF8">
        <w:t>evidence</w:t>
      </w:r>
      <w:r w:rsidRPr="000A3CF8">
        <w:t>d</w:t>
      </w:r>
      <w:r w:rsidR="005C4396" w:rsidRPr="000A3CF8">
        <w:t xml:space="preserve"> some mandatory training is monitored, </w:t>
      </w:r>
      <w:r w:rsidR="00A8464D" w:rsidRPr="000A3CF8">
        <w:t xml:space="preserve">and service </w:t>
      </w:r>
      <w:r w:rsidR="005C4396" w:rsidRPr="000A3CF8">
        <w:t>staff are provided some information</w:t>
      </w:r>
      <w:r w:rsidR="00A8464D" w:rsidRPr="000A3CF8">
        <w:t xml:space="preserve"> including </w:t>
      </w:r>
      <w:r w:rsidR="005C4396" w:rsidRPr="000A3CF8">
        <w:t xml:space="preserve">policies and procedures </w:t>
      </w:r>
      <w:r w:rsidR="00A8464D" w:rsidRPr="000A3CF8">
        <w:t xml:space="preserve">during </w:t>
      </w:r>
      <w:r w:rsidR="005C4396" w:rsidRPr="000A3CF8">
        <w:t>at induction</w:t>
      </w:r>
      <w:r w:rsidR="00684F13" w:rsidRPr="000A3CF8">
        <w:t>.</w:t>
      </w:r>
      <w:r w:rsidR="005C4396" w:rsidRPr="000A3CF8">
        <w:t xml:space="preserve"> </w:t>
      </w:r>
      <w:r w:rsidR="00684F13" w:rsidRPr="000A3CF8">
        <w:t>A</w:t>
      </w:r>
      <w:r w:rsidR="005C4396" w:rsidRPr="000A3CF8">
        <w:t>ccess to an online training portal for non-mandatory training</w:t>
      </w:r>
      <w:r w:rsidR="00684F13" w:rsidRPr="000A3CF8">
        <w:t xml:space="preserve"> is provided to service staff</w:t>
      </w:r>
      <w:r w:rsidR="005C4396" w:rsidRPr="000A3CF8">
        <w:t xml:space="preserve">. </w:t>
      </w:r>
      <w:r w:rsidR="00836E23" w:rsidRPr="000A3CF8">
        <w:t>T</w:t>
      </w:r>
      <w:r w:rsidR="005C4396" w:rsidRPr="000A3CF8">
        <w:t xml:space="preserve">he service </w:t>
      </w:r>
      <w:r w:rsidR="00836E23" w:rsidRPr="000A3CF8">
        <w:t xml:space="preserve">did not </w:t>
      </w:r>
      <w:r w:rsidR="005C4396" w:rsidRPr="000A3CF8">
        <w:t xml:space="preserve">demonstrate </w:t>
      </w:r>
      <w:r w:rsidR="00836E23" w:rsidRPr="000A3CF8">
        <w:t xml:space="preserve">that </w:t>
      </w:r>
      <w:r w:rsidR="005C4396" w:rsidRPr="000A3CF8">
        <w:t>non-mandatory training</w:t>
      </w:r>
      <w:r w:rsidR="00836E23" w:rsidRPr="000A3CF8">
        <w:t xml:space="preserve"> is recorded or monitored</w:t>
      </w:r>
      <w:r w:rsidR="005C4396" w:rsidRPr="000A3CF8">
        <w:t xml:space="preserve">, </w:t>
      </w:r>
      <w:r w:rsidR="00E57150" w:rsidRPr="000A3CF8">
        <w:t xml:space="preserve">or </w:t>
      </w:r>
      <w:r w:rsidR="00C720C0" w:rsidRPr="000A3CF8">
        <w:t xml:space="preserve">evidence that service </w:t>
      </w:r>
      <w:r w:rsidR="005C4396" w:rsidRPr="000A3CF8">
        <w:t>staff are provided training opportunities relevant to the Quality Standards</w:t>
      </w:r>
      <w:r w:rsidR="00C720C0" w:rsidRPr="000A3CF8">
        <w:t>.</w:t>
      </w:r>
      <w:r w:rsidR="005C4396" w:rsidRPr="000A3CF8">
        <w:t xml:space="preserve"> </w:t>
      </w:r>
    </w:p>
    <w:p w14:paraId="251E2D40" w14:textId="31D4EEAA" w:rsidR="005C4396" w:rsidRPr="000A3CF8" w:rsidRDefault="009E79DB"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Service s</w:t>
      </w:r>
      <w:r w:rsidR="005C4396" w:rsidRPr="000A3CF8">
        <w:rPr>
          <w:rFonts w:ascii="Arial" w:hAnsi="Arial" w:cs="Arial"/>
          <w:color w:val="auto"/>
        </w:rPr>
        <w:t xml:space="preserve">taff undertake mandatory training related to first aid, CPR, manual </w:t>
      </w:r>
      <w:proofErr w:type="gramStart"/>
      <w:r w:rsidR="005C4396" w:rsidRPr="000A3CF8">
        <w:rPr>
          <w:rFonts w:ascii="Arial" w:hAnsi="Arial" w:cs="Arial"/>
          <w:color w:val="auto"/>
        </w:rPr>
        <w:t>handling</w:t>
      </w:r>
      <w:proofErr w:type="gramEnd"/>
      <w:r w:rsidR="005C4396" w:rsidRPr="000A3CF8">
        <w:rPr>
          <w:rFonts w:ascii="Arial" w:hAnsi="Arial" w:cs="Arial"/>
          <w:color w:val="auto"/>
        </w:rPr>
        <w:t xml:space="preserve"> and COVID-19. Training completion is documented in the service’s staff training records </w:t>
      </w:r>
      <w:r w:rsidR="005C4396" w:rsidRPr="000A3CF8">
        <w:rPr>
          <w:rFonts w:ascii="Arial" w:hAnsi="Arial" w:cs="Arial"/>
          <w:color w:val="auto"/>
        </w:rPr>
        <w:lastRenderedPageBreak/>
        <w:t xml:space="preserve">register and monitored by the service. </w:t>
      </w:r>
      <w:r w:rsidRPr="000A3CF8">
        <w:rPr>
          <w:rFonts w:ascii="Arial" w:hAnsi="Arial" w:cs="Arial"/>
          <w:color w:val="auto"/>
        </w:rPr>
        <w:t>Service s</w:t>
      </w:r>
      <w:r w:rsidR="005C4396" w:rsidRPr="000A3CF8">
        <w:rPr>
          <w:rFonts w:ascii="Arial" w:hAnsi="Arial" w:cs="Arial"/>
          <w:color w:val="auto"/>
        </w:rPr>
        <w:t>taff are provided information at induction in relation to feedback and complaints, privacy and confidentiality, first aid, CPR, anaphylaxis, risk management, hazard and incident reporting, emergency procedure, needs of vulnerable people, and preventing and responding to signs of abuse and neglect responsibilities.</w:t>
      </w:r>
    </w:p>
    <w:p w14:paraId="11BAA8E6" w14:textId="677C633C" w:rsidR="005C4396" w:rsidRPr="000A3CF8" w:rsidRDefault="00AC0E9E"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Service s</w:t>
      </w:r>
      <w:r w:rsidR="005C4396" w:rsidRPr="000A3CF8">
        <w:rPr>
          <w:rFonts w:ascii="Arial" w:hAnsi="Arial" w:cs="Arial"/>
          <w:color w:val="auto"/>
        </w:rPr>
        <w:t xml:space="preserve">taff </w:t>
      </w:r>
      <w:r w:rsidRPr="000A3CF8">
        <w:rPr>
          <w:rFonts w:ascii="Arial" w:hAnsi="Arial" w:cs="Arial"/>
          <w:color w:val="auto"/>
        </w:rPr>
        <w:t xml:space="preserve">described </w:t>
      </w:r>
      <w:r w:rsidR="005C4396" w:rsidRPr="000A3CF8">
        <w:rPr>
          <w:rFonts w:ascii="Arial" w:hAnsi="Arial" w:cs="Arial"/>
          <w:color w:val="auto"/>
        </w:rPr>
        <w:t>hav</w:t>
      </w:r>
      <w:r w:rsidRPr="000A3CF8">
        <w:rPr>
          <w:rFonts w:ascii="Arial" w:hAnsi="Arial" w:cs="Arial"/>
          <w:color w:val="auto"/>
        </w:rPr>
        <w:t xml:space="preserve">ing </w:t>
      </w:r>
      <w:r w:rsidR="005C4396" w:rsidRPr="000A3CF8">
        <w:rPr>
          <w:rFonts w:ascii="Arial" w:hAnsi="Arial" w:cs="Arial"/>
          <w:color w:val="auto"/>
        </w:rPr>
        <w:t xml:space="preserve">recently been provided access to an online training portal. However, the service </w:t>
      </w:r>
      <w:r w:rsidRPr="000A3CF8">
        <w:rPr>
          <w:rFonts w:ascii="Arial" w:hAnsi="Arial" w:cs="Arial"/>
          <w:color w:val="auto"/>
        </w:rPr>
        <w:t xml:space="preserve">did </w:t>
      </w:r>
      <w:r w:rsidR="005C4396" w:rsidRPr="000A3CF8">
        <w:rPr>
          <w:rFonts w:ascii="Arial" w:hAnsi="Arial" w:cs="Arial"/>
          <w:color w:val="auto"/>
        </w:rPr>
        <w:t>not demonstrate that staff had undertaken training</w:t>
      </w:r>
      <w:r w:rsidR="006A1595" w:rsidRPr="000A3CF8">
        <w:rPr>
          <w:rFonts w:ascii="Arial" w:hAnsi="Arial" w:cs="Arial"/>
          <w:color w:val="auto"/>
        </w:rPr>
        <w:t xml:space="preserve"> on the portal </w:t>
      </w:r>
      <w:r w:rsidR="001B5661" w:rsidRPr="000A3CF8">
        <w:rPr>
          <w:rFonts w:ascii="Arial" w:hAnsi="Arial" w:cs="Arial"/>
          <w:color w:val="auto"/>
        </w:rPr>
        <w:t xml:space="preserve">as this is not </w:t>
      </w:r>
      <w:r w:rsidR="006A1595" w:rsidRPr="000A3CF8">
        <w:rPr>
          <w:rFonts w:ascii="Arial" w:hAnsi="Arial" w:cs="Arial"/>
          <w:color w:val="auto"/>
        </w:rPr>
        <w:t>track</w:t>
      </w:r>
      <w:r w:rsidR="001B5661" w:rsidRPr="000A3CF8">
        <w:rPr>
          <w:rFonts w:ascii="Arial" w:hAnsi="Arial" w:cs="Arial"/>
          <w:color w:val="auto"/>
        </w:rPr>
        <w:t xml:space="preserve">ed or </w:t>
      </w:r>
      <w:r w:rsidR="006A1595" w:rsidRPr="000A3CF8">
        <w:rPr>
          <w:rFonts w:ascii="Arial" w:hAnsi="Arial" w:cs="Arial"/>
          <w:color w:val="auto"/>
        </w:rPr>
        <w:t>monitor</w:t>
      </w:r>
      <w:r w:rsidR="001B5661" w:rsidRPr="000A3CF8">
        <w:rPr>
          <w:rFonts w:ascii="Arial" w:hAnsi="Arial" w:cs="Arial"/>
          <w:color w:val="auto"/>
        </w:rPr>
        <w:t>ed</w:t>
      </w:r>
      <w:r w:rsidR="005C4396" w:rsidRPr="000A3CF8">
        <w:rPr>
          <w:rFonts w:ascii="Arial" w:hAnsi="Arial" w:cs="Arial"/>
          <w:color w:val="auto"/>
        </w:rPr>
        <w:t xml:space="preserve">.  </w:t>
      </w:r>
    </w:p>
    <w:p w14:paraId="4AE39864" w14:textId="0D1D9504" w:rsidR="00B1155B" w:rsidRPr="000A3CF8" w:rsidRDefault="00A602BF"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Service m</w:t>
      </w:r>
      <w:r w:rsidR="005C4396" w:rsidRPr="000A3CF8">
        <w:rPr>
          <w:rFonts w:ascii="Arial" w:hAnsi="Arial" w:cs="Arial"/>
          <w:color w:val="auto"/>
        </w:rPr>
        <w:t xml:space="preserve">anagement </w:t>
      </w:r>
      <w:r w:rsidRPr="000A3CF8">
        <w:rPr>
          <w:rFonts w:ascii="Arial" w:hAnsi="Arial" w:cs="Arial"/>
          <w:color w:val="auto"/>
        </w:rPr>
        <w:t xml:space="preserve">described a </w:t>
      </w:r>
      <w:r w:rsidR="005C4396" w:rsidRPr="000A3CF8">
        <w:rPr>
          <w:rFonts w:ascii="Arial" w:hAnsi="Arial" w:cs="Arial"/>
          <w:color w:val="auto"/>
        </w:rPr>
        <w:t>consumer incident</w:t>
      </w:r>
      <w:r w:rsidRPr="000A3CF8">
        <w:rPr>
          <w:rFonts w:ascii="Arial" w:hAnsi="Arial" w:cs="Arial"/>
          <w:color w:val="auto"/>
        </w:rPr>
        <w:t xml:space="preserve"> involving </w:t>
      </w:r>
      <w:r w:rsidR="004221C7" w:rsidRPr="000A3CF8">
        <w:rPr>
          <w:rFonts w:ascii="Arial" w:hAnsi="Arial" w:cs="Arial"/>
          <w:color w:val="auto"/>
        </w:rPr>
        <w:t>asthma and</w:t>
      </w:r>
      <w:r w:rsidR="00B1155B" w:rsidRPr="000A3CF8">
        <w:rPr>
          <w:rFonts w:ascii="Arial" w:hAnsi="Arial" w:cs="Arial"/>
          <w:color w:val="auto"/>
        </w:rPr>
        <w:t xml:space="preserve"> explained service </w:t>
      </w:r>
      <w:r w:rsidR="005C4396" w:rsidRPr="000A3CF8">
        <w:rPr>
          <w:rFonts w:ascii="Arial" w:hAnsi="Arial" w:cs="Arial"/>
          <w:color w:val="auto"/>
        </w:rPr>
        <w:t>staff were provided access to asthma management training</w:t>
      </w:r>
      <w:r w:rsidR="00B1155B" w:rsidRPr="000A3CF8">
        <w:rPr>
          <w:rFonts w:ascii="Arial" w:hAnsi="Arial" w:cs="Arial"/>
          <w:color w:val="auto"/>
        </w:rPr>
        <w:t>. H</w:t>
      </w:r>
      <w:r w:rsidR="005C4396" w:rsidRPr="000A3CF8">
        <w:rPr>
          <w:rFonts w:ascii="Arial" w:hAnsi="Arial" w:cs="Arial"/>
          <w:color w:val="auto"/>
        </w:rPr>
        <w:t xml:space="preserve">owever, </w:t>
      </w:r>
      <w:r w:rsidR="00B1155B" w:rsidRPr="000A3CF8">
        <w:rPr>
          <w:rFonts w:ascii="Arial" w:hAnsi="Arial" w:cs="Arial"/>
          <w:color w:val="auto"/>
        </w:rPr>
        <w:t xml:space="preserve">it was not evidenced that service </w:t>
      </w:r>
      <w:r w:rsidR="005C4396" w:rsidRPr="000A3CF8">
        <w:rPr>
          <w:rFonts w:ascii="Arial" w:hAnsi="Arial" w:cs="Arial"/>
          <w:color w:val="auto"/>
        </w:rPr>
        <w:t xml:space="preserve">staff had </w:t>
      </w:r>
      <w:r w:rsidR="00370CF4" w:rsidRPr="000A3CF8">
        <w:rPr>
          <w:rFonts w:ascii="Arial" w:hAnsi="Arial" w:cs="Arial"/>
          <w:color w:val="auto"/>
        </w:rPr>
        <w:t xml:space="preserve">actually </w:t>
      </w:r>
      <w:r w:rsidR="005C4396" w:rsidRPr="000A3CF8">
        <w:rPr>
          <w:rFonts w:ascii="Arial" w:hAnsi="Arial" w:cs="Arial"/>
          <w:color w:val="auto"/>
        </w:rPr>
        <w:t xml:space="preserve">undertaken </w:t>
      </w:r>
      <w:r w:rsidR="00B1155B" w:rsidRPr="000A3CF8">
        <w:rPr>
          <w:rFonts w:ascii="Arial" w:hAnsi="Arial" w:cs="Arial"/>
          <w:color w:val="auto"/>
        </w:rPr>
        <w:t xml:space="preserve">and completed </w:t>
      </w:r>
      <w:r w:rsidR="005C4396" w:rsidRPr="000A3CF8">
        <w:rPr>
          <w:rFonts w:ascii="Arial" w:hAnsi="Arial" w:cs="Arial"/>
          <w:color w:val="auto"/>
        </w:rPr>
        <w:t>the training</w:t>
      </w:r>
      <w:r w:rsidR="00B1155B" w:rsidRPr="000A3CF8">
        <w:rPr>
          <w:rFonts w:ascii="Arial" w:hAnsi="Arial" w:cs="Arial"/>
          <w:color w:val="auto"/>
        </w:rPr>
        <w:t>.</w:t>
      </w:r>
    </w:p>
    <w:p w14:paraId="0EFFF65F" w14:textId="5B305200" w:rsidR="005C4396" w:rsidRPr="000A3CF8" w:rsidRDefault="005C4396" w:rsidP="000A3CF8">
      <w:pPr>
        <w:pStyle w:val="NormalArial"/>
        <w:spacing w:after="0"/>
      </w:pPr>
      <w:r w:rsidRPr="000A3CF8">
        <w:t xml:space="preserve">The </w:t>
      </w:r>
      <w:r w:rsidR="00CB492B" w:rsidRPr="000A3CF8">
        <w:t>a</w:t>
      </w:r>
      <w:r w:rsidRPr="000A3CF8">
        <w:t xml:space="preserve">ssessment </w:t>
      </w:r>
      <w:r w:rsidR="00CB492B" w:rsidRPr="000A3CF8">
        <w:t>t</w:t>
      </w:r>
      <w:r w:rsidRPr="000A3CF8">
        <w:t xml:space="preserve">eam </w:t>
      </w:r>
      <w:r w:rsidR="00CB492B" w:rsidRPr="000A3CF8">
        <w:t xml:space="preserve">evidenced </w:t>
      </w:r>
      <w:r w:rsidRPr="000A3CF8">
        <w:t xml:space="preserve">that </w:t>
      </w:r>
      <w:r w:rsidR="00CB492B" w:rsidRPr="000A3CF8">
        <w:t xml:space="preserve">service </w:t>
      </w:r>
      <w:r w:rsidRPr="000A3CF8">
        <w:t>staff had not undertaken training</w:t>
      </w:r>
      <w:r w:rsidR="00CB492B" w:rsidRPr="000A3CF8">
        <w:t xml:space="preserve"> and </w:t>
      </w:r>
      <w:r w:rsidRPr="000A3CF8">
        <w:t>education to ensure they are equipped to deliver outcomes required by the Quality Standards, including:</w:t>
      </w:r>
    </w:p>
    <w:p w14:paraId="0C9B5C3A" w14:textId="11F0BC83" w:rsidR="005C4396" w:rsidRPr="000A3CF8" w:rsidRDefault="005C4396" w:rsidP="000A3CF8">
      <w:pPr>
        <w:pStyle w:val="ListParagraph"/>
        <w:numPr>
          <w:ilvl w:val="0"/>
          <w:numId w:val="2"/>
        </w:numPr>
        <w:spacing w:before="120" w:line="22" w:lineRule="atLeast"/>
        <w:ind w:left="714" w:hanging="357"/>
        <w:contextualSpacing w:val="0"/>
        <w:rPr>
          <w:rFonts w:ascii="Arial" w:hAnsi="Arial" w:cs="Arial"/>
          <w:color w:val="auto"/>
        </w:rPr>
      </w:pPr>
      <w:r w:rsidRPr="000A3CF8">
        <w:rPr>
          <w:rFonts w:ascii="Arial" w:hAnsi="Arial" w:cs="Arial"/>
          <w:color w:val="auto"/>
        </w:rPr>
        <w:t xml:space="preserve">Cultural safety, consumer choice and independence, dignity of risk, feedback and complaints, open disclosure, </w:t>
      </w:r>
      <w:proofErr w:type="gramStart"/>
      <w:r w:rsidRPr="000A3CF8">
        <w:rPr>
          <w:rFonts w:ascii="Arial" w:hAnsi="Arial" w:cs="Arial"/>
          <w:color w:val="auto"/>
        </w:rPr>
        <w:t>Elder</w:t>
      </w:r>
      <w:proofErr w:type="gramEnd"/>
      <w:r w:rsidRPr="000A3CF8">
        <w:rPr>
          <w:rFonts w:ascii="Arial" w:hAnsi="Arial" w:cs="Arial"/>
          <w:color w:val="auto"/>
        </w:rPr>
        <w:t xml:space="preserve"> abuse, antimicrobial stewardship and minimising the use of restraint. </w:t>
      </w:r>
    </w:p>
    <w:p w14:paraId="3F2DDC03" w14:textId="52BD9743" w:rsidR="005C4396" w:rsidRPr="000A3CF8" w:rsidRDefault="005C4396"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Ongoing assessment and planning, including consideration of risks to the consumer’s health and well-being. </w:t>
      </w:r>
    </w:p>
    <w:p w14:paraId="1620958C" w14:textId="30490EEB" w:rsidR="00935494" w:rsidRPr="000A3CF8" w:rsidRDefault="005C4396" w:rsidP="000A3CF8">
      <w:pPr>
        <w:pStyle w:val="ListParagraph"/>
        <w:numPr>
          <w:ilvl w:val="0"/>
          <w:numId w:val="2"/>
        </w:numPr>
        <w:spacing w:line="22" w:lineRule="atLeast"/>
        <w:ind w:left="714" w:hanging="357"/>
        <w:contextualSpacing w:val="0"/>
        <w:rPr>
          <w:rFonts w:ascii="Arial" w:hAnsi="Arial" w:cs="Arial"/>
        </w:rPr>
      </w:pPr>
      <w:r w:rsidRPr="000A3CF8">
        <w:rPr>
          <w:rFonts w:ascii="Arial" w:hAnsi="Arial" w:cs="Arial"/>
          <w:color w:val="auto"/>
        </w:rPr>
        <w:t>High impact or high prevalence risks associated with the care of each consumer</w:t>
      </w:r>
      <w:r w:rsidRPr="000A3CF8">
        <w:rPr>
          <w:rFonts w:ascii="Arial" w:hAnsi="Arial" w:cs="Arial"/>
        </w:rPr>
        <w:t xml:space="preserve"> including falls, wounds, pressure injuries, dementia, behaviours of concern, diabetes, specialised nursing, medication management including oxygen therapy and asthma management, palliative care, pain, nutrition and hydration. </w:t>
      </w:r>
    </w:p>
    <w:p w14:paraId="036779CD" w14:textId="419A8983" w:rsidR="00B44194" w:rsidRPr="000A3CF8" w:rsidRDefault="00B44194" w:rsidP="003A6C2D">
      <w:pPr>
        <w:pStyle w:val="NormalArial"/>
      </w:pPr>
      <w:r w:rsidRPr="000A3CF8">
        <w:t xml:space="preserve">The service </w:t>
      </w:r>
      <w:r w:rsidR="000B1E93" w:rsidRPr="000A3CF8">
        <w:t xml:space="preserve">did not </w:t>
      </w:r>
      <w:r w:rsidRPr="000A3CF8">
        <w:t xml:space="preserve">demonstrate regular monitoring and review of </w:t>
      </w:r>
      <w:r w:rsidR="000B1E93" w:rsidRPr="000A3CF8">
        <w:t>workforce</w:t>
      </w:r>
      <w:r w:rsidRPr="000A3CF8">
        <w:t xml:space="preserve"> performance. </w:t>
      </w:r>
      <w:r w:rsidR="000B1E93" w:rsidRPr="000A3CF8">
        <w:t>Service s</w:t>
      </w:r>
      <w:r w:rsidRPr="000A3CF8">
        <w:t xml:space="preserve">taff </w:t>
      </w:r>
      <w:r w:rsidR="000B1E93" w:rsidRPr="000A3CF8">
        <w:t xml:space="preserve">explained </w:t>
      </w:r>
      <w:r w:rsidRPr="000A3CF8">
        <w:t>that processes are in place for performance review</w:t>
      </w:r>
      <w:r w:rsidR="000B1E93" w:rsidRPr="000A3CF8">
        <w:t>s</w:t>
      </w:r>
      <w:r w:rsidRPr="000A3CF8">
        <w:t xml:space="preserve">, however, </w:t>
      </w:r>
      <w:r w:rsidR="000B1E93" w:rsidRPr="000A3CF8">
        <w:t xml:space="preserve">these </w:t>
      </w:r>
      <w:r w:rsidRPr="000A3CF8">
        <w:t xml:space="preserve">have not consistently been </w:t>
      </w:r>
      <w:r w:rsidR="000B1E93" w:rsidRPr="000A3CF8">
        <w:t>followed</w:t>
      </w:r>
      <w:r w:rsidRPr="000A3CF8">
        <w:t xml:space="preserve">. </w:t>
      </w:r>
      <w:r w:rsidR="00552D0E" w:rsidRPr="000A3CF8">
        <w:t>Service m</w:t>
      </w:r>
      <w:r w:rsidRPr="000A3CF8">
        <w:t xml:space="preserve">anagement </w:t>
      </w:r>
      <w:r w:rsidR="00552D0E" w:rsidRPr="000A3CF8">
        <w:t xml:space="preserve">explained some performance monitoring and review had been </w:t>
      </w:r>
      <w:r w:rsidRPr="000A3CF8">
        <w:t xml:space="preserve">undertaken, however, </w:t>
      </w:r>
      <w:r w:rsidR="00552D0E" w:rsidRPr="000A3CF8">
        <w:t>this was not evidenced.</w:t>
      </w:r>
    </w:p>
    <w:p w14:paraId="33B861A0" w14:textId="71215952" w:rsidR="00B44194" w:rsidRPr="000A3CF8" w:rsidRDefault="00B44194" w:rsidP="003A6C2D">
      <w:pPr>
        <w:pStyle w:val="NormalArial"/>
      </w:pPr>
      <w:r w:rsidRPr="000A3CF8">
        <w:t>Three staff described inconsistent performance monitoring and review processes:</w:t>
      </w:r>
    </w:p>
    <w:p w14:paraId="4385FAC9" w14:textId="2CF76C60" w:rsidR="00B44194" w:rsidRPr="000A3CF8" w:rsidRDefault="00B44194"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One </w:t>
      </w:r>
      <w:r w:rsidR="00112715" w:rsidRPr="000A3CF8">
        <w:rPr>
          <w:rFonts w:ascii="Arial" w:hAnsi="Arial" w:cs="Arial"/>
          <w:color w:val="auto"/>
        </w:rPr>
        <w:t xml:space="preserve">service </w:t>
      </w:r>
      <w:r w:rsidRPr="000A3CF8">
        <w:rPr>
          <w:rFonts w:ascii="Arial" w:hAnsi="Arial" w:cs="Arial"/>
          <w:color w:val="auto"/>
        </w:rPr>
        <w:t xml:space="preserve">staff member </w:t>
      </w:r>
      <w:r w:rsidR="00112715" w:rsidRPr="000A3CF8">
        <w:rPr>
          <w:rFonts w:ascii="Arial" w:hAnsi="Arial" w:cs="Arial"/>
          <w:color w:val="auto"/>
        </w:rPr>
        <w:t xml:space="preserve">explained service </w:t>
      </w:r>
      <w:r w:rsidRPr="000A3CF8">
        <w:rPr>
          <w:rFonts w:ascii="Arial" w:hAnsi="Arial" w:cs="Arial"/>
          <w:color w:val="auto"/>
        </w:rPr>
        <w:t>management informed them of performance review processes in the form of a meeting, however, this ha</w:t>
      </w:r>
      <w:r w:rsidR="00A11D26" w:rsidRPr="000A3CF8">
        <w:rPr>
          <w:rFonts w:ascii="Arial" w:hAnsi="Arial" w:cs="Arial"/>
          <w:color w:val="auto"/>
        </w:rPr>
        <w:t>d</w:t>
      </w:r>
      <w:r w:rsidRPr="000A3CF8">
        <w:rPr>
          <w:rFonts w:ascii="Arial" w:hAnsi="Arial" w:cs="Arial"/>
          <w:color w:val="auto"/>
        </w:rPr>
        <w:t xml:space="preserve"> not been undertaken</w:t>
      </w:r>
      <w:r w:rsidR="00A11D26" w:rsidRPr="000A3CF8">
        <w:rPr>
          <w:rFonts w:ascii="Arial" w:hAnsi="Arial" w:cs="Arial"/>
          <w:color w:val="auto"/>
        </w:rPr>
        <w:t xml:space="preserve"> at the time of quality audit</w:t>
      </w:r>
      <w:r w:rsidRPr="000A3CF8">
        <w:rPr>
          <w:rFonts w:ascii="Arial" w:hAnsi="Arial" w:cs="Arial"/>
          <w:color w:val="auto"/>
        </w:rPr>
        <w:t xml:space="preserve"> </w:t>
      </w:r>
    </w:p>
    <w:p w14:paraId="05F2CBB0" w14:textId="3A3289D1" w:rsidR="00B44194" w:rsidRPr="000A3CF8" w:rsidRDefault="00B44194" w:rsidP="000A3CF8">
      <w:pPr>
        <w:pStyle w:val="ListParagraph"/>
        <w:numPr>
          <w:ilvl w:val="0"/>
          <w:numId w:val="2"/>
        </w:numPr>
        <w:spacing w:line="22" w:lineRule="atLeast"/>
        <w:ind w:left="714" w:hanging="357"/>
        <w:contextualSpacing w:val="0"/>
        <w:rPr>
          <w:rFonts w:ascii="Arial" w:hAnsi="Arial" w:cs="Arial"/>
        </w:rPr>
      </w:pPr>
      <w:r w:rsidRPr="000A3CF8">
        <w:rPr>
          <w:rFonts w:ascii="Arial" w:hAnsi="Arial" w:cs="Arial"/>
          <w:color w:val="auto"/>
        </w:rPr>
        <w:t xml:space="preserve">One staff member </w:t>
      </w:r>
      <w:r w:rsidR="00A11D26" w:rsidRPr="000A3CF8">
        <w:rPr>
          <w:rFonts w:ascii="Arial" w:hAnsi="Arial" w:cs="Arial"/>
          <w:color w:val="auto"/>
        </w:rPr>
        <w:t xml:space="preserve">explained </w:t>
      </w:r>
      <w:r w:rsidRPr="000A3CF8">
        <w:rPr>
          <w:rFonts w:ascii="Arial" w:hAnsi="Arial" w:cs="Arial"/>
          <w:color w:val="auto"/>
        </w:rPr>
        <w:t xml:space="preserve">that </w:t>
      </w:r>
      <w:r w:rsidR="00A11D26" w:rsidRPr="000A3CF8">
        <w:rPr>
          <w:rFonts w:ascii="Arial" w:hAnsi="Arial" w:cs="Arial"/>
          <w:color w:val="auto"/>
        </w:rPr>
        <w:t xml:space="preserve">service </w:t>
      </w:r>
      <w:r w:rsidRPr="000A3CF8">
        <w:rPr>
          <w:rFonts w:ascii="Arial" w:hAnsi="Arial" w:cs="Arial"/>
          <w:color w:val="auto"/>
        </w:rPr>
        <w:t xml:space="preserve">management observed their practice during service delivery once to ensure they were competent when they commenced employment, however, could not describe </w:t>
      </w:r>
      <w:r w:rsidR="00A11D26" w:rsidRPr="000A3CF8">
        <w:rPr>
          <w:rFonts w:ascii="Arial" w:hAnsi="Arial" w:cs="Arial"/>
          <w:color w:val="auto"/>
        </w:rPr>
        <w:t xml:space="preserve">any </w:t>
      </w:r>
      <w:r w:rsidRPr="000A3CF8">
        <w:rPr>
          <w:rFonts w:ascii="Arial" w:hAnsi="Arial" w:cs="Arial"/>
          <w:color w:val="auto"/>
        </w:rPr>
        <w:t>ongoing performance monitoring and</w:t>
      </w:r>
      <w:r w:rsidRPr="000A3CF8">
        <w:rPr>
          <w:rFonts w:ascii="Arial" w:hAnsi="Arial" w:cs="Arial"/>
        </w:rPr>
        <w:t xml:space="preserve"> review processes</w:t>
      </w:r>
    </w:p>
    <w:p w14:paraId="4E7CCA2C" w14:textId="4DEB3F95" w:rsidR="00B44194" w:rsidRPr="000A3CF8" w:rsidRDefault="00B44194"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One staff member </w:t>
      </w:r>
      <w:r w:rsidR="00586FE7" w:rsidRPr="000A3CF8">
        <w:rPr>
          <w:rFonts w:ascii="Arial" w:hAnsi="Arial" w:cs="Arial"/>
          <w:color w:val="auto"/>
        </w:rPr>
        <w:t xml:space="preserve">described having </w:t>
      </w:r>
      <w:r w:rsidRPr="000A3CF8">
        <w:rPr>
          <w:rFonts w:ascii="Arial" w:hAnsi="Arial" w:cs="Arial"/>
          <w:color w:val="auto"/>
        </w:rPr>
        <w:t xml:space="preserve">a meeting with </w:t>
      </w:r>
      <w:r w:rsidR="00586FE7" w:rsidRPr="000A3CF8">
        <w:rPr>
          <w:rFonts w:ascii="Arial" w:hAnsi="Arial" w:cs="Arial"/>
          <w:color w:val="auto"/>
        </w:rPr>
        <w:t xml:space="preserve">service </w:t>
      </w:r>
      <w:r w:rsidRPr="000A3CF8">
        <w:rPr>
          <w:rFonts w:ascii="Arial" w:hAnsi="Arial" w:cs="Arial"/>
          <w:color w:val="auto"/>
        </w:rPr>
        <w:t>management to discuss their performance</w:t>
      </w:r>
    </w:p>
    <w:p w14:paraId="2464CC68" w14:textId="6E17BCDC" w:rsidR="00B44194" w:rsidRPr="000A3CF8" w:rsidRDefault="006E6113" w:rsidP="003A6C2D">
      <w:pPr>
        <w:pStyle w:val="NormalArial"/>
      </w:pPr>
      <w:r w:rsidRPr="000A3CF8">
        <w:t>Service m</w:t>
      </w:r>
      <w:r w:rsidR="00B44194" w:rsidRPr="000A3CF8">
        <w:t xml:space="preserve">anagement </w:t>
      </w:r>
      <w:r w:rsidRPr="000A3CF8">
        <w:t xml:space="preserve">evidenced </w:t>
      </w:r>
      <w:r w:rsidR="00B44194" w:rsidRPr="000A3CF8">
        <w:t xml:space="preserve">documentation </w:t>
      </w:r>
      <w:r w:rsidRPr="000A3CF8">
        <w:t>describing</w:t>
      </w:r>
      <w:r w:rsidR="00B44194" w:rsidRPr="000A3CF8">
        <w:t xml:space="preserve"> processes </w:t>
      </w:r>
      <w:r w:rsidRPr="000A3CF8">
        <w:t xml:space="preserve">embedded </w:t>
      </w:r>
      <w:r w:rsidR="00B44194" w:rsidRPr="000A3CF8">
        <w:t>for monitoring and review</w:t>
      </w:r>
      <w:r w:rsidRPr="000A3CF8">
        <w:t xml:space="preserve">ing </w:t>
      </w:r>
      <w:r w:rsidR="00B44194" w:rsidRPr="000A3CF8">
        <w:t xml:space="preserve">staff performance. However, </w:t>
      </w:r>
      <w:r w:rsidR="0065410C" w:rsidRPr="000A3CF8">
        <w:t>it was not evidenced that these processes are followed</w:t>
      </w:r>
      <w:r w:rsidR="00B44194" w:rsidRPr="000A3CF8">
        <w:t>.</w:t>
      </w:r>
    </w:p>
    <w:p w14:paraId="4A028421" w14:textId="5698E89A" w:rsidR="00B44194" w:rsidRPr="000A3CF8" w:rsidRDefault="00B44194"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The service’s </w:t>
      </w:r>
      <w:r w:rsidR="003842EF" w:rsidRPr="000A3CF8">
        <w:rPr>
          <w:rFonts w:ascii="Arial" w:hAnsi="Arial" w:cs="Arial"/>
          <w:color w:val="auto"/>
        </w:rPr>
        <w:t>h</w:t>
      </w:r>
      <w:r w:rsidRPr="000A3CF8">
        <w:rPr>
          <w:rFonts w:ascii="Arial" w:hAnsi="Arial" w:cs="Arial"/>
          <w:color w:val="auto"/>
        </w:rPr>
        <w:t xml:space="preserve">uman </w:t>
      </w:r>
      <w:r w:rsidR="003842EF" w:rsidRPr="000A3CF8">
        <w:rPr>
          <w:rFonts w:ascii="Arial" w:hAnsi="Arial" w:cs="Arial"/>
          <w:color w:val="auto"/>
        </w:rPr>
        <w:t>r</w:t>
      </w:r>
      <w:r w:rsidRPr="000A3CF8">
        <w:rPr>
          <w:rFonts w:ascii="Arial" w:hAnsi="Arial" w:cs="Arial"/>
          <w:color w:val="auto"/>
        </w:rPr>
        <w:t xml:space="preserve">esources policy and procedure indicates that staff performance </w:t>
      </w:r>
      <w:r w:rsidR="003842EF" w:rsidRPr="000A3CF8">
        <w:rPr>
          <w:rFonts w:ascii="Arial" w:hAnsi="Arial" w:cs="Arial"/>
          <w:color w:val="auto"/>
        </w:rPr>
        <w:t xml:space="preserve">is </w:t>
      </w:r>
      <w:r w:rsidRPr="000A3CF8">
        <w:rPr>
          <w:rFonts w:ascii="Arial" w:hAnsi="Arial" w:cs="Arial"/>
          <w:color w:val="auto"/>
        </w:rPr>
        <w:t xml:space="preserve">monitored on an ongoing basis and through annual reviews. However, the service </w:t>
      </w:r>
      <w:r w:rsidR="003842EF" w:rsidRPr="000A3CF8">
        <w:rPr>
          <w:rFonts w:ascii="Arial" w:hAnsi="Arial" w:cs="Arial"/>
          <w:color w:val="auto"/>
        </w:rPr>
        <w:t xml:space="preserve">did not </w:t>
      </w:r>
      <w:r w:rsidRPr="000A3CF8">
        <w:rPr>
          <w:rFonts w:ascii="Arial" w:hAnsi="Arial" w:cs="Arial"/>
          <w:color w:val="auto"/>
        </w:rPr>
        <w:t xml:space="preserve">evidence that </w:t>
      </w:r>
      <w:r w:rsidR="003842EF" w:rsidRPr="000A3CF8">
        <w:rPr>
          <w:rFonts w:ascii="Arial" w:hAnsi="Arial" w:cs="Arial"/>
          <w:color w:val="auto"/>
        </w:rPr>
        <w:t>this occurs</w:t>
      </w:r>
      <w:r w:rsidRPr="000A3CF8">
        <w:rPr>
          <w:rFonts w:ascii="Arial" w:hAnsi="Arial" w:cs="Arial"/>
          <w:color w:val="auto"/>
        </w:rPr>
        <w:t>.</w:t>
      </w:r>
    </w:p>
    <w:p w14:paraId="397DBB70" w14:textId="77777777" w:rsidR="001747FC" w:rsidRPr="000A3CF8" w:rsidRDefault="001747FC" w:rsidP="003A6C2D">
      <w:pPr>
        <w:pStyle w:val="NormalArial"/>
      </w:pPr>
      <w:r w:rsidRPr="000A3CF8">
        <w:t xml:space="preserve">In response to the assessment teams report, the service evidenced a proactive plan for addressing elements of the identified non-compliance and demonstrated a commitment to </w:t>
      </w:r>
      <w:r w:rsidRPr="000A3CF8">
        <w:lastRenderedPageBreak/>
        <w:t>taking prompt action where possible. As decision maker, this instils a degree of trust in the service, however at the time of performance report decision, I find the service non-compliant with this standard and recognise further interaction with the commission is required to inform the service of its obligations under the aged care quality standards, and measure the service in demonstrating changes are embedded, practised by service staff consistently, and are effective for consumers.</w:t>
      </w:r>
    </w:p>
    <w:p w14:paraId="7D2A27F4" w14:textId="644D6098" w:rsidR="00BE0486" w:rsidRPr="000A3CF8" w:rsidRDefault="00EB5301" w:rsidP="001747FC">
      <w:pPr>
        <w:pStyle w:val="NormalArial"/>
        <w:spacing w:after="0"/>
        <w:ind w:left="720"/>
      </w:pPr>
      <w:r w:rsidRPr="000A3CF8">
        <w:br w:type="page"/>
      </w:r>
    </w:p>
    <w:p w14:paraId="7D2A27F5" w14:textId="77777777" w:rsidR="00BE0486" w:rsidRPr="000A3CF8" w:rsidRDefault="00EB5301" w:rsidP="00BE0486">
      <w:pPr>
        <w:pStyle w:val="Heading1"/>
        <w:spacing w:before="120" w:after="240" w:line="22" w:lineRule="atLeast"/>
        <w:rPr>
          <w:rFonts w:ascii="Arial" w:hAnsi="Arial" w:cs="Arial"/>
        </w:rPr>
      </w:pPr>
      <w:r w:rsidRPr="000A3CF8">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110EAD" w:rsidRPr="000A3CF8" w14:paraId="7D2A27F9" w14:textId="77777777" w:rsidTr="00110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7D2A27F6" w14:textId="77777777" w:rsidR="00110EAD" w:rsidRPr="000A3CF8" w:rsidRDefault="00110EAD" w:rsidP="00BE0486">
            <w:pPr>
              <w:spacing w:before="0" w:line="22" w:lineRule="atLeast"/>
              <w:rPr>
                <w:rFonts w:ascii="Arial" w:hAnsi="Arial" w:cs="Arial"/>
                <w:color w:val="FFFFFF" w:themeColor="background1"/>
              </w:rPr>
            </w:pPr>
            <w:r w:rsidRPr="000A3CF8">
              <w:rPr>
                <w:rFonts w:ascii="Arial" w:hAnsi="Arial" w:cs="Arial"/>
                <w:color w:val="FFFFFF" w:themeColor="background1"/>
              </w:rPr>
              <w:t>Organisational governance</w:t>
            </w:r>
          </w:p>
        </w:tc>
        <w:tc>
          <w:tcPr>
            <w:tcW w:w="1843" w:type="dxa"/>
          </w:tcPr>
          <w:p w14:paraId="7D2A27F7" w14:textId="6260DEB7" w:rsidR="00110EAD" w:rsidRPr="000A3CF8" w:rsidRDefault="00110EAD" w:rsidP="00BE04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0A3CF8">
              <w:rPr>
                <w:rFonts w:ascii="Arial" w:hAnsi="Arial" w:cs="Arial"/>
                <w:color w:val="FFFFFF" w:themeColor="background1"/>
              </w:rPr>
              <w:t>HCP</w:t>
            </w:r>
          </w:p>
        </w:tc>
      </w:tr>
      <w:tr w:rsidR="00110EAD" w:rsidRPr="000A3CF8" w14:paraId="7D2A27FE" w14:textId="77777777" w:rsidTr="00110EA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FA" w14:textId="77777777" w:rsidR="00110EAD" w:rsidRPr="000A3CF8" w:rsidRDefault="00110EAD" w:rsidP="00BE0486">
            <w:pPr>
              <w:spacing w:line="22" w:lineRule="atLeast"/>
              <w:rPr>
                <w:rFonts w:ascii="Arial" w:hAnsi="Arial" w:cs="Arial"/>
                <w:color w:val="auto"/>
              </w:rPr>
            </w:pPr>
            <w:r w:rsidRPr="000A3CF8">
              <w:rPr>
                <w:rFonts w:ascii="Arial" w:hAnsi="Arial" w:cs="Arial"/>
                <w:color w:val="auto"/>
              </w:rPr>
              <w:t>Requirement 8(3)(a)</w:t>
            </w:r>
          </w:p>
        </w:tc>
        <w:tc>
          <w:tcPr>
            <w:tcW w:w="6123" w:type="dxa"/>
            <w:shd w:val="clear" w:color="auto" w:fill="auto"/>
            <w:vAlign w:val="top"/>
          </w:tcPr>
          <w:p w14:paraId="7D2A27FB" w14:textId="77777777" w:rsidR="00110EAD" w:rsidRPr="000A3CF8" w:rsidRDefault="00110EAD"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7D2A27FC" w14:textId="57DEEE47" w:rsidR="00110EAD" w:rsidRPr="000A3CF8" w:rsidRDefault="00905018" w:rsidP="00BE04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311AEFD3BA504CC6905FE6D8FDA6C7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EAD" w:rsidRPr="000A3CF8">
                  <w:rPr>
                    <w:rFonts w:ascii="Arial" w:hAnsi="Arial" w:cs="Arial"/>
                    <w:color w:val="auto"/>
                  </w:rPr>
                  <w:t>Non-compliant</w:t>
                </w:r>
              </w:sdtContent>
            </w:sdt>
            <w:r w:rsidR="00110EAD" w:rsidRPr="000A3CF8">
              <w:rPr>
                <w:rFonts w:ascii="Arial" w:hAnsi="Arial" w:cs="Arial"/>
                <w:color w:val="auto"/>
              </w:rPr>
              <w:t xml:space="preserve"> </w:t>
            </w:r>
          </w:p>
        </w:tc>
      </w:tr>
      <w:tr w:rsidR="00110EAD" w:rsidRPr="000A3CF8" w14:paraId="7D2A2803" w14:textId="77777777" w:rsidTr="0011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7FF" w14:textId="77777777" w:rsidR="00110EAD" w:rsidRPr="000A3CF8" w:rsidRDefault="00110EAD" w:rsidP="00110EAD">
            <w:pPr>
              <w:spacing w:line="22" w:lineRule="atLeast"/>
              <w:rPr>
                <w:rFonts w:ascii="Arial" w:hAnsi="Arial" w:cs="Arial"/>
                <w:color w:val="auto"/>
              </w:rPr>
            </w:pPr>
            <w:r w:rsidRPr="000A3CF8">
              <w:rPr>
                <w:rFonts w:ascii="Arial" w:hAnsi="Arial" w:cs="Arial"/>
                <w:color w:val="auto"/>
              </w:rPr>
              <w:t>Requirement 8(3)(b)</w:t>
            </w:r>
          </w:p>
        </w:tc>
        <w:tc>
          <w:tcPr>
            <w:tcW w:w="6123" w:type="dxa"/>
            <w:shd w:val="clear" w:color="auto" w:fill="auto"/>
            <w:vAlign w:val="top"/>
          </w:tcPr>
          <w:p w14:paraId="7D2A2800" w14:textId="77777777" w:rsidR="00110EAD" w:rsidRPr="000A3CF8" w:rsidRDefault="00110EAD" w:rsidP="00110E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7D2A2801" w14:textId="7B7BAD13" w:rsidR="00110EAD" w:rsidRPr="000A3CF8" w:rsidRDefault="00905018" w:rsidP="00110E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48883"/>
                <w:placeholder>
                  <w:docPart w:val="E28F522B74A544A08E719E7B353D18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EAD" w:rsidRPr="000A3CF8">
                  <w:rPr>
                    <w:rFonts w:ascii="Arial" w:hAnsi="Arial" w:cs="Arial"/>
                    <w:color w:val="auto"/>
                  </w:rPr>
                  <w:t>Non-compliant</w:t>
                </w:r>
              </w:sdtContent>
            </w:sdt>
          </w:p>
        </w:tc>
      </w:tr>
      <w:tr w:rsidR="00110EAD" w:rsidRPr="000A3CF8" w14:paraId="7D2A280E" w14:textId="77777777" w:rsidTr="00110EA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804" w14:textId="77777777" w:rsidR="00110EAD" w:rsidRPr="000A3CF8" w:rsidRDefault="00110EAD" w:rsidP="00110EAD">
            <w:pPr>
              <w:spacing w:line="22" w:lineRule="atLeast"/>
              <w:rPr>
                <w:rFonts w:ascii="Arial" w:hAnsi="Arial" w:cs="Arial"/>
                <w:color w:val="auto"/>
              </w:rPr>
            </w:pPr>
            <w:r w:rsidRPr="000A3CF8">
              <w:rPr>
                <w:rFonts w:ascii="Arial" w:hAnsi="Arial" w:cs="Arial"/>
                <w:color w:val="auto"/>
              </w:rPr>
              <w:t>Requirement 8(3)(c)</w:t>
            </w:r>
          </w:p>
        </w:tc>
        <w:tc>
          <w:tcPr>
            <w:tcW w:w="6123" w:type="dxa"/>
            <w:shd w:val="clear" w:color="auto" w:fill="auto"/>
            <w:vAlign w:val="top"/>
          </w:tcPr>
          <w:p w14:paraId="7D2A2805" w14:textId="77777777" w:rsidR="00110EAD" w:rsidRPr="000A3CF8" w:rsidRDefault="00110EAD" w:rsidP="00110E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Effective organisation wide governance systems relating to the following:</w:t>
            </w:r>
          </w:p>
          <w:p w14:paraId="7D2A2806" w14:textId="77777777" w:rsidR="00110EAD" w:rsidRPr="000A3CF8" w:rsidRDefault="00110EAD" w:rsidP="00007F8B">
            <w:pPr>
              <w:numPr>
                <w:ilvl w:val="0"/>
                <w:numId w:val="4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information management;</w:t>
            </w:r>
          </w:p>
          <w:p w14:paraId="7D2A2807" w14:textId="77777777" w:rsidR="00110EAD" w:rsidRPr="000A3CF8" w:rsidRDefault="00110EAD" w:rsidP="00007F8B">
            <w:pPr>
              <w:numPr>
                <w:ilvl w:val="0"/>
                <w:numId w:val="4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continuous improvement;</w:t>
            </w:r>
          </w:p>
          <w:p w14:paraId="7D2A2808" w14:textId="77777777" w:rsidR="00110EAD" w:rsidRPr="000A3CF8" w:rsidRDefault="00110EAD" w:rsidP="00007F8B">
            <w:pPr>
              <w:numPr>
                <w:ilvl w:val="0"/>
                <w:numId w:val="4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financial governance;</w:t>
            </w:r>
          </w:p>
          <w:p w14:paraId="7D2A2809" w14:textId="77777777" w:rsidR="00110EAD" w:rsidRPr="000A3CF8" w:rsidRDefault="00110EAD" w:rsidP="00007F8B">
            <w:pPr>
              <w:numPr>
                <w:ilvl w:val="0"/>
                <w:numId w:val="4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workforce governance, including the assignment of clear responsibilities and accountabilities;</w:t>
            </w:r>
          </w:p>
          <w:p w14:paraId="7D2A280A" w14:textId="77777777" w:rsidR="00110EAD" w:rsidRPr="000A3CF8" w:rsidRDefault="00110EAD" w:rsidP="00007F8B">
            <w:pPr>
              <w:numPr>
                <w:ilvl w:val="0"/>
                <w:numId w:val="4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regulatory compliance;</w:t>
            </w:r>
          </w:p>
          <w:p w14:paraId="7D2A280B" w14:textId="77777777" w:rsidR="00110EAD" w:rsidRPr="000A3CF8" w:rsidRDefault="00110EAD" w:rsidP="00007F8B">
            <w:pPr>
              <w:numPr>
                <w:ilvl w:val="0"/>
                <w:numId w:val="4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feedback and complaints.</w:t>
            </w:r>
          </w:p>
        </w:tc>
        <w:tc>
          <w:tcPr>
            <w:tcW w:w="1843" w:type="dxa"/>
            <w:shd w:val="clear" w:color="auto" w:fill="auto"/>
            <w:vAlign w:val="top"/>
          </w:tcPr>
          <w:p w14:paraId="7D2A280C" w14:textId="4A4D075A" w:rsidR="00110EAD" w:rsidRPr="000A3CF8" w:rsidRDefault="00905018" w:rsidP="00110E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4539195"/>
                <w:placeholder>
                  <w:docPart w:val="F556612275744394B2E4D519BD43C6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EAD" w:rsidRPr="000A3CF8">
                  <w:rPr>
                    <w:rFonts w:ascii="Arial" w:hAnsi="Arial" w:cs="Arial"/>
                    <w:color w:val="auto"/>
                  </w:rPr>
                  <w:t>Non-compliant</w:t>
                </w:r>
              </w:sdtContent>
            </w:sdt>
          </w:p>
        </w:tc>
      </w:tr>
      <w:tr w:rsidR="00110EAD" w:rsidRPr="000A3CF8" w14:paraId="7D2A2817" w14:textId="77777777" w:rsidTr="0011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80F" w14:textId="77777777" w:rsidR="00110EAD" w:rsidRPr="000A3CF8" w:rsidRDefault="00110EAD" w:rsidP="00110EAD">
            <w:pPr>
              <w:spacing w:line="22" w:lineRule="atLeast"/>
              <w:rPr>
                <w:rFonts w:ascii="Arial" w:hAnsi="Arial" w:cs="Arial"/>
                <w:color w:val="auto"/>
              </w:rPr>
            </w:pPr>
            <w:r w:rsidRPr="000A3CF8">
              <w:rPr>
                <w:rFonts w:ascii="Arial" w:hAnsi="Arial" w:cs="Arial"/>
                <w:color w:val="auto"/>
              </w:rPr>
              <w:t>Requirement 8(3)(d)</w:t>
            </w:r>
          </w:p>
        </w:tc>
        <w:tc>
          <w:tcPr>
            <w:tcW w:w="6123" w:type="dxa"/>
            <w:shd w:val="clear" w:color="auto" w:fill="auto"/>
            <w:vAlign w:val="top"/>
          </w:tcPr>
          <w:p w14:paraId="7D2A2810" w14:textId="77777777" w:rsidR="00110EAD" w:rsidRPr="000A3CF8" w:rsidRDefault="00110EAD" w:rsidP="00110E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Effective risk management systems and practices, including but not limited to the following:</w:t>
            </w:r>
          </w:p>
          <w:p w14:paraId="7D2A2811" w14:textId="77777777" w:rsidR="00110EAD" w:rsidRPr="000A3CF8" w:rsidRDefault="00110EAD" w:rsidP="00B643D7">
            <w:pPr>
              <w:numPr>
                <w:ilvl w:val="0"/>
                <w:numId w:val="4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managing high impact or high prevalence risks associated with the care of consumers;</w:t>
            </w:r>
          </w:p>
          <w:p w14:paraId="7D2A2812" w14:textId="77777777" w:rsidR="00110EAD" w:rsidRPr="000A3CF8" w:rsidRDefault="00110EAD" w:rsidP="00B643D7">
            <w:pPr>
              <w:numPr>
                <w:ilvl w:val="0"/>
                <w:numId w:val="4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identifying and responding to abuse and neglect of consumers;</w:t>
            </w:r>
          </w:p>
          <w:p w14:paraId="7D2A2813" w14:textId="77777777" w:rsidR="00110EAD" w:rsidRPr="000A3CF8" w:rsidRDefault="00110EAD" w:rsidP="00B643D7">
            <w:pPr>
              <w:numPr>
                <w:ilvl w:val="0"/>
                <w:numId w:val="4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supporting consumers to live the best life they can</w:t>
            </w:r>
          </w:p>
          <w:p w14:paraId="7D2A2814" w14:textId="77777777" w:rsidR="00110EAD" w:rsidRPr="000A3CF8" w:rsidRDefault="00110EAD" w:rsidP="00B643D7">
            <w:pPr>
              <w:numPr>
                <w:ilvl w:val="0"/>
                <w:numId w:val="4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A3CF8">
              <w:rPr>
                <w:rFonts w:ascii="Arial" w:hAnsi="Arial" w:cs="Arial"/>
              </w:rPr>
              <w:t>managing and preventing incidents, including the use of an incident management system.</w:t>
            </w:r>
          </w:p>
        </w:tc>
        <w:tc>
          <w:tcPr>
            <w:tcW w:w="1843" w:type="dxa"/>
            <w:shd w:val="clear" w:color="auto" w:fill="auto"/>
            <w:vAlign w:val="top"/>
          </w:tcPr>
          <w:p w14:paraId="7D2A2815" w14:textId="49B93622" w:rsidR="00110EAD" w:rsidRPr="000A3CF8" w:rsidRDefault="00905018" w:rsidP="00110E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4654724"/>
                <w:placeholder>
                  <w:docPart w:val="22740B4F332C4BDE83B9B4702641F7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EAD" w:rsidRPr="000A3CF8">
                  <w:rPr>
                    <w:rFonts w:ascii="Arial" w:hAnsi="Arial" w:cs="Arial"/>
                    <w:color w:val="auto"/>
                  </w:rPr>
                  <w:t>Non-compliant</w:t>
                </w:r>
              </w:sdtContent>
            </w:sdt>
          </w:p>
        </w:tc>
      </w:tr>
      <w:tr w:rsidR="00110EAD" w:rsidRPr="000A3CF8" w14:paraId="7D2A281F" w14:textId="77777777" w:rsidTr="00110EA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2A2818" w14:textId="77777777" w:rsidR="00110EAD" w:rsidRPr="000A3CF8" w:rsidRDefault="00110EAD" w:rsidP="00110EAD">
            <w:pPr>
              <w:spacing w:line="22" w:lineRule="atLeast"/>
              <w:rPr>
                <w:rFonts w:ascii="Arial" w:hAnsi="Arial" w:cs="Arial"/>
                <w:color w:val="auto"/>
              </w:rPr>
            </w:pPr>
            <w:r w:rsidRPr="000A3CF8">
              <w:rPr>
                <w:rFonts w:ascii="Arial" w:hAnsi="Arial" w:cs="Arial"/>
                <w:color w:val="auto"/>
              </w:rPr>
              <w:t>Requirement 8(3)(e)</w:t>
            </w:r>
          </w:p>
        </w:tc>
        <w:tc>
          <w:tcPr>
            <w:tcW w:w="6123" w:type="dxa"/>
            <w:shd w:val="clear" w:color="auto" w:fill="auto"/>
            <w:vAlign w:val="top"/>
          </w:tcPr>
          <w:p w14:paraId="7D2A2819" w14:textId="77777777" w:rsidR="00110EAD" w:rsidRPr="000A3CF8" w:rsidRDefault="00110EAD" w:rsidP="00110E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Where clinical care is provided—a clinical governance framework, including but not limited to the following:</w:t>
            </w:r>
          </w:p>
          <w:p w14:paraId="7D2A281A" w14:textId="77777777" w:rsidR="00110EAD" w:rsidRPr="000A3CF8" w:rsidRDefault="00110EAD" w:rsidP="005A05A1">
            <w:pPr>
              <w:numPr>
                <w:ilvl w:val="0"/>
                <w:numId w:val="42"/>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antimicrobial stewardship;</w:t>
            </w:r>
          </w:p>
          <w:p w14:paraId="7D2A281B" w14:textId="77777777" w:rsidR="00110EAD" w:rsidRPr="000A3CF8" w:rsidRDefault="00110EAD" w:rsidP="005A05A1">
            <w:pPr>
              <w:numPr>
                <w:ilvl w:val="0"/>
                <w:numId w:val="42"/>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minimising the use of restraint;</w:t>
            </w:r>
          </w:p>
          <w:p w14:paraId="7D2A281C" w14:textId="77777777" w:rsidR="00110EAD" w:rsidRPr="000A3CF8" w:rsidRDefault="00110EAD" w:rsidP="005A05A1">
            <w:pPr>
              <w:numPr>
                <w:ilvl w:val="0"/>
                <w:numId w:val="42"/>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A3CF8">
              <w:rPr>
                <w:rFonts w:ascii="Arial" w:hAnsi="Arial" w:cs="Arial"/>
              </w:rPr>
              <w:t>open disclosure.</w:t>
            </w:r>
          </w:p>
        </w:tc>
        <w:tc>
          <w:tcPr>
            <w:tcW w:w="1843" w:type="dxa"/>
            <w:shd w:val="clear" w:color="auto" w:fill="auto"/>
            <w:vAlign w:val="top"/>
          </w:tcPr>
          <w:p w14:paraId="7D2A281D" w14:textId="70E4F5B7" w:rsidR="00110EAD" w:rsidRPr="000A3CF8" w:rsidRDefault="00905018" w:rsidP="00110E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4019364"/>
                <w:placeholder>
                  <w:docPart w:val="7FB2BE906D554256935C04CFCD96D4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EAD" w:rsidRPr="000A3CF8">
                  <w:rPr>
                    <w:rFonts w:ascii="Arial" w:hAnsi="Arial" w:cs="Arial"/>
                    <w:color w:val="auto"/>
                  </w:rPr>
                  <w:t>Non-compliant</w:t>
                </w:r>
              </w:sdtContent>
            </w:sdt>
          </w:p>
        </w:tc>
      </w:tr>
    </w:tbl>
    <w:p w14:paraId="7D2A2820" w14:textId="77777777" w:rsidR="00BE0486" w:rsidRPr="000A3CF8" w:rsidRDefault="00EB5301" w:rsidP="000A3CF8">
      <w:pPr>
        <w:pStyle w:val="Heading20"/>
        <w:spacing w:after="0"/>
      </w:pPr>
      <w:r w:rsidRPr="000A3CF8">
        <w:t>Findings</w:t>
      </w:r>
    </w:p>
    <w:p w14:paraId="2A3F4F85" w14:textId="33EBFCD9" w:rsidR="005A05A1" w:rsidRPr="000A3CF8" w:rsidRDefault="00F62654" w:rsidP="000A3CF8">
      <w:pPr>
        <w:pStyle w:val="NormalArial"/>
        <w:spacing w:before="120"/>
      </w:pPr>
      <w:r w:rsidRPr="000A3CF8">
        <w:t>At the time of performance report decision, the service was not</w:t>
      </w:r>
      <w:r w:rsidR="005A05A1" w:rsidRPr="000A3CF8">
        <w:t xml:space="preserve">: </w:t>
      </w:r>
    </w:p>
    <w:p w14:paraId="59DA6354" w14:textId="5702F20C" w:rsidR="005A05A1" w:rsidRPr="000A3CF8" w:rsidRDefault="00C1442E"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Demonstrating that </w:t>
      </w:r>
      <w:r w:rsidR="005A05A1" w:rsidRPr="000A3CF8">
        <w:rPr>
          <w:rFonts w:ascii="Arial" w:hAnsi="Arial" w:cs="Arial"/>
          <w:color w:val="auto"/>
        </w:rPr>
        <w:t xml:space="preserve">consumers </w:t>
      </w:r>
      <w:r w:rsidRPr="000A3CF8">
        <w:rPr>
          <w:rFonts w:ascii="Arial" w:hAnsi="Arial" w:cs="Arial"/>
          <w:color w:val="auto"/>
        </w:rPr>
        <w:t xml:space="preserve">are engaged and supported </w:t>
      </w:r>
      <w:r w:rsidR="005A05A1" w:rsidRPr="000A3CF8">
        <w:rPr>
          <w:rFonts w:ascii="Arial" w:hAnsi="Arial" w:cs="Arial"/>
          <w:color w:val="auto"/>
        </w:rPr>
        <w:t xml:space="preserve">in the development, delivery and evaluation of </w:t>
      </w:r>
      <w:r w:rsidR="00103BC4" w:rsidRPr="000A3CF8">
        <w:rPr>
          <w:rFonts w:ascii="Arial" w:hAnsi="Arial" w:cs="Arial"/>
          <w:color w:val="auto"/>
        </w:rPr>
        <w:t xml:space="preserve">their </w:t>
      </w:r>
      <w:r w:rsidR="005A05A1" w:rsidRPr="000A3CF8">
        <w:rPr>
          <w:rFonts w:ascii="Arial" w:hAnsi="Arial" w:cs="Arial"/>
          <w:color w:val="auto"/>
        </w:rPr>
        <w:t>care and services</w:t>
      </w:r>
    </w:p>
    <w:p w14:paraId="2A216855" w14:textId="145BD685" w:rsidR="005A05A1" w:rsidRPr="000A3CF8" w:rsidRDefault="00103BC4"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D</w:t>
      </w:r>
      <w:r w:rsidR="005A05A1" w:rsidRPr="000A3CF8">
        <w:rPr>
          <w:rFonts w:ascii="Arial" w:hAnsi="Arial" w:cs="Arial"/>
          <w:color w:val="auto"/>
        </w:rPr>
        <w:t xml:space="preserve">emonstrating that the </w:t>
      </w:r>
      <w:r w:rsidRPr="000A3CF8">
        <w:rPr>
          <w:rFonts w:ascii="Arial" w:hAnsi="Arial" w:cs="Arial"/>
          <w:color w:val="auto"/>
        </w:rPr>
        <w:t>services</w:t>
      </w:r>
      <w:r w:rsidR="005A05A1" w:rsidRPr="000A3CF8">
        <w:rPr>
          <w:rFonts w:ascii="Arial" w:hAnsi="Arial" w:cs="Arial"/>
          <w:color w:val="auto"/>
        </w:rPr>
        <w:t xml:space="preserve"> governing body effectively promotes a culture of safe, inclusive and quality care and services, and is accountable for their delivery</w:t>
      </w:r>
    </w:p>
    <w:p w14:paraId="5EAC3E0C" w14:textId="77EA5D50" w:rsidR="005A05A1" w:rsidRPr="000A3CF8" w:rsidRDefault="00103BC4"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D</w:t>
      </w:r>
      <w:r w:rsidR="005A05A1" w:rsidRPr="000A3CF8">
        <w:rPr>
          <w:rFonts w:ascii="Arial" w:hAnsi="Arial" w:cs="Arial"/>
          <w:color w:val="auto"/>
        </w:rPr>
        <w:t>emonstrating effective organisational wide governance systems relating to information management, continuous improvement, and feedback and complaints</w:t>
      </w:r>
    </w:p>
    <w:p w14:paraId="7D2A2821" w14:textId="4008F44C" w:rsidR="00BE0486" w:rsidRPr="000A3CF8" w:rsidRDefault="00103BC4"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D</w:t>
      </w:r>
      <w:r w:rsidR="005A05A1" w:rsidRPr="000A3CF8">
        <w:rPr>
          <w:rFonts w:ascii="Arial" w:hAnsi="Arial" w:cs="Arial"/>
          <w:color w:val="auto"/>
        </w:rPr>
        <w:t>emonstrating effective risk management and clinical governance frameworks</w:t>
      </w:r>
      <w:r w:rsidR="00AD4C08" w:rsidRPr="000A3CF8">
        <w:rPr>
          <w:rFonts w:ascii="Arial" w:hAnsi="Arial" w:cs="Arial"/>
          <w:color w:val="auto"/>
        </w:rPr>
        <w:t xml:space="preserve"> are embedded</w:t>
      </w:r>
    </w:p>
    <w:p w14:paraId="017C4BBA" w14:textId="64CDE656" w:rsidR="006E4E7E" w:rsidRPr="000A3CF8" w:rsidRDefault="004204C1" w:rsidP="003A6C2D">
      <w:pPr>
        <w:pStyle w:val="NormalArial"/>
      </w:pPr>
      <w:r w:rsidRPr="000A3CF8">
        <w:lastRenderedPageBreak/>
        <w:t xml:space="preserve">The service </w:t>
      </w:r>
      <w:r w:rsidR="00554077" w:rsidRPr="000A3CF8">
        <w:t xml:space="preserve">did not </w:t>
      </w:r>
      <w:r w:rsidRPr="000A3CF8">
        <w:t xml:space="preserve">demonstrate that consumers are engaged </w:t>
      </w:r>
      <w:r w:rsidR="00E8415A" w:rsidRPr="000A3CF8">
        <w:t xml:space="preserve">and supported </w:t>
      </w:r>
      <w:r w:rsidRPr="000A3CF8">
        <w:t xml:space="preserve">in the development, delivery and evaluation of </w:t>
      </w:r>
      <w:r w:rsidR="00287E00" w:rsidRPr="000A3CF8">
        <w:t xml:space="preserve">their </w:t>
      </w:r>
      <w:r w:rsidRPr="000A3CF8">
        <w:t>care and services</w:t>
      </w:r>
      <w:r w:rsidR="00E8415A" w:rsidRPr="000A3CF8">
        <w:t>.</w:t>
      </w:r>
      <w:r w:rsidRPr="000A3CF8">
        <w:t xml:space="preserve"> </w:t>
      </w:r>
      <w:r w:rsidR="00554077" w:rsidRPr="000A3CF8">
        <w:t>T</w:t>
      </w:r>
      <w:r w:rsidRPr="000A3CF8">
        <w:t xml:space="preserve">he service </w:t>
      </w:r>
      <w:r w:rsidR="00287E00" w:rsidRPr="000A3CF8">
        <w:t xml:space="preserve">evidenced </w:t>
      </w:r>
      <w:r w:rsidRPr="000A3CF8">
        <w:t xml:space="preserve">a policy and procedure to </w:t>
      </w:r>
      <w:r w:rsidR="00831C7B" w:rsidRPr="000A3CF8">
        <w:t xml:space="preserve">guide </w:t>
      </w:r>
      <w:r w:rsidRPr="000A3CF8">
        <w:t xml:space="preserve">consumers </w:t>
      </w:r>
      <w:r w:rsidR="002D5564" w:rsidRPr="000A3CF8">
        <w:t xml:space="preserve">engagement in this regard, however at the time of quality audit </w:t>
      </w:r>
      <w:r w:rsidR="00A52884" w:rsidRPr="000A3CF8">
        <w:t xml:space="preserve">evidence of </w:t>
      </w:r>
      <w:r w:rsidRPr="000A3CF8">
        <w:t>implement</w:t>
      </w:r>
      <w:r w:rsidR="00A52884" w:rsidRPr="000A3CF8">
        <w:t xml:space="preserve">ation </w:t>
      </w:r>
      <w:r w:rsidR="00082C89" w:rsidRPr="000A3CF8">
        <w:t xml:space="preserve">was not provided </w:t>
      </w:r>
      <w:r w:rsidR="002D5564" w:rsidRPr="000A3CF8">
        <w:t xml:space="preserve">by </w:t>
      </w:r>
      <w:r w:rsidRPr="000A3CF8">
        <w:t>the service</w:t>
      </w:r>
      <w:r w:rsidR="002D5564" w:rsidRPr="000A3CF8">
        <w:t>.</w:t>
      </w:r>
      <w:r w:rsidRPr="000A3CF8">
        <w:t xml:space="preserve"> </w:t>
      </w:r>
      <w:r w:rsidR="006E4E7E" w:rsidRPr="000A3CF8">
        <w:t>Service management explained that consumers are consulted regularly, however, th</w:t>
      </w:r>
      <w:r w:rsidR="003F6A36" w:rsidRPr="000A3CF8">
        <w:t>is is</w:t>
      </w:r>
      <w:r w:rsidR="006E4E7E" w:rsidRPr="000A3CF8">
        <w:t xml:space="preserve"> </w:t>
      </w:r>
      <w:r w:rsidR="004221C7" w:rsidRPr="000A3CF8">
        <w:t>not documented</w:t>
      </w:r>
      <w:r w:rsidR="006E4E7E" w:rsidRPr="000A3CF8">
        <w:t xml:space="preserve"> or linked to the service’s continuous improvement </w:t>
      </w:r>
      <w:r w:rsidR="003F6A36" w:rsidRPr="000A3CF8">
        <w:t>initiatives</w:t>
      </w:r>
      <w:r w:rsidR="006E4E7E" w:rsidRPr="000A3CF8">
        <w:t>.</w:t>
      </w:r>
    </w:p>
    <w:p w14:paraId="6C429154" w14:textId="086DB09D" w:rsidR="004204C1" w:rsidRPr="000A3CF8" w:rsidRDefault="004204C1" w:rsidP="003A6C2D">
      <w:pPr>
        <w:pStyle w:val="NormalArial"/>
      </w:pPr>
      <w:r w:rsidRPr="000A3CF8">
        <w:t xml:space="preserve">The </w:t>
      </w:r>
      <w:r w:rsidR="002066E7" w:rsidRPr="000A3CF8">
        <w:t xml:space="preserve">service evidenced a </w:t>
      </w:r>
      <w:r w:rsidRPr="000A3CF8">
        <w:t xml:space="preserve">governance policy and procedure manual </w:t>
      </w:r>
      <w:r w:rsidR="00D826CE" w:rsidRPr="000A3CF8">
        <w:t xml:space="preserve">defining </w:t>
      </w:r>
      <w:r w:rsidRPr="000A3CF8">
        <w:t>consumer</w:t>
      </w:r>
      <w:r w:rsidR="00D826CE" w:rsidRPr="000A3CF8">
        <w:t xml:space="preserve"> engagement </w:t>
      </w:r>
      <w:r w:rsidR="008C04B4" w:rsidRPr="000A3CF8">
        <w:t xml:space="preserve">practises </w:t>
      </w:r>
      <w:r w:rsidR="00D826CE" w:rsidRPr="000A3CF8">
        <w:t xml:space="preserve">through </w:t>
      </w:r>
      <w:r w:rsidR="00403E64" w:rsidRPr="000A3CF8">
        <w:t xml:space="preserve">seeking </w:t>
      </w:r>
      <w:r w:rsidR="00D826CE" w:rsidRPr="000A3CF8">
        <w:t xml:space="preserve">bi-yearly </w:t>
      </w:r>
      <w:r w:rsidRPr="000A3CF8">
        <w:t>feedback</w:t>
      </w:r>
      <w:r w:rsidR="00D826CE" w:rsidRPr="000A3CF8">
        <w:t>,</w:t>
      </w:r>
      <w:r w:rsidRPr="000A3CF8">
        <w:t xml:space="preserve"> </w:t>
      </w:r>
      <w:r w:rsidR="00403E64" w:rsidRPr="000A3CF8">
        <w:t xml:space="preserve">conducting </w:t>
      </w:r>
      <w:r w:rsidRPr="000A3CF8">
        <w:t>focus group</w:t>
      </w:r>
      <w:r w:rsidR="00D826CE" w:rsidRPr="000A3CF8">
        <w:t>s</w:t>
      </w:r>
      <w:r w:rsidRPr="000A3CF8">
        <w:t xml:space="preserve">, and </w:t>
      </w:r>
      <w:r w:rsidR="00403E64" w:rsidRPr="000A3CF8">
        <w:t xml:space="preserve">facilitating </w:t>
      </w:r>
      <w:r w:rsidRPr="000A3CF8">
        <w:t>surveys</w:t>
      </w:r>
      <w:r w:rsidR="00D826CE" w:rsidRPr="000A3CF8">
        <w:t>. H</w:t>
      </w:r>
      <w:r w:rsidRPr="000A3CF8">
        <w:t xml:space="preserve">owever, the service </w:t>
      </w:r>
      <w:r w:rsidR="000B6EDE" w:rsidRPr="000A3CF8">
        <w:t xml:space="preserve">did not </w:t>
      </w:r>
      <w:r w:rsidRPr="000A3CF8">
        <w:t xml:space="preserve">demonstrate that </w:t>
      </w:r>
      <w:r w:rsidR="000B6EDE" w:rsidRPr="000A3CF8">
        <w:t>this policy and procedure had been implemented and followed by service staff.</w:t>
      </w:r>
      <w:r w:rsidR="00047D66" w:rsidRPr="000A3CF8">
        <w:t xml:space="preserve"> While the service </w:t>
      </w:r>
      <w:r w:rsidRPr="000A3CF8">
        <w:t>demonstrate</w:t>
      </w:r>
      <w:r w:rsidR="00047D66" w:rsidRPr="000A3CF8">
        <w:t>d</w:t>
      </w:r>
      <w:r w:rsidRPr="000A3CF8">
        <w:t xml:space="preserve"> </w:t>
      </w:r>
      <w:r w:rsidR="004221C7" w:rsidRPr="000A3CF8">
        <w:t>that consumer</w:t>
      </w:r>
      <w:r w:rsidRPr="000A3CF8">
        <w:t xml:space="preserve"> feedback informed improvements to individual</w:t>
      </w:r>
      <w:r w:rsidR="00B8112D" w:rsidRPr="000A3CF8">
        <w:t>ised</w:t>
      </w:r>
      <w:r w:rsidRPr="000A3CF8">
        <w:t xml:space="preserve"> care and services, </w:t>
      </w:r>
      <w:r w:rsidR="00B8112D" w:rsidRPr="000A3CF8">
        <w:t xml:space="preserve">it was </w:t>
      </w:r>
      <w:r w:rsidRPr="000A3CF8">
        <w:t>not demonstrate</w:t>
      </w:r>
      <w:r w:rsidR="00B8112D" w:rsidRPr="000A3CF8">
        <w:t xml:space="preserve">d that </w:t>
      </w:r>
      <w:r w:rsidRPr="000A3CF8">
        <w:t xml:space="preserve">an established feedback and complaints management system </w:t>
      </w:r>
      <w:r w:rsidR="003D65FF" w:rsidRPr="000A3CF8">
        <w:t xml:space="preserve">is </w:t>
      </w:r>
      <w:r w:rsidR="00B8112D" w:rsidRPr="000A3CF8">
        <w:t xml:space="preserve">embedded </w:t>
      </w:r>
      <w:r w:rsidRPr="000A3CF8">
        <w:t xml:space="preserve">to </w:t>
      </w:r>
      <w:r w:rsidR="00B8112D" w:rsidRPr="000A3CF8">
        <w:t xml:space="preserve">drive </w:t>
      </w:r>
      <w:r w:rsidR="003D65FF" w:rsidRPr="000A3CF8">
        <w:t xml:space="preserve">the </w:t>
      </w:r>
      <w:r w:rsidRPr="000A3CF8">
        <w:t>document</w:t>
      </w:r>
      <w:r w:rsidR="00B8112D" w:rsidRPr="000A3CF8">
        <w:t>ation</w:t>
      </w:r>
      <w:r w:rsidRPr="000A3CF8">
        <w:t>, monitor</w:t>
      </w:r>
      <w:r w:rsidR="00B8112D" w:rsidRPr="000A3CF8">
        <w:t>ing</w:t>
      </w:r>
      <w:r w:rsidRPr="000A3CF8">
        <w:t xml:space="preserve"> and trend</w:t>
      </w:r>
      <w:r w:rsidR="00B8112D" w:rsidRPr="000A3CF8">
        <w:t xml:space="preserve">ing </w:t>
      </w:r>
      <w:r w:rsidR="003D65FF" w:rsidRPr="000A3CF8">
        <w:t xml:space="preserve">of </w:t>
      </w:r>
      <w:r w:rsidRPr="000A3CF8">
        <w:t>consumer feedback, to inform broader continuous improvement.</w:t>
      </w:r>
    </w:p>
    <w:p w14:paraId="7C2B7C27" w14:textId="0248F120" w:rsidR="0094725F" w:rsidRPr="000A3CF8" w:rsidRDefault="0094725F" w:rsidP="003A6C2D">
      <w:pPr>
        <w:pStyle w:val="NormalArial"/>
      </w:pPr>
      <w:r w:rsidRPr="000A3CF8">
        <w:t xml:space="preserve">The </w:t>
      </w:r>
      <w:r w:rsidR="009D4CFF" w:rsidRPr="000A3CF8">
        <w:t>service did not</w:t>
      </w:r>
      <w:r w:rsidRPr="000A3CF8">
        <w:t xml:space="preserve"> demonstrate that the organisations governing body effectively promotes a culture of safe, </w:t>
      </w:r>
      <w:proofErr w:type="gramStart"/>
      <w:r w:rsidRPr="000A3CF8">
        <w:t>inclusive</w:t>
      </w:r>
      <w:proofErr w:type="gramEnd"/>
      <w:r w:rsidRPr="000A3CF8">
        <w:t xml:space="preserve"> and quality care and services, and is accountable for their delivery. While the </w:t>
      </w:r>
      <w:r w:rsidR="009D4CFF" w:rsidRPr="000A3CF8">
        <w:t xml:space="preserve">service evidenced </w:t>
      </w:r>
      <w:r w:rsidRPr="000A3CF8">
        <w:t>governance framework</w:t>
      </w:r>
      <w:r w:rsidR="009D4CFF" w:rsidRPr="000A3CF8">
        <w:t>s</w:t>
      </w:r>
      <w:r w:rsidRPr="000A3CF8">
        <w:t xml:space="preserve">, </w:t>
      </w:r>
      <w:r w:rsidR="009D4CFF" w:rsidRPr="000A3CF8">
        <w:t xml:space="preserve">it was not </w:t>
      </w:r>
      <w:r w:rsidRPr="000A3CF8">
        <w:t>demonstrate</w:t>
      </w:r>
      <w:r w:rsidR="009D4CFF" w:rsidRPr="000A3CF8">
        <w:t>d</w:t>
      </w:r>
      <w:r w:rsidRPr="000A3CF8">
        <w:t xml:space="preserve"> that </w:t>
      </w:r>
      <w:r w:rsidR="009D4CFF" w:rsidRPr="000A3CF8">
        <w:t xml:space="preserve">these are </w:t>
      </w:r>
      <w:r w:rsidR="003203C3" w:rsidRPr="000A3CF8">
        <w:t xml:space="preserve">effectively </w:t>
      </w:r>
      <w:r w:rsidRPr="000A3CF8">
        <w:t>implemented</w:t>
      </w:r>
      <w:r w:rsidR="003203C3" w:rsidRPr="000A3CF8">
        <w:t xml:space="preserve"> and followed by service staff. </w:t>
      </w:r>
    </w:p>
    <w:p w14:paraId="560AE359" w14:textId="05CA4E7D" w:rsidR="0094725F" w:rsidRPr="000A3CF8" w:rsidRDefault="0094725F" w:rsidP="003A6C2D">
      <w:pPr>
        <w:pStyle w:val="NormalArial"/>
      </w:pPr>
      <w:r w:rsidRPr="000A3CF8">
        <w:t xml:space="preserve">The </w:t>
      </w:r>
      <w:r w:rsidR="002B3EF5" w:rsidRPr="000A3CF8">
        <w:t xml:space="preserve">services </w:t>
      </w:r>
      <w:r w:rsidRPr="000A3CF8">
        <w:t xml:space="preserve">governing body </w:t>
      </w:r>
      <w:r w:rsidR="002B3EF5" w:rsidRPr="000A3CF8">
        <w:t xml:space="preserve">did not evidence </w:t>
      </w:r>
      <w:r w:rsidRPr="000A3CF8">
        <w:t>implement</w:t>
      </w:r>
      <w:r w:rsidR="002B3EF5" w:rsidRPr="000A3CF8">
        <w:t xml:space="preserve">ation of </w:t>
      </w:r>
      <w:r w:rsidRPr="000A3CF8">
        <w:t xml:space="preserve">effective systems and processes to enable data and information to be gathered, </w:t>
      </w:r>
      <w:proofErr w:type="gramStart"/>
      <w:r w:rsidRPr="000A3CF8">
        <w:t>reported</w:t>
      </w:r>
      <w:proofErr w:type="gramEnd"/>
      <w:r w:rsidRPr="000A3CF8">
        <w:t xml:space="preserve"> and monitored. </w:t>
      </w:r>
      <w:r w:rsidR="0061428A" w:rsidRPr="000A3CF8">
        <w:t xml:space="preserve">The services </w:t>
      </w:r>
      <w:r w:rsidRPr="000A3CF8">
        <w:t xml:space="preserve">management </w:t>
      </w:r>
      <w:r w:rsidR="0061428A" w:rsidRPr="000A3CF8">
        <w:t xml:space="preserve">structure </w:t>
      </w:r>
      <w:r w:rsidR="00911AA7" w:rsidRPr="000A3CF8">
        <w:t xml:space="preserve">did not </w:t>
      </w:r>
      <w:r w:rsidRPr="000A3CF8">
        <w:t xml:space="preserve">demonstrate how the organisation works to monitor </w:t>
      </w:r>
      <w:r w:rsidR="007A3E22" w:rsidRPr="000A3CF8">
        <w:t xml:space="preserve">overall </w:t>
      </w:r>
      <w:r w:rsidR="00911AA7" w:rsidRPr="000A3CF8">
        <w:t xml:space="preserve">consumer </w:t>
      </w:r>
      <w:r w:rsidRPr="000A3CF8">
        <w:t xml:space="preserve">care and services. </w:t>
      </w:r>
    </w:p>
    <w:p w14:paraId="52411AC2" w14:textId="6E533B07" w:rsidR="00A170A7" w:rsidRPr="000A3CF8" w:rsidRDefault="0094725F" w:rsidP="000A3CF8">
      <w:pPr>
        <w:pStyle w:val="ListParagraph"/>
        <w:numPr>
          <w:ilvl w:val="0"/>
          <w:numId w:val="2"/>
        </w:numPr>
        <w:spacing w:line="22" w:lineRule="atLeast"/>
        <w:ind w:left="714" w:hanging="357"/>
        <w:contextualSpacing w:val="0"/>
        <w:rPr>
          <w:rFonts w:ascii="Arial" w:hAnsi="Arial" w:cs="Arial"/>
          <w:color w:val="auto"/>
        </w:rPr>
      </w:pPr>
      <w:r w:rsidRPr="000A3CF8">
        <w:rPr>
          <w:rFonts w:ascii="Arial" w:hAnsi="Arial" w:cs="Arial"/>
          <w:color w:val="auto"/>
        </w:rPr>
        <w:t xml:space="preserve">The </w:t>
      </w:r>
      <w:r w:rsidR="0081125C" w:rsidRPr="000A3CF8">
        <w:rPr>
          <w:rFonts w:ascii="Arial" w:hAnsi="Arial" w:cs="Arial"/>
          <w:color w:val="auto"/>
        </w:rPr>
        <w:t>services</w:t>
      </w:r>
      <w:r w:rsidRPr="000A3CF8">
        <w:rPr>
          <w:rFonts w:ascii="Arial" w:hAnsi="Arial" w:cs="Arial"/>
          <w:color w:val="auto"/>
        </w:rPr>
        <w:t xml:space="preserve"> governance policy and procedure </w:t>
      </w:r>
      <w:proofErr w:type="gramStart"/>
      <w:r w:rsidR="0081125C" w:rsidRPr="000A3CF8">
        <w:rPr>
          <w:rFonts w:ascii="Arial" w:hAnsi="Arial" w:cs="Arial"/>
          <w:color w:val="auto"/>
        </w:rPr>
        <w:t>outlines</w:t>
      </w:r>
      <w:proofErr w:type="gramEnd"/>
      <w:r w:rsidR="0081125C" w:rsidRPr="000A3CF8">
        <w:rPr>
          <w:rFonts w:ascii="Arial" w:hAnsi="Arial" w:cs="Arial"/>
          <w:color w:val="auto"/>
        </w:rPr>
        <w:t xml:space="preserve"> </w:t>
      </w:r>
      <w:r w:rsidRPr="000A3CF8">
        <w:rPr>
          <w:rFonts w:ascii="Arial" w:hAnsi="Arial" w:cs="Arial"/>
          <w:color w:val="auto"/>
        </w:rPr>
        <w:t>that operational manage</w:t>
      </w:r>
      <w:r w:rsidR="00C10095" w:rsidRPr="000A3CF8">
        <w:rPr>
          <w:rFonts w:ascii="Arial" w:hAnsi="Arial" w:cs="Arial"/>
          <w:color w:val="auto"/>
        </w:rPr>
        <w:t>ment</w:t>
      </w:r>
      <w:r w:rsidRPr="000A3CF8">
        <w:rPr>
          <w:rFonts w:ascii="Arial" w:hAnsi="Arial" w:cs="Arial"/>
          <w:color w:val="auto"/>
        </w:rPr>
        <w:t xml:space="preserve"> gathers and analyses data and prepares reports. However, the policy</w:t>
      </w:r>
      <w:r w:rsidR="00C10095" w:rsidRPr="000A3CF8">
        <w:rPr>
          <w:rFonts w:ascii="Arial" w:hAnsi="Arial" w:cs="Arial"/>
          <w:color w:val="auto"/>
        </w:rPr>
        <w:t>,</w:t>
      </w:r>
      <w:r w:rsidRPr="000A3CF8">
        <w:rPr>
          <w:rFonts w:ascii="Arial" w:hAnsi="Arial" w:cs="Arial"/>
          <w:color w:val="auto"/>
        </w:rPr>
        <w:t xml:space="preserve"> procedure, </w:t>
      </w:r>
      <w:r w:rsidR="00C10095" w:rsidRPr="000A3CF8">
        <w:rPr>
          <w:rFonts w:ascii="Arial" w:hAnsi="Arial" w:cs="Arial"/>
          <w:color w:val="auto"/>
        </w:rPr>
        <w:t xml:space="preserve">and </w:t>
      </w:r>
      <w:r w:rsidR="00E049B8" w:rsidRPr="000A3CF8">
        <w:rPr>
          <w:rFonts w:ascii="Arial" w:hAnsi="Arial" w:cs="Arial"/>
          <w:color w:val="auto"/>
        </w:rPr>
        <w:t xml:space="preserve">participating </w:t>
      </w:r>
      <w:r w:rsidRPr="000A3CF8">
        <w:rPr>
          <w:rFonts w:ascii="Arial" w:hAnsi="Arial" w:cs="Arial"/>
          <w:color w:val="auto"/>
        </w:rPr>
        <w:t>manage</w:t>
      </w:r>
      <w:r w:rsidR="00C10095" w:rsidRPr="000A3CF8">
        <w:rPr>
          <w:rFonts w:ascii="Arial" w:hAnsi="Arial" w:cs="Arial"/>
          <w:color w:val="auto"/>
        </w:rPr>
        <w:t>ment</w:t>
      </w:r>
      <w:r w:rsidR="00A170A7" w:rsidRPr="000A3CF8">
        <w:rPr>
          <w:rFonts w:ascii="Arial" w:hAnsi="Arial" w:cs="Arial"/>
          <w:color w:val="auto"/>
        </w:rPr>
        <w:t xml:space="preserve"> </w:t>
      </w:r>
      <w:r w:rsidR="00E049B8" w:rsidRPr="000A3CF8">
        <w:rPr>
          <w:rFonts w:ascii="Arial" w:hAnsi="Arial" w:cs="Arial"/>
          <w:color w:val="auto"/>
        </w:rPr>
        <w:t xml:space="preserve">team </w:t>
      </w:r>
      <w:r w:rsidR="00A170A7" w:rsidRPr="000A3CF8">
        <w:rPr>
          <w:rFonts w:ascii="Arial" w:hAnsi="Arial" w:cs="Arial"/>
          <w:color w:val="auto"/>
        </w:rPr>
        <w:t xml:space="preserve">did not demonstrate detailed understanding in </w:t>
      </w:r>
      <w:r w:rsidRPr="000A3CF8">
        <w:rPr>
          <w:rFonts w:ascii="Arial" w:hAnsi="Arial" w:cs="Arial"/>
          <w:color w:val="auto"/>
        </w:rPr>
        <w:t xml:space="preserve">data </w:t>
      </w:r>
      <w:r w:rsidR="00A170A7" w:rsidRPr="000A3CF8">
        <w:rPr>
          <w:rFonts w:ascii="Arial" w:hAnsi="Arial" w:cs="Arial"/>
          <w:color w:val="auto"/>
        </w:rPr>
        <w:t>collection</w:t>
      </w:r>
      <w:r w:rsidR="007404AF" w:rsidRPr="000A3CF8">
        <w:rPr>
          <w:rFonts w:ascii="Arial" w:hAnsi="Arial" w:cs="Arial"/>
          <w:color w:val="auto"/>
        </w:rPr>
        <w:t>,</w:t>
      </w:r>
      <w:r w:rsidR="00A170A7" w:rsidRPr="000A3CF8">
        <w:rPr>
          <w:rFonts w:ascii="Arial" w:hAnsi="Arial" w:cs="Arial"/>
          <w:color w:val="auto"/>
        </w:rPr>
        <w:t xml:space="preserve"> analysis</w:t>
      </w:r>
      <w:r w:rsidR="005B4AD2" w:rsidRPr="000A3CF8">
        <w:rPr>
          <w:rFonts w:ascii="Arial" w:hAnsi="Arial" w:cs="Arial"/>
          <w:color w:val="auto"/>
        </w:rPr>
        <w:t>,</w:t>
      </w:r>
      <w:r w:rsidR="00A170A7" w:rsidRPr="000A3CF8">
        <w:rPr>
          <w:rFonts w:ascii="Arial" w:hAnsi="Arial" w:cs="Arial"/>
          <w:color w:val="auto"/>
        </w:rPr>
        <w:t xml:space="preserve"> and reporting.</w:t>
      </w:r>
    </w:p>
    <w:p w14:paraId="7AB11275" w14:textId="3FB61214" w:rsidR="004A6D44" w:rsidRPr="000A3CF8" w:rsidRDefault="00E049B8" w:rsidP="000A3CF8">
      <w:pPr>
        <w:pStyle w:val="ListParagraph"/>
        <w:numPr>
          <w:ilvl w:val="0"/>
          <w:numId w:val="2"/>
        </w:numPr>
        <w:spacing w:line="22" w:lineRule="atLeast"/>
        <w:ind w:left="714" w:hanging="357"/>
        <w:contextualSpacing w:val="0"/>
        <w:rPr>
          <w:rFonts w:ascii="Arial" w:hAnsi="Arial" w:cs="Arial"/>
        </w:rPr>
      </w:pPr>
      <w:r w:rsidRPr="000A3CF8">
        <w:rPr>
          <w:rFonts w:ascii="Arial" w:hAnsi="Arial" w:cs="Arial"/>
          <w:color w:val="auto"/>
        </w:rPr>
        <w:t xml:space="preserve">The service did not </w:t>
      </w:r>
      <w:r w:rsidR="0094725F" w:rsidRPr="000A3CF8">
        <w:rPr>
          <w:rFonts w:ascii="Arial" w:hAnsi="Arial" w:cs="Arial"/>
          <w:color w:val="auto"/>
        </w:rPr>
        <w:t xml:space="preserve">evidence </w:t>
      </w:r>
      <w:r w:rsidR="000553E7" w:rsidRPr="000A3CF8">
        <w:rPr>
          <w:rFonts w:ascii="Arial" w:hAnsi="Arial" w:cs="Arial"/>
          <w:color w:val="auto"/>
        </w:rPr>
        <w:t xml:space="preserve">data collection, analysis, and reporting is </w:t>
      </w:r>
      <w:r w:rsidR="0094725F" w:rsidRPr="000A3CF8">
        <w:rPr>
          <w:rFonts w:ascii="Arial" w:hAnsi="Arial" w:cs="Arial"/>
          <w:color w:val="auto"/>
        </w:rPr>
        <w:t xml:space="preserve">undertaken to enable effective oversight of care and services provided to consumers. </w:t>
      </w:r>
      <w:r w:rsidR="000553E7" w:rsidRPr="000A3CF8">
        <w:rPr>
          <w:rFonts w:ascii="Arial" w:hAnsi="Arial" w:cs="Arial"/>
          <w:color w:val="auto"/>
        </w:rPr>
        <w:t>While the service</w:t>
      </w:r>
      <w:r w:rsidR="000553E7" w:rsidRPr="000A3CF8">
        <w:rPr>
          <w:rFonts w:ascii="Arial" w:hAnsi="Arial" w:cs="Arial"/>
        </w:rPr>
        <w:t xml:space="preserve"> evidenced regular </w:t>
      </w:r>
      <w:r w:rsidR="004A6D44" w:rsidRPr="000A3CF8">
        <w:rPr>
          <w:rFonts w:ascii="Arial" w:hAnsi="Arial" w:cs="Arial"/>
        </w:rPr>
        <w:t xml:space="preserve">staff </w:t>
      </w:r>
      <w:r w:rsidR="0094725F" w:rsidRPr="000A3CF8">
        <w:rPr>
          <w:rFonts w:ascii="Arial" w:hAnsi="Arial" w:cs="Arial"/>
        </w:rPr>
        <w:t>meetings</w:t>
      </w:r>
      <w:r w:rsidR="00567B38" w:rsidRPr="000A3CF8">
        <w:rPr>
          <w:rFonts w:ascii="Arial" w:hAnsi="Arial" w:cs="Arial"/>
        </w:rPr>
        <w:t xml:space="preserve"> are held</w:t>
      </w:r>
      <w:r w:rsidR="0094725F" w:rsidRPr="000A3CF8">
        <w:rPr>
          <w:rFonts w:ascii="Arial" w:hAnsi="Arial" w:cs="Arial"/>
        </w:rPr>
        <w:t xml:space="preserve">, an agenda is not </w:t>
      </w:r>
      <w:r w:rsidR="004221C7" w:rsidRPr="000A3CF8">
        <w:rPr>
          <w:rFonts w:ascii="Arial" w:hAnsi="Arial" w:cs="Arial"/>
        </w:rPr>
        <w:t>prepared,</w:t>
      </w:r>
      <w:r w:rsidR="0094725F" w:rsidRPr="000A3CF8">
        <w:rPr>
          <w:rFonts w:ascii="Arial" w:hAnsi="Arial" w:cs="Arial"/>
        </w:rPr>
        <w:t xml:space="preserve"> </w:t>
      </w:r>
      <w:r w:rsidR="00567B38" w:rsidRPr="000A3CF8">
        <w:rPr>
          <w:rFonts w:ascii="Arial" w:hAnsi="Arial" w:cs="Arial"/>
        </w:rPr>
        <w:t xml:space="preserve">and </w:t>
      </w:r>
      <w:r w:rsidR="0094725F" w:rsidRPr="000A3CF8">
        <w:rPr>
          <w:rFonts w:ascii="Arial" w:hAnsi="Arial" w:cs="Arial"/>
        </w:rPr>
        <w:t>meeting</w:t>
      </w:r>
      <w:r w:rsidR="00567B38" w:rsidRPr="000A3CF8">
        <w:rPr>
          <w:rFonts w:ascii="Arial" w:hAnsi="Arial" w:cs="Arial"/>
        </w:rPr>
        <w:t xml:space="preserve"> </w:t>
      </w:r>
      <w:r w:rsidR="0094725F" w:rsidRPr="000A3CF8">
        <w:rPr>
          <w:rFonts w:ascii="Arial" w:hAnsi="Arial" w:cs="Arial"/>
        </w:rPr>
        <w:t>minute</w:t>
      </w:r>
      <w:r w:rsidR="00567B38" w:rsidRPr="000A3CF8">
        <w:rPr>
          <w:rFonts w:ascii="Arial" w:hAnsi="Arial" w:cs="Arial"/>
        </w:rPr>
        <w:t>s are not taken</w:t>
      </w:r>
      <w:r w:rsidR="004A6D44" w:rsidRPr="000A3CF8">
        <w:rPr>
          <w:rFonts w:ascii="Arial" w:hAnsi="Arial" w:cs="Arial"/>
        </w:rPr>
        <w:t xml:space="preserve"> to inform overall </w:t>
      </w:r>
      <w:r w:rsidR="0094725F" w:rsidRPr="000A3CF8">
        <w:rPr>
          <w:rFonts w:ascii="Arial" w:hAnsi="Arial" w:cs="Arial"/>
        </w:rPr>
        <w:t xml:space="preserve">governance </w:t>
      </w:r>
      <w:r w:rsidR="004A6D44" w:rsidRPr="000A3CF8">
        <w:rPr>
          <w:rFonts w:ascii="Arial" w:hAnsi="Arial" w:cs="Arial"/>
        </w:rPr>
        <w:t xml:space="preserve">and </w:t>
      </w:r>
      <w:r w:rsidR="0094725F" w:rsidRPr="000A3CF8">
        <w:rPr>
          <w:rFonts w:ascii="Arial" w:hAnsi="Arial" w:cs="Arial"/>
        </w:rPr>
        <w:t>oversight</w:t>
      </w:r>
      <w:r w:rsidR="004A6D44" w:rsidRPr="000A3CF8">
        <w:rPr>
          <w:rFonts w:ascii="Arial" w:hAnsi="Arial" w:cs="Arial"/>
        </w:rPr>
        <w:t>.</w:t>
      </w:r>
    </w:p>
    <w:p w14:paraId="5FBD9DE2" w14:textId="4ED55472" w:rsidR="00E27B68" w:rsidRPr="000A3CF8" w:rsidRDefault="00E27B68" w:rsidP="002344FC">
      <w:pPr>
        <w:pStyle w:val="NormalArial"/>
        <w:spacing w:after="0"/>
        <w:rPr>
          <w:i/>
        </w:rPr>
      </w:pPr>
      <w:r w:rsidRPr="000A3CF8">
        <w:rPr>
          <w:i/>
        </w:rPr>
        <w:t>In relation to information management</w:t>
      </w:r>
    </w:p>
    <w:p w14:paraId="085EC9B6" w14:textId="24202DBE" w:rsidR="00E27B68" w:rsidRPr="000A3CF8" w:rsidRDefault="00E27B68" w:rsidP="000A3CF8">
      <w:pPr>
        <w:pStyle w:val="NormalArial"/>
        <w:spacing w:before="120"/>
      </w:pPr>
      <w:r w:rsidRPr="000A3CF8">
        <w:t xml:space="preserve">The </w:t>
      </w:r>
      <w:r w:rsidR="00A0335C" w:rsidRPr="000A3CF8">
        <w:t xml:space="preserve">service did not </w:t>
      </w:r>
      <w:r w:rsidRPr="000A3CF8">
        <w:t xml:space="preserve">demonstrate effective information management </w:t>
      </w:r>
      <w:r w:rsidR="00A0335C" w:rsidRPr="000A3CF8">
        <w:t xml:space="preserve">systems, specifically in </w:t>
      </w:r>
      <w:r w:rsidRPr="000A3CF8">
        <w:t>relat</w:t>
      </w:r>
      <w:r w:rsidR="00A0335C" w:rsidRPr="000A3CF8">
        <w:t xml:space="preserve">ion </w:t>
      </w:r>
      <w:r w:rsidRPr="000A3CF8">
        <w:t xml:space="preserve">to providing consumers with current, accurate and timely information to enable them to exercise choice and informed decision making; and related to workforce access to, and use of, relevant policies and procedures to enable them to perform their role effectively. </w:t>
      </w:r>
    </w:p>
    <w:p w14:paraId="376D0018" w14:textId="11D28254" w:rsidR="00E27B68" w:rsidRPr="000A3CF8" w:rsidRDefault="001245FF" w:rsidP="003A6C2D">
      <w:pPr>
        <w:pStyle w:val="NormalArial"/>
      </w:pPr>
      <w:r w:rsidRPr="000A3CF8">
        <w:t>Findings under standard 1</w:t>
      </w:r>
      <w:r w:rsidR="00E27B68" w:rsidRPr="000A3CF8">
        <w:t xml:space="preserve"> </w:t>
      </w:r>
      <w:r w:rsidR="00802C27" w:rsidRPr="000A3CF8">
        <w:t>detail</w:t>
      </w:r>
      <w:r w:rsidRPr="000A3CF8">
        <w:t xml:space="preserve"> </w:t>
      </w:r>
      <w:r w:rsidR="00E27B68" w:rsidRPr="000A3CF8">
        <w:t xml:space="preserve">the service </w:t>
      </w:r>
      <w:r w:rsidR="00802C27" w:rsidRPr="000A3CF8">
        <w:t xml:space="preserve">did not demonstrate </w:t>
      </w:r>
      <w:r w:rsidR="00E27B68" w:rsidRPr="000A3CF8">
        <w:t xml:space="preserve">each consumer is provided with their HCP budget, monthly </w:t>
      </w:r>
      <w:proofErr w:type="gramStart"/>
      <w:r w:rsidR="00E27B68" w:rsidRPr="000A3CF8">
        <w:t>statements</w:t>
      </w:r>
      <w:proofErr w:type="gramEnd"/>
      <w:r w:rsidR="00E27B68" w:rsidRPr="000A3CF8">
        <w:t xml:space="preserve"> and Charter of Aged Care Rights in line with legislative requirements under the Aged Care Act 1997. </w:t>
      </w:r>
      <w:r w:rsidR="00EE2AA4" w:rsidRPr="000A3CF8">
        <w:t>While t</w:t>
      </w:r>
      <w:r w:rsidR="00E27B68" w:rsidRPr="000A3CF8">
        <w:t>he services policy and procedure manual guides the service to provide written HCP budgets, monthly statements and Charter of Aged Care Rights to consumers</w:t>
      </w:r>
      <w:r w:rsidR="00EE2AA4" w:rsidRPr="000A3CF8">
        <w:t xml:space="preserve">, </w:t>
      </w:r>
      <w:r w:rsidR="00F836C5" w:rsidRPr="000A3CF8">
        <w:t xml:space="preserve">service </w:t>
      </w:r>
      <w:r w:rsidR="00E27B68" w:rsidRPr="000A3CF8">
        <w:t xml:space="preserve">management </w:t>
      </w:r>
      <w:r w:rsidR="00F836C5" w:rsidRPr="000A3CF8">
        <w:t xml:space="preserve">did not demonstrate an understanding </w:t>
      </w:r>
      <w:r w:rsidR="00E27B68" w:rsidRPr="000A3CF8">
        <w:t>of legislative requirements</w:t>
      </w:r>
      <w:r w:rsidR="00EE2AA4" w:rsidRPr="000A3CF8">
        <w:t xml:space="preserve">, and the service did not evidence this policy and procedure is </w:t>
      </w:r>
      <w:r w:rsidR="00301A57" w:rsidRPr="000A3CF8">
        <w:t>followed.</w:t>
      </w:r>
      <w:r w:rsidR="00E27B68" w:rsidRPr="000A3CF8">
        <w:t xml:space="preserve"> </w:t>
      </w:r>
    </w:p>
    <w:p w14:paraId="5B46F008" w14:textId="7304CCA6" w:rsidR="00E27B68" w:rsidRPr="000A3CF8" w:rsidRDefault="0047360A" w:rsidP="003A6C2D">
      <w:pPr>
        <w:pStyle w:val="NormalArial"/>
      </w:pPr>
      <w:r w:rsidRPr="000A3CF8">
        <w:t xml:space="preserve">Findings </w:t>
      </w:r>
      <w:r w:rsidR="00966CDD" w:rsidRPr="000A3CF8">
        <w:t xml:space="preserve">under standard 2 detail that while the service evidenced a </w:t>
      </w:r>
      <w:r w:rsidR="00E27B68" w:rsidRPr="000A3CF8">
        <w:t xml:space="preserve">policy and procedure </w:t>
      </w:r>
      <w:r w:rsidR="00C95362" w:rsidRPr="000A3CF8">
        <w:t>to guide</w:t>
      </w:r>
      <w:r w:rsidR="00966CDD" w:rsidRPr="000A3CF8">
        <w:t xml:space="preserve"> </w:t>
      </w:r>
      <w:r w:rsidR="00E27B68" w:rsidRPr="000A3CF8">
        <w:t>ongoing assessment, planning and review of consumer</w:t>
      </w:r>
      <w:r w:rsidR="00966CDD" w:rsidRPr="000A3CF8">
        <w:t xml:space="preserve"> </w:t>
      </w:r>
      <w:r w:rsidR="00E27B68" w:rsidRPr="000A3CF8">
        <w:t xml:space="preserve">care, the service </w:t>
      </w:r>
      <w:r w:rsidR="00966CDD" w:rsidRPr="000A3CF8">
        <w:t xml:space="preserve">did not </w:t>
      </w:r>
      <w:r w:rsidR="00E27B68" w:rsidRPr="000A3CF8">
        <w:t xml:space="preserve">demonstrate </w:t>
      </w:r>
      <w:r w:rsidR="00C95362" w:rsidRPr="000A3CF8">
        <w:t>th</w:t>
      </w:r>
      <w:r w:rsidR="00F37309" w:rsidRPr="000A3CF8">
        <w:t>at</w:t>
      </w:r>
      <w:r w:rsidR="00C95362" w:rsidRPr="000A3CF8">
        <w:t xml:space="preserve"> actual </w:t>
      </w:r>
      <w:r w:rsidR="00F37309" w:rsidRPr="000A3CF8">
        <w:t xml:space="preserve">staff </w:t>
      </w:r>
      <w:r w:rsidR="00A73538" w:rsidRPr="000A3CF8">
        <w:t>practis</w:t>
      </w:r>
      <w:r w:rsidR="00F37309" w:rsidRPr="000A3CF8">
        <w:t xml:space="preserve">e is </w:t>
      </w:r>
      <w:r w:rsidR="00E27B68" w:rsidRPr="000A3CF8">
        <w:t>effective</w:t>
      </w:r>
      <w:r w:rsidR="00A73538" w:rsidRPr="000A3CF8">
        <w:t xml:space="preserve">, </w:t>
      </w:r>
      <w:r w:rsidR="00E27B68" w:rsidRPr="000A3CF8">
        <w:t>consistent</w:t>
      </w:r>
      <w:r w:rsidR="00A73538" w:rsidRPr="000A3CF8">
        <w:t xml:space="preserve">, and </w:t>
      </w:r>
      <w:r w:rsidR="00F37309" w:rsidRPr="000A3CF8">
        <w:t>aligned</w:t>
      </w:r>
      <w:r w:rsidR="00C95362" w:rsidRPr="000A3CF8">
        <w:t xml:space="preserve"> with this.</w:t>
      </w:r>
      <w:r w:rsidR="00E27B68" w:rsidRPr="000A3CF8">
        <w:t xml:space="preserve"> </w:t>
      </w:r>
    </w:p>
    <w:p w14:paraId="427C417A" w14:textId="70EAF0FF" w:rsidR="002344FC" w:rsidRPr="000A3CF8" w:rsidRDefault="001245FF" w:rsidP="003A6C2D">
      <w:pPr>
        <w:pStyle w:val="NormalArial"/>
      </w:pPr>
      <w:r w:rsidRPr="000A3CF8">
        <w:lastRenderedPageBreak/>
        <w:t xml:space="preserve">Findings under standard 7 </w:t>
      </w:r>
      <w:r w:rsidR="00AF13A4" w:rsidRPr="000A3CF8">
        <w:t>detail</w:t>
      </w:r>
      <w:r w:rsidRPr="000A3CF8">
        <w:t xml:space="preserve"> </w:t>
      </w:r>
      <w:r w:rsidR="00D25DAA" w:rsidRPr="000A3CF8">
        <w:t xml:space="preserve">that while the service provides information to staff to inform, train, and upskill, </w:t>
      </w:r>
      <w:r w:rsidR="00F9634E" w:rsidRPr="000A3CF8">
        <w:t xml:space="preserve">actual staff uptake and completion is not recorded, monitored, or </w:t>
      </w:r>
      <w:r w:rsidR="00CE502C" w:rsidRPr="000A3CF8">
        <w:t xml:space="preserve">tracked for </w:t>
      </w:r>
      <w:r w:rsidR="00F9634E" w:rsidRPr="000A3CF8">
        <w:t>periodic</w:t>
      </w:r>
      <w:r w:rsidR="00CE502C" w:rsidRPr="000A3CF8">
        <w:t xml:space="preserve"> refreshment</w:t>
      </w:r>
      <w:r w:rsidR="00F9634E" w:rsidRPr="000A3CF8">
        <w:t>.</w:t>
      </w:r>
    </w:p>
    <w:p w14:paraId="41ED40A2" w14:textId="08276DAC" w:rsidR="00E27B68" w:rsidRPr="000A3CF8" w:rsidRDefault="00E27B68" w:rsidP="002344FC">
      <w:pPr>
        <w:pStyle w:val="NormalArial"/>
        <w:spacing w:after="0"/>
        <w:rPr>
          <w:i/>
        </w:rPr>
      </w:pPr>
      <w:r w:rsidRPr="000A3CF8">
        <w:rPr>
          <w:i/>
        </w:rPr>
        <w:t>In relation to financial governance</w:t>
      </w:r>
    </w:p>
    <w:p w14:paraId="42811C2E" w14:textId="7295E33A" w:rsidR="004578A2" w:rsidRPr="000A3CF8" w:rsidRDefault="001245FF" w:rsidP="000A3CF8">
      <w:pPr>
        <w:pStyle w:val="NormalArial"/>
        <w:spacing w:before="120"/>
      </w:pPr>
      <w:r w:rsidRPr="000A3CF8">
        <w:t xml:space="preserve">Findings under standard </w:t>
      </w:r>
      <w:r w:rsidR="005654E8" w:rsidRPr="000A3CF8">
        <w:t>1</w:t>
      </w:r>
      <w:r w:rsidRPr="000A3CF8">
        <w:t xml:space="preserve"> </w:t>
      </w:r>
      <w:r w:rsidR="005654E8" w:rsidRPr="000A3CF8">
        <w:t>detail</w:t>
      </w:r>
      <w:r w:rsidRPr="000A3CF8">
        <w:t xml:space="preserve"> </w:t>
      </w:r>
      <w:r w:rsidR="005654E8" w:rsidRPr="000A3CF8">
        <w:t>the service did not demonstrate each consumer is provided with their HCP budget</w:t>
      </w:r>
      <w:r w:rsidR="0035392B" w:rsidRPr="000A3CF8">
        <w:t xml:space="preserve"> or </w:t>
      </w:r>
      <w:r w:rsidR="005654E8" w:rsidRPr="000A3CF8">
        <w:t>monthly statements</w:t>
      </w:r>
      <w:r w:rsidR="0035392B" w:rsidRPr="000A3CF8">
        <w:t>,</w:t>
      </w:r>
      <w:r w:rsidR="005654E8" w:rsidRPr="000A3CF8">
        <w:t xml:space="preserve"> and</w:t>
      </w:r>
      <w:r w:rsidR="0035392B" w:rsidRPr="000A3CF8">
        <w:t xml:space="preserve"> that consumers funds are not tracked and managed.</w:t>
      </w:r>
      <w:r w:rsidR="009B3A0D" w:rsidRPr="000A3CF8">
        <w:t xml:space="preserve"> </w:t>
      </w:r>
      <w:r w:rsidR="002854EE" w:rsidRPr="000A3CF8">
        <w:t xml:space="preserve">Additionally, the service did not </w:t>
      </w:r>
      <w:r w:rsidR="009B3A0D" w:rsidRPr="000A3CF8">
        <w:t xml:space="preserve">demonstrate how </w:t>
      </w:r>
      <w:r w:rsidR="002854EE" w:rsidRPr="000A3CF8">
        <w:t xml:space="preserve">it </w:t>
      </w:r>
      <w:r w:rsidR="009B3A0D" w:rsidRPr="000A3CF8">
        <w:t>support</w:t>
      </w:r>
      <w:r w:rsidR="002854EE" w:rsidRPr="000A3CF8">
        <w:t>s consu</w:t>
      </w:r>
      <w:r w:rsidR="00476313" w:rsidRPr="000A3CF8">
        <w:t>m</w:t>
      </w:r>
      <w:r w:rsidR="002854EE" w:rsidRPr="000A3CF8">
        <w:t xml:space="preserve">ers in </w:t>
      </w:r>
      <w:r w:rsidR="009B3A0D" w:rsidRPr="000A3CF8">
        <w:t>understand</w:t>
      </w:r>
      <w:r w:rsidR="002854EE" w:rsidRPr="000A3CF8">
        <w:t xml:space="preserve">ing their </w:t>
      </w:r>
      <w:r w:rsidR="009B3A0D" w:rsidRPr="000A3CF8">
        <w:t>budget</w:t>
      </w:r>
      <w:r w:rsidR="002854EE" w:rsidRPr="000A3CF8">
        <w:t>s</w:t>
      </w:r>
      <w:r w:rsidR="009B3A0D" w:rsidRPr="000A3CF8">
        <w:t>, statements and unspent HCP funds</w:t>
      </w:r>
      <w:r w:rsidR="004578A2" w:rsidRPr="000A3CF8">
        <w:t>.</w:t>
      </w:r>
    </w:p>
    <w:p w14:paraId="7D4D3C26" w14:textId="0255E724" w:rsidR="00E27B68" w:rsidRPr="000A3CF8" w:rsidRDefault="00E27B68" w:rsidP="002344FC">
      <w:pPr>
        <w:pStyle w:val="NormalArial"/>
        <w:spacing w:after="0"/>
        <w:rPr>
          <w:i/>
        </w:rPr>
      </w:pPr>
      <w:r w:rsidRPr="000A3CF8">
        <w:rPr>
          <w:i/>
        </w:rPr>
        <w:t>In relation to workforce governance</w:t>
      </w:r>
    </w:p>
    <w:p w14:paraId="10F04380" w14:textId="77777777" w:rsidR="007C7987" w:rsidRPr="000A3CF8" w:rsidRDefault="0005443F" w:rsidP="000A3CF8">
      <w:pPr>
        <w:pStyle w:val="NormalArial"/>
        <w:spacing w:before="120"/>
      </w:pPr>
      <w:r w:rsidRPr="000A3CF8">
        <w:t xml:space="preserve">Findings under standard 7 detail that while the service evidenced a </w:t>
      </w:r>
      <w:r w:rsidR="00E27B68" w:rsidRPr="000A3CF8">
        <w:t>workforce governance framework</w:t>
      </w:r>
      <w:r w:rsidRPr="000A3CF8">
        <w:t>,</w:t>
      </w:r>
      <w:r w:rsidR="00E27B68" w:rsidRPr="000A3CF8">
        <w:t xml:space="preserve"> </w:t>
      </w:r>
      <w:r w:rsidRPr="000A3CF8">
        <w:t xml:space="preserve">and </w:t>
      </w:r>
      <w:r w:rsidR="00E27B68" w:rsidRPr="000A3CF8">
        <w:t xml:space="preserve">manages human resources planning, recruitment, </w:t>
      </w:r>
      <w:proofErr w:type="gramStart"/>
      <w:r w:rsidR="00E27B68" w:rsidRPr="000A3CF8">
        <w:t>selection</w:t>
      </w:r>
      <w:proofErr w:type="gramEnd"/>
      <w:r w:rsidR="00E27B68" w:rsidRPr="000A3CF8">
        <w:t xml:space="preserve"> and induction; </w:t>
      </w:r>
      <w:r w:rsidRPr="000A3CF8">
        <w:t xml:space="preserve">it was not </w:t>
      </w:r>
      <w:r w:rsidR="00E27B68" w:rsidRPr="000A3CF8">
        <w:t>demonstrate</w:t>
      </w:r>
      <w:r w:rsidRPr="000A3CF8">
        <w:t xml:space="preserve">d that </w:t>
      </w:r>
      <w:r w:rsidR="00E27B68" w:rsidRPr="000A3CF8">
        <w:t xml:space="preserve">effective systems and processes </w:t>
      </w:r>
      <w:r w:rsidRPr="000A3CF8">
        <w:t xml:space="preserve">govern </w:t>
      </w:r>
      <w:r w:rsidR="00E27B68" w:rsidRPr="000A3CF8">
        <w:t>workforce education</w:t>
      </w:r>
      <w:r w:rsidR="007C7987" w:rsidRPr="000A3CF8">
        <w:t>,</w:t>
      </w:r>
      <w:r w:rsidR="00E27B68" w:rsidRPr="000A3CF8">
        <w:t xml:space="preserve"> training</w:t>
      </w:r>
      <w:r w:rsidR="007C7987" w:rsidRPr="000A3CF8">
        <w:t>, and performance management.</w:t>
      </w:r>
    </w:p>
    <w:p w14:paraId="4849DDF7" w14:textId="3887842D" w:rsidR="00E27B68" w:rsidRPr="000A3CF8" w:rsidRDefault="00E27B68" w:rsidP="002344FC">
      <w:pPr>
        <w:pStyle w:val="NormalArial"/>
        <w:spacing w:after="0"/>
        <w:rPr>
          <w:i/>
        </w:rPr>
      </w:pPr>
      <w:r w:rsidRPr="000A3CF8">
        <w:rPr>
          <w:i/>
        </w:rPr>
        <w:t>In relation to regulatory compliance</w:t>
      </w:r>
    </w:p>
    <w:p w14:paraId="15DBBE73" w14:textId="356C9D26" w:rsidR="00530314" w:rsidRPr="000A3CF8" w:rsidRDefault="00E27B68" w:rsidP="000A3CF8">
      <w:pPr>
        <w:pStyle w:val="NormalArial"/>
        <w:spacing w:before="120"/>
      </w:pPr>
      <w:r w:rsidRPr="000A3CF8">
        <w:t xml:space="preserve">The </w:t>
      </w:r>
      <w:r w:rsidR="00430536" w:rsidRPr="000A3CF8">
        <w:t xml:space="preserve">service </w:t>
      </w:r>
      <w:r w:rsidRPr="000A3CF8">
        <w:t>demonstrate</w:t>
      </w:r>
      <w:r w:rsidR="00530314" w:rsidRPr="000A3CF8">
        <w:t>d</w:t>
      </w:r>
      <w:r w:rsidRPr="000A3CF8">
        <w:t xml:space="preserve"> processes monitor legislative and regulatory requirements </w:t>
      </w:r>
      <w:r w:rsidR="00530314" w:rsidRPr="000A3CF8">
        <w:t xml:space="preserve">when </w:t>
      </w:r>
      <w:r w:rsidRPr="000A3CF8">
        <w:t>update</w:t>
      </w:r>
      <w:r w:rsidR="00530314" w:rsidRPr="000A3CF8">
        <w:t>d</w:t>
      </w:r>
      <w:r w:rsidRPr="000A3CF8">
        <w:t xml:space="preserve">, including the recent introduction of the Social, Community, Home Care and Disability Services Award 2020 (SCHADS Award). </w:t>
      </w:r>
    </w:p>
    <w:p w14:paraId="387E52F4" w14:textId="41637CA6" w:rsidR="008B7E27" w:rsidRPr="000A3CF8" w:rsidRDefault="008B7E27" w:rsidP="003A6C2D">
      <w:pPr>
        <w:pStyle w:val="NormalArial"/>
      </w:pPr>
      <w:r w:rsidRPr="000A3CF8">
        <w:t xml:space="preserve">Findings under standards 1, 2, </w:t>
      </w:r>
      <w:r w:rsidR="008856D0" w:rsidRPr="000A3CF8">
        <w:t xml:space="preserve">and </w:t>
      </w:r>
      <w:r w:rsidRPr="000A3CF8">
        <w:t>3 detail</w:t>
      </w:r>
      <w:r w:rsidR="00E27B68" w:rsidRPr="000A3CF8">
        <w:t xml:space="preserve"> the </w:t>
      </w:r>
      <w:r w:rsidR="00530314" w:rsidRPr="000A3CF8">
        <w:t xml:space="preserve">service did not demonstrate </w:t>
      </w:r>
      <w:r w:rsidR="00E27B68" w:rsidRPr="000A3CF8">
        <w:t>consistent</w:t>
      </w:r>
      <w:r w:rsidR="00530314" w:rsidRPr="000A3CF8">
        <w:t xml:space="preserve"> and </w:t>
      </w:r>
      <w:r w:rsidR="00E27B68" w:rsidRPr="000A3CF8">
        <w:t xml:space="preserve">effective processes to ensure </w:t>
      </w:r>
      <w:r w:rsidR="00530314" w:rsidRPr="000A3CF8">
        <w:t xml:space="preserve">service </w:t>
      </w:r>
      <w:r w:rsidR="00D75830" w:rsidRPr="000A3CF8">
        <w:t xml:space="preserve">staff </w:t>
      </w:r>
      <w:r w:rsidR="00530314" w:rsidRPr="000A3CF8">
        <w:t>ha</w:t>
      </w:r>
      <w:r w:rsidR="00D75830" w:rsidRPr="000A3CF8">
        <w:t xml:space="preserve">ve </w:t>
      </w:r>
      <w:r w:rsidR="00530314" w:rsidRPr="000A3CF8">
        <w:t xml:space="preserve">an </w:t>
      </w:r>
      <w:r w:rsidR="00E27B68" w:rsidRPr="000A3CF8">
        <w:t xml:space="preserve">understanding </w:t>
      </w:r>
      <w:r w:rsidR="00530314" w:rsidRPr="000A3CF8">
        <w:t xml:space="preserve">in the </w:t>
      </w:r>
      <w:r w:rsidR="00E27B68" w:rsidRPr="000A3CF8">
        <w:t>application of the Aged Care Quality Standards</w:t>
      </w:r>
      <w:r w:rsidRPr="000A3CF8">
        <w:t>.</w:t>
      </w:r>
    </w:p>
    <w:p w14:paraId="1C8D400C" w14:textId="455D7672" w:rsidR="00E27B68" w:rsidRPr="000A3CF8" w:rsidRDefault="00E27B68" w:rsidP="002344FC">
      <w:pPr>
        <w:pStyle w:val="NormalArial"/>
        <w:spacing w:after="0"/>
        <w:rPr>
          <w:i/>
        </w:rPr>
      </w:pPr>
      <w:r w:rsidRPr="000A3CF8">
        <w:rPr>
          <w:i/>
        </w:rPr>
        <w:t>In relation to continuous improvement</w:t>
      </w:r>
    </w:p>
    <w:p w14:paraId="71DED08B" w14:textId="3807674F" w:rsidR="000A3CF8" w:rsidRPr="000A3CF8" w:rsidRDefault="001D13ED" w:rsidP="000A3CF8">
      <w:pPr>
        <w:pStyle w:val="NormalArial"/>
        <w:spacing w:before="120"/>
      </w:pPr>
      <w:r w:rsidRPr="000A3CF8">
        <w:t>T</w:t>
      </w:r>
      <w:r w:rsidR="00E27B68" w:rsidRPr="000A3CF8">
        <w:t xml:space="preserve">he </w:t>
      </w:r>
      <w:r w:rsidRPr="000A3CF8">
        <w:t xml:space="preserve">service evidenced a </w:t>
      </w:r>
      <w:r w:rsidR="00E27B68" w:rsidRPr="000A3CF8">
        <w:t xml:space="preserve">continuous improvement framework, </w:t>
      </w:r>
      <w:r w:rsidRPr="000A3CF8">
        <w:t>but did not demonstrate it is linked to</w:t>
      </w:r>
      <w:r w:rsidR="00995BEF" w:rsidRPr="000A3CF8">
        <w:t>,</w:t>
      </w:r>
      <w:r w:rsidRPr="000A3CF8">
        <w:t xml:space="preserve"> and informed by</w:t>
      </w:r>
      <w:r w:rsidR="00995BEF" w:rsidRPr="000A3CF8">
        <w:t>,</w:t>
      </w:r>
      <w:r w:rsidRPr="000A3CF8">
        <w:t xml:space="preserve"> </w:t>
      </w:r>
      <w:r w:rsidR="00E27B68" w:rsidRPr="000A3CF8">
        <w:t xml:space="preserve">ongoing assessment and monitoring of care and services provided to consumers, including through </w:t>
      </w:r>
      <w:r w:rsidRPr="000A3CF8">
        <w:t xml:space="preserve">their </w:t>
      </w:r>
      <w:r w:rsidR="00E27B68" w:rsidRPr="000A3CF8">
        <w:t>ongoing engagement</w:t>
      </w:r>
      <w:r w:rsidRPr="000A3CF8">
        <w:t>.</w:t>
      </w:r>
      <w:r w:rsidR="00E27B68" w:rsidRPr="000A3CF8">
        <w:t xml:space="preserve"> </w:t>
      </w:r>
      <w:r w:rsidR="00830200" w:rsidRPr="000A3CF8">
        <w:t>Findings under standards 2</w:t>
      </w:r>
      <w:r w:rsidR="008856D0" w:rsidRPr="000A3CF8">
        <w:t xml:space="preserve"> and</w:t>
      </w:r>
      <w:r w:rsidR="00830200" w:rsidRPr="000A3CF8">
        <w:t xml:space="preserve"> 3</w:t>
      </w:r>
      <w:r w:rsidR="008856D0" w:rsidRPr="000A3CF8">
        <w:t xml:space="preserve"> </w:t>
      </w:r>
      <w:r w:rsidR="00830200" w:rsidRPr="000A3CF8">
        <w:t>detail</w:t>
      </w:r>
      <w:r w:rsidR="00065F61" w:rsidRPr="000A3CF8">
        <w:t xml:space="preserve"> </w:t>
      </w:r>
      <w:r w:rsidR="00C42DF8" w:rsidRPr="000A3CF8">
        <w:t xml:space="preserve">this </w:t>
      </w:r>
      <w:r w:rsidR="00065F61" w:rsidRPr="000A3CF8">
        <w:t>further.</w:t>
      </w:r>
      <w:r w:rsidR="00830200" w:rsidRPr="000A3CF8">
        <w:t xml:space="preserve"> </w:t>
      </w:r>
    </w:p>
    <w:p w14:paraId="1A44E7DF" w14:textId="1A22802D" w:rsidR="00E27B68" w:rsidRPr="000A3CF8" w:rsidRDefault="00E27B68" w:rsidP="002344FC">
      <w:pPr>
        <w:pStyle w:val="NormalArial"/>
        <w:spacing w:after="0"/>
        <w:rPr>
          <w:i/>
        </w:rPr>
      </w:pPr>
      <w:r w:rsidRPr="000A3CF8">
        <w:rPr>
          <w:i/>
        </w:rPr>
        <w:t>In relation to feedback and complaints</w:t>
      </w:r>
    </w:p>
    <w:p w14:paraId="2B0A8CCC" w14:textId="66511437" w:rsidR="004143F9" w:rsidRPr="000A3CF8" w:rsidRDefault="00CF3190" w:rsidP="000A3CF8">
      <w:pPr>
        <w:pStyle w:val="NormalArial"/>
        <w:spacing w:before="120"/>
      </w:pPr>
      <w:r w:rsidRPr="000A3CF8">
        <w:t xml:space="preserve">The service </w:t>
      </w:r>
      <w:r w:rsidR="00DD529D" w:rsidRPr="000A3CF8">
        <w:t xml:space="preserve">evidenced its </w:t>
      </w:r>
      <w:r w:rsidR="00E27B68" w:rsidRPr="000A3CF8">
        <w:t>feedback and complaints framework includ</w:t>
      </w:r>
      <w:r w:rsidR="00DD529D" w:rsidRPr="000A3CF8">
        <w:t xml:space="preserve">es </w:t>
      </w:r>
      <w:r w:rsidR="00E27B68" w:rsidRPr="000A3CF8">
        <w:t xml:space="preserve">open disclosure </w:t>
      </w:r>
      <w:proofErr w:type="gramStart"/>
      <w:r w:rsidR="00E27B68" w:rsidRPr="000A3CF8">
        <w:t>processes,</w:t>
      </w:r>
      <w:proofErr w:type="gramEnd"/>
      <w:r w:rsidR="00E27B68" w:rsidRPr="000A3CF8">
        <w:t xml:space="preserve"> </w:t>
      </w:r>
      <w:r w:rsidR="004C7953" w:rsidRPr="000A3CF8">
        <w:t xml:space="preserve">however it was not </w:t>
      </w:r>
      <w:r w:rsidR="00865E0B" w:rsidRPr="000A3CF8">
        <w:t>evidenced</w:t>
      </w:r>
      <w:r w:rsidR="00E27B68" w:rsidRPr="000A3CF8">
        <w:t xml:space="preserve"> that </w:t>
      </w:r>
      <w:r w:rsidR="00832BDD" w:rsidRPr="000A3CF8">
        <w:t xml:space="preserve">staff complete training to </w:t>
      </w:r>
      <w:r w:rsidR="004143F9" w:rsidRPr="000A3CF8">
        <w:t xml:space="preserve">maintain </w:t>
      </w:r>
      <w:r w:rsidR="00865E0B" w:rsidRPr="000A3CF8">
        <w:t xml:space="preserve">a </w:t>
      </w:r>
      <w:r w:rsidR="004143F9" w:rsidRPr="000A3CF8">
        <w:t>contemporary understanding of this.</w:t>
      </w:r>
    </w:p>
    <w:p w14:paraId="2B494E76" w14:textId="5B6D4418" w:rsidR="00E27B68" w:rsidRPr="000A3CF8" w:rsidRDefault="00F359A7" w:rsidP="003A6C2D">
      <w:pPr>
        <w:pStyle w:val="NormalArial"/>
      </w:pPr>
      <w:r w:rsidRPr="000A3CF8">
        <w:t>The service did not evidence</w:t>
      </w:r>
      <w:r w:rsidR="00E27B68" w:rsidRPr="000A3CF8">
        <w:t xml:space="preserve"> an established feedback and complaints management system to enable document</w:t>
      </w:r>
      <w:r w:rsidRPr="000A3CF8">
        <w:t>ation</w:t>
      </w:r>
      <w:r w:rsidR="00E27B68" w:rsidRPr="000A3CF8">
        <w:t>, monitor</w:t>
      </w:r>
      <w:r w:rsidRPr="000A3CF8">
        <w:t>ing,</w:t>
      </w:r>
      <w:r w:rsidR="00E27B68" w:rsidRPr="000A3CF8">
        <w:t xml:space="preserve"> and trend</w:t>
      </w:r>
      <w:r w:rsidRPr="000A3CF8">
        <w:t>ing of</w:t>
      </w:r>
      <w:r w:rsidR="00E27B68" w:rsidRPr="000A3CF8">
        <w:t xml:space="preserve"> feedback and complaints</w:t>
      </w:r>
      <w:r w:rsidR="00D2059A" w:rsidRPr="000A3CF8">
        <w:t xml:space="preserve">. This information also does was not evidenced to </w:t>
      </w:r>
      <w:r w:rsidR="00E27B68" w:rsidRPr="000A3CF8">
        <w:t xml:space="preserve">inform </w:t>
      </w:r>
      <w:r w:rsidR="00D2059A" w:rsidRPr="000A3CF8">
        <w:t xml:space="preserve">the services </w:t>
      </w:r>
      <w:r w:rsidR="00E27B68" w:rsidRPr="000A3CF8">
        <w:t>continuous improvement activities</w:t>
      </w:r>
      <w:r w:rsidR="00D2059A" w:rsidRPr="000A3CF8">
        <w:t>.</w:t>
      </w:r>
    </w:p>
    <w:p w14:paraId="00F6A8CA" w14:textId="67D1459B" w:rsidR="009E0A06" w:rsidRPr="000A3CF8" w:rsidRDefault="00AD3575" w:rsidP="003A6C2D">
      <w:pPr>
        <w:pStyle w:val="NormalArial"/>
      </w:pPr>
      <w:r w:rsidRPr="000A3CF8">
        <w:t>Findings under standard 3 detail that s</w:t>
      </w:r>
      <w:r w:rsidR="00A47B25" w:rsidRPr="000A3CF8">
        <w:t xml:space="preserve">ervice staff </w:t>
      </w:r>
      <w:r w:rsidR="008C5C63" w:rsidRPr="000A3CF8">
        <w:t>demonstrate</w:t>
      </w:r>
      <w:r w:rsidR="00A47B25" w:rsidRPr="000A3CF8">
        <w:t>d</w:t>
      </w:r>
      <w:r w:rsidR="008C5C63" w:rsidRPr="000A3CF8">
        <w:t xml:space="preserve"> some understanding of risk management concepts and </w:t>
      </w:r>
      <w:r w:rsidR="00A47B25" w:rsidRPr="000A3CF8">
        <w:t xml:space="preserve">the service evidenced </w:t>
      </w:r>
      <w:r w:rsidR="008C5C63" w:rsidRPr="000A3CF8">
        <w:t>risk management framework</w:t>
      </w:r>
      <w:r w:rsidR="00A47B25" w:rsidRPr="000A3CF8">
        <w:t xml:space="preserve">s. However, </w:t>
      </w:r>
      <w:r w:rsidR="008C5C63" w:rsidRPr="000A3CF8">
        <w:t xml:space="preserve">the service </w:t>
      </w:r>
      <w:r w:rsidR="00A47B25" w:rsidRPr="000A3CF8">
        <w:t xml:space="preserve">did not </w:t>
      </w:r>
      <w:r w:rsidR="008C5C63" w:rsidRPr="000A3CF8">
        <w:t xml:space="preserve">demonstrate </w:t>
      </w:r>
      <w:r w:rsidR="00A47B25" w:rsidRPr="000A3CF8">
        <w:t xml:space="preserve">effective and </w:t>
      </w:r>
      <w:r w:rsidR="009E0A06" w:rsidRPr="000A3CF8">
        <w:t xml:space="preserve">embedded </w:t>
      </w:r>
      <w:r w:rsidR="008C5C63" w:rsidRPr="000A3CF8">
        <w:t>implemen</w:t>
      </w:r>
      <w:r w:rsidR="009E0A06" w:rsidRPr="000A3CF8">
        <w:t>tation of this framework</w:t>
      </w:r>
      <w:r w:rsidR="008C5C63" w:rsidRPr="000A3CF8">
        <w:t xml:space="preserve">. </w:t>
      </w:r>
    </w:p>
    <w:p w14:paraId="7429F7F1" w14:textId="503069E2" w:rsidR="00A00AC2" w:rsidRPr="000A3CF8" w:rsidRDefault="00AD3575" w:rsidP="003A6C2D">
      <w:pPr>
        <w:pStyle w:val="NormalArial"/>
      </w:pPr>
      <w:r w:rsidRPr="000A3CF8">
        <w:t>In relation to antimicrobial stewardship, minimising the use of restraint, and open disclosure</w:t>
      </w:r>
    </w:p>
    <w:p w14:paraId="2EEC242A" w14:textId="55A742DA" w:rsidR="00A00AC2" w:rsidRPr="000A3CF8" w:rsidRDefault="00FE51C5" w:rsidP="003A6C2D">
      <w:pPr>
        <w:pStyle w:val="NormalArial"/>
      </w:pPr>
      <w:r w:rsidRPr="000A3CF8">
        <w:t xml:space="preserve">The service evidence </w:t>
      </w:r>
      <w:r w:rsidR="00A00AC2" w:rsidRPr="000A3CF8">
        <w:t>clinical governance framewor</w:t>
      </w:r>
      <w:r w:rsidRPr="000A3CF8">
        <w:t>ks</w:t>
      </w:r>
      <w:r w:rsidR="000B4206" w:rsidRPr="000A3CF8">
        <w:t xml:space="preserve"> including</w:t>
      </w:r>
      <w:r w:rsidR="00BB1B3C" w:rsidRPr="000A3CF8">
        <w:t xml:space="preserve"> antimicrobial stewardship, minimising the use of restraint and open disclosure. H</w:t>
      </w:r>
      <w:r w:rsidRPr="000A3CF8">
        <w:t>owever</w:t>
      </w:r>
      <w:r w:rsidR="00BB1B3C" w:rsidRPr="000A3CF8">
        <w:t>,</w:t>
      </w:r>
      <w:r w:rsidRPr="000A3CF8">
        <w:t xml:space="preserve"> did not demonstrate </w:t>
      </w:r>
      <w:r w:rsidR="00A00AC2" w:rsidRPr="000A3CF8">
        <w:t>effective implement</w:t>
      </w:r>
      <w:r w:rsidRPr="000A3CF8">
        <w:t>ation</w:t>
      </w:r>
      <w:r w:rsidR="00CB4902" w:rsidRPr="000A3CF8">
        <w:t xml:space="preserve">, staff obedience, and </w:t>
      </w:r>
      <w:r w:rsidR="00BB1B3C" w:rsidRPr="000A3CF8">
        <w:t xml:space="preserve">staff </w:t>
      </w:r>
      <w:r w:rsidR="00CB4902" w:rsidRPr="000A3CF8">
        <w:t xml:space="preserve">training is </w:t>
      </w:r>
      <w:r w:rsidR="00763AB9" w:rsidRPr="000A3CF8">
        <w:t xml:space="preserve">monitored and </w:t>
      </w:r>
      <w:r w:rsidR="00CB4902" w:rsidRPr="000A3CF8">
        <w:t>governed</w:t>
      </w:r>
      <w:r w:rsidR="00A00AC2" w:rsidRPr="000A3CF8">
        <w:t xml:space="preserve">. </w:t>
      </w:r>
    </w:p>
    <w:p w14:paraId="261CD6FD" w14:textId="2C16D3FD" w:rsidR="008856D0" w:rsidRPr="000A3CF8" w:rsidRDefault="008856D0" w:rsidP="003A6C2D">
      <w:pPr>
        <w:pStyle w:val="NormalArial"/>
      </w:pPr>
      <w:r w:rsidRPr="000A3CF8">
        <w:t>Findings under standard</w:t>
      </w:r>
      <w:r w:rsidR="00E60DED" w:rsidRPr="000A3CF8">
        <w:t>s 3 and</w:t>
      </w:r>
      <w:r w:rsidRPr="000A3CF8">
        <w:t xml:space="preserve"> 7 </w:t>
      </w:r>
      <w:r w:rsidR="003E6350" w:rsidRPr="000A3CF8">
        <w:t>detail t</w:t>
      </w:r>
      <w:r w:rsidR="00A00AC2" w:rsidRPr="000A3CF8">
        <w:t xml:space="preserve">he service did not demonstrate that clinical assessments and reviews </w:t>
      </w:r>
      <w:r w:rsidR="004672F4" w:rsidRPr="000A3CF8">
        <w:t xml:space="preserve">are </w:t>
      </w:r>
      <w:r w:rsidR="00A00AC2" w:rsidRPr="000A3CF8">
        <w:t>consistent</w:t>
      </w:r>
      <w:r w:rsidR="004672F4" w:rsidRPr="000A3CF8">
        <w:t xml:space="preserve"> </w:t>
      </w:r>
      <w:r w:rsidRPr="000A3CF8">
        <w:t>or effective.</w:t>
      </w:r>
    </w:p>
    <w:p w14:paraId="367B2D34" w14:textId="77777777" w:rsidR="00B703BD" w:rsidRPr="000A3CF8" w:rsidRDefault="00B703BD" w:rsidP="003A6C2D">
      <w:pPr>
        <w:pStyle w:val="NormalArial"/>
      </w:pPr>
      <w:r w:rsidRPr="000A3CF8">
        <w:t xml:space="preserve">In response to the assessment teams report, the service evidenced a proactive plan for addressing elements of the identified non-compliance and demonstrated a commitment to </w:t>
      </w:r>
      <w:r w:rsidRPr="000A3CF8">
        <w:lastRenderedPageBreak/>
        <w:t>taking prompt action where possible. As decision maker, this instils a degree of trust in the service, however at the time of performance report decision, I find the service non-compliant with this standard and recognise further interaction with the commission is required to inform the service of its obligations under the aged care quality standards, and measure the service in demonstrating changes are embedded, practised by service staff consistently, and are effective for consumers.</w:t>
      </w:r>
    </w:p>
    <w:sectPr w:rsidR="00B703BD" w:rsidRPr="000A3CF8" w:rsidSect="00BE048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D5058" w14:textId="77777777" w:rsidR="002821CC" w:rsidRDefault="002821CC">
      <w:pPr>
        <w:spacing w:after="0"/>
      </w:pPr>
      <w:r>
        <w:separator/>
      </w:r>
    </w:p>
  </w:endnote>
  <w:endnote w:type="continuationSeparator" w:id="0">
    <w:p w14:paraId="1620E187" w14:textId="77777777" w:rsidR="002821CC" w:rsidRDefault="002821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2827" w14:textId="77777777" w:rsidR="00BE0486" w:rsidRPr="00DF37F2" w:rsidRDefault="00BE0486" w:rsidP="00BE0486">
    <w:pPr>
      <w:pStyle w:val="FooterArial9"/>
      <w:rPr>
        <w:rStyle w:val="FooterBold"/>
        <w:rFonts w:ascii="Arial" w:hAnsi="Arial"/>
        <w:b w:val="0"/>
      </w:rPr>
    </w:pPr>
    <w:r w:rsidRPr="00DF37F2">
      <w:rPr>
        <w:rStyle w:val="FooterBold"/>
        <w:rFonts w:ascii="Arial" w:hAnsi="Arial"/>
        <w:b w:val="0"/>
      </w:rPr>
      <w:t>Name of service: Premium Home Care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D2A2828" w14:textId="77777777" w:rsidR="00BE0486" w:rsidRPr="00DF37F2" w:rsidRDefault="00BE0486" w:rsidP="00BE0486">
    <w:pPr>
      <w:pStyle w:val="FooterArial9"/>
      <w:rPr>
        <w:rStyle w:val="FooterBold"/>
        <w:rFonts w:ascii="Arial" w:hAnsi="Arial"/>
        <w:b w:val="0"/>
      </w:rPr>
    </w:pPr>
    <w:r w:rsidRPr="00DF37F2">
      <w:rPr>
        <w:rStyle w:val="FooterBold"/>
        <w:rFonts w:ascii="Arial" w:hAnsi="Arial"/>
        <w:b w:val="0"/>
      </w:rPr>
      <w:t>Commission ID: 600615</w:t>
    </w:r>
    <w:r w:rsidRPr="00DF37F2">
      <w:rPr>
        <w:rStyle w:val="FooterBold"/>
        <w:rFonts w:ascii="Arial" w:hAnsi="Arial"/>
        <w:b w:val="0"/>
      </w:rPr>
      <w:tab/>
      <w:t xml:space="preserve">OFFICIAL: Sensitive </w:t>
    </w:r>
  </w:p>
  <w:p w14:paraId="7D2A2829" w14:textId="77777777" w:rsidR="00BE0486" w:rsidRPr="00DF37F2" w:rsidRDefault="00BE0486" w:rsidP="00BE048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02FA4" w14:textId="77777777" w:rsidR="002821CC" w:rsidRDefault="002821CC" w:rsidP="00BE0486">
      <w:pPr>
        <w:spacing w:after="0"/>
      </w:pPr>
      <w:r>
        <w:separator/>
      </w:r>
    </w:p>
  </w:footnote>
  <w:footnote w:type="continuationSeparator" w:id="0">
    <w:p w14:paraId="5859DF41" w14:textId="77777777" w:rsidR="002821CC" w:rsidRDefault="002821CC" w:rsidP="00BE0486">
      <w:pPr>
        <w:spacing w:after="0"/>
      </w:pPr>
      <w:r>
        <w:continuationSeparator/>
      </w:r>
    </w:p>
  </w:footnote>
  <w:footnote w:id="1">
    <w:p w14:paraId="7D2A282F" w14:textId="2FBE03ED" w:rsidR="00BE0486" w:rsidRDefault="00BE0486" w:rsidP="00BE048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71E05">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7D2A2830" w14:textId="77777777" w:rsidR="00BE0486" w:rsidRDefault="00BE0486" w:rsidP="00BE048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2826" w14:textId="77777777" w:rsidR="00BE0486" w:rsidRDefault="00BE0486">
    <w:pPr>
      <w:pStyle w:val="Header"/>
    </w:pPr>
    <w:r>
      <w:rPr>
        <w:noProof/>
        <w:color w:val="2B579A"/>
        <w:shd w:val="clear" w:color="auto" w:fill="E6E6E6"/>
        <w:lang w:val="en-US"/>
      </w:rPr>
      <w:drawing>
        <wp:anchor distT="0" distB="0" distL="114300" distR="114300" simplePos="0" relativeHeight="251659264" behindDoc="1" locked="0" layoutInCell="1" allowOverlap="1" wp14:anchorId="7D2A282B" wp14:editId="7D2A282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293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282A" w14:textId="77777777" w:rsidR="00BE0486" w:rsidRDefault="00BE0486">
    <w:pPr>
      <w:pStyle w:val="Header"/>
    </w:pPr>
    <w:r>
      <w:rPr>
        <w:noProof/>
      </w:rPr>
      <w:drawing>
        <wp:anchor distT="0" distB="0" distL="114300" distR="114300" simplePos="0" relativeHeight="251658240" behindDoc="0" locked="0" layoutInCell="1" allowOverlap="1" wp14:anchorId="7D2A282D" wp14:editId="7D2A282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8C4C5F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96EFBC">
      <w:start w:val="1"/>
      <w:numFmt w:val="lowerRoman"/>
      <w:lvlText w:val="(%1)"/>
      <w:lvlJc w:val="left"/>
      <w:pPr>
        <w:ind w:left="1080" w:hanging="720"/>
      </w:pPr>
      <w:rPr>
        <w:rFonts w:hint="default"/>
      </w:rPr>
    </w:lvl>
    <w:lvl w:ilvl="1" w:tplc="8A185D5A" w:tentative="1">
      <w:start w:val="1"/>
      <w:numFmt w:val="lowerLetter"/>
      <w:lvlText w:val="%2."/>
      <w:lvlJc w:val="left"/>
      <w:pPr>
        <w:ind w:left="1440" w:hanging="360"/>
      </w:pPr>
    </w:lvl>
    <w:lvl w:ilvl="2" w:tplc="DE1EC468" w:tentative="1">
      <w:start w:val="1"/>
      <w:numFmt w:val="lowerRoman"/>
      <w:lvlText w:val="%3."/>
      <w:lvlJc w:val="right"/>
      <w:pPr>
        <w:ind w:left="2160" w:hanging="180"/>
      </w:pPr>
    </w:lvl>
    <w:lvl w:ilvl="3" w:tplc="837EEA38" w:tentative="1">
      <w:start w:val="1"/>
      <w:numFmt w:val="decimal"/>
      <w:lvlText w:val="%4."/>
      <w:lvlJc w:val="left"/>
      <w:pPr>
        <w:ind w:left="2880" w:hanging="360"/>
      </w:pPr>
    </w:lvl>
    <w:lvl w:ilvl="4" w:tplc="2F067E4C" w:tentative="1">
      <w:start w:val="1"/>
      <w:numFmt w:val="lowerLetter"/>
      <w:lvlText w:val="%5."/>
      <w:lvlJc w:val="left"/>
      <w:pPr>
        <w:ind w:left="3600" w:hanging="360"/>
      </w:pPr>
    </w:lvl>
    <w:lvl w:ilvl="5" w:tplc="BCA6A032" w:tentative="1">
      <w:start w:val="1"/>
      <w:numFmt w:val="lowerRoman"/>
      <w:lvlText w:val="%6."/>
      <w:lvlJc w:val="right"/>
      <w:pPr>
        <w:ind w:left="4320" w:hanging="180"/>
      </w:pPr>
    </w:lvl>
    <w:lvl w:ilvl="6" w:tplc="403E102C" w:tentative="1">
      <w:start w:val="1"/>
      <w:numFmt w:val="decimal"/>
      <w:lvlText w:val="%7."/>
      <w:lvlJc w:val="left"/>
      <w:pPr>
        <w:ind w:left="5040" w:hanging="360"/>
      </w:pPr>
    </w:lvl>
    <w:lvl w:ilvl="7" w:tplc="AEBC1748" w:tentative="1">
      <w:start w:val="1"/>
      <w:numFmt w:val="lowerLetter"/>
      <w:lvlText w:val="%8."/>
      <w:lvlJc w:val="left"/>
      <w:pPr>
        <w:ind w:left="5760" w:hanging="360"/>
      </w:pPr>
    </w:lvl>
    <w:lvl w:ilvl="8" w:tplc="97AC06AE" w:tentative="1">
      <w:start w:val="1"/>
      <w:numFmt w:val="lowerRoman"/>
      <w:lvlText w:val="%9."/>
      <w:lvlJc w:val="right"/>
      <w:pPr>
        <w:ind w:left="6480" w:hanging="180"/>
      </w:pPr>
    </w:lvl>
  </w:abstractNum>
  <w:abstractNum w:abstractNumId="2" w15:restartNumberingAfterBreak="0">
    <w:nsid w:val="02A77848"/>
    <w:multiLevelType w:val="hybridMultilevel"/>
    <w:tmpl w:val="D0D6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874E3"/>
    <w:multiLevelType w:val="hybridMultilevel"/>
    <w:tmpl w:val="FCCA5652"/>
    <w:lvl w:ilvl="0" w:tplc="0C090003">
      <w:start w:val="1"/>
      <w:numFmt w:val="bullet"/>
      <w:lvlText w:val="o"/>
      <w:lvlJc w:val="left"/>
      <w:pPr>
        <w:ind w:left="1440" w:hanging="360"/>
      </w:pPr>
      <w:rPr>
        <w:rFonts w:ascii="Courier New" w:hAnsi="Courier New" w:cs="Courier New"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1C7FC2"/>
    <w:multiLevelType w:val="hybridMultilevel"/>
    <w:tmpl w:val="CAA25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E94552"/>
    <w:multiLevelType w:val="hybridMultilevel"/>
    <w:tmpl w:val="9A4E0DB6"/>
    <w:lvl w:ilvl="0" w:tplc="4FC25ADA">
      <w:start w:val="1"/>
      <w:numFmt w:val="lowerRoman"/>
      <w:lvlText w:val="(%1)"/>
      <w:lvlJc w:val="left"/>
      <w:pPr>
        <w:ind w:left="1080" w:hanging="720"/>
      </w:pPr>
      <w:rPr>
        <w:rFonts w:hint="default"/>
      </w:rPr>
    </w:lvl>
    <w:lvl w:ilvl="1" w:tplc="B2669494" w:tentative="1">
      <w:start w:val="1"/>
      <w:numFmt w:val="lowerLetter"/>
      <w:lvlText w:val="%2."/>
      <w:lvlJc w:val="left"/>
      <w:pPr>
        <w:ind w:left="1440" w:hanging="360"/>
      </w:pPr>
    </w:lvl>
    <w:lvl w:ilvl="2" w:tplc="58809C84" w:tentative="1">
      <w:start w:val="1"/>
      <w:numFmt w:val="lowerRoman"/>
      <w:lvlText w:val="%3."/>
      <w:lvlJc w:val="right"/>
      <w:pPr>
        <w:ind w:left="2160" w:hanging="180"/>
      </w:pPr>
    </w:lvl>
    <w:lvl w:ilvl="3" w:tplc="085ACAA8" w:tentative="1">
      <w:start w:val="1"/>
      <w:numFmt w:val="decimal"/>
      <w:lvlText w:val="%4."/>
      <w:lvlJc w:val="left"/>
      <w:pPr>
        <w:ind w:left="2880" w:hanging="360"/>
      </w:pPr>
    </w:lvl>
    <w:lvl w:ilvl="4" w:tplc="0A001A90" w:tentative="1">
      <w:start w:val="1"/>
      <w:numFmt w:val="lowerLetter"/>
      <w:lvlText w:val="%5."/>
      <w:lvlJc w:val="left"/>
      <w:pPr>
        <w:ind w:left="3600" w:hanging="360"/>
      </w:pPr>
    </w:lvl>
    <w:lvl w:ilvl="5" w:tplc="56CE9DE2" w:tentative="1">
      <w:start w:val="1"/>
      <w:numFmt w:val="lowerRoman"/>
      <w:lvlText w:val="%6."/>
      <w:lvlJc w:val="right"/>
      <w:pPr>
        <w:ind w:left="4320" w:hanging="180"/>
      </w:pPr>
    </w:lvl>
    <w:lvl w:ilvl="6" w:tplc="74A2E7C0" w:tentative="1">
      <w:start w:val="1"/>
      <w:numFmt w:val="decimal"/>
      <w:lvlText w:val="%7."/>
      <w:lvlJc w:val="left"/>
      <w:pPr>
        <w:ind w:left="5040" w:hanging="360"/>
      </w:pPr>
    </w:lvl>
    <w:lvl w:ilvl="7" w:tplc="6F86EFC4" w:tentative="1">
      <w:start w:val="1"/>
      <w:numFmt w:val="lowerLetter"/>
      <w:lvlText w:val="%8."/>
      <w:lvlJc w:val="left"/>
      <w:pPr>
        <w:ind w:left="5760" w:hanging="360"/>
      </w:pPr>
    </w:lvl>
    <w:lvl w:ilvl="8" w:tplc="CE7C250C" w:tentative="1">
      <w:start w:val="1"/>
      <w:numFmt w:val="lowerRoman"/>
      <w:lvlText w:val="%9."/>
      <w:lvlJc w:val="right"/>
      <w:pPr>
        <w:ind w:left="6480" w:hanging="180"/>
      </w:pPr>
    </w:lvl>
  </w:abstractNum>
  <w:abstractNum w:abstractNumId="6" w15:restartNumberingAfterBreak="0">
    <w:nsid w:val="0B5E3AC6"/>
    <w:multiLevelType w:val="hybridMultilevel"/>
    <w:tmpl w:val="59A452EE"/>
    <w:lvl w:ilvl="0" w:tplc="07FA755E">
      <w:start w:val="1"/>
      <w:numFmt w:val="lowerRoman"/>
      <w:lvlText w:val="(%1)"/>
      <w:lvlJc w:val="left"/>
      <w:pPr>
        <w:ind w:left="1080" w:hanging="720"/>
      </w:pPr>
      <w:rPr>
        <w:rFonts w:hint="default"/>
      </w:rPr>
    </w:lvl>
    <w:lvl w:ilvl="1" w:tplc="FBB4B400" w:tentative="1">
      <w:start w:val="1"/>
      <w:numFmt w:val="lowerLetter"/>
      <w:lvlText w:val="%2."/>
      <w:lvlJc w:val="left"/>
      <w:pPr>
        <w:ind w:left="1440" w:hanging="360"/>
      </w:pPr>
    </w:lvl>
    <w:lvl w:ilvl="2" w:tplc="EA5A0484" w:tentative="1">
      <w:start w:val="1"/>
      <w:numFmt w:val="lowerRoman"/>
      <w:lvlText w:val="%3."/>
      <w:lvlJc w:val="right"/>
      <w:pPr>
        <w:ind w:left="2160" w:hanging="180"/>
      </w:pPr>
    </w:lvl>
    <w:lvl w:ilvl="3" w:tplc="7D3A845C" w:tentative="1">
      <w:start w:val="1"/>
      <w:numFmt w:val="decimal"/>
      <w:lvlText w:val="%4."/>
      <w:lvlJc w:val="left"/>
      <w:pPr>
        <w:ind w:left="2880" w:hanging="360"/>
      </w:pPr>
    </w:lvl>
    <w:lvl w:ilvl="4" w:tplc="2E40C528" w:tentative="1">
      <w:start w:val="1"/>
      <w:numFmt w:val="lowerLetter"/>
      <w:lvlText w:val="%5."/>
      <w:lvlJc w:val="left"/>
      <w:pPr>
        <w:ind w:left="3600" w:hanging="360"/>
      </w:pPr>
    </w:lvl>
    <w:lvl w:ilvl="5" w:tplc="481A730E" w:tentative="1">
      <w:start w:val="1"/>
      <w:numFmt w:val="lowerRoman"/>
      <w:lvlText w:val="%6."/>
      <w:lvlJc w:val="right"/>
      <w:pPr>
        <w:ind w:left="4320" w:hanging="180"/>
      </w:pPr>
    </w:lvl>
    <w:lvl w:ilvl="6" w:tplc="6688E12E" w:tentative="1">
      <w:start w:val="1"/>
      <w:numFmt w:val="decimal"/>
      <w:lvlText w:val="%7."/>
      <w:lvlJc w:val="left"/>
      <w:pPr>
        <w:ind w:left="5040" w:hanging="360"/>
      </w:pPr>
    </w:lvl>
    <w:lvl w:ilvl="7" w:tplc="4BA08A7C" w:tentative="1">
      <w:start w:val="1"/>
      <w:numFmt w:val="lowerLetter"/>
      <w:lvlText w:val="%8."/>
      <w:lvlJc w:val="left"/>
      <w:pPr>
        <w:ind w:left="5760" w:hanging="360"/>
      </w:pPr>
    </w:lvl>
    <w:lvl w:ilvl="8" w:tplc="379CD9E4" w:tentative="1">
      <w:start w:val="1"/>
      <w:numFmt w:val="lowerRoman"/>
      <w:lvlText w:val="%9."/>
      <w:lvlJc w:val="right"/>
      <w:pPr>
        <w:ind w:left="6480" w:hanging="180"/>
      </w:pPr>
    </w:lvl>
  </w:abstractNum>
  <w:abstractNum w:abstractNumId="7" w15:restartNumberingAfterBreak="0">
    <w:nsid w:val="0C361FB3"/>
    <w:multiLevelType w:val="hybridMultilevel"/>
    <w:tmpl w:val="9A4E0DB6"/>
    <w:lvl w:ilvl="0" w:tplc="005E97D2">
      <w:start w:val="1"/>
      <w:numFmt w:val="lowerRoman"/>
      <w:lvlText w:val="(%1)"/>
      <w:lvlJc w:val="left"/>
      <w:pPr>
        <w:ind w:left="1080" w:hanging="720"/>
      </w:pPr>
      <w:rPr>
        <w:rFonts w:hint="default"/>
      </w:rPr>
    </w:lvl>
    <w:lvl w:ilvl="1" w:tplc="FE3CE7B8" w:tentative="1">
      <w:start w:val="1"/>
      <w:numFmt w:val="lowerLetter"/>
      <w:lvlText w:val="%2."/>
      <w:lvlJc w:val="left"/>
      <w:pPr>
        <w:ind w:left="1440" w:hanging="360"/>
      </w:pPr>
    </w:lvl>
    <w:lvl w:ilvl="2" w:tplc="40EACA4A" w:tentative="1">
      <w:start w:val="1"/>
      <w:numFmt w:val="lowerRoman"/>
      <w:lvlText w:val="%3."/>
      <w:lvlJc w:val="right"/>
      <w:pPr>
        <w:ind w:left="2160" w:hanging="180"/>
      </w:pPr>
    </w:lvl>
    <w:lvl w:ilvl="3" w:tplc="217877DC" w:tentative="1">
      <w:start w:val="1"/>
      <w:numFmt w:val="decimal"/>
      <w:lvlText w:val="%4."/>
      <w:lvlJc w:val="left"/>
      <w:pPr>
        <w:ind w:left="2880" w:hanging="360"/>
      </w:pPr>
    </w:lvl>
    <w:lvl w:ilvl="4" w:tplc="978EAE9A" w:tentative="1">
      <w:start w:val="1"/>
      <w:numFmt w:val="lowerLetter"/>
      <w:lvlText w:val="%5."/>
      <w:lvlJc w:val="left"/>
      <w:pPr>
        <w:ind w:left="3600" w:hanging="360"/>
      </w:pPr>
    </w:lvl>
    <w:lvl w:ilvl="5" w:tplc="BBA88BC6" w:tentative="1">
      <w:start w:val="1"/>
      <w:numFmt w:val="lowerRoman"/>
      <w:lvlText w:val="%6."/>
      <w:lvlJc w:val="right"/>
      <w:pPr>
        <w:ind w:left="4320" w:hanging="180"/>
      </w:pPr>
    </w:lvl>
    <w:lvl w:ilvl="6" w:tplc="A2004A3E" w:tentative="1">
      <w:start w:val="1"/>
      <w:numFmt w:val="decimal"/>
      <w:lvlText w:val="%7."/>
      <w:lvlJc w:val="left"/>
      <w:pPr>
        <w:ind w:left="5040" w:hanging="360"/>
      </w:pPr>
    </w:lvl>
    <w:lvl w:ilvl="7" w:tplc="8D0A190C" w:tentative="1">
      <w:start w:val="1"/>
      <w:numFmt w:val="lowerLetter"/>
      <w:lvlText w:val="%8."/>
      <w:lvlJc w:val="left"/>
      <w:pPr>
        <w:ind w:left="5760" w:hanging="360"/>
      </w:pPr>
    </w:lvl>
    <w:lvl w:ilvl="8" w:tplc="460E0F94" w:tentative="1">
      <w:start w:val="1"/>
      <w:numFmt w:val="lowerRoman"/>
      <w:lvlText w:val="%9."/>
      <w:lvlJc w:val="right"/>
      <w:pPr>
        <w:ind w:left="6480" w:hanging="180"/>
      </w:pPr>
    </w:lvl>
  </w:abstractNum>
  <w:abstractNum w:abstractNumId="8" w15:restartNumberingAfterBreak="0">
    <w:nsid w:val="0DFE0571"/>
    <w:multiLevelType w:val="hybridMultilevel"/>
    <w:tmpl w:val="9A4E0DB6"/>
    <w:lvl w:ilvl="0" w:tplc="600E574A">
      <w:start w:val="1"/>
      <w:numFmt w:val="lowerRoman"/>
      <w:lvlText w:val="(%1)"/>
      <w:lvlJc w:val="left"/>
      <w:pPr>
        <w:ind w:left="1080" w:hanging="720"/>
      </w:pPr>
      <w:rPr>
        <w:rFonts w:hint="default"/>
      </w:rPr>
    </w:lvl>
    <w:lvl w:ilvl="1" w:tplc="3B966856" w:tentative="1">
      <w:start w:val="1"/>
      <w:numFmt w:val="lowerLetter"/>
      <w:lvlText w:val="%2."/>
      <w:lvlJc w:val="left"/>
      <w:pPr>
        <w:ind w:left="1440" w:hanging="360"/>
      </w:pPr>
    </w:lvl>
    <w:lvl w:ilvl="2" w:tplc="05D4F648" w:tentative="1">
      <w:start w:val="1"/>
      <w:numFmt w:val="lowerRoman"/>
      <w:lvlText w:val="%3."/>
      <w:lvlJc w:val="right"/>
      <w:pPr>
        <w:ind w:left="2160" w:hanging="180"/>
      </w:pPr>
    </w:lvl>
    <w:lvl w:ilvl="3" w:tplc="C8FAB5FE" w:tentative="1">
      <w:start w:val="1"/>
      <w:numFmt w:val="decimal"/>
      <w:lvlText w:val="%4."/>
      <w:lvlJc w:val="left"/>
      <w:pPr>
        <w:ind w:left="2880" w:hanging="360"/>
      </w:pPr>
    </w:lvl>
    <w:lvl w:ilvl="4" w:tplc="6AF84C1C" w:tentative="1">
      <w:start w:val="1"/>
      <w:numFmt w:val="lowerLetter"/>
      <w:lvlText w:val="%5."/>
      <w:lvlJc w:val="left"/>
      <w:pPr>
        <w:ind w:left="3600" w:hanging="360"/>
      </w:pPr>
    </w:lvl>
    <w:lvl w:ilvl="5" w:tplc="206C4B3A" w:tentative="1">
      <w:start w:val="1"/>
      <w:numFmt w:val="lowerRoman"/>
      <w:lvlText w:val="%6."/>
      <w:lvlJc w:val="right"/>
      <w:pPr>
        <w:ind w:left="4320" w:hanging="180"/>
      </w:pPr>
    </w:lvl>
    <w:lvl w:ilvl="6" w:tplc="7EBC6ADE" w:tentative="1">
      <w:start w:val="1"/>
      <w:numFmt w:val="decimal"/>
      <w:lvlText w:val="%7."/>
      <w:lvlJc w:val="left"/>
      <w:pPr>
        <w:ind w:left="5040" w:hanging="360"/>
      </w:pPr>
    </w:lvl>
    <w:lvl w:ilvl="7" w:tplc="3EB2BE02" w:tentative="1">
      <w:start w:val="1"/>
      <w:numFmt w:val="lowerLetter"/>
      <w:lvlText w:val="%8."/>
      <w:lvlJc w:val="left"/>
      <w:pPr>
        <w:ind w:left="5760" w:hanging="360"/>
      </w:pPr>
    </w:lvl>
    <w:lvl w:ilvl="8" w:tplc="D13A2C56" w:tentative="1">
      <w:start w:val="1"/>
      <w:numFmt w:val="lowerRoman"/>
      <w:lvlText w:val="%9."/>
      <w:lvlJc w:val="right"/>
      <w:pPr>
        <w:ind w:left="6480" w:hanging="180"/>
      </w:pPr>
    </w:lvl>
  </w:abstractNum>
  <w:abstractNum w:abstractNumId="9" w15:restartNumberingAfterBreak="0">
    <w:nsid w:val="0F3815DB"/>
    <w:multiLevelType w:val="hybridMultilevel"/>
    <w:tmpl w:val="39640BC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4ECE99BE">
      <w:start w:val="1"/>
      <w:numFmt w:val="lowerRoman"/>
      <w:lvlText w:val="(%1)"/>
      <w:lvlJc w:val="left"/>
      <w:pPr>
        <w:ind w:left="1080" w:hanging="720"/>
      </w:pPr>
      <w:rPr>
        <w:rFonts w:hint="default"/>
      </w:rPr>
    </w:lvl>
    <w:lvl w:ilvl="1" w:tplc="9DF2C862" w:tentative="1">
      <w:start w:val="1"/>
      <w:numFmt w:val="lowerLetter"/>
      <w:lvlText w:val="%2."/>
      <w:lvlJc w:val="left"/>
      <w:pPr>
        <w:ind w:left="1440" w:hanging="360"/>
      </w:pPr>
    </w:lvl>
    <w:lvl w:ilvl="2" w:tplc="0CFEACE2" w:tentative="1">
      <w:start w:val="1"/>
      <w:numFmt w:val="lowerRoman"/>
      <w:lvlText w:val="%3."/>
      <w:lvlJc w:val="right"/>
      <w:pPr>
        <w:ind w:left="2160" w:hanging="180"/>
      </w:pPr>
    </w:lvl>
    <w:lvl w:ilvl="3" w:tplc="D228C4DC" w:tentative="1">
      <w:start w:val="1"/>
      <w:numFmt w:val="decimal"/>
      <w:lvlText w:val="%4."/>
      <w:lvlJc w:val="left"/>
      <w:pPr>
        <w:ind w:left="2880" w:hanging="360"/>
      </w:pPr>
    </w:lvl>
    <w:lvl w:ilvl="4" w:tplc="B3007BF4" w:tentative="1">
      <w:start w:val="1"/>
      <w:numFmt w:val="lowerLetter"/>
      <w:lvlText w:val="%5."/>
      <w:lvlJc w:val="left"/>
      <w:pPr>
        <w:ind w:left="3600" w:hanging="360"/>
      </w:pPr>
    </w:lvl>
    <w:lvl w:ilvl="5" w:tplc="B970906E" w:tentative="1">
      <w:start w:val="1"/>
      <w:numFmt w:val="lowerRoman"/>
      <w:lvlText w:val="%6."/>
      <w:lvlJc w:val="right"/>
      <w:pPr>
        <w:ind w:left="4320" w:hanging="180"/>
      </w:pPr>
    </w:lvl>
    <w:lvl w:ilvl="6" w:tplc="5A9EF6CA" w:tentative="1">
      <w:start w:val="1"/>
      <w:numFmt w:val="decimal"/>
      <w:lvlText w:val="%7."/>
      <w:lvlJc w:val="left"/>
      <w:pPr>
        <w:ind w:left="5040" w:hanging="360"/>
      </w:pPr>
    </w:lvl>
    <w:lvl w:ilvl="7" w:tplc="444C7ED6" w:tentative="1">
      <w:start w:val="1"/>
      <w:numFmt w:val="lowerLetter"/>
      <w:lvlText w:val="%8."/>
      <w:lvlJc w:val="left"/>
      <w:pPr>
        <w:ind w:left="5760" w:hanging="360"/>
      </w:pPr>
    </w:lvl>
    <w:lvl w:ilvl="8" w:tplc="39F00D6E"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EDBABA28">
      <w:start w:val="1"/>
      <w:numFmt w:val="bullet"/>
      <w:lvlText w:val=""/>
      <w:lvlJc w:val="left"/>
      <w:pPr>
        <w:ind w:left="720" w:hanging="360"/>
      </w:pPr>
      <w:rPr>
        <w:rFonts w:ascii="Symbol" w:hAnsi="Symbol" w:hint="default"/>
        <w:color w:val="auto"/>
        <w:sz w:val="24"/>
        <w:szCs w:val="24"/>
      </w:rPr>
    </w:lvl>
    <w:lvl w:ilvl="1" w:tplc="3E824A34" w:tentative="1">
      <w:start w:val="1"/>
      <w:numFmt w:val="bullet"/>
      <w:lvlText w:val="o"/>
      <w:lvlJc w:val="left"/>
      <w:pPr>
        <w:ind w:left="1440" w:hanging="360"/>
      </w:pPr>
      <w:rPr>
        <w:rFonts w:ascii="Courier New" w:hAnsi="Courier New" w:cs="Courier New" w:hint="default"/>
      </w:rPr>
    </w:lvl>
    <w:lvl w:ilvl="2" w:tplc="441EA63C" w:tentative="1">
      <w:start w:val="1"/>
      <w:numFmt w:val="bullet"/>
      <w:lvlText w:val=""/>
      <w:lvlJc w:val="left"/>
      <w:pPr>
        <w:ind w:left="2160" w:hanging="360"/>
      </w:pPr>
      <w:rPr>
        <w:rFonts w:ascii="Wingdings" w:hAnsi="Wingdings" w:hint="default"/>
      </w:rPr>
    </w:lvl>
    <w:lvl w:ilvl="3" w:tplc="DB002F22" w:tentative="1">
      <w:start w:val="1"/>
      <w:numFmt w:val="bullet"/>
      <w:lvlText w:val=""/>
      <w:lvlJc w:val="left"/>
      <w:pPr>
        <w:ind w:left="2880" w:hanging="360"/>
      </w:pPr>
      <w:rPr>
        <w:rFonts w:ascii="Symbol" w:hAnsi="Symbol" w:hint="default"/>
      </w:rPr>
    </w:lvl>
    <w:lvl w:ilvl="4" w:tplc="87E28BBE" w:tentative="1">
      <w:start w:val="1"/>
      <w:numFmt w:val="bullet"/>
      <w:lvlText w:val="o"/>
      <w:lvlJc w:val="left"/>
      <w:pPr>
        <w:ind w:left="3600" w:hanging="360"/>
      </w:pPr>
      <w:rPr>
        <w:rFonts w:ascii="Courier New" w:hAnsi="Courier New" w:cs="Courier New" w:hint="default"/>
      </w:rPr>
    </w:lvl>
    <w:lvl w:ilvl="5" w:tplc="7ADA93DE" w:tentative="1">
      <w:start w:val="1"/>
      <w:numFmt w:val="bullet"/>
      <w:lvlText w:val=""/>
      <w:lvlJc w:val="left"/>
      <w:pPr>
        <w:ind w:left="4320" w:hanging="360"/>
      </w:pPr>
      <w:rPr>
        <w:rFonts w:ascii="Wingdings" w:hAnsi="Wingdings" w:hint="default"/>
      </w:rPr>
    </w:lvl>
    <w:lvl w:ilvl="6" w:tplc="3D12571A" w:tentative="1">
      <w:start w:val="1"/>
      <w:numFmt w:val="bullet"/>
      <w:lvlText w:val=""/>
      <w:lvlJc w:val="left"/>
      <w:pPr>
        <w:ind w:left="5040" w:hanging="360"/>
      </w:pPr>
      <w:rPr>
        <w:rFonts w:ascii="Symbol" w:hAnsi="Symbol" w:hint="default"/>
      </w:rPr>
    </w:lvl>
    <w:lvl w:ilvl="7" w:tplc="D48A4744" w:tentative="1">
      <w:start w:val="1"/>
      <w:numFmt w:val="bullet"/>
      <w:lvlText w:val="o"/>
      <w:lvlJc w:val="left"/>
      <w:pPr>
        <w:ind w:left="5760" w:hanging="360"/>
      </w:pPr>
      <w:rPr>
        <w:rFonts w:ascii="Courier New" w:hAnsi="Courier New" w:cs="Courier New" w:hint="default"/>
      </w:rPr>
    </w:lvl>
    <w:lvl w:ilvl="8" w:tplc="6210543C"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E8FA469A">
      <w:start w:val="1"/>
      <w:numFmt w:val="lowerRoman"/>
      <w:lvlText w:val="(%1)"/>
      <w:lvlJc w:val="left"/>
      <w:pPr>
        <w:ind w:left="1080" w:hanging="720"/>
      </w:pPr>
      <w:rPr>
        <w:rFonts w:hint="default"/>
      </w:rPr>
    </w:lvl>
    <w:lvl w:ilvl="1" w:tplc="1480C590" w:tentative="1">
      <w:start w:val="1"/>
      <w:numFmt w:val="lowerLetter"/>
      <w:lvlText w:val="%2."/>
      <w:lvlJc w:val="left"/>
      <w:pPr>
        <w:ind w:left="1440" w:hanging="360"/>
      </w:pPr>
    </w:lvl>
    <w:lvl w:ilvl="2" w:tplc="D0FE3C44" w:tentative="1">
      <w:start w:val="1"/>
      <w:numFmt w:val="lowerRoman"/>
      <w:lvlText w:val="%3."/>
      <w:lvlJc w:val="right"/>
      <w:pPr>
        <w:ind w:left="2160" w:hanging="180"/>
      </w:pPr>
    </w:lvl>
    <w:lvl w:ilvl="3" w:tplc="73563522" w:tentative="1">
      <w:start w:val="1"/>
      <w:numFmt w:val="decimal"/>
      <w:lvlText w:val="%4."/>
      <w:lvlJc w:val="left"/>
      <w:pPr>
        <w:ind w:left="2880" w:hanging="360"/>
      </w:pPr>
    </w:lvl>
    <w:lvl w:ilvl="4" w:tplc="B496951C" w:tentative="1">
      <w:start w:val="1"/>
      <w:numFmt w:val="lowerLetter"/>
      <w:lvlText w:val="%5."/>
      <w:lvlJc w:val="left"/>
      <w:pPr>
        <w:ind w:left="3600" w:hanging="360"/>
      </w:pPr>
    </w:lvl>
    <w:lvl w:ilvl="5" w:tplc="EE3AD770" w:tentative="1">
      <w:start w:val="1"/>
      <w:numFmt w:val="lowerRoman"/>
      <w:lvlText w:val="%6."/>
      <w:lvlJc w:val="right"/>
      <w:pPr>
        <w:ind w:left="4320" w:hanging="180"/>
      </w:pPr>
    </w:lvl>
    <w:lvl w:ilvl="6" w:tplc="90C41DB6" w:tentative="1">
      <w:start w:val="1"/>
      <w:numFmt w:val="decimal"/>
      <w:lvlText w:val="%7."/>
      <w:lvlJc w:val="left"/>
      <w:pPr>
        <w:ind w:left="5040" w:hanging="360"/>
      </w:pPr>
    </w:lvl>
    <w:lvl w:ilvl="7" w:tplc="37F8976A" w:tentative="1">
      <w:start w:val="1"/>
      <w:numFmt w:val="lowerLetter"/>
      <w:lvlText w:val="%8."/>
      <w:lvlJc w:val="left"/>
      <w:pPr>
        <w:ind w:left="5760" w:hanging="360"/>
      </w:pPr>
    </w:lvl>
    <w:lvl w:ilvl="8" w:tplc="325441CC"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D31EAA00">
      <w:start w:val="1"/>
      <w:numFmt w:val="lowerRoman"/>
      <w:lvlText w:val="(%1)"/>
      <w:lvlJc w:val="left"/>
      <w:pPr>
        <w:ind w:left="1080" w:hanging="720"/>
      </w:pPr>
      <w:rPr>
        <w:rFonts w:hint="default"/>
      </w:rPr>
    </w:lvl>
    <w:lvl w:ilvl="1" w:tplc="319A6262" w:tentative="1">
      <w:start w:val="1"/>
      <w:numFmt w:val="lowerLetter"/>
      <w:lvlText w:val="%2."/>
      <w:lvlJc w:val="left"/>
      <w:pPr>
        <w:ind w:left="1440" w:hanging="360"/>
      </w:pPr>
    </w:lvl>
    <w:lvl w:ilvl="2" w:tplc="DD1AD6C4" w:tentative="1">
      <w:start w:val="1"/>
      <w:numFmt w:val="lowerRoman"/>
      <w:lvlText w:val="%3."/>
      <w:lvlJc w:val="right"/>
      <w:pPr>
        <w:ind w:left="2160" w:hanging="180"/>
      </w:pPr>
    </w:lvl>
    <w:lvl w:ilvl="3" w:tplc="AB184130" w:tentative="1">
      <w:start w:val="1"/>
      <w:numFmt w:val="decimal"/>
      <w:lvlText w:val="%4."/>
      <w:lvlJc w:val="left"/>
      <w:pPr>
        <w:ind w:left="2880" w:hanging="360"/>
      </w:pPr>
    </w:lvl>
    <w:lvl w:ilvl="4" w:tplc="3C6A1EE6" w:tentative="1">
      <w:start w:val="1"/>
      <w:numFmt w:val="lowerLetter"/>
      <w:lvlText w:val="%5."/>
      <w:lvlJc w:val="left"/>
      <w:pPr>
        <w:ind w:left="3600" w:hanging="360"/>
      </w:pPr>
    </w:lvl>
    <w:lvl w:ilvl="5" w:tplc="E8A80ED6" w:tentative="1">
      <w:start w:val="1"/>
      <w:numFmt w:val="lowerRoman"/>
      <w:lvlText w:val="%6."/>
      <w:lvlJc w:val="right"/>
      <w:pPr>
        <w:ind w:left="4320" w:hanging="180"/>
      </w:pPr>
    </w:lvl>
    <w:lvl w:ilvl="6" w:tplc="7DC09DDC" w:tentative="1">
      <w:start w:val="1"/>
      <w:numFmt w:val="decimal"/>
      <w:lvlText w:val="%7."/>
      <w:lvlJc w:val="left"/>
      <w:pPr>
        <w:ind w:left="5040" w:hanging="360"/>
      </w:pPr>
    </w:lvl>
    <w:lvl w:ilvl="7" w:tplc="796C8CAE" w:tentative="1">
      <w:start w:val="1"/>
      <w:numFmt w:val="lowerLetter"/>
      <w:lvlText w:val="%8."/>
      <w:lvlJc w:val="left"/>
      <w:pPr>
        <w:ind w:left="5760" w:hanging="360"/>
      </w:pPr>
    </w:lvl>
    <w:lvl w:ilvl="8" w:tplc="9814E784" w:tentative="1">
      <w:start w:val="1"/>
      <w:numFmt w:val="lowerRoman"/>
      <w:lvlText w:val="%9."/>
      <w:lvlJc w:val="right"/>
      <w:pPr>
        <w:ind w:left="6480" w:hanging="180"/>
      </w:pPr>
    </w:lvl>
  </w:abstractNum>
  <w:abstractNum w:abstractNumId="14" w15:restartNumberingAfterBreak="0">
    <w:nsid w:val="28D36232"/>
    <w:multiLevelType w:val="hybridMultilevel"/>
    <w:tmpl w:val="46C8DC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6C0EF4"/>
    <w:multiLevelType w:val="hybridMultilevel"/>
    <w:tmpl w:val="F132A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6C07BB2">
      <w:start w:val="1"/>
      <w:numFmt w:val="lowerRoman"/>
      <w:lvlText w:val="(%1)"/>
      <w:lvlJc w:val="left"/>
      <w:pPr>
        <w:ind w:left="1080" w:hanging="720"/>
      </w:pPr>
      <w:rPr>
        <w:rFonts w:hint="default"/>
      </w:rPr>
    </w:lvl>
    <w:lvl w:ilvl="1" w:tplc="EE12EC64" w:tentative="1">
      <w:start w:val="1"/>
      <w:numFmt w:val="lowerLetter"/>
      <w:lvlText w:val="%2."/>
      <w:lvlJc w:val="left"/>
      <w:pPr>
        <w:ind w:left="1440" w:hanging="360"/>
      </w:pPr>
    </w:lvl>
    <w:lvl w:ilvl="2" w:tplc="5AF002D2" w:tentative="1">
      <w:start w:val="1"/>
      <w:numFmt w:val="lowerRoman"/>
      <w:lvlText w:val="%3."/>
      <w:lvlJc w:val="right"/>
      <w:pPr>
        <w:ind w:left="2160" w:hanging="180"/>
      </w:pPr>
    </w:lvl>
    <w:lvl w:ilvl="3" w:tplc="9F3A0E18" w:tentative="1">
      <w:start w:val="1"/>
      <w:numFmt w:val="decimal"/>
      <w:lvlText w:val="%4."/>
      <w:lvlJc w:val="left"/>
      <w:pPr>
        <w:ind w:left="2880" w:hanging="360"/>
      </w:pPr>
    </w:lvl>
    <w:lvl w:ilvl="4" w:tplc="2FEAA5EA" w:tentative="1">
      <w:start w:val="1"/>
      <w:numFmt w:val="lowerLetter"/>
      <w:lvlText w:val="%5."/>
      <w:lvlJc w:val="left"/>
      <w:pPr>
        <w:ind w:left="3600" w:hanging="360"/>
      </w:pPr>
    </w:lvl>
    <w:lvl w:ilvl="5" w:tplc="B5F626E0" w:tentative="1">
      <w:start w:val="1"/>
      <w:numFmt w:val="lowerRoman"/>
      <w:lvlText w:val="%6."/>
      <w:lvlJc w:val="right"/>
      <w:pPr>
        <w:ind w:left="4320" w:hanging="180"/>
      </w:pPr>
    </w:lvl>
    <w:lvl w:ilvl="6" w:tplc="B808AD50" w:tentative="1">
      <w:start w:val="1"/>
      <w:numFmt w:val="decimal"/>
      <w:lvlText w:val="%7."/>
      <w:lvlJc w:val="left"/>
      <w:pPr>
        <w:ind w:left="5040" w:hanging="360"/>
      </w:pPr>
    </w:lvl>
    <w:lvl w:ilvl="7" w:tplc="86D66950" w:tentative="1">
      <w:start w:val="1"/>
      <w:numFmt w:val="lowerLetter"/>
      <w:lvlText w:val="%8."/>
      <w:lvlJc w:val="left"/>
      <w:pPr>
        <w:ind w:left="5760" w:hanging="360"/>
      </w:pPr>
    </w:lvl>
    <w:lvl w:ilvl="8" w:tplc="8CDA110E"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1422DE74">
      <w:start w:val="1"/>
      <w:numFmt w:val="lowerRoman"/>
      <w:lvlText w:val="(%1)"/>
      <w:lvlJc w:val="left"/>
      <w:pPr>
        <w:ind w:left="1080" w:hanging="720"/>
      </w:pPr>
      <w:rPr>
        <w:rFonts w:hint="default"/>
      </w:rPr>
    </w:lvl>
    <w:lvl w:ilvl="1" w:tplc="86ACDA9C" w:tentative="1">
      <w:start w:val="1"/>
      <w:numFmt w:val="lowerLetter"/>
      <w:lvlText w:val="%2."/>
      <w:lvlJc w:val="left"/>
      <w:pPr>
        <w:ind w:left="1440" w:hanging="360"/>
      </w:pPr>
    </w:lvl>
    <w:lvl w:ilvl="2" w:tplc="1BA4D678" w:tentative="1">
      <w:start w:val="1"/>
      <w:numFmt w:val="lowerRoman"/>
      <w:lvlText w:val="%3."/>
      <w:lvlJc w:val="right"/>
      <w:pPr>
        <w:ind w:left="2160" w:hanging="180"/>
      </w:pPr>
    </w:lvl>
    <w:lvl w:ilvl="3" w:tplc="39C47478" w:tentative="1">
      <w:start w:val="1"/>
      <w:numFmt w:val="decimal"/>
      <w:lvlText w:val="%4."/>
      <w:lvlJc w:val="left"/>
      <w:pPr>
        <w:ind w:left="2880" w:hanging="360"/>
      </w:pPr>
    </w:lvl>
    <w:lvl w:ilvl="4" w:tplc="85E4181C" w:tentative="1">
      <w:start w:val="1"/>
      <w:numFmt w:val="lowerLetter"/>
      <w:lvlText w:val="%5."/>
      <w:lvlJc w:val="left"/>
      <w:pPr>
        <w:ind w:left="3600" w:hanging="360"/>
      </w:pPr>
    </w:lvl>
    <w:lvl w:ilvl="5" w:tplc="354E553C" w:tentative="1">
      <w:start w:val="1"/>
      <w:numFmt w:val="lowerRoman"/>
      <w:lvlText w:val="%6."/>
      <w:lvlJc w:val="right"/>
      <w:pPr>
        <w:ind w:left="4320" w:hanging="180"/>
      </w:pPr>
    </w:lvl>
    <w:lvl w:ilvl="6" w:tplc="4142D06C" w:tentative="1">
      <w:start w:val="1"/>
      <w:numFmt w:val="decimal"/>
      <w:lvlText w:val="%7."/>
      <w:lvlJc w:val="left"/>
      <w:pPr>
        <w:ind w:left="5040" w:hanging="360"/>
      </w:pPr>
    </w:lvl>
    <w:lvl w:ilvl="7" w:tplc="3F7619CA" w:tentative="1">
      <w:start w:val="1"/>
      <w:numFmt w:val="lowerLetter"/>
      <w:lvlText w:val="%8."/>
      <w:lvlJc w:val="left"/>
      <w:pPr>
        <w:ind w:left="5760" w:hanging="360"/>
      </w:pPr>
    </w:lvl>
    <w:lvl w:ilvl="8" w:tplc="AF7256C2"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FC144BB0">
      <w:start w:val="1"/>
      <w:numFmt w:val="lowerRoman"/>
      <w:lvlText w:val="(%1)"/>
      <w:lvlJc w:val="left"/>
      <w:pPr>
        <w:ind w:left="1080" w:hanging="720"/>
      </w:pPr>
      <w:rPr>
        <w:rFonts w:hint="default"/>
      </w:rPr>
    </w:lvl>
    <w:lvl w:ilvl="1" w:tplc="2E6689FC" w:tentative="1">
      <w:start w:val="1"/>
      <w:numFmt w:val="lowerLetter"/>
      <w:lvlText w:val="%2."/>
      <w:lvlJc w:val="left"/>
      <w:pPr>
        <w:ind w:left="1440" w:hanging="360"/>
      </w:pPr>
    </w:lvl>
    <w:lvl w:ilvl="2" w:tplc="334414BA" w:tentative="1">
      <w:start w:val="1"/>
      <w:numFmt w:val="lowerRoman"/>
      <w:lvlText w:val="%3."/>
      <w:lvlJc w:val="right"/>
      <w:pPr>
        <w:ind w:left="2160" w:hanging="180"/>
      </w:pPr>
    </w:lvl>
    <w:lvl w:ilvl="3" w:tplc="7114A64A" w:tentative="1">
      <w:start w:val="1"/>
      <w:numFmt w:val="decimal"/>
      <w:lvlText w:val="%4."/>
      <w:lvlJc w:val="left"/>
      <w:pPr>
        <w:ind w:left="2880" w:hanging="360"/>
      </w:pPr>
    </w:lvl>
    <w:lvl w:ilvl="4" w:tplc="1098E916" w:tentative="1">
      <w:start w:val="1"/>
      <w:numFmt w:val="lowerLetter"/>
      <w:lvlText w:val="%5."/>
      <w:lvlJc w:val="left"/>
      <w:pPr>
        <w:ind w:left="3600" w:hanging="360"/>
      </w:pPr>
    </w:lvl>
    <w:lvl w:ilvl="5" w:tplc="B5609B2A" w:tentative="1">
      <w:start w:val="1"/>
      <w:numFmt w:val="lowerRoman"/>
      <w:lvlText w:val="%6."/>
      <w:lvlJc w:val="right"/>
      <w:pPr>
        <w:ind w:left="4320" w:hanging="180"/>
      </w:pPr>
    </w:lvl>
    <w:lvl w:ilvl="6" w:tplc="2272BD66" w:tentative="1">
      <w:start w:val="1"/>
      <w:numFmt w:val="decimal"/>
      <w:lvlText w:val="%7."/>
      <w:lvlJc w:val="left"/>
      <w:pPr>
        <w:ind w:left="5040" w:hanging="360"/>
      </w:pPr>
    </w:lvl>
    <w:lvl w:ilvl="7" w:tplc="6E90F324" w:tentative="1">
      <w:start w:val="1"/>
      <w:numFmt w:val="lowerLetter"/>
      <w:lvlText w:val="%8."/>
      <w:lvlJc w:val="left"/>
      <w:pPr>
        <w:ind w:left="5760" w:hanging="360"/>
      </w:pPr>
    </w:lvl>
    <w:lvl w:ilvl="8" w:tplc="4FA4CA60"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4FC25ADA">
      <w:start w:val="1"/>
      <w:numFmt w:val="lowerRoman"/>
      <w:lvlText w:val="(%1)"/>
      <w:lvlJc w:val="left"/>
      <w:pPr>
        <w:ind w:left="1080" w:hanging="720"/>
      </w:pPr>
      <w:rPr>
        <w:rFonts w:hint="default"/>
      </w:rPr>
    </w:lvl>
    <w:lvl w:ilvl="1" w:tplc="B2669494" w:tentative="1">
      <w:start w:val="1"/>
      <w:numFmt w:val="lowerLetter"/>
      <w:lvlText w:val="%2."/>
      <w:lvlJc w:val="left"/>
      <w:pPr>
        <w:ind w:left="1440" w:hanging="360"/>
      </w:pPr>
    </w:lvl>
    <w:lvl w:ilvl="2" w:tplc="58809C84" w:tentative="1">
      <w:start w:val="1"/>
      <w:numFmt w:val="lowerRoman"/>
      <w:lvlText w:val="%3."/>
      <w:lvlJc w:val="right"/>
      <w:pPr>
        <w:ind w:left="2160" w:hanging="180"/>
      </w:pPr>
    </w:lvl>
    <w:lvl w:ilvl="3" w:tplc="085ACAA8" w:tentative="1">
      <w:start w:val="1"/>
      <w:numFmt w:val="decimal"/>
      <w:lvlText w:val="%4."/>
      <w:lvlJc w:val="left"/>
      <w:pPr>
        <w:ind w:left="2880" w:hanging="360"/>
      </w:pPr>
    </w:lvl>
    <w:lvl w:ilvl="4" w:tplc="0A001A90" w:tentative="1">
      <w:start w:val="1"/>
      <w:numFmt w:val="lowerLetter"/>
      <w:lvlText w:val="%5."/>
      <w:lvlJc w:val="left"/>
      <w:pPr>
        <w:ind w:left="3600" w:hanging="360"/>
      </w:pPr>
    </w:lvl>
    <w:lvl w:ilvl="5" w:tplc="56CE9DE2" w:tentative="1">
      <w:start w:val="1"/>
      <w:numFmt w:val="lowerRoman"/>
      <w:lvlText w:val="%6."/>
      <w:lvlJc w:val="right"/>
      <w:pPr>
        <w:ind w:left="4320" w:hanging="180"/>
      </w:pPr>
    </w:lvl>
    <w:lvl w:ilvl="6" w:tplc="74A2E7C0" w:tentative="1">
      <w:start w:val="1"/>
      <w:numFmt w:val="decimal"/>
      <w:lvlText w:val="%7."/>
      <w:lvlJc w:val="left"/>
      <w:pPr>
        <w:ind w:left="5040" w:hanging="360"/>
      </w:pPr>
    </w:lvl>
    <w:lvl w:ilvl="7" w:tplc="6F86EFC4" w:tentative="1">
      <w:start w:val="1"/>
      <w:numFmt w:val="lowerLetter"/>
      <w:lvlText w:val="%8."/>
      <w:lvlJc w:val="left"/>
      <w:pPr>
        <w:ind w:left="5760" w:hanging="360"/>
      </w:pPr>
    </w:lvl>
    <w:lvl w:ilvl="8" w:tplc="CE7C250C"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09B0291A">
      <w:start w:val="1"/>
      <w:numFmt w:val="lowerRoman"/>
      <w:lvlText w:val="(%1)"/>
      <w:lvlJc w:val="left"/>
      <w:pPr>
        <w:ind w:left="1080" w:hanging="720"/>
      </w:pPr>
      <w:rPr>
        <w:rFonts w:hint="default"/>
      </w:rPr>
    </w:lvl>
    <w:lvl w:ilvl="1" w:tplc="511E5442" w:tentative="1">
      <w:start w:val="1"/>
      <w:numFmt w:val="lowerLetter"/>
      <w:lvlText w:val="%2."/>
      <w:lvlJc w:val="left"/>
      <w:pPr>
        <w:ind w:left="1440" w:hanging="360"/>
      </w:pPr>
    </w:lvl>
    <w:lvl w:ilvl="2" w:tplc="E4762854" w:tentative="1">
      <w:start w:val="1"/>
      <w:numFmt w:val="lowerRoman"/>
      <w:lvlText w:val="%3."/>
      <w:lvlJc w:val="right"/>
      <w:pPr>
        <w:ind w:left="2160" w:hanging="180"/>
      </w:pPr>
    </w:lvl>
    <w:lvl w:ilvl="3" w:tplc="A0A2EEB6" w:tentative="1">
      <w:start w:val="1"/>
      <w:numFmt w:val="decimal"/>
      <w:lvlText w:val="%4."/>
      <w:lvlJc w:val="left"/>
      <w:pPr>
        <w:ind w:left="2880" w:hanging="360"/>
      </w:pPr>
    </w:lvl>
    <w:lvl w:ilvl="4" w:tplc="7F507E46" w:tentative="1">
      <w:start w:val="1"/>
      <w:numFmt w:val="lowerLetter"/>
      <w:lvlText w:val="%5."/>
      <w:lvlJc w:val="left"/>
      <w:pPr>
        <w:ind w:left="3600" w:hanging="360"/>
      </w:pPr>
    </w:lvl>
    <w:lvl w:ilvl="5" w:tplc="C520D7F2" w:tentative="1">
      <w:start w:val="1"/>
      <w:numFmt w:val="lowerRoman"/>
      <w:lvlText w:val="%6."/>
      <w:lvlJc w:val="right"/>
      <w:pPr>
        <w:ind w:left="4320" w:hanging="180"/>
      </w:pPr>
    </w:lvl>
    <w:lvl w:ilvl="6" w:tplc="F112D37E" w:tentative="1">
      <w:start w:val="1"/>
      <w:numFmt w:val="decimal"/>
      <w:lvlText w:val="%7."/>
      <w:lvlJc w:val="left"/>
      <w:pPr>
        <w:ind w:left="5040" w:hanging="360"/>
      </w:pPr>
    </w:lvl>
    <w:lvl w:ilvl="7" w:tplc="4328C598" w:tentative="1">
      <w:start w:val="1"/>
      <w:numFmt w:val="lowerLetter"/>
      <w:lvlText w:val="%8."/>
      <w:lvlJc w:val="left"/>
      <w:pPr>
        <w:ind w:left="5760" w:hanging="360"/>
      </w:pPr>
    </w:lvl>
    <w:lvl w:ilvl="8" w:tplc="150CF3D6" w:tentative="1">
      <w:start w:val="1"/>
      <w:numFmt w:val="lowerRoman"/>
      <w:lvlText w:val="%9."/>
      <w:lvlJc w:val="right"/>
      <w:pPr>
        <w:ind w:left="6480" w:hanging="180"/>
      </w:pPr>
    </w:lvl>
  </w:abstractNum>
  <w:abstractNum w:abstractNumId="21" w15:restartNumberingAfterBreak="0">
    <w:nsid w:val="38EE323C"/>
    <w:multiLevelType w:val="hybridMultilevel"/>
    <w:tmpl w:val="B106C7D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0C16F842">
      <w:start w:val="1"/>
      <w:numFmt w:val="lowerRoman"/>
      <w:lvlText w:val="(%1)"/>
      <w:lvlJc w:val="left"/>
      <w:pPr>
        <w:ind w:left="1080" w:hanging="720"/>
      </w:pPr>
      <w:rPr>
        <w:rFonts w:hint="default"/>
      </w:rPr>
    </w:lvl>
    <w:lvl w:ilvl="1" w:tplc="86BC64CA" w:tentative="1">
      <w:start w:val="1"/>
      <w:numFmt w:val="lowerLetter"/>
      <w:lvlText w:val="%2."/>
      <w:lvlJc w:val="left"/>
      <w:pPr>
        <w:ind w:left="1440" w:hanging="360"/>
      </w:pPr>
    </w:lvl>
    <w:lvl w:ilvl="2" w:tplc="2BDC0CF6" w:tentative="1">
      <w:start w:val="1"/>
      <w:numFmt w:val="lowerRoman"/>
      <w:lvlText w:val="%3."/>
      <w:lvlJc w:val="right"/>
      <w:pPr>
        <w:ind w:left="2160" w:hanging="180"/>
      </w:pPr>
    </w:lvl>
    <w:lvl w:ilvl="3" w:tplc="7982FA0A" w:tentative="1">
      <w:start w:val="1"/>
      <w:numFmt w:val="decimal"/>
      <w:lvlText w:val="%4."/>
      <w:lvlJc w:val="left"/>
      <w:pPr>
        <w:ind w:left="2880" w:hanging="360"/>
      </w:pPr>
    </w:lvl>
    <w:lvl w:ilvl="4" w:tplc="0A34D3F0" w:tentative="1">
      <w:start w:val="1"/>
      <w:numFmt w:val="lowerLetter"/>
      <w:lvlText w:val="%5."/>
      <w:lvlJc w:val="left"/>
      <w:pPr>
        <w:ind w:left="3600" w:hanging="360"/>
      </w:pPr>
    </w:lvl>
    <w:lvl w:ilvl="5" w:tplc="22325AF4" w:tentative="1">
      <w:start w:val="1"/>
      <w:numFmt w:val="lowerRoman"/>
      <w:lvlText w:val="%6."/>
      <w:lvlJc w:val="right"/>
      <w:pPr>
        <w:ind w:left="4320" w:hanging="180"/>
      </w:pPr>
    </w:lvl>
    <w:lvl w:ilvl="6" w:tplc="9676A232" w:tentative="1">
      <w:start w:val="1"/>
      <w:numFmt w:val="decimal"/>
      <w:lvlText w:val="%7."/>
      <w:lvlJc w:val="left"/>
      <w:pPr>
        <w:ind w:left="5040" w:hanging="360"/>
      </w:pPr>
    </w:lvl>
    <w:lvl w:ilvl="7" w:tplc="F8128716" w:tentative="1">
      <w:start w:val="1"/>
      <w:numFmt w:val="lowerLetter"/>
      <w:lvlText w:val="%8."/>
      <w:lvlJc w:val="left"/>
      <w:pPr>
        <w:ind w:left="5760" w:hanging="360"/>
      </w:pPr>
    </w:lvl>
    <w:lvl w:ilvl="8" w:tplc="DE526996" w:tentative="1">
      <w:start w:val="1"/>
      <w:numFmt w:val="lowerRoman"/>
      <w:lvlText w:val="%9."/>
      <w:lvlJc w:val="right"/>
      <w:pPr>
        <w:ind w:left="6480" w:hanging="180"/>
      </w:pPr>
    </w:lvl>
  </w:abstractNum>
  <w:abstractNum w:abstractNumId="23" w15:restartNumberingAfterBreak="0">
    <w:nsid w:val="3CB76924"/>
    <w:multiLevelType w:val="hybridMultilevel"/>
    <w:tmpl w:val="C9AEBAE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A335CE"/>
    <w:multiLevelType w:val="hybridMultilevel"/>
    <w:tmpl w:val="31E6C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085F35"/>
    <w:multiLevelType w:val="hybridMultilevel"/>
    <w:tmpl w:val="71926DF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45572A"/>
    <w:multiLevelType w:val="hybridMultilevel"/>
    <w:tmpl w:val="9A4E0DB6"/>
    <w:lvl w:ilvl="0" w:tplc="0C76834C">
      <w:start w:val="1"/>
      <w:numFmt w:val="lowerRoman"/>
      <w:lvlText w:val="(%1)"/>
      <w:lvlJc w:val="left"/>
      <w:pPr>
        <w:ind w:left="1080" w:hanging="720"/>
      </w:pPr>
      <w:rPr>
        <w:rFonts w:hint="default"/>
      </w:rPr>
    </w:lvl>
    <w:lvl w:ilvl="1" w:tplc="6DE45304" w:tentative="1">
      <w:start w:val="1"/>
      <w:numFmt w:val="lowerLetter"/>
      <w:lvlText w:val="%2."/>
      <w:lvlJc w:val="left"/>
      <w:pPr>
        <w:ind w:left="1440" w:hanging="360"/>
      </w:pPr>
    </w:lvl>
    <w:lvl w:ilvl="2" w:tplc="4A225D30" w:tentative="1">
      <w:start w:val="1"/>
      <w:numFmt w:val="lowerRoman"/>
      <w:lvlText w:val="%3."/>
      <w:lvlJc w:val="right"/>
      <w:pPr>
        <w:ind w:left="2160" w:hanging="180"/>
      </w:pPr>
    </w:lvl>
    <w:lvl w:ilvl="3" w:tplc="4FE212A8" w:tentative="1">
      <w:start w:val="1"/>
      <w:numFmt w:val="decimal"/>
      <w:lvlText w:val="%4."/>
      <w:lvlJc w:val="left"/>
      <w:pPr>
        <w:ind w:left="2880" w:hanging="360"/>
      </w:pPr>
    </w:lvl>
    <w:lvl w:ilvl="4" w:tplc="115C7A02" w:tentative="1">
      <w:start w:val="1"/>
      <w:numFmt w:val="lowerLetter"/>
      <w:lvlText w:val="%5."/>
      <w:lvlJc w:val="left"/>
      <w:pPr>
        <w:ind w:left="3600" w:hanging="360"/>
      </w:pPr>
    </w:lvl>
    <w:lvl w:ilvl="5" w:tplc="427E2CAC" w:tentative="1">
      <w:start w:val="1"/>
      <w:numFmt w:val="lowerRoman"/>
      <w:lvlText w:val="%6."/>
      <w:lvlJc w:val="right"/>
      <w:pPr>
        <w:ind w:left="4320" w:hanging="180"/>
      </w:pPr>
    </w:lvl>
    <w:lvl w:ilvl="6" w:tplc="4284511A" w:tentative="1">
      <w:start w:val="1"/>
      <w:numFmt w:val="decimal"/>
      <w:lvlText w:val="%7."/>
      <w:lvlJc w:val="left"/>
      <w:pPr>
        <w:ind w:left="5040" w:hanging="360"/>
      </w:pPr>
    </w:lvl>
    <w:lvl w:ilvl="7" w:tplc="D67CDCC2" w:tentative="1">
      <w:start w:val="1"/>
      <w:numFmt w:val="lowerLetter"/>
      <w:lvlText w:val="%8."/>
      <w:lvlJc w:val="left"/>
      <w:pPr>
        <w:ind w:left="5760" w:hanging="360"/>
      </w:pPr>
    </w:lvl>
    <w:lvl w:ilvl="8" w:tplc="A404CD58" w:tentative="1">
      <w:start w:val="1"/>
      <w:numFmt w:val="lowerRoman"/>
      <w:lvlText w:val="%9."/>
      <w:lvlJc w:val="right"/>
      <w:pPr>
        <w:ind w:left="6480" w:hanging="180"/>
      </w:pPr>
    </w:lvl>
  </w:abstractNum>
  <w:abstractNum w:abstractNumId="27" w15:restartNumberingAfterBreak="0">
    <w:nsid w:val="46987E9C"/>
    <w:multiLevelType w:val="hybridMultilevel"/>
    <w:tmpl w:val="F19A4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274EE7"/>
    <w:multiLevelType w:val="hybridMultilevel"/>
    <w:tmpl w:val="F184F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9503ED"/>
    <w:multiLevelType w:val="hybridMultilevel"/>
    <w:tmpl w:val="80F01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421F32"/>
    <w:multiLevelType w:val="hybridMultilevel"/>
    <w:tmpl w:val="9A4E0DB6"/>
    <w:lvl w:ilvl="0" w:tplc="0C16F842">
      <w:start w:val="1"/>
      <w:numFmt w:val="lowerRoman"/>
      <w:lvlText w:val="(%1)"/>
      <w:lvlJc w:val="left"/>
      <w:pPr>
        <w:ind w:left="1080" w:hanging="720"/>
      </w:pPr>
      <w:rPr>
        <w:rFonts w:hint="default"/>
      </w:rPr>
    </w:lvl>
    <w:lvl w:ilvl="1" w:tplc="86BC64CA" w:tentative="1">
      <w:start w:val="1"/>
      <w:numFmt w:val="lowerLetter"/>
      <w:lvlText w:val="%2."/>
      <w:lvlJc w:val="left"/>
      <w:pPr>
        <w:ind w:left="1440" w:hanging="360"/>
      </w:pPr>
    </w:lvl>
    <w:lvl w:ilvl="2" w:tplc="2BDC0CF6" w:tentative="1">
      <w:start w:val="1"/>
      <w:numFmt w:val="lowerRoman"/>
      <w:lvlText w:val="%3."/>
      <w:lvlJc w:val="right"/>
      <w:pPr>
        <w:ind w:left="2160" w:hanging="180"/>
      </w:pPr>
    </w:lvl>
    <w:lvl w:ilvl="3" w:tplc="7982FA0A" w:tentative="1">
      <w:start w:val="1"/>
      <w:numFmt w:val="decimal"/>
      <w:lvlText w:val="%4."/>
      <w:lvlJc w:val="left"/>
      <w:pPr>
        <w:ind w:left="2880" w:hanging="360"/>
      </w:pPr>
    </w:lvl>
    <w:lvl w:ilvl="4" w:tplc="0A34D3F0" w:tentative="1">
      <w:start w:val="1"/>
      <w:numFmt w:val="lowerLetter"/>
      <w:lvlText w:val="%5."/>
      <w:lvlJc w:val="left"/>
      <w:pPr>
        <w:ind w:left="3600" w:hanging="360"/>
      </w:pPr>
    </w:lvl>
    <w:lvl w:ilvl="5" w:tplc="22325AF4" w:tentative="1">
      <w:start w:val="1"/>
      <w:numFmt w:val="lowerRoman"/>
      <w:lvlText w:val="%6."/>
      <w:lvlJc w:val="right"/>
      <w:pPr>
        <w:ind w:left="4320" w:hanging="180"/>
      </w:pPr>
    </w:lvl>
    <w:lvl w:ilvl="6" w:tplc="9676A232" w:tentative="1">
      <w:start w:val="1"/>
      <w:numFmt w:val="decimal"/>
      <w:lvlText w:val="%7."/>
      <w:lvlJc w:val="left"/>
      <w:pPr>
        <w:ind w:left="5040" w:hanging="360"/>
      </w:pPr>
    </w:lvl>
    <w:lvl w:ilvl="7" w:tplc="F8128716" w:tentative="1">
      <w:start w:val="1"/>
      <w:numFmt w:val="lowerLetter"/>
      <w:lvlText w:val="%8."/>
      <w:lvlJc w:val="left"/>
      <w:pPr>
        <w:ind w:left="5760" w:hanging="360"/>
      </w:pPr>
    </w:lvl>
    <w:lvl w:ilvl="8" w:tplc="DE526996" w:tentative="1">
      <w:start w:val="1"/>
      <w:numFmt w:val="lowerRoman"/>
      <w:lvlText w:val="%9."/>
      <w:lvlJc w:val="right"/>
      <w:pPr>
        <w:ind w:left="6480" w:hanging="180"/>
      </w:pPr>
    </w:lvl>
  </w:abstractNum>
  <w:abstractNum w:abstractNumId="31" w15:restartNumberingAfterBreak="0">
    <w:nsid w:val="4E752496"/>
    <w:multiLevelType w:val="hybridMultilevel"/>
    <w:tmpl w:val="E3024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95616A"/>
    <w:multiLevelType w:val="hybridMultilevel"/>
    <w:tmpl w:val="790C5C02"/>
    <w:lvl w:ilvl="0" w:tplc="7C121D66">
      <w:start w:val="1"/>
      <w:numFmt w:val="lowerRoman"/>
      <w:lvlText w:val="(%1)"/>
      <w:lvlJc w:val="left"/>
      <w:pPr>
        <w:ind w:left="1080" w:hanging="720"/>
      </w:pPr>
      <w:rPr>
        <w:rFonts w:hint="default"/>
      </w:rPr>
    </w:lvl>
    <w:lvl w:ilvl="1" w:tplc="4A2AAEF2" w:tentative="1">
      <w:start w:val="1"/>
      <w:numFmt w:val="lowerLetter"/>
      <w:lvlText w:val="%2."/>
      <w:lvlJc w:val="left"/>
      <w:pPr>
        <w:ind w:left="1440" w:hanging="360"/>
      </w:pPr>
    </w:lvl>
    <w:lvl w:ilvl="2" w:tplc="2168D6DE" w:tentative="1">
      <w:start w:val="1"/>
      <w:numFmt w:val="lowerRoman"/>
      <w:lvlText w:val="%3."/>
      <w:lvlJc w:val="right"/>
      <w:pPr>
        <w:ind w:left="2160" w:hanging="180"/>
      </w:pPr>
    </w:lvl>
    <w:lvl w:ilvl="3" w:tplc="A8265F28" w:tentative="1">
      <w:start w:val="1"/>
      <w:numFmt w:val="decimal"/>
      <w:lvlText w:val="%4."/>
      <w:lvlJc w:val="left"/>
      <w:pPr>
        <w:ind w:left="2880" w:hanging="360"/>
      </w:pPr>
    </w:lvl>
    <w:lvl w:ilvl="4" w:tplc="0F56D67E" w:tentative="1">
      <w:start w:val="1"/>
      <w:numFmt w:val="lowerLetter"/>
      <w:lvlText w:val="%5."/>
      <w:lvlJc w:val="left"/>
      <w:pPr>
        <w:ind w:left="3600" w:hanging="360"/>
      </w:pPr>
    </w:lvl>
    <w:lvl w:ilvl="5" w:tplc="2626E6A6" w:tentative="1">
      <w:start w:val="1"/>
      <w:numFmt w:val="lowerRoman"/>
      <w:lvlText w:val="%6."/>
      <w:lvlJc w:val="right"/>
      <w:pPr>
        <w:ind w:left="4320" w:hanging="180"/>
      </w:pPr>
    </w:lvl>
    <w:lvl w:ilvl="6" w:tplc="2DAEF218" w:tentative="1">
      <w:start w:val="1"/>
      <w:numFmt w:val="decimal"/>
      <w:lvlText w:val="%7."/>
      <w:lvlJc w:val="left"/>
      <w:pPr>
        <w:ind w:left="5040" w:hanging="360"/>
      </w:pPr>
    </w:lvl>
    <w:lvl w:ilvl="7" w:tplc="0400D4DC" w:tentative="1">
      <w:start w:val="1"/>
      <w:numFmt w:val="lowerLetter"/>
      <w:lvlText w:val="%8."/>
      <w:lvlJc w:val="left"/>
      <w:pPr>
        <w:ind w:left="5760" w:hanging="360"/>
      </w:pPr>
    </w:lvl>
    <w:lvl w:ilvl="8" w:tplc="A6E67744" w:tentative="1">
      <w:start w:val="1"/>
      <w:numFmt w:val="lowerRoman"/>
      <w:lvlText w:val="%9."/>
      <w:lvlJc w:val="right"/>
      <w:pPr>
        <w:ind w:left="6480" w:hanging="180"/>
      </w:pPr>
    </w:lvl>
  </w:abstractNum>
  <w:abstractNum w:abstractNumId="33" w15:restartNumberingAfterBreak="0">
    <w:nsid w:val="59893241"/>
    <w:multiLevelType w:val="hybridMultilevel"/>
    <w:tmpl w:val="4CF6E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6A3824"/>
    <w:multiLevelType w:val="hybridMultilevel"/>
    <w:tmpl w:val="9A4E0DB6"/>
    <w:lvl w:ilvl="0" w:tplc="8D92AFBA">
      <w:start w:val="1"/>
      <w:numFmt w:val="lowerRoman"/>
      <w:lvlText w:val="(%1)"/>
      <w:lvlJc w:val="left"/>
      <w:pPr>
        <w:ind w:left="1080" w:hanging="720"/>
      </w:pPr>
      <w:rPr>
        <w:rFonts w:hint="default"/>
      </w:rPr>
    </w:lvl>
    <w:lvl w:ilvl="1" w:tplc="E2627D46" w:tentative="1">
      <w:start w:val="1"/>
      <w:numFmt w:val="lowerLetter"/>
      <w:lvlText w:val="%2."/>
      <w:lvlJc w:val="left"/>
      <w:pPr>
        <w:ind w:left="1440" w:hanging="360"/>
      </w:pPr>
    </w:lvl>
    <w:lvl w:ilvl="2" w:tplc="5E8EE364" w:tentative="1">
      <w:start w:val="1"/>
      <w:numFmt w:val="lowerRoman"/>
      <w:lvlText w:val="%3."/>
      <w:lvlJc w:val="right"/>
      <w:pPr>
        <w:ind w:left="2160" w:hanging="180"/>
      </w:pPr>
    </w:lvl>
    <w:lvl w:ilvl="3" w:tplc="0CA6AB2C" w:tentative="1">
      <w:start w:val="1"/>
      <w:numFmt w:val="decimal"/>
      <w:lvlText w:val="%4."/>
      <w:lvlJc w:val="left"/>
      <w:pPr>
        <w:ind w:left="2880" w:hanging="360"/>
      </w:pPr>
    </w:lvl>
    <w:lvl w:ilvl="4" w:tplc="5BFC44F4" w:tentative="1">
      <w:start w:val="1"/>
      <w:numFmt w:val="lowerLetter"/>
      <w:lvlText w:val="%5."/>
      <w:lvlJc w:val="left"/>
      <w:pPr>
        <w:ind w:left="3600" w:hanging="360"/>
      </w:pPr>
    </w:lvl>
    <w:lvl w:ilvl="5" w:tplc="D1401718" w:tentative="1">
      <w:start w:val="1"/>
      <w:numFmt w:val="lowerRoman"/>
      <w:lvlText w:val="%6."/>
      <w:lvlJc w:val="right"/>
      <w:pPr>
        <w:ind w:left="4320" w:hanging="180"/>
      </w:pPr>
    </w:lvl>
    <w:lvl w:ilvl="6" w:tplc="5FEECB86" w:tentative="1">
      <w:start w:val="1"/>
      <w:numFmt w:val="decimal"/>
      <w:lvlText w:val="%7."/>
      <w:lvlJc w:val="left"/>
      <w:pPr>
        <w:ind w:left="5040" w:hanging="360"/>
      </w:pPr>
    </w:lvl>
    <w:lvl w:ilvl="7" w:tplc="4F40DEBC" w:tentative="1">
      <w:start w:val="1"/>
      <w:numFmt w:val="lowerLetter"/>
      <w:lvlText w:val="%8."/>
      <w:lvlJc w:val="left"/>
      <w:pPr>
        <w:ind w:left="5760" w:hanging="360"/>
      </w:pPr>
    </w:lvl>
    <w:lvl w:ilvl="8" w:tplc="80664544" w:tentative="1">
      <w:start w:val="1"/>
      <w:numFmt w:val="lowerRoman"/>
      <w:lvlText w:val="%9."/>
      <w:lvlJc w:val="right"/>
      <w:pPr>
        <w:ind w:left="6480" w:hanging="180"/>
      </w:pPr>
    </w:lvl>
  </w:abstractNum>
  <w:abstractNum w:abstractNumId="35" w15:restartNumberingAfterBreak="0">
    <w:nsid w:val="65065F72"/>
    <w:multiLevelType w:val="hybridMultilevel"/>
    <w:tmpl w:val="E77407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3E5434"/>
    <w:multiLevelType w:val="hybridMultilevel"/>
    <w:tmpl w:val="3072EBA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BB70F1"/>
    <w:multiLevelType w:val="hybridMultilevel"/>
    <w:tmpl w:val="7A2C7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C3033B"/>
    <w:multiLevelType w:val="hybridMultilevel"/>
    <w:tmpl w:val="F3084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0D259A"/>
    <w:multiLevelType w:val="hybridMultilevel"/>
    <w:tmpl w:val="9A4E0DB6"/>
    <w:lvl w:ilvl="0" w:tplc="520E6980">
      <w:start w:val="1"/>
      <w:numFmt w:val="lowerRoman"/>
      <w:lvlText w:val="(%1)"/>
      <w:lvlJc w:val="left"/>
      <w:pPr>
        <w:ind w:left="1080" w:hanging="720"/>
      </w:pPr>
      <w:rPr>
        <w:rFonts w:hint="default"/>
      </w:rPr>
    </w:lvl>
    <w:lvl w:ilvl="1" w:tplc="C5F00CD2" w:tentative="1">
      <w:start w:val="1"/>
      <w:numFmt w:val="lowerLetter"/>
      <w:lvlText w:val="%2."/>
      <w:lvlJc w:val="left"/>
      <w:pPr>
        <w:ind w:left="1440" w:hanging="360"/>
      </w:pPr>
    </w:lvl>
    <w:lvl w:ilvl="2" w:tplc="39247EB0" w:tentative="1">
      <w:start w:val="1"/>
      <w:numFmt w:val="lowerRoman"/>
      <w:lvlText w:val="%3."/>
      <w:lvlJc w:val="right"/>
      <w:pPr>
        <w:ind w:left="2160" w:hanging="180"/>
      </w:pPr>
    </w:lvl>
    <w:lvl w:ilvl="3" w:tplc="88F6DB86" w:tentative="1">
      <w:start w:val="1"/>
      <w:numFmt w:val="decimal"/>
      <w:lvlText w:val="%4."/>
      <w:lvlJc w:val="left"/>
      <w:pPr>
        <w:ind w:left="2880" w:hanging="360"/>
      </w:pPr>
    </w:lvl>
    <w:lvl w:ilvl="4" w:tplc="2E78288C" w:tentative="1">
      <w:start w:val="1"/>
      <w:numFmt w:val="lowerLetter"/>
      <w:lvlText w:val="%5."/>
      <w:lvlJc w:val="left"/>
      <w:pPr>
        <w:ind w:left="3600" w:hanging="360"/>
      </w:pPr>
    </w:lvl>
    <w:lvl w:ilvl="5" w:tplc="CB58A86A" w:tentative="1">
      <w:start w:val="1"/>
      <w:numFmt w:val="lowerRoman"/>
      <w:lvlText w:val="%6."/>
      <w:lvlJc w:val="right"/>
      <w:pPr>
        <w:ind w:left="4320" w:hanging="180"/>
      </w:pPr>
    </w:lvl>
    <w:lvl w:ilvl="6" w:tplc="6E901AA0" w:tentative="1">
      <w:start w:val="1"/>
      <w:numFmt w:val="decimal"/>
      <w:lvlText w:val="%7."/>
      <w:lvlJc w:val="left"/>
      <w:pPr>
        <w:ind w:left="5040" w:hanging="360"/>
      </w:pPr>
    </w:lvl>
    <w:lvl w:ilvl="7" w:tplc="ED30E8C2" w:tentative="1">
      <w:start w:val="1"/>
      <w:numFmt w:val="lowerLetter"/>
      <w:lvlText w:val="%8."/>
      <w:lvlJc w:val="left"/>
      <w:pPr>
        <w:ind w:left="5760" w:hanging="360"/>
      </w:pPr>
    </w:lvl>
    <w:lvl w:ilvl="8" w:tplc="013821C4" w:tentative="1">
      <w:start w:val="1"/>
      <w:numFmt w:val="lowerRoman"/>
      <w:lvlText w:val="%9."/>
      <w:lvlJc w:val="right"/>
      <w:pPr>
        <w:ind w:left="6480" w:hanging="180"/>
      </w:pPr>
    </w:lvl>
  </w:abstractNum>
  <w:abstractNum w:abstractNumId="40" w15:restartNumberingAfterBreak="0">
    <w:nsid w:val="6FC36552"/>
    <w:multiLevelType w:val="hybridMultilevel"/>
    <w:tmpl w:val="9A4E0DB6"/>
    <w:lvl w:ilvl="0" w:tplc="0C76834C">
      <w:start w:val="1"/>
      <w:numFmt w:val="lowerRoman"/>
      <w:lvlText w:val="(%1)"/>
      <w:lvlJc w:val="left"/>
      <w:pPr>
        <w:ind w:left="1080" w:hanging="720"/>
      </w:pPr>
      <w:rPr>
        <w:rFonts w:hint="default"/>
      </w:rPr>
    </w:lvl>
    <w:lvl w:ilvl="1" w:tplc="6DE45304" w:tentative="1">
      <w:start w:val="1"/>
      <w:numFmt w:val="lowerLetter"/>
      <w:lvlText w:val="%2."/>
      <w:lvlJc w:val="left"/>
      <w:pPr>
        <w:ind w:left="1440" w:hanging="360"/>
      </w:pPr>
    </w:lvl>
    <w:lvl w:ilvl="2" w:tplc="4A225D30" w:tentative="1">
      <w:start w:val="1"/>
      <w:numFmt w:val="lowerRoman"/>
      <w:lvlText w:val="%3."/>
      <w:lvlJc w:val="right"/>
      <w:pPr>
        <w:ind w:left="2160" w:hanging="180"/>
      </w:pPr>
    </w:lvl>
    <w:lvl w:ilvl="3" w:tplc="4FE212A8" w:tentative="1">
      <w:start w:val="1"/>
      <w:numFmt w:val="decimal"/>
      <w:lvlText w:val="%4."/>
      <w:lvlJc w:val="left"/>
      <w:pPr>
        <w:ind w:left="2880" w:hanging="360"/>
      </w:pPr>
    </w:lvl>
    <w:lvl w:ilvl="4" w:tplc="115C7A02" w:tentative="1">
      <w:start w:val="1"/>
      <w:numFmt w:val="lowerLetter"/>
      <w:lvlText w:val="%5."/>
      <w:lvlJc w:val="left"/>
      <w:pPr>
        <w:ind w:left="3600" w:hanging="360"/>
      </w:pPr>
    </w:lvl>
    <w:lvl w:ilvl="5" w:tplc="427E2CAC" w:tentative="1">
      <w:start w:val="1"/>
      <w:numFmt w:val="lowerRoman"/>
      <w:lvlText w:val="%6."/>
      <w:lvlJc w:val="right"/>
      <w:pPr>
        <w:ind w:left="4320" w:hanging="180"/>
      </w:pPr>
    </w:lvl>
    <w:lvl w:ilvl="6" w:tplc="4284511A" w:tentative="1">
      <w:start w:val="1"/>
      <w:numFmt w:val="decimal"/>
      <w:lvlText w:val="%7."/>
      <w:lvlJc w:val="left"/>
      <w:pPr>
        <w:ind w:left="5040" w:hanging="360"/>
      </w:pPr>
    </w:lvl>
    <w:lvl w:ilvl="7" w:tplc="D67CDCC2" w:tentative="1">
      <w:start w:val="1"/>
      <w:numFmt w:val="lowerLetter"/>
      <w:lvlText w:val="%8."/>
      <w:lvlJc w:val="left"/>
      <w:pPr>
        <w:ind w:left="5760" w:hanging="360"/>
      </w:pPr>
    </w:lvl>
    <w:lvl w:ilvl="8" w:tplc="A404CD58" w:tentative="1">
      <w:start w:val="1"/>
      <w:numFmt w:val="lowerRoman"/>
      <w:lvlText w:val="%9."/>
      <w:lvlJc w:val="right"/>
      <w:pPr>
        <w:ind w:left="6480" w:hanging="180"/>
      </w:pPr>
    </w:lvl>
  </w:abstractNum>
  <w:abstractNum w:abstractNumId="41" w15:restartNumberingAfterBreak="0">
    <w:nsid w:val="704C5705"/>
    <w:multiLevelType w:val="hybridMultilevel"/>
    <w:tmpl w:val="C7521458"/>
    <w:lvl w:ilvl="0" w:tplc="12E8C7AE">
      <w:start w:val="1"/>
      <w:numFmt w:val="lowerRoman"/>
      <w:lvlText w:val="(%1)"/>
      <w:lvlJc w:val="left"/>
      <w:pPr>
        <w:ind w:left="1080" w:hanging="720"/>
      </w:pPr>
      <w:rPr>
        <w:rFonts w:hint="default"/>
      </w:rPr>
    </w:lvl>
    <w:lvl w:ilvl="1" w:tplc="DF6244CA" w:tentative="1">
      <w:start w:val="1"/>
      <w:numFmt w:val="lowerLetter"/>
      <w:lvlText w:val="%2."/>
      <w:lvlJc w:val="left"/>
      <w:pPr>
        <w:ind w:left="1440" w:hanging="360"/>
      </w:pPr>
    </w:lvl>
    <w:lvl w:ilvl="2" w:tplc="82209792" w:tentative="1">
      <w:start w:val="1"/>
      <w:numFmt w:val="lowerRoman"/>
      <w:lvlText w:val="%3."/>
      <w:lvlJc w:val="right"/>
      <w:pPr>
        <w:ind w:left="2160" w:hanging="180"/>
      </w:pPr>
    </w:lvl>
    <w:lvl w:ilvl="3" w:tplc="4F9A29E2" w:tentative="1">
      <w:start w:val="1"/>
      <w:numFmt w:val="decimal"/>
      <w:lvlText w:val="%4."/>
      <w:lvlJc w:val="left"/>
      <w:pPr>
        <w:ind w:left="2880" w:hanging="360"/>
      </w:pPr>
    </w:lvl>
    <w:lvl w:ilvl="4" w:tplc="2144A4F8" w:tentative="1">
      <w:start w:val="1"/>
      <w:numFmt w:val="lowerLetter"/>
      <w:lvlText w:val="%5."/>
      <w:lvlJc w:val="left"/>
      <w:pPr>
        <w:ind w:left="3600" w:hanging="360"/>
      </w:pPr>
    </w:lvl>
    <w:lvl w:ilvl="5" w:tplc="405EC594" w:tentative="1">
      <w:start w:val="1"/>
      <w:numFmt w:val="lowerRoman"/>
      <w:lvlText w:val="%6."/>
      <w:lvlJc w:val="right"/>
      <w:pPr>
        <w:ind w:left="4320" w:hanging="180"/>
      </w:pPr>
    </w:lvl>
    <w:lvl w:ilvl="6" w:tplc="5DE0DEE0" w:tentative="1">
      <w:start w:val="1"/>
      <w:numFmt w:val="decimal"/>
      <w:lvlText w:val="%7."/>
      <w:lvlJc w:val="left"/>
      <w:pPr>
        <w:ind w:left="5040" w:hanging="360"/>
      </w:pPr>
    </w:lvl>
    <w:lvl w:ilvl="7" w:tplc="B9E401C8" w:tentative="1">
      <w:start w:val="1"/>
      <w:numFmt w:val="lowerLetter"/>
      <w:lvlText w:val="%8."/>
      <w:lvlJc w:val="left"/>
      <w:pPr>
        <w:ind w:left="5760" w:hanging="360"/>
      </w:pPr>
    </w:lvl>
    <w:lvl w:ilvl="8" w:tplc="9D2658F2" w:tentative="1">
      <w:start w:val="1"/>
      <w:numFmt w:val="lowerRoman"/>
      <w:lvlText w:val="%9."/>
      <w:lvlJc w:val="right"/>
      <w:pPr>
        <w:ind w:left="6480" w:hanging="180"/>
      </w:p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A032637"/>
    <w:multiLevelType w:val="hybridMultilevel"/>
    <w:tmpl w:val="7A032637"/>
    <w:lvl w:ilvl="0" w:tplc="BFA84B62">
      <w:start w:val="1"/>
      <w:numFmt w:val="bullet"/>
      <w:lvlText w:val=""/>
      <w:lvlJc w:val="left"/>
      <w:pPr>
        <w:tabs>
          <w:tab w:val="num" w:pos="720"/>
        </w:tabs>
        <w:ind w:left="720" w:hanging="360"/>
      </w:pPr>
      <w:rPr>
        <w:rFonts w:ascii="Symbol" w:hAnsi="Symbol"/>
      </w:rPr>
    </w:lvl>
    <w:lvl w:ilvl="1" w:tplc="7F8463B4">
      <w:start w:val="1"/>
      <w:numFmt w:val="bullet"/>
      <w:lvlText w:val="o"/>
      <w:lvlJc w:val="left"/>
      <w:pPr>
        <w:tabs>
          <w:tab w:val="num" w:pos="1440"/>
        </w:tabs>
        <w:ind w:left="1440" w:hanging="360"/>
      </w:pPr>
      <w:rPr>
        <w:rFonts w:ascii="Courier New" w:hAnsi="Courier New"/>
      </w:rPr>
    </w:lvl>
    <w:lvl w:ilvl="2" w:tplc="7E40D08A">
      <w:start w:val="1"/>
      <w:numFmt w:val="bullet"/>
      <w:lvlText w:val=""/>
      <w:lvlJc w:val="left"/>
      <w:pPr>
        <w:tabs>
          <w:tab w:val="num" w:pos="2160"/>
        </w:tabs>
        <w:ind w:left="2160" w:hanging="360"/>
      </w:pPr>
      <w:rPr>
        <w:rFonts w:ascii="Wingdings" w:hAnsi="Wingdings"/>
      </w:rPr>
    </w:lvl>
    <w:lvl w:ilvl="3" w:tplc="B7D04D9C">
      <w:start w:val="1"/>
      <w:numFmt w:val="bullet"/>
      <w:lvlText w:val=""/>
      <w:lvlJc w:val="left"/>
      <w:pPr>
        <w:tabs>
          <w:tab w:val="num" w:pos="2880"/>
        </w:tabs>
        <w:ind w:left="2880" w:hanging="360"/>
      </w:pPr>
      <w:rPr>
        <w:rFonts w:ascii="Symbol" w:hAnsi="Symbol"/>
      </w:rPr>
    </w:lvl>
    <w:lvl w:ilvl="4" w:tplc="C67029B0">
      <w:start w:val="1"/>
      <w:numFmt w:val="bullet"/>
      <w:lvlText w:val="o"/>
      <w:lvlJc w:val="left"/>
      <w:pPr>
        <w:tabs>
          <w:tab w:val="num" w:pos="3600"/>
        </w:tabs>
        <w:ind w:left="3600" w:hanging="360"/>
      </w:pPr>
      <w:rPr>
        <w:rFonts w:ascii="Courier New" w:hAnsi="Courier New"/>
      </w:rPr>
    </w:lvl>
    <w:lvl w:ilvl="5" w:tplc="B1047404">
      <w:start w:val="1"/>
      <w:numFmt w:val="bullet"/>
      <w:lvlText w:val=""/>
      <w:lvlJc w:val="left"/>
      <w:pPr>
        <w:tabs>
          <w:tab w:val="num" w:pos="4320"/>
        </w:tabs>
        <w:ind w:left="4320" w:hanging="360"/>
      </w:pPr>
      <w:rPr>
        <w:rFonts w:ascii="Wingdings" w:hAnsi="Wingdings"/>
      </w:rPr>
    </w:lvl>
    <w:lvl w:ilvl="6" w:tplc="2C9CB446">
      <w:start w:val="1"/>
      <w:numFmt w:val="bullet"/>
      <w:lvlText w:val=""/>
      <w:lvlJc w:val="left"/>
      <w:pPr>
        <w:tabs>
          <w:tab w:val="num" w:pos="5040"/>
        </w:tabs>
        <w:ind w:left="5040" w:hanging="360"/>
      </w:pPr>
      <w:rPr>
        <w:rFonts w:ascii="Symbol" w:hAnsi="Symbol"/>
      </w:rPr>
    </w:lvl>
    <w:lvl w:ilvl="7" w:tplc="974A7838">
      <w:start w:val="1"/>
      <w:numFmt w:val="bullet"/>
      <w:lvlText w:val="o"/>
      <w:lvlJc w:val="left"/>
      <w:pPr>
        <w:tabs>
          <w:tab w:val="num" w:pos="5760"/>
        </w:tabs>
        <w:ind w:left="5760" w:hanging="360"/>
      </w:pPr>
      <w:rPr>
        <w:rFonts w:ascii="Courier New" w:hAnsi="Courier New"/>
      </w:rPr>
    </w:lvl>
    <w:lvl w:ilvl="8" w:tplc="87541952">
      <w:start w:val="1"/>
      <w:numFmt w:val="bullet"/>
      <w:lvlText w:val=""/>
      <w:lvlJc w:val="left"/>
      <w:pPr>
        <w:tabs>
          <w:tab w:val="num" w:pos="6480"/>
        </w:tabs>
        <w:ind w:left="6480" w:hanging="360"/>
      </w:pPr>
      <w:rPr>
        <w:rFonts w:ascii="Wingdings" w:hAnsi="Wingdings"/>
      </w:rPr>
    </w:lvl>
  </w:abstractNum>
  <w:num w:numId="1">
    <w:abstractNumId w:val="42"/>
  </w:num>
  <w:num w:numId="2">
    <w:abstractNumId w:val="11"/>
  </w:num>
  <w:num w:numId="3">
    <w:abstractNumId w:val="6"/>
  </w:num>
  <w:num w:numId="4">
    <w:abstractNumId w:val="17"/>
  </w:num>
  <w:num w:numId="5">
    <w:abstractNumId w:val="16"/>
  </w:num>
  <w:num w:numId="6">
    <w:abstractNumId w:val="1"/>
  </w:num>
  <w:num w:numId="7">
    <w:abstractNumId w:val="32"/>
  </w:num>
  <w:num w:numId="8">
    <w:abstractNumId w:val="12"/>
  </w:num>
  <w:num w:numId="9">
    <w:abstractNumId w:val="20"/>
  </w:num>
  <w:num w:numId="10">
    <w:abstractNumId w:val="10"/>
  </w:num>
  <w:num w:numId="11">
    <w:abstractNumId w:val="41"/>
  </w:num>
  <w:num w:numId="12">
    <w:abstractNumId w:val="18"/>
  </w:num>
  <w:num w:numId="13">
    <w:abstractNumId w:val="8"/>
  </w:num>
  <w:num w:numId="14">
    <w:abstractNumId w:val="7"/>
  </w:num>
  <w:num w:numId="15">
    <w:abstractNumId w:val="39"/>
  </w:num>
  <w:num w:numId="16">
    <w:abstractNumId w:val="34"/>
  </w:num>
  <w:num w:numId="17">
    <w:abstractNumId w:val="13"/>
  </w:num>
  <w:num w:numId="18">
    <w:abstractNumId w:val="22"/>
  </w:num>
  <w:num w:numId="19">
    <w:abstractNumId w:val="40"/>
  </w:num>
  <w:num w:numId="20">
    <w:abstractNumId w:val="19"/>
  </w:num>
  <w:num w:numId="21">
    <w:abstractNumId w:val="43"/>
  </w:num>
  <w:num w:numId="22">
    <w:abstractNumId w:val="0"/>
  </w:num>
  <w:num w:numId="23">
    <w:abstractNumId w:val="24"/>
  </w:num>
  <w:num w:numId="24">
    <w:abstractNumId w:val="38"/>
  </w:num>
  <w:num w:numId="25">
    <w:abstractNumId w:val="28"/>
  </w:num>
  <w:num w:numId="26">
    <w:abstractNumId w:val="27"/>
  </w:num>
  <w:num w:numId="27">
    <w:abstractNumId w:val="2"/>
  </w:num>
  <w:num w:numId="28">
    <w:abstractNumId w:val="29"/>
  </w:num>
  <w:num w:numId="29">
    <w:abstractNumId w:val="15"/>
  </w:num>
  <w:num w:numId="30">
    <w:abstractNumId w:val="4"/>
  </w:num>
  <w:num w:numId="31">
    <w:abstractNumId w:val="33"/>
  </w:num>
  <w:num w:numId="32">
    <w:abstractNumId w:val="35"/>
  </w:num>
  <w:num w:numId="33">
    <w:abstractNumId w:val="9"/>
  </w:num>
  <w:num w:numId="34">
    <w:abstractNumId w:val="36"/>
  </w:num>
  <w:num w:numId="35">
    <w:abstractNumId w:val="31"/>
  </w:num>
  <w:num w:numId="36">
    <w:abstractNumId w:val="25"/>
  </w:num>
  <w:num w:numId="37">
    <w:abstractNumId w:val="37"/>
  </w:num>
  <w:num w:numId="38">
    <w:abstractNumId w:val="14"/>
  </w:num>
  <w:num w:numId="39">
    <w:abstractNumId w:val="3"/>
  </w:num>
  <w:num w:numId="40">
    <w:abstractNumId w:val="23"/>
  </w:num>
  <w:num w:numId="41">
    <w:abstractNumId w:val="21"/>
  </w:num>
  <w:num w:numId="42">
    <w:abstractNumId w:val="5"/>
  </w:num>
  <w:num w:numId="43">
    <w:abstractNumId w:val="26"/>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24E"/>
    <w:rsid w:val="00003D9D"/>
    <w:rsid w:val="000077C5"/>
    <w:rsid w:val="00007F8B"/>
    <w:rsid w:val="00014C69"/>
    <w:rsid w:val="00015E8D"/>
    <w:rsid w:val="00022817"/>
    <w:rsid w:val="00024A83"/>
    <w:rsid w:val="00026D55"/>
    <w:rsid w:val="00047D66"/>
    <w:rsid w:val="00051D79"/>
    <w:rsid w:val="0005443F"/>
    <w:rsid w:val="000553E7"/>
    <w:rsid w:val="00060B68"/>
    <w:rsid w:val="000614A8"/>
    <w:rsid w:val="00064A18"/>
    <w:rsid w:val="00065F61"/>
    <w:rsid w:val="00066163"/>
    <w:rsid w:val="00082C89"/>
    <w:rsid w:val="00083132"/>
    <w:rsid w:val="00092832"/>
    <w:rsid w:val="00093549"/>
    <w:rsid w:val="000935A2"/>
    <w:rsid w:val="000A3828"/>
    <w:rsid w:val="000A3CF8"/>
    <w:rsid w:val="000A5BCD"/>
    <w:rsid w:val="000A7D86"/>
    <w:rsid w:val="000B1E93"/>
    <w:rsid w:val="000B4206"/>
    <w:rsid w:val="000B42BF"/>
    <w:rsid w:val="000B6EDE"/>
    <w:rsid w:val="000D12F9"/>
    <w:rsid w:val="000D13D7"/>
    <w:rsid w:val="000D34B5"/>
    <w:rsid w:val="000D45CB"/>
    <w:rsid w:val="000E0D07"/>
    <w:rsid w:val="000E1EAE"/>
    <w:rsid w:val="000F7160"/>
    <w:rsid w:val="00103BC4"/>
    <w:rsid w:val="00110EAD"/>
    <w:rsid w:val="00112715"/>
    <w:rsid w:val="00121969"/>
    <w:rsid w:val="001245FF"/>
    <w:rsid w:val="00162A3D"/>
    <w:rsid w:val="0016619E"/>
    <w:rsid w:val="00171179"/>
    <w:rsid w:val="001731AA"/>
    <w:rsid w:val="001747FC"/>
    <w:rsid w:val="00176136"/>
    <w:rsid w:val="001829EA"/>
    <w:rsid w:val="00184213"/>
    <w:rsid w:val="00184D6B"/>
    <w:rsid w:val="0019318F"/>
    <w:rsid w:val="001967F4"/>
    <w:rsid w:val="001A4E98"/>
    <w:rsid w:val="001A5B1B"/>
    <w:rsid w:val="001A7084"/>
    <w:rsid w:val="001A7DF9"/>
    <w:rsid w:val="001B5661"/>
    <w:rsid w:val="001C345C"/>
    <w:rsid w:val="001D01E5"/>
    <w:rsid w:val="001D13ED"/>
    <w:rsid w:val="001D511A"/>
    <w:rsid w:val="001E5EF8"/>
    <w:rsid w:val="001E7008"/>
    <w:rsid w:val="001F286D"/>
    <w:rsid w:val="00204B9A"/>
    <w:rsid w:val="002066E7"/>
    <w:rsid w:val="00212909"/>
    <w:rsid w:val="00214739"/>
    <w:rsid w:val="002175E7"/>
    <w:rsid w:val="00222577"/>
    <w:rsid w:val="00225C3A"/>
    <w:rsid w:val="00230151"/>
    <w:rsid w:val="002344FC"/>
    <w:rsid w:val="0023471F"/>
    <w:rsid w:val="00234A26"/>
    <w:rsid w:val="00245E5E"/>
    <w:rsid w:val="00250353"/>
    <w:rsid w:val="00250BE3"/>
    <w:rsid w:val="00251D92"/>
    <w:rsid w:val="00252730"/>
    <w:rsid w:val="00254BEE"/>
    <w:rsid w:val="002550B2"/>
    <w:rsid w:val="00266C74"/>
    <w:rsid w:val="00276C10"/>
    <w:rsid w:val="00276E22"/>
    <w:rsid w:val="002821CC"/>
    <w:rsid w:val="00284FA8"/>
    <w:rsid w:val="002854EE"/>
    <w:rsid w:val="00287E00"/>
    <w:rsid w:val="00292D51"/>
    <w:rsid w:val="00293F03"/>
    <w:rsid w:val="00295140"/>
    <w:rsid w:val="00296FA8"/>
    <w:rsid w:val="002A1A57"/>
    <w:rsid w:val="002B3EF5"/>
    <w:rsid w:val="002C177D"/>
    <w:rsid w:val="002C3008"/>
    <w:rsid w:val="002C5F5B"/>
    <w:rsid w:val="002D5564"/>
    <w:rsid w:val="002D6C20"/>
    <w:rsid w:val="002D7664"/>
    <w:rsid w:val="002E0400"/>
    <w:rsid w:val="002E2CC9"/>
    <w:rsid w:val="002E5C28"/>
    <w:rsid w:val="002F3514"/>
    <w:rsid w:val="002F5C1D"/>
    <w:rsid w:val="00301A57"/>
    <w:rsid w:val="00305AE5"/>
    <w:rsid w:val="00306222"/>
    <w:rsid w:val="0031464B"/>
    <w:rsid w:val="003175DB"/>
    <w:rsid w:val="003203C3"/>
    <w:rsid w:val="00323EAE"/>
    <w:rsid w:val="003308BB"/>
    <w:rsid w:val="003316E1"/>
    <w:rsid w:val="00333D06"/>
    <w:rsid w:val="0034367F"/>
    <w:rsid w:val="003450AF"/>
    <w:rsid w:val="003458B5"/>
    <w:rsid w:val="00345FDA"/>
    <w:rsid w:val="0035392B"/>
    <w:rsid w:val="00354F85"/>
    <w:rsid w:val="00355721"/>
    <w:rsid w:val="00360183"/>
    <w:rsid w:val="0036019E"/>
    <w:rsid w:val="00361AC4"/>
    <w:rsid w:val="00362CEC"/>
    <w:rsid w:val="00370CF4"/>
    <w:rsid w:val="00373779"/>
    <w:rsid w:val="00380BAE"/>
    <w:rsid w:val="003842EF"/>
    <w:rsid w:val="003956D7"/>
    <w:rsid w:val="00395D00"/>
    <w:rsid w:val="003A513B"/>
    <w:rsid w:val="003A6C2D"/>
    <w:rsid w:val="003C21DD"/>
    <w:rsid w:val="003C2821"/>
    <w:rsid w:val="003D0301"/>
    <w:rsid w:val="003D2FD4"/>
    <w:rsid w:val="003D3787"/>
    <w:rsid w:val="003D65FF"/>
    <w:rsid w:val="003E6350"/>
    <w:rsid w:val="003F6A36"/>
    <w:rsid w:val="00403E64"/>
    <w:rsid w:val="004050A0"/>
    <w:rsid w:val="00410823"/>
    <w:rsid w:val="00412557"/>
    <w:rsid w:val="004143F9"/>
    <w:rsid w:val="004156AC"/>
    <w:rsid w:val="00417312"/>
    <w:rsid w:val="004204C1"/>
    <w:rsid w:val="004221C7"/>
    <w:rsid w:val="004243BF"/>
    <w:rsid w:val="00426D37"/>
    <w:rsid w:val="0042780E"/>
    <w:rsid w:val="00430536"/>
    <w:rsid w:val="004434D2"/>
    <w:rsid w:val="00445FC6"/>
    <w:rsid w:val="00455A63"/>
    <w:rsid w:val="004578A2"/>
    <w:rsid w:val="00464831"/>
    <w:rsid w:val="004672F4"/>
    <w:rsid w:val="0047360A"/>
    <w:rsid w:val="00476313"/>
    <w:rsid w:val="004913EA"/>
    <w:rsid w:val="004935B3"/>
    <w:rsid w:val="004A6D44"/>
    <w:rsid w:val="004B00AB"/>
    <w:rsid w:val="004B182E"/>
    <w:rsid w:val="004B3DAE"/>
    <w:rsid w:val="004B5813"/>
    <w:rsid w:val="004C78F9"/>
    <w:rsid w:val="004C7953"/>
    <w:rsid w:val="004E1F9F"/>
    <w:rsid w:val="004E560A"/>
    <w:rsid w:val="004E641C"/>
    <w:rsid w:val="004F5872"/>
    <w:rsid w:val="00517985"/>
    <w:rsid w:val="00523647"/>
    <w:rsid w:val="00530314"/>
    <w:rsid w:val="00552D0E"/>
    <w:rsid w:val="005538C1"/>
    <w:rsid w:val="00554077"/>
    <w:rsid w:val="005545DE"/>
    <w:rsid w:val="00562096"/>
    <w:rsid w:val="005654E8"/>
    <w:rsid w:val="00567B38"/>
    <w:rsid w:val="00572736"/>
    <w:rsid w:val="00577C2D"/>
    <w:rsid w:val="0058217E"/>
    <w:rsid w:val="00586FE7"/>
    <w:rsid w:val="005905DB"/>
    <w:rsid w:val="0059522D"/>
    <w:rsid w:val="005962C6"/>
    <w:rsid w:val="005A05A1"/>
    <w:rsid w:val="005A36CF"/>
    <w:rsid w:val="005A4263"/>
    <w:rsid w:val="005B4AD2"/>
    <w:rsid w:val="005B62DD"/>
    <w:rsid w:val="005C2044"/>
    <w:rsid w:val="005C2E0E"/>
    <w:rsid w:val="005C4396"/>
    <w:rsid w:val="005E18BB"/>
    <w:rsid w:val="005F1C9B"/>
    <w:rsid w:val="0061097A"/>
    <w:rsid w:val="00611693"/>
    <w:rsid w:val="0061428A"/>
    <w:rsid w:val="00617B63"/>
    <w:rsid w:val="00622977"/>
    <w:rsid w:val="00630EDB"/>
    <w:rsid w:val="00634F46"/>
    <w:rsid w:val="00636D8B"/>
    <w:rsid w:val="00636F2E"/>
    <w:rsid w:val="00645E9A"/>
    <w:rsid w:val="00647FE0"/>
    <w:rsid w:val="00650090"/>
    <w:rsid w:val="0065410C"/>
    <w:rsid w:val="0065499D"/>
    <w:rsid w:val="00656277"/>
    <w:rsid w:val="0067781C"/>
    <w:rsid w:val="006812A3"/>
    <w:rsid w:val="00681CF1"/>
    <w:rsid w:val="00681F8D"/>
    <w:rsid w:val="00684F13"/>
    <w:rsid w:val="00685604"/>
    <w:rsid w:val="0068691B"/>
    <w:rsid w:val="00693D3E"/>
    <w:rsid w:val="00696908"/>
    <w:rsid w:val="006A1234"/>
    <w:rsid w:val="006A1595"/>
    <w:rsid w:val="006C3432"/>
    <w:rsid w:val="006C6E88"/>
    <w:rsid w:val="006D0C80"/>
    <w:rsid w:val="006D32B2"/>
    <w:rsid w:val="006D4DD6"/>
    <w:rsid w:val="006D59CC"/>
    <w:rsid w:val="006D7C9D"/>
    <w:rsid w:val="006E19ED"/>
    <w:rsid w:val="006E4E7E"/>
    <w:rsid w:val="006E6113"/>
    <w:rsid w:val="006F7FBB"/>
    <w:rsid w:val="0070007D"/>
    <w:rsid w:val="0070491A"/>
    <w:rsid w:val="00705A88"/>
    <w:rsid w:val="00714226"/>
    <w:rsid w:val="0071745B"/>
    <w:rsid w:val="00721A5C"/>
    <w:rsid w:val="00730A51"/>
    <w:rsid w:val="00734DC9"/>
    <w:rsid w:val="007356BA"/>
    <w:rsid w:val="007363CE"/>
    <w:rsid w:val="00737B4F"/>
    <w:rsid w:val="007404AF"/>
    <w:rsid w:val="00741213"/>
    <w:rsid w:val="00744F51"/>
    <w:rsid w:val="00745092"/>
    <w:rsid w:val="00746C3A"/>
    <w:rsid w:val="007477FF"/>
    <w:rsid w:val="00761AAF"/>
    <w:rsid w:val="00763AB9"/>
    <w:rsid w:val="007712F0"/>
    <w:rsid w:val="00771E05"/>
    <w:rsid w:val="007732AB"/>
    <w:rsid w:val="00773E40"/>
    <w:rsid w:val="0077472E"/>
    <w:rsid w:val="00777768"/>
    <w:rsid w:val="00781130"/>
    <w:rsid w:val="007914C0"/>
    <w:rsid w:val="007A3E22"/>
    <w:rsid w:val="007B32A0"/>
    <w:rsid w:val="007B56A6"/>
    <w:rsid w:val="007B7386"/>
    <w:rsid w:val="007C7987"/>
    <w:rsid w:val="007D1C0E"/>
    <w:rsid w:val="007D71EC"/>
    <w:rsid w:val="007F4E95"/>
    <w:rsid w:val="007F65E3"/>
    <w:rsid w:val="00802C27"/>
    <w:rsid w:val="00803A4E"/>
    <w:rsid w:val="00804A09"/>
    <w:rsid w:val="0081125C"/>
    <w:rsid w:val="00830200"/>
    <w:rsid w:val="00831C7B"/>
    <w:rsid w:val="00832BDD"/>
    <w:rsid w:val="00836E23"/>
    <w:rsid w:val="00844613"/>
    <w:rsid w:val="00854208"/>
    <w:rsid w:val="00864E46"/>
    <w:rsid w:val="00865E0B"/>
    <w:rsid w:val="00865EC6"/>
    <w:rsid w:val="00867BD3"/>
    <w:rsid w:val="00883679"/>
    <w:rsid w:val="008856D0"/>
    <w:rsid w:val="008861FA"/>
    <w:rsid w:val="00891F82"/>
    <w:rsid w:val="008978CE"/>
    <w:rsid w:val="008A024E"/>
    <w:rsid w:val="008B3DA7"/>
    <w:rsid w:val="008B4734"/>
    <w:rsid w:val="008B4E74"/>
    <w:rsid w:val="008B7E27"/>
    <w:rsid w:val="008C04B4"/>
    <w:rsid w:val="008C5C63"/>
    <w:rsid w:val="008C6723"/>
    <w:rsid w:val="008E48D9"/>
    <w:rsid w:val="008E55B7"/>
    <w:rsid w:val="008E6973"/>
    <w:rsid w:val="00911AA7"/>
    <w:rsid w:val="00912F19"/>
    <w:rsid w:val="0091349B"/>
    <w:rsid w:val="00913FC2"/>
    <w:rsid w:val="0092024E"/>
    <w:rsid w:val="0093218F"/>
    <w:rsid w:val="00935494"/>
    <w:rsid w:val="00937388"/>
    <w:rsid w:val="009441E8"/>
    <w:rsid w:val="0094725F"/>
    <w:rsid w:val="009636B8"/>
    <w:rsid w:val="00964BB8"/>
    <w:rsid w:val="00966CDD"/>
    <w:rsid w:val="00980A93"/>
    <w:rsid w:val="00980B48"/>
    <w:rsid w:val="00982CE5"/>
    <w:rsid w:val="0099482E"/>
    <w:rsid w:val="00995BEF"/>
    <w:rsid w:val="00997232"/>
    <w:rsid w:val="009A22BC"/>
    <w:rsid w:val="009A57C6"/>
    <w:rsid w:val="009B07ED"/>
    <w:rsid w:val="009B0EF4"/>
    <w:rsid w:val="009B3A0D"/>
    <w:rsid w:val="009B5D43"/>
    <w:rsid w:val="009D4CFF"/>
    <w:rsid w:val="009E0A06"/>
    <w:rsid w:val="009E1E0E"/>
    <w:rsid w:val="009E3F3B"/>
    <w:rsid w:val="009E4AC3"/>
    <w:rsid w:val="009E79DB"/>
    <w:rsid w:val="009F50A4"/>
    <w:rsid w:val="009F5B46"/>
    <w:rsid w:val="00A00AC2"/>
    <w:rsid w:val="00A0335C"/>
    <w:rsid w:val="00A11D26"/>
    <w:rsid w:val="00A12AF7"/>
    <w:rsid w:val="00A153B8"/>
    <w:rsid w:val="00A170A7"/>
    <w:rsid w:val="00A25F1B"/>
    <w:rsid w:val="00A3079A"/>
    <w:rsid w:val="00A31B75"/>
    <w:rsid w:val="00A3688A"/>
    <w:rsid w:val="00A47B25"/>
    <w:rsid w:val="00A52884"/>
    <w:rsid w:val="00A56F3D"/>
    <w:rsid w:val="00A602BF"/>
    <w:rsid w:val="00A635CC"/>
    <w:rsid w:val="00A64F0E"/>
    <w:rsid w:val="00A70B72"/>
    <w:rsid w:val="00A72E98"/>
    <w:rsid w:val="00A73538"/>
    <w:rsid w:val="00A75B7B"/>
    <w:rsid w:val="00A83889"/>
    <w:rsid w:val="00A8464D"/>
    <w:rsid w:val="00A85BFF"/>
    <w:rsid w:val="00A92F76"/>
    <w:rsid w:val="00AA3880"/>
    <w:rsid w:val="00AA72E8"/>
    <w:rsid w:val="00AB3AA8"/>
    <w:rsid w:val="00AC0E9E"/>
    <w:rsid w:val="00AC0ECF"/>
    <w:rsid w:val="00AC51F7"/>
    <w:rsid w:val="00AD3575"/>
    <w:rsid w:val="00AD3AA1"/>
    <w:rsid w:val="00AD4C08"/>
    <w:rsid w:val="00AD6E1F"/>
    <w:rsid w:val="00AE59E8"/>
    <w:rsid w:val="00AF13A4"/>
    <w:rsid w:val="00AF14E9"/>
    <w:rsid w:val="00B03C80"/>
    <w:rsid w:val="00B1155B"/>
    <w:rsid w:val="00B2661D"/>
    <w:rsid w:val="00B26F78"/>
    <w:rsid w:val="00B3280D"/>
    <w:rsid w:val="00B331C7"/>
    <w:rsid w:val="00B33876"/>
    <w:rsid w:val="00B35D3B"/>
    <w:rsid w:val="00B4010A"/>
    <w:rsid w:val="00B413E0"/>
    <w:rsid w:val="00B44194"/>
    <w:rsid w:val="00B61A6D"/>
    <w:rsid w:val="00B643D7"/>
    <w:rsid w:val="00B703BD"/>
    <w:rsid w:val="00B730DA"/>
    <w:rsid w:val="00B7549D"/>
    <w:rsid w:val="00B80547"/>
    <w:rsid w:val="00B8112D"/>
    <w:rsid w:val="00B815D8"/>
    <w:rsid w:val="00B8513E"/>
    <w:rsid w:val="00B85609"/>
    <w:rsid w:val="00B9284E"/>
    <w:rsid w:val="00BB08CB"/>
    <w:rsid w:val="00BB1B3C"/>
    <w:rsid w:val="00BC1132"/>
    <w:rsid w:val="00BC3821"/>
    <w:rsid w:val="00BD0E88"/>
    <w:rsid w:val="00BD2510"/>
    <w:rsid w:val="00BE0486"/>
    <w:rsid w:val="00BF07AA"/>
    <w:rsid w:val="00BF2889"/>
    <w:rsid w:val="00BF65B6"/>
    <w:rsid w:val="00C01E5E"/>
    <w:rsid w:val="00C10095"/>
    <w:rsid w:val="00C1442E"/>
    <w:rsid w:val="00C14862"/>
    <w:rsid w:val="00C42DF8"/>
    <w:rsid w:val="00C510B6"/>
    <w:rsid w:val="00C66DE3"/>
    <w:rsid w:val="00C720C0"/>
    <w:rsid w:val="00C84784"/>
    <w:rsid w:val="00C93B2D"/>
    <w:rsid w:val="00C95362"/>
    <w:rsid w:val="00C96856"/>
    <w:rsid w:val="00CA06D4"/>
    <w:rsid w:val="00CA2AB4"/>
    <w:rsid w:val="00CA2B20"/>
    <w:rsid w:val="00CA4CF5"/>
    <w:rsid w:val="00CA7882"/>
    <w:rsid w:val="00CB1265"/>
    <w:rsid w:val="00CB4902"/>
    <w:rsid w:val="00CB492B"/>
    <w:rsid w:val="00CB7F65"/>
    <w:rsid w:val="00CC33F4"/>
    <w:rsid w:val="00CD0968"/>
    <w:rsid w:val="00CD6349"/>
    <w:rsid w:val="00CE502C"/>
    <w:rsid w:val="00CE5522"/>
    <w:rsid w:val="00CE7235"/>
    <w:rsid w:val="00CF3190"/>
    <w:rsid w:val="00CF5A52"/>
    <w:rsid w:val="00D2059A"/>
    <w:rsid w:val="00D25DAA"/>
    <w:rsid w:val="00D27906"/>
    <w:rsid w:val="00D34FAB"/>
    <w:rsid w:val="00D3642F"/>
    <w:rsid w:val="00D43080"/>
    <w:rsid w:val="00D45C57"/>
    <w:rsid w:val="00D47270"/>
    <w:rsid w:val="00D52870"/>
    <w:rsid w:val="00D545A7"/>
    <w:rsid w:val="00D63481"/>
    <w:rsid w:val="00D64F79"/>
    <w:rsid w:val="00D716E2"/>
    <w:rsid w:val="00D75830"/>
    <w:rsid w:val="00D76248"/>
    <w:rsid w:val="00D80AD1"/>
    <w:rsid w:val="00D826CE"/>
    <w:rsid w:val="00D9063C"/>
    <w:rsid w:val="00D913BD"/>
    <w:rsid w:val="00DB1C2E"/>
    <w:rsid w:val="00DC1C4D"/>
    <w:rsid w:val="00DC2D6A"/>
    <w:rsid w:val="00DC396F"/>
    <w:rsid w:val="00DC41EF"/>
    <w:rsid w:val="00DD529D"/>
    <w:rsid w:val="00DD78FB"/>
    <w:rsid w:val="00DE25CF"/>
    <w:rsid w:val="00DE38D2"/>
    <w:rsid w:val="00DE65B3"/>
    <w:rsid w:val="00DF60E3"/>
    <w:rsid w:val="00DF7BB8"/>
    <w:rsid w:val="00E01833"/>
    <w:rsid w:val="00E04717"/>
    <w:rsid w:val="00E049B8"/>
    <w:rsid w:val="00E14F9D"/>
    <w:rsid w:val="00E16085"/>
    <w:rsid w:val="00E16572"/>
    <w:rsid w:val="00E203C5"/>
    <w:rsid w:val="00E22D0A"/>
    <w:rsid w:val="00E240F9"/>
    <w:rsid w:val="00E24FC8"/>
    <w:rsid w:val="00E26F5D"/>
    <w:rsid w:val="00E27B68"/>
    <w:rsid w:val="00E3013E"/>
    <w:rsid w:val="00E50479"/>
    <w:rsid w:val="00E508DB"/>
    <w:rsid w:val="00E50CEF"/>
    <w:rsid w:val="00E57150"/>
    <w:rsid w:val="00E60DED"/>
    <w:rsid w:val="00E62EDF"/>
    <w:rsid w:val="00E665B4"/>
    <w:rsid w:val="00E70B03"/>
    <w:rsid w:val="00E72CA6"/>
    <w:rsid w:val="00E73020"/>
    <w:rsid w:val="00E809B7"/>
    <w:rsid w:val="00E8415A"/>
    <w:rsid w:val="00E8542F"/>
    <w:rsid w:val="00E9086E"/>
    <w:rsid w:val="00E93815"/>
    <w:rsid w:val="00E95C76"/>
    <w:rsid w:val="00E96BF7"/>
    <w:rsid w:val="00EA260E"/>
    <w:rsid w:val="00EA48DD"/>
    <w:rsid w:val="00EB4818"/>
    <w:rsid w:val="00EB5301"/>
    <w:rsid w:val="00EC3347"/>
    <w:rsid w:val="00EC65D8"/>
    <w:rsid w:val="00ED174C"/>
    <w:rsid w:val="00ED3438"/>
    <w:rsid w:val="00ED3DA5"/>
    <w:rsid w:val="00EE287D"/>
    <w:rsid w:val="00EE2AA4"/>
    <w:rsid w:val="00EF257C"/>
    <w:rsid w:val="00F03D9B"/>
    <w:rsid w:val="00F04D67"/>
    <w:rsid w:val="00F123F7"/>
    <w:rsid w:val="00F2614A"/>
    <w:rsid w:val="00F27168"/>
    <w:rsid w:val="00F35190"/>
    <w:rsid w:val="00F359A7"/>
    <w:rsid w:val="00F37309"/>
    <w:rsid w:val="00F4127F"/>
    <w:rsid w:val="00F577D7"/>
    <w:rsid w:val="00F61A01"/>
    <w:rsid w:val="00F62654"/>
    <w:rsid w:val="00F726B1"/>
    <w:rsid w:val="00F7742B"/>
    <w:rsid w:val="00F82ED6"/>
    <w:rsid w:val="00F836C5"/>
    <w:rsid w:val="00F8510E"/>
    <w:rsid w:val="00F86505"/>
    <w:rsid w:val="00F86EDB"/>
    <w:rsid w:val="00F90FAD"/>
    <w:rsid w:val="00F9634E"/>
    <w:rsid w:val="00FA1261"/>
    <w:rsid w:val="00FA4A5B"/>
    <w:rsid w:val="00FA5978"/>
    <w:rsid w:val="00FB3F78"/>
    <w:rsid w:val="00FB5B78"/>
    <w:rsid w:val="00FD4B2F"/>
    <w:rsid w:val="00FD78C8"/>
    <w:rsid w:val="00FD7FDF"/>
    <w:rsid w:val="00FE4DBE"/>
    <w:rsid w:val="00FE51C5"/>
    <w:rsid w:val="00FF14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2696"/>
  <w15:docId w15:val="{4609695A-F7A4-4EBC-B3F9-EC94C85CF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FD7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A2A5C" w:rsidRDefault="00450E14" w:rsidP="008A2A5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8A2A5C" w:rsidRDefault="00450E14" w:rsidP="008A2A5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8A2A5C" w:rsidRDefault="00450E14" w:rsidP="008A2A5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8A2A5C" w:rsidRDefault="00450E14" w:rsidP="008A2A5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8A2A5C" w:rsidRDefault="00450E14" w:rsidP="008A2A5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8A2A5C" w:rsidRDefault="00450E14" w:rsidP="008A2A5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8A2A5C" w:rsidRDefault="00450E14" w:rsidP="008A2A5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8A2A5C" w:rsidRDefault="00450E14" w:rsidP="008A2A5C">
          <w:pPr>
            <w:pStyle w:val="A3A1F3B00F244430B5A21C7691278914"/>
          </w:pPr>
          <w:r w:rsidRPr="00D858FE">
            <w:rPr>
              <w:rStyle w:val="PlaceholderText"/>
            </w:rPr>
            <w:t>Choose an item.</w:t>
          </w:r>
        </w:p>
      </w:docPartBody>
    </w:docPart>
    <w:docPart>
      <w:docPartPr>
        <w:name w:val="05CF132C93AF49DD8180EAE3F79D1109"/>
        <w:category>
          <w:name w:val="General"/>
          <w:gallery w:val="placeholder"/>
        </w:category>
        <w:types>
          <w:type w:val="bbPlcHdr"/>
        </w:types>
        <w:behaviors>
          <w:behavior w:val="content"/>
        </w:behaviors>
        <w:guid w:val="{5DD13790-D8F1-4D67-9898-713952C1DF57}"/>
      </w:docPartPr>
      <w:docPartBody>
        <w:p w:rsidR="008A2A5C" w:rsidRDefault="008A2A5C" w:rsidP="008A2A5C">
          <w:pPr/>
          <w:r w:rsidRPr="00D858FE">
            <w:rPr>
              <w:rStyle w:val="PlaceholderText"/>
            </w:rPr>
            <w:t>Choose an item.</w:t>
          </w:r>
        </w:p>
      </w:docPartBody>
    </w:docPart>
    <w:docPart>
      <w:docPartPr>
        <w:name w:val="F7F7735207AE4B7F8CD75797FE36060B"/>
        <w:category>
          <w:name w:val="General"/>
          <w:gallery w:val="placeholder"/>
        </w:category>
        <w:types>
          <w:type w:val="bbPlcHdr"/>
        </w:types>
        <w:behaviors>
          <w:behavior w:val="content"/>
        </w:behaviors>
        <w:guid w:val="{00BFF57C-9074-4C12-BACD-401ACA7A33D9}"/>
      </w:docPartPr>
      <w:docPartBody>
        <w:p w:rsidR="008A2A5C" w:rsidRDefault="008A2A5C" w:rsidP="008A2A5C">
          <w:pPr/>
          <w:r w:rsidRPr="00D858FE">
            <w:rPr>
              <w:rStyle w:val="PlaceholderText"/>
            </w:rPr>
            <w:t>Choose an item.</w:t>
          </w:r>
        </w:p>
      </w:docPartBody>
    </w:docPart>
    <w:docPart>
      <w:docPartPr>
        <w:name w:val="1A48AFDD936545BAAC84D0CBEFA98EF8"/>
        <w:category>
          <w:name w:val="General"/>
          <w:gallery w:val="placeholder"/>
        </w:category>
        <w:types>
          <w:type w:val="bbPlcHdr"/>
        </w:types>
        <w:behaviors>
          <w:behavior w:val="content"/>
        </w:behaviors>
        <w:guid w:val="{15EF41FC-9F87-4D31-9E12-BCECE2AB7912}"/>
      </w:docPartPr>
      <w:docPartBody>
        <w:p w:rsidR="008A2A5C" w:rsidRDefault="008A2A5C" w:rsidP="008A2A5C">
          <w:pPr/>
          <w:r w:rsidRPr="00D858FE">
            <w:rPr>
              <w:rStyle w:val="PlaceholderText"/>
            </w:rPr>
            <w:t>Choose an item.</w:t>
          </w:r>
        </w:p>
      </w:docPartBody>
    </w:docPart>
    <w:docPart>
      <w:docPartPr>
        <w:name w:val="376C28567E434F8984AD081EF5603CBC"/>
        <w:category>
          <w:name w:val="General"/>
          <w:gallery w:val="placeholder"/>
        </w:category>
        <w:types>
          <w:type w:val="bbPlcHdr"/>
        </w:types>
        <w:behaviors>
          <w:behavior w:val="content"/>
        </w:behaviors>
        <w:guid w:val="{3D05825F-5521-4178-BFEE-24745E4757EE}"/>
      </w:docPartPr>
      <w:docPartBody>
        <w:p w:rsidR="008A2A5C" w:rsidRDefault="008A2A5C" w:rsidP="008A2A5C">
          <w:pPr/>
          <w:r w:rsidRPr="00D858FE">
            <w:rPr>
              <w:rStyle w:val="PlaceholderText"/>
            </w:rPr>
            <w:t>Choose an item.</w:t>
          </w:r>
        </w:p>
      </w:docPartBody>
    </w:docPart>
    <w:docPart>
      <w:docPartPr>
        <w:name w:val="6D1F87D0CCD5454A9A157FBC4A97F0C2"/>
        <w:category>
          <w:name w:val="General"/>
          <w:gallery w:val="placeholder"/>
        </w:category>
        <w:types>
          <w:type w:val="bbPlcHdr"/>
        </w:types>
        <w:behaviors>
          <w:behavior w:val="content"/>
        </w:behaviors>
        <w:guid w:val="{2B6E6395-35BF-44DE-8AFE-21E41E7DC0D9}"/>
      </w:docPartPr>
      <w:docPartBody>
        <w:p w:rsidR="008A2A5C" w:rsidRDefault="008A2A5C" w:rsidP="008A2A5C">
          <w:pPr/>
          <w:r w:rsidRPr="00D858FE">
            <w:rPr>
              <w:rStyle w:val="PlaceholderText"/>
            </w:rPr>
            <w:t>Choose an item.</w:t>
          </w:r>
        </w:p>
      </w:docPartBody>
    </w:docPart>
    <w:docPart>
      <w:docPartPr>
        <w:name w:val="214F162AF7124135859C496EB15BB6A1"/>
        <w:category>
          <w:name w:val="General"/>
          <w:gallery w:val="placeholder"/>
        </w:category>
        <w:types>
          <w:type w:val="bbPlcHdr"/>
        </w:types>
        <w:behaviors>
          <w:behavior w:val="content"/>
        </w:behaviors>
        <w:guid w:val="{90B3F84C-313C-4869-B4E1-8596613D4B26}"/>
      </w:docPartPr>
      <w:docPartBody>
        <w:p w:rsidR="008A2A5C" w:rsidRDefault="008A2A5C" w:rsidP="008A2A5C">
          <w:pPr/>
          <w:r w:rsidRPr="00D858FE">
            <w:rPr>
              <w:rStyle w:val="PlaceholderText"/>
            </w:rPr>
            <w:t>Choose an item.</w:t>
          </w:r>
        </w:p>
      </w:docPartBody>
    </w:docPart>
    <w:docPart>
      <w:docPartPr>
        <w:name w:val="7D933E2B93264843A664DB1ABC0C9786"/>
        <w:category>
          <w:name w:val="General"/>
          <w:gallery w:val="placeholder"/>
        </w:category>
        <w:types>
          <w:type w:val="bbPlcHdr"/>
        </w:types>
        <w:behaviors>
          <w:behavior w:val="content"/>
        </w:behaviors>
        <w:guid w:val="{EF760E70-3D4F-480F-A588-7C8106C6C74E}"/>
      </w:docPartPr>
      <w:docPartBody>
        <w:p w:rsidR="008A2A5C" w:rsidRDefault="008A2A5C" w:rsidP="008A2A5C">
          <w:pPr/>
          <w:r w:rsidRPr="00D858FE">
            <w:rPr>
              <w:rStyle w:val="PlaceholderText"/>
            </w:rPr>
            <w:t>Choose an item.</w:t>
          </w:r>
        </w:p>
      </w:docPartBody>
    </w:docPart>
    <w:docPart>
      <w:docPartPr>
        <w:name w:val="B9C34C17E38A497798B45352B3E6948E"/>
        <w:category>
          <w:name w:val="General"/>
          <w:gallery w:val="placeholder"/>
        </w:category>
        <w:types>
          <w:type w:val="bbPlcHdr"/>
        </w:types>
        <w:behaviors>
          <w:behavior w:val="content"/>
        </w:behaviors>
        <w:guid w:val="{417AC19E-583B-4BBF-BFC8-3F00FDA05EB1}"/>
      </w:docPartPr>
      <w:docPartBody>
        <w:p w:rsidR="008A2A5C" w:rsidRDefault="008A2A5C" w:rsidP="008A2A5C">
          <w:pPr/>
          <w:r w:rsidRPr="00D858FE">
            <w:rPr>
              <w:rStyle w:val="PlaceholderText"/>
            </w:rPr>
            <w:t>Choose an item.</w:t>
          </w:r>
        </w:p>
      </w:docPartBody>
    </w:docPart>
    <w:docPart>
      <w:docPartPr>
        <w:name w:val="FDE711EDC29941108A9CA2DD678C0875"/>
        <w:category>
          <w:name w:val="General"/>
          <w:gallery w:val="placeholder"/>
        </w:category>
        <w:types>
          <w:type w:val="bbPlcHdr"/>
        </w:types>
        <w:behaviors>
          <w:behavior w:val="content"/>
        </w:behaviors>
        <w:guid w:val="{C7DEC202-D6DD-48AC-A78D-2F711FB91A21}"/>
      </w:docPartPr>
      <w:docPartBody>
        <w:p w:rsidR="008A2A5C" w:rsidRDefault="008A2A5C" w:rsidP="008A2A5C">
          <w:pPr/>
          <w:r w:rsidRPr="00D858FE">
            <w:rPr>
              <w:rStyle w:val="PlaceholderText"/>
            </w:rPr>
            <w:t>Choose an item.</w:t>
          </w:r>
        </w:p>
      </w:docPartBody>
    </w:docPart>
    <w:docPart>
      <w:docPartPr>
        <w:name w:val="9D7E82AEC0AC4FA480EE81C4AD28E81E"/>
        <w:category>
          <w:name w:val="General"/>
          <w:gallery w:val="placeholder"/>
        </w:category>
        <w:types>
          <w:type w:val="bbPlcHdr"/>
        </w:types>
        <w:behaviors>
          <w:behavior w:val="content"/>
        </w:behaviors>
        <w:guid w:val="{02C10422-E1C6-4C8C-BF79-DD254E2251F3}"/>
      </w:docPartPr>
      <w:docPartBody>
        <w:p w:rsidR="008A2A5C" w:rsidRDefault="008A2A5C" w:rsidP="008A2A5C">
          <w:pPr/>
          <w:r w:rsidRPr="00D858FE">
            <w:rPr>
              <w:rStyle w:val="PlaceholderText"/>
            </w:rPr>
            <w:t>Choose an item.</w:t>
          </w:r>
        </w:p>
      </w:docPartBody>
    </w:docPart>
    <w:docPart>
      <w:docPartPr>
        <w:name w:val="DDAC507009DD49C3A3877CB3000065E8"/>
        <w:category>
          <w:name w:val="General"/>
          <w:gallery w:val="placeholder"/>
        </w:category>
        <w:types>
          <w:type w:val="bbPlcHdr"/>
        </w:types>
        <w:behaviors>
          <w:behavior w:val="content"/>
        </w:behaviors>
        <w:guid w:val="{7D9CE67B-36B7-4ECB-B9DF-DAD92C346ADF}"/>
      </w:docPartPr>
      <w:docPartBody>
        <w:p w:rsidR="008A2A5C" w:rsidRDefault="008A2A5C" w:rsidP="008A2A5C">
          <w:pPr/>
          <w:r w:rsidRPr="00D858FE">
            <w:rPr>
              <w:rStyle w:val="PlaceholderText"/>
            </w:rPr>
            <w:t>Choose an item.</w:t>
          </w:r>
        </w:p>
      </w:docPartBody>
    </w:docPart>
    <w:docPart>
      <w:docPartPr>
        <w:name w:val="F6504B5036294EF7ABA401C43F05D038"/>
        <w:category>
          <w:name w:val="General"/>
          <w:gallery w:val="placeholder"/>
        </w:category>
        <w:types>
          <w:type w:val="bbPlcHdr"/>
        </w:types>
        <w:behaviors>
          <w:behavior w:val="content"/>
        </w:behaviors>
        <w:guid w:val="{B5D4E682-DA33-4116-9ED8-5BD571BC9479}"/>
      </w:docPartPr>
      <w:docPartBody>
        <w:p w:rsidR="008A2A5C" w:rsidRDefault="008A2A5C" w:rsidP="008A2A5C">
          <w:pPr/>
          <w:r w:rsidRPr="00D858FE">
            <w:rPr>
              <w:rStyle w:val="PlaceholderText"/>
            </w:rPr>
            <w:t>Choose an item.</w:t>
          </w:r>
        </w:p>
      </w:docPartBody>
    </w:docPart>
    <w:docPart>
      <w:docPartPr>
        <w:name w:val="6D0CF1C1192B4C8E905775EBA312FC3D"/>
        <w:category>
          <w:name w:val="General"/>
          <w:gallery w:val="placeholder"/>
        </w:category>
        <w:types>
          <w:type w:val="bbPlcHdr"/>
        </w:types>
        <w:behaviors>
          <w:behavior w:val="content"/>
        </w:behaviors>
        <w:guid w:val="{AD00C485-DD5E-449A-9C4C-C3B3E0807376}"/>
      </w:docPartPr>
      <w:docPartBody>
        <w:p w:rsidR="008A2A5C" w:rsidRDefault="008A2A5C" w:rsidP="008A2A5C">
          <w:pPr/>
          <w:r w:rsidRPr="00D858FE">
            <w:rPr>
              <w:rStyle w:val="PlaceholderText"/>
            </w:rPr>
            <w:t>Choose an item.</w:t>
          </w:r>
        </w:p>
      </w:docPartBody>
    </w:docPart>
    <w:docPart>
      <w:docPartPr>
        <w:name w:val="E80BD7C7E52046849E29BD1F52C633CC"/>
        <w:category>
          <w:name w:val="General"/>
          <w:gallery w:val="placeholder"/>
        </w:category>
        <w:types>
          <w:type w:val="bbPlcHdr"/>
        </w:types>
        <w:behaviors>
          <w:behavior w:val="content"/>
        </w:behaviors>
        <w:guid w:val="{2FAC56C6-FFE5-4816-83AC-F943B8BC20F4}"/>
      </w:docPartPr>
      <w:docPartBody>
        <w:p w:rsidR="008A2A5C" w:rsidRDefault="008A2A5C" w:rsidP="008A2A5C">
          <w:pPr/>
          <w:r w:rsidRPr="00D858FE">
            <w:rPr>
              <w:rStyle w:val="PlaceholderText"/>
            </w:rPr>
            <w:t>Choose an item.</w:t>
          </w:r>
        </w:p>
      </w:docPartBody>
    </w:docPart>
    <w:docPart>
      <w:docPartPr>
        <w:name w:val="D1E72688F2D44E7480A5B00145BFDB75"/>
        <w:category>
          <w:name w:val="General"/>
          <w:gallery w:val="placeholder"/>
        </w:category>
        <w:types>
          <w:type w:val="bbPlcHdr"/>
        </w:types>
        <w:behaviors>
          <w:behavior w:val="content"/>
        </w:behaviors>
        <w:guid w:val="{C0C9164B-C1AC-48AC-BBAC-C81073FE6DA9}"/>
      </w:docPartPr>
      <w:docPartBody>
        <w:p w:rsidR="008A2A5C" w:rsidRDefault="008A2A5C" w:rsidP="008A2A5C">
          <w:pPr/>
          <w:r w:rsidRPr="00D858FE">
            <w:rPr>
              <w:rStyle w:val="PlaceholderText"/>
            </w:rPr>
            <w:t>Choose an item.</w:t>
          </w:r>
        </w:p>
      </w:docPartBody>
    </w:docPart>
    <w:docPart>
      <w:docPartPr>
        <w:name w:val="4F12222472E04612BC81793190817F10"/>
        <w:category>
          <w:name w:val="General"/>
          <w:gallery w:val="placeholder"/>
        </w:category>
        <w:types>
          <w:type w:val="bbPlcHdr"/>
        </w:types>
        <w:behaviors>
          <w:behavior w:val="content"/>
        </w:behaviors>
        <w:guid w:val="{3344BA14-D8F5-4000-A269-ADF0FCB4FAF4}"/>
      </w:docPartPr>
      <w:docPartBody>
        <w:p w:rsidR="008A2A5C" w:rsidRDefault="008A2A5C" w:rsidP="008A2A5C">
          <w:pPr/>
          <w:r w:rsidRPr="00D858FE">
            <w:rPr>
              <w:rStyle w:val="PlaceholderText"/>
            </w:rPr>
            <w:t>Choose an item.</w:t>
          </w:r>
        </w:p>
      </w:docPartBody>
    </w:docPart>
    <w:docPart>
      <w:docPartPr>
        <w:name w:val="F38664FDD46C4422A252661351FC94AC"/>
        <w:category>
          <w:name w:val="General"/>
          <w:gallery w:val="placeholder"/>
        </w:category>
        <w:types>
          <w:type w:val="bbPlcHdr"/>
        </w:types>
        <w:behaviors>
          <w:behavior w:val="content"/>
        </w:behaviors>
        <w:guid w:val="{8D90C3F5-1D9D-48E1-A3E2-2564DDCB1950}"/>
      </w:docPartPr>
      <w:docPartBody>
        <w:p w:rsidR="008A2A5C" w:rsidRDefault="008A2A5C" w:rsidP="008A2A5C">
          <w:pPr/>
          <w:r w:rsidRPr="00D858FE">
            <w:rPr>
              <w:rStyle w:val="PlaceholderText"/>
            </w:rPr>
            <w:t>Choose an item.</w:t>
          </w:r>
        </w:p>
      </w:docPartBody>
    </w:docPart>
    <w:docPart>
      <w:docPartPr>
        <w:name w:val="8C3D1C00539143CE8AD0533A08D11438"/>
        <w:category>
          <w:name w:val="General"/>
          <w:gallery w:val="placeholder"/>
        </w:category>
        <w:types>
          <w:type w:val="bbPlcHdr"/>
        </w:types>
        <w:behaviors>
          <w:behavior w:val="content"/>
        </w:behaviors>
        <w:guid w:val="{CCA149A1-5910-44BE-BA76-1D3EB52844E1}"/>
      </w:docPartPr>
      <w:docPartBody>
        <w:p w:rsidR="008A2A5C" w:rsidRDefault="008A2A5C" w:rsidP="008A2A5C">
          <w:pPr/>
          <w:r w:rsidRPr="00D858FE">
            <w:rPr>
              <w:rStyle w:val="PlaceholderText"/>
            </w:rPr>
            <w:t>Choose an item.</w:t>
          </w:r>
        </w:p>
      </w:docPartBody>
    </w:docPart>
    <w:docPart>
      <w:docPartPr>
        <w:name w:val="71C448097A684A21BC3FBCA7745ECAED"/>
        <w:category>
          <w:name w:val="General"/>
          <w:gallery w:val="placeholder"/>
        </w:category>
        <w:types>
          <w:type w:val="bbPlcHdr"/>
        </w:types>
        <w:behaviors>
          <w:behavior w:val="content"/>
        </w:behaviors>
        <w:guid w:val="{F97E89B4-CE0D-4990-8FD6-B4FD0E7CFC0F}"/>
      </w:docPartPr>
      <w:docPartBody>
        <w:p w:rsidR="008A2A5C" w:rsidRDefault="008A2A5C" w:rsidP="008A2A5C">
          <w:pPr/>
          <w:r w:rsidRPr="00D858FE">
            <w:rPr>
              <w:rStyle w:val="PlaceholderText"/>
            </w:rPr>
            <w:t>Choose an item.</w:t>
          </w:r>
        </w:p>
      </w:docPartBody>
    </w:docPart>
    <w:docPart>
      <w:docPartPr>
        <w:name w:val="1C3966B3E8BE42E39589B2166AF41545"/>
        <w:category>
          <w:name w:val="General"/>
          <w:gallery w:val="placeholder"/>
        </w:category>
        <w:types>
          <w:type w:val="bbPlcHdr"/>
        </w:types>
        <w:behaviors>
          <w:behavior w:val="content"/>
        </w:behaviors>
        <w:guid w:val="{16BE636C-1903-4449-9995-A3FDDD96BA2F}"/>
      </w:docPartPr>
      <w:docPartBody>
        <w:p w:rsidR="008A2A5C" w:rsidRDefault="008A2A5C" w:rsidP="008A2A5C">
          <w:pPr/>
          <w:r w:rsidRPr="00D858FE">
            <w:rPr>
              <w:rStyle w:val="PlaceholderText"/>
            </w:rPr>
            <w:t>Choose an item.</w:t>
          </w:r>
        </w:p>
      </w:docPartBody>
    </w:docPart>
    <w:docPart>
      <w:docPartPr>
        <w:name w:val="F990A34089384F678EB9A69A5F534565"/>
        <w:category>
          <w:name w:val="General"/>
          <w:gallery w:val="placeholder"/>
        </w:category>
        <w:types>
          <w:type w:val="bbPlcHdr"/>
        </w:types>
        <w:behaviors>
          <w:behavior w:val="content"/>
        </w:behaviors>
        <w:guid w:val="{D32E60B6-A695-4C08-B775-6ABA6662F8C0}"/>
      </w:docPartPr>
      <w:docPartBody>
        <w:p w:rsidR="008A2A5C" w:rsidRDefault="008A2A5C" w:rsidP="008A2A5C">
          <w:pPr/>
          <w:r w:rsidRPr="00D858FE">
            <w:rPr>
              <w:rStyle w:val="PlaceholderText"/>
            </w:rPr>
            <w:t>Choose an item.</w:t>
          </w:r>
        </w:p>
      </w:docPartBody>
    </w:docPart>
    <w:docPart>
      <w:docPartPr>
        <w:name w:val="D48760870C4F48C3865AF381EE0EE0BA"/>
        <w:category>
          <w:name w:val="General"/>
          <w:gallery w:val="placeholder"/>
        </w:category>
        <w:types>
          <w:type w:val="bbPlcHdr"/>
        </w:types>
        <w:behaviors>
          <w:behavior w:val="content"/>
        </w:behaviors>
        <w:guid w:val="{44FEC39A-23ED-4C1C-800E-429E1EDE0FB6}"/>
      </w:docPartPr>
      <w:docPartBody>
        <w:p w:rsidR="008A2A5C" w:rsidRDefault="008A2A5C" w:rsidP="008A2A5C">
          <w:pPr/>
          <w:r w:rsidRPr="00D858FE">
            <w:rPr>
              <w:rStyle w:val="PlaceholderText"/>
            </w:rPr>
            <w:t>Choose an item.</w:t>
          </w:r>
        </w:p>
      </w:docPartBody>
    </w:docPart>
    <w:docPart>
      <w:docPartPr>
        <w:name w:val="AD7C587B700D4164AC1C80BD8E4D77EA"/>
        <w:category>
          <w:name w:val="General"/>
          <w:gallery w:val="placeholder"/>
        </w:category>
        <w:types>
          <w:type w:val="bbPlcHdr"/>
        </w:types>
        <w:behaviors>
          <w:behavior w:val="content"/>
        </w:behaviors>
        <w:guid w:val="{496D7D17-FEFA-43AD-B285-D1E042CE1D88}"/>
      </w:docPartPr>
      <w:docPartBody>
        <w:p w:rsidR="008A2A5C" w:rsidRDefault="008A2A5C" w:rsidP="008A2A5C">
          <w:pPr/>
          <w:r w:rsidRPr="00D858FE">
            <w:rPr>
              <w:rStyle w:val="PlaceholderText"/>
            </w:rPr>
            <w:t>Choose an item.</w:t>
          </w:r>
        </w:p>
      </w:docPartBody>
    </w:docPart>
    <w:docPart>
      <w:docPartPr>
        <w:name w:val="E016D2F7949F43239DA272E026E72403"/>
        <w:category>
          <w:name w:val="General"/>
          <w:gallery w:val="placeholder"/>
        </w:category>
        <w:types>
          <w:type w:val="bbPlcHdr"/>
        </w:types>
        <w:behaviors>
          <w:behavior w:val="content"/>
        </w:behaviors>
        <w:guid w:val="{B8D62B71-D5CA-4D4A-B281-4ED0D33D6CEE}"/>
      </w:docPartPr>
      <w:docPartBody>
        <w:p w:rsidR="008A2A5C" w:rsidRDefault="008A2A5C" w:rsidP="008A2A5C">
          <w:pPr/>
          <w:r w:rsidRPr="00D858FE">
            <w:rPr>
              <w:rStyle w:val="PlaceholderText"/>
            </w:rPr>
            <w:t>Choose an item.</w:t>
          </w:r>
        </w:p>
      </w:docPartBody>
    </w:docPart>
    <w:docPart>
      <w:docPartPr>
        <w:name w:val="9F756A38DEDF4909872777FBCBE2BD58"/>
        <w:category>
          <w:name w:val="General"/>
          <w:gallery w:val="placeholder"/>
        </w:category>
        <w:types>
          <w:type w:val="bbPlcHdr"/>
        </w:types>
        <w:behaviors>
          <w:behavior w:val="content"/>
        </w:behaviors>
        <w:guid w:val="{0F39BF70-3C60-41BD-AF8B-818EA05C4DCD}"/>
      </w:docPartPr>
      <w:docPartBody>
        <w:p w:rsidR="008A2A5C" w:rsidRDefault="008A2A5C" w:rsidP="008A2A5C">
          <w:pPr/>
          <w:r w:rsidRPr="00D858FE">
            <w:rPr>
              <w:rStyle w:val="PlaceholderText"/>
            </w:rPr>
            <w:t>Choose an item.</w:t>
          </w:r>
        </w:p>
      </w:docPartBody>
    </w:docPart>
    <w:docPart>
      <w:docPartPr>
        <w:name w:val="44B828940FD64736A47013C9D148B9C0"/>
        <w:category>
          <w:name w:val="General"/>
          <w:gallery w:val="placeholder"/>
        </w:category>
        <w:types>
          <w:type w:val="bbPlcHdr"/>
        </w:types>
        <w:behaviors>
          <w:behavior w:val="content"/>
        </w:behaviors>
        <w:guid w:val="{2B5C02CD-C59E-4645-A104-5766AB39E3AE}"/>
      </w:docPartPr>
      <w:docPartBody>
        <w:p w:rsidR="008A2A5C" w:rsidRDefault="008A2A5C" w:rsidP="008A2A5C">
          <w:pPr/>
          <w:r w:rsidRPr="00D858FE">
            <w:rPr>
              <w:rStyle w:val="PlaceholderText"/>
            </w:rPr>
            <w:t>Choose an item.</w:t>
          </w:r>
        </w:p>
      </w:docPartBody>
    </w:docPart>
    <w:docPart>
      <w:docPartPr>
        <w:name w:val="89083885782F45B8927B4841A34F39AE"/>
        <w:category>
          <w:name w:val="General"/>
          <w:gallery w:val="placeholder"/>
        </w:category>
        <w:types>
          <w:type w:val="bbPlcHdr"/>
        </w:types>
        <w:behaviors>
          <w:behavior w:val="content"/>
        </w:behaviors>
        <w:guid w:val="{3FA60A48-67C2-4054-B9FA-2C81EA37875E}"/>
      </w:docPartPr>
      <w:docPartBody>
        <w:p w:rsidR="008A2A5C" w:rsidRDefault="008A2A5C" w:rsidP="008A2A5C">
          <w:pPr/>
          <w:r w:rsidRPr="00D858FE">
            <w:rPr>
              <w:rStyle w:val="PlaceholderText"/>
            </w:rPr>
            <w:t>Choose an item.</w:t>
          </w:r>
        </w:p>
      </w:docPartBody>
    </w:docPart>
    <w:docPart>
      <w:docPartPr>
        <w:name w:val="60204D597E354D53A8091268B4A54B5D"/>
        <w:category>
          <w:name w:val="General"/>
          <w:gallery w:val="placeholder"/>
        </w:category>
        <w:types>
          <w:type w:val="bbPlcHdr"/>
        </w:types>
        <w:behaviors>
          <w:behavior w:val="content"/>
        </w:behaviors>
        <w:guid w:val="{6CA10AAF-6624-41A0-9453-80EC8F34A003}"/>
      </w:docPartPr>
      <w:docPartBody>
        <w:p w:rsidR="008A2A5C" w:rsidRDefault="008A2A5C" w:rsidP="008A2A5C">
          <w:pPr/>
          <w:r w:rsidRPr="00D858FE">
            <w:rPr>
              <w:rStyle w:val="PlaceholderText"/>
            </w:rPr>
            <w:t>Choose an item.</w:t>
          </w:r>
        </w:p>
      </w:docPartBody>
    </w:docPart>
    <w:docPart>
      <w:docPartPr>
        <w:name w:val="564032D4F0C4487AB27954F7FBFFB0D6"/>
        <w:category>
          <w:name w:val="General"/>
          <w:gallery w:val="placeholder"/>
        </w:category>
        <w:types>
          <w:type w:val="bbPlcHdr"/>
        </w:types>
        <w:behaviors>
          <w:behavior w:val="content"/>
        </w:behaviors>
        <w:guid w:val="{36EB5309-2EAE-49F3-8425-50E7B880AFD2}"/>
      </w:docPartPr>
      <w:docPartBody>
        <w:p w:rsidR="008A2A5C" w:rsidRDefault="008A2A5C" w:rsidP="008A2A5C">
          <w:pPr/>
          <w:r w:rsidRPr="00D858FE">
            <w:rPr>
              <w:rStyle w:val="PlaceholderText"/>
            </w:rPr>
            <w:t>Choose an item.</w:t>
          </w:r>
        </w:p>
      </w:docPartBody>
    </w:docPart>
    <w:docPart>
      <w:docPartPr>
        <w:name w:val="6389961CF7A5455EBB13016FC7F24864"/>
        <w:category>
          <w:name w:val="General"/>
          <w:gallery w:val="placeholder"/>
        </w:category>
        <w:types>
          <w:type w:val="bbPlcHdr"/>
        </w:types>
        <w:behaviors>
          <w:behavior w:val="content"/>
        </w:behaviors>
        <w:guid w:val="{9DC562FE-0922-4820-9289-DFB12CD477B3}"/>
      </w:docPartPr>
      <w:docPartBody>
        <w:p w:rsidR="008A2A5C" w:rsidRDefault="008A2A5C" w:rsidP="008A2A5C">
          <w:pPr/>
          <w:r w:rsidRPr="00D858FE">
            <w:rPr>
              <w:rStyle w:val="PlaceholderText"/>
            </w:rPr>
            <w:t>Choose an item.</w:t>
          </w:r>
        </w:p>
      </w:docPartBody>
    </w:docPart>
    <w:docPart>
      <w:docPartPr>
        <w:name w:val="4845B108717D4E2A9D9EEA90F190EA46"/>
        <w:category>
          <w:name w:val="General"/>
          <w:gallery w:val="placeholder"/>
        </w:category>
        <w:types>
          <w:type w:val="bbPlcHdr"/>
        </w:types>
        <w:behaviors>
          <w:behavior w:val="content"/>
        </w:behaviors>
        <w:guid w:val="{B76BA76A-9D7D-4C7F-BF64-FD47E31CECE6}"/>
      </w:docPartPr>
      <w:docPartBody>
        <w:p w:rsidR="008A2A5C" w:rsidRDefault="008A2A5C" w:rsidP="008A2A5C">
          <w:pPr/>
          <w:r w:rsidRPr="00D858FE">
            <w:rPr>
              <w:rStyle w:val="PlaceholderText"/>
            </w:rPr>
            <w:t>Choose an item.</w:t>
          </w:r>
        </w:p>
      </w:docPartBody>
    </w:docPart>
    <w:docPart>
      <w:docPartPr>
        <w:name w:val="6B1E9975912F4A0795AF788B7C5F415F"/>
        <w:category>
          <w:name w:val="General"/>
          <w:gallery w:val="placeholder"/>
        </w:category>
        <w:types>
          <w:type w:val="bbPlcHdr"/>
        </w:types>
        <w:behaviors>
          <w:behavior w:val="content"/>
        </w:behaviors>
        <w:guid w:val="{8E44752F-77AD-4B17-9AB3-E09C390C2581}"/>
      </w:docPartPr>
      <w:docPartBody>
        <w:p w:rsidR="008A2A5C" w:rsidRDefault="008A2A5C" w:rsidP="008A2A5C">
          <w:pPr/>
          <w:r w:rsidRPr="00D858FE">
            <w:rPr>
              <w:rStyle w:val="PlaceholderText"/>
            </w:rPr>
            <w:t>Choose an item.</w:t>
          </w:r>
        </w:p>
      </w:docPartBody>
    </w:docPart>
    <w:docPart>
      <w:docPartPr>
        <w:name w:val="1CC7C3A2553B4B2DBE515F2654329A15"/>
        <w:category>
          <w:name w:val="General"/>
          <w:gallery w:val="placeholder"/>
        </w:category>
        <w:types>
          <w:type w:val="bbPlcHdr"/>
        </w:types>
        <w:behaviors>
          <w:behavior w:val="content"/>
        </w:behaviors>
        <w:guid w:val="{08709439-33ED-42DB-800F-F56457341998}"/>
      </w:docPartPr>
      <w:docPartBody>
        <w:p w:rsidR="008A2A5C" w:rsidRDefault="008A2A5C" w:rsidP="008A2A5C">
          <w:pPr/>
          <w:r w:rsidRPr="00D858FE">
            <w:rPr>
              <w:rStyle w:val="PlaceholderText"/>
            </w:rPr>
            <w:t>Choose an item.</w:t>
          </w:r>
        </w:p>
      </w:docPartBody>
    </w:docPart>
    <w:docPart>
      <w:docPartPr>
        <w:name w:val="6F55689BEE2A4A05A1177B161854247E"/>
        <w:category>
          <w:name w:val="General"/>
          <w:gallery w:val="placeholder"/>
        </w:category>
        <w:types>
          <w:type w:val="bbPlcHdr"/>
        </w:types>
        <w:behaviors>
          <w:behavior w:val="content"/>
        </w:behaviors>
        <w:guid w:val="{D922AD6F-9E9D-42F1-8FA5-3214219ABF95}"/>
      </w:docPartPr>
      <w:docPartBody>
        <w:p w:rsidR="008A2A5C" w:rsidRDefault="008A2A5C" w:rsidP="008A2A5C">
          <w:pPr/>
          <w:r w:rsidRPr="00D858FE">
            <w:rPr>
              <w:rStyle w:val="PlaceholderText"/>
            </w:rPr>
            <w:t>Choose an item.</w:t>
          </w:r>
        </w:p>
      </w:docPartBody>
    </w:docPart>
    <w:docPart>
      <w:docPartPr>
        <w:name w:val="6027AFBF57CF48C180A81414CA53D9C2"/>
        <w:category>
          <w:name w:val="General"/>
          <w:gallery w:val="placeholder"/>
        </w:category>
        <w:types>
          <w:type w:val="bbPlcHdr"/>
        </w:types>
        <w:behaviors>
          <w:behavior w:val="content"/>
        </w:behaviors>
        <w:guid w:val="{D497740B-F621-496B-9A29-0EC8FB253B06}"/>
      </w:docPartPr>
      <w:docPartBody>
        <w:p w:rsidR="008A2A5C" w:rsidRDefault="008A2A5C" w:rsidP="008A2A5C">
          <w:pPr/>
          <w:r w:rsidRPr="00D858FE">
            <w:rPr>
              <w:rStyle w:val="PlaceholderText"/>
            </w:rPr>
            <w:t>Choose an item.</w:t>
          </w:r>
        </w:p>
      </w:docPartBody>
    </w:docPart>
    <w:docPart>
      <w:docPartPr>
        <w:name w:val="0C4DA7A85A6543E48A58106930E62057"/>
        <w:category>
          <w:name w:val="General"/>
          <w:gallery w:val="placeholder"/>
        </w:category>
        <w:types>
          <w:type w:val="bbPlcHdr"/>
        </w:types>
        <w:behaviors>
          <w:behavior w:val="content"/>
        </w:behaviors>
        <w:guid w:val="{62FDAE13-D8A4-4E72-AB64-64E7D2792E98}"/>
      </w:docPartPr>
      <w:docPartBody>
        <w:p w:rsidR="008A2A5C" w:rsidRDefault="008A2A5C" w:rsidP="008A2A5C">
          <w:pPr/>
          <w:r w:rsidRPr="00D858FE">
            <w:rPr>
              <w:rStyle w:val="PlaceholderText"/>
            </w:rPr>
            <w:t>Choose an item.</w:t>
          </w:r>
        </w:p>
      </w:docPartBody>
    </w:docPart>
    <w:docPart>
      <w:docPartPr>
        <w:name w:val="400101F7060D431B8944D06CBC1426F0"/>
        <w:category>
          <w:name w:val="General"/>
          <w:gallery w:val="placeholder"/>
        </w:category>
        <w:types>
          <w:type w:val="bbPlcHdr"/>
        </w:types>
        <w:behaviors>
          <w:behavior w:val="content"/>
        </w:behaviors>
        <w:guid w:val="{A890BC1E-76D3-4CBB-B724-052F97267086}"/>
      </w:docPartPr>
      <w:docPartBody>
        <w:p w:rsidR="008A2A5C" w:rsidRDefault="008A2A5C" w:rsidP="008A2A5C">
          <w:pPr/>
          <w:r w:rsidRPr="00D858FE">
            <w:rPr>
              <w:rStyle w:val="PlaceholderText"/>
            </w:rPr>
            <w:t>Choose an item.</w:t>
          </w:r>
        </w:p>
      </w:docPartBody>
    </w:docPart>
    <w:docPart>
      <w:docPartPr>
        <w:name w:val="311AEFD3BA504CC6905FE6D8FDA6C720"/>
        <w:category>
          <w:name w:val="General"/>
          <w:gallery w:val="placeholder"/>
        </w:category>
        <w:types>
          <w:type w:val="bbPlcHdr"/>
        </w:types>
        <w:behaviors>
          <w:behavior w:val="content"/>
        </w:behaviors>
        <w:guid w:val="{B119FCAA-78BA-4469-A6C5-4A9517956EB8}"/>
      </w:docPartPr>
      <w:docPartBody>
        <w:p w:rsidR="008A2A5C" w:rsidRDefault="008A2A5C" w:rsidP="008A2A5C">
          <w:pPr/>
          <w:r w:rsidRPr="00D858FE">
            <w:rPr>
              <w:rStyle w:val="PlaceholderText"/>
            </w:rPr>
            <w:t>Choose an item.</w:t>
          </w:r>
        </w:p>
      </w:docPartBody>
    </w:docPart>
    <w:docPart>
      <w:docPartPr>
        <w:name w:val="E28F522B74A544A08E719E7B353D1828"/>
        <w:category>
          <w:name w:val="General"/>
          <w:gallery w:val="placeholder"/>
        </w:category>
        <w:types>
          <w:type w:val="bbPlcHdr"/>
        </w:types>
        <w:behaviors>
          <w:behavior w:val="content"/>
        </w:behaviors>
        <w:guid w:val="{038DF587-56F0-493C-BA16-71EE00524FF6}"/>
      </w:docPartPr>
      <w:docPartBody>
        <w:p w:rsidR="008A2A5C" w:rsidRDefault="008A2A5C" w:rsidP="008A2A5C">
          <w:pPr/>
          <w:r w:rsidRPr="00D858FE">
            <w:rPr>
              <w:rStyle w:val="PlaceholderText"/>
            </w:rPr>
            <w:t>Choose an item.</w:t>
          </w:r>
        </w:p>
      </w:docPartBody>
    </w:docPart>
    <w:docPart>
      <w:docPartPr>
        <w:name w:val="F556612275744394B2E4D519BD43C670"/>
        <w:category>
          <w:name w:val="General"/>
          <w:gallery w:val="placeholder"/>
        </w:category>
        <w:types>
          <w:type w:val="bbPlcHdr"/>
        </w:types>
        <w:behaviors>
          <w:behavior w:val="content"/>
        </w:behaviors>
        <w:guid w:val="{4D7FFFA3-3D0A-42F8-8E1E-CF153A06E69C}"/>
      </w:docPartPr>
      <w:docPartBody>
        <w:p w:rsidR="008A2A5C" w:rsidRDefault="008A2A5C" w:rsidP="008A2A5C">
          <w:pPr/>
          <w:r w:rsidRPr="00D858FE">
            <w:rPr>
              <w:rStyle w:val="PlaceholderText"/>
            </w:rPr>
            <w:t>Choose an item.</w:t>
          </w:r>
        </w:p>
      </w:docPartBody>
    </w:docPart>
    <w:docPart>
      <w:docPartPr>
        <w:name w:val="22740B4F332C4BDE83B9B4702641F7EB"/>
        <w:category>
          <w:name w:val="General"/>
          <w:gallery w:val="placeholder"/>
        </w:category>
        <w:types>
          <w:type w:val="bbPlcHdr"/>
        </w:types>
        <w:behaviors>
          <w:behavior w:val="content"/>
        </w:behaviors>
        <w:guid w:val="{5264DCED-377D-4557-8008-A95F9777E089}"/>
      </w:docPartPr>
      <w:docPartBody>
        <w:p w:rsidR="008A2A5C" w:rsidRDefault="008A2A5C" w:rsidP="008A2A5C">
          <w:pPr/>
          <w:r w:rsidRPr="00D858FE">
            <w:rPr>
              <w:rStyle w:val="PlaceholderText"/>
            </w:rPr>
            <w:t>Choose an item.</w:t>
          </w:r>
        </w:p>
      </w:docPartBody>
    </w:docPart>
    <w:docPart>
      <w:docPartPr>
        <w:name w:val="7FB2BE906D554256935C04CFCD96D43D"/>
        <w:category>
          <w:name w:val="General"/>
          <w:gallery w:val="placeholder"/>
        </w:category>
        <w:types>
          <w:type w:val="bbPlcHdr"/>
        </w:types>
        <w:behaviors>
          <w:behavior w:val="content"/>
        </w:behaviors>
        <w:guid w:val="{808ABB71-B217-4EDD-9580-675E39E1E631}"/>
      </w:docPartPr>
      <w:docPartBody>
        <w:p w:rsidR="008A2A5C" w:rsidRDefault="008A2A5C" w:rsidP="008A2A5C">
          <w:pPr/>
          <w:r w:rsidRPr="00D858FE">
            <w:rPr>
              <w:rStyle w:val="PlaceholderText"/>
            </w:rPr>
            <w:t>Choose an item.</w:t>
          </w:r>
        </w:p>
      </w:docPartBody>
    </w:docPart>
    <w:docPart>
      <w:docPartPr>
        <w:name w:val="2F4BBECCE141493EA7C05BD2FFB3FD1E"/>
        <w:category>
          <w:name w:val="General"/>
          <w:gallery w:val="placeholder"/>
        </w:category>
        <w:types>
          <w:type w:val="bbPlcHdr"/>
        </w:types>
        <w:behaviors>
          <w:behavior w:val="content"/>
        </w:behaviors>
        <w:guid w:val="{998A6317-7EFD-4B2E-BDE1-1E4ACA01F985}"/>
      </w:docPartPr>
      <w:docPartBody>
        <w:p w:rsidR="008A2A5C" w:rsidRDefault="008A2A5C" w:rsidP="008A2A5C">
          <w:pPr/>
          <w:r w:rsidRPr="00D858FE">
            <w:rPr>
              <w:rStyle w:val="PlaceholderText"/>
            </w:rPr>
            <w:t>Choose an item.</w:t>
          </w:r>
        </w:p>
      </w:docPartBody>
    </w:docPart>
    <w:docPart>
      <w:docPartPr>
        <w:name w:val="969869628037487AAEB9781C789ED18E"/>
        <w:category>
          <w:name w:val="General"/>
          <w:gallery w:val="placeholder"/>
        </w:category>
        <w:types>
          <w:type w:val="bbPlcHdr"/>
        </w:types>
        <w:behaviors>
          <w:behavior w:val="content"/>
        </w:behaviors>
        <w:guid w:val="{1025F446-862C-4CA0-A97A-C98956BA33BF}"/>
      </w:docPartPr>
      <w:docPartBody>
        <w:p w:rsidR="008A2A5C" w:rsidRDefault="008A2A5C" w:rsidP="008A2A5C">
          <w:pPr/>
          <w:r w:rsidRPr="00D858FE">
            <w:rPr>
              <w:rStyle w:val="PlaceholderText"/>
            </w:rPr>
            <w:t>Choose an item.</w:t>
          </w:r>
        </w:p>
      </w:docPartBody>
    </w:docPart>
    <w:docPart>
      <w:docPartPr>
        <w:name w:val="25EEA5E4B19D404982F5DDFF0B633DA4"/>
        <w:category>
          <w:name w:val="General"/>
          <w:gallery w:val="placeholder"/>
        </w:category>
        <w:types>
          <w:type w:val="bbPlcHdr"/>
        </w:types>
        <w:behaviors>
          <w:behavior w:val="content"/>
        </w:behaviors>
        <w:guid w:val="{80633D28-7F55-4F65-B06A-D1A2B1C44F81}"/>
      </w:docPartPr>
      <w:docPartBody>
        <w:p w:rsidR="008A2A5C" w:rsidRDefault="008A2A5C" w:rsidP="008A2A5C">
          <w:pPr/>
          <w:r w:rsidRPr="00D858FE">
            <w:rPr>
              <w:rStyle w:val="PlaceholderText"/>
            </w:rPr>
            <w:t>Choose an item.</w:t>
          </w:r>
        </w:p>
      </w:docPartBody>
    </w:docPart>
    <w:docPart>
      <w:docPartPr>
        <w:name w:val="378CF1898EC64640B337CC15A12BB680"/>
        <w:category>
          <w:name w:val="General"/>
          <w:gallery w:val="placeholder"/>
        </w:category>
        <w:types>
          <w:type w:val="bbPlcHdr"/>
        </w:types>
        <w:behaviors>
          <w:behavior w:val="content"/>
        </w:behaviors>
        <w:guid w:val="{A7D54274-D670-4297-8C7A-19DFF7C00FCE}"/>
      </w:docPartPr>
      <w:docPartBody>
        <w:p w:rsidR="008A2A5C" w:rsidRDefault="008A2A5C" w:rsidP="008A2A5C">
          <w:pPr/>
          <w:r w:rsidRPr="00D858FE">
            <w:rPr>
              <w:rStyle w:val="PlaceholderText"/>
            </w:rPr>
            <w:t>Choose an item.</w:t>
          </w:r>
        </w:p>
      </w:docPartBody>
    </w:docPart>
    <w:docPart>
      <w:docPartPr>
        <w:name w:val="BDD88B513A224D239564D45429731A45"/>
        <w:category>
          <w:name w:val="General"/>
          <w:gallery w:val="placeholder"/>
        </w:category>
        <w:types>
          <w:type w:val="bbPlcHdr"/>
        </w:types>
        <w:behaviors>
          <w:behavior w:val="content"/>
        </w:behaviors>
        <w:guid w:val="{D41D6AF3-2687-423C-9F4E-AFDD81654284}"/>
      </w:docPartPr>
      <w:docPartBody>
        <w:p w:rsidR="008A2A5C" w:rsidRDefault="008A2A5C" w:rsidP="008A2A5C">
          <w:pPr/>
          <w:r w:rsidRPr="00D858FE">
            <w:rPr>
              <w:rStyle w:val="PlaceholderText"/>
            </w:rPr>
            <w:t>Choose an item.</w:t>
          </w:r>
        </w:p>
      </w:docPartBody>
    </w:docPart>
    <w:docPart>
      <w:docPartPr>
        <w:name w:val="A1DC70FFAC2B403A9EDE10EA431D86FE"/>
        <w:category>
          <w:name w:val="General"/>
          <w:gallery w:val="placeholder"/>
        </w:category>
        <w:types>
          <w:type w:val="bbPlcHdr"/>
        </w:types>
        <w:behaviors>
          <w:behavior w:val="content"/>
        </w:behaviors>
        <w:guid w:val="{EFFE8A65-0F58-4ECE-A926-A42428B89012}"/>
      </w:docPartPr>
      <w:docPartBody>
        <w:p w:rsidR="008A2A5C" w:rsidRDefault="008A2A5C" w:rsidP="008A2A5C">
          <w:pPr/>
          <w:r w:rsidRPr="00D858FE">
            <w:rPr>
              <w:rStyle w:val="PlaceholderText"/>
            </w:rPr>
            <w:t>Choose an item.</w:t>
          </w:r>
        </w:p>
      </w:docPartBody>
    </w:docPart>
    <w:docPart>
      <w:docPartPr>
        <w:name w:val="F5F6ED6574CE427F9E85AE02EAECBD43"/>
        <w:category>
          <w:name w:val="General"/>
          <w:gallery w:val="placeholder"/>
        </w:category>
        <w:types>
          <w:type w:val="bbPlcHdr"/>
        </w:types>
        <w:behaviors>
          <w:behavior w:val="content"/>
        </w:behaviors>
        <w:guid w:val="{DABFF8DC-6C12-49B1-AACA-CB92C5B29E02}"/>
      </w:docPartPr>
      <w:docPartBody>
        <w:p w:rsidR="008A2A5C" w:rsidRDefault="008A2A5C" w:rsidP="008A2A5C">
          <w:pPr/>
          <w:r w:rsidRPr="00D858FE">
            <w:rPr>
              <w:rStyle w:val="PlaceholderText"/>
            </w:rPr>
            <w:t>Choose an item.</w:t>
          </w:r>
        </w:p>
      </w:docPartBody>
    </w:docPart>
    <w:docPart>
      <w:docPartPr>
        <w:name w:val="B5E2D8DF8E31444BA04B1E4B599AA26B"/>
        <w:category>
          <w:name w:val="General"/>
          <w:gallery w:val="placeholder"/>
        </w:category>
        <w:types>
          <w:type w:val="bbPlcHdr"/>
        </w:types>
        <w:behaviors>
          <w:behavior w:val="content"/>
        </w:behaviors>
        <w:guid w:val="{0F3D4E01-9B94-4C6F-92E0-AE04BEE10B8B}"/>
      </w:docPartPr>
      <w:docPartBody>
        <w:p w:rsidR="008A2A5C" w:rsidRDefault="008A2A5C" w:rsidP="008A2A5C">
          <w:pPr/>
          <w:r w:rsidRPr="00D858FE">
            <w:rPr>
              <w:rStyle w:val="PlaceholderText"/>
            </w:rPr>
            <w:t>Choose an item.</w:t>
          </w:r>
        </w:p>
      </w:docPartBody>
    </w:docPart>
    <w:docPart>
      <w:docPartPr>
        <w:name w:val="3F4E5E79416748C4AFAFE389C9990C2D"/>
        <w:category>
          <w:name w:val="General"/>
          <w:gallery w:val="placeholder"/>
        </w:category>
        <w:types>
          <w:type w:val="bbPlcHdr"/>
        </w:types>
        <w:behaviors>
          <w:behavior w:val="content"/>
        </w:behaviors>
        <w:guid w:val="{F13AD240-C4E9-426B-8BC2-EC554C7D62A9}"/>
      </w:docPartPr>
      <w:docPartBody>
        <w:p w:rsidR="008A2A5C" w:rsidRDefault="008A2A5C" w:rsidP="008A2A5C">
          <w:pPr/>
          <w:r w:rsidRPr="00D858FE">
            <w:rPr>
              <w:rStyle w:val="PlaceholderText"/>
            </w:rPr>
            <w:t>Choose an item.</w:t>
          </w:r>
        </w:p>
      </w:docPartBody>
    </w:docPart>
    <w:docPart>
      <w:docPartPr>
        <w:name w:val="AC5A3B012B08442381637ED84B538C03"/>
        <w:category>
          <w:name w:val="General"/>
          <w:gallery w:val="placeholder"/>
        </w:category>
        <w:types>
          <w:type w:val="bbPlcHdr"/>
        </w:types>
        <w:behaviors>
          <w:behavior w:val="content"/>
        </w:behaviors>
        <w:guid w:val="{8C77D1CD-6D39-477D-A18A-F8403DB796D2}"/>
      </w:docPartPr>
      <w:docPartBody>
        <w:p w:rsidR="008A2A5C" w:rsidRDefault="008A2A5C" w:rsidP="008A2A5C">
          <w:pPr/>
          <w:r w:rsidRPr="00D858FE">
            <w:rPr>
              <w:rStyle w:val="PlaceholderText"/>
            </w:rPr>
            <w:t>Choose an item.</w:t>
          </w:r>
        </w:p>
      </w:docPartBody>
    </w:docPart>
    <w:docPart>
      <w:docPartPr>
        <w:name w:val="430AB06E4BCF4923869E21C6CA8CCFF1"/>
        <w:category>
          <w:name w:val="General"/>
          <w:gallery w:val="placeholder"/>
        </w:category>
        <w:types>
          <w:type w:val="bbPlcHdr"/>
        </w:types>
        <w:behaviors>
          <w:behavior w:val="content"/>
        </w:behaviors>
        <w:guid w:val="{93679D14-F7A3-4EE2-B695-090C06FEB32A}"/>
      </w:docPartPr>
      <w:docPartBody>
        <w:p w:rsidR="008A2A5C" w:rsidRDefault="008A2A5C" w:rsidP="008A2A5C">
          <w:pPr/>
          <w:r w:rsidRPr="00D858FE">
            <w:rPr>
              <w:rStyle w:val="PlaceholderText"/>
            </w:rPr>
            <w:t>Choose an item.</w:t>
          </w:r>
        </w:p>
      </w:docPartBody>
    </w:docPart>
    <w:docPart>
      <w:docPartPr>
        <w:name w:val="B2B101A664B84F79850728AD8EFDC5E5"/>
        <w:category>
          <w:name w:val="General"/>
          <w:gallery w:val="placeholder"/>
        </w:category>
        <w:types>
          <w:type w:val="bbPlcHdr"/>
        </w:types>
        <w:behaviors>
          <w:behavior w:val="content"/>
        </w:behaviors>
        <w:guid w:val="{1E3719BC-2665-4AF1-96A6-1EF781CE21AC}"/>
      </w:docPartPr>
      <w:docPartBody>
        <w:p w:rsidR="008A2A5C" w:rsidRDefault="008A2A5C" w:rsidP="008A2A5C">
          <w:pPr/>
          <w:r w:rsidRPr="00D858FE">
            <w:rPr>
              <w:rStyle w:val="PlaceholderText"/>
            </w:rPr>
            <w:t>Choose an item.</w:t>
          </w:r>
        </w:p>
      </w:docPartBody>
    </w:docPart>
    <w:docPart>
      <w:docPartPr>
        <w:name w:val="E067B38069D5421D92A1379DEDCD0CC9"/>
        <w:category>
          <w:name w:val="General"/>
          <w:gallery w:val="placeholder"/>
        </w:category>
        <w:types>
          <w:type w:val="bbPlcHdr"/>
        </w:types>
        <w:behaviors>
          <w:behavior w:val="content"/>
        </w:behaviors>
        <w:guid w:val="{40CBBFF3-E2AC-4C9E-8A22-676813996E4B}"/>
      </w:docPartPr>
      <w:docPartBody>
        <w:p w:rsidR="008A2A5C" w:rsidRDefault="008A2A5C" w:rsidP="008A2A5C">
          <w:pPr/>
          <w:r w:rsidRPr="00D858FE">
            <w:rPr>
              <w:rStyle w:val="PlaceholderText"/>
            </w:rPr>
            <w:t>Choose an item.</w:t>
          </w:r>
        </w:p>
      </w:docPartBody>
    </w:docPart>
    <w:docPart>
      <w:docPartPr>
        <w:name w:val="46E2C6AE6BB6436DBCAC25C1F0F1BEB8"/>
        <w:category>
          <w:name w:val="General"/>
          <w:gallery w:val="placeholder"/>
        </w:category>
        <w:types>
          <w:type w:val="bbPlcHdr"/>
        </w:types>
        <w:behaviors>
          <w:behavior w:val="content"/>
        </w:behaviors>
        <w:guid w:val="{63191734-1B5B-4DD7-96AA-8D16FE52B932}"/>
      </w:docPartPr>
      <w:docPartBody>
        <w:p w:rsidR="008A2A5C" w:rsidRDefault="008A2A5C" w:rsidP="008A2A5C">
          <w:pPr/>
          <w:r w:rsidRPr="00D858FE">
            <w:rPr>
              <w:rStyle w:val="PlaceholderText"/>
            </w:rPr>
            <w:t>Choose an item.</w:t>
          </w:r>
        </w:p>
      </w:docPartBody>
    </w:docPart>
    <w:docPart>
      <w:docPartPr>
        <w:name w:val="CEC84679E39344F88784703B46ABB629"/>
        <w:category>
          <w:name w:val="General"/>
          <w:gallery w:val="placeholder"/>
        </w:category>
        <w:types>
          <w:type w:val="bbPlcHdr"/>
        </w:types>
        <w:behaviors>
          <w:behavior w:val="content"/>
        </w:behaviors>
        <w:guid w:val="{FD6DB984-F7FE-4DED-8335-FE5AB148FF33}"/>
      </w:docPartPr>
      <w:docPartBody>
        <w:p w:rsidR="008A2A5C" w:rsidRDefault="008A2A5C" w:rsidP="008A2A5C">
          <w:pPr/>
          <w:r w:rsidRPr="00D858FE">
            <w:rPr>
              <w:rStyle w:val="PlaceholderText"/>
            </w:rPr>
            <w:t>Choose an item.</w:t>
          </w:r>
        </w:p>
      </w:docPartBody>
    </w:docPart>
    <w:docPart>
      <w:docPartPr>
        <w:name w:val="5E44AEC7676E47E8862DEB28C2EE138D"/>
        <w:category>
          <w:name w:val="General"/>
          <w:gallery w:val="placeholder"/>
        </w:category>
        <w:types>
          <w:type w:val="bbPlcHdr"/>
        </w:types>
        <w:behaviors>
          <w:behavior w:val="content"/>
        </w:behaviors>
        <w:guid w:val="{816B8B19-E689-4B11-8602-FB68B0351374}"/>
      </w:docPartPr>
      <w:docPartBody>
        <w:p w:rsidR="008A2A5C" w:rsidRDefault="008A2A5C" w:rsidP="008A2A5C">
          <w:pPr/>
          <w:r w:rsidRPr="00D858FE">
            <w:rPr>
              <w:rStyle w:val="PlaceholderText"/>
            </w:rPr>
            <w:t>Choose an item.</w:t>
          </w:r>
        </w:p>
      </w:docPartBody>
    </w:docPart>
    <w:docPart>
      <w:docPartPr>
        <w:name w:val="4D39818312A349EC928A3FEC379BE320"/>
        <w:category>
          <w:name w:val="General"/>
          <w:gallery w:val="placeholder"/>
        </w:category>
        <w:types>
          <w:type w:val="bbPlcHdr"/>
        </w:types>
        <w:behaviors>
          <w:behavior w:val="content"/>
        </w:behaviors>
        <w:guid w:val="{204BC942-F7B9-4ABD-9730-AFE7B5547CAC}"/>
      </w:docPartPr>
      <w:docPartBody>
        <w:p w:rsidR="008A2A5C" w:rsidRDefault="008A2A5C" w:rsidP="008A2A5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E14"/>
    <w:rsid w:val="00450E14"/>
    <w:rsid w:val="00685C08"/>
    <w:rsid w:val="008A2A5C"/>
    <w:rsid w:val="009113E5"/>
    <w:rsid w:val="009C15FE"/>
    <w:rsid w:val="00D354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2A5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05CF132C93AF49DD8180EAE3F79D1109">
    <w:name w:val="05CF132C93AF49DD8180EAE3F79D1109"/>
    <w:rsid w:val="008A2A5C"/>
  </w:style>
  <w:style w:type="paragraph" w:customStyle="1" w:styleId="F7F7735207AE4B7F8CD75797FE36060B">
    <w:name w:val="F7F7735207AE4B7F8CD75797FE36060B"/>
    <w:rsid w:val="008A2A5C"/>
  </w:style>
  <w:style w:type="paragraph" w:customStyle="1" w:styleId="1A48AFDD936545BAAC84D0CBEFA98EF8">
    <w:name w:val="1A48AFDD936545BAAC84D0CBEFA98EF8"/>
    <w:rsid w:val="008A2A5C"/>
  </w:style>
  <w:style w:type="paragraph" w:customStyle="1" w:styleId="376C28567E434F8984AD081EF5603CBC">
    <w:name w:val="376C28567E434F8984AD081EF5603CBC"/>
    <w:rsid w:val="008A2A5C"/>
  </w:style>
  <w:style w:type="paragraph" w:customStyle="1" w:styleId="6D1F87D0CCD5454A9A157FBC4A97F0C2">
    <w:name w:val="6D1F87D0CCD5454A9A157FBC4A97F0C2"/>
    <w:rsid w:val="008A2A5C"/>
  </w:style>
  <w:style w:type="paragraph" w:customStyle="1" w:styleId="214F162AF7124135859C496EB15BB6A1">
    <w:name w:val="214F162AF7124135859C496EB15BB6A1"/>
    <w:rsid w:val="008A2A5C"/>
  </w:style>
  <w:style w:type="paragraph" w:customStyle="1" w:styleId="7D933E2B93264843A664DB1ABC0C9786">
    <w:name w:val="7D933E2B93264843A664DB1ABC0C9786"/>
    <w:rsid w:val="008A2A5C"/>
  </w:style>
  <w:style w:type="paragraph" w:customStyle="1" w:styleId="B9C34C17E38A497798B45352B3E6948E">
    <w:name w:val="B9C34C17E38A497798B45352B3E6948E"/>
    <w:rsid w:val="008A2A5C"/>
  </w:style>
  <w:style w:type="paragraph" w:customStyle="1" w:styleId="FDE711EDC29941108A9CA2DD678C0875">
    <w:name w:val="FDE711EDC29941108A9CA2DD678C0875"/>
    <w:rsid w:val="008A2A5C"/>
  </w:style>
  <w:style w:type="paragraph" w:customStyle="1" w:styleId="9D7E82AEC0AC4FA480EE81C4AD28E81E">
    <w:name w:val="9D7E82AEC0AC4FA480EE81C4AD28E81E"/>
    <w:rsid w:val="008A2A5C"/>
  </w:style>
  <w:style w:type="paragraph" w:customStyle="1" w:styleId="DDAC507009DD49C3A3877CB3000065E8">
    <w:name w:val="DDAC507009DD49C3A3877CB3000065E8"/>
    <w:rsid w:val="008A2A5C"/>
  </w:style>
  <w:style w:type="paragraph" w:customStyle="1" w:styleId="F6504B5036294EF7ABA401C43F05D038">
    <w:name w:val="F6504B5036294EF7ABA401C43F05D038"/>
    <w:rsid w:val="008A2A5C"/>
  </w:style>
  <w:style w:type="paragraph" w:customStyle="1" w:styleId="6D0CF1C1192B4C8E905775EBA312FC3D">
    <w:name w:val="6D0CF1C1192B4C8E905775EBA312FC3D"/>
    <w:rsid w:val="008A2A5C"/>
  </w:style>
  <w:style w:type="paragraph" w:customStyle="1" w:styleId="E80BD7C7E52046849E29BD1F52C633CC">
    <w:name w:val="E80BD7C7E52046849E29BD1F52C633CC"/>
    <w:rsid w:val="008A2A5C"/>
  </w:style>
  <w:style w:type="paragraph" w:customStyle="1" w:styleId="D1E72688F2D44E7480A5B00145BFDB75">
    <w:name w:val="D1E72688F2D44E7480A5B00145BFDB75"/>
    <w:rsid w:val="008A2A5C"/>
  </w:style>
  <w:style w:type="paragraph" w:customStyle="1" w:styleId="4F12222472E04612BC81793190817F10">
    <w:name w:val="4F12222472E04612BC81793190817F10"/>
    <w:rsid w:val="008A2A5C"/>
  </w:style>
  <w:style w:type="paragraph" w:customStyle="1" w:styleId="F38664FDD46C4422A252661351FC94AC">
    <w:name w:val="F38664FDD46C4422A252661351FC94AC"/>
    <w:rsid w:val="008A2A5C"/>
  </w:style>
  <w:style w:type="paragraph" w:customStyle="1" w:styleId="8C3D1C00539143CE8AD0533A08D11438">
    <w:name w:val="8C3D1C00539143CE8AD0533A08D11438"/>
    <w:rsid w:val="008A2A5C"/>
  </w:style>
  <w:style w:type="paragraph" w:customStyle="1" w:styleId="71C448097A684A21BC3FBCA7745ECAED">
    <w:name w:val="71C448097A684A21BC3FBCA7745ECAED"/>
    <w:rsid w:val="008A2A5C"/>
  </w:style>
  <w:style w:type="paragraph" w:customStyle="1" w:styleId="1C3966B3E8BE42E39589B2166AF41545">
    <w:name w:val="1C3966B3E8BE42E39589B2166AF41545"/>
    <w:rsid w:val="008A2A5C"/>
  </w:style>
  <w:style w:type="paragraph" w:customStyle="1" w:styleId="F990A34089384F678EB9A69A5F534565">
    <w:name w:val="F990A34089384F678EB9A69A5F534565"/>
    <w:rsid w:val="008A2A5C"/>
  </w:style>
  <w:style w:type="paragraph" w:customStyle="1" w:styleId="D48760870C4F48C3865AF381EE0EE0BA">
    <w:name w:val="D48760870C4F48C3865AF381EE0EE0BA"/>
    <w:rsid w:val="008A2A5C"/>
  </w:style>
  <w:style w:type="paragraph" w:customStyle="1" w:styleId="AD7C587B700D4164AC1C80BD8E4D77EA">
    <w:name w:val="AD7C587B700D4164AC1C80BD8E4D77EA"/>
    <w:rsid w:val="008A2A5C"/>
  </w:style>
  <w:style w:type="paragraph" w:customStyle="1" w:styleId="E016D2F7949F43239DA272E026E72403">
    <w:name w:val="E016D2F7949F43239DA272E026E72403"/>
    <w:rsid w:val="008A2A5C"/>
  </w:style>
  <w:style w:type="paragraph" w:customStyle="1" w:styleId="9F756A38DEDF4909872777FBCBE2BD58">
    <w:name w:val="9F756A38DEDF4909872777FBCBE2BD58"/>
    <w:rsid w:val="008A2A5C"/>
  </w:style>
  <w:style w:type="paragraph" w:customStyle="1" w:styleId="44B828940FD64736A47013C9D148B9C0">
    <w:name w:val="44B828940FD64736A47013C9D148B9C0"/>
    <w:rsid w:val="008A2A5C"/>
  </w:style>
  <w:style w:type="paragraph" w:customStyle="1" w:styleId="89083885782F45B8927B4841A34F39AE">
    <w:name w:val="89083885782F45B8927B4841A34F39AE"/>
    <w:rsid w:val="008A2A5C"/>
  </w:style>
  <w:style w:type="paragraph" w:customStyle="1" w:styleId="60204D597E354D53A8091268B4A54B5D">
    <w:name w:val="60204D597E354D53A8091268B4A54B5D"/>
    <w:rsid w:val="008A2A5C"/>
  </w:style>
  <w:style w:type="paragraph" w:customStyle="1" w:styleId="564032D4F0C4487AB27954F7FBFFB0D6">
    <w:name w:val="564032D4F0C4487AB27954F7FBFFB0D6"/>
    <w:rsid w:val="008A2A5C"/>
  </w:style>
  <w:style w:type="paragraph" w:customStyle="1" w:styleId="6389961CF7A5455EBB13016FC7F24864">
    <w:name w:val="6389961CF7A5455EBB13016FC7F24864"/>
    <w:rsid w:val="008A2A5C"/>
  </w:style>
  <w:style w:type="paragraph" w:customStyle="1" w:styleId="4845B108717D4E2A9D9EEA90F190EA46">
    <w:name w:val="4845B108717D4E2A9D9EEA90F190EA46"/>
    <w:rsid w:val="008A2A5C"/>
  </w:style>
  <w:style w:type="paragraph" w:customStyle="1" w:styleId="6B1E9975912F4A0795AF788B7C5F415F">
    <w:name w:val="6B1E9975912F4A0795AF788B7C5F415F"/>
    <w:rsid w:val="008A2A5C"/>
  </w:style>
  <w:style w:type="paragraph" w:customStyle="1" w:styleId="1CC7C3A2553B4B2DBE515F2654329A15">
    <w:name w:val="1CC7C3A2553B4B2DBE515F2654329A15"/>
    <w:rsid w:val="008A2A5C"/>
  </w:style>
  <w:style w:type="paragraph" w:customStyle="1" w:styleId="6F55689BEE2A4A05A1177B161854247E">
    <w:name w:val="6F55689BEE2A4A05A1177B161854247E"/>
    <w:rsid w:val="008A2A5C"/>
  </w:style>
  <w:style w:type="paragraph" w:customStyle="1" w:styleId="6027AFBF57CF48C180A81414CA53D9C2">
    <w:name w:val="6027AFBF57CF48C180A81414CA53D9C2"/>
    <w:rsid w:val="008A2A5C"/>
  </w:style>
  <w:style w:type="paragraph" w:customStyle="1" w:styleId="0C4DA7A85A6543E48A58106930E62057">
    <w:name w:val="0C4DA7A85A6543E48A58106930E62057"/>
    <w:rsid w:val="008A2A5C"/>
  </w:style>
  <w:style w:type="paragraph" w:customStyle="1" w:styleId="400101F7060D431B8944D06CBC1426F0">
    <w:name w:val="400101F7060D431B8944D06CBC1426F0"/>
    <w:rsid w:val="008A2A5C"/>
  </w:style>
  <w:style w:type="paragraph" w:customStyle="1" w:styleId="311AEFD3BA504CC6905FE6D8FDA6C720">
    <w:name w:val="311AEFD3BA504CC6905FE6D8FDA6C720"/>
    <w:rsid w:val="008A2A5C"/>
  </w:style>
  <w:style w:type="paragraph" w:customStyle="1" w:styleId="E28F522B74A544A08E719E7B353D1828">
    <w:name w:val="E28F522B74A544A08E719E7B353D1828"/>
    <w:rsid w:val="008A2A5C"/>
  </w:style>
  <w:style w:type="paragraph" w:customStyle="1" w:styleId="F556612275744394B2E4D519BD43C670">
    <w:name w:val="F556612275744394B2E4D519BD43C670"/>
    <w:rsid w:val="008A2A5C"/>
  </w:style>
  <w:style w:type="paragraph" w:customStyle="1" w:styleId="22740B4F332C4BDE83B9B4702641F7EB">
    <w:name w:val="22740B4F332C4BDE83B9B4702641F7EB"/>
    <w:rsid w:val="008A2A5C"/>
  </w:style>
  <w:style w:type="paragraph" w:customStyle="1" w:styleId="7FB2BE906D554256935C04CFCD96D43D">
    <w:name w:val="7FB2BE906D554256935C04CFCD96D43D"/>
    <w:rsid w:val="008A2A5C"/>
  </w:style>
  <w:style w:type="paragraph" w:customStyle="1" w:styleId="2F4BBECCE141493EA7C05BD2FFB3FD1E">
    <w:name w:val="2F4BBECCE141493EA7C05BD2FFB3FD1E"/>
    <w:rsid w:val="008A2A5C"/>
  </w:style>
  <w:style w:type="paragraph" w:customStyle="1" w:styleId="969869628037487AAEB9781C789ED18E">
    <w:name w:val="969869628037487AAEB9781C789ED18E"/>
    <w:rsid w:val="008A2A5C"/>
  </w:style>
  <w:style w:type="paragraph" w:customStyle="1" w:styleId="25EEA5E4B19D404982F5DDFF0B633DA4">
    <w:name w:val="25EEA5E4B19D404982F5DDFF0B633DA4"/>
    <w:rsid w:val="008A2A5C"/>
  </w:style>
  <w:style w:type="paragraph" w:customStyle="1" w:styleId="378CF1898EC64640B337CC15A12BB680">
    <w:name w:val="378CF1898EC64640B337CC15A12BB680"/>
    <w:rsid w:val="008A2A5C"/>
  </w:style>
  <w:style w:type="paragraph" w:customStyle="1" w:styleId="BDD88B513A224D239564D45429731A45">
    <w:name w:val="BDD88B513A224D239564D45429731A45"/>
    <w:rsid w:val="008A2A5C"/>
  </w:style>
  <w:style w:type="paragraph" w:customStyle="1" w:styleId="A1DC70FFAC2B403A9EDE10EA431D86FE">
    <w:name w:val="A1DC70FFAC2B403A9EDE10EA431D86FE"/>
    <w:rsid w:val="008A2A5C"/>
  </w:style>
  <w:style w:type="paragraph" w:customStyle="1" w:styleId="F5F6ED6574CE427F9E85AE02EAECBD43">
    <w:name w:val="F5F6ED6574CE427F9E85AE02EAECBD43"/>
    <w:rsid w:val="008A2A5C"/>
  </w:style>
  <w:style w:type="paragraph" w:customStyle="1" w:styleId="B5E2D8DF8E31444BA04B1E4B599AA26B">
    <w:name w:val="B5E2D8DF8E31444BA04B1E4B599AA26B"/>
    <w:rsid w:val="008A2A5C"/>
  </w:style>
  <w:style w:type="paragraph" w:customStyle="1" w:styleId="3F4E5E79416748C4AFAFE389C9990C2D">
    <w:name w:val="3F4E5E79416748C4AFAFE389C9990C2D"/>
    <w:rsid w:val="008A2A5C"/>
  </w:style>
  <w:style w:type="paragraph" w:customStyle="1" w:styleId="AC5A3B012B08442381637ED84B538C03">
    <w:name w:val="AC5A3B012B08442381637ED84B538C03"/>
    <w:rsid w:val="008A2A5C"/>
  </w:style>
  <w:style w:type="paragraph" w:customStyle="1" w:styleId="430AB06E4BCF4923869E21C6CA8CCFF1">
    <w:name w:val="430AB06E4BCF4923869E21C6CA8CCFF1"/>
    <w:rsid w:val="008A2A5C"/>
  </w:style>
  <w:style w:type="paragraph" w:customStyle="1" w:styleId="B2B101A664B84F79850728AD8EFDC5E5">
    <w:name w:val="B2B101A664B84F79850728AD8EFDC5E5"/>
    <w:rsid w:val="008A2A5C"/>
  </w:style>
  <w:style w:type="paragraph" w:customStyle="1" w:styleId="E067B38069D5421D92A1379DEDCD0CC9">
    <w:name w:val="E067B38069D5421D92A1379DEDCD0CC9"/>
    <w:rsid w:val="008A2A5C"/>
  </w:style>
  <w:style w:type="paragraph" w:customStyle="1" w:styleId="46E2C6AE6BB6436DBCAC25C1F0F1BEB8">
    <w:name w:val="46E2C6AE6BB6436DBCAC25C1F0F1BEB8"/>
    <w:rsid w:val="008A2A5C"/>
  </w:style>
  <w:style w:type="paragraph" w:customStyle="1" w:styleId="CEC84679E39344F88784703B46ABB629">
    <w:name w:val="CEC84679E39344F88784703B46ABB629"/>
    <w:rsid w:val="008A2A5C"/>
  </w:style>
  <w:style w:type="paragraph" w:customStyle="1" w:styleId="5E44AEC7676E47E8862DEB28C2EE138D">
    <w:name w:val="5E44AEC7676E47E8862DEB28C2EE138D"/>
    <w:rsid w:val="008A2A5C"/>
  </w:style>
  <w:style w:type="paragraph" w:customStyle="1" w:styleId="4D39818312A349EC928A3FEC379BE320">
    <w:name w:val="4D39818312A349EC928A3FEC379BE320"/>
    <w:rsid w:val="008A2A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600615</RACS_x0020_ID>
    <Approved_x0020_Provider xmlns="a8338b6e-77a6-4851-82b6-98166143ffdd">JACNY Pty Ltd</Approved_x0020_Provider>
    <Management_x0020_Company_x0020_ID xmlns="a8338b6e-77a6-4851-82b6-98166143ffdd" xsi:nil="true"/>
    <Home xmlns="a8338b6e-77a6-4851-82b6-98166143ffdd">Premium Home Care Service</Home>
    <Signed xmlns="a8338b6e-77a6-4851-82b6-98166143ffdd" xsi:nil="true"/>
    <Uploaded xmlns="a8338b6e-77a6-4851-82b6-98166143ffdd">true</Uploaded>
    <Management_x0020_Company xmlns="a8338b6e-77a6-4851-82b6-98166143ffdd" xsi:nil="true"/>
    <Doc_x0020_Date xmlns="a8338b6e-77a6-4851-82b6-98166143ffdd">2022-11-23T03:04:54+00:00</Doc_x0020_Date>
    <CSI_x0020_ID xmlns="a8338b6e-77a6-4851-82b6-98166143ffdd" xsi:nil="true"/>
    <Case_x0020_ID xmlns="a8338b6e-77a6-4851-82b6-98166143ffdd" xsi:nil="true"/>
    <Approved_x0020_Provider_x0020_ID xmlns="a8338b6e-77a6-4851-82b6-98166143ffdd">2C3C10FF-97A4-EA11-8E5D-005056922186</Approved_x0020_Provider_x0020_ID>
    <Location xmlns="a8338b6e-77a6-4851-82b6-98166143ffdd" xsi:nil="true"/>
    <Doc_x0020_Type xmlns="a8338b6e-77a6-4851-82b6-98166143ffdd">Audit Decision</Doc_x0020_Type>
    <Home_x0020_ID xmlns="a8338b6e-77a6-4851-82b6-98166143ffdd">5643B448-30D5-EA11-9033-005056922186</Home_x0020_ID>
    <State xmlns="a8338b6e-77a6-4851-82b6-98166143ffdd">SA</State>
    <Doc_x0020_Sent_Received_x0020_Date xmlns="a8338b6e-77a6-4851-82b6-98166143ffdd">2022-11-23T00:00:00+00:00</Doc_x0020_Sent_Received_x0020_Date>
    <Activity_x0020_ID xmlns="a8338b6e-77a6-4851-82b6-98166143ffdd">D9A7216B-50F7-EC11-A3DB-005056922186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5805E-40B7-4428-87BA-F404DA5B2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documentManagement/types"/>
    <ds:schemaRef ds:uri="a8338b6e-77a6-4851-82b6-98166143ffdd"/>
    <ds:schemaRef ds:uri="http://purl.org/dc/dcmitype/"/>
    <ds:schemaRef ds:uri="http://purl.org/dc/elements/1.1/"/>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0C8D6473-C981-40D5-8891-2E4447312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7840</Words>
  <Characters>44689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2022-11-24T02:59:00Z</dcterms:created>
  <dcterms:modified xsi:type="dcterms:W3CDTF">2022-11-24T02:59:00Z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