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58F8" w14:textId="614D4A2A" w:rsidR="000B65DC" w:rsidRDefault="000B65D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082C887" wp14:editId="609222C8">
                <wp:simplePos x="0" y="0"/>
                <wp:positionH relativeFrom="column">
                  <wp:posOffset>-895350</wp:posOffset>
                </wp:positionH>
                <wp:positionV relativeFrom="paragraph">
                  <wp:posOffset>722630</wp:posOffset>
                </wp:positionV>
                <wp:extent cx="5686425" cy="1727200"/>
                <wp:effectExtent l="0" t="0" r="0" b="0"/>
                <wp:wrapSquare wrapText="bothSides"/>
                <wp:docPr id="85400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2657A" w14:textId="77777777" w:rsidR="000B65DC" w:rsidRDefault="000B65D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BBC6CC" w14:textId="77777777" w:rsidR="000B65DC" w:rsidRPr="001E694D" w:rsidRDefault="000B65D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C652E7" w14:textId="77777777" w:rsidR="000B65DC" w:rsidRPr="001E694D" w:rsidRDefault="000B65DC" w:rsidP="009504D0">
                            <w:pPr>
                              <w:pStyle w:val="ContactNumber"/>
                              <w:spacing w:after="600"/>
                              <w:rPr>
                                <w:rFonts w:ascii="Open Sans" w:hAnsi="Open Sans" w:cs="Open Sans"/>
                              </w:rPr>
                            </w:pPr>
                            <w:r w:rsidRPr="001E694D">
                              <w:rPr>
                                <w:rFonts w:ascii="Open Sans" w:hAnsi="Open Sans" w:cs="Open Sans"/>
                              </w:rPr>
                              <w:t>Agedcarequality.gov.au</w:t>
                            </w:r>
                          </w:p>
                          <w:p w14:paraId="76675D1A" w14:textId="77777777" w:rsidR="000B65DC" w:rsidRDefault="000B65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2C88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DC2657A" w14:textId="77777777" w:rsidR="000B65DC" w:rsidRDefault="000B65D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BBC6CC" w14:textId="77777777" w:rsidR="000B65DC" w:rsidRPr="001E694D" w:rsidRDefault="000B65D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C652E7" w14:textId="77777777" w:rsidR="000B65DC" w:rsidRPr="001E694D" w:rsidRDefault="000B65DC" w:rsidP="009504D0">
                      <w:pPr>
                        <w:pStyle w:val="ContactNumber"/>
                        <w:spacing w:after="600"/>
                        <w:rPr>
                          <w:rFonts w:ascii="Open Sans" w:hAnsi="Open Sans" w:cs="Open Sans"/>
                        </w:rPr>
                      </w:pPr>
                      <w:r w:rsidRPr="001E694D">
                        <w:rPr>
                          <w:rFonts w:ascii="Open Sans" w:hAnsi="Open Sans" w:cs="Open Sans"/>
                        </w:rPr>
                        <w:t>Agedcarequality.gov.au</w:t>
                      </w:r>
                    </w:p>
                    <w:p w14:paraId="76675D1A" w14:textId="77777777" w:rsidR="000B65DC" w:rsidRDefault="000B65DC"/>
                  </w:txbxContent>
                </v:textbox>
                <w10:wrap type="square"/>
              </v:shape>
            </w:pict>
          </mc:Fallback>
        </mc:AlternateContent>
      </w:r>
      <w:r>
        <w:rPr>
          <w:noProof/>
        </w:rPr>
        <w:drawing>
          <wp:anchor distT="360045" distB="180340" distL="114300" distR="114300" simplePos="0" relativeHeight="251659264" behindDoc="1" locked="0" layoutInCell="1" allowOverlap="1" wp14:anchorId="6453E5A4" wp14:editId="019DB58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2B2E203" w14:textId="77777777" w:rsidR="000B65DC" w:rsidRPr="001E694D" w:rsidRDefault="000B65DC" w:rsidP="001E694D">
      <w:pPr>
        <w:tabs>
          <w:tab w:val="left" w:pos="4569"/>
        </w:tabs>
        <w:rPr>
          <w:rFonts w:ascii="Open Sans" w:hAnsi="Open Sans" w:cs="Open Sans"/>
          <w:color w:val="FFFFFF" w:themeColor="background1"/>
          <w:sz w:val="66"/>
          <w:szCs w:val="66"/>
        </w:rPr>
      </w:pPr>
    </w:p>
    <w:p w14:paraId="73953E3D" w14:textId="77777777" w:rsidR="000B65DC" w:rsidRDefault="000B65DC" w:rsidP="00372ED2">
      <w:pPr>
        <w:spacing w:after="0"/>
        <w:rPr>
          <w:rFonts w:ascii="Open Sans" w:hAnsi="Open Sans" w:cs="Open Sans"/>
          <w:b/>
          <w:bCs/>
          <w:color w:val="FFFFFF" w:themeColor="background1"/>
          <w:sz w:val="66"/>
          <w:szCs w:val="66"/>
        </w:rPr>
      </w:pPr>
    </w:p>
    <w:p w14:paraId="3F81B05B" w14:textId="77777777" w:rsidR="000B65DC" w:rsidRDefault="000B65DC" w:rsidP="00372ED2">
      <w:pPr>
        <w:spacing w:after="0"/>
        <w:rPr>
          <w:rFonts w:ascii="Open Sans" w:hAnsi="Open Sans" w:cs="Open Sans"/>
          <w:b/>
          <w:bCs/>
          <w:color w:val="FFFFFF" w:themeColor="background1"/>
          <w:sz w:val="66"/>
          <w:szCs w:val="66"/>
        </w:rPr>
      </w:pPr>
    </w:p>
    <w:p w14:paraId="6D57792F" w14:textId="77777777" w:rsidR="000B65DC" w:rsidRPr="00412FC5" w:rsidRDefault="000B65D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20161" w14:paraId="6C712D16" w14:textId="77777777" w:rsidTr="00220161">
        <w:tc>
          <w:tcPr>
            <w:cnfStyle w:val="001000000000" w:firstRow="0" w:lastRow="0" w:firstColumn="1" w:lastColumn="0" w:oddVBand="0" w:evenVBand="0" w:oddHBand="0" w:evenHBand="0" w:firstRowFirstColumn="0" w:firstRowLastColumn="0" w:lastRowFirstColumn="0" w:lastRowLastColumn="0"/>
            <w:tcW w:w="3227" w:type="dxa"/>
          </w:tcPr>
          <w:p w14:paraId="4FD0F004" w14:textId="77777777" w:rsidR="000B65DC" w:rsidRPr="001E694D" w:rsidRDefault="000B65DC" w:rsidP="002703C6">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D94B1AE" w14:textId="77777777" w:rsidR="000B65DC" w:rsidRPr="001E694D" w:rsidRDefault="000B65DC" w:rsidP="002703C6">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Prom Country Aged Care</w:t>
            </w:r>
          </w:p>
        </w:tc>
      </w:tr>
      <w:tr w:rsidR="00220161" w14:paraId="23E532A6" w14:textId="77777777" w:rsidTr="002201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DB8CC4" w14:textId="77777777" w:rsidR="000B65DC" w:rsidRPr="001E694D" w:rsidRDefault="000B65DC" w:rsidP="002703C6">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DB42B13" w14:textId="77777777" w:rsidR="000B65DC" w:rsidRPr="001E694D" w:rsidRDefault="000B65DC" w:rsidP="002703C6">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3128</w:t>
            </w:r>
          </w:p>
        </w:tc>
      </w:tr>
      <w:tr w:rsidR="00220161" w14:paraId="2068402A" w14:textId="77777777" w:rsidTr="0022016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D4CD5E" w14:textId="77777777" w:rsidR="000B65DC" w:rsidRPr="001E694D" w:rsidRDefault="000B65DC" w:rsidP="002703C6">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0D7586E" w14:textId="77777777" w:rsidR="000B65DC" w:rsidRPr="001E694D" w:rsidRDefault="000B65DC" w:rsidP="002703C6">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 O'Connell</w:t>
            </w:r>
            <w:r w:rsidRPr="001E694D">
              <w:rPr>
                <w:rFonts w:ascii="Open Sans" w:eastAsia="Times New Roman" w:hAnsi="Open Sans" w:cs="Open Sans"/>
                <w:lang w:eastAsia="en-AU"/>
              </w:rPr>
              <w:t xml:space="preserve"> Rd, FOSTER, Victoria, 3960</w:t>
            </w:r>
          </w:p>
        </w:tc>
      </w:tr>
      <w:tr w:rsidR="00220161" w14:paraId="58B4E3B3" w14:textId="77777777" w:rsidTr="002201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725AAE" w14:textId="77777777" w:rsidR="000B65DC" w:rsidRPr="001E694D" w:rsidRDefault="000B65DC" w:rsidP="002703C6">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00DB3BA" w14:textId="77777777" w:rsidR="000B65DC" w:rsidRPr="001E694D" w:rsidRDefault="000B65DC" w:rsidP="002703C6">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20161" w14:paraId="388668F0" w14:textId="77777777" w:rsidTr="0022016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90310E" w14:textId="77777777" w:rsidR="000B65DC" w:rsidRPr="001E694D" w:rsidRDefault="000B65DC" w:rsidP="002703C6">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CB6B68E" w14:textId="77777777" w:rsidR="000B65DC" w:rsidRPr="001E694D" w:rsidRDefault="000B65DC" w:rsidP="002703C6">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March 2025</w:t>
            </w:r>
          </w:p>
        </w:tc>
      </w:tr>
      <w:tr w:rsidR="00220161" w14:paraId="469C9AF4" w14:textId="77777777" w:rsidTr="002201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77482B3" w14:textId="77777777" w:rsidR="000B65DC" w:rsidRPr="001E694D" w:rsidRDefault="000B65DC" w:rsidP="002703C6">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04404125"/>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6BC6D9C0" w14:textId="1AF14E47" w:rsidR="000B65DC" w:rsidRPr="001E694D" w:rsidRDefault="00C944E9" w:rsidP="002703C6">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220161" w14:paraId="04535792" w14:textId="77777777" w:rsidTr="0022016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0F15464" w14:textId="77777777" w:rsidR="000B65DC" w:rsidRPr="001E694D" w:rsidRDefault="000B65DC" w:rsidP="002703C6">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53F3A53" w14:textId="77777777" w:rsidR="000B65DC" w:rsidRPr="001E694D" w:rsidRDefault="000B65DC" w:rsidP="002703C6">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1682 Prom Country Aged Care Inc </w:t>
            </w:r>
          </w:p>
          <w:p w14:paraId="25AD4C42" w14:textId="77777777" w:rsidR="000B65DC" w:rsidRPr="001E694D" w:rsidRDefault="000B65DC" w:rsidP="002703C6">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1887 Prom Country Aged Care</w:t>
            </w:r>
          </w:p>
        </w:tc>
      </w:tr>
    </w:tbl>
    <w:bookmarkEnd w:id="0"/>
    <w:p w14:paraId="0C533C7B" w14:textId="77777777" w:rsidR="000B65DC" w:rsidRPr="001E694D" w:rsidRDefault="000B65DC" w:rsidP="002703C6">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043F640" w14:textId="77777777" w:rsidR="000B65DC" w:rsidRPr="003E162B" w:rsidRDefault="000B65D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A4ADE99" w14:textId="0B05017E" w:rsidR="000B65DC" w:rsidRPr="002703C6" w:rsidRDefault="000B65DC" w:rsidP="002703C6">
      <w:pPr>
        <w:pStyle w:val="NormalArial"/>
        <w:spacing w:line="276" w:lineRule="auto"/>
        <w:rPr>
          <w:rFonts w:ascii="Open Sans" w:hAnsi="Open Sans" w:cs="Open Sans"/>
        </w:rPr>
      </w:pPr>
      <w:r w:rsidRPr="002703C6">
        <w:rPr>
          <w:rFonts w:ascii="Open Sans" w:hAnsi="Open Sans" w:cs="Open Sans"/>
        </w:rPr>
        <w:t xml:space="preserve">This performance report for </w:t>
      </w:r>
      <w:r w:rsidRPr="002703C6">
        <w:rPr>
          <w:rFonts w:ascii="Open Sans" w:hAnsi="Open Sans" w:cs="Open Sans"/>
          <w:color w:val="auto"/>
        </w:rPr>
        <w:t>Prom Country Aged Care (</w:t>
      </w:r>
      <w:r w:rsidRPr="002703C6">
        <w:rPr>
          <w:rFonts w:ascii="Open Sans" w:hAnsi="Open Sans" w:cs="Open Sans"/>
          <w:b/>
          <w:color w:val="auto"/>
        </w:rPr>
        <w:t>the service</w:t>
      </w:r>
      <w:r w:rsidRPr="002703C6">
        <w:rPr>
          <w:rFonts w:ascii="Open Sans" w:hAnsi="Open Sans" w:cs="Open Sans"/>
          <w:color w:val="auto"/>
        </w:rPr>
        <w:t xml:space="preserve">) has been prepared by </w:t>
      </w:r>
      <w:r w:rsidRPr="002703C6">
        <w:rPr>
          <w:rFonts w:ascii="Open Sans" w:hAnsi="Open Sans" w:cs="Open Sans"/>
        </w:rPr>
        <w:t>M</w:t>
      </w:r>
      <w:r w:rsidR="001D04FB" w:rsidRPr="002703C6">
        <w:rPr>
          <w:rFonts w:ascii="Open Sans" w:hAnsi="Open Sans" w:cs="Open Sans"/>
        </w:rPr>
        <w:t xml:space="preserve"> Glenn, </w:t>
      </w:r>
      <w:r w:rsidRPr="002703C6">
        <w:rPr>
          <w:rFonts w:ascii="Open Sans" w:hAnsi="Open Sans" w:cs="Open Sans"/>
        </w:rPr>
        <w:t>delegate of the Aged Care Quality and Safety Commissioner (Commissioner)</w:t>
      </w:r>
      <w:r w:rsidRPr="002703C6">
        <w:rPr>
          <w:rStyle w:val="FootnoteReference"/>
          <w:rFonts w:ascii="Open Sans" w:hAnsi="Open Sans" w:cs="Open Sans"/>
          <w:sz w:val="24"/>
        </w:rPr>
        <w:footnoteReference w:id="1"/>
      </w:r>
      <w:r w:rsidRPr="002703C6">
        <w:rPr>
          <w:rFonts w:ascii="Open Sans" w:hAnsi="Open Sans" w:cs="Open Sans"/>
        </w:rPr>
        <w:t xml:space="preserve">. </w:t>
      </w:r>
    </w:p>
    <w:p w14:paraId="254A7C69" w14:textId="77777777" w:rsidR="000B65DC" w:rsidRPr="002703C6" w:rsidRDefault="000B65DC" w:rsidP="002703C6">
      <w:pPr>
        <w:pStyle w:val="NormalArial"/>
        <w:spacing w:line="276" w:lineRule="auto"/>
        <w:rPr>
          <w:rFonts w:ascii="Open Sans" w:hAnsi="Open Sans" w:cs="Open Sans"/>
        </w:rPr>
      </w:pPr>
      <w:r w:rsidRPr="002703C6">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6A6CCAC" w14:textId="77777777" w:rsidR="000B65DC" w:rsidRPr="003E162B" w:rsidRDefault="000B65D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06D126" w14:textId="77777777" w:rsidR="000B65DC" w:rsidRPr="001E694D" w:rsidRDefault="000B65DC" w:rsidP="002703C6">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4646B58F" w14:textId="77777777" w:rsidR="002703C6" w:rsidRDefault="000B65DC" w:rsidP="002703C6">
      <w:pPr>
        <w:pStyle w:val="ListBullet"/>
        <w:spacing w:before="240" w:after="120" w:line="276" w:lineRule="auto"/>
        <w:ind w:left="425" w:hanging="425"/>
        <w:rPr>
          <w:rFonts w:ascii="Open Sans" w:hAnsi="Open Sans" w:cs="Open Sans"/>
          <w:color w:val="0000FF"/>
        </w:rPr>
      </w:pPr>
      <w:r w:rsidRPr="00BE17AB">
        <w:rPr>
          <w:rFonts w:ascii="Open Sans" w:hAnsi="Open Sans" w:cs="Open Sans"/>
          <w:color w:val="auto"/>
        </w:rPr>
        <w:t xml:space="preserve">the </w:t>
      </w:r>
      <w:r w:rsidR="001D04FB" w:rsidRPr="00BE17AB">
        <w:rPr>
          <w:rFonts w:ascii="Open Sans" w:hAnsi="Open Sans" w:cs="Open Sans"/>
          <w:color w:val="auto"/>
        </w:rPr>
        <w:t>A</w:t>
      </w:r>
      <w:r w:rsidRPr="00BE17AB">
        <w:rPr>
          <w:rFonts w:ascii="Open Sans" w:hAnsi="Open Sans" w:cs="Open Sans"/>
          <w:color w:val="auto"/>
        </w:rPr>
        <w:t xml:space="preserve">ssessment </w:t>
      </w:r>
      <w:r w:rsidR="001D04FB" w:rsidRPr="00BE17AB">
        <w:rPr>
          <w:rFonts w:ascii="Open Sans" w:hAnsi="Open Sans" w:cs="Open Sans"/>
          <w:color w:val="auto"/>
        </w:rPr>
        <w:t>T</w:t>
      </w:r>
      <w:r w:rsidRPr="00BE17AB">
        <w:rPr>
          <w:rFonts w:ascii="Open Sans" w:hAnsi="Open Sans" w:cs="Open Sans"/>
          <w:color w:val="auto"/>
        </w:rPr>
        <w:t xml:space="preserve">eam’s report for the </w:t>
      </w:r>
      <w:r w:rsidR="001D04FB" w:rsidRPr="00BE17AB">
        <w:rPr>
          <w:rFonts w:ascii="Open Sans" w:hAnsi="Open Sans" w:cs="Open Sans"/>
          <w:color w:val="auto"/>
        </w:rPr>
        <w:t>a</w:t>
      </w:r>
      <w:r w:rsidRPr="00BE17AB">
        <w:rPr>
          <w:rFonts w:ascii="Open Sans" w:hAnsi="Open Sans" w:cs="Open Sans"/>
          <w:color w:val="auto"/>
        </w:rPr>
        <w:t>ssessment contact (performance assessment) – site</w:t>
      </w:r>
      <w:r w:rsidR="001D04FB" w:rsidRPr="00BE17AB">
        <w:rPr>
          <w:rFonts w:ascii="Open Sans" w:hAnsi="Open Sans" w:cs="Open Sans"/>
          <w:color w:val="auto"/>
        </w:rPr>
        <w:t>, which</w:t>
      </w:r>
      <w:r w:rsidRPr="00BE17AB">
        <w:rPr>
          <w:rFonts w:ascii="Open Sans" w:hAnsi="Open Sans" w:cs="Open Sans"/>
          <w:color w:val="auto"/>
        </w:rPr>
        <w:t xml:space="preserve"> was informed by a site assessment, observations at the service, review of documents and interviews with </w:t>
      </w:r>
      <w:r w:rsidR="001D04FB" w:rsidRPr="00BE17AB">
        <w:rPr>
          <w:rFonts w:ascii="Open Sans" w:hAnsi="Open Sans" w:cs="Open Sans"/>
          <w:color w:val="auto"/>
        </w:rPr>
        <w:t xml:space="preserve">consumers, </w:t>
      </w:r>
      <w:r w:rsidRPr="00BE17AB">
        <w:rPr>
          <w:rFonts w:ascii="Open Sans" w:hAnsi="Open Sans" w:cs="Open Sans"/>
          <w:color w:val="auto"/>
        </w:rPr>
        <w:t>representatives</w:t>
      </w:r>
      <w:r w:rsidR="00BE17AB" w:rsidRPr="00BE17AB">
        <w:rPr>
          <w:rFonts w:ascii="Open Sans" w:hAnsi="Open Sans" w:cs="Open Sans"/>
          <w:color w:val="auto"/>
        </w:rPr>
        <w:t>, staff and management</w:t>
      </w:r>
      <w:r w:rsidR="00C944E9">
        <w:rPr>
          <w:rFonts w:ascii="Open Sans" w:hAnsi="Open Sans" w:cs="Open Sans"/>
          <w:color w:val="auto"/>
        </w:rPr>
        <w:t>.</w:t>
      </w:r>
    </w:p>
    <w:p w14:paraId="2A491169" w14:textId="1C8C1D24" w:rsidR="000B65DC" w:rsidRPr="002703C6" w:rsidRDefault="00C944E9" w:rsidP="002703C6">
      <w:pPr>
        <w:pStyle w:val="ListBullet"/>
        <w:numPr>
          <w:ilvl w:val="0"/>
          <w:numId w:val="0"/>
        </w:numPr>
        <w:spacing w:before="0" w:after="120" w:line="276" w:lineRule="auto"/>
        <w:rPr>
          <w:rFonts w:ascii="Open Sans" w:hAnsi="Open Sans" w:cs="Open Sans"/>
          <w:color w:val="0000FF"/>
        </w:rPr>
      </w:pPr>
      <w:r w:rsidRPr="002703C6">
        <w:rPr>
          <w:rFonts w:ascii="Open Sans" w:hAnsi="Open Sans" w:cs="Open Sans"/>
        </w:rPr>
        <w:t>T</w:t>
      </w:r>
      <w:r w:rsidR="000B65DC" w:rsidRPr="002703C6">
        <w:rPr>
          <w:rFonts w:ascii="Open Sans" w:hAnsi="Open Sans" w:cs="Open Sans"/>
        </w:rPr>
        <w:t>he provider</w:t>
      </w:r>
      <w:r w:rsidRPr="002703C6">
        <w:rPr>
          <w:rFonts w:ascii="Open Sans" w:hAnsi="Open Sans" w:cs="Open Sans"/>
        </w:rPr>
        <w:t xml:space="preserve"> did not submit a</w:t>
      </w:r>
      <w:r w:rsidR="000B65DC" w:rsidRPr="002703C6">
        <w:rPr>
          <w:rFonts w:ascii="Open Sans" w:hAnsi="Open Sans" w:cs="Open Sans"/>
        </w:rPr>
        <w:t xml:space="preserve"> response to the </w:t>
      </w:r>
      <w:r w:rsidRPr="002703C6">
        <w:rPr>
          <w:rFonts w:ascii="Open Sans" w:hAnsi="Open Sans" w:cs="Open Sans"/>
        </w:rPr>
        <w:t>A</w:t>
      </w:r>
      <w:r w:rsidR="000B65DC" w:rsidRPr="002703C6">
        <w:rPr>
          <w:rFonts w:ascii="Open Sans" w:hAnsi="Open Sans" w:cs="Open Sans"/>
        </w:rPr>
        <w:t xml:space="preserve">ssessment </w:t>
      </w:r>
      <w:r w:rsidRPr="002703C6">
        <w:rPr>
          <w:rFonts w:ascii="Open Sans" w:hAnsi="Open Sans" w:cs="Open Sans"/>
        </w:rPr>
        <w:t>T</w:t>
      </w:r>
      <w:r w:rsidR="000B65DC" w:rsidRPr="002703C6">
        <w:rPr>
          <w:rFonts w:ascii="Open Sans" w:hAnsi="Open Sans" w:cs="Open Sans"/>
        </w:rPr>
        <w:t>eam’s report</w:t>
      </w:r>
      <w:r w:rsidRPr="002703C6">
        <w:rPr>
          <w:rFonts w:ascii="Open Sans" w:hAnsi="Open Sans" w:cs="Open Sans"/>
        </w:rPr>
        <w:t>.</w:t>
      </w:r>
      <w:r w:rsidR="000B65DC" w:rsidRPr="002703C6">
        <w:rPr>
          <w:rFonts w:ascii="Open Sans" w:hAnsi="Open Sans" w:cs="Open Sans"/>
        </w:rPr>
        <w:br w:type="page"/>
      </w:r>
    </w:p>
    <w:p w14:paraId="502DA1B7" w14:textId="77777777" w:rsidR="000B65DC" w:rsidRPr="003E162B" w:rsidRDefault="000B65D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220161" w14:paraId="74BFD07E" w14:textId="77777777" w:rsidTr="002703C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01A1C8A5" w14:textId="77777777" w:rsidR="000B65DC" w:rsidRPr="001E694D" w:rsidRDefault="000B65D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7" w:type="pct"/>
            <w:shd w:val="clear" w:color="auto" w:fill="auto"/>
          </w:tcPr>
          <w:p w14:paraId="369B0948" w14:textId="11860A7F" w:rsidR="000B65DC" w:rsidRPr="00C944E9" w:rsidRDefault="00C944E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C944E9">
              <w:rPr>
                <w:rFonts w:ascii="Open Sans" w:hAnsi="Open Sans" w:cs="Open Sans"/>
              </w:rPr>
              <w:t>Not applicable</w:t>
            </w:r>
          </w:p>
        </w:tc>
      </w:tr>
      <w:tr w:rsidR="00C944E9" w14:paraId="5FF3FABF" w14:textId="77777777" w:rsidTr="002703C6">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93A88E5" w14:textId="77777777" w:rsidR="00C944E9" w:rsidRPr="001E694D" w:rsidRDefault="00C944E9" w:rsidP="00C944E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7" w:type="pct"/>
            <w:shd w:val="clear" w:color="auto" w:fill="auto"/>
            <w:vAlign w:val="top"/>
          </w:tcPr>
          <w:p w14:paraId="55A2C1DC" w14:textId="2BA2EC85" w:rsidR="00C944E9" w:rsidRPr="00C944E9" w:rsidRDefault="00C944E9" w:rsidP="00C944E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C944E9">
              <w:rPr>
                <w:rFonts w:ascii="Open Sans" w:hAnsi="Open Sans" w:cs="Open Sans"/>
                <w:b/>
              </w:rPr>
              <w:t>Not applicable</w:t>
            </w:r>
          </w:p>
        </w:tc>
      </w:tr>
      <w:tr w:rsidR="00C944E9" w14:paraId="46E45DDA" w14:textId="77777777" w:rsidTr="002703C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2DE76BD2" w14:textId="77777777" w:rsidR="00C944E9" w:rsidRPr="001E694D" w:rsidRDefault="00C944E9" w:rsidP="00C944E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vAlign w:val="top"/>
          </w:tcPr>
          <w:p w14:paraId="2220297D" w14:textId="71239799" w:rsidR="00C944E9" w:rsidRPr="00C944E9" w:rsidRDefault="00C944E9" w:rsidP="00C944E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C944E9">
              <w:rPr>
                <w:rFonts w:ascii="Open Sans" w:hAnsi="Open Sans" w:cs="Open Sans"/>
                <w:b/>
              </w:rPr>
              <w:t>Not applicable</w:t>
            </w:r>
          </w:p>
        </w:tc>
      </w:tr>
    </w:tbl>
    <w:p w14:paraId="41F14BF0" w14:textId="77777777" w:rsidR="000B65DC" w:rsidRPr="001E694D" w:rsidRDefault="000B65DC" w:rsidP="002703C6">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60FB0490" w14:textId="77777777" w:rsidR="000B65DC" w:rsidRPr="003E162B" w:rsidRDefault="000B65D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5ED041A" w14:textId="77777777" w:rsidR="000B65DC" w:rsidRPr="001E694D" w:rsidRDefault="000B65DC" w:rsidP="002703C6">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B2921AD" w14:textId="2E9895C7" w:rsidR="000B65DC" w:rsidRPr="001E694D" w:rsidRDefault="000B65DC" w:rsidP="0036130C">
      <w:pPr>
        <w:pStyle w:val="NormalArial"/>
        <w:rPr>
          <w:rFonts w:ascii="Open Sans" w:hAnsi="Open Sans" w:cs="Open Sans"/>
        </w:rPr>
      </w:pPr>
      <w:r w:rsidRPr="001E694D">
        <w:rPr>
          <w:rFonts w:ascii="Open Sans" w:hAnsi="Open Sans" w:cs="Open Sans"/>
        </w:rPr>
        <w:br w:type="page"/>
      </w:r>
    </w:p>
    <w:p w14:paraId="23FDC9FC" w14:textId="77777777" w:rsidR="000B65DC" w:rsidRPr="001E694D" w:rsidRDefault="000B65D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20161" w14:paraId="586448F6" w14:textId="77777777" w:rsidTr="001D04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5A3A7DD2" w14:textId="77777777" w:rsidR="000B65DC" w:rsidRPr="001E694D" w:rsidRDefault="000B65D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10F9C0C0" w14:textId="77777777" w:rsidR="000B65DC" w:rsidRPr="001E694D" w:rsidRDefault="000B65D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0161" w14:paraId="415E088A" w14:textId="77777777" w:rsidTr="001D04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4FDC96" w14:textId="77777777" w:rsidR="000B65DC" w:rsidRPr="001E694D" w:rsidRDefault="000B65DC"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04CE2A75" w14:textId="77777777" w:rsidR="000B65DC" w:rsidRPr="001E694D" w:rsidRDefault="000B65D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35" w:type="dxa"/>
            <w:shd w:val="clear" w:color="auto" w:fill="auto"/>
          </w:tcPr>
          <w:p w14:paraId="743F7450" w14:textId="77777777" w:rsidR="000B65DC" w:rsidRPr="001E694D" w:rsidRDefault="003621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405607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B65DC" w:rsidRPr="001E694D">
                  <w:rPr>
                    <w:rFonts w:ascii="Open Sans" w:hAnsi="Open Sans" w:cs="Open Sans"/>
                  </w:rPr>
                  <w:t>Compliant</w:t>
                </w:r>
              </w:sdtContent>
            </w:sdt>
          </w:p>
        </w:tc>
      </w:tr>
    </w:tbl>
    <w:p w14:paraId="2A13900E" w14:textId="77777777" w:rsidR="000B65DC" w:rsidRPr="003E162B" w:rsidRDefault="000B65DC" w:rsidP="001A5684">
      <w:pPr>
        <w:pStyle w:val="Heading20"/>
        <w:rPr>
          <w:rFonts w:ascii="Open Sans" w:hAnsi="Open Sans" w:cs="Open Sans"/>
          <w:color w:val="781E77"/>
        </w:rPr>
      </w:pPr>
      <w:r w:rsidRPr="003E162B">
        <w:rPr>
          <w:rFonts w:ascii="Open Sans" w:hAnsi="Open Sans" w:cs="Open Sans"/>
          <w:color w:val="781E77"/>
        </w:rPr>
        <w:t>Findings</w:t>
      </w:r>
    </w:p>
    <w:p w14:paraId="4B8A3CDB" w14:textId="5F3B02E5" w:rsidR="000B65DC" w:rsidRDefault="001D04FB" w:rsidP="0036130C">
      <w:pPr>
        <w:pStyle w:val="NormalArial"/>
        <w:rPr>
          <w:rFonts w:ascii="Open Sans" w:hAnsi="Open Sans" w:cs="Open Sans"/>
        </w:rPr>
      </w:pPr>
      <w:r>
        <w:rPr>
          <w:rFonts w:ascii="Open Sans" w:hAnsi="Open Sans" w:cs="Open Sans"/>
        </w:rPr>
        <w:t xml:space="preserve">The Assessment Team assessed requirement 1(3)(a) and recommended the requirement met. The following information was gathered through interviews, document review and observations. </w:t>
      </w:r>
    </w:p>
    <w:p w14:paraId="5234103E" w14:textId="74708AB3" w:rsidR="004D0B4B" w:rsidRPr="004D0B4B" w:rsidRDefault="00D0262A" w:rsidP="004D0B4B">
      <w:pPr>
        <w:pStyle w:val="NormalArial"/>
        <w:rPr>
          <w:rFonts w:ascii="Open Sans" w:hAnsi="Open Sans" w:cs="Open Sans"/>
        </w:rPr>
      </w:pPr>
      <w:bookmarkStart w:id="1" w:name="_Hlk126783395"/>
      <w:r w:rsidRPr="00D0262A">
        <w:rPr>
          <w:rFonts w:ascii="Open Sans" w:hAnsi="Open Sans" w:cs="Open Sans"/>
        </w:rPr>
        <w:t>Consumers and representatives confirm staff treat consumers with respect and dignity</w:t>
      </w:r>
      <w:r w:rsidRPr="004D0B4B">
        <w:rPr>
          <w:rFonts w:ascii="Open Sans" w:hAnsi="Open Sans" w:cs="Open Sans"/>
        </w:rPr>
        <w:t>,</w:t>
      </w:r>
      <w:r w:rsidRPr="00D0262A">
        <w:rPr>
          <w:rFonts w:ascii="Open Sans" w:hAnsi="Open Sans" w:cs="Open Sans"/>
        </w:rPr>
        <w:t xml:space="preserve"> and</w:t>
      </w:r>
      <w:r w:rsidRPr="004D0B4B">
        <w:rPr>
          <w:rFonts w:ascii="Open Sans" w:hAnsi="Open Sans" w:cs="Open Sans"/>
        </w:rPr>
        <w:t xml:space="preserve"> value their individual identities. </w:t>
      </w:r>
      <w:r w:rsidR="004D0B4B" w:rsidRPr="004D0B4B">
        <w:rPr>
          <w:rFonts w:ascii="Open Sans" w:hAnsi="Open Sans" w:cs="Open Sans"/>
        </w:rPr>
        <w:t xml:space="preserve">Staff interviewed </w:t>
      </w:r>
      <w:r w:rsidR="00C944E9">
        <w:rPr>
          <w:rFonts w:ascii="Open Sans" w:hAnsi="Open Sans" w:cs="Open Sans"/>
        </w:rPr>
        <w:t xml:space="preserve">understand </w:t>
      </w:r>
      <w:r w:rsidRPr="00D0262A">
        <w:rPr>
          <w:rFonts w:ascii="Open Sans" w:hAnsi="Open Sans" w:cs="Open Sans"/>
        </w:rPr>
        <w:t>consumers’ individual choices and preferences</w:t>
      </w:r>
      <w:r w:rsidR="004D0B4B" w:rsidRPr="004D0B4B">
        <w:rPr>
          <w:rFonts w:ascii="Open Sans" w:hAnsi="Open Sans" w:cs="Open Sans"/>
        </w:rPr>
        <w:t>, and were observed treating</w:t>
      </w:r>
      <w:r w:rsidR="004D0B4B" w:rsidRPr="00D0262A">
        <w:rPr>
          <w:rFonts w:ascii="Open Sans" w:hAnsi="Open Sans" w:cs="Open Sans"/>
        </w:rPr>
        <w:t xml:space="preserve"> consumers with respect</w:t>
      </w:r>
      <w:r w:rsidR="004D0B4B" w:rsidRPr="004D0B4B">
        <w:rPr>
          <w:rFonts w:ascii="Open Sans" w:hAnsi="Open Sans" w:cs="Open Sans"/>
        </w:rPr>
        <w:t xml:space="preserve"> and kindness,</w:t>
      </w:r>
      <w:r w:rsidR="004D0B4B" w:rsidRPr="00D0262A">
        <w:rPr>
          <w:rFonts w:ascii="Open Sans" w:hAnsi="Open Sans" w:cs="Open Sans"/>
        </w:rPr>
        <w:t xml:space="preserve"> </w:t>
      </w:r>
      <w:r w:rsidR="004D0B4B" w:rsidRPr="004D0B4B">
        <w:rPr>
          <w:rFonts w:ascii="Open Sans" w:hAnsi="Open Sans" w:cs="Open Sans"/>
        </w:rPr>
        <w:t>interacting with them in dignified manner.</w:t>
      </w:r>
    </w:p>
    <w:p w14:paraId="1EB84B44" w14:textId="09D3D90B" w:rsidR="00D0262A" w:rsidRPr="004D0B4B" w:rsidRDefault="004D0B4B" w:rsidP="004D0B4B">
      <w:pPr>
        <w:pStyle w:val="NormalArial"/>
        <w:rPr>
          <w:rFonts w:ascii="Open Sans" w:hAnsi="Open Sans" w:cs="Open Sans"/>
        </w:rPr>
      </w:pPr>
      <w:r w:rsidRPr="004D0B4B">
        <w:rPr>
          <w:rFonts w:ascii="Open Sans" w:hAnsi="Open Sans" w:cs="Open Sans"/>
        </w:rPr>
        <w:t>Based on the Assessment Team’s report, I find requirement 1(3)(a) compliant</w:t>
      </w:r>
      <w:r w:rsidR="002703C6" w:rsidRPr="004D0B4B">
        <w:rPr>
          <w:rFonts w:ascii="Open Sans" w:hAnsi="Open Sans" w:cs="Open Sans"/>
        </w:rPr>
        <w:t xml:space="preserve">. </w:t>
      </w:r>
    </w:p>
    <w:bookmarkEnd w:id="1"/>
    <w:p w14:paraId="114D85C0" w14:textId="77777777" w:rsidR="000B65DC" w:rsidRPr="001E694D" w:rsidRDefault="000B65DC" w:rsidP="0036130C">
      <w:pPr>
        <w:pStyle w:val="NormalArial"/>
        <w:rPr>
          <w:rFonts w:ascii="Open Sans" w:hAnsi="Open Sans" w:cs="Open Sans"/>
        </w:rPr>
      </w:pPr>
      <w:r w:rsidRPr="001E694D">
        <w:rPr>
          <w:rFonts w:ascii="Open Sans" w:hAnsi="Open Sans" w:cs="Open Sans"/>
        </w:rPr>
        <w:br w:type="page"/>
      </w:r>
    </w:p>
    <w:p w14:paraId="3E4E07AF" w14:textId="77777777" w:rsidR="000B65DC" w:rsidRPr="001E694D" w:rsidRDefault="000B65D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20161" w14:paraId="20EEEB84" w14:textId="77777777" w:rsidTr="001D04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52898A42" w14:textId="77777777" w:rsidR="000B65DC" w:rsidRPr="001E694D" w:rsidRDefault="000B65D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189DCF9" w14:textId="77777777" w:rsidR="000B65DC" w:rsidRPr="001E694D" w:rsidRDefault="000B65D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0161" w14:paraId="2A18751C" w14:textId="77777777" w:rsidTr="001D04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746E1" w14:textId="77777777" w:rsidR="000B65DC" w:rsidRPr="001E694D" w:rsidRDefault="000B65DC"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3ED6FC22" w14:textId="77777777" w:rsidR="000B65DC" w:rsidRPr="001E694D" w:rsidRDefault="000B65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58936863" w14:textId="77777777" w:rsidR="000B65DC" w:rsidRPr="001E694D" w:rsidRDefault="003621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207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B65DC" w:rsidRPr="001E694D">
                  <w:rPr>
                    <w:rFonts w:ascii="Open Sans" w:hAnsi="Open Sans" w:cs="Open Sans"/>
                  </w:rPr>
                  <w:t>Compliant</w:t>
                </w:r>
              </w:sdtContent>
            </w:sdt>
          </w:p>
        </w:tc>
      </w:tr>
    </w:tbl>
    <w:p w14:paraId="5BA0BE15" w14:textId="77777777" w:rsidR="000B65DC" w:rsidRPr="003E162B" w:rsidRDefault="000B65DC" w:rsidP="002B0C90">
      <w:pPr>
        <w:pStyle w:val="Heading20"/>
        <w:rPr>
          <w:rFonts w:ascii="Open Sans" w:hAnsi="Open Sans" w:cs="Open Sans"/>
          <w:color w:val="781E77"/>
        </w:rPr>
      </w:pPr>
      <w:r w:rsidRPr="003E162B">
        <w:rPr>
          <w:rFonts w:ascii="Open Sans" w:hAnsi="Open Sans" w:cs="Open Sans"/>
          <w:color w:val="781E77"/>
        </w:rPr>
        <w:t>Findings</w:t>
      </w:r>
    </w:p>
    <w:p w14:paraId="5AA536F2" w14:textId="6CC1B9BF" w:rsidR="004D0B4B" w:rsidRDefault="004D0B4B" w:rsidP="004D0B4B">
      <w:pPr>
        <w:pStyle w:val="NormalArial"/>
        <w:rPr>
          <w:rFonts w:ascii="Open Sans" w:hAnsi="Open Sans" w:cs="Open Sans"/>
        </w:rPr>
      </w:pPr>
      <w:r>
        <w:rPr>
          <w:rFonts w:ascii="Open Sans" w:hAnsi="Open Sans" w:cs="Open Sans"/>
        </w:rPr>
        <w:t>The Assessment Team assessed requirement 7(3)(d) and recommended the requirement met. The following information was gathered through interviews</w:t>
      </w:r>
      <w:r w:rsidR="00953A32">
        <w:rPr>
          <w:rFonts w:ascii="Open Sans" w:hAnsi="Open Sans" w:cs="Open Sans"/>
        </w:rPr>
        <w:t xml:space="preserve"> and</w:t>
      </w:r>
      <w:r>
        <w:rPr>
          <w:rFonts w:ascii="Open Sans" w:hAnsi="Open Sans" w:cs="Open Sans"/>
        </w:rPr>
        <w:t xml:space="preserve"> document review. </w:t>
      </w:r>
    </w:p>
    <w:p w14:paraId="636C8F22" w14:textId="2D4F8C46" w:rsidR="00953A32" w:rsidRPr="00953A32" w:rsidRDefault="00953A32" w:rsidP="00953A32">
      <w:pPr>
        <w:pStyle w:val="NormalArial"/>
        <w:rPr>
          <w:rFonts w:ascii="Open Sans" w:hAnsi="Open Sans" w:cs="Open Sans"/>
        </w:rPr>
      </w:pPr>
      <w:r w:rsidRPr="002D1C6B">
        <w:rPr>
          <w:rFonts w:ascii="Open Sans" w:hAnsi="Open Sans" w:cs="Open Sans"/>
        </w:rPr>
        <w:t xml:space="preserve">Consumers and representatives said staff provide care that meets </w:t>
      </w:r>
      <w:r w:rsidRPr="00953A32">
        <w:rPr>
          <w:rFonts w:ascii="Open Sans" w:hAnsi="Open Sans" w:cs="Open Sans"/>
        </w:rPr>
        <w:t>consumers’</w:t>
      </w:r>
      <w:r w:rsidRPr="002D1C6B">
        <w:rPr>
          <w:rFonts w:ascii="Open Sans" w:hAnsi="Open Sans" w:cs="Open Sans"/>
        </w:rPr>
        <w:t xml:space="preserve"> needs, and consider this indicative of a well-trained workforce.</w:t>
      </w:r>
      <w:r w:rsidRPr="00953A32">
        <w:rPr>
          <w:rFonts w:ascii="Open Sans" w:hAnsi="Open Sans" w:cs="Open Sans"/>
        </w:rPr>
        <w:t xml:space="preserve"> </w:t>
      </w:r>
      <w:r w:rsidR="00027FE2" w:rsidRPr="00953A32">
        <w:rPr>
          <w:rFonts w:ascii="Open Sans" w:hAnsi="Open Sans" w:cs="Open Sans"/>
        </w:rPr>
        <w:t>Management identify o</w:t>
      </w:r>
      <w:r w:rsidR="002D1C6B" w:rsidRPr="002D1C6B">
        <w:rPr>
          <w:rFonts w:ascii="Open Sans" w:hAnsi="Open Sans" w:cs="Open Sans"/>
        </w:rPr>
        <w:t xml:space="preserve">pportunities for </w:t>
      </w:r>
      <w:r w:rsidR="00774655" w:rsidRPr="00953A32">
        <w:rPr>
          <w:rFonts w:ascii="Open Sans" w:hAnsi="Open Sans" w:cs="Open Sans"/>
        </w:rPr>
        <w:t>training through</w:t>
      </w:r>
      <w:r w:rsidR="002D1C6B" w:rsidRPr="002D1C6B">
        <w:rPr>
          <w:rFonts w:ascii="Open Sans" w:hAnsi="Open Sans" w:cs="Open Sans"/>
        </w:rPr>
        <w:t xml:space="preserve"> audits</w:t>
      </w:r>
      <w:r w:rsidR="00027FE2" w:rsidRPr="00953A32">
        <w:rPr>
          <w:rFonts w:ascii="Open Sans" w:hAnsi="Open Sans" w:cs="Open Sans"/>
        </w:rPr>
        <w:t xml:space="preserve"> and</w:t>
      </w:r>
      <w:r w:rsidR="002D1C6B" w:rsidRPr="002D1C6B">
        <w:rPr>
          <w:rFonts w:ascii="Open Sans" w:hAnsi="Open Sans" w:cs="Open Sans"/>
        </w:rPr>
        <w:t xml:space="preserve"> clinical incidents</w:t>
      </w:r>
      <w:r w:rsidRPr="00953A32">
        <w:rPr>
          <w:rFonts w:ascii="Open Sans" w:hAnsi="Open Sans" w:cs="Open Sans"/>
        </w:rPr>
        <w:t xml:space="preserve">, with </w:t>
      </w:r>
      <w:r w:rsidRPr="002D1C6B">
        <w:rPr>
          <w:rFonts w:ascii="Open Sans" w:hAnsi="Open Sans" w:cs="Open Sans"/>
        </w:rPr>
        <w:t xml:space="preserve">education delivered </w:t>
      </w:r>
      <w:r w:rsidRPr="00953A32">
        <w:rPr>
          <w:rFonts w:ascii="Open Sans" w:hAnsi="Open Sans" w:cs="Open Sans"/>
        </w:rPr>
        <w:t xml:space="preserve">to staff </w:t>
      </w:r>
      <w:r w:rsidRPr="002D1C6B">
        <w:rPr>
          <w:rFonts w:ascii="Open Sans" w:hAnsi="Open Sans" w:cs="Open Sans"/>
        </w:rPr>
        <w:t>based on identification of knowledge gaps.</w:t>
      </w:r>
      <w:r w:rsidRPr="00953A32">
        <w:rPr>
          <w:rFonts w:ascii="Open Sans" w:hAnsi="Open Sans" w:cs="Open Sans"/>
        </w:rPr>
        <w:t xml:space="preserve"> For example,</w:t>
      </w:r>
      <w:r w:rsidRPr="002D1C6B">
        <w:rPr>
          <w:rFonts w:ascii="Open Sans" w:hAnsi="Open Sans" w:cs="Open Sans"/>
        </w:rPr>
        <w:t xml:space="preserve"> </w:t>
      </w:r>
      <w:r w:rsidRPr="00953A32">
        <w:rPr>
          <w:rFonts w:ascii="Open Sans" w:hAnsi="Open Sans" w:cs="Open Sans"/>
        </w:rPr>
        <w:t xml:space="preserve">in response to an incident reported through the </w:t>
      </w:r>
      <w:r w:rsidR="000F2E54">
        <w:rPr>
          <w:rFonts w:ascii="Open Sans" w:hAnsi="Open Sans" w:cs="Open Sans"/>
        </w:rPr>
        <w:t>serious incident response scheme (</w:t>
      </w:r>
      <w:r w:rsidRPr="00953A32">
        <w:rPr>
          <w:rFonts w:ascii="Open Sans" w:hAnsi="Open Sans" w:cs="Open Sans"/>
        </w:rPr>
        <w:t>SIRS</w:t>
      </w:r>
      <w:r w:rsidR="000F2E54">
        <w:rPr>
          <w:rFonts w:ascii="Open Sans" w:hAnsi="Open Sans" w:cs="Open Sans"/>
        </w:rPr>
        <w:t>)</w:t>
      </w:r>
      <w:r w:rsidRPr="00953A32">
        <w:rPr>
          <w:rFonts w:ascii="Open Sans" w:hAnsi="Open Sans" w:cs="Open Sans"/>
        </w:rPr>
        <w:t xml:space="preserve">, </w:t>
      </w:r>
      <w:r w:rsidRPr="002D1C6B">
        <w:rPr>
          <w:rFonts w:ascii="Open Sans" w:hAnsi="Open Sans" w:cs="Open Sans"/>
        </w:rPr>
        <w:t xml:space="preserve">education </w:t>
      </w:r>
      <w:r w:rsidRPr="00953A32">
        <w:rPr>
          <w:rFonts w:ascii="Open Sans" w:hAnsi="Open Sans" w:cs="Open Sans"/>
        </w:rPr>
        <w:t xml:space="preserve">was provided </w:t>
      </w:r>
      <w:r w:rsidRPr="002D1C6B">
        <w:rPr>
          <w:rFonts w:ascii="Open Sans" w:hAnsi="Open Sans" w:cs="Open Sans"/>
        </w:rPr>
        <w:t xml:space="preserve">to care staff </w:t>
      </w:r>
      <w:r w:rsidRPr="00953A32">
        <w:rPr>
          <w:rFonts w:ascii="Open Sans" w:hAnsi="Open Sans" w:cs="Open Sans"/>
        </w:rPr>
        <w:t xml:space="preserve">relating to </w:t>
      </w:r>
      <w:r w:rsidRPr="002D1C6B">
        <w:rPr>
          <w:rFonts w:ascii="Open Sans" w:hAnsi="Open Sans" w:cs="Open Sans"/>
        </w:rPr>
        <w:t xml:space="preserve">gaining consent from consumers </w:t>
      </w:r>
      <w:r w:rsidRPr="00953A32">
        <w:rPr>
          <w:rFonts w:ascii="Open Sans" w:hAnsi="Open Sans" w:cs="Open Sans"/>
        </w:rPr>
        <w:t>prior to</w:t>
      </w:r>
      <w:r w:rsidRPr="002D1C6B">
        <w:rPr>
          <w:rFonts w:ascii="Open Sans" w:hAnsi="Open Sans" w:cs="Open Sans"/>
        </w:rPr>
        <w:t xml:space="preserve"> providing personal care.</w:t>
      </w:r>
      <w:r w:rsidRPr="00953A32">
        <w:rPr>
          <w:rFonts w:ascii="Open Sans" w:hAnsi="Open Sans" w:cs="Open Sans"/>
        </w:rPr>
        <w:t xml:space="preserve"> </w:t>
      </w:r>
      <w:r w:rsidRPr="002D1C6B">
        <w:rPr>
          <w:rFonts w:ascii="Open Sans" w:hAnsi="Open Sans" w:cs="Open Sans"/>
        </w:rPr>
        <w:t xml:space="preserve">Staff </w:t>
      </w:r>
      <w:r w:rsidRPr="00953A32">
        <w:rPr>
          <w:rFonts w:ascii="Open Sans" w:hAnsi="Open Sans" w:cs="Open Sans"/>
        </w:rPr>
        <w:t>interviewed</w:t>
      </w:r>
      <w:r w:rsidRPr="002D1C6B">
        <w:rPr>
          <w:rFonts w:ascii="Open Sans" w:hAnsi="Open Sans" w:cs="Open Sans"/>
        </w:rPr>
        <w:t xml:space="preserve"> feel supported and trained to perform their roles effectively and </w:t>
      </w:r>
      <w:r w:rsidRPr="00953A32">
        <w:rPr>
          <w:rFonts w:ascii="Open Sans" w:hAnsi="Open Sans" w:cs="Open Sans"/>
        </w:rPr>
        <w:t xml:space="preserve">confirm completion of mandatory training topics, including </w:t>
      </w:r>
      <w:r w:rsidRPr="002D1C6B">
        <w:rPr>
          <w:rFonts w:ascii="Open Sans" w:hAnsi="Open Sans" w:cs="Open Sans"/>
        </w:rPr>
        <w:t>dignity and respect, culture and diversity, SIRS reporting, abuse and neglect, and risk management</w:t>
      </w:r>
      <w:r w:rsidRPr="00953A32">
        <w:rPr>
          <w:rFonts w:ascii="Open Sans" w:hAnsi="Open Sans" w:cs="Open Sans"/>
        </w:rPr>
        <w:t xml:space="preserve">. </w:t>
      </w:r>
    </w:p>
    <w:p w14:paraId="34A84F81" w14:textId="156371A6" w:rsidR="004D0B4B" w:rsidRPr="004D0B4B" w:rsidRDefault="004D0B4B" w:rsidP="004D0B4B">
      <w:pPr>
        <w:pStyle w:val="NormalArial"/>
        <w:rPr>
          <w:rFonts w:ascii="Open Sans" w:hAnsi="Open Sans" w:cs="Open Sans"/>
        </w:rPr>
      </w:pPr>
      <w:r w:rsidRPr="004D0B4B">
        <w:rPr>
          <w:rFonts w:ascii="Open Sans" w:hAnsi="Open Sans" w:cs="Open Sans"/>
        </w:rPr>
        <w:t xml:space="preserve">Based on the Assessment Team’s report, I find requirement </w:t>
      </w:r>
      <w:r>
        <w:rPr>
          <w:rFonts w:ascii="Open Sans" w:hAnsi="Open Sans" w:cs="Open Sans"/>
        </w:rPr>
        <w:t>7</w:t>
      </w:r>
      <w:r w:rsidRPr="004D0B4B">
        <w:rPr>
          <w:rFonts w:ascii="Open Sans" w:hAnsi="Open Sans" w:cs="Open Sans"/>
        </w:rPr>
        <w:t>(3)(</w:t>
      </w:r>
      <w:r>
        <w:rPr>
          <w:rFonts w:ascii="Open Sans" w:hAnsi="Open Sans" w:cs="Open Sans"/>
        </w:rPr>
        <w:t>d</w:t>
      </w:r>
      <w:r w:rsidRPr="004D0B4B">
        <w:rPr>
          <w:rFonts w:ascii="Open Sans" w:hAnsi="Open Sans" w:cs="Open Sans"/>
        </w:rPr>
        <w:t>) compliant</w:t>
      </w:r>
      <w:r w:rsidR="002703C6" w:rsidRPr="004D0B4B">
        <w:rPr>
          <w:rFonts w:ascii="Open Sans" w:hAnsi="Open Sans" w:cs="Open Sans"/>
        </w:rPr>
        <w:t xml:space="preserve">. </w:t>
      </w:r>
    </w:p>
    <w:p w14:paraId="31B64213" w14:textId="77777777" w:rsidR="000B65DC" w:rsidRPr="001E694D" w:rsidRDefault="000B65DC" w:rsidP="0036130C">
      <w:pPr>
        <w:pStyle w:val="NormalArial"/>
        <w:rPr>
          <w:rFonts w:ascii="Open Sans" w:hAnsi="Open Sans" w:cs="Open Sans"/>
        </w:rPr>
      </w:pPr>
      <w:r w:rsidRPr="001E694D">
        <w:rPr>
          <w:rFonts w:ascii="Open Sans" w:hAnsi="Open Sans" w:cs="Open Sans"/>
        </w:rPr>
        <w:br w:type="page"/>
      </w:r>
    </w:p>
    <w:p w14:paraId="38119C42" w14:textId="77777777" w:rsidR="000B65DC" w:rsidRPr="001E694D" w:rsidRDefault="000B65D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20161" w14:paraId="307F1EB4" w14:textId="77777777" w:rsidTr="001D04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6A46326" w14:textId="77777777" w:rsidR="000B65DC" w:rsidRPr="001E694D" w:rsidRDefault="000B65D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B7C741C" w14:textId="77777777" w:rsidR="000B65DC" w:rsidRPr="001E694D" w:rsidRDefault="000B65D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0161" w14:paraId="612DBCE0" w14:textId="77777777" w:rsidTr="001D04F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09E70E1" w14:textId="77777777" w:rsidR="000B65DC" w:rsidRPr="001E694D" w:rsidRDefault="000B65DC"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95D4819" w14:textId="77777777" w:rsidR="000B65DC" w:rsidRPr="001E694D" w:rsidRDefault="000B65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AA3B130" w14:textId="77777777" w:rsidR="000B65DC" w:rsidRPr="001E694D" w:rsidRDefault="000B65D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4D14A92" w14:textId="77777777" w:rsidR="000B65DC" w:rsidRPr="001E694D" w:rsidRDefault="000B65D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C266521" w14:textId="77777777" w:rsidR="000B65DC" w:rsidRPr="001E694D" w:rsidRDefault="000B65D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80295A2" w14:textId="77777777" w:rsidR="000B65DC" w:rsidRPr="001E694D" w:rsidRDefault="000B65D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36331808" w14:textId="77777777" w:rsidR="000B65DC" w:rsidRPr="001E694D" w:rsidRDefault="003621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669197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B65DC" w:rsidRPr="001E694D">
                  <w:rPr>
                    <w:rFonts w:ascii="Open Sans" w:hAnsi="Open Sans" w:cs="Open Sans"/>
                  </w:rPr>
                  <w:t>Compliant</w:t>
                </w:r>
              </w:sdtContent>
            </w:sdt>
          </w:p>
        </w:tc>
      </w:tr>
    </w:tbl>
    <w:p w14:paraId="332167C6" w14:textId="77777777" w:rsidR="000B65DC" w:rsidRPr="007A2323" w:rsidRDefault="000B65D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A08B23D" w14:textId="1DB1B1A5" w:rsidR="00953A32" w:rsidRDefault="00953A32" w:rsidP="00953A32">
      <w:pPr>
        <w:pStyle w:val="NormalArial"/>
        <w:rPr>
          <w:rFonts w:ascii="Open Sans" w:hAnsi="Open Sans" w:cs="Open Sans"/>
        </w:rPr>
      </w:pPr>
      <w:r>
        <w:rPr>
          <w:rFonts w:ascii="Open Sans" w:hAnsi="Open Sans" w:cs="Open Sans"/>
        </w:rPr>
        <w:t xml:space="preserve">The Assessment Team assessed requirement 8(3)(d) and recommended the requirement met. The following information was gathered through interviews and document review. </w:t>
      </w:r>
    </w:p>
    <w:p w14:paraId="431B0880" w14:textId="5EA44E3C" w:rsidR="0050212C" w:rsidRDefault="00CA7281" w:rsidP="0050212C">
      <w:pPr>
        <w:pStyle w:val="NormalArial"/>
        <w:rPr>
          <w:rFonts w:ascii="Open Sans" w:hAnsi="Open Sans" w:cs="Open Sans"/>
        </w:rPr>
      </w:pPr>
      <w:r w:rsidRPr="0050212C">
        <w:rPr>
          <w:rFonts w:ascii="Open Sans" w:hAnsi="Open Sans" w:cs="Open Sans"/>
        </w:rPr>
        <w:t>The risk management f</w:t>
      </w:r>
      <w:r w:rsidRPr="00CA7281">
        <w:rPr>
          <w:rFonts w:ascii="Open Sans" w:hAnsi="Open Sans" w:cs="Open Sans"/>
        </w:rPr>
        <w:t xml:space="preserve">ramework </w:t>
      </w:r>
      <w:r w:rsidRPr="0050212C">
        <w:rPr>
          <w:rFonts w:ascii="Open Sans" w:hAnsi="Open Sans" w:cs="Open Sans"/>
        </w:rPr>
        <w:t xml:space="preserve">assists to identify, manage and report high impact or high prevalence risks, with actions and strategies implemented </w:t>
      </w:r>
      <w:r w:rsidR="002703C6" w:rsidRPr="0050212C">
        <w:rPr>
          <w:rFonts w:ascii="Open Sans" w:hAnsi="Open Sans" w:cs="Open Sans"/>
        </w:rPr>
        <w:t xml:space="preserve">to </w:t>
      </w:r>
      <w:r w:rsidR="002703C6" w:rsidRPr="00CA7281">
        <w:rPr>
          <w:rFonts w:ascii="Open Sans" w:hAnsi="Open Sans" w:cs="Open Sans"/>
        </w:rPr>
        <w:t>minimise</w:t>
      </w:r>
      <w:r w:rsidRPr="00CA7281">
        <w:rPr>
          <w:rFonts w:ascii="Open Sans" w:hAnsi="Open Sans" w:cs="Open Sans"/>
        </w:rPr>
        <w:t xml:space="preserve"> risks.</w:t>
      </w:r>
      <w:r w:rsidR="00362A57" w:rsidRPr="00362A57">
        <w:rPr>
          <w:rFonts w:ascii="Open Sans" w:hAnsi="Open Sans" w:cs="Open Sans"/>
        </w:rPr>
        <w:t xml:space="preserve"> </w:t>
      </w:r>
      <w:r w:rsidR="00362A57" w:rsidRPr="00CA7281">
        <w:rPr>
          <w:rFonts w:ascii="Open Sans" w:hAnsi="Open Sans" w:cs="Open Sans"/>
        </w:rPr>
        <w:t xml:space="preserve">Risks are reported, escalated and reviewed </w:t>
      </w:r>
      <w:r w:rsidR="00362A57" w:rsidRPr="0050212C">
        <w:rPr>
          <w:rFonts w:ascii="Open Sans" w:hAnsi="Open Sans" w:cs="Open Sans"/>
        </w:rPr>
        <w:t xml:space="preserve">by </w:t>
      </w:r>
      <w:r w:rsidR="00362A57" w:rsidRPr="00CA7281">
        <w:rPr>
          <w:rFonts w:ascii="Open Sans" w:hAnsi="Open Sans" w:cs="Open Sans"/>
        </w:rPr>
        <w:t>the organisation.</w:t>
      </w:r>
      <w:r w:rsidRPr="00CA7281">
        <w:rPr>
          <w:rFonts w:ascii="Open Sans" w:hAnsi="Open Sans" w:cs="Open Sans"/>
        </w:rPr>
        <w:t xml:space="preserve"> </w:t>
      </w:r>
      <w:r w:rsidR="001C0900" w:rsidRPr="0050212C">
        <w:rPr>
          <w:rFonts w:ascii="Open Sans" w:hAnsi="Open Sans" w:cs="Open Sans"/>
        </w:rPr>
        <w:t>B</w:t>
      </w:r>
      <w:r w:rsidR="001C0900" w:rsidRPr="00CA7281">
        <w:rPr>
          <w:rFonts w:ascii="Open Sans" w:hAnsi="Open Sans" w:cs="Open Sans"/>
        </w:rPr>
        <w:t xml:space="preserve">ehaviour management, skin integrity and diet texture consistencies </w:t>
      </w:r>
      <w:r w:rsidR="001C0900" w:rsidRPr="0050212C">
        <w:rPr>
          <w:rFonts w:ascii="Open Sans" w:hAnsi="Open Sans" w:cs="Open Sans"/>
        </w:rPr>
        <w:t xml:space="preserve">have been identified </w:t>
      </w:r>
      <w:r w:rsidR="001C0900" w:rsidRPr="00CA7281">
        <w:rPr>
          <w:rFonts w:ascii="Open Sans" w:hAnsi="Open Sans" w:cs="Open Sans"/>
        </w:rPr>
        <w:t>as the 3 most frequent high</w:t>
      </w:r>
      <w:r w:rsidR="001C0900" w:rsidRPr="0050212C">
        <w:rPr>
          <w:rFonts w:ascii="Open Sans" w:hAnsi="Open Sans" w:cs="Open Sans"/>
        </w:rPr>
        <w:t xml:space="preserve"> </w:t>
      </w:r>
      <w:r w:rsidR="001C0900" w:rsidRPr="00CA7281">
        <w:rPr>
          <w:rFonts w:ascii="Open Sans" w:hAnsi="Open Sans" w:cs="Open Sans"/>
        </w:rPr>
        <w:t>impact, high</w:t>
      </w:r>
      <w:r w:rsidR="001C0900" w:rsidRPr="0050212C">
        <w:rPr>
          <w:rFonts w:ascii="Open Sans" w:hAnsi="Open Sans" w:cs="Open Sans"/>
        </w:rPr>
        <w:t xml:space="preserve"> </w:t>
      </w:r>
      <w:r w:rsidR="001C0900" w:rsidRPr="00CA7281">
        <w:rPr>
          <w:rFonts w:ascii="Open Sans" w:hAnsi="Open Sans" w:cs="Open Sans"/>
        </w:rPr>
        <w:t xml:space="preserve">prevalence risks. These </w:t>
      </w:r>
      <w:r w:rsidR="001C0900" w:rsidRPr="0050212C">
        <w:rPr>
          <w:rFonts w:ascii="Open Sans" w:hAnsi="Open Sans" w:cs="Open Sans"/>
        </w:rPr>
        <w:t>areas are</w:t>
      </w:r>
      <w:r w:rsidR="001C0900" w:rsidRPr="00CA7281">
        <w:rPr>
          <w:rFonts w:ascii="Open Sans" w:hAnsi="Open Sans" w:cs="Open Sans"/>
        </w:rPr>
        <w:t xml:space="preserve"> proactively identified, monitored and reviewed. </w:t>
      </w:r>
      <w:r w:rsidR="0050212C" w:rsidRPr="0050212C">
        <w:rPr>
          <w:rFonts w:ascii="Open Sans" w:hAnsi="Open Sans" w:cs="Open Sans"/>
        </w:rPr>
        <w:t>Incidents are reported and followed up through an electronic care management system</w:t>
      </w:r>
      <w:r w:rsidR="007B64DF">
        <w:rPr>
          <w:rFonts w:ascii="Open Sans" w:hAnsi="Open Sans" w:cs="Open Sans"/>
        </w:rPr>
        <w:t>, and i</w:t>
      </w:r>
      <w:r w:rsidR="0050212C" w:rsidRPr="00CA7281">
        <w:rPr>
          <w:rFonts w:ascii="Open Sans" w:hAnsi="Open Sans" w:cs="Open Sans"/>
        </w:rPr>
        <w:t>ncident reports</w:t>
      </w:r>
      <w:r w:rsidR="0050212C" w:rsidRPr="0050212C">
        <w:rPr>
          <w:rFonts w:ascii="Open Sans" w:hAnsi="Open Sans" w:cs="Open Sans"/>
        </w:rPr>
        <w:t>, including those reported through the SIRS,</w:t>
      </w:r>
      <w:r w:rsidR="0050212C" w:rsidRPr="00CA7281">
        <w:rPr>
          <w:rFonts w:ascii="Open Sans" w:hAnsi="Open Sans" w:cs="Open Sans"/>
        </w:rPr>
        <w:t xml:space="preserve"> are reviewed by </w:t>
      </w:r>
      <w:r w:rsidR="0050212C" w:rsidRPr="0050212C">
        <w:rPr>
          <w:rFonts w:ascii="Open Sans" w:hAnsi="Open Sans" w:cs="Open Sans"/>
        </w:rPr>
        <w:t xml:space="preserve">service and organisational </w:t>
      </w:r>
      <w:r w:rsidR="0050212C" w:rsidRPr="00CA7281">
        <w:rPr>
          <w:rFonts w:ascii="Open Sans" w:hAnsi="Open Sans" w:cs="Open Sans"/>
        </w:rPr>
        <w:t xml:space="preserve">management. Individual SIRS </w:t>
      </w:r>
      <w:r w:rsidR="0050212C" w:rsidRPr="0050212C">
        <w:rPr>
          <w:rFonts w:ascii="Open Sans" w:hAnsi="Open Sans" w:cs="Open Sans"/>
        </w:rPr>
        <w:t xml:space="preserve">incidents </w:t>
      </w:r>
      <w:r w:rsidR="007B64DF">
        <w:rPr>
          <w:rFonts w:ascii="Open Sans" w:hAnsi="Open Sans" w:cs="Open Sans"/>
        </w:rPr>
        <w:t xml:space="preserve">sampled </w:t>
      </w:r>
      <w:r w:rsidR="0050212C" w:rsidRPr="0050212C">
        <w:rPr>
          <w:rFonts w:ascii="Open Sans" w:hAnsi="Open Sans" w:cs="Open Sans"/>
        </w:rPr>
        <w:t>ha</w:t>
      </w:r>
      <w:r w:rsidR="007B64DF">
        <w:rPr>
          <w:rFonts w:ascii="Open Sans" w:hAnsi="Open Sans" w:cs="Open Sans"/>
        </w:rPr>
        <w:t>ve</w:t>
      </w:r>
      <w:r w:rsidR="0050212C" w:rsidRPr="0050212C">
        <w:rPr>
          <w:rFonts w:ascii="Open Sans" w:hAnsi="Open Sans" w:cs="Open Sans"/>
        </w:rPr>
        <w:t xml:space="preserve"> been reported in line with legislative requirements and include a description and </w:t>
      </w:r>
      <w:r w:rsidR="0050212C" w:rsidRPr="00CA7281">
        <w:rPr>
          <w:rFonts w:ascii="Open Sans" w:hAnsi="Open Sans" w:cs="Open Sans"/>
        </w:rPr>
        <w:t xml:space="preserve">the mitigation strategies implemented, </w:t>
      </w:r>
      <w:r w:rsidR="0050212C" w:rsidRPr="0050212C">
        <w:rPr>
          <w:rFonts w:ascii="Open Sans" w:hAnsi="Open Sans" w:cs="Open Sans"/>
        </w:rPr>
        <w:t>such as</w:t>
      </w:r>
      <w:r w:rsidR="0050212C" w:rsidRPr="00CA7281">
        <w:rPr>
          <w:rFonts w:ascii="Open Sans" w:hAnsi="Open Sans" w:cs="Open Sans"/>
        </w:rPr>
        <w:t xml:space="preserve"> staff education. SIRS </w:t>
      </w:r>
      <w:r w:rsidR="0050212C" w:rsidRPr="0050212C">
        <w:rPr>
          <w:rFonts w:ascii="Open Sans" w:hAnsi="Open Sans" w:cs="Open Sans"/>
        </w:rPr>
        <w:t xml:space="preserve">reporting </w:t>
      </w:r>
      <w:r w:rsidR="0050212C" w:rsidRPr="00CA7281">
        <w:rPr>
          <w:rFonts w:ascii="Open Sans" w:hAnsi="Open Sans" w:cs="Open Sans"/>
        </w:rPr>
        <w:t xml:space="preserve">submitted since August 2024 </w:t>
      </w:r>
      <w:r w:rsidR="00C944E9">
        <w:rPr>
          <w:rFonts w:ascii="Open Sans" w:hAnsi="Open Sans" w:cs="Open Sans"/>
        </w:rPr>
        <w:t>include</w:t>
      </w:r>
      <w:r w:rsidR="0050212C" w:rsidRPr="00CA7281">
        <w:rPr>
          <w:rFonts w:ascii="Open Sans" w:hAnsi="Open Sans" w:cs="Open Sans"/>
        </w:rPr>
        <w:t xml:space="preserve"> investigations and mitigation strategies implemented</w:t>
      </w:r>
      <w:r w:rsidR="0050212C" w:rsidRPr="0050212C">
        <w:rPr>
          <w:rFonts w:ascii="Open Sans" w:hAnsi="Open Sans" w:cs="Open Sans"/>
        </w:rPr>
        <w:t>, and have been</w:t>
      </w:r>
      <w:r w:rsidR="0050212C" w:rsidRPr="00CA7281">
        <w:rPr>
          <w:rFonts w:ascii="Open Sans" w:hAnsi="Open Sans" w:cs="Open Sans"/>
        </w:rPr>
        <w:t xml:space="preserve"> reported </w:t>
      </w:r>
      <w:r w:rsidR="007B64DF">
        <w:rPr>
          <w:rFonts w:ascii="Open Sans" w:hAnsi="Open Sans" w:cs="Open Sans"/>
        </w:rPr>
        <w:t xml:space="preserve">through various meeting </w:t>
      </w:r>
      <w:r w:rsidR="0050212C" w:rsidRPr="00CA7281">
        <w:rPr>
          <w:rFonts w:ascii="Open Sans" w:hAnsi="Open Sans" w:cs="Open Sans"/>
        </w:rPr>
        <w:t xml:space="preserve">minutes in November 2024 and February 2025. </w:t>
      </w:r>
    </w:p>
    <w:p w14:paraId="4D034429" w14:textId="79EE79DB" w:rsidR="0050212C" w:rsidRPr="00CA7281" w:rsidRDefault="00CA7281" w:rsidP="0050212C">
      <w:pPr>
        <w:pStyle w:val="NormalArial"/>
        <w:rPr>
          <w:rFonts w:ascii="Open Sans" w:hAnsi="Open Sans" w:cs="Open Sans"/>
        </w:rPr>
      </w:pPr>
      <w:r w:rsidRPr="00CA7281">
        <w:rPr>
          <w:rFonts w:ascii="Open Sans" w:hAnsi="Open Sans" w:cs="Open Sans"/>
        </w:rPr>
        <w:t xml:space="preserve">Organisational processes ensure action is taken and consumers are supported to live the best </w:t>
      </w:r>
      <w:r w:rsidR="001C0900" w:rsidRPr="0050212C">
        <w:rPr>
          <w:rFonts w:ascii="Open Sans" w:hAnsi="Open Sans" w:cs="Open Sans"/>
        </w:rPr>
        <w:t>life they can</w:t>
      </w:r>
      <w:r w:rsidRPr="00CA7281">
        <w:rPr>
          <w:rFonts w:ascii="Open Sans" w:hAnsi="Open Sans" w:cs="Open Sans"/>
        </w:rPr>
        <w:t>.</w:t>
      </w:r>
      <w:r w:rsidR="0050212C" w:rsidRPr="0050212C">
        <w:rPr>
          <w:rFonts w:ascii="Open Sans" w:hAnsi="Open Sans" w:cs="Open Sans"/>
        </w:rPr>
        <w:t xml:space="preserve"> However, consumer care plans</w:t>
      </w:r>
      <w:r w:rsidR="0050212C" w:rsidRPr="00CA7281">
        <w:rPr>
          <w:rFonts w:ascii="Open Sans" w:hAnsi="Open Sans" w:cs="Open Sans"/>
        </w:rPr>
        <w:t xml:space="preserve"> </w:t>
      </w:r>
      <w:r w:rsidR="0050212C" w:rsidRPr="0050212C">
        <w:rPr>
          <w:rFonts w:ascii="Open Sans" w:hAnsi="Open Sans" w:cs="Open Sans"/>
        </w:rPr>
        <w:t>lack</w:t>
      </w:r>
      <w:r w:rsidR="0050212C" w:rsidRPr="00CA7281">
        <w:rPr>
          <w:rFonts w:ascii="Open Sans" w:hAnsi="Open Sans" w:cs="Open Sans"/>
        </w:rPr>
        <w:t xml:space="preserve"> strategies to manage consumer risks. Management </w:t>
      </w:r>
      <w:r w:rsidR="0050212C" w:rsidRPr="0050212C">
        <w:rPr>
          <w:rFonts w:ascii="Open Sans" w:hAnsi="Open Sans" w:cs="Open Sans"/>
        </w:rPr>
        <w:t>said</w:t>
      </w:r>
      <w:r w:rsidR="0050212C" w:rsidRPr="00CA7281">
        <w:rPr>
          <w:rFonts w:ascii="Open Sans" w:hAnsi="Open Sans" w:cs="Open Sans"/>
        </w:rPr>
        <w:t xml:space="preserve"> this was previously identified and a full audit of all assessments and care plans is currently </w:t>
      </w:r>
      <w:r w:rsidR="0050212C" w:rsidRPr="0050212C">
        <w:rPr>
          <w:rFonts w:ascii="Open Sans" w:hAnsi="Open Sans" w:cs="Open Sans"/>
        </w:rPr>
        <w:t xml:space="preserve">being </w:t>
      </w:r>
      <w:r w:rsidR="0050212C" w:rsidRPr="00CA7281">
        <w:rPr>
          <w:rFonts w:ascii="Open Sans" w:hAnsi="Open Sans" w:cs="Open Sans"/>
        </w:rPr>
        <w:t>undertaken.</w:t>
      </w:r>
      <w:r w:rsidR="0050212C" w:rsidRPr="0050212C">
        <w:rPr>
          <w:rFonts w:ascii="Open Sans" w:hAnsi="Open Sans" w:cs="Open Sans"/>
        </w:rPr>
        <w:t xml:space="preserve"> I would encourage the provider to continue to review and monitor processes relating to supporting consumers to take risks. </w:t>
      </w:r>
    </w:p>
    <w:p w14:paraId="4A925802" w14:textId="006D02AE" w:rsidR="00953A32" w:rsidRPr="004D0B4B" w:rsidRDefault="00953A32" w:rsidP="00953A32">
      <w:pPr>
        <w:pStyle w:val="NormalArial"/>
        <w:rPr>
          <w:rFonts w:ascii="Open Sans" w:hAnsi="Open Sans" w:cs="Open Sans"/>
        </w:rPr>
      </w:pPr>
      <w:r w:rsidRPr="004D0B4B">
        <w:rPr>
          <w:rFonts w:ascii="Open Sans" w:hAnsi="Open Sans" w:cs="Open Sans"/>
        </w:rPr>
        <w:lastRenderedPageBreak/>
        <w:t xml:space="preserve">Based on the Assessment Team’s report, I find requirement </w:t>
      </w:r>
      <w:r>
        <w:rPr>
          <w:rFonts w:ascii="Open Sans" w:hAnsi="Open Sans" w:cs="Open Sans"/>
        </w:rPr>
        <w:t>8</w:t>
      </w:r>
      <w:r w:rsidRPr="004D0B4B">
        <w:rPr>
          <w:rFonts w:ascii="Open Sans" w:hAnsi="Open Sans" w:cs="Open Sans"/>
        </w:rPr>
        <w:t>(3)(</w:t>
      </w:r>
      <w:r>
        <w:rPr>
          <w:rFonts w:ascii="Open Sans" w:hAnsi="Open Sans" w:cs="Open Sans"/>
        </w:rPr>
        <w:t>d</w:t>
      </w:r>
      <w:r w:rsidRPr="004D0B4B">
        <w:rPr>
          <w:rFonts w:ascii="Open Sans" w:hAnsi="Open Sans" w:cs="Open Sans"/>
        </w:rPr>
        <w:t>) compliant</w:t>
      </w:r>
      <w:r w:rsidR="002703C6" w:rsidRPr="004D0B4B">
        <w:rPr>
          <w:rFonts w:ascii="Open Sans" w:hAnsi="Open Sans" w:cs="Open Sans"/>
        </w:rPr>
        <w:t xml:space="preserve">. </w:t>
      </w:r>
    </w:p>
    <w:sectPr w:rsidR="00953A32" w:rsidRPr="004D0B4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8BAE" w14:textId="77777777" w:rsidR="00F13163" w:rsidRDefault="00F13163">
      <w:pPr>
        <w:spacing w:after="0"/>
      </w:pPr>
      <w:r>
        <w:separator/>
      </w:r>
    </w:p>
  </w:endnote>
  <w:endnote w:type="continuationSeparator" w:id="0">
    <w:p w14:paraId="3BC9503B" w14:textId="77777777" w:rsidR="00F13163" w:rsidRDefault="00F131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1553" w14:textId="77777777" w:rsidR="000B65DC" w:rsidRPr="00DF37F2" w:rsidRDefault="000B65DC"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Prom Country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9B1F9D4" w14:textId="77777777" w:rsidR="000B65DC" w:rsidRPr="00DF37F2" w:rsidRDefault="000B65D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3128</w:t>
    </w:r>
    <w:bookmarkEnd w:id="2"/>
    <w:r w:rsidRPr="00DF37F2">
      <w:rPr>
        <w:rStyle w:val="FooterBold"/>
        <w:rFonts w:ascii="Arial" w:hAnsi="Arial"/>
        <w:b w:val="0"/>
      </w:rPr>
      <w:tab/>
      <w:t xml:space="preserve">OFFICIAL: Sensitive </w:t>
    </w:r>
  </w:p>
  <w:p w14:paraId="5BCA0A6A" w14:textId="77777777" w:rsidR="000B65DC" w:rsidRPr="00DF37F2" w:rsidRDefault="000B65D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80DF" w14:textId="77777777" w:rsidR="000B65DC" w:rsidRDefault="000B65D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2844" w14:textId="77777777" w:rsidR="00F13163" w:rsidRDefault="00F13163" w:rsidP="00D71F88">
      <w:pPr>
        <w:spacing w:after="0"/>
      </w:pPr>
      <w:r>
        <w:separator/>
      </w:r>
    </w:p>
  </w:footnote>
  <w:footnote w:type="continuationSeparator" w:id="0">
    <w:p w14:paraId="5F6510B0" w14:textId="77777777" w:rsidR="00F13163" w:rsidRDefault="00F13163" w:rsidP="00D71F88">
      <w:pPr>
        <w:spacing w:after="0"/>
      </w:pPr>
      <w:r>
        <w:continuationSeparator/>
      </w:r>
    </w:p>
  </w:footnote>
  <w:footnote w:id="1">
    <w:p w14:paraId="68C6FCB6" w14:textId="2614D175" w:rsidR="000B65DC" w:rsidRPr="002703C6" w:rsidRDefault="000B65DC" w:rsidP="000078F8">
      <w:pPr>
        <w:pStyle w:val="FootnoteText"/>
        <w:rPr>
          <w:rFonts w:ascii="Open Sans" w:hAnsi="Open Sans" w:cs="Open Sans"/>
          <w:sz w:val="20"/>
          <w:szCs w:val="20"/>
        </w:rPr>
      </w:pPr>
      <w:r w:rsidRPr="002703C6">
        <w:rPr>
          <w:rStyle w:val="FootnoteReference"/>
          <w:rFonts w:ascii="Open Sans" w:hAnsi="Open Sans" w:cs="Open Sans"/>
        </w:rPr>
        <w:footnoteRef/>
      </w:r>
      <w:r w:rsidRPr="002703C6">
        <w:rPr>
          <w:rFonts w:ascii="Open Sans" w:hAnsi="Open Sans" w:cs="Open Sans"/>
        </w:rPr>
        <w:t xml:space="preserve"> </w:t>
      </w:r>
      <w:r w:rsidRPr="002703C6">
        <w:rPr>
          <w:rFonts w:ascii="Open Sans" w:hAnsi="Open Sans" w:cs="Open Sans"/>
          <w:sz w:val="20"/>
          <w:szCs w:val="20"/>
        </w:rPr>
        <w:t xml:space="preserve">The preparation of the performance report is in accordance </w:t>
      </w:r>
      <w:r w:rsidRPr="002703C6">
        <w:rPr>
          <w:rFonts w:ascii="Open Sans" w:hAnsi="Open Sans" w:cs="Open Sans"/>
          <w:color w:val="auto"/>
          <w:sz w:val="20"/>
          <w:szCs w:val="20"/>
        </w:rPr>
        <w:t>with section 68A</w:t>
      </w:r>
      <w:r w:rsidRPr="002703C6">
        <w:rPr>
          <w:rFonts w:ascii="Open Sans" w:hAnsi="Open Sans" w:cs="Open Sans"/>
          <w:b/>
          <w:color w:val="auto"/>
          <w:sz w:val="20"/>
          <w:szCs w:val="20"/>
        </w:rPr>
        <w:t xml:space="preserve"> </w:t>
      </w:r>
      <w:r w:rsidRPr="002703C6">
        <w:rPr>
          <w:rFonts w:ascii="Open Sans" w:hAnsi="Open Sans" w:cs="Open Sans"/>
          <w:color w:val="auto"/>
          <w:sz w:val="20"/>
          <w:szCs w:val="20"/>
        </w:rPr>
        <w:t xml:space="preserve">of the </w:t>
      </w:r>
      <w:r w:rsidRPr="002703C6">
        <w:rPr>
          <w:rFonts w:ascii="Open Sans" w:hAnsi="Open Sans" w:cs="Open Sans"/>
          <w:sz w:val="20"/>
          <w:szCs w:val="20"/>
        </w:rPr>
        <w:t>Aged Care Quality and Safety Commission Rules 2018.</w:t>
      </w:r>
    </w:p>
    <w:p w14:paraId="34D9D22C" w14:textId="77777777" w:rsidR="000B65DC" w:rsidRDefault="000B65D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9264" w14:textId="77777777" w:rsidR="000B65DC" w:rsidRDefault="000B65DC">
    <w:pPr>
      <w:pStyle w:val="Header"/>
    </w:pPr>
    <w:r>
      <w:rPr>
        <w:noProof/>
        <w:color w:val="2B579A"/>
        <w:shd w:val="clear" w:color="auto" w:fill="E6E6E6"/>
        <w:lang w:val="en-US"/>
      </w:rPr>
      <w:drawing>
        <wp:anchor distT="0" distB="0" distL="114300" distR="114300" simplePos="0" relativeHeight="251658241" behindDoc="1" locked="0" layoutInCell="1" allowOverlap="1" wp14:anchorId="56803AC0" wp14:editId="105ABCB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B499" w14:textId="77777777" w:rsidR="000B65DC" w:rsidRDefault="000B65DC">
    <w:pPr>
      <w:pStyle w:val="Header"/>
    </w:pPr>
    <w:r>
      <w:rPr>
        <w:noProof/>
      </w:rPr>
      <w:drawing>
        <wp:anchor distT="0" distB="0" distL="114300" distR="114300" simplePos="0" relativeHeight="251658240" behindDoc="0" locked="0" layoutInCell="1" allowOverlap="1" wp14:anchorId="04069C4A" wp14:editId="0CA6744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8E2D4BE">
      <w:start w:val="1"/>
      <w:numFmt w:val="lowerRoman"/>
      <w:lvlText w:val="(%1)"/>
      <w:lvlJc w:val="left"/>
      <w:pPr>
        <w:ind w:left="1080" w:hanging="720"/>
      </w:pPr>
      <w:rPr>
        <w:rFonts w:hint="default"/>
      </w:rPr>
    </w:lvl>
    <w:lvl w:ilvl="1" w:tplc="04D4A598" w:tentative="1">
      <w:start w:val="1"/>
      <w:numFmt w:val="lowerLetter"/>
      <w:lvlText w:val="%2."/>
      <w:lvlJc w:val="left"/>
      <w:pPr>
        <w:ind w:left="1440" w:hanging="360"/>
      </w:pPr>
    </w:lvl>
    <w:lvl w:ilvl="2" w:tplc="48B6F7C4" w:tentative="1">
      <w:start w:val="1"/>
      <w:numFmt w:val="lowerRoman"/>
      <w:lvlText w:val="%3."/>
      <w:lvlJc w:val="right"/>
      <w:pPr>
        <w:ind w:left="2160" w:hanging="180"/>
      </w:pPr>
    </w:lvl>
    <w:lvl w:ilvl="3" w:tplc="A16C41C8" w:tentative="1">
      <w:start w:val="1"/>
      <w:numFmt w:val="decimal"/>
      <w:lvlText w:val="%4."/>
      <w:lvlJc w:val="left"/>
      <w:pPr>
        <w:ind w:left="2880" w:hanging="360"/>
      </w:pPr>
    </w:lvl>
    <w:lvl w:ilvl="4" w:tplc="E52C767A" w:tentative="1">
      <w:start w:val="1"/>
      <w:numFmt w:val="lowerLetter"/>
      <w:lvlText w:val="%5."/>
      <w:lvlJc w:val="left"/>
      <w:pPr>
        <w:ind w:left="3600" w:hanging="360"/>
      </w:pPr>
    </w:lvl>
    <w:lvl w:ilvl="5" w:tplc="A0A4434A" w:tentative="1">
      <w:start w:val="1"/>
      <w:numFmt w:val="lowerRoman"/>
      <w:lvlText w:val="%6."/>
      <w:lvlJc w:val="right"/>
      <w:pPr>
        <w:ind w:left="4320" w:hanging="180"/>
      </w:pPr>
    </w:lvl>
    <w:lvl w:ilvl="6" w:tplc="C6F42A7E" w:tentative="1">
      <w:start w:val="1"/>
      <w:numFmt w:val="decimal"/>
      <w:lvlText w:val="%7."/>
      <w:lvlJc w:val="left"/>
      <w:pPr>
        <w:ind w:left="5040" w:hanging="360"/>
      </w:pPr>
    </w:lvl>
    <w:lvl w:ilvl="7" w:tplc="793EDBB6" w:tentative="1">
      <w:start w:val="1"/>
      <w:numFmt w:val="lowerLetter"/>
      <w:lvlText w:val="%8."/>
      <w:lvlJc w:val="left"/>
      <w:pPr>
        <w:ind w:left="5760" w:hanging="360"/>
      </w:pPr>
    </w:lvl>
    <w:lvl w:ilvl="8" w:tplc="66E622D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232CF8E">
      <w:start w:val="1"/>
      <w:numFmt w:val="lowerRoman"/>
      <w:lvlText w:val="(%1)"/>
      <w:lvlJc w:val="left"/>
      <w:pPr>
        <w:ind w:left="1080" w:hanging="720"/>
      </w:pPr>
      <w:rPr>
        <w:rFonts w:hint="default"/>
      </w:rPr>
    </w:lvl>
    <w:lvl w:ilvl="1" w:tplc="2402ED30" w:tentative="1">
      <w:start w:val="1"/>
      <w:numFmt w:val="lowerLetter"/>
      <w:lvlText w:val="%2."/>
      <w:lvlJc w:val="left"/>
      <w:pPr>
        <w:ind w:left="1440" w:hanging="360"/>
      </w:pPr>
    </w:lvl>
    <w:lvl w:ilvl="2" w:tplc="D7161136" w:tentative="1">
      <w:start w:val="1"/>
      <w:numFmt w:val="lowerRoman"/>
      <w:lvlText w:val="%3."/>
      <w:lvlJc w:val="right"/>
      <w:pPr>
        <w:ind w:left="2160" w:hanging="180"/>
      </w:pPr>
    </w:lvl>
    <w:lvl w:ilvl="3" w:tplc="CB48FF1C" w:tentative="1">
      <w:start w:val="1"/>
      <w:numFmt w:val="decimal"/>
      <w:lvlText w:val="%4."/>
      <w:lvlJc w:val="left"/>
      <w:pPr>
        <w:ind w:left="2880" w:hanging="360"/>
      </w:pPr>
    </w:lvl>
    <w:lvl w:ilvl="4" w:tplc="8EAA7D46" w:tentative="1">
      <w:start w:val="1"/>
      <w:numFmt w:val="lowerLetter"/>
      <w:lvlText w:val="%5."/>
      <w:lvlJc w:val="left"/>
      <w:pPr>
        <w:ind w:left="3600" w:hanging="360"/>
      </w:pPr>
    </w:lvl>
    <w:lvl w:ilvl="5" w:tplc="825A403A" w:tentative="1">
      <w:start w:val="1"/>
      <w:numFmt w:val="lowerRoman"/>
      <w:lvlText w:val="%6."/>
      <w:lvlJc w:val="right"/>
      <w:pPr>
        <w:ind w:left="4320" w:hanging="180"/>
      </w:pPr>
    </w:lvl>
    <w:lvl w:ilvl="6" w:tplc="5DF4B44C" w:tentative="1">
      <w:start w:val="1"/>
      <w:numFmt w:val="decimal"/>
      <w:lvlText w:val="%7."/>
      <w:lvlJc w:val="left"/>
      <w:pPr>
        <w:ind w:left="5040" w:hanging="360"/>
      </w:pPr>
    </w:lvl>
    <w:lvl w:ilvl="7" w:tplc="3632AB42" w:tentative="1">
      <w:start w:val="1"/>
      <w:numFmt w:val="lowerLetter"/>
      <w:lvlText w:val="%8."/>
      <w:lvlJc w:val="left"/>
      <w:pPr>
        <w:ind w:left="5760" w:hanging="360"/>
      </w:pPr>
    </w:lvl>
    <w:lvl w:ilvl="8" w:tplc="88D6236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3D61CF4">
      <w:start w:val="1"/>
      <w:numFmt w:val="lowerRoman"/>
      <w:lvlText w:val="(%1)"/>
      <w:lvlJc w:val="left"/>
      <w:pPr>
        <w:ind w:left="1080" w:hanging="720"/>
      </w:pPr>
      <w:rPr>
        <w:rFonts w:hint="default"/>
      </w:rPr>
    </w:lvl>
    <w:lvl w:ilvl="1" w:tplc="11C61E6E" w:tentative="1">
      <w:start w:val="1"/>
      <w:numFmt w:val="lowerLetter"/>
      <w:lvlText w:val="%2."/>
      <w:lvlJc w:val="left"/>
      <w:pPr>
        <w:ind w:left="1440" w:hanging="360"/>
      </w:pPr>
    </w:lvl>
    <w:lvl w:ilvl="2" w:tplc="ED70A80C" w:tentative="1">
      <w:start w:val="1"/>
      <w:numFmt w:val="lowerRoman"/>
      <w:lvlText w:val="%3."/>
      <w:lvlJc w:val="right"/>
      <w:pPr>
        <w:ind w:left="2160" w:hanging="180"/>
      </w:pPr>
    </w:lvl>
    <w:lvl w:ilvl="3" w:tplc="52A4AF56" w:tentative="1">
      <w:start w:val="1"/>
      <w:numFmt w:val="decimal"/>
      <w:lvlText w:val="%4."/>
      <w:lvlJc w:val="left"/>
      <w:pPr>
        <w:ind w:left="2880" w:hanging="360"/>
      </w:pPr>
    </w:lvl>
    <w:lvl w:ilvl="4" w:tplc="20F24762" w:tentative="1">
      <w:start w:val="1"/>
      <w:numFmt w:val="lowerLetter"/>
      <w:lvlText w:val="%5."/>
      <w:lvlJc w:val="left"/>
      <w:pPr>
        <w:ind w:left="3600" w:hanging="360"/>
      </w:pPr>
    </w:lvl>
    <w:lvl w:ilvl="5" w:tplc="F2D6B010" w:tentative="1">
      <w:start w:val="1"/>
      <w:numFmt w:val="lowerRoman"/>
      <w:lvlText w:val="%6."/>
      <w:lvlJc w:val="right"/>
      <w:pPr>
        <w:ind w:left="4320" w:hanging="180"/>
      </w:pPr>
    </w:lvl>
    <w:lvl w:ilvl="6" w:tplc="C3622138" w:tentative="1">
      <w:start w:val="1"/>
      <w:numFmt w:val="decimal"/>
      <w:lvlText w:val="%7."/>
      <w:lvlJc w:val="left"/>
      <w:pPr>
        <w:ind w:left="5040" w:hanging="360"/>
      </w:pPr>
    </w:lvl>
    <w:lvl w:ilvl="7" w:tplc="D3A8684E" w:tentative="1">
      <w:start w:val="1"/>
      <w:numFmt w:val="lowerLetter"/>
      <w:lvlText w:val="%8."/>
      <w:lvlJc w:val="left"/>
      <w:pPr>
        <w:ind w:left="5760" w:hanging="360"/>
      </w:pPr>
    </w:lvl>
    <w:lvl w:ilvl="8" w:tplc="FB08EDB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09AB160">
      <w:start w:val="1"/>
      <w:numFmt w:val="bullet"/>
      <w:lvlText w:val=""/>
      <w:lvlJc w:val="left"/>
      <w:pPr>
        <w:ind w:left="720" w:hanging="360"/>
      </w:pPr>
      <w:rPr>
        <w:rFonts w:ascii="Symbol" w:hAnsi="Symbol" w:hint="default"/>
        <w:color w:val="auto"/>
        <w:sz w:val="24"/>
        <w:szCs w:val="24"/>
      </w:rPr>
    </w:lvl>
    <w:lvl w:ilvl="1" w:tplc="616AA110" w:tentative="1">
      <w:start w:val="1"/>
      <w:numFmt w:val="bullet"/>
      <w:lvlText w:val="o"/>
      <w:lvlJc w:val="left"/>
      <w:pPr>
        <w:ind w:left="1440" w:hanging="360"/>
      </w:pPr>
      <w:rPr>
        <w:rFonts w:ascii="Courier New" w:hAnsi="Courier New" w:cs="Courier New" w:hint="default"/>
      </w:rPr>
    </w:lvl>
    <w:lvl w:ilvl="2" w:tplc="576430BE" w:tentative="1">
      <w:start w:val="1"/>
      <w:numFmt w:val="bullet"/>
      <w:lvlText w:val=""/>
      <w:lvlJc w:val="left"/>
      <w:pPr>
        <w:ind w:left="2160" w:hanging="360"/>
      </w:pPr>
      <w:rPr>
        <w:rFonts w:ascii="Wingdings" w:hAnsi="Wingdings" w:hint="default"/>
      </w:rPr>
    </w:lvl>
    <w:lvl w:ilvl="3" w:tplc="697AD082" w:tentative="1">
      <w:start w:val="1"/>
      <w:numFmt w:val="bullet"/>
      <w:lvlText w:val=""/>
      <w:lvlJc w:val="left"/>
      <w:pPr>
        <w:ind w:left="2880" w:hanging="360"/>
      </w:pPr>
      <w:rPr>
        <w:rFonts w:ascii="Symbol" w:hAnsi="Symbol" w:hint="default"/>
      </w:rPr>
    </w:lvl>
    <w:lvl w:ilvl="4" w:tplc="AEBCCCC4" w:tentative="1">
      <w:start w:val="1"/>
      <w:numFmt w:val="bullet"/>
      <w:lvlText w:val="o"/>
      <w:lvlJc w:val="left"/>
      <w:pPr>
        <w:ind w:left="3600" w:hanging="360"/>
      </w:pPr>
      <w:rPr>
        <w:rFonts w:ascii="Courier New" w:hAnsi="Courier New" w:cs="Courier New" w:hint="default"/>
      </w:rPr>
    </w:lvl>
    <w:lvl w:ilvl="5" w:tplc="222EAC96" w:tentative="1">
      <w:start w:val="1"/>
      <w:numFmt w:val="bullet"/>
      <w:lvlText w:val=""/>
      <w:lvlJc w:val="left"/>
      <w:pPr>
        <w:ind w:left="4320" w:hanging="360"/>
      </w:pPr>
      <w:rPr>
        <w:rFonts w:ascii="Wingdings" w:hAnsi="Wingdings" w:hint="default"/>
      </w:rPr>
    </w:lvl>
    <w:lvl w:ilvl="6" w:tplc="6A2EF0F4" w:tentative="1">
      <w:start w:val="1"/>
      <w:numFmt w:val="bullet"/>
      <w:lvlText w:val=""/>
      <w:lvlJc w:val="left"/>
      <w:pPr>
        <w:ind w:left="5040" w:hanging="360"/>
      </w:pPr>
      <w:rPr>
        <w:rFonts w:ascii="Symbol" w:hAnsi="Symbol" w:hint="default"/>
      </w:rPr>
    </w:lvl>
    <w:lvl w:ilvl="7" w:tplc="4922E9AE" w:tentative="1">
      <w:start w:val="1"/>
      <w:numFmt w:val="bullet"/>
      <w:lvlText w:val="o"/>
      <w:lvlJc w:val="left"/>
      <w:pPr>
        <w:ind w:left="5760" w:hanging="360"/>
      </w:pPr>
      <w:rPr>
        <w:rFonts w:ascii="Courier New" w:hAnsi="Courier New" w:cs="Courier New" w:hint="default"/>
      </w:rPr>
    </w:lvl>
    <w:lvl w:ilvl="8" w:tplc="7F70662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DFCA5E2">
      <w:start w:val="1"/>
      <w:numFmt w:val="lowerRoman"/>
      <w:lvlText w:val="(%1)"/>
      <w:lvlJc w:val="left"/>
      <w:pPr>
        <w:ind w:left="1080" w:hanging="720"/>
      </w:pPr>
      <w:rPr>
        <w:rFonts w:hint="default"/>
      </w:rPr>
    </w:lvl>
    <w:lvl w:ilvl="1" w:tplc="558690D2" w:tentative="1">
      <w:start w:val="1"/>
      <w:numFmt w:val="lowerLetter"/>
      <w:lvlText w:val="%2."/>
      <w:lvlJc w:val="left"/>
      <w:pPr>
        <w:ind w:left="1440" w:hanging="360"/>
      </w:pPr>
    </w:lvl>
    <w:lvl w:ilvl="2" w:tplc="3878B0BC" w:tentative="1">
      <w:start w:val="1"/>
      <w:numFmt w:val="lowerRoman"/>
      <w:lvlText w:val="%3."/>
      <w:lvlJc w:val="right"/>
      <w:pPr>
        <w:ind w:left="2160" w:hanging="180"/>
      </w:pPr>
    </w:lvl>
    <w:lvl w:ilvl="3" w:tplc="90929A34" w:tentative="1">
      <w:start w:val="1"/>
      <w:numFmt w:val="decimal"/>
      <w:lvlText w:val="%4."/>
      <w:lvlJc w:val="left"/>
      <w:pPr>
        <w:ind w:left="2880" w:hanging="360"/>
      </w:pPr>
    </w:lvl>
    <w:lvl w:ilvl="4" w:tplc="359C252A" w:tentative="1">
      <w:start w:val="1"/>
      <w:numFmt w:val="lowerLetter"/>
      <w:lvlText w:val="%5."/>
      <w:lvlJc w:val="left"/>
      <w:pPr>
        <w:ind w:left="3600" w:hanging="360"/>
      </w:pPr>
    </w:lvl>
    <w:lvl w:ilvl="5" w:tplc="3A124A6C" w:tentative="1">
      <w:start w:val="1"/>
      <w:numFmt w:val="lowerRoman"/>
      <w:lvlText w:val="%6."/>
      <w:lvlJc w:val="right"/>
      <w:pPr>
        <w:ind w:left="4320" w:hanging="180"/>
      </w:pPr>
    </w:lvl>
    <w:lvl w:ilvl="6" w:tplc="A9B04A88" w:tentative="1">
      <w:start w:val="1"/>
      <w:numFmt w:val="decimal"/>
      <w:lvlText w:val="%7."/>
      <w:lvlJc w:val="left"/>
      <w:pPr>
        <w:ind w:left="5040" w:hanging="360"/>
      </w:pPr>
    </w:lvl>
    <w:lvl w:ilvl="7" w:tplc="97C61786" w:tentative="1">
      <w:start w:val="1"/>
      <w:numFmt w:val="lowerLetter"/>
      <w:lvlText w:val="%8."/>
      <w:lvlJc w:val="left"/>
      <w:pPr>
        <w:ind w:left="5760" w:hanging="360"/>
      </w:pPr>
    </w:lvl>
    <w:lvl w:ilvl="8" w:tplc="EE5E4A8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F500D62">
      <w:start w:val="1"/>
      <w:numFmt w:val="lowerRoman"/>
      <w:lvlText w:val="(%1)"/>
      <w:lvlJc w:val="left"/>
      <w:pPr>
        <w:ind w:left="1080" w:hanging="720"/>
      </w:pPr>
      <w:rPr>
        <w:rFonts w:hint="default"/>
      </w:rPr>
    </w:lvl>
    <w:lvl w:ilvl="1" w:tplc="E24E8E04" w:tentative="1">
      <w:start w:val="1"/>
      <w:numFmt w:val="lowerLetter"/>
      <w:lvlText w:val="%2."/>
      <w:lvlJc w:val="left"/>
      <w:pPr>
        <w:ind w:left="1440" w:hanging="360"/>
      </w:pPr>
    </w:lvl>
    <w:lvl w:ilvl="2" w:tplc="C6A2B33A" w:tentative="1">
      <w:start w:val="1"/>
      <w:numFmt w:val="lowerRoman"/>
      <w:lvlText w:val="%3."/>
      <w:lvlJc w:val="right"/>
      <w:pPr>
        <w:ind w:left="2160" w:hanging="180"/>
      </w:pPr>
    </w:lvl>
    <w:lvl w:ilvl="3" w:tplc="4F8AB338" w:tentative="1">
      <w:start w:val="1"/>
      <w:numFmt w:val="decimal"/>
      <w:lvlText w:val="%4."/>
      <w:lvlJc w:val="left"/>
      <w:pPr>
        <w:ind w:left="2880" w:hanging="360"/>
      </w:pPr>
    </w:lvl>
    <w:lvl w:ilvl="4" w:tplc="F9F23A54" w:tentative="1">
      <w:start w:val="1"/>
      <w:numFmt w:val="lowerLetter"/>
      <w:lvlText w:val="%5."/>
      <w:lvlJc w:val="left"/>
      <w:pPr>
        <w:ind w:left="3600" w:hanging="360"/>
      </w:pPr>
    </w:lvl>
    <w:lvl w:ilvl="5" w:tplc="1F58B774" w:tentative="1">
      <w:start w:val="1"/>
      <w:numFmt w:val="lowerRoman"/>
      <w:lvlText w:val="%6."/>
      <w:lvlJc w:val="right"/>
      <w:pPr>
        <w:ind w:left="4320" w:hanging="180"/>
      </w:pPr>
    </w:lvl>
    <w:lvl w:ilvl="6" w:tplc="59AC7F50" w:tentative="1">
      <w:start w:val="1"/>
      <w:numFmt w:val="decimal"/>
      <w:lvlText w:val="%7."/>
      <w:lvlJc w:val="left"/>
      <w:pPr>
        <w:ind w:left="5040" w:hanging="360"/>
      </w:pPr>
    </w:lvl>
    <w:lvl w:ilvl="7" w:tplc="A1D4EDE0" w:tentative="1">
      <w:start w:val="1"/>
      <w:numFmt w:val="lowerLetter"/>
      <w:lvlText w:val="%8."/>
      <w:lvlJc w:val="left"/>
      <w:pPr>
        <w:ind w:left="5760" w:hanging="360"/>
      </w:pPr>
    </w:lvl>
    <w:lvl w:ilvl="8" w:tplc="62D2B21E" w:tentative="1">
      <w:start w:val="1"/>
      <w:numFmt w:val="lowerRoman"/>
      <w:lvlText w:val="%9."/>
      <w:lvlJc w:val="right"/>
      <w:pPr>
        <w:ind w:left="6480" w:hanging="180"/>
      </w:pPr>
    </w:lvl>
  </w:abstractNum>
  <w:abstractNum w:abstractNumId="7" w15:restartNumberingAfterBreak="0">
    <w:nsid w:val="2E693F32"/>
    <w:multiLevelType w:val="hybridMultilevel"/>
    <w:tmpl w:val="5D4EF0E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8" w15:restartNumberingAfterBreak="0">
    <w:nsid w:val="303A55B1"/>
    <w:multiLevelType w:val="hybridMultilevel"/>
    <w:tmpl w:val="59A452EE"/>
    <w:lvl w:ilvl="0" w:tplc="07B28392">
      <w:start w:val="1"/>
      <w:numFmt w:val="lowerRoman"/>
      <w:lvlText w:val="(%1)"/>
      <w:lvlJc w:val="left"/>
      <w:pPr>
        <w:ind w:left="1080" w:hanging="720"/>
      </w:pPr>
      <w:rPr>
        <w:rFonts w:hint="default"/>
      </w:rPr>
    </w:lvl>
    <w:lvl w:ilvl="1" w:tplc="E8966F20" w:tentative="1">
      <w:start w:val="1"/>
      <w:numFmt w:val="lowerLetter"/>
      <w:lvlText w:val="%2."/>
      <w:lvlJc w:val="left"/>
      <w:pPr>
        <w:ind w:left="1440" w:hanging="360"/>
      </w:pPr>
    </w:lvl>
    <w:lvl w:ilvl="2" w:tplc="99CCD0EC" w:tentative="1">
      <w:start w:val="1"/>
      <w:numFmt w:val="lowerRoman"/>
      <w:lvlText w:val="%3."/>
      <w:lvlJc w:val="right"/>
      <w:pPr>
        <w:ind w:left="2160" w:hanging="180"/>
      </w:pPr>
    </w:lvl>
    <w:lvl w:ilvl="3" w:tplc="82988EBC" w:tentative="1">
      <w:start w:val="1"/>
      <w:numFmt w:val="decimal"/>
      <w:lvlText w:val="%4."/>
      <w:lvlJc w:val="left"/>
      <w:pPr>
        <w:ind w:left="2880" w:hanging="360"/>
      </w:pPr>
    </w:lvl>
    <w:lvl w:ilvl="4" w:tplc="6F3E18E2" w:tentative="1">
      <w:start w:val="1"/>
      <w:numFmt w:val="lowerLetter"/>
      <w:lvlText w:val="%5."/>
      <w:lvlJc w:val="left"/>
      <w:pPr>
        <w:ind w:left="3600" w:hanging="360"/>
      </w:pPr>
    </w:lvl>
    <w:lvl w:ilvl="5" w:tplc="EFCC2096" w:tentative="1">
      <w:start w:val="1"/>
      <w:numFmt w:val="lowerRoman"/>
      <w:lvlText w:val="%6."/>
      <w:lvlJc w:val="right"/>
      <w:pPr>
        <w:ind w:left="4320" w:hanging="180"/>
      </w:pPr>
    </w:lvl>
    <w:lvl w:ilvl="6" w:tplc="9B9A014E" w:tentative="1">
      <w:start w:val="1"/>
      <w:numFmt w:val="decimal"/>
      <w:lvlText w:val="%7."/>
      <w:lvlJc w:val="left"/>
      <w:pPr>
        <w:ind w:left="5040" w:hanging="360"/>
      </w:pPr>
    </w:lvl>
    <w:lvl w:ilvl="7" w:tplc="68C2363A" w:tentative="1">
      <w:start w:val="1"/>
      <w:numFmt w:val="lowerLetter"/>
      <w:lvlText w:val="%8."/>
      <w:lvlJc w:val="left"/>
      <w:pPr>
        <w:ind w:left="5760" w:hanging="360"/>
      </w:pPr>
    </w:lvl>
    <w:lvl w:ilvl="8" w:tplc="CCFEC99A"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74A0B1D0">
      <w:start w:val="1"/>
      <w:numFmt w:val="lowerRoman"/>
      <w:lvlText w:val="(%1)"/>
      <w:lvlJc w:val="left"/>
      <w:pPr>
        <w:ind w:left="1080" w:hanging="720"/>
      </w:pPr>
      <w:rPr>
        <w:rFonts w:hint="default"/>
      </w:rPr>
    </w:lvl>
    <w:lvl w:ilvl="1" w:tplc="1EB42096" w:tentative="1">
      <w:start w:val="1"/>
      <w:numFmt w:val="lowerLetter"/>
      <w:lvlText w:val="%2."/>
      <w:lvlJc w:val="left"/>
      <w:pPr>
        <w:ind w:left="1440" w:hanging="360"/>
      </w:pPr>
    </w:lvl>
    <w:lvl w:ilvl="2" w:tplc="62F6E9C8" w:tentative="1">
      <w:start w:val="1"/>
      <w:numFmt w:val="lowerRoman"/>
      <w:lvlText w:val="%3."/>
      <w:lvlJc w:val="right"/>
      <w:pPr>
        <w:ind w:left="2160" w:hanging="180"/>
      </w:pPr>
    </w:lvl>
    <w:lvl w:ilvl="3" w:tplc="4BE61134" w:tentative="1">
      <w:start w:val="1"/>
      <w:numFmt w:val="decimal"/>
      <w:lvlText w:val="%4."/>
      <w:lvlJc w:val="left"/>
      <w:pPr>
        <w:ind w:left="2880" w:hanging="360"/>
      </w:pPr>
    </w:lvl>
    <w:lvl w:ilvl="4" w:tplc="45C04FC4" w:tentative="1">
      <w:start w:val="1"/>
      <w:numFmt w:val="lowerLetter"/>
      <w:lvlText w:val="%5."/>
      <w:lvlJc w:val="left"/>
      <w:pPr>
        <w:ind w:left="3600" w:hanging="360"/>
      </w:pPr>
    </w:lvl>
    <w:lvl w:ilvl="5" w:tplc="938ABFE0" w:tentative="1">
      <w:start w:val="1"/>
      <w:numFmt w:val="lowerRoman"/>
      <w:lvlText w:val="%6."/>
      <w:lvlJc w:val="right"/>
      <w:pPr>
        <w:ind w:left="4320" w:hanging="180"/>
      </w:pPr>
    </w:lvl>
    <w:lvl w:ilvl="6" w:tplc="796A6BBC" w:tentative="1">
      <w:start w:val="1"/>
      <w:numFmt w:val="decimal"/>
      <w:lvlText w:val="%7."/>
      <w:lvlJc w:val="left"/>
      <w:pPr>
        <w:ind w:left="5040" w:hanging="360"/>
      </w:pPr>
    </w:lvl>
    <w:lvl w:ilvl="7" w:tplc="9AAC4022" w:tentative="1">
      <w:start w:val="1"/>
      <w:numFmt w:val="lowerLetter"/>
      <w:lvlText w:val="%8."/>
      <w:lvlJc w:val="left"/>
      <w:pPr>
        <w:ind w:left="5760" w:hanging="360"/>
      </w:pPr>
    </w:lvl>
    <w:lvl w:ilvl="8" w:tplc="C486EE94" w:tentative="1">
      <w:start w:val="1"/>
      <w:numFmt w:val="lowerRoman"/>
      <w:lvlText w:val="%9."/>
      <w:lvlJc w:val="right"/>
      <w:pPr>
        <w:ind w:left="6480" w:hanging="180"/>
      </w:pPr>
    </w:lvl>
  </w:abstractNum>
  <w:abstractNum w:abstractNumId="10" w15:restartNumberingAfterBreak="0">
    <w:nsid w:val="41482FDA"/>
    <w:multiLevelType w:val="hybridMultilevel"/>
    <w:tmpl w:val="53A0B3AE"/>
    <w:lvl w:ilvl="0" w:tplc="0C090003">
      <w:start w:val="1"/>
      <w:numFmt w:val="bullet"/>
      <w:lvlText w:val="o"/>
      <w:lvlJc w:val="left"/>
      <w:pPr>
        <w:ind w:left="1074" w:hanging="360"/>
      </w:pPr>
      <w:rPr>
        <w:rFonts w:ascii="Courier New" w:hAnsi="Courier New" w:cs="Courier New"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1" w15:restartNumberingAfterBreak="0">
    <w:nsid w:val="560E1165"/>
    <w:multiLevelType w:val="hybridMultilevel"/>
    <w:tmpl w:val="D5B04EC8"/>
    <w:lvl w:ilvl="0" w:tplc="98A21D0A">
      <w:start w:val="1"/>
      <w:numFmt w:val="bullet"/>
      <w:lvlText w:val=""/>
      <w:lvlJc w:val="left"/>
      <w:pPr>
        <w:ind w:left="624" w:hanging="267"/>
      </w:pPr>
      <w:rPr>
        <w:rFonts w:ascii="Symbol" w:hAnsi="Symbol" w:hint="default"/>
      </w:rPr>
    </w:lvl>
    <w:lvl w:ilvl="1" w:tplc="70004B48" w:tentative="1">
      <w:start w:val="1"/>
      <w:numFmt w:val="bullet"/>
      <w:lvlText w:val="o"/>
      <w:lvlJc w:val="left"/>
      <w:pPr>
        <w:ind w:left="1080" w:hanging="360"/>
      </w:pPr>
      <w:rPr>
        <w:rFonts w:ascii="Courier New" w:hAnsi="Courier New" w:cs="Courier New" w:hint="default"/>
      </w:rPr>
    </w:lvl>
    <w:lvl w:ilvl="2" w:tplc="928224CA" w:tentative="1">
      <w:start w:val="1"/>
      <w:numFmt w:val="bullet"/>
      <w:lvlText w:val=""/>
      <w:lvlJc w:val="left"/>
      <w:pPr>
        <w:ind w:left="1800" w:hanging="360"/>
      </w:pPr>
      <w:rPr>
        <w:rFonts w:ascii="Wingdings" w:hAnsi="Wingdings" w:hint="default"/>
      </w:rPr>
    </w:lvl>
    <w:lvl w:ilvl="3" w:tplc="C21063B8" w:tentative="1">
      <w:start w:val="1"/>
      <w:numFmt w:val="bullet"/>
      <w:lvlText w:val=""/>
      <w:lvlJc w:val="left"/>
      <w:pPr>
        <w:ind w:left="2520" w:hanging="360"/>
      </w:pPr>
      <w:rPr>
        <w:rFonts w:ascii="Symbol" w:hAnsi="Symbol" w:hint="default"/>
      </w:rPr>
    </w:lvl>
    <w:lvl w:ilvl="4" w:tplc="17B286C2" w:tentative="1">
      <w:start w:val="1"/>
      <w:numFmt w:val="bullet"/>
      <w:lvlText w:val="o"/>
      <w:lvlJc w:val="left"/>
      <w:pPr>
        <w:ind w:left="3240" w:hanging="360"/>
      </w:pPr>
      <w:rPr>
        <w:rFonts w:ascii="Courier New" w:hAnsi="Courier New" w:cs="Courier New" w:hint="default"/>
      </w:rPr>
    </w:lvl>
    <w:lvl w:ilvl="5" w:tplc="2D8A6F44" w:tentative="1">
      <w:start w:val="1"/>
      <w:numFmt w:val="bullet"/>
      <w:lvlText w:val=""/>
      <w:lvlJc w:val="left"/>
      <w:pPr>
        <w:ind w:left="3960" w:hanging="360"/>
      </w:pPr>
      <w:rPr>
        <w:rFonts w:ascii="Wingdings" w:hAnsi="Wingdings" w:hint="default"/>
      </w:rPr>
    </w:lvl>
    <w:lvl w:ilvl="6" w:tplc="05643468" w:tentative="1">
      <w:start w:val="1"/>
      <w:numFmt w:val="bullet"/>
      <w:lvlText w:val=""/>
      <w:lvlJc w:val="left"/>
      <w:pPr>
        <w:ind w:left="4680" w:hanging="360"/>
      </w:pPr>
      <w:rPr>
        <w:rFonts w:ascii="Symbol" w:hAnsi="Symbol" w:hint="default"/>
      </w:rPr>
    </w:lvl>
    <w:lvl w:ilvl="7" w:tplc="06AE827C" w:tentative="1">
      <w:start w:val="1"/>
      <w:numFmt w:val="bullet"/>
      <w:lvlText w:val="o"/>
      <w:lvlJc w:val="left"/>
      <w:pPr>
        <w:ind w:left="5400" w:hanging="360"/>
      </w:pPr>
      <w:rPr>
        <w:rFonts w:ascii="Courier New" w:hAnsi="Courier New" w:cs="Courier New" w:hint="default"/>
      </w:rPr>
    </w:lvl>
    <w:lvl w:ilvl="8" w:tplc="53461872"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54EE8AB2">
      <w:start w:val="1"/>
      <w:numFmt w:val="lowerRoman"/>
      <w:lvlText w:val="(%1)"/>
      <w:lvlJc w:val="left"/>
      <w:pPr>
        <w:ind w:left="1080" w:hanging="720"/>
      </w:pPr>
      <w:rPr>
        <w:rFonts w:hint="default"/>
      </w:rPr>
    </w:lvl>
    <w:lvl w:ilvl="1" w:tplc="3B06C95A" w:tentative="1">
      <w:start w:val="1"/>
      <w:numFmt w:val="lowerLetter"/>
      <w:lvlText w:val="%2."/>
      <w:lvlJc w:val="left"/>
      <w:pPr>
        <w:ind w:left="1440" w:hanging="360"/>
      </w:pPr>
    </w:lvl>
    <w:lvl w:ilvl="2" w:tplc="F578C7B8" w:tentative="1">
      <w:start w:val="1"/>
      <w:numFmt w:val="lowerRoman"/>
      <w:lvlText w:val="%3."/>
      <w:lvlJc w:val="right"/>
      <w:pPr>
        <w:ind w:left="2160" w:hanging="180"/>
      </w:pPr>
    </w:lvl>
    <w:lvl w:ilvl="3" w:tplc="90DE130A" w:tentative="1">
      <w:start w:val="1"/>
      <w:numFmt w:val="decimal"/>
      <w:lvlText w:val="%4."/>
      <w:lvlJc w:val="left"/>
      <w:pPr>
        <w:ind w:left="2880" w:hanging="360"/>
      </w:pPr>
    </w:lvl>
    <w:lvl w:ilvl="4" w:tplc="B5669094" w:tentative="1">
      <w:start w:val="1"/>
      <w:numFmt w:val="lowerLetter"/>
      <w:lvlText w:val="%5."/>
      <w:lvlJc w:val="left"/>
      <w:pPr>
        <w:ind w:left="3600" w:hanging="360"/>
      </w:pPr>
    </w:lvl>
    <w:lvl w:ilvl="5" w:tplc="E0DABA82" w:tentative="1">
      <w:start w:val="1"/>
      <w:numFmt w:val="lowerRoman"/>
      <w:lvlText w:val="%6."/>
      <w:lvlJc w:val="right"/>
      <w:pPr>
        <w:ind w:left="4320" w:hanging="180"/>
      </w:pPr>
    </w:lvl>
    <w:lvl w:ilvl="6" w:tplc="981AA156" w:tentative="1">
      <w:start w:val="1"/>
      <w:numFmt w:val="decimal"/>
      <w:lvlText w:val="%7."/>
      <w:lvlJc w:val="left"/>
      <w:pPr>
        <w:ind w:left="5040" w:hanging="360"/>
      </w:pPr>
    </w:lvl>
    <w:lvl w:ilvl="7" w:tplc="E9C85074" w:tentative="1">
      <w:start w:val="1"/>
      <w:numFmt w:val="lowerLetter"/>
      <w:lvlText w:val="%8."/>
      <w:lvlJc w:val="left"/>
      <w:pPr>
        <w:ind w:left="5760" w:hanging="360"/>
      </w:pPr>
    </w:lvl>
    <w:lvl w:ilvl="8" w:tplc="EF68271A" w:tentative="1">
      <w:start w:val="1"/>
      <w:numFmt w:val="lowerRoman"/>
      <w:lvlText w:val="%9."/>
      <w:lvlJc w:val="right"/>
      <w:pPr>
        <w:ind w:left="6480" w:hanging="180"/>
      </w:pPr>
    </w:lvl>
  </w:abstractNum>
  <w:abstractNum w:abstractNumId="13" w15:restartNumberingAfterBreak="0">
    <w:nsid w:val="66E478D1"/>
    <w:multiLevelType w:val="hybridMultilevel"/>
    <w:tmpl w:val="79F4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A9D25A80">
      <w:start w:val="1"/>
      <w:numFmt w:val="lowerRoman"/>
      <w:lvlText w:val="(%1)"/>
      <w:lvlJc w:val="left"/>
      <w:pPr>
        <w:ind w:left="1080" w:hanging="720"/>
      </w:pPr>
      <w:rPr>
        <w:rFonts w:hint="default"/>
      </w:rPr>
    </w:lvl>
    <w:lvl w:ilvl="1" w:tplc="44A4A93C" w:tentative="1">
      <w:start w:val="1"/>
      <w:numFmt w:val="lowerLetter"/>
      <w:lvlText w:val="%2."/>
      <w:lvlJc w:val="left"/>
      <w:pPr>
        <w:ind w:left="1440" w:hanging="360"/>
      </w:pPr>
    </w:lvl>
    <w:lvl w:ilvl="2" w:tplc="E320DA16" w:tentative="1">
      <w:start w:val="1"/>
      <w:numFmt w:val="lowerRoman"/>
      <w:lvlText w:val="%3."/>
      <w:lvlJc w:val="right"/>
      <w:pPr>
        <w:ind w:left="2160" w:hanging="180"/>
      </w:pPr>
    </w:lvl>
    <w:lvl w:ilvl="3" w:tplc="09B84DDE" w:tentative="1">
      <w:start w:val="1"/>
      <w:numFmt w:val="decimal"/>
      <w:lvlText w:val="%4."/>
      <w:lvlJc w:val="left"/>
      <w:pPr>
        <w:ind w:left="2880" w:hanging="360"/>
      </w:pPr>
    </w:lvl>
    <w:lvl w:ilvl="4" w:tplc="D4E83E54" w:tentative="1">
      <w:start w:val="1"/>
      <w:numFmt w:val="lowerLetter"/>
      <w:lvlText w:val="%5."/>
      <w:lvlJc w:val="left"/>
      <w:pPr>
        <w:ind w:left="3600" w:hanging="360"/>
      </w:pPr>
    </w:lvl>
    <w:lvl w:ilvl="5" w:tplc="91A4D0B2" w:tentative="1">
      <w:start w:val="1"/>
      <w:numFmt w:val="lowerRoman"/>
      <w:lvlText w:val="%6."/>
      <w:lvlJc w:val="right"/>
      <w:pPr>
        <w:ind w:left="4320" w:hanging="180"/>
      </w:pPr>
    </w:lvl>
    <w:lvl w:ilvl="6" w:tplc="B4A23E04" w:tentative="1">
      <w:start w:val="1"/>
      <w:numFmt w:val="decimal"/>
      <w:lvlText w:val="%7."/>
      <w:lvlJc w:val="left"/>
      <w:pPr>
        <w:ind w:left="5040" w:hanging="360"/>
      </w:pPr>
    </w:lvl>
    <w:lvl w:ilvl="7" w:tplc="6ADE3C34" w:tentative="1">
      <w:start w:val="1"/>
      <w:numFmt w:val="lowerLetter"/>
      <w:lvlText w:val="%8."/>
      <w:lvlJc w:val="left"/>
      <w:pPr>
        <w:ind w:left="5760" w:hanging="360"/>
      </w:pPr>
    </w:lvl>
    <w:lvl w:ilvl="8" w:tplc="1D2C928C"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66961006">
    <w:abstractNumId w:val="15"/>
  </w:num>
  <w:num w:numId="2" w16cid:durableId="1013336961">
    <w:abstractNumId w:val="4"/>
  </w:num>
  <w:num w:numId="3" w16cid:durableId="254443050">
    <w:abstractNumId w:val="2"/>
  </w:num>
  <w:num w:numId="4" w16cid:durableId="1716352905">
    <w:abstractNumId w:val="8"/>
  </w:num>
  <w:num w:numId="5" w16cid:durableId="73866170">
    <w:abstractNumId w:val="6"/>
  </w:num>
  <w:num w:numId="6" w16cid:durableId="474874511">
    <w:abstractNumId w:val="1"/>
  </w:num>
  <w:num w:numId="7" w16cid:durableId="612130870">
    <w:abstractNumId w:val="12"/>
  </w:num>
  <w:num w:numId="8" w16cid:durableId="1208074">
    <w:abstractNumId w:val="5"/>
  </w:num>
  <w:num w:numId="9" w16cid:durableId="701782857">
    <w:abstractNumId w:val="9"/>
  </w:num>
  <w:num w:numId="10" w16cid:durableId="554896472">
    <w:abstractNumId w:val="3"/>
  </w:num>
  <w:num w:numId="11" w16cid:durableId="1996883326">
    <w:abstractNumId w:val="14"/>
  </w:num>
  <w:num w:numId="12" w16cid:durableId="1319069291">
    <w:abstractNumId w:val="0"/>
  </w:num>
  <w:num w:numId="13" w16cid:durableId="524558988">
    <w:abstractNumId w:val="15"/>
  </w:num>
  <w:num w:numId="14" w16cid:durableId="1590777060">
    <w:abstractNumId w:val="15"/>
  </w:num>
  <w:num w:numId="15" w16cid:durableId="109013854">
    <w:abstractNumId w:val="15"/>
  </w:num>
  <w:num w:numId="16" w16cid:durableId="440418401">
    <w:abstractNumId w:val="15"/>
  </w:num>
  <w:num w:numId="17" w16cid:durableId="1622345275">
    <w:abstractNumId w:val="7"/>
  </w:num>
  <w:num w:numId="18" w16cid:durableId="556473948">
    <w:abstractNumId w:val="13"/>
  </w:num>
  <w:num w:numId="19" w16cid:durableId="2026513924">
    <w:abstractNumId w:val="10"/>
  </w:num>
  <w:num w:numId="20" w16cid:durableId="1374383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61"/>
    <w:rsid w:val="00027FE2"/>
    <w:rsid w:val="00054C22"/>
    <w:rsid w:val="000874B0"/>
    <w:rsid w:val="000B65DC"/>
    <w:rsid w:val="000F2E54"/>
    <w:rsid w:val="001C0900"/>
    <w:rsid w:val="001D04FB"/>
    <w:rsid w:val="00220161"/>
    <w:rsid w:val="002703C6"/>
    <w:rsid w:val="002B0AB4"/>
    <w:rsid w:val="002D1C6B"/>
    <w:rsid w:val="003621F6"/>
    <w:rsid w:val="00362A57"/>
    <w:rsid w:val="003B426C"/>
    <w:rsid w:val="004540D1"/>
    <w:rsid w:val="00466D31"/>
    <w:rsid w:val="004D0B4B"/>
    <w:rsid w:val="00500AF1"/>
    <w:rsid w:val="0050212C"/>
    <w:rsid w:val="0069399E"/>
    <w:rsid w:val="0077186D"/>
    <w:rsid w:val="00774655"/>
    <w:rsid w:val="007B64DF"/>
    <w:rsid w:val="00953A32"/>
    <w:rsid w:val="00957EF9"/>
    <w:rsid w:val="00A56D91"/>
    <w:rsid w:val="00AB5659"/>
    <w:rsid w:val="00BE17AB"/>
    <w:rsid w:val="00C31A2D"/>
    <w:rsid w:val="00C578C0"/>
    <w:rsid w:val="00C944E9"/>
    <w:rsid w:val="00CA7281"/>
    <w:rsid w:val="00D0262A"/>
    <w:rsid w:val="00E43550"/>
    <w:rsid w:val="00EC1F09"/>
    <w:rsid w:val="00EF2ED3"/>
    <w:rsid w:val="00F131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6788"/>
  <w15:docId w15:val="{910A918F-6F1A-4570-98C6-2EFE3619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64417" w:rsidRDefault="0076441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64417" w:rsidRDefault="00764417">
          <w:r w:rsidRPr="00925A3E">
            <w:rPr>
              <w:rStyle w:val="PlaceholderText"/>
            </w:rPr>
            <w:t>Click or tap to enter a date.</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64417" w:rsidRDefault="00764417"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64417" w:rsidRDefault="00764417"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417"/>
    <w:rsid w:val="002B0AB4"/>
    <w:rsid w:val="00410FDE"/>
    <w:rsid w:val="005B1BAE"/>
    <w:rsid w:val="0069399E"/>
    <w:rsid w:val="00724D25"/>
    <w:rsid w:val="00764417"/>
    <w:rsid w:val="0077186D"/>
    <w:rsid w:val="00957EF9"/>
    <w:rsid w:val="00EC1F09"/>
    <w:rsid w:val="00EF2E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2A874212-E825-4FFA-B173-D1586A18BD8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2025-04-02T23:59:00Z</cp:lastPrinted>
  <dcterms:created xsi:type="dcterms:W3CDTF">2025-04-03T21:06:00Z</dcterms:created>
  <dcterms:modified xsi:type="dcterms:W3CDTF">2025-04-03T21:06:00Z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