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5E3AA" w14:textId="77777777" w:rsidR="00D2559D" w:rsidRPr="003217D3" w:rsidRDefault="00050C0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EB9F383" wp14:editId="5EBFB02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9EBB803" w14:textId="77777777" w:rsidR="00D2559D" w:rsidRPr="003217D3" w:rsidRDefault="00050C0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FF4153" w14:textId="77777777" w:rsidR="00D2559D" w:rsidRPr="00A36AA9" w:rsidRDefault="00050C0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579FF44" w14:textId="77777777" w:rsidR="00D2559D" w:rsidRPr="00A36AA9" w:rsidRDefault="00050C0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200CC" w14:paraId="55FA6FFF" w14:textId="77777777" w:rsidTr="003200CC">
        <w:tc>
          <w:tcPr>
            <w:cnfStyle w:val="001000000000" w:firstRow="0" w:lastRow="0" w:firstColumn="1" w:lastColumn="0" w:oddVBand="0" w:evenVBand="0" w:oddHBand="0" w:evenHBand="0" w:firstRowFirstColumn="0" w:firstRowLastColumn="0" w:lastRowFirstColumn="0" w:lastRowLastColumn="0"/>
            <w:tcW w:w="3227" w:type="dxa"/>
          </w:tcPr>
          <w:p w14:paraId="6442C60B" w14:textId="77777777" w:rsidR="00D80913" w:rsidRPr="00A36AA9" w:rsidRDefault="00050C0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0B47507" w14:textId="77777777" w:rsidR="00D80913" w:rsidRDefault="00050C0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Prospect Home Assist and Community Care Program</w:t>
            </w:r>
          </w:p>
        </w:tc>
      </w:tr>
      <w:tr w:rsidR="003200CC" w14:paraId="4A70AB9D" w14:textId="77777777" w:rsidTr="00320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77D8E" w14:textId="77777777" w:rsidR="00126F43" w:rsidRPr="00A36AA9" w:rsidRDefault="00050C0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B8863FD" w14:textId="77777777" w:rsidR="00126F43" w:rsidRPr="00C27BE3" w:rsidRDefault="00050C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600144</w:t>
            </w:r>
          </w:p>
        </w:tc>
      </w:tr>
      <w:tr w:rsidR="003200CC" w14:paraId="2E4F9865" w14:textId="77777777" w:rsidTr="003200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74838B" w14:textId="77777777" w:rsidR="00126F43" w:rsidRPr="00A36AA9" w:rsidRDefault="00050C0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3E75FB6" w14:textId="77777777" w:rsidR="00126F43" w:rsidRPr="00540817" w:rsidRDefault="00050C0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128 Prospect</w:t>
            </w:r>
            <w:r>
              <w:rPr>
                <w:rFonts w:ascii="Arial" w:eastAsia="Times New Roman" w:hAnsi="Arial" w:cs="Arial"/>
                <w:lang w:eastAsia="en-AU"/>
              </w:rPr>
              <w:t xml:space="preserve"> Road, PROSPECT, South Australia, 5082</w:t>
            </w:r>
          </w:p>
        </w:tc>
      </w:tr>
      <w:tr w:rsidR="003200CC" w14:paraId="6FF1A5CB" w14:textId="77777777" w:rsidTr="00320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9614E9" w14:textId="77777777" w:rsidR="00126F43" w:rsidRPr="00A36AA9" w:rsidRDefault="00050C0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AD0DA8" w14:textId="77777777" w:rsidR="00126F43" w:rsidRPr="00A36AA9" w:rsidRDefault="00050C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200CC" w14:paraId="00E1EC23" w14:textId="77777777" w:rsidTr="003200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724CB1" w14:textId="77777777" w:rsidR="00126F43" w:rsidRPr="00A36AA9" w:rsidRDefault="00050C0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FF4E429" w14:textId="77777777" w:rsidR="00126F43" w:rsidRPr="00A36AA9" w:rsidRDefault="00050C0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15 November 2023</w:t>
            </w:r>
          </w:p>
        </w:tc>
      </w:tr>
      <w:tr w:rsidR="003200CC" w14:paraId="263B798D" w14:textId="77777777" w:rsidTr="00320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CBC20" w14:textId="77777777" w:rsidR="00126F43" w:rsidRPr="00A36AA9" w:rsidRDefault="00050C0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28210144"/>
            <w:placeholder>
              <w:docPart w:val="A7F4949C78414813B67B25D37262F9D8"/>
            </w:placeholder>
            <w:date w:fullDate="2024-01-12T00:00:00Z">
              <w:dateFormat w:val="d MMMM yyyy"/>
              <w:lid w:val="en-AU"/>
              <w:storeMappedDataAs w:val="dateTime"/>
              <w:calendar w:val="gregorian"/>
            </w:date>
          </w:sdtPr>
          <w:sdtEndPr/>
          <w:sdtContent>
            <w:tc>
              <w:tcPr>
                <w:tcW w:w="7114" w:type="dxa"/>
                <w:shd w:val="clear" w:color="auto" w:fill="auto"/>
              </w:tcPr>
              <w:p w14:paraId="2D3A076C" w14:textId="255B6D37" w:rsidR="00126F43" w:rsidRPr="00A36AA9" w:rsidRDefault="0046400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January 2024</w:t>
                </w:r>
              </w:p>
            </w:tc>
          </w:sdtContent>
        </w:sdt>
      </w:tr>
    </w:tbl>
    <w:bookmarkEnd w:id="0"/>
    <w:p w14:paraId="52B2DC5B" w14:textId="77777777" w:rsidR="00FA0A5B" w:rsidRPr="00A36AA9" w:rsidRDefault="00050C0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BC6980" w14:textId="77777777" w:rsidR="00126F43" w:rsidRDefault="00050C0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1281032" w14:textId="6D7FBD1B" w:rsidR="00126F43" w:rsidRPr="00214549" w:rsidRDefault="00050C0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7923 City of Prospect</w:t>
      </w:r>
      <w:r>
        <w:rPr>
          <w:rFonts w:ascii="Arial" w:eastAsia="Arial" w:hAnsi="Arial" w:cs="Arial"/>
        </w:rPr>
        <w:br/>
        <w:t>Service: 23735 City of Prospect - Community and Home Support</w:t>
      </w:r>
      <w:r>
        <w:br/>
      </w:r>
      <w:bookmarkEnd w:id="1"/>
    </w:p>
    <w:p w14:paraId="79020695" w14:textId="77777777" w:rsidR="000078F8" w:rsidRPr="00A36AA9" w:rsidRDefault="00050C0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DC379B7" w14:textId="5F21D048" w:rsidR="000078F8" w:rsidRPr="00A36AA9" w:rsidRDefault="00050C02" w:rsidP="00F87E39">
      <w:pPr>
        <w:pStyle w:val="NormalArial"/>
      </w:pPr>
      <w:r w:rsidRPr="00A36AA9">
        <w:t xml:space="preserve">This performance report for </w:t>
      </w:r>
      <w:r w:rsidRPr="00C27BE3">
        <w:rPr>
          <w:color w:val="auto"/>
        </w:rPr>
        <w:t>Prospect Home Assist and Community Care Program</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F96F11">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F2142F7" w14:textId="77777777" w:rsidR="000078F8" w:rsidRPr="00A36AA9" w:rsidRDefault="00050C0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12BD45" w14:textId="77777777" w:rsidR="000078F8" w:rsidRDefault="00050C02" w:rsidP="00F87E39">
      <w:pPr>
        <w:pStyle w:val="NormalArial"/>
      </w:pPr>
      <w:r w:rsidRPr="00A36AA9">
        <w:t>The report also specifies any areas in which improvements must be made to ensure the Quality Standards are complied with.</w:t>
      </w:r>
    </w:p>
    <w:p w14:paraId="2BF3DB1B" w14:textId="77777777" w:rsidR="00DF37F2" w:rsidRPr="00A36AA9" w:rsidRDefault="00050C02" w:rsidP="00DF37F2">
      <w:pPr>
        <w:pStyle w:val="Heading1"/>
        <w:spacing w:before="0" w:after="240" w:line="22" w:lineRule="atLeast"/>
        <w:rPr>
          <w:rFonts w:ascii="Arial" w:hAnsi="Arial" w:cs="Arial"/>
        </w:rPr>
      </w:pPr>
      <w:r w:rsidRPr="00A36AA9">
        <w:rPr>
          <w:rFonts w:ascii="Arial" w:hAnsi="Arial" w:cs="Arial"/>
        </w:rPr>
        <w:t>Material relied on</w:t>
      </w:r>
    </w:p>
    <w:p w14:paraId="452968E2" w14:textId="77777777" w:rsidR="00DF37F2" w:rsidRPr="00A36AA9" w:rsidRDefault="00050C02" w:rsidP="00F87E39">
      <w:pPr>
        <w:pStyle w:val="NormalArial"/>
      </w:pPr>
      <w:r w:rsidRPr="00A36AA9">
        <w:t>The following information has been considered in preparing the performance report:</w:t>
      </w:r>
    </w:p>
    <w:p w14:paraId="60A98A47" w14:textId="3A3D0C6C" w:rsidR="00DF37F2" w:rsidRPr="00B57D12" w:rsidRDefault="00050C02" w:rsidP="0070390F">
      <w:pPr>
        <w:pStyle w:val="ListBullet"/>
        <w:spacing w:before="0" w:after="120" w:line="22" w:lineRule="atLeast"/>
        <w:ind w:left="425" w:hanging="425"/>
        <w:rPr>
          <w:rFonts w:ascii="Arial" w:eastAsiaTheme="minorHAnsi" w:hAnsi="Arial" w:cs="Arial"/>
        </w:rPr>
      </w:pPr>
      <w:r w:rsidRPr="00B57D12">
        <w:rPr>
          <w:rFonts w:ascii="Arial" w:eastAsiaTheme="minorHAnsi" w:hAnsi="Arial" w:cs="Arial"/>
        </w:rPr>
        <w:t>the assessment team’s report for the Quality Audit report was informed by a site assessment, observations at the service, review of documents and interviews with staff, consumers/representatives and others</w:t>
      </w:r>
      <w:r w:rsidR="00B526CA" w:rsidRPr="00B57D12">
        <w:rPr>
          <w:rFonts w:ascii="Arial" w:eastAsiaTheme="minorHAnsi" w:hAnsi="Arial" w:cs="Arial"/>
        </w:rPr>
        <w:t>.</w:t>
      </w:r>
    </w:p>
    <w:p w14:paraId="632AC060" w14:textId="064CF6ED" w:rsidR="00DF37F2" w:rsidRPr="00B57D12" w:rsidRDefault="00050C02" w:rsidP="0070390F">
      <w:pPr>
        <w:pStyle w:val="ListBullet"/>
        <w:spacing w:before="0" w:after="120" w:line="22" w:lineRule="atLeast"/>
        <w:ind w:left="425" w:hanging="425"/>
        <w:rPr>
          <w:rFonts w:ascii="Arial" w:eastAsiaTheme="minorHAnsi" w:hAnsi="Arial" w:cs="Arial"/>
        </w:rPr>
      </w:pPr>
      <w:r w:rsidRPr="00B57D12">
        <w:rPr>
          <w:rFonts w:ascii="Arial" w:eastAsiaTheme="minorHAnsi" w:hAnsi="Arial" w:cs="Arial"/>
        </w:rPr>
        <w:t xml:space="preserve">the provider’s response to the assessment team’s report received </w:t>
      </w:r>
      <w:r w:rsidR="006F5F88" w:rsidRPr="00B57D12">
        <w:rPr>
          <w:rFonts w:ascii="Arial" w:eastAsiaTheme="minorHAnsi" w:hAnsi="Arial" w:cs="Arial"/>
        </w:rPr>
        <w:t>7 December 2023.</w:t>
      </w:r>
    </w:p>
    <w:p w14:paraId="023033F4" w14:textId="77777777" w:rsidR="003B1763" w:rsidRPr="00D76BC8" w:rsidRDefault="00050C0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74EFE49" w14:textId="77777777" w:rsidR="003217D3" w:rsidRPr="00244176" w:rsidRDefault="00050C0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200CC" w14:paraId="48A555AF" w14:textId="77777777" w:rsidTr="003200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7E28A4" w14:textId="77777777" w:rsidR="00A213EA" w:rsidRPr="00244176" w:rsidRDefault="00050C0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EE9C131" w14:textId="77777777" w:rsidR="00A213EA" w:rsidRPr="00A213EA" w:rsidRDefault="0001061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9526848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50C02" w:rsidRPr="00A213EA">
                  <w:rPr>
                    <w:rFonts w:ascii="Arial" w:hAnsi="Arial" w:cs="Arial"/>
                  </w:rPr>
                  <w:t>Compliant</w:t>
                </w:r>
              </w:sdtContent>
            </w:sdt>
          </w:p>
        </w:tc>
      </w:tr>
      <w:tr w:rsidR="003200CC" w14:paraId="1E0957DE" w14:textId="77777777" w:rsidTr="003200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D4EF19" w14:textId="77777777" w:rsidR="00A213EA" w:rsidRPr="00244176" w:rsidRDefault="00050C0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8E5415D" w14:textId="5AB868A3" w:rsidR="00A213EA" w:rsidRPr="00A213EA" w:rsidRDefault="0001061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9979245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42DB4">
                  <w:rPr>
                    <w:rFonts w:ascii="Arial" w:hAnsi="Arial" w:cs="Arial"/>
                    <w:b/>
                  </w:rPr>
                  <w:t>Not Compliant</w:t>
                </w:r>
              </w:sdtContent>
            </w:sdt>
          </w:p>
        </w:tc>
      </w:tr>
      <w:tr w:rsidR="003200CC" w14:paraId="50AF84C8" w14:textId="77777777" w:rsidTr="00320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C9346" w14:textId="77777777" w:rsidR="00A213EA" w:rsidRPr="00244176" w:rsidRDefault="00050C0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12AC40A" w14:textId="5D25A34E" w:rsidR="00A213EA" w:rsidRPr="00A213EA" w:rsidRDefault="0031647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3200CC" w14:paraId="58482F84" w14:textId="77777777" w:rsidTr="003200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85BBA1" w14:textId="77777777" w:rsidR="00A213EA" w:rsidRPr="00244176" w:rsidRDefault="00050C0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D7BFA90" w14:textId="77777777" w:rsidR="00A213EA" w:rsidRPr="00A213EA" w:rsidRDefault="0001061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280963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50C02" w:rsidRPr="00A213EA">
                  <w:rPr>
                    <w:rFonts w:ascii="Arial" w:hAnsi="Arial" w:cs="Arial"/>
                    <w:b/>
                  </w:rPr>
                  <w:t>Compliant</w:t>
                </w:r>
              </w:sdtContent>
            </w:sdt>
          </w:p>
        </w:tc>
      </w:tr>
      <w:tr w:rsidR="003200CC" w14:paraId="59AC6759" w14:textId="77777777" w:rsidTr="00320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53C68C" w14:textId="77777777" w:rsidR="00A213EA" w:rsidRPr="00244176" w:rsidRDefault="00050C0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CF4E2C4" w14:textId="77777777" w:rsidR="00A213EA" w:rsidRPr="00A213EA" w:rsidRDefault="0001061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113650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50C02" w:rsidRPr="00A213EA">
                  <w:rPr>
                    <w:rFonts w:ascii="Arial" w:hAnsi="Arial" w:cs="Arial"/>
                    <w:b/>
                  </w:rPr>
                  <w:t>Compliant</w:t>
                </w:r>
              </w:sdtContent>
            </w:sdt>
          </w:p>
        </w:tc>
      </w:tr>
      <w:tr w:rsidR="003200CC" w14:paraId="07D22D8D" w14:textId="77777777" w:rsidTr="003200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059BC5" w14:textId="77777777" w:rsidR="00A213EA" w:rsidRPr="00244176" w:rsidRDefault="00050C0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035B79F" w14:textId="77777777" w:rsidR="00A213EA" w:rsidRPr="00A213EA" w:rsidRDefault="0001061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610582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50C02" w:rsidRPr="00A213EA">
                  <w:rPr>
                    <w:rFonts w:ascii="Arial" w:hAnsi="Arial" w:cs="Arial"/>
                    <w:b/>
                  </w:rPr>
                  <w:t>Compliant</w:t>
                </w:r>
              </w:sdtContent>
            </w:sdt>
          </w:p>
        </w:tc>
      </w:tr>
      <w:tr w:rsidR="003200CC" w14:paraId="359B03FE" w14:textId="77777777" w:rsidTr="003200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2A2515" w14:textId="77777777" w:rsidR="00A213EA" w:rsidRPr="00244176" w:rsidRDefault="00050C0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CDD6C92" w14:textId="77777777" w:rsidR="00A213EA" w:rsidRPr="00A213EA" w:rsidRDefault="0001061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285536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50C02" w:rsidRPr="00A213EA">
                  <w:rPr>
                    <w:rFonts w:ascii="Arial" w:hAnsi="Arial" w:cs="Arial"/>
                    <w:b/>
                  </w:rPr>
                  <w:t>Compliant</w:t>
                </w:r>
              </w:sdtContent>
            </w:sdt>
          </w:p>
        </w:tc>
      </w:tr>
      <w:tr w:rsidR="003200CC" w14:paraId="3BB1A97B" w14:textId="77777777" w:rsidTr="003200C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F4F0C8" w14:textId="77777777" w:rsidR="00A213EA" w:rsidRPr="00244176" w:rsidRDefault="00050C0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DC5E366" w14:textId="77777777" w:rsidR="00A213EA" w:rsidRPr="00A213EA" w:rsidRDefault="0001061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482405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50C02" w:rsidRPr="00A213EA">
                  <w:rPr>
                    <w:rFonts w:ascii="Arial" w:hAnsi="Arial" w:cs="Arial"/>
                    <w:b/>
                  </w:rPr>
                  <w:t>Compliant</w:t>
                </w:r>
              </w:sdtContent>
            </w:sdt>
          </w:p>
        </w:tc>
      </w:tr>
    </w:tbl>
    <w:p w14:paraId="29BF9CF7" w14:textId="77777777" w:rsidR="00FC045E" w:rsidRPr="00A36AA9" w:rsidRDefault="00050C02" w:rsidP="00F87E39">
      <w:pPr>
        <w:pStyle w:val="NormalArial"/>
        <w:spacing w:before="120"/>
      </w:pPr>
      <w:r w:rsidRPr="00A36AA9">
        <w:t>A detailed assessment is provided later in this report for each assessed Standard.</w:t>
      </w:r>
    </w:p>
    <w:p w14:paraId="36F57BEF" w14:textId="77777777" w:rsidR="00FC045E" w:rsidRPr="00A36AA9" w:rsidRDefault="00050C02" w:rsidP="00FC045E">
      <w:pPr>
        <w:pStyle w:val="Heading1"/>
        <w:spacing w:before="0" w:after="240" w:line="22" w:lineRule="atLeast"/>
        <w:rPr>
          <w:rFonts w:ascii="Arial" w:hAnsi="Arial" w:cs="Arial"/>
        </w:rPr>
      </w:pPr>
      <w:r w:rsidRPr="00A36AA9">
        <w:rPr>
          <w:rFonts w:ascii="Arial" w:hAnsi="Arial" w:cs="Arial"/>
        </w:rPr>
        <w:t>Areas for improvement</w:t>
      </w:r>
    </w:p>
    <w:p w14:paraId="3E0A56BD" w14:textId="77777777" w:rsidR="00FC045E" w:rsidRDefault="00050C02" w:rsidP="00F87E39">
      <w:pPr>
        <w:pStyle w:val="NormalArial"/>
      </w:pPr>
      <w:r w:rsidRPr="00796E3E">
        <w:t xml:space="preserve">Areas have been identified in which </w:t>
      </w:r>
      <w:r w:rsidRPr="00CD151D">
        <w:rPr>
          <w:bCs/>
        </w:rPr>
        <w:t xml:space="preserve">improvements must be made to ensure compliance with the Quality Standards. </w:t>
      </w:r>
      <w:r w:rsidRPr="00796E3E">
        <w:t>This is based on non-compliance with the Quality Standards as described in this performance report.</w:t>
      </w:r>
    </w:p>
    <w:p w14:paraId="663A0165" w14:textId="5BBD4B82" w:rsidR="00CA0898" w:rsidRPr="00CA0898" w:rsidRDefault="00CA0898" w:rsidP="00F87E39">
      <w:pPr>
        <w:pStyle w:val="NormalArial"/>
        <w:rPr>
          <w:b/>
        </w:rPr>
      </w:pPr>
      <w:r w:rsidRPr="00CA0898">
        <w:rPr>
          <w:b/>
        </w:rPr>
        <w:t>Standard 2</w:t>
      </w:r>
    </w:p>
    <w:p w14:paraId="2DAE707F" w14:textId="0BFED3FE" w:rsidR="00AD5BE0" w:rsidRDefault="00796E3E" w:rsidP="00D76BC8">
      <w:pPr>
        <w:pStyle w:val="ListBullet"/>
        <w:spacing w:before="0" w:after="120" w:line="22" w:lineRule="atLeast"/>
        <w:ind w:left="425" w:hanging="425"/>
        <w:rPr>
          <w:rFonts w:ascii="Arial" w:hAnsi="Arial" w:cs="Arial"/>
        </w:rPr>
      </w:pPr>
      <w:r>
        <w:rPr>
          <w:rFonts w:ascii="Arial" w:hAnsi="Arial" w:cs="Arial"/>
        </w:rPr>
        <w:t>Support the assessment team to demonstrate a best practice to assessment and planning.</w:t>
      </w:r>
    </w:p>
    <w:p w14:paraId="4CB30341" w14:textId="77777777" w:rsidR="00796E3E" w:rsidRDefault="00796E3E" w:rsidP="00D76BC8">
      <w:pPr>
        <w:pStyle w:val="ListBullet"/>
        <w:spacing w:before="0" w:after="120" w:line="22" w:lineRule="atLeast"/>
        <w:ind w:left="425" w:hanging="425"/>
        <w:rPr>
          <w:rFonts w:ascii="Arial" w:hAnsi="Arial" w:cs="Arial"/>
        </w:rPr>
      </w:pPr>
      <w:r>
        <w:rPr>
          <w:rFonts w:ascii="Arial" w:hAnsi="Arial" w:cs="Arial"/>
        </w:rPr>
        <w:t>Establish meaningful relationships with consumers and develop person centred care plans.</w:t>
      </w:r>
    </w:p>
    <w:p w14:paraId="1C88B0AB" w14:textId="77777777" w:rsidR="00095E32" w:rsidRDefault="00796E3E" w:rsidP="00D76BC8">
      <w:pPr>
        <w:pStyle w:val="ListBullet"/>
        <w:spacing w:before="0" w:after="120" w:line="22" w:lineRule="atLeast"/>
        <w:ind w:left="425" w:hanging="425"/>
        <w:rPr>
          <w:rFonts w:ascii="Arial" w:hAnsi="Arial" w:cs="Arial"/>
        </w:rPr>
      </w:pPr>
      <w:r>
        <w:rPr>
          <w:rFonts w:ascii="Arial" w:hAnsi="Arial" w:cs="Arial"/>
        </w:rPr>
        <w:t xml:space="preserve">Ensure care plans </w:t>
      </w:r>
      <w:r w:rsidR="00095E32">
        <w:rPr>
          <w:rFonts w:ascii="Arial" w:hAnsi="Arial" w:cs="Arial"/>
        </w:rPr>
        <w:t>reflect the consumer’s current goals, needs and preferences at all times.</w:t>
      </w:r>
    </w:p>
    <w:p w14:paraId="4EA449A5" w14:textId="31742A8C" w:rsidR="00095E32" w:rsidRDefault="00095E32" w:rsidP="00D76BC8">
      <w:pPr>
        <w:pStyle w:val="ListBullet"/>
        <w:spacing w:before="0" w:after="120" w:line="22" w:lineRule="atLeast"/>
        <w:ind w:left="425" w:hanging="425"/>
        <w:rPr>
          <w:rFonts w:ascii="Arial" w:hAnsi="Arial" w:cs="Arial"/>
        </w:rPr>
      </w:pPr>
      <w:r>
        <w:rPr>
          <w:rFonts w:ascii="Arial" w:hAnsi="Arial" w:cs="Arial"/>
        </w:rPr>
        <w:t>Where a risk is identified, document agreed risk mitigation strategies in the care plan.</w:t>
      </w:r>
    </w:p>
    <w:p w14:paraId="42E351DE" w14:textId="77777777" w:rsidR="00095E32" w:rsidRDefault="00095E32" w:rsidP="00D76BC8">
      <w:pPr>
        <w:pStyle w:val="ListBullet"/>
        <w:spacing w:before="0" w:after="120" w:line="22" w:lineRule="atLeast"/>
        <w:ind w:left="425" w:hanging="425"/>
        <w:rPr>
          <w:rFonts w:ascii="Arial" w:hAnsi="Arial" w:cs="Arial"/>
        </w:rPr>
      </w:pPr>
      <w:r>
        <w:rPr>
          <w:rFonts w:ascii="Arial" w:hAnsi="Arial" w:cs="Arial"/>
        </w:rPr>
        <w:t>Provide a copy of the care plan to the consumer.</w:t>
      </w:r>
    </w:p>
    <w:p w14:paraId="7EA961F4" w14:textId="5063F949" w:rsidR="00796E3E" w:rsidRDefault="00095E32" w:rsidP="00D76BC8">
      <w:pPr>
        <w:pStyle w:val="ListBullet"/>
        <w:spacing w:before="0" w:after="120" w:line="22" w:lineRule="atLeast"/>
        <w:ind w:left="425" w:hanging="425"/>
        <w:rPr>
          <w:rFonts w:ascii="Arial" w:hAnsi="Arial" w:cs="Arial"/>
        </w:rPr>
      </w:pPr>
      <w:r>
        <w:rPr>
          <w:rFonts w:ascii="Arial" w:hAnsi="Arial" w:cs="Arial"/>
        </w:rPr>
        <w:t>Provide a copy of the care plan at the point of care.</w:t>
      </w:r>
    </w:p>
    <w:p w14:paraId="2F001EBE" w14:textId="706F3921" w:rsidR="00095E32" w:rsidRDefault="00095E32" w:rsidP="00D76BC8">
      <w:pPr>
        <w:pStyle w:val="ListBullet"/>
        <w:spacing w:before="0" w:after="120" w:line="22" w:lineRule="atLeast"/>
        <w:ind w:left="425" w:hanging="425"/>
        <w:rPr>
          <w:rFonts w:ascii="Arial" w:hAnsi="Arial" w:cs="Arial"/>
        </w:rPr>
      </w:pPr>
      <w:r>
        <w:rPr>
          <w:rFonts w:ascii="Arial" w:hAnsi="Arial" w:cs="Arial"/>
        </w:rPr>
        <w:t>Review care plans when a consumer’s circumstances change or at least every 12 months</w:t>
      </w:r>
    </w:p>
    <w:p w14:paraId="2F21BA01" w14:textId="45A3A898" w:rsidR="00CA0898" w:rsidRDefault="00CA0898" w:rsidP="00D76BC8">
      <w:pPr>
        <w:pStyle w:val="ListBullet"/>
        <w:spacing w:before="0" w:after="120" w:line="22" w:lineRule="atLeast"/>
        <w:ind w:left="425" w:hanging="425"/>
        <w:rPr>
          <w:rFonts w:ascii="Arial" w:hAnsi="Arial" w:cs="Arial"/>
        </w:rPr>
      </w:pPr>
      <w:r>
        <w:rPr>
          <w:rFonts w:ascii="Arial" w:hAnsi="Arial" w:cs="Arial"/>
        </w:rPr>
        <w:t xml:space="preserve">Audit assessment and care planning to ensure best practice assessment and care planning is embedded in the day to day practices of staff. </w:t>
      </w:r>
    </w:p>
    <w:p w14:paraId="1B86FDF1" w14:textId="392585D9" w:rsidR="00CA0898" w:rsidRDefault="00CA0898" w:rsidP="00D76BC8">
      <w:pPr>
        <w:pStyle w:val="ListBullet"/>
        <w:spacing w:before="0" w:after="120" w:line="22" w:lineRule="atLeast"/>
        <w:ind w:left="425" w:hanging="425"/>
        <w:rPr>
          <w:rFonts w:ascii="Arial" w:hAnsi="Arial" w:cs="Arial"/>
        </w:rPr>
      </w:pPr>
      <w:r>
        <w:rPr>
          <w:rFonts w:ascii="Arial" w:hAnsi="Arial" w:cs="Arial"/>
        </w:rPr>
        <w:t>Ensure 100 per cent of consumers have a care plan.</w:t>
      </w:r>
    </w:p>
    <w:p w14:paraId="63E7C2A0" w14:textId="17402903" w:rsidR="00FC045E" w:rsidRPr="00A36AA9" w:rsidRDefault="00050C02" w:rsidP="00F87E39">
      <w:pPr>
        <w:pStyle w:val="NormalArial"/>
      </w:pPr>
      <w:r w:rsidRPr="00A36AA9">
        <w:br w:type="page"/>
      </w:r>
    </w:p>
    <w:p w14:paraId="4D226052" w14:textId="77777777" w:rsidR="003217D3" w:rsidRDefault="00050C0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386"/>
        <w:gridCol w:w="1985"/>
      </w:tblGrid>
      <w:tr w:rsidR="006075E5" w14:paraId="210273C2" w14:textId="77777777" w:rsidTr="00CD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AD60EB8" w14:textId="77777777" w:rsidR="006075E5" w:rsidRPr="003217D3" w:rsidRDefault="006075E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35F7B1B" w14:textId="77777777" w:rsidR="006075E5" w:rsidRPr="003217D3" w:rsidRDefault="006075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75E5" w14:paraId="35ED928A"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61F8EBF" w14:textId="77777777" w:rsidR="006075E5" w:rsidRPr="00244176" w:rsidRDefault="006075E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33B43B36"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732E0F9"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617896"/>
                <w:placeholder>
                  <w:docPart w:val="059F03C20F5D44DC8F5DD760FDA33EA9"/>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11B3F71E"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61B890D"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1965BE85"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2863535" w14:textId="77777777"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386584"/>
                <w:placeholder>
                  <w:docPart w:val="AE0DDD48BF4D4DFAAF71C566307E00C7"/>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70D6D747"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01BEA9A"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0A03F256"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4747F4B" w14:textId="77777777" w:rsidR="006075E5" w:rsidRPr="00244176" w:rsidRDefault="006075E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44446FA" w14:textId="77777777" w:rsidR="006075E5" w:rsidRPr="00244176" w:rsidRDefault="006075E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A63996C" w14:textId="77777777" w:rsidR="006075E5" w:rsidRPr="00244176" w:rsidRDefault="006075E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A018B57" w14:textId="77777777" w:rsidR="006075E5" w:rsidRPr="00244176" w:rsidRDefault="006075E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1374820"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68884"/>
                <w:placeholder>
                  <w:docPart w:val="641D74F1033343B197931BC5003A26EF"/>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7C2635BF"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D0DAF1B"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1103A9CE"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7ED0D5C" w14:textId="77777777"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0002847"/>
                <w:placeholder>
                  <w:docPart w:val="B56409E9DC27424A9DC346FD9E4563E3"/>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53D83D1F"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0E8CA7C"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5DACD8AD"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DB42ABD"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974144"/>
                <w:placeholder>
                  <w:docPart w:val="BE386C4683BE41FE89C8E7D7931D2E4E"/>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29A20629"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9ADAB66"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0695396E"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8719D08" w14:textId="77777777"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797382"/>
                <w:placeholder>
                  <w:docPart w:val="141982852E044B87890A8C2E01EB0174"/>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bl>
    <w:p w14:paraId="47D32CF5" w14:textId="77777777" w:rsidR="00A63FCF" w:rsidRDefault="00050C02" w:rsidP="007B3959">
      <w:pPr>
        <w:pStyle w:val="Heading20"/>
      </w:pPr>
      <w:r w:rsidRPr="00A36AA9">
        <w:t>Findings</w:t>
      </w:r>
    </w:p>
    <w:p w14:paraId="61253C29" w14:textId="77777777" w:rsidR="00AE5F79" w:rsidRDefault="00AE5F79" w:rsidP="00AE5F79">
      <w:pPr>
        <w:pStyle w:val="NormalArial"/>
      </w:pPr>
      <w:r>
        <w:t>The Assessment Team’s evidence relevant to my compliance decision for this Standard is summarised below.</w:t>
      </w:r>
    </w:p>
    <w:p w14:paraId="049A9D31" w14:textId="50B112E0" w:rsidR="00587A47" w:rsidRDefault="00587A47" w:rsidP="00D343BC">
      <w:pPr>
        <w:pStyle w:val="NormalArial"/>
      </w:pPr>
      <w:r>
        <w:t xml:space="preserve">The City of Prospect, Prospect Community Support delivers Commonwealth Home Support Program (CHSP) services to local residents. Services </w:t>
      </w:r>
      <w:r w:rsidR="006E1689">
        <w:t xml:space="preserve">being </w:t>
      </w:r>
      <w:r>
        <w:t xml:space="preserve">delivered at the time of this quality audit </w:t>
      </w:r>
      <w:r w:rsidR="001D3718">
        <w:t>are</w:t>
      </w:r>
      <w:r>
        <w:t xml:space="preserve"> social programs such as lunch groups, outings, movies and performances, friendship groups</w:t>
      </w:r>
      <w:r w:rsidR="001D3718">
        <w:t>,</w:t>
      </w:r>
      <w:r>
        <w:t xml:space="preserve"> </w:t>
      </w:r>
      <w:r w:rsidR="001D3718">
        <w:t xml:space="preserve">a </w:t>
      </w:r>
      <w:r>
        <w:t>Men’s Shed, exercise classes and</w:t>
      </w:r>
      <w:r w:rsidR="001D3718">
        <w:t xml:space="preserve"> transport</w:t>
      </w:r>
      <w:r>
        <w:t xml:space="preserve">. </w:t>
      </w:r>
    </w:p>
    <w:p w14:paraId="1547F6FE" w14:textId="5333F285" w:rsidR="006025D1" w:rsidRDefault="00B94F91" w:rsidP="00D343BC">
      <w:pPr>
        <w:pStyle w:val="NormalArial"/>
      </w:pPr>
      <w:r>
        <w:t>The Assessment Team’s evidence relevant to my compliance decision for this Standard is summarised below.</w:t>
      </w:r>
    </w:p>
    <w:p w14:paraId="700ADA58" w14:textId="609BD5AB" w:rsidR="0088556A" w:rsidRDefault="00310CD0" w:rsidP="00310CD0">
      <w:pPr>
        <w:pStyle w:val="NormalArial"/>
      </w:pPr>
      <w:r>
        <w:t xml:space="preserve">Consumers </w:t>
      </w:r>
      <w:r w:rsidR="003A3104">
        <w:t>said</w:t>
      </w:r>
      <w:r>
        <w:t xml:space="preserve"> the service treats </w:t>
      </w:r>
      <w:r w:rsidR="00B6011D">
        <w:t>them</w:t>
      </w:r>
      <w:r>
        <w:t xml:space="preserve"> respectfully and maintains their dignity, culture and identity.</w:t>
      </w:r>
      <w:r w:rsidR="00CE3D85">
        <w:t xml:space="preserve"> </w:t>
      </w:r>
      <w:r w:rsidR="002E0286">
        <w:t>Consumer</w:t>
      </w:r>
      <w:r w:rsidR="00CB66BD">
        <w:t>s</w:t>
      </w:r>
      <w:r w:rsidR="002E0286">
        <w:t xml:space="preserve"> described how staff make them feel included</w:t>
      </w:r>
      <w:r w:rsidR="00CB66BD">
        <w:t>, know their backgrounds and what is important to them</w:t>
      </w:r>
      <w:r w:rsidR="00CD0F75">
        <w:t>. Further, staff and volunteers understand their cultural needs and deliver services with th</w:t>
      </w:r>
      <w:r w:rsidR="008A02CB">
        <w:t>ese</w:t>
      </w:r>
      <w:r w:rsidR="00CD0F75">
        <w:t xml:space="preserve"> in mind.</w:t>
      </w:r>
    </w:p>
    <w:p w14:paraId="2B5782C3" w14:textId="1A781177" w:rsidR="003A2465" w:rsidRDefault="003A2465" w:rsidP="003A2465">
      <w:pPr>
        <w:pStyle w:val="NormalArial"/>
      </w:pPr>
      <w:r>
        <w:t>Consumers said the service provides them information about each program, allowing them to choose what suits them best. Consumers described making decisions and changes to exercise plans and choosing when to take different classes.</w:t>
      </w:r>
    </w:p>
    <w:p w14:paraId="7DBFC17B" w14:textId="3EBC62C1" w:rsidR="00455710" w:rsidRPr="007219D2" w:rsidRDefault="00455710" w:rsidP="00455710">
      <w:pPr>
        <w:pStyle w:val="NormalArial"/>
      </w:pPr>
      <w:r>
        <w:lastRenderedPageBreak/>
        <w:t>Staff described how they inform consumers about risks involved in undertaking different activities</w:t>
      </w:r>
      <w:r w:rsidR="00695447">
        <w:t xml:space="preserve"> </w:t>
      </w:r>
      <w:r>
        <w:t xml:space="preserve">when taking a booking and </w:t>
      </w:r>
      <w:r w:rsidR="00BC3DE7">
        <w:t xml:space="preserve">said </w:t>
      </w:r>
      <w:r>
        <w:t>information</w:t>
      </w:r>
      <w:r w:rsidR="00BC3DE7">
        <w:t xml:space="preserve"> on risk</w:t>
      </w:r>
      <w:r>
        <w:t xml:space="preserve"> is also outlined in the service’s activity booklet. </w:t>
      </w:r>
    </w:p>
    <w:p w14:paraId="38B21CCA" w14:textId="52A13544" w:rsidR="00B92F1A" w:rsidRPr="007219D2" w:rsidRDefault="00B92F1A" w:rsidP="00EC5355">
      <w:pPr>
        <w:pStyle w:val="NormalArial"/>
      </w:pPr>
      <w:r>
        <w:t>Management described how the service promotes consumer independence and supports consumers with education and supervision to ensure consumers can do what they want to do safely. Consumers attending the Men</w:t>
      </w:r>
      <w:r w:rsidR="00CE4A3B">
        <w:t>’</w:t>
      </w:r>
      <w:r>
        <w:t>s Shed described risk assessments and competencies</w:t>
      </w:r>
      <w:r w:rsidR="00CE4A3B">
        <w:t xml:space="preserve"> being undertaken</w:t>
      </w:r>
      <w:r>
        <w:t xml:space="preserve"> for the use of </w:t>
      </w:r>
      <w:r w:rsidR="00CA0C9E">
        <w:t xml:space="preserve">various </w:t>
      </w:r>
      <w:r w:rsidR="00CE4A3B">
        <w:t>tools and</w:t>
      </w:r>
      <w:r w:rsidR="00CA0C9E">
        <w:t xml:space="preserve"> machinery</w:t>
      </w:r>
      <w:r w:rsidR="00EC5355">
        <w:t>.</w:t>
      </w:r>
    </w:p>
    <w:p w14:paraId="6EAFD26A" w14:textId="4375BB1E" w:rsidR="003A2465" w:rsidRPr="007219D2" w:rsidRDefault="000306AB" w:rsidP="003A2465">
      <w:pPr>
        <w:pStyle w:val="NormalArial"/>
      </w:pPr>
      <w:r w:rsidRPr="7D505EA4">
        <w:t xml:space="preserve">All consumers and/or representatives sampled </w:t>
      </w:r>
      <w:r w:rsidR="004851AF">
        <w:t>said</w:t>
      </w:r>
      <w:r w:rsidRPr="7D505EA4">
        <w:t xml:space="preserve"> the information they receive from the service is clear</w:t>
      </w:r>
      <w:r w:rsidR="00045B7A">
        <w:t xml:space="preserve"> and</w:t>
      </w:r>
      <w:r w:rsidRPr="7D505EA4">
        <w:t xml:space="preserve"> easy to understand</w:t>
      </w:r>
      <w:r>
        <w:t>.</w:t>
      </w:r>
      <w:r w:rsidRPr="7D505EA4">
        <w:t xml:space="preserve"> </w:t>
      </w:r>
    </w:p>
    <w:p w14:paraId="71F62990" w14:textId="0D6D98E6" w:rsidR="00D343BC" w:rsidRDefault="00D343BC" w:rsidP="00D343BC">
      <w:pPr>
        <w:pStyle w:val="NormalArial"/>
      </w:pPr>
      <w:r>
        <w:t xml:space="preserve">The service demonstrated each consumer’s privacy is respected, and </w:t>
      </w:r>
      <w:r w:rsidR="00045B7A">
        <w:t xml:space="preserve">their </w:t>
      </w:r>
      <w:r>
        <w:t xml:space="preserve">personal information is kept confidential. Consumers described their trust and confidence in the service protecting their personal information. Staff and management described </w:t>
      </w:r>
      <w:r w:rsidR="00045B7A">
        <w:t>the organisation’s</w:t>
      </w:r>
      <w:r>
        <w:t xml:space="preserve"> privacy and confidentiality procedures. Management </w:t>
      </w:r>
      <w:r w:rsidR="00045B7A">
        <w:t>said</w:t>
      </w:r>
      <w:r>
        <w:t xml:space="preserve"> staff and volunteers were respectful of personal information and demonstrated </w:t>
      </w:r>
      <w:r w:rsidR="008868C4">
        <w:t>that</w:t>
      </w:r>
      <w:r>
        <w:t xml:space="preserve"> </w:t>
      </w:r>
      <w:r w:rsidR="008868C4">
        <w:t>their systems are effective</w:t>
      </w:r>
      <w:r>
        <w:t xml:space="preserve"> </w:t>
      </w:r>
      <w:r w:rsidR="008868C4">
        <w:t>at</w:t>
      </w:r>
      <w:r>
        <w:t xml:space="preserve"> protect</w:t>
      </w:r>
      <w:r w:rsidR="008868C4">
        <w:t>ing</w:t>
      </w:r>
      <w:r>
        <w:t xml:space="preserve"> consumers’ personal information.</w:t>
      </w:r>
    </w:p>
    <w:p w14:paraId="57A92DBA" w14:textId="797C2AA1" w:rsidR="004774E6" w:rsidRDefault="004774E6" w:rsidP="004774E6">
      <w:pPr>
        <w:pStyle w:val="NormalArial"/>
      </w:pPr>
      <w:r>
        <w:t>Based on the information summarised above, I find the service compliant with all Requirements in Standard 1.</w:t>
      </w:r>
    </w:p>
    <w:p w14:paraId="657CCFF7" w14:textId="7C4F364C" w:rsidR="00BA73B5" w:rsidRPr="00D343BC" w:rsidRDefault="00BA73B5" w:rsidP="00D343BC">
      <w:pPr>
        <w:pStyle w:val="NormalArial"/>
      </w:pPr>
      <w:r>
        <w:br w:type="page"/>
      </w:r>
    </w:p>
    <w:p w14:paraId="79C0B627" w14:textId="44AABF61" w:rsidR="003217D3" w:rsidRDefault="00050C0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386"/>
        <w:gridCol w:w="1985"/>
      </w:tblGrid>
      <w:tr w:rsidR="006075E5" w14:paraId="30FEB0D5" w14:textId="77777777" w:rsidTr="00CD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7118EBE1" w14:textId="77777777" w:rsidR="006075E5" w:rsidRPr="003217D3" w:rsidRDefault="006075E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DB417B7" w14:textId="77777777" w:rsidR="006075E5" w:rsidRPr="003217D3" w:rsidRDefault="006075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75E5" w14:paraId="47402E29"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5D29DD7"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6BFE1F5D"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904C681" w14:textId="6BB6036E"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138749"/>
                <w:placeholder>
                  <w:docPart w:val="874AB17F2E604A15BB92AC57887A8255"/>
                </w:placeholder>
                <w:dropDownList>
                  <w:listItem w:displayText="choose a rating" w:value="choose a rating"/>
                  <w:listItem w:displayText="Compliant" w:value="Compliant"/>
                  <w:listItem w:displayText="Not Compliant" w:value="Not Compliant"/>
                </w:dropDownList>
              </w:sdtPr>
              <w:sdtEndPr/>
              <w:sdtContent>
                <w:r w:rsidR="00853854">
                  <w:rPr>
                    <w:rFonts w:ascii="Arial" w:hAnsi="Arial" w:cs="Arial"/>
                    <w:color w:val="auto"/>
                  </w:rPr>
                  <w:t>Not Compliant</w:t>
                </w:r>
              </w:sdtContent>
            </w:sdt>
            <w:r w:rsidR="006075E5" w:rsidRPr="00501C01">
              <w:rPr>
                <w:rFonts w:ascii="Arial" w:hAnsi="Arial" w:cs="Arial"/>
              </w:rPr>
              <w:t xml:space="preserve"> </w:t>
            </w:r>
          </w:p>
        </w:tc>
      </w:tr>
      <w:tr w:rsidR="006075E5" w14:paraId="04359CDA"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0437B8EF"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68BE5AB9"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01C2EA0" w14:textId="250E0501"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659518"/>
                <w:placeholder>
                  <w:docPart w:val="029C91DC38464744ACD67091A8341DF5"/>
                </w:placeholder>
                <w:dropDownList>
                  <w:listItem w:displayText="choose a rating" w:value="choose a rating"/>
                  <w:listItem w:displayText="Compliant" w:value="Compliant"/>
                  <w:listItem w:displayText="Not Compliant" w:value="Not Compliant"/>
                </w:dropDownList>
              </w:sdtPr>
              <w:sdtEndPr/>
              <w:sdtContent>
                <w:r w:rsidR="001940B3">
                  <w:rPr>
                    <w:rFonts w:ascii="Arial" w:hAnsi="Arial" w:cs="Arial"/>
                    <w:color w:val="auto"/>
                  </w:rPr>
                  <w:t>Not Compliant</w:t>
                </w:r>
              </w:sdtContent>
            </w:sdt>
            <w:r w:rsidR="006075E5" w:rsidRPr="00501C01">
              <w:rPr>
                <w:rFonts w:ascii="Arial" w:hAnsi="Arial" w:cs="Arial"/>
              </w:rPr>
              <w:t xml:space="preserve"> </w:t>
            </w:r>
          </w:p>
        </w:tc>
      </w:tr>
      <w:tr w:rsidR="006075E5" w14:paraId="243700A6"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17CEF9E4"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7A55571F"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6FC426A" w14:textId="77777777" w:rsidR="006075E5" w:rsidRPr="00244176" w:rsidRDefault="006075E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68CA39E" w14:textId="77777777" w:rsidR="006075E5" w:rsidRPr="00244176" w:rsidRDefault="006075E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5930516"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641282"/>
                <w:placeholder>
                  <w:docPart w:val="69A065D6635B4C91874E95940202BF69"/>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116BA39D"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D20AA42"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19308A88"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6901B13" w14:textId="071C451D"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224421"/>
                <w:placeholder>
                  <w:docPart w:val="857C9538ACF7407C857C0533EB81F98F"/>
                </w:placeholder>
                <w:dropDownList>
                  <w:listItem w:displayText="choose a rating" w:value="choose a rating"/>
                  <w:listItem w:displayText="Compliant" w:value="Compliant"/>
                  <w:listItem w:displayText="Not Compliant" w:value="Not Compliant"/>
                </w:dropDownList>
              </w:sdtPr>
              <w:sdtEndPr/>
              <w:sdtContent>
                <w:r w:rsidR="001940B3">
                  <w:rPr>
                    <w:rFonts w:ascii="Arial" w:hAnsi="Arial" w:cs="Arial"/>
                    <w:color w:val="auto"/>
                  </w:rPr>
                  <w:t>Not Compliant</w:t>
                </w:r>
              </w:sdtContent>
            </w:sdt>
            <w:r w:rsidR="006075E5" w:rsidRPr="00501C01">
              <w:rPr>
                <w:rFonts w:ascii="Arial" w:hAnsi="Arial" w:cs="Arial"/>
              </w:rPr>
              <w:t xml:space="preserve"> </w:t>
            </w:r>
          </w:p>
        </w:tc>
      </w:tr>
      <w:tr w:rsidR="006075E5" w14:paraId="397D92FC"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9706D50"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191E8782"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8553FCE" w14:textId="6669366D"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747695"/>
                <w:placeholder>
                  <w:docPart w:val="0D4812E23DE647C2BC42D80DA9CF677E"/>
                </w:placeholder>
                <w:dropDownList>
                  <w:listItem w:displayText="choose a rating" w:value="choose a rating"/>
                  <w:listItem w:displayText="Compliant" w:value="Compliant"/>
                  <w:listItem w:displayText="Not Compliant" w:value="Not Compliant"/>
                </w:dropDownList>
              </w:sdtPr>
              <w:sdtEndPr/>
              <w:sdtContent>
                <w:r w:rsidR="001940B3">
                  <w:rPr>
                    <w:rFonts w:ascii="Arial" w:hAnsi="Arial" w:cs="Arial"/>
                    <w:color w:val="auto"/>
                  </w:rPr>
                  <w:t>Not Compliant</w:t>
                </w:r>
              </w:sdtContent>
            </w:sdt>
            <w:r w:rsidR="006075E5" w:rsidRPr="00501C01">
              <w:rPr>
                <w:rFonts w:ascii="Arial" w:hAnsi="Arial" w:cs="Arial"/>
              </w:rPr>
              <w:t xml:space="preserve"> </w:t>
            </w:r>
          </w:p>
        </w:tc>
      </w:tr>
    </w:tbl>
    <w:bookmarkEnd w:id="2"/>
    <w:p w14:paraId="217C9C86" w14:textId="77777777" w:rsidR="0087700C" w:rsidRDefault="00050C02" w:rsidP="00A63FCF">
      <w:pPr>
        <w:pStyle w:val="Heading20"/>
        <w:tabs>
          <w:tab w:val="left" w:pos="1890"/>
        </w:tabs>
      </w:pPr>
      <w:r w:rsidRPr="00A36AA9">
        <w:t>Findings</w:t>
      </w:r>
    </w:p>
    <w:p w14:paraId="63AC3022" w14:textId="467E5ACD" w:rsidR="004C1B8C" w:rsidRPr="001F46F4" w:rsidRDefault="00F51A49" w:rsidP="0070390F">
      <w:pPr>
        <w:pStyle w:val="NormalArial"/>
        <w:rPr>
          <w:u w:val="single"/>
        </w:rPr>
      </w:pPr>
      <w:r w:rsidRPr="001F46F4">
        <w:rPr>
          <w:u w:val="single"/>
        </w:rPr>
        <w:t>Requirement 2(3)(a)</w:t>
      </w:r>
    </w:p>
    <w:p w14:paraId="3B140DA8" w14:textId="06B0FD97" w:rsidR="00F51A49" w:rsidRPr="0084704A" w:rsidRDefault="00B36CBC" w:rsidP="0070390F">
      <w:pPr>
        <w:rPr>
          <w:rFonts w:ascii="Arial" w:hAnsi="Arial" w:cs="Arial"/>
          <w:color w:val="auto"/>
          <w:szCs w:val="22"/>
        </w:rPr>
      </w:pPr>
      <w:r w:rsidRPr="0084704A">
        <w:rPr>
          <w:rFonts w:ascii="Arial" w:hAnsi="Arial" w:cs="Arial"/>
          <w:color w:val="auto"/>
          <w:szCs w:val="22"/>
        </w:rPr>
        <w:t>The Assessment Team was not satisfied the service demonstrated</w:t>
      </w:r>
      <w:r w:rsidR="001F46F4" w:rsidRPr="0084704A">
        <w:rPr>
          <w:rFonts w:ascii="Arial" w:hAnsi="Arial" w:cs="Arial"/>
          <w:color w:val="auto"/>
          <w:szCs w:val="22"/>
        </w:rPr>
        <w:t xml:space="preserve"> assessment and planning, includ</w:t>
      </w:r>
      <w:r w:rsidR="00C3019F" w:rsidRPr="0084704A">
        <w:rPr>
          <w:rFonts w:ascii="Arial" w:hAnsi="Arial" w:cs="Arial"/>
          <w:color w:val="auto"/>
          <w:szCs w:val="22"/>
        </w:rPr>
        <w:t>es</w:t>
      </w:r>
      <w:r w:rsidR="001F46F4" w:rsidRPr="0084704A">
        <w:rPr>
          <w:rFonts w:ascii="Arial" w:hAnsi="Arial" w:cs="Arial"/>
          <w:color w:val="auto"/>
          <w:szCs w:val="22"/>
        </w:rPr>
        <w:t xml:space="preserve"> consideration of risks to the consumer’s health and well-being</w:t>
      </w:r>
      <w:r w:rsidR="00C3019F" w:rsidRPr="0084704A">
        <w:rPr>
          <w:rFonts w:ascii="Arial" w:hAnsi="Arial" w:cs="Arial"/>
          <w:color w:val="auto"/>
          <w:szCs w:val="22"/>
        </w:rPr>
        <w:t xml:space="preserve"> or</w:t>
      </w:r>
      <w:r w:rsidR="001F46F4" w:rsidRPr="0084704A">
        <w:rPr>
          <w:rFonts w:ascii="Arial" w:hAnsi="Arial" w:cs="Arial"/>
          <w:color w:val="auto"/>
          <w:szCs w:val="22"/>
        </w:rPr>
        <w:t xml:space="preserve"> informs the delivery of safe and effective care and services.</w:t>
      </w:r>
    </w:p>
    <w:p w14:paraId="672E5FE5" w14:textId="7DA5712D" w:rsidR="002E6435" w:rsidRPr="0084704A" w:rsidRDefault="002E6435" w:rsidP="0070390F">
      <w:pPr>
        <w:rPr>
          <w:rFonts w:ascii="Arial" w:hAnsi="Arial" w:cs="Arial"/>
          <w:color w:val="auto"/>
          <w:szCs w:val="22"/>
        </w:rPr>
      </w:pPr>
      <w:r w:rsidRPr="0084704A">
        <w:rPr>
          <w:rFonts w:ascii="Arial" w:hAnsi="Arial" w:cs="Arial"/>
          <w:color w:val="auto"/>
          <w:szCs w:val="22"/>
        </w:rPr>
        <w:t>The Assessment Team provided the following evidence relevant to my finding</w:t>
      </w:r>
      <w:r w:rsidR="00412983">
        <w:rPr>
          <w:rFonts w:ascii="Arial" w:hAnsi="Arial" w:cs="Arial"/>
          <w:color w:val="auto"/>
          <w:szCs w:val="22"/>
        </w:rPr>
        <w:t>.</w:t>
      </w:r>
    </w:p>
    <w:p w14:paraId="3D034260" w14:textId="6FC5F447" w:rsidR="0046592D" w:rsidRDefault="00867B24" w:rsidP="0070390F">
      <w:pPr>
        <w:rPr>
          <w:rFonts w:ascii="Arial" w:hAnsi="Arial" w:cs="Arial"/>
          <w:color w:val="auto"/>
          <w:szCs w:val="22"/>
        </w:rPr>
      </w:pPr>
      <w:r>
        <w:rPr>
          <w:rFonts w:ascii="Arial" w:hAnsi="Arial" w:cs="Arial"/>
          <w:color w:val="auto"/>
          <w:szCs w:val="22"/>
        </w:rPr>
        <w:t>S</w:t>
      </w:r>
      <w:r w:rsidR="0046592D" w:rsidRPr="0046592D">
        <w:rPr>
          <w:rFonts w:ascii="Arial" w:hAnsi="Arial" w:cs="Arial"/>
          <w:color w:val="auto"/>
          <w:szCs w:val="22"/>
        </w:rPr>
        <w:t xml:space="preserve">taff do not undertake </w:t>
      </w:r>
      <w:r w:rsidR="004F6D1B">
        <w:rPr>
          <w:rFonts w:ascii="Arial" w:hAnsi="Arial" w:cs="Arial"/>
          <w:color w:val="auto"/>
          <w:szCs w:val="22"/>
        </w:rPr>
        <w:t xml:space="preserve">their own </w:t>
      </w:r>
      <w:r w:rsidR="001463CF">
        <w:rPr>
          <w:rFonts w:ascii="Arial" w:hAnsi="Arial" w:cs="Arial"/>
          <w:color w:val="auto"/>
          <w:szCs w:val="22"/>
        </w:rPr>
        <w:t xml:space="preserve">service based </w:t>
      </w:r>
      <w:r w:rsidR="0046592D" w:rsidRPr="0046592D">
        <w:rPr>
          <w:rFonts w:ascii="Arial" w:hAnsi="Arial" w:cs="Arial"/>
          <w:color w:val="auto"/>
          <w:szCs w:val="22"/>
        </w:rPr>
        <w:t>assessments to enable them to consider and/or mitigate risk to a consumer's health and</w:t>
      </w:r>
      <w:r w:rsidR="00263016">
        <w:rPr>
          <w:rFonts w:ascii="Arial" w:hAnsi="Arial" w:cs="Arial"/>
          <w:color w:val="auto"/>
          <w:szCs w:val="22"/>
        </w:rPr>
        <w:t>/or</w:t>
      </w:r>
      <w:r w:rsidR="0046592D" w:rsidRPr="0046592D">
        <w:rPr>
          <w:rFonts w:ascii="Arial" w:hAnsi="Arial" w:cs="Arial"/>
          <w:color w:val="auto"/>
          <w:szCs w:val="22"/>
        </w:rPr>
        <w:t xml:space="preserve"> wellbeing. </w:t>
      </w:r>
    </w:p>
    <w:p w14:paraId="11BFB23C" w14:textId="62D3FA1E" w:rsidR="00C3019F" w:rsidRPr="007C5E7B" w:rsidRDefault="00C3019F" w:rsidP="0070390F">
      <w:pPr>
        <w:rPr>
          <w:rFonts w:ascii="Arial" w:hAnsi="Arial" w:cs="Arial"/>
          <w:color w:val="auto"/>
          <w:szCs w:val="22"/>
        </w:rPr>
      </w:pPr>
      <w:r w:rsidRPr="007C5E7B">
        <w:rPr>
          <w:rFonts w:ascii="Arial" w:hAnsi="Arial" w:cs="Arial"/>
          <w:color w:val="auto"/>
          <w:szCs w:val="22"/>
        </w:rPr>
        <w:t xml:space="preserve">Staff described how the service utilises the My Aged Care (MAC) assessment to guide planning of </w:t>
      </w:r>
      <w:r w:rsidR="00263016">
        <w:rPr>
          <w:rFonts w:ascii="Arial" w:hAnsi="Arial" w:cs="Arial"/>
          <w:color w:val="auto"/>
          <w:szCs w:val="22"/>
        </w:rPr>
        <w:t xml:space="preserve">each </w:t>
      </w:r>
      <w:r w:rsidRPr="007C5E7B">
        <w:rPr>
          <w:rFonts w:ascii="Arial" w:hAnsi="Arial" w:cs="Arial"/>
          <w:color w:val="auto"/>
          <w:szCs w:val="22"/>
        </w:rPr>
        <w:t>consumer</w:t>
      </w:r>
      <w:r w:rsidR="00263016">
        <w:rPr>
          <w:rFonts w:ascii="Arial" w:hAnsi="Arial" w:cs="Arial"/>
          <w:color w:val="auto"/>
          <w:szCs w:val="22"/>
        </w:rPr>
        <w:t>’</w:t>
      </w:r>
      <w:r w:rsidRPr="007C5E7B">
        <w:rPr>
          <w:rFonts w:ascii="Arial" w:hAnsi="Arial" w:cs="Arial"/>
          <w:color w:val="auto"/>
          <w:szCs w:val="22"/>
        </w:rPr>
        <w:t>s service</w:t>
      </w:r>
      <w:r w:rsidR="00263016">
        <w:rPr>
          <w:rFonts w:ascii="Arial" w:hAnsi="Arial" w:cs="Arial"/>
          <w:color w:val="auto"/>
          <w:szCs w:val="22"/>
        </w:rPr>
        <w:t>(</w:t>
      </w:r>
      <w:r w:rsidRPr="007C5E7B">
        <w:rPr>
          <w:rFonts w:ascii="Arial" w:hAnsi="Arial" w:cs="Arial"/>
          <w:color w:val="auto"/>
          <w:szCs w:val="22"/>
        </w:rPr>
        <w:t>s</w:t>
      </w:r>
      <w:r w:rsidR="00263016">
        <w:rPr>
          <w:rFonts w:ascii="Arial" w:hAnsi="Arial" w:cs="Arial"/>
          <w:color w:val="auto"/>
          <w:szCs w:val="22"/>
        </w:rPr>
        <w:t>)</w:t>
      </w:r>
      <w:r w:rsidR="007C5E7B">
        <w:rPr>
          <w:rFonts w:ascii="Arial" w:hAnsi="Arial" w:cs="Arial"/>
          <w:color w:val="auto"/>
          <w:szCs w:val="22"/>
        </w:rPr>
        <w:t>, outlining how t</w:t>
      </w:r>
      <w:r w:rsidR="0056700E" w:rsidRPr="007C5E7B">
        <w:rPr>
          <w:rFonts w:ascii="Arial" w:hAnsi="Arial" w:cs="Arial"/>
          <w:color w:val="auto"/>
          <w:szCs w:val="22"/>
        </w:rPr>
        <w:t xml:space="preserve">he service uses </w:t>
      </w:r>
      <w:r w:rsidR="00155EF2">
        <w:rPr>
          <w:rFonts w:ascii="Arial" w:hAnsi="Arial" w:cs="Arial"/>
          <w:color w:val="auto"/>
          <w:szCs w:val="22"/>
        </w:rPr>
        <w:t>this assessment</w:t>
      </w:r>
      <w:r w:rsidR="0056700E" w:rsidRPr="007C5E7B">
        <w:rPr>
          <w:rFonts w:ascii="Arial" w:hAnsi="Arial" w:cs="Arial"/>
          <w:color w:val="auto"/>
          <w:szCs w:val="22"/>
        </w:rPr>
        <w:t xml:space="preserve"> to discuss </w:t>
      </w:r>
      <w:r w:rsidR="00155EF2">
        <w:rPr>
          <w:rFonts w:ascii="Arial" w:hAnsi="Arial" w:cs="Arial"/>
          <w:color w:val="auto"/>
          <w:szCs w:val="22"/>
        </w:rPr>
        <w:t xml:space="preserve">with the consumer </w:t>
      </w:r>
      <w:r w:rsidR="005959EB" w:rsidRPr="007C5E7B">
        <w:rPr>
          <w:rFonts w:ascii="Arial" w:hAnsi="Arial" w:cs="Arial"/>
          <w:color w:val="auto"/>
          <w:szCs w:val="22"/>
        </w:rPr>
        <w:t xml:space="preserve">their </w:t>
      </w:r>
      <w:r w:rsidR="0056700E" w:rsidRPr="007C5E7B">
        <w:rPr>
          <w:rFonts w:ascii="Arial" w:hAnsi="Arial" w:cs="Arial"/>
          <w:color w:val="auto"/>
          <w:szCs w:val="22"/>
        </w:rPr>
        <w:t xml:space="preserve">goals and </w:t>
      </w:r>
      <w:r w:rsidR="005959EB" w:rsidRPr="007C5E7B">
        <w:rPr>
          <w:rFonts w:ascii="Arial" w:hAnsi="Arial" w:cs="Arial"/>
          <w:color w:val="auto"/>
          <w:szCs w:val="22"/>
        </w:rPr>
        <w:t xml:space="preserve">the </w:t>
      </w:r>
      <w:r w:rsidR="007C5E7B">
        <w:rPr>
          <w:rFonts w:ascii="Arial" w:hAnsi="Arial" w:cs="Arial"/>
          <w:color w:val="auto"/>
          <w:szCs w:val="22"/>
        </w:rPr>
        <w:t>programs</w:t>
      </w:r>
      <w:r w:rsidR="00155EF2">
        <w:rPr>
          <w:rFonts w:ascii="Arial" w:hAnsi="Arial" w:cs="Arial"/>
          <w:color w:val="auto"/>
          <w:szCs w:val="22"/>
        </w:rPr>
        <w:t xml:space="preserve"> on offer</w:t>
      </w:r>
      <w:r w:rsidR="00C76CBF">
        <w:rPr>
          <w:rFonts w:ascii="Arial" w:hAnsi="Arial" w:cs="Arial"/>
          <w:color w:val="auto"/>
          <w:szCs w:val="22"/>
        </w:rPr>
        <w:t>.</w:t>
      </w:r>
      <w:r w:rsidR="00B24636">
        <w:rPr>
          <w:rFonts w:ascii="Arial" w:hAnsi="Arial" w:cs="Arial"/>
          <w:color w:val="auto"/>
          <w:szCs w:val="22"/>
        </w:rPr>
        <w:t xml:space="preserve"> </w:t>
      </w:r>
    </w:p>
    <w:p w14:paraId="61C9B956" w14:textId="26971182" w:rsidR="004F6201" w:rsidRPr="00046F85" w:rsidRDefault="007C5E7B" w:rsidP="0070390F">
      <w:pPr>
        <w:rPr>
          <w:rFonts w:ascii="Arial" w:hAnsi="Arial" w:cs="Arial"/>
          <w:color w:val="auto"/>
          <w:szCs w:val="22"/>
        </w:rPr>
      </w:pPr>
      <w:r>
        <w:rPr>
          <w:rFonts w:ascii="Arial" w:hAnsi="Arial" w:cs="Arial"/>
          <w:color w:val="auto"/>
          <w:szCs w:val="22"/>
        </w:rPr>
        <w:lastRenderedPageBreak/>
        <w:t xml:space="preserve">The Assessment Team </w:t>
      </w:r>
      <w:r w:rsidR="00B60EA1">
        <w:rPr>
          <w:rFonts w:ascii="Arial" w:hAnsi="Arial" w:cs="Arial"/>
          <w:color w:val="auto"/>
          <w:szCs w:val="22"/>
        </w:rPr>
        <w:t xml:space="preserve">reported care plans do not outline strategies to manage known risks.  </w:t>
      </w:r>
      <w:r w:rsidR="00B24636">
        <w:rPr>
          <w:rFonts w:ascii="Arial" w:hAnsi="Arial" w:cs="Arial"/>
          <w:color w:val="auto"/>
          <w:szCs w:val="22"/>
        </w:rPr>
        <w:t xml:space="preserve"> </w:t>
      </w:r>
      <w:r w:rsidR="00B60EA1">
        <w:rPr>
          <w:rFonts w:ascii="Arial" w:hAnsi="Arial" w:cs="Arial"/>
          <w:color w:val="auto"/>
          <w:szCs w:val="22"/>
        </w:rPr>
        <w:t>N</w:t>
      </w:r>
      <w:r w:rsidR="00B24636">
        <w:rPr>
          <w:rFonts w:ascii="Arial" w:hAnsi="Arial" w:cs="Arial"/>
          <w:color w:val="auto"/>
          <w:szCs w:val="22"/>
        </w:rPr>
        <w:t>oting</w:t>
      </w:r>
      <w:r w:rsidR="00B60EA1">
        <w:rPr>
          <w:rFonts w:ascii="Arial" w:hAnsi="Arial" w:cs="Arial"/>
          <w:color w:val="auto"/>
          <w:szCs w:val="22"/>
        </w:rPr>
        <w:t xml:space="preserve"> that</w:t>
      </w:r>
      <w:r w:rsidR="00B24636">
        <w:rPr>
          <w:rFonts w:ascii="Arial" w:hAnsi="Arial" w:cs="Arial"/>
          <w:color w:val="auto"/>
          <w:szCs w:val="22"/>
        </w:rPr>
        <w:t xml:space="preserve"> ‘transport run sheets’ and ‘attendance sheets’ are generally used to notate risks </w:t>
      </w:r>
      <w:r w:rsidR="0046275A">
        <w:rPr>
          <w:rFonts w:ascii="Arial" w:hAnsi="Arial" w:cs="Arial"/>
          <w:color w:val="auto"/>
          <w:szCs w:val="22"/>
        </w:rPr>
        <w:t xml:space="preserve">relevant to the service being delivered. </w:t>
      </w:r>
      <w:r w:rsidR="00D4191A">
        <w:rPr>
          <w:rFonts w:ascii="Arial" w:hAnsi="Arial" w:cs="Arial"/>
          <w:color w:val="auto"/>
          <w:szCs w:val="22"/>
        </w:rPr>
        <w:t xml:space="preserve">The Assessment Team </w:t>
      </w:r>
      <w:r w:rsidR="00E7404D">
        <w:rPr>
          <w:rFonts w:ascii="Arial" w:hAnsi="Arial" w:cs="Arial"/>
          <w:color w:val="auto"/>
          <w:szCs w:val="22"/>
        </w:rPr>
        <w:t>reported</w:t>
      </w:r>
      <w:r w:rsidR="00D4191A">
        <w:rPr>
          <w:rFonts w:ascii="Arial" w:hAnsi="Arial" w:cs="Arial"/>
          <w:color w:val="auto"/>
          <w:szCs w:val="22"/>
        </w:rPr>
        <w:t xml:space="preserve"> </w:t>
      </w:r>
      <w:r w:rsidR="00605986">
        <w:rPr>
          <w:rFonts w:ascii="Arial" w:hAnsi="Arial" w:cs="Arial"/>
          <w:color w:val="auto"/>
          <w:szCs w:val="22"/>
        </w:rPr>
        <w:t xml:space="preserve">the </w:t>
      </w:r>
      <w:r w:rsidR="00B60EA1">
        <w:rPr>
          <w:rFonts w:ascii="Arial" w:hAnsi="Arial" w:cs="Arial"/>
          <w:color w:val="auto"/>
          <w:szCs w:val="22"/>
        </w:rPr>
        <w:t xml:space="preserve">various </w:t>
      </w:r>
      <w:r w:rsidR="00605986">
        <w:rPr>
          <w:rFonts w:ascii="Arial" w:hAnsi="Arial" w:cs="Arial"/>
          <w:color w:val="auto"/>
          <w:szCs w:val="22"/>
        </w:rPr>
        <w:t>sheet</w:t>
      </w:r>
      <w:r w:rsidR="00B60EA1">
        <w:rPr>
          <w:rFonts w:ascii="Arial" w:hAnsi="Arial" w:cs="Arial"/>
          <w:color w:val="auto"/>
          <w:szCs w:val="22"/>
        </w:rPr>
        <w:t xml:space="preserve">s, used in lieu of care plans, </w:t>
      </w:r>
      <w:r w:rsidR="000D3C59">
        <w:rPr>
          <w:rFonts w:ascii="Arial" w:hAnsi="Arial" w:cs="Arial"/>
          <w:color w:val="auto"/>
          <w:szCs w:val="22"/>
        </w:rPr>
        <w:t xml:space="preserve">while stating a risk, </w:t>
      </w:r>
      <w:r w:rsidR="00605986">
        <w:rPr>
          <w:rFonts w:ascii="Arial" w:hAnsi="Arial" w:cs="Arial"/>
          <w:color w:val="auto"/>
          <w:szCs w:val="22"/>
        </w:rPr>
        <w:t>did not adequately</w:t>
      </w:r>
      <w:r w:rsidR="004F6201" w:rsidRPr="00046F85">
        <w:rPr>
          <w:rFonts w:ascii="Arial" w:hAnsi="Arial" w:cs="Arial"/>
          <w:color w:val="auto"/>
          <w:szCs w:val="22"/>
        </w:rPr>
        <w:t xml:space="preserve"> inform </w:t>
      </w:r>
      <w:r w:rsidR="00B60EA1">
        <w:rPr>
          <w:rFonts w:ascii="Arial" w:hAnsi="Arial" w:cs="Arial"/>
          <w:color w:val="auto"/>
          <w:szCs w:val="22"/>
        </w:rPr>
        <w:t xml:space="preserve">staff / </w:t>
      </w:r>
      <w:r w:rsidR="004F6201" w:rsidRPr="00046F85">
        <w:rPr>
          <w:rFonts w:ascii="Arial" w:hAnsi="Arial" w:cs="Arial"/>
          <w:color w:val="auto"/>
          <w:szCs w:val="22"/>
        </w:rPr>
        <w:t xml:space="preserve">volunteers </w:t>
      </w:r>
      <w:r w:rsidR="00E334A8">
        <w:rPr>
          <w:rFonts w:ascii="Arial" w:hAnsi="Arial" w:cs="Arial"/>
          <w:color w:val="auto"/>
          <w:szCs w:val="22"/>
        </w:rPr>
        <w:t xml:space="preserve">on </w:t>
      </w:r>
      <w:r w:rsidR="004F6201" w:rsidRPr="00046F85">
        <w:rPr>
          <w:rFonts w:ascii="Arial" w:hAnsi="Arial" w:cs="Arial"/>
          <w:color w:val="auto"/>
          <w:szCs w:val="22"/>
        </w:rPr>
        <w:t>how best to support consumers</w:t>
      </w:r>
      <w:r w:rsidR="000D3C59">
        <w:rPr>
          <w:rFonts w:ascii="Arial" w:hAnsi="Arial" w:cs="Arial"/>
          <w:color w:val="auto"/>
          <w:szCs w:val="22"/>
        </w:rPr>
        <w:t xml:space="preserve"> mitigate </w:t>
      </w:r>
      <w:r w:rsidR="00B60EA1">
        <w:rPr>
          <w:rFonts w:ascii="Arial" w:hAnsi="Arial" w:cs="Arial"/>
          <w:color w:val="auto"/>
          <w:szCs w:val="22"/>
        </w:rPr>
        <w:t xml:space="preserve">or manage the </w:t>
      </w:r>
      <w:r w:rsidR="000D3C59">
        <w:rPr>
          <w:rFonts w:ascii="Arial" w:hAnsi="Arial" w:cs="Arial"/>
          <w:color w:val="auto"/>
          <w:szCs w:val="22"/>
        </w:rPr>
        <w:t>risk. Further, s</w:t>
      </w:r>
      <w:r w:rsidR="00F15C08">
        <w:rPr>
          <w:rFonts w:ascii="Arial" w:hAnsi="Arial" w:cs="Arial"/>
          <w:color w:val="auto"/>
          <w:szCs w:val="22"/>
        </w:rPr>
        <w:t>taff a</w:t>
      </w:r>
      <w:r w:rsidR="008541B2">
        <w:rPr>
          <w:rFonts w:ascii="Arial" w:hAnsi="Arial" w:cs="Arial"/>
          <w:color w:val="auto"/>
          <w:szCs w:val="22"/>
        </w:rPr>
        <w:t xml:space="preserve">t the Men’s Shed only receive a verbal handover </w:t>
      </w:r>
      <w:r w:rsidR="000D3C59">
        <w:rPr>
          <w:rFonts w:ascii="Arial" w:hAnsi="Arial" w:cs="Arial"/>
          <w:color w:val="auto"/>
          <w:szCs w:val="22"/>
        </w:rPr>
        <w:t>on</w:t>
      </w:r>
      <w:r w:rsidR="008541B2">
        <w:rPr>
          <w:rFonts w:ascii="Arial" w:hAnsi="Arial" w:cs="Arial"/>
          <w:color w:val="auto"/>
          <w:szCs w:val="22"/>
        </w:rPr>
        <w:t xml:space="preserve"> consumers and any associated risks.</w:t>
      </w:r>
    </w:p>
    <w:p w14:paraId="6FC4161C" w14:textId="23511B62" w:rsidR="00971B34" w:rsidRPr="008541B2" w:rsidRDefault="00971B34" w:rsidP="0070390F">
      <w:pPr>
        <w:rPr>
          <w:rFonts w:ascii="Arial" w:hAnsi="Arial" w:cs="Arial"/>
          <w:color w:val="auto"/>
          <w:szCs w:val="22"/>
        </w:rPr>
      </w:pPr>
      <w:r w:rsidRPr="008541B2">
        <w:rPr>
          <w:rFonts w:ascii="Arial" w:hAnsi="Arial" w:cs="Arial"/>
          <w:color w:val="auto"/>
          <w:szCs w:val="22"/>
        </w:rPr>
        <w:t xml:space="preserve">The provider did not agree with </w:t>
      </w:r>
      <w:r w:rsidR="00140D94" w:rsidRPr="008541B2">
        <w:rPr>
          <w:rFonts w:ascii="Arial" w:hAnsi="Arial" w:cs="Arial"/>
          <w:color w:val="auto"/>
          <w:szCs w:val="22"/>
        </w:rPr>
        <w:t>the</w:t>
      </w:r>
      <w:r w:rsidRPr="008541B2">
        <w:rPr>
          <w:rFonts w:ascii="Arial" w:hAnsi="Arial" w:cs="Arial"/>
          <w:color w:val="auto"/>
          <w:szCs w:val="22"/>
        </w:rPr>
        <w:t xml:space="preserve"> Assessment Team’s findings. The provider’s response includes the following information and/or evidence to refute the Assessment Team’s assertions</w:t>
      </w:r>
      <w:r w:rsidR="00083B65">
        <w:rPr>
          <w:rFonts w:ascii="Arial" w:hAnsi="Arial" w:cs="Arial"/>
          <w:color w:val="auto"/>
          <w:szCs w:val="22"/>
        </w:rPr>
        <w:t>.</w:t>
      </w:r>
    </w:p>
    <w:p w14:paraId="05A001B8" w14:textId="320152F8" w:rsidR="00EA13B6" w:rsidRDefault="00EF7432" w:rsidP="0070390F">
      <w:pPr>
        <w:rPr>
          <w:rFonts w:ascii="Arial" w:hAnsi="Arial" w:cs="Arial"/>
          <w:color w:val="auto"/>
          <w:szCs w:val="22"/>
        </w:rPr>
      </w:pPr>
      <w:r w:rsidRPr="004974B8">
        <w:rPr>
          <w:rFonts w:ascii="Arial" w:hAnsi="Arial" w:cs="Arial"/>
          <w:color w:val="auto"/>
          <w:szCs w:val="22"/>
        </w:rPr>
        <w:t>Staff at the M</w:t>
      </w:r>
      <w:r w:rsidR="00EA13B6" w:rsidRPr="004974B8">
        <w:rPr>
          <w:rFonts w:ascii="Arial" w:hAnsi="Arial" w:cs="Arial"/>
          <w:color w:val="auto"/>
          <w:szCs w:val="22"/>
        </w:rPr>
        <w:t xml:space="preserve">en’s Shed receive emails from the team with relevant information </w:t>
      </w:r>
      <w:r w:rsidR="00B5225F" w:rsidRPr="004974B8">
        <w:rPr>
          <w:rFonts w:ascii="Arial" w:hAnsi="Arial" w:cs="Arial"/>
          <w:color w:val="auto"/>
          <w:szCs w:val="22"/>
        </w:rPr>
        <w:t>/</w:t>
      </w:r>
      <w:r w:rsidR="00EA13B6" w:rsidRPr="004974B8">
        <w:rPr>
          <w:rFonts w:ascii="Arial" w:hAnsi="Arial" w:cs="Arial"/>
          <w:color w:val="auto"/>
          <w:szCs w:val="22"/>
        </w:rPr>
        <w:t xml:space="preserve"> documentation </w:t>
      </w:r>
      <w:r w:rsidR="00083B65">
        <w:rPr>
          <w:rFonts w:ascii="Arial" w:hAnsi="Arial" w:cs="Arial"/>
          <w:color w:val="auto"/>
          <w:szCs w:val="22"/>
        </w:rPr>
        <w:t>on</w:t>
      </w:r>
      <w:r w:rsidR="00EA13B6" w:rsidRPr="004974B8">
        <w:rPr>
          <w:rFonts w:ascii="Arial" w:hAnsi="Arial" w:cs="Arial"/>
          <w:color w:val="auto"/>
          <w:szCs w:val="22"/>
        </w:rPr>
        <w:t xml:space="preserve"> </w:t>
      </w:r>
      <w:r w:rsidR="00EB01E3">
        <w:rPr>
          <w:rFonts w:ascii="Arial" w:hAnsi="Arial" w:cs="Arial"/>
          <w:color w:val="auto"/>
          <w:szCs w:val="22"/>
        </w:rPr>
        <w:t xml:space="preserve">a </w:t>
      </w:r>
      <w:r w:rsidR="00EA13B6" w:rsidRPr="004974B8">
        <w:rPr>
          <w:rFonts w:ascii="Arial" w:hAnsi="Arial" w:cs="Arial"/>
          <w:color w:val="auto"/>
          <w:szCs w:val="22"/>
        </w:rPr>
        <w:t xml:space="preserve">new consumer wishing to attend the program. </w:t>
      </w:r>
      <w:r w:rsidRPr="004974B8">
        <w:rPr>
          <w:rFonts w:ascii="Arial" w:hAnsi="Arial" w:cs="Arial"/>
          <w:color w:val="auto"/>
          <w:szCs w:val="22"/>
        </w:rPr>
        <w:t>Based on</w:t>
      </w:r>
      <w:r w:rsidR="00EA13B6" w:rsidRPr="004974B8">
        <w:rPr>
          <w:rFonts w:ascii="Arial" w:hAnsi="Arial" w:cs="Arial"/>
          <w:color w:val="auto"/>
          <w:szCs w:val="22"/>
        </w:rPr>
        <w:t xml:space="preserve"> this information </w:t>
      </w:r>
      <w:r w:rsidRPr="004974B8">
        <w:rPr>
          <w:rFonts w:ascii="Arial" w:hAnsi="Arial" w:cs="Arial"/>
          <w:color w:val="auto"/>
          <w:szCs w:val="22"/>
        </w:rPr>
        <w:t>staff</w:t>
      </w:r>
      <w:r w:rsidR="00EA13B6" w:rsidRPr="004974B8">
        <w:rPr>
          <w:rFonts w:ascii="Arial" w:hAnsi="Arial" w:cs="Arial"/>
          <w:color w:val="auto"/>
          <w:szCs w:val="22"/>
        </w:rPr>
        <w:t xml:space="preserve"> undertake</w:t>
      </w:r>
      <w:r w:rsidRPr="004974B8">
        <w:rPr>
          <w:rFonts w:ascii="Arial" w:hAnsi="Arial" w:cs="Arial"/>
          <w:color w:val="auto"/>
          <w:szCs w:val="22"/>
        </w:rPr>
        <w:t xml:space="preserve"> an</w:t>
      </w:r>
      <w:r w:rsidR="00EA13B6" w:rsidRPr="004974B8">
        <w:rPr>
          <w:rFonts w:ascii="Arial" w:hAnsi="Arial" w:cs="Arial"/>
          <w:color w:val="auto"/>
          <w:szCs w:val="22"/>
        </w:rPr>
        <w:t xml:space="preserve"> initial machinery competency check </w:t>
      </w:r>
      <w:r w:rsidR="00F37B95" w:rsidRPr="004974B8">
        <w:rPr>
          <w:rFonts w:ascii="Arial" w:hAnsi="Arial" w:cs="Arial"/>
          <w:color w:val="auto"/>
          <w:szCs w:val="22"/>
        </w:rPr>
        <w:t>with consideration to</w:t>
      </w:r>
      <w:r w:rsidRPr="004974B8">
        <w:rPr>
          <w:rFonts w:ascii="Arial" w:hAnsi="Arial" w:cs="Arial"/>
          <w:color w:val="auto"/>
          <w:szCs w:val="22"/>
        </w:rPr>
        <w:t xml:space="preserve"> the </w:t>
      </w:r>
      <w:r w:rsidR="00EA13B6" w:rsidRPr="004974B8">
        <w:rPr>
          <w:rFonts w:ascii="Arial" w:hAnsi="Arial" w:cs="Arial"/>
          <w:color w:val="auto"/>
          <w:szCs w:val="22"/>
        </w:rPr>
        <w:t>consumer</w:t>
      </w:r>
      <w:r w:rsidRPr="004974B8">
        <w:rPr>
          <w:rFonts w:ascii="Arial" w:hAnsi="Arial" w:cs="Arial"/>
          <w:color w:val="auto"/>
          <w:szCs w:val="22"/>
        </w:rPr>
        <w:t>’s</w:t>
      </w:r>
      <w:r w:rsidR="00EA13B6" w:rsidRPr="004974B8">
        <w:rPr>
          <w:rFonts w:ascii="Arial" w:hAnsi="Arial" w:cs="Arial"/>
          <w:color w:val="auto"/>
          <w:szCs w:val="22"/>
        </w:rPr>
        <w:t xml:space="preserve"> physical and cognitive abilities.</w:t>
      </w:r>
      <w:r w:rsidR="00B60EA1">
        <w:rPr>
          <w:rFonts w:ascii="Arial" w:hAnsi="Arial" w:cs="Arial"/>
          <w:color w:val="auto"/>
          <w:szCs w:val="22"/>
        </w:rPr>
        <w:t xml:space="preserve"> </w:t>
      </w:r>
    </w:p>
    <w:p w14:paraId="0A5EE18F" w14:textId="28F92E15" w:rsidR="00A77E3A" w:rsidRDefault="00FD422D" w:rsidP="0070390F">
      <w:pPr>
        <w:rPr>
          <w:rFonts w:ascii="Arial" w:hAnsi="Arial" w:cs="Arial"/>
          <w:color w:val="auto"/>
          <w:szCs w:val="22"/>
        </w:rPr>
      </w:pPr>
      <w:r>
        <w:rPr>
          <w:rFonts w:ascii="Arial" w:hAnsi="Arial" w:cs="Arial"/>
          <w:color w:val="auto"/>
          <w:szCs w:val="22"/>
        </w:rPr>
        <w:t>R</w:t>
      </w:r>
      <w:r w:rsidR="00B17C08">
        <w:rPr>
          <w:rFonts w:ascii="Arial" w:hAnsi="Arial" w:cs="Arial"/>
          <w:color w:val="auto"/>
          <w:szCs w:val="22"/>
        </w:rPr>
        <w:t>isks are known</w:t>
      </w:r>
      <w:r w:rsidR="005B13BA">
        <w:rPr>
          <w:rFonts w:ascii="Arial" w:hAnsi="Arial" w:cs="Arial"/>
          <w:color w:val="auto"/>
          <w:szCs w:val="22"/>
        </w:rPr>
        <w:t>,</w:t>
      </w:r>
      <w:r w:rsidR="00B17C08">
        <w:rPr>
          <w:rFonts w:ascii="Arial" w:hAnsi="Arial" w:cs="Arial"/>
          <w:color w:val="auto"/>
          <w:szCs w:val="22"/>
        </w:rPr>
        <w:t xml:space="preserve"> </w:t>
      </w:r>
      <w:r w:rsidR="00C76CBF">
        <w:rPr>
          <w:rFonts w:ascii="Arial" w:hAnsi="Arial" w:cs="Arial"/>
          <w:color w:val="auto"/>
          <w:szCs w:val="22"/>
        </w:rPr>
        <w:t xml:space="preserve">and </w:t>
      </w:r>
      <w:r w:rsidR="00B17C08">
        <w:rPr>
          <w:rFonts w:ascii="Arial" w:hAnsi="Arial" w:cs="Arial"/>
          <w:color w:val="auto"/>
          <w:szCs w:val="22"/>
        </w:rPr>
        <w:t>they are recorded on run sheets and attendance sheets</w:t>
      </w:r>
      <w:r w:rsidR="00C76CBF">
        <w:rPr>
          <w:rFonts w:ascii="Arial" w:hAnsi="Arial" w:cs="Arial"/>
          <w:color w:val="auto"/>
          <w:szCs w:val="22"/>
        </w:rPr>
        <w:t xml:space="preserve"> to inform staff</w:t>
      </w:r>
      <w:r w:rsidR="00B17C08">
        <w:rPr>
          <w:rFonts w:ascii="Arial" w:hAnsi="Arial" w:cs="Arial"/>
          <w:color w:val="auto"/>
          <w:szCs w:val="22"/>
        </w:rPr>
        <w:t>. The provider submitted an attendance sheet for the exercise program</w:t>
      </w:r>
      <w:r w:rsidR="009B7C72">
        <w:rPr>
          <w:rFonts w:ascii="Arial" w:hAnsi="Arial" w:cs="Arial"/>
          <w:color w:val="auto"/>
          <w:szCs w:val="22"/>
        </w:rPr>
        <w:t xml:space="preserve"> to support this assertion. </w:t>
      </w:r>
      <w:r w:rsidR="00B17C08">
        <w:rPr>
          <w:rFonts w:ascii="Arial" w:hAnsi="Arial" w:cs="Arial"/>
          <w:color w:val="auto"/>
          <w:szCs w:val="22"/>
        </w:rPr>
        <w:t xml:space="preserve"> </w:t>
      </w:r>
    </w:p>
    <w:p w14:paraId="21671306" w14:textId="4C414749" w:rsidR="008541B2" w:rsidRDefault="008541B2" w:rsidP="0070390F">
      <w:pPr>
        <w:rPr>
          <w:rFonts w:ascii="Arial" w:hAnsi="Arial" w:cs="Arial"/>
          <w:color w:val="auto"/>
          <w:szCs w:val="22"/>
        </w:rPr>
      </w:pPr>
      <w:r>
        <w:rPr>
          <w:rFonts w:ascii="Arial" w:hAnsi="Arial" w:cs="Arial"/>
          <w:color w:val="auto"/>
          <w:szCs w:val="22"/>
        </w:rPr>
        <w:t xml:space="preserve">The provider </w:t>
      </w:r>
      <w:r w:rsidR="001979AC">
        <w:rPr>
          <w:rFonts w:ascii="Arial" w:hAnsi="Arial" w:cs="Arial"/>
          <w:color w:val="auto"/>
          <w:szCs w:val="22"/>
        </w:rPr>
        <w:t xml:space="preserve">also </w:t>
      </w:r>
      <w:r>
        <w:rPr>
          <w:rFonts w:ascii="Arial" w:hAnsi="Arial" w:cs="Arial"/>
          <w:color w:val="auto"/>
          <w:szCs w:val="22"/>
        </w:rPr>
        <w:t xml:space="preserve">submitted a care plan for a consumer attending the Men’s Shed. </w:t>
      </w:r>
    </w:p>
    <w:p w14:paraId="5710C3B7" w14:textId="7DA9FD74" w:rsidR="00126A38" w:rsidRDefault="00126A38" w:rsidP="0070390F">
      <w:pPr>
        <w:rPr>
          <w:rFonts w:ascii="Arial" w:hAnsi="Arial" w:cs="Arial"/>
          <w:color w:val="auto"/>
          <w:szCs w:val="22"/>
        </w:rPr>
      </w:pPr>
      <w:r w:rsidRPr="003B5C42">
        <w:rPr>
          <w:rFonts w:ascii="Arial" w:hAnsi="Arial" w:cs="Arial"/>
          <w:color w:val="auto"/>
          <w:szCs w:val="22"/>
        </w:rPr>
        <w:t>In coming to my finding, I have considered information and evidence in the Assessment Team’s report</w:t>
      </w:r>
      <w:r w:rsidR="009B7C72">
        <w:rPr>
          <w:rFonts w:ascii="Arial" w:hAnsi="Arial" w:cs="Arial"/>
          <w:color w:val="auto"/>
          <w:szCs w:val="22"/>
        </w:rPr>
        <w:t xml:space="preserve"> and reviewed submissions by the provider. </w:t>
      </w:r>
    </w:p>
    <w:p w14:paraId="5C01262D" w14:textId="2F61AA14" w:rsidR="009B7C72" w:rsidRDefault="00E910DC" w:rsidP="0070390F">
      <w:pPr>
        <w:rPr>
          <w:rFonts w:ascii="Arial" w:hAnsi="Arial" w:cs="Arial"/>
          <w:color w:val="auto"/>
          <w:szCs w:val="22"/>
        </w:rPr>
      </w:pPr>
      <w:r>
        <w:rPr>
          <w:rFonts w:ascii="Arial" w:hAnsi="Arial" w:cs="Arial"/>
          <w:color w:val="auto"/>
          <w:szCs w:val="22"/>
        </w:rPr>
        <w:t>In relation to communication between the team and the Men’s Shed on risk, a</w:t>
      </w:r>
      <w:r w:rsidR="009B7C72">
        <w:rPr>
          <w:rFonts w:ascii="Arial" w:hAnsi="Arial" w:cs="Arial"/>
          <w:color w:val="auto"/>
          <w:szCs w:val="22"/>
        </w:rPr>
        <w:t>n example of an email from the team to the staff at the Men’s Shed was not submitted</w:t>
      </w:r>
      <w:r>
        <w:rPr>
          <w:rFonts w:ascii="Arial" w:hAnsi="Arial" w:cs="Arial"/>
          <w:color w:val="auto"/>
          <w:szCs w:val="22"/>
        </w:rPr>
        <w:t xml:space="preserve"> for review</w:t>
      </w:r>
      <w:r w:rsidR="009B7C72">
        <w:rPr>
          <w:rFonts w:ascii="Arial" w:hAnsi="Arial" w:cs="Arial"/>
          <w:color w:val="auto"/>
          <w:szCs w:val="22"/>
        </w:rPr>
        <w:t xml:space="preserve">. </w:t>
      </w:r>
    </w:p>
    <w:p w14:paraId="1CFE1F3D" w14:textId="0FA97681" w:rsidR="009B7C72" w:rsidRDefault="00E910DC" w:rsidP="0070390F">
      <w:pPr>
        <w:rPr>
          <w:rFonts w:ascii="Arial" w:hAnsi="Arial" w:cs="Arial"/>
          <w:color w:val="auto"/>
          <w:szCs w:val="22"/>
        </w:rPr>
      </w:pPr>
      <w:r>
        <w:rPr>
          <w:rFonts w:ascii="Arial" w:hAnsi="Arial" w:cs="Arial"/>
          <w:color w:val="auto"/>
          <w:szCs w:val="22"/>
        </w:rPr>
        <w:t xml:space="preserve">I have reviewed the </w:t>
      </w:r>
      <w:r w:rsidR="009B7C72">
        <w:rPr>
          <w:rFonts w:ascii="Arial" w:hAnsi="Arial" w:cs="Arial"/>
          <w:color w:val="auto"/>
          <w:szCs w:val="22"/>
        </w:rPr>
        <w:t xml:space="preserve">example of </w:t>
      </w:r>
      <w:r w:rsidR="0006239C">
        <w:rPr>
          <w:rFonts w:ascii="Arial" w:hAnsi="Arial" w:cs="Arial"/>
          <w:color w:val="auto"/>
          <w:szCs w:val="22"/>
        </w:rPr>
        <w:t xml:space="preserve">the exercise group </w:t>
      </w:r>
      <w:r>
        <w:rPr>
          <w:rFonts w:ascii="Arial" w:hAnsi="Arial" w:cs="Arial"/>
          <w:color w:val="auto"/>
          <w:szCs w:val="22"/>
        </w:rPr>
        <w:t xml:space="preserve">attendance sheet </w:t>
      </w:r>
      <w:r w:rsidR="0006239C">
        <w:rPr>
          <w:rFonts w:ascii="Arial" w:hAnsi="Arial" w:cs="Arial"/>
          <w:color w:val="auto"/>
          <w:szCs w:val="22"/>
        </w:rPr>
        <w:t>submitted by the provider</w:t>
      </w:r>
      <w:r>
        <w:rPr>
          <w:rFonts w:ascii="Arial" w:hAnsi="Arial" w:cs="Arial"/>
          <w:color w:val="auto"/>
          <w:szCs w:val="22"/>
        </w:rPr>
        <w:t xml:space="preserve">. </w:t>
      </w:r>
      <w:r w:rsidR="009B7C72">
        <w:rPr>
          <w:rFonts w:ascii="Arial" w:hAnsi="Arial" w:cs="Arial"/>
          <w:color w:val="auto"/>
          <w:szCs w:val="22"/>
        </w:rPr>
        <w:t xml:space="preserve">There </w:t>
      </w:r>
      <w:r w:rsidR="0006239C">
        <w:rPr>
          <w:rFonts w:ascii="Arial" w:hAnsi="Arial" w:cs="Arial"/>
          <w:color w:val="auto"/>
          <w:szCs w:val="22"/>
        </w:rPr>
        <w:t>is a</w:t>
      </w:r>
      <w:r w:rsidR="009B7C72">
        <w:rPr>
          <w:rFonts w:ascii="Arial" w:hAnsi="Arial" w:cs="Arial"/>
          <w:color w:val="auto"/>
          <w:szCs w:val="22"/>
        </w:rPr>
        <w:t xml:space="preserve"> notation against three consumers on the list</w:t>
      </w:r>
      <w:r>
        <w:rPr>
          <w:rFonts w:ascii="Arial" w:hAnsi="Arial" w:cs="Arial"/>
          <w:color w:val="auto"/>
          <w:szCs w:val="22"/>
        </w:rPr>
        <w:t>,</w:t>
      </w:r>
      <w:r w:rsidR="009B7C72">
        <w:rPr>
          <w:rFonts w:ascii="Arial" w:hAnsi="Arial" w:cs="Arial"/>
          <w:color w:val="auto"/>
          <w:szCs w:val="22"/>
        </w:rPr>
        <w:t xml:space="preserve"> being</w:t>
      </w:r>
      <w:r>
        <w:rPr>
          <w:rFonts w:ascii="Arial" w:hAnsi="Arial" w:cs="Arial"/>
          <w:color w:val="auto"/>
          <w:szCs w:val="22"/>
        </w:rPr>
        <w:t>,</w:t>
      </w:r>
      <w:r w:rsidR="009B7C72">
        <w:rPr>
          <w:rFonts w:ascii="Arial" w:hAnsi="Arial" w:cs="Arial"/>
          <w:color w:val="auto"/>
          <w:szCs w:val="22"/>
        </w:rPr>
        <w:t xml:space="preserve"> ‘brings asthma puffer’ ‘brings medical spray’ and ‘has gopher</w:t>
      </w:r>
      <w:r>
        <w:rPr>
          <w:rFonts w:ascii="Arial" w:hAnsi="Arial" w:cs="Arial"/>
          <w:color w:val="auto"/>
          <w:szCs w:val="22"/>
        </w:rPr>
        <w:t>.</w:t>
      </w:r>
      <w:r w:rsidR="009B7C72">
        <w:rPr>
          <w:rFonts w:ascii="Arial" w:hAnsi="Arial" w:cs="Arial"/>
          <w:color w:val="auto"/>
          <w:szCs w:val="22"/>
        </w:rPr>
        <w:t xml:space="preserve">’ </w:t>
      </w:r>
      <w:r>
        <w:rPr>
          <w:rFonts w:ascii="Arial" w:hAnsi="Arial" w:cs="Arial"/>
          <w:color w:val="auto"/>
          <w:szCs w:val="22"/>
        </w:rPr>
        <w:t xml:space="preserve">I do not consider </w:t>
      </w:r>
      <w:r w:rsidR="006B734A">
        <w:rPr>
          <w:rFonts w:ascii="Arial" w:hAnsi="Arial" w:cs="Arial"/>
          <w:color w:val="auto"/>
          <w:szCs w:val="22"/>
        </w:rPr>
        <w:t>this information adequate</w:t>
      </w:r>
      <w:r w:rsidR="00E57FC8">
        <w:rPr>
          <w:rFonts w:ascii="Arial" w:hAnsi="Arial" w:cs="Arial"/>
          <w:color w:val="auto"/>
          <w:szCs w:val="22"/>
        </w:rPr>
        <w:t xml:space="preserve"> to manage risk</w:t>
      </w:r>
      <w:r w:rsidR="00E10724">
        <w:rPr>
          <w:rFonts w:ascii="Arial" w:hAnsi="Arial" w:cs="Arial"/>
          <w:color w:val="auto"/>
          <w:szCs w:val="22"/>
        </w:rPr>
        <w:t>, it is a statement</w:t>
      </w:r>
      <w:r w:rsidR="004D0179">
        <w:rPr>
          <w:rFonts w:ascii="Arial" w:hAnsi="Arial" w:cs="Arial"/>
          <w:color w:val="auto"/>
          <w:szCs w:val="22"/>
        </w:rPr>
        <w:t xml:space="preserve"> of fact,</w:t>
      </w:r>
      <w:r w:rsidR="00E10724">
        <w:rPr>
          <w:rFonts w:ascii="Arial" w:hAnsi="Arial" w:cs="Arial"/>
          <w:color w:val="auto"/>
          <w:szCs w:val="22"/>
        </w:rPr>
        <w:t xml:space="preserve"> rather than a strategy or plan which </w:t>
      </w:r>
      <w:r w:rsidR="002638DF">
        <w:rPr>
          <w:rFonts w:ascii="Arial" w:hAnsi="Arial" w:cs="Arial"/>
          <w:color w:val="auto"/>
          <w:szCs w:val="22"/>
        </w:rPr>
        <w:t xml:space="preserve">would support a consumer to manage the risk, for example, an asthma attack. </w:t>
      </w:r>
    </w:p>
    <w:p w14:paraId="0EA2BCDA" w14:textId="77777777" w:rsidR="00F854E4" w:rsidRDefault="00F854E4" w:rsidP="0070390F">
      <w:pPr>
        <w:rPr>
          <w:rFonts w:ascii="Arial" w:hAnsi="Arial" w:cs="Arial"/>
          <w:color w:val="auto"/>
          <w:szCs w:val="22"/>
        </w:rPr>
      </w:pPr>
      <w:r>
        <w:rPr>
          <w:rFonts w:ascii="Arial" w:hAnsi="Arial" w:cs="Arial"/>
          <w:color w:val="auto"/>
          <w:szCs w:val="22"/>
        </w:rPr>
        <w:t xml:space="preserve">I have reviewed the example of a care plan for a consumer at the Men’s Shed. </w:t>
      </w:r>
      <w:r w:rsidR="00126A38">
        <w:rPr>
          <w:rFonts w:ascii="Arial" w:hAnsi="Arial" w:cs="Arial"/>
          <w:color w:val="auto"/>
          <w:szCs w:val="22"/>
        </w:rPr>
        <w:t xml:space="preserve">I have considered whether the care plan submitted </w:t>
      </w:r>
      <w:r w:rsidR="00D87AA3">
        <w:rPr>
          <w:rFonts w:ascii="Arial" w:hAnsi="Arial" w:cs="Arial"/>
          <w:color w:val="auto"/>
          <w:szCs w:val="22"/>
        </w:rPr>
        <w:t>supports safe and effective care. I</w:t>
      </w:r>
      <w:r w:rsidR="00126A38">
        <w:rPr>
          <w:rFonts w:ascii="Arial" w:hAnsi="Arial" w:cs="Arial"/>
          <w:color w:val="auto"/>
          <w:szCs w:val="22"/>
        </w:rPr>
        <w:t xml:space="preserve"> not</w:t>
      </w:r>
      <w:r w:rsidR="00D87AA3">
        <w:rPr>
          <w:rFonts w:ascii="Arial" w:hAnsi="Arial" w:cs="Arial"/>
          <w:color w:val="auto"/>
          <w:szCs w:val="22"/>
        </w:rPr>
        <w:t>e</w:t>
      </w:r>
      <w:r w:rsidR="00126A38">
        <w:rPr>
          <w:rFonts w:ascii="Arial" w:hAnsi="Arial" w:cs="Arial"/>
          <w:color w:val="auto"/>
          <w:szCs w:val="22"/>
        </w:rPr>
        <w:t xml:space="preserve"> that much of the care plan is general social program information and will be generic across all care plans. </w:t>
      </w:r>
    </w:p>
    <w:p w14:paraId="39313A64" w14:textId="71C6603C" w:rsidR="00126A38" w:rsidRDefault="00E23811" w:rsidP="0070390F">
      <w:pPr>
        <w:rPr>
          <w:rFonts w:ascii="Arial" w:hAnsi="Arial" w:cs="Arial"/>
          <w:color w:val="auto"/>
          <w:szCs w:val="22"/>
        </w:rPr>
      </w:pPr>
      <w:r>
        <w:rPr>
          <w:rFonts w:ascii="Arial" w:hAnsi="Arial" w:cs="Arial"/>
          <w:color w:val="auto"/>
          <w:szCs w:val="22"/>
        </w:rPr>
        <w:t>T</w:t>
      </w:r>
      <w:r w:rsidR="00126A38">
        <w:rPr>
          <w:rFonts w:ascii="Arial" w:hAnsi="Arial" w:cs="Arial"/>
          <w:color w:val="auto"/>
          <w:szCs w:val="22"/>
        </w:rPr>
        <w:t>h</w:t>
      </w:r>
      <w:r w:rsidR="0024563D">
        <w:rPr>
          <w:rFonts w:ascii="Arial" w:hAnsi="Arial" w:cs="Arial"/>
          <w:color w:val="auto"/>
          <w:szCs w:val="22"/>
        </w:rPr>
        <w:t xml:space="preserve">e </w:t>
      </w:r>
      <w:r w:rsidR="003E3647">
        <w:rPr>
          <w:rFonts w:ascii="Arial" w:hAnsi="Arial" w:cs="Arial"/>
          <w:color w:val="auto"/>
          <w:szCs w:val="22"/>
        </w:rPr>
        <w:t>care plan</w:t>
      </w:r>
      <w:r w:rsidR="0024563D">
        <w:rPr>
          <w:rFonts w:ascii="Arial" w:hAnsi="Arial" w:cs="Arial"/>
          <w:color w:val="auto"/>
          <w:szCs w:val="22"/>
        </w:rPr>
        <w:t xml:space="preserve"> submitted </w:t>
      </w:r>
      <w:r w:rsidR="008A2D6E">
        <w:rPr>
          <w:rFonts w:ascii="Arial" w:hAnsi="Arial" w:cs="Arial"/>
          <w:color w:val="auto"/>
          <w:szCs w:val="22"/>
        </w:rPr>
        <w:t xml:space="preserve">is for </w:t>
      </w:r>
      <w:r w:rsidR="0024563D">
        <w:rPr>
          <w:rFonts w:ascii="Arial" w:hAnsi="Arial" w:cs="Arial"/>
          <w:color w:val="auto"/>
          <w:szCs w:val="22"/>
        </w:rPr>
        <w:t xml:space="preserve">a consumer </w:t>
      </w:r>
      <w:r w:rsidR="008A2D6E">
        <w:rPr>
          <w:rFonts w:ascii="Arial" w:hAnsi="Arial" w:cs="Arial"/>
          <w:color w:val="auto"/>
          <w:szCs w:val="22"/>
        </w:rPr>
        <w:t xml:space="preserve">who </w:t>
      </w:r>
      <w:r w:rsidR="0024563D">
        <w:rPr>
          <w:rFonts w:ascii="Arial" w:hAnsi="Arial" w:cs="Arial"/>
          <w:color w:val="auto"/>
          <w:szCs w:val="22"/>
        </w:rPr>
        <w:t>need</w:t>
      </w:r>
      <w:r w:rsidR="008A2D6E">
        <w:rPr>
          <w:rFonts w:ascii="Arial" w:hAnsi="Arial" w:cs="Arial"/>
          <w:color w:val="auto"/>
          <w:szCs w:val="22"/>
        </w:rPr>
        <w:t>s</w:t>
      </w:r>
      <w:r w:rsidR="0024563D">
        <w:rPr>
          <w:rFonts w:ascii="Arial" w:hAnsi="Arial" w:cs="Arial"/>
          <w:color w:val="auto"/>
          <w:szCs w:val="22"/>
        </w:rPr>
        <w:t xml:space="preserve"> </w:t>
      </w:r>
      <w:r w:rsidR="000E27E7">
        <w:rPr>
          <w:rFonts w:ascii="Arial" w:hAnsi="Arial" w:cs="Arial"/>
          <w:color w:val="auto"/>
          <w:szCs w:val="22"/>
        </w:rPr>
        <w:t xml:space="preserve">support connecting socially </w:t>
      </w:r>
      <w:r w:rsidR="00126A38">
        <w:rPr>
          <w:rFonts w:ascii="Arial" w:hAnsi="Arial" w:cs="Arial"/>
          <w:color w:val="auto"/>
          <w:szCs w:val="22"/>
        </w:rPr>
        <w:t>in the context of a recent diagnosis of Alzheimer’s</w:t>
      </w:r>
      <w:r w:rsidR="00032F57">
        <w:rPr>
          <w:rFonts w:ascii="Arial" w:hAnsi="Arial" w:cs="Arial"/>
          <w:color w:val="auto"/>
          <w:szCs w:val="22"/>
        </w:rPr>
        <w:t xml:space="preserve"> disease </w:t>
      </w:r>
      <w:r w:rsidR="00126A38">
        <w:rPr>
          <w:rFonts w:ascii="Arial" w:hAnsi="Arial" w:cs="Arial"/>
          <w:color w:val="auto"/>
          <w:szCs w:val="22"/>
        </w:rPr>
        <w:t xml:space="preserve">and </w:t>
      </w:r>
      <w:r w:rsidR="006B55ED">
        <w:rPr>
          <w:rFonts w:ascii="Arial" w:hAnsi="Arial" w:cs="Arial"/>
          <w:color w:val="auto"/>
          <w:szCs w:val="22"/>
        </w:rPr>
        <w:t>a</w:t>
      </w:r>
      <w:r w:rsidR="00A54046">
        <w:rPr>
          <w:rFonts w:ascii="Arial" w:hAnsi="Arial" w:cs="Arial"/>
          <w:color w:val="auto"/>
          <w:szCs w:val="22"/>
        </w:rPr>
        <w:t xml:space="preserve"> long standing</w:t>
      </w:r>
      <w:r w:rsidR="00126A38">
        <w:rPr>
          <w:rFonts w:ascii="Arial" w:hAnsi="Arial" w:cs="Arial"/>
          <w:color w:val="auto"/>
          <w:szCs w:val="22"/>
        </w:rPr>
        <w:t xml:space="preserve"> mobility impairment. </w:t>
      </w:r>
      <w:r w:rsidR="003E3647">
        <w:rPr>
          <w:rFonts w:ascii="Arial" w:hAnsi="Arial" w:cs="Arial"/>
          <w:color w:val="auto"/>
          <w:szCs w:val="22"/>
        </w:rPr>
        <w:t xml:space="preserve">In my view, the care plan re-states the service type approved by My Aged Care but does not </w:t>
      </w:r>
      <w:r w:rsidR="003E3647" w:rsidRPr="00B45EA9">
        <w:rPr>
          <w:rFonts w:ascii="Arial" w:hAnsi="Arial" w:cs="Arial"/>
          <w:color w:val="auto"/>
          <w:szCs w:val="22"/>
        </w:rPr>
        <w:t xml:space="preserve">break down the goals </w:t>
      </w:r>
      <w:r w:rsidR="003E3647" w:rsidRPr="00FA12C2">
        <w:rPr>
          <w:rFonts w:ascii="Arial" w:hAnsi="Arial" w:cs="Arial"/>
          <w:color w:val="auto"/>
          <w:szCs w:val="22"/>
        </w:rPr>
        <w:t xml:space="preserve">identified by the My Aged Care Assessor </w:t>
      </w:r>
      <w:r w:rsidR="003E3647" w:rsidRPr="00B45EA9">
        <w:rPr>
          <w:rFonts w:ascii="Arial" w:hAnsi="Arial" w:cs="Arial"/>
          <w:color w:val="auto"/>
          <w:szCs w:val="22"/>
        </w:rPr>
        <w:t>into achievable steps</w:t>
      </w:r>
      <w:r w:rsidR="003E3647">
        <w:rPr>
          <w:rFonts w:ascii="Arial" w:hAnsi="Arial" w:cs="Arial"/>
          <w:color w:val="auto"/>
          <w:szCs w:val="22"/>
        </w:rPr>
        <w:t>.</w:t>
      </w:r>
    </w:p>
    <w:p w14:paraId="066CB6DE" w14:textId="066B6745" w:rsidR="003B5C42" w:rsidRPr="003B5C42" w:rsidRDefault="0070516B" w:rsidP="0070390F">
      <w:pPr>
        <w:rPr>
          <w:rFonts w:ascii="Arial" w:hAnsi="Arial" w:cs="Arial"/>
          <w:color w:val="auto"/>
          <w:szCs w:val="22"/>
        </w:rPr>
      </w:pPr>
      <w:r w:rsidRPr="003B5C42">
        <w:rPr>
          <w:rFonts w:ascii="Arial" w:hAnsi="Arial" w:cs="Arial"/>
          <w:color w:val="auto"/>
          <w:szCs w:val="22"/>
        </w:rPr>
        <w:t xml:space="preserve">Based on the information summarised above, I find the service </w:t>
      </w:r>
      <w:r w:rsidR="00600B8E">
        <w:rPr>
          <w:rFonts w:ascii="Arial" w:hAnsi="Arial" w:cs="Arial"/>
          <w:color w:val="auto"/>
          <w:szCs w:val="22"/>
        </w:rPr>
        <w:t>non-</w:t>
      </w:r>
      <w:r w:rsidRPr="003B5C42">
        <w:rPr>
          <w:rFonts w:ascii="Arial" w:hAnsi="Arial" w:cs="Arial"/>
          <w:color w:val="auto"/>
          <w:szCs w:val="22"/>
        </w:rPr>
        <w:t xml:space="preserve">compliant with Requirement </w:t>
      </w:r>
      <w:r w:rsidR="003B5C42" w:rsidRPr="003B5C42">
        <w:rPr>
          <w:rFonts w:ascii="Arial" w:hAnsi="Arial" w:cs="Arial"/>
          <w:color w:val="auto"/>
          <w:szCs w:val="22"/>
        </w:rPr>
        <w:t>2(3)(a)</w:t>
      </w:r>
      <w:r w:rsidR="00600B8E">
        <w:rPr>
          <w:rFonts w:ascii="Arial" w:hAnsi="Arial" w:cs="Arial"/>
          <w:color w:val="auto"/>
          <w:szCs w:val="22"/>
        </w:rPr>
        <w:t xml:space="preserve"> as </w:t>
      </w:r>
      <w:r w:rsidR="00F76017">
        <w:rPr>
          <w:rFonts w:ascii="Arial" w:hAnsi="Arial" w:cs="Arial"/>
          <w:color w:val="auto"/>
          <w:szCs w:val="22"/>
        </w:rPr>
        <w:t xml:space="preserve">the service is relying on My Aged Care </w:t>
      </w:r>
      <w:r w:rsidR="00EB7FB3">
        <w:rPr>
          <w:rFonts w:ascii="Arial" w:hAnsi="Arial" w:cs="Arial"/>
          <w:color w:val="auto"/>
          <w:szCs w:val="22"/>
        </w:rPr>
        <w:t>s</w:t>
      </w:r>
      <w:r w:rsidR="00F76017">
        <w:rPr>
          <w:rFonts w:ascii="Arial" w:hAnsi="Arial" w:cs="Arial"/>
          <w:color w:val="auto"/>
          <w:szCs w:val="22"/>
        </w:rPr>
        <w:t xml:space="preserve">upport plan </w:t>
      </w:r>
      <w:r w:rsidR="00EB7FB3">
        <w:rPr>
          <w:rFonts w:ascii="Arial" w:hAnsi="Arial" w:cs="Arial"/>
          <w:color w:val="auto"/>
          <w:szCs w:val="22"/>
        </w:rPr>
        <w:t xml:space="preserve">as a proxy </w:t>
      </w:r>
      <w:r w:rsidR="00AC3906">
        <w:rPr>
          <w:rFonts w:ascii="Arial" w:hAnsi="Arial" w:cs="Arial"/>
          <w:color w:val="auto"/>
          <w:szCs w:val="22"/>
        </w:rPr>
        <w:t xml:space="preserve">for a care plan and has not </w:t>
      </w:r>
      <w:r w:rsidR="00AC3906" w:rsidRPr="00336723">
        <w:rPr>
          <w:rFonts w:ascii="Arial" w:hAnsi="Arial" w:cs="Arial"/>
          <w:color w:val="auto"/>
          <w:szCs w:val="22"/>
        </w:rPr>
        <w:t>developed a care plan</w:t>
      </w:r>
      <w:r w:rsidR="00F854E4">
        <w:rPr>
          <w:rFonts w:ascii="Arial" w:hAnsi="Arial" w:cs="Arial"/>
          <w:color w:val="auto"/>
          <w:szCs w:val="22"/>
        </w:rPr>
        <w:t xml:space="preserve"> </w:t>
      </w:r>
      <w:r w:rsidR="00AC3906" w:rsidRPr="00336723">
        <w:rPr>
          <w:rFonts w:ascii="Arial" w:hAnsi="Arial" w:cs="Arial"/>
          <w:color w:val="auto"/>
          <w:szCs w:val="22"/>
        </w:rPr>
        <w:t>that details how the service itself will work with the consumer.</w:t>
      </w:r>
    </w:p>
    <w:p w14:paraId="6317E14D" w14:textId="77777777" w:rsidR="00F24557" w:rsidRPr="00590182" w:rsidRDefault="00F24557" w:rsidP="0070390F">
      <w:pPr>
        <w:rPr>
          <w:rFonts w:ascii="Arial" w:hAnsi="Arial" w:cs="Arial"/>
          <w:color w:val="auto"/>
          <w:szCs w:val="22"/>
          <w:u w:val="single"/>
        </w:rPr>
      </w:pPr>
      <w:r w:rsidRPr="00590182">
        <w:rPr>
          <w:rFonts w:ascii="Arial" w:hAnsi="Arial" w:cs="Arial"/>
          <w:color w:val="auto"/>
          <w:szCs w:val="22"/>
          <w:u w:val="single"/>
        </w:rPr>
        <w:t>Requirements 2(3)(b)</w:t>
      </w:r>
    </w:p>
    <w:p w14:paraId="262B3485" w14:textId="77777777" w:rsidR="00F24557" w:rsidRDefault="00F24557" w:rsidP="0070390F">
      <w:pPr>
        <w:rPr>
          <w:rFonts w:ascii="Arial" w:hAnsi="Arial" w:cs="Arial"/>
        </w:rPr>
      </w:pPr>
      <w:r>
        <w:rPr>
          <w:rFonts w:ascii="Arial" w:hAnsi="Arial" w:cs="Arial"/>
          <w:color w:val="auto"/>
          <w:szCs w:val="22"/>
        </w:rPr>
        <w:t xml:space="preserve">The Assessment Team reported that the service’s </w:t>
      </w:r>
      <w:r>
        <w:rPr>
          <w:rFonts w:ascii="Arial" w:hAnsi="Arial" w:cs="Arial"/>
        </w:rPr>
        <w:t>a</w:t>
      </w:r>
      <w:r w:rsidRPr="00244176">
        <w:rPr>
          <w:rFonts w:ascii="Arial" w:hAnsi="Arial" w:cs="Arial"/>
        </w:rPr>
        <w:t>ssessment and planning identifies and addresses the consumer’s current needs, goals and preferences, including advance care planning and end of life planning if the consumer wishes.</w:t>
      </w:r>
    </w:p>
    <w:p w14:paraId="628A9B38" w14:textId="77777777" w:rsidR="00F24557" w:rsidRDefault="00F24557" w:rsidP="0070390F">
      <w:pPr>
        <w:rPr>
          <w:rFonts w:ascii="Arial" w:hAnsi="Arial" w:cs="Arial"/>
          <w:color w:val="auto"/>
          <w:szCs w:val="22"/>
        </w:rPr>
      </w:pPr>
      <w:r w:rsidRPr="0084704A">
        <w:rPr>
          <w:rFonts w:ascii="Arial" w:hAnsi="Arial" w:cs="Arial"/>
          <w:color w:val="auto"/>
          <w:szCs w:val="22"/>
        </w:rPr>
        <w:t>The Assessment Team provided the following evidence relevant to my fin</w:t>
      </w:r>
      <w:r>
        <w:rPr>
          <w:rFonts w:ascii="Arial" w:hAnsi="Arial" w:cs="Arial"/>
          <w:color w:val="auto"/>
          <w:szCs w:val="22"/>
        </w:rPr>
        <w:t>ding.</w:t>
      </w:r>
    </w:p>
    <w:p w14:paraId="7A71A96D" w14:textId="6FAA086E" w:rsidR="00F24557" w:rsidRPr="006D7FE4" w:rsidRDefault="00F24557" w:rsidP="0070390F">
      <w:pPr>
        <w:rPr>
          <w:rFonts w:ascii="Arial" w:hAnsi="Arial" w:cs="Arial"/>
          <w:color w:val="auto"/>
          <w:szCs w:val="22"/>
        </w:rPr>
      </w:pPr>
      <w:r w:rsidRPr="006D7FE4">
        <w:rPr>
          <w:rFonts w:ascii="Arial" w:hAnsi="Arial" w:cs="Arial"/>
          <w:color w:val="auto"/>
          <w:szCs w:val="22"/>
        </w:rPr>
        <w:t xml:space="preserve">Consumers and representatives </w:t>
      </w:r>
      <w:r w:rsidR="004851AF">
        <w:rPr>
          <w:rFonts w:ascii="Arial" w:hAnsi="Arial" w:cs="Arial"/>
          <w:color w:val="auto"/>
          <w:szCs w:val="22"/>
        </w:rPr>
        <w:t>said</w:t>
      </w:r>
      <w:r w:rsidR="00D91B27">
        <w:rPr>
          <w:rFonts w:ascii="Arial" w:hAnsi="Arial" w:cs="Arial"/>
          <w:color w:val="auto"/>
          <w:szCs w:val="22"/>
        </w:rPr>
        <w:t>,</w:t>
      </w:r>
      <w:r w:rsidRPr="006D7FE4">
        <w:rPr>
          <w:rFonts w:ascii="Arial" w:hAnsi="Arial" w:cs="Arial"/>
          <w:color w:val="auto"/>
          <w:szCs w:val="22"/>
        </w:rPr>
        <w:t xml:space="preserve"> in various ways</w:t>
      </w:r>
      <w:r w:rsidR="00D91B27">
        <w:rPr>
          <w:rFonts w:ascii="Arial" w:hAnsi="Arial" w:cs="Arial"/>
          <w:color w:val="auto"/>
          <w:szCs w:val="22"/>
        </w:rPr>
        <w:t>,</w:t>
      </w:r>
      <w:r w:rsidRPr="006D7FE4">
        <w:rPr>
          <w:rFonts w:ascii="Arial" w:hAnsi="Arial" w:cs="Arial"/>
          <w:color w:val="auto"/>
          <w:szCs w:val="22"/>
        </w:rPr>
        <w:t xml:space="preserve"> how the services received by consumers are meeting </w:t>
      </w:r>
      <w:r>
        <w:rPr>
          <w:rFonts w:ascii="Arial" w:hAnsi="Arial" w:cs="Arial"/>
          <w:color w:val="auto"/>
          <w:szCs w:val="22"/>
        </w:rPr>
        <w:t xml:space="preserve">consumer </w:t>
      </w:r>
      <w:r w:rsidRPr="006D7FE4">
        <w:rPr>
          <w:rFonts w:ascii="Arial" w:hAnsi="Arial" w:cs="Arial"/>
          <w:color w:val="auto"/>
          <w:szCs w:val="22"/>
        </w:rPr>
        <w:t>needs, goals and preferences.</w:t>
      </w:r>
    </w:p>
    <w:p w14:paraId="757DC4FD" w14:textId="77777777" w:rsidR="00F24557" w:rsidRPr="006D7FE4" w:rsidRDefault="00F24557" w:rsidP="0070390F">
      <w:pPr>
        <w:rPr>
          <w:rFonts w:ascii="Arial" w:hAnsi="Arial" w:cs="Arial"/>
          <w:color w:val="auto"/>
          <w:szCs w:val="22"/>
        </w:rPr>
      </w:pPr>
      <w:r w:rsidRPr="006D7FE4">
        <w:rPr>
          <w:rFonts w:ascii="Arial" w:hAnsi="Arial" w:cs="Arial"/>
          <w:color w:val="auto"/>
          <w:szCs w:val="22"/>
        </w:rPr>
        <w:t xml:space="preserve">Staff described how onboarding discussions with consumers and representatives identify what services are important to the consumer. </w:t>
      </w:r>
    </w:p>
    <w:p w14:paraId="74FB0AA1" w14:textId="77777777" w:rsidR="00F24557" w:rsidRPr="006D7FE4" w:rsidRDefault="00F24557" w:rsidP="0070390F">
      <w:pPr>
        <w:rPr>
          <w:rFonts w:ascii="Arial" w:hAnsi="Arial" w:cs="Arial"/>
          <w:color w:val="auto"/>
          <w:szCs w:val="22"/>
        </w:rPr>
      </w:pPr>
      <w:r w:rsidRPr="006D7FE4">
        <w:rPr>
          <w:rFonts w:ascii="Arial" w:hAnsi="Arial" w:cs="Arial"/>
          <w:color w:val="auto"/>
          <w:szCs w:val="22"/>
        </w:rPr>
        <w:lastRenderedPageBreak/>
        <w:t xml:space="preserve">Staff discuss advanced care planning with consumers on entry to the service and will post out a brochure to the consumer if they want further information. </w:t>
      </w:r>
    </w:p>
    <w:p w14:paraId="5DD3B1E8" w14:textId="77777777" w:rsidR="00F24557" w:rsidRPr="006D7FE4" w:rsidRDefault="00F24557" w:rsidP="0070390F">
      <w:pPr>
        <w:rPr>
          <w:rFonts w:ascii="Arial" w:hAnsi="Arial" w:cs="Arial"/>
          <w:color w:val="auto"/>
          <w:szCs w:val="22"/>
        </w:rPr>
      </w:pPr>
      <w:r w:rsidRPr="006D7FE4">
        <w:rPr>
          <w:rFonts w:ascii="Arial" w:hAnsi="Arial" w:cs="Arial"/>
          <w:color w:val="auto"/>
          <w:szCs w:val="22"/>
        </w:rPr>
        <w:t>Care planning documentation showed personalised goals for each assessed need and included details on how the service can help consumers achieve their desired outcomes.</w:t>
      </w:r>
    </w:p>
    <w:p w14:paraId="1D5CEF05" w14:textId="77777777" w:rsidR="00F24557" w:rsidRDefault="00F24557" w:rsidP="0070390F">
      <w:pPr>
        <w:rPr>
          <w:rFonts w:ascii="Arial" w:hAnsi="Arial" w:cs="Arial"/>
          <w:color w:val="auto"/>
          <w:szCs w:val="22"/>
        </w:rPr>
      </w:pPr>
      <w:r w:rsidRPr="006D7FE4">
        <w:rPr>
          <w:rFonts w:ascii="Arial" w:hAnsi="Arial" w:cs="Arial"/>
          <w:color w:val="auto"/>
          <w:szCs w:val="22"/>
        </w:rPr>
        <w:t xml:space="preserve">Staff described the non-response to a scheduled visit process. </w:t>
      </w:r>
    </w:p>
    <w:p w14:paraId="114A4F36" w14:textId="77777777" w:rsidR="00F24557" w:rsidRDefault="00F24557" w:rsidP="0070390F">
      <w:pPr>
        <w:rPr>
          <w:rFonts w:ascii="Arial" w:hAnsi="Arial" w:cs="Arial"/>
          <w:color w:val="auto"/>
          <w:szCs w:val="22"/>
        </w:rPr>
      </w:pPr>
      <w:r w:rsidRPr="003B5C42">
        <w:rPr>
          <w:rFonts w:ascii="Arial" w:hAnsi="Arial" w:cs="Arial"/>
          <w:color w:val="auto"/>
          <w:szCs w:val="22"/>
        </w:rPr>
        <w:t xml:space="preserve">In coming to my finding, I have considered information and evidence in the Assessment Team’s report and </w:t>
      </w:r>
      <w:r>
        <w:rPr>
          <w:rFonts w:ascii="Arial" w:hAnsi="Arial" w:cs="Arial"/>
          <w:color w:val="auto"/>
          <w:szCs w:val="22"/>
        </w:rPr>
        <w:t xml:space="preserve">the </w:t>
      </w:r>
      <w:r w:rsidRPr="003B5C42">
        <w:rPr>
          <w:rFonts w:ascii="Arial" w:hAnsi="Arial" w:cs="Arial"/>
          <w:color w:val="auto"/>
          <w:szCs w:val="22"/>
        </w:rPr>
        <w:t>provider’s respons</w:t>
      </w:r>
      <w:r>
        <w:rPr>
          <w:rFonts w:ascii="Arial" w:hAnsi="Arial" w:cs="Arial"/>
          <w:color w:val="auto"/>
          <w:szCs w:val="22"/>
        </w:rPr>
        <w:t>e which included an example of a care plan.</w:t>
      </w:r>
    </w:p>
    <w:p w14:paraId="6ACD8D87" w14:textId="58B1EF18" w:rsidR="00F24557" w:rsidRDefault="00F24557" w:rsidP="0070390F">
      <w:pPr>
        <w:rPr>
          <w:rFonts w:ascii="Arial" w:hAnsi="Arial" w:cs="Arial"/>
          <w:color w:val="auto"/>
          <w:szCs w:val="22"/>
        </w:rPr>
      </w:pPr>
      <w:r>
        <w:rPr>
          <w:rFonts w:ascii="Arial" w:hAnsi="Arial" w:cs="Arial"/>
          <w:color w:val="auto"/>
          <w:szCs w:val="22"/>
        </w:rPr>
        <w:t>I have formed a different view to the Assessment Team and find the service does not comply with Requirement 2(3)(b)</w:t>
      </w:r>
      <w:r w:rsidR="003E3647">
        <w:rPr>
          <w:rFonts w:ascii="Arial" w:hAnsi="Arial" w:cs="Arial"/>
          <w:color w:val="auto"/>
          <w:szCs w:val="22"/>
        </w:rPr>
        <w:t>. I have given consideration to evidence in Requirement 2(3)(d) and Requirement 2(3)e of Standard 2 which I find relevant to this Requirement.</w:t>
      </w:r>
      <w:r>
        <w:rPr>
          <w:rFonts w:ascii="Arial" w:hAnsi="Arial" w:cs="Arial"/>
          <w:color w:val="auto"/>
          <w:szCs w:val="22"/>
        </w:rPr>
        <w:t xml:space="preserve"> </w:t>
      </w:r>
    </w:p>
    <w:p w14:paraId="6ABB55BF" w14:textId="0233927B" w:rsidR="00F24557" w:rsidRPr="00AA1C9C" w:rsidRDefault="00F24557" w:rsidP="0070390F">
      <w:pPr>
        <w:rPr>
          <w:rFonts w:ascii="Arial" w:hAnsi="Arial" w:cs="Arial"/>
          <w:color w:val="auto"/>
          <w:szCs w:val="22"/>
        </w:rPr>
      </w:pPr>
      <w:r w:rsidRPr="00AA1C9C">
        <w:rPr>
          <w:rFonts w:ascii="Arial" w:hAnsi="Arial" w:cs="Arial"/>
          <w:color w:val="auto"/>
          <w:szCs w:val="22"/>
        </w:rPr>
        <w:t>Eight of 12 consumer files viewed by the Assessment Team did not have a care plan completed</w:t>
      </w:r>
      <w:r w:rsidR="009641DB">
        <w:rPr>
          <w:rFonts w:ascii="Arial" w:hAnsi="Arial" w:cs="Arial"/>
          <w:color w:val="auto"/>
          <w:szCs w:val="22"/>
        </w:rPr>
        <w:t xml:space="preserve"> in consultation with the consumer</w:t>
      </w:r>
      <w:r>
        <w:rPr>
          <w:rFonts w:ascii="Arial" w:hAnsi="Arial" w:cs="Arial"/>
          <w:color w:val="auto"/>
          <w:szCs w:val="22"/>
        </w:rPr>
        <w:t>, this indicates to me a systemic failure to develop care plans. I am not confident, for those consumers without a care plan that staff know the consumer’s needs, goals and preferences. Where staff do have this information, this would be informed by their individual knowledge of the consumer, rather than effective care planning which is the intent of this Requirement.</w:t>
      </w:r>
    </w:p>
    <w:p w14:paraId="2FD57B32" w14:textId="373D01EF" w:rsidR="00F24557" w:rsidRDefault="00F24557" w:rsidP="0070390F">
      <w:pPr>
        <w:rPr>
          <w:rFonts w:ascii="Arial" w:hAnsi="Arial" w:cs="Arial"/>
          <w:color w:val="auto"/>
          <w:szCs w:val="22"/>
        </w:rPr>
      </w:pPr>
      <w:r>
        <w:rPr>
          <w:rFonts w:ascii="Arial" w:hAnsi="Arial" w:cs="Arial"/>
          <w:color w:val="auto"/>
          <w:szCs w:val="22"/>
        </w:rPr>
        <w:t xml:space="preserve">Of those care plans which are in place, only </w:t>
      </w:r>
      <w:r w:rsidRPr="00AB384A">
        <w:rPr>
          <w:rFonts w:ascii="Arial" w:hAnsi="Arial" w:cs="Arial"/>
          <w:color w:val="auto"/>
          <w:szCs w:val="22"/>
        </w:rPr>
        <w:t>18% of reviews have been completed</w:t>
      </w:r>
      <w:r>
        <w:rPr>
          <w:rFonts w:ascii="Arial" w:hAnsi="Arial" w:cs="Arial"/>
          <w:color w:val="auto"/>
          <w:szCs w:val="22"/>
        </w:rPr>
        <w:t xml:space="preserve">. I am not confident, given reviews of care plans are significantly overdue that consumers have had an opportunity to update their needs, goals and preferences with the service and information in their care plans may not reflect their </w:t>
      </w:r>
      <w:r w:rsidR="00744EB8">
        <w:rPr>
          <w:rFonts w:ascii="Arial" w:hAnsi="Arial" w:cs="Arial"/>
          <w:color w:val="auto"/>
          <w:szCs w:val="22"/>
        </w:rPr>
        <w:t xml:space="preserve">current </w:t>
      </w:r>
      <w:r>
        <w:rPr>
          <w:rFonts w:ascii="Arial" w:hAnsi="Arial" w:cs="Arial"/>
          <w:color w:val="auto"/>
          <w:szCs w:val="22"/>
        </w:rPr>
        <w:t>needs, goals and preferences.</w:t>
      </w:r>
    </w:p>
    <w:p w14:paraId="2BE3FBD7" w14:textId="77777777" w:rsidR="00F24557" w:rsidRDefault="00F24557" w:rsidP="0070390F">
      <w:pPr>
        <w:rPr>
          <w:rFonts w:ascii="Arial" w:hAnsi="Arial" w:cs="Arial"/>
          <w:color w:val="auto"/>
          <w:szCs w:val="22"/>
        </w:rPr>
      </w:pPr>
      <w:r>
        <w:rPr>
          <w:rFonts w:ascii="Arial" w:hAnsi="Arial" w:cs="Arial"/>
          <w:color w:val="auto"/>
          <w:szCs w:val="22"/>
        </w:rPr>
        <w:t xml:space="preserve">An example of a care plan submitted by the provider was, in my view brief and overall generic. It did not give me confidence that a meaningful assessment of the consumer’s needs, goals and preferences had been undertaken. </w:t>
      </w:r>
    </w:p>
    <w:p w14:paraId="6441364E" w14:textId="71077F1C" w:rsidR="00F24557" w:rsidRDefault="00F24557" w:rsidP="0070390F">
      <w:pPr>
        <w:rPr>
          <w:rFonts w:ascii="Arial" w:hAnsi="Arial" w:cs="Arial"/>
          <w:color w:val="auto"/>
          <w:szCs w:val="22"/>
        </w:rPr>
      </w:pPr>
      <w:r>
        <w:rPr>
          <w:rFonts w:ascii="Arial" w:hAnsi="Arial" w:cs="Arial"/>
          <w:color w:val="auto"/>
          <w:szCs w:val="22"/>
        </w:rPr>
        <w:t xml:space="preserve">I acknowledge that consumes sampled during the Quality Audit are satisfied that their goals are being met, however, in my view this cannot be confidently stated </w:t>
      </w:r>
      <w:r w:rsidR="00D138C2">
        <w:rPr>
          <w:rFonts w:ascii="Arial" w:hAnsi="Arial" w:cs="Arial"/>
          <w:color w:val="auto"/>
          <w:szCs w:val="22"/>
        </w:rPr>
        <w:t xml:space="preserve">for </w:t>
      </w:r>
      <w:r>
        <w:rPr>
          <w:rFonts w:ascii="Arial" w:hAnsi="Arial" w:cs="Arial"/>
          <w:color w:val="auto"/>
          <w:szCs w:val="22"/>
        </w:rPr>
        <w:t>all consumers, who either do not have a care plan or are overdue for a review of their care plan.</w:t>
      </w:r>
    </w:p>
    <w:p w14:paraId="34CD27F4" w14:textId="71777726" w:rsidR="00F24557" w:rsidRDefault="00F24557" w:rsidP="0070390F">
      <w:pPr>
        <w:rPr>
          <w:rFonts w:ascii="Arial" w:hAnsi="Arial" w:cs="Arial"/>
          <w:color w:val="auto"/>
          <w:szCs w:val="22"/>
        </w:rPr>
      </w:pPr>
      <w:r>
        <w:rPr>
          <w:rFonts w:ascii="Arial" w:hAnsi="Arial" w:cs="Arial"/>
          <w:color w:val="auto"/>
          <w:szCs w:val="22"/>
        </w:rPr>
        <w:t>Based on the information summarised above, the service does not comply with Requirement 2(3)(b</w:t>
      </w:r>
      <w:r w:rsidR="008C5362">
        <w:rPr>
          <w:rFonts w:ascii="Arial" w:hAnsi="Arial" w:cs="Arial"/>
          <w:color w:val="auto"/>
          <w:szCs w:val="22"/>
        </w:rPr>
        <w:t xml:space="preserve">) as </w:t>
      </w:r>
      <w:r w:rsidR="003E3647">
        <w:rPr>
          <w:rFonts w:ascii="Arial" w:hAnsi="Arial" w:cs="Arial"/>
          <w:color w:val="auto"/>
          <w:szCs w:val="22"/>
        </w:rPr>
        <w:t>all consumers in the program to not have a care plan that outlines their current needs, goals and preferences.</w:t>
      </w:r>
    </w:p>
    <w:p w14:paraId="3D827868" w14:textId="428AF884" w:rsidR="00F24557" w:rsidRPr="00F24557" w:rsidRDefault="00F24557" w:rsidP="0070390F">
      <w:pPr>
        <w:rPr>
          <w:rFonts w:ascii="Arial" w:hAnsi="Arial" w:cs="Arial"/>
          <w:color w:val="auto"/>
          <w:szCs w:val="22"/>
          <w:u w:val="single"/>
        </w:rPr>
      </w:pPr>
      <w:r w:rsidRPr="00F24557">
        <w:rPr>
          <w:rFonts w:ascii="Arial" w:hAnsi="Arial" w:cs="Arial"/>
          <w:color w:val="auto"/>
          <w:szCs w:val="22"/>
          <w:u w:val="single"/>
        </w:rPr>
        <w:t>Requirement 2(3)(</w:t>
      </w:r>
      <w:r w:rsidR="00275FBD">
        <w:rPr>
          <w:rFonts w:ascii="Arial" w:hAnsi="Arial" w:cs="Arial"/>
          <w:color w:val="auto"/>
          <w:szCs w:val="22"/>
          <w:u w:val="single"/>
        </w:rPr>
        <w:t>c</w:t>
      </w:r>
      <w:r w:rsidRPr="00F24557">
        <w:rPr>
          <w:rFonts w:ascii="Arial" w:hAnsi="Arial" w:cs="Arial"/>
          <w:color w:val="auto"/>
          <w:szCs w:val="22"/>
          <w:u w:val="single"/>
        </w:rPr>
        <w:t>)</w:t>
      </w:r>
    </w:p>
    <w:p w14:paraId="4507B4EA" w14:textId="346F06A1" w:rsidR="00102FE3" w:rsidRDefault="00DC6D12" w:rsidP="0070390F">
      <w:pPr>
        <w:rPr>
          <w:rFonts w:ascii="Arial" w:hAnsi="Arial" w:cs="Arial"/>
          <w:color w:val="auto"/>
          <w:szCs w:val="22"/>
        </w:rPr>
      </w:pPr>
      <w:r w:rsidRPr="00DC6D12">
        <w:rPr>
          <w:rFonts w:ascii="Arial" w:hAnsi="Arial" w:cs="Arial"/>
          <w:color w:val="auto"/>
          <w:szCs w:val="22"/>
        </w:rPr>
        <w:t xml:space="preserve">The Assessment Team reported that the service’s assessment and planning is based on </w:t>
      </w:r>
      <w:r w:rsidR="003E3647">
        <w:rPr>
          <w:rFonts w:ascii="Arial" w:hAnsi="Arial" w:cs="Arial"/>
          <w:color w:val="auto"/>
          <w:szCs w:val="22"/>
        </w:rPr>
        <w:t xml:space="preserve">an </w:t>
      </w:r>
      <w:r w:rsidRPr="00DC6D12">
        <w:rPr>
          <w:rFonts w:ascii="Arial" w:hAnsi="Arial" w:cs="Arial"/>
          <w:color w:val="auto"/>
          <w:szCs w:val="22"/>
        </w:rPr>
        <w:t>ongoing partnership with the consumer and includes others that are involved in the care of the consumer.</w:t>
      </w:r>
    </w:p>
    <w:p w14:paraId="53B44375" w14:textId="77777777" w:rsidR="00102FE3" w:rsidRDefault="00102FE3" w:rsidP="0070390F">
      <w:pPr>
        <w:rPr>
          <w:rFonts w:ascii="Arial" w:hAnsi="Arial" w:cs="Arial"/>
          <w:color w:val="auto"/>
          <w:szCs w:val="22"/>
        </w:rPr>
      </w:pPr>
      <w:r w:rsidRPr="0084704A">
        <w:rPr>
          <w:rFonts w:ascii="Arial" w:hAnsi="Arial" w:cs="Arial"/>
          <w:color w:val="auto"/>
          <w:szCs w:val="22"/>
        </w:rPr>
        <w:t>The Assessment Team provided the following evidence relevant to my fin</w:t>
      </w:r>
      <w:r>
        <w:rPr>
          <w:rFonts w:ascii="Arial" w:hAnsi="Arial" w:cs="Arial"/>
          <w:color w:val="auto"/>
          <w:szCs w:val="22"/>
        </w:rPr>
        <w:t>ding.</w:t>
      </w:r>
    </w:p>
    <w:p w14:paraId="56BC91C8" w14:textId="77777777" w:rsidR="00374163" w:rsidRPr="00374163" w:rsidRDefault="00374163" w:rsidP="0070390F">
      <w:pPr>
        <w:rPr>
          <w:rFonts w:ascii="Arial" w:hAnsi="Arial" w:cs="Arial"/>
          <w:color w:val="auto"/>
          <w:szCs w:val="22"/>
        </w:rPr>
      </w:pPr>
      <w:r w:rsidRPr="00374163">
        <w:rPr>
          <w:rFonts w:ascii="Arial" w:hAnsi="Arial" w:cs="Arial"/>
          <w:color w:val="auto"/>
          <w:szCs w:val="22"/>
        </w:rPr>
        <w:t xml:space="preserve">Consumers and/or representatives confirmed they are involved in decision making regarding the services they receive. Staff explained the involvement of consumers and/or representatives in assessment and planning of services. </w:t>
      </w:r>
    </w:p>
    <w:p w14:paraId="49B0B638" w14:textId="0E35D31C" w:rsidR="009F4415" w:rsidRDefault="009F4415" w:rsidP="0070390F">
      <w:pPr>
        <w:rPr>
          <w:rFonts w:ascii="Arial" w:hAnsi="Arial" w:cs="Arial"/>
          <w:color w:val="auto"/>
          <w:szCs w:val="22"/>
        </w:rPr>
      </w:pPr>
      <w:r w:rsidRPr="009F4415">
        <w:rPr>
          <w:rFonts w:ascii="Arial" w:hAnsi="Arial" w:cs="Arial"/>
          <w:color w:val="auto"/>
          <w:szCs w:val="22"/>
        </w:rPr>
        <w:t>Staff described how they liaise with consumers regarding their referrals from MAC and provide support and information to engage with other service providers</w:t>
      </w:r>
      <w:r w:rsidR="003E3647">
        <w:rPr>
          <w:rFonts w:ascii="Arial" w:hAnsi="Arial" w:cs="Arial"/>
          <w:color w:val="auto"/>
          <w:szCs w:val="22"/>
        </w:rPr>
        <w:t>.</w:t>
      </w:r>
      <w:r w:rsidRPr="009F4415">
        <w:rPr>
          <w:rFonts w:ascii="Arial" w:hAnsi="Arial" w:cs="Arial"/>
          <w:color w:val="auto"/>
          <w:szCs w:val="22"/>
        </w:rPr>
        <w:t xml:space="preserve"> </w:t>
      </w:r>
    </w:p>
    <w:p w14:paraId="28419253" w14:textId="1CF7D7CE" w:rsidR="00275FBD" w:rsidRDefault="00275FBD" w:rsidP="0070390F">
      <w:pPr>
        <w:rPr>
          <w:rFonts w:ascii="Arial" w:hAnsi="Arial" w:cs="Arial"/>
          <w:color w:val="auto"/>
          <w:szCs w:val="22"/>
        </w:rPr>
      </w:pPr>
      <w:r>
        <w:rPr>
          <w:rFonts w:ascii="Arial" w:hAnsi="Arial" w:cs="Arial"/>
          <w:color w:val="auto"/>
          <w:szCs w:val="22"/>
        </w:rPr>
        <w:t>Based on the information summarised above, the service complies with Requirement 2(3)(</w:t>
      </w:r>
      <w:r w:rsidR="00884B0D">
        <w:rPr>
          <w:rFonts w:ascii="Arial" w:hAnsi="Arial" w:cs="Arial"/>
          <w:color w:val="auto"/>
          <w:szCs w:val="22"/>
        </w:rPr>
        <w:t>c</w:t>
      </w:r>
      <w:r>
        <w:rPr>
          <w:rFonts w:ascii="Arial" w:hAnsi="Arial" w:cs="Arial"/>
          <w:color w:val="auto"/>
          <w:szCs w:val="22"/>
        </w:rPr>
        <w:t>).</w:t>
      </w:r>
      <w:r w:rsidR="00884B0D">
        <w:rPr>
          <w:rFonts w:ascii="Arial" w:hAnsi="Arial" w:cs="Arial"/>
          <w:color w:val="auto"/>
          <w:szCs w:val="22"/>
        </w:rPr>
        <w:t xml:space="preserve"> </w:t>
      </w:r>
      <w:r w:rsidR="00CC664D">
        <w:rPr>
          <w:rFonts w:ascii="Arial" w:hAnsi="Arial" w:cs="Arial"/>
          <w:color w:val="auto"/>
          <w:szCs w:val="22"/>
        </w:rPr>
        <w:t xml:space="preserve">I am satisfied that where a care plan does exist a conversation with the consumer </w:t>
      </w:r>
      <w:r w:rsidR="00ED360C">
        <w:rPr>
          <w:rFonts w:ascii="Arial" w:hAnsi="Arial" w:cs="Arial"/>
          <w:color w:val="auto"/>
          <w:szCs w:val="22"/>
        </w:rPr>
        <w:t>has taken place.</w:t>
      </w:r>
    </w:p>
    <w:p w14:paraId="6E013573" w14:textId="77777777" w:rsidR="0070390F" w:rsidRDefault="0070390F">
      <w:pPr>
        <w:spacing w:after="160" w:line="259" w:lineRule="auto"/>
        <w:rPr>
          <w:rFonts w:ascii="Arial" w:hAnsi="Arial" w:cs="Arial"/>
          <w:color w:val="auto"/>
          <w:szCs w:val="22"/>
          <w:u w:val="single"/>
        </w:rPr>
      </w:pPr>
      <w:r>
        <w:rPr>
          <w:rFonts w:ascii="Arial" w:hAnsi="Arial" w:cs="Arial"/>
          <w:color w:val="auto"/>
          <w:szCs w:val="22"/>
          <w:u w:val="single"/>
        </w:rPr>
        <w:br w:type="page"/>
      </w:r>
    </w:p>
    <w:p w14:paraId="71F51DAD" w14:textId="214EFB08" w:rsidR="00BB4617" w:rsidRPr="002F2FDD" w:rsidRDefault="00BB4617" w:rsidP="0070390F">
      <w:pPr>
        <w:rPr>
          <w:rFonts w:ascii="Arial" w:hAnsi="Arial" w:cs="Arial"/>
          <w:color w:val="auto"/>
          <w:szCs w:val="22"/>
          <w:u w:val="single"/>
        </w:rPr>
      </w:pPr>
      <w:r w:rsidRPr="002F2FDD">
        <w:rPr>
          <w:rFonts w:ascii="Arial" w:hAnsi="Arial" w:cs="Arial"/>
          <w:color w:val="auto"/>
          <w:szCs w:val="22"/>
          <w:u w:val="single"/>
        </w:rPr>
        <w:lastRenderedPageBreak/>
        <w:t>Requirement 2(3)(d)</w:t>
      </w:r>
    </w:p>
    <w:p w14:paraId="648E6B1E" w14:textId="47041873" w:rsidR="001F765B" w:rsidRDefault="00BB4617" w:rsidP="0070390F">
      <w:pPr>
        <w:rPr>
          <w:rFonts w:ascii="Arial" w:hAnsi="Arial" w:cs="Arial"/>
          <w:color w:val="auto"/>
          <w:szCs w:val="22"/>
        </w:rPr>
      </w:pPr>
      <w:r w:rsidRPr="0084704A">
        <w:rPr>
          <w:rFonts w:ascii="Arial" w:hAnsi="Arial" w:cs="Arial"/>
          <w:color w:val="auto"/>
          <w:szCs w:val="22"/>
        </w:rPr>
        <w:t>The Assessment Team was not satisfied</w:t>
      </w:r>
      <w:r w:rsidR="001F765B">
        <w:rPr>
          <w:rFonts w:ascii="Arial" w:hAnsi="Arial" w:cs="Arial"/>
          <w:color w:val="auto"/>
          <w:szCs w:val="22"/>
        </w:rPr>
        <w:t xml:space="preserve"> </w:t>
      </w:r>
      <w:r w:rsidR="00F91F01">
        <w:rPr>
          <w:rFonts w:ascii="Arial" w:hAnsi="Arial" w:cs="Arial"/>
          <w:color w:val="auto"/>
          <w:szCs w:val="22"/>
        </w:rPr>
        <w:t>that t</w:t>
      </w:r>
      <w:r w:rsidR="00F91F01" w:rsidRPr="00F91F01">
        <w:rPr>
          <w:rFonts w:ascii="Arial" w:hAnsi="Arial" w:cs="Arial"/>
          <w:color w:val="auto"/>
          <w:szCs w:val="22"/>
        </w:rPr>
        <w:t>he outcomes of assessment and planning are effectively communicated to the consumer and documented in a care and services plan that is readily available to the consumer, and where care and services are provided</w:t>
      </w:r>
      <w:r w:rsidR="00F91F01">
        <w:rPr>
          <w:rFonts w:ascii="Arial" w:hAnsi="Arial" w:cs="Arial"/>
          <w:color w:val="auto"/>
          <w:szCs w:val="22"/>
        </w:rPr>
        <w:t>.</w:t>
      </w:r>
    </w:p>
    <w:p w14:paraId="0B9AC6F5" w14:textId="16FBB586" w:rsidR="008A13F2" w:rsidRPr="008A13F2" w:rsidRDefault="008A13F2" w:rsidP="0070390F">
      <w:pPr>
        <w:rPr>
          <w:rFonts w:ascii="Arial" w:hAnsi="Arial" w:cs="Arial"/>
          <w:color w:val="auto"/>
          <w:szCs w:val="22"/>
        </w:rPr>
      </w:pPr>
      <w:r w:rsidRPr="008A13F2">
        <w:rPr>
          <w:rFonts w:ascii="Arial" w:hAnsi="Arial" w:cs="Arial"/>
          <w:color w:val="auto"/>
          <w:szCs w:val="22"/>
        </w:rPr>
        <w:t xml:space="preserve">Notwithstanding the registration forms for the exercise programs and the newly implemented </w:t>
      </w:r>
      <w:r>
        <w:rPr>
          <w:rFonts w:ascii="Arial" w:hAnsi="Arial" w:cs="Arial"/>
          <w:color w:val="auto"/>
          <w:szCs w:val="22"/>
        </w:rPr>
        <w:t>b</w:t>
      </w:r>
      <w:r w:rsidRPr="008A13F2">
        <w:rPr>
          <w:rFonts w:ascii="Arial" w:hAnsi="Arial" w:cs="Arial"/>
          <w:color w:val="auto"/>
          <w:szCs w:val="22"/>
        </w:rPr>
        <w:t xml:space="preserve">us </w:t>
      </w:r>
      <w:r>
        <w:rPr>
          <w:rFonts w:ascii="Arial" w:hAnsi="Arial" w:cs="Arial"/>
          <w:color w:val="auto"/>
          <w:szCs w:val="22"/>
        </w:rPr>
        <w:t>r</w:t>
      </w:r>
      <w:r w:rsidRPr="008A13F2">
        <w:rPr>
          <w:rFonts w:ascii="Arial" w:hAnsi="Arial" w:cs="Arial"/>
          <w:color w:val="auto"/>
          <w:szCs w:val="22"/>
        </w:rPr>
        <w:t xml:space="preserve">egistration forms, no further assessment or care planning information was sighted in the electronic care system for </w:t>
      </w:r>
      <w:r w:rsidR="003E3647">
        <w:rPr>
          <w:rFonts w:ascii="Arial" w:hAnsi="Arial" w:cs="Arial"/>
          <w:color w:val="auto"/>
          <w:szCs w:val="22"/>
        </w:rPr>
        <w:t>eight</w:t>
      </w:r>
      <w:r w:rsidRPr="008A13F2">
        <w:rPr>
          <w:rFonts w:ascii="Arial" w:hAnsi="Arial" w:cs="Arial"/>
          <w:color w:val="auto"/>
          <w:szCs w:val="22"/>
        </w:rPr>
        <w:t xml:space="preserve"> of the 12 consumers’ files reviewed by the Assessment Team.</w:t>
      </w:r>
    </w:p>
    <w:p w14:paraId="27C8F42F" w14:textId="126D15E7" w:rsidR="00C328AC" w:rsidRPr="001F765B" w:rsidRDefault="007B6A5A" w:rsidP="0070390F">
      <w:pPr>
        <w:rPr>
          <w:rFonts w:ascii="Arial" w:hAnsi="Arial" w:cs="Arial"/>
          <w:color w:val="auto"/>
          <w:szCs w:val="22"/>
        </w:rPr>
      </w:pPr>
      <w:r w:rsidRPr="00AA1C9C">
        <w:rPr>
          <w:rFonts w:ascii="Arial" w:hAnsi="Arial" w:cs="Arial"/>
          <w:color w:val="auto"/>
          <w:szCs w:val="22"/>
        </w:rPr>
        <w:t>Four care plans sampled did not include information on the outcomes of assessment and planning</w:t>
      </w:r>
      <w:r w:rsidR="000821A2">
        <w:rPr>
          <w:rFonts w:ascii="Arial" w:hAnsi="Arial" w:cs="Arial"/>
          <w:color w:val="auto"/>
          <w:szCs w:val="22"/>
        </w:rPr>
        <w:t>,</w:t>
      </w:r>
      <w:r w:rsidRPr="00AA1C9C">
        <w:rPr>
          <w:rFonts w:ascii="Arial" w:hAnsi="Arial" w:cs="Arial"/>
          <w:color w:val="auto"/>
          <w:szCs w:val="22"/>
        </w:rPr>
        <w:t xml:space="preserve"> and when risks have been identified, this information was not documented within the care plan</w:t>
      </w:r>
      <w:r w:rsidR="004D01E9">
        <w:rPr>
          <w:rFonts w:ascii="Arial" w:hAnsi="Arial" w:cs="Arial"/>
          <w:color w:val="auto"/>
          <w:szCs w:val="22"/>
        </w:rPr>
        <w:t>.</w:t>
      </w:r>
      <w:r w:rsidRPr="00AA1C9C">
        <w:rPr>
          <w:rFonts w:ascii="Arial" w:hAnsi="Arial" w:cs="Arial"/>
          <w:color w:val="auto"/>
          <w:szCs w:val="22"/>
        </w:rPr>
        <w:t xml:space="preserve"> </w:t>
      </w:r>
    </w:p>
    <w:p w14:paraId="39CC9835" w14:textId="410EF1B8" w:rsidR="00CA0714" w:rsidRPr="00AA1C9C" w:rsidRDefault="00CA0714" w:rsidP="0070390F">
      <w:pPr>
        <w:rPr>
          <w:rFonts w:ascii="Arial" w:hAnsi="Arial" w:cs="Arial"/>
          <w:color w:val="auto"/>
          <w:szCs w:val="22"/>
        </w:rPr>
      </w:pPr>
      <w:r w:rsidRPr="00AA1C9C">
        <w:rPr>
          <w:rFonts w:ascii="Arial" w:hAnsi="Arial" w:cs="Arial"/>
          <w:color w:val="auto"/>
          <w:szCs w:val="22"/>
        </w:rPr>
        <w:t xml:space="preserve">Following feedback from the Assessment Team regarding the lack of documented care plans for consumers, management and staff acknowledged that </w:t>
      </w:r>
      <w:r w:rsidR="008A6443">
        <w:rPr>
          <w:rFonts w:ascii="Arial" w:hAnsi="Arial" w:cs="Arial"/>
          <w:color w:val="auto"/>
          <w:szCs w:val="22"/>
        </w:rPr>
        <w:t xml:space="preserve">this is </w:t>
      </w:r>
      <w:r w:rsidRPr="00AA1C9C">
        <w:rPr>
          <w:rFonts w:ascii="Arial" w:hAnsi="Arial" w:cs="Arial"/>
          <w:color w:val="auto"/>
          <w:szCs w:val="22"/>
        </w:rPr>
        <w:t>an area for improvement</w:t>
      </w:r>
      <w:r w:rsidR="008A6443">
        <w:rPr>
          <w:rFonts w:ascii="Arial" w:hAnsi="Arial" w:cs="Arial"/>
          <w:color w:val="auto"/>
          <w:szCs w:val="22"/>
        </w:rPr>
        <w:t>.</w:t>
      </w:r>
    </w:p>
    <w:p w14:paraId="1D2D4716" w14:textId="77777777" w:rsidR="000D1632" w:rsidRDefault="000D1632" w:rsidP="0070390F">
      <w:pPr>
        <w:rPr>
          <w:rFonts w:ascii="Arial" w:hAnsi="Arial" w:cs="Arial"/>
          <w:color w:val="auto"/>
          <w:szCs w:val="22"/>
        </w:rPr>
      </w:pPr>
      <w:r>
        <w:rPr>
          <w:rFonts w:ascii="Arial" w:hAnsi="Arial" w:cs="Arial"/>
          <w:color w:val="auto"/>
          <w:szCs w:val="22"/>
        </w:rPr>
        <w:t xml:space="preserve">The approved provider’s response does not dispute the evidence from the Assessment Team. </w:t>
      </w:r>
    </w:p>
    <w:p w14:paraId="3B46E2FC" w14:textId="231FA670" w:rsidR="00CA0714" w:rsidRDefault="00CA0714" w:rsidP="0070390F">
      <w:pPr>
        <w:rPr>
          <w:rFonts w:ascii="Arial" w:hAnsi="Arial" w:cs="Arial"/>
          <w:color w:val="auto"/>
          <w:szCs w:val="22"/>
        </w:rPr>
      </w:pPr>
      <w:r w:rsidRPr="003B5C42">
        <w:rPr>
          <w:rFonts w:ascii="Arial" w:hAnsi="Arial" w:cs="Arial"/>
          <w:color w:val="auto"/>
          <w:szCs w:val="22"/>
        </w:rPr>
        <w:t>In coming to my finding, I have considered information and evidence in the Assessment Team’s report</w:t>
      </w:r>
      <w:r w:rsidR="000D1632">
        <w:rPr>
          <w:rFonts w:ascii="Arial" w:hAnsi="Arial" w:cs="Arial"/>
          <w:color w:val="auto"/>
          <w:szCs w:val="22"/>
        </w:rPr>
        <w:t xml:space="preserve"> and the provider’s response.</w:t>
      </w:r>
    </w:p>
    <w:p w14:paraId="52FA175D" w14:textId="04E11879" w:rsidR="007720A4" w:rsidRPr="00C22794" w:rsidRDefault="00887471" w:rsidP="0070390F">
      <w:pPr>
        <w:rPr>
          <w:rFonts w:ascii="Arial" w:hAnsi="Arial" w:cs="Arial"/>
          <w:color w:val="auto"/>
          <w:szCs w:val="22"/>
        </w:rPr>
      </w:pPr>
      <w:r w:rsidRPr="003B5C42">
        <w:rPr>
          <w:rFonts w:ascii="Arial" w:hAnsi="Arial" w:cs="Arial"/>
          <w:color w:val="auto"/>
          <w:szCs w:val="22"/>
        </w:rPr>
        <w:t xml:space="preserve">Based on the information summarised above, I find the service </w:t>
      </w:r>
      <w:r>
        <w:rPr>
          <w:rFonts w:ascii="Arial" w:hAnsi="Arial" w:cs="Arial"/>
          <w:color w:val="auto"/>
          <w:szCs w:val="22"/>
        </w:rPr>
        <w:t>non-</w:t>
      </w:r>
      <w:r w:rsidRPr="003B5C42">
        <w:rPr>
          <w:rFonts w:ascii="Arial" w:hAnsi="Arial" w:cs="Arial"/>
          <w:color w:val="auto"/>
          <w:szCs w:val="22"/>
        </w:rPr>
        <w:t>compliant with Requirement 2(3)(</w:t>
      </w:r>
      <w:r>
        <w:rPr>
          <w:rFonts w:ascii="Arial" w:hAnsi="Arial" w:cs="Arial"/>
          <w:color w:val="auto"/>
          <w:szCs w:val="22"/>
        </w:rPr>
        <w:t>d</w:t>
      </w:r>
      <w:r w:rsidRPr="003B5C42">
        <w:rPr>
          <w:rFonts w:ascii="Arial" w:hAnsi="Arial" w:cs="Arial"/>
          <w:color w:val="auto"/>
          <w:szCs w:val="22"/>
        </w:rPr>
        <w:t>)</w:t>
      </w:r>
      <w:r w:rsidR="00000DC3">
        <w:rPr>
          <w:rFonts w:ascii="Arial" w:hAnsi="Arial" w:cs="Arial"/>
          <w:color w:val="auto"/>
          <w:szCs w:val="22"/>
        </w:rPr>
        <w:t xml:space="preserve">. </w:t>
      </w:r>
      <w:r w:rsidR="00003904">
        <w:rPr>
          <w:rFonts w:ascii="Arial" w:hAnsi="Arial" w:cs="Arial"/>
          <w:color w:val="auto"/>
          <w:szCs w:val="22"/>
        </w:rPr>
        <w:t>Consumers are entitled to have a copy of their care plan</w:t>
      </w:r>
      <w:r w:rsidR="004263B9">
        <w:rPr>
          <w:rFonts w:ascii="Arial" w:hAnsi="Arial" w:cs="Arial"/>
          <w:color w:val="auto"/>
          <w:szCs w:val="22"/>
        </w:rPr>
        <w:t xml:space="preserve"> and for the majority of consumers sampled a care plan was not in place. </w:t>
      </w:r>
      <w:r w:rsidR="00EE1876">
        <w:rPr>
          <w:rFonts w:ascii="Arial" w:hAnsi="Arial" w:cs="Arial"/>
          <w:color w:val="auto"/>
          <w:szCs w:val="22"/>
        </w:rPr>
        <w:t xml:space="preserve">Staff at the point of </w:t>
      </w:r>
      <w:r w:rsidR="009C20EF">
        <w:rPr>
          <w:rFonts w:ascii="Arial" w:hAnsi="Arial" w:cs="Arial"/>
          <w:color w:val="auto"/>
          <w:szCs w:val="22"/>
        </w:rPr>
        <w:t xml:space="preserve">service </w:t>
      </w:r>
      <w:r w:rsidR="00EE1876">
        <w:rPr>
          <w:rFonts w:ascii="Arial" w:hAnsi="Arial" w:cs="Arial"/>
          <w:color w:val="auto"/>
          <w:szCs w:val="22"/>
        </w:rPr>
        <w:t>delivery should have sufficient information to deliver a safe and effective service for the consumer</w:t>
      </w:r>
      <w:r w:rsidR="00FE332C">
        <w:rPr>
          <w:rFonts w:ascii="Arial" w:hAnsi="Arial" w:cs="Arial"/>
          <w:color w:val="auto"/>
          <w:szCs w:val="22"/>
        </w:rPr>
        <w:t>.</w:t>
      </w:r>
    </w:p>
    <w:p w14:paraId="4261D556" w14:textId="04B9CE90" w:rsidR="00887471" w:rsidRPr="00C22794" w:rsidRDefault="00887471" w:rsidP="0070390F">
      <w:pPr>
        <w:rPr>
          <w:rFonts w:ascii="Arial" w:hAnsi="Arial" w:cs="Arial"/>
          <w:color w:val="auto"/>
          <w:szCs w:val="22"/>
          <w:u w:val="single"/>
        </w:rPr>
      </w:pPr>
      <w:r w:rsidRPr="00887471">
        <w:rPr>
          <w:rFonts w:ascii="Arial" w:hAnsi="Arial" w:cs="Arial"/>
          <w:color w:val="auto"/>
          <w:szCs w:val="22"/>
          <w:u w:val="single"/>
        </w:rPr>
        <w:t>Requirement 2(3)(e)</w:t>
      </w:r>
    </w:p>
    <w:p w14:paraId="142E7216" w14:textId="0FF5BAB7" w:rsidR="0010231F" w:rsidRDefault="00887471" w:rsidP="0070390F">
      <w:pPr>
        <w:rPr>
          <w:rFonts w:ascii="Arial" w:hAnsi="Arial" w:cs="Arial"/>
          <w:color w:val="auto"/>
          <w:szCs w:val="22"/>
        </w:rPr>
      </w:pPr>
      <w:r w:rsidRPr="0084704A">
        <w:rPr>
          <w:rFonts w:ascii="Arial" w:hAnsi="Arial" w:cs="Arial"/>
          <w:color w:val="auto"/>
          <w:szCs w:val="22"/>
        </w:rPr>
        <w:t>The Assessment Team was not satisfied</w:t>
      </w:r>
      <w:r w:rsidR="0010231F">
        <w:rPr>
          <w:rFonts w:ascii="Arial" w:hAnsi="Arial" w:cs="Arial"/>
          <w:color w:val="auto"/>
          <w:szCs w:val="22"/>
        </w:rPr>
        <w:t xml:space="preserve"> </w:t>
      </w:r>
      <w:r w:rsidR="001B2356">
        <w:rPr>
          <w:rFonts w:ascii="Arial" w:hAnsi="Arial" w:cs="Arial"/>
          <w:color w:val="auto"/>
          <w:szCs w:val="22"/>
        </w:rPr>
        <w:t>c</w:t>
      </w:r>
      <w:r w:rsidR="0010231F" w:rsidRPr="0010231F">
        <w:rPr>
          <w:rFonts w:ascii="Arial" w:hAnsi="Arial" w:cs="Arial"/>
          <w:color w:val="auto"/>
          <w:szCs w:val="22"/>
        </w:rPr>
        <w:t>are and services are reviewed regularly for effectiveness, and when circumstances change or when incidents impact on the needs, goals or preferences of the consumer.</w:t>
      </w:r>
    </w:p>
    <w:p w14:paraId="57A34B43" w14:textId="5CD4FC83" w:rsidR="00452DCE" w:rsidRDefault="00452DCE" w:rsidP="0070390F">
      <w:pPr>
        <w:rPr>
          <w:rFonts w:ascii="Arial" w:hAnsi="Arial" w:cs="Arial"/>
          <w:color w:val="auto"/>
          <w:szCs w:val="22"/>
        </w:rPr>
      </w:pPr>
      <w:r w:rsidRPr="0084704A">
        <w:rPr>
          <w:rFonts w:ascii="Arial" w:hAnsi="Arial" w:cs="Arial"/>
          <w:color w:val="auto"/>
          <w:szCs w:val="22"/>
        </w:rPr>
        <w:t>The Assessment Team provided the following evidence relevant to my fin</w:t>
      </w:r>
      <w:r>
        <w:rPr>
          <w:rFonts w:ascii="Arial" w:hAnsi="Arial" w:cs="Arial"/>
          <w:color w:val="auto"/>
          <w:szCs w:val="22"/>
        </w:rPr>
        <w:t>ding.</w:t>
      </w:r>
    </w:p>
    <w:p w14:paraId="4C3C5B27" w14:textId="1A0F4A8D" w:rsidR="00B15407" w:rsidRPr="008B2981" w:rsidRDefault="00B15407" w:rsidP="0070390F">
      <w:pPr>
        <w:rPr>
          <w:rFonts w:ascii="Arial" w:hAnsi="Arial" w:cs="Arial"/>
          <w:color w:val="auto"/>
          <w:szCs w:val="22"/>
        </w:rPr>
      </w:pPr>
      <w:r w:rsidRPr="008B2981">
        <w:rPr>
          <w:rFonts w:ascii="Arial" w:hAnsi="Arial" w:cs="Arial"/>
          <w:color w:val="auto"/>
          <w:szCs w:val="22"/>
        </w:rPr>
        <w:t xml:space="preserve">Four of 11 consumers interviewed could not recall having a review of their services. </w:t>
      </w:r>
    </w:p>
    <w:p w14:paraId="456C0B70" w14:textId="71424CD9" w:rsidR="007C711E" w:rsidRDefault="007C711E" w:rsidP="0070390F">
      <w:pPr>
        <w:rPr>
          <w:rFonts w:ascii="Arial" w:hAnsi="Arial" w:cs="Arial"/>
          <w:color w:val="auto"/>
          <w:szCs w:val="22"/>
        </w:rPr>
      </w:pPr>
      <w:r w:rsidRPr="00AB384A">
        <w:rPr>
          <w:rFonts w:ascii="Arial" w:hAnsi="Arial" w:cs="Arial"/>
          <w:color w:val="auto"/>
          <w:szCs w:val="22"/>
        </w:rPr>
        <w:t xml:space="preserve">Staff </w:t>
      </w:r>
      <w:r w:rsidR="004851AF">
        <w:rPr>
          <w:rFonts w:ascii="Arial" w:hAnsi="Arial" w:cs="Arial"/>
          <w:color w:val="auto"/>
          <w:szCs w:val="22"/>
        </w:rPr>
        <w:t>said</w:t>
      </w:r>
      <w:r w:rsidRPr="00AB384A">
        <w:rPr>
          <w:rFonts w:ascii="Arial" w:hAnsi="Arial" w:cs="Arial"/>
          <w:color w:val="auto"/>
          <w:szCs w:val="22"/>
        </w:rPr>
        <w:t xml:space="preserve"> they commenced formal consumer reviews in June 2023</w:t>
      </w:r>
      <w:r w:rsidR="00820D9A" w:rsidRPr="00AB384A">
        <w:rPr>
          <w:rFonts w:ascii="Arial" w:hAnsi="Arial" w:cs="Arial"/>
          <w:color w:val="auto"/>
          <w:szCs w:val="22"/>
        </w:rPr>
        <w:t xml:space="preserve"> and</w:t>
      </w:r>
      <w:r w:rsidR="00C3310F" w:rsidRPr="00AB384A">
        <w:rPr>
          <w:rFonts w:ascii="Arial" w:hAnsi="Arial" w:cs="Arial"/>
          <w:color w:val="auto"/>
          <w:szCs w:val="22"/>
        </w:rPr>
        <w:t xml:space="preserve"> 18% of reviews have been completed. </w:t>
      </w:r>
    </w:p>
    <w:p w14:paraId="78E895A0" w14:textId="77777777" w:rsidR="00DD7CE6" w:rsidRDefault="00DD7CE6" w:rsidP="0070390F">
      <w:pPr>
        <w:rPr>
          <w:rFonts w:ascii="Arial" w:hAnsi="Arial" w:cs="Arial"/>
          <w:color w:val="auto"/>
          <w:szCs w:val="22"/>
        </w:rPr>
      </w:pPr>
      <w:r>
        <w:rPr>
          <w:rFonts w:ascii="Arial" w:hAnsi="Arial" w:cs="Arial"/>
          <w:color w:val="auto"/>
          <w:szCs w:val="22"/>
        </w:rPr>
        <w:t xml:space="preserve">A consumer who sustained a fall resulting in a fracture did not have a review of their care plan until three months later. </w:t>
      </w:r>
    </w:p>
    <w:p w14:paraId="3F82F3BB" w14:textId="2BC69537" w:rsidR="00DD467D" w:rsidRPr="00AB384A" w:rsidRDefault="00DD467D" w:rsidP="0070390F">
      <w:pPr>
        <w:rPr>
          <w:rFonts w:ascii="Arial" w:hAnsi="Arial" w:cs="Arial"/>
          <w:color w:val="auto"/>
          <w:szCs w:val="22"/>
        </w:rPr>
      </w:pPr>
      <w:r w:rsidRPr="00AB384A">
        <w:rPr>
          <w:rFonts w:ascii="Arial" w:hAnsi="Arial" w:cs="Arial"/>
          <w:color w:val="auto"/>
          <w:szCs w:val="22"/>
        </w:rPr>
        <w:t xml:space="preserve">While staff could demonstrate actions </w:t>
      </w:r>
      <w:r w:rsidR="00B50689">
        <w:rPr>
          <w:rFonts w:ascii="Arial" w:hAnsi="Arial" w:cs="Arial"/>
          <w:color w:val="auto"/>
          <w:szCs w:val="22"/>
        </w:rPr>
        <w:t xml:space="preserve">are </w:t>
      </w:r>
      <w:r w:rsidRPr="00AB384A">
        <w:rPr>
          <w:rFonts w:ascii="Arial" w:hAnsi="Arial" w:cs="Arial"/>
          <w:color w:val="auto"/>
          <w:szCs w:val="22"/>
        </w:rPr>
        <w:t xml:space="preserve">undertaken following </w:t>
      </w:r>
      <w:r w:rsidR="00AB384A">
        <w:rPr>
          <w:rFonts w:ascii="Arial" w:hAnsi="Arial" w:cs="Arial"/>
          <w:color w:val="auto"/>
          <w:szCs w:val="22"/>
        </w:rPr>
        <w:t xml:space="preserve">the </w:t>
      </w:r>
      <w:r w:rsidRPr="00AB384A">
        <w:rPr>
          <w:rFonts w:ascii="Arial" w:hAnsi="Arial" w:cs="Arial"/>
          <w:color w:val="auto"/>
          <w:szCs w:val="22"/>
        </w:rPr>
        <w:t>notification of</w:t>
      </w:r>
      <w:r w:rsidR="00A51A7C">
        <w:rPr>
          <w:rFonts w:ascii="Arial" w:hAnsi="Arial" w:cs="Arial"/>
          <w:color w:val="auto"/>
          <w:szCs w:val="22"/>
        </w:rPr>
        <w:t xml:space="preserve"> an</w:t>
      </w:r>
      <w:r w:rsidRPr="00AB384A">
        <w:rPr>
          <w:rFonts w:ascii="Arial" w:hAnsi="Arial" w:cs="Arial"/>
          <w:color w:val="auto"/>
          <w:szCs w:val="22"/>
        </w:rPr>
        <w:t xml:space="preserve"> incident and</w:t>
      </w:r>
      <w:r w:rsidR="00A51A7C">
        <w:rPr>
          <w:rFonts w:ascii="Arial" w:hAnsi="Arial" w:cs="Arial"/>
          <w:color w:val="auto"/>
          <w:szCs w:val="22"/>
        </w:rPr>
        <w:t>/or</w:t>
      </w:r>
      <w:r w:rsidRPr="00AB384A">
        <w:rPr>
          <w:rFonts w:ascii="Arial" w:hAnsi="Arial" w:cs="Arial"/>
          <w:color w:val="auto"/>
          <w:szCs w:val="22"/>
        </w:rPr>
        <w:t xml:space="preserve"> deterioration, </w:t>
      </w:r>
      <w:r w:rsidR="00AB384A">
        <w:rPr>
          <w:rFonts w:ascii="Arial" w:hAnsi="Arial" w:cs="Arial"/>
          <w:color w:val="auto"/>
          <w:szCs w:val="22"/>
        </w:rPr>
        <w:t>the actions</w:t>
      </w:r>
      <w:r w:rsidRPr="00AB384A">
        <w:rPr>
          <w:rFonts w:ascii="Arial" w:hAnsi="Arial" w:cs="Arial"/>
          <w:color w:val="auto"/>
          <w:szCs w:val="22"/>
        </w:rPr>
        <w:t xml:space="preserve"> </w:t>
      </w:r>
      <w:r w:rsidR="00F7169E">
        <w:rPr>
          <w:rFonts w:ascii="Arial" w:hAnsi="Arial" w:cs="Arial"/>
          <w:color w:val="auto"/>
          <w:szCs w:val="22"/>
        </w:rPr>
        <w:t>describe</w:t>
      </w:r>
      <w:r w:rsidR="00A51A7C">
        <w:rPr>
          <w:rFonts w:ascii="Arial" w:hAnsi="Arial" w:cs="Arial"/>
          <w:color w:val="auto"/>
          <w:szCs w:val="22"/>
        </w:rPr>
        <w:t>d</w:t>
      </w:r>
      <w:r w:rsidR="00B50689">
        <w:rPr>
          <w:rFonts w:ascii="Arial" w:hAnsi="Arial" w:cs="Arial"/>
          <w:color w:val="auto"/>
          <w:szCs w:val="22"/>
        </w:rPr>
        <w:t xml:space="preserve"> d</w:t>
      </w:r>
      <w:r w:rsidR="008D6B2C">
        <w:rPr>
          <w:rFonts w:ascii="Arial" w:hAnsi="Arial" w:cs="Arial"/>
          <w:color w:val="auto"/>
          <w:szCs w:val="22"/>
        </w:rPr>
        <w:t>o</w:t>
      </w:r>
      <w:r w:rsidR="00B50689">
        <w:rPr>
          <w:rFonts w:ascii="Arial" w:hAnsi="Arial" w:cs="Arial"/>
          <w:color w:val="auto"/>
          <w:szCs w:val="22"/>
        </w:rPr>
        <w:t xml:space="preserve"> not </w:t>
      </w:r>
      <w:r w:rsidRPr="00AB384A">
        <w:rPr>
          <w:rFonts w:ascii="Arial" w:hAnsi="Arial" w:cs="Arial"/>
          <w:color w:val="auto"/>
          <w:szCs w:val="22"/>
        </w:rPr>
        <w:t xml:space="preserve">constitute a formal review to reassess consumers </w:t>
      </w:r>
      <w:r w:rsidR="00F7169E">
        <w:rPr>
          <w:rFonts w:ascii="Arial" w:hAnsi="Arial" w:cs="Arial"/>
          <w:color w:val="auto"/>
          <w:szCs w:val="22"/>
        </w:rPr>
        <w:t>for any new or changed care needs.</w:t>
      </w:r>
      <w:r w:rsidRPr="00AB384A">
        <w:rPr>
          <w:rFonts w:ascii="Arial" w:hAnsi="Arial" w:cs="Arial"/>
          <w:color w:val="auto"/>
          <w:szCs w:val="22"/>
        </w:rPr>
        <w:t xml:space="preserve"> </w:t>
      </w:r>
    </w:p>
    <w:p w14:paraId="2D755AB4" w14:textId="638D1479" w:rsidR="00AB384A" w:rsidRPr="00AB384A" w:rsidRDefault="00AB384A" w:rsidP="0070390F">
      <w:pPr>
        <w:rPr>
          <w:rFonts w:ascii="Arial" w:hAnsi="Arial" w:cs="Arial"/>
          <w:color w:val="auto"/>
          <w:szCs w:val="22"/>
        </w:rPr>
      </w:pPr>
      <w:r w:rsidRPr="00AB384A">
        <w:rPr>
          <w:rFonts w:ascii="Arial" w:hAnsi="Arial" w:cs="Arial"/>
          <w:color w:val="auto"/>
          <w:szCs w:val="22"/>
        </w:rPr>
        <w:t xml:space="preserve">The Client Review Guideline dated May 2023 states staff will undertake a review of services and overall health and wellbeing of clients on an annual basis and identifies the other communication points with volunteers, contractors and staff regarding changes for consumers, including ad hoc, on-site check ins, courtesy calls to consumers and at meetings. </w:t>
      </w:r>
    </w:p>
    <w:p w14:paraId="2731B315" w14:textId="56870B87" w:rsidR="004137AF" w:rsidRDefault="004137AF" w:rsidP="0070390F">
      <w:pPr>
        <w:rPr>
          <w:rFonts w:ascii="Arial" w:hAnsi="Arial" w:cs="Arial"/>
          <w:color w:val="auto"/>
          <w:szCs w:val="22"/>
        </w:rPr>
      </w:pPr>
      <w:r>
        <w:rPr>
          <w:rFonts w:ascii="Arial" w:hAnsi="Arial" w:cs="Arial"/>
          <w:color w:val="auto"/>
          <w:szCs w:val="22"/>
        </w:rPr>
        <w:t>Staff are not following the service’s guideline in their day to day</w:t>
      </w:r>
      <w:r w:rsidR="004600A0">
        <w:rPr>
          <w:rFonts w:ascii="Arial" w:hAnsi="Arial" w:cs="Arial"/>
          <w:color w:val="auto"/>
          <w:szCs w:val="22"/>
        </w:rPr>
        <w:t xml:space="preserve"> care planning</w:t>
      </w:r>
      <w:r>
        <w:rPr>
          <w:rFonts w:ascii="Arial" w:hAnsi="Arial" w:cs="Arial"/>
          <w:color w:val="auto"/>
          <w:szCs w:val="22"/>
        </w:rPr>
        <w:t xml:space="preserve"> practice. </w:t>
      </w:r>
    </w:p>
    <w:p w14:paraId="42DD37DB" w14:textId="281F1293" w:rsidR="00590182" w:rsidRDefault="00590182" w:rsidP="0070390F">
      <w:pPr>
        <w:rPr>
          <w:rFonts w:ascii="Arial" w:hAnsi="Arial" w:cs="Arial"/>
          <w:color w:val="auto"/>
          <w:szCs w:val="22"/>
        </w:rPr>
      </w:pPr>
      <w:r>
        <w:rPr>
          <w:rFonts w:ascii="Arial" w:hAnsi="Arial" w:cs="Arial"/>
          <w:color w:val="auto"/>
          <w:szCs w:val="22"/>
        </w:rPr>
        <w:t>The approved provider’s response does not dispute the evidence from the Assessment Team</w:t>
      </w:r>
      <w:r w:rsidR="00CA6DDE">
        <w:rPr>
          <w:rFonts w:ascii="Arial" w:hAnsi="Arial" w:cs="Arial"/>
          <w:color w:val="auto"/>
          <w:szCs w:val="22"/>
        </w:rPr>
        <w:t>.</w:t>
      </w:r>
      <w:r w:rsidR="006B16F9">
        <w:rPr>
          <w:rFonts w:ascii="Arial" w:hAnsi="Arial" w:cs="Arial"/>
          <w:color w:val="auto"/>
          <w:szCs w:val="22"/>
        </w:rPr>
        <w:t xml:space="preserve"> </w:t>
      </w:r>
    </w:p>
    <w:p w14:paraId="71140C9A" w14:textId="6588F9DD" w:rsidR="00833610" w:rsidRDefault="00CC79DB" w:rsidP="0070390F">
      <w:pPr>
        <w:rPr>
          <w:rFonts w:ascii="Arial" w:hAnsi="Arial" w:cs="Arial"/>
          <w:color w:val="auto"/>
          <w:szCs w:val="22"/>
        </w:rPr>
      </w:pPr>
      <w:r w:rsidRPr="003B5C42">
        <w:rPr>
          <w:rFonts w:ascii="Arial" w:hAnsi="Arial" w:cs="Arial"/>
          <w:color w:val="auto"/>
          <w:szCs w:val="22"/>
        </w:rPr>
        <w:t xml:space="preserve">In coming to my finding, I have considered information and evidence in the Assessment Team’s report </w:t>
      </w:r>
      <w:r w:rsidR="00833610" w:rsidRPr="003B5C42">
        <w:rPr>
          <w:rFonts w:ascii="Arial" w:hAnsi="Arial" w:cs="Arial"/>
          <w:color w:val="auto"/>
          <w:szCs w:val="22"/>
        </w:rPr>
        <w:t xml:space="preserve">and </w:t>
      </w:r>
      <w:r w:rsidR="00833610">
        <w:rPr>
          <w:rFonts w:ascii="Arial" w:hAnsi="Arial" w:cs="Arial"/>
          <w:color w:val="auto"/>
          <w:szCs w:val="22"/>
        </w:rPr>
        <w:t xml:space="preserve">noted the </w:t>
      </w:r>
      <w:r w:rsidR="00833610" w:rsidRPr="003B5C42">
        <w:rPr>
          <w:rFonts w:ascii="Arial" w:hAnsi="Arial" w:cs="Arial"/>
          <w:color w:val="auto"/>
          <w:szCs w:val="22"/>
        </w:rPr>
        <w:t xml:space="preserve">provider’s </w:t>
      </w:r>
      <w:r w:rsidR="00833610">
        <w:rPr>
          <w:rFonts w:ascii="Arial" w:hAnsi="Arial" w:cs="Arial"/>
          <w:color w:val="auto"/>
          <w:szCs w:val="22"/>
        </w:rPr>
        <w:t xml:space="preserve">acceptance of the Assessment Team’s evidence. </w:t>
      </w:r>
    </w:p>
    <w:p w14:paraId="4DFE619E" w14:textId="2651420A" w:rsidR="003E3647" w:rsidRDefault="00833610" w:rsidP="0070390F">
      <w:pPr>
        <w:rPr>
          <w:rFonts w:ascii="Arial" w:hAnsi="Arial" w:cs="Arial"/>
          <w:b/>
          <w:bCs/>
          <w:sz w:val="30"/>
          <w:szCs w:val="28"/>
        </w:rPr>
      </w:pPr>
      <w:r w:rsidRPr="003B5C42">
        <w:rPr>
          <w:rFonts w:ascii="Arial" w:hAnsi="Arial" w:cs="Arial"/>
          <w:color w:val="auto"/>
          <w:szCs w:val="22"/>
        </w:rPr>
        <w:t xml:space="preserve">Based on the information summarised above, I find the service </w:t>
      </w:r>
      <w:r>
        <w:rPr>
          <w:rFonts w:ascii="Arial" w:hAnsi="Arial" w:cs="Arial"/>
          <w:color w:val="auto"/>
          <w:szCs w:val="22"/>
        </w:rPr>
        <w:t>non-</w:t>
      </w:r>
      <w:r w:rsidRPr="003B5C42">
        <w:rPr>
          <w:rFonts w:ascii="Arial" w:hAnsi="Arial" w:cs="Arial"/>
          <w:color w:val="auto"/>
          <w:szCs w:val="22"/>
        </w:rPr>
        <w:t>compliant with Requirement</w:t>
      </w:r>
      <w:r>
        <w:rPr>
          <w:rFonts w:ascii="Arial" w:hAnsi="Arial" w:cs="Arial"/>
          <w:color w:val="auto"/>
          <w:szCs w:val="22"/>
        </w:rPr>
        <w:t xml:space="preserve"> 2(3)(e)</w:t>
      </w:r>
      <w:r w:rsidR="00AF5C9D">
        <w:rPr>
          <w:rFonts w:ascii="Arial" w:hAnsi="Arial" w:cs="Arial"/>
          <w:color w:val="auto"/>
          <w:szCs w:val="22"/>
        </w:rPr>
        <w:t xml:space="preserve"> as </w:t>
      </w:r>
      <w:r w:rsidR="00B9262B">
        <w:rPr>
          <w:rFonts w:ascii="Arial" w:hAnsi="Arial" w:cs="Arial"/>
          <w:color w:val="auto"/>
          <w:szCs w:val="22"/>
        </w:rPr>
        <w:t xml:space="preserve">I am satisfied </w:t>
      </w:r>
      <w:r w:rsidR="0039429C">
        <w:rPr>
          <w:rFonts w:ascii="Arial" w:hAnsi="Arial" w:cs="Arial"/>
          <w:color w:val="auto"/>
          <w:szCs w:val="22"/>
        </w:rPr>
        <w:t xml:space="preserve">care plan </w:t>
      </w:r>
      <w:r w:rsidR="00B9262B">
        <w:rPr>
          <w:rFonts w:ascii="Arial" w:hAnsi="Arial" w:cs="Arial"/>
          <w:color w:val="auto"/>
          <w:szCs w:val="22"/>
        </w:rPr>
        <w:t>reviews are not occurring</w:t>
      </w:r>
      <w:r w:rsidR="00AF5C9D">
        <w:rPr>
          <w:rFonts w:ascii="Arial" w:hAnsi="Arial" w:cs="Arial"/>
          <w:color w:val="auto"/>
          <w:szCs w:val="22"/>
        </w:rPr>
        <w:t xml:space="preserve">. </w:t>
      </w:r>
      <w:r w:rsidR="00B9262B">
        <w:rPr>
          <w:rFonts w:ascii="Arial" w:hAnsi="Arial" w:cs="Arial"/>
          <w:color w:val="auto"/>
          <w:szCs w:val="22"/>
        </w:rPr>
        <w:t xml:space="preserve">I do not have confidence that </w:t>
      </w:r>
      <w:r w:rsidR="00B9262B">
        <w:rPr>
          <w:rFonts w:ascii="Arial" w:hAnsi="Arial" w:cs="Arial"/>
          <w:color w:val="auto"/>
          <w:szCs w:val="22"/>
        </w:rPr>
        <w:lastRenderedPageBreak/>
        <w:t>consumers at the service are receiving all the supports they may need</w:t>
      </w:r>
      <w:r w:rsidR="00884B0D">
        <w:rPr>
          <w:rFonts w:ascii="Arial" w:hAnsi="Arial" w:cs="Arial"/>
          <w:color w:val="auto"/>
          <w:szCs w:val="22"/>
        </w:rPr>
        <w:t>,</w:t>
      </w:r>
      <w:r w:rsidR="00ED6DC0">
        <w:rPr>
          <w:rFonts w:ascii="Arial" w:hAnsi="Arial" w:cs="Arial"/>
          <w:color w:val="auto"/>
          <w:szCs w:val="22"/>
        </w:rPr>
        <w:t xml:space="preserve"> as a key reason for reviews </w:t>
      </w:r>
      <w:r w:rsidR="007F1DA8">
        <w:rPr>
          <w:rFonts w:ascii="Arial" w:hAnsi="Arial" w:cs="Arial"/>
          <w:color w:val="auto"/>
          <w:szCs w:val="22"/>
        </w:rPr>
        <w:t xml:space="preserve">is to </w:t>
      </w:r>
      <w:r w:rsidR="00266F10" w:rsidRPr="007F1DA8">
        <w:rPr>
          <w:rFonts w:ascii="Arial" w:hAnsi="Arial" w:cs="Arial"/>
          <w:color w:val="auto"/>
          <w:szCs w:val="22"/>
        </w:rPr>
        <w:t>identif</w:t>
      </w:r>
      <w:r w:rsidR="007F1DA8" w:rsidRPr="007F1DA8">
        <w:rPr>
          <w:rFonts w:ascii="Arial" w:hAnsi="Arial" w:cs="Arial"/>
          <w:color w:val="auto"/>
          <w:szCs w:val="22"/>
        </w:rPr>
        <w:t>y</w:t>
      </w:r>
      <w:r w:rsidR="00266F10" w:rsidRPr="007F1DA8">
        <w:rPr>
          <w:rFonts w:ascii="Arial" w:hAnsi="Arial" w:cs="Arial"/>
          <w:color w:val="auto"/>
          <w:szCs w:val="22"/>
        </w:rPr>
        <w:t xml:space="preserve"> </w:t>
      </w:r>
      <w:r w:rsidR="007F1DA8" w:rsidRPr="007F1DA8">
        <w:rPr>
          <w:rFonts w:ascii="Arial" w:hAnsi="Arial" w:cs="Arial"/>
          <w:color w:val="auto"/>
          <w:szCs w:val="22"/>
        </w:rPr>
        <w:t>if</w:t>
      </w:r>
      <w:r w:rsidR="00266F10" w:rsidRPr="007F1DA8">
        <w:rPr>
          <w:rFonts w:ascii="Arial" w:hAnsi="Arial" w:cs="Arial"/>
          <w:color w:val="auto"/>
          <w:szCs w:val="22"/>
        </w:rPr>
        <w:t xml:space="preserve"> there is a change to the </w:t>
      </w:r>
      <w:r w:rsidR="00884B0D">
        <w:rPr>
          <w:rFonts w:ascii="Arial" w:hAnsi="Arial" w:cs="Arial"/>
          <w:color w:val="auto"/>
          <w:szCs w:val="22"/>
        </w:rPr>
        <w:t>consumer’s</w:t>
      </w:r>
      <w:r w:rsidR="00266F10" w:rsidRPr="007F1DA8">
        <w:rPr>
          <w:rFonts w:ascii="Arial" w:hAnsi="Arial" w:cs="Arial"/>
          <w:color w:val="auto"/>
          <w:szCs w:val="22"/>
        </w:rPr>
        <w:t xml:space="preserve"> needs or goals, or </w:t>
      </w:r>
      <w:r w:rsidR="00E554CE">
        <w:rPr>
          <w:rFonts w:ascii="Arial" w:hAnsi="Arial" w:cs="Arial"/>
          <w:color w:val="auto"/>
          <w:szCs w:val="22"/>
        </w:rPr>
        <w:t>if</w:t>
      </w:r>
      <w:r w:rsidR="00266F10" w:rsidRPr="007F1DA8">
        <w:rPr>
          <w:rFonts w:ascii="Arial" w:hAnsi="Arial" w:cs="Arial"/>
          <w:color w:val="auto"/>
          <w:szCs w:val="22"/>
        </w:rPr>
        <w:t xml:space="preserve"> they may benefit from a different service</w:t>
      </w:r>
      <w:r w:rsidR="002F2FDD">
        <w:rPr>
          <w:rFonts w:ascii="Arial" w:hAnsi="Arial" w:cs="Arial"/>
          <w:color w:val="auto"/>
          <w:szCs w:val="22"/>
        </w:rPr>
        <w:t>.</w:t>
      </w:r>
      <w:r w:rsidR="003E3647">
        <w:rPr>
          <w:rFonts w:ascii="Arial" w:hAnsi="Arial" w:cs="Arial"/>
        </w:rPr>
        <w:br w:type="page"/>
      </w:r>
    </w:p>
    <w:p w14:paraId="04431676" w14:textId="3E729D03" w:rsidR="003217D3" w:rsidRDefault="00050C0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547"/>
        <w:gridCol w:w="5386"/>
        <w:gridCol w:w="1985"/>
      </w:tblGrid>
      <w:tr w:rsidR="006075E5" w14:paraId="5CADFA84" w14:textId="77777777" w:rsidTr="00CD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C16B23" w14:textId="77777777" w:rsidR="006075E5" w:rsidRPr="003217D3" w:rsidRDefault="006075E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0DBA39" w14:textId="78F0FC66" w:rsidR="006075E5" w:rsidRPr="0047335A" w:rsidRDefault="004733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47335A">
              <w:rPr>
                <w:rFonts w:ascii="Arial" w:hAnsi="Arial" w:cs="Arial"/>
                <w:color w:val="FFFFFF" w:themeColor="background1"/>
              </w:rPr>
              <w:t xml:space="preserve">CHSP </w:t>
            </w:r>
          </w:p>
        </w:tc>
      </w:tr>
      <w:tr w:rsidR="006075E5" w14:paraId="73D18230" w14:textId="77777777" w:rsidTr="00CD151D">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7083AE"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786901"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2610716" w14:textId="77777777" w:rsidR="006075E5" w:rsidRPr="00244176" w:rsidRDefault="006075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F59818D" w14:textId="77777777" w:rsidR="006075E5" w:rsidRPr="00244176" w:rsidRDefault="006075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7CBDEA9" w14:textId="77777777" w:rsidR="006075E5" w:rsidRPr="00244176" w:rsidRDefault="006075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FBE01C" w14:textId="5F0BDFC9" w:rsidR="006075E5" w:rsidRPr="00CC646C" w:rsidRDefault="0047335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47335A" w14:paraId="4B6F247E"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7C5A7B" w14:textId="77777777" w:rsidR="0047335A" w:rsidRPr="00244176" w:rsidRDefault="0047335A" w:rsidP="0047335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A80205" w14:textId="77777777" w:rsidR="0047335A" w:rsidRPr="00244176" w:rsidRDefault="0047335A" w:rsidP="004733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288B27" w14:textId="1B747E27" w:rsidR="0047335A" w:rsidRPr="00CC646C" w:rsidRDefault="0047335A" w:rsidP="004733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47335A" w14:paraId="75629EC6" w14:textId="77777777" w:rsidTr="00CD151D">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D7E100" w14:textId="77777777" w:rsidR="0047335A" w:rsidRPr="00244176" w:rsidRDefault="0047335A" w:rsidP="0047335A">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DF6DB4" w14:textId="77777777" w:rsidR="0047335A" w:rsidRPr="00244176" w:rsidRDefault="0047335A" w:rsidP="0047335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26B7B5" w14:textId="5F186DAA" w:rsidR="0047335A" w:rsidRPr="00CC646C" w:rsidRDefault="0047335A" w:rsidP="004733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47335A" w14:paraId="77E4A8FD"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72143A" w14:textId="77777777" w:rsidR="0047335A" w:rsidRPr="00244176" w:rsidRDefault="0047335A" w:rsidP="0047335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EF07B" w14:textId="77777777" w:rsidR="0047335A" w:rsidRPr="00244176" w:rsidRDefault="0047335A" w:rsidP="004733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3755D5" w14:textId="4734083F" w:rsidR="0047335A" w:rsidRPr="00CC646C" w:rsidRDefault="0047335A" w:rsidP="004733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47335A" w14:paraId="723EF296" w14:textId="77777777" w:rsidTr="00CD151D">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33DF3C" w14:textId="77777777" w:rsidR="0047335A" w:rsidRPr="00244176" w:rsidRDefault="0047335A" w:rsidP="0047335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07B4DF" w14:textId="77777777" w:rsidR="0047335A" w:rsidRPr="00244176" w:rsidRDefault="0047335A" w:rsidP="004733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6614F7" w14:textId="322D2B89" w:rsidR="0047335A" w:rsidRPr="00CC646C" w:rsidRDefault="0047335A" w:rsidP="004733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47335A" w14:paraId="00D0FCCC"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ED60CC" w14:textId="77777777" w:rsidR="0047335A" w:rsidRPr="00244176" w:rsidRDefault="0047335A" w:rsidP="0047335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A75922" w14:textId="77777777" w:rsidR="0047335A" w:rsidRPr="00244176" w:rsidRDefault="0047335A" w:rsidP="004733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A425F" w14:textId="09EBE7A9" w:rsidR="0047335A" w:rsidRPr="00CC646C" w:rsidRDefault="0047335A" w:rsidP="004733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47335A" w14:paraId="7BE88CAE" w14:textId="77777777" w:rsidTr="00CD151D">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7EE01E" w14:textId="77777777" w:rsidR="0047335A" w:rsidRPr="00244176" w:rsidRDefault="0047335A" w:rsidP="0047335A">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68E013" w14:textId="77777777" w:rsidR="0047335A" w:rsidRPr="00244176" w:rsidRDefault="0047335A" w:rsidP="004733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46923FB" w14:textId="77777777" w:rsidR="0047335A" w:rsidRPr="00244176" w:rsidRDefault="0047335A" w:rsidP="0047335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095F6F3" w14:textId="77777777" w:rsidR="0047335A" w:rsidRPr="00244176" w:rsidRDefault="0047335A" w:rsidP="0047335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0917F2" w14:textId="3A22FD69" w:rsidR="0047335A" w:rsidRPr="00CC646C" w:rsidRDefault="0047335A" w:rsidP="004733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bookmarkEnd w:id="3"/>
    <w:p w14:paraId="2369F363" w14:textId="77777777" w:rsidR="002253FC" w:rsidRDefault="00050C02" w:rsidP="007B3959">
      <w:pPr>
        <w:pStyle w:val="Heading20"/>
      </w:pPr>
      <w:r w:rsidRPr="00A36AA9">
        <w:t>Findings</w:t>
      </w:r>
    </w:p>
    <w:p w14:paraId="60571562" w14:textId="0B06F8EB" w:rsidR="00B94F91" w:rsidRDefault="00E22077" w:rsidP="00B94F91">
      <w:pPr>
        <w:pStyle w:val="NormalArial"/>
      </w:pPr>
      <w:r>
        <w:t>This Standard does not apply to the service</w:t>
      </w:r>
      <w:r w:rsidR="005E6DE6">
        <w:t xml:space="preserve"> as the </w:t>
      </w:r>
      <w:r w:rsidR="00D706CE">
        <w:t>provider</w:t>
      </w:r>
      <w:r w:rsidR="005E6DE6">
        <w:t xml:space="preserve"> does not deliver any personal or clinical care. </w:t>
      </w:r>
    </w:p>
    <w:p w14:paraId="07DC3622" w14:textId="0F383603" w:rsidR="00806F84" w:rsidRPr="00806F84" w:rsidRDefault="00806F84" w:rsidP="00806F84">
      <w:pPr>
        <w:pStyle w:val="NormalArial"/>
      </w:pPr>
      <w:r w:rsidRPr="00806F84">
        <w:br w:type="page"/>
      </w:r>
    </w:p>
    <w:p w14:paraId="606CB54E" w14:textId="77777777" w:rsidR="00FC045E" w:rsidRPr="00A36AA9" w:rsidRDefault="00050C0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386"/>
        <w:gridCol w:w="1985"/>
      </w:tblGrid>
      <w:tr w:rsidR="006075E5" w14:paraId="090F51C9" w14:textId="77777777" w:rsidTr="00CD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574536B" w14:textId="77777777" w:rsidR="006075E5" w:rsidRPr="00991076" w:rsidRDefault="006075E5"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13784C2F" w14:textId="77777777" w:rsidR="006075E5" w:rsidRPr="00991076" w:rsidRDefault="006075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6075E5" w14:paraId="492BC17C"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BC15407"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32C15960"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7BE988A3"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438220"/>
                <w:placeholder>
                  <w:docPart w:val="DBDBD52D76D7480FB0540DD30C8B6993"/>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51C46F78"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EAA9E05"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627CF5D7"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0B08201B" w14:textId="77777777"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629267"/>
                <w:placeholder>
                  <w:docPart w:val="74E7E6E3B405488382899BAF3A72903F"/>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59197092"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7F52941"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133C9A94"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702CBE7" w14:textId="77777777" w:rsidR="006075E5" w:rsidRPr="00244176" w:rsidRDefault="006075E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1550FDE" w14:textId="77777777" w:rsidR="006075E5" w:rsidRPr="00244176" w:rsidRDefault="006075E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74EA545" w14:textId="77777777" w:rsidR="006075E5" w:rsidRPr="00244176" w:rsidRDefault="006075E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59CE4427"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271896"/>
                <w:placeholder>
                  <w:docPart w:val="38F0CBBCDA8B4433AB5045DDF0E0F240"/>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387A9689"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0007A2A"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6D5B7106"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2DF2036F" w14:textId="77777777"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963555"/>
                <w:placeholder>
                  <w:docPart w:val="4083E73F86E64829991B37DD77546E39"/>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156ECDAE"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1EDDE1C"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2D6EB7EF"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22223598"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799609"/>
                <w:placeholder>
                  <w:docPart w:val="4A5D922A4F7B4248ADE90C785913272E"/>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2B912A57"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6D54E4C"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50299B64"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634A1193" w14:textId="61943F7F" w:rsidR="006075E5" w:rsidRPr="00CC646C" w:rsidRDefault="004B60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075E5" w14:paraId="330BB9DC" w14:textId="77777777" w:rsidTr="00CD151D">
        <w:tc>
          <w:tcPr>
            <w:cnfStyle w:val="001000000000" w:firstRow="0" w:lastRow="0" w:firstColumn="1" w:lastColumn="0" w:oddVBand="0" w:evenVBand="0" w:oddHBand="0" w:evenHBand="0" w:firstRowFirstColumn="0" w:firstRowLastColumn="0" w:lastRowFirstColumn="0" w:lastRowLastColumn="0"/>
            <w:tcW w:w="2547" w:type="dxa"/>
          </w:tcPr>
          <w:p w14:paraId="7B1221B2"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01A39E8E"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7AD75CB0" w14:textId="68EDE108" w:rsidR="006075E5" w:rsidRPr="00CC646C" w:rsidRDefault="004B60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63E5F261" w14:textId="77777777" w:rsidR="0087700C" w:rsidRDefault="00050C02" w:rsidP="007B3959">
      <w:pPr>
        <w:pStyle w:val="Heading20"/>
      </w:pPr>
      <w:r w:rsidRPr="00A36AA9">
        <w:t>Findings</w:t>
      </w:r>
    </w:p>
    <w:p w14:paraId="48463770" w14:textId="77777777" w:rsidR="00B94F91" w:rsidRDefault="00B94F91" w:rsidP="00B94F91">
      <w:pPr>
        <w:pStyle w:val="NormalArial"/>
      </w:pPr>
      <w:r>
        <w:t>The Assessment Team’s evidence relevant to my compliance decision for this Standard is summarised below.</w:t>
      </w:r>
    </w:p>
    <w:p w14:paraId="42B69DCF" w14:textId="59D783D6" w:rsidR="00806F84" w:rsidRDefault="00343CB4" w:rsidP="00806F84">
      <w:pPr>
        <w:pStyle w:val="NormalArial"/>
      </w:pPr>
      <w:r>
        <w:t xml:space="preserve">Consumers and/or their </w:t>
      </w:r>
      <w:bookmarkStart w:id="5" w:name="_Int_GLTNeHou"/>
      <w:r>
        <w:t>representatives</w:t>
      </w:r>
      <w:bookmarkEnd w:id="5"/>
      <w:r>
        <w:t xml:space="preserve"> </w:t>
      </w:r>
      <w:r w:rsidR="004851AF">
        <w:t>said</w:t>
      </w:r>
      <w:r>
        <w:t xml:space="preserve"> consumers are supported to live independently through the varied social support and transport services they receive. Consumers described the benefits the</w:t>
      </w:r>
      <w:r w:rsidR="00172E08">
        <w:t>y</w:t>
      </w:r>
      <w:r>
        <w:t xml:space="preserve"> receive from the services</w:t>
      </w:r>
      <w:r w:rsidR="00060234">
        <w:t xml:space="preserve"> including improved wellbeing, </w:t>
      </w:r>
      <w:r w:rsidR="00983C33">
        <w:t xml:space="preserve">building </w:t>
      </w:r>
      <w:r w:rsidR="00060234">
        <w:t xml:space="preserve">muscle strength and </w:t>
      </w:r>
      <w:r w:rsidR="00983C33">
        <w:t xml:space="preserve">improved </w:t>
      </w:r>
      <w:r w:rsidR="00060234">
        <w:t>mobility.</w:t>
      </w:r>
    </w:p>
    <w:p w14:paraId="61209D67" w14:textId="42963ABF" w:rsidR="00957F64" w:rsidRDefault="00A01D24" w:rsidP="00806F84">
      <w:pPr>
        <w:pStyle w:val="NormalArial"/>
      </w:pPr>
      <w:r>
        <w:t xml:space="preserve">Consumers felt staff </w:t>
      </w:r>
      <w:r w:rsidR="00C6616E">
        <w:t xml:space="preserve">and volunteers know them well and </w:t>
      </w:r>
      <w:r w:rsidR="00957F64">
        <w:t>fe</w:t>
      </w:r>
      <w:r w:rsidR="00983C33">
        <w:t>lt</w:t>
      </w:r>
      <w:r w:rsidR="00957F64">
        <w:t xml:space="preserve"> emotionally supported. Staff described </w:t>
      </w:r>
      <w:r w:rsidR="00E11362">
        <w:t xml:space="preserve">strategies they use to promote </w:t>
      </w:r>
      <w:r w:rsidR="001F11AD">
        <w:t xml:space="preserve">a </w:t>
      </w:r>
      <w:r w:rsidR="00E11362">
        <w:t>consumer’s psychological wellbeing</w:t>
      </w:r>
      <w:r w:rsidR="00C67280">
        <w:t xml:space="preserve">. Volunteers spoke of being required to report any </w:t>
      </w:r>
      <w:r w:rsidR="00736475">
        <w:t xml:space="preserve">concerns at the end of </w:t>
      </w:r>
      <w:r w:rsidR="001F11AD">
        <w:t xml:space="preserve">an </w:t>
      </w:r>
      <w:r w:rsidR="00736475">
        <w:t>activit</w:t>
      </w:r>
      <w:r w:rsidR="001F11AD">
        <w:t>y</w:t>
      </w:r>
      <w:r w:rsidR="00736475">
        <w:t xml:space="preserve"> so staff can follow-up if consumers need </w:t>
      </w:r>
      <w:r w:rsidR="0037463B">
        <w:t xml:space="preserve">any </w:t>
      </w:r>
      <w:r w:rsidR="00783CB6">
        <w:t>support.</w:t>
      </w:r>
    </w:p>
    <w:p w14:paraId="57BCD03E" w14:textId="15520D09" w:rsidR="00C33061" w:rsidRDefault="00C33061" w:rsidP="00345718">
      <w:pPr>
        <w:pStyle w:val="NormalArial"/>
      </w:pPr>
      <w:r>
        <w:t xml:space="preserve">Staff described processes to ensure a varied range of activities and outings </w:t>
      </w:r>
      <w:r w:rsidR="009A5BAA">
        <w:t>are</w:t>
      </w:r>
      <w:r>
        <w:t xml:space="preserve"> programmed to assist consumers to stay connected to their community, maintain their health and fitness, and access </w:t>
      </w:r>
      <w:r w:rsidR="00F9771E">
        <w:t>places</w:t>
      </w:r>
      <w:r>
        <w:t xml:space="preserve"> consumers </w:t>
      </w:r>
      <w:r w:rsidR="00F9771E">
        <w:t xml:space="preserve">want to go but cannot </w:t>
      </w:r>
      <w:r>
        <w:t>access independently.</w:t>
      </w:r>
    </w:p>
    <w:p w14:paraId="4B24C8B3" w14:textId="63C71F08" w:rsidR="00806F84" w:rsidRDefault="00C33061" w:rsidP="00806F84">
      <w:pPr>
        <w:pStyle w:val="NormalArial"/>
      </w:pPr>
      <w:r>
        <w:lastRenderedPageBreak/>
        <w:t xml:space="preserve">Consumers described feeling connected to others in </w:t>
      </w:r>
      <w:r w:rsidR="00C92B9B">
        <w:t xml:space="preserve">the various activities they attend and how ongoing friendships had developed </w:t>
      </w:r>
      <w:r w:rsidR="00C47F25">
        <w:t>between</w:t>
      </w:r>
      <w:r w:rsidR="00C92B9B">
        <w:t xml:space="preserve"> consumers.  </w:t>
      </w:r>
    </w:p>
    <w:p w14:paraId="3A21ABE9" w14:textId="601D8B53" w:rsidR="00806F84" w:rsidRDefault="00345718" w:rsidP="00806F84">
      <w:pPr>
        <w:pStyle w:val="NormalArial"/>
      </w:pPr>
      <w:r>
        <w:t xml:space="preserve">All consumers were positive about the activities and said they enjoy attending the service. </w:t>
      </w:r>
    </w:p>
    <w:p w14:paraId="24EFB85D" w14:textId="5793DF39" w:rsidR="00806F84" w:rsidRDefault="006E430B" w:rsidP="00806F84">
      <w:pPr>
        <w:pStyle w:val="NormalArial"/>
      </w:pPr>
      <w:r>
        <w:t xml:space="preserve">While </w:t>
      </w:r>
      <w:r w:rsidRPr="000E0B0E">
        <w:t>the service does not consistently undertake assessment and planning</w:t>
      </w:r>
      <w:r w:rsidR="0070290F">
        <w:t xml:space="preserve">, </w:t>
      </w:r>
      <w:r w:rsidR="0070290F" w:rsidRPr="000E0B0E">
        <w:t>the service could describe how information is communicated within the organisation and externally</w:t>
      </w:r>
      <w:r w:rsidR="0070290F">
        <w:t xml:space="preserve"> in other ways.</w:t>
      </w:r>
      <w:r w:rsidR="00C230D0">
        <w:t xml:space="preserve"> </w:t>
      </w:r>
      <w:r w:rsidR="005648E2">
        <w:t>For example, s</w:t>
      </w:r>
      <w:r w:rsidR="00C230D0">
        <w:t>taff at the Men’s Shed described how the</w:t>
      </w:r>
      <w:r w:rsidR="00374A66">
        <w:t xml:space="preserve">y provide a weekly report to the Team Leader which includes updates on the welfare of the </w:t>
      </w:r>
      <w:r w:rsidR="005648E2">
        <w:t xml:space="preserve">consumers. </w:t>
      </w:r>
    </w:p>
    <w:p w14:paraId="2BB20341" w14:textId="70E0384E" w:rsidR="00806F84" w:rsidRDefault="00D95F34" w:rsidP="00806F84">
      <w:pPr>
        <w:pStyle w:val="NormalArial"/>
      </w:pPr>
      <w:r>
        <w:t xml:space="preserve">Referrals are made to My Aged Care where consumers </w:t>
      </w:r>
      <w:r w:rsidR="003D49EE">
        <w:t>disclose that they need additional services.</w:t>
      </w:r>
    </w:p>
    <w:p w14:paraId="48C9A984" w14:textId="6859FFCD" w:rsidR="00B94F91" w:rsidRPr="00806F84" w:rsidRDefault="00806F84" w:rsidP="00806F84">
      <w:pPr>
        <w:pStyle w:val="NormalArial"/>
      </w:pPr>
      <w:r>
        <w:t xml:space="preserve">Based on the information summarised above, I find the service compliant with all Requirements in Standard 4. </w:t>
      </w:r>
      <w:r w:rsidR="00B94F91">
        <w:br w:type="page"/>
      </w:r>
    </w:p>
    <w:p w14:paraId="481A50B8" w14:textId="77777777" w:rsidR="00FC045E" w:rsidRDefault="00050C0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386"/>
        <w:gridCol w:w="1985"/>
      </w:tblGrid>
      <w:tr w:rsidR="006075E5" w14:paraId="740AF746" w14:textId="77777777" w:rsidTr="00CD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34977E42" w14:textId="77777777" w:rsidR="006075E5" w:rsidRPr="003217D3" w:rsidRDefault="006075E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752A54FA" w14:textId="77777777" w:rsidR="006075E5" w:rsidRPr="003217D3" w:rsidRDefault="006075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75E5" w14:paraId="65E6D7CF"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3BD2D64"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386" w:type="dxa"/>
            <w:shd w:val="clear" w:color="auto" w:fill="auto"/>
          </w:tcPr>
          <w:p w14:paraId="6B8343FF"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tcPr>
          <w:p w14:paraId="6233523D"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390997"/>
                <w:placeholder>
                  <w:docPart w:val="7E0FAAAEB9AF4165A0978192009A0CEE"/>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4B821C2E"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3F1FE62"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386" w:type="dxa"/>
            <w:shd w:val="clear" w:color="auto" w:fill="auto"/>
          </w:tcPr>
          <w:p w14:paraId="55B8DBCE"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FD53E63" w14:textId="77777777" w:rsidR="006075E5" w:rsidRPr="00244176" w:rsidRDefault="006075E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2C7198F" w14:textId="77777777" w:rsidR="006075E5" w:rsidRPr="00244176" w:rsidRDefault="006075E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7BF6F0D5" w14:textId="77777777"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556785"/>
                <w:placeholder>
                  <w:docPart w:val="45AF97346150463BA1540A7E10EF702E"/>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2F29D891"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97FF3D7"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386" w:type="dxa"/>
            <w:shd w:val="clear" w:color="auto" w:fill="auto"/>
          </w:tcPr>
          <w:p w14:paraId="1CBA64DC"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tcPr>
          <w:p w14:paraId="0C18D180" w14:textId="77777777" w:rsidR="006075E5" w:rsidRPr="00CC646C" w:rsidRDefault="0001061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73850979"/>
                <w:placeholder>
                  <w:docPart w:val="D4C425F375F140F1B6FADE88EB739875"/>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bl>
    <w:p w14:paraId="73660DF0" w14:textId="77777777" w:rsidR="001A5684" w:rsidRDefault="00050C02" w:rsidP="007B3959">
      <w:pPr>
        <w:pStyle w:val="Heading20"/>
      </w:pPr>
      <w:r w:rsidRPr="00A36AA9">
        <w:t>Findings</w:t>
      </w:r>
    </w:p>
    <w:p w14:paraId="7F25E7C0" w14:textId="77777777" w:rsidR="00B94F91" w:rsidRDefault="00B94F91" w:rsidP="0070390F">
      <w:pPr>
        <w:pStyle w:val="NormalArial"/>
      </w:pPr>
      <w:r>
        <w:t>The Assessment Team’s evidence relevant to my compliance decision for this Standard is summarised below.</w:t>
      </w:r>
    </w:p>
    <w:p w14:paraId="43C62CDB" w14:textId="51C647FF" w:rsidR="00425C04" w:rsidRDefault="00425C04" w:rsidP="0070390F">
      <w:pPr>
        <w:rPr>
          <w:rFonts w:ascii="Arial" w:eastAsia="Times New Roman" w:hAnsi="Arial" w:cs="Arial"/>
          <w:color w:val="000000"/>
          <w:lang w:eastAsia="en-AU"/>
        </w:rPr>
      </w:pPr>
      <w:r w:rsidRPr="00425C04">
        <w:rPr>
          <w:rFonts w:ascii="Arial" w:eastAsia="Times New Roman" w:hAnsi="Arial" w:cs="Arial"/>
          <w:color w:val="000000"/>
          <w:lang w:eastAsia="en-AU"/>
        </w:rPr>
        <w:t xml:space="preserve">Consumers </w:t>
      </w:r>
      <w:r>
        <w:rPr>
          <w:rFonts w:ascii="Arial" w:eastAsia="Times New Roman" w:hAnsi="Arial" w:cs="Arial"/>
          <w:color w:val="000000"/>
          <w:lang w:eastAsia="en-AU"/>
        </w:rPr>
        <w:t>said</w:t>
      </w:r>
      <w:r w:rsidRPr="00425C04">
        <w:rPr>
          <w:rFonts w:ascii="Arial" w:eastAsia="Times New Roman" w:hAnsi="Arial" w:cs="Arial"/>
          <w:color w:val="000000"/>
          <w:lang w:eastAsia="en-AU"/>
        </w:rPr>
        <w:t xml:space="preserve"> they feel welcome when </w:t>
      </w:r>
      <w:r w:rsidR="003B427B">
        <w:rPr>
          <w:rFonts w:ascii="Arial" w:eastAsia="Times New Roman" w:hAnsi="Arial" w:cs="Arial"/>
          <w:color w:val="000000"/>
          <w:lang w:eastAsia="en-AU"/>
        </w:rPr>
        <w:t>using</w:t>
      </w:r>
      <w:r w:rsidRPr="00425C04">
        <w:rPr>
          <w:rFonts w:ascii="Arial" w:eastAsia="Times New Roman" w:hAnsi="Arial" w:cs="Arial"/>
          <w:color w:val="000000"/>
          <w:lang w:eastAsia="en-AU"/>
        </w:rPr>
        <w:t xml:space="preserve"> the transport service and at the venues where they attend, including the </w:t>
      </w:r>
      <w:r w:rsidR="00D551CB">
        <w:rPr>
          <w:rFonts w:ascii="Arial" w:eastAsia="Times New Roman" w:hAnsi="Arial" w:cs="Arial"/>
          <w:color w:val="000000"/>
          <w:lang w:eastAsia="en-AU"/>
        </w:rPr>
        <w:t>f</w:t>
      </w:r>
      <w:r w:rsidRPr="00425C04">
        <w:rPr>
          <w:rFonts w:ascii="Arial" w:eastAsia="Times New Roman" w:hAnsi="Arial" w:cs="Arial"/>
          <w:color w:val="000000"/>
          <w:lang w:eastAsia="en-AU"/>
        </w:rPr>
        <w:t>riendship group, exercise classes</w:t>
      </w:r>
      <w:r w:rsidR="003B427B">
        <w:rPr>
          <w:rFonts w:ascii="Arial" w:eastAsia="Times New Roman" w:hAnsi="Arial" w:cs="Arial"/>
          <w:color w:val="000000"/>
          <w:lang w:eastAsia="en-AU"/>
        </w:rPr>
        <w:t xml:space="preserve"> and</w:t>
      </w:r>
      <w:r w:rsidRPr="00425C04">
        <w:rPr>
          <w:rFonts w:ascii="Arial" w:eastAsia="Times New Roman" w:hAnsi="Arial" w:cs="Arial"/>
          <w:color w:val="000000"/>
          <w:lang w:eastAsia="en-AU"/>
        </w:rPr>
        <w:t xml:space="preserve"> Men's Shed</w:t>
      </w:r>
      <w:r w:rsidR="003B427B">
        <w:rPr>
          <w:rFonts w:ascii="Arial" w:eastAsia="Times New Roman" w:hAnsi="Arial" w:cs="Arial"/>
          <w:color w:val="000000"/>
          <w:lang w:eastAsia="en-AU"/>
        </w:rPr>
        <w:t>.</w:t>
      </w:r>
      <w:r w:rsidRPr="00425C04">
        <w:rPr>
          <w:rFonts w:ascii="Arial" w:eastAsia="Times New Roman" w:hAnsi="Arial" w:cs="Arial"/>
          <w:color w:val="000000"/>
          <w:lang w:eastAsia="en-AU"/>
        </w:rPr>
        <w:t xml:space="preserve"> </w:t>
      </w:r>
    </w:p>
    <w:p w14:paraId="51B8DD69" w14:textId="2A596D63" w:rsidR="00425C04" w:rsidRPr="00425C04" w:rsidRDefault="00425C04" w:rsidP="0070390F">
      <w:pPr>
        <w:rPr>
          <w:rFonts w:ascii="Arial" w:eastAsia="Times New Roman" w:hAnsi="Arial" w:cs="Arial"/>
          <w:color w:val="000000"/>
          <w:lang w:eastAsia="en-AU"/>
        </w:rPr>
      </w:pPr>
      <w:r w:rsidRPr="00425C04">
        <w:rPr>
          <w:rFonts w:ascii="Arial" w:eastAsia="Times New Roman" w:hAnsi="Arial" w:cs="Arial"/>
          <w:color w:val="000000"/>
          <w:lang w:eastAsia="en-AU"/>
        </w:rPr>
        <w:t>Staff and volunteers described how they ensure consumers feel welcome, and observations confirmed the varied service environments were easy to navigate, welcoming and functional.</w:t>
      </w:r>
    </w:p>
    <w:p w14:paraId="165F0361" w14:textId="0C1B0B02" w:rsidR="00806F84" w:rsidRDefault="005C739D" w:rsidP="0070390F">
      <w:pPr>
        <w:pStyle w:val="NormalArial"/>
      </w:pPr>
      <w:r w:rsidRPr="000E0B0E">
        <w:t xml:space="preserve">The Property Manager demonstrated robust processes for the ongoing cleaning and maintenance of the </w:t>
      </w:r>
      <w:r w:rsidR="00557C98">
        <w:t>various venues in use</w:t>
      </w:r>
      <w:r w:rsidRPr="000E0B0E">
        <w:t>.</w:t>
      </w:r>
    </w:p>
    <w:p w14:paraId="6B954389" w14:textId="77777777" w:rsidR="005738FB" w:rsidRDefault="008F4437" w:rsidP="0070390F">
      <w:pPr>
        <w:pStyle w:val="NormalArial"/>
      </w:pPr>
      <w:r w:rsidRPr="008F4437">
        <w:t xml:space="preserve">The Team Leader discussed recent Venue Risk Assessments being implemented for the external community venues </w:t>
      </w:r>
      <w:r w:rsidR="00120FA5">
        <w:t>where social events take place</w:t>
      </w:r>
      <w:r w:rsidR="00F93009">
        <w:t>. The assessment</w:t>
      </w:r>
      <w:r w:rsidRPr="008F4437">
        <w:t xml:space="preserve"> </w:t>
      </w:r>
      <w:r w:rsidR="005738FB">
        <w:t xml:space="preserve">checks if </w:t>
      </w:r>
      <w:r w:rsidRPr="008F4437">
        <w:t xml:space="preserve">the </w:t>
      </w:r>
      <w:r w:rsidR="005738FB">
        <w:t xml:space="preserve">proposed </w:t>
      </w:r>
      <w:r w:rsidR="00F93009">
        <w:t>venue</w:t>
      </w:r>
      <w:r w:rsidRPr="008F4437">
        <w:t xml:space="preserve"> environment </w:t>
      </w:r>
      <w:r w:rsidR="00F93009">
        <w:t>is</w:t>
      </w:r>
      <w:r w:rsidRPr="008F4437">
        <w:t xml:space="preserve"> safe for consumers. </w:t>
      </w:r>
    </w:p>
    <w:p w14:paraId="11EEE2BB" w14:textId="7FB9D861" w:rsidR="00DB6039" w:rsidRDefault="00DB6039" w:rsidP="0070390F">
      <w:pPr>
        <w:pStyle w:val="NormalArial"/>
      </w:pPr>
      <w:r w:rsidRPr="000E0B0E">
        <w:t xml:space="preserve">Staff and volunteers described processes to ensure </w:t>
      </w:r>
      <w:r w:rsidR="00C61D19">
        <w:t xml:space="preserve">the </w:t>
      </w:r>
      <w:r w:rsidRPr="000E0B0E">
        <w:t>service equipment is safe, clean, and well maintained</w:t>
      </w:r>
      <w:r w:rsidR="00AC0BBA">
        <w:t>. There is a maintenance system and a system for reporting hazards.</w:t>
      </w:r>
    </w:p>
    <w:p w14:paraId="594AC08C" w14:textId="08405922" w:rsidR="00BE2BE6" w:rsidRDefault="00BE2BE6" w:rsidP="0070390F">
      <w:pPr>
        <w:pStyle w:val="NormalArial"/>
      </w:pPr>
      <w:r>
        <w:t xml:space="preserve">The Risk Manager described ongoing work at the Men’s Shed to ensure that equipment is safe and well maintained including the development and ongoing review of </w:t>
      </w:r>
      <w:r w:rsidR="00FE2FD8">
        <w:t>s</w:t>
      </w:r>
      <w:r>
        <w:t xml:space="preserve">afety </w:t>
      </w:r>
      <w:r w:rsidR="00FE2FD8">
        <w:t>o</w:t>
      </w:r>
      <w:r>
        <w:t>perating procedures for each piece of machinery</w:t>
      </w:r>
      <w:r w:rsidR="0056672B">
        <w:t xml:space="preserve"> and the</w:t>
      </w:r>
      <w:r>
        <w:t xml:space="preserve"> installation of emergency stops on machines. </w:t>
      </w:r>
    </w:p>
    <w:p w14:paraId="2D56C777" w14:textId="0D909328" w:rsidR="00FC2A21" w:rsidRPr="007219D2" w:rsidRDefault="003F05B5" w:rsidP="0070390F">
      <w:pPr>
        <w:pStyle w:val="NormalArial"/>
      </w:pPr>
      <w:r w:rsidRPr="213390CF">
        <w:t xml:space="preserve">Documentation showed </w:t>
      </w:r>
      <w:r>
        <w:t xml:space="preserve">hazards are effectively identified, </w:t>
      </w:r>
      <w:r w:rsidR="00BD3FC3">
        <w:t xml:space="preserve">investigated and managed. </w:t>
      </w:r>
    </w:p>
    <w:p w14:paraId="7E4F6B40" w14:textId="20CA509E" w:rsidR="00806F84" w:rsidRDefault="00225DFE" w:rsidP="0070390F">
      <w:pPr>
        <w:pStyle w:val="NormalArial"/>
      </w:pPr>
      <w:r>
        <w:t>Consumers are satisfied with the safety of the equipment they use</w:t>
      </w:r>
      <w:r w:rsidR="00FC2A21">
        <w:t>.</w:t>
      </w:r>
      <w:r>
        <w:t xml:space="preserve"> </w:t>
      </w:r>
    </w:p>
    <w:p w14:paraId="6C38B5E5" w14:textId="245AB319" w:rsidR="00B94F91" w:rsidRDefault="00806F84" w:rsidP="0070390F">
      <w:pPr>
        <w:pStyle w:val="NormalArial"/>
        <w:rPr>
          <w:b/>
          <w:bCs/>
          <w:sz w:val="30"/>
          <w:szCs w:val="28"/>
        </w:rPr>
      </w:pPr>
      <w:r>
        <w:t xml:space="preserve">Based on the information summarised above, I find the service compliant with all Requirements in Standard 5. </w:t>
      </w:r>
      <w:r w:rsidR="00B94F91">
        <w:br w:type="page"/>
      </w:r>
    </w:p>
    <w:p w14:paraId="61E7B083" w14:textId="77777777" w:rsidR="00FC045E" w:rsidRPr="00A36AA9" w:rsidRDefault="00050C0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386"/>
        <w:gridCol w:w="1985"/>
      </w:tblGrid>
      <w:tr w:rsidR="006075E5" w14:paraId="34B49B71" w14:textId="77777777" w:rsidTr="00CD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106B6DE8" w14:textId="77777777" w:rsidR="006075E5" w:rsidRPr="003217D3" w:rsidRDefault="006075E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0CA1C2A3" w14:textId="77777777" w:rsidR="006075E5" w:rsidRPr="003217D3" w:rsidRDefault="006075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75E5" w14:paraId="3375C3EF"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0FBC08AF"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3BA5D1C1"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5AEC39E4"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884321"/>
                <w:placeholder>
                  <w:docPart w:val="B6DAB097828B46C6B1439FD24F453117"/>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51A63A7F" w14:textId="77777777" w:rsidTr="00CD1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7EA7513"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089A3E29"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2017F1DC" w14:textId="77777777"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1313124"/>
                <w:placeholder>
                  <w:docPart w:val="DFCD0D3695F74AFB95CC7E618160A3AC"/>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1A72CEB5" w14:textId="77777777" w:rsidTr="00CD151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11EEF1A"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4AC7B7E6"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3313D22D"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483724"/>
                <w:placeholder>
                  <w:docPart w:val="220C9677206A484E9539305D8B443320"/>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1C96A7D8" w14:textId="77777777" w:rsidTr="00CD15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170BEBC"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1D5208FE"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13C58BF3" w14:textId="77777777"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388669"/>
                <w:placeholder>
                  <w:docPart w:val="05034BE82E564CE59164A49D52CC06BF"/>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bl>
    <w:p w14:paraId="5AB1D6A5" w14:textId="77777777" w:rsidR="001A5684" w:rsidRDefault="00050C02" w:rsidP="007B3959">
      <w:pPr>
        <w:pStyle w:val="Heading20"/>
      </w:pPr>
      <w:r w:rsidRPr="00A36AA9">
        <w:t>Findings</w:t>
      </w:r>
    </w:p>
    <w:p w14:paraId="4E994782" w14:textId="77777777" w:rsidR="00B94F91" w:rsidRDefault="00B94F91" w:rsidP="00B94F91">
      <w:pPr>
        <w:pStyle w:val="NormalArial"/>
      </w:pPr>
      <w:r>
        <w:t>The Assessment Team’s evidence relevant to my compliance decision for this Standard is summarised below.</w:t>
      </w:r>
    </w:p>
    <w:p w14:paraId="61173F02" w14:textId="77777777" w:rsidR="00AE62B6" w:rsidRDefault="009C4262" w:rsidP="00AE62B6">
      <w:pPr>
        <w:pStyle w:val="NormalArial"/>
      </w:pPr>
      <w:r w:rsidRPr="009C4262">
        <w:t>The service demonstrated consumers and others are encouraged and supported to provide feedback and make complaints.</w:t>
      </w:r>
    </w:p>
    <w:p w14:paraId="0F2BBAFF" w14:textId="3D2A0476" w:rsidR="002D4BCC" w:rsidRDefault="002D4BCC" w:rsidP="002D4BCC">
      <w:pPr>
        <w:pStyle w:val="NormalArial"/>
      </w:pPr>
      <w:r w:rsidRPr="7D505EA4">
        <w:t xml:space="preserve">Consumers and representatives said they would feel comfortable providing feedback and would speak </w:t>
      </w:r>
      <w:r>
        <w:t xml:space="preserve">to </w:t>
      </w:r>
      <w:r w:rsidR="00597615">
        <w:t xml:space="preserve">a </w:t>
      </w:r>
      <w:r w:rsidRPr="7D505EA4">
        <w:t xml:space="preserve">staff </w:t>
      </w:r>
      <w:r w:rsidR="00597615">
        <w:t xml:space="preserve">member </w:t>
      </w:r>
      <w:r w:rsidRPr="7D505EA4">
        <w:t>or a volunteer, or fill out a feedback form if they had a concern.</w:t>
      </w:r>
    </w:p>
    <w:p w14:paraId="4E21C43C" w14:textId="77777777" w:rsidR="0039600F" w:rsidRPr="009C4262" w:rsidRDefault="0039600F" w:rsidP="0039600F">
      <w:pPr>
        <w:pStyle w:val="NormalArial"/>
      </w:pPr>
      <w:r w:rsidRPr="009C4262">
        <w:t>Staff and management described how they support consumers to provide feedback and make complaints. Complaints records showed consumers and representatives can provide feedback on their services.</w:t>
      </w:r>
    </w:p>
    <w:p w14:paraId="0C4E7A3E" w14:textId="625971A9" w:rsidR="002D4BCC" w:rsidRDefault="002D4BCC" w:rsidP="002D4BCC">
      <w:pPr>
        <w:pStyle w:val="NormalArial"/>
      </w:pPr>
      <w:r w:rsidRPr="000E0B0E">
        <w:t xml:space="preserve">The Assessment Team observed the consumer welcome pack and documentation available at </w:t>
      </w:r>
      <w:r w:rsidR="001E426A">
        <w:t>the service venues</w:t>
      </w:r>
      <w:r w:rsidRPr="000E0B0E">
        <w:t xml:space="preserve"> includ</w:t>
      </w:r>
      <w:r>
        <w:t>e</w:t>
      </w:r>
      <w:r w:rsidRPr="000E0B0E">
        <w:t xml:space="preserve"> information about advocacy services and external complaints avenues</w:t>
      </w:r>
      <w:r w:rsidR="00F6596D">
        <w:t>.</w:t>
      </w:r>
    </w:p>
    <w:p w14:paraId="331A3338" w14:textId="1C6A5583" w:rsidR="002D4BCC" w:rsidRDefault="00676A46" w:rsidP="00AE62B6">
      <w:pPr>
        <w:pStyle w:val="NormalArial"/>
      </w:pPr>
      <w:r>
        <w:t>Consumers said that the service handles complaints appropriately and is responsive to feedback.</w:t>
      </w:r>
    </w:p>
    <w:p w14:paraId="1E337C4C" w14:textId="78551627" w:rsidR="00801138" w:rsidRPr="007219D2" w:rsidRDefault="00801138" w:rsidP="00801138">
      <w:pPr>
        <w:pStyle w:val="NormalArial"/>
      </w:pPr>
      <w:r w:rsidRPr="000E0B0E">
        <w:t xml:space="preserve">Staff and volunteers </w:t>
      </w:r>
      <w:r w:rsidR="004851AF">
        <w:t>said</w:t>
      </w:r>
      <w:r w:rsidRPr="000E0B0E">
        <w:t xml:space="preserve">, and documentation confirmed, training has been delivered to the workforce </w:t>
      </w:r>
      <w:r>
        <w:t>on</w:t>
      </w:r>
      <w:r w:rsidRPr="000E0B0E">
        <w:t xml:space="preserve"> feedback and complaint</w:t>
      </w:r>
      <w:r w:rsidR="00F6596D">
        <w:t xml:space="preserve"> management</w:t>
      </w:r>
      <w:r w:rsidRPr="000E0B0E">
        <w:t xml:space="preserve"> and </w:t>
      </w:r>
      <w:r w:rsidR="00181AAF">
        <w:t xml:space="preserve">the service uses an </w:t>
      </w:r>
      <w:r w:rsidRPr="000E0B0E">
        <w:t>open disclosure</w:t>
      </w:r>
      <w:r w:rsidR="00181AAF">
        <w:t xml:space="preserve"> approach when manag</w:t>
      </w:r>
      <w:r w:rsidR="0034201C">
        <w:t xml:space="preserve">ing complaints. </w:t>
      </w:r>
    </w:p>
    <w:p w14:paraId="220C4691" w14:textId="6E5D8BB6" w:rsidR="00806F84" w:rsidRDefault="00A33EE3" w:rsidP="00806F84">
      <w:pPr>
        <w:pStyle w:val="NormalArial"/>
      </w:pPr>
      <w:r>
        <w:t>The service demonstrated feedback and complaints are reviewed and used to improve the quality of services for consumers. Improvements discussed included the introduction of additional</w:t>
      </w:r>
      <w:r w:rsidR="0043123D">
        <w:t xml:space="preserve"> activities. </w:t>
      </w:r>
    </w:p>
    <w:p w14:paraId="69593259" w14:textId="25F2B4D4" w:rsidR="00B94F91" w:rsidRDefault="00806F84" w:rsidP="00806F84">
      <w:pPr>
        <w:pStyle w:val="NormalArial"/>
        <w:rPr>
          <w:b/>
          <w:bCs/>
          <w:sz w:val="30"/>
          <w:szCs w:val="28"/>
        </w:rPr>
      </w:pPr>
      <w:r>
        <w:t xml:space="preserve">Based on the information summarised above, I find the service compliant with all Requirements in Standard 6. </w:t>
      </w:r>
      <w:r w:rsidR="00B94F91">
        <w:br w:type="page"/>
      </w:r>
    </w:p>
    <w:p w14:paraId="36C67161" w14:textId="77777777" w:rsidR="003217D3" w:rsidRPr="003217D3" w:rsidRDefault="00050C0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5670"/>
        <w:gridCol w:w="1985"/>
      </w:tblGrid>
      <w:tr w:rsidR="006075E5" w14:paraId="5B405099" w14:textId="77777777" w:rsidTr="00341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75F871DF" w14:textId="77777777" w:rsidR="006075E5" w:rsidRPr="003217D3" w:rsidRDefault="006075E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A293E1A" w14:textId="77777777" w:rsidR="006075E5" w:rsidRPr="003217D3" w:rsidRDefault="006075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75E5" w14:paraId="5FAD2C75" w14:textId="77777777" w:rsidTr="0034130D">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D60DFAA"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70" w:type="dxa"/>
            <w:shd w:val="clear" w:color="auto" w:fill="auto"/>
          </w:tcPr>
          <w:p w14:paraId="18714DAF"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A2C4704" w14:textId="77777777" w:rsidR="006075E5" w:rsidRPr="00CC646C" w:rsidRDefault="0001061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693373"/>
                <w:placeholder>
                  <w:docPart w:val="62E1DC9624CA4301840AAF1711038E8E"/>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3D6580B5" w14:textId="77777777" w:rsidTr="00341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18F73B3"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70" w:type="dxa"/>
            <w:shd w:val="clear" w:color="auto" w:fill="auto"/>
          </w:tcPr>
          <w:p w14:paraId="475662C8"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E2C1D1C" w14:textId="77777777" w:rsidR="006075E5" w:rsidRPr="00CC646C" w:rsidRDefault="0001061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834429"/>
                <w:placeholder>
                  <w:docPart w:val="3D48C3522A674E6FA40BC9845B8BFE8D"/>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112B1CEC" w14:textId="77777777" w:rsidTr="0034130D">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7A0768CE"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70" w:type="dxa"/>
            <w:shd w:val="clear" w:color="auto" w:fill="auto"/>
          </w:tcPr>
          <w:p w14:paraId="094CAADD"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4D8EDE5" w14:textId="77777777" w:rsidR="006075E5" w:rsidRPr="00CC646C" w:rsidRDefault="0001061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81229"/>
                <w:placeholder>
                  <w:docPart w:val="02D8FA17C4AE40FA85A6942CCB634B92"/>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2D4B6340" w14:textId="77777777" w:rsidTr="0034130D">
        <w:trPr>
          <w:cnfStyle w:val="000000010000" w:firstRow="0" w:lastRow="0" w:firstColumn="0" w:lastColumn="0" w:oddVBand="0" w:evenVBand="0" w:oddHBand="0" w:evenHBand="1" w:firstRowFirstColumn="0" w:firstRowLastColumn="0" w:lastRowFirstColumn="0" w:lastRowLastColumn="0"/>
          <w:trHeight w:val="474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3E013C16"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70" w:type="dxa"/>
            <w:shd w:val="clear" w:color="auto" w:fill="auto"/>
          </w:tcPr>
          <w:p w14:paraId="506AF43A"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E0EEA9D" w14:textId="77777777" w:rsidR="006075E5" w:rsidRPr="00CC646C" w:rsidRDefault="0001061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083033"/>
                <w:placeholder>
                  <w:docPart w:val="3CDF057E02EF4ACBA1CBF4020C4A0636"/>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27024CEA" w14:textId="77777777" w:rsidTr="0034130D">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02B5C67"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70" w:type="dxa"/>
            <w:shd w:val="clear" w:color="auto" w:fill="auto"/>
          </w:tcPr>
          <w:p w14:paraId="5A84A033"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CCC5C6B" w14:textId="77777777" w:rsidR="006075E5" w:rsidRPr="00CC646C" w:rsidRDefault="0001061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484448"/>
                <w:placeholder>
                  <w:docPart w:val="7BAB1AEB87D245649F812A5969729382"/>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bl>
    <w:p w14:paraId="1E4D70E5" w14:textId="77777777" w:rsidR="002F49A8" w:rsidRDefault="00050C02" w:rsidP="007B3959">
      <w:pPr>
        <w:pStyle w:val="Heading20"/>
      </w:pPr>
      <w:r w:rsidRPr="00A36AA9">
        <w:t>Findings</w:t>
      </w:r>
    </w:p>
    <w:p w14:paraId="65665AA4" w14:textId="662220A0" w:rsidR="00757CB5" w:rsidRPr="00757CB5" w:rsidRDefault="00757CB5" w:rsidP="0070390F">
      <w:pPr>
        <w:pStyle w:val="NormalArial"/>
        <w:rPr>
          <w:u w:val="single"/>
        </w:rPr>
      </w:pPr>
      <w:r w:rsidRPr="00757CB5">
        <w:rPr>
          <w:u w:val="single"/>
        </w:rPr>
        <w:t>Requirement 7(3)(d)</w:t>
      </w:r>
    </w:p>
    <w:p w14:paraId="4AA94350" w14:textId="77777777" w:rsidR="006E5BFC" w:rsidRDefault="00B54D35" w:rsidP="0070390F">
      <w:pPr>
        <w:rPr>
          <w:rFonts w:ascii="Arial" w:hAnsi="Arial" w:cs="Arial"/>
          <w:color w:val="auto"/>
          <w:szCs w:val="22"/>
        </w:rPr>
      </w:pPr>
      <w:r w:rsidRPr="0084704A">
        <w:rPr>
          <w:rFonts w:ascii="Arial" w:hAnsi="Arial" w:cs="Arial"/>
          <w:color w:val="auto"/>
          <w:szCs w:val="22"/>
        </w:rPr>
        <w:t xml:space="preserve">The Assessment Team was not satisfied </w:t>
      </w:r>
      <w:r w:rsidR="00185BE2">
        <w:rPr>
          <w:rFonts w:ascii="Arial" w:hAnsi="Arial" w:cs="Arial"/>
          <w:color w:val="auto"/>
          <w:szCs w:val="22"/>
        </w:rPr>
        <w:t>t</w:t>
      </w:r>
      <w:r w:rsidR="00185BE2" w:rsidRPr="00244176">
        <w:rPr>
          <w:rFonts w:ascii="Arial" w:hAnsi="Arial" w:cs="Arial"/>
        </w:rPr>
        <w:t>he workforce is recruited, trained, equipped and supported to deliver the outcomes required by these standards</w:t>
      </w:r>
      <w:r w:rsidR="00185BE2">
        <w:rPr>
          <w:rFonts w:ascii="Arial" w:hAnsi="Arial" w:cs="Arial"/>
          <w:color w:val="auto"/>
          <w:szCs w:val="22"/>
        </w:rPr>
        <w:t>.</w:t>
      </w:r>
    </w:p>
    <w:p w14:paraId="1DABFEDE" w14:textId="14318433" w:rsidR="00B54D35" w:rsidRDefault="00B54D35" w:rsidP="0070390F">
      <w:pPr>
        <w:rPr>
          <w:rFonts w:ascii="Arial" w:hAnsi="Arial" w:cs="Arial"/>
          <w:color w:val="auto"/>
          <w:szCs w:val="22"/>
        </w:rPr>
      </w:pPr>
      <w:r w:rsidRPr="0084704A">
        <w:rPr>
          <w:rFonts w:ascii="Arial" w:hAnsi="Arial" w:cs="Arial"/>
          <w:color w:val="auto"/>
          <w:szCs w:val="22"/>
        </w:rPr>
        <w:t>The Assessment Team provided the following evidence relevant to my finding</w:t>
      </w:r>
      <w:r>
        <w:rPr>
          <w:rFonts w:ascii="Arial" w:hAnsi="Arial" w:cs="Arial"/>
          <w:color w:val="auto"/>
          <w:szCs w:val="22"/>
        </w:rPr>
        <w:t>.</w:t>
      </w:r>
    </w:p>
    <w:p w14:paraId="6EF1D1C0" w14:textId="00E9B443" w:rsidR="00CD3554" w:rsidRDefault="00CD3554" w:rsidP="0070390F">
      <w:pPr>
        <w:rPr>
          <w:rFonts w:ascii="Arial" w:hAnsi="Arial" w:cs="Arial"/>
          <w:color w:val="auto"/>
          <w:szCs w:val="22"/>
        </w:rPr>
      </w:pPr>
      <w:r>
        <w:rPr>
          <w:rFonts w:ascii="Arial" w:hAnsi="Arial" w:cs="Arial"/>
          <w:color w:val="auto"/>
          <w:szCs w:val="22"/>
        </w:rPr>
        <w:t>T</w:t>
      </w:r>
      <w:r w:rsidR="00E91812" w:rsidRPr="00E91812">
        <w:rPr>
          <w:rFonts w:ascii="Arial" w:hAnsi="Arial" w:cs="Arial"/>
          <w:color w:val="auto"/>
          <w:szCs w:val="22"/>
        </w:rPr>
        <w:t xml:space="preserve">he service did not demonstrate training includes </w:t>
      </w:r>
      <w:r w:rsidR="00402791">
        <w:rPr>
          <w:rFonts w:ascii="Arial" w:hAnsi="Arial" w:cs="Arial"/>
          <w:color w:val="auto"/>
          <w:szCs w:val="22"/>
        </w:rPr>
        <w:t>topic</w:t>
      </w:r>
      <w:r w:rsidR="00E91812" w:rsidRPr="00E91812">
        <w:rPr>
          <w:rFonts w:ascii="Arial" w:hAnsi="Arial" w:cs="Arial"/>
          <w:color w:val="auto"/>
          <w:szCs w:val="22"/>
        </w:rPr>
        <w:t>s relevant to consumers' aged care needs, including but not limited</w:t>
      </w:r>
      <w:r w:rsidR="00402791">
        <w:rPr>
          <w:rFonts w:ascii="Arial" w:hAnsi="Arial" w:cs="Arial"/>
          <w:color w:val="auto"/>
          <w:szCs w:val="22"/>
        </w:rPr>
        <w:t>,</w:t>
      </w:r>
      <w:r w:rsidR="00E91812" w:rsidRPr="00E91812">
        <w:rPr>
          <w:rFonts w:ascii="Arial" w:hAnsi="Arial" w:cs="Arial"/>
          <w:color w:val="auto"/>
          <w:szCs w:val="22"/>
        </w:rPr>
        <w:t xml:space="preserve"> to </w:t>
      </w:r>
      <w:r w:rsidR="00A61262">
        <w:rPr>
          <w:rFonts w:ascii="Arial" w:hAnsi="Arial" w:cs="Arial"/>
          <w:color w:val="auto"/>
          <w:szCs w:val="22"/>
        </w:rPr>
        <w:t xml:space="preserve">effective assessment, </w:t>
      </w:r>
      <w:r w:rsidR="00E91812" w:rsidRPr="00E91812">
        <w:rPr>
          <w:rFonts w:ascii="Arial" w:hAnsi="Arial" w:cs="Arial"/>
          <w:color w:val="auto"/>
          <w:szCs w:val="22"/>
        </w:rPr>
        <w:t xml:space="preserve">dementia, falls prevention and elder abuse. </w:t>
      </w:r>
    </w:p>
    <w:p w14:paraId="6AE2118E" w14:textId="68998714" w:rsidR="00A61262" w:rsidRDefault="004C08A3" w:rsidP="0070390F">
      <w:pPr>
        <w:rPr>
          <w:rFonts w:ascii="Arial" w:hAnsi="Arial" w:cs="Arial"/>
          <w:color w:val="auto"/>
          <w:szCs w:val="22"/>
        </w:rPr>
      </w:pPr>
      <w:r>
        <w:rPr>
          <w:rFonts w:ascii="Arial" w:hAnsi="Arial" w:cs="Arial"/>
          <w:color w:val="auto"/>
          <w:szCs w:val="22"/>
        </w:rPr>
        <w:t xml:space="preserve">Training </w:t>
      </w:r>
      <w:r w:rsidR="00402791">
        <w:rPr>
          <w:rFonts w:ascii="Arial" w:hAnsi="Arial" w:cs="Arial"/>
          <w:color w:val="auto"/>
          <w:szCs w:val="22"/>
        </w:rPr>
        <w:t xml:space="preserve">that has occurred for </w:t>
      </w:r>
      <w:r w:rsidR="007B56C8">
        <w:rPr>
          <w:rFonts w:ascii="Arial" w:hAnsi="Arial" w:cs="Arial"/>
          <w:color w:val="auto"/>
          <w:szCs w:val="22"/>
        </w:rPr>
        <w:t>assessment</w:t>
      </w:r>
      <w:r w:rsidR="00402791">
        <w:rPr>
          <w:rFonts w:ascii="Arial" w:hAnsi="Arial" w:cs="Arial"/>
          <w:color w:val="auto"/>
          <w:szCs w:val="22"/>
        </w:rPr>
        <w:t xml:space="preserve"> staff has not been effective in supporting best practice assessment and care planning.</w:t>
      </w:r>
    </w:p>
    <w:p w14:paraId="2F3F0511" w14:textId="7EBC0FB8" w:rsidR="00E91812" w:rsidRDefault="00BF39E3" w:rsidP="0070390F">
      <w:pPr>
        <w:rPr>
          <w:rFonts w:ascii="Arial" w:hAnsi="Arial" w:cs="Arial"/>
          <w:color w:val="auto"/>
          <w:szCs w:val="22"/>
        </w:rPr>
      </w:pPr>
      <w:r>
        <w:rPr>
          <w:rFonts w:ascii="Arial" w:hAnsi="Arial" w:cs="Arial"/>
          <w:color w:val="auto"/>
          <w:szCs w:val="22"/>
        </w:rPr>
        <w:t>V</w:t>
      </w:r>
      <w:r w:rsidR="00E91812" w:rsidRPr="00E91812">
        <w:rPr>
          <w:rFonts w:ascii="Arial" w:hAnsi="Arial" w:cs="Arial"/>
          <w:color w:val="auto"/>
          <w:szCs w:val="22"/>
        </w:rPr>
        <w:t xml:space="preserve">olunteers </w:t>
      </w:r>
      <w:r w:rsidR="004851AF">
        <w:rPr>
          <w:rFonts w:ascii="Arial" w:hAnsi="Arial" w:cs="Arial"/>
          <w:color w:val="auto"/>
          <w:szCs w:val="22"/>
        </w:rPr>
        <w:t>said</w:t>
      </w:r>
      <w:r w:rsidR="00E91812" w:rsidRPr="00E91812">
        <w:rPr>
          <w:rFonts w:ascii="Arial" w:hAnsi="Arial" w:cs="Arial"/>
          <w:color w:val="auto"/>
          <w:szCs w:val="22"/>
        </w:rPr>
        <w:t xml:space="preserve"> that while they feel supported by the service, more training in aged care specific</w:t>
      </w:r>
      <w:r>
        <w:rPr>
          <w:rFonts w:ascii="Arial" w:hAnsi="Arial" w:cs="Arial"/>
          <w:color w:val="auto"/>
          <w:szCs w:val="22"/>
        </w:rPr>
        <w:t xml:space="preserve"> topics</w:t>
      </w:r>
      <w:r w:rsidR="00E91812" w:rsidRPr="00E91812">
        <w:rPr>
          <w:rFonts w:ascii="Arial" w:hAnsi="Arial" w:cs="Arial"/>
          <w:color w:val="auto"/>
          <w:szCs w:val="22"/>
        </w:rPr>
        <w:t xml:space="preserve"> would be beneficial.</w:t>
      </w:r>
    </w:p>
    <w:p w14:paraId="3E7D92D7" w14:textId="6A2BC826" w:rsidR="008E06EF" w:rsidRPr="008E06EF" w:rsidRDefault="008E06EF" w:rsidP="0070390F">
      <w:pPr>
        <w:rPr>
          <w:rFonts w:ascii="Arial" w:hAnsi="Arial" w:cs="Arial"/>
          <w:color w:val="auto"/>
          <w:szCs w:val="22"/>
        </w:rPr>
      </w:pPr>
      <w:r w:rsidRPr="008E06EF">
        <w:rPr>
          <w:rFonts w:ascii="Arial" w:hAnsi="Arial" w:cs="Arial"/>
          <w:color w:val="auto"/>
          <w:szCs w:val="22"/>
        </w:rPr>
        <w:lastRenderedPageBreak/>
        <w:t xml:space="preserve">The service has identified two consumers with dementia or </w:t>
      </w:r>
      <w:r w:rsidR="00BF39E3">
        <w:rPr>
          <w:rFonts w:ascii="Arial" w:hAnsi="Arial" w:cs="Arial"/>
          <w:color w:val="auto"/>
          <w:szCs w:val="22"/>
        </w:rPr>
        <w:t xml:space="preserve">a </w:t>
      </w:r>
      <w:r w:rsidRPr="008E06EF">
        <w:rPr>
          <w:rFonts w:ascii="Arial" w:hAnsi="Arial" w:cs="Arial"/>
          <w:color w:val="auto"/>
          <w:szCs w:val="22"/>
        </w:rPr>
        <w:t xml:space="preserve">cognitive impairment who attend the Men's Shed and use woodworking equipment. Staff and volunteers at the Men's Shed </w:t>
      </w:r>
      <w:r w:rsidR="004851AF">
        <w:rPr>
          <w:rFonts w:ascii="Arial" w:hAnsi="Arial" w:cs="Arial"/>
          <w:color w:val="auto"/>
          <w:szCs w:val="22"/>
        </w:rPr>
        <w:t>said</w:t>
      </w:r>
      <w:r w:rsidRPr="008E06EF">
        <w:rPr>
          <w:rFonts w:ascii="Arial" w:hAnsi="Arial" w:cs="Arial"/>
          <w:color w:val="auto"/>
          <w:szCs w:val="22"/>
        </w:rPr>
        <w:t xml:space="preserve"> they have not received any training in dementia awareness </w:t>
      </w:r>
      <w:r w:rsidR="002C6F38">
        <w:rPr>
          <w:rFonts w:ascii="Arial" w:hAnsi="Arial" w:cs="Arial"/>
          <w:color w:val="auto"/>
          <w:szCs w:val="22"/>
        </w:rPr>
        <w:t>from</w:t>
      </w:r>
      <w:r w:rsidRPr="008E06EF">
        <w:rPr>
          <w:rFonts w:ascii="Arial" w:hAnsi="Arial" w:cs="Arial"/>
          <w:color w:val="auto"/>
          <w:szCs w:val="22"/>
        </w:rPr>
        <w:t xml:space="preserve"> the service, and any knowledge they have comes from </w:t>
      </w:r>
      <w:r w:rsidR="00BF39E3">
        <w:rPr>
          <w:rFonts w:ascii="Arial" w:hAnsi="Arial" w:cs="Arial"/>
          <w:color w:val="auto"/>
          <w:szCs w:val="22"/>
        </w:rPr>
        <w:t>their own</w:t>
      </w:r>
      <w:r w:rsidRPr="008E06EF">
        <w:rPr>
          <w:rFonts w:ascii="Arial" w:hAnsi="Arial" w:cs="Arial"/>
          <w:color w:val="auto"/>
          <w:szCs w:val="22"/>
        </w:rPr>
        <w:t xml:space="preserve"> experience. Staff and volunteers at the Men's Shed </w:t>
      </w:r>
      <w:r w:rsidR="002C6F38">
        <w:rPr>
          <w:rFonts w:ascii="Arial" w:hAnsi="Arial" w:cs="Arial"/>
          <w:color w:val="auto"/>
          <w:szCs w:val="22"/>
        </w:rPr>
        <w:t>said</w:t>
      </w:r>
      <w:r w:rsidRPr="008E06EF">
        <w:rPr>
          <w:rFonts w:ascii="Arial" w:hAnsi="Arial" w:cs="Arial"/>
          <w:color w:val="auto"/>
          <w:szCs w:val="22"/>
        </w:rPr>
        <w:t xml:space="preserve"> dementia training would be useful.</w:t>
      </w:r>
    </w:p>
    <w:p w14:paraId="0A75DEA4" w14:textId="094C262C" w:rsidR="00743779" w:rsidRPr="008E06EF" w:rsidRDefault="00743779" w:rsidP="0070390F">
      <w:pPr>
        <w:rPr>
          <w:rFonts w:ascii="Arial" w:hAnsi="Arial" w:cs="Arial"/>
          <w:color w:val="auto"/>
          <w:szCs w:val="22"/>
        </w:rPr>
      </w:pPr>
      <w:r w:rsidRPr="008E06EF">
        <w:rPr>
          <w:rFonts w:ascii="Arial" w:hAnsi="Arial" w:cs="Arial"/>
          <w:color w:val="auto"/>
          <w:szCs w:val="22"/>
        </w:rPr>
        <w:t xml:space="preserve">Volunteers working </w:t>
      </w:r>
      <w:r w:rsidR="00CA0AB0">
        <w:rPr>
          <w:rFonts w:ascii="Arial" w:hAnsi="Arial" w:cs="Arial"/>
          <w:color w:val="auto"/>
          <w:szCs w:val="22"/>
        </w:rPr>
        <w:t>on the bus</w:t>
      </w:r>
      <w:r w:rsidR="00ED75EF">
        <w:rPr>
          <w:rFonts w:ascii="Arial" w:hAnsi="Arial" w:cs="Arial"/>
          <w:color w:val="auto"/>
          <w:szCs w:val="22"/>
        </w:rPr>
        <w:t xml:space="preserve"> </w:t>
      </w:r>
      <w:r w:rsidRPr="008E06EF">
        <w:rPr>
          <w:rFonts w:ascii="Arial" w:hAnsi="Arial" w:cs="Arial"/>
          <w:color w:val="auto"/>
          <w:szCs w:val="22"/>
        </w:rPr>
        <w:t xml:space="preserve">and </w:t>
      </w:r>
      <w:r w:rsidR="00ED75EF">
        <w:rPr>
          <w:rFonts w:ascii="Arial" w:hAnsi="Arial" w:cs="Arial"/>
          <w:color w:val="auto"/>
          <w:szCs w:val="22"/>
        </w:rPr>
        <w:t>at</w:t>
      </w:r>
      <w:r w:rsidRPr="008E06EF">
        <w:rPr>
          <w:rFonts w:ascii="Arial" w:hAnsi="Arial" w:cs="Arial"/>
          <w:color w:val="auto"/>
          <w:szCs w:val="22"/>
        </w:rPr>
        <w:t xml:space="preserve"> consumer outings </w:t>
      </w:r>
      <w:r w:rsidR="004851AF">
        <w:rPr>
          <w:rFonts w:ascii="Arial" w:hAnsi="Arial" w:cs="Arial"/>
          <w:color w:val="auto"/>
          <w:szCs w:val="22"/>
        </w:rPr>
        <w:t>said</w:t>
      </w:r>
      <w:r w:rsidRPr="008E06EF">
        <w:rPr>
          <w:rFonts w:ascii="Arial" w:hAnsi="Arial" w:cs="Arial"/>
          <w:color w:val="auto"/>
          <w:szCs w:val="22"/>
        </w:rPr>
        <w:t xml:space="preserve"> they have not received any training in falls prevention or dementia awareness.</w:t>
      </w:r>
    </w:p>
    <w:p w14:paraId="66EAF6F1" w14:textId="77777777" w:rsidR="00743779" w:rsidRPr="008E06EF" w:rsidRDefault="00743779" w:rsidP="0070390F">
      <w:pPr>
        <w:rPr>
          <w:rFonts w:ascii="Arial" w:hAnsi="Arial" w:cs="Arial"/>
          <w:color w:val="auto"/>
          <w:szCs w:val="22"/>
        </w:rPr>
      </w:pPr>
      <w:r w:rsidRPr="008E06EF">
        <w:rPr>
          <w:rFonts w:ascii="Arial" w:hAnsi="Arial" w:cs="Arial"/>
          <w:color w:val="auto"/>
          <w:szCs w:val="22"/>
        </w:rPr>
        <w:t>All staff and volunteers interviewed confirmed they had not received any training in recognising and preventing elder abuse.</w:t>
      </w:r>
    </w:p>
    <w:p w14:paraId="77E1BC31" w14:textId="63A88738" w:rsidR="008B52E3" w:rsidRPr="008541B2" w:rsidRDefault="008B52E3" w:rsidP="0070390F">
      <w:pPr>
        <w:rPr>
          <w:rFonts w:ascii="Arial" w:hAnsi="Arial" w:cs="Arial"/>
          <w:color w:val="auto"/>
          <w:szCs w:val="22"/>
        </w:rPr>
      </w:pPr>
      <w:r w:rsidRPr="008541B2">
        <w:rPr>
          <w:rFonts w:ascii="Arial" w:hAnsi="Arial" w:cs="Arial"/>
          <w:color w:val="auto"/>
          <w:szCs w:val="22"/>
        </w:rPr>
        <w:t>The provider did not agree with the Assessment Team’s findings. The provider’s response includes the following information and/or evidence to refute the Assessment Team’s assertions</w:t>
      </w:r>
      <w:r w:rsidR="00817DE5">
        <w:rPr>
          <w:rFonts w:ascii="Arial" w:hAnsi="Arial" w:cs="Arial"/>
          <w:color w:val="auto"/>
          <w:szCs w:val="22"/>
        </w:rPr>
        <w:t>.</w:t>
      </w:r>
    </w:p>
    <w:p w14:paraId="248BF43B" w14:textId="0BCB9061" w:rsidR="00466A52" w:rsidRPr="008B52E3" w:rsidRDefault="00492668" w:rsidP="0070390F">
      <w:pPr>
        <w:rPr>
          <w:rFonts w:ascii="Arial" w:hAnsi="Arial" w:cs="Arial"/>
          <w:color w:val="auto"/>
          <w:szCs w:val="22"/>
        </w:rPr>
      </w:pPr>
      <w:r w:rsidRPr="008B52E3">
        <w:rPr>
          <w:rFonts w:ascii="Arial" w:hAnsi="Arial" w:cs="Arial"/>
          <w:color w:val="auto"/>
          <w:szCs w:val="22"/>
        </w:rPr>
        <w:t xml:space="preserve">The service </w:t>
      </w:r>
      <w:r w:rsidR="008B52E3">
        <w:rPr>
          <w:rFonts w:ascii="Arial" w:hAnsi="Arial" w:cs="Arial"/>
          <w:color w:val="auto"/>
          <w:szCs w:val="22"/>
        </w:rPr>
        <w:t>did</w:t>
      </w:r>
      <w:r w:rsidRPr="008B52E3">
        <w:rPr>
          <w:rFonts w:ascii="Arial" w:hAnsi="Arial" w:cs="Arial"/>
          <w:color w:val="auto"/>
          <w:szCs w:val="22"/>
        </w:rPr>
        <w:t xml:space="preserve"> demonstrate that the workforce is trained in items relevant to consumers’ aged care needs</w:t>
      </w:r>
      <w:r w:rsidR="008B52E3">
        <w:rPr>
          <w:rFonts w:ascii="Arial" w:hAnsi="Arial" w:cs="Arial"/>
          <w:color w:val="auto"/>
          <w:szCs w:val="22"/>
        </w:rPr>
        <w:t>. T</w:t>
      </w:r>
      <w:r w:rsidR="00466A52">
        <w:rPr>
          <w:rFonts w:ascii="Arial" w:hAnsi="Arial" w:cs="Arial"/>
          <w:color w:val="auto"/>
          <w:szCs w:val="22"/>
        </w:rPr>
        <w:t xml:space="preserve">raining in 2023 included for volunteers and/or contractors the </w:t>
      </w:r>
      <w:r w:rsidR="00466A52" w:rsidRPr="008B52E3">
        <w:rPr>
          <w:rFonts w:ascii="Arial" w:hAnsi="Arial" w:cs="Arial"/>
          <w:color w:val="auto"/>
          <w:szCs w:val="22"/>
        </w:rPr>
        <w:t xml:space="preserve">Aged Care Quality Standards, </w:t>
      </w:r>
      <w:r w:rsidR="00466A52">
        <w:rPr>
          <w:rFonts w:ascii="Arial" w:hAnsi="Arial" w:cs="Arial"/>
          <w:color w:val="auto"/>
          <w:szCs w:val="22"/>
        </w:rPr>
        <w:t>c</w:t>
      </w:r>
      <w:r w:rsidR="00466A52" w:rsidRPr="008B52E3">
        <w:rPr>
          <w:rFonts w:ascii="Arial" w:hAnsi="Arial" w:cs="Arial"/>
          <w:color w:val="auto"/>
          <w:szCs w:val="22"/>
        </w:rPr>
        <w:t xml:space="preserve">ode of </w:t>
      </w:r>
      <w:r w:rsidR="00466A52">
        <w:rPr>
          <w:rFonts w:ascii="Arial" w:hAnsi="Arial" w:cs="Arial"/>
          <w:color w:val="auto"/>
          <w:szCs w:val="22"/>
        </w:rPr>
        <w:t>c</w:t>
      </w:r>
      <w:r w:rsidR="00466A52" w:rsidRPr="008B52E3">
        <w:rPr>
          <w:rFonts w:ascii="Arial" w:hAnsi="Arial" w:cs="Arial"/>
          <w:color w:val="auto"/>
          <w:szCs w:val="22"/>
        </w:rPr>
        <w:t xml:space="preserve">onduct, </w:t>
      </w:r>
      <w:r w:rsidR="00466A52">
        <w:rPr>
          <w:rFonts w:ascii="Arial" w:hAnsi="Arial" w:cs="Arial"/>
          <w:color w:val="auto"/>
          <w:szCs w:val="22"/>
        </w:rPr>
        <w:t xml:space="preserve">the </w:t>
      </w:r>
      <w:r w:rsidR="00466A52" w:rsidRPr="008B52E3">
        <w:rPr>
          <w:rFonts w:ascii="Arial" w:hAnsi="Arial" w:cs="Arial"/>
          <w:color w:val="auto"/>
          <w:szCs w:val="22"/>
        </w:rPr>
        <w:t xml:space="preserve">Charter of Aged Care Rights, </w:t>
      </w:r>
      <w:r w:rsidR="00466A52">
        <w:rPr>
          <w:rFonts w:ascii="Arial" w:hAnsi="Arial" w:cs="Arial"/>
          <w:color w:val="auto"/>
          <w:szCs w:val="22"/>
        </w:rPr>
        <w:t>i</w:t>
      </w:r>
      <w:r w:rsidR="00466A52" w:rsidRPr="008B52E3">
        <w:rPr>
          <w:rFonts w:ascii="Arial" w:hAnsi="Arial" w:cs="Arial"/>
          <w:color w:val="auto"/>
          <w:szCs w:val="22"/>
        </w:rPr>
        <w:t xml:space="preserve">ncident </w:t>
      </w:r>
      <w:r w:rsidR="00466A52">
        <w:rPr>
          <w:rFonts w:ascii="Arial" w:hAnsi="Arial" w:cs="Arial"/>
          <w:color w:val="auto"/>
          <w:szCs w:val="22"/>
        </w:rPr>
        <w:t>m</w:t>
      </w:r>
      <w:r w:rsidR="00466A52" w:rsidRPr="008B52E3">
        <w:rPr>
          <w:rFonts w:ascii="Arial" w:hAnsi="Arial" w:cs="Arial"/>
          <w:color w:val="auto"/>
          <w:szCs w:val="22"/>
        </w:rPr>
        <w:t xml:space="preserve">anagement, </w:t>
      </w:r>
      <w:r w:rsidR="00466A52">
        <w:rPr>
          <w:rFonts w:ascii="Arial" w:hAnsi="Arial" w:cs="Arial"/>
          <w:color w:val="auto"/>
          <w:szCs w:val="22"/>
        </w:rPr>
        <w:t>the serious incident response scheme</w:t>
      </w:r>
      <w:r w:rsidR="00466A52" w:rsidRPr="008B52E3">
        <w:rPr>
          <w:rFonts w:ascii="Arial" w:hAnsi="Arial" w:cs="Arial"/>
          <w:color w:val="auto"/>
          <w:szCs w:val="22"/>
        </w:rPr>
        <w:t xml:space="preserve">, </w:t>
      </w:r>
      <w:r w:rsidR="00466A52">
        <w:rPr>
          <w:rFonts w:ascii="Arial" w:hAnsi="Arial" w:cs="Arial"/>
          <w:color w:val="auto"/>
          <w:szCs w:val="22"/>
        </w:rPr>
        <w:t>p</w:t>
      </w:r>
      <w:r w:rsidR="00466A52" w:rsidRPr="008B52E3">
        <w:rPr>
          <w:rFonts w:ascii="Arial" w:hAnsi="Arial" w:cs="Arial"/>
          <w:color w:val="auto"/>
          <w:szCs w:val="22"/>
        </w:rPr>
        <w:t xml:space="preserve">rofessional </w:t>
      </w:r>
      <w:r w:rsidR="00D03440">
        <w:rPr>
          <w:rFonts w:ascii="Arial" w:hAnsi="Arial" w:cs="Arial"/>
          <w:color w:val="auto"/>
          <w:szCs w:val="22"/>
        </w:rPr>
        <w:t>b</w:t>
      </w:r>
      <w:r w:rsidR="00466A52" w:rsidRPr="008B52E3">
        <w:rPr>
          <w:rFonts w:ascii="Arial" w:hAnsi="Arial" w:cs="Arial"/>
          <w:color w:val="auto"/>
          <w:szCs w:val="22"/>
        </w:rPr>
        <w:t>oundaries</w:t>
      </w:r>
      <w:r w:rsidR="00466A52">
        <w:rPr>
          <w:rFonts w:ascii="Arial" w:hAnsi="Arial" w:cs="Arial"/>
          <w:color w:val="auto"/>
          <w:szCs w:val="22"/>
        </w:rPr>
        <w:t xml:space="preserve"> and w</w:t>
      </w:r>
      <w:r w:rsidR="00466A52" w:rsidRPr="008B52E3">
        <w:rPr>
          <w:rFonts w:ascii="Arial" w:hAnsi="Arial" w:cs="Arial"/>
          <w:color w:val="auto"/>
          <w:szCs w:val="22"/>
        </w:rPr>
        <w:t xml:space="preserve">orking with </w:t>
      </w:r>
      <w:r w:rsidR="00466A52">
        <w:rPr>
          <w:rFonts w:ascii="Arial" w:hAnsi="Arial" w:cs="Arial"/>
          <w:color w:val="auto"/>
          <w:szCs w:val="22"/>
        </w:rPr>
        <w:t>o</w:t>
      </w:r>
      <w:r w:rsidR="00466A52" w:rsidRPr="008B52E3">
        <w:rPr>
          <w:rFonts w:ascii="Arial" w:hAnsi="Arial" w:cs="Arial"/>
          <w:color w:val="auto"/>
          <w:szCs w:val="22"/>
        </w:rPr>
        <w:t>lder/</w:t>
      </w:r>
      <w:r w:rsidR="00466A52">
        <w:rPr>
          <w:rFonts w:ascii="Arial" w:hAnsi="Arial" w:cs="Arial"/>
          <w:color w:val="auto"/>
          <w:szCs w:val="22"/>
        </w:rPr>
        <w:t>v</w:t>
      </w:r>
      <w:r w:rsidR="00466A52" w:rsidRPr="008B52E3">
        <w:rPr>
          <w:rFonts w:ascii="Arial" w:hAnsi="Arial" w:cs="Arial"/>
          <w:color w:val="auto"/>
          <w:szCs w:val="22"/>
        </w:rPr>
        <w:t xml:space="preserve">ulnerable </w:t>
      </w:r>
      <w:r w:rsidR="00466A52">
        <w:rPr>
          <w:rFonts w:ascii="Arial" w:hAnsi="Arial" w:cs="Arial"/>
          <w:color w:val="auto"/>
          <w:szCs w:val="22"/>
        </w:rPr>
        <w:t>p</w:t>
      </w:r>
      <w:r w:rsidR="00466A52" w:rsidRPr="008B52E3">
        <w:rPr>
          <w:rFonts w:ascii="Arial" w:hAnsi="Arial" w:cs="Arial"/>
          <w:color w:val="auto"/>
          <w:szCs w:val="22"/>
        </w:rPr>
        <w:t>eople</w:t>
      </w:r>
      <w:r w:rsidR="00466A52">
        <w:rPr>
          <w:rFonts w:ascii="Arial" w:hAnsi="Arial" w:cs="Arial"/>
          <w:color w:val="auto"/>
          <w:szCs w:val="22"/>
        </w:rPr>
        <w:t>,</w:t>
      </w:r>
    </w:p>
    <w:p w14:paraId="0535076F" w14:textId="04FA8B20" w:rsidR="00492668" w:rsidRPr="008B52E3" w:rsidRDefault="00492668" w:rsidP="0070390F">
      <w:pPr>
        <w:rPr>
          <w:rFonts w:ascii="Arial" w:hAnsi="Arial" w:cs="Arial"/>
          <w:color w:val="auto"/>
          <w:szCs w:val="22"/>
        </w:rPr>
      </w:pPr>
      <w:r w:rsidRPr="008B52E3">
        <w:rPr>
          <w:rFonts w:ascii="Arial" w:hAnsi="Arial" w:cs="Arial"/>
          <w:color w:val="auto"/>
          <w:szCs w:val="22"/>
        </w:rPr>
        <w:t xml:space="preserve">The </w:t>
      </w:r>
      <w:r w:rsidR="00466A52">
        <w:rPr>
          <w:rFonts w:ascii="Arial" w:hAnsi="Arial" w:cs="Arial"/>
          <w:color w:val="auto"/>
          <w:szCs w:val="22"/>
        </w:rPr>
        <w:t>t</w:t>
      </w:r>
      <w:r w:rsidRPr="008B52E3">
        <w:rPr>
          <w:rFonts w:ascii="Arial" w:hAnsi="Arial" w:cs="Arial"/>
          <w:color w:val="auto"/>
          <w:szCs w:val="22"/>
        </w:rPr>
        <w:t xml:space="preserve">raining scheduled for 31 January </w:t>
      </w:r>
      <w:r w:rsidR="00466A52">
        <w:rPr>
          <w:rFonts w:ascii="Arial" w:hAnsi="Arial" w:cs="Arial"/>
          <w:color w:val="auto"/>
          <w:szCs w:val="22"/>
        </w:rPr>
        <w:t xml:space="preserve">2024 </w:t>
      </w:r>
      <w:r w:rsidRPr="008B52E3">
        <w:rPr>
          <w:rFonts w:ascii="Arial" w:hAnsi="Arial" w:cs="Arial"/>
          <w:color w:val="auto"/>
          <w:szCs w:val="22"/>
        </w:rPr>
        <w:t>&amp; 1 February 2024 for volunteers will include</w:t>
      </w:r>
      <w:r w:rsidR="001A2FCF">
        <w:rPr>
          <w:rFonts w:ascii="Arial" w:hAnsi="Arial" w:cs="Arial"/>
          <w:color w:val="auto"/>
          <w:szCs w:val="22"/>
        </w:rPr>
        <w:t xml:space="preserve">, but not be </w:t>
      </w:r>
      <w:r w:rsidRPr="008B52E3">
        <w:rPr>
          <w:rFonts w:ascii="Arial" w:hAnsi="Arial" w:cs="Arial"/>
          <w:color w:val="auto"/>
          <w:szCs w:val="22"/>
        </w:rPr>
        <w:t>limited to</w:t>
      </w:r>
      <w:r w:rsidR="00D03440">
        <w:rPr>
          <w:rFonts w:ascii="Arial" w:hAnsi="Arial" w:cs="Arial"/>
          <w:color w:val="auto"/>
          <w:szCs w:val="22"/>
        </w:rPr>
        <w:t>,</w:t>
      </w:r>
      <w:r w:rsidRPr="008B52E3">
        <w:rPr>
          <w:rFonts w:ascii="Arial" w:hAnsi="Arial" w:cs="Arial"/>
          <w:color w:val="auto"/>
          <w:szCs w:val="22"/>
        </w:rPr>
        <w:t xml:space="preserve"> falls prevention, dementia awareness</w:t>
      </w:r>
      <w:r w:rsidR="00D03440">
        <w:rPr>
          <w:rFonts w:ascii="Arial" w:hAnsi="Arial" w:cs="Arial"/>
          <w:color w:val="auto"/>
          <w:szCs w:val="22"/>
        </w:rPr>
        <w:t xml:space="preserve"> and</w:t>
      </w:r>
      <w:r w:rsidRPr="008B52E3">
        <w:rPr>
          <w:rFonts w:ascii="Arial" w:hAnsi="Arial" w:cs="Arial"/>
          <w:color w:val="auto"/>
          <w:szCs w:val="22"/>
        </w:rPr>
        <w:t xml:space="preserve"> recognising / preventing elder abuse.</w:t>
      </w:r>
    </w:p>
    <w:p w14:paraId="7720D869" w14:textId="6422CB8A" w:rsidR="008B52E3" w:rsidRPr="008B52E3" w:rsidRDefault="001A030A" w:rsidP="0070390F">
      <w:pPr>
        <w:rPr>
          <w:rFonts w:ascii="Arial" w:hAnsi="Arial" w:cs="Arial"/>
          <w:color w:val="auto"/>
          <w:szCs w:val="22"/>
        </w:rPr>
      </w:pPr>
      <w:r>
        <w:rPr>
          <w:rFonts w:ascii="Arial" w:hAnsi="Arial" w:cs="Arial"/>
          <w:color w:val="auto"/>
          <w:szCs w:val="22"/>
        </w:rPr>
        <w:t>A C</w:t>
      </w:r>
      <w:r w:rsidR="008B52E3" w:rsidRPr="008B52E3">
        <w:rPr>
          <w:rFonts w:ascii="Arial" w:hAnsi="Arial" w:cs="Arial"/>
          <w:color w:val="auto"/>
          <w:szCs w:val="22"/>
        </w:rPr>
        <w:t xml:space="preserve">onsumer Intake Guideline </w:t>
      </w:r>
      <w:r w:rsidR="00466A52">
        <w:rPr>
          <w:rFonts w:ascii="Arial" w:hAnsi="Arial" w:cs="Arial"/>
          <w:color w:val="auto"/>
          <w:szCs w:val="22"/>
        </w:rPr>
        <w:t>will</w:t>
      </w:r>
      <w:r w:rsidR="008B52E3" w:rsidRPr="008B52E3">
        <w:rPr>
          <w:rFonts w:ascii="Arial" w:hAnsi="Arial" w:cs="Arial"/>
          <w:color w:val="auto"/>
          <w:szCs w:val="22"/>
        </w:rPr>
        <w:t xml:space="preserve"> be created</w:t>
      </w:r>
      <w:r w:rsidR="004B5A1A">
        <w:rPr>
          <w:rFonts w:ascii="Arial" w:hAnsi="Arial" w:cs="Arial"/>
          <w:color w:val="auto"/>
          <w:szCs w:val="22"/>
        </w:rPr>
        <w:t xml:space="preserve"> to support assessment staff in their role.</w:t>
      </w:r>
      <w:r w:rsidR="008B52E3" w:rsidRPr="008B52E3">
        <w:rPr>
          <w:rFonts w:ascii="Arial" w:hAnsi="Arial" w:cs="Arial"/>
          <w:color w:val="auto"/>
          <w:szCs w:val="22"/>
        </w:rPr>
        <w:t xml:space="preserve"> </w:t>
      </w:r>
    </w:p>
    <w:p w14:paraId="60CF02C1" w14:textId="0BF5254A" w:rsidR="00B54D35" w:rsidRDefault="00466A52" w:rsidP="0070390F">
      <w:pPr>
        <w:rPr>
          <w:rFonts w:ascii="Arial" w:hAnsi="Arial" w:cs="Arial"/>
          <w:color w:val="auto"/>
          <w:szCs w:val="22"/>
        </w:rPr>
      </w:pPr>
      <w:r>
        <w:rPr>
          <w:rFonts w:ascii="Arial" w:hAnsi="Arial" w:cs="Arial"/>
          <w:color w:val="auto"/>
          <w:szCs w:val="22"/>
        </w:rPr>
        <w:t xml:space="preserve">The service will investigate the option of </w:t>
      </w:r>
      <w:r w:rsidR="008B52E3" w:rsidRPr="008B52E3">
        <w:rPr>
          <w:rFonts w:ascii="Arial" w:hAnsi="Arial" w:cs="Arial"/>
          <w:color w:val="auto"/>
          <w:szCs w:val="22"/>
        </w:rPr>
        <w:t>volunteers access</w:t>
      </w:r>
      <w:r>
        <w:rPr>
          <w:rFonts w:ascii="Arial" w:hAnsi="Arial" w:cs="Arial"/>
          <w:color w:val="auto"/>
          <w:szCs w:val="22"/>
        </w:rPr>
        <w:t xml:space="preserve">ing </w:t>
      </w:r>
      <w:r w:rsidR="008B52E3" w:rsidRPr="008B52E3">
        <w:rPr>
          <w:rFonts w:ascii="Arial" w:hAnsi="Arial" w:cs="Arial"/>
          <w:color w:val="auto"/>
          <w:szCs w:val="22"/>
        </w:rPr>
        <w:t>Prospect Community Support Guidelines.</w:t>
      </w:r>
    </w:p>
    <w:p w14:paraId="20C50C90" w14:textId="3930B49C" w:rsidR="007A15BA" w:rsidRDefault="007A15BA" w:rsidP="0070390F">
      <w:pPr>
        <w:rPr>
          <w:rFonts w:ascii="Arial" w:hAnsi="Arial" w:cs="Arial"/>
          <w:color w:val="auto"/>
          <w:szCs w:val="22"/>
        </w:rPr>
      </w:pPr>
      <w:r w:rsidRPr="003B5C42">
        <w:rPr>
          <w:rFonts w:ascii="Arial" w:hAnsi="Arial" w:cs="Arial"/>
          <w:color w:val="auto"/>
          <w:szCs w:val="22"/>
        </w:rPr>
        <w:t xml:space="preserve">In coming to my finding, I have considered information and evidence in the Assessment Team’s report and </w:t>
      </w:r>
      <w:r>
        <w:rPr>
          <w:rFonts w:ascii="Arial" w:hAnsi="Arial" w:cs="Arial"/>
          <w:color w:val="auto"/>
          <w:szCs w:val="22"/>
        </w:rPr>
        <w:t xml:space="preserve">the </w:t>
      </w:r>
      <w:r w:rsidRPr="003B5C42">
        <w:rPr>
          <w:rFonts w:ascii="Arial" w:hAnsi="Arial" w:cs="Arial"/>
          <w:color w:val="auto"/>
          <w:szCs w:val="22"/>
        </w:rPr>
        <w:t>provider’s respons</w:t>
      </w:r>
      <w:r>
        <w:rPr>
          <w:rFonts w:ascii="Arial" w:hAnsi="Arial" w:cs="Arial"/>
          <w:color w:val="auto"/>
          <w:szCs w:val="22"/>
        </w:rPr>
        <w:t>e.</w:t>
      </w:r>
    </w:p>
    <w:p w14:paraId="7EBF2800" w14:textId="7C83E59B" w:rsidR="007A15BA" w:rsidRDefault="007A15BA" w:rsidP="0070390F">
      <w:pPr>
        <w:rPr>
          <w:rFonts w:ascii="Arial" w:hAnsi="Arial" w:cs="Arial"/>
          <w:color w:val="auto"/>
          <w:szCs w:val="22"/>
        </w:rPr>
      </w:pPr>
      <w:r>
        <w:rPr>
          <w:rFonts w:ascii="Arial" w:hAnsi="Arial" w:cs="Arial"/>
          <w:color w:val="auto"/>
          <w:szCs w:val="22"/>
        </w:rPr>
        <w:t xml:space="preserve">I have considered whether the </w:t>
      </w:r>
      <w:r w:rsidR="005A07C2">
        <w:rPr>
          <w:rFonts w:ascii="Arial" w:hAnsi="Arial" w:cs="Arial"/>
          <w:color w:val="auto"/>
          <w:szCs w:val="22"/>
        </w:rPr>
        <w:t xml:space="preserve">provider </w:t>
      </w:r>
      <w:r>
        <w:rPr>
          <w:rFonts w:ascii="Arial" w:hAnsi="Arial" w:cs="Arial"/>
          <w:color w:val="auto"/>
          <w:szCs w:val="22"/>
        </w:rPr>
        <w:t xml:space="preserve">has the capacity and resources to address the deficits in training in a timely manner. I have also considered whether the training program scheduled for January and February 2024 </w:t>
      </w:r>
      <w:r w:rsidR="002F54F2">
        <w:rPr>
          <w:rFonts w:ascii="Arial" w:hAnsi="Arial" w:cs="Arial"/>
          <w:color w:val="auto"/>
          <w:szCs w:val="22"/>
        </w:rPr>
        <w:t xml:space="preserve">covers the training </w:t>
      </w:r>
      <w:r w:rsidR="00817DE5">
        <w:rPr>
          <w:rFonts w:ascii="Arial" w:hAnsi="Arial" w:cs="Arial"/>
          <w:color w:val="auto"/>
          <w:szCs w:val="22"/>
        </w:rPr>
        <w:t xml:space="preserve">needs </w:t>
      </w:r>
      <w:r w:rsidR="00DB2ECD">
        <w:rPr>
          <w:rFonts w:ascii="Arial" w:hAnsi="Arial" w:cs="Arial"/>
          <w:color w:val="auto"/>
          <w:szCs w:val="22"/>
        </w:rPr>
        <w:t xml:space="preserve">staff and others spoke </w:t>
      </w:r>
      <w:r w:rsidR="00457BF1">
        <w:rPr>
          <w:rFonts w:ascii="Arial" w:hAnsi="Arial" w:cs="Arial"/>
          <w:color w:val="auto"/>
          <w:szCs w:val="22"/>
        </w:rPr>
        <w:t>about</w:t>
      </w:r>
      <w:r w:rsidR="00DB2ECD">
        <w:rPr>
          <w:rFonts w:ascii="Arial" w:hAnsi="Arial" w:cs="Arial"/>
          <w:color w:val="auto"/>
          <w:szCs w:val="22"/>
        </w:rPr>
        <w:t xml:space="preserve"> with the Assessment Team.</w:t>
      </w:r>
    </w:p>
    <w:p w14:paraId="1475AD3F" w14:textId="6F7C4E85" w:rsidR="00817DE5" w:rsidRDefault="00817DE5" w:rsidP="0070390F">
      <w:pPr>
        <w:rPr>
          <w:rFonts w:ascii="Arial" w:hAnsi="Arial" w:cs="Arial"/>
          <w:color w:val="auto"/>
          <w:szCs w:val="22"/>
        </w:rPr>
      </w:pPr>
      <w:r w:rsidRPr="003B5C42">
        <w:rPr>
          <w:rFonts w:ascii="Arial" w:hAnsi="Arial" w:cs="Arial"/>
          <w:color w:val="auto"/>
          <w:szCs w:val="22"/>
        </w:rPr>
        <w:t xml:space="preserve">Based on the information summarised above, I find the service compliant with Requirement </w:t>
      </w:r>
      <w:r w:rsidR="00772D49">
        <w:rPr>
          <w:rFonts w:ascii="Arial" w:hAnsi="Arial" w:cs="Arial"/>
          <w:color w:val="auto"/>
          <w:szCs w:val="22"/>
        </w:rPr>
        <w:t>7</w:t>
      </w:r>
      <w:r w:rsidRPr="003B5C42">
        <w:rPr>
          <w:rFonts w:ascii="Arial" w:hAnsi="Arial" w:cs="Arial"/>
          <w:color w:val="auto"/>
          <w:szCs w:val="22"/>
        </w:rPr>
        <w:t>(3)(</w:t>
      </w:r>
      <w:r>
        <w:rPr>
          <w:rFonts w:ascii="Arial" w:hAnsi="Arial" w:cs="Arial"/>
          <w:color w:val="auto"/>
          <w:szCs w:val="22"/>
        </w:rPr>
        <w:t>d</w:t>
      </w:r>
      <w:r w:rsidRPr="003B5C42">
        <w:rPr>
          <w:rFonts w:ascii="Arial" w:hAnsi="Arial" w:cs="Arial"/>
          <w:color w:val="auto"/>
          <w:szCs w:val="22"/>
        </w:rPr>
        <w:t>)</w:t>
      </w:r>
      <w:r>
        <w:rPr>
          <w:rFonts w:ascii="Arial" w:hAnsi="Arial" w:cs="Arial"/>
          <w:color w:val="auto"/>
          <w:szCs w:val="22"/>
        </w:rPr>
        <w:t>.</w:t>
      </w:r>
      <w:r w:rsidR="00772D49">
        <w:rPr>
          <w:rFonts w:ascii="Arial" w:hAnsi="Arial" w:cs="Arial"/>
          <w:color w:val="auto"/>
          <w:szCs w:val="22"/>
        </w:rPr>
        <w:t xml:space="preserve"> I am satisfied that the provide</w:t>
      </w:r>
      <w:r w:rsidR="00CC0010">
        <w:rPr>
          <w:rFonts w:ascii="Arial" w:hAnsi="Arial" w:cs="Arial"/>
          <w:color w:val="auto"/>
          <w:szCs w:val="22"/>
        </w:rPr>
        <w:t>r</w:t>
      </w:r>
      <w:r w:rsidR="00772D49">
        <w:rPr>
          <w:rFonts w:ascii="Arial" w:hAnsi="Arial" w:cs="Arial"/>
          <w:color w:val="auto"/>
          <w:szCs w:val="22"/>
        </w:rPr>
        <w:t xml:space="preserve"> has the resources to deliver the training</w:t>
      </w:r>
      <w:r w:rsidR="007D7F30">
        <w:rPr>
          <w:rFonts w:ascii="Arial" w:hAnsi="Arial" w:cs="Arial"/>
          <w:color w:val="auto"/>
          <w:szCs w:val="22"/>
        </w:rPr>
        <w:t xml:space="preserve"> proposed</w:t>
      </w:r>
      <w:r w:rsidR="00772D49">
        <w:rPr>
          <w:rFonts w:ascii="Arial" w:hAnsi="Arial" w:cs="Arial"/>
          <w:color w:val="auto"/>
          <w:szCs w:val="22"/>
        </w:rPr>
        <w:t xml:space="preserve"> in the first quarter of 2024 and I </w:t>
      </w:r>
      <w:r w:rsidR="007D7F30">
        <w:rPr>
          <w:rFonts w:ascii="Arial" w:hAnsi="Arial" w:cs="Arial"/>
          <w:color w:val="auto"/>
          <w:szCs w:val="22"/>
        </w:rPr>
        <w:t>am satisfied</w:t>
      </w:r>
      <w:r w:rsidR="00CC0010">
        <w:rPr>
          <w:rFonts w:ascii="Arial" w:hAnsi="Arial" w:cs="Arial"/>
          <w:color w:val="auto"/>
          <w:szCs w:val="22"/>
        </w:rPr>
        <w:t>,</w:t>
      </w:r>
      <w:r w:rsidR="007D7F30">
        <w:rPr>
          <w:rFonts w:ascii="Arial" w:hAnsi="Arial" w:cs="Arial"/>
          <w:color w:val="auto"/>
          <w:szCs w:val="22"/>
        </w:rPr>
        <w:t xml:space="preserve"> based on the training undertaken in 2023</w:t>
      </w:r>
      <w:r w:rsidR="00CC0010">
        <w:rPr>
          <w:rFonts w:ascii="Arial" w:hAnsi="Arial" w:cs="Arial"/>
          <w:color w:val="auto"/>
          <w:szCs w:val="22"/>
        </w:rPr>
        <w:t>,</w:t>
      </w:r>
      <w:r w:rsidR="007D7F30">
        <w:rPr>
          <w:rFonts w:ascii="Arial" w:hAnsi="Arial" w:cs="Arial"/>
          <w:color w:val="auto"/>
          <w:szCs w:val="22"/>
        </w:rPr>
        <w:t xml:space="preserve"> that staff and volunteers have </w:t>
      </w:r>
      <w:r w:rsidR="002C2A9C">
        <w:rPr>
          <w:rFonts w:ascii="Arial" w:hAnsi="Arial" w:cs="Arial"/>
          <w:color w:val="auto"/>
          <w:szCs w:val="22"/>
        </w:rPr>
        <w:t xml:space="preserve">received </w:t>
      </w:r>
      <w:r w:rsidR="00CC0010">
        <w:rPr>
          <w:rFonts w:ascii="Arial" w:hAnsi="Arial" w:cs="Arial"/>
          <w:color w:val="auto"/>
          <w:szCs w:val="22"/>
        </w:rPr>
        <w:t>a level of</w:t>
      </w:r>
      <w:r w:rsidR="007D7F30">
        <w:rPr>
          <w:rFonts w:ascii="Arial" w:hAnsi="Arial" w:cs="Arial"/>
          <w:color w:val="auto"/>
          <w:szCs w:val="22"/>
        </w:rPr>
        <w:t xml:space="preserve"> baseline training.</w:t>
      </w:r>
      <w:r w:rsidR="00772D49">
        <w:rPr>
          <w:rFonts w:ascii="Arial" w:hAnsi="Arial" w:cs="Arial"/>
          <w:color w:val="auto"/>
          <w:szCs w:val="22"/>
        </w:rPr>
        <w:t xml:space="preserve"> </w:t>
      </w:r>
      <w:r w:rsidR="007D7F30">
        <w:rPr>
          <w:rFonts w:ascii="Arial" w:hAnsi="Arial" w:cs="Arial"/>
          <w:color w:val="auto"/>
          <w:szCs w:val="22"/>
        </w:rPr>
        <w:t xml:space="preserve">I encourage the service to </w:t>
      </w:r>
      <w:r w:rsidR="00CC0010">
        <w:rPr>
          <w:rFonts w:ascii="Arial" w:hAnsi="Arial" w:cs="Arial"/>
          <w:color w:val="auto"/>
          <w:szCs w:val="22"/>
        </w:rPr>
        <w:t>prioritise</w:t>
      </w:r>
      <w:r w:rsidR="007D7F30">
        <w:rPr>
          <w:rFonts w:ascii="Arial" w:hAnsi="Arial" w:cs="Arial"/>
          <w:color w:val="auto"/>
          <w:szCs w:val="22"/>
        </w:rPr>
        <w:t xml:space="preserve"> training </w:t>
      </w:r>
      <w:r w:rsidR="00CC0010">
        <w:rPr>
          <w:rFonts w:ascii="Arial" w:hAnsi="Arial" w:cs="Arial"/>
          <w:color w:val="auto"/>
          <w:szCs w:val="22"/>
        </w:rPr>
        <w:t>for staff undertaking assessment and planning</w:t>
      </w:r>
      <w:r w:rsidR="0057229F">
        <w:rPr>
          <w:rFonts w:ascii="Arial" w:hAnsi="Arial" w:cs="Arial"/>
          <w:color w:val="auto"/>
          <w:szCs w:val="22"/>
        </w:rPr>
        <w:t>.</w:t>
      </w:r>
      <w:r w:rsidR="001A2FCF">
        <w:rPr>
          <w:rFonts w:ascii="Arial" w:hAnsi="Arial" w:cs="Arial"/>
          <w:color w:val="auto"/>
          <w:szCs w:val="22"/>
        </w:rPr>
        <w:t xml:space="preserve"> </w:t>
      </w:r>
    </w:p>
    <w:p w14:paraId="29584DD0" w14:textId="53585F5C" w:rsidR="00B54D35" w:rsidRPr="00587523" w:rsidRDefault="00B54D35" w:rsidP="0070390F">
      <w:pPr>
        <w:pStyle w:val="NormalArial"/>
        <w:rPr>
          <w:u w:val="single"/>
        </w:rPr>
      </w:pPr>
      <w:r w:rsidRPr="00587523">
        <w:rPr>
          <w:u w:val="single"/>
        </w:rPr>
        <w:t>Requirements</w:t>
      </w:r>
      <w:r w:rsidR="00587523" w:rsidRPr="00587523">
        <w:rPr>
          <w:u w:val="single"/>
        </w:rPr>
        <w:t xml:space="preserve"> </w:t>
      </w:r>
      <w:r w:rsidR="00587523" w:rsidRPr="00757CB5">
        <w:rPr>
          <w:u w:val="single"/>
        </w:rPr>
        <w:t>7(3)(</w:t>
      </w:r>
      <w:r w:rsidR="00587523">
        <w:rPr>
          <w:u w:val="single"/>
        </w:rPr>
        <w:t>a</w:t>
      </w:r>
      <w:r w:rsidR="00587523" w:rsidRPr="00757CB5">
        <w:rPr>
          <w:u w:val="single"/>
        </w:rPr>
        <w:t>)</w:t>
      </w:r>
      <w:r w:rsidR="00587523">
        <w:rPr>
          <w:u w:val="single"/>
        </w:rPr>
        <w:t>,</w:t>
      </w:r>
      <w:r w:rsidR="00587523" w:rsidRPr="00587523">
        <w:rPr>
          <w:u w:val="single"/>
        </w:rPr>
        <w:t xml:space="preserve"> </w:t>
      </w:r>
      <w:r w:rsidR="00587523" w:rsidRPr="00757CB5">
        <w:rPr>
          <w:u w:val="single"/>
        </w:rPr>
        <w:t>7(3)(</w:t>
      </w:r>
      <w:r w:rsidR="00587523">
        <w:rPr>
          <w:u w:val="single"/>
        </w:rPr>
        <w:t>b</w:t>
      </w:r>
      <w:r w:rsidR="00587523" w:rsidRPr="00757CB5">
        <w:rPr>
          <w:u w:val="single"/>
        </w:rPr>
        <w:t>)</w:t>
      </w:r>
      <w:r w:rsidR="00587523">
        <w:rPr>
          <w:u w:val="single"/>
        </w:rPr>
        <w:t>,</w:t>
      </w:r>
      <w:r w:rsidR="00587523" w:rsidRPr="00587523">
        <w:rPr>
          <w:u w:val="single"/>
        </w:rPr>
        <w:t xml:space="preserve"> </w:t>
      </w:r>
      <w:r w:rsidR="00587523" w:rsidRPr="00757CB5">
        <w:rPr>
          <w:u w:val="single"/>
        </w:rPr>
        <w:t>7(3)(</w:t>
      </w:r>
      <w:r w:rsidR="00587523">
        <w:rPr>
          <w:u w:val="single"/>
        </w:rPr>
        <w:t>c</w:t>
      </w:r>
      <w:r w:rsidR="00587523" w:rsidRPr="00757CB5">
        <w:rPr>
          <w:u w:val="single"/>
        </w:rPr>
        <w:t>)</w:t>
      </w:r>
      <w:r w:rsidR="00587523">
        <w:rPr>
          <w:u w:val="single"/>
        </w:rPr>
        <w:t xml:space="preserve"> and </w:t>
      </w:r>
      <w:r w:rsidR="00587523" w:rsidRPr="00757CB5">
        <w:rPr>
          <w:u w:val="single"/>
        </w:rPr>
        <w:t>7(3)(</w:t>
      </w:r>
      <w:r w:rsidR="00587523">
        <w:rPr>
          <w:u w:val="single"/>
        </w:rPr>
        <w:t>e</w:t>
      </w:r>
      <w:r w:rsidR="00587523" w:rsidRPr="00757CB5">
        <w:rPr>
          <w:u w:val="single"/>
        </w:rPr>
        <w:t>)</w:t>
      </w:r>
    </w:p>
    <w:p w14:paraId="4DCE6CF0" w14:textId="3A62CB8D" w:rsidR="00C777EF" w:rsidRPr="00817DE5" w:rsidRDefault="00E94C7A" w:rsidP="0070390F">
      <w:pPr>
        <w:rPr>
          <w:rFonts w:ascii="Arial" w:hAnsi="Arial" w:cs="Arial"/>
          <w:color w:val="auto"/>
          <w:szCs w:val="22"/>
        </w:rPr>
      </w:pPr>
      <w:r w:rsidRPr="00817DE5">
        <w:rPr>
          <w:rFonts w:ascii="Arial" w:hAnsi="Arial" w:cs="Arial"/>
          <w:color w:val="auto"/>
          <w:szCs w:val="22"/>
        </w:rPr>
        <w:t>The service demonstrated the workforce is planned. M</w:t>
      </w:r>
      <w:r w:rsidR="008A0DF0" w:rsidRPr="00817DE5">
        <w:rPr>
          <w:rFonts w:ascii="Arial" w:hAnsi="Arial" w:cs="Arial"/>
          <w:color w:val="auto"/>
          <w:szCs w:val="22"/>
        </w:rPr>
        <w:t xml:space="preserve">anagement described how the service has a </w:t>
      </w:r>
      <w:r w:rsidR="00740FDF">
        <w:rPr>
          <w:rFonts w:ascii="Arial" w:hAnsi="Arial" w:cs="Arial"/>
          <w:color w:val="auto"/>
          <w:szCs w:val="22"/>
        </w:rPr>
        <w:t>‘</w:t>
      </w:r>
      <w:r w:rsidR="008A0DF0" w:rsidRPr="00817DE5">
        <w:rPr>
          <w:rFonts w:ascii="Arial" w:hAnsi="Arial" w:cs="Arial"/>
          <w:color w:val="auto"/>
          <w:szCs w:val="22"/>
        </w:rPr>
        <w:t>pool</w:t>
      </w:r>
      <w:r w:rsidR="00740FDF">
        <w:rPr>
          <w:rFonts w:ascii="Arial" w:hAnsi="Arial" w:cs="Arial"/>
          <w:color w:val="auto"/>
          <w:szCs w:val="22"/>
        </w:rPr>
        <w:t>’</w:t>
      </w:r>
      <w:r w:rsidR="008A0DF0" w:rsidRPr="00817DE5">
        <w:rPr>
          <w:rFonts w:ascii="Arial" w:hAnsi="Arial" w:cs="Arial"/>
          <w:color w:val="auto"/>
          <w:szCs w:val="22"/>
        </w:rPr>
        <w:t xml:space="preserve"> of volunteers available</w:t>
      </w:r>
      <w:r w:rsidRPr="00817DE5">
        <w:rPr>
          <w:rFonts w:ascii="Arial" w:hAnsi="Arial" w:cs="Arial"/>
          <w:color w:val="auto"/>
          <w:szCs w:val="22"/>
        </w:rPr>
        <w:t xml:space="preserve">. This means if a </w:t>
      </w:r>
      <w:r w:rsidR="00C777EF" w:rsidRPr="00817DE5">
        <w:rPr>
          <w:rFonts w:ascii="Arial" w:hAnsi="Arial" w:cs="Arial"/>
          <w:color w:val="auto"/>
          <w:szCs w:val="22"/>
        </w:rPr>
        <w:t xml:space="preserve">volunteer </w:t>
      </w:r>
      <w:r w:rsidR="00740FDF">
        <w:rPr>
          <w:rFonts w:ascii="Arial" w:hAnsi="Arial" w:cs="Arial"/>
          <w:color w:val="auto"/>
          <w:szCs w:val="22"/>
        </w:rPr>
        <w:t xml:space="preserve">who is on the roster </w:t>
      </w:r>
      <w:r w:rsidR="00C777EF" w:rsidRPr="00817DE5">
        <w:rPr>
          <w:rFonts w:ascii="Arial" w:hAnsi="Arial" w:cs="Arial"/>
          <w:color w:val="auto"/>
          <w:szCs w:val="22"/>
        </w:rPr>
        <w:t>cannot attend the activity</w:t>
      </w:r>
      <w:r w:rsidR="00740FDF">
        <w:rPr>
          <w:rFonts w:ascii="Arial" w:hAnsi="Arial" w:cs="Arial"/>
          <w:color w:val="auto"/>
          <w:szCs w:val="22"/>
        </w:rPr>
        <w:t>,</w:t>
      </w:r>
      <w:r w:rsidR="00C777EF" w:rsidRPr="00817DE5">
        <w:rPr>
          <w:rFonts w:ascii="Arial" w:hAnsi="Arial" w:cs="Arial"/>
          <w:color w:val="auto"/>
          <w:szCs w:val="22"/>
        </w:rPr>
        <w:t xml:space="preserve"> management can contact volunteers from the </w:t>
      </w:r>
      <w:r w:rsidR="00740FDF">
        <w:rPr>
          <w:rFonts w:ascii="Arial" w:hAnsi="Arial" w:cs="Arial"/>
          <w:color w:val="auto"/>
          <w:szCs w:val="22"/>
        </w:rPr>
        <w:t>‘</w:t>
      </w:r>
      <w:r w:rsidR="00C777EF" w:rsidRPr="00817DE5">
        <w:rPr>
          <w:rFonts w:ascii="Arial" w:hAnsi="Arial" w:cs="Arial"/>
          <w:color w:val="auto"/>
          <w:szCs w:val="22"/>
        </w:rPr>
        <w:t>pool</w:t>
      </w:r>
      <w:r w:rsidR="00740FDF">
        <w:rPr>
          <w:rFonts w:ascii="Arial" w:hAnsi="Arial" w:cs="Arial"/>
          <w:color w:val="auto"/>
          <w:szCs w:val="22"/>
        </w:rPr>
        <w:t>’</w:t>
      </w:r>
      <w:r w:rsidR="00C777EF" w:rsidRPr="00817DE5">
        <w:rPr>
          <w:rFonts w:ascii="Arial" w:hAnsi="Arial" w:cs="Arial"/>
          <w:color w:val="auto"/>
          <w:szCs w:val="22"/>
        </w:rPr>
        <w:t xml:space="preserve"> to find a replacement. </w:t>
      </w:r>
    </w:p>
    <w:p w14:paraId="699BDC04" w14:textId="27C57571" w:rsidR="00E3321C" w:rsidRPr="00817DE5" w:rsidRDefault="00E3321C" w:rsidP="0070390F">
      <w:pPr>
        <w:rPr>
          <w:rFonts w:ascii="Arial" w:hAnsi="Arial" w:cs="Arial"/>
          <w:color w:val="auto"/>
          <w:szCs w:val="22"/>
        </w:rPr>
      </w:pPr>
      <w:r w:rsidRPr="00817DE5">
        <w:rPr>
          <w:rFonts w:ascii="Arial" w:hAnsi="Arial" w:cs="Arial"/>
          <w:color w:val="auto"/>
          <w:szCs w:val="22"/>
        </w:rPr>
        <w:t xml:space="preserve">Management described how the service screens volunteers through the </w:t>
      </w:r>
      <w:r w:rsidR="00F05CA7">
        <w:rPr>
          <w:rFonts w:ascii="Arial" w:hAnsi="Arial" w:cs="Arial"/>
          <w:color w:val="auto"/>
          <w:szCs w:val="22"/>
        </w:rPr>
        <w:t>c</w:t>
      </w:r>
      <w:r w:rsidRPr="00817DE5">
        <w:rPr>
          <w:rFonts w:ascii="Arial" w:hAnsi="Arial" w:cs="Arial"/>
          <w:color w:val="auto"/>
          <w:szCs w:val="22"/>
        </w:rPr>
        <w:t>ouncil's volunteering programs to ensure the service matches the right volunteers to aged care services.</w:t>
      </w:r>
    </w:p>
    <w:p w14:paraId="00A0B28A" w14:textId="1EF1169F" w:rsidR="00B10ED4" w:rsidRPr="00817DE5" w:rsidRDefault="00387E03" w:rsidP="0070390F">
      <w:pPr>
        <w:rPr>
          <w:rFonts w:ascii="Arial" w:hAnsi="Arial" w:cs="Arial"/>
          <w:color w:val="auto"/>
          <w:szCs w:val="22"/>
        </w:rPr>
      </w:pPr>
      <w:r w:rsidRPr="00817DE5">
        <w:rPr>
          <w:rFonts w:ascii="Arial" w:hAnsi="Arial" w:cs="Arial"/>
          <w:color w:val="auto"/>
          <w:szCs w:val="22"/>
        </w:rPr>
        <w:t xml:space="preserve">The number of consumers in any one exercise </w:t>
      </w:r>
      <w:r w:rsidR="00B10ED4" w:rsidRPr="00817DE5">
        <w:rPr>
          <w:rFonts w:ascii="Arial" w:hAnsi="Arial" w:cs="Arial"/>
          <w:color w:val="auto"/>
          <w:szCs w:val="22"/>
        </w:rPr>
        <w:t xml:space="preserve">group </w:t>
      </w:r>
      <w:r w:rsidRPr="00817DE5">
        <w:rPr>
          <w:rFonts w:ascii="Arial" w:hAnsi="Arial" w:cs="Arial"/>
          <w:color w:val="auto"/>
          <w:szCs w:val="22"/>
        </w:rPr>
        <w:t>is</w:t>
      </w:r>
      <w:r w:rsidR="00B10ED4" w:rsidRPr="00817DE5">
        <w:rPr>
          <w:rFonts w:ascii="Arial" w:hAnsi="Arial" w:cs="Arial"/>
          <w:color w:val="auto"/>
          <w:szCs w:val="22"/>
        </w:rPr>
        <w:t xml:space="preserve"> </w:t>
      </w:r>
      <w:r w:rsidR="00AD48CC" w:rsidRPr="00817DE5">
        <w:rPr>
          <w:rFonts w:ascii="Arial" w:hAnsi="Arial" w:cs="Arial"/>
          <w:color w:val="auto"/>
          <w:szCs w:val="22"/>
        </w:rPr>
        <w:t xml:space="preserve">kept to a </w:t>
      </w:r>
      <w:r w:rsidR="00B10ED4" w:rsidRPr="00817DE5">
        <w:rPr>
          <w:rFonts w:ascii="Arial" w:hAnsi="Arial" w:cs="Arial"/>
          <w:color w:val="auto"/>
          <w:szCs w:val="22"/>
        </w:rPr>
        <w:t>small</w:t>
      </w:r>
      <w:r w:rsidR="00C777EF" w:rsidRPr="00817DE5">
        <w:rPr>
          <w:rFonts w:ascii="Arial" w:hAnsi="Arial" w:cs="Arial"/>
          <w:color w:val="auto"/>
          <w:szCs w:val="22"/>
        </w:rPr>
        <w:t xml:space="preserve"> </w:t>
      </w:r>
      <w:r w:rsidR="00AD48CC" w:rsidRPr="00817DE5">
        <w:rPr>
          <w:rFonts w:ascii="Arial" w:hAnsi="Arial" w:cs="Arial"/>
          <w:color w:val="auto"/>
          <w:szCs w:val="22"/>
        </w:rPr>
        <w:t xml:space="preserve">number </w:t>
      </w:r>
      <w:r w:rsidR="00C777EF" w:rsidRPr="00817DE5">
        <w:rPr>
          <w:rFonts w:ascii="Arial" w:hAnsi="Arial" w:cs="Arial"/>
          <w:color w:val="auto"/>
          <w:szCs w:val="22"/>
        </w:rPr>
        <w:t>and</w:t>
      </w:r>
      <w:r w:rsidR="00B10ED4" w:rsidRPr="00817DE5">
        <w:rPr>
          <w:rFonts w:ascii="Arial" w:hAnsi="Arial" w:cs="Arial"/>
          <w:color w:val="auto"/>
          <w:szCs w:val="22"/>
        </w:rPr>
        <w:t xml:space="preserve"> </w:t>
      </w:r>
      <w:r w:rsidRPr="00817DE5">
        <w:rPr>
          <w:rFonts w:ascii="Arial" w:hAnsi="Arial" w:cs="Arial"/>
          <w:color w:val="auto"/>
          <w:szCs w:val="22"/>
        </w:rPr>
        <w:t xml:space="preserve">generally </w:t>
      </w:r>
      <w:r w:rsidR="00B17056">
        <w:rPr>
          <w:rFonts w:ascii="Arial" w:hAnsi="Arial" w:cs="Arial"/>
          <w:color w:val="auto"/>
          <w:szCs w:val="22"/>
        </w:rPr>
        <w:t xml:space="preserve">the group is </w:t>
      </w:r>
      <w:r w:rsidR="00B10ED4" w:rsidRPr="00817DE5">
        <w:rPr>
          <w:rFonts w:ascii="Arial" w:hAnsi="Arial" w:cs="Arial"/>
          <w:color w:val="auto"/>
          <w:szCs w:val="22"/>
        </w:rPr>
        <w:t xml:space="preserve">delivered by </w:t>
      </w:r>
      <w:r w:rsidR="00F05CA7">
        <w:rPr>
          <w:rFonts w:ascii="Arial" w:hAnsi="Arial" w:cs="Arial"/>
          <w:color w:val="auto"/>
          <w:szCs w:val="22"/>
        </w:rPr>
        <w:t>two</w:t>
      </w:r>
      <w:r w:rsidR="00B10ED4" w:rsidRPr="00817DE5">
        <w:rPr>
          <w:rFonts w:ascii="Arial" w:hAnsi="Arial" w:cs="Arial"/>
          <w:color w:val="auto"/>
          <w:szCs w:val="22"/>
        </w:rPr>
        <w:t xml:space="preserve"> </w:t>
      </w:r>
      <w:r w:rsidRPr="00817DE5">
        <w:rPr>
          <w:rFonts w:ascii="Arial" w:hAnsi="Arial" w:cs="Arial"/>
          <w:color w:val="auto"/>
          <w:szCs w:val="22"/>
        </w:rPr>
        <w:t>staff</w:t>
      </w:r>
      <w:r w:rsidR="00C777EF" w:rsidRPr="00817DE5">
        <w:rPr>
          <w:rFonts w:ascii="Arial" w:hAnsi="Arial" w:cs="Arial"/>
          <w:color w:val="auto"/>
          <w:szCs w:val="22"/>
        </w:rPr>
        <w:t xml:space="preserve">. </w:t>
      </w:r>
      <w:r w:rsidR="00815C7A" w:rsidRPr="00817DE5">
        <w:rPr>
          <w:rFonts w:ascii="Arial" w:hAnsi="Arial" w:cs="Arial"/>
          <w:color w:val="auto"/>
          <w:szCs w:val="22"/>
        </w:rPr>
        <w:t xml:space="preserve">The </w:t>
      </w:r>
      <w:r w:rsidR="00B17056">
        <w:rPr>
          <w:rFonts w:ascii="Arial" w:hAnsi="Arial" w:cs="Arial"/>
          <w:color w:val="auto"/>
          <w:szCs w:val="22"/>
        </w:rPr>
        <w:t xml:space="preserve">small </w:t>
      </w:r>
      <w:r w:rsidR="00815C7A" w:rsidRPr="00817DE5">
        <w:rPr>
          <w:rFonts w:ascii="Arial" w:hAnsi="Arial" w:cs="Arial"/>
          <w:color w:val="auto"/>
          <w:szCs w:val="22"/>
        </w:rPr>
        <w:t xml:space="preserve">size means that if one staff member is absent the group can still proceed. </w:t>
      </w:r>
    </w:p>
    <w:p w14:paraId="77E3A639" w14:textId="56F3DF80" w:rsidR="00806F84" w:rsidRPr="00817DE5" w:rsidRDefault="00815C7A" w:rsidP="0070390F">
      <w:pPr>
        <w:rPr>
          <w:rFonts w:ascii="Arial" w:hAnsi="Arial" w:cs="Arial"/>
          <w:color w:val="auto"/>
          <w:szCs w:val="22"/>
        </w:rPr>
      </w:pPr>
      <w:r w:rsidRPr="00817DE5">
        <w:rPr>
          <w:rFonts w:ascii="Arial" w:hAnsi="Arial" w:cs="Arial"/>
          <w:color w:val="auto"/>
          <w:szCs w:val="22"/>
        </w:rPr>
        <w:t xml:space="preserve">Consumers </w:t>
      </w:r>
      <w:r w:rsidR="001A7270" w:rsidRPr="00817DE5">
        <w:rPr>
          <w:rFonts w:ascii="Arial" w:hAnsi="Arial" w:cs="Arial"/>
          <w:color w:val="auto"/>
          <w:szCs w:val="22"/>
        </w:rPr>
        <w:t xml:space="preserve">said where an activity is </w:t>
      </w:r>
      <w:r w:rsidR="00F05CA7">
        <w:rPr>
          <w:rFonts w:ascii="Arial" w:hAnsi="Arial" w:cs="Arial"/>
          <w:color w:val="auto"/>
          <w:szCs w:val="22"/>
        </w:rPr>
        <w:t>cancelled</w:t>
      </w:r>
      <w:r w:rsidR="001A7270" w:rsidRPr="00817DE5">
        <w:rPr>
          <w:rFonts w:ascii="Arial" w:hAnsi="Arial" w:cs="Arial"/>
          <w:color w:val="auto"/>
          <w:szCs w:val="22"/>
        </w:rPr>
        <w:t xml:space="preserve"> they are informed </w:t>
      </w:r>
      <w:r w:rsidR="00F05CA7">
        <w:rPr>
          <w:rFonts w:ascii="Arial" w:hAnsi="Arial" w:cs="Arial"/>
          <w:color w:val="auto"/>
          <w:szCs w:val="22"/>
        </w:rPr>
        <w:t xml:space="preserve">well </w:t>
      </w:r>
      <w:r w:rsidR="001A7270" w:rsidRPr="00817DE5">
        <w:rPr>
          <w:rFonts w:ascii="Arial" w:hAnsi="Arial" w:cs="Arial"/>
          <w:color w:val="auto"/>
          <w:szCs w:val="22"/>
        </w:rPr>
        <w:t xml:space="preserve">in advance. </w:t>
      </w:r>
    </w:p>
    <w:p w14:paraId="5B603422" w14:textId="438C26E2" w:rsidR="00666BAB" w:rsidRPr="00817DE5" w:rsidRDefault="00277888" w:rsidP="0070390F">
      <w:pPr>
        <w:rPr>
          <w:rFonts w:ascii="Arial" w:hAnsi="Arial" w:cs="Arial"/>
          <w:color w:val="auto"/>
          <w:szCs w:val="22"/>
        </w:rPr>
      </w:pPr>
      <w:r w:rsidRPr="00817DE5">
        <w:rPr>
          <w:rFonts w:ascii="Arial" w:hAnsi="Arial" w:cs="Arial"/>
          <w:color w:val="auto"/>
          <w:szCs w:val="22"/>
        </w:rPr>
        <w:lastRenderedPageBreak/>
        <w:t xml:space="preserve">All consumers and/or representatives interviewed said services </w:t>
      </w:r>
      <w:r w:rsidR="00E3321C" w:rsidRPr="00817DE5">
        <w:rPr>
          <w:rFonts w:ascii="Arial" w:hAnsi="Arial" w:cs="Arial"/>
          <w:color w:val="auto"/>
          <w:szCs w:val="22"/>
        </w:rPr>
        <w:t>are</w:t>
      </w:r>
      <w:r w:rsidRPr="00817DE5">
        <w:rPr>
          <w:rFonts w:ascii="Arial" w:hAnsi="Arial" w:cs="Arial"/>
          <w:color w:val="auto"/>
          <w:szCs w:val="22"/>
        </w:rPr>
        <w:t xml:space="preserve"> delivered </w:t>
      </w:r>
      <w:r w:rsidR="00E3321C" w:rsidRPr="00817DE5">
        <w:rPr>
          <w:rFonts w:ascii="Arial" w:hAnsi="Arial" w:cs="Arial"/>
          <w:color w:val="auto"/>
          <w:szCs w:val="22"/>
        </w:rPr>
        <w:t>in</w:t>
      </w:r>
      <w:r w:rsidRPr="00817DE5">
        <w:rPr>
          <w:rFonts w:ascii="Arial" w:hAnsi="Arial" w:cs="Arial"/>
          <w:color w:val="auto"/>
          <w:szCs w:val="22"/>
        </w:rPr>
        <w:t xml:space="preserve"> a kind, caring and respectful</w:t>
      </w:r>
      <w:r w:rsidR="00E3321C" w:rsidRPr="00817DE5">
        <w:rPr>
          <w:rFonts w:ascii="Arial" w:hAnsi="Arial" w:cs="Arial"/>
          <w:color w:val="auto"/>
          <w:szCs w:val="22"/>
        </w:rPr>
        <w:t xml:space="preserve"> way.</w:t>
      </w:r>
      <w:r w:rsidR="00666BAB" w:rsidRPr="00817DE5">
        <w:rPr>
          <w:rFonts w:ascii="Arial" w:hAnsi="Arial" w:cs="Arial"/>
          <w:color w:val="auto"/>
          <w:szCs w:val="22"/>
        </w:rPr>
        <w:t xml:space="preserve"> The Assessment Team observed respectful interactions between volunteers, staff and consumers at the friendship group and the Men's Shed.</w:t>
      </w:r>
    </w:p>
    <w:p w14:paraId="61EEAD86" w14:textId="77777777" w:rsidR="00857777" w:rsidRDefault="00757CB5" w:rsidP="0070390F">
      <w:pPr>
        <w:rPr>
          <w:rFonts w:ascii="Arial" w:hAnsi="Arial" w:cs="Arial"/>
          <w:color w:val="auto"/>
          <w:szCs w:val="22"/>
        </w:rPr>
      </w:pPr>
      <w:r w:rsidRPr="00817DE5">
        <w:rPr>
          <w:rFonts w:ascii="Arial" w:hAnsi="Arial" w:cs="Arial"/>
          <w:color w:val="auto"/>
          <w:szCs w:val="22"/>
        </w:rPr>
        <w:t xml:space="preserve">Staff and volunteers generally stated they have the knowledge to perform their roles effectively. Staff and management described how contracted staff are sourced specifically for their knowledge and skills to deliver specialist groups. </w:t>
      </w:r>
    </w:p>
    <w:p w14:paraId="60F0056D" w14:textId="3352422A" w:rsidR="00757CB5" w:rsidRDefault="00757CB5" w:rsidP="0070390F">
      <w:pPr>
        <w:rPr>
          <w:rFonts w:ascii="Arial" w:hAnsi="Arial" w:cs="Arial"/>
          <w:color w:val="auto"/>
          <w:szCs w:val="22"/>
        </w:rPr>
      </w:pPr>
      <w:r w:rsidRPr="00817DE5">
        <w:rPr>
          <w:rFonts w:ascii="Arial" w:hAnsi="Arial" w:cs="Arial"/>
          <w:color w:val="auto"/>
          <w:szCs w:val="22"/>
        </w:rPr>
        <w:t>Management described how the service monitors staff and volunteer</w:t>
      </w:r>
      <w:r w:rsidR="00F05CA7">
        <w:rPr>
          <w:rFonts w:ascii="Arial" w:hAnsi="Arial" w:cs="Arial"/>
          <w:color w:val="auto"/>
          <w:szCs w:val="22"/>
        </w:rPr>
        <w:t>s’</w:t>
      </w:r>
      <w:r w:rsidRPr="00817DE5">
        <w:rPr>
          <w:rFonts w:ascii="Arial" w:hAnsi="Arial" w:cs="Arial"/>
          <w:color w:val="auto"/>
          <w:szCs w:val="22"/>
        </w:rPr>
        <w:t xml:space="preserve"> competenc</w:t>
      </w:r>
      <w:r w:rsidR="00F05CA7">
        <w:rPr>
          <w:rFonts w:ascii="Arial" w:hAnsi="Arial" w:cs="Arial"/>
          <w:color w:val="auto"/>
          <w:szCs w:val="22"/>
        </w:rPr>
        <w:t>y</w:t>
      </w:r>
      <w:r w:rsidRPr="00817DE5">
        <w:rPr>
          <w:rFonts w:ascii="Arial" w:hAnsi="Arial" w:cs="Arial"/>
          <w:color w:val="auto"/>
          <w:szCs w:val="22"/>
        </w:rPr>
        <w:t xml:space="preserve"> </w:t>
      </w:r>
      <w:r w:rsidR="00F05CA7">
        <w:rPr>
          <w:rFonts w:ascii="Arial" w:hAnsi="Arial" w:cs="Arial"/>
          <w:color w:val="auto"/>
          <w:szCs w:val="22"/>
        </w:rPr>
        <w:t xml:space="preserve">with </w:t>
      </w:r>
      <w:r w:rsidRPr="00817DE5">
        <w:rPr>
          <w:rFonts w:ascii="Arial" w:hAnsi="Arial" w:cs="Arial"/>
          <w:color w:val="auto"/>
          <w:szCs w:val="22"/>
        </w:rPr>
        <w:t xml:space="preserve">regular observations and </w:t>
      </w:r>
      <w:r w:rsidR="001F3674">
        <w:rPr>
          <w:rFonts w:ascii="Arial" w:hAnsi="Arial" w:cs="Arial"/>
          <w:color w:val="auto"/>
          <w:szCs w:val="22"/>
        </w:rPr>
        <w:t>consumer feedback.</w:t>
      </w:r>
    </w:p>
    <w:p w14:paraId="636DEF59" w14:textId="42231431" w:rsidR="00857777" w:rsidRPr="00857777" w:rsidRDefault="00806F84" w:rsidP="0070390F">
      <w:pPr>
        <w:rPr>
          <w:rFonts w:ascii="Arial" w:hAnsi="Arial" w:cs="Arial"/>
          <w:color w:val="auto"/>
          <w:szCs w:val="22"/>
        </w:rPr>
      </w:pPr>
      <w:r w:rsidRPr="00817DE5">
        <w:rPr>
          <w:rFonts w:ascii="Arial" w:hAnsi="Arial" w:cs="Arial"/>
          <w:color w:val="auto"/>
          <w:szCs w:val="22"/>
        </w:rPr>
        <w:t xml:space="preserve">Based on the information summarised above, I find the service compliant with </w:t>
      </w:r>
      <w:r w:rsidR="00857777" w:rsidRPr="00857777">
        <w:rPr>
          <w:rFonts w:ascii="Arial" w:hAnsi="Arial" w:cs="Arial"/>
          <w:color w:val="auto"/>
          <w:szCs w:val="22"/>
        </w:rPr>
        <w:t>Requirements 7(3)(a), 7(3)(b), 7(3)(c) and 7(3)(e)</w:t>
      </w:r>
      <w:r w:rsidR="00144657">
        <w:rPr>
          <w:rFonts w:ascii="Arial" w:hAnsi="Arial" w:cs="Arial"/>
          <w:color w:val="auto"/>
          <w:szCs w:val="22"/>
        </w:rPr>
        <w:t>.</w:t>
      </w:r>
    </w:p>
    <w:p w14:paraId="71EB999C" w14:textId="77777777" w:rsidR="00B94F91" w:rsidRPr="00806F84" w:rsidRDefault="00B94F91" w:rsidP="00806F84">
      <w:pPr>
        <w:pStyle w:val="NormalArial"/>
      </w:pPr>
      <w:r>
        <w:br w:type="page"/>
      </w:r>
    </w:p>
    <w:p w14:paraId="7F917049" w14:textId="77777777" w:rsidR="00FC045E" w:rsidRPr="00A36AA9" w:rsidRDefault="00050C0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5954"/>
        <w:gridCol w:w="1701"/>
      </w:tblGrid>
      <w:tr w:rsidR="006075E5" w14:paraId="29390013" w14:textId="77777777" w:rsidTr="00341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8D9A6E" w14:textId="77777777" w:rsidR="006075E5" w:rsidRPr="003217D3" w:rsidRDefault="006075E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3D9F742F" w14:textId="77777777" w:rsidR="006075E5" w:rsidRPr="003217D3" w:rsidRDefault="006075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75E5" w14:paraId="039E36C2" w14:textId="77777777" w:rsidTr="0034130D">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AC499F2"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54" w:type="dxa"/>
            <w:shd w:val="clear" w:color="auto" w:fill="auto"/>
          </w:tcPr>
          <w:p w14:paraId="33527F81"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2E977632"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955602"/>
                <w:placeholder>
                  <w:docPart w:val="0D0A20DB5C6E42CABE85BB1E6EC1965C"/>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30294CFF" w14:textId="77777777" w:rsidTr="00341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67A754BD"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54" w:type="dxa"/>
            <w:shd w:val="clear" w:color="auto" w:fill="auto"/>
          </w:tcPr>
          <w:p w14:paraId="196AD391"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57213634" w14:textId="77777777"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667225"/>
                <w:placeholder>
                  <w:docPart w:val="06EB5E9D744140919B08BA9056F54132"/>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0F1EBE20" w14:textId="77777777" w:rsidTr="0034130D">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3B7B9FE3"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54" w:type="dxa"/>
            <w:shd w:val="clear" w:color="auto" w:fill="auto"/>
          </w:tcPr>
          <w:p w14:paraId="10B1ABB9"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B158D09" w14:textId="77777777" w:rsidR="006075E5" w:rsidRPr="00244176" w:rsidRDefault="006075E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4D047EB" w14:textId="77777777" w:rsidR="006075E5" w:rsidRPr="00244176" w:rsidRDefault="006075E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563DE4F" w14:textId="77777777" w:rsidR="006075E5" w:rsidRPr="00244176" w:rsidRDefault="006075E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35451AA" w14:textId="77777777" w:rsidR="006075E5" w:rsidRPr="00244176" w:rsidRDefault="006075E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4CDE637" w14:textId="77777777" w:rsidR="006075E5" w:rsidRPr="00244176" w:rsidRDefault="006075E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057E68" w14:textId="77777777" w:rsidR="006075E5" w:rsidRPr="00244176" w:rsidRDefault="006075E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7CB03644" w14:textId="77777777" w:rsidR="006075E5" w:rsidRPr="00CC646C" w:rsidRDefault="00010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021705"/>
                <w:placeholder>
                  <w:docPart w:val="37AABC4740CF443685B7E910B9BB8246"/>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4D051744" w14:textId="77777777" w:rsidTr="00341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9708900"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54" w:type="dxa"/>
            <w:shd w:val="clear" w:color="auto" w:fill="auto"/>
          </w:tcPr>
          <w:p w14:paraId="5D448164" w14:textId="77777777" w:rsidR="006075E5" w:rsidRPr="00244176" w:rsidRDefault="006075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824C29B" w14:textId="77777777" w:rsidR="006075E5" w:rsidRPr="00244176" w:rsidRDefault="006075E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54A6FA7" w14:textId="77777777" w:rsidR="006075E5" w:rsidRPr="00244176" w:rsidRDefault="006075E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3AA2E1D" w14:textId="77777777" w:rsidR="006075E5" w:rsidRPr="00244176" w:rsidRDefault="006075E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B7DD36" w14:textId="77777777" w:rsidR="006075E5" w:rsidRPr="00244176" w:rsidRDefault="006075E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6F6D3E8A" w14:textId="77777777" w:rsidR="006075E5" w:rsidRPr="00CC646C" w:rsidRDefault="00010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572532"/>
                <w:placeholder>
                  <w:docPart w:val="7F415F5B852C4DE497441E34EAC0528C"/>
                </w:placeholder>
                <w:dropDownList>
                  <w:listItem w:displayText="choose a rating" w:value="choose a rating"/>
                  <w:listItem w:displayText="Compliant" w:value="Compliant"/>
                  <w:listItem w:displayText="Not Compliant" w:value="Not Compliant"/>
                </w:dropDownList>
              </w:sdtPr>
              <w:sdtEndPr/>
              <w:sdtContent>
                <w:r w:rsidR="006075E5" w:rsidRPr="00501C01">
                  <w:rPr>
                    <w:rFonts w:ascii="Arial" w:hAnsi="Arial" w:cs="Arial"/>
                  </w:rPr>
                  <w:t>Compliant</w:t>
                </w:r>
              </w:sdtContent>
            </w:sdt>
            <w:r w:rsidR="006075E5" w:rsidRPr="00501C01">
              <w:rPr>
                <w:rFonts w:ascii="Arial" w:hAnsi="Arial" w:cs="Arial"/>
              </w:rPr>
              <w:t xml:space="preserve"> </w:t>
            </w:r>
          </w:p>
        </w:tc>
      </w:tr>
      <w:tr w:rsidR="006075E5" w14:paraId="755F546B" w14:textId="77777777" w:rsidTr="0034130D">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575A6218" w14:textId="77777777" w:rsidR="006075E5" w:rsidRPr="00244176" w:rsidRDefault="006075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54" w:type="dxa"/>
            <w:shd w:val="clear" w:color="auto" w:fill="auto"/>
          </w:tcPr>
          <w:p w14:paraId="41721D1E" w14:textId="77777777" w:rsidR="006075E5" w:rsidRPr="00244176" w:rsidRDefault="006075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1D3DF0A" w14:textId="77777777" w:rsidR="006075E5" w:rsidRPr="00244176" w:rsidRDefault="006075E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82065FD" w14:textId="77777777" w:rsidR="006075E5" w:rsidRPr="00244176" w:rsidRDefault="006075E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DF56F35" w14:textId="77777777" w:rsidR="006075E5" w:rsidRPr="00244176" w:rsidRDefault="006075E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0DA45BB8" w14:textId="4CCEE64F" w:rsidR="006075E5" w:rsidRPr="00CC646C" w:rsidRDefault="009B19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22C9299" w14:textId="77777777" w:rsidR="00006DDD" w:rsidRDefault="00006DDD">
      <w:pPr>
        <w:spacing w:after="160" w:line="259" w:lineRule="auto"/>
        <w:rPr>
          <w:rFonts w:ascii="Arial" w:hAnsi="Arial" w:cs="Arial"/>
          <w:b/>
          <w:bCs/>
          <w:szCs w:val="26"/>
        </w:rPr>
      </w:pPr>
      <w:r>
        <w:br w:type="page"/>
      </w:r>
    </w:p>
    <w:p w14:paraId="65367E03" w14:textId="1F14F5F6" w:rsidR="007B3959" w:rsidRDefault="00050C02" w:rsidP="003217D3">
      <w:pPr>
        <w:pStyle w:val="Heading20"/>
      </w:pPr>
      <w:r w:rsidRPr="00A36AA9">
        <w:lastRenderedPageBreak/>
        <w:t>Findings</w:t>
      </w:r>
    </w:p>
    <w:p w14:paraId="02655D2D" w14:textId="77B30A87" w:rsidR="006123BA" w:rsidRPr="006123BA" w:rsidRDefault="006123BA" w:rsidP="0070390F">
      <w:pPr>
        <w:pStyle w:val="NormalArial"/>
        <w:rPr>
          <w:u w:val="single"/>
        </w:rPr>
      </w:pPr>
      <w:r w:rsidRPr="006123BA">
        <w:rPr>
          <w:u w:val="single"/>
        </w:rPr>
        <w:t>Requirement 8(3)(b)</w:t>
      </w:r>
    </w:p>
    <w:p w14:paraId="27C0DE09" w14:textId="4BF9922C" w:rsidR="002F7F4B" w:rsidRDefault="002F7F4B" w:rsidP="0070390F">
      <w:pPr>
        <w:rPr>
          <w:rFonts w:ascii="Arial" w:hAnsi="Arial" w:cs="Arial"/>
          <w:color w:val="auto"/>
          <w:szCs w:val="22"/>
        </w:rPr>
      </w:pPr>
      <w:r w:rsidRPr="0084704A">
        <w:rPr>
          <w:rFonts w:ascii="Arial" w:hAnsi="Arial" w:cs="Arial"/>
          <w:color w:val="auto"/>
          <w:szCs w:val="22"/>
        </w:rPr>
        <w:t>The Assessment Team was not satisfied</w:t>
      </w:r>
      <w:r w:rsidR="00006DDD">
        <w:rPr>
          <w:rFonts w:ascii="Arial" w:hAnsi="Arial" w:cs="Arial"/>
          <w:color w:val="auto"/>
          <w:szCs w:val="22"/>
        </w:rPr>
        <w:t xml:space="preserve"> that</w:t>
      </w:r>
      <w:r w:rsidRPr="0084704A">
        <w:rPr>
          <w:rFonts w:ascii="Arial" w:hAnsi="Arial" w:cs="Arial"/>
          <w:color w:val="auto"/>
          <w:szCs w:val="22"/>
        </w:rPr>
        <w:t xml:space="preserve"> </w:t>
      </w:r>
      <w:r w:rsidR="00006DDD" w:rsidRPr="00006DDD">
        <w:rPr>
          <w:rFonts w:ascii="Arial" w:hAnsi="Arial" w:cs="Arial"/>
          <w:color w:val="auto"/>
          <w:szCs w:val="22"/>
        </w:rPr>
        <w:t>the organisation’s governing body promotes a culture of safe, inclusive, and quality care and services and demonstrates accountability for their delivery.</w:t>
      </w:r>
    </w:p>
    <w:p w14:paraId="67745762" w14:textId="77777777" w:rsidR="006B1097" w:rsidRPr="0025665E" w:rsidRDefault="006B1097" w:rsidP="0070390F">
      <w:pPr>
        <w:rPr>
          <w:rFonts w:ascii="Arial" w:hAnsi="Arial" w:cs="Arial"/>
          <w:color w:val="auto"/>
          <w:szCs w:val="22"/>
        </w:rPr>
      </w:pPr>
      <w:r w:rsidRPr="0025665E">
        <w:rPr>
          <w:rFonts w:ascii="Arial" w:hAnsi="Arial" w:cs="Arial"/>
          <w:color w:val="auto"/>
          <w:szCs w:val="22"/>
        </w:rPr>
        <w:t>The Assessment Team provided the following evidence relevant to my finding.</w:t>
      </w:r>
    </w:p>
    <w:p w14:paraId="76B18269" w14:textId="36EFBAFF" w:rsidR="002D200B" w:rsidRPr="0025665E" w:rsidRDefault="009B2AFB" w:rsidP="0070390F">
      <w:pPr>
        <w:rPr>
          <w:rFonts w:ascii="Arial" w:hAnsi="Arial" w:cs="Arial"/>
          <w:color w:val="auto"/>
          <w:szCs w:val="22"/>
        </w:rPr>
      </w:pPr>
      <w:r w:rsidRPr="0025665E">
        <w:rPr>
          <w:rFonts w:ascii="Arial" w:hAnsi="Arial" w:cs="Arial"/>
          <w:color w:val="auto"/>
          <w:szCs w:val="22"/>
        </w:rPr>
        <w:t xml:space="preserve">Management </w:t>
      </w:r>
      <w:r w:rsidR="0025665E">
        <w:rPr>
          <w:rFonts w:ascii="Arial" w:hAnsi="Arial" w:cs="Arial"/>
          <w:color w:val="auto"/>
          <w:szCs w:val="22"/>
        </w:rPr>
        <w:t>said</w:t>
      </w:r>
      <w:r w:rsidRPr="0025665E">
        <w:rPr>
          <w:rFonts w:ascii="Arial" w:hAnsi="Arial" w:cs="Arial"/>
          <w:color w:val="auto"/>
          <w:szCs w:val="22"/>
        </w:rPr>
        <w:t xml:space="preserve"> the service has no formal reporting mechanisms </w:t>
      </w:r>
      <w:r w:rsidR="00927E12">
        <w:rPr>
          <w:rFonts w:ascii="Arial" w:hAnsi="Arial" w:cs="Arial"/>
          <w:color w:val="auto"/>
          <w:szCs w:val="22"/>
        </w:rPr>
        <w:t>from</w:t>
      </w:r>
      <w:r w:rsidRPr="0025665E">
        <w:rPr>
          <w:rFonts w:ascii="Arial" w:hAnsi="Arial" w:cs="Arial"/>
          <w:color w:val="auto"/>
          <w:szCs w:val="22"/>
        </w:rPr>
        <w:t xml:space="preserve"> aged care services to the governing body.</w:t>
      </w:r>
      <w:r w:rsidR="00C07CEE" w:rsidRPr="0025665E">
        <w:rPr>
          <w:rFonts w:ascii="Arial" w:hAnsi="Arial" w:cs="Arial"/>
          <w:color w:val="auto"/>
          <w:szCs w:val="22"/>
        </w:rPr>
        <w:t xml:space="preserve"> Management </w:t>
      </w:r>
      <w:r w:rsidR="00927E12">
        <w:rPr>
          <w:rFonts w:ascii="Arial" w:hAnsi="Arial" w:cs="Arial"/>
          <w:color w:val="auto"/>
          <w:szCs w:val="22"/>
        </w:rPr>
        <w:t>said</w:t>
      </w:r>
      <w:r w:rsidR="008D127E">
        <w:rPr>
          <w:rFonts w:ascii="Arial" w:hAnsi="Arial" w:cs="Arial"/>
          <w:color w:val="auto"/>
          <w:szCs w:val="22"/>
        </w:rPr>
        <w:t xml:space="preserve"> the risk escalation pathway is </w:t>
      </w:r>
      <w:r w:rsidR="00557AD7">
        <w:rPr>
          <w:rFonts w:ascii="Arial" w:hAnsi="Arial" w:cs="Arial"/>
          <w:color w:val="auto"/>
          <w:szCs w:val="22"/>
        </w:rPr>
        <w:t>via</w:t>
      </w:r>
      <w:r w:rsidR="008D127E">
        <w:rPr>
          <w:rFonts w:ascii="Arial" w:hAnsi="Arial" w:cs="Arial"/>
          <w:color w:val="auto"/>
          <w:szCs w:val="22"/>
        </w:rPr>
        <w:t xml:space="preserve"> </w:t>
      </w:r>
      <w:r w:rsidR="009B192B">
        <w:rPr>
          <w:rFonts w:ascii="Arial" w:hAnsi="Arial" w:cs="Arial"/>
          <w:color w:val="auto"/>
          <w:szCs w:val="22"/>
        </w:rPr>
        <w:t xml:space="preserve">the </w:t>
      </w:r>
      <w:r w:rsidR="00C07CEE" w:rsidRPr="0025665E">
        <w:rPr>
          <w:rFonts w:ascii="Arial" w:hAnsi="Arial" w:cs="Arial"/>
          <w:color w:val="auto"/>
          <w:szCs w:val="22"/>
        </w:rPr>
        <w:t>executive management</w:t>
      </w:r>
      <w:r w:rsidR="009B192B">
        <w:rPr>
          <w:rFonts w:ascii="Arial" w:hAnsi="Arial" w:cs="Arial"/>
          <w:color w:val="auto"/>
          <w:szCs w:val="22"/>
        </w:rPr>
        <w:t xml:space="preserve"> reporting line</w:t>
      </w:r>
      <w:r w:rsidR="00927E12">
        <w:rPr>
          <w:rFonts w:ascii="Arial" w:hAnsi="Arial" w:cs="Arial"/>
          <w:color w:val="auto"/>
          <w:szCs w:val="22"/>
        </w:rPr>
        <w:t>.</w:t>
      </w:r>
      <w:r w:rsidR="00C07CEE" w:rsidRPr="0025665E">
        <w:rPr>
          <w:rFonts w:ascii="Arial" w:hAnsi="Arial" w:cs="Arial"/>
          <w:color w:val="auto"/>
          <w:szCs w:val="22"/>
        </w:rPr>
        <w:t xml:space="preserve"> </w:t>
      </w:r>
      <w:r w:rsidR="00C116F5" w:rsidRPr="0025665E">
        <w:rPr>
          <w:rFonts w:ascii="Arial" w:hAnsi="Arial" w:cs="Arial"/>
          <w:color w:val="auto"/>
          <w:szCs w:val="22"/>
        </w:rPr>
        <w:t>T</w:t>
      </w:r>
      <w:r w:rsidR="00D3783E" w:rsidRPr="0025665E">
        <w:rPr>
          <w:rFonts w:ascii="Arial" w:hAnsi="Arial" w:cs="Arial"/>
          <w:color w:val="auto"/>
          <w:szCs w:val="22"/>
        </w:rPr>
        <w:t>he Team Leader reports</w:t>
      </w:r>
      <w:r w:rsidR="009B192B">
        <w:rPr>
          <w:rFonts w:ascii="Arial" w:hAnsi="Arial" w:cs="Arial"/>
          <w:color w:val="auto"/>
          <w:szCs w:val="22"/>
        </w:rPr>
        <w:t xml:space="preserve"> monthly</w:t>
      </w:r>
      <w:r w:rsidR="00D3783E" w:rsidRPr="0025665E">
        <w:rPr>
          <w:rFonts w:ascii="Arial" w:hAnsi="Arial" w:cs="Arial"/>
          <w:color w:val="auto"/>
          <w:szCs w:val="22"/>
        </w:rPr>
        <w:t xml:space="preserve"> to the Manager Community Relations and Programs </w:t>
      </w:r>
      <w:r w:rsidR="008D127E">
        <w:rPr>
          <w:rFonts w:ascii="Arial" w:hAnsi="Arial" w:cs="Arial"/>
          <w:color w:val="auto"/>
          <w:szCs w:val="22"/>
        </w:rPr>
        <w:t xml:space="preserve">on </w:t>
      </w:r>
      <w:r w:rsidR="000135CA">
        <w:rPr>
          <w:rFonts w:ascii="Arial" w:hAnsi="Arial" w:cs="Arial"/>
          <w:color w:val="auto"/>
          <w:szCs w:val="22"/>
        </w:rPr>
        <w:t xml:space="preserve">any </w:t>
      </w:r>
      <w:r w:rsidR="008D127E">
        <w:rPr>
          <w:rFonts w:ascii="Arial" w:hAnsi="Arial" w:cs="Arial"/>
          <w:color w:val="auto"/>
          <w:szCs w:val="22"/>
        </w:rPr>
        <w:t>matter</w:t>
      </w:r>
      <w:r w:rsidR="000135CA">
        <w:rPr>
          <w:rFonts w:ascii="Arial" w:hAnsi="Arial" w:cs="Arial"/>
          <w:color w:val="auto"/>
          <w:szCs w:val="22"/>
        </w:rPr>
        <w:t>s</w:t>
      </w:r>
      <w:r w:rsidR="009B192B">
        <w:rPr>
          <w:rFonts w:ascii="Arial" w:hAnsi="Arial" w:cs="Arial"/>
          <w:color w:val="auto"/>
          <w:szCs w:val="22"/>
        </w:rPr>
        <w:t xml:space="preserve"> arising.</w:t>
      </w:r>
    </w:p>
    <w:p w14:paraId="29AAF93E" w14:textId="399B588C" w:rsidR="002F2093" w:rsidRPr="0025665E" w:rsidRDefault="002F2093" w:rsidP="0070390F">
      <w:pPr>
        <w:rPr>
          <w:rFonts w:ascii="Arial" w:hAnsi="Arial" w:cs="Arial"/>
          <w:color w:val="auto"/>
          <w:szCs w:val="22"/>
        </w:rPr>
      </w:pPr>
      <w:r w:rsidRPr="0025665E">
        <w:rPr>
          <w:rFonts w:ascii="Arial" w:hAnsi="Arial" w:cs="Arial"/>
          <w:color w:val="auto"/>
          <w:szCs w:val="22"/>
        </w:rPr>
        <w:t xml:space="preserve">Management </w:t>
      </w:r>
      <w:r w:rsidR="009B192B">
        <w:rPr>
          <w:rFonts w:ascii="Arial" w:hAnsi="Arial" w:cs="Arial"/>
          <w:color w:val="auto"/>
          <w:szCs w:val="22"/>
        </w:rPr>
        <w:t>said</w:t>
      </w:r>
      <w:r w:rsidRPr="0025665E">
        <w:rPr>
          <w:rFonts w:ascii="Arial" w:hAnsi="Arial" w:cs="Arial"/>
          <w:color w:val="auto"/>
          <w:szCs w:val="22"/>
        </w:rPr>
        <w:t xml:space="preserve"> the governing body receives a whole</w:t>
      </w:r>
      <w:r w:rsidR="009B192B">
        <w:rPr>
          <w:rFonts w:ascii="Arial" w:hAnsi="Arial" w:cs="Arial"/>
          <w:color w:val="auto"/>
          <w:szCs w:val="22"/>
        </w:rPr>
        <w:t xml:space="preserve"> </w:t>
      </w:r>
      <w:r w:rsidRPr="0025665E">
        <w:rPr>
          <w:rFonts w:ascii="Arial" w:hAnsi="Arial" w:cs="Arial"/>
          <w:color w:val="auto"/>
          <w:szCs w:val="22"/>
        </w:rPr>
        <w:t>of</w:t>
      </w:r>
      <w:r w:rsidR="009B192B">
        <w:rPr>
          <w:rFonts w:ascii="Arial" w:hAnsi="Arial" w:cs="Arial"/>
          <w:color w:val="auto"/>
          <w:szCs w:val="22"/>
        </w:rPr>
        <w:t xml:space="preserve"> c</w:t>
      </w:r>
      <w:r w:rsidRPr="0025665E">
        <w:rPr>
          <w:rFonts w:ascii="Arial" w:hAnsi="Arial" w:cs="Arial"/>
          <w:color w:val="auto"/>
          <w:szCs w:val="22"/>
        </w:rPr>
        <w:t>ouncil report on risk</w:t>
      </w:r>
      <w:r w:rsidR="000135CA">
        <w:rPr>
          <w:rFonts w:ascii="Arial" w:hAnsi="Arial" w:cs="Arial"/>
          <w:color w:val="auto"/>
          <w:szCs w:val="22"/>
        </w:rPr>
        <w:t>s</w:t>
      </w:r>
      <w:r w:rsidRPr="0025665E">
        <w:rPr>
          <w:rFonts w:ascii="Arial" w:hAnsi="Arial" w:cs="Arial"/>
          <w:color w:val="auto"/>
          <w:szCs w:val="22"/>
        </w:rPr>
        <w:t>, incidents and complaints</w:t>
      </w:r>
      <w:r w:rsidR="009B192B">
        <w:rPr>
          <w:rFonts w:ascii="Arial" w:hAnsi="Arial" w:cs="Arial"/>
          <w:color w:val="auto"/>
          <w:szCs w:val="22"/>
        </w:rPr>
        <w:t xml:space="preserve">, </w:t>
      </w:r>
      <w:r w:rsidRPr="0025665E">
        <w:rPr>
          <w:rFonts w:ascii="Arial" w:hAnsi="Arial" w:cs="Arial"/>
          <w:color w:val="auto"/>
          <w:szCs w:val="22"/>
        </w:rPr>
        <w:t xml:space="preserve">however this is generalised, and does not differentiate between aged care services and other </w:t>
      </w:r>
      <w:r w:rsidR="004851AF">
        <w:rPr>
          <w:rFonts w:ascii="Arial" w:hAnsi="Arial" w:cs="Arial"/>
          <w:color w:val="auto"/>
          <w:szCs w:val="22"/>
        </w:rPr>
        <w:t>c</w:t>
      </w:r>
      <w:r w:rsidRPr="0025665E">
        <w:rPr>
          <w:rFonts w:ascii="Arial" w:hAnsi="Arial" w:cs="Arial"/>
          <w:color w:val="auto"/>
          <w:szCs w:val="22"/>
        </w:rPr>
        <w:t>ouncil programs.</w:t>
      </w:r>
    </w:p>
    <w:p w14:paraId="7354183C" w14:textId="5A19AC40" w:rsidR="0025665E" w:rsidRPr="0025665E" w:rsidRDefault="0025665E" w:rsidP="0070390F">
      <w:pPr>
        <w:rPr>
          <w:rFonts w:ascii="Arial" w:hAnsi="Arial" w:cs="Arial"/>
          <w:color w:val="auto"/>
          <w:szCs w:val="22"/>
        </w:rPr>
      </w:pPr>
      <w:r w:rsidRPr="0025665E">
        <w:rPr>
          <w:rFonts w:ascii="Arial" w:hAnsi="Arial" w:cs="Arial"/>
          <w:color w:val="auto"/>
          <w:szCs w:val="22"/>
        </w:rPr>
        <w:t xml:space="preserve">Management </w:t>
      </w:r>
      <w:r w:rsidR="00D84D10">
        <w:rPr>
          <w:rFonts w:ascii="Arial" w:hAnsi="Arial" w:cs="Arial"/>
          <w:color w:val="auto"/>
          <w:szCs w:val="22"/>
        </w:rPr>
        <w:t xml:space="preserve">said the governing body sets </w:t>
      </w:r>
      <w:r w:rsidR="009B192B">
        <w:rPr>
          <w:rFonts w:ascii="Arial" w:hAnsi="Arial" w:cs="Arial"/>
          <w:color w:val="auto"/>
          <w:szCs w:val="22"/>
        </w:rPr>
        <w:t>the</w:t>
      </w:r>
      <w:r w:rsidR="00D84D10">
        <w:rPr>
          <w:rFonts w:ascii="Arial" w:hAnsi="Arial" w:cs="Arial"/>
          <w:color w:val="auto"/>
          <w:szCs w:val="22"/>
        </w:rPr>
        <w:t xml:space="preserve"> </w:t>
      </w:r>
      <w:r w:rsidRPr="0025665E">
        <w:rPr>
          <w:rFonts w:ascii="Arial" w:hAnsi="Arial" w:cs="Arial"/>
          <w:color w:val="auto"/>
          <w:szCs w:val="22"/>
        </w:rPr>
        <w:t>strategic direction</w:t>
      </w:r>
      <w:r w:rsidR="009B192B">
        <w:rPr>
          <w:rFonts w:ascii="Arial" w:hAnsi="Arial" w:cs="Arial"/>
          <w:color w:val="auto"/>
          <w:szCs w:val="22"/>
        </w:rPr>
        <w:t xml:space="preserve"> for the organisation.</w:t>
      </w:r>
    </w:p>
    <w:p w14:paraId="712CF6DF" w14:textId="01E90E60" w:rsidR="006B1097" w:rsidRPr="0025665E" w:rsidRDefault="000A5F6E" w:rsidP="0070390F">
      <w:pPr>
        <w:rPr>
          <w:rFonts w:ascii="Arial" w:hAnsi="Arial" w:cs="Arial"/>
          <w:color w:val="auto"/>
          <w:szCs w:val="22"/>
        </w:rPr>
      </w:pPr>
      <w:r>
        <w:rPr>
          <w:rFonts w:ascii="Arial" w:hAnsi="Arial" w:cs="Arial"/>
          <w:color w:val="auto"/>
          <w:szCs w:val="22"/>
        </w:rPr>
        <w:t>T</w:t>
      </w:r>
      <w:r w:rsidR="006B1097" w:rsidRPr="0025665E">
        <w:rPr>
          <w:rFonts w:ascii="Arial" w:hAnsi="Arial" w:cs="Arial"/>
          <w:color w:val="auto"/>
          <w:szCs w:val="22"/>
        </w:rPr>
        <w:t>he service demonstrated effective reporting and oversight at a service</w:t>
      </w:r>
      <w:r>
        <w:rPr>
          <w:rFonts w:ascii="Arial" w:hAnsi="Arial" w:cs="Arial"/>
          <w:color w:val="auto"/>
          <w:szCs w:val="22"/>
        </w:rPr>
        <w:t xml:space="preserve"> </w:t>
      </w:r>
      <w:r w:rsidR="006B1097" w:rsidRPr="0025665E">
        <w:rPr>
          <w:rFonts w:ascii="Arial" w:hAnsi="Arial" w:cs="Arial"/>
          <w:color w:val="auto"/>
          <w:szCs w:val="22"/>
        </w:rPr>
        <w:t>level</w:t>
      </w:r>
      <w:r>
        <w:rPr>
          <w:rFonts w:ascii="Arial" w:hAnsi="Arial" w:cs="Arial"/>
          <w:color w:val="auto"/>
          <w:szCs w:val="22"/>
        </w:rPr>
        <w:t xml:space="preserve">. </w:t>
      </w:r>
    </w:p>
    <w:p w14:paraId="76BF5740" w14:textId="32D0637D" w:rsidR="00F33F89" w:rsidRDefault="002F7F4B" w:rsidP="0070390F">
      <w:pPr>
        <w:rPr>
          <w:rFonts w:ascii="Arial" w:hAnsi="Arial" w:cs="Arial"/>
          <w:color w:val="auto"/>
          <w:szCs w:val="22"/>
        </w:rPr>
      </w:pPr>
      <w:r w:rsidRPr="008541B2">
        <w:rPr>
          <w:rFonts w:ascii="Arial" w:hAnsi="Arial" w:cs="Arial"/>
          <w:color w:val="auto"/>
          <w:szCs w:val="22"/>
        </w:rPr>
        <w:t>The provider did not agree with the Assessment Team’s findings</w:t>
      </w:r>
      <w:r w:rsidR="00EC0AD6">
        <w:rPr>
          <w:rFonts w:ascii="Arial" w:hAnsi="Arial" w:cs="Arial"/>
          <w:color w:val="auto"/>
          <w:szCs w:val="22"/>
        </w:rPr>
        <w:t xml:space="preserve"> and submitted a copy of a ‘CEO update’ </w:t>
      </w:r>
      <w:r w:rsidR="00A60F35">
        <w:rPr>
          <w:rFonts w:ascii="Arial" w:hAnsi="Arial" w:cs="Arial"/>
          <w:color w:val="auto"/>
          <w:szCs w:val="22"/>
        </w:rPr>
        <w:t xml:space="preserve">which included information </w:t>
      </w:r>
      <w:r w:rsidR="00EC0AD6">
        <w:rPr>
          <w:rFonts w:ascii="Arial" w:hAnsi="Arial" w:cs="Arial"/>
          <w:color w:val="auto"/>
          <w:szCs w:val="22"/>
        </w:rPr>
        <w:t>on the quality audit</w:t>
      </w:r>
      <w:r w:rsidR="00F33F89">
        <w:rPr>
          <w:rFonts w:ascii="Arial" w:hAnsi="Arial" w:cs="Arial"/>
          <w:color w:val="auto"/>
          <w:szCs w:val="22"/>
        </w:rPr>
        <w:t>, aged care reform</w:t>
      </w:r>
      <w:r w:rsidR="00A60F35">
        <w:rPr>
          <w:rFonts w:ascii="Arial" w:hAnsi="Arial" w:cs="Arial"/>
          <w:color w:val="auto"/>
          <w:szCs w:val="22"/>
        </w:rPr>
        <w:t>s</w:t>
      </w:r>
      <w:r w:rsidR="00F33F89">
        <w:rPr>
          <w:rFonts w:ascii="Arial" w:hAnsi="Arial" w:cs="Arial"/>
          <w:color w:val="auto"/>
          <w:szCs w:val="22"/>
        </w:rPr>
        <w:t xml:space="preserve"> and a recent program held at the Men’s Shed. </w:t>
      </w:r>
    </w:p>
    <w:p w14:paraId="0D14F634" w14:textId="7A1AF1E8" w:rsidR="002F7F4B" w:rsidRDefault="002F7F4B" w:rsidP="0070390F">
      <w:pPr>
        <w:rPr>
          <w:rFonts w:ascii="Arial" w:hAnsi="Arial" w:cs="Arial"/>
          <w:color w:val="auto"/>
          <w:szCs w:val="22"/>
        </w:rPr>
      </w:pPr>
      <w:r w:rsidRPr="003B5C42">
        <w:rPr>
          <w:rFonts w:ascii="Arial" w:hAnsi="Arial" w:cs="Arial"/>
          <w:color w:val="auto"/>
          <w:szCs w:val="22"/>
        </w:rPr>
        <w:t>In coming to my finding, I have considered information and evidence in the Assessment Team’s report</w:t>
      </w:r>
      <w:r>
        <w:rPr>
          <w:rFonts w:ascii="Arial" w:hAnsi="Arial" w:cs="Arial"/>
          <w:color w:val="auto"/>
          <w:szCs w:val="22"/>
        </w:rPr>
        <w:t xml:space="preserve"> and reviewed submissions by the provider. </w:t>
      </w:r>
    </w:p>
    <w:p w14:paraId="6D83CADC" w14:textId="3CCAAD57" w:rsidR="006123BA" w:rsidRPr="00F33F89" w:rsidRDefault="002F7F4B" w:rsidP="0070390F">
      <w:pPr>
        <w:rPr>
          <w:rFonts w:ascii="Arial" w:hAnsi="Arial" w:cs="Arial"/>
          <w:color w:val="auto"/>
          <w:szCs w:val="22"/>
        </w:rPr>
      </w:pPr>
      <w:r w:rsidRPr="003B5C42">
        <w:rPr>
          <w:rFonts w:ascii="Arial" w:hAnsi="Arial" w:cs="Arial"/>
          <w:color w:val="auto"/>
          <w:szCs w:val="22"/>
        </w:rPr>
        <w:t>Based on the information summarised above, I find the service</w:t>
      </w:r>
      <w:r w:rsidR="00F33F89" w:rsidRPr="00F33F89">
        <w:rPr>
          <w:rFonts w:ascii="Arial" w:hAnsi="Arial" w:cs="Arial"/>
          <w:color w:val="auto"/>
          <w:szCs w:val="22"/>
        </w:rPr>
        <w:t xml:space="preserve"> complies with Requirement 8(3)(b)</w:t>
      </w:r>
      <w:r w:rsidR="00F61A84">
        <w:rPr>
          <w:rFonts w:ascii="Arial" w:hAnsi="Arial" w:cs="Arial"/>
          <w:color w:val="auto"/>
          <w:szCs w:val="22"/>
        </w:rPr>
        <w:t xml:space="preserve">. The Assessment Team’s evidence does not demonstrate a systemic failure at the governance level. I am satisfied that there is up / down communication via the various executive committees to </w:t>
      </w:r>
      <w:r w:rsidR="00DA51F8">
        <w:rPr>
          <w:rFonts w:ascii="Arial" w:hAnsi="Arial" w:cs="Arial"/>
          <w:color w:val="auto"/>
          <w:szCs w:val="22"/>
        </w:rPr>
        <w:t xml:space="preserve">and from </w:t>
      </w:r>
      <w:r w:rsidR="00F61A84">
        <w:rPr>
          <w:rFonts w:ascii="Arial" w:hAnsi="Arial" w:cs="Arial"/>
          <w:color w:val="auto"/>
          <w:szCs w:val="22"/>
        </w:rPr>
        <w:t>the governing body</w:t>
      </w:r>
      <w:r w:rsidR="00DA51F8">
        <w:rPr>
          <w:rFonts w:ascii="Arial" w:hAnsi="Arial" w:cs="Arial"/>
          <w:color w:val="auto"/>
          <w:szCs w:val="22"/>
        </w:rPr>
        <w:t>.</w:t>
      </w:r>
    </w:p>
    <w:p w14:paraId="2890110B" w14:textId="3A8A56D2" w:rsidR="00F61A84" w:rsidRPr="006123BA" w:rsidRDefault="00F61A84" w:rsidP="00167E27">
      <w:pPr>
        <w:pStyle w:val="NormalArial"/>
        <w:spacing w:before="240"/>
        <w:rPr>
          <w:u w:val="single"/>
        </w:rPr>
      </w:pPr>
      <w:r w:rsidRPr="006123BA">
        <w:rPr>
          <w:u w:val="single"/>
        </w:rPr>
        <w:t>Requirement</w:t>
      </w:r>
      <w:r>
        <w:rPr>
          <w:u w:val="single"/>
        </w:rPr>
        <w:t xml:space="preserve">s </w:t>
      </w:r>
      <w:r w:rsidRPr="006123BA">
        <w:rPr>
          <w:u w:val="single"/>
        </w:rPr>
        <w:t>8(3)(</w:t>
      </w:r>
      <w:r>
        <w:rPr>
          <w:u w:val="single"/>
        </w:rPr>
        <w:t>a</w:t>
      </w:r>
      <w:r w:rsidRPr="006123BA">
        <w:rPr>
          <w:u w:val="single"/>
        </w:rPr>
        <w:t>)</w:t>
      </w:r>
      <w:r>
        <w:rPr>
          <w:u w:val="single"/>
        </w:rPr>
        <w:t xml:space="preserve">, </w:t>
      </w:r>
      <w:r w:rsidRPr="006123BA">
        <w:rPr>
          <w:u w:val="single"/>
        </w:rPr>
        <w:t>8(3)(</w:t>
      </w:r>
      <w:r>
        <w:rPr>
          <w:u w:val="single"/>
        </w:rPr>
        <w:t>c</w:t>
      </w:r>
      <w:r w:rsidRPr="006123BA">
        <w:rPr>
          <w:u w:val="single"/>
        </w:rPr>
        <w:t>)</w:t>
      </w:r>
      <w:r w:rsidR="0031647F">
        <w:rPr>
          <w:u w:val="single"/>
        </w:rPr>
        <w:t xml:space="preserve"> and</w:t>
      </w:r>
      <w:r>
        <w:rPr>
          <w:u w:val="single"/>
        </w:rPr>
        <w:t xml:space="preserve"> </w:t>
      </w:r>
      <w:r w:rsidRPr="006123BA">
        <w:rPr>
          <w:u w:val="single"/>
        </w:rPr>
        <w:t>8(3)(</w:t>
      </w:r>
      <w:r>
        <w:rPr>
          <w:u w:val="single"/>
        </w:rPr>
        <w:t>d</w:t>
      </w:r>
      <w:r w:rsidR="00167E27">
        <w:rPr>
          <w:u w:val="single"/>
        </w:rPr>
        <w:t>)</w:t>
      </w:r>
    </w:p>
    <w:p w14:paraId="64311FBE" w14:textId="53388EAB" w:rsidR="00B94F91" w:rsidRPr="00F61A84" w:rsidRDefault="00B94F91" w:rsidP="0070390F">
      <w:pPr>
        <w:rPr>
          <w:rFonts w:ascii="Arial" w:hAnsi="Arial" w:cs="Arial"/>
          <w:color w:val="auto"/>
          <w:szCs w:val="22"/>
        </w:rPr>
      </w:pPr>
      <w:r w:rsidRPr="00F61A84">
        <w:rPr>
          <w:rFonts w:ascii="Arial" w:hAnsi="Arial" w:cs="Arial"/>
          <w:color w:val="auto"/>
          <w:szCs w:val="22"/>
        </w:rPr>
        <w:t>The Assessment Team’s evidence relevant to my compliance decision for this Standard is summarised below.</w:t>
      </w:r>
    </w:p>
    <w:p w14:paraId="6F67AE3A" w14:textId="6FAC01A0" w:rsidR="00DC6CDF" w:rsidRPr="00F61A84" w:rsidRDefault="00DC6CDF" w:rsidP="0070390F">
      <w:pPr>
        <w:rPr>
          <w:rFonts w:ascii="Arial" w:hAnsi="Arial" w:cs="Arial"/>
          <w:color w:val="auto"/>
          <w:szCs w:val="22"/>
        </w:rPr>
      </w:pPr>
      <w:r w:rsidRPr="00F61A84">
        <w:rPr>
          <w:rFonts w:ascii="Arial" w:hAnsi="Arial" w:cs="Arial"/>
          <w:color w:val="auto"/>
          <w:szCs w:val="22"/>
        </w:rPr>
        <w:t xml:space="preserve">Consumers described how they have input </w:t>
      </w:r>
      <w:r w:rsidR="006123BA" w:rsidRPr="00F61A84">
        <w:rPr>
          <w:rFonts w:ascii="Arial" w:hAnsi="Arial" w:cs="Arial"/>
          <w:color w:val="auto"/>
          <w:szCs w:val="22"/>
        </w:rPr>
        <w:t>into the quality of the services</w:t>
      </w:r>
      <w:r w:rsidRPr="00F61A84">
        <w:rPr>
          <w:rFonts w:ascii="Arial" w:hAnsi="Arial" w:cs="Arial"/>
          <w:color w:val="auto"/>
          <w:szCs w:val="22"/>
        </w:rPr>
        <w:t xml:space="preserve"> through surveys and feedback processes. Staff and management described how they proactively seek consumer feedback to improve the services delivered.</w:t>
      </w:r>
    </w:p>
    <w:p w14:paraId="66462FC9" w14:textId="5ED57E9B" w:rsidR="003216D3" w:rsidRDefault="00BD596C" w:rsidP="0070390F">
      <w:pPr>
        <w:rPr>
          <w:rFonts w:ascii="Arial" w:hAnsi="Arial" w:cs="Arial"/>
          <w:color w:val="auto"/>
          <w:szCs w:val="22"/>
        </w:rPr>
      </w:pPr>
      <w:r w:rsidRPr="00BD596C">
        <w:rPr>
          <w:rFonts w:ascii="Arial" w:hAnsi="Arial" w:cs="Arial"/>
          <w:color w:val="auto"/>
          <w:szCs w:val="22"/>
        </w:rPr>
        <w:t>The organisation demonstrated to the Assessment Team that it has established, documented and effective organisation</w:t>
      </w:r>
      <w:r w:rsidR="00917CA1">
        <w:rPr>
          <w:rFonts w:ascii="Arial" w:hAnsi="Arial" w:cs="Arial"/>
          <w:color w:val="auto"/>
          <w:szCs w:val="22"/>
        </w:rPr>
        <w:t xml:space="preserve"> </w:t>
      </w:r>
      <w:r w:rsidRPr="00BD596C">
        <w:rPr>
          <w:rFonts w:ascii="Arial" w:hAnsi="Arial" w:cs="Arial"/>
          <w:color w:val="auto"/>
          <w:szCs w:val="22"/>
        </w:rPr>
        <w:t xml:space="preserve">wide governance systems in relation to information management, continuous improvement, financial and workforce governance, regulatory compliance, feedback and complaints. </w:t>
      </w:r>
    </w:p>
    <w:p w14:paraId="24803C9D" w14:textId="37D74CBB" w:rsidR="00BD596C" w:rsidRDefault="00080B96" w:rsidP="0070390F">
      <w:pPr>
        <w:rPr>
          <w:rFonts w:ascii="Arial" w:hAnsi="Arial" w:cs="Arial"/>
          <w:color w:val="auto"/>
          <w:szCs w:val="22"/>
        </w:rPr>
      </w:pPr>
      <w:r w:rsidRPr="003216D3">
        <w:rPr>
          <w:rFonts w:ascii="Arial" w:hAnsi="Arial" w:cs="Arial"/>
          <w:color w:val="auto"/>
          <w:szCs w:val="22"/>
        </w:rPr>
        <w:t>Information is stored securely</w:t>
      </w:r>
      <w:r w:rsidR="00B37BD1">
        <w:rPr>
          <w:rFonts w:ascii="Arial" w:hAnsi="Arial" w:cs="Arial"/>
          <w:color w:val="auto"/>
          <w:szCs w:val="22"/>
        </w:rPr>
        <w:t xml:space="preserve"> and</w:t>
      </w:r>
      <w:r w:rsidRPr="003216D3">
        <w:rPr>
          <w:rFonts w:ascii="Arial" w:hAnsi="Arial" w:cs="Arial"/>
          <w:color w:val="auto"/>
          <w:szCs w:val="22"/>
        </w:rPr>
        <w:t xml:space="preserve"> in line with legislative requirements</w:t>
      </w:r>
      <w:r w:rsidR="00B37BD1">
        <w:rPr>
          <w:rFonts w:ascii="Arial" w:hAnsi="Arial" w:cs="Arial"/>
          <w:color w:val="auto"/>
          <w:szCs w:val="22"/>
        </w:rPr>
        <w:t>.</w:t>
      </w:r>
      <w:r w:rsidRPr="003216D3">
        <w:rPr>
          <w:rFonts w:ascii="Arial" w:hAnsi="Arial" w:cs="Arial"/>
          <w:color w:val="auto"/>
          <w:szCs w:val="22"/>
        </w:rPr>
        <w:t xml:space="preserve"> </w:t>
      </w:r>
      <w:r w:rsidR="00B37BD1">
        <w:rPr>
          <w:rFonts w:ascii="Arial" w:hAnsi="Arial" w:cs="Arial"/>
          <w:color w:val="auto"/>
          <w:szCs w:val="22"/>
        </w:rPr>
        <w:t>E</w:t>
      </w:r>
      <w:r w:rsidRPr="003216D3">
        <w:rPr>
          <w:rFonts w:ascii="Arial" w:hAnsi="Arial" w:cs="Arial"/>
          <w:color w:val="auto"/>
          <w:szCs w:val="22"/>
        </w:rPr>
        <w:t xml:space="preserve">lectronic data is password protected and access </w:t>
      </w:r>
      <w:r w:rsidR="004D3580">
        <w:rPr>
          <w:rFonts w:ascii="Arial" w:hAnsi="Arial" w:cs="Arial"/>
          <w:color w:val="auto"/>
          <w:szCs w:val="22"/>
        </w:rPr>
        <w:t xml:space="preserve">is </w:t>
      </w:r>
      <w:r w:rsidR="00B37BD1">
        <w:rPr>
          <w:rFonts w:ascii="Arial" w:hAnsi="Arial" w:cs="Arial"/>
          <w:color w:val="auto"/>
          <w:szCs w:val="22"/>
        </w:rPr>
        <w:t xml:space="preserve">restricted to </w:t>
      </w:r>
      <w:r w:rsidR="004D3580">
        <w:rPr>
          <w:rFonts w:ascii="Arial" w:hAnsi="Arial" w:cs="Arial"/>
          <w:color w:val="auto"/>
          <w:szCs w:val="22"/>
        </w:rPr>
        <w:t xml:space="preserve">information relevant to </w:t>
      </w:r>
      <w:r w:rsidR="009113E8">
        <w:rPr>
          <w:rFonts w:ascii="Arial" w:hAnsi="Arial" w:cs="Arial"/>
          <w:color w:val="auto"/>
          <w:szCs w:val="22"/>
        </w:rPr>
        <w:t>a</w:t>
      </w:r>
      <w:r w:rsidR="004D3580">
        <w:rPr>
          <w:rFonts w:ascii="Arial" w:hAnsi="Arial" w:cs="Arial"/>
          <w:color w:val="auto"/>
          <w:szCs w:val="22"/>
        </w:rPr>
        <w:t xml:space="preserve"> s</w:t>
      </w:r>
      <w:r w:rsidRPr="003216D3">
        <w:rPr>
          <w:rFonts w:ascii="Arial" w:hAnsi="Arial" w:cs="Arial"/>
          <w:color w:val="auto"/>
          <w:szCs w:val="22"/>
        </w:rPr>
        <w:t xml:space="preserve">taff </w:t>
      </w:r>
      <w:r w:rsidR="004D3580">
        <w:rPr>
          <w:rFonts w:ascii="Arial" w:hAnsi="Arial" w:cs="Arial"/>
          <w:color w:val="auto"/>
          <w:szCs w:val="22"/>
        </w:rPr>
        <w:t xml:space="preserve">member’s </w:t>
      </w:r>
      <w:r w:rsidRPr="003216D3">
        <w:rPr>
          <w:rFonts w:ascii="Arial" w:hAnsi="Arial" w:cs="Arial"/>
          <w:color w:val="auto"/>
          <w:szCs w:val="22"/>
        </w:rPr>
        <w:t>role.</w:t>
      </w:r>
    </w:p>
    <w:p w14:paraId="55833DE1" w14:textId="0AC109A4" w:rsidR="00666710" w:rsidRPr="00DD6338" w:rsidRDefault="00666710" w:rsidP="0070390F">
      <w:pPr>
        <w:rPr>
          <w:rFonts w:ascii="Arial" w:hAnsi="Arial" w:cs="Arial"/>
          <w:color w:val="auto"/>
          <w:szCs w:val="22"/>
        </w:rPr>
      </w:pPr>
      <w:r w:rsidRPr="00DD6338">
        <w:rPr>
          <w:rFonts w:ascii="Arial" w:hAnsi="Arial" w:cs="Arial"/>
          <w:color w:val="auto"/>
          <w:szCs w:val="22"/>
        </w:rPr>
        <w:t xml:space="preserve">The service's </w:t>
      </w:r>
      <w:r w:rsidR="007A52BB">
        <w:rPr>
          <w:rFonts w:ascii="Arial" w:hAnsi="Arial" w:cs="Arial"/>
          <w:color w:val="auto"/>
          <w:szCs w:val="22"/>
        </w:rPr>
        <w:t>c</w:t>
      </w:r>
      <w:r w:rsidRPr="00DD6338">
        <w:rPr>
          <w:rFonts w:ascii="Arial" w:hAnsi="Arial" w:cs="Arial"/>
          <w:color w:val="auto"/>
          <w:szCs w:val="22"/>
        </w:rPr>
        <w:t xml:space="preserve">ontinuous </w:t>
      </w:r>
      <w:r w:rsidR="007A52BB">
        <w:rPr>
          <w:rFonts w:ascii="Arial" w:hAnsi="Arial" w:cs="Arial"/>
          <w:color w:val="auto"/>
          <w:szCs w:val="22"/>
        </w:rPr>
        <w:t>i</w:t>
      </w:r>
      <w:r w:rsidRPr="00DD6338">
        <w:rPr>
          <w:rFonts w:ascii="Arial" w:hAnsi="Arial" w:cs="Arial"/>
          <w:color w:val="auto"/>
          <w:szCs w:val="22"/>
        </w:rPr>
        <w:t xml:space="preserve">mprovement plan contains various items, including creating new guidelines for staff, updating the website and </w:t>
      </w:r>
      <w:r w:rsidR="0007291C">
        <w:rPr>
          <w:rFonts w:ascii="Arial" w:hAnsi="Arial" w:cs="Arial"/>
          <w:color w:val="auto"/>
          <w:szCs w:val="22"/>
        </w:rPr>
        <w:t xml:space="preserve">an </w:t>
      </w:r>
      <w:r w:rsidRPr="00DD6338">
        <w:rPr>
          <w:rFonts w:ascii="Arial" w:hAnsi="Arial" w:cs="Arial"/>
          <w:color w:val="auto"/>
          <w:szCs w:val="22"/>
        </w:rPr>
        <w:t>electronic payment option.</w:t>
      </w:r>
    </w:p>
    <w:p w14:paraId="266007BB" w14:textId="5C5AF1A2" w:rsidR="009462FA" w:rsidRDefault="003216D3" w:rsidP="0070390F">
      <w:pPr>
        <w:rPr>
          <w:rFonts w:ascii="Arial" w:hAnsi="Arial" w:cs="Arial"/>
          <w:color w:val="auto"/>
          <w:szCs w:val="22"/>
        </w:rPr>
      </w:pPr>
      <w:r w:rsidRPr="003216D3">
        <w:rPr>
          <w:rFonts w:ascii="Arial" w:hAnsi="Arial" w:cs="Arial"/>
          <w:color w:val="auto"/>
          <w:szCs w:val="22"/>
        </w:rPr>
        <w:t xml:space="preserve">The City of Prospect Council manages finances for the aged care services and other </w:t>
      </w:r>
      <w:r w:rsidR="00AF3129">
        <w:rPr>
          <w:rFonts w:ascii="Arial" w:hAnsi="Arial" w:cs="Arial"/>
          <w:color w:val="auto"/>
          <w:szCs w:val="22"/>
        </w:rPr>
        <w:t>c</w:t>
      </w:r>
      <w:r w:rsidRPr="003216D3">
        <w:rPr>
          <w:rFonts w:ascii="Arial" w:hAnsi="Arial" w:cs="Arial"/>
          <w:color w:val="auto"/>
          <w:szCs w:val="22"/>
        </w:rPr>
        <w:t>ouncil programs</w:t>
      </w:r>
      <w:r w:rsidR="00531C60">
        <w:rPr>
          <w:rFonts w:ascii="Arial" w:hAnsi="Arial" w:cs="Arial"/>
          <w:color w:val="auto"/>
          <w:szCs w:val="22"/>
        </w:rPr>
        <w:t>,</w:t>
      </w:r>
      <w:r w:rsidRPr="003216D3">
        <w:rPr>
          <w:rFonts w:ascii="Arial" w:hAnsi="Arial" w:cs="Arial"/>
          <w:color w:val="auto"/>
          <w:szCs w:val="22"/>
        </w:rPr>
        <w:t xml:space="preserve"> </w:t>
      </w:r>
      <w:r w:rsidR="00660FDB">
        <w:rPr>
          <w:rFonts w:ascii="Arial" w:hAnsi="Arial" w:cs="Arial"/>
          <w:color w:val="auto"/>
          <w:szCs w:val="22"/>
        </w:rPr>
        <w:t>the</w:t>
      </w:r>
      <w:r w:rsidRPr="003216D3">
        <w:rPr>
          <w:rFonts w:ascii="Arial" w:hAnsi="Arial" w:cs="Arial"/>
          <w:color w:val="auto"/>
          <w:szCs w:val="22"/>
        </w:rPr>
        <w:t xml:space="preserve"> financ</w:t>
      </w:r>
      <w:r w:rsidR="00531C60">
        <w:rPr>
          <w:rFonts w:ascii="Arial" w:hAnsi="Arial" w:cs="Arial"/>
          <w:color w:val="auto"/>
          <w:szCs w:val="22"/>
        </w:rPr>
        <w:t>e</w:t>
      </w:r>
      <w:r w:rsidRPr="003216D3">
        <w:rPr>
          <w:rFonts w:ascii="Arial" w:hAnsi="Arial" w:cs="Arial"/>
          <w:color w:val="auto"/>
          <w:szCs w:val="22"/>
        </w:rPr>
        <w:t xml:space="preserve"> team</w:t>
      </w:r>
      <w:r>
        <w:rPr>
          <w:rFonts w:ascii="Arial" w:hAnsi="Arial" w:cs="Arial"/>
          <w:color w:val="auto"/>
          <w:szCs w:val="22"/>
        </w:rPr>
        <w:t xml:space="preserve"> reports quarterly.</w:t>
      </w:r>
      <w:r w:rsidR="00DD6338">
        <w:rPr>
          <w:rFonts w:ascii="Arial" w:hAnsi="Arial" w:cs="Arial"/>
          <w:color w:val="auto"/>
          <w:szCs w:val="22"/>
        </w:rPr>
        <w:t xml:space="preserve"> </w:t>
      </w:r>
    </w:p>
    <w:p w14:paraId="295308A6" w14:textId="2D3193B8" w:rsidR="003216D3" w:rsidRDefault="00AF3129" w:rsidP="0070390F">
      <w:pPr>
        <w:rPr>
          <w:rFonts w:ascii="Arial" w:hAnsi="Arial" w:cs="Arial"/>
          <w:color w:val="auto"/>
          <w:szCs w:val="22"/>
        </w:rPr>
      </w:pPr>
      <w:r>
        <w:rPr>
          <w:rFonts w:ascii="Arial" w:hAnsi="Arial" w:cs="Arial"/>
          <w:color w:val="auto"/>
          <w:szCs w:val="22"/>
        </w:rPr>
        <w:t>S</w:t>
      </w:r>
      <w:r w:rsidR="003216D3" w:rsidRPr="003216D3">
        <w:rPr>
          <w:rFonts w:ascii="Arial" w:hAnsi="Arial" w:cs="Arial"/>
          <w:color w:val="auto"/>
          <w:szCs w:val="22"/>
        </w:rPr>
        <w:t xml:space="preserve">hort and mid-term projected budgets allow the service to plan </w:t>
      </w:r>
      <w:r>
        <w:rPr>
          <w:rFonts w:ascii="Arial" w:hAnsi="Arial" w:cs="Arial"/>
          <w:color w:val="auto"/>
          <w:szCs w:val="22"/>
        </w:rPr>
        <w:t xml:space="preserve">activity levels </w:t>
      </w:r>
      <w:r w:rsidR="003216D3" w:rsidRPr="003216D3">
        <w:rPr>
          <w:rFonts w:ascii="Arial" w:hAnsi="Arial" w:cs="Arial"/>
          <w:color w:val="auto"/>
          <w:szCs w:val="22"/>
        </w:rPr>
        <w:t>and staffing</w:t>
      </w:r>
      <w:r>
        <w:rPr>
          <w:rFonts w:ascii="Arial" w:hAnsi="Arial" w:cs="Arial"/>
          <w:color w:val="auto"/>
          <w:szCs w:val="22"/>
        </w:rPr>
        <w:t xml:space="preserve"> levels</w:t>
      </w:r>
      <w:r w:rsidR="003216D3" w:rsidRPr="003216D3">
        <w:rPr>
          <w:rFonts w:ascii="Arial" w:hAnsi="Arial" w:cs="Arial"/>
          <w:color w:val="auto"/>
          <w:szCs w:val="22"/>
        </w:rPr>
        <w:t xml:space="preserve"> in advance.</w:t>
      </w:r>
    </w:p>
    <w:p w14:paraId="1F278754" w14:textId="7DF738B8" w:rsidR="006E1D0E" w:rsidRDefault="006E1D0E" w:rsidP="0070390F">
      <w:pPr>
        <w:rPr>
          <w:rFonts w:ascii="Arial" w:hAnsi="Arial" w:cs="Arial"/>
          <w:color w:val="auto"/>
          <w:szCs w:val="22"/>
        </w:rPr>
      </w:pPr>
      <w:r w:rsidRPr="006E1D0E">
        <w:rPr>
          <w:rFonts w:ascii="Arial" w:hAnsi="Arial" w:cs="Arial"/>
          <w:color w:val="auto"/>
          <w:szCs w:val="22"/>
        </w:rPr>
        <w:lastRenderedPageBreak/>
        <w:t xml:space="preserve">Consumers and representatives </w:t>
      </w:r>
      <w:r w:rsidR="00AF3129">
        <w:rPr>
          <w:rFonts w:ascii="Arial" w:hAnsi="Arial" w:cs="Arial"/>
          <w:color w:val="auto"/>
          <w:szCs w:val="22"/>
        </w:rPr>
        <w:t>were notified</w:t>
      </w:r>
      <w:r w:rsidRPr="006E1D0E">
        <w:rPr>
          <w:rFonts w:ascii="Arial" w:hAnsi="Arial" w:cs="Arial"/>
          <w:color w:val="auto"/>
          <w:szCs w:val="22"/>
        </w:rPr>
        <w:t xml:space="preserve"> of the upcoming </w:t>
      </w:r>
      <w:r w:rsidR="00531C60">
        <w:rPr>
          <w:rFonts w:ascii="Arial" w:hAnsi="Arial" w:cs="Arial"/>
          <w:color w:val="auto"/>
          <w:szCs w:val="22"/>
        </w:rPr>
        <w:t>q</w:t>
      </w:r>
      <w:r w:rsidRPr="006E1D0E">
        <w:rPr>
          <w:rFonts w:ascii="Arial" w:hAnsi="Arial" w:cs="Arial"/>
          <w:color w:val="auto"/>
          <w:szCs w:val="22"/>
        </w:rPr>
        <w:t xml:space="preserve">uality </w:t>
      </w:r>
      <w:r w:rsidR="00531C60">
        <w:rPr>
          <w:rFonts w:ascii="Arial" w:hAnsi="Arial" w:cs="Arial"/>
          <w:color w:val="auto"/>
          <w:szCs w:val="22"/>
        </w:rPr>
        <w:t>a</w:t>
      </w:r>
      <w:r w:rsidRPr="006E1D0E">
        <w:rPr>
          <w:rFonts w:ascii="Arial" w:hAnsi="Arial" w:cs="Arial"/>
          <w:color w:val="auto"/>
          <w:szCs w:val="22"/>
        </w:rPr>
        <w:t xml:space="preserve">udit and regulatory changes including </w:t>
      </w:r>
      <w:r w:rsidR="00531C60">
        <w:rPr>
          <w:rFonts w:ascii="Arial" w:hAnsi="Arial" w:cs="Arial"/>
          <w:color w:val="auto"/>
          <w:szCs w:val="22"/>
        </w:rPr>
        <w:t xml:space="preserve">the serious incident response scheme </w:t>
      </w:r>
      <w:r w:rsidRPr="006E1D0E">
        <w:rPr>
          <w:rFonts w:ascii="Arial" w:hAnsi="Arial" w:cs="Arial"/>
          <w:color w:val="auto"/>
          <w:szCs w:val="22"/>
        </w:rPr>
        <w:t xml:space="preserve">and </w:t>
      </w:r>
      <w:r w:rsidR="00531C60">
        <w:rPr>
          <w:rFonts w:ascii="Arial" w:hAnsi="Arial" w:cs="Arial"/>
          <w:color w:val="auto"/>
          <w:szCs w:val="22"/>
        </w:rPr>
        <w:t>the c</w:t>
      </w:r>
      <w:r w:rsidRPr="006E1D0E">
        <w:rPr>
          <w:rFonts w:ascii="Arial" w:hAnsi="Arial" w:cs="Arial"/>
          <w:color w:val="auto"/>
          <w:szCs w:val="22"/>
        </w:rPr>
        <w:t xml:space="preserve">ode of </w:t>
      </w:r>
      <w:r w:rsidR="00531C60">
        <w:rPr>
          <w:rFonts w:ascii="Arial" w:hAnsi="Arial" w:cs="Arial"/>
          <w:color w:val="auto"/>
          <w:szCs w:val="22"/>
        </w:rPr>
        <w:t>c</w:t>
      </w:r>
      <w:r w:rsidRPr="006E1D0E">
        <w:rPr>
          <w:rFonts w:ascii="Arial" w:hAnsi="Arial" w:cs="Arial"/>
          <w:color w:val="auto"/>
          <w:szCs w:val="22"/>
        </w:rPr>
        <w:t>onduct.</w:t>
      </w:r>
    </w:p>
    <w:p w14:paraId="2667D927" w14:textId="2505E12F" w:rsidR="001E3543" w:rsidRPr="006E1D0E" w:rsidRDefault="001E3543" w:rsidP="0070390F">
      <w:pPr>
        <w:rPr>
          <w:rFonts w:ascii="Arial" w:hAnsi="Arial" w:cs="Arial"/>
          <w:color w:val="auto"/>
          <w:szCs w:val="22"/>
        </w:rPr>
      </w:pPr>
      <w:r w:rsidRPr="006E1D0E">
        <w:rPr>
          <w:rFonts w:ascii="Arial" w:hAnsi="Arial" w:cs="Arial"/>
          <w:color w:val="auto"/>
          <w:szCs w:val="22"/>
        </w:rPr>
        <w:t xml:space="preserve">The service's feedback and complaints system automatically </w:t>
      </w:r>
      <w:bookmarkStart w:id="6" w:name="_Int_1rFoxZjn"/>
      <w:r w:rsidRPr="006E1D0E">
        <w:rPr>
          <w:rFonts w:ascii="Arial" w:hAnsi="Arial" w:cs="Arial"/>
          <w:color w:val="auto"/>
          <w:szCs w:val="22"/>
        </w:rPr>
        <w:t>notifies</w:t>
      </w:r>
      <w:bookmarkEnd w:id="6"/>
      <w:r w:rsidRPr="006E1D0E">
        <w:rPr>
          <w:rFonts w:ascii="Arial" w:hAnsi="Arial" w:cs="Arial"/>
          <w:color w:val="auto"/>
          <w:szCs w:val="22"/>
        </w:rPr>
        <w:t xml:space="preserve"> management when feedback is entered, and </w:t>
      </w:r>
      <w:r w:rsidR="00AF3129">
        <w:rPr>
          <w:rFonts w:ascii="Arial" w:hAnsi="Arial" w:cs="Arial"/>
          <w:color w:val="auto"/>
          <w:szCs w:val="22"/>
        </w:rPr>
        <w:t xml:space="preserve">the feedback </w:t>
      </w:r>
      <w:r w:rsidRPr="006E1D0E">
        <w:rPr>
          <w:rFonts w:ascii="Arial" w:hAnsi="Arial" w:cs="Arial"/>
          <w:color w:val="auto"/>
          <w:szCs w:val="22"/>
        </w:rPr>
        <w:t>is automatically escalated if not resolved within set timeframes.</w:t>
      </w:r>
    </w:p>
    <w:p w14:paraId="0966307B" w14:textId="231E3EE2" w:rsidR="003A11B2" w:rsidRPr="003A11B2" w:rsidRDefault="004D29C8" w:rsidP="0070390F">
      <w:pPr>
        <w:rPr>
          <w:rFonts w:ascii="Arial" w:hAnsi="Arial" w:cs="Arial"/>
          <w:color w:val="auto"/>
          <w:szCs w:val="22"/>
        </w:rPr>
      </w:pPr>
      <w:r>
        <w:rPr>
          <w:rFonts w:ascii="Arial" w:hAnsi="Arial" w:cs="Arial"/>
          <w:color w:val="auto"/>
          <w:szCs w:val="22"/>
        </w:rPr>
        <w:t>The service has an incident management system</w:t>
      </w:r>
      <w:r w:rsidR="006F4F18" w:rsidRPr="006F4F18">
        <w:rPr>
          <w:rFonts w:ascii="Arial" w:hAnsi="Arial" w:cs="Arial"/>
          <w:color w:val="auto"/>
          <w:szCs w:val="22"/>
        </w:rPr>
        <w:t>.</w:t>
      </w:r>
      <w:r>
        <w:rPr>
          <w:rFonts w:ascii="Arial" w:hAnsi="Arial" w:cs="Arial"/>
          <w:color w:val="auto"/>
          <w:szCs w:val="22"/>
        </w:rPr>
        <w:t xml:space="preserve"> Incidents are reviewed for their appropriate management</w:t>
      </w:r>
      <w:r w:rsidR="003A11B2">
        <w:rPr>
          <w:rFonts w:ascii="Arial" w:hAnsi="Arial" w:cs="Arial"/>
          <w:color w:val="auto"/>
          <w:szCs w:val="22"/>
        </w:rPr>
        <w:t xml:space="preserve"> and </w:t>
      </w:r>
      <w:r>
        <w:rPr>
          <w:rFonts w:ascii="Arial" w:hAnsi="Arial" w:cs="Arial"/>
          <w:color w:val="auto"/>
          <w:szCs w:val="22"/>
        </w:rPr>
        <w:t>learning opportunities</w:t>
      </w:r>
      <w:r w:rsidR="003A11B2">
        <w:rPr>
          <w:rFonts w:ascii="Arial" w:hAnsi="Arial" w:cs="Arial"/>
          <w:color w:val="auto"/>
          <w:szCs w:val="22"/>
        </w:rPr>
        <w:t>.</w:t>
      </w:r>
      <w:r w:rsidR="003A11B2" w:rsidRPr="003A11B2">
        <w:rPr>
          <w:rFonts w:ascii="Arial" w:hAnsi="Arial" w:cs="Arial"/>
          <w:color w:val="auto"/>
          <w:szCs w:val="22"/>
        </w:rPr>
        <w:t xml:space="preserve"> Consumers are supported by the service to the live the best life they can and maintain their independence by undertaking activities of risk. The service </w:t>
      </w:r>
      <w:r w:rsidR="003A11B2">
        <w:rPr>
          <w:rFonts w:ascii="Arial" w:hAnsi="Arial" w:cs="Arial"/>
          <w:color w:val="auto"/>
          <w:szCs w:val="22"/>
        </w:rPr>
        <w:t xml:space="preserve">has a system to </w:t>
      </w:r>
      <w:r w:rsidR="003A11B2" w:rsidRPr="003A11B2">
        <w:rPr>
          <w:rFonts w:ascii="Arial" w:hAnsi="Arial" w:cs="Arial"/>
          <w:color w:val="auto"/>
          <w:szCs w:val="22"/>
        </w:rPr>
        <w:t xml:space="preserve">respond to </w:t>
      </w:r>
      <w:r w:rsidR="003A11B2">
        <w:rPr>
          <w:rFonts w:ascii="Arial" w:hAnsi="Arial" w:cs="Arial"/>
          <w:color w:val="auto"/>
          <w:szCs w:val="22"/>
        </w:rPr>
        <w:t xml:space="preserve">any </w:t>
      </w:r>
      <w:r w:rsidR="003A11B2" w:rsidRPr="003A11B2">
        <w:rPr>
          <w:rFonts w:ascii="Arial" w:hAnsi="Arial" w:cs="Arial"/>
          <w:color w:val="auto"/>
          <w:szCs w:val="22"/>
        </w:rPr>
        <w:t>allegations and incidents of abuse and neglect of consumers</w:t>
      </w:r>
      <w:r w:rsidR="003A11B2">
        <w:rPr>
          <w:rFonts w:ascii="Arial" w:hAnsi="Arial" w:cs="Arial"/>
          <w:color w:val="auto"/>
          <w:szCs w:val="22"/>
        </w:rPr>
        <w:t>.</w:t>
      </w:r>
      <w:r w:rsidR="009B192B">
        <w:rPr>
          <w:rFonts w:ascii="Arial" w:hAnsi="Arial" w:cs="Arial"/>
          <w:color w:val="auto"/>
          <w:szCs w:val="22"/>
        </w:rPr>
        <w:t xml:space="preserve"> A </w:t>
      </w:r>
      <w:r w:rsidR="00AF3129">
        <w:rPr>
          <w:rFonts w:ascii="Arial" w:hAnsi="Arial" w:cs="Arial"/>
          <w:color w:val="auto"/>
          <w:szCs w:val="22"/>
        </w:rPr>
        <w:t xml:space="preserve">staff </w:t>
      </w:r>
      <w:r w:rsidR="009B192B">
        <w:rPr>
          <w:rFonts w:ascii="Arial" w:hAnsi="Arial" w:cs="Arial"/>
          <w:color w:val="auto"/>
          <w:szCs w:val="22"/>
        </w:rPr>
        <w:t xml:space="preserve">reflection and review process occurs </w:t>
      </w:r>
      <w:r w:rsidR="00F0232D">
        <w:rPr>
          <w:rFonts w:ascii="Arial" w:hAnsi="Arial" w:cs="Arial"/>
          <w:color w:val="auto"/>
          <w:szCs w:val="22"/>
        </w:rPr>
        <w:t>after</w:t>
      </w:r>
      <w:r w:rsidR="009B192B">
        <w:rPr>
          <w:rFonts w:ascii="Arial" w:hAnsi="Arial" w:cs="Arial"/>
          <w:color w:val="auto"/>
          <w:szCs w:val="22"/>
        </w:rPr>
        <w:t xml:space="preserve"> each incident.</w:t>
      </w:r>
    </w:p>
    <w:p w14:paraId="768D1DB7" w14:textId="234F8C62" w:rsidR="004A5361" w:rsidRPr="00683073" w:rsidRDefault="00806F84" w:rsidP="0070390F">
      <w:pPr>
        <w:rPr>
          <w:rFonts w:ascii="Arial" w:hAnsi="Arial" w:cs="Arial"/>
          <w:color w:val="auto"/>
          <w:szCs w:val="22"/>
        </w:rPr>
      </w:pPr>
      <w:r w:rsidRPr="00683073">
        <w:rPr>
          <w:rFonts w:ascii="Arial" w:hAnsi="Arial" w:cs="Arial"/>
          <w:color w:val="auto"/>
          <w:szCs w:val="22"/>
        </w:rPr>
        <w:t xml:space="preserve">Based on the information summarised above, I find the service compliant with all Requirements in Standard 8. </w:t>
      </w:r>
    </w:p>
    <w:sectPr w:rsidR="004A5361" w:rsidRPr="0068307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30A1F" w14:textId="77777777" w:rsidR="0023353B" w:rsidRDefault="0023353B">
      <w:pPr>
        <w:spacing w:after="0"/>
      </w:pPr>
      <w:r>
        <w:separator/>
      </w:r>
    </w:p>
  </w:endnote>
  <w:endnote w:type="continuationSeparator" w:id="0">
    <w:p w14:paraId="048989B4" w14:textId="77777777" w:rsidR="0023353B" w:rsidRDefault="002335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9BA3" w14:textId="77777777" w:rsidR="00825B37" w:rsidRPr="00DF37F2" w:rsidRDefault="00050C02"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Prospect Home Assist and Community Care Program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3167610" w14:textId="77777777" w:rsidR="00DF37F2" w:rsidRPr="00DF37F2" w:rsidRDefault="00050C0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600144</w:t>
    </w:r>
    <w:bookmarkEnd w:id="7"/>
    <w:r w:rsidRPr="00DF37F2">
      <w:rPr>
        <w:rStyle w:val="FooterBold"/>
        <w:rFonts w:ascii="Arial" w:hAnsi="Arial"/>
        <w:b w:val="0"/>
      </w:rPr>
      <w:tab/>
      <w:t xml:space="preserve">OFFICIAL: Sensitive </w:t>
    </w:r>
  </w:p>
  <w:p w14:paraId="5FBBFFFA" w14:textId="77777777" w:rsidR="00DF37F2" w:rsidRPr="00DF37F2" w:rsidRDefault="00050C0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83BFA" w14:textId="77777777" w:rsidR="0023353B" w:rsidRDefault="0023353B" w:rsidP="00D71F88">
      <w:pPr>
        <w:spacing w:after="0"/>
      </w:pPr>
      <w:r>
        <w:separator/>
      </w:r>
    </w:p>
  </w:footnote>
  <w:footnote w:type="continuationSeparator" w:id="0">
    <w:p w14:paraId="7CEBAE75" w14:textId="77777777" w:rsidR="0023353B" w:rsidRDefault="0023353B" w:rsidP="00D71F88">
      <w:pPr>
        <w:spacing w:after="0"/>
      </w:pPr>
      <w:r>
        <w:continuationSeparator/>
      </w:r>
    </w:p>
  </w:footnote>
  <w:footnote w:id="1">
    <w:p w14:paraId="5900AAF4" w14:textId="4E81BA54" w:rsidR="000078F8" w:rsidRDefault="00050C0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96F11">
        <w:rPr>
          <w:rFonts w:ascii="Arial" w:hAnsi="Arial" w:cs="Arial"/>
          <w:color w:val="auto"/>
          <w:sz w:val="20"/>
          <w:szCs w:val="20"/>
        </w:rPr>
        <w:t>section 57</w:t>
      </w:r>
      <w:r w:rsidRPr="00F96F11">
        <w:rPr>
          <w:rFonts w:ascii="Arial" w:hAnsi="Arial" w:cs="Arial"/>
          <w:b/>
          <w:color w:val="auto"/>
          <w:sz w:val="20"/>
          <w:szCs w:val="20"/>
        </w:rPr>
        <w:t xml:space="preserve"> </w:t>
      </w:r>
      <w:r w:rsidRPr="00F96F11">
        <w:rPr>
          <w:rFonts w:ascii="Arial" w:hAnsi="Arial" w:cs="Arial"/>
          <w:color w:val="auto"/>
          <w:sz w:val="20"/>
          <w:szCs w:val="20"/>
        </w:rPr>
        <w:t>of th</w:t>
      </w:r>
      <w:r w:rsidRPr="002C3CB4">
        <w:rPr>
          <w:rFonts w:ascii="Arial" w:hAnsi="Arial" w:cs="Arial"/>
          <w:sz w:val="20"/>
          <w:szCs w:val="20"/>
        </w:rPr>
        <w:t>e Aged Care Quality and Safety Commission Rules 2018.</w:t>
      </w:r>
    </w:p>
    <w:p w14:paraId="09AB4AE7" w14:textId="77777777" w:rsidR="00540817" w:rsidRDefault="000106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708A" w14:textId="77777777" w:rsidR="00D71F88" w:rsidRDefault="00050C02">
    <w:pPr>
      <w:pStyle w:val="Header"/>
    </w:pPr>
    <w:r>
      <w:rPr>
        <w:noProof/>
        <w:color w:val="2B579A"/>
        <w:shd w:val="clear" w:color="auto" w:fill="E6E6E6"/>
        <w:lang w:val="en-US"/>
      </w:rPr>
      <w:drawing>
        <wp:anchor distT="0" distB="0" distL="114300" distR="114300" simplePos="0" relativeHeight="251663360" behindDoc="1" locked="0" layoutInCell="1" allowOverlap="1" wp14:anchorId="349C8DA9" wp14:editId="74F3606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534B" w14:textId="77777777" w:rsidR="00FA0A5B" w:rsidRDefault="00050C02">
    <w:pPr>
      <w:pStyle w:val="Header"/>
    </w:pPr>
    <w:r>
      <w:rPr>
        <w:noProof/>
      </w:rPr>
      <w:drawing>
        <wp:anchor distT="0" distB="0" distL="114300" distR="114300" simplePos="0" relativeHeight="251661312" behindDoc="0" locked="0" layoutInCell="1" allowOverlap="1" wp14:anchorId="37C5A78F" wp14:editId="34B9DA8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2611BC">
      <w:start w:val="1"/>
      <w:numFmt w:val="lowerRoman"/>
      <w:lvlText w:val="(%1)"/>
      <w:lvlJc w:val="left"/>
      <w:pPr>
        <w:ind w:left="1080" w:hanging="720"/>
      </w:pPr>
      <w:rPr>
        <w:rFonts w:hint="default"/>
      </w:rPr>
    </w:lvl>
    <w:lvl w:ilvl="1" w:tplc="C7B87CCE" w:tentative="1">
      <w:start w:val="1"/>
      <w:numFmt w:val="lowerLetter"/>
      <w:lvlText w:val="%2."/>
      <w:lvlJc w:val="left"/>
      <w:pPr>
        <w:ind w:left="1440" w:hanging="360"/>
      </w:pPr>
    </w:lvl>
    <w:lvl w:ilvl="2" w:tplc="7F74FFFC" w:tentative="1">
      <w:start w:val="1"/>
      <w:numFmt w:val="lowerRoman"/>
      <w:lvlText w:val="%3."/>
      <w:lvlJc w:val="right"/>
      <w:pPr>
        <w:ind w:left="2160" w:hanging="180"/>
      </w:pPr>
    </w:lvl>
    <w:lvl w:ilvl="3" w:tplc="20FCE4AC" w:tentative="1">
      <w:start w:val="1"/>
      <w:numFmt w:val="decimal"/>
      <w:lvlText w:val="%4."/>
      <w:lvlJc w:val="left"/>
      <w:pPr>
        <w:ind w:left="2880" w:hanging="360"/>
      </w:pPr>
    </w:lvl>
    <w:lvl w:ilvl="4" w:tplc="59F6A508" w:tentative="1">
      <w:start w:val="1"/>
      <w:numFmt w:val="lowerLetter"/>
      <w:lvlText w:val="%5."/>
      <w:lvlJc w:val="left"/>
      <w:pPr>
        <w:ind w:left="3600" w:hanging="360"/>
      </w:pPr>
    </w:lvl>
    <w:lvl w:ilvl="5" w:tplc="A4C00422" w:tentative="1">
      <w:start w:val="1"/>
      <w:numFmt w:val="lowerRoman"/>
      <w:lvlText w:val="%6."/>
      <w:lvlJc w:val="right"/>
      <w:pPr>
        <w:ind w:left="4320" w:hanging="180"/>
      </w:pPr>
    </w:lvl>
    <w:lvl w:ilvl="6" w:tplc="EAB6DD90" w:tentative="1">
      <w:start w:val="1"/>
      <w:numFmt w:val="decimal"/>
      <w:lvlText w:val="%7."/>
      <w:lvlJc w:val="left"/>
      <w:pPr>
        <w:ind w:left="5040" w:hanging="360"/>
      </w:pPr>
    </w:lvl>
    <w:lvl w:ilvl="7" w:tplc="764E323C" w:tentative="1">
      <w:start w:val="1"/>
      <w:numFmt w:val="lowerLetter"/>
      <w:lvlText w:val="%8."/>
      <w:lvlJc w:val="left"/>
      <w:pPr>
        <w:ind w:left="5760" w:hanging="360"/>
      </w:pPr>
    </w:lvl>
    <w:lvl w:ilvl="8" w:tplc="9702A5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778AB36">
      <w:start w:val="1"/>
      <w:numFmt w:val="lowerRoman"/>
      <w:lvlText w:val="(%1)"/>
      <w:lvlJc w:val="left"/>
      <w:pPr>
        <w:ind w:left="1080" w:hanging="720"/>
      </w:pPr>
      <w:rPr>
        <w:rFonts w:hint="default"/>
      </w:rPr>
    </w:lvl>
    <w:lvl w:ilvl="1" w:tplc="A39071C4" w:tentative="1">
      <w:start w:val="1"/>
      <w:numFmt w:val="lowerLetter"/>
      <w:lvlText w:val="%2."/>
      <w:lvlJc w:val="left"/>
      <w:pPr>
        <w:ind w:left="1440" w:hanging="360"/>
      </w:pPr>
    </w:lvl>
    <w:lvl w:ilvl="2" w:tplc="D9CAA306" w:tentative="1">
      <w:start w:val="1"/>
      <w:numFmt w:val="lowerRoman"/>
      <w:lvlText w:val="%3."/>
      <w:lvlJc w:val="right"/>
      <w:pPr>
        <w:ind w:left="2160" w:hanging="180"/>
      </w:pPr>
    </w:lvl>
    <w:lvl w:ilvl="3" w:tplc="CEF66B24" w:tentative="1">
      <w:start w:val="1"/>
      <w:numFmt w:val="decimal"/>
      <w:lvlText w:val="%4."/>
      <w:lvlJc w:val="left"/>
      <w:pPr>
        <w:ind w:left="2880" w:hanging="360"/>
      </w:pPr>
    </w:lvl>
    <w:lvl w:ilvl="4" w:tplc="C42082C2" w:tentative="1">
      <w:start w:val="1"/>
      <w:numFmt w:val="lowerLetter"/>
      <w:lvlText w:val="%5."/>
      <w:lvlJc w:val="left"/>
      <w:pPr>
        <w:ind w:left="3600" w:hanging="360"/>
      </w:pPr>
    </w:lvl>
    <w:lvl w:ilvl="5" w:tplc="AF666B96" w:tentative="1">
      <w:start w:val="1"/>
      <w:numFmt w:val="lowerRoman"/>
      <w:lvlText w:val="%6."/>
      <w:lvlJc w:val="right"/>
      <w:pPr>
        <w:ind w:left="4320" w:hanging="180"/>
      </w:pPr>
    </w:lvl>
    <w:lvl w:ilvl="6" w:tplc="BB02AEA4" w:tentative="1">
      <w:start w:val="1"/>
      <w:numFmt w:val="decimal"/>
      <w:lvlText w:val="%7."/>
      <w:lvlJc w:val="left"/>
      <w:pPr>
        <w:ind w:left="5040" w:hanging="360"/>
      </w:pPr>
    </w:lvl>
    <w:lvl w:ilvl="7" w:tplc="7D6635CE" w:tentative="1">
      <w:start w:val="1"/>
      <w:numFmt w:val="lowerLetter"/>
      <w:lvlText w:val="%8."/>
      <w:lvlJc w:val="left"/>
      <w:pPr>
        <w:ind w:left="5760" w:hanging="360"/>
      </w:pPr>
    </w:lvl>
    <w:lvl w:ilvl="8" w:tplc="87C29C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AA898D6">
      <w:start w:val="1"/>
      <w:numFmt w:val="lowerRoman"/>
      <w:lvlText w:val="(%1)"/>
      <w:lvlJc w:val="left"/>
      <w:pPr>
        <w:ind w:left="1080" w:hanging="720"/>
      </w:pPr>
      <w:rPr>
        <w:rFonts w:hint="default"/>
      </w:rPr>
    </w:lvl>
    <w:lvl w:ilvl="1" w:tplc="B82E4E60" w:tentative="1">
      <w:start w:val="1"/>
      <w:numFmt w:val="lowerLetter"/>
      <w:lvlText w:val="%2."/>
      <w:lvlJc w:val="left"/>
      <w:pPr>
        <w:ind w:left="1440" w:hanging="360"/>
      </w:pPr>
    </w:lvl>
    <w:lvl w:ilvl="2" w:tplc="34168DD6" w:tentative="1">
      <w:start w:val="1"/>
      <w:numFmt w:val="lowerRoman"/>
      <w:lvlText w:val="%3."/>
      <w:lvlJc w:val="right"/>
      <w:pPr>
        <w:ind w:left="2160" w:hanging="180"/>
      </w:pPr>
    </w:lvl>
    <w:lvl w:ilvl="3" w:tplc="BF4E91E6" w:tentative="1">
      <w:start w:val="1"/>
      <w:numFmt w:val="decimal"/>
      <w:lvlText w:val="%4."/>
      <w:lvlJc w:val="left"/>
      <w:pPr>
        <w:ind w:left="2880" w:hanging="360"/>
      </w:pPr>
    </w:lvl>
    <w:lvl w:ilvl="4" w:tplc="8C88E74A" w:tentative="1">
      <w:start w:val="1"/>
      <w:numFmt w:val="lowerLetter"/>
      <w:lvlText w:val="%5."/>
      <w:lvlJc w:val="left"/>
      <w:pPr>
        <w:ind w:left="3600" w:hanging="360"/>
      </w:pPr>
    </w:lvl>
    <w:lvl w:ilvl="5" w:tplc="85046D9A" w:tentative="1">
      <w:start w:val="1"/>
      <w:numFmt w:val="lowerRoman"/>
      <w:lvlText w:val="%6."/>
      <w:lvlJc w:val="right"/>
      <w:pPr>
        <w:ind w:left="4320" w:hanging="180"/>
      </w:pPr>
    </w:lvl>
    <w:lvl w:ilvl="6" w:tplc="34D42C64" w:tentative="1">
      <w:start w:val="1"/>
      <w:numFmt w:val="decimal"/>
      <w:lvlText w:val="%7."/>
      <w:lvlJc w:val="left"/>
      <w:pPr>
        <w:ind w:left="5040" w:hanging="360"/>
      </w:pPr>
    </w:lvl>
    <w:lvl w:ilvl="7" w:tplc="6A4EC434" w:tentative="1">
      <w:start w:val="1"/>
      <w:numFmt w:val="lowerLetter"/>
      <w:lvlText w:val="%8."/>
      <w:lvlJc w:val="left"/>
      <w:pPr>
        <w:ind w:left="5760" w:hanging="360"/>
      </w:pPr>
    </w:lvl>
    <w:lvl w:ilvl="8" w:tplc="79AE8D1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598A74C">
      <w:start w:val="1"/>
      <w:numFmt w:val="lowerRoman"/>
      <w:lvlText w:val="(%1)"/>
      <w:lvlJc w:val="left"/>
      <w:pPr>
        <w:ind w:left="1080" w:hanging="720"/>
      </w:pPr>
      <w:rPr>
        <w:rFonts w:hint="default"/>
      </w:rPr>
    </w:lvl>
    <w:lvl w:ilvl="1" w:tplc="AA82B936" w:tentative="1">
      <w:start w:val="1"/>
      <w:numFmt w:val="lowerLetter"/>
      <w:lvlText w:val="%2."/>
      <w:lvlJc w:val="left"/>
      <w:pPr>
        <w:ind w:left="1440" w:hanging="360"/>
      </w:pPr>
    </w:lvl>
    <w:lvl w:ilvl="2" w:tplc="C1C2C8A8" w:tentative="1">
      <w:start w:val="1"/>
      <w:numFmt w:val="lowerRoman"/>
      <w:lvlText w:val="%3."/>
      <w:lvlJc w:val="right"/>
      <w:pPr>
        <w:ind w:left="2160" w:hanging="180"/>
      </w:pPr>
    </w:lvl>
    <w:lvl w:ilvl="3" w:tplc="842CF732" w:tentative="1">
      <w:start w:val="1"/>
      <w:numFmt w:val="decimal"/>
      <w:lvlText w:val="%4."/>
      <w:lvlJc w:val="left"/>
      <w:pPr>
        <w:ind w:left="2880" w:hanging="360"/>
      </w:pPr>
    </w:lvl>
    <w:lvl w:ilvl="4" w:tplc="E7E8420A" w:tentative="1">
      <w:start w:val="1"/>
      <w:numFmt w:val="lowerLetter"/>
      <w:lvlText w:val="%5."/>
      <w:lvlJc w:val="left"/>
      <w:pPr>
        <w:ind w:left="3600" w:hanging="360"/>
      </w:pPr>
    </w:lvl>
    <w:lvl w:ilvl="5" w:tplc="D2F24B88" w:tentative="1">
      <w:start w:val="1"/>
      <w:numFmt w:val="lowerRoman"/>
      <w:lvlText w:val="%6."/>
      <w:lvlJc w:val="right"/>
      <w:pPr>
        <w:ind w:left="4320" w:hanging="180"/>
      </w:pPr>
    </w:lvl>
    <w:lvl w:ilvl="6" w:tplc="36AA8452" w:tentative="1">
      <w:start w:val="1"/>
      <w:numFmt w:val="decimal"/>
      <w:lvlText w:val="%7."/>
      <w:lvlJc w:val="left"/>
      <w:pPr>
        <w:ind w:left="5040" w:hanging="360"/>
      </w:pPr>
    </w:lvl>
    <w:lvl w:ilvl="7" w:tplc="DA7A24C8" w:tentative="1">
      <w:start w:val="1"/>
      <w:numFmt w:val="lowerLetter"/>
      <w:lvlText w:val="%8."/>
      <w:lvlJc w:val="left"/>
      <w:pPr>
        <w:ind w:left="5760" w:hanging="360"/>
      </w:pPr>
    </w:lvl>
    <w:lvl w:ilvl="8" w:tplc="5228582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88A13C2">
      <w:start w:val="1"/>
      <w:numFmt w:val="lowerRoman"/>
      <w:lvlText w:val="(%1)"/>
      <w:lvlJc w:val="left"/>
      <w:pPr>
        <w:ind w:left="1080" w:hanging="720"/>
      </w:pPr>
      <w:rPr>
        <w:rFonts w:hint="default"/>
      </w:rPr>
    </w:lvl>
    <w:lvl w:ilvl="1" w:tplc="5E4E48E2" w:tentative="1">
      <w:start w:val="1"/>
      <w:numFmt w:val="lowerLetter"/>
      <w:lvlText w:val="%2."/>
      <w:lvlJc w:val="left"/>
      <w:pPr>
        <w:ind w:left="1440" w:hanging="360"/>
      </w:pPr>
    </w:lvl>
    <w:lvl w:ilvl="2" w:tplc="8EACFAAC" w:tentative="1">
      <w:start w:val="1"/>
      <w:numFmt w:val="lowerRoman"/>
      <w:lvlText w:val="%3."/>
      <w:lvlJc w:val="right"/>
      <w:pPr>
        <w:ind w:left="2160" w:hanging="180"/>
      </w:pPr>
    </w:lvl>
    <w:lvl w:ilvl="3" w:tplc="3B1E7936" w:tentative="1">
      <w:start w:val="1"/>
      <w:numFmt w:val="decimal"/>
      <w:lvlText w:val="%4."/>
      <w:lvlJc w:val="left"/>
      <w:pPr>
        <w:ind w:left="2880" w:hanging="360"/>
      </w:pPr>
    </w:lvl>
    <w:lvl w:ilvl="4" w:tplc="7610C8B0" w:tentative="1">
      <w:start w:val="1"/>
      <w:numFmt w:val="lowerLetter"/>
      <w:lvlText w:val="%5."/>
      <w:lvlJc w:val="left"/>
      <w:pPr>
        <w:ind w:left="3600" w:hanging="360"/>
      </w:pPr>
    </w:lvl>
    <w:lvl w:ilvl="5" w:tplc="9BFA4B9E" w:tentative="1">
      <w:start w:val="1"/>
      <w:numFmt w:val="lowerRoman"/>
      <w:lvlText w:val="%6."/>
      <w:lvlJc w:val="right"/>
      <w:pPr>
        <w:ind w:left="4320" w:hanging="180"/>
      </w:pPr>
    </w:lvl>
    <w:lvl w:ilvl="6" w:tplc="61F8DB16" w:tentative="1">
      <w:start w:val="1"/>
      <w:numFmt w:val="decimal"/>
      <w:lvlText w:val="%7."/>
      <w:lvlJc w:val="left"/>
      <w:pPr>
        <w:ind w:left="5040" w:hanging="360"/>
      </w:pPr>
    </w:lvl>
    <w:lvl w:ilvl="7" w:tplc="79648214" w:tentative="1">
      <w:start w:val="1"/>
      <w:numFmt w:val="lowerLetter"/>
      <w:lvlText w:val="%8."/>
      <w:lvlJc w:val="left"/>
      <w:pPr>
        <w:ind w:left="5760" w:hanging="360"/>
      </w:pPr>
    </w:lvl>
    <w:lvl w:ilvl="8" w:tplc="DB9EE20A"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E132D9CC">
      <w:start w:val="1"/>
      <w:numFmt w:val="bullet"/>
      <w:lvlText w:val=""/>
      <w:lvlJc w:val="left"/>
      <w:pPr>
        <w:ind w:left="720" w:hanging="360"/>
      </w:pPr>
      <w:rPr>
        <w:rFonts w:ascii="Symbol" w:hAnsi="Symbol" w:hint="default"/>
        <w:color w:val="auto"/>
      </w:rPr>
    </w:lvl>
    <w:lvl w:ilvl="1" w:tplc="DE888682" w:tentative="1">
      <w:start w:val="1"/>
      <w:numFmt w:val="bullet"/>
      <w:lvlText w:val="o"/>
      <w:lvlJc w:val="left"/>
      <w:pPr>
        <w:ind w:left="1440" w:hanging="360"/>
      </w:pPr>
      <w:rPr>
        <w:rFonts w:ascii="Courier New" w:hAnsi="Courier New" w:hint="default"/>
      </w:rPr>
    </w:lvl>
    <w:lvl w:ilvl="2" w:tplc="CC92A2CA" w:tentative="1">
      <w:start w:val="1"/>
      <w:numFmt w:val="bullet"/>
      <w:lvlText w:val=""/>
      <w:lvlJc w:val="left"/>
      <w:pPr>
        <w:ind w:left="2160" w:hanging="360"/>
      </w:pPr>
      <w:rPr>
        <w:rFonts w:ascii="Wingdings" w:hAnsi="Wingdings" w:hint="default"/>
      </w:rPr>
    </w:lvl>
    <w:lvl w:ilvl="3" w:tplc="A2DE91F6" w:tentative="1">
      <w:start w:val="1"/>
      <w:numFmt w:val="bullet"/>
      <w:lvlText w:val=""/>
      <w:lvlJc w:val="left"/>
      <w:pPr>
        <w:ind w:left="2880" w:hanging="360"/>
      </w:pPr>
      <w:rPr>
        <w:rFonts w:ascii="Symbol" w:hAnsi="Symbol" w:hint="default"/>
      </w:rPr>
    </w:lvl>
    <w:lvl w:ilvl="4" w:tplc="33B63A9C" w:tentative="1">
      <w:start w:val="1"/>
      <w:numFmt w:val="bullet"/>
      <w:lvlText w:val="o"/>
      <w:lvlJc w:val="left"/>
      <w:pPr>
        <w:ind w:left="3600" w:hanging="360"/>
      </w:pPr>
      <w:rPr>
        <w:rFonts w:ascii="Courier New" w:hAnsi="Courier New" w:hint="default"/>
      </w:rPr>
    </w:lvl>
    <w:lvl w:ilvl="5" w:tplc="0596C246" w:tentative="1">
      <w:start w:val="1"/>
      <w:numFmt w:val="bullet"/>
      <w:lvlText w:val=""/>
      <w:lvlJc w:val="left"/>
      <w:pPr>
        <w:ind w:left="4320" w:hanging="360"/>
      </w:pPr>
      <w:rPr>
        <w:rFonts w:ascii="Wingdings" w:hAnsi="Wingdings" w:hint="default"/>
      </w:rPr>
    </w:lvl>
    <w:lvl w:ilvl="6" w:tplc="80A6C4A6" w:tentative="1">
      <w:start w:val="1"/>
      <w:numFmt w:val="bullet"/>
      <w:lvlText w:val=""/>
      <w:lvlJc w:val="left"/>
      <w:pPr>
        <w:ind w:left="5040" w:hanging="360"/>
      </w:pPr>
      <w:rPr>
        <w:rFonts w:ascii="Symbol" w:hAnsi="Symbol" w:hint="default"/>
      </w:rPr>
    </w:lvl>
    <w:lvl w:ilvl="7" w:tplc="AE00B572" w:tentative="1">
      <w:start w:val="1"/>
      <w:numFmt w:val="bullet"/>
      <w:lvlText w:val="o"/>
      <w:lvlJc w:val="left"/>
      <w:pPr>
        <w:ind w:left="5760" w:hanging="360"/>
      </w:pPr>
      <w:rPr>
        <w:rFonts w:ascii="Courier New" w:hAnsi="Courier New" w:hint="default"/>
      </w:rPr>
    </w:lvl>
    <w:lvl w:ilvl="8" w:tplc="740C7DE6"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BD004E20">
      <w:start w:val="1"/>
      <w:numFmt w:val="bullet"/>
      <w:lvlText w:val=""/>
      <w:lvlJc w:val="left"/>
      <w:pPr>
        <w:ind w:left="720" w:hanging="360"/>
      </w:pPr>
      <w:rPr>
        <w:rFonts w:ascii="Symbol" w:hAnsi="Symbol" w:hint="default"/>
        <w:color w:val="auto"/>
        <w:sz w:val="24"/>
        <w:szCs w:val="24"/>
      </w:rPr>
    </w:lvl>
    <w:lvl w:ilvl="1" w:tplc="B7F26E22" w:tentative="1">
      <w:start w:val="1"/>
      <w:numFmt w:val="bullet"/>
      <w:lvlText w:val="o"/>
      <w:lvlJc w:val="left"/>
      <w:pPr>
        <w:ind w:left="1440" w:hanging="360"/>
      </w:pPr>
      <w:rPr>
        <w:rFonts w:ascii="Courier New" w:hAnsi="Courier New" w:cs="Courier New" w:hint="default"/>
      </w:rPr>
    </w:lvl>
    <w:lvl w:ilvl="2" w:tplc="B03A2A42" w:tentative="1">
      <w:start w:val="1"/>
      <w:numFmt w:val="bullet"/>
      <w:lvlText w:val=""/>
      <w:lvlJc w:val="left"/>
      <w:pPr>
        <w:ind w:left="2160" w:hanging="360"/>
      </w:pPr>
      <w:rPr>
        <w:rFonts w:ascii="Wingdings" w:hAnsi="Wingdings" w:hint="default"/>
      </w:rPr>
    </w:lvl>
    <w:lvl w:ilvl="3" w:tplc="7048F8FC" w:tentative="1">
      <w:start w:val="1"/>
      <w:numFmt w:val="bullet"/>
      <w:lvlText w:val=""/>
      <w:lvlJc w:val="left"/>
      <w:pPr>
        <w:ind w:left="2880" w:hanging="360"/>
      </w:pPr>
      <w:rPr>
        <w:rFonts w:ascii="Symbol" w:hAnsi="Symbol" w:hint="default"/>
      </w:rPr>
    </w:lvl>
    <w:lvl w:ilvl="4" w:tplc="A58A47F6" w:tentative="1">
      <w:start w:val="1"/>
      <w:numFmt w:val="bullet"/>
      <w:lvlText w:val="o"/>
      <w:lvlJc w:val="left"/>
      <w:pPr>
        <w:ind w:left="3600" w:hanging="360"/>
      </w:pPr>
      <w:rPr>
        <w:rFonts w:ascii="Courier New" w:hAnsi="Courier New" w:cs="Courier New" w:hint="default"/>
      </w:rPr>
    </w:lvl>
    <w:lvl w:ilvl="5" w:tplc="3044FF94" w:tentative="1">
      <w:start w:val="1"/>
      <w:numFmt w:val="bullet"/>
      <w:lvlText w:val=""/>
      <w:lvlJc w:val="left"/>
      <w:pPr>
        <w:ind w:left="4320" w:hanging="360"/>
      </w:pPr>
      <w:rPr>
        <w:rFonts w:ascii="Wingdings" w:hAnsi="Wingdings" w:hint="default"/>
      </w:rPr>
    </w:lvl>
    <w:lvl w:ilvl="6" w:tplc="5F103E50" w:tentative="1">
      <w:start w:val="1"/>
      <w:numFmt w:val="bullet"/>
      <w:lvlText w:val=""/>
      <w:lvlJc w:val="left"/>
      <w:pPr>
        <w:ind w:left="5040" w:hanging="360"/>
      </w:pPr>
      <w:rPr>
        <w:rFonts w:ascii="Symbol" w:hAnsi="Symbol" w:hint="default"/>
      </w:rPr>
    </w:lvl>
    <w:lvl w:ilvl="7" w:tplc="E11460D0" w:tentative="1">
      <w:start w:val="1"/>
      <w:numFmt w:val="bullet"/>
      <w:lvlText w:val="o"/>
      <w:lvlJc w:val="left"/>
      <w:pPr>
        <w:ind w:left="5760" w:hanging="360"/>
      </w:pPr>
      <w:rPr>
        <w:rFonts w:ascii="Courier New" w:hAnsi="Courier New" w:cs="Courier New" w:hint="default"/>
      </w:rPr>
    </w:lvl>
    <w:lvl w:ilvl="8" w:tplc="995C072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B3E02E4">
      <w:start w:val="1"/>
      <w:numFmt w:val="lowerRoman"/>
      <w:lvlText w:val="(%1)"/>
      <w:lvlJc w:val="left"/>
      <w:pPr>
        <w:ind w:left="1080" w:hanging="720"/>
      </w:pPr>
      <w:rPr>
        <w:rFonts w:hint="default"/>
      </w:rPr>
    </w:lvl>
    <w:lvl w:ilvl="1" w:tplc="260CE9CA" w:tentative="1">
      <w:start w:val="1"/>
      <w:numFmt w:val="lowerLetter"/>
      <w:lvlText w:val="%2."/>
      <w:lvlJc w:val="left"/>
      <w:pPr>
        <w:ind w:left="1440" w:hanging="360"/>
      </w:pPr>
    </w:lvl>
    <w:lvl w:ilvl="2" w:tplc="8FDA0262" w:tentative="1">
      <w:start w:val="1"/>
      <w:numFmt w:val="lowerRoman"/>
      <w:lvlText w:val="%3."/>
      <w:lvlJc w:val="right"/>
      <w:pPr>
        <w:ind w:left="2160" w:hanging="180"/>
      </w:pPr>
    </w:lvl>
    <w:lvl w:ilvl="3" w:tplc="A5844258" w:tentative="1">
      <w:start w:val="1"/>
      <w:numFmt w:val="decimal"/>
      <w:lvlText w:val="%4."/>
      <w:lvlJc w:val="left"/>
      <w:pPr>
        <w:ind w:left="2880" w:hanging="360"/>
      </w:pPr>
    </w:lvl>
    <w:lvl w:ilvl="4" w:tplc="84680CEA" w:tentative="1">
      <w:start w:val="1"/>
      <w:numFmt w:val="lowerLetter"/>
      <w:lvlText w:val="%5."/>
      <w:lvlJc w:val="left"/>
      <w:pPr>
        <w:ind w:left="3600" w:hanging="360"/>
      </w:pPr>
    </w:lvl>
    <w:lvl w:ilvl="5" w:tplc="DE9EDCC2" w:tentative="1">
      <w:start w:val="1"/>
      <w:numFmt w:val="lowerRoman"/>
      <w:lvlText w:val="%6."/>
      <w:lvlJc w:val="right"/>
      <w:pPr>
        <w:ind w:left="4320" w:hanging="180"/>
      </w:pPr>
    </w:lvl>
    <w:lvl w:ilvl="6" w:tplc="87B46F1A" w:tentative="1">
      <w:start w:val="1"/>
      <w:numFmt w:val="decimal"/>
      <w:lvlText w:val="%7."/>
      <w:lvlJc w:val="left"/>
      <w:pPr>
        <w:ind w:left="5040" w:hanging="360"/>
      </w:pPr>
    </w:lvl>
    <w:lvl w:ilvl="7" w:tplc="AEF2EE48" w:tentative="1">
      <w:start w:val="1"/>
      <w:numFmt w:val="lowerLetter"/>
      <w:lvlText w:val="%8."/>
      <w:lvlJc w:val="left"/>
      <w:pPr>
        <w:ind w:left="5760" w:hanging="360"/>
      </w:pPr>
    </w:lvl>
    <w:lvl w:ilvl="8" w:tplc="BFBAC77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6FA44802">
      <w:start w:val="1"/>
      <w:numFmt w:val="lowerRoman"/>
      <w:lvlText w:val="(%1)"/>
      <w:lvlJc w:val="left"/>
      <w:pPr>
        <w:ind w:left="1080" w:hanging="720"/>
      </w:pPr>
      <w:rPr>
        <w:rFonts w:hint="default"/>
      </w:rPr>
    </w:lvl>
    <w:lvl w:ilvl="1" w:tplc="DFFA1370" w:tentative="1">
      <w:start w:val="1"/>
      <w:numFmt w:val="lowerLetter"/>
      <w:lvlText w:val="%2."/>
      <w:lvlJc w:val="left"/>
      <w:pPr>
        <w:ind w:left="1440" w:hanging="360"/>
      </w:pPr>
    </w:lvl>
    <w:lvl w:ilvl="2" w:tplc="FD08BA7C" w:tentative="1">
      <w:start w:val="1"/>
      <w:numFmt w:val="lowerRoman"/>
      <w:lvlText w:val="%3."/>
      <w:lvlJc w:val="right"/>
      <w:pPr>
        <w:ind w:left="2160" w:hanging="180"/>
      </w:pPr>
    </w:lvl>
    <w:lvl w:ilvl="3" w:tplc="A4389A2C" w:tentative="1">
      <w:start w:val="1"/>
      <w:numFmt w:val="decimal"/>
      <w:lvlText w:val="%4."/>
      <w:lvlJc w:val="left"/>
      <w:pPr>
        <w:ind w:left="2880" w:hanging="360"/>
      </w:pPr>
    </w:lvl>
    <w:lvl w:ilvl="4" w:tplc="FE3A80D4" w:tentative="1">
      <w:start w:val="1"/>
      <w:numFmt w:val="lowerLetter"/>
      <w:lvlText w:val="%5."/>
      <w:lvlJc w:val="left"/>
      <w:pPr>
        <w:ind w:left="3600" w:hanging="360"/>
      </w:pPr>
    </w:lvl>
    <w:lvl w:ilvl="5" w:tplc="C13E0D0E" w:tentative="1">
      <w:start w:val="1"/>
      <w:numFmt w:val="lowerRoman"/>
      <w:lvlText w:val="%6."/>
      <w:lvlJc w:val="right"/>
      <w:pPr>
        <w:ind w:left="4320" w:hanging="180"/>
      </w:pPr>
    </w:lvl>
    <w:lvl w:ilvl="6" w:tplc="0DBA0798" w:tentative="1">
      <w:start w:val="1"/>
      <w:numFmt w:val="decimal"/>
      <w:lvlText w:val="%7."/>
      <w:lvlJc w:val="left"/>
      <w:pPr>
        <w:ind w:left="5040" w:hanging="360"/>
      </w:pPr>
    </w:lvl>
    <w:lvl w:ilvl="7" w:tplc="C9A6880E" w:tentative="1">
      <w:start w:val="1"/>
      <w:numFmt w:val="lowerLetter"/>
      <w:lvlText w:val="%8."/>
      <w:lvlJc w:val="left"/>
      <w:pPr>
        <w:ind w:left="5760" w:hanging="360"/>
      </w:pPr>
    </w:lvl>
    <w:lvl w:ilvl="8" w:tplc="22462D2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65A040DC">
      <w:start w:val="1"/>
      <w:numFmt w:val="lowerRoman"/>
      <w:lvlText w:val="(%1)"/>
      <w:lvlJc w:val="left"/>
      <w:pPr>
        <w:ind w:left="1080" w:hanging="720"/>
      </w:pPr>
      <w:rPr>
        <w:rFonts w:hint="default"/>
      </w:rPr>
    </w:lvl>
    <w:lvl w:ilvl="1" w:tplc="8A10F37C" w:tentative="1">
      <w:start w:val="1"/>
      <w:numFmt w:val="lowerLetter"/>
      <w:lvlText w:val="%2."/>
      <w:lvlJc w:val="left"/>
      <w:pPr>
        <w:ind w:left="1440" w:hanging="360"/>
      </w:pPr>
    </w:lvl>
    <w:lvl w:ilvl="2" w:tplc="89DC4ADC" w:tentative="1">
      <w:start w:val="1"/>
      <w:numFmt w:val="lowerRoman"/>
      <w:lvlText w:val="%3."/>
      <w:lvlJc w:val="right"/>
      <w:pPr>
        <w:ind w:left="2160" w:hanging="180"/>
      </w:pPr>
    </w:lvl>
    <w:lvl w:ilvl="3" w:tplc="469086B4" w:tentative="1">
      <w:start w:val="1"/>
      <w:numFmt w:val="decimal"/>
      <w:lvlText w:val="%4."/>
      <w:lvlJc w:val="left"/>
      <w:pPr>
        <w:ind w:left="2880" w:hanging="360"/>
      </w:pPr>
    </w:lvl>
    <w:lvl w:ilvl="4" w:tplc="417A6194" w:tentative="1">
      <w:start w:val="1"/>
      <w:numFmt w:val="lowerLetter"/>
      <w:lvlText w:val="%5."/>
      <w:lvlJc w:val="left"/>
      <w:pPr>
        <w:ind w:left="3600" w:hanging="360"/>
      </w:pPr>
    </w:lvl>
    <w:lvl w:ilvl="5" w:tplc="F6E6911A" w:tentative="1">
      <w:start w:val="1"/>
      <w:numFmt w:val="lowerRoman"/>
      <w:lvlText w:val="%6."/>
      <w:lvlJc w:val="right"/>
      <w:pPr>
        <w:ind w:left="4320" w:hanging="180"/>
      </w:pPr>
    </w:lvl>
    <w:lvl w:ilvl="6" w:tplc="1B0E33C0" w:tentative="1">
      <w:start w:val="1"/>
      <w:numFmt w:val="decimal"/>
      <w:lvlText w:val="%7."/>
      <w:lvlJc w:val="left"/>
      <w:pPr>
        <w:ind w:left="5040" w:hanging="360"/>
      </w:pPr>
    </w:lvl>
    <w:lvl w:ilvl="7" w:tplc="B40A70BE" w:tentative="1">
      <w:start w:val="1"/>
      <w:numFmt w:val="lowerLetter"/>
      <w:lvlText w:val="%8."/>
      <w:lvlJc w:val="left"/>
      <w:pPr>
        <w:ind w:left="5760" w:hanging="360"/>
      </w:pPr>
    </w:lvl>
    <w:lvl w:ilvl="8" w:tplc="C202517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E084B4A">
      <w:start w:val="1"/>
      <w:numFmt w:val="lowerRoman"/>
      <w:lvlText w:val="(%1)"/>
      <w:lvlJc w:val="left"/>
      <w:pPr>
        <w:ind w:left="1080" w:hanging="720"/>
      </w:pPr>
      <w:rPr>
        <w:rFonts w:hint="default"/>
      </w:rPr>
    </w:lvl>
    <w:lvl w:ilvl="1" w:tplc="B2C4A1C8" w:tentative="1">
      <w:start w:val="1"/>
      <w:numFmt w:val="lowerLetter"/>
      <w:lvlText w:val="%2."/>
      <w:lvlJc w:val="left"/>
      <w:pPr>
        <w:ind w:left="1440" w:hanging="360"/>
      </w:pPr>
    </w:lvl>
    <w:lvl w:ilvl="2" w:tplc="066C9F04" w:tentative="1">
      <w:start w:val="1"/>
      <w:numFmt w:val="lowerRoman"/>
      <w:lvlText w:val="%3."/>
      <w:lvlJc w:val="right"/>
      <w:pPr>
        <w:ind w:left="2160" w:hanging="180"/>
      </w:pPr>
    </w:lvl>
    <w:lvl w:ilvl="3" w:tplc="096CB026" w:tentative="1">
      <w:start w:val="1"/>
      <w:numFmt w:val="decimal"/>
      <w:lvlText w:val="%4."/>
      <w:lvlJc w:val="left"/>
      <w:pPr>
        <w:ind w:left="2880" w:hanging="360"/>
      </w:pPr>
    </w:lvl>
    <w:lvl w:ilvl="4" w:tplc="58A63104" w:tentative="1">
      <w:start w:val="1"/>
      <w:numFmt w:val="lowerLetter"/>
      <w:lvlText w:val="%5."/>
      <w:lvlJc w:val="left"/>
      <w:pPr>
        <w:ind w:left="3600" w:hanging="360"/>
      </w:pPr>
    </w:lvl>
    <w:lvl w:ilvl="5" w:tplc="F558BA02" w:tentative="1">
      <w:start w:val="1"/>
      <w:numFmt w:val="lowerRoman"/>
      <w:lvlText w:val="%6."/>
      <w:lvlJc w:val="right"/>
      <w:pPr>
        <w:ind w:left="4320" w:hanging="180"/>
      </w:pPr>
    </w:lvl>
    <w:lvl w:ilvl="6" w:tplc="8C867D62" w:tentative="1">
      <w:start w:val="1"/>
      <w:numFmt w:val="decimal"/>
      <w:lvlText w:val="%7."/>
      <w:lvlJc w:val="left"/>
      <w:pPr>
        <w:ind w:left="5040" w:hanging="360"/>
      </w:pPr>
    </w:lvl>
    <w:lvl w:ilvl="7" w:tplc="AA062CF2" w:tentative="1">
      <w:start w:val="1"/>
      <w:numFmt w:val="lowerLetter"/>
      <w:lvlText w:val="%8."/>
      <w:lvlJc w:val="left"/>
      <w:pPr>
        <w:ind w:left="5760" w:hanging="360"/>
      </w:pPr>
    </w:lvl>
    <w:lvl w:ilvl="8" w:tplc="BDAA987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7FE35D6">
      <w:start w:val="1"/>
      <w:numFmt w:val="lowerRoman"/>
      <w:lvlText w:val="(%1)"/>
      <w:lvlJc w:val="left"/>
      <w:pPr>
        <w:ind w:left="1080" w:hanging="720"/>
      </w:pPr>
      <w:rPr>
        <w:rFonts w:hint="default"/>
      </w:rPr>
    </w:lvl>
    <w:lvl w:ilvl="1" w:tplc="AA2AC03C" w:tentative="1">
      <w:start w:val="1"/>
      <w:numFmt w:val="lowerLetter"/>
      <w:lvlText w:val="%2."/>
      <w:lvlJc w:val="left"/>
      <w:pPr>
        <w:ind w:left="1440" w:hanging="360"/>
      </w:pPr>
    </w:lvl>
    <w:lvl w:ilvl="2" w:tplc="6B7852F8" w:tentative="1">
      <w:start w:val="1"/>
      <w:numFmt w:val="lowerRoman"/>
      <w:lvlText w:val="%3."/>
      <w:lvlJc w:val="right"/>
      <w:pPr>
        <w:ind w:left="2160" w:hanging="180"/>
      </w:pPr>
    </w:lvl>
    <w:lvl w:ilvl="3" w:tplc="5B30BB00" w:tentative="1">
      <w:start w:val="1"/>
      <w:numFmt w:val="decimal"/>
      <w:lvlText w:val="%4."/>
      <w:lvlJc w:val="left"/>
      <w:pPr>
        <w:ind w:left="2880" w:hanging="360"/>
      </w:pPr>
    </w:lvl>
    <w:lvl w:ilvl="4" w:tplc="705E3788" w:tentative="1">
      <w:start w:val="1"/>
      <w:numFmt w:val="lowerLetter"/>
      <w:lvlText w:val="%5."/>
      <w:lvlJc w:val="left"/>
      <w:pPr>
        <w:ind w:left="3600" w:hanging="360"/>
      </w:pPr>
    </w:lvl>
    <w:lvl w:ilvl="5" w:tplc="B25E6CAC" w:tentative="1">
      <w:start w:val="1"/>
      <w:numFmt w:val="lowerRoman"/>
      <w:lvlText w:val="%6."/>
      <w:lvlJc w:val="right"/>
      <w:pPr>
        <w:ind w:left="4320" w:hanging="180"/>
      </w:pPr>
    </w:lvl>
    <w:lvl w:ilvl="6" w:tplc="5C42A68E" w:tentative="1">
      <w:start w:val="1"/>
      <w:numFmt w:val="decimal"/>
      <w:lvlText w:val="%7."/>
      <w:lvlJc w:val="left"/>
      <w:pPr>
        <w:ind w:left="5040" w:hanging="360"/>
      </w:pPr>
    </w:lvl>
    <w:lvl w:ilvl="7" w:tplc="0DDE4024" w:tentative="1">
      <w:start w:val="1"/>
      <w:numFmt w:val="lowerLetter"/>
      <w:lvlText w:val="%8."/>
      <w:lvlJc w:val="left"/>
      <w:pPr>
        <w:ind w:left="5760" w:hanging="360"/>
      </w:pPr>
    </w:lvl>
    <w:lvl w:ilvl="8" w:tplc="2BF0220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C5C0DC52">
      <w:start w:val="1"/>
      <w:numFmt w:val="lowerRoman"/>
      <w:lvlText w:val="(%1)"/>
      <w:lvlJc w:val="left"/>
      <w:pPr>
        <w:ind w:left="1080" w:hanging="720"/>
      </w:pPr>
      <w:rPr>
        <w:rFonts w:hint="default"/>
      </w:rPr>
    </w:lvl>
    <w:lvl w:ilvl="1" w:tplc="B98A55F8" w:tentative="1">
      <w:start w:val="1"/>
      <w:numFmt w:val="lowerLetter"/>
      <w:lvlText w:val="%2."/>
      <w:lvlJc w:val="left"/>
      <w:pPr>
        <w:ind w:left="1440" w:hanging="360"/>
      </w:pPr>
    </w:lvl>
    <w:lvl w:ilvl="2" w:tplc="8A6480D2" w:tentative="1">
      <w:start w:val="1"/>
      <w:numFmt w:val="lowerRoman"/>
      <w:lvlText w:val="%3."/>
      <w:lvlJc w:val="right"/>
      <w:pPr>
        <w:ind w:left="2160" w:hanging="180"/>
      </w:pPr>
    </w:lvl>
    <w:lvl w:ilvl="3" w:tplc="7298C526" w:tentative="1">
      <w:start w:val="1"/>
      <w:numFmt w:val="decimal"/>
      <w:lvlText w:val="%4."/>
      <w:lvlJc w:val="left"/>
      <w:pPr>
        <w:ind w:left="2880" w:hanging="360"/>
      </w:pPr>
    </w:lvl>
    <w:lvl w:ilvl="4" w:tplc="E738CC98" w:tentative="1">
      <w:start w:val="1"/>
      <w:numFmt w:val="lowerLetter"/>
      <w:lvlText w:val="%5."/>
      <w:lvlJc w:val="left"/>
      <w:pPr>
        <w:ind w:left="3600" w:hanging="360"/>
      </w:pPr>
    </w:lvl>
    <w:lvl w:ilvl="5" w:tplc="92CAD186" w:tentative="1">
      <w:start w:val="1"/>
      <w:numFmt w:val="lowerRoman"/>
      <w:lvlText w:val="%6."/>
      <w:lvlJc w:val="right"/>
      <w:pPr>
        <w:ind w:left="4320" w:hanging="180"/>
      </w:pPr>
    </w:lvl>
    <w:lvl w:ilvl="6" w:tplc="A16C2EF8" w:tentative="1">
      <w:start w:val="1"/>
      <w:numFmt w:val="decimal"/>
      <w:lvlText w:val="%7."/>
      <w:lvlJc w:val="left"/>
      <w:pPr>
        <w:ind w:left="5040" w:hanging="360"/>
      </w:pPr>
    </w:lvl>
    <w:lvl w:ilvl="7" w:tplc="6164CFF2" w:tentative="1">
      <w:start w:val="1"/>
      <w:numFmt w:val="lowerLetter"/>
      <w:lvlText w:val="%8."/>
      <w:lvlJc w:val="left"/>
      <w:pPr>
        <w:ind w:left="5760" w:hanging="360"/>
      </w:pPr>
    </w:lvl>
    <w:lvl w:ilvl="8" w:tplc="1F12502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2DE6AA2">
      <w:start w:val="1"/>
      <w:numFmt w:val="lowerRoman"/>
      <w:lvlText w:val="(%1)"/>
      <w:lvlJc w:val="left"/>
      <w:pPr>
        <w:ind w:left="1080" w:hanging="720"/>
      </w:pPr>
      <w:rPr>
        <w:rFonts w:hint="default"/>
      </w:rPr>
    </w:lvl>
    <w:lvl w:ilvl="1" w:tplc="439C4734" w:tentative="1">
      <w:start w:val="1"/>
      <w:numFmt w:val="lowerLetter"/>
      <w:lvlText w:val="%2."/>
      <w:lvlJc w:val="left"/>
      <w:pPr>
        <w:ind w:left="1440" w:hanging="360"/>
      </w:pPr>
    </w:lvl>
    <w:lvl w:ilvl="2" w:tplc="12FA48F6" w:tentative="1">
      <w:start w:val="1"/>
      <w:numFmt w:val="lowerRoman"/>
      <w:lvlText w:val="%3."/>
      <w:lvlJc w:val="right"/>
      <w:pPr>
        <w:ind w:left="2160" w:hanging="180"/>
      </w:pPr>
    </w:lvl>
    <w:lvl w:ilvl="3" w:tplc="5852A43C" w:tentative="1">
      <w:start w:val="1"/>
      <w:numFmt w:val="decimal"/>
      <w:lvlText w:val="%4."/>
      <w:lvlJc w:val="left"/>
      <w:pPr>
        <w:ind w:left="2880" w:hanging="360"/>
      </w:pPr>
    </w:lvl>
    <w:lvl w:ilvl="4" w:tplc="2DB4C2DA" w:tentative="1">
      <w:start w:val="1"/>
      <w:numFmt w:val="lowerLetter"/>
      <w:lvlText w:val="%5."/>
      <w:lvlJc w:val="left"/>
      <w:pPr>
        <w:ind w:left="3600" w:hanging="360"/>
      </w:pPr>
    </w:lvl>
    <w:lvl w:ilvl="5" w:tplc="A1B296EE" w:tentative="1">
      <w:start w:val="1"/>
      <w:numFmt w:val="lowerRoman"/>
      <w:lvlText w:val="%6."/>
      <w:lvlJc w:val="right"/>
      <w:pPr>
        <w:ind w:left="4320" w:hanging="180"/>
      </w:pPr>
    </w:lvl>
    <w:lvl w:ilvl="6" w:tplc="CC1CF8EA" w:tentative="1">
      <w:start w:val="1"/>
      <w:numFmt w:val="decimal"/>
      <w:lvlText w:val="%7."/>
      <w:lvlJc w:val="left"/>
      <w:pPr>
        <w:ind w:left="5040" w:hanging="360"/>
      </w:pPr>
    </w:lvl>
    <w:lvl w:ilvl="7" w:tplc="EBB078A2" w:tentative="1">
      <w:start w:val="1"/>
      <w:numFmt w:val="lowerLetter"/>
      <w:lvlText w:val="%8."/>
      <w:lvlJc w:val="left"/>
      <w:pPr>
        <w:ind w:left="5760" w:hanging="360"/>
      </w:pPr>
    </w:lvl>
    <w:lvl w:ilvl="8" w:tplc="4274D92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796B08A">
      <w:start w:val="1"/>
      <w:numFmt w:val="lowerRoman"/>
      <w:lvlText w:val="(%1)"/>
      <w:lvlJc w:val="left"/>
      <w:pPr>
        <w:ind w:left="1080" w:hanging="720"/>
      </w:pPr>
      <w:rPr>
        <w:rFonts w:hint="default"/>
      </w:rPr>
    </w:lvl>
    <w:lvl w:ilvl="1" w:tplc="42342C3E" w:tentative="1">
      <w:start w:val="1"/>
      <w:numFmt w:val="lowerLetter"/>
      <w:lvlText w:val="%2."/>
      <w:lvlJc w:val="left"/>
      <w:pPr>
        <w:ind w:left="1440" w:hanging="360"/>
      </w:pPr>
    </w:lvl>
    <w:lvl w:ilvl="2" w:tplc="91529DDE" w:tentative="1">
      <w:start w:val="1"/>
      <w:numFmt w:val="lowerRoman"/>
      <w:lvlText w:val="%3."/>
      <w:lvlJc w:val="right"/>
      <w:pPr>
        <w:ind w:left="2160" w:hanging="180"/>
      </w:pPr>
    </w:lvl>
    <w:lvl w:ilvl="3" w:tplc="F97C943A" w:tentative="1">
      <w:start w:val="1"/>
      <w:numFmt w:val="decimal"/>
      <w:lvlText w:val="%4."/>
      <w:lvlJc w:val="left"/>
      <w:pPr>
        <w:ind w:left="2880" w:hanging="360"/>
      </w:pPr>
    </w:lvl>
    <w:lvl w:ilvl="4" w:tplc="12826B6C" w:tentative="1">
      <w:start w:val="1"/>
      <w:numFmt w:val="lowerLetter"/>
      <w:lvlText w:val="%5."/>
      <w:lvlJc w:val="left"/>
      <w:pPr>
        <w:ind w:left="3600" w:hanging="360"/>
      </w:pPr>
    </w:lvl>
    <w:lvl w:ilvl="5" w:tplc="8102915E" w:tentative="1">
      <w:start w:val="1"/>
      <w:numFmt w:val="lowerRoman"/>
      <w:lvlText w:val="%6."/>
      <w:lvlJc w:val="right"/>
      <w:pPr>
        <w:ind w:left="4320" w:hanging="180"/>
      </w:pPr>
    </w:lvl>
    <w:lvl w:ilvl="6" w:tplc="52EA3270" w:tentative="1">
      <w:start w:val="1"/>
      <w:numFmt w:val="decimal"/>
      <w:lvlText w:val="%7."/>
      <w:lvlJc w:val="left"/>
      <w:pPr>
        <w:ind w:left="5040" w:hanging="360"/>
      </w:pPr>
    </w:lvl>
    <w:lvl w:ilvl="7" w:tplc="7E50303C" w:tentative="1">
      <w:start w:val="1"/>
      <w:numFmt w:val="lowerLetter"/>
      <w:lvlText w:val="%8."/>
      <w:lvlJc w:val="left"/>
      <w:pPr>
        <w:ind w:left="5760" w:hanging="360"/>
      </w:pPr>
    </w:lvl>
    <w:lvl w:ilvl="8" w:tplc="FC5C21A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A0A8EA96">
      <w:start w:val="1"/>
      <w:numFmt w:val="lowerRoman"/>
      <w:lvlText w:val="(%1)"/>
      <w:lvlJc w:val="left"/>
      <w:pPr>
        <w:ind w:left="1080" w:hanging="720"/>
      </w:pPr>
      <w:rPr>
        <w:rFonts w:hint="default"/>
      </w:rPr>
    </w:lvl>
    <w:lvl w:ilvl="1" w:tplc="23247E5E" w:tentative="1">
      <w:start w:val="1"/>
      <w:numFmt w:val="lowerLetter"/>
      <w:lvlText w:val="%2."/>
      <w:lvlJc w:val="left"/>
      <w:pPr>
        <w:ind w:left="1440" w:hanging="360"/>
      </w:pPr>
    </w:lvl>
    <w:lvl w:ilvl="2" w:tplc="6CD0F1BE" w:tentative="1">
      <w:start w:val="1"/>
      <w:numFmt w:val="lowerRoman"/>
      <w:lvlText w:val="%3."/>
      <w:lvlJc w:val="right"/>
      <w:pPr>
        <w:ind w:left="2160" w:hanging="180"/>
      </w:pPr>
    </w:lvl>
    <w:lvl w:ilvl="3" w:tplc="A45AC20A" w:tentative="1">
      <w:start w:val="1"/>
      <w:numFmt w:val="decimal"/>
      <w:lvlText w:val="%4."/>
      <w:lvlJc w:val="left"/>
      <w:pPr>
        <w:ind w:left="2880" w:hanging="360"/>
      </w:pPr>
    </w:lvl>
    <w:lvl w:ilvl="4" w:tplc="9FECCAE6" w:tentative="1">
      <w:start w:val="1"/>
      <w:numFmt w:val="lowerLetter"/>
      <w:lvlText w:val="%5."/>
      <w:lvlJc w:val="left"/>
      <w:pPr>
        <w:ind w:left="3600" w:hanging="360"/>
      </w:pPr>
    </w:lvl>
    <w:lvl w:ilvl="5" w:tplc="76029486" w:tentative="1">
      <w:start w:val="1"/>
      <w:numFmt w:val="lowerRoman"/>
      <w:lvlText w:val="%6."/>
      <w:lvlJc w:val="right"/>
      <w:pPr>
        <w:ind w:left="4320" w:hanging="180"/>
      </w:pPr>
    </w:lvl>
    <w:lvl w:ilvl="6" w:tplc="8678537C" w:tentative="1">
      <w:start w:val="1"/>
      <w:numFmt w:val="decimal"/>
      <w:lvlText w:val="%7."/>
      <w:lvlJc w:val="left"/>
      <w:pPr>
        <w:ind w:left="5040" w:hanging="360"/>
      </w:pPr>
    </w:lvl>
    <w:lvl w:ilvl="7" w:tplc="36082290" w:tentative="1">
      <w:start w:val="1"/>
      <w:numFmt w:val="lowerLetter"/>
      <w:lvlText w:val="%8."/>
      <w:lvlJc w:val="left"/>
      <w:pPr>
        <w:ind w:left="5760" w:hanging="360"/>
      </w:pPr>
    </w:lvl>
    <w:lvl w:ilvl="8" w:tplc="59B4C40E" w:tentative="1">
      <w:start w:val="1"/>
      <w:numFmt w:val="lowerRoman"/>
      <w:lvlText w:val="%9."/>
      <w:lvlJc w:val="right"/>
      <w:pPr>
        <w:ind w:left="6480" w:hanging="180"/>
      </w:pPr>
    </w:lvl>
  </w:abstractNum>
  <w:abstractNum w:abstractNumId="17" w15:restartNumberingAfterBreak="0">
    <w:nsid w:val="573B341B"/>
    <w:multiLevelType w:val="hybridMultilevel"/>
    <w:tmpl w:val="64E62B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3F4858"/>
    <w:multiLevelType w:val="hybridMultilevel"/>
    <w:tmpl w:val="C50E28C2"/>
    <w:lvl w:ilvl="0" w:tplc="FB5455CA">
      <w:start w:val="1"/>
      <w:numFmt w:val="bullet"/>
      <w:lvlText w:val=""/>
      <w:lvlJc w:val="left"/>
      <w:pPr>
        <w:ind w:left="360" w:hanging="360"/>
      </w:pPr>
      <w:rPr>
        <w:rFonts w:ascii="Symbol" w:hAnsi="Symbol" w:hint="default"/>
      </w:rPr>
    </w:lvl>
    <w:lvl w:ilvl="1" w:tplc="91422F9E">
      <w:start w:val="1"/>
      <w:numFmt w:val="bullet"/>
      <w:lvlText w:val="o"/>
      <w:lvlJc w:val="left"/>
      <w:pPr>
        <w:ind w:left="1080" w:hanging="360"/>
      </w:pPr>
      <w:rPr>
        <w:rFonts w:ascii="Courier New" w:hAnsi="Courier New" w:hint="default"/>
      </w:rPr>
    </w:lvl>
    <w:lvl w:ilvl="2" w:tplc="29589BAC">
      <w:start w:val="1"/>
      <w:numFmt w:val="bullet"/>
      <w:lvlText w:val=""/>
      <w:lvlJc w:val="left"/>
      <w:pPr>
        <w:ind w:left="1800" w:hanging="360"/>
      </w:pPr>
      <w:rPr>
        <w:rFonts w:ascii="Wingdings" w:hAnsi="Wingdings" w:hint="default"/>
      </w:rPr>
    </w:lvl>
    <w:lvl w:ilvl="3" w:tplc="AD2C0310">
      <w:start w:val="1"/>
      <w:numFmt w:val="bullet"/>
      <w:lvlText w:val=""/>
      <w:lvlJc w:val="left"/>
      <w:pPr>
        <w:ind w:left="2520" w:hanging="360"/>
      </w:pPr>
      <w:rPr>
        <w:rFonts w:ascii="Symbol" w:hAnsi="Symbol" w:hint="default"/>
      </w:rPr>
    </w:lvl>
    <w:lvl w:ilvl="4" w:tplc="BD5E3736">
      <w:start w:val="1"/>
      <w:numFmt w:val="bullet"/>
      <w:lvlText w:val="o"/>
      <w:lvlJc w:val="left"/>
      <w:pPr>
        <w:ind w:left="3240" w:hanging="360"/>
      </w:pPr>
      <w:rPr>
        <w:rFonts w:ascii="Courier New" w:hAnsi="Courier New" w:hint="default"/>
      </w:rPr>
    </w:lvl>
    <w:lvl w:ilvl="5" w:tplc="6EDE9E78">
      <w:start w:val="1"/>
      <w:numFmt w:val="bullet"/>
      <w:lvlText w:val=""/>
      <w:lvlJc w:val="left"/>
      <w:pPr>
        <w:ind w:left="3960" w:hanging="360"/>
      </w:pPr>
      <w:rPr>
        <w:rFonts w:ascii="Wingdings" w:hAnsi="Wingdings" w:hint="default"/>
      </w:rPr>
    </w:lvl>
    <w:lvl w:ilvl="6" w:tplc="DE98EF84">
      <w:start w:val="1"/>
      <w:numFmt w:val="bullet"/>
      <w:lvlText w:val=""/>
      <w:lvlJc w:val="left"/>
      <w:pPr>
        <w:ind w:left="4680" w:hanging="360"/>
      </w:pPr>
      <w:rPr>
        <w:rFonts w:ascii="Symbol" w:hAnsi="Symbol" w:hint="default"/>
      </w:rPr>
    </w:lvl>
    <w:lvl w:ilvl="7" w:tplc="4D0C1D56">
      <w:start w:val="1"/>
      <w:numFmt w:val="bullet"/>
      <w:lvlText w:val="o"/>
      <w:lvlJc w:val="left"/>
      <w:pPr>
        <w:ind w:left="5400" w:hanging="360"/>
      </w:pPr>
      <w:rPr>
        <w:rFonts w:ascii="Courier New" w:hAnsi="Courier New" w:hint="default"/>
      </w:rPr>
    </w:lvl>
    <w:lvl w:ilvl="8" w:tplc="BB9CEF8A">
      <w:start w:val="1"/>
      <w:numFmt w:val="bullet"/>
      <w:lvlText w:val=""/>
      <w:lvlJc w:val="left"/>
      <w:pPr>
        <w:ind w:left="6120" w:hanging="360"/>
      </w:pPr>
      <w:rPr>
        <w:rFonts w:ascii="Wingdings" w:hAnsi="Wingdings" w:hint="default"/>
      </w:rPr>
    </w:lvl>
  </w:abstractNum>
  <w:abstractNum w:abstractNumId="19" w15:restartNumberingAfterBreak="0">
    <w:nsid w:val="5F6A3824"/>
    <w:multiLevelType w:val="hybridMultilevel"/>
    <w:tmpl w:val="9A4E0DB6"/>
    <w:lvl w:ilvl="0" w:tplc="21D44988">
      <w:start w:val="1"/>
      <w:numFmt w:val="lowerRoman"/>
      <w:lvlText w:val="(%1)"/>
      <w:lvlJc w:val="left"/>
      <w:pPr>
        <w:ind w:left="1080" w:hanging="720"/>
      </w:pPr>
      <w:rPr>
        <w:rFonts w:hint="default"/>
      </w:rPr>
    </w:lvl>
    <w:lvl w:ilvl="1" w:tplc="67A6E712" w:tentative="1">
      <w:start w:val="1"/>
      <w:numFmt w:val="lowerLetter"/>
      <w:lvlText w:val="%2."/>
      <w:lvlJc w:val="left"/>
      <w:pPr>
        <w:ind w:left="1440" w:hanging="360"/>
      </w:pPr>
    </w:lvl>
    <w:lvl w:ilvl="2" w:tplc="39829B94" w:tentative="1">
      <w:start w:val="1"/>
      <w:numFmt w:val="lowerRoman"/>
      <w:lvlText w:val="%3."/>
      <w:lvlJc w:val="right"/>
      <w:pPr>
        <w:ind w:left="2160" w:hanging="180"/>
      </w:pPr>
    </w:lvl>
    <w:lvl w:ilvl="3" w:tplc="28C6BC9A" w:tentative="1">
      <w:start w:val="1"/>
      <w:numFmt w:val="decimal"/>
      <w:lvlText w:val="%4."/>
      <w:lvlJc w:val="left"/>
      <w:pPr>
        <w:ind w:left="2880" w:hanging="360"/>
      </w:pPr>
    </w:lvl>
    <w:lvl w:ilvl="4" w:tplc="EEF4C83A" w:tentative="1">
      <w:start w:val="1"/>
      <w:numFmt w:val="lowerLetter"/>
      <w:lvlText w:val="%5."/>
      <w:lvlJc w:val="left"/>
      <w:pPr>
        <w:ind w:left="3600" w:hanging="360"/>
      </w:pPr>
    </w:lvl>
    <w:lvl w:ilvl="5" w:tplc="040A2EA0" w:tentative="1">
      <w:start w:val="1"/>
      <w:numFmt w:val="lowerRoman"/>
      <w:lvlText w:val="%6."/>
      <w:lvlJc w:val="right"/>
      <w:pPr>
        <w:ind w:left="4320" w:hanging="180"/>
      </w:pPr>
    </w:lvl>
    <w:lvl w:ilvl="6" w:tplc="2694708E" w:tentative="1">
      <w:start w:val="1"/>
      <w:numFmt w:val="decimal"/>
      <w:lvlText w:val="%7."/>
      <w:lvlJc w:val="left"/>
      <w:pPr>
        <w:ind w:left="5040" w:hanging="360"/>
      </w:pPr>
    </w:lvl>
    <w:lvl w:ilvl="7" w:tplc="5582D20C" w:tentative="1">
      <w:start w:val="1"/>
      <w:numFmt w:val="lowerLetter"/>
      <w:lvlText w:val="%8."/>
      <w:lvlJc w:val="left"/>
      <w:pPr>
        <w:ind w:left="5760" w:hanging="360"/>
      </w:pPr>
    </w:lvl>
    <w:lvl w:ilvl="8" w:tplc="91FCF994" w:tentative="1">
      <w:start w:val="1"/>
      <w:numFmt w:val="lowerRoman"/>
      <w:lvlText w:val="%9."/>
      <w:lvlJc w:val="right"/>
      <w:pPr>
        <w:ind w:left="6480" w:hanging="180"/>
      </w:pPr>
    </w:lvl>
  </w:abstractNum>
  <w:abstractNum w:abstractNumId="20" w15:restartNumberingAfterBreak="0">
    <w:nsid w:val="654135C4"/>
    <w:multiLevelType w:val="hybridMultilevel"/>
    <w:tmpl w:val="7DC69DE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C8AE54B2">
      <w:start w:val="1"/>
      <w:numFmt w:val="lowerRoman"/>
      <w:lvlText w:val="(%1)"/>
      <w:lvlJc w:val="left"/>
      <w:pPr>
        <w:ind w:left="1080" w:hanging="720"/>
      </w:pPr>
      <w:rPr>
        <w:rFonts w:hint="default"/>
      </w:rPr>
    </w:lvl>
    <w:lvl w:ilvl="1" w:tplc="A22CEC5C" w:tentative="1">
      <w:start w:val="1"/>
      <w:numFmt w:val="lowerLetter"/>
      <w:lvlText w:val="%2."/>
      <w:lvlJc w:val="left"/>
      <w:pPr>
        <w:ind w:left="1440" w:hanging="360"/>
      </w:pPr>
    </w:lvl>
    <w:lvl w:ilvl="2" w:tplc="1A28E100" w:tentative="1">
      <w:start w:val="1"/>
      <w:numFmt w:val="lowerRoman"/>
      <w:lvlText w:val="%3."/>
      <w:lvlJc w:val="right"/>
      <w:pPr>
        <w:ind w:left="2160" w:hanging="180"/>
      </w:pPr>
    </w:lvl>
    <w:lvl w:ilvl="3" w:tplc="7504B2B2" w:tentative="1">
      <w:start w:val="1"/>
      <w:numFmt w:val="decimal"/>
      <w:lvlText w:val="%4."/>
      <w:lvlJc w:val="left"/>
      <w:pPr>
        <w:ind w:left="2880" w:hanging="360"/>
      </w:pPr>
    </w:lvl>
    <w:lvl w:ilvl="4" w:tplc="D5FEF508" w:tentative="1">
      <w:start w:val="1"/>
      <w:numFmt w:val="lowerLetter"/>
      <w:lvlText w:val="%5."/>
      <w:lvlJc w:val="left"/>
      <w:pPr>
        <w:ind w:left="3600" w:hanging="360"/>
      </w:pPr>
    </w:lvl>
    <w:lvl w:ilvl="5" w:tplc="EF3E9E3A" w:tentative="1">
      <w:start w:val="1"/>
      <w:numFmt w:val="lowerRoman"/>
      <w:lvlText w:val="%6."/>
      <w:lvlJc w:val="right"/>
      <w:pPr>
        <w:ind w:left="4320" w:hanging="180"/>
      </w:pPr>
    </w:lvl>
    <w:lvl w:ilvl="6" w:tplc="9E8CE3EC" w:tentative="1">
      <w:start w:val="1"/>
      <w:numFmt w:val="decimal"/>
      <w:lvlText w:val="%7."/>
      <w:lvlJc w:val="left"/>
      <w:pPr>
        <w:ind w:left="5040" w:hanging="360"/>
      </w:pPr>
    </w:lvl>
    <w:lvl w:ilvl="7" w:tplc="6428BE3A" w:tentative="1">
      <w:start w:val="1"/>
      <w:numFmt w:val="lowerLetter"/>
      <w:lvlText w:val="%8."/>
      <w:lvlJc w:val="left"/>
      <w:pPr>
        <w:ind w:left="5760" w:hanging="360"/>
      </w:pPr>
    </w:lvl>
    <w:lvl w:ilvl="8" w:tplc="41CA5C1A"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010EC95C">
      <w:start w:val="1"/>
      <w:numFmt w:val="lowerRoman"/>
      <w:lvlText w:val="(%1)"/>
      <w:lvlJc w:val="left"/>
      <w:pPr>
        <w:ind w:left="1080" w:hanging="720"/>
      </w:pPr>
      <w:rPr>
        <w:rFonts w:hint="default"/>
      </w:rPr>
    </w:lvl>
    <w:lvl w:ilvl="1" w:tplc="5FE43F4A" w:tentative="1">
      <w:start w:val="1"/>
      <w:numFmt w:val="lowerLetter"/>
      <w:lvlText w:val="%2."/>
      <w:lvlJc w:val="left"/>
      <w:pPr>
        <w:ind w:left="1440" w:hanging="360"/>
      </w:pPr>
    </w:lvl>
    <w:lvl w:ilvl="2" w:tplc="8CFACAA4" w:tentative="1">
      <w:start w:val="1"/>
      <w:numFmt w:val="lowerRoman"/>
      <w:lvlText w:val="%3."/>
      <w:lvlJc w:val="right"/>
      <w:pPr>
        <w:ind w:left="2160" w:hanging="180"/>
      </w:pPr>
    </w:lvl>
    <w:lvl w:ilvl="3" w:tplc="6DD28E88" w:tentative="1">
      <w:start w:val="1"/>
      <w:numFmt w:val="decimal"/>
      <w:lvlText w:val="%4."/>
      <w:lvlJc w:val="left"/>
      <w:pPr>
        <w:ind w:left="2880" w:hanging="360"/>
      </w:pPr>
    </w:lvl>
    <w:lvl w:ilvl="4" w:tplc="65FAAECA" w:tentative="1">
      <w:start w:val="1"/>
      <w:numFmt w:val="lowerLetter"/>
      <w:lvlText w:val="%5."/>
      <w:lvlJc w:val="left"/>
      <w:pPr>
        <w:ind w:left="3600" w:hanging="360"/>
      </w:pPr>
    </w:lvl>
    <w:lvl w:ilvl="5" w:tplc="02000EB8" w:tentative="1">
      <w:start w:val="1"/>
      <w:numFmt w:val="lowerRoman"/>
      <w:lvlText w:val="%6."/>
      <w:lvlJc w:val="right"/>
      <w:pPr>
        <w:ind w:left="4320" w:hanging="180"/>
      </w:pPr>
    </w:lvl>
    <w:lvl w:ilvl="6" w:tplc="F73656AE" w:tentative="1">
      <w:start w:val="1"/>
      <w:numFmt w:val="decimal"/>
      <w:lvlText w:val="%7."/>
      <w:lvlJc w:val="left"/>
      <w:pPr>
        <w:ind w:left="5040" w:hanging="360"/>
      </w:pPr>
    </w:lvl>
    <w:lvl w:ilvl="7" w:tplc="E454ED62" w:tentative="1">
      <w:start w:val="1"/>
      <w:numFmt w:val="lowerLetter"/>
      <w:lvlText w:val="%8."/>
      <w:lvlJc w:val="left"/>
      <w:pPr>
        <w:ind w:left="5760" w:hanging="360"/>
      </w:pPr>
    </w:lvl>
    <w:lvl w:ilvl="8" w:tplc="8004AB92"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D44E4F06">
      <w:start w:val="1"/>
      <w:numFmt w:val="lowerRoman"/>
      <w:lvlText w:val="(%1)"/>
      <w:lvlJc w:val="left"/>
      <w:pPr>
        <w:ind w:left="1080" w:hanging="720"/>
      </w:pPr>
      <w:rPr>
        <w:rFonts w:hint="default"/>
      </w:rPr>
    </w:lvl>
    <w:lvl w:ilvl="1" w:tplc="2F1A7C9C" w:tentative="1">
      <w:start w:val="1"/>
      <w:numFmt w:val="lowerLetter"/>
      <w:lvlText w:val="%2."/>
      <w:lvlJc w:val="left"/>
      <w:pPr>
        <w:ind w:left="1440" w:hanging="360"/>
      </w:pPr>
    </w:lvl>
    <w:lvl w:ilvl="2" w:tplc="E7C0537A" w:tentative="1">
      <w:start w:val="1"/>
      <w:numFmt w:val="lowerRoman"/>
      <w:lvlText w:val="%3."/>
      <w:lvlJc w:val="right"/>
      <w:pPr>
        <w:ind w:left="2160" w:hanging="180"/>
      </w:pPr>
    </w:lvl>
    <w:lvl w:ilvl="3" w:tplc="CA5EEB16" w:tentative="1">
      <w:start w:val="1"/>
      <w:numFmt w:val="decimal"/>
      <w:lvlText w:val="%4."/>
      <w:lvlJc w:val="left"/>
      <w:pPr>
        <w:ind w:left="2880" w:hanging="360"/>
      </w:pPr>
    </w:lvl>
    <w:lvl w:ilvl="4" w:tplc="684C9156" w:tentative="1">
      <w:start w:val="1"/>
      <w:numFmt w:val="lowerLetter"/>
      <w:lvlText w:val="%5."/>
      <w:lvlJc w:val="left"/>
      <w:pPr>
        <w:ind w:left="3600" w:hanging="360"/>
      </w:pPr>
    </w:lvl>
    <w:lvl w:ilvl="5" w:tplc="1084E34A" w:tentative="1">
      <w:start w:val="1"/>
      <w:numFmt w:val="lowerRoman"/>
      <w:lvlText w:val="%6."/>
      <w:lvlJc w:val="right"/>
      <w:pPr>
        <w:ind w:left="4320" w:hanging="180"/>
      </w:pPr>
    </w:lvl>
    <w:lvl w:ilvl="6" w:tplc="1D04AD4C" w:tentative="1">
      <w:start w:val="1"/>
      <w:numFmt w:val="decimal"/>
      <w:lvlText w:val="%7."/>
      <w:lvlJc w:val="left"/>
      <w:pPr>
        <w:ind w:left="5040" w:hanging="360"/>
      </w:pPr>
    </w:lvl>
    <w:lvl w:ilvl="7" w:tplc="F06E4E80" w:tentative="1">
      <w:start w:val="1"/>
      <w:numFmt w:val="lowerLetter"/>
      <w:lvlText w:val="%8."/>
      <w:lvlJc w:val="left"/>
      <w:pPr>
        <w:ind w:left="5760" w:hanging="360"/>
      </w:pPr>
    </w:lvl>
    <w:lvl w:ilvl="8" w:tplc="E73C6EFE"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EA89830"/>
    <w:multiLevelType w:val="hybridMultilevel"/>
    <w:tmpl w:val="9606FF96"/>
    <w:lvl w:ilvl="0" w:tplc="DB782FEE">
      <w:start w:val="1"/>
      <w:numFmt w:val="bullet"/>
      <w:lvlText w:val=""/>
      <w:lvlJc w:val="left"/>
      <w:pPr>
        <w:ind w:left="360" w:hanging="360"/>
      </w:pPr>
      <w:rPr>
        <w:rFonts w:ascii="Symbol" w:hAnsi="Symbol" w:hint="default"/>
      </w:rPr>
    </w:lvl>
    <w:lvl w:ilvl="1" w:tplc="219EFBCA">
      <w:start w:val="1"/>
      <w:numFmt w:val="bullet"/>
      <w:lvlText w:val="o"/>
      <w:lvlJc w:val="left"/>
      <w:pPr>
        <w:ind w:left="1080" w:hanging="360"/>
      </w:pPr>
      <w:rPr>
        <w:rFonts w:ascii="Courier New" w:hAnsi="Courier New" w:hint="default"/>
      </w:rPr>
    </w:lvl>
    <w:lvl w:ilvl="2" w:tplc="0AE2C310">
      <w:start w:val="1"/>
      <w:numFmt w:val="bullet"/>
      <w:lvlText w:val=""/>
      <w:lvlJc w:val="left"/>
      <w:pPr>
        <w:ind w:left="1800" w:hanging="360"/>
      </w:pPr>
      <w:rPr>
        <w:rFonts w:ascii="Wingdings" w:hAnsi="Wingdings" w:hint="default"/>
      </w:rPr>
    </w:lvl>
    <w:lvl w:ilvl="3" w:tplc="C0FAC2B8">
      <w:start w:val="1"/>
      <w:numFmt w:val="bullet"/>
      <w:lvlText w:val=""/>
      <w:lvlJc w:val="left"/>
      <w:pPr>
        <w:ind w:left="2520" w:hanging="360"/>
      </w:pPr>
      <w:rPr>
        <w:rFonts w:ascii="Symbol" w:hAnsi="Symbol" w:hint="default"/>
      </w:rPr>
    </w:lvl>
    <w:lvl w:ilvl="4" w:tplc="AF4EDCC0">
      <w:start w:val="1"/>
      <w:numFmt w:val="bullet"/>
      <w:lvlText w:val="o"/>
      <w:lvlJc w:val="left"/>
      <w:pPr>
        <w:ind w:left="3240" w:hanging="360"/>
      </w:pPr>
      <w:rPr>
        <w:rFonts w:ascii="Courier New" w:hAnsi="Courier New" w:hint="default"/>
      </w:rPr>
    </w:lvl>
    <w:lvl w:ilvl="5" w:tplc="56FC8528">
      <w:start w:val="1"/>
      <w:numFmt w:val="bullet"/>
      <w:lvlText w:val=""/>
      <w:lvlJc w:val="left"/>
      <w:pPr>
        <w:ind w:left="3960" w:hanging="360"/>
      </w:pPr>
      <w:rPr>
        <w:rFonts w:ascii="Wingdings" w:hAnsi="Wingdings" w:hint="default"/>
      </w:rPr>
    </w:lvl>
    <w:lvl w:ilvl="6" w:tplc="CF58DAAA">
      <w:start w:val="1"/>
      <w:numFmt w:val="bullet"/>
      <w:lvlText w:val=""/>
      <w:lvlJc w:val="left"/>
      <w:pPr>
        <w:ind w:left="4680" w:hanging="360"/>
      </w:pPr>
      <w:rPr>
        <w:rFonts w:ascii="Symbol" w:hAnsi="Symbol" w:hint="default"/>
      </w:rPr>
    </w:lvl>
    <w:lvl w:ilvl="7" w:tplc="54A82654">
      <w:start w:val="1"/>
      <w:numFmt w:val="bullet"/>
      <w:lvlText w:val="o"/>
      <w:lvlJc w:val="left"/>
      <w:pPr>
        <w:ind w:left="5400" w:hanging="360"/>
      </w:pPr>
      <w:rPr>
        <w:rFonts w:ascii="Courier New" w:hAnsi="Courier New" w:hint="default"/>
      </w:rPr>
    </w:lvl>
    <w:lvl w:ilvl="8" w:tplc="B0F09302">
      <w:start w:val="1"/>
      <w:numFmt w:val="bullet"/>
      <w:lvlText w:val=""/>
      <w:lvlJc w:val="left"/>
      <w:pPr>
        <w:ind w:left="6120" w:hanging="360"/>
      </w:pPr>
      <w:rPr>
        <w:rFonts w:ascii="Wingdings" w:hAnsi="Wingdings" w:hint="default"/>
      </w:rPr>
    </w:lvl>
  </w:abstractNum>
  <w:num w:numId="1" w16cid:durableId="1553350832">
    <w:abstractNumId w:val="24"/>
  </w:num>
  <w:num w:numId="2" w16cid:durableId="1175732114">
    <w:abstractNumId w:val="7"/>
  </w:num>
  <w:num w:numId="3" w16cid:durableId="59211746">
    <w:abstractNumId w:val="2"/>
  </w:num>
  <w:num w:numId="4" w16cid:durableId="2089225205">
    <w:abstractNumId w:val="11"/>
  </w:num>
  <w:num w:numId="5" w16cid:durableId="116797989">
    <w:abstractNumId w:val="10"/>
  </w:num>
  <w:num w:numId="6" w16cid:durableId="331225093">
    <w:abstractNumId w:val="1"/>
  </w:num>
  <w:num w:numId="7" w16cid:durableId="302198573">
    <w:abstractNumId w:val="16"/>
  </w:num>
  <w:num w:numId="8" w16cid:durableId="135731664">
    <w:abstractNumId w:val="8"/>
  </w:num>
  <w:num w:numId="9" w16cid:durableId="1239052344">
    <w:abstractNumId w:val="14"/>
  </w:num>
  <w:num w:numId="10" w16cid:durableId="27462617">
    <w:abstractNumId w:val="5"/>
  </w:num>
  <w:num w:numId="11" w16cid:durableId="801506864">
    <w:abstractNumId w:val="23"/>
  </w:num>
  <w:num w:numId="12" w16cid:durableId="576132445">
    <w:abstractNumId w:val="12"/>
  </w:num>
  <w:num w:numId="13" w16cid:durableId="1642153065">
    <w:abstractNumId w:val="4"/>
  </w:num>
  <w:num w:numId="14" w16cid:durableId="474759172">
    <w:abstractNumId w:val="3"/>
  </w:num>
  <w:num w:numId="15" w16cid:durableId="1301035784">
    <w:abstractNumId w:val="21"/>
  </w:num>
  <w:num w:numId="16" w16cid:durableId="2044473601">
    <w:abstractNumId w:val="19"/>
  </w:num>
  <w:num w:numId="17" w16cid:durableId="419721928">
    <w:abstractNumId w:val="9"/>
  </w:num>
  <w:num w:numId="18" w16cid:durableId="988097998">
    <w:abstractNumId w:val="15"/>
  </w:num>
  <w:num w:numId="19" w16cid:durableId="743065242">
    <w:abstractNumId w:val="22"/>
  </w:num>
  <w:num w:numId="20" w16cid:durableId="491609379">
    <w:abstractNumId w:val="13"/>
  </w:num>
  <w:num w:numId="21" w16cid:durableId="187303561">
    <w:abstractNumId w:val="0"/>
  </w:num>
  <w:num w:numId="22" w16cid:durableId="747579281">
    <w:abstractNumId w:val="24"/>
  </w:num>
  <w:num w:numId="23" w16cid:durableId="2019110503">
    <w:abstractNumId w:val="18"/>
  </w:num>
  <w:num w:numId="24" w16cid:durableId="1967350590">
    <w:abstractNumId w:val="6"/>
  </w:num>
  <w:num w:numId="25" w16cid:durableId="1758597580">
    <w:abstractNumId w:val="20"/>
  </w:num>
  <w:num w:numId="26" w16cid:durableId="269165891">
    <w:abstractNumId w:val="25"/>
  </w:num>
  <w:num w:numId="27" w16cid:durableId="1416779942">
    <w:abstractNumId w:val="17"/>
  </w:num>
  <w:num w:numId="28" w16cid:durableId="1973367682">
    <w:abstractNumId w:val="24"/>
  </w:num>
  <w:num w:numId="29" w16cid:durableId="106760429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0CC"/>
    <w:rsid w:val="00000DC3"/>
    <w:rsid w:val="000015A2"/>
    <w:rsid w:val="00003904"/>
    <w:rsid w:val="00006DDD"/>
    <w:rsid w:val="00010613"/>
    <w:rsid w:val="000135CA"/>
    <w:rsid w:val="00017144"/>
    <w:rsid w:val="000255AD"/>
    <w:rsid w:val="000306AB"/>
    <w:rsid w:val="00032F57"/>
    <w:rsid w:val="00034C7A"/>
    <w:rsid w:val="00036664"/>
    <w:rsid w:val="00042DB4"/>
    <w:rsid w:val="00045B7A"/>
    <w:rsid w:val="00046F85"/>
    <w:rsid w:val="00050C02"/>
    <w:rsid w:val="00054C26"/>
    <w:rsid w:val="00056D5C"/>
    <w:rsid w:val="00060234"/>
    <w:rsid w:val="0006239C"/>
    <w:rsid w:val="0007291C"/>
    <w:rsid w:val="00074604"/>
    <w:rsid w:val="00076B1A"/>
    <w:rsid w:val="00080B96"/>
    <w:rsid w:val="000821A2"/>
    <w:rsid w:val="00082851"/>
    <w:rsid w:val="00083B65"/>
    <w:rsid w:val="00083BDE"/>
    <w:rsid w:val="00090240"/>
    <w:rsid w:val="00095E32"/>
    <w:rsid w:val="000A5F6E"/>
    <w:rsid w:val="000A6DC0"/>
    <w:rsid w:val="000D1632"/>
    <w:rsid w:val="000D3C59"/>
    <w:rsid w:val="000E27E7"/>
    <w:rsid w:val="000F6F5D"/>
    <w:rsid w:val="0010231F"/>
    <w:rsid w:val="00102FE3"/>
    <w:rsid w:val="00120FA5"/>
    <w:rsid w:val="001241C5"/>
    <w:rsid w:val="00126A38"/>
    <w:rsid w:val="001400D4"/>
    <w:rsid w:val="00140D94"/>
    <w:rsid w:val="001410E2"/>
    <w:rsid w:val="00144657"/>
    <w:rsid w:val="001463CF"/>
    <w:rsid w:val="0015564D"/>
    <w:rsid w:val="00155EF2"/>
    <w:rsid w:val="00167E27"/>
    <w:rsid w:val="00172E08"/>
    <w:rsid w:val="00181AAF"/>
    <w:rsid w:val="001831B5"/>
    <w:rsid w:val="0018537C"/>
    <w:rsid w:val="00185BE2"/>
    <w:rsid w:val="001940B3"/>
    <w:rsid w:val="001979AC"/>
    <w:rsid w:val="001A030A"/>
    <w:rsid w:val="001A2FCF"/>
    <w:rsid w:val="001A7270"/>
    <w:rsid w:val="001A7DB7"/>
    <w:rsid w:val="001B2356"/>
    <w:rsid w:val="001B2616"/>
    <w:rsid w:val="001D2E63"/>
    <w:rsid w:val="001D3718"/>
    <w:rsid w:val="001E3543"/>
    <w:rsid w:val="001E426A"/>
    <w:rsid w:val="001E6440"/>
    <w:rsid w:val="001F11AD"/>
    <w:rsid w:val="001F3674"/>
    <w:rsid w:val="001F46F4"/>
    <w:rsid w:val="001F765B"/>
    <w:rsid w:val="00204FB0"/>
    <w:rsid w:val="0022239D"/>
    <w:rsid w:val="00225015"/>
    <w:rsid w:val="00225DFE"/>
    <w:rsid w:val="0023228C"/>
    <w:rsid w:val="0023353B"/>
    <w:rsid w:val="0024563D"/>
    <w:rsid w:val="002518F2"/>
    <w:rsid w:val="00254C65"/>
    <w:rsid w:val="0025665E"/>
    <w:rsid w:val="00257B37"/>
    <w:rsid w:val="00263016"/>
    <w:rsid w:val="002638DF"/>
    <w:rsid w:val="0026635C"/>
    <w:rsid w:val="00266F10"/>
    <w:rsid w:val="002677DB"/>
    <w:rsid w:val="00275FBD"/>
    <w:rsid w:val="00277888"/>
    <w:rsid w:val="0028168A"/>
    <w:rsid w:val="002841EE"/>
    <w:rsid w:val="002A13D0"/>
    <w:rsid w:val="002A13EF"/>
    <w:rsid w:val="002A3F5C"/>
    <w:rsid w:val="002C2A9C"/>
    <w:rsid w:val="002C6F38"/>
    <w:rsid w:val="002D200B"/>
    <w:rsid w:val="002D4BCC"/>
    <w:rsid w:val="002E0286"/>
    <w:rsid w:val="002E6435"/>
    <w:rsid w:val="002F2093"/>
    <w:rsid w:val="002F2FDD"/>
    <w:rsid w:val="002F54F2"/>
    <w:rsid w:val="002F7E1D"/>
    <w:rsid w:val="002F7F4B"/>
    <w:rsid w:val="00300B05"/>
    <w:rsid w:val="0030513C"/>
    <w:rsid w:val="00310CD0"/>
    <w:rsid w:val="00315BA7"/>
    <w:rsid w:val="0031647F"/>
    <w:rsid w:val="003200CC"/>
    <w:rsid w:val="00320A56"/>
    <w:rsid w:val="003216D3"/>
    <w:rsid w:val="003240CE"/>
    <w:rsid w:val="00333F0C"/>
    <w:rsid w:val="00336723"/>
    <w:rsid w:val="00336D74"/>
    <w:rsid w:val="0034130D"/>
    <w:rsid w:val="0034201C"/>
    <w:rsid w:val="00343CB4"/>
    <w:rsid w:val="00345718"/>
    <w:rsid w:val="00351194"/>
    <w:rsid w:val="003548C8"/>
    <w:rsid w:val="00360DAB"/>
    <w:rsid w:val="003708FC"/>
    <w:rsid w:val="00374163"/>
    <w:rsid w:val="0037463B"/>
    <w:rsid w:val="00374693"/>
    <w:rsid w:val="00374A66"/>
    <w:rsid w:val="00375045"/>
    <w:rsid w:val="00380A42"/>
    <w:rsid w:val="00387E03"/>
    <w:rsid w:val="003926F4"/>
    <w:rsid w:val="003938AE"/>
    <w:rsid w:val="0039429C"/>
    <w:rsid w:val="0039600F"/>
    <w:rsid w:val="003A11B2"/>
    <w:rsid w:val="003A2465"/>
    <w:rsid w:val="003A3104"/>
    <w:rsid w:val="003A407A"/>
    <w:rsid w:val="003B427B"/>
    <w:rsid w:val="003B5C42"/>
    <w:rsid w:val="003D24C0"/>
    <w:rsid w:val="003D4177"/>
    <w:rsid w:val="003D49EE"/>
    <w:rsid w:val="003D6262"/>
    <w:rsid w:val="003E3647"/>
    <w:rsid w:val="003E7FDC"/>
    <w:rsid w:val="003F05B5"/>
    <w:rsid w:val="003F1210"/>
    <w:rsid w:val="00402791"/>
    <w:rsid w:val="00410FC2"/>
    <w:rsid w:val="00412983"/>
    <w:rsid w:val="004137AF"/>
    <w:rsid w:val="00415951"/>
    <w:rsid w:val="004224B9"/>
    <w:rsid w:val="00422FE2"/>
    <w:rsid w:val="004253EA"/>
    <w:rsid w:val="00425C04"/>
    <w:rsid w:val="004263B9"/>
    <w:rsid w:val="0043123D"/>
    <w:rsid w:val="00432860"/>
    <w:rsid w:val="00447DC8"/>
    <w:rsid w:val="00452DCE"/>
    <w:rsid w:val="00455710"/>
    <w:rsid w:val="00457BF1"/>
    <w:rsid w:val="004600A0"/>
    <w:rsid w:val="00461D7B"/>
    <w:rsid w:val="0046275A"/>
    <w:rsid w:val="0046400B"/>
    <w:rsid w:val="0046592D"/>
    <w:rsid w:val="00466A52"/>
    <w:rsid w:val="0047335A"/>
    <w:rsid w:val="004774E6"/>
    <w:rsid w:val="0048059A"/>
    <w:rsid w:val="004836F0"/>
    <w:rsid w:val="00484EBD"/>
    <w:rsid w:val="004851AF"/>
    <w:rsid w:val="00492668"/>
    <w:rsid w:val="00492DC4"/>
    <w:rsid w:val="00492FDC"/>
    <w:rsid w:val="004974B8"/>
    <w:rsid w:val="004B49E8"/>
    <w:rsid w:val="004B5A1A"/>
    <w:rsid w:val="004B60A8"/>
    <w:rsid w:val="004C08A3"/>
    <w:rsid w:val="004C0C6C"/>
    <w:rsid w:val="004C1B8C"/>
    <w:rsid w:val="004D0179"/>
    <w:rsid w:val="004D01E9"/>
    <w:rsid w:val="004D1F5D"/>
    <w:rsid w:val="004D29C8"/>
    <w:rsid w:val="004D3580"/>
    <w:rsid w:val="004F0CE7"/>
    <w:rsid w:val="004F6201"/>
    <w:rsid w:val="004F6D1B"/>
    <w:rsid w:val="00505C0E"/>
    <w:rsid w:val="00511D69"/>
    <w:rsid w:val="00512274"/>
    <w:rsid w:val="00516D5F"/>
    <w:rsid w:val="0053043A"/>
    <w:rsid w:val="00531C60"/>
    <w:rsid w:val="005403F0"/>
    <w:rsid w:val="00547746"/>
    <w:rsid w:val="005502E7"/>
    <w:rsid w:val="00551002"/>
    <w:rsid w:val="00557AD7"/>
    <w:rsid w:val="00557C98"/>
    <w:rsid w:val="005648E2"/>
    <w:rsid w:val="0056672B"/>
    <w:rsid w:val="0056700E"/>
    <w:rsid w:val="005675FF"/>
    <w:rsid w:val="0057229F"/>
    <w:rsid w:val="005738FB"/>
    <w:rsid w:val="00587523"/>
    <w:rsid w:val="00587A47"/>
    <w:rsid w:val="00590182"/>
    <w:rsid w:val="005959EB"/>
    <w:rsid w:val="005973F4"/>
    <w:rsid w:val="00597615"/>
    <w:rsid w:val="00597706"/>
    <w:rsid w:val="005A07C2"/>
    <w:rsid w:val="005B108E"/>
    <w:rsid w:val="005B13BA"/>
    <w:rsid w:val="005C072B"/>
    <w:rsid w:val="005C1734"/>
    <w:rsid w:val="005C40FE"/>
    <w:rsid w:val="005C739D"/>
    <w:rsid w:val="005E029E"/>
    <w:rsid w:val="005E34D4"/>
    <w:rsid w:val="005E63C1"/>
    <w:rsid w:val="005E6DE6"/>
    <w:rsid w:val="00600B8E"/>
    <w:rsid w:val="006025D1"/>
    <w:rsid w:val="00605986"/>
    <w:rsid w:val="00606283"/>
    <w:rsid w:val="006075E5"/>
    <w:rsid w:val="006123BA"/>
    <w:rsid w:val="00652727"/>
    <w:rsid w:val="006563D5"/>
    <w:rsid w:val="00660FDB"/>
    <w:rsid w:val="00666710"/>
    <w:rsid w:val="00666BAB"/>
    <w:rsid w:val="006705BB"/>
    <w:rsid w:val="00675702"/>
    <w:rsid w:val="00676A46"/>
    <w:rsid w:val="00683073"/>
    <w:rsid w:val="006862D3"/>
    <w:rsid w:val="006949FF"/>
    <w:rsid w:val="00695447"/>
    <w:rsid w:val="006A61A3"/>
    <w:rsid w:val="006B1097"/>
    <w:rsid w:val="006B11B8"/>
    <w:rsid w:val="006B16F9"/>
    <w:rsid w:val="006B55ED"/>
    <w:rsid w:val="006B734A"/>
    <w:rsid w:val="006C23DB"/>
    <w:rsid w:val="006C3FB4"/>
    <w:rsid w:val="006C51A0"/>
    <w:rsid w:val="006D30E5"/>
    <w:rsid w:val="006D328E"/>
    <w:rsid w:val="006D515E"/>
    <w:rsid w:val="006D7FE4"/>
    <w:rsid w:val="006E09B4"/>
    <w:rsid w:val="006E1689"/>
    <w:rsid w:val="006E1D0E"/>
    <w:rsid w:val="006E430B"/>
    <w:rsid w:val="006E5BFC"/>
    <w:rsid w:val="006F4F18"/>
    <w:rsid w:val="006F5F88"/>
    <w:rsid w:val="0070290F"/>
    <w:rsid w:val="0070390F"/>
    <w:rsid w:val="0070516B"/>
    <w:rsid w:val="00711A64"/>
    <w:rsid w:val="00726ED6"/>
    <w:rsid w:val="007359D2"/>
    <w:rsid w:val="00736475"/>
    <w:rsid w:val="00740FDF"/>
    <w:rsid w:val="00743779"/>
    <w:rsid w:val="00744EB8"/>
    <w:rsid w:val="00757CB5"/>
    <w:rsid w:val="007679F0"/>
    <w:rsid w:val="007720A4"/>
    <w:rsid w:val="00772D49"/>
    <w:rsid w:val="00782403"/>
    <w:rsid w:val="007824C0"/>
    <w:rsid w:val="00783CB6"/>
    <w:rsid w:val="00784C72"/>
    <w:rsid w:val="00786877"/>
    <w:rsid w:val="00796E3E"/>
    <w:rsid w:val="007A15BA"/>
    <w:rsid w:val="007A52BB"/>
    <w:rsid w:val="007B1041"/>
    <w:rsid w:val="007B3370"/>
    <w:rsid w:val="007B56C8"/>
    <w:rsid w:val="007B6A5A"/>
    <w:rsid w:val="007C0887"/>
    <w:rsid w:val="007C1847"/>
    <w:rsid w:val="007C5E7B"/>
    <w:rsid w:val="007C711E"/>
    <w:rsid w:val="007D1133"/>
    <w:rsid w:val="007D7F30"/>
    <w:rsid w:val="007E35A0"/>
    <w:rsid w:val="007F1DA8"/>
    <w:rsid w:val="00801138"/>
    <w:rsid w:val="00806F84"/>
    <w:rsid w:val="00814FED"/>
    <w:rsid w:val="00815C7A"/>
    <w:rsid w:val="00817DE5"/>
    <w:rsid w:val="00820D9A"/>
    <w:rsid w:val="00833610"/>
    <w:rsid w:val="00835CBD"/>
    <w:rsid w:val="0084704A"/>
    <w:rsid w:val="00853854"/>
    <w:rsid w:val="008541B2"/>
    <w:rsid w:val="00857067"/>
    <w:rsid w:val="00857777"/>
    <w:rsid w:val="008610BD"/>
    <w:rsid w:val="00862D47"/>
    <w:rsid w:val="008661E0"/>
    <w:rsid w:val="00867B24"/>
    <w:rsid w:val="00872FA4"/>
    <w:rsid w:val="008736E0"/>
    <w:rsid w:val="00884B0D"/>
    <w:rsid w:val="0088556A"/>
    <w:rsid w:val="008868C4"/>
    <w:rsid w:val="00887471"/>
    <w:rsid w:val="008A02CB"/>
    <w:rsid w:val="008A0DF0"/>
    <w:rsid w:val="008A13F2"/>
    <w:rsid w:val="008A2D6E"/>
    <w:rsid w:val="008A6443"/>
    <w:rsid w:val="008B2981"/>
    <w:rsid w:val="008B52E3"/>
    <w:rsid w:val="008C5362"/>
    <w:rsid w:val="008D127E"/>
    <w:rsid w:val="008D1361"/>
    <w:rsid w:val="008D19CA"/>
    <w:rsid w:val="008D6B2C"/>
    <w:rsid w:val="008E06EF"/>
    <w:rsid w:val="008E57F5"/>
    <w:rsid w:val="008F305A"/>
    <w:rsid w:val="008F4437"/>
    <w:rsid w:val="009113E8"/>
    <w:rsid w:val="00917CA1"/>
    <w:rsid w:val="0092149F"/>
    <w:rsid w:val="00927E12"/>
    <w:rsid w:val="00933FE7"/>
    <w:rsid w:val="0094245B"/>
    <w:rsid w:val="009462FA"/>
    <w:rsid w:val="00954BE1"/>
    <w:rsid w:val="00957F64"/>
    <w:rsid w:val="009641DB"/>
    <w:rsid w:val="0096629D"/>
    <w:rsid w:val="00971B34"/>
    <w:rsid w:val="00976054"/>
    <w:rsid w:val="00983C33"/>
    <w:rsid w:val="00987C52"/>
    <w:rsid w:val="009A5BAA"/>
    <w:rsid w:val="009A61B1"/>
    <w:rsid w:val="009B192B"/>
    <w:rsid w:val="009B2AFB"/>
    <w:rsid w:val="009B6826"/>
    <w:rsid w:val="009B7C72"/>
    <w:rsid w:val="009C20EF"/>
    <w:rsid w:val="009C4262"/>
    <w:rsid w:val="009D1D93"/>
    <w:rsid w:val="009F1801"/>
    <w:rsid w:val="009F4415"/>
    <w:rsid w:val="009F63E0"/>
    <w:rsid w:val="00A01D24"/>
    <w:rsid w:val="00A16151"/>
    <w:rsid w:val="00A318E2"/>
    <w:rsid w:val="00A3321B"/>
    <w:rsid w:val="00A33EE3"/>
    <w:rsid w:val="00A51A7C"/>
    <w:rsid w:val="00A54046"/>
    <w:rsid w:val="00A5638D"/>
    <w:rsid w:val="00A60F35"/>
    <w:rsid w:val="00A61262"/>
    <w:rsid w:val="00A62E3C"/>
    <w:rsid w:val="00A72A88"/>
    <w:rsid w:val="00A775A0"/>
    <w:rsid w:val="00A77E3A"/>
    <w:rsid w:val="00A879D7"/>
    <w:rsid w:val="00AA1C9C"/>
    <w:rsid w:val="00AA36B8"/>
    <w:rsid w:val="00AB384A"/>
    <w:rsid w:val="00AB5446"/>
    <w:rsid w:val="00AB7E2D"/>
    <w:rsid w:val="00AC0BBA"/>
    <w:rsid w:val="00AC0BC0"/>
    <w:rsid w:val="00AC3649"/>
    <w:rsid w:val="00AC3906"/>
    <w:rsid w:val="00AD48CC"/>
    <w:rsid w:val="00AD56FA"/>
    <w:rsid w:val="00AE5F79"/>
    <w:rsid w:val="00AE6256"/>
    <w:rsid w:val="00AE62B6"/>
    <w:rsid w:val="00AF3129"/>
    <w:rsid w:val="00AF5C9D"/>
    <w:rsid w:val="00B04FA8"/>
    <w:rsid w:val="00B10ED4"/>
    <w:rsid w:val="00B13DB1"/>
    <w:rsid w:val="00B15407"/>
    <w:rsid w:val="00B17056"/>
    <w:rsid w:val="00B17C08"/>
    <w:rsid w:val="00B24636"/>
    <w:rsid w:val="00B36CBC"/>
    <w:rsid w:val="00B37BD1"/>
    <w:rsid w:val="00B40707"/>
    <w:rsid w:val="00B4586F"/>
    <w:rsid w:val="00B50689"/>
    <w:rsid w:val="00B5225F"/>
    <w:rsid w:val="00B526CA"/>
    <w:rsid w:val="00B542D7"/>
    <w:rsid w:val="00B54D35"/>
    <w:rsid w:val="00B57D12"/>
    <w:rsid w:val="00B6011D"/>
    <w:rsid w:val="00B60EA1"/>
    <w:rsid w:val="00B77C73"/>
    <w:rsid w:val="00B8743F"/>
    <w:rsid w:val="00B900BC"/>
    <w:rsid w:val="00B9262B"/>
    <w:rsid w:val="00B92F1A"/>
    <w:rsid w:val="00B93CD3"/>
    <w:rsid w:val="00B94F91"/>
    <w:rsid w:val="00BA57C1"/>
    <w:rsid w:val="00BA73B5"/>
    <w:rsid w:val="00BB2A50"/>
    <w:rsid w:val="00BB3913"/>
    <w:rsid w:val="00BB4617"/>
    <w:rsid w:val="00BC3DE7"/>
    <w:rsid w:val="00BD3FC3"/>
    <w:rsid w:val="00BD596C"/>
    <w:rsid w:val="00BE2BE6"/>
    <w:rsid w:val="00BE7893"/>
    <w:rsid w:val="00BF39E3"/>
    <w:rsid w:val="00BF45D2"/>
    <w:rsid w:val="00C07CEE"/>
    <w:rsid w:val="00C116F5"/>
    <w:rsid w:val="00C22794"/>
    <w:rsid w:val="00C230D0"/>
    <w:rsid w:val="00C3019F"/>
    <w:rsid w:val="00C328AC"/>
    <w:rsid w:val="00C33061"/>
    <w:rsid w:val="00C3310F"/>
    <w:rsid w:val="00C471D1"/>
    <w:rsid w:val="00C47F25"/>
    <w:rsid w:val="00C61D19"/>
    <w:rsid w:val="00C65CA5"/>
    <w:rsid w:val="00C6616E"/>
    <w:rsid w:val="00C67280"/>
    <w:rsid w:val="00C70EA7"/>
    <w:rsid w:val="00C749D9"/>
    <w:rsid w:val="00C76CBF"/>
    <w:rsid w:val="00C777EF"/>
    <w:rsid w:val="00C84933"/>
    <w:rsid w:val="00C92B9B"/>
    <w:rsid w:val="00CA0714"/>
    <w:rsid w:val="00CA0898"/>
    <w:rsid w:val="00CA0AB0"/>
    <w:rsid w:val="00CA0C9E"/>
    <w:rsid w:val="00CA6B03"/>
    <w:rsid w:val="00CA6DDE"/>
    <w:rsid w:val="00CA6FAE"/>
    <w:rsid w:val="00CB5C9C"/>
    <w:rsid w:val="00CB5E6B"/>
    <w:rsid w:val="00CB66BD"/>
    <w:rsid w:val="00CC0010"/>
    <w:rsid w:val="00CC664D"/>
    <w:rsid w:val="00CC79DB"/>
    <w:rsid w:val="00CD0F75"/>
    <w:rsid w:val="00CD151D"/>
    <w:rsid w:val="00CD3554"/>
    <w:rsid w:val="00CD76F7"/>
    <w:rsid w:val="00CE3D85"/>
    <w:rsid w:val="00CE4A3B"/>
    <w:rsid w:val="00CF3945"/>
    <w:rsid w:val="00CF610F"/>
    <w:rsid w:val="00CF61F8"/>
    <w:rsid w:val="00D023BA"/>
    <w:rsid w:val="00D03440"/>
    <w:rsid w:val="00D04517"/>
    <w:rsid w:val="00D064F3"/>
    <w:rsid w:val="00D138C2"/>
    <w:rsid w:val="00D22BB4"/>
    <w:rsid w:val="00D31E88"/>
    <w:rsid w:val="00D327D2"/>
    <w:rsid w:val="00D343BC"/>
    <w:rsid w:val="00D3783E"/>
    <w:rsid w:val="00D4191A"/>
    <w:rsid w:val="00D41C0C"/>
    <w:rsid w:val="00D551CB"/>
    <w:rsid w:val="00D57060"/>
    <w:rsid w:val="00D706CE"/>
    <w:rsid w:val="00D7738C"/>
    <w:rsid w:val="00D84D10"/>
    <w:rsid w:val="00D87AA3"/>
    <w:rsid w:val="00D91B27"/>
    <w:rsid w:val="00D95F34"/>
    <w:rsid w:val="00D97F56"/>
    <w:rsid w:val="00DA51F8"/>
    <w:rsid w:val="00DB2ECD"/>
    <w:rsid w:val="00DB6039"/>
    <w:rsid w:val="00DC6CDF"/>
    <w:rsid w:val="00DC6D12"/>
    <w:rsid w:val="00DD467D"/>
    <w:rsid w:val="00DD5149"/>
    <w:rsid w:val="00DD6338"/>
    <w:rsid w:val="00DD7CE6"/>
    <w:rsid w:val="00E00A3D"/>
    <w:rsid w:val="00E05590"/>
    <w:rsid w:val="00E10724"/>
    <w:rsid w:val="00E11362"/>
    <w:rsid w:val="00E22077"/>
    <w:rsid w:val="00E23811"/>
    <w:rsid w:val="00E3321C"/>
    <w:rsid w:val="00E334A8"/>
    <w:rsid w:val="00E33D4A"/>
    <w:rsid w:val="00E46123"/>
    <w:rsid w:val="00E554CE"/>
    <w:rsid w:val="00E57FC8"/>
    <w:rsid w:val="00E62DCC"/>
    <w:rsid w:val="00E64BD1"/>
    <w:rsid w:val="00E66249"/>
    <w:rsid w:val="00E72EE2"/>
    <w:rsid w:val="00E7404D"/>
    <w:rsid w:val="00E74500"/>
    <w:rsid w:val="00E74AA1"/>
    <w:rsid w:val="00E81772"/>
    <w:rsid w:val="00E84A89"/>
    <w:rsid w:val="00E910DC"/>
    <w:rsid w:val="00E91812"/>
    <w:rsid w:val="00E91900"/>
    <w:rsid w:val="00E94C7A"/>
    <w:rsid w:val="00EA13B6"/>
    <w:rsid w:val="00EA6374"/>
    <w:rsid w:val="00EA7C71"/>
    <w:rsid w:val="00EB01E3"/>
    <w:rsid w:val="00EB7FB3"/>
    <w:rsid w:val="00EC0AD6"/>
    <w:rsid w:val="00EC23E4"/>
    <w:rsid w:val="00EC5355"/>
    <w:rsid w:val="00ED360C"/>
    <w:rsid w:val="00ED6DC0"/>
    <w:rsid w:val="00ED75EF"/>
    <w:rsid w:val="00EE1876"/>
    <w:rsid w:val="00EF7432"/>
    <w:rsid w:val="00F0232D"/>
    <w:rsid w:val="00F02BFE"/>
    <w:rsid w:val="00F05CA7"/>
    <w:rsid w:val="00F109ED"/>
    <w:rsid w:val="00F15C08"/>
    <w:rsid w:val="00F24557"/>
    <w:rsid w:val="00F33A58"/>
    <w:rsid w:val="00F33F89"/>
    <w:rsid w:val="00F37B95"/>
    <w:rsid w:val="00F45AB3"/>
    <w:rsid w:val="00F51A49"/>
    <w:rsid w:val="00F52BEB"/>
    <w:rsid w:val="00F6169E"/>
    <w:rsid w:val="00F61A84"/>
    <w:rsid w:val="00F6596D"/>
    <w:rsid w:val="00F66231"/>
    <w:rsid w:val="00F7169E"/>
    <w:rsid w:val="00F76017"/>
    <w:rsid w:val="00F77FE1"/>
    <w:rsid w:val="00F80163"/>
    <w:rsid w:val="00F80EEB"/>
    <w:rsid w:val="00F854E4"/>
    <w:rsid w:val="00F91526"/>
    <w:rsid w:val="00F91F01"/>
    <w:rsid w:val="00F93009"/>
    <w:rsid w:val="00F9522A"/>
    <w:rsid w:val="00F96F11"/>
    <w:rsid w:val="00F9771E"/>
    <w:rsid w:val="00FA12C2"/>
    <w:rsid w:val="00FA7DBC"/>
    <w:rsid w:val="00FB3AB9"/>
    <w:rsid w:val="00FB68DB"/>
    <w:rsid w:val="00FC2A21"/>
    <w:rsid w:val="00FC44AE"/>
    <w:rsid w:val="00FD422D"/>
    <w:rsid w:val="00FE2FD8"/>
    <w:rsid w:val="00FE332C"/>
    <w:rsid w:val="00FE7D18"/>
    <w:rsid w:val="00FF2457"/>
    <w:rsid w:val="00FF3E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D6453"/>
  <w15:docId w15:val="{37C5AC1A-1732-4C61-B63E-B808F3E2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55710"/>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949FF"/>
    <w:rPr>
      <w:sz w:val="16"/>
      <w:szCs w:val="16"/>
    </w:rPr>
  </w:style>
  <w:style w:type="paragraph" w:customStyle="1" w:styleId="Default">
    <w:name w:val="Default"/>
    <w:rsid w:val="00A77E3A"/>
    <w:pPr>
      <w:autoSpaceDE w:val="0"/>
      <w:autoSpaceDN w:val="0"/>
      <w:adjustRightInd w:val="0"/>
      <w:spacing w:after="0" w:line="240" w:lineRule="auto"/>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A775A0"/>
    <w:rPr>
      <w:b/>
      <w:bCs/>
      <w:sz w:val="20"/>
      <w:szCs w:val="20"/>
    </w:rPr>
  </w:style>
  <w:style w:type="character" w:customStyle="1" w:styleId="CommentSubjectChar">
    <w:name w:val="Comment Subject Char"/>
    <w:basedOn w:val="CommentTextChar"/>
    <w:link w:val="CommentSubject"/>
    <w:uiPriority w:val="99"/>
    <w:semiHidden/>
    <w:rsid w:val="00A775A0"/>
    <w:rPr>
      <w:rFonts w:ascii="Fira Sans Light" w:hAnsi="Fira Sans Light"/>
      <w:b/>
      <w:bCs/>
      <w:color w:val="000000" w:themeColor="text1"/>
      <w:sz w:val="20"/>
      <w:szCs w:val="20"/>
    </w:rPr>
  </w:style>
  <w:style w:type="paragraph" w:styleId="Revision">
    <w:name w:val="Revision"/>
    <w:hidden/>
    <w:uiPriority w:val="99"/>
    <w:semiHidden/>
    <w:rsid w:val="00CB5E6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BD6B72"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D6B72" w:rsidRDefault="00BD6B7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D6B72" w:rsidRDefault="00BD6B72"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D6B72" w:rsidRDefault="00BD6B7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BD6B72" w:rsidRDefault="00BD6B7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D6B72" w:rsidRDefault="00BD6B7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D6B72" w:rsidRDefault="00BD6B7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D6B72" w:rsidRDefault="00BD6B72" w:rsidP="003F0F27">
          <w:pPr>
            <w:pStyle w:val="FF11332F9048428FB9777008678CE91E"/>
          </w:pPr>
          <w:r w:rsidRPr="00D858FE">
            <w:rPr>
              <w:rStyle w:val="PlaceholderText"/>
            </w:rPr>
            <w:t>Choose an item.</w:t>
          </w:r>
        </w:p>
      </w:docPartBody>
    </w:docPart>
    <w:docPart>
      <w:docPartPr>
        <w:name w:val="059F03C20F5D44DC8F5DD760FDA33EA9"/>
        <w:category>
          <w:name w:val="General"/>
          <w:gallery w:val="placeholder"/>
        </w:category>
        <w:types>
          <w:type w:val="bbPlcHdr"/>
        </w:types>
        <w:behaviors>
          <w:behavior w:val="content"/>
        </w:behaviors>
        <w:guid w:val="{B32198B2-639A-4F9E-B263-EFE3282A0A4E}"/>
      </w:docPartPr>
      <w:docPartBody>
        <w:p w:rsidR="009A773B" w:rsidRDefault="00EE672C" w:rsidP="00EE672C">
          <w:pPr>
            <w:pStyle w:val="059F03C20F5D44DC8F5DD760FDA33EA9"/>
          </w:pPr>
          <w:r w:rsidRPr="00D858FE">
            <w:rPr>
              <w:rStyle w:val="PlaceholderText"/>
            </w:rPr>
            <w:t>Choose an item.</w:t>
          </w:r>
        </w:p>
      </w:docPartBody>
    </w:docPart>
    <w:docPart>
      <w:docPartPr>
        <w:name w:val="AE0DDD48BF4D4DFAAF71C566307E00C7"/>
        <w:category>
          <w:name w:val="General"/>
          <w:gallery w:val="placeholder"/>
        </w:category>
        <w:types>
          <w:type w:val="bbPlcHdr"/>
        </w:types>
        <w:behaviors>
          <w:behavior w:val="content"/>
        </w:behaviors>
        <w:guid w:val="{57591D07-6EB5-411D-8D12-8452ADAD4979}"/>
      </w:docPartPr>
      <w:docPartBody>
        <w:p w:rsidR="009A773B" w:rsidRDefault="00EE672C" w:rsidP="00EE672C">
          <w:pPr>
            <w:pStyle w:val="AE0DDD48BF4D4DFAAF71C566307E00C7"/>
          </w:pPr>
          <w:r w:rsidRPr="00D858FE">
            <w:rPr>
              <w:rStyle w:val="PlaceholderText"/>
            </w:rPr>
            <w:t>Choose an item.</w:t>
          </w:r>
        </w:p>
      </w:docPartBody>
    </w:docPart>
    <w:docPart>
      <w:docPartPr>
        <w:name w:val="641D74F1033343B197931BC5003A26EF"/>
        <w:category>
          <w:name w:val="General"/>
          <w:gallery w:val="placeholder"/>
        </w:category>
        <w:types>
          <w:type w:val="bbPlcHdr"/>
        </w:types>
        <w:behaviors>
          <w:behavior w:val="content"/>
        </w:behaviors>
        <w:guid w:val="{BA51F606-D0E6-41B8-B4B4-732C0C58B941}"/>
      </w:docPartPr>
      <w:docPartBody>
        <w:p w:rsidR="009A773B" w:rsidRDefault="00EE672C" w:rsidP="00EE672C">
          <w:pPr>
            <w:pStyle w:val="641D74F1033343B197931BC5003A26EF"/>
          </w:pPr>
          <w:r w:rsidRPr="00D858FE">
            <w:rPr>
              <w:rStyle w:val="PlaceholderText"/>
            </w:rPr>
            <w:t>Choose an item.</w:t>
          </w:r>
        </w:p>
      </w:docPartBody>
    </w:docPart>
    <w:docPart>
      <w:docPartPr>
        <w:name w:val="B56409E9DC27424A9DC346FD9E4563E3"/>
        <w:category>
          <w:name w:val="General"/>
          <w:gallery w:val="placeholder"/>
        </w:category>
        <w:types>
          <w:type w:val="bbPlcHdr"/>
        </w:types>
        <w:behaviors>
          <w:behavior w:val="content"/>
        </w:behaviors>
        <w:guid w:val="{F2441BE4-E849-499B-9FA2-591465EADD97}"/>
      </w:docPartPr>
      <w:docPartBody>
        <w:p w:rsidR="009A773B" w:rsidRDefault="00EE672C" w:rsidP="00EE672C">
          <w:pPr>
            <w:pStyle w:val="B56409E9DC27424A9DC346FD9E4563E3"/>
          </w:pPr>
          <w:r w:rsidRPr="00D858FE">
            <w:rPr>
              <w:rStyle w:val="PlaceholderText"/>
            </w:rPr>
            <w:t>Choose an item.</w:t>
          </w:r>
        </w:p>
      </w:docPartBody>
    </w:docPart>
    <w:docPart>
      <w:docPartPr>
        <w:name w:val="BE386C4683BE41FE89C8E7D7931D2E4E"/>
        <w:category>
          <w:name w:val="General"/>
          <w:gallery w:val="placeholder"/>
        </w:category>
        <w:types>
          <w:type w:val="bbPlcHdr"/>
        </w:types>
        <w:behaviors>
          <w:behavior w:val="content"/>
        </w:behaviors>
        <w:guid w:val="{E0EB3E19-3C80-4937-A205-2CF6A4C81C82}"/>
      </w:docPartPr>
      <w:docPartBody>
        <w:p w:rsidR="009A773B" w:rsidRDefault="00EE672C" w:rsidP="00EE672C">
          <w:pPr>
            <w:pStyle w:val="BE386C4683BE41FE89C8E7D7931D2E4E"/>
          </w:pPr>
          <w:r w:rsidRPr="00D858FE">
            <w:rPr>
              <w:rStyle w:val="PlaceholderText"/>
            </w:rPr>
            <w:t>Choose an item.</w:t>
          </w:r>
        </w:p>
      </w:docPartBody>
    </w:docPart>
    <w:docPart>
      <w:docPartPr>
        <w:name w:val="141982852E044B87890A8C2E01EB0174"/>
        <w:category>
          <w:name w:val="General"/>
          <w:gallery w:val="placeholder"/>
        </w:category>
        <w:types>
          <w:type w:val="bbPlcHdr"/>
        </w:types>
        <w:behaviors>
          <w:behavior w:val="content"/>
        </w:behaviors>
        <w:guid w:val="{E4363002-6830-4095-8440-B0E39E8E0013}"/>
      </w:docPartPr>
      <w:docPartBody>
        <w:p w:rsidR="009A773B" w:rsidRDefault="00EE672C" w:rsidP="00EE672C">
          <w:pPr>
            <w:pStyle w:val="141982852E044B87890A8C2E01EB0174"/>
          </w:pPr>
          <w:r w:rsidRPr="00D858FE">
            <w:rPr>
              <w:rStyle w:val="PlaceholderText"/>
            </w:rPr>
            <w:t>Choose an item.</w:t>
          </w:r>
        </w:p>
      </w:docPartBody>
    </w:docPart>
    <w:docPart>
      <w:docPartPr>
        <w:name w:val="874AB17F2E604A15BB92AC57887A8255"/>
        <w:category>
          <w:name w:val="General"/>
          <w:gallery w:val="placeholder"/>
        </w:category>
        <w:types>
          <w:type w:val="bbPlcHdr"/>
        </w:types>
        <w:behaviors>
          <w:behavior w:val="content"/>
        </w:behaviors>
        <w:guid w:val="{C3D9A219-19C7-4F79-BFBB-B77387B4EF34}"/>
      </w:docPartPr>
      <w:docPartBody>
        <w:p w:rsidR="009A773B" w:rsidRDefault="00EE672C" w:rsidP="00EE672C">
          <w:pPr>
            <w:pStyle w:val="874AB17F2E604A15BB92AC57887A8255"/>
          </w:pPr>
          <w:r w:rsidRPr="00D858FE">
            <w:rPr>
              <w:rStyle w:val="PlaceholderText"/>
            </w:rPr>
            <w:t>Choose an item.</w:t>
          </w:r>
        </w:p>
      </w:docPartBody>
    </w:docPart>
    <w:docPart>
      <w:docPartPr>
        <w:name w:val="029C91DC38464744ACD67091A8341DF5"/>
        <w:category>
          <w:name w:val="General"/>
          <w:gallery w:val="placeholder"/>
        </w:category>
        <w:types>
          <w:type w:val="bbPlcHdr"/>
        </w:types>
        <w:behaviors>
          <w:behavior w:val="content"/>
        </w:behaviors>
        <w:guid w:val="{B99BA8FA-29CB-4684-8822-05707ECCBC3C}"/>
      </w:docPartPr>
      <w:docPartBody>
        <w:p w:rsidR="009A773B" w:rsidRDefault="00EE672C" w:rsidP="00EE672C">
          <w:pPr>
            <w:pStyle w:val="029C91DC38464744ACD67091A8341DF5"/>
          </w:pPr>
          <w:r w:rsidRPr="00D858FE">
            <w:rPr>
              <w:rStyle w:val="PlaceholderText"/>
            </w:rPr>
            <w:t>Choose an item.</w:t>
          </w:r>
        </w:p>
      </w:docPartBody>
    </w:docPart>
    <w:docPart>
      <w:docPartPr>
        <w:name w:val="69A065D6635B4C91874E95940202BF69"/>
        <w:category>
          <w:name w:val="General"/>
          <w:gallery w:val="placeholder"/>
        </w:category>
        <w:types>
          <w:type w:val="bbPlcHdr"/>
        </w:types>
        <w:behaviors>
          <w:behavior w:val="content"/>
        </w:behaviors>
        <w:guid w:val="{18EE8988-70B3-4F5A-ADFC-C855E03262C1}"/>
      </w:docPartPr>
      <w:docPartBody>
        <w:p w:rsidR="009A773B" w:rsidRDefault="00EE672C" w:rsidP="00EE672C">
          <w:pPr>
            <w:pStyle w:val="69A065D6635B4C91874E95940202BF69"/>
          </w:pPr>
          <w:r w:rsidRPr="00D858FE">
            <w:rPr>
              <w:rStyle w:val="PlaceholderText"/>
            </w:rPr>
            <w:t>Choose an item.</w:t>
          </w:r>
        </w:p>
      </w:docPartBody>
    </w:docPart>
    <w:docPart>
      <w:docPartPr>
        <w:name w:val="857C9538ACF7407C857C0533EB81F98F"/>
        <w:category>
          <w:name w:val="General"/>
          <w:gallery w:val="placeholder"/>
        </w:category>
        <w:types>
          <w:type w:val="bbPlcHdr"/>
        </w:types>
        <w:behaviors>
          <w:behavior w:val="content"/>
        </w:behaviors>
        <w:guid w:val="{DB081CF9-D107-4089-831D-CC948A99BCAE}"/>
      </w:docPartPr>
      <w:docPartBody>
        <w:p w:rsidR="009A773B" w:rsidRDefault="00EE672C" w:rsidP="00EE672C">
          <w:pPr>
            <w:pStyle w:val="857C9538ACF7407C857C0533EB81F98F"/>
          </w:pPr>
          <w:r w:rsidRPr="00D858FE">
            <w:rPr>
              <w:rStyle w:val="PlaceholderText"/>
            </w:rPr>
            <w:t>Choose an item.</w:t>
          </w:r>
        </w:p>
      </w:docPartBody>
    </w:docPart>
    <w:docPart>
      <w:docPartPr>
        <w:name w:val="0D4812E23DE647C2BC42D80DA9CF677E"/>
        <w:category>
          <w:name w:val="General"/>
          <w:gallery w:val="placeholder"/>
        </w:category>
        <w:types>
          <w:type w:val="bbPlcHdr"/>
        </w:types>
        <w:behaviors>
          <w:behavior w:val="content"/>
        </w:behaviors>
        <w:guid w:val="{C16C5B14-FA03-4435-A1EB-DCCD0D71E13E}"/>
      </w:docPartPr>
      <w:docPartBody>
        <w:p w:rsidR="009A773B" w:rsidRDefault="00EE672C" w:rsidP="00EE672C">
          <w:pPr>
            <w:pStyle w:val="0D4812E23DE647C2BC42D80DA9CF677E"/>
          </w:pPr>
          <w:r w:rsidRPr="00D858FE">
            <w:rPr>
              <w:rStyle w:val="PlaceholderText"/>
            </w:rPr>
            <w:t>Choose an item.</w:t>
          </w:r>
        </w:p>
      </w:docPartBody>
    </w:docPart>
    <w:docPart>
      <w:docPartPr>
        <w:name w:val="DBDBD52D76D7480FB0540DD30C8B6993"/>
        <w:category>
          <w:name w:val="General"/>
          <w:gallery w:val="placeholder"/>
        </w:category>
        <w:types>
          <w:type w:val="bbPlcHdr"/>
        </w:types>
        <w:behaviors>
          <w:behavior w:val="content"/>
        </w:behaviors>
        <w:guid w:val="{A4407920-6D65-4E26-BA1B-CC38236C0ACE}"/>
      </w:docPartPr>
      <w:docPartBody>
        <w:p w:rsidR="009A773B" w:rsidRDefault="00EE672C" w:rsidP="00EE672C">
          <w:pPr>
            <w:pStyle w:val="DBDBD52D76D7480FB0540DD30C8B6993"/>
          </w:pPr>
          <w:r w:rsidRPr="00D858FE">
            <w:rPr>
              <w:rStyle w:val="PlaceholderText"/>
            </w:rPr>
            <w:t>Choose an item.</w:t>
          </w:r>
        </w:p>
      </w:docPartBody>
    </w:docPart>
    <w:docPart>
      <w:docPartPr>
        <w:name w:val="74E7E6E3B405488382899BAF3A72903F"/>
        <w:category>
          <w:name w:val="General"/>
          <w:gallery w:val="placeholder"/>
        </w:category>
        <w:types>
          <w:type w:val="bbPlcHdr"/>
        </w:types>
        <w:behaviors>
          <w:behavior w:val="content"/>
        </w:behaviors>
        <w:guid w:val="{42A68B1A-6444-44C8-93EC-9A42B69EA164}"/>
      </w:docPartPr>
      <w:docPartBody>
        <w:p w:rsidR="009A773B" w:rsidRDefault="00EE672C" w:rsidP="00EE672C">
          <w:pPr>
            <w:pStyle w:val="74E7E6E3B405488382899BAF3A72903F"/>
          </w:pPr>
          <w:r w:rsidRPr="00D858FE">
            <w:rPr>
              <w:rStyle w:val="PlaceholderText"/>
            </w:rPr>
            <w:t>Choose an item.</w:t>
          </w:r>
        </w:p>
      </w:docPartBody>
    </w:docPart>
    <w:docPart>
      <w:docPartPr>
        <w:name w:val="38F0CBBCDA8B4433AB5045DDF0E0F240"/>
        <w:category>
          <w:name w:val="General"/>
          <w:gallery w:val="placeholder"/>
        </w:category>
        <w:types>
          <w:type w:val="bbPlcHdr"/>
        </w:types>
        <w:behaviors>
          <w:behavior w:val="content"/>
        </w:behaviors>
        <w:guid w:val="{655A96A4-1B8A-47EC-96DC-58693D08D5F6}"/>
      </w:docPartPr>
      <w:docPartBody>
        <w:p w:rsidR="009A773B" w:rsidRDefault="00EE672C" w:rsidP="00EE672C">
          <w:pPr>
            <w:pStyle w:val="38F0CBBCDA8B4433AB5045DDF0E0F240"/>
          </w:pPr>
          <w:r w:rsidRPr="00D858FE">
            <w:rPr>
              <w:rStyle w:val="PlaceholderText"/>
            </w:rPr>
            <w:t>Choose an item.</w:t>
          </w:r>
        </w:p>
      </w:docPartBody>
    </w:docPart>
    <w:docPart>
      <w:docPartPr>
        <w:name w:val="4083E73F86E64829991B37DD77546E39"/>
        <w:category>
          <w:name w:val="General"/>
          <w:gallery w:val="placeholder"/>
        </w:category>
        <w:types>
          <w:type w:val="bbPlcHdr"/>
        </w:types>
        <w:behaviors>
          <w:behavior w:val="content"/>
        </w:behaviors>
        <w:guid w:val="{F9F416B5-836C-42B4-96DB-7F8D2F0B4CAC}"/>
      </w:docPartPr>
      <w:docPartBody>
        <w:p w:rsidR="009A773B" w:rsidRDefault="00EE672C" w:rsidP="00EE672C">
          <w:pPr>
            <w:pStyle w:val="4083E73F86E64829991B37DD77546E39"/>
          </w:pPr>
          <w:r w:rsidRPr="00D858FE">
            <w:rPr>
              <w:rStyle w:val="PlaceholderText"/>
            </w:rPr>
            <w:t>Choose an item.</w:t>
          </w:r>
        </w:p>
      </w:docPartBody>
    </w:docPart>
    <w:docPart>
      <w:docPartPr>
        <w:name w:val="4A5D922A4F7B4248ADE90C785913272E"/>
        <w:category>
          <w:name w:val="General"/>
          <w:gallery w:val="placeholder"/>
        </w:category>
        <w:types>
          <w:type w:val="bbPlcHdr"/>
        </w:types>
        <w:behaviors>
          <w:behavior w:val="content"/>
        </w:behaviors>
        <w:guid w:val="{47FCB68C-A19A-49DF-AE3C-25E34B45BB08}"/>
      </w:docPartPr>
      <w:docPartBody>
        <w:p w:rsidR="009A773B" w:rsidRDefault="00EE672C" w:rsidP="00EE672C">
          <w:pPr>
            <w:pStyle w:val="4A5D922A4F7B4248ADE90C785913272E"/>
          </w:pPr>
          <w:r w:rsidRPr="00D858FE">
            <w:rPr>
              <w:rStyle w:val="PlaceholderText"/>
            </w:rPr>
            <w:t>Choose an item.</w:t>
          </w:r>
        </w:p>
      </w:docPartBody>
    </w:docPart>
    <w:docPart>
      <w:docPartPr>
        <w:name w:val="7E0FAAAEB9AF4165A0978192009A0CEE"/>
        <w:category>
          <w:name w:val="General"/>
          <w:gallery w:val="placeholder"/>
        </w:category>
        <w:types>
          <w:type w:val="bbPlcHdr"/>
        </w:types>
        <w:behaviors>
          <w:behavior w:val="content"/>
        </w:behaviors>
        <w:guid w:val="{0F5E35CD-1D17-4821-A56A-1B6EC06F2B3E}"/>
      </w:docPartPr>
      <w:docPartBody>
        <w:p w:rsidR="009A773B" w:rsidRDefault="00EE672C" w:rsidP="00EE672C">
          <w:pPr>
            <w:pStyle w:val="7E0FAAAEB9AF4165A0978192009A0CEE"/>
          </w:pPr>
          <w:r w:rsidRPr="00D858FE">
            <w:rPr>
              <w:rStyle w:val="PlaceholderText"/>
            </w:rPr>
            <w:t>Choose an item.</w:t>
          </w:r>
        </w:p>
      </w:docPartBody>
    </w:docPart>
    <w:docPart>
      <w:docPartPr>
        <w:name w:val="45AF97346150463BA1540A7E10EF702E"/>
        <w:category>
          <w:name w:val="General"/>
          <w:gallery w:val="placeholder"/>
        </w:category>
        <w:types>
          <w:type w:val="bbPlcHdr"/>
        </w:types>
        <w:behaviors>
          <w:behavior w:val="content"/>
        </w:behaviors>
        <w:guid w:val="{568FCD1C-4B60-4DD6-AA22-C716B9890A87}"/>
      </w:docPartPr>
      <w:docPartBody>
        <w:p w:rsidR="009A773B" w:rsidRDefault="00EE672C" w:rsidP="00EE672C">
          <w:pPr>
            <w:pStyle w:val="45AF97346150463BA1540A7E10EF702E"/>
          </w:pPr>
          <w:r w:rsidRPr="00D858FE">
            <w:rPr>
              <w:rStyle w:val="PlaceholderText"/>
            </w:rPr>
            <w:t>Choose an item.</w:t>
          </w:r>
        </w:p>
      </w:docPartBody>
    </w:docPart>
    <w:docPart>
      <w:docPartPr>
        <w:name w:val="D4C425F375F140F1B6FADE88EB739875"/>
        <w:category>
          <w:name w:val="General"/>
          <w:gallery w:val="placeholder"/>
        </w:category>
        <w:types>
          <w:type w:val="bbPlcHdr"/>
        </w:types>
        <w:behaviors>
          <w:behavior w:val="content"/>
        </w:behaviors>
        <w:guid w:val="{EC750C7B-9B42-4D7F-A000-06BDCA2AC26D}"/>
      </w:docPartPr>
      <w:docPartBody>
        <w:p w:rsidR="009A773B" w:rsidRDefault="00EE672C" w:rsidP="00EE672C">
          <w:pPr>
            <w:pStyle w:val="D4C425F375F140F1B6FADE88EB739875"/>
          </w:pPr>
          <w:r w:rsidRPr="00D858FE">
            <w:rPr>
              <w:rStyle w:val="PlaceholderText"/>
            </w:rPr>
            <w:t>Choose an item.</w:t>
          </w:r>
        </w:p>
      </w:docPartBody>
    </w:docPart>
    <w:docPart>
      <w:docPartPr>
        <w:name w:val="B6DAB097828B46C6B1439FD24F453117"/>
        <w:category>
          <w:name w:val="General"/>
          <w:gallery w:val="placeholder"/>
        </w:category>
        <w:types>
          <w:type w:val="bbPlcHdr"/>
        </w:types>
        <w:behaviors>
          <w:behavior w:val="content"/>
        </w:behaviors>
        <w:guid w:val="{3356997A-1350-4016-B698-C346B9D874FC}"/>
      </w:docPartPr>
      <w:docPartBody>
        <w:p w:rsidR="009A773B" w:rsidRDefault="00EE672C" w:rsidP="00EE672C">
          <w:pPr>
            <w:pStyle w:val="B6DAB097828B46C6B1439FD24F453117"/>
          </w:pPr>
          <w:r w:rsidRPr="00D858FE">
            <w:rPr>
              <w:rStyle w:val="PlaceholderText"/>
            </w:rPr>
            <w:t>Choose an item.</w:t>
          </w:r>
        </w:p>
      </w:docPartBody>
    </w:docPart>
    <w:docPart>
      <w:docPartPr>
        <w:name w:val="DFCD0D3695F74AFB95CC7E618160A3AC"/>
        <w:category>
          <w:name w:val="General"/>
          <w:gallery w:val="placeholder"/>
        </w:category>
        <w:types>
          <w:type w:val="bbPlcHdr"/>
        </w:types>
        <w:behaviors>
          <w:behavior w:val="content"/>
        </w:behaviors>
        <w:guid w:val="{1A1D9167-85ED-411C-8DC1-0A9EEC008E31}"/>
      </w:docPartPr>
      <w:docPartBody>
        <w:p w:rsidR="009A773B" w:rsidRDefault="00EE672C" w:rsidP="00EE672C">
          <w:pPr>
            <w:pStyle w:val="DFCD0D3695F74AFB95CC7E618160A3AC"/>
          </w:pPr>
          <w:r w:rsidRPr="00D858FE">
            <w:rPr>
              <w:rStyle w:val="PlaceholderText"/>
            </w:rPr>
            <w:t>Choose an item.</w:t>
          </w:r>
        </w:p>
      </w:docPartBody>
    </w:docPart>
    <w:docPart>
      <w:docPartPr>
        <w:name w:val="220C9677206A484E9539305D8B443320"/>
        <w:category>
          <w:name w:val="General"/>
          <w:gallery w:val="placeholder"/>
        </w:category>
        <w:types>
          <w:type w:val="bbPlcHdr"/>
        </w:types>
        <w:behaviors>
          <w:behavior w:val="content"/>
        </w:behaviors>
        <w:guid w:val="{B8084EBA-AAA1-41DE-959A-8D2EBD8D159A}"/>
      </w:docPartPr>
      <w:docPartBody>
        <w:p w:rsidR="009A773B" w:rsidRDefault="00EE672C" w:rsidP="00EE672C">
          <w:pPr>
            <w:pStyle w:val="220C9677206A484E9539305D8B443320"/>
          </w:pPr>
          <w:r w:rsidRPr="00D858FE">
            <w:rPr>
              <w:rStyle w:val="PlaceholderText"/>
            </w:rPr>
            <w:t>Choose an item.</w:t>
          </w:r>
        </w:p>
      </w:docPartBody>
    </w:docPart>
    <w:docPart>
      <w:docPartPr>
        <w:name w:val="05034BE82E564CE59164A49D52CC06BF"/>
        <w:category>
          <w:name w:val="General"/>
          <w:gallery w:val="placeholder"/>
        </w:category>
        <w:types>
          <w:type w:val="bbPlcHdr"/>
        </w:types>
        <w:behaviors>
          <w:behavior w:val="content"/>
        </w:behaviors>
        <w:guid w:val="{ED6080C7-5F5A-40F0-B41B-9A1F31022E8D}"/>
      </w:docPartPr>
      <w:docPartBody>
        <w:p w:rsidR="009A773B" w:rsidRDefault="00EE672C" w:rsidP="00EE672C">
          <w:pPr>
            <w:pStyle w:val="05034BE82E564CE59164A49D52CC06BF"/>
          </w:pPr>
          <w:r w:rsidRPr="00D858FE">
            <w:rPr>
              <w:rStyle w:val="PlaceholderText"/>
            </w:rPr>
            <w:t>Choose an item.</w:t>
          </w:r>
        </w:p>
      </w:docPartBody>
    </w:docPart>
    <w:docPart>
      <w:docPartPr>
        <w:name w:val="62E1DC9624CA4301840AAF1711038E8E"/>
        <w:category>
          <w:name w:val="General"/>
          <w:gallery w:val="placeholder"/>
        </w:category>
        <w:types>
          <w:type w:val="bbPlcHdr"/>
        </w:types>
        <w:behaviors>
          <w:behavior w:val="content"/>
        </w:behaviors>
        <w:guid w:val="{A1BEF3B4-539E-4E12-9DA3-9022BA2D963D}"/>
      </w:docPartPr>
      <w:docPartBody>
        <w:p w:rsidR="009A773B" w:rsidRDefault="00EE672C" w:rsidP="00EE672C">
          <w:pPr>
            <w:pStyle w:val="62E1DC9624CA4301840AAF1711038E8E"/>
          </w:pPr>
          <w:r w:rsidRPr="00D858FE">
            <w:rPr>
              <w:rStyle w:val="PlaceholderText"/>
            </w:rPr>
            <w:t>Choose an item.</w:t>
          </w:r>
        </w:p>
      </w:docPartBody>
    </w:docPart>
    <w:docPart>
      <w:docPartPr>
        <w:name w:val="3D48C3522A674E6FA40BC9845B8BFE8D"/>
        <w:category>
          <w:name w:val="General"/>
          <w:gallery w:val="placeholder"/>
        </w:category>
        <w:types>
          <w:type w:val="bbPlcHdr"/>
        </w:types>
        <w:behaviors>
          <w:behavior w:val="content"/>
        </w:behaviors>
        <w:guid w:val="{CCF28560-4AFE-46B8-8921-67BE06D29A48}"/>
      </w:docPartPr>
      <w:docPartBody>
        <w:p w:rsidR="009A773B" w:rsidRDefault="00EE672C" w:rsidP="00EE672C">
          <w:pPr>
            <w:pStyle w:val="3D48C3522A674E6FA40BC9845B8BFE8D"/>
          </w:pPr>
          <w:r w:rsidRPr="00D858FE">
            <w:rPr>
              <w:rStyle w:val="PlaceholderText"/>
            </w:rPr>
            <w:t>Choose an item.</w:t>
          </w:r>
        </w:p>
      </w:docPartBody>
    </w:docPart>
    <w:docPart>
      <w:docPartPr>
        <w:name w:val="02D8FA17C4AE40FA85A6942CCB634B92"/>
        <w:category>
          <w:name w:val="General"/>
          <w:gallery w:val="placeholder"/>
        </w:category>
        <w:types>
          <w:type w:val="bbPlcHdr"/>
        </w:types>
        <w:behaviors>
          <w:behavior w:val="content"/>
        </w:behaviors>
        <w:guid w:val="{7F258E59-DF19-4F26-89E5-8121B1951839}"/>
      </w:docPartPr>
      <w:docPartBody>
        <w:p w:rsidR="009A773B" w:rsidRDefault="00EE672C" w:rsidP="00EE672C">
          <w:pPr>
            <w:pStyle w:val="02D8FA17C4AE40FA85A6942CCB634B92"/>
          </w:pPr>
          <w:r w:rsidRPr="00D858FE">
            <w:rPr>
              <w:rStyle w:val="PlaceholderText"/>
            </w:rPr>
            <w:t>Choose an item.</w:t>
          </w:r>
        </w:p>
      </w:docPartBody>
    </w:docPart>
    <w:docPart>
      <w:docPartPr>
        <w:name w:val="3CDF057E02EF4ACBA1CBF4020C4A0636"/>
        <w:category>
          <w:name w:val="General"/>
          <w:gallery w:val="placeholder"/>
        </w:category>
        <w:types>
          <w:type w:val="bbPlcHdr"/>
        </w:types>
        <w:behaviors>
          <w:behavior w:val="content"/>
        </w:behaviors>
        <w:guid w:val="{A27B1E4C-4BB2-48C6-ABA2-E2AF249441B2}"/>
      </w:docPartPr>
      <w:docPartBody>
        <w:p w:rsidR="009A773B" w:rsidRDefault="00EE672C" w:rsidP="00EE672C">
          <w:pPr>
            <w:pStyle w:val="3CDF057E02EF4ACBA1CBF4020C4A0636"/>
          </w:pPr>
          <w:r w:rsidRPr="00D858FE">
            <w:rPr>
              <w:rStyle w:val="PlaceholderText"/>
            </w:rPr>
            <w:t>Choose an item.</w:t>
          </w:r>
        </w:p>
      </w:docPartBody>
    </w:docPart>
    <w:docPart>
      <w:docPartPr>
        <w:name w:val="7BAB1AEB87D245649F812A5969729382"/>
        <w:category>
          <w:name w:val="General"/>
          <w:gallery w:val="placeholder"/>
        </w:category>
        <w:types>
          <w:type w:val="bbPlcHdr"/>
        </w:types>
        <w:behaviors>
          <w:behavior w:val="content"/>
        </w:behaviors>
        <w:guid w:val="{0E65855A-1224-4B7E-BA1E-381ED325CA8B}"/>
      </w:docPartPr>
      <w:docPartBody>
        <w:p w:rsidR="009A773B" w:rsidRDefault="00EE672C" w:rsidP="00EE672C">
          <w:pPr>
            <w:pStyle w:val="7BAB1AEB87D245649F812A5969729382"/>
          </w:pPr>
          <w:r w:rsidRPr="00D858FE">
            <w:rPr>
              <w:rStyle w:val="PlaceholderText"/>
            </w:rPr>
            <w:t>Choose an item.</w:t>
          </w:r>
        </w:p>
      </w:docPartBody>
    </w:docPart>
    <w:docPart>
      <w:docPartPr>
        <w:name w:val="0D0A20DB5C6E42CABE85BB1E6EC1965C"/>
        <w:category>
          <w:name w:val="General"/>
          <w:gallery w:val="placeholder"/>
        </w:category>
        <w:types>
          <w:type w:val="bbPlcHdr"/>
        </w:types>
        <w:behaviors>
          <w:behavior w:val="content"/>
        </w:behaviors>
        <w:guid w:val="{9D7CBB0A-BF58-415A-BD23-342F4F0F34B5}"/>
      </w:docPartPr>
      <w:docPartBody>
        <w:p w:rsidR="009A773B" w:rsidRDefault="00EE672C" w:rsidP="00EE672C">
          <w:pPr>
            <w:pStyle w:val="0D0A20DB5C6E42CABE85BB1E6EC1965C"/>
          </w:pPr>
          <w:r w:rsidRPr="00D858FE">
            <w:rPr>
              <w:rStyle w:val="PlaceholderText"/>
            </w:rPr>
            <w:t>Choose an item.</w:t>
          </w:r>
        </w:p>
      </w:docPartBody>
    </w:docPart>
    <w:docPart>
      <w:docPartPr>
        <w:name w:val="06EB5E9D744140919B08BA9056F54132"/>
        <w:category>
          <w:name w:val="General"/>
          <w:gallery w:val="placeholder"/>
        </w:category>
        <w:types>
          <w:type w:val="bbPlcHdr"/>
        </w:types>
        <w:behaviors>
          <w:behavior w:val="content"/>
        </w:behaviors>
        <w:guid w:val="{E7E68ACF-32E3-49CE-A589-FBE85EBE635D}"/>
      </w:docPartPr>
      <w:docPartBody>
        <w:p w:rsidR="009A773B" w:rsidRDefault="00EE672C" w:rsidP="00EE672C">
          <w:pPr>
            <w:pStyle w:val="06EB5E9D744140919B08BA9056F54132"/>
          </w:pPr>
          <w:r w:rsidRPr="00D858FE">
            <w:rPr>
              <w:rStyle w:val="PlaceholderText"/>
            </w:rPr>
            <w:t>Choose an item.</w:t>
          </w:r>
        </w:p>
      </w:docPartBody>
    </w:docPart>
    <w:docPart>
      <w:docPartPr>
        <w:name w:val="37AABC4740CF443685B7E910B9BB8246"/>
        <w:category>
          <w:name w:val="General"/>
          <w:gallery w:val="placeholder"/>
        </w:category>
        <w:types>
          <w:type w:val="bbPlcHdr"/>
        </w:types>
        <w:behaviors>
          <w:behavior w:val="content"/>
        </w:behaviors>
        <w:guid w:val="{9C1DC924-6148-428B-ADD4-BC9E501CF727}"/>
      </w:docPartPr>
      <w:docPartBody>
        <w:p w:rsidR="009A773B" w:rsidRDefault="00EE672C" w:rsidP="00EE672C">
          <w:pPr>
            <w:pStyle w:val="37AABC4740CF443685B7E910B9BB8246"/>
          </w:pPr>
          <w:r w:rsidRPr="00D858FE">
            <w:rPr>
              <w:rStyle w:val="PlaceholderText"/>
            </w:rPr>
            <w:t>Choose an item.</w:t>
          </w:r>
        </w:p>
      </w:docPartBody>
    </w:docPart>
    <w:docPart>
      <w:docPartPr>
        <w:name w:val="7F415F5B852C4DE497441E34EAC0528C"/>
        <w:category>
          <w:name w:val="General"/>
          <w:gallery w:val="placeholder"/>
        </w:category>
        <w:types>
          <w:type w:val="bbPlcHdr"/>
        </w:types>
        <w:behaviors>
          <w:behavior w:val="content"/>
        </w:behaviors>
        <w:guid w:val="{6ECAE616-0DC4-4410-A6BC-175A86092BCD}"/>
      </w:docPartPr>
      <w:docPartBody>
        <w:p w:rsidR="009A773B" w:rsidRDefault="00EE672C" w:rsidP="00EE672C">
          <w:pPr>
            <w:pStyle w:val="7F415F5B852C4DE497441E34EAC052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D6B72"/>
    <w:rsid w:val="000803E2"/>
    <w:rsid w:val="000F214A"/>
    <w:rsid w:val="001D684D"/>
    <w:rsid w:val="00201814"/>
    <w:rsid w:val="0048775F"/>
    <w:rsid w:val="005200A1"/>
    <w:rsid w:val="00570A32"/>
    <w:rsid w:val="007F372C"/>
    <w:rsid w:val="00873EA5"/>
    <w:rsid w:val="009A773B"/>
    <w:rsid w:val="00BD6B72"/>
    <w:rsid w:val="00D6704B"/>
    <w:rsid w:val="00DC201C"/>
    <w:rsid w:val="00DE65EA"/>
    <w:rsid w:val="00EE47E1"/>
    <w:rsid w:val="00EE67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672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059F03C20F5D44DC8F5DD760FDA33EA9">
    <w:name w:val="059F03C20F5D44DC8F5DD760FDA33EA9"/>
    <w:rsid w:val="00EE672C"/>
  </w:style>
  <w:style w:type="paragraph" w:customStyle="1" w:styleId="AE0DDD48BF4D4DFAAF71C566307E00C7">
    <w:name w:val="AE0DDD48BF4D4DFAAF71C566307E00C7"/>
    <w:rsid w:val="00EE672C"/>
  </w:style>
  <w:style w:type="paragraph" w:customStyle="1" w:styleId="641D74F1033343B197931BC5003A26EF">
    <w:name w:val="641D74F1033343B197931BC5003A26EF"/>
    <w:rsid w:val="00EE672C"/>
  </w:style>
  <w:style w:type="paragraph" w:customStyle="1" w:styleId="B56409E9DC27424A9DC346FD9E4563E3">
    <w:name w:val="B56409E9DC27424A9DC346FD9E4563E3"/>
    <w:rsid w:val="00EE672C"/>
  </w:style>
  <w:style w:type="paragraph" w:customStyle="1" w:styleId="BE386C4683BE41FE89C8E7D7931D2E4E">
    <w:name w:val="BE386C4683BE41FE89C8E7D7931D2E4E"/>
    <w:rsid w:val="00EE672C"/>
  </w:style>
  <w:style w:type="paragraph" w:customStyle="1" w:styleId="141982852E044B87890A8C2E01EB0174">
    <w:name w:val="141982852E044B87890A8C2E01EB0174"/>
    <w:rsid w:val="00EE672C"/>
  </w:style>
  <w:style w:type="paragraph" w:customStyle="1" w:styleId="874AB17F2E604A15BB92AC57887A8255">
    <w:name w:val="874AB17F2E604A15BB92AC57887A8255"/>
    <w:rsid w:val="00EE672C"/>
  </w:style>
  <w:style w:type="paragraph" w:customStyle="1" w:styleId="029C91DC38464744ACD67091A8341DF5">
    <w:name w:val="029C91DC38464744ACD67091A8341DF5"/>
    <w:rsid w:val="00EE672C"/>
  </w:style>
  <w:style w:type="paragraph" w:customStyle="1" w:styleId="69A065D6635B4C91874E95940202BF69">
    <w:name w:val="69A065D6635B4C91874E95940202BF69"/>
    <w:rsid w:val="00EE672C"/>
  </w:style>
  <w:style w:type="paragraph" w:customStyle="1" w:styleId="857C9538ACF7407C857C0533EB81F98F">
    <w:name w:val="857C9538ACF7407C857C0533EB81F98F"/>
    <w:rsid w:val="00EE672C"/>
  </w:style>
  <w:style w:type="paragraph" w:customStyle="1" w:styleId="0D4812E23DE647C2BC42D80DA9CF677E">
    <w:name w:val="0D4812E23DE647C2BC42D80DA9CF677E"/>
    <w:rsid w:val="00EE672C"/>
  </w:style>
  <w:style w:type="paragraph" w:customStyle="1" w:styleId="DBDBD52D76D7480FB0540DD30C8B6993">
    <w:name w:val="DBDBD52D76D7480FB0540DD30C8B6993"/>
    <w:rsid w:val="00EE672C"/>
  </w:style>
  <w:style w:type="paragraph" w:customStyle="1" w:styleId="74E7E6E3B405488382899BAF3A72903F">
    <w:name w:val="74E7E6E3B405488382899BAF3A72903F"/>
    <w:rsid w:val="00EE672C"/>
  </w:style>
  <w:style w:type="paragraph" w:customStyle="1" w:styleId="38F0CBBCDA8B4433AB5045DDF0E0F240">
    <w:name w:val="38F0CBBCDA8B4433AB5045DDF0E0F240"/>
    <w:rsid w:val="00EE672C"/>
  </w:style>
  <w:style w:type="paragraph" w:customStyle="1" w:styleId="4083E73F86E64829991B37DD77546E39">
    <w:name w:val="4083E73F86E64829991B37DD77546E39"/>
    <w:rsid w:val="00EE672C"/>
  </w:style>
  <w:style w:type="paragraph" w:customStyle="1" w:styleId="4A5D922A4F7B4248ADE90C785913272E">
    <w:name w:val="4A5D922A4F7B4248ADE90C785913272E"/>
    <w:rsid w:val="00EE672C"/>
  </w:style>
  <w:style w:type="paragraph" w:customStyle="1" w:styleId="7E0FAAAEB9AF4165A0978192009A0CEE">
    <w:name w:val="7E0FAAAEB9AF4165A0978192009A0CEE"/>
    <w:rsid w:val="00EE672C"/>
  </w:style>
  <w:style w:type="paragraph" w:customStyle="1" w:styleId="45AF97346150463BA1540A7E10EF702E">
    <w:name w:val="45AF97346150463BA1540A7E10EF702E"/>
    <w:rsid w:val="00EE672C"/>
  </w:style>
  <w:style w:type="paragraph" w:customStyle="1" w:styleId="D4C425F375F140F1B6FADE88EB739875">
    <w:name w:val="D4C425F375F140F1B6FADE88EB739875"/>
    <w:rsid w:val="00EE672C"/>
  </w:style>
  <w:style w:type="paragraph" w:customStyle="1" w:styleId="B6DAB097828B46C6B1439FD24F453117">
    <w:name w:val="B6DAB097828B46C6B1439FD24F453117"/>
    <w:rsid w:val="00EE672C"/>
  </w:style>
  <w:style w:type="paragraph" w:customStyle="1" w:styleId="DFCD0D3695F74AFB95CC7E618160A3AC">
    <w:name w:val="DFCD0D3695F74AFB95CC7E618160A3AC"/>
    <w:rsid w:val="00EE672C"/>
  </w:style>
  <w:style w:type="paragraph" w:customStyle="1" w:styleId="220C9677206A484E9539305D8B443320">
    <w:name w:val="220C9677206A484E9539305D8B443320"/>
    <w:rsid w:val="00EE672C"/>
  </w:style>
  <w:style w:type="paragraph" w:customStyle="1" w:styleId="05034BE82E564CE59164A49D52CC06BF">
    <w:name w:val="05034BE82E564CE59164A49D52CC06BF"/>
    <w:rsid w:val="00EE672C"/>
  </w:style>
  <w:style w:type="paragraph" w:customStyle="1" w:styleId="62E1DC9624CA4301840AAF1711038E8E">
    <w:name w:val="62E1DC9624CA4301840AAF1711038E8E"/>
    <w:rsid w:val="00EE672C"/>
  </w:style>
  <w:style w:type="paragraph" w:customStyle="1" w:styleId="3D48C3522A674E6FA40BC9845B8BFE8D">
    <w:name w:val="3D48C3522A674E6FA40BC9845B8BFE8D"/>
    <w:rsid w:val="00EE672C"/>
  </w:style>
  <w:style w:type="paragraph" w:customStyle="1" w:styleId="02D8FA17C4AE40FA85A6942CCB634B92">
    <w:name w:val="02D8FA17C4AE40FA85A6942CCB634B92"/>
    <w:rsid w:val="00EE672C"/>
  </w:style>
  <w:style w:type="paragraph" w:customStyle="1" w:styleId="3CDF057E02EF4ACBA1CBF4020C4A0636">
    <w:name w:val="3CDF057E02EF4ACBA1CBF4020C4A0636"/>
    <w:rsid w:val="00EE672C"/>
  </w:style>
  <w:style w:type="paragraph" w:customStyle="1" w:styleId="7BAB1AEB87D245649F812A5969729382">
    <w:name w:val="7BAB1AEB87D245649F812A5969729382"/>
    <w:rsid w:val="00EE672C"/>
  </w:style>
  <w:style w:type="paragraph" w:customStyle="1" w:styleId="0D0A20DB5C6E42CABE85BB1E6EC1965C">
    <w:name w:val="0D0A20DB5C6E42CABE85BB1E6EC1965C"/>
    <w:rsid w:val="00EE672C"/>
  </w:style>
  <w:style w:type="paragraph" w:customStyle="1" w:styleId="06EB5E9D744140919B08BA9056F54132">
    <w:name w:val="06EB5E9D744140919B08BA9056F54132"/>
    <w:rsid w:val="00EE672C"/>
  </w:style>
  <w:style w:type="paragraph" w:customStyle="1" w:styleId="37AABC4740CF443685B7E910B9BB8246">
    <w:name w:val="37AABC4740CF443685B7E910B9BB8246"/>
    <w:rsid w:val="00EE672C"/>
  </w:style>
  <w:style w:type="paragraph" w:customStyle="1" w:styleId="7F415F5B852C4DE497441E34EAC0528C">
    <w:name w:val="7F415F5B852C4DE497441E34EAC0528C"/>
    <w:rsid w:val="00EE67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5762</Words>
  <Characters>32847</Characters>
  <Application>Microsoft Office Word</Application>
  <DocSecurity>12</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2024-01-16T04:44:00Z</cp:lastPrinted>
  <dcterms:created xsi:type="dcterms:W3CDTF">2024-01-18T01:10:00Z</dcterms:created>
  <dcterms:modified xsi:type="dcterms:W3CDTF">2024-01-18T01:10:00Z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