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0584A" w14:textId="77777777" w:rsidR="0057525C" w:rsidRPr="002C3EBF" w:rsidRDefault="00631D5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3248D6" wp14:editId="0321209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67D9AA" w14:textId="77777777" w:rsidR="0057525C" w:rsidRDefault="00631D5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160CDF" w14:textId="77777777" w:rsidR="0057525C" w:rsidRDefault="00631D5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F8B71B" w14:textId="77777777" w:rsidR="0057525C" w:rsidRPr="002C3EBF" w:rsidRDefault="00631D5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36D4" w14:paraId="7AE9BC14" w14:textId="77777777" w:rsidTr="000036D4">
        <w:tc>
          <w:tcPr>
            <w:cnfStyle w:val="001000000000" w:firstRow="0" w:lastRow="0" w:firstColumn="1" w:lastColumn="0" w:oddVBand="0" w:evenVBand="0" w:oddHBand="0" w:evenHBand="0" w:firstRowFirstColumn="0" w:firstRowLastColumn="0" w:lastRowFirstColumn="0" w:lastRowLastColumn="0"/>
            <w:tcW w:w="3227" w:type="dxa"/>
          </w:tcPr>
          <w:p w14:paraId="0B955676" w14:textId="77777777" w:rsidR="0057525C" w:rsidRPr="00996FAF" w:rsidRDefault="00631D5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22A390" w14:textId="77777777" w:rsidR="0057525C" w:rsidRPr="00996FAF" w:rsidRDefault="00631D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Pyramid Residential Care Centre</w:t>
            </w:r>
          </w:p>
        </w:tc>
      </w:tr>
      <w:tr w:rsidR="000036D4" w14:paraId="186A153F" w14:textId="77777777" w:rsidTr="00003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E13357" w14:textId="77777777" w:rsidR="0057525C" w:rsidRPr="00996FAF" w:rsidRDefault="00631D5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7B75FC" w14:textId="77777777" w:rsidR="0057525C" w:rsidRPr="00C27BE3" w:rsidRDefault="00631D5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5111</w:t>
            </w:r>
          </w:p>
        </w:tc>
      </w:tr>
      <w:tr w:rsidR="000036D4" w14:paraId="5537F2CC" w14:textId="77777777" w:rsidTr="000036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DDD6A" w14:textId="77777777" w:rsidR="0057525C" w:rsidRPr="00996FAF" w:rsidRDefault="00631D5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E408F1" w14:textId="77777777" w:rsidR="0057525C" w:rsidRPr="00996FAF" w:rsidRDefault="00631D5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Cairns</w:t>
            </w:r>
            <w:r>
              <w:rPr>
                <w:rFonts w:ascii="Arial" w:eastAsia="Times New Roman" w:hAnsi="Arial" w:cs="Arial"/>
                <w:lang w:eastAsia="en-AU"/>
              </w:rPr>
              <w:t xml:space="preserve"> Road, GORDONVALE, Queensland, 4865</w:t>
            </w:r>
          </w:p>
        </w:tc>
      </w:tr>
      <w:tr w:rsidR="000036D4" w14:paraId="4C6BDD12" w14:textId="77777777" w:rsidTr="00003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6A4F81" w14:textId="77777777" w:rsidR="0057525C" w:rsidRPr="00996FAF" w:rsidRDefault="00631D5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78E813" w14:textId="77777777" w:rsidR="0057525C" w:rsidRPr="00996FAF" w:rsidRDefault="00631D5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036D4" w14:paraId="28BB8104" w14:textId="77777777" w:rsidTr="000036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CCFE8" w14:textId="77777777" w:rsidR="0057525C" w:rsidRPr="00996FAF" w:rsidRDefault="00631D5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90E55A" w14:textId="77777777" w:rsidR="0057525C" w:rsidRPr="009266F3" w:rsidRDefault="00631D5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66F3">
              <w:rPr>
                <w:rFonts w:ascii="Arial" w:hAnsi="Arial" w:cs="Arial"/>
              </w:rPr>
              <w:t>on 5 June 2024</w:t>
            </w:r>
          </w:p>
        </w:tc>
      </w:tr>
      <w:tr w:rsidR="000036D4" w14:paraId="26B5A7A3" w14:textId="77777777" w:rsidTr="00003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514FB1" w14:textId="77777777" w:rsidR="0057525C" w:rsidRPr="00996FAF" w:rsidRDefault="00631D5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48200379"/>
            <w:placeholder>
              <w:docPart w:val="DefaultPlaceholder_-1854013437"/>
            </w:placeholder>
            <w:date w:fullDate="2024-07-03T00:00:00Z">
              <w:dateFormat w:val="d MMMM yyyy"/>
              <w:lid w:val="en-AU"/>
              <w:storeMappedDataAs w:val="dateTime"/>
              <w:calendar w:val="gregorian"/>
            </w:date>
          </w:sdtPr>
          <w:sdtEndPr/>
          <w:sdtContent>
            <w:tc>
              <w:tcPr>
                <w:tcW w:w="7114" w:type="dxa"/>
                <w:shd w:val="clear" w:color="auto" w:fill="FFFFFF" w:themeFill="background1"/>
              </w:tcPr>
              <w:p w14:paraId="166B1FF5" w14:textId="56C0B433" w:rsidR="0057525C" w:rsidRPr="009266F3" w:rsidRDefault="009266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66F3">
                  <w:rPr>
                    <w:rFonts w:ascii="Arial" w:hAnsi="Arial" w:cs="Arial"/>
                    <w:color w:val="auto"/>
                  </w:rPr>
                  <w:t>3 July 2024</w:t>
                </w:r>
              </w:p>
            </w:tc>
          </w:sdtContent>
        </w:sdt>
      </w:tr>
      <w:tr w:rsidR="000036D4" w14:paraId="4351CE56" w14:textId="77777777" w:rsidTr="000036D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ECE372" w14:textId="77777777" w:rsidR="0057525C" w:rsidRPr="00996FAF" w:rsidRDefault="00631D5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DE4DFB" w14:textId="77777777" w:rsidR="0057525C" w:rsidRPr="009B6303" w:rsidRDefault="00631D5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956 Pyramid Residential Care Centre </w:t>
            </w:r>
          </w:p>
          <w:p w14:paraId="46624730" w14:textId="77777777" w:rsidR="0057525C" w:rsidRPr="009B6303" w:rsidRDefault="00631D5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3468 Pyramid Residential Care Centre</w:t>
            </w:r>
          </w:p>
        </w:tc>
      </w:tr>
    </w:tbl>
    <w:bookmarkEnd w:id="0"/>
    <w:p w14:paraId="3465812D" w14:textId="77777777" w:rsidR="0057525C" w:rsidRPr="00996FAF" w:rsidRDefault="00631D5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195D36" w14:textId="77777777" w:rsidR="0057525C" w:rsidRPr="00996FAF" w:rsidRDefault="00631D5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919AD7F" w14:textId="5C4562D5" w:rsidR="0057525C" w:rsidRPr="00996FAF" w:rsidRDefault="00631D57" w:rsidP="0036130C">
      <w:pPr>
        <w:pStyle w:val="NormalArial"/>
      </w:pPr>
      <w:r w:rsidRPr="00996FAF">
        <w:t xml:space="preserve">This performance report for </w:t>
      </w:r>
      <w:r w:rsidRPr="00C27BE3">
        <w:rPr>
          <w:color w:val="auto"/>
        </w:rPr>
        <w:t>Pyramid Residential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314F19">
        <w:t>.</w:t>
      </w:r>
      <w:r>
        <w:t xml:space="preserve">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921A28C" w14:textId="77777777" w:rsidR="0057525C" w:rsidRPr="00996FAF" w:rsidRDefault="00631D5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65C4A6" w14:textId="77777777" w:rsidR="0057525C" w:rsidRPr="00996FAF" w:rsidRDefault="00631D57" w:rsidP="0036130C">
      <w:pPr>
        <w:pStyle w:val="NormalArial"/>
      </w:pPr>
      <w:r w:rsidRPr="00996FAF">
        <w:t>The report also specifies any areas in which improvements must be made to ensure the Quality Standards are complied with.</w:t>
      </w:r>
    </w:p>
    <w:p w14:paraId="2D3614CF" w14:textId="77777777" w:rsidR="0057525C" w:rsidRPr="00996FAF" w:rsidRDefault="00631D57" w:rsidP="00712752">
      <w:pPr>
        <w:pStyle w:val="Heading1"/>
        <w:spacing w:before="240" w:after="240" w:line="22" w:lineRule="atLeast"/>
        <w:rPr>
          <w:rFonts w:ascii="Arial" w:hAnsi="Arial" w:cs="Arial"/>
        </w:rPr>
      </w:pPr>
      <w:r w:rsidRPr="00996FAF">
        <w:rPr>
          <w:rFonts w:ascii="Arial" w:hAnsi="Arial" w:cs="Arial"/>
        </w:rPr>
        <w:t>Material relied on</w:t>
      </w:r>
    </w:p>
    <w:p w14:paraId="0EC91076" w14:textId="77777777" w:rsidR="0057525C" w:rsidRPr="00996FAF" w:rsidRDefault="00631D57" w:rsidP="0036130C">
      <w:pPr>
        <w:pStyle w:val="NormalArial"/>
      </w:pPr>
      <w:r w:rsidRPr="00996FAF">
        <w:t>The following information has been considered in preparing the performance report:</w:t>
      </w:r>
    </w:p>
    <w:p w14:paraId="52892860" w14:textId="0A7F6BAE" w:rsidR="0057525C" w:rsidRPr="00996FAF" w:rsidRDefault="00631D5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2654F8">
        <w:rPr>
          <w:rFonts w:ascii="Arial" w:hAnsi="Arial" w:cs="Arial"/>
          <w:color w:val="auto"/>
        </w:rPr>
        <w:t xml:space="preserve">Assessment contact (performance assessment) </w:t>
      </w:r>
      <w:r w:rsidR="00A64DCF">
        <w:rPr>
          <w:rFonts w:ascii="Arial" w:hAnsi="Arial" w:cs="Arial"/>
          <w:color w:val="auto"/>
        </w:rPr>
        <w:t xml:space="preserve">- </w:t>
      </w:r>
      <w:r w:rsidRPr="002654F8">
        <w:rPr>
          <w:rFonts w:ascii="Arial" w:hAnsi="Arial" w:cs="Arial"/>
          <w:color w:val="auto"/>
        </w:rPr>
        <w:t>site report was informed by a site assessment, observations at the service, review of documents and interviews with staff, consumers/representatives</w:t>
      </w:r>
      <w:r w:rsidR="00A64DCF">
        <w:rPr>
          <w:rFonts w:ascii="Arial" w:hAnsi="Arial" w:cs="Arial"/>
          <w:color w:val="auto"/>
        </w:rPr>
        <w:t>,</w:t>
      </w:r>
      <w:r w:rsidRPr="002654F8">
        <w:rPr>
          <w:rFonts w:ascii="Arial" w:hAnsi="Arial" w:cs="Arial"/>
          <w:color w:val="auto"/>
        </w:rPr>
        <w:t xml:space="preserve"> and other</w:t>
      </w:r>
      <w:r w:rsidR="002654F8" w:rsidRPr="002654F8">
        <w:rPr>
          <w:rFonts w:ascii="Arial" w:hAnsi="Arial" w:cs="Arial"/>
          <w:color w:val="auto"/>
        </w:rPr>
        <w:t>s.</w:t>
      </w:r>
    </w:p>
    <w:p w14:paraId="72DEDCD7" w14:textId="291089BF" w:rsidR="0057525C" w:rsidRPr="00A64DCF" w:rsidRDefault="00631D5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w:t>
      </w:r>
      <w:r w:rsidRPr="00A64DCF">
        <w:rPr>
          <w:rFonts w:ascii="Arial" w:hAnsi="Arial" w:cs="Arial"/>
          <w:color w:val="auto"/>
        </w:rPr>
        <w:t xml:space="preserve">team’s report received </w:t>
      </w:r>
      <w:r w:rsidR="00A64DCF" w:rsidRPr="00A64DCF">
        <w:rPr>
          <w:rFonts w:ascii="Arial" w:hAnsi="Arial" w:cs="Arial"/>
          <w:color w:val="auto"/>
        </w:rPr>
        <w:t xml:space="preserve">21 June 2024 </w:t>
      </w:r>
      <w:r w:rsidR="002654F8" w:rsidRPr="00A64DCF">
        <w:rPr>
          <w:rFonts w:ascii="Arial" w:hAnsi="Arial" w:cs="Arial"/>
          <w:color w:val="auto"/>
        </w:rPr>
        <w:t>acknowledging the assessment team’s findings and providing additional information</w:t>
      </w:r>
      <w:r w:rsidR="00A64DCF" w:rsidRPr="00A64DCF">
        <w:rPr>
          <w:rFonts w:ascii="Arial" w:hAnsi="Arial" w:cs="Arial"/>
          <w:color w:val="auto"/>
        </w:rPr>
        <w:t>.</w:t>
      </w:r>
    </w:p>
    <w:p w14:paraId="61A88CB0" w14:textId="5CC52916" w:rsidR="00A64DCF" w:rsidRPr="00996FAF" w:rsidRDefault="00A64DCF"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color w:val="auto"/>
        </w:rPr>
        <w:t xml:space="preserve">The assessment team’s report for the assessment contact (performance assessment) - site conducted on 5 March 2024 and the performance report dated 28 March 2024. </w:t>
      </w:r>
    </w:p>
    <w:p w14:paraId="7B07EC89" w14:textId="6CED759E" w:rsidR="0057525C" w:rsidRPr="00712752" w:rsidRDefault="00631D5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0A4DC9" w14:textId="77777777" w:rsidR="0057525C" w:rsidRPr="00996FAF" w:rsidRDefault="00631D5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036D4" w14:paraId="5EF4908C" w14:textId="77777777" w:rsidTr="000036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6DC454" w14:textId="77777777" w:rsidR="0057525C" w:rsidRPr="00996FAF" w:rsidRDefault="00631D57" w:rsidP="002C5FA9">
            <w:pPr>
              <w:keepNext/>
              <w:spacing w:before="0" w:line="22" w:lineRule="atLeast"/>
              <w:rPr>
                <w:rFonts w:ascii="Arial" w:hAnsi="Arial" w:cs="Arial"/>
              </w:rPr>
            </w:pPr>
            <w:r w:rsidRPr="00996FAF">
              <w:rPr>
                <w:rFonts w:ascii="Arial" w:hAnsi="Arial" w:cs="Arial"/>
              </w:rPr>
              <w:t>Standard 4</w:t>
            </w:r>
            <w:r w:rsidRPr="00996FAF">
              <w:rPr>
                <w:rFonts w:ascii="Arial" w:hAnsi="Arial" w:cs="Arial"/>
                <w:b w:val="0"/>
              </w:rPr>
              <w:t xml:space="preserve"> Services and supports for daily living</w:t>
            </w:r>
          </w:p>
        </w:tc>
        <w:tc>
          <w:tcPr>
            <w:tcW w:w="1175" w:type="pct"/>
            <w:shd w:val="clear" w:color="auto" w:fill="auto"/>
          </w:tcPr>
          <w:p w14:paraId="4111B25E" w14:textId="68989554" w:rsidR="0057525C" w:rsidRPr="002C5FA9" w:rsidRDefault="00314F1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26091E21" w14:textId="77777777" w:rsidR="0057525C" w:rsidRPr="00996FAF" w:rsidRDefault="00631D5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D591D5" w14:textId="77777777" w:rsidR="0057525C" w:rsidRPr="00996FAF" w:rsidRDefault="00631D57" w:rsidP="00712752">
      <w:pPr>
        <w:pStyle w:val="Heading1"/>
        <w:spacing w:before="0" w:after="240" w:line="22" w:lineRule="atLeast"/>
        <w:rPr>
          <w:rFonts w:ascii="Arial" w:hAnsi="Arial" w:cs="Arial"/>
        </w:rPr>
      </w:pPr>
      <w:r w:rsidRPr="00996FAF">
        <w:rPr>
          <w:rFonts w:ascii="Arial" w:hAnsi="Arial" w:cs="Arial"/>
        </w:rPr>
        <w:t>Areas for improvement</w:t>
      </w:r>
    </w:p>
    <w:p w14:paraId="19A01104" w14:textId="77777777" w:rsidR="0057525C" w:rsidRPr="00996FAF" w:rsidRDefault="00631D5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B523FF" w14:textId="0A86553B" w:rsidR="0057525C" w:rsidRPr="00996FAF" w:rsidRDefault="00631D57"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18EB9BB7" w14:textId="7B4B8CB4" w:rsidR="0057525C" w:rsidRPr="00262C0B" w:rsidRDefault="00AA54C8" w:rsidP="0036130C">
      <w:pPr>
        <w:pStyle w:val="NormalArial"/>
      </w:pPr>
      <w:sdt>
        <w:sdtPr>
          <w:rPr>
            <w:color w:val="0000FF"/>
          </w:rPr>
          <w:alias w:val="Insert comments here"/>
          <w:tag w:val="Insert comments here"/>
          <w:id w:val="-1383724780"/>
          <w:placeholder>
            <w:docPart w:val="0D61E033F7B14F8F811FEE8D2AABD251"/>
          </w:placeholder>
        </w:sdtPr>
        <w:sdtEndPr>
          <w:rPr>
            <w:color w:val="000000" w:themeColor="text1"/>
          </w:rPr>
        </w:sdtEndPr>
        <w:sdtContent>
          <w:r w:rsidR="00A64DCF" w:rsidRPr="00A64DCF">
            <w:rPr>
              <w:color w:val="auto"/>
            </w:rPr>
            <w:t xml:space="preserve">The assessment team monitored Requirement 7(3)(a) as a part of this assessment contact (site). </w:t>
          </w:r>
          <w:r w:rsidR="00A64DCF" w:rsidRPr="00A64DCF">
            <w:rPr>
              <w:rFonts w:eastAsia="Arial"/>
              <w:color w:val="auto"/>
              <w:lang w:eastAsia="en-AU"/>
            </w:rPr>
            <w:t>C</w:t>
          </w:r>
          <w:r w:rsidR="002654F8" w:rsidRPr="00A64DCF">
            <w:rPr>
              <w:rFonts w:eastAsia="Arial"/>
              <w:color w:val="auto"/>
              <w:lang w:eastAsia="en-AU"/>
            </w:rPr>
            <w:t xml:space="preserve">onsumers and representatives expressed satisfaction with staffing allocation at the service. </w:t>
          </w:r>
          <w:r w:rsidR="00A64DCF" w:rsidRPr="00A64DCF">
            <w:rPr>
              <w:rFonts w:eastAsia="Arial"/>
              <w:color w:val="auto"/>
              <w:lang w:eastAsia="en-AU"/>
            </w:rPr>
            <w:t xml:space="preserve">Sampled staff said they have </w:t>
          </w:r>
          <w:r w:rsidR="00AA47CB">
            <w:rPr>
              <w:rFonts w:eastAsia="Arial"/>
              <w:color w:val="auto"/>
              <w:lang w:eastAsia="en-AU"/>
            </w:rPr>
            <w:t>sufficient</w:t>
          </w:r>
          <w:r w:rsidR="00A64DCF" w:rsidRPr="00A64DCF">
            <w:rPr>
              <w:rFonts w:eastAsia="Arial"/>
              <w:color w:val="auto"/>
              <w:lang w:eastAsia="en-AU"/>
            </w:rPr>
            <w:t xml:space="preserve"> time to complete their allocated duties and to provide care and services according to consumers’ needs and preferences. Staff were observed attending to consumers promptly and providing consumers with support and assistance in an unrushed manner. </w:t>
          </w:r>
        </w:sdtContent>
      </w:sdt>
      <w:r w:rsidR="00631D57">
        <w:br w:type="page"/>
      </w:r>
    </w:p>
    <w:p w14:paraId="21C1710E" w14:textId="77777777" w:rsidR="0057525C" w:rsidRPr="00996FAF" w:rsidRDefault="00631D5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36D4" w14:paraId="69EB940F" w14:textId="77777777" w:rsidTr="00314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51AFB0F" w14:textId="77777777" w:rsidR="0057525C" w:rsidRPr="00996FAF" w:rsidRDefault="00631D5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71E212D" w14:textId="77777777" w:rsidR="0057525C" w:rsidRPr="00996FAF" w:rsidRDefault="005752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6D4" w14:paraId="3D42CC5A" w14:textId="77777777" w:rsidTr="00003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C060D" w14:textId="77777777" w:rsidR="0057525C" w:rsidRPr="00996FAF" w:rsidRDefault="00631D5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A0EB34" w14:textId="77777777" w:rsidR="0057525C" w:rsidRPr="00996FAF" w:rsidRDefault="00631D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96BF27E" w14:textId="77777777" w:rsidR="0057525C" w:rsidRPr="00996FAF" w:rsidRDefault="00AA54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54611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31D57" w:rsidRPr="00ED7F2E">
                  <w:rPr>
                    <w:rFonts w:ascii="Arial" w:hAnsi="Arial" w:cs="Arial"/>
                  </w:rPr>
                  <w:t>Compliant</w:t>
                </w:r>
              </w:sdtContent>
            </w:sdt>
          </w:p>
        </w:tc>
      </w:tr>
    </w:tbl>
    <w:p w14:paraId="281E2D9D" w14:textId="77777777" w:rsidR="0057525C" w:rsidRDefault="00631D57" w:rsidP="00D87E7C">
      <w:pPr>
        <w:pStyle w:val="Heading20"/>
      </w:pPr>
      <w:r w:rsidRPr="00996FAF">
        <w:t>Findings</w:t>
      </w:r>
    </w:p>
    <w:p w14:paraId="09CF9B07" w14:textId="33504D7D" w:rsidR="002654F8" w:rsidRPr="002654F8" w:rsidRDefault="00A64DCF" w:rsidP="003C7E32">
      <w:pPr>
        <w:pStyle w:val="NormalArial"/>
        <w:rPr>
          <w:lang w:eastAsia="en-AU"/>
        </w:rPr>
      </w:pPr>
      <w:r>
        <w:rPr>
          <w:lang w:eastAsia="en-AU"/>
        </w:rPr>
        <w:t>The service was previously found non-compliant in this Requirement during an assessment contact</w:t>
      </w:r>
      <w:r w:rsidR="00AA47CB">
        <w:rPr>
          <w:lang w:eastAsia="en-AU"/>
        </w:rPr>
        <w:t xml:space="preserve"> </w:t>
      </w:r>
      <w:r>
        <w:rPr>
          <w:lang w:eastAsia="en-AU"/>
        </w:rPr>
        <w:t>conducted on 5 March 2024 due to</w:t>
      </w:r>
      <w:r w:rsidR="00AA47CB">
        <w:rPr>
          <w:lang w:eastAsia="en-AU"/>
        </w:rPr>
        <w:t xml:space="preserve"> </w:t>
      </w:r>
      <w:r>
        <w:rPr>
          <w:lang w:eastAsia="en-AU"/>
        </w:rPr>
        <w:t xml:space="preserve">not demonstrating consumers living in the </w:t>
      </w:r>
      <w:r w:rsidR="00AA47CB">
        <w:rPr>
          <w:lang w:eastAsia="en-AU"/>
        </w:rPr>
        <w:t xml:space="preserve">service’s </w:t>
      </w:r>
      <w:r>
        <w:rPr>
          <w:lang w:eastAsia="en-AU"/>
        </w:rPr>
        <w:t xml:space="preserve">memory support unit received safe and effective </w:t>
      </w:r>
      <w:r w:rsidR="00AA47CB">
        <w:rPr>
          <w:lang w:eastAsia="en-AU"/>
        </w:rPr>
        <w:t xml:space="preserve">services and </w:t>
      </w:r>
      <w:r>
        <w:rPr>
          <w:lang w:eastAsia="en-AU"/>
        </w:rPr>
        <w:t>supports for daily living</w:t>
      </w:r>
      <w:r w:rsidR="00AA47CB">
        <w:rPr>
          <w:lang w:eastAsia="en-AU"/>
        </w:rPr>
        <w:t xml:space="preserve">. </w:t>
      </w:r>
      <w:r>
        <w:rPr>
          <w:lang w:eastAsia="en-AU"/>
        </w:rPr>
        <w:t>The service demonstrated a range of improvement actions have been implemented to ensure consumers in the memory support unit</w:t>
      </w:r>
      <w:r w:rsidR="002D5E85">
        <w:rPr>
          <w:lang w:eastAsia="en-AU"/>
        </w:rPr>
        <w:t xml:space="preserve"> now</w:t>
      </w:r>
      <w:r>
        <w:rPr>
          <w:lang w:eastAsia="en-AU"/>
        </w:rPr>
        <w:t xml:space="preserve"> receive safe and effective services and supports for daily livin</w:t>
      </w:r>
      <w:r w:rsidR="00AA47CB">
        <w:rPr>
          <w:lang w:eastAsia="en-AU"/>
        </w:rPr>
        <w:t xml:space="preserve">g that meet their individual needs, goals, and preferences and optimise their well-being and quality of life. </w:t>
      </w:r>
    </w:p>
    <w:p w14:paraId="37522406" w14:textId="6CE96E4D" w:rsidR="00A64DCF" w:rsidRDefault="00A64DCF" w:rsidP="003C7E32">
      <w:pPr>
        <w:pStyle w:val="NormalArial"/>
        <w:rPr>
          <w:rFonts w:eastAsia="Times New Roman"/>
          <w:color w:val="000000"/>
          <w:lang w:eastAsia="en-AU"/>
        </w:rPr>
      </w:pPr>
      <w:r>
        <w:rPr>
          <w:rFonts w:eastAsia="Times New Roman"/>
          <w:color w:val="000000"/>
          <w:lang w:eastAsia="en-AU"/>
        </w:rPr>
        <w:t>Sampled c</w:t>
      </w:r>
      <w:r w:rsidR="002654F8" w:rsidRPr="002654F8">
        <w:rPr>
          <w:rFonts w:eastAsia="Times New Roman"/>
          <w:color w:val="000000"/>
          <w:lang w:eastAsia="en-AU"/>
        </w:rPr>
        <w:t xml:space="preserve">onsumers and representatives said the service is providing safe and effective </w:t>
      </w:r>
      <w:r w:rsidR="009266F3">
        <w:rPr>
          <w:rFonts w:eastAsia="Times New Roman"/>
          <w:color w:val="000000"/>
          <w:lang w:eastAsia="en-AU"/>
        </w:rPr>
        <w:t xml:space="preserve">services and </w:t>
      </w:r>
      <w:r w:rsidR="002654F8" w:rsidRPr="002654F8">
        <w:rPr>
          <w:rFonts w:eastAsia="Times New Roman"/>
          <w:color w:val="000000"/>
          <w:lang w:eastAsia="en-AU"/>
        </w:rPr>
        <w:t xml:space="preserve">supports in line with </w:t>
      </w:r>
      <w:r w:rsidR="00AA47CB">
        <w:rPr>
          <w:rFonts w:eastAsia="Times New Roman"/>
          <w:color w:val="000000"/>
          <w:lang w:eastAsia="en-AU"/>
        </w:rPr>
        <w:t xml:space="preserve">the </w:t>
      </w:r>
      <w:r w:rsidR="002654F8" w:rsidRPr="002654F8">
        <w:rPr>
          <w:rFonts w:eastAsia="Times New Roman"/>
          <w:color w:val="000000"/>
          <w:lang w:eastAsia="en-AU"/>
        </w:rPr>
        <w:t>consumer</w:t>
      </w:r>
      <w:r w:rsidR="00AA47CB">
        <w:rPr>
          <w:rFonts w:eastAsia="Times New Roman"/>
          <w:color w:val="000000"/>
          <w:lang w:eastAsia="en-AU"/>
        </w:rPr>
        <w:t>’s</w:t>
      </w:r>
      <w:r w:rsidR="002654F8" w:rsidRPr="002654F8">
        <w:rPr>
          <w:rFonts w:eastAsia="Times New Roman"/>
          <w:color w:val="000000"/>
          <w:lang w:eastAsia="en-AU"/>
        </w:rPr>
        <w:t xml:space="preserve"> needs, goals</w:t>
      </w:r>
      <w:r>
        <w:rPr>
          <w:rFonts w:eastAsia="Times New Roman"/>
          <w:color w:val="000000"/>
          <w:lang w:eastAsia="en-AU"/>
        </w:rPr>
        <w:t>,</w:t>
      </w:r>
      <w:r w:rsidR="002654F8" w:rsidRPr="002654F8">
        <w:rPr>
          <w:rFonts w:eastAsia="Times New Roman"/>
          <w:color w:val="000000"/>
          <w:lang w:eastAsia="en-AU"/>
        </w:rPr>
        <w:t xml:space="preserve"> and preferences. </w:t>
      </w:r>
      <w:r>
        <w:rPr>
          <w:rFonts w:eastAsia="Times New Roman"/>
          <w:color w:val="000000"/>
          <w:lang w:eastAsia="en-AU"/>
        </w:rPr>
        <w:t>Representatives of consumers residing in the memory support unit said the service has increased activities within th</w:t>
      </w:r>
      <w:r w:rsidR="009266F3">
        <w:rPr>
          <w:rFonts w:eastAsia="Times New Roman"/>
          <w:color w:val="000000"/>
          <w:lang w:eastAsia="en-AU"/>
        </w:rPr>
        <w:t>is residential area</w:t>
      </w:r>
      <w:r>
        <w:rPr>
          <w:rFonts w:eastAsia="Times New Roman"/>
          <w:color w:val="000000"/>
          <w:lang w:eastAsia="en-AU"/>
        </w:rPr>
        <w:t xml:space="preserve"> and consumers are kept engaged in a meaningful way. </w:t>
      </w:r>
    </w:p>
    <w:p w14:paraId="6EFA468B" w14:textId="14D62FA4" w:rsidR="00A64DCF" w:rsidRDefault="002654F8" w:rsidP="003C7E32">
      <w:pPr>
        <w:pStyle w:val="NormalArial"/>
        <w:rPr>
          <w:rFonts w:eastAsia="Times New Roman"/>
          <w:color w:val="000000"/>
          <w:lang w:eastAsia="en-AU"/>
        </w:rPr>
      </w:pPr>
      <w:r w:rsidRPr="002654F8">
        <w:rPr>
          <w:rFonts w:eastAsia="Times New Roman"/>
          <w:color w:val="000000"/>
          <w:lang w:eastAsia="en-AU"/>
        </w:rPr>
        <w:t>Consumers</w:t>
      </w:r>
      <w:r w:rsidR="00A64DCF">
        <w:rPr>
          <w:rFonts w:eastAsia="Times New Roman"/>
          <w:color w:val="000000"/>
          <w:lang w:eastAsia="en-AU"/>
        </w:rPr>
        <w:t xml:space="preserve"> </w:t>
      </w:r>
      <w:r w:rsidRPr="002654F8">
        <w:rPr>
          <w:rFonts w:eastAsia="Times New Roman"/>
          <w:color w:val="000000"/>
          <w:lang w:eastAsia="en-AU"/>
        </w:rPr>
        <w:t>were observed to be</w:t>
      </w:r>
      <w:r w:rsidR="002D5E85">
        <w:rPr>
          <w:rFonts w:eastAsia="Times New Roman"/>
          <w:color w:val="000000"/>
          <w:lang w:eastAsia="en-AU"/>
        </w:rPr>
        <w:t xml:space="preserve"> </w:t>
      </w:r>
      <w:r w:rsidRPr="002654F8">
        <w:rPr>
          <w:rFonts w:eastAsia="Times New Roman"/>
          <w:color w:val="000000"/>
          <w:lang w:eastAsia="en-AU"/>
        </w:rPr>
        <w:t xml:space="preserve">involved </w:t>
      </w:r>
      <w:r w:rsidR="00A64DCF">
        <w:rPr>
          <w:rFonts w:eastAsia="Times New Roman"/>
          <w:color w:val="000000"/>
          <w:lang w:eastAsia="en-AU"/>
        </w:rPr>
        <w:t>in</w:t>
      </w:r>
      <w:r w:rsidRPr="002654F8">
        <w:rPr>
          <w:rFonts w:eastAsia="Times New Roman"/>
          <w:color w:val="000000"/>
          <w:lang w:eastAsia="en-AU"/>
        </w:rPr>
        <w:t xml:space="preserve"> group and individual activities</w:t>
      </w:r>
      <w:r w:rsidR="00AA47CB">
        <w:rPr>
          <w:rFonts w:eastAsia="Times New Roman"/>
          <w:color w:val="000000"/>
          <w:lang w:eastAsia="en-AU"/>
        </w:rPr>
        <w:t xml:space="preserve"> within the memory support unit,</w:t>
      </w:r>
      <w:r w:rsidR="00A64DCF">
        <w:rPr>
          <w:rFonts w:eastAsia="Times New Roman"/>
          <w:color w:val="000000"/>
          <w:lang w:eastAsia="en-AU"/>
        </w:rPr>
        <w:t xml:space="preserve"> including being taken out to attend activities within the </w:t>
      </w:r>
      <w:r w:rsidR="00AA47CB">
        <w:rPr>
          <w:rFonts w:eastAsia="Times New Roman"/>
          <w:color w:val="000000"/>
          <w:lang w:eastAsia="en-AU"/>
        </w:rPr>
        <w:t xml:space="preserve">service’s </w:t>
      </w:r>
      <w:r w:rsidR="00A64DCF">
        <w:rPr>
          <w:rFonts w:eastAsia="Times New Roman"/>
          <w:color w:val="000000"/>
          <w:lang w:eastAsia="en-AU"/>
        </w:rPr>
        <w:t>main hall</w:t>
      </w:r>
      <w:r w:rsidR="00AA47CB">
        <w:rPr>
          <w:rFonts w:eastAsia="Times New Roman"/>
          <w:color w:val="000000"/>
          <w:lang w:eastAsia="en-AU"/>
        </w:rPr>
        <w:t xml:space="preserve">. </w:t>
      </w:r>
    </w:p>
    <w:p w14:paraId="077F8766" w14:textId="4D626E70" w:rsidR="002654F8" w:rsidRDefault="00A64DCF" w:rsidP="003C7E32">
      <w:pPr>
        <w:pStyle w:val="NormalArial"/>
        <w:rPr>
          <w:rFonts w:eastAsia="Times New Roman"/>
          <w:color w:val="000000"/>
          <w:lang w:eastAsia="en-AU"/>
        </w:rPr>
      </w:pPr>
      <w:r>
        <w:rPr>
          <w:rFonts w:eastAsia="Times New Roman"/>
          <w:color w:val="000000"/>
          <w:lang w:eastAsia="en-AU"/>
        </w:rPr>
        <w:t>Sampled s</w:t>
      </w:r>
      <w:r w:rsidR="002654F8" w:rsidRPr="002654F8">
        <w:rPr>
          <w:rFonts w:eastAsia="Times New Roman"/>
          <w:color w:val="000000"/>
          <w:lang w:eastAsia="en-AU"/>
        </w:rPr>
        <w:t xml:space="preserve">taff </w:t>
      </w:r>
      <w:r>
        <w:rPr>
          <w:rFonts w:eastAsia="Times New Roman"/>
          <w:color w:val="000000"/>
          <w:lang w:eastAsia="en-AU"/>
        </w:rPr>
        <w:t>demonstrated knowledge of</w:t>
      </w:r>
      <w:r w:rsidR="002654F8" w:rsidRPr="002654F8">
        <w:rPr>
          <w:rFonts w:eastAsia="Times New Roman"/>
          <w:color w:val="000000"/>
          <w:lang w:eastAsia="en-AU"/>
        </w:rPr>
        <w:t xml:space="preserve"> individual consumers</w:t>
      </w:r>
      <w:r w:rsidR="0041124E">
        <w:rPr>
          <w:rFonts w:eastAsia="Times New Roman"/>
          <w:color w:val="000000"/>
          <w:lang w:eastAsia="en-AU"/>
        </w:rPr>
        <w:t>’</w:t>
      </w:r>
      <w:r w:rsidR="002654F8" w:rsidRPr="002654F8">
        <w:rPr>
          <w:rFonts w:eastAsia="Times New Roman"/>
          <w:color w:val="000000"/>
          <w:lang w:eastAsia="en-AU"/>
        </w:rPr>
        <w:t xml:space="preserve"> </w:t>
      </w:r>
      <w:r>
        <w:rPr>
          <w:rFonts w:eastAsia="Times New Roman"/>
          <w:color w:val="000000"/>
          <w:lang w:eastAsia="en-AU"/>
        </w:rPr>
        <w:t xml:space="preserve">lifestyle </w:t>
      </w:r>
      <w:r w:rsidR="002654F8" w:rsidRPr="002654F8">
        <w:rPr>
          <w:rFonts w:eastAsia="Times New Roman"/>
          <w:color w:val="000000"/>
          <w:lang w:eastAsia="en-AU"/>
        </w:rPr>
        <w:t>needs and preferences</w:t>
      </w:r>
      <w:r>
        <w:rPr>
          <w:rFonts w:eastAsia="Times New Roman"/>
          <w:color w:val="000000"/>
          <w:lang w:eastAsia="en-AU"/>
        </w:rPr>
        <w:t xml:space="preserve"> and provided examples of how they engage consumers in activities; this aligned with information captured under consumers</w:t>
      </w:r>
      <w:r w:rsidR="0041124E">
        <w:rPr>
          <w:rFonts w:eastAsia="Times New Roman"/>
          <w:color w:val="000000"/>
          <w:lang w:eastAsia="en-AU"/>
        </w:rPr>
        <w:t>’</w:t>
      </w:r>
      <w:r>
        <w:rPr>
          <w:rFonts w:eastAsia="Times New Roman"/>
          <w:color w:val="000000"/>
          <w:lang w:eastAsia="en-AU"/>
        </w:rPr>
        <w:t xml:space="preserve"> care planning documentation. </w:t>
      </w:r>
    </w:p>
    <w:p w14:paraId="18C15E54" w14:textId="5AEC1B3E" w:rsidR="00A64DCF" w:rsidRPr="002654F8" w:rsidRDefault="00A64DCF" w:rsidP="003C7E32">
      <w:pPr>
        <w:pStyle w:val="NormalArial"/>
        <w:rPr>
          <w:rFonts w:eastAsia="Times New Roman"/>
          <w:color w:val="000000"/>
          <w:lang w:eastAsia="en-AU"/>
        </w:rPr>
      </w:pPr>
      <w:r>
        <w:rPr>
          <w:rFonts w:eastAsia="Times New Roman"/>
          <w:color w:val="000000"/>
          <w:lang w:eastAsia="en-AU"/>
        </w:rPr>
        <w:t xml:space="preserve">Review of documentation identified lifestyle and care staff complete a diversional therapy daily activity chart for each consumer to record their engagement and this is stored within the electronic care management system. </w:t>
      </w:r>
    </w:p>
    <w:p w14:paraId="25A33BF8" w14:textId="6C4B1A60" w:rsidR="002654F8" w:rsidRPr="00A64DCF" w:rsidRDefault="003C7E32" w:rsidP="003C7E32">
      <w:pPr>
        <w:pStyle w:val="NormalArial"/>
        <w:rPr>
          <w:rFonts w:eastAsia="Arial"/>
          <w:lang w:eastAsia="en-AU"/>
        </w:rPr>
      </w:pPr>
      <w:r>
        <w:rPr>
          <w:rFonts w:eastAsia="Arial"/>
          <w:lang w:eastAsia="en-AU"/>
        </w:rPr>
        <w:t>Interviews with management and staff</w:t>
      </w:r>
      <w:r w:rsidR="009266F3">
        <w:rPr>
          <w:rFonts w:eastAsia="Arial"/>
          <w:lang w:eastAsia="en-AU"/>
        </w:rPr>
        <w:t>,</w:t>
      </w:r>
      <w:r>
        <w:rPr>
          <w:rFonts w:eastAsia="Arial"/>
          <w:lang w:eastAsia="en-AU"/>
        </w:rPr>
        <w:t xml:space="preserve"> and </w:t>
      </w:r>
      <w:r w:rsidRPr="0041124E">
        <w:rPr>
          <w:rFonts w:eastAsia="Times New Roman"/>
          <w:color w:val="000000"/>
          <w:lang w:eastAsia="en-AU"/>
        </w:rPr>
        <w:t xml:space="preserve">review of documentation confirmed </w:t>
      </w:r>
      <w:r w:rsidR="00A64DCF" w:rsidRPr="0041124E">
        <w:rPr>
          <w:rFonts w:eastAsia="Times New Roman"/>
          <w:color w:val="000000"/>
          <w:lang w:eastAsia="en-AU"/>
        </w:rPr>
        <w:t>the service has implemented the following improvement actions to remediate the deficits identified</w:t>
      </w:r>
      <w:r w:rsidRPr="0041124E">
        <w:rPr>
          <w:rFonts w:eastAsia="Times New Roman"/>
          <w:color w:val="000000"/>
          <w:lang w:eastAsia="en-AU"/>
        </w:rPr>
        <w:t xml:space="preserve"> following the previous assessment contact on 5 March 2024:</w:t>
      </w:r>
    </w:p>
    <w:p w14:paraId="18B35978" w14:textId="2724DE42" w:rsidR="002654F8" w:rsidRPr="0030096A" w:rsidRDefault="002654F8" w:rsidP="003C7E32">
      <w:pPr>
        <w:pStyle w:val="NormalArial"/>
        <w:numPr>
          <w:ilvl w:val="0"/>
          <w:numId w:val="16"/>
        </w:numPr>
        <w:rPr>
          <w:rFonts w:eastAsia="Times New Roman"/>
          <w:lang w:eastAsia="en-AU"/>
        </w:rPr>
      </w:pPr>
      <w:r w:rsidRPr="002654F8">
        <w:rPr>
          <w:rFonts w:eastAsia="Times New Roman"/>
          <w:color w:val="000000"/>
          <w:lang w:eastAsia="en-AU"/>
        </w:rPr>
        <w:t xml:space="preserve">A monthly </w:t>
      </w:r>
      <w:r w:rsidR="009F06AB">
        <w:rPr>
          <w:rFonts w:eastAsia="Times New Roman"/>
          <w:color w:val="000000"/>
          <w:lang w:eastAsia="en-AU"/>
        </w:rPr>
        <w:t xml:space="preserve">memory support unit </w:t>
      </w:r>
      <w:r w:rsidRPr="002654F8">
        <w:rPr>
          <w:rFonts w:eastAsia="Times New Roman"/>
          <w:color w:val="000000"/>
          <w:lang w:eastAsia="en-AU"/>
        </w:rPr>
        <w:t xml:space="preserve">activity calendar </w:t>
      </w:r>
      <w:r w:rsidR="003C7E32">
        <w:rPr>
          <w:rFonts w:eastAsia="Times New Roman"/>
          <w:color w:val="000000"/>
          <w:lang w:eastAsia="en-AU"/>
        </w:rPr>
        <w:t>with a diverse range of activities has been implemented</w:t>
      </w:r>
      <w:r w:rsidR="003C7E32">
        <w:rPr>
          <w:rFonts w:eastAsia="Times New Roman"/>
          <w:lang w:eastAsia="en-AU"/>
        </w:rPr>
        <w:t>.</w:t>
      </w:r>
      <w:r w:rsidRPr="002654F8">
        <w:rPr>
          <w:rFonts w:eastAsia="Times New Roman"/>
          <w:lang w:eastAsia="en-AU"/>
        </w:rPr>
        <w:t xml:space="preserve"> </w:t>
      </w:r>
      <w:r w:rsidR="003C7E32">
        <w:rPr>
          <w:rFonts w:eastAsia="Times New Roman"/>
          <w:color w:val="000000"/>
          <w:lang w:eastAsia="en-AU"/>
        </w:rPr>
        <w:t>A</w:t>
      </w:r>
      <w:r w:rsidRPr="002654F8">
        <w:rPr>
          <w:rFonts w:eastAsia="Times New Roman"/>
          <w:color w:val="000000"/>
          <w:lang w:eastAsia="en-AU"/>
        </w:rPr>
        <w:t>ctivi</w:t>
      </w:r>
      <w:r w:rsidR="003C7E32">
        <w:rPr>
          <w:rFonts w:eastAsia="Times New Roman"/>
          <w:color w:val="000000"/>
          <w:lang w:eastAsia="en-AU"/>
        </w:rPr>
        <w:t xml:space="preserve">ties within the broader service have </w:t>
      </w:r>
      <w:r w:rsidR="009F06AB">
        <w:rPr>
          <w:rFonts w:eastAsia="Times New Roman"/>
          <w:color w:val="000000"/>
          <w:lang w:eastAsia="en-AU"/>
        </w:rPr>
        <w:t xml:space="preserve">also </w:t>
      </w:r>
      <w:r w:rsidR="003C7E32">
        <w:rPr>
          <w:rFonts w:eastAsia="Times New Roman"/>
          <w:color w:val="000000"/>
          <w:lang w:eastAsia="en-AU"/>
        </w:rPr>
        <w:t>been</w:t>
      </w:r>
      <w:r w:rsidRPr="002654F8">
        <w:rPr>
          <w:rFonts w:eastAsia="Times New Roman"/>
          <w:color w:val="000000"/>
          <w:lang w:eastAsia="en-AU"/>
        </w:rPr>
        <w:t xml:space="preserve"> made more accessible for </w:t>
      </w:r>
      <w:r w:rsidR="009266F3">
        <w:rPr>
          <w:rFonts w:eastAsia="Times New Roman"/>
          <w:color w:val="000000"/>
          <w:lang w:eastAsia="en-AU"/>
        </w:rPr>
        <w:t xml:space="preserve">the attendance of </w:t>
      </w:r>
      <w:r w:rsidRPr="002654F8">
        <w:rPr>
          <w:rFonts w:eastAsia="Times New Roman"/>
          <w:color w:val="000000"/>
          <w:lang w:eastAsia="en-AU"/>
        </w:rPr>
        <w:t xml:space="preserve">consumers </w:t>
      </w:r>
      <w:r w:rsidR="009266F3">
        <w:rPr>
          <w:rFonts w:eastAsia="Times New Roman"/>
          <w:color w:val="000000"/>
          <w:lang w:eastAsia="en-AU"/>
        </w:rPr>
        <w:t>from the</w:t>
      </w:r>
      <w:r w:rsidR="003C7E32">
        <w:rPr>
          <w:rFonts w:eastAsia="Times New Roman"/>
          <w:color w:val="000000"/>
          <w:lang w:eastAsia="en-AU"/>
        </w:rPr>
        <w:t xml:space="preserve"> memory support unit. </w:t>
      </w:r>
    </w:p>
    <w:p w14:paraId="5CDB9A99" w14:textId="5E230732" w:rsidR="0030096A" w:rsidRPr="0030096A" w:rsidRDefault="0030096A" w:rsidP="0030096A">
      <w:pPr>
        <w:pStyle w:val="NormalArial"/>
        <w:numPr>
          <w:ilvl w:val="0"/>
          <w:numId w:val="16"/>
        </w:numPr>
        <w:rPr>
          <w:rFonts w:eastAsia="Times New Roman"/>
          <w:color w:val="000000"/>
          <w:lang w:eastAsia="en-AU"/>
        </w:rPr>
      </w:pPr>
      <w:r>
        <w:rPr>
          <w:rFonts w:eastAsia="Times New Roman"/>
          <w:color w:val="000000"/>
          <w:lang w:eastAsia="en-AU"/>
        </w:rPr>
        <w:t>T</w:t>
      </w:r>
      <w:r w:rsidRPr="002654F8">
        <w:rPr>
          <w:rFonts w:eastAsia="Times New Roman"/>
          <w:color w:val="000000"/>
          <w:lang w:eastAsia="en-AU"/>
        </w:rPr>
        <w:t xml:space="preserve">raining and toolbox talks </w:t>
      </w:r>
      <w:r>
        <w:rPr>
          <w:rFonts w:eastAsia="Times New Roman"/>
          <w:color w:val="000000"/>
          <w:lang w:eastAsia="en-AU"/>
        </w:rPr>
        <w:t xml:space="preserve">have been conducted for memory support unit staff on the use of activity boxes to engage consumers, </w:t>
      </w:r>
      <w:r w:rsidRPr="002654F8">
        <w:rPr>
          <w:rFonts w:eastAsia="Times New Roman"/>
          <w:color w:val="000000"/>
          <w:lang w:eastAsia="en-AU"/>
        </w:rPr>
        <w:t>how to prepare and start activities</w:t>
      </w:r>
      <w:r>
        <w:rPr>
          <w:rFonts w:eastAsia="Times New Roman"/>
          <w:color w:val="000000"/>
          <w:lang w:eastAsia="en-AU"/>
        </w:rPr>
        <w:t>,</w:t>
      </w:r>
      <w:r w:rsidRPr="002654F8">
        <w:rPr>
          <w:rFonts w:eastAsia="Times New Roman"/>
          <w:color w:val="000000"/>
          <w:lang w:eastAsia="en-AU"/>
        </w:rPr>
        <w:t xml:space="preserve"> and documenting participation in activities.</w:t>
      </w:r>
    </w:p>
    <w:p w14:paraId="337C01F9" w14:textId="493406FF" w:rsidR="002654F8" w:rsidRPr="002654F8" w:rsidRDefault="002654F8" w:rsidP="003C7E32">
      <w:pPr>
        <w:pStyle w:val="NormalArial"/>
        <w:numPr>
          <w:ilvl w:val="0"/>
          <w:numId w:val="16"/>
        </w:numPr>
        <w:rPr>
          <w:rFonts w:eastAsia="Times New Roman"/>
          <w:color w:val="000000"/>
          <w:lang w:eastAsia="en-AU"/>
        </w:rPr>
      </w:pPr>
      <w:r w:rsidRPr="002654F8">
        <w:rPr>
          <w:rFonts w:eastAsia="Times New Roman"/>
          <w:color w:val="000000"/>
          <w:lang w:eastAsia="en-AU"/>
        </w:rPr>
        <w:t xml:space="preserve">Review of </w:t>
      </w:r>
      <w:r w:rsidRPr="002654F8">
        <w:rPr>
          <w:rFonts w:eastAsia="Times New Roman"/>
          <w:lang w:eastAsia="en-AU"/>
        </w:rPr>
        <w:t>consumers’ leisure and lifestyle care planning documents has been completed</w:t>
      </w:r>
      <w:r w:rsidR="003C7E32">
        <w:rPr>
          <w:rFonts w:eastAsia="Times New Roman"/>
          <w:lang w:eastAsia="en-AU"/>
        </w:rPr>
        <w:t xml:space="preserve"> to ensure individualised leisure and lifestyle care plans for all consumers. </w:t>
      </w:r>
    </w:p>
    <w:p w14:paraId="24EF7412" w14:textId="12B86D30" w:rsidR="002654F8" w:rsidRPr="002654F8" w:rsidRDefault="002654F8" w:rsidP="003C7E32">
      <w:pPr>
        <w:pStyle w:val="NormalArial"/>
        <w:numPr>
          <w:ilvl w:val="0"/>
          <w:numId w:val="16"/>
        </w:numPr>
        <w:rPr>
          <w:rFonts w:eastAsia="Times New Roman"/>
          <w:color w:val="000000"/>
          <w:lang w:eastAsia="en-AU"/>
        </w:rPr>
      </w:pPr>
      <w:r w:rsidRPr="002654F8">
        <w:rPr>
          <w:rFonts w:eastAsia="Times New Roman"/>
          <w:color w:val="000000"/>
          <w:lang w:eastAsia="en-AU"/>
        </w:rPr>
        <w:t xml:space="preserve">Leisure and lifestyle activities </w:t>
      </w:r>
      <w:r w:rsidR="009F06AB">
        <w:rPr>
          <w:rFonts w:eastAsia="Times New Roman"/>
          <w:color w:val="000000"/>
          <w:lang w:eastAsia="en-AU"/>
        </w:rPr>
        <w:t xml:space="preserve">are </w:t>
      </w:r>
      <w:r w:rsidRPr="002654F8">
        <w:rPr>
          <w:rFonts w:eastAsia="Times New Roman"/>
          <w:color w:val="000000"/>
          <w:lang w:eastAsia="en-AU"/>
        </w:rPr>
        <w:t>discussed at monthly consumer and representative meetings</w:t>
      </w:r>
      <w:r w:rsidR="00500883">
        <w:rPr>
          <w:rFonts w:eastAsia="Times New Roman"/>
          <w:color w:val="000000"/>
          <w:lang w:eastAsia="en-AU"/>
        </w:rPr>
        <w:t xml:space="preserve"> and</w:t>
      </w:r>
      <w:r w:rsidRPr="002654F8">
        <w:rPr>
          <w:rFonts w:eastAsia="Times New Roman"/>
          <w:color w:val="000000"/>
          <w:lang w:eastAsia="en-AU"/>
        </w:rPr>
        <w:t xml:space="preserve"> </w:t>
      </w:r>
      <w:r w:rsidR="00500883">
        <w:rPr>
          <w:rFonts w:eastAsia="Times New Roman"/>
          <w:color w:val="000000"/>
          <w:lang w:eastAsia="en-AU"/>
        </w:rPr>
        <w:t>t</w:t>
      </w:r>
      <w:r w:rsidRPr="002654F8">
        <w:rPr>
          <w:rFonts w:eastAsia="Times New Roman"/>
          <w:color w:val="000000"/>
          <w:lang w:eastAsia="en-AU"/>
        </w:rPr>
        <w:t xml:space="preserve">he service </w:t>
      </w:r>
      <w:r w:rsidR="009F06AB">
        <w:rPr>
          <w:rFonts w:eastAsia="Times New Roman"/>
          <w:color w:val="000000"/>
          <w:lang w:eastAsia="en-AU"/>
        </w:rPr>
        <w:t xml:space="preserve">has sought interest from </w:t>
      </w:r>
      <w:r w:rsidRPr="002654F8">
        <w:rPr>
          <w:rFonts w:eastAsia="Times New Roman"/>
          <w:color w:val="000000"/>
          <w:lang w:eastAsia="en-AU"/>
        </w:rPr>
        <w:t>consumers’ representatives</w:t>
      </w:r>
      <w:r w:rsidR="009F06AB">
        <w:rPr>
          <w:rFonts w:eastAsia="Times New Roman"/>
          <w:color w:val="000000"/>
          <w:lang w:eastAsia="en-AU"/>
        </w:rPr>
        <w:t xml:space="preserve"> to form a committee. </w:t>
      </w:r>
      <w:r w:rsidRPr="002654F8">
        <w:rPr>
          <w:rFonts w:eastAsia="Times New Roman"/>
          <w:color w:val="000000"/>
          <w:lang w:eastAsia="en-AU"/>
        </w:rPr>
        <w:t>Review of recent consumer and representative meeting minutes identified positive feedback in relation to</w:t>
      </w:r>
      <w:r w:rsidR="009F06AB">
        <w:rPr>
          <w:rFonts w:eastAsia="Times New Roman"/>
          <w:color w:val="000000"/>
          <w:lang w:eastAsia="en-AU"/>
        </w:rPr>
        <w:t xml:space="preserve"> recent activities</w:t>
      </w:r>
      <w:r w:rsidRPr="002654F8">
        <w:rPr>
          <w:rFonts w:eastAsia="Times New Roman"/>
          <w:color w:val="000000"/>
          <w:lang w:eastAsia="en-AU"/>
        </w:rPr>
        <w:t xml:space="preserve">.  </w:t>
      </w:r>
    </w:p>
    <w:p w14:paraId="11449A47" w14:textId="0EE2E681" w:rsidR="002654F8" w:rsidRPr="002654F8" w:rsidRDefault="009F06AB" w:rsidP="003C7E32">
      <w:pPr>
        <w:pStyle w:val="NormalArial"/>
        <w:numPr>
          <w:ilvl w:val="0"/>
          <w:numId w:val="16"/>
        </w:numPr>
        <w:rPr>
          <w:rFonts w:eastAsia="Times New Roman"/>
          <w:color w:val="000000"/>
          <w:lang w:eastAsia="en-AU"/>
        </w:rPr>
      </w:pPr>
      <w:r>
        <w:rPr>
          <w:rFonts w:eastAsia="Times New Roman"/>
          <w:color w:val="000000"/>
          <w:lang w:eastAsia="en-AU"/>
        </w:rPr>
        <w:lastRenderedPageBreak/>
        <w:t>F</w:t>
      </w:r>
      <w:r w:rsidR="002654F8" w:rsidRPr="002654F8">
        <w:rPr>
          <w:rFonts w:eastAsia="Times New Roman"/>
          <w:color w:val="000000"/>
          <w:lang w:eastAsia="en-AU"/>
        </w:rPr>
        <w:t>ortnightly leisure and lifestyle meeting</w:t>
      </w:r>
      <w:r>
        <w:rPr>
          <w:rFonts w:eastAsia="Times New Roman"/>
          <w:color w:val="000000"/>
          <w:lang w:eastAsia="en-AU"/>
        </w:rPr>
        <w:t xml:space="preserve">s </w:t>
      </w:r>
      <w:r w:rsidR="002D5E85">
        <w:rPr>
          <w:rFonts w:eastAsia="Times New Roman"/>
          <w:color w:val="000000"/>
          <w:lang w:eastAsia="en-AU"/>
        </w:rPr>
        <w:t xml:space="preserve">have </w:t>
      </w:r>
      <w:r>
        <w:rPr>
          <w:rFonts w:eastAsia="Times New Roman"/>
          <w:color w:val="000000"/>
          <w:lang w:eastAsia="en-AU"/>
        </w:rPr>
        <w:t>commenced</w:t>
      </w:r>
      <w:r w:rsidR="002654F8" w:rsidRPr="002654F8">
        <w:rPr>
          <w:rFonts w:eastAsia="Times New Roman"/>
          <w:color w:val="000000"/>
          <w:lang w:eastAsia="en-AU"/>
        </w:rPr>
        <w:t xml:space="preserve"> to review activity attendance, care plan reviews and assessments, </w:t>
      </w:r>
      <w:r>
        <w:rPr>
          <w:rFonts w:eastAsia="Times New Roman"/>
          <w:color w:val="000000"/>
          <w:lang w:eastAsia="en-AU"/>
        </w:rPr>
        <w:t xml:space="preserve">changes to consumer needs and </w:t>
      </w:r>
      <w:r w:rsidR="002654F8" w:rsidRPr="002654F8">
        <w:rPr>
          <w:rFonts w:eastAsia="Times New Roman"/>
          <w:color w:val="000000"/>
          <w:lang w:eastAsia="en-AU"/>
        </w:rPr>
        <w:t>preference</w:t>
      </w:r>
      <w:r>
        <w:rPr>
          <w:rFonts w:eastAsia="Times New Roman"/>
          <w:color w:val="000000"/>
          <w:lang w:eastAsia="en-AU"/>
        </w:rPr>
        <w:t>s</w:t>
      </w:r>
      <w:r w:rsidR="002654F8" w:rsidRPr="002654F8">
        <w:rPr>
          <w:rFonts w:eastAsia="Times New Roman"/>
          <w:color w:val="000000"/>
          <w:lang w:eastAsia="en-AU"/>
        </w:rPr>
        <w:t xml:space="preserve">, </w:t>
      </w:r>
      <w:r>
        <w:rPr>
          <w:rFonts w:eastAsia="Times New Roman"/>
          <w:color w:val="000000"/>
          <w:lang w:eastAsia="en-AU"/>
        </w:rPr>
        <w:t xml:space="preserve">staff </w:t>
      </w:r>
      <w:r w:rsidR="002654F8" w:rsidRPr="002654F8">
        <w:rPr>
          <w:rFonts w:eastAsia="Times New Roman"/>
          <w:color w:val="000000"/>
          <w:lang w:eastAsia="en-AU"/>
        </w:rPr>
        <w:t>training and education</w:t>
      </w:r>
      <w:r>
        <w:rPr>
          <w:rFonts w:eastAsia="Times New Roman"/>
          <w:color w:val="000000"/>
          <w:lang w:eastAsia="en-AU"/>
        </w:rPr>
        <w:t xml:space="preserve"> needs,</w:t>
      </w:r>
      <w:r w:rsidR="002654F8" w:rsidRPr="002654F8">
        <w:rPr>
          <w:rFonts w:eastAsia="Times New Roman"/>
          <w:color w:val="000000"/>
          <w:lang w:eastAsia="en-AU"/>
        </w:rPr>
        <w:t xml:space="preserve"> feedback and complaints</w:t>
      </w:r>
      <w:r w:rsidR="00500883">
        <w:rPr>
          <w:rFonts w:eastAsia="Times New Roman"/>
          <w:color w:val="000000"/>
          <w:lang w:eastAsia="en-AU"/>
        </w:rPr>
        <w:t>,</w:t>
      </w:r>
      <w:r w:rsidR="002654F8" w:rsidRPr="002654F8">
        <w:rPr>
          <w:rFonts w:eastAsia="Times New Roman"/>
          <w:color w:val="000000"/>
          <w:lang w:eastAsia="en-AU"/>
        </w:rPr>
        <w:t xml:space="preserve"> and other </w:t>
      </w:r>
      <w:r>
        <w:rPr>
          <w:rFonts w:eastAsia="Times New Roman"/>
          <w:color w:val="000000"/>
          <w:lang w:eastAsia="en-AU"/>
        </w:rPr>
        <w:t>relevant information</w:t>
      </w:r>
      <w:r w:rsidR="002654F8" w:rsidRPr="002654F8">
        <w:rPr>
          <w:rFonts w:eastAsia="Times New Roman"/>
          <w:color w:val="000000"/>
          <w:lang w:eastAsia="en-AU"/>
        </w:rPr>
        <w:t xml:space="preserve">. </w:t>
      </w:r>
    </w:p>
    <w:p w14:paraId="0FDF5111" w14:textId="7A81B325" w:rsidR="002654F8" w:rsidRPr="002654F8" w:rsidRDefault="009F06AB" w:rsidP="003C7E32">
      <w:pPr>
        <w:pStyle w:val="NormalArial"/>
        <w:numPr>
          <w:ilvl w:val="0"/>
          <w:numId w:val="16"/>
        </w:numPr>
        <w:rPr>
          <w:rFonts w:eastAsia="Times New Roman"/>
          <w:color w:val="000000"/>
          <w:lang w:eastAsia="en-AU"/>
        </w:rPr>
      </w:pPr>
      <w:r>
        <w:rPr>
          <w:rFonts w:eastAsia="Times New Roman"/>
          <w:color w:val="000000"/>
          <w:lang w:eastAsia="en-AU"/>
        </w:rPr>
        <w:t>A memory support unit project has</w:t>
      </w:r>
      <w:r w:rsidR="009266F3">
        <w:rPr>
          <w:rFonts w:eastAsia="Times New Roman"/>
          <w:color w:val="000000"/>
          <w:lang w:eastAsia="en-AU"/>
        </w:rPr>
        <w:t xml:space="preserve"> been initiated </w:t>
      </w:r>
      <w:r>
        <w:rPr>
          <w:rFonts w:eastAsia="Times New Roman"/>
          <w:color w:val="000000"/>
          <w:lang w:eastAsia="en-AU"/>
        </w:rPr>
        <w:t>focusing on improvements to the unit</w:t>
      </w:r>
      <w:r w:rsidR="00500883">
        <w:rPr>
          <w:rFonts w:eastAsia="Times New Roman"/>
          <w:color w:val="000000"/>
          <w:lang w:eastAsia="en-AU"/>
        </w:rPr>
        <w:t>, including the</w:t>
      </w:r>
      <w:r>
        <w:rPr>
          <w:rFonts w:eastAsia="Times New Roman"/>
          <w:color w:val="000000"/>
          <w:lang w:eastAsia="en-AU"/>
        </w:rPr>
        <w:t xml:space="preserve"> creation of a sensory garden. </w:t>
      </w:r>
    </w:p>
    <w:p w14:paraId="33BB082C" w14:textId="3D042215" w:rsidR="0057525C" w:rsidRPr="00262C0B" w:rsidRDefault="003C7E32" w:rsidP="003C7E32">
      <w:pPr>
        <w:pStyle w:val="NormalArial"/>
      </w:pPr>
      <w:r>
        <w:t xml:space="preserve">Based on the information recorded above and the positive feedback received from consumers and representatives, it is now my decision this Requirement is compliant. </w:t>
      </w:r>
    </w:p>
    <w:sectPr w:rsidR="0057525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A9885" w14:textId="77777777" w:rsidR="00AC3DBD" w:rsidRDefault="00AC3DBD">
      <w:pPr>
        <w:spacing w:after="0"/>
      </w:pPr>
      <w:r>
        <w:separator/>
      </w:r>
    </w:p>
  </w:endnote>
  <w:endnote w:type="continuationSeparator" w:id="0">
    <w:p w14:paraId="4DACACF8" w14:textId="77777777" w:rsidR="00AC3DBD" w:rsidRDefault="00AC3D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8667D" w14:textId="77777777" w:rsidR="0057525C" w:rsidRPr="00DF37F2" w:rsidRDefault="00631D5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Pyramid Residential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607936" w14:textId="77777777" w:rsidR="0057525C" w:rsidRPr="00DF37F2" w:rsidRDefault="00631D5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5111</w:t>
    </w:r>
    <w:bookmarkEnd w:id="1"/>
    <w:r w:rsidRPr="00DF37F2">
      <w:rPr>
        <w:rStyle w:val="FooterBold"/>
        <w:rFonts w:ascii="Arial" w:hAnsi="Arial"/>
        <w:b w:val="0"/>
      </w:rPr>
      <w:tab/>
      <w:t xml:space="preserve">OFFICIAL: Sensitive </w:t>
    </w:r>
  </w:p>
  <w:p w14:paraId="64170879" w14:textId="77777777" w:rsidR="0057525C" w:rsidRPr="00DF37F2" w:rsidRDefault="00631D5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D78BE" w14:textId="77777777" w:rsidR="0057525C" w:rsidRDefault="0057525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1CE9C" w14:textId="77777777" w:rsidR="00AC3DBD" w:rsidRDefault="00AC3DBD" w:rsidP="00D71F88">
      <w:pPr>
        <w:spacing w:after="0"/>
      </w:pPr>
      <w:r>
        <w:separator/>
      </w:r>
    </w:p>
  </w:footnote>
  <w:footnote w:type="continuationSeparator" w:id="0">
    <w:p w14:paraId="7B0F2330" w14:textId="77777777" w:rsidR="00AC3DBD" w:rsidRDefault="00AC3DBD" w:rsidP="00D71F88">
      <w:pPr>
        <w:spacing w:after="0"/>
      </w:pPr>
      <w:r>
        <w:continuationSeparator/>
      </w:r>
    </w:p>
  </w:footnote>
  <w:footnote w:id="1">
    <w:p w14:paraId="42DBF775" w14:textId="315AC271" w:rsidR="0057525C" w:rsidRDefault="00631D5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14F19">
        <w:rPr>
          <w:rFonts w:ascii="Arial" w:hAnsi="Arial" w:cs="Arial"/>
          <w:color w:val="auto"/>
          <w:sz w:val="20"/>
          <w:szCs w:val="20"/>
        </w:rPr>
        <w:t>section 68</w:t>
      </w:r>
      <w:r w:rsidR="00314F19" w:rsidRPr="00314F19">
        <w:rPr>
          <w:rFonts w:ascii="Arial" w:hAnsi="Arial" w:cs="Arial"/>
          <w:color w:val="auto"/>
          <w:sz w:val="20"/>
          <w:szCs w:val="20"/>
        </w:rPr>
        <w:t xml:space="preserve">A </w:t>
      </w:r>
      <w:r w:rsidRPr="00314F1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BB10AC4" w14:textId="77777777" w:rsidR="0057525C" w:rsidRDefault="0057525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44CC1" w14:textId="77777777" w:rsidR="0057525C" w:rsidRDefault="00631D57">
    <w:pPr>
      <w:pStyle w:val="Header"/>
    </w:pPr>
    <w:r>
      <w:rPr>
        <w:noProof/>
        <w:color w:val="2B579A"/>
        <w:shd w:val="clear" w:color="auto" w:fill="E6E6E6"/>
        <w:lang w:val="en-US"/>
      </w:rPr>
      <w:drawing>
        <wp:anchor distT="0" distB="0" distL="114300" distR="114300" simplePos="0" relativeHeight="251658241" behindDoc="1" locked="0" layoutInCell="1" allowOverlap="1" wp14:anchorId="248244FC" wp14:editId="349D446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EAA1A" w14:textId="77777777" w:rsidR="0057525C" w:rsidRDefault="00631D57">
    <w:pPr>
      <w:pStyle w:val="Header"/>
    </w:pPr>
    <w:r>
      <w:rPr>
        <w:noProof/>
      </w:rPr>
      <w:drawing>
        <wp:anchor distT="0" distB="0" distL="114300" distR="114300" simplePos="0" relativeHeight="251658240" behindDoc="0" locked="0" layoutInCell="1" allowOverlap="1" wp14:anchorId="1056CB03" wp14:editId="6CB6FB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224EE90">
      <w:start w:val="1"/>
      <w:numFmt w:val="lowerRoman"/>
      <w:lvlText w:val="(%1)"/>
      <w:lvlJc w:val="left"/>
      <w:pPr>
        <w:ind w:left="1080" w:hanging="720"/>
      </w:pPr>
      <w:rPr>
        <w:rFonts w:hint="default"/>
      </w:rPr>
    </w:lvl>
    <w:lvl w:ilvl="1" w:tplc="CB6A4070" w:tentative="1">
      <w:start w:val="1"/>
      <w:numFmt w:val="lowerLetter"/>
      <w:lvlText w:val="%2."/>
      <w:lvlJc w:val="left"/>
      <w:pPr>
        <w:ind w:left="1440" w:hanging="360"/>
      </w:pPr>
    </w:lvl>
    <w:lvl w:ilvl="2" w:tplc="895293FC" w:tentative="1">
      <w:start w:val="1"/>
      <w:numFmt w:val="lowerRoman"/>
      <w:lvlText w:val="%3."/>
      <w:lvlJc w:val="right"/>
      <w:pPr>
        <w:ind w:left="2160" w:hanging="180"/>
      </w:pPr>
    </w:lvl>
    <w:lvl w:ilvl="3" w:tplc="AA8A0422" w:tentative="1">
      <w:start w:val="1"/>
      <w:numFmt w:val="decimal"/>
      <w:lvlText w:val="%4."/>
      <w:lvlJc w:val="left"/>
      <w:pPr>
        <w:ind w:left="2880" w:hanging="360"/>
      </w:pPr>
    </w:lvl>
    <w:lvl w:ilvl="4" w:tplc="0868CB02" w:tentative="1">
      <w:start w:val="1"/>
      <w:numFmt w:val="lowerLetter"/>
      <w:lvlText w:val="%5."/>
      <w:lvlJc w:val="left"/>
      <w:pPr>
        <w:ind w:left="3600" w:hanging="360"/>
      </w:pPr>
    </w:lvl>
    <w:lvl w:ilvl="5" w:tplc="9A7897B8" w:tentative="1">
      <w:start w:val="1"/>
      <w:numFmt w:val="lowerRoman"/>
      <w:lvlText w:val="%6."/>
      <w:lvlJc w:val="right"/>
      <w:pPr>
        <w:ind w:left="4320" w:hanging="180"/>
      </w:pPr>
    </w:lvl>
    <w:lvl w:ilvl="6" w:tplc="170EC840" w:tentative="1">
      <w:start w:val="1"/>
      <w:numFmt w:val="decimal"/>
      <w:lvlText w:val="%7."/>
      <w:lvlJc w:val="left"/>
      <w:pPr>
        <w:ind w:left="5040" w:hanging="360"/>
      </w:pPr>
    </w:lvl>
    <w:lvl w:ilvl="7" w:tplc="DE90E2CC" w:tentative="1">
      <w:start w:val="1"/>
      <w:numFmt w:val="lowerLetter"/>
      <w:lvlText w:val="%8."/>
      <w:lvlJc w:val="left"/>
      <w:pPr>
        <w:ind w:left="5760" w:hanging="360"/>
      </w:pPr>
    </w:lvl>
    <w:lvl w:ilvl="8" w:tplc="33968C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8D0E3CA">
      <w:start w:val="1"/>
      <w:numFmt w:val="lowerRoman"/>
      <w:lvlText w:val="(%1)"/>
      <w:lvlJc w:val="left"/>
      <w:pPr>
        <w:ind w:left="1080" w:hanging="720"/>
      </w:pPr>
      <w:rPr>
        <w:rFonts w:hint="default"/>
      </w:rPr>
    </w:lvl>
    <w:lvl w:ilvl="1" w:tplc="4A3A26AE" w:tentative="1">
      <w:start w:val="1"/>
      <w:numFmt w:val="lowerLetter"/>
      <w:lvlText w:val="%2."/>
      <w:lvlJc w:val="left"/>
      <w:pPr>
        <w:ind w:left="1440" w:hanging="360"/>
      </w:pPr>
    </w:lvl>
    <w:lvl w:ilvl="2" w:tplc="58FE9A3A" w:tentative="1">
      <w:start w:val="1"/>
      <w:numFmt w:val="lowerRoman"/>
      <w:lvlText w:val="%3."/>
      <w:lvlJc w:val="right"/>
      <w:pPr>
        <w:ind w:left="2160" w:hanging="180"/>
      </w:pPr>
    </w:lvl>
    <w:lvl w:ilvl="3" w:tplc="3772A3BC" w:tentative="1">
      <w:start w:val="1"/>
      <w:numFmt w:val="decimal"/>
      <w:lvlText w:val="%4."/>
      <w:lvlJc w:val="left"/>
      <w:pPr>
        <w:ind w:left="2880" w:hanging="360"/>
      </w:pPr>
    </w:lvl>
    <w:lvl w:ilvl="4" w:tplc="D72C6770" w:tentative="1">
      <w:start w:val="1"/>
      <w:numFmt w:val="lowerLetter"/>
      <w:lvlText w:val="%5."/>
      <w:lvlJc w:val="left"/>
      <w:pPr>
        <w:ind w:left="3600" w:hanging="360"/>
      </w:pPr>
    </w:lvl>
    <w:lvl w:ilvl="5" w:tplc="B2B43598" w:tentative="1">
      <w:start w:val="1"/>
      <w:numFmt w:val="lowerRoman"/>
      <w:lvlText w:val="%6."/>
      <w:lvlJc w:val="right"/>
      <w:pPr>
        <w:ind w:left="4320" w:hanging="180"/>
      </w:pPr>
    </w:lvl>
    <w:lvl w:ilvl="6" w:tplc="90EAD9EE" w:tentative="1">
      <w:start w:val="1"/>
      <w:numFmt w:val="decimal"/>
      <w:lvlText w:val="%7."/>
      <w:lvlJc w:val="left"/>
      <w:pPr>
        <w:ind w:left="5040" w:hanging="360"/>
      </w:pPr>
    </w:lvl>
    <w:lvl w:ilvl="7" w:tplc="F99EB9D8" w:tentative="1">
      <w:start w:val="1"/>
      <w:numFmt w:val="lowerLetter"/>
      <w:lvlText w:val="%8."/>
      <w:lvlJc w:val="left"/>
      <w:pPr>
        <w:ind w:left="5760" w:hanging="360"/>
      </w:pPr>
    </w:lvl>
    <w:lvl w:ilvl="8" w:tplc="187211E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B6A39C8">
      <w:start w:val="1"/>
      <w:numFmt w:val="lowerRoman"/>
      <w:lvlText w:val="(%1)"/>
      <w:lvlJc w:val="left"/>
      <w:pPr>
        <w:ind w:left="1080" w:hanging="720"/>
      </w:pPr>
      <w:rPr>
        <w:rFonts w:hint="default"/>
      </w:rPr>
    </w:lvl>
    <w:lvl w:ilvl="1" w:tplc="1A14F3DA" w:tentative="1">
      <w:start w:val="1"/>
      <w:numFmt w:val="lowerLetter"/>
      <w:lvlText w:val="%2."/>
      <w:lvlJc w:val="left"/>
      <w:pPr>
        <w:ind w:left="1440" w:hanging="360"/>
      </w:pPr>
    </w:lvl>
    <w:lvl w:ilvl="2" w:tplc="B2226350" w:tentative="1">
      <w:start w:val="1"/>
      <w:numFmt w:val="lowerRoman"/>
      <w:lvlText w:val="%3."/>
      <w:lvlJc w:val="right"/>
      <w:pPr>
        <w:ind w:left="2160" w:hanging="180"/>
      </w:pPr>
    </w:lvl>
    <w:lvl w:ilvl="3" w:tplc="74E0266A" w:tentative="1">
      <w:start w:val="1"/>
      <w:numFmt w:val="decimal"/>
      <w:lvlText w:val="%4."/>
      <w:lvlJc w:val="left"/>
      <w:pPr>
        <w:ind w:left="2880" w:hanging="360"/>
      </w:pPr>
    </w:lvl>
    <w:lvl w:ilvl="4" w:tplc="F7644006" w:tentative="1">
      <w:start w:val="1"/>
      <w:numFmt w:val="lowerLetter"/>
      <w:lvlText w:val="%5."/>
      <w:lvlJc w:val="left"/>
      <w:pPr>
        <w:ind w:left="3600" w:hanging="360"/>
      </w:pPr>
    </w:lvl>
    <w:lvl w:ilvl="5" w:tplc="915CE1F6" w:tentative="1">
      <w:start w:val="1"/>
      <w:numFmt w:val="lowerRoman"/>
      <w:lvlText w:val="%6."/>
      <w:lvlJc w:val="right"/>
      <w:pPr>
        <w:ind w:left="4320" w:hanging="180"/>
      </w:pPr>
    </w:lvl>
    <w:lvl w:ilvl="6" w:tplc="1D12A7DA" w:tentative="1">
      <w:start w:val="1"/>
      <w:numFmt w:val="decimal"/>
      <w:lvlText w:val="%7."/>
      <w:lvlJc w:val="left"/>
      <w:pPr>
        <w:ind w:left="5040" w:hanging="360"/>
      </w:pPr>
    </w:lvl>
    <w:lvl w:ilvl="7" w:tplc="C690FB32" w:tentative="1">
      <w:start w:val="1"/>
      <w:numFmt w:val="lowerLetter"/>
      <w:lvlText w:val="%8."/>
      <w:lvlJc w:val="left"/>
      <w:pPr>
        <w:ind w:left="5760" w:hanging="360"/>
      </w:pPr>
    </w:lvl>
    <w:lvl w:ilvl="8" w:tplc="574A43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258DCB0">
      <w:start w:val="1"/>
      <w:numFmt w:val="bullet"/>
      <w:lvlText w:val=""/>
      <w:lvlJc w:val="left"/>
      <w:pPr>
        <w:ind w:left="720" w:hanging="360"/>
      </w:pPr>
      <w:rPr>
        <w:rFonts w:ascii="Symbol" w:hAnsi="Symbol" w:hint="default"/>
        <w:color w:val="auto"/>
        <w:sz w:val="24"/>
        <w:szCs w:val="24"/>
      </w:rPr>
    </w:lvl>
    <w:lvl w:ilvl="1" w:tplc="00B46E36" w:tentative="1">
      <w:start w:val="1"/>
      <w:numFmt w:val="bullet"/>
      <w:lvlText w:val="o"/>
      <w:lvlJc w:val="left"/>
      <w:pPr>
        <w:ind w:left="1440" w:hanging="360"/>
      </w:pPr>
      <w:rPr>
        <w:rFonts w:ascii="Courier New" w:hAnsi="Courier New" w:cs="Courier New" w:hint="default"/>
      </w:rPr>
    </w:lvl>
    <w:lvl w:ilvl="2" w:tplc="9B2ED1C0" w:tentative="1">
      <w:start w:val="1"/>
      <w:numFmt w:val="bullet"/>
      <w:lvlText w:val=""/>
      <w:lvlJc w:val="left"/>
      <w:pPr>
        <w:ind w:left="2160" w:hanging="360"/>
      </w:pPr>
      <w:rPr>
        <w:rFonts w:ascii="Wingdings" w:hAnsi="Wingdings" w:hint="default"/>
      </w:rPr>
    </w:lvl>
    <w:lvl w:ilvl="3" w:tplc="57306198" w:tentative="1">
      <w:start w:val="1"/>
      <w:numFmt w:val="bullet"/>
      <w:lvlText w:val=""/>
      <w:lvlJc w:val="left"/>
      <w:pPr>
        <w:ind w:left="2880" w:hanging="360"/>
      </w:pPr>
      <w:rPr>
        <w:rFonts w:ascii="Symbol" w:hAnsi="Symbol" w:hint="default"/>
      </w:rPr>
    </w:lvl>
    <w:lvl w:ilvl="4" w:tplc="69B4969C" w:tentative="1">
      <w:start w:val="1"/>
      <w:numFmt w:val="bullet"/>
      <w:lvlText w:val="o"/>
      <w:lvlJc w:val="left"/>
      <w:pPr>
        <w:ind w:left="3600" w:hanging="360"/>
      </w:pPr>
      <w:rPr>
        <w:rFonts w:ascii="Courier New" w:hAnsi="Courier New" w:cs="Courier New" w:hint="default"/>
      </w:rPr>
    </w:lvl>
    <w:lvl w:ilvl="5" w:tplc="684EF25A" w:tentative="1">
      <w:start w:val="1"/>
      <w:numFmt w:val="bullet"/>
      <w:lvlText w:val=""/>
      <w:lvlJc w:val="left"/>
      <w:pPr>
        <w:ind w:left="4320" w:hanging="360"/>
      </w:pPr>
      <w:rPr>
        <w:rFonts w:ascii="Wingdings" w:hAnsi="Wingdings" w:hint="default"/>
      </w:rPr>
    </w:lvl>
    <w:lvl w:ilvl="6" w:tplc="18EED190" w:tentative="1">
      <w:start w:val="1"/>
      <w:numFmt w:val="bullet"/>
      <w:lvlText w:val=""/>
      <w:lvlJc w:val="left"/>
      <w:pPr>
        <w:ind w:left="5040" w:hanging="360"/>
      </w:pPr>
      <w:rPr>
        <w:rFonts w:ascii="Symbol" w:hAnsi="Symbol" w:hint="default"/>
      </w:rPr>
    </w:lvl>
    <w:lvl w:ilvl="7" w:tplc="336E5C72" w:tentative="1">
      <w:start w:val="1"/>
      <w:numFmt w:val="bullet"/>
      <w:lvlText w:val="o"/>
      <w:lvlJc w:val="left"/>
      <w:pPr>
        <w:ind w:left="5760" w:hanging="360"/>
      </w:pPr>
      <w:rPr>
        <w:rFonts w:ascii="Courier New" w:hAnsi="Courier New" w:cs="Courier New" w:hint="default"/>
      </w:rPr>
    </w:lvl>
    <w:lvl w:ilvl="8" w:tplc="DD4647C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D48C834">
      <w:start w:val="1"/>
      <w:numFmt w:val="lowerRoman"/>
      <w:lvlText w:val="(%1)"/>
      <w:lvlJc w:val="left"/>
      <w:pPr>
        <w:ind w:left="1080" w:hanging="720"/>
      </w:pPr>
      <w:rPr>
        <w:rFonts w:hint="default"/>
      </w:rPr>
    </w:lvl>
    <w:lvl w:ilvl="1" w:tplc="F28478C8" w:tentative="1">
      <w:start w:val="1"/>
      <w:numFmt w:val="lowerLetter"/>
      <w:lvlText w:val="%2."/>
      <w:lvlJc w:val="left"/>
      <w:pPr>
        <w:ind w:left="1440" w:hanging="360"/>
      </w:pPr>
    </w:lvl>
    <w:lvl w:ilvl="2" w:tplc="EE46B28E" w:tentative="1">
      <w:start w:val="1"/>
      <w:numFmt w:val="lowerRoman"/>
      <w:lvlText w:val="%3."/>
      <w:lvlJc w:val="right"/>
      <w:pPr>
        <w:ind w:left="2160" w:hanging="180"/>
      </w:pPr>
    </w:lvl>
    <w:lvl w:ilvl="3" w:tplc="969ED56C" w:tentative="1">
      <w:start w:val="1"/>
      <w:numFmt w:val="decimal"/>
      <w:lvlText w:val="%4."/>
      <w:lvlJc w:val="left"/>
      <w:pPr>
        <w:ind w:left="2880" w:hanging="360"/>
      </w:pPr>
    </w:lvl>
    <w:lvl w:ilvl="4" w:tplc="1A8A7E84" w:tentative="1">
      <w:start w:val="1"/>
      <w:numFmt w:val="lowerLetter"/>
      <w:lvlText w:val="%5."/>
      <w:lvlJc w:val="left"/>
      <w:pPr>
        <w:ind w:left="3600" w:hanging="360"/>
      </w:pPr>
    </w:lvl>
    <w:lvl w:ilvl="5" w:tplc="1E84F500" w:tentative="1">
      <w:start w:val="1"/>
      <w:numFmt w:val="lowerRoman"/>
      <w:lvlText w:val="%6."/>
      <w:lvlJc w:val="right"/>
      <w:pPr>
        <w:ind w:left="4320" w:hanging="180"/>
      </w:pPr>
    </w:lvl>
    <w:lvl w:ilvl="6" w:tplc="CB4CB652" w:tentative="1">
      <w:start w:val="1"/>
      <w:numFmt w:val="decimal"/>
      <w:lvlText w:val="%7."/>
      <w:lvlJc w:val="left"/>
      <w:pPr>
        <w:ind w:left="5040" w:hanging="360"/>
      </w:pPr>
    </w:lvl>
    <w:lvl w:ilvl="7" w:tplc="DF429168" w:tentative="1">
      <w:start w:val="1"/>
      <w:numFmt w:val="lowerLetter"/>
      <w:lvlText w:val="%8."/>
      <w:lvlJc w:val="left"/>
      <w:pPr>
        <w:ind w:left="5760" w:hanging="360"/>
      </w:pPr>
    </w:lvl>
    <w:lvl w:ilvl="8" w:tplc="E982A3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D8AB8AE">
      <w:start w:val="1"/>
      <w:numFmt w:val="lowerRoman"/>
      <w:lvlText w:val="(%1)"/>
      <w:lvlJc w:val="left"/>
      <w:pPr>
        <w:ind w:left="1080" w:hanging="720"/>
      </w:pPr>
      <w:rPr>
        <w:rFonts w:hint="default"/>
      </w:rPr>
    </w:lvl>
    <w:lvl w:ilvl="1" w:tplc="9218462E" w:tentative="1">
      <w:start w:val="1"/>
      <w:numFmt w:val="lowerLetter"/>
      <w:lvlText w:val="%2."/>
      <w:lvlJc w:val="left"/>
      <w:pPr>
        <w:ind w:left="1440" w:hanging="360"/>
      </w:pPr>
    </w:lvl>
    <w:lvl w:ilvl="2" w:tplc="D07CC604" w:tentative="1">
      <w:start w:val="1"/>
      <w:numFmt w:val="lowerRoman"/>
      <w:lvlText w:val="%3."/>
      <w:lvlJc w:val="right"/>
      <w:pPr>
        <w:ind w:left="2160" w:hanging="180"/>
      </w:pPr>
    </w:lvl>
    <w:lvl w:ilvl="3" w:tplc="04BAC2F6" w:tentative="1">
      <w:start w:val="1"/>
      <w:numFmt w:val="decimal"/>
      <w:lvlText w:val="%4."/>
      <w:lvlJc w:val="left"/>
      <w:pPr>
        <w:ind w:left="2880" w:hanging="360"/>
      </w:pPr>
    </w:lvl>
    <w:lvl w:ilvl="4" w:tplc="EDE03484" w:tentative="1">
      <w:start w:val="1"/>
      <w:numFmt w:val="lowerLetter"/>
      <w:lvlText w:val="%5."/>
      <w:lvlJc w:val="left"/>
      <w:pPr>
        <w:ind w:left="3600" w:hanging="360"/>
      </w:pPr>
    </w:lvl>
    <w:lvl w:ilvl="5" w:tplc="0AB6648E" w:tentative="1">
      <w:start w:val="1"/>
      <w:numFmt w:val="lowerRoman"/>
      <w:lvlText w:val="%6."/>
      <w:lvlJc w:val="right"/>
      <w:pPr>
        <w:ind w:left="4320" w:hanging="180"/>
      </w:pPr>
    </w:lvl>
    <w:lvl w:ilvl="6" w:tplc="2DD21CD4" w:tentative="1">
      <w:start w:val="1"/>
      <w:numFmt w:val="decimal"/>
      <w:lvlText w:val="%7."/>
      <w:lvlJc w:val="left"/>
      <w:pPr>
        <w:ind w:left="5040" w:hanging="360"/>
      </w:pPr>
    </w:lvl>
    <w:lvl w:ilvl="7" w:tplc="4B02D8C8" w:tentative="1">
      <w:start w:val="1"/>
      <w:numFmt w:val="lowerLetter"/>
      <w:lvlText w:val="%8."/>
      <w:lvlJc w:val="left"/>
      <w:pPr>
        <w:ind w:left="5760" w:hanging="360"/>
      </w:pPr>
    </w:lvl>
    <w:lvl w:ilvl="8" w:tplc="23582D4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96C40D2">
      <w:start w:val="1"/>
      <w:numFmt w:val="lowerRoman"/>
      <w:lvlText w:val="(%1)"/>
      <w:lvlJc w:val="left"/>
      <w:pPr>
        <w:ind w:left="1080" w:hanging="720"/>
      </w:pPr>
      <w:rPr>
        <w:rFonts w:hint="default"/>
      </w:rPr>
    </w:lvl>
    <w:lvl w:ilvl="1" w:tplc="45FC4DB6" w:tentative="1">
      <w:start w:val="1"/>
      <w:numFmt w:val="lowerLetter"/>
      <w:lvlText w:val="%2."/>
      <w:lvlJc w:val="left"/>
      <w:pPr>
        <w:ind w:left="1440" w:hanging="360"/>
      </w:pPr>
    </w:lvl>
    <w:lvl w:ilvl="2" w:tplc="B7F0EEB8" w:tentative="1">
      <w:start w:val="1"/>
      <w:numFmt w:val="lowerRoman"/>
      <w:lvlText w:val="%3."/>
      <w:lvlJc w:val="right"/>
      <w:pPr>
        <w:ind w:left="2160" w:hanging="180"/>
      </w:pPr>
    </w:lvl>
    <w:lvl w:ilvl="3" w:tplc="AA9C9972" w:tentative="1">
      <w:start w:val="1"/>
      <w:numFmt w:val="decimal"/>
      <w:lvlText w:val="%4."/>
      <w:lvlJc w:val="left"/>
      <w:pPr>
        <w:ind w:left="2880" w:hanging="360"/>
      </w:pPr>
    </w:lvl>
    <w:lvl w:ilvl="4" w:tplc="477A705A" w:tentative="1">
      <w:start w:val="1"/>
      <w:numFmt w:val="lowerLetter"/>
      <w:lvlText w:val="%5."/>
      <w:lvlJc w:val="left"/>
      <w:pPr>
        <w:ind w:left="3600" w:hanging="360"/>
      </w:pPr>
    </w:lvl>
    <w:lvl w:ilvl="5" w:tplc="86D63C3A" w:tentative="1">
      <w:start w:val="1"/>
      <w:numFmt w:val="lowerRoman"/>
      <w:lvlText w:val="%6."/>
      <w:lvlJc w:val="right"/>
      <w:pPr>
        <w:ind w:left="4320" w:hanging="180"/>
      </w:pPr>
    </w:lvl>
    <w:lvl w:ilvl="6" w:tplc="D0F252FE" w:tentative="1">
      <w:start w:val="1"/>
      <w:numFmt w:val="decimal"/>
      <w:lvlText w:val="%7."/>
      <w:lvlJc w:val="left"/>
      <w:pPr>
        <w:ind w:left="5040" w:hanging="360"/>
      </w:pPr>
    </w:lvl>
    <w:lvl w:ilvl="7" w:tplc="298A04A6" w:tentative="1">
      <w:start w:val="1"/>
      <w:numFmt w:val="lowerLetter"/>
      <w:lvlText w:val="%8."/>
      <w:lvlJc w:val="left"/>
      <w:pPr>
        <w:ind w:left="5760" w:hanging="360"/>
      </w:pPr>
    </w:lvl>
    <w:lvl w:ilvl="8" w:tplc="C1AA270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6FAAFC6">
      <w:start w:val="1"/>
      <w:numFmt w:val="lowerRoman"/>
      <w:lvlText w:val="(%1)"/>
      <w:lvlJc w:val="left"/>
      <w:pPr>
        <w:ind w:left="1080" w:hanging="720"/>
      </w:pPr>
      <w:rPr>
        <w:rFonts w:hint="default"/>
      </w:rPr>
    </w:lvl>
    <w:lvl w:ilvl="1" w:tplc="D1B4A7D6" w:tentative="1">
      <w:start w:val="1"/>
      <w:numFmt w:val="lowerLetter"/>
      <w:lvlText w:val="%2."/>
      <w:lvlJc w:val="left"/>
      <w:pPr>
        <w:ind w:left="1440" w:hanging="360"/>
      </w:pPr>
    </w:lvl>
    <w:lvl w:ilvl="2" w:tplc="509262BE" w:tentative="1">
      <w:start w:val="1"/>
      <w:numFmt w:val="lowerRoman"/>
      <w:lvlText w:val="%3."/>
      <w:lvlJc w:val="right"/>
      <w:pPr>
        <w:ind w:left="2160" w:hanging="180"/>
      </w:pPr>
    </w:lvl>
    <w:lvl w:ilvl="3" w:tplc="83245D7C" w:tentative="1">
      <w:start w:val="1"/>
      <w:numFmt w:val="decimal"/>
      <w:lvlText w:val="%4."/>
      <w:lvlJc w:val="left"/>
      <w:pPr>
        <w:ind w:left="2880" w:hanging="360"/>
      </w:pPr>
    </w:lvl>
    <w:lvl w:ilvl="4" w:tplc="B2A28F48" w:tentative="1">
      <w:start w:val="1"/>
      <w:numFmt w:val="lowerLetter"/>
      <w:lvlText w:val="%5."/>
      <w:lvlJc w:val="left"/>
      <w:pPr>
        <w:ind w:left="3600" w:hanging="360"/>
      </w:pPr>
    </w:lvl>
    <w:lvl w:ilvl="5" w:tplc="4DF2C036" w:tentative="1">
      <w:start w:val="1"/>
      <w:numFmt w:val="lowerRoman"/>
      <w:lvlText w:val="%6."/>
      <w:lvlJc w:val="right"/>
      <w:pPr>
        <w:ind w:left="4320" w:hanging="180"/>
      </w:pPr>
    </w:lvl>
    <w:lvl w:ilvl="6" w:tplc="5C2C59CA" w:tentative="1">
      <w:start w:val="1"/>
      <w:numFmt w:val="decimal"/>
      <w:lvlText w:val="%7."/>
      <w:lvlJc w:val="left"/>
      <w:pPr>
        <w:ind w:left="5040" w:hanging="360"/>
      </w:pPr>
    </w:lvl>
    <w:lvl w:ilvl="7" w:tplc="068C6CF8" w:tentative="1">
      <w:start w:val="1"/>
      <w:numFmt w:val="lowerLetter"/>
      <w:lvlText w:val="%8."/>
      <w:lvlJc w:val="left"/>
      <w:pPr>
        <w:ind w:left="5760" w:hanging="360"/>
      </w:pPr>
    </w:lvl>
    <w:lvl w:ilvl="8" w:tplc="0860883C"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71229F2C">
      <w:start w:val="1"/>
      <w:numFmt w:val="bullet"/>
      <w:lvlText w:val=""/>
      <w:lvlJc w:val="left"/>
      <w:pPr>
        <w:ind w:left="624" w:hanging="267"/>
      </w:pPr>
      <w:rPr>
        <w:rFonts w:ascii="Symbol" w:hAnsi="Symbol" w:hint="default"/>
      </w:rPr>
    </w:lvl>
    <w:lvl w:ilvl="1" w:tplc="C70A4B48" w:tentative="1">
      <w:start w:val="1"/>
      <w:numFmt w:val="bullet"/>
      <w:lvlText w:val="o"/>
      <w:lvlJc w:val="left"/>
      <w:pPr>
        <w:ind w:left="1080" w:hanging="360"/>
      </w:pPr>
      <w:rPr>
        <w:rFonts w:ascii="Courier New" w:hAnsi="Courier New" w:cs="Courier New" w:hint="default"/>
      </w:rPr>
    </w:lvl>
    <w:lvl w:ilvl="2" w:tplc="592096AC" w:tentative="1">
      <w:start w:val="1"/>
      <w:numFmt w:val="bullet"/>
      <w:lvlText w:val=""/>
      <w:lvlJc w:val="left"/>
      <w:pPr>
        <w:ind w:left="1800" w:hanging="360"/>
      </w:pPr>
      <w:rPr>
        <w:rFonts w:ascii="Wingdings" w:hAnsi="Wingdings" w:hint="default"/>
      </w:rPr>
    </w:lvl>
    <w:lvl w:ilvl="3" w:tplc="DCB0D90E" w:tentative="1">
      <w:start w:val="1"/>
      <w:numFmt w:val="bullet"/>
      <w:lvlText w:val=""/>
      <w:lvlJc w:val="left"/>
      <w:pPr>
        <w:ind w:left="2520" w:hanging="360"/>
      </w:pPr>
      <w:rPr>
        <w:rFonts w:ascii="Symbol" w:hAnsi="Symbol" w:hint="default"/>
      </w:rPr>
    </w:lvl>
    <w:lvl w:ilvl="4" w:tplc="6D9EA8A4" w:tentative="1">
      <w:start w:val="1"/>
      <w:numFmt w:val="bullet"/>
      <w:lvlText w:val="o"/>
      <w:lvlJc w:val="left"/>
      <w:pPr>
        <w:ind w:left="3240" w:hanging="360"/>
      </w:pPr>
      <w:rPr>
        <w:rFonts w:ascii="Courier New" w:hAnsi="Courier New" w:cs="Courier New" w:hint="default"/>
      </w:rPr>
    </w:lvl>
    <w:lvl w:ilvl="5" w:tplc="30D2392A" w:tentative="1">
      <w:start w:val="1"/>
      <w:numFmt w:val="bullet"/>
      <w:lvlText w:val=""/>
      <w:lvlJc w:val="left"/>
      <w:pPr>
        <w:ind w:left="3960" w:hanging="360"/>
      </w:pPr>
      <w:rPr>
        <w:rFonts w:ascii="Wingdings" w:hAnsi="Wingdings" w:hint="default"/>
      </w:rPr>
    </w:lvl>
    <w:lvl w:ilvl="6" w:tplc="93884D98" w:tentative="1">
      <w:start w:val="1"/>
      <w:numFmt w:val="bullet"/>
      <w:lvlText w:val=""/>
      <w:lvlJc w:val="left"/>
      <w:pPr>
        <w:ind w:left="4680" w:hanging="360"/>
      </w:pPr>
      <w:rPr>
        <w:rFonts w:ascii="Symbol" w:hAnsi="Symbol" w:hint="default"/>
      </w:rPr>
    </w:lvl>
    <w:lvl w:ilvl="7" w:tplc="2EFCC98A" w:tentative="1">
      <w:start w:val="1"/>
      <w:numFmt w:val="bullet"/>
      <w:lvlText w:val="o"/>
      <w:lvlJc w:val="left"/>
      <w:pPr>
        <w:ind w:left="5400" w:hanging="360"/>
      </w:pPr>
      <w:rPr>
        <w:rFonts w:ascii="Courier New" w:hAnsi="Courier New" w:cs="Courier New" w:hint="default"/>
      </w:rPr>
    </w:lvl>
    <w:lvl w:ilvl="8" w:tplc="4A003D80"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0F6CF8D6">
      <w:start w:val="1"/>
      <w:numFmt w:val="lowerRoman"/>
      <w:lvlText w:val="(%1)"/>
      <w:lvlJc w:val="left"/>
      <w:pPr>
        <w:ind w:left="1080" w:hanging="720"/>
      </w:pPr>
      <w:rPr>
        <w:rFonts w:hint="default"/>
      </w:rPr>
    </w:lvl>
    <w:lvl w:ilvl="1" w:tplc="C2FCE61C" w:tentative="1">
      <w:start w:val="1"/>
      <w:numFmt w:val="lowerLetter"/>
      <w:lvlText w:val="%2."/>
      <w:lvlJc w:val="left"/>
      <w:pPr>
        <w:ind w:left="1440" w:hanging="360"/>
      </w:pPr>
    </w:lvl>
    <w:lvl w:ilvl="2" w:tplc="457AA46A" w:tentative="1">
      <w:start w:val="1"/>
      <w:numFmt w:val="lowerRoman"/>
      <w:lvlText w:val="%3."/>
      <w:lvlJc w:val="right"/>
      <w:pPr>
        <w:ind w:left="2160" w:hanging="180"/>
      </w:pPr>
    </w:lvl>
    <w:lvl w:ilvl="3" w:tplc="29528FB2" w:tentative="1">
      <w:start w:val="1"/>
      <w:numFmt w:val="decimal"/>
      <w:lvlText w:val="%4."/>
      <w:lvlJc w:val="left"/>
      <w:pPr>
        <w:ind w:left="2880" w:hanging="360"/>
      </w:pPr>
    </w:lvl>
    <w:lvl w:ilvl="4" w:tplc="0C5CA10E" w:tentative="1">
      <w:start w:val="1"/>
      <w:numFmt w:val="lowerLetter"/>
      <w:lvlText w:val="%5."/>
      <w:lvlJc w:val="left"/>
      <w:pPr>
        <w:ind w:left="3600" w:hanging="360"/>
      </w:pPr>
    </w:lvl>
    <w:lvl w:ilvl="5" w:tplc="FF76DC6E" w:tentative="1">
      <w:start w:val="1"/>
      <w:numFmt w:val="lowerRoman"/>
      <w:lvlText w:val="%6."/>
      <w:lvlJc w:val="right"/>
      <w:pPr>
        <w:ind w:left="4320" w:hanging="180"/>
      </w:pPr>
    </w:lvl>
    <w:lvl w:ilvl="6" w:tplc="1B26F556" w:tentative="1">
      <w:start w:val="1"/>
      <w:numFmt w:val="decimal"/>
      <w:lvlText w:val="%7."/>
      <w:lvlJc w:val="left"/>
      <w:pPr>
        <w:ind w:left="5040" w:hanging="360"/>
      </w:pPr>
    </w:lvl>
    <w:lvl w:ilvl="7" w:tplc="9112F68E" w:tentative="1">
      <w:start w:val="1"/>
      <w:numFmt w:val="lowerLetter"/>
      <w:lvlText w:val="%8."/>
      <w:lvlJc w:val="left"/>
      <w:pPr>
        <w:ind w:left="5760" w:hanging="360"/>
      </w:pPr>
    </w:lvl>
    <w:lvl w:ilvl="8" w:tplc="6A22184C" w:tentative="1">
      <w:start w:val="1"/>
      <w:numFmt w:val="lowerRoman"/>
      <w:lvlText w:val="%9."/>
      <w:lvlJc w:val="right"/>
      <w:pPr>
        <w:ind w:left="6480" w:hanging="180"/>
      </w:pPr>
    </w:lvl>
  </w:abstractNum>
  <w:abstractNum w:abstractNumId="11" w15:restartNumberingAfterBreak="0">
    <w:nsid w:val="6B607FD1"/>
    <w:multiLevelType w:val="hybridMultilevel"/>
    <w:tmpl w:val="996C5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60CCCDFA">
      <w:start w:val="1"/>
      <w:numFmt w:val="lowerRoman"/>
      <w:lvlText w:val="(%1)"/>
      <w:lvlJc w:val="left"/>
      <w:pPr>
        <w:ind w:left="1080" w:hanging="720"/>
      </w:pPr>
      <w:rPr>
        <w:rFonts w:hint="default"/>
      </w:rPr>
    </w:lvl>
    <w:lvl w:ilvl="1" w:tplc="798ED41E" w:tentative="1">
      <w:start w:val="1"/>
      <w:numFmt w:val="lowerLetter"/>
      <w:lvlText w:val="%2."/>
      <w:lvlJc w:val="left"/>
      <w:pPr>
        <w:ind w:left="1440" w:hanging="360"/>
      </w:pPr>
    </w:lvl>
    <w:lvl w:ilvl="2" w:tplc="1A24236E" w:tentative="1">
      <w:start w:val="1"/>
      <w:numFmt w:val="lowerRoman"/>
      <w:lvlText w:val="%3."/>
      <w:lvlJc w:val="right"/>
      <w:pPr>
        <w:ind w:left="2160" w:hanging="180"/>
      </w:pPr>
    </w:lvl>
    <w:lvl w:ilvl="3" w:tplc="8C7841FE" w:tentative="1">
      <w:start w:val="1"/>
      <w:numFmt w:val="decimal"/>
      <w:lvlText w:val="%4."/>
      <w:lvlJc w:val="left"/>
      <w:pPr>
        <w:ind w:left="2880" w:hanging="360"/>
      </w:pPr>
    </w:lvl>
    <w:lvl w:ilvl="4" w:tplc="FE441BAE" w:tentative="1">
      <w:start w:val="1"/>
      <w:numFmt w:val="lowerLetter"/>
      <w:lvlText w:val="%5."/>
      <w:lvlJc w:val="left"/>
      <w:pPr>
        <w:ind w:left="3600" w:hanging="360"/>
      </w:pPr>
    </w:lvl>
    <w:lvl w:ilvl="5" w:tplc="2158B642" w:tentative="1">
      <w:start w:val="1"/>
      <w:numFmt w:val="lowerRoman"/>
      <w:lvlText w:val="%6."/>
      <w:lvlJc w:val="right"/>
      <w:pPr>
        <w:ind w:left="4320" w:hanging="180"/>
      </w:pPr>
    </w:lvl>
    <w:lvl w:ilvl="6" w:tplc="8418F31E" w:tentative="1">
      <w:start w:val="1"/>
      <w:numFmt w:val="decimal"/>
      <w:lvlText w:val="%7."/>
      <w:lvlJc w:val="left"/>
      <w:pPr>
        <w:ind w:left="5040" w:hanging="360"/>
      </w:pPr>
    </w:lvl>
    <w:lvl w:ilvl="7" w:tplc="894CBB3E" w:tentative="1">
      <w:start w:val="1"/>
      <w:numFmt w:val="lowerLetter"/>
      <w:lvlText w:val="%8."/>
      <w:lvlJc w:val="left"/>
      <w:pPr>
        <w:ind w:left="5760" w:hanging="360"/>
      </w:pPr>
    </w:lvl>
    <w:lvl w:ilvl="8" w:tplc="CA2A4DC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7735075">
    <w:abstractNumId w:val="13"/>
  </w:num>
  <w:num w:numId="2" w16cid:durableId="1677221543">
    <w:abstractNumId w:val="4"/>
  </w:num>
  <w:num w:numId="3" w16cid:durableId="967665773">
    <w:abstractNumId w:val="2"/>
  </w:num>
  <w:num w:numId="4" w16cid:durableId="1677465052">
    <w:abstractNumId w:val="7"/>
  </w:num>
  <w:num w:numId="5" w16cid:durableId="1713189805">
    <w:abstractNumId w:val="6"/>
  </w:num>
  <w:num w:numId="6" w16cid:durableId="185604655">
    <w:abstractNumId w:val="1"/>
  </w:num>
  <w:num w:numId="7" w16cid:durableId="1250775849">
    <w:abstractNumId w:val="10"/>
  </w:num>
  <w:num w:numId="8" w16cid:durableId="2017612047">
    <w:abstractNumId w:val="5"/>
  </w:num>
  <w:num w:numId="9" w16cid:durableId="1162349621">
    <w:abstractNumId w:val="8"/>
  </w:num>
  <w:num w:numId="10" w16cid:durableId="886381810">
    <w:abstractNumId w:val="3"/>
  </w:num>
  <w:num w:numId="11" w16cid:durableId="328139448">
    <w:abstractNumId w:val="12"/>
  </w:num>
  <w:num w:numId="12" w16cid:durableId="1976794845">
    <w:abstractNumId w:val="0"/>
  </w:num>
  <w:num w:numId="13" w16cid:durableId="425394281">
    <w:abstractNumId w:val="13"/>
  </w:num>
  <w:num w:numId="14" w16cid:durableId="27990339">
    <w:abstractNumId w:val="13"/>
  </w:num>
  <w:num w:numId="15" w16cid:durableId="867186054">
    <w:abstractNumId w:val="9"/>
  </w:num>
  <w:num w:numId="16" w16cid:durableId="759446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6D4"/>
    <w:rsid w:val="000036D4"/>
    <w:rsid w:val="000C4029"/>
    <w:rsid w:val="00151D54"/>
    <w:rsid w:val="001D5D5D"/>
    <w:rsid w:val="00204B24"/>
    <w:rsid w:val="00206DB6"/>
    <w:rsid w:val="002654F8"/>
    <w:rsid w:val="002D5E85"/>
    <w:rsid w:val="0030096A"/>
    <w:rsid w:val="00314F19"/>
    <w:rsid w:val="003830DF"/>
    <w:rsid w:val="003C7E32"/>
    <w:rsid w:val="0041124E"/>
    <w:rsid w:val="00500883"/>
    <w:rsid w:val="0057525C"/>
    <w:rsid w:val="00631D57"/>
    <w:rsid w:val="00694F6B"/>
    <w:rsid w:val="007918DE"/>
    <w:rsid w:val="00907C90"/>
    <w:rsid w:val="009266F3"/>
    <w:rsid w:val="009F06AB"/>
    <w:rsid w:val="00A64DCF"/>
    <w:rsid w:val="00AA47CB"/>
    <w:rsid w:val="00AA54C8"/>
    <w:rsid w:val="00AC3DBD"/>
    <w:rsid w:val="00AC7EC6"/>
    <w:rsid w:val="00BA1D1A"/>
    <w:rsid w:val="00C92C77"/>
    <w:rsid w:val="00D96F59"/>
    <w:rsid w:val="00E95C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9DC09"/>
  <w15:docId w15:val="{2B6239B1-53E5-43DA-BCAD-197C444B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2413C2" w:rsidRDefault="002413C2"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413C2" w:rsidRDefault="002413C2">
          <w:r w:rsidRPr="00925A3E">
            <w:rPr>
              <w:rStyle w:val="PlaceholderText"/>
            </w:rPr>
            <w:t>Click or tap to enter a date.</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E4A06" w:rsidRDefault="002413C2" w:rsidP="00AF0AC5">
          <w:pPr>
            <w:pStyle w:val="24A8B5F00EBA46D4BCB25B215B1B5A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E4A06"/>
    <w:rsid w:val="000359EB"/>
    <w:rsid w:val="000C4029"/>
    <w:rsid w:val="001D5D5D"/>
    <w:rsid w:val="00204B24"/>
    <w:rsid w:val="002413C2"/>
    <w:rsid w:val="004765EB"/>
    <w:rsid w:val="004F7B7B"/>
    <w:rsid w:val="00694F6B"/>
    <w:rsid w:val="009D4048"/>
    <w:rsid w:val="00AC7EC6"/>
    <w:rsid w:val="00B64484"/>
    <w:rsid w:val="00D96F59"/>
    <w:rsid w:val="00F948E9"/>
    <w:rsid w:val="00FE4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0D61E033F7B14F8F811FEE8D2AABD251">
    <w:name w:val="0D61E033F7B14F8F811FEE8D2AABD251"/>
    <w:rsid w:val="0076019D"/>
  </w:style>
  <w:style w:type="paragraph" w:customStyle="1" w:styleId="24A8B5F00EBA46D4BCB25B215B1B5A2D">
    <w:name w:val="24A8B5F00EBA46D4BCB25B215B1B5A2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974</Words>
  <Characters>5555</Characters>
  <Application>Microsoft Office Word</Application>
  <DocSecurity>12</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2024-07-03T23:00:00Z</dcterms:created>
  <dcterms:modified xsi:type="dcterms:W3CDTF">2024-07-03T23:00:00Z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