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8463" w14:textId="77777777" w:rsidR="00D22D4D" w:rsidRPr="001E694D" w:rsidRDefault="00D1293D"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63BCCB80" wp14:editId="5CD7CE3B">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1D1EC334" w14:textId="77777777" w:rsidR="00D22D4D" w:rsidRPr="001E694D" w:rsidRDefault="00D1293D"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40335178" w14:textId="77777777" w:rsidR="00D22D4D" w:rsidRPr="001E694D" w:rsidRDefault="00D1293D"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BC94F8C" w14:textId="77777777" w:rsidR="00D22D4D" w:rsidRPr="001E694D" w:rsidRDefault="00D1293D"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AD90BE4" w14:textId="42BF7FE9" w:rsidR="00D22D4D" w:rsidRPr="00A36AA9" w:rsidRDefault="00D1293D" w:rsidP="00C4133A">
      <w:pPr>
        <w:pStyle w:val="ContactNumber"/>
        <w:framePr w:hRule="auto" w:wrap="auto" w:vAnchor="margin" w:yAlign="inline"/>
        <w:spacing w:after="120" w:line="240" w:lineRule="auto"/>
        <w:rPr>
          <w:rFonts w:ascii="Arial" w:hAnsi="Arial" w:cs="Arial"/>
        </w:rPr>
      </w:pPr>
      <w:r w:rsidRPr="00A36AA9">
        <w:rPr>
          <w:rFonts w:ascii="Arial" w:hAnsi="Arial" w:cs="Arial"/>
        </w:rPr>
        <w:t>carequality.gov.au</w:t>
      </w:r>
    </w:p>
    <w:tbl>
      <w:tblPr>
        <w:tblStyle w:val="TableGrid"/>
        <w:tblW w:w="10341" w:type="dxa"/>
        <w:tblInd w:w="-142" w:type="dxa"/>
        <w:tblLook w:val="0480" w:firstRow="0" w:lastRow="0" w:firstColumn="1" w:lastColumn="0" w:noHBand="0" w:noVBand="1"/>
      </w:tblPr>
      <w:tblGrid>
        <w:gridCol w:w="3227"/>
        <w:gridCol w:w="7114"/>
      </w:tblGrid>
      <w:tr w:rsidR="00553736" w14:paraId="67D1B664" w14:textId="77777777" w:rsidTr="00553736">
        <w:tc>
          <w:tcPr>
            <w:cnfStyle w:val="001000000000" w:firstRow="0" w:lastRow="0" w:firstColumn="1" w:lastColumn="0" w:oddVBand="0" w:evenVBand="0" w:oddHBand="0" w:evenHBand="0" w:firstRowFirstColumn="0" w:firstRowLastColumn="0" w:lastRowFirstColumn="0" w:lastRowLastColumn="0"/>
            <w:tcW w:w="3227" w:type="dxa"/>
          </w:tcPr>
          <w:p w14:paraId="03AA1342" w14:textId="77777777" w:rsidR="00D22D4D" w:rsidRPr="00A36AA9" w:rsidRDefault="00D1293D"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2EB16DE5" w14:textId="77777777" w:rsidR="00D22D4D" w:rsidRPr="00485483" w:rsidRDefault="00D129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QR Carers</w:t>
            </w:r>
          </w:p>
        </w:tc>
      </w:tr>
      <w:tr w:rsidR="00553736" w14:paraId="58C34AED" w14:textId="77777777" w:rsidTr="00553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4F101D" w14:textId="77777777" w:rsidR="00D22D4D" w:rsidRPr="00A36AA9" w:rsidRDefault="00D1293D"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3B2A170E" w14:textId="77777777" w:rsidR="00D22D4D" w:rsidRPr="00485483" w:rsidRDefault="00D1293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701116</w:t>
            </w:r>
          </w:p>
        </w:tc>
      </w:tr>
      <w:tr w:rsidR="00553736" w14:paraId="7949611D" w14:textId="77777777" w:rsidTr="0055373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1E53F1" w14:textId="77777777" w:rsidR="00D22D4D" w:rsidRPr="00A36AA9" w:rsidRDefault="00D129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41872954" w14:textId="77777777" w:rsidR="00D22D4D" w:rsidRPr="00485483" w:rsidRDefault="00D129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8/36 Achievement Crescent, ACACIA RIDGE, Queensland, 4110</w:t>
            </w:r>
          </w:p>
        </w:tc>
      </w:tr>
      <w:tr w:rsidR="00553736" w14:paraId="231C0E16" w14:textId="77777777" w:rsidTr="00553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F1FA16E" w14:textId="77777777" w:rsidR="00D22D4D" w:rsidRPr="00A36AA9" w:rsidRDefault="00D129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4B80B13B" w14:textId="77777777" w:rsidR="00D22D4D" w:rsidRPr="00481883" w:rsidRDefault="00D1293D"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553736" w14:paraId="77F7FDBF" w14:textId="77777777" w:rsidTr="00553736">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65519D1" w14:textId="77777777" w:rsidR="00D22D4D" w:rsidRPr="00A36AA9" w:rsidRDefault="00D129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9CC26C5" w14:textId="77777777" w:rsidR="00D22D4D" w:rsidRPr="00481883" w:rsidRDefault="00D1293D"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7 May 2025</w:t>
            </w:r>
            <w:r w:rsidRPr="00481883">
              <w:rPr>
                <w:rFonts w:ascii="Open Sans" w:eastAsia="Open Sans" w:hAnsi="Open Sans" w:cs="Open Sans"/>
              </w:rPr>
              <w:t xml:space="preserve"> to 8 May 2025</w:t>
            </w:r>
          </w:p>
        </w:tc>
      </w:tr>
      <w:tr w:rsidR="00553736" w14:paraId="2CA5DD7D" w14:textId="77777777" w:rsidTr="00553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FCE92B3" w14:textId="77777777" w:rsidR="00D22D4D" w:rsidRPr="00A36AA9" w:rsidRDefault="00D1293D"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488740116"/>
            <w:placeholder>
              <w:docPart w:val="A7F4949C78414813B67B25D37262F9D8"/>
            </w:placeholder>
            <w:date w:fullDate="2025-06-17T00:00:00Z">
              <w:dateFormat w:val="d MMMM yyyy"/>
              <w:lid w:val="en-AU"/>
              <w:storeMappedDataAs w:val="dateTime"/>
              <w:calendar w:val="gregorian"/>
            </w:date>
          </w:sdtPr>
          <w:sdtEndPr/>
          <w:sdtContent>
            <w:tc>
              <w:tcPr>
                <w:tcW w:w="7114" w:type="dxa"/>
                <w:shd w:val="clear" w:color="auto" w:fill="auto"/>
              </w:tcPr>
              <w:p w14:paraId="32DEE938" w14:textId="5899408E" w:rsidR="00D22D4D" w:rsidRPr="00481883" w:rsidRDefault="0046157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17 June 2025</w:t>
                </w:r>
              </w:p>
            </w:tc>
          </w:sdtContent>
        </w:sdt>
      </w:tr>
    </w:tbl>
    <w:bookmarkEnd w:id="1"/>
    <w:p w14:paraId="722EDD92" w14:textId="77777777" w:rsidR="00D22D4D" w:rsidRPr="00A36AA9" w:rsidRDefault="00D1293D"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0AF73017" w14:textId="77777777" w:rsidR="00D22D4D" w:rsidRPr="00B82817" w:rsidRDefault="00D1293D"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3FCDA0E5" w14:textId="479AF8CB" w:rsidR="00D22D4D" w:rsidRPr="00C4133A" w:rsidRDefault="00D1293D" w:rsidP="00C4133A">
      <w:pPr>
        <w:rPr>
          <w:rFonts w:ascii="Open Sans" w:eastAsia="Open Sans" w:hAnsi="Open Sans" w:cs="Open Sans"/>
          <w:b/>
          <w:bCs/>
          <w:color w:val="781E77"/>
          <w:sz w:val="30"/>
          <w:szCs w:val="28"/>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8378 Quick Response Carers Pty Ltd</w:t>
      </w:r>
      <w:r>
        <w:rPr>
          <w:rFonts w:ascii="Arial" w:eastAsia="Arial" w:hAnsi="Arial" w:cs="Arial"/>
        </w:rPr>
        <w:br/>
        <w:t>Service: 27655 QR Carers</w:t>
      </w:r>
      <w:r>
        <w:br/>
      </w:r>
      <w:bookmarkEnd w:id="2"/>
      <w:r>
        <w:br/>
      </w:r>
      <w:r w:rsidRPr="00C4133A">
        <w:rPr>
          <w:rFonts w:ascii="Open Sans" w:eastAsia="Open Sans" w:hAnsi="Open Sans" w:cs="Open Sans"/>
          <w:b/>
          <w:bCs/>
          <w:color w:val="781E77"/>
          <w:sz w:val="30"/>
          <w:szCs w:val="28"/>
        </w:rPr>
        <w:t>This performance report</w:t>
      </w:r>
    </w:p>
    <w:p w14:paraId="4EA25884" w14:textId="1A99834A" w:rsidR="00D22D4D" w:rsidRPr="00785136" w:rsidRDefault="00D1293D"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C4133A">
        <w:rPr>
          <w:rFonts w:ascii="Open Sans" w:eastAsia="Open Sans" w:hAnsi="Open Sans" w:cs="Open Sans"/>
          <w:color w:val="auto"/>
        </w:rPr>
        <w:t xml:space="preserve"> </w:t>
      </w:r>
      <w:r w:rsidR="00461574">
        <w:rPr>
          <w:rFonts w:ascii="Open Sans" w:hAnsi="Open Sans" w:cs="Open Sans"/>
        </w:rPr>
        <w:t>J.</w:t>
      </w:r>
      <w:r w:rsidRPr="00785136">
        <w:rPr>
          <w:rFonts w:ascii="Open Sans" w:hAnsi="Open Sans" w:cs="Open Sans"/>
        </w:rPr>
        <w:t xml:space="preserve"> Bayldon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452AAC4D" w14:textId="77777777" w:rsidR="00D22D4D" w:rsidRPr="00785136" w:rsidRDefault="00D1293D"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1120D27A" w14:textId="77777777" w:rsidR="00D22D4D" w:rsidRPr="00785136" w:rsidRDefault="00D1293D"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3375741" w14:textId="77777777" w:rsidR="00D22D4D" w:rsidRPr="00785136" w:rsidRDefault="00D1293D"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6D1B36A5" w14:textId="77777777" w:rsidR="00D22D4D" w:rsidRPr="00785136" w:rsidRDefault="00D1293D"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80C5692" w14:textId="209C5A6E" w:rsidR="00D22D4D" w:rsidRPr="00461574" w:rsidRDefault="00D1293D"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Quality Audit report was informed by </w:t>
      </w:r>
      <w:r w:rsidRPr="00461574">
        <w:rPr>
          <w:rFonts w:ascii="Open Sans" w:eastAsia="Open Sans" w:hAnsi="Open Sans" w:cs="Open Sans"/>
          <w:color w:val="auto"/>
        </w:rPr>
        <w:t xml:space="preserve">a site assessment, observations, review of documents and interviews with staff, </w:t>
      </w:r>
      <w:r w:rsidR="00461574">
        <w:rPr>
          <w:rFonts w:ascii="Open Sans" w:eastAsia="Open Sans" w:hAnsi="Open Sans" w:cs="Open Sans"/>
          <w:color w:val="auto"/>
        </w:rPr>
        <w:t>consumers</w:t>
      </w:r>
      <w:r w:rsidRPr="00461574">
        <w:rPr>
          <w:rFonts w:ascii="Open Sans" w:eastAsia="Open Sans" w:hAnsi="Open Sans" w:cs="Open Sans"/>
          <w:color w:val="auto"/>
        </w:rPr>
        <w:t>/representatives and others</w:t>
      </w:r>
    </w:p>
    <w:p w14:paraId="1C61F7FB" w14:textId="5A25ED07" w:rsidR="00D22D4D" w:rsidRPr="00461574" w:rsidRDefault="00D1293D"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w:t>
      </w:r>
      <w:r w:rsidR="00461574">
        <w:rPr>
          <w:rFonts w:ascii="Open Sans" w:eastAsia="Open Sans" w:hAnsi="Open Sans" w:cs="Open Sans"/>
        </w:rPr>
        <w:t>received 4 June 2025.</w:t>
      </w:r>
    </w:p>
    <w:p w14:paraId="53E8FCD2" w14:textId="77777777" w:rsidR="00C4133A" w:rsidRDefault="00C4133A">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0C8BCCD6" w14:textId="210B91E7" w:rsidR="00D22D4D" w:rsidRPr="005E2F9B" w:rsidRDefault="00D1293D"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553736" w14:paraId="652BC327" w14:textId="77777777" w:rsidTr="0055373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A3DE051" w14:textId="77777777" w:rsidR="00D22D4D" w:rsidRPr="008E245C" w:rsidRDefault="00D1293D"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62D37491" w14:textId="77777777" w:rsidR="00D22D4D" w:rsidRPr="008E245C" w:rsidRDefault="00F96930"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24348590"/>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D1293D" w:rsidRPr="008E245C">
                  <w:rPr>
                    <w:rFonts w:ascii="Open Sans" w:hAnsi="Open Sans" w:cs="Open Sans"/>
                  </w:rPr>
                  <w:t>Compliant</w:t>
                </w:r>
              </w:sdtContent>
            </w:sdt>
          </w:p>
        </w:tc>
      </w:tr>
      <w:tr w:rsidR="00553736" w14:paraId="114F72F9" w14:textId="77777777" w:rsidTr="0055373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EA9F42" w14:textId="77777777" w:rsidR="00D22D4D" w:rsidRPr="008E245C" w:rsidRDefault="00D1293D"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75EC9CFC" w14:textId="2F96B956" w:rsidR="00D22D4D" w:rsidRPr="008E245C" w:rsidRDefault="00F969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019945"/>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CE20BF">
                  <w:rPr>
                    <w:rFonts w:ascii="Open Sans" w:hAnsi="Open Sans" w:cs="Open Sans"/>
                    <w:b/>
                    <w:bCs/>
                  </w:rPr>
                  <w:t>Not Compliant</w:t>
                </w:r>
              </w:sdtContent>
            </w:sdt>
          </w:p>
        </w:tc>
      </w:tr>
      <w:tr w:rsidR="00553736" w14:paraId="41A6B6DA" w14:textId="77777777" w:rsidTr="0055373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FFA8503" w14:textId="77777777" w:rsidR="00D22D4D" w:rsidRPr="008E245C" w:rsidRDefault="00D1293D"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38CD93AA" w14:textId="6EC3140D" w:rsidR="00D22D4D" w:rsidRPr="008E245C" w:rsidRDefault="00F969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7914158"/>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CE20BF">
                  <w:rPr>
                    <w:rFonts w:ascii="Open Sans" w:hAnsi="Open Sans" w:cs="Open Sans"/>
                    <w:b/>
                    <w:bCs/>
                  </w:rPr>
                  <w:t>Not Compliant</w:t>
                </w:r>
              </w:sdtContent>
            </w:sdt>
          </w:p>
        </w:tc>
      </w:tr>
      <w:tr w:rsidR="00553736" w14:paraId="3369BE74" w14:textId="77777777" w:rsidTr="0055373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3C197B9" w14:textId="77777777" w:rsidR="00D22D4D" w:rsidRPr="008E245C" w:rsidRDefault="00D1293D"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24E65579" w14:textId="77777777" w:rsidR="00D22D4D" w:rsidRPr="008E245C" w:rsidRDefault="00F969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3431779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D1293D" w:rsidRPr="008E245C">
                  <w:rPr>
                    <w:rFonts w:ascii="Open Sans" w:hAnsi="Open Sans" w:cs="Open Sans"/>
                    <w:b/>
                    <w:bCs/>
                  </w:rPr>
                  <w:t>Compliant</w:t>
                </w:r>
              </w:sdtContent>
            </w:sdt>
          </w:p>
        </w:tc>
      </w:tr>
      <w:tr w:rsidR="00553736" w14:paraId="42B7599D" w14:textId="77777777" w:rsidTr="0055373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4A2ECCD" w14:textId="77777777" w:rsidR="00D22D4D" w:rsidRPr="008E245C" w:rsidRDefault="00D1293D"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96354C2" w14:textId="0DF7F09D" w:rsidR="00D22D4D" w:rsidRPr="008E245C" w:rsidRDefault="00F969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4941306"/>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CE20BF">
                  <w:rPr>
                    <w:rFonts w:ascii="Open Sans" w:hAnsi="Open Sans" w:cs="Open Sans"/>
                    <w:b/>
                    <w:bCs/>
                  </w:rPr>
                  <w:t>Not Compliant</w:t>
                </w:r>
              </w:sdtContent>
            </w:sdt>
          </w:p>
        </w:tc>
      </w:tr>
      <w:tr w:rsidR="00553736" w14:paraId="6AF1C7BE" w14:textId="77777777" w:rsidTr="00553736">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EF5AC49" w14:textId="77777777" w:rsidR="00D22D4D" w:rsidRPr="008E245C" w:rsidRDefault="00D1293D"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1DF349B" w14:textId="6B8C242D" w:rsidR="00D22D4D" w:rsidRPr="008E245C" w:rsidRDefault="00F96930"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0251316"/>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8B6B0E">
                  <w:rPr>
                    <w:rFonts w:ascii="Open Sans" w:hAnsi="Open Sans" w:cs="Open Sans"/>
                    <w:b/>
                    <w:bCs/>
                  </w:rPr>
                  <w:t>Not Compliant</w:t>
                </w:r>
              </w:sdtContent>
            </w:sdt>
          </w:p>
        </w:tc>
      </w:tr>
      <w:tr w:rsidR="00553736" w14:paraId="76F9B985" w14:textId="77777777" w:rsidTr="00553736">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888AF06" w14:textId="77777777" w:rsidR="00D22D4D" w:rsidRPr="008E245C" w:rsidRDefault="00D1293D"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EAF526C" w14:textId="1ECE6EA2" w:rsidR="00D22D4D" w:rsidRPr="008E245C" w:rsidRDefault="00F96930"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21587706"/>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8B6B0E">
                  <w:rPr>
                    <w:rFonts w:ascii="Open Sans" w:hAnsi="Open Sans" w:cs="Open Sans"/>
                    <w:b/>
                    <w:bCs/>
                  </w:rPr>
                  <w:t>Not Compliant</w:t>
                </w:r>
              </w:sdtContent>
            </w:sdt>
          </w:p>
        </w:tc>
      </w:tr>
      <w:bookmarkEnd w:id="3"/>
    </w:tbl>
    <w:p w14:paraId="775D3A73" w14:textId="77777777" w:rsidR="00D22D4D" w:rsidRPr="008E245C" w:rsidRDefault="00D22D4D" w:rsidP="008E245C"/>
    <w:p w14:paraId="4E98510D" w14:textId="77777777" w:rsidR="00D22D4D" w:rsidRPr="00D00B68" w:rsidRDefault="00D1293D"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46A428E" w14:textId="77777777" w:rsidR="00D22D4D" w:rsidRPr="00785136" w:rsidRDefault="00D1293D"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D9B318A" w14:textId="77777777" w:rsidR="00D22D4D" w:rsidRPr="00785136" w:rsidRDefault="00D1293D" w:rsidP="00F87E39">
      <w:pPr>
        <w:pStyle w:val="NormalArial"/>
        <w:rPr>
          <w:rFonts w:ascii="Open Sans" w:hAnsi="Open Sans" w:cs="Open Sans"/>
        </w:rPr>
      </w:pPr>
      <w:r w:rsidRPr="00785136">
        <w:rPr>
          <w:rFonts w:ascii="Open Sans" w:hAnsi="Open Sans" w:cs="Open Sans"/>
        </w:rPr>
        <w:t xml:space="preserve">Areas have been identified in which </w:t>
      </w:r>
      <w:r w:rsidRPr="002F3B12">
        <w:rPr>
          <w:rFonts w:ascii="Open Sans" w:hAnsi="Open Sans" w:cs="Open Sans"/>
          <w:bCs/>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55C85C17" w14:textId="23B4537A" w:rsidR="00D22D4D" w:rsidRPr="008D67E0" w:rsidRDefault="008D67E0" w:rsidP="00D76BC8">
      <w:pPr>
        <w:pStyle w:val="ListBullet"/>
        <w:spacing w:before="0" w:after="120" w:line="22" w:lineRule="atLeast"/>
        <w:ind w:left="425" w:hanging="425"/>
        <w:rPr>
          <w:rFonts w:ascii="Open Sans" w:hAnsi="Open Sans" w:cs="Open Sans"/>
          <w:b/>
          <w:bCs/>
          <w:color w:val="auto"/>
        </w:rPr>
      </w:pPr>
      <w:r w:rsidRPr="008D67E0">
        <w:rPr>
          <w:rFonts w:ascii="Open Sans" w:hAnsi="Open Sans" w:cs="Open Sans"/>
          <w:b/>
          <w:bCs/>
          <w:color w:val="auto"/>
        </w:rPr>
        <w:t>Requirement</w:t>
      </w:r>
      <w:r>
        <w:rPr>
          <w:rFonts w:ascii="Open Sans" w:hAnsi="Open Sans" w:cs="Open Sans"/>
          <w:b/>
          <w:bCs/>
          <w:color w:val="auto"/>
        </w:rPr>
        <w:t xml:space="preserve"> 2(3)(a) – </w:t>
      </w:r>
      <w:r w:rsidR="00DA4C05">
        <w:rPr>
          <w:rFonts w:ascii="Open Sans" w:hAnsi="Open Sans" w:cs="Open Sans"/>
          <w:color w:val="auto"/>
        </w:rPr>
        <w:t>Ensure that a</w:t>
      </w:r>
      <w:r>
        <w:rPr>
          <w:rFonts w:ascii="Open Sans" w:hAnsi="Open Sans" w:cs="Open Sans"/>
          <w:color w:val="auto"/>
        </w:rPr>
        <w:t>ssessment and planning for consumers us</w:t>
      </w:r>
      <w:r w:rsidR="00DA4C05">
        <w:rPr>
          <w:rFonts w:ascii="Open Sans" w:hAnsi="Open Sans" w:cs="Open Sans"/>
          <w:color w:val="auto"/>
        </w:rPr>
        <w:t>es</w:t>
      </w:r>
      <w:r>
        <w:rPr>
          <w:rFonts w:ascii="Open Sans" w:hAnsi="Open Sans" w:cs="Open Sans"/>
          <w:color w:val="auto"/>
        </w:rPr>
        <w:t xml:space="preserve"> validated assessment tools </w:t>
      </w:r>
      <w:r w:rsidR="00DA4C05">
        <w:rPr>
          <w:rFonts w:ascii="Open Sans" w:hAnsi="Open Sans" w:cs="Open Sans"/>
          <w:color w:val="auto"/>
        </w:rPr>
        <w:t>so</w:t>
      </w:r>
      <w:r>
        <w:rPr>
          <w:rFonts w:ascii="Open Sans" w:hAnsi="Open Sans" w:cs="Open Sans"/>
          <w:color w:val="auto"/>
        </w:rPr>
        <w:t xml:space="preserve"> that risks are considered and care and services are effectively delivered to consumers.</w:t>
      </w:r>
    </w:p>
    <w:p w14:paraId="09AE88E2" w14:textId="0006DAE2" w:rsidR="008D67E0" w:rsidRPr="00224881" w:rsidRDefault="008D67E0"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2(3)(b) – </w:t>
      </w:r>
      <w:r w:rsidR="00DA4C05">
        <w:rPr>
          <w:rFonts w:ascii="Open Sans" w:hAnsi="Open Sans" w:cs="Open Sans"/>
          <w:color w:val="auto"/>
        </w:rPr>
        <w:t>Ensure that the se</w:t>
      </w:r>
      <w:r>
        <w:rPr>
          <w:rFonts w:ascii="Open Sans" w:hAnsi="Open Sans" w:cs="Open Sans"/>
          <w:color w:val="auto"/>
        </w:rPr>
        <w:t xml:space="preserve">rvice </w:t>
      </w:r>
      <w:r w:rsidR="00DA4C05">
        <w:rPr>
          <w:rFonts w:ascii="Open Sans" w:hAnsi="Open Sans" w:cs="Open Sans"/>
          <w:color w:val="auto"/>
        </w:rPr>
        <w:t>has</w:t>
      </w:r>
      <w:r>
        <w:rPr>
          <w:rFonts w:ascii="Open Sans" w:hAnsi="Open Sans" w:cs="Open Sans"/>
          <w:color w:val="auto"/>
        </w:rPr>
        <w:t xml:space="preserve"> assessment and planning processes for consumers nearing end-of-life </w:t>
      </w:r>
      <w:r w:rsidR="00DA4C05">
        <w:rPr>
          <w:rFonts w:ascii="Open Sans" w:hAnsi="Open Sans" w:cs="Open Sans"/>
          <w:color w:val="auto"/>
        </w:rPr>
        <w:t>so</w:t>
      </w:r>
      <w:r>
        <w:rPr>
          <w:rFonts w:ascii="Open Sans" w:hAnsi="Open Sans" w:cs="Open Sans"/>
          <w:color w:val="auto"/>
        </w:rPr>
        <w:t xml:space="preserve"> that appropriate care can be provided </w:t>
      </w:r>
      <w:r w:rsidR="00224881">
        <w:rPr>
          <w:rFonts w:ascii="Open Sans" w:hAnsi="Open Sans" w:cs="Open Sans"/>
          <w:color w:val="auto"/>
        </w:rPr>
        <w:t>to consumers.</w:t>
      </w:r>
    </w:p>
    <w:p w14:paraId="15BD5B94" w14:textId="1C950CFF" w:rsidR="00224881" w:rsidRPr="00CD5EEB" w:rsidRDefault="00224881"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2(3)(e) – </w:t>
      </w:r>
      <w:r w:rsidR="00DA4C05" w:rsidRPr="00DA4C05">
        <w:rPr>
          <w:rFonts w:ascii="Open Sans" w:hAnsi="Open Sans" w:cs="Open Sans"/>
          <w:color w:val="auto"/>
        </w:rPr>
        <w:t xml:space="preserve">Ensure that </w:t>
      </w:r>
      <w:r w:rsidR="00DA4C05">
        <w:rPr>
          <w:rFonts w:ascii="Open Sans" w:hAnsi="Open Sans" w:cs="Open Sans"/>
          <w:color w:val="auto"/>
        </w:rPr>
        <w:t>c</w:t>
      </w:r>
      <w:r>
        <w:rPr>
          <w:rFonts w:ascii="Open Sans" w:hAnsi="Open Sans" w:cs="Open Sans"/>
          <w:color w:val="auto"/>
        </w:rPr>
        <w:t xml:space="preserve">are and services for consumers are effectively reviewed using appropriate assessment tools </w:t>
      </w:r>
      <w:r w:rsidR="00DA4C05">
        <w:rPr>
          <w:rFonts w:ascii="Open Sans" w:hAnsi="Open Sans" w:cs="Open Sans"/>
          <w:color w:val="auto"/>
        </w:rPr>
        <w:t xml:space="preserve">so </w:t>
      </w:r>
      <w:r>
        <w:rPr>
          <w:rFonts w:ascii="Open Sans" w:hAnsi="Open Sans" w:cs="Open Sans"/>
          <w:color w:val="auto"/>
        </w:rPr>
        <w:t xml:space="preserve">that strategies are evaluated, reviewed and effective for providing consumer care. </w:t>
      </w:r>
    </w:p>
    <w:p w14:paraId="4345951C" w14:textId="37498A0D" w:rsidR="00CD5EEB" w:rsidRPr="00333516" w:rsidRDefault="00CD5EEB"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3(3)(b) </w:t>
      </w:r>
      <w:r w:rsidR="00333516">
        <w:rPr>
          <w:rFonts w:ascii="Open Sans" w:hAnsi="Open Sans" w:cs="Open Sans"/>
          <w:b/>
          <w:bCs/>
          <w:color w:val="auto"/>
        </w:rPr>
        <w:t>–</w:t>
      </w:r>
      <w:r>
        <w:rPr>
          <w:rFonts w:ascii="Open Sans" w:hAnsi="Open Sans" w:cs="Open Sans"/>
          <w:b/>
          <w:bCs/>
          <w:color w:val="auto"/>
        </w:rPr>
        <w:t xml:space="preserve"> </w:t>
      </w:r>
      <w:r w:rsidR="00DA4C05">
        <w:rPr>
          <w:rFonts w:ascii="Open Sans" w:hAnsi="Open Sans" w:cs="Open Sans"/>
          <w:color w:val="auto"/>
        </w:rPr>
        <w:t>Ensure that t</w:t>
      </w:r>
      <w:r w:rsidR="00333516">
        <w:rPr>
          <w:rFonts w:ascii="Open Sans" w:hAnsi="Open Sans" w:cs="Open Sans"/>
          <w:color w:val="auto"/>
        </w:rPr>
        <w:t>he service ha</w:t>
      </w:r>
      <w:r w:rsidR="00DA4C05">
        <w:rPr>
          <w:rFonts w:ascii="Open Sans" w:hAnsi="Open Sans" w:cs="Open Sans"/>
          <w:color w:val="auto"/>
        </w:rPr>
        <w:t>s</w:t>
      </w:r>
      <w:r w:rsidR="00333516">
        <w:rPr>
          <w:rFonts w:ascii="Open Sans" w:hAnsi="Open Sans" w:cs="Open Sans"/>
          <w:color w:val="auto"/>
        </w:rPr>
        <w:t xml:space="preserve"> appropriate processes in place to guide staff in the effective management of high-impact high-prevalence risks for consumers.</w:t>
      </w:r>
    </w:p>
    <w:p w14:paraId="2930206D" w14:textId="7A4BDE73" w:rsidR="00333516" w:rsidRPr="00CE20BF" w:rsidRDefault="00333516"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3(3)(c) – </w:t>
      </w:r>
      <w:r w:rsidR="00DA4C05">
        <w:rPr>
          <w:rFonts w:ascii="Open Sans" w:hAnsi="Open Sans" w:cs="Open Sans"/>
          <w:color w:val="auto"/>
        </w:rPr>
        <w:t>Ensure t</w:t>
      </w:r>
      <w:r>
        <w:rPr>
          <w:rFonts w:ascii="Open Sans" w:hAnsi="Open Sans" w:cs="Open Sans"/>
          <w:color w:val="auto"/>
        </w:rPr>
        <w:t xml:space="preserve">he service is equipped to provide end-of-life care and services to consumers with procedures in place. </w:t>
      </w:r>
      <w:r w:rsidR="008B6B0E">
        <w:rPr>
          <w:rFonts w:ascii="Open Sans" w:hAnsi="Open Sans" w:cs="Open Sans"/>
          <w:color w:val="auto"/>
        </w:rPr>
        <w:t>Ensure that s</w:t>
      </w:r>
      <w:r>
        <w:rPr>
          <w:rFonts w:ascii="Open Sans" w:hAnsi="Open Sans" w:cs="Open Sans"/>
          <w:color w:val="auto"/>
        </w:rPr>
        <w:t>taff are trained in end-of-life care and services.</w:t>
      </w:r>
    </w:p>
    <w:p w14:paraId="463DD98D" w14:textId="46317227" w:rsidR="00CE20BF" w:rsidRPr="008B6B0E" w:rsidRDefault="00CE20BF"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6(3)(d) – </w:t>
      </w:r>
      <w:r>
        <w:rPr>
          <w:rFonts w:ascii="Open Sans" w:hAnsi="Open Sans" w:cs="Open Sans"/>
          <w:color w:val="auto"/>
        </w:rPr>
        <w:t>Ensure that all complaints and feedback are recorded in the complaints register for review and evaluation to improve services to consumers.</w:t>
      </w:r>
    </w:p>
    <w:p w14:paraId="1AAC54AD" w14:textId="0B55D447" w:rsidR="008B6B0E" w:rsidRDefault="008B6B0E" w:rsidP="008B6B0E">
      <w:pPr>
        <w:pStyle w:val="NormalArial"/>
        <w:numPr>
          <w:ilvl w:val="0"/>
          <w:numId w:val="36"/>
        </w:numPr>
        <w:rPr>
          <w:rFonts w:ascii="Open Sans" w:hAnsi="Open Sans" w:cs="Open Sans"/>
        </w:rPr>
      </w:pPr>
      <w:r>
        <w:rPr>
          <w:rFonts w:ascii="Open Sans" w:hAnsi="Open Sans" w:cs="Open Sans"/>
          <w:b/>
          <w:bCs/>
          <w:color w:val="auto"/>
        </w:rPr>
        <w:t xml:space="preserve">Requirement 7(3)(d) – </w:t>
      </w:r>
      <w:r>
        <w:rPr>
          <w:rFonts w:ascii="Open Sans" w:hAnsi="Open Sans" w:cs="Open Sans"/>
          <w:color w:val="auto"/>
        </w:rPr>
        <w:t xml:space="preserve">Ensure that staff and management are trained in </w:t>
      </w:r>
      <w:r w:rsidRPr="00DA4C05">
        <w:rPr>
          <w:rFonts w:ascii="Open Sans" w:hAnsi="Open Sans" w:cs="Open Sans"/>
        </w:rPr>
        <w:t>serious incident response scheme (SIRS), Code of Conduct, banning orders</w:t>
      </w:r>
      <w:r>
        <w:rPr>
          <w:rFonts w:ascii="Open Sans" w:hAnsi="Open Sans" w:cs="Open Sans"/>
        </w:rPr>
        <w:t xml:space="preserve">, </w:t>
      </w:r>
      <w:r w:rsidRPr="00DA4C05">
        <w:rPr>
          <w:rFonts w:ascii="Open Sans" w:hAnsi="Open Sans" w:cs="Open Sans"/>
        </w:rPr>
        <w:t xml:space="preserve">Code of Conduct, </w:t>
      </w:r>
      <w:r w:rsidRPr="00DA4C05">
        <w:rPr>
          <w:rFonts w:ascii="Open Sans" w:hAnsi="Open Sans" w:cs="Open Sans"/>
        </w:rPr>
        <w:lastRenderedPageBreak/>
        <w:t>Antimicrobial stewardship, Case Management for Aged Persons</w:t>
      </w:r>
      <w:r>
        <w:rPr>
          <w:rFonts w:ascii="Open Sans" w:hAnsi="Open Sans" w:cs="Open Sans"/>
        </w:rPr>
        <w:t xml:space="preserve"> and </w:t>
      </w:r>
      <w:r w:rsidRPr="00DA4C05">
        <w:rPr>
          <w:rFonts w:ascii="Open Sans" w:hAnsi="Open Sans" w:cs="Open Sans"/>
        </w:rPr>
        <w:t>Dementia Awareness</w:t>
      </w:r>
      <w:r>
        <w:rPr>
          <w:rFonts w:ascii="Open Sans" w:hAnsi="Open Sans" w:cs="Open Sans"/>
        </w:rPr>
        <w:t>.</w:t>
      </w:r>
    </w:p>
    <w:p w14:paraId="189B97A5" w14:textId="423BB3EB" w:rsidR="008B6B0E" w:rsidRPr="00F342E4" w:rsidRDefault="008B6B0E"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Requirement 8</w:t>
      </w:r>
      <w:r w:rsidR="00F342E4">
        <w:rPr>
          <w:rFonts w:ascii="Open Sans" w:hAnsi="Open Sans" w:cs="Open Sans"/>
          <w:b/>
          <w:bCs/>
          <w:color w:val="auto"/>
        </w:rPr>
        <w:t xml:space="preserve">(3)(c) – </w:t>
      </w:r>
      <w:r w:rsidR="00F342E4">
        <w:rPr>
          <w:rFonts w:ascii="Open Sans" w:hAnsi="Open Sans" w:cs="Open Sans"/>
          <w:color w:val="auto"/>
        </w:rPr>
        <w:t xml:space="preserve">Ensure there are effective organisation wide governance systems for </w:t>
      </w:r>
      <w:r w:rsidR="00F342E4" w:rsidRPr="008B6B0E">
        <w:rPr>
          <w:rFonts w:ascii="Open Sans" w:hAnsi="Open Sans" w:cs="Open Sans"/>
        </w:rPr>
        <w:t>continuous improvement,</w:t>
      </w:r>
      <w:r w:rsidR="00F342E4">
        <w:rPr>
          <w:rFonts w:ascii="Open Sans" w:hAnsi="Open Sans" w:cs="Open Sans"/>
        </w:rPr>
        <w:t xml:space="preserve"> financial governance,</w:t>
      </w:r>
      <w:r w:rsidR="00F342E4" w:rsidRPr="008B6B0E">
        <w:rPr>
          <w:rFonts w:ascii="Open Sans" w:hAnsi="Open Sans" w:cs="Open Sans"/>
        </w:rPr>
        <w:t xml:space="preserve"> workforce governance, regulatory compliance and feedback and complaint</w:t>
      </w:r>
      <w:r w:rsidR="00F342E4">
        <w:rPr>
          <w:rFonts w:ascii="Open Sans" w:hAnsi="Open Sans" w:cs="Open Sans"/>
        </w:rPr>
        <w:t>s.</w:t>
      </w:r>
    </w:p>
    <w:p w14:paraId="3EB5E5B0" w14:textId="513D02D9" w:rsidR="00F342E4" w:rsidRPr="008D67E0" w:rsidRDefault="00F342E4" w:rsidP="00D76BC8">
      <w:pPr>
        <w:pStyle w:val="ListBullet"/>
        <w:spacing w:before="0" w:after="120" w:line="22" w:lineRule="atLeast"/>
        <w:ind w:left="425" w:hanging="425"/>
        <w:rPr>
          <w:rFonts w:ascii="Open Sans" w:hAnsi="Open Sans" w:cs="Open Sans"/>
          <w:b/>
          <w:bCs/>
          <w:color w:val="auto"/>
        </w:rPr>
      </w:pPr>
      <w:r>
        <w:rPr>
          <w:rFonts w:ascii="Open Sans" w:hAnsi="Open Sans" w:cs="Open Sans"/>
          <w:b/>
          <w:bCs/>
          <w:color w:val="auto"/>
        </w:rPr>
        <w:t xml:space="preserve">Requirement 8(3)(e) – </w:t>
      </w:r>
      <w:r>
        <w:rPr>
          <w:rFonts w:ascii="Open Sans" w:hAnsi="Open Sans" w:cs="Open Sans"/>
          <w:color w:val="auto"/>
        </w:rPr>
        <w:t xml:space="preserve">Ensure the organisation has a clinical governance framework to provide clinical care to consumers. </w:t>
      </w:r>
    </w:p>
    <w:p w14:paraId="74062FBA" w14:textId="77777777" w:rsidR="00D22D4D" w:rsidRPr="00785136" w:rsidRDefault="00D1293D" w:rsidP="00CF290B">
      <w:pPr>
        <w:spacing w:after="160" w:line="259" w:lineRule="auto"/>
        <w:rPr>
          <w:rFonts w:ascii="Open Sans" w:hAnsi="Open Sans" w:cs="Open Sans"/>
        </w:rPr>
      </w:pPr>
      <w:r>
        <w:rPr>
          <w:rFonts w:ascii="Open Sans" w:hAnsi="Open Sans" w:cs="Open Sans"/>
        </w:rPr>
        <w:br w:type="page"/>
      </w:r>
    </w:p>
    <w:p w14:paraId="2C61E00B" w14:textId="77777777" w:rsidR="00D22D4D" w:rsidRPr="00785136" w:rsidRDefault="00D129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842"/>
      </w:tblGrid>
      <w:tr w:rsidR="00461574" w14:paraId="1AF32A4D"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41DCC802" w14:textId="77777777" w:rsidR="00461574" w:rsidRPr="00785136" w:rsidRDefault="00461574"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842" w:type="dxa"/>
            <w:shd w:val="clear" w:color="auto" w:fill="781E77"/>
          </w:tcPr>
          <w:p w14:paraId="4DF1CF8A" w14:textId="77777777" w:rsidR="00461574" w:rsidRPr="00785136"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61574" w14:paraId="2ED0A674"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DAA9F11" w14:textId="77777777" w:rsidR="00461574" w:rsidRPr="00785136" w:rsidRDefault="00461574" w:rsidP="007E513C">
            <w:pPr>
              <w:spacing w:before="0" w:line="22" w:lineRule="atLeast"/>
              <w:rPr>
                <w:rFonts w:ascii="Open Sans" w:hAnsi="Open Sans" w:cs="Open Sans"/>
              </w:rPr>
            </w:pPr>
            <w:r w:rsidRPr="00785136">
              <w:rPr>
                <w:rFonts w:ascii="Open Sans" w:hAnsi="Open Sans" w:cs="Open Sans"/>
              </w:rPr>
              <w:t>Requirement 1(3)(a)</w:t>
            </w:r>
          </w:p>
        </w:tc>
        <w:tc>
          <w:tcPr>
            <w:tcW w:w="5812" w:type="dxa"/>
            <w:shd w:val="clear" w:color="auto" w:fill="auto"/>
          </w:tcPr>
          <w:p w14:paraId="15A539E0"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842" w:type="dxa"/>
            <w:shd w:val="clear" w:color="auto" w:fill="auto"/>
          </w:tcPr>
          <w:p w14:paraId="7EAA1306"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40421672"/>
                <w:placeholder>
                  <w:docPart w:val="164FE221D1A2424D8B67AD936544D220"/>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1E5B6E44"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58E70BB"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1(3)(b)</w:t>
            </w:r>
          </w:p>
        </w:tc>
        <w:tc>
          <w:tcPr>
            <w:tcW w:w="5812" w:type="dxa"/>
            <w:shd w:val="clear" w:color="auto" w:fill="auto"/>
          </w:tcPr>
          <w:p w14:paraId="14877F71"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842" w:type="dxa"/>
            <w:shd w:val="clear" w:color="auto" w:fill="auto"/>
          </w:tcPr>
          <w:p w14:paraId="2D30CCCC"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03161131"/>
                <w:placeholder>
                  <w:docPart w:val="B229DF26B06C4E988923A1C6029BF8A1"/>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55788728"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4A1F2E8"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1(3)(c)</w:t>
            </w:r>
          </w:p>
        </w:tc>
        <w:tc>
          <w:tcPr>
            <w:tcW w:w="5812" w:type="dxa"/>
            <w:shd w:val="clear" w:color="auto" w:fill="auto"/>
          </w:tcPr>
          <w:p w14:paraId="43F07DB5"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7C1350E8" w14:textId="77777777" w:rsidR="00461574" w:rsidRPr="00785136" w:rsidRDefault="00461574"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0C13D16A" w14:textId="77777777" w:rsidR="00461574" w:rsidRPr="00785136" w:rsidRDefault="0046157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F55902B" w14:textId="77777777" w:rsidR="00461574" w:rsidRPr="00785136" w:rsidRDefault="0046157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088B875" w14:textId="77777777" w:rsidR="00461574" w:rsidRPr="00785136" w:rsidRDefault="00461574"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842" w:type="dxa"/>
            <w:shd w:val="clear" w:color="auto" w:fill="auto"/>
          </w:tcPr>
          <w:p w14:paraId="58193DA3"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7989986"/>
                <w:placeholder>
                  <w:docPart w:val="6CBFFE7C29FC4F6EB78989211B3FE7A3"/>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07B4D73F"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BE5E83E"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1(3)(d)</w:t>
            </w:r>
          </w:p>
        </w:tc>
        <w:tc>
          <w:tcPr>
            <w:tcW w:w="5812" w:type="dxa"/>
            <w:shd w:val="clear" w:color="auto" w:fill="auto"/>
          </w:tcPr>
          <w:p w14:paraId="0E0B5CC8"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842" w:type="dxa"/>
            <w:shd w:val="clear" w:color="auto" w:fill="auto"/>
          </w:tcPr>
          <w:p w14:paraId="64F3185B"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4096458"/>
                <w:placeholder>
                  <w:docPart w:val="C13412CA71A74EFF9A9DE4DF0F2755AF"/>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0A82ACF8"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FB234DF"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1(3)(e)</w:t>
            </w:r>
          </w:p>
        </w:tc>
        <w:tc>
          <w:tcPr>
            <w:tcW w:w="5812" w:type="dxa"/>
            <w:shd w:val="clear" w:color="auto" w:fill="auto"/>
          </w:tcPr>
          <w:p w14:paraId="32A33690"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842" w:type="dxa"/>
            <w:shd w:val="clear" w:color="auto" w:fill="auto"/>
          </w:tcPr>
          <w:p w14:paraId="3A710D34"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0915899"/>
                <w:placeholder>
                  <w:docPart w:val="E2C07BF666464932B3D90331ABCFBCEE"/>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7551AA87"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2325333"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1(3)(f)</w:t>
            </w:r>
          </w:p>
        </w:tc>
        <w:tc>
          <w:tcPr>
            <w:tcW w:w="5812" w:type="dxa"/>
            <w:shd w:val="clear" w:color="auto" w:fill="auto"/>
          </w:tcPr>
          <w:p w14:paraId="6FAEB2B3"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842" w:type="dxa"/>
            <w:shd w:val="clear" w:color="auto" w:fill="auto"/>
          </w:tcPr>
          <w:p w14:paraId="1C0A81CE"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99507782"/>
                <w:placeholder>
                  <w:docPart w:val="0A89FCC732F04D0B9F6F796E5EF8061C"/>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bl>
    <w:p w14:paraId="5907E21F" w14:textId="77777777" w:rsidR="00D22D4D" w:rsidRPr="00785136" w:rsidRDefault="00D1293D" w:rsidP="007B3959">
      <w:pPr>
        <w:pStyle w:val="Heading20"/>
        <w:rPr>
          <w:rFonts w:ascii="Open Sans" w:hAnsi="Open Sans" w:cs="Open Sans"/>
          <w:color w:val="781E77"/>
        </w:rPr>
      </w:pPr>
      <w:r w:rsidRPr="00785136">
        <w:rPr>
          <w:rFonts w:ascii="Open Sans" w:hAnsi="Open Sans" w:cs="Open Sans"/>
          <w:color w:val="781E77"/>
        </w:rPr>
        <w:t>Findings</w:t>
      </w:r>
    </w:p>
    <w:p w14:paraId="1DEF9C89" w14:textId="0C54ED65" w:rsidR="00C90B3C" w:rsidRDefault="00C90B3C" w:rsidP="00C90B3C">
      <w:pPr>
        <w:pStyle w:val="NormalArial"/>
        <w:rPr>
          <w:rFonts w:ascii="Open Sans" w:hAnsi="Open Sans" w:cs="Open Sans"/>
        </w:rPr>
      </w:pPr>
      <w:r w:rsidRPr="00C90B3C">
        <w:rPr>
          <w:rFonts w:ascii="Open Sans" w:hAnsi="Open Sans" w:cs="Open Sans"/>
        </w:rPr>
        <w:t>The representative said service staff are always respectful</w:t>
      </w:r>
      <w:r>
        <w:rPr>
          <w:rFonts w:ascii="Open Sans" w:hAnsi="Open Sans" w:cs="Open Sans"/>
        </w:rPr>
        <w:t xml:space="preserve">. </w:t>
      </w:r>
      <w:r w:rsidRPr="00C90B3C">
        <w:rPr>
          <w:rFonts w:ascii="Open Sans" w:hAnsi="Open Sans" w:cs="Open Sans"/>
        </w:rPr>
        <w:t>The service coordinator said all staff are trained to be respectful, provide choice to consumers by providing options and support consumers independence.</w:t>
      </w:r>
      <w:r>
        <w:rPr>
          <w:rFonts w:ascii="Open Sans" w:hAnsi="Open Sans" w:cs="Open Sans"/>
        </w:rPr>
        <w:t xml:space="preserve"> The service has a </w:t>
      </w:r>
      <w:r w:rsidRPr="00C90B3C">
        <w:rPr>
          <w:rFonts w:ascii="Open Sans" w:hAnsi="Open Sans" w:cs="Open Sans"/>
        </w:rPr>
        <w:t>policy is in place for consumer identity, culture and diversity.</w:t>
      </w:r>
    </w:p>
    <w:p w14:paraId="0B62AAC5" w14:textId="18950FC7" w:rsidR="00416DD8" w:rsidRDefault="00C90B3C" w:rsidP="00416DD8">
      <w:pPr>
        <w:pStyle w:val="NormalArial"/>
        <w:rPr>
          <w:rFonts w:ascii="Open Sans" w:hAnsi="Open Sans" w:cs="Open Sans"/>
        </w:rPr>
      </w:pPr>
      <w:r w:rsidRPr="00C90B3C">
        <w:rPr>
          <w:rFonts w:ascii="Open Sans" w:hAnsi="Open Sans" w:cs="Open Sans"/>
        </w:rPr>
        <w:t xml:space="preserve">Management and support workers described how they are aware, acknowledge and honour </w:t>
      </w:r>
      <w:r>
        <w:rPr>
          <w:rFonts w:ascii="Open Sans" w:hAnsi="Open Sans" w:cs="Open Sans"/>
        </w:rPr>
        <w:t>the</w:t>
      </w:r>
      <w:r w:rsidRPr="00C90B3C">
        <w:rPr>
          <w:rFonts w:ascii="Open Sans" w:hAnsi="Open Sans" w:cs="Open Sans"/>
        </w:rPr>
        <w:t xml:space="preserve"> cultural backgrounds, beliefs and practices</w:t>
      </w:r>
      <w:r>
        <w:rPr>
          <w:rFonts w:ascii="Open Sans" w:hAnsi="Open Sans" w:cs="Open Sans"/>
        </w:rPr>
        <w:t xml:space="preserve"> of the consumer</w:t>
      </w:r>
      <w:r w:rsidRPr="00C90B3C">
        <w:rPr>
          <w:rFonts w:ascii="Open Sans" w:hAnsi="Open Sans" w:cs="Open Sans"/>
        </w:rPr>
        <w:t>.</w:t>
      </w:r>
      <w:r>
        <w:rPr>
          <w:rFonts w:ascii="Open Sans" w:hAnsi="Open Sans" w:cs="Open Sans"/>
        </w:rPr>
        <w:t xml:space="preserve"> </w:t>
      </w:r>
      <w:r w:rsidRPr="00C90B3C">
        <w:rPr>
          <w:rFonts w:ascii="Open Sans" w:hAnsi="Open Sans" w:cs="Open Sans"/>
        </w:rPr>
        <w:t>Management said all staff complete mandatory training on cultural competency, inclusivity and diversity as part of their onboarding process.</w:t>
      </w:r>
      <w:r>
        <w:rPr>
          <w:rFonts w:ascii="Open Sans" w:hAnsi="Open Sans" w:cs="Open Sans"/>
        </w:rPr>
        <w:t xml:space="preserve"> Whilst care documentation does not contain cultural </w:t>
      </w:r>
      <w:r>
        <w:rPr>
          <w:rFonts w:ascii="Open Sans" w:hAnsi="Open Sans" w:cs="Open Sans"/>
        </w:rPr>
        <w:lastRenderedPageBreak/>
        <w:t>preferences for consumers (Refer requirement 2(3)(a))</w:t>
      </w:r>
      <w:r w:rsidR="00416DD8">
        <w:rPr>
          <w:rFonts w:ascii="Open Sans" w:hAnsi="Open Sans" w:cs="Open Sans"/>
        </w:rPr>
        <w:t xml:space="preserve"> &amp; 2(3)(b)</w:t>
      </w:r>
      <w:r w:rsidR="00A13F82">
        <w:rPr>
          <w:rFonts w:ascii="Open Sans" w:hAnsi="Open Sans" w:cs="Open Sans"/>
        </w:rPr>
        <w:t>)</w:t>
      </w:r>
      <w:r w:rsidR="00416DD8">
        <w:rPr>
          <w:rFonts w:ascii="Open Sans" w:hAnsi="Open Sans" w:cs="Open Sans"/>
        </w:rPr>
        <w:t>, staff are aware of consumers cultural preferences.</w:t>
      </w:r>
    </w:p>
    <w:p w14:paraId="1B74CADB" w14:textId="4B54E4D9" w:rsidR="00416DD8" w:rsidRDefault="00416DD8" w:rsidP="00416DD8">
      <w:pPr>
        <w:pStyle w:val="NormalArial"/>
        <w:rPr>
          <w:rFonts w:ascii="Open Sans" w:hAnsi="Open Sans" w:cs="Open Sans"/>
        </w:rPr>
      </w:pPr>
      <w:r w:rsidRPr="00416DD8">
        <w:rPr>
          <w:rFonts w:ascii="Open Sans" w:hAnsi="Open Sans" w:cs="Open Sans"/>
        </w:rPr>
        <w:t>The representative</w:t>
      </w:r>
      <w:r>
        <w:rPr>
          <w:rFonts w:ascii="Open Sans" w:hAnsi="Open Sans" w:cs="Open Sans"/>
        </w:rPr>
        <w:t xml:space="preserve"> interviewed</w:t>
      </w:r>
      <w:r w:rsidRPr="00416DD8">
        <w:rPr>
          <w:rFonts w:ascii="Open Sans" w:hAnsi="Open Sans" w:cs="Open Sans"/>
        </w:rPr>
        <w:t xml:space="preserve"> said support workers offer options </w:t>
      </w:r>
      <w:r>
        <w:rPr>
          <w:rFonts w:ascii="Open Sans" w:hAnsi="Open Sans" w:cs="Open Sans"/>
        </w:rPr>
        <w:t>to the consumer</w:t>
      </w:r>
      <w:r w:rsidRPr="00416DD8">
        <w:rPr>
          <w:rFonts w:ascii="Open Sans" w:hAnsi="Open Sans" w:cs="Open Sans"/>
        </w:rPr>
        <w:t xml:space="preserve"> and then support </w:t>
      </w:r>
      <w:r>
        <w:rPr>
          <w:rFonts w:ascii="Open Sans" w:hAnsi="Open Sans" w:cs="Open Sans"/>
        </w:rPr>
        <w:t>them</w:t>
      </w:r>
      <w:r w:rsidRPr="00416DD8">
        <w:rPr>
          <w:rFonts w:ascii="Open Sans" w:hAnsi="Open Sans" w:cs="Open Sans"/>
        </w:rPr>
        <w:t xml:space="preserve"> in </w:t>
      </w:r>
      <w:r>
        <w:rPr>
          <w:rFonts w:ascii="Open Sans" w:hAnsi="Open Sans" w:cs="Open Sans"/>
        </w:rPr>
        <w:t xml:space="preserve">their </w:t>
      </w:r>
      <w:r w:rsidRPr="00416DD8">
        <w:rPr>
          <w:rFonts w:ascii="Open Sans" w:hAnsi="Open Sans" w:cs="Open Sans"/>
        </w:rPr>
        <w:t>decision.</w:t>
      </w:r>
      <w:r>
        <w:rPr>
          <w:rFonts w:ascii="Open Sans" w:hAnsi="Open Sans" w:cs="Open Sans"/>
        </w:rPr>
        <w:t xml:space="preserve"> </w:t>
      </w:r>
      <w:r w:rsidRPr="00416DD8">
        <w:rPr>
          <w:rFonts w:ascii="Open Sans" w:hAnsi="Open Sans" w:cs="Open Sans"/>
        </w:rPr>
        <w:t xml:space="preserve">Management said all workers at the service are trained to support consumers to exercise choice and independence </w:t>
      </w:r>
      <w:r>
        <w:rPr>
          <w:rFonts w:ascii="Open Sans" w:hAnsi="Open Sans" w:cs="Open Sans"/>
        </w:rPr>
        <w:t>during</w:t>
      </w:r>
      <w:r w:rsidRPr="00416DD8">
        <w:rPr>
          <w:rFonts w:ascii="Open Sans" w:hAnsi="Open Sans" w:cs="Open Sans"/>
        </w:rPr>
        <w:t xml:space="preserve"> their onboarding process.</w:t>
      </w:r>
      <w:r>
        <w:rPr>
          <w:rFonts w:ascii="Open Sans" w:hAnsi="Open Sans" w:cs="Open Sans"/>
        </w:rPr>
        <w:t xml:space="preserve"> Care documentation reflected the preferences of the consumer for social support which demonstrated choice. </w:t>
      </w:r>
    </w:p>
    <w:p w14:paraId="14A227CC" w14:textId="6A574F1A" w:rsidR="00A13F82" w:rsidRPr="00A13F82" w:rsidRDefault="00A13F82" w:rsidP="00A13F82">
      <w:pPr>
        <w:pStyle w:val="NormalArial"/>
        <w:rPr>
          <w:rFonts w:ascii="Open Sans" w:hAnsi="Open Sans" w:cs="Open Sans"/>
        </w:rPr>
      </w:pPr>
      <w:r w:rsidRPr="00A13F82">
        <w:rPr>
          <w:rFonts w:ascii="Open Sans" w:hAnsi="Open Sans" w:cs="Open Sans"/>
        </w:rPr>
        <w:t>The representative said risk mitigation strategies are implemented by workers to prevent any harm to the consumer that could occur from their choice of daily activities.</w:t>
      </w:r>
      <w:r w:rsidRPr="00A13F82">
        <w:rPr>
          <w:rFonts w:ascii="Open Sans" w:eastAsia="Times New Roman" w:hAnsi="Open Sans" w:cs="Open Sans"/>
          <w:color w:val="000000"/>
          <w:lang w:eastAsia="en-AU"/>
        </w:rPr>
        <w:t xml:space="preserve"> </w:t>
      </w:r>
      <w:r w:rsidRPr="00A13F82">
        <w:rPr>
          <w:rFonts w:ascii="Open Sans" w:hAnsi="Open Sans" w:cs="Open Sans"/>
        </w:rPr>
        <w:t>Care and service documentation indicated risks are identified and risk mitigation strategies are documented for support workers to follow.</w:t>
      </w:r>
    </w:p>
    <w:p w14:paraId="5E18C026" w14:textId="77777777" w:rsidR="0059258B" w:rsidRPr="0059258B" w:rsidRDefault="0059258B" w:rsidP="0059258B">
      <w:pPr>
        <w:pStyle w:val="NormalArial"/>
        <w:rPr>
          <w:rFonts w:ascii="Open Sans" w:hAnsi="Open Sans" w:cs="Open Sans"/>
        </w:rPr>
      </w:pPr>
      <w:r w:rsidRPr="0059258B">
        <w:rPr>
          <w:rFonts w:ascii="Open Sans" w:hAnsi="Open Sans" w:cs="Open Sans"/>
        </w:rPr>
        <w:t>The representative</w:t>
      </w:r>
      <w:r>
        <w:rPr>
          <w:rFonts w:ascii="Open Sans" w:hAnsi="Open Sans" w:cs="Open Sans"/>
        </w:rPr>
        <w:t xml:space="preserve"> interviewed</w:t>
      </w:r>
      <w:r w:rsidRPr="0059258B">
        <w:rPr>
          <w:rFonts w:ascii="Open Sans" w:hAnsi="Open Sans" w:cs="Open Sans"/>
        </w:rPr>
        <w:t xml:space="preserve"> said</w:t>
      </w:r>
      <w:r>
        <w:rPr>
          <w:rFonts w:ascii="Open Sans" w:hAnsi="Open Sans" w:cs="Open Sans"/>
        </w:rPr>
        <w:t xml:space="preserve"> they are</w:t>
      </w:r>
      <w:r w:rsidRPr="0059258B">
        <w:rPr>
          <w:rFonts w:ascii="Open Sans" w:hAnsi="Open Sans" w:cs="Open Sans"/>
        </w:rPr>
        <w:t xml:space="preserve"> satisfied with the communication </w:t>
      </w:r>
      <w:r>
        <w:rPr>
          <w:rFonts w:ascii="Open Sans" w:hAnsi="Open Sans" w:cs="Open Sans"/>
        </w:rPr>
        <w:t>received</w:t>
      </w:r>
      <w:r w:rsidRPr="0059258B">
        <w:rPr>
          <w:rFonts w:ascii="Open Sans" w:hAnsi="Open Sans" w:cs="Open Sans"/>
        </w:rPr>
        <w:t xml:space="preserve"> from the service.</w:t>
      </w:r>
      <w:r>
        <w:rPr>
          <w:rFonts w:ascii="Open Sans" w:hAnsi="Open Sans" w:cs="Open Sans"/>
        </w:rPr>
        <w:t xml:space="preserve"> </w:t>
      </w:r>
      <w:r w:rsidRPr="0059258B">
        <w:rPr>
          <w:rFonts w:ascii="Open Sans" w:hAnsi="Open Sans" w:cs="Open Sans"/>
        </w:rPr>
        <w:t xml:space="preserve">Support workers said they communicate </w:t>
      </w:r>
      <w:r>
        <w:rPr>
          <w:rFonts w:ascii="Open Sans" w:hAnsi="Open Sans" w:cs="Open Sans"/>
        </w:rPr>
        <w:t>with consumers</w:t>
      </w:r>
      <w:r w:rsidRPr="0059258B">
        <w:rPr>
          <w:rFonts w:ascii="Open Sans" w:hAnsi="Open Sans" w:cs="Open Sans"/>
        </w:rPr>
        <w:t xml:space="preserve"> and</w:t>
      </w:r>
      <w:r>
        <w:rPr>
          <w:rFonts w:ascii="Open Sans" w:hAnsi="Open Sans" w:cs="Open Sans"/>
        </w:rPr>
        <w:t>/or</w:t>
      </w:r>
      <w:r w:rsidRPr="0059258B">
        <w:rPr>
          <w:rFonts w:ascii="Open Sans" w:hAnsi="Open Sans" w:cs="Open Sans"/>
        </w:rPr>
        <w:t xml:space="preserve"> the representative at each visit. The service provides information to the consumer and family on entry to the service to familiarise the consumer and their family with service processes. </w:t>
      </w:r>
    </w:p>
    <w:p w14:paraId="2BE42847" w14:textId="3DD540B9" w:rsidR="0059258B" w:rsidRDefault="0059258B" w:rsidP="0059258B">
      <w:pPr>
        <w:pStyle w:val="NormalArial"/>
        <w:rPr>
          <w:rFonts w:ascii="Open Sans" w:hAnsi="Open Sans" w:cs="Open Sans"/>
        </w:rPr>
      </w:pPr>
      <w:r w:rsidRPr="0059258B">
        <w:rPr>
          <w:rFonts w:ascii="Open Sans" w:hAnsi="Open Sans" w:cs="Open Sans"/>
        </w:rPr>
        <w:t>The provider has policy and processes to ensure the consumers privacy is respected and personal information is kept confidential.</w:t>
      </w:r>
      <w:r>
        <w:rPr>
          <w:rFonts w:ascii="Open Sans" w:hAnsi="Open Sans" w:cs="Open Sans"/>
        </w:rPr>
        <w:t xml:space="preserve"> </w:t>
      </w:r>
      <w:r w:rsidRPr="0059258B">
        <w:rPr>
          <w:rFonts w:ascii="Open Sans" w:hAnsi="Open Sans" w:cs="Open Sans"/>
        </w:rPr>
        <w:t xml:space="preserve">The representative </w:t>
      </w:r>
      <w:r>
        <w:rPr>
          <w:rFonts w:ascii="Open Sans" w:hAnsi="Open Sans" w:cs="Open Sans"/>
        </w:rPr>
        <w:t xml:space="preserve">interviewed </w:t>
      </w:r>
      <w:r w:rsidRPr="0059258B">
        <w:rPr>
          <w:rFonts w:ascii="Open Sans" w:hAnsi="Open Sans" w:cs="Open Sans"/>
        </w:rPr>
        <w:t xml:space="preserve">had no concerns about privacy and confidentiality and </w:t>
      </w:r>
      <w:r>
        <w:rPr>
          <w:rFonts w:ascii="Open Sans" w:hAnsi="Open Sans" w:cs="Open Sans"/>
        </w:rPr>
        <w:t>felt</w:t>
      </w:r>
      <w:r w:rsidRPr="0059258B">
        <w:rPr>
          <w:rFonts w:ascii="Open Sans" w:hAnsi="Open Sans" w:cs="Open Sans"/>
        </w:rPr>
        <w:t xml:space="preserve"> privacy is respected and information is kept confidential.</w:t>
      </w:r>
      <w:r>
        <w:rPr>
          <w:rFonts w:ascii="Open Sans" w:hAnsi="Open Sans" w:cs="Open Sans"/>
        </w:rPr>
        <w:t xml:space="preserve"> </w:t>
      </w:r>
      <w:r w:rsidRPr="0059258B">
        <w:rPr>
          <w:rFonts w:ascii="Open Sans" w:hAnsi="Open Sans" w:cs="Open Sans"/>
        </w:rPr>
        <w:t>The service coordinator said the electronic care management system (ECMS) only allows the one support worker to document in the consumer notes when they are there for their shift</w:t>
      </w:r>
      <w:r>
        <w:rPr>
          <w:rFonts w:ascii="Open Sans" w:hAnsi="Open Sans" w:cs="Open Sans"/>
        </w:rPr>
        <w:t xml:space="preserve"> and each staff member has their own login and any hard copy notes are stored securely in the office. </w:t>
      </w:r>
    </w:p>
    <w:p w14:paraId="6E3B4764" w14:textId="5CCE57A6" w:rsidR="0059258B" w:rsidRPr="0059258B" w:rsidRDefault="0059258B" w:rsidP="0059258B">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1E7A9A74" w14:textId="28B937C7" w:rsidR="00D22D4D" w:rsidRPr="00785136" w:rsidRDefault="00D1293D" w:rsidP="00F87E39">
      <w:pPr>
        <w:pStyle w:val="NormalArial"/>
        <w:rPr>
          <w:rFonts w:ascii="Open Sans" w:hAnsi="Open Sans" w:cs="Open Sans"/>
        </w:rPr>
      </w:pPr>
      <w:r w:rsidRPr="00785136">
        <w:rPr>
          <w:rFonts w:ascii="Open Sans" w:hAnsi="Open Sans" w:cs="Open Sans"/>
        </w:rPr>
        <w:br w:type="page"/>
      </w:r>
    </w:p>
    <w:p w14:paraId="608409CA" w14:textId="77777777" w:rsidR="00D22D4D" w:rsidRPr="00785136" w:rsidRDefault="00D129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461574" w14:paraId="5E277E64"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44786652" w14:textId="77777777" w:rsidR="00461574" w:rsidRPr="00785136" w:rsidRDefault="00461574"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4" w:type="dxa"/>
            <w:tcBorders>
              <w:bottom w:val="single" w:sz="4" w:space="0" w:color="BFBFBF" w:themeColor="background1" w:themeShade="BF"/>
            </w:tcBorders>
            <w:shd w:val="clear" w:color="auto" w:fill="781E77"/>
          </w:tcPr>
          <w:p w14:paraId="59FA2CC2" w14:textId="77777777" w:rsidR="00461574" w:rsidRPr="00785136" w:rsidRDefault="00461574"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61574" w14:paraId="7B4C069C"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289E91"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2(3)(a)</w:t>
            </w:r>
          </w:p>
        </w:tc>
        <w:tc>
          <w:tcPr>
            <w:tcW w:w="5670" w:type="dxa"/>
            <w:shd w:val="clear" w:color="auto" w:fill="auto"/>
          </w:tcPr>
          <w:p w14:paraId="2D57EB28"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4" w:type="dxa"/>
            <w:shd w:val="clear" w:color="auto" w:fill="auto"/>
          </w:tcPr>
          <w:p w14:paraId="20E52624" w14:textId="688430F9"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31183941"/>
                <w:placeholder>
                  <w:docPart w:val="E92F73FE04BB4943B41DA840984D8201"/>
                </w:placeholder>
                <w:dropDownList>
                  <w:listItem w:displayText="choose a rating" w:value="choose a rating"/>
                  <w:listItem w:displayText="Compliant" w:value="Compliant"/>
                  <w:listItem w:displayText="Not Compliant" w:value="Not Compliant"/>
                </w:dropDownList>
              </w:sdtPr>
              <w:sdtEndPr/>
              <w:sdtContent>
                <w:r w:rsidR="002A7A3D">
                  <w:rPr>
                    <w:rFonts w:ascii="Open Sans" w:eastAsia="Open Sans" w:hAnsi="Open Sans" w:cs="Open Sans"/>
                    <w:color w:val="auto"/>
                  </w:rPr>
                  <w:t>Not Compliant</w:t>
                </w:r>
              </w:sdtContent>
            </w:sdt>
            <w:r w:rsidR="00461574" w:rsidRPr="00785136">
              <w:rPr>
                <w:rFonts w:ascii="Open Sans" w:eastAsia="Open Sans" w:hAnsi="Open Sans" w:cs="Open Sans"/>
              </w:rPr>
              <w:t xml:space="preserve"> </w:t>
            </w:r>
          </w:p>
        </w:tc>
      </w:tr>
      <w:tr w:rsidR="00461574" w14:paraId="45D74D4A"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EA679D2"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2(3)(b)</w:t>
            </w:r>
          </w:p>
        </w:tc>
        <w:tc>
          <w:tcPr>
            <w:tcW w:w="5670" w:type="dxa"/>
            <w:shd w:val="clear" w:color="auto" w:fill="auto"/>
          </w:tcPr>
          <w:p w14:paraId="439C3D8A"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4" w:type="dxa"/>
            <w:shd w:val="clear" w:color="auto" w:fill="auto"/>
          </w:tcPr>
          <w:p w14:paraId="5BF19F36" w14:textId="674F49DD"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78085527"/>
                <w:placeholder>
                  <w:docPart w:val="A49792A0E23346F7AD1F5CC55CE4F80A"/>
                </w:placeholder>
                <w:dropDownList>
                  <w:listItem w:displayText="choose a rating" w:value="choose a rating"/>
                  <w:listItem w:displayText="Compliant" w:value="Compliant"/>
                  <w:listItem w:displayText="Not Compliant" w:value="Not Compliant"/>
                </w:dropDownList>
              </w:sdtPr>
              <w:sdtEndPr/>
              <w:sdtContent>
                <w:r w:rsidR="00375E4C">
                  <w:rPr>
                    <w:rFonts w:ascii="Open Sans" w:eastAsia="Open Sans" w:hAnsi="Open Sans" w:cs="Open Sans"/>
                    <w:color w:val="auto"/>
                  </w:rPr>
                  <w:t>Not Compliant</w:t>
                </w:r>
              </w:sdtContent>
            </w:sdt>
            <w:r w:rsidR="00461574" w:rsidRPr="00785136">
              <w:rPr>
                <w:rFonts w:ascii="Open Sans" w:eastAsia="Open Sans" w:hAnsi="Open Sans" w:cs="Open Sans"/>
              </w:rPr>
              <w:t xml:space="preserve"> </w:t>
            </w:r>
          </w:p>
        </w:tc>
      </w:tr>
      <w:tr w:rsidR="00461574" w14:paraId="11FDABFB"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FBCF868"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2(3)(c)</w:t>
            </w:r>
          </w:p>
        </w:tc>
        <w:tc>
          <w:tcPr>
            <w:tcW w:w="5670" w:type="dxa"/>
            <w:shd w:val="clear" w:color="auto" w:fill="auto"/>
          </w:tcPr>
          <w:p w14:paraId="3F929688"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75A5B6D8" w14:textId="77777777" w:rsidR="00461574" w:rsidRPr="00785136" w:rsidRDefault="00461574"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71647BB2" w14:textId="77777777" w:rsidR="00461574" w:rsidRPr="00785136" w:rsidRDefault="00461574"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4" w:type="dxa"/>
            <w:shd w:val="clear" w:color="auto" w:fill="auto"/>
          </w:tcPr>
          <w:p w14:paraId="36EA45FD"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37299940"/>
                <w:placeholder>
                  <w:docPart w:val="9CC1779747C7418EB0583944EEEDE192"/>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07B99B19"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BB659E"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2(3)(d)</w:t>
            </w:r>
          </w:p>
        </w:tc>
        <w:tc>
          <w:tcPr>
            <w:tcW w:w="5670" w:type="dxa"/>
            <w:shd w:val="clear" w:color="auto" w:fill="auto"/>
          </w:tcPr>
          <w:p w14:paraId="6F364965"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4" w:type="dxa"/>
            <w:shd w:val="clear" w:color="auto" w:fill="auto"/>
          </w:tcPr>
          <w:p w14:paraId="10AA9038"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19918879"/>
                <w:placeholder>
                  <w:docPart w:val="B06A419E42D54149A190BAAC2501D0D6"/>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3EC96D2A"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67FD509"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2(3)(e)</w:t>
            </w:r>
          </w:p>
        </w:tc>
        <w:tc>
          <w:tcPr>
            <w:tcW w:w="5670" w:type="dxa"/>
            <w:shd w:val="clear" w:color="auto" w:fill="auto"/>
          </w:tcPr>
          <w:p w14:paraId="211CBB00"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4" w:type="dxa"/>
            <w:shd w:val="clear" w:color="auto" w:fill="auto"/>
          </w:tcPr>
          <w:p w14:paraId="663EA4DF" w14:textId="58B4925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0821903"/>
                <w:placeholder>
                  <w:docPart w:val="424D6B4F17AA4B169F4626D5D61F07FA"/>
                </w:placeholder>
                <w:dropDownList>
                  <w:listItem w:displayText="choose a rating" w:value="choose a rating"/>
                  <w:listItem w:displayText="Compliant" w:value="Compliant"/>
                  <w:listItem w:displayText="Not Compliant" w:value="Not Compliant"/>
                </w:dropDownList>
              </w:sdtPr>
              <w:sdtEndPr/>
              <w:sdtContent>
                <w:r w:rsidR="008D67E0">
                  <w:rPr>
                    <w:rFonts w:ascii="Open Sans" w:eastAsia="Open Sans" w:hAnsi="Open Sans" w:cs="Open Sans"/>
                    <w:color w:val="auto"/>
                  </w:rPr>
                  <w:t>Not Compliant</w:t>
                </w:r>
              </w:sdtContent>
            </w:sdt>
            <w:r w:rsidR="00461574" w:rsidRPr="00785136">
              <w:rPr>
                <w:rFonts w:ascii="Open Sans" w:eastAsia="Open Sans" w:hAnsi="Open Sans" w:cs="Open Sans"/>
              </w:rPr>
              <w:t xml:space="preserve"> </w:t>
            </w:r>
          </w:p>
        </w:tc>
      </w:tr>
      <w:bookmarkEnd w:id="4"/>
    </w:tbl>
    <w:p w14:paraId="4E0DAAE4" w14:textId="77777777" w:rsidR="002F3B12" w:rsidRDefault="002F3B12">
      <w:pPr>
        <w:spacing w:after="160" w:line="259" w:lineRule="auto"/>
        <w:rPr>
          <w:rFonts w:ascii="Open Sans" w:hAnsi="Open Sans" w:cs="Open Sans"/>
          <w:b/>
          <w:bCs/>
          <w:color w:val="781E77"/>
          <w:szCs w:val="26"/>
        </w:rPr>
      </w:pPr>
      <w:r>
        <w:rPr>
          <w:rFonts w:ascii="Open Sans" w:hAnsi="Open Sans" w:cs="Open Sans"/>
          <w:color w:val="781E77"/>
        </w:rPr>
        <w:br w:type="page"/>
      </w:r>
    </w:p>
    <w:p w14:paraId="506DBE79" w14:textId="3B051BF0" w:rsidR="00D22D4D" w:rsidRPr="00785136" w:rsidRDefault="00D1293D"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172ABF76" w14:textId="5DFFCA10" w:rsidR="00197B3D" w:rsidRDefault="00197B3D" w:rsidP="00F87E39">
      <w:pPr>
        <w:pStyle w:val="NormalArial"/>
        <w:rPr>
          <w:rFonts w:ascii="Open Sans" w:hAnsi="Open Sans" w:cs="Open Sans"/>
          <w:u w:val="single"/>
        </w:rPr>
      </w:pPr>
      <w:r>
        <w:rPr>
          <w:rFonts w:ascii="Open Sans" w:hAnsi="Open Sans" w:cs="Open Sans"/>
          <w:u w:val="single"/>
        </w:rPr>
        <w:t>Requirement 2(3)(a)</w:t>
      </w:r>
    </w:p>
    <w:p w14:paraId="3844615B" w14:textId="77777777" w:rsidR="00F8401F" w:rsidRDefault="00197B3D" w:rsidP="00F8401F">
      <w:pPr>
        <w:pStyle w:val="NormalArial"/>
        <w:rPr>
          <w:rFonts w:ascii="Open Sans" w:hAnsi="Open Sans" w:cs="Open Sans"/>
        </w:rPr>
      </w:pPr>
      <w:r>
        <w:rPr>
          <w:rFonts w:ascii="Open Sans" w:hAnsi="Open Sans" w:cs="Open Sans"/>
        </w:rPr>
        <w:t>The Assessment Team</w:t>
      </w:r>
      <w:r w:rsidR="00F8401F">
        <w:rPr>
          <w:rFonts w:ascii="Open Sans" w:hAnsi="Open Sans" w:cs="Open Sans"/>
        </w:rPr>
        <w:t xml:space="preserve"> recommended this requirement as not met as the service was unable to demonstrate effective assessment and planning processes were in place to support consumer risks and inform the delivery of care and services. The Assessment Team provided the following relevant information to my finding:</w:t>
      </w:r>
    </w:p>
    <w:p w14:paraId="5499BCAE" w14:textId="07F5A605" w:rsidR="00F8401F" w:rsidRDefault="00F8401F" w:rsidP="00F8401F">
      <w:pPr>
        <w:pStyle w:val="NormalArial"/>
        <w:numPr>
          <w:ilvl w:val="0"/>
          <w:numId w:val="26"/>
        </w:numPr>
        <w:rPr>
          <w:rFonts w:ascii="Open Sans" w:hAnsi="Open Sans" w:cs="Open Sans"/>
        </w:rPr>
      </w:pPr>
      <w:r>
        <w:rPr>
          <w:rFonts w:ascii="Open Sans" w:hAnsi="Open Sans" w:cs="Open Sans"/>
        </w:rPr>
        <w:t xml:space="preserve">Care planning documentation does not include dignity of risk or the use of validated assessment tools document risks </w:t>
      </w:r>
      <w:r w:rsidR="00F41BC1">
        <w:rPr>
          <w:rFonts w:ascii="Open Sans" w:hAnsi="Open Sans" w:cs="Open Sans"/>
        </w:rPr>
        <w:t>and allow consumers to receive safe and effective care</w:t>
      </w:r>
      <w:r>
        <w:rPr>
          <w:rFonts w:ascii="Open Sans" w:hAnsi="Open Sans" w:cs="Open Sans"/>
        </w:rPr>
        <w:t xml:space="preserve">. </w:t>
      </w:r>
    </w:p>
    <w:p w14:paraId="1285AB44" w14:textId="42C71EC7" w:rsidR="00F41BC1" w:rsidRPr="00F41BC1" w:rsidRDefault="00F8401F" w:rsidP="00F41BC1">
      <w:pPr>
        <w:pStyle w:val="NormalArial"/>
        <w:numPr>
          <w:ilvl w:val="0"/>
          <w:numId w:val="26"/>
        </w:numPr>
        <w:rPr>
          <w:rFonts w:ascii="Open Sans" w:hAnsi="Open Sans" w:cs="Open Sans"/>
        </w:rPr>
      </w:pPr>
      <w:r>
        <w:rPr>
          <w:rFonts w:ascii="Open Sans" w:hAnsi="Open Sans" w:cs="Open Sans"/>
        </w:rPr>
        <w:t xml:space="preserve">Care planning documentation does not include consumers cultural preferences to inform staff in the delivery of care and services. </w:t>
      </w:r>
    </w:p>
    <w:p w14:paraId="244A7A49" w14:textId="5B88A471" w:rsidR="00F41BC1" w:rsidRDefault="00F41BC1" w:rsidP="00F41BC1">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7CE4FECC" w14:textId="6C970670" w:rsidR="00F41BC1" w:rsidRPr="002A7A3D" w:rsidRDefault="002A7A3D" w:rsidP="00F41BC1">
      <w:pPr>
        <w:pStyle w:val="NormalArial"/>
        <w:numPr>
          <w:ilvl w:val="0"/>
          <w:numId w:val="27"/>
        </w:numPr>
        <w:rPr>
          <w:rFonts w:ascii="Open Sans" w:hAnsi="Open Sans" w:cs="Open Sans"/>
        </w:rPr>
      </w:pPr>
      <w:r>
        <w:rPr>
          <w:rFonts w:ascii="Open Sans" w:hAnsi="Open Sans" w:cs="Open Sans"/>
        </w:rPr>
        <w:t xml:space="preserve">The service </w:t>
      </w:r>
      <w:r w:rsidRPr="002A7A3D">
        <w:rPr>
          <w:rFonts w:ascii="Open Sans" w:hAnsi="Open Sans" w:cs="Open Sans"/>
          <w:color w:val="auto"/>
        </w:rPr>
        <w:t>will purchase validated assessment tools and associated training package to use during initial assessment and following a change in health status.</w:t>
      </w:r>
    </w:p>
    <w:p w14:paraId="31704433" w14:textId="76465B4D" w:rsidR="002A7A3D" w:rsidRDefault="002A7A3D" w:rsidP="002A7A3D">
      <w:pPr>
        <w:pStyle w:val="NormalArial"/>
        <w:rPr>
          <w:rFonts w:ascii="Open Sans" w:hAnsi="Open Sans" w:cs="Open Sans"/>
        </w:rPr>
      </w:pPr>
      <w:r>
        <w:rPr>
          <w:rFonts w:ascii="Open Sans" w:hAnsi="Open Sans" w:cs="Open Sans"/>
        </w:rPr>
        <w:t xml:space="preserve">Based on the information summarised above, the service does not currently have the appropriate validated assessment tools in place to provide effective care and services to consumers. Staff will also need to time to be trained in the tools once implemented. Whilst I’m comfortable that the service does have care planning documentation and that an initial assessment is performed for consumers, I am not comfortable that care planning documentation contains enough detail to inform staff of consumer risks in respect to the delivery of care and services. Therefore, I find the provider in relation to the service, non-compliant with Requirement 2(3)(a) at the time of the performance report decision. </w:t>
      </w:r>
    </w:p>
    <w:p w14:paraId="687068A1" w14:textId="5A4B0E88" w:rsidR="002A7A3D" w:rsidRPr="002A7A3D" w:rsidRDefault="002A7A3D" w:rsidP="002A7A3D">
      <w:pPr>
        <w:pStyle w:val="NormalArial"/>
        <w:rPr>
          <w:rFonts w:ascii="Open Sans" w:hAnsi="Open Sans" w:cs="Open Sans"/>
          <w:u w:val="single"/>
        </w:rPr>
      </w:pPr>
      <w:r>
        <w:rPr>
          <w:rFonts w:ascii="Open Sans" w:hAnsi="Open Sans" w:cs="Open Sans"/>
          <w:u w:val="single"/>
        </w:rPr>
        <w:t>Requirement 2(3)(b)</w:t>
      </w:r>
    </w:p>
    <w:p w14:paraId="2FC56F29" w14:textId="69F5793E" w:rsidR="00F8401F" w:rsidRDefault="002A7A3D" w:rsidP="00F8401F">
      <w:pPr>
        <w:pStyle w:val="NormalArial"/>
        <w:rPr>
          <w:rFonts w:ascii="Open Sans" w:hAnsi="Open Sans" w:cs="Open Sans"/>
        </w:rPr>
      </w:pPr>
      <w:r>
        <w:rPr>
          <w:rFonts w:ascii="Open Sans" w:hAnsi="Open Sans" w:cs="Open Sans"/>
        </w:rPr>
        <w:t xml:space="preserve">The Assessment Team recommended this requirement as not met as the service </w:t>
      </w:r>
      <w:r w:rsidR="00971B8E">
        <w:rPr>
          <w:rFonts w:ascii="Open Sans" w:hAnsi="Open Sans" w:cs="Open Sans"/>
        </w:rPr>
        <w:t>does not</w:t>
      </w:r>
      <w:r>
        <w:rPr>
          <w:rFonts w:ascii="Open Sans" w:hAnsi="Open Sans" w:cs="Open Sans"/>
        </w:rPr>
        <w:t xml:space="preserve"> assessment and planning processes were in place </w:t>
      </w:r>
      <w:r w:rsidR="00971B8E">
        <w:rPr>
          <w:rFonts w:ascii="Open Sans" w:hAnsi="Open Sans" w:cs="Open Sans"/>
        </w:rPr>
        <w:t>for consumers in relation to end of life planning. The Assessment Team provided the following relevant information to my finding:</w:t>
      </w:r>
    </w:p>
    <w:p w14:paraId="3964D788" w14:textId="45CB277E" w:rsidR="00971B8E" w:rsidRDefault="00A14643" w:rsidP="00A14643">
      <w:pPr>
        <w:pStyle w:val="NormalArial"/>
        <w:numPr>
          <w:ilvl w:val="0"/>
          <w:numId w:val="27"/>
        </w:numPr>
        <w:rPr>
          <w:rFonts w:ascii="Open Sans" w:hAnsi="Open Sans" w:cs="Open Sans"/>
        </w:rPr>
      </w:pPr>
      <w:r w:rsidRPr="00A14643">
        <w:rPr>
          <w:rFonts w:ascii="Open Sans" w:hAnsi="Open Sans" w:cs="Open Sans"/>
        </w:rPr>
        <w:t xml:space="preserve">The representative </w:t>
      </w:r>
      <w:r>
        <w:rPr>
          <w:rFonts w:ascii="Open Sans" w:hAnsi="Open Sans" w:cs="Open Sans"/>
        </w:rPr>
        <w:t>interviewed</w:t>
      </w:r>
      <w:r w:rsidRPr="00A14643">
        <w:rPr>
          <w:rFonts w:ascii="Open Sans" w:hAnsi="Open Sans" w:cs="Open Sans"/>
        </w:rPr>
        <w:t xml:space="preserve"> was not aware of any advanced care planning or end of life planning that has been provided by the service.</w:t>
      </w:r>
    </w:p>
    <w:p w14:paraId="0DF8F85B" w14:textId="3D2F3DCC" w:rsidR="00A14643" w:rsidRDefault="00A14643" w:rsidP="00A14643">
      <w:pPr>
        <w:pStyle w:val="NormalArial"/>
        <w:numPr>
          <w:ilvl w:val="0"/>
          <w:numId w:val="27"/>
        </w:numPr>
        <w:rPr>
          <w:rFonts w:ascii="Open Sans" w:hAnsi="Open Sans" w:cs="Open Sans"/>
        </w:rPr>
      </w:pPr>
      <w:r w:rsidRPr="00A14643">
        <w:rPr>
          <w:rFonts w:ascii="Open Sans" w:hAnsi="Open Sans" w:cs="Open Sans"/>
        </w:rPr>
        <w:t>The support workers said there has been no advanced care or end of life planning</w:t>
      </w:r>
      <w:r>
        <w:rPr>
          <w:rFonts w:ascii="Open Sans" w:hAnsi="Open Sans" w:cs="Open Sans"/>
        </w:rPr>
        <w:t xml:space="preserve"> for consumers.</w:t>
      </w:r>
    </w:p>
    <w:p w14:paraId="58F8FFF3" w14:textId="4DA20E71" w:rsidR="00A14643" w:rsidRDefault="00A14643" w:rsidP="00A14643">
      <w:pPr>
        <w:pStyle w:val="NormalArial"/>
        <w:numPr>
          <w:ilvl w:val="0"/>
          <w:numId w:val="27"/>
        </w:numPr>
        <w:rPr>
          <w:rFonts w:ascii="Open Sans" w:hAnsi="Open Sans" w:cs="Open Sans"/>
        </w:rPr>
      </w:pPr>
      <w:r w:rsidRPr="00A14643">
        <w:rPr>
          <w:rFonts w:ascii="Open Sans" w:hAnsi="Open Sans" w:cs="Open Sans"/>
        </w:rPr>
        <w:t>The service coordinator confirmed advanced care planning is not provided to consumers at this time,</w:t>
      </w:r>
      <w:r>
        <w:rPr>
          <w:rFonts w:ascii="Open Sans" w:hAnsi="Open Sans" w:cs="Open Sans"/>
        </w:rPr>
        <w:t xml:space="preserve"> and was not aware of what services could assist with advanced care planning should consumers deteriorate.</w:t>
      </w:r>
    </w:p>
    <w:p w14:paraId="6B49623D" w14:textId="33CA2EA9" w:rsidR="00A14643" w:rsidRDefault="00A14643" w:rsidP="00A14643">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60BB38F6" w14:textId="5E81D8AD" w:rsidR="00A14643" w:rsidRDefault="00375E4C" w:rsidP="00A14643">
      <w:pPr>
        <w:pStyle w:val="NormalArial"/>
        <w:numPr>
          <w:ilvl w:val="0"/>
          <w:numId w:val="28"/>
        </w:numPr>
        <w:rPr>
          <w:rFonts w:ascii="Open Sans" w:hAnsi="Open Sans" w:cs="Open Sans"/>
        </w:rPr>
      </w:pPr>
      <w:r>
        <w:rPr>
          <w:rFonts w:ascii="Open Sans" w:hAnsi="Open Sans" w:cs="Open Sans"/>
        </w:rPr>
        <w:lastRenderedPageBreak/>
        <w:t xml:space="preserve">Evidence of a care plan for a consumer where the Advanced Health Directive existed however was not provided to the service. </w:t>
      </w:r>
    </w:p>
    <w:p w14:paraId="72D4FA05" w14:textId="520390AC" w:rsidR="00375E4C" w:rsidRDefault="00375E4C" w:rsidP="00A14643">
      <w:pPr>
        <w:pStyle w:val="NormalArial"/>
        <w:numPr>
          <w:ilvl w:val="0"/>
          <w:numId w:val="28"/>
        </w:numPr>
        <w:rPr>
          <w:rFonts w:ascii="Open Sans" w:hAnsi="Open Sans" w:cs="Open Sans"/>
        </w:rPr>
      </w:pPr>
      <w:r>
        <w:rPr>
          <w:rFonts w:ascii="Open Sans" w:hAnsi="Open Sans" w:cs="Open Sans"/>
        </w:rPr>
        <w:t>A copy of the services Continuous Improvement Register confirming the service will develop and End of Life Policy.</w:t>
      </w:r>
    </w:p>
    <w:p w14:paraId="2AA14A74" w14:textId="4AC9F127" w:rsidR="00375E4C" w:rsidRDefault="00375E4C" w:rsidP="00375E4C">
      <w:pPr>
        <w:pStyle w:val="NormalArial"/>
        <w:rPr>
          <w:rFonts w:ascii="Open Sans" w:hAnsi="Open Sans" w:cs="Open Sans"/>
        </w:rPr>
      </w:pPr>
      <w:r>
        <w:rPr>
          <w:rFonts w:ascii="Open Sans" w:hAnsi="Open Sans" w:cs="Open Sans"/>
        </w:rPr>
        <w:t xml:space="preserve">Based on the information summarised above, the service does not have assessment and planning processes in place for end-of-life care and staff are not trained in advanced care planning for consumers. Therefore, I find the provider in relation to the service, non-compliant with Requirement 2(3)(b) at the time of the performance report decision. </w:t>
      </w:r>
    </w:p>
    <w:p w14:paraId="24F46322" w14:textId="30B06E8B" w:rsidR="009C0757" w:rsidRDefault="009C0757" w:rsidP="00375E4C">
      <w:pPr>
        <w:pStyle w:val="NormalArial"/>
        <w:rPr>
          <w:rFonts w:ascii="Open Sans" w:hAnsi="Open Sans" w:cs="Open Sans"/>
          <w:u w:val="single"/>
        </w:rPr>
      </w:pPr>
      <w:r>
        <w:rPr>
          <w:rFonts w:ascii="Open Sans" w:hAnsi="Open Sans" w:cs="Open Sans"/>
          <w:u w:val="single"/>
        </w:rPr>
        <w:t>Requirement 2(3)(e)</w:t>
      </w:r>
    </w:p>
    <w:p w14:paraId="46AB9909" w14:textId="398D7EC1" w:rsidR="009C0757" w:rsidRDefault="009C0757" w:rsidP="00375E4C">
      <w:pPr>
        <w:pStyle w:val="NormalArial"/>
        <w:rPr>
          <w:rFonts w:ascii="Open Sans" w:hAnsi="Open Sans" w:cs="Open Sans"/>
        </w:rPr>
      </w:pPr>
      <w:r>
        <w:rPr>
          <w:rFonts w:ascii="Open Sans" w:hAnsi="Open Sans" w:cs="Open Sans"/>
        </w:rPr>
        <w:t>The Assessment Team recommended this requirement as not met as the service was unable to demonstrate that care and services are regularly reviewed for effectiveness or when incidents impact on the consumer. The Assessment Team provided the following relevant information to my finding:</w:t>
      </w:r>
    </w:p>
    <w:p w14:paraId="565D8E6E" w14:textId="19E22014" w:rsidR="009C0757" w:rsidRDefault="009C0757" w:rsidP="009C0757">
      <w:pPr>
        <w:pStyle w:val="NormalArial"/>
        <w:numPr>
          <w:ilvl w:val="0"/>
          <w:numId w:val="29"/>
        </w:numPr>
        <w:rPr>
          <w:rFonts w:ascii="Open Sans" w:hAnsi="Open Sans" w:cs="Open Sans"/>
        </w:rPr>
      </w:pPr>
      <w:r>
        <w:rPr>
          <w:rFonts w:ascii="Open Sans" w:hAnsi="Open Sans" w:cs="Open Sans"/>
        </w:rPr>
        <w:t xml:space="preserve">The consumer who had a reported fall, had not had a review using a validated assessment tool post the fall. </w:t>
      </w:r>
    </w:p>
    <w:p w14:paraId="6B5F7311" w14:textId="5CCA1AD1" w:rsidR="009C0757" w:rsidRDefault="009C0757" w:rsidP="009C0757">
      <w:pPr>
        <w:pStyle w:val="NormalArial"/>
        <w:numPr>
          <w:ilvl w:val="0"/>
          <w:numId w:val="29"/>
        </w:numPr>
        <w:rPr>
          <w:rFonts w:ascii="Open Sans" w:hAnsi="Open Sans" w:cs="Open Sans"/>
        </w:rPr>
      </w:pPr>
      <w:r>
        <w:rPr>
          <w:rFonts w:ascii="Open Sans" w:hAnsi="Open Sans" w:cs="Open Sans"/>
        </w:rPr>
        <w:t xml:space="preserve">Care documentation does not contain updated mobility plan, nor were strategies reviewed for effectiveness. </w:t>
      </w:r>
    </w:p>
    <w:p w14:paraId="00ABA088" w14:textId="333696E7" w:rsidR="009C0757" w:rsidRDefault="009C0757" w:rsidP="009C0757">
      <w:pPr>
        <w:pStyle w:val="NormalArial"/>
        <w:numPr>
          <w:ilvl w:val="0"/>
          <w:numId w:val="29"/>
        </w:numPr>
        <w:rPr>
          <w:rFonts w:ascii="Open Sans" w:hAnsi="Open Sans" w:cs="Open Sans"/>
        </w:rPr>
      </w:pPr>
      <w:r>
        <w:rPr>
          <w:rFonts w:ascii="Open Sans" w:hAnsi="Open Sans" w:cs="Open Sans"/>
        </w:rPr>
        <w:t xml:space="preserve">Support workers confirmed a gradual change in a consumer over the last four </w:t>
      </w:r>
      <w:r w:rsidR="00F342E4">
        <w:rPr>
          <w:rFonts w:ascii="Open Sans" w:hAnsi="Open Sans" w:cs="Open Sans"/>
        </w:rPr>
        <w:t>years;</w:t>
      </w:r>
      <w:r>
        <w:rPr>
          <w:rFonts w:ascii="Open Sans" w:hAnsi="Open Sans" w:cs="Open Sans"/>
        </w:rPr>
        <w:t xml:space="preserve"> however this had not prompted a review by the service.</w:t>
      </w:r>
    </w:p>
    <w:p w14:paraId="04DBFA08" w14:textId="372892B3" w:rsidR="009C0757" w:rsidRDefault="009C0757" w:rsidP="009C0757">
      <w:pPr>
        <w:pStyle w:val="NormalArial"/>
        <w:numPr>
          <w:ilvl w:val="0"/>
          <w:numId w:val="29"/>
        </w:numPr>
        <w:rPr>
          <w:rFonts w:ascii="Open Sans" w:hAnsi="Open Sans" w:cs="Open Sans"/>
        </w:rPr>
      </w:pPr>
      <w:r>
        <w:rPr>
          <w:rFonts w:ascii="Open Sans" w:hAnsi="Open Sans" w:cs="Open Sans"/>
        </w:rPr>
        <w:t>The service coordinator said care plans are review for effectiveness ever 12 months and when incidents occur.</w:t>
      </w:r>
    </w:p>
    <w:p w14:paraId="0AE709CB" w14:textId="6F6C7F44" w:rsidR="009C0757" w:rsidRDefault="009C0757" w:rsidP="009C0757">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38393947" w14:textId="251CA6CE" w:rsidR="009C0757" w:rsidRDefault="008D67E0" w:rsidP="009C0757">
      <w:pPr>
        <w:pStyle w:val="NormalArial"/>
        <w:numPr>
          <w:ilvl w:val="0"/>
          <w:numId w:val="30"/>
        </w:numPr>
        <w:rPr>
          <w:rFonts w:ascii="Open Sans" w:hAnsi="Open Sans" w:cs="Open Sans"/>
        </w:rPr>
      </w:pPr>
      <w:r>
        <w:rPr>
          <w:rFonts w:ascii="Open Sans" w:hAnsi="Open Sans" w:cs="Open Sans"/>
        </w:rPr>
        <w:t>List of falls strategies including routine updates, but no evidence of a review using a validated assessment tool.</w:t>
      </w:r>
    </w:p>
    <w:p w14:paraId="529E4F3E" w14:textId="77777777" w:rsidR="008D67E0" w:rsidRPr="002A7A3D" w:rsidRDefault="008D67E0" w:rsidP="008D67E0">
      <w:pPr>
        <w:pStyle w:val="NormalArial"/>
        <w:numPr>
          <w:ilvl w:val="0"/>
          <w:numId w:val="30"/>
        </w:numPr>
        <w:rPr>
          <w:rFonts w:ascii="Open Sans" w:hAnsi="Open Sans" w:cs="Open Sans"/>
        </w:rPr>
      </w:pPr>
      <w:r>
        <w:rPr>
          <w:rFonts w:ascii="Open Sans" w:hAnsi="Open Sans" w:cs="Open Sans"/>
        </w:rPr>
        <w:t xml:space="preserve">The service </w:t>
      </w:r>
      <w:r w:rsidRPr="002A7A3D">
        <w:rPr>
          <w:rFonts w:ascii="Open Sans" w:hAnsi="Open Sans" w:cs="Open Sans"/>
          <w:color w:val="auto"/>
        </w:rPr>
        <w:t>will purchase validated assessment tools and associated training package to use during initial assessment and following a change in health status.</w:t>
      </w:r>
    </w:p>
    <w:p w14:paraId="67333D58" w14:textId="23F2DF74" w:rsidR="009C0757" w:rsidRPr="008D67E0" w:rsidRDefault="008D67E0" w:rsidP="00375E4C">
      <w:pPr>
        <w:pStyle w:val="NormalArial"/>
        <w:rPr>
          <w:rFonts w:ascii="Open Sans" w:hAnsi="Open Sans" w:cs="Open Sans"/>
        </w:rPr>
      </w:pPr>
      <w:r>
        <w:rPr>
          <w:rFonts w:ascii="Open Sans" w:hAnsi="Open Sans" w:cs="Open Sans"/>
        </w:rPr>
        <w:t xml:space="preserve">Based on the information summarised above, I am not comfortable that the service is effectively evaluating care and services for consumers when incidents occur using validated assessment tools. Whilst the service staff may have knowledge of strategies in relation to falls, without a formal assessment, staff are unable to appropriately all risks and mitigation strategies to consumers. I therefore, find the provider in relation to the service, non-compliant with Requirement 2(3)(e) at the time of the performance report decision. </w:t>
      </w:r>
    </w:p>
    <w:p w14:paraId="5509E98C" w14:textId="25D68FE3" w:rsidR="00375E4C" w:rsidRDefault="00375E4C" w:rsidP="00375E4C">
      <w:pPr>
        <w:pStyle w:val="NormalArial"/>
        <w:rPr>
          <w:rFonts w:ascii="Open Sans" w:hAnsi="Open Sans" w:cs="Open Sans"/>
          <w:u w:val="single"/>
        </w:rPr>
      </w:pPr>
      <w:r>
        <w:rPr>
          <w:rFonts w:ascii="Open Sans" w:hAnsi="Open Sans" w:cs="Open Sans"/>
          <w:u w:val="single"/>
        </w:rPr>
        <w:t>Requirement</w:t>
      </w:r>
      <w:r w:rsidR="009C0757">
        <w:rPr>
          <w:rFonts w:ascii="Open Sans" w:hAnsi="Open Sans" w:cs="Open Sans"/>
          <w:u w:val="single"/>
        </w:rPr>
        <w:t>s</w:t>
      </w:r>
      <w:r>
        <w:rPr>
          <w:rFonts w:ascii="Open Sans" w:hAnsi="Open Sans" w:cs="Open Sans"/>
          <w:u w:val="single"/>
        </w:rPr>
        <w:t xml:space="preserve"> 2(3)(c)</w:t>
      </w:r>
      <w:r w:rsidR="008D67E0">
        <w:rPr>
          <w:rFonts w:ascii="Open Sans" w:hAnsi="Open Sans" w:cs="Open Sans"/>
          <w:u w:val="single"/>
        </w:rPr>
        <w:t xml:space="preserve"> and </w:t>
      </w:r>
      <w:r w:rsidR="009C0757">
        <w:rPr>
          <w:rFonts w:ascii="Open Sans" w:hAnsi="Open Sans" w:cs="Open Sans"/>
          <w:u w:val="single"/>
        </w:rPr>
        <w:t>2(3)(d)</w:t>
      </w:r>
    </w:p>
    <w:p w14:paraId="792D0CEE" w14:textId="44B38F7A" w:rsidR="00375E4C" w:rsidRDefault="009C0757" w:rsidP="00375E4C">
      <w:pPr>
        <w:pStyle w:val="NormalArial"/>
        <w:rPr>
          <w:rFonts w:ascii="Open Sans" w:hAnsi="Open Sans" w:cs="Open Sans"/>
        </w:rPr>
      </w:pPr>
      <w:r w:rsidRPr="009C0757">
        <w:rPr>
          <w:rFonts w:ascii="Open Sans" w:hAnsi="Open Sans" w:cs="Open Sans"/>
        </w:rPr>
        <w:t xml:space="preserve">The representative </w:t>
      </w:r>
      <w:r>
        <w:rPr>
          <w:rFonts w:ascii="Open Sans" w:hAnsi="Open Sans" w:cs="Open Sans"/>
        </w:rPr>
        <w:t xml:space="preserve">interviewed </w:t>
      </w:r>
      <w:r w:rsidRPr="009C0757">
        <w:rPr>
          <w:rFonts w:ascii="Open Sans" w:hAnsi="Open Sans" w:cs="Open Sans"/>
        </w:rPr>
        <w:t xml:space="preserve">said the assessment and planning of </w:t>
      </w:r>
      <w:r>
        <w:rPr>
          <w:rFonts w:ascii="Open Sans" w:hAnsi="Open Sans" w:cs="Open Sans"/>
        </w:rPr>
        <w:t>the consumers</w:t>
      </w:r>
      <w:r w:rsidRPr="009C0757">
        <w:rPr>
          <w:rFonts w:ascii="Open Sans" w:hAnsi="Open Sans" w:cs="Open Sans"/>
        </w:rPr>
        <w:t xml:space="preserve"> care ha</w:t>
      </w:r>
      <w:r>
        <w:rPr>
          <w:rFonts w:ascii="Open Sans" w:hAnsi="Open Sans" w:cs="Open Sans"/>
        </w:rPr>
        <w:t>d</w:t>
      </w:r>
      <w:r w:rsidRPr="009C0757">
        <w:rPr>
          <w:rFonts w:ascii="Open Sans" w:hAnsi="Open Sans" w:cs="Open Sans"/>
        </w:rPr>
        <w:t xml:space="preserve"> occurred in partnership with service staff and other providers of care are involved.</w:t>
      </w:r>
      <w:r>
        <w:rPr>
          <w:rFonts w:ascii="Open Sans" w:hAnsi="Open Sans" w:cs="Open Sans"/>
        </w:rPr>
        <w:t xml:space="preserve"> </w:t>
      </w:r>
      <w:r w:rsidRPr="009C0757">
        <w:rPr>
          <w:rFonts w:ascii="Open Sans" w:hAnsi="Open Sans" w:cs="Open Sans"/>
        </w:rPr>
        <w:lastRenderedPageBreak/>
        <w:t xml:space="preserve">Support workers </w:t>
      </w:r>
      <w:r>
        <w:rPr>
          <w:rFonts w:ascii="Open Sans" w:hAnsi="Open Sans" w:cs="Open Sans"/>
        </w:rPr>
        <w:t>confirmed the consumer had</w:t>
      </w:r>
      <w:r w:rsidRPr="009C0757">
        <w:rPr>
          <w:rFonts w:ascii="Open Sans" w:hAnsi="Open Sans" w:cs="Open Sans"/>
        </w:rPr>
        <w:t xml:space="preserve"> been assessed by an occupational therapist in the past with home modifications made.</w:t>
      </w:r>
    </w:p>
    <w:p w14:paraId="7423FEFD" w14:textId="63D400B5" w:rsidR="009C0757" w:rsidRDefault="009C0757" w:rsidP="00375E4C">
      <w:pPr>
        <w:pStyle w:val="NormalArial"/>
        <w:rPr>
          <w:rFonts w:ascii="Open Sans" w:hAnsi="Open Sans" w:cs="Open Sans"/>
        </w:rPr>
      </w:pPr>
      <w:r>
        <w:rPr>
          <w:rFonts w:ascii="Open Sans" w:hAnsi="Open Sans" w:cs="Open Sans"/>
        </w:rPr>
        <w:t xml:space="preserve">Care documentation confirmed that care plans are documented and readily available to consumers. The service currently only has one consumer who did not recall receiving a care plan, which the service immediately rectified upon feedback provided from the Assessment Team. The representative from the consumer confirmed that regular effective verbal communication is received from support workers in relation to the </w:t>
      </w:r>
      <w:r w:rsidR="008D67E0">
        <w:rPr>
          <w:rFonts w:ascii="Open Sans" w:hAnsi="Open Sans" w:cs="Open Sans"/>
        </w:rPr>
        <w:t>consumer’s</w:t>
      </w:r>
      <w:r>
        <w:rPr>
          <w:rFonts w:ascii="Open Sans" w:hAnsi="Open Sans" w:cs="Open Sans"/>
        </w:rPr>
        <w:t xml:space="preserve"> care. </w:t>
      </w:r>
    </w:p>
    <w:p w14:paraId="4D5DCA87" w14:textId="5D77790D" w:rsidR="008D67E0" w:rsidRDefault="008D67E0" w:rsidP="00375E4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2(3)(c) and 2(3)(d) at the time of the performance report decision. </w:t>
      </w:r>
    </w:p>
    <w:p w14:paraId="1D30F61C" w14:textId="17E7F23A" w:rsidR="00D22D4D" w:rsidRPr="00785136" w:rsidRDefault="00D1293D" w:rsidP="00F8401F">
      <w:pPr>
        <w:pStyle w:val="NormalArial"/>
        <w:rPr>
          <w:rFonts w:ascii="Open Sans" w:hAnsi="Open Sans" w:cs="Open Sans"/>
        </w:rPr>
      </w:pPr>
      <w:r w:rsidRPr="00785136">
        <w:rPr>
          <w:rFonts w:ascii="Open Sans" w:hAnsi="Open Sans" w:cs="Open Sans"/>
        </w:rPr>
        <w:br w:type="page"/>
      </w:r>
    </w:p>
    <w:p w14:paraId="7A5E54F4" w14:textId="77777777" w:rsidR="00D22D4D" w:rsidRPr="00785136" w:rsidRDefault="00D1293D"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980"/>
        <w:gridCol w:w="5670"/>
        <w:gridCol w:w="1984"/>
      </w:tblGrid>
      <w:tr w:rsidR="00461574" w14:paraId="35AA135A"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FEE0B1B" w14:textId="77777777" w:rsidR="00461574" w:rsidRPr="00785136" w:rsidRDefault="00461574"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A2CC507" w14:textId="77777777" w:rsidR="00461574" w:rsidRPr="00785136"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461574" w14:paraId="277464A1" w14:textId="77777777" w:rsidTr="009D575D">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52D46"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3(3)(a)</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96BE81"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6717402A" w14:textId="77777777" w:rsidR="00461574" w:rsidRPr="00785136" w:rsidRDefault="0046157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2057B48" w14:textId="77777777" w:rsidR="00461574" w:rsidRPr="00785136" w:rsidRDefault="0046157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27571B7A" w14:textId="77777777" w:rsidR="00461574" w:rsidRPr="00785136" w:rsidRDefault="00461574"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3C5D224"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5813506"/>
                <w:placeholder>
                  <w:docPart w:val="32E72A45BB344D4E9B8A05E4D27513E8"/>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2AA445F8"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74541E4"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3(3)(b)</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D93A7"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91666F9" w14:textId="4EAFF4D5"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4714375"/>
                <w:placeholder>
                  <w:docPart w:val="9D95FFE5031741688EAF5807EF45317C"/>
                </w:placeholder>
                <w:dropDownList>
                  <w:listItem w:displayText="choose a rating" w:value="choose a rating"/>
                  <w:listItem w:displayText="Compliant" w:value="Compliant"/>
                  <w:listItem w:displayText="Not Compliant" w:value="Not Compliant"/>
                </w:dropDownList>
              </w:sdtPr>
              <w:sdtEndPr/>
              <w:sdtContent>
                <w:r w:rsidR="00B736F8">
                  <w:rPr>
                    <w:rFonts w:ascii="Open Sans" w:eastAsia="Open Sans" w:hAnsi="Open Sans" w:cs="Open Sans"/>
                    <w:color w:val="auto"/>
                  </w:rPr>
                  <w:t>Not Compliant</w:t>
                </w:r>
              </w:sdtContent>
            </w:sdt>
            <w:r w:rsidR="00461574" w:rsidRPr="00785136">
              <w:rPr>
                <w:rFonts w:ascii="Open Sans" w:eastAsia="Open Sans" w:hAnsi="Open Sans" w:cs="Open Sans"/>
              </w:rPr>
              <w:t xml:space="preserve"> </w:t>
            </w:r>
          </w:p>
        </w:tc>
      </w:tr>
      <w:tr w:rsidR="00461574" w14:paraId="08358AFD" w14:textId="77777777" w:rsidTr="009D575D">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1D1022" w14:textId="77777777" w:rsidR="00461574" w:rsidRPr="00785136" w:rsidRDefault="00461574"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00EEC6" w14:textId="77777777" w:rsidR="00461574" w:rsidRPr="00785136" w:rsidRDefault="00461574"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D4F6AD" w14:textId="5AC1BC70"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44778670"/>
                <w:placeholder>
                  <w:docPart w:val="C10B7FD258EB4784965957F83E60E2CD"/>
                </w:placeholder>
                <w:dropDownList>
                  <w:listItem w:displayText="choose a rating" w:value="choose a rating"/>
                  <w:listItem w:displayText="Compliant" w:value="Compliant"/>
                  <w:listItem w:displayText="Not Compliant" w:value="Not Compliant"/>
                </w:dropDownList>
              </w:sdtPr>
              <w:sdtEndPr/>
              <w:sdtContent>
                <w:r w:rsidR="00B736F8">
                  <w:rPr>
                    <w:rFonts w:ascii="Open Sans" w:eastAsia="Open Sans" w:hAnsi="Open Sans" w:cs="Open Sans"/>
                    <w:color w:val="auto"/>
                  </w:rPr>
                  <w:t>Not Compliant</w:t>
                </w:r>
              </w:sdtContent>
            </w:sdt>
            <w:r w:rsidR="00461574" w:rsidRPr="00785136">
              <w:rPr>
                <w:rFonts w:ascii="Open Sans" w:eastAsia="Open Sans" w:hAnsi="Open Sans" w:cs="Open Sans"/>
              </w:rPr>
              <w:t xml:space="preserve"> </w:t>
            </w:r>
          </w:p>
        </w:tc>
      </w:tr>
      <w:tr w:rsidR="00461574" w14:paraId="7F76709C"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21C0AA"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3(3)(d)</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E8E870"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29F0BE"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83256540"/>
                <w:placeholder>
                  <w:docPart w:val="CD9B70080C924C1B900CB673FF8DB76B"/>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141B58A6" w14:textId="77777777" w:rsidTr="009D575D">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CAFCCA"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0D5C7"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263200"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3811195"/>
                <w:placeholder>
                  <w:docPart w:val="4F7BAF3351964BE58548F8BD8A526C0A"/>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4251D584"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249AEA"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3(3)(f)</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F57EF35"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8082D1"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3911426"/>
                <w:placeholder>
                  <w:docPart w:val="48FA4313498D463F9206D7E07BF4D7AA"/>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6D5FC97F" w14:textId="77777777" w:rsidTr="009D575D">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790856"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3(3)(g)</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41ADD9"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10B7392C" w14:textId="77777777" w:rsidR="00461574" w:rsidRPr="00785136" w:rsidRDefault="00461574"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60191091" w14:textId="77777777" w:rsidR="00461574" w:rsidRPr="00785136" w:rsidRDefault="00461574"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9D84BC"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3168299"/>
                <w:placeholder>
                  <w:docPart w:val="D590B16FCCB14D189E525BC8DB6775F6"/>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bl>
    <w:bookmarkEnd w:id="5"/>
    <w:p w14:paraId="0EC20960" w14:textId="77777777" w:rsidR="00D22D4D" w:rsidRPr="00785136" w:rsidRDefault="00D1293D"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77E44ADD" w14:textId="3A38331D" w:rsidR="00224881" w:rsidRDefault="00224881" w:rsidP="00F87E39">
      <w:pPr>
        <w:pStyle w:val="NormalArial"/>
        <w:rPr>
          <w:rFonts w:ascii="Open Sans" w:hAnsi="Open Sans" w:cs="Open Sans"/>
          <w:u w:val="single"/>
        </w:rPr>
      </w:pPr>
      <w:r>
        <w:rPr>
          <w:rFonts w:ascii="Open Sans" w:hAnsi="Open Sans" w:cs="Open Sans"/>
          <w:u w:val="single"/>
        </w:rPr>
        <w:t>Requirement 3(3)(b)</w:t>
      </w:r>
    </w:p>
    <w:p w14:paraId="3D11FA9E" w14:textId="35FDB954" w:rsidR="00224881" w:rsidRDefault="00224881" w:rsidP="00F87E39">
      <w:pPr>
        <w:pStyle w:val="NormalArial"/>
        <w:rPr>
          <w:rFonts w:ascii="Open Sans" w:hAnsi="Open Sans" w:cs="Open Sans"/>
        </w:rPr>
      </w:pPr>
      <w:r>
        <w:rPr>
          <w:rFonts w:ascii="Open Sans" w:hAnsi="Open Sans" w:cs="Open Sans"/>
        </w:rPr>
        <w:t>The Assessment Team recommended this requirement as not met as the service was unable to demonstrate effective management of high-impact or high-prevalence risks with the care of consumers. The Assessment Team provided the following relevant information to my finding:</w:t>
      </w:r>
    </w:p>
    <w:p w14:paraId="76CEE536" w14:textId="5361036F" w:rsidR="00224881" w:rsidRDefault="00224881" w:rsidP="00224881">
      <w:pPr>
        <w:pStyle w:val="NormalArial"/>
        <w:numPr>
          <w:ilvl w:val="0"/>
          <w:numId w:val="31"/>
        </w:numPr>
        <w:rPr>
          <w:rFonts w:ascii="Open Sans" w:hAnsi="Open Sans" w:cs="Open Sans"/>
        </w:rPr>
      </w:pPr>
      <w:r>
        <w:rPr>
          <w:rFonts w:ascii="Open Sans" w:hAnsi="Open Sans" w:cs="Open Sans"/>
        </w:rPr>
        <w:t xml:space="preserve">The service does not have a policy or process in place to guide staff in management of high-impact or high-prevalence risks. </w:t>
      </w:r>
    </w:p>
    <w:p w14:paraId="2CA4151D" w14:textId="633E87CC" w:rsidR="00224881" w:rsidRDefault="00224881" w:rsidP="00224881">
      <w:pPr>
        <w:pStyle w:val="NormalArial"/>
        <w:numPr>
          <w:ilvl w:val="0"/>
          <w:numId w:val="31"/>
        </w:numPr>
        <w:rPr>
          <w:rFonts w:ascii="Open Sans" w:hAnsi="Open Sans" w:cs="Open Sans"/>
        </w:rPr>
      </w:pPr>
      <w:r>
        <w:rPr>
          <w:rFonts w:ascii="Open Sans" w:hAnsi="Open Sans" w:cs="Open Sans"/>
        </w:rPr>
        <w:t>The service has one consumer who is a falls risk, who’s care planning in relation to this risk is not effectively documented</w:t>
      </w:r>
      <w:r w:rsidR="00E95DB5">
        <w:rPr>
          <w:rFonts w:ascii="Open Sans" w:hAnsi="Open Sans" w:cs="Open Sans"/>
        </w:rPr>
        <w:t xml:space="preserve">, including individual risk mitigation strategies for support workers to follow. </w:t>
      </w:r>
    </w:p>
    <w:p w14:paraId="3BF22A8F" w14:textId="330049AB" w:rsidR="00E95DB5" w:rsidRDefault="00E95DB5" w:rsidP="00224881">
      <w:pPr>
        <w:pStyle w:val="NormalArial"/>
        <w:numPr>
          <w:ilvl w:val="0"/>
          <w:numId w:val="31"/>
        </w:numPr>
        <w:rPr>
          <w:rFonts w:ascii="Open Sans" w:hAnsi="Open Sans" w:cs="Open Sans"/>
        </w:rPr>
      </w:pPr>
      <w:r>
        <w:rPr>
          <w:rFonts w:ascii="Open Sans" w:hAnsi="Open Sans" w:cs="Open Sans"/>
        </w:rPr>
        <w:t>Other consumer risks in relation to services only consumer have not been documented or addressed.</w:t>
      </w:r>
    </w:p>
    <w:p w14:paraId="6282C01A" w14:textId="1727A63F" w:rsidR="00E95DB5" w:rsidRDefault="00E95DB5" w:rsidP="00E95DB5">
      <w:pPr>
        <w:pStyle w:val="NormalArial"/>
        <w:rPr>
          <w:rFonts w:ascii="Open Sans" w:hAnsi="Open Sans" w:cs="Open Sans"/>
        </w:rPr>
      </w:pPr>
      <w:r>
        <w:rPr>
          <w:rFonts w:ascii="Open Sans" w:hAnsi="Open Sans" w:cs="Open Sans"/>
        </w:rPr>
        <w:t>In response to the Assessment Team’s feedback the service advised the Assessment Team that a process for this would be developed.</w:t>
      </w:r>
    </w:p>
    <w:p w14:paraId="0D3AF3C7" w14:textId="7FCBD203" w:rsidR="00E95DB5" w:rsidRDefault="00E95DB5" w:rsidP="00E95DB5">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0E88E2C6" w14:textId="77777777" w:rsidR="00E95DB5" w:rsidRPr="002A7A3D" w:rsidRDefault="00E95DB5" w:rsidP="00E95DB5">
      <w:pPr>
        <w:pStyle w:val="NormalArial"/>
        <w:numPr>
          <w:ilvl w:val="0"/>
          <w:numId w:val="32"/>
        </w:numPr>
        <w:rPr>
          <w:rFonts w:ascii="Open Sans" w:hAnsi="Open Sans" w:cs="Open Sans"/>
        </w:rPr>
      </w:pPr>
      <w:r>
        <w:rPr>
          <w:rFonts w:ascii="Open Sans" w:hAnsi="Open Sans" w:cs="Open Sans"/>
        </w:rPr>
        <w:t xml:space="preserve">The service </w:t>
      </w:r>
      <w:r w:rsidRPr="002A7A3D">
        <w:rPr>
          <w:rFonts w:ascii="Open Sans" w:hAnsi="Open Sans" w:cs="Open Sans"/>
          <w:color w:val="auto"/>
        </w:rPr>
        <w:t>will purchase validated assessment tools and associated training package to use during initial assessment and following a change in health status.</w:t>
      </w:r>
    </w:p>
    <w:p w14:paraId="6D6C5493" w14:textId="7CB978EE" w:rsidR="00E95DB5" w:rsidRDefault="00E95DB5" w:rsidP="00E95DB5">
      <w:pPr>
        <w:pStyle w:val="NormalArial"/>
        <w:numPr>
          <w:ilvl w:val="0"/>
          <w:numId w:val="32"/>
        </w:numPr>
        <w:rPr>
          <w:rFonts w:ascii="Open Sans" w:hAnsi="Open Sans" w:cs="Open Sans"/>
        </w:rPr>
      </w:pPr>
      <w:r>
        <w:rPr>
          <w:rFonts w:ascii="Open Sans" w:hAnsi="Open Sans" w:cs="Open Sans"/>
        </w:rPr>
        <w:t>The service confirmed it needs review its scope of practice in relation to personal and clinical care with consumers.</w:t>
      </w:r>
    </w:p>
    <w:p w14:paraId="33716CF9" w14:textId="133750CA" w:rsidR="00224881" w:rsidRDefault="00E95DB5" w:rsidP="00F87E39">
      <w:pPr>
        <w:pStyle w:val="NormalArial"/>
        <w:rPr>
          <w:rFonts w:ascii="Open Sans" w:hAnsi="Open Sans" w:cs="Open Sans"/>
        </w:rPr>
      </w:pPr>
      <w:r>
        <w:rPr>
          <w:rFonts w:ascii="Open Sans" w:hAnsi="Open Sans" w:cs="Open Sans"/>
        </w:rPr>
        <w:t>Based on the information summarised above, the service has not effectively planned or reviewed the care and services it provides to consumers in relation to personal and clinical care. It is also evident that the service is not appropriately equipped to managed high-impact and high-prevalence risks to consumers.</w:t>
      </w:r>
      <w:r w:rsidR="00D668A1">
        <w:rPr>
          <w:rFonts w:ascii="Open Sans" w:hAnsi="Open Sans" w:cs="Open Sans"/>
        </w:rPr>
        <w:t xml:space="preserve"> The service is also unclear</w:t>
      </w:r>
      <w:r w:rsidR="00B736F8">
        <w:rPr>
          <w:rFonts w:ascii="Open Sans" w:hAnsi="Open Sans" w:cs="Open Sans"/>
        </w:rPr>
        <w:t xml:space="preserve"> as to what services it is providing in its scope of practice. </w:t>
      </w:r>
      <w:r>
        <w:rPr>
          <w:rFonts w:ascii="Open Sans" w:hAnsi="Open Sans" w:cs="Open Sans"/>
        </w:rPr>
        <w:t xml:space="preserve">Therefore, I find the provider in relation to the service, non-compliant with Requirement 3(3)(b) at the time of the performance report decision. </w:t>
      </w:r>
    </w:p>
    <w:p w14:paraId="78CC9DEF" w14:textId="2C5E40C9" w:rsidR="00B736F8" w:rsidRDefault="00B736F8" w:rsidP="00F87E39">
      <w:pPr>
        <w:pStyle w:val="NormalArial"/>
        <w:rPr>
          <w:rFonts w:ascii="Open Sans" w:hAnsi="Open Sans" w:cs="Open Sans"/>
          <w:u w:val="single"/>
        </w:rPr>
      </w:pPr>
      <w:r>
        <w:rPr>
          <w:rFonts w:ascii="Open Sans" w:hAnsi="Open Sans" w:cs="Open Sans"/>
          <w:u w:val="single"/>
        </w:rPr>
        <w:t>Requirement 3(3)(c)</w:t>
      </w:r>
    </w:p>
    <w:p w14:paraId="5BA2985F" w14:textId="3F1FC382" w:rsidR="00B736F8" w:rsidRDefault="00B736F8" w:rsidP="00F87E39">
      <w:pPr>
        <w:pStyle w:val="NormalArial"/>
        <w:rPr>
          <w:rFonts w:ascii="Open Sans" w:hAnsi="Open Sans" w:cs="Open Sans"/>
        </w:rPr>
      </w:pPr>
      <w:r>
        <w:rPr>
          <w:rFonts w:ascii="Open Sans" w:hAnsi="Open Sans" w:cs="Open Sans"/>
        </w:rPr>
        <w:t>The Assessment Team recommended this requirement as not met as the service was unable to demonstrate that the needs goals and preferences of consumers nearing the end of life are recognised and addressed. The Assessment Team provided the following relevant information to my finding:</w:t>
      </w:r>
    </w:p>
    <w:p w14:paraId="403CB1E7" w14:textId="62388B48" w:rsidR="00B736F8" w:rsidRDefault="00B736F8" w:rsidP="00B736F8">
      <w:pPr>
        <w:pStyle w:val="NormalArial"/>
        <w:numPr>
          <w:ilvl w:val="0"/>
          <w:numId w:val="33"/>
        </w:numPr>
        <w:rPr>
          <w:rFonts w:ascii="Open Sans" w:hAnsi="Open Sans" w:cs="Open Sans"/>
        </w:rPr>
      </w:pPr>
      <w:r w:rsidRPr="00B736F8">
        <w:rPr>
          <w:rFonts w:ascii="Open Sans" w:hAnsi="Open Sans" w:cs="Open Sans"/>
        </w:rPr>
        <w:t>Support workers confirmed they had not received any training in relation</w:t>
      </w:r>
      <w:r>
        <w:rPr>
          <w:rFonts w:ascii="Open Sans" w:hAnsi="Open Sans" w:cs="Open Sans"/>
        </w:rPr>
        <w:t xml:space="preserve"> to end-of-life care for consumers.</w:t>
      </w:r>
    </w:p>
    <w:p w14:paraId="0A357D53" w14:textId="0FCCA77C" w:rsidR="00B736F8" w:rsidRDefault="00B736F8" w:rsidP="00B736F8">
      <w:pPr>
        <w:pStyle w:val="NormalArial"/>
        <w:numPr>
          <w:ilvl w:val="0"/>
          <w:numId w:val="33"/>
        </w:numPr>
        <w:rPr>
          <w:rFonts w:ascii="Open Sans" w:hAnsi="Open Sans" w:cs="Open Sans"/>
        </w:rPr>
      </w:pPr>
      <w:r w:rsidRPr="00B736F8">
        <w:rPr>
          <w:rFonts w:ascii="Open Sans" w:hAnsi="Open Sans" w:cs="Open Sans"/>
        </w:rPr>
        <w:t>A review of consumers care documentation found that these potential needs are not recognised, identified or documented.</w:t>
      </w:r>
    </w:p>
    <w:p w14:paraId="0D1D92A7" w14:textId="31CA5488" w:rsidR="00B736F8" w:rsidRDefault="00B736F8" w:rsidP="00B736F8">
      <w:pPr>
        <w:pStyle w:val="NormalArial"/>
        <w:numPr>
          <w:ilvl w:val="0"/>
          <w:numId w:val="33"/>
        </w:numPr>
        <w:rPr>
          <w:rFonts w:ascii="Open Sans" w:hAnsi="Open Sans" w:cs="Open Sans"/>
        </w:rPr>
      </w:pPr>
      <w:r>
        <w:rPr>
          <w:rFonts w:ascii="Open Sans" w:hAnsi="Open Sans" w:cs="Open Sans"/>
        </w:rPr>
        <w:lastRenderedPageBreak/>
        <w:t>The service</w:t>
      </w:r>
      <w:r w:rsidRPr="00B736F8">
        <w:rPr>
          <w:rFonts w:ascii="Open Sans" w:hAnsi="Open Sans" w:cs="Open Sans"/>
        </w:rPr>
        <w:t xml:space="preserve"> does not have a polic</w:t>
      </w:r>
      <w:r>
        <w:rPr>
          <w:rFonts w:ascii="Open Sans" w:hAnsi="Open Sans" w:cs="Open Sans"/>
        </w:rPr>
        <w:t>y or process in place in relation to end of life care for consumers.</w:t>
      </w:r>
    </w:p>
    <w:p w14:paraId="0574EBF9" w14:textId="6F41ECEB" w:rsidR="00B736F8" w:rsidRDefault="00B736F8" w:rsidP="00B736F8">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39C16EE9" w14:textId="34679003" w:rsidR="00B736F8" w:rsidRDefault="00B736F8" w:rsidP="00B736F8">
      <w:pPr>
        <w:pStyle w:val="NormalArial"/>
        <w:numPr>
          <w:ilvl w:val="0"/>
          <w:numId w:val="34"/>
        </w:numPr>
        <w:rPr>
          <w:rFonts w:ascii="Open Sans" w:hAnsi="Open Sans" w:cs="Open Sans"/>
        </w:rPr>
      </w:pPr>
      <w:r>
        <w:rPr>
          <w:rFonts w:ascii="Open Sans" w:hAnsi="Open Sans" w:cs="Open Sans"/>
        </w:rPr>
        <w:t xml:space="preserve">The service </w:t>
      </w:r>
      <w:r w:rsidRPr="00B736F8">
        <w:rPr>
          <w:rFonts w:ascii="Open Sans" w:hAnsi="Open Sans" w:cs="Open Sans"/>
        </w:rPr>
        <w:t>will develop an End-of-Life Care Policy</w:t>
      </w:r>
      <w:r>
        <w:rPr>
          <w:rFonts w:ascii="Open Sans" w:hAnsi="Open Sans" w:cs="Open Sans"/>
        </w:rPr>
        <w:t xml:space="preserve"> to guide staff in providing end-of-life care for consumers. </w:t>
      </w:r>
    </w:p>
    <w:p w14:paraId="641F3CC7" w14:textId="1D6B914F" w:rsidR="00B736F8" w:rsidRPr="00B736F8" w:rsidRDefault="00B736F8" w:rsidP="00B736F8">
      <w:pPr>
        <w:pStyle w:val="NormalArial"/>
        <w:rPr>
          <w:rFonts w:ascii="Open Sans" w:hAnsi="Open Sans" w:cs="Open Sans"/>
        </w:rPr>
      </w:pPr>
      <w:r>
        <w:rPr>
          <w:rFonts w:ascii="Open Sans" w:hAnsi="Open Sans" w:cs="Open Sans"/>
        </w:rPr>
        <w:t xml:space="preserve">Based on the information summarised above, the service has evidenced it does not have the processes in place and staff are not equipped to deliver end-of-life care and services to consumers. I therefore, find the provider in relation to the service, non-compliant with Requirement 3(3)(c) at the time of the performance report decision. </w:t>
      </w:r>
    </w:p>
    <w:p w14:paraId="73722DA0" w14:textId="2ED9BC91" w:rsidR="00224881" w:rsidRDefault="00224881" w:rsidP="00F87E39">
      <w:pPr>
        <w:pStyle w:val="NormalArial"/>
        <w:rPr>
          <w:rFonts w:ascii="Open Sans" w:hAnsi="Open Sans" w:cs="Open Sans"/>
          <w:u w:val="single"/>
        </w:rPr>
      </w:pPr>
      <w:r>
        <w:rPr>
          <w:rFonts w:ascii="Open Sans" w:hAnsi="Open Sans" w:cs="Open Sans"/>
          <w:u w:val="single"/>
        </w:rPr>
        <w:t>Requirements 3(3)(a)</w:t>
      </w:r>
      <w:r w:rsidR="00B736F8">
        <w:rPr>
          <w:rFonts w:ascii="Open Sans" w:hAnsi="Open Sans" w:cs="Open Sans"/>
          <w:u w:val="single"/>
        </w:rPr>
        <w:t>, 3(3)(d), 3(3)(e)</w:t>
      </w:r>
      <w:r w:rsidR="00CD5EEB">
        <w:rPr>
          <w:rFonts w:ascii="Open Sans" w:hAnsi="Open Sans" w:cs="Open Sans"/>
          <w:u w:val="single"/>
        </w:rPr>
        <w:t>, 3(3)(f) and 3(3)(g)</w:t>
      </w:r>
    </w:p>
    <w:p w14:paraId="374812A4" w14:textId="77777777" w:rsidR="00B736F8" w:rsidRDefault="00224881" w:rsidP="00F87E39">
      <w:pPr>
        <w:pStyle w:val="NormalArial"/>
        <w:rPr>
          <w:rFonts w:ascii="Open Sans" w:hAnsi="Open Sans" w:cs="Open Sans"/>
        </w:rPr>
      </w:pPr>
      <w:r w:rsidRPr="00224881">
        <w:rPr>
          <w:rFonts w:ascii="Open Sans" w:hAnsi="Open Sans" w:cs="Open Sans"/>
        </w:rPr>
        <w:t>Support workers c</w:t>
      </w:r>
      <w:r>
        <w:rPr>
          <w:rFonts w:ascii="Open Sans" w:hAnsi="Open Sans" w:cs="Open Sans"/>
        </w:rPr>
        <w:t xml:space="preserve">ould </w:t>
      </w:r>
      <w:r w:rsidRPr="00224881">
        <w:rPr>
          <w:rFonts w:ascii="Open Sans" w:hAnsi="Open Sans" w:cs="Open Sans"/>
        </w:rPr>
        <w:t xml:space="preserve">demonstrate they provide safe and effective personal and clinical care that optimises the health and wellbeing of consumers. Management was able to demonstrate how they would access clinical services for their consumers if this was required. </w:t>
      </w:r>
      <w:r>
        <w:rPr>
          <w:rFonts w:ascii="Open Sans" w:hAnsi="Open Sans" w:cs="Open Sans"/>
        </w:rPr>
        <w:t>The representative interviewed confirmed they very happy with the care support workers give the consumer.</w:t>
      </w:r>
    </w:p>
    <w:p w14:paraId="1E551F61" w14:textId="77777777" w:rsidR="00B736F8" w:rsidRPr="00B736F8" w:rsidRDefault="00B736F8" w:rsidP="00B736F8">
      <w:pPr>
        <w:pStyle w:val="NormalArial"/>
        <w:rPr>
          <w:rFonts w:ascii="Open Sans" w:hAnsi="Open Sans" w:cs="Open Sans"/>
        </w:rPr>
      </w:pPr>
      <w:r w:rsidRPr="00B736F8">
        <w:rPr>
          <w:rFonts w:ascii="Open Sans" w:hAnsi="Open Sans" w:cs="Open Sans"/>
        </w:rPr>
        <w:t xml:space="preserve">The representative </w:t>
      </w:r>
      <w:r>
        <w:rPr>
          <w:rFonts w:ascii="Open Sans" w:hAnsi="Open Sans" w:cs="Open Sans"/>
        </w:rPr>
        <w:t>interviewed confirmed they were</w:t>
      </w:r>
      <w:r w:rsidRPr="00B736F8">
        <w:rPr>
          <w:rFonts w:ascii="Open Sans" w:hAnsi="Open Sans" w:cs="Open Sans"/>
        </w:rPr>
        <w:t xml:space="preserve"> satisfied with the way the service had responded to </w:t>
      </w:r>
      <w:r>
        <w:rPr>
          <w:rFonts w:ascii="Open Sans" w:hAnsi="Open Sans" w:cs="Open Sans"/>
        </w:rPr>
        <w:t>the consumers</w:t>
      </w:r>
      <w:r w:rsidRPr="00B736F8">
        <w:rPr>
          <w:rFonts w:ascii="Open Sans" w:hAnsi="Open Sans" w:cs="Open Sans"/>
        </w:rPr>
        <w:t xml:space="preserve"> slow deterioration over the last 4 years. Support workers could demonstrate how they identified gradual deterioration in a consumer’s capacity and responded appropriately. Management said all support workers are trained during their orientation to report any deterioration, change or incident to the supervisor and incidents forms are completed. </w:t>
      </w:r>
    </w:p>
    <w:p w14:paraId="2021F620" w14:textId="77777777" w:rsidR="00CD5EEB" w:rsidRDefault="00CD5EEB" w:rsidP="00F87E39">
      <w:pPr>
        <w:pStyle w:val="NormalArial"/>
        <w:rPr>
          <w:rFonts w:ascii="Open Sans" w:hAnsi="Open Sans" w:cs="Open Sans"/>
        </w:rPr>
      </w:pPr>
      <w:r w:rsidRPr="00CD5EEB">
        <w:rPr>
          <w:rFonts w:ascii="Open Sans" w:hAnsi="Open Sans" w:cs="Open Sans"/>
        </w:rPr>
        <w:t xml:space="preserve">The representative </w:t>
      </w:r>
      <w:r>
        <w:rPr>
          <w:rFonts w:ascii="Open Sans" w:hAnsi="Open Sans" w:cs="Open Sans"/>
        </w:rPr>
        <w:t>interviewed</w:t>
      </w:r>
      <w:r w:rsidRPr="00CD5EEB">
        <w:rPr>
          <w:rFonts w:ascii="Open Sans" w:hAnsi="Open Sans" w:cs="Open Sans"/>
        </w:rPr>
        <w:t xml:space="preserve"> was satisfied with the way information is shared to support workers about how to deliver </w:t>
      </w:r>
      <w:r>
        <w:rPr>
          <w:rFonts w:ascii="Open Sans" w:hAnsi="Open Sans" w:cs="Open Sans"/>
        </w:rPr>
        <w:t>the consumer’s</w:t>
      </w:r>
      <w:r w:rsidRPr="00CD5EEB">
        <w:rPr>
          <w:rFonts w:ascii="Open Sans" w:hAnsi="Open Sans" w:cs="Open Sans"/>
        </w:rPr>
        <w:t xml:space="preserve"> care. The support workers said they access information electronically about </w:t>
      </w:r>
      <w:r>
        <w:rPr>
          <w:rFonts w:ascii="Open Sans" w:hAnsi="Open Sans" w:cs="Open Sans"/>
        </w:rPr>
        <w:t>consumer’s</w:t>
      </w:r>
      <w:r w:rsidRPr="00CD5EEB">
        <w:rPr>
          <w:rFonts w:ascii="Open Sans" w:hAnsi="Open Sans" w:cs="Open Sans"/>
        </w:rPr>
        <w:t xml:space="preserve"> care needs and routine. </w:t>
      </w:r>
      <w:r>
        <w:rPr>
          <w:rFonts w:ascii="Open Sans" w:hAnsi="Open Sans" w:cs="Open Sans"/>
        </w:rPr>
        <w:t xml:space="preserve">The </w:t>
      </w:r>
      <w:r w:rsidRPr="00CD5EEB">
        <w:rPr>
          <w:rFonts w:ascii="Open Sans" w:hAnsi="Open Sans" w:cs="Open Sans"/>
        </w:rPr>
        <w:t xml:space="preserve">service coordinator said outcomes of assessment from allied health practitioners are incorporated into care planning documents. </w:t>
      </w:r>
    </w:p>
    <w:p w14:paraId="647D443A" w14:textId="77777777" w:rsidR="00CD5EEB" w:rsidRDefault="00CD5EEB" w:rsidP="00F87E39">
      <w:pPr>
        <w:pStyle w:val="NormalArial"/>
        <w:rPr>
          <w:rFonts w:ascii="Open Sans" w:hAnsi="Open Sans" w:cs="Open Sans"/>
        </w:rPr>
      </w:pPr>
      <w:r w:rsidRPr="00CD5EEB">
        <w:rPr>
          <w:rFonts w:ascii="Open Sans" w:hAnsi="Open Sans" w:cs="Open Sans"/>
        </w:rPr>
        <w:t>The provider demonstrated policies and procedures to ensure timely appropriate referrals to individuals other organisations and providers of other care and services. The service coordinator and support workers were aware of a referral to the occupational therapist and of home modifications made such as handrails to support mobility</w:t>
      </w:r>
      <w:r>
        <w:rPr>
          <w:rFonts w:ascii="Open Sans" w:hAnsi="Open Sans" w:cs="Open Sans"/>
        </w:rPr>
        <w:t xml:space="preserve">. Care documentation reflected referral information made for consumers that is timely. </w:t>
      </w:r>
    </w:p>
    <w:p w14:paraId="5509B5D5" w14:textId="490869A4" w:rsidR="00CD5EEB" w:rsidRDefault="00CD5EEB" w:rsidP="00CD5EEB">
      <w:pPr>
        <w:pStyle w:val="NormalArial"/>
        <w:rPr>
          <w:rFonts w:ascii="Open Sans" w:hAnsi="Open Sans" w:cs="Open Sans"/>
        </w:rPr>
      </w:pPr>
      <w:r w:rsidRPr="00CD5EEB">
        <w:rPr>
          <w:rFonts w:ascii="Open Sans" w:hAnsi="Open Sans" w:cs="Open Sans"/>
        </w:rPr>
        <w:t xml:space="preserve">The representative said </w:t>
      </w:r>
      <w:r>
        <w:rPr>
          <w:rFonts w:ascii="Open Sans" w:hAnsi="Open Sans" w:cs="Open Sans"/>
        </w:rPr>
        <w:t>they were</w:t>
      </w:r>
      <w:r w:rsidRPr="00CD5EEB">
        <w:rPr>
          <w:rFonts w:ascii="Open Sans" w:hAnsi="Open Sans" w:cs="Open Sans"/>
        </w:rPr>
        <w:t xml:space="preserve"> satisfied with all practices by the support workers in relation to minimising infection. The support workers confirmed they have received infection control training and can access personal protective equipment when needed. The Assessment Team found the minimisation of infection related risks for consumers is occurring through the implementation of standard and transmission-based precautions.</w:t>
      </w:r>
      <w:r>
        <w:rPr>
          <w:rFonts w:ascii="Open Sans" w:hAnsi="Open Sans" w:cs="Open Sans"/>
        </w:rPr>
        <w:t xml:space="preserve"> </w:t>
      </w:r>
    </w:p>
    <w:p w14:paraId="69116F67" w14:textId="410A9EFB" w:rsidR="00CD5EEB" w:rsidRPr="00CD5EEB" w:rsidRDefault="00CD5EEB" w:rsidP="00CD5EEB">
      <w:pPr>
        <w:pStyle w:val="NormalArial"/>
        <w:rPr>
          <w:rFonts w:ascii="Open Sans" w:hAnsi="Open Sans" w:cs="Open Sans"/>
        </w:rPr>
      </w:pPr>
      <w:r>
        <w:rPr>
          <w:rFonts w:ascii="Open Sans" w:hAnsi="Open Sans" w:cs="Open Sans"/>
        </w:rPr>
        <w:lastRenderedPageBreak/>
        <w:t xml:space="preserve">Based on the information summarised above, I find the provider in relation to the service, compliant with Requirements 3(3)(a), 3(3)(d), 3(3)(e), 3(3)(f) and 3(3)(g). </w:t>
      </w:r>
    </w:p>
    <w:p w14:paraId="3144CF2B" w14:textId="06772664" w:rsidR="00B736F8" w:rsidRPr="00785136" w:rsidRDefault="00D1293D" w:rsidP="00F87E39">
      <w:pPr>
        <w:pStyle w:val="NormalArial"/>
        <w:rPr>
          <w:rFonts w:ascii="Open Sans" w:hAnsi="Open Sans" w:cs="Open Sans"/>
        </w:rPr>
      </w:pPr>
      <w:r w:rsidRPr="00785136">
        <w:rPr>
          <w:rFonts w:ascii="Open Sans" w:hAnsi="Open Sans" w:cs="Open Sans"/>
        </w:rPr>
        <w:br w:type="page"/>
      </w:r>
    </w:p>
    <w:p w14:paraId="05D4AD26" w14:textId="77777777" w:rsidR="00D22D4D" w:rsidRPr="00785136" w:rsidRDefault="00D1293D"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461574" w14:paraId="298CBCBE"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4B0341E0" w14:textId="77777777" w:rsidR="00461574" w:rsidRPr="00785136" w:rsidRDefault="00461574"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984" w:type="dxa"/>
            <w:tcBorders>
              <w:bottom w:val="single" w:sz="4" w:space="0" w:color="BFBFBF" w:themeColor="background1" w:themeShade="BF"/>
            </w:tcBorders>
            <w:shd w:val="clear" w:color="auto" w:fill="781E77"/>
          </w:tcPr>
          <w:p w14:paraId="57031B9F" w14:textId="77777777" w:rsidR="00461574" w:rsidRPr="00785136"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6"/>
      <w:tr w:rsidR="00461574" w14:paraId="4814C600"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7318132"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4(3)(a)</w:t>
            </w:r>
          </w:p>
        </w:tc>
        <w:tc>
          <w:tcPr>
            <w:tcW w:w="5670" w:type="dxa"/>
            <w:shd w:val="clear" w:color="auto" w:fill="auto"/>
          </w:tcPr>
          <w:p w14:paraId="6136092B"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4" w:type="dxa"/>
            <w:shd w:val="clear" w:color="auto" w:fill="auto"/>
          </w:tcPr>
          <w:p w14:paraId="710AA4B0"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6119045"/>
                <w:placeholder>
                  <w:docPart w:val="BD4AF424A3D6437095BFC44FA00B5498"/>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2DEADDCA"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FFCD4A6"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4(3)(b)</w:t>
            </w:r>
          </w:p>
        </w:tc>
        <w:tc>
          <w:tcPr>
            <w:tcW w:w="5670" w:type="dxa"/>
            <w:shd w:val="clear" w:color="auto" w:fill="auto"/>
          </w:tcPr>
          <w:p w14:paraId="0176DEAB"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4" w:type="dxa"/>
            <w:shd w:val="clear" w:color="auto" w:fill="auto"/>
          </w:tcPr>
          <w:p w14:paraId="4848EAFC"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29183523"/>
                <w:placeholder>
                  <w:docPart w:val="530B90EAFB7A47F399C101207DE4C968"/>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0CBE7077"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64B5844"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4(3)(c)</w:t>
            </w:r>
          </w:p>
        </w:tc>
        <w:tc>
          <w:tcPr>
            <w:tcW w:w="5670" w:type="dxa"/>
            <w:shd w:val="clear" w:color="auto" w:fill="auto"/>
          </w:tcPr>
          <w:p w14:paraId="3385DFED"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31EC5BEB" w14:textId="77777777" w:rsidR="00461574" w:rsidRPr="00785136" w:rsidRDefault="0046157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538F1186" w14:textId="77777777" w:rsidR="00461574" w:rsidRPr="00785136" w:rsidRDefault="0046157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2A022A3" w14:textId="77777777" w:rsidR="00461574" w:rsidRPr="00785136" w:rsidRDefault="00461574"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4" w:type="dxa"/>
            <w:shd w:val="clear" w:color="auto" w:fill="auto"/>
          </w:tcPr>
          <w:p w14:paraId="445DA2B4"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5468950"/>
                <w:placeholder>
                  <w:docPart w:val="522ADDDFE52147B0B545623A9DE3DAE7"/>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1463CE04"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0ED3557"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4(3)(d)</w:t>
            </w:r>
          </w:p>
        </w:tc>
        <w:tc>
          <w:tcPr>
            <w:tcW w:w="5670" w:type="dxa"/>
            <w:shd w:val="clear" w:color="auto" w:fill="auto"/>
          </w:tcPr>
          <w:p w14:paraId="2723EF3F" w14:textId="77777777" w:rsidR="00461574" w:rsidRPr="00785136"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4" w:type="dxa"/>
            <w:shd w:val="clear" w:color="auto" w:fill="auto"/>
          </w:tcPr>
          <w:p w14:paraId="289E16E9" w14:textId="77777777" w:rsidR="00461574" w:rsidRPr="00785136"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94862172"/>
                <w:placeholder>
                  <w:docPart w:val="8704CC57162C405B94D5515D506D1CF5"/>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14:paraId="3C2357B0"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3E31BF6" w14:textId="77777777" w:rsidR="00461574" w:rsidRPr="00785136" w:rsidRDefault="00461574" w:rsidP="007E513C">
            <w:pPr>
              <w:spacing w:line="22" w:lineRule="atLeast"/>
              <w:rPr>
                <w:rFonts w:ascii="Open Sans" w:hAnsi="Open Sans" w:cs="Open Sans"/>
              </w:rPr>
            </w:pPr>
            <w:r w:rsidRPr="00785136">
              <w:rPr>
                <w:rFonts w:ascii="Open Sans" w:hAnsi="Open Sans" w:cs="Open Sans"/>
              </w:rPr>
              <w:t>Requirement 4(3)(e)</w:t>
            </w:r>
          </w:p>
        </w:tc>
        <w:tc>
          <w:tcPr>
            <w:tcW w:w="5670" w:type="dxa"/>
            <w:shd w:val="clear" w:color="auto" w:fill="auto"/>
          </w:tcPr>
          <w:p w14:paraId="4AB48229" w14:textId="77777777" w:rsidR="00461574" w:rsidRPr="00785136"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4" w:type="dxa"/>
            <w:shd w:val="clear" w:color="auto" w:fill="auto"/>
          </w:tcPr>
          <w:p w14:paraId="09F237EA" w14:textId="77777777" w:rsidR="00461574" w:rsidRPr="00785136"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67118249"/>
                <w:placeholder>
                  <w:docPart w:val="ADAC0D175FBE4E04AE79C7C6593E9E3D"/>
                </w:placeholder>
                <w:dropDownList>
                  <w:listItem w:displayText="choose a rating" w:value="choose a rating"/>
                  <w:listItem w:displayText="Compliant" w:value="Compliant"/>
                  <w:listItem w:displayText="Not Compliant" w:value="Not Compliant"/>
                </w:dropDownList>
              </w:sdtPr>
              <w:sdtEndPr/>
              <w:sdtContent>
                <w:r w:rsidR="00461574" w:rsidRPr="00785136">
                  <w:rPr>
                    <w:rFonts w:ascii="Open Sans" w:hAnsi="Open Sans" w:cs="Open Sans"/>
                  </w:rPr>
                  <w:t>Compliant</w:t>
                </w:r>
              </w:sdtContent>
            </w:sdt>
            <w:r w:rsidR="00461574" w:rsidRPr="00785136">
              <w:rPr>
                <w:rFonts w:ascii="Open Sans" w:eastAsia="Open Sans" w:hAnsi="Open Sans" w:cs="Open Sans"/>
              </w:rPr>
              <w:t xml:space="preserve"> </w:t>
            </w:r>
          </w:p>
        </w:tc>
      </w:tr>
      <w:tr w:rsidR="00461574" w:rsidRPr="00CE20BF" w14:paraId="44DB7F7F"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2566F26" w14:textId="77777777" w:rsidR="00461574" w:rsidRPr="00CE20BF" w:rsidRDefault="00461574" w:rsidP="007E513C">
            <w:pPr>
              <w:spacing w:line="22" w:lineRule="atLeast"/>
              <w:rPr>
                <w:rFonts w:ascii="Open Sans" w:hAnsi="Open Sans" w:cs="Open Sans"/>
              </w:rPr>
            </w:pPr>
            <w:r w:rsidRPr="00CE20BF">
              <w:rPr>
                <w:rFonts w:ascii="Open Sans" w:hAnsi="Open Sans" w:cs="Open Sans"/>
              </w:rPr>
              <w:t>Requirement 4(3)(g)</w:t>
            </w:r>
          </w:p>
        </w:tc>
        <w:tc>
          <w:tcPr>
            <w:tcW w:w="5670" w:type="dxa"/>
            <w:shd w:val="clear" w:color="auto" w:fill="auto"/>
          </w:tcPr>
          <w:p w14:paraId="48F2AD44" w14:textId="77777777" w:rsidR="00461574" w:rsidRPr="00CE20BF"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E20BF">
              <w:rPr>
                <w:rFonts w:ascii="Open Sans" w:hAnsi="Open Sans" w:cs="Open Sans"/>
              </w:rPr>
              <w:t>Where equipment is provided, it is safe, suitable, clean and well maintained.</w:t>
            </w:r>
          </w:p>
        </w:tc>
        <w:tc>
          <w:tcPr>
            <w:tcW w:w="1984" w:type="dxa"/>
            <w:shd w:val="clear" w:color="auto" w:fill="auto"/>
          </w:tcPr>
          <w:p w14:paraId="20EDE6D8" w14:textId="77777777" w:rsidR="00461574" w:rsidRPr="00CE20BF"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90498584"/>
                <w:placeholder>
                  <w:docPart w:val="C2D5597152F74553AE9592D5E35BBB0E"/>
                </w:placeholder>
                <w:dropDownList>
                  <w:listItem w:displayText="choose a rating" w:value="choose a rating"/>
                  <w:listItem w:displayText="Compliant" w:value="Compliant"/>
                  <w:listItem w:displayText="Not Compliant" w:value="Not Compliant"/>
                </w:dropDownList>
              </w:sdtPr>
              <w:sdtEndPr/>
              <w:sdtContent>
                <w:r w:rsidR="00461574" w:rsidRPr="00CE20BF">
                  <w:rPr>
                    <w:rFonts w:ascii="Open Sans" w:hAnsi="Open Sans" w:cs="Open Sans"/>
                  </w:rPr>
                  <w:t>Compliant</w:t>
                </w:r>
              </w:sdtContent>
            </w:sdt>
            <w:r w:rsidR="00461574" w:rsidRPr="00CE20BF">
              <w:rPr>
                <w:rFonts w:ascii="Open Sans" w:eastAsia="Open Sans" w:hAnsi="Open Sans" w:cs="Open Sans"/>
              </w:rPr>
              <w:t xml:space="preserve"> </w:t>
            </w:r>
          </w:p>
        </w:tc>
      </w:tr>
    </w:tbl>
    <w:p w14:paraId="33B70AAC" w14:textId="77777777" w:rsidR="00D22D4D" w:rsidRPr="00785136" w:rsidRDefault="00D1293D" w:rsidP="007B3959">
      <w:pPr>
        <w:pStyle w:val="Heading20"/>
        <w:rPr>
          <w:rFonts w:ascii="Open Sans" w:hAnsi="Open Sans" w:cs="Open Sans"/>
          <w:color w:val="781E77"/>
        </w:rPr>
      </w:pPr>
      <w:r w:rsidRPr="00785136">
        <w:rPr>
          <w:rFonts w:ascii="Open Sans" w:hAnsi="Open Sans" w:cs="Open Sans"/>
          <w:color w:val="781E77"/>
        </w:rPr>
        <w:t>Findings</w:t>
      </w:r>
    </w:p>
    <w:p w14:paraId="3EEF018F" w14:textId="77777777" w:rsidR="00333516" w:rsidRDefault="00333516" w:rsidP="00333516">
      <w:pPr>
        <w:pStyle w:val="NormalArial"/>
        <w:rPr>
          <w:rFonts w:ascii="Open Sans" w:hAnsi="Open Sans" w:cs="Open Sans"/>
        </w:rPr>
      </w:pPr>
      <w:r w:rsidRPr="00333516">
        <w:rPr>
          <w:rFonts w:ascii="Open Sans" w:hAnsi="Open Sans" w:cs="Open Sans"/>
        </w:rPr>
        <w:t xml:space="preserve">The representative said </w:t>
      </w:r>
      <w:r>
        <w:rPr>
          <w:rFonts w:ascii="Open Sans" w:hAnsi="Open Sans" w:cs="Open Sans"/>
        </w:rPr>
        <w:t>they are</w:t>
      </w:r>
      <w:r w:rsidRPr="00333516">
        <w:rPr>
          <w:rFonts w:ascii="Open Sans" w:hAnsi="Open Sans" w:cs="Open Sans"/>
        </w:rPr>
        <w:t xml:space="preserve"> very satisfied with the daily services support workers provided</w:t>
      </w:r>
      <w:r>
        <w:rPr>
          <w:rFonts w:ascii="Open Sans" w:hAnsi="Open Sans" w:cs="Open Sans"/>
        </w:rPr>
        <w:t xml:space="preserve">. </w:t>
      </w:r>
      <w:r w:rsidRPr="00333516">
        <w:rPr>
          <w:rFonts w:ascii="Open Sans" w:hAnsi="Open Sans" w:cs="Open Sans"/>
        </w:rPr>
        <w:t xml:space="preserve">Support workers said they provide options and follow the instructions of </w:t>
      </w:r>
      <w:r>
        <w:rPr>
          <w:rFonts w:ascii="Open Sans" w:hAnsi="Open Sans" w:cs="Open Sans"/>
        </w:rPr>
        <w:t>the consume</w:t>
      </w:r>
      <w:r w:rsidRPr="00333516">
        <w:rPr>
          <w:rFonts w:ascii="Open Sans" w:hAnsi="Open Sans" w:cs="Open Sans"/>
        </w:rPr>
        <w:t>r at each visit. The service coordinator said support workers are trained to provide options to the consumer.</w:t>
      </w:r>
    </w:p>
    <w:p w14:paraId="62E6C4C3" w14:textId="28545DF7" w:rsidR="00333516" w:rsidRDefault="00333516" w:rsidP="00333516">
      <w:pPr>
        <w:pStyle w:val="NormalArial"/>
        <w:rPr>
          <w:rFonts w:ascii="Open Sans" w:hAnsi="Open Sans" w:cs="Open Sans"/>
        </w:rPr>
      </w:pPr>
      <w:r w:rsidRPr="00333516">
        <w:rPr>
          <w:rFonts w:ascii="Open Sans" w:hAnsi="Open Sans" w:cs="Open Sans"/>
        </w:rPr>
        <w:t xml:space="preserve">The provider </w:t>
      </w:r>
      <w:r>
        <w:rPr>
          <w:rFonts w:ascii="Open Sans" w:hAnsi="Open Sans" w:cs="Open Sans"/>
        </w:rPr>
        <w:t xml:space="preserve">evidenced </w:t>
      </w:r>
      <w:r w:rsidRPr="00333516">
        <w:rPr>
          <w:rFonts w:ascii="Open Sans" w:hAnsi="Open Sans" w:cs="Open Sans"/>
        </w:rPr>
        <w:t>policies and processes to support consumers emotional spiritual and psychological wellbeing.</w:t>
      </w:r>
      <w:r>
        <w:rPr>
          <w:rFonts w:ascii="Open Sans" w:hAnsi="Open Sans" w:cs="Open Sans"/>
        </w:rPr>
        <w:t xml:space="preserve"> Support workers were able to identify when consumers were feeling low and demonstrate how they would respond when this was identified.</w:t>
      </w:r>
    </w:p>
    <w:p w14:paraId="347BF42F" w14:textId="18817417" w:rsidR="00333516" w:rsidRDefault="00333516" w:rsidP="00333516">
      <w:pPr>
        <w:pStyle w:val="NormalArial"/>
        <w:rPr>
          <w:rFonts w:ascii="Open Sans" w:hAnsi="Open Sans" w:cs="Open Sans"/>
        </w:rPr>
      </w:pPr>
      <w:r w:rsidRPr="00333516">
        <w:rPr>
          <w:rFonts w:ascii="Open Sans" w:hAnsi="Open Sans" w:cs="Open Sans"/>
        </w:rPr>
        <w:lastRenderedPageBreak/>
        <w:t>Support workers demonstrated they support the consumer to participate in the community.</w:t>
      </w:r>
      <w:r>
        <w:rPr>
          <w:rFonts w:ascii="Open Sans" w:hAnsi="Open Sans" w:cs="Open Sans"/>
        </w:rPr>
        <w:t xml:space="preserve"> Care documentation included details of consumer interests, and activities they enjoy. </w:t>
      </w:r>
    </w:p>
    <w:p w14:paraId="4C0005E1" w14:textId="77777777" w:rsidR="00333516" w:rsidRPr="00333516" w:rsidRDefault="00333516" w:rsidP="00333516">
      <w:pPr>
        <w:pStyle w:val="NormalArial"/>
        <w:rPr>
          <w:rFonts w:ascii="Open Sans" w:hAnsi="Open Sans" w:cs="Open Sans"/>
        </w:rPr>
      </w:pPr>
      <w:r w:rsidRPr="00333516">
        <w:rPr>
          <w:rFonts w:ascii="Open Sans" w:hAnsi="Open Sans" w:cs="Open Sans"/>
        </w:rPr>
        <w:t xml:space="preserve">The representative indicated </w:t>
      </w:r>
      <w:r>
        <w:rPr>
          <w:rFonts w:ascii="Open Sans" w:hAnsi="Open Sans" w:cs="Open Sans"/>
        </w:rPr>
        <w:t xml:space="preserve">they are </w:t>
      </w:r>
      <w:r w:rsidRPr="00333516">
        <w:rPr>
          <w:rFonts w:ascii="Open Sans" w:hAnsi="Open Sans" w:cs="Open Sans"/>
        </w:rPr>
        <w:t>satisfied with the way information is communicated within the organisation</w:t>
      </w:r>
      <w:r>
        <w:rPr>
          <w:rFonts w:ascii="Open Sans" w:hAnsi="Open Sans" w:cs="Open Sans"/>
        </w:rPr>
        <w:t xml:space="preserve">. </w:t>
      </w:r>
      <w:r w:rsidRPr="00333516">
        <w:rPr>
          <w:rFonts w:ascii="Open Sans" w:hAnsi="Open Sans" w:cs="Open Sans"/>
        </w:rPr>
        <w:t>Support workers said they can readily access information about the consumer.</w:t>
      </w:r>
      <w:r>
        <w:rPr>
          <w:rFonts w:ascii="Open Sans" w:hAnsi="Open Sans" w:cs="Open Sans"/>
        </w:rPr>
        <w:t xml:space="preserve"> </w:t>
      </w:r>
      <w:r w:rsidRPr="00333516">
        <w:rPr>
          <w:rFonts w:ascii="Open Sans" w:hAnsi="Open Sans" w:cs="Open Sans"/>
        </w:rPr>
        <w:t>Consumer care documentation included information about condition, needs and preferences.</w:t>
      </w:r>
    </w:p>
    <w:p w14:paraId="0634A812" w14:textId="77777777" w:rsidR="00333516" w:rsidRPr="00333516" w:rsidRDefault="00333516" w:rsidP="00333516">
      <w:pPr>
        <w:pStyle w:val="NormalArial"/>
        <w:rPr>
          <w:rFonts w:ascii="Open Sans" w:hAnsi="Open Sans" w:cs="Open Sans"/>
        </w:rPr>
      </w:pPr>
      <w:r w:rsidRPr="00333516">
        <w:rPr>
          <w:rFonts w:ascii="Open Sans" w:hAnsi="Open Sans" w:cs="Open Sans"/>
        </w:rPr>
        <w:t>The representative was satisfied with the referrals made by the service.</w:t>
      </w:r>
      <w:r>
        <w:rPr>
          <w:rFonts w:ascii="Open Sans" w:hAnsi="Open Sans" w:cs="Open Sans"/>
        </w:rPr>
        <w:t xml:space="preserve"> </w:t>
      </w:r>
      <w:r w:rsidRPr="00333516">
        <w:rPr>
          <w:rFonts w:ascii="Open Sans" w:hAnsi="Open Sans" w:cs="Open Sans"/>
        </w:rPr>
        <w:t>The service coordinator said if a consumer ever required referral to a day care centre or another type of community organisation a referral would be made.</w:t>
      </w:r>
    </w:p>
    <w:p w14:paraId="1D26C6E4" w14:textId="6D60D334" w:rsidR="00333516" w:rsidRDefault="00333516" w:rsidP="00333516">
      <w:pPr>
        <w:pStyle w:val="NormalArial"/>
        <w:rPr>
          <w:rFonts w:ascii="Open Sans" w:hAnsi="Open Sans" w:cs="Open Sans"/>
        </w:rPr>
      </w:pPr>
      <w:r w:rsidRPr="00333516">
        <w:rPr>
          <w:rFonts w:ascii="Open Sans" w:hAnsi="Open Sans" w:cs="Open Sans"/>
        </w:rPr>
        <w:t xml:space="preserve">The representative indicated </w:t>
      </w:r>
      <w:r>
        <w:rPr>
          <w:rFonts w:ascii="Open Sans" w:hAnsi="Open Sans" w:cs="Open Sans"/>
        </w:rPr>
        <w:t>they were</w:t>
      </w:r>
      <w:r w:rsidRPr="00333516">
        <w:rPr>
          <w:rFonts w:ascii="Open Sans" w:hAnsi="Open Sans" w:cs="Open Sans"/>
        </w:rPr>
        <w:t xml:space="preserve"> satisfied with the equipment that had been provided. Support workers said</w:t>
      </w:r>
      <w:r>
        <w:rPr>
          <w:rFonts w:ascii="Open Sans" w:hAnsi="Open Sans" w:cs="Open Sans"/>
        </w:rPr>
        <w:t xml:space="preserve"> the consumer</w:t>
      </w:r>
      <w:r w:rsidRPr="00333516">
        <w:rPr>
          <w:rFonts w:ascii="Open Sans" w:hAnsi="Open Sans" w:cs="Open Sans"/>
        </w:rPr>
        <w:t xml:space="preserve"> had been provided with a walking frame, shower chair, and handrails to assist with </w:t>
      </w:r>
      <w:r>
        <w:rPr>
          <w:rFonts w:ascii="Open Sans" w:hAnsi="Open Sans" w:cs="Open Sans"/>
        </w:rPr>
        <w:t>mobility</w:t>
      </w:r>
      <w:r w:rsidRPr="00333516">
        <w:rPr>
          <w:rFonts w:ascii="Open Sans" w:hAnsi="Open Sans" w:cs="Open Sans"/>
        </w:rPr>
        <w:t xml:space="preserve"> and these were safe and in good condition. </w:t>
      </w:r>
    </w:p>
    <w:p w14:paraId="4EAFD55E" w14:textId="7B4F02B4" w:rsidR="00333516" w:rsidRPr="00333516" w:rsidRDefault="00333516" w:rsidP="00333516">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102132AB" w14:textId="721B9F64" w:rsidR="00D22D4D" w:rsidRPr="00785136" w:rsidRDefault="00D1293D" w:rsidP="00F87E39">
      <w:pPr>
        <w:pStyle w:val="NormalArial"/>
        <w:rPr>
          <w:rFonts w:ascii="Open Sans" w:hAnsi="Open Sans" w:cs="Open Sans"/>
        </w:rPr>
      </w:pPr>
      <w:r w:rsidRPr="00785136">
        <w:rPr>
          <w:rFonts w:ascii="Open Sans" w:hAnsi="Open Sans" w:cs="Open Sans"/>
        </w:rPr>
        <w:br w:type="page"/>
      </w:r>
    </w:p>
    <w:p w14:paraId="1F09ED57" w14:textId="77777777" w:rsidR="00D22D4D" w:rsidRPr="00395939" w:rsidRDefault="00D1293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2126"/>
      </w:tblGrid>
      <w:tr w:rsidR="00461574" w14:paraId="0A4E0DFF"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tcBorders>
              <w:bottom w:val="single" w:sz="4" w:space="0" w:color="BFBFBF" w:themeColor="background1" w:themeShade="BF"/>
            </w:tcBorders>
            <w:shd w:val="clear" w:color="auto" w:fill="781E77"/>
          </w:tcPr>
          <w:p w14:paraId="5AE2E06C" w14:textId="77777777" w:rsidR="00461574" w:rsidRPr="00395939" w:rsidRDefault="0046157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126" w:type="dxa"/>
            <w:tcBorders>
              <w:bottom w:val="single" w:sz="4" w:space="0" w:color="BFBFBF" w:themeColor="background1" w:themeShade="BF"/>
            </w:tcBorders>
            <w:shd w:val="clear" w:color="auto" w:fill="781E77"/>
          </w:tcPr>
          <w:p w14:paraId="4CC86374" w14:textId="77777777" w:rsidR="00461574" w:rsidRPr="00395939"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461574" w14:paraId="15B8DF9B"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6F7BA1C3"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6(3)(a)</w:t>
            </w:r>
          </w:p>
        </w:tc>
        <w:tc>
          <w:tcPr>
            <w:tcW w:w="5670" w:type="dxa"/>
            <w:shd w:val="clear" w:color="auto" w:fill="auto"/>
          </w:tcPr>
          <w:p w14:paraId="74F9A388"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126" w:type="dxa"/>
            <w:shd w:val="clear" w:color="auto" w:fill="auto"/>
          </w:tcPr>
          <w:p w14:paraId="2803959D"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81744102"/>
                <w:placeholder>
                  <w:docPart w:val="6C7F6C66A698436EB846C1894E7A85BB"/>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48F5916F"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066F86D"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6(3)(b)</w:t>
            </w:r>
          </w:p>
        </w:tc>
        <w:tc>
          <w:tcPr>
            <w:tcW w:w="5670" w:type="dxa"/>
            <w:shd w:val="clear" w:color="auto" w:fill="auto"/>
          </w:tcPr>
          <w:p w14:paraId="39555380"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126" w:type="dxa"/>
            <w:shd w:val="clear" w:color="auto" w:fill="auto"/>
          </w:tcPr>
          <w:p w14:paraId="1971308A" w14:textId="77777777" w:rsidR="00461574" w:rsidRPr="00395939"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71486589"/>
                <w:placeholder>
                  <w:docPart w:val="91891BDA4AB2490AA9EAA2A7652321FD"/>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294FB750"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FD9238C"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6(3)(c)</w:t>
            </w:r>
          </w:p>
        </w:tc>
        <w:tc>
          <w:tcPr>
            <w:tcW w:w="5670" w:type="dxa"/>
            <w:shd w:val="clear" w:color="auto" w:fill="auto"/>
          </w:tcPr>
          <w:p w14:paraId="18356BA2"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126" w:type="dxa"/>
            <w:shd w:val="clear" w:color="auto" w:fill="auto"/>
          </w:tcPr>
          <w:p w14:paraId="546EDB0D"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4049798"/>
                <w:placeholder>
                  <w:docPart w:val="23B038492A3B41FC91D427F9362C4F58"/>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35112A41" w14:textId="77777777" w:rsidTr="009D575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72384EE7"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6(3)(d)</w:t>
            </w:r>
          </w:p>
        </w:tc>
        <w:tc>
          <w:tcPr>
            <w:tcW w:w="5670" w:type="dxa"/>
            <w:shd w:val="clear" w:color="auto" w:fill="auto"/>
          </w:tcPr>
          <w:p w14:paraId="7537E1C3"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126" w:type="dxa"/>
            <w:shd w:val="clear" w:color="auto" w:fill="auto"/>
          </w:tcPr>
          <w:p w14:paraId="7BDCDAC4" w14:textId="7C796174" w:rsidR="00461574" w:rsidRPr="00395939"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1953266"/>
                <w:placeholder>
                  <w:docPart w:val="02D8D402733F4397B0CB81B448F4294D"/>
                </w:placeholder>
                <w:dropDownList>
                  <w:listItem w:displayText="choose a rating" w:value="choose a rating"/>
                  <w:listItem w:displayText="Compliant" w:value="Compliant"/>
                  <w:listItem w:displayText="Not Compliant" w:value="Not Compliant"/>
                </w:dropDownList>
              </w:sdtPr>
              <w:sdtEndPr/>
              <w:sdtContent>
                <w:r w:rsidR="00CE20BF">
                  <w:rPr>
                    <w:rFonts w:ascii="Open Sans" w:eastAsia="Open Sans" w:hAnsi="Open Sans" w:cs="Open Sans"/>
                    <w:color w:val="auto"/>
                  </w:rPr>
                  <w:t>Not Compliant</w:t>
                </w:r>
              </w:sdtContent>
            </w:sdt>
            <w:r w:rsidR="00461574" w:rsidRPr="00395939">
              <w:rPr>
                <w:rFonts w:ascii="Open Sans" w:eastAsia="Open Sans" w:hAnsi="Open Sans" w:cs="Open Sans"/>
              </w:rPr>
              <w:t xml:space="preserve"> </w:t>
            </w:r>
          </w:p>
        </w:tc>
      </w:tr>
    </w:tbl>
    <w:p w14:paraId="6E8EE1C4" w14:textId="77777777" w:rsidR="00D22D4D" w:rsidRPr="00395939" w:rsidRDefault="00D1293D" w:rsidP="007B3959">
      <w:pPr>
        <w:pStyle w:val="Heading20"/>
        <w:rPr>
          <w:rFonts w:ascii="Open Sans" w:hAnsi="Open Sans" w:cs="Open Sans"/>
          <w:color w:val="781E77"/>
        </w:rPr>
      </w:pPr>
      <w:r w:rsidRPr="00395939">
        <w:rPr>
          <w:rFonts w:ascii="Open Sans" w:hAnsi="Open Sans" w:cs="Open Sans"/>
          <w:color w:val="781E77"/>
        </w:rPr>
        <w:t>Findings</w:t>
      </w:r>
    </w:p>
    <w:p w14:paraId="7A1F5747" w14:textId="4A3ACDFA" w:rsidR="00333516" w:rsidRPr="00333516" w:rsidRDefault="00333516" w:rsidP="00F87E39">
      <w:pPr>
        <w:pStyle w:val="NormalArial"/>
        <w:rPr>
          <w:rFonts w:ascii="Open Sans" w:hAnsi="Open Sans" w:cs="Open Sans"/>
          <w:u w:val="single"/>
        </w:rPr>
      </w:pPr>
      <w:r w:rsidRPr="00333516">
        <w:rPr>
          <w:rFonts w:ascii="Open Sans" w:hAnsi="Open Sans" w:cs="Open Sans"/>
          <w:u w:val="single"/>
        </w:rPr>
        <w:t>Requirements 6(3)(a)</w:t>
      </w:r>
      <w:r w:rsidR="00A12882">
        <w:rPr>
          <w:rFonts w:ascii="Open Sans" w:hAnsi="Open Sans" w:cs="Open Sans"/>
          <w:u w:val="single"/>
        </w:rPr>
        <w:t>, 6(3)(b) and 6(3)(c)</w:t>
      </w:r>
    </w:p>
    <w:p w14:paraId="15B32260" w14:textId="77777777" w:rsidR="00CA2E3F" w:rsidRPr="00CA2E3F" w:rsidRDefault="00CA2E3F" w:rsidP="00CA2E3F">
      <w:pPr>
        <w:pStyle w:val="NormalArial"/>
        <w:rPr>
          <w:rFonts w:ascii="Open Sans" w:hAnsi="Open Sans" w:cs="Open Sans"/>
        </w:rPr>
      </w:pPr>
      <w:r w:rsidRPr="00CA2E3F">
        <w:rPr>
          <w:rFonts w:ascii="Open Sans" w:hAnsi="Open Sans" w:cs="Open Sans"/>
        </w:rPr>
        <w:t xml:space="preserve">Staff advised of complaints training completed at induction and how the service encourages consumers to provide feedback and make complaints. Management spoke of how complaints and feedback are valued and welcomed. </w:t>
      </w:r>
      <w:r>
        <w:rPr>
          <w:rFonts w:ascii="Open Sans" w:hAnsi="Open Sans" w:cs="Open Sans"/>
        </w:rPr>
        <w:t>The r</w:t>
      </w:r>
      <w:r w:rsidRPr="00CA2E3F">
        <w:rPr>
          <w:rFonts w:ascii="Open Sans" w:hAnsi="Open Sans" w:cs="Open Sans"/>
        </w:rPr>
        <w:t>epresentative said th</w:t>
      </w:r>
      <w:r>
        <w:rPr>
          <w:rFonts w:ascii="Open Sans" w:hAnsi="Open Sans" w:cs="Open Sans"/>
        </w:rPr>
        <w:t>ey</w:t>
      </w:r>
      <w:r w:rsidRPr="00CA2E3F">
        <w:rPr>
          <w:rFonts w:ascii="Open Sans" w:hAnsi="Open Sans" w:cs="Open Sans"/>
        </w:rPr>
        <w:t xml:space="preserve"> feel comfortable in raising any issues or feedback with the service using the telephone or discussing with the support worker directly.</w:t>
      </w:r>
      <w:r>
        <w:rPr>
          <w:rFonts w:ascii="Open Sans" w:hAnsi="Open Sans" w:cs="Open Sans"/>
        </w:rPr>
        <w:t xml:space="preserve"> </w:t>
      </w:r>
      <w:r w:rsidRPr="00CA2E3F">
        <w:rPr>
          <w:rFonts w:ascii="Open Sans" w:hAnsi="Open Sans" w:cs="Open Sans"/>
        </w:rPr>
        <w:t>The service has policies and procedures that guide the service in supporting and encouraging consumers to make a complaint or provide feedback and how to manage complaints.</w:t>
      </w:r>
    </w:p>
    <w:p w14:paraId="4A6D58D3" w14:textId="7E2482A9" w:rsidR="00A12882" w:rsidRPr="00A12882" w:rsidRDefault="00A12882" w:rsidP="00A12882">
      <w:pPr>
        <w:pStyle w:val="NormalArial"/>
        <w:rPr>
          <w:rFonts w:ascii="Open Sans" w:hAnsi="Open Sans" w:cs="Open Sans"/>
        </w:rPr>
      </w:pPr>
      <w:r w:rsidRPr="00A12882">
        <w:rPr>
          <w:rFonts w:ascii="Open Sans" w:hAnsi="Open Sans" w:cs="Open Sans"/>
        </w:rPr>
        <w:t xml:space="preserve">Staff described how they can assist consumers or their representatives to access </w:t>
      </w:r>
      <w:r>
        <w:rPr>
          <w:rFonts w:ascii="Open Sans" w:hAnsi="Open Sans" w:cs="Open Sans"/>
        </w:rPr>
        <w:t>advocacy</w:t>
      </w:r>
      <w:r w:rsidRPr="00A12882">
        <w:rPr>
          <w:rFonts w:ascii="Open Sans" w:hAnsi="Open Sans" w:cs="Open Sans"/>
        </w:rPr>
        <w:t xml:space="preserve"> services</w:t>
      </w:r>
      <w:r>
        <w:rPr>
          <w:rFonts w:ascii="Open Sans" w:hAnsi="Open Sans" w:cs="Open Sans"/>
        </w:rPr>
        <w:t xml:space="preserve">. </w:t>
      </w:r>
      <w:r w:rsidRPr="00A12882">
        <w:rPr>
          <w:rFonts w:ascii="Open Sans" w:hAnsi="Open Sans" w:cs="Open Sans"/>
        </w:rPr>
        <w:t>Management advised at the commencement of services consumers and representatives are provided with a client handbook that provides the relevant information.</w:t>
      </w:r>
      <w:r>
        <w:rPr>
          <w:rFonts w:ascii="Open Sans" w:hAnsi="Open Sans" w:cs="Open Sans"/>
        </w:rPr>
        <w:t xml:space="preserve"> </w:t>
      </w:r>
      <w:r w:rsidRPr="00A12882">
        <w:rPr>
          <w:rFonts w:ascii="Open Sans" w:hAnsi="Open Sans" w:cs="Open Sans"/>
        </w:rPr>
        <w:t>The Assessment Team sighted advocacy forms kept in care planning documentation.</w:t>
      </w:r>
    </w:p>
    <w:p w14:paraId="63BE40B0" w14:textId="17EB895B" w:rsidR="00A12882" w:rsidRDefault="00A12882" w:rsidP="00A12882">
      <w:pPr>
        <w:pStyle w:val="NormalArial"/>
        <w:rPr>
          <w:rFonts w:ascii="Open Sans" w:hAnsi="Open Sans" w:cs="Open Sans"/>
        </w:rPr>
      </w:pPr>
      <w:r w:rsidRPr="00A12882">
        <w:rPr>
          <w:rFonts w:ascii="Open Sans" w:hAnsi="Open Sans" w:cs="Open Sans"/>
        </w:rPr>
        <w:t>Management advised the service resolves feedback and complaints immediately upon receipt.</w:t>
      </w:r>
      <w:r>
        <w:rPr>
          <w:rFonts w:ascii="Open Sans" w:hAnsi="Open Sans" w:cs="Open Sans"/>
        </w:rPr>
        <w:t xml:space="preserve"> </w:t>
      </w:r>
      <w:r w:rsidRPr="00A12882">
        <w:rPr>
          <w:rFonts w:ascii="Open Sans" w:hAnsi="Open Sans" w:cs="Open Sans"/>
        </w:rPr>
        <w:t>Staff advised they receive training in complaints and open disclosure during inductio</w:t>
      </w:r>
      <w:r>
        <w:rPr>
          <w:rFonts w:ascii="Open Sans" w:hAnsi="Open Sans" w:cs="Open Sans"/>
        </w:rPr>
        <w:t xml:space="preserve">n. </w:t>
      </w:r>
    </w:p>
    <w:p w14:paraId="416D12B7" w14:textId="6D071E31" w:rsidR="00A12882" w:rsidRDefault="00A12882" w:rsidP="00A12882">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Requirements 6(3)(a), 6(3)(b) and 6(3)(c) at the time of the performance report decision. </w:t>
      </w:r>
    </w:p>
    <w:p w14:paraId="34AD9924" w14:textId="665ADAD0" w:rsidR="00A12882" w:rsidRDefault="00A12882" w:rsidP="00A12882">
      <w:pPr>
        <w:pStyle w:val="NormalArial"/>
        <w:rPr>
          <w:rFonts w:ascii="Open Sans" w:hAnsi="Open Sans" w:cs="Open Sans"/>
          <w:u w:val="single"/>
        </w:rPr>
      </w:pPr>
      <w:r>
        <w:rPr>
          <w:rFonts w:ascii="Open Sans" w:hAnsi="Open Sans" w:cs="Open Sans"/>
          <w:u w:val="single"/>
        </w:rPr>
        <w:t>Requirement 6(3)(d)</w:t>
      </w:r>
    </w:p>
    <w:p w14:paraId="342DC3DC" w14:textId="6F6E4D1B" w:rsidR="00A12882" w:rsidRDefault="00A12882" w:rsidP="00A12882">
      <w:pPr>
        <w:pStyle w:val="NormalArial"/>
        <w:rPr>
          <w:rFonts w:ascii="Open Sans" w:hAnsi="Open Sans" w:cs="Open Sans"/>
        </w:rPr>
      </w:pPr>
      <w:r>
        <w:rPr>
          <w:rFonts w:ascii="Open Sans" w:hAnsi="Open Sans" w:cs="Open Sans"/>
        </w:rPr>
        <w:t xml:space="preserve">The Assessment Team recommended this requirement as not met as the service was unable to demonstrate that it reviews feedback and complaints to improve the quality of </w:t>
      </w:r>
      <w:r>
        <w:rPr>
          <w:rFonts w:ascii="Open Sans" w:hAnsi="Open Sans" w:cs="Open Sans"/>
        </w:rPr>
        <w:lastRenderedPageBreak/>
        <w:t>care and services. The Assessment Team provided the following relevant information to my finding:</w:t>
      </w:r>
    </w:p>
    <w:p w14:paraId="54079D77" w14:textId="4FBA70E2" w:rsidR="00A12882" w:rsidRDefault="00A12882" w:rsidP="00A12882">
      <w:pPr>
        <w:pStyle w:val="NormalArial"/>
        <w:numPr>
          <w:ilvl w:val="0"/>
          <w:numId w:val="34"/>
        </w:numPr>
        <w:rPr>
          <w:rFonts w:ascii="Open Sans" w:hAnsi="Open Sans" w:cs="Open Sans"/>
        </w:rPr>
      </w:pPr>
      <w:r>
        <w:rPr>
          <w:rFonts w:ascii="Open Sans" w:hAnsi="Open Sans" w:cs="Open Sans"/>
        </w:rPr>
        <w:t xml:space="preserve">Feedback and complaints received are not all recorded in the feedback register if they can be dealt with promptly, </w:t>
      </w:r>
      <w:r w:rsidR="00CE20BF">
        <w:rPr>
          <w:rFonts w:ascii="Open Sans" w:hAnsi="Open Sans" w:cs="Open Sans"/>
        </w:rPr>
        <w:t xml:space="preserve">which also does not prompt review for improvements to be made at the service. </w:t>
      </w:r>
    </w:p>
    <w:p w14:paraId="38A49761" w14:textId="4D1B81B2" w:rsidR="00CE20BF" w:rsidRDefault="00CE20BF" w:rsidP="00A12882">
      <w:pPr>
        <w:pStyle w:val="NormalArial"/>
        <w:numPr>
          <w:ilvl w:val="0"/>
          <w:numId w:val="34"/>
        </w:numPr>
        <w:rPr>
          <w:rFonts w:ascii="Open Sans" w:hAnsi="Open Sans" w:cs="Open Sans"/>
        </w:rPr>
      </w:pPr>
      <w:r>
        <w:rPr>
          <w:rFonts w:ascii="Open Sans" w:hAnsi="Open Sans" w:cs="Open Sans"/>
        </w:rPr>
        <w:t>Policies and procedures regarding feedback and complaints evidence that if the feedback/complaint can be dealt promptly that it is not recorded in the services feedback and complaints register.</w:t>
      </w:r>
    </w:p>
    <w:p w14:paraId="6CD66D4F" w14:textId="2FA08759" w:rsidR="00CE20BF" w:rsidRDefault="00CE20BF" w:rsidP="00CE20BF">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77F5FDF5" w14:textId="762D376B" w:rsidR="00CE20BF" w:rsidRDefault="00CE20BF" w:rsidP="00CE20BF">
      <w:pPr>
        <w:pStyle w:val="NormalArial"/>
        <w:numPr>
          <w:ilvl w:val="0"/>
          <w:numId w:val="36"/>
        </w:numPr>
        <w:rPr>
          <w:rFonts w:ascii="Open Sans" w:hAnsi="Open Sans" w:cs="Open Sans"/>
        </w:rPr>
      </w:pPr>
      <w:r>
        <w:rPr>
          <w:rFonts w:ascii="Open Sans" w:hAnsi="Open Sans" w:cs="Open Sans"/>
        </w:rPr>
        <w:t>The service will run an in-service education session on complaints management to ensure that all feedback and complaints are recorded in the register.</w:t>
      </w:r>
    </w:p>
    <w:p w14:paraId="790FD302" w14:textId="56DB28B6" w:rsidR="00CE20BF" w:rsidRPr="00A12882" w:rsidRDefault="00CE20BF" w:rsidP="00CE20BF">
      <w:pPr>
        <w:pStyle w:val="NormalArial"/>
        <w:rPr>
          <w:rFonts w:ascii="Open Sans" w:hAnsi="Open Sans" w:cs="Open Sans"/>
        </w:rPr>
      </w:pPr>
      <w:r>
        <w:rPr>
          <w:rFonts w:ascii="Open Sans" w:hAnsi="Open Sans" w:cs="Open Sans"/>
        </w:rPr>
        <w:t xml:space="preserve">Based on the information summarised above, the service will need time to train staff in the recording and management of complaints in the incident system to allow management to review complaints trends for service improvements. Therefore, I find the provider in relation to the service, non-compliant with Requirement 6(3)(d) at the time of the performance report decision. </w:t>
      </w:r>
    </w:p>
    <w:p w14:paraId="7A781A74" w14:textId="0710B96F" w:rsidR="00D22D4D" w:rsidRPr="00395939" w:rsidRDefault="00D1293D" w:rsidP="00F87E39">
      <w:pPr>
        <w:pStyle w:val="NormalArial"/>
        <w:rPr>
          <w:rFonts w:ascii="Open Sans" w:hAnsi="Open Sans" w:cs="Open Sans"/>
        </w:rPr>
      </w:pPr>
      <w:r w:rsidRPr="00395939">
        <w:rPr>
          <w:rFonts w:ascii="Open Sans" w:hAnsi="Open Sans" w:cs="Open Sans"/>
        </w:rPr>
        <w:br w:type="page"/>
      </w:r>
    </w:p>
    <w:p w14:paraId="6C9BD6E3" w14:textId="77777777" w:rsidR="00D22D4D" w:rsidRPr="00395939" w:rsidRDefault="00D1293D"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670"/>
        <w:gridCol w:w="1984"/>
      </w:tblGrid>
      <w:tr w:rsidR="00461574" w14:paraId="47EB672E"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gridSpan w:val="2"/>
            <w:shd w:val="clear" w:color="auto" w:fill="781E77"/>
          </w:tcPr>
          <w:p w14:paraId="318FC152" w14:textId="77777777" w:rsidR="00461574" w:rsidRPr="00395939" w:rsidRDefault="0046157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4" w:type="dxa"/>
            <w:shd w:val="clear" w:color="auto" w:fill="781E77"/>
          </w:tcPr>
          <w:p w14:paraId="72F82E31" w14:textId="77777777" w:rsidR="00461574" w:rsidRPr="00395939"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461574" w14:paraId="5CAEFE87"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CE234DE"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7(3)(a)</w:t>
            </w:r>
          </w:p>
        </w:tc>
        <w:tc>
          <w:tcPr>
            <w:tcW w:w="5670" w:type="dxa"/>
            <w:shd w:val="clear" w:color="auto" w:fill="auto"/>
          </w:tcPr>
          <w:p w14:paraId="7D12E45D"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4" w:type="dxa"/>
            <w:shd w:val="clear" w:color="auto" w:fill="auto"/>
          </w:tcPr>
          <w:p w14:paraId="58CFBB12"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7907546"/>
                <w:placeholder>
                  <w:docPart w:val="EE6462D824B7464DA2D3858A822AC1B9"/>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5FACF275"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676F6A"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7(3)(b)</w:t>
            </w:r>
          </w:p>
        </w:tc>
        <w:tc>
          <w:tcPr>
            <w:tcW w:w="5670" w:type="dxa"/>
            <w:shd w:val="clear" w:color="auto" w:fill="auto"/>
          </w:tcPr>
          <w:p w14:paraId="5B29FE56"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4" w:type="dxa"/>
            <w:shd w:val="clear" w:color="auto" w:fill="auto"/>
          </w:tcPr>
          <w:p w14:paraId="750F185C" w14:textId="77777777" w:rsidR="00461574" w:rsidRPr="00395939"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73506982"/>
                <w:placeholder>
                  <w:docPart w:val="E757A2A0F35C496BA540638516AE5E82"/>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53CF451A"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08DE6C57"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7(3)(c)</w:t>
            </w:r>
          </w:p>
        </w:tc>
        <w:tc>
          <w:tcPr>
            <w:tcW w:w="5670" w:type="dxa"/>
            <w:shd w:val="clear" w:color="auto" w:fill="auto"/>
          </w:tcPr>
          <w:p w14:paraId="57EF066B"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4" w:type="dxa"/>
            <w:shd w:val="clear" w:color="auto" w:fill="auto"/>
          </w:tcPr>
          <w:p w14:paraId="07D61549"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74872127"/>
                <w:placeholder>
                  <w:docPart w:val="6661BEFCB62E45CEAA803C4AC9414FDA"/>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7163EAA4"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19ADB86"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7(3)(d)</w:t>
            </w:r>
          </w:p>
        </w:tc>
        <w:tc>
          <w:tcPr>
            <w:tcW w:w="5670" w:type="dxa"/>
            <w:shd w:val="clear" w:color="auto" w:fill="auto"/>
          </w:tcPr>
          <w:p w14:paraId="3CE47ECB"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4" w:type="dxa"/>
            <w:shd w:val="clear" w:color="auto" w:fill="auto"/>
          </w:tcPr>
          <w:p w14:paraId="24E106CB" w14:textId="3220E11A" w:rsidR="00461574" w:rsidRPr="00395939"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0094281"/>
                <w:placeholder>
                  <w:docPart w:val="555BD61FCA5D44209AEF2156B0D6A716"/>
                </w:placeholder>
                <w:dropDownList>
                  <w:listItem w:displayText="choose a rating" w:value="choose a rating"/>
                  <w:listItem w:displayText="Compliant" w:value="Compliant"/>
                  <w:listItem w:displayText="Not Compliant" w:value="Not Compliant"/>
                </w:dropDownList>
              </w:sdtPr>
              <w:sdtEndPr/>
              <w:sdtContent>
                <w:r w:rsidR="008B6B0E">
                  <w:rPr>
                    <w:rFonts w:ascii="Open Sans" w:eastAsia="Open Sans" w:hAnsi="Open Sans" w:cs="Open Sans"/>
                    <w:color w:val="auto"/>
                  </w:rPr>
                  <w:t>Not Compliant</w:t>
                </w:r>
              </w:sdtContent>
            </w:sdt>
            <w:r w:rsidR="00461574" w:rsidRPr="00395939">
              <w:rPr>
                <w:rFonts w:ascii="Open Sans" w:eastAsia="Open Sans" w:hAnsi="Open Sans" w:cs="Open Sans"/>
              </w:rPr>
              <w:t xml:space="preserve"> </w:t>
            </w:r>
          </w:p>
        </w:tc>
      </w:tr>
      <w:tr w:rsidR="00461574" w14:paraId="6013EF5F"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212D988E"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7(3)(e)</w:t>
            </w:r>
          </w:p>
        </w:tc>
        <w:tc>
          <w:tcPr>
            <w:tcW w:w="5670" w:type="dxa"/>
            <w:shd w:val="clear" w:color="auto" w:fill="auto"/>
          </w:tcPr>
          <w:p w14:paraId="6D42468A"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4" w:type="dxa"/>
            <w:shd w:val="clear" w:color="auto" w:fill="auto"/>
          </w:tcPr>
          <w:p w14:paraId="22991CDD"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4483234"/>
                <w:placeholder>
                  <w:docPart w:val="62032D5DD86C4D43A422B5A4BFA606EC"/>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bl>
    <w:p w14:paraId="77D2FE7A" w14:textId="77777777" w:rsidR="00D22D4D" w:rsidRPr="00395939" w:rsidRDefault="00D1293D" w:rsidP="007B3959">
      <w:pPr>
        <w:pStyle w:val="Heading20"/>
        <w:rPr>
          <w:rFonts w:ascii="Open Sans" w:hAnsi="Open Sans" w:cs="Open Sans"/>
          <w:color w:val="781E77"/>
        </w:rPr>
      </w:pPr>
      <w:r w:rsidRPr="00395939">
        <w:rPr>
          <w:rFonts w:ascii="Open Sans" w:hAnsi="Open Sans" w:cs="Open Sans"/>
          <w:color w:val="781E77"/>
        </w:rPr>
        <w:t>Findings</w:t>
      </w:r>
    </w:p>
    <w:p w14:paraId="6A1AA880" w14:textId="240B0133" w:rsidR="00251F42" w:rsidRDefault="00251F42" w:rsidP="00F87E39">
      <w:pPr>
        <w:pStyle w:val="NormalArial"/>
        <w:rPr>
          <w:rFonts w:ascii="Open Sans" w:hAnsi="Open Sans" w:cs="Open Sans"/>
          <w:u w:val="single"/>
        </w:rPr>
      </w:pPr>
      <w:r>
        <w:rPr>
          <w:rFonts w:ascii="Open Sans" w:hAnsi="Open Sans" w:cs="Open Sans"/>
          <w:u w:val="single"/>
        </w:rPr>
        <w:t>Requirements 7(3)(a), 7(3)(b), 7(3)(c) and 7(3)(e)</w:t>
      </w:r>
    </w:p>
    <w:p w14:paraId="75C4C3F5" w14:textId="40F6D0EF" w:rsidR="00251F42" w:rsidRDefault="00251F42" w:rsidP="00251F42">
      <w:pPr>
        <w:pStyle w:val="NormalArial"/>
        <w:rPr>
          <w:rFonts w:ascii="Open Sans" w:hAnsi="Open Sans" w:cs="Open Sans"/>
        </w:rPr>
      </w:pPr>
      <w:r w:rsidRPr="00251F42">
        <w:rPr>
          <w:rFonts w:ascii="Open Sans" w:hAnsi="Open Sans" w:cs="Open Sans"/>
        </w:rPr>
        <w:t xml:space="preserve">Staff described how they advise management of their availabilities or planned leave as soon as possible. The rostering system enables the provider to plan the workforce to meet consumer’s needs. </w:t>
      </w:r>
      <w:r>
        <w:rPr>
          <w:rFonts w:ascii="Open Sans" w:hAnsi="Open Sans" w:cs="Open Sans"/>
        </w:rPr>
        <w:t xml:space="preserve">The representative confirmed that when a support worker is </w:t>
      </w:r>
      <w:r w:rsidRPr="00251F42">
        <w:rPr>
          <w:rFonts w:ascii="Open Sans" w:hAnsi="Open Sans" w:cs="Open Sans"/>
        </w:rPr>
        <w:t>unavailable, the service contacts them and there are plans in place for a handover to ensure continuity of care.</w:t>
      </w:r>
    </w:p>
    <w:p w14:paraId="26707E57" w14:textId="2B08E2C4" w:rsidR="00251F42" w:rsidRDefault="00251F42" w:rsidP="00251F42">
      <w:pPr>
        <w:pStyle w:val="NormalArial"/>
        <w:rPr>
          <w:rFonts w:ascii="Open Sans" w:hAnsi="Open Sans" w:cs="Open Sans"/>
        </w:rPr>
      </w:pPr>
      <w:r w:rsidRPr="00251F42">
        <w:rPr>
          <w:rFonts w:ascii="Open Sans" w:hAnsi="Open Sans" w:cs="Open Sans"/>
        </w:rPr>
        <w:t>Staff and management were observed by the Assessment Team to be respectful and caring when talking about consumers.</w:t>
      </w:r>
      <w:r>
        <w:rPr>
          <w:rFonts w:ascii="Open Sans" w:hAnsi="Open Sans" w:cs="Open Sans"/>
        </w:rPr>
        <w:t xml:space="preserve"> The r</w:t>
      </w:r>
      <w:r w:rsidRPr="00251F42">
        <w:rPr>
          <w:rFonts w:ascii="Open Sans" w:hAnsi="Open Sans" w:cs="Open Sans"/>
        </w:rPr>
        <w:t xml:space="preserve">epresentative </w:t>
      </w:r>
      <w:r>
        <w:rPr>
          <w:rFonts w:ascii="Open Sans" w:hAnsi="Open Sans" w:cs="Open Sans"/>
        </w:rPr>
        <w:t>interviewed confirmed the consumer</w:t>
      </w:r>
      <w:r w:rsidRPr="00251F42">
        <w:rPr>
          <w:rFonts w:ascii="Open Sans" w:hAnsi="Open Sans" w:cs="Open Sans"/>
        </w:rPr>
        <w:t xml:space="preserve"> is always treated with dignity and respect, and staff are always respectful</w:t>
      </w:r>
      <w:r>
        <w:rPr>
          <w:rFonts w:ascii="Open Sans" w:hAnsi="Open Sans" w:cs="Open Sans"/>
        </w:rPr>
        <w:t>.</w:t>
      </w:r>
    </w:p>
    <w:p w14:paraId="34164586" w14:textId="158C3B3F" w:rsidR="00251F42" w:rsidRDefault="00251F42" w:rsidP="00251F42">
      <w:pPr>
        <w:pStyle w:val="NormalArial"/>
        <w:rPr>
          <w:rFonts w:ascii="Open Sans" w:hAnsi="Open Sans" w:cs="Open Sans"/>
        </w:rPr>
      </w:pPr>
      <w:r w:rsidRPr="00251F42">
        <w:rPr>
          <w:rFonts w:ascii="Open Sans" w:hAnsi="Open Sans" w:cs="Open Sans"/>
        </w:rPr>
        <w:t>Staff described compulsory training and handovers that are completed as part of their induction. Management described the prerequisites of the support workers and clinical care staff that are required for the role.</w:t>
      </w:r>
      <w:r>
        <w:rPr>
          <w:rFonts w:ascii="Open Sans" w:hAnsi="Open Sans" w:cs="Open Sans"/>
        </w:rPr>
        <w:t xml:space="preserve"> </w:t>
      </w:r>
      <w:r w:rsidRPr="00251F42">
        <w:rPr>
          <w:rFonts w:ascii="Open Sans" w:hAnsi="Open Sans" w:cs="Open Sans"/>
        </w:rPr>
        <w:t>The Assessment Team sighted position descriptions, current compliance and competency documentation, and individual records of completed training in staff folders</w:t>
      </w:r>
      <w:r>
        <w:rPr>
          <w:rFonts w:ascii="Open Sans" w:hAnsi="Open Sans" w:cs="Open Sans"/>
        </w:rPr>
        <w:t>.</w:t>
      </w:r>
    </w:p>
    <w:p w14:paraId="1A69BA40" w14:textId="77777777" w:rsidR="00DA4C05" w:rsidRPr="00DA4C05" w:rsidRDefault="00DA4C05" w:rsidP="00DA4C05">
      <w:pPr>
        <w:pStyle w:val="NormalArial"/>
        <w:rPr>
          <w:rFonts w:ascii="Open Sans" w:hAnsi="Open Sans" w:cs="Open Sans"/>
        </w:rPr>
      </w:pPr>
      <w:r w:rsidRPr="00DA4C05">
        <w:rPr>
          <w:rFonts w:ascii="Open Sans" w:hAnsi="Open Sans" w:cs="Open Sans"/>
        </w:rPr>
        <w:t>Governing policies and procedures outline the responsibilities of the employer and employees in the performance review process.</w:t>
      </w:r>
      <w:r>
        <w:rPr>
          <w:rFonts w:ascii="Open Sans" w:hAnsi="Open Sans" w:cs="Open Sans"/>
        </w:rPr>
        <w:t xml:space="preserve"> </w:t>
      </w:r>
      <w:r w:rsidRPr="00DA4C05">
        <w:rPr>
          <w:rFonts w:ascii="Open Sans" w:hAnsi="Open Sans" w:cs="Open Sans"/>
        </w:rPr>
        <w:t>Staff appraisals program is up to date, and staff interviewed, stated they had a performance appraisal in the last twelve months.</w:t>
      </w:r>
    </w:p>
    <w:p w14:paraId="3682A1CA" w14:textId="28920E04" w:rsidR="00251F42" w:rsidRDefault="00DA4C05" w:rsidP="00251F42">
      <w:pPr>
        <w:pStyle w:val="NormalArial"/>
        <w:rPr>
          <w:rFonts w:ascii="Open Sans" w:hAnsi="Open Sans" w:cs="Open Sans"/>
        </w:rPr>
      </w:pPr>
      <w:r>
        <w:rPr>
          <w:rFonts w:ascii="Open Sans" w:hAnsi="Open Sans" w:cs="Open Sans"/>
        </w:rPr>
        <w:lastRenderedPageBreak/>
        <w:t xml:space="preserve">Based on the information summarised above, I find the provider in relation to the service, compliant with Requirements 7(3)(a), 7(3)(b), 7(3)(c) and 7(3)(e) at the time of the performance report decision. </w:t>
      </w:r>
    </w:p>
    <w:p w14:paraId="09A65242" w14:textId="049D0615" w:rsidR="00DA4C05" w:rsidRDefault="00DA4C05" w:rsidP="00251F42">
      <w:pPr>
        <w:pStyle w:val="NormalArial"/>
        <w:rPr>
          <w:rFonts w:ascii="Open Sans" w:hAnsi="Open Sans" w:cs="Open Sans"/>
          <w:u w:val="single"/>
        </w:rPr>
      </w:pPr>
      <w:r>
        <w:rPr>
          <w:rFonts w:ascii="Open Sans" w:hAnsi="Open Sans" w:cs="Open Sans"/>
          <w:u w:val="single"/>
        </w:rPr>
        <w:t>Requirement 7(3)(d)</w:t>
      </w:r>
    </w:p>
    <w:p w14:paraId="4F30DA75" w14:textId="30306CB2" w:rsidR="00DA4C05" w:rsidRDefault="00DA4C05" w:rsidP="00251F42">
      <w:pPr>
        <w:pStyle w:val="NormalArial"/>
        <w:rPr>
          <w:rFonts w:ascii="Open Sans" w:hAnsi="Open Sans" w:cs="Open Sans"/>
        </w:rPr>
      </w:pPr>
      <w:r>
        <w:rPr>
          <w:rFonts w:ascii="Open Sans" w:hAnsi="Open Sans" w:cs="Open Sans"/>
        </w:rPr>
        <w:t>The Assessment Team recommended this requirement as not met as the service was unable to demonstrate that staff and trained to deliver safe and effective care and services. The Assessment Team provided the following relevant information to my finding:</w:t>
      </w:r>
    </w:p>
    <w:p w14:paraId="72A3785A" w14:textId="77777777" w:rsidR="00DA4C05" w:rsidRPr="00DA4C05" w:rsidRDefault="00DA4C05" w:rsidP="00DA4C05">
      <w:pPr>
        <w:pStyle w:val="ListParagraph"/>
        <w:numPr>
          <w:ilvl w:val="0"/>
          <w:numId w:val="36"/>
        </w:numPr>
        <w:rPr>
          <w:rFonts w:ascii="Open Sans" w:hAnsi="Open Sans" w:cs="Open Sans"/>
          <w:color w:val="000000"/>
        </w:rPr>
      </w:pPr>
      <w:r w:rsidRPr="00DA4C05">
        <w:rPr>
          <w:rFonts w:ascii="Open Sans" w:hAnsi="Open Sans" w:cs="Open Sans"/>
        </w:rPr>
        <w:t>Management and staff were not aware of, or participated in education, in relation to serious incident response scheme (SIRS), code of conduct, and banning orders in relation to aged care.</w:t>
      </w:r>
    </w:p>
    <w:p w14:paraId="7F5D2953" w14:textId="69AD3FD9" w:rsidR="00DA4C05" w:rsidRPr="00DA4C05" w:rsidRDefault="00DA4C05" w:rsidP="00DA4C05">
      <w:pPr>
        <w:pStyle w:val="NormalArial"/>
        <w:numPr>
          <w:ilvl w:val="0"/>
          <w:numId w:val="36"/>
        </w:numPr>
        <w:rPr>
          <w:rFonts w:ascii="Open Sans" w:hAnsi="Open Sans" w:cs="Open Sans"/>
          <w:u w:val="single"/>
        </w:rPr>
      </w:pPr>
      <w:r>
        <w:rPr>
          <w:rFonts w:ascii="Open Sans" w:hAnsi="Open Sans" w:cs="Open Sans"/>
        </w:rPr>
        <w:t xml:space="preserve">Staff confirmed they have not received training in advanced care planning or end-of-life care (refer Requirement 3(3)(c)). </w:t>
      </w:r>
    </w:p>
    <w:p w14:paraId="12575ED4" w14:textId="37D820C0" w:rsidR="00DA4C05" w:rsidRPr="00251F42" w:rsidRDefault="00DA4C05" w:rsidP="00DA4C05">
      <w:pPr>
        <w:pStyle w:val="NormalArial"/>
        <w:numPr>
          <w:ilvl w:val="0"/>
          <w:numId w:val="36"/>
        </w:numPr>
        <w:rPr>
          <w:rFonts w:ascii="Open Sans" w:hAnsi="Open Sans" w:cs="Open Sans"/>
          <w:u w:val="single"/>
        </w:rPr>
      </w:pPr>
      <w:r>
        <w:rPr>
          <w:rFonts w:ascii="Open Sans" w:hAnsi="Open Sans" w:cs="Open Sans"/>
        </w:rPr>
        <w:t xml:space="preserve">Staff are not trained in the use of validated assessment tools for assessment and planning purposes (refer Requirement 2(3)(a)). </w:t>
      </w:r>
    </w:p>
    <w:p w14:paraId="5BC6E86F" w14:textId="77777777" w:rsidR="00DA4C05" w:rsidRDefault="00DA4C05" w:rsidP="00DA4C05">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17076FAD" w14:textId="48327301" w:rsidR="00DA4C05" w:rsidRDefault="00DA4C05" w:rsidP="00DA4C05">
      <w:pPr>
        <w:pStyle w:val="NormalArial"/>
        <w:numPr>
          <w:ilvl w:val="0"/>
          <w:numId w:val="36"/>
        </w:numPr>
        <w:rPr>
          <w:rFonts w:ascii="Open Sans" w:hAnsi="Open Sans" w:cs="Open Sans"/>
        </w:rPr>
      </w:pPr>
      <w:r w:rsidRPr="00DA4C05">
        <w:rPr>
          <w:rFonts w:ascii="Open Sans" w:hAnsi="Open Sans" w:cs="Open Sans"/>
        </w:rPr>
        <w:t>The service has added the topics of serious incident response scheme (SIRS), Code of Conduct, banning orders in relation to aged care to the Mandatory Trai</w:t>
      </w:r>
      <w:r>
        <w:rPr>
          <w:rFonts w:ascii="Open Sans" w:hAnsi="Open Sans" w:cs="Open Sans"/>
        </w:rPr>
        <w:t>ni</w:t>
      </w:r>
      <w:r w:rsidRPr="00DA4C05">
        <w:rPr>
          <w:rFonts w:ascii="Open Sans" w:hAnsi="Open Sans" w:cs="Open Sans"/>
        </w:rPr>
        <w:t>ng and Educ</w:t>
      </w:r>
      <w:r>
        <w:rPr>
          <w:rFonts w:ascii="Open Sans" w:hAnsi="Open Sans" w:cs="Open Sans"/>
        </w:rPr>
        <w:t>a</w:t>
      </w:r>
      <w:r w:rsidRPr="00DA4C05">
        <w:rPr>
          <w:rFonts w:ascii="Open Sans" w:hAnsi="Open Sans" w:cs="Open Sans"/>
        </w:rPr>
        <w:t>tion Mat</w:t>
      </w:r>
      <w:r>
        <w:rPr>
          <w:rFonts w:ascii="Open Sans" w:hAnsi="Open Sans" w:cs="Open Sans"/>
        </w:rPr>
        <w:t>r</w:t>
      </w:r>
      <w:r w:rsidRPr="00DA4C05">
        <w:rPr>
          <w:rFonts w:ascii="Open Sans" w:hAnsi="Open Sans" w:cs="Open Sans"/>
        </w:rPr>
        <w:t>ix.</w:t>
      </w:r>
    </w:p>
    <w:p w14:paraId="457D60D8" w14:textId="1D84976D" w:rsidR="00DA4C05" w:rsidRDefault="00DA4C05" w:rsidP="00DE56E0">
      <w:pPr>
        <w:pStyle w:val="NormalArial"/>
        <w:numPr>
          <w:ilvl w:val="0"/>
          <w:numId w:val="36"/>
        </w:numPr>
        <w:rPr>
          <w:rFonts w:ascii="Open Sans" w:hAnsi="Open Sans" w:cs="Open Sans"/>
        </w:rPr>
      </w:pPr>
      <w:r w:rsidRPr="00DA4C05">
        <w:rPr>
          <w:rFonts w:ascii="Open Sans" w:hAnsi="Open Sans" w:cs="Open Sans"/>
        </w:rPr>
        <w:t>Management will undertake training and education on SIRS, Code of Conduct, Antimicrobial stewardship, Case Management for Aged Persons</w:t>
      </w:r>
      <w:r>
        <w:rPr>
          <w:rFonts w:ascii="Open Sans" w:hAnsi="Open Sans" w:cs="Open Sans"/>
        </w:rPr>
        <w:t xml:space="preserve"> and </w:t>
      </w:r>
      <w:r w:rsidRPr="00DA4C05">
        <w:rPr>
          <w:rFonts w:ascii="Open Sans" w:hAnsi="Open Sans" w:cs="Open Sans"/>
        </w:rPr>
        <w:t>Dementia Awareness</w:t>
      </w:r>
      <w:r>
        <w:rPr>
          <w:rFonts w:ascii="Open Sans" w:hAnsi="Open Sans" w:cs="Open Sans"/>
        </w:rPr>
        <w:t>.</w:t>
      </w:r>
    </w:p>
    <w:p w14:paraId="00A69AA0" w14:textId="0B4B1253" w:rsidR="00DA4C05" w:rsidRPr="00DA4C05" w:rsidRDefault="00DA4C05" w:rsidP="00DA4C05">
      <w:pPr>
        <w:pStyle w:val="NormalArial"/>
        <w:rPr>
          <w:rFonts w:ascii="Open Sans" w:hAnsi="Open Sans" w:cs="Open Sans"/>
        </w:rPr>
      </w:pPr>
      <w:r>
        <w:rPr>
          <w:rFonts w:ascii="Open Sans" w:hAnsi="Open Sans" w:cs="Open Sans"/>
        </w:rPr>
        <w:t xml:space="preserve">Based on the information summarised above, staff and management are not equipped or trained to deliver effective care and services in relation to the topics raised above. Therefore, I find the provider in relation to the service, non-compliant with Requirement 7(3)(d) at the time of the performance report decision. </w:t>
      </w:r>
    </w:p>
    <w:p w14:paraId="74798EE5" w14:textId="2BE3C345" w:rsidR="00D22D4D" w:rsidRPr="00DA4C05" w:rsidRDefault="00D1293D" w:rsidP="00DA4C05">
      <w:pPr>
        <w:pStyle w:val="NormalArial"/>
        <w:rPr>
          <w:rFonts w:ascii="Open Sans" w:hAnsi="Open Sans" w:cs="Open Sans"/>
        </w:rPr>
      </w:pPr>
      <w:r w:rsidRPr="00251F42">
        <w:rPr>
          <w:rFonts w:ascii="Open Sans" w:hAnsi="Open Sans" w:cs="Open Sans"/>
          <w:u w:val="single"/>
        </w:rPr>
        <w:br w:type="page"/>
      </w:r>
    </w:p>
    <w:p w14:paraId="766BDBB4" w14:textId="77777777" w:rsidR="00D22D4D" w:rsidRPr="00395939" w:rsidRDefault="00D1293D"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2"/>
        <w:gridCol w:w="1842"/>
      </w:tblGrid>
      <w:tr w:rsidR="00461574" w14:paraId="373557B0" w14:textId="77777777" w:rsidTr="009D5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gridSpan w:val="2"/>
            <w:shd w:val="clear" w:color="auto" w:fill="781E77"/>
          </w:tcPr>
          <w:p w14:paraId="22D8739D" w14:textId="77777777" w:rsidR="00461574" w:rsidRPr="00395939" w:rsidRDefault="00461574"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42" w:type="dxa"/>
            <w:shd w:val="clear" w:color="auto" w:fill="781E77"/>
          </w:tcPr>
          <w:p w14:paraId="64D8252D" w14:textId="77777777" w:rsidR="00461574" w:rsidRPr="00395939" w:rsidRDefault="00461574"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r>
      <w:tr w:rsidR="00461574" w14:paraId="15C5418D"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471BBAE"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8(3)(a)</w:t>
            </w:r>
          </w:p>
        </w:tc>
        <w:tc>
          <w:tcPr>
            <w:tcW w:w="5812" w:type="dxa"/>
            <w:shd w:val="clear" w:color="auto" w:fill="auto"/>
          </w:tcPr>
          <w:p w14:paraId="6A39B349"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42" w:type="dxa"/>
            <w:shd w:val="clear" w:color="auto" w:fill="auto"/>
          </w:tcPr>
          <w:p w14:paraId="429FF6BF" w14:textId="77777777"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6563307"/>
                <w:placeholder>
                  <w:docPart w:val="A80D1B3616874B5B97492F20F6F9F2C2"/>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5C35CE94"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B708794"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8(3)(b)</w:t>
            </w:r>
          </w:p>
        </w:tc>
        <w:tc>
          <w:tcPr>
            <w:tcW w:w="5812" w:type="dxa"/>
            <w:shd w:val="clear" w:color="auto" w:fill="auto"/>
          </w:tcPr>
          <w:p w14:paraId="370E0BF0"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42" w:type="dxa"/>
            <w:shd w:val="clear" w:color="auto" w:fill="auto"/>
          </w:tcPr>
          <w:p w14:paraId="30ECC17E" w14:textId="77777777" w:rsidR="00461574" w:rsidRPr="00395939" w:rsidRDefault="00F96930"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2488357"/>
                <w:placeholder>
                  <w:docPart w:val="8B39EF89FC8648ECB61D860A5F61C98B"/>
                </w:placeholder>
                <w:dropDownList>
                  <w:listItem w:displayText="choose a rating" w:value="choose a rating"/>
                  <w:listItem w:displayText="Compliant" w:value="Compliant"/>
                  <w:listItem w:displayText="Not Compliant" w:value="Not Compliant"/>
                </w:dropDownList>
              </w:sdtPr>
              <w:sdtEndPr/>
              <w:sdtContent>
                <w:r w:rsidR="00461574" w:rsidRPr="00395939">
                  <w:rPr>
                    <w:rFonts w:ascii="Open Sans" w:hAnsi="Open Sans" w:cs="Open Sans"/>
                  </w:rPr>
                  <w:t>Compliant</w:t>
                </w:r>
              </w:sdtContent>
            </w:sdt>
            <w:r w:rsidR="00461574" w:rsidRPr="00395939">
              <w:rPr>
                <w:rFonts w:ascii="Open Sans" w:eastAsia="Open Sans" w:hAnsi="Open Sans" w:cs="Open Sans"/>
              </w:rPr>
              <w:t xml:space="preserve"> </w:t>
            </w:r>
          </w:p>
        </w:tc>
      </w:tr>
      <w:tr w:rsidR="00461574" w14:paraId="2FE235F0"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742FC67"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8(3)(c)</w:t>
            </w:r>
          </w:p>
        </w:tc>
        <w:tc>
          <w:tcPr>
            <w:tcW w:w="5812" w:type="dxa"/>
            <w:shd w:val="clear" w:color="auto" w:fill="auto"/>
          </w:tcPr>
          <w:p w14:paraId="7FD9BFD3"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5FA0FBA2"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DE26AF7"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322E5BE6"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7885C0C"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5401BDE"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779CF85" w14:textId="77777777" w:rsidR="00461574" w:rsidRPr="00395939" w:rsidRDefault="00461574"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42" w:type="dxa"/>
            <w:shd w:val="clear" w:color="auto" w:fill="auto"/>
          </w:tcPr>
          <w:p w14:paraId="671AD9CF" w14:textId="42763980"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67750625"/>
                <w:placeholder>
                  <w:docPart w:val="5706D6D34D7B4AE384322AA6BBC47FAA"/>
                </w:placeholder>
                <w:dropDownList>
                  <w:listItem w:displayText="choose a rating" w:value="choose a rating"/>
                  <w:listItem w:displayText="Compliant" w:value="Compliant"/>
                  <w:listItem w:displayText="Not Compliant" w:value="Not Compliant"/>
                </w:dropDownList>
              </w:sdtPr>
              <w:sdtEndPr/>
              <w:sdtContent>
                <w:r w:rsidR="00F342E4">
                  <w:rPr>
                    <w:rFonts w:ascii="Open Sans" w:eastAsia="Open Sans" w:hAnsi="Open Sans" w:cs="Open Sans"/>
                    <w:color w:val="auto"/>
                  </w:rPr>
                  <w:t>Not Compliant</w:t>
                </w:r>
              </w:sdtContent>
            </w:sdt>
            <w:r w:rsidR="00461574" w:rsidRPr="00395939">
              <w:rPr>
                <w:rFonts w:ascii="Open Sans" w:eastAsia="Open Sans" w:hAnsi="Open Sans" w:cs="Open Sans"/>
              </w:rPr>
              <w:t xml:space="preserve"> </w:t>
            </w:r>
          </w:p>
        </w:tc>
      </w:tr>
      <w:tr w:rsidR="00461574" w:rsidRPr="009D575D" w14:paraId="5BFCFDF2" w14:textId="77777777" w:rsidTr="009D57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43BF927"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8(3)(d)</w:t>
            </w:r>
          </w:p>
        </w:tc>
        <w:tc>
          <w:tcPr>
            <w:tcW w:w="5812" w:type="dxa"/>
            <w:shd w:val="clear" w:color="auto" w:fill="auto"/>
          </w:tcPr>
          <w:p w14:paraId="5BD21326" w14:textId="77777777" w:rsidR="00461574" w:rsidRPr="00395939" w:rsidRDefault="00461574"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5358BAC" w14:textId="77777777" w:rsidR="00461574" w:rsidRPr="00395939" w:rsidRDefault="0046157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123C0A6C" w14:textId="77777777" w:rsidR="00461574" w:rsidRPr="00395939" w:rsidRDefault="0046157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246888E8" w14:textId="77777777" w:rsidR="00461574" w:rsidRPr="00395939" w:rsidRDefault="0046157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959048C" w14:textId="77777777" w:rsidR="00461574" w:rsidRPr="00395939" w:rsidRDefault="00461574"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42" w:type="dxa"/>
            <w:shd w:val="clear" w:color="auto" w:fill="auto"/>
          </w:tcPr>
          <w:p w14:paraId="471047A6" w14:textId="77777777" w:rsidR="00461574" w:rsidRPr="009D575D" w:rsidRDefault="00F96930" w:rsidP="009D575D">
            <w:pPr>
              <w:spacing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color w:val="auto"/>
              </w:rPr>
            </w:pPr>
            <w:sdt>
              <w:sdtPr>
                <w:rPr>
                  <w:rFonts w:ascii="Open Sans" w:eastAsia="Open Sans" w:hAnsi="Open Sans" w:cs="Open Sans"/>
                  <w:color w:val="auto"/>
                </w:rPr>
                <w:id w:val="-188870707"/>
                <w:placeholder>
                  <w:docPart w:val="AE77F8EC731C4CDDAE4224DDCD630F3D"/>
                </w:placeholder>
                <w:dropDownList>
                  <w:listItem w:displayText="choose a rating" w:value="choose a rating"/>
                  <w:listItem w:displayText="Compliant" w:value="Compliant"/>
                  <w:listItem w:displayText="Not Compliant" w:value="Not Compliant"/>
                </w:dropDownList>
              </w:sdtPr>
              <w:sdtEndPr/>
              <w:sdtContent>
                <w:r w:rsidR="00461574" w:rsidRPr="009D575D">
                  <w:rPr>
                    <w:rFonts w:ascii="Open Sans" w:eastAsia="Open Sans" w:hAnsi="Open Sans" w:cs="Open Sans"/>
                    <w:color w:val="auto"/>
                  </w:rPr>
                  <w:t>Compliant</w:t>
                </w:r>
              </w:sdtContent>
            </w:sdt>
          </w:p>
        </w:tc>
      </w:tr>
      <w:tr w:rsidR="00461574" w14:paraId="71CC272A" w14:textId="77777777" w:rsidTr="009D575D">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13A71C43" w14:textId="77777777" w:rsidR="00461574" w:rsidRPr="00395939" w:rsidRDefault="00461574" w:rsidP="007E513C">
            <w:pPr>
              <w:spacing w:line="22" w:lineRule="atLeast"/>
              <w:rPr>
                <w:rFonts w:ascii="Open Sans" w:hAnsi="Open Sans" w:cs="Open Sans"/>
              </w:rPr>
            </w:pPr>
            <w:r w:rsidRPr="00395939">
              <w:rPr>
                <w:rFonts w:ascii="Open Sans" w:hAnsi="Open Sans" w:cs="Open Sans"/>
              </w:rPr>
              <w:t>Requirement 8(3)(e)</w:t>
            </w:r>
          </w:p>
        </w:tc>
        <w:tc>
          <w:tcPr>
            <w:tcW w:w="5812" w:type="dxa"/>
            <w:shd w:val="clear" w:color="auto" w:fill="auto"/>
          </w:tcPr>
          <w:p w14:paraId="0CF3E6AC" w14:textId="77777777" w:rsidR="00461574" w:rsidRPr="00395939" w:rsidRDefault="00461574"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03E50E09" w14:textId="77777777" w:rsidR="00461574" w:rsidRPr="00395939" w:rsidRDefault="0046157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5580F91" w14:textId="77777777" w:rsidR="00461574" w:rsidRPr="00395939" w:rsidRDefault="0046157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1E59EC2B" w14:textId="77777777" w:rsidR="00461574" w:rsidRPr="00395939" w:rsidRDefault="00461574"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42" w:type="dxa"/>
            <w:shd w:val="clear" w:color="auto" w:fill="auto"/>
          </w:tcPr>
          <w:p w14:paraId="7AC5F3D3" w14:textId="58152BB4" w:rsidR="00461574" w:rsidRPr="00395939" w:rsidRDefault="00F96930"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65897076"/>
                <w:placeholder>
                  <w:docPart w:val="221A855BC7D94334953C113172A03EDA"/>
                </w:placeholder>
                <w:dropDownList>
                  <w:listItem w:displayText="choose a rating" w:value="choose a rating"/>
                  <w:listItem w:displayText="Compliant" w:value="Compliant"/>
                  <w:listItem w:displayText="Not Compliant" w:value="Not Compliant"/>
                </w:dropDownList>
              </w:sdtPr>
              <w:sdtEndPr/>
              <w:sdtContent>
                <w:r w:rsidR="00F342E4">
                  <w:rPr>
                    <w:rFonts w:ascii="Open Sans" w:eastAsia="Open Sans" w:hAnsi="Open Sans" w:cs="Open Sans"/>
                    <w:color w:val="auto"/>
                  </w:rPr>
                  <w:t>Not Compliant</w:t>
                </w:r>
              </w:sdtContent>
            </w:sdt>
            <w:r w:rsidR="00461574" w:rsidRPr="00395939">
              <w:rPr>
                <w:rFonts w:ascii="Open Sans" w:eastAsia="Open Sans" w:hAnsi="Open Sans" w:cs="Open Sans"/>
              </w:rPr>
              <w:t xml:space="preserve"> </w:t>
            </w:r>
          </w:p>
        </w:tc>
      </w:tr>
    </w:tbl>
    <w:p w14:paraId="40077BC8" w14:textId="77777777" w:rsidR="00D22D4D" w:rsidRPr="00395939" w:rsidRDefault="00D1293D"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7A247581" w14:textId="2CA6FE03" w:rsidR="00D22D4D" w:rsidRDefault="008B6B0E" w:rsidP="00F87E39">
      <w:pPr>
        <w:pStyle w:val="NormalArial"/>
        <w:rPr>
          <w:rFonts w:ascii="Open Sans" w:hAnsi="Open Sans" w:cs="Open Sans"/>
          <w:u w:val="single"/>
        </w:rPr>
      </w:pPr>
      <w:r>
        <w:rPr>
          <w:rFonts w:ascii="Open Sans" w:hAnsi="Open Sans" w:cs="Open Sans"/>
          <w:u w:val="single"/>
        </w:rPr>
        <w:t>Requirements 8(3)(a), 8(3)(b) and 8(3)(d)</w:t>
      </w:r>
    </w:p>
    <w:p w14:paraId="205B7C41" w14:textId="3A095C98" w:rsidR="008B6B0E" w:rsidRDefault="008B6B0E" w:rsidP="00F87E39">
      <w:pPr>
        <w:pStyle w:val="NormalArial"/>
        <w:rPr>
          <w:rFonts w:ascii="Open Sans" w:hAnsi="Open Sans" w:cs="Open Sans"/>
        </w:rPr>
      </w:pPr>
      <w:r>
        <w:rPr>
          <w:rFonts w:ascii="Open Sans" w:hAnsi="Open Sans" w:cs="Open Sans"/>
        </w:rPr>
        <w:t xml:space="preserve">The </w:t>
      </w:r>
      <w:r w:rsidRPr="008B6B0E">
        <w:rPr>
          <w:rFonts w:ascii="Open Sans" w:hAnsi="Open Sans" w:cs="Open Sans"/>
        </w:rPr>
        <w:t>representative confirmed the organisation supports them to provide feedback and expressed confidence in doing so. Staff were able to provide examples of times they have provided feedback, and the organisation has implemented changes for staff and to the consumers care and services.</w:t>
      </w:r>
    </w:p>
    <w:p w14:paraId="2766B9BE" w14:textId="0073AB13" w:rsidR="008B6B0E" w:rsidRPr="008B6B0E" w:rsidRDefault="008B6B0E" w:rsidP="008B6B0E">
      <w:pPr>
        <w:pStyle w:val="NormalArial"/>
        <w:rPr>
          <w:rFonts w:ascii="Open Sans" w:hAnsi="Open Sans" w:cs="Open Sans"/>
        </w:rPr>
      </w:pPr>
      <w:r w:rsidRPr="008B6B0E">
        <w:rPr>
          <w:rFonts w:ascii="Open Sans" w:hAnsi="Open Sans" w:cs="Open Sans"/>
        </w:rPr>
        <w:t xml:space="preserve">The governing body demonstrated accountability for the delivery of quality care and services by regularly reviewing the performance of the organisation against the business plan. The Board consists of qualified and experienced members to review information, make decisions and recommendations. </w:t>
      </w:r>
      <w:r>
        <w:rPr>
          <w:rFonts w:ascii="Open Sans" w:hAnsi="Open Sans" w:cs="Open Sans"/>
        </w:rPr>
        <w:t>M</w:t>
      </w:r>
      <w:r w:rsidRPr="008B6B0E">
        <w:rPr>
          <w:rFonts w:ascii="Open Sans" w:hAnsi="Open Sans" w:cs="Open Sans"/>
        </w:rPr>
        <w:t>eeting agendas and meeting minutes</w:t>
      </w:r>
      <w:r>
        <w:rPr>
          <w:rFonts w:ascii="Open Sans" w:hAnsi="Open Sans" w:cs="Open Sans"/>
        </w:rPr>
        <w:t xml:space="preserve"> confirmed the governing body’s accountability to quality care for consumers. </w:t>
      </w:r>
      <w:r w:rsidRPr="008B6B0E">
        <w:rPr>
          <w:rFonts w:ascii="Open Sans" w:hAnsi="Open Sans" w:cs="Open Sans"/>
        </w:rPr>
        <w:t xml:space="preserve"> </w:t>
      </w:r>
    </w:p>
    <w:p w14:paraId="5B79E58C" w14:textId="4190184E" w:rsidR="008B6B0E" w:rsidRPr="008B6B0E" w:rsidRDefault="008B6B0E" w:rsidP="008B6B0E">
      <w:pPr>
        <w:pStyle w:val="NormalArial"/>
        <w:rPr>
          <w:rFonts w:ascii="Open Sans" w:hAnsi="Open Sans" w:cs="Open Sans"/>
        </w:rPr>
      </w:pPr>
      <w:r w:rsidRPr="008B6B0E">
        <w:rPr>
          <w:rFonts w:ascii="Open Sans" w:hAnsi="Open Sans" w:cs="Open Sans"/>
        </w:rPr>
        <w:t>Management has a risk management policy that includes all risks to various elements of their business. Their risk management register contains risks related to governance and management, legal and compliance, finance and funding, human resources, work, health and safety, quality and risk management, administration and information technology.</w:t>
      </w:r>
      <w:r>
        <w:rPr>
          <w:rFonts w:ascii="Open Sans" w:hAnsi="Open Sans" w:cs="Open Sans"/>
        </w:rPr>
        <w:t xml:space="preserve"> </w:t>
      </w:r>
      <w:r w:rsidRPr="008B6B0E">
        <w:rPr>
          <w:rFonts w:ascii="Open Sans" w:hAnsi="Open Sans" w:cs="Open Sans"/>
        </w:rPr>
        <w:t>The Assessment Team reviewed the incident register and confirmed incidents are recorded, investigated and reviewed in accordance with the incident policies and confirmed management’s statements.</w:t>
      </w:r>
      <w:r>
        <w:rPr>
          <w:rFonts w:ascii="Open Sans" w:hAnsi="Open Sans" w:cs="Open Sans"/>
        </w:rPr>
        <w:t xml:space="preserve"> </w:t>
      </w:r>
      <w:r w:rsidRPr="008B6B0E">
        <w:rPr>
          <w:rFonts w:ascii="Open Sans" w:hAnsi="Open Sans" w:cs="Open Sans"/>
        </w:rPr>
        <w:t>Staff demonstrated an understanding of and said they have been provided information via induction, education and policies, which guide them in identifying and responding to consumer abuse and neglect and supporting consumers to live the best life they can.</w:t>
      </w:r>
    </w:p>
    <w:p w14:paraId="404651F8" w14:textId="149653BB" w:rsidR="008B6B0E" w:rsidRDefault="008B6B0E" w:rsidP="00F87E39">
      <w:pPr>
        <w:pStyle w:val="NormalArial"/>
        <w:rPr>
          <w:rFonts w:ascii="Open Sans" w:hAnsi="Open Sans" w:cs="Open Sans"/>
        </w:rPr>
      </w:pPr>
      <w:r>
        <w:rPr>
          <w:rFonts w:ascii="Open Sans" w:hAnsi="Open Sans" w:cs="Open Sans"/>
        </w:rPr>
        <w:t>Based on the information summarised above, I find the provider in relation to the service, compliant with Requirement</w:t>
      </w:r>
      <w:r w:rsidR="003F7AA1">
        <w:rPr>
          <w:rFonts w:ascii="Open Sans" w:hAnsi="Open Sans" w:cs="Open Sans"/>
        </w:rPr>
        <w:t>s 8(3)(a), 8(3)(b) and</w:t>
      </w:r>
      <w:r>
        <w:rPr>
          <w:rFonts w:ascii="Open Sans" w:hAnsi="Open Sans" w:cs="Open Sans"/>
        </w:rPr>
        <w:t xml:space="preserve"> 8(3)(d) at the time of the performance report decision. </w:t>
      </w:r>
    </w:p>
    <w:p w14:paraId="58890613" w14:textId="1F4F17B9" w:rsidR="008B6B0E" w:rsidRDefault="008B6B0E" w:rsidP="00F87E39">
      <w:pPr>
        <w:pStyle w:val="NormalArial"/>
        <w:rPr>
          <w:rFonts w:ascii="Open Sans" w:hAnsi="Open Sans" w:cs="Open Sans"/>
          <w:u w:val="single"/>
        </w:rPr>
      </w:pPr>
      <w:r>
        <w:rPr>
          <w:rFonts w:ascii="Open Sans" w:hAnsi="Open Sans" w:cs="Open Sans"/>
          <w:u w:val="single"/>
        </w:rPr>
        <w:t>Requirement 8(3)(c)</w:t>
      </w:r>
    </w:p>
    <w:p w14:paraId="1C4905AE" w14:textId="4138F071" w:rsidR="00C870EC" w:rsidRDefault="00C870EC" w:rsidP="00C870EC">
      <w:pPr>
        <w:pStyle w:val="NormalArial"/>
        <w:rPr>
          <w:rFonts w:ascii="Open Sans" w:hAnsi="Open Sans" w:cs="Open Sans"/>
        </w:rPr>
      </w:pPr>
      <w:r>
        <w:rPr>
          <w:rFonts w:ascii="Open Sans" w:hAnsi="Open Sans" w:cs="Open Sans"/>
        </w:rPr>
        <w:t>The Assessment provided the following compliant information in relation to effective organisation wide governance systems in relation to information management:</w:t>
      </w:r>
    </w:p>
    <w:p w14:paraId="386BA9BF" w14:textId="77777777" w:rsidR="00C870EC" w:rsidRDefault="00C870EC" w:rsidP="00C870EC">
      <w:pPr>
        <w:pStyle w:val="NormalArial"/>
        <w:numPr>
          <w:ilvl w:val="0"/>
          <w:numId w:val="43"/>
        </w:numPr>
        <w:rPr>
          <w:rFonts w:ascii="Open Sans" w:hAnsi="Open Sans" w:cs="Open Sans"/>
        </w:rPr>
      </w:pPr>
      <w:r w:rsidRPr="008B6B0E">
        <w:rPr>
          <w:rFonts w:ascii="Open Sans" w:hAnsi="Open Sans" w:cs="Open Sans"/>
        </w:rPr>
        <w:t>Staff said they can readily access the information they need to deliver safe and quality care and services, and to support them to undertake their respective roles.</w:t>
      </w:r>
      <w:r>
        <w:rPr>
          <w:rFonts w:ascii="Open Sans" w:hAnsi="Open Sans" w:cs="Open Sans"/>
        </w:rPr>
        <w:t xml:space="preserve"> </w:t>
      </w:r>
      <w:r w:rsidRPr="008B6B0E">
        <w:rPr>
          <w:rFonts w:ascii="Open Sans" w:hAnsi="Open Sans" w:cs="Open Sans"/>
        </w:rPr>
        <w:t>The service has a suite of policies and procedures to guide staff in the management of information.</w:t>
      </w:r>
    </w:p>
    <w:p w14:paraId="7B28CF31" w14:textId="1F9F66D6" w:rsidR="008B6B0E" w:rsidRDefault="008B6B0E" w:rsidP="00F87E39">
      <w:pPr>
        <w:pStyle w:val="NormalArial"/>
        <w:rPr>
          <w:rFonts w:ascii="Open Sans" w:hAnsi="Open Sans" w:cs="Open Sans"/>
        </w:rPr>
      </w:pPr>
      <w:r>
        <w:rPr>
          <w:rFonts w:ascii="Open Sans" w:hAnsi="Open Sans" w:cs="Open Sans"/>
        </w:rPr>
        <w:t>The Assessment Team</w:t>
      </w:r>
      <w:r w:rsidR="00C870EC">
        <w:rPr>
          <w:rFonts w:ascii="Open Sans" w:hAnsi="Open Sans" w:cs="Open Sans"/>
        </w:rPr>
        <w:t xml:space="preserve"> however,</w:t>
      </w:r>
      <w:r>
        <w:rPr>
          <w:rFonts w:ascii="Open Sans" w:hAnsi="Open Sans" w:cs="Open Sans"/>
        </w:rPr>
        <w:t xml:space="preserve"> recommended this requirement as not met as the service was unable to demonstrate effective organise wide governance systems in relation to </w:t>
      </w:r>
      <w:r w:rsidRPr="008B6B0E">
        <w:rPr>
          <w:rFonts w:ascii="Open Sans" w:hAnsi="Open Sans" w:cs="Open Sans"/>
        </w:rPr>
        <w:t>continuous improvement,</w:t>
      </w:r>
      <w:r w:rsidR="00C870EC">
        <w:rPr>
          <w:rFonts w:ascii="Open Sans" w:hAnsi="Open Sans" w:cs="Open Sans"/>
        </w:rPr>
        <w:t xml:space="preserve"> financial governance,</w:t>
      </w:r>
      <w:r w:rsidRPr="008B6B0E">
        <w:rPr>
          <w:rFonts w:ascii="Open Sans" w:hAnsi="Open Sans" w:cs="Open Sans"/>
        </w:rPr>
        <w:t xml:space="preserve"> workforce governance, regulatory compliance and feedback and complaints</w:t>
      </w:r>
      <w:r>
        <w:rPr>
          <w:rFonts w:ascii="Open Sans" w:hAnsi="Open Sans" w:cs="Open Sans"/>
        </w:rPr>
        <w:t>. The Assessment Team provided the following relevant information to my finding:</w:t>
      </w:r>
    </w:p>
    <w:p w14:paraId="375FEE18" w14:textId="71C39120" w:rsidR="008B6B0E" w:rsidRPr="00C870EC" w:rsidRDefault="008B6B0E" w:rsidP="00C870EC">
      <w:pPr>
        <w:pStyle w:val="ListParagraph"/>
        <w:numPr>
          <w:ilvl w:val="0"/>
          <w:numId w:val="36"/>
        </w:numPr>
        <w:rPr>
          <w:rFonts w:ascii="Open Sans" w:hAnsi="Open Sans" w:cs="Open Sans"/>
        </w:rPr>
      </w:pPr>
      <w:r w:rsidRPr="008B6B0E">
        <w:rPr>
          <w:rFonts w:ascii="Open Sans" w:hAnsi="Open Sans" w:cs="Open Sans"/>
        </w:rPr>
        <w:lastRenderedPageBreak/>
        <w:t>The services continuous improvement plan did not contain consumer feedback, regulatory compliance updates and current entries did not always have a due date, providing accountability for management</w:t>
      </w:r>
      <w:r>
        <w:rPr>
          <w:rFonts w:ascii="Open Sans" w:hAnsi="Open Sans" w:cs="Open Sans"/>
        </w:rPr>
        <w:t xml:space="preserve">. </w:t>
      </w:r>
    </w:p>
    <w:p w14:paraId="6AF16B9E" w14:textId="7837A003" w:rsidR="008B6B0E" w:rsidRDefault="00C870EC" w:rsidP="00C870EC">
      <w:pPr>
        <w:pStyle w:val="ListParagraph"/>
        <w:numPr>
          <w:ilvl w:val="0"/>
          <w:numId w:val="36"/>
        </w:numPr>
        <w:rPr>
          <w:rFonts w:ascii="Open Sans" w:hAnsi="Open Sans" w:cs="Open Sans"/>
        </w:rPr>
      </w:pPr>
      <w:r>
        <w:rPr>
          <w:rFonts w:ascii="Open Sans" w:hAnsi="Open Sans" w:cs="Open Sans"/>
        </w:rPr>
        <w:t xml:space="preserve">The service is not currently providing monthly statements to its only consumer who also has unspent funds. </w:t>
      </w:r>
    </w:p>
    <w:p w14:paraId="3F2D8035" w14:textId="4F4E4030" w:rsidR="00C870EC" w:rsidRDefault="00C870EC" w:rsidP="00C870EC">
      <w:pPr>
        <w:pStyle w:val="ListParagraph"/>
        <w:numPr>
          <w:ilvl w:val="0"/>
          <w:numId w:val="36"/>
        </w:numPr>
        <w:rPr>
          <w:rFonts w:ascii="Open Sans" w:hAnsi="Open Sans" w:cs="Open Sans"/>
        </w:rPr>
      </w:pPr>
      <w:r>
        <w:rPr>
          <w:rFonts w:ascii="Open Sans" w:hAnsi="Open Sans" w:cs="Open Sans"/>
        </w:rPr>
        <w:t xml:space="preserve">The organisation has </w:t>
      </w:r>
      <w:r w:rsidRPr="00C870EC">
        <w:rPr>
          <w:rFonts w:ascii="Open Sans" w:hAnsi="Open Sans" w:cs="Open Sans"/>
        </w:rPr>
        <w:t>provide</w:t>
      </w:r>
      <w:r>
        <w:rPr>
          <w:rFonts w:ascii="Open Sans" w:hAnsi="Open Sans" w:cs="Open Sans"/>
        </w:rPr>
        <w:t>d</w:t>
      </w:r>
      <w:r w:rsidRPr="00C870EC">
        <w:rPr>
          <w:rFonts w:ascii="Open Sans" w:hAnsi="Open Sans" w:cs="Open Sans"/>
        </w:rPr>
        <w:t xml:space="preserve"> training and education to management and staff in SIRs, and code of conduct. Management was not aware of the requirement of banning orders in relation to staff engagement in aged care.</w:t>
      </w:r>
    </w:p>
    <w:p w14:paraId="34CE732C" w14:textId="5CF69A4F" w:rsidR="00C870EC" w:rsidRPr="00C870EC" w:rsidRDefault="00C870EC" w:rsidP="00C870EC">
      <w:pPr>
        <w:pStyle w:val="ListParagraph"/>
        <w:numPr>
          <w:ilvl w:val="0"/>
          <w:numId w:val="36"/>
        </w:numPr>
        <w:rPr>
          <w:rFonts w:ascii="Open Sans" w:hAnsi="Open Sans" w:cs="Open Sans"/>
        </w:rPr>
      </w:pPr>
      <w:r w:rsidRPr="00C870EC">
        <w:rPr>
          <w:rFonts w:ascii="Open Sans" w:hAnsi="Open Sans" w:cs="Open Sans"/>
        </w:rPr>
        <w:t>The organisation did not demonstrate compliance with all guidelines</w:t>
      </w:r>
      <w:r>
        <w:rPr>
          <w:rFonts w:ascii="Open Sans" w:hAnsi="Open Sans" w:cs="Open Sans"/>
        </w:rPr>
        <w:t xml:space="preserve"> </w:t>
      </w:r>
      <w:r w:rsidRPr="00C870EC">
        <w:rPr>
          <w:rFonts w:ascii="Open Sans" w:hAnsi="Open Sans" w:cs="Open Sans"/>
        </w:rPr>
        <w:t>and regulatory compliance requirements. The governing body and management were unaware of SIRs, banning orders, or code of conduct changes in relation to aged care.</w:t>
      </w:r>
    </w:p>
    <w:p w14:paraId="125924FC" w14:textId="435004AA" w:rsidR="00C870EC" w:rsidRPr="00C870EC" w:rsidRDefault="00C870EC" w:rsidP="00C870EC">
      <w:pPr>
        <w:pStyle w:val="ListParagraph"/>
        <w:numPr>
          <w:ilvl w:val="0"/>
          <w:numId w:val="36"/>
        </w:numPr>
        <w:rPr>
          <w:rFonts w:ascii="Open Sans" w:hAnsi="Open Sans" w:cs="Open Sans"/>
        </w:rPr>
      </w:pPr>
      <w:r w:rsidRPr="00C870EC">
        <w:rPr>
          <w:rFonts w:ascii="Open Sans" w:hAnsi="Open Sans" w:cs="Open Sans"/>
        </w:rPr>
        <w:t>The organisation does not currently capture all feedback and complaints in their feedback and complaints system</w:t>
      </w:r>
      <w:r>
        <w:rPr>
          <w:rFonts w:ascii="Open Sans" w:hAnsi="Open Sans" w:cs="Open Sans"/>
        </w:rPr>
        <w:t xml:space="preserve"> </w:t>
      </w:r>
      <w:r w:rsidRPr="00C870EC">
        <w:rPr>
          <w:rFonts w:ascii="Open Sans" w:hAnsi="Open Sans" w:cs="Open Sans"/>
        </w:rPr>
        <w:t>and ensure it is used promote continuous improvement.</w:t>
      </w:r>
    </w:p>
    <w:p w14:paraId="58D5B14C" w14:textId="5282BB93" w:rsidR="008B6B0E" w:rsidRDefault="00C870EC" w:rsidP="00F87E39">
      <w:pPr>
        <w:pStyle w:val="NormalArial"/>
        <w:rPr>
          <w:rFonts w:ascii="Open Sans" w:hAnsi="Open Sans" w:cs="Open Sans"/>
        </w:rPr>
      </w:pPr>
      <w:r>
        <w:rPr>
          <w:rFonts w:ascii="Open Sans" w:hAnsi="Open Sans" w:cs="Open Sans"/>
        </w:rPr>
        <w:t>In response to the Assessment Team’s report the service provided the following relevant information to my finding:</w:t>
      </w:r>
    </w:p>
    <w:p w14:paraId="756011C1" w14:textId="50D5727B" w:rsidR="00C870EC" w:rsidRDefault="00C870EC" w:rsidP="00C870EC">
      <w:pPr>
        <w:pStyle w:val="NormalArial"/>
        <w:numPr>
          <w:ilvl w:val="0"/>
          <w:numId w:val="45"/>
        </w:numPr>
        <w:rPr>
          <w:rFonts w:ascii="Open Sans" w:hAnsi="Open Sans" w:cs="Open Sans"/>
        </w:rPr>
      </w:pPr>
      <w:r>
        <w:rPr>
          <w:rFonts w:ascii="Open Sans" w:hAnsi="Open Sans" w:cs="Open Sans"/>
        </w:rPr>
        <w:t>Quarterly report templates have been prepared to report against each organisations wide governance system so the organisation can review its performance on a quarterly basis.</w:t>
      </w:r>
    </w:p>
    <w:p w14:paraId="7060A06E" w14:textId="77777777" w:rsidR="00C870EC" w:rsidRDefault="00C870EC" w:rsidP="008B6B0E">
      <w:pPr>
        <w:pStyle w:val="NormalArial"/>
        <w:numPr>
          <w:ilvl w:val="0"/>
          <w:numId w:val="43"/>
        </w:numPr>
        <w:rPr>
          <w:rFonts w:ascii="Open Sans" w:hAnsi="Open Sans" w:cs="Open Sans"/>
        </w:rPr>
      </w:pPr>
      <w:r>
        <w:rPr>
          <w:rFonts w:ascii="Open Sans" w:hAnsi="Open Sans" w:cs="Open Sans"/>
        </w:rPr>
        <w:t>Quarterly meetings have been placed in Manager’s calendars</w:t>
      </w:r>
    </w:p>
    <w:p w14:paraId="6B7E1218" w14:textId="77777777" w:rsidR="00C870EC" w:rsidRDefault="00C870EC" w:rsidP="008B6B0E">
      <w:pPr>
        <w:pStyle w:val="NormalArial"/>
        <w:numPr>
          <w:ilvl w:val="0"/>
          <w:numId w:val="43"/>
        </w:numPr>
        <w:rPr>
          <w:rFonts w:ascii="Open Sans" w:hAnsi="Open Sans" w:cs="Open Sans"/>
        </w:rPr>
      </w:pPr>
      <w:r>
        <w:rPr>
          <w:rFonts w:ascii="Open Sans" w:hAnsi="Open Sans" w:cs="Open Sans"/>
        </w:rPr>
        <w:t>Ensure monthly statements are sent to consumers, unless consumers decline via a prompt.</w:t>
      </w:r>
    </w:p>
    <w:p w14:paraId="49450093" w14:textId="77777777" w:rsidR="00C870EC" w:rsidRDefault="00C870EC" w:rsidP="00C870EC">
      <w:pPr>
        <w:pStyle w:val="NormalArial"/>
        <w:numPr>
          <w:ilvl w:val="0"/>
          <w:numId w:val="43"/>
        </w:numPr>
        <w:rPr>
          <w:rFonts w:ascii="Open Sans" w:hAnsi="Open Sans" w:cs="Open Sans"/>
        </w:rPr>
      </w:pPr>
      <w:r w:rsidRPr="00DA4C05">
        <w:rPr>
          <w:rFonts w:ascii="Open Sans" w:hAnsi="Open Sans" w:cs="Open Sans"/>
        </w:rPr>
        <w:t>The service has added the topics of serious incident response scheme (SIRS), Code of Conduct, banning orders in relation to aged care to the Mandatory Trai</w:t>
      </w:r>
      <w:r>
        <w:rPr>
          <w:rFonts w:ascii="Open Sans" w:hAnsi="Open Sans" w:cs="Open Sans"/>
        </w:rPr>
        <w:t>ni</w:t>
      </w:r>
      <w:r w:rsidRPr="00DA4C05">
        <w:rPr>
          <w:rFonts w:ascii="Open Sans" w:hAnsi="Open Sans" w:cs="Open Sans"/>
        </w:rPr>
        <w:t>ng and Educ</w:t>
      </w:r>
      <w:r>
        <w:rPr>
          <w:rFonts w:ascii="Open Sans" w:hAnsi="Open Sans" w:cs="Open Sans"/>
        </w:rPr>
        <w:t>a</w:t>
      </w:r>
      <w:r w:rsidRPr="00DA4C05">
        <w:rPr>
          <w:rFonts w:ascii="Open Sans" w:hAnsi="Open Sans" w:cs="Open Sans"/>
        </w:rPr>
        <w:t>tion Mat</w:t>
      </w:r>
      <w:r>
        <w:rPr>
          <w:rFonts w:ascii="Open Sans" w:hAnsi="Open Sans" w:cs="Open Sans"/>
        </w:rPr>
        <w:t>r</w:t>
      </w:r>
      <w:r w:rsidRPr="00DA4C05">
        <w:rPr>
          <w:rFonts w:ascii="Open Sans" w:hAnsi="Open Sans" w:cs="Open Sans"/>
        </w:rPr>
        <w:t>ix.</w:t>
      </w:r>
    </w:p>
    <w:p w14:paraId="1BF03DB9" w14:textId="77777777" w:rsidR="00C870EC" w:rsidRDefault="00C870EC" w:rsidP="00C870EC">
      <w:pPr>
        <w:pStyle w:val="NormalArial"/>
        <w:numPr>
          <w:ilvl w:val="0"/>
          <w:numId w:val="43"/>
        </w:numPr>
        <w:rPr>
          <w:rFonts w:ascii="Open Sans" w:hAnsi="Open Sans" w:cs="Open Sans"/>
        </w:rPr>
      </w:pPr>
      <w:r>
        <w:rPr>
          <w:rFonts w:ascii="Open Sans" w:hAnsi="Open Sans" w:cs="Open Sans"/>
        </w:rPr>
        <w:t>The service will run an in-service education session on complaints management to ensure that all feedback and complaints are recorded in the register.</w:t>
      </w:r>
    </w:p>
    <w:p w14:paraId="1F946243" w14:textId="505A429A" w:rsidR="008B6B0E" w:rsidRDefault="00C870EC" w:rsidP="00C870EC">
      <w:pPr>
        <w:pStyle w:val="NormalArial"/>
        <w:rPr>
          <w:rFonts w:ascii="Open Sans" w:hAnsi="Open Sans" w:cs="Open Sans"/>
        </w:rPr>
      </w:pPr>
      <w:r>
        <w:rPr>
          <w:rFonts w:ascii="Open Sans" w:hAnsi="Open Sans" w:cs="Open Sans"/>
        </w:rPr>
        <w:t xml:space="preserve">Based on the information summarised above, the service does not currently have effective organisation wide governance systems in relation to </w:t>
      </w:r>
      <w:r w:rsidRPr="008B6B0E">
        <w:rPr>
          <w:rFonts w:ascii="Open Sans" w:hAnsi="Open Sans" w:cs="Open Sans"/>
        </w:rPr>
        <w:t>continuous improvement,</w:t>
      </w:r>
      <w:r>
        <w:rPr>
          <w:rFonts w:ascii="Open Sans" w:hAnsi="Open Sans" w:cs="Open Sans"/>
        </w:rPr>
        <w:t xml:space="preserve"> financial governance,</w:t>
      </w:r>
      <w:r w:rsidRPr="008B6B0E">
        <w:rPr>
          <w:rFonts w:ascii="Open Sans" w:hAnsi="Open Sans" w:cs="Open Sans"/>
        </w:rPr>
        <w:t xml:space="preserve"> workforce governance, regulatory compliance and feedback and complaint</w:t>
      </w:r>
      <w:r>
        <w:rPr>
          <w:rFonts w:ascii="Open Sans" w:hAnsi="Open Sans" w:cs="Open Sans"/>
        </w:rPr>
        <w:t xml:space="preserve">s and ensuring that the workforce are trained and equipped in support of these systems. Therefore, I find the provider in relation to the service, non-compliant with Requirement 8(3)(c) at the time of the performance report decision. </w:t>
      </w:r>
    </w:p>
    <w:p w14:paraId="42D2E924" w14:textId="4326DC7D" w:rsidR="00F342E4" w:rsidRDefault="00F342E4" w:rsidP="00C870EC">
      <w:pPr>
        <w:pStyle w:val="NormalArial"/>
        <w:rPr>
          <w:rFonts w:ascii="Open Sans" w:hAnsi="Open Sans" w:cs="Open Sans"/>
          <w:u w:val="single"/>
        </w:rPr>
      </w:pPr>
      <w:r>
        <w:rPr>
          <w:rFonts w:ascii="Open Sans" w:hAnsi="Open Sans" w:cs="Open Sans"/>
          <w:u w:val="single"/>
        </w:rPr>
        <w:t>Requirement 8(3)(e)</w:t>
      </w:r>
    </w:p>
    <w:p w14:paraId="3A18F543" w14:textId="51464BCD" w:rsidR="00F342E4" w:rsidRDefault="00F342E4" w:rsidP="00C870EC">
      <w:pPr>
        <w:pStyle w:val="NormalArial"/>
        <w:rPr>
          <w:rFonts w:ascii="Open Sans" w:hAnsi="Open Sans" w:cs="Open Sans"/>
        </w:rPr>
      </w:pPr>
      <w:r>
        <w:rPr>
          <w:rFonts w:ascii="Open Sans" w:hAnsi="Open Sans" w:cs="Open Sans"/>
        </w:rPr>
        <w:t>The Assessment Team recommended this requirement as not met as the service was unable to demonstrate a clinical governance framework to support staff to provide clinical care. The Assessment Team provided the following relevant information to my finding:</w:t>
      </w:r>
    </w:p>
    <w:p w14:paraId="1EE61C2E" w14:textId="04BE129E" w:rsidR="00F342E4" w:rsidRDefault="00F342E4" w:rsidP="00F342E4">
      <w:pPr>
        <w:pStyle w:val="NormalArial"/>
        <w:numPr>
          <w:ilvl w:val="0"/>
          <w:numId w:val="46"/>
        </w:numPr>
        <w:rPr>
          <w:rFonts w:ascii="Open Sans" w:hAnsi="Open Sans" w:cs="Open Sans"/>
        </w:rPr>
      </w:pPr>
      <w:r w:rsidRPr="00F342E4">
        <w:rPr>
          <w:rFonts w:ascii="Open Sans" w:hAnsi="Open Sans" w:cs="Open Sans"/>
        </w:rPr>
        <w:lastRenderedPageBreak/>
        <w:t xml:space="preserve">The provider currently does not provide clinical care for any consumers.  The provider </w:t>
      </w:r>
      <w:r>
        <w:rPr>
          <w:rFonts w:ascii="Open Sans" w:hAnsi="Open Sans" w:cs="Open Sans"/>
        </w:rPr>
        <w:t>confirmed t</w:t>
      </w:r>
      <w:r w:rsidRPr="00F342E4">
        <w:rPr>
          <w:rFonts w:ascii="Open Sans" w:hAnsi="Open Sans" w:cs="Open Sans"/>
        </w:rPr>
        <w:t>hey will consider supporting a person with a specified complex, severe or life-threatening health condition, only when those support needs can be adequately and safely implemented in accordance with a formal health management plan and within the resources of the service.</w:t>
      </w:r>
    </w:p>
    <w:p w14:paraId="295561EF" w14:textId="5A0EBBE9" w:rsidR="00F342E4" w:rsidRPr="00F342E4" w:rsidRDefault="00F342E4" w:rsidP="00F342E4">
      <w:pPr>
        <w:pStyle w:val="ListParagraph"/>
        <w:numPr>
          <w:ilvl w:val="0"/>
          <w:numId w:val="46"/>
        </w:numPr>
        <w:rPr>
          <w:rFonts w:ascii="Open Sans" w:hAnsi="Open Sans" w:cs="Open Sans"/>
          <w:color w:val="000000"/>
        </w:rPr>
      </w:pPr>
      <w:r w:rsidRPr="00F342E4">
        <w:rPr>
          <w:rFonts w:ascii="Open Sans" w:hAnsi="Open Sans" w:cs="Open Sans"/>
        </w:rPr>
        <w:t>The provider is familiar with minimisation of restraint, and open disclosure, however, only has policies and training for staff in open disclosure at present.</w:t>
      </w:r>
    </w:p>
    <w:p w14:paraId="2C4B7811" w14:textId="572963A2" w:rsidR="00F342E4" w:rsidRDefault="00F342E4" w:rsidP="00F342E4">
      <w:pPr>
        <w:rPr>
          <w:rFonts w:ascii="Open Sans" w:hAnsi="Open Sans" w:cs="Open Sans"/>
          <w:color w:val="000000"/>
        </w:rPr>
      </w:pPr>
      <w:r>
        <w:rPr>
          <w:rFonts w:ascii="Open Sans" w:hAnsi="Open Sans" w:cs="Open Sans"/>
          <w:color w:val="000000"/>
        </w:rPr>
        <w:t>In response to the Assessment Team’s report, the service provided the following relevant information to my finding:</w:t>
      </w:r>
    </w:p>
    <w:p w14:paraId="65AA8D57" w14:textId="77777777" w:rsidR="00F342E4" w:rsidRPr="00F342E4" w:rsidRDefault="00F342E4" w:rsidP="00F342E4">
      <w:pPr>
        <w:pStyle w:val="NormalArial"/>
        <w:numPr>
          <w:ilvl w:val="0"/>
          <w:numId w:val="46"/>
        </w:numPr>
        <w:rPr>
          <w:rFonts w:ascii="Open Sans" w:hAnsi="Open Sans" w:cs="Open Sans"/>
        </w:rPr>
      </w:pPr>
      <w:r w:rsidRPr="00F342E4">
        <w:rPr>
          <w:rFonts w:ascii="Open Sans" w:hAnsi="Open Sans" w:cs="Open Sans"/>
        </w:rPr>
        <w:t xml:space="preserve">External Clinical Register Nurse (CABB Australia) sole operator has been engaged to sit on the Clinical Governance Committee. </w:t>
      </w:r>
    </w:p>
    <w:p w14:paraId="6BFF86C3" w14:textId="77777777" w:rsidR="00F342E4" w:rsidRPr="00F342E4" w:rsidRDefault="00F342E4" w:rsidP="00F342E4">
      <w:pPr>
        <w:pStyle w:val="NormalArial"/>
        <w:numPr>
          <w:ilvl w:val="0"/>
          <w:numId w:val="46"/>
        </w:numPr>
        <w:rPr>
          <w:rFonts w:ascii="Open Sans" w:hAnsi="Open Sans" w:cs="Open Sans"/>
        </w:rPr>
      </w:pPr>
      <w:r w:rsidRPr="00F342E4">
        <w:rPr>
          <w:rFonts w:ascii="Open Sans" w:hAnsi="Open Sans" w:cs="Open Sans"/>
        </w:rPr>
        <w:t>Clinical governance framework is in development and shall include</w:t>
      </w:r>
    </w:p>
    <w:p w14:paraId="44E1D3DC" w14:textId="77777777" w:rsidR="00F342E4" w:rsidRPr="00F342E4" w:rsidRDefault="00F342E4" w:rsidP="00F342E4">
      <w:pPr>
        <w:pStyle w:val="NormalArial"/>
        <w:numPr>
          <w:ilvl w:val="1"/>
          <w:numId w:val="46"/>
        </w:numPr>
        <w:rPr>
          <w:rFonts w:ascii="Open Sans" w:hAnsi="Open Sans" w:cs="Open Sans"/>
        </w:rPr>
      </w:pPr>
      <w:r w:rsidRPr="00F342E4">
        <w:rPr>
          <w:rFonts w:ascii="Open Sans" w:hAnsi="Open Sans" w:cs="Open Sans"/>
        </w:rPr>
        <w:t>(i) antimicrobial stewardship</w:t>
      </w:r>
    </w:p>
    <w:p w14:paraId="268983DA" w14:textId="08A54FE9" w:rsidR="00F342E4" w:rsidRPr="00F342E4" w:rsidRDefault="00F342E4" w:rsidP="00F342E4">
      <w:pPr>
        <w:pStyle w:val="NormalArial"/>
        <w:numPr>
          <w:ilvl w:val="1"/>
          <w:numId w:val="46"/>
        </w:numPr>
        <w:rPr>
          <w:rFonts w:ascii="Open Sans" w:hAnsi="Open Sans" w:cs="Open Sans"/>
        </w:rPr>
      </w:pPr>
      <w:r w:rsidRPr="00F342E4">
        <w:rPr>
          <w:rFonts w:ascii="Open Sans" w:hAnsi="Open Sans" w:cs="Open Sans"/>
        </w:rPr>
        <w:t>(ii) minimising the use of restraint</w:t>
      </w:r>
      <w:r>
        <w:rPr>
          <w:rFonts w:ascii="Open Sans" w:hAnsi="Open Sans" w:cs="Open Sans"/>
        </w:rPr>
        <w:tab/>
      </w:r>
    </w:p>
    <w:p w14:paraId="04940F60" w14:textId="77777777" w:rsidR="00F342E4" w:rsidRPr="00F342E4" w:rsidRDefault="00F342E4" w:rsidP="00F342E4">
      <w:pPr>
        <w:pStyle w:val="NormalArial"/>
        <w:numPr>
          <w:ilvl w:val="1"/>
          <w:numId w:val="46"/>
        </w:numPr>
        <w:rPr>
          <w:rFonts w:ascii="Open Sans" w:hAnsi="Open Sans" w:cs="Open Sans"/>
        </w:rPr>
      </w:pPr>
      <w:r w:rsidRPr="00F342E4">
        <w:rPr>
          <w:rFonts w:ascii="Open Sans" w:hAnsi="Open Sans" w:cs="Open Sans"/>
        </w:rPr>
        <w:t>(iii) open disclosure.</w:t>
      </w:r>
    </w:p>
    <w:p w14:paraId="56724208" w14:textId="363BA8C6" w:rsidR="00F342E4" w:rsidRDefault="00F342E4" w:rsidP="00F342E4">
      <w:pPr>
        <w:pStyle w:val="ListParagraph"/>
        <w:numPr>
          <w:ilvl w:val="0"/>
          <w:numId w:val="47"/>
        </w:numPr>
        <w:rPr>
          <w:rFonts w:ascii="Open Sans" w:hAnsi="Open Sans" w:cs="Open Sans"/>
          <w:color w:val="000000"/>
        </w:rPr>
      </w:pPr>
      <w:r>
        <w:rPr>
          <w:rFonts w:ascii="Open Sans" w:hAnsi="Open Sans" w:cs="Open Sans"/>
          <w:color w:val="000000"/>
        </w:rPr>
        <w:t xml:space="preserve">Subcontracted companies will be used to provide clinical care as required. </w:t>
      </w:r>
    </w:p>
    <w:p w14:paraId="422265C3" w14:textId="31C4923E" w:rsidR="00F342E4" w:rsidRPr="00F342E4" w:rsidRDefault="00F342E4" w:rsidP="00F342E4">
      <w:pPr>
        <w:rPr>
          <w:rFonts w:ascii="Open Sans" w:hAnsi="Open Sans" w:cs="Open Sans"/>
          <w:color w:val="000000"/>
        </w:rPr>
      </w:pPr>
      <w:r>
        <w:rPr>
          <w:rFonts w:ascii="Open Sans" w:hAnsi="Open Sans" w:cs="Open Sans"/>
          <w:color w:val="000000"/>
        </w:rPr>
        <w:t xml:space="preserve">Based on the information summarised above and with reference to Requirement 3(3)(b), I am concerned that the service is unsure what its scope of practice is for consumers in relation to clinical care. In any event, the service is not currently equipped and nor does it have a clinical governance framework to provide clinical care to consumers. Therefore I find the provider in relation to the service, non-compliant with Requirement 8(3)(e) at the time of the performance report decision. </w:t>
      </w:r>
    </w:p>
    <w:sectPr w:rsidR="00F342E4" w:rsidRPr="00F342E4"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5A265" w14:textId="77777777" w:rsidR="00225B6B" w:rsidRDefault="00225B6B">
      <w:pPr>
        <w:spacing w:after="0"/>
      </w:pPr>
      <w:r>
        <w:separator/>
      </w:r>
    </w:p>
  </w:endnote>
  <w:endnote w:type="continuationSeparator" w:id="0">
    <w:p w14:paraId="498C79EE" w14:textId="77777777" w:rsidR="00225B6B" w:rsidRDefault="00225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607" w14:textId="77777777" w:rsidR="00D22D4D" w:rsidRDefault="00D22D4D" w:rsidP="00937FBB">
    <w:pPr>
      <w:pStyle w:val="FooterArial9"/>
      <w:rPr>
        <w:rStyle w:val="FooterBold"/>
        <w:rFonts w:ascii="Arial" w:hAnsi="Arial"/>
        <w:b w:val="0"/>
      </w:rPr>
    </w:pPr>
    <w:bookmarkStart w:id="7" w:name="_Hlk144301213"/>
  </w:p>
  <w:bookmarkEnd w:id="7"/>
  <w:p w14:paraId="7C740CAB" w14:textId="77777777" w:rsidR="00D22D4D" w:rsidRPr="00DF37F2" w:rsidRDefault="00D1293D"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QR Carers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0B16E9D2" w14:textId="77777777" w:rsidR="00D22D4D" w:rsidRPr="00DF37F2" w:rsidRDefault="00D1293D"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701116</w:t>
    </w:r>
    <w:r w:rsidRPr="00DF37F2">
      <w:rPr>
        <w:rStyle w:val="FooterBold"/>
        <w:rFonts w:ascii="Arial" w:hAnsi="Arial"/>
        <w:b w:val="0"/>
      </w:rPr>
      <w:tab/>
      <w:t xml:space="preserve">OFFICIAL: Sensitive </w:t>
    </w:r>
  </w:p>
  <w:p w14:paraId="0914CDC5" w14:textId="77777777" w:rsidR="00D22D4D" w:rsidRPr="00937FBB" w:rsidRDefault="00D1293D"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B2CA" w14:textId="77777777" w:rsidR="00225B6B" w:rsidRDefault="00225B6B" w:rsidP="00D71F88">
      <w:pPr>
        <w:spacing w:after="0"/>
      </w:pPr>
      <w:r>
        <w:separator/>
      </w:r>
    </w:p>
  </w:footnote>
  <w:footnote w:type="continuationSeparator" w:id="0">
    <w:p w14:paraId="2D3E5820" w14:textId="77777777" w:rsidR="00225B6B" w:rsidRDefault="00225B6B" w:rsidP="00D71F88">
      <w:pPr>
        <w:spacing w:after="0"/>
      </w:pPr>
      <w:r>
        <w:continuationSeparator/>
      </w:r>
    </w:p>
  </w:footnote>
  <w:footnote w:id="1">
    <w:p w14:paraId="13C0BBFC" w14:textId="2C37DD15" w:rsidR="00D22D4D" w:rsidRPr="00C4133A" w:rsidRDefault="00D1293D" w:rsidP="00C4133A">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00461574">
        <w:rPr>
          <w:rFonts w:ascii="Arial" w:hAnsi="Arial" w:cs="Arial"/>
          <w:sz w:val="20"/>
          <w:szCs w:val="20"/>
        </w:rPr>
        <w:t xml:space="preserve"> 57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9F3C" w14:textId="77777777" w:rsidR="00D22D4D" w:rsidRDefault="00D1293D">
    <w:pPr>
      <w:pStyle w:val="Header"/>
    </w:pPr>
    <w:r>
      <w:rPr>
        <w:noProof/>
        <w:color w:val="2B579A"/>
        <w:shd w:val="clear" w:color="auto" w:fill="E6E6E6"/>
        <w:lang w:val="en-US"/>
      </w:rPr>
      <w:drawing>
        <wp:anchor distT="0" distB="0" distL="114300" distR="114300" simplePos="0" relativeHeight="251658241" behindDoc="1" locked="0" layoutInCell="1" allowOverlap="1" wp14:anchorId="56752017" wp14:editId="665CF569">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9F24" w14:textId="77777777" w:rsidR="00D22D4D" w:rsidRDefault="00D1293D">
    <w:pPr>
      <w:pStyle w:val="Header"/>
    </w:pPr>
    <w:r>
      <w:rPr>
        <w:noProof/>
      </w:rPr>
      <w:drawing>
        <wp:anchor distT="0" distB="0" distL="114300" distR="114300" simplePos="0" relativeHeight="251658240" behindDoc="0" locked="0" layoutInCell="1" allowOverlap="1" wp14:anchorId="173F9BEE" wp14:editId="7E4DCAA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4F89602">
      <w:start w:val="1"/>
      <w:numFmt w:val="lowerRoman"/>
      <w:lvlText w:val="(%1)"/>
      <w:lvlJc w:val="left"/>
      <w:pPr>
        <w:ind w:left="1080" w:hanging="720"/>
      </w:pPr>
      <w:rPr>
        <w:rFonts w:hint="default"/>
      </w:rPr>
    </w:lvl>
    <w:lvl w:ilvl="1" w:tplc="794A7B04" w:tentative="1">
      <w:start w:val="1"/>
      <w:numFmt w:val="lowerLetter"/>
      <w:lvlText w:val="%2."/>
      <w:lvlJc w:val="left"/>
      <w:pPr>
        <w:ind w:left="1440" w:hanging="360"/>
      </w:pPr>
    </w:lvl>
    <w:lvl w:ilvl="2" w:tplc="C80C22CE" w:tentative="1">
      <w:start w:val="1"/>
      <w:numFmt w:val="lowerRoman"/>
      <w:lvlText w:val="%3."/>
      <w:lvlJc w:val="right"/>
      <w:pPr>
        <w:ind w:left="2160" w:hanging="180"/>
      </w:pPr>
    </w:lvl>
    <w:lvl w:ilvl="3" w:tplc="B92C4338" w:tentative="1">
      <w:start w:val="1"/>
      <w:numFmt w:val="decimal"/>
      <w:lvlText w:val="%4."/>
      <w:lvlJc w:val="left"/>
      <w:pPr>
        <w:ind w:left="2880" w:hanging="360"/>
      </w:pPr>
    </w:lvl>
    <w:lvl w:ilvl="4" w:tplc="3F2034E2" w:tentative="1">
      <w:start w:val="1"/>
      <w:numFmt w:val="lowerLetter"/>
      <w:lvlText w:val="%5."/>
      <w:lvlJc w:val="left"/>
      <w:pPr>
        <w:ind w:left="3600" w:hanging="360"/>
      </w:pPr>
    </w:lvl>
    <w:lvl w:ilvl="5" w:tplc="0A7C75F0" w:tentative="1">
      <w:start w:val="1"/>
      <w:numFmt w:val="lowerRoman"/>
      <w:lvlText w:val="%6."/>
      <w:lvlJc w:val="right"/>
      <w:pPr>
        <w:ind w:left="4320" w:hanging="180"/>
      </w:pPr>
    </w:lvl>
    <w:lvl w:ilvl="6" w:tplc="14C8BAAC" w:tentative="1">
      <w:start w:val="1"/>
      <w:numFmt w:val="decimal"/>
      <w:lvlText w:val="%7."/>
      <w:lvlJc w:val="left"/>
      <w:pPr>
        <w:ind w:left="5040" w:hanging="360"/>
      </w:pPr>
    </w:lvl>
    <w:lvl w:ilvl="7" w:tplc="E7C4C8C8" w:tentative="1">
      <w:start w:val="1"/>
      <w:numFmt w:val="lowerLetter"/>
      <w:lvlText w:val="%8."/>
      <w:lvlJc w:val="left"/>
      <w:pPr>
        <w:ind w:left="5760" w:hanging="360"/>
      </w:pPr>
    </w:lvl>
    <w:lvl w:ilvl="8" w:tplc="23282226" w:tentative="1">
      <w:start w:val="1"/>
      <w:numFmt w:val="lowerRoman"/>
      <w:lvlText w:val="%9."/>
      <w:lvlJc w:val="right"/>
      <w:pPr>
        <w:ind w:left="6480" w:hanging="180"/>
      </w:pPr>
    </w:lvl>
  </w:abstractNum>
  <w:abstractNum w:abstractNumId="2" w15:restartNumberingAfterBreak="0">
    <w:nsid w:val="05496F5B"/>
    <w:multiLevelType w:val="hybridMultilevel"/>
    <w:tmpl w:val="7D848D3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 w15:restartNumberingAfterBreak="0">
    <w:nsid w:val="0B5E3AC6"/>
    <w:multiLevelType w:val="hybridMultilevel"/>
    <w:tmpl w:val="59A452EE"/>
    <w:lvl w:ilvl="0" w:tplc="EF5AE0DE">
      <w:start w:val="1"/>
      <w:numFmt w:val="lowerRoman"/>
      <w:lvlText w:val="(%1)"/>
      <w:lvlJc w:val="left"/>
      <w:pPr>
        <w:ind w:left="1080" w:hanging="720"/>
      </w:pPr>
      <w:rPr>
        <w:rFonts w:hint="default"/>
      </w:rPr>
    </w:lvl>
    <w:lvl w:ilvl="1" w:tplc="51D8320C" w:tentative="1">
      <w:start w:val="1"/>
      <w:numFmt w:val="lowerLetter"/>
      <w:lvlText w:val="%2."/>
      <w:lvlJc w:val="left"/>
      <w:pPr>
        <w:ind w:left="1440" w:hanging="360"/>
      </w:pPr>
    </w:lvl>
    <w:lvl w:ilvl="2" w:tplc="7556F44A" w:tentative="1">
      <w:start w:val="1"/>
      <w:numFmt w:val="lowerRoman"/>
      <w:lvlText w:val="%3."/>
      <w:lvlJc w:val="right"/>
      <w:pPr>
        <w:ind w:left="2160" w:hanging="180"/>
      </w:pPr>
    </w:lvl>
    <w:lvl w:ilvl="3" w:tplc="47AE6336" w:tentative="1">
      <w:start w:val="1"/>
      <w:numFmt w:val="decimal"/>
      <w:lvlText w:val="%4."/>
      <w:lvlJc w:val="left"/>
      <w:pPr>
        <w:ind w:left="2880" w:hanging="360"/>
      </w:pPr>
    </w:lvl>
    <w:lvl w:ilvl="4" w:tplc="8562767C" w:tentative="1">
      <w:start w:val="1"/>
      <w:numFmt w:val="lowerLetter"/>
      <w:lvlText w:val="%5."/>
      <w:lvlJc w:val="left"/>
      <w:pPr>
        <w:ind w:left="3600" w:hanging="360"/>
      </w:pPr>
    </w:lvl>
    <w:lvl w:ilvl="5" w:tplc="08423796" w:tentative="1">
      <w:start w:val="1"/>
      <w:numFmt w:val="lowerRoman"/>
      <w:lvlText w:val="%6."/>
      <w:lvlJc w:val="right"/>
      <w:pPr>
        <w:ind w:left="4320" w:hanging="180"/>
      </w:pPr>
    </w:lvl>
    <w:lvl w:ilvl="6" w:tplc="F99ECCC6" w:tentative="1">
      <w:start w:val="1"/>
      <w:numFmt w:val="decimal"/>
      <w:lvlText w:val="%7."/>
      <w:lvlJc w:val="left"/>
      <w:pPr>
        <w:ind w:left="5040" w:hanging="360"/>
      </w:pPr>
    </w:lvl>
    <w:lvl w:ilvl="7" w:tplc="52F4B45E" w:tentative="1">
      <w:start w:val="1"/>
      <w:numFmt w:val="lowerLetter"/>
      <w:lvlText w:val="%8."/>
      <w:lvlJc w:val="left"/>
      <w:pPr>
        <w:ind w:left="5760" w:hanging="360"/>
      </w:pPr>
    </w:lvl>
    <w:lvl w:ilvl="8" w:tplc="22BCD912" w:tentative="1">
      <w:start w:val="1"/>
      <w:numFmt w:val="lowerRoman"/>
      <w:lvlText w:val="%9."/>
      <w:lvlJc w:val="right"/>
      <w:pPr>
        <w:ind w:left="6480" w:hanging="180"/>
      </w:pPr>
    </w:lvl>
  </w:abstractNum>
  <w:abstractNum w:abstractNumId="4" w15:restartNumberingAfterBreak="0">
    <w:nsid w:val="0B7F2C85"/>
    <w:multiLevelType w:val="hybridMultilevel"/>
    <w:tmpl w:val="6D2CB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361FB3"/>
    <w:multiLevelType w:val="hybridMultilevel"/>
    <w:tmpl w:val="9A4E0DB6"/>
    <w:lvl w:ilvl="0" w:tplc="2916BD78">
      <w:start w:val="1"/>
      <w:numFmt w:val="lowerRoman"/>
      <w:lvlText w:val="(%1)"/>
      <w:lvlJc w:val="left"/>
      <w:pPr>
        <w:ind w:left="1080" w:hanging="720"/>
      </w:pPr>
      <w:rPr>
        <w:rFonts w:hint="default"/>
      </w:rPr>
    </w:lvl>
    <w:lvl w:ilvl="1" w:tplc="3BDE1C94" w:tentative="1">
      <w:start w:val="1"/>
      <w:numFmt w:val="lowerLetter"/>
      <w:lvlText w:val="%2."/>
      <w:lvlJc w:val="left"/>
      <w:pPr>
        <w:ind w:left="1440" w:hanging="360"/>
      </w:pPr>
    </w:lvl>
    <w:lvl w:ilvl="2" w:tplc="B944E70E" w:tentative="1">
      <w:start w:val="1"/>
      <w:numFmt w:val="lowerRoman"/>
      <w:lvlText w:val="%3."/>
      <w:lvlJc w:val="right"/>
      <w:pPr>
        <w:ind w:left="2160" w:hanging="180"/>
      </w:pPr>
    </w:lvl>
    <w:lvl w:ilvl="3" w:tplc="B686D47A" w:tentative="1">
      <w:start w:val="1"/>
      <w:numFmt w:val="decimal"/>
      <w:lvlText w:val="%4."/>
      <w:lvlJc w:val="left"/>
      <w:pPr>
        <w:ind w:left="2880" w:hanging="360"/>
      </w:pPr>
    </w:lvl>
    <w:lvl w:ilvl="4" w:tplc="F392BBE2" w:tentative="1">
      <w:start w:val="1"/>
      <w:numFmt w:val="lowerLetter"/>
      <w:lvlText w:val="%5."/>
      <w:lvlJc w:val="left"/>
      <w:pPr>
        <w:ind w:left="3600" w:hanging="360"/>
      </w:pPr>
    </w:lvl>
    <w:lvl w:ilvl="5" w:tplc="794234A4" w:tentative="1">
      <w:start w:val="1"/>
      <w:numFmt w:val="lowerRoman"/>
      <w:lvlText w:val="%6."/>
      <w:lvlJc w:val="right"/>
      <w:pPr>
        <w:ind w:left="4320" w:hanging="180"/>
      </w:pPr>
    </w:lvl>
    <w:lvl w:ilvl="6" w:tplc="D43C874C" w:tentative="1">
      <w:start w:val="1"/>
      <w:numFmt w:val="decimal"/>
      <w:lvlText w:val="%7."/>
      <w:lvlJc w:val="left"/>
      <w:pPr>
        <w:ind w:left="5040" w:hanging="360"/>
      </w:pPr>
    </w:lvl>
    <w:lvl w:ilvl="7" w:tplc="F47A7AE0" w:tentative="1">
      <w:start w:val="1"/>
      <w:numFmt w:val="lowerLetter"/>
      <w:lvlText w:val="%8."/>
      <w:lvlJc w:val="left"/>
      <w:pPr>
        <w:ind w:left="5760" w:hanging="360"/>
      </w:pPr>
    </w:lvl>
    <w:lvl w:ilvl="8" w:tplc="63308D62" w:tentative="1">
      <w:start w:val="1"/>
      <w:numFmt w:val="lowerRoman"/>
      <w:lvlText w:val="%9."/>
      <w:lvlJc w:val="right"/>
      <w:pPr>
        <w:ind w:left="6480" w:hanging="180"/>
      </w:pPr>
    </w:lvl>
  </w:abstractNum>
  <w:abstractNum w:abstractNumId="6" w15:restartNumberingAfterBreak="0">
    <w:nsid w:val="0DFE0571"/>
    <w:multiLevelType w:val="hybridMultilevel"/>
    <w:tmpl w:val="9A4E0DB6"/>
    <w:lvl w:ilvl="0" w:tplc="5D922210">
      <w:start w:val="1"/>
      <w:numFmt w:val="lowerRoman"/>
      <w:lvlText w:val="(%1)"/>
      <w:lvlJc w:val="left"/>
      <w:pPr>
        <w:ind w:left="1080" w:hanging="720"/>
      </w:pPr>
      <w:rPr>
        <w:rFonts w:hint="default"/>
      </w:rPr>
    </w:lvl>
    <w:lvl w:ilvl="1" w:tplc="11E4AD60" w:tentative="1">
      <w:start w:val="1"/>
      <w:numFmt w:val="lowerLetter"/>
      <w:lvlText w:val="%2."/>
      <w:lvlJc w:val="left"/>
      <w:pPr>
        <w:ind w:left="1440" w:hanging="360"/>
      </w:pPr>
    </w:lvl>
    <w:lvl w:ilvl="2" w:tplc="EDF46B30" w:tentative="1">
      <w:start w:val="1"/>
      <w:numFmt w:val="lowerRoman"/>
      <w:lvlText w:val="%3."/>
      <w:lvlJc w:val="right"/>
      <w:pPr>
        <w:ind w:left="2160" w:hanging="180"/>
      </w:pPr>
    </w:lvl>
    <w:lvl w:ilvl="3" w:tplc="8C10A882" w:tentative="1">
      <w:start w:val="1"/>
      <w:numFmt w:val="decimal"/>
      <w:lvlText w:val="%4."/>
      <w:lvlJc w:val="left"/>
      <w:pPr>
        <w:ind w:left="2880" w:hanging="360"/>
      </w:pPr>
    </w:lvl>
    <w:lvl w:ilvl="4" w:tplc="FD66B612" w:tentative="1">
      <w:start w:val="1"/>
      <w:numFmt w:val="lowerLetter"/>
      <w:lvlText w:val="%5."/>
      <w:lvlJc w:val="left"/>
      <w:pPr>
        <w:ind w:left="3600" w:hanging="360"/>
      </w:pPr>
    </w:lvl>
    <w:lvl w:ilvl="5" w:tplc="54582E3C" w:tentative="1">
      <w:start w:val="1"/>
      <w:numFmt w:val="lowerRoman"/>
      <w:lvlText w:val="%6."/>
      <w:lvlJc w:val="right"/>
      <w:pPr>
        <w:ind w:left="4320" w:hanging="180"/>
      </w:pPr>
    </w:lvl>
    <w:lvl w:ilvl="6" w:tplc="29924892" w:tentative="1">
      <w:start w:val="1"/>
      <w:numFmt w:val="decimal"/>
      <w:lvlText w:val="%7."/>
      <w:lvlJc w:val="left"/>
      <w:pPr>
        <w:ind w:left="5040" w:hanging="360"/>
      </w:pPr>
    </w:lvl>
    <w:lvl w:ilvl="7" w:tplc="A176A43C" w:tentative="1">
      <w:start w:val="1"/>
      <w:numFmt w:val="lowerLetter"/>
      <w:lvlText w:val="%8."/>
      <w:lvlJc w:val="left"/>
      <w:pPr>
        <w:ind w:left="5760" w:hanging="360"/>
      </w:pPr>
    </w:lvl>
    <w:lvl w:ilvl="8" w:tplc="38C091C0" w:tentative="1">
      <w:start w:val="1"/>
      <w:numFmt w:val="lowerRoman"/>
      <w:lvlText w:val="%9."/>
      <w:lvlJc w:val="right"/>
      <w:pPr>
        <w:ind w:left="6480" w:hanging="180"/>
      </w:pPr>
    </w:lvl>
  </w:abstractNum>
  <w:abstractNum w:abstractNumId="7" w15:restartNumberingAfterBreak="0">
    <w:nsid w:val="120E603E"/>
    <w:multiLevelType w:val="hybridMultilevel"/>
    <w:tmpl w:val="C68EC94A"/>
    <w:lvl w:ilvl="0" w:tplc="55ECD0E8">
      <w:start w:val="1"/>
      <w:numFmt w:val="lowerRoman"/>
      <w:lvlText w:val="(%1)"/>
      <w:lvlJc w:val="left"/>
      <w:pPr>
        <w:ind w:left="1080" w:hanging="720"/>
      </w:pPr>
      <w:rPr>
        <w:rFonts w:hint="default"/>
      </w:rPr>
    </w:lvl>
    <w:lvl w:ilvl="1" w:tplc="E19CAD96" w:tentative="1">
      <w:start w:val="1"/>
      <w:numFmt w:val="lowerLetter"/>
      <w:lvlText w:val="%2."/>
      <w:lvlJc w:val="left"/>
      <w:pPr>
        <w:ind w:left="1440" w:hanging="360"/>
      </w:pPr>
    </w:lvl>
    <w:lvl w:ilvl="2" w:tplc="F184F344" w:tentative="1">
      <w:start w:val="1"/>
      <w:numFmt w:val="lowerRoman"/>
      <w:lvlText w:val="%3."/>
      <w:lvlJc w:val="right"/>
      <w:pPr>
        <w:ind w:left="2160" w:hanging="180"/>
      </w:pPr>
    </w:lvl>
    <w:lvl w:ilvl="3" w:tplc="00923014" w:tentative="1">
      <w:start w:val="1"/>
      <w:numFmt w:val="decimal"/>
      <w:lvlText w:val="%4."/>
      <w:lvlJc w:val="left"/>
      <w:pPr>
        <w:ind w:left="2880" w:hanging="360"/>
      </w:pPr>
    </w:lvl>
    <w:lvl w:ilvl="4" w:tplc="C0CE511A" w:tentative="1">
      <w:start w:val="1"/>
      <w:numFmt w:val="lowerLetter"/>
      <w:lvlText w:val="%5."/>
      <w:lvlJc w:val="left"/>
      <w:pPr>
        <w:ind w:left="3600" w:hanging="360"/>
      </w:pPr>
    </w:lvl>
    <w:lvl w:ilvl="5" w:tplc="C652BB70" w:tentative="1">
      <w:start w:val="1"/>
      <w:numFmt w:val="lowerRoman"/>
      <w:lvlText w:val="%6."/>
      <w:lvlJc w:val="right"/>
      <w:pPr>
        <w:ind w:left="4320" w:hanging="180"/>
      </w:pPr>
    </w:lvl>
    <w:lvl w:ilvl="6" w:tplc="6E2893C6" w:tentative="1">
      <w:start w:val="1"/>
      <w:numFmt w:val="decimal"/>
      <w:lvlText w:val="%7."/>
      <w:lvlJc w:val="left"/>
      <w:pPr>
        <w:ind w:left="5040" w:hanging="360"/>
      </w:pPr>
    </w:lvl>
    <w:lvl w:ilvl="7" w:tplc="B5DA0978" w:tentative="1">
      <w:start w:val="1"/>
      <w:numFmt w:val="lowerLetter"/>
      <w:lvlText w:val="%8."/>
      <w:lvlJc w:val="left"/>
      <w:pPr>
        <w:ind w:left="5760" w:hanging="360"/>
      </w:pPr>
    </w:lvl>
    <w:lvl w:ilvl="8" w:tplc="A8CC390C" w:tentative="1">
      <w:start w:val="1"/>
      <w:numFmt w:val="lowerRoman"/>
      <w:lvlText w:val="%9."/>
      <w:lvlJc w:val="right"/>
      <w:pPr>
        <w:ind w:left="6480" w:hanging="180"/>
      </w:pPr>
    </w:lvl>
  </w:abstractNum>
  <w:abstractNum w:abstractNumId="8" w15:restartNumberingAfterBreak="0">
    <w:nsid w:val="162B21D4"/>
    <w:multiLevelType w:val="hybridMultilevel"/>
    <w:tmpl w:val="0014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34544"/>
    <w:multiLevelType w:val="hybridMultilevel"/>
    <w:tmpl w:val="FA901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AD5671AE">
      <w:start w:val="1"/>
      <w:numFmt w:val="bullet"/>
      <w:lvlText w:val=""/>
      <w:lvlJc w:val="left"/>
      <w:pPr>
        <w:ind w:left="1440" w:hanging="360"/>
      </w:pPr>
      <w:rPr>
        <w:rFonts w:ascii="Symbol" w:hAnsi="Symbol" w:hint="default"/>
        <w:color w:val="auto"/>
      </w:rPr>
    </w:lvl>
    <w:lvl w:ilvl="1" w:tplc="82C2EB50">
      <w:start w:val="1"/>
      <w:numFmt w:val="bullet"/>
      <w:lvlText w:val="o"/>
      <w:lvlJc w:val="left"/>
      <w:pPr>
        <w:ind w:left="2160" w:hanging="360"/>
      </w:pPr>
      <w:rPr>
        <w:rFonts w:ascii="Courier New" w:hAnsi="Courier New" w:cs="Courier New" w:hint="default"/>
      </w:rPr>
    </w:lvl>
    <w:lvl w:ilvl="2" w:tplc="00F8A74E">
      <w:start w:val="1"/>
      <w:numFmt w:val="bullet"/>
      <w:lvlText w:val=""/>
      <w:lvlJc w:val="left"/>
      <w:pPr>
        <w:ind w:left="2880" w:hanging="360"/>
      </w:pPr>
      <w:rPr>
        <w:rFonts w:ascii="Wingdings" w:hAnsi="Wingdings" w:hint="default"/>
      </w:rPr>
    </w:lvl>
    <w:lvl w:ilvl="3" w:tplc="F8C8A8D8">
      <w:start w:val="1"/>
      <w:numFmt w:val="bullet"/>
      <w:lvlText w:val=""/>
      <w:lvlJc w:val="left"/>
      <w:pPr>
        <w:ind w:left="3600" w:hanging="360"/>
      </w:pPr>
      <w:rPr>
        <w:rFonts w:ascii="Symbol" w:hAnsi="Symbol" w:hint="default"/>
      </w:rPr>
    </w:lvl>
    <w:lvl w:ilvl="4" w:tplc="18166740">
      <w:start w:val="1"/>
      <w:numFmt w:val="bullet"/>
      <w:lvlText w:val="o"/>
      <w:lvlJc w:val="left"/>
      <w:pPr>
        <w:ind w:left="4320" w:hanging="360"/>
      </w:pPr>
      <w:rPr>
        <w:rFonts w:ascii="Courier New" w:hAnsi="Courier New" w:cs="Courier New" w:hint="default"/>
      </w:rPr>
    </w:lvl>
    <w:lvl w:ilvl="5" w:tplc="8D961522">
      <w:start w:val="1"/>
      <w:numFmt w:val="bullet"/>
      <w:lvlText w:val=""/>
      <w:lvlJc w:val="left"/>
      <w:pPr>
        <w:ind w:left="5040" w:hanging="360"/>
      </w:pPr>
      <w:rPr>
        <w:rFonts w:ascii="Wingdings" w:hAnsi="Wingdings" w:hint="default"/>
      </w:rPr>
    </w:lvl>
    <w:lvl w:ilvl="6" w:tplc="04847548">
      <w:start w:val="1"/>
      <w:numFmt w:val="bullet"/>
      <w:lvlText w:val=""/>
      <w:lvlJc w:val="left"/>
      <w:pPr>
        <w:ind w:left="5760" w:hanging="360"/>
      </w:pPr>
      <w:rPr>
        <w:rFonts w:ascii="Symbol" w:hAnsi="Symbol" w:hint="default"/>
      </w:rPr>
    </w:lvl>
    <w:lvl w:ilvl="7" w:tplc="E1AC182A">
      <w:start w:val="1"/>
      <w:numFmt w:val="bullet"/>
      <w:lvlText w:val="o"/>
      <w:lvlJc w:val="left"/>
      <w:pPr>
        <w:ind w:left="6480" w:hanging="360"/>
      </w:pPr>
      <w:rPr>
        <w:rFonts w:ascii="Courier New" w:hAnsi="Courier New" w:cs="Courier New" w:hint="default"/>
      </w:rPr>
    </w:lvl>
    <w:lvl w:ilvl="8" w:tplc="78061854">
      <w:start w:val="1"/>
      <w:numFmt w:val="bullet"/>
      <w:lvlText w:val=""/>
      <w:lvlJc w:val="left"/>
      <w:pPr>
        <w:ind w:left="7200" w:hanging="360"/>
      </w:pPr>
      <w:rPr>
        <w:rFonts w:ascii="Wingdings" w:hAnsi="Wingdings" w:hint="default"/>
      </w:rPr>
    </w:lvl>
  </w:abstractNum>
  <w:abstractNum w:abstractNumId="11" w15:restartNumberingAfterBreak="0">
    <w:nsid w:val="172342AC"/>
    <w:multiLevelType w:val="hybridMultilevel"/>
    <w:tmpl w:val="12548ADC"/>
    <w:lvl w:ilvl="0" w:tplc="6042334E">
      <w:start w:val="1"/>
      <w:numFmt w:val="bullet"/>
      <w:lvlText w:val=""/>
      <w:lvlJc w:val="left"/>
      <w:pPr>
        <w:ind w:left="720" w:hanging="360"/>
      </w:pPr>
      <w:rPr>
        <w:rFonts w:ascii="Symbol" w:hAnsi="Symbol" w:hint="default"/>
        <w:color w:val="auto"/>
        <w:sz w:val="24"/>
        <w:szCs w:val="24"/>
      </w:rPr>
    </w:lvl>
    <w:lvl w:ilvl="1" w:tplc="9A0E8990" w:tentative="1">
      <w:start w:val="1"/>
      <w:numFmt w:val="bullet"/>
      <w:lvlText w:val="o"/>
      <w:lvlJc w:val="left"/>
      <w:pPr>
        <w:ind w:left="1440" w:hanging="360"/>
      </w:pPr>
      <w:rPr>
        <w:rFonts w:ascii="Courier New" w:hAnsi="Courier New" w:cs="Courier New" w:hint="default"/>
      </w:rPr>
    </w:lvl>
    <w:lvl w:ilvl="2" w:tplc="C526B500" w:tentative="1">
      <w:start w:val="1"/>
      <w:numFmt w:val="bullet"/>
      <w:lvlText w:val=""/>
      <w:lvlJc w:val="left"/>
      <w:pPr>
        <w:ind w:left="2160" w:hanging="360"/>
      </w:pPr>
      <w:rPr>
        <w:rFonts w:ascii="Wingdings" w:hAnsi="Wingdings" w:hint="default"/>
      </w:rPr>
    </w:lvl>
    <w:lvl w:ilvl="3" w:tplc="696CABB8" w:tentative="1">
      <w:start w:val="1"/>
      <w:numFmt w:val="bullet"/>
      <w:lvlText w:val=""/>
      <w:lvlJc w:val="left"/>
      <w:pPr>
        <w:ind w:left="2880" w:hanging="360"/>
      </w:pPr>
      <w:rPr>
        <w:rFonts w:ascii="Symbol" w:hAnsi="Symbol" w:hint="default"/>
      </w:rPr>
    </w:lvl>
    <w:lvl w:ilvl="4" w:tplc="21482EBE" w:tentative="1">
      <w:start w:val="1"/>
      <w:numFmt w:val="bullet"/>
      <w:lvlText w:val="o"/>
      <w:lvlJc w:val="left"/>
      <w:pPr>
        <w:ind w:left="3600" w:hanging="360"/>
      </w:pPr>
      <w:rPr>
        <w:rFonts w:ascii="Courier New" w:hAnsi="Courier New" w:cs="Courier New" w:hint="default"/>
      </w:rPr>
    </w:lvl>
    <w:lvl w:ilvl="5" w:tplc="8EEEE72E" w:tentative="1">
      <w:start w:val="1"/>
      <w:numFmt w:val="bullet"/>
      <w:lvlText w:val=""/>
      <w:lvlJc w:val="left"/>
      <w:pPr>
        <w:ind w:left="4320" w:hanging="360"/>
      </w:pPr>
      <w:rPr>
        <w:rFonts w:ascii="Wingdings" w:hAnsi="Wingdings" w:hint="default"/>
      </w:rPr>
    </w:lvl>
    <w:lvl w:ilvl="6" w:tplc="5E4E2B1A" w:tentative="1">
      <w:start w:val="1"/>
      <w:numFmt w:val="bullet"/>
      <w:lvlText w:val=""/>
      <w:lvlJc w:val="left"/>
      <w:pPr>
        <w:ind w:left="5040" w:hanging="360"/>
      </w:pPr>
      <w:rPr>
        <w:rFonts w:ascii="Symbol" w:hAnsi="Symbol" w:hint="default"/>
      </w:rPr>
    </w:lvl>
    <w:lvl w:ilvl="7" w:tplc="C9DC91E6" w:tentative="1">
      <w:start w:val="1"/>
      <w:numFmt w:val="bullet"/>
      <w:lvlText w:val="o"/>
      <w:lvlJc w:val="left"/>
      <w:pPr>
        <w:ind w:left="5760" w:hanging="360"/>
      </w:pPr>
      <w:rPr>
        <w:rFonts w:ascii="Courier New" w:hAnsi="Courier New" w:cs="Courier New" w:hint="default"/>
      </w:rPr>
    </w:lvl>
    <w:lvl w:ilvl="8" w:tplc="8CBA5184" w:tentative="1">
      <w:start w:val="1"/>
      <w:numFmt w:val="bullet"/>
      <w:lvlText w:val=""/>
      <w:lvlJc w:val="left"/>
      <w:pPr>
        <w:ind w:left="6480" w:hanging="360"/>
      </w:pPr>
      <w:rPr>
        <w:rFonts w:ascii="Wingdings" w:hAnsi="Wingdings" w:hint="default"/>
      </w:rPr>
    </w:lvl>
  </w:abstractNum>
  <w:abstractNum w:abstractNumId="12" w15:restartNumberingAfterBreak="0">
    <w:nsid w:val="17A00F85"/>
    <w:multiLevelType w:val="hybridMultilevel"/>
    <w:tmpl w:val="D3D884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F247B"/>
    <w:multiLevelType w:val="hybridMultilevel"/>
    <w:tmpl w:val="0716342C"/>
    <w:lvl w:ilvl="0" w:tplc="14BCB084">
      <w:start w:val="1"/>
      <w:numFmt w:val="lowerRoman"/>
      <w:lvlText w:val="(%1)"/>
      <w:lvlJc w:val="left"/>
      <w:pPr>
        <w:ind w:left="1080" w:hanging="720"/>
      </w:pPr>
      <w:rPr>
        <w:rFonts w:hint="default"/>
      </w:rPr>
    </w:lvl>
    <w:lvl w:ilvl="1" w:tplc="5B706CC8" w:tentative="1">
      <w:start w:val="1"/>
      <w:numFmt w:val="lowerLetter"/>
      <w:lvlText w:val="%2."/>
      <w:lvlJc w:val="left"/>
      <w:pPr>
        <w:ind w:left="1440" w:hanging="360"/>
      </w:pPr>
    </w:lvl>
    <w:lvl w:ilvl="2" w:tplc="9FBA28C8" w:tentative="1">
      <w:start w:val="1"/>
      <w:numFmt w:val="lowerRoman"/>
      <w:lvlText w:val="%3."/>
      <w:lvlJc w:val="right"/>
      <w:pPr>
        <w:ind w:left="2160" w:hanging="180"/>
      </w:pPr>
    </w:lvl>
    <w:lvl w:ilvl="3" w:tplc="C5226098" w:tentative="1">
      <w:start w:val="1"/>
      <w:numFmt w:val="decimal"/>
      <w:lvlText w:val="%4."/>
      <w:lvlJc w:val="left"/>
      <w:pPr>
        <w:ind w:left="2880" w:hanging="360"/>
      </w:pPr>
    </w:lvl>
    <w:lvl w:ilvl="4" w:tplc="3D52BC1E" w:tentative="1">
      <w:start w:val="1"/>
      <w:numFmt w:val="lowerLetter"/>
      <w:lvlText w:val="%5."/>
      <w:lvlJc w:val="left"/>
      <w:pPr>
        <w:ind w:left="3600" w:hanging="360"/>
      </w:pPr>
    </w:lvl>
    <w:lvl w:ilvl="5" w:tplc="62CCAE08" w:tentative="1">
      <w:start w:val="1"/>
      <w:numFmt w:val="lowerRoman"/>
      <w:lvlText w:val="%6."/>
      <w:lvlJc w:val="right"/>
      <w:pPr>
        <w:ind w:left="4320" w:hanging="180"/>
      </w:pPr>
    </w:lvl>
    <w:lvl w:ilvl="6" w:tplc="DA4AF1A4" w:tentative="1">
      <w:start w:val="1"/>
      <w:numFmt w:val="decimal"/>
      <w:lvlText w:val="%7."/>
      <w:lvlJc w:val="left"/>
      <w:pPr>
        <w:ind w:left="5040" w:hanging="360"/>
      </w:pPr>
    </w:lvl>
    <w:lvl w:ilvl="7" w:tplc="E13A1A40" w:tentative="1">
      <w:start w:val="1"/>
      <w:numFmt w:val="lowerLetter"/>
      <w:lvlText w:val="%8."/>
      <w:lvlJc w:val="left"/>
      <w:pPr>
        <w:ind w:left="5760" w:hanging="360"/>
      </w:pPr>
    </w:lvl>
    <w:lvl w:ilvl="8" w:tplc="5E7E883C" w:tentative="1">
      <w:start w:val="1"/>
      <w:numFmt w:val="lowerRoman"/>
      <w:lvlText w:val="%9."/>
      <w:lvlJc w:val="right"/>
      <w:pPr>
        <w:ind w:left="6480" w:hanging="180"/>
      </w:pPr>
    </w:lvl>
  </w:abstractNum>
  <w:abstractNum w:abstractNumId="14" w15:restartNumberingAfterBreak="0">
    <w:nsid w:val="21090626"/>
    <w:multiLevelType w:val="hybridMultilevel"/>
    <w:tmpl w:val="9A4E0DB6"/>
    <w:lvl w:ilvl="0" w:tplc="53069062">
      <w:start w:val="1"/>
      <w:numFmt w:val="lowerRoman"/>
      <w:lvlText w:val="(%1)"/>
      <w:lvlJc w:val="left"/>
      <w:pPr>
        <w:ind w:left="1080" w:hanging="720"/>
      </w:pPr>
      <w:rPr>
        <w:rFonts w:hint="default"/>
      </w:rPr>
    </w:lvl>
    <w:lvl w:ilvl="1" w:tplc="96862F5A" w:tentative="1">
      <w:start w:val="1"/>
      <w:numFmt w:val="lowerLetter"/>
      <w:lvlText w:val="%2."/>
      <w:lvlJc w:val="left"/>
      <w:pPr>
        <w:ind w:left="1440" w:hanging="360"/>
      </w:pPr>
    </w:lvl>
    <w:lvl w:ilvl="2" w:tplc="E60C1A26" w:tentative="1">
      <w:start w:val="1"/>
      <w:numFmt w:val="lowerRoman"/>
      <w:lvlText w:val="%3."/>
      <w:lvlJc w:val="right"/>
      <w:pPr>
        <w:ind w:left="2160" w:hanging="180"/>
      </w:pPr>
    </w:lvl>
    <w:lvl w:ilvl="3" w:tplc="920C3EFE" w:tentative="1">
      <w:start w:val="1"/>
      <w:numFmt w:val="decimal"/>
      <w:lvlText w:val="%4."/>
      <w:lvlJc w:val="left"/>
      <w:pPr>
        <w:ind w:left="2880" w:hanging="360"/>
      </w:pPr>
    </w:lvl>
    <w:lvl w:ilvl="4" w:tplc="2A4066AE" w:tentative="1">
      <w:start w:val="1"/>
      <w:numFmt w:val="lowerLetter"/>
      <w:lvlText w:val="%5."/>
      <w:lvlJc w:val="left"/>
      <w:pPr>
        <w:ind w:left="3600" w:hanging="360"/>
      </w:pPr>
    </w:lvl>
    <w:lvl w:ilvl="5" w:tplc="84784F9C" w:tentative="1">
      <w:start w:val="1"/>
      <w:numFmt w:val="lowerRoman"/>
      <w:lvlText w:val="%6."/>
      <w:lvlJc w:val="right"/>
      <w:pPr>
        <w:ind w:left="4320" w:hanging="180"/>
      </w:pPr>
    </w:lvl>
    <w:lvl w:ilvl="6" w:tplc="7CF0A28A" w:tentative="1">
      <w:start w:val="1"/>
      <w:numFmt w:val="decimal"/>
      <w:lvlText w:val="%7."/>
      <w:lvlJc w:val="left"/>
      <w:pPr>
        <w:ind w:left="5040" w:hanging="360"/>
      </w:pPr>
    </w:lvl>
    <w:lvl w:ilvl="7" w:tplc="F412F968" w:tentative="1">
      <w:start w:val="1"/>
      <w:numFmt w:val="lowerLetter"/>
      <w:lvlText w:val="%8."/>
      <w:lvlJc w:val="left"/>
      <w:pPr>
        <w:ind w:left="5760" w:hanging="360"/>
      </w:pPr>
    </w:lvl>
    <w:lvl w:ilvl="8" w:tplc="93EAEC7C" w:tentative="1">
      <w:start w:val="1"/>
      <w:numFmt w:val="lowerRoman"/>
      <w:lvlText w:val="%9."/>
      <w:lvlJc w:val="right"/>
      <w:pPr>
        <w:ind w:left="6480" w:hanging="180"/>
      </w:pPr>
    </w:lvl>
  </w:abstractNum>
  <w:abstractNum w:abstractNumId="15" w15:restartNumberingAfterBreak="0">
    <w:nsid w:val="26745E9A"/>
    <w:multiLevelType w:val="hybridMultilevel"/>
    <w:tmpl w:val="0F92C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9D6D82"/>
    <w:multiLevelType w:val="hybridMultilevel"/>
    <w:tmpl w:val="93AC9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B65746"/>
    <w:multiLevelType w:val="hybridMultilevel"/>
    <w:tmpl w:val="0C58F3FE"/>
    <w:lvl w:ilvl="0" w:tplc="FE9E82B2">
      <w:start w:val="1"/>
      <w:numFmt w:val="lowerRoman"/>
      <w:lvlText w:val="(%1)"/>
      <w:lvlJc w:val="left"/>
      <w:pPr>
        <w:ind w:left="1080" w:hanging="720"/>
      </w:pPr>
      <w:rPr>
        <w:rFonts w:hint="default"/>
      </w:rPr>
    </w:lvl>
    <w:lvl w:ilvl="1" w:tplc="59CECDC6" w:tentative="1">
      <w:start w:val="1"/>
      <w:numFmt w:val="lowerLetter"/>
      <w:lvlText w:val="%2."/>
      <w:lvlJc w:val="left"/>
      <w:pPr>
        <w:ind w:left="1440" w:hanging="360"/>
      </w:pPr>
    </w:lvl>
    <w:lvl w:ilvl="2" w:tplc="C79EA57A" w:tentative="1">
      <w:start w:val="1"/>
      <w:numFmt w:val="lowerRoman"/>
      <w:lvlText w:val="%3."/>
      <w:lvlJc w:val="right"/>
      <w:pPr>
        <w:ind w:left="2160" w:hanging="180"/>
      </w:pPr>
    </w:lvl>
    <w:lvl w:ilvl="3" w:tplc="D540B5B4" w:tentative="1">
      <w:start w:val="1"/>
      <w:numFmt w:val="decimal"/>
      <w:lvlText w:val="%4."/>
      <w:lvlJc w:val="left"/>
      <w:pPr>
        <w:ind w:left="2880" w:hanging="360"/>
      </w:pPr>
    </w:lvl>
    <w:lvl w:ilvl="4" w:tplc="7286105E" w:tentative="1">
      <w:start w:val="1"/>
      <w:numFmt w:val="lowerLetter"/>
      <w:lvlText w:val="%5."/>
      <w:lvlJc w:val="left"/>
      <w:pPr>
        <w:ind w:left="3600" w:hanging="360"/>
      </w:pPr>
    </w:lvl>
    <w:lvl w:ilvl="5" w:tplc="493E4956" w:tentative="1">
      <w:start w:val="1"/>
      <w:numFmt w:val="lowerRoman"/>
      <w:lvlText w:val="%6."/>
      <w:lvlJc w:val="right"/>
      <w:pPr>
        <w:ind w:left="4320" w:hanging="180"/>
      </w:pPr>
    </w:lvl>
    <w:lvl w:ilvl="6" w:tplc="B7DADFAC" w:tentative="1">
      <w:start w:val="1"/>
      <w:numFmt w:val="decimal"/>
      <w:lvlText w:val="%7."/>
      <w:lvlJc w:val="left"/>
      <w:pPr>
        <w:ind w:left="5040" w:hanging="360"/>
      </w:pPr>
    </w:lvl>
    <w:lvl w:ilvl="7" w:tplc="61FEB810" w:tentative="1">
      <w:start w:val="1"/>
      <w:numFmt w:val="lowerLetter"/>
      <w:lvlText w:val="%8."/>
      <w:lvlJc w:val="left"/>
      <w:pPr>
        <w:ind w:left="5760" w:hanging="360"/>
      </w:pPr>
    </w:lvl>
    <w:lvl w:ilvl="8" w:tplc="EA1E0ABA" w:tentative="1">
      <w:start w:val="1"/>
      <w:numFmt w:val="lowerRoman"/>
      <w:lvlText w:val="%9."/>
      <w:lvlJc w:val="right"/>
      <w:pPr>
        <w:ind w:left="6480" w:hanging="180"/>
      </w:pPr>
    </w:lvl>
  </w:abstractNum>
  <w:abstractNum w:abstractNumId="18" w15:restartNumberingAfterBreak="0">
    <w:nsid w:val="2FA05471"/>
    <w:multiLevelType w:val="hybridMultilevel"/>
    <w:tmpl w:val="694E3D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A55B1"/>
    <w:multiLevelType w:val="hybridMultilevel"/>
    <w:tmpl w:val="59A452EE"/>
    <w:lvl w:ilvl="0" w:tplc="AD2862B2">
      <w:start w:val="1"/>
      <w:numFmt w:val="lowerRoman"/>
      <w:lvlText w:val="(%1)"/>
      <w:lvlJc w:val="left"/>
      <w:pPr>
        <w:ind w:left="1080" w:hanging="720"/>
      </w:pPr>
      <w:rPr>
        <w:rFonts w:hint="default"/>
      </w:rPr>
    </w:lvl>
    <w:lvl w:ilvl="1" w:tplc="D7988FCE" w:tentative="1">
      <w:start w:val="1"/>
      <w:numFmt w:val="lowerLetter"/>
      <w:lvlText w:val="%2."/>
      <w:lvlJc w:val="left"/>
      <w:pPr>
        <w:ind w:left="1440" w:hanging="360"/>
      </w:pPr>
    </w:lvl>
    <w:lvl w:ilvl="2" w:tplc="6818B986" w:tentative="1">
      <w:start w:val="1"/>
      <w:numFmt w:val="lowerRoman"/>
      <w:lvlText w:val="%3."/>
      <w:lvlJc w:val="right"/>
      <w:pPr>
        <w:ind w:left="2160" w:hanging="180"/>
      </w:pPr>
    </w:lvl>
    <w:lvl w:ilvl="3" w:tplc="BBC05F46" w:tentative="1">
      <w:start w:val="1"/>
      <w:numFmt w:val="decimal"/>
      <w:lvlText w:val="%4."/>
      <w:lvlJc w:val="left"/>
      <w:pPr>
        <w:ind w:left="2880" w:hanging="360"/>
      </w:pPr>
    </w:lvl>
    <w:lvl w:ilvl="4" w:tplc="5D2E23F6" w:tentative="1">
      <w:start w:val="1"/>
      <w:numFmt w:val="lowerLetter"/>
      <w:lvlText w:val="%5."/>
      <w:lvlJc w:val="left"/>
      <w:pPr>
        <w:ind w:left="3600" w:hanging="360"/>
      </w:pPr>
    </w:lvl>
    <w:lvl w:ilvl="5" w:tplc="FDEE5DD2" w:tentative="1">
      <w:start w:val="1"/>
      <w:numFmt w:val="lowerRoman"/>
      <w:lvlText w:val="%6."/>
      <w:lvlJc w:val="right"/>
      <w:pPr>
        <w:ind w:left="4320" w:hanging="180"/>
      </w:pPr>
    </w:lvl>
    <w:lvl w:ilvl="6" w:tplc="BC2A2B88" w:tentative="1">
      <w:start w:val="1"/>
      <w:numFmt w:val="decimal"/>
      <w:lvlText w:val="%7."/>
      <w:lvlJc w:val="left"/>
      <w:pPr>
        <w:ind w:left="5040" w:hanging="360"/>
      </w:pPr>
    </w:lvl>
    <w:lvl w:ilvl="7" w:tplc="87A40F62" w:tentative="1">
      <w:start w:val="1"/>
      <w:numFmt w:val="lowerLetter"/>
      <w:lvlText w:val="%8."/>
      <w:lvlJc w:val="left"/>
      <w:pPr>
        <w:ind w:left="5760" w:hanging="360"/>
      </w:pPr>
    </w:lvl>
    <w:lvl w:ilvl="8" w:tplc="5EE87DEE" w:tentative="1">
      <w:start w:val="1"/>
      <w:numFmt w:val="lowerRoman"/>
      <w:lvlText w:val="%9."/>
      <w:lvlJc w:val="right"/>
      <w:pPr>
        <w:ind w:left="6480" w:hanging="180"/>
      </w:pPr>
    </w:lvl>
  </w:abstractNum>
  <w:abstractNum w:abstractNumId="20" w15:restartNumberingAfterBreak="0">
    <w:nsid w:val="323F5661"/>
    <w:multiLevelType w:val="hybridMultilevel"/>
    <w:tmpl w:val="9A4E0DB6"/>
    <w:lvl w:ilvl="0" w:tplc="3E7C7C86">
      <w:start w:val="1"/>
      <w:numFmt w:val="lowerRoman"/>
      <w:lvlText w:val="(%1)"/>
      <w:lvlJc w:val="left"/>
      <w:pPr>
        <w:ind w:left="1080" w:hanging="720"/>
      </w:pPr>
      <w:rPr>
        <w:rFonts w:hint="default"/>
      </w:rPr>
    </w:lvl>
    <w:lvl w:ilvl="1" w:tplc="8BF6F762" w:tentative="1">
      <w:start w:val="1"/>
      <w:numFmt w:val="lowerLetter"/>
      <w:lvlText w:val="%2."/>
      <w:lvlJc w:val="left"/>
      <w:pPr>
        <w:ind w:left="1440" w:hanging="360"/>
      </w:pPr>
    </w:lvl>
    <w:lvl w:ilvl="2" w:tplc="0008756C" w:tentative="1">
      <w:start w:val="1"/>
      <w:numFmt w:val="lowerRoman"/>
      <w:lvlText w:val="%3."/>
      <w:lvlJc w:val="right"/>
      <w:pPr>
        <w:ind w:left="2160" w:hanging="180"/>
      </w:pPr>
    </w:lvl>
    <w:lvl w:ilvl="3" w:tplc="4562394E" w:tentative="1">
      <w:start w:val="1"/>
      <w:numFmt w:val="decimal"/>
      <w:lvlText w:val="%4."/>
      <w:lvlJc w:val="left"/>
      <w:pPr>
        <w:ind w:left="2880" w:hanging="360"/>
      </w:pPr>
    </w:lvl>
    <w:lvl w:ilvl="4" w:tplc="B51CA032" w:tentative="1">
      <w:start w:val="1"/>
      <w:numFmt w:val="lowerLetter"/>
      <w:lvlText w:val="%5."/>
      <w:lvlJc w:val="left"/>
      <w:pPr>
        <w:ind w:left="3600" w:hanging="360"/>
      </w:pPr>
    </w:lvl>
    <w:lvl w:ilvl="5" w:tplc="261ED33A" w:tentative="1">
      <w:start w:val="1"/>
      <w:numFmt w:val="lowerRoman"/>
      <w:lvlText w:val="%6."/>
      <w:lvlJc w:val="right"/>
      <w:pPr>
        <w:ind w:left="4320" w:hanging="180"/>
      </w:pPr>
    </w:lvl>
    <w:lvl w:ilvl="6" w:tplc="DF1CEB78" w:tentative="1">
      <w:start w:val="1"/>
      <w:numFmt w:val="decimal"/>
      <w:lvlText w:val="%7."/>
      <w:lvlJc w:val="left"/>
      <w:pPr>
        <w:ind w:left="5040" w:hanging="360"/>
      </w:pPr>
    </w:lvl>
    <w:lvl w:ilvl="7" w:tplc="109EED42" w:tentative="1">
      <w:start w:val="1"/>
      <w:numFmt w:val="lowerLetter"/>
      <w:lvlText w:val="%8."/>
      <w:lvlJc w:val="left"/>
      <w:pPr>
        <w:ind w:left="5760" w:hanging="360"/>
      </w:pPr>
    </w:lvl>
    <w:lvl w:ilvl="8" w:tplc="C2420F7A" w:tentative="1">
      <w:start w:val="1"/>
      <w:numFmt w:val="lowerRoman"/>
      <w:lvlText w:val="%9."/>
      <w:lvlJc w:val="right"/>
      <w:pPr>
        <w:ind w:left="6480" w:hanging="180"/>
      </w:pPr>
    </w:lvl>
  </w:abstractNum>
  <w:abstractNum w:abstractNumId="21" w15:restartNumberingAfterBreak="0">
    <w:nsid w:val="33D52C88"/>
    <w:multiLevelType w:val="hybridMultilevel"/>
    <w:tmpl w:val="9A4E0DB6"/>
    <w:lvl w:ilvl="0" w:tplc="FE54911E">
      <w:start w:val="1"/>
      <w:numFmt w:val="lowerRoman"/>
      <w:lvlText w:val="(%1)"/>
      <w:lvlJc w:val="left"/>
      <w:pPr>
        <w:ind w:left="1080" w:hanging="720"/>
      </w:pPr>
      <w:rPr>
        <w:rFonts w:hint="default"/>
      </w:rPr>
    </w:lvl>
    <w:lvl w:ilvl="1" w:tplc="CFC2CE44" w:tentative="1">
      <w:start w:val="1"/>
      <w:numFmt w:val="lowerLetter"/>
      <w:lvlText w:val="%2."/>
      <w:lvlJc w:val="left"/>
      <w:pPr>
        <w:ind w:left="1440" w:hanging="360"/>
      </w:pPr>
    </w:lvl>
    <w:lvl w:ilvl="2" w:tplc="8918FA66" w:tentative="1">
      <w:start w:val="1"/>
      <w:numFmt w:val="lowerRoman"/>
      <w:lvlText w:val="%3."/>
      <w:lvlJc w:val="right"/>
      <w:pPr>
        <w:ind w:left="2160" w:hanging="180"/>
      </w:pPr>
    </w:lvl>
    <w:lvl w:ilvl="3" w:tplc="C13C95CA" w:tentative="1">
      <w:start w:val="1"/>
      <w:numFmt w:val="decimal"/>
      <w:lvlText w:val="%4."/>
      <w:lvlJc w:val="left"/>
      <w:pPr>
        <w:ind w:left="2880" w:hanging="360"/>
      </w:pPr>
    </w:lvl>
    <w:lvl w:ilvl="4" w:tplc="F75AE040" w:tentative="1">
      <w:start w:val="1"/>
      <w:numFmt w:val="lowerLetter"/>
      <w:lvlText w:val="%5."/>
      <w:lvlJc w:val="left"/>
      <w:pPr>
        <w:ind w:left="3600" w:hanging="360"/>
      </w:pPr>
    </w:lvl>
    <w:lvl w:ilvl="5" w:tplc="95CE7D6E" w:tentative="1">
      <w:start w:val="1"/>
      <w:numFmt w:val="lowerRoman"/>
      <w:lvlText w:val="%6."/>
      <w:lvlJc w:val="right"/>
      <w:pPr>
        <w:ind w:left="4320" w:hanging="180"/>
      </w:pPr>
    </w:lvl>
    <w:lvl w:ilvl="6" w:tplc="8A1A8CB2" w:tentative="1">
      <w:start w:val="1"/>
      <w:numFmt w:val="decimal"/>
      <w:lvlText w:val="%7."/>
      <w:lvlJc w:val="left"/>
      <w:pPr>
        <w:ind w:left="5040" w:hanging="360"/>
      </w:pPr>
    </w:lvl>
    <w:lvl w:ilvl="7" w:tplc="291686BE" w:tentative="1">
      <w:start w:val="1"/>
      <w:numFmt w:val="lowerLetter"/>
      <w:lvlText w:val="%8."/>
      <w:lvlJc w:val="left"/>
      <w:pPr>
        <w:ind w:left="5760" w:hanging="360"/>
      </w:pPr>
    </w:lvl>
    <w:lvl w:ilvl="8" w:tplc="93409ED8" w:tentative="1">
      <w:start w:val="1"/>
      <w:numFmt w:val="lowerRoman"/>
      <w:lvlText w:val="%9."/>
      <w:lvlJc w:val="right"/>
      <w:pPr>
        <w:ind w:left="6480" w:hanging="180"/>
      </w:pPr>
    </w:lvl>
  </w:abstractNum>
  <w:abstractNum w:abstractNumId="22" w15:restartNumberingAfterBreak="0">
    <w:nsid w:val="34B8348F"/>
    <w:multiLevelType w:val="hybridMultilevel"/>
    <w:tmpl w:val="11F679B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3" w15:restartNumberingAfterBreak="0">
    <w:nsid w:val="34F1448E"/>
    <w:multiLevelType w:val="hybridMultilevel"/>
    <w:tmpl w:val="D0AE350E"/>
    <w:lvl w:ilvl="0" w:tplc="4296E6C4">
      <w:start w:val="1"/>
      <w:numFmt w:val="lowerRoman"/>
      <w:lvlText w:val="(%1)"/>
      <w:lvlJc w:val="left"/>
      <w:pPr>
        <w:ind w:left="1080" w:hanging="720"/>
      </w:pPr>
      <w:rPr>
        <w:rFonts w:hint="default"/>
      </w:rPr>
    </w:lvl>
    <w:lvl w:ilvl="1" w:tplc="7742AA1A" w:tentative="1">
      <w:start w:val="1"/>
      <w:numFmt w:val="lowerLetter"/>
      <w:lvlText w:val="%2."/>
      <w:lvlJc w:val="left"/>
      <w:pPr>
        <w:ind w:left="1440" w:hanging="360"/>
      </w:pPr>
    </w:lvl>
    <w:lvl w:ilvl="2" w:tplc="196481B2" w:tentative="1">
      <w:start w:val="1"/>
      <w:numFmt w:val="lowerRoman"/>
      <w:lvlText w:val="%3."/>
      <w:lvlJc w:val="right"/>
      <w:pPr>
        <w:ind w:left="2160" w:hanging="180"/>
      </w:pPr>
    </w:lvl>
    <w:lvl w:ilvl="3" w:tplc="23BAD77E" w:tentative="1">
      <w:start w:val="1"/>
      <w:numFmt w:val="decimal"/>
      <w:lvlText w:val="%4."/>
      <w:lvlJc w:val="left"/>
      <w:pPr>
        <w:ind w:left="2880" w:hanging="360"/>
      </w:pPr>
    </w:lvl>
    <w:lvl w:ilvl="4" w:tplc="89E47E4A" w:tentative="1">
      <w:start w:val="1"/>
      <w:numFmt w:val="lowerLetter"/>
      <w:lvlText w:val="%5."/>
      <w:lvlJc w:val="left"/>
      <w:pPr>
        <w:ind w:left="3600" w:hanging="360"/>
      </w:pPr>
    </w:lvl>
    <w:lvl w:ilvl="5" w:tplc="6882D3FE" w:tentative="1">
      <w:start w:val="1"/>
      <w:numFmt w:val="lowerRoman"/>
      <w:lvlText w:val="%6."/>
      <w:lvlJc w:val="right"/>
      <w:pPr>
        <w:ind w:left="4320" w:hanging="180"/>
      </w:pPr>
    </w:lvl>
    <w:lvl w:ilvl="6" w:tplc="4B8C9B96" w:tentative="1">
      <w:start w:val="1"/>
      <w:numFmt w:val="decimal"/>
      <w:lvlText w:val="%7."/>
      <w:lvlJc w:val="left"/>
      <w:pPr>
        <w:ind w:left="5040" w:hanging="360"/>
      </w:pPr>
    </w:lvl>
    <w:lvl w:ilvl="7" w:tplc="67D61756" w:tentative="1">
      <w:start w:val="1"/>
      <w:numFmt w:val="lowerLetter"/>
      <w:lvlText w:val="%8."/>
      <w:lvlJc w:val="left"/>
      <w:pPr>
        <w:ind w:left="5760" w:hanging="360"/>
      </w:pPr>
    </w:lvl>
    <w:lvl w:ilvl="8" w:tplc="C2B89904" w:tentative="1">
      <w:start w:val="1"/>
      <w:numFmt w:val="lowerRoman"/>
      <w:lvlText w:val="%9."/>
      <w:lvlJc w:val="right"/>
      <w:pPr>
        <w:ind w:left="6480" w:hanging="180"/>
      </w:pPr>
    </w:lvl>
  </w:abstractNum>
  <w:abstractNum w:abstractNumId="24" w15:restartNumberingAfterBreak="0">
    <w:nsid w:val="35EF50B8"/>
    <w:multiLevelType w:val="hybridMultilevel"/>
    <w:tmpl w:val="B060E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FA7E4B"/>
    <w:multiLevelType w:val="hybridMultilevel"/>
    <w:tmpl w:val="744C16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A422BD3"/>
    <w:multiLevelType w:val="hybridMultilevel"/>
    <w:tmpl w:val="9A4E0DB6"/>
    <w:lvl w:ilvl="0" w:tplc="F830E4AC">
      <w:start w:val="1"/>
      <w:numFmt w:val="lowerRoman"/>
      <w:lvlText w:val="(%1)"/>
      <w:lvlJc w:val="left"/>
      <w:pPr>
        <w:ind w:left="1080" w:hanging="720"/>
      </w:pPr>
      <w:rPr>
        <w:rFonts w:hint="default"/>
      </w:rPr>
    </w:lvl>
    <w:lvl w:ilvl="1" w:tplc="45344A06" w:tentative="1">
      <w:start w:val="1"/>
      <w:numFmt w:val="lowerLetter"/>
      <w:lvlText w:val="%2."/>
      <w:lvlJc w:val="left"/>
      <w:pPr>
        <w:ind w:left="1440" w:hanging="360"/>
      </w:pPr>
    </w:lvl>
    <w:lvl w:ilvl="2" w:tplc="31BAFED4" w:tentative="1">
      <w:start w:val="1"/>
      <w:numFmt w:val="lowerRoman"/>
      <w:lvlText w:val="%3."/>
      <w:lvlJc w:val="right"/>
      <w:pPr>
        <w:ind w:left="2160" w:hanging="180"/>
      </w:pPr>
    </w:lvl>
    <w:lvl w:ilvl="3" w:tplc="C1A0D250" w:tentative="1">
      <w:start w:val="1"/>
      <w:numFmt w:val="decimal"/>
      <w:lvlText w:val="%4."/>
      <w:lvlJc w:val="left"/>
      <w:pPr>
        <w:ind w:left="2880" w:hanging="360"/>
      </w:pPr>
    </w:lvl>
    <w:lvl w:ilvl="4" w:tplc="BE30AC6E" w:tentative="1">
      <w:start w:val="1"/>
      <w:numFmt w:val="lowerLetter"/>
      <w:lvlText w:val="%5."/>
      <w:lvlJc w:val="left"/>
      <w:pPr>
        <w:ind w:left="3600" w:hanging="360"/>
      </w:pPr>
    </w:lvl>
    <w:lvl w:ilvl="5" w:tplc="96B4E6C2" w:tentative="1">
      <w:start w:val="1"/>
      <w:numFmt w:val="lowerRoman"/>
      <w:lvlText w:val="%6."/>
      <w:lvlJc w:val="right"/>
      <w:pPr>
        <w:ind w:left="4320" w:hanging="180"/>
      </w:pPr>
    </w:lvl>
    <w:lvl w:ilvl="6" w:tplc="5A665F52" w:tentative="1">
      <w:start w:val="1"/>
      <w:numFmt w:val="decimal"/>
      <w:lvlText w:val="%7."/>
      <w:lvlJc w:val="left"/>
      <w:pPr>
        <w:ind w:left="5040" w:hanging="360"/>
      </w:pPr>
    </w:lvl>
    <w:lvl w:ilvl="7" w:tplc="4E243EF2" w:tentative="1">
      <w:start w:val="1"/>
      <w:numFmt w:val="lowerLetter"/>
      <w:lvlText w:val="%8."/>
      <w:lvlJc w:val="left"/>
      <w:pPr>
        <w:ind w:left="5760" w:hanging="360"/>
      </w:pPr>
    </w:lvl>
    <w:lvl w:ilvl="8" w:tplc="35D6B676" w:tentative="1">
      <w:start w:val="1"/>
      <w:numFmt w:val="lowerRoman"/>
      <w:lvlText w:val="%9."/>
      <w:lvlJc w:val="right"/>
      <w:pPr>
        <w:ind w:left="6480" w:hanging="180"/>
      </w:pPr>
    </w:lvl>
  </w:abstractNum>
  <w:abstractNum w:abstractNumId="27" w15:restartNumberingAfterBreak="0">
    <w:nsid w:val="3CD45E8F"/>
    <w:multiLevelType w:val="hybridMultilevel"/>
    <w:tmpl w:val="AE102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513C63"/>
    <w:multiLevelType w:val="hybridMultilevel"/>
    <w:tmpl w:val="CCDC8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8A2A02"/>
    <w:multiLevelType w:val="hybridMultilevel"/>
    <w:tmpl w:val="94BC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4B59BE"/>
    <w:multiLevelType w:val="hybridMultilevel"/>
    <w:tmpl w:val="1DC2F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0E4D79"/>
    <w:multiLevelType w:val="hybridMultilevel"/>
    <w:tmpl w:val="A7E8D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3934C4"/>
    <w:multiLevelType w:val="hybridMultilevel"/>
    <w:tmpl w:val="1DD6D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51187B"/>
    <w:multiLevelType w:val="hybridMultilevel"/>
    <w:tmpl w:val="C6F67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4FD33FE"/>
    <w:multiLevelType w:val="hybridMultilevel"/>
    <w:tmpl w:val="878C6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892627"/>
    <w:multiLevelType w:val="hybridMultilevel"/>
    <w:tmpl w:val="C942A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0E1165"/>
    <w:multiLevelType w:val="hybridMultilevel"/>
    <w:tmpl w:val="D5B04EC8"/>
    <w:lvl w:ilvl="0" w:tplc="2BBC401C">
      <w:start w:val="1"/>
      <w:numFmt w:val="bullet"/>
      <w:lvlText w:val=""/>
      <w:lvlJc w:val="left"/>
      <w:pPr>
        <w:ind w:left="624" w:hanging="267"/>
      </w:pPr>
      <w:rPr>
        <w:rFonts w:ascii="Symbol" w:hAnsi="Symbol" w:hint="default"/>
      </w:rPr>
    </w:lvl>
    <w:lvl w:ilvl="1" w:tplc="C1D0DC8C">
      <w:start w:val="1"/>
      <w:numFmt w:val="bullet"/>
      <w:lvlText w:val="o"/>
      <w:lvlJc w:val="left"/>
      <w:pPr>
        <w:ind w:left="1080" w:hanging="360"/>
      </w:pPr>
      <w:rPr>
        <w:rFonts w:ascii="Courier New" w:hAnsi="Courier New" w:cs="Courier New" w:hint="default"/>
      </w:rPr>
    </w:lvl>
    <w:lvl w:ilvl="2" w:tplc="977CF84C">
      <w:start w:val="1"/>
      <w:numFmt w:val="bullet"/>
      <w:lvlText w:val=""/>
      <w:lvlJc w:val="left"/>
      <w:pPr>
        <w:ind w:left="1800" w:hanging="360"/>
      </w:pPr>
      <w:rPr>
        <w:rFonts w:ascii="Wingdings" w:hAnsi="Wingdings" w:hint="default"/>
      </w:rPr>
    </w:lvl>
    <w:lvl w:ilvl="3" w:tplc="068CA136">
      <w:start w:val="1"/>
      <w:numFmt w:val="bullet"/>
      <w:lvlText w:val=""/>
      <w:lvlJc w:val="left"/>
      <w:pPr>
        <w:ind w:left="2520" w:hanging="360"/>
      </w:pPr>
      <w:rPr>
        <w:rFonts w:ascii="Symbol" w:hAnsi="Symbol" w:hint="default"/>
      </w:rPr>
    </w:lvl>
    <w:lvl w:ilvl="4" w:tplc="2416C8E4">
      <w:start w:val="1"/>
      <w:numFmt w:val="bullet"/>
      <w:lvlText w:val="o"/>
      <w:lvlJc w:val="left"/>
      <w:pPr>
        <w:ind w:left="3240" w:hanging="360"/>
      </w:pPr>
      <w:rPr>
        <w:rFonts w:ascii="Courier New" w:hAnsi="Courier New" w:cs="Courier New" w:hint="default"/>
      </w:rPr>
    </w:lvl>
    <w:lvl w:ilvl="5" w:tplc="57864960">
      <w:start w:val="1"/>
      <w:numFmt w:val="bullet"/>
      <w:lvlText w:val=""/>
      <w:lvlJc w:val="left"/>
      <w:pPr>
        <w:ind w:left="3960" w:hanging="360"/>
      </w:pPr>
      <w:rPr>
        <w:rFonts w:ascii="Wingdings" w:hAnsi="Wingdings" w:hint="default"/>
      </w:rPr>
    </w:lvl>
    <w:lvl w:ilvl="6" w:tplc="5FEA04E4">
      <w:start w:val="1"/>
      <w:numFmt w:val="bullet"/>
      <w:lvlText w:val=""/>
      <w:lvlJc w:val="left"/>
      <w:pPr>
        <w:ind w:left="4680" w:hanging="360"/>
      </w:pPr>
      <w:rPr>
        <w:rFonts w:ascii="Symbol" w:hAnsi="Symbol" w:hint="default"/>
      </w:rPr>
    </w:lvl>
    <w:lvl w:ilvl="7" w:tplc="0608BCF0">
      <w:start w:val="1"/>
      <w:numFmt w:val="bullet"/>
      <w:lvlText w:val="o"/>
      <w:lvlJc w:val="left"/>
      <w:pPr>
        <w:ind w:left="5400" w:hanging="360"/>
      </w:pPr>
      <w:rPr>
        <w:rFonts w:ascii="Courier New" w:hAnsi="Courier New" w:cs="Courier New" w:hint="default"/>
      </w:rPr>
    </w:lvl>
    <w:lvl w:ilvl="8" w:tplc="E312E52E">
      <w:start w:val="1"/>
      <w:numFmt w:val="bullet"/>
      <w:lvlText w:val=""/>
      <w:lvlJc w:val="left"/>
      <w:pPr>
        <w:ind w:left="6120" w:hanging="360"/>
      </w:pPr>
      <w:rPr>
        <w:rFonts w:ascii="Wingdings" w:hAnsi="Wingdings" w:hint="default"/>
      </w:rPr>
    </w:lvl>
  </w:abstractNum>
  <w:abstractNum w:abstractNumId="37" w15:restartNumberingAfterBreak="0">
    <w:nsid w:val="5695616A"/>
    <w:multiLevelType w:val="hybridMultilevel"/>
    <w:tmpl w:val="790C5C02"/>
    <w:lvl w:ilvl="0" w:tplc="2E26B16A">
      <w:start w:val="1"/>
      <w:numFmt w:val="lowerRoman"/>
      <w:lvlText w:val="(%1)"/>
      <w:lvlJc w:val="left"/>
      <w:pPr>
        <w:ind w:left="1080" w:hanging="720"/>
      </w:pPr>
      <w:rPr>
        <w:rFonts w:hint="default"/>
      </w:rPr>
    </w:lvl>
    <w:lvl w:ilvl="1" w:tplc="B7609766" w:tentative="1">
      <w:start w:val="1"/>
      <w:numFmt w:val="lowerLetter"/>
      <w:lvlText w:val="%2."/>
      <w:lvlJc w:val="left"/>
      <w:pPr>
        <w:ind w:left="1440" w:hanging="360"/>
      </w:pPr>
    </w:lvl>
    <w:lvl w:ilvl="2" w:tplc="94CCE0A0" w:tentative="1">
      <w:start w:val="1"/>
      <w:numFmt w:val="lowerRoman"/>
      <w:lvlText w:val="%3."/>
      <w:lvlJc w:val="right"/>
      <w:pPr>
        <w:ind w:left="2160" w:hanging="180"/>
      </w:pPr>
    </w:lvl>
    <w:lvl w:ilvl="3" w:tplc="04AEFF92" w:tentative="1">
      <w:start w:val="1"/>
      <w:numFmt w:val="decimal"/>
      <w:lvlText w:val="%4."/>
      <w:lvlJc w:val="left"/>
      <w:pPr>
        <w:ind w:left="2880" w:hanging="360"/>
      </w:pPr>
    </w:lvl>
    <w:lvl w:ilvl="4" w:tplc="1EBA09C6" w:tentative="1">
      <w:start w:val="1"/>
      <w:numFmt w:val="lowerLetter"/>
      <w:lvlText w:val="%5."/>
      <w:lvlJc w:val="left"/>
      <w:pPr>
        <w:ind w:left="3600" w:hanging="360"/>
      </w:pPr>
    </w:lvl>
    <w:lvl w:ilvl="5" w:tplc="66042C24" w:tentative="1">
      <w:start w:val="1"/>
      <w:numFmt w:val="lowerRoman"/>
      <w:lvlText w:val="%6."/>
      <w:lvlJc w:val="right"/>
      <w:pPr>
        <w:ind w:left="4320" w:hanging="180"/>
      </w:pPr>
    </w:lvl>
    <w:lvl w:ilvl="6" w:tplc="D062EBC4" w:tentative="1">
      <w:start w:val="1"/>
      <w:numFmt w:val="decimal"/>
      <w:lvlText w:val="%7."/>
      <w:lvlJc w:val="left"/>
      <w:pPr>
        <w:ind w:left="5040" w:hanging="360"/>
      </w:pPr>
    </w:lvl>
    <w:lvl w:ilvl="7" w:tplc="81C853CA" w:tentative="1">
      <w:start w:val="1"/>
      <w:numFmt w:val="lowerLetter"/>
      <w:lvlText w:val="%8."/>
      <w:lvlJc w:val="left"/>
      <w:pPr>
        <w:ind w:left="5760" w:hanging="360"/>
      </w:pPr>
    </w:lvl>
    <w:lvl w:ilvl="8" w:tplc="079E7AD8" w:tentative="1">
      <w:start w:val="1"/>
      <w:numFmt w:val="lowerRoman"/>
      <w:lvlText w:val="%9."/>
      <w:lvlJc w:val="right"/>
      <w:pPr>
        <w:ind w:left="6480" w:hanging="180"/>
      </w:pPr>
    </w:lvl>
  </w:abstractNum>
  <w:abstractNum w:abstractNumId="38" w15:restartNumberingAfterBreak="0">
    <w:nsid w:val="58EA49C4"/>
    <w:multiLevelType w:val="hybridMultilevel"/>
    <w:tmpl w:val="55B6B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F45183"/>
    <w:multiLevelType w:val="hybridMultilevel"/>
    <w:tmpl w:val="C8D4DFF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0" w15:restartNumberingAfterBreak="0">
    <w:nsid w:val="5D7C1D11"/>
    <w:multiLevelType w:val="hybridMultilevel"/>
    <w:tmpl w:val="AAF2B6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6A3824"/>
    <w:multiLevelType w:val="hybridMultilevel"/>
    <w:tmpl w:val="9A4E0DB6"/>
    <w:lvl w:ilvl="0" w:tplc="AB32086E">
      <w:start w:val="1"/>
      <w:numFmt w:val="lowerRoman"/>
      <w:lvlText w:val="(%1)"/>
      <w:lvlJc w:val="left"/>
      <w:pPr>
        <w:ind w:left="1080" w:hanging="720"/>
      </w:pPr>
      <w:rPr>
        <w:rFonts w:hint="default"/>
      </w:rPr>
    </w:lvl>
    <w:lvl w:ilvl="1" w:tplc="D786CBF8" w:tentative="1">
      <w:start w:val="1"/>
      <w:numFmt w:val="lowerLetter"/>
      <w:lvlText w:val="%2."/>
      <w:lvlJc w:val="left"/>
      <w:pPr>
        <w:ind w:left="1440" w:hanging="360"/>
      </w:pPr>
    </w:lvl>
    <w:lvl w:ilvl="2" w:tplc="6E82F8A8" w:tentative="1">
      <w:start w:val="1"/>
      <w:numFmt w:val="lowerRoman"/>
      <w:lvlText w:val="%3."/>
      <w:lvlJc w:val="right"/>
      <w:pPr>
        <w:ind w:left="2160" w:hanging="180"/>
      </w:pPr>
    </w:lvl>
    <w:lvl w:ilvl="3" w:tplc="D966B482" w:tentative="1">
      <w:start w:val="1"/>
      <w:numFmt w:val="decimal"/>
      <w:lvlText w:val="%4."/>
      <w:lvlJc w:val="left"/>
      <w:pPr>
        <w:ind w:left="2880" w:hanging="360"/>
      </w:pPr>
    </w:lvl>
    <w:lvl w:ilvl="4" w:tplc="68A62E14" w:tentative="1">
      <w:start w:val="1"/>
      <w:numFmt w:val="lowerLetter"/>
      <w:lvlText w:val="%5."/>
      <w:lvlJc w:val="left"/>
      <w:pPr>
        <w:ind w:left="3600" w:hanging="360"/>
      </w:pPr>
    </w:lvl>
    <w:lvl w:ilvl="5" w:tplc="17E6581E" w:tentative="1">
      <w:start w:val="1"/>
      <w:numFmt w:val="lowerRoman"/>
      <w:lvlText w:val="%6."/>
      <w:lvlJc w:val="right"/>
      <w:pPr>
        <w:ind w:left="4320" w:hanging="180"/>
      </w:pPr>
    </w:lvl>
    <w:lvl w:ilvl="6" w:tplc="F230DE28" w:tentative="1">
      <w:start w:val="1"/>
      <w:numFmt w:val="decimal"/>
      <w:lvlText w:val="%7."/>
      <w:lvlJc w:val="left"/>
      <w:pPr>
        <w:ind w:left="5040" w:hanging="360"/>
      </w:pPr>
    </w:lvl>
    <w:lvl w:ilvl="7" w:tplc="2A0A0BDE" w:tentative="1">
      <w:start w:val="1"/>
      <w:numFmt w:val="lowerLetter"/>
      <w:lvlText w:val="%8."/>
      <w:lvlJc w:val="left"/>
      <w:pPr>
        <w:ind w:left="5760" w:hanging="360"/>
      </w:pPr>
    </w:lvl>
    <w:lvl w:ilvl="8" w:tplc="AB22E91C" w:tentative="1">
      <w:start w:val="1"/>
      <w:numFmt w:val="lowerRoman"/>
      <w:lvlText w:val="%9."/>
      <w:lvlJc w:val="right"/>
      <w:pPr>
        <w:ind w:left="6480" w:hanging="180"/>
      </w:pPr>
    </w:lvl>
  </w:abstractNum>
  <w:abstractNum w:abstractNumId="42" w15:restartNumberingAfterBreak="0">
    <w:nsid w:val="6F0D259A"/>
    <w:multiLevelType w:val="hybridMultilevel"/>
    <w:tmpl w:val="9A4E0DB6"/>
    <w:lvl w:ilvl="0" w:tplc="2D8CD4DC">
      <w:start w:val="1"/>
      <w:numFmt w:val="lowerRoman"/>
      <w:lvlText w:val="(%1)"/>
      <w:lvlJc w:val="left"/>
      <w:pPr>
        <w:ind w:left="1080" w:hanging="720"/>
      </w:pPr>
      <w:rPr>
        <w:rFonts w:hint="default"/>
      </w:rPr>
    </w:lvl>
    <w:lvl w:ilvl="1" w:tplc="AC2A36C0" w:tentative="1">
      <w:start w:val="1"/>
      <w:numFmt w:val="lowerLetter"/>
      <w:lvlText w:val="%2."/>
      <w:lvlJc w:val="left"/>
      <w:pPr>
        <w:ind w:left="1440" w:hanging="360"/>
      </w:pPr>
    </w:lvl>
    <w:lvl w:ilvl="2" w:tplc="D250C496" w:tentative="1">
      <w:start w:val="1"/>
      <w:numFmt w:val="lowerRoman"/>
      <w:lvlText w:val="%3."/>
      <w:lvlJc w:val="right"/>
      <w:pPr>
        <w:ind w:left="2160" w:hanging="180"/>
      </w:pPr>
    </w:lvl>
    <w:lvl w:ilvl="3" w:tplc="60540ED4" w:tentative="1">
      <w:start w:val="1"/>
      <w:numFmt w:val="decimal"/>
      <w:lvlText w:val="%4."/>
      <w:lvlJc w:val="left"/>
      <w:pPr>
        <w:ind w:left="2880" w:hanging="360"/>
      </w:pPr>
    </w:lvl>
    <w:lvl w:ilvl="4" w:tplc="2196FAB4" w:tentative="1">
      <w:start w:val="1"/>
      <w:numFmt w:val="lowerLetter"/>
      <w:lvlText w:val="%5."/>
      <w:lvlJc w:val="left"/>
      <w:pPr>
        <w:ind w:left="3600" w:hanging="360"/>
      </w:pPr>
    </w:lvl>
    <w:lvl w:ilvl="5" w:tplc="6972A642" w:tentative="1">
      <w:start w:val="1"/>
      <w:numFmt w:val="lowerRoman"/>
      <w:lvlText w:val="%6."/>
      <w:lvlJc w:val="right"/>
      <w:pPr>
        <w:ind w:left="4320" w:hanging="180"/>
      </w:pPr>
    </w:lvl>
    <w:lvl w:ilvl="6" w:tplc="AFDC2A9A" w:tentative="1">
      <w:start w:val="1"/>
      <w:numFmt w:val="decimal"/>
      <w:lvlText w:val="%7."/>
      <w:lvlJc w:val="left"/>
      <w:pPr>
        <w:ind w:left="5040" w:hanging="360"/>
      </w:pPr>
    </w:lvl>
    <w:lvl w:ilvl="7" w:tplc="D2743CA2" w:tentative="1">
      <w:start w:val="1"/>
      <w:numFmt w:val="lowerLetter"/>
      <w:lvlText w:val="%8."/>
      <w:lvlJc w:val="left"/>
      <w:pPr>
        <w:ind w:left="5760" w:hanging="360"/>
      </w:pPr>
    </w:lvl>
    <w:lvl w:ilvl="8" w:tplc="85245EB8" w:tentative="1">
      <w:start w:val="1"/>
      <w:numFmt w:val="lowerRoman"/>
      <w:lvlText w:val="%9."/>
      <w:lvlJc w:val="right"/>
      <w:pPr>
        <w:ind w:left="6480" w:hanging="180"/>
      </w:pPr>
    </w:lvl>
  </w:abstractNum>
  <w:abstractNum w:abstractNumId="43" w15:restartNumberingAfterBreak="0">
    <w:nsid w:val="6FC36552"/>
    <w:multiLevelType w:val="hybridMultilevel"/>
    <w:tmpl w:val="9A4E0DB6"/>
    <w:lvl w:ilvl="0" w:tplc="067E7770">
      <w:start w:val="1"/>
      <w:numFmt w:val="lowerRoman"/>
      <w:lvlText w:val="(%1)"/>
      <w:lvlJc w:val="left"/>
      <w:pPr>
        <w:ind w:left="1080" w:hanging="720"/>
      </w:pPr>
      <w:rPr>
        <w:rFonts w:hint="default"/>
      </w:rPr>
    </w:lvl>
    <w:lvl w:ilvl="1" w:tplc="9574F968" w:tentative="1">
      <w:start w:val="1"/>
      <w:numFmt w:val="lowerLetter"/>
      <w:lvlText w:val="%2."/>
      <w:lvlJc w:val="left"/>
      <w:pPr>
        <w:ind w:left="1440" w:hanging="360"/>
      </w:pPr>
    </w:lvl>
    <w:lvl w:ilvl="2" w:tplc="C986B49E" w:tentative="1">
      <w:start w:val="1"/>
      <w:numFmt w:val="lowerRoman"/>
      <w:lvlText w:val="%3."/>
      <w:lvlJc w:val="right"/>
      <w:pPr>
        <w:ind w:left="2160" w:hanging="180"/>
      </w:pPr>
    </w:lvl>
    <w:lvl w:ilvl="3" w:tplc="A288C93A" w:tentative="1">
      <w:start w:val="1"/>
      <w:numFmt w:val="decimal"/>
      <w:lvlText w:val="%4."/>
      <w:lvlJc w:val="left"/>
      <w:pPr>
        <w:ind w:left="2880" w:hanging="360"/>
      </w:pPr>
    </w:lvl>
    <w:lvl w:ilvl="4" w:tplc="365EFAFE" w:tentative="1">
      <w:start w:val="1"/>
      <w:numFmt w:val="lowerLetter"/>
      <w:lvlText w:val="%5."/>
      <w:lvlJc w:val="left"/>
      <w:pPr>
        <w:ind w:left="3600" w:hanging="360"/>
      </w:pPr>
    </w:lvl>
    <w:lvl w:ilvl="5" w:tplc="A50AFE3A" w:tentative="1">
      <w:start w:val="1"/>
      <w:numFmt w:val="lowerRoman"/>
      <w:lvlText w:val="%6."/>
      <w:lvlJc w:val="right"/>
      <w:pPr>
        <w:ind w:left="4320" w:hanging="180"/>
      </w:pPr>
    </w:lvl>
    <w:lvl w:ilvl="6" w:tplc="8B1C39FA" w:tentative="1">
      <w:start w:val="1"/>
      <w:numFmt w:val="decimal"/>
      <w:lvlText w:val="%7."/>
      <w:lvlJc w:val="left"/>
      <w:pPr>
        <w:ind w:left="5040" w:hanging="360"/>
      </w:pPr>
    </w:lvl>
    <w:lvl w:ilvl="7" w:tplc="AF6C43BE" w:tentative="1">
      <w:start w:val="1"/>
      <w:numFmt w:val="lowerLetter"/>
      <w:lvlText w:val="%8."/>
      <w:lvlJc w:val="left"/>
      <w:pPr>
        <w:ind w:left="5760" w:hanging="360"/>
      </w:pPr>
    </w:lvl>
    <w:lvl w:ilvl="8" w:tplc="5FBAC220" w:tentative="1">
      <w:start w:val="1"/>
      <w:numFmt w:val="lowerRoman"/>
      <w:lvlText w:val="%9."/>
      <w:lvlJc w:val="right"/>
      <w:pPr>
        <w:ind w:left="6480" w:hanging="180"/>
      </w:pPr>
    </w:lvl>
  </w:abstractNum>
  <w:abstractNum w:abstractNumId="44" w15:restartNumberingAfterBreak="0">
    <w:nsid w:val="704C5705"/>
    <w:multiLevelType w:val="hybridMultilevel"/>
    <w:tmpl w:val="C7521458"/>
    <w:lvl w:ilvl="0" w:tplc="BED8022C">
      <w:start w:val="1"/>
      <w:numFmt w:val="lowerRoman"/>
      <w:lvlText w:val="(%1)"/>
      <w:lvlJc w:val="left"/>
      <w:pPr>
        <w:ind w:left="1080" w:hanging="720"/>
      </w:pPr>
      <w:rPr>
        <w:rFonts w:hint="default"/>
      </w:rPr>
    </w:lvl>
    <w:lvl w:ilvl="1" w:tplc="9BC200C8" w:tentative="1">
      <w:start w:val="1"/>
      <w:numFmt w:val="lowerLetter"/>
      <w:lvlText w:val="%2."/>
      <w:lvlJc w:val="left"/>
      <w:pPr>
        <w:ind w:left="1440" w:hanging="360"/>
      </w:pPr>
    </w:lvl>
    <w:lvl w:ilvl="2" w:tplc="76DEB18C" w:tentative="1">
      <w:start w:val="1"/>
      <w:numFmt w:val="lowerRoman"/>
      <w:lvlText w:val="%3."/>
      <w:lvlJc w:val="right"/>
      <w:pPr>
        <w:ind w:left="2160" w:hanging="180"/>
      </w:pPr>
    </w:lvl>
    <w:lvl w:ilvl="3" w:tplc="CEC6398C" w:tentative="1">
      <w:start w:val="1"/>
      <w:numFmt w:val="decimal"/>
      <w:lvlText w:val="%4."/>
      <w:lvlJc w:val="left"/>
      <w:pPr>
        <w:ind w:left="2880" w:hanging="360"/>
      </w:pPr>
    </w:lvl>
    <w:lvl w:ilvl="4" w:tplc="3C8E65A6" w:tentative="1">
      <w:start w:val="1"/>
      <w:numFmt w:val="lowerLetter"/>
      <w:lvlText w:val="%5."/>
      <w:lvlJc w:val="left"/>
      <w:pPr>
        <w:ind w:left="3600" w:hanging="360"/>
      </w:pPr>
    </w:lvl>
    <w:lvl w:ilvl="5" w:tplc="0E80AE7A" w:tentative="1">
      <w:start w:val="1"/>
      <w:numFmt w:val="lowerRoman"/>
      <w:lvlText w:val="%6."/>
      <w:lvlJc w:val="right"/>
      <w:pPr>
        <w:ind w:left="4320" w:hanging="180"/>
      </w:pPr>
    </w:lvl>
    <w:lvl w:ilvl="6" w:tplc="28862A66" w:tentative="1">
      <w:start w:val="1"/>
      <w:numFmt w:val="decimal"/>
      <w:lvlText w:val="%7."/>
      <w:lvlJc w:val="left"/>
      <w:pPr>
        <w:ind w:left="5040" w:hanging="360"/>
      </w:pPr>
    </w:lvl>
    <w:lvl w:ilvl="7" w:tplc="0DE8CE24" w:tentative="1">
      <w:start w:val="1"/>
      <w:numFmt w:val="lowerLetter"/>
      <w:lvlText w:val="%8."/>
      <w:lvlJc w:val="left"/>
      <w:pPr>
        <w:ind w:left="5760" w:hanging="360"/>
      </w:pPr>
    </w:lvl>
    <w:lvl w:ilvl="8" w:tplc="BAA875B4" w:tentative="1">
      <w:start w:val="1"/>
      <w:numFmt w:val="lowerRoman"/>
      <w:lvlText w:val="%9."/>
      <w:lvlJc w:val="right"/>
      <w:pPr>
        <w:ind w:left="6480" w:hanging="180"/>
      </w:pPr>
    </w:lvl>
  </w:abstractNum>
  <w:abstractNum w:abstractNumId="45" w15:restartNumberingAfterBreak="0">
    <w:nsid w:val="73154E97"/>
    <w:multiLevelType w:val="hybridMultilevel"/>
    <w:tmpl w:val="6A6C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71243598">
    <w:abstractNumId w:val="46"/>
  </w:num>
  <w:num w:numId="2" w16cid:durableId="1709990999">
    <w:abstractNumId w:val="11"/>
  </w:num>
  <w:num w:numId="3" w16cid:durableId="454449609">
    <w:abstractNumId w:val="3"/>
  </w:num>
  <w:num w:numId="4" w16cid:durableId="1296177543">
    <w:abstractNumId w:val="19"/>
  </w:num>
  <w:num w:numId="5" w16cid:durableId="1611474561">
    <w:abstractNumId w:val="17"/>
  </w:num>
  <w:num w:numId="6" w16cid:durableId="1012953224">
    <w:abstractNumId w:val="1"/>
  </w:num>
  <w:num w:numId="7" w16cid:durableId="593363808">
    <w:abstractNumId w:val="37"/>
  </w:num>
  <w:num w:numId="8" w16cid:durableId="1981037875">
    <w:abstractNumId w:val="13"/>
  </w:num>
  <w:num w:numId="9" w16cid:durableId="653681535">
    <w:abstractNumId w:val="23"/>
  </w:num>
  <w:num w:numId="10" w16cid:durableId="1438714442">
    <w:abstractNumId w:val="7"/>
  </w:num>
  <w:num w:numId="11" w16cid:durableId="1590311511">
    <w:abstractNumId w:val="44"/>
  </w:num>
  <w:num w:numId="12" w16cid:durableId="56518923">
    <w:abstractNumId w:val="20"/>
  </w:num>
  <w:num w:numId="13" w16cid:durableId="846098197">
    <w:abstractNumId w:val="6"/>
  </w:num>
  <w:num w:numId="14" w16cid:durableId="1863324306">
    <w:abstractNumId w:val="5"/>
  </w:num>
  <w:num w:numId="15" w16cid:durableId="1754013998">
    <w:abstractNumId w:val="42"/>
  </w:num>
  <w:num w:numId="16" w16cid:durableId="180357260">
    <w:abstractNumId w:val="41"/>
  </w:num>
  <w:num w:numId="17" w16cid:durableId="1558081041">
    <w:abstractNumId w:val="14"/>
  </w:num>
  <w:num w:numId="18" w16cid:durableId="752093792">
    <w:abstractNumId w:val="26"/>
  </w:num>
  <w:num w:numId="19" w16cid:durableId="1578244498">
    <w:abstractNumId w:val="43"/>
  </w:num>
  <w:num w:numId="20" w16cid:durableId="897935529">
    <w:abstractNumId w:val="21"/>
  </w:num>
  <w:num w:numId="21" w16cid:durableId="857737745">
    <w:abstractNumId w:val="0"/>
  </w:num>
  <w:num w:numId="22" w16cid:durableId="946473443">
    <w:abstractNumId w:val="46"/>
  </w:num>
  <w:num w:numId="23" w16cid:durableId="544947421">
    <w:abstractNumId w:val="10"/>
  </w:num>
  <w:num w:numId="24" w16cid:durableId="1445223632">
    <w:abstractNumId w:val="39"/>
  </w:num>
  <w:num w:numId="25" w16cid:durableId="1147817876">
    <w:abstractNumId w:val="22"/>
  </w:num>
  <w:num w:numId="26" w16cid:durableId="1606959462">
    <w:abstractNumId w:val="9"/>
  </w:num>
  <w:num w:numId="27" w16cid:durableId="261837933">
    <w:abstractNumId w:val="16"/>
  </w:num>
  <w:num w:numId="28" w16cid:durableId="1641182798">
    <w:abstractNumId w:val="45"/>
  </w:num>
  <w:num w:numId="29" w16cid:durableId="2007856154">
    <w:abstractNumId w:val="35"/>
  </w:num>
  <w:num w:numId="30" w16cid:durableId="1740901500">
    <w:abstractNumId w:val="15"/>
  </w:num>
  <w:num w:numId="31" w16cid:durableId="508645386">
    <w:abstractNumId w:val="38"/>
  </w:num>
  <w:num w:numId="32" w16cid:durableId="1266038422">
    <w:abstractNumId w:val="34"/>
  </w:num>
  <w:num w:numId="33" w16cid:durableId="2120220822">
    <w:abstractNumId w:val="8"/>
  </w:num>
  <w:num w:numId="34" w16cid:durableId="582882005">
    <w:abstractNumId w:val="24"/>
  </w:num>
  <w:num w:numId="35" w16cid:durableId="1170757496">
    <w:abstractNumId w:val="36"/>
  </w:num>
  <w:num w:numId="36" w16cid:durableId="1732384016">
    <w:abstractNumId w:val="25"/>
  </w:num>
  <w:num w:numId="37" w16cid:durableId="238833208">
    <w:abstractNumId w:val="2"/>
  </w:num>
  <w:num w:numId="38" w16cid:durableId="610863269">
    <w:abstractNumId w:val="33"/>
  </w:num>
  <w:num w:numId="39" w16cid:durableId="2081755412">
    <w:abstractNumId w:val="40"/>
  </w:num>
  <w:num w:numId="40" w16cid:durableId="50882408">
    <w:abstractNumId w:val="32"/>
  </w:num>
  <w:num w:numId="41" w16cid:durableId="1915629922">
    <w:abstractNumId w:val="27"/>
  </w:num>
  <w:num w:numId="42" w16cid:durableId="1944877852">
    <w:abstractNumId w:val="30"/>
  </w:num>
  <w:num w:numId="43" w16cid:durableId="1114901489">
    <w:abstractNumId w:val="29"/>
  </w:num>
  <w:num w:numId="44" w16cid:durableId="634070233">
    <w:abstractNumId w:val="28"/>
  </w:num>
  <w:num w:numId="45" w16cid:durableId="608317152">
    <w:abstractNumId w:val="4"/>
  </w:num>
  <w:num w:numId="46" w16cid:durableId="715156601">
    <w:abstractNumId w:val="18"/>
  </w:num>
  <w:num w:numId="47" w16cid:durableId="399988059">
    <w:abstractNumId w:val="31"/>
  </w:num>
  <w:num w:numId="48" w16cid:durableId="1209222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36"/>
    <w:rsid w:val="00165B5C"/>
    <w:rsid w:val="00197B3D"/>
    <w:rsid w:val="00224881"/>
    <w:rsid w:val="00225B6B"/>
    <w:rsid w:val="00251F42"/>
    <w:rsid w:val="002A7A3D"/>
    <w:rsid w:val="002F25DD"/>
    <w:rsid w:val="002F3B12"/>
    <w:rsid w:val="00333516"/>
    <w:rsid w:val="003559BF"/>
    <w:rsid w:val="00375E4C"/>
    <w:rsid w:val="003F7AA1"/>
    <w:rsid w:val="00416DD8"/>
    <w:rsid w:val="00457546"/>
    <w:rsid w:val="00461574"/>
    <w:rsid w:val="00553736"/>
    <w:rsid w:val="0059258B"/>
    <w:rsid w:val="00733416"/>
    <w:rsid w:val="007565ED"/>
    <w:rsid w:val="00805DCA"/>
    <w:rsid w:val="008B6B0E"/>
    <w:rsid w:val="008D67E0"/>
    <w:rsid w:val="00971B8E"/>
    <w:rsid w:val="009B432F"/>
    <w:rsid w:val="009C0757"/>
    <w:rsid w:val="009D575D"/>
    <w:rsid w:val="00A12882"/>
    <w:rsid w:val="00A13F82"/>
    <w:rsid w:val="00A14643"/>
    <w:rsid w:val="00A94EB3"/>
    <w:rsid w:val="00B736F8"/>
    <w:rsid w:val="00BF1CE0"/>
    <w:rsid w:val="00C4133A"/>
    <w:rsid w:val="00C4489A"/>
    <w:rsid w:val="00C870EC"/>
    <w:rsid w:val="00C90B3C"/>
    <w:rsid w:val="00CA2E3F"/>
    <w:rsid w:val="00CD5EEB"/>
    <w:rsid w:val="00CE20BF"/>
    <w:rsid w:val="00CF2D15"/>
    <w:rsid w:val="00D1293D"/>
    <w:rsid w:val="00D22D4D"/>
    <w:rsid w:val="00D60FA5"/>
    <w:rsid w:val="00D668A1"/>
    <w:rsid w:val="00D72E7B"/>
    <w:rsid w:val="00DA4C05"/>
    <w:rsid w:val="00E95DB5"/>
    <w:rsid w:val="00ED48EA"/>
    <w:rsid w:val="00EF138E"/>
    <w:rsid w:val="00F342E4"/>
    <w:rsid w:val="00F41BC1"/>
    <w:rsid w:val="00F8401F"/>
    <w:rsid w:val="00F96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6141"/>
  <w15:docId w15:val="{AA9B6A20-BF35-4C1C-9DD2-19211EDD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paragraph" w:styleId="NormalWeb">
    <w:name w:val="Normal (Web)"/>
    <w:basedOn w:val="Normal"/>
    <w:uiPriority w:val="99"/>
    <w:unhideWhenUsed/>
    <w:rsid w:val="00F342E4"/>
    <w:pPr>
      <w:spacing w:before="100" w:beforeAutospacing="1" w:after="100" w:afterAutospacing="1"/>
    </w:pPr>
    <w:rPr>
      <w:rFonts w:ascii="Aptos" w:eastAsiaTheme="minorHAnsi" w:hAnsi="Aptos" w:cs="Aptos"/>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016">
      <w:bodyDiv w:val="1"/>
      <w:marLeft w:val="0"/>
      <w:marRight w:val="0"/>
      <w:marTop w:val="0"/>
      <w:marBottom w:val="0"/>
      <w:divBdr>
        <w:top w:val="none" w:sz="0" w:space="0" w:color="auto"/>
        <w:left w:val="none" w:sz="0" w:space="0" w:color="auto"/>
        <w:bottom w:val="none" w:sz="0" w:space="0" w:color="auto"/>
        <w:right w:val="none" w:sz="0" w:space="0" w:color="auto"/>
      </w:divBdr>
    </w:div>
    <w:div w:id="41829090">
      <w:bodyDiv w:val="1"/>
      <w:marLeft w:val="0"/>
      <w:marRight w:val="0"/>
      <w:marTop w:val="0"/>
      <w:marBottom w:val="0"/>
      <w:divBdr>
        <w:top w:val="none" w:sz="0" w:space="0" w:color="auto"/>
        <w:left w:val="none" w:sz="0" w:space="0" w:color="auto"/>
        <w:bottom w:val="none" w:sz="0" w:space="0" w:color="auto"/>
        <w:right w:val="none" w:sz="0" w:space="0" w:color="auto"/>
      </w:divBdr>
    </w:div>
    <w:div w:id="62609970">
      <w:bodyDiv w:val="1"/>
      <w:marLeft w:val="0"/>
      <w:marRight w:val="0"/>
      <w:marTop w:val="0"/>
      <w:marBottom w:val="0"/>
      <w:divBdr>
        <w:top w:val="none" w:sz="0" w:space="0" w:color="auto"/>
        <w:left w:val="none" w:sz="0" w:space="0" w:color="auto"/>
        <w:bottom w:val="none" w:sz="0" w:space="0" w:color="auto"/>
        <w:right w:val="none" w:sz="0" w:space="0" w:color="auto"/>
      </w:divBdr>
    </w:div>
    <w:div w:id="172496653">
      <w:bodyDiv w:val="1"/>
      <w:marLeft w:val="0"/>
      <w:marRight w:val="0"/>
      <w:marTop w:val="0"/>
      <w:marBottom w:val="0"/>
      <w:divBdr>
        <w:top w:val="none" w:sz="0" w:space="0" w:color="auto"/>
        <w:left w:val="none" w:sz="0" w:space="0" w:color="auto"/>
        <w:bottom w:val="none" w:sz="0" w:space="0" w:color="auto"/>
        <w:right w:val="none" w:sz="0" w:space="0" w:color="auto"/>
      </w:divBdr>
    </w:div>
    <w:div w:id="213397521">
      <w:bodyDiv w:val="1"/>
      <w:marLeft w:val="0"/>
      <w:marRight w:val="0"/>
      <w:marTop w:val="0"/>
      <w:marBottom w:val="0"/>
      <w:divBdr>
        <w:top w:val="none" w:sz="0" w:space="0" w:color="auto"/>
        <w:left w:val="none" w:sz="0" w:space="0" w:color="auto"/>
        <w:bottom w:val="none" w:sz="0" w:space="0" w:color="auto"/>
        <w:right w:val="none" w:sz="0" w:space="0" w:color="auto"/>
      </w:divBdr>
    </w:div>
    <w:div w:id="288977280">
      <w:bodyDiv w:val="1"/>
      <w:marLeft w:val="0"/>
      <w:marRight w:val="0"/>
      <w:marTop w:val="0"/>
      <w:marBottom w:val="0"/>
      <w:divBdr>
        <w:top w:val="none" w:sz="0" w:space="0" w:color="auto"/>
        <w:left w:val="none" w:sz="0" w:space="0" w:color="auto"/>
        <w:bottom w:val="none" w:sz="0" w:space="0" w:color="auto"/>
        <w:right w:val="none" w:sz="0" w:space="0" w:color="auto"/>
      </w:divBdr>
    </w:div>
    <w:div w:id="427503946">
      <w:bodyDiv w:val="1"/>
      <w:marLeft w:val="0"/>
      <w:marRight w:val="0"/>
      <w:marTop w:val="0"/>
      <w:marBottom w:val="0"/>
      <w:divBdr>
        <w:top w:val="none" w:sz="0" w:space="0" w:color="auto"/>
        <w:left w:val="none" w:sz="0" w:space="0" w:color="auto"/>
        <w:bottom w:val="none" w:sz="0" w:space="0" w:color="auto"/>
        <w:right w:val="none" w:sz="0" w:space="0" w:color="auto"/>
      </w:divBdr>
    </w:div>
    <w:div w:id="446966365">
      <w:bodyDiv w:val="1"/>
      <w:marLeft w:val="0"/>
      <w:marRight w:val="0"/>
      <w:marTop w:val="0"/>
      <w:marBottom w:val="0"/>
      <w:divBdr>
        <w:top w:val="none" w:sz="0" w:space="0" w:color="auto"/>
        <w:left w:val="none" w:sz="0" w:space="0" w:color="auto"/>
        <w:bottom w:val="none" w:sz="0" w:space="0" w:color="auto"/>
        <w:right w:val="none" w:sz="0" w:space="0" w:color="auto"/>
      </w:divBdr>
    </w:div>
    <w:div w:id="492570365">
      <w:bodyDiv w:val="1"/>
      <w:marLeft w:val="0"/>
      <w:marRight w:val="0"/>
      <w:marTop w:val="0"/>
      <w:marBottom w:val="0"/>
      <w:divBdr>
        <w:top w:val="none" w:sz="0" w:space="0" w:color="auto"/>
        <w:left w:val="none" w:sz="0" w:space="0" w:color="auto"/>
        <w:bottom w:val="none" w:sz="0" w:space="0" w:color="auto"/>
        <w:right w:val="none" w:sz="0" w:space="0" w:color="auto"/>
      </w:divBdr>
    </w:div>
    <w:div w:id="596713977">
      <w:bodyDiv w:val="1"/>
      <w:marLeft w:val="0"/>
      <w:marRight w:val="0"/>
      <w:marTop w:val="0"/>
      <w:marBottom w:val="0"/>
      <w:divBdr>
        <w:top w:val="none" w:sz="0" w:space="0" w:color="auto"/>
        <w:left w:val="none" w:sz="0" w:space="0" w:color="auto"/>
        <w:bottom w:val="none" w:sz="0" w:space="0" w:color="auto"/>
        <w:right w:val="none" w:sz="0" w:space="0" w:color="auto"/>
      </w:divBdr>
    </w:div>
    <w:div w:id="626278173">
      <w:bodyDiv w:val="1"/>
      <w:marLeft w:val="0"/>
      <w:marRight w:val="0"/>
      <w:marTop w:val="0"/>
      <w:marBottom w:val="0"/>
      <w:divBdr>
        <w:top w:val="none" w:sz="0" w:space="0" w:color="auto"/>
        <w:left w:val="none" w:sz="0" w:space="0" w:color="auto"/>
        <w:bottom w:val="none" w:sz="0" w:space="0" w:color="auto"/>
        <w:right w:val="none" w:sz="0" w:space="0" w:color="auto"/>
      </w:divBdr>
    </w:div>
    <w:div w:id="695423988">
      <w:bodyDiv w:val="1"/>
      <w:marLeft w:val="0"/>
      <w:marRight w:val="0"/>
      <w:marTop w:val="0"/>
      <w:marBottom w:val="0"/>
      <w:divBdr>
        <w:top w:val="none" w:sz="0" w:space="0" w:color="auto"/>
        <w:left w:val="none" w:sz="0" w:space="0" w:color="auto"/>
        <w:bottom w:val="none" w:sz="0" w:space="0" w:color="auto"/>
        <w:right w:val="none" w:sz="0" w:space="0" w:color="auto"/>
      </w:divBdr>
    </w:div>
    <w:div w:id="779490697">
      <w:bodyDiv w:val="1"/>
      <w:marLeft w:val="0"/>
      <w:marRight w:val="0"/>
      <w:marTop w:val="0"/>
      <w:marBottom w:val="0"/>
      <w:divBdr>
        <w:top w:val="none" w:sz="0" w:space="0" w:color="auto"/>
        <w:left w:val="none" w:sz="0" w:space="0" w:color="auto"/>
        <w:bottom w:val="none" w:sz="0" w:space="0" w:color="auto"/>
        <w:right w:val="none" w:sz="0" w:space="0" w:color="auto"/>
      </w:divBdr>
    </w:div>
    <w:div w:id="820773795">
      <w:bodyDiv w:val="1"/>
      <w:marLeft w:val="0"/>
      <w:marRight w:val="0"/>
      <w:marTop w:val="0"/>
      <w:marBottom w:val="0"/>
      <w:divBdr>
        <w:top w:val="none" w:sz="0" w:space="0" w:color="auto"/>
        <w:left w:val="none" w:sz="0" w:space="0" w:color="auto"/>
        <w:bottom w:val="none" w:sz="0" w:space="0" w:color="auto"/>
        <w:right w:val="none" w:sz="0" w:space="0" w:color="auto"/>
      </w:divBdr>
    </w:div>
    <w:div w:id="842860288">
      <w:bodyDiv w:val="1"/>
      <w:marLeft w:val="0"/>
      <w:marRight w:val="0"/>
      <w:marTop w:val="0"/>
      <w:marBottom w:val="0"/>
      <w:divBdr>
        <w:top w:val="none" w:sz="0" w:space="0" w:color="auto"/>
        <w:left w:val="none" w:sz="0" w:space="0" w:color="auto"/>
        <w:bottom w:val="none" w:sz="0" w:space="0" w:color="auto"/>
        <w:right w:val="none" w:sz="0" w:space="0" w:color="auto"/>
      </w:divBdr>
    </w:div>
    <w:div w:id="859196481">
      <w:bodyDiv w:val="1"/>
      <w:marLeft w:val="0"/>
      <w:marRight w:val="0"/>
      <w:marTop w:val="0"/>
      <w:marBottom w:val="0"/>
      <w:divBdr>
        <w:top w:val="none" w:sz="0" w:space="0" w:color="auto"/>
        <w:left w:val="none" w:sz="0" w:space="0" w:color="auto"/>
        <w:bottom w:val="none" w:sz="0" w:space="0" w:color="auto"/>
        <w:right w:val="none" w:sz="0" w:space="0" w:color="auto"/>
      </w:divBdr>
    </w:div>
    <w:div w:id="873351851">
      <w:bodyDiv w:val="1"/>
      <w:marLeft w:val="0"/>
      <w:marRight w:val="0"/>
      <w:marTop w:val="0"/>
      <w:marBottom w:val="0"/>
      <w:divBdr>
        <w:top w:val="none" w:sz="0" w:space="0" w:color="auto"/>
        <w:left w:val="none" w:sz="0" w:space="0" w:color="auto"/>
        <w:bottom w:val="none" w:sz="0" w:space="0" w:color="auto"/>
        <w:right w:val="none" w:sz="0" w:space="0" w:color="auto"/>
      </w:divBdr>
    </w:div>
    <w:div w:id="883372347">
      <w:bodyDiv w:val="1"/>
      <w:marLeft w:val="0"/>
      <w:marRight w:val="0"/>
      <w:marTop w:val="0"/>
      <w:marBottom w:val="0"/>
      <w:divBdr>
        <w:top w:val="none" w:sz="0" w:space="0" w:color="auto"/>
        <w:left w:val="none" w:sz="0" w:space="0" w:color="auto"/>
        <w:bottom w:val="none" w:sz="0" w:space="0" w:color="auto"/>
        <w:right w:val="none" w:sz="0" w:space="0" w:color="auto"/>
      </w:divBdr>
    </w:div>
    <w:div w:id="893546463">
      <w:bodyDiv w:val="1"/>
      <w:marLeft w:val="0"/>
      <w:marRight w:val="0"/>
      <w:marTop w:val="0"/>
      <w:marBottom w:val="0"/>
      <w:divBdr>
        <w:top w:val="none" w:sz="0" w:space="0" w:color="auto"/>
        <w:left w:val="none" w:sz="0" w:space="0" w:color="auto"/>
        <w:bottom w:val="none" w:sz="0" w:space="0" w:color="auto"/>
        <w:right w:val="none" w:sz="0" w:space="0" w:color="auto"/>
      </w:divBdr>
    </w:div>
    <w:div w:id="922643958">
      <w:bodyDiv w:val="1"/>
      <w:marLeft w:val="0"/>
      <w:marRight w:val="0"/>
      <w:marTop w:val="0"/>
      <w:marBottom w:val="0"/>
      <w:divBdr>
        <w:top w:val="none" w:sz="0" w:space="0" w:color="auto"/>
        <w:left w:val="none" w:sz="0" w:space="0" w:color="auto"/>
        <w:bottom w:val="none" w:sz="0" w:space="0" w:color="auto"/>
        <w:right w:val="none" w:sz="0" w:space="0" w:color="auto"/>
      </w:divBdr>
    </w:div>
    <w:div w:id="966546368">
      <w:bodyDiv w:val="1"/>
      <w:marLeft w:val="0"/>
      <w:marRight w:val="0"/>
      <w:marTop w:val="0"/>
      <w:marBottom w:val="0"/>
      <w:divBdr>
        <w:top w:val="none" w:sz="0" w:space="0" w:color="auto"/>
        <w:left w:val="none" w:sz="0" w:space="0" w:color="auto"/>
        <w:bottom w:val="none" w:sz="0" w:space="0" w:color="auto"/>
        <w:right w:val="none" w:sz="0" w:space="0" w:color="auto"/>
      </w:divBdr>
    </w:div>
    <w:div w:id="982269198">
      <w:bodyDiv w:val="1"/>
      <w:marLeft w:val="0"/>
      <w:marRight w:val="0"/>
      <w:marTop w:val="0"/>
      <w:marBottom w:val="0"/>
      <w:divBdr>
        <w:top w:val="none" w:sz="0" w:space="0" w:color="auto"/>
        <w:left w:val="none" w:sz="0" w:space="0" w:color="auto"/>
        <w:bottom w:val="none" w:sz="0" w:space="0" w:color="auto"/>
        <w:right w:val="none" w:sz="0" w:space="0" w:color="auto"/>
      </w:divBdr>
    </w:div>
    <w:div w:id="1000739530">
      <w:bodyDiv w:val="1"/>
      <w:marLeft w:val="0"/>
      <w:marRight w:val="0"/>
      <w:marTop w:val="0"/>
      <w:marBottom w:val="0"/>
      <w:divBdr>
        <w:top w:val="none" w:sz="0" w:space="0" w:color="auto"/>
        <w:left w:val="none" w:sz="0" w:space="0" w:color="auto"/>
        <w:bottom w:val="none" w:sz="0" w:space="0" w:color="auto"/>
        <w:right w:val="none" w:sz="0" w:space="0" w:color="auto"/>
      </w:divBdr>
    </w:div>
    <w:div w:id="1026372717">
      <w:bodyDiv w:val="1"/>
      <w:marLeft w:val="0"/>
      <w:marRight w:val="0"/>
      <w:marTop w:val="0"/>
      <w:marBottom w:val="0"/>
      <w:divBdr>
        <w:top w:val="none" w:sz="0" w:space="0" w:color="auto"/>
        <w:left w:val="none" w:sz="0" w:space="0" w:color="auto"/>
        <w:bottom w:val="none" w:sz="0" w:space="0" w:color="auto"/>
        <w:right w:val="none" w:sz="0" w:space="0" w:color="auto"/>
      </w:divBdr>
    </w:div>
    <w:div w:id="1119833063">
      <w:bodyDiv w:val="1"/>
      <w:marLeft w:val="0"/>
      <w:marRight w:val="0"/>
      <w:marTop w:val="0"/>
      <w:marBottom w:val="0"/>
      <w:divBdr>
        <w:top w:val="none" w:sz="0" w:space="0" w:color="auto"/>
        <w:left w:val="none" w:sz="0" w:space="0" w:color="auto"/>
        <w:bottom w:val="none" w:sz="0" w:space="0" w:color="auto"/>
        <w:right w:val="none" w:sz="0" w:space="0" w:color="auto"/>
      </w:divBdr>
    </w:div>
    <w:div w:id="1152596326">
      <w:bodyDiv w:val="1"/>
      <w:marLeft w:val="0"/>
      <w:marRight w:val="0"/>
      <w:marTop w:val="0"/>
      <w:marBottom w:val="0"/>
      <w:divBdr>
        <w:top w:val="none" w:sz="0" w:space="0" w:color="auto"/>
        <w:left w:val="none" w:sz="0" w:space="0" w:color="auto"/>
        <w:bottom w:val="none" w:sz="0" w:space="0" w:color="auto"/>
        <w:right w:val="none" w:sz="0" w:space="0" w:color="auto"/>
      </w:divBdr>
    </w:div>
    <w:div w:id="1186596459">
      <w:bodyDiv w:val="1"/>
      <w:marLeft w:val="0"/>
      <w:marRight w:val="0"/>
      <w:marTop w:val="0"/>
      <w:marBottom w:val="0"/>
      <w:divBdr>
        <w:top w:val="none" w:sz="0" w:space="0" w:color="auto"/>
        <w:left w:val="none" w:sz="0" w:space="0" w:color="auto"/>
        <w:bottom w:val="none" w:sz="0" w:space="0" w:color="auto"/>
        <w:right w:val="none" w:sz="0" w:space="0" w:color="auto"/>
      </w:divBdr>
    </w:div>
    <w:div w:id="1192064560">
      <w:bodyDiv w:val="1"/>
      <w:marLeft w:val="0"/>
      <w:marRight w:val="0"/>
      <w:marTop w:val="0"/>
      <w:marBottom w:val="0"/>
      <w:divBdr>
        <w:top w:val="none" w:sz="0" w:space="0" w:color="auto"/>
        <w:left w:val="none" w:sz="0" w:space="0" w:color="auto"/>
        <w:bottom w:val="none" w:sz="0" w:space="0" w:color="auto"/>
        <w:right w:val="none" w:sz="0" w:space="0" w:color="auto"/>
      </w:divBdr>
    </w:div>
    <w:div w:id="1317685457">
      <w:bodyDiv w:val="1"/>
      <w:marLeft w:val="0"/>
      <w:marRight w:val="0"/>
      <w:marTop w:val="0"/>
      <w:marBottom w:val="0"/>
      <w:divBdr>
        <w:top w:val="none" w:sz="0" w:space="0" w:color="auto"/>
        <w:left w:val="none" w:sz="0" w:space="0" w:color="auto"/>
        <w:bottom w:val="none" w:sz="0" w:space="0" w:color="auto"/>
        <w:right w:val="none" w:sz="0" w:space="0" w:color="auto"/>
      </w:divBdr>
    </w:div>
    <w:div w:id="1347630937">
      <w:bodyDiv w:val="1"/>
      <w:marLeft w:val="0"/>
      <w:marRight w:val="0"/>
      <w:marTop w:val="0"/>
      <w:marBottom w:val="0"/>
      <w:divBdr>
        <w:top w:val="none" w:sz="0" w:space="0" w:color="auto"/>
        <w:left w:val="none" w:sz="0" w:space="0" w:color="auto"/>
        <w:bottom w:val="none" w:sz="0" w:space="0" w:color="auto"/>
        <w:right w:val="none" w:sz="0" w:space="0" w:color="auto"/>
      </w:divBdr>
    </w:div>
    <w:div w:id="1382678600">
      <w:bodyDiv w:val="1"/>
      <w:marLeft w:val="0"/>
      <w:marRight w:val="0"/>
      <w:marTop w:val="0"/>
      <w:marBottom w:val="0"/>
      <w:divBdr>
        <w:top w:val="none" w:sz="0" w:space="0" w:color="auto"/>
        <w:left w:val="none" w:sz="0" w:space="0" w:color="auto"/>
        <w:bottom w:val="none" w:sz="0" w:space="0" w:color="auto"/>
        <w:right w:val="none" w:sz="0" w:space="0" w:color="auto"/>
      </w:divBdr>
    </w:div>
    <w:div w:id="1390230498">
      <w:bodyDiv w:val="1"/>
      <w:marLeft w:val="0"/>
      <w:marRight w:val="0"/>
      <w:marTop w:val="0"/>
      <w:marBottom w:val="0"/>
      <w:divBdr>
        <w:top w:val="none" w:sz="0" w:space="0" w:color="auto"/>
        <w:left w:val="none" w:sz="0" w:space="0" w:color="auto"/>
        <w:bottom w:val="none" w:sz="0" w:space="0" w:color="auto"/>
        <w:right w:val="none" w:sz="0" w:space="0" w:color="auto"/>
      </w:divBdr>
    </w:div>
    <w:div w:id="1418987218">
      <w:bodyDiv w:val="1"/>
      <w:marLeft w:val="0"/>
      <w:marRight w:val="0"/>
      <w:marTop w:val="0"/>
      <w:marBottom w:val="0"/>
      <w:divBdr>
        <w:top w:val="none" w:sz="0" w:space="0" w:color="auto"/>
        <w:left w:val="none" w:sz="0" w:space="0" w:color="auto"/>
        <w:bottom w:val="none" w:sz="0" w:space="0" w:color="auto"/>
        <w:right w:val="none" w:sz="0" w:space="0" w:color="auto"/>
      </w:divBdr>
    </w:div>
    <w:div w:id="1499805323">
      <w:bodyDiv w:val="1"/>
      <w:marLeft w:val="0"/>
      <w:marRight w:val="0"/>
      <w:marTop w:val="0"/>
      <w:marBottom w:val="0"/>
      <w:divBdr>
        <w:top w:val="none" w:sz="0" w:space="0" w:color="auto"/>
        <w:left w:val="none" w:sz="0" w:space="0" w:color="auto"/>
        <w:bottom w:val="none" w:sz="0" w:space="0" w:color="auto"/>
        <w:right w:val="none" w:sz="0" w:space="0" w:color="auto"/>
      </w:divBdr>
    </w:div>
    <w:div w:id="1513841437">
      <w:bodyDiv w:val="1"/>
      <w:marLeft w:val="0"/>
      <w:marRight w:val="0"/>
      <w:marTop w:val="0"/>
      <w:marBottom w:val="0"/>
      <w:divBdr>
        <w:top w:val="none" w:sz="0" w:space="0" w:color="auto"/>
        <w:left w:val="none" w:sz="0" w:space="0" w:color="auto"/>
        <w:bottom w:val="none" w:sz="0" w:space="0" w:color="auto"/>
        <w:right w:val="none" w:sz="0" w:space="0" w:color="auto"/>
      </w:divBdr>
    </w:div>
    <w:div w:id="1543636726">
      <w:bodyDiv w:val="1"/>
      <w:marLeft w:val="0"/>
      <w:marRight w:val="0"/>
      <w:marTop w:val="0"/>
      <w:marBottom w:val="0"/>
      <w:divBdr>
        <w:top w:val="none" w:sz="0" w:space="0" w:color="auto"/>
        <w:left w:val="none" w:sz="0" w:space="0" w:color="auto"/>
        <w:bottom w:val="none" w:sz="0" w:space="0" w:color="auto"/>
        <w:right w:val="none" w:sz="0" w:space="0" w:color="auto"/>
      </w:divBdr>
    </w:div>
    <w:div w:id="1618442601">
      <w:bodyDiv w:val="1"/>
      <w:marLeft w:val="0"/>
      <w:marRight w:val="0"/>
      <w:marTop w:val="0"/>
      <w:marBottom w:val="0"/>
      <w:divBdr>
        <w:top w:val="none" w:sz="0" w:space="0" w:color="auto"/>
        <w:left w:val="none" w:sz="0" w:space="0" w:color="auto"/>
        <w:bottom w:val="none" w:sz="0" w:space="0" w:color="auto"/>
        <w:right w:val="none" w:sz="0" w:space="0" w:color="auto"/>
      </w:divBdr>
    </w:div>
    <w:div w:id="1650092211">
      <w:bodyDiv w:val="1"/>
      <w:marLeft w:val="0"/>
      <w:marRight w:val="0"/>
      <w:marTop w:val="0"/>
      <w:marBottom w:val="0"/>
      <w:divBdr>
        <w:top w:val="none" w:sz="0" w:space="0" w:color="auto"/>
        <w:left w:val="none" w:sz="0" w:space="0" w:color="auto"/>
        <w:bottom w:val="none" w:sz="0" w:space="0" w:color="auto"/>
        <w:right w:val="none" w:sz="0" w:space="0" w:color="auto"/>
      </w:divBdr>
    </w:div>
    <w:div w:id="1664502992">
      <w:bodyDiv w:val="1"/>
      <w:marLeft w:val="0"/>
      <w:marRight w:val="0"/>
      <w:marTop w:val="0"/>
      <w:marBottom w:val="0"/>
      <w:divBdr>
        <w:top w:val="none" w:sz="0" w:space="0" w:color="auto"/>
        <w:left w:val="none" w:sz="0" w:space="0" w:color="auto"/>
        <w:bottom w:val="none" w:sz="0" w:space="0" w:color="auto"/>
        <w:right w:val="none" w:sz="0" w:space="0" w:color="auto"/>
      </w:divBdr>
    </w:div>
    <w:div w:id="1670716282">
      <w:bodyDiv w:val="1"/>
      <w:marLeft w:val="0"/>
      <w:marRight w:val="0"/>
      <w:marTop w:val="0"/>
      <w:marBottom w:val="0"/>
      <w:divBdr>
        <w:top w:val="none" w:sz="0" w:space="0" w:color="auto"/>
        <w:left w:val="none" w:sz="0" w:space="0" w:color="auto"/>
        <w:bottom w:val="none" w:sz="0" w:space="0" w:color="auto"/>
        <w:right w:val="none" w:sz="0" w:space="0" w:color="auto"/>
      </w:divBdr>
    </w:div>
    <w:div w:id="1684434270">
      <w:bodyDiv w:val="1"/>
      <w:marLeft w:val="0"/>
      <w:marRight w:val="0"/>
      <w:marTop w:val="0"/>
      <w:marBottom w:val="0"/>
      <w:divBdr>
        <w:top w:val="none" w:sz="0" w:space="0" w:color="auto"/>
        <w:left w:val="none" w:sz="0" w:space="0" w:color="auto"/>
        <w:bottom w:val="none" w:sz="0" w:space="0" w:color="auto"/>
        <w:right w:val="none" w:sz="0" w:space="0" w:color="auto"/>
      </w:divBdr>
    </w:div>
    <w:div w:id="1694308199">
      <w:bodyDiv w:val="1"/>
      <w:marLeft w:val="0"/>
      <w:marRight w:val="0"/>
      <w:marTop w:val="0"/>
      <w:marBottom w:val="0"/>
      <w:divBdr>
        <w:top w:val="none" w:sz="0" w:space="0" w:color="auto"/>
        <w:left w:val="none" w:sz="0" w:space="0" w:color="auto"/>
        <w:bottom w:val="none" w:sz="0" w:space="0" w:color="auto"/>
        <w:right w:val="none" w:sz="0" w:space="0" w:color="auto"/>
      </w:divBdr>
    </w:div>
    <w:div w:id="1702977476">
      <w:bodyDiv w:val="1"/>
      <w:marLeft w:val="0"/>
      <w:marRight w:val="0"/>
      <w:marTop w:val="0"/>
      <w:marBottom w:val="0"/>
      <w:divBdr>
        <w:top w:val="none" w:sz="0" w:space="0" w:color="auto"/>
        <w:left w:val="none" w:sz="0" w:space="0" w:color="auto"/>
        <w:bottom w:val="none" w:sz="0" w:space="0" w:color="auto"/>
        <w:right w:val="none" w:sz="0" w:space="0" w:color="auto"/>
      </w:divBdr>
    </w:div>
    <w:div w:id="1743333522">
      <w:bodyDiv w:val="1"/>
      <w:marLeft w:val="0"/>
      <w:marRight w:val="0"/>
      <w:marTop w:val="0"/>
      <w:marBottom w:val="0"/>
      <w:divBdr>
        <w:top w:val="none" w:sz="0" w:space="0" w:color="auto"/>
        <w:left w:val="none" w:sz="0" w:space="0" w:color="auto"/>
        <w:bottom w:val="none" w:sz="0" w:space="0" w:color="auto"/>
        <w:right w:val="none" w:sz="0" w:space="0" w:color="auto"/>
      </w:divBdr>
    </w:div>
    <w:div w:id="1755392984">
      <w:bodyDiv w:val="1"/>
      <w:marLeft w:val="0"/>
      <w:marRight w:val="0"/>
      <w:marTop w:val="0"/>
      <w:marBottom w:val="0"/>
      <w:divBdr>
        <w:top w:val="none" w:sz="0" w:space="0" w:color="auto"/>
        <w:left w:val="none" w:sz="0" w:space="0" w:color="auto"/>
        <w:bottom w:val="none" w:sz="0" w:space="0" w:color="auto"/>
        <w:right w:val="none" w:sz="0" w:space="0" w:color="auto"/>
      </w:divBdr>
    </w:div>
    <w:div w:id="1759135282">
      <w:bodyDiv w:val="1"/>
      <w:marLeft w:val="0"/>
      <w:marRight w:val="0"/>
      <w:marTop w:val="0"/>
      <w:marBottom w:val="0"/>
      <w:divBdr>
        <w:top w:val="none" w:sz="0" w:space="0" w:color="auto"/>
        <w:left w:val="none" w:sz="0" w:space="0" w:color="auto"/>
        <w:bottom w:val="none" w:sz="0" w:space="0" w:color="auto"/>
        <w:right w:val="none" w:sz="0" w:space="0" w:color="auto"/>
      </w:divBdr>
    </w:div>
    <w:div w:id="1775900195">
      <w:bodyDiv w:val="1"/>
      <w:marLeft w:val="0"/>
      <w:marRight w:val="0"/>
      <w:marTop w:val="0"/>
      <w:marBottom w:val="0"/>
      <w:divBdr>
        <w:top w:val="none" w:sz="0" w:space="0" w:color="auto"/>
        <w:left w:val="none" w:sz="0" w:space="0" w:color="auto"/>
        <w:bottom w:val="none" w:sz="0" w:space="0" w:color="auto"/>
        <w:right w:val="none" w:sz="0" w:space="0" w:color="auto"/>
      </w:divBdr>
    </w:div>
    <w:div w:id="1796678656">
      <w:bodyDiv w:val="1"/>
      <w:marLeft w:val="0"/>
      <w:marRight w:val="0"/>
      <w:marTop w:val="0"/>
      <w:marBottom w:val="0"/>
      <w:divBdr>
        <w:top w:val="none" w:sz="0" w:space="0" w:color="auto"/>
        <w:left w:val="none" w:sz="0" w:space="0" w:color="auto"/>
        <w:bottom w:val="none" w:sz="0" w:space="0" w:color="auto"/>
        <w:right w:val="none" w:sz="0" w:space="0" w:color="auto"/>
      </w:divBdr>
    </w:div>
    <w:div w:id="1885285185">
      <w:bodyDiv w:val="1"/>
      <w:marLeft w:val="0"/>
      <w:marRight w:val="0"/>
      <w:marTop w:val="0"/>
      <w:marBottom w:val="0"/>
      <w:divBdr>
        <w:top w:val="none" w:sz="0" w:space="0" w:color="auto"/>
        <w:left w:val="none" w:sz="0" w:space="0" w:color="auto"/>
        <w:bottom w:val="none" w:sz="0" w:space="0" w:color="auto"/>
        <w:right w:val="none" w:sz="0" w:space="0" w:color="auto"/>
      </w:divBdr>
    </w:div>
    <w:div w:id="1890411940">
      <w:bodyDiv w:val="1"/>
      <w:marLeft w:val="0"/>
      <w:marRight w:val="0"/>
      <w:marTop w:val="0"/>
      <w:marBottom w:val="0"/>
      <w:divBdr>
        <w:top w:val="none" w:sz="0" w:space="0" w:color="auto"/>
        <w:left w:val="none" w:sz="0" w:space="0" w:color="auto"/>
        <w:bottom w:val="none" w:sz="0" w:space="0" w:color="auto"/>
        <w:right w:val="none" w:sz="0" w:space="0" w:color="auto"/>
      </w:divBdr>
    </w:div>
    <w:div w:id="2041931624">
      <w:bodyDiv w:val="1"/>
      <w:marLeft w:val="0"/>
      <w:marRight w:val="0"/>
      <w:marTop w:val="0"/>
      <w:marBottom w:val="0"/>
      <w:divBdr>
        <w:top w:val="none" w:sz="0" w:space="0" w:color="auto"/>
        <w:left w:val="none" w:sz="0" w:space="0" w:color="auto"/>
        <w:bottom w:val="none" w:sz="0" w:space="0" w:color="auto"/>
        <w:right w:val="none" w:sz="0" w:space="0" w:color="auto"/>
      </w:divBdr>
    </w:div>
    <w:div w:id="2062513253">
      <w:bodyDiv w:val="1"/>
      <w:marLeft w:val="0"/>
      <w:marRight w:val="0"/>
      <w:marTop w:val="0"/>
      <w:marBottom w:val="0"/>
      <w:divBdr>
        <w:top w:val="none" w:sz="0" w:space="0" w:color="auto"/>
        <w:left w:val="none" w:sz="0" w:space="0" w:color="auto"/>
        <w:bottom w:val="none" w:sz="0" w:space="0" w:color="auto"/>
        <w:right w:val="none" w:sz="0" w:space="0" w:color="auto"/>
      </w:divBdr>
    </w:div>
    <w:div w:id="2107924462">
      <w:bodyDiv w:val="1"/>
      <w:marLeft w:val="0"/>
      <w:marRight w:val="0"/>
      <w:marTop w:val="0"/>
      <w:marBottom w:val="0"/>
      <w:divBdr>
        <w:top w:val="none" w:sz="0" w:space="0" w:color="auto"/>
        <w:left w:val="none" w:sz="0" w:space="0" w:color="auto"/>
        <w:bottom w:val="none" w:sz="0" w:space="0" w:color="auto"/>
        <w:right w:val="none" w:sz="0" w:space="0" w:color="auto"/>
      </w:divBdr>
    </w:div>
    <w:div w:id="2108303767">
      <w:bodyDiv w:val="1"/>
      <w:marLeft w:val="0"/>
      <w:marRight w:val="0"/>
      <w:marTop w:val="0"/>
      <w:marBottom w:val="0"/>
      <w:divBdr>
        <w:top w:val="none" w:sz="0" w:space="0" w:color="auto"/>
        <w:left w:val="none" w:sz="0" w:space="0" w:color="auto"/>
        <w:bottom w:val="none" w:sz="0" w:space="0" w:color="auto"/>
        <w:right w:val="none" w:sz="0" w:space="0" w:color="auto"/>
      </w:divBdr>
    </w:div>
    <w:div w:id="2117631289">
      <w:bodyDiv w:val="1"/>
      <w:marLeft w:val="0"/>
      <w:marRight w:val="0"/>
      <w:marTop w:val="0"/>
      <w:marBottom w:val="0"/>
      <w:divBdr>
        <w:top w:val="none" w:sz="0" w:space="0" w:color="auto"/>
        <w:left w:val="none" w:sz="0" w:space="0" w:color="auto"/>
        <w:bottom w:val="none" w:sz="0" w:space="0" w:color="auto"/>
        <w:right w:val="none" w:sz="0" w:space="0" w:color="auto"/>
      </w:divBdr>
    </w:div>
    <w:div w:id="2119835746">
      <w:bodyDiv w:val="1"/>
      <w:marLeft w:val="0"/>
      <w:marRight w:val="0"/>
      <w:marTop w:val="0"/>
      <w:marBottom w:val="0"/>
      <w:divBdr>
        <w:top w:val="none" w:sz="0" w:space="0" w:color="auto"/>
        <w:left w:val="none" w:sz="0" w:space="0" w:color="auto"/>
        <w:bottom w:val="none" w:sz="0" w:space="0" w:color="auto"/>
        <w:right w:val="none" w:sz="0" w:space="0" w:color="auto"/>
      </w:divBdr>
    </w:div>
    <w:div w:id="213883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1C354F" w:rsidRDefault="002353D6"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1C354F" w:rsidRDefault="002353D6"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1C354F" w:rsidRDefault="002353D6"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1C354F" w:rsidRDefault="002353D6"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1C354F" w:rsidRDefault="002353D6"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1C354F" w:rsidRDefault="002353D6"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1C354F" w:rsidRDefault="002353D6"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1C354F" w:rsidRDefault="002353D6" w:rsidP="006D1582">
          <w:pPr>
            <w:pStyle w:val="16C60CB17DE3436CB129676EFA392526"/>
          </w:pPr>
          <w:r w:rsidRPr="00D858FE">
            <w:rPr>
              <w:rStyle w:val="PlaceholderText"/>
            </w:rPr>
            <w:t>Choose an item.</w:t>
          </w:r>
        </w:p>
      </w:docPartBody>
    </w:docPart>
    <w:docPart>
      <w:docPartPr>
        <w:name w:val="164FE221D1A2424D8B67AD936544D220"/>
        <w:category>
          <w:name w:val="General"/>
          <w:gallery w:val="placeholder"/>
        </w:category>
        <w:types>
          <w:type w:val="bbPlcHdr"/>
        </w:types>
        <w:behaviors>
          <w:behavior w:val="content"/>
        </w:behaviors>
        <w:guid w:val="{F8AD993D-BB60-49E6-B0F2-EFD37913F2C8}"/>
      </w:docPartPr>
      <w:docPartBody>
        <w:p w:rsidR="001C354F" w:rsidRDefault="00D444A6" w:rsidP="00D444A6">
          <w:pPr>
            <w:pStyle w:val="164FE221D1A2424D8B67AD936544D220"/>
          </w:pPr>
          <w:r w:rsidRPr="00D858FE">
            <w:rPr>
              <w:rStyle w:val="PlaceholderText"/>
            </w:rPr>
            <w:t>Choose an item.</w:t>
          </w:r>
        </w:p>
      </w:docPartBody>
    </w:docPart>
    <w:docPart>
      <w:docPartPr>
        <w:name w:val="B229DF26B06C4E988923A1C6029BF8A1"/>
        <w:category>
          <w:name w:val="General"/>
          <w:gallery w:val="placeholder"/>
        </w:category>
        <w:types>
          <w:type w:val="bbPlcHdr"/>
        </w:types>
        <w:behaviors>
          <w:behavior w:val="content"/>
        </w:behaviors>
        <w:guid w:val="{F91C9E57-C2C4-419C-B252-CF7F18457F25}"/>
      </w:docPartPr>
      <w:docPartBody>
        <w:p w:rsidR="001C354F" w:rsidRDefault="00D444A6" w:rsidP="00D444A6">
          <w:pPr>
            <w:pStyle w:val="B229DF26B06C4E988923A1C6029BF8A1"/>
          </w:pPr>
          <w:r w:rsidRPr="00D858FE">
            <w:rPr>
              <w:rStyle w:val="PlaceholderText"/>
            </w:rPr>
            <w:t>Choose an item.</w:t>
          </w:r>
        </w:p>
      </w:docPartBody>
    </w:docPart>
    <w:docPart>
      <w:docPartPr>
        <w:name w:val="6CBFFE7C29FC4F6EB78989211B3FE7A3"/>
        <w:category>
          <w:name w:val="General"/>
          <w:gallery w:val="placeholder"/>
        </w:category>
        <w:types>
          <w:type w:val="bbPlcHdr"/>
        </w:types>
        <w:behaviors>
          <w:behavior w:val="content"/>
        </w:behaviors>
        <w:guid w:val="{C0A6ED12-F06A-4258-B826-471A997A4F4C}"/>
      </w:docPartPr>
      <w:docPartBody>
        <w:p w:rsidR="001C354F" w:rsidRDefault="00D444A6" w:rsidP="00D444A6">
          <w:pPr>
            <w:pStyle w:val="6CBFFE7C29FC4F6EB78989211B3FE7A3"/>
          </w:pPr>
          <w:r w:rsidRPr="00D858FE">
            <w:rPr>
              <w:rStyle w:val="PlaceholderText"/>
            </w:rPr>
            <w:t>Choose an item.</w:t>
          </w:r>
        </w:p>
      </w:docPartBody>
    </w:docPart>
    <w:docPart>
      <w:docPartPr>
        <w:name w:val="C13412CA71A74EFF9A9DE4DF0F2755AF"/>
        <w:category>
          <w:name w:val="General"/>
          <w:gallery w:val="placeholder"/>
        </w:category>
        <w:types>
          <w:type w:val="bbPlcHdr"/>
        </w:types>
        <w:behaviors>
          <w:behavior w:val="content"/>
        </w:behaviors>
        <w:guid w:val="{E8E96AAF-8CF5-451E-B8F6-67CB00F2C27F}"/>
      </w:docPartPr>
      <w:docPartBody>
        <w:p w:rsidR="001C354F" w:rsidRDefault="00D444A6" w:rsidP="00D444A6">
          <w:pPr>
            <w:pStyle w:val="C13412CA71A74EFF9A9DE4DF0F2755AF"/>
          </w:pPr>
          <w:r w:rsidRPr="00D858FE">
            <w:rPr>
              <w:rStyle w:val="PlaceholderText"/>
            </w:rPr>
            <w:t>Choose an item.</w:t>
          </w:r>
        </w:p>
      </w:docPartBody>
    </w:docPart>
    <w:docPart>
      <w:docPartPr>
        <w:name w:val="E2C07BF666464932B3D90331ABCFBCEE"/>
        <w:category>
          <w:name w:val="General"/>
          <w:gallery w:val="placeholder"/>
        </w:category>
        <w:types>
          <w:type w:val="bbPlcHdr"/>
        </w:types>
        <w:behaviors>
          <w:behavior w:val="content"/>
        </w:behaviors>
        <w:guid w:val="{0D5E0636-86AF-4A7F-A16C-056E1B27E096}"/>
      </w:docPartPr>
      <w:docPartBody>
        <w:p w:rsidR="001C354F" w:rsidRDefault="00D444A6" w:rsidP="00D444A6">
          <w:pPr>
            <w:pStyle w:val="E2C07BF666464932B3D90331ABCFBCEE"/>
          </w:pPr>
          <w:r w:rsidRPr="00D858FE">
            <w:rPr>
              <w:rStyle w:val="PlaceholderText"/>
            </w:rPr>
            <w:t>Choose an item.</w:t>
          </w:r>
        </w:p>
      </w:docPartBody>
    </w:docPart>
    <w:docPart>
      <w:docPartPr>
        <w:name w:val="0A89FCC732F04D0B9F6F796E5EF8061C"/>
        <w:category>
          <w:name w:val="General"/>
          <w:gallery w:val="placeholder"/>
        </w:category>
        <w:types>
          <w:type w:val="bbPlcHdr"/>
        </w:types>
        <w:behaviors>
          <w:behavior w:val="content"/>
        </w:behaviors>
        <w:guid w:val="{73B22D6D-A3B8-485C-8E76-99701239F5E2}"/>
      </w:docPartPr>
      <w:docPartBody>
        <w:p w:rsidR="001C354F" w:rsidRDefault="00D444A6" w:rsidP="00D444A6">
          <w:pPr>
            <w:pStyle w:val="0A89FCC732F04D0B9F6F796E5EF8061C"/>
          </w:pPr>
          <w:r w:rsidRPr="00D858FE">
            <w:rPr>
              <w:rStyle w:val="PlaceholderText"/>
            </w:rPr>
            <w:t>Choose an item.</w:t>
          </w:r>
        </w:p>
      </w:docPartBody>
    </w:docPart>
    <w:docPart>
      <w:docPartPr>
        <w:name w:val="E92F73FE04BB4943B41DA840984D8201"/>
        <w:category>
          <w:name w:val="General"/>
          <w:gallery w:val="placeholder"/>
        </w:category>
        <w:types>
          <w:type w:val="bbPlcHdr"/>
        </w:types>
        <w:behaviors>
          <w:behavior w:val="content"/>
        </w:behaviors>
        <w:guid w:val="{5196F501-0FB4-4435-B82C-7E1C93BB63C3}"/>
      </w:docPartPr>
      <w:docPartBody>
        <w:p w:rsidR="001C354F" w:rsidRDefault="00D444A6" w:rsidP="00D444A6">
          <w:pPr>
            <w:pStyle w:val="E92F73FE04BB4943B41DA840984D8201"/>
          </w:pPr>
          <w:r w:rsidRPr="00D858FE">
            <w:rPr>
              <w:rStyle w:val="PlaceholderText"/>
            </w:rPr>
            <w:t>Choose an item.</w:t>
          </w:r>
        </w:p>
      </w:docPartBody>
    </w:docPart>
    <w:docPart>
      <w:docPartPr>
        <w:name w:val="A49792A0E23346F7AD1F5CC55CE4F80A"/>
        <w:category>
          <w:name w:val="General"/>
          <w:gallery w:val="placeholder"/>
        </w:category>
        <w:types>
          <w:type w:val="bbPlcHdr"/>
        </w:types>
        <w:behaviors>
          <w:behavior w:val="content"/>
        </w:behaviors>
        <w:guid w:val="{19FA77F2-2E59-4D38-B408-9A6CC4FE3618}"/>
      </w:docPartPr>
      <w:docPartBody>
        <w:p w:rsidR="001C354F" w:rsidRDefault="00D444A6" w:rsidP="00D444A6">
          <w:pPr>
            <w:pStyle w:val="A49792A0E23346F7AD1F5CC55CE4F80A"/>
          </w:pPr>
          <w:r w:rsidRPr="00D858FE">
            <w:rPr>
              <w:rStyle w:val="PlaceholderText"/>
            </w:rPr>
            <w:t>Choose an item.</w:t>
          </w:r>
        </w:p>
      </w:docPartBody>
    </w:docPart>
    <w:docPart>
      <w:docPartPr>
        <w:name w:val="9CC1779747C7418EB0583944EEEDE192"/>
        <w:category>
          <w:name w:val="General"/>
          <w:gallery w:val="placeholder"/>
        </w:category>
        <w:types>
          <w:type w:val="bbPlcHdr"/>
        </w:types>
        <w:behaviors>
          <w:behavior w:val="content"/>
        </w:behaviors>
        <w:guid w:val="{AF808DC8-A9B5-4039-B1EC-6F4B0B28CEAF}"/>
      </w:docPartPr>
      <w:docPartBody>
        <w:p w:rsidR="001C354F" w:rsidRDefault="00D444A6" w:rsidP="00D444A6">
          <w:pPr>
            <w:pStyle w:val="9CC1779747C7418EB0583944EEEDE192"/>
          </w:pPr>
          <w:r w:rsidRPr="00D858FE">
            <w:rPr>
              <w:rStyle w:val="PlaceholderText"/>
            </w:rPr>
            <w:t>Choose an item.</w:t>
          </w:r>
        </w:p>
      </w:docPartBody>
    </w:docPart>
    <w:docPart>
      <w:docPartPr>
        <w:name w:val="B06A419E42D54149A190BAAC2501D0D6"/>
        <w:category>
          <w:name w:val="General"/>
          <w:gallery w:val="placeholder"/>
        </w:category>
        <w:types>
          <w:type w:val="bbPlcHdr"/>
        </w:types>
        <w:behaviors>
          <w:behavior w:val="content"/>
        </w:behaviors>
        <w:guid w:val="{C3321320-411A-4243-9FC7-693DCC4B0AD3}"/>
      </w:docPartPr>
      <w:docPartBody>
        <w:p w:rsidR="001C354F" w:rsidRDefault="00D444A6" w:rsidP="00D444A6">
          <w:pPr>
            <w:pStyle w:val="B06A419E42D54149A190BAAC2501D0D6"/>
          </w:pPr>
          <w:r w:rsidRPr="00D858FE">
            <w:rPr>
              <w:rStyle w:val="PlaceholderText"/>
            </w:rPr>
            <w:t>Choose an item.</w:t>
          </w:r>
        </w:p>
      </w:docPartBody>
    </w:docPart>
    <w:docPart>
      <w:docPartPr>
        <w:name w:val="424D6B4F17AA4B169F4626D5D61F07FA"/>
        <w:category>
          <w:name w:val="General"/>
          <w:gallery w:val="placeholder"/>
        </w:category>
        <w:types>
          <w:type w:val="bbPlcHdr"/>
        </w:types>
        <w:behaviors>
          <w:behavior w:val="content"/>
        </w:behaviors>
        <w:guid w:val="{8F43F56D-7FA1-4AE6-8CB1-32A89A127674}"/>
      </w:docPartPr>
      <w:docPartBody>
        <w:p w:rsidR="001C354F" w:rsidRDefault="00D444A6" w:rsidP="00D444A6">
          <w:pPr>
            <w:pStyle w:val="424D6B4F17AA4B169F4626D5D61F07FA"/>
          </w:pPr>
          <w:r w:rsidRPr="00D858FE">
            <w:rPr>
              <w:rStyle w:val="PlaceholderText"/>
            </w:rPr>
            <w:t>Choose an item.</w:t>
          </w:r>
        </w:p>
      </w:docPartBody>
    </w:docPart>
    <w:docPart>
      <w:docPartPr>
        <w:name w:val="32E72A45BB344D4E9B8A05E4D27513E8"/>
        <w:category>
          <w:name w:val="General"/>
          <w:gallery w:val="placeholder"/>
        </w:category>
        <w:types>
          <w:type w:val="bbPlcHdr"/>
        </w:types>
        <w:behaviors>
          <w:behavior w:val="content"/>
        </w:behaviors>
        <w:guid w:val="{0B1F803F-111A-46F7-937E-03AD645ED716}"/>
      </w:docPartPr>
      <w:docPartBody>
        <w:p w:rsidR="001C354F" w:rsidRDefault="00D444A6" w:rsidP="00D444A6">
          <w:pPr>
            <w:pStyle w:val="32E72A45BB344D4E9B8A05E4D27513E8"/>
          </w:pPr>
          <w:r w:rsidRPr="00D858FE">
            <w:rPr>
              <w:rStyle w:val="PlaceholderText"/>
            </w:rPr>
            <w:t>Choose an item.</w:t>
          </w:r>
        </w:p>
      </w:docPartBody>
    </w:docPart>
    <w:docPart>
      <w:docPartPr>
        <w:name w:val="9D95FFE5031741688EAF5807EF45317C"/>
        <w:category>
          <w:name w:val="General"/>
          <w:gallery w:val="placeholder"/>
        </w:category>
        <w:types>
          <w:type w:val="bbPlcHdr"/>
        </w:types>
        <w:behaviors>
          <w:behavior w:val="content"/>
        </w:behaviors>
        <w:guid w:val="{67CFC8CD-2825-4259-98A2-FF73396CDA61}"/>
      </w:docPartPr>
      <w:docPartBody>
        <w:p w:rsidR="001C354F" w:rsidRDefault="00D444A6" w:rsidP="00D444A6">
          <w:pPr>
            <w:pStyle w:val="9D95FFE5031741688EAF5807EF45317C"/>
          </w:pPr>
          <w:r w:rsidRPr="00D858FE">
            <w:rPr>
              <w:rStyle w:val="PlaceholderText"/>
            </w:rPr>
            <w:t>Choose an item.</w:t>
          </w:r>
        </w:p>
      </w:docPartBody>
    </w:docPart>
    <w:docPart>
      <w:docPartPr>
        <w:name w:val="C10B7FD258EB4784965957F83E60E2CD"/>
        <w:category>
          <w:name w:val="General"/>
          <w:gallery w:val="placeholder"/>
        </w:category>
        <w:types>
          <w:type w:val="bbPlcHdr"/>
        </w:types>
        <w:behaviors>
          <w:behavior w:val="content"/>
        </w:behaviors>
        <w:guid w:val="{E26F20FD-199B-465A-B44A-724AC6FA2765}"/>
      </w:docPartPr>
      <w:docPartBody>
        <w:p w:rsidR="001C354F" w:rsidRDefault="00D444A6" w:rsidP="00D444A6">
          <w:pPr>
            <w:pStyle w:val="C10B7FD258EB4784965957F83E60E2CD"/>
          </w:pPr>
          <w:r w:rsidRPr="00D858FE">
            <w:rPr>
              <w:rStyle w:val="PlaceholderText"/>
            </w:rPr>
            <w:t>Choose an item.</w:t>
          </w:r>
        </w:p>
      </w:docPartBody>
    </w:docPart>
    <w:docPart>
      <w:docPartPr>
        <w:name w:val="CD9B70080C924C1B900CB673FF8DB76B"/>
        <w:category>
          <w:name w:val="General"/>
          <w:gallery w:val="placeholder"/>
        </w:category>
        <w:types>
          <w:type w:val="bbPlcHdr"/>
        </w:types>
        <w:behaviors>
          <w:behavior w:val="content"/>
        </w:behaviors>
        <w:guid w:val="{4262C8DF-062B-4FD0-BF43-0D7B1E52297E}"/>
      </w:docPartPr>
      <w:docPartBody>
        <w:p w:rsidR="001C354F" w:rsidRDefault="00D444A6" w:rsidP="00D444A6">
          <w:pPr>
            <w:pStyle w:val="CD9B70080C924C1B900CB673FF8DB76B"/>
          </w:pPr>
          <w:r w:rsidRPr="00D858FE">
            <w:rPr>
              <w:rStyle w:val="PlaceholderText"/>
            </w:rPr>
            <w:t>Choose an item.</w:t>
          </w:r>
        </w:p>
      </w:docPartBody>
    </w:docPart>
    <w:docPart>
      <w:docPartPr>
        <w:name w:val="4F7BAF3351964BE58548F8BD8A526C0A"/>
        <w:category>
          <w:name w:val="General"/>
          <w:gallery w:val="placeholder"/>
        </w:category>
        <w:types>
          <w:type w:val="bbPlcHdr"/>
        </w:types>
        <w:behaviors>
          <w:behavior w:val="content"/>
        </w:behaviors>
        <w:guid w:val="{9C4750F4-A5A4-44D0-85A8-C65F87581AB2}"/>
      </w:docPartPr>
      <w:docPartBody>
        <w:p w:rsidR="001C354F" w:rsidRDefault="00D444A6" w:rsidP="00D444A6">
          <w:pPr>
            <w:pStyle w:val="4F7BAF3351964BE58548F8BD8A526C0A"/>
          </w:pPr>
          <w:r w:rsidRPr="00D858FE">
            <w:rPr>
              <w:rStyle w:val="PlaceholderText"/>
            </w:rPr>
            <w:t>Choose an item.</w:t>
          </w:r>
        </w:p>
      </w:docPartBody>
    </w:docPart>
    <w:docPart>
      <w:docPartPr>
        <w:name w:val="48FA4313498D463F9206D7E07BF4D7AA"/>
        <w:category>
          <w:name w:val="General"/>
          <w:gallery w:val="placeholder"/>
        </w:category>
        <w:types>
          <w:type w:val="bbPlcHdr"/>
        </w:types>
        <w:behaviors>
          <w:behavior w:val="content"/>
        </w:behaviors>
        <w:guid w:val="{3EB55F78-F614-404D-8B27-6F965C8DF401}"/>
      </w:docPartPr>
      <w:docPartBody>
        <w:p w:rsidR="001C354F" w:rsidRDefault="00D444A6" w:rsidP="00D444A6">
          <w:pPr>
            <w:pStyle w:val="48FA4313498D463F9206D7E07BF4D7AA"/>
          </w:pPr>
          <w:r w:rsidRPr="00D858FE">
            <w:rPr>
              <w:rStyle w:val="PlaceholderText"/>
            </w:rPr>
            <w:t>Choose an item.</w:t>
          </w:r>
        </w:p>
      </w:docPartBody>
    </w:docPart>
    <w:docPart>
      <w:docPartPr>
        <w:name w:val="D590B16FCCB14D189E525BC8DB6775F6"/>
        <w:category>
          <w:name w:val="General"/>
          <w:gallery w:val="placeholder"/>
        </w:category>
        <w:types>
          <w:type w:val="bbPlcHdr"/>
        </w:types>
        <w:behaviors>
          <w:behavior w:val="content"/>
        </w:behaviors>
        <w:guid w:val="{1E32B812-7267-4A7C-90D9-34DF37DFD6D5}"/>
      </w:docPartPr>
      <w:docPartBody>
        <w:p w:rsidR="001C354F" w:rsidRDefault="00D444A6" w:rsidP="00D444A6">
          <w:pPr>
            <w:pStyle w:val="D590B16FCCB14D189E525BC8DB6775F6"/>
          </w:pPr>
          <w:r w:rsidRPr="00D858FE">
            <w:rPr>
              <w:rStyle w:val="PlaceholderText"/>
            </w:rPr>
            <w:t>Choose an item.</w:t>
          </w:r>
        </w:p>
      </w:docPartBody>
    </w:docPart>
    <w:docPart>
      <w:docPartPr>
        <w:name w:val="BD4AF424A3D6437095BFC44FA00B5498"/>
        <w:category>
          <w:name w:val="General"/>
          <w:gallery w:val="placeholder"/>
        </w:category>
        <w:types>
          <w:type w:val="bbPlcHdr"/>
        </w:types>
        <w:behaviors>
          <w:behavior w:val="content"/>
        </w:behaviors>
        <w:guid w:val="{4E447E7F-9AEF-4CC3-AFA6-EF70671C2A80}"/>
      </w:docPartPr>
      <w:docPartBody>
        <w:p w:rsidR="001C354F" w:rsidRDefault="00D444A6" w:rsidP="00D444A6">
          <w:pPr>
            <w:pStyle w:val="BD4AF424A3D6437095BFC44FA00B5498"/>
          </w:pPr>
          <w:r w:rsidRPr="00D858FE">
            <w:rPr>
              <w:rStyle w:val="PlaceholderText"/>
            </w:rPr>
            <w:t>Choose an item.</w:t>
          </w:r>
        </w:p>
      </w:docPartBody>
    </w:docPart>
    <w:docPart>
      <w:docPartPr>
        <w:name w:val="530B90EAFB7A47F399C101207DE4C968"/>
        <w:category>
          <w:name w:val="General"/>
          <w:gallery w:val="placeholder"/>
        </w:category>
        <w:types>
          <w:type w:val="bbPlcHdr"/>
        </w:types>
        <w:behaviors>
          <w:behavior w:val="content"/>
        </w:behaviors>
        <w:guid w:val="{833CAEDA-75BE-4C2F-A8EA-CDB4283ABDF3}"/>
      </w:docPartPr>
      <w:docPartBody>
        <w:p w:rsidR="001C354F" w:rsidRDefault="00D444A6" w:rsidP="00D444A6">
          <w:pPr>
            <w:pStyle w:val="530B90EAFB7A47F399C101207DE4C968"/>
          </w:pPr>
          <w:r w:rsidRPr="00D858FE">
            <w:rPr>
              <w:rStyle w:val="PlaceholderText"/>
            </w:rPr>
            <w:t>Choose an item.</w:t>
          </w:r>
        </w:p>
      </w:docPartBody>
    </w:docPart>
    <w:docPart>
      <w:docPartPr>
        <w:name w:val="522ADDDFE52147B0B545623A9DE3DAE7"/>
        <w:category>
          <w:name w:val="General"/>
          <w:gallery w:val="placeholder"/>
        </w:category>
        <w:types>
          <w:type w:val="bbPlcHdr"/>
        </w:types>
        <w:behaviors>
          <w:behavior w:val="content"/>
        </w:behaviors>
        <w:guid w:val="{3715B1E0-A404-400D-A953-F9A3BEC3A60E}"/>
      </w:docPartPr>
      <w:docPartBody>
        <w:p w:rsidR="001C354F" w:rsidRDefault="00D444A6" w:rsidP="00D444A6">
          <w:pPr>
            <w:pStyle w:val="522ADDDFE52147B0B545623A9DE3DAE7"/>
          </w:pPr>
          <w:r w:rsidRPr="00D858FE">
            <w:rPr>
              <w:rStyle w:val="PlaceholderText"/>
            </w:rPr>
            <w:t>Choose an item.</w:t>
          </w:r>
        </w:p>
      </w:docPartBody>
    </w:docPart>
    <w:docPart>
      <w:docPartPr>
        <w:name w:val="8704CC57162C405B94D5515D506D1CF5"/>
        <w:category>
          <w:name w:val="General"/>
          <w:gallery w:val="placeholder"/>
        </w:category>
        <w:types>
          <w:type w:val="bbPlcHdr"/>
        </w:types>
        <w:behaviors>
          <w:behavior w:val="content"/>
        </w:behaviors>
        <w:guid w:val="{04132D3E-D9FE-46D1-BC91-84F26713D709}"/>
      </w:docPartPr>
      <w:docPartBody>
        <w:p w:rsidR="001C354F" w:rsidRDefault="00D444A6" w:rsidP="00D444A6">
          <w:pPr>
            <w:pStyle w:val="8704CC57162C405B94D5515D506D1CF5"/>
          </w:pPr>
          <w:r w:rsidRPr="00D858FE">
            <w:rPr>
              <w:rStyle w:val="PlaceholderText"/>
            </w:rPr>
            <w:t>Choose an item.</w:t>
          </w:r>
        </w:p>
      </w:docPartBody>
    </w:docPart>
    <w:docPart>
      <w:docPartPr>
        <w:name w:val="ADAC0D175FBE4E04AE79C7C6593E9E3D"/>
        <w:category>
          <w:name w:val="General"/>
          <w:gallery w:val="placeholder"/>
        </w:category>
        <w:types>
          <w:type w:val="bbPlcHdr"/>
        </w:types>
        <w:behaviors>
          <w:behavior w:val="content"/>
        </w:behaviors>
        <w:guid w:val="{9A09670A-EBD8-46AE-9A1D-1590635230BC}"/>
      </w:docPartPr>
      <w:docPartBody>
        <w:p w:rsidR="001C354F" w:rsidRDefault="00D444A6" w:rsidP="00D444A6">
          <w:pPr>
            <w:pStyle w:val="ADAC0D175FBE4E04AE79C7C6593E9E3D"/>
          </w:pPr>
          <w:r w:rsidRPr="00D858FE">
            <w:rPr>
              <w:rStyle w:val="PlaceholderText"/>
            </w:rPr>
            <w:t>Choose an item.</w:t>
          </w:r>
        </w:p>
      </w:docPartBody>
    </w:docPart>
    <w:docPart>
      <w:docPartPr>
        <w:name w:val="C2D5597152F74553AE9592D5E35BBB0E"/>
        <w:category>
          <w:name w:val="General"/>
          <w:gallery w:val="placeholder"/>
        </w:category>
        <w:types>
          <w:type w:val="bbPlcHdr"/>
        </w:types>
        <w:behaviors>
          <w:behavior w:val="content"/>
        </w:behaviors>
        <w:guid w:val="{D8EDBFA1-2156-4D52-BF7E-CC0301A055DF}"/>
      </w:docPartPr>
      <w:docPartBody>
        <w:p w:rsidR="001C354F" w:rsidRDefault="00D444A6" w:rsidP="00D444A6">
          <w:pPr>
            <w:pStyle w:val="C2D5597152F74553AE9592D5E35BBB0E"/>
          </w:pPr>
          <w:r w:rsidRPr="00D858FE">
            <w:rPr>
              <w:rStyle w:val="PlaceholderText"/>
            </w:rPr>
            <w:t>Choose an item.</w:t>
          </w:r>
        </w:p>
      </w:docPartBody>
    </w:docPart>
    <w:docPart>
      <w:docPartPr>
        <w:name w:val="6C7F6C66A698436EB846C1894E7A85BB"/>
        <w:category>
          <w:name w:val="General"/>
          <w:gallery w:val="placeholder"/>
        </w:category>
        <w:types>
          <w:type w:val="bbPlcHdr"/>
        </w:types>
        <w:behaviors>
          <w:behavior w:val="content"/>
        </w:behaviors>
        <w:guid w:val="{7014F864-352D-4F92-80DE-465D3CFA9AF7}"/>
      </w:docPartPr>
      <w:docPartBody>
        <w:p w:rsidR="001C354F" w:rsidRDefault="00D444A6" w:rsidP="00D444A6">
          <w:pPr>
            <w:pStyle w:val="6C7F6C66A698436EB846C1894E7A85BB"/>
          </w:pPr>
          <w:r w:rsidRPr="00D858FE">
            <w:rPr>
              <w:rStyle w:val="PlaceholderText"/>
            </w:rPr>
            <w:t>Choose an item.</w:t>
          </w:r>
        </w:p>
      </w:docPartBody>
    </w:docPart>
    <w:docPart>
      <w:docPartPr>
        <w:name w:val="91891BDA4AB2490AA9EAA2A7652321FD"/>
        <w:category>
          <w:name w:val="General"/>
          <w:gallery w:val="placeholder"/>
        </w:category>
        <w:types>
          <w:type w:val="bbPlcHdr"/>
        </w:types>
        <w:behaviors>
          <w:behavior w:val="content"/>
        </w:behaviors>
        <w:guid w:val="{BA491235-0ECA-4694-AFA2-C457418EA5D9}"/>
      </w:docPartPr>
      <w:docPartBody>
        <w:p w:rsidR="001C354F" w:rsidRDefault="00D444A6" w:rsidP="00D444A6">
          <w:pPr>
            <w:pStyle w:val="91891BDA4AB2490AA9EAA2A7652321FD"/>
          </w:pPr>
          <w:r w:rsidRPr="00D858FE">
            <w:rPr>
              <w:rStyle w:val="PlaceholderText"/>
            </w:rPr>
            <w:t>Choose an item.</w:t>
          </w:r>
        </w:p>
      </w:docPartBody>
    </w:docPart>
    <w:docPart>
      <w:docPartPr>
        <w:name w:val="23B038492A3B41FC91D427F9362C4F58"/>
        <w:category>
          <w:name w:val="General"/>
          <w:gallery w:val="placeholder"/>
        </w:category>
        <w:types>
          <w:type w:val="bbPlcHdr"/>
        </w:types>
        <w:behaviors>
          <w:behavior w:val="content"/>
        </w:behaviors>
        <w:guid w:val="{C175285E-FAE3-4128-BDF8-517C7F844B0D}"/>
      </w:docPartPr>
      <w:docPartBody>
        <w:p w:rsidR="001C354F" w:rsidRDefault="00D444A6" w:rsidP="00D444A6">
          <w:pPr>
            <w:pStyle w:val="23B038492A3B41FC91D427F9362C4F58"/>
          </w:pPr>
          <w:r w:rsidRPr="00D858FE">
            <w:rPr>
              <w:rStyle w:val="PlaceholderText"/>
            </w:rPr>
            <w:t>Choose an item.</w:t>
          </w:r>
        </w:p>
      </w:docPartBody>
    </w:docPart>
    <w:docPart>
      <w:docPartPr>
        <w:name w:val="02D8D402733F4397B0CB81B448F4294D"/>
        <w:category>
          <w:name w:val="General"/>
          <w:gallery w:val="placeholder"/>
        </w:category>
        <w:types>
          <w:type w:val="bbPlcHdr"/>
        </w:types>
        <w:behaviors>
          <w:behavior w:val="content"/>
        </w:behaviors>
        <w:guid w:val="{26E90212-4832-4083-A68E-EF62FFED44EF}"/>
      </w:docPartPr>
      <w:docPartBody>
        <w:p w:rsidR="001C354F" w:rsidRDefault="00D444A6" w:rsidP="00D444A6">
          <w:pPr>
            <w:pStyle w:val="02D8D402733F4397B0CB81B448F4294D"/>
          </w:pPr>
          <w:r w:rsidRPr="00D858FE">
            <w:rPr>
              <w:rStyle w:val="PlaceholderText"/>
            </w:rPr>
            <w:t>Choose an item.</w:t>
          </w:r>
        </w:p>
      </w:docPartBody>
    </w:docPart>
    <w:docPart>
      <w:docPartPr>
        <w:name w:val="EE6462D824B7464DA2D3858A822AC1B9"/>
        <w:category>
          <w:name w:val="General"/>
          <w:gallery w:val="placeholder"/>
        </w:category>
        <w:types>
          <w:type w:val="bbPlcHdr"/>
        </w:types>
        <w:behaviors>
          <w:behavior w:val="content"/>
        </w:behaviors>
        <w:guid w:val="{19A320C0-342F-4F22-B228-3419AF810E90}"/>
      </w:docPartPr>
      <w:docPartBody>
        <w:p w:rsidR="001C354F" w:rsidRDefault="00D444A6" w:rsidP="00D444A6">
          <w:pPr>
            <w:pStyle w:val="EE6462D824B7464DA2D3858A822AC1B9"/>
          </w:pPr>
          <w:r w:rsidRPr="00D858FE">
            <w:rPr>
              <w:rStyle w:val="PlaceholderText"/>
            </w:rPr>
            <w:t>Choose an item.</w:t>
          </w:r>
        </w:p>
      </w:docPartBody>
    </w:docPart>
    <w:docPart>
      <w:docPartPr>
        <w:name w:val="E757A2A0F35C496BA540638516AE5E82"/>
        <w:category>
          <w:name w:val="General"/>
          <w:gallery w:val="placeholder"/>
        </w:category>
        <w:types>
          <w:type w:val="bbPlcHdr"/>
        </w:types>
        <w:behaviors>
          <w:behavior w:val="content"/>
        </w:behaviors>
        <w:guid w:val="{94AEF6B9-7516-42D2-8287-8B0B52BB0C1A}"/>
      </w:docPartPr>
      <w:docPartBody>
        <w:p w:rsidR="001C354F" w:rsidRDefault="00D444A6" w:rsidP="00D444A6">
          <w:pPr>
            <w:pStyle w:val="E757A2A0F35C496BA540638516AE5E82"/>
          </w:pPr>
          <w:r w:rsidRPr="00D858FE">
            <w:rPr>
              <w:rStyle w:val="PlaceholderText"/>
            </w:rPr>
            <w:t>Choose an item.</w:t>
          </w:r>
        </w:p>
      </w:docPartBody>
    </w:docPart>
    <w:docPart>
      <w:docPartPr>
        <w:name w:val="6661BEFCB62E45CEAA803C4AC9414FDA"/>
        <w:category>
          <w:name w:val="General"/>
          <w:gallery w:val="placeholder"/>
        </w:category>
        <w:types>
          <w:type w:val="bbPlcHdr"/>
        </w:types>
        <w:behaviors>
          <w:behavior w:val="content"/>
        </w:behaviors>
        <w:guid w:val="{0C71FA5B-9BDF-4B98-9320-9211CBA21433}"/>
      </w:docPartPr>
      <w:docPartBody>
        <w:p w:rsidR="001C354F" w:rsidRDefault="00D444A6" w:rsidP="00D444A6">
          <w:pPr>
            <w:pStyle w:val="6661BEFCB62E45CEAA803C4AC9414FDA"/>
          </w:pPr>
          <w:r w:rsidRPr="00D858FE">
            <w:rPr>
              <w:rStyle w:val="PlaceholderText"/>
            </w:rPr>
            <w:t>Choose an item.</w:t>
          </w:r>
        </w:p>
      </w:docPartBody>
    </w:docPart>
    <w:docPart>
      <w:docPartPr>
        <w:name w:val="555BD61FCA5D44209AEF2156B0D6A716"/>
        <w:category>
          <w:name w:val="General"/>
          <w:gallery w:val="placeholder"/>
        </w:category>
        <w:types>
          <w:type w:val="bbPlcHdr"/>
        </w:types>
        <w:behaviors>
          <w:behavior w:val="content"/>
        </w:behaviors>
        <w:guid w:val="{DFD39BB9-6637-48CC-9311-2D10CE7C65E4}"/>
      </w:docPartPr>
      <w:docPartBody>
        <w:p w:rsidR="001C354F" w:rsidRDefault="00D444A6" w:rsidP="00D444A6">
          <w:pPr>
            <w:pStyle w:val="555BD61FCA5D44209AEF2156B0D6A716"/>
          </w:pPr>
          <w:r w:rsidRPr="00D858FE">
            <w:rPr>
              <w:rStyle w:val="PlaceholderText"/>
            </w:rPr>
            <w:t>Choose an item.</w:t>
          </w:r>
        </w:p>
      </w:docPartBody>
    </w:docPart>
    <w:docPart>
      <w:docPartPr>
        <w:name w:val="62032D5DD86C4D43A422B5A4BFA606EC"/>
        <w:category>
          <w:name w:val="General"/>
          <w:gallery w:val="placeholder"/>
        </w:category>
        <w:types>
          <w:type w:val="bbPlcHdr"/>
        </w:types>
        <w:behaviors>
          <w:behavior w:val="content"/>
        </w:behaviors>
        <w:guid w:val="{6A180607-43DE-4161-A4F5-0706D413D284}"/>
      </w:docPartPr>
      <w:docPartBody>
        <w:p w:rsidR="001C354F" w:rsidRDefault="00D444A6" w:rsidP="00D444A6">
          <w:pPr>
            <w:pStyle w:val="62032D5DD86C4D43A422B5A4BFA606EC"/>
          </w:pPr>
          <w:r w:rsidRPr="00D858FE">
            <w:rPr>
              <w:rStyle w:val="PlaceholderText"/>
            </w:rPr>
            <w:t>Choose an item.</w:t>
          </w:r>
        </w:p>
      </w:docPartBody>
    </w:docPart>
    <w:docPart>
      <w:docPartPr>
        <w:name w:val="A80D1B3616874B5B97492F20F6F9F2C2"/>
        <w:category>
          <w:name w:val="General"/>
          <w:gallery w:val="placeholder"/>
        </w:category>
        <w:types>
          <w:type w:val="bbPlcHdr"/>
        </w:types>
        <w:behaviors>
          <w:behavior w:val="content"/>
        </w:behaviors>
        <w:guid w:val="{5A40BC51-C86E-41DA-AF37-65F91539FCE0}"/>
      </w:docPartPr>
      <w:docPartBody>
        <w:p w:rsidR="001C354F" w:rsidRDefault="00D444A6" w:rsidP="00D444A6">
          <w:pPr>
            <w:pStyle w:val="A80D1B3616874B5B97492F20F6F9F2C2"/>
          </w:pPr>
          <w:r w:rsidRPr="00D858FE">
            <w:rPr>
              <w:rStyle w:val="PlaceholderText"/>
            </w:rPr>
            <w:t>Choose an item.</w:t>
          </w:r>
        </w:p>
      </w:docPartBody>
    </w:docPart>
    <w:docPart>
      <w:docPartPr>
        <w:name w:val="8B39EF89FC8648ECB61D860A5F61C98B"/>
        <w:category>
          <w:name w:val="General"/>
          <w:gallery w:val="placeholder"/>
        </w:category>
        <w:types>
          <w:type w:val="bbPlcHdr"/>
        </w:types>
        <w:behaviors>
          <w:behavior w:val="content"/>
        </w:behaviors>
        <w:guid w:val="{FC14D38B-3C80-42A3-987A-21850729DD88}"/>
      </w:docPartPr>
      <w:docPartBody>
        <w:p w:rsidR="001C354F" w:rsidRDefault="00D444A6" w:rsidP="00D444A6">
          <w:pPr>
            <w:pStyle w:val="8B39EF89FC8648ECB61D860A5F61C98B"/>
          </w:pPr>
          <w:r w:rsidRPr="00D858FE">
            <w:rPr>
              <w:rStyle w:val="PlaceholderText"/>
            </w:rPr>
            <w:t>Choose an item.</w:t>
          </w:r>
        </w:p>
      </w:docPartBody>
    </w:docPart>
    <w:docPart>
      <w:docPartPr>
        <w:name w:val="5706D6D34D7B4AE384322AA6BBC47FAA"/>
        <w:category>
          <w:name w:val="General"/>
          <w:gallery w:val="placeholder"/>
        </w:category>
        <w:types>
          <w:type w:val="bbPlcHdr"/>
        </w:types>
        <w:behaviors>
          <w:behavior w:val="content"/>
        </w:behaviors>
        <w:guid w:val="{14BB8E1F-7449-4D61-9554-D0F6D861485A}"/>
      </w:docPartPr>
      <w:docPartBody>
        <w:p w:rsidR="001C354F" w:rsidRDefault="00D444A6" w:rsidP="00D444A6">
          <w:pPr>
            <w:pStyle w:val="5706D6D34D7B4AE384322AA6BBC47FAA"/>
          </w:pPr>
          <w:r w:rsidRPr="00D858FE">
            <w:rPr>
              <w:rStyle w:val="PlaceholderText"/>
            </w:rPr>
            <w:t>Choose an item.</w:t>
          </w:r>
        </w:p>
      </w:docPartBody>
    </w:docPart>
    <w:docPart>
      <w:docPartPr>
        <w:name w:val="AE77F8EC731C4CDDAE4224DDCD630F3D"/>
        <w:category>
          <w:name w:val="General"/>
          <w:gallery w:val="placeholder"/>
        </w:category>
        <w:types>
          <w:type w:val="bbPlcHdr"/>
        </w:types>
        <w:behaviors>
          <w:behavior w:val="content"/>
        </w:behaviors>
        <w:guid w:val="{A67D43D5-01BD-4C33-8D25-3F7189CA38D6}"/>
      </w:docPartPr>
      <w:docPartBody>
        <w:p w:rsidR="001C354F" w:rsidRDefault="00D444A6" w:rsidP="00D444A6">
          <w:pPr>
            <w:pStyle w:val="AE77F8EC731C4CDDAE4224DDCD630F3D"/>
          </w:pPr>
          <w:r w:rsidRPr="00D858FE">
            <w:rPr>
              <w:rStyle w:val="PlaceholderText"/>
            </w:rPr>
            <w:t>Choose an item.</w:t>
          </w:r>
        </w:p>
      </w:docPartBody>
    </w:docPart>
    <w:docPart>
      <w:docPartPr>
        <w:name w:val="221A855BC7D94334953C113172A03EDA"/>
        <w:category>
          <w:name w:val="General"/>
          <w:gallery w:val="placeholder"/>
        </w:category>
        <w:types>
          <w:type w:val="bbPlcHdr"/>
        </w:types>
        <w:behaviors>
          <w:behavior w:val="content"/>
        </w:behaviors>
        <w:guid w:val="{A71FBAB1-9BEC-4A32-B6E4-2942B487C6A4}"/>
      </w:docPartPr>
      <w:docPartBody>
        <w:p w:rsidR="001C354F" w:rsidRDefault="00D444A6" w:rsidP="00D444A6">
          <w:pPr>
            <w:pStyle w:val="221A855BC7D94334953C113172A03EDA"/>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Segoe UI"/>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4A6"/>
    <w:rsid w:val="00165B5C"/>
    <w:rsid w:val="001C354F"/>
    <w:rsid w:val="002353D6"/>
    <w:rsid w:val="002F25DD"/>
    <w:rsid w:val="00436913"/>
    <w:rsid w:val="00457546"/>
    <w:rsid w:val="007D07A6"/>
    <w:rsid w:val="009B432F"/>
    <w:rsid w:val="00AC3283"/>
    <w:rsid w:val="00BE58C5"/>
    <w:rsid w:val="00D444A6"/>
    <w:rsid w:val="00D60FA5"/>
    <w:rsid w:val="00DF4213"/>
    <w:rsid w:val="00ED4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44A6"/>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164FE221D1A2424D8B67AD936544D220">
    <w:name w:val="164FE221D1A2424D8B67AD936544D220"/>
    <w:rsid w:val="00D444A6"/>
    <w:pPr>
      <w:spacing w:line="278" w:lineRule="auto"/>
    </w:pPr>
    <w:rPr>
      <w:kern w:val="2"/>
      <w:sz w:val="24"/>
      <w:szCs w:val="24"/>
      <w14:ligatures w14:val="standardContextual"/>
    </w:rPr>
  </w:style>
  <w:style w:type="paragraph" w:customStyle="1" w:styleId="B229DF26B06C4E988923A1C6029BF8A1">
    <w:name w:val="B229DF26B06C4E988923A1C6029BF8A1"/>
    <w:rsid w:val="00D444A6"/>
    <w:pPr>
      <w:spacing w:line="278" w:lineRule="auto"/>
    </w:pPr>
    <w:rPr>
      <w:kern w:val="2"/>
      <w:sz w:val="24"/>
      <w:szCs w:val="24"/>
      <w14:ligatures w14:val="standardContextual"/>
    </w:rPr>
  </w:style>
  <w:style w:type="paragraph" w:customStyle="1" w:styleId="6CBFFE7C29FC4F6EB78989211B3FE7A3">
    <w:name w:val="6CBFFE7C29FC4F6EB78989211B3FE7A3"/>
    <w:rsid w:val="00D444A6"/>
    <w:pPr>
      <w:spacing w:line="278" w:lineRule="auto"/>
    </w:pPr>
    <w:rPr>
      <w:kern w:val="2"/>
      <w:sz w:val="24"/>
      <w:szCs w:val="24"/>
      <w14:ligatures w14:val="standardContextual"/>
    </w:rPr>
  </w:style>
  <w:style w:type="paragraph" w:customStyle="1" w:styleId="C13412CA71A74EFF9A9DE4DF0F2755AF">
    <w:name w:val="C13412CA71A74EFF9A9DE4DF0F2755AF"/>
    <w:rsid w:val="00D444A6"/>
    <w:pPr>
      <w:spacing w:line="278" w:lineRule="auto"/>
    </w:pPr>
    <w:rPr>
      <w:kern w:val="2"/>
      <w:sz w:val="24"/>
      <w:szCs w:val="24"/>
      <w14:ligatures w14:val="standardContextual"/>
    </w:rPr>
  </w:style>
  <w:style w:type="paragraph" w:customStyle="1" w:styleId="E2C07BF666464932B3D90331ABCFBCEE">
    <w:name w:val="E2C07BF666464932B3D90331ABCFBCEE"/>
    <w:rsid w:val="00D444A6"/>
    <w:pPr>
      <w:spacing w:line="278" w:lineRule="auto"/>
    </w:pPr>
    <w:rPr>
      <w:kern w:val="2"/>
      <w:sz w:val="24"/>
      <w:szCs w:val="24"/>
      <w14:ligatures w14:val="standardContextual"/>
    </w:rPr>
  </w:style>
  <w:style w:type="paragraph" w:customStyle="1" w:styleId="0A89FCC732F04D0B9F6F796E5EF8061C">
    <w:name w:val="0A89FCC732F04D0B9F6F796E5EF8061C"/>
    <w:rsid w:val="00D444A6"/>
    <w:pPr>
      <w:spacing w:line="278" w:lineRule="auto"/>
    </w:pPr>
    <w:rPr>
      <w:kern w:val="2"/>
      <w:sz w:val="24"/>
      <w:szCs w:val="24"/>
      <w14:ligatures w14:val="standardContextual"/>
    </w:rPr>
  </w:style>
  <w:style w:type="paragraph" w:customStyle="1" w:styleId="E92F73FE04BB4943B41DA840984D8201">
    <w:name w:val="E92F73FE04BB4943B41DA840984D8201"/>
    <w:rsid w:val="00D444A6"/>
    <w:pPr>
      <w:spacing w:line="278" w:lineRule="auto"/>
    </w:pPr>
    <w:rPr>
      <w:kern w:val="2"/>
      <w:sz w:val="24"/>
      <w:szCs w:val="24"/>
      <w14:ligatures w14:val="standardContextual"/>
    </w:rPr>
  </w:style>
  <w:style w:type="paragraph" w:customStyle="1" w:styleId="A49792A0E23346F7AD1F5CC55CE4F80A">
    <w:name w:val="A49792A0E23346F7AD1F5CC55CE4F80A"/>
    <w:rsid w:val="00D444A6"/>
    <w:pPr>
      <w:spacing w:line="278" w:lineRule="auto"/>
    </w:pPr>
    <w:rPr>
      <w:kern w:val="2"/>
      <w:sz w:val="24"/>
      <w:szCs w:val="24"/>
      <w14:ligatures w14:val="standardContextual"/>
    </w:rPr>
  </w:style>
  <w:style w:type="paragraph" w:customStyle="1" w:styleId="9CC1779747C7418EB0583944EEEDE192">
    <w:name w:val="9CC1779747C7418EB0583944EEEDE192"/>
    <w:rsid w:val="00D444A6"/>
    <w:pPr>
      <w:spacing w:line="278" w:lineRule="auto"/>
    </w:pPr>
    <w:rPr>
      <w:kern w:val="2"/>
      <w:sz w:val="24"/>
      <w:szCs w:val="24"/>
      <w14:ligatures w14:val="standardContextual"/>
    </w:rPr>
  </w:style>
  <w:style w:type="paragraph" w:customStyle="1" w:styleId="B06A419E42D54149A190BAAC2501D0D6">
    <w:name w:val="B06A419E42D54149A190BAAC2501D0D6"/>
    <w:rsid w:val="00D444A6"/>
    <w:pPr>
      <w:spacing w:line="278" w:lineRule="auto"/>
    </w:pPr>
    <w:rPr>
      <w:kern w:val="2"/>
      <w:sz w:val="24"/>
      <w:szCs w:val="24"/>
      <w14:ligatures w14:val="standardContextual"/>
    </w:rPr>
  </w:style>
  <w:style w:type="paragraph" w:customStyle="1" w:styleId="424D6B4F17AA4B169F4626D5D61F07FA">
    <w:name w:val="424D6B4F17AA4B169F4626D5D61F07FA"/>
    <w:rsid w:val="00D444A6"/>
    <w:pPr>
      <w:spacing w:line="278" w:lineRule="auto"/>
    </w:pPr>
    <w:rPr>
      <w:kern w:val="2"/>
      <w:sz w:val="24"/>
      <w:szCs w:val="24"/>
      <w14:ligatures w14:val="standardContextual"/>
    </w:rPr>
  </w:style>
  <w:style w:type="paragraph" w:customStyle="1" w:styleId="32E72A45BB344D4E9B8A05E4D27513E8">
    <w:name w:val="32E72A45BB344D4E9B8A05E4D27513E8"/>
    <w:rsid w:val="00D444A6"/>
    <w:pPr>
      <w:spacing w:line="278" w:lineRule="auto"/>
    </w:pPr>
    <w:rPr>
      <w:kern w:val="2"/>
      <w:sz w:val="24"/>
      <w:szCs w:val="24"/>
      <w14:ligatures w14:val="standardContextual"/>
    </w:rPr>
  </w:style>
  <w:style w:type="paragraph" w:customStyle="1" w:styleId="9D95FFE5031741688EAF5807EF45317C">
    <w:name w:val="9D95FFE5031741688EAF5807EF45317C"/>
    <w:rsid w:val="00D444A6"/>
    <w:pPr>
      <w:spacing w:line="278" w:lineRule="auto"/>
    </w:pPr>
    <w:rPr>
      <w:kern w:val="2"/>
      <w:sz w:val="24"/>
      <w:szCs w:val="24"/>
      <w14:ligatures w14:val="standardContextual"/>
    </w:rPr>
  </w:style>
  <w:style w:type="paragraph" w:customStyle="1" w:styleId="C10B7FD258EB4784965957F83E60E2CD">
    <w:name w:val="C10B7FD258EB4784965957F83E60E2CD"/>
    <w:rsid w:val="00D444A6"/>
    <w:pPr>
      <w:spacing w:line="278" w:lineRule="auto"/>
    </w:pPr>
    <w:rPr>
      <w:kern w:val="2"/>
      <w:sz w:val="24"/>
      <w:szCs w:val="24"/>
      <w14:ligatures w14:val="standardContextual"/>
    </w:rPr>
  </w:style>
  <w:style w:type="paragraph" w:customStyle="1" w:styleId="CD9B70080C924C1B900CB673FF8DB76B">
    <w:name w:val="CD9B70080C924C1B900CB673FF8DB76B"/>
    <w:rsid w:val="00D444A6"/>
    <w:pPr>
      <w:spacing w:line="278" w:lineRule="auto"/>
    </w:pPr>
    <w:rPr>
      <w:kern w:val="2"/>
      <w:sz w:val="24"/>
      <w:szCs w:val="24"/>
      <w14:ligatures w14:val="standardContextual"/>
    </w:rPr>
  </w:style>
  <w:style w:type="paragraph" w:customStyle="1" w:styleId="4F7BAF3351964BE58548F8BD8A526C0A">
    <w:name w:val="4F7BAF3351964BE58548F8BD8A526C0A"/>
    <w:rsid w:val="00D444A6"/>
    <w:pPr>
      <w:spacing w:line="278" w:lineRule="auto"/>
    </w:pPr>
    <w:rPr>
      <w:kern w:val="2"/>
      <w:sz w:val="24"/>
      <w:szCs w:val="24"/>
      <w14:ligatures w14:val="standardContextual"/>
    </w:rPr>
  </w:style>
  <w:style w:type="paragraph" w:customStyle="1" w:styleId="48FA4313498D463F9206D7E07BF4D7AA">
    <w:name w:val="48FA4313498D463F9206D7E07BF4D7AA"/>
    <w:rsid w:val="00D444A6"/>
    <w:pPr>
      <w:spacing w:line="278" w:lineRule="auto"/>
    </w:pPr>
    <w:rPr>
      <w:kern w:val="2"/>
      <w:sz w:val="24"/>
      <w:szCs w:val="24"/>
      <w14:ligatures w14:val="standardContextual"/>
    </w:rPr>
  </w:style>
  <w:style w:type="paragraph" w:customStyle="1" w:styleId="D590B16FCCB14D189E525BC8DB6775F6">
    <w:name w:val="D590B16FCCB14D189E525BC8DB6775F6"/>
    <w:rsid w:val="00D444A6"/>
    <w:pPr>
      <w:spacing w:line="278" w:lineRule="auto"/>
    </w:pPr>
    <w:rPr>
      <w:kern w:val="2"/>
      <w:sz w:val="24"/>
      <w:szCs w:val="24"/>
      <w14:ligatures w14:val="standardContextual"/>
    </w:rPr>
  </w:style>
  <w:style w:type="paragraph" w:customStyle="1" w:styleId="BD4AF424A3D6437095BFC44FA00B5498">
    <w:name w:val="BD4AF424A3D6437095BFC44FA00B5498"/>
    <w:rsid w:val="00D444A6"/>
    <w:pPr>
      <w:spacing w:line="278" w:lineRule="auto"/>
    </w:pPr>
    <w:rPr>
      <w:kern w:val="2"/>
      <w:sz w:val="24"/>
      <w:szCs w:val="24"/>
      <w14:ligatures w14:val="standardContextual"/>
    </w:rPr>
  </w:style>
  <w:style w:type="paragraph" w:customStyle="1" w:styleId="530B90EAFB7A47F399C101207DE4C968">
    <w:name w:val="530B90EAFB7A47F399C101207DE4C968"/>
    <w:rsid w:val="00D444A6"/>
    <w:pPr>
      <w:spacing w:line="278" w:lineRule="auto"/>
    </w:pPr>
    <w:rPr>
      <w:kern w:val="2"/>
      <w:sz w:val="24"/>
      <w:szCs w:val="24"/>
      <w14:ligatures w14:val="standardContextual"/>
    </w:rPr>
  </w:style>
  <w:style w:type="paragraph" w:customStyle="1" w:styleId="522ADDDFE52147B0B545623A9DE3DAE7">
    <w:name w:val="522ADDDFE52147B0B545623A9DE3DAE7"/>
    <w:rsid w:val="00D444A6"/>
    <w:pPr>
      <w:spacing w:line="278" w:lineRule="auto"/>
    </w:pPr>
    <w:rPr>
      <w:kern w:val="2"/>
      <w:sz w:val="24"/>
      <w:szCs w:val="24"/>
      <w14:ligatures w14:val="standardContextual"/>
    </w:rPr>
  </w:style>
  <w:style w:type="paragraph" w:customStyle="1" w:styleId="8704CC57162C405B94D5515D506D1CF5">
    <w:name w:val="8704CC57162C405B94D5515D506D1CF5"/>
    <w:rsid w:val="00D444A6"/>
    <w:pPr>
      <w:spacing w:line="278" w:lineRule="auto"/>
    </w:pPr>
    <w:rPr>
      <w:kern w:val="2"/>
      <w:sz w:val="24"/>
      <w:szCs w:val="24"/>
      <w14:ligatures w14:val="standardContextual"/>
    </w:rPr>
  </w:style>
  <w:style w:type="paragraph" w:customStyle="1" w:styleId="ADAC0D175FBE4E04AE79C7C6593E9E3D">
    <w:name w:val="ADAC0D175FBE4E04AE79C7C6593E9E3D"/>
    <w:rsid w:val="00D444A6"/>
    <w:pPr>
      <w:spacing w:line="278" w:lineRule="auto"/>
    </w:pPr>
    <w:rPr>
      <w:kern w:val="2"/>
      <w:sz w:val="24"/>
      <w:szCs w:val="24"/>
      <w14:ligatures w14:val="standardContextual"/>
    </w:rPr>
  </w:style>
  <w:style w:type="paragraph" w:customStyle="1" w:styleId="C2D5597152F74553AE9592D5E35BBB0E">
    <w:name w:val="C2D5597152F74553AE9592D5E35BBB0E"/>
    <w:rsid w:val="00D444A6"/>
    <w:pPr>
      <w:spacing w:line="278" w:lineRule="auto"/>
    </w:pPr>
    <w:rPr>
      <w:kern w:val="2"/>
      <w:sz w:val="24"/>
      <w:szCs w:val="24"/>
      <w14:ligatures w14:val="standardContextual"/>
    </w:rPr>
  </w:style>
  <w:style w:type="paragraph" w:customStyle="1" w:styleId="6C7F6C66A698436EB846C1894E7A85BB">
    <w:name w:val="6C7F6C66A698436EB846C1894E7A85BB"/>
    <w:rsid w:val="00D444A6"/>
    <w:pPr>
      <w:spacing w:line="278" w:lineRule="auto"/>
    </w:pPr>
    <w:rPr>
      <w:kern w:val="2"/>
      <w:sz w:val="24"/>
      <w:szCs w:val="24"/>
      <w14:ligatures w14:val="standardContextual"/>
    </w:rPr>
  </w:style>
  <w:style w:type="paragraph" w:customStyle="1" w:styleId="91891BDA4AB2490AA9EAA2A7652321FD">
    <w:name w:val="91891BDA4AB2490AA9EAA2A7652321FD"/>
    <w:rsid w:val="00D444A6"/>
    <w:pPr>
      <w:spacing w:line="278" w:lineRule="auto"/>
    </w:pPr>
    <w:rPr>
      <w:kern w:val="2"/>
      <w:sz w:val="24"/>
      <w:szCs w:val="24"/>
      <w14:ligatures w14:val="standardContextual"/>
    </w:rPr>
  </w:style>
  <w:style w:type="paragraph" w:customStyle="1" w:styleId="23B038492A3B41FC91D427F9362C4F58">
    <w:name w:val="23B038492A3B41FC91D427F9362C4F58"/>
    <w:rsid w:val="00D444A6"/>
    <w:pPr>
      <w:spacing w:line="278" w:lineRule="auto"/>
    </w:pPr>
    <w:rPr>
      <w:kern w:val="2"/>
      <w:sz w:val="24"/>
      <w:szCs w:val="24"/>
      <w14:ligatures w14:val="standardContextual"/>
    </w:rPr>
  </w:style>
  <w:style w:type="paragraph" w:customStyle="1" w:styleId="02D8D402733F4397B0CB81B448F4294D">
    <w:name w:val="02D8D402733F4397B0CB81B448F4294D"/>
    <w:rsid w:val="00D444A6"/>
    <w:pPr>
      <w:spacing w:line="278" w:lineRule="auto"/>
    </w:pPr>
    <w:rPr>
      <w:kern w:val="2"/>
      <w:sz w:val="24"/>
      <w:szCs w:val="24"/>
      <w14:ligatures w14:val="standardContextual"/>
    </w:rPr>
  </w:style>
  <w:style w:type="paragraph" w:customStyle="1" w:styleId="EE6462D824B7464DA2D3858A822AC1B9">
    <w:name w:val="EE6462D824B7464DA2D3858A822AC1B9"/>
    <w:rsid w:val="00D444A6"/>
    <w:pPr>
      <w:spacing w:line="278" w:lineRule="auto"/>
    </w:pPr>
    <w:rPr>
      <w:kern w:val="2"/>
      <w:sz w:val="24"/>
      <w:szCs w:val="24"/>
      <w14:ligatures w14:val="standardContextual"/>
    </w:rPr>
  </w:style>
  <w:style w:type="paragraph" w:customStyle="1" w:styleId="E757A2A0F35C496BA540638516AE5E82">
    <w:name w:val="E757A2A0F35C496BA540638516AE5E82"/>
    <w:rsid w:val="00D444A6"/>
    <w:pPr>
      <w:spacing w:line="278" w:lineRule="auto"/>
    </w:pPr>
    <w:rPr>
      <w:kern w:val="2"/>
      <w:sz w:val="24"/>
      <w:szCs w:val="24"/>
      <w14:ligatures w14:val="standardContextual"/>
    </w:rPr>
  </w:style>
  <w:style w:type="paragraph" w:customStyle="1" w:styleId="6661BEFCB62E45CEAA803C4AC9414FDA">
    <w:name w:val="6661BEFCB62E45CEAA803C4AC9414FDA"/>
    <w:rsid w:val="00D444A6"/>
    <w:pPr>
      <w:spacing w:line="278" w:lineRule="auto"/>
    </w:pPr>
    <w:rPr>
      <w:kern w:val="2"/>
      <w:sz w:val="24"/>
      <w:szCs w:val="24"/>
      <w14:ligatures w14:val="standardContextual"/>
    </w:rPr>
  </w:style>
  <w:style w:type="paragraph" w:customStyle="1" w:styleId="555BD61FCA5D44209AEF2156B0D6A716">
    <w:name w:val="555BD61FCA5D44209AEF2156B0D6A716"/>
    <w:rsid w:val="00D444A6"/>
    <w:pPr>
      <w:spacing w:line="278" w:lineRule="auto"/>
    </w:pPr>
    <w:rPr>
      <w:kern w:val="2"/>
      <w:sz w:val="24"/>
      <w:szCs w:val="24"/>
      <w14:ligatures w14:val="standardContextual"/>
    </w:rPr>
  </w:style>
  <w:style w:type="paragraph" w:customStyle="1" w:styleId="62032D5DD86C4D43A422B5A4BFA606EC">
    <w:name w:val="62032D5DD86C4D43A422B5A4BFA606EC"/>
    <w:rsid w:val="00D444A6"/>
    <w:pPr>
      <w:spacing w:line="278" w:lineRule="auto"/>
    </w:pPr>
    <w:rPr>
      <w:kern w:val="2"/>
      <w:sz w:val="24"/>
      <w:szCs w:val="24"/>
      <w14:ligatures w14:val="standardContextual"/>
    </w:rPr>
  </w:style>
  <w:style w:type="paragraph" w:customStyle="1" w:styleId="A80D1B3616874B5B97492F20F6F9F2C2">
    <w:name w:val="A80D1B3616874B5B97492F20F6F9F2C2"/>
    <w:rsid w:val="00D444A6"/>
    <w:pPr>
      <w:spacing w:line="278" w:lineRule="auto"/>
    </w:pPr>
    <w:rPr>
      <w:kern w:val="2"/>
      <w:sz w:val="24"/>
      <w:szCs w:val="24"/>
      <w14:ligatures w14:val="standardContextual"/>
    </w:rPr>
  </w:style>
  <w:style w:type="paragraph" w:customStyle="1" w:styleId="8B39EF89FC8648ECB61D860A5F61C98B">
    <w:name w:val="8B39EF89FC8648ECB61D860A5F61C98B"/>
    <w:rsid w:val="00D444A6"/>
    <w:pPr>
      <w:spacing w:line="278" w:lineRule="auto"/>
    </w:pPr>
    <w:rPr>
      <w:kern w:val="2"/>
      <w:sz w:val="24"/>
      <w:szCs w:val="24"/>
      <w14:ligatures w14:val="standardContextual"/>
    </w:rPr>
  </w:style>
  <w:style w:type="paragraph" w:customStyle="1" w:styleId="5706D6D34D7B4AE384322AA6BBC47FAA">
    <w:name w:val="5706D6D34D7B4AE384322AA6BBC47FAA"/>
    <w:rsid w:val="00D444A6"/>
    <w:pPr>
      <w:spacing w:line="278" w:lineRule="auto"/>
    </w:pPr>
    <w:rPr>
      <w:kern w:val="2"/>
      <w:sz w:val="24"/>
      <w:szCs w:val="24"/>
      <w14:ligatures w14:val="standardContextual"/>
    </w:rPr>
  </w:style>
  <w:style w:type="paragraph" w:customStyle="1" w:styleId="AE77F8EC731C4CDDAE4224DDCD630F3D">
    <w:name w:val="AE77F8EC731C4CDDAE4224DDCD630F3D"/>
    <w:rsid w:val="00D444A6"/>
    <w:pPr>
      <w:spacing w:line="278" w:lineRule="auto"/>
    </w:pPr>
    <w:rPr>
      <w:kern w:val="2"/>
      <w:sz w:val="24"/>
      <w:szCs w:val="24"/>
      <w14:ligatures w14:val="standardContextual"/>
    </w:rPr>
  </w:style>
  <w:style w:type="paragraph" w:customStyle="1" w:styleId="221A855BC7D94334953C113172A03EDA">
    <w:name w:val="221A855BC7D94334953C113172A03EDA"/>
    <w:rsid w:val="00D444A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5886</Words>
  <Characters>33552</Characters>
  <Application>Microsoft Office Word</Application>
  <DocSecurity>12</DocSecurity>
  <Lines>279</Lines>
  <Paragraphs>78</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dcterms:created xsi:type="dcterms:W3CDTF">2025-06-26T23:37:00Z</dcterms:created>
  <dcterms:modified xsi:type="dcterms:W3CDTF">2025-06-26T23:37:00Z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