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1F3B1" w14:textId="77777777" w:rsidR="00D2559D" w:rsidRPr="002C3EBF" w:rsidRDefault="008161C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61F4ED" wp14:editId="1F61F4E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9470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F61F3B2" w14:textId="77777777" w:rsidR="00D2559D" w:rsidRDefault="008161C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61F3B3" w14:textId="77777777" w:rsidR="00D2559D" w:rsidRDefault="008161C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61F3B4" w14:textId="77777777" w:rsidR="00D2559D" w:rsidRPr="002C3EBF" w:rsidRDefault="008161C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D324E" w14:paraId="1F61F3B7" w14:textId="77777777" w:rsidTr="00AD324E">
        <w:tc>
          <w:tcPr>
            <w:cnfStyle w:val="001000000000" w:firstRow="0" w:lastRow="0" w:firstColumn="1" w:lastColumn="0" w:oddVBand="0" w:evenVBand="0" w:oddHBand="0" w:evenHBand="0" w:firstRowFirstColumn="0" w:firstRowLastColumn="0" w:lastRowFirstColumn="0" w:lastRowLastColumn="0"/>
            <w:tcW w:w="3227" w:type="dxa"/>
          </w:tcPr>
          <w:p w14:paraId="1F61F3B5" w14:textId="77777777" w:rsidR="00D2559D" w:rsidRPr="00996FAF" w:rsidRDefault="008161C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61F3B6" w14:textId="77777777" w:rsidR="00D2559D" w:rsidRPr="00996FAF" w:rsidRDefault="008161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Raffles Assisted Aged Care</w:t>
            </w:r>
          </w:p>
        </w:tc>
      </w:tr>
      <w:tr w:rsidR="00AD324E" w14:paraId="1F61F3BA" w14:textId="77777777" w:rsidTr="00AD3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1F3B8" w14:textId="77777777" w:rsidR="00CA37CB" w:rsidRPr="00996FAF" w:rsidRDefault="008161C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F61F3B9" w14:textId="77777777" w:rsidR="00CA37CB" w:rsidRPr="00996FAF" w:rsidRDefault="008161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Peregrine Way</w:t>
            </w:r>
            <w:r w:rsidRPr="00602258">
              <w:rPr>
                <w:rFonts w:ascii="Arial" w:hAnsi="Arial" w:cs="Arial"/>
                <w:color w:val="auto"/>
              </w:rPr>
              <w:t xml:space="preserve"> TWEED HEADS SOUTH NSW 2486</w:t>
            </w:r>
          </w:p>
        </w:tc>
      </w:tr>
      <w:tr w:rsidR="00AD324E" w14:paraId="1F61F3BD" w14:textId="77777777" w:rsidTr="00AD32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1F3BB" w14:textId="77777777" w:rsidR="00CA37CB" w:rsidRPr="00996FAF" w:rsidRDefault="008161C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61F3BC" w14:textId="77777777" w:rsidR="00CA37CB" w:rsidRPr="00996FAF" w:rsidRDefault="008161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0564</w:t>
            </w:r>
          </w:p>
        </w:tc>
      </w:tr>
      <w:tr w:rsidR="00AD324E" w14:paraId="1F61F3C0" w14:textId="77777777" w:rsidTr="00AD3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1F3BE" w14:textId="77777777" w:rsidR="00D2559D" w:rsidRPr="00996FAF" w:rsidRDefault="008161C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61F3BF" w14:textId="77777777" w:rsidR="00D2559D" w:rsidRPr="00996FAF" w:rsidRDefault="008161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McKenzie Aged Care Group Pty Ltd</w:t>
            </w:r>
          </w:p>
        </w:tc>
      </w:tr>
      <w:tr w:rsidR="00AD324E" w14:paraId="1F61F3C3" w14:textId="77777777" w:rsidTr="00AD32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1F3C1" w14:textId="77777777" w:rsidR="00D2559D" w:rsidRPr="00996FAF" w:rsidRDefault="008161C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61F3C2" w14:textId="77777777" w:rsidR="00D2559D" w:rsidRPr="00996FAF" w:rsidRDefault="008161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D324E" w14:paraId="1F61F3C6" w14:textId="77777777" w:rsidTr="00AD3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1F3C4" w14:textId="77777777" w:rsidR="00D2559D" w:rsidRPr="00996FAF" w:rsidRDefault="008161C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61F3C5" w14:textId="77777777" w:rsidR="00D2559D" w:rsidRPr="00996FAF" w:rsidRDefault="008161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July 2023 to 25 July 2023</w:t>
            </w:r>
          </w:p>
        </w:tc>
      </w:tr>
      <w:tr w:rsidR="00AD324E" w14:paraId="1F61F3C9" w14:textId="77777777" w:rsidTr="00AD32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61F3C7" w14:textId="77777777" w:rsidR="00D2559D" w:rsidRPr="00996FAF" w:rsidRDefault="008161C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F61F3C8" w14:textId="0D8C6E6A" w:rsidR="00D2559D" w:rsidRPr="00996FAF" w:rsidRDefault="00523C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August 2023</w:t>
            </w:r>
          </w:p>
        </w:tc>
      </w:tr>
    </w:tbl>
    <w:bookmarkEnd w:id="0"/>
    <w:p w14:paraId="1F61F3CA" w14:textId="77777777" w:rsidR="00FA0A5B" w:rsidRPr="00996FAF" w:rsidRDefault="008161C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61F3CB" w14:textId="77777777" w:rsidR="000078F8" w:rsidRPr="00996FAF" w:rsidRDefault="008161C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F61F3CC" w14:textId="15273938" w:rsidR="000078F8" w:rsidRPr="00523C14" w:rsidRDefault="008161C7" w:rsidP="007F3A00">
      <w:pPr>
        <w:pStyle w:val="NormalArial"/>
        <w:ind w:right="142"/>
        <w:rPr>
          <w:color w:val="auto"/>
        </w:rPr>
      </w:pPr>
      <w:r w:rsidRPr="00996FAF">
        <w:t xml:space="preserve">This performance report for </w:t>
      </w:r>
      <w:r w:rsidRPr="00996FAF">
        <w:rPr>
          <w:color w:val="auto"/>
        </w:rPr>
        <w:t>Raffles Assisted Aged Care (</w:t>
      </w:r>
      <w:r w:rsidRPr="00996FAF">
        <w:rPr>
          <w:b/>
          <w:color w:val="auto"/>
        </w:rPr>
        <w:t>the service</w:t>
      </w:r>
      <w:r w:rsidRPr="00996FAF">
        <w:rPr>
          <w:color w:val="auto"/>
        </w:rPr>
        <w:t>) has been prepared by</w:t>
      </w:r>
      <w:r w:rsidRPr="00996FAF">
        <w:rPr>
          <w:color w:val="0000FF"/>
        </w:rPr>
        <w:t xml:space="preserve"> </w:t>
      </w:r>
      <w:r w:rsidR="00523C14" w:rsidRPr="00523C14">
        <w:rPr>
          <w:color w:val="auto"/>
        </w:rPr>
        <w:t>J Earnshaw</w:t>
      </w:r>
      <w:r w:rsidRPr="00523C14">
        <w:rPr>
          <w:color w:val="auto"/>
        </w:rPr>
        <w:t>, delegate of the Aged Care Quality and Safety Commissioner (Commissioner)</w:t>
      </w:r>
      <w:r w:rsidRPr="00523C14">
        <w:rPr>
          <w:rStyle w:val="FootnoteReference"/>
          <w:color w:val="auto"/>
        </w:rPr>
        <w:footnoteReference w:id="1"/>
      </w:r>
      <w:r w:rsidRPr="00523C14">
        <w:rPr>
          <w:color w:val="auto"/>
        </w:rPr>
        <w:t xml:space="preserve">. </w:t>
      </w:r>
    </w:p>
    <w:p w14:paraId="1F61F3CD" w14:textId="77777777" w:rsidR="000078F8" w:rsidRPr="00996FAF" w:rsidRDefault="008161C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61F3CE" w14:textId="77777777" w:rsidR="000078F8" w:rsidRPr="00996FAF" w:rsidRDefault="008161C7" w:rsidP="0036130C">
      <w:pPr>
        <w:pStyle w:val="NormalArial"/>
      </w:pPr>
      <w:r w:rsidRPr="00996FAF">
        <w:t>The report also specifies any areas in which improvements must be made to ensure the Quality Standards are complied with.</w:t>
      </w:r>
    </w:p>
    <w:p w14:paraId="1F61F3CF" w14:textId="77777777" w:rsidR="00DF37F2" w:rsidRPr="00996FAF" w:rsidRDefault="008161C7" w:rsidP="00712752">
      <w:pPr>
        <w:pStyle w:val="Heading1"/>
        <w:spacing w:before="240" w:after="240" w:line="22" w:lineRule="atLeast"/>
        <w:rPr>
          <w:rFonts w:ascii="Arial" w:hAnsi="Arial" w:cs="Arial"/>
        </w:rPr>
      </w:pPr>
      <w:r w:rsidRPr="00996FAF">
        <w:rPr>
          <w:rFonts w:ascii="Arial" w:hAnsi="Arial" w:cs="Arial"/>
        </w:rPr>
        <w:t>Material relied on</w:t>
      </w:r>
    </w:p>
    <w:p w14:paraId="1F61F3D0" w14:textId="77777777" w:rsidR="00DF37F2" w:rsidRPr="00996FAF" w:rsidRDefault="008161C7" w:rsidP="0036130C">
      <w:pPr>
        <w:pStyle w:val="NormalArial"/>
      </w:pPr>
      <w:r w:rsidRPr="00996FAF">
        <w:t>The following information has been considered in preparing the performance report:</w:t>
      </w:r>
    </w:p>
    <w:p w14:paraId="6FD24D0B" w14:textId="77777777" w:rsidR="007073C5" w:rsidRPr="00771A42" w:rsidRDefault="007073C5" w:rsidP="007073C5">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771A42">
        <w:rPr>
          <w:rFonts w:ascii="Arial" w:hAnsi="Arial" w:cs="Arial"/>
          <w:color w:val="auto"/>
        </w:rPr>
        <w:t>by a site assessment, observations at the service, review of documents and interviews with staff, consumers/</w:t>
      </w:r>
      <w:proofErr w:type="gramStart"/>
      <w:r w:rsidRPr="00771A42">
        <w:rPr>
          <w:rFonts w:ascii="Arial" w:hAnsi="Arial" w:cs="Arial"/>
          <w:color w:val="auto"/>
        </w:rPr>
        <w:t>representatives</w:t>
      </w:r>
      <w:proofErr w:type="gramEnd"/>
      <w:r w:rsidRPr="00771A42">
        <w:rPr>
          <w:rFonts w:ascii="Arial" w:hAnsi="Arial" w:cs="Arial"/>
          <w:color w:val="auto"/>
        </w:rPr>
        <w:t xml:space="preserve"> and others.</w:t>
      </w:r>
    </w:p>
    <w:p w14:paraId="2C5636E3" w14:textId="77777777" w:rsidR="003D2BE2" w:rsidRPr="003D186E" w:rsidRDefault="003D2BE2" w:rsidP="003D2BE2">
      <w:pPr>
        <w:numPr>
          <w:ilvl w:val="0"/>
          <w:numId w:val="2"/>
        </w:numPr>
        <w:tabs>
          <w:tab w:val="left" w:pos="357"/>
        </w:tabs>
        <w:spacing w:line="240" w:lineRule="atLeast"/>
        <w:ind w:left="714" w:hanging="357"/>
        <w:rPr>
          <w:rFonts w:ascii="Arial" w:hAnsi="Arial" w:cs="Arial"/>
        </w:rPr>
      </w:pPr>
      <w:r w:rsidRPr="003D186E">
        <w:rPr>
          <w:rFonts w:ascii="Arial" w:hAnsi="Arial" w:cs="Arial"/>
        </w:rPr>
        <w:t xml:space="preserve">other information and intelligence held by the Commission in relation to the service </w:t>
      </w:r>
    </w:p>
    <w:p w14:paraId="1F61F3D5" w14:textId="17337683" w:rsidR="003B1763" w:rsidRPr="00712752" w:rsidRDefault="008161C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61F3D6" w14:textId="77777777" w:rsidR="00FC045E" w:rsidRPr="00996FAF" w:rsidRDefault="008161C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7"/>
        <w:gridCol w:w="3344"/>
      </w:tblGrid>
      <w:tr w:rsidR="00AD324E" w14:paraId="1F61F3D9" w14:textId="77777777" w:rsidTr="00AD32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F61F3D7" w14:textId="77777777" w:rsidR="00FC045E" w:rsidRPr="00996FAF" w:rsidRDefault="008161C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F61F3D8" w14:textId="06C71AA4" w:rsidR="00FC045E" w:rsidRPr="00996FAF" w:rsidRDefault="00AE6EE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48A8">
                  <w:rPr>
                    <w:rFonts w:ascii="Arial" w:hAnsi="Arial" w:cs="Arial"/>
                  </w:rPr>
                  <w:t>Not applicable as not all requirements have been assessed</w:t>
                </w:r>
              </w:sdtContent>
            </w:sdt>
          </w:p>
        </w:tc>
      </w:tr>
      <w:tr w:rsidR="00AD324E" w14:paraId="1F61F3DF" w14:textId="77777777" w:rsidTr="00AD32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61F3DD" w14:textId="77777777" w:rsidR="00FC045E" w:rsidRPr="00996FAF" w:rsidRDefault="008161C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F61F3DE" w14:textId="3807CFFB" w:rsidR="00FC045E" w:rsidRPr="00996FAF" w:rsidRDefault="00AE6EE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48A8">
                  <w:rPr>
                    <w:rFonts w:ascii="Arial" w:hAnsi="Arial" w:cs="Arial"/>
                    <w:b/>
                  </w:rPr>
                  <w:t>Not applicable as not all requirements have been assessed</w:t>
                </w:r>
              </w:sdtContent>
            </w:sdt>
            <w:r w:rsidR="008161C7" w:rsidRPr="00996FAF">
              <w:rPr>
                <w:rFonts w:ascii="Arial" w:hAnsi="Arial" w:cs="Arial"/>
                <w:b/>
              </w:rPr>
              <w:t xml:space="preserve"> </w:t>
            </w:r>
          </w:p>
        </w:tc>
      </w:tr>
      <w:tr w:rsidR="00AD324E" w14:paraId="1F61F3E5" w14:textId="77777777" w:rsidTr="00AD32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61F3E3" w14:textId="77777777" w:rsidR="00FC045E" w:rsidRPr="00996FAF" w:rsidRDefault="008161C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F61F3E4" w14:textId="2C55019D" w:rsidR="00FC045E" w:rsidRPr="00996FAF" w:rsidRDefault="00AE6EE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48A8">
                  <w:rPr>
                    <w:rFonts w:ascii="Arial" w:hAnsi="Arial" w:cs="Arial"/>
                    <w:b/>
                  </w:rPr>
                  <w:t>Not applicable as not all requirements have been assessed</w:t>
                </w:r>
              </w:sdtContent>
            </w:sdt>
            <w:r w:rsidR="008161C7" w:rsidRPr="00996FAF">
              <w:rPr>
                <w:rFonts w:ascii="Arial" w:hAnsi="Arial" w:cs="Arial"/>
                <w:b/>
              </w:rPr>
              <w:t xml:space="preserve"> </w:t>
            </w:r>
          </w:p>
        </w:tc>
      </w:tr>
      <w:tr w:rsidR="00AD324E" w14:paraId="1F61F3EB" w14:textId="77777777" w:rsidTr="00AD32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61F3E9" w14:textId="77777777" w:rsidR="00FC045E" w:rsidRPr="00996FAF" w:rsidRDefault="008161C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61F3EA" w14:textId="29DE718E" w:rsidR="00FC045E" w:rsidRPr="00996FAF" w:rsidRDefault="00AE6EE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48A8">
                  <w:rPr>
                    <w:rFonts w:ascii="Arial" w:hAnsi="Arial" w:cs="Arial"/>
                    <w:b/>
                  </w:rPr>
                  <w:t>Not applicable as not all requirements have been assessed</w:t>
                </w:r>
              </w:sdtContent>
            </w:sdt>
            <w:r w:rsidR="008161C7" w:rsidRPr="00996FAF">
              <w:rPr>
                <w:rFonts w:ascii="Arial" w:hAnsi="Arial" w:cs="Arial"/>
                <w:b/>
              </w:rPr>
              <w:t xml:space="preserve"> </w:t>
            </w:r>
          </w:p>
        </w:tc>
      </w:tr>
    </w:tbl>
    <w:p w14:paraId="1F61F3EF" w14:textId="77777777" w:rsidR="00FC045E" w:rsidRPr="00996FAF" w:rsidRDefault="008161C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61F3F0" w14:textId="77777777" w:rsidR="00FC045E" w:rsidRPr="00996FAF" w:rsidRDefault="008161C7" w:rsidP="00712752">
      <w:pPr>
        <w:pStyle w:val="Heading1"/>
        <w:spacing w:before="0" w:after="240" w:line="22" w:lineRule="atLeast"/>
        <w:rPr>
          <w:rFonts w:ascii="Arial" w:hAnsi="Arial" w:cs="Arial"/>
        </w:rPr>
      </w:pPr>
      <w:r w:rsidRPr="00996FAF">
        <w:rPr>
          <w:rFonts w:ascii="Arial" w:hAnsi="Arial" w:cs="Arial"/>
        </w:rPr>
        <w:t>Areas for improvement</w:t>
      </w:r>
    </w:p>
    <w:p w14:paraId="1F61F3F2" w14:textId="77777777" w:rsidR="00FC045E" w:rsidRPr="00996FAF" w:rsidRDefault="008161C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F61F3F7" w14:textId="7DAE478A" w:rsidR="00FC045E" w:rsidRPr="00996FAF" w:rsidRDefault="008161C7" w:rsidP="0036130C">
      <w:pPr>
        <w:pStyle w:val="NormalArial"/>
      </w:pPr>
      <w:r w:rsidRPr="00996FAF">
        <w:br w:type="page"/>
      </w:r>
    </w:p>
    <w:p w14:paraId="1F61F3F8" w14:textId="77777777" w:rsidR="00FC045E" w:rsidRPr="00996FAF" w:rsidRDefault="008161C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4"/>
        <w:gridCol w:w="6290"/>
        <w:gridCol w:w="2124"/>
      </w:tblGrid>
      <w:tr w:rsidR="00AD324E" w14:paraId="1F61F3FB" w14:textId="77777777" w:rsidTr="00B73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F61F3F9" w14:textId="77777777" w:rsidR="00FC045E" w:rsidRPr="00550022" w:rsidRDefault="008161C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F61F3FA" w14:textId="77777777" w:rsidR="00FC045E" w:rsidRPr="00996FAF" w:rsidRDefault="00AE6E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24E" w14:paraId="1F61F3FF" w14:textId="77777777" w:rsidTr="00AD3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1F3FC" w14:textId="77777777" w:rsidR="00FC045E" w:rsidRPr="00996FAF" w:rsidRDefault="008161C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F61F3FD" w14:textId="77777777" w:rsidR="00FC045E" w:rsidRPr="00996FAF" w:rsidRDefault="008161C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F61F3FE" w14:textId="7FAC281E" w:rsidR="00FC045E" w:rsidRPr="00996FAF" w:rsidRDefault="00AE6EE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161C7">
                  <w:rPr>
                    <w:rFonts w:ascii="Arial" w:hAnsi="Arial" w:cs="Arial"/>
                    <w:color w:val="auto"/>
                  </w:rPr>
                  <w:t>Compliant</w:t>
                </w:r>
              </w:sdtContent>
            </w:sdt>
          </w:p>
        </w:tc>
      </w:tr>
    </w:tbl>
    <w:p w14:paraId="1F61F418" w14:textId="77777777" w:rsidR="001A5684" w:rsidRDefault="008161C7" w:rsidP="001A5684">
      <w:pPr>
        <w:pStyle w:val="Heading20"/>
      </w:pPr>
      <w:r w:rsidRPr="00996FAF">
        <w:t>Findings</w:t>
      </w:r>
    </w:p>
    <w:p w14:paraId="14E2CA10" w14:textId="3F3219FB" w:rsidR="00A75E4D" w:rsidRPr="007F3A00" w:rsidRDefault="00B73A86" w:rsidP="0036130C">
      <w:pPr>
        <w:pStyle w:val="NormalArial"/>
      </w:pPr>
      <w:r w:rsidRPr="007F3A00">
        <w:t xml:space="preserve">Consumers/representatives advised consumers are treated with respect and dignity and </w:t>
      </w:r>
      <w:r w:rsidR="00A75E4D" w:rsidRPr="007F3A00">
        <w:t>described staff as caring and knowing consumers’ backgrounds.</w:t>
      </w:r>
    </w:p>
    <w:p w14:paraId="7A079BA7" w14:textId="77777777" w:rsidR="00A75E4D" w:rsidRPr="007F3A00" w:rsidRDefault="00A75E4D" w:rsidP="0036130C">
      <w:pPr>
        <w:pStyle w:val="NormalArial"/>
      </w:pPr>
      <w:r w:rsidRPr="007F3A00">
        <w:t>Staff demonstrated awareness of what is important to consumers and their individual needs.</w:t>
      </w:r>
    </w:p>
    <w:p w14:paraId="45812047" w14:textId="26079219" w:rsidR="00A75E4D" w:rsidRPr="007F3A00" w:rsidRDefault="00A75E4D" w:rsidP="0036130C">
      <w:pPr>
        <w:pStyle w:val="NormalArial"/>
      </w:pPr>
      <w:r w:rsidRPr="007F3A00">
        <w:t xml:space="preserve">The service has policies and processes related to consumer rights, </w:t>
      </w:r>
      <w:proofErr w:type="gramStart"/>
      <w:r w:rsidRPr="007F3A00">
        <w:t>respect</w:t>
      </w:r>
      <w:proofErr w:type="gramEnd"/>
      <w:r w:rsidRPr="007F3A00">
        <w:t xml:space="preserve"> and dignity.</w:t>
      </w:r>
    </w:p>
    <w:p w14:paraId="27763D69" w14:textId="77777777" w:rsidR="00A75E4D" w:rsidRPr="007F3A00" w:rsidRDefault="00A75E4D" w:rsidP="0036130C">
      <w:pPr>
        <w:pStyle w:val="NormalArial"/>
      </w:pPr>
      <w:r w:rsidRPr="007F3A00">
        <w:t>Care documentation reflected consumer history and background, and what is important to consumers to maintain their identity.</w:t>
      </w:r>
    </w:p>
    <w:p w14:paraId="1AC2F55F" w14:textId="77777777" w:rsidR="006614A2" w:rsidRPr="007F3A00" w:rsidRDefault="00A75E4D" w:rsidP="0036130C">
      <w:pPr>
        <w:pStyle w:val="NormalArial"/>
        <w:rPr>
          <w:color w:val="auto"/>
        </w:rPr>
      </w:pPr>
      <w:r w:rsidRPr="007F3A00">
        <w:t>Staff interactions with consumers were observed to be kind, caring and respectful</w:t>
      </w:r>
      <w:r w:rsidRPr="007F3A00">
        <w:rPr>
          <w:color w:val="auto"/>
        </w:rPr>
        <w:t>.</w:t>
      </w:r>
    </w:p>
    <w:p w14:paraId="1F61F419" w14:textId="027FD0F6" w:rsidR="001A5684" w:rsidRPr="00712752" w:rsidRDefault="008161C7" w:rsidP="0036130C">
      <w:pPr>
        <w:pStyle w:val="NormalArial"/>
      </w:pPr>
      <w:r w:rsidRPr="00996FAF">
        <w:br w:type="page"/>
      </w:r>
    </w:p>
    <w:p w14:paraId="1F61F436" w14:textId="77777777" w:rsidR="00FC045E" w:rsidRPr="00996FAF" w:rsidRDefault="008161C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65"/>
        <w:gridCol w:w="6350"/>
        <w:gridCol w:w="2123"/>
      </w:tblGrid>
      <w:tr w:rsidR="00AD324E" w14:paraId="1F61F439" w14:textId="77777777" w:rsidTr="00B73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F61F437" w14:textId="77777777" w:rsidR="00FC045E" w:rsidRPr="00996FAF" w:rsidRDefault="008161C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F61F438" w14:textId="77777777" w:rsidR="00FC045E" w:rsidRPr="00996FAF" w:rsidRDefault="00AE6E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24E" w14:paraId="1F61F440" w14:textId="77777777" w:rsidTr="00AD3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1F43A" w14:textId="77777777" w:rsidR="00FC045E" w:rsidRPr="00996FAF" w:rsidRDefault="008161C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F61F43B" w14:textId="77777777" w:rsidR="00FC045E" w:rsidRPr="00996FAF" w:rsidRDefault="008161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61F43C" w14:textId="77777777" w:rsidR="00FC045E" w:rsidRPr="00996FAF" w:rsidRDefault="008161C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61F43D" w14:textId="77777777" w:rsidR="00FC045E" w:rsidRPr="00996FAF" w:rsidRDefault="008161C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61F43E" w14:textId="77777777" w:rsidR="00FC045E" w:rsidRPr="00996FAF" w:rsidRDefault="008161C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F61F43F" w14:textId="0EBCB817" w:rsidR="00FC045E" w:rsidRPr="00996FAF" w:rsidRDefault="00AE6EE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161C7">
                  <w:rPr>
                    <w:rFonts w:ascii="Arial" w:hAnsi="Arial" w:cs="Arial"/>
                    <w:color w:val="auto"/>
                  </w:rPr>
                  <w:t>Compliant</w:t>
                </w:r>
              </w:sdtContent>
            </w:sdt>
            <w:r w:rsidR="008161C7" w:rsidRPr="00996FAF">
              <w:rPr>
                <w:rFonts w:ascii="Arial" w:hAnsi="Arial" w:cs="Arial"/>
                <w:color w:val="0000FF"/>
              </w:rPr>
              <w:t xml:space="preserve"> </w:t>
            </w:r>
          </w:p>
        </w:tc>
      </w:tr>
    </w:tbl>
    <w:p w14:paraId="1F61F45B" w14:textId="77777777" w:rsidR="00D87E7C" w:rsidRDefault="008161C7" w:rsidP="00D87E7C">
      <w:pPr>
        <w:pStyle w:val="Heading20"/>
      </w:pPr>
      <w:r w:rsidRPr="00996FAF">
        <w:t>Findings</w:t>
      </w:r>
    </w:p>
    <w:p w14:paraId="196CDF95" w14:textId="66ED12D2" w:rsidR="006614A2" w:rsidRPr="007F3A00" w:rsidRDefault="006614A2" w:rsidP="006614A2">
      <w:pPr>
        <w:pStyle w:val="NormalArial"/>
      </w:pPr>
      <w:r w:rsidRPr="007F3A00">
        <w:t xml:space="preserve">The service demonstrated the delivery of safe and effective personal and clinical care in accordance with the consumer’s needs, goals, and preferences, including the management of hygiene </w:t>
      </w:r>
      <w:r w:rsidR="00E44366" w:rsidRPr="007F3A00">
        <w:t>care</w:t>
      </w:r>
      <w:r w:rsidRPr="007F3A00">
        <w:t>, pain</w:t>
      </w:r>
      <w:r w:rsidR="00E44366" w:rsidRPr="007F3A00">
        <w:t xml:space="preserve"> management</w:t>
      </w:r>
      <w:r w:rsidRPr="007F3A00">
        <w:t>, continence care, wound management, weight loss, nutrition</w:t>
      </w:r>
      <w:r w:rsidR="004E45FC" w:rsidRPr="007F3A00">
        <w:t>,</w:t>
      </w:r>
      <w:r w:rsidRPr="007F3A00">
        <w:t xml:space="preserve"> and hydration, optimis</w:t>
      </w:r>
      <w:r w:rsidR="004E45FC" w:rsidRPr="007F3A00">
        <w:t>ing</w:t>
      </w:r>
      <w:r w:rsidRPr="007F3A00">
        <w:t xml:space="preserve"> consumers’ </w:t>
      </w:r>
      <w:proofErr w:type="gramStart"/>
      <w:r w:rsidRPr="007F3A00">
        <w:t>health</w:t>
      </w:r>
      <w:proofErr w:type="gramEnd"/>
      <w:r w:rsidRPr="007F3A00">
        <w:t xml:space="preserve"> and wellbeing.</w:t>
      </w:r>
    </w:p>
    <w:p w14:paraId="38D96BC4" w14:textId="31D34DE9" w:rsidR="004E45FC" w:rsidRPr="007F3A00" w:rsidRDefault="006614A2" w:rsidP="00E44366">
      <w:pPr>
        <w:pStyle w:val="NormalArial"/>
      </w:pPr>
      <w:r w:rsidRPr="007F3A00">
        <w:t>Consumers/representatives provided positive feedback on the care and s</w:t>
      </w:r>
      <w:r w:rsidR="00E653C6" w:rsidRPr="007F3A00">
        <w:t xml:space="preserve">ervices </w:t>
      </w:r>
      <w:r w:rsidRPr="007F3A00">
        <w:t>consumers receive</w:t>
      </w:r>
      <w:r w:rsidR="00E653C6" w:rsidRPr="007F3A00">
        <w:t xml:space="preserve"> at the service</w:t>
      </w:r>
      <w:r w:rsidRPr="007F3A00">
        <w:t xml:space="preserve">. Staff demonstrated </w:t>
      </w:r>
      <w:r w:rsidR="00F91060" w:rsidRPr="007F3A00">
        <w:t>knowledge of</w:t>
      </w:r>
      <w:r w:rsidRPr="007F3A00">
        <w:t xml:space="preserve"> consumers’ </w:t>
      </w:r>
      <w:r w:rsidR="00E44366" w:rsidRPr="007F3A00">
        <w:t xml:space="preserve">individual </w:t>
      </w:r>
      <w:r w:rsidRPr="007F3A00">
        <w:t xml:space="preserve">care needs and </w:t>
      </w:r>
      <w:r w:rsidR="00E44366" w:rsidRPr="007F3A00">
        <w:t>preferences</w:t>
      </w:r>
      <w:r w:rsidR="00E653C6" w:rsidRPr="007F3A00">
        <w:t xml:space="preserve"> and additional support strategies.</w:t>
      </w:r>
    </w:p>
    <w:p w14:paraId="234E797C" w14:textId="3FA54B8E" w:rsidR="006614A2" w:rsidRPr="006614A2" w:rsidRDefault="006614A2" w:rsidP="006614A2">
      <w:pPr>
        <w:pStyle w:val="NormalArial"/>
        <w:rPr>
          <w:color w:val="auto"/>
        </w:rPr>
      </w:pPr>
      <w:r w:rsidRPr="007F3A00">
        <w:t xml:space="preserve">Care documentation identified </w:t>
      </w:r>
      <w:r w:rsidR="00E653C6" w:rsidRPr="007F3A00">
        <w:t xml:space="preserve">individualised strategies to guide staff in the provision of personal and clinical care delivery to consumers and </w:t>
      </w:r>
      <w:r w:rsidR="004E45FC" w:rsidRPr="007F3A00">
        <w:t xml:space="preserve">effective assessment, management, </w:t>
      </w:r>
      <w:r w:rsidR="00E653C6" w:rsidRPr="007F3A00">
        <w:t xml:space="preserve">and </w:t>
      </w:r>
      <w:r w:rsidR="004E45FC" w:rsidRPr="007F3A00">
        <w:t>evaluation of care delivery</w:t>
      </w:r>
      <w:r w:rsidR="00E653C6" w:rsidRPr="007F3A00">
        <w:t>.</w:t>
      </w:r>
      <w:r w:rsidR="004E45FC" w:rsidRPr="007F3A00">
        <w:t xml:space="preserve"> </w:t>
      </w:r>
      <w:r w:rsidRPr="007F3A00">
        <w:t xml:space="preserve">The </w:t>
      </w:r>
      <w:r w:rsidR="00E653C6" w:rsidRPr="007F3A00">
        <w:t>organisation</w:t>
      </w:r>
      <w:r w:rsidRPr="007F3A00">
        <w:t xml:space="preserve"> has policies and procedures available to guide staff in </w:t>
      </w:r>
      <w:r w:rsidR="004E45FC" w:rsidRPr="007F3A00">
        <w:t xml:space="preserve">the </w:t>
      </w:r>
      <w:r w:rsidRPr="007F3A00">
        <w:t>delivery of clinical practice</w:t>
      </w:r>
      <w:r w:rsidRPr="006614A2">
        <w:rPr>
          <w:color w:val="auto"/>
        </w:rPr>
        <w:t xml:space="preserve">.  </w:t>
      </w:r>
    </w:p>
    <w:p w14:paraId="1F61F45C" w14:textId="25C3EAF7" w:rsidR="002B0C90" w:rsidRPr="00262C0B" w:rsidRDefault="008161C7" w:rsidP="0036130C">
      <w:pPr>
        <w:pStyle w:val="NormalArial"/>
      </w:pPr>
      <w:r>
        <w:br w:type="page"/>
      </w:r>
    </w:p>
    <w:p w14:paraId="1F61F482" w14:textId="77777777" w:rsidR="00FC045E" w:rsidRPr="00996FAF" w:rsidRDefault="008161C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81"/>
        <w:gridCol w:w="6330"/>
        <w:gridCol w:w="2127"/>
      </w:tblGrid>
      <w:tr w:rsidR="00AD324E" w14:paraId="1F61F485" w14:textId="77777777" w:rsidTr="00B73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F61F483" w14:textId="77777777" w:rsidR="00FC045E" w:rsidRPr="00996FAF" w:rsidRDefault="008161C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F61F484" w14:textId="77777777" w:rsidR="00FC045E" w:rsidRPr="00996FAF" w:rsidRDefault="00AE6E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24E" w14:paraId="1F61F48F" w14:textId="77777777" w:rsidTr="00AD3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1F48A" w14:textId="77777777" w:rsidR="00FC045E" w:rsidRPr="00996FAF" w:rsidRDefault="008161C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F61F48B" w14:textId="77777777" w:rsidR="00FC045E" w:rsidRPr="00996FAF" w:rsidRDefault="008161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F61F48C" w14:textId="77777777" w:rsidR="00FC045E" w:rsidRPr="00996FAF" w:rsidRDefault="008161C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F61F48D" w14:textId="77777777" w:rsidR="00FC045E" w:rsidRPr="00996FAF" w:rsidRDefault="008161C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F61F48E" w14:textId="2E07F5CC" w:rsidR="00FC045E" w:rsidRPr="00996FAF" w:rsidRDefault="00AE6EE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161C7">
                  <w:rPr>
                    <w:rFonts w:ascii="Arial" w:hAnsi="Arial" w:cs="Arial"/>
                    <w:color w:val="auto"/>
                  </w:rPr>
                  <w:t>Compliant</w:t>
                </w:r>
              </w:sdtContent>
            </w:sdt>
            <w:r w:rsidR="008161C7" w:rsidRPr="00996FAF">
              <w:rPr>
                <w:rFonts w:ascii="Arial" w:hAnsi="Arial" w:cs="Arial"/>
                <w:color w:val="0000FF"/>
              </w:rPr>
              <w:t xml:space="preserve"> </w:t>
            </w:r>
          </w:p>
        </w:tc>
      </w:tr>
    </w:tbl>
    <w:p w14:paraId="1F61F494" w14:textId="77777777" w:rsidR="002B0C90" w:rsidRDefault="008161C7" w:rsidP="002B0C90">
      <w:pPr>
        <w:pStyle w:val="Heading20"/>
      </w:pPr>
      <w:r>
        <w:t>Findings</w:t>
      </w:r>
    </w:p>
    <w:p w14:paraId="00E191F6" w14:textId="543EAEEC" w:rsidR="00A75E4D" w:rsidRPr="007F3A00" w:rsidRDefault="00A75E4D" w:rsidP="007F3A00">
      <w:pPr>
        <w:pStyle w:val="NormalArial"/>
      </w:pPr>
      <w:r w:rsidRPr="007F3A00">
        <w:t>The service environment was observed to be safe, clean</w:t>
      </w:r>
      <w:r w:rsidR="00481C0A" w:rsidRPr="007F3A00">
        <w:t>,</w:t>
      </w:r>
      <w:r w:rsidRPr="007F3A00">
        <w:t xml:space="preserve"> and well-maintained, enabling free access both indoors and outdoors, with well-maintained gardens, courtyards, and comm</w:t>
      </w:r>
      <w:r w:rsidR="00FF1213" w:rsidRPr="007F3A00">
        <w:t>unal</w:t>
      </w:r>
      <w:r w:rsidRPr="007F3A00">
        <w:t xml:space="preserve"> areas. </w:t>
      </w:r>
    </w:p>
    <w:p w14:paraId="77406C46" w14:textId="31DBB1BF" w:rsidR="00FF1213" w:rsidRPr="007F3A00" w:rsidRDefault="00FF1213" w:rsidP="007F3A00">
      <w:pPr>
        <w:pStyle w:val="NormalArial"/>
      </w:pPr>
      <w:r w:rsidRPr="007F3A00">
        <w:t>Consumers provided positive feedback regarding cleaning services, maintenance</w:t>
      </w:r>
      <w:r w:rsidR="00481C0A" w:rsidRPr="007F3A00">
        <w:t>,</w:t>
      </w:r>
      <w:r w:rsidRPr="007F3A00">
        <w:t xml:space="preserve"> and the service environment.</w:t>
      </w:r>
    </w:p>
    <w:p w14:paraId="70CD9A91" w14:textId="484662D1" w:rsidR="00FF1213" w:rsidRPr="007F3A00" w:rsidRDefault="00FF1213" w:rsidP="007F3A00">
      <w:pPr>
        <w:pStyle w:val="NormalArial"/>
      </w:pPr>
      <w:r w:rsidRPr="007F3A00">
        <w:t>Staff described processes for reporting and actioning maintenance issues identified. The service demonstrated effective management of preventative and reactive maintenance through an electronic management system.</w:t>
      </w:r>
    </w:p>
    <w:p w14:paraId="08FACCF5" w14:textId="0267CAAA" w:rsidR="00FF1213" w:rsidRPr="007F3A00" w:rsidRDefault="00FF1213" w:rsidP="007F3A00">
      <w:pPr>
        <w:pStyle w:val="NormalArial"/>
      </w:pPr>
      <w:r w:rsidRPr="007F3A00">
        <w:t xml:space="preserve">Staff described cleaning processes and tasks undertaken </w:t>
      </w:r>
      <w:proofErr w:type="gramStart"/>
      <w:r w:rsidRPr="007F3A00">
        <w:t>on a daily basis</w:t>
      </w:r>
      <w:proofErr w:type="gramEnd"/>
      <w:r w:rsidRPr="007F3A00">
        <w:t xml:space="preserve">, including touch point cleaning. </w:t>
      </w:r>
    </w:p>
    <w:p w14:paraId="1F61F495" w14:textId="03C978F7" w:rsidR="002B0C90" w:rsidRPr="00262C0B" w:rsidRDefault="00FF1213" w:rsidP="007F3A00">
      <w:pPr>
        <w:pStyle w:val="NormalArial"/>
      </w:pPr>
      <w:r w:rsidRPr="007F3A00">
        <w:t>Consumers were observed</w:t>
      </w:r>
      <w:r w:rsidR="00481C0A" w:rsidRPr="007F3A00">
        <w:t xml:space="preserve"> to move freely and safely</w:t>
      </w:r>
      <w:r w:rsidRPr="007F3A00">
        <w:t xml:space="preserve"> throughout the service, </w:t>
      </w:r>
      <w:r w:rsidR="00481C0A" w:rsidRPr="007F3A00">
        <w:t>aided by</w:t>
      </w:r>
      <w:r w:rsidRPr="007F3A00">
        <w:t xml:space="preserve"> wide corridors with handrails, large and small common areas with seating, garden areas, courtyards</w:t>
      </w:r>
      <w:r w:rsidR="00481C0A" w:rsidRPr="007F3A00">
        <w:t>,</w:t>
      </w:r>
      <w:r w:rsidRPr="007F3A00">
        <w:t xml:space="preserve"> and walkways.</w:t>
      </w:r>
      <w:r w:rsidRPr="784B1570">
        <w:rPr>
          <w:rFonts w:eastAsia="Arial"/>
        </w:rPr>
        <w:t xml:space="preserve"> </w:t>
      </w:r>
      <w:r w:rsidR="008161C7">
        <w:br w:type="page"/>
      </w:r>
    </w:p>
    <w:p w14:paraId="1F61F4AC" w14:textId="77777777" w:rsidR="00FC045E" w:rsidRPr="00996FAF" w:rsidRDefault="008161C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93"/>
        <w:gridCol w:w="6321"/>
        <w:gridCol w:w="2124"/>
      </w:tblGrid>
      <w:tr w:rsidR="00AD324E" w14:paraId="1F61F4AF" w14:textId="77777777" w:rsidTr="00B73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F61F4AD" w14:textId="77777777" w:rsidR="00FC045E" w:rsidRPr="00996FAF" w:rsidRDefault="008161C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F61F4AE" w14:textId="77777777" w:rsidR="00FC045E" w:rsidRPr="00996FAF" w:rsidRDefault="00AE6E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24E" w14:paraId="1F61F4B3" w14:textId="77777777" w:rsidTr="00AD3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1F4B0" w14:textId="77777777" w:rsidR="00FC045E" w:rsidRPr="00996FAF" w:rsidRDefault="008161C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61F4B1" w14:textId="77777777" w:rsidR="00FC045E" w:rsidRPr="00996FAF" w:rsidRDefault="008161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F61F4B2" w14:textId="5F3348EE" w:rsidR="00FC045E" w:rsidRPr="00996FAF" w:rsidRDefault="00AE6E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161C7">
                  <w:rPr>
                    <w:rFonts w:ascii="Arial" w:hAnsi="Arial" w:cs="Arial"/>
                    <w:color w:val="auto"/>
                  </w:rPr>
                  <w:t>Compliant</w:t>
                </w:r>
              </w:sdtContent>
            </w:sdt>
            <w:r w:rsidR="008161C7" w:rsidRPr="00996FAF">
              <w:rPr>
                <w:rFonts w:ascii="Arial" w:hAnsi="Arial" w:cs="Arial"/>
                <w:color w:val="0000FF"/>
              </w:rPr>
              <w:t xml:space="preserve"> </w:t>
            </w:r>
          </w:p>
        </w:tc>
      </w:tr>
    </w:tbl>
    <w:p w14:paraId="1F61F4C4" w14:textId="77777777" w:rsidR="002B0C90" w:rsidRDefault="008161C7" w:rsidP="002B0C90">
      <w:pPr>
        <w:pStyle w:val="Heading20"/>
      </w:pPr>
      <w:r>
        <w:t>Findings</w:t>
      </w:r>
    </w:p>
    <w:p w14:paraId="1F61F4C5" w14:textId="0668E6C6" w:rsidR="002B0C90" w:rsidRDefault="00EF5939" w:rsidP="0036130C">
      <w:pPr>
        <w:pStyle w:val="NormalArial"/>
      </w:pPr>
      <w:r>
        <w:t>The service has processes to ensure the workforce is planned and deployed to deliver quality care and services according to consumer needs.</w:t>
      </w:r>
    </w:p>
    <w:p w14:paraId="0169E8C4" w14:textId="27C231E8" w:rsidR="00EF5939" w:rsidRDefault="00EF5939" w:rsidP="0036130C">
      <w:pPr>
        <w:pStyle w:val="NormalArial"/>
      </w:pPr>
      <w:r>
        <w:t>Consumers spoke positively about staff, the care received and reported receiving care in a timely way.</w:t>
      </w:r>
    </w:p>
    <w:p w14:paraId="600169FF" w14:textId="29A3EDC8" w:rsidR="00EF5939" w:rsidRDefault="00EF5939" w:rsidP="0036130C">
      <w:pPr>
        <w:pStyle w:val="NormalArial"/>
        <w:rPr>
          <w:rFonts w:eastAsia="Arial"/>
        </w:rPr>
      </w:pPr>
      <w:r>
        <w:t xml:space="preserve">Staff reported having sufficient time to undertake their duties and described processes for </w:t>
      </w:r>
      <w:r w:rsidR="004942D2">
        <w:t xml:space="preserve">filling </w:t>
      </w:r>
      <w:r w:rsidRPr="004942D2">
        <w:rPr>
          <w:rFonts w:eastAsia="Arial"/>
        </w:rPr>
        <w:t>vacant shifts and</w:t>
      </w:r>
      <w:r w:rsidRPr="784B1570">
        <w:rPr>
          <w:rFonts w:eastAsia="Arial"/>
        </w:rPr>
        <w:t xml:space="preserve"> when unexpected leave occurs, </w:t>
      </w:r>
      <w:r w:rsidR="004942D2">
        <w:rPr>
          <w:rFonts w:eastAsia="Arial"/>
        </w:rPr>
        <w:t>including reallocating</w:t>
      </w:r>
      <w:r w:rsidRPr="784B1570">
        <w:rPr>
          <w:rFonts w:eastAsia="Arial"/>
        </w:rPr>
        <w:t xml:space="preserve"> staff to other areas of the service to ensure each </w:t>
      </w:r>
      <w:r w:rsidR="00612BBE">
        <w:rPr>
          <w:rFonts w:eastAsia="Arial"/>
        </w:rPr>
        <w:t>area</w:t>
      </w:r>
      <w:r w:rsidRPr="784B1570">
        <w:rPr>
          <w:rFonts w:eastAsia="Arial"/>
        </w:rPr>
        <w:t xml:space="preserve"> has staff with the appropriate skills mix</w:t>
      </w:r>
      <w:r>
        <w:rPr>
          <w:rFonts w:eastAsia="Arial"/>
        </w:rPr>
        <w:t>.</w:t>
      </w:r>
    </w:p>
    <w:p w14:paraId="1D367449" w14:textId="0186C952" w:rsidR="00EF5939" w:rsidRPr="00262C0B" w:rsidRDefault="00EF5939" w:rsidP="0036130C">
      <w:pPr>
        <w:pStyle w:val="NormalArial"/>
      </w:pPr>
      <w:r>
        <w:rPr>
          <w:rFonts w:eastAsia="Arial"/>
        </w:rPr>
        <w:t>The service utilises agency staff as required, conducts staff satisfaction surveys</w:t>
      </w:r>
      <w:r w:rsidR="004942D2">
        <w:rPr>
          <w:rFonts w:eastAsia="Arial"/>
        </w:rPr>
        <w:t>,</w:t>
      </w:r>
      <w:r>
        <w:rPr>
          <w:rFonts w:eastAsia="Arial"/>
        </w:rPr>
        <w:t xml:space="preserve"> and has a </w:t>
      </w:r>
      <w:r w:rsidRPr="784B1570">
        <w:rPr>
          <w:rFonts w:eastAsia="Arial"/>
        </w:rPr>
        <w:t>registered nurse rostered 24 hours, 7 days a week.</w:t>
      </w:r>
    </w:p>
    <w:sectPr w:rsidR="00EF5939" w:rsidRPr="00262C0B" w:rsidSect="007F3A00">
      <w:headerReference w:type="default" r:id="rId11"/>
      <w:footerReference w:type="default" r:id="rId12"/>
      <w:headerReference w:type="first" r:id="rId13"/>
      <w:footerReference w:type="first" r:id="rId14"/>
      <w:pgSz w:w="11906" w:h="16838" w:code="9"/>
      <w:pgMar w:top="1701" w:right="707"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1F4F9" w14:textId="77777777" w:rsidR="00DE0138" w:rsidRDefault="008161C7">
      <w:pPr>
        <w:spacing w:after="0"/>
      </w:pPr>
      <w:r>
        <w:separator/>
      </w:r>
    </w:p>
  </w:endnote>
  <w:endnote w:type="continuationSeparator" w:id="0">
    <w:p w14:paraId="1F61F4FB" w14:textId="77777777" w:rsidR="00DE0138" w:rsidRDefault="008161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CCEC" w14:textId="77777777" w:rsidR="007F3A00" w:rsidRDefault="007F3A00" w:rsidP="00DF37F2">
    <w:pPr>
      <w:pStyle w:val="FooterArial9"/>
      <w:rPr>
        <w:rStyle w:val="FooterBold"/>
        <w:rFonts w:ascii="Arial" w:hAnsi="Arial"/>
        <w:b w:val="0"/>
      </w:rPr>
    </w:pPr>
  </w:p>
  <w:p w14:paraId="1F61F4F2" w14:textId="724D7B1C" w:rsidR="00DF37F2" w:rsidRPr="00DF37F2" w:rsidRDefault="008161C7" w:rsidP="00DF37F2">
    <w:pPr>
      <w:pStyle w:val="FooterArial9"/>
      <w:rPr>
        <w:rStyle w:val="FooterBold"/>
        <w:rFonts w:ascii="Arial" w:hAnsi="Arial"/>
        <w:b w:val="0"/>
      </w:rPr>
    </w:pPr>
    <w:r w:rsidRPr="00DF37F2">
      <w:rPr>
        <w:rStyle w:val="FooterBold"/>
        <w:rFonts w:ascii="Arial" w:hAnsi="Arial"/>
        <w:b w:val="0"/>
      </w:rPr>
      <w:t>Name of service: Raffles Assisted Aged Care</w:t>
    </w:r>
    <w:r w:rsidRPr="00DF37F2">
      <w:rPr>
        <w:rStyle w:val="FooterBold"/>
        <w:rFonts w:ascii="Arial" w:hAnsi="Arial"/>
        <w:b w:val="0"/>
      </w:rPr>
      <w:tab/>
      <w:t xml:space="preserve">RPT-ACC-0122 v3.0 </w:t>
    </w:r>
  </w:p>
  <w:p w14:paraId="1F61F4F3" w14:textId="77777777" w:rsidR="00DF37F2" w:rsidRPr="00DF37F2" w:rsidRDefault="008161C7" w:rsidP="00DF37F2">
    <w:pPr>
      <w:pStyle w:val="FooterArial9"/>
      <w:rPr>
        <w:rStyle w:val="FooterBold"/>
        <w:rFonts w:ascii="Arial" w:hAnsi="Arial"/>
        <w:b w:val="0"/>
      </w:rPr>
    </w:pPr>
    <w:r w:rsidRPr="00DF37F2">
      <w:rPr>
        <w:rStyle w:val="FooterBold"/>
        <w:rFonts w:ascii="Arial" w:hAnsi="Arial"/>
        <w:b w:val="0"/>
      </w:rPr>
      <w:t>Commission ID: 0564</w:t>
    </w:r>
    <w:r w:rsidRPr="00DF37F2">
      <w:rPr>
        <w:rStyle w:val="FooterBold"/>
        <w:rFonts w:ascii="Arial" w:hAnsi="Arial"/>
        <w:b w:val="0"/>
      </w:rPr>
      <w:tab/>
      <w:t xml:space="preserve">OFFICIAL: Sensitive </w:t>
    </w:r>
  </w:p>
  <w:p w14:paraId="1F61F4F4" w14:textId="77777777" w:rsidR="00DF37F2" w:rsidRPr="00DF37F2" w:rsidRDefault="008161C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F4F6" w14:textId="77777777" w:rsidR="00E2364A" w:rsidRDefault="00AE6EE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1F4EF" w14:textId="77777777" w:rsidR="00D3157C" w:rsidRDefault="008161C7" w:rsidP="00D71F88">
      <w:pPr>
        <w:spacing w:after="0"/>
      </w:pPr>
      <w:r>
        <w:separator/>
      </w:r>
    </w:p>
  </w:footnote>
  <w:footnote w:type="continuationSeparator" w:id="0">
    <w:p w14:paraId="1F61F4F0" w14:textId="77777777" w:rsidR="00D3157C" w:rsidRDefault="008161C7" w:rsidP="00D71F88">
      <w:pPr>
        <w:spacing w:after="0"/>
      </w:pPr>
      <w:r>
        <w:continuationSeparator/>
      </w:r>
    </w:p>
  </w:footnote>
  <w:footnote w:id="1">
    <w:p w14:paraId="1F61F4FC" w14:textId="49B034D7" w:rsidR="002B0884" w:rsidRPr="007F3A00" w:rsidRDefault="008161C7" w:rsidP="007F3A00">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523C14">
        <w:rPr>
          <w:rFonts w:ascii="Arial" w:hAnsi="Arial" w:cs="Arial"/>
          <w:color w:val="auto"/>
          <w:sz w:val="20"/>
          <w:szCs w:val="20"/>
        </w:rPr>
        <w:t>section 68A</w:t>
      </w:r>
      <w:r w:rsidRPr="00523C14">
        <w:rPr>
          <w:rFonts w:ascii="Arial" w:hAnsi="Arial" w:cs="Arial"/>
          <w:b/>
          <w:color w:val="auto"/>
          <w:sz w:val="20"/>
          <w:szCs w:val="20"/>
        </w:rPr>
        <w:t xml:space="preserve"> </w:t>
      </w:r>
      <w:r w:rsidRPr="00523C1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F4F1" w14:textId="77777777" w:rsidR="00D71F88" w:rsidRDefault="008161C7">
    <w:pPr>
      <w:pStyle w:val="Header"/>
    </w:pPr>
    <w:r>
      <w:rPr>
        <w:noProof/>
        <w:color w:val="2B579A"/>
        <w:shd w:val="clear" w:color="auto" w:fill="E6E6E6"/>
        <w:lang w:val="en-US"/>
      </w:rPr>
      <w:drawing>
        <wp:anchor distT="0" distB="0" distL="114300" distR="114300" simplePos="0" relativeHeight="251659264" behindDoc="1" locked="0" layoutInCell="1" allowOverlap="1" wp14:anchorId="1F61F4F7" wp14:editId="1F61F4F8">
          <wp:simplePos x="0" y="0"/>
          <wp:positionH relativeFrom="page">
            <wp:posOffset>0</wp:posOffset>
          </wp:positionH>
          <wp:positionV relativeFrom="page">
            <wp:posOffset>488</wp:posOffset>
          </wp:positionV>
          <wp:extent cx="7560000" cy="939600"/>
          <wp:effectExtent l="0" t="0" r="3175"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67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F4F5" w14:textId="77777777" w:rsidR="00FA0A5B" w:rsidRDefault="008161C7">
    <w:pPr>
      <w:pStyle w:val="Header"/>
    </w:pPr>
    <w:r>
      <w:rPr>
        <w:noProof/>
      </w:rPr>
      <w:drawing>
        <wp:anchor distT="0" distB="0" distL="114300" distR="114300" simplePos="0" relativeHeight="251658240" behindDoc="0" locked="0" layoutInCell="1" allowOverlap="1" wp14:anchorId="1F61F4F9" wp14:editId="1F61F4FA">
          <wp:simplePos x="0" y="0"/>
          <wp:positionH relativeFrom="page">
            <wp:posOffset>17585</wp:posOffset>
          </wp:positionH>
          <wp:positionV relativeFrom="page">
            <wp:posOffset>224302</wp:posOffset>
          </wp:positionV>
          <wp:extent cx="7560000" cy="651600"/>
          <wp:effectExtent l="0" t="0" r="3175" b="0"/>
          <wp:wrapTopAndBottom/>
          <wp:docPr id="5" name="Picture 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EF059A4">
      <w:start w:val="1"/>
      <w:numFmt w:val="lowerRoman"/>
      <w:lvlText w:val="(%1)"/>
      <w:lvlJc w:val="left"/>
      <w:pPr>
        <w:ind w:left="1080" w:hanging="720"/>
      </w:pPr>
      <w:rPr>
        <w:rFonts w:hint="default"/>
      </w:rPr>
    </w:lvl>
    <w:lvl w:ilvl="1" w:tplc="46244EEE" w:tentative="1">
      <w:start w:val="1"/>
      <w:numFmt w:val="lowerLetter"/>
      <w:lvlText w:val="%2."/>
      <w:lvlJc w:val="left"/>
      <w:pPr>
        <w:ind w:left="1440" w:hanging="360"/>
      </w:pPr>
    </w:lvl>
    <w:lvl w:ilvl="2" w:tplc="8674801E" w:tentative="1">
      <w:start w:val="1"/>
      <w:numFmt w:val="lowerRoman"/>
      <w:lvlText w:val="%3."/>
      <w:lvlJc w:val="right"/>
      <w:pPr>
        <w:ind w:left="2160" w:hanging="180"/>
      </w:pPr>
    </w:lvl>
    <w:lvl w:ilvl="3" w:tplc="843A2A5C" w:tentative="1">
      <w:start w:val="1"/>
      <w:numFmt w:val="decimal"/>
      <w:lvlText w:val="%4."/>
      <w:lvlJc w:val="left"/>
      <w:pPr>
        <w:ind w:left="2880" w:hanging="360"/>
      </w:pPr>
    </w:lvl>
    <w:lvl w:ilvl="4" w:tplc="8F3A3E00" w:tentative="1">
      <w:start w:val="1"/>
      <w:numFmt w:val="lowerLetter"/>
      <w:lvlText w:val="%5."/>
      <w:lvlJc w:val="left"/>
      <w:pPr>
        <w:ind w:left="3600" w:hanging="360"/>
      </w:pPr>
    </w:lvl>
    <w:lvl w:ilvl="5" w:tplc="FEAA53A0" w:tentative="1">
      <w:start w:val="1"/>
      <w:numFmt w:val="lowerRoman"/>
      <w:lvlText w:val="%6."/>
      <w:lvlJc w:val="right"/>
      <w:pPr>
        <w:ind w:left="4320" w:hanging="180"/>
      </w:pPr>
    </w:lvl>
    <w:lvl w:ilvl="6" w:tplc="A5BCA5FC" w:tentative="1">
      <w:start w:val="1"/>
      <w:numFmt w:val="decimal"/>
      <w:lvlText w:val="%7."/>
      <w:lvlJc w:val="left"/>
      <w:pPr>
        <w:ind w:left="5040" w:hanging="360"/>
      </w:pPr>
    </w:lvl>
    <w:lvl w:ilvl="7" w:tplc="22800A28" w:tentative="1">
      <w:start w:val="1"/>
      <w:numFmt w:val="lowerLetter"/>
      <w:lvlText w:val="%8."/>
      <w:lvlJc w:val="left"/>
      <w:pPr>
        <w:ind w:left="5760" w:hanging="360"/>
      </w:pPr>
    </w:lvl>
    <w:lvl w:ilvl="8" w:tplc="251622D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E9A3B4C">
      <w:start w:val="1"/>
      <w:numFmt w:val="lowerRoman"/>
      <w:lvlText w:val="(%1)"/>
      <w:lvlJc w:val="left"/>
      <w:pPr>
        <w:ind w:left="1080" w:hanging="720"/>
      </w:pPr>
      <w:rPr>
        <w:rFonts w:hint="default"/>
      </w:rPr>
    </w:lvl>
    <w:lvl w:ilvl="1" w:tplc="517A43D4" w:tentative="1">
      <w:start w:val="1"/>
      <w:numFmt w:val="lowerLetter"/>
      <w:lvlText w:val="%2."/>
      <w:lvlJc w:val="left"/>
      <w:pPr>
        <w:ind w:left="1440" w:hanging="360"/>
      </w:pPr>
    </w:lvl>
    <w:lvl w:ilvl="2" w:tplc="9B467400" w:tentative="1">
      <w:start w:val="1"/>
      <w:numFmt w:val="lowerRoman"/>
      <w:lvlText w:val="%3."/>
      <w:lvlJc w:val="right"/>
      <w:pPr>
        <w:ind w:left="2160" w:hanging="180"/>
      </w:pPr>
    </w:lvl>
    <w:lvl w:ilvl="3" w:tplc="9A8C90D2" w:tentative="1">
      <w:start w:val="1"/>
      <w:numFmt w:val="decimal"/>
      <w:lvlText w:val="%4."/>
      <w:lvlJc w:val="left"/>
      <w:pPr>
        <w:ind w:left="2880" w:hanging="360"/>
      </w:pPr>
    </w:lvl>
    <w:lvl w:ilvl="4" w:tplc="571420A8" w:tentative="1">
      <w:start w:val="1"/>
      <w:numFmt w:val="lowerLetter"/>
      <w:lvlText w:val="%5."/>
      <w:lvlJc w:val="left"/>
      <w:pPr>
        <w:ind w:left="3600" w:hanging="360"/>
      </w:pPr>
    </w:lvl>
    <w:lvl w:ilvl="5" w:tplc="411C1B80" w:tentative="1">
      <w:start w:val="1"/>
      <w:numFmt w:val="lowerRoman"/>
      <w:lvlText w:val="%6."/>
      <w:lvlJc w:val="right"/>
      <w:pPr>
        <w:ind w:left="4320" w:hanging="180"/>
      </w:pPr>
    </w:lvl>
    <w:lvl w:ilvl="6" w:tplc="83888D1A" w:tentative="1">
      <w:start w:val="1"/>
      <w:numFmt w:val="decimal"/>
      <w:lvlText w:val="%7."/>
      <w:lvlJc w:val="left"/>
      <w:pPr>
        <w:ind w:left="5040" w:hanging="360"/>
      </w:pPr>
    </w:lvl>
    <w:lvl w:ilvl="7" w:tplc="93F8372E" w:tentative="1">
      <w:start w:val="1"/>
      <w:numFmt w:val="lowerLetter"/>
      <w:lvlText w:val="%8."/>
      <w:lvlJc w:val="left"/>
      <w:pPr>
        <w:ind w:left="5760" w:hanging="360"/>
      </w:pPr>
    </w:lvl>
    <w:lvl w:ilvl="8" w:tplc="72EC226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9DAE5F2">
      <w:start w:val="1"/>
      <w:numFmt w:val="lowerRoman"/>
      <w:lvlText w:val="(%1)"/>
      <w:lvlJc w:val="left"/>
      <w:pPr>
        <w:ind w:left="1080" w:hanging="720"/>
      </w:pPr>
      <w:rPr>
        <w:rFonts w:hint="default"/>
      </w:rPr>
    </w:lvl>
    <w:lvl w:ilvl="1" w:tplc="294CCE42" w:tentative="1">
      <w:start w:val="1"/>
      <w:numFmt w:val="lowerLetter"/>
      <w:lvlText w:val="%2."/>
      <w:lvlJc w:val="left"/>
      <w:pPr>
        <w:ind w:left="1440" w:hanging="360"/>
      </w:pPr>
    </w:lvl>
    <w:lvl w:ilvl="2" w:tplc="568499F6" w:tentative="1">
      <w:start w:val="1"/>
      <w:numFmt w:val="lowerRoman"/>
      <w:lvlText w:val="%3."/>
      <w:lvlJc w:val="right"/>
      <w:pPr>
        <w:ind w:left="2160" w:hanging="180"/>
      </w:pPr>
    </w:lvl>
    <w:lvl w:ilvl="3" w:tplc="EB92E0BE" w:tentative="1">
      <w:start w:val="1"/>
      <w:numFmt w:val="decimal"/>
      <w:lvlText w:val="%4."/>
      <w:lvlJc w:val="left"/>
      <w:pPr>
        <w:ind w:left="2880" w:hanging="360"/>
      </w:pPr>
    </w:lvl>
    <w:lvl w:ilvl="4" w:tplc="5D10BD6C" w:tentative="1">
      <w:start w:val="1"/>
      <w:numFmt w:val="lowerLetter"/>
      <w:lvlText w:val="%5."/>
      <w:lvlJc w:val="left"/>
      <w:pPr>
        <w:ind w:left="3600" w:hanging="360"/>
      </w:pPr>
    </w:lvl>
    <w:lvl w:ilvl="5" w:tplc="622C88C2" w:tentative="1">
      <w:start w:val="1"/>
      <w:numFmt w:val="lowerRoman"/>
      <w:lvlText w:val="%6."/>
      <w:lvlJc w:val="right"/>
      <w:pPr>
        <w:ind w:left="4320" w:hanging="180"/>
      </w:pPr>
    </w:lvl>
    <w:lvl w:ilvl="6" w:tplc="17EC0F7E" w:tentative="1">
      <w:start w:val="1"/>
      <w:numFmt w:val="decimal"/>
      <w:lvlText w:val="%7."/>
      <w:lvlJc w:val="left"/>
      <w:pPr>
        <w:ind w:left="5040" w:hanging="360"/>
      </w:pPr>
    </w:lvl>
    <w:lvl w:ilvl="7" w:tplc="A0E63D6C" w:tentative="1">
      <w:start w:val="1"/>
      <w:numFmt w:val="lowerLetter"/>
      <w:lvlText w:val="%8."/>
      <w:lvlJc w:val="left"/>
      <w:pPr>
        <w:ind w:left="5760" w:hanging="360"/>
      </w:pPr>
    </w:lvl>
    <w:lvl w:ilvl="8" w:tplc="E60027F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BEE1032">
      <w:start w:val="1"/>
      <w:numFmt w:val="bullet"/>
      <w:lvlText w:val=""/>
      <w:lvlJc w:val="left"/>
      <w:pPr>
        <w:ind w:left="720" w:hanging="360"/>
      </w:pPr>
      <w:rPr>
        <w:rFonts w:ascii="Symbol" w:hAnsi="Symbol" w:hint="default"/>
        <w:color w:val="auto"/>
        <w:sz w:val="24"/>
        <w:szCs w:val="24"/>
      </w:rPr>
    </w:lvl>
    <w:lvl w:ilvl="1" w:tplc="C502897C" w:tentative="1">
      <w:start w:val="1"/>
      <w:numFmt w:val="bullet"/>
      <w:lvlText w:val="o"/>
      <w:lvlJc w:val="left"/>
      <w:pPr>
        <w:ind w:left="1440" w:hanging="360"/>
      </w:pPr>
      <w:rPr>
        <w:rFonts w:ascii="Courier New" w:hAnsi="Courier New" w:cs="Courier New" w:hint="default"/>
      </w:rPr>
    </w:lvl>
    <w:lvl w:ilvl="2" w:tplc="E7D2FB48" w:tentative="1">
      <w:start w:val="1"/>
      <w:numFmt w:val="bullet"/>
      <w:lvlText w:val=""/>
      <w:lvlJc w:val="left"/>
      <w:pPr>
        <w:ind w:left="2160" w:hanging="360"/>
      </w:pPr>
      <w:rPr>
        <w:rFonts w:ascii="Wingdings" w:hAnsi="Wingdings" w:hint="default"/>
      </w:rPr>
    </w:lvl>
    <w:lvl w:ilvl="3" w:tplc="A57E5DC8" w:tentative="1">
      <w:start w:val="1"/>
      <w:numFmt w:val="bullet"/>
      <w:lvlText w:val=""/>
      <w:lvlJc w:val="left"/>
      <w:pPr>
        <w:ind w:left="2880" w:hanging="360"/>
      </w:pPr>
      <w:rPr>
        <w:rFonts w:ascii="Symbol" w:hAnsi="Symbol" w:hint="default"/>
      </w:rPr>
    </w:lvl>
    <w:lvl w:ilvl="4" w:tplc="1D5A474E" w:tentative="1">
      <w:start w:val="1"/>
      <w:numFmt w:val="bullet"/>
      <w:lvlText w:val="o"/>
      <w:lvlJc w:val="left"/>
      <w:pPr>
        <w:ind w:left="3600" w:hanging="360"/>
      </w:pPr>
      <w:rPr>
        <w:rFonts w:ascii="Courier New" w:hAnsi="Courier New" w:cs="Courier New" w:hint="default"/>
      </w:rPr>
    </w:lvl>
    <w:lvl w:ilvl="5" w:tplc="FD5689B0" w:tentative="1">
      <w:start w:val="1"/>
      <w:numFmt w:val="bullet"/>
      <w:lvlText w:val=""/>
      <w:lvlJc w:val="left"/>
      <w:pPr>
        <w:ind w:left="4320" w:hanging="360"/>
      </w:pPr>
      <w:rPr>
        <w:rFonts w:ascii="Wingdings" w:hAnsi="Wingdings" w:hint="default"/>
      </w:rPr>
    </w:lvl>
    <w:lvl w:ilvl="6" w:tplc="C6565866" w:tentative="1">
      <w:start w:val="1"/>
      <w:numFmt w:val="bullet"/>
      <w:lvlText w:val=""/>
      <w:lvlJc w:val="left"/>
      <w:pPr>
        <w:ind w:left="5040" w:hanging="360"/>
      </w:pPr>
      <w:rPr>
        <w:rFonts w:ascii="Symbol" w:hAnsi="Symbol" w:hint="default"/>
      </w:rPr>
    </w:lvl>
    <w:lvl w:ilvl="7" w:tplc="9B323AF0" w:tentative="1">
      <w:start w:val="1"/>
      <w:numFmt w:val="bullet"/>
      <w:lvlText w:val="o"/>
      <w:lvlJc w:val="left"/>
      <w:pPr>
        <w:ind w:left="5760" w:hanging="360"/>
      </w:pPr>
      <w:rPr>
        <w:rFonts w:ascii="Courier New" w:hAnsi="Courier New" w:cs="Courier New" w:hint="default"/>
      </w:rPr>
    </w:lvl>
    <w:lvl w:ilvl="8" w:tplc="6CDCB84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A761C5C">
      <w:start w:val="1"/>
      <w:numFmt w:val="lowerRoman"/>
      <w:lvlText w:val="(%1)"/>
      <w:lvlJc w:val="left"/>
      <w:pPr>
        <w:ind w:left="1080" w:hanging="720"/>
      </w:pPr>
      <w:rPr>
        <w:rFonts w:hint="default"/>
      </w:rPr>
    </w:lvl>
    <w:lvl w:ilvl="1" w:tplc="6946F89A" w:tentative="1">
      <w:start w:val="1"/>
      <w:numFmt w:val="lowerLetter"/>
      <w:lvlText w:val="%2."/>
      <w:lvlJc w:val="left"/>
      <w:pPr>
        <w:ind w:left="1440" w:hanging="360"/>
      </w:pPr>
    </w:lvl>
    <w:lvl w:ilvl="2" w:tplc="C1E4CA54" w:tentative="1">
      <w:start w:val="1"/>
      <w:numFmt w:val="lowerRoman"/>
      <w:lvlText w:val="%3."/>
      <w:lvlJc w:val="right"/>
      <w:pPr>
        <w:ind w:left="2160" w:hanging="180"/>
      </w:pPr>
    </w:lvl>
    <w:lvl w:ilvl="3" w:tplc="B5868436" w:tentative="1">
      <w:start w:val="1"/>
      <w:numFmt w:val="decimal"/>
      <w:lvlText w:val="%4."/>
      <w:lvlJc w:val="left"/>
      <w:pPr>
        <w:ind w:left="2880" w:hanging="360"/>
      </w:pPr>
    </w:lvl>
    <w:lvl w:ilvl="4" w:tplc="6B447C4C" w:tentative="1">
      <w:start w:val="1"/>
      <w:numFmt w:val="lowerLetter"/>
      <w:lvlText w:val="%5."/>
      <w:lvlJc w:val="left"/>
      <w:pPr>
        <w:ind w:left="3600" w:hanging="360"/>
      </w:pPr>
    </w:lvl>
    <w:lvl w:ilvl="5" w:tplc="12906F04" w:tentative="1">
      <w:start w:val="1"/>
      <w:numFmt w:val="lowerRoman"/>
      <w:lvlText w:val="%6."/>
      <w:lvlJc w:val="right"/>
      <w:pPr>
        <w:ind w:left="4320" w:hanging="180"/>
      </w:pPr>
    </w:lvl>
    <w:lvl w:ilvl="6" w:tplc="89DC41A6" w:tentative="1">
      <w:start w:val="1"/>
      <w:numFmt w:val="decimal"/>
      <w:lvlText w:val="%7."/>
      <w:lvlJc w:val="left"/>
      <w:pPr>
        <w:ind w:left="5040" w:hanging="360"/>
      </w:pPr>
    </w:lvl>
    <w:lvl w:ilvl="7" w:tplc="D0CA5AE2" w:tentative="1">
      <w:start w:val="1"/>
      <w:numFmt w:val="lowerLetter"/>
      <w:lvlText w:val="%8."/>
      <w:lvlJc w:val="left"/>
      <w:pPr>
        <w:ind w:left="5760" w:hanging="360"/>
      </w:pPr>
    </w:lvl>
    <w:lvl w:ilvl="8" w:tplc="EB4697E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996E3C8">
      <w:start w:val="1"/>
      <w:numFmt w:val="lowerRoman"/>
      <w:lvlText w:val="(%1)"/>
      <w:lvlJc w:val="left"/>
      <w:pPr>
        <w:ind w:left="1080" w:hanging="720"/>
      </w:pPr>
      <w:rPr>
        <w:rFonts w:hint="default"/>
      </w:rPr>
    </w:lvl>
    <w:lvl w:ilvl="1" w:tplc="FACC2558" w:tentative="1">
      <w:start w:val="1"/>
      <w:numFmt w:val="lowerLetter"/>
      <w:lvlText w:val="%2."/>
      <w:lvlJc w:val="left"/>
      <w:pPr>
        <w:ind w:left="1440" w:hanging="360"/>
      </w:pPr>
    </w:lvl>
    <w:lvl w:ilvl="2" w:tplc="25A48EAE" w:tentative="1">
      <w:start w:val="1"/>
      <w:numFmt w:val="lowerRoman"/>
      <w:lvlText w:val="%3."/>
      <w:lvlJc w:val="right"/>
      <w:pPr>
        <w:ind w:left="2160" w:hanging="180"/>
      </w:pPr>
    </w:lvl>
    <w:lvl w:ilvl="3" w:tplc="49D02ECE" w:tentative="1">
      <w:start w:val="1"/>
      <w:numFmt w:val="decimal"/>
      <w:lvlText w:val="%4."/>
      <w:lvlJc w:val="left"/>
      <w:pPr>
        <w:ind w:left="2880" w:hanging="360"/>
      </w:pPr>
    </w:lvl>
    <w:lvl w:ilvl="4" w:tplc="157EDCEC" w:tentative="1">
      <w:start w:val="1"/>
      <w:numFmt w:val="lowerLetter"/>
      <w:lvlText w:val="%5."/>
      <w:lvlJc w:val="left"/>
      <w:pPr>
        <w:ind w:left="3600" w:hanging="360"/>
      </w:pPr>
    </w:lvl>
    <w:lvl w:ilvl="5" w:tplc="D66A26FE" w:tentative="1">
      <w:start w:val="1"/>
      <w:numFmt w:val="lowerRoman"/>
      <w:lvlText w:val="%6."/>
      <w:lvlJc w:val="right"/>
      <w:pPr>
        <w:ind w:left="4320" w:hanging="180"/>
      </w:pPr>
    </w:lvl>
    <w:lvl w:ilvl="6" w:tplc="4078A022" w:tentative="1">
      <w:start w:val="1"/>
      <w:numFmt w:val="decimal"/>
      <w:lvlText w:val="%7."/>
      <w:lvlJc w:val="left"/>
      <w:pPr>
        <w:ind w:left="5040" w:hanging="360"/>
      </w:pPr>
    </w:lvl>
    <w:lvl w:ilvl="7" w:tplc="D23A784C" w:tentative="1">
      <w:start w:val="1"/>
      <w:numFmt w:val="lowerLetter"/>
      <w:lvlText w:val="%8."/>
      <w:lvlJc w:val="left"/>
      <w:pPr>
        <w:ind w:left="5760" w:hanging="360"/>
      </w:pPr>
    </w:lvl>
    <w:lvl w:ilvl="8" w:tplc="977ACB8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DCABE78">
      <w:start w:val="1"/>
      <w:numFmt w:val="lowerRoman"/>
      <w:lvlText w:val="(%1)"/>
      <w:lvlJc w:val="left"/>
      <w:pPr>
        <w:ind w:left="1080" w:hanging="720"/>
      </w:pPr>
      <w:rPr>
        <w:rFonts w:hint="default"/>
      </w:rPr>
    </w:lvl>
    <w:lvl w:ilvl="1" w:tplc="9884AAFE" w:tentative="1">
      <w:start w:val="1"/>
      <w:numFmt w:val="lowerLetter"/>
      <w:lvlText w:val="%2."/>
      <w:lvlJc w:val="left"/>
      <w:pPr>
        <w:ind w:left="1440" w:hanging="360"/>
      </w:pPr>
    </w:lvl>
    <w:lvl w:ilvl="2" w:tplc="5C8E11AE" w:tentative="1">
      <w:start w:val="1"/>
      <w:numFmt w:val="lowerRoman"/>
      <w:lvlText w:val="%3."/>
      <w:lvlJc w:val="right"/>
      <w:pPr>
        <w:ind w:left="2160" w:hanging="180"/>
      </w:pPr>
    </w:lvl>
    <w:lvl w:ilvl="3" w:tplc="889E9E6C" w:tentative="1">
      <w:start w:val="1"/>
      <w:numFmt w:val="decimal"/>
      <w:lvlText w:val="%4."/>
      <w:lvlJc w:val="left"/>
      <w:pPr>
        <w:ind w:left="2880" w:hanging="360"/>
      </w:pPr>
    </w:lvl>
    <w:lvl w:ilvl="4" w:tplc="47423A4C" w:tentative="1">
      <w:start w:val="1"/>
      <w:numFmt w:val="lowerLetter"/>
      <w:lvlText w:val="%5."/>
      <w:lvlJc w:val="left"/>
      <w:pPr>
        <w:ind w:left="3600" w:hanging="360"/>
      </w:pPr>
    </w:lvl>
    <w:lvl w:ilvl="5" w:tplc="D870D2D2" w:tentative="1">
      <w:start w:val="1"/>
      <w:numFmt w:val="lowerRoman"/>
      <w:lvlText w:val="%6."/>
      <w:lvlJc w:val="right"/>
      <w:pPr>
        <w:ind w:left="4320" w:hanging="180"/>
      </w:pPr>
    </w:lvl>
    <w:lvl w:ilvl="6" w:tplc="72B2A3FC" w:tentative="1">
      <w:start w:val="1"/>
      <w:numFmt w:val="decimal"/>
      <w:lvlText w:val="%7."/>
      <w:lvlJc w:val="left"/>
      <w:pPr>
        <w:ind w:left="5040" w:hanging="360"/>
      </w:pPr>
    </w:lvl>
    <w:lvl w:ilvl="7" w:tplc="8C4002C4" w:tentative="1">
      <w:start w:val="1"/>
      <w:numFmt w:val="lowerLetter"/>
      <w:lvlText w:val="%8."/>
      <w:lvlJc w:val="left"/>
      <w:pPr>
        <w:ind w:left="5760" w:hanging="360"/>
      </w:pPr>
    </w:lvl>
    <w:lvl w:ilvl="8" w:tplc="53A09A4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5966122">
      <w:start w:val="1"/>
      <w:numFmt w:val="lowerRoman"/>
      <w:lvlText w:val="(%1)"/>
      <w:lvlJc w:val="left"/>
      <w:pPr>
        <w:ind w:left="1080" w:hanging="720"/>
      </w:pPr>
      <w:rPr>
        <w:rFonts w:hint="default"/>
      </w:rPr>
    </w:lvl>
    <w:lvl w:ilvl="1" w:tplc="E5AA487A" w:tentative="1">
      <w:start w:val="1"/>
      <w:numFmt w:val="lowerLetter"/>
      <w:lvlText w:val="%2."/>
      <w:lvlJc w:val="left"/>
      <w:pPr>
        <w:ind w:left="1440" w:hanging="360"/>
      </w:pPr>
    </w:lvl>
    <w:lvl w:ilvl="2" w:tplc="038EA934" w:tentative="1">
      <w:start w:val="1"/>
      <w:numFmt w:val="lowerRoman"/>
      <w:lvlText w:val="%3."/>
      <w:lvlJc w:val="right"/>
      <w:pPr>
        <w:ind w:left="2160" w:hanging="180"/>
      </w:pPr>
    </w:lvl>
    <w:lvl w:ilvl="3" w:tplc="B7641C22" w:tentative="1">
      <w:start w:val="1"/>
      <w:numFmt w:val="decimal"/>
      <w:lvlText w:val="%4."/>
      <w:lvlJc w:val="left"/>
      <w:pPr>
        <w:ind w:left="2880" w:hanging="360"/>
      </w:pPr>
    </w:lvl>
    <w:lvl w:ilvl="4" w:tplc="92C895BA" w:tentative="1">
      <w:start w:val="1"/>
      <w:numFmt w:val="lowerLetter"/>
      <w:lvlText w:val="%5."/>
      <w:lvlJc w:val="left"/>
      <w:pPr>
        <w:ind w:left="3600" w:hanging="360"/>
      </w:pPr>
    </w:lvl>
    <w:lvl w:ilvl="5" w:tplc="7B7CC49A" w:tentative="1">
      <w:start w:val="1"/>
      <w:numFmt w:val="lowerRoman"/>
      <w:lvlText w:val="%6."/>
      <w:lvlJc w:val="right"/>
      <w:pPr>
        <w:ind w:left="4320" w:hanging="180"/>
      </w:pPr>
    </w:lvl>
    <w:lvl w:ilvl="6" w:tplc="DDA4972A" w:tentative="1">
      <w:start w:val="1"/>
      <w:numFmt w:val="decimal"/>
      <w:lvlText w:val="%7."/>
      <w:lvlJc w:val="left"/>
      <w:pPr>
        <w:ind w:left="5040" w:hanging="360"/>
      </w:pPr>
    </w:lvl>
    <w:lvl w:ilvl="7" w:tplc="A772560E" w:tentative="1">
      <w:start w:val="1"/>
      <w:numFmt w:val="lowerLetter"/>
      <w:lvlText w:val="%8."/>
      <w:lvlJc w:val="left"/>
      <w:pPr>
        <w:ind w:left="5760" w:hanging="360"/>
      </w:pPr>
    </w:lvl>
    <w:lvl w:ilvl="8" w:tplc="E724E76A"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6D6413DC">
      <w:start w:val="1"/>
      <w:numFmt w:val="bullet"/>
      <w:lvlText w:val=""/>
      <w:lvlJc w:val="left"/>
      <w:pPr>
        <w:ind w:left="624" w:hanging="267"/>
      </w:pPr>
      <w:rPr>
        <w:rFonts w:ascii="Symbol" w:hAnsi="Symbol" w:hint="default"/>
      </w:rPr>
    </w:lvl>
    <w:lvl w:ilvl="1" w:tplc="48C28D12" w:tentative="1">
      <w:start w:val="1"/>
      <w:numFmt w:val="bullet"/>
      <w:lvlText w:val="o"/>
      <w:lvlJc w:val="left"/>
      <w:pPr>
        <w:ind w:left="1080" w:hanging="360"/>
      </w:pPr>
      <w:rPr>
        <w:rFonts w:ascii="Courier New" w:hAnsi="Courier New" w:cs="Courier New" w:hint="default"/>
      </w:rPr>
    </w:lvl>
    <w:lvl w:ilvl="2" w:tplc="7C3A52B0" w:tentative="1">
      <w:start w:val="1"/>
      <w:numFmt w:val="bullet"/>
      <w:lvlText w:val=""/>
      <w:lvlJc w:val="left"/>
      <w:pPr>
        <w:ind w:left="1800" w:hanging="360"/>
      </w:pPr>
      <w:rPr>
        <w:rFonts w:ascii="Wingdings" w:hAnsi="Wingdings" w:hint="default"/>
      </w:rPr>
    </w:lvl>
    <w:lvl w:ilvl="3" w:tplc="B078677C" w:tentative="1">
      <w:start w:val="1"/>
      <w:numFmt w:val="bullet"/>
      <w:lvlText w:val=""/>
      <w:lvlJc w:val="left"/>
      <w:pPr>
        <w:ind w:left="2520" w:hanging="360"/>
      </w:pPr>
      <w:rPr>
        <w:rFonts w:ascii="Symbol" w:hAnsi="Symbol" w:hint="default"/>
      </w:rPr>
    </w:lvl>
    <w:lvl w:ilvl="4" w:tplc="8FFC44EE" w:tentative="1">
      <w:start w:val="1"/>
      <w:numFmt w:val="bullet"/>
      <w:lvlText w:val="o"/>
      <w:lvlJc w:val="left"/>
      <w:pPr>
        <w:ind w:left="3240" w:hanging="360"/>
      </w:pPr>
      <w:rPr>
        <w:rFonts w:ascii="Courier New" w:hAnsi="Courier New" w:cs="Courier New" w:hint="default"/>
      </w:rPr>
    </w:lvl>
    <w:lvl w:ilvl="5" w:tplc="B3C4D8D0" w:tentative="1">
      <w:start w:val="1"/>
      <w:numFmt w:val="bullet"/>
      <w:lvlText w:val=""/>
      <w:lvlJc w:val="left"/>
      <w:pPr>
        <w:ind w:left="3960" w:hanging="360"/>
      </w:pPr>
      <w:rPr>
        <w:rFonts w:ascii="Wingdings" w:hAnsi="Wingdings" w:hint="default"/>
      </w:rPr>
    </w:lvl>
    <w:lvl w:ilvl="6" w:tplc="4340601A" w:tentative="1">
      <w:start w:val="1"/>
      <w:numFmt w:val="bullet"/>
      <w:lvlText w:val=""/>
      <w:lvlJc w:val="left"/>
      <w:pPr>
        <w:ind w:left="4680" w:hanging="360"/>
      </w:pPr>
      <w:rPr>
        <w:rFonts w:ascii="Symbol" w:hAnsi="Symbol" w:hint="default"/>
      </w:rPr>
    </w:lvl>
    <w:lvl w:ilvl="7" w:tplc="43D6CAE8" w:tentative="1">
      <w:start w:val="1"/>
      <w:numFmt w:val="bullet"/>
      <w:lvlText w:val="o"/>
      <w:lvlJc w:val="left"/>
      <w:pPr>
        <w:ind w:left="5400" w:hanging="360"/>
      </w:pPr>
      <w:rPr>
        <w:rFonts w:ascii="Courier New" w:hAnsi="Courier New" w:cs="Courier New" w:hint="default"/>
      </w:rPr>
    </w:lvl>
    <w:lvl w:ilvl="8" w:tplc="D80A77F4"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94FE648E">
      <w:start w:val="1"/>
      <w:numFmt w:val="lowerRoman"/>
      <w:lvlText w:val="(%1)"/>
      <w:lvlJc w:val="left"/>
      <w:pPr>
        <w:ind w:left="1080" w:hanging="720"/>
      </w:pPr>
      <w:rPr>
        <w:rFonts w:hint="default"/>
      </w:rPr>
    </w:lvl>
    <w:lvl w:ilvl="1" w:tplc="39C48C18" w:tentative="1">
      <w:start w:val="1"/>
      <w:numFmt w:val="lowerLetter"/>
      <w:lvlText w:val="%2."/>
      <w:lvlJc w:val="left"/>
      <w:pPr>
        <w:ind w:left="1440" w:hanging="360"/>
      </w:pPr>
    </w:lvl>
    <w:lvl w:ilvl="2" w:tplc="E80EEDC6" w:tentative="1">
      <w:start w:val="1"/>
      <w:numFmt w:val="lowerRoman"/>
      <w:lvlText w:val="%3."/>
      <w:lvlJc w:val="right"/>
      <w:pPr>
        <w:ind w:left="2160" w:hanging="180"/>
      </w:pPr>
    </w:lvl>
    <w:lvl w:ilvl="3" w:tplc="6966FE3C" w:tentative="1">
      <w:start w:val="1"/>
      <w:numFmt w:val="decimal"/>
      <w:lvlText w:val="%4."/>
      <w:lvlJc w:val="left"/>
      <w:pPr>
        <w:ind w:left="2880" w:hanging="360"/>
      </w:pPr>
    </w:lvl>
    <w:lvl w:ilvl="4" w:tplc="D6062BF0" w:tentative="1">
      <w:start w:val="1"/>
      <w:numFmt w:val="lowerLetter"/>
      <w:lvlText w:val="%5."/>
      <w:lvlJc w:val="left"/>
      <w:pPr>
        <w:ind w:left="3600" w:hanging="360"/>
      </w:pPr>
    </w:lvl>
    <w:lvl w:ilvl="5" w:tplc="031461A8" w:tentative="1">
      <w:start w:val="1"/>
      <w:numFmt w:val="lowerRoman"/>
      <w:lvlText w:val="%6."/>
      <w:lvlJc w:val="right"/>
      <w:pPr>
        <w:ind w:left="4320" w:hanging="180"/>
      </w:pPr>
    </w:lvl>
    <w:lvl w:ilvl="6" w:tplc="FE64DAA2" w:tentative="1">
      <w:start w:val="1"/>
      <w:numFmt w:val="decimal"/>
      <w:lvlText w:val="%7."/>
      <w:lvlJc w:val="left"/>
      <w:pPr>
        <w:ind w:left="5040" w:hanging="360"/>
      </w:pPr>
    </w:lvl>
    <w:lvl w:ilvl="7" w:tplc="2706613C" w:tentative="1">
      <w:start w:val="1"/>
      <w:numFmt w:val="lowerLetter"/>
      <w:lvlText w:val="%8."/>
      <w:lvlJc w:val="left"/>
      <w:pPr>
        <w:ind w:left="5760" w:hanging="360"/>
      </w:pPr>
    </w:lvl>
    <w:lvl w:ilvl="8" w:tplc="A726106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EBC4D8E">
      <w:start w:val="1"/>
      <w:numFmt w:val="lowerRoman"/>
      <w:lvlText w:val="(%1)"/>
      <w:lvlJc w:val="left"/>
      <w:pPr>
        <w:ind w:left="1080" w:hanging="720"/>
      </w:pPr>
      <w:rPr>
        <w:rFonts w:hint="default"/>
      </w:rPr>
    </w:lvl>
    <w:lvl w:ilvl="1" w:tplc="A4C0C4E8" w:tentative="1">
      <w:start w:val="1"/>
      <w:numFmt w:val="lowerLetter"/>
      <w:lvlText w:val="%2."/>
      <w:lvlJc w:val="left"/>
      <w:pPr>
        <w:ind w:left="1440" w:hanging="360"/>
      </w:pPr>
    </w:lvl>
    <w:lvl w:ilvl="2" w:tplc="9DB0EBBA" w:tentative="1">
      <w:start w:val="1"/>
      <w:numFmt w:val="lowerRoman"/>
      <w:lvlText w:val="%3."/>
      <w:lvlJc w:val="right"/>
      <w:pPr>
        <w:ind w:left="2160" w:hanging="180"/>
      </w:pPr>
    </w:lvl>
    <w:lvl w:ilvl="3" w:tplc="0514490E" w:tentative="1">
      <w:start w:val="1"/>
      <w:numFmt w:val="decimal"/>
      <w:lvlText w:val="%4."/>
      <w:lvlJc w:val="left"/>
      <w:pPr>
        <w:ind w:left="2880" w:hanging="360"/>
      </w:pPr>
    </w:lvl>
    <w:lvl w:ilvl="4" w:tplc="12C0B49A" w:tentative="1">
      <w:start w:val="1"/>
      <w:numFmt w:val="lowerLetter"/>
      <w:lvlText w:val="%5."/>
      <w:lvlJc w:val="left"/>
      <w:pPr>
        <w:ind w:left="3600" w:hanging="360"/>
      </w:pPr>
    </w:lvl>
    <w:lvl w:ilvl="5" w:tplc="FB2EB4F4" w:tentative="1">
      <w:start w:val="1"/>
      <w:numFmt w:val="lowerRoman"/>
      <w:lvlText w:val="%6."/>
      <w:lvlJc w:val="right"/>
      <w:pPr>
        <w:ind w:left="4320" w:hanging="180"/>
      </w:pPr>
    </w:lvl>
    <w:lvl w:ilvl="6" w:tplc="9A0A15D2" w:tentative="1">
      <w:start w:val="1"/>
      <w:numFmt w:val="decimal"/>
      <w:lvlText w:val="%7."/>
      <w:lvlJc w:val="left"/>
      <w:pPr>
        <w:ind w:left="5040" w:hanging="360"/>
      </w:pPr>
    </w:lvl>
    <w:lvl w:ilvl="7" w:tplc="579C5C30" w:tentative="1">
      <w:start w:val="1"/>
      <w:numFmt w:val="lowerLetter"/>
      <w:lvlText w:val="%8."/>
      <w:lvlJc w:val="left"/>
      <w:pPr>
        <w:ind w:left="5760" w:hanging="360"/>
      </w:pPr>
    </w:lvl>
    <w:lvl w:ilvl="8" w:tplc="2CA6635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24E"/>
    <w:rsid w:val="001E2400"/>
    <w:rsid w:val="00270991"/>
    <w:rsid w:val="003D2BE2"/>
    <w:rsid w:val="00481C0A"/>
    <w:rsid w:val="004942D2"/>
    <w:rsid w:val="004E45FC"/>
    <w:rsid w:val="00523C14"/>
    <w:rsid w:val="00612BBE"/>
    <w:rsid w:val="006614A2"/>
    <w:rsid w:val="007073C5"/>
    <w:rsid w:val="007F3A00"/>
    <w:rsid w:val="008161C7"/>
    <w:rsid w:val="00A75E4D"/>
    <w:rsid w:val="00AD324E"/>
    <w:rsid w:val="00AE6EE1"/>
    <w:rsid w:val="00B73A86"/>
    <w:rsid w:val="00C348A8"/>
    <w:rsid w:val="00DE0138"/>
    <w:rsid w:val="00E44366"/>
    <w:rsid w:val="00E653C6"/>
    <w:rsid w:val="00E930A6"/>
    <w:rsid w:val="00EF5939"/>
    <w:rsid w:val="00F91060"/>
    <w:rsid w:val="00FF12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1F3B1"/>
  <w15:docId w15:val="{60613645-BC01-4CB7-807B-71012EA9A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0564</RACS_x0020_ID>
    <Approved_x0020_Provider xmlns="a8338b6e-77a6-4851-82b6-98166143ffdd">McKenzie Aged Care Group Pty Ltd</Approved_x0020_Provider>
    <Management_x0020_Company_x0020_ID xmlns="a8338b6e-77a6-4851-82b6-98166143ffdd" xsi:nil="true"/>
    <Home xmlns="a8338b6e-77a6-4851-82b6-98166143ffdd">Raffles Assisted Aged Care</Home>
    <Signed xmlns="a8338b6e-77a6-4851-82b6-98166143ffdd" xsi:nil="true"/>
    <Uploaded xmlns="a8338b6e-77a6-4851-82b6-98166143ffdd">False</Uploaded>
    <Management_x0020_Company xmlns="a8338b6e-77a6-4851-82b6-98166143ffdd" xsi:nil="true"/>
    <Doc_x0020_Date xmlns="a8338b6e-77a6-4851-82b6-98166143ffdd">2023-07-26T06:01:00+00:00</Doc_x0020_Date>
    <CSI_x0020_ID xmlns="a8338b6e-77a6-4851-82b6-98166143ffdd" xsi:nil="true"/>
    <Case_x0020_ID xmlns="a8338b6e-77a6-4851-82b6-98166143ffdd" xsi:nil="true"/>
    <Approved_x0020_Provider_x0020_ID xmlns="a8338b6e-77a6-4851-82b6-98166143ffdd">A4D2153F-77F4-DC11-AD41-005056922186</Approved_x0020_Provider_x0020_ID>
    <Location xmlns="a8338b6e-77a6-4851-82b6-98166143ffdd" xsi:nil="true"/>
    <Home_x0020_ID xmlns="a8338b6e-77a6-4851-82b6-98166143ffdd">B5715745-7CF4-DC11-AD41-005056922186</Home_x0020_ID>
    <State xmlns="a8338b6e-77a6-4851-82b6-98166143ffdd">NSW</State>
    <Doc_x0020_Sent_Received_x0020_Date xmlns="a8338b6e-77a6-4851-82b6-98166143ffdd">2023-07-26T00:00:00+00:00</Doc_x0020_Sent_Received_x0020_Date>
    <Activity_x0020_ID xmlns="a8338b6e-77a6-4851-82b6-98166143ffdd">CB5150D3-7F1B-EE11-8390-005056922186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5BCC29E-916A-4048-A976-25A4F858F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928</Words>
  <Characters>5292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2023-08-23T05:55:00Z</dcterms:created>
  <dcterms:modified xsi:type="dcterms:W3CDTF">2023-08-23T05:55:00Z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45f17a6995e2e451fe162df1a5d4a2a9c6ded2cc346decb278df2fd48374c201</vt:lpwstr>
  </property>
</Properties>
</file>