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E8E5C" w14:textId="77777777" w:rsidR="00320FA7" w:rsidRPr="0098777F" w:rsidRDefault="00AA0438" w:rsidP="00320FA7">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210E94BE" wp14:editId="659B793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868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210E94C0" wp14:editId="210E94C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456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RDNS Melbourne - At Home Support</w:t>
      </w:r>
    </w:p>
    <w:p w14:paraId="210E8E5D" w14:textId="77777777" w:rsidR="00320FA7" w:rsidRPr="0098777F" w:rsidRDefault="00AA0438" w:rsidP="00320FA7">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0B33D0" w14:paraId="210E8E60" w14:textId="77777777" w:rsidTr="00320FA7">
        <w:tc>
          <w:tcPr>
            <w:tcW w:w="2127" w:type="dxa"/>
          </w:tcPr>
          <w:p w14:paraId="210E8E5E" w14:textId="77777777" w:rsidR="00320FA7" w:rsidRPr="0098777F" w:rsidRDefault="00AA0438" w:rsidP="00320FA7">
            <w:pPr>
              <w:tabs>
                <w:tab w:val="left" w:pos="2127"/>
              </w:tabs>
              <w:spacing w:before="120"/>
              <w:rPr>
                <w:b/>
                <w:color w:val="FFFFFF" w:themeColor="background1"/>
              </w:rPr>
            </w:pPr>
            <w:r w:rsidRPr="0098777F">
              <w:rPr>
                <w:b/>
                <w:color w:val="FFFFFF" w:themeColor="background1"/>
              </w:rPr>
              <w:t>Address:</w:t>
            </w:r>
          </w:p>
        </w:tc>
        <w:tc>
          <w:tcPr>
            <w:tcW w:w="6090" w:type="dxa"/>
          </w:tcPr>
          <w:p w14:paraId="210E8E5F" w14:textId="77777777" w:rsidR="00320FA7" w:rsidRPr="0098777F" w:rsidRDefault="00AA0438" w:rsidP="00320FA7">
            <w:pPr>
              <w:tabs>
                <w:tab w:val="left" w:pos="2127"/>
              </w:tabs>
              <w:spacing w:before="120"/>
              <w:rPr>
                <w:color w:val="FFFFFF" w:themeColor="background1"/>
              </w:rPr>
            </w:pPr>
            <w:r>
              <w:rPr>
                <w:rFonts w:eastAsia="Arial"/>
                <w:color w:val="FFFFFF" w:themeColor="background1"/>
              </w:rPr>
              <w:t>347 Burwood Highway</w:t>
            </w:r>
            <w:r w:rsidRPr="0098777F">
              <w:rPr>
                <w:color w:val="FFFFFF" w:themeColor="background1"/>
              </w:rPr>
              <w:br/>
            </w:r>
            <w:r>
              <w:rPr>
                <w:rFonts w:eastAsia="Arial"/>
                <w:color w:val="FFFFFF" w:themeColor="background1"/>
              </w:rPr>
              <w:t>FOREST HILL VIC 3131</w:t>
            </w:r>
          </w:p>
        </w:tc>
      </w:tr>
      <w:tr w:rsidR="000B33D0" w14:paraId="210E8E63" w14:textId="77777777" w:rsidTr="00320FA7">
        <w:tc>
          <w:tcPr>
            <w:tcW w:w="2127" w:type="dxa"/>
          </w:tcPr>
          <w:p w14:paraId="210E8E61" w14:textId="77777777" w:rsidR="00320FA7" w:rsidRPr="0098777F" w:rsidRDefault="00AA0438" w:rsidP="00320FA7">
            <w:pPr>
              <w:tabs>
                <w:tab w:val="left" w:pos="2127"/>
              </w:tabs>
              <w:spacing w:before="120"/>
              <w:rPr>
                <w:b/>
                <w:color w:val="FFFFFF" w:themeColor="background1"/>
              </w:rPr>
            </w:pPr>
            <w:r w:rsidRPr="0098777F">
              <w:rPr>
                <w:b/>
                <w:color w:val="FFFFFF" w:themeColor="background1"/>
              </w:rPr>
              <w:t>Phone:</w:t>
            </w:r>
          </w:p>
        </w:tc>
        <w:tc>
          <w:tcPr>
            <w:tcW w:w="6090" w:type="dxa"/>
          </w:tcPr>
          <w:p w14:paraId="210E8E62" w14:textId="77777777" w:rsidR="00320FA7" w:rsidRPr="0098777F" w:rsidRDefault="00AA0438" w:rsidP="00320FA7">
            <w:pPr>
              <w:tabs>
                <w:tab w:val="left" w:pos="2127"/>
              </w:tabs>
              <w:spacing w:before="120"/>
              <w:rPr>
                <w:color w:val="FFFFFF" w:themeColor="background1"/>
              </w:rPr>
            </w:pPr>
            <w:r w:rsidRPr="007632B4">
              <w:rPr>
                <w:rFonts w:eastAsia="Arial"/>
                <w:color w:val="FFFFFF" w:themeColor="background1"/>
              </w:rPr>
              <w:t>1300 334 455</w:t>
            </w:r>
          </w:p>
        </w:tc>
      </w:tr>
      <w:tr w:rsidR="000B33D0" w14:paraId="210E8E66" w14:textId="77777777" w:rsidTr="00320FA7">
        <w:tc>
          <w:tcPr>
            <w:tcW w:w="2127" w:type="dxa"/>
          </w:tcPr>
          <w:p w14:paraId="210E8E64" w14:textId="77777777" w:rsidR="00320FA7" w:rsidRPr="0098777F" w:rsidRDefault="00AA0438" w:rsidP="00320FA7">
            <w:pPr>
              <w:tabs>
                <w:tab w:val="left" w:pos="2127"/>
              </w:tabs>
              <w:spacing w:before="120"/>
              <w:rPr>
                <w:b/>
                <w:color w:val="FFFFFF" w:themeColor="background1"/>
              </w:rPr>
            </w:pPr>
            <w:r w:rsidRPr="0098777F">
              <w:rPr>
                <w:b/>
                <w:color w:val="FFFFFF" w:themeColor="background1"/>
              </w:rPr>
              <w:t>Commission ID:</w:t>
            </w:r>
          </w:p>
        </w:tc>
        <w:tc>
          <w:tcPr>
            <w:tcW w:w="6090" w:type="dxa"/>
          </w:tcPr>
          <w:p w14:paraId="210E8E65" w14:textId="77777777" w:rsidR="00320FA7" w:rsidRPr="00C0489C" w:rsidRDefault="00AA0438" w:rsidP="00320FA7">
            <w:pPr>
              <w:tabs>
                <w:tab w:val="left" w:pos="2127"/>
              </w:tabs>
              <w:spacing w:before="120"/>
              <w:rPr>
                <w:rFonts w:eastAsia="Arial"/>
                <w:color w:val="FFFFFF" w:themeColor="background1"/>
              </w:rPr>
            </w:pPr>
            <w:r>
              <w:rPr>
                <w:rFonts w:eastAsia="Arial"/>
                <w:color w:val="FFFFFF" w:themeColor="background1"/>
              </w:rPr>
              <w:t>300199</w:t>
            </w:r>
          </w:p>
        </w:tc>
      </w:tr>
      <w:tr w:rsidR="000B33D0" w14:paraId="210E8E69" w14:textId="77777777" w:rsidTr="00320FA7">
        <w:tc>
          <w:tcPr>
            <w:tcW w:w="2127" w:type="dxa"/>
          </w:tcPr>
          <w:p w14:paraId="210E8E67" w14:textId="77777777" w:rsidR="00320FA7" w:rsidRPr="0098777F" w:rsidRDefault="00AA0438" w:rsidP="00320FA7">
            <w:pPr>
              <w:tabs>
                <w:tab w:val="left" w:pos="2127"/>
              </w:tabs>
              <w:spacing w:before="120"/>
              <w:rPr>
                <w:b/>
                <w:color w:val="FFFFFF" w:themeColor="background1"/>
              </w:rPr>
            </w:pPr>
            <w:r>
              <w:rPr>
                <w:b/>
                <w:color w:val="FFFFFF" w:themeColor="background1"/>
              </w:rPr>
              <w:t>Provider name:</w:t>
            </w:r>
          </w:p>
        </w:tc>
        <w:tc>
          <w:tcPr>
            <w:tcW w:w="6090" w:type="dxa"/>
          </w:tcPr>
          <w:p w14:paraId="210E8E68" w14:textId="77777777" w:rsidR="00320FA7" w:rsidRDefault="00AA0438" w:rsidP="00320FA7">
            <w:pPr>
              <w:tabs>
                <w:tab w:val="left" w:pos="2127"/>
              </w:tabs>
              <w:spacing w:before="120"/>
              <w:rPr>
                <w:rFonts w:eastAsia="Arial"/>
                <w:color w:val="FFFFFF" w:themeColor="background1"/>
              </w:rPr>
            </w:pPr>
            <w:r>
              <w:rPr>
                <w:rFonts w:eastAsia="Arial"/>
                <w:color w:val="FFFFFF" w:themeColor="background1"/>
              </w:rPr>
              <w:t>Royal District Nursing Service Limited</w:t>
            </w:r>
          </w:p>
        </w:tc>
      </w:tr>
      <w:tr w:rsidR="000B33D0" w14:paraId="210E8E6C" w14:textId="77777777" w:rsidTr="00320FA7">
        <w:tc>
          <w:tcPr>
            <w:tcW w:w="2127" w:type="dxa"/>
          </w:tcPr>
          <w:p w14:paraId="210E8E6A" w14:textId="77777777" w:rsidR="00320FA7" w:rsidRPr="0098777F" w:rsidRDefault="00AA0438" w:rsidP="00320FA7">
            <w:pPr>
              <w:tabs>
                <w:tab w:val="left" w:pos="2127"/>
              </w:tabs>
              <w:spacing w:before="120"/>
              <w:rPr>
                <w:b/>
                <w:color w:val="FFFFFF" w:themeColor="background1"/>
              </w:rPr>
            </w:pPr>
            <w:r w:rsidRPr="0098777F">
              <w:rPr>
                <w:b/>
                <w:color w:val="FFFFFF" w:themeColor="background1"/>
              </w:rPr>
              <w:t>Activity type:</w:t>
            </w:r>
          </w:p>
        </w:tc>
        <w:tc>
          <w:tcPr>
            <w:tcW w:w="6090" w:type="dxa"/>
          </w:tcPr>
          <w:p w14:paraId="210E8E6B" w14:textId="77777777" w:rsidR="00320FA7" w:rsidRPr="0098777F" w:rsidRDefault="00AA0438" w:rsidP="00320FA7">
            <w:pPr>
              <w:tabs>
                <w:tab w:val="left" w:pos="2127"/>
              </w:tabs>
              <w:spacing w:before="120"/>
              <w:rPr>
                <w:color w:val="FFFFFF" w:themeColor="background1"/>
              </w:rPr>
            </w:pPr>
            <w:r>
              <w:rPr>
                <w:rFonts w:eastAsia="Arial"/>
                <w:color w:val="FFFFFF" w:themeColor="background1"/>
              </w:rPr>
              <w:t>Assessment Contact - Site</w:t>
            </w:r>
          </w:p>
        </w:tc>
      </w:tr>
      <w:tr w:rsidR="000B33D0" w14:paraId="210E8E6F" w14:textId="77777777" w:rsidTr="00320FA7">
        <w:tc>
          <w:tcPr>
            <w:tcW w:w="2127" w:type="dxa"/>
          </w:tcPr>
          <w:p w14:paraId="210E8E6D" w14:textId="77777777" w:rsidR="00320FA7" w:rsidRPr="0098777F" w:rsidRDefault="00AA0438" w:rsidP="00320FA7">
            <w:pPr>
              <w:tabs>
                <w:tab w:val="left" w:pos="2127"/>
              </w:tabs>
              <w:spacing w:before="120"/>
              <w:rPr>
                <w:b/>
                <w:color w:val="FFFFFF" w:themeColor="background1"/>
              </w:rPr>
            </w:pPr>
            <w:r w:rsidRPr="0098777F">
              <w:rPr>
                <w:b/>
                <w:color w:val="FFFFFF" w:themeColor="background1"/>
              </w:rPr>
              <w:t>Activity date:</w:t>
            </w:r>
          </w:p>
        </w:tc>
        <w:tc>
          <w:tcPr>
            <w:tcW w:w="6090" w:type="dxa"/>
          </w:tcPr>
          <w:p w14:paraId="210E8E6E" w14:textId="77777777" w:rsidR="00320FA7" w:rsidRPr="005D3493" w:rsidRDefault="00AA0438" w:rsidP="00320FA7">
            <w:pPr>
              <w:tabs>
                <w:tab w:val="left" w:pos="2127"/>
              </w:tabs>
              <w:spacing w:before="120"/>
              <w:rPr>
                <w:color w:val="FFFFFF" w:themeColor="background1"/>
              </w:rPr>
            </w:pPr>
            <w:r>
              <w:rPr>
                <w:rFonts w:eastAsia="Arial"/>
                <w:color w:val="FFFFFF" w:themeColor="background1"/>
              </w:rPr>
              <w:t>12 August 2022 to 16 August 2022</w:t>
            </w:r>
          </w:p>
        </w:tc>
      </w:tr>
      <w:tr w:rsidR="000B33D0" w14:paraId="210E8E72" w14:textId="77777777" w:rsidTr="00320FA7">
        <w:tc>
          <w:tcPr>
            <w:tcW w:w="2127" w:type="dxa"/>
          </w:tcPr>
          <w:p w14:paraId="210E8E70" w14:textId="77777777" w:rsidR="00320FA7" w:rsidRPr="00917EEE" w:rsidRDefault="00AA0438" w:rsidP="00320FA7">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210E8E71" w14:textId="4134D7AC" w:rsidR="00320FA7" w:rsidRDefault="00907440" w:rsidP="00320FA7">
            <w:pPr>
              <w:tabs>
                <w:tab w:val="left" w:pos="2127"/>
              </w:tabs>
              <w:spacing w:before="120"/>
              <w:rPr>
                <w:color w:val="FFFFFF" w:themeColor="background1"/>
              </w:rPr>
            </w:pPr>
            <w:r w:rsidRPr="00907440">
              <w:rPr>
                <w:rFonts w:eastAsia="Arial"/>
                <w:color w:val="FFFFFF" w:themeColor="background1"/>
              </w:rPr>
              <w:t>2</w:t>
            </w:r>
            <w:r w:rsidR="00B81102">
              <w:rPr>
                <w:rFonts w:eastAsia="Arial"/>
                <w:color w:val="FFFFFF" w:themeColor="background1"/>
              </w:rPr>
              <w:t>7</w:t>
            </w:r>
            <w:r w:rsidRPr="00907440">
              <w:rPr>
                <w:rFonts w:eastAsia="Arial"/>
                <w:color w:val="FFFFFF" w:themeColor="background1"/>
              </w:rPr>
              <w:t xml:space="preserve"> September 2022</w:t>
            </w:r>
          </w:p>
        </w:tc>
      </w:tr>
    </w:tbl>
    <w:p w14:paraId="210E8E73" w14:textId="77777777" w:rsidR="00320FA7" w:rsidRDefault="00320FA7" w:rsidP="00320FA7">
      <w:pPr>
        <w:tabs>
          <w:tab w:val="left" w:pos="2127"/>
        </w:tabs>
        <w:spacing w:before="120"/>
        <w:rPr>
          <w:rFonts w:eastAsia="Arial"/>
          <w:color w:val="FFFFFF" w:themeColor="background1"/>
          <w:sz w:val="28"/>
          <w:szCs w:val="28"/>
          <w:highlight w:val="yellow"/>
        </w:rPr>
      </w:pPr>
    </w:p>
    <w:p w14:paraId="210E8E74" w14:textId="77777777" w:rsidR="00320FA7" w:rsidRDefault="00320FA7" w:rsidP="00320FA7">
      <w:pPr>
        <w:pStyle w:val="Heading1"/>
        <w:sectPr w:rsidR="00320FA7" w:rsidSect="00320FA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10E8E75" w14:textId="77777777" w:rsidR="00320FA7" w:rsidRDefault="00AA0438" w:rsidP="00320FA7">
      <w:pPr>
        <w:pStyle w:val="Heading1"/>
      </w:pPr>
      <w:bookmarkStart w:id="0" w:name="_Hlk32477662"/>
      <w:r>
        <w:lastRenderedPageBreak/>
        <w:t>Performance report prepared by</w:t>
      </w:r>
    </w:p>
    <w:p w14:paraId="210E8E76" w14:textId="5017F101" w:rsidR="00320FA7" w:rsidRPr="009B0F30" w:rsidRDefault="006602EE" w:rsidP="00320FA7">
      <w:r>
        <w:t>M Murray</w:t>
      </w:r>
      <w:r w:rsidR="00AA0438" w:rsidRPr="007E1990">
        <w:t xml:space="preserve"> delegate</w:t>
      </w:r>
      <w:r w:rsidR="00AA0438">
        <w:t xml:space="preserve"> of the Aged Care Quality and Safety Commissioner.</w:t>
      </w:r>
    </w:p>
    <w:p w14:paraId="210E8E77" w14:textId="77777777" w:rsidR="00320FA7" w:rsidRDefault="00AA0438" w:rsidP="00320FA7">
      <w:pPr>
        <w:pStyle w:val="Heading1"/>
      </w:pPr>
      <w:r>
        <w:t>Publication of report</w:t>
      </w:r>
    </w:p>
    <w:p w14:paraId="210E8E78" w14:textId="77777777" w:rsidR="00320FA7" w:rsidRDefault="00AA0438" w:rsidP="00320FA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210E8E79" w14:textId="77777777" w:rsidR="00320FA7" w:rsidRDefault="00AA0438" w:rsidP="00320FA7">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0045DD81" w14:textId="77777777" w:rsidR="004F4581" w:rsidRPr="00391167" w:rsidRDefault="004F4581" w:rsidP="003B5506">
      <w:pPr>
        <w:numPr>
          <w:ilvl w:val="0"/>
          <w:numId w:val="39"/>
        </w:numPr>
        <w:tabs>
          <w:tab w:val="left" w:pos="4111"/>
        </w:tabs>
        <w:spacing w:before="0"/>
      </w:pPr>
      <w:bookmarkStart w:id="1" w:name="HcsServicesFullListWithAddress"/>
      <w:r w:rsidRPr="00391167">
        <w:t>RDNS Community Care Southern Melbourne, 18899, Cnr Nepean Hwy &amp; South Road, BENTLEIGH VIC 3204</w:t>
      </w:r>
    </w:p>
    <w:bookmarkEnd w:id="1"/>
    <w:bookmarkEnd w:id="0"/>
    <w:p w14:paraId="210E8E95" w14:textId="77777777" w:rsidR="00320FA7" w:rsidRPr="007E1990" w:rsidRDefault="00AA0438">
      <w:pPr>
        <w:spacing w:before="0" w:after="160" w:line="259" w:lineRule="auto"/>
      </w:pPr>
      <w:r>
        <w:br w:type="page"/>
      </w:r>
    </w:p>
    <w:p w14:paraId="210E904B" w14:textId="7AD33853" w:rsidR="00320FA7" w:rsidRPr="00AC4A35" w:rsidRDefault="00AA0438" w:rsidP="00AC4A35">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bookmarkStart w:id="2"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0B33D0" w14:paraId="210E906F" w14:textId="77777777" w:rsidTr="00320FA7">
        <w:tc>
          <w:tcPr>
            <w:tcW w:w="5385" w:type="dxa"/>
          </w:tcPr>
          <w:bookmarkEnd w:id="2"/>
          <w:p w14:paraId="210E906C" w14:textId="77777777" w:rsidR="00320FA7" w:rsidRPr="00A65009" w:rsidRDefault="00AA0438" w:rsidP="00320FA7">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210E906D" w14:textId="77777777" w:rsidR="00320FA7" w:rsidRPr="00A65009" w:rsidRDefault="00AA0438" w:rsidP="00320FA7">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210E906E" w14:textId="77777777" w:rsidR="00320FA7" w:rsidRPr="00A65009" w:rsidRDefault="00AA0438" w:rsidP="00320FA7">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Not Compliant</w:t>
            </w:r>
          </w:p>
        </w:tc>
      </w:tr>
      <w:tr w:rsidR="000B33D0" w14:paraId="210E9073" w14:textId="77777777" w:rsidTr="00320FA7">
        <w:tc>
          <w:tcPr>
            <w:tcW w:w="5385" w:type="dxa"/>
          </w:tcPr>
          <w:p w14:paraId="210E9070" w14:textId="77777777" w:rsidR="00320FA7" w:rsidRPr="00A65009" w:rsidRDefault="00AA0438" w:rsidP="00320FA7">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210E9071" w14:textId="77777777" w:rsidR="00320FA7" w:rsidRPr="00A65009" w:rsidRDefault="00AA0438" w:rsidP="00320FA7">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10E9072" w14:textId="77777777" w:rsidR="00320FA7" w:rsidRPr="00A65009" w:rsidRDefault="00AA0438" w:rsidP="00320FA7">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0B33D0" w14:paraId="210E9077" w14:textId="77777777" w:rsidTr="00320FA7">
        <w:tc>
          <w:tcPr>
            <w:tcW w:w="5385" w:type="dxa"/>
          </w:tcPr>
          <w:p w14:paraId="210E9074" w14:textId="77777777" w:rsidR="00320FA7" w:rsidRPr="00A65009" w:rsidRDefault="00AA0438" w:rsidP="00320FA7">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210E9075" w14:textId="77777777" w:rsidR="00320FA7" w:rsidRPr="00A65009" w:rsidRDefault="00AA0438" w:rsidP="00320FA7">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10E9076" w14:textId="77777777" w:rsidR="00320FA7" w:rsidRPr="00A65009" w:rsidRDefault="00AA0438" w:rsidP="00320FA7">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0B33D0" w14:paraId="210E907B" w14:textId="77777777" w:rsidTr="00320FA7">
        <w:tc>
          <w:tcPr>
            <w:tcW w:w="5385" w:type="dxa"/>
          </w:tcPr>
          <w:p w14:paraId="210E9078" w14:textId="77777777" w:rsidR="00320FA7" w:rsidRPr="00A65009" w:rsidRDefault="00AA0438" w:rsidP="00320FA7">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210E9079" w14:textId="77777777" w:rsidR="00320FA7" w:rsidRPr="00A65009" w:rsidRDefault="00AA0438" w:rsidP="00320FA7">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10E907A" w14:textId="77777777" w:rsidR="00320FA7" w:rsidRPr="00A65009" w:rsidRDefault="00AA0438" w:rsidP="00320FA7">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0B33D0" w14:paraId="210E907F" w14:textId="77777777" w:rsidTr="00320FA7">
        <w:tc>
          <w:tcPr>
            <w:tcW w:w="5385" w:type="dxa"/>
          </w:tcPr>
          <w:p w14:paraId="210E907C" w14:textId="77777777" w:rsidR="00320FA7" w:rsidRPr="00A65009" w:rsidRDefault="00AA0438" w:rsidP="00320FA7">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210E907D" w14:textId="77777777" w:rsidR="00320FA7" w:rsidRPr="00A65009" w:rsidRDefault="00AA0438" w:rsidP="00320FA7">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10E907E" w14:textId="77777777" w:rsidR="00320FA7" w:rsidRPr="00A65009" w:rsidRDefault="00AA0438" w:rsidP="00320FA7">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0B33D0" w14:paraId="210E9083" w14:textId="77777777" w:rsidTr="00320FA7">
        <w:tc>
          <w:tcPr>
            <w:tcW w:w="5385" w:type="dxa"/>
          </w:tcPr>
          <w:p w14:paraId="210E9080" w14:textId="77777777" w:rsidR="00320FA7" w:rsidRPr="00A65009" w:rsidRDefault="00AA0438" w:rsidP="00320FA7">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210E9081" w14:textId="77777777" w:rsidR="00320FA7" w:rsidRPr="00A65009" w:rsidRDefault="00AA0438" w:rsidP="00320FA7">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210E9082" w14:textId="3ABD4EEF" w:rsidR="00320FA7" w:rsidRPr="00A65009" w:rsidRDefault="00AA0438" w:rsidP="00320FA7">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0B33D0" w14:paraId="210E9087" w14:textId="77777777" w:rsidTr="00320FA7">
        <w:tc>
          <w:tcPr>
            <w:tcW w:w="5385" w:type="dxa"/>
          </w:tcPr>
          <w:p w14:paraId="210E9084" w14:textId="77777777" w:rsidR="00320FA7" w:rsidRPr="00A65009" w:rsidRDefault="00320FA7" w:rsidP="00320FA7">
            <w:pPr>
              <w:pStyle w:val="Heading4"/>
              <w:keepNext w:val="0"/>
              <w:tabs>
                <w:tab w:val="clear" w:pos="9072"/>
              </w:tabs>
              <w:spacing w:before="120" w:after="0" w:line="240" w:lineRule="auto"/>
              <w:outlineLvl w:val="3"/>
              <w:rPr>
                <w:b w:val="0"/>
              </w:rPr>
            </w:pPr>
          </w:p>
        </w:tc>
        <w:tc>
          <w:tcPr>
            <w:tcW w:w="919" w:type="dxa"/>
          </w:tcPr>
          <w:p w14:paraId="210E9085" w14:textId="77777777" w:rsidR="00320FA7" w:rsidRPr="00A65009" w:rsidRDefault="00320FA7" w:rsidP="00320FA7">
            <w:pPr>
              <w:pStyle w:val="Heading4"/>
              <w:keepNext w:val="0"/>
              <w:tabs>
                <w:tab w:val="clear" w:pos="9072"/>
              </w:tabs>
              <w:spacing w:before="120" w:after="0" w:line="240" w:lineRule="auto"/>
              <w:ind w:hanging="101"/>
              <w:outlineLvl w:val="3"/>
              <w:rPr>
                <w:b w:val="0"/>
              </w:rPr>
            </w:pPr>
          </w:p>
        </w:tc>
        <w:tc>
          <w:tcPr>
            <w:tcW w:w="3341" w:type="dxa"/>
          </w:tcPr>
          <w:p w14:paraId="210E9086" w14:textId="77777777" w:rsidR="00320FA7" w:rsidRPr="00A65009" w:rsidRDefault="00320FA7" w:rsidP="00320FA7">
            <w:pPr>
              <w:pStyle w:val="Heading4"/>
              <w:keepNext w:val="0"/>
              <w:tabs>
                <w:tab w:val="clear" w:pos="9072"/>
              </w:tabs>
              <w:spacing w:before="120" w:after="0" w:line="240" w:lineRule="auto"/>
              <w:outlineLvl w:val="3"/>
              <w:rPr>
                <w:rFonts w:eastAsia="Times New Roman"/>
                <w:b w:val="0"/>
                <w:iCs w:val="0"/>
              </w:rPr>
            </w:pPr>
          </w:p>
        </w:tc>
      </w:tr>
      <w:tr w:rsidR="000B33D0" w14:paraId="210E908B" w14:textId="77777777" w:rsidTr="00320FA7">
        <w:tc>
          <w:tcPr>
            <w:tcW w:w="5385" w:type="dxa"/>
          </w:tcPr>
          <w:p w14:paraId="210E9088" w14:textId="77777777" w:rsidR="00320FA7" w:rsidRPr="00A65009" w:rsidRDefault="00AA0438" w:rsidP="00320FA7">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210E9089" w14:textId="77777777" w:rsidR="00320FA7" w:rsidRPr="00A65009" w:rsidRDefault="00AA0438" w:rsidP="00320FA7">
            <w:pPr>
              <w:pStyle w:val="Heading4"/>
              <w:tabs>
                <w:tab w:val="clear" w:pos="9072"/>
              </w:tabs>
              <w:spacing w:before="120" w:after="0" w:line="240" w:lineRule="auto"/>
              <w:outlineLvl w:val="3"/>
              <w:rPr>
                <w:rFonts w:eastAsia="Times New Roman"/>
                <w:iCs w:val="0"/>
              </w:rPr>
            </w:pPr>
            <w:r w:rsidRPr="00A65009">
              <w:t>CHSP</w:t>
            </w:r>
          </w:p>
        </w:tc>
        <w:tc>
          <w:tcPr>
            <w:tcW w:w="3341" w:type="dxa"/>
          </w:tcPr>
          <w:p w14:paraId="210E908A" w14:textId="77777777" w:rsidR="00320FA7" w:rsidRPr="00A65009" w:rsidRDefault="00AA0438" w:rsidP="00320FA7">
            <w:pPr>
              <w:pStyle w:val="Heading4"/>
              <w:tabs>
                <w:tab w:val="clear" w:pos="9072"/>
              </w:tabs>
              <w:spacing w:before="120" w:after="0" w:line="240" w:lineRule="auto"/>
              <w:outlineLvl w:val="3"/>
            </w:pPr>
            <w:r w:rsidRPr="00A65009">
              <w:rPr>
                <w:rFonts w:eastAsia="Times New Roman"/>
                <w:iCs w:val="0"/>
              </w:rPr>
              <w:t>Not Compliant</w:t>
            </w:r>
          </w:p>
        </w:tc>
      </w:tr>
      <w:tr w:rsidR="000B33D0" w14:paraId="210E908F" w14:textId="77777777" w:rsidTr="00320FA7">
        <w:tc>
          <w:tcPr>
            <w:tcW w:w="5385" w:type="dxa"/>
          </w:tcPr>
          <w:p w14:paraId="210E908C" w14:textId="77777777" w:rsidR="00320FA7" w:rsidRPr="00A65009" w:rsidRDefault="00AA0438" w:rsidP="00320FA7">
            <w:pPr>
              <w:pStyle w:val="Heading4"/>
              <w:tabs>
                <w:tab w:val="clear" w:pos="9072"/>
              </w:tabs>
              <w:spacing w:before="120" w:after="0" w:line="240" w:lineRule="auto"/>
              <w:outlineLvl w:val="3"/>
              <w:rPr>
                <w:b w:val="0"/>
              </w:rPr>
            </w:pPr>
            <w:r w:rsidRPr="00A65009">
              <w:rPr>
                <w:b w:val="0"/>
              </w:rPr>
              <w:t>Requirement 3(3)(a)</w:t>
            </w:r>
          </w:p>
        </w:tc>
        <w:tc>
          <w:tcPr>
            <w:tcW w:w="919" w:type="dxa"/>
          </w:tcPr>
          <w:p w14:paraId="210E908D" w14:textId="77777777" w:rsidR="00320FA7" w:rsidRPr="00A65009" w:rsidRDefault="00AA0438" w:rsidP="00320FA7">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210E908E" w14:textId="77777777" w:rsidR="00320FA7" w:rsidRPr="00A65009" w:rsidRDefault="00AA0438" w:rsidP="00320FA7">
            <w:pPr>
              <w:pStyle w:val="Heading4"/>
              <w:tabs>
                <w:tab w:val="clear" w:pos="9072"/>
              </w:tabs>
              <w:spacing w:before="120" w:after="0" w:line="240" w:lineRule="auto"/>
              <w:outlineLvl w:val="3"/>
              <w:rPr>
                <w:b w:val="0"/>
              </w:rPr>
            </w:pPr>
            <w:r w:rsidRPr="00A65009">
              <w:rPr>
                <w:rFonts w:eastAsia="Times New Roman"/>
                <w:b w:val="0"/>
                <w:iCs w:val="0"/>
              </w:rPr>
              <w:t>Not Compliant</w:t>
            </w:r>
          </w:p>
        </w:tc>
      </w:tr>
      <w:tr w:rsidR="000B33D0" w14:paraId="210E9093" w14:textId="77777777" w:rsidTr="00320FA7">
        <w:tc>
          <w:tcPr>
            <w:tcW w:w="5385" w:type="dxa"/>
          </w:tcPr>
          <w:p w14:paraId="210E9090" w14:textId="77777777" w:rsidR="00320FA7" w:rsidRPr="00A65009" w:rsidRDefault="00AA0438" w:rsidP="00320FA7">
            <w:pPr>
              <w:pStyle w:val="Heading4"/>
              <w:tabs>
                <w:tab w:val="clear" w:pos="9072"/>
              </w:tabs>
              <w:spacing w:before="120" w:after="0" w:line="240" w:lineRule="auto"/>
              <w:outlineLvl w:val="3"/>
              <w:rPr>
                <w:b w:val="0"/>
              </w:rPr>
            </w:pPr>
            <w:r w:rsidRPr="00A65009">
              <w:rPr>
                <w:b w:val="0"/>
              </w:rPr>
              <w:t>Requirement 3(3)(b)</w:t>
            </w:r>
          </w:p>
        </w:tc>
        <w:tc>
          <w:tcPr>
            <w:tcW w:w="919" w:type="dxa"/>
          </w:tcPr>
          <w:p w14:paraId="210E9091" w14:textId="77777777" w:rsidR="00320FA7" w:rsidRPr="00A65009" w:rsidRDefault="00AA0438" w:rsidP="00320FA7">
            <w:pPr>
              <w:pStyle w:val="Heading4"/>
              <w:tabs>
                <w:tab w:val="clear" w:pos="9072"/>
              </w:tabs>
              <w:spacing w:before="120" w:after="0" w:line="240" w:lineRule="auto"/>
              <w:outlineLvl w:val="3"/>
              <w:rPr>
                <w:b w:val="0"/>
              </w:rPr>
            </w:pPr>
            <w:r w:rsidRPr="00A65009">
              <w:rPr>
                <w:b w:val="0"/>
              </w:rPr>
              <w:t>CHSP</w:t>
            </w:r>
          </w:p>
        </w:tc>
        <w:tc>
          <w:tcPr>
            <w:tcW w:w="3341" w:type="dxa"/>
          </w:tcPr>
          <w:p w14:paraId="210E9092" w14:textId="77777777" w:rsidR="00320FA7" w:rsidRPr="00A65009" w:rsidRDefault="00AA0438" w:rsidP="00320FA7">
            <w:pPr>
              <w:pStyle w:val="Heading4"/>
              <w:tabs>
                <w:tab w:val="clear" w:pos="9072"/>
              </w:tabs>
              <w:spacing w:before="120" w:after="0" w:line="240" w:lineRule="auto"/>
              <w:outlineLvl w:val="3"/>
              <w:rPr>
                <w:b w:val="0"/>
              </w:rPr>
            </w:pPr>
            <w:r w:rsidRPr="00A65009">
              <w:rPr>
                <w:rFonts w:eastAsia="Times New Roman"/>
                <w:b w:val="0"/>
                <w:iCs w:val="0"/>
              </w:rPr>
              <w:t>Not Compliant</w:t>
            </w:r>
          </w:p>
        </w:tc>
      </w:tr>
      <w:tr w:rsidR="000B33D0" w14:paraId="210E9097" w14:textId="77777777" w:rsidTr="00320FA7">
        <w:tc>
          <w:tcPr>
            <w:tcW w:w="5385" w:type="dxa"/>
          </w:tcPr>
          <w:p w14:paraId="210E9094" w14:textId="77777777" w:rsidR="00320FA7" w:rsidRPr="00A65009" w:rsidRDefault="00AA0438" w:rsidP="00320FA7">
            <w:pPr>
              <w:pStyle w:val="Heading4"/>
              <w:tabs>
                <w:tab w:val="clear" w:pos="9072"/>
              </w:tabs>
              <w:spacing w:before="120" w:after="0" w:line="240" w:lineRule="auto"/>
              <w:outlineLvl w:val="3"/>
              <w:rPr>
                <w:b w:val="0"/>
              </w:rPr>
            </w:pPr>
            <w:r w:rsidRPr="00A65009">
              <w:rPr>
                <w:b w:val="0"/>
              </w:rPr>
              <w:t xml:space="preserve">Requirement 3(3)(c) </w:t>
            </w:r>
          </w:p>
        </w:tc>
        <w:tc>
          <w:tcPr>
            <w:tcW w:w="919" w:type="dxa"/>
          </w:tcPr>
          <w:p w14:paraId="210E9095" w14:textId="77777777" w:rsidR="00320FA7" w:rsidRPr="00A65009" w:rsidRDefault="00AA0438" w:rsidP="00320FA7">
            <w:pPr>
              <w:pStyle w:val="Heading4"/>
              <w:tabs>
                <w:tab w:val="clear" w:pos="9072"/>
              </w:tabs>
              <w:spacing w:before="120" w:after="0" w:line="240" w:lineRule="auto"/>
              <w:outlineLvl w:val="3"/>
              <w:rPr>
                <w:b w:val="0"/>
              </w:rPr>
            </w:pPr>
            <w:r w:rsidRPr="00A65009">
              <w:rPr>
                <w:b w:val="0"/>
              </w:rPr>
              <w:t>CHSP</w:t>
            </w:r>
          </w:p>
        </w:tc>
        <w:tc>
          <w:tcPr>
            <w:tcW w:w="3341" w:type="dxa"/>
          </w:tcPr>
          <w:p w14:paraId="210E9096" w14:textId="2B5E3A77" w:rsidR="00320FA7" w:rsidRPr="00A65009" w:rsidRDefault="00AA0438" w:rsidP="00320FA7">
            <w:pPr>
              <w:pStyle w:val="Heading4"/>
              <w:tabs>
                <w:tab w:val="clear" w:pos="9072"/>
              </w:tabs>
              <w:spacing w:before="120" w:after="0" w:line="240" w:lineRule="auto"/>
              <w:outlineLvl w:val="3"/>
              <w:rPr>
                <w:b w:val="0"/>
              </w:rPr>
            </w:pPr>
            <w:r w:rsidRPr="00A65009">
              <w:rPr>
                <w:rFonts w:eastAsia="Times New Roman"/>
                <w:b w:val="0"/>
                <w:iCs w:val="0"/>
              </w:rPr>
              <w:t>Compliant</w:t>
            </w:r>
          </w:p>
        </w:tc>
      </w:tr>
      <w:tr w:rsidR="000B33D0" w14:paraId="210E909B" w14:textId="77777777" w:rsidTr="00320FA7">
        <w:tc>
          <w:tcPr>
            <w:tcW w:w="5385" w:type="dxa"/>
          </w:tcPr>
          <w:p w14:paraId="210E9098" w14:textId="77777777" w:rsidR="00320FA7" w:rsidRPr="00A65009" w:rsidRDefault="00AA0438" w:rsidP="00320FA7">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919" w:type="dxa"/>
          </w:tcPr>
          <w:p w14:paraId="210E9099" w14:textId="77777777" w:rsidR="00320FA7" w:rsidRPr="00A65009" w:rsidRDefault="00AA0438" w:rsidP="00320FA7">
            <w:pPr>
              <w:pStyle w:val="Heading4"/>
              <w:keepNext w:val="0"/>
              <w:tabs>
                <w:tab w:val="clear" w:pos="9072"/>
              </w:tabs>
              <w:spacing w:before="120" w:after="0" w:line="240" w:lineRule="auto"/>
              <w:outlineLvl w:val="3"/>
              <w:rPr>
                <w:b w:val="0"/>
              </w:rPr>
            </w:pPr>
            <w:r w:rsidRPr="00A65009">
              <w:rPr>
                <w:b w:val="0"/>
              </w:rPr>
              <w:t>CHSP</w:t>
            </w:r>
          </w:p>
        </w:tc>
        <w:tc>
          <w:tcPr>
            <w:tcW w:w="3341" w:type="dxa"/>
          </w:tcPr>
          <w:p w14:paraId="210E909A" w14:textId="78FA4E76" w:rsidR="00320FA7" w:rsidRPr="00A65009" w:rsidRDefault="00AA0438" w:rsidP="00320FA7">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0B33D0" w14:paraId="210E909F" w14:textId="77777777" w:rsidTr="00320FA7">
        <w:tc>
          <w:tcPr>
            <w:tcW w:w="5385" w:type="dxa"/>
          </w:tcPr>
          <w:p w14:paraId="210E909C" w14:textId="77777777" w:rsidR="00320FA7" w:rsidRPr="00A65009" w:rsidRDefault="00AA0438" w:rsidP="00320FA7">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919" w:type="dxa"/>
          </w:tcPr>
          <w:p w14:paraId="210E909D" w14:textId="77777777" w:rsidR="00320FA7" w:rsidRPr="00A65009" w:rsidRDefault="00AA0438" w:rsidP="00320FA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10E909E" w14:textId="77777777" w:rsidR="00320FA7" w:rsidRPr="00A65009" w:rsidRDefault="00AA0438" w:rsidP="00320FA7">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Not Compliant</w:t>
            </w:r>
          </w:p>
        </w:tc>
      </w:tr>
      <w:tr w:rsidR="000B33D0" w14:paraId="210E90A3" w14:textId="77777777" w:rsidTr="00320FA7">
        <w:tc>
          <w:tcPr>
            <w:tcW w:w="5385" w:type="dxa"/>
          </w:tcPr>
          <w:p w14:paraId="210E90A0" w14:textId="77777777" w:rsidR="00320FA7" w:rsidRPr="00A65009" w:rsidRDefault="00AA0438" w:rsidP="00320FA7">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919" w:type="dxa"/>
          </w:tcPr>
          <w:p w14:paraId="210E90A1" w14:textId="77777777" w:rsidR="00320FA7" w:rsidRPr="00A65009" w:rsidRDefault="00AA0438" w:rsidP="00320FA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10E90A2" w14:textId="58F5BC33" w:rsidR="00320FA7" w:rsidRPr="00A65009" w:rsidRDefault="00AA0438" w:rsidP="00320FA7">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0B33D0" w14:paraId="210E90A7" w14:textId="77777777" w:rsidTr="00320FA7">
        <w:tc>
          <w:tcPr>
            <w:tcW w:w="5385" w:type="dxa"/>
          </w:tcPr>
          <w:p w14:paraId="210E90A4" w14:textId="77777777" w:rsidR="00320FA7" w:rsidRPr="00A65009" w:rsidRDefault="00AA0438" w:rsidP="00320FA7">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919" w:type="dxa"/>
          </w:tcPr>
          <w:p w14:paraId="210E90A5" w14:textId="77777777" w:rsidR="00320FA7" w:rsidRPr="00A65009" w:rsidRDefault="00AA0438" w:rsidP="00320FA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10E90A6" w14:textId="6641C99D" w:rsidR="00320FA7" w:rsidRPr="00A65009" w:rsidRDefault="00AA0438" w:rsidP="00320FA7">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0B33D0" w14:paraId="210E90AB" w14:textId="77777777" w:rsidTr="00320FA7">
        <w:tc>
          <w:tcPr>
            <w:tcW w:w="5385" w:type="dxa"/>
          </w:tcPr>
          <w:p w14:paraId="210E90A8" w14:textId="77777777" w:rsidR="00320FA7" w:rsidRPr="00A65009" w:rsidRDefault="00320FA7" w:rsidP="00320FA7">
            <w:pPr>
              <w:pStyle w:val="Heading4"/>
              <w:keepNext w:val="0"/>
              <w:tabs>
                <w:tab w:val="clear" w:pos="9072"/>
              </w:tabs>
              <w:spacing w:before="120" w:after="0" w:line="240" w:lineRule="auto"/>
              <w:ind w:left="21"/>
              <w:outlineLvl w:val="3"/>
              <w:rPr>
                <w:b w:val="0"/>
              </w:rPr>
            </w:pPr>
          </w:p>
        </w:tc>
        <w:tc>
          <w:tcPr>
            <w:tcW w:w="919" w:type="dxa"/>
          </w:tcPr>
          <w:p w14:paraId="210E90A9" w14:textId="77777777" w:rsidR="00320FA7" w:rsidRPr="00A65009" w:rsidRDefault="00320FA7" w:rsidP="00320FA7">
            <w:pPr>
              <w:pStyle w:val="Heading4"/>
              <w:keepNext w:val="0"/>
              <w:tabs>
                <w:tab w:val="clear" w:pos="9072"/>
              </w:tabs>
              <w:spacing w:before="120" w:after="0" w:line="240" w:lineRule="auto"/>
              <w:ind w:left="21"/>
              <w:outlineLvl w:val="3"/>
              <w:rPr>
                <w:b w:val="0"/>
              </w:rPr>
            </w:pPr>
          </w:p>
        </w:tc>
        <w:tc>
          <w:tcPr>
            <w:tcW w:w="3341" w:type="dxa"/>
          </w:tcPr>
          <w:p w14:paraId="210E90AA" w14:textId="77777777" w:rsidR="00320FA7" w:rsidRPr="00A65009" w:rsidRDefault="00320FA7" w:rsidP="00320FA7">
            <w:pPr>
              <w:pStyle w:val="Heading4"/>
              <w:keepNext w:val="0"/>
              <w:tabs>
                <w:tab w:val="clear" w:pos="9072"/>
              </w:tabs>
              <w:spacing w:before="120" w:after="0" w:line="240" w:lineRule="auto"/>
              <w:ind w:left="21"/>
              <w:outlineLvl w:val="3"/>
              <w:rPr>
                <w:rFonts w:eastAsia="Times New Roman"/>
                <w:b w:val="0"/>
                <w:iCs w:val="0"/>
              </w:rPr>
            </w:pPr>
          </w:p>
        </w:tc>
      </w:tr>
      <w:tr w:rsidR="000B33D0" w14:paraId="210E90FF" w14:textId="77777777" w:rsidTr="00320FA7">
        <w:tc>
          <w:tcPr>
            <w:tcW w:w="5385" w:type="dxa"/>
          </w:tcPr>
          <w:p w14:paraId="210E90FC" w14:textId="77777777" w:rsidR="00320FA7" w:rsidRPr="00A65009" w:rsidRDefault="00AA0438" w:rsidP="00320FA7">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210E90FD" w14:textId="77777777" w:rsidR="00320FA7" w:rsidRPr="00A65009" w:rsidRDefault="00AA0438" w:rsidP="00320FA7">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210E90FE" w14:textId="77777777" w:rsidR="00320FA7" w:rsidRPr="00A65009" w:rsidRDefault="00AA0438" w:rsidP="00320FA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0B33D0" w14:paraId="210E9103" w14:textId="77777777" w:rsidTr="00320FA7">
        <w:tc>
          <w:tcPr>
            <w:tcW w:w="5385" w:type="dxa"/>
          </w:tcPr>
          <w:p w14:paraId="210E9100" w14:textId="77777777" w:rsidR="00320FA7" w:rsidRPr="00A65009" w:rsidRDefault="00AA0438" w:rsidP="00320FA7">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210E9101" w14:textId="77777777" w:rsidR="00320FA7" w:rsidRPr="00A65009" w:rsidRDefault="00AA0438" w:rsidP="00320FA7">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210E9102" w14:textId="77777777" w:rsidR="00320FA7" w:rsidRPr="00A65009" w:rsidRDefault="00AA0438" w:rsidP="00320FA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0B33D0" w14:paraId="210E9107" w14:textId="77777777" w:rsidTr="00320FA7">
        <w:tc>
          <w:tcPr>
            <w:tcW w:w="5385" w:type="dxa"/>
          </w:tcPr>
          <w:p w14:paraId="210E9104" w14:textId="77777777" w:rsidR="00320FA7" w:rsidRPr="00A65009" w:rsidRDefault="00AA0438" w:rsidP="00320FA7">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210E9105" w14:textId="77777777" w:rsidR="00320FA7" w:rsidRPr="00A65009" w:rsidRDefault="00AA0438" w:rsidP="00320FA7">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10E9106" w14:textId="2726D07A" w:rsidR="00320FA7" w:rsidRPr="00A65009" w:rsidRDefault="00AA0438" w:rsidP="00320FA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0B33D0" w14:paraId="210E910B" w14:textId="77777777" w:rsidTr="00320FA7">
        <w:tc>
          <w:tcPr>
            <w:tcW w:w="5385" w:type="dxa"/>
          </w:tcPr>
          <w:p w14:paraId="210E9108" w14:textId="77777777" w:rsidR="00320FA7" w:rsidRPr="00A65009" w:rsidRDefault="00AA0438" w:rsidP="00320FA7">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210E9109" w14:textId="77777777" w:rsidR="00320FA7" w:rsidRPr="00A65009" w:rsidRDefault="00AA0438" w:rsidP="00320FA7">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10E910A" w14:textId="1718A08E" w:rsidR="00320FA7" w:rsidRPr="00A65009" w:rsidRDefault="00AA0438" w:rsidP="00320FA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0B33D0" w14:paraId="210E910F" w14:textId="77777777" w:rsidTr="00320FA7">
        <w:tc>
          <w:tcPr>
            <w:tcW w:w="5385" w:type="dxa"/>
          </w:tcPr>
          <w:p w14:paraId="210E910C" w14:textId="77777777" w:rsidR="00320FA7" w:rsidRPr="00A65009" w:rsidRDefault="00AA0438" w:rsidP="00320FA7">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210E910D" w14:textId="77777777" w:rsidR="00320FA7" w:rsidRPr="00A65009" w:rsidRDefault="00AA0438" w:rsidP="00320FA7">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10E910E" w14:textId="0B91C8DB" w:rsidR="00320FA7" w:rsidRPr="00A65009" w:rsidRDefault="00AA0438" w:rsidP="00320FA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0B33D0" w14:paraId="210E9113" w14:textId="77777777" w:rsidTr="00320FA7">
        <w:tc>
          <w:tcPr>
            <w:tcW w:w="5385" w:type="dxa"/>
          </w:tcPr>
          <w:p w14:paraId="210E9110" w14:textId="77777777" w:rsidR="00320FA7" w:rsidRPr="00A65009" w:rsidRDefault="00AA0438" w:rsidP="00320FA7">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210E9111" w14:textId="77777777" w:rsidR="00320FA7" w:rsidRPr="00A65009" w:rsidRDefault="00AA0438" w:rsidP="00320FA7">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10E9112" w14:textId="26D41EF6" w:rsidR="00320FA7" w:rsidRPr="00A65009" w:rsidRDefault="00AA0438" w:rsidP="00320FA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0B33D0" w14:paraId="210E9117" w14:textId="77777777" w:rsidTr="00320FA7">
        <w:tc>
          <w:tcPr>
            <w:tcW w:w="5385" w:type="dxa"/>
          </w:tcPr>
          <w:p w14:paraId="210E9114" w14:textId="77777777" w:rsidR="00320FA7" w:rsidRPr="00A65009" w:rsidRDefault="00320FA7" w:rsidP="00320FA7">
            <w:pPr>
              <w:pStyle w:val="Heading4"/>
              <w:keepNext w:val="0"/>
              <w:tabs>
                <w:tab w:val="clear" w:pos="9072"/>
              </w:tabs>
              <w:spacing w:before="120" w:after="0" w:line="240" w:lineRule="auto"/>
              <w:ind w:left="36"/>
              <w:outlineLvl w:val="3"/>
              <w:rPr>
                <w:b w:val="0"/>
              </w:rPr>
            </w:pPr>
          </w:p>
        </w:tc>
        <w:tc>
          <w:tcPr>
            <w:tcW w:w="919" w:type="dxa"/>
          </w:tcPr>
          <w:p w14:paraId="210E9115" w14:textId="77777777" w:rsidR="00320FA7" w:rsidRPr="00A65009" w:rsidRDefault="00320FA7" w:rsidP="00320FA7">
            <w:pPr>
              <w:pStyle w:val="Heading4"/>
              <w:keepNext w:val="0"/>
              <w:tabs>
                <w:tab w:val="clear" w:pos="9072"/>
              </w:tabs>
              <w:spacing w:before="120" w:after="0" w:line="240" w:lineRule="auto"/>
              <w:ind w:left="36"/>
              <w:outlineLvl w:val="3"/>
              <w:rPr>
                <w:b w:val="0"/>
              </w:rPr>
            </w:pPr>
          </w:p>
        </w:tc>
        <w:tc>
          <w:tcPr>
            <w:tcW w:w="3341" w:type="dxa"/>
          </w:tcPr>
          <w:p w14:paraId="210E9116" w14:textId="77777777" w:rsidR="00320FA7" w:rsidRPr="00A65009" w:rsidRDefault="00320FA7" w:rsidP="00320FA7">
            <w:pPr>
              <w:pStyle w:val="Heading4"/>
              <w:keepNext w:val="0"/>
              <w:tabs>
                <w:tab w:val="clear" w:pos="9072"/>
              </w:tabs>
              <w:spacing w:before="120" w:after="0" w:line="240" w:lineRule="auto"/>
              <w:ind w:left="36"/>
              <w:outlineLvl w:val="3"/>
              <w:rPr>
                <w:rFonts w:eastAsia="Times New Roman"/>
                <w:b w:val="0"/>
                <w:iCs w:val="0"/>
              </w:rPr>
            </w:pPr>
          </w:p>
        </w:tc>
      </w:tr>
    </w:tbl>
    <w:p w14:paraId="0068637E" w14:textId="77777777" w:rsidR="008F045F" w:rsidRDefault="008F045F">
      <w:pPr>
        <w:spacing w:before="0" w:after="160" w:line="259" w:lineRule="auto"/>
        <w:rPr>
          <w:rFonts w:ascii="Arial Black" w:hAnsi="Arial Black"/>
          <w:b/>
          <w:bCs/>
          <w:iCs/>
          <w:color w:val="00577D"/>
          <w:sz w:val="32"/>
          <w:szCs w:val="40"/>
        </w:rPr>
      </w:pPr>
      <w:r>
        <w:br w:type="page"/>
      </w:r>
    </w:p>
    <w:p w14:paraId="210E9216" w14:textId="2650AF78" w:rsidR="00320FA7" w:rsidRPr="00D21DCD" w:rsidRDefault="00AA0438" w:rsidP="00320FA7">
      <w:pPr>
        <w:pStyle w:val="Heading1"/>
      </w:pPr>
      <w:r>
        <w:lastRenderedPageBreak/>
        <w:t>Detailed assessment</w:t>
      </w:r>
    </w:p>
    <w:p w14:paraId="210E9217" w14:textId="7B2636D1" w:rsidR="00320FA7" w:rsidRDefault="00AA0438" w:rsidP="00320FA7">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w:t>
      </w:r>
      <w:r w:rsidR="007D7D9E">
        <w:t>t</w:t>
      </w:r>
      <w:r w:rsidRPr="00D63989">
        <w:t>-compliant at the Standard and requirement level where applicable.</w:t>
      </w:r>
    </w:p>
    <w:p w14:paraId="210E9218" w14:textId="77777777" w:rsidR="00320FA7" w:rsidRPr="001E6954" w:rsidRDefault="00AA0438" w:rsidP="00320FA7">
      <w:pPr>
        <w:rPr>
          <w:color w:val="auto"/>
        </w:rPr>
      </w:pPr>
      <w:r w:rsidRPr="00D63989">
        <w:t>The report also specifies areas in which improvements must be made to ensure the Quality Standards are complied with.</w:t>
      </w:r>
    </w:p>
    <w:p w14:paraId="210E9219" w14:textId="77777777" w:rsidR="00320FA7" w:rsidRDefault="00AA0438" w:rsidP="00320FA7">
      <w:r w:rsidRPr="00D63989">
        <w:t>The following information has been taken into account in developing this performance report:</w:t>
      </w:r>
    </w:p>
    <w:p w14:paraId="210E921A" w14:textId="1F2DEA2E" w:rsidR="00320FA7" w:rsidRDefault="00AA0438" w:rsidP="00320FA7">
      <w:pPr>
        <w:pStyle w:val="ListBullet"/>
      </w:pPr>
      <w:r w:rsidRPr="0037539B">
        <w:t>the Assessment Team’s report for the Assessment Contact - Site; the Assessment Contact - Site report was informed by a site assessment, observations at the service, review of documents and interviews with staff, consumers/representatives and others</w:t>
      </w:r>
    </w:p>
    <w:p w14:paraId="554DFE88" w14:textId="0411E4BE" w:rsidR="00AB4E02" w:rsidRPr="00AB4E02" w:rsidRDefault="00AB4E02" w:rsidP="00AB4E02">
      <w:pPr>
        <w:pStyle w:val="ListBullet"/>
      </w:pPr>
      <w:r w:rsidRPr="00AB4E02">
        <w:t>the approved provider’s response to the Assessment Contact - Site report received 12 September 2022.</w:t>
      </w:r>
    </w:p>
    <w:p w14:paraId="42FB4400" w14:textId="540D6491" w:rsidR="00482453" w:rsidRPr="0037539B" w:rsidRDefault="00482453" w:rsidP="00AB4E02">
      <w:r>
        <w:t xml:space="preserve">The </w:t>
      </w:r>
      <w:r w:rsidRPr="0037539B">
        <w:t xml:space="preserve">Assessment Contact </w:t>
      </w:r>
      <w:r>
        <w:t>–</w:t>
      </w:r>
      <w:r w:rsidRPr="0037539B">
        <w:t xml:space="preserve"> Si</w:t>
      </w:r>
      <w:r>
        <w:t xml:space="preserve">te did not include an assessment of performance </w:t>
      </w:r>
      <w:r w:rsidR="00017640">
        <w:t xml:space="preserve">in relation to the </w:t>
      </w:r>
      <w:r w:rsidR="00B70215">
        <w:t>organisation</w:t>
      </w:r>
      <w:r w:rsidR="00017640">
        <w:t xml:space="preserve">’s home care packages. </w:t>
      </w:r>
      <w:r w:rsidR="00391167">
        <w:t xml:space="preserve">The focus of the assessment was limited to a cohort of </w:t>
      </w:r>
      <w:r w:rsidR="0040248D">
        <w:t>Commonwealth home support package</w:t>
      </w:r>
      <w:r w:rsidR="00391167">
        <w:t xml:space="preserve"> consumers transitioned </w:t>
      </w:r>
      <w:r w:rsidR="00076671">
        <w:t xml:space="preserve">from another </w:t>
      </w:r>
      <w:r w:rsidR="007D7D9E">
        <w:t>provider</w:t>
      </w:r>
      <w:r w:rsidR="00076671">
        <w:t xml:space="preserve"> </w:t>
      </w:r>
      <w:r w:rsidR="00391167">
        <w:t xml:space="preserve">to </w:t>
      </w:r>
      <w:r w:rsidR="00391167" w:rsidRPr="00391167">
        <w:t>RDNS Melbourne - At Home Support</w:t>
      </w:r>
      <w:r w:rsidR="00391167">
        <w:t xml:space="preserve"> in July 2022.  </w:t>
      </w:r>
    </w:p>
    <w:p w14:paraId="7F66B0AD" w14:textId="551E1F0B" w:rsidR="00AC4A35" w:rsidRPr="003B5506" w:rsidRDefault="00AC4A35" w:rsidP="00AB4E02">
      <w:r w:rsidRPr="003B5506">
        <w:t>The approved provider</w:t>
      </w:r>
      <w:r w:rsidR="00E81150" w:rsidRPr="003B5506">
        <w:t>’s</w:t>
      </w:r>
      <w:r w:rsidRPr="003B5506">
        <w:t xml:space="preserve"> response</w:t>
      </w:r>
      <w:r w:rsidR="00E81150" w:rsidRPr="003B5506">
        <w:t xml:space="preserve"> ma</w:t>
      </w:r>
      <w:r w:rsidR="000432C8" w:rsidRPr="003B5506">
        <w:t>k</w:t>
      </w:r>
      <w:r w:rsidR="00E81150" w:rsidRPr="003B5506">
        <w:t>e</w:t>
      </w:r>
      <w:r w:rsidR="000432C8" w:rsidRPr="003B5506">
        <w:t>s</w:t>
      </w:r>
      <w:r w:rsidR="00E81150" w:rsidRPr="003B5506">
        <w:t xml:space="preserve"> reference to a policy matter concerning the Department of Health and the Aged Care Quality and Safety Commission. </w:t>
      </w:r>
      <w:r w:rsidR="000432C8" w:rsidRPr="003B5506">
        <w:t xml:space="preserve">I have not considered this matter as part of my </w:t>
      </w:r>
      <w:r w:rsidR="003B5506">
        <w:t>decision</w:t>
      </w:r>
      <w:r w:rsidR="000432C8" w:rsidRPr="003B5506">
        <w:t xml:space="preserve"> in relation to compliance with the Aged Care Quality Standards.</w:t>
      </w:r>
    </w:p>
    <w:p w14:paraId="210E921D" w14:textId="77777777" w:rsidR="00320FA7" w:rsidRDefault="00AA0438">
      <w:pPr>
        <w:spacing w:before="0" w:after="160" w:line="259" w:lineRule="auto"/>
        <w:rPr>
          <w:rFonts w:eastAsiaTheme="minorHAnsi"/>
          <w:color w:val="0000FF"/>
          <w:szCs w:val="22"/>
          <w:lang w:eastAsia="en-US"/>
        </w:rPr>
      </w:pPr>
      <w:r>
        <w:rPr>
          <w:color w:val="0000FF"/>
        </w:rPr>
        <w:br w:type="page"/>
      </w:r>
    </w:p>
    <w:p w14:paraId="210E921E" w14:textId="77777777" w:rsidR="00320FA7" w:rsidRPr="00F911DD" w:rsidRDefault="00320FA7" w:rsidP="00320FA7">
      <w:pPr>
        <w:pStyle w:val="ListBullet"/>
        <w:sectPr w:rsidR="00320FA7" w:rsidRPr="00F911DD" w:rsidSect="00320FA7">
          <w:headerReference w:type="first" r:id="rId16"/>
          <w:pgSz w:w="11906" w:h="16838"/>
          <w:pgMar w:top="1701" w:right="1418" w:bottom="1418" w:left="1418" w:header="567" w:footer="397" w:gutter="0"/>
          <w:cols w:space="708"/>
          <w:docGrid w:linePitch="360"/>
        </w:sectPr>
      </w:pPr>
    </w:p>
    <w:p w14:paraId="210E927E" w14:textId="77777777" w:rsidR="00320FA7" w:rsidRDefault="00AA0438" w:rsidP="00320FA7">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10E94C4" wp14:editId="210E94C5">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474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210E927F" w14:textId="51961EC0" w:rsidR="00320FA7" w:rsidRPr="00162F6A" w:rsidRDefault="00AA0438" w:rsidP="00320FA7">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BB4E61">
        <w:rPr>
          <w:color w:val="FFFFFF" w:themeColor="background1"/>
        </w:rPr>
        <w:t>Not Compliant</w:t>
      </w:r>
    </w:p>
    <w:p w14:paraId="210E9281" w14:textId="77777777" w:rsidR="00320FA7" w:rsidRPr="00ED6B57" w:rsidRDefault="00AA0438" w:rsidP="003C3484">
      <w:pPr>
        <w:pStyle w:val="Heading3"/>
        <w:shd w:val="clear" w:color="auto" w:fill="F2F2F2" w:themeFill="background1" w:themeFillShade="F2"/>
        <w:spacing w:before="360"/>
      </w:pPr>
      <w:r w:rsidRPr="00ED6B57">
        <w:t>Consumer outcome:</w:t>
      </w:r>
    </w:p>
    <w:p w14:paraId="210E9282" w14:textId="77777777" w:rsidR="00320FA7" w:rsidRPr="00ED6B57" w:rsidRDefault="00AA0438" w:rsidP="00320FA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10E9283" w14:textId="77777777" w:rsidR="00320FA7" w:rsidRPr="00ED6B57" w:rsidRDefault="00AA0438" w:rsidP="00320FA7">
      <w:pPr>
        <w:pStyle w:val="Heading3"/>
        <w:shd w:val="clear" w:color="auto" w:fill="F2F2F2" w:themeFill="background1" w:themeFillShade="F2"/>
      </w:pPr>
      <w:r w:rsidRPr="00ED6B57">
        <w:t>Organisation statement:</w:t>
      </w:r>
    </w:p>
    <w:p w14:paraId="210E9284" w14:textId="77777777" w:rsidR="00320FA7" w:rsidRPr="00ED6B57" w:rsidRDefault="00AA0438" w:rsidP="00320FA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10E9285" w14:textId="77777777" w:rsidR="00320FA7" w:rsidRDefault="00AA0438" w:rsidP="00320FA7">
      <w:pPr>
        <w:pStyle w:val="Heading2"/>
      </w:pPr>
      <w:r>
        <w:t xml:space="preserve">Assessment </w:t>
      </w:r>
      <w:r w:rsidRPr="002B2C0F">
        <w:t>of Standard</w:t>
      </w:r>
      <w:r>
        <w:t xml:space="preserve"> 2</w:t>
      </w:r>
    </w:p>
    <w:p w14:paraId="36C59FFF" w14:textId="0B2A67F8" w:rsidR="0008541E" w:rsidRDefault="0008541E" w:rsidP="0008541E">
      <w:pPr>
        <w:rPr>
          <w:rFonts w:asciiTheme="minorHAnsi" w:hAnsiTheme="minorHAnsi" w:cstheme="minorBidi"/>
          <w:color w:val="auto"/>
          <w:sz w:val="22"/>
          <w:szCs w:val="22"/>
        </w:rPr>
      </w:pPr>
      <w:r>
        <w:t>A decision of No</w:t>
      </w:r>
      <w:r w:rsidR="007B12CE">
        <w:t>t</w:t>
      </w:r>
      <w:r w:rsidR="00076671">
        <w:t xml:space="preserve"> </w:t>
      </w:r>
      <w:r w:rsidR="00A32163">
        <w:t>C</w:t>
      </w:r>
      <w:r>
        <w:t>ompliant in one or more requirements results in a decision of No</w:t>
      </w:r>
      <w:r w:rsidR="00076671">
        <w:t xml:space="preserve">t </w:t>
      </w:r>
      <w:r>
        <w:t xml:space="preserve">compliant </w:t>
      </w:r>
      <w:r w:rsidR="007D7D9E">
        <w:t>at</w:t>
      </w:r>
      <w:r>
        <w:t xml:space="preserve"> </w:t>
      </w:r>
      <w:r w:rsidR="00B23CA6">
        <w:t xml:space="preserve">the </w:t>
      </w:r>
      <w:r>
        <w:t>Standard</w:t>
      </w:r>
      <w:r w:rsidR="007D7D9E">
        <w:t xml:space="preserve"> level</w:t>
      </w:r>
      <w:r>
        <w:t>.</w:t>
      </w:r>
      <w:r w:rsidR="009F3EFD">
        <w:t xml:space="preserve"> The organisation does not comply with this Standard.</w:t>
      </w:r>
    </w:p>
    <w:p w14:paraId="210E9289" w14:textId="0042BCDC" w:rsidR="00320FA7" w:rsidRPr="00806FAB" w:rsidRDefault="00AA0438" w:rsidP="00320FA7">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B33D0" w14:paraId="210E928D" w14:textId="77777777" w:rsidTr="00320FA7">
        <w:tc>
          <w:tcPr>
            <w:tcW w:w="4531" w:type="dxa"/>
            <w:shd w:val="clear" w:color="auto" w:fill="E7E6E6" w:themeFill="background2"/>
          </w:tcPr>
          <w:p w14:paraId="210E928A" w14:textId="77777777" w:rsidR="00320FA7" w:rsidRPr="002B61BB" w:rsidRDefault="00AA0438" w:rsidP="00320FA7">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210E928B" w14:textId="1C0DB4FE" w:rsidR="00320FA7" w:rsidRPr="002B61BB" w:rsidRDefault="00320FA7" w:rsidP="00320FA7">
            <w:pPr>
              <w:pStyle w:val="Heading3"/>
              <w:spacing w:before="120" w:after="0"/>
              <w:outlineLvl w:val="2"/>
            </w:pPr>
          </w:p>
        </w:tc>
        <w:tc>
          <w:tcPr>
            <w:tcW w:w="3548" w:type="dxa"/>
            <w:shd w:val="clear" w:color="auto" w:fill="E7E6E6" w:themeFill="background2"/>
          </w:tcPr>
          <w:p w14:paraId="210E928C" w14:textId="3D3E59F4" w:rsidR="00320FA7" w:rsidRPr="006107BF" w:rsidRDefault="00320FA7" w:rsidP="00320FA7">
            <w:pPr>
              <w:pStyle w:val="Heading3"/>
              <w:spacing w:before="120" w:after="0"/>
              <w:jc w:val="right"/>
              <w:outlineLvl w:val="2"/>
            </w:pPr>
          </w:p>
        </w:tc>
      </w:tr>
      <w:tr w:rsidR="000B33D0" w14:paraId="210E9291" w14:textId="77777777" w:rsidTr="00320FA7">
        <w:tc>
          <w:tcPr>
            <w:tcW w:w="4531" w:type="dxa"/>
            <w:shd w:val="clear" w:color="auto" w:fill="E7E6E6" w:themeFill="background2"/>
          </w:tcPr>
          <w:p w14:paraId="210E928E" w14:textId="77777777" w:rsidR="00320FA7" w:rsidRPr="002B61BB" w:rsidRDefault="00320FA7" w:rsidP="00320FA7">
            <w:pPr>
              <w:pStyle w:val="Heading3"/>
              <w:spacing w:before="0" w:after="0"/>
              <w:outlineLvl w:val="2"/>
            </w:pPr>
          </w:p>
        </w:tc>
        <w:tc>
          <w:tcPr>
            <w:tcW w:w="993" w:type="dxa"/>
            <w:shd w:val="clear" w:color="auto" w:fill="E7E6E6" w:themeFill="background2"/>
          </w:tcPr>
          <w:p w14:paraId="210E928F" w14:textId="77777777" w:rsidR="00320FA7" w:rsidRPr="002B61BB" w:rsidRDefault="00AA0438" w:rsidP="00320FA7">
            <w:pPr>
              <w:pStyle w:val="Heading3"/>
              <w:spacing w:before="0" w:after="0"/>
              <w:outlineLvl w:val="2"/>
            </w:pPr>
            <w:r w:rsidRPr="002B61BB">
              <w:t xml:space="preserve">CHSP </w:t>
            </w:r>
          </w:p>
        </w:tc>
        <w:tc>
          <w:tcPr>
            <w:tcW w:w="3548" w:type="dxa"/>
            <w:shd w:val="clear" w:color="auto" w:fill="E7E6E6" w:themeFill="background2"/>
          </w:tcPr>
          <w:p w14:paraId="210E9290" w14:textId="54E53576" w:rsidR="00320FA7" w:rsidRPr="006107BF" w:rsidRDefault="00AA0438" w:rsidP="00320FA7">
            <w:pPr>
              <w:pStyle w:val="Heading3"/>
              <w:spacing w:before="0" w:after="0"/>
              <w:jc w:val="right"/>
              <w:outlineLvl w:val="2"/>
            </w:pPr>
            <w:r w:rsidRPr="00BB4E61">
              <w:t>Not Compliant</w:t>
            </w:r>
          </w:p>
        </w:tc>
      </w:tr>
    </w:tbl>
    <w:p w14:paraId="210E9292" w14:textId="77777777" w:rsidR="00320FA7" w:rsidRDefault="00AA0438" w:rsidP="00320FA7">
      <w:pPr>
        <w:rPr>
          <w:i/>
        </w:rPr>
      </w:pPr>
      <w:r w:rsidRPr="008D114F">
        <w:rPr>
          <w:i/>
        </w:rPr>
        <w:t>Assessment and planning, including consideration of risks to the consumer’s health and well-being, informs the delivery of safe and effective care and services.</w:t>
      </w:r>
    </w:p>
    <w:p w14:paraId="210E9293" w14:textId="77777777" w:rsidR="00320FA7" w:rsidRPr="004A20A3" w:rsidRDefault="00AA0438" w:rsidP="00320FA7">
      <w:pPr>
        <w:tabs>
          <w:tab w:val="right" w:pos="9026"/>
        </w:tabs>
      </w:pPr>
      <w:r>
        <w:t>Findings</w:t>
      </w:r>
    </w:p>
    <w:p w14:paraId="1E924EF4" w14:textId="53B400EC" w:rsidR="00802E40" w:rsidRDefault="00E65CEF" w:rsidP="002F64AA">
      <w:pPr>
        <w:tabs>
          <w:tab w:val="right" w:pos="9026"/>
        </w:tabs>
      </w:pPr>
      <w:r w:rsidRPr="002F64AA">
        <w:t>The Assessment Team</w:t>
      </w:r>
      <w:r w:rsidR="00CE0F67" w:rsidRPr="002F64AA">
        <w:t xml:space="preserve"> identified</w:t>
      </w:r>
      <w:r w:rsidR="00802796" w:rsidRPr="002F64AA">
        <w:t xml:space="preserve"> </w:t>
      </w:r>
      <w:r w:rsidR="002B0876" w:rsidRPr="002F64AA">
        <w:t xml:space="preserve">through </w:t>
      </w:r>
      <w:r w:rsidR="00802796" w:rsidRPr="002F64AA">
        <w:t xml:space="preserve">their review of </w:t>
      </w:r>
      <w:r w:rsidR="002B0876" w:rsidRPr="002F64AA">
        <w:t>consumers’ care documentation</w:t>
      </w:r>
      <w:r w:rsidR="00B23CA6">
        <w:t xml:space="preserve"> and </w:t>
      </w:r>
      <w:r w:rsidR="002B0876" w:rsidRPr="002F64AA">
        <w:t>interviews with consumers, representatives and staff</w:t>
      </w:r>
      <w:r w:rsidR="00B23CA6">
        <w:t xml:space="preserve"> that</w:t>
      </w:r>
      <w:r w:rsidR="002B0876" w:rsidRPr="002F64AA">
        <w:t xml:space="preserve"> risks</w:t>
      </w:r>
      <w:r w:rsidR="00B23CA6">
        <w:t>,</w:t>
      </w:r>
      <w:r w:rsidR="002B0876" w:rsidRPr="002F64AA">
        <w:t xml:space="preserve"> including falls, oxygen use and mobility and transfer risks</w:t>
      </w:r>
      <w:r w:rsidR="00802796" w:rsidRPr="002F64AA">
        <w:t xml:space="preserve"> </w:t>
      </w:r>
      <w:r w:rsidR="00B23CA6">
        <w:t>are not</w:t>
      </w:r>
      <w:r w:rsidR="00802796" w:rsidRPr="002F64AA">
        <w:t xml:space="preserve"> fully considere</w:t>
      </w:r>
      <w:r w:rsidR="0094308B" w:rsidRPr="002F64AA">
        <w:t>d</w:t>
      </w:r>
      <w:r w:rsidR="007D7D9E">
        <w:t xml:space="preserve"> by the organisation in planning care</w:t>
      </w:r>
      <w:r w:rsidR="0094308B" w:rsidRPr="002F64AA">
        <w:t xml:space="preserve">. </w:t>
      </w:r>
    </w:p>
    <w:p w14:paraId="542AD726" w14:textId="665116B2" w:rsidR="00802796" w:rsidRPr="002F64AA" w:rsidRDefault="00B23CA6" w:rsidP="002F64AA">
      <w:pPr>
        <w:tabs>
          <w:tab w:val="right" w:pos="9026"/>
        </w:tabs>
      </w:pPr>
      <w:r>
        <w:t>Most c</w:t>
      </w:r>
      <w:r w:rsidR="0094308B" w:rsidRPr="002F64AA">
        <w:t xml:space="preserve">are workers </w:t>
      </w:r>
      <w:r w:rsidR="0048695D" w:rsidRPr="002F64AA">
        <w:t xml:space="preserve">said </w:t>
      </w:r>
      <w:r w:rsidR="000F35B4" w:rsidRPr="002F64AA">
        <w:t>they are not aware of risks unless they ask the consumer</w:t>
      </w:r>
      <w:r>
        <w:t xml:space="preserve"> and the consumer tells them.</w:t>
      </w:r>
    </w:p>
    <w:p w14:paraId="4B524D93" w14:textId="57BE728A" w:rsidR="00E7615D" w:rsidRPr="002F64AA" w:rsidRDefault="004B1A2E" w:rsidP="002F64AA">
      <w:pPr>
        <w:tabs>
          <w:tab w:val="right" w:pos="9026"/>
        </w:tabs>
      </w:pPr>
      <w:r w:rsidRPr="002F64AA">
        <w:lastRenderedPageBreak/>
        <w:t>Management</w:t>
      </w:r>
      <w:r w:rsidR="00E7615D" w:rsidRPr="002F64AA">
        <w:t xml:space="preserve"> said to the Assessment Team that they have limited information on consumers </w:t>
      </w:r>
      <w:r w:rsidR="00B23CA6">
        <w:t>who</w:t>
      </w:r>
      <w:r w:rsidR="00E7615D" w:rsidRPr="002F64AA">
        <w:t xml:space="preserve"> have been transferred </w:t>
      </w:r>
      <w:r w:rsidR="00B23CA6">
        <w:t xml:space="preserve">from the previous provider </w:t>
      </w:r>
      <w:r w:rsidR="00E7615D" w:rsidRPr="002F64AA">
        <w:t xml:space="preserve">and the </w:t>
      </w:r>
      <w:r w:rsidR="000F35B4" w:rsidRPr="002F64AA">
        <w:t xml:space="preserve">transfer </w:t>
      </w:r>
      <w:r w:rsidR="00E7615D" w:rsidRPr="002F64AA">
        <w:t>information</w:t>
      </w:r>
      <w:r w:rsidR="00802E40">
        <w:t xml:space="preserve"> that has been received</w:t>
      </w:r>
      <w:r w:rsidR="00E7615D" w:rsidRPr="002F64AA">
        <w:t xml:space="preserve"> </w:t>
      </w:r>
      <w:r w:rsidR="00802E40">
        <w:t>has not</w:t>
      </w:r>
      <w:r w:rsidR="00E7615D" w:rsidRPr="002F64AA">
        <w:t xml:space="preserve"> always </w:t>
      </w:r>
      <w:r w:rsidR="00802E40">
        <w:t xml:space="preserve">been </w:t>
      </w:r>
      <w:r w:rsidR="00E7615D" w:rsidRPr="002F64AA">
        <w:t>accurate.</w:t>
      </w:r>
    </w:p>
    <w:p w14:paraId="5871F432" w14:textId="7774CF22" w:rsidR="005438C5" w:rsidRDefault="005438C5" w:rsidP="002F64AA">
      <w:pPr>
        <w:tabs>
          <w:tab w:val="right" w:pos="9026"/>
        </w:tabs>
      </w:pPr>
      <w:r>
        <w:t>The approved provider’s response outlines the commencement of service delivery has been prio</w:t>
      </w:r>
      <w:r w:rsidR="00B53D99">
        <w:t>ri</w:t>
      </w:r>
      <w:r>
        <w:t xml:space="preserve">tised over </w:t>
      </w:r>
      <w:r w:rsidR="002E4489">
        <w:t xml:space="preserve">formal assessments and </w:t>
      </w:r>
      <w:r>
        <w:t>the completion of support plan</w:t>
      </w:r>
      <w:r w:rsidR="00802E40">
        <w:t>s</w:t>
      </w:r>
      <w:r>
        <w:t>. Noting</w:t>
      </w:r>
      <w:r w:rsidR="004D4E71">
        <w:t>, in ordinary circumstances, support plan</w:t>
      </w:r>
      <w:r w:rsidR="0094645E">
        <w:t>s</w:t>
      </w:r>
      <w:r w:rsidR="004D4E71">
        <w:t xml:space="preserve"> can take up </w:t>
      </w:r>
      <w:r w:rsidR="007D7D9E">
        <w:t xml:space="preserve">to </w:t>
      </w:r>
      <w:r w:rsidR="004D4E71">
        <w:t>three visits to complete</w:t>
      </w:r>
      <w:r w:rsidR="00802E40">
        <w:t xml:space="preserve"> </w:t>
      </w:r>
      <w:r w:rsidR="004D4E71">
        <w:t xml:space="preserve">depending on the complexity of the </w:t>
      </w:r>
      <w:r w:rsidR="006D00BE">
        <w:t>consumer</w:t>
      </w:r>
      <w:r w:rsidR="00802E40">
        <w:t>’s needs</w:t>
      </w:r>
      <w:r w:rsidR="004D4E71">
        <w:t xml:space="preserve"> and the amount of information received from referral sources and the </w:t>
      </w:r>
      <w:r w:rsidR="006D00BE">
        <w:t>consumer</w:t>
      </w:r>
      <w:r w:rsidR="004D4E71">
        <w:t xml:space="preserve"> themselves</w:t>
      </w:r>
      <w:r w:rsidR="00AE268C">
        <w:t>.</w:t>
      </w:r>
    </w:p>
    <w:p w14:paraId="7C78E913" w14:textId="77777777" w:rsidR="001A4E3F" w:rsidRDefault="00BB5944" w:rsidP="001A4E3F">
      <w:pPr>
        <w:tabs>
          <w:tab w:val="right" w:pos="9026"/>
        </w:tabs>
      </w:pPr>
      <w:r>
        <w:t>The approved provider</w:t>
      </w:r>
      <w:r w:rsidR="002E4489">
        <w:t>’s response states that</w:t>
      </w:r>
      <w:r>
        <w:t xml:space="preserve"> it </w:t>
      </w:r>
      <w:r w:rsidR="00CC47BD" w:rsidRPr="00CC47BD">
        <w:t>consider</w:t>
      </w:r>
      <w:r>
        <w:t>s</w:t>
      </w:r>
      <w:r w:rsidR="00CC47BD" w:rsidRPr="00CC47BD">
        <w:t xml:space="preserve"> it is safe and reasonable to rely on experienced and trained care workers to identify and escalate current </w:t>
      </w:r>
      <w:r w:rsidR="000F35B4">
        <w:t xml:space="preserve">and </w:t>
      </w:r>
      <w:r w:rsidR="00CC47BD" w:rsidRPr="00CC47BD">
        <w:t xml:space="preserve">potential risks to </w:t>
      </w:r>
      <w:r w:rsidR="00802E40">
        <w:t>consumer</w:t>
      </w:r>
      <w:r w:rsidR="00CC47BD" w:rsidRPr="00CC47BD">
        <w:t xml:space="preserve"> safety during this transition period</w:t>
      </w:r>
      <w:r w:rsidR="00461517">
        <w:t>.</w:t>
      </w:r>
      <w:r w:rsidR="001A4E3F">
        <w:t xml:space="preserve"> Further, while this is not reflected in any of the consumer interviews, most consumers were offered time for completion of assessments/support plans which many consumers declined in favour of having the services delivered.</w:t>
      </w:r>
    </w:p>
    <w:p w14:paraId="413B8986" w14:textId="060EB048" w:rsidR="000552D2" w:rsidRDefault="000552D2" w:rsidP="002F64AA">
      <w:pPr>
        <w:tabs>
          <w:tab w:val="right" w:pos="9026"/>
        </w:tabs>
      </w:pPr>
      <w:r>
        <w:t xml:space="preserve">The approved provider did not submit any </w:t>
      </w:r>
      <w:r w:rsidR="00802E40">
        <w:t xml:space="preserve">completed </w:t>
      </w:r>
      <w:r>
        <w:t>assessment</w:t>
      </w:r>
      <w:r w:rsidR="00D632E0">
        <w:t>s</w:t>
      </w:r>
      <w:r w:rsidR="006D00BE">
        <w:t xml:space="preserve"> as part of </w:t>
      </w:r>
      <w:r w:rsidR="002E4489">
        <w:t>their</w:t>
      </w:r>
      <w:r w:rsidR="006D00BE">
        <w:t xml:space="preserve"> response. </w:t>
      </w:r>
      <w:r w:rsidR="00AB222D">
        <w:t xml:space="preserve"> </w:t>
      </w:r>
    </w:p>
    <w:p w14:paraId="2CFAD15E" w14:textId="068F2551" w:rsidR="00BE734C" w:rsidRDefault="000552D2" w:rsidP="002F64AA">
      <w:pPr>
        <w:tabs>
          <w:tab w:val="right" w:pos="9026"/>
        </w:tabs>
      </w:pPr>
      <w:r>
        <w:t xml:space="preserve">I am </w:t>
      </w:r>
      <w:r w:rsidR="004B1A2E">
        <w:t>satisfied</w:t>
      </w:r>
      <w:r>
        <w:t xml:space="preserve"> tha</w:t>
      </w:r>
      <w:r w:rsidR="00D632E0">
        <w:t xml:space="preserve">t </w:t>
      </w:r>
      <w:r w:rsidR="00AB222D">
        <w:t xml:space="preserve">assessment and planning </w:t>
      </w:r>
      <w:r w:rsidR="001A4E3F">
        <w:t xml:space="preserve">formal or otherwise, </w:t>
      </w:r>
      <w:r w:rsidR="00AB222D">
        <w:t xml:space="preserve">has not included a </w:t>
      </w:r>
      <w:r w:rsidR="001A4E3F">
        <w:t xml:space="preserve">reliable </w:t>
      </w:r>
      <w:r w:rsidR="00AB222D">
        <w:t xml:space="preserve">assessment of risk. </w:t>
      </w:r>
      <w:r w:rsidR="000F35B4">
        <w:t xml:space="preserve">I am </w:t>
      </w:r>
      <w:r w:rsidR="00D55781">
        <w:t>satisfied</w:t>
      </w:r>
      <w:r w:rsidR="000F35B4">
        <w:t xml:space="preserve"> that </w:t>
      </w:r>
      <w:r w:rsidR="00F123D5">
        <w:t>an</w:t>
      </w:r>
      <w:r w:rsidR="000F35B4">
        <w:t xml:space="preserve"> assessment </w:t>
      </w:r>
      <w:r w:rsidR="00F123D5">
        <w:t>of risk by</w:t>
      </w:r>
      <w:r w:rsidR="000F35B4">
        <w:t xml:space="preserve"> personal care workers </w:t>
      </w:r>
      <w:r w:rsidR="00802E40">
        <w:t xml:space="preserve">in the way that </w:t>
      </w:r>
      <w:r w:rsidR="002E4489">
        <w:t xml:space="preserve">it </w:t>
      </w:r>
      <w:r w:rsidR="00CB242C">
        <w:t>appears to be</w:t>
      </w:r>
      <w:r w:rsidR="00802E40">
        <w:t xml:space="preserve"> currently occurring </w:t>
      </w:r>
      <w:r w:rsidR="000F35B4">
        <w:t xml:space="preserve">does not meet the intent of this requirement. </w:t>
      </w:r>
    </w:p>
    <w:p w14:paraId="7206E7D5" w14:textId="26E288B5" w:rsidR="00360C81" w:rsidRPr="002F64AA" w:rsidRDefault="00015132" w:rsidP="002F64AA">
      <w:pPr>
        <w:tabs>
          <w:tab w:val="right" w:pos="9026"/>
        </w:tabs>
      </w:pPr>
      <w:r w:rsidRPr="002F64AA">
        <w:t xml:space="preserve">Based on the evidence (summarised above) I am satisfied </w:t>
      </w:r>
      <w:r w:rsidR="00076671">
        <w:t>the approved provider</w:t>
      </w:r>
      <w:r w:rsidR="00360C81" w:rsidRPr="002F64AA">
        <w:t xml:space="preserve"> does not comply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B4E61" w14:paraId="210E9299" w14:textId="77777777" w:rsidTr="00320FA7">
        <w:tc>
          <w:tcPr>
            <w:tcW w:w="4531" w:type="dxa"/>
            <w:shd w:val="clear" w:color="auto" w:fill="E7E6E6" w:themeFill="background2"/>
          </w:tcPr>
          <w:p w14:paraId="210E9296" w14:textId="77777777" w:rsidR="00BB4E61" w:rsidRPr="002B61BB" w:rsidRDefault="00BB4E61" w:rsidP="00BB4E61">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210E9297" w14:textId="64C80D08" w:rsidR="00BB4E61" w:rsidRPr="002B61BB" w:rsidRDefault="00BB4E61" w:rsidP="00BB4E61">
            <w:pPr>
              <w:pStyle w:val="Heading3"/>
              <w:spacing w:before="120" w:after="0"/>
              <w:outlineLvl w:val="2"/>
            </w:pPr>
          </w:p>
        </w:tc>
        <w:tc>
          <w:tcPr>
            <w:tcW w:w="3548" w:type="dxa"/>
            <w:shd w:val="clear" w:color="auto" w:fill="E7E6E6" w:themeFill="background2"/>
          </w:tcPr>
          <w:p w14:paraId="210E9298" w14:textId="69A8D4F4" w:rsidR="00BB4E61" w:rsidRPr="006107BF" w:rsidRDefault="00BB4E61" w:rsidP="00BB4E61">
            <w:pPr>
              <w:pStyle w:val="Heading3"/>
              <w:spacing w:before="120" w:after="0"/>
              <w:jc w:val="right"/>
              <w:outlineLvl w:val="2"/>
            </w:pPr>
          </w:p>
        </w:tc>
      </w:tr>
      <w:tr w:rsidR="00BB4E61" w14:paraId="210E929D" w14:textId="77777777" w:rsidTr="00320FA7">
        <w:tc>
          <w:tcPr>
            <w:tcW w:w="4531" w:type="dxa"/>
            <w:shd w:val="clear" w:color="auto" w:fill="E7E6E6" w:themeFill="background2"/>
          </w:tcPr>
          <w:p w14:paraId="210E929A" w14:textId="77777777" w:rsidR="00BB4E61" w:rsidRPr="002B61BB" w:rsidRDefault="00BB4E61" w:rsidP="00BB4E61">
            <w:pPr>
              <w:pStyle w:val="Heading3"/>
              <w:spacing w:before="0" w:after="0"/>
              <w:outlineLvl w:val="2"/>
            </w:pPr>
          </w:p>
        </w:tc>
        <w:tc>
          <w:tcPr>
            <w:tcW w:w="993" w:type="dxa"/>
            <w:shd w:val="clear" w:color="auto" w:fill="E7E6E6" w:themeFill="background2"/>
          </w:tcPr>
          <w:p w14:paraId="210E929B" w14:textId="1BACCAA5" w:rsidR="00BB4E61" w:rsidRPr="002B61BB" w:rsidRDefault="00BB4E61" w:rsidP="00BB4E61">
            <w:pPr>
              <w:pStyle w:val="Heading3"/>
              <w:spacing w:before="0" w:after="0"/>
              <w:outlineLvl w:val="2"/>
            </w:pPr>
            <w:r w:rsidRPr="002B61BB">
              <w:t xml:space="preserve">CHSP </w:t>
            </w:r>
          </w:p>
        </w:tc>
        <w:tc>
          <w:tcPr>
            <w:tcW w:w="3548" w:type="dxa"/>
            <w:shd w:val="clear" w:color="auto" w:fill="E7E6E6" w:themeFill="background2"/>
          </w:tcPr>
          <w:p w14:paraId="210E929C" w14:textId="0B98608B" w:rsidR="00BB4E61" w:rsidRPr="006107BF" w:rsidRDefault="00BB4E61" w:rsidP="00BB4E61">
            <w:pPr>
              <w:pStyle w:val="Heading3"/>
              <w:spacing w:before="0" w:after="0"/>
              <w:jc w:val="right"/>
              <w:outlineLvl w:val="2"/>
            </w:pPr>
            <w:r w:rsidRPr="00BB4E61">
              <w:t>Not Compliant</w:t>
            </w:r>
          </w:p>
        </w:tc>
      </w:tr>
    </w:tbl>
    <w:p w14:paraId="210E929E" w14:textId="77777777" w:rsidR="00320FA7" w:rsidRDefault="00AA0438" w:rsidP="00320FA7">
      <w:pPr>
        <w:rPr>
          <w:i/>
        </w:rPr>
      </w:pPr>
      <w:r w:rsidRPr="008D114F">
        <w:rPr>
          <w:i/>
        </w:rPr>
        <w:t>Assessment and planning identifies and addresses the consumer’s current needs, goals and preferences, including advance care planning and end of life planning if the consumer wishes.</w:t>
      </w:r>
    </w:p>
    <w:p w14:paraId="210E929F" w14:textId="456B0DD0" w:rsidR="00320FA7" w:rsidRDefault="00AA0438" w:rsidP="00320FA7">
      <w:pPr>
        <w:tabs>
          <w:tab w:val="right" w:pos="9026"/>
        </w:tabs>
      </w:pPr>
      <w:r>
        <w:t>Findings</w:t>
      </w:r>
    </w:p>
    <w:p w14:paraId="36FDB197" w14:textId="283D02ED" w:rsidR="00360C81" w:rsidRDefault="00360C81" w:rsidP="00320FA7">
      <w:pPr>
        <w:tabs>
          <w:tab w:val="right" w:pos="9026"/>
        </w:tabs>
      </w:pPr>
      <w:r>
        <w:t xml:space="preserve">I have not considered the aspect of advance care planning and end of life planning </w:t>
      </w:r>
      <w:r w:rsidR="004B7D27">
        <w:t xml:space="preserve">in forming my view of compliance </w:t>
      </w:r>
      <w:r w:rsidR="00802E40">
        <w:t>for</w:t>
      </w:r>
      <w:r w:rsidR="004B7D27">
        <w:t xml:space="preserve"> this requirement</w:t>
      </w:r>
      <w:r w:rsidR="000F35B4">
        <w:t xml:space="preserve">. </w:t>
      </w:r>
      <w:r w:rsidR="00696181">
        <w:t>I consider</w:t>
      </w:r>
      <w:r w:rsidR="00584DBA">
        <w:t>,</w:t>
      </w:r>
      <w:r w:rsidR="00696181">
        <w:t xml:space="preserve"> in the context of the transition of consumers to the </w:t>
      </w:r>
      <w:r w:rsidR="00FB618F">
        <w:t>organisation</w:t>
      </w:r>
      <w:r w:rsidR="00584DBA">
        <w:t>,</w:t>
      </w:r>
      <w:r w:rsidR="00696181">
        <w:t xml:space="preserve"> </w:t>
      </w:r>
      <w:r w:rsidR="00584DBA">
        <w:t>it is reasonable</w:t>
      </w:r>
      <w:r w:rsidR="00D4165B">
        <w:t xml:space="preserve">, that </w:t>
      </w:r>
      <w:r w:rsidR="00584DBA">
        <w:t xml:space="preserve">discussions on advance care planning have not yet occurred. </w:t>
      </w:r>
    </w:p>
    <w:p w14:paraId="78A56C98" w14:textId="333656DC" w:rsidR="00924D88" w:rsidRDefault="00223936" w:rsidP="00320FA7">
      <w:pPr>
        <w:tabs>
          <w:tab w:val="right" w:pos="9026"/>
        </w:tabs>
      </w:pPr>
      <w:r>
        <w:t xml:space="preserve">The Assessment Team’s report outlines </w:t>
      </w:r>
      <w:r w:rsidR="005D0C81">
        <w:t xml:space="preserve">multiple examples </w:t>
      </w:r>
      <w:r w:rsidR="000F35B4">
        <w:t xml:space="preserve">from consumers </w:t>
      </w:r>
      <w:r w:rsidR="00E73879">
        <w:t xml:space="preserve">of services not being delivered in line with their </w:t>
      </w:r>
      <w:r w:rsidR="002D6801">
        <w:t xml:space="preserve">needs and </w:t>
      </w:r>
      <w:r w:rsidR="00E73879">
        <w:t>preferences</w:t>
      </w:r>
      <w:r w:rsidR="001B7793">
        <w:t xml:space="preserve"> and the impact this is having on the</w:t>
      </w:r>
      <w:r w:rsidR="00431D59">
        <w:t>i</w:t>
      </w:r>
      <w:r w:rsidR="001B7793">
        <w:t>r day to day lives. M</w:t>
      </w:r>
      <w:r w:rsidR="005546C8">
        <w:t>ultiple comments</w:t>
      </w:r>
      <w:r w:rsidR="001B7793">
        <w:t xml:space="preserve"> were made</w:t>
      </w:r>
      <w:r w:rsidR="005546C8">
        <w:t xml:space="preserve"> </w:t>
      </w:r>
      <w:r w:rsidR="008F3D89">
        <w:t>about</w:t>
      </w:r>
      <w:r w:rsidR="005546C8">
        <w:t xml:space="preserve"> t</w:t>
      </w:r>
      <w:r w:rsidR="000411F6">
        <w:t xml:space="preserve">here </w:t>
      </w:r>
      <w:r w:rsidR="008F3D89">
        <w:lastRenderedPageBreak/>
        <w:t xml:space="preserve">being </w:t>
      </w:r>
      <w:r w:rsidR="000411F6">
        <w:t xml:space="preserve">no set time for </w:t>
      </w:r>
      <w:r w:rsidR="001B7793">
        <w:t xml:space="preserve">a </w:t>
      </w:r>
      <w:r w:rsidR="000411F6">
        <w:t>service to be delivered</w:t>
      </w:r>
      <w:r w:rsidR="002D6801">
        <w:t xml:space="preserve">, </w:t>
      </w:r>
      <w:r w:rsidR="008F3D89">
        <w:t xml:space="preserve">that </w:t>
      </w:r>
      <w:r w:rsidR="002D6801">
        <w:t xml:space="preserve">services received prior to the </w:t>
      </w:r>
      <w:r w:rsidR="00D55781">
        <w:t>transition</w:t>
      </w:r>
      <w:r w:rsidR="002D6801">
        <w:t xml:space="preserve"> have been reduced and </w:t>
      </w:r>
      <w:r w:rsidR="008F3D89">
        <w:t xml:space="preserve">that </w:t>
      </w:r>
      <w:r w:rsidR="002D6801">
        <w:t xml:space="preserve">some services </w:t>
      </w:r>
      <w:r w:rsidR="008F3D89">
        <w:t>are yet to start.</w:t>
      </w:r>
    </w:p>
    <w:p w14:paraId="16A54C83" w14:textId="5E4B90F4" w:rsidR="004B7D27" w:rsidRDefault="0018327F" w:rsidP="00320FA7">
      <w:pPr>
        <w:tabs>
          <w:tab w:val="right" w:pos="9026"/>
        </w:tabs>
        <w:rPr>
          <w:color w:val="auto"/>
        </w:rPr>
      </w:pPr>
      <w:r>
        <w:rPr>
          <w:color w:val="auto"/>
        </w:rPr>
        <w:t>C</w:t>
      </w:r>
      <w:r w:rsidR="004828A2" w:rsidRPr="00B96ED9">
        <w:rPr>
          <w:color w:val="auto"/>
        </w:rPr>
        <w:t xml:space="preserve">onsumers and representatives </w:t>
      </w:r>
      <w:r>
        <w:rPr>
          <w:color w:val="auto"/>
        </w:rPr>
        <w:t xml:space="preserve">told the </w:t>
      </w:r>
      <w:r w:rsidR="00550D1C">
        <w:rPr>
          <w:color w:val="auto"/>
        </w:rPr>
        <w:t>Assessment Team that</w:t>
      </w:r>
      <w:r w:rsidR="004828A2" w:rsidRPr="00B96ED9">
        <w:rPr>
          <w:color w:val="auto"/>
        </w:rPr>
        <w:t xml:space="preserve"> the </w:t>
      </w:r>
      <w:r w:rsidR="00631CC0">
        <w:rPr>
          <w:color w:val="auto"/>
        </w:rPr>
        <w:t>organisation</w:t>
      </w:r>
      <w:r w:rsidR="004828A2" w:rsidRPr="00B96ED9">
        <w:rPr>
          <w:color w:val="auto"/>
        </w:rPr>
        <w:t xml:space="preserve"> </w:t>
      </w:r>
      <w:r w:rsidR="004828A2" w:rsidRPr="00EF7A97">
        <w:rPr>
          <w:color w:val="auto"/>
        </w:rPr>
        <w:t xml:space="preserve">had not discussed </w:t>
      </w:r>
      <w:r w:rsidR="001A4E3F">
        <w:rPr>
          <w:color w:val="auto"/>
        </w:rPr>
        <w:t xml:space="preserve">the </w:t>
      </w:r>
      <w:r w:rsidR="004828A2" w:rsidRPr="00EF7A97">
        <w:rPr>
          <w:color w:val="auto"/>
        </w:rPr>
        <w:t>consumer</w:t>
      </w:r>
      <w:r w:rsidR="001A4E3F">
        <w:rPr>
          <w:color w:val="auto"/>
        </w:rPr>
        <w:t>’</w:t>
      </w:r>
      <w:r w:rsidR="004828A2" w:rsidRPr="00EF7A97">
        <w:rPr>
          <w:color w:val="auto"/>
        </w:rPr>
        <w:t xml:space="preserve">s current care needs, goals or preferences with them. Fourteen of </w:t>
      </w:r>
      <w:r w:rsidR="00391167">
        <w:rPr>
          <w:color w:val="auto"/>
        </w:rPr>
        <w:t>fifteen</w:t>
      </w:r>
      <w:r w:rsidR="004828A2" w:rsidRPr="00EF7A97">
        <w:rPr>
          <w:color w:val="auto"/>
        </w:rPr>
        <w:t xml:space="preserve"> consumer files reviewed </w:t>
      </w:r>
      <w:r w:rsidR="00802E40">
        <w:rPr>
          <w:color w:val="auto"/>
        </w:rPr>
        <w:t xml:space="preserve">by the Assessment Team </w:t>
      </w:r>
      <w:r w:rsidR="004828A2" w:rsidRPr="00EF7A97">
        <w:rPr>
          <w:color w:val="auto"/>
        </w:rPr>
        <w:t xml:space="preserve">had no care and services plan, wellness plan or </w:t>
      </w:r>
      <w:r w:rsidR="00802E40">
        <w:rPr>
          <w:color w:val="auto"/>
        </w:rPr>
        <w:t xml:space="preserve">consumer </w:t>
      </w:r>
      <w:r w:rsidR="004828A2" w:rsidRPr="00EF7A97">
        <w:rPr>
          <w:color w:val="auto"/>
        </w:rPr>
        <w:t xml:space="preserve">goals </w:t>
      </w:r>
      <w:r w:rsidR="00802E40">
        <w:rPr>
          <w:color w:val="auto"/>
        </w:rPr>
        <w:t>recorded</w:t>
      </w:r>
      <w:r w:rsidR="00550D1C">
        <w:rPr>
          <w:color w:val="auto"/>
        </w:rPr>
        <w:t>.</w:t>
      </w:r>
      <w:r w:rsidR="00940C9E">
        <w:rPr>
          <w:color w:val="auto"/>
        </w:rPr>
        <w:t xml:space="preserve"> </w:t>
      </w:r>
    </w:p>
    <w:p w14:paraId="157B774B" w14:textId="294D1C3A" w:rsidR="00AA5949" w:rsidRDefault="004C3A1C" w:rsidP="00320FA7">
      <w:pPr>
        <w:tabs>
          <w:tab w:val="right" w:pos="9026"/>
        </w:tabs>
      </w:pPr>
      <w:r>
        <w:rPr>
          <w:color w:val="auto"/>
        </w:rPr>
        <w:t>The approved provider</w:t>
      </w:r>
      <w:r w:rsidR="004F600F">
        <w:rPr>
          <w:color w:val="auto"/>
        </w:rPr>
        <w:t xml:space="preserve">’s </w:t>
      </w:r>
      <w:r w:rsidR="002E00A4">
        <w:rPr>
          <w:color w:val="auto"/>
        </w:rPr>
        <w:t xml:space="preserve">response asserts that the Assessment Team’s report </w:t>
      </w:r>
      <w:r w:rsidR="00D67D0F">
        <w:rPr>
          <w:color w:val="auto"/>
        </w:rPr>
        <w:t xml:space="preserve">wrongly </w:t>
      </w:r>
      <w:r w:rsidR="002E00A4">
        <w:rPr>
          <w:color w:val="auto"/>
        </w:rPr>
        <w:t xml:space="preserve">implies </w:t>
      </w:r>
      <w:r w:rsidR="00D67D0F">
        <w:t>that on the 1 July 2022</w:t>
      </w:r>
      <w:r w:rsidR="00AA5949">
        <w:t xml:space="preserve"> the </w:t>
      </w:r>
      <w:r w:rsidR="00AE7F71">
        <w:t>organisation</w:t>
      </w:r>
      <w:r w:rsidR="00AA5949">
        <w:t xml:space="preserve"> </w:t>
      </w:r>
      <w:r w:rsidR="00D67D0F">
        <w:t>should have had all the usual assessments</w:t>
      </w:r>
      <w:r w:rsidR="004161F0">
        <w:t xml:space="preserve"> and </w:t>
      </w:r>
      <w:r w:rsidR="00D67D0F">
        <w:t>reviews completed and services commenced</w:t>
      </w:r>
      <w:r w:rsidR="00972B9F">
        <w:t>,</w:t>
      </w:r>
      <w:r w:rsidR="00AA5949">
        <w:t xml:space="preserve"> </w:t>
      </w:r>
      <w:r w:rsidR="00F123D5">
        <w:t>which</w:t>
      </w:r>
      <w:r w:rsidR="004161F0">
        <w:t xml:space="preserve"> is</w:t>
      </w:r>
      <w:r w:rsidR="00AA5949">
        <w:t xml:space="preserve"> unrealistic.</w:t>
      </w:r>
      <w:r w:rsidR="004D5A47">
        <w:t xml:space="preserve"> Further</w:t>
      </w:r>
      <w:r w:rsidR="00F123D5">
        <w:t>,</w:t>
      </w:r>
      <w:r w:rsidR="004D5A47">
        <w:t xml:space="preserve"> the report does not fully acknowledge the evidence provided to the Assessment Team </w:t>
      </w:r>
      <w:r w:rsidR="002410BD">
        <w:t xml:space="preserve">demonstrating the </w:t>
      </w:r>
      <w:r w:rsidR="00631CC0">
        <w:t>organisation</w:t>
      </w:r>
      <w:r w:rsidR="002410BD">
        <w:t xml:space="preserve"> has a management plan in place </w:t>
      </w:r>
      <w:r w:rsidR="00AE7F71">
        <w:t>to</w:t>
      </w:r>
      <w:r w:rsidR="002410BD">
        <w:t xml:space="preserve"> </w:t>
      </w:r>
      <w:r w:rsidR="0048006A">
        <w:t xml:space="preserve">support it to </w:t>
      </w:r>
      <w:r w:rsidR="005379EE">
        <w:t>achieve the creation of</w:t>
      </w:r>
      <w:r w:rsidR="002410BD">
        <w:t xml:space="preserve"> support plans</w:t>
      </w:r>
      <w:r w:rsidR="0048006A">
        <w:t xml:space="preserve"> for all consumers.</w:t>
      </w:r>
    </w:p>
    <w:p w14:paraId="4B1AAA2E" w14:textId="428CB993" w:rsidR="002E4489" w:rsidRDefault="008C5372" w:rsidP="00320FA7">
      <w:pPr>
        <w:tabs>
          <w:tab w:val="right" w:pos="9026"/>
        </w:tabs>
      </w:pPr>
      <w:r>
        <w:t>The approved provider</w:t>
      </w:r>
      <w:r w:rsidR="005379EE">
        <w:t>’s</w:t>
      </w:r>
      <w:r>
        <w:t xml:space="preserve"> response </w:t>
      </w:r>
      <w:r w:rsidR="0048006A">
        <w:t xml:space="preserve">also </w:t>
      </w:r>
      <w:r>
        <w:t>outlines</w:t>
      </w:r>
      <w:r w:rsidR="00CB242C">
        <w:t xml:space="preserve"> </w:t>
      </w:r>
      <w:r w:rsidR="008F3D89">
        <w:t>a</w:t>
      </w:r>
      <w:r w:rsidR="00CB242C">
        <w:t xml:space="preserve"> consumer </w:t>
      </w:r>
      <w:r w:rsidR="002E4489">
        <w:t xml:space="preserve">does have </w:t>
      </w:r>
      <w:r w:rsidR="00CB242C">
        <w:t xml:space="preserve">an opportunity to update any individual preferences, </w:t>
      </w:r>
      <w:r w:rsidR="0048006A">
        <w:t>ra</w:t>
      </w:r>
      <w:r w:rsidR="002E4489">
        <w:t>i</w:t>
      </w:r>
      <w:r w:rsidR="0048006A">
        <w:t xml:space="preserve">se </w:t>
      </w:r>
      <w:r w:rsidR="00CB242C">
        <w:t xml:space="preserve">concerns or </w:t>
      </w:r>
      <w:r w:rsidR="0048006A">
        <w:t xml:space="preserve">make </w:t>
      </w:r>
      <w:r w:rsidR="00CB242C">
        <w:t>comments as part of the screening/welcome call</w:t>
      </w:r>
      <w:r w:rsidR="002E4489">
        <w:t xml:space="preserve"> and staff record this information in the </w:t>
      </w:r>
      <w:r w:rsidR="00CB0995">
        <w:t>organisation’s</w:t>
      </w:r>
      <w:r w:rsidR="002E4489">
        <w:t xml:space="preserve"> information management system.</w:t>
      </w:r>
      <w:r w:rsidR="00311921">
        <w:t xml:space="preserve"> The response outlines 15% of support plans are now in place.</w:t>
      </w:r>
    </w:p>
    <w:p w14:paraId="5D1155CD" w14:textId="21858AB0" w:rsidR="00CB242C" w:rsidRDefault="002E4489" w:rsidP="00CB242C">
      <w:pPr>
        <w:tabs>
          <w:tab w:val="right" w:pos="9026"/>
        </w:tabs>
      </w:pPr>
      <w:r>
        <w:t>W</w:t>
      </w:r>
      <w:r w:rsidR="00CB242C">
        <w:t xml:space="preserve">hile the organisation has a process to </w:t>
      </w:r>
      <w:r w:rsidR="005379EE">
        <w:t>capture</w:t>
      </w:r>
      <w:r w:rsidR="00CB242C">
        <w:t xml:space="preserve"> consumer preferences concerns or comments as part of the screening/welcome call, </w:t>
      </w:r>
      <w:r w:rsidR="005379EE">
        <w:t xml:space="preserve">in does not appear </w:t>
      </w:r>
      <w:r w:rsidR="00CB242C">
        <w:t xml:space="preserve">this </w:t>
      </w:r>
      <w:r w:rsidR="005379EE">
        <w:t>process has been effective</w:t>
      </w:r>
      <w:r w:rsidR="00C80BC0">
        <w:t xml:space="preserve">, as consumers generally felt they had not been engaged on this topic. </w:t>
      </w:r>
    </w:p>
    <w:p w14:paraId="31C8F98A" w14:textId="092618DE" w:rsidR="00CB242C" w:rsidRDefault="005379EE" w:rsidP="00CB242C">
      <w:pPr>
        <w:tabs>
          <w:tab w:val="right" w:pos="9026"/>
        </w:tabs>
      </w:pPr>
      <w:r>
        <w:t>In a</w:t>
      </w:r>
      <w:r w:rsidR="00CB242C" w:rsidRPr="004161F0">
        <w:t xml:space="preserve"> transition phase, I agree it is reasonable </w:t>
      </w:r>
      <w:r w:rsidR="00CB242C">
        <w:t>that</w:t>
      </w:r>
      <w:r w:rsidR="00CB242C" w:rsidRPr="004161F0">
        <w:t xml:space="preserve"> the assessment process might not be as in depth and </w:t>
      </w:r>
      <w:r>
        <w:t>for example, vulnerable consumers might be prioritised. However,</w:t>
      </w:r>
      <w:r w:rsidR="00CB242C" w:rsidRPr="004161F0">
        <w:t xml:space="preserve"> the approach that has been implement</w:t>
      </w:r>
      <w:r>
        <w:t xml:space="preserve">ed so far </w:t>
      </w:r>
      <w:r w:rsidR="00CB242C" w:rsidRPr="004161F0">
        <w:t xml:space="preserve">has failed to </w:t>
      </w:r>
      <w:r>
        <w:t>demonstrate</w:t>
      </w:r>
      <w:r w:rsidR="00CB242C" w:rsidRPr="004161F0">
        <w:t xml:space="preserve"> baseline </w:t>
      </w:r>
      <w:r w:rsidR="00CB242C">
        <w:t xml:space="preserve">information on the consumer’s </w:t>
      </w:r>
      <w:r w:rsidR="00CB242C" w:rsidRPr="00F123D5">
        <w:t>current needs, goals and preferences</w:t>
      </w:r>
      <w:r>
        <w:t xml:space="preserve"> is understood</w:t>
      </w:r>
      <w:r w:rsidR="00C80BC0">
        <w:t>,</w:t>
      </w:r>
      <w:r>
        <w:t xml:space="preserve"> either </w:t>
      </w:r>
      <w:r w:rsidR="00CB242C">
        <w:t xml:space="preserve">prior to the service being delivered or </w:t>
      </w:r>
      <w:r w:rsidR="00311921">
        <w:t>in a reasonable timeframe</w:t>
      </w:r>
      <w:r w:rsidR="00CB242C">
        <w:t xml:space="preserve"> thereafter. </w:t>
      </w:r>
    </w:p>
    <w:p w14:paraId="2B17AD35" w14:textId="5F0A3B05" w:rsidR="005546C8" w:rsidRDefault="00076671" w:rsidP="00275BA0">
      <w:pPr>
        <w:tabs>
          <w:tab w:val="right" w:pos="9026"/>
        </w:tabs>
        <w:rPr>
          <w:color w:val="0000FF"/>
        </w:rPr>
      </w:pPr>
      <w:r w:rsidRPr="002F64AA">
        <w:t xml:space="preserve">Based on the evidence (summarised above) I am satisfied </w:t>
      </w:r>
      <w:r>
        <w:t>the approved provider</w:t>
      </w:r>
      <w:r w:rsidRPr="002F64AA">
        <w:t xml:space="preserve"> does not comply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B4E61" w14:paraId="210E92A5" w14:textId="77777777" w:rsidTr="00320FA7">
        <w:tc>
          <w:tcPr>
            <w:tcW w:w="4531" w:type="dxa"/>
            <w:shd w:val="clear" w:color="auto" w:fill="E7E6E6" w:themeFill="background2"/>
          </w:tcPr>
          <w:p w14:paraId="210E92A2" w14:textId="77777777" w:rsidR="00BB4E61" w:rsidRPr="002B61BB" w:rsidRDefault="00BB4E61" w:rsidP="00BB4E61">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210E92A3" w14:textId="28C0ED03" w:rsidR="00BB4E61" w:rsidRPr="002B61BB" w:rsidRDefault="00BB4E61" w:rsidP="00BB4E61">
            <w:pPr>
              <w:pStyle w:val="Heading3"/>
              <w:spacing w:before="120" w:after="0"/>
              <w:outlineLvl w:val="2"/>
            </w:pPr>
          </w:p>
        </w:tc>
        <w:tc>
          <w:tcPr>
            <w:tcW w:w="3548" w:type="dxa"/>
            <w:shd w:val="clear" w:color="auto" w:fill="E7E6E6" w:themeFill="background2"/>
          </w:tcPr>
          <w:p w14:paraId="210E92A4" w14:textId="0C515A2B" w:rsidR="00BB4E61" w:rsidRPr="006107BF" w:rsidRDefault="00BB4E61" w:rsidP="00BB4E61">
            <w:pPr>
              <w:pStyle w:val="Heading3"/>
              <w:spacing w:before="120" w:after="0"/>
              <w:jc w:val="right"/>
              <w:outlineLvl w:val="2"/>
            </w:pPr>
          </w:p>
        </w:tc>
      </w:tr>
      <w:tr w:rsidR="00BB4E61" w14:paraId="210E92A9" w14:textId="77777777" w:rsidTr="00320FA7">
        <w:tc>
          <w:tcPr>
            <w:tcW w:w="4531" w:type="dxa"/>
            <w:shd w:val="clear" w:color="auto" w:fill="E7E6E6" w:themeFill="background2"/>
          </w:tcPr>
          <w:p w14:paraId="210E92A6" w14:textId="77777777" w:rsidR="00BB4E61" w:rsidRPr="002B61BB" w:rsidRDefault="00BB4E61" w:rsidP="00BB4E61">
            <w:pPr>
              <w:pStyle w:val="Heading3"/>
              <w:spacing w:before="0" w:after="0"/>
              <w:outlineLvl w:val="2"/>
            </w:pPr>
          </w:p>
        </w:tc>
        <w:tc>
          <w:tcPr>
            <w:tcW w:w="993" w:type="dxa"/>
            <w:shd w:val="clear" w:color="auto" w:fill="E7E6E6" w:themeFill="background2"/>
          </w:tcPr>
          <w:p w14:paraId="210E92A7" w14:textId="2B6159E9" w:rsidR="00BB4E61" w:rsidRPr="002B61BB" w:rsidRDefault="00BB4E61" w:rsidP="00BB4E61">
            <w:pPr>
              <w:pStyle w:val="Heading3"/>
              <w:spacing w:before="0" w:after="0"/>
              <w:outlineLvl w:val="2"/>
            </w:pPr>
            <w:r w:rsidRPr="002B61BB">
              <w:t xml:space="preserve">CHSP </w:t>
            </w:r>
          </w:p>
        </w:tc>
        <w:tc>
          <w:tcPr>
            <w:tcW w:w="3548" w:type="dxa"/>
            <w:shd w:val="clear" w:color="auto" w:fill="E7E6E6" w:themeFill="background2"/>
          </w:tcPr>
          <w:p w14:paraId="210E92A8" w14:textId="62E73312" w:rsidR="00BB4E61" w:rsidRPr="006107BF" w:rsidRDefault="00BB4E61" w:rsidP="00BB4E61">
            <w:pPr>
              <w:pStyle w:val="Heading3"/>
              <w:spacing w:before="0" w:after="0"/>
              <w:jc w:val="right"/>
              <w:outlineLvl w:val="2"/>
            </w:pPr>
            <w:r w:rsidRPr="00BB4E61">
              <w:t>Not Compliant</w:t>
            </w:r>
          </w:p>
        </w:tc>
      </w:tr>
    </w:tbl>
    <w:p w14:paraId="210E92AA" w14:textId="77777777" w:rsidR="00320FA7" w:rsidRPr="008D114F" w:rsidRDefault="00AA0438" w:rsidP="00320FA7">
      <w:pPr>
        <w:rPr>
          <w:i/>
        </w:rPr>
      </w:pPr>
      <w:r w:rsidRPr="008D114F">
        <w:rPr>
          <w:i/>
        </w:rPr>
        <w:t>The organisation demonstrates that assessment and planning:</w:t>
      </w:r>
    </w:p>
    <w:p w14:paraId="210E92AB" w14:textId="77777777" w:rsidR="00320FA7" w:rsidRPr="008D114F" w:rsidRDefault="00AA0438" w:rsidP="00320FA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10E92AC" w14:textId="77777777" w:rsidR="00320FA7" w:rsidRDefault="00AA0438" w:rsidP="00320FA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10E92AD" w14:textId="77777777" w:rsidR="00320FA7" w:rsidRPr="004A20A3" w:rsidRDefault="00AA0438" w:rsidP="00320FA7">
      <w:pPr>
        <w:tabs>
          <w:tab w:val="right" w:pos="9026"/>
        </w:tabs>
      </w:pPr>
      <w:r>
        <w:t>Findings</w:t>
      </w:r>
    </w:p>
    <w:p w14:paraId="2FFBF7FE" w14:textId="5E1332DF" w:rsidR="00C80BC0" w:rsidRDefault="00C57296" w:rsidP="00943559">
      <w:pPr>
        <w:tabs>
          <w:tab w:val="right" w:pos="9026"/>
        </w:tabs>
        <w:rPr>
          <w:color w:val="auto"/>
          <w:szCs w:val="22"/>
        </w:rPr>
      </w:pPr>
      <w:r w:rsidRPr="00275BA0">
        <w:rPr>
          <w:color w:val="auto"/>
          <w:szCs w:val="22"/>
        </w:rPr>
        <w:lastRenderedPageBreak/>
        <w:t>The Assessment Team</w:t>
      </w:r>
      <w:r w:rsidR="006573F7" w:rsidRPr="00275BA0">
        <w:rPr>
          <w:color w:val="auto"/>
          <w:szCs w:val="22"/>
        </w:rPr>
        <w:t xml:space="preserve">’s report </w:t>
      </w:r>
      <w:r w:rsidR="00C80BC0">
        <w:rPr>
          <w:color w:val="auto"/>
          <w:szCs w:val="22"/>
        </w:rPr>
        <w:t>outlines</w:t>
      </w:r>
      <w:r w:rsidR="006573F7" w:rsidRPr="00275BA0">
        <w:rPr>
          <w:color w:val="auto"/>
          <w:szCs w:val="22"/>
        </w:rPr>
        <w:t xml:space="preserve"> </w:t>
      </w:r>
      <w:r w:rsidR="00845E35" w:rsidRPr="00275BA0">
        <w:rPr>
          <w:color w:val="auto"/>
          <w:szCs w:val="22"/>
        </w:rPr>
        <w:t xml:space="preserve">consumers and representatives interviewed </w:t>
      </w:r>
      <w:r w:rsidR="00C80BC0">
        <w:rPr>
          <w:color w:val="auto"/>
          <w:szCs w:val="22"/>
        </w:rPr>
        <w:t>said</w:t>
      </w:r>
      <w:r w:rsidR="00845E35" w:rsidRPr="00275BA0">
        <w:rPr>
          <w:color w:val="auto"/>
          <w:szCs w:val="22"/>
        </w:rPr>
        <w:t xml:space="preserve"> in different ways</w:t>
      </w:r>
      <w:r w:rsidR="00C80BC0">
        <w:rPr>
          <w:color w:val="auto"/>
          <w:szCs w:val="22"/>
        </w:rPr>
        <w:t>,</w:t>
      </w:r>
      <w:r w:rsidR="00845E35" w:rsidRPr="00275BA0">
        <w:rPr>
          <w:color w:val="auto"/>
          <w:szCs w:val="22"/>
        </w:rPr>
        <w:t xml:space="preserve"> </w:t>
      </w:r>
      <w:r w:rsidR="00C80BC0">
        <w:rPr>
          <w:color w:val="auto"/>
          <w:szCs w:val="22"/>
        </w:rPr>
        <w:t>they were</w:t>
      </w:r>
      <w:r w:rsidR="00845E35" w:rsidRPr="00275BA0">
        <w:rPr>
          <w:color w:val="auto"/>
          <w:szCs w:val="22"/>
        </w:rPr>
        <w:t xml:space="preserve"> </w:t>
      </w:r>
      <w:r w:rsidR="00C80BC0">
        <w:rPr>
          <w:color w:val="auto"/>
          <w:szCs w:val="22"/>
        </w:rPr>
        <w:t>advised, rather than consulted, about</w:t>
      </w:r>
      <w:r w:rsidR="00845E35" w:rsidRPr="00275BA0">
        <w:rPr>
          <w:color w:val="auto"/>
          <w:szCs w:val="22"/>
        </w:rPr>
        <w:t xml:space="preserve"> the care and services that </w:t>
      </w:r>
      <w:r w:rsidR="00C80BC0">
        <w:rPr>
          <w:color w:val="auto"/>
          <w:szCs w:val="22"/>
        </w:rPr>
        <w:t>they will be provided with</w:t>
      </w:r>
      <w:r w:rsidR="00845E35" w:rsidRPr="00275BA0">
        <w:rPr>
          <w:color w:val="auto"/>
          <w:szCs w:val="22"/>
        </w:rPr>
        <w:t xml:space="preserve">, including </w:t>
      </w:r>
      <w:r w:rsidR="00C80BC0">
        <w:rPr>
          <w:color w:val="auto"/>
          <w:szCs w:val="22"/>
        </w:rPr>
        <w:t>which</w:t>
      </w:r>
      <w:r w:rsidR="00845E35" w:rsidRPr="00275BA0">
        <w:rPr>
          <w:color w:val="auto"/>
          <w:szCs w:val="22"/>
        </w:rPr>
        <w:t xml:space="preserve"> service</w:t>
      </w:r>
      <w:r w:rsidR="00C80BC0">
        <w:rPr>
          <w:color w:val="auto"/>
          <w:szCs w:val="22"/>
        </w:rPr>
        <w:t xml:space="preserve"> they will get,</w:t>
      </w:r>
      <w:r w:rsidR="00845E35" w:rsidRPr="00275BA0">
        <w:rPr>
          <w:color w:val="auto"/>
          <w:szCs w:val="22"/>
        </w:rPr>
        <w:t xml:space="preserve"> </w:t>
      </w:r>
      <w:r w:rsidR="00C80BC0">
        <w:rPr>
          <w:color w:val="auto"/>
          <w:szCs w:val="22"/>
        </w:rPr>
        <w:t xml:space="preserve">its </w:t>
      </w:r>
      <w:r w:rsidR="00845E35" w:rsidRPr="00275BA0">
        <w:rPr>
          <w:color w:val="auto"/>
          <w:szCs w:val="22"/>
        </w:rPr>
        <w:t xml:space="preserve">frequency, </w:t>
      </w:r>
      <w:r w:rsidR="00C80BC0">
        <w:rPr>
          <w:color w:val="auto"/>
          <w:szCs w:val="22"/>
        </w:rPr>
        <w:t xml:space="preserve">its </w:t>
      </w:r>
      <w:r w:rsidR="00845E35" w:rsidRPr="00275BA0">
        <w:rPr>
          <w:color w:val="auto"/>
          <w:szCs w:val="22"/>
        </w:rPr>
        <w:t xml:space="preserve">duration and </w:t>
      </w:r>
      <w:r w:rsidR="00C80BC0">
        <w:rPr>
          <w:color w:val="auto"/>
          <w:szCs w:val="22"/>
        </w:rPr>
        <w:t xml:space="preserve">the </w:t>
      </w:r>
      <w:r w:rsidR="00845E35" w:rsidRPr="00275BA0">
        <w:rPr>
          <w:color w:val="auto"/>
          <w:szCs w:val="22"/>
        </w:rPr>
        <w:t xml:space="preserve">time slot during the day that it may occur within. </w:t>
      </w:r>
    </w:p>
    <w:p w14:paraId="6AF687C8" w14:textId="1279BB45" w:rsidR="007F40B0" w:rsidRPr="00DD4122" w:rsidRDefault="00D52A9A" w:rsidP="00943559">
      <w:pPr>
        <w:tabs>
          <w:tab w:val="right" w:pos="9026"/>
        </w:tabs>
        <w:rPr>
          <w:color w:val="auto"/>
          <w:szCs w:val="22"/>
        </w:rPr>
      </w:pPr>
      <w:r w:rsidRPr="00DD4122">
        <w:rPr>
          <w:color w:val="auto"/>
          <w:szCs w:val="22"/>
        </w:rPr>
        <w:t xml:space="preserve">The Approved Provider’s response </w:t>
      </w:r>
      <w:r w:rsidR="00DD4122" w:rsidRPr="00DD4122">
        <w:rPr>
          <w:color w:val="auto"/>
          <w:szCs w:val="22"/>
        </w:rPr>
        <w:t xml:space="preserve">includes evidence of </w:t>
      </w:r>
      <w:r w:rsidR="00E911AF" w:rsidRPr="00DD4122">
        <w:rPr>
          <w:color w:val="auto"/>
          <w:szCs w:val="22"/>
        </w:rPr>
        <w:t xml:space="preserve">input points </w:t>
      </w:r>
      <w:r w:rsidR="00DD4122" w:rsidRPr="00DD4122">
        <w:rPr>
          <w:color w:val="auto"/>
          <w:szCs w:val="22"/>
        </w:rPr>
        <w:t xml:space="preserve">for the consumer to feed into care planning </w:t>
      </w:r>
      <w:r w:rsidR="00E911AF" w:rsidRPr="00DD4122">
        <w:rPr>
          <w:color w:val="auto"/>
          <w:szCs w:val="22"/>
        </w:rPr>
        <w:t xml:space="preserve">at the </w:t>
      </w:r>
      <w:r w:rsidR="00DD4122" w:rsidRPr="00DD4122">
        <w:t xml:space="preserve">screening/welcome </w:t>
      </w:r>
      <w:r w:rsidR="00DD4122">
        <w:t xml:space="preserve">telephone </w:t>
      </w:r>
      <w:r w:rsidR="00DD4122" w:rsidRPr="00DD4122">
        <w:t>call</w:t>
      </w:r>
      <w:r w:rsidR="00DD4122" w:rsidRPr="00DD4122">
        <w:rPr>
          <w:color w:val="auto"/>
          <w:szCs w:val="22"/>
        </w:rPr>
        <w:t xml:space="preserve"> and during care worker visits.  </w:t>
      </w:r>
    </w:p>
    <w:p w14:paraId="005F51BB" w14:textId="6BD1C5F2" w:rsidR="00DD4122" w:rsidRDefault="00DD4122" w:rsidP="001D12C6">
      <w:pPr>
        <w:tabs>
          <w:tab w:val="right" w:pos="9026"/>
        </w:tabs>
        <w:rPr>
          <w:color w:val="auto"/>
          <w:szCs w:val="22"/>
        </w:rPr>
      </w:pPr>
      <w:r>
        <w:rPr>
          <w:color w:val="auto"/>
          <w:szCs w:val="22"/>
        </w:rPr>
        <w:t>I have placed weight on consumer and representative feedback</w:t>
      </w:r>
      <w:r w:rsidR="0087126E">
        <w:rPr>
          <w:color w:val="auto"/>
          <w:szCs w:val="22"/>
        </w:rPr>
        <w:t>,</w:t>
      </w:r>
      <w:r>
        <w:rPr>
          <w:color w:val="auto"/>
          <w:szCs w:val="22"/>
        </w:rPr>
        <w:t xml:space="preserve"> as they are </w:t>
      </w:r>
      <w:r w:rsidR="002E4489">
        <w:rPr>
          <w:color w:val="auto"/>
          <w:szCs w:val="22"/>
        </w:rPr>
        <w:t>the</w:t>
      </w:r>
      <w:r>
        <w:rPr>
          <w:color w:val="auto"/>
          <w:szCs w:val="22"/>
        </w:rPr>
        <w:t xml:space="preserve"> best placed to consider if their engagement in care planning has occurred to the extent that they would like. In my view the feedback </w:t>
      </w:r>
      <w:r w:rsidR="0087126E">
        <w:rPr>
          <w:color w:val="auto"/>
          <w:szCs w:val="22"/>
        </w:rPr>
        <w:t>is</w:t>
      </w:r>
      <w:r>
        <w:rPr>
          <w:color w:val="auto"/>
          <w:szCs w:val="22"/>
        </w:rPr>
        <w:t xml:space="preserve"> more negative than positive.</w:t>
      </w:r>
    </w:p>
    <w:p w14:paraId="21A4E255" w14:textId="4ED6FB3B" w:rsidR="00275BA0" w:rsidRDefault="00076671" w:rsidP="001D12C6">
      <w:pPr>
        <w:tabs>
          <w:tab w:val="right" w:pos="9026"/>
        </w:tabs>
      </w:pPr>
      <w:r w:rsidRPr="00275BA0">
        <w:rPr>
          <w:color w:val="auto"/>
          <w:szCs w:val="22"/>
        </w:rPr>
        <w:t xml:space="preserve">Based on the evidence (summarised above) I am satisfied the approved provider </w:t>
      </w:r>
      <w:r w:rsidR="007F40B0">
        <w:rPr>
          <w:color w:val="auto"/>
          <w:szCs w:val="22"/>
        </w:rPr>
        <w:t>has not complied with sub requirement (i) and as such does not comply with the requirement overall.</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B4E61" w14:paraId="210E92B3" w14:textId="77777777" w:rsidTr="00320FA7">
        <w:tc>
          <w:tcPr>
            <w:tcW w:w="4531" w:type="dxa"/>
            <w:shd w:val="clear" w:color="auto" w:fill="E7E6E6" w:themeFill="background2"/>
          </w:tcPr>
          <w:p w14:paraId="210E92B0" w14:textId="77777777" w:rsidR="00BB4E61" w:rsidRPr="002B61BB" w:rsidRDefault="00BB4E61" w:rsidP="00BB4E61">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210E92B1" w14:textId="6B4EB86F" w:rsidR="00BB4E61" w:rsidRPr="002B61BB" w:rsidRDefault="00BB4E61" w:rsidP="00BB4E61">
            <w:pPr>
              <w:pStyle w:val="Heading3"/>
              <w:spacing w:before="120" w:after="0"/>
              <w:outlineLvl w:val="2"/>
            </w:pPr>
          </w:p>
        </w:tc>
        <w:tc>
          <w:tcPr>
            <w:tcW w:w="3548" w:type="dxa"/>
            <w:shd w:val="clear" w:color="auto" w:fill="E7E6E6" w:themeFill="background2"/>
          </w:tcPr>
          <w:p w14:paraId="210E92B2" w14:textId="46066D57" w:rsidR="00BB4E61" w:rsidRPr="006107BF" w:rsidRDefault="00BB4E61" w:rsidP="00BB4E61">
            <w:pPr>
              <w:pStyle w:val="Heading3"/>
              <w:spacing w:before="120" w:after="0"/>
              <w:jc w:val="right"/>
              <w:outlineLvl w:val="2"/>
            </w:pPr>
          </w:p>
        </w:tc>
      </w:tr>
      <w:tr w:rsidR="00BB4E61" w14:paraId="210E92B7" w14:textId="77777777" w:rsidTr="00320FA7">
        <w:tc>
          <w:tcPr>
            <w:tcW w:w="4531" w:type="dxa"/>
            <w:shd w:val="clear" w:color="auto" w:fill="E7E6E6" w:themeFill="background2"/>
          </w:tcPr>
          <w:p w14:paraId="210E92B4" w14:textId="77777777" w:rsidR="00BB4E61" w:rsidRPr="002B61BB" w:rsidRDefault="00BB4E61" w:rsidP="00BB4E61">
            <w:pPr>
              <w:pStyle w:val="Heading3"/>
              <w:spacing w:before="0" w:after="0"/>
              <w:outlineLvl w:val="2"/>
            </w:pPr>
          </w:p>
        </w:tc>
        <w:tc>
          <w:tcPr>
            <w:tcW w:w="993" w:type="dxa"/>
            <w:shd w:val="clear" w:color="auto" w:fill="E7E6E6" w:themeFill="background2"/>
          </w:tcPr>
          <w:p w14:paraId="210E92B5" w14:textId="56B37EFC" w:rsidR="00BB4E61" w:rsidRPr="002B61BB" w:rsidRDefault="00BB4E61" w:rsidP="00BB4E61">
            <w:pPr>
              <w:pStyle w:val="Heading3"/>
              <w:spacing w:before="0" w:after="0"/>
              <w:outlineLvl w:val="2"/>
            </w:pPr>
            <w:r w:rsidRPr="002B61BB">
              <w:t xml:space="preserve">CHSP </w:t>
            </w:r>
          </w:p>
        </w:tc>
        <w:tc>
          <w:tcPr>
            <w:tcW w:w="3548" w:type="dxa"/>
            <w:shd w:val="clear" w:color="auto" w:fill="E7E6E6" w:themeFill="background2"/>
          </w:tcPr>
          <w:p w14:paraId="210E92B6" w14:textId="1808A6EB" w:rsidR="00BB4E61" w:rsidRPr="006107BF" w:rsidRDefault="00BB4E61" w:rsidP="00BB4E61">
            <w:pPr>
              <w:pStyle w:val="Heading3"/>
              <w:spacing w:before="0" w:after="0"/>
              <w:jc w:val="right"/>
              <w:outlineLvl w:val="2"/>
            </w:pPr>
            <w:r w:rsidRPr="00BB4E61">
              <w:t>Not Compliant</w:t>
            </w:r>
          </w:p>
        </w:tc>
      </w:tr>
    </w:tbl>
    <w:p w14:paraId="210E92B8" w14:textId="77777777" w:rsidR="00320FA7" w:rsidRDefault="00AA0438" w:rsidP="00320FA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10E92B9" w14:textId="02C0177A" w:rsidR="00320FA7" w:rsidRDefault="00AA0438" w:rsidP="00320FA7">
      <w:pPr>
        <w:tabs>
          <w:tab w:val="right" w:pos="9026"/>
        </w:tabs>
      </w:pPr>
      <w:r>
        <w:t>Findings</w:t>
      </w:r>
    </w:p>
    <w:p w14:paraId="04695846" w14:textId="6A5549DE" w:rsidR="00E4315D" w:rsidRDefault="00041482" w:rsidP="00320FA7">
      <w:pPr>
        <w:tabs>
          <w:tab w:val="right" w:pos="9026"/>
        </w:tabs>
        <w:rPr>
          <w:color w:val="auto"/>
          <w:szCs w:val="22"/>
        </w:rPr>
      </w:pPr>
      <w:r>
        <w:rPr>
          <w:color w:val="auto"/>
          <w:szCs w:val="22"/>
        </w:rPr>
        <w:t>The Assessment Team found that care and services plan</w:t>
      </w:r>
      <w:r w:rsidR="001377E1">
        <w:rPr>
          <w:color w:val="auto"/>
          <w:szCs w:val="22"/>
        </w:rPr>
        <w:t>s</w:t>
      </w:r>
      <w:r>
        <w:rPr>
          <w:color w:val="auto"/>
          <w:szCs w:val="22"/>
        </w:rPr>
        <w:t xml:space="preserve"> have not yet been developed for the majority of consumers</w:t>
      </w:r>
      <w:r w:rsidR="001D12C6">
        <w:rPr>
          <w:color w:val="auto"/>
          <w:szCs w:val="22"/>
        </w:rPr>
        <w:t>.</w:t>
      </w:r>
      <w:r w:rsidR="00313352">
        <w:rPr>
          <w:color w:val="auto"/>
          <w:szCs w:val="22"/>
        </w:rPr>
        <w:t xml:space="preserve"> </w:t>
      </w:r>
    </w:p>
    <w:p w14:paraId="1E515D18" w14:textId="7378BC3B" w:rsidR="00041482" w:rsidRDefault="00041482" w:rsidP="00320FA7">
      <w:pPr>
        <w:tabs>
          <w:tab w:val="right" w:pos="9026"/>
        </w:tabs>
        <w:rPr>
          <w:color w:val="auto"/>
          <w:szCs w:val="22"/>
        </w:rPr>
      </w:pPr>
      <w:r w:rsidRPr="00B34276">
        <w:rPr>
          <w:color w:val="auto"/>
          <w:szCs w:val="22"/>
        </w:rPr>
        <w:t>Management said</w:t>
      </w:r>
      <w:r>
        <w:rPr>
          <w:color w:val="auto"/>
          <w:szCs w:val="22"/>
        </w:rPr>
        <w:t xml:space="preserve"> to the Assessment Team</w:t>
      </w:r>
      <w:r w:rsidRPr="00B34276">
        <w:rPr>
          <w:color w:val="auto"/>
          <w:szCs w:val="22"/>
        </w:rPr>
        <w:t xml:space="preserve"> it is ‘reasonable’ for staff to provide care and services without a support plan because the staff ‘listen’ to consumers.</w:t>
      </w:r>
    </w:p>
    <w:p w14:paraId="79DA0D74" w14:textId="74A6C123" w:rsidR="00881538" w:rsidRPr="00881538" w:rsidRDefault="00881538" w:rsidP="00320FA7">
      <w:pPr>
        <w:tabs>
          <w:tab w:val="right" w:pos="9026"/>
        </w:tabs>
        <w:rPr>
          <w:color w:val="auto"/>
          <w:szCs w:val="22"/>
        </w:rPr>
      </w:pPr>
      <w:r>
        <w:rPr>
          <w:color w:val="auto"/>
          <w:szCs w:val="22"/>
        </w:rPr>
        <w:t>Some c</w:t>
      </w:r>
      <w:r w:rsidRPr="00881538">
        <w:rPr>
          <w:color w:val="auto"/>
          <w:szCs w:val="22"/>
        </w:rPr>
        <w:t>onsum</w:t>
      </w:r>
      <w:r>
        <w:rPr>
          <w:color w:val="auto"/>
          <w:szCs w:val="22"/>
        </w:rPr>
        <w:t>e</w:t>
      </w:r>
      <w:r w:rsidRPr="00881538">
        <w:rPr>
          <w:color w:val="auto"/>
          <w:szCs w:val="22"/>
        </w:rPr>
        <w:t>rs</w:t>
      </w:r>
      <w:r>
        <w:rPr>
          <w:color w:val="auto"/>
          <w:szCs w:val="22"/>
        </w:rPr>
        <w:t xml:space="preserve"> said they ha</w:t>
      </w:r>
      <w:r w:rsidR="00451DC0">
        <w:rPr>
          <w:color w:val="auto"/>
          <w:szCs w:val="22"/>
        </w:rPr>
        <w:t>ve</w:t>
      </w:r>
      <w:r>
        <w:rPr>
          <w:color w:val="auto"/>
          <w:szCs w:val="22"/>
        </w:rPr>
        <w:t xml:space="preserve"> </w:t>
      </w:r>
      <w:r w:rsidRPr="00881538">
        <w:rPr>
          <w:color w:val="auto"/>
          <w:szCs w:val="22"/>
        </w:rPr>
        <w:t>to repeat their care needs to each care worker</w:t>
      </w:r>
      <w:r w:rsidR="000C7DD3">
        <w:rPr>
          <w:color w:val="auto"/>
          <w:szCs w:val="22"/>
        </w:rPr>
        <w:t>.</w:t>
      </w:r>
    </w:p>
    <w:p w14:paraId="210E92BB" w14:textId="0EAC6869" w:rsidR="00320FA7" w:rsidRPr="00881538" w:rsidRDefault="00901BAC" w:rsidP="00881538">
      <w:pPr>
        <w:tabs>
          <w:tab w:val="right" w:pos="9026"/>
        </w:tabs>
        <w:rPr>
          <w:color w:val="auto"/>
          <w:szCs w:val="22"/>
        </w:rPr>
      </w:pPr>
      <w:r w:rsidRPr="00881538">
        <w:rPr>
          <w:color w:val="auto"/>
          <w:szCs w:val="22"/>
        </w:rPr>
        <w:t>The approved provider’s response asserts the Assessment Team’s report failed to adequately identify the context in which assessments and plans</w:t>
      </w:r>
      <w:r w:rsidR="0057599B" w:rsidRPr="00881538">
        <w:rPr>
          <w:color w:val="auto"/>
          <w:szCs w:val="22"/>
        </w:rPr>
        <w:t xml:space="preserve"> have n</w:t>
      </w:r>
      <w:r w:rsidRPr="00881538">
        <w:rPr>
          <w:color w:val="auto"/>
          <w:szCs w:val="22"/>
        </w:rPr>
        <w:t xml:space="preserve">ot yet </w:t>
      </w:r>
      <w:r w:rsidR="007119B8">
        <w:rPr>
          <w:color w:val="auto"/>
          <w:szCs w:val="22"/>
        </w:rPr>
        <w:t xml:space="preserve">been </w:t>
      </w:r>
      <w:r w:rsidRPr="00881538">
        <w:rPr>
          <w:color w:val="auto"/>
          <w:szCs w:val="22"/>
        </w:rPr>
        <w:t>developed</w:t>
      </w:r>
      <w:r w:rsidR="00451DC0">
        <w:rPr>
          <w:color w:val="auto"/>
          <w:szCs w:val="22"/>
        </w:rPr>
        <w:t xml:space="preserve"> and </w:t>
      </w:r>
      <w:r w:rsidR="007119B8">
        <w:rPr>
          <w:color w:val="auto"/>
          <w:szCs w:val="22"/>
        </w:rPr>
        <w:t xml:space="preserve">that </w:t>
      </w:r>
      <w:r w:rsidR="00451DC0">
        <w:rPr>
          <w:color w:val="auto"/>
          <w:szCs w:val="22"/>
        </w:rPr>
        <w:t>a management plan for the development of service plans i</w:t>
      </w:r>
      <w:r w:rsidR="00623D2C">
        <w:rPr>
          <w:color w:val="auto"/>
          <w:szCs w:val="22"/>
        </w:rPr>
        <w:t>s</w:t>
      </w:r>
      <w:r w:rsidR="00451DC0">
        <w:rPr>
          <w:color w:val="auto"/>
          <w:szCs w:val="22"/>
        </w:rPr>
        <w:t xml:space="preserve"> in place and being progressed.</w:t>
      </w:r>
    </w:p>
    <w:p w14:paraId="4AC45E65" w14:textId="77777777" w:rsidR="00623D2C" w:rsidRDefault="00881538" w:rsidP="000C7DD3">
      <w:pPr>
        <w:tabs>
          <w:tab w:val="right" w:pos="9026"/>
        </w:tabs>
        <w:rPr>
          <w:color w:val="auto"/>
          <w:szCs w:val="22"/>
        </w:rPr>
      </w:pPr>
      <w:r w:rsidRPr="00881538">
        <w:rPr>
          <w:color w:val="auto"/>
          <w:szCs w:val="22"/>
        </w:rPr>
        <w:t>I am satisfied that care plans either in an abridged format or fully developed are not consistently available to the consumer and/or at the point of care</w:t>
      </w:r>
      <w:r w:rsidR="000C7DD3">
        <w:rPr>
          <w:color w:val="auto"/>
          <w:szCs w:val="22"/>
        </w:rPr>
        <w:t>.</w:t>
      </w:r>
      <w:r w:rsidRPr="00881538">
        <w:rPr>
          <w:color w:val="auto"/>
          <w:szCs w:val="22"/>
        </w:rPr>
        <w:t xml:space="preserve"> </w:t>
      </w:r>
    </w:p>
    <w:p w14:paraId="5ADEFFD2" w14:textId="4A95EFDA" w:rsidR="0057599B" w:rsidRDefault="00451DC0" w:rsidP="000C7DD3">
      <w:pPr>
        <w:tabs>
          <w:tab w:val="right" w:pos="9026"/>
        </w:tabs>
        <w:rPr>
          <w:color w:val="auto"/>
          <w:szCs w:val="22"/>
        </w:rPr>
      </w:pPr>
      <w:r>
        <w:rPr>
          <w:color w:val="auto"/>
          <w:szCs w:val="22"/>
        </w:rPr>
        <w:t xml:space="preserve">While some </w:t>
      </w:r>
      <w:r w:rsidR="000C7DD3">
        <w:rPr>
          <w:color w:val="auto"/>
          <w:szCs w:val="22"/>
        </w:rPr>
        <w:t xml:space="preserve">consumers </w:t>
      </w:r>
      <w:r>
        <w:rPr>
          <w:color w:val="auto"/>
          <w:szCs w:val="22"/>
        </w:rPr>
        <w:t xml:space="preserve">may be able </w:t>
      </w:r>
      <w:r w:rsidR="000C7DD3">
        <w:rPr>
          <w:color w:val="auto"/>
          <w:szCs w:val="22"/>
        </w:rPr>
        <w:t>to explain</w:t>
      </w:r>
      <w:r w:rsidR="00615F4C">
        <w:rPr>
          <w:color w:val="auto"/>
          <w:szCs w:val="22"/>
        </w:rPr>
        <w:t xml:space="preserve"> to different staff how to safely deliver </w:t>
      </w:r>
      <w:r>
        <w:rPr>
          <w:color w:val="auto"/>
          <w:szCs w:val="22"/>
        </w:rPr>
        <w:t xml:space="preserve">their </w:t>
      </w:r>
      <w:r w:rsidR="00615F4C">
        <w:rPr>
          <w:color w:val="auto"/>
          <w:szCs w:val="22"/>
        </w:rPr>
        <w:t>care</w:t>
      </w:r>
      <w:r>
        <w:rPr>
          <w:color w:val="auto"/>
          <w:szCs w:val="22"/>
        </w:rPr>
        <w:t xml:space="preserve">, this may not be the case for more vulnerable consumers such as those with English as a second language, consumers living with cognitive </w:t>
      </w:r>
      <w:r w:rsidR="002E4489">
        <w:rPr>
          <w:color w:val="auto"/>
          <w:szCs w:val="22"/>
        </w:rPr>
        <w:t>impairments</w:t>
      </w:r>
      <w:r>
        <w:rPr>
          <w:color w:val="auto"/>
          <w:szCs w:val="22"/>
        </w:rPr>
        <w:t xml:space="preserve"> or consumers with communication barriers. </w:t>
      </w:r>
    </w:p>
    <w:p w14:paraId="64C7DCDE" w14:textId="68275925" w:rsidR="001732FE" w:rsidRDefault="001732FE" w:rsidP="001732FE">
      <w:pPr>
        <w:tabs>
          <w:tab w:val="right" w:pos="9026"/>
        </w:tabs>
      </w:pPr>
      <w:r w:rsidRPr="002F64AA">
        <w:lastRenderedPageBreak/>
        <w:t xml:space="preserve">Based on the evidence (summarised above) I am satisfied </w:t>
      </w:r>
      <w:r>
        <w:t>the approved provider</w:t>
      </w:r>
      <w:r w:rsidRPr="002F64AA">
        <w:t xml:space="preserve"> does not comply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B4E61" w14:paraId="210E92BF" w14:textId="77777777" w:rsidTr="00320FA7">
        <w:tc>
          <w:tcPr>
            <w:tcW w:w="4531" w:type="dxa"/>
            <w:shd w:val="clear" w:color="auto" w:fill="E7E6E6" w:themeFill="background2"/>
          </w:tcPr>
          <w:p w14:paraId="210E92BC" w14:textId="77777777" w:rsidR="00BB4E61" w:rsidRPr="002B61BB" w:rsidRDefault="00BB4E61" w:rsidP="00BB4E61">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210E92BD" w14:textId="049FB28C" w:rsidR="00BB4E61" w:rsidRPr="002B61BB" w:rsidRDefault="00BB4E61" w:rsidP="00BB4E61">
            <w:pPr>
              <w:pStyle w:val="Heading3"/>
              <w:spacing w:before="120" w:after="0"/>
              <w:outlineLvl w:val="2"/>
            </w:pPr>
          </w:p>
        </w:tc>
        <w:tc>
          <w:tcPr>
            <w:tcW w:w="3548" w:type="dxa"/>
            <w:shd w:val="clear" w:color="auto" w:fill="E7E6E6" w:themeFill="background2"/>
          </w:tcPr>
          <w:p w14:paraId="210E92BE" w14:textId="7D9155EF" w:rsidR="00BB4E61" w:rsidRPr="000710F7" w:rsidRDefault="00BB4E61" w:rsidP="00BB4E61">
            <w:pPr>
              <w:pStyle w:val="Heading3"/>
              <w:spacing w:before="120" w:after="0"/>
              <w:jc w:val="right"/>
              <w:outlineLvl w:val="2"/>
              <w:rPr>
                <w:highlight w:val="red"/>
              </w:rPr>
            </w:pPr>
          </w:p>
        </w:tc>
      </w:tr>
      <w:tr w:rsidR="00BB4E61" w:rsidRPr="007B0429" w14:paraId="210E92C3" w14:textId="77777777" w:rsidTr="00320FA7">
        <w:tc>
          <w:tcPr>
            <w:tcW w:w="4531" w:type="dxa"/>
            <w:shd w:val="clear" w:color="auto" w:fill="E7E6E6" w:themeFill="background2"/>
          </w:tcPr>
          <w:p w14:paraId="210E92C0" w14:textId="77777777" w:rsidR="00BB4E61" w:rsidRPr="002B61BB" w:rsidRDefault="00BB4E61" w:rsidP="00BB4E61">
            <w:pPr>
              <w:pStyle w:val="Heading3"/>
              <w:spacing w:before="0" w:after="0"/>
              <w:outlineLvl w:val="2"/>
            </w:pPr>
          </w:p>
        </w:tc>
        <w:tc>
          <w:tcPr>
            <w:tcW w:w="993" w:type="dxa"/>
            <w:shd w:val="clear" w:color="auto" w:fill="E7E6E6" w:themeFill="background2"/>
          </w:tcPr>
          <w:p w14:paraId="210E92C1" w14:textId="08872A0D" w:rsidR="00BB4E61" w:rsidRPr="002B61BB" w:rsidRDefault="00BB4E61" w:rsidP="00BB4E61">
            <w:pPr>
              <w:pStyle w:val="Heading3"/>
              <w:spacing w:before="0" w:after="0"/>
              <w:outlineLvl w:val="2"/>
            </w:pPr>
            <w:r w:rsidRPr="002B61BB">
              <w:t xml:space="preserve">CHSP </w:t>
            </w:r>
          </w:p>
        </w:tc>
        <w:tc>
          <w:tcPr>
            <w:tcW w:w="3548" w:type="dxa"/>
            <w:shd w:val="clear" w:color="auto" w:fill="E7E6E6" w:themeFill="background2"/>
          </w:tcPr>
          <w:p w14:paraId="210E92C2" w14:textId="30854370" w:rsidR="00BB4E61" w:rsidRPr="007B0429" w:rsidRDefault="00BB4E61" w:rsidP="00BB4E61">
            <w:pPr>
              <w:pStyle w:val="Heading3"/>
              <w:spacing w:before="0" w:after="0"/>
              <w:jc w:val="right"/>
              <w:outlineLvl w:val="2"/>
            </w:pPr>
            <w:r w:rsidRPr="007B0429">
              <w:t>Compliant</w:t>
            </w:r>
          </w:p>
        </w:tc>
      </w:tr>
    </w:tbl>
    <w:p w14:paraId="210E92C4" w14:textId="77777777" w:rsidR="00320FA7" w:rsidRDefault="00AA0438" w:rsidP="00320FA7">
      <w:pPr>
        <w:rPr>
          <w:i/>
        </w:rPr>
      </w:pPr>
      <w:r w:rsidRPr="008D114F">
        <w:rPr>
          <w:i/>
        </w:rPr>
        <w:t>Care and services are reviewed regularly for effectiveness, and when circumstances change or when incidents impact on the needs, goals or preferences of the consumer.</w:t>
      </w:r>
    </w:p>
    <w:p w14:paraId="210E92C5" w14:textId="77777777" w:rsidR="00320FA7" w:rsidRPr="004A20A3" w:rsidRDefault="00AA0438" w:rsidP="00320FA7">
      <w:pPr>
        <w:tabs>
          <w:tab w:val="right" w:pos="9026"/>
        </w:tabs>
      </w:pPr>
      <w:r>
        <w:t>Findings</w:t>
      </w:r>
    </w:p>
    <w:p w14:paraId="52A32EC6" w14:textId="69E8F2FB" w:rsidR="002237F1" w:rsidRDefault="00173D4A" w:rsidP="00173D4A">
      <w:pPr>
        <w:rPr>
          <w:color w:val="auto"/>
          <w:szCs w:val="22"/>
        </w:rPr>
      </w:pPr>
      <w:r>
        <w:rPr>
          <w:color w:val="auto"/>
          <w:szCs w:val="22"/>
        </w:rPr>
        <w:t xml:space="preserve">The Assessment Team </w:t>
      </w:r>
      <w:r w:rsidR="00AE7F71">
        <w:rPr>
          <w:color w:val="auto"/>
          <w:szCs w:val="22"/>
        </w:rPr>
        <w:t>acknowledged</w:t>
      </w:r>
      <w:r>
        <w:rPr>
          <w:color w:val="auto"/>
          <w:szCs w:val="22"/>
        </w:rPr>
        <w:t xml:space="preserve"> that </w:t>
      </w:r>
      <w:r w:rsidR="002237F1">
        <w:rPr>
          <w:color w:val="auto"/>
          <w:szCs w:val="22"/>
        </w:rPr>
        <w:t xml:space="preserve">due to </w:t>
      </w:r>
      <w:r>
        <w:rPr>
          <w:color w:val="auto"/>
          <w:szCs w:val="22"/>
        </w:rPr>
        <w:t xml:space="preserve">the recent </w:t>
      </w:r>
      <w:r w:rsidR="00AE7F71">
        <w:rPr>
          <w:color w:val="auto"/>
          <w:szCs w:val="22"/>
        </w:rPr>
        <w:t>transition</w:t>
      </w:r>
      <w:r>
        <w:rPr>
          <w:color w:val="auto"/>
          <w:szCs w:val="22"/>
        </w:rPr>
        <w:t xml:space="preserve"> of services to </w:t>
      </w:r>
      <w:r w:rsidR="002237F1">
        <w:rPr>
          <w:color w:val="auto"/>
          <w:szCs w:val="22"/>
        </w:rPr>
        <w:t xml:space="preserve">the organisation a review of </w:t>
      </w:r>
      <w:r w:rsidR="00575794">
        <w:rPr>
          <w:color w:val="auto"/>
          <w:szCs w:val="22"/>
        </w:rPr>
        <w:t>the effectiveness</w:t>
      </w:r>
      <w:r w:rsidR="007119B8">
        <w:rPr>
          <w:color w:val="auto"/>
          <w:szCs w:val="22"/>
        </w:rPr>
        <w:t xml:space="preserve"> of services </w:t>
      </w:r>
      <w:r w:rsidR="00575794">
        <w:rPr>
          <w:color w:val="auto"/>
          <w:szCs w:val="22"/>
        </w:rPr>
        <w:t xml:space="preserve">is not yet required. </w:t>
      </w:r>
    </w:p>
    <w:p w14:paraId="49D48B94" w14:textId="164D382A" w:rsidR="007B0429" w:rsidRDefault="007B0429" w:rsidP="00173D4A">
      <w:pPr>
        <w:rPr>
          <w:color w:val="auto"/>
          <w:szCs w:val="22"/>
        </w:rPr>
      </w:pPr>
      <w:r>
        <w:rPr>
          <w:color w:val="auto"/>
          <w:szCs w:val="22"/>
        </w:rPr>
        <w:t xml:space="preserve">The Assessment Team found during their review of incidents that an appropriately qualified staff member had not considered the ongoing effectiveness of the strategies in place to deliver the care and services for </w:t>
      </w:r>
      <w:r w:rsidR="00311921">
        <w:rPr>
          <w:color w:val="auto"/>
          <w:szCs w:val="22"/>
        </w:rPr>
        <w:t>some</w:t>
      </w:r>
      <w:r>
        <w:rPr>
          <w:color w:val="auto"/>
          <w:szCs w:val="22"/>
        </w:rPr>
        <w:t xml:space="preserve"> consumer</w:t>
      </w:r>
      <w:r w:rsidR="00311921">
        <w:rPr>
          <w:color w:val="auto"/>
          <w:szCs w:val="22"/>
        </w:rPr>
        <w:t>s</w:t>
      </w:r>
      <w:r>
        <w:rPr>
          <w:color w:val="auto"/>
          <w:szCs w:val="22"/>
        </w:rPr>
        <w:t xml:space="preserve">. </w:t>
      </w:r>
    </w:p>
    <w:p w14:paraId="76A059EC" w14:textId="022F1B77" w:rsidR="001D12C6" w:rsidRDefault="001D12C6" w:rsidP="00173D4A">
      <w:pPr>
        <w:rPr>
          <w:color w:val="auto"/>
          <w:szCs w:val="22"/>
        </w:rPr>
      </w:pPr>
      <w:r>
        <w:rPr>
          <w:color w:val="auto"/>
          <w:szCs w:val="22"/>
        </w:rPr>
        <w:t xml:space="preserve">I am satisfied based on the evidence submitted by the approved provider that a reasonable review of care and services did occur. </w:t>
      </w:r>
      <w:r w:rsidR="007119B8">
        <w:rPr>
          <w:color w:val="auto"/>
          <w:szCs w:val="22"/>
        </w:rPr>
        <w:t>One</w:t>
      </w:r>
      <w:r>
        <w:rPr>
          <w:color w:val="auto"/>
          <w:szCs w:val="22"/>
        </w:rPr>
        <w:t xml:space="preserve"> incident was escalated to a registered nurse who undertook a home visit with the consumer. </w:t>
      </w:r>
      <w:r w:rsidR="0078076E">
        <w:rPr>
          <w:color w:val="auto"/>
          <w:szCs w:val="22"/>
        </w:rPr>
        <w:t xml:space="preserve">In a </w:t>
      </w:r>
      <w:r w:rsidR="009F3EFD">
        <w:rPr>
          <w:color w:val="auto"/>
          <w:szCs w:val="22"/>
        </w:rPr>
        <w:t>further</w:t>
      </w:r>
      <w:r w:rsidR="0078076E">
        <w:rPr>
          <w:color w:val="auto"/>
          <w:szCs w:val="22"/>
        </w:rPr>
        <w:t xml:space="preserve"> incident the consumer had independently sought medical review and the organisation received a referral from the hospital to deliver some short term nursing care.</w:t>
      </w:r>
    </w:p>
    <w:p w14:paraId="62711619" w14:textId="3796F93A" w:rsidR="001732FE" w:rsidRPr="002F64AA" w:rsidRDefault="001732FE" w:rsidP="001732FE">
      <w:pPr>
        <w:tabs>
          <w:tab w:val="right" w:pos="9026"/>
        </w:tabs>
      </w:pPr>
      <w:r w:rsidRPr="002F64AA">
        <w:t xml:space="preserve">Based on the evidence (summarised above) I am satisfied </w:t>
      </w:r>
      <w:r>
        <w:t>the approved provider</w:t>
      </w:r>
      <w:r w:rsidRPr="002F64AA">
        <w:t xml:space="preserve"> compl</w:t>
      </w:r>
      <w:r>
        <w:t>ies</w:t>
      </w:r>
      <w:r w:rsidRPr="002F64AA">
        <w:t xml:space="preserve"> with this requirement. </w:t>
      </w:r>
    </w:p>
    <w:p w14:paraId="6B59DDF2" w14:textId="77777777" w:rsidR="00076671" w:rsidRDefault="00076671" w:rsidP="00173D4A">
      <w:pPr>
        <w:rPr>
          <w:color w:val="auto"/>
          <w:szCs w:val="22"/>
        </w:rPr>
      </w:pPr>
    </w:p>
    <w:p w14:paraId="210E92C8" w14:textId="77777777" w:rsidR="00320FA7" w:rsidRDefault="00320FA7" w:rsidP="00320FA7">
      <w:pPr>
        <w:sectPr w:rsidR="00320FA7" w:rsidSect="00320FA7">
          <w:headerReference w:type="first" r:id="rId17"/>
          <w:type w:val="continuous"/>
          <w:pgSz w:w="11906" w:h="16838"/>
          <w:pgMar w:top="1701" w:right="1418" w:bottom="1418" w:left="1418" w:header="709" w:footer="397" w:gutter="0"/>
          <w:cols w:space="708"/>
          <w:titlePg/>
          <w:docGrid w:linePitch="360"/>
        </w:sectPr>
      </w:pPr>
    </w:p>
    <w:p w14:paraId="210E92C9" w14:textId="77777777" w:rsidR="00320FA7" w:rsidRDefault="00AA0438" w:rsidP="00320FA7">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10E94C6" wp14:editId="210E94C7">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714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210E92CA" w14:textId="586020BC" w:rsidR="00320FA7" w:rsidRPr="00162F6A" w:rsidRDefault="00AA0438" w:rsidP="00320FA7">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BB4E61">
        <w:rPr>
          <w:color w:val="FFFFFF" w:themeColor="background1"/>
          <w:sz w:val="36"/>
        </w:rPr>
        <w:t>Not Compliant</w:t>
      </w:r>
    </w:p>
    <w:p w14:paraId="210E92CB" w14:textId="77777777" w:rsidR="00320FA7" w:rsidRPr="00443B18" w:rsidRDefault="00320FA7" w:rsidP="00320FA7"/>
    <w:p w14:paraId="210E92CC" w14:textId="77777777" w:rsidR="00320FA7" w:rsidRPr="00443B18" w:rsidRDefault="00320FA7" w:rsidP="00320FA7">
      <w:pPr>
        <w:sectPr w:rsidR="00320FA7" w:rsidRPr="00443B18" w:rsidSect="00320FA7">
          <w:headerReference w:type="first" r:id="rId18"/>
          <w:pgSz w:w="11906" w:h="16838"/>
          <w:pgMar w:top="1701" w:right="1418" w:bottom="1418" w:left="1418" w:header="709" w:footer="397" w:gutter="0"/>
          <w:cols w:space="708"/>
          <w:docGrid w:linePitch="360"/>
        </w:sectPr>
      </w:pPr>
    </w:p>
    <w:p w14:paraId="210E92CD" w14:textId="77777777" w:rsidR="00320FA7" w:rsidRPr="00FD1B02" w:rsidRDefault="00AA0438" w:rsidP="00320FA7">
      <w:pPr>
        <w:pStyle w:val="Heading3"/>
        <w:shd w:val="clear" w:color="auto" w:fill="F2F2F2" w:themeFill="background1" w:themeFillShade="F2"/>
      </w:pPr>
      <w:r w:rsidRPr="00FD1B02">
        <w:t>Consumer outcome:</w:t>
      </w:r>
    </w:p>
    <w:p w14:paraId="210E92CE" w14:textId="77777777" w:rsidR="00320FA7" w:rsidRDefault="00AA0438" w:rsidP="00320FA7">
      <w:pPr>
        <w:numPr>
          <w:ilvl w:val="0"/>
          <w:numId w:val="3"/>
        </w:numPr>
        <w:shd w:val="clear" w:color="auto" w:fill="F2F2F2" w:themeFill="background1" w:themeFillShade="F2"/>
      </w:pPr>
      <w:r>
        <w:t>I get personal care, clinical care, or both personal care and clinical care, that is safe and right for me.</w:t>
      </w:r>
    </w:p>
    <w:p w14:paraId="210E92CF" w14:textId="77777777" w:rsidR="00320FA7" w:rsidRDefault="00AA0438" w:rsidP="00320FA7">
      <w:pPr>
        <w:pStyle w:val="Heading3"/>
        <w:shd w:val="clear" w:color="auto" w:fill="F2F2F2" w:themeFill="background1" w:themeFillShade="F2"/>
      </w:pPr>
      <w:r>
        <w:t>Organisation statement:</w:t>
      </w:r>
    </w:p>
    <w:p w14:paraId="210E92D0" w14:textId="77777777" w:rsidR="00320FA7" w:rsidRDefault="00AA0438" w:rsidP="00320FA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10E92D1" w14:textId="77777777" w:rsidR="00320FA7" w:rsidRDefault="00AA0438" w:rsidP="00320FA7">
      <w:pPr>
        <w:pStyle w:val="Heading2"/>
      </w:pPr>
      <w:r>
        <w:t>Assessment of Standard 3</w:t>
      </w:r>
    </w:p>
    <w:p w14:paraId="7FFACE37" w14:textId="4C8C6FEB" w:rsidR="004B1EA7" w:rsidRDefault="004B1EA7" w:rsidP="004B1EA7">
      <w:pPr>
        <w:rPr>
          <w:rFonts w:asciiTheme="minorHAnsi" w:hAnsiTheme="minorHAnsi" w:cstheme="minorBidi"/>
          <w:color w:val="auto"/>
          <w:sz w:val="22"/>
          <w:szCs w:val="22"/>
        </w:rPr>
      </w:pPr>
      <w:bookmarkStart w:id="4" w:name="_Hlk75950982"/>
      <w:r>
        <w:t xml:space="preserve">A decision of Not </w:t>
      </w:r>
      <w:r w:rsidR="00A32163">
        <w:t>C</w:t>
      </w:r>
      <w:r>
        <w:t>ompliant in one or more requirements results in a decision of Not compliant at the Standard level. The organisation does not comply with this Standard.</w:t>
      </w:r>
    </w:p>
    <w:p w14:paraId="210E92D5" w14:textId="7166DDE7" w:rsidR="00320FA7" w:rsidRPr="00507CBC" w:rsidRDefault="00AA0438" w:rsidP="00320FA7">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B33D0" w14:paraId="210E92D9" w14:textId="77777777" w:rsidTr="00320FA7">
        <w:tc>
          <w:tcPr>
            <w:tcW w:w="4531" w:type="dxa"/>
            <w:shd w:val="clear" w:color="auto" w:fill="E7E6E6" w:themeFill="background2"/>
          </w:tcPr>
          <w:bookmarkEnd w:id="4"/>
          <w:p w14:paraId="210E92D6" w14:textId="77777777" w:rsidR="00320FA7" w:rsidRPr="002B61BB" w:rsidRDefault="00AA0438" w:rsidP="00320FA7">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210E92D7" w14:textId="1798CB5B" w:rsidR="00320FA7" w:rsidRPr="002B61BB" w:rsidRDefault="00320FA7" w:rsidP="00320FA7">
            <w:pPr>
              <w:pStyle w:val="Heading3"/>
              <w:spacing w:before="120" w:after="0"/>
              <w:outlineLvl w:val="2"/>
            </w:pPr>
          </w:p>
        </w:tc>
        <w:tc>
          <w:tcPr>
            <w:tcW w:w="3548" w:type="dxa"/>
            <w:shd w:val="clear" w:color="auto" w:fill="E7E6E6" w:themeFill="background2"/>
          </w:tcPr>
          <w:p w14:paraId="210E92D8" w14:textId="69DB27F5" w:rsidR="00320FA7" w:rsidRPr="006107BF" w:rsidRDefault="00320FA7" w:rsidP="00320FA7">
            <w:pPr>
              <w:pStyle w:val="Heading3"/>
              <w:spacing w:before="120" w:after="0"/>
              <w:jc w:val="right"/>
              <w:outlineLvl w:val="2"/>
            </w:pPr>
          </w:p>
        </w:tc>
      </w:tr>
      <w:tr w:rsidR="000B33D0" w14:paraId="210E92DD" w14:textId="77777777" w:rsidTr="00320FA7">
        <w:tc>
          <w:tcPr>
            <w:tcW w:w="4531" w:type="dxa"/>
            <w:shd w:val="clear" w:color="auto" w:fill="E7E6E6" w:themeFill="background2"/>
          </w:tcPr>
          <w:p w14:paraId="210E92DA" w14:textId="77777777" w:rsidR="00320FA7" w:rsidRPr="002B61BB" w:rsidRDefault="00320FA7" w:rsidP="00320FA7">
            <w:pPr>
              <w:pStyle w:val="Heading3"/>
              <w:spacing w:before="0" w:after="0"/>
              <w:outlineLvl w:val="2"/>
            </w:pPr>
          </w:p>
        </w:tc>
        <w:tc>
          <w:tcPr>
            <w:tcW w:w="993" w:type="dxa"/>
            <w:shd w:val="clear" w:color="auto" w:fill="E7E6E6" w:themeFill="background2"/>
          </w:tcPr>
          <w:p w14:paraId="210E92DB" w14:textId="77777777" w:rsidR="00320FA7" w:rsidRPr="002B61BB" w:rsidRDefault="00AA0438" w:rsidP="00320FA7">
            <w:pPr>
              <w:pStyle w:val="Heading3"/>
              <w:spacing w:before="0" w:after="0"/>
              <w:outlineLvl w:val="2"/>
            </w:pPr>
            <w:r w:rsidRPr="002B61BB">
              <w:t xml:space="preserve">CHSP </w:t>
            </w:r>
          </w:p>
        </w:tc>
        <w:tc>
          <w:tcPr>
            <w:tcW w:w="3548" w:type="dxa"/>
            <w:shd w:val="clear" w:color="auto" w:fill="E7E6E6" w:themeFill="background2"/>
          </w:tcPr>
          <w:p w14:paraId="210E92DC" w14:textId="5BBE245E" w:rsidR="00320FA7" w:rsidRPr="006107BF" w:rsidRDefault="00AA0438" w:rsidP="00320FA7">
            <w:pPr>
              <w:pStyle w:val="Heading3"/>
              <w:spacing w:before="0" w:after="0"/>
              <w:jc w:val="right"/>
              <w:outlineLvl w:val="2"/>
            </w:pPr>
            <w:r w:rsidRPr="00BB4E61">
              <w:t>Not Compliant</w:t>
            </w:r>
          </w:p>
        </w:tc>
      </w:tr>
    </w:tbl>
    <w:p w14:paraId="210E92DE" w14:textId="77777777" w:rsidR="00320FA7" w:rsidRPr="008D114F" w:rsidRDefault="00AA0438" w:rsidP="00320FA7">
      <w:pPr>
        <w:rPr>
          <w:i/>
        </w:rPr>
      </w:pPr>
      <w:r w:rsidRPr="008D114F">
        <w:rPr>
          <w:i/>
        </w:rPr>
        <w:t>Each consumer gets safe and effective personal care, clinical care, or both personal care and clinical care, that:</w:t>
      </w:r>
    </w:p>
    <w:p w14:paraId="210E92DF" w14:textId="77777777" w:rsidR="00320FA7" w:rsidRPr="008D114F" w:rsidRDefault="00AA0438" w:rsidP="00320FA7">
      <w:pPr>
        <w:numPr>
          <w:ilvl w:val="0"/>
          <w:numId w:val="24"/>
        </w:numPr>
        <w:tabs>
          <w:tab w:val="right" w:pos="9026"/>
        </w:tabs>
        <w:spacing w:before="0" w:after="0"/>
        <w:ind w:left="567" w:hanging="425"/>
        <w:outlineLvl w:val="4"/>
        <w:rPr>
          <w:i/>
        </w:rPr>
      </w:pPr>
      <w:r w:rsidRPr="008D114F">
        <w:rPr>
          <w:i/>
        </w:rPr>
        <w:t>is best practice; and</w:t>
      </w:r>
    </w:p>
    <w:p w14:paraId="210E92E0" w14:textId="77777777" w:rsidR="00320FA7" w:rsidRPr="008D114F" w:rsidRDefault="00AA0438" w:rsidP="00320FA7">
      <w:pPr>
        <w:numPr>
          <w:ilvl w:val="0"/>
          <w:numId w:val="24"/>
        </w:numPr>
        <w:tabs>
          <w:tab w:val="right" w:pos="9026"/>
        </w:tabs>
        <w:spacing w:before="0" w:after="0"/>
        <w:ind w:left="567" w:hanging="425"/>
        <w:outlineLvl w:val="4"/>
        <w:rPr>
          <w:i/>
        </w:rPr>
      </w:pPr>
      <w:r w:rsidRPr="008D114F">
        <w:rPr>
          <w:i/>
        </w:rPr>
        <w:t>is tailored to their needs; and</w:t>
      </w:r>
    </w:p>
    <w:p w14:paraId="210E92E1" w14:textId="77777777" w:rsidR="00320FA7" w:rsidRDefault="00AA0438" w:rsidP="00320FA7">
      <w:pPr>
        <w:numPr>
          <w:ilvl w:val="0"/>
          <w:numId w:val="24"/>
        </w:numPr>
        <w:tabs>
          <w:tab w:val="right" w:pos="9026"/>
        </w:tabs>
        <w:spacing w:before="0" w:after="0"/>
        <w:ind w:left="567" w:hanging="425"/>
        <w:outlineLvl w:val="4"/>
        <w:rPr>
          <w:i/>
        </w:rPr>
      </w:pPr>
      <w:r w:rsidRPr="008D114F">
        <w:rPr>
          <w:i/>
        </w:rPr>
        <w:t>optimises their health and well-being.</w:t>
      </w:r>
    </w:p>
    <w:p w14:paraId="210E92E2" w14:textId="77777777" w:rsidR="00320FA7" w:rsidRDefault="00AA0438" w:rsidP="00320FA7">
      <w:pPr>
        <w:tabs>
          <w:tab w:val="right" w:pos="9026"/>
        </w:tabs>
      </w:pPr>
      <w:r>
        <w:t>Findings</w:t>
      </w:r>
    </w:p>
    <w:p w14:paraId="210E92E4" w14:textId="39028B01" w:rsidR="00320FA7" w:rsidRPr="00391167" w:rsidRDefault="002B7BE9" w:rsidP="00391167">
      <w:pPr>
        <w:rPr>
          <w:color w:val="auto"/>
        </w:rPr>
      </w:pPr>
      <w:r w:rsidRPr="00391167">
        <w:rPr>
          <w:color w:val="auto"/>
        </w:rPr>
        <w:t>The Assessment Team</w:t>
      </w:r>
      <w:r w:rsidR="002A45F1" w:rsidRPr="00391167">
        <w:rPr>
          <w:color w:val="auto"/>
        </w:rPr>
        <w:t xml:space="preserve"> found the delivery of personal care </w:t>
      </w:r>
      <w:r w:rsidR="00816729" w:rsidRPr="00391167">
        <w:rPr>
          <w:color w:val="auto"/>
        </w:rPr>
        <w:t>is</w:t>
      </w:r>
      <w:r w:rsidR="002A45F1" w:rsidRPr="00391167">
        <w:rPr>
          <w:color w:val="auto"/>
        </w:rPr>
        <w:t xml:space="preserve"> not best practice and not tail</w:t>
      </w:r>
      <w:r w:rsidR="002A2483" w:rsidRPr="00391167">
        <w:rPr>
          <w:color w:val="auto"/>
        </w:rPr>
        <w:t xml:space="preserve">ored to each consumer’s needs. </w:t>
      </w:r>
    </w:p>
    <w:p w14:paraId="7523D4B1" w14:textId="1224FD16" w:rsidR="00311921" w:rsidRDefault="00843635" w:rsidP="00391167">
      <w:pPr>
        <w:rPr>
          <w:color w:val="auto"/>
        </w:rPr>
      </w:pPr>
      <w:r w:rsidRPr="00391167">
        <w:rPr>
          <w:color w:val="auto"/>
        </w:rPr>
        <w:t xml:space="preserve">All consumers interviewed </w:t>
      </w:r>
      <w:r w:rsidR="00E32C1B">
        <w:rPr>
          <w:color w:val="auto"/>
        </w:rPr>
        <w:t xml:space="preserve">by the Assessment Team gave </w:t>
      </w:r>
      <w:r w:rsidR="00311921">
        <w:rPr>
          <w:color w:val="auto"/>
        </w:rPr>
        <w:t xml:space="preserve">either </w:t>
      </w:r>
      <w:r w:rsidR="00E32C1B">
        <w:rPr>
          <w:color w:val="auto"/>
        </w:rPr>
        <w:t>an example of an unmet need</w:t>
      </w:r>
      <w:r w:rsidR="00777178">
        <w:rPr>
          <w:color w:val="auto"/>
        </w:rPr>
        <w:t xml:space="preserve"> and/or </w:t>
      </w:r>
      <w:r w:rsidR="00F60450">
        <w:rPr>
          <w:color w:val="auto"/>
        </w:rPr>
        <w:t xml:space="preserve">described </w:t>
      </w:r>
      <w:r w:rsidR="00777178">
        <w:rPr>
          <w:color w:val="auto"/>
        </w:rPr>
        <w:t>negative impacts of how care is currently delivered</w:t>
      </w:r>
      <w:r w:rsidR="00311921">
        <w:rPr>
          <w:color w:val="auto"/>
        </w:rPr>
        <w:t>.</w:t>
      </w:r>
      <w:r w:rsidR="00777178">
        <w:rPr>
          <w:color w:val="auto"/>
        </w:rPr>
        <w:t xml:space="preserve"> </w:t>
      </w:r>
    </w:p>
    <w:p w14:paraId="371AEC2A" w14:textId="01A013CA" w:rsidR="00816729" w:rsidRPr="00391167" w:rsidRDefault="00777178" w:rsidP="00391167">
      <w:pPr>
        <w:rPr>
          <w:color w:val="auto"/>
        </w:rPr>
      </w:pPr>
      <w:r>
        <w:rPr>
          <w:color w:val="auto"/>
        </w:rPr>
        <w:lastRenderedPageBreak/>
        <w:t xml:space="preserve">Consumers also </w:t>
      </w:r>
      <w:r w:rsidR="001979BB" w:rsidRPr="00391167">
        <w:rPr>
          <w:color w:val="auto"/>
        </w:rPr>
        <w:t xml:space="preserve">described how they have to guide the care worker in </w:t>
      </w:r>
      <w:r>
        <w:rPr>
          <w:color w:val="auto"/>
        </w:rPr>
        <w:t xml:space="preserve">the </w:t>
      </w:r>
      <w:r w:rsidR="001979BB" w:rsidRPr="00391167">
        <w:rPr>
          <w:color w:val="auto"/>
        </w:rPr>
        <w:t xml:space="preserve">delivery </w:t>
      </w:r>
      <w:r w:rsidR="00B708DC" w:rsidRPr="00391167">
        <w:rPr>
          <w:color w:val="auto"/>
        </w:rPr>
        <w:t xml:space="preserve">of </w:t>
      </w:r>
      <w:r w:rsidR="001979BB" w:rsidRPr="00391167">
        <w:rPr>
          <w:color w:val="auto"/>
        </w:rPr>
        <w:t>care so that is completed safely</w:t>
      </w:r>
      <w:r>
        <w:rPr>
          <w:color w:val="auto"/>
        </w:rPr>
        <w:t>.</w:t>
      </w:r>
      <w:r w:rsidR="00E32C1B">
        <w:rPr>
          <w:color w:val="auto"/>
        </w:rPr>
        <w:t xml:space="preserve"> </w:t>
      </w:r>
    </w:p>
    <w:p w14:paraId="4489165A" w14:textId="6D6D2683" w:rsidR="001979BB" w:rsidRPr="00391167" w:rsidRDefault="00E737DA" w:rsidP="00391167">
      <w:pPr>
        <w:rPr>
          <w:color w:val="auto"/>
        </w:rPr>
      </w:pPr>
      <w:r w:rsidRPr="00391167">
        <w:rPr>
          <w:color w:val="auto"/>
        </w:rPr>
        <w:t>Care workers said they do not always have access to information to inform</w:t>
      </w:r>
      <w:r w:rsidR="00141B66">
        <w:rPr>
          <w:color w:val="auto"/>
        </w:rPr>
        <w:t xml:space="preserve"> them</w:t>
      </w:r>
      <w:r w:rsidRPr="00391167">
        <w:rPr>
          <w:color w:val="auto"/>
        </w:rPr>
        <w:t xml:space="preserve"> how care is to be delivered </w:t>
      </w:r>
      <w:r w:rsidR="00141B66">
        <w:rPr>
          <w:color w:val="auto"/>
        </w:rPr>
        <w:t xml:space="preserve">so that is </w:t>
      </w:r>
      <w:r w:rsidRPr="00391167">
        <w:rPr>
          <w:color w:val="auto"/>
        </w:rPr>
        <w:t xml:space="preserve">safe. </w:t>
      </w:r>
      <w:r w:rsidR="001E123B" w:rsidRPr="00391167">
        <w:rPr>
          <w:color w:val="auto"/>
        </w:rPr>
        <w:t xml:space="preserve">Care </w:t>
      </w:r>
      <w:r w:rsidR="00DD1852" w:rsidRPr="00391167">
        <w:rPr>
          <w:color w:val="auto"/>
        </w:rPr>
        <w:t>workers</w:t>
      </w:r>
      <w:r w:rsidR="001E123B" w:rsidRPr="00391167">
        <w:rPr>
          <w:color w:val="auto"/>
        </w:rPr>
        <w:t xml:space="preserve"> described</w:t>
      </w:r>
      <w:r w:rsidR="00EB40C3" w:rsidRPr="00391167">
        <w:rPr>
          <w:color w:val="auto"/>
        </w:rPr>
        <w:t xml:space="preserve"> how </w:t>
      </w:r>
      <w:r w:rsidR="006C573F" w:rsidRPr="00391167">
        <w:rPr>
          <w:color w:val="auto"/>
        </w:rPr>
        <w:t xml:space="preserve">some </w:t>
      </w:r>
      <w:r w:rsidR="00EB40C3" w:rsidRPr="00391167">
        <w:rPr>
          <w:color w:val="auto"/>
        </w:rPr>
        <w:t>consum</w:t>
      </w:r>
      <w:r w:rsidR="000504C7" w:rsidRPr="00391167">
        <w:rPr>
          <w:color w:val="auto"/>
        </w:rPr>
        <w:t>e</w:t>
      </w:r>
      <w:r w:rsidR="00EB40C3" w:rsidRPr="00391167">
        <w:rPr>
          <w:color w:val="auto"/>
        </w:rPr>
        <w:t>rs have complex needs</w:t>
      </w:r>
      <w:r w:rsidR="00E32C1B">
        <w:rPr>
          <w:color w:val="auto"/>
        </w:rPr>
        <w:t xml:space="preserve"> such as the </w:t>
      </w:r>
      <w:r w:rsidR="00320FA7" w:rsidRPr="00391167">
        <w:rPr>
          <w:color w:val="auto"/>
        </w:rPr>
        <w:t xml:space="preserve">need for </w:t>
      </w:r>
      <w:r w:rsidR="006C573F" w:rsidRPr="00391167">
        <w:rPr>
          <w:color w:val="auto"/>
        </w:rPr>
        <w:t>hoist transfers</w:t>
      </w:r>
      <w:r w:rsidR="00E32C1B">
        <w:rPr>
          <w:color w:val="auto"/>
        </w:rPr>
        <w:t xml:space="preserve"> and the</w:t>
      </w:r>
      <w:r w:rsidR="006C573F" w:rsidRPr="00391167">
        <w:rPr>
          <w:color w:val="auto"/>
        </w:rPr>
        <w:t xml:space="preserve"> use </w:t>
      </w:r>
      <w:r w:rsidR="00320FA7" w:rsidRPr="00391167">
        <w:rPr>
          <w:color w:val="auto"/>
        </w:rPr>
        <w:t xml:space="preserve">of </w:t>
      </w:r>
      <w:r w:rsidR="006C573F" w:rsidRPr="00391167">
        <w:rPr>
          <w:color w:val="auto"/>
        </w:rPr>
        <w:t>specialised</w:t>
      </w:r>
      <w:r w:rsidR="00E32C1B">
        <w:rPr>
          <w:color w:val="auto"/>
        </w:rPr>
        <w:t xml:space="preserve"> equipment</w:t>
      </w:r>
      <w:r w:rsidR="00BC0561" w:rsidRPr="00391167">
        <w:rPr>
          <w:color w:val="auto"/>
        </w:rPr>
        <w:t>. One c</w:t>
      </w:r>
      <w:r w:rsidR="009145F3" w:rsidRPr="00391167">
        <w:rPr>
          <w:color w:val="auto"/>
        </w:rPr>
        <w:t xml:space="preserve">are worker stated they did not have a </w:t>
      </w:r>
      <w:r w:rsidR="006D484E" w:rsidRPr="00391167">
        <w:rPr>
          <w:color w:val="auto"/>
        </w:rPr>
        <w:t xml:space="preserve">good understanding of the use of the </w:t>
      </w:r>
      <w:r w:rsidR="004C1873" w:rsidRPr="00391167">
        <w:rPr>
          <w:color w:val="auto"/>
        </w:rPr>
        <w:t>specialised equipment</w:t>
      </w:r>
      <w:r w:rsidR="006D484E" w:rsidRPr="00391167">
        <w:rPr>
          <w:color w:val="auto"/>
        </w:rPr>
        <w:t xml:space="preserve"> which is </w:t>
      </w:r>
      <w:r w:rsidR="001B7231" w:rsidRPr="00391167">
        <w:rPr>
          <w:color w:val="auto"/>
        </w:rPr>
        <w:t>needed to deliver the service</w:t>
      </w:r>
      <w:r w:rsidR="00311921">
        <w:rPr>
          <w:color w:val="auto"/>
        </w:rPr>
        <w:t>.</w:t>
      </w:r>
      <w:r w:rsidR="00E32C1B">
        <w:rPr>
          <w:color w:val="auto"/>
        </w:rPr>
        <w:t xml:space="preserve"> </w:t>
      </w:r>
    </w:p>
    <w:p w14:paraId="456D48B7" w14:textId="280D8EBC" w:rsidR="00225F77" w:rsidRPr="00391167" w:rsidRDefault="00225F77" w:rsidP="00391167">
      <w:pPr>
        <w:rPr>
          <w:color w:val="auto"/>
        </w:rPr>
      </w:pPr>
      <w:r w:rsidRPr="00391167">
        <w:rPr>
          <w:color w:val="auto"/>
        </w:rPr>
        <w:t xml:space="preserve">The approved provider contests two examples highlighted by the Assessment Team </w:t>
      </w:r>
      <w:r w:rsidR="00615E91" w:rsidRPr="00391167">
        <w:rPr>
          <w:color w:val="auto"/>
        </w:rPr>
        <w:t>in their report</w:t>
      </w:r>
      <w:r w:rsidRPr="00391167">
        <w:rPr>
          <w:color w:val="auto"/>
        </w:rPr>
        <w:t xml:space="preserve"> </w:t>
      </w:r>
      <w:r w:rsidR="000C0FE7" w:rsidRPr="00391167">
        <w:rPr>
          <w:color w:val="auto"/>
        </w:rPr>
        <w:t>and I am satisfied</w:t>
      </w:r>
      <w:r w:rsidR="00615E91" w:rsidRPr="00391167">
        <w:rPr>
          <w:color w:val="auto"/>
        </w:rPr>
        <w:t>,</w:t>
      </w:r>
      <w:r w:rsidR="000C0FE7" w:rsidRPr="00391167">
        <w:rPr>
          <w:color w:val="auto"/>
        </w:rPr>
        <w:t xml:space="preserve"> </w:t>
      </w:r>
      <w:r w:rsidR="00834EA0" w:rsidRPr="00391167">
        <w:rPr>
          <w:color w:val="auto"/>
        </w:rPr>
        <w:t>having reviewed the additional documentation submitted</w:t>
      </w:r>
      <w:r w:rsidR="00615E91" w:rsidRPr="00391167">
        <w:rPr>
          <w:color w:val="auto"/>
        </w:rPr>
        <w:t>,</w:t>
      </w:r>
      <w:r w:rsidR="00834EA0" w:rsidRPr="00391167">
        <w:rPr>
          <w:color w:val="auto"/>
        </w:rPr>
        <w:t xml:space="preserve"> that one </w:t>
      </w:r>
      <w:r w:rsidR="00780A79" w:rsidRPr="00391167">
        <w:rPr>
          <w:color w:val="auto"/>
        </w:rPr>
        <w:t xml:space="preserve">of the consumers </w:t>
      </w:r>
      <w:r w:rsidR="00EC27B5" w:rsidRPr="00391167">
        <w:rPr>
          <w:color w:val="auto"/>
        </w:rPr>
        <w:t xml:space="preserve">is getting effective personal care. </w:t>
      </w:r>
    </w:p>
    <w:p w14:paraId="179DA869" w14:textId="3DAE4A74" w:rsidR="00EC27B5" w:rsidRPr="00391167" w:rsidRDefault="00EC27B5" w:rsidP="00391167">
      <w:pPr>
        <w:rPr>
          <w:color w:val="auto"/>
        </w:rPr>
      </w:pPr>
      <w:r w:rsidRPr="00391167">
        <w:rPr>
          <w:color w:val="auto"/>
        </w:rPr>
        <w:t>In relation to the other consumer contested, the approved provider</w:t>
      </w:r>
      <w:r w:rsidR="00271B0E" w:rsidRPr="00391167">
        <w:rPr>
          <w:color w:val="auto"/>
        </w:rPr>
        <w:t>’s response</w:t>
      </w:r>
      <w:r w:rsidRPr="00391167">
        <w:rPr>
          <w:color w:val="auto"/>
        </w:rPr>
        <w:t xml:space="preserve"> notes the consumer</w:t>
      </w:r>
      <w:r w:rsidR="00526F0C" w:rsidRPr="00391167">
        <w:rPr>
          <w:color w:val="auto"/>
        </w:rPr>
        <w:t xml:space="preserve"> </w:t>
      </w:r>
      <w:r w:rsidRPr="00391167">
        <w:rPr>
          <w:color w:val="auto"/>
        </w:rPr>
        <w:t xml:space="preserve">is an </w:t>
      </w:r>
      <w:r w:rsidR="00AE7F71" w:rsidRPr="00391167">
        <w:rPr>
          <w:color w:val="auto"/>
        </w:rPr>
        <w:t>existing</w:t>
      </w:r>
      <w:r w:rsidRPr="00391167">
        <w:rPr>
          <w:color w:val="auto"/>
        </w:rPr>
        <w:t xml:space="preserve"> </w:t>
      </w:r>
      <w:r w:rsidR="00615E91" w:rsidRPr="00391167">
        <w:rPr>
          <w:color w:val="auto"/>
        </w:rPr>
        <w:t xml:space="preserve">client </w:t>
      </w:r>
      <w:r w:rsidR="00526F0C" w:rsidRPr="00391167">
        <w:rPr>
          <w:color w:val="auto"/>
        </w:rPr>
        <w:t xml:space="preserve">of the organisation </w:t>
      </w:r>
      <w:r w:rsidRPr="00391167">
        <w:rPr>
          <w:color w:val="auto"/>
        </w:rPr>
        <w:t>for the purpose of medication delivery</w:t>
      </w:r>
      <w:r w:rsidR="00271B0E" w:rsidRPr="00391167">
        <w:rPr>
          <w:color w:val="auto"/>
        </w:rPr>
        <w:t xml:space="preserve"> </w:t>
      </w:r>
      <w:r w:rsidR="00E32C1B">
        <w:rPr>
          <w:color w:val="auto"/>
        </w:rPr>
        <w:t>and has</w:t>
      </w:r>
      <w:r w:rsidR="00271B0E" w:rsidRPr="00391167">
        <w:rPr>
          <w:color w:val="auto"/>
        </w:rPr>
        <w:t xml:space="preserve"> an existing </w:t>
      </w:r>
      <w:r w:rsidR="004B1EA7">
        <w:rPr>
          <w:color w:val="auto"/>
        </w:rPr>
        <w:t>support</w:t>
      </w:r>
      <w:r w:rsidR="00271B0E" w:rsidRPr="00391167">
        <w:rPr>
          <w:color w:val="auto"/>
        </w:rPr>
        <w:t xml:space="preserve"> plan in place.</w:t>
      </w:r>
      <w:r w:rsidR="004164C1" w:rsidRPr="00391167">
        <w:rPr>
          <w:color w:val="auto"/>
        </w:rPr>
        <w:t xml:space="preserve"> </w:t>
      </w:r>
      <w:r w:rsidR="00271B0E" w:rsidRPr="00391167">
        <w:rPr>
          <w:color w:val="auto"/>
        </w:rPr>
        <w:t>Further</w:t>
      </w:r>
      <w:r w:rsidR="00E32C1B">
        <w:rPr>
          <w:color w:val="auto"/>
        </w:rPr>
        <w:t>,</w:t>
      </w:r>
      <w:r w:rsidR="00271B0E" w:rsidRPr="00391167">
        <w:rPr>
          <w:color w:val="auto"/>
        </w:rPr>
        <w:t xml:space="preserve"> this </w:t>
      </w:r>
      <w:r w:rsidR="007961A8" w:rsidRPr="00391167">
        <w:rPr>
          <w:color w:val="auto"/>
        </w:rPr>
        <w:t>consumer</w:t>
      </w:r>
      <w:r w:rsidR="00271B0E" w:rsidRPr="00391167">
        <w:rPr>
          <w:color w:val="auto"/>
        </w:rPr>
        <w:t xml:space="preserve"> is receiving twice weekly showering from an existing cohort of staff members who are familiar with his home environment and </w:t>
      </w:r>
      <w:r w:rsidR="00E32C1B">
        <w:rPr>
          <w:color w:val="auto"/>
        </w:rPr>
        <w:t>the consumer’s</w:t>
      </w:r>
      <w:r w:rsidR="00615E91" w:rsidRPr="00391167">
        <w:rPr>
          <w:color w:val="auto"/>
        </w:rPr>
        <w:t xml:space="preserve"> </w:t>
      </w:r>
      <w:r w:rsidR="00271B0E" w:rsidRPr="00391167">
        <w:rPr>
          <w:color w:val="auto"/>
        </w:rPr>
        <w:t xml:space="preserve">care needs. </w:t>
      </w:r>
      <w:r w:rsidR="004B1EA7">
        <w:rPr>
          <w:color w:val="auto"/>
        </w:rPr>
        <w:t>The approved provider asserts i</w:t>
      </w:r>
      <w:r w:rsidR="00271B0E" w:rsidRPr="00391167">
        <w:rPr>
          <w:color w:val="auto"/>
        </w:rPr>
        <w:t>t is unreasonable</w:t>
      </w:r>
      <w:r w:rsidR="004B1EA7">
        <w:rPr>
          <w:color w:val="auto"/>
        </w:rPr>
        <w:t>,</w:t>
      </w:r>
      <w:r w:rsidR="00271B0E" w:rsidRPr="00391167">
        <w:rPr>
          <w:color w:val="auto"/>
        </w:rPr>
        <w:t xml:space="preserve"> in this context</w:t>
      </w:r>
      <w:r w:rsidR="004B1EA7">
        <w:rPr>
          <w:color w:val="auto"/>
        </w:rPr>
        <w:t>,</w:t>
      </w:r>
      <w:r w:rsidR="00271B0E" w:rsidRPr="00391167">
        <w:rPr>
          <w:color w:val="auto"/>
        </w:rPr>
        <w:t xml:space="preserve"> to expect detailed plans for </w:t>
      </w:r>
      <w:r w:rsidR="004B1EA7">
        <w:rPr>
          <w:color w:val="auto"/>
        </w:rPr>
        <w:t xml:space="preserve">what is </w:t>
      </w:r>
      <w:r w:rsidR="00271B0E" w:rsidRPr="00391167">
        <w:rPr>
          <w:color w:val="auto"/>
        </w:rPr>
        <w:t xml:space="preserve">a minor change to </w:t>
      </w:r>
      <w:r w:rsidR="002D6801" w:rsidRPr="00391167">
        <w:rPr>
          <w:color w:val="auto"/>
        </w:rPr>
        <w:t>the</w:t>
      </w:r>
      <w:r w:rsidR="00141B66">
        <w:rPr>
          <w:color w:val="auto"/>
        </w:rPr>
        <w:t xml:space="preserve"> consumer</w:t>
      </w:r>
      <w:r w:rsidR="004B1EA7">
        <w:rPr>
          <w:color w:val="auto"/>
        </w:rPr>
        <w:t>’</w:t>
      </w:r>
      <w:r w:rsidR="00141B66">
        <w:rPr>
          <w:color w:val="auto"/>
        </w:rPr>
        <w:t xml:space="preserve">s </w:t>
      </w:r>
      <w:r w:rsidR="00271B0E" w:rsidRPr="00391167">
        <w:rPr>
          <w:color w:val="auto"/>
        </w:rPr>
        <w:t xml:space="preserve">needs. In due course, a hygiene care plan will be written for this </w:t>
      </w:r>
      <w:r w:rsidR="002D6801" w:rsidRPr="00391167">
        <w:rPr>
          <w:color w:val="auto"/>
        </w:rPr>
        <w:t>consumer.</w:t>
      </w:r>
    </w:p>
    <w:p w14:paraId="7BF21FD7" w14:textId="064E3A26" w:rsidR="00271B0E" w:rsidRPr="00391167" w:rsidRDefault="00271B0E" w:rsidP="00391167">
      <w:pPr>
        <w:rPr>
          <w:color w:val="auto"/>
        </w:rPr>
      </w:pPr>
      <w:r w:rsidRPr="00391167">
        <w:rPr>
          <w:color w:val="auto"/>
        </w:rPr>
        <w:t xml:space="preserve">I do not consider the </w:t>
      </w:r>
      <w:r w:rsidR="009D7547" w:rsidRPr="00391167">
        <w:rPr>
          <w:color w:val="auto"/>
        </w:rPr>
        <w:t xml:space="preserve">addition of </w:t>
      </w:r>
      <w:r w:rsidR="00BE18AE" w:rsidRPr="00391167">
        <w:rPr>
          <w:color w:val="auto"/>
        </w:rPr>
        <w:t xml:space="preserve">personal </w:t>
      </w:r>
      <w:r w:rsidR="009D7547" w:rsidRPr="00391167">
        <w:rPr>
          <w:color w:val="auto"/>
        </w:rPr>
        <w:t xml:space="preserve">hygiene and </w:t>
      </w:r>
      <w:r w:rsidR="00BE18AE" w:rsidRPr="00391167">
        <w:rPr>
          <w:color w:val="auto"/>
        </w:rPr>
        <w:t xml:space="preserve">a </w:t>
      </w:r>
      <w:r w:rsidR="009D7547" w:rsidRPr="00391167">
        <w:rPr>
          <w:color w:val="auto"/>
        </w:rPr>
        <w:t xml:space="preserve">shopping </w:t>
      </w:r>
      <w:r w:rsidR="00BE18AE" w:rsidRPr="00391167">
        <w:rPr>
          <w:color w:val="auto"/>
        </w:rPr>
        <w:t>service</w:t>
      </w:r>
      <w:r w:rsidR="009D7547" w:rsidRPr="00391167">
        <w:rPr>
          <w:color w:val="auto"/>
        </w:rPr>
        <w:t xml:space="preserve"> as minor </w:t>
      </w:r>
      <w:r w:rsidR="00BE18AE" w:rsidRPr="00391167">
        <w:rPr>
          <w:color w:val="auto"/>
        </w:rPr>
        <w:t xml:space="preserve">additions </w:t>
      </w:r>
      <w:r w:rsidR="009D7547" w:rsidRPr="00391167">
        <w:rPr>
          <w:color w:val="auto"/>
        </w:rPr>
        <w:t xml:space="preserve">and note the concerns expressed by the representative </w:t>
      </w:r>
      <w:r w:rsidR="00141B66">
        <w:rPr>
          <w:color w:val="auto"/>
        </w:rPr>
        <w:t xml:space="preserve">which include the </w:t>
      </w:r>
      <w:r w:rsidR="00BE18AE" w:rsidRPr="00391167">
        <w:rPr>
          <w:color w:val="auto"/>
        </w:rPr>
        <w:t xml:space="preserve">consumer’s </w:t>
      </w:r>
      <w:r w:rsidR="00141B66">
        <w:rPr>
          <w:color w:val="auto"/>
        </w:rPr>
        <w:t>weight loss</w:t>
      </w:r>
      <w:r w:rsidR="0042698F">
        <w:rPr>
          <w:color w:val="auto"/>
        </w:rPr>
        <w:t xml:space="preserve"> and</w:t>
      </w:r>
      <w:r w:rsidR="00520637">
        <w:rPr>
          <w:color w:val="auto"/>
        </w:rPr>
        <w:t xml:space="preserve"> out of date items in the fridge</w:t>
      </w:r>
      <w:r w:rsidR="0042698F">
        <w:rPr>
          <w:color w:val="auto"/>
        </w:rPr>
        <w:t>,</w:t>
      </w:r>
      <w:r w:rsidR="00520637">
        <w:rPr>
          <w:color w:val="auto"/>
        </w:rPr>
        <w:t xml:space="preserve"> </w:t>
      </w:r>
      <w:r w:rsidR="00631CC0">
        <w:rPr>
          <w:color w:val="auto"/>
        </w:rPr>
        <w:t xml:space="preserve">which </w:t>
      </w:r>
      <w:r w:rsidR="0042698F">
        <w:rPr>
          <w:color w:val="auto"/>
        </w:rPr>
        <w:t xml:space="preserve">do not appear to have </w:t>
      </w:r>
      <w:r w:rsidR="00631CC0">
        <w:rPr>
          <w:color w:val="auto"/>
        </w:rPr>
        <w:t>been</w:t>
      </w:r>
      <w:r w:rsidR="0042698F">
        <w:rPr>
          <w:color w:val="auto"/>
        </w:rPr>
        <w:t xml:space="preserve"> considered in how the service is to be delivered. </w:t>
      </w:r>
    </w:p>
    <w:p w14:paraId="4B1A3FD5" w14:textId="450184D1" w:rsidR="00076671" w:rsidRDefault="00141B66" w:rsidP="00391167">
      <w:pPr>
        <w:rPr>
          <w:color w:val="auto"/>
        </w:rPr>
      </w:pPr>
      <w:r>
        <w:rPr>
          <w:color w:val="auto"/>
        </w:rPr>
        <w:t>As described above, the</w:t>
      </w:r>
      <w:r w:rsidR="00777178">
        <w:rPr>
          <w:color w:val="auto"/>
        </w:rPr>
        <w:t xml:space="preserve"> evidence of the Assessment Team and the approved provider is</w:t>
      </w:r>
      <w:r w:rsidR="00A9218A">
        <w:rPr>
          <w:color w:val="auto"/>
        </w:rPr>
        <w:t xml:space="preserve"> somewhat </w:t>
      </w:r>
      <w:r w:rsidR="00777178">
        <w:rPr>
          <w:color w:val="auto"/>
        </w:rPr>
        <w:t>in conflict</w:t>
      </w:r>
      <w:r w:rsidR="00A9218A">
        <w:rPr>
          <w:color w:val="auto"/>
        </w:rPr>
        <w:t xml:space="preserve">. The approved provider’s response has refuted some of the Assessment Team’s evidence. </w:t>
      </w:r>
      <w:r w:rsidR="00777178">
        <w:rPr>
          <w:color w:val="auto"/>
        </w:rPr>
        <w:t xml:space="preserve"> </w:t>
      </w:r>
      <w:r w:rsidR="004B1EA7">
        <w:rPr>
          <w:color w:val="auto"/>
        </w:rPr>
        <w:t xml:space="preserve">I am however, more </w:t>
      </w:r>
      <w:r w:rsidR="002E4489">
        <w:rPr>
          <w:color w:val="auto"/>
        </w:rPr>
        <w:t>persuaded</w:t>
      </w:r>
      <w:r w:rsidR="004B1EA7">
        <w:rPr>
          <w:color w:val="auto"/>
        </w:rPr>
        <w:t xml:space="preserve"> by the Assessment Team’s evidence. I</w:t>
      </w:r>
      <w:r w:rsidR="00777178">
        <w:rPr>
          <w:color w:val="auto"/>
        </w:rPr>
        <w:t xml:space="preserve">n forming my view on </w:t>
      </w:r>
      <w:r w:rsidR="00D55781">
        <w:rPr>
          <w:color w:val="auto"/>
        </w:rPr>
        <w:t>compliance,</w:t>
      </w:r>
      <w:r w:rsidR="00777178">
        <w:rPr>
          <w:color w:val="auto"/>
        </w:rPr>
        <w:t xml:space="preserve"> </w:t>
      </w:r>
      <w:r w:rsidR="00615E91" w:rsidRPr="00391167">
        <w:rPr>
          <w:color w:val="auto"/>
        </w:rPr>
        <w:t xml:space="preserve">I </w:t>
      </w:r>
      <w:r w:rsidR="004B1A2E" w:rsidRPr="00391167">
        <w:rPr>
          <w:color w:val="auto"/>
        </w:rPr>
        <w:t xml:space="preserve">have </w:t>
      </w:r>
      <w:r w:rsidR="004B1EA7">
        <w:rPr>
          <w:color w:val="auto"/>
        </w:rPr>
        <w:t xml:space="preserve">also </w:t>
      </w:r>
      <w:r w:rsidR="004B1A2E" w:rsidRPr="00391167">
        <w:rPr>
          <w:color w:val="auto"/>
        </w:rPr>
        <w:t xml:space="preserve">placed weight on the feedback from consumers in regard to </w:t>
      </w:r>
      <w:r>
        <w:rPr>
          <w:color w:val="auto"/>
        </w:rPr>
        <w:t>whether their care is tailored and optimises their health and well-being</w:t>
      </w:r>
      <w:r w:rsidR="004B1EA7">
        <w:rPr>
          <w:color w:val="auto"/>
        </w:rPr>
        <w:t>.</w:t>
      </w:r>
      <w:r>
        <w:rPr>
          <w:color w:val="auto"/>
        </w:rPr>
        <w:t xml:space="preserve"> </w:t>
      </w:r>
      <w:r w:rsidR="004B1EA7">
        <w:rPr>
          <w:color w:val="auto"/>
        </w:rPr>
        <w:t>I</w:t>
      </w:r>
      <w:r w:rsidR="0078076E">
        <w:rPr>
          <w:color w:val="auto"/>
        </w:rPr>
        <w:t>n my view</w:t>
      </w:r>
      <w:r w:rsidR="004B1EA7">
        <w:rPr>
          <w:color w:val="auto"/>
        </w:rPr>
        <w:t xml:space="preserve"> this feedback is</w:t>
      </w:r>
      <w:r w:rsidR="0078076E">
        <w:rPr>
          <w:color w:val="auto"/>
        </w:rPr>
        <w:t xml:space="preserve"> more</w:t>
      </w:r>
      <w:r w:rsidR="00777178">
        <w:rPr>
          <w:color w:val="auto"/>
        </w:rPr>
        <w:t xml:space="preserve"> negative</w:t>
      </w:r>
      <w:r w:rsidR="0078076E">
        <w:rPr>
          <w:color w:val="auto"/>
        </w:rPr>
        <w:t xml:space="preserve"> than positive.</w:t>
      </w:r>
      <w:r w:rsidR="00777178">
        <w:rPr>
          <w:color w:val="auto"/>
        </w:rPr>
        <w:t xml:space="preserve"> </w:t>
      </w:r>
    </w:p>
    <w:p w14:paraId="35E3F665" w14:textId="77777777" w:rsidR="001732FE" w:rsidRPr="002F64AA" w:rsidRDefault="001732FE" w:rsidP="001732FE">
      <w:pPr>
        <w:tabs>
          <w:tab w:val="right" w:pos="9026"/>
        </w:tabs>
      </w:pPr>
      <w:r w:rsidRPr="002F64AA">
        <w:t xml:space="preserve">Based on the evidence (summarised above) I am satisfied </w:t>
      </w:r>
      <w:r>
        <w:t>the approved provider</w:t>
      </w:r>
      <w:r w:rsidRPr="002F64AA">
        <w:t xml:space="preserve"> does not comply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01272" w14:paraId="210E92E8" w14:textId="77777777" w:rsidTr="00320FA7">
        <w:tc>
          <w:tcPr>
            <w:tcW w:w="4531" w:type="dxa"/>
            <w:shd w:val="clear" w:color="auto" w:fill="E7E6E6" w:themeFill="background2"/>
          </w:tcPr>
          <w:p w14:paraId="210E92E5" w14:textId="77777777" w:rsidR="00101272" w:rsidRPr="002B61BB" w:rsidRDefault="00101272" w:rsidP="00101272">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210E92E6" w14:textId="28D5AC43" w:rsidR="00101272" w:rsidRPr="002B61BB" w:rsidRDefault="00101272" w:rsidP="00101272">
            <w:pPr>
              <w:pStyle w:val="Heading3"/>
              <w:spacing w:before="120" w:after="0"/>
              <w:outlineLvl w:val="2"/>
            </w:pPr>
          </w:p>
        </w:tc>
        <w:tc>
          <w:tcPr>
            <w:tcW w:w="3548" w:type="dxa"/>
            <w:shd w:val="clear" w:color="auto" w:fill="E7E6E6" w:themeFill="background2"/>
          </w:tcPr>
          <w:p w14:paraId="210E92E7" w14:textId="283E52FE" w:rsidR="00101272" w:rsidRPr="006107BF" w:rsidRDefault="00101272" w:rsidP="00101272">
            <w:pPr>
              <w:pStyle w:val="Heading3"/>
              <w:spacing w:before="120" w:after="0"/>
              <w:jc w:val="right"/>
              <w:outlineLvl w:val="2"/>
            </w:pPr>
          </w:p>
        </w:tc>
      </w:tr>
      <w:tr w:rsidR="00101272" w14:paraId="210E92EC" w14:textId="77777777" w:rsidTr="00320FA7">
        <w:tc>
          <w:tcPr>
            <w:tcW w:w="4531" w:type="dxa"/>
            <w:shd w:val="clear" w:color="auto" w:fill="E7E6E6" w:themeFill="background2"/>
          </w:tcPr>
          <w:p w14:paraId="210E92E9" w14:textId="77777777" w:rsidR="00101272" w:rsidRPr="002B61BB" w:rsidRDefault="00101272" w:rsidP="00101272">
            <w:pPr>
              <w:pStyle w:val="Heading3"/>
              <w:spacing w:before="0" w:after="0"/>
              <w:outlineLvl w:val="2"/>
            </w:pPr>
          </w:p>
        </w:tc>
        <w:tc>
          <w:tcPr>
            <w:tcW w:w="993" w:type="dxa"/>
            <w:shd w:val="clear" w:color="auto" w:fill="E7E6E6" w:themeFill="background2"/>
          </w:tcPr>
          <w:p w14:paraId="210E92EA" w14:textId="53B93A3C" w:rsidR="00101272" w:rsidRPr="002B61BB" w:rsidRDefault="00101272" w:rsidP="00101272">
            <w:pPr>
              <w:pStyle w:val="Heading3"/>
              <w:spacing w:before="0" w:after="0"/>
              <w:outlineLvl w:val="2"/>
            </w:pPr>
            <w:r w:rsidRPr="002B61BB">
              <w:t xml:space="preserve">CHSP </w:t>
            </w:r>
          </w:p>
        </w:tc>
        <w:tc>
          <w:tcPr>
            <w:tcW w:w="3548" w:type="dxa"/>
            <w:shd w:val="clear" w:color="auto" w:fill="E7E6E6" w:themeFill="background2"/>
          </w:tcPr>
          <w:p w14:paraId="210E92EB" w14:textId="7222252D" w:rsidR="00101272" w:rsidRPr="006107BF" w:rsidRDefault="00101272" w:rsidP="00101272">
            <w:pPr>
              <w:pStyle w:val="Heading3"/>
              <w:spacing w:before="0" w:after="0"/>
              <w:jc w:val="right"/>
              <w:outlineLvl w:val="2"/>
            </w:pPr>
            <w:r w:rsidRPr="00BB4E61">
              <w:t>Not Compliant</w:t>
            </w:r>
          </w:p>
        </w:tc>
      </w:tr>
    </w:tbl>
    <w:p w14:paraId="210E92ED" w14:textId="77777777" w:rsidR="00320FA7" w:rsidRDefault="00AA0438" w:rsidP="00320FA7">
      <w:pPr>
        <w:rPr>
          <w:i/>
          <w:szCs w:val="22"/>
        </w:rPr>
      </w:pPr>
      <w:r w:rsidRPr="008D114F">
        <w:rPr>
          <w:i/>
          <w:szCs w:val="22"/>
        </w:rPr>
        <w:t>Effective management of high impact or high prevalence risks associated with the care of each consumer.</w:t>
      </w:r>
    </w:p>
    <w:p w14:paraId="210E92EE" w14:textId="77777777" w:rsidR="00320FA7" w:rsidRPr="001B5EB5" w:rsidRDefault="00AA0438" w:rsidP="00320FA7">
      <w:pPr>
        <w:tabs>
          <w:tab w:val="right" w:pos="9026"/>
        </w:tabs>
      </w:pPr>
      <w:r>
        <w:t>Findings</w:t>
      </w:r>
    </w:p>
    <w:p w14:paraId="210E92F0" w14:textId="487005DC" w:rsidR="00320FA7" w:rsidRDefault="00F25EB0" w:rsidP="00391167">
      <w:pPr>
        <w:rPr>
          <w:color w:val="auto"/>
        </w:rPr>
      </w:pPr>
      <w:r w:rsidRPr="00391167">
        <w:rPr>
          <w:color w:val="auto"/>
        </w:rPr>
        <w:lastRenderedPageBreak/>
        <w:t xml:space="preserve">The Assessment Team found falls to be </w:t>
      </w:r>
      <w:r w:rsidR="00CC2BAC" w:rsidRPr="00391167">
        <w:rPr>
          <w:color w:val="auto"/>
        </w:rPr>
        <w:t>a</w:t>
      </w:r>
      <w:r w:rsidRPr="00391167">
        <w:rPr>
          <w:color w:val="auto"/>
        </w:rPr>
        <w:t xml:space="preserve"> </w:t>
      </w:r>
      <w:r w:rsidR="00876BC8" w:rsidRPr="00391167">
        <w:rPr>
          <w:color w:val="auto"/>
        </w:rPr>
        <w:t>high prevalence risk associated with the care of consumers</w:t>
      </w:r>
      <w:r w:rsidR="000A620E" w:rsidRPr="00391167">
        <w:rPr>
          <w:color w:val="auto"/>
        </w:rPr>
        <w:t>.</w:t>
      </w:r>
      <w:r w:rsidR="00876BC8" w:rsidRPr="00391167">
        <w:rPr>
          <w:color w:val="auto"/>
        </w:rPr>
        <w:t xml:space="preserve"> </w:t>
      </w:r>
      <w:r w:rsidR="00DD7507" w:rsidRPr="00391167">
        <w:rPr>
          <w:color w:val="auto"/>
        </w:rPr>
        <w:t xml:space="preserve">The Assessment Team’s report </w:t>
      </w:r>
      <w:r w:rsidR="004B1EA7">
        <w:rPr>
          <w:color w:val="auto"/>
        </w:rPr>
        <w:t xml:space="preserve">outlines </w:t>
      </w:r>
      <w:r w:rsidR="00DD7507" w:rsidRPr="00391167">
        <w:rPr>
          <w:color w:val="auto"/>
        </w:rPr>
        <w:t xml:space="preserve">evidence that the organisation has not effectively engaged with consumers and representatives </w:t>
      </w:r>
      <w:r w:rsidR="004B1EA7">
        <w:rPr>
          <w:color w:val="auto"/>
        </w:rPr>
        <w:t xml:space="preserve">in order </w:t>
      </w:r>
      <w:r w:rsidR="00DD7507" w:rsidRPr="00391167">
        <w:rPr>
          <w:color w:val="auto"/>
        </w:rPr>
        <w:t>to understand how the consumer</w:t>
      </w:r>
      <w:r w:rsidR="00CE410A" w:rsidRPr="00391167">
        <w:rPr>
          <w:color w:val="auto"/>
        </w:rPr>
        <w:t>’</w:t>
      </w:r>
      <w:r w:rsidR="00DD7507" w:rsidRPr="00391167">
        <w:rPr>
          <w:color w:val="auto"/>
        </w:rPr>
        <w:t xml:space="preserve">s care </w:t>
      </w:r>
      <w:r w:rsidR="00CE410A" w:rsidRPr="00391167">
        <w:rPr>
          <w:color w:val="auto"/>
        </w:rPr>
        <w:t xml:space="preserve">can be </w:t>
      </w:r>
      <w:r w:rsidR="00DD7507" w:rsidRPr="00391167">
        <w:rPr>
          <w:color w:val="auto"/>
        </w:rPr>
        <w:t xml:space="preserve">structured to minimise the risk of them falling. Consumers with a history of having already experienced falls do not have a plan in place to minimise the risk of a </w:t>
      </w:r>
      <w:r w:rsidR="00777178">
        <w:rPr>
          <w:color w:val="auto"/>
        </w:rPr>
        <w:t xml:space="preserve">further fall </w:t>
      </w:r>
      <w:r w:rsidR="00D55781">
        <w:rPr>
          <w:color w:val="auto"/>
        </w:rPr>
        <w:t>occurring</w:t>
      </w:r>
      <w:r w:rsidR="00DD7507" w:rsidRPr="00391167">
        <w:rPr>
          <w:color w:val="auto"/>
        </w:rPr>
        <w:t xml:space="preserve"> during service delivery. </w:t>
      </w:r>
    </w:p>
    <w:p w14:paraId="37D46520" w14:textId="2FD52225" w:rsidR="006146D1" w:rsidRDefault="00777178" w:rsidP="00777178">
      <w:pPr>
        <w:rPr>
          <w:color w:val="auto"/>
        </w:rPr>
      </w:pPr>
      <w:r w:rsidRPr="00391167">
        <w:rPr>
          <w:color w:val="auto"/>
        </w:rPr>
        <w:t xml:space="preserve">A representative said that the organisation would not know that the consumer has had multiple falls as they </w:t>
      </w:r>
      <w:r w:rsidR="007119B8">
        <w:rPr>
          <w:color w:val="auto"/>
        </w:rPr>
        <w:t>‘</w:t>
      </w:r>
      <w:r w:rsidRPr="00391167">
        <w:rPr>
          <w:color w:val="auto"/>
        </w:rPr>
        <w:t>haven’t asked</w:t>
      </w:r>
      <w:r w:rsidR="007119B8">
        <w:rPr>
          <w:color w:val="auto"/>
        </w:rPr>
        <w:t>’</w:t>
      </w:r>
      <w:r w:rsidRPr="00391167">
        <w:rPr>
          <w:color w:val="auto"/>
        </w:rPr>
        <w:t xml:space="preserve">. </w:t>
      </w:r>
      <w:r w:rsidR="00E42E78">
        <w:rPr>
          <w:color w:val="auto"/>
        </w:rPr>
        <w:t xml:space="preserve">A consumer </w:t>
      </w:r>
      <w:r w:rsidR="00861884">
        <w:rPr>
          <w:color w:val="auto"/>
        </w:rPr>
        <w:t xml:space="preserve">with a history of falls and who uses a mobility aid </w:t>
      </w:r>
      <w:r w:rsidR="00E42E78">
        <w:rPr>
          <w:color w:val="auto"/>
        </w:rPr>
        <w:t xml:space="preserve">described </w:t>
      </w:r>
      <w:r w:rsidR="00861884">
        <w:rPr>
          <w:color w:val="auto"/>
        </w:rPr>
        <w:t xml:space="preserve">being rushed by a care worker.  </w:t>
      </w:r>
    </w:p>
    <w:p w14:paraId="2E6A4528" w14:textId="06050DF6" w:rsidR="00734704" w:rsidRPr="00391167" w:rsidRDefault="00734704" w:rsidP="00777178">
      <w:pPr>
        <w:rPr>
          <w:color w:val="auto"/>
        </w:rPr>
      </w:pPr>
      <w:r>
        <w:rPr>
          <w:color w:val="auto"/>
        </w:rPr>
        <w:t xml:space="preserve">Care workers described their concerns about consumers who they described as at </w:t>
      </w:r>
      <w:r w:rsidRPr="0042698F">
        <w:rPr>
          <w:color w:val="auto"/>
        </w:rPr>
        <w:t>risk of falling due to their history of previous falls or poor mobility.</w:t>
      </w:r>
      <w:r w:rsidR="0042698F" w:rsidRPr="0042698F">
        <w:rPr>
          <w:color w:val="auto"/>
        </w:rPr>
        <w:t xml:space="preserve"> In describing one  consumer who is a frequent faller, the care worker said they do not report falls or </w:t>
      </w:r>
      <w:proofErr w:type="spellStart"/>
      <w:r w:rsidR="0042698F" w:rsidRPr="0042698F">
        <w:rPr>
          <w:color w:val="auto"/>
        </w:rPr>
        <w:t>brusing</w:t>
      </w:r>
      <w:proofErr w:type="spellEnd"/>
      <w:r w:rsidR="0042698F" w:rsidRPr="0042698F">
        <w:rPr>
          <w:color w:val="auto"/>
        </w:rPr>
        <w:t xml:space="preserve"> as the consumer does not hurt themselves.</w:t>
      </w:r>
    </w:p>
    <w:p w14:paraId="3C63E2B8" w14:textId="11471E02" w:rsidR="00DD7507" w:rsidRPr="00391167" w:rsidRDefault="00CE410A" w:rsidP="00391167">
      <w:pPr>
        <w:rPr>
          <w:color w:val="auto"/>
        </w:rPr>
      </w:pPr>
      <w:r w:rsidRPr="00391167">
        <w:rPr>
          <w:color w:val="auto"/>
        </w:rPr>
        <w:t xml:space="preserve">Management said to the Assessment Team that part of </w:t>
      </w:r>
      <w:r w:rsidR="00320FA7" w:rsidRPr="00391167">
        <w:rPr>
          <w:color w:val="auto"/>
        </w:rPr>
        <w:t xml:space="preserve">the </w:t>
      </w:r>
      <w:r w:rsidRPr="00391167">
        <w:rPr>
          <w:color w:val="auto"/>
        </w:rPr>
        <w:t xml:space="preserve">orientation for personal care workers includes falls guidelines. All falls are reported and the service can offer a nursing assessment if triggered. </w:t>
      </w:r>
    </w:p>
    <w:p w14:paraId="73F18B19" w14:textId="21E44EE9" w:rsidR="00861884" w:rsidRDefault="00CE410A" w:rsidP="00391167">
      <w:pPr>
        <w:rPr>
          <w:color w:val="auto"/>
        </w:rPr>
      </w:pPr>
      <w:r w:rsidRPr="00391167">
        <w:rPr>
          <w:color w:val="auto"/>
        </w:rPr>
        <w:t xml:space="preserve">The approved provider’s response argues that </w:t>
      </w:r>
      <w:r w:rsidR="00770E9D" w:rsidRPr="00391167">
        <w:rPr>
          <w:color w:val="auto"/>
        </w:rPr>
        <w:t>care workers do</w:t>
      </w:r>
      <w:r w:rsidRPr="00391167">
        <w:rPr>
          <w:color w:val="auto"/>
        </w:rPr>
        <w:t xml:space="preserve"> report the risk of falls appropriately and the example that the Assessment Team identified of falls not being reported </w:t>
      </w:r>
      <w:r w:rsidR="00B81102">
        <w:rPr>
          <w:color w:val="auto"/>
        </w:rPr>
        <w:t>is an</w:t>
      </w:r>
      <w:r w:rsidRPr="00391167">
        <w:rPr>
          <w:color w:val="auto"/>
        </w:rPr>
        <w:t xml:space="preserve"> </w:t>
      </w:r>
      <w:r w:rsidR="00B81102" w:rsidRPr="00391167">
        <w:rPr>
          <w:color w:val="auto"/>
        </w:rPr>
        <w:t>anom</w:t>
      </w:r>
      <w:r w:rsidR="00B81102">
        <w:rPr>
          <w:color w:val="auto"/>
        </w:rPr>
        <w:t>a</w:t>
      </w:r>
      <w:r w:rsidR="00B81102" w:rsidRPr="00391167">
        <w:rPr>
          <w:color w:val="auto"/>
        </w:rPr>
        <w:t>ly</w:t>
      </w:r>
      <w:r w:rsidR="00796ACA" w:rsidRPr="00391167">
        <w:rPr>
          <w:color w:val="auto"/>
        </w:rPr>
        <w:t>.</w:t>
      </w:r>
    </w:p>
    <w:p w14:paraId="1B099F87" w14:textId="24373854" w:rsidR="00213AC5" w:rsidRPr="00391167" w:rsidRDefault="00861884" w:rsidP="00391167">
      <w:pPr>
        <w:rPr>
          <w:color w:val="auto"/>
        </w:rPr>
      </w:pPr>
      <w:r>
        <w:rPr>
          <w:color w:val="auto"/>
        </w:rPr>
        <w:t>T</w:t>
      </w:r>
      <w:r w:rsidR="00213AC5" w:rsidRPr="00391167">
        <w:rPr>
          <w:color w:val="auto"/>
        </w:rPr>
        <w:t>he Assessors have</w:t>
      </w:r>
      <w:r w:rsidR="00311921">
        <w:rPr>
          <w:color w:val="auto"/>
        </w:rPr>
        <w:t>,</w:t>
      </w:r>
      <w:r w:rsidR="00213AC5" w:rsidRPr="00391167">
        <w:rPr>
          <w:color w:val="auto"/>
        </w:rPr>
        <w:t xml:space="preserve"> unreasonably</w:t>
      </w:r>
      <w:r>
        <w:rPr>
          <w:color w:val="auto"/>
        </w:rPr>
        <w:t xml:space="preserve"> in the view of the approved provider,</w:t>
      </w:r>
      <w:r w:rsidR="00213AC5" w:rsidRPr="00391167">
        <w:rPr>
          <w:color w:val="auto"/>
        </w:rPr>
        <w:t xml:space="preserve"> expected that any mention of a fall, even historical, should be immediately reviewed and escalated</w:t>
      </w:r>
      <w:r w:rsidR="00777178">
        <w:rPr>
          <w:color w:val="auto"/>
        </w:rPr>
        <w:t xml:space="preserve"> and</w:t>
      </w:r>
      <w:r w:rsidR="00213AC5" w:rsidRPr="00391167">
        <w:rPr>
          <w:color w:val="auto"/>
        </w:rPr>
        <w:t xml:space="preserve"> </w:t>
      </w:r>
      <w:r>
        <w:rPr>
          <w:color w:val="auto"/>
        </w:rPr>
        <w:t xml:space="preserve">argue </w:t>
      </w:r>
      <w:r w:rsidR="007119B8">
        <w:rPr>
          <w:color w:val="auto"/>
        </w:rPr>
        <w:t xml:space="preserve">that </w:t>
      </w:r>
      <w:r w:rsidR="00213AC5" w:rsidRPr="00391167">
        <w:rPr>
          <w:color w:val="auto"/>
        </w:rPr>
        <w:t xml:space="preserve">the history of a </w:t>
      </w:r>
      <w:r>
        <w:rPr>
          <w:color w:val="auto"/>
        </w:rPr>
        <w:t xml:space="preserve">consumer having experienced a </w:t>
      </w:r>
      <w:r w:rsidR="00213AC5" w:rsidRPr="00391167">
        <w:rPr>
          <w:color w:val="auto"/>
        </w:rPr>
        <w:t>fall is not always intrinsic to the service being offered.</w:t>
      </w:r>
    </w:p>
    <w:p w14:paraId="4E97E1A1" w14:textId="2CA02A30" w:rsidR="00213AC5" w:rsidRDefault="00275BA0" w:rsidP="00076671">
      <w:pPr>
        <w:tabs>
          <w:tab w:val="right" w:pos="9026"/>
        </w:tabs>
        <w:rPr>
          <w:color w:val="auto"/>
        </w:rPr>
      </w:pPr>
      <w:r>
        <w:rPr>
          <w:color w:val="auto"/>
        </w:rPr>
        <w:t xml:space="preserve">In my view, while there may be an argument that a fall may not be intrinsic to the scheduled service, </w:t>
      </w:r>
      <w:r w:rsidR="006146D1">
        <w:rPr>
          <w:color w:val="auto"/>
        </w:rPr>
        <w:t xml:space="preserve">a falls history or </w:t>
      </w:r>
      <w:r>
        <w:rPr>
          <w:color w:val="auto"/>
        </w:rPr>
        <w:t>the event of a fall may impact other aspects of the service that are intrinsic, such as reduced mobility</w:t>
      </w:r>
      <w:r w:rsidR="006146D1">
        <w:rPr>
          <w:color w:val="auto"/>
        </w:rPr>
        <w:t>, pain on movement</w:t>
      </w:r>
      <w:r w:rsidR="007119B8">
        <w:rPr>
          <w:color w:val="auto"/>
        </w:rPr>
        <w:t xml:space="preserve"> and </w:t>
      </w:r>
      <w:r w:rsidR="00B62898">
        <w:rPr>
          <w:color w:val="auto"/>
        </w:rPr>
        <w:t xml:space="preserve">the </w:t>
      </w:r>
      <w:r w:rsidR="006146D1">
        <w:rPr>
          <w:color w:val="auto"/>
        </w:rPr>
        <w:t xml:space="preserve">level of </w:t>
      </w:r>
      <w:r w:rsidR="00B62898">
        <w:rPr>
          <w:color w:val="auto"/>
        </w:rPr>
        <w:t>c</w:t>
      </w:r>
      <w:r w:rsidR="006146D1">
        <w:rPr>
          <w:color w:val="auto"/>
        </w:rPr>
        <w:t xml:space="preserve">onfidence </w:t>
      </w:r>
      <w:r w:rsidR="00B62898">
        <w:rPr>
          <w:color w:val="auto"/>
        </w:rPr>
        <w:t xml:space="preserve">the consumer has in their ability </w:t>
      </w:r>
      <w:r w:rsidR="006146D1">
        <w:rPr>
          <w:color w:val="auto"/>
        </w:rPr>
        <w:t>to participate in the service.</w:t>
      </w:r>
    </w:p>
    <w:p w14:paraId="019CCE3A" w14:textId="7DEF4053" w:rsidR="00861884" w:rsidRDefault="00861884" w:rsidP="00861884">
      <w:pPr>
        <w:tabs>
          <w:tab w:val="right" w:pos="9026"/>
        </w:tabs>
        <w:rPr>
          <w:color w:val="auto"/>
        </w:rPr>
      </w:pPr>
      <w:r>
        <w:rPr>
          <w:color w:val="auto"/>
        </w:rPr>
        <w:t>I am more persuaded by the evidence of the Assessment Team and I am satisfied that the organisation is not</w:t>
      </w:r>
      <w:r w:rsidR="00B62898">
        <w:rPr>
          <w:color w:val="auto"/>
        </w:rPr>
        <w:t xml:space="preserve"> </w:t>
      </w:r>
      <w:r>
        <w:rPr>
          <w:color w:val="auto"/>
        </w:rPr>
        <w:t>planning services to minimis</w:t>
      </w:r>
      <w:r w:rsidR="00311921">
        <w:rPr>
          <w:color w:val="auto"/>
        </w:rPr>
        <w:t>e</w:t>
      </w:r>
      <w:r>
        <w:rPr>
          <w:color w:val="auto"/>
        </w:rPr>
        <w:t xml:space="preserve"> the risk to the consumer of a further fall</w:t>
      </w:r>
      <w:r w:rsidR="00B62898">
        <w:rPr>
          <w:color w:val="auto"/>
        </w:rPr>
        <w:t xml:space="preserve"> </w:t>
      </w:r>
      <w:r w:rsidR="00CB0995">
        <w:rPr>
          <w:color w:val="auto"/>
        </w:rPr>
        <w:t>occurring</w:t>
      </w:r>
      <w:r w:rsidR="00311921">
        <w:rPr>
          <w:color w:val="auto"/>
        </w:rPr>
        <w:t xml:space="preserve"> </w:t>
      </w:r>
      <w:r w:rsidR="00B62898">
        <w:rPr>
          <w:color w:val="auto"/>
        </w:rPr>
        <w:t>when th</w:t>
      </w:r>
      <w:r w:rsidR="00311921">
        <w:rPr>
          <w:color w:val="auto"/>
        </w:rPr>
        <w:t>at</w:t>
      </w:r>
      <w:r w:rsidR="00B62898">
        <w:rPr>
          <w:color w:val="auto"/>
        </w:rPr>
        <w:t xml:space="preserve"> consumer </w:t>
      </w:r>
      <w:r w:rsidR="00B81102">
        <w:rPr>
          <w:color w:val="auto"/>
        </w:rPr>
        <w:t>is known to have fallen multiple times previously</w:t>
      </w:r>
      <w:r w:rsidR="00B62898">
        <w:rPr>
          <w:color w:val="auto"/>
        </w:rPr>
        <w:t>.</w:t>
      </w:r>
    </w:p>
    <w:p w14:paraId="3B5C6FE1" w14:textId="35501D4D" w:rsidR="00275BA0" w:rsidRDefault="00734704" w:rsidP="00320FA7">
      <w:pPr>
        <w:spacing w:line="240" w:lineRule="auto"/>
        <w:rPr>
          <w:color w:val="0000FF"/>
        </w:rPr>
      </w:pPr>
      <w:r w:rsidRPr="002F64AA">
        <w:t xml:space="preserve">Based on the evidence (summarised above) I am satisfied </w:t>
      </w:r>
      <w:r>
        <w:t>the approved provider</w:t>
      </w:r>
      <w:r w:rsidRPr="002F64AA">
        <w:t xml:space="preserv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B33D0" w14:paraId="210E92F4" w14:textId="77777777" w:rsidTr="00320FA7">
        <w:tc>
          <w:tcPr>
            <w:tcW w:w="4531" w:type="dxa"/>
            <w:shd w:val="clear" w:color="auto" w:fill="E7E6E6" w:themeFill="background2"/>
          </w:tcPr>
          <w:p w14:paraId="210E92F1" w14:textId="77777777" w:rsidR="00320FA7" w:rsidRPr="002B61BB" w:rsidRDefault="00AA0438" w:rsidP="00320FA7">
            <w:pPr>
              <w:pStyle w:val="Heading3"/>
              <w:spacing w:before="120" w:after="0"/>
              <w:ind w:hanging="106"/>
              <w:outlineLvl w:val="2"/>
            </w:pPr>
            <w:r w:rsidRPr="00163FEE">
              <w:lastRenderedPageBreak/>
              <w:t xml:space="preserve">Requirement </w:t>
            </w:r>
            <w:r>
              <w:t>3</w:t>
            </w:r>
            <w:r w:rsidRPr="00163FEE">
              <w:t>(3)(</w:t>
            </w:r>
            <w:r>
              <w:t>c</w:t>
            </w:r>
            <w:r w:rsidRPr="00163FEE">
              <w:t>)</w:t>
            </w:r>
          </w:p>
        </w:tc>
        <w:tc>
          <w:tcPr>
            <w:tcW w:w="993" w:type="dxa"/>
            <w:shd w:val="clear" w:color="auto" w:fill="E7E6E6" w:themeFill="background2"/>
          </w:tcPr>
          <w:p w14:paraId="210E92F2" w14:textId="43598924" w:rsidR="00320FA7" w:rsidRPr="002B61BB" w:rsidRDefault="00320FA7" w:rsidP="00320FA7">
            <w:pPr>
              <w:pStyle w:val="Heading3"/>
              <w:spacing w:before="120" w:after="0"/>
              <w:outlineLvl w:val="2"/>
            </w:pPr>
          </w:p>
        </w:tc>
        <w:tc>
          <w:tcPr>
            <w:tcW w:w="3548" w:type="dxa"/>
            <w:shd w:val="clear" w:color="auto" w:fill="E7E6E6" w:themeFill="background2"/>
          </w:tcPr>
          <w:p w14:paraId="210E92F3" w14:textId="0DDBC677" w:rsidR="00320FA7" w:rsidRPr="006107BF" w:rsidRDefault="00320FA7" w:rsidP="00320FA7">
            <w:pPr>
              <w:pStyle w:val="Heading3"/>
              <w:spacing w:before="120" w:after="0"/>
              <w:jc w:val="right"/>
              <w:outlineLvl w:val="2"/>
            </w:pPr>
          </w:p>
        </w:tc>
      </w:tr>
      <w:tr w:rsidR="000B33D0" w:rsidRPr="00AC4A35" w14:paraId="210E92F8" w14:textId="77777777" w:rsidTr="00320FA7">
        <w:tc>
          <w:tcPr>
            <w:tcW w:w="4531" w:type="dxa"/>
            <w:shd w:val="clear" w:color="auto" w:fill="E7E6E6" w:themeFill="background2"/>
          </w:tcPr>
          <w:p w14:paraId="210E92F5" w14:textId="77777777" w:rsidR="00320FA7" w:rsidRPr="002B61BB" w:rsidRDefault="00320FA7" w:rsidP="00320FA7">
            <w:pPr>
              <w:pStyle w:val="Heading3"/>
              <w:spacing w:before="0" w:after="0"/>
              <w:outlineLvl w:val="2"/>
            </w:pPr>
          </w:p>
        </w:tc>
        <w:tc>
          <w:tcPr>
            <w:tcW w:w="993" w:type="dxa"/>
            <w:shd w:val="clear" w:color="auto" w:fill="E7E6E6" w:themeFill="background2"/>
          </w:tcPr>
          <w:p w14:paraId="210E92F6" w14:textId="77777777" w:rsidR="00320FA7" w:rsidRPr="002B61BB" w:rsidRDefault="00AA0438" w:rsidP="00320FA7">
            <w:pPr>
              <w:pStyle w:val="Heading3"/>
              <w:spacing w:before="0" w:after="0"/>
              <w:outlineLvl w:val="2"/>
            </w:pPr>
            <w:r w:rsidRPr="002B61BB">
              <w:t xml:space="preserve">CHSP </w:t>
            </w:r>
          </w:p>
        </w:tc>
        <w:tc>
          <w:tcPr>
            <w:tcW w:w="3548" w:type="dxa"/>
            <w:shd w:val="clear" w:color="auto" w:fill="E7E6E6" w:themeFill="background2"/>
          </w:tcPr>
          <w:p w14:paraId="210E92F7" w14:textId="5CEEEF9C" w:rsidR="00320FA7" w:rsidRPr="006107BF" w:rsidRDefault="00AA0438" w:rsidP="00320FA7">
            <w:pPr>
              <w:pStyle w:val="Heading3"/>
              <w:spacing w:before="0" w:after="0"/>
              <w:jc w:val="right"/>
              <w:outlineLvl w:val="2"/>
            </w:pPr>
            <w:r w:rsidRPr="00AC4A35">
              <w:t>Compliant</w:t>
            </w:r>
          </w:p>
        </w:tc>
      </w:tr>
    </w:tbl>
    <w:p w14:paraId="210E92F9" w14:textId="76006C78" w:rsidR="00320FA7" w:rsidRDefault="00AA0438" w:rsidP="00320FA7">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B33D0" w14:paraId="210E9300" w14:textId="77777777" w:rsidTr="00320FA7">
        <w:tc>
          <w:tcPr>
            <w:tcW w:w="4531" w:type="dxa"/>
            <w:shd w:val="clear" w:color="auto" w:fill="E7E6E6" w:themeFill="background2"/>
          </w:tcPr>
          <w:p w14:paraId="210E92FD" w14:textId="77777777" w:rsidR="00320FA7" w:rsidRPr="002B61BB" w:rsidRDefault="00AA0438" w:rsidP="00320FA7">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210E92FE" w14:textId="4B37A09D" w:rsidR="00320FA7" w:rsidRPr="002B61BB" w:rsidRDefault="00320FA7" w:rsidP="00320FA7">
            <w:pPr>
              <w:pStyle w:val="Heading3"/>
              <w:spacing w:before="120" w:after="0"/>
              <w:outlineLvl w:val="2"/>
            </w:pPr>
          </w:p>
        </w:tc>
        <w:tc>
          <w:tcPr>
            <w:tcW w:w="3548" w:type="dxa"/>
            <w:shd w:val="clear" w:color="auto" w:fill="E7E6E6" w:themeFill="background2"/>
          </w:tcPr>
          <w:p w14:paraId="210E92FF" w14:textId="1AD72874" w:rsidR="00320FA7" w:rsidRPr="006107BF" w:rsidRDefault="00320FA7" w:rsidP="00320FA7">
            <w:pPr>
              <w:pStyle w:val="Heading3"/>
              <w:spacing w:before="120" w:after="0"/>
              <w:jc w:val="right"/>
              <w:outlineLvl w:val="2"/>
            </w:pPr>
          </w:p>
        </w:tc>
      </w:tr>
      <w:tr w:rsidR="00AC4A35" w14:paraId="210E9304" w14:textId="77777777" w:rsidTr="00320FA7">
        <w:tc>
          <w:tcPr>
            <w:tcW w:w="4531" w:type="dxa"/>
            <w:shd w:val="clear" w:color="auto" w:fill="E7E6E6" w:themeFill="background2"/>
          </w:tcPr>
          <w:p w14:paraId="210E9301" w14:textId="77777777" w:rsidR="00AC4A35" w:rsidRPr="002B61BB" w:rsidRDefault="00AC4A35" w:rsidP="00AC4A35">
            <w:pPr>
              <w:pStyle w:val="Heading3"/>
              <w:spacing w:before="0" w:after="0"/>
              <w:outlineLvl w:val="2"/>
            </w:pPr>
          </w:p>
        </w:tc>
        <w:tc>
          <w:tcPr>
            <w:tcW w:w="993" w:type="dxa"/>
            <w:shd w:val="clear" w:color="auto" w:fill="E7E6E6" w:themeFill="background2"/>
          </w:tcPr>
          <w:p w14:paraId="210E9302" w14:textId="28E5D2E3" w:rsidR="00AC4A35" w:rsidRPr="002B61BB" w:rsidRDefault="00AC4A35" w:rsidP="00AC4A35">
            <w:pPr>
              <w:pStyle w:val="Heading3"/>
              <w:spacing w:before="0" w:after="0"/>
              <w:outlineLvl w:val="2"/>
            </w:pPr>
            <w:r w:rsidRPr="002B61BB">
              <w:t xml:space="preserve">CHSP </w:t>
            </w:r>
          </w:p>
        </w:tc>
        <w:tc>
          <w:tcPr>
            <w:tcW w:w="3548" w:type="dxa"/>
            <w:shd w:val="clear" w:color="auto" w:fill="E7E6E6" w:themeFill="background2"/>
          </w:tcPr>
          <w:p w14:paraId="210E9303" w14:textId="59284560" w:rsidR="00AC4A35" w:rsidRPr="006107BF" w:rsidRDefault="00AC4A35" w:rsidP="00AC4A35">
            <w:pPr>
              <w:pStyle w:val="Heading3"/>
              <w:spacing w:before="0" w:after="0"/>
              <w:jc w:val="right"/>
              <w:outlineLvl w:val="2"/>
            </w:pPr>
            <w:r w:rsidRPr="00BB4E61">
              <w:t>Compliant</w:t>
            </w:r>
          </w:p>
        </w:tc>
      </w:tr>
    </w:tbl>
    <w:p w14:paraId="210E9305" w14:textId="77777777" w:rsidR="00320FA7" w:rsidRDefault="00AA0438" w:rsidP="00320FA7">
      <w:pPr>
        <w:rPr>
          <w:i/>
          <w:szCs w:val="22"/>
        </w:rPr>
      </w:pPr>
      <w:r w:rsidRPr="008D114F">
        <w:rPr>
          <w:i/>
          <w:szCs w:val="22"/>
        </w:rPr>
        <w:t>Deterioration or change of a consumer’s mental health, cognitive or physical function, capacity or condition is recognised and responded to in a timely manner.</w:t>
      </w:r>
    </w:p>
    <w:p w14:paraId="210E9306" w14:textId="77777777" w:rsidR="00320FA7" w:rsidRPr="001B5EB5" w:rsidRDefault="00AA0438" w:rsidP="00320FA7">
      <w:pPr>
        <w:tabs>
          <w:tab w:val="right" w:pos="9026"/>
        </w:tabs>
      </w:pPr>
      <w:r>
        <w:t>Findings</w:t>
      </w:r>
    </w:p>
    <w:p w14:paraId="099E1BBB" w14:textId="6081CB76" w:rsidR="00213AC5" w:rsidRPr="00391167" w:rsidRDefault="002E5E47" w:rsidP="00391167">
      <w:pPr>
        <w:rPr>
          <w:color w:val="auto"/>
        </w:rPr>
      </w:pPr>
      <w:r w:rsidRPr="00391167">
        <w:rPr>
          <w:color w:val="auto"/>
        </w:rPr>
        <w:t>The Assessment Team found care workers</w:t>
      </w:r>
      <w:r w:rsidR="00185F54" w:rsidRPr="00391167">
        <w:rPr>
          <w:color w:val="auto"/>
        </w:rPr>
        <w:t xml:space="preserve"> did not consistently</w:t>
      </w:r>
      <w:r w:rsidRPr="00391167">
        <w:rPr>
          <w:color w:val="auto"/>
        </w:rPr>
        <w:t xml:space="preserve"> report </w:t>
      </w:r>
      <w:r w:rsidR="00861884">
        <w:rPr>
          <w:color w:val="auto"/>
        </w:rPr>
        <w:t xml:space="preserve">a </w:t>
      </w:r>
      <w:r w:rsidRPr="00391167">
        <w:rPr>
          <w:color w:val="auto"/>
        </w:rPr>
        <w:t xml:space="preserve">deterioration or </w:t>
      </w:r>
      <w:r w:rsidR="00861884">
        <w:rPr>
          <w:color w:val="auto"/>
        </w:rPr>
        <w:t xml:space="preserve">a </w:t>
      </w:r>
      <w:r w:rsidRPr="00391167">
        <w:rPr>
          <w:color w:val="auto"/>
        </w:rPr>
        <w:t xml:space="preserve">change in </w:t>
      </w:r>
      <w:r w:rsidR="001A51E5" w:rsidRPr="00391167">
        <w:rPr>
          <w:color w:val="auto"/>
        </w:rPr>
        <w:t xml:space="preserve">a </w:t>
      </w:r>
      <w:r w:rsidRPr="00391167">
        <w:rPr>
          <w:color w:val="auto"/>
        </w:rPr>
        <w:t>consumer</w:t>
      </w:r>
      <w:r w:rsidR="001A51E5" w:rsidRPr="00391167">
        <w:rPr>
          <w:color w:val="auto"/>
        </w:rPr>
        <w:t>’</w:t>
      </w:r>
      <w:r w:rsidRPr="00391167">
        <w:rPr>
          <w:color w:val="auto"/>
        </w:rPr>
        <w:t>s</w:t>
      </w:r>
      <w:r w:rsidR="001A51E5" w:rsidRPr="00391167">
        <w:rPr>
          <w:color w:val="auto"/>
        </w:rPr>
        <w:t xml:space="preserve"> </w:t>
      </w:r>
      <w:r w:rsidR="00185F54" w:rsidRPr="00391167">
        <w:rPr>
          <w:color w:val="auto"/>
        </w:rPr>
        <w:t xml:space="preserve">health and </w:t>
      </w:r>
      <w:r w:rsidRPr="00391167">
        <w:rPr>
          <w:color w:val="auto"/>
        </w:rPr>
        <w:t xml:space="preserve">when care workers did report </w:t>
      </w:r>
      <w:r w:rsidR="00185F54" w:rsidRPr="00391167">
        <w:rPr>
          <w:color w:val="auto"/>
        </w:rPr>
        <w:t xml:space="preserve">a </w:t>
      </w:r>
      <w:r w:rsidRPr="00391167">
        <w:rPr>
          <w:color w:val="auto"/>
        </w:rPr>
        <w:t xml:space="preserve">deterioration </w:t>
      </w:r>
      <w:r w:rsidR="006620BF" w:rsidRPr="00391167">
        <w:rPr>
          <w:color w:val="auto"/>
        </w:rPr>
        <w:t xml:space="preserve">or a </w:t>
      </w:r>
      <w:r w:rsidRPr="00391167">
        <w:rPr>
          <w:color w:val="auto"/>
        </w:rPr>
        <w:t>change</w:t>
      </w:r>
      <w:r w:rsidR="00311921">
        <w:rPr>
          <w:color w:val="auto"/>
        </w:rPr>
        <w:t>,</w:t>
      </w:r>
      <w:r w:rsidRPr="00391167">
        <w:rPr>
          <w:color w:val="auto"/>
        </w:rPr>
        <w:t xml:space="preserve"> </w:t>
      </w:r>
      <w:r w:rsidR="00311921">
        <w:rPr>
          <w:color w:val="auto"/>
        </w:rPr>
        <w:t xml:space="preserve">the organisational response </w:t>
      </w:r>
      <w:r w:rsidR="00631CC0">
        <w:rPr>
          <w:color w:val="auto"/>
        </w:rPr>
        <w:t>is</w:t>
      </w:r>
      <w:r w:rsidR="00311921">
        <w:rPr>
          <w:color w:val="auto"/>
        </w:rPr>
        <w:t xml:space="preserve"> not always</w:t>
      </w:r>
      <w:r w:rsidRPr="00391167">
        <w:rPr>
          <w:color w:val="auto"/>
        </w:rPr>
        <w:t xml:space="preserve"> timely</w:t>
      </w:r>
      <w:r w:rsidR="00311921">
        <w:rPr>
          <w:color w:val="auto"/>
        </w:rPr>
        <w:t>.</w:t>
      </w:r>
    </w:p>
    <w:p w14:paraId="4369BC21" w14:textId="17061ECB" w:rsidR="006620BF" w:rsidRPr="00391167" w:rsidRDefault="006620BF" w:rsidP="00391167">
      <w:pPr>
        <w:rPr>
          <w:color w:val="auto"/>
        </w:rPr>
      </w:pPr>
      <w:r w:rsidRPr="00391167">
        <w:rPr>
          <w:color w:val="auto"/>
        </w:rPr>
        <w:t xml:space="preserve">The approved provider accepts on one occasion the care worker did not report a </w:t>
      </w:r>
      <w:r w:rsidR="00861884">
        <w:rPr>
          <w:color w:val="auto"/>
        </w:rPr>
        <w:t xml:space="preserve">consumer’s </w:t>
      </w:r>
      <w:r w:rsidRPr="00391167">
        <w:rPr>
          <w:color w:val="auto"/>
        </w:rPr>
        <w:t xml:space="preserve">deterioration in line with the </w:t>
      </w:r>
      <w:r w:rsidR="00D55781" w:rsidRPr="00391167">
        <w:rPr>
          <w:color w:val="auto"/>
        </w:rPr>
        <w:t>organisation’s</w:t>
      </w:r>
      <w:r w:rsidRPr="00391167">
        <w:rPr>
          <w:color w:val="auto"/>
        </w:rPr>
        <w:t xml:space="preserve"> policy. </w:t>
      </w:r>
    </w:p>
    <w:p w14:paraId="7CCBE9B9" w14:textId="15DF2533" w:rsidR="00213AC5" w:rsidRPr="00391167" w:rsidRDefault="006620BF" w:rsidP="00391167">
      <w:pPr>
        <w:rPr>
          <w:color w:val="auto"/>
        </w:rPr>
      </w:pPr>
      <w:r w:rsidRPr="00391167">
        <w:rPr>
          <w:color w:val="auto"/>
        </w:rPr>
        <w:t xml:space="preserve">I am satisfied, having reviewed the additional documentation submitted by the approved provider for </w:t>
      </w:r>
      <w:r w:rsidR="00A45E99" w:rsidRPr="00391167">
        <w:rPr>
          <w:color w:val="auto"/>
        </w:rPr>
        <w:t>other</w:t>
      </w:r>
      <w:r w:rsidRPr="00391167">
        <w:rPr>
          <w:color w:val="auto"/>
        </w:rPr>
        <w:t xml:space="preserve"> instances</w:t>
      </w:r>
      <w:r w:rsidR="00185F54" w:rsidRPr="00391167">
        <w:rPr>
          <w:color w:val="auto"/>
        </w:rPr>
        <w:t xml:space="preserve"> in the Assessment Team’s report </w:t>
      </w:r>
      <w:r w:rsidRPr="00391167">
        <w:rPr>
          <w:color w:val="auto"/>
        </w:rPr>
        <w:t xml:space="preserve">that the organisation’s response </w:t>
      </w:r>
      <w:r w:rsidR="00861884">
        <w:rPr>
          <w:color w:val="auto"/>
        </w:rPr>
        <w:t>is</w:t>
      </w:r>
      <w:r w:rsidR="00185F54" w:rsidRPr="00391167">
        <w:rPr>
          <w:color w:val="auto"/>
        </w:rPr>
        <w:t xml:space="preserve"> reasonable </w:t>
      </w:r>
      <w:r w:rsidRPr="00391167">
        <w:rPr>
          <w:color w:val="auto"/>
        </w:rPr>
        <w:t xml:space="preserve">and/or the consumer had </w:t>
      </w:r>
      <w:r w:rsidR="00185F54" w:rsidRPr="00391167">
        <w:rPr>
          <w:color w:val="auto"/>
        </w:rPr>
        <w:t>already sought out their own medical care.</w:t>
      </w:r>
    </w:p>
    <w:p w14:paraId="62FB2E33" w14:textId="333559D3" w:rsidR="00213AC5" w:rsidRDefault="001732FE" w:rsidP="00275BA0">
      <w:pPr>
        <w:tabs>
          <w:tab w:val="right" w:pos="9026"/>
        </w:tabs>
        <w:rPr>
          <w:color w:val="0000FF"/>
        </w:rPr>
      </w:pPr>
      <w:r w:rsidRPr="002F64AA">
        <w:t xml:space="preserve">Based on the evidence (summarised above) I am satisfied </w:t>
      </w:r>
      <w:r>
        <w:t>the approved provider</w:t>
      </w:r>
      <w:r w:rsidRPr="002F64AA">
        <w:t xml:space="preserve"> compl</w:t>
      </w:r>
      <w:r>
        <w:t>ies</w:t>
      </w:r>
      <w:r w:rsidRPr="002F64AA">
        <w:t xml:space="preserv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C4A35" w14:paraId="210E930C" w14:textId="77777777" w:rsidTr="00320FA7">
        <w:tc>
          <w:tcPr>
            <w:tcW w:w="4531" w:type="dxa"/>
            <w:shd w:val="clear" w:color="auto" w:fill="E7E6E6" w:themeFill="background2"/>
          </w:tcPr>
          <w:p w14:paraId="210E9309" w14:textId="77777777" w:rsidR="00AC4A35" w:rsidRPr="002B61BB" w:rsidRDefault="00AC4A35" w:rsidP="00AC4A35">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210E930A" w14:textId="15FC5DE4" w:rsidR="00AC4A35" w:rsidRPr="002B61BB" w:rsidRDefault="00AC4A35" w:rsidP="00AC4A35">
            <w:pPr>
              <w:pStyle w:val="Heading3"/>
              <w:spacing w:before="120" w:after="0"/>
              <w:outlineLvl w:val="2"/>
            </w:pPr>
          </w:p>
        </w:tc>
        <w:tc>
          <w:tcPr>
            <w:tcW w:w="3548" w:type="dxa"/>
            <w:shd w:val="clear" w:color="auto" w:fill="E7E6E6" w:themeFill="background2"/>
          </w:tcPr>
          <w:p w14:paraId="210E930B" w14:textId="3B826F80" w:rsidR="00AC4A35" w:rsidRPr="006107BF" w:rsidRDefault="00AC4A35" w:rsidP="00AC4A35">
            <w:pPr>
              <w:pStyle w:val="Heading3"/>
              <w:spacing w:before="120" w:after="0"/>
              <w:jc w:val="right"/>
              <w:outlineLvl w:val="2"/>
            </w:pPr>
          </w:p>
        </w:tc>
      </w:tr>
      <w:tr w:rsidR="00AC4A35" w14:paraId="210E9310" w14:textId="77777777" w:rsidTr="00320FA7">
        <w:tc>
          <w:tcPr>
            <w:tcW w:w="4531" w:type="dxa"/>
            <w:shd w:val="clear" w:color="auto" w:fill="E7E6E6" w:themeFill="background2"/>
          </w:tcPr>
          <w:p w14:paraId="210E930D" w14:textId="77777777" w:rsidR="00AC4A35" w:rsidRPr="002B61BB" w:rsidRDefault="00AC4A35" w:rsidP="00AC4A35">
            <w:pPr>
              <w:pStyle w:val="Heading3"/>
              <w:spacing w:before="0" w:after="0"/>
              <w:outlineLvl w:val="2"/>
            </w:pPr>
          </w:p>
        </w:tc>
        <w:tc>
          <w:tcPr>
            <w:tcW w:w="993" w:type="dxa"/>
            <w:shd w:val="clear" w:color="auto" w:fill="E7E6E6" w:themeFill="background2"/>
          </w:tcPr>
          <w:p w14:paraId="210E930E" w14:textId="53FB3E34" w:rsidR="00AC4A35" w:rsidRPr="002B61BB" w:rsidRDefault="00AC4A35" w:rsidP="00AC4A35">
            <w:pPr>
              <w:pStyle w:val="Heading3"/>
              <w:spacing w:before="0" w:after="0"/>
              <w:outlineLvl w:val="2"/>
            </w:pPr>
            <w:r w:rsidRPr="002B61BB">
              <w:t xml:space="preserve">CHSP </w:t>
            </w:r>
          </w:p>
        </w:tc>
        <w:tc>
          <w:tcPr>
            <w:tcW w:w="3548" w:type="dxa"/>
            <w:shd w:val="clear" w:color="auto" w:fill="E7E6E6" w:themeFill="background2"/>
          </w:tcPr>
          <w:p w14:paraId="210E930F" w14:textId="335D1ED6" w:rsidR="00AC4A35" w:rsidRPr="006107BF" w:rsidRDefault="00AC4A35" w:rsidP="00AC4A35">
            <w:pPr>
              <w:pStyle w:val="Heading3"/>
              <w:spacing w:before="0" w:after="0"/>
              <w:jc w:val="right"/>
              <w:outlineLvl w:val="2"/>
            </w:pPr>
            <w:r w:rsidRPr="00BB4E61">
              <w:t>Not Compliant</w:t>
            </w:r>
          </w:p>
        </w:tc>
      </w:tr>
    </w:tbl>
    <w:p w14:paraId="210E9311" w14:textId="77777777" w:rsidR="00320FA7" w:rsidRDefault="00AA0438" w:rsidP="00320FA7">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210E9312" w14:textId="77777777" w:rsidR="00320FA7" w:rsidRPr="001B5EB5" w:rsidRDefault="00AA0438" w:rsidP="00320FA7">
      <w:pPr>
        <w:tabs>
          <w:tab w:val="right" w:pos="9026"/>
        </w:tabs>
      </w:pPr>
      <w:r>
        <w:t>Findings</w:t>
      </w:r>
    </w:p>
    <w:p w14:paraId="412DFD47" w14:textId="5FF5C5E1" w:rsidR="00185F54" w:rsidRDefault="00185F54" w:rsidP="00320FA7">
      <w:r w:rsidRPr="00185F54">
        <w:rPr>
          <w:color w:val="auto"/>
        </w:rPr>
        <w:t>The Assessment Team’s report outlines</w:t>
      </w:r>
      <w:r w:rsidR="00526BFB">
        <w:rPr>
          <w:color w:val="auto"/>
        </w:rPr>
        <w:t>,</w:t>
      </w:r>
      <w:r w:rsidRPr="00185F54">
        <w:rPr>
          <w:color w:val="auto"/>
        </w:rPr>
        <w:t xml:space="preserve"> </w:t>
      </w:r>
      <w:r w:rsidR="00526BFB">
        <w:rPr>
          <w:color w:val="auto"/>
        </w:rPr>
        <w:t>f</w:t>
      </w:r>
      <w:r>
        <w:t xml:space="preserve">or the transferring consumers, there are no care and service plans or other care instructions to guide </w:t>
      </w:r>
      <w:r w:rsidR="00526BFB">
        <w:t xml:space="preserve">care workers in </w:t>
      </w:r>
      <w:r>
        <w:t xml:space="preserve">the delivery of care. </w:t>
      </w:r>
      <w:r w:rsidR="009F15A6">
        <w:t xml:space="preserve">Management said </w:t>
      </w:r>
      <w:r w:rsidR="00275BA0">
        <w:t xml:space="preserve">to the Assessment Team that </w:t>
      </w:r>
      <w:r w:rsidR="009F15A6">
        <w:t xml:space="preserve">it is reasonable for staff to provide care and services without a support plan because staff </w:t>
      </w:r>
      <w:r w:rsidR="00861884">
        <w:t>‘</w:t>
      </w:r>
      <w:r w:rsidR="009F15A6">
        <w:t>listen</w:t>
      </w:r>
      <w:r w:rsidR="00861884">
        <w:t>’</w:t>
      </w:r>
      <w:r w:rsidR="009F15A6">
        <w:t xml:space="preserve"> to </w:t>
      </w:r>
      <w:r w:rsidR="00861884">
        <w:t xml:space="preserve">the </w:t>
      </w:r>
      <w:r w:rsidR="009F15A6">
        <w:t>consumer.</w:t>
      </w:r>
    </w:p>
    <w:p w14:paraId="5FEE90E4" w14:textId="682F5DE2" w:rsidR="00A349FB" w:rsidRPr="00275BA0" w:rsidRDefault="00A349FB" w:rsidP="00A349FB">
      <w:pPr>
        <w:rPr>
          <w:color w:val="auto"/>
        </w:rPr>
      </w:pPr>
      <w:r w:rsidRPr="00275BA0">
        <w:rPr>
          <w:color w:val="auto"/>
        </w:rPr>
        <w:lastRenderedPageBreak/>
        <w:t>Consumers said in various ways</w:t>
      </w:r>
      <w:r w:rsidR="00B62898">
        <w:rPr>
          <w:color w:val="auto"/>
        </w:rPr>
        <w:t>,</w:t>
      </w:r>
      <w:r w:rsidRPr="00275BA0">
        <w:rPr>
          <w:color w:val="auto"/>
        </w:rPr>
        <w:t xml:space="preserve"> that they need to </w:t>
      </w:r>
      <w:r w:rsidR="00BD1DA0">
        <w:rPr>
          <w:color w:val="auto"/>
        </w:rPr>
        <w:t xml:space="preserve">give instructions to the care worker on how to deliver their services and that they need to repeat these instructions over again when </w:t>
      </w:r>
      <w:r w:rsidR="00F60450">
        <w:rPr>
          <w:color w:val="auto"/>
        </w:rPr>
        <w:t xml:space="preserve">a </w:t>
      </w:r>
      <w:r w:rsidR="00BD1DA0">
        <w:rPr>
          <w:color w:val="auto"/>
        </w:rPr>
        <w:t xml:space="preserve">different care worker </w:t>
      </w:r>
      <w:r w:rsidR="00F60450">
        <w:rPr>
          <w:color w:val="auto"/>
        </w:rPr>
        <w:t>is</w:t>
      </w:r>
      <w:r w:rsidR="00BD1DA0">
        <w:rPr>
          <w:color w:val="auto"/>
        </w:rPr>
        <w:t xml:space="preserve"> rostered.</w:t>
      </w:r>
    </w:p>
    <w:p w14:paraId="55CD21E8" w14:textId="30E95165" w:rsidR="00A349FB" w:rsidRPr="00526BFB" w:rsidRDefault="00A349FB" w:rsidP="00320FA7">
      <w:r>
        <w:t>Carer workers said they do not always have access to a support plan for the consumer</w:t>
      </w:r>
      <w:r w:rsidR="00861884">
        <w:t>.</w:t>
      </w:r>
      <w:r>
        <w:t xml:space="preserve"> </w:t>
      </w:r>
    </w:p>
    <w:p w14:paraId="5B87A0E2" w14:textId="6F8B419B" w:rsidR="009F15A6" w:rsidRDefault="00526BFB" w:rsidP="00320FA7">
      <w:r>
        <w:t xml:space="preserve">The approved provider’s response notes the </w:t>
      </w:r>
      <w:r w:rsidR="00A45E99">
        <w:t>constraints</w:t>
      </w:r>
      <w:r>
        <w:t xml:space="preserve"> to developing accurate </w:t>
      </w:r>
      <w:r w:rsidR="00A45E99">
        <w:t>assessments</w:t>
      </w:r>
      <w:r>
        <w:t xml:space="preserve"> and care plans including inadequate handover of information from the previous provider</w:t>
      </w:r>
      <w:r w:rsidR="00A349FB">
        <w:t>,</w:t>
      </w:r>
      <w:r>
        <w:t xml:space="preserve"> a lack of information usually </w:t>
      </w:r>
      <w:r w:rsidR="00861884">
        <w:t>available via</w:t>
      </w:r>
      <w:r>
        <w:t xml:space="preserve"> My Aged Care and a</w:t>
      </w:r>
      <w:r w:rsidR="00A349FB">
        <w:t xml:space="preserve"> </w:t>
      </w:r>
      <w:r>
        <w:t>lack of staff to undertake assessments</w:t>
      </w:r>
      <w:r w:rsidR="00A349FB">
        <w:t xml:space="preserve"> to inform support plans.</w:t>
      </w:r>
      <w:r>
        <w:t xml:space="preserve"> </w:t>
      </w:r>
    </w:p>
    <w:p w14:paraId="502D9689" w14:textId="5E396A78" w:rsidR="00526BFB" w:rsidRPr="00275BA0" w:rsidRDefault="00526BFB" w:rsidP="00320FA7">
      <w:pPr>
        <w:rPr>
          <w:color w:val="auto"/>
        </w:rPr>
      </w:pPr>
      <w:r w:rsidRPr="00275BA0">
        <w:rPr>
          <w:color w:val="auto"/>
        </w:rPr>
        <w:t xml:space="preserve">The approved provider has not put forward any other communication strategies being used to ensure that care workers have </w:t>
      </w:r>
      <w:r w:rsidR="00201458" w:rsidRPr="00275BA0">
        <w:rPr>
          <w:color w:val="auto"/>
        </w:rPr>
        <w:t xml:space="preserve">relevant </w:t>
      </w:r>
      <w:r w:rsidRPr="00275BA0">
        <w:rPr>
          <w:color w:val="auto"/>
        </w:rPr>
        <w:t>information</w:t>
      </w:r>
      <w:r w:rsidR="00201458" w:rsidRPr="00275BA0">
        <w:rPr>
          <w:color w:val="auto"/>
        </w:rPr>
        <w:t xml:space="preserve"> </w:t>
      </w:r>
      <w:r w:rsidR="00A349FB">
        <w:rPr>
          <w:color w:val="auto"/>
        </w:rPr>
        <w:t>in regard to the needs of the</w:t>
      </w:r>
      <w:r w:rsidR="00201458" w:rsidRPr="00275BA0">
        <w:rPr>
          <w:color w:val="auto"/>
        </w:rPr>
        <w:t xml:space="preserve"> consumer they are supporting.</w:t>
      </w:r>
    </w:p>
    <w:p w14:paraId="2649534B" w14:textId="53618B25" w:rsidR="00185F54" w:rsidRPr="00275BA0" w:rsidRDefault="00A349FB" w:rsidP="00320FA7">
      <w:pPr>
        <w:rPr>
          <w:color w:val="auto"/>
        </w:rPr>
      </w:pPr>
      <w:r>
        <w:rPr>
          <w:color w:val="auto"/>
        </w:rPr>
        <w:t xml:space="preserve">I </w:t>
      </w:r>
      <w:r w:rsidR="009F15A6" w:rsidRPr="00275BA0">
        <w:rPr>
          <w:color w:val="auto"/>
        </w:rPr>
        <w:t xml:space="preserve">am </w:t>
      </w:r>
      <w:r w:rsidR="00A45E99" w:rsidRPr="00275BA0">
        <w:rPr>
          <w:color w:val="auto"/>
        </w:rPr>
        <w:t>satisfied</w:t>
      </w:r>
      <w:r w:rsidR="009F15A6" w:rsidRPr="00275BA0">
        <w:rPr>
          <w:color w:val="auto"/>
        </w:rPr>
        <w:t xml:space="preserve"> that relevant information has not been consistently communicated</w:t>
      </w:r>
      <w:r>
        <w:rPr>
          <w:color w:val="auto"/>
        </w:rPr>
        <w:t xml:space="preserve"> within the organisation.  </w:t>
      </w:r>
    </w:p>
    <w:p w14:paraId="71F0449F" w14:textId="77777777" w:rsidR="001732FE" w:rsidRPr="00275BA0" w:rsidRDefault="001732FE" w:rsidP="001732FE">
      <w:pPr>
        <w:tabs>
          <w:tab w:val="right" w:pos="9026"/>
        </w:tabs>
        <w:rPr>
          <w:color w:val="auto"/>
        </w:rPr>
      </w:pPr>
      <w:r w:rsidRPr="00275BA0">
        <w:rPr>
          <w:color w:val="auto"/>
        </w:rPr>
        <w:t xml:space="preserve">Based on the evidence (summarised above) I am satisfied the approved provider does not comply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B33D0" w14:paraId="210E9318" w14:textId="77777777" w:rsidTr="00320FA7">
        <w:tc>
          <w:tcPr>
            <w:tcW w:w="4531" w:type="dxa"/>
            <w:shd w:val="clear" w:color="auto" w:fill="E7E6E6" w:themeFill="background2"/>
          </w:tcPr>
          <w:p w14:paraId="210E9315" w14:textId="77777777" w:rsidR="00320FA7" w:rsidRPr="002B61BB" w:rsidRDefault="00AA0438" w:rsidP="00320FA7">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210E9316" w14:textId="66AA8F77" w:rsidR="00320FA7" w:rsidRPr="002B61BB" w:rsidRDefault="00320FA7" w:rsidP="00320FA7">
            <w:pPr>
              <w:pStyle w:val="Heading3"/>
              <w:spacing w:before="120" w:after="0"/>
              <w:outlineLvl w:val="2"/>
            </w:pPr>
          </w:p>
        </w:tc>
        <w:tc>
          <w:tcPr>
            <w:tcW w:w="3548" w:type="dxa"/>
            <w:shd w:val="clear" w:color="auto" w:fill="E7E6E6" w:themeFill="background2"/>
          </w:tcPr>
          <w:p w14:paraId="210E9317" w14:textId="0DAAA5E2" w:rsidR="00320FA7" w:rsidRPr="006107BF" w:rsidRDefault="00320FA7" w:rsidP="00320FA7">
            <w:pPr>
              <w:pStyle w:val="Heading3"/>
              <w:spacing w:before="120" w:after="0"/>
              <w:jc w:val="right"/>
              <w:outlineLvl w:val="2"/>
            </w:pPr>
          </w:p>
        </w:tc>
      </w:tr>
      <w:tr w:rsidR="000B33D0" w:rsidRPr="00AC4A35" w14:paraId="210E931C" w14:textId="77777777" w:rsidTr="00320FA7">
        <w:tc>
          <w:tcPr>
            <w:tcW w:w="4531" w:type="dxa"/>
            <w:shd w:val="clear" w:color="auto" w:fill="E7E6E6" w:themeFill="background2"/>
          </w:tcPr>
          <w:p w14:paraId="210E9319" w14:textId="77777777" w:rsidR="00320FA7" w:rsidRPr="002B61BB" w:rsidRDefault="00320FA7" w:rsidP="00320FA7">
            <w:pPr>
              <w:pStyle w:val="Heading3"/>
              <w:spacing w:before="0" w:after="0"/>
              <w:outlineLvl w:val="2"/>
            </w:pPr>
          </w:p>
        </w:tc>
        <w:tc>
          <w:tcPr>
            <w:tcW w:w="993" w:type="dxa"/>
            <w:shd w:val="clear" w:color="auto" w:fill="E7E6E6" w:themeFill="background2"/>
          </w:tcPr>
          <w:p w14:paraId="210E931A" w14:textId="77777777" w:rsidR="00320FA7" w:rsidRPr="002B61BB" w:rsidRDefault="00AA0438" w:rsidP="00320FA7">
            <w:pPr>
              <w:pStyle w:val="Heading3"/>
              <w:spacing w:before="0" w:after="0"/>
              <w:outlineLvl w:val="2"/>
            </w:pPr>
            <w:r w:rsidRPr="002B61BB">
              <w:t xml:space="preserve">CHSP </w:t>
            </w:r>
          </w:p>
        </w:tc>
        <w:tc>
          <w:tcPr>
            <w:tcW w:w="3548" w:type="dxa"/>
            <w:shd w:val="clear" w:color="auto" w:fill="E7E6E6" w:themeFill="background2"/>
          </w:tcPr>
          <w:p w14:paraId="210E931B" w14:textId="384EA332" w:rsidR="00320FA7" w:rsidRPr="006107BF" w:rsidRDefault="00AA0438" w:rsidP="00320FA7">
            <w:pPr>
              <w:pStyle w:val="Heading3"/>
              <w:spacing w:before="0" w:after="0"/>
              <w:jc w:val="right"/>
              <w:outlineLvl w:val="2"/>
            </w:pPr>
            <w:r w:rsidRPr="00AC4A35">
              <w:t>Compliant</w:t>
            </w:r>
          </w:p>
        </w:tc>
      </w:tr>
    </w:tbl>
    <w:p w14:paraId="210E931D" w14:textId="77777777" w:rsidR="00320FA7" w:rsidRDefault="00AA0438" w:rsidP="00320FA7">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C4A35" w14:paraId="210E9324" w14:textId="77777777" w:rsidTr="00320FA7">
        <w:tc>
          <w:tcPr>
            <w:tcW w:w="4531" w:type="dxa"/>
            <w:shd w:val="clear" w:color="auto" w:fill="E7E6E6" w:themeFill="background2"/>
          </w:tcPr>
          <w:p w14:paraId="210E9321" w14:textId="77777777" w:rsidR="00AC4A35" w:rsidRPr="002B61BB" w:rsidRDefault="00AC4A35" w:rsidP="00AC4A35">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210E9322" w14:textId="7EFFCF8A" w:rsidR="00AC4A35" w:rsidRPr="002B61BB" w:rsidRDefault="00AC4A35" w:rsidP="00AC4A35">
            <w:pPr>
              <w:pStyle w:val="Heading3"/>
              <w:spacing w:before="120" w:after="0"/>
              <w:outlineLvl w:val="2"/>
            </w:pPr>
          </w:p>
        </w:tc>
        <w:tc>
          <w:tcPr>
            <w:tcW w:w="3548" w:type="dxa"/>
            <w:shd w:val="clear" w:color="auto" w:fill="E7E6E6" w:themeFill="background2"/>
          </w:tcPr>
          <w:p w14:paraId="210E9323" w14:textId="2D99C3F8" w:rsidR="00AC4A35" w:rsidRPr="006107BF" w:rsidRDefault="00AC4A35" w:rsidP="00AC4A35">
            <w:pPr>
              <w:pStyle w:val="Heading3"/>
              <w:spacing w:before="120" w:after="0"/>
              <w:jc w:val="right"/>
              <w:outlineLvl w:val="2"/>
            </w:pPr>
          </w:p>
        </w:tc>
      </w:tr>
      <w:tr w:rsidR="00AC4A35" w14:paraId="210E9328" w14:textId="77777777" w:rsidTr="00320FA7">
        <w:tc>
          <w:tcPr>
            <w:tcW w:w="4531" w:type="dxa"/>
            <w:shd w:val="clear" w:color="auto" w:fill="E7E6E6" w:themeFill="background2"/>
          </w:tcPr>
          <w:p w14:paraId="210E9325" w14:textId="77777777" w:rsidR="00AC4A35" w:rsidRPr="002B61BB" w:rsidRDefault="00AC4A35" w:rsidP="00AC4A35">
            <w:pPr>
              <w:pStyle w:val="Heading3"/>
              <w:spacing w:before="0" w:after="0"/>
              <w:outlineLvl w:val="2"/>
            </w:pPr>
          </w:p>
        </w:tc>
        <w:tc>
          <w:tcPr>
            <w:tcW w:w="993" w:type="dxa"/>
            <w:shd w:val="clear" w:color="auto" w:fill="E7E6E6" w:themeFill="background2"/>
          </w:tcPr>
          <w:p w14:paraId="210E9326" w14:textId="5F0CCD38" w:rsidR="00AC4A35" w:rsidRPr="002B61BB" w:rsidRDefault="00AC4A35" w:rsidP="00AC4A35">
            <w:pPr>
              <w:pStyle w:val="Heading3"/>
              <w:spacing w:before="0" w:after="0"/>
              <w:outlineLvl w:val="2"/>
            </w:pPr>
            <w:r w:rsidRPr="002B61BB">
              <w:t xml:space="preserve">CHSP </w:t>
            </w:r>
          </w:p>
        </w:tc>
        <w:tc>
          <w:tcPr>
            <w:tcW w:w="3548" w:type="dxa"/>
            <w:shd w:val="clear" w:color="auto" w:fill="E7E6E6" w:themeFill="background2"/>
          </w:tcPr>
          <w:p w14:paraId="210E9327" w14:textId="204E58C8" w:rsidR="00AC4A35" w:rsidRPr="006107BF" w:rsidRDefault="00AC4A35" w:rsidP="00AC4A35">
            <w:pPr>
              <w:pStyle w:val="Heading3"/>
              <w:spacing w:before="0" w:after="0"/>
              <w:jc w:val="right"/>
              <w:outlineLvl w:val="2"/>
            </w:pPr>
            <w:r w:rsidRPr="00AC4A35">
              <w:t>Compliant</w:t>
            </w:r>
          </w:p>
        </w:tc>
      </w:tr>
    </w:tbl>
    <w:p w14:paraId="210E9329" w14:textId="77777777" w:rsidR="00320FA7" w:rsidRPr="008D114F" w:rsidRDefault="00AA0438" w:rsidP="00320FA7">
      <w:pPr>
        <w:tabs>
          <w:tab w:val="right" w:pos="9026"/>
        </w:tabs>
        <w:spacing w:after="0"/>
        <w:outlineLvl w:val="4"/>
        <w:rPr>
          <w:i/>
          <w:szCs w:val="22"/>
        </w:rPr>
      </w:pPr>
      <w:r w:rsidRPr="008D114F">
        <w:rPr>
          <w:i/>
          <w:szCs w:val="22"/>
        </w:rPr>
        <w:t>Minimisation of infection related risks through implementing:</w:t>
      </w:r>
    </w:p>
    <w:p w14:paraId="210E932A" w14:textId="77777777" w:rsidR="00320FA7" w:rsidRPr="008D114F" w:rsidRDefault="00AA0438" w:rsidP="00320FA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10E932B" w14:textId="77777777" w:rsidR="00320FA7" w:rsidRDefault="00AA0438" w:rsidP="00320FA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10E940E" w14:textId="77777777" w:rsidR="00320FA7" w:rsidRPr="001B3DE8" w:rsidRDefault="00320FA7" w:rsidP="00320FA7"/>
    <w:p w14:paraId="210E940F" w14:textId="77777777" w:rsidR="00320FA7" w:rsidRDefault="00320FA7" w:rsidP="00320FA7">
      <w:pPr>
        <w:sectPr w:rsidR="00320FA7" w:rsidSect="00320FA7">
          <w:headerReference w:type="first" r:id="rId19"/>
          <w:type w:val="continuous"/>
          <w:pgSz w:w="11906" w:h="16838"/>
          <w:pgMar w:top="1701" w:right="1418" w:bottom="1418" w:left="1418" w:header="709" w:footer="397" w:gutter="0"/>
          <w:cols w:space="708"/>
          <w:titlePg/>
          <w:docGrid w:linePitch="360"/>
        </w:sectPr>
      </w:pPr>
    </w:p>
    <w:p w14:paraId="210E9410" w14:textId="77777777" w:rsidR="00320FA7" w:rsidRDefault="00AA0438" w:rsidP="00320FA7">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10E94CE" wp14:editId="210E94C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43785"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210E9411" w14:textId="20C97267" w:rsidR="00320FA7" w:rsidRDefault="00AA0438" w:rsidP="00320FA7">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AC4A35">
        <w:rPr>
          <w:color w:val="FFFFFF" w:themeColor="background1"/>
          <w:sz w:val="36"/>
        </w:rPr>
        <w:t>Not Compliant</w:t>
      </w:r>
    </w:p>
    <w:p w14:paraId="6B36AE29" w14:textId="77777777" w:rsidR="007B12CE" w:rsidRPr="007B12CE" w:rsidRDefault="007B12CE" w:rsidP="007B12CE"/>
    <w:p w14:paraId="210E9414" w14:textId="77777777" w:rsidR="00320FA7" w:rsidRPr="000E654D" w:rsidRDefault="00AA0438" w:rsidP="00320FA7">
      <w:pPr>
        <w:pStyle w:val="Heading3"/>
        <w:shd w:val="clear" w:color="auto" w:fill="F2F2F2" w:themeFill="background1" w:themeFillShade="F2"/>
      </w:pPr>
      <w:r w:rsidRPr="000E654D">
        <w:t>Consumer outcome:</w:t>
      </w:r>
    </w:p>
    <w:p w14:paraId="210E9415" w14:textId="77777777" w:rsidR="00320FA7" w:rsidRDefault="00AA0438" w:rsidP="00320FA7">
      <w:pPr>
        <w:numPr>
          <w:ilvl w:val="0"/>
          <w:numId w:val="7"/>
        </w:numPr>
        <w:shd w:val="clear" w:color="auto" w:fill="F2F2F2" w:themeFill="background1" w:themeFillShade="F2"/>
      </w:pPr>
      <w:r>
        <w:t>I get quality care and services when I need them from people who are knowledgeable, capable and caring.</w:t>
      </w:r>
    </w:p>
    <w:p w14:paraId="210E9416" w14:textId="77777777" w:rsidR="00320FA7" w:rsidRDefault="00AA0438" w:rsidP="00320FA7">
      <w:pPr>
        <w:pStyle w:val="Heading3"/>
        <w:shd w:val="clear" w:color="auto" w:fill="F2F2F2" w:themeFill="background1" w:themeFillShade="F2"/>
      </w:pPr>
      <w:r>
        <w:t>Organisation statement:</w:t>
      </w:r>
    </w:p>
    <w:p w14:paraId="210E9417" w14:textId="77777777" w:rsidR="00320FA7" w:rsidRDefault="00AA0438" w:rsidP="00320FA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10E9418" w14:textId="77777777" w:rsidR="00320FA7" w:rsidRDefault="00AA0438" w:rsidP="00320FA7">
      <w:pPr>
        <w:pStyle w:val="Heading2"/>
      </w:pPr>
      <w:r>
        <w:t>Assessment of Standard 7</w:t>
      </w:r>
    </w:p>
    <w:p w14:paraId="5FCCF240" w14:textId="07631FEC" w:rsidR="007D7D9E" w:rsidRDefault="007D7D9E" w:rsidP="007D7D9E">
      <w:pPr>
        <w:rPr>
          <w:rFonts w:asciiTheme="minorHAnsi" w:hAnsiTheme="minorHAnsi" w:cstheme="minorBidi"/>
          <w:color w:val="auto"/>
          <w:sz w:val="22"/>
          <w:szCs w:val="22"/>
        </w:rPr>
      </w:pPr>
      <w:r>
        <w:t xml:space="preserve">A decision of Not </w:t>
      </w:r>
      <w:r w:rsidR="00A32163">
        <w:t>C</w:t>
      </w:r>
      <w:r>
        <w:t xml:space="preserve">ompliant in one or more requirements results in a decision of Not compliant at </w:t>
      </w:r>
      <w:r w:rsidR="003C3484">
        <w:t xml:space="preserve">the </w:t>
      </w:r>
      <w:r>
        <w:t>Standard level. The organisation does not comply with this Standard.</w:t>
      </w:r>
    </w:p>
    <w:p w14:paraId="210E941C" w14:textId="69E73FCA" w:rsidR="00320FA7" w:rsidRPr="0028516B" w:rsidRDefault="00AA0438" w:rsidP="00320FA7">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B33D0" w14:paraId="210E9420" w14:textId="77777777" w:rsidTr="00320FA7">
        <w:tc>
          <w:tcPr>
            <w:tcW w:w="4531" w:type="dxa"/>
            <w:shd w:val="clear" w:color="auto" w:fill="E7E6E6" w:themeFill="background2"/>
          </w:tcPr>
          <w:p w14:paraId="210E941D" w14:textId="77777777" w:rsidR="00320FA7" w:rsidRPr="002B61BB" w:rsidRDefault="00AA0438" w:rsidP="00320FA7">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210E941E" w14:textId="7F30C84C" w:rsidR="00320FA7" w:rsidRPr="002B61BB" w:rsidRDefault="00320FA7" w:rsidP="00320FA7">
            <w:pPr>
              <w:pStyle w:val="Heading3"/>
              <w:spacing w:before="120" w:after="0"/>
              <w:outlineLvl w:val="2"/>
            </w:pPr>
          </w:p>
        </w:tc>
        <w:tc>
          <w:tcPr>
            <w:tcW w:w="3548" w:type="dxa"/>
            <w:shd w:val="clear" w:color="auto" w:fill="E7E6E6" w:themeFill="background2"/>
          </w:tcPr>
          <w:p w14:paraId="210E941F" w14:textId="671DD993" w:rsidR="00320FA7" w:rsidRPr="006107BF" w:rsidRDefault="00320FA7" w:rsidP="00320FA7">
            <w:pPr>
              <w:pStyle w:val="Heading3"/>
              <w:spacing w:before="120" w:after="0"/>
              <w:jc w:val="right"/>
              <w:outlineLvl w:val="2"/>
            </w:pPr>
          </w:p>
        </w:tc>
      </w:tr>
      <w:tr w:rsidR="000B33D0" w14:paraId="210E9424" w14:textId="77777777" w:rsidTr="00320FA7">
        <w:tc>
          <w:tcPr>
            <w:tcW w:w="4531" w:type="dxa"/>
            <w:shd w:val="clear" w:color="auto" w:fill="E7E6E6" w:themeFill="background2"/>
          </w:tcPr>
          <w:p w14:paraId="210E9421" w14:textId="77777777" w:rsidR="00320FA7" w:rsidRPr="002B61BB" w:rsidRDefault="00320FA7" w:rsidP="00320FA7">
            <w:pPr>
              <w:pStyle w:val="Heading3"/>
              <w:spacing w:before="0" w:after="0"/>
              <w:outlineLvl w:val="2"/>
            </w:pPr>
          </w:p>
        </w:tc>
        <w:tc>
          <w:tcPr>
            <w:tcW w:w="993" w:type="dxa"/>
            <w:shd w:val="clear" w:color="auto" w:fill="E7E6E6" w:themeFill="background2"/>
          </w:tcPr>
          <w:p w14:paraId="210E9422" w14:textId="77777777" w:rsidR="00320FA7" w:rsidRPr="002B61BB" w:rsidRDefault="00AA0438" w:rsidP="00320FA7">
            <w:pPr>
              <w:pStyle w:val="Heading3"/>
              <w:spacing w:before="0" w:after="0"/>
              <w:outlineLvl w:val="2"/>
            </w:pPr>
            <w:r w:rsidRPr="002B61BB">
              <w:t xml:space="preserve">CHSP </w:t>
            </w:r>
          </w:p>
        </w:tc>
        <w:tc>
          <w:tcPr>
            <w:tcW w:w="3548" w:type="dxa"/>
            <w:shd w:val="clear" w:color="auto" w:fill="E7E6E6" w:themeFill="background2"/>
          </w:tcPr>
          <w:p w14:paraId="210E9423" w14:textId="0D80FB08" w:rsidR="00320FA7" w:rsidRPr="006107BF" w:rsidRDefault="00AA0438" w:rsidP="00320FA7">
            <w:pPr>
              <w:pStyle w:val="Heading3"/>
              <w:spacing w:before="0" w:after="0"/>
              <w:jc w:val="right"/>
              <w:outlineLvl w:val="2"/>
            </w:pPr>
            <w:r w:rsidRPr="00AC4A35">
              <w:t>Not Compliant</w:t>
            </w:r>
          </w:p>
        </w:tc>
      </w:tr>
    </w:tbl>
    <w:p w14:paraId="210E9425" w14:textId="77777777" w:rsidR="00320FA7" w:rsidRDefault="00AA0438" w:rsidP="00320FA7">
      <w:pPr>
        <w:rPr>
          <w:i/>
        </w:rPr>
      </w:pPr>
      <w:r w:rsidRPr="008D114F">
        <w:rPr>
          <w:i/>
        </w:rPr>
        <w:t>The workforce is planned to enable, and the number and mix of members of the workforce deployed enables, the delivery and management of safe and quality care and services.</w:t>
      </w:r>
    </w:p>
    <w:p w14:paraId="210E9426" w14:textId="77777777" w:rsidR="00320FA7" w:rsidRPr="00F5173F" w:rsidRDefault="00AA0438" w:rsidP="00320FA7">
      <w:pPr>
        <w:tabs>
          <w:tab w:val="right" w:pos="9026"/>
        </w:tabs>
      </w:pPr>
      <w:r>
        <w:t>Findings</w:t>
      </w:r>
    </w:p>
    <w:p w14:paraId="265A0139" w14:textId="313C6A93" w:rsidR="002B68ED" w:rsidRPr="001F2A82" w:rsidRDefault="00380401" w:rsidP="007B12CE">
      <w:pPr>
        <w:rPr>
          <w:color w:val="auto"/>
        </w:rPr>
      </w:pPr>
      <w:r w:rsidRPr="001F2A82">
        <w:rPr>
          <w:color w:val="auto"/>
        </w:rPr>
        <w:t xml:space="preserve">The </w:t>
      </w:r>
      <w:r w:rsidR="00A349FB" w:rsidRPr="001F2A82">
        <w:rPr>
          <w:color w:val="auto"/>
        </w:rPr>
        <w:t xml:space="preserve">Assessment Team found the organisation </w:t>
      </w:r>
      <w:r w:rsidRPr="001F2A82">
        <w:rPr>
          <w:color w:val="auto"/>
        </w:rPr>
        <w:t xml:space="preserve">did not demonstrate the number and mix of </w:t>
      </w:r>
      <w:r w:rsidR="00BE518A">
        <w:rPr>
          <w:color w:val="auto"/>
        </w:rPr>
        <w:t xml:space="preserve">the </w:t>
      </w:r>
      <w:r w:rsidRPr="001F2A82">
        <w:rPr>
          <w:color w:val="auto"/>
        </w:rPr>
        <w:t xml:space="preserve">workforce deployed is sufficient to deliver safe </w:t>
      </w:r>
      <w:r w:rsidR="00A349FB" w:rsidRPr="001F2A82">
        <w:rPr>
          <w:color w:val="auto"/>
        </w:rPr>
        <w:t xml:space="preserve">and </w:t>
      </w:r>
      <w:r w:rsidRPr="001F2A82">
        <w:rPr>
          <w:color w:val="auto"/>
        </w:rPr>
        <w:t xml:space="preserve">quality care and services. Feedback from consumers and representatives </w:t>
      </w:r>
      <w:r w:rsidR="00A349FB" w:rsidRPr="001F2A82">
        <w:rPr>
          <w:color w:val="auto"/>
        </w:rPr>
        <w:t>to the Assessment Team</w:t>
      </w:r>
      <w:r w:rsidRPr="001F2A82">
        <w:rPr>
          <w:color w:val="auto"/>
        </w:rPr>
        <w:t xml:space="preserve"> included staff not being available, feeling ‘rushed’,</w:t>
      </w:r>
      <w:r w:rsidR="00A349FB" w:rsidRPr="001F2A82">
        <w:rPr>
          <w:color w:val="auto"/>
        </w:rPr>
        <w:t xml:space="preserve"> inconsistent </w:t>
      </w:r>
      <w:r w:rsidRPr="001F2A82">
        <w:rPr>
          <w:color w:val="auto"/>
        </w:rPr>
        <w:t>service times</w:t>
      </w:r>
      <w:r w:rsidR="00BD1DA0">
        <w:rPr>
          <w:color w:val="auto"/>
        </w:rPr>
        <w:t>, inconsistent care workers</w:t>
      </w:r>
      <w:r w:rsidRPr="001F2A82">
        <w:rPr>
          <w:color w:val="auto"/>
        </w:rPr>
        <w:t xml:space="preserve"> and reduced service frequency and duration.</w:t>
      </w:r>
    </w:p>
    <w:p w14:paraId="6D563706" w14:textId="433AD915" w:rsidR="00380401" w:rsidRPr="001F2A82" w:rsidRDefault="00465178" w:rsidP="007B12CE">
      <w:pPr>
        <w:rPr>
          <w:color w:val="auto"/>
        </w:rPr>
      </w:pPr>
      <w:r w:rsidRPr="001F2A82">
        <w:rPr>
          <w:color w:val="auto"/>
        </w:rPr>
        <w:t>C</w:t>
      </w:r>
      <w:r w:rsidR="00380401" w:rsidRPr="001F2A82">
        <w:rPr>
          <w:color w:val="auto"/>
        </w:rPr>
        <w:t xml:space="preserve">are workers indicated that the </w:t>
      </w:r>
      <w:r w:rsidR="00631CC0">
        <w:rPr>
          <w:color w:val="auto"/>
        </w:rPr>
        <w:t>organisation</w:t>
      </w:r>
      <w:r w:rsidR="00380401" w:rsidRPr="001F2A82">
        <w:rPr>
          <w:color w:val="auto"/>
        </w:rPr>
        <w:t xml:space="preserve"> does not have enough staff to deliver care and they feel the need to rush</w:t>
      </w:r>
      <w:r w:rsidRPr="001F2A82">
        <w:rPr>
          <w:color w:val="auto"/>
        </w:rPr>
        <w:t xml:space="preserve"> consumers</w:t>
      </w:r>
      <w:r w:rsidR="00380401" w:rsidRPr="001F2A82">
        <w:rPr>
          <w:color w:val="auto"/>
        </w:rPr>
        <w:t xml:space="preserve"> to deliver the</w:t>
      </w:r>
      <w:r w:rsidRPr="001F2A82">
        <w:rPr>
          <w:color w:val="auto"/>
        </w:rPr>
        <w:t xml:space="preserve"> volume of</w:t>
      </w:r>
      <w:r w:rsidR="00380401" w:rsidRPr="001F2A82">
        <w:rPr>
          <w:color w:val="auto"/>
        </w:rPr>
        <w:t xml:space="preserve"> planned services. </w:t>
      </w:r>
    </w:p>
    <w:p w14:paraId="58201A9F" w14:textId="6B8AE877" w:rsidR="002B68ED" w:rsidRPr="001F2A82" w:rsidRDefault="002B68ED" w:rsidP="007B12CE">
      <w:pPr>
        <w:rPr>
          <w:color w:val="auto"/>
        </w:rPr>
      </w:pPr>
      <w:r w:rsidRPr="001F2A82">
        <w:rPr>
          <w:color w:val="auto"/>
        </w:rPr>
        <w:lastRenderedPageBreak/>
        <w:t xml:space="preserve">The approved provider’s response outlines several </w:t>
      </w:r>
      <w:r w:rsidR="00380401" w:rsidRPr="001F2A82">
        <w:rPr>
          <w:color w:val="auto"/>
        </w:rPr>
        <w:t xml:space="preserve">workforce </w:t>
      </w:r>
      <w:r w:rsidRPr="001F2A82">
        <w:rPr>
          <w:color w:val="auto"/>
        </w:rPr>
        <w:t xml:space="preserve">challenges </w:t>
      </w:r>
      <w:r w:rsidR="00380401" w:rsidRPr="001F2A82">
        <w:rPr>
          <w:color w:val="auto"/>
        </w:rPr>
        <w:t xml:space="preserve">resulting in a </w:t>
      </w:r>
      <w:r w:rsidR="00BD1DA0">
        <w:rPr>
          <w:color w:val="auto"/>
        </w:rPr>
        <w:t xml:space="preserve">current </w:t>
      </w:r>
      <w:r w:rsidR="00380401" w:rsidRPr="001F2A82">
        <w:rPr>
          <w:color w:val="auto"/>
        </w:rPr>
        <w:t xml:space="preserve">deficit in the number of employees available to </w:t>
      </w:r>
      <w:r w:rsidR="00A45E99" w:rsidRPr="001F2A82">
        <w:rPr>
          <w:color w:val="auto"/>
        </w:rPr>
        <w:t>deliver</w:t>
      </w:r>
      <w:r w:rsidR="00380401" w:rsidRPr="001F2A82">
        <w:rPr>
          <w:color w:val="auto"/>
        </w:rPr>
        <w:t xml:space="preserve"> services. The </w:t>
      </w:r>
      <w:r w:rsidR="00465178" w:rsidRPr="001F2A82">
        <w:rPr>
          <w:color w:val="auto"/>
        </w:rPr>
        <w:t>basis of the approved provider’s</w:t>
      </w:r>
      <w:r w:rsidR="00380401" w:rsidRPr="001F2A82">
        <w:rPr>
          <w:color w:val="auto"/>
        </w:rPr>
        <w:t xml:space="preserve"> </w:t>
      </w:r>
      <w:r w:rsidR="00465178" w:rsidRPr="001F2A82">
        <w:rPr>
          <w:color w:val="auto"/>
        </w:rPr>
        <w:t xml:space="preserve">workforce planning </w:t>
      </w:r>
      <w:r w:rsidR="00BE518A">
        <w:rPr>
          <w:color w:val="auto"/>
        </w:rPr>
        <w:t xml:space="preserve">prior to the consumers being </w:t>
      </w:r>
      <w:r w:rsidR="002E4489">
        <w:rPr>
          <w:color w:val="auto"/>
        </w:rPr>
        <w:t>transitioned</w:t>
      </w:r>
      <w:r w:rsidR="00BE518A">
        <w:rPr>
          <w:color w:val="auto"/>
        </w:rPr>
        <w:t xml:space="preserve"> </w:t>
      </w:r>
      <w:r w:rsidR="00380401" w:rsidRPr="001F2A82">
        <w:rPr>
          <w:color w:val="auto"/>
        </w:rPr>
        <w:t xml:space="preserve">was </w:t>
      </w:r>
      <w:r w:rsidR="00BE518A">
        <w:rPr>
          <w:color w:val="auto"/>
        </w:rPr>
        <w:t xml:space="preserve">partly </w:t>
      </w:r>
      <w:r w:rsidR="00380401" w:rsidRPr="001F2A82">
        <w:rPr>
          <w:color w:val="auto"/>
        </w:rPr>
        <w:t xml:space="preserve">based </w:t>
      </w:r>
      <w:r w:rsidR="00465178" w:rsidRPr="001F2A82">
        <w:rPr>
          <w:color w:val="auto"/>
        </w:rPr>
        <w:t xml:space="preserve">on </w:t>
      </w:r>
      <w:r w:rsidR="00BE518A">
        <w:rPr>
          <w:color w:val="auto"/>
        </w:rPr>
        <w:t>an</w:t>
      </w:r>
      <w:r w:rsidR="00465178" w:rsidRPr="001F2A82">
        <w:rPr>
          <w:color w:val="auto"/>
        </w:rPr>
        <w:t xml:space="preserve"> assumption that a significant number of staff would come across from their previous employer to RDNS Melbourne - At Home Support. </w:t>
      </w:r>
    </w:p>
    <w:p w14:paraId="18C5A159" w14:textId="06C435DC" w:rsidR="00A349FB" w:rsidRPr="001F2A82" w:rsidRDefault="00A349FB" w:rsidP="00A349FB">
      <w:pPr>
        <w:rPr>
          <w:color w:val="auto"/>
        </w:rPr>
      </w:pPr>
      <w:r w:rsidRPr="001F2A82">
        <w:rPr>
          <w:color w:val="auto"/>
        </w:rPr>
        <w:t xml:space="preserve">Management told the Assessment Team the initial number of consumers who were to be </w:t>
      </w:r>
      <w:r w:rsidR="00A45E99" w:rsidRPr="001F2A82">
        <w:rPr>
          <w:color w:val="auto"/>
        </w:rPr>
        <w:t>transitioned</w:t>
      </w:r>
      <w:r w:rsidRPr="001F2A82">
        <w:rPr>
          <w:color w:val="auto"/>
        </w:rPr>
        <w:t xml:space="preserve"> to RDNS Melbourne - At Home Support </w:t>
      </w:r>
      <w:r w:rsidR="00465178" w:rsidRPr="001F2A82">
        <w:rPr>
          <w:color w:val="auto"/>
        </w:rPr>
        <w:t xml:space="preserve">also </w:t>
      </w:r>
      <w:r w:rsidRPr="001F2A82">
        <w:rPr>
          <w:color w:val="auto"/>
        </w:rPr>
        <w:t xml:space="preserve">unexpectantly increased when a pool of consumers who had </w:t>
      </w:r>
      <w:r w:rsidR="00465178" w:rsidRPr="001F2A82">
        <w:rPr>
          <w:color w:val="auto"/>
        </w:rPr>
        <w:t>not yet started</w:t>
      </w:r>
      <w:r w:rsidRPr="001F2A82">
        <w:rPr>
          <w:color w:val="auto"/>
        </w:rPr>
        <w:t xml:space="preserve"> services </w:t>
      </w:r>
      <w:r w:rsidR="00465178" w:rsidRPr="001F2A82">
        <w:rPr>
          <w:color w:val="auto"/>
        </w:rPr>
        <w:t>with</w:t>
      </w:r>
      <w:r w:rsidRPr="001F2A82">
        <w:rPr>
          <w:color w:val="auto"/>
        </w:rPr>
        <w:t xml:space="preserve"> the previous </w:t>
      </w:r>
      <w:r w:rsidR="00465178" w:rsidRPr="001F2A82">
        <w:rPr>
          <w:color w:val="auto"/>
        </w:rPr>
        <w:t>provider</w:t>
      </w:r>
      <w:r w:rsidRPr="001F2A82">
        <w:rPr>
          <w:color w:val="auto"/>
        </w:rPr>
        <w:t xml:space="preserve"> were </w:t>
      </w:r>
      <w:r w:rsidR="00465178" w:rsidRPr="001F2A82">
        <w:rPr>
          <w:color w:val="auto"/>
        </w:rPr>
        <w:t xml:space="preserve">also included in the </w:t>
      </w:r>
      <w:r w:rsidR="00A45E99" w:rsidRPr="001F2A82">
        <w:rPr>
          <w:color w:val="auto"/>
        </w:rPr>
        <w:t>transition</w:t>
      </w:r>
      <w:r w:rsidR="0078076E">
        <w:rPr>
          <w:color w:val="auto"/>
        </w:rPr>
        <w:t>.</w:t>
      </w:r>
      <w:r w:rsidR="00465178" w:rsidRPr="001F2A82">
        <w:rPr>
          <w:color w:val="auto"/>
        </w:rPr>
        <w:t xml:space="preserve"> </w:t>
      </w:r>
    </w:p>
    <w:p w14:paraId="10CCB6AB" w14:textId="5E791868" w:rsidR="00380401" w:rsidRPr="001F2A82" w:rsidRDefault="00CD3009" w:rsidP="007B12CE">
      <w:pPr>
        <w:rPr>
          <w:color w:val="auto"/>
        </w:rPr>
      </w:pPr>
      <w:r w:rsidRPr="001F2A82">
        <w:rPr>
          <w:color w:val="auto"/>
        </w:rPr>
        <w:t xml:space="preserve">The approved provider asserts that it has </w:t>
      </w:r>
      <w:r w:rsidR="00465178" w:rsidRPr="001F2A82">
        <w:rPr>
          <w:color w:val="auto"/>
        </w:rPr>
        <w:t xml:space="preserve">made </w:t>
      </w:r>
      <w:r w:rsidRPr="001F2A82">
        <w:rPr>
          <w:color w:val="auto"/>
        </w:rPr>
        <w:t xml:space="preserve">every effort to </w:t>
      </w:r>
      <w:r w:rsidR="000F1EBC">
        <w:rPr>
          <w:color w:val="auto"/>
        </w:rPr>
        <w:t>ensure there are</w:t>
      </w:r>
      <w:r w:rsidRPr="001F2A82">
        <w:rPr>
          <w:color w:val="auto"/>
        </w:rPr>
        <w:t xml:space="preserve"> sufficient staff</w:t>
      </w:r>
      <w:r w:rsidR="00465178" w:rsidRPr="001F2A82">
        <w:rPr>
          <w:color w:val="auto"/>
        </w:rPr>
        <w:t>.</w:t>
      </w:r>
    </w:p>
    <w:p w14:paraId="353F9266" w14:textId="4B05151E" w:rsidR="00E35DE6" w:rsidRPr="001F2A82" w:rsidRDefault="00E35DE6" w:rsidP="007B12CE">
      <w:pPr>
        <w:rPr>
          <w:color w:val="auto"/>
        </w:rPr>
      </w:pPr>
      <w:r w:rsidRPr="001F2A82">
        <w:rPr>
          <w:color w:val="auto"/>
        </w:rPr>
        <w:t xml:space="preserve">I acknowledge the context of the </w:t>
      </w:r>
      <w:r w:rsidR="00A45E99" w:rsidRPr="001F2A82">
        <w:rPr>
          <w:color w:val="auto"/>
        </w:rPr>
        <w:t>transition</w:t>
      </w:r>
      <w:r w:rsidRPr="001F2A82">
        <w:rPr>
          <w:color w:val="auto"/>
        </w:rPr>
        <w:t xml:space="preserve"> of consumers is complex. However</w:t>
      </w:r>
      <w:r w:rsidR="00076671" w:rsidRPr="001F2A82">
        <w:rPr>
          <w:color w:val="auto"/>
        </w:rPr>
        <w:t>,</w:t>
      </w:r>
      <w:r w:rsidRPr="001F2A82">
        <w:rPr>
          <w:color w:val="auto"/>
        </w:rPr>
        <w:t xml:space="preserve"> I am </w:t>
      </w:r>
      <w:r w:rsidR="00A45E99" w:rsidRPr="001F2A82">
        <w:rPr>
          <w:color w:val="auto"/>
        </w:rPr>
        <w:t>satisfied</w:t>
      </w:r>
      <w:r w:rsidR="00465178" w:rsidRPr="001F2A82">
        <w:rPr>
          <w:color w:val="auto"/>
        </w:rPr>
        <w:t>,</w:t>
      </w:r>
      <w:r w:rsidRPr="001F2A82">
        <w:rPr>
          <w:color w:val="auto"/>
        </w:rPr>
        <w:t xml:space="preserve"> </w:t>
      </w:r>
      <w:r w:rsidR="00465178" w:rsidRPr="001F2A82">
        <w:rPr>
          <w:color w:val="auto"/>
        </w:rPr>
        <w:t>at this time</w:t>
      </w:r>
      <w:r w:rsidR="00BD1DA0">
        <w:rPr>
          <w:color w:val="auto"/>
        </w:rPr>
        <w:t>,</w:t>
      </w:r>
      <w:r w:rsidRPr="001F2A82">
        <w:rPr>
          <w:color w:val="auto"/>
        </w:rPr>
        <w:t xml:space="preserve"> </w:t>
      </w:r>
      <w:r w:rsidR="00465178" w:rsidRPr="001F2A82">
        <w:rPr>
          <w:color w:val="auto"/>
        </w:rPr>
        <w:t xml:space="preserve">the </w:t>
      </w:r>
      <w:r w:rsidRPr="001F2A82">
        <w:rPr>
          <w:color w:val="auto"/>
        </w:rPr>
        <w:t xml:space="preserve">approved provider does not have sufficient staff to </w:t>
      </w:r>
      <w:r w:rsidR="00465178" w:rsidRPr="001F2A82">
        <w:rPr>
          <w:color w:val="auto"/>
        </w:rPr>
        <w:t xml:space="preserve">deliver the services required. </w:t>
      </w:r>
    </w:p>
    <w:p w14:paraId="298573BC" w14:textId="77777777" w:rsidR="001732FE" w:rsidRPr="002F64AA" w:rsidRDefault="001732FE" w:rsidP="001732FE">
      <w:pPr>
        <w:tabs>
          <w:tab w:val="right" w:pos="9026"/>
        </w:tabs>
      </w:pPr>
      <w:r w:rsidRPr="002F64AA">
        <w:t xml:space="preserve">Based on the evidence (summarised above) I am satisfied </w:t>
      </w:r>
      <w:r>
        <w:t>the approved provider</w:t>
      </w:r>
      <w:r w:rsidRPr="002F64AA">
        <w:t xml:space="preserve"> does not comply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C4A35" w14:paraId="210E942C" w14:textId="77777777" w:rsidTr="00320FA7">
        <w:tc>
          <w:tcPr>
            <w:tcW w:w="4531" w:type="dxa"/>
            <w:shd w:val="clear" w:color="auto" w:fill="E7E6E6" w:themeFill="background2"/>
          </w:tcPr>
          <w:p w14:paraId="210E9429" w14:textId="77777777" w:rsidR="00AC4A35" w:rsidRPr="002B61BB" w:rsidRDefault="00AC4A35" w:rsidP="00AC4A35">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210E942A" w14:textId="55488CE3" w:rsidR="00AC4A35" w:rsidRPr="002B61BB" w:rsidRDefault="00AC4A35" w:rsidP="00AC4A35">
            <w:pPr>
              <w:pStyle w:val="Heading3"/>
              <w:spacing w:before="120" w:after="0"/>
              <w:outlineLvl w:val="2"/>
            </w:pPr>
          </w:p>
        </w:tc>
        <w:tc>
          <w:tcPr>
            <w:tcW w:w="3548" w:type="dxa"/>
            <w:shd w:val="clear" w:color="auto" w:fill="E7E6E6" w:themeFill="background2"/>
          </w:tcPr>
          <w:p w14:paraId="210E942B" w14:textId="6019B52E" w:rsidR="00AC4A35" w:rsidRPr="006107BF" w:rsidRDefault="00AC4A35" w:rsidP="00AC4A35">
            <w:pPr>
              <w:pStyle w:val="Heading3"/>
              <w:spacing w:before="120" w:after="0"/>
              <w:jc w:val="right"/>
              <w:outlineLvl w:val="2"/>
            </w:pPr>
          </w:p>
        </w:tc>
      </w:tr>
      <w:tr w:rsidR="00AC4A35" w14:paraId="210E9430" w14:textId="77777777" w:rsidTr="00320FA7">
        <w:tc>
          <w:tcPr>
            <w:tcW w:w="4531" w:type="dxa"/>
            <w:shd w:val="clear" w:color="auto" w:fill="E7E6E6" w:themeFill="background2"/>
          </w:tcPr>
          <w:p w14:paraId="210E942D" w14:textId="77777777" w:rsidR="00AC4A35" w:rsidRPr="002B61BB" w:rsidRDefault="00AC4A35" w:rsidP="00AC4A35">
            <w:pPr>
              <w:pStyle w:val="Heading3"/>
              <w:spacing w:before="0" w:after="0"/>
              <w:outlineLvl w:val="2"/>
            </w:pPr>
          </w:p>
        </w:tc>
        <w:tc>
          <w:tcPr>
            <w:tcW w:w="993" w:type="dxa"/>
            <w:shd w:val="clear" w:color="auto" w:fill="E7E6E6" w:themeFill="background2"/>
          </w:tcPr>
          <w:p w14:paraId="210E942E" w14:textId="43864FA9" w:rsidR="00AC4A35" w:rsidRPr="002B61BB" w:rsidRDefault="00AC4A35" w:rsidP="00AC4A35">
            <w:pPr>
              <w:pStyle w:val="Heading3"/>
              <w:spacing w:before="0" w:after="0"/>
              <w:outlineLvl w:val="2"/>
            </w:pPr>
            <w:r w:rsidRPr="002B61BB">
              <w:t xml:space="preserve">CHSP </w:t>
            </w:r>
          </w:p>
        </w:tc>
        <w:tc>
          <w:tcPr>
            <w:tcW w:w="3548" w:type="dxa"/>
            <w:shd w:val="clear" w:color="auto" w:fill="E7E6E6" w:themeFill="background2"/>
          </w:tcPr>
          <w:p w14:paraId="210E942F" w14:textId="4256E147" w:rsidR="00AC4A35" w:rsidRPr="006107BF" w:rsidRDefault="00AC4A35" w:rsidP="00AC4A35">
            <w:pPr>
              <w:pStyle w:val="Heading3"/>
              <w:spacing w:before="0" w:after="0"/>
              <w:jc w:val="right"/>
              <w:outlineLvl w:val="2"/>
            </w:pPr>
            <w:r w:rsidRPr="00AC4A35">
              <w:t>Compliant</w:t>
            </w:r>
          </w:p>
        </w:tc>
      </w:tr>
    </w:tbl>
    <w:p w14:paraId="210E9431" w14:textId="77777777" w:rsidR="00320FA7" w:rsidRDefault="00AA0438" w:rsidP="00320FA7">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C4A35" w14:paraId="210E9438" w14:textId="77777777" w:rsidTr="00320FA7">
        <w:tc>
          <w:tcPr>
            <w:tcW w:w="4531" w:type="dxa"/>
            <w:shd w:val="clear" w:color="auto" w:fill="E7E6E6" w:themeFill="background2"/>
          </w:tcPr>
          <w:p w14:paraId="210E9435" w14:textId="77777777" w:rsidR="00AC4A35" w:rsidRPr="002B61BB" w:rsidRDefault="00AC4A35" w:rsidP="00AC4A35">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210E9436" w14:textId="5A559755" w:rsidR="00AC4A35" w:rsidRPr="002B61BB" w:rsidRDefault="00AC4A35" w:rsidP="00AC4A35">
            <w:pPr>
              <w:pStyle w:val="Heading3"/>
              <w:spacing w:before="120" w:after="0"/>
              <w:outlineLvl w:val="2"/>
            </w:pPr>
          </w:p>
        </w:tc>
        <w:tc>
          <w:tcPr>
            <w:tcW w:w="3548" w:type="dxa"/>
            <w:shd w:val="clear" w:color="auto" w:fill="E7E6E6" w:themeFill="background2"/>
          </w:tcPr>
          <w:p w14:paraId="210E9437" w14:textId="3675A55C" w:rsidR="00AC4A35" w:rsidRPr="006107BF" w:rsidRDefault="00AC4A35" w:rsidP="00AC4A35">
            <w:pPr>
              <w:pStyle w:val="Heading3"/>
              <w:spacing w:before="120" w:after="0"/>
              <w:jc w:val="right"/>
              <w:outlineLvl w:val="2"/>
            </w:pPr>
          </w:p>
        </w:tc>
      </w:tr>
      <w:tr w:rsidR="00AC4A35" w14:paraId="210E943C" w14:textId="77777777" w:rsidTr="00320FA7">
        <w:tc>
          <w:tcPr>
            <w:tcW w:w="4531" w:type="dxa"/>
            <w:shd w:val="clear" w:color="auto" w:fill="E7E6E6" w:themeFill="background2"/>
          </w:tcPr>
          <w:p w14:paraId="210E9439" w14:textId="77777777" w:rsidR="00AC4A35" w:rsidRPr="002B61BB" w:rsidRDefault="00AC4A35" w:rsidP="00AC4A35">
            <w:pPr>
              <w:pStyle w:val="Heading3"/>
              <w:spacing w:before="0" w:after="0"/>
              <w:outlineLvl w:val="2"/>
            </w:pPr>
          </w:p>
        </w:tc>
        <w:tc>
          <w:tcPr>
            <w:tcW w:w="993" w:type="dxa"/>
            <w:shd w:val="clear" w:color="auto" w:fill="E7E6E6" w:themeFill="background2"/>
          </w:tcPr>
          <w:p w14:paraId="210E943A" w14:textId="775AF332" w:rsidR="00AC4A35" w:rsidRPr="002B61BB" w:rsidRDefault="00AC4A35" w:rsidP="00AC4A35">
            <w:pPr>
              <w:pStyle w:val="Heading3"/>
              <w:spacing w:before="0" w:after="0"/>
              <w:outlineLvl w:val="2"/>
            </w:pPr>
            <w:r w:rsidRPr="002B61BB">
              <w:t xml:space="preserve">CHSP </w:t>
            </w:r>
          </w:p>
        </w:tc>
        <w:tc>
          <w:tcPr>
            <w:tcW w:w="3548" w:type="dxa"/>
            <w:shd w:val="clear" w:color="auto" w:fill="E7E6E6" w:themeFill="background2"/>
          </w:tcPr>
          <w:p w14:paraId="210E943B" w14:textId="251ED82D" w:rsidR="00AC4A35" w:rsidRPr="006107BF" w:rsidRDefault="00AC4A35" w:rsidP="00AC4A35">
            <w:pPr>
              <w:pStyle w:val="Heading3"/>
              <w:spacing w:before="0" w:after="0"/>
              <w:jc w:val="right"/>
              <w:outlineLvl w:val="2"/>
            </w:pPr>
            <w:r w:rsidRPr="00AC4A35">
              <w:t>Compliant</w:t>
            </w:r>
          </w:p>
        </w:tc>
      </w:tr>
    </w:tbl>
    <w:p w14:paraId="210E943D" w14:textId="77777777" w:rsidR="00320FA7" w:rsidRDefault="00AA0438" w:rsidP="00320FA7">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C4A35" w14:paraId="210E9444" w14:textId="77777777" w:rsidTr="00320FA7">
        <w:tc>
          <w:tcPr>
            <w:tcW w:w="4531" w:type="dxa"/>
            <w:shd w:val="clear" w:color="auto" w:fill="E7E6E6" w:themeFill="background2"/>
          </w:tcPr>
          <w:p w14:paraId="210E9441" w14:textId="77777777" w:rsidR="00AC4A35" w:rsidRPr="002B61BB" w:rsidRDefault="00AC4A35" w:rsidP="00AC4A35">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210E9442" w14:textId="5A1E7383" w:rsidR="00AC4A35" w:rsidRPr="002B61BB" w:rsidRDefault="00AC4A35" w:rsidP="00AC4A35">
            <w:pPr>
              <w:pStyle w:val="Heading3"/>
              <w:spacing w:before="120" w:after="0"/>
              <w:outlineLvl w:val="2"/>
            </w:pPr>
          </w:p>
        </w:tc>
        <w:tc>
          <w:tcPr>
            <w:tcW w:w="3548" w:type="dxa"/>
            <w:shd w:val="clear" w:color="auto" w:fill="E7E6E6" w:themeFill="background2"/>
          </w:tcPr>
          <w:p w14:paraId="210E9443" w14:textId="5660C97C" w:rsidR="00AC4A35" w:rsidRPr="006107BF" w:rsidRDefault="00AC4A35" w:rsidP="00AC4A35">
            <w:pPr>
              <w:pStyle w:val="Heading3"/>
              <w:spacing w:before="120" w:after="0"/>
              <w:jc w:val="right"/>
              <w:outlineLvl w:val="2"/>
            </w:pPr>
          </w:p>
        </w:tc>
      </w:tr>
      <w:tr w:rsidR="00AC4A35" w14:paraId="210E9448" w14:textId="77777777" w:rsidTr="00320FA7">
        <w:tc>
          <w:tcPr>
            <w:tcW w:w="4531" w:type="dxa"/>
            <w:shd w:val="clear" w:color="auto" w:fill="E7E6E6" w:themeFill="background2"/>
          </w:tcPr>
          <w:p w14:paraId="210E9445" w14:textId="77777777" w:rsidR="00AC4A35" w:rsidRPr="002B61BB" w:rsidRDefault="00AC4A35" w:rsidP="00AC4A35">
            <w:pPr>
              <w:pStyle w:val="Heading3"/>
              <w:spacing w:before="0" w:after="0"/>
              <w:outlineLvl w:val="2"/>
            </w:pPr>
          </w:p>
        </w:tc>
        <w:tc>
          <w:tcPr>
            <w:tcW w:w="993" w:type="dxa"/>
            <w:shd w:val="clear" w:color="auto" w:fill="E7E6E6" w:themeFill="background2"/>
          </w:tcPr>
          <w:p w14:paraId="210E9446" w14:textId="5F6F92D9" w:rsidR="00AC4A35" w:rsidRPr="007B12CE" w:rsidRDefault="00AC4A35" w:rsidP="00AC4A35">
            <w:pPr>
              <w:pStyle w:val="Heading3"/>
              <w:spacing w:before="0" w:after="0"/>
              <w:outlineLvl w:val="2"/>
            </w:pPr>
            <w:r w:rsidRPr="007B12CE">
              <w:t xml:space="preserve">CHSP </w:t>
            </w:r>
          </w:p>
        </w:tc>
        <w:tc>
          <w:tcPr>
            <w:tcW w:w="3548" w:type="dxa"/>
            <w:shd w:val="clear" w:color="auto" w:fill="E7E6E6" w:themeFill="background2"/>
          </w:tcPr>
          <w:p w14:paraId="210E9447" w14:textId="611AE510" w:rsidR="00AC4A35" w:rsidRPr="007B12CE" w:rsidRDefault="00AC4A35" w:rsidP="00AC4A35">
            <w:pPr>
              <w:pStyle w:val="Heading3"/>
              <w:spacing w:before="0" w:after="0"/>
              <w:jc w:val="right"/>
              <w:outlineLvl w:val="2"/>
            </w:pPr>
            <w:r w:rsidRPr="007B12CE">
              <w:t>Compliant</w:t>
            </w:r>
          </w:p>
        </w:tc>
      </w:tr>
    </w:tbl>
    <w:p w14:paraId="6529C422" w14:textId="7579C362" w:rsidR="00750B8E" w:rsidRPr="00750B8E" w:rsidRDefault="00AA0438" w:rsidP="00750B8E">
      <w:pPr>
        <w:rPr>
          <w:i/>
        </w:rPr>
      </w:pPr>
      <w:r w:rsidRPr="008D114F">
        <w:rPr>
          <w:i/>
        </w:rPr>
        <w:t>The workforce is recruited, trained, equipped and supported to deliver the outcomes required by these standards.</w:t>
      </w:r>
    </w:p>
    <w:p w14:paraId="01C45848" w14:textId="52C692CD" w:rsidR="00750B8E" w:rsidRDefault="005405B2" w:rsidP="00750B8E">
      <w:r>
        <w:t xml:space="preserve">The </w:t>
      </w:r>
      <w:r w:rsidR="008B698B">
        <w:t>Assessment Team found the organisation has implemented a wide range of workforce strategies to recruit and retain staff which include online and local community advertising,</w:t>
      </w:r>
      <w:r w:rsidR="00750B8E">
        <w:t xml:space="preserve"> an</w:t>
      </w:r>
      <w:r w:rsidR="008B698B">
        <w:t xml:space="preserve"> employee referral program, bonus payments, student placements, graduate programs and the use of agency staff.</w:t>
      </w:r>
      <w:r w:rsidR="00750B8E">
        <w:t xml:space="preserve"> The </w:t>
      </w:r>
      <w:r w:rsidR="00631CC0">
        <w:t>organisation</w:t>
      </w:r>
      <w:r w:rsidR="00750B8E">
        <w:t xml:space="preserve"> also implemented further recruitment and retention strategies when it became evident that </w:t>
      </w:r>
      <w:r w:rsidR="00750B8E">
        <w:lastRenderedPageBreak/>
        <w:t>the anticipated levels of care workers would not be transferring</w:t>
      </w:r>
      <w:r w:rsidR="0078076E">
        <w:t xml:space="preserve"> from the previous provider</w:t>
      </w:r>
      <w:r w:rsidR="00750B8E">
        <w:t xml:space="preserve">. </w:t>
      </w:r>
    </w:p>
    <w:p w14:paraId="020ECAC9" w14:textId="77777777" w:rsidR="00750B8E" w:rsidRDefault="008B698B" w:rsidP="00320FA7">
      <w:r>
        <w:t>T</w:t>
      </w:r>
      <w:r w:rsidR="00750B8E">
        <w:t>he Assessment Team’s report outlines t</w:t>
      </w:r>
      <w:r>
        <w:t xml:space="preserve">here are documented staff guidelines, </w:t>
      </w:r>
      <w:r w:rsidR="00750B8E">
        <w:t xml:space="preserve">evidence of </w:t>
      </w:r>
      <w:r>
        <w:t>staff meetings</w:t>
      </w:r>
      <w:r w:rsidR="00750B8E">
        <w:t xml:space="preserve"> and </w:t>
      </w:r>
      <w:r>
        <w:t>handbooks</w:t>
      </w:r>
      <w:r w:rsidR="00750B8E">
        <w:t>,</w:t>
      </w:r>
      <w:r>
        <w:t xml:space="preserve"> procedures </w:t>
      </w:r>
      <w:r w:rsidR="00750B8E">
        <w:t>and</w:t>
      </w:r>
      <w:r>
        <w:t xml:space="preserve"> resource</w:t>
      </w:r>
      <w:r w:rsidR="00750B8E">
        <w:t>s</w:t>
      </w:r>
      <w:r>
        <w:t xml:space="preserve"> </w:t>
      </w:r>
      <w:r w:rsidR="00750B8E">
        <w:t>to</w:t>
      </w:r>
      <w:r>
        <w:t xml:space="preserve"> support staff</w:t>
      </w:r>
      <w:r w:rsidR="00750B8E">
        <w:t xml:space="preserve"> in their roles. </w:t>
      </w:r>
    </w:p>
    <w:p w14:paraId="0A027A6A" w14:textId="7ADF4585" w:rsidR="008B698B" w:rsidRDefault="0078076E" w:rsidP="00320FA7">
      <w:r>
        <w:t>The majority of c</w:t>
      </w:r>
      <w:r w:rsidR="008B698B">
        <w:t xml:space="preserve">are workers </w:t>
      </w:r>
      <w:r w:rsidR="00750B8E">
        <w:t xml:space="preserve">said, in various ways, </w:t>
      </w:r>
      <w:r w:rsidR="008B698B">
        <w:t>t</w:t>
      </w:r>
      <w:r w:rsidR="00750B8E">
        <w:t xml:space="preserve">hey are adequately trained for their roles and can access </w:t>
      </w:r>
      <w:r w:rsidR="008B698B">
        <w:t>online training</w:t>
      </w:r>
      <w:r w:rsidR="00750B8E">
        <w:t xml:space="preserve"> and seek out the advice of more senior colleagues when required.</w:t>
      </w:r>
    </w:p>
    <w:p w14:paraId="3892D69B" w14:textId="57161AD0" w:rsidR="008B698B" w:rsidRDefault="008B698B" w:rsidP="00320FA7">
      <w:r>
        <w:t xml:space="preserve">I have considered the deficit in the </w:t>
      </w:r>
      <w:r w:rsidR="00750B8E">
        <w:t xml:space="preserve">current </w:t>
      </w:r>
      <w:r>
        <w:t>number of employees</w:t>
      </w:r>
      <w:r w:rsidR="00750B8E">
        <w:t>, that the Assessment Team outlined in this requirement</w:t>
      </w:r>
      <w:r w:rsidR="00EC2CAB">
        <w:t>,</w:t>
      </w:r>
      <w:r w:rsidR="00750B8E">
        <w:t xml:space="preserve"> </w:t>
      </w:r>
      <w:r>
        <w:t xml:space="preserve">in my finding of non-compliance in requirement (7)(3)(a). </w:t>
      </w:r>
    </w:p>
    <w:p w14:paraId="1C90784B" w14:textId="5CB49D45" w:rsidR="008B698B" w:rsidRDefault="008B698B" w:rsidP="00320FA7">
      <w:r>
        <w:t xml:space="preserve">I am satisfied based on the evidence (summarised above) that the approved provider’s recruitment and staff training </w:t>
      </w:r>
      <w:r w:rsidR="003C3484">
        <w:t xml:space="preserve">systems </w:t>
      </w:r>
      <w:r w:rsidR="00634541">
        <w:t xml:space="preserve">are </w:t>
      </w:r>
      <w:r w:rsidR="00B81102">
        <w:t>in place</w:t>
      </w:r>
      <w:r>
        <w:t xml:space="preserve">. It is evident that recruitment is </w:t>
      </w:r>
      <w:r w:rsidR="003C3484">
        <w:t xml:space="preserve">actively </w:t>
      </w:r>
      <w:r w:rsidR="00A45E99">
        <w:t>occurring</w:t>
      </w:r>
      <w:r>
        <w:t xml:space="preserve"> and </w:t>
      </w:r>
      <w:r w:rsidR="003C3484">
        <w:t xml:space="preserve">most </w:t>
      </w:r>
      <w:r>
        <w:t xml:space="preserve">staff </w:t>
      </w:r>
      <w:r w:rsidR="00750B8E">
        <w:t xml:space="preserve">are </w:t>
      </w:r>
      <w:r w:rsidR="00A45E99">
        <w:t>satisfied</w:t>
      </w:r>
      <w:r w:rsidR="00750B8E">
        <w:t xml:space="preserve"> they </w:t>
      </w:r>
      <w:r w:rsidR="003C3484">
        <w:t xml:space="preserve">have </w:t>
      </w:r>
      <w:r w:rsidR="00750B8E">
        <w:t>receive</w:t>
      </w:r>
      <w:r w:rsidR="003C3484">
        <w:t>d</w:t>
      </w:r>
      <w:r w:rsidR="00750B8E">
        <w:t xml:space="preserve"> </w:t>
      </w:r>
      <w:r w:rsidR="003C3484">
        <w:t xml:space="preserve">the </w:t>
      </w:r>
      <w:r w:rsidR="00750B8E">
        <w:t xml:space="preserve">relevant </w:t>
      </w:r>
      <w:r>
        <w:t xml:space="preserve">training. </w:t>
      </w:r>
    </w:p>
    <w:p w14:paraId="7FB5C364" w14:textId="0352D5A6" w:rsidR="001732FE" w:rsidRPr="002F64AA" w:rsidRDefault="001732FE" w:rsidP="001732FE">
      <w:pPr>
        <w:tabs>
          <w:tab w:val="right" w:pos="9026"/>
        </w:tabs>
      </w:pPr>
      <w:r w:rsidRPr="002F64AA">
        <w:t xml:space="preserve">Based on the evidence (summarised above) I am satisfied </w:t>
      </w:r>
      <w:r>
        <w:t>the approved provider</w:t>
      </w:r>
      <w:r w:rsidRPr="002F64AA">
        <w:t xml:space="preserve"> compl</w:t>
      </w:r>
      <w:r>
        <w:t xml:space="preserve">ies </w:t>
      </w:r>
      <w:r w:rsidRPr="002F64AA">
        <w:t xml:space="preserve">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C4A35" w14:paraId="210E9450" w14:textId="77777777" w:rsidTr="00320FA7">
        <w:tc>
          <w:tcPr>
            <w:tcW w:w="4531" w:type="dxa"/>
            <w:shd w:val="clear" w:color="auto" w:fill="E7E6E6" w:themeFill="background2"/>
          </w:tcPr>
          <w:p w14:paraId="210E944D" w14:textId="77777777" w:rsidR="00AC4A35" w:rsidRPr="002B61BB" w:rsidRDefault="00AC4A35" w:rsidP="00AC4A35">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210E944E" w14:textId="30ED3E9E" w:rsidR="00AC4A35" w:rsidRPr="002B61BB" w:rsidRDefault="00AC4A35" w:rsidP="00AC4A35">
            <w:pPr>
              <w:pStyle w:val="Heading3"/>
              <w:spacing w:before="120" w:after="0"/>
              <w:outlineLvl w:val="2"/>
            </w:pPr>
          </w:p>
        </w:tc>
        <w:tc>
          <w:tcPr>
            <w:tcW w:w="3548" w:type="dxa"/>
            <w:shd w:val="clear" w:color="auto" w:fill="E7E6E6" w:themeFill="background2"/>
          </w:tcPr>
          <w:p w14:paraId="210E944F" w14:textId="18880440" w:rsidR="00AC4A35" w:rsidRPr="006107BF" w:rsidRDefault="00AC4A35" w:rsidP="00AC4A35">
            <w:pPr>
              <w:pStyle w:val="Heading3"/>
              <w:spacing w:before="120" w:after="0"/>
              <w:jc w:val="right"/>
              <w:outlineLvl w:val="2"/>
            </w:pPr>
          </w:p>
        </w:tc>
      </w:tr>
      <w:tr w:rsidR="00AC4A35" w14:paraId="210E9454" w14:textId="77777777" w:rsidTr="00320FA7">
        <w:tc>
          <w:tcPr>
            <w:tcW w:w="4531" w:type="dxa"/>
            <w:shd w:val="clear" w:color="auto" w:fill="E7E6E6" w:themeFill="background2"/>
          </w:tcPr>
          <w:p w14:paraId="210E9451" w14:textId="77777777" w:rsidR="00AC4A35" w:rsidRPr="002B61BB" w:rsidRDefault="00AC4A35" w:rsidP="00AC4A35">
            <w:pPr>
              <w:pStyle w:val="Heading3"/>
              <w:spacing w:before="0" w:after="0"/>
              <w:outlineLvl w:val="2"/>
            </w:pPr>
          </w:p>
        </w:tc>
        <w:tc>
          <w:tcPr>
            <w:tcW w:w="993" w:type="dxa"/>
            <w:shd w:val="clear" w:color="auto" w:fill="E7E6E6" w:themeFill="background2"/>
          </w:tcPr>
          <w:p w14:paraId="210E9452" w14:textId="6AEE57E3" w:rsidR="00AC4A35" w:rsidRPr="002B61BB" w:rsidRDefault="00AC4A35" w:rsidP="00AC4A35">
            <w:pPr>
              <w:pStyle w:val="Heading3"/>
              <w:spacing w:before="0" w:after="0"/>
              <w:outlineLvl w:val="2"/>
            </w:pPr>
            <w:r w:rsidRPr="002B61BB">
              <w:t xml:space="preserve">CHSP </w:t>
            </w:r>
          </w:p>
        </w:tc>
        <w:tc>
          <w:tcPr>
            <w:tcW w:w="3548" w:type="dxa"/>
            <w:shd w:val="clear" w:color="auto" w:fill="E7E6E6" w:themeFill="background2"/>
          </w:tcPr>
          <w:p w14:paraId="210E9453" w14:textId="4775B438" w:rsidR="00AC4A35" w:rsidRPr="006107BF" w:rsidRDefault="00AC4A35" w:rsidP="00AC4A35">
            <w:pPr>
              <w:pStyle w:val="Heading3"/>
              <w:spacing w:before="0" w:after="0"/>
              <w:jc w:val="right"/>
              <w:outlineLvl w:val="2"/>
            </w:pPr>
            <w:r w:rsidRPr="00AC4A35">
              <w:t>Compliant</w:t>
            </w:r>
          </w:p>
        </w:tc>
      </w:tr>
    </w:tbl>
    <w:p w14:paraId="210E9455" w14:textId="77777777" w:rsidR="00320FA7" w:rsidRDefault="00AA0438" w:rsidP="00320FA7">
      <w:pPr>
        <w:rPr>
          <w:i/>
        </w:rPr>
      </w:pPr>
      <w:r w:rsidRPr="008D114F">
        <w:rPr>
          <w:i/>
        </w:rPr>
        <w:t>Regular assessment, monitoring and review of the performance of each member of the workforce is undertaken.</w:t>
      </w:r>
    </w:p>
    <w:p w14:paraId="3AAF76D3" w14:textId="77777777" w:rsidR="007B12CE" w:rsidRDefault="007B12CE">
      <w:pPr>
        <w:spacing w:before="0" w:after="160" w:line="259" w:lineRule="auto"/>
        <w:rPr>
          <w:rFonts w:ascii="Arial Black" w:hAnsi="Arial Black"/>
          <w:b/>
          <w:bCs/>
          <w:iCs/>
          <w:color w:val="00577D"/>
          <w:sz w:val="32"/>
          <w:szCs w:val="40"/>
        </w:rPr>
      </w:pPr>
      <w:r>
        <w:br w:type="page"/>
      </w:r>
    </w:p>
    <w:p w14:paraId="210E94B4" w14:textId="09847CAC" w:rsidR="00320FA7" w:rsidRPr="00872DF6" w:rsidRDefault="00AA0438" w:rsidP="00320FA7">
      <w:pPr>
        <w:pStyle w:val="Heading1"/>
      </w:pPr>
      <w:r w:rsidRPr="00872DF6">
        <w:lastRenderedPageBreak/>
        <w:t>Areas for improvement</w:t>
      </w:r>
    </w:p>
    <w:p w14:paraId="210E94B8" w14:textId="776EE95E" w:rsidR="00320FA7" w:rsidRDefault="00AA0438" w:rsidP="00320FA7">
      <w:r w:rsidRPr="00872DF6">
        <w:t>Areas have been identified in which improvements must be made to ensure compliance with the Quality Standards. This is based on non-compliance with the Quality Standards as described in this performance report.</w:t>
      </w:r>
    </w:p>
    <w:p w14:paraId="74FBA10C" w14:textId="4A3B786B" w:rsidR="007B12CE" w:rsidRPr="002F64AA" w:rsidRDefault="007B12CE" w:rsidP="00320FA7">
      <w:pPr>
        <w:rPr>
          <w:b/>
        </w:rPr>
      </w:pPr>
      <w:r w:rsidRPr="002F64AA">
        <w:rPr>
          <w:b/>
        </w:rPr>
        <w:t>Standard 2 Ongoing assessment and planning with consumers</w:t>
      </w:r>
    </w:p>
    <w:p w14:paraId="66877D41" w14:textId="730EF9D6" w:rsidR="007B12CE" w:rsidRDefault="007B12CE" w:rsidP="00320FA7">
      <w:r>
        <w:t xml:space="preserve">The organisation </w:t>
      </w:r>
      <w:r w:rsidR="002F64AA">
        <w:t xml:space="preserve">must ensure effective assessment and planning </w:t>
      </w:r>
      <w:r w:rsidR="000011BE">
        <w:t xml:space="preserve">occurs, risks are identified and managed, and </w:t>
      </w:r>
      <w:r w:rsidR="002F64AA">
        <w:t xml:space="preserve">consumers are engaged in </w:t>
      </w:r>
      <w:r w:rsidR="000011BE">
        <w:t>planning their care and services.</w:t>
      </w:r>
    </w:p>
    <w:p w14:paraId="7A6E31B2" w14:textId="675DB98C" w:rsidR="007B12CE" w:rsidRPr="002F64AA" w:rsidRDefault="007B12CE" w:rsidP="00320FA7">
      <w:pPr>
        <w:rPr>
          <w:b/>
        </w:rPr>
      </w:pPr>
      <w:r w:rsidRPr="002F64AA">
        <w:rPr>
          <w:b/>
        </w:rPr>
        <w:t>Standard 3 Personal care and clinical care</w:t>
      </w:r>
    </w:p>
    <w:p w14:paraId="470F5FFA" w14:textId="77E663F4" w:rsidR="002F64AA" w:rsidRPr="002F64AA" w:rsidRDefault="002F64AA" w:rsidP="002F64AA">
      <w:r w:rsidRPr="002F64AA">
        <w:t>The organisation must ensure that consumers</w:t>
      </w:r>
      <w:r w:rsidR="00BE518A">
        <w:t>’ care and services are tailored to their needs and consideration of the risk of falls informs the delivery of care for those consumers with a known history</w:t>
      </w:r>
      <w:r w:rsidR="002E4489">
        <w:t xml:space="preserve"> of falls.</w:t>
      </w:r>
      <w:r w:rsidR="00BE518A">
        <w:t xml:space="preserve"> </w:t>
      </w:r>
      <w:r w:rsidRPr="002F64AA">
        <w:t xml:space="preserve"> </w:t>
      </w:r>
    </w:p>
    <w:p w14:paraId="334BF1F5" w14:textId="7D2FD444" w:rsidR="007B12CE" w:rsidRPr="002F64AA" w:rsidRDefault="007B12CE" w:rsidP="00320FA7">
      <w:pPr>
        <w:rPr>
          <w:b/>
        </w:rPr>
      </w:pPr>
      <w:r w:rsidRPr="002F64AA">
        <w:rPr>
          <w:b/>
        </w:rPr>
        <w:t>Standard 7 Human resources</w:t>
      </w:r>
    </w:p>
    <w:p w14:paraId="12FE8598" w14:textId="66B91AC2" w:rsidR="002F64AA" w:rsidRPr="002F64AA" w:rsidRDefault="002F64AA" w:rsidP="002F64AA">
      <w:r w:rsidRPr="002F64AA">
        <w:t xml:space="preserve">The organisation must ensure there are sufficient staff </w:t>
      </w:r>
      <w:r w:rsidR="00BD1DA0">
        <w:t xml:space="preserve">to undertake assessment and care planning and sufficient staff to deliver the volume of planned services.  </w:t>
      </w:r>
    </w:p>
    <w:sectPr w:rsidR="002F64AA" w:rsidRPr="002F64AA" w:rsidSect="00320FA7">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AABE4" w14:textId="77777777" w:rsidR="00B23CA6" w:rsidRDefault="00B23CA6">
      <w:pPr>
        <w:spacing w:before="0" w:after="0" w:line="240" w:lineRule="auto"/>
      </w:pPr>
      <w:r>
        <w:separator/>
      </w:r>
    </w:p>
  </w:endnote>
  <w:endnote w:type="continuationSeparator" w:id="0">
    <w:p w14:paraId="11625365" w14:textId="77777777" w:rsidR="00B23CA6" w:rsidRDefault="00B23C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94D3" w14:textId="77777777" w:rsidR="00B23CA6" w:rsidRPr="009A1F1B" w:rsidRDefault="00B23CA6" w:rsidP="00320FA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0E94D4" w14:textId="77777777" w:rsidR="00B23CA6" w:rsidRPr="007E1990" w:rsidRDefault="00B23CA6" w:rsidP="00320FA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RDNS Melbourne - At Home Support</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210E94D5" w14:textId="77777777" w:rsidR="00B23CA6" w:rsidRPr="00C72FFB" w:rsidRDefault="00B23CA6" w:rsidP="00320FA7">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300199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94D6" w14:textId="77777777" w:rsidR="00B23CA6" w:rsidRPr="009A1F1B" w:rsidRDefault="00B23CA6" w:rsidP="00320FA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0E94D7" w14:textId="77777777" w:rsidR="00B23CA6" w:rsidRPr="00C72FFB" w:rsidRDefault="00B23CA6" w:rsidP="00320FA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RDNS Melbourne - At Home Support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10E94D8" w14:textId="77777777" w:rsidR="00B23CA6" w:rsidRPr="00A3716D" w:rsidRDefault="00B23CA6" w:rsidP="00320FA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3EEC6" w14:textId="77777777" w:rsidR="00B23CA6" w:rsidRDefault="00B23CA6">
      <w:pPr>
        <w:spacing w:before="0" w:after="0" w:line="240" w:lineRule="auto"/>
      </w:pPr>
      <w:r>
        <w:separator/>
      </w:r>
    </w:p>
  </w:footnote>
  <w:footnote w:type="continuationSeparator" w:id="0">
    <w:p w14:paraId="052C568A" w14:textId="77777777" w:rsidR="00B23CA6" w:rsidRDefault="00B23C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94D2" w14:textId="77777777" w:rsidR="00B23CA6" w:rsidRDefault="00B23CA6" w:rsidP="00320FA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10E94E3" wp14:editId="210E94E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87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94D9" w14:textId="77777777" w:rsidR="00B23CA6" w:rsidRDefault="00B23CA6" w:rsidP="00320FA7">
    <w:r>
      <w:rPr>
        <w:noProof/>
        <w:color w:val="auto"/>
        <w:sz w:val="20"/>
        <w:lang w:val="en-US" w:eastAsia="en-US"/>
      </w:rPr>
      <w:drawing>
        <wp:anchor distT="0" distB="0" distL="114300" distR="114300" simplePos="0" relativeHeight="251659264" behindDoc="1" locked="0" layoutInCell="1" allowOverlap="1" wp14:anchorId="210E94E5" wp14:editId="210E94E6">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83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94DA" w14:textId="77777777" w:rsidR="00B23CA6" w:rsidRDefault="00B23CA6" w:rsidP="00320FA7">
    <w:r>
      <w:rPr>
        <w:noProof/>
        <w:color w:val="auto"/>
        <w:sz w:val="20"/>
        <w:lang w:val="en-US" w:eastAsia="en-US"/>
      </w:rPr>
      <w:drawing>
        <wp:anchor distT="0" distB="0" distL="114300" distR="114300" simplePos="0" relativeHeight="251660288" behindDoc="1" locked="0" layoutInCell="1" allowOverlap="1" wp14:anchorId="210E94E7" wp14:editId="210E94E8">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33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94DB" w14:textId="77777777" w:rsidR="00B23CA6" w:rsidRDefault="00B23CA6" w:rsidP="00320FA7">
    <w:r>
      <w:rPr>
        <w:noProof/>
        <w:color w:val="auto"/>
        <w:sz w:val="20"/>
        <w:lang w:val="en-US" w:eastAsia="en-US"/>
      </w:rPr>
      <w:drawing>
        <wp:anchor distT="0" distB="0" distL="114300" distR="114300" simplePos="0" relativeHeight="251661312" behindDoc="1" locked="0" layoutInCell="1" allowOverlap="1" wp14:anchorId="210E94E9" wp14:editId="210E94E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73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94DF" w14:textId="77777777" w:rsidR="00B23CA6" w:rsidRDefault="00B23CA6" w:rsidP="00320FA7">
    <w:pPr>
      <w:tabs>
        <w:tab w:val="left" w:pos="3624"/>
      </w:tabs>
    </w:pPr>
    <w:r>
      <w:rPr>
        <w:noProof/>
        <w:color w:val="auto"/>
        <w:sz w:val="20"/>
        <w:lang w:val="en-US" w:eastAsia="en-US"/>
      </w:rPr>
      <w:drawing>
        <wp:anchor distT="0" distB="0" distL="114300" distR="114300" simplePos="0" relativeHeight="251663360" behindDoc="1" locked="0" layoutInCell="1" allowOverlap="1" wp14:anchorId="210E94F1" wp14:editId="210E94F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26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94E2" w14:textId="77777777" w:rsidR="00B23CA6" w:rsidRDefault="00B23CA6" w:rsidP="00320FA7">
    <w:pPr>
      <w:tabs>
        <w:tab w:val="left" w:pos="3624"/>
      </w:tabs>
    </w:pPr>
    <w:r>
      <w:rPr>
        <w:noProof/>
        <w:color w:val="auto"/>
        <w:sz w:val="20"/>
        <w:lang w:val="en-US" w:eastAsia="en-US"/>
      </w:rPr>
      <w:drawing>
        <wp:anchor distT="0" distB="0" distL="114300" distR="114300" simplePos="0" relativeHeight="251666432" behindDoc="1" locked="0" layoutInCell="1" allowOverlap="1" wp14:anchorId="210E94F7" wp14:editId="210E94F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79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11C2C6C">
      <w:start w:val="1"/>
      <w:numFmt w:val="lowerRoman"/>
      <w:lvlText w:val="(%1)"/>
      <w:lvlJc w:val="left"/>
      <w:pPr>
        <w:ind w:left="1080" w:hanging="720"/>
      </w:pPr>
      <w:rPr>
        <w:rFonts w:hint="default"/>
        <w:b w:val="0"/>
      </w:rPr>
    </w:lvl>
    <w:lvl w:ilvl="1" w:tplc="8EB8BF2C" w:tentative="1">
      <w:start w:val="1"/>
      <w:numFmt w:val="lowerLetter"/>
      <w:lvlText w:val="%2."/>
      <w:lvlJc w:val="left"/>
      <w:pPr>
        <w:ind w:left="1440" w:hanging="360"/>
      </w:pPr>
    </w:lvl>
    <w:lvl w:ilvl="2" w:tplc="7576CEB6" w:tentative="1">
      <w:start w:val="1"/>
      <w:numFmt w:val="lowerRoman"/>
      <w:lvlText w:val="%3."/>
      <w:lvlJc w:val="right"/>
      <w:pPr>
        <w:ind w:left="2160" w:hanging="180"/>
      </w:pPr>
    </w:lvl>
    <w:lvl w:ilvl="3" w:tplc="93162B06" w:tentative="1">
      <w:start w:val="1"/>
      <w:numFmt w:val="decimal"/>
      <w:lvlText w:val="%4."/>
      <w:lvlJc w:val="left"/>
      <w:pPr>
        <w:ind w:left="2880" w:hanging="360"/>
      </w:pPr>
    </w:lvl>
    <w:lvl w:ilvl="4" w:tplc="DD14CF26" w:tentative="1">
      <w:start w:val="1"/>
      <w:numFmt w:val="lowerLetter"/>
      <w:lvlText w:val="%5."/>
      <w:lvlJc w:val="left"/>
      <w:pPr>
        <w:ind w:left="3600" w:hanging="360"/>
      </w:pPr>
    </w:lvl>
    <w:lvl w:ilvl="5" w:tplc="725A4198" w:tentative="1">
      <w:start w:val="1"/>
      <w:numFmt w:val="lowerRoman"/>
      <w:lvlText w:val="%6."/>
      <w:lvlJc w:val="right"/>
      <w:pPr>
        <w:ind w:left="4320" w:hanging="180"/>
      </w:pPr>
    </w:lvl>
    <w:lvl w:ilvl="6" w:tplc="F7DE9176" w:tentative="1">
      <w:start w:val="1"/>
      <w:numFmt w:val="decimal"/>
      <w:lvlText w:val="%7."/>
      <w:lvlJc w:val="left"/>
      <w:pPr>
        <w:ind w:left="5040" w:hanging="360"/>
      </w:pPr>
    </w:lvl>
    <w:lvl w:ilvl="7" w:tplc="CA1A0508" w:tentative="1">
      <w:start w:val="1"/>
      <w:numFmt w:val="lowerLetter"/>
      <w:lvlText w:val="%8."/>
      <w:lvlJc w:val="left"/>
      <w:pPr>
        <w:ind w:left="5760" w:hanging="360"/>
      </w:pPr>
    </w:lvl>
    <w:lvl w:ilvl="8" w:tplc="50286D3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2B8B5B4">
      <w:start w:val="1"/>
      <w:numFmt w:val="bullet"/>
      <w:pStyle w:val="ListParagraph"/>
      <w:lvlText w:val=""/>
      <w:lvlJc w:val="left"/>
      <w:pPr>
        <w:ind w:left="1440" w:hanging="360"/>
      </w:pPr>
      <w:rPr>
        <w:rFonts w:ascii="Symbol" w:hAnsi="Symbol" w:hint="default"/>
        <w:color w:val="auto"/>
      </w:rPr>
    </w:lvl>
    <w:lvl w:ilvl="1" w:tplc="458A0A6C" w:tentative="1">
      <w:start w:val="1"/>
      <w:numFmt w:val="bullet"/>
      <w:lvlText w:val="o"/>
      <w:lvlJc w:val="left"/>
      <w:pPr>
        <w:ind w:left="2160" w:hanging="360"/>
      </w:pPr>
      <w:rPr>
        <w:rFonts w:ascii="Courier New" w:hAnsi="Courier New" w:cs="Courier New" w:hint="default"/>
      </w:rPr>
    </w:lvl>
    <w:lvl w:ilvl="2" w:tplc="4B80CE30" w:tentative="1">
      <w:start w:val="1"/>
      <w:numFmt w:val="bullet"/>
      <w:lvlText w:val=""/>
      <w:lvlJc w:val="left"/>
      <w:pPr>
        <w:ind w:left="2880" w:hanging="360"/>
      </w:pPr>
      <w:rPr>
        <w:rFonts w:ascii="Wingdings" w:hAnsi="Wingdings" w:hint="default"/>
      </w:rPr>
    </w:lvl>
    <w:lvl w:ilvl="3" w:tplc="7E6A21F6" w:tentative="1">
      <w:start w:val="1"/>
      <w:numFmt w:val="bullet"/>
      <w:lvlText w:val=""/>
      <w:lvlJc w:val="left"/>
      <w:pPr>
        <w:ind w:left="3600" w:hanging="360"/>
      </w:pPr>
      <w:rPr>
        <w:rFonts w:ascii="Symbol" w:hAnsi="Symbol" w:hint="default"/>
      </w:rPr>
    </w:lvl>
    <w:lvl w:ilvl="4" w:tplc="44D62286" w:tentative="1">
      <w:start w:val="1"/>
      <w:numFmt w:val="bullet"/>
      <w:lvlText w:val="o"/>
      <w:lvlJc w:val="left"/>
      <w:pPr>
        <w:ind w:left="4320" w:hanging="360"/>
      </w:pPr>
      <w:rPr>
        <w:rFonts w:ascii="Courier New" w:hAnsi="Courier New" w:cs="Courier New" w:hint="default"/>
      </w:rPr>
    </w:lvl>
    <w:lvl w:ilvl="5" w:tplc="C32AB0B2" w:tentative="1">
      <w:start w:val="1"/>
      <w:numFmt w:val="bullet"/>
      <w:lvlText w:val=""/>
      <w:lvlJc w:val="left"/>
      <w:pPr>
        <w:ind w:left="5040" w:hanging="360"/>
      </w:pPr>
      <w:rPr>
        <w:rFonts w:ascii="Wingdings" w:hAnsi="Wingdings" w:hint="default"/>
      </w:rPr>
    </w:lvl>
    <w:lvl w:ilvl="6" w:tplc="1DF0DA2A" w:tentative="1">
      <w:start w:val="1"/>
      <w:numFmt w:val="bullet"/>
      <w:lvlText w:val=""/>
      <w:lvlJc w:val="left"/>
      <w:pPr>
        <w:ind w:left="5760" w:hanging="360"/>
      </w:pPr>
      <w:rPr>
        <w:rFonts w:ascii="Symbol" w:hAnsi="Symbol" w:hint="default"/>
      </w:rPr>
    </w:lvl>
    <w:lvl w:ilvl="7" w:tplc="3BD2623E" w:tentative="1">
      <w:start w:val="1"/>
      <w:numFmt w:val="bullet"/>
      <w:lvlText w:val="o"/>
      <w:lvlJc w:val="left"/>
      <w:pPr>
        <w:ind w:left="6480" w:hanging="360"/>
      </w:pPr>
      <w:rPr>
        <w:rFonts w:ascii="Courier New" w:hAnsi="Courier New" w:cs="Courier New" w:hint="default"/>
      </w:rPr>
    </w:lvl>
    <w:lvl w:ilvl="8" w:tplc="8280DE3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4E6F76C">
      <w:start w:val="1"/>
      <w:numFmt w:val="lowerRoman"/>
      <w:lvlText w:val="(%1)"/>
      <w:lvlJc w:val="left"/>
      <w:pPr>
        <w:ind w:left="1004" w:hanging="720"/>
      </w:pPr>
      <w:rPr>
        <w:rFonts w:hint="default"/>
        <w:b w:val="0"/>
      </w:rPr>
    </w:lvl>
    <w:lvl w:ilvl="1" w:tplc="959AA472" w:tentative="1">
      <w:start w:val="1"/>
      <w:numFmt w:val="lowerLetter"/>
      <w:lvlText w:val="%2."/>
      <w:lvlJc w:val="left"/>
      <w:pPr>
        <w:ind w:left="1364" w:hanging="360"/>
      </w:pPr>
    </w:lvl>
    <w:lvl w:ilvl="2" w:tplc="531E0BEE" w:tentative="1">
      <w:start w:val="1"/>
      <w:numFmt w:val="lowerRoman"/>
      <w:lvlText w:val="%3."/>
      <w:lvlJc w:val="right"/>
      <w:pPr>
        <w:ind w:left="2084" w:hanging="180"/>
      </w:pPr>
    </w:lvl>
    <w:lvl w:ilvl="3" w:tplc="E7C2B5C6" w:tentative="1">
      <w:start w:val="1"/>
      <w:numFmt w:val="decimal"/>
      <w:lvlText w:val="%4."/>
      <w:lvlJc w:val="left"/>
      <w:pPr>
        <w:ind w:left="2804" w:hanging="360"/>
      </w:pPr>
    </w:lvl>
    <w:lvl w:ilvl="4" w:tplc="EEF831B6" w:tentative="1">
      <w:start w:val="1"/>
      <w:numFmt w:val="lowerLetter"/>
      <w:lvlText w:val="%5."/>
      <w:lvlJc w:val="left"/>
      <w:pPr>
        <w:ind w:left="3524" w:hanging="360"/>
      </w:pPr>
    </w:lvl>
    <w:lvl w:ilvl="5" w:tplc="6658AF74" w:tentative="1">
      <w:start w:val="1"/>
      <w:numFmt w:val="lowerRoman"/>
      <w:lvlText w:val="%6."/>
      <w:lvlJc w:val="right"/>
      <w:pPr>
        <w:ind w:left="4244" w:hanging="180"/>
      </w:pPr>
    </w:lvl>
    <w:lvl w:ilvl="6" w:tplc="660AF3A8" w:tentative="1">
      <w:start w:val="1"/>
      <w:numFmt w:val="decimal"/>
      <w:lvlText w:val="%7."/>
      <w:lvlJc w:val="left"/>
      <w:pPr>
        <w:ind w:left="4964" w:hanging="360"/>
      </w:pPr>
    </w:lvl>
    <w:lvl w:ilvl="7" w:tplc="18EA1190" w:tentative="1">
      <w:start w:val="1"/>
      <w:numFmt w:val="lowerLetter"/>
      <w:lvlText w:val="%8."/>
      <w:lvlJc w:val="left"/>
      <w:pPr>
        <w:ind w:left="5684" w:hanging="360"/>
      </w:pPr>
    </w:lvl>
    <w:lvl w:ilvl="8" w:tplc="FDE27D0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A6AC304">
      <w:start w:val="1"/>
      <w:numFmt w:val="lowerRoman"/>
      <w:lvlText w:val="(%1)"/>
      <w:lvlJc w:val="left"/>
      <w:pPr>
        <w:ind w:left="1080" w:hanging="720"/>
      </w:pPr>
      <w:rPr>
        <w:rFonts w:hint="default"/>
      </w:rPr>
    </w:lvl>
    <w:lvl w:ilvl="1" w:tplc="E4E6F7BE" w:tentative="1">
      <w:start w:val="1"/>
      <w:numFmt w:val="lowerLetter"/>
      <w:lvlText w:val="%2."/>
      <w:lvlJc w:val="left"/>
      <w:pPr>
        <w:ind w:left="1440" w:hanging="360"/>
      </w:pPr>
    </w:lvl>
    <w:lvl w:ilvl="2" w:tplc="E7D6AECE" w:tentative="1">
      <w:start w:val="1"/>
      <w:numFmt w:val="lowerRoman"/>
      <w:lvlText w:val="%3."/>
      <w:lvlJc w:val="right"/>
      <w:pPr>
        <w:ind w:left="2160" w:hanging="180"/>
      </w:pPr>
    </w:lvl>
    <w:lvl w:ilvl="3" w:tplc="C470B9F8" w:tentative="1">
      <w:start w:val="1"/>
      <w:numFmt w:val="decimal"/>
      <w:lvlText w:val="%4."/>
      <w:lvlJc w:val="left"/>
      <w:pPr>
        <w:ind w:left="2880" w:hanging="360"/>
      </w:pPr>
    </w:lvl>
    <w:lvl w:ilvl="4" w:tplc="13389514" w:tentative="1">
      <w:start w:val="1"/>
      <w:numFmt w:val="lowerLetter"/>
      <w:lvlText w:val="%5."/>
      <w:lvlJc w:val="left"/>
      <w:pPr>
        <w:ind w:left="3600" w:hanging="360"/>
      </w:pPr>
    </w:lvl>
    <w:lvl w:ilvl="5" w:tplc="87846592" w:tentative="1">
      <w:start w:val="1"/>
      <w:numFmt w:val="lowerRoman"/>
      <w:lvlText w:val="%6."/>
      <w:lvlJc w:val="right"/>
      <w:pPr>
        <w:ind w:left="4320" w:hanging="180"/>
      </w:pPr>
    </w:lvl>
    <w:lvl w:ilvl="6" w:tplc="F1F4B84A" w:tentative="1">
      <w:start w:val="1"/>
      <w:numFmt w:val="decimal"/>
      <w:lvlText w:val="%7."/>
      <w:lvlJc w:val="left"/>
      <w:pPr>
        <w:ind w:left="5040" w:hanging="360"/>
      </w:pPr>
    </w:lvl>
    <w:lvl w:ilvl="7" w:tplc="643268AC" w:tentative="1">
      <w:start w:val="1"/>
      <w:numFmt w:val="lowerLetter"/>
      <w:lvlText w:val="%8."/>
      <w:lvlJc w:val="left"/>
      <w:pPr>
        <w:ind w:left="5760" w:hanging="360"/>
      </w:pPr>
    </w:lvl>
    <w:lvl w:ilvl="8" w:tplc="0ADCECC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59AC198">
      <w:start w:val="1"/>
      <w:numFmt w:val="lowerRoman"/>
      <w:lvlText w:val="(%1)"/>
      <w:lvlJc w:val="left"/>
      <w:pPr>
        <w:ind w:left="1080" w:hanging="720"/>
      </w:pPr>
      <w:rPr>
        <w:rFonts w:hint="default"/>
      </w:rPr>
    </w:lvl>
    <w:lvl w:ilvl="1" w:tplc="850CC368" w:tentative="1">
      <w:start w:val="1"/>
      <w:numFmt w:val="lowerLetter"/>
      <w:lvlText w:val="%2."/>
      <w:lvlJc w:val="left"/>
      <w:pPr>
        <w:ind w:left="1440" w:hanging="360"/>
      </w:pPr>
    </w:lvl>
    <w:lvl w:ilvl="2" w:tplc="048238E0" w:tentative="1">
      <w:start w:val="1"/>
      <w:numFmt w:val="lowerRoman"/>
      <w:lvlText w:val="%3."/>
      <w:lvlJc w:val="right"/>
      <w:pPr>
        <w:ind w:left="2160" w:hanging="180"/>
      </w:pPr>
    </w:lvl>
    <w:lvl w:ilvl="3" w:tplc="636A5DCC" w:tentative="1">
      <w:start w:val="1"/>
      <w:numFmt w:val="decimal"/>
      <w:lvlText w:val="%4."/>
      <w:lvlJc w:val="left"/>
      <w:pPr>
        <w:ind w:left="2880" w:hanging="360"/>
      </w:pPr>
    </w:lvl>
    <w:lvl w:ilvl="4" w:tplc="EC6218AA" w:tentative="1">
      <w:start w:val="1"/>
      <w:numFmt w:val="lowerLetter"/>
      <w:lvlText w:val="%5."/>
      <w:lvlJc w:val="left"/>
      <w:pPr>
        <w:ind w:left="3600" w:hanging="360"/>
      </w:pPr>
    </w:lvl>
    <w:lvl w:ilvl="5" w:tplc="B0760E72" w:tentative="1">
      <w:start w:val="1"/>
      <w:numFmt w:val="lowerRoman"/>
      <w:lvlText w:val="%6."/>
      <w:lvlJc w:val="right"/>
      <w:pPr>
        <w:ind w:left="4320" w:hanging="180"/>
      </w:pPr>
    </w:lvl>
    <w:lvl w:ilvl="6" w:tplc="9306CE32" w:tentative="1">
      <w:start w:val="1"/>
      <w:numFmt w:val="decimal"/>
      <w:lvlText w:val="%7."/>
      <w:lvlJc w:val="left"/>
      <w:pPr>
        <w:ind w:left="5040" w:hanging="360"/>
      </w:pPr>
    </w:lvl>
    <w:lvl w:ilvl="7" w:tplc="DA72F968" w:tentative="1">
      <w:start w:val="1"/>
      <w:numFmt w:val="lowerLetter"/>
      <w:lvlText w:val="%8."/>
      <w:lvlJc w:val="left"/>
      <w:pPr>
        <w:ind w:left="5760" w:hanging="360"/>
      </w:pPr>
    </w:lvl>
    <w:lvl w:ilvl="8" w:tplc="AF08697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276298C">
      <w:start w:val="1"/>
      <w:numFmt w:val="lowerRoman"/>
      <w:lvlText w:val="(%1)"/>
      <w:lvlJc w:val="left"/>
      <w:pPr>
        <w:ind w:left="1080" w:hanging="720"/>
      </w:pPr>
      <w:rPr>
        <w:rFonts w:hint="default"/>
        <w:b w:val="0"/>
      </w:rPr>
    </w:lvl>
    <w:lvl w:ilvl="1" w:tplc="3F646F06" w:tentative="1">
      <w:start w:val="1"/>
      <w:numFmt w:val="lowerLetter"/>
      <w:lvlText w:val="%2."/>
      <w:lvlJc w:val="left"/>
      <w:pPr>
        <w:ind w:left="1440" w:hanging="360"/>
      </w:pPr>
    </w:lvl>
    <w:lvl w:ilvl="2" w:tplc="D0A4C98E" w:tentative="1">
      <w:start w:val="1"/>
      <w:numFmt w:val="lowerRoman"/>
      <w:lvlText w:val="%3."/>
      <w:lvlJc w:val="right"/>
      <w:pPr>
        <w:ind w:left="2160" w:hanging="180"/>
      </w:pPr>
    </w:lvl>
    <w:lvl w:ilvl="3" w:tplc="D86AD80E" w:tentative="1">
      <w:start w:val="1"/>
      <w:numFmt w:val="decimal"/>
      <w:lvlText w:val="%4."/>
      <w:lvlJc w:val="left"/>
      <w:pPr>
        <w:ind w:left="2880" w:hanging="360"/>
      </w:pPr>
    </w:lvl>
    <w:lvl w:ilvl="4" w:tplc="500C3D36" w:tentative="1">
      <w:start w:val="1"/>
      <w:numFmt w:val="lowerLetter"/>
      <w:lvlText w:val="%5."/>
      <w:lvlJc w:val="left"/>
      <w:pPr>
        <w:ind w:left="3600" w:hanging="360"/>
      </w:pPr>
    </w:lvl>
    <w:lvl w:ilvl="5" w:tplc="9696A1A0" w:tentative="1">
      <w:start w:val="1"/>
      <w:numFmt w:val="lowerRoman"/>
      <w:lvlText w:val="%6."/>
      <w:lvlJc w:val="right"/>
      <w:pPr>
        <w:ind w:left="4320" w:hanging="180"/>
      </w:pPr>
    </w:lvl>
    <w:lvl w:ilvl="6" w:tplc="254E72CA" w:tentative="1">
      <w:start w:val="1"/>
      <w:numFmt w:val="decimal"/>
      <w:lvlText w:val="%7."/>
      <w:lvlJc w:val="left"/>
      <w:pPr>
        <w:ind w:left="5040" w:hanging="360"/>
      </w:pPr>
    </w:lvl>
    <w:lvl w:ilvl="7" w:tplc="37EA7F66" w:tentative="1">
      <w:start w:val="1"/>
      <w:numFmt w:val="lowerLetter"/>
      <w:lvlText w:val="%8."/>
      <w:lvlJc w:val="left"/>
      <w:pPr>
        <w:ind w:left="5760" w:hanging="360"/>
      </w:pPr>
    </w:lvl>
    <w:lvl w:ilvl="8" w:tplc="D2ACC06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908E5C8">
      <w:start w:val="1"/>
      <w:numFmt w:val="lowerLetter"/>
      <w:lvlText w:val="(%1)"/>
      <w:lvlJc w:val="left"/>
      <w:pPr>
        <w:ind w:left="360" w:hanging="360"/>
      </w:pPr>
      <w:rPr>
        <w:rFonts w:hint="default"/>
      </w:rPr>
    </w:lvl>
    <w:lvl w:ilvl="1" w:tplc="C1FC58B2" w:tentative="1">
      <w:start w:val="1"/>
      <w:numFmt w:val="lowerLetter"/>
      <w:lvlText w:val="%2."/>
      <w:lvlJc w:val="left"/>
      <w:pPr>
        <w:ind w:left="1080" w:hanging="360"/>
      </w:pPr>
    </w:lvl>
    <w:lvl w:ilvl="2" w:tplc="3F88B678" w:tentative="1">
      <w:start w:val="1"/>
      <w:numFmt w:val="lowerRoman"/>
      <w:lvlText w:val="%3."/>
      <w:lvlJc w:val="right"/>
      <w:pPr>
        <w:ind w:left="1800" w:hanging="180"/>
      </w:pPr>
    </w:lvl>
    <w:lvl w:ilvl="3" w:tplc="9C84D9AA" w:tentative="1">
      <w:start w:val="1"/>
      <w:numFmt w:val="decimal"/>
      <w:lvlText w:val="%4."/>
      <w:lvlJc w:val="left"/>
      <w:pPr>
        <w:ind w:left="2520" w:hanging="360"/>
      </w:pPr>
    </w:lvl>
    <w:lvl w:ilvl="4" w:tplc="E14848BE" w:tentative="1">
      <w:start w:val="1"/>
      <w:numFmt w:val="lowerLetter"/>
      <w:lvlText w:val="%5."/>
      <w:lvlJc w:val="left"/>
      <w:pPr>
        <w:ind w:left="3240" w:hanging="360"/>
      </w:pPr>
    </w:lvl>
    <w:lvl w:ilvl="5" w:tplc="29AC21B4" w:tentative="1">
      <w:start w:val="1"/>
      <w:numFmt w:val="lowerRoman"/>
      <w:lvlText w:val="%6."/>
      <w:lvlJc w:val="right"/>
      <w:pPr>
        <w:ind w:left="3960" w:hanging="180"/>
      </w:pPr>
    </w:lvl>
    <w:lvl w:ilvl="6" w:tplc="6A2A5846" w:tentative="1">
      <w:start w:val="1"/>
      <w:numFmt w:val="decimal"/>
      <w:lvlText w:val="%7."/>
      <w:lvlJc w:val="left"/>
      <w:pPr>
        <w:ind w:left="4680" w:hanging="360"/>
      </w:pPr>
    </w:lvl>
    <w:lvl w:ilvl="7" w:tplc="F412DA58" w:tentative="1">
      <w:start w:val="1"/>
      <w:numFmt w:val="lowerLetter"/>
      <w:lvlText w:val="%8."/>
      <w:lvlJc w:val="left"/>
      <w:pPr>
        <w:ind w:left="5400" w:hanging="360"/>
      </w:pPr>
    </w:lvl>
    <w:lvl w:ilvl="8" w:tplc="E4A671E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B7E1AFE">
      <w:start w:val="1"/>
      <w:numFmt w:val="decimal"/>
      <w:lvlText w:val="%1."/>
      <w:lvlJc w:val="left"/>
      <w:pPr>
        <w:ind w:left="360" w:hanging="360"/>
      </w:pPr>
      <w:rPr>
        <w:rFonts w:hint="default"/>
      </w:rPr>
    </w:lvl>
    <w:lvl w:ilvl="1" w:tplc="020E4C7A" w:tentative="1">
      <w:start w:val="1"/>
      <w:numFmt w:val="lowerLetter"/>
      <w:lvlText w:val="%2."/>
      <w:lvlJc w:val="left"/>
      <w:pPr>
        <w:ind w:left="1080" w:hanging="360"/>
      </w:pPr>
    </w:lvl>
    <w:lvl w:ilvl="2" w:tplc="7956631C" w:tentative="1">
      <w:start w:val="1"/>
      <w:numFmt w:val="lowerRoman"/>
      <w:lvlText w:val="%3."/>
      <w:lvlJc w:val="right"/>
      <w:pPr>
        <w:ind w:left="1800" w:hanging="180"/>
      </w:pPr>
    </w:lvl>
    <w:lvl w:ilvl="3" w:tplc="C96EF942" w:tentative="1">
      <w:start w:val="1"/>
      <w:numFmt w:val="decimal"/>
      <w:lvlText w:val="%4."/>
      <w:lvlJc w:val="left"/>
      <w:pPr>
        <w:ind w:left="2520" w:hanging="360"/>
      </w:pPr>
    </w:lvl>
    <w:lvl w:ilvl="4" w:tplc="FC58425A" w:tentative="1">
      <w:start w:val="1"/>
      <w:numFmt w:val="lowerLetter"/>
      <w:lvlText w:val="%5."/>
      <w:lvlJc w:val="left"/>
      <w:pPr>
        <w:ind w:left="3240" w:hanging="360"/>
      </w:pPr>
    </w:lvl>
    <w:lvl w:ilvl="5" w:tplc="F2B49CE0" w:tentative="1">
      <w:start w:val="1"/>
      <w:numFmt w:val="lowerRoman"/>
      <w:lvlText w:val="%6."/>
      <w:lvlJc w:val="right"/>
      <w:pPr>
        <w:ind w:left="3960" w:hanging="180"/>
      </w:pPr>
    </w:lvl>
    <w:lvl w:ilvl="6" w:tplc="BC72E6D0" w:tentative="1">
      <w:start w:val="1"/>
      <w:numFmt w:val="decimal"/>
      <w:lvlText w:val="%7."/>
      <w:lvlJc w:val="left"/>
      <w:pPr>
        <w:ind w:left="4680" w:hanging="360"/>
      </w:pPr>
    </w:lvl>
    <w:lvl w:ilvl="7" w:tplc="3EE41532" w:tentative="1">
      <w:start w:val="1"/>
      <w:numFmt w:val="lowerLetter"/>
      <w:lvlText w:val="%8."/>
      <w:lvlJc w:val="left"/>
      <w:pPr>
        <w:ind w:left="5400" w:hanging="360"/>
      </w:pPr>
    </w:lvl>
    <w:lvl w:ilvl="8" w:tplc="A246C9D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77AB288">
      <w:start w:val="1"/>
      <w:numFmt w:val="decimal"/>
      <w:lvlText w:val="%1."/>
      <w:lvlJc w:val="left"/>
      <w:pPr>
        <w:ind w:left="360" w:hanging="360"/>
      </w:pPr>
      <w:rPr>
        <w:rFonts w:hint="default"/>
      </w:rPr>
    </w:lvl>
    <w:lvl w:ilvl="1" w:tplc="A90497EA" w:tentative="1">
      <w:start w:val="1"/>
      <w:numFmt w:val="lowerLetter"/>
      <w:lvlText w:val="%2."/>
      <w:lvlJc w:val="left"/>
      <w:pPr>
        <w:ind w:left="1080" w:hanging="360"/>
      </w:pPr>
    </w:lvl>
    <w:lvl w:ilvl="2" w:tplc="552E3F5C" w:tentative="1">
      <w:start w:val="1"/>
      <w:numFmt w:val="lowerRoman"/>
      <w:lvlText w:val="%3."/>
      <w:lvlJc w:val="right"/>
      <w:pPr>
        <w:ind w:left="1800" w:hanging="180"/>
      </w:pPr>
    </w:lvl>
    <w:lvl w:ilvl="3" w:tplc="3028BA90" w:tentative="1">
      <w:start w:val="1"/>
      <w:numFmt w:val="decimal"/>
      <w:lvlText w:val="%4."/>
      <w:lvlJc w:val="left"/>
      <w:pPr>
        <w:ind w:left="2520" w:hanging="360"/>
      </w:pPr>
    </w:lvl>
    <w:lvl w:ilvl="4" w:tplc="C81ECBEE" w:tentative="1">
      <w:start w:val="1"/>
      <w:numFmt w:val="lowerLetter"/>
      <w:lvlText w:val="%5."/>
      <w:lvlJc w:val="left"/>
      <w:pPr>
        <w:ind w:left="3240" w:hanging="360"/>
      </w:pPr>
    </w:lvl>
    <w:lvl w:ilvl="5" w:tplc="2956499A" w:tentative="1">
      <w:start w:val="1"/>
      <w:numFmt w:val="lowerRoman"/>
      <w:lvlText w:val="%6."/>
      <w:lvlJc w:val="right"/>
      <w:pPr>
        <w:ind w:left="3960" w:hanging="180"/>
      </w:pPr>
    </w:lvl>
    <w:lvl w:ilvl="6" w:tplc="1B2E3778" w:tentative="1">
      <w:start w:val="1"/>
      <w:numFmt w:val="decimal"/>
      <w:lvlText w:val="%7."/>
      <w:lvlJc w:val="left"/>
      <w:pPr>
        <w:ind w:left="4680" w:hanging="360"/>
      </w:pPr>
    </w:lvl>
    <w:lvl w:ilvl="7" w:tplc="696A9BD8" w:tentative="1">
      <w:start w:val="1"/>
      <w:numFmt w:val="lowerLetter"/>
      <w:lvlText w:val="%8."/>
      <w:lvlJc w:val="left"/>
      <w:pPr>
        <w:ind w:left="5400" w:hanging="360"/>
      </w:pPr>
    </w:lvl>
    <w:lvl w:ilvl="8" w:tplc="5B0A18B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74C136C">
      <w:start w:val="1"/>
      <w:numFmt w:val="lowerRoman"/>
      <w:lvlText w:val="(%1)"/>
      <w:lvlJc w:val="left"/>
      <w:pPr>
        <w:ind w:left="1080" w:hanging="720"/>
      </w:pPr>
      <w:rPr>
        <w:rFonts w:hint="default"/>
        <w:b w:val="0"/>
      </w:rPr>
    </w:lvl>
    <w:lvl w:ilvl="1" w:tplc="679E9902" w:tentative="1">
      <w:start w:val="1"/>
      <w:numFmt w:val="lowerLetter"/>
      <w:lvlText w:val="%2."/>
      <w:lvlJc w:val="left"/>
      <w:pPr>
        <w:ind w:left="1440" w:hanging="360"/>
      </w:pPr>
    </w:lvl>
    <w:lvl w:ilvl="2" w:tplc="7892E83A" w:tentative="1">
      <w:start w:val="1"/>
      <w:numFmt w:val="lowerRoman"/>
      <w:lvlText w:val="%3."/>
      <w:lvlJc w:val="right"/>
      <w:pPr>
        <w:ind w:left="2160" w:hanging="180"/>
      </w:pPr>
    </w:lvl>
    <w:lvl w:ilvl="3" w:tplc="A84601CA" w:tentative="1">
      <w:start w:val="1"/>
      <w:numFmt w:val="decimal"/>
      <w:lvlText w:val="%4."/>
      <w:lvlJc w:val="left"/>
      <w:pPr>
        <w:ind w:left="2880" w:hanging="360"/>
      </w:pPr>
    </w:lvl>
    <w:lvl w:ilvl="4" w:tplc="F592918C" w:tentative="1">
      <w:start w:val="1"/>
      <w:numFmt w:val="lowerLetter"/>
      <w:lvlText w:val="%5."/>
      <w:lvlJc w:val="left"/>
      <w:pPr>
        <w:ind w:left="3600" w:hanging="360"/>
      </w:pPr>
    </w:lvl>
    <w:lvl w:ilvl="5" w:tplc="345AE352" w:tentative="1">
      <w:start w:val="1"/>
      <w:numFmt w:val="lowerRoman"/>
      <w:lvlText w:val="%6."/>
      <w:lvlJc w:val="right"/>
      <w:pPr>
        <w:ind w:left="4320" w:hanging="180"/>
      </w:pPr>
    </w:lvl>
    <w:lvl w:ilvl="6" w:tplc="5D5060A2" w:tentative="1">
      <w:start w:val="1"/>
      <w:numFmt w:val="decimal"/>
      <w:lvlText w:val="%7."/>
      <w:lvlJc w:val="left"/>
      <w:pPr>
        <w:ind w:left="5040" w:hanging="360"/>
      </w:pPr>
    </w:lvl>
    <w:lvl w:ilvl="7" w:tplc="9AAAD5A0" w:tentative="1">
      <w:start w:val="1"/>
      <w:numFmt w:val="lowerLetter"/>
      <w:lvlText w:val="%8."/>
      <w:lvlJc w:val="left"/>
      <w:pPr>
        <w:ind w:left="5760" w:hanging="360"/>
      </w:pPr>
    </w:lvl>
    <w:lvl w:ilvl="8" w:tplc="EC3A1F82" w:tentative="1">
      <w:start w:val="1"/>
      <w:numFmt w:val="lowerRoman"/>
      <w:lvlText w:val="%9."/>
      <w:lvlJc w:val="right"/>
      <w:pPr>
        <w:ind w:left="6480" w:hanging="180"/>
      </w:pPr>
    </w:lvl>
  </w:abstractNum>
  <w:abstractNum w:abstractNumId="17" w15:restartNumberingAfterBreak="0">
    <w:nsid w:val="348C0E7F"/>
    <w:multiLevelType w:val="hybridMultilevel"/>
    <w:tmpl w:val="BA8AC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518828C6">
      <w:start w:val="1"/>
      <w:numFmt w:val="lowerRoman"/>
      <w:lvlText w:val="(%1)"/>
      <w:lvlJc w:val="left"/>
      <w:pPr>
        <w:ind w:left="1080" w:hanging="720"/>
      </w:pPr>
      <w:rPr>
        <w:rFonts w:hint="default"/>
      </w:rPr>
    </w:lvl>
    <w:lvl w:ilvl="1" w:tplc="95E05646" w:tentative="1">
      <w:start w:val="1"/>
      <w:numFmt w:val="lowerLetter"/>
      <w:lvlText w:val="%2."/>
      <w:lvlJc w:val="left"/>
      <w:pPr>
        <w:ind w:left="1440" w:hanging="360"/>
      </w:pPr>
    </w:lvl>
    <w:lvl w:ilvl="2" w:tplc="334A0394" w:tentative="1">
      <w:start w:val="1"/>
      <w:numFmt w:val="lowerRoman"/>
      <w:lvlText w:val="%3."/>
      <w:lvlJc w:val="right"/>
      <w:pPr>
        <w:ind w:left="2160" w:hanging="180"/>
      </w:pPr>
    </w:lvl>
    <w:lvl w:ilvl="3" w:tplc="A818336A" w:tentative="1">
      <w:start w:val="1"/>
      <w:numFmt w:val="decimal"/>
      <w:lvlText w:val="%4."/>
      <w:lvlJc w:val="left"/>
      <w:pPr>
        <w:ind w:left="2880" w:hanging="360"/>
      </w:pPr>
    </w:lvl>
    <w:lvl w:ilvl="4" w:tplc="B240BD4C" w:tentative="1">
      <w:start w:val="1"/>
      <w:numFmt w:val="lowerLetter"/>
      <w:lvlText w:val="%5."/>
      <w:lvlJc w:val="left"/>
      <w:pPr>
        <w:ind w:left="3600" w:hanging="360"/>
      </w:pPr>
    </w:lvl>
    <w:lvl w:ilvl="5" w:tplc="C452F5F2" w:tentative="1">
      <w:start w:val="1"/>
      <w:numFmt w:val="lowerRoman"/>
      <w:lvlText w:val="%6."/>
      <w:lvlJc w:val="right"/>
      <w:pPr>
        <w:ind w:left="4320" w:hanging="180"/>
      </w:pPr>
    </w:lvl>
    <w:lvl w:ilvl="6" w:tplc="ED488C7A" w:tentative="1">
      <w:start w:val="1"/>
      <w:numFmt w:val="decimal"/>
      <w:lvlText w:val="%7."/>
      <w:lvlJc w:val="left"/>
      <w:pPr>
        <w:ind w:left="5040" w:hanging="360"/>
      </w:pPr>
    </w:lvl>
    <w:lvl w:ilvl="7" w:tplc="A63E3C38" w:tentative="1">
      <w:start w:val="1"/>
      <w:numFmt w:val="lowerLetter"/>
      <w:lvlText w:val="%8."/>
      <w:lvlJc w:val="left"/>
      <w:pPr>
        <w:ind w:left="5760" w:hanging="360"/>
      </w:pPr>
    </w:lvl>
    <w:lvl w:ilvl="8" w:tplc="8248A1C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D7AAD8C">
      <w:start w:val="1"/>
      <w:numFmt w:val="bullet"/>
      <w:pStyle w:val="ListBullet"/>
      <w:lvlText w:val=""/>
      <w:lvlJc w:val="left"/>
      <w:pPr>
        <w:ind w:left="720" w:hanging="360"/>
      </w:pPr>
      <w:rPr>
        <w:rFonts w:ascii="Symbol" w:hAnsi="Symbol" w:hint="default"/>
      </w:rPr>
    </w:lvl>
    <w:lvl w:ilvl="1" w:tplc="85129750">
      <w:start w:val="1"/>
      <w:numFmt w:val="bullet"/>
      <w:pStyle w:val="ListBullet2"/>
      <w:lvlText w:val="o"/>
      <w:lvlJc w:val="left"/>
      <w:pPr>
        <w:ind w:left="1440" w:hanging="360"/>
      </w:pPr>
      <w:rPr>
        <w:rFonts w:ascii="Courier New" w:hAnsi="Courier New" w:cs="Courier New" w:hint="default"/>
      </w:rPr>
    </w:lvl>
    <w:lvl w:ilvl="2" w:tplc="3FC2439E">
      <w:start w:val="1"/>
      <w:numFmt w:val="bullet"/>
      <w:lvlText w:val=""/>
      <w:lvlJc w:val="left"/>
      <w:pPr>
        <w:ind w:left="2160" w:hanging="360"/>
      </w:pPr>
      <w:rPr>
        <w:rFonts w:ascii="Wingdings" w:hAnsi="Wingdings" w:hint="default"/>
      </w:rPr>
    </w:lvl>
    <w:lvl w:ilvl="3" w:tplc="66E60690">
      <w:start w:val="1"/>
      <w:numFmt w:val="bullet"/>
      <w:lvlText w:val=""/>
      <w:lvlJc w:val="left"/>
      <w:pPr>
        <w:ind w:left="2880" w:hanging="360"/>
      </w:pPr>
      <w:rPr>
        <w:rFonts w:ascii="Symbol" w:hAnsi="Symbol" w:hint="default"/>
      </w:rPr>
    </w:lvl>
    <w:lvl w:ilvl="4" w:tplc="42EE2E72">
      <w:start w:val="1"/>
      <w:numFmt w:val="bullet"/>
      <w:lvlText w:val="o"/>
      <w:lvlJc w:val="left"/>
      <w:pPr>
        <w:ind w:left="3600" w:hanging="360"/>
      </w:pPr>
      <w:rPr>
        <w:rFonts w:ascii="Courier New" w:hAnsi="Courier New" w:cs="Courier New" w:hint="default"/>
      </w:rPr>
    </w:lvl>
    <w:lvl w:ilvl="5" w:tplc="3F761854">
      <w:start w:val="1"/>
      <w:numFmt w:val="bullet"/>
      <w:pStyle w:val="ListBullet3"/>
      <w:lvlText w:val=""/>
      <w:lvlJc w:val="left"/>
      <w:pPr>
        <w:ind w:left="4320" w:hanging="360"/>
      </w:pPr>
      <w:rPr>
        <w:rFonts w:ascii="Wingdings" w:hAnsi="Wingdings" w:hint="default"/>
      </w:rPr>
    </w:lvl>
    <w:lvl w:ilvl="6" w:tplc="A266A456">
      <w:start w:val="1"/>
      <w:numFmt w:val="bullet"/>
      <w:lvlText w:val=""/>
      <w:lvlJc w:val="left"/>
      <w:pPr>
        <w:ind w:left="5040" w:hanging="360"/>
      </w:pPr>
      <w:rPr>
        <w:rFonts w:ascii="Symbol" w:hAnsi="Symbol" w:hint="default"/>
      </w:rPr>
    </w:lvl>
    <w:lvl w:ilvl="7" w:tplc="07ACBD82">
      <w:start w:val="1"/>
      <w:numFmt w:val="bullet"/>
      <w:lvlText w:val="o"/>
      <w:lvlJc w:val="left"/>
      <w:pPr>
        <w:ind w:left="5760" w:hanging="360"/>
      </w:pPr>
      <w:rPr>
        <w:rFonts w:ascii="Courier New" w:hAnsi="Courier New" w:cs="Courier New" w:hint="default"/>
      </w:rPr>
    </w:lvl>
    <w:lvl w:ilvl="8" w:tplc="A296EDC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61674AE">
      <w:start w:val="1"/>
      <w:numFmt w:val="bullet"/>
      <w:lvlText w:val=""/>
      <w:lvlJc w:val="left"/>
      <w:pPr>
        <w:ind w:left="360" w:hanging="360"/>
      </w:pPr>
      <w:rPr>
        <w:rFonts w:ascii="Symbol" w:hAnsi="Symbol" w:hint="default"/>
      </w:rPr>
    </w:lvl>
    <w:lvl w:ilvl="1" w:tplc="A1A0DFB2" w:tentative="1">
      <w:start w:val="1"/>
      <w:numFmt w:val="bullet"/>
      <w:lvlText w:val="o"/>
      <w:lvlJc w:val="left"/>
      <w:pPr>
        <w:ind w:left="1080" w:hanging="360"/>
      </w:pPr>
      <w:rPr>
        <w:rFonts w:ascii="Courier New" w:hAnsi="Courier New" w:cs="Courier New" w:hint="default"/>
      </w:rPr>
    </w:lvl>
    <w:lvl w:ilvl="2" w:tplc="39388D42" w:tentative="1">
      <w:start w:val="1"/>
      <w:numFmt w:val="bullet"/>
      <w:lvlText w:val=""/>
      <w:lvlJc w:val="left"/>
      <w:pPr>
        <w:ind w:left="1800" w:hanging="360"/>
      </w:pPr>
      <w:rPr>
        <w:rFonts w:ascii="Wingdings" w:hAnsi="Wingdings" w:hint="default"/>
      </w:rPr>
    </w:lvl>
    <w:lvl w:ilvl="3" w:tplc="8DD6B7C6" w:tentative="1">
      <w:start w:val="1"/>
      <w:numFmt w:val="bullet"/>
      <w:lvlText w:val=""/>
      <w:lvlJc w:val="left"/>
      <w:pPr>
        <w:ind w:left="2520" w:hanging="360"/>
      </w:pPr>
      <w:rPr>
        <w:rFonts w:ascii="Symbol" w:hAnsi="Symbol" w:hint="default"/>
      </w:rPr>
    </w:lvl>
    <w:lvl w:ilvl="4" w:tplc="C018E7E6" w:tentative="1">
      <w:start w:val="1"/>
      <w:numFmt w:val="bullet"/>
      <w:lvlText w:val="o"/>
      <w:lvlJc w:val="left"/>
      <w:pPr>
        <w:ind w:left="3240" w:hanging="360"/>
      </w:pPr>
      <w:rPr>
        <w:rFonts w:ascii="Courier New" w:hAnsi="Courier New" w:cs="Courier New" w:hint="default"/>
      </w:rPr>
    </w:lvl>
    <w:lvl w:ilvl="5" w:tplc="279AA2F8" w:tentative="1">
      <w:start w:val="1"/>
      <w:numFmt w:val="bullet"/>
      <w:lvlText w:val=""/>
      <w:lvlJc w:val="left"/>
      <w:pPr>
        <w:ind w:left="3960" w:hanging="360"/>
      </w:pPr>
      <w:rPr>
        <w:rFonts w:ascii="Wingdings" w:hAnsi="Wingdings" w:hint="default"/>
      </w:rPr>
    </w:lvl>
    <w:lvl w:ilvl="6" w:tplc="6D860E90" w:tentative="1">
      <w:start w:val="1"/>
      <w:numFmt w:val="bullet"/>
      <w:lvlText w:val=""/>
      <w:lvlJc w:val="left"/>
      <w:pPr>
        <w:ind w:left="4680" w:hanging="360"/>
      </w:pPr>
      <w:rPr>
        <w:rFonts w:ascii="Symbol" w:hAnsi="Symbol" w:hint="default"/>
      </w:rPr>
    </w:lvl>
    <w:lvl w:ilvl="7" w:tplc="2C12137A" w:tentative="1">
      <w:start w:val="1"/>
      <w:numFmt w:val="bullet"/>
      <w:lvlText w:val="o"/>
      <w:lvlJc w:val="left"/>
      <w:pPr>
        <w:ind w:left="5400" w:hanging="360"/>
      </w:pPr>
      <w:rPr>
        <w:rFonts w:ascii="Courier New" w:hAnsi="Courier New" w:cs="Courier New" w:hint="default"/>
      </w:rPr>
    </w:lvl>
    <w:lvl w:ilvl="8" w:tplc="AA20FB5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4D0DA86">
      <w:start w:val="1"/>
      <w:numFmt w:val="lowerRoman"/>
      <w:lvlText w:val="(%1)"/>
      <w:lvlJc w:val="left"/>
      <w:pPr>
        <w:ind w:left="1080" w:hanging="720"/>
      </w:pPr>
      <w:rPr>
        <w:rFonts w:hint="default"/>
      </w:rPr>
    </w:lvl>
    <w:lvl w:ilvl="1" w:tplc="D1CC20D0" w:tentative="1">
      <w:start w:val="1"/>
      <w:numFmt w:val="lowerLetter"/>
      <w:lvlText w:val="%2."/>
      <w:lvlJc w:val="left"/>
      <w:pPr>
        <w:ind w:left="1440" w:hanging="360"/>
      </w:pPr>
    </w:lvl>
    <w:lvl w:ilvl="2" w:tplc="346A29B2" w:tentative="1">
      <w:start w:val="1"/>
      <w:numFmt w:val="lowerRoman"/>
      <w:lvlText w:val="%3."/>
      <w:lvlJc w:val="right"/>
      <w:pPr>
        <w:ind w:left="2160" w:hanging="180"/>
      </w:pPr>
    </w:lvl>
    <w:lvl w:ilvl="3" w:tplc="E710E22E" w:tentative="1">
      <w:start w:val="1"/>
      <w:numFmt w:val="decimal"/>
      <w:lvlText w:val="%4."/>
      <w:lvlJc w:val="left"/>
      <w:pPr>
        <w:ind w:left="2880" w:hanging="360"/>
      </w:pPr>
    </w:lvl>
    <w:lvl w:ilvl="4" w:tplc="C28AB26E" w:tentative="1">
      <w:start w:val="1"/>
      <w:numFmt w:val="lowerLetter"/>
      <w:lvlText w:val="%5."/>
      <w:lvlJc w:val="left"/>
      <w:pPr>
        <w:ind w:left="3600" w:hanging="360"/>
      </w:pPr>
    </w:lvl>
    <w:lvl w:ilvl="5" w:tplc="DD8E31F6" w:tentative="1">
      <w:start w:val="1"/>
      <w:numFmt w:val="lowerRoman"/>
      <w:lvlText w:val="%6."/>
      <w:lvlJc w:val="right"/>
      <w:pPr>
        <w:ind w:left="4320" w:hanging="180"/>
      </w:pPr>
    </w:lvl>
    <w:lvl w:ilvl="6" w:tplc="EFFC22C0" w:tentative="1">
      <w:start w:val="1"/>
      <w:numFmt w:val="decimal"/>
      <w:lvlText w:val="%7."/>
      <w:lvlJc w:val="left"/>
      <w:pPr>
        <w:ind w:left="5040" w:hanging="360"/>
      </w:pPr>
    </w:lvl>
    <w:lvl w:ilvl="7" w:tplc="96FE3D7A" w:tentative="1">
      <w:start w:val="1"/>
      <w:numFmt w:val="lowerLetter"/>
      <w:lvlText w:val="%8."/>
      <w:lvlJc w:val="left"/>
      <w:pPr>
        <w:ind w:left="5760" w:hanging="360"/>
      </w:pPr>
    </w:lvl>
    <w:lvl w:ilvl="8" w:tplc="F72CEC1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5B0B074">
      <w:start w:val="1"/>
      <w:numFmt w:val="lowerRoman"/>
      <w:lvlText w:val="(%1)"/>
      <w:lvlJc w:val="left"/>
      <w:pPr>
        <w:ind w:left="1080" w:hanging="720"/>
      </w:pPr>
      <w:rPr>
        <w:rFonts w:hint="default"/>
      </w:rPr>
    </w:lvl>
    <w:lvl w:ilvl="1" w:tplc="C9B843B6" w:tentative="1">
      <w:start w:val="1"/>
      <w:numFmt w:val="lowerLetter"/>
      <w:lvlText w:val="%2."/>
      <w:lvlJc w:val="left"/>
      <w:pPr>
        <w:ind w:left="1440" w:hanging="360"/>
      </w:pPr>
    </w:lvl>
    <w:lvl w:ilvl="2" w:tplc="E812A2F8" w:tentative="1">
      <w:start w:val="1"/>
      <w:numFmt w:val="lowerRoman"/>
      <w:lvlText w:val="%3."/>
      <w:lvlJc w:val="right"/>
      <w:pPr>
        <w:ind w:left="2160" w:hanging="180"/>
      </w:pPr>
    </w:lvl>
    <w:lvl w:ilvl="3" w:tplc="85B63C5E" w:tentative="1">
      <w:start w:val="1"/>
      <w:numFmt w:val="decimal"/>
      <w:lvlText w:val="%4."/>
      <w:lvlJc w:val="left"/>
      <w:pPr>
        <w:ind w:left="2880" w:hanging="360"/>
      </w:pPr>
    </w:lvl>
    <w:lvl w:ilvl="4" w:tplc="5CA82C3C" w:tentative="1">
      <w:start w:val="1"/>
      <w:numFmt w:val="lowerLetter"/>
      <w:lvlText w:val="%5."/>
      <w:lvlJc w:val="left"/>
      <w:pPr>
        <w:ind w:left="3600" w:hanging="360"/>
      </w:pPr>
    </w:lvl>
    <w:lvl w:ilvl="5" w:tplc="65DC45A6" w:tentative="1">
      <w:start w:val="1"/>
      <w:numFmt w:val="lowerRoman"/>
      <w:lvlText w:val="%6."/>
      <w:lvlJc w:val="right"/>
      <w:pPr>
        <w:ind w:left="4320" w:hanging="180"/>
      </w:pPr>
    </w:lvl>
    <w:lvl w:ilvl="6" w:tplc="55C87130" w:tentative="1">
      <w:start w:val="1"/>
      <w:numFmt w:val="decimal"/>
      <w:lvlText w:val="%7."/>
      <w:lvlJc w:val="left"/>
      <w:pPr>
        <w:ind w:left="5040" w:hanging="360"/>
      </w:pPr>
    </w:lvl>
    <w:lvl w:ilvl="7" w:tplc="E0EC602A" w:tentative="1">
      <w:start w:val="1"/>
      <w:numFmt w:val="lowerLetter"/>
      <w:lvlText w:val="%8."/>
      <w:lvlJc w:val="left"/>
      <w:pPr>
        <w:ind w:left="5760" w:hanging="360"/>
      </w:pPr>
    </w:lvl>
    <w:lvl w:ilvl="8" w:tplc="9684AD3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D2E0A2A">
      <w:start w:val="1"/>
      <w:numFmt w:val="lowerRoman"/>
      <w:lvlText w:val="(%1)"/>
      <w:lvlJc w:val="left"/>
      <w:pPr>
        <w:ind w:left="1080" w:hanging="720"/>
      </w:pPr>
      <w:rPr>
        <w:rFonts w:hint="default"/>
        <w:b w:val="0"/>
      </w:rPr>
    </w:lvl>
    <w:lvl w:ilvl="1" w:tplc="67BAAA02" w:tentative="1">
      <w:start w:val="1"/>
      <w:numFmt w:val="lowerLetter"/>
      <w:lvlText w:val="%2."/>
      <w:lvlJc w:val="left"/>
      <w:pPr>
        <w:ind w:left="1440" w:hanging="360"/>
      </w:pPr>
    </w:lvl>
    <w:lvl w:ilvl="2" w:tplc="9162CE1C" w:tentative="1">
      <w:start w:val="1"/>
      <w:numFmt w:val="lowerRoman"/>
      <w:lvlText w:val="%3."/>
      <w:lvlJc w:val="right"/>
      <w:pPr>
        <w:ind w:left="2160" w:hanging="180"/>
      </w:pPr>
    </w:lvl>
    <w:lvl w:ilvl="3" w:tplc="B13608B8" w:tentative="1">
      <w:start w:val="1"/>
      <w:numFmt w:val="decimal"/>
      <w:lvlText w:val="%4."/>
      <w:lvlJc w:val="left"/>
      <w:pPr>
        <w:ind w:left="2880" w:hanging="360"/>
      </w:pPr>
    </w:lvl>
    <w:lvl w:ilvl="4" w:tplc="C7967F1C" w:tentative="1">
      <w:start w:val="1"/>
      <w:numFmt w:val="lowerLetter"/>
      <w:lvlText w:val="%5."/>
      <w:lvlJc w:val="left"/>
      <w:pPr>
        <w:ind w:left="3600" w:hanging="360"/>
      </w:pPr>
    </w:lvl>
    <w:lvl w:ilvl="5" w:tplc="FC084542" w:tentative="1">
      <w:start w:val="1"/>
      <w:numFmt w:val="lowerRoman"/>
      <w:lvlText w:val="%6."/>
      <w:lvlJc w:val="right"/>
      <w:pPr>
        <w:ind w:left="4320" w:hanging="180"/>
      </w:pPr>
    </w:lvl>
    <w:lvl w:ilvl="6" w:tplc="791C882A" w:tentative="1">
      <w:start w:val="1"/>
      <w:numFmt w:val="decimal"/>
      <w:lvlText w:val="%7."/>
      <w:lvlJc w:val="left"/>
      <w:pPr>
        <w:ind w:left="5040" w:hanging="360"/>
      </w:pPr>
    </w:lvl>
    <w:lvl w:ilvl="7" w:tplc="5546E89A" w:tentative="1">
      <w:start w:val="1"/>
      <w:numFmt w:val="lowerLetter"/>
      <w:lvlText w:val="%8."/>
      <w:lvlJc w:val="left"/>
      <w:pPr>
        <w:ind w:left="5760" w:hanging="360"/>
      </w:pPr>
    </w:lvl>
    <w:lvl w:ilvl="8" w:tplc="F5A42F5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1024436">
      <w:start w:val="1"/>
      <w:numFmt w:val="lowerRoman"/>
      <w:lvlText w:val="(%1)"/>
      <w:lvlJc w:val="left"/>
      <w:pPr>
        <w:ind w:left="1080" w:hanging="720"/>
      </w:pPr>
      <w:rPr>
        <w:rFonts w:hint="default"/>
        <w:b w:val="0"/>
      </w:rPr>
    </w:lvl>
    <w:lvl w:ilvl="1" w:tplc="2F74EA4C" w:tentative="1">
      <w:start w:val="1"/>
      <w:numFmt w:val="lowerLetter"/>
      <w:lvlText w:val="%2."/>
      <w:lvlJc w:val="left"/>
      <w:pPr>
        <w:ind w:left="1440" w:hanging="360"/>
      </w:pPr>
    </w:lvl>
    <w:lvl w:ilvl="2" w:tplc="F920F3A0" w:tentative="1">
      <w:start w:val="1"/>
      <w:numFmt w:val="lowerRoman"/>
      <w:lvlText w:val="%3."/>
      <w:lvlJc w:val="right"/>
      <w:pPr>
        <w:ind w:left="2160" w:hanging="180"/>
      </w:pPr>
    </w:lvl>
    <w:lvl w:ilvl="3" w:tplc="036C8D62" w:tentative="1">
      <w:start w:val="1"/>
      <w:numFmt w:val="decimal"/>
      <w:lvlText w:val="%4."/>
      <w:lvlJc w:val="left"/>
      <w:pPr>
        <w:ind w:left="2880" w:hanging="360"/>
      </w:pPr>
    </w:lvl>
    <w:lvl w:ilvl="4" w:tplc="6AEEB14A" w:tentative="1">
      <w:start w:val="1"/>
      <w:numFmt w:val="lowerLetter"/>
      <w:lvlText w:val="%5."/>
      <w:lvlJc w:val="left"/>
      <w:pPr>
        <w:ind w:left="3600" w:hanging="360"/>
      </w:pPr>
    </w:lvl>
    <w:lvl w:ilvl="5" w:tplc="FB708922" w:tentative="1">
      <w:start w:val="1"/>
      <w:numFmt w:val="lowerRoman"/>
      <w:lvlText w:val="%6."/>
      <w:lvlJc w:val="right"/>
      <w:pPr>
        <w:ind w:left="4320" w:hanging="180"/>
      </w:pPr>
    </w:lvl>
    <w:lvl w:ilvl="6" w:tplc="72C42628" w:tentative="1">
      <w:start w:val="1"/>
      <w:numFmt w:val="decimal"/>
      <w:lvlText w:val="%7."/>
      <w:lvlJc w:val="left"/>
      <w:pPr>
        <w:ind w:left="5040" w:hanging="360"/>
      </w:pPr>
    </w:lvl>
    <w:lvl w:ilvl="7" w:tplc="56B6DE68" w:tentative="1">
      <w:start w:val="1"/>
      <w:numFmt w:val="lowerLetter"/>
      <w:lvlText w:val="%8."/>
      <w:lvlJc w:val="left"/>
      <w:pPr>
        <w:ind w:left="5760" w:hanging="360"/>
      </w:pPr>
    </w:lvl>
    <w:lvl w:ilvl="8" w:tplc="B5F0464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DA06B68">
      <w:start w:val="1"/>
      <w:numFmt w:val="decimal"/>
      <w:lvlText w:val="%1."/>
      <w:lvlJc w:val="left"/>
      <w:pPr>
        <w:ind w:left="360" w:hanging="360"/>
      </w:pPr>
      <w:rPr>
        <w:rFonts w:hint="default"/>
      </w:rPr>
    </w:lvl>
    <w:lvl w:ilvl="1" w:tplc="00DEB5FC" w:tentative="1">
      <w:start w:val="1"/>
      <w:numFmt w:val="lowerLetter"/>
      <w:lvlText w:val="%2."/>
      <w:lvlJc w:val="left"/>
      <w:pPr>
        <w:ind w:left="1080" w:hanging="360"/>
      </w:pPr>
    </w:lvl>
    <w:lvl w:ilvl="2" w:tplc="35742DEC" w:tentative="1">
      <w:start w:val="1"/>
      <w:numFmt w:val="lowerRoman"/>
      <w:lvlText w:val="%3."/>
      <w:lvlJc w:val="right"/>
      <w:pPr>
        <w:ind w:left="1800" w:hanging="180"/>
      </w:pPr>
    </w:lvl>
    <w:lvl w:ilvl="3" w:tplc="FCBC669A" w:tentative="1">
      <w:start w:val="1"/>
      <w:numFmt w:val="decimal"/>
      <w:lvlText w:val="%4."/>
      <w:lvlJc w:val="left"/>
      <w:pPr>
        <w:ind w:left="2520" w:hanging="360"/>
      </w:pPr>
    </w:lvl>
    <w:lvl w:ilvl="4" w:tplc="A566B02A" w:tentative="1">
      <w:start w:val="1"/>
      <w:numFmt w:val="lowerLetter"/>
      <w:lvlText w:val="%5."/>
      <w:lvlJc w:val="left"/>
      <w:pPr>
        <w:ind w:left="3240" w:hanging="360"/>
      </w:pPr>
    </w:lvl>
    <w:lvl w:ilvl="5" w:tplc="C53AD9B6" w:tentative="1">
      <w:start w:val="1"/>
      <w:numFmt w:val="lowerRoman"/>
      <w:lvlText w:val="%6."/>
      <w:lvlJc w:val="right"/>
      <w:pPr>
        <w:ind w:left="3960" w:hanging="180"/>
      </w:pPr>
    </w:lvl>
    <w:lvl w:ilvl="6" w:tplc="CCA43EA8" w:tentative="1">
      <w:start w:val="1"/>
      <w:numFmt w:val="decimal"/>
      <w:lvlText w:val="%7."/>
      <w:lvlJc w:val="left"/>
      <w:pPr>
        <w:ind w:left="4680" w:hanging="360"/>
      </w:pPr>
    </w:lvl>
    <w:lvl w:ilvl="7" w:tplc="2962089A" w:tentative="1">
      <w:start w:val="1"/>
      <w:numFmt w:val="lowerLetter"/>
      <w:lvlText w:val="%8."/>
      <w:lvlJc w:val="left"/>
      <w:pPr>
        <w:ind w:left="5400" w:hanging="360"/>
      </w:pPr>
    </w:lvl>
    <w:lvl w:ilvl="8" w:tplc="45FC4C1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01074DA">
      <w:start w:val="1"/>
      <w:numFmt w:val="lowerRoman"/>
      <w:lvlText w:val="(%1)"/>
      <w:lvlJc w:val="left"/>
      <w:pPr>
        <w:ind w:left="1080" w:hanging="720"/>
      </w:pPr>
      <w:rPr>
        <w:rFonts w:hint="default"/>
      </w:rPr>
    </w:lvl>
    <w:lvl w:ilvl="1" w:tplc="42BECF78" w:tentative="1">
      <w:start w:val="1"/>
      <w:numFmt w:val="lowerLetter"/>
      <w:lvlText w:val="%2."/>
      <w:lvlJc w:val="left"/>
      <w:pPr>
        <w:ind w:left="1440" w:hanging="360"/>
      </w:pPr>
    </w:lvl>
    <w:lvl w:ilvl="2" w:tplc="D1C8A000" w:tentative="1">
      <w:start w:val="1"/>
      <w:numFmt w:val="lowerRoman"/>
      <w:lvlText w:val="%3."/>
      <w:lvlJc w:val="right"/>
      <w:pPr>
        <w:ind w:left="2160" w:hanging="180"/>
      </w:pPr>
    </w:lvl>
    <w:lvl w:ilvl="3" w:tplc="9E3C1224" w:tentative="1">
      <w:start w:val="1"/>
      <w:numFmt w:val="decimal"/>
      <w:lvlText w:val="%4."/>
      <w:lvlJc w:val="left"/>
      <w:pPr>
        <w:ind w:left="2880" w:hanging="360"/>
      </w:pPr>
    </w:lvl>
    <w:lvl w:ilvl="4" w:tplc="6B9EE7A8" w:tentative="1">
      <w:start w:val="1"/>
      <w:numFmt w:val="lowerLetter"/>
      <w:lvlText w:val="%5."/>
      <w:lvlJc w:val="left"/>
      <w:pPr>
        <w:ind w:left="3600" w:hanging="360"/>
      </w:pPr>
    </w:lvl>
    <w:lvl w:ilvl="5" w:tplc="A0D8FB06" w:tentative="1">
      <w:start w:val="1"/>
      <w:numFmt w:val="lowerRoman"/>
      <w:lvlText w:val="%6."/>
      <w:lvlJc w:val="right"/>
      <w:pPr>
        <w:ind w:left="4320" w:hanging="180"/>
      </w:pPr>
    </w:lvl>
    <w:lvl w:ilvl="6" w:tplc="C180EF1E" w:tentative="1">
      <w:start w:val="1"/>
      <w:numFmt w:val="decimal"/>
      <w:lvlText w:val="%7."/>
      <w:lvlJc w:val="left"/>
      <w:pPr>
        <w:ind w:left="5040" w:hanging="360"/>
      </w:pPr>
    </w:lvl>
    <w:lvl w:ilvl="7" w:tplc="FC1E8D96" w:tentative="1">
      <w:start w:val="1"/>
      <w:numFmt w:val="lowerLetter"/>
      <w:lvlText w:val="%8."/>
      <w:lvlJc w:val="left"/>
      <w:pPr>
        <w:ind w:left="5760" w:hanging="360"/>
      </w:pPr>
    </w:lvl>
    <w:lvl w:ilvl="8" w:tplc="39EEB23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FB2EFAA">
      <w:start w:val="1"/>
      <w:numFmt w:val="decimal"/>
      <w:lvlText w:val="%1."/>
      <w:lvlJc w:val="left"/>
      <w:pPr>
        <w:ind w:left="360" w:hanging="360"/>
      </w:pPr>
    </w:lvl>
    <w:lvl w:ilvl="1" w:tplc="FEC44996" w:tentative="1">
      <w:start w:val="1"/>
      <w:numFmt w:val="lowerLetter"/>
      <w:lvlText w:val="%2."/>
      <w:lvlJc w:val="left"/>
      <w:pPr>
        <w:ind w:left="1080" w:hanging="360"/>
      </w:pPr>
    </w:lvl>
    <w:lvl w:ilvl="2" w:tplc="89B6A68E" w:tentative="1">
      <w:start w:val="1"/>
      <w:numFmt w:val="lowerRoman"/>
      <w:lvlText w:val="%3."/>
      <w:lvlJc w:val="right"/>
      <w:pPr>
        <w:ind w:left="1800" w:hanging="180"/>
      </w:pPr>
    </w:lvl>
    <w:lvl w:ilvl="3" w:tplc="086C5F76" w:tentative="1">
      <w:start w:val="1"/>
      <w:numFmt w:val="decimal"/>
      <w:lvlText w:val="%4."/>
      <w:lvlJc w:val="left"/>
      <w:pPr>
        <w:ind w:left="2520" w:hanging="360"/>
      </w:pPr>
    </w:lvl>
    <w:lvl w:ilvl="4" w:tplc="CD0860FC" w:tentative="1">
      <w:start w:val="1"/>
      <w:numFmt w:val="lowerLetter"/>
      <w:lvlText w:val="%5."/>
      <w:lvlJc w:val="left"/>
      <w:pPr>
        <w:ind w:left="3240" w:hanging="360"/>
      </w:pPr>
    </w:lvl>
    <w:lvl w:ilvl="5" w:tplc="28BE65AA" w:tentative="1">
      <w:start w:val="1"/>
      <w:numFmt w:val="lowerRoman"/>
      <w:lvlText w:val="%6."/>
      <w:lvlJc w:val="right"/>
      <w:pPr>
        <w:ind w:left="3960" w:hanging="180"/>
      </w:pPr>
    </w:lvl>
    <w:lvl w:ilvl="6" w:tplc="B46C1E06" w:tentative="1">
      <w:start w:val="1"/>
      <w:numFmt w:val="decimal"/>
      <w:lvlText w:val="%7."/>
      <w:lvlJc w:val="left"/>
      <w:pPr>
        <w:ind w:left="4680" w:hanging="360"/>
      </w:pPr>
    </w:lvl>
    <w:lvl w:ilvl="7" w:tplc="38E4DCFE" w:tentative="1">
      <w:start w:val="1"/>
      <w:numFmt w:val="lowerLetter"/>
      <w:lvlText w:val="%8."/>
      <w:lvlJc w:val="left"/>
      <w:pPr>
        <w:ind w:left="5400" w:hanging="360"/>
      </w:pPr>
    </w:lvl>
    <w:lvl w:ilvl="8" w:tplc="8652868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002ABBD4">
      <w:start w:val="1"/>
      <w:numFmt w:val="lowerRoman"/>
      <w:lvlText w:val="(%1)"/>
      <w:lvlJc w:val="left"/>
      <w:pPr>
        <w:ind w:left="1080" w:hanging="720"/>
      </w:pPr>
      <w:rPr>
        <w:rFonts w:hint="default"/>
        <w:b w:val="0"/>
      </w:rPr>
    </w:lvl>
    <w:lvl w:ilvl="1" w:tplc="3BD85DBE" w:tentative="1">
      <w:start w:val="1"/>
      <w:numFmt w:val="lowerLetter"/>
      <w:lvlText w:val="%2."/>
      <w:lvlJc w:val="left"/>
      <w:pPr>
        <w:ind w:left="1440" w:hanging="360"/>
      </w:pPr>
    </w:lvl>
    <w:lvl w:ilvl="2" w:tplc="94F0533A" w:tentative="1">
      <w:start w:val="1"/>
      <w:numFmt w:val="lowerRoman"/>
      <w:lvlText w:val="%3."/>
      <w:lvlJc w:val="right"/>
      <w:pPr>
        <w:ind w:left="2160" w:hanging="180"/>
      </w:pPr>
    </w:lvl>
    <w:lvl w:ilvl="3" w:tplc="72F8051E" w:tentative="1">
      <w:start w:val="1"/>
      <w:numFmt w:val="decimal"/>
      <w:lvlText w:val="%4."/>
      <w:lvlJc w:val="left"/>
      <w:pPr>
        <w:ind w:left="2880" w:hanging="360"/>
      </w:pPr>
    </w:lvl>
    <w:lvl w:ilvl="4" w:tplc="B59E0AEA" w:tentative="1">
      <w:start w:val="1"/>
      <w:numFmt w:val="lowerLetter"/>
      <w:lvlText w:val="%5."/>
      <w:lvlJc w:val="left"/>
      <w:pPr>
        <w:ind w:left="3600" w:hanging="360"/>
      </w:pPr>
    </w:lvl>
    <w:lvl w:ilvl="5" w:tplc="FBB6082C" w:tentative="1">
      <w:start w:val="1"/>
      <w:numFmt w:val="lowerRoman"/>
      <w:lvlText w:val="%6."/>
      <w:lvlJc w:val="right"/>
      <w:pPr>
        <w:ind w:left="4320" w:hanging="180"/>
      </w:pPr>
    </w:lvl>
    <w:lvl w:ilvl="6" w:tplc="C3A89D1C" w:tentative="1">
      <w:start w:val="1"/>
      <w:numFmt w:val="decimal"/>
      <w:lvlText w:val="%7."/>
      <w:lvlJc w:val="left"/>
      <w:pPr>
        <w:ind w:left="5040" w:hanging="360"/>
      </w:pPr>
    </w:lvl>
    <w:lvl w:ilvl="7" w:tplc="D77C4A2C" w:tentative="1">
      <w:start w:val="1"/>
      <w:numFmt w:val="lowerLetter"/>
      <w:lvlText w:val="%8."/>
      <w:lvlJc w:val="left"/>
      <w:pPr>
        <w:ind w:left="5760" w:hanging="360"/>
      </w:pPr>
    </w:lvl>
    <w:lvl w:ilvl="8" w:tplc="F65A830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43E8F4C">
      <w:start w:val="1"/>
      <w:numFmt w:val="lowerRoman"/>
      <w:lvlText w:val="(%1)"/>
      <w:lvlJc w:val="left"/>
      <w:pPr>
        <w:ind w:left="1080" w:hanging="720"/>
      </w:pPr>
      <w:rPr>
        <w:rFonts w:hint="default"/>
      </w:rPr>
    </w:lvl>
    <w:lvl w:ilvl="1" w:tplc="BF1E79D8" w:tentative="1">
      <w:start w:val="1"/>
      <w:numFmt w:val="lowerLetter"/>
      <w:lvlText w:val="%2."/>
      <w:lvlJc w:val="left"/>
      <w:pPr>
        <w:ind w:left="1440" w:hanging="360"/>
      </w:pPr>
    </w:lvl>
    <w:lvl w:ilvl="2" w:tplc="C62C0982" w:tentative="1">
      <w:start w:val="1"/>
      <w:numFmt w:val="lowerRoman"/>
      <w:lvlText w:val="%3."/>
      <w:lvlJc w:val="right"/>
      <w:pPr>
        <w:ind w:left="2160" w:hanging="180"/>
      </w:pPr>
    </w:lvl>
    <w:lvl w:ilvl="3" w:tplc="227A1C04" w:tentative="1">
      <w:start w:val="1"/>
      <w:numFmt w:val="decimal"/>
      <w:lvlText w:val="%4."/>
      <w:lvlJc w:val="left"/>
      <w:pPr>
        <w:ind w:left="2880" w:hanging="360"/>
      </w:pPr>
    </w:lvl>
    <w:lvl w:ilvl="4" w:tplc="215A025A" w:tentative="1">
      <w:start w:val="1"/>
      <w:numFmt w:val="lowerLetter"/>
      <w:lvlText w:val="%5."/>
      <w:lvlJc w:val="left"/>
      <w:pPr>
        <w:ind w:left="3600" w:hanging="360"/>
      </w:pPr>
    </w:lvl>
    <w:lvl w:ilvl="5" w:tplc="77905DE0" w:tentative="1">
      <w:start w:val="1"/>
      <w:numFmt w:val="lowerRoman"/>
      <w:lvlText w:val="%6."/>
      <w:lvlJc w:val="right"/>
      <w:pPr>
        <w:ind w:left="4320" w:hanging="180"/>
      </w:pPr>
    </w:lvl>
    <w:lvl w:ilvl="6" w:tplc="C646F804" w:tentative="1">
      <w:start w:val="1"/>
      <w:numFmt w:val="decimal"/>
      <w:lvlText w:val="%7."/>
      <w:lvlJc w:val="left"/>
      <w:pPr>
        <w:ind w:left="5040" w:hanging="360"/>
      </w:pPr>
    </w:lvl>
    <w:lvl w:ilvl="7" w:tplc="616ABD6E" w:tentative="1">
      <w:start w:val="1"/>
      <w:numFmt w:val="lowerLetter"/>
      <w:lvlText w:val="%8."/>
      <w:lvlJc w:val="left"/>
      <w:pPr>
        <w:ind w:left="5760" w:hanging="360"/>
      </w:pPr>
    </w:lvl>
    <w:lvl w:ilvl="8" w:tplc="ADB6A21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9B689134">
      <w:start w:val="1"/>
      <w:numFmt w:val="lowerRoman"/>
      <w:lvlText w:val="(%1)"/>
      <w:lvlJc w:val="left"/>
      <w:pPr>
        <w:ind w:left="1080" w:hanging="720"/>
      </w:pPr>
      <w:rPr>
        <w:rFonts w:hint="default"/>
      </w:rPr>
    </w:lvl>
    <w:lvl w:ilvl="1" w:tplc="1D7A1362" w:tentative="1">
      <w:start w:val="1"/>
      <w:numFmt w:val="lowerLetter"/>
      <w:lvlText w:val="%2."/>
      <w:lvlJc w:val="left"/>
      <w:pPr>
        <w:ind w:left="1440" w:hanging="360"/>
      </w:pPr>
    </w:lvl>
    <w:lvl w:ilvl="2" w:tplc="E11224AA" w:tentative="1">
      <w:start w:val="1"/>
      <w:numFmt w:val="lowerRoman"/>
      <w:lvlText w:val="%3."/>
      <w:lvlJc w:val="right"/>
      <w:pPr>
        <w:ind w:left="2160" w:hanging="180"/>
      </w:pPr>
    </w:lvl>
    <w:lvl w:ilvl="3" w:tplc="FA5E78B4" w:tentative="1">
      <w:start w:val="1"/>
      <w:numFmt w:val="decimal"/>
      <w:lvlText w:val="%4."/>
      <w:lvlJc w:val="left"/>
      <w:pPr>
        <w:ind w:left="2880" w:hanging="360"/>
      </w:pPr>
    </w:lvl>
    <w:lvl w:ilvl="4" w:tplc="F25AE5AA" w:tentative="1">
      <w:start w:val="1"/>
      <w:numFmt w:val="lowerLetter"/>
      <w:lvlText w:val="%5."/>
      <w:lvlJc w:val="left"/>
      <w:pPr>
        <w:ind w:left="3600" w:hanging="360"/>
      </w:pPr>
    </w:lvl>
    <w:lvl w:ilvl="5" w:tplc="3A1A707C" w:tentative="1">
      <w:start w:val="1"/>
      <w:numFmt w:val="lowerRoman"/>
      <w:lvlText w:val="%6."/>
      <w:lvlJc w:val="right"/>
      <w:pPr>
        <w:ind w:left="4320" w:hanging="180"/>
      </w:pPr>
    </w:lvl>
    <w:lvl w:ilvl="6" w:tplc="A65232AC" w:tentative="1">
      <w:start w:val="1"/>
      <w:numFmt w:val="decimal"/>
      <w:lvlText w:val="%7."/>
      <w:lvlJc w:val="left"/>
      <w:pPr>
        <w:ind w:left="5040" w:hanging="360"/>
      </w:pPr>
    </w:lvl>
    <w:lvl w:ilvl="7" w:tplc="7C8C908A" w:tentative="1">
      <w:start w:val="1"/>
      <w:numFmt w:val="lowerLetter"/>
      <w:lvlText w:val="%8."/>
      <w:lvlJc w:val="left"/>
      <w:pPr>
        <w:ind w:left="5760" w:hanging="360"/>
      </w:pPr>
    </w:lvl>
    <w:lvl w:ilvl="8" w:tplc="7F820BB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46D25F1E">
      <w:start w:val="1"/>
      <w:numFmt w:val="lowerRoman"/>
      <w:lvlText w:val="(%1)"/>
      <w:lvlJc w:val="left"/>
      <w:pPr>
        <w:ind w:left="1004" w:hanging="720"/>
      </w:pPr>
      <w:rPr>
        <w:rFonts w:hint="default"/>
        <w:b w:val="0"/>
      </w:rPr>
    </w:lvl>
    <w:lvl w:ilvl="1" w:tplc="91C224F6" w:tentative="1">
      <w:start w:val="1"/>
      <w:numFmt w:val="lowerLetter"/>
      <w:lvlText w:val="%2."/>
      <w:lvlJc w:val="left"/>
      <w:pPr>
        <w:ind w:left="1364" w:hanging="360"/>
      </w:pPr>
    </w:lvl>
    <w:lvl w:ilvl="2" w:tplc="713EF0B4" w:tentative="1">
      <w:start w:val="1"/>
      <w:numFmt w:val="lowerRoman"/>
      <w:lvlText w:val="%3."/>
      <w:lvlJc w:val="right"/>
      <w:pPr>
        <w:ind w:left="2084" w:hanging="180"/>
      </w:pPr>
    </w:lvl>
    <w:lvl w:ilvl="3" w:tplc="F3F2304E" w:tentative="1">
      <w:start w:val="1"/>
      <w:numFmt w:val="decimal"/>
      <w:lvlText w:val="%4."/>
      <w:lvlJc w:val="left"/>
      <w:pPr>
        <w:ind w:left="2804" w:hanging="360"/>
      </w:pPr>
    </w:lvl>
    <w:lvl w:ilvl="4" w:tplc="861A0222" w:tentative="1">
      <w:start w:val="1"/>
      <w:numFmt w:val="lowerLetter"/>
      <w:lvlText w:val="%5."/>
      <w:lvlJc w:val="left"/>
      <w:pPr>
        <w:ind w:left="3524" w:hanging="360"/>
      </w:pPr>
    </w:lvl>
    <w:lvl w:ilvl="5" w:tplc="321232AC" w:tentative="1">
      <w:start w:val="1"/>
      <w:numFmt w:val="lowerRoman"/>
      <w:lvlText w:val="%6."/>
      <w:lvlJc w:val="right"/>
      <w:pPr>
        <w:ind w:left="4244" w:hanging="180"/>
      </w:pPr>
    </w:lvl>
    <w:lvl w:ilvl="6" w:tplc="614ABA6A" w:tentative="1">
      <w:start w:val="1"/>
      <w:numFmt w:val="decimal"/>
      <w:lvlText w:val="%7."/>
      <w:lvlJc w:val="left"/>
      <w:pPr>
        <w:ind w:left="4964" w:hanging="360"/>
      </w:pPr>
    </w:lvl>
    <w:lvl w:ilvl="7" w:tplc="2D906930" w:tentative="1">
      <w:start w:val="1"/>
      <w:numFmt w:val="lowerLetter"/>
      <w:lvlText w:val="%8."/>
      <w:lvlJc w:val="left"/>
      <w:pPr>
        <w:ind w:left="5684" w:hanging="360"/>
      </w:pPr>
    </w:lvl>
    <w:lvl w:ilvl="8" w:tplc="B0C6366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4945C62">
      <w:start w:val="1"/>
      <w:numFmt w:val="decimal"/>
      <w:lvlText w:val="%1."/>
      <w:lvlJc w:val="left"/>
      <w:pPr>
        <w:ind w:left="360" w:hanging="360"/>
      </w:pPr>
      <w:rPr>
        <w:rFonts w:hint="default"/>
      </w:rPr>
    </w:lvl>
    <w:lvl w:ilvl="1" w:tplc="6ECE3C1E" w:tentative="1">
      <w:start w:val="1"/>
      <w:numFmt w:val="lowerLetter"/>
      <w:lvlText w:val="%2."/>
      <w:lvlJc w:val="left"/>
      <w:pPr>
        <w:ind w:left="1080" w:hanging="360"/>
      </w:pPr>
    </w:lvl>
    <w:lvl w:ilvl="2" w:tplc="DB0E3062" w:tentative="1">
      <w:start w:val="1"/>
      <w:numFmt w:val="lowerRoman"/>
      <w:lvlText w:val="%3."/>
      <w:lvlJc w:val="right"/>
      <w:pPr>
        <w:ind w:left="1800" w:hanging="180"/>
      </w:pPr>
    </w:lvl>
    <w:lvl w:ilvl="3" w:tplc="9FCA94BE" w:tentative="1">
      <w:start w:val="1"/>
      <w:numFmt w:val="decimal"/>
      <w:lvlText w:val="%4."/>
      <w:lvlJc w:val="left"/>
      <w:pPr>
        <w:ind w:left="2520" w:hanging="360"/>
      </w:pPr>
    </w:lvl>
    <w:lvl w:ilvl="4" w:tplc="EAB497CA" w:tentative="1">
      <w:start w:val="1"/>
      <w:numFmt w:val="lowerLetter"/>
      <w:lvlText w:val="%5."/>
      <w:lvlJc w:val="left"/>
      <w:pPr>
        <w:ind w:left="3240" w:hanging="360"/>
      </w:pPr>
    </w:lvl>
    <w:lvl w:ilvl="5" w:tplc="C7CEE6A4" w:tentative="1">
      <w:start w:val="1"/>
      <w:numFmt w:val="lowerRoman"/>
      <w:lvlText w:val="%6."/>
      <w:lvlJc w:val="right"/>
      <w:pPr>
        <w:ind w:left="3960" w:hanging="180"/>
      </w:pPr>
    </w:lvl>
    <w:lvl w:ilvl="6" w:tplc="A5F89396" w:tentative="1">
      <w:start w:val="1"/>
      <w:numFmt w:val="decimal"/>
      <w:lvlText w:val="%7."/>
      <w:lvlJc w:val="left"/>
      <w:pPr>
        <w:ind w:left="4680" w:hanging="360"/>
      </w:pPr>
    </w:lvl>
    <w:lvl w:ilvl="7" w:tplc="4B0803E0" w:tentative="1">
      <w:start w:val="1"/>
      <w:numFmt w:val="lowerLetter"/>
      <w:lvlText w:val="%8."/>
      <w:lvlJc w:val="left"/>
      <w:pPr>
        <w:ind w:left="5400" w:hanging="360"/>
      </w:pPr>
    </w:lvl>
    <w:lvl w:ilvl="8" w:tplc="0262DF1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7F48FE2">
      <w:start w:val="1"/>
      <w:numFmt w:val="lowerRoman"/>
      <w:lvlText w:val="(%1)"/>
      <w:lvlJc w:val="left"/>
      <w:pPr>
        <w:ind w:left="1080" w:hanging="720"/>
      </w:pPr>
      <w:rPr>
        <w:rFonts w:hint="default"/>
      </w:rPr>
    </w:lvl>
    <w:lvl w:ilvl="1" w:tplc="61A8C092" w:tentative="1">
      <w:start w:val="1"/>
      <w:numFmt w:val="lowerLetter"/>
      <w:lvlText w:val="%2."/>
      <w:lvlJc w:val="left"/>
      <w:pPr>
        <w:ind w:left="1440" w:hanging="360"/>
      </w:pPr>
    </w:lvl>
    <w:lvl w:ilvl="2" w:tplc="3200723C" w:tentative="1">
      <w:start w:val="1"/>
      <w:numFmt w:val="lowerRoman"/>
      <w:lvlText w:val="%3."/>
      <w:lvlJc w:val="right"/>
      <w:pPr>
        <w:ind w:left="2160" w:hanging="180"/>
      </w:pPr>
    </w:lvl>
    <w:lvl w:ilvl="3" w:tplc="C4965466" w:tentative="1">
      <w:start w:val="1"/>
      <w:numFmt w:val="decimal"/>
      <w:lvlText w:val="%4."/>
      <w:lvlJc w:val="left"/>
      <w:pPr>
        <w:ind w:left="2880" w:hanging="360"/>
      </w:pPr>
    </w:lvl>
    <w:lvl w:ilvl="4" w:tplc="1D8AAAA2" w:tentative="1">
      <w:start w:val="1"/>
      <w:numFmt w:val="lowerLetter"/>
      <w:lvlText w:val="%5."/>
      <w:lvlJc w:val="left"/>
      <w:pPr>
        <w:ind w:left="3600" w:hanging="360"/>
      </w:pPr>
    </w:lvl>
    <w:lvl w:ilvl="5" w:tplc="7262A4C0" w:tentative="1">
      <w:start w:val="1"/>
      <w:numFmt w:val="lowerRoman"/>
      <w:lvlText w:val="%6."/>
      <w:lvlJc w:val="right"/>
      <w:pPr>
        <w:ind w:left="4320" w:hanging="180"/>
      </w:pPr>
    </w:lvl>
    <w:lvl w:ilvl="6" w:tplc="F738AA06" w:tentative="1">
      <w:start w:val="1"/>
      <w:numFmt w:val="decimal"/>
      <w:lvlText w:val="%7."/>
      <w:lvlJc w:val="left"/>
      <w:pPr>
        <w:ind w:left="5040" w:hanging="360"/>
      </w:pPr>
    </w:lvl>
    <w:lvl w:ilvl="7" w:tplc="134EF73E" w:tentative="1">
      <w:start w:val="1"/>
      <w:numFmt w:val="lowerLetter"/>
      <w:lvlText w:val="%8."/>
      <w:lvlJc w:val="left"/>
      <w:pPr>
        <w:ind w:left="5760" w:hanging="360"/>
      </w:pPr>
    </w:lvl>
    <w:lvl w:ilvl="8" w:tplc="B5C49E5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4327158">
      <w:start w:val="1"/>
      <w:numFmt w:val="decimal"/>
      <w:lvlText w:val="%1."/>
      <w:lvlJc w:val="left"/>
      <w:pPr>
        <w:ind w:left="360" w:hanging="360"/>
      </w:pPr>
      <w:rPr>
        <w:rFonts w:hint="default"/>
      </w:rPr>
    </w:lvl>
    <w:lvl w:ilvl="1" w:tplc="AA482E7A" w:tentative="1">
      <w:start w:val="1"/>
      <w:numFmt w:val="lowerLetter"/>
      <w:lvlText w:val="%2."/>
      <w:lvlJc w:val="left"/>
      <w:pPr>
        <w:ind w:left="1080" w:hanging="360"/>
      </w:pPr>
    </w:lvl>
    <w:lvl w:ilvl="2" w:tplc="4A3C6362" w:tentative="1">
      <w:start w:val="1"/>
      <w:numFmt w:val="lowerRoman"/>
      <w:lvlText w:val="%3."/>
      <w:lvlJc w:val="right"/>
      <w:pPr>
        <w:ind w:left="1800" w:hanging="180"/>
      </w:pPr>
    </w:lvl>
    <w:lvl w:ilvl="3" w:tplc="FAAE9944" w:tentative="1">
      <w:start w:val="1"/>
      <w:numFmt w:val="decimal"/>
      <w:lvlText w:val="%4."/>
      <w:lvlJc w:val="left"/>
      <w:pPr>
        <w:ind w:left="2520" w:hanging="360"/>
      </w:pPr>
    </w:lvl>
    <w:lvl w:ilvl="4" w:tplc="6616BE28" w:tentative="1">
      <w:start w:val="1"/>
      <w:numFmt w:val="lowerLetter"/>
      <w:lvlText w:val="%5."/>
      <w:lvlJc w:val="left"/>
      <w:pPr>
        <w:ind w:left="3240" w:hanging="360"/>
      </w:pPr>
    </w:lvl>
    <w:lvl w:ilvl="5" w:tplc="91CEFFF4" w:tentative="1">
      <w:start w:val="1"/>
      <w:numFmt w:val="lowerRoman"/>
      <w:lvlText w:val="%6."/>
      <w:lvlJc w:val="right"/>
      <w:pPr>
        <w:ind w:left="3960" w:hanging="180"/>
      </w:pPr>
    </w:lvl>
    <w:lvl w:ilvl="6" w:tplc="CE6243B8" w:tentative="1">
      <w:start w:val="1"/>
      <w:numFmt w:val="decimal"/>
      <w:lvlText w:val="%7."/>
      <w:lvlJc w:val="left"/>
      <w:pPr>
        <w:ind w:left="4680" w:hanging="360"/>
      </w:pPr>
    </w:lvl>
    <w:lvl w:ilvl="7" w:tplc="5BEA8AAE" w:tentative="1">
      <w:start w:val="1"/>
      <w:numFmt w:val="lowerLetter"/>
      <w:lvlText w:val="%8."/>
      <w:lvlJc w:val="left"/>
      <w:pPr>
        <w:ind w:left="5400" w:hanging="360"/>
      </w:pPr>
    </w:lvl>
    <w:lvl w:ilvl="8" w:tplc="D034D3CA" w:tentative="1">
      <w:start w:val="1"/>
      <w:numFmt w:val="lowerRoman"/>
      <w:lvlText w:val="%9."/>
      <w:lvlJc w:val="right"/>
      <w:pPr>
        <w:ind w:left="6120" w:hanging="180"/>
      </w:pPr>
    </w:lvl>
  </w:abstractNum>
  <w:abstractNum w:abstractNumId="35" w15:restartNumberingAfterBreak="0">
    <w:nsid w:val="7D004844"/>
    <w:multiLevelType w:val="hybridMultilevel"/>
    <w:tmpl w:val="4BC424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D5B64C0"/>
    <w:multiLevelType w:val="hybridMultilevel"/>
    <w:tmpl w:val="5504F770"/>
    <w:lvl w:ilvl="0" w:tplc="C16016D0">
      <w:start w:val="1"/>
      <w:numFmt w:val="lowerRoman"/>
      <w:lvlText w:val="(%1)"/>
      <w:lvlJc w:val="left"/>
      <w:pPr>
        <w:ind w:left="1080" w:hanging="720"/>
      </w:pPr>
      <w:rPr>
        <w:rFonts w:hint="default"/>
      </w:rPr>
    </w:lvl>
    <w:lvl w:ilvl="1" w:tplc="92B6BFF2" w:tentative="1">
      <w:start w:val="1"/>
      <w:numFmt w:val="lowerLetter"/>
      <w:lvlText w:val="%2."/>
      <w:lvlJc w:val="left"/>
      <w:pPr>
        <w:ind w:left="1440" w:hanging="360"/>
      </w:pPr>
    </w:lvl>
    <w:lvl w:ilvl="2" w:tplc="3FA880C6" w:tentative="1">
      <w:start w:val="1"/>
      <w:numFmt w:val="lowerRoman"/>
      <w:lvlText w:val="%3."/>
      <w:lvlJc w:val="right"/>
      <w:pPr>
        <w:ind w:left="2160" w:hanging="180"/>
      </w:pPr>
    </w:lvl>
    <w:lvl w:ilvl="3" w:tplc="C20E4660" w:tentative="1">
      <w:start w:val="1"/>
      <w:numFmt w:val="decimal"/>
      <w:lvlText w:val="%4."/>
      <w:lvlJc w:val="left"/>
      <w:pPr>
        <w:ind w:left="2880" w:hanging="360"/>
      </w:pPr>
    </w:lvl>
    <w:lvl w:ilvl="4" w:tplc="3DB22178" w:tentative="1">
      <w:start w:val="1"/>
      <w:numFmt w:val="lowerLetter"/>
      <w:lvlText w:val="%5."/>
      <w:lvlJc w:val="left"/>
      <w:pPr>
        <w:ind w:left="3600" w:hanging="360"/>
      </w:pPr>
    </w:lvl>
    <w:lvl w:ilvl="5" w:tplc="8542AC54" w:tentative="1">
      <w:start w:val="1"/>
      <w:numFmt w:val="lowerRoman"/>
      <w:lvlText w:val="%6."/>
      <w:lvlJc w:val="right"/>
      <w:pPr>
        <w:ind w:left="4320" w:hanging="180"/>
      </w:pPr>
    </w:lvl>
    <w:lvl w:ilvl="6" w:tplc="8188A034" w:tentative="1">
      <w:start w:val="1"/>
      <w:numFmt w:val="decimal"/>
      <w:lvlText w:val="%7."/>
      <w:lvlJc w:val="left"/>
      <w:pPr>
        <w:ind w:left="5040" w:hanging="360"/>
      </w:pPr>
    </w:lvl>
    <w:lvl w:ilvl="7" w:tplc="779AB8A6" w:tentative="1">
      <w:start w:val="1"/>
      <w:numFmt w:val="lowerLetter"/>
      <w:lvlText w:val="%8."/>
      <w:lvlJc w:val="left"/>
      <w:pPr>
        <w:ind w:left="5760" w:hanging="360"/>
      </w:pPr>
    </w:lvl>
    <w:lvl w:ilvl="8" w:tplc="49EC474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441E9794">
      <w:start w:val="1"/>
      <w:numFmt w:val="decimal"/>
      <w:lvlText w:val="%1."/>
      <w:lvlJc w:val="left"/>
      <w:pPr>
        <w:ind w:left="360" w:hanging="360"/>
      </w:pPr>
      <w:rPr>
        <w:rFonts w:hint="default"/>
      </w:rPr>
    </w:lvl>
    <w:lvl w:ilvl="1" w:tplc="729C48DE" w:tentative="1">
      <w:start w:val="1"/>
      <w:numFmt w:val="lowerLetter"/>
      <w:lvlText w:val="%2."/>
      <w:lvlJc w:val="left"/>
      <w:pPr>
        <w:ind w:left="1080" w:hanging="360"/>
      </w:pPr>
    </w:lvl>
    <w:lvl w:ilvl="2" w:tplc="DA4AF254" w:tentative="1">
      <w:start w:val="1"/>
      <w:numFmt w:val="lowerRoman"/>
      <w:lvlText w:val="%3."/>
      <w:lvlJc w:val="right"/>
      <w:pPr>
        <w:ind w:left="1800" w:hanging="180"/>
      </w:pPr>
    </w:lvl>
    <w:lvl w:ilvl="3" w:tplc="36885D0E" w:tentative="1">
      <w:start w:val="1"/>
      <w:numFmt w:val="decimal"/>
      <w:lvlText w:val="%4."/>
      <w:lvlJc w:val="left"/>
      <w:pPr>
        <w:ind w:left="2520" w:hanging="360"/>
      </w:pPr>
    </w:lvl>
    <w:lvl w:ilvl="4" w:tplc="3EB63C5C" w:tentative="1">
      <w:start w:val="1"/>
      <w:numFmt w:val="lowerLetter"/>
      <w:lvlText w:val="%5."/>
      <w:lvlJc w:val="left"/>
      <w:pPr>
        <w:ind w:left="3240" w:hanging="360"/>
      </w:pPr>
    </w:lvl>
    <w:lvl w:ilvl="5" w:tplc="1BD8992E" w:tentative="1">
      <w:start w:val="1"/>
      <w:numFmt w:val="lowerRoman"/>
      <w:lvlText w:val="%6."/>
      <w:lvlJc w:val="right"/>
      <w:pPr>
        <w:ind w:left="3960" w:hanging="180"/>
      </w:pPr>
    </w:lvl>
    <w:lvl w:ilvl="6" w:tplc="EF04352A" w:tentative="1">
      <w:start w:val="1"/>
      <w:numFmt w:val="decimal"/>
      <w:lvlText w:val="%7."/>
      <w:lvlJc w:val="left"/>
      <w:pPr>
        <w:ind w:left="4680" w:hanging="360"/>
      </w:pPr>
    </w:lvl>
    <w:lvl w:ilvl="7" w:tplc="19A2D4D2" w:tentative="1">
      <w:start w:val="1"/>
      <w:numFmt w:val="lowerLetter"/>
      <w:lvlText w:val="%8."/>
      <w:lvlJc w:val="left"/>
      <w:pPr>
        <w:ind w:left="5400" w:hanging="360"/>
      </w:pPr>
    </w:lvl>
    <w:lvl w:ilvl="8" w:tplc="39C83BD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FE3E38A2">
      <w:start w:val="1"/>
      <w:numFmt w:val="decimal"/>
      <w:lvlText w:val="%1."/>
      <w:lvlJc w:val="left"/>
      <w:pPr>
        <w:ind w:left="360" w:hanging="360"/>
      </w:pPr>
      <w:rPr>
        <w:rFonts w:hint="default"/>
      </w:rPr>
    </w:lvl>
    <w:lvl w:ilvl="1" w:tplc="31389E28" w:tentative="1">
      <w:start w:val="1"/>
      <w:numFmt w:val="lowerLetter"/>
      <w:lvlText w:val="%2."/>
      <w:lvlJc w:val="left"/>
      <w:pPr>
        <w:ind w:left="1080" w:hanging="360"/>
      </w:pPr>
    </w:lvl>
    <w:lvl w:ilvl="2" w:tplc="DDF0C906" w:tentative="1">
      <w:start w:val="1"/>
      <w:numFmt w:val="lowerRoman"/>
      <w:lvlText w:val="%3."/>
      <w:lvlJc w:val="right"/>
      <w:pPr>
        <w:ind w:left="1800" w:hanging="180"/>
      </w:pPr>
    </w:lvl>
    <w:lvl w:ilvl="3" w:tplc="9856C5E2" w:tentative="1">
      <w:start w:val="1"/>
      <w:numFmt w:val="decimal"/>
      <w:lvlText w:val="%4."/>
      <w:lvlJc w:val="left"/>
      <w:pPr>
        <w:ind w:left="2520" w:hanging="360"/>
      </w:pPr>
    </w:lvl>
    <w:lvl w:ilvl="4" w:tplc="1C00A6A0" w:tentative="1">
      <w:start w:val="1"/>
      <w:numFmt w:val="lowerLetter"/>
      <w:lvlText w:val="%5."/>
      <w:lvlJc w:val="left"/>
      <w:pPr>
        <w:ind w:left="3240" w:hanging="360"/>
      </w:pPr>
    </w:lvl>
    <w:lvl w:ilvl="5" w:tplc="E4C2677C" w:tentative="1">
      <w:start w:val="1"/>
      <w:numFmt w:val="lowerRoman"/>
      <w:lvlText w:val="%6."/>
      <w:lvlJc w:val="right"/>
      <w:pPr>
        <w:ind w:left="3960" w:hanging="180"/>
      </w:pPr>
    </w:lvl>
    <w:lvl w:ilvl="6" w:tplc="59D6F0A6" w:tentative="1">
      <w:start w:val="1"/>
      <w:numFmt w:val="decimal"/>
      <w:lvlText w:val="%7."/>
      <w:lvlJc w:val="left"/>
      <w:pPr>
        <w:ind w:left="4680" w:hanging="360"/>
      </w:pPr>
    </w:lvl>
    <w:lvl w:ilvl="7" w:tplc="B058AAAE" w:tentative="1">
      <w:start w:val="1"/>
      <w:numFmt w:val="lowerLetter"/>
      <w:lvlText w:val="%8."/>
      <w:lvlJc w:val="left"/>
      <w:pPr>
        <w:ind w:left="5400" w:hanging="360"/>
      </w:pPr>
    </w:lvl>
    <w:lvl w:ilvl="8" w:tplc="55366234" w:tentative="1">
      <w:start w:val="1"/>
      <w:numFmt w:val="lowerRoman"/>
      <w:lvlText w:val="%9."/>
      <w:lvlJc w:val="right"/>
      <w:pPr>
        <w:ind w:left="6120" w:hanging="180"/>
      </w:pPr>
    </w:lvl>
  </w:abstractNum>
  <w:abstractNum w:abstractNumId="39" w15:restartNumberingAfterBreak="0">
    <w:nsid w:val="7FAA7A1F"/>
    <w:multiLevelType w:val="hybridMultilevel"/>
    <w:tmpl w:val="7FAA7A1F"/>
    <w:lvl w:ilvl="0" w:tplc="754EACFA">
      <w:start w:val="1"/>
      <w:numFmt w:val="bullet"/>
      <w:lvlText w:val=""/>
      <w:lvlJc w:val="left"/>
      <w:pPr>
        <w:tabs>
          <w:tab w:val="num" w:pos="720"/>
        </w:tabs>
        <w:ind w:left="720" w:hanging="360"/>
      </w:pPr>
      <w:rPr>
        <w:rFonts w:ascii="Symbol" w:hAnsi="Symbol"/>
      </w:rPr>
    </w:lvl>
    <w:lvl w:ilvl="1" w:tplc="A49A5A6C">
      <w:start w:val="1"/>
      <w:numFmt w:val="bullet"/>
      <w:lvlText w:val="o"/>
      <w:lvlJc w:val="left"/>
      <w:pPr>
        <w:tabs>
          <w:tab w:val="num" w:pos="1440"/>
        </w:tabs>
        <w:ind w:left="1440" w:hanging="360"/>
      </w:pPr>
      <w:rPr>
        <w:rFonts w:ascii="Courier New" w:hAnsi="Courier New"/>
      </w:rPr>
    </w:lvl>
    <w:lvl w:ilvl="2" w:tplc="4412BA40">
      <w:start w:val="1"/>
      <w:numFmt w:val="bullet"/>
      <w:lvlText w:val=""/>
      <w:lvlJc w:val="left"/>
      <w:pPr>
        <w:tabs>
          <w:tab w:val="num" w:pos="2160"/>
        </w:tabs>
        <w:ind w:left="2160" w:hanging="360"/>
      </w:pPr>
      <w:rPr>
        <w:rFonts w:ascii="Wingdings" w:hAnsi="Wingdings"/>
      </w:rPr>
    </w:lvl>
    <w:lvl w:ilvl="3" w:tplc="DDBC27DE">
      <w:start w:val="1"/>
      <w:numFmt w:val="bullet"/>
      <w:lvlText w:val=""/>
      <w:lvlJc w:val="left"/>
      <w:pPr>
        <w:tabs>
          <w:tab w:val="num" w:pos="2880"/>
        </w:tabs>
        <w:ind w:left="2880" w:hanging="360"/>
      </w:pPr>
      <w:rPr>
        <w:rFonts w:ascii="Symbol" w:hAnsi="Symbol"/>
      </w:rPr>
    </w:lvl>
    <w:lvl w:ilvl="4" w:tplc="E9C26C3E">
      <w:start w:val="1"/>
      <w:numFmt w:val="bullet"/>
      <w:lvlText w:val="o"/>
      <w:lvlJc w:val="left"/>
      <w:pPr>
        <w:tabs>
          <w:tab w:val="num" w:pos="3600"/>
        </w:tabs>
        <w:ind w:left="3600" w:hanging="360"/>
      </w:pPr>
      <w:rPr>
        <w:rFonts w:ascii="Courier New" w:hAnsi="Courier New"/>
      </w:rPr>
    </w:lvl>
    <w:lvl w:ilvl="5" w:tplc="075CD6DC">
      <w:start w:val="1"/>
      <w:numFmt w:val="bullet"/>
      <w:lvlText w:val=""/>
      <w:lvlJc w:val="left"/>
      <w:pPr>
        <w:tabs>
          <w:tab w:val="num" w:pos="4320"/>
        </w:tabs>
        <w:ind w:left="4320" w:hanging="360"/>
      </w:pPr>
      <w:rPr>
        <w:rFonts w:ascii="Wingdings" w:hAnsi="Wingdings"/>
      </w:rPr>
    </w:lvl>
    <w:lvl w:ilvl="6" w:tplc="60F85F68">
      <w:start w:val="1"/>
      <w:numFmt w:val="bullet"/>
      <w:lvlText w:val=""/>
      <w:lvlJc w:val="left"/>
      <w:pPr>
        <w:tabs>
          <w:tab w:val="num" w:pos="5040"/>
        </w:tabs>
        <w:ind w:left="5040" w:hanging="360"/>
      </w:pPr>
      <w:rPr>
        <w:rFonts w:ascii="Symbol" w:hAnsi="Symbol"/>
      </w:rPr>
    </w:lvl>
    <w:lvl w:ilvl="7" w:tplc="876EF5C8">
      <w:start w:val="1"/>
      <w:numFmt w:val="bullet"/>
      <w:lvlText w:val="o"/>
      <w:lvlJc w:val="left"/>
      <w:pPr>
        <w:tabs>
          <w:tab w:val="num" w:pos="5760"/>
        </w:tabs>
        <w:ind w:left="5760" w:hanging="360"/>
      </w:pPr>
      <w:rPr>
        <w:rFonts w:ascii="Courier New" w:hAnsi="Courier New"/>
      </w:rPr>
    </w:lvl>
    <w:lvl w:ilvl="8" w:tplc="C5F2585E">
      <w:start w:val="1"/>
      <w:numFmt w:val="bullet"/>
      <w:lvlText w:val=""/>
      <w:lvlJc w:val="left"/>
      <w:pPr>
        <w:tabs>
          <w:tab w:val="num" w:pos="6480"/>
        </w:tabs>
        <w:ind w:left="6480" w:hanging="360"/>
      </w:pPr>
      <w:rPr>
        <w:rFonts w:ascii="Wingdings" w:hAnsi="Wingdings"/>
      </w:rPr>
    </w:lvl>
  </w:abstractNum>
  <w:abstractNum w:abstractNumId="40" w15:restartNumberingAfterBreak="0">
    <w:nsid w:val="7FAA7A20"/>
    <w:multiLevelType w:val="hybridMultilevel"/>
    <w:tmpl w:val="7FAA7A20"/>
    <w:lvl w:ilvl="0" w:tplc="86F83CCE">
      <w:start w:val="1"/>
      <w:numFmt w:val="bullet"/>
      <w:lvlText w:val=""/>
      <w:lvlJc w:val="left"/>
      <w:pPr>
        <w:tabs>
          <w:tab w:val="num" w:pos="720"/>
        </w:tabs>
        <w:ind w:left="720" w:hanging="360"/>
      </w:pPr>
      <w:rPr>
        <w:rFonts w:ascii="Symbol" w:hAnsi="Symbol"/>
      </w:rPr>
    </w:lvl>
    <w:lvl w:ilvl="1" w:tplc="1C6CB6AA">
      <w:start w:val="1"/>
      <w:numFmt w:val="bullet"/>
      <w:lvlText w:val="o"/>
      <w:lvlJc w:val="left"/>
      <w:pPr>
        <w:tabs>
          <w:tab w:val="num" w:pos="1440"/>
        </w:tabs>
        <w:ind w:left="1440" w:hanging="360"/>
      </w:pPr>
      <w:rPr>
        <w:rFonts w:ascii="Courier New" w:hAnsi="Courier New"/>
      </w:rPr>
    </w:lvl>
    <w:lvl w:ilvl="2" w:tplc="279877FE">
      <w:start w:val="1"/>
      <w:numFmt w:val="bullet"/>
      <w:lvlText w:val=""/>
      <w:lvlJc w:val="left"/>
      <w:pPr>
        <w:tabs>
          <w:tab w:val="num" w:pos="2160"/>
        </w:tabs>
        <w:ind w:left="2160" w:hanging="360"/>
      </w:pPr>
      <w:rPr>
        <w:rFonts w:ascii="Wingdings" w:hAnsi="Wingdings"/>
      </w:rPr>
    </w:lvl>
    <w:lvl w:ilvl="3" w:tplc="C770B050">
      <w:start w:val="1"/>
      <w:numFmt w:val="bullet"/>
      <w:lvlText w:val=""/>
      <w:lvlJc w:val="left"/>
      <w:pPr>
        <w:tabs>
          <w:tab w:val="num" w:pos="2880"/>
        </w:tabs>
        <w:ind w:left="2880" w:hanging="360"/>
      </w:pPr>
      <w:rPr>
        <w:rFonts w:ascii="Symbol" w:hAnsi="Symbol"/>
      </w:rPr>
    </w:lvl>
    <w:lvl w:ilvl="4" w:tplc="7FA43CEC">
      <w:start w:val="1"/>
      <w:numFmt w:val="bullet"/>
      <w:lvlText w:val="o"/>
      <w:lvlJc w:val="left"/>
      <w:pPr>
        <w:tabs>
          <w:tab w:val="num" w:pos="3600"/>
        </w:tabs>
        <w:ind w:left="3600" w:hanging="360"/>
      </w:pPr>
      <w:rPr>
        <w:rFonts w:ascii="Courier New" w:hAnsi="Courier New"/>
      </w:rPr>
    </w:lvl>
    <w:lvl w:ilvl="5" w:tplc="8C08B1FE">
      <w:start w:val="1"/>
      <w:numFmt w:val="bullet"/>
      <w:lvlText w:val=""/>
      <w:lvlJc w:val="left"/>
      <w:pPr>
        <w:tabs>
          <w:tab w:val="num" w:pos="4320"/>
        </w:tabs>
        <w:ind w:left="4320" w:hanging="360"/>
      </w:pPr>
      <w:rPr>
        <w:rFonts w:ascii="Wingdings" w:hAnsi="Wingdings"/>
      </w:rPr>
    </w:lvl>
    <w:lvl w:ilvl="6" w:tplc="F97254BA">
      <w:start w:val="1"/>
      <w:numFmt w:val="bullet"/>
      <w:lvlText w:val=""/>
      <w:lvlJc w:val="left"/>
      <w:pPr>
        <w:tabs>
          <w:tab w:val="num" w:pos="5040"/>
        </w:tabs>
        <w:ind w:left="5040" w:hanging="360"/>
      </w:pPr>
      <w:rPr>
        <w:rFonts w:ascii="Symbol" w:hAnsi="Symbol"/>
      </w:rPr>
    </w:lvl>
    <w:lvl w:ilvl="7" w:tplc="E84C2D72">
      <w:start w:val="1"/>
      <w:numFmt w:val="bullet"/>
      <w:lvlText w:val="o"/>
      <w:lvlJc w:val="left"/>
      <w:pPr>
        <w:tabs>
          <w:tab w:val="num" w:pos="5760"/>
        </w:tabs>
        <w:ind w:left="5760" w:hanging="360"/>
      </w:pPr>
      <w:rPr>
        <w:rFonts w:ascii="Courier New" w:hAnsi="Courier New"/>
      </w:rPr>
    </w:lvl>
    <w:lvl w:ilvl="8" w:tplc="F0A20B20">
      <w:start w:val="1"/>
      <w:numFmt w:val="bullet"/>
      <w:lvlText w:val=""/>
      <w:lvlJc w:val="left"/>
      <w:pPr>
        <w:tabs>
          <w:tab w:val="num" w:pos="6480"/>
        </w:tabs>
        <w:ind w:left="6480" w:hanging="360"/>
      </w:pPr>
      <w:rPr>
        <w:rFonts w:ascii="Wingdings" w:hAnsi="Wingdings"/>
      </w:rPr>
    </w:lvl>
  </w:abstractNum>
  <w:num w:numId="1">
    <w:abstractNumId w:val="8"/>
  </w:num>
  <w:num w:numId="2">
    <w:abstractNumId w:val="19"/>
  </w:num>
  <w:num w:numId="3">
    <w:abstractNumId w:val="34"/>
  </w:num>
  <w:num w:numId="4">
    <w:abstractNumId w:val="38"/>
  </w:num>
  <w:num w:numId="5">
    <w:abstractNumId w:val="25"/>
  </w:num>
  <w:num w:numId="6">
    <w:abstractNumId w:val="15"/>
  </w:num>
  <w:num w:numId="7">
    <w:abstractNumId w:val="32"/>
  </w:num>
  <w:num w:numId="8">
    <w:abstractNumId w:val="14"/>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40"/>
  </w:num>
  <w:num w:numId="40">
    <w:abstractNumId w:val="17"/>
  </w:num>
  <w:num w:numId="41">
    <w:abstractNumId w:val="19"/>
  </w:num>
  <w:num w:numId="42">
    <w:abstractNumId w:val="19"/>
  </w:num>
  <w:num w:numId="43">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D0"/>
    <w:rsid w:val="000011BE"/>
    <w:rsid w:val="00011951"/>
    <w:rsid w:val="00015132"/>
    <w:rsid w:val="00017640"/>
    <w:rsid w:val="000357C7"/>
    <w:rsid w:val="000411F6"/>
    <w:rsid w:val="00041482"/>
    <w:rsid w:val="00042A89"/>
    <w:rsid w:val="000432C8"/>
    <w:rsid w:val="00044118"/>
    <w:rsid w:val="000504C7"/>
    <w:rsid w:val="000552D2"/>
    <w:rsid w:val="000710F7"/>
    <w:rsid w:val="00072C9A"/>
    <w:rsid w:val="000763C5"/>
    <w:rsid w:val="00076671"/>
    <w:rsid w:val="0008541E"/>
    <w:rsid w:val="000A1277"/>
    <w:rsid w:val="000A620E"/>
    <w:rsid w:val="000B33D0"/>
    <w:rsid w:val="000B6F45"/>
    <w:rsid w:val="000C0FE7"/>
    <w:rsid w:val="000C6F4D"/>
    <w:rsid w:val="000C7DD3"/>
    <w:rsid w:val="000F1EBC"/>
    <w:rsid w:val="000F35B4"/>
    <w:rsid w:val="00101272"/>
    <w:rsid w:val="00111745"/>
    <w:rsid w:val="001377E1"/>
    <w:rsid w:val="00141B66"/>
    <w:rsid w:val="00143EA6"/>
    <w:rsid w:val="00172C2D"/>
    <w:rsid w:val="001732FE"/>
    <w:rsid w:val="00173D4A"/>
    <w:rsid w:val="0018327F"/>
    <w:rsid w:val="0018360B"/>
    <w:rsid w:val="00185F54"/>
    <w:rsid w:val="001979BB"/>
    <w:rsid w:val="001A4E3F"/>
    <w:rsid w:val="001A51E5"/>
    <w:rsid w:val="001B7231"/>
    <w:rsid w:val="001B7793"/>
    <w:rsid w:val="001C676D"/>
    <w:rsid w:val="001D12C6"/>
    <w:rsid w:val="001E123B"/>
    <w:rsid w:val="001F2A82"/>
    <w:rsid w:val="001F5A4B"/>
    <w:rsid w:val="001F6084"/>
    <w:rsid w:val="00200EEE"/>
    <w:rsid w:val="00201458"/>
    <w:rsid w:val="00213AC5"/>
    <w:rsid w:val="002237F1"/>
    <w:rsid w:val="00223936"/>
    <w:rsid w:val="00225F77"/>
    <w:rsid w:val="002410BD"/>
    <w:rsid w:val="00251E0A"/>
    <w:rsid w:val="00271B0E"/>
    <w:rsid w:val="002732C6"/>
    <w:rsid w:val="00275BA0"/>
    <w:rsid w:val="00284246"/>
    <w:rsid w:val="00297151"/>
    <w:rsid w:val="002A2483"/>
    <w:rsid w:val="002A2BDB"/>
    <w:rsid w:val="002A45F1"/>
    <w:rsid w:val="002B0876"/>
    <w:rsid w:val="002B68ED"/>
    <w:rsid w:val="002B7BE9"/>
    <w:rsid w:val="002D6801"/>
    <w:rsid w:val="002E00A4"/>
    <w:rsid w:val="002E39D5"/>
    <w:rsid w:val="002E4489"/>
    <w:rsid w:val="002E5E47"/>
    <w:rsid w:val="002F64AA"/>
    <w:rsid w:val="00311921"/>
    <w:rsid w:val="00313352"/>
    <w:rsid w:val="00316BAD"/>
    <w:rsid w:val="00320FA7"/>
    <w:rsid w:val="00360C81"/>
    <w:rsid w:val="0037539B"/>
    <w:rsid w:val="00380401"/>
    <w:rsid w:val="003808D8"/>
    <w:rsid w:val="003826D6"/>
    <w:rsid w:val="00391167"/>
    <w:rsid w:val="003A245C"/>
    <w:rsid w:val="003A5F0C"/>
    <w:rsid w:val="003A7FF5"/>
    <w:rsid w:val="003B2348"/>
    <w:rsid w:val="003B5506"/>
    <w:rsid w:val="003C3484"/>
    <w:rsid w:val="003E39B5"/>
    <w:rsid w:val="00401110"/>
    <w:rsid w:val="0040248D"/>
    <w:rsid w:val="00405C68"/>
    <w:rsid w:val="004161F0"/>
    <w:rsid w:val="004164C1"/>
    <w:rsid w:val="0042698F"/>
    <w:rsid w:val="00431D59"/>
    <w:rsid w:val="00451DC0"/>
    <w:rsid w:val="00461517"/>
    <w:rsid w:val="00465178"/>
    <w:rsid w:val="00472D12"/>
    <w:rsid w:val="0048006A"/>
    <w:rsid w:val="00482453"/>
    <w:rsid w:val="004828A2"/>
    <w:rsid w:val="0048695D"/>
    <w:rsid w:val="00487125"/>
    <w:rsid w:val="004A6D98"/>
    <w:rsid w:val="004B1A2E"/>
    <w:rsid w:val="004B1EA7"/>
    <w:rsid w:val="004B7D27"/>
    <w:rsid w:val="004C1873"/>
    <w:rsid w:val="004C3A1C"/>
    <w:rsid w:val="004D15BF"/>
    <w:rsid w:val="004D4E71"/>
    <w:rsid w:val="004D5A47"/>
    <w:rsid w:val="004E1C2F"/>
    <w:rsid w:val="004F4581"/>
    <w:rsid w:val="004F600F"/>
    <w:rsid w:val="0051135E"/>
    <w:rsid w:val="00513D6D"/>
    <w:rsid w:val="00520637"/>
    <w:rsid w:val="00526BFB"/>
    <w:rsid w:val="00526F0C"/>
    <w:rsid w:val="00531780"/>
    <w:rsid w:val="005379EE"/>
    <w:rsid w:val="005405B2"/>
    <w:rsid w:val="005438C5"/>
    <w:rsid w:val="00550D1C"/>
    <w:rsid w:val="005527F7"/>
    <w:rsid w:val="005546C8"/>
    <w:rsid w:val="00575794"/>
    <w:rsid w:val="0057599B"/>
    <w:rsid w:val="00584DBA"/>
    <w:rsid w:val="005A1FA3"/>
    <w:rsid w:val="005A301D"/>
    <w:rsid w:val="005A43A8"/>
    <w:rsid w:val="005B2F4A"/>
    <w:rsid w:val="005B64AD"/>
    <w:rsid w:val="005D0C81"/>
    <w:rsid w:val="005E2286"/>
    <w:rsid w:val="006146D1"/>
    <w:rsid w:val="00615E91"/>
    <w:rsid w:val="00615F4C"/>
    <w:rsid w:val="00623D2C"/>
    <w:rsid w:val="00631CC0"/>
    <w:rsid w:val="00634541"/>
    <w:rsid w:val="006573F7"/>
    <w:rsid w:val="006602EE"/>
    <w:rsid w:val="006620BF"/>
    <w:rsid w:val="00680474"/>
    <w:rsid w:val="00696181"/>
    <w:rsid w:val="006A092B"/>
    <w:rsid w:val="006C497C"/>
    <w:rsid w:val="006C573F"/>
    <w:rsid w:val="006C6963"/>
    <w:rsid w:val="006D00BE"/>
    <w:rsid w:val="006D484E"/>
    <w:rsid w:val="006F3620"/>
    <w:rsid w:val="007119B8"/>
    <w:rsid w:val="00722319"/>
    <w:rsid w:val="00731185"/>
    <w:rsid w:val="007315F4"/>
    <w:rsid w:val="00734704"/>
    <w:rsid w:val="00750B8E"/>
    <w:rsid w:val="0076677F"/>
    <w:rsid w:val="00770E9D"/>
    <w:rsid w:val="00777178"/>
    <w:rsid w:val="0078076E"/>
    <w:rsid w:val="00780A79"/>
    <w:rsid w:val="007905B3"/>
    <w:rsid w:val="007961A8"/>
    <w:rsid w:val="00796ACA"/>
    <w:rsid w:val="007B0429"/>
    <w:rsid w:val="007B12CE"/>
    <w:rsid w:val="007B3F0E"/>
    <w:rsid w:val="007B46B6"/>
    <w:rsid w:val="007C5323"/>
    <w:rsid w:val="007D798E"/>
    <w:rsid w:val="007D7D9E"/>
    <w:rsid w:val="007F40B0"/>
    <w:rsid w:val="007F52A5"/>
    <w:rsid w:val="00802796"/>
    <w:rsid w:val="00802E40"/>
    <w:rsid w:val="00810787"/>
    <w:rsid w:val="008108E7"/>
    <w:rsid w:val="00816729"/>
    <w:rsid w:val="00834EA0"/>
    <w:rsid w:val="00835947"/>
    <w:rsid w:val="00843635"/>
    <w:rsid w:val="00845E35"/>
    <w:rsid w:val="0084600E"/>
    <w:rsid w:val="00861884"/>
    <w:rsid w:val="0087126E"/>
    <w:rsid w:val="00876BC8"/>
    <w:rsid w:val="00881538"/>
    <w:rsid w:val="0088303B"/>
    <w:rsid w:val="008952ED"/>
    <w:rsid w:val="008B698B"/>
    <w:rsid w:val="008C05BD"/>
    <w:rsid w:val="008C5372"/>
    <w:rsid w:val="008F045F"/>
    <w:rsid w:val="008F3D89"/>
    <w:rsid w:val="008F3F80"/>
    <w:rsid w:val="00901BAC"/>
    <w:rsid w:val="00907440"/>
    <w:rsid w:val="009104B0"/>
    <w:rsid w:val="009145F3"/>
    <w:rsid w:val="00924D88"/>
    <w:rsid w:val="00933A54"/>
    <w:rsid w:val="00940C9E"/>
    <w:rsid w:val="0094308B"/>
    <w:rsid w:val="00943559"/>
    <w:rsid w:val="0094448A"/>
    <w:rsid w:val="0094645E"/>
    <w:rsid w:val="00972B9F"/>
    <w:rsid w:val="009977CE"/>
    <w:rsid w:val="009B29E7"/>
    <w:rsid w:val="009D5F45"/>
    <w:rsid w:val="009D7547"/>
    <w:rsid w:val="009F15A6"/>
    <w:rsid w:val="009F3EFD"/>
    <w:rsid w:val="009F7836"/>
    <w:rsid w:val="00A13D60"/>
    <w:rsid w:val="00A22AFF"/>
    <w:rsid w:val="00A32163"/>
    <w:rsid w:val="00A3299A"/>
    <w:rsid w:val="00A349FB"/>
    <w:rsid w:val="00A45E99"/>
    <w:rsid w:val="00A67F5A"/>
    <w:rsid w:val="00A82546"/>
    <w:rsid w:val="00A9218A"/>
    <w:rsid w:val="00AA0438"/>
    <w:rsid w:val="00AA5949"/>
    <w:rsid w:val="00AB222D"/>
    <w:rsid w:val="00AB4E02"/>
    <w:rsid w:val="00AC4A35"/>
    <w:rsid w:val="00AD36FB"/>
    <w:rsid w:val="00AE268C"/>
    <w:rsid w:val="00AE7F71"/>
    <w:rsid w:val="00AF4029"/>
    <w:rsid w:val="00B23CA6"/>
    <w:rsid w:val="00B41216"/>
    <w:rsid w:val="00B53D99"/>
    <w:rsid w:val="00B62898"/>
    <w:rsid w:val="00B70215"/>
    <w:rsid w:val="00B708DC"/>
    <w:rsid w:val="00B81102"/>
    <w:rsid w:val="00B8217F"/>
    <w:rsid w:val="00BB4E61"/>
    <w:rsid w:val="00BB5944"/>
    <w:rsid w:val="00BC0561"/>
    <w:rsid w:val="00BC5757"/>
    <w:rsid w:val="00BD1DA0"/>
    <w:rsid w:val="00BE18AE"/>
    <w:rsid w:val="00BE518A"/>
    <w:rsid w:val="00BE734C"/>
    <w:rsid w:val="00BF0F64"/>
    <w:rsid w:val="00BF2CCF"/>
    <w:rsid w:val="00C023F7"/>
    <w:rsid w:val="00C0245E"/>
    <w:rsid w:val="00C105BD"/>
    <w:rsid w:val="00C25D08"/>
    <w:rsid w:val="00C44F7E"/>
    <w:rsid w:val="00C47AE1"/>
    <w:rsid w:val="00C51FFB"/>
    <w:rsid w:val="00C57296"/>
    <w:rsid w:val="00C6684C"/>
    <w:rsid w:val="00C71210"/>
    <w:rsid w:val="00C80BC0"/>
    <w:rsid w:val="00C82FF0"/>
    <w:rsid w:val="00C9694B"/>
    <w:rsid w:val="00CA0B40"/>
    <w:rsid w:val="00CA5679"/>
    <w:rsid w:val="00CB0995"/>
    <w:rsid w:val="00CB242C"/>
    <w:rsid w:val="00CC2BAC"/>
    <w:rsid w:val="00CC47BD"/>
    <w:rsid w:val="00CD3009"/>
    <w:rsid w:val="00CE0F67"/>
    <w:rsid w:val="00CE410A"/>
    <w:rsid w:val="00CF5DC5"/>
    <w:rsid w:val="00D23794"/>
    <w:rsid w:val="00D4165B"/>
    <w:rsid w:val="00D42030"/>
    <w:rsid w:val="00D52A9A"/>
    <w:rsid w:val="00D54C91"/>
    <w:rsid w:val="00D55781"/>
    <w:rsid w:val="00D632E0"/>
    <w:rsid w:val="00D67D0F"/>
    <w:rsid w:val="00DC1219"/>
    <w:rsid w:val="00DD1852"/>
    <w:rsid w:val="00DD4122"/>
    <w:rsid w:val="00DD7507"/>
    <w:rsid w:val="00DE4669"/>
    <w:rsid w:val="00DE5B0A"/>
    <w:rsid w:val="00E106A9"/>
    <w:rsid w:val="00E32C1B"/>
    <w:rsid w:val="00E35DE6"/>
    <w:rsid w:val="00E3676E"/>
    <w:rsid w:val="00E42E78"/>
    <w:rsid w:val="00E4315D"/>
    <w:rsid w:val="00E65CEF"/>
    <w:rsid w:val="00E737DA"/>
    <w:rsid w:val="00E73879"/>
    <w:rsid w:val="00E7615D"/>
    <w:rsid w:val="00E81150"/>
    <w:rsid w:val="00E8661A"/>
    <w:rsid w:val="00E876F5"/>
    <w:rsid w:val="00E911AF"/>
    <w:rsid w:val="00EB2E4A"/>
    <w:rsid w:val="00EB40C3"/>
    <w:rsid w:val="00EC27B5"/>
    <w:rsid w:val="00EC2CAB"/>
    <w:rsid w:val="00EF2BB6"/>
    <w:rsid w:val="00F123D5"/>
    <w:rsid w:val="00F24A15"/>
    <w:rsid w:val="00F25EB0"/>
    <w:rsid w:val="00F329DF"/>
    <w:rsid w:val="00F60450"/>
    <w:rsid w:val="00F65074"/>
    <w:rsid w:val="00F93C18"/>
    <w:rsid w:val="00FA3321"/>
    <w:rsid w:val="00FB618F"/>
    <w:rsid w:val="00FB78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8E5C"/>
  <w15:docId w15:val="{DDC62BC9-7F3B-45E2-8575-ACA5D5BB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300199</RACS_x0020_ID>
    <Approved_x0020_Provider xmlns="a8338b6e-77a6-4851-82b6-98166143ffdd">Royal District Nursing Service Limited</Approved_x0020_Provider>
    <Management_x0020_Company_x0020_ID xmlns="a8338b6e-77a6-4851-82b6-98166143ffdd" xsi:nil="true"/>
    <Home xmlns="a8338b6e-77a6-4851-82b6-98166143ffdd">RDNS Melbourne - At Home Support</Home>
    <Signed xmlns="a8338b6e-77a6-4851-82b6-98166143ffdd" xsi:nil="true"/>
    <Uploaded xmlns="a8338b6e-77a6-4851-82b6-98166143ffdd">true</Uploaded>
    <Management_x0020_Company xmlns="a8338b6e-77a6-4851-82b6-98166143ffdd" xsi:nil="true"/>
    <Doc_x0020_Date xmlns="a8338b6e-77a6-4851-82b6-98166143ffdd">2022-09-25T23:11:03+00:00</Doc_x0020_Date>
    <CSI_x0020_ID xmlns="a8338b6e-77a6-4851-82b6-98166143ffdd" xsi:nil="true"/>
    <Case_x0020_ID xmlns="a8338b6e-77a6-4851-82b6-98166143ffdd" xsi:nil="true"/>
    <Approved_x0020_Provider_x0020_ID xmlns="a8338b6e-77a6-4851-82b6-98166143ffdd">4DE93EDB-8A82-E411-B1AD-005056922186</Approved_x0020_Provider_x0020_ID>
    <Location xmlns="a8338b6e-77a6-4851-82b6-98166143ffdd" xsi:nil="true"/>
    <Doc_x0020_Type xmlns="a8338b6e-77a6-4851-82b6-98166143ffdd">Final Quality Review report</Doc_x0020_Type>
    <Home_x0020_ID xmlns="a8338b6e-77a6-4851-82b6-98166143ffdd">88DF657D-0385-E411-B1AD-005056922186</Home_x0020_ID>
    <State xmlns="a8338b6e-77a6-4851-82b6-98166143ffdd">VIC</State>
    <Doc_x0020_Sent_Received_x0020_Date xmlns="a8338b6e-77a6-4851-82b6-98166143ffdd">2022-09-26T00:00:00+00:00</Doc_x0020_Sent_Received_x0020_Date>
    <Activity_x0020_ID xmlns="a8338b6e-77a6-4851-82b6-98166143ffdd">484083F9-CF64-EA11-9E51-005056922186</Activity_x0020_ID>
    <From xmlns="a8338b6e-77a6-4851-82b6-98166143ffdd" xsi:nil="true"/>
    <Doc_x0020_Category xmlns="a8338b6e-77a6-4851-82b6-98166143ffdd">Reports</Doc_x0020_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a8338b6e-77a6-4851-82b6-98166143ffdd"/>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2F96538F-D215-49E9-A6E5-B5D30AC31B61}">
  <ds:schemaRefs>
    <ds:schemaRef ds:uri="http://schemas.openxmlformats.org/officeDocument/2006/bibliography"/>
  </ds:schemaRefs>
</ds:datastoreItem>
</file>

<file path=customXml/itemProps4.xml><?xml version="1.0" encoding="utf-8"?>
<ds:datastoreItem xmlns:ds="http://schemas.openxmlformats.org/officeDocument/2006/customXml" ds:itemID="{0DC27CD7-4214-46D5-8B74-B89967E77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4122</Words>
  <Characters>23496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2022-09-26T23:53:00Z</cp:lastPrinted>
  <dcterms:created xsi:type="dcterms:W3CDTF">2022-10-02T21:51:00Z</dcterms:created>
  <dcterms:modified xsi:type="dcterms:W3CDTF">2022-10-02T21:51:00Z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