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4F69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C64F7E0" wp14:editId="4C64F7E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4C64F69D"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C64F69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C64F69F"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C64F6A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C64F6A0" w14:textId="77777777" w:rsidR="00D2559D" w:rsidRPr="00996FAF" w:rsidRDefault="00D2559D" w:rsidP="00D401C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C64F6A1" w14:textId="77777777" w:rsidR="00D2559D" w:rsidRPr="00996FAF" w:rsidRDefault="00544C05" w:rsidP="00D401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Regents Garden Aubin Grove</w:t>
            </w:r>
          </w:p>
        </w:tc>
      </w:tr>
      <w:tr w:rsidR="00CA37CB" w:rsidRPr="00996FAF" w14:paraId="4C64F6A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64F6A3" w14:textId="77777777" w:rsidR="00CA37CB" w:rsidRPr="00996FAF" w:rsidRDefault="00F045F4" w:rsidP="00D401C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C64F6A4" w14:textId="77777777" w:rsidR="00CA37CB" w:rsidRPr="00996FAF" w:rsidRDefault="00544C05" w:rsidP="00D401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248 Lyon Road</w:t>
            </w:r>
            <w:r w:rsidR="00F045F4" w:rsidRPr="00602258">
              <w:rPr>
                <w:rFonts w:ascii="Arial" w:hAnsi="Arial" w:cs="Arial"/>
                <w:color w:val="auto"/>
              </w:rPr>
              <w:t xml:space="preserve"> </w:t>
            </w:r>
            <w:r>
              <w:rPr>
                <w:rFonts w:ascii="Arial" w:hAnsi="Arial" w:cs="Arial"/>
                <w:color w:val="auto"/>
              </w:rPr>
              <w:t>Aubin Grove</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6164</w:t>
            </w:r>
          </w:p>
        </w:tc>
      </w:tr>
      <w:tr w:rsidR="00CA37CB" w:rsidRPr="00996FAF" w14:paraId="4C64F6A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64F6A6" w14:textId="77777777" w:rsidR="00CA37CB" w:rsidRPr="00996FAF" w:rsidRDefault="00CA37CB" w:rsidP="00D401C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64F6A7" w14:textId="77777777" w:rsidR="00CA37CB" w:rsidRPr="00996FAF" w:rsidRDefault="00544C05" w:rsidP="00D401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7444</w:t>
            </w:r>
          </w:p>
        </w:tc>
      </w:tr>
      <w:tr w:rsidR="00D2559D" w:rsidRPr="00996FAF" w14:paraId="4C64F6A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64F6A9" w14:textId="77777777" w:rsidR="00D2559D" w:rsidRPr="00996FAF" w:rsidRDefault="00D2559D" w:rsidP="00D401C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C64F6AA" w14:textId="77777777" w:rsidR="00D2559D" w:rsidRPr="00996FAF" w:rsidRDefault="00544C05" w:rsidP="00D401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Regents Garden Group Pty Ltd</w:t>
            </w:r>
          </w:p>
        </w:tc>
      </w:tr>
      <w:tr w:rsidR="00D2559D" w:rsidRPr="00996FAF" w14:paraId="4C64F6A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64F6AC" w14:textId="77777777" w:rsidR="00D2559D" w:rsidRPr="00996FAF" w:rsidRDefault="00D2559D" w:rsidP="00D401C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C64F6AD" w14:textId="77777777" w:rsidR="00D2559D" w:rsidRPr="00996FAF" w:rsidRDefault="00544C05" w:rsidP="00D401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4C64F6B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64F6AF" w14:textId="77777777" w:rsidR="00D2559D" w:rsidRPr="00996FAF" w:rsidRDefault="00D2559D" w:rsidP="00D401C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C64F6B0" w14:textId="3358C2BB" w:rsidR="00D2559D" w:rsidRPr="00996FAF" w:rsidRDefault="00544C05" w:rsidP="00D401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July 2022</w:t>
            </w:r>
            <w:r w:rsidR="00C64B7F">
              <w:rPr>
                <w:rFonts w:ascii="Arial" w:hAnsi="Arial" w:cs="Arial"/>
                <w:color w:val="auto"/>
              </w:rPr>
              <w:t xml:space="preserve"> to 12 July 2022 and </w:t>
            </w:r>
            <w:r w:rsidR="00B21184">
              <w:rPr>
                <w:rFonts w:ascii="Arial" w:hAnsi="Arial" w:cs="Arial"/>
                <w:color w:val="auto"/>
              </w:rPr>
              <w:t>30</w:t>
            </w:r>
            <w:r>
              <w:rPr>
                <w:rFonts w:ascii="Arial" w:hAnsi="Arial" w:cs="Arial"/>
                <w:color w:val="auto"/>
              </w:rPr>
              <w:t xml:space="preserve"> August 2022</w:t>
            </w:r>
            <w:r w:rsidR="00C64B7F">
              <w:rPr>
                <w:rFonts w:ascii="Arial" w:hAnsi="Arial" w:cs="Arial"/>
                <w:color w:val="auto"/>
              </w:rPr>
              <w:t xml:space="preserve"> to 31 August 2022</w:t>
            </w:r>
          </w:p>
        </w:tc>
      </w:tr>
      <w:tr w:rsidR="00D2559D" w:rsidRPr="00996FAF" w14:paraId="4C64F6B4"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64F6B2" w14:textId="77777777" w:rsidR="00D2559D" w:rsidRPr="00996FAF" w:rsidRDefault="00D2559D" w:rsidP="00D401C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64F6B3" w14:textId="27DE2782" w:rsidR="00D2559D" w:rsidRPr="00996FAF" w:rsidRDefault="00DE35C6" w:rsidP="00D401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35C6">
              <w:rPr>
                <w:rFonts w:ascii="Arial" w:hAnsi="Arial" w:cs="Arial"/>
                <w:color w:val="auto"/>
              </w:rPr>
              <w:t>27 September 2022</w:t>
            </w:r>
          </w:p>
        </w:tc>
      </w:tr>
    </w:tbl>
    <w:bookmarkEnd w:id="0"/>
    <w:p w14:paraId="4C64F6B5"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C64F6B6"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C64F6B7" w14:textId="321352E9" w:rsidR="000078F8" w:rsidRPr="00996FAF" w:rsidRDefault="000078F8" w:rsidP="0036130C">
      <w:pPr>
        <w:pStyle w:val="NormalArial"/>
      </w:pPr>
      <w:r w:rsidRPr="00996FAF">
        <w:t xml:space="preserve">This performance report for </w:t>
      </w:r>
      <w:r w:rsidR="00544C05">
        <w:rPr>
          <w:color w:val="auto"/>
        </w:rPr>
        <w:t>Regents Garden Aubin Grove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E10721" w:rsidRPr="008403CF">
        <w:rPr>
          <w:color w:val="auto"/>
        </w:rPr>
        <w:t>J</w:t>
      </w:r>
      <w:r w:rsidR="008403CF" w:rsidRPr="008403CF">
        <w:rPr>
          <w:color w:val="auto"/>
        </w:rPr>
        <w:t>ames Howard</w:t>
      </w:r>
      <w:r w:rsidRPr="008403CF">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C64F6B8"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64F6B9"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4C64F6BA"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C64F6BB" w14:textId="09656ABC" w:rsidR="00DF37F2" w:rsidRPr="00996FAF" w:rsidRDefault="00DF37F2" w:rsidP="0036130C">
      <w:pPr>
        <w:pStyle w:val="NormalArial"/>
      </w:pPr>
      <w:r w:rsidRPr="00996FAF">
        <w:t xml:space="preserve">The following information </w:t>
      </w:r>
      <w:r w:rsidR="00F60535">
        <w:t>was</w:t>
      </w:r>
      <w:r w:rsidRPr="00996FAF">
        <w:t xml:space="preserve"> considered in preparing the performance report:</w:t>
      </w:r>
    </w:p>
    <w:p w14:paraId="4C64F6BC" w14:textId="2594FE25" w:rsidR="00DF37F2" w:rsidRPr="008403CF" w:rsidRDefault="00DE35C6"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8403CF">
        <w:rPr>
          <w:rFonts w:ascii="Arial" w:hAnsi="Arial" w:cs="Arial"/>
          <w:color w:val="auto"/>
        </w:rPr>
        <w:t xml:space="preserve">he </w:t>
      </w:r>
      <w:r>
        <w:rPr>
          <w:rFonts w:ascii="Arial" w:hAnsi="Arial" w:cs="Arial"/>
          <w:color w:val="auto"/>
        </w:rPr>
        <w:t>A</w:t>
      </w:r>
      <w:r w:rsidR="00DF37F2" w:rsidRPr="008403CF">
        <w:rPr>
          <w:rFonts w:ascii="Arial" w:hAnsi="Arial" w:cs="Arial"/>
          <w:color w:val="auto"/>
        </w:rPr>
        <w:t xml:space="preserve">ssessment </w:t>
      </w:r>
      <w:r>
        <w:rPr>
          <w:rFonts w:ascii="Arial" w:hAnsi="Arial" w:cs="Arial"/>
          <w:color w:val="auto"/>
        </w:rPr>
        <w:t>T</w:t>
      </w:r>
      <w:r w:rsidR="00DF37F2" w:rsidRPr="008403CF">
        <w:rPr>
          <w:rFonts w:ascii="Arial" w:hAnsi="Arial" w:cs="Arial"/>
          <w:color w:val="auto"/>
        </w:rPr>
        <w:t xml:space="preserve">eam’s report for the </w:t>
      </w:r>
      <w:r>
        <w:rPr>
          <w:rFonts w:ascii="Arial" w:hAnsi="Arial" w:cs="Arial"/>
          <w:color w:val="auto"/>
        </w:rPr>
        <w:t>s</w:t>
      </w:r>
      <w:r w:rsidR="00544C05" w:rsidRPr="008403CF">
        <w:rPr>
          <w:rFonts w:ascii="Arial" w:hAnsi="Arial" w:cs="Arial"/>
          <w:color w:val="auto"/>
        </w:rPr>
        <w:t xml:space="preserve">ite </w:t>
      </w:r>
      <w:r>
        <w:rPr>
          <w:rFonts w:ascii="Arial" w:hAnsi="Arial" w:cs="Arial"/>
          <w:color w:val="auto"/>
        </w:rPr>
        <w:t>a</w:t>
      </w:r>
      <w:r w:rsidR="00544C05" w:rsidRPr="008403CF">
        <w:rPr>
          <w:rFonts w:ascii="Arial" w:hAnsi="Arial" w:cs="Arial"/>
          <w:color w:val="auto"/>
        </w:rPr>
        <w:t>udit</w:t>
      </w:r>
      <w:r>
        <w:rPr>
          <w:rFonts w:ascii="Arial" w:hAnsi="Arial" w:cs="Arial"/>
          <w:color w:val="auto"/>
        </w:rPr>
        <w:t xml:space="preserve"> conducted on 11 and 12 July 2022 and 30 and 31 August 2022; the site audit report</w:t>
      </w:r>
      <w:r w:rsidR="00DF37F2" w:rsidRPr="008403CF">
        <w:rPr>
          <w:rFonts w:ascii="Arial" w:hAnsi="Arial" w:cs="Arial"/>
          <w:color w:val="auto"/>
        </w:rPr>
        <w:t xml:space="preserve"> was informed by a site assessment, observations at the service, review of documents and interviews with staff, consumers/representatives and others</w:t>
      </w:r>
      <w:r w:rsidR="008403CF" w:rsidRPr="008403CF">
        <w:rPr>
          <w:rFonts w:ascii="Arial" w:hAnsi="Arial" w:cs="Arial"/>
          <w:color w:val="auto"/>
        </w:rPr>
        <w:t>.</w:t>
      </w:r>
    </w:p>
    <w:p w14:paraId="4C64F6C0" w14:textId="74B8C88E" w:rsidR="003B1763" w:rsidRPr="00712752" w:rsidRDefault="00DE35C6" w:rsidP="00D401C7">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w:t>
      </w:r>
      <w:r w:rsidR="008403CF">
        <w:rPr>
          <w:rFonts w:ascii="Arial" w:hAnsi="Arial" w:cs="Arial"/>
          <w:color w:val="auto"/>
        </w:rPr>
        <w:t>ther information and intelligence held by the Aged Care Quality and Safety Commission in relation to the service.</w:t>
      </w:r>
      <w:r w:rsidR="003B1763" w:rsidRPr="00712752">
        <w:rPr>
          <w:rFonts w:ascii="Arial" w:hAnsi="Arial" w:cs="Arial"/>
        </w:rPr>
        <w:br w:type="page"/>
      </w:r>
    </w:p>
    <w:p w14:paraId="4C64F6C1"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4C64F6C4"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C64F6C2" w14:textId="77777777" w:rsidR="00FC045E" w:rsidRPr="00996FAF" w:rsidRDefault="00FC045E" w:rsidP="00D401C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C64F6C3" w14:textId="380F5380" w:rsidR="00FC045E" w:rsidRPr="00996FAF" w:rsidRDefault="005833FC" w:rsidP="00D401C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25BF">
                  <w:rPr>
                    <w:rFonts w:ascii="Arial" w:hAnsi="Arial" w:cs="Arial"/>
                  </w:rPr>
                  <w:t>Compliant</w:t>
                </w:r>
              </w:sdtContent>
            </w:sdt>
          </w:p>
        </w:tc>
      </w:tr>
      <w:tr w:rsidR="00996FAF" w:rsidRPr="00996FAF" w14:paraId="4C64F6C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64F6C5" w14:textId="77777777" w:rsidR="00FC045E" w:rsidRPr="00996FAF" w:rsidRDefault="00FC045E" w:rsidP="00D401C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C64F6C6" w14:textId="753990EF" w:rsidR="00FC045E" w:rsidRPr="00996FAF" w:rsidRDefault="005833FC" w:rsidP="00D401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25BF">
                  <w:rPr>
                    <w:rFonts w:ascii="Arial" w:hAnsi="Arial" w:cs="Arial"/>
                    <w:b/>
                  </w:rPr>
                  <w:t>Compliant</w:t>
                </w:r>
              </w:sdtContent>
            </w:sdt>
            <w:r w:rsidR="00FC045E" w:rsidRPr="00996FAF" w:rsidDel="00BA10E1">
              <w:rPr>
                <w:rFonts w:ascii="Arial" w:hAnsi="Arial" w:cs="Arial"/>
                <w:b/>
              </w:rPr>
              <w:t xml:space="preserve"> </w:t>
            </w:r>
          </w:p>
        </w:tc>
      </w:tr>
      <w:tr w:rsidR="00996FAF" w:rsidRPr="00996FAF" w14:paraId="4C64F6C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64F6C8" w14:textId="77777777" w:rsidR="00FC045E" w:rsidRPr="00996FAF" w:rsidRDefault="00FC045E" w:rsidP="00D401C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C64F6C9" w14:textId="330A2A09" w:rsidR="00FC045E" w:rsidRPr="00996FAF" w:rsidRDefault="005833FC" w:rsidP="00D401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25BF">
                  <w:rPr>
                    <w:rFonts w:ascii="Arial" w:hAnsi="Arial" w:cs="Arial"/>
                    <w:b/>
                  </w:rPr>
                  <w:t>Compliant</w:t>
                </w:r>
              </w:sdtContent>
            </w:sdt>
            <w:r w:rsidR="00FC045E" w:rsidRPr="00996FAF" w:rsidDel="00D03094">
              <w:rPr>
                <w:rFonts w:ascii="Arial" w:hAnsi="Arial" w:cs="Arial"/>
                <w:b/>
              </w:rPr>
              <w:t xml:space="preserve"> </w:t>
            </w:r>
          </w:p>
        </w:tc>
      </w:tr>
      <w:tr w:rsidR="00996FAF" w:rsidRPr="00996FAF" w14:paraId="4C64F6C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64F6CB" w14:textId="77777777" w:rsidR="00FC045E" w:rsidRPr="00996FAF" w:rsidRDefault="00FC045E" w:rsidP="00D401C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C64F6CC" w14:textId="716D0B82" w:rsidR="00FC045E" w:rsidRPr="00996FAF" w:rsidRDefault="005833FC" w:rsidP="00D401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25BF">
                  <w:rPr>
                    <w:rFonts w:ascii="Arial" w:hAnsi="Arial" w:cs="Arial"/>
                    <w:b/>
                  </w:rPr>
                  <w:t>Compliant</w:t>
                </w:r>
              </w:sdtContent>
            </w:sdt>
            <w:r w:rsidR="00FC045E" w:rsidRPr="00996FAF" w:rsidDel="00D03094">
              <w:rPr>
                <w:rFonts w:ascii="Arial" w:hAnsi="Arial" w:cs="Arial"/>
                <w:b/>
              </w:rPr>
              <w:t xml:space="preserve"> </w:t>
            </w:r>
          </w:p>
        </w:tc>
      </w:tr>
      <w:tr w:rsidR="00996FAF" w:rsidRPr="00996FAF" w14:paraId="4C64F6D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64F6CE" w14:textId="77777777" w:rsidR="00FC045E" w:rsidRPr="00996FAF" w:rsidRDefault="00FC045E" w:rsidP="00D401C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C64F6CF" w14:textId="0D86B8AC" w:rsidR="00FC045E" w:rsidRPr="00996FAF" w:rsidRDefault="005833FC" w:rsidP="00D401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25BF">
                  <w:rPr>
                    <w:rFonts w:ascii="Arial" w:hAnsi="Arial" w:cs="Arial"/>
                    <w:b/>
                  </w:rPr>
                  <w:t>Compliant</w:t>
                </w:r>
              </w:sdtContent>
            </w:sdt>
            <w:r w:rsidR="00FC045E" w:rsidRPr="00996FAF" w:rsidDel="00D03094">
              <w:rPr>
                <w:rFonts w:ascii="Arial" w:hAnsi="Arial" w:cs="Arial"/>
                <w:b/>
              </w:rPr>
              <w:t xml:space="preserve"> </w:t>
            </w:r>
          </w:p>
        </w:tc>
      </w:tr>
      <w:tr w:rsidR="00996FAF" w:rsidRPr="00996FAF" w14:paraId="4C64F6D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64F6D1" w14:textId="77777777" w:rsidR="00FC045E" w:rsidRPr="00996FAF" w:rsidRDefault="00FC045E" w:rsidP="00D401C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C64F6D2" w14:textId="0D4F7E8E" w:rsidR="00FC045E" w:rsidRPr="00996FAF" w:rsidRDefault="005833FC" w:rsidP="00D401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25BF">
                  <w:rPr>
                    <w:rFonts w:ascii="Arial" w:hAnsi="Arial" w:cs="Arial"/>
                    <w:b/>
                  </w:rPr>
                  <w:t>Compliant</w:t>
                </w:r>
              </w:sdtContent>
            </w:sdt>
            <w:r w:rsidR="00FC045E" w:rsidRPr="00996FAF" w:rsidDel="00D03094">
              <w:rPr>
                <w:rFonts w:ascii="Arial" w:hAnsi="Arial" w:cs="Arial"/>
                <w:b/>
              </w:rPr>
              <w:t xml:space="preserve"> </w:t>
            </w:r>
          </w:p>
        </w:tc>
      </w:tr>
      <w:tr w:rsidR="00996FAF" w:rsidRPr="00996FAF" w14:paraId="4C64F6D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64F6D4" w14:textId="77777777" w:rsidR="00FC045E" w:rsidRPr="00996FAF" w:rsidRDefault="00FC045E" w:rsidP="00D401C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C64F6D5" w14:textId="29F373A3" w:rsidR="00FC045E" w:rsidRPr="00996FAF" w:rsidRDefault="005833FC" w:rsidP="00D401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25BF">
                  <w:rPr>
                    <w:rFonts w:ascii="Arial" w:hAnsi="Arial" w:cs="Arial"/>
                    <w:b/>
                  </w:rPr>
                  <w:t>Compliant</w:t>
                </w:r>
              </w:sdtContent>
            </w:sdt>
            <w:r w:rsidR="00FC045E" w:rsidRPr="00996FAF" w:rsidDel="00D03094">
              <w:rPr>
                <w:rFonts w:ascii="Arial" w:hAnsi="Arial" w:cs="Arial"/>
                <w:b/>
              </w:rPr>
              <w:t xml:space="preserve"> </w:t>
            </w:r>
          </w:p>
        </w:tc>
      </w:tr>
      <w:tr w:rsidR="00996FAF" w:rsidRPr="00996FAF" w14:paraId="4C64F6D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64F6D7" w14:textId="77777777" w:rsidR="00FC045E" w:rsidRPr="00996FAF" w:rsidRDefault="00FC045E" w:rsidP="00D401C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C64F6D8" w14:textId="777B146A" w:rsidR="00FC045E" w:rsidRPr="00996FAF" w:rsidRDefault="005833FC" w:rsidP="00D401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25BF">
                  <w:rPr>
                    <w:rFonts w:ascii="Arial" w:hAnsi="Arial" w:cs="Arial"/>
                    <w:b/>
                  </w:rPr>
                  <w:t>Compliant</w:t>
                </w:r>
              </w:sdtContent>
            </w:sdt>
            <w:r w:rsidR="00FC045E" w:rsidRPr="00996FAF" w:rsidDel="00D03094">
              <w:rPr>
                <w:rFonts w:ascii="Arial" w:hAnsi="Arial" w:cs="Arial"/>
                <w:b/>
              </w:rPr>
              <w:t xml:space="preserve"> </w:t>
            </w:r>
          </w:p>
        </w:tc>
      </w:tr>
    </w:tbl>
    <w:p w14:paraId="4C64F6DA"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64F6D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C64F6DD"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C64F6E2" w14:textId="05EBFE2B" w:rsidR="00FC045E" w:rsidRPr="00996FAF" w:rsidRDefault="00FC045E" w:rsidP="0036130C">
      <w:pPr>
        <w:pStyle w:val="NormalArial"/>
      </w:pPr>
      <w:r w:rsidRPr="00996FAF">
        <w:br w:type="page"/>
      </w:r>
    </w:p>
    <w:p w14:paraId="4C64F6E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4C64F6E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C64F6E4" w14:textId="77777777" w:rsidR="00FC045E" w:rsidRPr="00550022" w:rsidRDefault="00FC045E" w:rsidP="00D401C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C64F6E5" w14:textId="17E27A57" w:rsidR="00FC045E" w:rsidRPr="00996FAF" w:rsidRDefault="00DE35C6" w:rsidP="00D401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E35C6">
              <w:rPr>
                <w:rFonts w:ascii="Arial" w:hAnsi="Arial" w:cs="Arial"/>
                <w:color w:val="FFFFFF" w:themeColor="background1"/>
              </w:rPr>
              <w:t>Compliant</w:t>
            </w:r>
          </w:p>
        </w:tc>
      </w:tr>
      <w:tr w:rsidR="00FC045E" w:rsidRPr="00996FAF" w14:paraId="4C64F6E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6E7"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C64F6E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C64F6E9" w14:textId="00B9F74B" w:rsidR="00FC045E" w:rsidRPr="00996FAF" w:rsidRDefault="005833F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E0C4C">
                  <w:rPr>
                    <w:rFonts w:ascii="Arial" w:hAnsi="Arial" w:cs="Arial"/>
                    <w:color w:val="auto"/>
                  </w:rPr>
                  <w:t>Compliant</w:t>
                </w:r>
              </w:sdtContent>
            </w:sdt>
          </w:p>
        </w:tc>
      </w:tr>
      <w:tr w:rsidR="00FC045E" w:rsidRPr="00996FAF" w14:paraId="4C64F6E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6E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C64F6E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C64F6ED" w14:textId="2620B229" w:rsidR="00FC045E" w:rsidRPr="00996FAF" w:rsidRDefault="005833F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E0C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C64F6F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6E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C64F6F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C64F6F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C64F6F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C64F6F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C64F6F4"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C64F6F5" w14:textId="1F0ABD53" w:rsidR="00FC045E" w:rsidRPr="00996FAF" w:rsidRDefault="005833F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E0C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C64F6F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6F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C64F6F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C64F6F9" w14:textId="7E3C507C" w:rsidR="00FC045E" w:rsidRPr="00996FAF" w:rsidRDefault="005833F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E0C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C64F6F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6F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C64F6FC"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C64F6FD" w14:textId="79A55F2B" w:rsidR="00FC045E" w:rsidRPr="00996FAF" w:rsidRDefault="005833F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E0C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C64F70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6F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C64F70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C64F701" w14:textId="4BEF3793" w:rsidR="00FC045E" w:rsidRPr="00996FAF" w:rsidRDefault="005833F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E0C4C">
                  <w:rPr>
                    <w:rFonts w:ascii="Arial" w:hAnsi="Arial" w:cs="Arial"/>
                    <w:color w:val="auto"/>
                  </w:rPr>
                  <w:t>Compliant</w:t>
                </w:r>
              </w:sdtContent>
            </w:sdt>
            <w:r w:rsidR="00FC045E" w:rsidRPr="00996FAF" w:rsidDel="00201C79">
              <w:rPr>
                <w:rFonts w:ascii="Arial" w:hAnsi="Arial" w:cs="Arial"/>
                <w:color w:val="0000FF"/>
              </w:rPr>
              <w:t xml:space="preserve"> </w:t>
            </w:r>
          </w:p>
        </w:tc>
      </w:tr>
    </w:tbl>
    <w:p w14:paraId="4C64F703" w14:textId="77777777" w:rsidR="001A5684" w:rsidRDefault="001A5684" w:rsidP="001A5684">
      <w:pPr>
        <w:pStyle w:val="Heading20"/>
      </w:pPr>
      <w:r w:rsidRPr="00996FAF">
        <w:t>Findings</w:t>
      </w:r>
    </w:p>
    <w:p w14:paraId="4C64F704" w14:textId="19777F32" w:rsidR="00117022" w:rsidRDefault="00B0677A" w:rsidP="0036130C">
      <w:pPr>
        <w:pStyle w:val="NormalArial"/>
        <w:rPr>
          <w:color w:val="auto"/>
        </w:rPr>
      </w:pPr>
      <w:r w:rsidRPr="009D0778">
        <w:rPr>
          <w:color w:val="auto"/>
        </w:rPr>
        <w:t xml:space="preserve">The Quality Standard is assessed as Compliant as </w:t>
      </w:r>
      <w:r w:rsidR="00F60535">
        <w:rPr>
          <w:color w:val="auto"/>
        </w:rPr>
        <w:t>six</w:t>
      </w:r>
      <w:r w:rsidRPr="009D0778">
        <w:rPr>
          <w:color w:val="auto"/>
        </w:rPr>
        <w:t xml:space="preserve"> of the </w:t>
      </w:r>
      <w:r>
        <w:rPr>
          <w:color w:val="auto"/>
        </w:rPr>
        <w:t>s</w:t>
      </w:r>
      <w:r w:rsidR="00F60535">
        <w:rPr>
          <w:color w:val="auto"/>
        </w:rPr>
        <w:t>ix</w:t>
      </w:r>
      <w:r w:rsidRPr="009D0778">
        <w:rPr>
          <w:color w:val="auto"/>
        </w:rPr>
        <w:t xml:space="preserve"> specific requirements were assessed as Compliant.</w:t>
      </w:r>
    </w:p>
    <w:p w14:paraId="54D58F8D" w14:textId="7FCFCB5A" w:rsidR="003F49D8" w:rsidRDefault="00376805" w:rsidP="0036130C">
      <w:pPr>
        <w:pStyle w:val="NormalArial"/>
      </w:pPr>
      <w:r>
        <w:t xml:space="preserve">Consumers and representatives said staff and management treated them with </w:t>
      </w:r>
      <w:r w:rsidR="00CE703A">
        <w:t>dignity, respect</w:t>
      </w:r>
      <w:r w:rsidR="009E6438">
        <w:t xml:space="preserve"> and</w:t>
      </w:r>
      <w:r>
        <w:t xml:space="preserve"> kindness.</w:t>
      </w:r>
      <w:r w:rsidR="00F60535">
        <w:t xml:space="preserve"> </w:t>
      </w:r>
      <w:r>
        <w:t>Staff were observed treating consumers with dignity and respect, valuing their culture and diversity and being aware of individual choices and preferences</w:t>
      </w:r>
      <w:r w:rsidR="00667562">
        <w:t>.</w:t>
      </w:r>
      <w:r w:rsidR="00F60535">
        <w:t xml:space="preserve"> </w:t>
      </w:r>
      <w:r w:rsidR="00E2347E">
        <w:t xml:space="preserve">The service had a policy and procedure which guided staff in </w:t>
      </w:r>
      <w:r w:rsidR="003F74D4">
        <w:t xml:space="preserve">respectful and dignified </w:t>
      </w:r>
      <w:r w:rsidR="00E2347E">
        <w:t>care delivery</w:t>
      </w:r>
      <w:r w:rsidR="003F74D4">
        <w:t>.</w:t>
      </w:r>
      <w:r w:rsidR="00F60535">
        <w:t xml:space="preserve"> Staff described how c</w:t>
      </w:r>
      <w:r w:rsidR="008C5FC3">
        <w:t>onsumers</w:t>
      </w:r>
      <w:r w:rsidR="00ED545D">
        <w:t xml:space="preserve">’ care plans included their cultural needs and preferences, and consumers confirmed </w:t>
      </w:r>
      <w:r w:rsidR="00F60535">
        <w:t xml:space="preserve">their cultural needs and preferences </w:t>
      </w:r>
      <w:r w:rsidR="00ED545D">
        <w:t>were respected during care delivery.</w:t>
      </w:r>
    </w:p>
    <w:p w14:paraId="60EFA9BA" w14:textId="2716DA9E" w:rsidR="005C105B" w:rsidRDefault="00DD3B9B" w:rsidP="0036130C">
      <w:pPr>
        <w:pStyle w:val="NormalArial"/>
      </w:pPr>
      <w:r>
        <w:t xml:space="preserve">Consumers said they were supported to exercise choice and independence </w:t>
      </w:r>
      <w:r w:rsidR="00A11F81">
        <w:t>about</w:t>
      </w:r>
      <w:r>
        <w:t xml:space="preserve"> how </w:t>
      </w:r>
      <w:r w:rsidR="00F43C39">
        <w:t xml:space="preserve">and when </w:t>
      </w:r>
      <w:r>
        <w:t>their care was delivered, as well as when others were involved in their care.</w:t>
      </w:r>
      <w:r w:rsidR="00F60535">
        <w:t xml:space="preserve"> </w:t>
      </w:r>
      <w:r w:rsidR="00F235C9">
        <w:t xml:space="preserve">Consumers’ care plans </w:t>
      </w:r>
      <w:r w:rsidR="00BE2ED6">
        <w:t>recorded</w:t>
      </w:r>
      <w:r w:rsidR="00F235C9">
        <w:t xml:space="preserve"> </w:t>
      </w:r>
      <w:r w:rsidR="001039E8">
        <w:t>individual</w:t>
      </w:r>
      <w:r w:rsidR="00BE2ED6">
        <w:t xml:space="preserve"> preferences</w:t>
      </w:r>
      <w:r w:rsidR="001039E8">
        <w:t>, which</w:t>
      </w:r>
      <w:r w:rsidR="00D319E5">
        <w:t xml:space="preserve"> were communicated</w:t>
      </w:r>
      <w:r w:rsidR="00BE2ED6">
        <w:t xml:space="preserve"> </w:t>
      </w:r>
      <w:r w:rsidR="00F235C9">
        <w:t>to staff.</w:t>
      </w:r>
      <w:r w:rsidR="00F60535">
        <w:t xml:space="preserve"> </w:t>
      </w:r>
      <w:r w:rsidR="001E4511">
        <w:t>Staff were observed assisting consumers to maintain relationships with family and friends.</w:t>
      </w:r>
      <w:r w:rsidR="00F60535">
        <w:t xml:space="preserve"> </w:t>
      </w:r>
      <w:r w:rsidR="00564801">
        <w:t>Consumer</w:t>
      </w:r>
      <w:r w:rsidR="00823793">
        <w:t>s</w:t>
      </w:r>
      <w:r w:rsidR="00564801">
        <w:t xml:space="preserve"> said the service supported their choice to take risks and live the best lives they can.</w:t>
      </w:r>
      <w:r w:rsidR="00F60535">
        <w:t xml:space="preserve"> </w:t>
      </w:r>
      <w:r w:rsidR="00B96BAE">
        <w:t>Staff described how risks and benefits associated with consumers</w:t>
      </w:r>
      <w:r w:rsidR="00F60535">
        <w:t>’</w:t>
      </w:r>
      <w:r w:rsidR="00B96BAE">
        <w:t xml:space="preserve"> choice</w:t>
      </w:r>
      <w:r w:rsidR="00F60535">
        <w:t>s</w:t>
      </w:r>
      <w:r w:rsidR="00B96BAE">
        <w:t xml:space="preserve"> were discussed</w:t>
      </w:r>
      <w:r w:rsidR="00F60535">
        <w:t xml:space="preserve"> with consumers and representatives</w:t>
      </w:r>
      <w:r w:rsidR="00B96BAE">
        <w:t xml:space="preserve">, a risk assessment </w:t>
      </w:r>
      <w:r w:rsidR="00F60535">
        <w:t xml:space="preserve">was </w:t>
      </w:r>
      <w:proofErr w:type="gramStart"/>
      <w:r w:rsidR="00F60535">
        <w:t>completed</w:t>
      </w:r>
      <w:proofErr w:type="gramEnd"/>
      <w:r w:rsidR="00B96BAE">
        <w:t xml:space="preserve"> and </w:t>
      </w:r>
      <w:r w:rsidR="00F60535">
        <w:t xml:space="preserve">a copy </w:t>
      </w:r>
      <w:r w:rsidR="00B96BAE">
        <w:t xml:space="preserve">placed on </w:t>
      </w:r>
      <w:r w:rsidR="00F8645A">
        <w:t>the consumer’s record.</w:t>
      </w:r>
      <w:r w:rsidR="00B96BAE">
        <w:t xml:space="preserve"> </w:t>
      </w:r>
    </w:p>
    <w:p w14:paraId="3EB0D063" w14:textId="25857E8A" w:rsidR="00CC7217" w:rsidRDefault="00CC7217" w:rsidP="0036130C">
      <w:pPr>
        <w:pStyle w:val="NormalArial"/>
      </w:pPr>
      <w:r>
        <w:lastRenderedPageBreak/>
        <w:t>Consumers and representatives said</w:t>
      </w:r>
      <w:r w:rsidR="00880F7C">
        <w:t xml:space="preserve"> they received current information about activities, me</w:t>
      </w:r>
      <w:r w:rsidR="00ED0EDF">
        <w:t>nus</w:t>
      </w:r>
      <w:r w:rsidR="00880F7C">
        <w:t xml:space="preserve"> and events at the service.</w:t>
      </w:r>
      <w:r w:rsidR="00F60535">
        <w:t xml:space="preserve"> </w:t>
      </w:r>
      <w:r w:rsidR="00880F7C">
        <w:t xml:space="preserve">Information was received </w:t>
      </w:r>
      <w:r w:rsidR="007B5CEB">
        <w:t>via</w:t>
      </w:r>
      <w:r w:rsidR="00880F7C">
        <w:t xml:space="preserve"> </w:t>
      </w:r>
      <w:r w:rsidR="006851C8">
        <w:t xml:space="preserve">consumer meeting minutes, </w:t>
      </w:r>
      <w:r w:rsidR="007B5CEB">
        <w:t xml:space="preserve">a consumer welcome pack, </w:t>
      </w:r>
      <w:r w:rsidR="00880F7C">
        <w:t>newsletter</w:t>
      </w:r>
      <w:r w:rsidR="00031282">
        <w:t>s</w:t>
      </w:r>
      <w:r w:rsidR="008A3477">
        <w:t>, posters, noticeboards and verbal advice regarding changed appointments.</w:t>
      </w:r>
      <w:r w:rsidR="00F60535">
        <w:t xml:space="preserve"> </w:t>
      </w:r>
      <w:r w:rsidR="007B5CEB">
        <w:t>Where communication barriers existed, staff used language cue cards to converse with consumers.</w:t>
      </w:r>
      <w:r w:rsidR="00A26419">
        <w:t xml:space="preserve">  </w:t>
      </w:r>
    </w:p>
    <w:p w14:paraId="26FC9CE8" w14:textId="54CD475C" w:rsidR="000F54F7" w:rsidRDefault="000F54F7" w:rsidP="0036130C">
      <w:pPr>
        <w:pStyle w:val="NormalArial"/>
      </w:pPr>
      <w:r>
        <w:t>Consumers said they were confident their information was kept confidential.</w:t>
      </w:r>
      <w:r w:rsidR="00F60535">
        <w:t xml:space="preserve"> </w:t>
      </w:r>
      <w:r>
        <w:t>Staff said all privacy measures were taken when providing care to consumers</w:t>
      </w:r>
      <w:r w:rsidR="00AC2517">
        <w:t xml:space="preserve">, such as closing </w:t>
      </w:r>
      <w:r w:rsidR="00D913B7">
        <w:t>doors</w:t>
      </w:r>
      <w:r w:rsidR="00AC2517">
        <w:t xml:space="preserve"> and </w:t>
      </w:r>
      <w:r w:rsidR="00D913B7">
        <w:t>curtains</w:t>
      </w:r>
      <w:r w:rsidR="00AC2517">
        <w:t xml:space="preserve"> to their rooms.</w:t>
      </w:r>
      <w:r w:rsidR="00F60535">
        <w:t xml:space="preserve"> </w:t>
      </w:r>
      <w:r w:rsidR="00EA59D5">
        <w:t>Staff said consumers’ personal information was kept on password-protected computers.</w:t>
      </w:r>
      <w:r w:rsidR="00F60535">
        <w:t xml:space="preserve"> </w:t>
      </w:r>
      <w:r w:rsidR="00EA59D5">
        <w:t xml:space="preserve">Staff were observed </w:t>
      </w:r>
      <w:r w:rsidR="00F60535">
        <w:t>screen-</w:t>
      </w:r>
      <w:r w:rsidR="00EA59D5">
        <w:t>locking computers in nurses’ stations when the area was unattended.</w:t>
      </w:r>
      <w:r w:rsidR="00F60535">
        <w:t xml:space="preserve"> </w:t>
      </w:r>
      <w:r w:rsidR="00EA59D5">
        <w:t xml:space="preserve">The Assessment Team </w:t>
      </w:r>
      <w:r w:rsidR="00F60535">
        <w:t xml:space="preserve">viewed </w:t>
      </w:r>
      <w:r w:rsidR="00EA59D5">
        <w:t xml:space="preserve">the service’s policy on consumer privacy and confidentiality.   </w:t>
      </w:r>
    </w:p>
    <w:p w14:paraId="4C64F705" w14:textId="77777777" w:rsidR="001A5684" w:rsidRPr="00712752" w:rsidRDefault="001A5684" w:rsidP="0036130C">
      <w:pPr>
        <w:pStyle w:val="NormalArial"/>
      </w:pPr>
      <w:r w:rsidRPr="00996FAF">
        <w:br w:type="page"/>
      </w:r>
    </w:p>
    <w:p w14:paraId="4C64F70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4C64F70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C64F707" w14:textId="77777777" w:rsidR="00FC045E" w:rsidRPr="0075021E" w:rsidRDefault="00FC045E" w:rsidP="00D401C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64F708" w14:textId="5151FE7F" w:rsidR="00FC045E" w:rsidRPr="00996FAF" w:rsidRDefault="00DE35C6" w:rsidP="00D401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E35C6">
              <w:rPr>
                <w:rFonts w:ascii="Arial" w:hAnsi="Arial" w:cs="Arial"/>
                <w:color w:val="FFFFFF" w:themeColor="background1"/>
              </w:rPr>
              <w:t>Compliant</w:t>
            </w:r>
          </w:p>
        </w:tc>
      </w:tr>
      <w:tr w:rsidR="00FC045E" w:rsidRPr="00996FAF" w14:paraId="4C64F70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64F70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C64F70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C64F70C" w14:textId="17B12B9A" w:rsidR="00FC045E" w:rsidRPr="00996FAF" w:rsidRDefault="005833F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D6C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C64F711"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64F70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C64F70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C64F710" w14:textId="43D8FF63" w:rsidR="00FC045E" w:rsidRPr="00996FAF" w:rsidRDefault="005833F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D6C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C64F71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64F71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C64F71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C64F71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C64F71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C64F716" w14:textId="4B674B0B" w:rsidR="00FC045E" w:rsidRPr="00996FAF" w:rsidRDefault="005833F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D6C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C64F71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64F71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C64F71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C64F71A" w14:textId="03F75012" w:rsidR="00FC045E" w:rsidRPr="00996FAF" w:rsidRDefault="005833F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D6C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C64F71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64F71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C64F71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C64F71E" w14:textId="1BA58D86" w:rsidR="00FC045E" w:rsidRPr="00996FAF" w:rsidRDefault="005833F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D6C65">
                  <w:rPr>
                    <w:rFonts w:ascii="Arial" w:hAnsi="Arial" w:cs="Arial"/>
                    <w:color w:val="auto"/>
                  </w:rPr>
                  <w:t>Compliant</w:t>
                </w:r>
              </w:sdtContent>
            </w:sdt>
            <w:r w:rsidR="00FC045E" w:rsidRPr="00996FAF" w:rsidDel="00201C79">
              <w:rPr>
                <w:rFonts w:ascii="Arial" w:hAnsi="Arial" w:cs="Arial"/>
                <w:color w:val="0000FF"/>
              </w:rPr>
              <w:t xml:space="preserve"> </w:t>
            </w:r>
          </w:p>
        </w:tc>
      </w:tr>
    </w:tbl>
    <w:p w14:paraId="4C64F720" w14:textId="77777777" w:rsidR="00D87E7C" w:rsidRDefault="00D87E7C" w:rsidP="00D87E7C">
      <w:pPr>
        <w:pStyle w:val="Heading20"/>
      </w:pPr>
      <w:r w:rsidRPr="00996FAF">
        <w:t>Findings</w:t>
      </w:r>
    </w:p>
    <w:p w14:paraId="237D36A2" w14:textId="2DBE6353" w:rsidR="009604A8" w:rsidRDefault="009604A8" w:rsidP="009604A8">
      <w:pPr>
        <w:pStyle w:val="CommentText"/>
        <w:rPr>
          <w:rFonts w:ascii="Arial" w:hAnsi="Arial" w:cs="Arial"/>
          <w:color w:val="auto"/>
        </w:rPr>
      </w:pPr>
      <w:r w:rsidRPr="009D0778">
        <w:rPr>
          <w:rFonts w:ascii="Arial" w:hAnsi="Arial" w:cs="Arial"/>
          <w:color w:val="auto"/>
        </w:rPr>
        <w:t xml:space="preserve">The Quality Standard is assessed as Compliant as </w:t>
      </w:r>
      <w:r>
        <w:rPr>
          <w:rFonts w:ascii="Arial" w:hAnsi="Arial" w:cs="Arial"/>
          <w:color w:val="auto"/>
        </w:rPr>
        <w:t>five</w:t>
      </w:r>
      <w:r w:rsidRPr="009D0778">
        <w:rPr>
          <w:rFonts w:ascii="Arial" w:hAnsi="Arial" w:cs="Arial"/>
          <w:color w:val="auto"/>
        </w:rPr>
        <w:t xml:space="preserve"> of the </w:t>
      </w:r>
      <w:r>
        <w:rPr>
          <w:rFonts w:ascii="Arial" w:hAnsi="Arial" w:cs="Arial"/>
          <w:color w:val="auto"/>
        </w:rPr>
        <w:t>five</w:t>
      </w:r>
      <w:r w:rsidRPr="009D0778">
        <w:rPr>
          <w:rFonts w:ascii="Arial" w:hAnsi="Arial" w:cs="Arial"/>
          <w:color w:val="auto"/>
        </w:rPr>
        <w:t xml:space="preserve"> specific requirements were assessed as Compliant.</w:t>
      </w:r>
    </w:p>
    <w:p w14:paraId="7BF524D1" w14:textId="3BE183B1" w:rsidR="001C7B62" w:rsidRDefault="00D309D4" w:rsidP="009604A8">
      <w:pPr>
        <w:pStyle w:val="CommentText"/>
        <w:rPr>
          <w:rFonts w:ascii="Arial" w:hAnsi="Arial" w:cs="Arial"/>
          <w:color w:val="auto"/>
        </w:rPr>
      </w:pPr>
      <w:r>
        <w:rPr>
          <w:rFonts w:ascii="Arial" w:hAnsi="Arial" w:cs="Arial"/>
          <w:color w:val="auto"/>
        </w:rPr>
        <w:t>Consumers and representatives said the service provided safe and effective</w:t>
      </w:r>
      <w:r w:rsidR="00403B2A">
        <w:rPr>
          <w:rFonts w:ascii="Arial" w:hAnsi="Arial" w:cs="Arial"/>
          <w:color w:val="auto"/>
        </w:rPr>
        <w:t xml:space="preserve"> assessment, planning,</w:t>
      </w:r>
      <w:r>
        <w:rPr>
          <w:rFonts w:ascii="Arial" w:hAnsi="Arial" w:cs="Arial"/>
          <w:color w:val="auto"/>
        </w:rPr>
        <w:t xml:space="preserve"> care and services.</w:t>
      </w:r>
      <w:r w:rsidR="00CA2A6D">
        <w:rPr>
          <w:rFonts w:ascii="Arial" w:hAnsi="Arial" w:cs="Arial"/>
          <w:color w:val="auto"/>
        </w:rPr>
        <w:t xml:space="preserve"> </w:t>
      </w:r>
      <w:r w:rsidR="00713E24">
        <w:rPr>
          <w:rFonts w:ascii="Arial" w:hAnsi="Arial" w:cs="Arial"/>
          <w:color w:val="auto"/>
        </w:rPr>
        <w:t xml:space="preserve">Staff described known risks to individual consumers and </w:t>
      </w:r>
      <w:r w:rsidR="000A4C0A">
        <w:rPr>
          <w:rFonts w:ascii="Arial" w:hAnsi="Arial" w:cs="Arial"/>
          <w:color w:val="auto"/>
        </w:rPr>
        <w:t xml:space="preserve">the </w:t>
      </w:r>
      <w:r w:rsidR="00713E24">
        <w:rPr>
          <w:rFonts w:ascii="Arial" w:hAnsi="Arial" w:cs="Arial"/>
          <w:color w:val="auto"/>
        </w:rPr>
        <w:t>interventions in place to reduce risk.</w:t>
      </w:r>
      <w:r w:rsidR="00CA2A6D">
        <w:rPr>
          <w:rFonts w:ascii="Arial" w:hAnsi="Arial" w:cs="Arial"/>
          <w:color w:val="auto"/>
        </w:rPr>
        <w:t xml:space="preserve"> </w:t>
      </w:r>
      <w:r w:rsidR="00713E24">
        <w:rPr>
          <w:rFonts w:ascii="Arial" w:hAnsi="Arial" w:cs="Arial"/>
          <w:color w:val="auto"/>
        </w:rPr>
        <w:t>Consumers’ care plans identified specific risks</w:t>
      </w:r>
      <w:r w:rsidR="001850ED">
        <w:rPr>
          <w:rFonts w:ascii="Arial" w:hAnsi="Arial" w:cs="Arial"/>
          <w:color w:val="auto"/>
        </w:rPr>
        <w:t>, as well as the strategies used</w:t>
      </w:r>
      <w:r w:rsidR="00044986">
        <w:rPr>
          <w:rFonts w:ascii="Arial" w:hAnsi="Arial" w:cs="Arial"/>
          <w:color w:val="auto"/>
        </w:rPr>
        <w:t xml:space="preserve"> to </w:t>
      </w:r>
      <w:r w:rsidR="001850ED">
        <w:rPr>
          <w:rFonts w:ascii="Arial" w:hAnsi="Arial" w:cs="Arial"/>
          <w:color w:val="auto"/>
        </w:rPr>
        <w:t>address</w:t>
      </w:r>
      <w:r w:rsidR="00713E24">
        <w:rPr>
          <w:rFonts w:ascii="Arial" w:hAnsi="Arial" w:cs="Arial"/>
          <w:color w:val="auto"/>
        </w:rPr>
        <w:t xml:space="preserve"> falls, pressure injuries</w:t>
      </w:r>
      <w:r w:rsidR="000F3A17">
        <w:rPr>
          <w:rFonts w:ascii="Arial" w:hAnsi="Arial" w:cs="Arial"/>
          <w:color w:val="auto"/>
        </w:rPr>
        <w:t xml:space="preserve">, weight loss and </w:t>
      </w:r>
      <w:r w:rsidR="00982EF2">
        <w:rPr>
          <w:rFonts w:ascii="Arial" w:hAnsi="Arial" w:cs="Arial"/>
          <w:color w:val="auto"/>
        </w:rPr>
        <w:t>restrictive practice</w:t>
      </w:r>
      <w:r w:rsidR="001850ED">
        <w:rPr>
          <w:rFonts w:ascii="Arial" w:hAnsi="Arial" w:cs="Arial"/>
          <w:color w:val="auto"/>
        </w:rPr>
        <w:t>s</w:t>
      </w:r>
      <w:r w:rsidR="000F3A17">
        <w:rPr>
          <w:rFonts w:ascii="Arial" w:hAnsi="Arial" w:cs="Arial"/>
          <w:color w:val="auto"/>
        </w:rPr>
        <w:t>.</w:t>
      </w:r>
      <w:r w:rsidR="008B2274">
        <w:rPr>
          <w:rFonts w:ascii="Arial" w:hAnsi="Arial" w:cs="Arial"/>
          <w:color w:val="auto"/>
        </w:rPr>
        <w:t xml:space="preserve">  Consumers</w:t>
      </w:r>
      <w:r w:rsidR="007C09AB">
        <w:rPr>
          <w:rFonts w:ascii="Arial" w:hAnsi="Arial" w:cs="Arial"/>
          <w:color w:val="auto"/>
        </w:rPr>
        <w:t xml:space="preserve"> said their needs, goals, preferences and end of life wishes were included in their assessment and planning process.  </w:t>
      </w:r>
      <w:r w:rsidR="00CA2A6D">
        <w:rPr>
          <w:rFonts w:ascii="Arial" w:hAnsi="Arial" w:cs="Arial"/>
          <w:color w:val="auto"/>
        </w:rPr>
        <w:t>A r</w:t>
      </w:r>
      <w:r w:rsidR="007C09AB">
        <w:rPr>
          <w:rFonts w:ascii="Arial" w:hAnsi="Arial" w:cs="Arial"/>
          <w:color w:val="auto"/>
        </w:rPr>
        <w:t>eview</w:t>
      </w:r>
      <w:r w:rsidR="00CA2A6D">
        <w:rPr>
          <w:rFonts w:ascii="Arial" w:hAnsi="Arial" w:cs="Arial"/>
          <w:color w:val="auto"/>
        </w:rPr>
        <w:t xml:space="preserve"> of</w:t>
      </w:r>
      <w:r w:rsidR="007C09AB">
        <w:rPr>
          <w:rFonts w:ascii="Arial" w:hAnsi="Arial" w:cs="Arial"/>
          <w:color w:val="auto"/>
        </w:rPr>
        <w:t xml:space="preserve"> care plans confirmed</w:t>
      </w:r>
      <w:r w:rsidR="00D358EA">
        <w:rPr>
          <w:rFonts w:ascii="Arial" w:hAnsi="Arial" w:cs="Arial"/>
          <w:color w:val="auto"/>
        </w:rPr>
        <w:t xml:space="preserve"> </w:t>
      </w:r>
      <w:r w:rsidR="007C09AB">
        <w:rPr>
          <w:rFonts w:ascii="Arial" w:hAnsi="Arial" w:cs="Arial"/>
          <w:color w:val="auto"/>
        </w:rPr>
        <w:t>consumers and representatives</w:t>
      </w:r>
      <w:r w:rsidR="00155FA2">
        <w:rPr>
          <w:rFonts w:ascii="Arial" w:hAnsi="Arial" w:cs="Arial"/>
          <w:color w:val="auto"/>
        </w:rPr>
        <w:t>’</w:t>
      </w:r>
      <w:r w:rsidR="008B18D4">
        <w:rPr>
          <w:rFonts w:ascii="Arial" w:hAnsi="Arial" w:cs="Arial"/>
          <w:color w:val="auto"/>
        </w:rPr>
        <w:t xml:space="preserve"> positive</w:t>
      </w:r>
      <w:r w:rsidR="00D358EA">
        <w:rPr>
          <w:rFonts w:ascii="Arial" w:hAnsi="Arial" w:cs="Arial"/>
          <w:color w:val="auto"/>
        </w:rPr>
        <w:t xml:space="preserve"> statements about the service’s care planning process</w:t>
      </w:r>
      <w:r w:rsidR="007C09AB">
        <w:rPr>
          <w:rFonts w:ascii="Arial" w:hAnsi="Arial" w:cs="Arial"/>
          <w:color w:val="auto"/>
        </w:rPr>
        <w:t>.</w:t>
      </w:r>
    </w:p>
    <w:p w14:paraId="6BE30587" w14:textId="1EAEE21F" w:rsidR="00B21184" w:rsidRDefault="007E02BB" w:rsidP="009604A8">
      <w:pPr>
        <w:pStyle w:val="CommentText"/>
        <w:rPr>
          <w:rFonts w:ascii="Arial" w:hAnsi="Arial" w:cs="Arial"/>
          <w:color w:val="auto"/>
        </w:rPr>
      </w:pPr>
      <w:r>
        <w:rPr>
          <w:rFonts w:ascii="Arial" w:hAnsi="Arial" w:cs="Arial"/>
          <w:color w:val="auto"/>
        </w:rPr>
        <w:t xml:space="preserve">Consumers’ care plans confirmed </w:t>
      </w:r>
      <w:r w:rsidR="0012774E">
        <w:rPr>
          <w:rFonts w:ascii="Arial" w:hAnsi="Arial" w:cs="Arial"/>
          <w:color w:val="auto"/>
        </w:rPr>
        <w:t xml:space="preserve">ongoing </w:t>
      </w:r>
      <w:r w:rsidR="000A0816">
        <w:rPr>
          <w:rFonts w:ascii="Arial" w:hAnsi="Arial" w:cs="Arial"/>
          <w:color w:val="auto"/>
        </w:rPr>
        <w:t>assessment and planning involved</w:t>
      </w:r>
      <w:r>
        <w:rPr>
          <w:rFonts w:ascii="Arial" w:hAnsi="Arial" w:cs="Arial"/>
          <w:color w:val="auto"/>
        </w:rPr>
        <w:t xml:space="preserve"> consumers,</w:t>
      </w:r>
      <w:r w:rsidR="000A0816">
        <w:rPr>
          <w:rFonts w:ascii="Arial" w:hAnsi="Arial" w:cs="Arial"/>
          <w:color w:val="auto"/>
        </w:rPr>
        <w:t xml:space="preserve"> </w:t>
      </w:r>
      <w:r>
        <w:rPr>
          <w:rFonts w:ascii="Arial" w:hAnsi="Arial" w:cs="Arial"/>
          <w:color w:val="auto"/>
        </w:rPr>
        <w:t>representatives, medical officers</w:t>
      </w:r>
      <w:r w:rsidR="00DC7009">
        <w:rPr>
          <w:rFonts w:ascii="Arial" w:hAnsi="Arial" w:cs="Arial"/>
          <w:color w:val="auto"/>
        </w:rPr>
        <w:t>,</w:t>
      </w:r>
      <w:r>
        <w:rPr>
          <w:rFonts w:ascii="Arial" w:hAnsi="Arial" w:cs="Arial"/>
          <w:color w:val="auto"/>
        </w:rPr>
        <w:t xml:space="preserve"> allied health professionals </w:t>
      </w:r>
      <w:r w:rsidR="00DC7009">
        <w:rPr>
          <w:rFonts w:ascii="Arial" w:hAnsi="Arial" w:cs="Arial"/>
          <w:color w:val="auto"/>
        </w:rPr>
        <w:t xml:space="preserve">and palliative care specialists </w:t>
      </w:r>
      <w:r w:rsidR="000A0816">
        <w:rPr>
          <w:rFonts w:ascii="Arial" w:hAnsi="Arial" w:cs="Arial"/>
          <w:color w:val="auto"/>
        </w:rPr>
        <w:t>as needed.</w:t>
      </w:r>
      <w:r w:rsidR="00CA2A6D">
        <w:rPr>
          <w:rFonts w:ascii="Arial" w:hAnsi="Arial" w:cs="Arial"/>
          <w:color w:val="auto"/>
        </w:rPr>
        <w:t xml:space="preserve"> </w:t>
      </w:r>
      <w:r w:rsidR="00AB3248">
        <w:rPr>
          <w:rFonts w:ascii="Arial" w:hAnsi="Arial" w:cs="Arial"/>
          <w:color w:val="auto"/>
        </w:rPr>
        <w:t>Staff said consumers, representatives and others were involved in care planning when consumers’ conditions changed.</w:t>
      </w:r>
      <w:r w:rsidR="00CA2A6D">
        <w:rPr>
          <w:rFonts w:ascii="Arial" w:hAnsi="Arial" w:cs="Arial"/>
          <w:color w:val="auto"/>
        </w:rPr>
        <w:t xml:space="preserve"> </w:t>
      </w:r>
      <w:r w:rsidR="000A1D07">
        <w:rPr>
          <w:rFonts w:ascii="Arial" w:hAnsi="Arial" w:cs="Arial"/>
          <w:color w:val="auto"/>
        </w:rPr>
        <w:t xml:space="preserve">The </w:t>
      </w:r>
      <w:r w:rsidR="00B07254">
        <w:rPr>
          <w:rFonts w:ascii="Arial" w:hAnsi="Arial" w:cs="Arial"/>
          <w:color w:val="auto"/>
        </w:rPr>
        <w:t xml:space="preserve">service communicated the </w:t>
      </w:r>
      <w:r w:rsidR="000A1D07">
        <w:rPr>
          <w:rFonts w:ascii="Arial" w:hAnsi="Arial" w:cs="Arial"/>
          <w:color w:val="auto"/>
        </w:rPr>
        <w:t xml:space="preserve">outcomes of assessment and planning </w:t>
      </w:r>
      <w:r w:rsidR="00B07254">
        <w:rPr>
          <w:rFonts w:ascii="Arial" w:hAnsi="Arial" w:cs="Arial"/>
          <w:color w:val="auto"/>
        </w:rPr>
        <w:t>to consumers and representatives in a timely manner, which was confirmed by consumers.</w:t>
      </w:r>
      <w:r w:rsidR="00CA2A6D">
        <w:rPr>
          <w:rFonts w:ascii="Arial" w:hAnsi="Arial" w:cs="Arial"/>
          <w:color w:val="auto"/>
        </w:rPr>
        <w:t xml:space="preserve"> </w:t>
      </w:r>
      <w:r w:rsidR="00B07254">
        <w:rPr>
          <w:rFonts w:ascii="Arial" w:hAnsi="Arial" w:cs="Arial"/>
          <w:color w:val="auto"/>
        </w:rPr>
        <w:t>C</w:t>
      </w:r>
      <w:r w:rsidR="00CA2A6D">
        <w:rPr>
          <w:rFonts w:ascii="Arial" w:hAnsi="Arial" w:cs="Arial"/>
          <w:color w:val="auto"/>
        </w:rPr>
        <w:t>opies of c</w:t>
      </w:r>
      <w:r w:rsidR="00B07254">
        <w:rPr>
          <w:rFonts w:ascii="Arial" w:hAnsi="Arial" w:cs="Arial"/>
          <w:color w:val="auto"/>
        </w:rPr>
        <w:t xml:space="preserve">are plans were available to consumers and staff could access these documents </w:t>
      </w:r>
      <w:r w:rsidR="00CA2A6D">
        <w:rPr>
          <w:rFonts w:ascii="Arial" w:hAnsi="Arial" w:cs="Arial"/>
          <w:color w:val="auto"/>
        </w:rPr>
        <w:t>through</w:t>
      </w:r>
      <w:r w:rsidR="00B07254">
        <w:rPr>
          <w:rFonts w:ascii="Arial" w:hAnsi="Arial" w:cs="Arial"/>
          <w:color w:val="auto"/>
        </w:rPr>
        <w:t xml:space="preserve"> the service’s electronic care management system.</w:t>
      </w:r>
      <w:r w:rsidR="00B21184">
        <w:rPr>
          <w:rFonts w:ascii="Arial" w:hAnsi="Arial" w:cs="Arial"/>
          <w:color w:val="auto"/>
        </w:rPr>
        <w:br w:type="page"/>
      </w:r>
    </w:p>
    <w:p w14:paraId="4C64F72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C64F726"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C64F724" w14:textId="77777777" w:rsidR="00FC045E" w:rsidRPr="00996FAF" w:rsidRDefault="00FC045E" w:rsidP="00D401C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C64F725" w14:textId="23A22DA6" w:rsidR="00FC045E" w:rsidRPr="00996FAF" w:rsidRDefault="00DE35C6" w:rsidP="00D401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E35C6">
              <w:rPr>
                <w:rFonts w:ascii="Arial" w:hAnsi="Arial" w:cs="Arial"/>
                <w:color w:val="FFFFFF" w:themeColor="background1"/>
              </w:rPr>
              <w:t>Compliant</w:t>
            </w:r>
          </w:p>
        </w:tc>
      </w:tr>
      <w:tr w:rsidR="00FC045E" w:rsidRPr="00996FAF" w14:paraId="4C64F72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2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C64F72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C64F72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C64F72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64F72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C64F72C" w14:textId="47943219" w:rsidR="00FC045E" w:rsidRPr="00996FAF" w:rsidRDefault="005833F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B2E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64F73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2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C64F72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C64F730" w14:textId="5373CDBB" w:rsidR="00FC045E" w:rsidRPr="00996FAF" w:rsidRDefault="005833F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B2E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64F73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32"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C64F733"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C64F734" w14:textId="0162759B" w:rsidR="00FC045E" w:rsidRPr="00996FAF" w:rsidRDefault="005833F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B2E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64F73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C64F73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C64F738" w14:textId="5E03A778" w:rsidR="00FC045E" w:rsidRPr="00996FAF" w:rsidRDefault="005833F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B2E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64F73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3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C64F73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C64F73C" w14:textId="24B35886" w:rsidR="00FC045E" w:rsidRPr="00996FAF" w:rsidRDefault="005833F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B2E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64F74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3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C64F73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C64F740" w14:textId="38C07EAC" w:rsidR="00FC045E" w:rsidRPr="00996FAF" w:rsidRDefault="005833F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B2E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64F74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4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C64F74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C64F744" w14:textId="72B44498"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5774D3">
              <w:rPr>
                <w:rFonts w:ascii="Arial" w:hAnsi="Arial" w:cs="Arial"/>
              </w:rPr>
              <w:t>-</w:t>
            </w:r>
            <w:r w:rsidRPr="00996FAF">
              <w:rPr>
                <w:rFonts w:ascii="Arial" w:hAnsi="Arial" w:cs="Arial"/>
              </w:rPr>
              <w:t>based precautions to prevent and control infection; and</w:t>
            </w:r>
          </w:p>
          <w:p w14:paraId="4C64F74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C64F746" w14:textId="61273A0A" w:rsidR="00FC045E" w:rsidRPr="00996FAF" w:rsidRDefault="005833F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B2E2E">
                  <w:rPr>
                    <w:rFonts w:ascii="Arial" w:hAnsi="Arial" w:cs="Arial"/>
                    <w:color w:val="auto"/>
                  </w:rPr>
                  <w:t>Compliant</w:t>
                </w:r>
              </w:sdtContent>
            </w:sdt>
            <w:r w:rsidR="00FC045E" w:rsidRPr="00996FAF" w:rsidDel="00640D2A">
              <w:rPr>
                <w:rFonts w:ascii="Arial" w:hAnsi="Arial" w:cs="Arial"/>
                <w:color w:val="0000FF"/>
              </w:rPr>
              <w:t xml:space="preserve"> </w:t>
            </w:r>
          </w:p>
        </w:tc>
      </w:tr>
    </w:tbl>
    <w:p w14:paraId="4C64F748" w14:textId="77777777" w:rsidR="00D87E7C" w:rsidRDefault="00D87E7C" w:rsidP="00D87E7C">
      <w:pPr>
        <w:pStyle w:val="Heading20"/>
      </w:pPr>
      <w:r w:rsidRPr="00996FAF">
        <w:t>Findings</w:t>
      </w:r>
    </w:p>
    <w:p w14:paraId="4C64F749" w14:textId="39DC8ECA" w:rsidR="00117022" w:rsidRDefault="005774D3" w:rsidP="0036130C">
      <w:pPr>
        <w:pStyle w:val="NormalArial"/>
        <w:rPr>
          <w:color w:val="auto"/>
        </w:rPr>
      </w:pPr>
      <w:bookmarkStart w:id="1" w:name="_Hlk112334728"/>
      <w:r w:rsidRPr="009D0778">
        <w:rPr>
          <w:color w:val="auto"/>
        </w:rPr>
        <w:t xml:space="preserve">The Quality Standard is assessed as Compliant as </w:t>
      </w:r>
      <w:r>
        <w:rPr>
          <w:color w:val="auto"/>
        </w:rPr>
        <w:t>seven</w:t>
      </w:r>
      <w:r w:rsidRPr="009D0778">
        <w:rPr>
          <w:color w:val="auto"/>
        </w:rPr>
        <w:t xml:space="preserve"> of the </w:t>
      </w:r>
      <w:r>
        <w:rPr>
          <w:color w:val="auto"/>
        </w:rPr>
        <w:t>seven</w:t>
      </w:r>
      <w:r w:rsidRPr="009D0778">
        <w:rPr>
          <w:color w:val="auto"/>
        </w:rPr>
        <w:t xml:space="preserve"> specific requirements were assessed as Compliant.</w:t>
      </w:r>
      <w:bookmarkEnd w:id="1"/>
    </w:p>
    <w:p w14:paraId="0ACABFF3" w14:textId="0440CD44" w:rsidR="00734555" w:rsidRDefault="00B40262" w:rsidP="0036130C">
      <w:pPr>
        <w:pStyle w:val="NormalArial"/>
      </w:pPr>
      <w:r>
        <w:t>Consumers and representatives said consumers received care that was safe, suited to them and optimised their health and well-being.</w:t>
      </w:r>
      <w:r w:rsidR="008F1540">
        <w:t xml:space="preserve"> </w:t>
      </w:r>
      <w:r w:rsidR="00266D3F">
        <w:t xml:space="preserve">Staff said they </w:t>
      </w:r>
      <w:r w:rsidR="008F1540">
        <w:t>consulted with</w:t>
      </w:r>
      <w:r w:rsidR="00266D3F">
        <w:t xml:space="preserve"> senior staff for support and guidance in providing best practice care for consumers.</w:t>
      </w:r>
      <w:r w:rsidR="008F1540">
        <w:t xml:space="preserve"> </w:t>
      </w:r>
      <w:r w:rsidR="00362ABD">
        <w:t>Consumers said they were happy with how the service managed high impact or high prevalence risks for their individual circumstances.</w:t>
      </w:r>
      <w:r w:rsidR="008F1540">
        <w:t xml:space="preserve"> </w:t>
      </w:r>
      <w:r w:rsidR="00A40477">
        <w:t>Consumers’ care plans recorded known risks and staff described how these risks were managed for individual consumers.</w:t>
      </w:r>
    </w:p>
    <w:p w14:paraId="5D5EA4E3" w14:textId="01F07576" w:rsidR="00D025B5" w:rsidRDefault="006067AA" w:rsidP="0036130C">
      <w:pPr>
        <w:pStyle w:val="NormalArial"/>
      </w:pPr>
      <w:r>
        <w:t>The service demonstrated consumers nearing the end of</w:t>
      </w:r>
      <w:r w:rsidR="008F1540">
        <w:t xml:space="preserve"> their</w:t>
      </w:r>
      <w:r>
        <w:t xml:space="preserve"> li</w:t>
      </w:r>
      <w:r w:rsidR="008F1540">
        <w:t>ves</w:t>
      </w:r>
      <w:r>
        <w:t xml:space="preserve"> had their dignity preserved and care was provided in accordance with their needs and preferences.</w:t>
      </w:r>
      <w:r w:rsidR="008F1540">
        <w:t xml:space="preserve"> </w:t>
      </w:r>
      <w:r w:rsidR="000F20D2">
        <w:t>Consumers’ care plans confirmed end</w:t>
      </w:r>
      <w:r w:rsidR="008F1540">
        <w:t>-</w:t>
      </w:r>
      <w:r w:rsidR="000F20D2">
        <w:t>of</w:t>
      </w:r>
      <w:r w:rsidR="008F1540">
        <w:t>-</w:t>
      </w:r>
      <w:r w:rsidR="000F20D2">
        <w:t xml:space="preserve">life wishes were recorded and staff described how </w:t>
      </w:r>
      <w:r w:rsidR="008F1540">
        <w:t xml:space="preserve">they maximised the comfort </w:t>
      </w:r>
      <w:r w:rsidR="008F1540">
        <w:lastRenderedPageBreak/>
        <w:t xml:space="preserve">of </w:t>
      </w:r>
      <w:r w:rsidR="000F20D2">
        <w:t>palliating consumers</w:t>
      </w:r>
      <w:r w:rsidR="00311E1B">
        <w:t>.</w:t>
      </w:r>
      <w:r w:rsidR="008F1540">
        <w:t xml:space="preserve"> </w:t>
      </w:r>
      <w:r w:rsidR="005D527C">
        <w:t>The service had end</w:t>
      </w:r>
      <w:r w:rsidR="008F1540">
        <w:t>-</w:t>
      </w:r>
      <w:r w:rsidR="005D527C">
        <w:t>of</w:t>
      </w:r>
      <w:r w:rsidR="008F1540">
        <w:t>-</w:t>
      </w:r>
      <w:r w:rsidR="005D527C">
        <w:t>life policies and procedures which guided staff in providing pain management and comfort care to consumers.</w:t>
      </w:r>
    </w:p>
    <w:p w14:paraId="1507AD80" w14:textId="1AFC7AC2" w:rsidR="002F0AFE" w:rsidRDefault="002068AC" w:rsidP="0036130C">
      <w:pPr>
        <w:pStyle w:val="NormalArial"/>
      </w:pPr>
      <w:r>
        <w:t>Consumers and representatives said they were confident the service recognise</w:t>
      </w:r>
      <w:r w:rsidR="008F1540">
        <w:t>d</w:t>
      </w:r>
      <w:r>
        <w:t xml:space="preserve"> deterioration </w:t>
      </w:r>
      <w:r w:rsidR="008F1540">
        <w:t>in</w:t>
      </w:r>
      <w:r>
        <w:t xml:space="preserve"> their condition</w:t>
      </w:r>
      <w:r w:rsidR="008F1540">
        <w:t>s</w:t>
      </w:r>
      <w:r>
        <w:t xml:space="preserve"> and respond</w:t>
      </w:r>
      <w:r w:rsidR="008F1540">
        <w:t>ed</w:t>
      </w:r>
      <w:r>
        <w:t xml:space="preserve"> in a timely</w:t>
      </w:r>
      <w:r w:rsidR="008F1540">
        <w:t xml:space="preserve"> and appropriate</w:t>
      </w:r>
      <w:r>
        <w:t xml:space="preserve"> manner.</w:t>
      </w:r>
      <w:r w:rsidR="008F1540">
        <w:t xml:space="preserve"> A r</w:t>
      </w:r>
      <w:r w:rsidR="002B0C59">
        <w:t>eview</w:t>
      </w:r>
      <w:r w:rsidR="008F1540">
        <w:t xml:space="preserve"> of</w:t>
      </w:r>
      <w:r w:rsidR="002B0C59">
        <w:t xml:space="preserve"> care plans</w:t>
      </w:r>
      <w:r w:rsidR="005B519B">
        <w:t xml:space="preserve"> showed consumers were monitored daily for changes</w:t>
      </w:r>
      <w:r w:rsidR="001B3D18">
        <w:t xml:space="preserve">, which were </w:t>
      </w:r>
      <w:r w:rsidR="005B519B">
        <w:t>recorded in progress notes, clinical charts, incident reports and shared between staff during shift handovers.</w:t>
      </w:r>
      <w:r w:rsidR="00797EC6">
        <w:t xml:space="preserve"> </w:t>
      </w:r>
      <w:r w:rsidR="005B519B">
        <w:t>Consumers with changed conditions were referred to medical officers</w:t>
      </w:r>
      <w:r w:rsidR="008F4C9C">
        <w:t xml:space="preserve"> and allied health providers as needed.</w:t>
      </w:r>
    </w:p>
    <w:p w14:paraId="4C64F74A" w14:textId="0D2FF8BD" w:rsidR="002B0C90" w:rsidRPr="00262C0B" w:rsidRDefault="0006236B" w:rsidP="0036130C">
      <w:pPr>
        <w:pStyle w:val="NormalArial"/>
      </w:pPr>
      <w:r>
        <w:t xml:space="preserve">The service had policies and procedures </w:t>
      </w:r>
      <w:r w:rsidR="00797EC6">
        <w:t>which</w:t>
      </w:r>
      <w:r>
        <w:t xml:space="preserve"> guide</w:t>
      </w:r>
      <w:r w:rsidR="00797EC6">
        <w:t>d</w:t>
      </w:r>
      <w:r>
        <w:t xml:space="preserve"> the minimisation </w:t>
      </w:r>
      <w:r w:rsidR="00A8002E">
        <w:t>of infection related risks and promote</w:t>
      </w:r>
      <w:r w:rsidR="00797EC6">
        <w:t>d</w:t>
      </w:r>
      <w:r w:rsidR="00A8002E">
        <w:t xml:space="preserve"> antimicrobial stewardship.</w:t>
      </w:r>
      <w:r w:rsidR="00797EC6">
        <w:t xml:space="preserve"> </w:t>
      </w:r>
      <w:r w:rsidR="007C050B">
        <w:t>The service used an antimicrobial stewardship assessment chart when considering if a consumer should use antibiotics.</w:t>
      </w:r>
      <w:r w:rsidR="00797EC6">
        <w:t xml:space="preserve"> </w:t>
      </w:r>
      <w:r w:rsidR="005C23D3">
        <w:t>The service</w:t>
      </w:r>
      <w:r w:rsidR="00822A21">
        <w:t xml:space="preserve"> ha</w:t>
      </w:r>
      <w:r w:rsidR="001B3D18">
        <w:t>d</w:t>
      </w:r>
      <w:r w:rsidR="00822A21">
        <w:t xml:space="preserve"> an infection prevention and control lead and outbreak management plan, which guided staff during a C</w:t>
      </w:r>
      <w:r w:rsidR="00797EC6">
        <w:t>OVID</w:t>
      </w:r>
      <w:r w:rsidR="00822A21">
        <w:t>-19 outbreak in early 2022.</w:t>
      </w:r>
      <w:r w:rsidR="005C23D3">
        <w:t xml:space="preserve"> Staff described how they used hand washing and personal protective equipment to help protect consumers from infection.</w:t>
      </w:r>
      <w:r w:rsidR="00797EC6">
        <w:t xml:space="preserve"> </w:t>
      </w:r>
      <w:r w:rsidR="00CF55BA">
        <w:t>The Assessment Team observed hand hygiene f</w:t>
      </w:r>
      <w:r w:rsidR="00A76763">
        <w:t xml:space="preserve">acilities </w:t>
      </w:r>
      <w:r w:rsidR="00CF55BA">
        <w:t>throughout the service</w:t>
      </w:r>
      <w:r w:rsidR="0055117D">
        <w:t xml:space="preserve"> and consumers confirmed staff w</w:t>
      </w:r>
      <w:r w:rsidR="00336CEF">
        <w:t>ore</w:t>
      </w:r>
      <w:r w:rsidR="0055117D">
        <w:t xml:space="preserve"> gloves and masks when working.</w:t>
      </w:r>
      <w:r w:rsidR="002B0C90">
        <w:br w:type="page"/>
      </w:r>
    </w:p>
    <w:p w14:paraId="4C64F74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4C64F74E"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C64F74C" w14:textId="77777777" w:rsidR="00FC045E" w:rsidRPr="00996FAF" w:rsidRDefault="00FC045E" w:rsidP="00D401C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C64F74D" w14:textId="61E1740F" w:rsidR="00FC045E" w:rsidRPr="00996FAF" w:rsidRDefault="00DE35C6" w:rsidP="00D401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E35C6">
              <w:rPr>
                <w:rFonts w:ascii="Arial" w:hAnsi="Arial" w:cs="Arial"/>
                <w:color w:val="FFFFFF" w:themeColor="background1"/>
              </w:rPr>
              <w:t>Compliant</w:t>
            </w:r>
          </w:p>
        </w:tc>
      </w:tr>
      <w:tr w:rsidR="00FC045E" w:rsidRPr="00996FAF" w14:paraId="4C64F75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4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C64F75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C64F751" w14:textId="24E869FB" w:rsidR="00FC045E" w:rsidRPr="00996FAF" w:rsidRDefault="005833F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B0F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64F75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5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C64F75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C64F755" w14:textId="5E1865DD" w:rsidR="00FC045E" w:rsidRPr="00996FAF" w:rsidRDefault="005833F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B0F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64F75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5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C64F75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C64F75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C64F75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C64F75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C64F75C" w14:textId="0DAEA965" w:rsidR="00FC045E" w:rsidRPr="00996FAF" w:rsidRDefault="005833F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B0F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64F76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5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C64F75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C64F760" w14:textId="60F50E99" w:rsidR="00FC045E" w:rsidRPr="00996FAF" w:rsidRDefault="005833F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B0F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64F76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6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C64F76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C64F764" w14:textId="46587EDE" w:rsidR="00FC045E" w:rsidRPr="00996FAF" w:rsidRDefault="005833F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B0F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64F76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6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C64F76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C64F768" w14:textId="6656BB43" w:rsidR="00FC045E" w:rsidRPr="00996FAF" w:rsidRDefault="005833F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B0F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64F76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6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C64F76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C64F76C" w14:textId="4047732B" w:rsidR="00FC045E" w:rsidRPr="00996FAF" w:rsidRDefault="005833F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B0F7F">
                  <w:rPr>
                    <w:rFonts w:ascii="Arial" w:hAnsi="Arial" w:cs="Arial"/>
                    <w:color w:val="auto"/>
                  </w:rPr>
                  <w:t>Compliant</w:t>
                </w:r>
              </w:sdtContent>
            </w:sdt>
            <w:r w:rsidR="00FC045E" w:rsidRPr="00996FAF" w:rsidDel="00640D2A">
              <w:rPr>
                <w:rFonts w:ascii="Arial" w:hAnsi="Arial" w:cs="Arial"/>
                <w:color w:val="0000FF"/>
              </w:rPr>
              <w:t xml:space="preserve"> </w:t>
            </w:r>
          </w:p>
        </w:tc>
      </w:tr>
    </w:tbl>
    <w:p w14:paraId="4C64F76E" w14:textId="77777777" w:rsidR="00D87E7C" w:rsidRDefault="00D87E7C" w:rsidP="00D87E7C">
      <w:pPr>
        <w:pStyle w:val="Heading20"/>
      </w:pPr>
      <w:r w:rsidRPr="00996FAF">
        <w:t>Findings</w:t>
      </w:r>
    </w:p>
    <w:p w14:paraId="4C64F76F" w14:textId="47AB7F69" w:rsidR="00117022" w:rsidRDefault="00AB0F7F" w:rsidP="0036130C">
      <w:pPr>
        <w:pStyle w:val="NormalArial"/>
      </w:pPr>
      <w:r w:rsidRPr="009D0778">
        <w:rPr>
          <w:color w:val="auto"/>
        </w:rPr>
        <w:t xml:space="preserve">The Quality Standard is assessed as Compliant as </w:t>
      </w:r>
      <w:r>
        <w:rPr>
          <w:color w:val="auto"/>
        </w:rPr>
        <w:t>seven</w:t>
      </w:r>
      <w:r w:rsidRPr="009D0778">
        <w:rPr>
          <w:color w:val="auto"/>
        </w:rPr>
        <w:t xml:space="preserve"> of the </w:t>
      </w:r>
      <w:r>
        <w:rPr>
          <w:color w:val="auto"/>
        </w:rPr>
        <w:t>seven</w:t>
      </w:r>
      <w:r w:rsidRPr="009D0778">
        <w:rPr>
          <w:color w:val="auto"/>
        </w:rPr>
        <w:t xml:space="preserve"> specific requirements were assessed as Compliant.</w:t>
      </w:r>
    </w:p>
    <w:p w14:paraId="68CE0D87" w14:textId="39881675" w:rsidR="009D2D87" w:rsidRDefault="00BD377B" w:rsidP="0036130C">
      <w:pPr>
        <w:pStyle w:val="NormalArial"/>
      </w:pPr>
      <w:r>
        <w:t xml:space="preserve">Consumers </w:t>
      </w:r>
      <w:r w:rsidR="00364A4B">
        <w:t xml:space="preserve">said they were supported to participate in activities of interest to them, which contributed to maintaining independence </w:t>
      </w:r>
      <w:r w:rsidR="005C5970">
        <w:t>and promoted well-being and quality of life.</w:t>
      </w:r>
      <w:r w:rsidR="001B61A1">
        <w:t xml:space="preserve"> </w:t>
      </w:r>
      <w:r w:rsidR="005C5970">
        <w:t>Care plans identified consumers’ activities of choice.</w:t>
      </w:r>
      <w:r w:rsidR="001B61A1">
        <w:t xml:space="preserve"> </w:t>
      </w:r>
      <w:r w:rsidR="005C5970">
        <w:t>The occupational therapist described one consumer’s preferred way to maintain independence.</w:t>
      </w:r>
      <w:r w:rsidR="001B61A1">
        <w:t xml:space="preserve"> </w:t>
      </w:r>
      <w:r w:rsidR="008C574D">
        <w:t>The Assessment Team viewed a consumer’s activity chart which showed they received a weekly visit from lifestyle staff.</w:t>
      </w:r>
      <w:r w:rsidR="009D2D87">
        <w:t xml:space="preserve">  </w:t>
      </w:r>
    </w:p>
    <w:p w14:paraId="656842A9" w14:textId="0EB60911" w:rsidR="0097424E" w:rsidRDefault="009D2D87" w:rsidP="0036130C">
      <w:pPr>
        <w:pStyle w:val="NormalArial"/>
      </w:pPr>
      <w:r>
        <w:t xml:space="preserve">Consumers said their spiritual needs were met by attending church services, or religious ministers </w:t>
      </w:r>
      <w:r w:rsidR="00AF71E5">
        <w:t>would</w:t>
      </w:r>
      <w:r>
        <w:t xml:space="preserve"> visit consumers at the service.</w:t>
      </w:r>
      <w:r w:rsidR="001B61A1">
        <w:t xml:space="preserve"> </w:t>
      </w:r>
      <w:r w:rsidR="0072366E">
        <w:t>Where consumers cho</w:t>
      </w:r>
      <w:r w:rsidR="00AF71E5">
        <w:t>s</w:t>
      </w:r>
      <w:r w:rsidR="0072366E">
        <w:t xml:space="preserve">e more solitary activities, the service’s occupational therapist </w:t>
      </w:r>
      <w:r w:rsidR="009A5016">
        <w:t>visited them in their rooms for one-on-one conversations and to gauge their well-being.</w:t>
      </w:r>
      <w:r w:rsidR="001B61A1">
        <w:t xml:space="preserve"> </w:t>
      </w:r>
      <w:r w:rsidR="00FA3A86">
        <w:t xml:space="preserve">Consumers said staff knew which activities were of interest to them, and staff were observed encouraging consumers to participate in </w:t>
      </w:r>
      <w:r w:rsidR="00604769">
        <w:t>a group quiz.</w:t>
      </w:r>
      <w:r w:rsidR="00FA3A86">
        <w:t xml:space="preserve"> </w:t>
      </w:r>
    </w:p>
    <w:p w14:paraId="2DEFB0D9" w14:textId="4169104D" w:rsidR="00486EBA" w:rsidRDefault="0097424E" w:rsidP="0036130C">
      <w:pPr>
        <w:pStyle w:val="NormalArial"/>
      </w:pPr>
      <w:r>
        <w:t xml:space="preserve">Information about consumers’ conditions, needs and preferences </w:t>
      </w:r>
      <w:r w:rsidR="007D76DA">
        <w:t>was</w:t>
      </w:r>
      <w:r>
        <w:t xml:space="preserve"> communicated within the organisation.</w:t>
      </w:r>
      <w:r w:rsidR="001B61A1">
        <w:t xml:space="preserve"> </w:t>
      </w:r>
      <w:r>
        <w:t xml:space="preserve">Staff advised consumers’ needs </w:t>
      </w:r>
      <w:r w:rsidR="007D76DA">
        <w:t>were</w:t>
      </w:r>
      <w:r>
        <w:t xml:space="preserve"> shared during shift handovers and recorded in progress notes.</w:t>
      </w:r>
      <w:r w:rsidR="001B61A1">
        <w:t xml:space="preserve"> </w:t>
      </w:r>
      <w:r>
        <w:t xml:space="preserve">Consumers said they </w:t>
      </w:r>
      <w:r w:rsidR="007D76DA">
        <w:t>did</w:t>
      </w:r>
      <w:r>
        <w:t xml:space="preserve"> not have to repeat their preferences to multiple staff members and they consistently receive</w:t>
      </w:r>
      <w:r w:rsidR="007D76DA">
        <w:t>d</w:t>
      </w:r>
      <w:r>
        <w:t xml:space="preserve"> the services and supports needed.</w:t>
      </w:r>
    </w:p>
    <w:p w14:paraId="2062B4D9" w14:textId="635D8306" w:rsidR="0008419B" w:rsidRDefault="009F5E2C" w:rsidP="0036130C">
      <w:pPr>
        <w:pStyle w:val="NormalArial"/>
      </w:pPr>
      <w:r>
        <w:lastRenderedPageBreak/>
        <w:t>The service made timely and appropriate referrals to other organisations and providers of care and services</w:t>
      </w:r>
      <w:r w:rsidR="002905DD">
        <w:t xml:space="preserve">, where consumers’ needs could not </w:t>
      </w:r>
      <w:r w:rsidR="001B61A1">
        <w:t>b</w:t>
      </w:r>
      <w:r w:rsidR="002905DD">
        <w:t xml:space="preserve">e met </w:t>
      </w:r>
      <w:r w:rsidR="001B61A1">
        <w:t>solely by</w:t>
      </w:r>
      <w:r w:rsidR="002905DD">
        <w:t xml:space="preserve"> the service</w:t>
      </w:r>
      <w:r>
        <w:t>.</w:t>
      </w:r>
      <w:r w:rsidR="001B61A1">
        <w:t xml:space="preserve"> </w:t>
      </w:r>
      <w:r w:rsidR="002905DD">
        <w:t xml:space="preserve">Consumers’ care plans confirmed </w:t>
      </w:r>
      <w:r w:rsidR="00B537B5">
        <w:t>the involvement of external providers such as allied health professionals.  Consumers expressed confidence in the service’s ability to refer them to other providers if needed.</w:t>
      </w:r>
      <w:r w:rsidR="0008419B">
        <w:t xml:space="preserve"> </w:t>
      </w:r>
    </w:p>
    <w:p w14:paraId="0DD4E891" w14:textId="18E327D5" w:rsidR="008A5018" w:rsidRDefault="0008419B" w:rsidP="0036130C">
      <w:pPr>
        <w:pStyle w:val="NormalArial"/>
      </w:pPr>
      <w:r>
        <w:t xml:space="preserve">Most consumers said </w:t>
      </w:r>
      <w:r w:rsidR="00EC03A0">
        <w:t>the meals they received were of ample quantity and quality.</w:t>
      </w:r>
      <w:r w:rsidR="001B61A1">
        <w:t xml:space="preserve"> </w:t>
      </w:r>
      <w:r w:rsidR="00EC03A0">
        <w:t>Meals were prepared onsite, based on consumers’ feedback, dietary needs, preferences and allergies.  However, consumers and representatives gave</w:t>
      </w:r>
      <w:r w:rsidR="00E02995">
        <w:t xml:space="preserve"> mixed responses to meals overall.</w:t>
      </w:r>
      <w:r w:rsidR="001B61A1">
        <w:t xml:space="preserve"> </w:t>
      </w:r>
      <w:r w:rsidR="00E02995">
        <w:t>Though all consumers were happy with meal choices, others were dissatisfied with the quality or taste of meals.</w:t>
      </w:r>
      <w:r w:rsidR="001B61A1">
        <w:t xml:space="preserve"> </w:t>
      </w:r>
      <w:r w:rsidR="00143E73">
        <w:t>In response to consumers’ feedback</w:t>
      </w:r>
      <w:r w:rsidR="001B61A1">
        <w:t>,</w:t>
      </w:r>
      <w:r w:rsidR="00143E73">
        <w:t xml:space="preserve"> the service’s social workers led a food services improvement project</w:t>
      </w:r>
      <w:r w:rsidR="001B61A1">
        <w:t xml:space="preserve"> and the service introduced changes to the food and meals as a result.</w:t>
      </w:r>
      <w:r w:rsidR="00143E73">
        <w:t xml:space="preserve">  </w:t>
      </w:r>
      <w:r w:rsidR="00EC03A0">
        <w:t xml:space="preserve"> </w:t>
      </w:r>
    </w:p>
    <w:p w14:paraId="4C64F770" w14:textId="7C236D32" w:rsidR="002B0C90" w:rsidRPr="00262C0B" w:rsidRDefault="008A5018" w:rsidP="0036130C">
      <w:pPr>
        <w:pStyle w:val="NormalArial"/>
      </w:pPr>
      <w:r>
        <w:t xml:space="preserve">Consumers said </w:t>
      </w:r>
      <w:r w:rsidR="007B0019">
        <w:t>equipment at the service</w:t>
      </w:r>
      <w:r>
        <w:t xml:space="preserve"> was easily accessible and met their needs.  Consumers </w:t>
      </w:r>
      <w:r w:rsidR="00F373E7">
        <w:t>knew how to report</w:t>
      </w:r>
      <w:r>
        <w:t xml:space="preserve"> when their equipment needed repair</w:t>
      </w:r>
      <w:r w:rsidR="00712B3B">
        <w:t>s</w:t>
      </w:r>
      <w:r>
        <w:t xml:space="preserve"> or maintenance and </w:t>
      </w:r>
      <w:r w:rsidR="001B61A1">
        <w:t xml:space="preserve">advised </w:t>
      </w:r>
      <w:r>
        <w:t xml:space="preserve">maintenance staff responded quickly to requests.  The Assessment Team observed equipment used for activities of daily living was safe, suitable, </w:t>
      </w:r>
      <w:r w:rsidR="00873467">
        <w:t>clean and well maintained.</w:t>
      </w:r>
      <w:r w:rsidR="00F373E7">
        <w:t xml:space="preserve">  Lifestyle staff said equipment </w:t>
      </w:r>
      <w:r w:rsidR="00712B3B">
        <w:t>was</w:t>
      </w:r>
      <w:r w:rsidR="00F373E7">
        <w:t xml:space="preserve"> cleaned before and after each use.</w:t>
      </w:r>
      <w:r>
        <w:t xml:space="preserve">  </w:t>
      </w:r>
      <w:r w:rsidR="00EC03A0">
        <w:t xml:space="preserve"> </w:t>
      </w:r>
      <w:r w:rsidR="002B0C90">
        <w:br w:type="page"/>
      </w:r>
    </w:p>
    <w:p w14:paraId="4C64F77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4C64F77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C64F772" w14:textId="77777777" w:rsidR="00FC045E" w:rsidRPr="00996FAF" w:rsidRDefault="00FC045E" w:rsidP="00D401C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C64F773" w14:textId="5CA4788A" w:rsidR="00FC045E" w:rsidRPr="00996FAF" w:rsidRDefault="00DE35C6" w:rsidP="00D401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E35C6">
              <w:rPr>
                <w:rFonts w:ascii="Arial" w:hAnsi="Arial" w:cs="Arial"/>
                <w:color w:val="FFFFFF" w:themeColor="background1"/>
              </w:rPr>
              <w:t>Compliant</w:t>
            </w:r>
          </w:p>
        </w:tc>
      </w:tr>
      <w:tr w:rsidR="00FC045E" w:rsidRPr="00996FAF" w14:paraId="4C64F77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7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C64F77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C64F777" w14:textId="3C8710DE" w:rsidR="00FC045E" w:rsidRPr="00996FAF" w:rsidRDefault="005833F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64B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64F77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7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C64F77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C64F77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C64F77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C64F77D" w14:textId="7F8C2A73" w:rsidR="00FC045E" w:rsidRPr="00996FAF" w:rsidRDefault="005833F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64B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64F78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7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C64F78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C64F781" w14:textId="68A2B07B" w:rsidR="00FC045E" w:rsidRPr="00996FAF" w:rsidRDefault="005833F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64BF6">
                  <w:rPr>
                    <w:rFonts w:ascii="Arial" w:hAnsi="Arial" w:cs="Arial"/>
                    <w:color w:val="auto"/>
                  </w:rPr>
                  <w:t>Compliant</w:t>
                </w:r>
              </w:sdtContent>
            </w:sdt>
            <w:r w:rsidR="00FC045E" w:rsidRPr="00996FAF" w:rsidDel="00640D2A">
              <w:rPr>
                <w:rFonts w:ascii="Arial" w:hAnsi="Arial" w:cs="Arial"/>
                <w:color w:val="0000FF"/>
              </w:rPr>
              <w:t xml:space="preserve"> </w:t>
            </w:r>
          </w:p>
        </w:tc>
      </w:tr>
    </w:tbl>
    <w:p w14:paraId="4C64F783" w14:textId="77777777" w:rsidR="002B0C90" w:rsidRDefault="002B0C90" w:rsidP="002B0C90">
      <w:pPr>
        <w:pStyle w:val="Heading20"/>
      </w:pPr>
      <w:r>
        <w:t>Findings</w:t>
      </w:r>
    </w:p>
    <w:p w14:paraId="4C64F784" w14:textId="66B8270D" w:rsidR="00117022" w:rsidRDefault="0080687F" w:rsidP="0036130C">
      <w:pPr>
        <w:pStyle w:val="NormalArial"/>
      </w:pPr>
      <w:bookmarkStart w:id="2" w:name="_Hlk112417368"/>
      <w:r w:rsidRPr="009D0778">
        <w:rPr>
          <w:color w:val="auto"/>
        </w:rPr>
        <w:t xml:space="preserve">The Quality Standard is assessed as Compliant as </w:t>
      </w:r>
      <w:r>
        <w:rPr>
          <w:color w:val="auto"/>
        </w:rPr>
        <w:t>three</w:t>
      </w:r>
      <w:r w:rsidRPr="009D0778">
        <w:rPr>
          <w:color w:val="auto"/>
        </w:rPr>
        <w:t xml:space="preserve"> of the </w:t>
      </w:r>
      <w:r>
        <w:rPr>
          <w:color w:val="auto"/>
        </w:rPr>
        <w:t>three</w:t>
      </w:r>
      <w:r w:rsidRPr="009D0778">
        <w:rPr>
          <w:color w:val="auto"/>
        </w:rPr>
        <w:t xml:space="preserve"> specific requirements were assessed as Compliant.</w:t>
      </w:r>
      <w:bookmarkEnd w:id="2"/>
    </w:p>
    <w:p w14:paraId="7046DEAA" w14:textId="5CE4DF19" w:rsidR="00DD7FF0" w:rsidRDefault="00DD7FF0" w:rsidP="0036130C">
      <w:pPr>
        <w:pStyle w:val="NormalArial"/>
      </w:pPr>
      <w:r>
        <w:t xml:space="preserve">The service </w:t>
      </w:r>
      <w:r w:rsidR="00A7078A">
        <w:t xml:space="preserve">environment </w:t>
      </w:r>
      <w:r>
        <w:t>was welcoming</w:t>
      </w:r>
      <w:r w:rsidR="00A7078A">
        <w:t>, easy for consumers to navigate, well-lit and comfortable.</w:t>
      </w:r>
      <w:r w:rsidR="00EB2930">
        <w:t xml:space="preserve"> </w:t>
      </w:r>
      <w:r w:rsidR="00B56F8E">
        <w:t>Consumers said the service environment was safe, clean</w:t>
      </w:r>
      <w:r w:rsidR="00EA7D2D">
        <w:t>, well maintained and comfortable.</w:t>
      </w:r>
      <w:r w:rsidR="00EB2930">
        <w:t xml:space="preserve"> </w:t>
      </w:r>
      <w:r w:rsidR="00EA7D2D">
        <w:t xml:space="preserve">The service environment promoted </w:t>
      </w:r>
      <w:r w:rsidR="00EB2930">
        <w:t>the</w:t>
      </w:r>
      <w:r w:rsidR="00EA7D2D">
        <w:t xml:space="preserve"> movement of consumers both indoors and outdoors</w:t>
      </w:r>
      <w:r w:rsidR="00EB2930">
        <w:t>. D</w:t>
      </w:r>
      <w:r w:rsidR="00EA7D2D">
        <w:t xml:space="preserve">oors </w:t>
      </w:r>
      <w:r w:rsidR="00EB2930">
        <w:t xml:space="preserve">were </w:t>
      </w:r>
      <w:r w:rsidR="00EA7D2D">
        <w:t>kept unlocked</w:t>
      </w:r>
      <w:r w:rsidR="00D455D1">
        <w:t>, walkways were hazard-</w:t>
      </w:r>
      <w:proofErr w:type="gramStart"/>
      <w:r w:rsidR="00D455D1">
        <w:t>free</w:t>
      </w:r>
      <w:proofErr w:type="gramEnd"/>
      <w:r w:rsidR="00D455D1">
        <w:t xml:space="preserve"> </w:t>
      </w:r>
      <w:r w:rsidR="00EA7D2D">
        <w:t>and staff assist</w:t>
      </w:r>
      <w:r w:rsidR="00D455D1">
        <w:t>ed</w:t>
      </w:r>
      <w:r w:rsidR="00EA7D2D">
        <w:t xml:space="preserve"> consumers to move around as they wished.</w:t>
      </w:r>
      <w:r w:rsidR="00EB2930">
        <w:t xml:space="preserve"> </w:t>
      </w:r>
      <w:r w:rsidR="00962049">
        <w:t>Consumers confirmed free access to all areas of the service, including where they could socialise with family.</w:t>
      </w:r>
      <w:r w:rsidR="00E5400A">
        <w:t xml:space="preserve"> </w:t>
      </w:r>
    </w:p>
    <w:p w14:paraId="3279AEB3" w14:textId="0F531282" w:rsidR="002672DF" w:rsidRDefault="00C136F8" w:rsidP="0036130C">
      <w:pPr>
        <w:pStyle w:val="NormalArial"/>
      </w:pPr>
      <w:r>
        <w:t>Consumers said furniture, fittings and equipment were kept safe, clean and well maintained</w:t>
      </w:r>
      <w:r w:rsidR="00803550">
        <w:t xml:space="preserve">, which the Assessment Team confirmed </w:t>
      </w:r>
      <w:r w:rsidR="00EB2930">
        <w:t>through</w:t>
      </w:r>
      <w:r w:rsidR="00803550">
        <w:t xml:space="preserve"> its own observations</w:t>
      </w:r>
      <w:r>
        <w:t>.</w:t>
      </w:r>
      <w:r w:rsidR="00EB2930">
        <w:t xml:space="preserve"> </w:t>
      </w:r>
      <w:r w:rsidR="00C01294">
        <w:t xml:space="preserve">The service kept maintenance logs </w:t>
      </w:r>
      <w:r w:rsidR="008D3B5A">
        <w:t>which showed</w:t>
      </w:r>
      <w:r w:rsidR="00C01294">
        <w:t xml:space="preserve"> requests were promptly actioned.</w:t>
      </w:r>
      <w:r w:rsidR="00EB2930">
        <w:t xml:space="preserve"> </w:t>
      </w:r>
      <w:r w:rsidR="008D3B5A">
        <w:t xml:space="preserve">Consumers said </w:t>
      </w:r>
      <w:r w:rsidR="00B45512">
        <w:t>when their personal equipment required maintenance</w:t>
      </w:r>
      <w:r w:rsidR="00EB2930">
        <w:t>,</w:t>
      </w:r>
      <w:r w:rsidR="00B45512">
        <w:t xml:space="preserve"> it was </w:t>
      </w:r>
      <w:r w:rsidR="00C802C6">
        <w:t>tended to</w:t>
      </w:r>
      <w:r w:rsidR="00B45512">
        <w:t xml:space="preserve"> without delay.</w:t>
      </w:r>
      <w:r w:rsidR="00CB054A">
        <w:t xml:space="preserve">  </w:t>
      </w:r>
    </w:p>
    <w:p w14:paraId="4C64F785" w14:textId="5D506531" w:rsidR="002B0C90" w:rsidRPr="00262C0B" w:rsidRDefault="002B0C90" w:rsidP="0036130C">
      <w:pPr>
        <w:pStyle w:val="NormalArial"/>
      </w:pPr>
      <w:r>
        <w:br w:type="page"/>
      </w:r>
    </w:p>
    <w:p w14:paraId="4C64F78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4C64F78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C64F787" w14:textId="77777777" w:rsidR="00FC045E" w:rsidRPr="00996FAF" w:rsidRDefault="00FC045E" w:rsidP="00D401C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C64F788" w14:textId="4771071A" w:rsidR="00FC045E" w:rsidRPr="00996FAF" w:rsidRDefault="00DE35C6" w:rsidP="00D401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E35C6">
              <w:rPr>
                <w:rFonts w:ascii="Arial" w:hAnsi="Arial" w:cs="Arial"/>
                <w:color w:val="FFFFFF" w:themeColor="background1"/>
              </w:rPr>
              <w:t>Compliant</w:t>
            </w:r>
          </w:p>
        </w:tc>
      </w:tr>
      <w:tr w:rsidR="00FC045E" w:rsidRPr="00996FAF" w14:paraId="4C64F78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C64F78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C64F78C" w14:textId="710A26EE" w:rsidR="00FC045E" w:rsidRPr="00996FAF" w:rsidRDefault="005833F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E35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64F79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8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C64F78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C64F790" w14:textId="4D2FEDDA" w:rsidR="00FC045E" w:rsidRPr="00996FAF" w:rsidRDefault="005833F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E35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64F79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9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C64F79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C64F794" w14:textId="0A93C098" w:rsidR="00FC045E" w:rsidRPr="00996FAF" w:rsidRDefault="005833F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E35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64F799"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9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C64F79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C64F798" w14:textId="5DD4713D" w:rsidR="00FC045E" w:rsidRPr="00996FAF" w:rsidRDefault="005833F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E35C6">
                  <w:rPr>
                    <w:rFonts w:ascii="Arial" w:hAnsi="Arial" w:cs="Arial"/>
                    <w:color w:val="auto"/>
                  </w:rPr>
                  <w:t>Compliant</w:t>
                </w:r>
              </w:sdtContent>
            </w:sdt>
            <w:r w:rsidR="00FC045E" w:rsidRPr="00996FAF" w:rsidDel="00640D2A">
              <w:rPr>
                <w:rFonts w:ascii="Arial" w:hAnsi="Arial" w:cs="Arial"/>
                <w:color w:val="0000FF"/>
              </w:rPr>
              <w:t xml:space="preserve"> </w:t>
            </w:r>
          </w:p>
        </w:tc>
      </w:tr>
    </w:tbl>
    <w:p w14:paraId="4C64F79A" w14:textId="77777777" w:rsidR="00D87E7C" w:rsidRDefault="00D87E7C" w:rsidP="00D87E7C">
      <w:pPr>
        <w:pStyle w:val="Heading20"/>
      </w:pPr>
      <w:r w:rsidRPr="00996FAF">
        <w:t>Findings</w:t>
      </w:r>
    </w:p>
    <w:p w14:paraId="6BC856EB" w14:textId="65A1EA5D" w:rsidR="00511551" w:rsidRPr="00511551" w:rsidRDefault="00511551" w:rsidP="00511551">
      <w:pPr>
        <w:rPr>
          <w:rFonts w:ascii="Arial" w:hAnsi="Arial" w:cs="Arial"/>
          <w:color w:val="auto"/>
        </w:rPr>
      </w:pPr>
      <w:r w:rsidRPr="009D0778">
        <w:rPr>
          <w:rFonts w:ascii="Arial" w:hAnsi="Arial" w:cs="Arial"/>
          <w:color w:val="auto"/>
        </w:rPr>
        <w:t xml:space="preserve">The Quality Standard is assessed as Compliant as </w:t>
      </w:r>
      <w:r>
        <w:rPr>
          <w:rFonts w:ascii="Arial" w:hAnsi="Arial" w:cs="Arial"/>
          <w:color w:val="auto"/>
        </w:rPr>
        <w:t>four</w:t>
      </w:r>
      <w:r w:rsidRPr="009D0778">
        <w:rPr>
          <w:rFonts w:ascii="Arial" w:hAnsi="Arial" w:cs="Arial"/>
          <w:color w:val="auto"/>
        </w:rPr>
        <w:t xml:space="preserve"> of the </w:t>
      </w:r>
      <w:r>
        <w:rPr>
          <w:rFonts w:ascii="Arial" w:hAnsi="Arial" w:cs="Arial"/>
          <w:color w:val="auto"/>
        </w:rPr>
        <w:t>four</w:t>
      </w:r>
      <w:r w:rsidRPr="009D0778">
        <w:rPr>
          <w:rFonts w:ascii="Arial" w:hAnsi="Arial" w:cs="Arial"/>
          <w:color w:val="auto"/>
        </w:rPr>
        <w:t xml:space="preserve"> specific requirements were assessed as Compliant.</w:t>
      </w:r>
    </w:p>
    <w:p w14:paraId="214F948E" w14:textId="6FE1DCFD" w:rsidR="00581066" w:rsidRDefault="00DD2B7A" w:rsidP="0036130C">
      <w:pPr>
        <w:pStyle w:val="NormalArial"/>
      </w:pPr>
      <w:r>
        <w:t xml:space="preserve">Consumers and representatives said </w:t>
      </w:r>
      <w:r w:rsidR="00C63885">
        <w:t>the service supported them to provide feedback and make complaints.</w:t>
      </w:r>
      <w:r w:rsidR="00700205">
        <w:t xml:space="preserve"> Staff described t</w:t>
      </w:r>
      <w:r w:rsidR="00A97CA9">
        <w:t>he service</w:t>
      </w:r>
      <w:r w:rsidR="00700205">
        <w:t>’s</w:t>
      </w:r>
      <w:r w:rsidR="00A97CA9">
        <w:t xml:space="preserve"> feedback and complaints processes in place, such as anonymous feedback forms, </w:t>
      </w:r>
      <w:r w:rsidR="00350B12">
        <w:t xml:space="preserve">consumer </w:t>
      </w:r>
      <w:r w:rsidR="00A97CA9">
        <w:t xml:space="preserve">meetings and </w:t>
      </w:r>
      <w:r w:rsidR="00350B12">
        <w:t>listen</w:t>
      </w:r>
      <w:r w:rsidR="00700205">
        <w:t>ing</w:t>
      </w:r>
      <w:r w:rsidR="00350B12">
        <w:t xml:space="preserve"> to consumers’ concerns</w:t>
      </w:r>
      <w:r w:rsidR="00A97CA9">
        <w:t>.</w:t>
      </w:r>
      <w:r w:rsidR="00700205">
        <w:t xml:space="preserve"> </w:t>
      </w:r>
      <w:r w:rsidR="00A97CA9">
        <w:t xml:space="preserve">The Assessment Team reviewed consumer meeting minutes, which confirmed </w:t>
      </w:r>
      <w:r w:rsidR="00700205">
        <w:t>consumers used the meeting as</w:t>
      </w:r>
      <w:r w:rsidR="00A97CA9">
        <w:t xml:space="preserve"> a forum</w:t>
      </w:r>
      <w:r w:rsidR="00700205">
        <w:t xml:space="preserve"> for</w:t>
      </w:r>
      <w:r w:rsidR="00A97CA9">
        <w:t xml:space="preserve"> rais</w:t>
      </w:r>
      <w:r w:rsidR="00700205">
        <w:t>ing</w:t>
      </w:r>
      <w:r w:rsidR="00A97CA9">
        <w:t xml:space="preserve"> concerns.</w:t>
      </w:r>
      <w:r w:rsidR="00FB6119">
        <w:t xml:space="preserve">  </w:t>
      </w:r>
    </w:p>
    <w:p w14:paraId="4C64F79B" w14:textId="0D06C4D3" w:rsidR="00117022" w:rsidRDefault="00FB6119" w:rsidP="0036130C">
      <w:pPr>
        <w:pStyle w:val="NormalArial"/>
      </w:pPr>
      <w:r>
        <w:t>Consumers</w:t>
      </w:r>
      <w:r w:rsidR="00581066">
        <w:t xml:space="preserve"> were aware complaints could be made with the support of advocacy services,</w:t>
      </w:r>
      <w:r w:rsidR="00EE0E09">
        <w:t xml:space="preserve"> family members and the Commission.</w:t>
      </w:r>
      <w:r w:rsidR="00700205">
        <w:t xml:space="preserve"> </w:t>
      </w:r>
      <w:r w:rsidR="00EE0E09">
        <w:t>Staff understood internal and external complaints mechanisms available to consumers and their representatives.</w:t>
      </w:r>
      <w:r w:rsidR="00700205">
        <w:t xml:space="preserve"> </w:t>
      </w:r>
      <w:r w:rsidR="009B0978">
        <w:t>Advocacy posters were displayed in the service and a review of the complaints register confirmed staff raised issues on behalf of consumers.</w:t>
      </w:r>
      <w:r w:rsidR="00700205">
        <w:t xml:space="preserve"> </w:t>
      </w:r>
      <w:r w:rsidR="00F17B86">
        <w:t>Consumers and representatives said they were comfortable raising con</w:t>
      </w:r>
      <w:r w:rsidR="003D633D">
        <w:t>cerns with staff and management.</w:t>
      </w:r>
      <w:r w:rsidR="00700205">
        <w:t xml:space="preserve"> </w:t>
      </w:r>
      <w:r w:rsidR="00813DE9">
        <w:t xml:space="preserve">Interpreter services were available for consumers who did not speak English. </w:t>
      </w:r>
    </w:p>
    <w:p w14:paraId="4C64F79C" w14:textId="24E7342B" w:rsidR="002B0C90" w:rsidRPr="00712752" w:rsidRDefault="001C7F85" w:rsidP="0036130C">
      <w:pPr>
        <w:pStyle w:val="NormalArial"/>
      </w:pPr>
      <w:r>
        <w:t xml:space="preserve">Consumers and representatives said when feedback </w:t>
      </w:r>
      <w:r w:rsidR="00700205">
        <w:t>was p</w:t>
      </w:r>
      <w:r>
        <w:t>rovided, the service responded appropriately</w:t>
      </w:r>
      <w:r w:rsidR="004A3B99">
        <w:t xml:space="preserve"> and apologised when things went wrong</w:t>
      </w:r>
      <w:r>
        <w:t>.</w:t>
      </w:r>
      <w:r w:rsidR="00700205">
        <w:t xml:space="preserve"> </w:t>
      </w:r>
      <w:r w:rsidR="004A3B99">
        <w:t xml:space="preserve">The service’s complaints register confirmed </w:t>
      </w:r>
      <w:r w:rsidR="00700205">
        <w:t xml:space="preserve">the service followed </w:t>
      </w:r>
      <w:r w:rsidR="004A3B99">
        <w:t>an open disclosure process</w:t>
      </w:r>
      <w:r w:rsidR="00D325A1">
        <w:t xml:space="preserve">, in line with </w:t>
      </w:r>
      <w:r w:rsidR="00413833">
        <w:t>its</w:t>
      </w:r>
      <w:r w:rsidR="00D325A1">
        <w:t xml:space="preserve"> policy.</w:t>
      </w:r>
      <w:r w:rsidR="00700205">
        <w:t xml:space="preserve"> </w:t>
      </w:r>
      <w:r w:rsidR="00706C78">
        <w:t>The service showed feedback and complaints were trended, analysed and used to improve the quality of care and services.</w:t>
      </w:r>
      <w:r w:rsidR="00700205">
        <w:t xml:space="preserve"> </w:t>
      </w:r>
      <w:r w:rsidR="007F0B0E">
        <w:t xml:space="preserve">Consumers said their feedback and complaints </w:t>
      </w:r>
      <w:r w:rsidR="00700205">
        <w:t>were</w:t>
      </w:r>
      <w:r w:rsidR="007F0B0E">
        <w:t xml:space="preserve"> used to improve care and services, most recently regarding food and meal options.</w:t>
      </w:r>
      <w:r w:rsidR="002B0C90" w:rsidRPr="00712752">
        <w:br w:type="page"/>
      </w:r>
    </w:p>
    <w:p w14:paraId="4C64F79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4C64F7A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C64F79E" w14:textId="77777777" w:rsidR="00FC045E" w:rsidRPr="00996FAF" w:rsidRDefault="00FC045E" w:rsidP="00D401C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C64F79F" w14:textId="7A238534" w:rsidR="00FC045E" w:rsidRPr="00996FAF" w:rsidRDefault="00DE35C6" w:rsidP="00D401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E35C6">
              <w:rPr>
                <w:rFonts w:ascii="Arial" w:hAnsi="Arial" w:cs="Arial"/>
                <w:color w:val="FFFFFF" w:themeColor="background1"/>
              </w:rPr>
              <w:t>Compliant</w:t>
            </w:r>
          </w:p>
        </w:tc>
      </w:tr>
      <w:tr w:rsidR="00FC045E" w:rsidRPr="00996FAF" w14:paraId="4C64F7A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A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C64F7A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C64F7A3" w14:textId="7A63B23A" w:rsidR="00FC045E" w:rsidRPr="00996FAF" w:rsidRDefault="005833F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7658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C64F7A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A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C64F7A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C64F7A7" w14:textId="28E435B7" w:rsidR="00FC045E" w:rsidRPr="00996FAF" w:rsidRDefault="005833F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7658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C64F7A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A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C64F7A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C64F7AB" w14:textId="12D218F5" w:rsidR="00FC045E" w:rsidRPr="00996FAF" w:rsidRDefault="005833F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7658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C64F7B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A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C64F7A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C64F7AF" w14:textId="1E7E2335" w:rsidR="00FC045E" w:rsidRPr="00996FAF" w:rsidRDefault="005833F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7658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C64F7B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F7B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C64F7B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C64F7B3" w14:textId="343F144C" w:rsidR="00FC045E" w:rsidRPr="00996FAF" w:rsidRDefault="005833F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76583">
                  <w:rPr>
                    <w:rFonts w:ascii="Arial" w:hAnsi="Arial" w:cs="Arial"/>
                    <w:color w:val="auto"/>
                  </w:rPr>
                  <w:t>Compliant</w:t>
                </w:r>
              </w:sdtContent>
            </w:sdt>
            <w:r w:rsidR="00FC045E" w:rsidRPr="00996FAF" w:rsidDel="007F3947">
              <w:rPr>
                <w:rFonts w:ascii="Arial" w:hAnsi="Arial" w:cs="Arial"/>
                <w:color w:val="0000FF"/>
              </w:rPr>
              <w:t xml:space="preserve"> </w:t>
            </w:r>
          </w:p>
        </w:tc>
      </w:tr>
    </w:tbl>
    <w:p w14:paraId="4C64F7B5" w14:textId="77777777" w:rsidR="002B0C90" w:rsidRDefault="002B0C90" w:rsidP="002B0C90">
      <w:pPr>
        <w:pStyle w:val="Heading20"/>
      </w:pPr>
      <w:r>
        <w:t>Findings</w:t>
      </w:r>
    </w:p>
    <w:p w14:paraId="4C64F7B6" w14:textId="17644FB4" w:rsidR="00117022" w:rsidRDefault="00876583" w:rsidP="0036130C">
      <w:pPr>
        <w:pStyle w:val="NormalArial"/>
        <w:rPr>
          <w:color w:val="auto"/>
        </w:rPr>
      </w:pPr>
      <w:r w:rsidRPr="009D0778">
        <w:rPr>
          <w:color w:val="auto"/>
        </w:rPr>
        <w:t xml:space="preserve">The Quality Standard is assessed as Compliant as </w:t>
      </w:r>
      <w:r>
        <w:rPr>
          <w:color w:val="auto"/>
        </w:rPr>
        <w:t>five</w:t>
      </w:r>
      <w:r w:rsidRPr="009D0778">
        <w:rPr>
          <w:color w:val="auto"/>
        </w:rPr>
        <w:t xml:space="preserve"> of the </w:t>
      </w:r>
      <w:r>
        <w:rPr>
          <w:color w:val="auto"/>
        </w:rPr>
        <w:t>five</w:t>
      </w:r>
      <w:r w:rsidRPr="009D0778">
        <w:rPr>
          <w:color w:val="auto"/>
        </w:rPr>
        <w:t xml:space="preserve"> specific requirements were assessed as Compliant.</w:t>
      </w:r>
    </w:p>
    <w:p w14:paraId="7E527811" w14:textId="149BC001" w:rsidR="00DD4194" w:rsidRDefault="00EF47AA" w:rsidP="0036130C">
      <w:pPr>
        <w:pStyle w:val="NormalArial"/>
      </w:pPr>
      <w:r>
        <w:t xml:space="preserve">Consumers and staff said unplanned leave had </w:t>
      </w:r>
      <w:r w:rsidR="006D6BD5">
        <w:t xml:space="preserve">at times </w:t>
      </w:r>
      <w:r>
        <w:t>led to staff shortages</w:t>
      </w:r>
      <w:r w:rsidR="00FF4459">
        <w:t>.</w:t>
      </w:r>
      <w:r w:rsidR="00775CFA">
        <w:t xml:space="preserve"> </w:t>
      </w:r>
      <w:r w:rsidR="006D6BD5">
        <w:t>H</w:t>
      </w:r>
      <w:r>
        <w:t xml:space="preserve">owever, </w:t>
      </w:r>
      <w:r w:rsidR="00EF667A">
        <w:t>except for</w:t>
      </w:r>
      <w:r w:rsidR="006D6BD5">
        <w:t xml:space="preserve"> </w:t>
      </w:r>
      <w:r w:rsidR="00FF4459">
        <w:t xml:space="preserve">wait times being </w:t>
      </w:r>
      <w:r w:rsidR="00EF667A">
        <w:t xml:space="preserve">temporarily </w:t>
      </w:r>
      <w:r w:rsidR="00FF4459">
        <w:t xml:space="preserve">longer, </w:t>
      </w:r>
      <w:r>
        <w:t>n</w:t>
      </w:r>
      <w:r w:rsidR="00775CFA">
        <w:t>either consumers nor staff advised</w:t>
      </w:r>
      <w:r>
        <w:t xml:space="preserve"> consumer care was impacted</w:t>
      </w:r>
      <w:r w:rsidR="001B3C68">
        <w:t>.</w:t>
      </w:r>
      <w:r w:rsidR="002B2AB0">
        <w:t xml:space="preserve"> </w:t>
      </w:r>
      <w:r w:rsidR="0043654B">
        <w:t>Call bell data showed</w:t>
      </w:r>
      <w:r w:rsidR="00775CFA">
        <w:t xml:space="preserve"> staff responded to</w:t>
      </w:r>
      <w:r w:rsidR="0043654B">
        <w:t xml:space="preserve"> 90% of </w:t>
      </w:r>
      <w:r w:rsidR="00455505">
        <w:t xml:space="preserve">consumer </w:t>
      </w:r>
      <w:r w:rsidR="0043654B">
        <w:t xml:space="preserve">calls within seven minutes. A review of the previous fortnight’s roster confirmed </w:t>
      </w:r>
      <w:r w:rsidR="003F063F">
        <w:t>registered nurses were always available.</w:t>
      </w:r>
      <w:r w:rsidR="00775CFA">
        <w:t xml:space="preserve"> In response to </w:t>
      </w:r>
      <w:r w:rsidR="006C5806">
        <w:t>unplanned leave, m</w:t>
      </w:r>
      <w:r w:rsidR="003F063F">
        <w:t xml:space="preserve">anagement engaged </w:t>
      </w:r>
      <w:r w:rsidR="006C5806">
        <w:t xml:space="preserve">additional </w:t>
      </w:r>
      <w:r w:rsidR="003F063F">
        <w:t>care staff in several ways to facilitate the delivery of safe care and services.</w:t>
      </w:r>
      <w:r w:rsidR="00DE6F93">
        <w:t xml:space="preserve"> Consumers said staff </w:t>
      </w:r>
      <w:r w:rsidR="0099165C">
        <w:t>were</w:t>
      </w:r>
      <w:r w:rsidR="00DE6F93">
        <w:t xml:space="preserve"> respectful, kind, caring, gentle and familiar with their needs when providing care.</w:t>
      </w:r>
      <w:r w:rsidR="00C5722F">
        <w:t xml:space="preserve"> Consumers’ comments were affirmed by the Assessment Team’s observations during the site audit.</w:t>
      </w:r>
    </w:p>
    <w:p w14:paraId="57347E67" w14:textId="285D89F6" w:rsidR="002F6299" w:rsidRDefault="002F6299" w:rsidP="0036130C">
      <w:pPr>
        <w:pStyle w:val="NormalArial"/>
      </w:pPr>
      <w:r>
        <w:t>Consumers and representatives said staff were skilled and competent in meeting consumers’ needs.</w:t>
      </w:r>
      <w:r w:rsidR="00775CFA">
        <w:t xml:space="preserve"> </w:t>
      </w:r>
      <w:r w:rsidR="00DB3370">
        <w:t>Staff said management supported them to engage in ongoing training</w:t>
      </w:r>
      <w:r w:rsidR="00BB7C47">
        <w:t>, which began</w:t>
      </w:r>
      <w:r w:rsidR="00B31C90">
        <w:t xml:space="preserve"> during an induction process wh</w:t>
      </w:r>
      <w:r w:rsidR="00775CFA">
        <w:t>ich taught</w:t>
      </w:r>
      <w:r w:rsidR="00B31C90">
        <w:t xml:space="preserve"> manual handling, restrictive practice protocols</w:t>
      </w:r>
      <w:r w:rsidR="00E52B8C">
        <w:t>, infection control and privacy and confidentiality.</w:t>
      </w:r>
      <w:r w:rsidR="00775CFA">
        <w:t xml:space="preserve"> </w:t>
      </w:r>
      <w:r w:rsidR="00C81138">
        <w:t xml:space="preserve">The service had position descriptions for each role, including minimum qualifications </w:t>
      </w:r>
      <w:r w:rsidR="00B237D1">
        <w:t xml:space="preserve">for care staff and </w:t>
      </w:r>
      <w:r w:rsidR="00C81138">
        <w:t xml:space="preserve">registration requirements for clinical </w:t>
      </w:r>
      <w:r w:rsidR="00B237D1">
        <w:t>staff</w:t>
      </w:r>
      <w:r w:rsidR="00C81138">
        <w:t>.</w:t>
      </w:r>
      <w:r w:rsidR="00300517">
        <w:t xml:space="preserve"> Staff said their performance </w:t>
      </w:r>
      <w:r w:rsidR="002C64B5">
        <w:t>was</w:t>
      </w:r>
      <w:r w:rsidR="00300517">
        <w:t xml:space="preserve"> monitored through competency testing and annual appraisals. The service’s performance management framework </w:t>
      </w:r>
      <w:r w:rsidR="004D0644">
        <w:t>included</w:t>
      </w:r>
      <w:r w:rsidR="00300517">
        <w:t xml:space="preserve"> </w:t>
      </w:r>
      <w:r w:rsidR="00300CE7">
        <w:t>staff self-assessment, career progression and monitoring clinical data.</w:t>
      </w:r>
    </w:p>
    <w:p w14:paraId="4C64F7B7" w14:textId="77777777" w:rsidR="002B0C90" w:rsidRPr="00262C0B" w:rsidRDefault="002B0C90" w:rsidP="0036130C">
      <w:pPr>
        <w:pStyle w:val="NormalArial"/>
      </w:pPr>
      <w:r>
        <w:br w:type="page"/>
      </w:r>
    </w:p>
    <w:p w14:paraId="4C64F7B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C64F7B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C64F7B9" w14:textId="77777777" w:rsidR="00FC045E" w:rsidRPr="00996FAF" w:rsidRDefault="00FC045E" w:rsidP="00D401C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C64F7BA" w14:textId="7D9EC600" w:rsidR="00FC045E" w:rsidRPr="00996FAF" w:rsidRDefault="00DE35C6" w:rsidP="00D401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E35C6">
              <w:rPr>
                <w:rFonts w:ascii="Arial" w:hAnsi="Arial" w:cs="Arial"/>
                <w:color w:val="FFFFFF" w:themeColor="background1"/>
              </w:rPr>
              <w:t>Compliant</w:t>
            </w:r>
          </w:p>
        </w:tc>
      </w:tr>
      <w:tr w:rsidR="00FC045E" w:rsidRPr="00996FAF" w14:paraId="4C64F7B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64F7B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C64F7B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C64F7BE" w14:textId="33145ADE" w:rsidR="00FC045E" w:rsidRPr="00996FAF" w:rsidRDefault="005833F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B330C">
                  <w:rPr>
                    <w:rFonts w:ascii="Arial" w:hAnsi="Arial" w:cs="Arial"/>
                    <w:color w:val="auto"/>
                  </w:rPr>
                  <w:t>Compliant</w:t>
                </w:r>
              </w:sdtContent>
            </w:sdt>
          </w:p>
        </w:tc>
      </w:tr>
      <w:tr w:rsidR="00FC045E" w:rsidRPr="00996FAF" w14:paraId="4C64F7C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64F7C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C64F7C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C64F7C2" w14:textId="17EF9D8C" w:rsidR="00FC045E" w:rsidRPr="00996FAF" w:rsidRDefault="005833F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B330C">
                  <w:rPr>
                    <w:rFonts w:ascii="Arial" w:hAnsi="Arial" w:cs="Arial"/>
                    <w:color w:val="auto"/>
                  </w:rPr>
                  <w:t>Compliant</w:t>
                </w:r>
              </w:sdtContent>
            </w:sdt>
          </w:p>
        </w:tc>
      </w:tr>
      <w:tr w:rsidR="00FC045E" w:rsidRPr="00996FAF" w14:paraId="4C64F7C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64F7C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C64F7C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C64F7C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C64F7C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C64F7C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C64F7C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C64F7C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C64F7C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C64F7CC" w14:textId="4AED5326" w:rsidR="00FC045E" w:rsidRPr="00996FAF" w:rsidRDefault="005833F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B330C">
                  <w:rPr>
                    <w:rFonts w:ascii="Arial" w:hAnsi="Arial" w:cs="Arial"/>
                    <w:color w:val="auto"/>
                  </w:rPr>
                  <w:t>Compliant</w:t>
                </w:r>
              </w:sdtContent>
            </w:sdt>
          </w:p>
        </w:tc>
      </w:tr>
      <w:tr w:rsidR="00FC045E" w:rsidRPr="00996FAF" w14:paraId="4C64F7D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64F7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C64F7C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C64F7D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C64F7D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C64F7D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C64F7D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C64F7D4" w14:textId="27412B36" w:rsidR="00FC045E" w:rsidRPr="00996FAF" w:rsidRDefault="005833F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B330C">
                  <w:rPr>
                    <w:rFonts w:ascii="Arial" w:hAnsi="Arial" w:cs="Arial"/>
                    <w:color w:val="auto"/>
                  </w:rPr>
                  <w:t>Compliant</w:t>
                </w:r>
              </w:sdtContent>
            </w:sdt>
          </w:p>
        </w:tc>
      </w:tr>
      <w:tr w:rsidR="00FC045E" w:rsidRPr="00996FAF" w14:paraId="4C64F7D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64F7D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C64F7D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C64F7D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C64F7D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C64F7D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C64F7DB" w14:textId="10FF4EF7" w:rsidR="00FC045E" w:rsidRPr="00996FAF" w:rsidRDefault="005833F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B330C">
                  <w:rPr>
                    <w:rFonts w:ascii="Arial" w:hAnsi="Arial" w:cs="Arial"/>
                    <w:color w:val="auto"/>
                  </w:rPr>
                  <w:t>Compliant</w:t>
                </w:r>
              </w:sdtContent>
            </w:sdt>
          </w:p>
        </w:tc>
      </w:tr>
    </w:tbl>
    <w:p w14:paraId="4C64F7DD" w14:textId="77777777" w:rsidR="00D87E7C" w:rsidRDefault="00D87E7C" w:rsidP="00D87E7C">
      <w:pPr>
        <w:pStyle w:val="Heading20"/>
      </w:pPr>
      <w:r w:rsidRPr="00996FAF">
        <w:t>Findings</w:t>
      </w:r>
    </w:p>
    <w:p w14:paraId="4C64F7DE" w14:textId="7DF25446" w:rsidR="00117022" w:rsidRDefault="008B6F10" w:rsidP="0036130C">
      <w:pPr>
        <w:pStyle w:val="NormalArial"/>
      </w:pPr>
      <w:r w:rsidRPr="009D0778">
        <w:rPr>
          <w:color w:val="auto"/>
        </w:rPr>
        <w:t xml:space="preserve">The Quality Standard is assessed as Compliant as </w:t>
      </w:r>
      <w:r>
        <w:rPr>
          <w:color w:val="auto"/>
        </w:rPr>
        <w:t>five</w:t>
      </w:r>
      <w:r w:rsidRPr="009D0778">
        <w:rPr>
          <w:color w:val="auto"/>
        </w:rPr>
        <w:t xml:space="preserve"> of the </w:t>
      </w:r>
      <w:r>
        <w:rPr>
          <w:color w:val="auto"/>
        </w:rPr>
        <w:t>five</w:t>
      </w:r>
      <w:r w:rsidRPr="009D0778">
        <w:rPr>
          <w:color w:val="auto"/>
        </w:rPr>
        <w:t xml:space="preserve"> specific requirements were assessed as Compliant.</w:t>
      </w:r>
    </w:p>
    <w:p w14:paraId="343D5E62" w14:textId="16C31D70" w:rsidR="00695DAD" w:rsidRDefault="004F72CF" w:rsidP="0036130C">
      <w:pPr>
        <w:pStyle w:val="NormalArial"/>
      </w:pPr>
      <w:r>
        <w:t xml:space="preserve">Consumers said </w:t>
      </w:r>
      <w:r w:rsidR="0038047D">
        <w:t>the service was well operated and they ha</w:t>
      </w:r>
      <w:r w:rsidR="00D37F95">
        <w:t>d</w:t>
      </w:r>
      <w:r w:rsidR="0038047D">
        <w:t xml:space="preserve"> input into how their care and service</w:t>
      </w:r>
      <w:r w:rsidR="00814E5B">
        <w:t>s</w:t>
      </w:r>
      <w:r w:rsidR="0038047D">
        <w:t xml:space="preserve"> were delivered.</w:t>
      </w:r>
      <w:r w:rsidR="00897243">
        <w:t xml:space="preserve"> </w:t>
      </w:r>
      <w:r w:rsidR="0038047D">
        <w:t>For example,</w:t>
      </w:r>
      <w:r w:rsidR="00897243">
        <w:t xml:space="preserve"> management regularly sought</w:t>
      </w:r>
      <w:r w:rsidR="0038047D">
        <w:t xml:space="preserve"> </w:t>
      </w:r>
      <w:r w:rsidR="00F34645">
        <w:t xml:space="preserve">consumer feedback </w:t>
      </w:r>
      <w:r w:rsidR="00897243">
        <w:t>through</w:t>
      </w:r>
      <w:r w:rsidR="00F34645">
        <w:t xml:space="preserve"> meetings, along with informal discussion</w:t>
      </w:r>
      <w:r w:rsidR="00695DAD">
        <w:t>s</w:t>
      </w:r>
      <w:r w:rsidR="00F34645">
        <w:t xml:space="preserve"> with staff and management.</w:t>
      </w:r>
      <w:r w:rsidR="00897243">
        <w:t xml:space="preserve"> </w:t>
      </w:r>
      <w:r w:rsidR="00523199">
        <w:t>Improvements identified during meetings were recorded in the service’s continuous improvement plan.</w:t>
      </w:r>
      <w:r w:rsidR="00695DAD">
        <w:t xml:space="preserve">  </w:t>
      </w:r>
    </w:p>
    <w:p w14:paraId="3FDF7830" w14:textId="33490A46" w:rsidR="009F0347" w:rsidRDefault="00695DAD" w:rsidP="009F0347">
      <w:pPr>
        <w:pStyle w:val="NormalArial"/>
      </w:pPr>
      <w:r>
        <w:t xml:space="preserve">Management said the organisation’s governing body promoted a culture of safe, inclusive and quality care and services </w:t>
      </w:r>
      <w:r w:rsidR="00897243">
        <w:t>through measures such as</w:t>
      </w:r>
      <w:r>
        <w:t xml:space="preserve"> implementing policies that </w:t>
      </w:r>
      <w:r w:rsidR="00827616">
        <w:t>supported</w:t>
      </w:r>
      <w:r>
        <w:t xml:space="preserve"> </w:t>
      </w:r>
      <w:r w:rsidR="00827616">
        <w:t xml:space="preserve">compliance with the Quality Standards; use of a clinical governance framework that addressed risk management, consumer partnerships and clinical practice; </w:t>
      </w:r>
      <w:r w:rsidR="0049567F">
        <w:t xml:space="preserve">and attendance at clinical review </w:t>
      </w:r>
      <w:r w:rsidR="0049567F">
        <w:lastRenderedPageBreak/>
        <w:t>meetings where infection control, serious incidents, feedback and complaints, audit results and risk management were addressed.</w:t>
      </w:r>
      <w:r w:rsidR="00897243">
        <w:t xml:space="preserve"> </w:t>
      </w:r>
      <w:r w:rsidR="00FF11F1">
        <w:t>The Assessment Team</w:t>
      </w:r>
      <w:r w:rsidR="00540EF9">
        <w:t xml:space="preserve"> </w:t>
      </w:r>
      <w:r w:rsidR="00897243">
        <w:t>viewed</w:t>
      </w:r>
      <w:r w:rsidR="00FF11F1">
        <w:t xml:space="preserve"> correspondence </w:t>
      </w:r>
      <w:r w:rsidR="00260269">
        <w:t xml:space="preserve">sent by the governing body </w:t>
      </w:r>
      <w:r w:rsidR="00FF11F1">
        <w:t>to staff and consumers</w:t>
      </w:r>
      <w:r w:rsidR="0047193B">
        <w:t>,</w:t>
      </w:r>
      <w:r w:rsidR="00540EF9">
        <w:t xml:space="preserve"> </w:t>
      </w:r>
      <w:r w:rsidR="00260269">
        <w:t>which informed them of changes to aged care legislation</w:t>
      </w:r>
      <w:r w:rsidR="00C95497">
        <w:t xml:space="preserve"> and organisation policies.</w:t>
      </w:r>
      <w:r w:rsidR="009F0347">
        <w:t xml:space="preserve">  </w:t>
      </w:r>
    </w:p>
    <w:p w14:paraId="0769EFFA" w14:textId="0C7C48AE" w:rsidR="009F0347" w:rsidRPr="009F0347" w:rsidRDefault="009F0347" w:rsidP="009F0347">
      <w:pPr>
        <w:pStyle w:val="NormalArial"/>
      </w:pPr>
      <w:r w:rsidRPr="00972A13">
        <w:rPr>
          <w:szCs w:val="22"/>
        </w:rPr>
        <w:t xml:space="preserve">The </w:t>
      </w:r>
      <w:r>
        <w:rPr>
          <w:szCs w:val="22"/>
        </w:rPr>
        <w:t>s</w:t>
      </w:r>
      <w:r w:rsidRPr="00972A13">
        <w:rPr>
          <w:szCs w:val="22"/>
        </w:rPr>
        <w:t xml:space="preserve">ervice </w:t>
      </w:r>
      <w:r>
        <w:rPr>
          <w:szCs w:val="22"/>
        </w:rPr>
        <w:t>had</w:t>
      </w:r>
      <w:r w:rsidRPr="00972A13">
        <w:rPr>
          <w:szCs w:val="22"/>
        </w:rPr>
        <w:t xml:space="preserve"> organisation</w:t>
      </w:r>
      <w:r w:rsidR="00897243">
        <w:rPr>
          <w:szCs w:val="22"/>
        </w:rPr>
        <w:t>-</w:t>
      </w:r>
      <w:r w:rsidRPr="00972A13">
        <w:rPr>
          <w:szCs w:val="22"/>
        </w:rPr>
        <w:t xml:space="preserve">wide governance systems </w:t>
      </w:r>
      <w:r>
        <w:rPr>
          <w:szCs w:val="22"/>
        </w:rPr>
        <w:t>that guided</w:t>
      </w:r>
      <w:r w:rsidRPr="00972A13">
        <w:rPr>
          <w:szCs w:val="22"/>
        </w:rPr>
        <w:t xml:space="preserve"> information management, continuous improvement, financial governance, workforce governance, regulatory compliance and feedback and complaints</w:t>
      </w:r>
      <w:r>
        <w:rPr>
          <w:szCs w:val="22"/>
        </w:rPr>
        <w:t>.</w:t>
      </w:r>
    </w:p>
    <w:p w14:paraId="29EA6E94" w14:textId="0B0A7609" w:rsidR="009F0347" w:rsidRPr="00712752" w:rsidRDefault="009F0347" w:rsidP="0036130C">
      <w:pPr>
        <w:pStyle w:val="NormalArial"/>
      </w:pPr>
      <w:r>
        <w:t>Consumers said they were supported to live their best lives, particularly through minimising risks such as falls, infection and restrictive practice.</w:t>
      </w:r>
      <w:r w:rsidR="00897243">
        <w:t xml:space="preserve"> </w:t>
      </w:r>
      <w:r w:rsidR="000C2EA3">
        <w:t>The Assessment Team viewed the service’s risk management framework</w:t>
      </w:r>
      <w:r w:rsidR="00897243">
        <w:t>,</w:t>
      </w:r>
      <w:r w:rsidR="000C2EA3">
        <w:t xml:space="preserve"> which addressed care planning, incident management, serious incident reporting, clinical data collection</w:t>
      </w:r>
      <w:r w:rsidR="00BA07C3">
        <w:t xml:space="preserve"> and auditing</w:t>
      </w:r>
      <w:r w:rsidR="000C2EA3">
        <w:t>, medication management, falls prevention, wound management, infection control</w:t>
      </w:r>
      <w:r w:rsidR="00AB08DF">
        <w:t>,</w:t>
      </w:r>
      <w:r w:rsidR="000C2EA3">
        <w:t xml:space="preserve"> antimicrobial stewardship</w:t>
      </w:r>
      <w:r w:rsidR="00AB08DF">
        <w:t xml:space="preserve"> and the use of a risk register.</w:t>
      </w:r>
      <w:r w:rsidR="00897243">
        <w:t xml:space="preserve"> </w:t>
      </w:r>
      <w:r w:rsidR="001922AC">
        <w:t xml:space="preserve">Staff described </w:t>
      </w:r>
      <w:r w:rsidR="005F3681">
        <w:t xml:space="preserve">their </w:t>
      </w:r>
      <w:r w:rsidR="0049202B">
        <w:t xml:space="preserve">risk management responsibilities and understood how the service’s </w:t>
      </w:r>
      <w:r w:rsidR="001922AC">
        <w:t>policies benefited consumers.</w:t>
      </w:r>
    </w:p>
    <w:sectPr w:rsidR="009F0347"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4D385" w14:textId="77777777" w:rsidR="00310BA1" w:rsidRDefault="00310BA1" w:rsidP="00D71F88">
      <w:pPr>
        <w:spacing w:after="0"/>
      </w:pPr>
      <w:r>
        <w:separator/>
      </w:r>
    </w:p>
  </w:endnote>
  <w:endnote w:type="continuationSeparator" w:id="0">
    <w:p w14:paraId="4BF16691" w14:textId="77777777" w:rsidR="00310BA1" w:rsidRDefault="00310BA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F7E8" w14:textId="77777777" w:rsidR="00310BA1" w:rsidRDefault="00310B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F7E9" w14:textId="77777777" w:rsidR="00310BA1" w:rsidRPr="00DF37F2" w:rsidRDefault="00310BA1"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Regents Garden Aubin Grove</w:t>
    </w:r>
    <w:r w:rsidRPr="00DF37F2">
      <w:rPr>
        <w:rStyle w:val="FooterBold"/>
        <w:rFonts w:ascii="Arial" w:hAnsi="Arial"/>
        <w:b w:val="0"/>
      </w:rPr>
      <w:tab/>
      <w:t xml:space="preserve">RPT-ACC-0122 v3.0 </w:t>
    </w:r>
  </w:p>
  <w:p w14:paraId="4C64F7EA" w14:textId="77777777" w:rsidR="00310BA1" w:rsidRPr="00DF37F2" w:rsidRDefault="00310BA1"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7444</w:t>
    </w:r>
    <w:r w:rsidRPr="00DF37F2">
      <w:rPr>
        <w:rStyle w:val="FooterBold"/>
        <w:rFonts w:ascii="Arial" w:hAnsi="Arial"/>
        <w:b w:val="0"/>
      </w:rPr>
      <w:tab/>
      <w:t xml:space="preserve">OFFICIAL: Sensitive </w:t>
    </w:r>
  </w:p>
  <w:p w14:paraId="4C64F7EB" w14:textId="77777777" w:rsidR="00310BA1" w:rsidRPr="00DF37F2" w:rsidRDefault="00310BA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F7ED" w14:textId="77777777" w:rsidR="00310BA1" w:rsidRDefault="00310BA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2D873" w14:textId="77777777" w:rsidR="00310BA1" w:rsidRDefault="00310BA1" w:rsidP="00D71F88">
      <w:pPr>
        <w:spacing w:after="0"/>
      </w:pPr>
      <w:r>
        <w:separator/>
      </w:r>
    </w:p>
  </w:footnote>
  <w:footnote w:type="continuationSeparator" w:id="0">
    <w:p w14:paraId="23DDC892" w14:textId="77777777" w:rsidR="00310BA1" w:rsidRDefault="00310BA1" w:rsidP="00D71F88">
      <w:pPr>
        <w:spacing w:after="0"/>
      </w:pPr>
      <w:r>
        <w:continuationSeparator/>
      </w:r>
    </w:p>
  </w:footnote>
  <w:footnote w:id="1">
    <w:p w14:paraId="4C64F7F2" w14:textId="28C37A65" w:rsidR="00310BA1" w:rsidRDefault="00310BA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403CF">
        <w:rPr>
          <w:rFonts w:ascii="Arial" w:hAnsi="Arial" w:cs="Arial"/>
          <w:color w:val="auto"/>
          <w:sz w:val="20"/>
          <w:szCs w:val="20"/>
        </w:rPr>
        <w:t>40A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4C64F7F3" w14:textId="77777777" w:rsidR="00310BA1" w:rsidRDefault="00310BA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F7E6" w14:textId="77777777" w:rsidR="00310BA1" w:rsidRDefault="00310B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F7E7" w14:textId="77777777" w:rsidR="00310BA1" w:rsidRDefault="00310BA1">
    <w:pPr>
      <w:pStyle w:val="Header"/>
    </w:pPr>
    <w:r>
      <w:rPr>
        <w:noProof/>
        <w:color w:val="2B579A"/>
        <w:shd w:val="clear" w:color="auto" w:fill="E6E6E6"/>
        <w:lang w:val="en-US"/>
      </w:rPr>
      <w:drawing>
        <wp:anchor distT="0" distB="0" distL="114300" distR="114300" simplePos="0" relativeHeight="251663360" behindDoc="1" locked="0" layoutInCell="1" allowOverlap="1" wp14:anchorId="4C64F7EE" wp14:editId="4C64F7E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F7EC" w14:textId="77777777" w:rsidR="00310BA1" w:rsidRDefault="00310BA1">
    <w:pPr>
      <w:pStyle w:val="Header"/>
    </w:pPr>
    <w:r>
      <w:rPr>
        <w:noProof/>
      </w:rPr>
      <w:drawing>
        <wp:anchor distT="0" distB="0" distL="114300" distR="114300" simplePos="0" relativeHeight="251661312" behindDoc="0" locked="0" layoutInCell="1" allowOverlap="1" wp14:anchorId="4C64F7F0" wp14:editId="4C64F7F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1282"/>
    <w:rsid w:val="00044986"/>
    <w:rsid w:val="0006236B"/>
    <w:rsid w:val="0008419B"/>
    <w:rsid w:val="00093262"/>
    <w:rsid w:val="000A0816"/>
    <w:rsid w:val="000A1D07"/>
    <w:rsid w:val="000A4C0A"/>
    <w:rsid w:val="000C2EA3"/>
    <w:rsid w:val="000F20D2"/>
    <w:rsid w:val="000F3A17"/>
    <w:rsid w:val="000F54F7"/>
    <w:rsid w:val="001039E8"/>
    <w:rsid w:val="001051FD"/>
    <w:rsid w:val="00117022"/>
    <w:rsid w:val="0012774E"/>
    <w:rsid w:val="00127C68"/>
    <w:rsid w:val="00143E73"/>
    <w:rsid w:val="00155FA2"/>
    <w:rsid w:val="001850ED"/>
    <w:rsid w:val="00186B77"/>
    <w:rsid w:val="00187B0B"/>
    <w:rsid w:val="001922AC"/>
    <w:rsid w:val="001A5684"/>
    <w:rsid w:val="001B3C68"/>
    <w:rsid w:val="001B3D18"/>
    <w:rsid w:val="001B61A1"/>
    <w:rsid w:val="001C7B62"/>
    <w:rsid w:val="001C7F85"/>
    <w:rsid w:val="001D4C30"/>
    <w:rsid w:val="001E4511"/>
    <w:rsid w:val="002068AC"/>
    <w:rsid w:val="00234AE1"/>
    <w:rsid w:val="00255A9D"/>
    <w:rsid w:val="00260269"/>
    <w:rsid w:val="00262C0B"/>
    <w:rsid w:val="00266D3F"/>
    <w:rsid w:val="002672DF"/>
    <w:rsid w:val="0027662F"/>
    <w:rsid w:val="002905DD"/>
    <w:rsid w:val="0029507D"/>
    <w:rsid w:val="002B0884"/>
    <w:rsid w:val="002B0C59"/>
    <w:rsid w:val="002B0C90"/>
    <w:rsid w:val="002B2AB0"/>
    <w:rsid w:val="002C1B68"/>
    <w:rsid w:val="002C64B5"/>
    <w:rsid w:val="002E3D7E"/>
    <w:rsid w:val="002F0AFE"/>
    <w:rsid w:val="002F2C7C"/>
    <w:rsid w:val="002F49A8"/>
    <w:rsid w:val="002F6299"/>
    <w:rsid w:val="0030012C"/>
    <w:rsid w:val="00300517"/>
    <w:rsid w:val="00300CE7"/>
    <w:rsid w:val="00310BA1"/>
    <w:rsid w:val="00310BB7"/>
    <w:rsid w:val="00311E1B"/>
    <w:rsid w:val="00334B7D"/>
    <w:rsid w:val="00336CEF"/>
    <w:rsid w:val="00350B12"/>
    <w:rsid w:val="003574D0"/>
    <w:rsid w:val="0036130C"/>
    <w:rsid w:val="00362ABD"/>
    <w:rsid w:val="00364A4B"/>
    <w:rsid w:val="003718CF"/>
    <w:rsid w:val="00376805"/>
    <w:rsid w:val="0038047D"/>
    <w:rsid w:val="0039490C"/>
    <w:rsid w:val="003B1763"/>
    <w:rsid w:val="003D633D"/>
    <w:rsid w:val="003E0251"/>
    <w:rsid w:val="003F063F"/>
    <w:rsid w:val="003F49D8"/>
    <w:rsid w:val="003F74D4"/>
    <w:rsid w:val="00403B2A"/>
    <w:rsid w:val="00413833"/>
    <w:rsid w:val="00435BCE"/>
    <w:rsid w:val="0043654B"/>
    <w:rsid w:val="00455505"/>
    <w:rsid w:val="0047193B"/>
    <w:rsid w:val="00472D7B"/>
    <w:rsid w:val="004851B6"/>
    <w:rsid w:val="00486EBA"/>
    <w:rsid w:val="004909F6"/>
    <w:rsid w:val="0049202B"/>
    <w:rsid w:val="0049567F"/>
    <w:rsid w:val="004A13BF"/>
    <w:rsid w:val="004A3B99"/>
    <w:rsid w:val="004B330C"/>
    <w:rsid w:val="004D0644"/>
    <w:rsid w:val="004F72CF"/>
    <w:rsid w:val="00511423"/>
    <w:rsid w:val="00511551"/>
    <w:rsid w:val="0052026E"/>
    <w:rsid w:val="00523199"/>
    <w:rsid w:val="005371FD"/>
    <w:rsid w:val="00540EF9"/>
    <w:rsid w:val="00544C05"/>
    <w:rsid w:val="00550022"/>
    <w:rsid w:val="0055117D"/>
    <w:rsid w:val="00564801"/>
    <w:rsid w:val="00564BF6"/>
    <w:rsid w:val="005774D3"/>
    <w:rsid w:val="00581066"/>
    <w:rsid w:val="005B2E2E"/>
    <w:rsid w:val="005B519B"/>
    <w:rsid w:val="005C105B"/>
    <w:rsid w:val="005C23D3"/>
    <w:rsid w:val="005C5970"/>
    <w:rsid w:val="005D23EC"/>
    <w:rsid w:val="005D527C"/>
    <w:rsid w:val="005F3681"/>
    <w:rsid w:val="00602258"/>
    <w:rsid w:val="00604769"/>
    <w:rsid w:val="006067AA"/>
    <w:rsid w:val="0061226B"/>
    <w:rsid w:val="00641383"/>
    <w:rsid w:val="00667562"/>
    <w:rsid w:val="006851C8"/>
    <w:rsid w:val="00686EA9"/>
    <w:rsid w:val="00695DAD"/>
    <w:rsid w:val="006A3AFC"/>
    <w:rsid w:val="006C5806"/>
    <w:rsid w:val="006D6BD5"/>
    <w:rsid w:val="00700205"/>
    <w:rsid w:val="007027C7"/>
    <w:rsid w:val="00706C78"/>
    <w:rsid w:val="00712752"/>
    <w:rsid w:val="00712B3B"/>
    <w:rsid w:val="00713E24"/>
    <w:rsid w:val="0072366E"/>
    <w:rsid w:val="00734555"/>
    <w:rsid w:val="0075021E"/>
    <w:rsid w:val="00775CFA"/>
    <w:rsid w:val="00797EC6"/>
    <w:rsid w:val="007B0019"/>
    <w:rsid w:val="007B5CEB"/>
    <w:rsid w:val="007C050B"/>
    <w:rsid w:val="007C09AB"/>
    <w:rsid w:val="007D76DA"/>
    <w:rsid w:val="007E02BB"/>
    <w:rsid w:val="007E0C4C"/>
    <w:rsid w:val="007F0B0E"/>
    <w:rsid w:val="00803550"/>
    <w:rsid w:val="00803D9C"/>
    <w:rsid w:val="0080687F"/>
    <w:rsid w:val="00812662"/>
    <w:rsid w:val="00813DE9"/>
    <w:rsid w:val="00814E5B"/>
    <w:rsid w:val="008174C2"/>
    <w:rsid w:val="00822A21"/>
    <w:rsid w:val="00823793"/>
    <w:rsid w:val="00827616"/>
    <w:rsid w:val="008403CF"/>
    <w:rsid w:val="00873467"/>
    <w:rsid w:val="00876583"/>
    <w:rsid w:val="0087700C"/>
    <w:rsid w:val="00880F7C"/>
    <w:rsid w:val="00897243"/>
    <w:rsid w:val="008A3477"/>
    <w:rsid w:val="008A5018"/>
    <w:rsid w:val="008B18D4"/>
    <w:rsid w:val="008B2274"/>
    <w:rsid w:val="008B6F10"/>
    <w:rsid w:val="008C574D"/>
    <w:rsid w:val="008C5FC3"/>
    <w:rsid w:val="008D3B5A"/>
    <w:rsid w:val="008E777B"/>
    <w:rsid w:val="008F1540"/>
    <w:rsid w:val="008F4C9C"/>
    <w:rsid w:val="008F61E9"/>
    <w:rsid w:val="009604A8"/>
    <w:rsid w:val="00962049"/>
    <w:rsid w:val="0097424E"/>
    <w:rsid w:val="00982EF2"/>
    <w:rsid w:val="00985F21"/>
    <w:rsid w:val="0099165C"/>
    <w:rsid w:val="00996FAF"/>
    <w:rsid w:val="009A5016"/>
    <w:rsid w:val="009B0978"/>
    <w:rsid w:val="009D2D87"/>
    <w:rsid w:val="009E6438"/>
    <w:rsid w:val="009F0347"/>
    <w:rsid w:val="009F5E2C"/>
    <w:rsid w:val="00A11F81"/>
    <w:rsid w:val="00A21758"/>
    <w:rsid w:val="00A26419"/>
    <w:rsid w:val="00A34734"/>
    <w:rsid w:val="00A40477"/>
    <w:rsid w:val="00A7078A"/>
    <w:rsid w:val="00A76763"/>
    <w:rsid w:val="00A8002E"/>
    <w:rsid w:val="00A97CA9"/>
    <w:rsid w:val="00AB08DF"/>
    <w:rsid w:val="00AB0F7F"/>
    <w:rsid w:val="00AB3248"/>
    <w:rsid w:val="00AC2517"/>
    <w:rsid w:val="00AF5447"/>
    <w:rsid w:val="00AF71E5"/>
    <w:rsid w:val="00B0677A"/>
    <w:rsid w:val="00B07254"/>
    <w:rsid w:val="00B21184"/>
    <w:rsid w:val="00B237D1"/>
    <w:rsid w:val="00B307C9"/>
    <w:rsid w:val="00B31C90"/>
    <w:rsid w:val="00B31E03"/>
    <w:rsid w:val="00B40262"/>
    <w:rsid w:val="00B45512"/>
    <w:rsid w:val="00B537B5"/>
    <w:rsid w:val="00B53F7A"/>
    <w:rsid w:val="00B56F8E"/>
    <w:rsid w:val="00B74027"/>
    <w:rsid w:val="00B96BAE"/>
    <w:rsid w:val="00BA07C3"/>
    <w:rsid w:val="00BA137B"/>
    <w:rsid w:val="00BB7C47"/>
    <w:rsid w:val="00BD377B"/>
    <w:rsid w:val="00BD6C65"/>
    <w:rsid w:val="00BE2ED6"/>
    <w:rsid w:val="00BF2C51"/>
    <w:rsid w:val="00C01294"/>
    <w:rsid w:val="00C04966"/>
    <w:rsid w:val="00C12FE6"/>
    <w:rsid w:val="00C136F8"/>
    <w:rsid w:val="00C15C24"/>
    <w:rsid w:val="00C272D4"/>
    <w:rsid w:val="00C35114"/>
    <w:rsid w:val="00C359EC"/>
    <w:rsid w:val="00C5722F"/>
    <w:rsid w:val="00C63885"/>
    <w:rsid w:val="00C64B7F"/>
    <w:rsid w:val="00C802C6"/>
    <w:rsid w:val="00C81138"/>
    <w:rsid w:val="00C94172"/>
    <w:rsid w:val="00C95497"/>
    <w:rsid w:val="00CA2A6D"/>
    <w:rsid w:val="00CA37CB"/>
    <w:rsid w:val="00CB054A"/>
    <w:rsid w:val="00CC7217"/>
    <w:rsid w:val="00CE5295"/>
    <w:rsid w:val="00CE703A"/>
    <w:rsid w:val="00CF55BA"/>
    <w:rsid w:val="00D025B5"/>
    <w:rsid w:val="00D2559D"/>
    <w:rsid w:val="00D309D4"/>
    <w:rsid w:val="00D3157C"/>
    <w:rsid w:val="00D319E5"/>
    <w:rsid w:val="00D325A1"/>
    <w:rsid w:val="00D358EA"/>
    <w:rsid w:val="00D37F95"/>
    <w:rsid w:val="00D401C7"/>
    <w:rsid w:val="00D455D1"/>
    <w:rsid w:val="00D71F88"/>
    <w:rsid w:val="00D87E7C"/>
    <w:rsid w:val="00D913B7"/>
    <w:rsid w:val="00DB3370"/>
    <w:rsid w:val="00DC7009"/>
    <w:rsid w:val="00DD2B7A"/>
    <w:rsid w:val="00DD3B9B"/>
    <w:rsid w:val="00DD4194"/>
    <w:rsid w:val="00DD7FF0"/>
    <w:rsid w:val="00DE2726"/>
    <w:rsid w:val="00DE35C6"/>
    <w:rsid w:val="00DE6F93"/>
    <w:rsid w:val="00DF109B"/>
    <w:rsid w:val="00DF25BF"/>
    <w:rsid w:val="00DF37F2"/>
    <w:rsid w:val="00E02995"/>
    <w:rsid w:val="00E0554B"/>
    <w:rsid w:val="00E10721"/>
    <w:rsid w:val="00E21ECC"/>
    <w:rsid w:val="00E2347E"/>
    <w:rsid w:val="00E2364A"/>
    <w:rsid w:val="00E52B8C"/>
    <w:rsid w:val="00E5400A"/>
    <w:rsid w:val="00EA1BF5"/>
    <w:rsid w:val="00EA59D5"/>
    <w:rsid w:val="00EA7D2D"/>
    <w:rsid w:val="00EB2930"/>
    <w:rsid w:val="00EB63F6"/>
    <w:rsid w:val="00EC03A0"/>
    <w:rsid w:val="00ED0EDF"/>
    <w:rsid w:val="00ED545D"/>
    <w:rsid w:val="00EE0E09"/>
    <w:rsid w:val="00EF47AA"/>
    <w:rsid w:val="00EF667A"/>
    <w:rsid w:val="00F01EF5"/>
    <w:rsid w:val="00F045F4"/>
    <w:rsid w:val="00F16C75"/>
    <w:rsid w:val="00F17B86"/>
    <w:rsid w:val="00F235C9"/>
    <w:rsid w:val="00F34645"/>
    <w:rsid w:val="00F373E7"/>
    <w:rsid w:val="00F43C39"/>
    <w:rsid w:val="00F5551D"/>
    <w:rsid w:val="00F60535"/>
    <w:rsid w:val="00F8645A"/>
    <w:rsid w:val="00FA0A5B"/>
    <w:rsid w:val="00FA3A86"/>
    <w:rsid w:val="00FB58A8"/>
    <w:rsid w:val="00FB6119"/>
    <w:rsid w:val="00FC045E"/>
    <w:rsid w:val="00FC4739"/>
    <w:rsid w:val="00FE6015"/>
    <w:rsid w:val="00FF11F1"/>
    <w:rsid w:val="00FF44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64F69C"/>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DF25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5BF"/>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D4E17"/>
    <w:rsid w:val="00295E0C"/>
    <w:rsid w:val="003E5DF1"/>
    <w:rsid w:val="00554970"/>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7444</RACS_x0020_ID>
    <Approved_x0020_Provider xmlns="a8338b6e-77a6-4851-82b6-98166143ffdd" xsi:nil="true"/>
    <Management_x0020_Company_x0020_ID xmlns="a8338b6e-77a6-4851-82b6-98166143ffdd" xsi:nil="true"/>
    <Home xmlns="a8338b6e-77a6-4851-82b6-98166143ffdd">Regents Garden Aubin Grove</Home>
    <Signed xmlns="a8338b6e-77a6-4851-82b6-98166143ffdd" xsi:nil="true"/>
    <Uploaded xmlns="a8338b6e-77a6-4851-82b6-98166143ffdd">true</Uploaded>
    <Management_x0020_Company xmlns="a8338b6e-77a6-4851-82b6-98166143ffdd" xsi:nil="true"/>
    <Doc_x0020_Date xmlns="a8338b6e-77a6-4851-82b6-98166143ffdd">2022-09-23T07:24:14+00:00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040D6FB6-18D2-E111-80A3-005056922186</Home_x0020_ID>
    <State xmlns="a8338b6e-77a6-4851-82b6-98166143ffdd">WA</State>
    <Doc_x0020_Sent_Received_x0020_Date xmlns="a8338b6e-77a6-4851-82b6-98166143ffdd">2022-09-23T00:00:00+00:00</Doc_x0020_Sent_Received_x0020_Date>
    <Activity_x0020_ID xmlns="a8338b6e-77a6-4851-82b6-98166143ffdd">4D4E9122-4FAC-E911-A0D9-005056922186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www.w3.org/XML/1998/namespace"/>
    <ds:schemaRef ds:uri="http://purl.org/dc/dcmitype/"/>
    <ds:schemaRef ds:uri="http://schemas.microsoft.com/office/2006/documentManagement/types"/>
    <ds:schemaRef ds:uri="http://purl.org/dc/terms/"/>
    <ds:schemaRef ds:uri="a8338b6e-77a6-4851-82b6-98166143ffdd"/>
    <ds:schemaRef ds:uri="http://schemas.openxmlformats.org/package/2006/metadata/core-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9C53808-E2EB-44B8-A29F-7196F8FFC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3828</Words>
  <Characters>21821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2022-09-23T06:39:00Z</cp:lastPrinted>
  <dcterms:created xsi:type="dcterms:W3CDTF">2022-09-29T21:05:00Z</dcterms:created>
  <dcterms:modified xsi:type="dcterms:W3CDTF">2022-09-29T21:05:00Z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