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182C4F0" w:rsidR="00D2559D" w:rsidRPr="00996FAF" w:rsidRDefault="004A13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Lutwyche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D51B512" w:rsidR="00CA37CB" w:rsidRPr="00996FAF" w:rsidRDefault="004A13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Perry Street</w:t>
            </w:r>
            <w:r w:rsidR="00F045F4" w:rsidRPr="00602258">
              <w:rPr>
                <w:rFonts w:ascii="Arial" w:hAnsi="Arial" w:cs="Arial"/>
                <w:color w:val="auto"/>
              </w:rPr>
              <w:t xml:space="preserve"> </w:t>
            </w:r>
            <w:r>
              <w:rPr>
                <w:rFonts w:ascii="Arial" w:hAnsi="Arial" w:cs="Arial"/>
                <w:color w:val="auto"/>
              </w:rPr>
              <w:t>LUTWYCHE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4030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DD268A6" w:rsidR="00CA37CB" w:rsidRPr="00996FAF" w:rsidRDefault="004A13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5885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CE7A6BD" w:rsidR="00D2559D" w:rsidRPr="00996FAF" w:rsidRDefault="004A13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E043DBF" w:rsidR="00D2559D" w:rsidRPr="00996FAF" w:rsidRDefault="004A13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481B56" w:rsidR="00D2559D" w:rsidRPr="00996FAF" w:rsidRDefault="004A133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February 2023 to 15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C851A1" w:rsidR="00D2559D" w:rsidRPr="00996FAF" w:rsidRDefault="008C5F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5F81">
              <w:rPr>
                <w:rFonts w:ascii="Arial" w:hAnsi="Arial" w:cs="Arial"/>
                <w:color w:val="auto"/>
              </w:rPr>
              <w:t>28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9E8E79A" w:rsidR="000078F8" w:rsidRPr="00B71593" w:rsidRDefault="000078F8" w:rsidP="0036130C">
      <w:pPr>
        <w:pStyle w:val="NormalArial"/>
        <w:rPr>
          <w:color w:val="auto"/>
        </w:rPr>
      </w:pPr>
      <w:r w:rsidRPr="00B71593">
        <w:rPr>
          <w:color w:val="auto"/>
        </w:rPr>
        <w:t xml:space="preserve">This performance report for </w:t>
      </w:r>
      <w:r w:rsidR="004A1335" w:rsidRPr="00B71593">
        <w:rPr>
          <w:color w:val="auto"/>
        </w:rPr>
        <w:t>Regis Lutwyche</w:t>
      </w:r>
      <w:r w:rsidRPr="00B71593">
        <w:rPr>
          <w:color w:val="auto"/>
        </w:rPr>
        <w:t xml:space="preserve"> (</w:t>
      </w:r>
      <w:r w:rsidRPr="00B71593">
        <w:rPr>
          <w:b/>
          <w:color w:val="auto"/>
        </w:rPr>
        <w:t>the service</w:t>
      </w:r>
      <w:r w:rsidRPr="00B71593">
        <w:rPr>
          <w:color w:val="auto"/>
        </w:rPr>
        <w:t xml:space="preserve">) has been prepared by </w:t>
      </w:r>
      <w:r w:rsidR="00B71593" w:rsidRPr="00B71593">
        <w:rPr>
          <w:color w:val="auto"/>
        </w:rPr>
        <w:t>K. Spurrell, d</w:t>
      </w:r>
      <w:r w:rsidRPr="00B71593">
        <w:rPr>
          <w:color w:val="auto"/>
        </w:rPr>
        <w:t>elegate of the Aged Care Quality and Safety Commissioner (Commissioner)</w:t>
      </w:r>
      <w:r w:rsidRPr="00B71593">
        <w:rPr>
          <w:rStyle w:val="FootnoteReference"/>
          <w:color w:val="auto"/>
        </w:rPr>
        <w:footnoteReference w:id="1"/>
      </w:r>
      <w:r w:rsidRPr="00B71593">
        <w:rPr>
          <w:color w:val="auto"/>
        </w:rPr>
        <w:t xml:space="preserve">. </w:t>
      </w:r>
    </w:p>
    <w:p w14:paraId="4AF33512" w14:textId="77777777" w:rsidR="000078F8" w:rsidRPr="00996FAF" w:rsidRDefault="000078F8" w:rsidP="0036130C">
      <w:pPr>
        <w:pStyle w:val="NormalArial"/>
      </w:pPr>
      <w:r w:rsidRPr="00B71593">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t>
      </w:r>
      <w:r w:rsidRPr="00996FAF">
        <w:t>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808C377" w14:textId="77777777" w:rsidR="00B132CF" w:rsidRPr="00996FAF" w:rsidRDefault="00B132CF" w:rsidP="00B132CF">
      <w:pPr>
        <w:pStyle w:val="NormalArial"/>
      </w:pPr>
      <w:r w:rsidRPr="00996FAF">
        <w:t>The following information has been considered in preparing the performance report:</w:t>
      </w:r>
    </w:p>
    <w:p w14:paraId="433F908F" w14:textId="77777777" w:rsidR="00B132CF" w:rsidRPr="00305CCD" w:rsidRDefault="00B132CF" w:rsidP="00B132CF">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7899A01A" w:rsidR="003B1763" w:rsidRPr="00712752" w:rsidRDefault="00B132CF" w:rsidP="00B132CF">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3AD6873" w:rsidR="00FC045E" w:rsidRPr="00996FAF" w:rsidRDefault="005F78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E8EB784" w:rsidR="00FC045E" w:rsidRPr="00996FAF" w:rsidRDefault="005F7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37319A3" w:rsidR="00FC045E" w:rsidRPr="00996FAF" w:rsidRDefault="005F7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B0A9C4E" w:rsidR="00FC045E" w:rsidRPr="00996FAF" w:rsidRDefault="005F7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8B89387" w:rsidR="00FC045E" w:rsidRPr="00996FAF" w:rsidRDefault="005F7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4AC97AD" w:rsidR="00FC045E" w:rsidRPr="00996FAF" w:rsidRDefault="005F7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B145DCC" w:rsidR="00FC045E" w:rsidRPr="00996FAF" w:rsidRDefault="005F78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AA19E66" w:rsidR="00FC045E" w:rsidRPr="00996FAF" w:rsidRDefault="005F78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59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C5BEA56" w:rsidR="00FC045E" w:rsidRPr="00996FAF" w:rsidRDefault="00E56F95"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022ED34" w:rsidR="00FC045E" w:rsidRPr="00996FAF" w:rsidRDefault="005F7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4F613B0" w:rsidR="00FC045E" w:rsidRPr="00996FAF" w:rsidRDefault="005F78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B892807" w:rsidR="00FC045E" w:rsidRPr="00996FAF" w:rsidRDefault="005F7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D0DC306" w:rsidR="00FC045E" w:rsidRPr="00996FAF" w:rsidRDefault="005F78F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2B58582" w:rsidR="00FC045E" w:rsidRPr="00996FAF" w:rsidRDefault="005F78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6F931DD2" w:rsidR="00FC045E" w:rsidRPr="00996FAF" w:rsidRDefault="005F78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FE39C7B" w14:textId="689DBA25" w:rsidR="0044338F" w:rsidRDefault="00637DB9" w:rsidP="006C3124">
      <w:pPr>
        <w:pStyle w:val="NormalArial"/>
        <w:spacing w:before="120" w:after="0"/>
        <w:rPr>
          <w:rFonts w:eastAsia="Calibri"/>
          <w:color w:val="auto"/>
        </w:rPr>
      </w:pPr>
      <w:r>
        <w:rPr>
          <w:rFonts w:eastAsia="Calibri"/>
          <w:color w:val="auto"/>
        </w:rPr>
        <w:t xml:space="preserve">Consumers and representatives said </w:t>
      </w:r>
      <w:r w:rsidRPr="009A3E93">
        <w:rPr>
          <w:rFonts w:eastAsia="Calibri"/>
          <w:color w:val="auto"/>
        </w:rPr>
        <w:t xml:space="preserve">consumers are respected regardless of their culture and background. </w:t>
      </w:r>
      <w:r>
        <w:rPr>
          <w:rFonts w:eastAsia="Calibri"/>
          <w:color w:val="auto"/>
        </w:rPr>
        <w:t>Staff spoke of</w:t>
      </w:r>
      <w:r w:rsidRPr="009A3E93">
        <w:rPr>
          <w:rFonts w:eastAsia="Calibri"/>
          <w:color w:val="auto"/>
        </w:rPr>
        <w:t xml:space="preserve"> consumers with respect and understood their personal circumstances and backgrounds</w:t>
      </w:r>
      <w:r>
        <w:rPr>
          <w:rFonts w:eastAsia="Calibri"/>
          <w:color w:val="auto"/>
        </w:rPr>
        <w:t xml:space="preserve"> and were</w:t>
      </w:r>
      <w:r w:rsidRPr="009A3E93">
        <w:rPr>
          <w:rFonts w:eastAsia="Calibri"/>
          <w:color w:val="auto"/>
        </w:rPr>
        <w:t xml:space="preserve"> observed treating consumers with dignity and respect such as addressing them by their preferred name. </w:t>
      </w:r>
      <w:r>
        <w:rPr>
          <w:rFonts w:eastAsia="Calibri"/>
          <w:color w:val="auto"/>
        </w:rPr>
        <w:t xml:space="preserve">Care planning documentation </w:t>
      </w:r>
      <w:r w:rsidRPr="009A3E93">
        <w:rPr>
          <w:rFonts w:eastAsia="Calibri"/>
          <w:color w:val="auto"/>
        </w:rPr>
        <w:t>included the consumer’s background and preferences.</w:t>
      </w:r>
    </w:p>
    <w:p w14:paraId="2273FF9A" w14:textId="1E96E0EF" w:rsidR="00904F7C" w:rsidRDefault="00904F7C" w:rsidP="006C3124">
      <w:pPr>
        <w:pStyle w:val="NormalArial"/>
        <w:spacing w:before="120" w:after="0"/>
        <w:rPr>
          <w:rFonts w:eastAsia="Calibri"/>
          <w:color w:val="auto"/>
        </w:rPr>
      </w:pPr>
      <w:r>
        <w:rPr>
          <w:rFonts w:eastAsia="Calibri"/>
          <w:color w:val="auto"/>
        </w:rPr>
        <w:t>Consumers said</w:t>
      </w:r>
      <w:r w:rsidRPr="00C77F16">
        <w:rPr>
          <w:rFonts w:eastAsia="Calibri"/>
          <w:color w:val="auto"/>
        </w:rPr>
        <w:t xml:space="preserve"> their cultural and religious needs are valued in the service.</w:t>
      </w:r>
      <w:r>
        <w:rPr>
          <w:rFonts w:eastAsia="Calibri"/>
          <w:color w:val="auto"/>
        </w:rPr>
        <w:t xml:space="preserve"> </w:t>
      </w:r>
      <w:r w:rsidRPr="00C77F16">
        <w:rPr>
          <w:rFonts w:eastAsia="Calibri"/>
          <w:color w:val="auto"/>
        </w:rPr>
        <w:t xml:space="preserve">Staff said they are aware of the consumer’s cultural and religious needs. </w:t>
      </w:r>
      <w:r>
        <w:rPr>
          <w:rFonts w:eastAsia="Calibri"/>
          <w:color w:val="auto"/>
        </w:rPr>
        <w:t>Care planning documentation</w:t>
      </w:r>
      <w:r w:rsidRPr="001D12A6">
        <w:rPr>
          <w:rFonts w:eastAsia="Calibri"/>
          <w:color w:val="auto"/>
        </w:rPr>
        <w:t xml:space="preserve"> reflected consumer’s cultural needs and preferences, including their spirituality. The service’s activity calendar provides information about various cultural and religious activities on offer at the service</w:t>
      </w:r>
      <w:r>
        <w:rPr>
          <w:rFonts w:eastAsia="Calibri"/>
          <w:color w:val="auto"/>
        </w:rPr>
        <w:t xml:space="preserve">, and culturally safe activities were observed </w:t>
      </w:r>
      <w:r w:rsidR="00DA730E">
        <w:rPr>
          <w:rFonts w:eastAsia="Calibri"/>
          <w:color w:val="auto"/>
        </w:rPr>
        <w:t xml:space="preserve">being </w:t>
      </w:r>
      <w:r>
        <w:rPr>
          <w:rFonts w:eastAsia="Calibri"/>
          <w:color w:val="auto"/>
        </w:rPr>
        <w:t>provided to consumers</w:t>
      </w:r>
      <w:r w:rsidRPr="001D12A6">
        <w:rPr>
          <w:rFonts w:eastAsia="Calibri"/>
          <w:color w:val="auto"/>
        </w:rPr>
        <w:t>.</w:t>
      </w:r>
    </w:p>
    <w:p w14:paraId="36BBD46E" w14:textId="02C313C0" w:rsidR="00DA730E" w:rsidRDefault="009B4C9C" w:rsidP="006C3124">
      <w:pPr>
        <w:pStyle w:val="NormalArial"/>
        <w:spacing w:before="120" w:after="0"/>
        <w:rPr>
          <w:rFonts w:eastAsia="Calibri"/>
          <w:color w:val="auto"/>
        </w:rPr>
      </w:pPr>
      <w:r>
        <w:rPr>
          <w:rFonts w:eastAsia="Calibri"/>
          <w:color w:val="auto"/>
        </w:rPr>
        <w:t>Consumers and representatives said</w:t>
      </w:r>
      <w:r w:rsidRPr="001D12A6">
        <w:rPr>
          <w:rFonts w:eastAsia="Calibri"/>
          <w:color w:val="auto"/>
        </w:rPr>
        <w:t xml:space="preserve"> consumer choices and preferences for care and services were supported, and they can maintain relationships with whom they choose. Staff described how they support consumers to maintain relationships with people that are important to them. The service</w:t>
      </w:r>
      <w:r w:rsidR="00F92587">
        <w:rPr>
          <w:rFonts w:eastAsia="Calibri"/>
          <w:color w:val="auto"/>
        </w:rPr>
        <w:t xml:space="preserve"> has an i</w:t>
      </w:r>
      <w:r w:rsidRPr="001D12A6">
        <w:rPr>
          <w:rFonts w:eastAsia="Calibri"/>
          <w:color w:val="auto"/>
        </w:rPr>
        <w:t xml:space="preserve">nclusivity </w:t>
      </w:r>
      <w:r w:rsidR="00F92587">
        <w:rPr>
          <w:rFonts w:eastAsia="Calibri"/>
          <w:color w:val="auto"/>
        </w:rPr>
        <w:t>and d</w:t>
      </w:r>
      <w:r w:rsidRPr="001D12A6">
        <w:rPr>
          <w:rFonts w:eastAsia="Calibri"/>
          <w:color w:val="auto"/>
        </w:rPr>
        <w:t xml:space="preserve">ignity of </w:t>
      </w:r>
      <w:r w:rsidR="00F92587">
        <w:rPr>
          <w:rFonts w:eastAsia="Calibri"/>
          <w:color w:val="auto"/>
        </w:rPr>
        <w:t>r</w:t>
      </w:r>
      <w:r w:rsidRPr="001D12A6">
        <w:rPr>
          <w:rFonts w:eastAsia="Calibri"/>
          <w:color w:val="auto"/>
        </w:rPr>
        <w:t xml:space="preserve">isk </w:t>
      </w:r>
      <w:r w:rsidR="00F92587">
        <w:rPr>
          <w:rFonts w:eastAsia="Calibri"/>
          <w:color w:val="auto"/>
        </w:rPr>
        <w:t xml:space="preserve">policy in place to </w:t>
      </w:r>
      <w:r w:rsidRPr="001D12A6">
        <w:rPr>
          <w:rFonts w:eastAsia="Calibri"/>
          <w:color w:val="auto"/>
        </w:rPr>
        <w:t xml:space="preserve">support and manage </w:t>
      </w:r>
      <w:r w:rsidR="00F92587">
        <w:rPr>
          <w:rFonts w:eastAsia="Calibri"/>
          <w:color w:val="auto"/>
        </w:rPr>
        <w:t>consumer</w:t>
      </w:r>
      <w:r w:rsidRPr="001D12A6">
        <w:rPr>
          <w:rFonts w:eastAsia="Calibri"/>
          <w:color w:val="auto"/>
        </w:rPr>
        <w:t xml:space="preserve"> choice and decisions to maximise their dignity, independence, and safety.</w:t>
      </w:r>
    </w:p>
    <w:p w14:paraId="7FF9AF79" w14:textId="0961AAD5" w:rsidR="00F92587" w:rsidRDefault="00A12C86" w:rsidP="006C3124">
      <w:pPr>
        <w:pStyle w:val="NormalArial"/>
        <w:spacing w:before="120" w:after="0"/>
        <w:rPr>
          <w:rFonts w:eastAsia="Calibri"/>
          <w:color w:val="auto"/>
        </w:rPr>
      </w:pPr>
      <w:r>
        <w:rPr>
          <w:rFonts w:eastAsia="Calibri"/>
          <w:color w:val="auto"/>
        </w:rPr>
        <w:t>Consumers and representatives said consumers are supported</w:t>
      </w:r>
      <w:r w:rsidRPr="001D12A6">
        <w:rPr>
          <w:rFonts w:eastAsia="Calibri"/>
          <w:color w:val="auto"/>
        </w:rPr>
        <w:t xml:space="preserve"> by the service to take risks, </w:t>
      </w:r>
      <w:r w:rsidR="008C5F81">
        <w:rPr>
          <w:rFonts w:eastAsia="Calibri"/>
          <w:color w:val="auto"/>
        </w:rPr>
        <w:t xml:space="preserve">such as </w:t>
      </w:r>
      <w:r w:rsidRPr="001D12A6">
        <w:rPr>
          <w:rFonts w:eastAsia="Calibri"/>
          <w:color w:val="auto"/>
        </w:rPr>
        <w:t xml:space="preserve">going out for walks unassisted, and live the best life they can. </w:t>
      </w:r>
      <w:r>
        <w:rPr>
          <w:rFonts w:eastAsia="Calibri"/>
          <w:color w:val="auto"/>
        </w:rPr>
        <w:t xml:space="preserve">Staff described </w:t>
      </w:r>
      <w:r w:rsidRPr="001D12A6">
        <w:rPr>
          <w:rFonts w:eastAsia="Calibri"/>
          <w:color w:val="auto"/>
        </w:rPr>
        <w:t xml:space="preserve">areas in </w:t>
      </w:r>
      <w:r w:rsidRPr="001D12A6">
        <w:rPr>
          <w:rFonts w:eastAsia="Calibri"/>
          <w:color w:val="auto"/>
        </w:rPr>
        <w:lastRenderedPageBreak/>
        <w:t xml:space="preserve">which </w:t>
      </w:r>
      <w:r>
        <w:rPr>
          <w:rFonts w:eastAsia="Calibri"/>
          <w:color w:val="auto"/>
        </w:rPr>
        <w:t xml:space="preserve">identified </w:t>
      </w:r>
      <w:r w:rsidRPr="001D12A6">
        <w:rPr>
          <w:rFonts w:eastAsia="Calibri"/>
          <w:color w:val="auto"/>
        </w:rPr>
        <w:t>consumers want</w:t>
      </w:r>
      <w:r>
        <w:rPr>
          <w:rFonts w:eastAsia="Calibri"/>
          <w:color w:val="auto"/>
        </w:rPr>
        <w:t>ed</w:t>
      </w:r>
      <w:r w:rsidRPr="001D12A6">
        <w:rPr>
          <w:rFonts w:eastAsia="Calibri"/>
          <w:color w:val="auto"/>
        </w:rPr>
        <w:t xml:space="preserve"> to take risks, how the consumers are supported to understand the benefits and possible harm and how consumers are involved in problem-solving solutions to reduce risk where possible. The service’s </w:t>
      </w:r>
      <w:r w:rsidR="00954570">
        <w:rPr>
          <w:rFonts w:eastAsia="Calibri"/>
          <w:color w:val="auto"/>
        </w:rPr>
        <w:t>dignity of risk policy</w:t>
      </w:r>
      <w:r w:rsidRPr="001D12A6">
        <w:rPr>
          <w:rFonts w:eastAsia="Calibri"/>
          <w:color w:val="auto"/>
        </w:rPr>
        <w:t xml:space="preserve"> guides staff in ensuring consumers are supported to live the best life that they can</w:t>
      </w:r>
      <w:r w:rsidR="00954570">
        <w:rPr>
          <w:rFonts w:eastAsia="Calibri"/>
          <w:color w:val="auto"/>
        </w:rPr>
        <w:t>.</w:t>
      </w:r>
    </w:p>
    <w:p w14:paraId="37AC1FB8" w14:textId="0F702EAA" w:rsidR="00FD4DB5" w:rsidRDefault="008F4578" w:rsidP="006C3124">
      <w:pPr>
        <w:pStyle w:val="NormalArial"/>
        <w:spacing w:before="120" w:after="0"/>
        <w:rPr>
          <w:rFonts w:eastAsia="Calibri"/>
          <w:color w:val="auto"/>
        </w:rPr>
      </w:pPr>
      <w:r>
        <w:rPr>
          <w:rFonts w:eastAsia="Calibri"/>
          <w:color w:val="auto"/>
        </w:rPr>
        <w:t xml:space="preserve">Consumers and representatives </w:t>
      </w:r>
      <w:r w:rsidRPr="001D12A6">
        <w:rPr>
          <w:rFonts w:eastAsia="Calibri"/>
          <w:color w:val="auto"/>
        </w:rPr>
        <w:t xml:space="preserve">advised they get enough information through email, flyers, written notice and announcements to make decisions and choices about their care and daily living. </w:t>
      </w:r>
      <w:r>
        <w:rPr>
          <w:rFonts w:eastAsia="Calibri"/>
          <w:color w:val="auto"/>
        </w:rPr>
        <w:t>Staff</w:t>
      </w:r>
      <w:r w:rsidRPr="001D12A6">
        <w:rPr>
          <w:rFonts w:eastAsia="Calibri"/>
          <w:color w:val="auto"/>
        </w:rPr>
        <w:t xml:space="preserve"> confirmed they provide consumers choices around food, activities, and care preferences.</w:t>
      </w:r>
      <w:r w:rsidR="00FD4DB5">
        <w:rPr>
          <w:rFonts w:eastAsia="Calibri"/>
          <w:color w:val="auto"/>
        </w:rPr>
        <w:t xml:space="preserve"> </w:t>
      </w:r>
      <w:r w:rsidR="00FD4DB5" w:rsidRPr="001D12A6">
        <w:rPr>
          <w:rFonts w:eastAsia="Calibri"/>
          <w:color w:val="auto"/>
        </w:rPr>
        <w:t xml:space="preserve">The service provides a range of printed information about meals, activities, and support services, and consumers receive updates of important information via the </w:t>
      </w:r>
      <w:r w:rsidR="00FD4DB5">
        <w:rPr>
          <w:rFonts w:eastAsia="Calibri"/>
          <w:color w:val="auto"/>
        </w:rPr>
        <w:t>n</w:t>
      </w:r>
      <w:r w:rsidR="00FD4DB5" w:rsidRPr="001D12A6">
        <w:rPr>
          <w:rFonts w:eastAsia="Calibri"/>
          <w:color w:val="auto"/>
        </w:rPr>
        <w:t xml:space="preserve">ewsletter and </w:t>
      </w:r>
      <w:r w:rsidR="00FD4DB5">
        <w:rPr>
          <w:rFonts w:eastAsia="Calibri"/>
          <w:color w:val="auto"/>
        </w:rPr>
        <w:t>minutes of consumer/representative’s m</w:t>
      </w:r>
      <w:r w:rsidR="00FD4DB5" w:rsidRPr="001D12A6">
        <w:rPr>
          <w:rFonts w:eastAsia="Calibri"/>
          <w:color w:val="auto"/>
        </w:rPr>
        <w:t>eeting</w:t>
      </w:r>
      <w:r w:rsidR="00FD4DB5">
        <w:rPr>
          <w:rFonts w:eastAsia="Calibri"/>
          <w:color w:val="auto"/>
        </w:rPr>
        <w:t xml:space="preserve">s, this included information on translator support </w:t>
      </w:r>
      <w:r w:rsidR="00BF6854">
        <w:rPr>
          <w:rFonts w:eastAsia="Calibri"/>
          <w:color w:val="auto"/>
        </w:rPr>
        <w:t>services available.</w:t>
      </w:r>
    </w:p>
    <w:p w14:paraId="6869A6E9" w14:textId="1AB3D8D8" w:rsidR="00BF6854" w:rsidRDefault="002D067F" w:rsidP="006C3124">
      <w:pPr>
        <w:pStyle w:val="NormalArial"/>
        <w:spacing w:before="120" w:after="0"/>
        <w:rPr>
          <w:rFonts w:eastAsia="Calibri"/>
          <w:color w:val="auto"/>
        </w:rPr>
      </w:pPr>
      <w:r>
        <w:rPr>
          <w:rFonts w:eastAsia="Calibri"/>
          <w:color w:val="auto"/>
        </w:rPr>
        <w:t>Consumers said s</w:t>
      </w:r>
      <w:r w:rsidRPr="001D12A6">
        <w:rPr>
          <w:rFonts w:eastAsia="Calibri"/>
          <w:color w:val="auto"/>
        </w:rPr>
        <w:t xml:space="preserve">taff respect their privacy through actions such as knocking on the door before entering the room and closing the curtains when providing care. </w:t>
      </w:r>
      <w:r>
        <w:rPr>
          <w:rFonts w:eastAsia="Calibri"/>
          <w:color w:val="auto"/>
        </w:rPr>
        <w:t>S</w:t>
      </w:r>
      <w:r w:rsidRPr="001D12A6">
        <w:rPr>
          <w:rFonts w:eastAsia="Calibri"/>
          <w:color w:val="auto"/>
        </w:rPr>
        <w:t xml:space="preserve">taff described how they maintain a consumer’s privacy when providing care and use passwords to access consumers’ personal information. Staff were observed respecting consumers’ privacy and maintaining their dignity and ability to make decisions about their health and well-being as per the service’s </w:t>
      </w:r>
      <w:r>
        <w:rPr>
          <w:rFonts w:eastAsia="Calibri"/>
          <w:color w:val="auto"/>
        </w:rPr>
        <w:t>suite of privacy policies.</w:t>
      </w:r>
    </w:p>
    <w:p w14:paraId="16C27C05" w14:textId="7C63132D"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D8C35E5" w:rsidR="00FC045E" w:rsidRPr="00996FAF" w:rsidRDefault="005F7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1248E7A" w:rsidR="00FC045E" w:rsidRPr="00996FAF" w:rsidRDefault="005F78F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6099051" w:rsidR="00FC045E" w:rsidRPr="00996FAF" w:rsidRDefault="005F7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B70177A" w:rsidR="00FC045E" w:rsidRPr="00996FAF" w:rsidRDefault="005F78F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CD25861" w:rsidR="00FC045E" w:rsidRPr="00996FAF" w:rsidRDefault="005F78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9A0B6E8" w14:textId="3D8BCF9C" w:rsidR="00F21E71" w:rsidRPr="0033385F" w:rsidRDefault="003157BF" w:rsidP="0033385F">
      <w:pPr>
        <w:pStyle w:val="NormalArial"/>
        <w:spacing w:before="120" w:after="0"/>
      </w:pPr>
      <w:r w:rsidRPr="0033385F">
        <w:t>Consumers confirmed assessment and planning identified</w:t>
      </w:r>
      <w:r w:rsidR="005F247E" w:rsidRPr="0033385F">
        <w:t xml:space="preserve"> relevant information including </w:t>
      </w:r>
      <w:r w:rsidR="00416711" w:rsidRPr="0033385F">
        <w:t xml:space="preserve">risks </w:t>
      </w:r>
      <w:r w:rsidR="00734451" w:rsidRPr="0033385F">
        <w:t xml:space="preserve">to consumers such as going out for walks unattended for mental health benefits. </w:t>
      </w:r>
      <w:r w:rsidR="00BD109E" w:rsidRPr="0033385F">
        <w:t>Care planning documentation evidenced</w:t>
      </w:r>
      <w:r w:rsidR="009844E7" w:rsidRPr="0033385F">
        <w:t xml:space="preserve"> assessment and planning is </w:t>
      </w:r>
      <w:r w:rsidR="00BD109E" w:rsidRPr="0033385F">
        <w:t>individualised</w:t>
      </w:r>
      <w:r w:rsidR="009844E7" w:rsidRPr="0033385F">
        <w:t xml:space="preserve"> and included</w:t>
      </w:r>
      <w:r w:rsidR="00BD109E" w:rsidRPr="0033385F">
        <w:t xml:space="preserve"> potential risks to consumers’ health and wellbeing. </w:t>
      </w:r>
      <w:r w:rsidR="001D4C70" w:rsidRPr="0033385F">
        <w:t>Management</w:t>
      </w:r>
      <w:r w:rsidR="009844E7" w:rsidRPr="0033385F">
        <w:t xml:space="preserve"> explained</w:t>
      </w:r>
      <w:r w:rsidR="001D4C70" w:rsidRPr="0033385F">
        <w:t xml:space="preserve"> the assessment and planning process </w:t>
      </w:r>
      <w:r w:rsidR="00C774F6" w:rsidRPr="0033385F">
        <w:t xml:space="preserve">is key to </w:t>
      </w:r>
      <w:r w:rsidR="00C76352" w:rsidRPr="0033385F">
        <w:t xml:space="preserve">establish a care plan to inform delivery of care and the consumer </w:t>
      </w:r>
      <w:r w:rsidR="00745308" w:rsidRPr="0033385F">
        <w:t>is the centre of everything and they are included in all planning processes.</w:t>
      </w:r>
    </w:p>
    <w:p w14:paraId="63198680" w14:textId="14770FAC" w:rsidR="00D53459" w:rsidRPr="0033385F" w:rsidRDefault="00BF0066" w:rsidP="0033385F">
      <w:pPr>
        <w:pStyle w:val="NormalArial"/>
        <w:spacing w:before="120" w:after="0"/>
      </w:pPr>
      <w:r w:rsidRPr="0033385F">
        <w:t xml:space="preserve">Consumers and representatives said care plans detail how care is </w:t>
      </w:r>
      <w:r w:rsidR="000237A0" w:rsidRPr="0033385F">
        <w:t>delivered,</w:t>
      </w:r>
      <w:r w:rsidRPr="0033385F">
        <w:t xml:space="preserve"> and staff talk with them about end-of-life planning. Care planning documentation reflected consumers’ current needs, goals, and preferences, and when applicable, contained end-of-life planning</w:t>
      </w:r>
      <w:r w:rsidRPr="0033385F" w:rsidDel="007F2213">
        <w:t xml:space="preserve"> </w:t>
      </w:r>
      <w:r w:rsidRPr="0033385F">
        <w:t>documentation. Management explain how they approach end-of-life planning</w:t>
      </w:r>
      <w:r w:rsidRPr="0033385F" w:rsidDel="007F2213">
        <w:t xml:space="preserve"> </w:t>
      </w:r>
      <w:r w:rsidRPr="0033385F">
        <w:t xml:space="preserve">conversations with consumers and their family and were familiar with what is important to </w:t>
      </w:r>
      <w:r w:rsidR="00D53459" w:rsidRPr="0033385F">
        <w:t>c</w:t>
      </w:r>
      <w:r w:rsidRPr="0033385F">
        <w:t>onsumer</w:t>
      </w:r>
      <w:r w:rsidR="00D53459" w:rsidRPr="0033385F">
        <w:t>s regarding care delivery.</w:t>
      </w:r>
    </w:p>
    <w:p w14:paraId="36EBF9AB" w14:textId="77777777" w:rsidR="000237A0" w:rsidRPr="0033385F" w:rsidRDefault="00E93371" w:rsidP="0033385F">
      <w:pPr>
        <w:pStyle w:val="NormalArial"/>
        <w:spacing w:before="120" w:after="0"/>
      </w:pPr>
      <w:r w:rsidRPr="0033385F">
        <w:t xml:space="preserve">Consumers and representatives said they participate in the care planning process with the service and care planning documentation </w:t>
      </w:r>
      <w:r w:rsidR="00227ACA" w:rsidRPr="0033385F">
        <w:t>evidenced the involvement of</w:t>
      </w:r>
      <w:r w:rsidRPr="0033385F">
        <w:t xml:space="preserve"> individuals </w:t>
      </w:r>
      <w:r w:rsidR="005F357D" w:rsidRPr="0033385F">
        <w:t xml:space="preserve">and organisations are included </w:t>
      </w:r>
      <w:r w:rsidRPr="0033385F">
        <w:t xml:space="preserve">in the care of the consumer. Management </w:t>
      </w:r>
      <w:r w:rsidR="00D40AC5" w:rsidRPr="0033385F">
        <w:t xml:space="preserve">described how care plan </w:t>
      </w:r>
      <w:r w:rsidR="00D40AC5" w:rsidRPr="0033385F">
        <w:rPr>
          <w:rStyle w:val="BodyTextChar"/>
          <w:rFonts w:eastAsia="Calibri"/>
        </w:rPr>
        <w:t xml:space="preserve">reviews are </w:t>
      </w:r>
      <w:r w:rsidR="00227ACA" w:rsidRPr="0033385F">
        <w:rPr>
          <w:rStyle w:val="BodyTextChar"/>
          <w:rFonts w:eastAsia="Calibri"/>
        </w:rPr>
        <w:t>done in</w:t>
      </w:r>
      <w:r w:rsidR="00D40AC5" w:rsidRPr="0033385F">
        <w:rPr>
          <w:rStyle w:val="BodyTextChar"/>
          <w:rFonts w:eastAsia="Calibri"/>
        </w:rPr>
        <w:t xml:space="preserve"> collaboration with consumers and representatives</w:t>
      </w:r>
      <w:r w:rsidR="000237A0" w:rsidRPr="0033385F">
        <w:t xml:space="preserve"> on a 3 monthly basis.</w:t>
      </w:r>
    </w:p>
    <w:p w14:paraId="7C60D394" w14:textId="77777777" w:rsidR="00E23E4C" w:rsidRPr="0033385F" w:rsidRDefault="00DE7CCB" w:rsidP="0033385F">
      <w:pPr>
        <w:spacing w:before="120" w:after="0"/>
        <w:rPr>
          <w:rStyle w:val="BodyTextChar"/>
          <w:rFonts w:eastAsia="Calibri"/>
        </w:rPr>
      </w:pPr>
      <w:r w:rsidRPr="0033385F">
        <w:rPr>
          <w:rFonts w:ascii="Arial" w:hAnsi="Arial" w:cs="Arial"/>
        </w:rPr>
        <w:t xml:space="preserve">Consumers and representatives </w:t>
      </w:r>
      <w:r w:rsidR="002A53CA" w:rsidRPr="0033385F">
        <w:rPr>
          <w:rFonts w:ascii="Arial" w:hAnsi="Arial" w:cs="Arial"/>
        </w:rPr>
        <w:t>said</w:t>
      </w:r>
      <w:r w:rsidRPr="0033385F">
        <w:rPr>
          <w:rFonts w:ascii="Arial" w:hAnsi="Arial" w:cs="Arial"/>
        </w:rPr>
        <w:t xml:space="preserve"> </w:t>
      </w:r>
      <w:r w:rsidR="00EE1E1D" w:rsidRPr="0033385F">
        <w:rPr>
          <w:rFonts w:ascii="Arial" w:hAnsi="Arial" w:cs="Arial"/>
        </w:rPr>
        <w:t>their</w:t>
      </w:r>
      <w:r w:rsidRPr="0033385F">
        <w:rPr>
          <w:rFonts w:ascii="Arial" w:hAnsi="Arial" w:cs="Arial"/>
        </w:rPr>
        <w:t xml:space="preserve"> care plan</w:t>
      </w:r>
      <w:r w:rsidR="00EE1E1D" w:rsidRPr="0033385F">
        <w:rPr>
          <w:rFonts w:ascii="Arial" w:hAnsi="Arial" w:cs="Arial"/>
        </w:rPr>
        <w:t xml:space="preserve"> is communicated to them</w:t>
      </w:r>
      <w:r w:rsidR="002A53CA" w:rsidRPr="0033385F">
        <w:rPr>
          <w:rFonts w:ascii="Arial" w:hAnsi="Arial" w:cs="Arial"/>
        </w:rPr>
        <w:t xml:space="preserve"> and </w:t>
      </w:r>
      <w:r w:rsidR="00EE1E1D" w:rsidRPr="0033385F">
        <w:rPr>
          <w:rFonts w:ascii="Arial" w:hAnsi="Arial" w:cs="Arial"/>
        </w:rPr>
        <w:t xml:space="preserve">they </w:t>
      </w:r>
      <w:r w:rsidR="00093BD1" w:rsidRPr="0033385F">
        <w:rPr>
          <w:rFonts w:ascii="Arial" w:hAnsi="Arial" w:cs="Arial"/>
        </w:rPr>
        <w:t>can access a copy if they wish</w:t>
      </w:r>
      <w:r w:rsidRPr="0033385F">
        <w:rPr>
          <w:rFonts w:ascii="Arial" w:hAnsi="Arial" w:cs="Arial"/>
        </w:rPr>
        <w:t xml:space="preserve">. </w:t>
      </w:r>
      <w:r w:rsidR="00AE159E" w:rsidRPr="0033385F">
        <w:rPr>
          <w:rStyle w:val="BodyTextChar"/>
          <w:rFonts w:eastAsia="Calibri"/>
        </w:rPr>
        <w:t xml:space="preserve">Staff said </w:t>
      </w:r>
      <w:r w:rsidR="002A53CA" w:rsidRPr="0033385F">
        <w:rPr>
          <w:rStyle w:val="BodyTextChar"/>
          <w:rFonts w:eastAsia="Calibri"/>
        </w:rPr>
        <w:t xml:space="preserve">if there are any changes to a care plan, they talk to the </w:t>
      </w:r>
      <w:r w:rsidR="002A53CA" w:rsidRPr="0033385F">
        <w:rPr>
          <w:rStyle w:val="BodyTextChar"/>
          <w:rFonts w:eastAsia="Calibri"/>
        </w:rPr>
        <w:lastRenderedPageBreak/>
        <w:t>consumer and ask if they are happy with changes</w:t>
      </w:r>
      <w:r w:rsidR="00AE159E" w:rsidRPr="0033385F">
        <w:rPr>
          <w:rStyle w:val="BodyTextChar"/>
          <w:rFonts w:eastAsia="Calibri"/>
        </w:rPr>
        <w:t xml:space="preserve"> and will advise </w:t>
      </w:r>
      <w:r w:rsidR="002A53CA" w:rsidRPr="0033385F">
        <w:rPr>
          <w:rStyle w:val="BodyTextChar"/>
          <w:rFonts w:eastAsia="Calibri"/>
        </w:rPr>
        <w:t>representatives of any changes.</w:t>
      </w:r>
      <w:r w:rsidR="00E23E4C" w:rsidRPr="0033385F">
        <w:rPr>
          <w:rStyle w:val="BodyTextChar"/>
          <w:rFonts w:eastAsia="Calibri"/>
        </w:rPr>
        <w:t xml:space="preserve"> Staff were observed updating consumers’ progress notes during handover.</w:t>
      </w:r>
    </w:p>
    <w:p w14:paraId="59FB0BFD" w14:textId="05FAFACE" w:rsidR="0033385F" w:rsidRPr="0033385F" w:rsidRDefault="0033385F" w:rsidP="0033385F">
      <w:pPr>
        <w:spacing w:before="120" w:after="0"/>
        <w:rPr>
          <w:rStyle w:val="BodyTextChar"/>
          <w:rFonts w:eastAsia="Calibri"/>
        </w:rPr>
      </w:pPr>
      <w:r w:rsidRPr="0033385F">
        <w:rPr>
          <w:rFonts w:ascii="Arial" w:hAnsi="Arial" w:cs="Arial"/>
        </w:rPr>
        <w:t xml:space="preserve">Consumers and representatives </w:t>
      </w:r>
      <w:r>
        <w:rPr>
          <w:rFonts w:ascii="Arial" w:hAnsi="Arial" w:cs="Arial"/>
        </w:rPr>
        <w:t>said staff</w:t>
      </w:r>
      <w:r w:rsidRPr="0033385F">
        <w:rPr>
          <w:rFonts w:ascii="Arial" w:hAnsi="Arial" w:cs="Arial"/>
        </w:rPr>
        <w:t xml:space="preserve"> contact them when something happens which changes health circumstances, goals, or preferences. </w:t>
      </w:r>
      <w:r>
        <w:rPr>
          <w:rFonts w:ascii="Arial" w:hAnsi="Arial" w:cs="Arial"/>
        </w:rPr>
        <w:t>Staff</w:t>
      </w:r>
      <w:r w:rsidRPr="0033385F">
        <w:rPr>
          <w:rFonts w:ascii="Arial" w:hAnsi="Arial" w:cs="Arial"/>
        </w:rPr>
        <w:t xml:space="preserve"> explained how and when care plans are reviewed</w:t>
      </w:r>
      <w:r>
        <w:rPr>
          <w:rFonts w:ascii="Arial" w:hAnsi="Arial" w:cs="Arial"/>
        </w:rPr>
        <w:t xml:space="preserve"> and </w:t>
      </w:r>
      <w:r w:rsidRPr="0033385F">
        <w:rPr>
          <w:rFonts w:ascii="Arial" w:hAnsi="Arial" w:cs="Arial"/>
        </w:rPr>
        <w:t xml:space="preserve">how incidents </w:t>
      </w:r>
      <w:r w:rsidR="00150CA5">
        <w:rPr>
          <w:rFonts w:ascii="Arial" w:hAnsi="Arial" w:cs="Arial"/>
        </w:rPr>
        <w:t xml:space="preserve">which </w:t>
      </w:r>
      <w:r w:rsidRPr="0033385F">
        <w:rPr>
          <w:rFonts w:ascii="Arial" w:hAnsi="Arial" w:cs="Arial"/>
        </w:rPr>
        <w:t>impact on consumers inform the review of their care and services.</w:t>
      </w:r>
      <w:r w:rsidR="00396FE3">
        <w:rPr>
          <w:rFonts w:ascii="Arial" w:hAnsi="Arial" w:cs="Arial"/>
        </w:rPr>
        <w:t xml:space="preserve"> Care planning evidenced that risk assessments were reviewed after an incident</w:t>
      </w:r>
      <w:r w:rsidR="004A5A04">
        <w:rPr>
          <w:rFonts w:ascii="Arial" w:hAnsi="Arial" w:cs="Arial"/>
        </w:rPr>
        <w:t>.</w:t>
      </w:r>
    </w:p>
    <w:p w14:paraId="0CDBAA2D" w14:textId="1BF7616A" w:rsidR="0087700C" w:rsidRPr="00334B7D" w:rsidRDefault="00D87E7C" w:rsidP="00AE159E">
      <w:pPr>
        <w:spacing w:before="120" w:after="0"/>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B5D82B6" w:rsidR="00FC045E" w:rsidRPr="00996FAF" w:rsidRDefault="005F7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F1A70D1" w:rsidR="00FC045E" w:rsidRPr="00996FAF" w:rsidRDefault="005F78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8630761" w:rsidR="00FC045E" w:rsidRPr="00996FAF" w:rsidRDefault="005F7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B227AAA" w:rsidR="00FC045E" w:rsidRPr="00996FAF" w:rsidRDefault="005F78F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60630F6" w:rsidR="00FC045E" w:rsidRPr="00996FAF" w:rsidRDefault="005F7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6EAECD6" w:rsidR="00FC045E" w:rsidRPr="00996FAF" w:rsidRDefault="005F78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617670B" w:rsidR="00FC045E" w:rsidRPr="00996FAF" w:rsidRDefault="005F78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273E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213205C" w14:textId="087470C1" w:rsidR="00B95E24" w:rsidRPr="00D774D1" w:rsidRDefault="00405492" w:rsidP="00625D33">
      <w:pPr>
        <w:spacing w:before="120" w:after="0"/>
        <w:rPr>
          <w:rStyle w:val="BodyTextChar"/>
          <w:rFonts w:eastAsia="Calibri"/>
        </w:rPr>
      </w:pPr>
      <w:r w:rsidRPr="00D774D1">
        <w:rPr>
          <w:rFonts w:ascii="Arial" w:hAnsi="Arial" w:cs="Arial"/>
          <w:color w:val="auto"/>
        </w:rPr>
        <w:t>Consumer and representatives said consumers receive personal and clinical care</w:t>
      </w:r>
      <w:r w:rsidR="007349C1" w:rsidRPr="00D774D1">
        <w:rPr>
          <w:rFonts w:ascii="Arial" w:hAnsi="Arial" w:cs="Arial"/>
          <w:color w:val="auto"/>
        </w:rPr>
        <w:t xml:space="preserve"> that optimises their health and wellbeing.</w:t>
      </w:r>
      <w:r w:rsidRPr="00D774D1">
        <w:rPr>
          <w:rFonts w:ascii="Arial" w:hAnsi="Arial" w:cs="Arial"/>
          <w:color w:val="auto"/>
        </w:rPr>
        <w:t xml:space="preserve"> </w:t>
      </w:r>
      <w:r w:rsidR="00B95E24" w:rsidRPr="00D774D1">
        <w:rPr>
          <w:rStyle w:val="BodyTextChar"/>
          <w:rFonts w:eastAsia="Calibri"/>
        </w:rPr>
        <w:t xml:space="preserve">Management said they monitor how staff practice through feedback from consumers, observations and the service’s policies, and procedures </w:t>
      </w:r>
      <w:r w:rsidR="00C6295E" w:rsidRPr="00D774D1">
        <w:rPr>
          <w:rStyle w:val="BodyTextChar"/>
          <w:rFonts w:eastAsia="Calibri"/>
        </w:rPr>
        <w:t xml:space="preserve">on restrictive practices, </w:t>
      </w:r>
      <w:r w:rsidR="00A93F1C" w:rsidRPr="00D774D1">
        <w:rPr>
          <w:rStyle w:val="BodyTextChar"/>
          <w:rFonts w:eastAsia="Calibri"/>
        </w:rPr>
        <w:t xml:space="preserve">wound </w:t>
      </w:r>
      <w:r w:rsidR="00E37A9D" w:rsidRPr="00D774D1">
        <w:rPr>
          <w:rStyle w:val="BodyTextChar"/>
          <w:rFonts w:eastAsia="Calibri"/>
        </w:rPr>
        <w:t xml:space="preserve">and pain </w:t>
      </w:r>
      <w:r w:rsidR="00A93F1C" w:rsidRPr="00D774D1">
        <w:rPr>
          <w:rStyle w:val="BodyTextChar"/>
          <w:rFonts w:eastAsia="Calibri"/>
        </w:rPr>
        <w:t xml:space="preserve">management </w:t>
      </w:r>
      <w:r w:rsidR="0046736C" w:rsidRPr="00D774D1">
        <w:rPr>
          <w:rStyle w:val="BodyTextChar"/>
          <w:rFonts w:eastAsia="Calibri"/>
        </w:rPr>
        <w:t xml:space="preserve">which </w:t>
      </w:r>
      <w:r w:rsidR="00E37A9D" w:rsidRPr="00D774D1">
        <w:rPr>
          <w:rStyle w:val="BodyTextChar"/>
          <w:rFonts w:eastAsia="Calibri"/>
        </w:rPr>
        <w:t>guide them on key areas of clinical care.</w:t>
      </w:r>
    </w:p>
    <w:p w14:paraId="2D674BB4" w14:textId="20063A57" w:rsidR="00D42977" w:rsidRPr="00D774D1" w:rsidRDefault="00D42977" w:rsidP="00625D33">
      <w:pPr>
        <w:spacing w:before="120" w:after="0"/>
        <w:rPr>
          <w:rFonts w:ascii="Arial" w:hAnsi="Arial" w:cs="Arial"/>
        </w:rPr>
      </w:pPr>
      <w:r w:rsidRPr="00D774D1">
        <w:rPr>
          <w:rFonts w:ascii="Arial" w:hAnsi="Arial" w:cs="Arial"/>
        </w:rPr>
        <w:t xml:space="preserve">Care planning documentation identified key risks for consumers and contained </w:t>
      </w:r>
      <w:r w:rsidR="00ED082C" w:rsidRPr="00D774D1">
        <w:rPr>
          <w:rFonts w:ascii="Arial" w:hAnsi="Arial" w:cs="Arial"/>
        </w:rPr>
        <w:t>dignity of risk documentation where applicable</w:t>
      </w:r>
      <w:r w:rsidRPr="00D774D1">
        <w:rPr>
          <w:rFonts w:ascii="Arial" w:hAnsi="Arial" w:cs="Arial"/>
        </w:rPr>
        <w:t xml:space="preserve">. </w:t>
      </w:r>
      <w:r w:rsidR="00ED082C" w:rsidRPr="00D774D1">
        <w:rPr>
          <w:rFonts w:ascii="Arial" w:hAnsi="Arial" w:cs="Arial"/>
        </w:rPr>
        <w:t xml:space="preserve">Staff </w:t>
      </w:r>
      <w:r w:rsidRPr="00D774D1">
        <w:rPr>
          <w:rFonts w:ascii="Arial" w:hAnsi="Arial" w:cs="Arial"/>
        </w:rPr>
        <w:t>explained what high impact and high prevalence risks for consumers at the service are and how they are managed. Risk assessments reflected an effective management of risks associated with the care of each consumer.</w:t>
      </w:r>
    </w:p>
    <w:p w14:paraId="330D436F" w14:textId="790A6840" w:rsidR="00C121E2" w:rsidRPr="00891519" w:rsidRDefault="00AE5BD2" w:rsidP="00625D33">
      <w:pPr>
        <w:spacing w:before="120" w:after="0"/>
        <w:rPr>
          <w:rFonts w:ascii="Arial" w:hAnsi="Arial" w:cs="Arial"/>
        </w:rPr>
      </w:pPr>
      <w:r w:rsidRPr="00D774D1">
        <w:rPr>
          <w:rFonts w:ascii="Arial" w:hAnsi="Arial" w:cs="Arial"/>
        </w:rPr>
        <w:t xml:space="preserve">Representatives </w:t>
      </w:r>
      <w:r w:rsidR="008C5F81">
        <w:rPr>
          <w:rFonts w:ascii="Arial" w:hAnsi="Arial" w:cs="Arial"/>
        </w:rPr>
        <w:t>of those in</w:t>
      </w:r>
      <w:r w:rsidRPr="00D774D1">
        <w:rPr>
          <w:rFonts w:ascii="Arial" w:hAnsi="Arial" w:cs="Arial"/>
        </w:rPr>
        <w:t xml:space="preserve"> palliative care described how the service spoke to them about end-of-life planning. Care planning documentation</w:t>
      </w:r>
      <w:r w:rsidR="00C16C52" w:rsidRPr="00D774D1">
        <w:rPr>
          <w:rFonts w:ascii="Arial" w:hAnsi="Arial" w:cs="Arial"/>
        </w:rPr>
        <w:t xml:space="preserve"> for those</w:t>
      </w:r>
      <w:r w:rsidRPr="00D774D1">
        <w:rPr>
          <w:rFonts w:ascii="Arial" w:hAnsi="Arial" w:cs="Arial"/>
        </w:rPr>
        <w:t xml:space="preserve"> receiving palliative care contained relevant end of life planning documentation. </w:t>
      </w:r>
      <w:r w:rsidR="00C16C52" w:rsidRPr="00D774D1">
        <w:rPr>
          <w:rFonts w:ascii="Arial" w:hAnsi="Arial" w:cs="Arial"/>
        </w:rPr>
        <w:t>S</w:t>
      </w:r>
      <w:r w:rsidRPr="00D774D1">
        <w:rPr>
          <w:rFonts w:ascii="Arial" w:hAnsi="Arial" w:cs="Arial"/>
        </w:rPr>
        <w:t>taff explain</w:t>
      </w:r>
      <w:r w:rsidR="00C16C52" w:rsidRPr="00D774D1">
        <w:rPr>
          <w:rFonts w:ascii="Arial" w:hAnsi="Arial" w:cs="Arial"/>
        </w:rPr>
        <w:t>ed</w:t>
      </w:r>
      <w:r w:rsidRPr="00D774D1">
        <w:rPr>
          <w:rFonts w:ascii="Arial" w:hAnsi="Arial" w:cs="Arial"/>
        </w:rPr>
        <w:t xml:space="preserve"> how they adjust their care </w:t>
      </w:r>
      <w:r w:rsidRPr="00891519">
        <w:rPr>
          <w:rFonts w:ascii="Arial" w:hAnsi="Arial" w:cs="Arial"/>
        </w:rPr>
        <w:t xml:space="preserve">to reflect </w:t>
      </w:r>
      <w:r w:rsidRPr="00891519">
        <w:rPr>
          <w:rFonts w:ascii="Arial" w:hAnsi="Arial" w:cs="Arial"/>
        </w:rPr>
        <w:lastRenderedPageBreak/>
        <w:t xml:space="preserve">the needs to support the end-of-life process. The service has a palliative care policy which </w:t>
      </w:r>
      <w:r w:rsidR="00C16C52" w:rsidRPr="00891519">
        <w:rPr>
          <w:rFonts w:ascii="Arial" w:hAnsi="Arial" w:cs="Arial"/>
        </w:rPr>
        <w:t>guides staff on</w:t>
      </w:r>
      <w:r w:rsidRPr="00891519">
        <w:rPr>
          <w:rFonts w:ascii="Arial" w:hAnsi="Arial" w:cs="Arial"/>
        </w:rPr>
        <w:t xml:space="preserve"> how to deliver care</w:t>
      </w:r>
      <w:r w:rsidR="00857DEB" w:rsidRPr="00891519">
        <w:rPr>
          <w:rFonts w:ascii="Arial" w:hAnsi="Arial" w:cs="Arial"/>
        </w:rPr>
        <w:t xml:space="preserve"> needs and goals of consumers</w:t>
      </w:r>
      <w:r w:rsidR="00CA6250" w:rsidRPr="00891519">
        <w:rPr>
          <w:rFonts w:ascii="Arial" w:hAnsi="Arial" w:cs="Arial"/>
        </w:rPr>
        <w:t xml:space="preserve"> nearing end of life.</w:t>
      </w:r>
    </w:p>
    <w:p w14:paraId="0554674D" w14:textId="2D8AE7BD" w:rsidR="00CA6250" w:rsidRPr="00891519" w:rsidRDefault="00D774D1" w:rsidP="00625D33">
      <w:pPr>
        <w:spacing w:before="120" w:after="0"/>
        <w:rPr>
          <w:rFonts w:ascii="Arial" w:hAnsi="Arial" w:cs="Arial"/>
        </w:rPr>
      </w:pPr>
      <w:r w:rsidRPr="00891519">
        <w:rPr>
          <w:rFonts w:ascii="Arial" w:hAnsi="Arial" w:cs="Arial"/>
        </w:rPr>
        <w:t>Consumers and representatives said changes in consumer care needs are identified and communicated to them. Care planning documentation reflected the identification of deterioration or change of a consumer’s mental health, cognitive or physical function, capacity, or condition. The service has relevant polices on how staff identify and recognise changes in a consumer’s physical, mental, and cognitive care requirements.</w:t>
      </w:r>
    </w:p>
    <w:p w14:paraId="3A1DFEDE" w14:textId="1F4E618D" w:rsidR="00D774D1" w:rsidRPr="00891519" w:rsidRDefault="00E1218F" w:rsidP="00625D33">
      <w:pPr>
        <w:spacing w:before="120" w:after="0"/>
        <w:rPr>
          <w:rFonts w:ascii="Arial" w:hAnsi="Arial" w:cs="Arial"/>
        </w:rPr>
      </w:pPr>
      <w:r w:rsidRPr="00891519">
        <w:rPr>
          <w:rFonts w:ascii="Arial" w:hAnsi="Arial" w:cs="Arial"/>
        </w:rPr>
        <w:t>Consumers and representatives said staff work together to meet consumer care needs and acknowledge their preferences. Staff explained how they are kept informed about changing needs and preferences of consumers</w:t>
      </w:r>
      <w:r w:rsidR="00AD18AA" w:rsidRPr="00891519">
        <w:rPr>
          <w:rFonts w:ascii="Arial" w:hAnsi="Arial" w:cs="Arial"/>
        </w:rPr>
        <w:t xml:space="preserve"> </w:t>
      </w:r>
      <w:r w:rsidR="00AD18AA" w:rsidRPr="00891519">
        <w:rPr>
          <w:rStyle w:val="BodyTextChar"/>
          <w:rFonts w:eastAsia="Calibri"/>
        </w:rPr>
        <w:t xml:space="preserve">shared verbally </w:t>
      </w:r>
      <w:r w:rsidR="00623A6C" w:rsidRPr="00891519">
        <w:rPr>
          <w:rStyle w:val="BodyTextChar"/>
          <w:rFonts w:eastAsia="Calibri"/>
        </w:rPr>
        <w:t xml:space="preserve">at </w:t>
      </w:r>
      <w:r w:rsidR="00AD18AA" w:rsidRPr="00891519">
        <w:rPr>
          <w:rStyle w:val="BodyTextChar"/>
          <w:rFonts w:eastAsia="Calibri"/>
        </w:rPr>
        <w:t>handover and documented in progress notes and care plans.</w:t>
      </w:r>
      <w:r w:rsidRPr="00891519">
        <w:rPr>
          <w:rFonts w:ascii="Arial" w:hAnsi="Arial" w:cs="Arial"/>
        </w:rPr>
        <w:t xml:space="preserve"> Information about consumer’s conditions, needs and preferences was observed to be documented and communicated with those responsible for providing care.</w:t>
      </w:r>
    </w:p>
    <w:p w14:paraId="7ADC8CA8" w14:textId="77777777" w:rsidR="00FA4FFD" w:rsidRPr="00891519" w:rsidRDefault="00EF262B" w:rsidP="00625D33">
      <w:pPr>
        <w:spacing w:before="120" w:after="0"/>
        <w:rPr>
          <w:rStyle w:val="BodyTextChar"/>
          <w:rFonts w:eastAsia="Calibri"/>
        </w:rPr>
      </w:pPr>
      <w:r w:rsidRPr="00891519">
        <w:rPr>
          <w:rFonts w:ascii="Arial" w:hAnsi="Arial" w:cs="Arial"/>
        </w:rPr>
        <w:t xml:space="preserve">Consumers and representatives said consumers have access to a medical officer or specialist when they need it. </w:t>
      </w:r>
      <w:r w:rsidR="00877F35" w:rsidRPr="00891519">
        <w:rPr>
          <w:rFonts w:ascii="Arial" w:hAnsi="Arial" w:cs="Arial"/>
        </w:rPr>
        <w:t xml:space="preserve">Care planning documentation </w:t>
      </w:r>
      <w:r w:rsidR="005C25D2" w:rsidRPr="00891519">
        <w:rPr>
          <w:rFonts w:ascii="Arial" w:hAnsi="Arial" w:cs="Arial"/>
        </w:rPr>
        <w:t xml:space="preserve">reflected referrals to medical officers and allied health providers such as </w:t>
      </w:r>
      <w:r w:rsidR="004B202C" w:rsidRPr="00891519">
        <w:rPr>
          <w:rFonts w:ascii="Arial" w:hAnsi="Arial" w:cs="Arial"/>
        </w:rPr>
        <w:t>occupational therap</w:t>
      </w:r>
      <w:r w:rsidR="000B45E1" w:rsidRPr="00891519">
        <w:rPr>
          <w:rFonts w:ascii="Arial" w:hAnsi="Arial" w:cs="Arial"/>
        </w:rPr>
        <w:t>ists</w:t>
      </w:r>
      <w:r w:rsidR="0058087F" w:rsidRPr="00891519">
        <w:rPr>
          <w:rFonts w:ascii="Arial" w:hAnsi="Arial" w:cs="Arial"/>
        </w:rPr>
        <w:t xml:space="preserve">. </w:t>
      </w:r>
      <w:r w:rsidR="004173B1" w:rsidRPr="00891519">
        <w:rPr>
          <w:rStyle w:val="BodyTextChar"/>
          <w:rFonts w:eastAsia="Calibri"/>
        </w:rPr>
        <w:t xml:space="preserve">Staff said if a consumer needs a physiotherapist due to fall or </w:t>
      </w:r>
      <w:r w:rsidR="00FA4FFD" w:rsidRPr="00891519">
        <w:rPr>
          <w:rStyle w:val="BodyTextChar"/>
          <w:rFonts w:eastAsia="Calibri"/>
        </w:rPr>
        <w:t>incident,</w:t>
      </w:r>
      <w:r w:rsidR="004173B1" w:rsidRPr="00891519">
        <w:rPr>
          <w:rStyle w:val="BodyTextChar"/>
          <w:rFonts w:eastAsia="Calibri"/>
        </w:rPr>
        <w:t xml:space="preserve"> staff will contact the physiotherapist</w:t>
      </w:r>
      <w:r w:rsidR="00FA4FFD" w:rsidRPr="00891519">
        <w:rPr>
          <w:rStyle w:val="BodyTextChar"/>
          <w:rFonts w:eastAsia="Calibri"/>
        </w:rPr>
        <w:t xml:space="preserve"> to arrange a review of the consumer.</w:t>
      </w:r>
    </w:p>
    <w:p w14:paraId="63B03F1C" w14:textId="3CF8F442" w:rsidR="007B1FBA" w:rsidRPr="007B1FBA" w:rsidRDefault="00891519" w:rsidP="00625D33">
      <w:pPr>
        <w:spacing w:before="120" w:after="0"/>
        <w:rPr>
          <w:rStyle w:val="BodyTextChar"/>
          <w:rFonts w:eastAsia="Calibri"/>
        </w:rPr>
      </w:pPr>
      <w:r w:rsidRPr="007B1FBA">
        <w:rPr>
          <w:rFonts w:ascii="Arial" w:hAnsi="Arial" w:cs="Arial"/>
        </w:rPr>
        <w:t xml:space="preserve">Consumers and representatives reported they are satisfied with the service’s infection control practices. Staff explained how they apply infection control practices within the service and minimise the need for antibiotics </w:t>
      </w:r>
      <w:r w:rsidR="003E77DF" w:rsidRPr="007B1FBA">
        <w:rPr>
          <w:rFonts w:ascii="Arial" w:hAnsi="Arial" w:cs="Arial"/>
        </w:rPr>
        <w:t xml:space="preserve">by following the antimicrobial stewardship policy. </w:t>
      </w:r>
      <w:r w:rsidR="00625D33">
        <w:rPr>
          <w:rFonts w:ascii="Arial" w:hAnsi="Arial" w:cs="Arial"/>
        </w:rPr>
        <w:t>T</w:t>
      </w:r>
      <w:r w:rsidR="007B1FBA" w:rsidRPr="007B1FBA">
        <w:rPr>
          <w:rStyle w:val="BodyTextChar"/>
          <w:rFonts w:eastAsia="Calibri"/>
        </w:rPr>
        <w:t xml:space="preserve">he service’s </w:t>
      </w:r>
      <w:r w:rsidR="00625D33">
        <w:rPr>
          <w:rStyle w:val="BodyTextChar"/>
          <w:rFonts w:eastAsia="Calibri"/>
        </w:rPr>
        <w:t>i</w:t>
      </w:r>
      <w:r w:rsidR="007B1FBA" w:rsidRPr="007B1FBA">
        <w:rPr>
          <w:rStyle w:val="BodyTextChar"/>
          <w:rFonts w:eastAsia="Calibri"/>
        </w:rPr>
        <w:t xml:space="preserve">nfection </w:t>
      </w:r>
      <w:r w:rsidR="00625D33">
        <w:rPr>
          <w:rStyle w:val="BodyTextChar"/>
          <w:rFonts w:eastAsia="Calibri"/>
        </w:rPr>
        <w:t>c</w:t>
      </w:r>
      <w:r w:rsidR="007B1FBA" w:rsidRPr="007B1FBA">
        <w:rPr>
          <w:rStyle w:val="BodyTextChar"/>
          <w:rFonts w:eastAsia="Calibri"/>
        </w:rPr>
        <w:t xml:space="preserve">ontrol </w:t>
      </w:r>
      <w:r w:rsidR="00625D33">
        <w:rPr>
          <w:rStyle w:val="BodyTextChar"/>
          <w:rFonts w:eastAsia="Calibri"/>
        </w:rPr>
        <w:t>p</w:t>
      </w:r>
      <w:r w:rsidR="007B1FBA" w:rsidRPr="007B1FBA">
        <w:rPr>
          <w:rStyle w:val="BodyTextChar"/>
          <w:rFonts w:eastAsia="Calibri"/>
        </w:rPr>
        <w:t xml:space="preserve">olicy </w:t>
      </w:r>
      <w:r w:rsidR="002449D2">
        <w:rPr>
          <w:rStyle w:val="BodyTextChar"/>
          <w:rFonts w:eastAsia="Calibri"/>
        </w:rPr>
        <w:t xml:space="preserve">guides practice for hand </w:t>
      </w:r>
      <w:r w:rsidR="007B1FBA" w:rsidRPr="007B1FBA">
        <w:rPr>
          <w:rStyle w:val="BodyTextChar"/>
          <w:rFonts w:eastAsia="Calibri"/>
        </w:rPr>
        <w:t xml:space="preserve">hygiene, </w:t>
      </w:r>
      <w:r w:rsidR="002449D2">
        <w:rPr>
          <w:rStyle w:val="BodyTextChar"/>
          <w:rFonts w:eastAsia="Calibri"/>
        </w:rPr>
        <w:t>personal protective equipment</w:t>
      </w:r>
      <w:r w:rsidR="007B1FBA" w:rsidRPr="007B1FBA">
        <w:rPr>
          <w:rStyle w:val="BodyTextChar"/>
          <w:rFonts w:eastAsia="Calibri"/>
        </w:rPr>
        <w:t xml:space="preserve"> and antimicrobial stewardship.</w:t>
      </w:r>
    </w:p>
    <w:p w14:paraId="7F4B324B" w14:textId="3B533C72" w:rsidR="002B0C90" w:rsidRPr="00891519" w:rsidRDefault="002B0C90" w:rsidP="000B45E1">
      <w:pPr>
        <w:spacing w:before="120" w:after="0"/>
        <w:rPr>
          <w:rFonts w:ascii="Arial" w:hAnsi="Arial" w:cs="Arial"/>
        </w:rPr>
      </w:pPr>
      <w:r w:rsidRPr="00891519">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893B823" w:rsidR="00FC045E" w:rsidRPr="00996FAF" w:rsidRDefault="005F7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4C495FE" w:rsidR="00FC045E" w:rsidRPr="00996FAF" w:rsidRDefault="005F7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0CC8C97" w:rsidR="00FC045E" w:rsidRPr="00996FAF" w:rsidRDefault="005F7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D1AE186" w:rsidR="00FC045E" w:rsidRPr="00996FAF" w:rsidRDefault="005F78F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D4660BF" w:rsidR="00FC045E" w:rsidRPr="00996FAF" w:rsidRDefault="005F78F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2DBF0A1" w:rsidR="00FC045E" w:rsidRPr="00996FAF" w:rsidRDefault="005F7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3F984E2" w:rsidR="00FC045E" w:rsidRPr="00996FAF" w:rsidRDefault="005F7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83279F3" w14:textId="77777777" w:rsidR="001348CF" w:rsidRPr="00D7540B" w:rsidRDefault="00057495" w:rsidP="00C2562A">
      <w:pPr>
        <w:pStyle w:val="NormalArial"/>
        <w:spacing w:before="120" w:after="0"/>
      </w:pPr>
      <w:r>
        <w:t xml:space="preserve">Consumers said </w:t>
      </w:r>
      <w:r w:rsidRPr="00D2179E">
        <w:t xml:space="preserve">they </w:t>
      </w:r>
      <w:r w:rsidR="00F15CF3">
        <w:t xml:space="preserve">are </w:t>
      </w:r>
      <w:r w:rsidRPr="00D2179E">
        <w:t xml:space="preserve">satisfied with the support they </w:t>
      </w:r>
      <w:r w:rsidR="00F15CF3" w:rsidRPr="00D2179E">
        <w:t>receive;</w:t>
      </w:r>
      <w:r w:rsidRPr="00D2179E">
        <w:t xml:space="preserve"> the service assists </w:t>
      </w:r>
      <w:r w:rsidR="00F15CF3">
        <w:t xml:space="preserve">them </w:t>
      </w:r>
      <w:r w:rsidRPr="00D2179E">
        <w:t xml:space="preserve">to optimise their independence. </w:t>
      </w:r>
      <w:r w:rsidR="00FD59ED">
        <w:t>Staff explained how</w:t>
      </w:r>
      <w:r w:rsidR="00FD59ED" w:rsidRPr="00143E16">
        <w:t xml:space="preserve">, on entry to the service, they partner with the </w:t>
      </w:r>
      <w:r w:rsidR="00FD59ED" w:rsidRPr="00D7540B">
        <w:t>consumer and/or their representative to determine the consumer’s individual preferences, including leisure needs, religious beliefs, social and community ties and cultural traditions.</w:t>
      </w:r>
      <w:r w:rsidR="00B84EFA" w:rsidRPr="00D7540B">
        <w:t xml:space="preserve"> The activities calendar demonstrated a range of activities</w:t>
      </w:r>
      <w:r w:rsidR="001348CF" w:rsidRPr="00D7540B">
        <w:t xml:space="preserve"> offered to promote consumer </w:t>
      </w:r>
      <w:r w:rsidR="00B84EFA" w:rsidRPr="00D7540B">
        <w:t>independence, health and well-being</w:t>
      </w:r>
      <w:r w:rsidR="001348CF" w:rsidRPr="00D7540B">
        <w:t xml:space="preserve"> such as</w:t>
      </w:r>
      <w:r w:rsidR="00B84EFA" w:rsidRPr="00D7540B">
        <w:t xml:space="preserve"> walking groups, strength exercises, bus outings, colouring</w:t>
      </w:r>
      <w:r w:rsidR="001348CF" w:rsidRPr="00D7540B">
        <w:t xml:space="preserve"> and d</w:t>
      </w:r>
      <w:r w:rsidR="00B84EFA" w:rsidRPr="00D7540B">
        <w:t>rawing</w:t>
      </w:r>
      <w:r w:rsidR="001348CF" w:rsidRPr="00D7540B">
        <w:t>.</w:t>
      </w:r>
    </w:p>
    <w:p w14:paraId="0270F2E3" w14:textId="77777777" w:rsidR="00B85537" w:rsidRPr="00D7540B" w:rsidRDefault="00B85537" w:rsidP="00C2562A">
      <w:pPr>
        <w:pStyle w:val="NormalArial"/>
        <w:spacing w:before="120" w:after="0"/>
        <w:rPr>
          <w:iCs/>
        </w:rPr>
      </w:pPr>
      <w:r w:rsidRPr="00D7540B">
        <w:t>Consumers said staff are very supportive when they are feeling low. Care planning documentation reflected consumers’ emotional, spiritual and psychological well-being and corresponding strategies. The service has a range of activities and supports available including support visits from lifestyle staff, companion staff, meditation sessions, church services,</w:t>
      </w:r>
      <w:r w:rsidRPr="00D7540B">
        <w:rPr>
          <w:iCs/>
        </w:rPr>
        <w:t xml:space="preserve"> and referrals to specialist services if additional support is required.</w:t>
      </w:r>
    </w:p>
    <w:p w14:paraId="436C8980" w14:textId="76164D43" w:rsidR="00DC5CBA" w:rsidRDefault="00D7540B" w:rsidP="00C2562A">
      <w:pPr>
        <w:spacing w:before="120" w:after="0"/>
        <w:rPr>
          <w:rFonts w:ascii="Arial" w:hAnsi="Arial" w:cs="Arial"/>
          <w:iCs/>
        </w:rPr>
      </w:pPr>
      <w:r w:rsidRPr="00DC5CBA">
        <w:rPr>
          <w:rFonts w:ascii="Arial" w:hAnsi="Arial" w:cs="Arial"/>
          <w:iCs/>
        </w:rPr>
        <w:t>Consumers said they do things outside the service and keep in touch with people important to them.</w:t>
      </w:r>
      <w:r w:rsidRPr="00DC5CBA">
        <w:rPr>
          <w:rFonts w:ascii="Arial" w:hAnsi="Arial" w:cs="Arial"/>
        </w:rPr>
        <w:t xml:space="preserve"> Care planning documentation </w:t>
      </w:r>
      <w:r w:rsidRPr="00DC5CBA">
        <w:rPr>
          <w:rFonts w:ascii="Arial" w:hAnsi="Arial" w:cs="Arial"/>
          <w:iCs/>
        </w:rPr>
        <w:t>indicated how consumers participate in the community and</w:t>
      </w:r>
      <w:r w:rsidRPr="00DC5CBA">
        <w:rPr>
          <w:rFonts w:ascii="Arial" w:hAnsi="Arial" w:cs="Arial"/>
        </w:rPr>
        <w:t xml:space="preserve"> </w:t>
      </w:r>
      <w:r w:rsidRPr="00DC5CBA">
        <w:rPr>
          <w:rFonts w:ascii="Arial" w:hAnsi="Arial" w:cs="Arial"/>
          <w:iCs/>
        </w:rPr>
        <w:t>relationships that are important to them. Staff described how they support consumers to maintain social connections</w:t>
      </w:r>
      <w:r w:rsidR="00DC5CBA" w:rsidRPr="00DC5CBA">
        <w:rPr>
          <w:rFonts w:ascii="Arial" w:hAnsi="Arial" w:cs="Arial"/>
          <w:iCs/>
        </w:rPr>
        <w:t xml:space="preserve"> such as via phone, video chatting or internet calls.</w:t>
      </w:r>
    </w:p>
    <w:p w14:paraId="68CC13EA" w14:textId="509F0989" w:rsidR="00C344EC" w:rsidRDefault="00C73BD3" w:rsidP="00C2562A">
      <w:pPr>
        <w:pStyle w:val="NormalArial"/>
        <w:spacing w:before="120" w:after="0"/>
        <w:rPr>
          <w:iCs/>
        </w:rPr>
      </w:pPr>
      <w:r>
        <w:lastRenderedPageBreak/>
        <w:t>C</w:t>
      </w:r>
      <w:r w:rsidRPr="001D7E0B">
        <w:t xml:space="preserve">onsumers and representatives </w:t>
      </w:r>
      <w:r>
        <w:t xml:space="preserve">said </w:t>
      </w:r>
      <w:r w:rsidRPr="001D7E0B">
        <w:t xml:space="preserve">staff and other persons delivering their care and services were aware of the consumers’ needs and preferences. </w:t>
      </w:r>
      <w:r w:rsidR="00A22BA7">
        <w:t>C</w:t>
      </w:r>
      <w:r w:rsidR="00A22BA7" w:rsidRPr="0089249B">
        <w:t>are planning document</w:t>
      </w:r>
      <w:r w:rsidR="00A22BA7">
        <w:t>ation</w:t>
      </w:r>
      <w:r w:rsidR="00A22BA7" w:rsidRPr="0089249B">
        <w:t xml:space="preserve"> </w:t>
      </w:r>
      <w:r w:rsidR="00A22BA7">
        <w:t>included</w:t>
      </w:r>
      <w:r w:rsidR="00A22BA7" w:rsidRPr="0089249B">
        <w:t xml:space="preserve"> progress notes and assessments and other information to support effective and safe care for </w:t>
      </w:r>
      <w:r w:rsidR="00A22BA7">
        <w:t xml:space="preserve">the consumer’s </w:t>
      </w:r>
      <w:r w:rsidR="00A22BA7" w:rsidRPr="0089249B">
        <w:t xml:space="preserve">daily living. </w:t>
      </w:r>
      <w:r w:rsidRPr="001D7E0B">
        <w:t>Staff described how they are updated on consumer’s changing condition, needs or preferences</w:t>
      </w:r>
      <w:r w:rsidR="000B4E50">
        <w:t xml:space="preserve"> including </w:t>
      </w:r>
      <w:r w:rsidR="000B4E50" w:rsidRPr="001D7E0B">
        <w:rPr>
          <w:rFonts w:eastAsia="Calibri"/>
          <w:color w:val="auto"/>
        </w:rPr>
        <w:t>lifestyle and dietary requirements</w:t>
      </w:r>
      <w:r w:rsidR="0097589E">
        <w:rPr>
          <w:rFonts w:eastAsia="Calibri"/>
          <w:color w:val="auto"/>
        </w:rPr>
        <w:t xml:space="preserve"> which</w:t>
      </w:r>
      <w:r w:rsidR="000B4E50" w:rsidRPr="001D7E0B">
        <w:rPr>
          <w:rFonts w:eastAsia="Calibri"/>
          <w:color w:val="auto"/>
        </w:rPr>
        <w:t xml:space="preserve"> communicated through shift handovers, review of updated care planning documentation and dietary summary reports.</w:t>
      </w:r>
    </w:p>
    <w:p w14:paraId="5C8C30DD" w14:textId="003DB2E7" w:rsidR="008B0CBA" w:rsidRDefault="00C344EC" w:rsidP="00C2562A">
      <w:pPr>
        <w:pStyle w:val="NormalArial"/>
        <w:spacing w:before="120" w:after="0"/>
      </w:pPr>
      <w:r>
        <w:t>C</w:t>
      </w:r>
      <w:r w:rsidRPr="007B7381">
        <w:t xml:space="preserve">onsumers and representatives said they are supported by other organisations, support services and </w:t>
      </w:r>
      <w:r w:rsidR="008B0CBA">
        <w:t>allied health providers</w:t>
      </w:r>
      <w:r w:rsidRPr="007B7381">
        <w:t xml:space="preserve"> and services. </w:t>
      </w:r>
      <w:r w:rsidR="00076DD4">
        <w:t xml:space="preserve">Staff </w:t>
      </w:r>
      <w:r w:rsidRPr="007B7381">
        <w:t>describe</w:t>
      </w:r>
      <w:r>
        <w:t>d</w:t>
      </w:r>
      <w:r w:rsidRPr="007B7381">
        <w:t xml:space="preserve"> how the service works with external organisations to supplement the services and supports for consumer’s daily livin</w:t>
      </w:r>
      <w:r w:rsidR="001B381F">
        <w:t xml:space="preserve">g such as dieticians and </w:t>
      </w:r>
      <w:r w:rsidR="008B0CBA">
        <w:t>physiotherapists. C</w:t>
      </w:r>
      <w:r w:rsidRPr="007B7381">
        <w:t>are planning documentation indicated the involvement of other organisations and providers of care and services</w:t>
      </w:r>
      <w:r w:rsidR="00076DD4">
        <w:t>. The services’ c</w:t>
      </w:r>
      <w:r w:rsidR="00076DD4" w:rsidRPr="00F36AC2">
        <w:t xml:space="preserve">linical </w:t>
      </w:r>
      <w:r w:rsidR="00076DD4">
        <w:t>d</w:t>
      </w:r>
      <w:r w:rsidR="00076DD4" w:rsidRPr="00F36AC2">
        <w:t xml:space="preserve">ocumentation </w:t>
      </w:r>
      <w:r w:rsidR="00076DD4">
        <w:t>p</w:t>
      </w:r>
      <w:r w:rsidR="00076DD4" w:rsidRPr="00F36AC2">
        <w:t xml:space="preserve">olicy guides staff </w:t>
      </w:r>
      <w:r w:rsidR="00076DD4">
        <w:t xml:space="preserve">documentation when </w:t>
      </w:r>
      <w:r w:rsidR="00076DD4" w:rsidRPr="00F36AC2">
        <w:t>making referrals to individuals and providers outside the service</w:t>
      </w:r>
      <w:r w:rsidR="00076DD4">
        <w:t>.</w:t>
      </w:r>
    </w:p>
    <w:p w14:paraId="07C539DA" w14:textId="5A04EB22" w:rsidR="00A73DF9" w:rsidRDefault="00B65DD9" w:rsidP="00C2562A">
      <w:pPr>
        <w:pStyle w:val="NormalArial"/>
        <w:spacing w:before="120" w:after="0"/>
      </w:pPr>
      <w:r>
        <w:t>Co</w:t>
      </w:r>
      <w:r w:rsidRPr="00EF0A34">
        <w:t xml:space="preserve">nsumers and representatives </w:t>
      </w:r>
      <w:r>
        <w:t xml:space="preserve">provided positive feedback regarding </w:t>
      </w:r>
      <w:r w:rsidRPr="00EF0A34">
        <w:t>meals provided. Care planning and dietary documents indicated the dietary needs and preferences of the consumers</w:t>
      </w:r>
      <w:r>
        <w:t>.</w:t>
      </w:r>
      <w:r w:rsidR="00A73DF9">
        <w:t xml:space="preserve"> Staff </w:t>
      </w:r>
      <w:r w:rsidRPr="00EF0A34">
        <w:t xml:space="preserve">said that they use direct feedback and feedback at the </w:t>
      </w:r>
      <w:r>
        <w:t>f</w:t>
      </w:r>
      <w:r w:rsidRPr="00EF0A34">
        <w:t xml:space="preserve">ood </w:t>
      </w:r>
      <w:r>
        <w:t>f</w:t>
      </w:r>
      <w:r w:rsidRPr="00EF0A34">
        <w:t xml:space="preserve">ocus </w:t>
      </w:r>
      <w:r>
        <w:t xml:space="preserve">group </w:t>
      </w:r>
      <w:r w:rsidRPr="00EF0A34">
        <w:t xml:space="preserve">to indicate consumer’s food satisfaction. </w:t>
      </w:r>
      <w:r w:rsidR="00A73DF9">
        <w:t>Th</w:t>
      </w:r>
      <w:r w:rsidRPr="00EF0A34">
        <w:t>e kitchen</w:t>
      </w:r>
      <w:r w:rsidR="00A73DF9">
        <w:t xml:space="preserve"> was observed</w:t>
      </w:r>
      <w:r w:rsidRPr="00EF0A34">
        <w:t xml:space="preserve"> to be clean and </w:t>
      </w:r>
      <w:r w:rsidR="002B2876" w:rsidRPr="00EF0A34">
        <w:t>tidy,</w:t>
      </w:r>
      <w:r w:rsidR="00A73DF9">
        <w:t xml:space="preserve"> and s</w:t>
      </w:r>
      <w:r w:rsidRPr="00EF0A34">
        <w:t xml:space="preserve">taff were </w:t>
      </w:r>
      <w:r w:rsidR="00A73DF9">
        <w:t>following</w:t>
      </w:r>
      <w:r w:rsidRPr="00EF0A34">
        <w:t xml:space="preserve"> general food safety protocols.</w:t>
      </w:r>
    </w:p>
    <w:p w14:paraId="341D13BF" w14:textId="4EA414F7" w:rsidR="002B0C90" w:rsidRPr="00D7540B" w:rsidRDefault="00C2562A" w:rsidP="00C2562A">
      <w:pPr>
        <w:pStyle w:val="NormalArial"/>
        <w:spacing w:before="120" w:after="0"/>
      </w:pPr>
      <w:r>
        <w:rPr>
          <w:bCs/>
          <w:iCs/>
          <w:color w:val="auto"/>
        </w:rPr>
        <w:t>C</w:t>
      </w:r>
      <w:r w:rsidRPr="000F2233">
        <w:rPr>
          <w:bCs/>
          <w:iCs/>
          <w:color w:val="auto"/>
        </w:rPr>
        <w:t xml:space="preserve">onsumers said equipment within the service was kept clean and well maintained. </w:t>
      </w:r>
      <w:r>
        <w:rPr>
          <w:bCs/>
          <w:iCs/>
          <w:color w:val="auto"/>
        </w:rPr>
        <w:t>S</w:t>
      </w:r>
      <w:r w:rsidRPr="000F2233">
        <w:rPr>
          <w:bCs/>
          <w:iCs/>
          <w:color w:val="auto"/>
        </w:rPr>
        <w:t>taff describe</w:t>
      </w:r>
      <w:r>
        <w:rPr>
          <w:bCs/>
          <w:iCs/>
          <w:color w:val="auto"/>
        </w:rPr>
        <w:t>d</w:t>
      </w:r>
      <w:r w:rsidRPr="000F2233">
        <w:rPr>
          <w:bCs/>
          <w:iCs/>
          <w:color w:val="auto"/>
        </w:rPr>
        <w:t xml:space="preserve"> </w:t>
      </w:r>
      <w:r>
        <w:rPr>
          <w:bCs/>
          <w:iCs/>
          <w:color w:val="auto"/>
        </w:rPr>
        <w:t>cleaning and maintenance processes for equipment and explained the</w:t>
      </w:r>
      <w:r w:rsidRPr="000F2233">
        <w:rPr>
          <w:bCs/>
          <w:iCs/>
          <w:color w:val="auto"/>
        </w:rPr>
        <w:t xml:space="preserve"> reactive and preventative maintenance</w:t>
      </w:r>
      <w:r>
        <w:rPr>
          <w:bCs/>
          <w:iCs/>
          <w:color w:val="auto"/>
        </w:rPr>
        <w:t xml:space="preserve"> register.</w:t>
      </w:r>
      <w:r w:rsidRPr="000F2233">
        <w:rPr>
          <w:bCs/>
          <w:iCs/>
          <w:color w:val="auto"/>
        </w:rPr>
        <w:t xml:space="preserve"> </w:t>
      </w:r>
      <w:r>
        <w:rPr>
          <w:bCs/>
          <w:iCs/>
          <w:color w:val="auto"/>
        </w:rPr>
        <w:t>R</w:t>
      </w:r>
      <w:r w:rsidRPr="000F2233">
        <w:rPr>
          <w:bCs/>
          <w:iCs/>
          <w:color w:val="auto"/>
        </w:rPr>
        <w:t xml:space="preserve">eactive and preventative maintenance records indicated that maintenance tasks are completed in timely manner. </w:t>
      </w:r>
      <w:r w:rsidR="002B0C90" w:rsidRPr="00D7540B">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F0B87B5" w:rsidR="00FC045E" w:rsidRPr="00996FAF" w:rsidRDefault="005F78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EED5FB8" w:rsidR="00FC045E" w:rsidRPr="00996FAF" w:rsidRDefault="005F78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CCEF2E2" w:rsidR="00FC045E" w:rsidRPr="00996FAF" w:rsidRDefault="005F78F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B287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376DF98" w14:textId="582F13EC" w:rsidR="00524580" w:rsidRDefault="00CA48CF" w:rsidP="00126032">
      <w:pPr>
        <w:pStyle w:val="NormalArial"/>
        <w:spacing w:before="120" w:after="0"/>
      </w:pPr>
      <w:r>
        <w:t xml:space="preserve">Consumers </w:t>
      </w:r>
      <w:r w:rsidRPr="00D64B5E">
        <w:t xml:space="preserve">said they feel safe and at home living at the service, and the environment optimises their daily functions. </w:t>
      </w:r>
      <w:r w:rsidR="00D57A44">
        <w:t>Staff described</w:t>
      </w:r>
      <w:r w:rsidRPr="00D64B5E">
        <w:t xml:space="preserve"> how they maintain a safe and welcoming environment for consumers and visitors</w:t>
      </w:r>
      <w:r w:rsidR="0028039A">
        <w:t xml:space="preserve"> </w:t>
      </w:r>
      <w:r w:rsidR="0028039A" w:rsidRPr="00830995">
        <w:rPr>
          <w:rFonts w:eastAsia="Calibri"/>
        </w:rPr>
        <w:t>by keeping walkways clear of hazards.</w:t>
      </w:r>
      <w:r w:rsidRPr="00D64B5E">
        <w:t xml:space="preserve"> The service environment was observed to be clean and tidy, with signage and design features to support consumers with different needs.</w:t>
      </w:r>
    </w:p>
    <w:p w14:paraId="4E6083FD" w14:textId="467273C3" w:rsidR="0028039A" w:rsidRDefault="00733129" w:rsidP="00126032">
      <w:pPr>
        <w:pStyle w:val="NormalArial"/>
        <w:spacing w:before="120" w:after="0"/>
      </w:pPr>
      <w:r>
        <w:t xml:space="preserve">Consumers </w:t>
      </w:r>
      <w:r w:rsidRPr="00CE57B6">
        <w:t xml:space="preserve">said they were satisfied with the cleaning and maintenance at the </w:t>
      </w:r>
      <w:r w:rsidR="009404C7" w:rsidRPr="00CE57B6">
        <w:t>service,</w:t>
      </w:r>
      <w:r>
        <w:t xml:space="preserve"> and they </w:t>
      </w:r>
      <w:r w:rsidRPr="00CE57B6">
        <w:t>were free to move around the service, go out into the garden area</w:t>
      </w:r>
      <w:r w:rsidR="005F594E">
        <w:t xml:space="preserve"> and access the</w:t>
      </w:r>
      <w:r w:rsidRPr="00CE57B6">
        <w:t xml:space="preserve"> library, café, </w:t>
      </w:r>
      <w:r>
        <w:t xml:space="preserve">day </w:t>
      </w:r>
      <w:r w:rsidRPr="00CE57B6">
        <w:t>spa, hairdresser salon and cinema when they wished to. Consumers said they can easily access their call bells, and</w:t>
      </w:r>
      <w:r>
        <w:t xml:space="preserve"> </w:t>
      </w:r>
      <w:r w:rsidRPr="00CE57B6">
        <w:t>staff respond</w:t>
      </w:r>
      <w:r>
        <w:t>ed</w:t>
      </w:r>
      <w:r w:rsidRPr="00CE57B6">
        <w:t xml:space="preserve"> quickly</w:t>
      </w:r>
      <w:r>
        <w:t>.</w:t>
      </w:r>
      <w:r w:rsidRPr="00CE57B6">
        <w:t xml:space="preserve"> Consumers were observed moving freely inside the service</w:t>
      </w:r>
      <w:r w:rsidR="005F594E">
        <w:t xml:space="preserve"> and</w:t>
      </w:r>
      <w:r w:rsidRPr="00CE57B6">
        <w:t xml:space="preserve"> in outdoor areas</w:t>
      </w:r>
      <w:r w:rsidR="005F594E">
        <w:t>.</w:t>
      </w:r>
    </w:p>
    <w:p w14:paraId="58D908B5" w14:textId="1482E870" w:rsidR="0042034D" w:rsidRDefault="00A57657" w:rsidP="00126032">
      <w:pPr>
        <w:pStyle w:val="NormalArial"/>
        <w:spacing w:before="120" w:after="0"/>
      </w:pPr>
      <w:r>
        <w:rPr>
          <w:rFonts w:eastAsia="Calibri"/>
        </w:rPr>
        <w:t>C</w:t>
      </w:r>
      <w:r w:rsidRPr="00CE57B6">
        <w:rPr>
          <w:rFonts w:eastAsia="Calibri"/>
        </w:rPr>
        <w:t xml:space="preserve">onsumers and representatives </w:t>
      </w:r>
      <w:r>
        <w:rPr>
          <w:rFonts w:eastAsia="Calibri"/>
        </w:rPr>
        <w:t xml:space="preserve">said </w:t>
      </w:r>
      <w:r w:rsidRPr="00CE57B6">
        <w:rPr>
          <w:rFonts w:eastAsia="Calibri"/>
        </w:rPr>
        <w:t xml:space="preserve">furniture, fittings and equipment at the service were generally maintained well and suitable for their needs. Staff </w:t>
      </w:r>
      <w:r>
        <w:rPr>
          <w:rFonts w:eastAsia="Calibri"/>
        </w:rPr>
        <w:t>ex</w:t>
      </w:r>
      <w:r w:rsidRPr="00CE57B6">
        <w:rPr>
          <w:rFonts w:eastAsia="Calibri"/>
        </w:rPr>
        <w:t>plain</w:t>
      </w:r>
      <w:r>
        <w:rPr>
          <w:rFonts w:eastAsia="Calibri"/>
        </w:rPr>
        <w:t>ed</w:t>
      </w:r>
      <w:r w:rsidRPr="00CE57B6">
        <w:rPr>
          <w:rFonts w:eastAsia="Calibri"/>
        </w:rPr>
        <w:t xml:space="preserve"> the process for removing damaged equipment from the floor and completing a maintenance request</w:t>
      </w:r>
      <w:r>
        <w:rPr>
          <w:rFonts w:eastAsia="Calibri"/>
        </w:rPr>
        <w:t xml:space="preserve">. </w:t>
      </w:r>
      <w:r w:rsidR="000B172C">
        <w:rPr>
          <w:rFonts w:eastAsia="Calibri"/>
        </w:rPr>
        <w:t>Fu</w:t>
      </w:r>
      <w:r w:rsidRPr="00CE57B6">
        <w:rPr>
          <w:rFonts w:eastAsia="Calibri"/>
        </w:rPr>
        <w:t xml:space="preserve">rniture, </w:t>
      </w:r>
      <w:r w:rsidR="008C5F81" w:rsidRPr="00CE57B6">
        <w:rPr>
          <w:rFonts w:eastAsia="Calibri"/>
        </w:rPr>
        <w:t>fittings,</w:t>
      </w:r>
      <w:r w:rsidRPr="00CE57B6">
        <w:rPr>
          <w:rFonts w:eastAsia="Calibri"/>
        </w:rPr>
        <w:t xml:space="preserve"> and equipment were</w:t>
      </w:r>
      <w:r w:rsidR="000B172C">
        <w:rPr>
          <w:rFonts w:eastAsia="Calibri"/>
        </w:rPr>
        <w:t xml:space="preserve"> observed to be</w:t>
      </w:r>
      <w:r w:rsidRPr="00CE57B6">
        <w:rPr>
          <w:rFonts w:eastAsia="Calibri"/>
        </w:rPr>
        <w:t xml:space="preserve"> clean and well maintained</w:t>
      </w:r>
      <w:r w:rsidR="000B172C">
        <w:rPr>
          <w:rFonts w:eastAsia="Calibri"/>
        </w:rPr>
        <w:t>.</w:t>
      </w:r>
    </w:p>
    <w:p w14:paraId="4AC1C6A2" w14:textId="718B98E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3BF6C79"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A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469304D" w:rsidR="00FC045E" w:rsidRPr="00996FAF" w:rsidRDefault="005F7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A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9B37574"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A4B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50D1F53" w:rsidR="00FC045E" w:rsidRPr="00996FAF" w:rsidRDefault="005F78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A4B3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783F73C" w14:textId="2DF7E1E2" w:rsidR="00A71B3A" w:rsidRDefault="00E65DED" w:rsidP="00C0407E">
      <w:pPr>
        <w:pStyle w:val="NormalArial"/>
        <w:spacing w:before="120" w:after="0"/>
      </w:pPr>
      <w:r>
        <w:t xml:space="preserve">Consumers and representatives said they felt comfortable to raise a concern or provide feedback directly to staff, a family member, completing a feedback form, </w:t>
      </w:r>
      <w:r w:rsidR="00424125">
        <w:t>at consumer/representative meetings</w:t>
      </w:r>
      <w:r>
        <w:t xml:space="preserve"> or contacting an external agency. </w:t>
      </w:r>
      <w:r w:rsidR="00A71B3A">
        <w:t>Documentation</w:t>
      </w:r>
      <w:r w:rsidR="00EF70B2">
        <w:t xml:space="preserve"> from consumer/representative meetings </w:t>
      </w:r>
      <w:r w:rsidR="00A71B3A">
        <w:t>evidenced that</w:t>
      </w:r>
      <w:r w:rsidR="00EF70B2">
        <w:t xml:space="preserve"> comments, </w:t>
      </w:r>
      <w:r w:rsidR="008C5F81">
        <w:t>concerns,</w:t>
      </w:r>
      <w:r w:rsidR="00EF70B2">
        <w:t xml:space="preserve"> and suggestions, are welcomed and encouraged by the service</w:t>
      </w:r>
      <w:r w:rsidR="00B61350">
        <w:t xml:space="preserve"> in any manner</w:t>
      </w:r>
      <w:r w:rsidR="00A71B3A">
        <w:t xml:space="preserve"> consumers and</w:t>
      </w:r>
      <w:r w:rsidR="00B61350">
        <w:t xml:space="preserve"> representatives</w:t>
      </w:r>
      <w:r w:rsidR="00A71B3A">
        <w:t xml:space="preserve"> wish.</w:t>
      </w:r>
    </w:p>
    <w:p w14:paraId="5333FEC6" w14:textId="09BD5F6F" w:rsidR="00385712" w:rsidRDefault="00B068CA" w:rsidP="00C0407E">
      <w:pPr>
        <w:pStyle w:val="NormalArial"/>
        <w:spacing w:before="120" w:after="0"/>
      </w:pPr>
      <w:r>
        <w:t xml:space="preserve">Consumers and representatives said they are informed about how to access advocacy, interpreter, legal services, as well as external complaints through information provided in the consumer handbook, </w:t>
      </w:r>
      <w:r w:rsidR="008C5F81">
        <w:t>flyers,</w:t>
      </w:r>
      <w:r>
        <w:t xml:space="preserve"> and brochures</w:t>
      </w:r>
      <w:r w:rsidR="00385712">
        <w:t>. Staff</w:t>
      </w:r>
      <w:r w:rsidRPr="00D1389A">
        <w:t xml:space="preserve"> </w:t>
      </w:r>
      <w:r>
        <w:t>knew</w:t>
      </w:r>
      <w:r w:rsidRPr="00D1389A">
        <w:t xml:space="preserve"> </w:t>
      </w:r>
      <w:r>
        <w:t>how</w:t>
      </w:r>
      <w:r w:rsidRPr="00D1389A">
        <w:t xml:space="preserve"> </w:t>
      </w:r>
      <w:r>
        <w:t>to</w:t>
      </w:r>
      <w:r w:rsidRPr="00D1389A">
        <w:t xml:space="preserve"> </w:t>
      </w:r>
      <w:r>
        <w:t>access</w:t>
      </w:r>
      <w:r w:rsidRPr="00D1389A">
        <w:t xml:space="preserve"> </w:t>
      </w:r>
      <w:r>
        <w:t>advocacy</w:t>
      </w:r>
      <w:r w:rsidRPr="00D1389A">
        <w:t xml:space="preserve"> </w:t>
      </w:r>
      <w:r>
        <w:t>and</w:t>
      </w:r>
      <w:r w:rsidRPr="00D1389A">
        <w:t xml:space="preserve"> </w:t>
      </w:r>
      <w:r>
        <w:t>interpreter</w:t>
      </w:r>
      <w:r w:rsidRPr="00D1389A">
        <w:t xml:space="preserve"> </w:t>
      </w:r>
      <w:r>
        <w:t>services</w:t>
      </w:r>
      <w:r w:rsidRPr="00D1389A">
        <w:t xml:space="preserve"> </w:t>
      </w:r>
      <w:r>
        <w:t>for</w:t>
      </w:r>
      <w:r w:rsidRPr="00D1389A">
        <w:t xml:space="preserve"> </w:t>
      </w:r>
      <w:r>
        <w:t>consumers</w:t>
      </w:r>
      <w:r w:rsidR="008C5F81">
        <w:t xml:space="preserve"> and a</w:t>
      </w:r>
      <w:r>
        <w:t>dvocacy and interpreter information was observed within the service.</w:t>
      </w:r>
    </w:p>
    <w:p w14:paraId="7A4EF4EC" w14:textId="77777777" w:rsidR="00BC3BD7" w:rsidRDefault="004A4B3C" w:rsidP="00C0407E">
      <w:pPr>
        <w:pStyle w:val="NormalArial"/>
        <w:spacing w:before="120" w:after="0"/>
      </w:pPr>
      <w:r>
        <w:t>Consumers and representatives said</w:t>
      </w:r>
      <w:r w:rsidR="00FE3C46" w:rsidRPr="00D1389A">
        <w:t xml:space="preserve"> </w:t>
      </w:r>
      <w:r w:rsidR="00FE3C46">
        <w:t>the</w:t>
      </w:r>
      <w:r w:rsidR="00FE3C46" w:rsidRPr="00D1389A">
        <w:t xml:space="preserve"> </w:t>
      </w:r>
      <w:r w:rsidR="00FE3C46">
        <w:t>service</w:t>
      </w:r>
      <w:r w:rsidR="00FE3C46" w:rsidRPr="00D1389A">
        <w:t xml:space="preserve"> </w:t>
      </w:r>
      <w:r w:rsidR="00FE3C46">
        <w:t>responds</w:t>
      </w:r>
      <w:r w:rsidR="00FE3C46" w:rsidRPr="00D1389A">
        <w:t xml:space="preserve"> </w:t>
      </w:r>
      <w:r w:rsidR="00FE3C46">
        <w:t>to their</w:t>
      </w:r>
      <w:r w:rsidR="00FE3C46" w:rsidRPr="00D1389A">
        <w:t xml:space="preserve"> </w:t>
      </w:r>
      <w:r w:rsidR="00FE3C46">
        <w:t>complaints</w:t>
      </w:r>
      <w:r w:rsidR="00FE3C46" w:rsidRPr="00D1389A">
        <w:t xml:space="preserve"> </w:t>
      </w:r>
      <w:r w:rsidR="00FE3C46">
        <w:t>appropriately</w:t>
      </w:r>
      <w:r w:rsidR="00FE3C46" w:rsidRPr="00D1389A">
        <w:t xml:space="preserve"> </w:t>
      </w:r>
      <w:r w:rsidR="00FE3C46">
        <w:t>and</w:t>
      </w:r>
      <w:r w:rsidR="00FE3C46" w:rsidRPr="00D1389A">
        <w:t xml:space="preserve"> </w:t>
      </w:r>
      <w:r w:rsidR="00FE3C46">
        <w:t>the</w:t>
      </w:r>
      <w:r w:rsidR="00FE3C46" w:rsidRPr="00D1389A">
        <w:t xml:space="preserve"> </w:t>
      </w:r>
      <w:r w:rsidR="00FE3C46">
        <w:t>service</w:t>
      </w:r>
      <w:r w:rsidR="00FE3C46" w:rsidRPr="00D1389A">
        <w:t xml:space="preserve"> </w:t>
      </w:r>
      <w:r w:rsidR="00FE3C46">
        <w:t>communicates</w:t>
      </w:r>
      <w:r w:rsidR="00FE3C46" w:rsidRPr="00D1389A">
        <w:t xml:space="preserve"> </w:t>
      </w:r>
      <w:r w:rsidR="00FE3C46">
        <w:t>with</w:t>
      </w:r>
      <w:r w:rsidR="00FE3C46" w:rsidRPr="00D1389A">
        <w:t xml:space="preserve"> </w:t>
      </w:r>
      <w:r w:rsidR="00FE3C46">
        <w:t>them</w:t>
      </w:r>
      <w:r w:rsidR="00FE3C46" w:rsidRPr="00D1389A">
        <w:t xml:space="preserve"> </w:t>
      </w:r>
      <w:r w:rsidR="00FE3C46">
        <w:t>to</w:t>
      </w:r>
      <w:r w:rsidR="00FE3C46" w:rsidRPr="00D1389A">
        <w:t xml:space="preserve"> </w:t>
      </w:r>
      <w:r w:rsidR="00FE3C46">
        <w:t xml:space="preserve">discuss complaints and resolution. </w:t>
      </w:r>
      <w:r w:rsidR="00BC3BD7">
        <w:t>Staff</w:t>
      </w:r>
      <w:r w:rsidR="00FE3C46">
        <w:t xml:space="preserve"> were aware of the complaint management process, including using open disclosure when things go wrong. A feedback register detailed the nature of complaints and the action taken in response. The service had policies and training modules detailing how to appropriately respond to feedback or complaints</w:t>
      </w:r>
      <w:r w:rsidR="00BC3BD7">
        <w:t>.</w:t>
      </w:r>
    </w:p>
    <w:p w14:paraId="14B46109" w14:textId="15599021" w:rsidR="002B0C90" w:rsidRPr="00712752" w:rsidRDefault="0003451D" w:rsidP="00C0407E">
      <w:pPr>
        <w:pStyle w:val="NormalArial"/>
        <w:spacing w:before="120" w:after="0"/>
      </w:pPr>
      <w:r>
        <w:t>Consumers and representatives said</w:t>
      </w:r>
      <w:r w:rsidRPr="00D1389A">
        <w:t xml:space="preserve"> </w:t>
      </w:r>
      <w:r>
        <w:t>feedback and complaints are reviewed and used to improve the quality of care and services, such as maintaining the quality and diversity of food. Staff described how service improvements have been made in response to feedback, and the service’s complaints management process stated that complaint data should be analysed and used for continuous improvement.</w:t>
      </w:r>
      <w:r w:rsidRPr="00D1389A">
        <w:t xml:space="preserve"> </w:t>
      </w:r>
      <w:r>
        <w:t>A</w:t>
      </w:r>
      <w:r w:rsidRPr="00D1389A">
        <w:t xml:space="preserve"> </w:t>
      </w:r>
      <w:r>
        <w:t>feedback</w:t>
      </w:r>
      <w:r w:rsidRPr="00D1389A">
        <w:t xml:space="preserve"> </w:t>
      </w:r>
      <w:r>
        <w:t>register</w:t>
      </w:r>
      <w:r w:rsidRPr="00D1389A">
        <w:t xml:space="preserve"> </w:t>
      </w:r>
      <w:r>
        <w:t>and</w:t>
      </w:r>
      <w:r w:rsidRPr="00D1389A">
        <w:t xml:space="preserve"> </w:t>
      </w:r>
      <w:r>
        <w:t>continuous</w:t>
      </w:r>
      <w:r w:rsidRPr="00D1389A">
        <w:t xml:space="preserve"> </w:t>
      </w:r>
      <w:r>
        <w:t>improvement</w:t>
      </w:r>
      <w:r w:rsidRPr="00D1389A">
        <w:t xml:space="preserve"> </w:t>
      </w:r>
      <w:r>
        <w:t>plan</w:t>
      </w:r>
      <w:r w:rsidRPr="00D1389A">
        <w:t xml:space="preserve"> </w:t>
      </w:r>
      <w:r>
        <w:t xml:space="preserve">register detailed the changes made in response to feedback and complaints to improve services such </w:t>
      </w:r>
      <w:r w:rsidR="00131831">
        <w:t>as the</w:t>
      </w:r>
      <w:r w:rsidRPr="00D1389A">
        <w:t xml:space="preserve"> quality and diversity of food</w:t>
      </w:r>
      <w:r w:rsidR="00131831">
        <w:t>.</w:t>
      </w:r>
      <w:r w:rsidR="00FE3C46" w:rsidRPr="00712752">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F434D7F"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E6A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28C7B96" w:rsidR="00FC045E" w:rsidRPr="00996FAF" w:rsidRDefault="005F7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E6A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D91B2F2"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E6A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A5ABD16" w:rsidR="00FC045E" w:rsidRPr="00996FAF" w:rsidRDefault="005F78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E6AF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C37BA88" w:rsidR="00FC045E" w:rsidRPr="00996FAF" w:rsidRDefault="005F78F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E6AF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60CFAFA" w14:textId="77777777" w:rsidR="000F54F1" w:rsidRDefault="000F54F1" w:rsidP="00437FD5">
      <w:pPr>
        <w:pStyle w:val="NormalArial"/>
        <w:spacing w:before="120" w:after="0"/>
      </w:pPr>
      <w:r>
        <w:t xml:space="preserve">Consumers and representatives said </w:t>
      </w:r>
      <w:r w:rsidRPr="00FC39F9">
        <w:t xml:space="preserve">there is adequate staff and the response to call bells is timely. </w:t>
      </w:r>
      <w:r>
        <w:t>Staff said</w:t>
      </w:r>
      <w:r w:rsidRPr="00FC39F9">
        <w:t xml:space="preserve"> shift vacancies are backfilled with current care staff and an agency would only be called in as a last resort. </w:t>
      </w:r>
      <w:r>
        <w:t>R</w:t>
      </w:r>
      <w:r w:rsidRPr="00FC39F9">
        <w:t>osters and workforce documentation demonstrate</w:t>
      </w:r>
      <w:r>
        <w:t>d</w:t>
      </w:r>
      <w:r w:rsidRPr="00FC39F9">
        <w:t xml:space="preserve"> the service has adequate staff to fill shifts and deliver safe and quality care and services.</w:t>
      </w:r>
    </w:p>
    <w:p w14:paraId="0646DDC8" w14:textId="75D6B162" w:rsidR="006C49CC" w:rsidRDefault="006C49CC" w:rsidP="00437FD5">
      <w:pPr>
        <w:pStyle w:val="NormalArial"/>
        <w:spacing w:before="120" w:after="0"/>
      </w:pPr>
      <w:r>
        <w:t>Consumers and representatives said</w:t>
      </w:r>
      <w:r w:rsidR="00BB65A8" w:rsidRPr="00FC39F9">
        <w:t xml:space="preserve"> the workforce interacted with them in a kind, caring and respectful manner regardless of background. Management, clinical staff and care staff were observed addressing consumers </w:t>
      </w:r>
      <w:r w:rsidR="00BB65A8">
        <w:t xml:space="preserve">by </w:t>
      </w:r>
      <w:r w:rsidRPr="00FC39F9">
        <w:t xml:space="preserve">their preferred name and using respectful language and gestures when engaging with consumers. </w:t>
      </w:r>
      <w:r w:rsidR="00A87254">
        <w:t xml:space="preserve">Staff described how the support consumers </w:t>
      </w:r>
      <w:r w:rsidR="003F4BC0">
        <w:t xml:space="preserve">when they are </w:t>
      </w:r>
      <w:r w:rsidR="00B86B45">
        <w:t xml:space="preserve">feeling </w:t>
      </w:r>
      <w:r w:rsidR="003F4BC0">
        <w:t>down such as after losing a loved one</w:t>
      </w:r>
      <w:r w:rsidR="00B86B45">
        <w:t>,</w:t>
      </w:r>
      <w:r w:rsidR="003F4BC0">
        <w:t xml:space="preserve"> by spending one on one time with them.</w:t>
      </w:r>
    </w:p>
    <w:p w14:paraId="70D5ABCC" w14:textId="4102CC4A" w:rsidR="006C49CC" w:rsidRDefault="00165341" w:rsidP="00437FD5">
      <w:pPr>
        <w:pStyle w:val="NormalArial"/>
        <w:spacing w:before="120" w:after="0"/>
      </w:pPr>
      <w:r>
        <w:t xml:space="preserve">Consumers and </w:t>
      </w:r>
      <w:r w:rsidRPr="00FC39F9">
        <w:t>representative</w:t>
      </w:r>
      <w:r>
        <w:t>s</w:t>
      </w:r>
      <w:r w:rsidRPr="00FC39F9">
        <w:t xml:space="preserve"> stated that staff knew what they were doing</w:t>
      </w:r>
      <w:r>
        <w:t>.</w:t>
      </w:r>
      <w:r w:rsidRPr="00FC39F9">
        <w:t xml:space="preserve"> Management </w:t>
      </w:r>
      <w:r w:rsidR="006B4228">
        <w:t>described the recruitment and selection</w:t>
      </w:r>
      <w:r w:rsidRPr="00FC39F9">
        <w:t xml:space="preserve"> process</w:t>
      </w:r>
      <w:r w:rsidR="006B4228">
        <w:t xml:space="preserve"> to </w:t>
      </w:r>
      <w:r w:rsidR="006B4228" w:rsidRPr="00FC39F9">
        <w:t xml:space="preserve">ensure that staff are suitable for and competent in their role. </w:t>
      </w:r>
      <w:r w:rsidR="006B4228">
        <w:t xml:space="preserve">Recruitment </w:t>
      </w:r>
      <w:r w:rsidR="006B4228" w:rsidRPr="00FC39F9">
        <w:t>documentation demonstrated staff have appropriate qualifications, knowledge, and experience to perform their duties</w:t>
      </w:r>
      <w:r w:rsidR="006B4228">
        <w:t>.</w:t>
      </w:r>
    </w:p>
    <w:p w14:paraId="5B7EB41F" w14:textId="76EC45A5" w:rsidR="006C49CC" w:rsidRDefault="0002453F" w:rsidP="00437FD5">
      <w:pPr>
        <w:pStyle w:val="NormalArial"/>
        <w:spacing w:before="120" w:after="0"/>
      </w:pPr>
      <w:r>
        <w:t xml:space="preserve">Consumers and </w:t>
      </w:r>
      <w:r w:rsidRPr="00FC39F9">
        <w:t>representative</w:t>
      </w:r>
      <w:r>
        <w:t>s</w:t>
      </w:r>
      <w:r w:rsidRPr="00FC39F9">
        <w:t xml:space="preserve"> </w:t>
      </w:r>
      <w:r>
        <w:t>were satisfied that staff are adequately</w:t>
      </w:r>
      <w:r w:rsidRPr="00FC39F9">
        <w:t xml:space="preserve"> </w:t>
      </w:r>
      <w:r>
        <w:t>trained</w:t>
      </w:r>
      <w:r w:rsidRPr="00FC39F9">
        <w:t xml:space="preserve"> </w:t>
      </w:r>
      <w:r>
        <w:t>and</w:t>
      </w:r>
      <w:r w:rsidRPr="00FC39F9">
        <w:t xml:space="preserve"> </w:t>
      </w:r>
      <w:r>
        <w:t>equipped to</w:t>
      </w:r>
      <w:r w:rsidRPr="00FC39F9">
        <w:t xml:space="preserve"> </w:t>
      </w:r>
      <w:r>
        <w:t>do</w:t>
      </w:r>
      <w:r w:rsidRPr="00FC39F9">
        <w:t xml:space="preserve"> </w:t>
      </w:r>
      <w:r>
        <w:t>their</w:t>
      </w:r>
      <w:r w:rsidRPr="00FC39F9">
        <w:t xml:space="preserve"> </w:t>
      </w:r>
      <w:r>
        <w:t>jobs. Management</w:t>
      </w:r>
      <w:r w:rsidRPr="00FC39F9">
        <w:t xml:space="preserve"> </w:t>
      </w:r>
      <w:r>
        <w:t>said</w:t>
      </w:r>
      <w:r w:rsidRPr="00FC39F9">
        <w:t xml:space="preserve"> </w:t>
      </w:r>
      <w:r>
        <w:t>they</w:t>
      </w:r>
      <w:r w:rsidRPr="00FC39F9">
        <w:t xml:space="preserve"> </w:t>
      </w:r>
      <w:r>
        <w:t>train and</w:t>
      </w:r>
      <w:r w:rsidRPr="00FC39F9">
        <w:t xml:space="preserve"> </w:t>
      </w:r>
      <w:r>
        <w:t>equip staff through e-learning</w:t>
      </w:r>
      <w:r w:rsidRPr="00FC39F9">
        <w:t xml:space="preserve"> </w:t>
      </w:r>
      <w:r>
        <w:t>and</w:t>
      </w:r>
      <w:r w:rsidRPr="00FC39F9">
        <w:t xml:space="preserve"> </w:t>
      </w:r>
      <w:r>
        <w:t xml:space="preserve">face-to-face training. </w:t>
      </w:r>
      <w:r w:rsidR="00586A85">
        <w:t>Staff said the service provides them with</w:t>
      </w:r>
      <w:r>
        <w:t xml:space="preserve"> adequate training</w:t>
      </w:r>
      <w:r w:rsidR="00586A85">
        <w:t xml:space="preserve"> on an ongoing basis.</w:t>
      </w:r>
      <w:r w:rsidR="00437FD5">
        <w:t xml:space="preserve"> </w:t>
      </w:r>
      <w:r w:rsidR="00586A85">
        <w:t>Recruitment</w:t>
      </w:r>
      <w:r w:rsidR="00437FD5">
        <w:t>, training and staff</w:t>
      </w:r>
      <w:r w:rsidR="00586A85">
        <w:t xml:space="preserve"> documentation </w:t>
      </w:r>
      <w:r w:rsidR="00437FD5">
        <w:t xml:space="preserve">evidenced the workforce </w:t>
      </w:r>
      <w:r w:rsidR="00586A85">
        <w:t>is</w:t>
      </w:r>
      <w:r w:rsidR="00586A85" w:rsidRPr="00FC39F9">
        <w:t xml:space="preserve"> </w:t>
      </w:r>
      <w:r w:rsidR="00586A85">
        <w:t>satisfactorily</w:t>
      </w:r>
      <w:r w:rsidR="00586A85" w:rsidRPr="00FC39F9">
        <w:t xml:space="preserve"> </w:t>
      </w:r>
      <w:r w:rsidR="00586A85">
        <w:t>recruited,</w:t>
      </w:r>
      <w:r w:rsidR="00586A85" w:rsidRPr="00FC39F9">
        <w:t xml:space="preserve"> </w:t>
      </w:r>
      <w:r w:rsidR="00586A85">
        <w:t>trained,</w:t>
      </w:r>
      <w:r w:rsidR="00586A85" w:rsidRPr="00FC39F9">
        <w:t xml:space="preserve"> </w:t>
      </w:r>
      <w:r w:rsidR="00586A85">
        <w:t>equipped</w:t>
      </w:r>
      <w:r w:rsidR="00586A85" w:rsidRPr="00FC39F9">
        <w:t xml:space="preserve"> </w:t>
      </w:r>
      <w:r w:rsidR="00586A85">
        <w:t>and</w:t>
      </w:r>
      <w:r w:rsidR="00586A85" w:rsidRPr="00FC39F9">
        <w:t xml:space="preserve"> </w:t>
      </w:r>
      <w:r w:rsidR="00586A85">
        <w:t>supported</w:t>
      </w:r>
      <w:r w:rsidR="00586A85" w:rsidRPr="00FC39F9">
        <w:t xml:space="preserve"> </w:t>
      </w:r>
      <w:r w:rsidR="00586A85">
        <w:t>to</w:t>
      </w:r>
      <w:r w:rsidR="00586A85" w:rsidRPr="00FC39F9">
        <w:t xml:space="preserve"> </w:t>
      </w:r>
      <w:r w:rsidR="00586A85">
        <w:t>deliver</w:t>
      </w:r>
      <w:r w:rsidR="00586A85" w:rsidRPr="00FC39F9">
        <w:t xml:space="preserve"> </w:t>
      </w:r>
      <w:r w:rsidR="00586A85">
        <w:t>the outcomes required by these standards</w:t>
      </w:r>
      <w:r w:rsidR="00437FD5">
        <w:t>.</w:t>
      </w:r>
    </w:p>
    <w:p w14:paraId="786D0F3D" w14:textId="2363F7BE" w:rsidR="00437FD5" w:rsidRDefault="00EC2AF5" w:rsidP="00437FD5">
      <w:pPr>
        <w:pStyle w:val="NormalArial"/>
        <w:spacing w:before="120" w:after="0"/>
      </w:pPr>
      <w:r>
        <w:t>Management</w:t>
      </w:r>
      <w:r w:rsidRPr="00FC39F9">
        <w:t xml:space="preserve"> </w:t>
      </w:r>
      <w:r>
        <w:t>said</w:t>
      </w:r>
      <w:r w:rsidRPr="00FC39F9">
        <w:t xml:space="preserve"> </w:t>
      </w:r>
      <w:r>
        <w:t>they</w:t>
      </w:r>
      <w:r w:rsidRPr="00FC39F9">
        <w:t xml:space="preserve"> </w:t>
      </w:r>
      <w:r>
        <w:t>monitor staff</w:t>
      </w:r>
      <w:r w:rsidRPr="00FC39F9">
        <w:t xml:space="preserve"> </w:t>
      </w:r>
      <w:r>
        <w:t>performance through</w:t>
      </w:r>
      <w:r w:rsidRPr="00FC39F9">
        <w:t xml:space="preserve"> </w:t>
      </w:r>
      <w:r>
        <w:t>performance appraisals</w:t>
      </w:r>
      <w:r w:rsidRPr="00FC39F9">
        <w:t xml:space="preserve"> </w:t>
      </w:r>
      <w:r>
        <w:t>on</w:t>
      </w:r>
      <w:r w:rsidRPr="00FC39F9">
        <w:t xml:space="preserve"> </w:t>
      </w:r>
      <w:r>
        <w:t>a</w:t>
      </w:r>
      <w:r w:rsidRPr="00FC39F9">
        <w:t xml:space="preserve"> </w:t>
      </w:r>
      <w:r>
        <w:t>12-monthly</w:t>
      </w:r>
      <w:r w:rsidRPr="00FC39F9">
        <w:t xml:space="preserve"> </w:t>
      </w:r>
      <w:r>
        <w:t>basis</w:t>
      </w:r>
      <w:r w:rsidRPr="00FC39F9">
        <w:t xml:space="preserve"> </w:t>
      </w:r>
      <w:r>
        <w:t>as</w:t>
      </w:r>
      <w:r w:rsidRPr="00FC39F9">
        <w:t xml:space="preserve"> </w:t>
      </w:r>
      <w:r>
        <w:t>required</w:t>
      </w:r>
      <w:r w:rsidRPr="00FC39F9">
        <w:t xml:space="preserve"> </w:t>
      </w:r>
      <w:r>
        <w:t>by the</w:t>
      </w:r>
      <w:r w:rsidRPr="00FC39F9">
        <w:t xml:space="preserve"> </w:t>
      </w:r>
      <w:r>
        <w:t xml:space="preserve">employee performance policy and procedures. </w:t>
      </w:r>
      <w:r w:rsidR="00D31E91">
        <w:t>Staff confirmed they are notified annually about the performance appraisal which they discuss with their manager.</w:t>
      </w:r>
    </w:p>
    <w:p w14:paraId="17B55C3E" w14:textId="502CA33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D5D36B1"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47BF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588CC78" w:rsidR="00FC045E" w:rsidRPr="00996FAF" w:rsidRDefault="005F78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47BF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78DB77C" w:rsidR="00FC045E" w:rsidRPr="00996FAF" w:rsidRDefault="005F78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47BF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4763BDB" w:rsidR="00FC045E" w:rsidRPr="00996FAF" w:rsidRDefault="005F78F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47BF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26CE1BC" w:rsidR="00FC045E" w:rsidRPr="00996FAF" w:rsidRDefault="005F78F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47BF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CDBCEB9" w:rsidR="00117022" w:rsidRDefault="00A92377" w:rsidP="00A92377">
      <w:pPr>
        <w:pStyle w:val="NormalArial"/>
        <w:rPr>
          <w:spacing w:val="-2"/>
        </w:rPr>
      </w:pPr>
      <w:r>
        <w:rPr>
          <w:rFonts w:eastAsia="Arial"/>
          <w:color w:val="auto"/>
          <w:szCs w:val="22"/>
          <w:lang w:val="en-US"/>
        </w:rPr>
        <w:t>C</w:t>
      </w:r>
      <w:r w:rsidRPr="00683624">
        <w:rPr>
          <w:rFonts w:eastAsia="Arial"/>
          <w:color w:val="auto"/>
          <w:szCs w:val="22"/>
          <w:lang w:val="en-US"/>
        </w:rPr>
        <w:t>onsumers</w:t>
      </w:r>
      <w:r w:rsidRPr="00683624">
        <w:rPr>
          <w:rFonts w:eastAsia="Arial"/>
          <w:color w:val="auto"/>
          <w:spacing w:val="-4"/>
          <w:szCs w:val="22"/>
          <w:lang w:val="en-US"/>
        </w:rPr>
        <w:t xml:space="preserve"> and representatives </w:t>
      </w:r>
      <w:r>
        <w:rPr>
          <w:rFonts w:eastAsia="Arial"/>
          <w:color w:val="auto"/>
          <w:spacing w:val="-4"/>
          <w:szCs w:val="22"/>
          <w:lang w:val="en-US"/>
        </w:rPr>
        <w:t xml:space="preserve">said they </w:t>
      </w:r>
      <w:r w:rsidRPr="00683624">
        <w:rPr>
          <w:rFonts w:eastAsia="Arial"/>
          <w:color w:val="auto"/>
          <w:szCs w:val="22"/>
          <w:lang w:val="en-US"/>
        </w:rPr>
        <w:t>are</w:t>
      </w:r>
      <w:r w:rsidRPr="00683624">
        <w:rPr>
          <w:rFonts w:eastAsia="Arial"/>
          <w:color w:val="auto"/>
          <w:spacing w:val="-2"/>
          <w:szCs w:val="22"/>
          <w:lang w:val="en-US"/>
        </w:rPr>
        <w:t xml:space="preserve"> </w:t>
      </w:r>
      <w:r w:rsidRPr="00683624">
        <w:rPr>
          <w:rFonts w:eastAsia="Arial"/>
          <w:color w:val="auto"/>
          <w:szCs w:val="22"/>
          <w:lang w:val="en-US"/>
        </w:rPr>
        <w:t>engaged</w:t>
      </w:r>
      <w:r w:rsidRPr="00683624">
        <w:rPr>
          <w:rFonts w:eastAsia="Arial"/>
          <w:color w:val="auto"/>
          <w:spacing w:val="-4"/>
          <w:szCs w:val="22"/>
          <w:lang w:val="en-US"/>
        </w:rPr>
        <w:t xml:space="preserve"> </w:t>
      </w:r>
      <w:r w:rsidRPr="00683624">
        <w:rPr>
          <w:rFonts w:eastAsia="Arial"/>
          <w:color w:val="auto"/>
          <w:szCs w:val="22"/>
          <w:lang w:val="en-US"/>
        </w:rPr>
        <w:t>in</w:t>
      </w:r>
      <w:r w:rsidRPr="00683624">
        <w:rPr>
          <w:rFonts w:eastAsia="Arial"/>
          <w:color w:val="auto"/>
          <w:spacing w:val="-4"/>
          <w:szCs w:val="22"/>
          <w:lang w:val="en-US"/>
        </w:rPr>
        <w:t xml:space="preserve"> </w:t>
      </w:r>
      <w:r w:rsidRPr="00683624">
        <w:rPr>
          <w:rFonts w:eastAsia="Arial"/>
          <w:color w:val="auto"/>
          <w:szCs w:val="22"/>
          <w:lang w:val="en-US"/>
        </w:rPr>
        <w:t>the</w:t>
      </w:r>
      <w:r w:rsidRPr="00683624">
        <w:rPr>
          <w:rFonts w:eastAsia="Arial"/>
          <w:color w:val="auto"/>
          <w:spacing w:val="-6"/>
          <w:szCs w:val="22"/>
          <w:lang w:val="en-US"/>
        </w:rPr>
        <w:t xml:space="preserve"> </w:t>
      </w:r>
      <w:r w:rsidRPr="00683624">
        <w:rPr>
          <w:rFonts w:eastAsia="Arial"/>
          <w:color w:val="auto"/>
          <w:szCs w:val="22"/>
          <w:lang w:val="en-US"/>
        </w:rPr>
        <w:t>development,</w:t>
      </w:r>
      <w:r w:rsidRPr="00683624">
        <w:rPr>
          <w:rFonts w:eastAsia="Arial"/>
          <w:color w:val="auto"/>
          <w:spacing w:val="-6"/>
          <w:szCs w:val="22"/>
          <w:lang w:val="en-US"/>
        </w:rPr>
        <w:t xml:space="preserve"> </w:t>
      </w:r>
      <w:r w:rsidRPr="00683624">
        <w:rPr>
          <w:rFonts w:eastAsia="Arial"/>
          <w:color w:val="auto"/>
          <w:szCs w:val="22"/>
          <w:lang w:val="en-US"/>
        </w:rPr>
        <w:t xml:space="preserve">delivery and evaluation of care and services. </w:t>
      </w:r>
      <w:r>
        <w:rPr>
          <w:rFonts w:eastAsia="Arial"/>
          <w:color w:val="auto"/>
          <w:szCs w:val="22"/>
          <w:lang w:val="en-US"/>
        </w:rPr>
        <w:t>Staff described</w:t>
      </w:r>
      <w:r w:rsidRPr="00683624">
        <w:rPr>
          <w:rFonts w:eastAsia="Arial"/>
          <w:color w:val="auto"/>
          <w:szCs w:val="22"/>
          <w:lang w:val="en-US"/>
        </w:rPr>
        <w:t xml:space="preserve"> various </w:t>
      </w:r>
      <w:r>
        <w:rPr>
          <w:rFonts w:eastAsia="Arial"/>
          <w:color w:val="auto"/>
          <w:szCs w:val="22"/>
          <w:lang w:val="en-US"/>
        </w:rPr>
        <w:t xml:space="preserve">ways </w:t>
      </w:r>
      <w:r w:rsidRPr="00683624">
        <w:rPr>
          <w:rFonts w:eastAsia="Arial"/>
          <w:color w:val="auto"/>
          <w:szCs w:val="22"/>
          <w:lang w:val="en-US"/>
        </w:rPr>
        <w:t>consumers</w:t>
      </w:r>
      <w:r>
        <w:rPr>
          <w:rFonts w:eastAsia="Arial"/>
          <w:color w:val="auto"/>
          <w:szCs w:val="22"/>
          <w:lang w:val="en-US"/>
        </w:rPr>
        <w:t xml:space="preserve"> are engaged</w:t>
      </w:r>
      <w:r w:rsidRPr="00683624">
        <w:rPr>
          <w:rFonts w:eastAsia="Arial"/>
          <w:color w:val="auto"/>
          <w:szCs w:val="22"/>
          <w:lang w:val="en-US"/>
        </w:rPr>
        <w:t xml:space="preserve"> such</w:t>
      </w:r>
      <w:r w:rsidRPr="00683624">
        <w:rPr>
          <w:rFonts w:eastAsia="Arial"/>
          <w:color w:val="auto"/>
          <w:spacing w:val="-3"/>
          <w:szCs w:val="22"/>
          <w:lang w:val="en-US"/>
        </w:rPr>
        <w:t xml:space="preserve"> </w:t>
      </w:r>
      <w:r w:rsidRPr="00683624">
        <w:rPr>
          <w:rFonts w:eastAsia="Arial"/>
          <w:color w:val="auto"/>
          <w:szCs w:val="22"/>
          <w:lang w:val="en-US"/>
        </w:rPr>
        <w:t>as</w:t>
      </w:r>
      <w:r w:rsidRPr="00683624">
        <w:rPr>
          <w:rFonts w:eastAsia="Arial"/>
          <w:color w:val="auto"/>
          <w:spacing w:val="-6"/>
          <w:szCs w:val="22"/>
          <w:lang w:val="en-US"/>
        </w:rPr>
        <w:t xml:space="preserve"> </w:t>
      </w:r>
      <w:r>
        <w:rPr>
          <w:rFonts w:eastAsia="Arial"/>
          <w:color w:val="auto"/>
          <w:szCs w:val="22"/>
          <w:lang w:val="en-US"/>
        </w:rPr>
        <w:t>through consumer/representative meetings</w:t>
      </w:r>
      <w:r w:rsidRPr="00683624">
        <w:rPr>
          <w:rFonts w:eastAsia="Arial"/>
          <w:color w:val="auto"/>
          <w:szCs w:val="22"/>
          <w:lang w:val="en-US"/>
        </w:rPr>
        <w:t>,</w:t>
      </w:r>
      <w:r w:rsidRPr="00683624">
        <w:rPr>
          <w:rFonts w:eastAsia="Arial"/>
          <w:color w:val="auto"/>
          <w:spacing w:val="-5"/>
          <w:szCs w:val="22"/>
          <w:lang w:val="en-US"/>
        </w:rPr>
        <w:t xml:space="preserve"> </w:t>
      </w:r>
      <w:r>
        <w:rPr>
          <w:rFonts w:eastAsia="Arial"/>
          <w:color w:val="auto"/>
          <w:spacing w:val="-5"/>
          <w:szCs w:val="22"/>
          <w:lang w:val="en-US"/>
        </w:rPr>
        <w:t xml:space="preserve">direct </w:t>
      </w:r>
      <w:r w:rsidRPr="00683624">
        <w:rPr>
          <w:rFonts w:eastAsia="Arial"/>
          <w:color w:val="auto"/>
          <w:szCs w:val="22"/>
          <w:lang w:val="en-US"/>
        </w:rPr>
        <w:t>feedback</w:t>
      </w:r>
      <w:r w:rsidRPr="00683624">
        <w:rPr>
          <w:rFonts w:eastAsia="Arial"/>
          <w:color w:val="auto"/>
          <w:spacing w:val="-7"/>
          <w:szCs w:val="22"/>
          <w:lang w:val="en-US"/>
        </w:rPr>
        <w:t xml:space="preserve"> </w:t>
      </w:r>
      <w:r w:rsidRPr="00683624">
        <w:rPr>
          <w:rFonts w:eastAsia="Arial"/>
          <w:color w:val="auto"/>
          <w:szCs w:val="22"/>
          <w:lang w:val="en-US"/>
        </w:rPr>
        <w:t>from</w:t>
      </w:r>
      <w:r w:rsidRPr="00683624">
        <w:rPr>
          <w:rFonts w:eastAsia="Arial"/>
          <w:color w:val="auto"/>
          <w:spacing w:val="-2"/>
          <w:szCs w:val="22"/>
          <w:lang w:val="en-US"/>
        </w:rPr>
        <w:t xml:space="preserve"> </w:t>
      </w:r>
      <w:r w:rsidRPr="00683624">
        <w:rPr>
          <w:rFonts w:eastAsia="Arial"/>
          <w:color w:val="auto"/>
          <w:szCs w:val="22"/>
          <w:lang w:val="en-US"/>
        </w:rPr>
        <w:t>consumers</w:t>
      </w:r>
      <w:r w:rsidRPr="00683624">
        <w:rPr>
          <w:rFonts w:eastAsia="Arial"/>
          <w:color w:val="auto"/>
          <w:spacing w:val="-3"/>
          <w:szCs w:val="22"/>
          <w:lang w:val="en-US"/>
        </w:rPr>
        <w:t xml:space="preserve"> </w:t>
      </w:r>
      <w:r w:rsidRPr="00683624">
        <w:rPr>
          <w:rFonts w:eastAsia="Arial"/>
          <w:color w:val="auto"/>
          <w:szCs w:val="22"/>
          <w:lang w:val="en-US"/>
        </w:rPr>
        <w:t>and</w:t>
      </w:r>
      <w:r w:rsidRPr="00683624">
        <w:rPr>
          <w:rFonts w:eastAsia="Arial"/>
          <w:color w:val="auto"/>
          <w:spacing w:val="-3"/>
          <w:szCs w:val="22"/>
          <w:lang w:val="en-US"/>
        </w:rPr>
        <w:t xml:space="preserve"> </w:t>
      </w:r>
      <w:r w:rsidRPr="00683624">
        <w:rPr>
          <w:rFonts w:eastAsia="Arial"/>
          <w:color w:val="auto"/>
          <w:szCs w:val="22"/>
          <w:lang w:val="en-US"/>
        </w:rPr>
        <w:t>representatives, and</w:t>
      </w:r>
      <w:r w:rsidRPr="00683624">
        <w:rPr>
          <w:rFonts w:eastAsia="Arial"/>
          <w:color w:val="auto"/>
          <w:spacing w:val="-3"/>
          <w:szCs w:val="22"/>
          <w:lang w:val="en-US"/>
        </w:rPr>
        <w:t xml:space="preserve"> </w:t>
      </w:r>
      <w:r w:rsidRPr="00683624">
        <w:rPr>
          <w:rFonts w:eastAsia="Arial"/>
          <w:color w:val="auto"/>
          <w:szCs w:val="22"/>
          <w:lang w:val="en-US"/>
        </w:rPr>
        <w:t>surveys.</w:t>
      </w:r>
      <w:r w:rsidRPr="00683624">
        <w:rPr>
          <w:rFonts w:eastAsia="Arial"/>
          <w:color w:val="auto"/>
          <w:spacing w:val="-3"/>
          <w:szCs w:val="22"/>
          <w:lang w:val="en-US"/>
        </w:rPr>
        <w:t xml:space="preserve"> </w:t>
      </w:r>
      <w:r w:rsidR="00A62741" w:rsidRPr="00683624">
        <w:rPr>
          <w:spacing w:val="-2"/>
        </w:rPr>
        <w:t xml:space="preserve">Management said consumer feedback is included in the services </w:t>
      </w:r>
      <w:r w:rsidR="00A62741">
        <w:rPr>
          <w:spacing w:val="-2"/>
        </w:rPr>
        <w:t>q</w:t>
      </w:r>
      <w:r w:rsidR="00A62741" w:rsidRPr="00683624">
        <w:rPr>
          <w:spacing w:val="-2"/>
        </w:rPr>
        <w:t xml:space="preserve">uality </w:t>
      </w:r>
      <w:r w:rsidR="00A62741">
        <w:rPr>
          <w:spacing w:val="-2"/>
        </w:rPr>
        <w:t>a</w:t>
      </w:r>
      <w:r w:rsidR="00A62741" w:rsidRPr="00683624">
        <w:rPr>
          <w:spacing w:val="-2"/>
        </w:rPr>
        <w:t xml:space="preserve">udit report and </w:t>
      </w:r>
      <w:r w:rsidR="00A62741">
        <w:rPr>
          <w:spacing w:val="-2"/>
        </w:rPr>
        <w:t>quality</w:t>
      </w:r>
      <w:r w:rsidR="00A62741" w:rsidRPr="00683624">
        <w:rPr>
          <w:spacing w:val="-2"/>
        </w:rPr>
        <w:t xml:space="preserve"> </w:t>
      </w:r>
      <w:r w:rsidR="00A62741">
        <w:rPr>
          <w:spacing w:val="-2"/>
        </w:rPr>
        <w:t>i</w:t>
      </w:r>
      <w:r w:rsidR="00A62741" w:rsidRPr="00683624">
        <w:rPr>
          <w:spacing w:val="-2"/>
        </w:rPr>
        <w:t>ndicator</w:t>
      </w:r>
      <w:r w:rsidR="00783A32">
        <w:rPr>
          <w:spacing w:val="-2"/>
        </w:rPr>
        <w:t xml:space="preserve"> and senior executive and </w:t>
      </w:r>
      <w:r w:rsidR="005C068A">
        <w:rPr>
          <w:spacing w:val="-2"/>
        </w:rPr>
        <w:t>b</w:t>
      </w:r>
      <w:r w:rsidR="00783A32">
        <w:rPr>
          <w:spacing w:val="-2"/>
        </w:rPr>
        <w:t xml:space="preserve">oard members undertake visits to the service to </w:t>
      </w:r>
      <w:r w:rsidR="00A62741" w:rsidRPr="00683624">
        <w:rPr>
          <w:spacing w:val="-2"/>
        </w:rPr>
        <w:t xml:space="preserve">meet face-to-face with consumers to ensure engagement with consumers is </w:t>
      </w:r>
      <w:r w:rsidR="00783A32">
        <w:rPr>
          <w:spacing w:val="-2"/>
        </w:rPr>
        <w:t>heard at the highest level.</w:t>
      </w:r>
    </w:p>
    <w:p w14:paraId="562D1D04" w14:textId="57814A6C" w:rsidR="00783A32" w:rsidRDefault="00297EE1" w:rsidP="00A92377">
      <w:pPr>
        <w:pStyle w:val="NormalArial"/>
        <w:rPr>
          <w:rFonts w:eastAsia="Arial"/>
          <w:color w:val="auto"/>
          <w:szCs w:val="22"/>
          <w:lang w:val="en-US"/>
        </w:rPr>
      </w:pPr>
      <w:r w:rsidRPr="00683624">
        <w:rPr>
          <w:rFonts w:eastAsia="Arial"/>
          <w:color w:val="auto"/>
          <w:szCs w:val="22"/>
          <w:lang w:val="en-US"/>
        </w:rPr>
        <w:t>Consumers and representative said they feel safe and are receiving the care they need.</w:t>
      </w:r>
      <w:r w:rsidRPr="00683624">
        <w:rPr>
          <w:rFonts w:eastAsia="Arial"/>
          <w:color w:val="auto"/>
          <w:sz w:val="22"/>
          <w:szCs w:val="22"/>
          <w:lang w:val="en-US"/>
        </w:rPr>
        <w:t xml:space="preserve"> </w:t>
      </w:r>
      <w:r w:rsidRPr="00683624">
        <w:rPr>
          <w:rFonts w:eastAsia="Arial"/>
          <w:color w:val="auto"/>
          <w:szCs w:val="22"/>
          <w:lang w:val="en-US"/>
        </w:rPr>
        <w:t>Management</w:t>
      </w:r>
      <w:r w:rsidRPr="00683624">
        <w:rPr>
          <w:rFonts w:eastAsia="Arial"/>
          <w:color w:val="auto"/>
          <w:sz w:val="22"/>
          <w:szCs w:val="22"/>
          <w:lang w:val="en-US"/>
        </w:rPr>
        <w:t xml:space="preserve"> </w:t>
      </w:r>
      <w:r w:rsidRPr="00683624">
        <w:rPr>
          <w:rFonts w:eastAsia="Arial"/>
          <w:color w:val="auto"/>
          <w:szCs w:val="22"/>
          <w:lang w:val="en-US"/>
        </w:rPr>
        <w:t>described</w:t>
      </w:r>
      <w:r w:rsidRPr="00683624">
        <w:rPr>
          <w:rFonts w:eastAsia="Arial"/>
          <w:color w:val="auto"/>
          <w:sz w:val="22"/>
          <w:szCs w:val="22"/>
          <w:lang w:val="en-US"/>
        </w:rPr>
        <w:t xml:space="preserve"> </w:t>
      </w:r>
      <w:r w:rsidRPr="00683624">
        <w:rPr>
          <w:rFonts w:eastAsia="Arial"/>
          <w:color w:val="auto"/>
          <w:szCs w:val="22"/>
          <w:lang w:val="en-US"/>
        </w:rPr>
        <w:t>how</w:t>
      </w:r>
      <w:r w:rsidRPr="00683624">
        <w:rPr>
          <w:rFonts w:eastAsia="Arial"/>
          <w:color w:val="auto"/>
          <w:sz w:val="22"/>
          <w:szCs w:val="22"/>
          <w:lang w:val="en-US"/>
        </w:rPr>
        <w:t xml:space="preserve"> </w:t>
      </w:r>
      <w:r w:rsidRPr="00683624">
        <w:rPr>
          <w:rFonts w:eastAsia="Arial"/>
          <w:color w:val="auto"/>
          <w:szCs w:val="22"/>
          <w:lang w:val="en-US"/>
        </w:rPr>
        <w:t>the</w:t>
      </w:r>
      <w:r w:rsidRPr="00683624">
        <w:rPr>
          <w:rFonts w:eastAsia="Arial"/>
          <w:color w:val="auto"/>
          <w:sz w:val="22"/>
          <w:szCs w:val="22"/>
          <w:lang w:val="en-US"/>
        </w:rPr>
        <w:t xml:space="preserve"> </w:t>
      </w:r>
      <w:r w:rsidRPr="00683624">
        <w:rPr>
          <w:rFonts w:eastAsia="Arial"/>
          <w:color w:val="auto"/>
          <w:szCs w:val="22"/>
          <w:lang w:val="en-US"/>
        </w:rPr>
        <w:t>governing</w:t>
      </w:r>
      <w:r w:rsidRPr="00683624">
        <w:rPr>
          <w:rFonts w:eastAsia="Arial"/>
          <w:color w:val="auto"/>
          <w:sz w:val="22"/>
          <w:szCs w:val="22"/>
          <w:lang w:val="en-US"/>
        </w:rPr>
        <w:t xml:space="preserve"> </w:t>
      </w:r>
      <w:r w:rsidRPr="00683624">
        <w:rPr>
          <w:rFonts w:eastAsia="Arial"/>
          <w:color w:val="auto"/>
          <w:szCs w:val="22"/>
          <w:lang w:val="en-US"/>
        </w:rPr>
        <w:t>body</w:t>
      </w:r>
      <w:r w:rsidRPr="00683624">
        <w:rPr>
          <w:rFonts w:eastAsia="Arial"/>
          <w:color w:val="auto"/>
          <w:sz w:val="22"/>
          <w:szCs w:val="22"/>
          <w:lang w:val="en-US"/>
        </w:rPr>
        <w:t xml:space="preserve"> </w:t>
      </w:r>
      <w:r w:rsidRPr="00683624">
        <w:rPr>
          <w:rFonts w:eastAsia="Arial"/>
          <w:color w:val="auto"/>
          <w:szCs w:val="22"/>
          <w:lang w:val="en-US"/>
        </w:rPr>
        <w:t>is</w:t>
      </w:r>
      <w:r w:rsidRPr="00683624">
        <w:rPr>
          <w:rFonts w:eastAsia="Arial"/>
          <w:color w:val="auto"/>
          <w:sz w:val="22"/>
          <w:szCs w:val="22"/>
          <w:lang w:val="en-US"/>
        </w:rPr>
        <w:t xml:space="preserve"> </w:t>
      </w:r>
      <w:r w:rsidRPr="00683624">
        <w:rPr>
          <w:rFonts w:eastAsia="Arial"/>
          <w:color w:val="auto"/>
          <w:szCs w:val="22"/>
          <w:lang w:val="en-US"/>
        </w:rPr>
        <w:t>involved</w:t>
      </w:r>
      <w:r w:rsidRPr="00683624">
        <w:rPr>
          <w:rFonts w:eastAsia="Arial"/>
          <w:color w:val="auto"/>
          <w:sz w:val="22"/>
          <w:szCs w:val="22"/>
          <w:lang w:val="en-US"/>
        </w:rPr>
        <w:t xml:space="preserve"> </w:t>
      </w:r>
      <w:r w:rsidRPr="00683624">
        <w:rPr>
          <w:rFonts w:eastAsia="Arial"/>
          <w:color w:val="auto"/>
          <w:szCs w:val="22"/>
          <w:lang w:val="en-US"/>
        </w:rPr>
        <w:t>in</w:t>
      </w:r>
      <w:r w:rsidRPr="00683624">
        <w:rPr>
          <w:rFonts w:eastAsia="Arial"/>
          <w:color w:val="auto"/>
          <w:sz w:val="22"/>
          <w:szCs w:val="22"/>
          <w:lang w:val="en-US"/>
        </w:rPr>
        <w:t xml:space="preserve"> </w:t>
      </w:r>
      <w:r w:rsidRPr="00683624">
        <w:rPr>
          <w:rFonts w:eastAsia="Arial"/>
          <w:color w:val="auto"/>
          <w:szCs w:val="22"/>
          <w:lang w:val="en-US"/>
        </w:rPr>
        <w:t>the</w:t>
      </w:r>
      <w:r w:rsidRPr="00683624">
        <w:rPr>
          <w:rFonts w:eastAsia="Arial"/>
          <w:color w:val="auto"/>
          <w:sz w:val="22"/>
          <w:szCs w:val="22"/>
          <w:lang w:val="en-US"/>
        </w:rPr>
        <w:t xml:space="preserve"> </w:t>
      </w:r>
      <w:r w:rsidRPr="00683624">
        <w:rPr>
          <w:rFonts w:eastAsia="Arial"/>
          <w:color w:val="auto"/>
          <w:szCs w:val="22"/>
          <w:lang w:val="en-US"/>
        </w:rPr>
        <w:t>delivery</w:t>
      </w:r>
      <w:r w:rsidRPr="00683624">
        <w:rPr>
          <w:rFonts w:eastAsia="Arial"/>
          <w:color w:val="auto"/>
          <w:sz w:val="22"/>
          <w:szCs w:val="22"/>
          <w:lang w:val="en-US"/>
        </w:rPr>
        <w:t xml:space="preserve"> </w:t>
      </w:r>
      <w:r w:rsidRPr="00683624">
        <w:rPr>
          <w:rFonts w:eastAsia="Arial"/>
          <w:color w:val="auto"/>
          <w:szCs w:val="22"/>
          <w:lang w:val="en-US"/>
        </w:rPr>
        <w:t xml:space="preserve">of care and services via clinical governance and quality and safety committee’s that provide reports directly to the </w:t>
      </w:r>
      <w:r w:rsidR="005C068A">
        <w:rPr>
          <w:rFonts w:eastAsia="Arial"/>
          <w:color w:val="auto"/>
          <w:szCs w:val="22"/>
          <w:lang w:val="en-US"/>
        </w:rPr>
        <w:lastRenderedPageBreak/>
        <w:t>b</w:t>
      </w:r>
      <w:r w:rsidRPr="00683624">
        <w:rPr>
          <w:rFonts w:eastAsia="Arial"/>
          <w:color w:val="auto"/>
          <w:szCs w:val="22"/>
          <w:lang w:val="en-US"/>
        </w:rPr>
        <w:t xml:space="preserve">oard. </w:t>
      </w:r>
      <w:r>
        <w:rPr>
          <w:rFonts w:eastAsia="Arial"/>
          <w:color w:val="auto"/>
          <w:szCs w:val="22"/>
          <w:lang w:val="en-US"/>
        </w:rPr>
        <w:t>Policy documentation</w:t>
      </w:r>
      <w:r w:rsidRPr="00683624">
        <w:rPr>
          <w:rFonts w:eastAsia="Arial"/>
          <w:color w:val="auto"/>
          <w:szCs w:val="22"/>
          <w:lang w:val="en-US"/>
        </w:rPr>
        <w:t xml:space="preserve"> evidence</w:t>
      </w:r>
      <w:r w:rsidR="00CF5B56">
        <w:rPr>
          <w:rFonts w:eastAsia="Arial"/>
          <w:color w:val="auto"/>
          <w:szCs w:val="22"/>
          <w:lang w:val="en-US"/>
        </w:rPr>
        <w:t>d</w:t>
      </w:r>
      <w:r w:rsidRPr="00683624">
        <w:rPr>
          <w:rFonts w:eastAsia="Arial"/>
          <w:color w:val="auto"/>
          <w:szCs w:val="22"/>
          <w:lang w:val="en-US"/>
        </w:rPr>
        <w:t xml:space="preserve"> the governing body plays a role in promoting a culture</w:t>
      </w:r>
      <w:r w:rsidR="00CF5B56">
        <w:rPr>
          <w:rFonts w:eastAsia="Arial"/>
          <w:color w:val="auto"/>
          <w:szCs w:val="22"/>
          <w:lang w:val="en-US"/>
        </w:rPr>
        <w:t xml:space="preserve"> </w:t>
      </w:r>
      <w:r w:rsidR="00CF5B56" w:rsidRPr="00683624">
        <w:rPr>
          <w:rFonts w:eastAsia="Arial"/>
          <w:color w:val="auto"/>
          <w:szCs w:val="22"/>
          <w:lang w:val="en-US"/>
        </w:rPr>
        <w:t xml:space="preserve">safe, inclusive and </w:t>
      </w:r>
      <w:r w:rsidR="00385458">
        <w:rPr>
          <w:rFonts w:eastAsia="Arial"/>
          <w:color w:val="auto"/>
          <w:szCs w:val="22"/>
          <w:lang w:val="en-US"/>
        </w:rPr>
        <w:t xml:space="preserve">with </w:t>
      </w:r>
      <w:r w:rsidR="00CF5B56" w:rsidRPr="00683624">
        <w:rPr>
          <w:rFonts w:eastAsia="Arial"/>
          <w:color w:val="auto"/>
          <w:szCs w:val="22"/>
          <w:lang w:val="en-US"/>
        </w:rPr>
        <w:t>quality care and services</w:t>
      </w:r>
      <w:r w:rsidR="00385458">
        <w:rPr>
          <w:rFonts w:eastAsia="Arial"/>
          <w:color w:val="auto"/>
          <w:szCs w:val="22"/>
          <w:lang w:val="en-US"/>
        </w:rPr>
        <w:t>,</w:t>
      </w:r>
      <w:r w:rsidR="00CF5B56" w:rsidRPr="00683624">
        <w:rPr>
          <w:rFonts w:eastAsia="Arial"/>
          <w:color w:val="auto"/>
          <w:szCs w:val="22"/>
          <w:lang w:val="en-US"/>
        </w:rPr>
        <w:t xml:space="preserve"> and is accountable for their delivery</w:t>
      </w:r>
      <w:r w:rsidR="001C3544">
        <w:rPr>
          <w:rFonts w:eastAsia="Arial"/>
          <w:color w:val="auto"/>
          <w:szCs w:val="22"/>
          <w:lang w:val="en-US"/>
        </w:rPr>
        <w:t>.</w:t>
      </w:r>
    </w:p>
    <w:p w14:paraId="7D6B295F" w14:textId="24BF50FE" w:rsidR="001C3544" w:rsidRDefault="005C068A" w:rsidP="00A92377">
      <w:pPr>
        <w:pStyle w:val="NormalArial"/>
        <w:rPr>
          <w:rFonts w:eastAsia="Arial"/>
          <w:color w:val="auto"/>
          <w:szCs w:val="22"/>
          <w:lang w:val="en-US"/>
        </w:rPr>
      </w:pPr>
      <w:r w:rsidRPr="00683624">
        <w:rPr>
          <w:rFonts w:eastAsia="Arial"/>
          <w:color w:val="auto"/>
          <w:szCs w:val="22"/>
          <w:lang w:val="en-US"/>
        </w:rPr>
        <w:t xml:space="preserve">The service demonstrated that appropriate governance systems are in place including a governance and reporting structure, electronic information </w:t>
      </w:r>
      <w:r>
        <w:rPr>
          <w:rFonts w:eastAsia="Arial"/>
          <w:color w:val="auto"/>
          <w:szCs w:val="22"/>
          <w:lang w:val="en-US"/>
        </w:rPr>
        <w:t xml:space="preserve">system, </w:t>
      </w:r>
      <w:r w:rsidRPr="00683624">
        <w:rPr>
          <w:rFonts w:eastAsia="Arial"/>
          <w:color w:val="auto"/>
          <w:szCs w:val="22"/>
          <w:lang w:val="en-US"/>
        </w:rPr>
        <w:t xml:space="preserve">workforce management, continuous improvement, policies and procedures, management meetings, reports including information for the </w:t>
      </w:r>
      <w:r>
        <w:rPr>
          <w:rFonts w:eastAsia="Arial"/>
          <w:color w:val="auto"/>
          <w:szCs w:val="22"/>
          <w:lang w:val="en-US"/>
        </w:rPr>
        <w:t>b</w:t>
      </w:r>
      <w:r w:rsidRPr="00683624">
        <w:rPr>
          <w:rFonts w:eastAsia="Arial"/>
          <w:color w:val="auto"/>
          <w:szCs w:val="22"/>
          <w:lang w:val="en-US"/>
        </w:rPr>
        <w:t>oard to satisfy itself that the Aged Care Quality Standards are met.</w:t>
      </w:r>
    </w:p>
    <w:p w14:paraId="144DABAB" w14:textId="5D3730B6" w:rsidR="006053CA" w:rsidRDefault="006053CA" w:rsidP="00A92377">
      <w:pPr>
        <w:pStyle w:val="NormalArial"/>
        <w:rPr>
          <w:rFonts w:eastAsia="Arial"/>
          <w:color w:val="auto"/>
          <w:szCs w:val="22"/>
          <w:lang w:val="en-US"/>
        </w:rPr>
      </w:pPr>
      <w:r w:rsidRPr="00683624">
        <w:rPr>
          <w:rFonts w:eastAsia="Arial"/>
          <w:color w:val="auto"/>
          <w:szCs w:val="22"/>
          <w:lang w:val="en-US"/>
        </w:rPr>
        <w:t>The service has a risk management framework in place that ensures current and emerging risks are identified and potential consequences understood so that appropriate and effective steps are taken to mitigate and manage the identified risks. Management and staff describe</w:t>
      </w:r>
      <w:r>
        <w:rPr>
          <w:rFonts w:eastAsia="Arial"/>
          <w:color w:val="auto"/>
          <w:szCs w:val="22"/>
          <w:lang w:val="en-US"/>
        </w:rPr>
        <w:t>d</w:t>
      </w:r>
      <w:r w:rsidRPr="00683624">
        <w:rPr>
          <w:rFonts w:eastAsia="Arial"/>
          <w:color w:val="auto"/>
          <w:szCs w:val="22"/>
          <w:lang w:val="en-US"/>
        </w:rPr>
        <w:t xml:space="preserve"> processes in identifying and managing high impact and high prevalence risks, prevention of abuse and neglect, and incident management. Reporting lines are in place where risks are escalated to </w:t>
      </w:r>
      <w:r>
        <w:rPr>
          <w:rFonts w:eastAsia="Arial"/>
          <w:color w:val="auto"/>
          <w:szCs w:val="22"/>
          <w:lang w:val="en-US"/>
        </w:rPr>
        <w:t>r</w:t>
      </w:r>
      <w:r w:rsidRPr="00683624">
        <w:rPr>
          <w:rFonts w:eastAsia="Arial"/>
          <w:color w:val="auto"/>
          <w:szCs w:val="22"/>
          <w:lang w:val="en-US"/>
        </w:rPr>
        <w:t xml:space="preserve">egional and </w:t>
      </w:r>
      <w:r>
        <w:rPr>
          <w:rFonts w:eastAsia="Arial"/>
          <w:color w:val="auto"/>
          <w:szCs w:val="22"/>
          <w:lang w:val="en-US"/>
        </w:rPr>
        <w:t>n</w:t>
      </w:r>
      <w:r w:rsidRPr="00683624">
        <w:rPr>
          <w:rFonts w:eastAsia="Arial"/>
          <w:color w:val="auto"/>
          <w:szCs w:val="22"/>
          <w:lang w:val="en-US"/>
        </w:rPr>
        <w:t xml:space="preserve">ational management and further to the </w:t>
      </w:r>
      <w:r>
        <w:rPr>
          <w:rFonts w:eastAsia="Arial"/>
          <w:color w:val="auto"/>
          <w:szCs w:val="22"/>
          <w:lang w:val="en-US"/>
        </w:rPr>
        <w:t>b</w:t>
      </w:r>
      <w:r w:rsidRPr="00683624">
        <w:rPr>
          <w:rFonts w:eastAsia="Arial"/>
          <w:color w:val="auto"/>
          <w:szCs w:val="22"/>
          <w:lang w:val="en-US"/>
        </w:rPr>
        <w:t>oard who has the overall responsibility for the oversight of risk, and the systems and processes of risk management</w:t>
      </w:r>
      <w:r>
        <w:rPr>
          <w:rFonts w:eastAsia="Arial"/>
          <w:color w:val="auto"/>
          <w:szCs w:val="22"/>
          <w:lang w:val="en-US"/>
        </w:rPr>
        <w:t>.</w:t>
      </w:r>
    </w:p>
    <w:p w14:paraId="17D366F2" w14:textId="325808B1" w:rsidR="009523D4" w:rsidRPr="00712752" w:rsidRDefault="002F2220" w:rsidP="00A92377">
      <w:pPr>
        <w:pStyle w:val="NormalArial"/>
      </w:pPr>
      <w:r w:rsidRPr="00683624">
        <w:rPr>
          <w:rFonts w:eastAsia="Arial"/>
          <w:color w:val="auto"/>
          <w:szCs w:val="22"/>
          <w:lang w:val="en-US"/>
        </w:rPr>
        <w:t>The service has a clinical governance framework in place that includes policies, procedures, service delivery practices, and staff training requirements across areas such as antimicrobial stewardship, medication administration, restrictive practices, and open disclosure.</w:t>
      </w:r>
      <w:r>
        <w:rPr>
          <w:rFonts w:eastAsia="Arial"/>
          <w:color w:val="auto"/>
          <w:szCs w:val="22"/>
          <w:lang w:val="en-US"/>
        </w:rPr>
        <w:t xml:space="preserve"> </w:t>
      </w:r>
      <w:r w:rsidR="002B2D49" w:rsidRPr="00683624">
        <w:rPr>
          <w:spacing w:val="-2"/>
        </w:rPr>
        <w:t>Management and staff reported they undertake monthly audits of infection control practices</w:t>
      </w:r>
      <w:r w:rsidR="00D43608">
        <w:rPr>
          <w:spacing w:val="-2"/>
        </w:rPr>
        <w:t xml:space="preserve"> and had completed mandatory training in </w:t>
      </w:r>
      <w:r w:rsidR="00D43608" w:rsidRPr="00683624">
        <w:rPr>
          <w:spacing w:val="-2"/>
        </w:rPr>
        <w:t>restrictive practice</w:t>
      </w:r>
      <w:r w:rsidR="00D43608">
        <w:rPr>
          <w:spacing w:val="-2"/>
        </w:rPr>
        <w:t xml:space="preserve">s, </w:t>
      </w:r>
      <w:r w:rsidR="00B57610">
        <w:rPr>
          <w:spacing w:val="-2"/>
        </w:rPr>
        <w:t xml:space="preserve">open </w:t>
      </w:r>
      <w:r w:rsidR="002E4060">
        <w:rPr>
          <w:spacing w:val="-2"/>
        </w:rPr>
        <w:t>disclosure,</w:t>
      </w:r>
      <w:r w:rsidR="00B57610">
        <w:rPr>
          <w:spacing w:val="-2"/>
        </w:rPr>
        <w:t xml:space="preserve"> and </w:t>
      </w:r>
      <w:r w:rsidR="001B697C" w:rsidRPr="00683624">
        <w:rPr>
          <w:spacing w:val="-2"/>
        </w:rPr>
        <w:t>antimicrobial stewardship</w:t>
      </w:r>
      <w:r w:rsidR="001B697C">
        <w:rPr>
          <w:spacing w:val="-2"/>
        </w:rPr>
        <w:t xml:space="preserve">. </w:t>
      </w:r>
      <w:r w:rsidR="007B2AA1">
        <w:rPr>
          <w:spacing w:val="-2"/>
        </w:rPr>
        <w:t>Staff were familiar with</w:t>
      </w:r>
      <w:r w:rsidR="009523D4">
        <w:rPr>
          <w:spacing w:val="-2"/>
        </w:rPr>
        <w:t xml:space="preserve"> the management and </w:t>
      </w:r>
      <w:r w:rsidR="007B2AA1">
        <w:rPr>
          <w:spacing w:val="-2"/>
        </w:rPr>
        <w:t xml:space="preserve">minimising the use of restrictive practices and </w:t>
      </w:r>
      <w:r w:rsidR="009523D4">
        <w:rPr>
          <w:spacing w:val="-2"/>
        </w:rPr>
        <w:t>knew how to offer an apology when things went wrong under open disclosure provisions.</w:t>
      </w:r>
    </w:p>
    <w:sectPr w:rsidR="009523D4"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FD73" w14:textId="77777777" w:rsidR="004A1335" w:rsidRDefault="004A1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5F4EC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A1335">
      <w:rPr>
        <w:rStyle w:val="FooterBold"/>
        <w:rFonts w:ascii="Arial" w:hAnsi="Arial"/>
        <w:b w:val="0"/>
      </w:rPr>
      <w:t>Regis Lutwyche</w:t>
    </w:r>
    <w:r w:rsidRPr="00DF37F2">
      <w:rPr>
        <w:rStyle w:val="FooterBold"/>
        <w:rFonts w:ascii="Arial" w:hAnsi="Arial"/>
        <w:b w:val="0"/>
      </w:rPr>
      <w:tab/>
      <w:t xml:space="preserve">RPT-ACC-0122 v3.0 </w:t>
    </w:r>
  </w:p>
  <w:p w14:paraId="0F3EFB61" w14:textId="534611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A1335">
      <w:rPr>
        <w:rStyle w:val="FooterBold"/>
        <w:rFonts w:ascii="Arial" w:hAnsi="Arial"/>
        <w:b w:val="0"/>
      </w:rPr>
      <w:t>5885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1416887" w:rsidR="000078F8" w:rsidRDefault="000078F8" w:rsidP="000078F8">
      <w:pPr>
        <w:pStyle w:val="FootnoteText"/>
        <w:rPr>
          <w:rFonts w:ascii="Arial" w:hAnsi="Arial" w:cs="Arial"/>
          <w:sz w:val="20"/>
          <w:szCs w:val="20"/>
        </w:rPr>
      </w:pPr>
      <w:r>
        <w:rPr>
          <w:rStyle w:val="FootnoteReference"/>
        </w:rPr>
        <w:footnoteRef/>
      </w:r>
      <w:r>
        <w:t xml:space="preserve"> </w:t>
      </w:r>
      <w:r w:rsidR="00B71593" w:rsidRPr="00443CA4">
        <w:rPr>
          <w:rFonts w:ascii="Arial" w:hAnsi="Arial" w:cs="Arial"/>
          <w:sz w:val="20"/>
          <w:szCs w:val="20"/>
        </w:rPr>
        <w:t xml:space="preserve">The preparation of the performance report is in accordance with </w:t>
      </w:r>
      <w:r w:rsidR="00B71593">
        <w:rPr>
          <w:rFonts w:ascii="Arial" w:hAnsi="Arial" w:cs="Arial"/>
          <w:color w:val="auto"/>
          <w:sz w:val="20"/>
          <w:szCs w:val="20"/>
        </w:rPr>
        <w:t>S</w:t>
      </w:r>
      <w:r w:rsidR="00B71593" w:rsidRPr="00744FA6">
        <w:rPr>
          <w:rFonts w:ascii="Arial" w:hAnsi="Arial" w:cs="Arial"/>
          <w:color w:val="auto"/>
          <w:sz w:val="20"/>
          <w:szCs w:val="20"/>
        </w:rPr>
        <w:t>ection 40A</w:t>
      </w:r>
      <w:r w:rsidR="00B71593" w:rsidRPr="00744FA6">
        <w:rPr>
          <w:rFonts w:ascii="Arial" w:hAnsi="Arial" w:cs="Arial"/>
          <w:b/>
          <w:color w:val="auto"/>
          <w:sz w:val="20"/>
          <w:szCs w:val="20"/>
        </w:rPr>
        <w:t xml:space="preserve"> </w:t>
      </w:r>
      <w:r w:rsidR="00B71593" w:rsidRPr="00744FA6">
        <w:rPr>
          <w:rFonts w:ascii="Arial" w:hAnsi="Arial" w:cs="Arial"/>
          <w:color w:val="auto"/>
          <w:sz w:val="20"/>
          <w:szCs w:val="20"/>
        </w:rPr>
        <w:t xml:space="preserve">of </w:t>
      </w:r>
      <w:r w:rsidR="00B71593" w:rsidRPr="00443CA4">
        <w:rPr>
          <w:rFonts w:ascii="Arial" w:hAnsi="Arial" w:cs="Arial"/>
          <w:sz w:val="20"/>
          <w:szCs w:val="20"/>
        </w:rPr>
        <w:t>the Aged Care Quality and Safety Commission Rules 2018</w:t>
      </w:r>
      <w:r w:rsidR="00B71593">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66CF" w14:textId="77777777" w:rsidR="004A1335" w:rsidRDefault="004A1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539"/>
    <w:multiLevelType w:val="hybridMultilevel"/>
    <w:tmpl w:val="72F6E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1"/>
  </w:num>
  <w:num w:numId="7">
    <w:abstractNumId w:val="11"/>
  </w:num>
  <w:num w:numId="8">
    <w:abstractNumId w:val="6"/>
  </w:num>
  <w:num w:numId="9">
    <w:abstractNumId w:val="9"/>
  </w:num>
  <w:num w:numId="10">
    <w:abstractNumId w:val="3"/>
  </w:num>
  <w:num w:numId="11">
    <w:abstractNumId w:val="12"/>
  </w:num>
  <w:num w:numId="12">
    <w:abstractNumId w:val="4"/>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7A0"/>
    <w:rsid w:val="0002453F"/>
    <w:rsid w:val="0003451D"/>
    <w:rsid w:val="00057495"/>
    <w:rsid w:val="00076DD4"/>
    <w:rsid w:val="00093BD1"/>
    <w:rsid w:val="000B172C"/>
    <w:rsid w:val="000B45E1"/>
    <w:rsid w:val="000B4E50"/>
    <w:rsid w:val="000D18CF"/>
    <w:rsid w:val="000F54F1"/>
    <w:rsid w:val="001051FD"/>
    <w:rsid w:val="00117022"/>
    <w:rsid w:val="00126032"/>
    <w:rsid w:val="00127C68"/>
    <w:rsid w:val="00131831"/>
    <w:rsid w:val="001348CF"/>
    <w:rsid w:val="00150CA5"/>
    <w:rsid w:val="00165341"/>
    <w:rsid w:val="0018497F"/>
    <w:rsid w:val="00187B0B"/>
    <w:rsid w:val="001A5684"/>
    <w:rsid w:val="001B381F"/>
    <w:rsid w:val="001B697C"/>
    <w:rsid w:val="001C3544"/>
    <w:rsid w:val="001D4C70"/>
    <w:rsid w:val="00227ACA"/>
    <w:rsid w:val="002449D2"/>
    <w:rsid w:val="00262C0B"/>
    <w:rsid w:val="002648EC"/>
    <w:rsid w:val="0028039A"/>
    <w:rsid w:val="00297EE1"/>
    <w:rsid w:val="002A53CA"/>
    <w:rsid w:val="002B0884"/>
    <w:rsid w:val="002B0C90"/>
    <w:rsid w:val="002B2876"/>
    <w:rsid w:val="002B2D49"/>
    <w:rsid w:val="002D067F"/>
    <w:rsid w:val="002E4060"/>
    <w:rsid w:val="002F2220"/>
    <w:rsid w:val="002F2C7C"/>
    <w:rsid w:val="002F49A8"/>
    <w:rsid w:val="00310BB7"/>
    <w:rsid w:val="003157BF"/>
    <w:rsid w:val="003216A1"/>
    <w:rsid w:val="0033345E"/>
    <w:rsid w:val="0033385F"/>
    <w:rsid w:val="00334B7D"/>
    <w:rsid w:val="003574D0"/>
    <w:rsid w:val="0036130C"/>
    <w:rsid w:val="00385458"/>
    <w:rsid w:val="00385712"/>
    <w:rsid w:val="00396FE3"/>
    <w:rsid w:val="003A0C9C"/>
    <w:rsid w:val="003B1763"/>
    <w:rsid w:val="003E77DF"/>
    <w:rsid w:val="003F4BC0"/>
    <w:rsid w:val="00405492"/>
    <w:rsid w:val="00416711"/>
    <w:rsid w:val="004173B1"/>
    <w:rsid w:val="0042034D"/>
    <w:rsid w:val="00424125"/>
    <w:rsid w:val="00437FD5"/>
    <w:rsid w:val="0044338F"/>
    <w:rsid w:val="0046736C"/>
    <w:rsid w:val="004A1335"/>
    <w:rsid w:val="004A13BF"/>
    <w:rsid w:val="004A340D"/>
    <w:rsid w:val="004A4B3C"/>
    <w:rsid w:val="004A5A04"/>
    <w:rsid w:val="004B202C"/>
    <w:rsid w:val="004C1104"/>
    <w:rsid w:val="00507D07"/>
    <w:rsid w:val="00511423"/>
    <w:rsid w:val="00524580"/>
    <w:rsid w:val="00550022"/>
    <w:rsid w:val="0058087F"/>
    <w:rsid w:val="00586A85"/>
    <w:rsid w:val="005C068A"/>
    <w:rsid w:val="005C25D2"/>
    <w:rsid w:val="005D23EC"/>
    <w:rsid w:val="005F247E"/>
    <w:rsid w:val="005F357D"/>
    <w:rsid w:val="005F594E"/>
    <w:rsid w:val="00602081"/>
    <w:rsid w:val="00602258"/>
    <w:rsid w:val="006053CA"/>
    <w:rsid w:val="0061226B"/>
    <w:rsid w:val="00623A6C"/>
    <w:rsid w:val="00625D33"/>
    <w:rsid w:val="00637DB9"/>
    <w:rsid w:val="00641383"/>
    <w:rsid w:val="00684E3C"/>
    <w:rsid w:val="006B4228"/>
    <w:rsid w:val="006C3124"/>
    <w:rsid w:val="006C49CC"/>
    <w:rsid w:val="006F37D4"/>
    <w:rsid w:val="007027C7"/>
    <w:rsid w:val="00712752"/>
    <w:rsid w:val="00723614"/>
    <w:rsid w:val="00733129"/>
    <w:rsid w:val="00734451"/>
    <w:rsid w:val="007349C1"/>
    <w:rsid w:val="00745308"/>
    <w:rsid w:val="0075021E"/>
    <w:rsid w:val="0076116A"/>
    <w:rsid w:val="00783A32"/>
    <w:rsid w:val="007A23F4"/>
    <w:rsid w:val="007B1FBA"/>
    <w:rsid w:val="007B2AA1"/>
    <w:rsid w:val="007B615E"/>
    <w:rsid w:val="007C1164"/>
    <w:rsid w:val="008174C2"/>
    <w:rsid w:val="00857DEB"/>
    <w:rsid w:val="0087700C"/>
    <w:rsid w:val="00877F35"/>
    <w:rsid w:val="00891519"/>
    <w:rsid w:val="008B0CBA"/>
    <w:rsid w:val="008C5F81"/>
    <w:rsid w:val="008E777B"/>
    <w:rsid w:val="008F4578"/>
    <w:rsid w:val="008F61E9"/>
    <w:rsid w:val="00904F7C"/>
    <w:rsid w:val="0094019D"/>
    <w:rsid w:val="009404C7"/>
    <w:rsid w:val="00947BFB"/>
    <w:rsid w:val="009523D4"/>
    <w:rsid w:val="00954570"/>
    <w:rsid w:val="0097589E"/>
    <w:rsid w:val="009844E7"/>
    <w:rsid w:val="00996FAF"/>
    <w:rsid w:val="009B4C9C"/>
    <w:rsid w:val="00A125FA"/>
    <w:rsid w:val="00A12C86"/>
    <w:rsid w:val="00A21758"/>
    <w:rsid w:val="00A22BA7"/>
    <w:rsid w:val="00A57657"/>
    <w:rsid w:val="00A62741"/>
    <w:rsid w:val="00A71B3A"/>
    <w:rsid w:val="00A73DF9"/>
    <w:rsid w:val="00A87254"/>
    <w:rsid w:val="00A92377"/>
    <w:rsid w:val="00A93F1C"/>
    <w:rsid w:val="00AD18AA"/>
    <w:rsid w:val="00AE159E"/>
    <w:rsid w:val="00AE5BD2"/>
    <w:rsid w:val="00B068CA"/>
    <w:rsid w:val="00B132CF"/>
    <w:rsid w:val="00B31E03"/>
    <w:rsid w:val="00B53F7A"/>
    <w:rsid w:val="00B5474D"/>
    <w:rsid w:val="00B57610"/>
    <w:rsid w:val="00B61350"/>
    <w:rsid w:val="00B65DD9"/>
    <w:rsid w:val="00B71593"/>
    <w:rsid w:val="00B84EFA"/>
    <w:rsid w:val="00B85537"/>
    <w:rsid w:val="00B86B45"/>
    <w:rsid w:val="00B95E24"/>
    <w:rsid w:val="00BB10CB"/>
    <w:rsid w:val="00BB65A8"/>
    <w:rsid w:val="00BC3BD7"/>
    <w:rsid w:val="00BD109E"/>
    <w:rsid w:val="00BF0066"/>
    <w:rsid w:val="00BF2C51"/>
    <w:rsid w:val="00BF6854"/>
    <w:rsid w:val="00C0407E"/>
    <w:rsid w:val="00C10D26"/>
    <w:rsid w:val="00C121E2"/>
    <w:rsid w:val="00C12FE6"/>
    <w:rsid w:val="00C16C52"/>
    <w:rsid w:val="00C2562A"/>
    <w:rsid w:val="00C272D4"/>
    <w:rsid w:val="00C344EC"/>
    <w:rsid w:val="00C6295E"/>
    <w:rsid w:val="00C73BD3"/>
    <w:rsid w:val="00C76352"/>
    <w:rsid w:val="00C774F6"/>
    <w:rsid w:val="00C90FD8"/>
    <w:rsid w:val="00C94172"/>
    <w:rsid w:val="00CA37CB"/>
    <w:rsid w:val="00CA48CF"/>
    <w:rsid w:val="00CA6250"/>
    <w:rsid w:val="00CF5B56"/>
    <w:rsid w:val="00D2559D"/>
    <w:rsid w:val="00D3157C"/>
    <w:rsid w:val="00D31E91"/>
    <w:rsid w:val="00D40AC5"/>
    <w:rsid w:val="00D42977"/>
    <w:rsid w:val="00D43608"/>
    <w:rsid w:val="00D53459"/>
    <w:rsid w:val="00D57A44"/>
    <w:rsid w:val="00D71F88"/>
    <w:rsid w:val="00D7540B"/>
    <w:rsid w:val="00D774D1"/>
    <w:rsid w:val="00D87E7C"/>
    <w:rsid w:val="00DA730E"/>
    <w:rsid w:val="00DC5CBA"/>
    <w:rsid w:val="00DD4425"/>
    <w:rsid w:val="00DE2726"/>
    <w:rsid w:val="00DE7CCB"/>
    <w:rsid w:val="00DF37F2"/>
    <w:rsid w:val="00DF7DF8"/>
    <w:rsid w:val="00E03677"/>
    <w:rsid w:val="00E1218F"/>
    <w:rsid w:val="00E2242A"/>
    <w:rsid w:val="00E2364A"/>
    <w:rsid w:val="00E23E4C"/>
    <w:rsid w:val="00E273E1"/>
    <w:rsid w:val="00E37A9D"/>
    <w:rsid w:val="00E56F95"/>
    <w:rsid w:val="00E65DED"/>
    <w:rsid w:val="00E93371"/>
    <w:rsid w:val="00EB63F6"/>
    <w:rsid w:val="00EC2AF5"/>
    <w:rsid w:val="00ED082C"/>
    <w:rsid w:val="00EE1E1D"/>
    <w:rsid w:val="00EE6AF4"/>
    <w:rsid w:val="00EF262B"/>
    <w:rsid w:val="00EF70B2"/>
    <w:rsid w:val="00F01EF5"/>
    <w:rsid w:val="00F045F4"/>
    <w:rsid w:val="00F15CF3"/>
    <w:rsid w:val="00F21E71"/>
    <w:rsid w:val="00F6531B"/>
    <w:rsid w:val="00F92587"/>
    <w:rsid w:val="00FA0A5B"/>
    <w:rsid w:val="00FA4FFD"/>
    <w:rsid w:val="00FC045E"/>
    <w:rsid w:val="00FC4739"/>
    <w:rsid w:val="00FD4DB5"/>
    <w:rsid w:val="00FD59ED"/>
    <w:rsid w:val="00FE3C4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32CF"/>
    <w:rPr>
      <w:rFonts w:ascii="Fira Sans Light" w:hAnsi="Fira Sans Light"/>
      <w:color w:val="000000" w:themeColor="text1"/>
      <w:sz w:val="24"/>
      <w:szCs w:val="24"/>
    </w:rPr>
  </w:style>
  <w:style w:type="paragraph" w:styleId="BodyText">
    <w:name w:val="Body Text"/>
    <w:basedOn w:val="Normal"/>
    <w:link w:val="BodyTextChar"/>
    <w:uiPriority w:val="99"/>
    <w:unhideWhenUsed/>
    <w:rsid w:val="00D40AC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40AC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Lutwyche</Home>
    <Signed xmlns="a8338b6e-77a6-4851-82b6-98166143ffdd" xsi:nil="true"/>
    <Uploaded xmlns="a8338b6e-77a6-4851-82b6-98166143ffdd">true</Uploaded>
    <Management_x0020_Company xmlns="a8338b6e-77a6-4851-82b6-98166143ffdd" xsi:nil="true"/>
    <Doc_x0020_Date xmlns="a8338b6e-77a6-4851-82b6-98166143ffdd">2023-03-23T06:02:50+00:00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C:\Users\JCawse\Downloads\Performance_Report_5885_13-02-2023.docx</Location>
    <Home_x0020_ID xmlns="a8338b6e-77a6-4851-82b6-98166143ffdd">CA148D14-8E64-E811-87AC-005056922186</Home_x0020_ID>
    <State xmlns="a8338b6e-77a6-4851-82b6-98166143ffdd" xsi:nil="true"/>
    <Doc_x0020_Sent_Received_x0020_Date xmlns="a8338b6e-77a6-4851-82b6-98166143ffdd">2023-03-23T00:00:00+00:00</Doc_x0020_Sent_Received_x0020_Date>
    <Activity_x0020_ID xmlns="a8338b6e-77a6-4851-82b6-98166143ffdd">552C43A3-2558-EA11-9E51-005056922186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57A16A-042D-4C55-A692-8D7C0A1F3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4407</Words>
  <Characters>25124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2023-03-29T00:15:00Z</dcterms:created>
  <dcterms:modified xsi:type="dcterms:W3CDTF">2023-03-29T00:15:00Z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