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11B18" w14:textId="77777777" w:rsidR="00EB762B" w:rsidRPr="002C3EBF" w:rsidRDefault="00D75B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064F0B" wp14:editId="55133D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791248" w14:textId="77777777" w:rsidR="00EB762B" w:rsidRDefault="00D75B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BF0E3B" w14:textId="77777777" w:rsidR="00EB762B" w:rsidRDefault="00D75B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919825" w14:textId="77777777" w:rsidR="00EB762B" w:rsidRPr="002C3EBF" w:rsidRDefault="00D75B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3206" w14:paraId="18E5C06E" w14:textId="77777777" w:rsidTr="00073206">
        <w:tc>
          <w:tcPr>
            <w:cnfStyle w:val="001000000000" w:firstRow="0" w:lastRow="0" w:firstColumn="1" w:lastColumn="0" w:oddVBand="0" w:evenVBand="0" w:oddHBand="0" w:evenHBand="0" w:firstRowFirstColumn="0" w:firstRowLastColumn="0" w:lastRowFirstColumn="0" w:lastRowLastColumn="0"/>
            <w:tcW w:w="3227" w:type="dxa"/>
          </w:tcPr>
          <w:p w14:paraId="5C868B72" w14:textId="77777777" w:rsidR="00EB762B" w:rsidRPr="00996FAF" w:rsidRDefault="00D75B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A0839C" w14:textId="77777777" w:rsidR="00EB762B" w:rsidRPr="00996FAF" w:rsidRDefault="00D75B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Redlynch</w:t>
            </w:r>
          </w:p>
        </w:tc>
      </w:tr>
      <w:tr w:rsidR="00073206" w14:paraId="415A3CEE" w14:textId="77777777" w:rsidTr="0007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13FDC0" w14:textId="77777777" w:rsidR="00EB762B" w:rsidRPr="00996FAF" w:rsidRDefault="00D75B4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FA74A9" w14:textId="77777777" w:rsidR="00EB762B" w:rsidRPr="00C27BE3" w:rsidRDefault="00D75B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5120</w:t>
            </w:r>
          </w:p>
        </w:tc>
      </w:tr>
      <w:tr w:rsidR="00073206" w14:paraId="7312CAD2" w14:textId="77777777" w:rsidTr="000732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E03F84" w14:textId="77777777" w:rsidR="00EB762B" w:rsidRPr="00996FAF" w:rsidRDefault="00D75B4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F1889D" w14:textId="77777777" w:rsidR="00EB762B" w:rsidRPr="00996FAF" w:rsidRDefault="00D75B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Short</w:t>
            </w:r>
            <w:r>
              <w:rPr>
                <w:rFonts w:ascii="Arial" w:eastAsia="Times New Roman" w:hAnsi="Arial" w:cs="Arial"/>
                <w:lang w:eastAsia="en-AU"/>
              </w:rPr>
              <w:t xml:space="preserve"> Street, REDLYNCH, Queensland, 4870</w:t>
            </w:r>
          </w:p>
        </w:tc>
      </w:tr>
      <w:tr w:rsidR="00073206" w14:paraId="28DA4D40" w14:textId="77777777" w:rsidTr="0007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BC7AF" w14:textId="77777777" w:rsidR="00EB762B" w:rsidRPr="00996FAF" w:rsidRDefault="00D75B4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2865E9" w14:textId="77777777" w:rsidR="00EB762B" w:rsidRPr="00996FAF" w:rsidRDefault="00D75B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73206" w14:paraId="0A82114F" w14:textId="77777777" w:rsidTr="000732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24D2B" w14:textId="77777777" w:rsidR="00EB762B" w:rsidRPr="00996FAF" w:rsidRDefault="00D75B4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E74655" w14:textId="77777777" w:rsidR="00EB762B" w:rsidRPr="00996FAF" w:rsidRDefault="00D75B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1 March 2024</w:t>
            </w:r>
          </w:p>
        </w:tc>
      </w:tr>
      <w:tr w:rsidR="00073206" w14:paraId="3A6A1F26" w14:textId="77777777" w:rsidTr="0007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DEC2DD" w14:textId="77777777" w:rsidR="00EB762B" w:rsidRPr="00996FAF" w:rsidRDefault="00D75B4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5650617"/>
            <w:placeholder>
              <w:docPart w:val="DefaultPlaceholder_-1854013437"/>
            </w:placeholder>
            <w:date w:fullDate="2024-04-09T00:00:00Z">
              <w:dateFormat w:val="d MMMM yyyy"/>
              <w:lid w:val="en-AU"/>
              <w:storeMappedDataAs w:val="dateTime"/>
              <w:calendar w:val="gregorian"/>
            </w:date>
          </w:sdtPr>
          <w:sdtEndPr/>
          <w:sdtContent>
            <w:tc>
              <w:tcPr>
                <w:tcW w:w="7114" w:type="dxa"/>
                <w:shd w:val="clear" w:color="auto" w:fill="FFFFFF" w:themeFill="background1"/>
              </w:tcPr>
              <w:p w14:paraId="0EE676D9" w14:textId="4427023B" w:rsidR="00EB762B" w:rsidRPr="00996FAF" w:rsidRDefault="00CB51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April 2024</w:t>
                </w:r>
              </w:p>
            </w:tc>
          </w:sdtContent>
        </w:sdt>
      </w:tr>
      <w:tr w:rsidR="00073206" w14:paraId="676D93BC" w14:textId="77777777" w:rsidTr="000732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39D71D" w14:textId="77777777" w:rsidR="00EB762B" w:rsidRPr="00996FAF" w:rsidRDefault="00D75B4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FE3301" w14:textId="77777777" w:rsidR="00EB762B" w:rsidRPr="009B6303" w:rsidRDefault="00D75B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77F75B11" w14:textId="77777777" w:rsidR="00EB762B" w:rsidRPr="009B6303" w:rsidRDefault="00D75B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3477 Regis Redlynch</w:t>
            </w:r>
          </w:p>
        </w:tc>
      </w:tr>
    </w:tbl>
    <w:bookmarkEnd w:id="0"/>
    <w:p w14:paraId="71C9772C" w14:textId="77777777" w:rsidR="00EB762B" w:rsidRPr="00996FAF" w:rsidRDefault="00D75B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EDD80E" w14:textId="77777777" w:rsidR="00EB762B" w:rsidRPr="00996FAF" w:rsidRDefault="00D75B4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6A0C18" w14:textId="77777777" w:rsidR="00CB51F4" w:rsidRPr="00996FAF" w:rsidRDefault="00CB51F4" w:rsidP="00CB51F4">
      <w:pPr>
        <w:pStyle w:val="NormalArial"/>
      </w:pPr>
      <w:r w:rsidRPr="00996FAF">
        <w:t xml:space="preserve">This performance report for </w:t>
      </w:r>
      <w:r w:rsidRPr="00C27BE3">
        <w:rPr>
          <w:color w:val="auto"/>
        </w:rPr>
        <w:t>Regis Redlynch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5EA619" w14:textId="77777777" w:rsidR="00CB51F4" w:rsidRPr="00996FAF" w:rsidRDefault="00CB51F4" w:rsidP="00CB51F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16DB75" w14:textId="77777777" w:rsidR="00CB51F4" w:rsidRPr="00996FAF" w:rsidRDefault="00CB51F4" w:rsidP="00CB51F4">
      <w:pPr>
        <w:pStyle w:val="NormalArial"/>
      </w:pPr>
      <w:r w:rsidRPr="00996FAF">
        <w:t>The report also specifies any areas in which improvements must be made to ensure the Quality Standards are complied with.</w:t>
      </w:r>
    </w:p>
    <w:p w14:paraId="75EDF131" w14:textId="77777777" w:rsidR="00CB51F4" w:rsidRPr="00996FAF" w:rsidRDefault="00CB51F4" w:rsidP="00CB51F4">
      <w:pPr>
        <w:pStyle w:val="Heading1"/>
        <w:spacing w:before="240" w:after="240" w:line="22" w:lineRule="atLeast"/>
        <w:rPr>
          <w:rFonts w:ascii="Arial" w:hAnsi="Arial" w:cs="Arial"/>
        </w:rPr>
      </w:pPr>
      <w:r w:rsidRPr="00996FAF">
        <w:rPr>
          <w:rFonts w:ascii="Arial" w:hAnsi="Arial" w:cs="Arial"/>
        </w:rPr>
        <w:t>Material relied on</w:t>
      </w:r>
    </w:p>
    <w:p w14:paraId="444ACEE6" w14:textId="77777777" w:rsidR="00CB51F4" w:rsidRPr="00996FAF" w:rsidRDefault="00CB51F4" w:rsidP="00CB51F4">
      <w:pPr>
        <w:pStyle w:val="NormalArial"/>
      </w:pPr>
      <w:r w:rsidRPr="00996FAF">
        <w:t>The following information has been considered in preparing the performance report:</w:t>
      </w:r>
    </w:p>
    <w:p w14:paraId="04F02F31" w14:textId="77777777" w:rsidR="00CB51F4" w:rsidRPr="002B7670" w:rsidRDefault="00CB51F4" w:rsidP="00CB51F4">
      <w:pPr>
        <w:pStyle w:val="ListParagraph"/>
        <w:numPr>
          <w:ilvl w:val="0"/>
          <w:numId w:val="2"/>
        </w:numPr>
        <w:spacing w:line="240" w:lineRule="atLeast"/>
        <w:ind w:left="714" w:hanging="357"/>
        <w:contextualSpacing w:val="0"/>
        <w:rPr>
          <w:rFonts w:ascii="Arial" w:hAnsi="Arial" w:cs="Arial"/>
          <w:color w:val="auto"/>
        </w:rPr>
      </w:pPr>
      <w:r w:rsidRPr="002B7670">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0D4F11EB" w14:textId="77777777" w:rsidR="00CB51F4" w:rsidRPr="002B7670" w:rsidRDefault="00CB51F4" w:rsidP="00CB51F4">
      <w:pPr>
        <w:pStyle w:val="ListParagraph"/>
        <w:numPr>
          <w:ilvl w:val="0"/>
          <w:numId w:val="2"/>
        </w:numPr>
        <w:spacing w:line="240" w:lineRule="atLeast"/>
        <w:ind w:left="714" w:hanging="357"/>
        <w:contextualSpacing w:val="0"/>
        <w:rPr>
          <w:rFonts w:ascii="Arial" w:hAnsi="Arial" w:cs="Arial"/>
          <w:color w:val="auto"/>
        </w:rPr>
      </w:pPr>
      <w:r w:rsidRPr="002B7670">
        <w:rPr>
          <w:rFonts w:ascii="Arial" w:hAnsi="Arial" w:cs="Arial"/>
          <w:color w:val="auto"/>
        </w:rPr>
        <w:t>other information held by the Commission.</w:t>
      </w:r>
    </w:p>
    <w:p w14:paraId="2D6F10CE" w14:textId="77777777" w:rsidR="00CB51F4" w:rsidRPr="00712752" w:rsidRDefault="00CB51F4" w:rsidP="00CB51F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E47DAA" w14:textId="77777777" w:rsidR="00CB51F4" w:rsidRPr="00996FAF" w:rsidRDefault="00CB51F4" w:rsidP="00CB51F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51F4" w14:paraId="3B30012C" w14:textId="77777777" w:rsidTr="004B1E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B59989" w14:textId="77777777" w:rsidR="00CB51F4" w:rsidRPr="00996FAF" w:rsidRDefault="00CB51F4" w:rsidP="004B1ED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CFC7C8" w14:textId="77777777" w:rsidR="00CB51F4" w:rsidRPr="00996FAF" w:rsidRDefault="00A546B3" w:rsidP="004B1ED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8281810"/>
                <w:placeholder>
                  <w:docPart w:val="FC312D2BB1384FB4AA4F74046B1A7FB0"/>
                </w:placeholder>
                <w:dropDownList>
                  <w:listItem w:displayText="choose a rating" w:value="choose a rating"/>
                  <w:listItem w:displayText="Compliant" w:value="Compliant"/>
                  <w:listItem w:displayText="Not Compliant" w:value="Not Compliant"/>
                </w:dropDownList>
              </w:sdtPr>
              <w:sdtEndPr/>
              <w:sdtContent>
                <w:r w:rsidR="00CB51F4">
                  <w:rPr>
                    <w:rFonts w:ascii="Arial" w:hAnsi="Arial" w:cs="Arial"/>
                  </w:rPr>
                  <w:t>Compliant</w:t>
                </w:r>
              </w:sdtContent>
            </w:sdt>
          </w:p>
        </w:tc>
      </w:tr>
      <w:tr w:rsidR="00CB51F4" w14:paraId="7A279A6F" w14:textId="77777777" w:rsidTr="004B1E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A9D3B2" w14:textId="77777777" w:rsidR="00CB51F4" w:rsidRPr="00996FAF" w:rsidRDefault="00CB51F4" w:rsidP="004B1ED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2B1DEA" w14:textId="77777777" w:rsidR="00CB51F4" w:rsidRPr="002C5FA9" w:rsidRDefault="00A546B3" w:rsidP="004B1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0988804"/>
                <w:placeholder>
                  <w:docPart w:val="064917837C4B4D5783B90FE799D82FF4"/>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326412EB" w14:textId="77777777" w:rsidTr="004B1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5C7B0D"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2E97CC2" w14:textId="77777777" w:rsidR="00CB51F4" w:rsidRPr="002C5FA9" w:rsidRDefault="00A546B3" w:rsidP="004B1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1776995"/>
                <w:placeholder>
                  <w:docPart w:val="F162D47A3DEC4620BD312E67AB5A8377"/>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75B69529" w14:textId="77777777" w:rsidTr="004B1E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367F30"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9BA28A7" w14:textId="77777777" w:rsidR="00CB51F4" w:rsidRPr="002C5FA9" w:rsidRDefault="00A546B3" w:rsidP="004B1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096278"/>
                <w:placeholder>
                  <w:docPart w:val="3E067FF887384E6F8EA00E9F07A3882A"/>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7B7CD8D2" w14:textId="77777777" w:rsidTr="004B1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8547E4"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C23FBBA" w14:textId="77777777" w:rsidR="00CB51F4" w:rsidRPr="002C5FA9" w:rsidRDefault="00A546B3" w:rsidP="004B1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4863261"/>
                <w:placeholder>
                  <w:docPart w:val="BB724A93877A4226A6761E0F47A07D62"/>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21BF634B" w14:textId="77777777" w:rsidTr="004B1E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96F0B6"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9D8335" w14:textId="77777777" w:rsidR="00CB51F4" w:rsidRPr="002C5FA9" w:rsidRDefault="00A546B3" w:rsidP="004B1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0331923"/>
                <w:placeholder>
                  <w:docPart w:val="571D158077B6430CBEE2A6DA099E06D0"/>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3219E950" w14:textId="77777777" w:rsidTr="004B1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510252"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D2E7F8" w14:textId="77777777" w:rsidR="00CB51F4" w:rsidRPr="002C5FA9" w:rsidRDefault="00A546B3" w:rsidP="004B1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4824243"/>
                <w:placeholder>
                  <w:docPart w:val="BCC7EBE7113E4D449F9623DC75327726"/>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3EFB1F10" w14:textId="77777777" w:rsidTr="004B1E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188233"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4793B9" w14:textId="77777777" w:rsidR="00CB51F4" w:rsidRPr="002C5FA9" w:rsidRDefault="00A546B3" w:rsidP="004B1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5712030"/>
                <w:placeholder>
                  <w:docPart w:val="5C3690C56C0143F18409DD2407F051CD"/>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bl>
    <w:p w14:paraId="42E37038" w14:textId="77777777" w:rsidR="00CB51F4" w:rsidRPr="00996FAF" w:rsidRDefault="00CB51F4" w:rsidP="00CB51F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54F228" w14:textId="77777777" w:rsidR="00CB51F4" w:rsidRPr="00996FAF" w:rsidRDefault="00CB51F4" w:rsidP="00CB51F4">
      <w:pPr>
        <w:pStyle w:val="Heading1"/>
        <w:spacing w:before="0" w:after="240" w:line="22" w:lineRule="atLeast"/>
        <w:rPr>
          <w:rFonts w:ascii="Arial" w:hAnsi="Arial" w:cs="Arial"/>
        </w:rPr>
      </w:pPr>
      <w:r w:rsidRPr="00996FAF">
        <w:rPr>
          <w:rFonts w:ascii="Arial" w:hAnsi="Arial" w:cs="Arial"/>
        </w:rPr>
        <w:t>Areas for improvement</w:t>
      </w:r>
    </w:p>
    <w:p w14:paraId="17DAABE5" w14:textId="77777777" w:rsidR="00CB51F4" w:rsidRPr="00996FAF" w:rsidRDefault="00CB51F4" w:rsidP="00CB51F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012EFB" w14:textId="77777777" w:rsidR="00CB51F4" w:rsidRDefault="00CB51F4" w:rsidP="00CB51F4">
      <w:pPr>
        <w:spacing w:after="160" w:line="259" w:lineRule="auto"/>
        <w:rPr>
          <w:rFonts w:ascii="Arial" w:hAnsi="Arial" w:cs="Arial"/>
          <w:b/>
          <w:bCs/>
          <w:sz w:val="30"/>
          <w:szCs w:val="28"/>
        </w:rPr>
      </w:pPr>
      <w:r>
        <w:rPr>
          <w:rFonts w:ascii="Arial" w:hAnsi="Arial" w:cs="Arial"/>
        </w:rPr>
        <w:br w:type="page"/>
      </w:r>
    </w:p>
    <w:p w14:paraId="37743544"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51F4" w14:paraId="7D5B4305"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2C42A1" w14:textId="77777777" w:rsidR="00CB51F4" w:rsidRPr="00550022" w:rsidRDefault="00CB51F4" w:rsidP="004B1ED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D04D48F"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619B9742"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71393" w14:textId="77777777" w:rsidR="00CB51F4" w:rsidRPr="00996FAF" w:rsidRDefault="00CB51F4" w:rsidP="004B1ED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326B283"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E9B29B3"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446719"/>
                <w:placeholder>
                  <w:docPart w:val="FC90020F2A144811B7080BAB2BD83A5B"/>
                </w:placeholder>
                <w:dropDownList>
                  <w:listItem w:displayText="choose a rating" w:value="choose a rating"/>
                  <w:listItem w:displayText="Compliant" w:value="Compliant"/>
                  <w:listItem w:displayText="Not Compliant" w:value="Not Compliant"/>
                </w:dropDownList>
              </w:sdtPr>
              <w:sdtEndPr/>
              <w:sdtContent>
                <w:r w:rsidR="00CB51F4">
                  <w:rPr>
                    <w:rFonts w:ascii="Arial" w:hAnsi="Arial" w:cs="Arial"/>
                  </w:rPr>
                  <w:t>Compliant</w:t>
                </w:r>
              </w:sdtContent>
            </w:sdt>
          </w:p>
        </w:tc>
      </w:tr>
      <w:tr w:rsidR="00CB51F4" w14:paraId="40034983"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6BA03" w14:textId="77777777" w:rsidR="00CB51F4" w:rsidRPr="00996FAF" w:rsidRDefault="00CB51F4" w:rsidP="004B1ED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21AC24F"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9D1389"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934957"/>
                <w:placeholder>
                  <w:docPart w:val="1AD9FF8C3FCA4A1EB6C40B56D69EA60D"/>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r w:rsidR="00CB51F4" w14:paraId="22EFDEA7"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7EFCB" w14:textId="77777777" w:rsidR="00CB51F4" w:rsidRPr="00996FAF" w:rsidRDefault="00CB51F4" w:rsidP="004B1ED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C272A57"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904584" w14:textId="77777777" w:rsidR="00CB51F4" w:rsidRPr="00996FAF" w:rsidRDefault="00CB51F4" w:rsidP="004B1E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C7A0CE" w14:textId="77777777" w:rsidR="00CB51F4" w:rsidRPr="00996FAF" w:rsidRDefault="00CB51F4" w:rsidP="004B1E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7710674" w14:textId="77777777" w:rsidR="00CB51F4" w:rsidRPr="00996FAF" w:rsidRDefault="00CB51F4" w:rsidP="004B1E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1187A7" w14:textId="77777777" w:rsidR="00CB51F4" w:rsidRPr="00996FAF" w:rsidRDefault="00CB51F4" w:rsidP="004B1ED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98DE0A5"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301538"/>
                <w:placeholder>
                  <w:docPart w:val="EBD2E206702641299E07D3840E972E46"/>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r w:rsidR="00CB51F4" w14:paraId="01228EED"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D75CC" w14:textId="77777777" w:rsidR="00CB51F4" w:rsidRPr="00996FAF" w:rsidRDefault="00CB51F4" w:rsidP="004B1ED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DCF7BD"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18E554" w14:textId="77777777" w:rsidR="00CB51F4" w:rsidRPr="00996FAF" w:rsidRDefault="00A546B3" w:rsidP="004B1E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889393"/>
                <w:placeholder>
                  <w:docPart w:val="6EFE19BB93FD46D3ADF0DB2A37C12E04"/>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r w:rsidR="00CB51F4" w14:paraId="008FEE68"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1D18C" w14:textId="77777777" w:rsidR="00CB51F4" w:rsidRPr="00996FAF" w:rsidRDefault="00CB51F4" w:rsidP="004B1ED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D60AB38" w14:textId="77777777" w:rsidR="00CB51F4" w:rsidRPr="00996FAF" w:rsidRDefault="00CB51F4" w:rsidP="004B1ED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957401"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470413"/>
                <w:placeholder>
                  <w:docPart w:val="A55015D2DA9F40909103E0118F6E28EF"/>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r w:rsidR="00CB51F4" w14:paraId="19BCC43F"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9CD6C" w14:textId="77777777" w:rsidR="00CB51F4" w:rsidRPr="00996FAF" w:rsidRDefault="00CB51F4" w:rsidP="004B1ED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F0A6BB4"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DD2C42C"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763885"/>
                <w:placeholder>
                  <w:docPart w:val="2510C27F88ED475EB73E33F89C6EFDD5"/>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bl>
    <w:p w14:paraId="79C16CE4" w14:textId="77777777" w:rsidR="00CB51F4" w:rsidRDefault="00CB51F4" w:rsidP="00CB51F4">
      <w:pPr>
        <w:pStyle w:val="Heading20"/>
      </w:pPr>
      <w:r w:rsidRPr="00996FAF">
        <w:t>Findings</w:t>
      </w:r>
    </w:p>
    <w:p w14:paraId="0C7B5606" w14:textId="77777777" w:rsidR="00CB51F4" w:rsidRPr="00C46161" w:rsidRDefault="00CB51F4" w:rsidP="00CB51F4">
      <w:pPr>
        <w:pStyle w:val="NormalArial"/>
      </w:pPr>
      <w:r w:rsidRPr="00C46161">
        <w:t xml:space="preserve">This Quality Standard is assessed as Compliant as </w:t>
      </w:r>
      <w:r>
        <w:t>6</w:t>
      </w:r>
      <w:r w:rsidRPr="00C46161">
        <w:t xml:space="preserve"> of the </w:t>
      </w:r>
      <w:r>
        <w:t>6</w:t>
      </w:r>
      <w:r w:rsidRPr="00C46161">
        <w:t xml:space="preserve"> Requirements have been assessed as Compliant.</w:t>
      </w:r>
    </w:p>
    <w:p w14:paraId="729FECEF" w14:textId="77777777" w:rsidR="00CB51F4" w:rsidRPr="003E7304" w:rsidRDefault="00CB51F4" w:rsidP="00CB51F4">
      <w:pPr>
        <w:rPr>
          <w:rFonts w:ascii="Arial" w:hAnsi="Arial" w:cs="Arial"/>
          <w:color w:val="000000"/>
        </w:rPr>
      </w:pPr>
      <w:r w:rsidRPr="003E7304">
        <w:rPr>
          <w:rFonts w:ascii="Arial" w:hAnsi="Arial" w:cs="Arial"/>
        </w:rPr>
        <w:t xml:space="preserve">Consumers and representatives said they were treated with dignity and respect, with their identity, culture and diversity valued. Staff spoke about consumers in a respectful manner and described the measures they took to demonstrate respect when providing care. Care planning documents outlined information about consumers’ background, culture and diversity, and staff were observed interacting with consumers respectfully. </w:t>
      </w:r>
    </w:p>
    <w:p w14:paraId="7C5174F9" w14:textId="77777777" w:rsidR="00CB51F4" w:rsidRPr="003E7304" w:rsidRDefault="00CB51F4" w:rsidP="00CB51F4">
      <w:pPr>
        <w:rPr>
          <w:rFonts w:ascii="Arial" w:hAnsi="Arial" w:cs="Arial"/>
        </w:rPr>
      </w:pPr>
      <w:r w:rsidRPr="003E7304">
        <w:rPr>
          <w:rFonts w:ascii="Arial" w:hAnsi="Arial" w:cs="Arial"/>
        </w:rPr>
        <w:t xml:space="preserve">Consumers and representatives said the service recognises and respects consumers’ cultural background and provides care consistent with their cultural traditions and preferences. Staff described how consumers’ cultural needs influenced the delivery of day-to-day care and services. Care planning documentation recorded the specific cultural needs and preferences of consumers. The service had a written inclusivity policy which demonstrated the service’s commitment to supporting cultural diversity. </w:t>
      </w:r>
    </w:p>
    <w:p w14:paraId="5C0160E0" w14:textId="77777777" w:rsidR="00CB51F4" w:rsidRDefault="00CB51F4" w:rsidP="00CB51F4">
      <w:pPr>
        <w:rPr>
          <w:rFonts w:ascii="Arial" w:hAnsi="Arial" w:cs="Arial"/>
        </w:rPr>
      </w:pPr>
      <w:r w:rsidRPr="003E7304">
        <w:rPr>
          <w:rFonts w:ascii="Arial" w:hAnsi="Arial" w:cs="Arial"/>
        </w:rPr>
        <w:t xml:space="preserve">Consumers and representatives said they were supported to maintain relationships, exercise choice and about their care and services, and decide who should be involved in their care. Management and staff described how each consumer was supported to make informed choices about their care and services and maintain important relationships. Care planning documents </w:t>
      </w:r>
      <w:r w:rsidRPr="003E7304">
        <w:rPr>
          <w:rFonts w:ascii="Arial" w:hAnsi="Arial" w:cs="Arial"/>
        </w:rPr>
        <w:lastRenderedPageBreak/>
        <w:t>identified consumers’ individual choices around their care delivery, who was involved in their care, and how the service supported them to maintain relationships.</w:t>
      </w:r>
    </w:p>
    <w:p w14:paraId="3BEE6B49" w14:textId="77777777" w:rsidR="00CB51F4" w:rsidRPr="003E7304" w:rsidRDefault="00CB51F4" w:rsidP="00CB51F4">
      <w:pPr>
        <w:rPr>
          <w:rFonts w:ascii="Arial" w:hAnsi="Arial" w:cs="Arial"/>
        </w:rPr>
      </w:pPr>
      <w:r w:rsidRPr="003E7304">
        <w:rPr>
          <w:rFonts w:ascii="Arial" w:hAnsi="Arial" w:cs="Arial"/>
        </w:rPr>
        <w:t>Consumers and representatives described how the service supported consumers to take risks to live the life they chose. Management and staff were aware of the risks taken by consumers and explained how they supported consumers to understand the potential risks and how they could be minimised. Care planning documents reflected individualised risk assessments and risk management strategies.</w:t>
      </w:r>
    </w:p>
    <w:p w14:paraId="4496974D" w14:textId="77777777" w:rsidR="00CB51F4" w:rsidRPr="003E7304" w:rsidRDefault="00CB51F4" w:rsidP="00CB51F4">
      <w:pPr>
        <w:rPr>
          <w:rFonts w:ascii="Arial" w:hAnsi="Arial" w:cs="Arial"/>
        </w:rPr>
      </w:pPr>
      <w:r w:rsidRPr="003E7304">
        <w:rPr>
          <w:rFonts w:ascii="Arial" w:hAnsi="Arial" w:cs="Arial"/>
        </w:rPr>
        <w:t>Consumers and representatives described how they were kept informed through printed and verbal information to help them make informed choices. Staff described different ways information was provided to consumers</w:t>
      </w:r>
      <w:r w:rsidRPr="00455B90">
        <w:rPr>
          <w:rFonts w:ascii="Arial" w:hAnsi="Arial" w:cs="Arial"/>
        </w:rPr>
        <w:t xml:space="preserve"> </w:t>
      </w:r>
      <w:r w:rsidRPr="003E7304">
        <w:rPr>
          <w:rFonts w:ascii="Arial" w:hAnsi="Arial" w:cs="Arial"/>
        </w:rPr>
        <w:t xml:space="preserve">in line with their documented needs and preferences, including for those consumers with cognitive </w:t>
      </w:r>
      <w:r>
        <w:rPr>
          <w:rFonts w:ascii="Arial" w:hAnsi="Arial" w:cs="Arial"/>
        </w:rPr>
        <w:t>or</w:t>
      </w:r>
      <w:r w:rsidRPr="003E7304">
        <w:rPr>
          <w:rFonts w:ascii="Arial" w:hAnsi="Arial" w:cs="Arial"/>
        </w:rPr>
        <w:t xml:space="preserve"> sensory impairments. </w:t>
      </w:r>
      <w:r>
        <w:rPr>
          <w:rFonts w:ascii="Arial" w:hAnsi="Arial" w:cs="Arial"/>
        </w:rPr>
        <w:t>Current i</w:t>
      </w:r>
      <w:r w:rsidRPr="003E7304">
        <w:rPr>
          <w:rFonts w:ascii="Arial" w:hAnsi="Arial" w:cs="Arial"/>
        </w:rPr>
        <w:t xml:space="preserve">nformation </w:t>
      </w:r>
      <w:r>
        <w:rPr>
          <w:rFonts w:ascii="Arial" w:hAnsi="Arial" w:cs="Arial"/>
        </w:rPr>
        <w:t xml:space="preserve">was </w:t>
      </w:r>
      <w:r w:rsidRPr="003E7304">
        <w:rPr>
          <w:rFonts w:ascii="Arial" w:hAnsi="Arial" w:cs="Arial"/>
        </w:rPr>
        <w:t>displayed throughout the service.</w:t>
      </w:r>
    </w:p>
    <w:p w14:paraId="60373F42" w14:textId="77777777" w:rsidR="00CB51F4" w:rsidRPr="003E7304" w:rsidRDefault="00CB51F4" w:rsidP="00CB51F4">
      <w:pPr>
        <w:rPr>
          <w:rFonts w:ascii="Arial" w:hAnsi="Arial" w:cs="Arial"/>
        </w:rPr>
      </w:pPr>
      <w:r w:rsidRPr="003E7304">
        <w:rPr>
          <w:rFonts w:ascii="Arial" w:hAnsi="Arial" w:cs="Arial"/>
        </w:rPr>
        <w:t xml:space="preserve">Consumers confirmed their privacy </w:t>
      </w:r>
      <w:r>
        <w:rPr>
          <w:rFonts w:ascii="Arial" w:hAnsi="Arial" w:cs="Arial"/>
        </w:rPr>
        <w:t>was</w:t>
      </w:r>
      <w:r w:rsidRPr="003E7304">
        <w:rPr>
          <w:rFonts w:ascii="Arial" w:hAnsi="Arial" w:cs="Arial"/>
        </w:rPr>
        <w:t xml:space="preserve"> respected and </w:t>
      </w:r>
      <w:r>
        <w:rPr>
          <w:rFonts w:ascii="Arial" w:hAnsi="Arial" w:cs="Arial"/>
        </w:rPr>
        <w:t xml:space="preserve">they </w:t>
      </w:r>
      <w:r w:rsidRPr="003E7304">
        <w:rPr>
          <w:rFonts w:ascii="Arial" w:hAnsi="Arial" w:cs="Arial"/>
        </w:rPr>
        <w:t>did not express concerns about the confidentiality of their personal information. Staff described practical measures taken to respect consumer</w:t>
      </w:r>
      <w:r>
        <w:rPr>
          <w:rFonts w:ascii="Arial" w:hAnsi="Arial" w:cs="Arial"/>
        </w:rPr>
        <w:t>s’</w:t>
      </w:r>
      <w:r w:rsidRPr="003E7304">
        <w:rPr>
          <w:rFonts w:ascii="Arial" w:hAnsi="Arial" w:cs="Arial"/>
        </w:rPr>
        <w:t xml:space="preserve"> privacy and ensure </w:t>
      </w:r>
      <w:r>
        <w:rPr>
          <w:rFonts w:ascii="Arial" w:hAnsi="Arial" w:cs="Arial"/>
        </w:rPr>
        <w:t xml:space="preserve">their </w:t>
      </w:r>
      <w:r w:rsidRPr="003E7304">
        <w:rPr>
          <w:rFonts w:ascii="Arial" w:hAnsi="Arial" w:cs="Arial"/>
        </w:rPr>
        <w:t xml:space="preserve">personal information </w:t>
      </w:r>
      <w:r>
        <w:rPr>
          <w:rFonts w:ascii="Arial" w:hAnsi="Arial" w:cs="Arial"/>
        </w:rPr>
        <w:t>was</w:t>
      </w:r>
      <w:r w:rsidRPr="003E7304">
        <w:rPr>
          <w:rFonts w:ascii="Arial" w:hAnsi="Arial" w:cs="Arial"/>
        </w:rPr>
        <w:t xml:space="preserve"> kept confidential. The service ha</w:t>
      </w:r>
      <w:r>
        <w:rPr>
          <w:rFonts w:ascii="Arial" w:hAnsi="Arial" w:cs="Arial"/>
        </w:rPr>
        <w:t>d documented</w:t>
      </w:r>
      <w:r w:rsidRPr="003E7304">
        <w:rPr>
          <w:rFonts w:ascii="Arial" w:hAnsi="Arial" w:cs="Arial"/>
        </w:rPr>
        <w:t xml:space="preserve"> policies and protocols to</w:t>
      </w:r>
      <w:r>
        <w:rPr>
          <w:rFonts w:ascii="Arial" w:hAnsi="Arial" w:cs="Arial"/>
        </w:rPr>
        <w:t xml:space="preserve"> guide staff in</w:t>
      </w:r>
      <w:r w:rsidRPr="003E7304">
        <w:rPr>
          <w:rFonts w:ascii="Arial" w:hAnsi="Arial" w:cs="Arial"/>
        </w:rPr>
        <w:t xml:space="preserve"> protect</w:t>
      </w:r>
      <w:r>
        <w:rPr>
          <w:rFonts w:ascii="Arial" w:hAnsi="Arial" w:cs="Arial"/>
        </w:rPr>
        <w:t>ing</w:t>
      </w:r>
      <w:r w:rsidRPr="003E7304">
        <w:rPr>
          <w:rFonts w:ascii="Arial" w:hAnsi="Arial" w:cs="Arial"/>
        </w:rPr>
        <w:t xml:space="preserve"> consumer</w:t>
      </w:r>
      <w:r>
        <w:rPr>
          <w:rFonts w:ascii="Arial" w:hAnsi="Arial" w:cs="Arial"/>
        </w:rPr>
        <w:t>s’</w:t>
      </w:r>
      <w:r w:rsidRPr="003E7304">
        <w:rPr>
          <w:rFonts w:ascii="Arial" w:hAnsi="Arial" w:cs="Arial"/>
        </w:rPr>
        <w:t xml:space="preserve"> privacy and confidentiality. </w:t>
      </w:r>
    </w:p>
    <w:p w14:paraId="4282C275" w14:textId="77777777" w:rsidR="00CB51F4" w:rsidRPr="003E7304" w:rsidRDefault="00CB51F4" w:rsidP="00CB51F4">
      <w:pPr>
        <w:pStyle w:val="NormalArial"/>
      </w:pPr>
      <w:r w:rsidRPr="003E7304">
        <w:br w:type="page"/>
      </w:r>
    </w:p>
    <w:p w14:paraId="2D6AE988"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51F4" w14:paraId="36676D15"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98DD6E0" w14:textId="77777777" w:rsidR="00CB51F4" w:rsidRPr="0075021E" w:rsidRDefault="00CB51F4" w:rsidP="004B1ED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17952B9"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731B2275" w14:textId="77777777" w:rsidTr="004B1E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D08B5B" w14:textId="77777777" w:rsidR="00CB51F4" w:rsidRPr="00996FAF" w:rsidRDefault="00CB51F4" w:rsidP="004B1ED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37EFBE6"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92783A"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438213"/>
                <w:placeholder>
                  <w:docPart w:val="FC07B528B7BA40DAB06F11EBED231932"/>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r w:rsidR="00CB51F4" w14:paraId="06656195"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05D717" w14:textId="77777777" w:rsidR="00CB51F4" w:rsidRPr="00996FAF" w:rsidRDefault="00CB51F4" w:rsidP="004B1ED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2197F79"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73C1102"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630805"/>
                <w:placeholder>
                  <w:docPart w:val="2C425DEE2514417BB6A45F8A4D3D1052"/>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r w:rsidR="00CB51F4" w14:paraId="7E1B5E49" w14:textId="77777777" w:rsidTr="004B1E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5D3B29" w14:textId="77777777" w:rsidR="00CB51F4" w:rsidRPr="00996FAF" w:rsidRDefault="00CB51F4" w:rsidP="004B1ED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5B39046"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B2BB5A" w14:textId="77777777" w:rsidR="00CB51F4" w:rsidRPr="00996FAF" w:rsidRDefault="00CB51F4" w:rsidP="004B1ED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CA3114" w14:textId="77777777" w:rsidR="00CB51F4" w:rsidRPr="00996FAF" w:rsidRDefault="00CB51F4" w:rsidP="004B1ED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C9ADC0"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621124"/>
                <w:placeholder>
                  <w:docPart w:val="FD5B37D3015747F7A0F4C29700E31212"/>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r w:rsidR="00CB51F4" w14:paraId="00688239"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FD17EB" w14:textId="77777777" w:rsidR="00CB51F4" w:rsidRPr="00996FAF" w:rsidRDefault="00CB51F4" w:rsidP="004B1ED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A8B86E2"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5C27753" w14:textId="77777777" w:rsidR="00CB51F4" w:rsidRPr="00996FAF" w:rsidRDefault="00A546B3" w:rsidP="004B1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066130"/>
                <w:placeholder>
                  <w:docPart w:val="C20DC1E6C2D847E5967BA739C3B69DDC"/>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r w:rsidR="00CB51F4" w14:paraId="7ED3DA94" w14:textId="77777777" w:rsidTr="004B1E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587ABB" w14:textId="77777777" w:rsidR="00CB51F4" w:rsidRPr="00996FAF" w:rsidRDefault="00CB51F4" w:rsidP="004B1ED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169305B"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70BB73"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556675"/>
                <w:placeholder>
                  <w:docPart w:val="033F911E77184C49888ACD0A4F67DBFD"/>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bl>
    <w:p w14:paraId="20755BA0" w14:textId="77777777" w:rsidR="00CB51F4" w:rsidRDefault="00CB51F4" w:rsidP="00CB51F4">
      <w:pPr>
        <w:pStyle w:val="Heading20"/>
      </w:pPr>
      <w:r w:rsidRPr="00996FAF">
        <w:t>Findings</w:t>
      </w:r>
    </w:p>
    <w:p w14:paraId="5148C657" w14:textId="77777777" w:rsidR="00CB51F4" w:rsidRPr="00C46161" w:rsidRDefault="00CB51F4" w:rsidP="00CB51F4">
      <w:pPr>
        <w:pStyle w:val="NormalArial"/>
      </w:pPr>
      <w:r w:rsidRPr="00C46161">
        <w:t xml:space="preserve">This Quality Standard is assessed as Compliant as </w:t>
      </w:r>
      <w:r>
        <w:t>5</w:t>
      </w:r>
      <w:r w:rsidRPr="00C46161">
        <w:t xml:space="preserve"> of the </w:t>
      </w:r>
      <w:r>
        <w:t>5</w:t>
      </w:r>
      <w:r w:rsidRPr="00C46161">
        <w:t xml:space="preserve"> Requirements have been assessed as Compliant.</w:t>
      </w:r>
    </w:p>
    <w:p w14:paraId="6FEDE0CD" w14:textId="77777777" w:rsidR="00CB51F4" w:rsidRPr="004B643B" w:rsidRDefault="00CB51F4" w:rsidP="00CB51F4">
      <w:pPr>
        <w:rPr>
          <w:rFonts w:ascii="Arial" w:hAnsi="Arial" w:cs="Arial"/>
          <w:color w:val="000000"/>
        </w:rPr>
      </w:pPr>
      <w:r w:rsidRPr="004B643B">
        <w:rPr>
          <w:rFonts w:ascii="Arial" w:hAnsi="Arial" w:cs="Arial"/>
        </w:rPr>
        <w:t>Consumers and representatives said they were involved in the initial and ongoing assessment and planning process which resulted in consumers receiving the care they required. Management and staff described the comprehensive care planning process, including how risks to consumers were considered. Care planning documents showed assessment and care planning, including risk assessments, informed the delivery of safe and effective care and services.</w:t>
      </w:r>
    </w:p>
    <w:p w14:paraId="13D61994" w14:textId="77777777" w:rsidR="00CB51F4" w:rsidRPr="004B643B" w:rsidRDefault="00CB51F4" w:rsidP="00CB51F4">
      <w:pPr>
        <w:rPr>
          <w:rFonts w:ascii="Arial" w:hAnsi="Arial" w:cs="Arial"/>
        </w:rPr>
      </w:pPr>
      <w:r w:rsidRPr="004B643B">
        <w:rPr>
          <w:rFonts w:ascii="Arial" w:hAnsi="Arial" w:cs="Arial"/>
        </w:rPr>
        <w:t>Consumers and representatives said consumers’ current needs, goals and preferences and advance care and end of life plans were discussed during admission</w:t>
      </w:r>
      <w:r>
        <w:rPr>
          <w:rFonts w:ascii="Arial" w:hAnsi="Arial" w:cs="Arial"/>
        </w:rPr>
        <w:t>,</w:t>
      </w:r>
      <w:r w:rsidRPr="004B643B">
        <w:rPr>
          <w:rFonts w:ascii="Arial" w:hAnsi="Arial" w:cs="Arial"/>
        </w:rPr>
        <w:t xml:space="preserve"> and at other times.</w:t>
      </w:r>
      <w:r>
        <w:rPr>
          <w:rFonts w:ascii="Arial" w:hAnsi="Arial" w:cs="Arial"/>
        </w:rPr>
        <w:t xml:space="preserve"> M</w:t>
      </w:r>
      <w:r w:rsidRPr="004B643B">
        <w:rPr>
          <w:rFonts w:ascii="Arial" w:hAnsi="Arial" w:cs="Arial"/>
        </w:rPr>
        <w:t>anagement and staff described how assessment and planning reflected each consumer’s current preferences and how they approached conversations around end of life care. Care planning document</w:t>
      </w:r>
      <w:r>
        <w:rPr>
          <w:rFonts w:ascii="Arial" w:hAnsi="Arial" w:cs="Arial"/>
        </w:rPr>
        <w:t>s</w:t>
      </w:r>
      <w:r w:rsidRPr="004B643B">
        <w:rPr>
          <w:rFonts w:ascii="Arial" w:hAnsi="Arial" w:cs="Arial"/>
        </w:rPr>
        <w:t xml:space="preserve"> </w:t>
      </w:r>
      <w:r>
        <w:rPr>
          <w:rFonts w:ascii="Arial" w:hAnsi="Arial" w:cs="Arial"/>
        </w:rPr>
        <w:t>included</w:t>
      </w:r>
      <w:r w:rsidRPr="004B643B">
        <w:rPr>
          <w:rFonts w:ascii="Arial" w:hAnsi="Arial" w:cs="Arial"/>
        </w:rPr>
        <w:t xml:space="preserve"> consumers’ current needs and preferences, </w:t>
      </w:r>
      <w:r>
        <w:rPr>
          <w:rFonts w:ascii="Arial" w:hAnsi="Arial" w:cs="Arial"/>
        </w:rPr>
        <w:t>and their end of life wishes.</w:t>
      </w:r>
    </w:p>
    <w:p w14:paraId="179FF50C" w14:textId="77777777" w:rsidR="00CB51F4" w:rsidRPr="004B643B" w:rsidRDefault="00CB51F4" w:rsidP="00CB51F4">
      <w:pPr>
        <w:rPr>
          <w:rFonts w:ascii="Arial" w:hAnsi="Arial" w:cs="Arial"/>
        </w:rPr>
      </w:pPr>
      <w:r w:rsidRPr="004B643B">
        <w:rPr>
          <w:rFonts w:ascii="Arial" w:hAnsi="Arial" w:cs="Arial"/>
        </w:rPr>
        <w:t xml:space="preserve">Consumers and representatives described how they were </w:t>
      </w:r>
      <w:r>
        <w:rPr>
          <w:rFonts w:ascii="Arial" w:hAnsi="Arial" w:cs="Arial"/>
        </w:rPr>
        <w:t>partners</w:t>
      </w:r>
      <w:r w:rsidRPr="004B643B">
        <w:rPr>
          <w:rFonts w:ascii="Arial" w:hAnsi="Arial" w:cs="Arial"/>
        </w:rPr>
        <w:t xml:space="preserve"> in the assessment and planning of care, and </w:t>
      </w:r>
      <w:r>
        <w:rPr>
          <w:rFonts w:ascii="Arial" w:hAnsi="Arial" w:cs="Arial"/>
        </w:rPr>
        <w:t xml:space="preserve">they could involve other health professionals. </w:t>
      </w:r>
      <w:r w:rsidRPr="004B643B">
        <w:rPr>
          <w:rFonts w:ascii="Arial" w:hAnsi="Arial" w:cs="Arial"/>
        </w:rPr>
        <w:t xml:space="preserve">Management, staff and visiting </w:t>
      </w:r>
      <w:r>
        <w:rPr>
          <w:rFonts w:ascii="Arial" w:hAnsi="Arial" w:cs="Arial"/>
        </w:rPr>
        <w:t xml:space="preserve">allied health professionals </w:t>
      </w:r>
      <w:r w:rsidRPr="004B643B">
        <w:rPr>
          <w:rFonts w:ascii="Arial" w:hAnsi="Arial" w:cs="Arial"/>
        </w:rPr>
        <w:t>outlined how assessment and planning of care was done in partnership with consumers and others they wish</w:t>
      </w:r>
      <w:r>
        <w:rPr>
          <w:rFonts w:ascii="Arial" w:hAnsi="Arial" w:cs="Arial"/>
        </w:rPr>
        <w:t>ed</w:t>
      </w:r>
      <w:r w:rsidRPr="004B643B">
        <w:rPr>
          <w:rFonts w:ascii="Arial" w:hAnsi="Arial" w:cs="Arial"/>
        </w:rPr>
        <w:t xml:space="preserve"> to involve. Care planning document</w:t>
      </w:r>
      <w:r>
        <w:rPr>
          <w:rFonts w:ascii="Arial" w:hAnsi="Arial" w:cs="Arial"/>
        </w:rPr>
        <w:t>s</w:t>
      </w:r>
      <w:r w:rsidRPr="004B643B">
        <w:rPr>
          <w:rFonts w:ascii="Arial" w:hAnsi="Arial" w:cs="Arial"/>
        </w:rPr>
        <w:t xml:space="preserve"> </w:t>
      </w:r>
      <w:r w:rsidRPr="004B643B">
        <w:rPr>
          <w:rFonts w:ascii="Arial" w:hAnsi="Arial" w:cs="Arial"/>
        </w:rPr>
        <w:lastRenderedPageBreak/>
        <w:t xml:space="preserve">included input from a range of external providers such as </w:t>
      </w:r>
      <w:r>
        <w:rPr>
          <w:rFonts w:ascii="Arial" w:hAnsi="Arial" w:cs="Arial"/>
        </w:rPr>
        <w:t>medical officers</w:t>
      </w:r>
      <w:r w:rsidRPr="004B643B">
        <w:rPr>
          <w:rFonts w:ascii="Arial" w:hAnsi="Arial" w:cs="Arial"/>
        </w:rPr>
        <w:t>, physiotherapists, dietitians, and speech pathologists.</w:t>
      </w:r>
    </w:p>
    <w:p w14:paraId="6E887C43" w14:textId="77777777" w:rsidR="00CB51F4" w:rsidRPr="004B643B" w:rsidRDefault="00CB51F4" w:rsidP="00CB51F4">
      <w:pPr>
        <w:rPr>
          <w:rFonts w:ascii="Arial" w:hAnsi="Arial" w:cs="Arial"/>
        </w:rPr>
      </w:pPr>
      <w:r w:rsidRPr="004B643B">
        <w:rPr>
          <w:rFonts w:ascii="Arial" w:hAnsi="Arial" w:cs="Arial"/>
        </w:rPr>
        <w:t>Consumers and representatives said staff explain</w:t>
      </w:r>
      <w:r>
        <w:rPr>
          <w:rFonts w:ascii="Arial" w:hAnsi="Arial" w:cs="Arial"/>
        </w:rPr>
        <w:t>ed</w:t>
      </w:r>
      <w:r w:rsidRPr="004B643B">
        <w:rPr>
          <w:rFonts w:ascii="Arial" w:hAnsi="Arial" w:cs="Arial"/>
        </w:rPr>
        <w:t xml:space="preserve"> things to them regularly</w:t>
      </w:r>
      <w:r>
        <w:rPr>
          <w:rFonts w:ascii="Arial" w:hAnsi="Arial" w:cs="Arial"/>
        </w:rPr>
        <w:t xml:space="preserve"> and</w:t>
      </w:r>
      <w:r w:rsidRPr="004B643B">
        <w:rPr>
          <w:rFonts w:ascii="Arial" w:hAnsi="Arial" w:cs="Arial"/>
        </w:rPr>
        <w:t xml:space="preserve"> communicate</w:t>
      </w:r>
      <w:r>
        <w:rPr>
          <w:rFonts w:ascii="Arial" w:hAnsi="Arial" w:cs="Arial"/>
        </w:rPr>
        <w:t xml:space="preserve">d any </w:t>
      </w:r>
      <w:r w:rsidRPr="004B643B">
        <w:rPr>
          <w:rFonts w:ascii="Arial" w:hAnsi="Arial" w:cs="Arial"/>
        </w:rPr>
        <w:t>changes relat</w:t>
      </w:r>
      <w:r>
        <w:rPr>
          <w:rFonts w:ascii="Arial" w:hAnsi="Arial" w:cs="Arial"/>
        </w:rPr>
        <w:t>ed</w:t>
      </w:r>
      <w:r w:rsidRPr="004B643B">
        <w:rPr>
          <w:rFonts w:ascii="Arial" w:hAnsi="Arial" w:cs="Arial"/>
        </w:rPr>
        <w:t xml:space="preserve"> to </w:t>
      </w:r>
      <w:r>
        <w:rPr>
          <w:rFonts w:ascii="Arial" w:hAnsi="Arial" w:cs="Arial"/>
        </w:rPr>
        <w:t xml:space="preserve">consumers’ health and their </w:t>
      </w:r>
      <w:r w:rsidRPr="004B643B">
        <w:rPr>
          <w:rFonts w:ascii="Arial" w:hAnsi="Arial" w:cs="Arial"/>
        </w:rPr>
        <w:t xml:space="preserve">care and services. Management, clinical staff and </w:t>
      </w:r>
      <w:r>
        <w:rPr>
          <w:rFonts w:ascii="Arial" w:hAnsi="Arial" w:cs="Arial"/>
        </w:rPr>
        <w:t xml:space="preserve">allied health professionals </w:t>
      </w:r>
      <w:r w:rsidRPr="004B643B">
        <w:rPr>
          <w:rFonts w:ascii="Arial" w:hAnsi="Arial" w:cs="Arial"/>
        </w:rPr>
        <w:t>describe</w:t>
      </w:r>
      <w:r>
        <w:rPr>
          <w:rFonts w:ascii="Arial" w:hAnsi="Arial" w:cs="Arial"/>
        </w:rPr>
        <w:t>d</w:t>
      </w:r>
      <w:r w:rsidRPr="004B643B">
        <w:rPr>
          <w:rFonts w:ascii="Arial" w:hAnsi="Arial" w:cs="Arial"/>
        </w:rPr>
        <w:t xml:space="preserve"> how they effectively communicate</w:t>
      </w:r>
      <w:r>
        <w:rPr>
          <w:rFonts w:ascii="Arial" w:hAnsi="Arial" w:cs="Arial"/>
        </w:rPr>
        <w:t>d</w:t>
      </w:r>
      <w:r w:rsidRPr="004B643B">
        <w:rPr>
          <w:rFonts w:ascii="Arial" w:hAnsi="Arial" w:cs="Arial"/>
        </w:rPr>
        <w:t xml:space="preserve"> outcomes of assessment and planning to consumers and their representatives</w:t>
      </w:r>
      <w:r>
        <w:rPr>
          <w:rFonts w:ascii="Arial" w:hAnsi="Arial" w:cs="Arial"/>
        </w:rPr>
        <w:t>.</w:t>
      </w:r>
      <w:r w:rsidRPr="004B643B">
        <w:rPr>
          <w:rFonts w:ascii="Arial" w:hAnsi="Arial" w:cs="Arial"/>
        </w:rPr>
        <w:t xml:space="preserve"> </w:t>
      </w:r>
      <w:r>
        <w:rPr>
          <w:rFonts w:ascii="Arial" w:hAnsi="Arial" w:cs="Arial"/>
        </w:rPr>
        <w:t>Electronic records confirmed the</w:t>
      </w:r>
      <w:r w:rsidRPr="004B643B">
        <w:rPr>
          <w:rFonts w:ascii="Arial" w:hAnsi="Arial" w:cs="Arial"/>
        </w:rPr>
        <w:t xml:space="preserve"> outcomes of assessment and planning were documented </w:t>
      </w:r>
      <w:r>
        <w:rPr>
          <w:rFonts w:ascii="Arial" w:hAnsi="Arial" w:cs="Arial"/>
        </w:rPr>
        <w:t>and communicated</w:t>
      </w:r>
      <w:r w:rsidRPr="004B643B">
        <w:rPr>
          <w:rFonts w:ascii="Arial" w:hAnsi="Arial" w:cs="Arial"/>
        </w:rPr>
        <w:t>.</w:t>
      </w:r>
    </w:p>
    <w:p w14:paraId="05140B4F" w14:textId="77777777" w:rsidR="00CB51F4" w:rsidRPr="004B643B" w:rsidRDefault="00CB51F4" w:rsidP="00CB51F4">
      <w:pPr>
        <w:rPr>
          <w:rFonts w:ascii="Arial" w:hAnsi="Arial" w:cs="Arial"/>
        </w:rPr>
      </w:pPr>
      <w:r w:rsidRPr="004B643B">
        <w:rPr>
          <w:rFonts w:ascii="Arial" w:hAnsi="Arial" w:cs="Arial"/>
        </w:rPr>
        <w:t xml:space="preserve">Consumers and representatives confirmed </w:t>
      </w:r>
      <w:r>
        <w:rPr>
          <w:rFonts w:ascii="Arial" w:hAnsi="Arial" w:cs="Arial"/>
        </w:rPr>
        <w:t>the</w:t>
      </w:r>
      <w:r w:rsidRPr="004B643B">
        <w:rPr>
          <w:rFonts w:ascii="Arial" w:hAnsi="Arial" w:cs="Arial"/>
        </w:rPr>
        <w:t xml:space="preserve"> care and services were reviewed regularly and when changes occur</w:t>
      </w:r>
      <w:r>
        <w:rPr>
          <w:rFonts w:ascii="Arial" w:hAnsi="Arial" w:cs="Arial"/>
        </w:rPr>
        <w:t>red</w:t>
      </w:r>
      <w:r w:rsidRPr="004B643B">
        <w:rPr>
          <w:rFonts w:ascii="Arial" w:hAnsi="Arial" w:cs="Arial"/>
        </w:rPr>
        <w:t xml:space="preserve">. </w:t>
      </w:r>
      <w:r>
        <w:rPr>
          <w:rFonts w:ascii="Arial" w:hAnsi="Arial" w:cs="Arial"/>
        </w:rPr>
        <w:t>Care plans showed</w:t>
      </w:r>
      <w:r w:rsidRPr="004B643B">
        <w:rPr>
          <w:rFonts w:ascii="Arial" w:hAnsi="Arial" w:cs="Arial"/>
        </w:rPr>
        <w:t xml:space="preserve"> evidence</w:t>
      </w:r>
      <w:r>
        <w:rPr>
          <w:rFonts w:ascii="Arial" w:hAnsi="Arial" w:cs="Arial"/>
        </w:rPr>
        <w:t xml:space="preserve"> of</w:t>
      </w:r>
      <w:r w:rsidRPr="004B643B">
        <w:rPr>
          <w:rFonts w:ascii="Arial" w:hAnsi="Arial" w:cs="Arial"/>
        </w:rPr>
        <w:t xml:space="preserve"> regular reviews for effectiveness, </w:t>
      </w:r>
      <w:r>
        <w:rPr>
          <w:rFonts w:ascii="Arial" w:hAnsi="Arial" w:cs="Arial"/>
        </w:rPr>
        <w:t xml:space="preserve">and reviews </w:t>
      </w:r>
      <w:r w:rsidRPr="004B643B">
        <w:rPr>
          <w:rFonts w:ascii="Arial" w:hAnsi="Arial" w:cs="Arial"/>
        </w:rPr>
        <w:t>when circumstances changed, or incidents impacted on the needs, goals, or preferences of consumer</w:t>
      </w:r>
      <w:r>
        <w:rPr>
          <w:rFonts w:ascii="Arial" w:hAnsi="Arial" w:cs="Arial"/>
        </w:rPr>
        <w:t>s</w:t>
      </w:r>
      <w:r w:rsidRPr="004B643B">
        <w:rPr>
          <w:rFonts w:ascii="Arial" w:hAnsi="Arial" w:cs="Arial"/>
        </w:rPr>
        <w:t xml:space="preserve">. Management and staff were able to explain the process for scheduled review of care planning documentation. </w:t>
      </w:r>
      <w:r>
        <w:rPr>
          <w:rFonts w:ascii="Arial" w:hAnsi="Arial" w:cs="Arial"/>
        </w:rPr>
        <w:t>Records showed</w:t>
      </w:r>
      <w:r w:rsidRPr="004B643B">
        <w:rPr>
          <w:rFonts w:ascii="Arial" w:hAnsi="Arial" w:cs="Arial"/>
        </w:rPr>
        <w:t xml:space="preserve"> care plans </w:t>
      </w:r>
      <w:r>
        <w:rPr>
          <w:rFonts w:ascii="Arial" w:hAnsi="Arial" w:cs="Arial"/>
        </w:rPr>
        <w:t>we</w:t>
      </w:r>
      <w:r w:rsidRPr="004B643B">
        <w:rPr>
          <w:rFonts w:ascii="Arial" w:hAnsi="Arial" w:cs="Arial"/>
        </w:rPr>
        <w:t>re reviewed three monthly, in line with the service’s policy.</w:t>
      </w:r>
      <w:r w:rsidRPr="004B643B">
        <w:rPr>
          <w:rFonts w:ascii="Arial" w:hAnsi="Arial" w:cs="Arial"/>
        </w:rPr>
        <w:br w:type="page"/>
      </w:r>
    </w:p>
    <w:p w14:paraId="6D0277A4"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51F4" w14:paraId="1ABAC209"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B4B349"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4EAFCB"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2038BDCA"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28B18" w14:textId="77777777" w:rsidR="00CB51F4" w:rsidRPr="00996FAF" w:rsidRDefault="00CB51F4" w:rsidP="004B1ED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8ED78F"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F0597E" w14:textId="77777777" w:rsidR="00CB51F4" w:rsidRPr="00996FAF" w:rsidRDefault="00CB51F4" w:rsidP="004B1E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A64117" w14:textId="77777777" w:rsidR="00CB51F4" w:rsidRPr="00996FAF" w:rsidRDefault="00CB51F4" w:rsidP="004B1E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1BF52E" w14:textId="77777777" w:rsidR="00CB51F4" w:rsidRPr="00996FAF" w:rsidRDefault="00CB51F4" w:rsidP="004B1E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E99E024"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67932"/>
                <w:placeholder>
                  <w:docPart w:val="96593E349E894E32894A0C0DAC7D7DD5"/>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3F8585C8"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5B9D6" w14:textId="77777777" w:rsidR="00CB51F4" w:rsidRPr="00996FAF" w:rsidRDefault="00CB51F4" w:rsidP="004B1ED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1471D36"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386B9E"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681556"/>
                <w:placeholder>
                  <w:docPart w:val="93C487741FD2402B8E80AE756B444849"/>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2D018B58"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A2D64" w14:textId="77777777" w:rsidR="00CB51F4" w:rsidRPr="00996FAF" w:rsidRDefault="00CB51F4" w:rsidP="004B1ED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45BFFBE" w14:textId="77777777" w:rsidR="00CB51F4" w:rsidRPr="00996FAF" w:rsidRDefault="00CB51F4" w:rsidP="004B1ED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86EC828"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67381"/>
                <w:placeholder>
                  <w:docPart w:val="BFC111643022490B9EEFDB8DE50EEA82"/>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403D607E"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B7D45" w14:textId="77777777" w:rsidR="00CB51F4" w:rsidRPr="00996FAF" w:rsidRDefault="00CB51F4" w:rsidP="004B1ED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E1192C9"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339173E" w14:textId="77777777" w:rsidR="00CB51F4" w:rsidRPr="00996FAF" w:rsidRDefault="00A546B3" w:rsidP="004B1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003070"/>
                <w:placeholder>
                  <w:docPart w:val="067AAB5AAC504F01A08AF5E24A9F40BA"/>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367E1508"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B99BF" w14:textId="77777777" w:rsidR="00CB51F4" w:rsidRPr="00996FAF" w:rsidRDefault="00CB51F4" w:rsidP="004B1ED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B35E1F2"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29C52D"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245657"/>
                <w:placeholder>
                  <w:docPart w:val="687EA7E38C834C3E8336C010A892BB0C"/>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26E3F0A1"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9AAE7" w14:textId="77777777" w:rsidR="00CB51F4" w:rsidRPr="00996FAF" w:rsidRDefault="00CB51F4" w:rsidP="004B1ED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1E0EFA"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3142FF"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006567"/>
                <w:placeholder>
                  <w:docPart w:val="9D3760506A654D41A9D717AC28F4F64D"/>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0B0638E0"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3089D" w14:textId="77777777" w:rsidR="00CB51F4" w:rsidRPr="00996FAF" w:rsidRDefault="00CB51F4" w:rsidP="004B1ED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0BE2462"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86AA08" w14:textId="77777777" w:rsidR="00CB51F4" w:rsidRPr="00996FAF" w:rsidRDefault="00CB51F4" w:rsidP="004B1ED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35B3FF" w14:textId="77777777" w:rsidR="00CB51F4" w:rsidRPr="00996FAF" w:rsidRDefault="00CB51F4" w:rsidP="004B1ED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D47153A"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842534"/>
                <w:placeholder>
                  <w:docPart w:val="66349D115FDD42FC80B37015828612E7"/>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bl>
    <w:p w14:paraId="08C0A4F2" w14:textId="77777777" w:rsidR="00CB51F4" w:rsidRDefault="00CB51F4" w:rsidP="00CB51F4">
      <w:pPr>
        <w:pStyle w:val="Heading20"/>
      </w:pPr>
      <w:r w:rsidRPr="00996FAF">
        <w:t>Findings</w:t>
      </w:r>
    </w:p>
    <w:p w14:paraId="61849AE6" w14:textId="77777777" w:rsidR="00CB51F4" w:rsidRPr="00C46161" w:rsidRDefault="00CB51F4" w:rsidP="00CB51F4">
      <w:pPr>
        <w:pStyle w:val="NormalArial"/>
      </w:pPr>
      <w:r w:rsidRPr="00C46161">
        <w:t>This Quality Standard is assessed as Compliant as 7 of the 7 Requirements have been assessed as Compliant.</w:t>
      </w:r>
    </w:p>
    <w:p w14:paraId="3737523B" w14:textId="77777777" w:rsidR="00CB51F4" w:rsidRPr="009A3CE3" w:rsidRDefault="00CB51F4" w:rsidP="00CB51F4">
      <w:pPr>
        <w:rPr>
          <w:rFonts w:ascii="Arial" w:hAnsi="Arial" w:cs="Arial"/>
          <w:color w:val="000000"/>
        </w:rPr>
      </w:pPr>
      <w:r w:rsidRPr="009A3CE3">
        <w:rPr>
          <w:rFonts w:ascii="Arial" w:hAnsi="Arial" w:cs="Arial"/>
        </w:rPr>
        <w:t xml:space="preserve">Consumers advised they received safe and effective personal and clinical care that met their needs and optimised their health and well-being. Management and staff showed knowledge of best practice personal and clinical care delivery. Care planning documents demonstrated comprehensive care plans reflecting individualised care that was safe, effective, and tailored to the needs and preferences of each consumer. </w:t>
      </w:r>
    </w:p>
    <w:p w14:paraId="605A71C1" w14:textId="77777777" w:rsidR="00CB51F4" w:rsidRPr="009A3CE3" w:rsidRDefault="00CB51F4" w:rsidP="00CB51F4">
      <w:pPr>
        <w:rPr>
          <w:rFonts w:ascii="Arial" w:hAnsi="Arial" w:cs="Arial"/>
        </w:rPr>
      </w:pPr>
      <w:r w:rsidRPr="009A3CE3">
        <w:rPr>
          <w:rFonts w:ascii="Arial" w:hAnsi="Arial" w:cs="Arial"/>
        </w:rPr>
        <w:t>Consumers and representatives were satisfied with how high-impact and high-prevalence risks were being managed with suitable risk mitigation strategies in place. Management and clinical staff described the main high-impact and high-prevalence risks at the service and the measures that had been implemented to mitigate the risks to individual consumers.</w:t>
      </w:r>
    </w:p>
    <w:p w14:paraId="08CAEE88" w14:textId="77777777" w:rsidR="00CB51F4" w:rsidRPr="00B81B1F" w:rsidRDefault="00CB51F4" w:rsidP="00CB51F4">
      <w:pPr>
        <w:rPr>
          <w:rFonts w:ascii="Arial" w:hAnsi="Arial" w:cs="Arial"/>
        </w:rPr>
      </w:pPr>
      <w:r w:rsidRPr="009A3CE3">
        <w:rPr>
          <w:rFonts w:ascii="Arial" w:hAnsi="Arial" w:cs="Arial"/>
          <w:bCs/>
          <w:szCs w:val="22"/>
        </w:rPr>
        <w:t xml:space="preserve">Consumers and representatives confirmed the service had discussions with them in relation to advance care planning or end of life planning. Care plans contained advance care directives </w:t>
      </w:r>
      <w:r w:rsidRPr="009A3CE3">
        <w:rPr>
          <w:rFonts w:ascii="Arial" w:hAnsi="Arial" w:cs="Arial"/>
          <w:bCs/>
          <w:szCs w:val="22"/>
        </w:rPr>
        <w:lastRenderedPageBreak/>
        <w:t xml:space="preserve">and end of life preferences. Staff described how they adjusted their care delivery to meet the needs and preferences of consumers nearing the end of life, and to preserve their dignity and maximise their comfort. The service had a documented policies </w:t>
      </w:r>
      <w:r w:rsidRPr="009A3CE3">
        <w:rPr>
          <w:rFonts w:ascii="Arial" w:hAnsi="Arial" w:cs="Arial"/>
        </w:rPr>
        <w:t xml:space="preserve">to guide staff in providing care </w:t>
      </w:r>
      <w:r w:rsidRPr="00B81B1F">
        <w:rPr>
          <w:rFonts w:ascii="Arial" w:hAnsi="Arial" w:cs="Arial"/>
        </w:rPr>
        <w:t xml:space="preserve">for consumers nearing </w:t>
      </w:r>
      <w:r w:rsidRPr="00B81B1F">
        <w:rPr>
          <w:rFonts w:ascii="Arial" w:hAnsi="Arial" w:cs="Arial"/>
          <w:bCs/>
          <w:szCs w:val="22"/>
        </w:rPr>
        <w:t xml:space="preserve">end-of-life </w:t>
      </w:r>
      <w:r w:rsidRPr="00B81B1F">
        <w:rPr>
          <w:rFonts w:ascii="Arial" w:hAnsi="Arial" w:cs="Arial"/>
        </w:rPr>
        <w:t>to ensure their wishes were met and their dignity and comfort maximised.</w:t>
      </w:r>
    </w:p>
    <w:p w14:paraId="6C2D7CB8" w14:textId="77777777" w:rsidR="00CB51F4" w:rsidRPr="00B81B1F" w:rsidRDefault="00CB51F4" w:rsidP="00CB51F4">
      <w:pPr>
        <w:rPr>
          <w:rFonts w:ascii="Arial" w:hAnsi="Arial" w:cs="Arial"/>
        </w:rPr>
      </w:pPr>
      <w:r w:rsidRPr="00B81B1F">
        <w:rPr>
          <w:rFonts w:ascii="Arial" w:hAnsi="Arial" w:cs="Arial"/>
        </w:rPr>
        <w:t>Consumers and representatives said the service was responsive to changing care needs and would inform them of a deterioration or change in health, along with any management strategies. Staff described how deterioration or change in consumers’ condition was recognised, responded to, and managed in partnership with consumers, representatives and relevant health professionals.</w:t>
      </w:r>
    </w:p>
    <w:p w14:paraId="28168A38" w14:textId="77777777" w:rsidR="00CB51F4" w:rsidRPr="00C46161" w:rsidRDefault="00CB51F4" w:rsidP="00CB51F4">
      <w:pPr>
        <w:rPr>
          <w:rFonts w:ascii="Arial" w:hAnsi="Arial" w:cs="Arial"/>
        </w:rPr>
      </w:pPr>
      <w:r w:rsidRPr="00C46161">
        <w:rPr>
          <w:rFonts w:ascii="Arial" w:hAnsi="Arial" w:cs="Arial"/>
          <w:bCs/>
        </w:rPr>
        <w:t xml:space="preserve">Consumers and representatives </w:t>
      </w:r>
      <w:r>
        <w:rPr>
          <w:rFonts w:ascii="Arial" w:hAnsi="Arial" w:cs="Arial"/>
          <w:bCs/>
        </w:rPr>
        <w:t>expressed</w:t>
      </w:r>
      <w:r w:rsidRPr="00C46161">
        <w:rPr>
          <w:rFonts w:ascii="Arial" w:hAnsi="Arial" w:cs="Arial"/>
          <w:bCs/>
        </w:rPr>
        <w:t xml:space="preserve"> satisf</w:t>
      </w:r>
      <w:r>
        <w:rPr>
          <w:rFonts w:ascii="Arial" w:hAnsi="Arial" w:cs="Arial"/>
          <w:bCs/>
        </w:rPr>
        <w:t xml:space="preserve">action with the communication </w:t>
      </w:r>
      <w:r w:rsidRPr="00C46161">
        <w:rPr>
          <w:rFonts w:ascii="Arial" w:hAnsi="Arial" w:cs="Arial"/>
          <w:bCs/>
          <w:szCs w:val="22"/>
        </w:rPr>
        <w:t>between staff</w:t>
      </w:r>
      <w:r>
        <w:rPr>
          <w:rFonts w:ascii="Arial" w:hAnsi="Arial" w:cs="Arial"/>
          <w:bCs/>
          <w:szCs w:val="22"/>
        </w:rPr>
        <w:t xml:space="preserve"> at the service,</w:t>
      </w:r>
      <w:r w:rsidRPr="00C46161">
        <w:rPr>
          <w:rFonts w:ascii="Arial" w:hAnsi="Arial" w:cs="Arial"/>
          <w:bCs/>
          <w:szCs w:val="22"/>
        </w:rPr>
        <w:t xml:space="preserve"> </w:t>
      </w:r>
      <w:r>
        <w:rPr>
          <w:rFonts w:ascii="Arial" w:hAnsi="Arial" w:cs="Arial"/>
          <w:bCs/>
        </w:rPr>
        <w:t>and others involved in providing care and services.</w:t>
      </w:r>
      <w:r w:rsidRPr="00C46161">
        <w:rPr>
          <w:rFonts w:ascii="Arial" w:hAnsi="Arial" w:cs="Arial"/>
          <w:bCs/>
        </w:rPr>
        <w:t xml:space="preserve"> </w:t>
      </w:r>
      <w:r>
        <w:rPr>
          <w:rFonts w:ascii="Arial" w:hAnsi="Arial" w:cs="Arial"/>
          <w:bCs/>
        </w:rPr>
        <w:t>Staff</w:t>
      </w:r>
      <w:r w:rsidRPr="00C46161">
        <w:rPr>
          <w:rFonts w:ascii="Arial" w:hAnsi="Arial" w:cs="Arial"/>
          <w:bCs/>
        </w:rPr>
        <w:t xml:space="preserve"> described how information</w:t>
      </w:r>
      <w:r>
        <w:rPr>
          <w:rFonts w:ascii="Arial" w:hAnsi="Arial" w:cs="Arial"/>
          <w:bCs/>
        </w:rPr>
        <w:t xml:space="preserve"> about consumers’ current needs and condition</w:t>
      </w:r>
      <w:r w:rsidRPr="00C46161">
        <w:rPr>
          <w:rFonts w:ascii="Arial" w:hAnsi="Arial" w:cs="Arial"/>
          <w:bCs/>
        </w:rPr>
        <w:t xml:space="preserve"> </w:t>
      </w:r>
      <w:r>
        <w:rPr>
          <w:rFonts w:ascii="Arial" w:hAnsi="Arial" w:cs="Arial"/>
          <w:bCs/>
        </w:rPr>
        <w:t>was</w:t>
      </w:r>
      <w:r w:rsidRPr="00C46161">
        <w:rPr>
          <w:rFonts w:ascii="Arial" w:hAnsi="Arial" w:cs="Arial"/>
          <w:bCs/>
        </w:rPr>
        <w:t xml:space="preserve"> shared </w:t>
      </w:r>
      <w:r>
        <w:rPr>
          <w:rFonts w:ascii="Arial" w:hAnsi="Arial" w:cs="Arial"/>
          <w:bCs/>
        </w:rPr>
        <w:t xml:space="preserve">effectively </w:t>
      </w:r>
      <w:r w:rsidRPr="00C46161">
        <w:rPr>
          <w:rFonts w:ascii="Arial" w:hAnsi="Arial" w:cs="Arial"/>
          <w:bCs/>
        </w:rPr>
        <w:t xml:space="preserve">within the organisation, and </w:t>
      </w:r>
      <w:r>
        <w:rPr>
          <w:rFonts w:ascii="Arial" w:hAnsi="Arial" w:cs="Arial"/>
          <w:bCs/>
        </w:rPr>
        <w:t>with others involved in their care.</w:t>
      </w:r>
      <w:r w:rsidRPr="00C46161">
        <w:rPr>
          <w:rFonts w:ascii="Arial" w:hAnsi="Arial" w:cs="Arial"/>
          <w:bCs/>
        </w:rPr>
        <w:t xml:space="preserve"> </w:t>
      </w:r>
      <w:r>
        <w:rPr>
          <w:rFonts w:ascii="Arial" w:hAnsi="Arial" w:cs="Arial"/>
          <w:bCs/>
        </w:rPr>
        <w:t>C</w:t>
      </w:r>
      <w:r w:rsidRPr="00C46161">
        <w:rPr>
          <w:rFonts w:ascii="Arial" w:hAnsi="Arial" w:cs="Arial"/>
          <w:bCs/>
        </w:rPr>
        <w:t>are planning document</w:t>
      </w:r>
      <w:r>
        <w:rPr>
          <w:rFonts w:ascii="Arial" w:hAnsi="Arial" w:cs="Arial"/>
          <w:bCs/>
        </w:rPr>
        <w:t>s were regularly updated to</w:t>
      </w:r>
      <w:r w:rsidRPr="00C46161">
        <w:rPr>
          <w:rFonts w:ascii="Arial" w:hAnsi="Arial" w:cs="Arial"/>
          <w:bCs/>
        </w:rPr>
        <w:t xml:space="preserve"> ensur</w:t>
      </w:r>
      <w:r>
        <w:rPr>
          <w:rFonts w:ascii="Arial" w:hAnsi="Arial" w:cs="Arial"/>
          <w:bCs/>
        </w:rPr>
        <w:t>e</w:t>
      </w:r>
      <w:r w:rsidRPr="00C46161">
        <w:rPr>
          <w:rFonts w:ascii="Arial" w:hAnsi="Arial" w:cs="Arial"/>
          <w:bCs/>
        </w:rPr>
        <w:t xml:space="preserve"> staff </w:t>
      </w:r>
      <w:r>
        <w:rPr>
          <w:rFonts w:ascii="Arial" w:hAnsi="Arial" w:cs="Arial"/>
          <w:bCs/>
        </w:rPr>
        <w:t>had</w:t>
      </w:r>
      <w:r w:rsidRPr="00C46161">
        <w:rPr>
          <w:rFonts w:ascii="Arial" w:hAnsi="Arial" w:cs="Arial"/>
          <w:bCs/>
        </w:rPr>
        <w:t xml:space="preserve"> access to </w:t>
      </w:r>
      <w:r>
        <w:rPr>
          <w:rFonts w:ascii="Arial" w:hAnsi="Arial" w:cs="Arial"/>
          <w:bCs/>
        </w:rPr>
        <w:t>current</w:t>
      </w:r>
      <w:r w:rsidRPr="00C46161">
        <w:rPr>
          <w:rFonts w:ascii="Arial" w:hAnsi="Arial" w:cs="Arial"/>
          <w:bCs/>
        </w:rPr>
        <w:t xml:space="preserve"> information </w:t>
      </w:r>
      <w:r>
        <w:rPr>
          <w:rFonts w:ascii="Arial" w:hAnsi="Arial" w:cs="Arial"/>
          <w:bCs/>
        </w:rPr>
        <w:t>about</w:t>
      </w:r>
      <w:r w:rsidRPr="00C46161">
        <w:rPr>
          <w:rFonts w:ascii="Arial" w:hAnsi="Arial" w:cs="Arial"/>
          <w:bCs/>
        </w:rPr>
        <w:t xml:space="preserve"> consumer</w:t>
      </w:r>
      <w:r>
        <w:rPr>
          <w:rFonts w:ascii="Arial" w:hAnsi="Arial" w:cs="Arial"/>
          <w:bCs/>
        </w:rPr>
        <w:t>s’</w:t>
      </w:r>
      <w:r w:rsidRPr="00C46161">
        <w:rPr>
          <w:rFonts w:ascii="Arial" w:hAnsi="Arial" w:cs="Arial"/>
          <w:bCs/>
        </w:rPr>
        <w:t xml:space="preserve"> condition, </w:t>
      </w:r>
      <w:r>
        <w:rPr>
          <w:rFonts w:ascii="Arial" w:hAnsi="Arial" w:cs="Arial"/>
          <w:bCs/>
        </w:rPr>
        <w:t>needs and preferences.</w:t>
      </w:r>
      <w:r w:rsidRPr="00C46161">
        <w:rPr>
          <w:rFonts w:ascii="Arial" w:hAnsi="Arial" w:cs="Arial"/>
          <w:bCs/>
        </w:rPr>
        <w:t xml:space="preserve"> </w:t>
      </w:r>
    </w:p>
    <w:p w14:paraId="03C14510" w14:textId="77777777" w:rsidR="00CB51F4" w:rsidRPr="00C46161" w:rsidRDefault="00CB51F4" w:rsidP="00CB51F4">
      <w:pPr>
        <w:rPr>
          <w:rFonts w:ascii="Arial" w:hAnsi="Arial" w:cs="Arial"/>
        </w:rPr>
      </w:pPr>
      <w:bookmarkStart w:id="1" w:name="_Hlk153456595"/>
      <w:r w:rsidRPr="00C46161">
        <w:rPr>
          <w:rFonts w:ascii="Arial" w:hAnsi="Arial" w:cs="Arial"/>
          <w:bCs/>
        </w:rPr>
        <w:t xml:space="preserve">Consumers and representatives </w:t>
      </w:r>
      <w:r>
        <w:rPr>
          <w:rFonts w:ascii="Arial" w:hAnsi="Arial" w:cs="Arial"/>
          <w:bCs/>
        </w:rPr>
        <w:t>said</w:t>
      </w:r>
      <w:r w:rsidRPr="00C46161">
        <w:rPr>
          <w:rFonts w:ascii="Arial" w:hAnsi="Arial" w:cs="Arial"/>
          <w:bCs/>
        </w:rPr>
        <w:t xml:space="preserve"> consumers ha</w:t>
      </w:r>
      <w:r>
        <w:rPr>
          <w:rFonts w:ascii="Arial" w:hAnsi="Arial" w:cs="Arial"/>
          <w:bCs/>
        </w:rPr>
        <w:t>d</w:t>
      </w:r>
      <w:r w:rsidRPr="00C46161">
        <w:rPr>
          <w:rFonts w:ascii="Arial" w:hAnsi="Arial" w:cs="Arial"/>
          <w:bCs/>
        </w:rPr>
        <w:t xml:space="preserve"> access to </w:t>
      </w:r>
      <w:r>
        <w:rPr>
          <w:rFonts w:ascii="Arial" w:hAnsi="Arial" w:cs="Arial"/>
          <w:bCs/>
        </w:rPr>
        <w:t>other relevant</w:t>
      </w:r>
      <w:r w:rsidRPr="00C46161">
        <w:rPr>
          <w:rFonts w:ascii="Arial" w:hAnsi="Arial" w:cs="Arial"/>
          <w:bCs/>
        </w:rPr>
        <w:t xml:space="preserve"> health </w:t>
      </w:r>
      <w:r>
        <w:rPr>
          <w:rFonts w:ascii="Arial" w:hAnsi="Arial" w:cs="Arial"/>
          <w:bCs/>
        </w:rPr>
        <w:t xml:space="preserve">professionals and </w:t>
      </w:r>
      <w:r w:rsidRPr="00C46161">
        <w:rPr>
          <w:rFonts w:ascii="Arial" w:hAnsi="Arial" w:cs="Arial"/>
          <w:bCs/>
        </w:rPr>
        <w:t xml:space="preserve">referrals </w:t>
      </w:r>
      <w:r>
        <w:rPr>
          <w:rFonts w:ascii="Arial" w:hAnsi="Arial" w:cs="Arial"/>
          <w:bCs/>
        </w:rPr>
        <w:t>to these services we</w:t>
      </w:r>
      <w:r w:rsidRPr="00C46161">
        <w:rPr>
          <w:rFonts w:ascii="Arial" w:hAnsi="Arial" w:cs="Arial"/>
          <w:bCs/>
        </w:rPr>
        <w:t>re timely and appropriate</w:t>
      </w:r>
      <w:r>
        <w:rPr>
          <w:rFonts w:ascii="Arial" w:hAnsi="Arial" w:cs="Arial"/>
          <w:bCs/>
        </w:rPr>
        <w:t xml:space="preserve">. </w:t>
      </w:r>
      <w:r w:rsidRPr="00C46161">
        <w:rPr>
          <w:rFonts w:ascii="Arial" w:hAnsi="Arial" w:cs="Arial"/>
          <w:bCs/>
        </w:rPr>
        <w:t xml:space="preserve">Staff described </w:t>
      </w:r>
      <w:r>
        <w:rPr>
          <w:rFonts w:ascii="Arial" w:hAnsi="Arial" w:cs="Arial"/>
          <w:bCs/>
        </w:rPr>
        <w:t xml:space="preserve">effective </w:t>
      </w:r>
      <w:r w:rsidRPr="00C46161">
        <w:rPr>
          <w:rFonts w:ascii="Arial" w:hAnsi="Arial" w:cs="Arial"/>
          <w:bCs/>
        </w:rPr>
        <w:t>process</w:t>
      </w:r>
      <w:r>
        <w:rPr>
          <w:rFonts w:ascii="Arial" w:hAnsi="Arial" w:cs="Arial"/>
          <w:bCs/>
        </w:rPr>
        <w:t xml:space="preserve">es for </w:t>
      </w:r>
      <w:r w:rsidRPr="00C46161">
        <w:rPr>
          <w:rFonts w:ascii="Arial" w:hAnsi="Arial" w:cs="Arial"/>
          <w:bCs/>
        </w:rPr>
        <w:t xml:space="preserve">referring </w:t>
      </w:r>
      <w:r>
        <w:rPr>
          <w:rFonts w:ascii="Arial" w:hAnsi="Arial" w:cs="Arial"/>
          <w:bCs/>
        </w:rPr>
        <w:t xml:space="preserve">consumers </w:t>
      </w:r>
      <w:r w:rsidRPr="00C46161">
        <w:rPr>
          <w:rFonts w:ascii="Arial" w:hAnsi="Arial" w:cs="Arial"/>
          <w:bCs/>
        </w:rPr>
        <w:t xml:space="preserve">to </w:t>
      </w:r>
      <w:r>
        <w:rPr>
          <w:rFonts w:ascii="Arial" w:hAnsi="Arial" w:cs="Arial"/>
          <w:bCs/>
        </w:rPr>
        <w:t>other</w:t>
      </w:r>
      <w:r w:rsidRPr="00C46161">
        <w:rPr>
          <w:rFonts w:ascii="Arial" w:hAnsi="Arial" w:cs="Arial"/>
          <w:bCs/>
        </w:rPr>
        <w:t xml:space="preserve"> </w:t>
      </w:r>
      <w:r>
        <w:rPr>
          <w:rFonts w:ascii="Arial" w:hAnsi="Arial" w:cs="Arial"/>
          <w:bCs/>
        </w:rPr>
        <w:t xml:space="preserve">health </w:t>
      </w:r>
      <w:r w:rsidRPr="00C46161">
        <w:rPr>
          <w:rFonts w:ascii="Arial" w:hAnsi="Arial" w:cs="Arial"/>
          <w:bCs/>
        </w:rPr>
        <w:t>providers</w:t>
      </w:r>
      <w:r>
        <w:rPr>
          <w:rFonts w:ascii="Arial" w:hAnsi="Arial" w:cs="Arial"/>
          <w:bCs/>
        </w:rPr>
        <w:t>,</w:t>
      </w:r>
      <w:r w:rsidRPr="00C46161">
        <w:rPr>
          <w:rFonts w:ascii="Arial" w:hAnsi="Arial" w:cs="Arial"/>
          <w:bCs/>
        </w:rPr>
        <w:t xml:space="preserve"> when necessary. Care plans </w:t>
      </w:r>
      <w:r>
        <w:rPr>
          <w:rFonts w:ascii="Arial" w:hAnsi="Arial" w:cs="Arial"/>
          <w:bCs/>
        </w:rPr>
        <w:t>confirmed the</w:t>
      </w:r>
      <w:r w:rsidRPr="00C46161">
        <w:rPr>
          <w:rFonts w:ascii="Arial" w:hAnsi="Arial" w:cs="Arial"/>
          <w:bCs/>
        </w:rPr>
        <w:t xml:space="preserve"> </w:t>
      </w:r>
      <w:r>
        <w:rPr>
          <w:rFonts w:ascii="Arial" w:hAnsi="Arial" w:cs="Arial"/>
          <w:bCs/>
        </w:rPr>
        <w:t xml:space="preserve">timely </w:t>
      </w:r>
      <w:r w:rsidRPr="00C46161">
        <w:rPr>
          <w:rFonts w:ascii="Arial" w:hAnsi="Arial" w:cs="Arial"/>
          <w:bCs/>
        </w:rPr>
        <w:t xml:space="preserve">input </w:t>
      </w:r>
      <w:r>
        <w:rPr>
          <w:rFonts w:ascii="Arial" w:hAnsi="Arial" w:cs="Arial"/>
          <w:bCs/>
        </w:rPr>
        <w:t>of</w:t>
      </w:r>
      <w:r w:rsidRPr="00C46161">
        <w:rPr>
          <w:rFonts w:ascii="Arial" w:hAnsi="Arial" w:cs="Arial"/>
          <w:bCs/>
        </w:rPr>
        <w:t xml:space="preserve"> other health professionals </w:t>
      </w:r>
      <w:r>
        <w:rPr>
          <w:rFonts w:ascii="Arial" w:hAnsi="Arial" w:cs="Arial"/>
          <w:bCs/>
        </w:rPr>
        <w:t>such medical officers, allied health professionals</w:t>
      </w:r>
      <w:r w:rsidRPr="00C46161">
        <w:rPr>
          <w:rFonts w:ascii="Arial" w:hAnsi="Arial" w:cs="Arial"/>
          <w:bCs/>
        </w:rPr>
        <w:t xml:space="preserve">, </w:t>
      </w:r>
      <w:r>
        <w:rPr>
          <w:rFonts w:ascii="Arial" w:hAnsi="Arial" w:cs="Arial"/>
          <w:bCs/>
        </w:rPr>
        <w:t xml:space="preserve">medical specialists </w:t>
      </w:r>
      <w:r w:rsidRPr="00C46161">
        <w:rPr>
          <w:rFonts w:ascii="Arial" w:hAnsi="Arial" w:cs="Arial"/>
          <w:bCs/>
        </w:rPr>
        <w:t>and palliative care specialists.</w:t>
      </w:r>
      <w:bookmarkEnd w:id="1"/>
    </w:p>
    <w:p w14:paraId="28832B90" w14:textId="77777777" w:rsidR="00CB51F4" w:rsidRPr="00262C0B" w:rsidRDefault="00CB51F4" w:rsidP="00CB51F4">
      <w:pPr>
        <w:pStyle w:val="NormalArial"/>
      </w:pPr>
      <w:r w:rsidRPr="00C46161">
        <w:rPr>
          <w:bCs/>
        </w:rPr>
        <w:t xml:space="preserve">Consumers and representatives </w:t>
      </w:r>
      <w:r>
        <w:rPr>
          <w:bCs/>
        </w:rPr>
        <w:t>were</w:t>
      </w:r>
      <w:r w:rsidRPr="00C46161">
        <w:rPr>
          <w:bCs/>
        </w:rPr>
        <w:t xml:space="preserve"> satisf</w:t>
      </w:r>
      <w:r>
        <w:rPr>
          <w:bCs/>
        </w:rPr>
        <w:t>ied</w:t>
      </w:r>
      <w:r w:rsidRPr="00C46161">
        <w:rPr>
          <w:bCs/>
        </w:rPr>
        <w:t xml:space="preserve"> with the infection </w:t>
      </w:r>
      <w:r>
        <w:rPr>
          <w:bCs/>
        </w:rPr>
        <w:t xml:space="preserve">prevention and </w:t>
      </w:r>
      <w:r w:rsidRPr="00C46161">
        <w:rPr>
          <w:bCs/>
        </w:rPr>
        <w:t xml:space="preserve">control measures in place </w:t>
      </w:r>
      <w:r>
        <w:rPr>
          <w:bCs/>
        </w:rPr>
        <w:t>at the service</w:t>
      </w:r>
      <w:r w:rsidRPr="00C46161">
        <w:rPr>
          <w:bCs/>
        </w:rPr>
        <w:t>. Staff describe</w:t>
      </w:r>
      <w:r>
        <w:rPr>
          <w:bCs/>
        </w:rPr>
        <w:t>d</w:t>
      </w:r>
      <w:r w:rsidRPr="00C46161">
        <w:rPr>
          <w:bCs/>
        </w:rPr>
        <w:t xml:space="preserve"> </w:t>
      </w:r>
      <w:r>
        <w:rPr>
          <w:bCs/>
        </w:rPr>
        <w:t>how they were trained and prepared</w:t>
      </w:r>
      <w:r w:rsidRPr="00C46161">
        <w:rPr>
          <w:bCs/>
        </w:rPr>
        <w:t xml:space="preserve"> in the event of an infectious outbreak</w:t>
      </w:r>
      <w:r>
        <w:rPr>
          <w:bCs/>
        </w:rPr>
        <w:t>,</w:t>
      </w:r>
      <w:r w:rsidRPr="00C46161">
        <w:rPr>
          <w:bCs/>
        </w:rPr>
        <w:t xml:space="preserve"> </w:t>
      </w:r>
      <w:r>
        <w:rPr>
          <w:bCs/>
        </w:rPr>
        <w:t xml:space="preserve">and </w:t>
      </w:r>
      <w:r w:rsidRPr="00C46161">
        <w:rPr>
          <w:bCs/>
        </w:rPr>
        <w:t xml:space="preserve">how they </w:t>
      </w:r>
      <w:r>
        <w:rPr>
          <w:bCs/>
        </w:rPr>
        <w:t>implemented</w:t>
      </w:r>
      <w:r w:rsidRPr="00C46161">
        <w:rPr>
          <w:bCs/>
        </w:rPr>
        <w:t xml:space="preserve"> infection </w:t>
      </w:r>
      <w:r>
        <w:rPr>
          <w:bCs/>
        </w:rPr>
        <w:t xml:space="preserve">prevention and </w:t>
      </w:r>
      <w:r w:rsidRPr="00C46161">
        <w:rPr>
          <w:bCs/>
        </w:rPr>
        <w:t>control practices</w:t>
      </w:r>
      <w:r>
        <w:rPr>
          <w:bCs/>
        </w:rPr>
        <w:t xml:space="preserve"> and </w:t>
      </w:r>
      <w:r w:rsidRPr="00C46161">
        <w:rPr>
          <w:bCs/>
        </w:rPr>
        <w:t>promot</w:t>
      </w:r>
      <w:r>
        <w:rPr>
          <w:bCs/>
        </w:rPr>
        <w:t xml:space="preserve">ed </w:t>
      </w:r>
      <w:r w:rsidRPr="00C46161">
        <w:rPr>
          <w:bCs/>
        </w:rPr>
        <w:t>antimicrobial stewardship</w:t>
      </w:r>
      <w:r>
        <w:rPr>
          <w:bCs/>
        </w:rPr>
        <w:t xml:space="preserve">. </w:t>
      </w:r>
      <w:r w:rsidRPr="00C46161">
        <w:rPr>
          <w:bCs/>
        </w:rPr>
        <w:t xml:space="preserve">The service has documented policies and procedures </w:t>
      </w:r>
      <w:r>
        <w:rPr>
          <w:bCs/>
        </w:rPr>
        <w:t xml:space="preserve">to guide staff in preventing and controlling infections and </w:t>
      </w:r>
      <w:r w:rsidRPr="00C46161">
        <w:rPr>
          <w:bCs/>
        </w:rPr>
        <w:t>promoti</w:t>
      </w:r>
      <w:r>
        <w:rPr>
          <w:bCs/>
        </w:rPr>
        <w:t xml:space="preserve">ng </w:t>
      </w:r>
      <w:r w:rsidRPr="00C46161">
        <w:rPr>
          <w:bCs/>
        </w:rPr>
        <w:t>antimicrobial stewardship.</w:t>
      </w:r>
      <w:r>
        <w:rPr>
          <w:bCs/>
        </w:rPr>
        <w:t xml:space="preserve"> Staff were observed to be</w:t>
      </w:r>
      <w:r w:rsidRPr="00C46161">
        <w:rPr>
          <w:bCs/>
        </w:rPr>
        <w:t xml:space="preserve"> following appropriate infection minimisation practices.</w:t>
      </w:r>
      <w:r>
        <w:br w:type="page"/>
      </w:r>
    </w:p>
    <w:p w14:paraId="4B2B085B"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51F4" w14:paraId="485BE862"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EC6B1E"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4D6327F"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5C1C0F86"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EE4ED" w14:textId="77777777" w:rsidR="00CB51F4" w:rsidRPr="00996FAF" w:rsidRDefault="00CB51F4" w:rsidP="004B1ED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FD10C19"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1C9F72C"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090572"/>
                <w:placeholder>
                  <w:docPart w:val="0CC1775EA07C473191268E0FAFF5EA47"/>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5594DAAE"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C7EE4" w14:textId="77777777" w:rsidR="00CB51F4" w:rsidRPr="00996FAF" w:rsidRDefault="00CB51F4" w:rsidP="004B1ED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7ECCA4C"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2197470"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854472"/>
                <w:placeholder>
                  <w:docPart w:val="AB8787C0AA2148E5A8A815AA9DB869DF"/>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0DAD2400"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637ED" w14:textId="77777777" w:rsidR="00CB51F4" w:rsidRPr="00996FAF" w:rsidRDefault="00CB51F4" w:rsidP="004B1ED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EC5C74"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A3DAC8" w14:textId="77777777" w:rsidR="00CB51F4" w:rsidRPr="00996FAF" w:rsidRDefault="00CB51F4" w:rsidP="004B1E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0D0240" w14:textId="77777777" w:rsidR="00CB51F4" w:rsidRPr="00996FAF" w:rsidRDefault="00CB51F4" w:rsidP="004B1E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1C11B1" w14:textId="77777777" w:rsidR="00CB51F4" w:rsidRPr="00996FAF" w:rsidRDefault="00CB51F4" w:rsidP="004B1E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3DF6EDE"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730146"/>
                <w:placeholder>
                  <w:docPart w:val="7824F6DEFA584EB0BE19C0DF555132DE"/>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500E7921"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AD650" w14:textId="77777777" w:rsidR="00CB51F4" w:rsidRPr="00996FAF" w:rsidRDefault="00CB51F4" w:rsidP="004B1ED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0C8B63"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4C2404" w14:textId="77777777" w:rsidR="00CB51F4" w:rsidRPr="00996FAF" w:rsidRDefault="00A546B3" w:rsidP="004B1E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740892"/>
                <w:placeholder>
                  <w:docPart w:val="BA1EE402262F48B5856F600715097057"/>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06C0EF31"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9D25C" w14:textId="77777777" w:rsidR="00CB51F4" w:rsidRPr="00996FAF" w:rsidRDefault="00CB51F4" w:rsidP="004B1ED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917F86C"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7A241BE" w14:textId="77777777" w:rsidR="00CB51F4" w:rsidRPr="00996FAF" w:rsidRDefault="00A546B3" w:rsidP="004B1E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093642"/>
                <w:placeholder>
                  <w:docPart w:val="DA30E40F7DEF43399E8B1F07A6FFC131"/>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2AD27AE1"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4E41F" w14:textId="77777777" w:rsidR="00CB51F4" w:rsidRPr="00996FAF" w:rsidRDefault="00CB51F4" w:rsidP="004B1ED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AD05160"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4CEC118"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845297"/>
                <w:placeholder>
                  <w:docPart w:val="60FA1331FC2F45A5B00A5FB1005A6049"/>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49F5D99A"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0D650" w14:textId="77777777" w:rsidR="00CB51F4" w:rsidRPr="00996FAF" w:rsidRDefault="00CB51F4" w:rsidP="004B1ED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BEAAD53"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508496E"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287775"/>
                <w:placeholder>
                  <w:docPart w:val="B3BAC19B349E44B397B855BDDFEA4558"/>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bl>
    <w:p w14:paraId="77A9BE36" w14:textId="77777777" w:rsidR="00CB51F4" w:rsidRDefault="00CB51F4" w:rsidP="00CB51F4">
      <w:pPr>
        <w:pStyle w:val="Heading20"/>
      </w:pPr>
      <w:r w:rsidRPr="00996FAF">
        <w:t>Findings</w:t>
      </w:r>
    </w:p>
    <w:p w14:paraId="45F31295" w14:textId="77777777" w:rsidR="00CB51F4" w:rsidRPr="00C46161" w:rsidRDefault="00CB51F4" w:rsidP="00CB51F4">
      <w:pPr>
        <w:pStyle w:val="NormalArial"/>
      </w:pPr>
      <w:r w:rsidRPr="00C46161">
        <w:t>This Quality Standard is assessed as Compliant as 7 of the 7 Requirements have been assessed as Compliant.</w:t>
      </w:r>
    </w:p>
    <w:p w14:paraId="191CA670" w14:textId="77777777" w:rsidR="00CB51F4" w:rsidRPr="000C4BF6" w:rsidRDefault="00CB51F4" w:rsidP="00CB51F4">
      <w:pPr>
        <w:rPr>
          <w:rFonts w:ascii="Arial" w:hAnsi="Arial" w:cs="Arial"/>
        </w:rPr>
      </w:pPr>
      <w:r w:rsidRPr="000C4BF6">
        <w:rPr>
          <w:rFonts w:ascii="Arial" w:hAnsi="Arial" w:cs="Arial"/>
        </w:rPr>
        <w:t>Consumers and representatives said they received safe and effective services and supports for daily living that optimised their independence, health, well-being and quality of life. Management and staff outlined how they assessed consumers, needs in partnership to provide services and supports for daily living that enabled them to maintain their independence and live the life they chose. Staff described individual consumer’s daily living needs, preferences, goals and capabilities.</w:t>
      </w:r>
    </w:p>
    <w:p w14:paraId="7B29D506" w14:textId="77777777" w:rsidR="00CB51F4" w:rsidRPr="000C4BF6" w:rsidRDefault="00CB51F4" w:rsidP="00CB51F4">
      <w:pPr>
        <w:rPr>
          <w:rFonts w:ascii="Arial" w:eastAsia="Times New Roman" w:hAnsi="Arial" w:cs="Arial"/>
          <w:lang w:eastAsia="en-AU"/>
        </w:rPr>
      </w:pPr>
      <w:r w:rsidRPr="000C4BF6">
        <w:rPr>
          <w:rFonts w:ascii="Arial" w:hAnsi="Arial" w:cs="Arial"/>
        </w:rPr>
        <w:t>Consumers and representatives said they were supported when they felt low, and described how the service promoted their emotional, spiritual and psychological well-being. Care planning documents included information on consumers' psychological well-being. Management and staff explained how consumers’ emotional, social and psychological needs were supported by facilitating connections with people important to them, and by delivering religious services and other supports.</w:t>
      </w:r>
    </w:p>
    <w:p w14:paraId="0EDE4C2E" w14:textId="77777777" w:rsidR="00CB51F4" w:rsidRPr="000C4BF6" w:rsidRDefault="00CB51F4" w:rsidP="00CB51F4">
      <w:pPr>
        <w:rPr>
          <w:rFonts w:ascii="Arial" w:hAnsi="Arial" w:cs="Arial"/>
        </w:rPr>
      </w:pPr>
      <w:r w:rsidRPr="000C4BF6">
        <w:rPr>
          <w:rFonts w:ascii="Arial" w:hAnsi="Arial" w:cs="Arial"/>
        </w:rPr>
        <w:t xml:space="preserve">Consumers and representatives confirmed consumers were supported to participate in their community, within and outside the service environment, keep in touch with people who were important to them, and do things of interest to them. Staff described how they supported </w:t>
      </w:r>
      <w:r w:rsidRPr="000C4BF6">
        <w:rPr>
          <w:rFonts w:ascii="Arial" w:hAnsi="Arial" w:cs="Arial"/>
        </w:rPr>
        <w:lastRenderedPageBreak/>
        <w:t xml:space="preserve">consumers to maintain key relationships, do things of interest, and participate in activities and events in their communities. Care planning documents detailed the lifestyle needs, goals and preferences of consumers and their important relationships. </w:t>
      </w:r>
    </w:p>
    <w:p w14:paraId="011D4413" w14:textId="77777777" w:rsidR="00CB51F4" w:rsidRPr="000C4BF6" w:rsidRDefault="00CB51F4" w:rsidP="00CB51F4">
      <w:pPr>
        <w:rPr>
          <w:rFonts w:ascii="Arial" w:hAnsi="Arial" w:cs="Arial"/>
        </w:rPr>
      </w:pPr>
      <w:r w:rsidRPr="000C4BF6">
        <w:rPr>
          <w:rFonts w:ascii="Arial" w:hAnsi="Arial" w:cs="Arial"/>
        </w:rPr>
        <w:t>Consumers and representatives described how information about consumers’ conditions, needs and preferences was communicated between staff and others responsible for providing care. Care planning documents provided sufficient information to support the delivery of safe and effective services and supports for daily living. Staff described ways in which current information about consumers’ condition, needs and preferences was effectively shared.</w:t>
      </w:r>
    </w:p>
    <w:p w14:paraId="5AC94BB1" w14:textId="77777777" w:rsidR="00CB51F4" w:rsidRPr="000C4BF6" w:rsidRDefault="00CB51F4" w:rsidP="00CB51F4">
      <w:pPr>
        <w:rPr>
          <w:rFonts w:ascii="Arial" w:hAnsi="Arial" w:cs="Arial"/>
        </w:rPr>
      </w:pPr>
      <w:r w:rsidRPr="000C4BF6">
        <w:rPr>
          <w:rFonts w:ascii="Arial" w:hAnsi="Arial" w:cs="Arial"/>
        </w:rPr>
        <w:t>Consumers and representatives said the service referred consumers to other organisations and individuals providing services and supports for daily living. Care planning documents confirmed timely referrals to appropriate other organisations and support services. Staff described how they engaged other organisations and individuals, such as volunteer groups and priests, to enhance the services and supports available.</w:t>
      </w:r>
    </w:p>
    <w:p w14:paraId="7769A761" w14:textId="77777777" w:rsidR="00CB51F4" w:rsidRPr="000C4BF6" w:rsidRDefault="00CB51F4" w:rsidP="00CB51F4">
      <w:pPr>
        <w:rPr>
          <w:rFonts w:ascii="Arial" w:hAnsi="Arial" w:cs="Arial"/>
        </w:rPr>
      </w:pPr>
      <w:r w:rsidRPr="000C4BF6">
        <w:rPr>
          <w:rFonts w:ascii="Arial" w:hAnsi="Arial" w:cs="Arial"/>
        </w:rPr>
        <w:t xml:space="preserve">Consumers and representatives expressed overall satisfaction with the variety and quantity of meals provided however, some consumers and representatives expressed concerns about the quality of meals. Management advised they were aware of the feedback and described their response and actions being taken to ensure consumers were satisfied with the meals. Staff described consumers’ dietary needs and preferences, which aligned with their care plans and interview responses.  Meal service was observed to be timely and well organised with staff assisting consumers, as required. </w:t>
      </w:r>
    </w:p>
    <w:p w14:paraId="2B4736FD" w14:textId="77777777" w:rsidR="00CB51F4" w:rsidRPr="000C4BF6" w:rsidRDefault="00CB51F4" w:rsidP="00CB51F4">
      <w:pPr>
        <w:rPr>
          <w:rFonts w:ascii="Arial" w:hAnsi="Arial" w:cs="Arial"/>
        </w:rPr>
      </w:pPr>
      <w:r w:rsidRPr="000C4BF6">
        <w:rPr>
          <w:rFonts w:ascii="Arial" w:hAnsi="Arial" w:cs="Arial"/>
        </w:rPr>
        <w:t>Consumers stated the equipment was safe, clean, and suitable for their use. Staff described how they kept equipment clean, and reported maintenance requests to ensure equipment was kept safe and suitable for use. Equipment throughout the service appeared to be safe, clean and well maintained.</w:t>
      </w:r>
      <w:r>
        <w:rPr>
          <w:rFonts w:ascii="Arial" w:hAnsi="Arial" w:cs="Arial"/>
        </w:rPr>
        <w:br w:type="page"/>
      </w:r>
    </w:p>
    <w:p w14:paraId="66156066"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51F4" w14:paraId="5ED880B3"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2016C0"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3159A98"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2BC1498B"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E37CF" w14:textId="77777777" w:rsidR="00CB51F4" w:rsidRPr="00996FAF" w:rsidRDefault="00CB51F4" w:rsidP="004B1ED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C3FBF71"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4A01138"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718830"/>
                <w:placeholder>
                  <w:docPart w:val="02B0871B9CA5477DB85754DD508D4A1F"/>
                </w:placeholder>
                <w:dropDownList>
                  <w:listItem w:displayText="choose a rating" w:value="choose a rating"/>
                  <w:listItem w:displayText="Compliant" w:value="Compliant"/>
                  <w:listItem w:displayText="Not Compliant" w:value="Not Compliant"/>
                </w:dropDownList>
              </w:sdtPr>
              <w:sdtEndPr/>
              <w:sdtContent>
                <w:r w:rsidR="00CB51F4" w:rsidRPr="00320639">
                  <w:rPr>
                    <w:rFonts w:ascii="Arial" w:hAnsi="Arial" w:cs="Arial"/>
                  </w:rPr>
                  <w:t>Compliant</w:t>
                </w:r>
              </w:sdtContent>
            </w:sdt>
          </w:p>
        </w:tc>
      </w:tr>
      <w:tr w:rsidR="00CB51F4" w14:paraId="4B191486"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F15D1" w14:textId="77777777" w:rsidR="00CB51F4" w:rsidRPr="00996FAF" w:rsidRDefault="00CB51F4" w:rsidP="004B1ED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664AEDE"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95607B" w14:textId="77777777" w:rsidR="00CB51F4" w:rsidRPr="00996FAF" w:rsidRDefault="00CB51F4" w:rsidP="004B1ED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A2FC76" w14:textId="77777777" w:rsidR="00CB51F4" w:rsidRPr="00996FAF" w:rsidRDefault="00CB51F4" w:rsidP="004B1ED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7BC3A65"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802121"/>
                <w:placeholder>
                  <w:docPart w:val="3F20548AEAD143E6811227ADFFD5B9AD"/>
                </w:placeholder>
                <w:dropDownList>
                  <w:listItem w:displayText="choose a rating" w:value="choose a rating"/>
                  <w:listItem w:displayText="Compliant" w:value="Compliant"/>
                  <w:listItem w:displayText="Not Compliant" w:value="Not Compliant"/>
                </w:dropDownList>
              </w:sdtPr>
              <w:sdtEndPr/>
              <w:sdtContent>
                <w:r w:rsidR="00CB51F4" w:rsidRPr="00320639">
                  <w:rPr>
                    <w:rFonts w:ascii="Arial" w:hAnsi="Arial" w:cs="Arial"/>
                  </w:rPr>
                  <w:t>Compliant</w:t>
                </w:r>
              </w:sdtContent>
            </w:sdt>
          </w:p>
        </w:tc>
      </w:tr>
      <w:tr w:rsidR="00CB51F4" w14:paraId="6BE5313F"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53EBC" w14:textId="77777777" w:rsidR="00CB51F4" w:rsidRPr="00996FAF" w:rsidRDefault="00CB51F4" w:rsidP="004B1ED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B474E9"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2F5D47A" w14:textId="77777777" w:rsidR="00CB51F4" w:rsidRPr="00996FAF" w:rsidRDefault="00A546B3" w:rsidP="004B1E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196741"/>
                <w:placeholder>
                  <w:docPart w:val="0496284946B84AC299E1CFC931A4EE33"/>
                </w:placeholder>
                <w:dropDownList>
                  <w:listItem w:displayText="choose a rating" w:value="choose a rating"/>
                  <w:listItem w:displayText="Compliant" w:value="Compliant"/>
                  <w:listItem w:displayText="Not Compliant" w:value="Not Compliant"/>
                </w:dropDownList>
              </w:sdtPr>
              <w:sdtEndPr/>
              <w:sdtContent>
                <w:r w:rsidR="00CB51F4" w:rsidRPr="00320639">
                  <w:rPr>
                    <w:rFonts w:ascii="Arial" w:hAnsi="Arial" w:cs="Arial"/>
                  </w:rPr>
                  <w:t>Compliant</w:t>
                </w:r>
              </w:sdtContent>
            </w:sdt>
          </w:p>
        </w:tc>
      </w:tr>
    </w:tbl>
    <w:p w14:paraId="529F316D" w14:textId="77777777" w:rsidR="00CB51F4" w:rsidRDefault="00CB51F4" w:rsidP="00CB51F4">
      <w:pPr>
        <w:pStyle w:val="Heading20"/>
      </w:pPr>
      <w:r>
        <w:t>Findings</w:t>
      </w:r>
    </w:p>
    <w:p w14:paraId="40380009" w14:textId="77777777" w:rsidR="00CB51F4" w:rsidRPr="00C46161" w:rsidRDefault="00CB51F4" w:rsidP="00CB51F4">
      <w:pPr>
        <w:pStyle w:val="NormalArial"/>
      </w:pPr>
      <w:r w:rsidRPr="00C46161">
        <w:t xml:space="preserve">This Quality Standard is assessed as Compliant as </w:t>
      </w:r>
      <w:r>
        <w:t>3</w:t>
      </w:r>
      <w:r w:rsidRPr="00C46161">
        <w:t xml:space="preserve"> of the </w:t>
      </w:r>
      <w:r>
        <w:t>3</w:t>
      </w:r>
      <w:r w:rsidRPr="00C46161">
        <w:t xml:space="preserve"> Requirements have been assessed as Compliant.</w:t>
      </w:r>
    </w:p>
    <w:p w14:paraId="3F662027" w14:textId="77777777" w:rsidR="00CB51F4" w:rsidRPr="002E45F2" w:rsidRDefault="00CB51F4" w:rsidP="00CB51F4">
      <w:pPr>
        <w:rPr>
          <w:rFonts w:ascii="Arial" w:hAnsi="Arial" w:cs="Arial"/>
        </w:rPr>
      </w:pPr>
      <w:r w:rsidRPr="002E45F2">
        <w:rPr>
          <w:rFonts w:ascii="Arial" w:hAnsi="Arial" w:cs="Arial"/>
        </w:rPr>
        <w:t>Consumers and representatives said the service was welcoming, easy to navigate, and supported their independence and sense of belonging. Management and staff described features of the service that helped consumers feel at home, and optimised their sense of belonging, independence, interaction, and function. The service environment appeared welcoming, well lit, with handrails and clear signage throughout. Consumers’ rooms were personalised, and common areas, gardens and courtyards were well maintained.</w:t>
      </w:r>
    </w:p>
    <w:p w14:paraId="4BEC4B90" w14:textId="77777777" w:rsidR="00CB51F4" w:rsidRPr="002E45F2" w:rsidRDefault="00CB51F4" w:rsidP="00CB51F4">
      <w:pPr>
        <w:rPr>
          <w:rFonts w:ascii="Arial" w:hAnsi="Arial" w:cs="Arial"/>
        </w:rPr>
      </w:pPr>
      <w:r w:rsidRPr="002E45F2">
        <w:rPr>
          <w:rFonts w:ascii="Arial" w:hAnsi="Arial" w:cs="Arial"/>
        </w:rPr>
        <w:t xml:space="preserve">Consumers and representatives said the service environment was safe, clean, well-maintained and enabled them to move </w:t>
      </w:r>
      <w:r>
        <w:rPr>
          <w:rFonts w:ascii="Arial" w:hAnsi="Arial" w:cs="Arial"/>
        </w:rPr>
        <w:t xml:space="preserve">around </w:t>
      </w:r>
      <w:r w:rsidRPr="002E45F2">
        <w:rPr>
          <w:rFonts w:ascii="Arial" w:hAnsi="Arial" w:cs="Arial"/>
        </w:rPr>
        <w:t>freely, both indoors and outdoors. Staff described their roles in ensuring the service environment was kept safe, clean and well maintained. Consumers were observed moving freely around the service.</w:t>
      </w:r>
    </w:p>
    <w:p w14:paraId="431BB385" w14:textId="77777777" w:rsidR="00CB51F4" w:rsidRPr="002E45F2" w:rsidRDefault="00CB51F4" w:rsidP="00CB51F4">
      <w:pPr>
        <w:rPr>
          <w:rFonts w:ascii="Arial" w:hAnsi="Arial" w:cs="Arial"/>
        </w:rPr>
      </w:pPr>
      <w:r w:rsidRPr="002E45F2">
        <w:rPr>
          <w:rFonts w:ascii="Arial" w:hAnsi="Arial" w:cs="Arial"/>
        </w:rPr>
        <w:t>Consumers and representatives said the furniture, fittings and equipment were clean, well maintained, and they felt safe using them. Staff described the processes for reporting hazards and lodging maintenance requests, and the preventative and reactive maintenance procedures in place. The furniture, fittings and equipment appeared safe, clean and suitable for use.</w:t>
      </w:r>
    </w:p>
    <w:p w14:paraId="18C2D7DA" w14:textId="77777777" w:rsidR="00CB51F4" w:rsidRDefault="00CB51F4" w:rsidP="00CB51F4">
      <w:pPr>
        <w:spacing w:after="160" w:line="259" w:lineRule="auto"/>
        <w:rPr>
          <w:rFonts w:ascii="Arial" w:hAnsi="Arial" w:cs="Arial"/>
        </w:rPr>
      </w:pPr>
      <w:r>
        <w:rPr>
          <w:rFonts w:ascii="Arial" w:hAnsi="Arial" w:cs="Arial"/>
        </w:rPr>
        <w:br w:type="page"/>
      </w:r>
    </w:p>
    <w:p w14:paraId="05DF7435"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51F4" w14:paraId="729A1D28"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79B698"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5EDEE8"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22E5C0E9"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D6E2F" w14:textId="77777777" w:rsidR="00CB51F4" w:rsidRPr="00996FAF" w:rsidRDefault="00CB51F4" w:rsidP="004B1ED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58D539"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EF89E81"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992337"/>
                <w:placeholder>
                  <w:docPart w:val="23731426FAB1490A9C85EB9764C2C42B"/>
                </w:placeholder>
                <w:dropDownList>
                  <w:listItem w:displayText="choose a rating" w:value="choose a rating"/>
                  <w:listItem w:displayText="Compliant" w:value="Compliant"/>
                  <w:listItem w:displayText="Not Compliant" w:value="Not Compliant"/>
                </w:dropDownList>
              </w:sdtPr>
              <w:sdtEndPr/>
              <w:sdtContent>
                <w:r w:rsidR="00CB51F4" w:rsidRPr="0058411F">
                  <w:rPr>
                    <w:rFonts w:ascii="Arial" w:hAnsi="Arial" w:cs="Arial"/>
                  </w:rPr>
                  <w:t>Compliant</w:t>
                </w:r>
              </w:sdtContent>
            </w:sdt>
          </w:p>
        </w:tc>
      </w:tr>
      <w:tr w:rsidR="00CB51F4" w14:paraId="1713CD90"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682D5" w14:textId="77777777" w:rsidR="00CB51F4" w:rsidRPr="00996FAF" w:rsidRDefault="00CB51F4" w:rsidP="004B1ED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7761D90"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95904A3"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872243"/>
                <w:placeholder>
                  <w:docPart w:val="52F46EEB3A6940209A281AF11A2519B4"/>
                </w:placeholder>
                <w:dropDownList>
                  <w:listItem w:displayText="choose a rating" w:value="choose a rating"/>
                  <w:listItem w:displayText="Compliant" w:value="Compliant"/>
                  <w:listItem w:displayText="Not Compliant" w:value="Not Compliant"/>
                </w:dropDownList>
              </w:sdtPr>
              <w:sdtEndPr/>
              <w:sdtContent>
                <w:r w:rsidR="00CB51F4" w:rsidRPr="0058411F">
                  <w:rPr>
                    <w:rFonts w:ascii="Arial" w:hAnsi="Arial" w:cs="Arial"/>
                  </w:rPr>
                  <w:t>Compliant</w:t>
                </w:r>
              </w:sdtContent>
            </w:sdt>
          </w:p>
        </w:tc>
      </w:tr>
      <w:tr w:rsidR="00CB51F4" w14:paraId="05A27346"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1D9D0" w14:textId="77777777" w:rsidR="00CB51F4" w:rsidRPr="00996FAF" w:rsidRDefault="00CB51F4" w:rsidP="004B1ED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CDEBDC"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6DE34F5"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205880"/>
                <w:placeholder>
                  <w:docPart w:val="3B270CCCBB7445DD95BC6D9044A1B39F"/>
                </w:placeholder>
                <w:dropDownList>
                  <w:listItem w:displayText="choose a rating" w:value="choose a rating"/>
                  <w:listItem w:displayText="Compliant" w:value="Compliant"/>
                  <w:listItem w:displayText="Not Compliant" w:value="Not Compliant"/>
                </w:dropDownList>
              </w:sdtPr>
              <w:sdtEndPr/>
              <w:sdtContent>
                <w:r w:rsidR="00CB51F4" w:rsidRPr="0058411F">
                  <w:rPr>
                    <w:rFonts w:ascii="Arial" w:hAnsi="Arial" w:cs="Arial"/>
                  </w:rPr>
                  <w:t>Compliant</w:t>
                </w:r>
              </w:sdtContent>
            </w:sdt>
          </w:p>
        </w:tc>
      </w:tr>
      <w:tr w:rsidR="00CB51F4" w14:paraId="52C6F04B" w14:textId="77777777" w:rsidTr="004B1E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CF6DB" w14:textId="77777777" w:rsidR="00CB51F4" w:rsidRPr="00996FAF" w:rsidRDefault="00CB51F4" w:rsidP="004B1ED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C0712C4"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667AF91" w14:textId="77777777" w:rsidR="00CB51F4" w:rsidRPr="00996FAF" w:rsidRDefault="00A546B3" w:rsidP="004B1E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263034"/>
                <w:placeholder>
                  <w:docPart w:val="07908796CDE449BEA5CE1E76C7E30038"/>
                </w:placeholder>
                <w:dropDownList>
                  <w:listItem w:displayText="choose a rating" w:value="choose a rating"/>
                  <w:listItem w:displayText="Compliant" w:value="Compliant"/>
                  <w:listItem w:displayText="Not Compliant" w:value="Not Compliant"/>
                </w:dropDownList>
              </w:sdtPr>
              <w:sdtEndPr/>
              <w:sdtContent>
                <w:r w:rsidR="00CB51F4" w:rsidRPr="0058411F">
                  <w:rPr>
                    <w:rFonts w:ascii="Arial" w:hAnsi="Arial" w:cs="Arial"/>
                  </w:rPr>
                  <w:t>Compliant</w:t>
                </w:r>
              </w:sdtContent>
            </w:sdt>
          </w:p>
        </w:tc>
      </w:tr>
    </w:tbl>
    <w:p w14:paraId="34FD43F0" w14:textId="77777777" w:rsidR="00CB51F4" w:rsidRDefault="00CB51F4" w:rsidP="00CB51F4">
      <w:pPr>
        <w:pStyle w:val="Heading20"/>
      </w:pPr>
      <w:r w:rsidRPr="00996FAF">
        <w:t>Findings</w:t>
      </w:r>
    </w:p>
    <w:p w14:paraId="73242E18" w14:textId="77777777" w:rsidR="00CB51F4" w:rsidRPr="00C46161" w:rsidRDefault="00CB51F4" w:rsidP="00CB51F4">
      <w:pPr>
        <w:pStyle w:val="NormalArial"/>
      </w:pPr>
      <w:r w:rsidRPr="00C46161">
        <w:t xml:space="preserve">This Quality Standard is assessed as Compliant as </w:t>
      </w:r>
      <w:r>
        <w:t>4</w:t>
      </w:r>
      <w:r w:rsidRPr="00C46161">
        <w:t xml:space="preserve"> of the </w:t>
      </w:r>
      <w:r>
        <w:t>4</w:t>
      </w:r>
      <w:r w:rsidRPr="00C46161">
        <w:t xml:space="preserve"> Requirements have been assessed as Compliant.</w:t>
      </w:r>
    </w:p>
    <w:p w14:paraId="4E093BBD" w14:textId="77777777" w:rsidR="00CB51F4" w:rsidRPr="0041273C" w:rsidRDefault="00CB51F4" w:rsidP="00CB51F4">
      <w:pPr>
        <w:rPr>
          <w:rFonts w:ascii="Arial" w:hAnsi="Arial" w:cs="Arial"/>
        </w:rPr>
      </w:pPr>
      <w:r w:rsidRPr="0041273C">
        <w:rPr>
          <w:rFonts w:ascii="Arial" w:hAnsi="Arial" w:cs="Arial"/>
        </w:rPr>
        <w:t>Consumers and representatives felt comfortable and supported to provide feedback, or make complaints, and could describe various ways they could do so. Staff and management described the different feedback and complaint options available, and how consumers, representatives and staff were encouraged to provide feedback. Information about feedback and complaint procedures was displayed around the service, and the service had written policies, procedures and systems to support feedback or complaints.</w:t>
      </w:r>
    </w:p>
    <w:p w14:paraId="5345A696" w14:textId="77777777" w:rsidR="00CB51F4" w:rsidRPr="0041273C" w:rsidRDefault="00CB51F4" w:rsidP="00CB51F4">
      <w:pPr>
        <w:rPr>
          <w:rFonts w:ascii="Arial" w:hAnsi="Arial" w:cs="Arial"/>
        </w:rPr>
      </w:pPr>
      <w:r w:rsidRPr="0041273C">
        <w:rPr>
          <w:rFonts w:ascii="Arial" w:hAnsi="Arial" w:cs="Arial"/>
        </w:rPr>
        <w:t>Consumers and representatives were aware they could access advocates, language services and other methods for resolving complaints. Management and staff knew how to help consumers to access interpreter and advocacy services. Staff described how they assisted consumers with communication difficulties to provide feedback or make complaints. Brochures containing information about making a complaint and accessing advocacy and language services was available around the service.</w:t>
      </w:r>
    </w:p>
    <w:p w14:paraId="3214BC08" w14:textId="77777777" w:rsidR="00CB51F4" w:rsidRPr="0041273C" w:rsidRDefault="00CB51F4" w:rsidP="00CB51F4">
      <w:pPr>
        <w:rPr>
          <w:rFonts w:ascii="Arial" w:eastAsia="Times New Roman" w:hAnsi="Arial" w:cs="Arial"/>
          <w:lang w:eastAsia="en-AU"/>
        </w:rPr>
      </w:pPr>
      <w:r w:rsidRPr="0041273C">
        <w:rPr>
          <w:rFonts w:ascii="Arial" w:hAnsi="Arial" w:cs="Arial"/>
        </w:rPr>
        <w:t>Consumers and representatives confirmed the service took appropriate action in response to feedback and complaints, and described how staff used open disclosure when something went wrong. Management and staff described the complaint lodgement and resolution process, including the use of open disclosure. Documentation confirmed the service responded to feedback and complaints in a timely and appropriate manner.</w:t>
      </w:r>
    </w:p>
    <w:p w14:paraId="607E5C31" w14:textId="77777777" w:rsidR="00CB51F4" w:rsidRDefault="00CB51F4" w:rsidP="00CB51F4">
      <w:pPr>
        <w:rPr>
          <w:rFonts w:ascii="Arial" w:hAnsi="Arial" w:cs="Arial"/>
        </w:rPr>
      </w:pPr>
      <w:r w:rsidRPr="0041273C">
        <w:rPr>
          <w:rFonts w:ascii="Arial" w:hAnsi="Arial" w:cs="Arial"/>
        </w:rPr>
        <w:t>Consumers and representatives said the service took appropriate action in response to complaints and used them to improve the quality of care and services. Management and staff described how the service used complaints to identify opportunities for continuous improvement and gave examples. The service’s Continuous Improvement Plan showed feedback and complaints were reviewed and used to identify areas of improvement.</w:t>
      </w:r>
    </w:p>
    <w:p w14:paraId="6AA3A31B" w14:textId="77777777" w:rsidR="00CB51F4" w:rsidRDefault="00CB51F4" w:rsidP="00CB51F4">
      <w:pPr>
        <w:spacing w:after="160" w:line="259" w:lineRule="auto"/>
        <w:rPr>
          <w:rFonts w:ascii="Arial" w:hAnsi="Arial" w:cs="Arial"/>
        </w:rPr>
      </w:pPr>
      <w:r>
        <w:rPr>
          <w:rFonts w:ascii="Arial" w:hAnsi="Arial" w:cs="Arial"/>
        </w:rPr>
        <w:br w:type="page"/>
      </w:r>
    </w:p>
    <w:p w14:paraId="22B544D0"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51F4" w14:paraId="4EB26786"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1D98A9"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D764E9B"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2874CFCF"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A6A01" w14:textId="77777777" w:rsidR="00CB51F4" w:rsidRPr="00996FAF" w:rsidRDefault="00CB51F4" w:rsidP="004B1ED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01788A"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47A0740"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507361"/>
                <w:placeholder>
                  <w:docPart w:val="D660BD2D8AAA4F99A15A57935502C0B6"/>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r w:rsidR="00CB51F4" w14:paraId="22522B7A"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4FC76" w14:textId="77777777" w:rsidR="00CB51F4" w:rsidRPr="00996FAF" w:rsidRDefault="00CB51F4" w:rsidP="004B1ED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66008C"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32FF837"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084966"/>
                <w:placeholder>
                  <w:docPart w:val="5797DE0803DF46A6809A195D1B28483B"/>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r w:rsidR="00CB51F4" w14:paraId="497A0BBE"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AA476" w14:textId="77777777" w:rsidR="00CB51F4" w:rsidRPr="00996FAF" w:rsidRDefault="00CB51F4" w:rsidP="004B1ED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1642519"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9F00EF1"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438455"/>
                <w:placeholder>
                  <w:docPart w:val="181D952FF0B44969B372C5B9FEF869FE"/>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r w:rsidR="00CB51F4" w14:paraId="6509F738"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149D8" w14:textId="77777777" w:rsidR="00CB51F4" w:rsidRPr="00996FAF" w:rsidRDefault="00CB51F4" w:rsidP="004B1ED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A1ACACC"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0E2BA18" w14:textId="77777777" w:rsidR="00CB51F4" w:rsidRPr="00996FAF" w:rsidRDefault="00A546B3" w:rsidP="004B1E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425918"/>
                <w:placeholder>
                  <w:docPart w:val="071A9F2805984FECAAF35D8E9C527AFE"/>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r w:rsidR="00CB51F4" w14:paraId="4AE1D0C3"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E0AA4" w14:textId="77777777" w:rsidR="00CB51F4" w:rsidRPr="00996FAF" w:rsidRDefault="00CB51F4" w:rsidP="004B1ED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4CB139E"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DBC464D" w14:textId="77777777" w:rsidR="00CB51F4" w:rsidRPr="00996FAF" w:rsidRDefault="00A546B3" w:rsidP="004B1E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744678"/>
                <w:placeholder>
                  <w:docPart w:val="4C7A03444C254D29BFDC217B8342F5C9"/>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bl>
    <w:p w14:paraId="5412AC0B" w14:textId="77777777" w:rsidR="00CB51F4" w:rsidRDefault="00CB51F4" w:rsidP="00CB51F4">
      <w:pPr>
        <w:pStyle w:val="Heading20"/>
      </w:pPr>
      <w:r>
        <w:t>Findings</w:t>
      </w:r>
    </w:p>
    <w:p w14:paraId="6B5F0EB7" w14:textId="77777777" w:rsidR="00CB51F4" w:rsidRPr="00C46161" w:rsidRDefault="00CB51F4" w:rsidP="00CB51F4">
      <w:pPr>
        <w:pStyle w:val="NormalArial"/>
      </w:pPr>
      <w:r w:rsidRPr="00C46161">
        <w:t xml:space="preserve">This Quality Standard is assessed as Compliant as </w:t>
      </w:r>
      <w:r>
        <w:t>5</w:t>
      </w:r>
      <w:r w:rsidRPr="00C46161">
        <w:t xml:space="preserve"> of the </w:t>
      </w:r>
      <w:r>
        <w:t>5</w:t>
      </w:r>
      <w:r w:rsidRPr="00C46161">
        <w:t xml:space="preserve"> Requirements have been assessed as Compliant.</w:t>
      </w:r>
    </w:p>
    <w:p w14:paraId="38C471D3" w14:textId="77777777" w:rsidR="00CB51F4" w:rsidRPr="00AE24E9" w:rsidRDefault="00CB51F4" w:rsidP="00CB51F4">
      <w:pPr>
        <w:rPr>
          <w:rFonts w:ascii="Arial" w:hAnsi="Arial" w:cs="Arial"/>
          <w:color w:val="000000"/>
        </w:rPr>
      </w:pPr>
      <w:r w:rsidRPr="00AE24E9">
        <w:rPr>
          <w:rFonts w:ascii="Arial" w:hAnsi="Arial" w:cs="Arial"/>
        </w:rPr>
        <w:t>Consumers and representatives felt there were sufficient staff to meet their care and service needs and staff responded to call bells promptly. Management and staff described how they ensured there were enough staff to provide safe and effective care. Management explained the roster was based on consumers’ care needs and ensured there was a suitable number and mix of staff. Documentation showed the service had adequate staffing levels, and call bell response times were monitored regularly, and any outliers investigated.</w:t>
      </w:r>
    </w:p>
    <w:p w14:paraId="634F827E" w14:textId="77777777" w:rsidR="00CB51F4" w:rsidRPr="00AE24E9" w:rsidRDefault="00CB51F4" w:rsidP="00CB51F4">
      <w:pPr>
        <w:rPr>
          <w:rFonts w:ascii="Arial" w:hAnsi="Arial" w:cs="Arial"/>
        </w:rPr>
      </w:pPr>
      <w:r w:rsidRPr="00AE24E9">
        <w:rPr>
          <w:rFonts w:ascii="Arial" w:hAnsi="Arial" w:cs="Arial"/>
        </w:rPr>
        <w:t>Most consumers and representatives said staff were kind, caring and always gentle when providing care and services. One consumer felt upper management were not always kind in their interactions, and another consumer said staff did not always introduce themselves when delivering care and services. Management advised customer service was an area where additional training was being provided. Staff were observed using each consumer’s preferred name and interacted with them in a positive, caring, and respectful manner at all times. The service had various policies and procedures to guide staff practice and behaviour.</w:t>
      </w:r>
    </w:p>
    <w:p w14:paraId="7C4E099D" w14:textId="77777777" w:rsidR="00CB51F4" w:rsidRPr="00AE24E9" w:rsidRDefault="00CB51F4" w:rsidP="00CB51F4">
      <w:pPr>
        <w:rPr>
          <w:rFonts w:ascii="Arial" w:hAnsi="Arial" w:cs="Arial"/>
        </w:rPr>
      </w:pPr>
      <w:r w:rsidRPr="00AE24E9">
        <w:rPr>
          <w:rFonts w:ascii="Arial" w:hAnsi="Arial" w:cs="Arial"/>
          <w:color w:val="auto"/>
        </w:rPr>
        <w:t xml:space="preserve">Consumers and representatives said staff were </w:t>
      </w:r>
      <w:r w:rsidRPr="00AE24E9">
        <w:rPr>
          <w:rFonts w:ascii="Arial" w:hAnsi="Arial" w:cs="Arial"/>
        </w:rPr>
        <w:t xml:space="preserve">capable and had suitable knowledge and experience to perform their roles. Management explained how during recruitment and ongoing performance review they determined whether staff were competent and had the appropriate qualifications, knowledge and experience to perform their duties. Workforce documentation showed staff had the appropriate qualifications, knowledge and experience to perform their duties. </w:t>
      </w:r>
    </w:p>
    <w:p w14:paraId="58D3D72D" w14:textId="77777777" w:rsidR="00CB51F4" w:rsidRPr="00AE24E9" w:rsidRDefault="00CB51F4" w:rsidP="00CB51F4">
      <w:pPr>
        <w:rPr>
          <w:rFonts w:ascii="Arial" w:hAnsi="Arial" w:cs="Arial"/>
        </w:rPr>
      </w:pPr>
      <w:r w:rsidRPr="00AE24E9">
        <w:rPr>
          <w:rFonts w:ascii="Arial" w:hAnsi="Arial" w:cs="Arial"/>
        </w:rPr>
        <w:t xml:space="preserve">Consumers and representatives considered staff to be adequately trained and equipped to do their jobs and meet the needs and preferences of consumers. Management described the comprehensive induction and orientation program and ongoing training and support provided to staff. Staff confirmed they received adequate training and support to perform their assigned </w:t>
      </w:r>
      <w:r w:rsidRPr="00AE24E9">
        <w:rPr>
          <w:rFonts w:ascii="Arial" w:hAnsi="Arial" w:cs="Arial"/>
        </w:rPr>
        <w:lastRenderedPageBreak/>
        <w:t xml:space="preserve">duties. Workforce and training records showed the workforce was recruited, trained, equipped and supported to deliver the outcomes required by the Aged Care Quality Standards. </w:t>
      </w:r>
    </w:p>
    <w:p w14:paraId="51F2BF06" w14:textId="77777777" w:rsidR="00CB51F4" w:rsidRDefault="00CB51F4" w:rsidP="00CB51F4">
      <w:pPr>
        <w:rPr>
          <w:rFonts w:ascii="Arial" w:hAnsi="Arial" w:cs="Arial"/>
        </w:rPr>
      </w:pPr>
      <w:r w:rsidRPr="00AE24E9">
        <w:rPr>
          <w:rFonts w:ascii="Arial" w:hAnsi="Arial" w:cs="Arial"/>
        </w:rPr>
        <w:t>Management described how the performance of staff was monitored through annual formal performance appraisals, continuous informal monitoring and review, and ad-hoc performance management when the needed. Staff could describe the annual performance appraisal process and the outcome of their last performance appraisal. Records showed the service had systems in place to regularly monitor, assess and review the performance of staff.</w:t>
      </w:r>
    </w:p>
    <w:p w14:paraId="689735AC" w14:textId="77777777" w:rsidR="00CB51F4" w:rsidRDefault="00CB51F4" w:rsidP="00CB51F4">
      <w:pPr>
        <w:spacing w:after="160" w:line="259" w:lineRule="auto"/>
        <w:rPr>
          <w:rFonts w:ascii="Arial" w:hAnsi="Arial" w:cs="Arial"/>
        </w:rPr>
      </w:pPr>
      <w:r>
        <w:rPr>
          <w:rFonts w:ascii="Arial" w:hAnsi="Arial" w:cs="Arial"/>
        </w:rPr>
        <w:br w:type="page"/>
      </w:r>
    </w:p>
    <w:p w14:paraId="0BF3084A"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51F4" w14:paraId="206063A9"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91BB94"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D5D530"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34BC863B" w14:textId="77777777" w:rsidTr="004B1E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DC2057" w14:textId="77777777" w:rsidR="00CB51F4" w:rsidRPr="00996FAF" w:rsidRDefault="00CB51F4" w:rsidP="004B1ED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3D16A32"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E3C9AB"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866535"/>
                <w:placeholder>
                  <w:docPart w:val="AC6825718A394FF593908044340CE803"/>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r w:rsidR="00CB51F4" w14:paraId="71FE8A53"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76487F" w14:textId="77777777" w:rsidR="00CB51F4" w:rsidRPr="00996FAF" w:rsidRDefault="00CB51F4" w:rsidP="004B1ED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7C7F96B"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DB84A14" w14:textId="77777777" w:rsidR="00CB51F4" w:rsidRPr="00996FAF" w:rsidRDefault="00A546B3"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94872"/>
                <w:placeholder>
                  <w:docPart w:val="6FCB8574B2AA477AA7ED22F02FE79CF8"/>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r w:rsidR="00CB51F4" w14:paraId="378A38B6" w14:textId="77777777" w:rsidTr="004B1E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0D80AC" w14:textId="77777777" w:rsidR="00CB51F4" w:rsidRPr="00996FAF" w:rsidRDefault="00CB51F4" w:rsidP="004B1ED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A0E1D54"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87E700"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B5A96A"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312D1C"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9C70B4"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9C6197"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589A2C"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1F6C4B" w14:textId="77777777" w:rsidR="00CB51F4" w:rsidRPr="00996FAF" w:rsidRDefault="00A546B3"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508014"/>
                <w:placeholder>
                  <w:docPart w:val="177FB9B0C03E49A194FC07D8872E2B9E"/>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r w:rsidR="00CB51F4" w14:paraId="2481D3E0"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AE7230" w14:textId="77777777" w:rsidR="00CB51F4" w:rsidRPr="00996FAF" w:rsidRDefault="00CB51F4" w:rsidP="004B1ED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B5F6DA2"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FDC3A7" w14:textId="77777777" w:rsidR="00CB51F4" w:rsidRPr="00996FAF" w:rsidRDefault="00CB51F4" w:rsidP="004B1E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47DBC7" w14:textId="77777777" w:rsidR="00CB51F4" w:rsidRPr="00996FAF" w:rsidRDefault="00CB51F4" w:rsidP="004B1E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C70961" w14:textId="77777777" w:rsidR="00CB51F4" w:rsidRPr="00996FAF" w:rsidRDefault="00CB51F4" w:rsidP="004B1E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BFAEE5" w14:textId="77777777" w:rsidR="00CB51F4" w:rsidRPr="00996FAF" w:rsidRDefault="00CB51F4" w:rsidP="004B1E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A57B8E" w14:textId="77777777" w:rsidR="00CB51F4" w:rsidRPr="00996FAF" w:rsidRDefault="00A546B3" w:rsidP="004B1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202590"/>
                <w:placeholder>
                  <w:docPart w:val="EEE2C103414D4026A995D1F48B840E44"/>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r w:rsidR="00CB51F4" w14:paraId="7E7F65B2" w14:textId="77777777" w:rsidTr="004B1E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A9F153" w14:textId="77777777" w:rsidR="00CB51F4" w:rsidRPr="00996FAF" w:rsidRDefault="00CB51F4" w:rsidP="004B1ED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99BB26D"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18DF0E" w14:textId="77777777" w:rsidR="00CB51F4" w:rsidRPr="00996FAF" w:rsidRDefault="00CB51F4" w:rsidP="004B1E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3205A9" w14:textId="77777777" w:rsidR="00CB51F4" w:rsidRPr="00996FAF" w:rsidRDefault="00CB51F4" w:rsidP="004B1E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80FFBAF" w14:textId="77777777" w:rsidR="00CB51F4" w:rsidRPr="00996FAF" w:rsidRDefault="00CB51F4" w:rsidP="004B1E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83759DD" w14:textId="77777777" w:rsidR="00CB51F4" w:rsidRPr="00996FAF" w:rsidRDefault="00A546B3" w:rsidP="004B1E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053461"/>
                <w:placeholder>
                  <w:docPart w:val="8C24562D67E34BB3B8C0206E8BEDD9A8"/>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bl>
    <w:p w14:paraId="786D6BF3" w14:textId="77777777" w:rsidR="00CB51F4" w:rsidRDefault="00CB51F4" w:rsidP="00CB51F4">
      <w:pPr>
        <w:pStyle w:val="Heading20"/>
      </w:pPr>
      <w:r w:rsidRPr="00996FAF">
        <w:t>Findings</w:t>
      </w:r>
    </w:p>
    <w:p w14:paraId="18D34716" w14:textId="77777777" w:rsidR="00CB51F4" w:rsidRPr="00C46161" w:rsidRDefault="00CB51F4" w:rsidP="00CB51F4">
      <w:pPr>
        <w:pStyle w:val="NormalArial"/>
      </w:pPr>
      <w:r w:rsidRPr="00C46161">
        <w:t xml:space="preserve">This Quality Standard is assessed as Compliant as </w:t>
      </w:r>
      <w:r>
        <w:t>5</w:t>
      </w:r>
      <w:r w:rsidRPr="00C46161">
        <w:t xml:space="preserve"> of the </w:t>
      </w:r>
      <w:r>
        <w:t>5</w:t>
      </w:r>
      <w:r w:rsidRPr="00C46161">
        <w:t xml:space="preserve"> Requirements have been assessed as Compliant.</w:t>
      </w:r>
    </w:p>
    <w:p w14:paraId="7C5AC991" w14:textId="77777777" w:rsidR="00CB51F4" w:rsidRPr="001E7D11" w:rsidRDefault="00CB51F4" w:rsidP="00CB51F4">
      <w:pPr>
        <w:rPr>
          <w:rFonts w:ascii="Arial" w:hAnsi="Arial" w:cs="Arial"/>
        </w:rPr>
      </w:pPr>
      <w:r w:rsidRPr="001E7D11">
        <w:rPr>
          <w:rFonts w:ascii="Arial" w:hAnsi="Arial" w:cs="Arial"/>
        </w:rPr>
        <w:t xml:space="preserve">Consumers and representatives said the service </w:t>
      </w:r>
      <w:r>
        <w:rPr>
          <w:rFonts w:ascii="Arial" w:hAnsi="Arial" w:cs="Arial"/>
        </w:rPr>
        <w:t>was</w:t>
      </w:r>
      <w:r w:rsidRPr="001E7D11">
        <w:rPr>
          <w:rFonts w:ascii="Arial" w:hAnsi="Arial" w:cs="Arial"/>
        </w:rPr>
        <w:t xml:space="preserve"> well run and they were actively engaged in the development, delivery and evaluation of care and services. Management and staff described a variety of mechanisms in place to ensure consumers and representatives could provide input into the care and services provided. Documentation confirmed consumers and representatives were supported to provide input into the operation of the service on an ongoing basis.</w:t>
      </w:r>
    </w:p>
    <w:p w14:paraId="41F3B0D1" w14:textId="77777777" w:rsidR="00CB51F4" w:rsidRPr="001E7D11" w:rsidRDefault="00CB51F4" w:rsidP="00CB51F4">
      <w:pPr>
        <w:rPr>
          <w:rFonts w:ascii="Arial" w:hAnsi="Arial" w:cs="Arial"/>
        </w:rPr>
      </w:pPr>
      <w:r w:rsidRPr="001E7D11">
        <w:rPr>
          <w:rFonts w:ascii="Arial" w:hAnsi="Arial" w:cs="Arial"/>
        </w:rPr>
        <w:t xml:space="preserve">Management explained the Board was accountable for the delivery of safe, inclusive, and quality care and services. Management described the robust organisational and governance </w:t>
      </w:r>
      <w:r w:rsidRPr="001E7D11">
        <w:rPr>
          <w:rFonts w:ascii="Arial" w:hAnsi="Arial" w:cs="Arial"/>
        </w:rPr>
        <w:lastRenderedPageBreak/>
        <w:t>structures in place which enabled the Board to monitor the performance of the service and ensure compliance with the Quality Standards. Various records confirmed the Board had visibility of the performance of the service and the care and services provided.</w:t>
      </w:r>
    </w:p>
    <w:p w14:paraId="3CD3268E" w14:textId="77777777" w:rsidR="00CB51F4" w:rsidRPr="001E7D11" w:rsidRDefault="00CB51F4" w:rsidP="00CB51F4">
      <w:pPr>
        <w:rPr>
          <w:rFonts w:ascii="Arial" w:hAnsi="Arial" w:cs="Arial"/>
        </w:rPr>
      </w:pPr>
      <w:r w:rsidRPr="001E7D11">
        <w:rPr>
          <w:rFonts w:ascii="Arial" w:hAnsi="Arial" w:cs="Arial"/>
        </w:rPr>
        <w:t>The organisation demonstrated effective documented governance systems in place relating to information management, continuous improvement, financial governance, workforce governance, and feedback and complaints. Key performance indicators and governance systems were monitored to ensure they were effective and that the Quality Standards were met.</w:t>
      </w:r>
    </w:p>
    <w:p w14:paraId="0B7AED41" w14:textId="77777777" w:rsidR="00CB51F4" w:rsidRPr="001E7D11" w:rsidRDefault="00CB51F4" w:rsidP="00CB51F4">
      <w:pPr>
        <w:pStyle w:val="NormalArial"/>
      </w:pPr>
      <w:r w:rsidRPr="001E7D11">
        <w:t>The organisation demonstrated effective risk management systems and practices related to managing high-impact or high-prevalence risks to consumers, preventing and responding to abuse and neglect, supporting consumers to live their best lives, and managing and preventing incidents. Management and staff could describe the processes for identifying and managing risks and were guided in risk management by documented policies, procedures and relevant training.</w:t>
      </w:r>
    </w:p>
    <w:p w14:paraId="05EC9E06" w14:textId="77777777" w:rsidR="00CB51F4" w:rsidRPr="001E7D11" w:rsidRDefault="00CB51F4" w:rsidP="00CB51F4">
      <w:pPr>
        <w:pStyle w:val="NormalArial"/>
      </w:pPr>
      <w:r w:rsidRPr="001E7D11">
        <w:t>The service had a documented clinical governance framework in place which included policies, procedures, and staff training addressing antimicrobial stewardship, restrictive practices and open disclosure. Staff and management demonstrated an understanding of their role within the clinical governance framework, and their associated responsibilities.</w:t>
      </w:r>
    </w:p>
    <w:p w14:paraId="617703A0" w14:textId="77777777" w:rsidR="00CB51F4" w:rsidRPr="00712752" w:rsidRDefault="00CB51F4" w:rsidP="00CB51F4">
      <w:pPr>
        <w:pStyle w:val="NormalArial"/>
      </w:pPr>
    </w:p>
    <w:p w14:paraId="3A945825" w14:textId="461792DD" w:rsidR="00EB762B" w:rsidRPr="00712752" w:rsidRDefault="00EB762B" w:rsidP="00CB51F4">
      <w:pPr>
        <w:pStyle w:val="NormalArial"/>
      </w:pPr>
    </w:p>
    <w:sectPr w:rsidR="00EB762B" w:rsidRPr="00712752" w:rsidSect="001D4BE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34957" w14:textId="77777777" w:rsidR="001D4BEE" w:rsidRDefault="001D4BEE">
      <w:pPr>
        <w:spacing w:after="0"/>
      </w:pPr>
      <w:r>
        <w:separator/>
      </w:r>
    </w:p>
  </w:endnote>
  <w:endnote w:type="continuationSeparator" w:id="0">
    <w:p w14:paraId="479EA704" w14:textId="77777777" w:rsidR="001D4BEE" w:rsidRDefault="001D4B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2CCFC" w14:textId="77777777" w:rsidR="00EB762B" w:rsidRPr="00DF37F2" w:rsidRDefault="00D75B4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Regis Redlynch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19EB556" w14:textId="77777777" w:rsidR="00EB762B" w:rsidRPr="00DF37F2" w:rsidRDefault="00D75B4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5120</w:t>
    </w:r>
    <w:bookmarkEnd w:id="2"/>
    <w:r w:rsidRPr="00DF37F2">
      <w:rPr>
        <w:rStyle w:val="FooterBold"/>
        <w:rFonts w:ascii="Arial" w:hAnsi="Arial"/>
        <w:b w:val="0"/>
      </w:rPr>
      <w:tab/>
      <w:t xml:space="preserve">OFFICIAL: Sensitive </w:t>
    </w:r>
  </w:p>
  <w:p w14:paraId="709FA39E" w14:textId="77777777" w:rsidR="00EB762B" w:rsidRPr="00DF37F2" w:rsidRDefault="00D75B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9699" w14:textId="77777777" w:rsidR="00EB762B" w:rsidRDefault="00EB76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1A48B" w14:textId="77777777" w:rsidR="001D4BEE" w:rsidRDefault="001D4BEE" w:rsidP="00D71F88">
      <w:pPr>
        <w:spacing w:after="0"/>
      </w:pPr>
      <w:r>
        <w:separator/>
      </w:r>
    </w:p>
  </w:footnote>
  <w:footnote w:type="continuationSeparator" w:id="0">
    <w:p w14:paraId="5C465AE2" w14:textId="77777777" w:rsidR="001D4BEE" w:rsidRDefault="001D4BEE" w:rsidP="00D71F88">
      <w:pPr>
        <w:spacing w:after="0"/>
      </w:pPr>
      <w:r>
        <w:continuationSeparator/>
      </w:r>
    </w:p>
  </w:footnote>
  <w:footnote w:id="1">
    <w:p w14:paraId="2DD2FADA" w14:textId="77777777" w:rsidR="00CB51F4" w:rsidRDefault="00CB51F4" w:rsidP="00CB51F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76D9F">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11EE3BFD" w14:textId="77777777" w:rsidR="00CB51F4" w:rsidRDefault="00CB51F4" w:rsidP="00CB51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ECE2" w14:textId="77777777" w:rsidR="00EB762B" w:rsidRDefault="00D75B4A">
    <w:pPr>
      <w:pStyle w:val="Header"/>
    </w:pPr>
    <w:r>
      <w:rPr>
        <w:noProof/>
        <w:color w:val="2B579A"/>
        <w:shd w:val="clear" w:color="auto" w:fill="E6E6E6"/>
        <w:lang w:val="en-US"/>
      </w:rPr>
      <w:drawing>
        <wp:anchor distT="0" distB="0" distL="114300" distR="114300" simplePos="0" relativeHeight="251658241" behindDoc="1" locked="0" layoutInCell="1" allowOverlap="1" wp14:anchorId="52C81766" wp14:editId="613690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47A9" w14:textId="77777777" w:rsidR="00EB762B" w:rsidRDefault="00D75B4A">
    <w:pPr>
      <w:pStyle w:val="Header"/>
    </w:pPr>
    <w:r>
      <w:rPr>
        <w:noProof/>
      </w:rPr>
      <w:drawing>
        <wp:anchor distT="0" distB="0" distL="114300" distR="114300" simplePos="0" relativeHeight="251658240" behindDoc="0" locked="0" layoutInCell="1" allowOverlap="1" wp14:anchorId="055A0B68" wp14:editId="6A7449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67A081E">
      <w:start w:val="1"/>
      <w:numFmt w:val="lowerRoman"/>
      <w:lvlText w:val="(%1)"/>
      <w:lvlJc w:val="left"/>
      <w:pPr>
        <w:ind w:left="1080" w:hanging="720"/>
      </w:pPr>
      <w:rPr>
        <w:rFonts w:hint="default"/>
      </w:rPr>
    </w:lvl>
    <w:lvl w:ilvl="1" w:tplc="A2367B80" w:tentative="1">
      <w:start w:val="1"/>
      <w:numFmt w:val="lowerLetter"/>
      <w:lvlText w:val="%2."/>
      <w:lvlJc w:val="left"/>
      <w:pPr>
        <w:ind w:left="1440" w:hanging="360"/>
      </w:pPr>
    </w:lvl>
    <w:lvl w:ilvl="2" w:tplc="7C425A9C" w:tentative="1">
      <w:start w:val="1"/>
      <w:numFmt w:val="lowerRoman"/>
      <w:lvlText w:val="%3."/>
      <w:lvlJc w:val="right"/>
      <w:pPr>
        <w:ind w:left="2160" w:hanging="180"/>
      </w:pPr>
    </w:lvl>
    <w:lvl w:ilvl="3" w:tplc="788E4B0A" w:tentative="1">
      <w:start w:val="1"/>
      <w:numFmt w:val="decimal"/>
      <w:lvlText w:val="%4."/>
      <w:lvlJc w:val="left"/>
      <w:pPr>
        <w:ind w:left="2880" w:hanging="360"/>
      </w:pPr>
    </w:lvl>
    <w:lvl w:ilvl="4" w:tplc="22CAE906" w:tentative="1">
      <w:start w:val="1"/>
      <w:numFmt w:val="lowerLetter"/>
      <w:lvlText w:val="%5."/>
      <w:lvlJc w:val="left"/>
      <w:pPr>
        <w:ind w:left="3600" w:hanging="360"/>
      </w:pPr>
    </w:lvl>
    <w:lvl w:ilvl="5" w:tplc="38A4453C" w:tentative="1">
      <w:start w:val="1"/>
      <w:numFmt w:val="lowerRoman"/>
      <w:lvlText w:val="%6."/>
      <w:lvlJc w:val="right"/>
      <w:pPr>
        <w:ind w:left="4320" w:hanging="180"/>
      </w:pPr>
    </w:lvl>
    <w:lvl w:ilvl="6" w:tplc="8C5C2848" w:tentative="1">
      <w:start w:val="1"/>
      <w:numFmt w:val="decimal"/>
      <w:lvlText w:val="%7."/>
      <w:lvlJc w:val="left"/>
      <w:pPr>
        <w:ind w:left="5040" w:hanging="360"/>
      </w:pPr>
    </w:lvl>
    <w:lvl w:ilvl="7" w:tplc="C8142BDC" w:tentative="1">
      <w:start w:val="1"/>
      <w:numFmt w:val="lowerLetter"/>
      <w:lvlText w:val="%8."/>
      <w:lvlJc w:val="left"/>
      <w:pPr>
        <w:ind w:left="5760" w:hanging="360"/>
      </w:pPr>
    </w:lvl>
    <w:lvl w:ilvl="8" w:tplc="F8789B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2E2BF2">
      <w:start w:val="1"/>
      <w:numFmt w:val="lowerRoman"/>
      <w:lvlText w:val="(%1)"/>
      <w:lvlJc w:val="left"/>
      <w:pPr>
        <w:ind w:left="1080" w:hanging="720"/>
      </w:pPr>
      <w:rPr>
        <w:rFonts w:hint="default"/>
      </w:rPr>
    </w:lvl>
    <w:lvl w:ilvl="1" w:tplc="43A0B544" w:tentative="1">
      <w:start w:val="1"/>
      <w:numFmt w:val="lowerLetter"/>
      <w:lvlText w:val="%2."/>
      <w:lvlJc w:val="left"/>
      <w:pPr>
        <w:ind w:left="1440" w:hanging="360"/>
      </w:pPr>
    </w:lvl>
    <w:lvl w:ilvl="2" w:tplc="613EDCB8" w:tentative="1">
      <w:start w:val="1"/>
      <w:numFmt w:val="lowerRoman"/>
      <w:lvlText w:val="%3."/>
      <w:lvlJc w:val="right"/>
      <w:pPr>
        <w:ind w:left="2160" w:hanging="180"/>
      </w:pPr>
    </w:lvl>
    <w:lvl w:ilvl="3" w:tplc="F9A85CE8" w:tentative="1">
      <w:start w:val="1"/>
      <w:numFmt w:val="decimal"/>
      <w:lvlText w:val="%4."/>
      <w:lvlJc w:val="left"/>
      <w:pPr>
        <w:ind w:left="2880" w:hanging="360"/>
      </w:pPr>
    </w:lvl>
    <w:lvl w:ilvl="4" w:tplc="9FBA14B8" w:tentative="1">
      <w:start w:val="1"/>
      <w:numFmt w:val="lowerLetter"/>
      <w:lvlText w:val="%5."/>
      <w:lvlJc w:val="left"/>
      <w:pPr>
        <w:ind w:left="3600" w:hanging="360"/>
      </w:pPr>
    </w:lvl>
    <w:lvl w:ilvl="5" w:tplc="432406CA" w:tentative="1">
      <w:start w:val="1"/>
      <w:numFmt w:val="lowerRoman"/>
      <w:lvlText w:val="%6."/>
      <w:lvlJc w:val="right"/>
      <w:pPr>
        <w:ind w:left="4320" w:hanging="180"/>
      </w:pPr>
    </w:lvl>
    <w:lvl w:ilvl="6" w:tplc="F0080A2E" w:tentative="1">
      <w:start w:val="1"/>
      <w:numFmt w:val="decimal"/>
      <w:lvlText w:val="%7."/>
      <w:lvlJc w:val="left"/>
      <w:pPr>
        <w:ind w:left="5040" w:hanging="360"/>
      </w:pPr>
    </w:lvl>
    <w:lvl w:ilvl="7" w:tplc="C2E42E02" w:tentative="1">
      <w:start w:val="1"/>
      <w:numFmt w:val="lowerLetter"/>
      <w:lvlText w:val="%8."/>
      <w:lvlJc w:val="left"/>
      <w:pPr>
        <w:ind w:left="5760" w:hanging="360"/>
      </w:pPr>
    </w:lvl>
    <w:lvl w:ilvl="8" w:tplc="590460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D081A0">
      <w:start w:val="1"/>
      <w:numFmt w:val="lowerRoman"/>
      <w:lvlText w:val="(%1)"/>
      <w:lvlJc w:val="left"/>
      <w:pPr>
        <w:ind w:left="1080" w:hanging="720"/>
      </w:pPr>
      <w:rPr>
        <w:rFonts w:hint="default"/>
      </w:rPr>
    </w:lvl>
    <w:lvl w:ilvl="1" w:tplc="371A5822" w:tentative="1">
      <w:start w:val="1"/>
      <w:numFmt w:val="lowerLetter"/>
      <w:lvlText w:val="%2."/>
      <w:lvlJc w:val="left"/>
      <w:pPr>
        <w:ind w:left="1440" w:hanging="360"/>
      </w:pPr>
    </w:lvl>
    <w:lvl w:ilvl="2" w:tplc="840419A6" w:tentative="1">
      <w:start w:val="1"/>
      <w:numFmt w:val="lowerRoman"/>
      <w:lvlText w:val="%3."/>
      <w:lvlJc w:val="right"/>
      <w:pPr>
        <w:ind w:left="2160" w:hanging="180"/>
      </w:pPr>
    </w:lvl>
    <w:lvl w:ilvl="3" w:tplc="58226DD4" w:tentative="1">
      <w:start w:val="1"/>
      <w:numFmt w:val="decimal"/>
      <w:lvlText w:val="%4."/>
      <w:lvlJc w:val="left"/>
      <w:pPr>
        <w:ind w:left="2880" w:hanging="360"/>
      </w:pPr>
    </w:lvl>
    <w:lvl w:ilvl="4" w:tplc="D974C65A" w:tentative="1">
      <w:start w:val="1"/>
      <w:numFmt w:val="lowerLetter"/>
      <w:lvlText w:val="%5."/>
      <w:lvlJc w:val="left"/>
      <w:pPr>
        <w:ind w:left="3600" w:hanging="360"/>
      </w:pPr>
    </w:lvl>
    <w:lvl w:ilvl="5" w:tplc="1F5C8A7E" w:tentative="1">
      <w:start w:val="1"/>
      <w:numFmt w:val="lowerRoman"/>
      <w:lvlText w:val="%6."/>
      <w:lvlJc w:val="right"/>
      <w:pPr>
        <w:ind w:left="4320" w:hanging="180"/>
      </w:pPr>
    </w:lvl>
    <w:lvl w:ilvl="6" w:tplc="7C984BEA" w:tentative="1">
      <w:start w:val="1"/>
      <w:numFmt w:val="decimal"/>
      <w:lvlText w:val="%7."/>
      <w:lvlJc w:val="left"/>
      <w:pPr>
        <w:ind w:left="5040" w:hanging="360"/>
      </w:pPr>
    </w:lvl>
    <w:lvl w:ilvl="7" w:tplc="C87248C8" w:tentative="1">
      <w:start w:val="1"/>
      <w:numFmt w:val="lowerLetter"/>
      <w:lvlText w:val="%8."/>
      <w:lvlJc w:val="left"/>
      <w:pPr>
        <w:ind w:left="5760" w:hanging="360"/>
      </w:pPr>
    </w:lvl>
    <w:lvl w:ilvl="8" w:tplc="91B66E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F9AF778">
      <w:start w:val="1"/>
      <w:numFmt w:val="bullet"/>
      <w:lvlText w:val=""/>
      <w:lvlJc w:val="left"/>
      <w:pPr>
        <w:ind w:left="720" w:hanging="360"/>
      </w:pPr>
      <w:rPr>
        <w:rFonts w:ascii="Symbol" w:hAnsi="Symbol" w:hint="default"/>
        <w:color w:val="auto"/>
        <w:sz w:val="24"/>
        <w:szCs w:val="24"/>
      </w:rPr>
    </w:lvl>
    <w:lvl w:ilvl="1" w:tplc="7B387F2A" w:tentative="1">
      <w:start w:val="1"/>
      <w:numFmt w:val="bullet"/>
      <w:lvlText w:val="o"/>
      <w:lvlJc w:val="left"/>
      <w:pPr>
        <w:ind w:left="1440" w:hanging="360"/>
      </w:pPr>
      <w:rPr>
        <w:rFonts w:ascii="Courier New" w:hAnsi="Courier New" w:cs="Courier New" w:hint="default"/>
      </w:rPr>
    </w:lvl>
    <w:lvl w:ilvl="2" w:tplc="09CACB04" w:tentative="1">
      <w:start w:val="1"/>
      <w:numFmt w:val="bullet"/>
      <w:lvlText w:val=""/>
      <w:lvlJc w:val="left"/>
      <w:pPr>
        <w:ind w:left="2160" w:hanging="360"/>
      </w:pPr>
      <w:rPr>
        <w:rFonts w:ascii="Wingdings" w:hAnsi="Wingdings" w:hint="default"/>
      </w:rPr>
    </w:lvl>
    <w:lvl w:ilvl="3" w:tplc="E70EABBE" w:tentative="1">
      <w:start w:val="1"/>
      <w:numFmt w:val="bullet"/>
      <w:lvlText w:val=""/>
      <w:lvlJc w:val="left"/>
      <w:pPr>
        <w:ind w:left="2880" w:hanging="360"/>
      </w:pPr>
      <w:rPr>
        <w:rFonts w:ascii="Symbol" w:hAnsi="Symbol" w:hint="default"/>
      </w:rPr>
    </w:lvl>
    <w:lvl w:ilvl="4" w:tplc="23281A4E" w:tentative="1">
      <w:start w:val="1"/>
      <w:numFmt w:val="bullet"/>
      <w:lvlText w:val="o"/>
      <w:lvlJc w:val="left"/>
      <w:pPr>
        <w:ind w:left="3600" w:hanging="360"/>
      </w:pPr>
      <w:rPr>
        <w:rFonts w:ascii="Courier New" w:hAnsi="Courier New" w:cs="Courier New" w:hint="default"/>
      </w:rPr>
    </w:lvl>
    <w:lvl w:ilvl="5" w:tplc="84ECCC30" w:tentative="1">
      <w:start w:val="1"/>
      <w:numFmt w:val="bullet"/>
      <w:lvlText w:val=""/>
      <w:lvlJc w:val="left"/>
      <w:pPr>
        <w:ind w:left="4320" w:hanging="360"/>
      </w:pPr>
      <w:rPr>
        <w:rFonts w:ascii="Wingdings" w:hAnsi="Wingdings" w:hint="default"/>
      </w:rPr>
    </w:lvl>
    <w:lvl w:ilvl="6" w:tplc="0A641EF0" w:tentative="1">
      <w:start w:val="1"/>
      <w:numFmt w:val="bullet"/>
      <w:lvlText w:val=""/>
      <w:lvlJc w:val="left"/>
      <w:pPr>
        <w:ind w:left="5040" w:hanging="360"/>
      </w:pPr>
      <w:rPr>
        <w:rFonts w:ascii="Symbol" w:hAnsi="Symbol" w:hint="default"/>
      </w:rPr>
    </w:lvl>
    <w:lvl w:ilvl="7" w:tplc="4F409906" w:tentative="1">
      <w:start w:val="1"/>
      <w:numFmt w:val="bullet"/>
      <w:lvlText w:val="o"/>
      <w:lvlJc w:val="left"/>
      <w:pPr>
        <w:ind w:left="5760" w:hanging="360"/>
      </w:pPr>
      <w:rPr>
        <w:rFonts w:ascii="Courier New" w:hAnsi="Courier New" w:cs="Courier New" w:hint="default"/>
      </w:rPr>
    </w:lvl>
    <w:lvl w:ilvl="8" w:tplc="015A48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C3E9278">
      <w:start w:val="1"/>
      <w:numFmt w:val="lowerRoman"/>
      <w:lvlText w:val="(%1)"/>
      <w:lvlJc w:val="left"/>
      <w:pPr>
        <w:ind w:left="1080" w:hanging="720"/>
      </w:pPr>
      <w:rPr>
        <w:rFonts w:hint="default"/>
      </w:rPr>
    </w:lvl>
    <w:lvl w:ilvl="1" w:tplc="926825A8" w:tentative="1">
      <w:start w:val="1"/>
      <w:numFmt w:val="lowerLetter"/>
      <w:lvlText w:val="%2."/>
      <w:lvlJc w:val="left"/>
      <w:pPr>
        <w:ind w:left="1440" w:hanging="360"/>
      </w:pPr>
    </w:lvl>
    <w:lvl w:ilvl="2" w:tplc="F09C2D1E" w:tentative="1">
      <w:start w:val="1"/>
      <w:numFmt w:val="lowerRoman"/>
      <w:lvlText w:val="%3."/>
      <w:lvlJc w:val="right"/>
      <w:pPr>
        <w:ind w:left="2160" w:hanging="180"/>
      </w:pPr>
    </w:lvl>
    <w:lvl w:ilvl="3" w:tplc="1C02FC40" w:tentative="1">
      <w:start w:val="1"/>
      <w:numFmt w:val="decimal"/>
      <w:lvlText w:val="%4."/>
      <w:lvlJc w:val="left"/>
      <w:pPr>
        <w:ind w:left="2880" w:hanging="360"/>
      </w:pPr>
    </w:lvl>
    <w:lvl w:ilvl="4" w:tplc="EBFEF7E0" w:tentative="1">
      <w:start w:val="1"/>
      <w:numFmt w:val="lowerLetter"/>
      <w:lvlText w:val="%5."/>
      <w:lvlJc w:val="left"/>
      <w:pPr>
        <w:ind w:left="3600" w:hanging="360"/>
      </w:pPr>
    </w:lvl>
    <w:lvl w:ilvl="5" w:tplc="E820D508" w:tentative="1">
      <w:start w:val="1"/>
      <w:numFmt w:val="lowerRoman"/>
      <w:lvlText w:val="%6."/>
      <w:lvlJc w:val="right"/>
      <w:pPr>
        <w:ind w:left="4320" w:hanging="180"/>
      </w:pPr>
    </w:lvl>
    <w:lvl w:ilvl="6" w:tplc="1AE4FEBC" w:tentative="1">
      <w:start w:val="1"/>
      <w:numFmt w:val="decimal"/>
      <w:lvlText w:val="%7."/>
      <w:lvlJc w:val="left"/>
      <w:pPr>
        <w:ind w:left="5040" w:hanging="360"/>
      </w:pPr>
    </w:lvl>
    <w:lvl w:ilvl="7" w:tplc="39FE3946" w:tentative="1">
      <w:start w:val="1"/>
      <w:numFmt w:val="lowerLetter"/>
      <w:lvlText w:val="%8."/>
      <w:lvlJc w:val="left"/>
      <w:pPr>
        <w:ind w:left="5760" w:hanging="360"/>
      </w:pPr>
    </w:lvl>
    <w:lvl w:ilvl="8" w:tplc="A7969F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FFCFD20">
      <w:start w:val="1"/>
      <w:numFmt w:val="lowerRoman"/>
      <w:lvlText w:val="(%1)"/>
      <w:lvlJc w:val="left"/>
      <w:pPr>
        <w:ind w:left="1080" w:hanging="720"/>
      </w:pPr>
      <w:rPr>
        <w:rFonts w:hint="default"/>
      </w:rPr>
    </w:lvl>
    <w:lvl w:ilvl="1" w:tplc="734EE35A" w:tentative="1">
      <w:start w:val="1"/>
      <w:numFmt w:val="lowerLetter"/>
      <w:lvlText w:val="%2."/>
      <w:lvlJc w:val="left"/>
      <w:pPr>
        <w:ind w:left="1440" w:hanging="360"/>
      </w:pPr>
    </w:lvl>
    <w:lvl w:ilvl="2" w:tplc="B3E4C11E" w:tentative="1">
      <w:start w:val="1"/>
      <w:numFmt w:val="lowerRoman"/>
      <w:lvlText w:val="%3."/>
      <w:lvlJc w:val="right"/>
      <w:pPr>
        <w:ind w:left="2160" w:hanging="180"/>
      </w:pPr>
    </w:lvl>
    <w:lvl w:ilvl="3" w:tplc="34D4263E" w:tentative="1">
      <w:start w:val="1"/>
      <w:numFmt w:val="decimal"/>
      <w:lvlText w:val="%4."/>
      <w:lvlJc w:val="left"/>
      <w:pPr>
        <w:ind w:left="2880" w:hanging="360"/>
      </w:pPr>
    </w:lvl>
    <w:lvl w:ilvl="4" w:tplc="656A0DCC" w:tentative="1">
      <w:start w:val="1"/>
      <w:numFmt w:val="lowerLetter"/>
      <w:lvlText w:val="%5."/>
      <w:lvlJc w:val="left"/>
      <w:pPr>
        <w:ind w:left="3600" w:hanging="360"/>
      </w:pPr>
    </w:lvl>
    <w:lvl w:ilvl="5" w:tplc="9284408C" w:tentative="1">
      <w:start w:val="1"/>
      <w:numFmt w:val="lowerRoman"/>
      <w:lvlText w:val="%6."/>
      <w:lvlJc w:val="right"/>
      <w:pPr>
        <w:ind w:left="4320" w:hanging="180"/>
      </w:pPr>
    </w:lvl>
    <w:lvl w:ilvl="6" w:tplc="B50882F2" w:tentative="1">
      <w:start w:val="1"/>
      <w:numFmt w:val="decimal"/>
      <w:lvlText w:val="%7."/>
      <w:lvlJc w:val="left"/>
      <w:pPr>
        <w:ind w:left="5040" w:hanging="360"/>
      </w:pPr>
    </w:lvl>
    <w:lvl w:ilvl="7" w:tplc="1EA4FB20" w:tentative="1">
      <w:start w:val="1"/>
      <w:numFmt w:val="lowerLetter"/>
      <w:lvlText w:val="%8."/>
      <w:lvlJc w:val="left"/>
      <w:pPr>
        <w:ind w:left="5760" w:hanging="360"/>
      </w:pPr>
    </w:lvl>
    <w:lvl w:ilvl="8" w:tplc="AFCEF9D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6B8D486">
      <w:start w:val="1"/>
      <w:numFmt w:val="lowerRoman"/>
      <w:lvlText w:val="(%1)"/>
      <w:lvlJc w:val="left"/>
      <w:pPr>
        <w:ind w:left="1080" w:hanging="720"/>
      </w:pPr>
      <w:rPr>
        <w:rFonts w:hint="default"/>
      </w:rPr>
    </w:lvl>
    <w:lvl w:ilvl="1" w:tplc="CBD68AA2" w:tentative="1">
      <w:start w:val="1"/>
      <w:numFmt w:val="lowerLetter"/>
      <w:lvlText w:val="%2."/>
      <w:lvlJc w:val="left"/>
      <w:pPr>
        <w:ind w:left="1440" w:hanging="360"/>
      </w:pPr>
    </w:lvl>
    <w:lvl w:ilvl="2" w:tplc="F67CBF06" w:tentative="1">
      <w:start w:val="1"/>
      <w:numFmt w:val="lowerRoman"/>
      <w:lvlText w:val="%3."/>
      <w:lvlJc w:val="right"/>
      <w:pPr>
        <w:ind w:left="2160" w:hanging="180"/>
      </w:pPr>
    </w:lvl>
    <w:lvl w:ilvl="3" w:tplc="EDBAA270" w:tentative="1">
      <w:start w:val="1"/>
      <w:numFmt w:val="decimal"/>
      <w:lvlText w:val="%4."/>
      <w:lvlJc w:val="left"/>
      <w:pPr>
        <w:ind w:left="2880" w:hanging="360"/>
      </w:pPr>
    </w:lvl>
    <w:lvl w:ilvl="4" w:tplc="5484B46A" w:tentative="1">
      <w:start w:val="1"/>
      <w:numFmt w:val="lowerLetter"/>
      <w:lvlText w:val="%5."/>
      <w:lvlJc w:val="left"/>
      <w:pPr>
        <w:ind w:left="3600" w:hanging="360"/>
      </w:pPr>
    </w:lvl>
    <w:lvl w:ilvl="5" w:tplc="E766E292" w:tentative="1">
      <w:start w:val="1"/>
      <w:numFmt w:val="lowerRoman"/>
      <w:lvlText w:val="%6."/>
      <w:lvlJc w:val="right"/>
      <w:pPr>
        <w:ind w:left="4320" w:hanging="180"/>
      </w:pPr>
    </w:lvl>
    <w:lvl w:ilvl="6" w:tplc="A60EF0F4" w:tentative="1">
      <w:start w:val="1"/>
      <w:numFmt w:val="decimal"/>
      <w:lvlText w:val="%7."/>
      <w:lvlJc w:val="left"/>
      <w:pPr>
        <w:ind w:left="5040" w:hanging="360"/>
      </w:pPr>
    </w:lvl>
    <w:lvl w:ilvl="7" w:tplc="537AEAD6" w:tentative="1">
      <w:start w:val="1"/>
      <w:numFmt w:val="lowerLetter"/>
      <w:lvlText w:val="%8."/>
      <w:lvlJc w:val="left"/>
      <w:pPr>
        <w:ind w:left="5760" w:hanging="360"/>
      </w:pPr>
    </w:lvl>
    <w:lvl w:ilvl="8" w:tplc="C58ADDB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5B264B2">
      <w:start w:val="1"/>
      <w:numFmt w:val="lowerRoman"/>
      <w:lvlText w:val="(%1)"/>
      <w:lvlJc w:val="left"/>
      <w:pPr>
        <w:ind w:left="1080" w:hanging="720"/>
      </w:pPr>
      <w:rPr>
        <w:rFonts w:hint="default"/>
      </w:rPr>
    </w:lvl>
    <w:lvl w:ilvl="1" w:tplc="5CA250B2" w:tentative="1">
      <w:start w:val="1"/>
      <w:numFmt w:val="lowerLetter"/>
      <w:lvlText w:val="%2."/>
      <w:lvlJc w:val="left"/>
      <w:pPr>
        <w:ind w:left="1440" w:hanging="360"/>
      </w:pPr>
    </w:lvl>
    <w:lvl w:ilvl="2" w:tplc="197E5338" w:tentative="1">
      <w:start w:val="1"/>
      <w:numFmt w:val="lowerRoman"/>
      <w:lvlText w:val="%3."/>
      <w:lvlJc w:val="right"/>
      <w:pPr>
        <w:ind w:left="2160" w:hanging="180"/>
      </w:pPr>
    </w:lvl>
    <w:lvl w:ilvl="3" w:tplc="03EAA5A6" w:tentative="1">
      <w:start w:val="1"/>
      <w:numFmt w:val="decimal"/>
      <w:lvlText w:val="%4."/>
      <w:lvlJc w:val="left"/>
      <w:pPr>
        <w:ind w:left="2880" w:hanging="360"/>
      </w:pPr>
    </w:lvl>
    <w:lvl w:ilvl="4" w:tplc="496898EA" w:tentative="1">
      <w:start w:val="1"/>
      <w:numFmt w:val="lowerLetter"/>
      <w:lvlText w:val="%5."/>
      <w:lvlJc w:val="left"/>
      <w:pPr>
        <w:ind w:left="3600" w:hanging="360"/>
      </w:pPr>
    </w:lvl>
    <w:lvl w:ilvl="5" w:tplc="DEEA329A" w:tentative="1">
      <w:start w:val="1"/>
      <w:numFmt w:val="lowerRoman"/>
      <w:lvlText w:val="%6."/>
      <w:lvlJc w:val="right"/>
      <w:pPr>
        <w:ind w:left="4320" w:hanging="180"/>
      </w:pPr>
    </w:lvl>
    <w:lvl w:ilvl="6" w:tplc="94307B0C" w:tentative="1">
      <w:start w:val="1"/>
      <w:numFmt w:val="decimal"/>
      <w:lvlText w:val="%7."/>
      <w:lvlJc w:val="left"/>
      <w:pPr>
        <w:ind w:left="5040" w:hanging="360"/>
      </w:pPr>
    </w:lvl>
    <w:lvl w:ilvl="7" w:tplc="04466E26" w:tentative="1">
      <w:start w:val="1"/>
      <w:numFmt w:val="lowerLetter"/>
      <w:lvlText w:val="%8."/>
      <w:lvlJc w:val="left"/>
      <w:pPr>
        <w:ind w:left="5760" w:hanging="360"/>
      </w:pPr>
    </w:lvl>
    <w:lvl w:ilvl="8" w:tplc="3BCC65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B7E5AA2">
      <w:start w:val="1"/>
      <w:numFmt w:val="lowerRoman"/>
      <w:lvlText w:val="(%1)"/>
      <w:lvlJc w:val="left"/>
      <w:pPr>
        <w:ind w:left="1080" w:hanging="720"/>
      </w:pPr>
      <w:rPr>
        <w:rFonts w:hint="default"/>
      </w:rPr>
    </w:lvl>
    <w:lvl w:ilvl="1" w:tplc="94AAA254" w:tentative="1">
      <w:start w:val="1"/>
      <w:numFmt w:val="lowerLetter"/>
      <w:lvlText w:val="%2."/>
      <w:lvlJc w:val="left"/>
      <w:pPr>
        <w:ind w:left="1440" w:hanging="360"/>
      </w:pPr>
    </w:lvl>
    <w:lvl w:ilvl="2" w:tplc="169491BE" w:tentative="1">
      <w:start w:val="1"/>
      <w:numFmt w:val="lowerRoman"/>
      <w:lvlText w:val="%3."/>
      <w:lvlJc w:val="right"/>
      <w:pPr>
        <w:ind w:left="2160" w:hanging="180"/>
      </w:pPr>
    </w:lvl>
    <w:lvl w:ilvl="3" w:tplc="8FAC4070" w:tentative="1">
      <w:start w:val="1"/>
      <w:numFmt w:val="decimal"/>
      <w:lvlText w:val="%4."/>
      <w:lvlJc w:val="left"/>
      <w:pPr>
        <w:ind w:left="2880" w:hanging="360"/>
      </w:pPr>
    </w:lvl>
    <w:lvl w:ilvl="4" w:tplc="7C4E4AEC" w:tentative="1">
      <w:start w:val="1"/>
      <w:numFmt w:val="lowerLetter"/>
      <w:lvlText w:val="%5."/>
      <w:lvlJc w:val="left"/>
      <w:pPr>
        <w:ind w:left="3600" w:hanging="360"/>
      </w:pPr>
    </w:lvl>
    <w:lvl w:ilvl="5" w:tplc="C3540340" w:tentative="1">
      <w:start w:val="1"/>
      <w:numFmt w:val="lowerRoman"/>
      <w:lvlText w:val="%6."/>
      <w:lvlJc w:val="right"/>
      <w:pPr>
        <w:ind w:left="4320" w:hanging="180"/>
      </w:pPr>
    </w:lvl>
    <w:lvl w:ilvl="6" w:tplc="2C6221AA" w:tentative="1">
      <w:start w:val="1"/>
      <w:numFmt w:val="decimal"/>
      <w:lvlText w:val="%7."/>
      <w:lvlJc w:val="left"/>
      <w:pPr>
        <w:ind w:left="5040" w:hanging="360"/>
      </w:pPr>
    </w:lvl>
    <w:lvl w:ilvl="7" w:tplc="EFC2AF92" w:tentative="1">
      <w:start w:val="1"/>
      <w:numFmt w:val="lowerLetter"/>
      <w:lvlText w:val="%8."/>
      <w:lvlJc w:val="left"/>
      <w:pPr>
        <w:ind w:left="5760" w:hanging="360"/>
      </w:pPr>
    </w:lvl>
    <w:lvl w:ilvl="8" w:tplc="F8A212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390CF0A">
      <w:start w:val="1"/>
      <w:numFmt w:val="lowerRoman"/>
      <w:lvlText w:val="(%1)"/>
      <w:lvlJc w:val="left"/>
      <w:pPr>
        <w:ind w:left="1080" w:hanging="720"/>
      </w:pPr>
      <w:rPr>
        <w:rFonts w:hint="default"/>
      </w:rPr>
    </w:lvl>
    <w:lvl w:ilvl="1" w:tplc="6ED2E8F0" w:tentative="1">
      <w:start w:val="1"/>
      <w:numFmt w:val="lowerLetter"/>
      <w:lvlText w:val="%2."/>
      <w:lvlJc w:val="left"/>
      <w:pPr>
        <w:ind w:left="1440" w:hanging="360"/>
      </w:pPr>
    </w:lvl>
    <w:lvl w:ilvl="2" w:tplc="ED3485F4" w:tentative="1">
      <w:start w:val="1"/>
      <w:numFmt w:val="lowerRoman"/>
      <w:lvlText w:val="%3."/>
      <w:lvlJc w:val="right"/>
      <w:pPr>
        <w:ind w:left="2160" w:hanging="180"/>
      </w:pPr>
    </w:lvl>
    <w:lvl w:ilvl="3" w:tplc="81CA8E0C" w:tentative="1">
      <w:start w:val="1"/>
      <w:numFmt w:val="decimal"/>
      <w:lvlText w:val="%4."/>
      <w:lvlJc w:val="left"/>
      <w:pPr>
        <w:ind w:left="2880" w:hanging="360"/>
      </w:pPr>
    </w:lvl>
    <w:lvl w:ilvl="4" w:tplc="F828A5B6" w:tentative="1">
      <w:start w:val="1"/>
      <w:numFmt w:val="lowerLetter"/>
      <w:lvlText w:val="%5."/>
      <w:lvlJc w:val="left"/>
      <w:pPr>
        <w:ind w:left="3600" w:hanging="360"/>
      </w:pPr>
    </w:lvl>
    <w:lvl w:ilvl="5" w:tplc="C4D84C5E" w:tentative="1">
      <w:start w:val="1"/>
      <w:numFmt w:val="lowerRoman"/>
      <w:lvlText w:val="%6."/>
      <w:lvlJc w:val="right"/>
      <w:pPr>
        <w:ind w:left="4320" w:hanging="180"/>
      </w:pPr>
    </w:lvl>
    <w:lvl w:ilvl="6" w:tplc="2C1A7156" w:tentative="1">
      <w:start w:val="1"/>
      <w:numFmt w:val="decimal"/>
      <w:lvlText w:val="%7."/>
      <w:lvlJc w:val="left"/>
      <w:pPr>
        <w:ind w:left="5040" w:hanging="360"/>
      </w:pPr>
    </w:lvl>
    <w:lvl w:ilvl="7" w:tplc="78B428FE" w:tentative="1">
      <w:start w:val="1"/>
      <w:numFmt w:val="lowerLetter"/>
      <w:lvlText w:val="%8."/>
      <w:lvlJc w:val="left"/>
      <w:pPr>
        <w:ind w:left="5760" w:hanging="360"/>
      </w:pPr>
    </w:lvl>
    <w:lvl w:ilvl="8" w:tplc="F2F423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4127767">
    <w:abstractNumId w:val="11"/>
  </w:num>
  <w:num w:numId="2" w16cid:durableId="1588925079">
    <w:abstractNumId w:val="4"/>
  </w:num>
  <w:num w:numId="3" w16cid:durableId="1529836970">
    <w:abstractNumId w:val="2"/>
  </w:num>
  <w:num w:numId="4" w16cid:durableId="1864125199">
    <w:abstractNumId w:val="7"/>
  </w:num>
  <w:num w:numId="5" w16cid:durableId="1693803819">
    <w:abstractNumId w:val="6"/>
  </w:num>
  <w:num w:numId="6" w16cid:durableId="2068531031">
    <w:abstractNumId w:val="1"/>
  </w:num>
  <w:num w:numId="7" w16cid:durableId="851726857">
    <w:abstractNumId w:val="9"/>
  </w:num>
  <w:num w:numId="8" w16cid:durableId="246765993">
    <w:abstractNumId w:val="5"/>
  </w:num>
  <w:num w:numId="9" w16cid:durableId="439760072">
    <w:abstractNumId w:val="8"/>
  </w:num>
  <w:num w:numId="10" w16cid:durableId="996763034">
    <w:abstractNumId w:val="3"/>
  </w:num>
  <w:num w:numId="11" w16cid:durableId="125319021">
    <w:abstractNumId w:val="10"/>
  </w:num>
  <w:num w:numId="12" w16cid:durableId="1567645432">
    <w:abstractNumId w:val="0"/>
  </w:num>
  <w:num w:numId="13" w16cid:durableId="741291770">
    <w:abstractNumId w:val="11"/>
  </w:num>
  <w:num w:numId="14" w16cid:durableId="11366073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206"/>
    <w:rsid w:val="00073206"/>
    <w:rsid w:val="001D4BEE"/>
    <w:rsid w:val="00BA2E02"/>
    <w:rsid w:val="00CB51F4"/>
    <w:rsid w:val="00D75B4A"/>
    <w:rsid w:val="00EB76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0B7E3"/>
  <w15:docId w15:val="{26107651-B4DF-4959-8755-89090491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B51F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E06FA" w:rsidRDefault="00CE06FA">
          <w:r w:rsidRPr="00925A3E">
            <w:rPr>
              <w:rStyle w:val="PlaceholderText"/>
            </w:rPr>
            <w:t>Click or tap to enter a date.</w:t>
          </w:r>
        </w:p>
      </w:docPartBody>
    </w:docPart>
    <w:docPart>
      <w:docPartPr>
        <w:name w:val="FC312D2BB1384FB4AA4F74046B1A7FB0"/>
        <w:category>
          <w:name w:val="General"/>
          <w:gallery w:val="placeholder"/>
        </w:category>
        <w:types>
          <w:type w:val="bbPlcHdr"/>
        </w:types>
        <w:behaviors>
          <w:behavior w:val="content"/>
        </w:behaviors>
        <w:guid w:val="{25759637-E361-4588-86A7-6C4A6CF623DB}"/>
      </w:docPartPr>
      <w:docPartBody>
        <w:p w:rsidR="00CE06FA" w:rsidRDefault="00D702CA" w:rsidP="00D702CA">
          <w:pPr>
            <w:pStyle w:val="FC312D2BB1384FB4AA4F74046B1A7FB0"/>
          </w:pPr>
          <w:r w:rsidRPr="00D858FE">
            <w:rPr>
              <w:rStyle w:val="PlaceholderText"/>
            </w:rPr>
            <w:t>Choose an item.</w:t>
          </w:r>
        </w:p>
      </w:docPartBody>
    </w:docPart>
    <w:docPart>
      <w:docPartPr>
        <w:name w:val="064917837C4B4D5783B90FE799D82FF4"/>
        <w:category>
          <w:name w:val="General"/>
          <w:gallery w:val="placeholder"/>
        </w:category>
        <w:types>
          <w:type w:val="bbPlcHdr"/>
        </w:types>
        <w:behaviors>
          <w:behavior w:val="content"/>
        </w:behaviors>
        <w:guid w:val="{444951C5-DB09-45C6-B5BE-0411A6ECB5AB}"/>
      </w:docPartPr>
      <w:docPartBody>
        <w:p w:rsidR="00CE06FA" w:rsidRDefault="00D702CA" w:rsidP="00D702CA">
          <w:pPr>
            <w:pStyle w:val="064917837C4B4D5783B90FE799D82FF4"/>
          </w:pPr>
          <w:r w:rsidRPr="00D858FE">
            <w:rPr>
              <w:rStyle w:val="PlaceholderText"/>
            </w:rPr>
            <w:t>Choose an item.</w:t>
          </w:r>
        </w:p>
      </w:docPartBody>
    </w:docPart>
    <w:docPart>
      <w:docPartPr>
        <w:name w:val="F162D47A3DEC4620BD312E67AB5A8377"/>
        <w:category>
          <w:name w:val="General"/>
          <w:gallery w:val="placeholder"/>
        </w:category>
        <w:types>
          <w:type w:val="bbPlcHdr"/>
        </w:types>
        <w:behaviors>
          <w:behavior w:val="content"/>
        </w:behaviors>
        <w:guid w:val="{58F608F1-35F4-42E1-8859-C634BCE34E79}"/>
      </w:docPartPr>
      <w:docPartBody>
        <w:p w:rsidR="00CE06FA" w:rsidRDefault="00D702CA" w:rsidP="00D702CA">
          <w:pPr>
            <w:pStyle w:val="F162D47A3DEC4620BD312E67AB5A8377"/>
          </w:pPr>
          <w:r w:rsidRPr="00D858FE">
            <w:rPr>
              <w:rStyle w:val="PlaceholderText"/>
            </w:rPr>
            <w:t>Choose an item.</w:t>
          </w:r>
        </w:p>
      </w:docPartBody>
    </w:docPart>
    <w:docPart>
      <w:docPartPr>
        <w:name w:val="3E067FF887384E6F8EA00E9F07A3882A"/>
        <w:category>
          <w:name w:val="General"/>
          <w:gallery w:val="placeholder"/>
        </w:category>
        <w:types>
          <w:type w:val="bbPlcHdr"/>
        </w:types>
        <w:behaviors>
          <w:behavior w:val="content"/>
        </w:behaviors>
        <w:guid w:val="{326AFF2D-9785-44D0-997B-738EB8F38E90}"/>
      </w:docPartPr>
      <w:docPartBody>
        <w:p w:rsidR="00CE06FA" w:rsidRDefault="00D702CA" w:rsidP="00D702CA">
          <w:pPr>
            <w:pStyle w:val="3E067FF887384E6F8EA00E9F07A3882A"/>
          </w:pPr>
          <w:r w:rsidRPr="00D858FE">
            <w:rPr>
              <w:rStyle w:val="PlaceholderText"/>
            </w:rPr>
            <w:t>Choose an item.</w:t>
          </w:r>
        </w:p>
      </w:docPartBody>
    </w:docPart>
    <w:docPart>
      <w:docPartPr>
        <w:name w:val="BB724A93877A4226A6761E0F47A07D62"/>
        <w:category>
          <w:name w:val="General"/>
          <w:gallery w:val="placeholder"/>
        </w:category>
        <w:types>
          <w:type w:val="bbPlcHdr"/>
        </w:types>
        <w:behaviors>
          <w:behavior w:val="content"/>
        </w:behaviors>
        <w:guid w:val="{924DF4C8-B1D8-4CC2-8131-DCC76924187A}"/>
      </w:docPartPr>
      <w:docPartBody>
        <w:p w:rsidR="00CE06FA" w:rsidRDefault="00D702CA" w:rsidP="00D702CA">
          <w:pPr>
            <w:pStyle w:val="BB724A93877A4226A6761E0F47A07D62"/>
          </w:pPr>
          <w:r w:rsidRPr="00D858FE">
            <w:rPr>
              <w:rStyle w:val="PlaceholderText"/>
            </w:rPr>
            <w:t>Choose an item.</w:t>
          </w:r>
        </w:p>
      </w:docPartBody>
    </w:docPart>
    <w:docPart>
      <w:docPartPr>
        <w:name w:val="571D158077B6430CBEE2A6DA099E06D0"/>
        <w:category>
          <w:name w:val="General"/>
          <w:gallery w:val="placeholder"/>
        </w:category>
        <w:types>
          <w:type w:val="bbPlcHdr"/>
        </w:types>
        <w:behaviors>
          <w:behavior w:val="content"/>
        </w:behaviors>
        <w:guid w:val="{CFEF07C6-7EF4-453E-B817-A7E500C2EA8E}"/>
      </w:docPartPr>
      <w:docPartBody>
        <w:p w:rsidR="00CE06FA" w:rsidRDefault="00D702CA" w:rsidP="00D702CA">
          <w:pPr>
            <w:pStyle w:val="571D158077B6430CBEE2A6DA099E06D0"/>
          </w:pPr>
          <w:r w:rsidRPr="00D858FE">
            <w:rPr>
              <w:rStyle w:val="PlaceholderText"/>
            </w:rPr>
            <w:t>Choose an item.</w:t>
          </w:r>
        </w:p>
      </w:docPartBody>
    </w:docPart>
    <w:docPart>
      <w:docPartPr>
        <w:name w:val="BCC7EBE7113E4D449F9623DC75327726"/>
        <w:category>
          <w:name w:val="General"/>
          <w:gallery w:val="placeholder"/>
        </w:category>
        <w:types>
          <w:type w:val="bbPlcHdr"/>
        </w:types>
        <w:behaviors>
          <w:behavior w:val="content"/>
        </w:behaviors>
        <w:guid w:val="{C5A52EBA-37C9-423C-BA5E-FABBC5B29D3F}"/>
      </w:docPartPr>
      <w:docPartBody>
        <w:p w:rsidR="00CE06FA" w:rsidRDefault="00D702CA" w:rsidP="00D702CA">
          <w:pPr>
            <w:pStyle w:val="BCC7EBE7113E4D449F9623DC75327726"/>
          </w:pPr>
          <w:r w:rsidRPr="00D858FE">
            <w:rPr>
              <w:rStyle w:val="PlaceholderText"/>
            </w:rPr>
            <w:t>Choose an item.</w:t>
          </w:r>
        </w:p>
      </w:docPartBody>
    </w:docPart>
    <w:docPart>
      <w:docPartPr>
        <w:name w:val="5C3690C56C0143F18409DD2407F051CD"/>
        <w:category>
          <w:name w:val="General"/>
          <w:gallery w:val="placeholder"/>
        </w:category>
        <w:types>
          <w:type w:val="bbPlcHdr"/>
        </w:types>
        <w:behaviors>
          <w:behavior w:val="content"/>
        </w:behaviors>
        <w:guid w:val="{483680FB-0199-46AF-A0FF-590FA18B37A5}"/>
      </w:docPartPr>
      <w:docPartBody>
        <w:p w:rsidR="00CE06FA" w:rsidRDefault="00D702CA" w:rsidP="00D702CA">
          <w:pPr>
            <w:pStyle w:val="5C3690C56C0143F18409DD2407F051CD"/>
          </w:pPr>
          <w:r w:rsidRPr="00D858FE">
            <w:rPr>
              <w:rStyle w:val="PlaceholderText"/>
            </w:rPr>
            <w:t>Choose an item.</w:t>
          </w:r>
        </w:p>
      </w:docPartBody>
    </w:docPart>
    <w:docPart>
      <w:docPartPr>
        <w:name w:val="FC90020F2A144811B7080BAB2BD83A5B"/>
        <w:category>
          <w:name w:val="General"/>
          <w:gallery w:val="placeholder"/>
        </w:category>
        <w:types>
          <w:type w:val="bbPlcHdr"/>
        </w:types>
        <w:behaviors>
          <w:behavior w:val="content"/>
        </w:behaviors>
        <w:guid w:val="{21D7D4A5-993D-46A5-AE2C-AAFD3B51EDFE}"/>
      </w:docPartPr>
      <w:docPartBody>
        <w:p w:rsidR="00CE06FA" w:rsidRDefault="00D702CA" w:rsidP="00D702CA">
          <w:pPr>
            <w:pStyle w:val="FC90020F2A144811B7080BAB2BD83A5B"/>
          </w:pPr>
          <w:r w:rsidRPr="00D858FE">
            <w:rPr>
              <w:rStyle w:val="PlaceholderText"/>
            </w:rPr>
            <w:t>Choose an item.</w:t>
          </w:r>
        </w:p>
      </w:docPartBody>
    </w:docPart>
    <w:docPart>
      <w:docPartPr>
        <w:name w:val="1AD9FF8C3FCA4A1EB6C40B56D69EA60D"/>
        <w:category>
          <w:name w:val="General"/>
          <w:gallery w:val="placeholder"/>
        </w:category>
        <w:types>
          <w:type w:val="bbPlcHdr"/>
        </w:types>
        <w:behaviors>
          <w:behavior w:val="content"/>
        </w:behaviors>
        <w:guid w:val="{2E54DD4B-7E53-4CB8-BF01-B861F039D3C3}"/>
      </w:docPartPr>
      <w:docPartBody>
        <w:p w:rsidR="00CE06FA" w:rsidRDefault="00D702CA" w:rsidP="00D702CA">
          <w:pPr>
            <w:pStyle w:val="1AD9FF8C3FCA4A1EB6C40B56D69EA60D"/>
          </w:pPr>
          <w:r w:rsidRPr="00D858FE">
            <w:rPr>
              <w:rStyle w:val="PlaceholderText"/>
            </w:rPr>
            <w:t>Choose an item.</w:t>
          </w:r>
        </w:p>
      </w:docPartBody>
    </w:docPart>
    <w:docPart>
      <w:docPartPr>
        <w:name w:val="EBD2E206702641299E07D3840E972E46"/>
        <w:category>
          <w:name w:val="General"/>
          <w:gallery w:val="placeholder"/>
        </w:category>
        <w:types>
          <w:type w:val="bbPlcHdr"/>
        </w:types>
        <w:behaviors>
          <w:behavior w:val="content"/>
        </w:behaviors>
        <w:guid w:val="{478BA54F-A2CF-4ACB-B6BF-5FA219B21D55}"/>
      </w:docPartPr>
      <w:docPartBody>
        <w:p w:rsidR="00CE06FA" w:rsidRDefault="00D702CA" w:rsidP="00D702CA">
          <w:pPr>
            <w:pStyle w:val="EBD2E206702641299E07D3840E972E46"/>
          </w:pPr>
          <w:r w:rsidRPr="00D858FE">
            <w:rPr>
              <w:rStyle w:val="PlaceholderText"/>
            </w:rPr>
            <w:t>Choose an item.</w:t>
          </w:r>
        </w:p>
      </w:docPartBody>
    </w:docPart>
    <w:docPart>
      <w:docPartPr>
        <w:name w:val="6EFE19BB93FD46D3ADF0DB2A37C12E04"/>
        <w:category>
          <w:name w:val="General"/>
          <w:gallery w:val="placeholder"/>
        </w:category>
        <w:types>
          <w:type w:val="bbPlcHdr"/>
        </w:types>
        <w:behaviors>
          <w:behavior w:val="content"/>
        </w:behaviors>
        <w:guid w:val="{96CE51BC-33D6-43A8-B25B-635F54E29557}"/>
      </w:docPartPr>
      <w:docPartBody>
        <w:p w:rsidR="00CE06FA" w:rsidRDefault="00D702CA" w:rsidP="00D702CA">
          <w:pPr>
            <w:pStyle w:val="6EFE19BB93FD46D3ADF0DB2A37C12E04"/>
          </w:pPr>
          <w:r w:rsidRPr="00D858FE">
            <w:rPr>
              <w:rStyle w:val="PlaceholderText"/>
            </w:rPr>
            <w:t>Choose an item.</w:t>
          </w:r>
        </w:p>
      </w:docPartBody>
    </w:docPart>
    <w:docPart>
      <w:docPartPr>
        <w:name w:val="A55015D2DA9F40909103E0118F6E28EF"/>
        <w:category>
          <w:name w:val="General"/>
          <w:gallery w:val="placeholder"/>
        </w:category>
        <w:types>
          <w:type w:val="bbPlcHdr"/>
        </w:types>
        <w:behaviors>
          <w:behavior w:val="content"/>
        </w:behaviors>
        <w:guid w:val="{764ADBDC-6CA0-4493-A06A-6197787AC35D}"/>
      </w:docPartPr>
      <w:docPartBody>
        <w:p w:rsidR="00CE06FA" w:rsidRDefault="00D702CA" w:rsidP="00D702CA">
          <w:pPr>
            <w:pStyle w:val="A55015D2DA9F40909103E0118F6E28EF"/>
          </w:pPr>
          <w:r w:rsidRPr="00D858FE">
            <w:rPr>
              <w:rStyle w:val="PlaceholderText"/>
            </w:rPr>
            <w:t>Choose an item.</w:t>
          </w:r>
        </w:p>
      </w:docPartBody>
    </w:docPart>
    <w:docPart>
      <w:docPartPr>
        <w:name w:val="2510C27F88ED475EB73E33F89C6EFDD5"/>
        <w:category>
          <w:name w:val="General"/>
          <w:gallery w:val="placeholder"/>
        </w:category>
        <w:types>
          <w:type w:val="bbPlcHdr"/>
        </w:types>
        <w:behaviors>
          <w:behavior w:val="content"/>
        </w:behaviors>
        <w:guid w:val="{7A54BAA2-49FF-4F38-99F8-62C422B5F7E1}"/>
      </w:docPartPr>
      <w:docPartBody>
        <w:p w:rsidR="00CE06FA" w:rsidRDefault="00D702CA" w:rsidP="00D702CA">
          <w:pPr>
            <w:pStyle w:val="2510C27F88ED475EB73E33F89C6EFDD5"/>
          </w:pPr>
          <w:r w:rsidRPr="00D858FE">
            <w:rPr>
              <w:rStyle w:val="PlaceholderText"/>
            </w:rPr>
            <w:t>Choose an item.</w:t>
          </w:r>
        </w:p>
      </w:docPartBody>
    </w:docPart>
    <w:docPart>
      <w:docPartPr>
        <w:name w:val="FC07B528B7BA40DAB06F11EBED231932"/>
        <w:category>
          <w:name w:val="General"/>
          <w:gallery w:val="placeholder"/>
        </w:category>
        <w:types>
          <w:type w:val="bbPlcHdr"/>
        </w:types>
        <w:behaviors>
          <w:behavior w:val="content"/>
        </w:behaviors>
        <w:guid w:val="{0530365D-05A2-46AD-8374-4017A5D05828}"/>
      </w:docPartPr>
      <w:docPartBody>
        <w:p w:rsidR="00CE06FA" w:rsidRDefault="00D702CA" w:rsidP="00D702CA">
          <w:pPr>
            <w:pStyle w:val="FC07B528B7BA40DAB06F11EBED231932"/>
          </w:pPr>
          <w:r w:rsidRPr="00D858FE">
            <w:rPr>
              <w:rStyle w:val="PlaceholderText"/>
            </w:rPr>
            <w:t>Choose an item.</w:t>
          </w:r>
        </w:p>
      </w:docPartBody>
    </w:docPart>
    <w:docPart>
      <w:docPartPr>
        <w:name w:val="2C425DEE2514417BB6A45F8A4D3D1052"/>
        <w:category>
          <w:name w:val="General"/>
          <w:gallery w:val="placeholder"/>
        </w:category>
        <w:types>
          <w:type w:val="bbPlcHdr"/>
        </w:types>
        <w:behaviors>
          <w:behavior w:val="content"/>
        </w:behaviors>
        <w:guid w:val="{1EDDB686-E376-4160-B06A-C352727A4627}"/>
      </w:docPartPr>
      <w:docPartBody>
        <w:p w:rsidR="00CE06FA" w:rsidRDefault="00D702CA" w:rsidP="00D702CA">
          <w:pPr>
            <w:pStyle w:val="2C425DEE2514417BB6A45F8A4D3D1052"/>
          </w:pPr>
          <w:r w:rsidRPr="00D858FE">
            <w:rPr>
              <w:rStyle w:val="PlaceholderText"/>
            </w:rPr>
            <w:t>Choose an item.</w:t>
          </w:r>
        </w:p>
      </w:docPartBody>
    </w:docPart>
    <w:docPart>
      <w:docPartPr>
        <w:name w:val="FD5B37D3015747F7A0F4C29700E31212"/>
        <w:category>
          <w:name w:val="General"/>
          <w:gallery w:val="placeholder"/>
        </w:category>
        <w:types>
          <w:type w:val="bbPlcHdr"/>
        </w:types>
        <w:behaviors>
          <w:behavior w:val="content"/>
        </w:behaviors>
        <w:guid w:val="{27784478-1F78-427F-9E0D-29556B0B76CE}"/>
      </w:docPartPr>
      <w:docPartBody>
        <w:p w:rsidR="00CE06FA" w:rsidRDefault="00D702CA" w:rsidP="00D702CA">
          <w:pPr>
            <w:pStyle w:val="FD5B37D3015747F7A0F4C29700E31212"/>
          </w:pPr>
          <w:r w:rsidRPr="00D858FE">
            <w:rPr>
              <w:rStyle w:val="PlaceholderText"/>
            </w:rPr>
            <w:t>Choose an item.</w:t>
          </w:r>
        </w:p>
      </w:docPartBody>
    </w:docPart>
    <w:docPart>
      <w:docPartPr>
        <w:name w:val="C20DC1E6C2D847E5967BA739C3B69DDC"/>
        <w:category>
          <w:name w:val="General"/>
          <w:gallery w:val="placeholder"/>
        </w:category>
        <w:types>
          <w:type w:val="bbPlcHdr"/>
        </w:types>
        <w:behaviors>
          <w:behavior w:val="content"/>
        </w:behaviors>
        <w:guid w:val="{9C892C83-7C0A-4F08-8CA6-710EB485DCAD}"/>
      </w:docPartPr>
      <w:docPartBody>
        <w:p w:rsidR="00CE06FA" w:rsidRDefault="00D702CA" w:rsidP="00D702CA">
          <w:pPr>
            <w:pStyle w:val="C20DC1E6C2D847E5967BA739C3B69DDC"/>
          </w:pPr>
          <w:r w:rsidRPr="00D858FE">
            <w:rPr>
              <w:rStyle w:val="PlaceholderText"/>
            </w:rPr>
            <w:t>Choose an item.</w:t>
          </w:r>
        </w:p>
      </w:docPartBody>
    </w:docPart>
    <w:docPart>
      <w:docPartPr>
        <w:name w:val="033F911E77184C49888ACD0A4F67DBFD"/>
        <w:category>
          <w:name w:val="General"/>
          <w:gallery w:val="placeholder"/>
        </w:category>
        <w:types>
          <w:type w:val="bbPlcHdr"/>
        </w:types>
        <w:behaviors>
          <w:behavior w:val="content"/>
        </w:behaviors>
        <w:guid w:val="{DED81E55-32A8-4DE0-B13F-CB55B7177954}"/>
      </w:docPartPr>
      <w:docPartBody>
        <w:p w:rsidR="00CE06FA" w:rsidRDefault="00D702CA" w:rsidP="00D702CA">
          <w:pPr>
            <w:pStyle w:val="033F911E77184C49888ACD0A4F67DBFD"/>
          </w:pPr>
          <w:r w:rsidRPr="00D858FE">
            <w:rPr>
              <w:rStyle w:val="PlaceholderText"/>
            </w:rPr>
            <w:t>Choose an item.</w:t>
          </w:r>
        </w:p>
      </w:docPartBody>
    </w:docPart>
    <w:docPart>
      <w:docPartPr>
        <w:name w:val="96593E349E894E32894A0C0DAC7D7DD5"/>
        <w:category>
          <w:name w:val="General"/>
          <w:gallery w:val="placeholder"/>
        </w:category>
        <w:types>
          <w:type w:val="bbPlcHdr"/>
        </w:types>
        <w:behaviors>
          <w:behavior w:val="content"/>
        </w:behaviors>
        <w:guid w:val="{EFC45C70-0E16-4C53-BA03-38949157495A}"/>
      </w:docPartPr>
      <w:docPartBody>
        <w:p w:rsidR="00CE06FA" w:rsidRDefault="00D702CA" w:rsidP="00D702CA">
          <w:pPr>
            <w:pStyle w:val="96593E349E894E32894A0C0DAC7D7DD5"/>
          </w:pPr>
          <w:r w:rsidRPr="00D858FE">
            <w:rPr>
              <w:rStyle w:val="PlaceholderText"/>
            </w:rPr>
            <w:t>Choose an item.</w:t>
          </w:r>
        </w:p>
      </w:docPartBody>
    </w:docPart>
    <w:docPart>
      <w:docPartPr>
        <w:name w:val="93C487741FD2402B8E80AE756B444849"/>
        <w:category>
          <w:name w:val="General"/>
          <w:gallery w:val="placeholder"/>
        </w:category>
        <w:types>
          <w:type w:val="bbPlcHdr"/>
        </w:types>
        <w:behaviors>
          <w:behavior w:val="content"/>
        </w:behaviors>
        <w:guid w:val="{2EB5F9F2-0437-4A7B-BC18-D8CF633E5EC2}"/>
      </w:docPartPr>
      <w:docPartBody>
        <w:p w:rsidR="00CE06FA" w:rsidRDefault="00D702CA" w:rsidP="00D702CA">
          <w:pPr>
            <w:pStyle w:val="93C487741FD2402B8E80AE756B444849"/>
          </w:pPr>
          <w:r w:rsidRPr="00D858FE">
            <w:rPr>
              <w:rStyle w:val="PlaceholderText"/>
            </w:rPr>
            <w:t>Choose an item.</w:t>
          </w:r>
        </w:p>
      </w:docPartBody>
    </w:docPart>
    <w:docPart>
      <w:docPartPr>
        <w:name w:val="BFC111643022490B9EEFDB8DE50EEA82"/>
        <w:category>
          <w:name w:val="General"/>
          <w:gallery w:val="placeholder"/>
        </w:category>
        <w:types>
          <w:type w:val="bbPlcHdr"/>
        </w:types>
        <w:behaviors>
          <w:behavior w:val="content"/>
        </w:behaviors>
        <w:guid w:val="{5D04256F-147D-4E23-80BC-7CFDBCB71D34}"/>
      </w:docPartPr>
      <w:docPartBody>
        <w:p w:rsidR="00CE06FA" w:rsidRDefault="00D702CA" w:rsidP="00D702CA">
          <w:pPr>
            <w:pStyle w:val="BFC111643022490B9EEFDB8DE50EEA82"/>
          </w:pPr>
          <w:r w:rsidRPr="00D858FE">
            <w:rPr>
              <w:rStyle w:val="PlaceholderText"/>
            </w:rPr>
            <w:t>Choose an item.</w:t>
          </w:r>
        </w:p>
      </w:docPartBody>
    </w:docPart>
    <w:docPart>
      <w:docPartPr>
        <w:name w:val="067AAB5AAC504F01A08AF5E24A9F40BA"/>
        <w:category>
          <w:name w:val="General"/>
          <w:gallery w:val="placeholder"/>
        </w:category>
        <w:types>
          <w:type w:val="bbPlcHdr"/>
        </w:types>
        <w:behaviors>
          <w:behavior w:val="content"/>
        </w:behaviors>
        <w:guid w:val="{42383D33-A2D4-4501-BE80-D851410B545E}"/>
      </w:docPartPr>
      <w:docPartBody>
        <w:p w:rsidR="00CE06FA" w:rsidRDefault="00D702CA" w:rsidP="00D702CA">
          <w:pPr>
            <w:pStyle w:val="067AAB5AAC504F01A08AF5E24A9F40BA"/>
          </w:pPr>
          <w:r w:rsidRPr="00D858FE">
            <w:rPr>
              <w:rStyle w:val="PlaceholderText"/>
            </w:rPr>
            <w:t>Choose an item.</w:t>
          </w:r>
        </w:p>
      </w:docPartBody>
    </w:docPart>
    <w:docPart>
      <w:docPartPr>
        <w:name w:val="687EA7E38C834C3E8336C010A892BB0C"/>
        <w:category>
          <w:name w:val="General"/>
          <w:gallery w:val="placeholder"/>
        </w:category>
        <w:types>
          <w:type w:val="bbPlcHdr"/>
        </w:types>
        <w:behaviors>
          <w:behavior w:val="content"/>
        </w:behaviors>
        <w:guid w:val="{EEA7ADC1-1D06-4DFD-AD34-E21A5124A787}"/>
      </w:docPartPr>
      <w:docPartBody>
        <w:p w:rsidR="00CE06FA" w:rsidRDefault="00D702CA" w:rsidP="00D702CA">
          <w:pPr>
            <w:pStyle w:val="687EA7E38C834C3E8336C010A892BB0C"/>
          </w:pPr>
          <w:r w:rsidRPr="00D858FE">
            <w:rPr>
              <w:rStyle w:val="PlaceholderText"/>
            </w:rPr>
            <w:t>Choose an item.</w:t>
          </w:r>
        </w:p>
      </w:docPartBody>
    </w:docPart>
    <w:docPart>
      <w:docPartPr>
        <w:name w:val="9D3760506A654D41A9D717AC28F4F64D"/>
        <w:category>
          <w:name w:val="General"/>
          <w:gallery w:val="placeholder"/>
        </w:category>
        <w:types>
          <w:type w:val="bbPlcHdr"/>
        </w:types>
        <w:behaviors>
          <w:behavior w:val="content"/>
        </w:behaviors>
        <w:guid w:val="{C6620F8D-4B35-4BF6-BFC4-93E19C64F683}"/>
      </w:docPartPr>
      <w:docPartBody>
        <w:p w:rsidR="00CE06FA" w:rsidRDefault="00D702CA" w:rsidP="00D702CA">
          <w:pPr>
            <w:pStyle w:val="9D3760506A654D41A9D717AC28F4F64D"/>
          </w:pPr>
          <w:r w:rsidRPr="00D858FE">
            <w:rPr>
              <w:rStyle w:val="PlaceholderText"/>
            </w:rPr>
            <w:t>Choose an item.</w:t>
          </w:r>
        </w:p>
      </w:docPartBody>
    </w:docPart>
    <w:docPart>
      <w:docPartPr>
        <w:name w:val="66349D115FDD42FC80B37015828612E7"/>
        <w:category>
          <w:name w:val="General"/>
          <w:gallery w:val="placeholder"/>
        </w:category>
        <w:types>
          <w:type w:val="bbPlcHdr"/>
        </w:types>
        <w:behaviors>
          <w:behavior w:val="content"/>
        </w:behaviors>
        <w:guid w:val="{E5CFB436-A104-49B3-AFE4-ED0E1CB9BBDC}"/>
      </w:docPartPr>
      <w:docPartBody>
        <w:p w:rsidR="00CE06FA" w:rsidRDefault="00D702CA" w:rsidP="00D702CA">
          <w:pPr>
            <w:pStyle w:val="66349D115FDD42FC80B37015828612E7"/>
          </w:pPr>
          <w:r w:rsidRPr="00D858FE">
            <w:rPr>
              <w:rStyle w:val="PlaceholderText"/>
            </w:rPr>
            <w:t>Choose an item.</w:t>
          </w:r>
        </w:p>
      </w:docPartBody>
    </w:docPart>
    <w:docPart>
      <w:docPartPr>
        <w:name w:val="0CC1775EA07C473191268E0FAFF5EA47"/>
        <w:category>
          <w:name w:val="General"/>
          <w:gallery w:val="placeholder"/>
        </w:category>
        <w:types>
          <w:type w:val="bbPlcHdr"/>
        </w:types>
        <w:behaviors>
          <w:behavior w:val="content"/>
        </w:behaviors>
        <w:guid w:val="{64A9159C-271E-4601-A11A-7EF96BDBEA11}"/>
      </w:docPartPr>
      <w:docPartBody>
        <w:p w:rsidR="00CE06FA" w:rsidRDefault="00D702CA" w:rsidP="00D702CA">
          <w:pPr>
            <w:pStyle w:val="0CC1775EA07C473191268E0FAFF5EA47"/>
          </w:pPr>
          <w:r w:rsidRPr="00D858FE">
            <w:rPr>
              <w:rStyle w:val="PlaceholderText"/>
            </w:rPr>
            <w:t>Choose an item.</w:t>
          </w:r>
        </w:p>
      </w:docPartBody>
    </w:docPart>
    <w:docPart>
      <w:docPartPr>
        <w:name w:val="AB8787C0AA2148E5A8A815AA9DB869DF"/>
        <w:category>
          <w:name w:val="General"/>
          <w:gallery w:val="placeholder"/>
        </w:category>
        <w:types>
          <w:type w:val="bbPlcHdr"/>
        </w:types>
        <w:behaviors>
          <w:behavior w:val="content"/>
        </w:behaviors>
        <w:guid w:val="{99BE63C9-CB02-4410-8806-958BF3B7524B}"/>
      </w:docPartPr>
      <w:docPartBody>
        <w:p w:rsidR="00CE06FA" w:rsidRDefault="00D702CA" w:rsidP="00D702CA">
          <w:pPr>
            <w:pStyle w:val="AB8787C0AA2148E5A8A815AA9DB869DF"/>
          </w:pPr>
          <w:r w:rsidRPr="00D858FE">
            <w:rPr>
              <w:rStyle w:val="PlaceholderText"/>
            </w:rPr>
            <w:t>Choose an item.</w:t>
          </w:r>
        </w:p>
      </w:docPartBody>
    </w:docPart>
    <w:docPart>
      <w:docPartPr>
        <w:name w:val="7824F6DEFA584EB0BE19C0DF555132DE"/>
        <w:category>
          <w:name w:val="General"/>
          <w:gallery w:val="placeholder"/>
        </w:category>
        <w:types>
          <w:type w:val="bbPlcHdr"/>
        </w:types>
        <w:behaviors>
          <w:behavior w:val="content"/>
        </w:behaviors>
        <w:guid w:val="{A6A0D1E1-0DFC-470E-9827-DD929CB60C14}"/>
      </w:docPartPr>
      <w:docPartBody>
        <w:p w:rsidR="00CE06FA" w:rsidRDefault="00D702CA" w:rsidP="00D702CA">
          <w:pPr>
            <w:pStyle w:val="7824F6DEFA584EB0BE19C0DF555132DE"/>
          </w:pPr>
          <w:r w:rsidRPr="00D858FE">
            <w:rPr>
              <w:rStyle w:val="PlaceholderText"/>
            </w:rPr>
            <w:t>Choose an item.</w:t>
          </w:r>
        </w:p>
      </w:docPartBody>
    </w:docPart>
    <w:docPart>
      <w:docPartPr>
        <w:name w:val="BA1EE402262F48B5856F600715097057"/>
        <w:category>
          <w:name w:val="General"/>
          <w:gallery w:val="placeholder"/>
        </w:category>
        <w:types>
          <w:type w:val="bbPlcHdr"/>
        </w:types>
        <w:behaviors>
          <w:behavior w:val="content"/>
        </w:behaviors>
        <w:guid w:val="{0B06F781-4509-4FD8-9A36-35B8695656BE}"/>
      </w:docPartPr>
      <w:docPartBody>
        <w:p w:rsidR="00CE06FA" w:rsidRDefault="00D702CA" w:rsidP="00D702CA">
          <w:pPr>
            <w:pStyle w:val="BA1EE402262F48B5856F600715097057"/>
          </w:pPr>
          <w:r w:rsidRPr="00D858FE">
            <w:rPr>
              <w:rStyle w:val="PlaceholderText"/>
            </w:rPr>
            <w:t>Choose an item.</w:t>
          </w:r>
        </w:p>
      </w:docPartBody>
    </w:docPart>
    <w:docPart>
      <w:docPartPr>
        <w:name w:val="DA30E40F7DEF43399E8B1F07A6FFC131"/>
        <w:category>
          <w:name w:val="General"/>
          <w:gallery w:val="placeholder"/>
        </w:category>
        <w:types>
          <w:type w:val="bbPlcHdr"/>
        </w:types>
        <w:behaviors>
          <w:behavior w:val="content"/>
        </w:behaviors>
        <w:guid w:val="{09B63B9D-C96C-4BD9-81B2-FFB725A7BE29}"/>
      </w:docPartPr>
      <w:docPartBody>
        <w:p w:rsidR="00CE06FA" w:rsidRDefault="00D702CA" w:rsidP="00D702CA">
          <w:pPr>
            <w:pStyle w:val="DA30E40F7DEF43399E8B1F07A6FFC131"/>
          </w:pPr>
          <w:r w:rsidRPr="00D858FE">
            <w:rPr>
              <w:rStyle w:val="PlaceholderText"/>
            </w:rPr>
            <w:t>Choose an item.</w:t>
          </w:r>
        </w:p>
      </w:docPartBody>
    </w:docPart>
    <w:docPart>
      <w:docPartPr>
        <w:name w:val="60FA1331FC2F45A5B00A5FB1005A6049"/>
        <w:category>
          <w:name w:val="General"/>
          <w:gallery w:val="placeholder"/>
        </w:category>
        <w:types>
          <w:type w:val="bbPlcHdr"/>
        </w:types>
        <w:behaviors>
          <w:behavior w:val="content"/>
        </w:behaviors>
        <w:guid w:val="{EAFA50DA-7BA9-49E0-B51A-832BAB692D39}"/>
      </w:docPartPr>
      <w:docPartBody>
        <w:p w:rsidR="00CE06FA" w:rsidRDefault="00D702CA" w:rsidP="00D702CA">
          <w:pPr>
            <w:pStyle w:val="60FA1331FC2F45A5B00A5FB1005A6049"/>
          </w:pPr>
          <w:r w:rsidRPr="00D858FE">
            <w:rPr>
              <w:rStyle w:val="PlaceholderText"/>
            </w:rPr>
            <w:t>Choose an item.</w:t>
          </w:r>
        </w:p>
      </w:docPartBody>
    </w:docPart>
    <w:docPart>
      <w:docPartPr>
        <w:name w:val="B3BAC19B349E44B397B855BDDFEA4558"/>
        <w:category>
          <w:name w:val="General"/>
          <w:gallery w:val="placeholder"/>
        </w:category>
        <w:types>
          <w:type w:val="bbPlcHdr"/>
        </w:types>
        <w:behaviors>
          <w:behavior w:val="content"/>
        </w:behaviors>
        <w:guid w:val="{DF5CD5EC-1ECF-4918-A68B-A4D2BD44C6B2}"/>
      </w:docPartPr>
      <w:docPartBody>
        <w:p w:rsidR="00CE06FA" w:rsidRDefault="00D702CA" w:rsidP="00D702CA">
          <w:pPr>
            <w:pStyle w:val="B3BAC19B349E44B397B855BDDFEA4558"/>
          </w:pPr>
          <w:r w:rsidRPr="00D858FE">
            <w:rPr>
              <w:rStyle w:val="PlaceholderText"/>
            </w:rPr>
            <w:t>Choose an item.</w:t>
          </w:r>
        </w:p>
      </w:docPartBody>
    </w:docPart>
    <w:docPart>
      <w:docPartPr>
        <w:name w:val="02B0871B9CA5477DB85754DD508D4A1F"/>
        <w:category>
          <w:name w:val="General"/>
          <w:gallery w:val="placeholder"/>
        </w:category>
        <w:types>
          <w:type w:val="bbPlcHdr"/>
        </w:types>
        <w:behaviors>
          <w:behavior w:val="content"/>
        </w:behaviors>
        <w:guid w:val="{6C2F609D-C61E-408A-A437-20E775E16F07}"/>
      </w:docPartPr>
      <w:docPartBody>
        <w:p w:rsidR="00CE06FA" w:rsidRDefault="00D702CA" w:rsidP="00D702CA">
          <w:pPr>
            <w:pStyle w:val="02B0871B9CA5477DB85754DD508D4A1F"/>
          </w:pPr>
          <w:r w:rsidRPr="00D858FE">
            <w:rPr>
              <w:rStyle w:val="PlaceholderText"/>
            </w:rPr>
            <w:t>Choose an item.</w:t>
          </w:r>
        </w:p>
      </w:docPartBody>
    </w:docPart>
    <w:docPart>
      <w:docPartPr>
        <w:name w:val="3F20548AEAD143E6811227ADFFD5B9AD"/>
        <w:category>
          <w:name w:val="General"/>
          <w:gallery w:val="placeholder"/>
        </w:category>
        <w:types>
          <w:type w:val="bbPlcHdr"/>
        </w:types>
        <w:behaviors>
          <w:behavior w:val="content"/>
        </w:behaviors>
        <w:guid w:val="{7D9E7E78-2597-4FF5-9C89-4867838AD88A}"/>
      </w:docPartPr>
      <w:docPartBody>
        <w:p w:rsidR="00CE06FA" w:rsidRDefault="00D702CA" w:rsidP="00D702CA">
          <w:pPr>
            <w:pStyle w:val="3F20548AEAD143E6811227ADFFD5B9AD"/>
          </w:pPr>
          <w:r w:rsidRPr="00D858FE">
            <w:rPr>
              <w:rStyle w:val="PlaceholderText"/>
            </w:rPr>
            <w:t>Choose an item.</w:t>
          </w:r>
        </w:p>
      </w:docPartBody>
    </w:docPart>
    <w:docPart>
      <w:docPartPr>
        <w:name w:val="0496284946B84AC299E1CFC931A4EE33"/>
        <w:category>
          <w:name w:val="General"/>
          <w:gallery w:val="placeholder"/>
        </w:category>
        <w:types>
          <w:type w:val="bbPlcHdr"/>
        </w:types>
        <w:behaviors>
          <w:behavior w:val="content"/>
        </w:behaviors>
        <w:guid w:val="{A4D4C219-AAF0-4A18-9357-85333B623656}"/>
      </w:docPartPr>
      <w:docPartBody>
        <w:p w:rsidR="00CE06FA" w:rsidRDefault="00D702CA" w:rsidP="00D702CA">
          <w:pPr>
            <w:pStyle w:val="0496284946B84AC299E1CFC931A4EE33"/>
          </w:pPr>
          <w:r w:rsidRPr="00D858FE">
            <w:rPr>
              <w:rStyle w:val="PlaceholderText"/>
            </w:rPr>
            <w:t>Choose an item.</w:t>
          </w:r>
        </w:p>
      </w:docPartBody>
    </w:docPart>
    <w:docPart>
      <w:docPartPr>
        <w:name w:val="23731426FAB1490A9C85EB9764C2C42B"/>
        <w:category>
          <w:name w:val="General"/>
          <w:gallery w:val="placeholder"/>
        </w:category>
        <w:types>
          <w:type w:val="bbPlcHdr"/>
        </w:types>
        <w:behaviors>
          <w:behavior w:val="content"/>
        </w:behaviors>
        <w:guid w:val="{2FB2B169-8E5A-4401-9E40-C60278CE9D15}"/>
      </w:docPartPr>
      <w:docPartBody>
        <w:p w:rsidR="00CE06FA" w:rsidRDefault="00D702CA" w:rsidP="00D702CA">
          <w:pPr>
            <w:pStyle w:val="23731426FAB1490A9C85EB9764C2C42B"/>
          </w:pPr>
          <w:r w:rsidRPr="00D858FE">
            <w:rPr>
              <w:rStyle w:val="PlaceholderText"/>
            </w:rPr>
            <w:t>Choose an item.</w:t>
          </w:r>
        </w:p>
      </w:docPartBody>
    </w:docPart>
    <w:docPart>
      <w:docPartPr>
        <w:name w:val="52F46EEB3A6940209A281AF11A2519B4"/>
        <w:category>
          <w:name w:val="General"/>
          <w:gallery w:val="placeholder"/>
        </w:category>
        <w:types>
          <w:type w:val="bbPlcHdr"/>
        </w:types>
        <w:behaviors>
          <w:behavior w:val="content"/>
        </w:behaviors>
        <w:guid w:val="{B3A4DECB-1D1F-4163-9FC5-06688D050009}"/>
      </w:docPartPr>
      <w:docPartBody>
        <w:p w:rsidR="00CE06FA" w:rsidRDefault="00D702CA" w:rsidP="00D702CA">
          <w:pPr>
            <w:pStyle w:val="52F46EEB3A6940209A281AF11A2519B4"/>
          </w:pPr>
          <w:r w:rsidRPr="00D858FE">
            <w:rPr>
              <w:rStyle w:val="PlaceholderText"/>
            </w:rPr>
            <w:t>Choose an item.</w:t>
          </w:r>
        </w:p>
      </w:docPartBody>
    </w:docPart>
    <w:docPart>
      <w:docPartPr>
        <w:name w:val="3B270CCCBB7445DD95BC6D9044A1B39F"/>
        <w:category>
          <w:name w:val="General"/>
          <w:gallery w:val="placeholder"/>
        </w:category>
        <w:types>
          <w:type w:val="bbPlcHdr"/>
        </w:types>
        <w:behaviors>
          <w:behavior w:val="content"/>
        </w:behaviors>
        <w:guid w:val="{F77E7BFD-59FB-49A5-B9AE-7704CFC9093D}"/>
      </w:docPartPr>
      <w:docPartBody>
        <w:p w:rsidR="00CE06FA" w:rsidRDefault="00D702CA" w:rsidP="00D702CA">
          <w:pPr>
            <w:pStyle w:val="3B270CCCBB7445DD95BC6D9044A1B39F"/>
          </w:pPr>
          <w:r w:rsidRPr="00D858FE">
            <w:rPr>
              <w:rStyle w:val="PlaceholderText"/>
            </w:rPr>
            <w:t>Choose an item.</w:t>
          </w:r>
        </w:p>
      </w:docPartBody>
    </w:docPart>
    <w:docPart>
      <w:docPartPr>
        <w:name w:val="07908796CDE449BEA5CE1E76C7E30038"/>
        <w:category>
          <w:name w:val="General"/>
          <w:gallery w:val="placeholder"/>
        </w:category>
        <w:types>
          <w:type w:val="bbPlcHdr"/>
        </w:types>
        <w:behaviors>
          <w:behavior w:val="content"/>
        </w:behaviors>
        <w:guid w:val="{E63D506E-17DE-4AFE-A430-E4B714F68BAC}"/>
      </w:docPartPr>
      <w:docPartBody>
        <w:p w:rsidR="00CE06FA" w:rsidRDefault="00D702CA" w:rsidP="00D702CA">
          <w:pPr>
            <w:pStyle w:val="07908796CDE449BEA5CE1E76C7E30038"/>
          </w:pPr>
          <w:r w:rsidRPr="00D858FE">
            <w:rPr>
              <w:rStyle w:val="PlaceholderText"/>
            </w:rPr>
            <w:t>Choose an item.</w:t>
          </w:r>
        </w:p>
      </w:docPartBody>
    </w:docPart>
    <w:docPart>
      <w:docPartPr>
        <w:name w:val="D660BD2D8AAA4F99A15A57935502C0B6"/>
        <w:category>
          <w:name w:val="General"/>
          <w:gallery w:val="placeholder"/>
        </w:category>
        <w:types>
          <w:type w:val="bbPlcHdr"/>
        </w:types>
        <w:behaviors>
          <w:behavior w:val="content"/>
        </w:behaviors>
        <w:guid w:val="{038DE4F8-66B4-4213-99FF-0D8AA4C649F0}"/>
      </w:docPartPr>
      <w:docPartBody>
        <w:p w:rsidR="00CE06FA" w:rsidRDefault="00D702CA" w:rsidP="00D702CA">
          <w:pPr>
            <w:pStyle w:val="D660BD2D8AAA4F99A15A57935502C0B6"/>
          </w:pPr>
          <w:r w:rsidRPr="00D858FE">
            <w:rPr>
              <w:rStyle w:val="PlaceholderText"/>
            </w:rPr>
            <w:t>Choose an item.</w:t>
          </w:r>
        </w:p>
      </w:docPartBody>
    </w:docPart>
    <w:docPart>
      <w:docPartPr>
        <w:name w:val="5797DE0803DF46A6809A195D1B28483B"/>
        <w:category>
          <w:name w:val="General"/>
          <w:gallery w:val="placeholder"/>
        </w:category>
        <w:types>
          <w:type w:val="bbPlcHdr"/>
        </w:types>
        <w:behaviors>
          <w:behavior w:val="content"/>
        </w:behaviors>
        <w:guid w:val="{D657B409-BAB0-4DA0-BFE1-5D862426DB6B}"/>
      </w:docPartPr>
      <w:docPartBody>
        <w:p w:rsidR="00CE06FA" w:rsidRDefault="00D702CA" w:rsidP="00D702CA">
          <w:pPr>
            <w:pStyle w:val="5797DE0803DF46A6809A195D1B28483B"/>
          </w:pPr>
          <w:r w:rsidRPr="00D858FE">
            <w:rPr>
              <w:rStyle w:val="PlaceholderText"/>
            </w:rPr>
            <w:t>Choose an item.</w:t>
          </w:r>
        </w:p>
      </w:docPartBody>
    </w:docPart>
    <w:docPart>
      <w:docPartPr>
        <w:name w:val="181D952FF0B44969B372C5B9FEF869FE"/>
        <w:category>
          <w:name w:val="General"/>
          <w:gallery w:val="placeholder"/>
        </w:category>
        <w:types>
          <w:type w:val="bbPlcHdr"/>
        </w:types>
        <w:behaviors>
          <w:behavior w:val="content"/>
        </w:behaviors>
        <w:guid w:val="{994EFE8E-5D0C-41B3-B5E8-63DA619E5680}"/>
      </w:docPartPr>
      <w:docPartBody>
        <w:p w:rsidR="00CE06FA" w:rsidRDefault="00D702CA" w:rsidP="00D702CA">
          <w:pPr>
            <w:pStyle w:val="181D952FF0B44969B372C5B9FEF869FE"/>
          </w:pPr>
          <w:r w:rsidRPr="00D858FE">
            <w:rPr>
              <w:rStyle w:val="PlaceholderText"/>
            </w:rPr>
            <w:t>Choose an item.</w:t>
          </w:r>
        </w:p>
      </w:docPartBody>
    </w:docPart>
    <w:docPart>
      <w:docPartPr>
        <w:name w:val="071A9F2805984FECAAF35D8E9C527AFE"/>
        <w:category>
          <w:name w:val="General"/>
          <w:gallery w:val="placeholder"/>
        </w:category>
        <w:types>
          <w:type w:val="bbPlcHdr"/>
        </w:types>
        <w:behaviors>
          <w:behavior w:val="content"/>
        </w:behaviors>
        <w:guid w:val="{DEB697D6-DA34-4308-92A9-FFFB909B8C4E}"/>
      </w:docPartPr>
      <w:docPartBody>
        <w:p w:rsidR="00CE06FA" w:rsidRDefault="00D702CA" w:rsidP="00D702CA">
          <w:pPr>
            <w:pStyle w:val="071A9F2805984FECAAF35D8E9C527AFE"/>
          </w:pPr>
          <w:r w:rsidRPr="00D858FE">
            <w:rPr>
              <w:rStyle w:val="PlaceholderText"/>
            </w:rPr>
            <w:t>Choose an item.</w:t>
          </w:r>
        </w:p>
      </w:docPartBody>
    </w:docPart>
    <w:docPart>
      <w:docPartPr>
        <w:name w:val="4C7A03444C254D29BFDC217B8342F5C9"/>
        <w:category>
          <w:name w:val="General"/>
          <w:gallery w:val="placeholder"/>
        </w:category>
        <w:types>
          <w:type w:val="bbPlcHdr"/>
        </w:types>
        <w:behaviors>
          <w:behavior w:val="content"/>
        </w:behaviors>
        <w:guid w:val="{7E185EE0-9A6B-4B6B-9AE3-099BE15C9161}"/>
      </w:docPartPr>
      <w:docPartBody>
        <w:p w:rsidR="00CE06FA" w:rsidRDefault="00D702CA" w:rsidP="00D702CA">
          <w:pPr>
            <w:pStyle w:val="4C7A03444C254D29BFDC217B8342F5C9"/>
          </w:pPr>
          <w:r w:rsidRPr="00D858FE">
            <w:rPr>
              <w:rStyle w:val="PlaceholderText"/>
            </w:rPr>
            <w:t>Choose an item.</w:t>
          </w:r>
        </w:p>
      </w:docPartBody>
    </w:docPart>
    <w:docPart>
      <w:docPartPr>
        <w:name w:val="AC6825718A394FF593908044340CE803"/>
        <w:category>
          <w:name w:val="General"/>
          <w:gallery w:val="placeholder"/>
        </w:category>
        <w:types>
          <w:type w:val="bbPlcHdr"/>
        </w:types>
        <w:behaviors>
          <w:behavior w:val="content"/>
        </w:behaviors>
        <w:guid w:val="{FF80CB77-3C9D-4266-95E2-D82CEC9E68DF}"/>
      </w:docPartPr>
      <w:docPartBody>
        <w:p w:rsidR="00CE06FA" w:rsidRDefault="00D702CA" w:rsidP="00D702CA">
          <w:pPr>
            <w:pStyle w:val="AC6825718A394FF593908044340CE803"/>
          </w:pPr>
          <w:r w:rsidRPr="00D858FE">
            <w:rPr>
              <w:rStyle w:val="PlaceholderText"/>
            </w:rPr>
            <w:t>Choose an item.</w:t>
          </w:r>
        </w:p>
      </w:docPartBody>
    </w:docPart>
    <w:docPart>
      <w:docPartPr>
        <w:name w:val="6FCB8574B2AA477AA7ED22F02FE79CF8"/>
        <w:category>
          <w:name w:val="General"/>
          <w:gallery w:val="placeholder"/>
        </w:category>
        <w:types>
          <w:type w:val="bbPlcHdr"/>
        </w:types>
        <w:behaviors>
          <w:behavior w:val="content"/>
        </w:behaviors>
        <w:guid w:val="{76E6163F-D752-4A25-8686-C3544CFBB107}"/>
      </w:docPartPr>
      <w:docPartBody>
        <w:p w:rsidR="00CE06FA" w:rsidRDefault="00D702CA" w:rsidP="00D702CA">
          <w:pPr>
            <w:pStyle w:val="6FCB8574B2AA477AA7ED22F02FE79CF8"/>
          </w:pPr>
          <w:r w:rsidRPr="00D858FE">
            <w:rPr>
              <w:rStyle w:val="PlaceholderText"/>
            </w:rPr>
            <w:t>Choose an item.</w:t>
          </w:r>
        </w:p>
      </w:docPartBody>
    </w:docPart>
    <w:docPart>
      <w:docPartPr>
        <w:name w:val="177FB9B0C03E49A194FC07D8872E2B9E"/>
        <w:category>
          <w:name w:val="General"/>
          <w:gallery w:val="placeholder"/>
        </w:category>
        <w:types>
          <w:type w:val="bbPlcHdr"/>
        </w:types>
        <w:behaviors>
          <w:behavior w:val="content"/>
        </w:behaviors>
        <w:guid w:val="{0D19970F-37A7-442E-915F-D1776D4917F2}"/>
      </w:docPartPr>
      <w:docPartBody>
        <w:p w:rsidR="00CE06FA" w:rsidRDefault="00D702CA" w:rsidP="00D702CA">
          <w:pPr>
            <w:pStyle w:val="177FB9B0C03E49A194FC07D8872E2B9E"/>
          </w:pPr>
          <w:r w:rsidRPr="00D858FE">
            <w:rPr>
              <w:rStyle w:val="PlaceholderText"/>
            </w:rPr>
            <w:t>Choose an item.</w:t>
          </w:r>
        </w:p>
      </w:docPartBody>
    </w:docPart>
    <w:docPart>
      <w:docPartPr>
        <w:name w:val="EEE2C103414D4026A995D1F48B840E44"/>
        <w:category>
          <w:name w:val="General"/>
          <w:gallery w:val="placeholder"/>
        </w:category>
        <w:types>
          <w:type w:val="bbPlcHdr"/>
        </w:types>
        <w:behaviors>
          <w:behavior w:val="content"/>
        </w:behaviors>
        <w:guid w:val="{AB4710F5-6BCD-44D3-9E03-6B9477D3E5A7}"/>
      </w:docPartPr>
      <w:docPartBody>
        <w:p w:rsidR="00CE06FA" w:rsidRDefault="00D702CA" w:rsidP="00D702CA">
          <w:pPr>
            <w:pStyle w:val="EEE2C103414D4026A995D1F48B840E44"/>
          </w:pPr>
          <w:r w:rsidRPr="00D858FE">
            <w:rPr>
              <w:rStyle w:val="PlaceholderText"/>
            </w:rPr>
            <w:t>Choose an item.</w:t>
          </w:r>
        </w:p>
      </w:docPartBody>
    </w:docPart>
    <w:docPart>
      <w:docPartPr>
        <w:name w:val="8C24562D67E34BB3B8C0206E8BEDD9A8"/>
        <w:category>
          <w:name w:val="General"/>
          <w:gallery w:val="placeholder"/>
        </w:category>
        <w:types>
          <w:type w:val="bbPlcHdr"/>
        </w:types>
        <w:behaviors>
          <w:behavior w:val="content"/>
        </w:behaviors>
        <w:guid w:val="{325FA7F7-13D9-483F-9F11-2475803C9129}"/>
      </w:docPartPr>
      <w:docPartBody>
        <w:p w:rsidR="00CE06FA" w:rsidRDefault="00D702CA" w:rsidP="00D702CA">
          <w:pPr>
            <w:pStyle w:val="8C24562D67E34BB3B8C0206E8BEDD9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02CA"/>
    <w:rsid w:val="00543BB2"/>
    <w:rsid w:val="00CE06FA"/>
    <w:rsid w:val="00D70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02CA"/>
    <w:rPr>
      <w:color w:val="808080"/>
    </w:rPr>
  </w:style>
  <w:style w:type="paragraph" w:customStyle="1" w:styleId="FC312D2BB1384FB4AA4F74046B1A7FB0">
    <w:name w:val="FC312D2BB1384FB4AA4F74046B1A7FB0"/>
    <w:rsid w:val="00D702CA"/>
    <w:rPr>
      <w:kern w:val="2"/>
      <w14:ligatures w14:val="standardContextual"/>
    </w:rPr>
  </w:style>
  <w:style w:type="paragraph" w:customStyle="1" w:styleId="064917837C4B4D5783B90FE799D82FF4">
    <w:name w:val="064917837C4B4D5783B90FE799D82FF4"/>
    <w:rsid w:val="00D702CA"/>
    <w:rPr>
      <w:kern w:val="2"/>
      <w14:ligatures w14:val="standardContextual"/>
    </w:rPr>
  </w:style>
  <w:style w:type="paragraph" w:customStyle="1" w:styleId="F162D47A3DEC4620BD312E67AB5A8377">
    <w:name w:val="F162D47A3DEC4620BD312E67AB5A8377"/>
    <w:rsid w:val="00D702CA"/>
    <w:rPr>
      <w:kern w:val="2"/>
      <w14:ligatures w14:val="standardContextual"/>
    </w:rPr>
  </w:style>
  <w:style w:type="paragraph" w:customStyle="1" w:styleId="3E067FF887384E6F8EA00E9F07A3882A">
    <w:name w:val="3E067FF887384E6F8EA00E9F07A3882A"/>
    <w:rsid w:val="00D702CA"/>
    <w:rPr>
      <w:kern w:val="2"/>
      <w14:ligatures w14:val="standardContextual"/>
    </w:rPr>
  </w:style>
  <w:style w:type="paragraph" w:customStyle="1" w:styleId="BB724A93877A4226A6761E0F47A07D62">
    <w:name w:val="BB724A93877A4226A6761E0F47A07D62"/>
    <w:rsid w:val="00D702CA"/>
    <w:rPr>
      <w:kern w:val="2"/>
      <w14:ligatures w14:val="standardContextual"/>
    </w:rPr>
  </w:style>
  <w:style w:type="paragraph" w:customStyle="1" w:styleId="571D158077B6430CBEE2A6DA099E06D0">
    <w:name w:val="571D158077B6430CBEE2A6DA099E06D0"/>
    <w:rsid w:val="00D702CA"/>
    <w:rPr>
      <w:kern w:val="2"/>
      <w14:ligatures w14:val="standardContextual"/>
    </w:rPr>
  </w:style>
  <w:style w:type="paragraph" w:customStyle="1" w:styleId="BCC7EBE7113E4D449F9623DC75327726">
    <w:name w:val="BCC7EBE7113E4D449F9623DC75327726"/>
    <w:rsid w:val="00D702CA"/>
    <w:rPr>
      <w:kern w:val="2"/>
      <w14:ligatures w14:val="standardContextual"/>
    </w:rPr>
  </w:style>
  <w:style w:type="paragraph" w:customStyle="1" w:styleId="5C3690C56C0143F18409DD2407F051CD">
    <w:name w:val="5C3690C56C0143F18409DD2407F051CD"/>
    <w:rsid w:val="00D702CA"/>
    <w:rPr>
      <w:kern w:val="2"/>
      <w14:ligatures w14:val="standardContextual"/>
    </w:rPr>
  </w:style>
  <w:style w:type="paragraph" w:customStyle="1" w:styleId="FC90020F2A144811B7080BAB2BD83A5B">
    <w:name w:val="FC90020F2A144811B7080BAB2BD83A5B"/>
    <w:rsid w:val="00D702CA"/>
    <w:rPr>
      <w:kern w:val="2"/>
      <w14:ligatures w14:val="standardContextual"/>
    </w:rPr>
  </w:style>
  <w:style w:type="paragraph" w:customStyle="1" w:styleId="1AD9FF8C3FCA4A1EB6C40B56D69EA60D">
    <w:name w:val="1AD9FF8C3FCA4A1EB6C40B56D69EA60D"/>
    <w:rsid w:val="00D702CA"/>
    <w:rPr>
      <w:kern w:val="2"/>
      <w14:ligatures w14:val="standardContextual"/>
    </w:rPr>
  </w:style>
  <w:style w:type="paragraph" w:customStyle="1" w:styleId="EBD2E206702641299E07D3840E972E46">
    <w:name w:val="EBD2E206702641299E07D3840E972E46"/>
    <w:rsid w:val="00D702CA"/>
    <w:rPr>
      <w:kern w:val="2"/>
      <w14:ligatures w14:val="standardContextual"/>
    </w:rPr>
  </w:style>
  <w:style w:type="paragraph" w:customStyle="1" w:styleId="6EFE19BB93FD46D3ADF0DB2A37C12E04">
    <w:name w:val="6EFE19BB93FD46D3ADF0DB2A37C12E04"/>
    <w:rsid w:val="00D702CA"/>
    <w:rPr>
      <w:kern w:val="2"/>
      <w14:ligatures w14:val="standardContextual"/>
    </w:rPr>
  </w:style>
  <w:style w:type="paragraph" w:customStyle="1" w:styleId="A55015D2DA9F40909103E0118F6E28EF">
    <w:name w:val="A55015D2DA9F40909103E0118F6E28EF"/>
    <w:rsid w:val="00D702CA"/>
    <w:rPr>
      <w:kern w:val="2"/>
      <w14:ligatures w14:val="standardContextual"/>
    </w:rPr>
  </w:style>
  <w:style w:type="paragraph" w:customStyle="1" w:styleId="2510C27F88ED475EB73E33F89C6EFDD5">
    <w:name w:val="2510C27F88ED475EB73E33F89C6EFDD5"/>
    <w:rsid w:val="00D702CA"/>
    <w:rPr>
      <w:kern w:val="2"/>
      <w14:ligatures w14:val="standardContextual"/>
    </w:rPr>
  </w:style>
  <w:style w:type="paragraph" w:customStyle="1" w:styleId="FC07B528B7BA40DAB06F11EBED231932">
    <w:name w:val="FC07B528B7BA40DAB06F11EBED231932"/>
    <w:rsid w:val="00D702CA"/>
    <w:rPr>
      <w:kern w:val="2"/>
      <w14:ligatures w14:val="standardContextual"/>
    </w:rPr>
  </w:style>
  <w:style w:type="paragraph" w:customStyle="1" w:styleId="2C425DEE2514417BB6A45F8A4D3D1052">
    <w:name w:val="2C425DEE2514417BB6A45F8A4D3D1052"/>
    <w:rsid w:val="00D702CA"/>
    <w:rPr>
      <w:kern w:val="2"/>
      <w14:ligatures w14:val="standardContextual"/>
    </w:rPr>
  </w:style>
  <w:style w:type="paragraph" w:customStyle="1" w:styleId="FD5B37D3015747F7A0F4C29700E31212">
    <w:name w:val="FD5B37D3015747F7A0F4C29700E31212"/>
    <w:rsid w:val="00D702CA"/>
    <w:rPr>
      <w:kern w:val="2"/>
      <w14:ligatures w14:val="standardContextual"/>
    </w:rPr>
  </w:style>
  <w:style w:type="paragraph" w:customStyle="1" w:styleId="C20DC1E6C2D847E5967BA739C3B69DDC">
    <w:name w:val="C20DC1E6C2D847E5967BA739C3B69DDC"/>
    <w:rsid w:val="00D702CA"/>
    <w:rPr>
      <w:kern w:val="2"/>
      <w14:ligatures w14:val="standardContextual"/>
    </w:rPr>
  </w:style>
  <w:style w:type="paragraph" w:customStyle="1" w:styleId="033F911E77184C49888ACD0A4F67DBFD">
    <w:name w:val="033F911E77184C49888ACD0A4F67DBFD"/>
    <w:rsid w:val="00D702CA"/>
    <w:rPr>
      <w:kern w:val="2"/>
      <w14:ligatures w14:val="standardContextual"/>
    </w:rPr>
  </w:style>
  <w:style w:type="paragraph" w:customStyle="1" w:styleId="96593E349E894E32894A0C0DAC7D7DD5">
    <w:name w:val="96593E349E894E32894A0C0DAC7D7DD5"/>
    <w:rsid w:val="00D702CA"/>
    <w:rPr>
      <w:kern w:val="2"/>
      <w14:ligatures w14:val="standardContextual"/>
    </w:rPr>
  </w:style>
  <w:style w:type="paragraph" w:customStyle="1" w:styleId="93C487741FD2402B8E80AE756B444849">
    <w:name w:val="93C487741FD2402B8E80AE756B444849"/>
    <w:rsid w:val="00D702CA"/>
    <w:rPr>
      <w:kern w:val="2"/>
      <w14:ligatures w14:val="standardContextual"/>
    </w:rPr>
  </w:style>
  <w:style w:type="paragraph" w:customStyle="1" w:styleId="BFC111643022490B9EEFDB8DE50EEA82">
    <w:name w:val="BFC111643022490B9EEFDB8DE50EEA82"/>
    <w:rsid w:val="00D702CA"/>
    <w:rPr>
      <w:kern w:val="2"/>
      <w14:ligatures w14:val="standardContextual"/>
    </w:rPr>
  </w:style>
  <w:style w:type="paragraph" w:customStyle="1" w:styleId="067AAB5AAC504F01A08AF5E24A9F40BA">
    <w:name w:val="067AAB5AAC504F01A08AF5E24A9F40BA"/>
    <w:rsid w:val="00D702CA"/>
    <w:rPr>
      <w:kern w:val="2"/>
      <w14:ligatures w14:val="standardContextual"/>
    </w:rPr>
  </w:style>
  <w:style w:type="paragraph" w:customStyle="1" w:styleId="687EA7E38C834C3E8336C010A892BB0C">
    <w:name w:val="687EA7E38C834C3E8336C010A892BB0C"/>
    <w:rsid w:val="00D702CA"/>
    <w:rPr>
      <w:kern w:val="2"/>
      <w14:ligatures w14:val="standardContextual"/>
    </w:rPr>
  </w:style>
  <w:style w:type="paragraph" w:customStyle="1" w:styleId="9D3760506A654D41A9D717AC28F4F64D">
    <w:name w:val="9D3760506A654D41A9D717AC28F4F64D"/>
    <w:rsid w:val="00D702CA"/>
    <w:rPr>
      <w:kern w:val="2"/>
      <w14:ligatures w14:val="standardContextual"/>
    </w:rPr>
  </w:style>
  <w:style w:type="paragraph" w:customStyle="1" w:styleId="66349D115FDD42FC80B37015828612E7">
    <w:name w:val="66349D115FDD42FC80B37015828612E7"/>
    <w:rsid w:val="00D702CA"/>
    <w:rPr>
      <w:kern w:val="2"/>
      <w14:ligatures w14:val="standardContextual"/>
    </w:rPr>
  </w:style>
  <w:style w:type="paragraph" w:customStyle="1" w:styleId="0CC1775EA07C473191268E0FAFF5EA47">
    <w:name w:val="0CC1775EA07C473191268E0FAFF5EA47"/>
    <w:rsid w:val="00D702CA"/>
    <w:rPr>
      <w:kern w:val="2"/>
      <w14:ligatures w14:val="standardContextual"/>
    </w:rPr>
  </w:style>
  <w:style w:type="paragraph" w:customStyle="1" w:styleId="AB8787C0AA2148E5A8A815AA9DB869DF">
    <w:name w:val="AB8787C0AA2148E5A8A815AA9DB869DF"/>
    <w:rsid w:val="00D702CA"/>
    <w:rPr>
      <w:kern w:val="2"/>
      <w14:ligatures w14:val="standardContextual"/>
    </w:rPr>
  </w:style>
  <w:style w:type="paragraph" w:customStyle="1" w:styleId="7824F6DEFA584EB0BE19C0DF555132DE">
    <w:name w:val="7824F6DEFA584EB0BE19C0DF555132DE"/>
    <w:rsid w:val="00D702CA"/>
    <w:rPr>
      <w:kern w:val="2"/>
      <w14:ligatures w14:val="standardContextual"/>
    </w:rPr>
  </w:style>
  <w:style w:type="paragraph" w:customStyle="1" w:styleId="BA1EE402262F48B5856F600715097057">
    <w:name w:val="BA1EE402262F48B5856F600715097057"/>
    <w:rsid w:val="00D702CA"/>
    <w:rPr>
      <w:kern w:val="2"/>
      <w14:ligatures w14:val="standardContextual"/>
    </w:rPr>
  </w:style>
  <w:style w:type="paragraph" w:customStyle="1" w:styleId="DA30E40F7DEF43399E8B1F07A6FFC131">
    <w:name w:val="DA30E40F7DEF43399E8B1F07A6FFC131"/>
    <w:rsid w:val="00D702CA"/>
    <w:rPr>
      <w:kern w:val="2"/>
      <w14:ligatures w14:val="standardContextual"/>
    </w:rPr>
  </w:style>
  <w:style w:type="paragraph" w:customStyle="1" w:styleId="60FA1331FC2F45A5B00A5FB1005A6049">
    <w:name w:val="60FA1331FC2F45A5B00A5FB1005A6049"/>
    <w:rsid w:val="00D702CA"/>
    <w:rPr>
      <w:kern w:val="2"/>
      <w14:ligatures w14:val="standardContextual"/>
    </w:rPr>
  </w:style>
  <w:style w:type="paragraph" w:customStyle="1" w:styleId="B3BAC19B349E44B397B855BDDFEA4558">
    <w:name w:val="B3BAC19B349E44B397B855BDDFEA4558"/>
    <w:rsid w:val="00D702CA"/>
    <w:rPr>
      <w:kern w:val="2"/>
      <w14:ligatures w14:val="standardContextual"/>
    </w:rPr>
  </w:style>
  <w:style w:type="paragraph" w:customStyle="1" w:styleId="02B0871B9CA5477DB85754DD508D4A1F">
    <w:name w:val="02B0871B9CA5477DB85754DD508D4A1F"/>
    <w:rsid w:val="00D702CA"/>
    <w:rPr>
      <w:kern w:val="2"/>
      <w14:ligatures w14:val="standardContextual"/>
    </w:rPr>
  </w:style>
  <w:style w:type="paragraph" w:customStyle="1" w:styleId="3F20548AEAD143E6811227ADFFD5B9AD">
    <w:name w:val="3F20548AEAD143E6811227ADFFD5B9AD"/>
    <w:rsid w:val="00D702CA"/>
    <w:rPr>
      <w:kern w:val="2"/>
      <w14:ligatures w14:val="standardContextual"/>
    </w:rPr>
  </w:style>
  <w:style w:type="paragraph" w:customStyle="1" w:styleId="0496284946B84AC299E1CFC931A4EE33">
    <w:name w:val="0496284946B84AC299E1CFC931A4EE33"/>
    <w:rsid w:val="00D702CA"/>
    <w:rPr>
      <w:kern w:val="2"/>
      <w14:ligatures w14:val="standardContextual"/>
    </w:rPr>
  </w:style>
  <w:style w:type="paragraph" w:customStyle="1" w:styleId="23731426FAB1490A9C85EB9764C2C42B">
    <w:name w:val="23731426FAB1490A9C85EB9764C2C42B"/>
    <w:rsid w:val="00D702CA"/>
    <w:rPr>
      <w:kern w:val="2"/>
      <w14:ligatures w14:val="standardContextual"/>
    </w:rPr>
  </w:style>
  <w:style w:type="paragraph" w:customStyle="1" w:styleId="52F46EEB3A6940209A281AF11A2519B4">
    <w:name w:val="52F46EEB3A6940209A281AF11A2519B4"/>
    <w:rsid w:val="00D702CA"/>
    <w:rPr>
      <w:kern w:val="2"/>
      <w14:ligatures w14:val="standardContextual"/>
    </w:rPr>
  </w:style>
  <w:style w:type="paragraph" w:customStyle="1" w:styleId="3B270CCCBB7445DD95BC6D9044A1B39F">
    <w:name w:val="3B270CCCBB7445DD95BC6D9044A1B39F"/>
    <w:rsid w:val="00D702CA"/>
    <w:rPr>
      <w:kern w:val="2"/>
      <w14:ligatures w14:val="standardContextual"/>
    </w:rPr>
  </w:style>
  <w:style w:type="paragraph" w:customStyle="1" w:styleId="07908796CDE449BEA5CE1E76C7E30038">
    <w:name w:val="07908796CDE449BEA5CE1E76C7E30038"/>
    <w:rsid w:val="00D702CA"/>
    <w:rPr>
      <w:kern w:val="2"/>
      <w14:ligatures w14:val="standardContextual"/>
    </w:rPr>
  </w:style>
  <w:style w:type="paragraph" w:customStyle="1" w:styleId="D660BD2D8AAA4F99A15A57935502C0B6">
    <w:name w:val="D660BD2D8AAA4F99A15A57935502C0B6"/>
    <w:rsid w:val="00D702CA"/>
    <w:rPr>
      <w:kern w:val="2"/>
      <w14:ligatures w14:val="standardContextual"/>
    </w:rPr>
  </w:style>
  <w:style w:type="paragraph" w:customStyle="1" w:styleId="5797DE0803DF46A6809A195D1B28483B">
    <w:name w:val="5797DE0803DF46A6809A195D1B28483B"/>
    <w:rsid w:val="00D702CA"/>
    <w:rPr>
      <w:kern w:val="2"/>
      <w14:ligatures w14:val="standardContextual"/>
    </w:rPr>
  </w:style>
  <w:style w:type="paragraph" w:customStyle="1" w:styleId="181D952FF0B44969B372C5B9FEF869FE">
    <w:name w:val="181D952FF0B44969B372C5B9FEF869FE"/>
    <w:rsid w:val="00D702CA"/>
    <w:rPr>
      <w:kern w:val="2"/>
      <w14:ligatures w14:val="standardContextual"/>
    </w:rPr>
  </w:style>
  <w:style w:type="paragraph" w:customStyle="1" w:styleId="071A9F2805984FECAAF35D8E9C527AFE">
    <w:name w:val="071A9F2805984FECAAF35D8E9C527AFE"/>
    <w:rsid w:val="00D702CA"/>
    <w:rPr>
      <w:kern w:val="2"/>
      <w14:ligatures w14:val="standardContextual"/>
    </w:rPr>
  </w:style>
  <w:style w:type="paragraph" w:customStyle="1" w:styleId="4C7A03444C254D29BFDC217B8342F5C9">
    <w:name w:val="4C7A03444C254D29BFDC217B8342F5C9"/>
    <w:rsid w:val="00D702CA"/>
    <w:rPr>
      <w:kern w:val="2"/>
      <w14:ligatures w14:val="standardContextual"/>
    </w:rPr>
  </w:style>
  <w:style w:type="paragraph" w:customStyle="1" w:styleId="AC6825718A394FF593908044340CE803">
    <w:name w:val="AC6825718A394FF593908044340CE803"/>
    <w:rsid w:val="00D702CA"/>
    <w:rPr>
      <w:kern w:val="2"/>
      <w14:ligatures w14:val="standardContextual"/>
    </w:rPr>
  </w:style>
  <w:style w:type="paragraph" w:customStyle="1" w:styleId="6FCB8574B2AA477AA7ED22F02FE79CF8">
    <w:name w:val="6FCB8574B2AA477AA7ED22F02FE79CF8"/>
    <w:rsid w:val="00D702CA"/>
    <w:rPr>
      <w:kern w:val="2"/>
      <w14:ligatures w14:val="standardContextual"/>
    </w:rPr>
  </w:style>
  <w:style w:type="paragraph" w:customStyle="1" w:styleId="177FB9B0C03E49A194FC07D8872E2B9E">
    <w:name w:val="177FB9B0C03E49A194FC07D8872E2B9E"/>
    <w:rsid w:val="00D702CA"/>
    <w:rPr>
      <w:kern w:val="2"/>
      <w14:ligatures w14:val="standardContextual"/>
    </w:rPr>
  </w:style>
  <w:style w:type="paragraph" w:customStyle="1" w:styleId="EEE2C103414D4026A995D1F48B840E44">
    <w:name w:val="EEE2C103414D4026A995D1F48B840E44"/>
    <w:rsid w:val="00D702CA"/>
    <w:rPr>
      <w:kern w:val="2"/>
      <w14:ligatures w14:val="standardContextual"/>
    </w:rPr>
  </w:style>
  <w:style w:type="paragraph" w:customStyle="1" w:styleId="8C24562D67E34BB3B8C0206E8BEDD9A8">
    <w:name w:val="8C24562D67E34BB3B8C0206E8BEDD9A8"/>
    <w:rsid w:val="00D702C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4594</Words>
  <Characters>26192</Characters>
  <Application>Microsoft Office Word</Application>
  <DocSecurity>8</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2024-04-11T23:59:00Z</dcterms:created>
  <dcterms:modified xsi:type="dcterms:W3CDTF">2024-04-11T23:59:00Z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