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EFA4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8EFB8C" wp14:editId="7D8EFB8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D8EFA4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8EFA4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8EFA4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8EFA4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D8EFA4C" w14:textId="77777777" w:rsidR="00D2559D" w:rsidRPr="00996FAF" w:rsidRDefault="00D2559D" w:rsidP="001D4C4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8EFA4D" w14:textId="77777777" w:rsidR="00D2559D" w:rsidRPr="00996FAF" w:rsidRDefault="002D05E9"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Richmond Lodge</w:t>
            </w:r>
          </w:p>
        </w:tc>
      </w:tr>
      <w:tr w:rsidR="00CA37CB" w:rsidRPr="00996FAF" w14:paraId="7D8EFA5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EFA4F" w14:textId="77777777" w:rsidR="00CA37CB" w:rsidRPr="00996FAF" w:rsidRDefault="00F045F4" w:rsidP="001D4C4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8EFA50" w14:textId="77777777" w:rsidR="00CA37CB" w:rsidRPr="00996FAF" w:rsidRDefault="002D05E9" w:rsidP="001D4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67 Barker Street</w:t>
            </w:r>
            <w:r w:rsidR="00F045F4" w:rsidRPr="00602258">
              <w:rPr>
                <w:rFonts w:ascii="Arial" w:hAnsi="Arial" w:cs="Arial"/>
                <w:color w:val="auto"/>
              </w:rPr>
              <w:t xml:space="preserve"> </w:t>
            </w:r>
            <w:r>
              <w:rPr>
                <w:rFonts w:ascii="Arial" w:hAnsi="Arial" w:cs="Arial"/>
                <w:color w:val="auto"/>
              </w:rPr>
              <w:t>CASINO</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2470</w:t>
            </w:r>
          </w:p>
        </w:tc>
      </w:tr>
      <w:tr w:rsidR="00CA37CB" w:rsidRPr="00996FAF" w14:paraId="7D8EFA5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EFA52" w14:textId="77777777" w:rsidR="00CA37CB" w:rsidRPr="00996FAF" w:rsidRDefault="00CA37CB" w:rsidP="001D4C4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8EFA53" w14:textId="77777777" w:rsidR="00CA37CB" w:rsidRPr="00996FAF" w:rsidRDefault="002D05E9"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0412</w:t>
            </w:r>
          </w:p>
        </w:tc>
      </w:tr>
      <w:tr w:rsidR="00D2559D" w:rsidRPr="00996FAF" w14:paraId="7D8EFA5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EFA55" w14:textId="77777777" w:rsidR="00D2559D" w:rsidRPr="00996FAF" w:rsidRDefault="00D2559D" w:rsidP="001D4C4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8EFA56" w14:textId="77777777" w:rsidR="00D2559D" w:rsidRPr="00996FAF" w:rsidRDefault="002D05E9" w:rsidP="001D4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7D8EFA5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EFA58" w14:textId="77777777" w:rsidR="00D2559D" w:rsidRPr="00996FAF" w:rsidRDefault="00D2559D" w:rsidP="001D4C4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8EFA59" w14:textId="77777777" w:rsidR="00D2559D" w:rsidRPr="00996FAF" w:rsidRDefault="002D05E9"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8EFA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EFA5B" w14:textId="77777777" w:rsidR="00D2559D" w:rsidRPr="00996FAF" w:rsidRDefault="00D2559D" w:rsidP="001D4C4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8EFA5C" w14:textId="77777777" w:rsidR="00D2559D" w:rsidRPr="00996FAF" w:rsidRDefault="002D05E9" w:rsidP="001D4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2 November 2022</w:t>
            </w:r>
          </w:p>
        </w:tc>
      </w:tr>
      <w:tr w:rsidR="00D2559D" w:rsidRPr="00996FAF" w14:paraId="7D8EFA6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8EFA5E" w14:textId="77777777" w:rsidR="00D2559D" w:rsidRPr="00996FAF" w:rsidRDefault="00D2559D" w:rsidP="001D4C4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8EFA5F" w14:textId="2CDC38DB" w:rsidR="00D2559D" w:rsidRPr="00996FAF" w:rsidRDefault="00CE6056"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6CA1">
              <w:rPr>
                <w:rFonts w:ascii="Arial" w:hAnsi="Arial" w:cs="Arial"/>
                <w:color w:val="auto"/>
              </w:rPr>
              <w:t>8 December 2022</w:t>
            </w:r>
          </w:p>
        </w:tc>
      </w:tr>
    </w:tbl>
    <w:bookmarkEnd w:id="0"/>
    <w:p w14:paraId="7D8EFA6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D8EFA6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8EFA63" w14:textId="15DB3B35" w:rsidR="000078F8" w:rsidRPr="00996FAF" w:rsidRDefault="000078F8" w:rsidP="0036130C">
      <w:pPr>
        <w:pStyle w:val="NormalArial"/>
      </w:pPr>
      <w:r w:rsidRPr="00996FAF">
        <w:t xml:space="preserve">This performance report for </w:t>
      </w:r>
      <w:r w:rsidR="002D05E9">
        <w:rPr>
          <w:color w:val="auto"/>
        </w:rPr>
        <w:t>Richmond Lodge</w:t>
      </w:r>
      <w:r w:rsidRPr="00996FAF">
        <w:rPr>
          <w:color w:val="auto"/>
        </w:rPr>
        <w:t xml:space="preserve"> (</w:t>
      </w:r>
      <w:r w:rsidRPr="00996FAF">
        <w:rPr>
          <w:b/>
          <w:color w:val="auto"/>
        </w:rPr>
        <w:t>the service</w:t>
      </w:r>
      <w:r w:rsidRPr="00996FAF">
        <w:rPr>
          <w:color w:val="auto"/>
        </w:rPr>
        <w:t xml:space="preserve">) has been prepared </w:t>
      </w:r>
      <w:r w:rsidRPr="008F4231">
        <w:t xml:space="preserve">by </w:t>
      </w:r>
      <w:r w:rsidR="00CE6056">
        <w:t>K. Spurrell</w:t>
      </w:r>
      <w:r w:rsidRPr="008F4231">
        <w:t xml:space="preserve">, </w:t>
      </w:r>
      <w:r w:rsidRPr="00996FAF">
        <w:t>delegate of the Aged Care Quality and Safety Commissioner (Commissioner)</w:t>
      </w:r>
      <w:r w:rsidRPr="00996FAF">
        <w:rPr>
          <w:rStyle w:val="FootnoteReference"/>
        </w:rPr>
        <w:footnoteReference w:id="1"/>
      </w:r>
      <w:r w:rsidRPr="00996FAF">
        <w:t xml:space="preserve">. </w:t>
      </w:r>
    </w:p>
    <w:p w14:paraId="7D8EFA6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8EFA6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D8EFA6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D8EFA67" w14:textId="77777777" w:rsidR="00DF37F2" w:rsidRPr="00996FAF" w:rsidRDefault="00DF37F2" w:rsidP="0036130C">
      <w:pPr>
        <w:pStyle w:val="NormalArial"/>
      </w:pPr>
      <w:r w:rsidRPr="00996FAF">
        <w:t>The following information has been considered in preparing the performance report:</w:t>
      </w:r>
    </w:p>
    <w:p w14:paraId="7D8EFA68" w14:textId="7B488051" w:rsidR="00DF37F2"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2D05E9">
        <w:rPr>
          <w:rFonts w:ascii="Arial" w:hAnsi="Arial" w:cs="Arial"/>
          <w:color w:val="auto"/>
        </w:rPr>
        <w:t>Site Audit</w:t>
      </w:r>
      <w:r w:rsidRPr="00996FAF">
        <w:rPr>
          <w:rFonts w:ascii="Arial" w:hAnsi="Arial" w:cs="Arial"/>
          <w:color w:val="auto"/>
        </w:rPr>
        <w:t xml:space="preserve">; the </w:t>
      </w:r>
      <w:r w:rsidR="002D05E9">
        <w:rPr>
          <w:rFonts w:ascii="Arial" w:hAnsi="Arial" w:cs="Arial"/>
          <w:color w:val="auto"/>
        </w:rPr>
        <w:t>Site Audit</w:t>
      </w:r>
      <w:r w:rsidRPr="00996FAF">
        <w:rPr>
          <w:rFonts w:ascii="Arial" w:hAnsi="Arial" w:cs="Arial"/>
          <w:color w:val="auto"/>
        </w:rPr>
        <w:t xml:space="preserve"> report was informed by </w:t>
      </w:r>
      <w:r w:rsidRPr="008F4231">
        <w:rPr>
          <w:rFonts w:ascii="Arial" w:hAnsi="Arial" w:cs="Arial"/>
        </w:rPr>
        <w:t>a site assessment, observations at the service, review of documents and interviews with staff, consumers/representatives and others</w:t>
      </w:r>
    </w:p>
    <w:p w14:paraId="276F916C" w14:textId="790B6624" w:rsidR="008F4231" w:rsidRPr="008F4231" w:rsidRDefault="008F4231"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7D8EFA6C" w14:textId="62F5659F" w:rsidR="003B1763" w:rsidRPr="00712752" w:rsidRDefault="003B1763" w:rsidP="001D4C4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8EFA6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D8EFA7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8EFA6E" w14:textId="77777777" w:rsidR="00FC045E" w:rsidRPr="00996FAF" w:rsidRDefault="00FC045E" w:rsidP="001D4C4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8EFA6F" w14:textId="3DF262ED" w:rsidR="00FC045E" w:rsidRPr="00996FAF" w:rsidRDefault="009B518E" w:rsidP="001D4C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rPr>
                  <w:t>Compliant</w:t>
                </w:r>
              </w:sdtContent>
            </w:sdt>
          </w:p>
        </w:tc>
      </w:tr>
      <w:tr w:rsidR="00996FAF" w:rsidRPr="00996FAF" w14:paraId="7D8EFA7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71" w14:textId="77777777" w:rsidR="00FC045E" w:rsidRPr="00996FAF" w:rsidRDefault="00FC045E" w:rsidP="001D4C4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8EFA72" w14:textId="5E13FA07" w:rsidR="00FC045E" w:rsidRPr="00996FAF" w:rsidRDefault="009B518E"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BA10E1">
              <w:rPr>
                <w:rFonts w:ascii="Arial" w:hAnsi="Arial" w:cs="Arial"/>
                <w:b/>
              </w:rPr>
              <w:t xml:space="preserve"> </w:t>
            </w:r>
          </w:p>
        </w:tc>
      </w:tr>
      <w:tr w:rsidR="00996FAF" w:rsidRPr="00996FAF" w14:paraId="7D8EFA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74" w14:textId="77777777" w:rsidR="00FC045E" w:rsidRPr="00996FAF" w:rsidRDefault="00FC045E" w:rsidP="001D4C4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8EFA75" w14:textId="274A62B3" w:rsidR="00FC045E" w:rsidRPr="00996FAF" w:rsidRDefault="009B518E" w:rsidP="001D4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D03094">
              <w:rPr>
                <w:rFonts w:ascii="Arial" w:hAnsi="Arial" w:cs="Arial"/>
                <w:b/>
              </w:rPr>
              <w:t xml:space="preserve"> </w:t>
            </w:r>
          </w:p>
        </w:tc>
      </w:tr>
      <w:tr w:rsidR="00996FAF" w:rsidRPr="00996FAF" w14:paraId="7D8EFA7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77" w14:textId="77777777" w:rsidR="00FC045E" w:rsidRPr="00996FAF" w:rsidRDefault="00FC045E" w:rsidP="001D4C4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8EFA78" w14:textId="3BE69B15" w:rsidR="00FC045E" w:rsidRPr="00996FAF" w:rsidRDefault="009B518E"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D03094">
              <w:rPr>
                <w:rFonts w:ascii="Arial" w:hAnsi="Arial" w:cs="Arial"/>
                <w:b/>
              </w:rPr>
              <w:t xml:space="preserve"> </w:t>
            </w:r>
          </w:p>
        </w:tc>
      </w:tr>
      <w:tr w:rsidR="00996FAF" w:rsidRPr="00996FAF" w14:paraId="7D8EFA7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7A" w14:textId="77777777" w:rsidR="00FC045E" w:rsidRPr="00996FAF" w:rsidRDefault="00FC045E" w:rsidP="001D4C4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8EFA7B" w14:textId="3CB1A9FE" w:rsidR="00FC045E" w:rsidRPr="00996FAF" w:rsidRDefault="009B518E" w:rsidP="001D4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D03094">
              <w:rPr>
                <w:rFonts w:ascii="Arial" w:hAnsi="Arial" w:cs="Arial"/>
                <w:b/>
              </w:rPr>
              <w:t xml:space="preserve"> </w:t>
            </w:r>
          </w:p>
        </w:tc>
      </w:tr>
      <w:tr w:rsidR="00996FAF" w:rsidRPr="00996FAF" w14:paraId="7D8EFA7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7D" w14:textId="77777777" w:rsidR="00FC045E" w:rsidRPr="00996FAF" w:rsidRDefault="00FC045E" w:rsidP="001D4C4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8EFA7E" w14:textId="711C3966" w:rsidR="00FC045E" w:rsidRPr="00996FAF" w:rsidRDefault="009B518E"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D03094">
              <w:rPr>
                <w:rFonts w:ascii="Arial" w:hAnsi="Arial" w:cs="Arial"/>
                <w:b/>
              </w:rPr>
              <w:t xml:space="preserve"> </w:t>
            </w:r>
          </w:p>
        </w:tc>
      </w:tr>
      <w:tr w:rsidR="00996FAF" w:rsidRPr="00996FAF" w14:paraId="7D8EFA8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80" w14:textId="77777777" w:rsidR="00FC045E" w:rsidRPr="00996FAF" w:rsidRDefault="00FC045E" w:rsidP="001D4C4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8EFA81" w14:textId="5007230A" w:rsidR="00FC045E" w:rsidRPr="00996FAF" w:rsidRDefault="009B518E" w:rsidP="001D4C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D03094">
              <w:rPr>
                <w:rFonts w:ascii="Arial" w:hAnsi="Arial" w:cs="Arial"/>
                <w:b/>
              </w:rPr>
              <w:t xml:space="preserve"> </w:t>
            </w:r>
          </w:p>
        </w:tc>
      </w:tr>
      <w:tr w:rsidR="00996FAF" w:rsidRPr="00996FAF" w14:paraId="7D8EFA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EFA83" w14:textId="77777777" w:rsidR="00FC045E" w:rsidRPr="00996FAF" w:rsidRDefault="00FC045E" w:rsidP="001D4C4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8EFA84" w14:textId="46FCEF24" w:rsidR="00FC045E" w:rsidRPr="00996FAF" w:rsidRDefault="009B518E" w:rsidP="001D4C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4231">
                  <w:rPr>
                    <w:rFonts w:ascii="Arial" w:hAnsi="Arial" w:cs="Arial"/>
                    <w:b/>
                  </w:rPr>
                  <w:t>Compliant</w:t>
                </w:r>
              </w:sdtContent>
            </w:sdt>
            <w:r w:rsidR="00FC045E" w:rsidRPr="00996FAF" w:rsidDel="00D03094">
              <w:rPr>
                <w:rFonts w:ascii="Arial" w:hAnsi="Arial" w:cs="Arial"/>
                <w:b/>
              </w:rPr>
              <w:t xml:space="preserve"> </w:t>
            </w:r>
          </w:p>
        </w:tc>
      </w:tr>
    </w:tbl>
    <w:p w14:paraId="7D8EFA8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8EFA8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D8EFA89" w14:textId="77777777" w:rsidR="00FC045E" w:rsidRPr="00996FAF" w:rsidRDefault="00FC045E" w:rsidP="00A16667">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8EFA8E" w14:textId="706F009B" w:rsidR="00FC045E" w:rsidRPr="00996FAF" w:rsidRDefault="00FC045E" w:rsidP="0036130C">
      <w:pPr>
        <w:pStyle w:val="NormalArial"/>
      </w:pPr>
      <w:r w:rsidRPr="00996FAF">
        <w:br w:type="page"/>
      </w:r>
    </w:p>
    <w:p w14:paraId="7D8EFA8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D8EFA9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8EFA90" w14:textId="77777777" w:rsidR="00FC045E" w:rsidRPr="00550022" w:rsidRDefault="00FC045E" w:rsidP="001D4C4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8EFA91"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A9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9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8EFA9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D8EFA95" w14:textId="110F90B8" w:rsidR="00FC045E" w:rsidRPr="00996FAF" w:rsidRDefault="009B5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F4231">
                  <w:rPr>
                    <w:rFonts w:ascii="Arial" w:hAnsi="Arial" w:cs="Arial"/>
                    <w:color w:val="auto"/>
                  </w:rPr>
                  <w:t>Compliant</w:t>
                </w:r>
              </w:sdtContent>
            </w:sdt>
          </w:p>
        </w:tc>
      </w:tr>
      <w:tr w:rsidR="00FC045E" w:rsidRPr="00996FAF" w14:paraId="7D8EFA9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9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D8EFA9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8EFA99" w14:textId="493E7014" w:rsidR="00FC045E" w:rsidRPr="00996FAF" w:rsidRDefault="009B518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F42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A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9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8EFA9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8EFA9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8EFA9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8EFA9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8EFAA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8EFAA1" w14:textId="72857C16" w:rsidR="00FC045E" w:rsidRPr="00996FAF" w:rsidRDefault="009B5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F42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A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8EFAA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D8EFAA5" w14:textId="525DF90E" w:rsidR="00FC045E" w:rsidRPr="00996FAF" w:rsidRDefault="009B518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F42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A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8EFAA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D8EFAA9" w14:textId="7B19616A" w:rsidR="00FC045E" w:rsidRPr="00996FAF" w:rsidRDefault="009B5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F42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A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8EFAA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D8EFAAD" w14:textId="7E04BA28" w:rsidR="00FC045E" w:rsidRPr="00996FAF" w:rsidRDefault="009B518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F4231">
                  <w:rPr>
                    <w:rFonts w:ascii="Arial" w:hAnsi="Arial" w:cs="Arial"/>
                    <w:color w:val="auto"/>
                  </w:rPr>
                  <w:t>Compliant</w:t>
                </w:r>
              </w:sdtContent>
            </w:sdt>
            <w:r w:rsidR="00FC045E" w:rsidRPr="00996FAF" w:rsidDel="00201C79">
              <w:rPr>
                <w:rFonts w:ascii="Arial" w:hAnsi="Arial" w:cs="Arial"/>
                <w:color w:val="0000FF"/>
              </w:rPr>
              <w:t xml:space="preserve"> </w:t>
            </w:r>
          </w:p>
        </w:tc>
      </w:tr>
    </w:tbl>
    <w:p w14:paraId="7D8EFAAF" w14:textId="77777777" w:rsidR="001A5684" w:rsidRDefault="001A5684" w:rsidP="001A5684">
      <w:pPr>
        <w:pStyle w:val="Heading20"/>
      </w:pPr>
      <w:r w:rsidRPr="00996FAF">
        <w:t>Findings</w:t>
      </w:r>
    </w:p>
    <w:p w14:paraId="6C1796F0" w14:textId="53F558BD" w:rsidR="00CB427B" w:rsidRPr="00352D69" w:rsidRDefault="00CB427B" w:rsidP="00352D69">
      <w:pPr>
        <w:pStyle w:val="NormalArial"/>
        <w:rPr>
          <w:color w:val="auto"/>
        </w:rPr>
      </w:pPr>
      <w:bookmarkStart w:id="1" w:name="_Hlk120199297"/>
      <w:r w:rsidRPr="00352D69">
        <w:rPr>
          <w:color w:val="auto"/>
        </w:rPr>
        <w:t xml:space="preserve">Consumers </w:t>
      </w:r>
      <w:r w:rsidR="006A7197" w:rsidRPr="00352D69">
        <w:rPr>
          <w:color w:val="auto"/>
        </w:rPr>
        <w:t xml:space="preserve">said they are treated with dignity and respect, and their identity, culture and diversity is valued. The Assessment Team observed activity programs included events and celebrations that </w:t>
      </w:r>
      <w:r w:rsidR="00414EF3" w:rsidRPr="00352D69">
        <w:rPr>
          <w:color w:val="auto"/>
        </w:rPr>
        <w:t>a</w:t>
      </w:r>
      <w:r w:rsidR="006A7197" w:rsidRPr="00352D69">
        <w:rPr>
          <w:color w:val="auto"/>
        </w:rPr>
        <w:t xml:space="preserve">cknowledged </w:t>
      </w:r>
      <w:r w:rsidR="00414EF3" w:rsidRPr="00352D69">
        <w:rPr>
          <w:color w:val="auto"/>
        </w:rPr>
        <w:t xml:space="preserve">and respected </w:t>
      </w:r>
      <w:r w:rsidR="006A7197" w:rsidRPr="00352D69">
        <w:rPr>
          <w:color w:val="auto"/>
        </w:rPr>
        <w:t xml:space="preserve">cultural </w:t>
      </w:r>
      <w:r w:rsidR="00414EF3" w:rsidRPr="00352D69">
        <w:rPr>
          <w:color w:val="auto"/>
        </w:rPr>
        <w:t>diversity. S</w:t>
      </w:r>
      <w:r w:rsidR="006A7197" w:rsidRPr="00352D69">
        <w:rPr>
          <w:color w:val="auto"/>
        </w:rPr>
        <w:t xml:space="preserve">taff </w:t>
      </w:r>
      <w:bookmarkStart w:id="2" w:name="_Hlk117684516"/>
      <w:r w:rsidR="00414EF3" w:rsidRPr="00352D69">
        <w:rPr>
          <w:color w:val="auto"/>
        </w:rPr>
        <w:t>demonstrated how they treat the consumer as an individual and are respectful of their diversity.</w:t>
      </w:r>
    </w:p>
    <w:bookmarkEnd w:id="1"/>
    <w:bookmarkEnd w:id="2"/>
    <w:p w14:paraId="5B976752" w14:textId="4BACBDDB" w:rsidR="006A7197" w:rsidRPr="00352D69" w:rsidRDefault="006A7197" w:rsidP="00352D69">
      <w:pPr>
        <w:pStyle w:val="NormalArial"/>
        <w:rPr>
          <w:color w:val="auto"/>
        </w:rPr>
      </w:pPr>
      <w:r w:rsidRPr="00352D69">
        <w:rPr>
          <w:color w:val="auto"/>
        </w:rPr>
        <w:t>Consumers said the</w:t>
      </w:r>
      <w:r w:rsidR="001F331E" w:rsidRPr="00352D69">
        <w:rPr>
          <w:color w:val="auto"/>
        </w:rPr>
        <w:t>y felt safe and comfortable and the</w:t>
      </w:r>
      <w:r w:rsidRPr="00352D69">
        <w:rPr>
          <w:color w:val="auto"/>
        </w:rPr>
        <w:t xml:space="preserve"> service recognises and respects each consumer’s cultural background</w:t>
      </w:r>
      <w:r w:rsidR="001F331E" w:rsidRPr="00352D69">
        <w:rPr>
          <w:color w:val="auto"/>
        </w:rPr>
        <w:t xml:space="preserve">. </w:t>
      </w:r>
      <w:r w:rsidRPr="00352D69">
        <w:rPr>
          <w:color w:val="auto"/>
        </w:rPr>
        <w:t xml:space="preserve">The workforce was able to identify consumers from a culturally and linguistically diverse background, and provided </w:t>
      </w:r>
      <w:r w:rsidR="00F34A12" w:rsidRPr="00352D69">
        <w:rPr>
          <w:color w:val="auto"/>
        </w:rPr>
        <w:t>relevant care and services</w:t>
      </w:r>
      <w:r w:rsidRPr="00352D69">
        <w:rPr>
          <w:color w:val="auto"/>
        </w:rPr>
        <w:t>, that aligns with their care plan.</w:t>
      </w:r>
    </w:p>
    <w:p w14:paraId="3CFC6927" w14:textId="433201EA" w:rsidR="00F34A12" w:rsidRPr="002211EF" w:rsidRDefault="00F34A12" w:rsidP="00CE6056">
      <w:pPr>
        <w:pStyle w:val="NormalArial"/>
        <w:rPr>
          <w:color w:val="auto"/>
        </w:rPr>
      </w:pPr>
      <w:r w:rsidRPr="00746428">
        <w:rPr>
          <w:color w:val="auto"/>
        </w:rPr>
        <w:t xml:space="preserve">Consumers said they are supported to </w:t>
      </w:r>
      <w:r>
        <w:rPr>
          <w:color w:val="auto"/>
        </w:rPr>
        <w:t>make decisions</w:t>
      </w:r>
      <w:r w:rsidRPr="00746428">
        <w:rPr>
          <w:color w:val="auto"/>
        </w:rPr>
        <w:t xml:space="preserve"> and </w:t>
      </w:r>
      <w:r>
        <w:rPr>
          <w:color w:val="auto"/>
        </w:rPr>
        <w:t xml:space="preserve">exercise </w:t>
      </w:r>
      <w:r w:rsidRPr="00746428">
        <w:rPr>
          <w:color w:val="auto"/>
        </w:rPr>
        <w:t xml:space="preserve">independence </w:t>
      </w:r>
      <w:r>
        <w:rPr>
          <w:color w:val="auto"/>
        </w:rPr>
        <w:t>to</w:t>
      </w:r>
      <w:r w:rsidRPr="00746428">
        <w:rPr>
          <w:color w:val="auto"/>
        </w:rPr>
        <w:t xml:space="preserve"> maintain relationships of their choice. Care planning documents evidenced appropriate processes are in place to support consumers’ independence and relationship building.</w:t>
      </w:r>
    </w:p>
    <w:p w14:paraId="3A8B6F55" w14:textId="61A69773" w:rsidR="006A7197" w:rsidRPr="008C6AD0" w:rsidRDefault="002211EF" w:rsidP="00CE6056">
      <w:pPr>
        <w:pStyle w:val="NormalArial"/>
        <w:rPr>
          <w:rFonts w:eastAsia="Calibri"/>
          <w:color w:val="auto"/>
        </w:rPr>
      </w:pPr>
      <w:r w:rsidRPr="008C6AD0">
        <w:rPr>
          <w:color w:val="auto"/>
        </w:rPr>
        <w:t>The service demonstrat</w:t>
      </w:r>
      <w:r w:rsidR="00C93663" w:rsidRPr="008C6AD0">
        <w:rPr>
          <w:color w:val="auto"/>
        </w:rPr>
        <w:t>e</w:t>
      </w:r>
      <w:r w:rsidRPr="008C6AD0">
        <w:rPr>
          <w:color w:val="auto"/>
        </w:rPr>
        <w:t>d that consumers ar</w:t>
      </w:r>
      <w:r w:rsidR="00C93663" w:rsidRPr="008C6AD0">
        <w:rPr>
          <w:color w:val="auto"/>
        </w:rPr>
        <w:t>e</w:t>
      </w:r>
      <w:r w:rsidRPr="008C6AD0">
        <w:rPr>
          <w:color w:val="auto"/>
        </w:rPr>
        <w:t xml:space="preserve"> supported to take risks </w:t>
      </w:r>
      <w:r w:rsidR="006A7197" w:rsidRPr="008C6AD0">
        <w:rPr>
          <w:rFonts w:eastAsia="Calibri"/>
          <w:color w:val="auto"/>
        </w:rPr>
        <w:t xml:space="preserve">to </w:t>
      </w:r>
      <w:r w:rsidR="00C93663" w:rsidRPr="008C6AD0">
        <w:rPr>
          <w:rFonts w:eastAsia="Calibri"/>
          <w:color w:val="auto"/>
        </w:rPr>
        <w:t xml:space="preserve">enable them to </w:t>
      </w:r>
      <w:r w:rsidR="006A7197" w:rsidRPr="008C6AD0">
        <w:rPr>
          <w:rFonts w:eastAsia="Calibri"/>
          <w:color w:val="auto"/>
        </w:rPr>
        <w:t xml:space="preserve">live their best lives. </w:t>
      </w:r>
      <w:r w:rsidRPr="008C6AD0">
        <w:rPr>
          <w:color w:val="auto"/>
        </w:rPr>
        <w:t>S</w:t>
      </w:r>
      <w:r w:rsidR="006A7197" w:rsidRPr="008C6AD0">
        <w:rPr>
          <w:color w:val="auto"/>
        </w:rPr>
        <w:t xml:space="preserve">taff </w:t>
      </w:r>
      <w:r w:rsidRPr="008C6AD0">
        <w:rPr>
          <w:color w:val="auto"/>
        </w:rPr>
        <w:t xml:space="preserve">demonstrated they were aware </w:t>
      </w:r>
      <w:r w:rsidR="00C93663" w:rsidRPr="008C6AD0">
        <w:rPr>
          <w:color w:val="auto"/>
        </w:rPr>
        <w:t>of</w:t>
      </w:r>
      <w:r w:rsidRPr="008C6AD0">
        <w:rPr>
          <w:color w:val="auto"/>
        </w:rPr>
        <w:t xml:space="preserve"> the risks taken by consumers and</w:t>
      </w:r>
      <w:r w:rsidR="006A7197" w:rsidRPr="008C6AD0">
        <w:rPr>
          <w:color w:val="auto"/>
        </w:rPr>
        <w:t xml:space="preserve"> </w:t>
      </w:r>
      <w:r w:rsidR="00A16667">
        <w:rPr>
          <w:color w:val="auto"/>
        </w:rPr>
        <w:t xml:space="preserve">provide options for </w:t>
      </w:r>
      <w:r w:rsidR="00A16667" w:rsidRPr="008C6AD0">
        <w:rPr>
          <w:color w:val="auto"/>
        </w:rPr>
        <w:t>consumers to minimise risks</w:t>
      </w:r>
      <w:r w:rsidR="00CE6056">
        <w:rPr>
          <w:color w:val="auto"/>
        </w:rPr>
        <w:t>.</w:t>
      </w:r>
      <w:r w:rsidR="00A16667">
        <w:rPr>
          <w:color w:val="auto"/>
        </w:rPr>
        <w:t xml:space="preserve"> </w:t>
      </w:r>
    </w:p>
    <w:p w14:paraId="123AD14B" w14:textId="4E6EBD01" w:rsidR="006A7197" w:rsidRPr="00B64CFB" w:rsidRDefault="00A16667" w:rsidP="00CE6056">
      <w:pPr>
        <w:pStyle w:val="NormalArial"/>
        <w:rPr>
          <w:color w:val="auto"/>
          <w:szCs w:val="22"/>
        </w:rPr>
      </w:pPr>
      <w:r>
        <w:rPr>
          <w:color w:val="auto"/>
          <w:szCs w:val="22"/>
        </w:rPr>
        <w:t>The service demonstrated how i</w:t>
      </w:r>
      <w:r w:rsidR="006A7197" w:rsidRPr="00B64CFB">
        <w:rPr>
          <w:color w:val="auto"/>
          <w:szCs w:val="22"/>
        </w:rPr>
        <w:t xml:space="preserve">nformation relating to consumer care and services is provided to consumers and representatives in a way that is clear and easy to understand and allows </w:t>
      </w:r>
      <w:r w:rsidR="006A7197" w:rsidRPr="00B64CFB">
        <w:rPr>
          <w:color w:val="auto"/>
          <w:szCs w:val="22"/>
        </w:rPr>
        <w:lastRenderedPageBreak/>
        <w:t xml:space="preserve">them to make informed decisions. </w:t>
      </w:r>
      <w:r w:rsidR="008C6AD0" w:rsidRPr="00B64CFB">
        <w:rPr>
          <w:color w:val="auto"/>
          <w:szCs w:val="22"/>
        </w:rPr>
        <w:t>C</w:t>
      </w:r>
      <w:r w:rsidR="006A7197" w:rsidRPr="00B64CFB">
        <w:rPr>
          <w:color w:val="auto"/>
          <w:szCs w:val="22"/>
        </w:rPr>
        <w:t xml:space="preserve">onsumers said they are kept informed through </w:t>
      </w:r>
      <w:r>
        <w:rPr>
          <w:color w:val="auto"/>
          <w:szCs w:val="22"/>
        </w:rPr>
        <w:t xml:space="preserve">menus, </w:t>
      </w:r>
      <w:r w:rsidR="008C6AD0" w:rsidRPr="00B64CFB">
        <w:rPr>
          <w:color w:val="auto"/>
          <w:szCs w:val="22"/>
        </w:rPr>
        <w:t>activity program</w:t>
      </w:r>
      <w:r>
        <w:rPr>
          <w:color w:val="auto"/>
          <w:szCs w:val="22"/>
        </w:rPr>
        <w:t>s</w:t>
      </w:r>
      <w:r w:rsidR="00B64CFB" w:rsidRPr="00B64CFB">
        <w:rPr>
          <w:color w:val="auto"/>
          <w:szCs w:val="22"/>
        </w:rPr>
        <w:t xml:space="preserve"> and</w:t>
      </w:r>
      <w:r w:rsidR="008C6AD0" w:rsidRPr="00B64CFB">
        <w:rPr>
          <w:color w:val="auto"/>
          <w:szCs w:val="22"/>
        </w:rPr>
        <w:t xml:space="preserve"> </w:t>
      </w:r>
      <w:r>
        <w:rPr>
          <w:color w:val="auto"/>
          <w:szCs w:val="22"/>
        </w:rPr>
        <w:t xml:space="preserve">COVID-19 updated </w:t>
      </w:r>
      <w:r w:rsidR="00B64CFB" w:rsidRPr="00B64CFB">
        <w:rPr>
          <w:color w:val="auto"/>
          <w:szCs w:val="22"/>
        </w:rPr>
        <w:t>visitor requirements</w:t>
      </w:r>
      <w:r w:rsidR="006A7197" w:rsidRPr="00B64CFB">
        <w:rPr>
          <w:color w:val="auto"/>
          <w:szCs w:val="22"/>
        </w:rPr>
        <w:t xml:space="preserve">. Staff described </w:t>
      </w:r>
      <w:r w:rsidR="00B64CFB">
        <w:rPr>
          <w:color w:val="auto"/>
          <w:szCs w:val="22"/>
        </w:rPr>
        <w:t>strat</w:t>
      </w:r>
      <w:r>
        <w:rPr>
          <w:color w:val="auto"/>
          <w:szCs w:val="22"/>
        </w:rPr>
        <w:t>egies</w:t>
      </w:r>
      <w:r w:rsidR="00B64CFB">
        <w:rPr>
          <w:color w:val="auto"/>
          <w:szCs w:val="22"/>
        </w:rPr>
        <w:t xml:space="preserve"> for communicating with consumers including those with communication difficulties to support consumer choice.</w:t>
      </w:r>
    </w:p>
    <w:p w14:paraId="383FFA8D" w14:textId="63377615" w:rsidR="00B64CFB" w:rsidRPr="00B64CFB" w:rsidRDefault="00B64CFB" w:rsidP="00CE6056">
      <w:pPr>
        <w:rPr>
          <w:rFonts w:ascii="Arial" w:hAnsi="Arial" w:cs="Arial"/>
          <w:color w:val="auto"/>
        </w:rPr>
      </w:pPr>
      <w:r w:rsidRPr="00B64CFB">
        <w:rPr>
          <w:rFonts w:ascii="Arial" w:hAnsi="Arial" w:cs="Arial"/>
          <w:color w:val="auto"/>
        </w:rPr>
        <w:t xml:space="preserve">Staff described the practical ways they respect the privacy of consumers, such as knocking on consumers’ doors prior to entering and keeping doors closed when providing personal care. The Assessment Team observed staff to be respectful of consumer privacy when delivering care and services, such as greeting them when approaching to provide care and closing the door when providing personal care. </w:t>
      </w:r>
      <w:r>
        <w:rPr>
          <w:rFonts w:ascii="Arial" w:hAnsi="Arial" w:cs="Arial"/>
          <w:color w:val="auto"/>
        </w:rPr>
        <w:t xml:space="preserve">The service provides privacy for consumers to maintain relationships, including a shared room for </w:t>
      </w:r>
      <w:r w:rsidR="000C0855">
        <w:rPr>
          <w:rFonts w:ascii="Arial" w:hAnsi="Arial" w:cs="Arial"/>
          <w:color w:val="auto"/>
        </w:rPr>
        <w:t>couples</w:t>
      </w:r>
      <w:r>
        <w:rPr>
          <w:rFonts w:ascii="Arial" w:hAnsi="Arial" w:cs="Arial"/>
          <w:color w:val="auto"/>
        </w:rPr>
        <w:t xml:space="preserve">. Electronic </w:t>
      </w:r>
      <w:r w:rsidRPr="00B64CFB">
        <w:rPr>
          <w:rFonts w:ascii="Arial" w:hAnsi="Arial" w:cs="Arial"/>
          <w:color w:val="auto"/>
        </w:rPr>
        <w:t xml:space="preserve">material relating to consumers’ personal files </w:t>
      </w:r>
      <w:r>
        <w:rPr>
          <w:rFonts w:ascii="Arial" w:hAnsi="Arial" w:cs="Arial"/>
          <w:color w:val="auto"/>
        </w:rPr>
        <w:t>is secured and password protected.</w:t>
      </w:r>
    </w:p>
    <w:p w14:paraId="097BCD97" w14:textId="77777777" w:rsidR="00B64CFB" w:rsidRPr="00C55C8E" w:rsidRDefault="00B64CFB" w:rsidP="00B64CFB">
      <w:pPr>
        <w:rPr>
          <w:rFonts w:eastAsiaTheme="majorEastAsia" w:cs="Arial"/>
          <w:b/>
          <w:bCs/>
          <w:sz w:val="30"/>
          <w:szCs w:val="28"/>
        </w:rPr>
      </w:pPr>
      <w:r w:rsidRPr="00C55C8E">
        <w:rPr>
          <w:rFonts w:cs="Arial"/>
        </w:rPr>
        <w:br w:type="page"/>
      </w:r>
    </w:p>
    <w:p w14:paraId="7D8EFAB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D8EFAB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8EFAB3" w14:textId="77777777" w:rsidR="00FC045E" w:rsidRPr="0075021E" w:rsidRDefault="00FC045E" w:rsidP="001D4C4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8EFAB4"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AB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8EFAB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8EFAB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8EFAB8" w14:textId="4D36D5C1" w:rsidR="00FC045E" w:rsidRPr="00996FAF" w:rsidRDefault="009B51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105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B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8EFAB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8EFAB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D8EFABC" w14:textId="32A5336B" w:rsidR="00FC045E" w:rsidRPr="00996FAF" w:rsidRDefault="009B518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105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C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8EFA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D8EFAB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8EFAC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8EFAC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8EFAC2" w14:textId="03101981" w:rsidR="00FC045E" w:rsidRPr="00996FAF" w:rsidRDefault="009B51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105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C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8EFAC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8EFAC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8EFAC6" w14:textId="2713EF25" w:rsidR="00FC045E" w:rsidRPr="00996FAF" w:rsidRDefault="009B518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105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8EFAC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8EFA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8EFAC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D8EFACA" w14:textId="60A1ED90" w:rsidR="00FC045E" w:rsidRPr="00996FAF" w:rsidRDefault="009B51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1054E">
                  <w:rPr>
                    <w:rFonts w:ascii="Arial" w:hAnsi="Arial" w:cs="Arial"/>
                    <w:color w:val="auto"/>
                  </w:rPr>
                  <w:t>Compliant</w:t>
                </w:r>
              </w:sdtContent>
            </w:sdt>
            <w:r w:rsidR="00FC045E" w:rsidRPr="00996FAF" w:rsidDel="00201C79">
              <w:rPr>
                <w:rFonts w:ascii="Arial" w:hAnsi="Arial" w:cs="Arial"/>
                <w:color w:val="0000FF"/>
              </w:rPr>
              <w:t xml:space="preserve"> </w:t>
            </w:r>
          </w:p>
        </w:tc>
      </w:tr>
    </w:tbl>
    <w:p w14:paraId="7D8EFACC" w14:textId="77777777" w:rsidR="00D87E7C" w:rsidRDefault="00D87E7C" w:rsidP="00D87E7C">
      <w:pPr>
        <w:pStyle w:val="Heading20"/>
      </w:pPr>
      <w:r w:rsidRPr="00996FAF">
        <w:t>Findings</w:t>
      </w:r>
    </w:p>
    <w:p w14:paraId="0EB597C5" w14:textId="24AE0252" w:rsidR="0011054E" w:rsidRPr="00F000C9" w:rsidRDefault="0011054E" w:rsidP="00CE6056">
      <w:pPr>
        <w:pStyle w:val="NormalArial"/>
        <w:rPr>
          <w:color w:val="auto"/>
          <w:bdr w:val="none" w:sz="0" w:space="0" w:color="auto" w:frame="1"/>
        </w:rPr>
      </w:pPr>
      <w:r w:rsidRPr="00F000C9">
        <w:rPr>
          <w:color w:val="auto"/>
          <w:bdr w:val="none" w:sz="0" w:space="0" w:color="auto" w:frame="1"/>
        </w:rPr>
        <w:t xml:space="preserve">Consumers </w:t>
      </w:r>
      <w:r w:rsidR="00F000C9">
        <w:rPr>
          <w:color w:val="auto"/>
          <w:bdr w:val="none" w:sz="0" w:space="0" w:color="auto" w:frame="1"/>
        </w:rPr>
        <w:t>said their</w:t>
      </w:r>
      <w:r w:rsidRPr="00F000C9">
        <w:rPr>
          <w:color w:val="auto"/>
        </w:rPr>
        <w:t xml:space="preserve"> care </w:t>
      </w:r>
      <w:r w:rsidR="00097ABD" w:rsidRPr="00F000C9">
        <w:rPr>
          <w:color w:val="auto"/>
        </w:rPr>
        <w:t xml:space="preserve">is well planned and </w:t>
      </w:r>
      <w:r w:rsidR="00F000C9">
        <w:rPr>
          <w:color w:val="auto"/>
        </w:rPr>
        <w:t xml:space="preserve">meets their needs and they are involved in care planning </w:t>
      </w:r>
      <w:r w:rsidR="00A16667">
        <w:rPr>
          <w:color w:val="auto"/>
        </w:rPr>
        <w:t>decisions and</w:t>
      </w:r>
      <w:r w:rsidR="00F000C9">
        <w:rPr>
          <w:color w:val="auto"/>
        </w:rPr>
        <w:t xml:space="preserve"> </w:t>
      </w:r>
      <w:r w:rsidR="00AB707E">
        <w:rPr>
          <w:color w:val="auto"/>
        </w:rPr>
        <w:t xml:space="preserve">feel </w:t>
      </w:r>
      <w:r w:rsidR="00F000C9">
        <w:rPr>
          <w:color w:val="auto"/>
        </w:rPr>
        <w:t xml:space="preserve">safe and confident </w:t>
      </w:r>
      <w:r w:rsidR="00AB707E">
        <w:rPr>
          <w:color w:val="auto"/>
        </w:rPr>
        <w:t xml:space="preserve">that </w:t>
      </w:r>
      <w:r w:rsidR="00F000C9">
        <w:rPr>
          <w:color w:val="auto"/>
        </w:rPr>
        <w:t xml:space="preserve">staff support their health and well-being. </w:t>
      </w:r>
      <w:r w:rsidR="00097ABD" w:rsidRPr="00F000C9">
        <w:rPr>
          <w:color w:val="auto"/>
        </w:rPr>
        <w:t xml:space="preserve">The Assessment Team reviewed </w:t>
      </w:r>
      <w:r w:rsidR="00F000C9" w:rsidRPr="00F000C9">
        <w:rPr>
          <w:color w:val="auto"/>
        </w:rPr>
        <w:t>comprehensive assessments</w:t>
      </w:r>
      <w:r w:rsidR="00A16667">
        <w:rPr>
          <w:color w:val="auto"/>
        </w:rPr>
        <w:t>,</w:t>
      </w:r>
      <w:r w:rsidR="00097ABD" w:rsidRPr="00F000C9">
        <w:rPr>
          <w:color w:val="auto"/>
        </w:rPr>
        <w:t xml:space="preserve"> </w:t>
      </w:r>
      <w:r w:rsidR="00F000C9" w:rsidRPr="00F000C9">
        <w:rPr>
          <w:color w:val="auto"/>
        </w:rPr>
        <w:t xml:space="preserve">and care planning </w:t>
      </w:r>
      <w:r w:rsidR="00097ABD" w:rsidRPr="00F000C9">
        <w:rPr>
          <w:color w:val="auto"/>
        </w:rPr>
        <w:t>identif</w:t>
      </w:r>
      <w:r w:rsidR="00F000C9" w:rsidRPr="00F000C9">
        <w:rPr>
          <w:color w:val="auto"/>
        </w:rPr>
        <w:t xml:space="preserve">ied the delivery of </w:t>
      </w:r>
      <w:r w:rsidR="00097ABD" w:rsidRPr="00F000C9">
        <w:rPr>
          <w:color w:val="auto"/>
        </w:rPr>
        <w:t xml:space="preserve">care and services </w:t>
      </w:r>
      <w:r w:rsidR="00F000C9" w:rsidRPr="00F000C9">
        <w:rPr>
          <w:color w:val="auto"/>
        </w:rPr>
        <w:t xml:space="preserve">to meet </w:t>
      </w:r>
      <w:r w:rsidR="00A16667" w:rsidRPr="00F000C9">
        <w:rPr>
          <w:color w:val="auto"/>
        </w:rPr>
        <w:t>consumer’s</w:t>
      </w:r>
      <w:r w:rsidR="00097ABD" w:rsidRPr="00F000C9">
        <w:rPr>
          <w:color w:val="auto"/>
        </w:rPr>
        <w:t xml:space="preserve"> needs, goals and preferences</w:t>
      </w:r>
      <w:r w:rsidR="00F000C9" w:rsidRPr="00F000C9">
        <w:rPr>
          <w:color w:val="auto"/>
        </w:rPr>
        <w:t>, including identified risks.</w:t>
      </w:r>
      <w:r w:rsidRPr="00F000C9">
        <w:rPr>
          <w:color w:val="auto"/>
        </w:rPr>
        <w:t xml:space="preserve"> </w:t>
      </w:r>
      <w:r w:rsidR="00AB707E">
        <w:rPr>
          <w:color w:val="auto"/>
        </w:rPr>
        <w:t>Staff access and update consumer records on the care management system.</w:t>
      </w:r>
    </w:p>
    <w:p w14:paraId="678C07C0" w14:textId="6A698EAE" w:rsidR="0011054E" w:rsidRPr="002263C8" w:rsidRDefault="0011054E" w:rsidP="00CE6056">
      <w:pPr>
        <w:pStyle w:val="NormalArial"/>
        <w:rPr>
          <w:color w:val="auto"/>
        </w:rPr>
      </w:pPr>
      <w:r w:rsidRPr="002263C8">
        <w:rPr>
          <w:color w:val="auto"/>
        </w:rPr>
        <w:t xml:space="preserve">Consumers </w:t>
      </w:r>
      <w:r w:rsidR="00AB707E" w:rsidRPr="002263C8">
        <w:rPr>
          <w:color w:val="auto"/>
        </w:rPr>
        <w:t xml:space="preserve">said </w:t>
      </w:r>
      <w:r w:rsidRPr="002263C8">
        <w:rPr>
          <w:color w:val="auto"/>
        </w:rPr>
        <w:t xml:space="preserve">staff </w:t>
      </w:r>
      <w:r w:rsidR="00AB707E" w:rsidRPr="002263C8">
        <w:rPr>
          <w:color w:val="auto"/>
        </w:rPr>
        <w:t>support t</w:t>
      </w:r>
      <w:r w:rsidRPr="002263C8">
        <w:rPr>
          <w:color w:val="auto"/>
        </w:rPr>
        <w:t xml:space="preserve">hem in the assessment and planning of the consumer’s care, including </w:t>
      </w:r>
      <w:r w:rsidR="002263C8" w:rsidRPr="002263C8">
        <w:rPr>
          <w:color w:val="auto"/>
        </w:rPr>
        <w:t>advance care directives</w:t>
      </w:r>
      <w:r w:rsidRPr="002263C8">
        <w:rPr>
          <w:color w:val="auto"/>
        </w:rPr>
        <w:t xml:space="preserve"> if the consumer wishes</w:t>
      </w:r>
      <w:r w:rsidR="002263C8" w:rsidRPr="002263C8">
        <w:rPr>
          <w:color w:val="auto"/>
        </w:rPr>
        <w:t xml:space="preserve">. Care planning documentation included consumers current needs, goals and preferences and </w:t>
      </w:r>
      <w:r w:rsidR="002263C8">
        <w:rPr>
          <w:color w:val="auto"/>
        </w:rPr>
        <w:t>reflected</w:t>
      </w:r>
      <w:r w:rsidR="002263C8" w:rsidRPr="002263C8">
        <w:rPr>
          <w:color w:val="auto"/>
        </w:rPr>
        <w:t xml:space="preserve"> all consumers have advanced care directives</w:t>
      </w:r>
      <w:r w:rsidR="002263C8">
        <w:rPr>
          <w:color w:val="auto"/>
        </w:rPr>
        <w:t>,</w:t>
      </w:r>
      <w:r w:rsidR="002263C8" w:rsidRPr="002263C8">
        <w:rPr>
          <w:color w:val="auto"/>
        </w:rPr>
        <w:t xml:space="preserve"> and care plans are reviewed every six months to ensure consumer needs are current.</w:t>
      </w:r>
    </w:p>
    <w:p w14:paraId="021250E2" w14:textId="4E1D7C8A" w:rsidR="0011054E" w:rsidRPr="00352D69" w:rsidRDefault="0011054E" w:rsidP="00CE6056">
      <w:pPr>
        <w:pStyle w:val="NormalArial"/>
        <w:rPr>
          <w:rFonts w:eastAsia="Calibri"/>
          <w:color w:val="auto"/>
        </w:rPr>
      </w:pPr>
      <w:r w:rsidRPr="00DC03F9">
        <w:rPr>
          <w:rFonts w:eastAsia="Calibri"/>
          <w:color w:val="auto"/>
        </w:rPr>
        <w:t xml:space="preserve">Care planning documents evidenced the involvement of consumers, representatives and other </w:t>
      </w:r>
      <w:r w:rsidR="00DC03F9" w:rsidRPr="00DC03F9">
        <w:rPr>
          <w:rFonts w:eastAsia="Calibri"/>
          <w:color w:val="auto"/>
        </w:rPr>
        <w:t>external services</w:t>
      </w:r>
      <w:r w:rsidRPr="00DC03F9">
        <w:rPr>
          <w:rFonts w:eastAsia="Calibri"/>
          <w:color w:val="auto"/>
        </w:rPr>
        <w:t xml:space="preserve"> in the assessment and planning process. Staff described how they involve </w:t>
      </w:r>
      <w:r w:rsidR="00DC03F9" w:rsidRPr="00DC03F9">
        <w:rPr>
          <w:rFonts w:eastAsia="Calibri"/>
          <w:color w:val="auto"/>
        </w:rPr>
        <w:t xml:space="preserve">medical and specialist practitioners together with </w:t>
      </w:r>
      <w:r w:rsidRPr="00DC03F9">
        <w:rPr>
          <w:rFonts w:eastAsia="Calibri"/>
          <w:color w:val="auto"/>
        </w:rPr>
        <w:t>consumers and representatives in the assessment</w:t>
      </w:r>
      <w:r w:rsidR="00DC03F9">
        <w:rPr>
          <w:rFonts w:eastAsia="Calibri"/>
          <w:color w:val="auto"/>
        </w:rPr>
        <w:t xml:space="preserve">, </w:t>
      </w:r>
      <w:r w:rsidRPr="00DC03F9">
        <w:rPr>
          <w:rFonts w:eastAsia="Calibri"/>
          <w:color w:val="auto"/>
        </w:rPr>
        <w:t xml:space="preserve">planning </w:t>
      </w:r>
      <w:r w:rsidR="00DC03F9" w:rsidRPr="00DC03F9">
        <w:rPr>
          <w:rFonts w:eastAsia="Calibri"/>
          <w:color w:val="auto"/>
        </w:rPr>
        <w:t>and review of consumers care and services</w:t>
      </w:r>
      <w:r w:rsidR="00DC03F9">
        <w:rPr>
          <w:rFonts w:eastAsia="Calibri"/>
          <w:color w:val="70AD47" w:themeColor="accent6"/>
        </w:rPr>
        <w:t xml:space="preserve">. </w:t>
      </w:r>
    </w:p>
    <w:p w14:paraId="37BFD691" w14:textId="012A533F" w:rsidR="0011054E" w:rsidRPr="00E26CD0" w:rsidRDefault="0011054E" w:rsidP="00CE6056">
      <w:pPr>
        <w:pStyle w:val="NormalArial"/>
        <w:rPr>
          <w:color w:val="auto"/>
          <w:bdr w:val="none" w:sz="0" w:space="0" w:color="auto" w:frame="1"/>
        </w:rPr>
      </w:pPr>
      <w:r w:rsidRPr="00DC03F9">
        <w:rPr>
          <w:color w:val="auto"/>
          <w:szCs w:val="22"/>
        </w:rPr>
        <w:t xml:space="preserve">Consumers and representatives said they are kept up to date and informed about the </w:t>
      </w:r>
      <w:r w:rsidR="00DC03F9" w:rsidRPr="00DC03F9">
        <w:rPr>
          <w:color w:val="auto"/>
          <w:szCs w:val="22"/>
        </w:rPr>
        <w:t xml:space="preserve">outcomes </w:t>
      </w:r>
      <w:r w:rsidR="00A16667">
        <w:rPr>
          <w:color w:val="auto"/>
          <w:szCs w:val="22"/>
        </w:rPr>
        <w:t xml:space="preserve">of </w:t>
      </w:r>
      <w:r w:rsidR="00DC03F9">
        <w:rPr>
          <w:color w:val="auto"/>
          <w:szCs w:val="22"/>
        </w:rPr>
        <w:t xml:space="preserve">assessment and planning </w:t>
      </w:r>
      <w:r w:rsidRPr="00DC03F9">
        <w:rPr>
          <w:color w:val="auto"/>
          <w:szCs w:val="22"/>
        </w:rPr>
        <w:t>and their care planning documentation is readily available</w:t>
      </w:r>
      <w:r w:rsidR="00DC03F9" w:rsidRPr="00DC03F9">
        <w:rPr>
          <w:color w:val="auto"/>
          <w:szCs w:val="22"/>
        </w:rPr>
        <w:t xml:space="preserve"> to them. </w:t>
      </w:r>
      <w:r w:rsidR="00DC03F9">
        <w:rPr>
          <w:color w:val="auto"/>
          <w:szCs w:val="22"/>
        </w:rPr>
        <w:t>Care planning documentation evidenced that outcomes of ass</w:t>
      </w:r>
      <w:r w:rsidR="00E26CD0">
        <w:rPr>
          <w:color w:val="auto"/>
          <w:szCs w:val="22"/>
        </w:rPr>
        <w:t>ess</w:t>
      </w:r>
      <w:r w:rsidR="00DC03F9">
        <w:rPr>
          <w:color w:val="auto"/>
          <w:szCs w:val="22"/>
        </w:rPr>
        <w:t>men</w:t>
      </w:r>
      <w:r w:rsidR="00E26CD0">
        <w:rPr>
          <w:color w:val="auto"/>
          <w:szCs w:val="22"/>
        </w:rPr>
        <w:t>t</w:t>
      </w:r>
      <w:r w:rsidR="00DC03F9">
        <w:rPr>
          <w:color w:val="auto"/>
          <w:szCs w:val="22"/>
        </w:rPr>
        <w:t xml:space="preserve"> and care planning are </w:t>
      </w:r>
      <w:r w:rsidR="00DC03F9">
        <w:rPr>
          <w:color w:val="auto"/>
          <w:szCs w:val="22"/>
        </w:rPr>
        <w:lastRenderedPageBreak/>
        <w:t xml:space="preserve">communicated to consumers. </w:t>
      </w:r>
      <w:r w:rsidRPr="00E26CD0">
        <w:rPr>
          <w:rFonts w:eastAsia="Calibri"/>
          <w:color w:val="auto"/>
        </w:rPr>
        <w:t>Care planning documents evidenced they were reviewed</w:t>
      </w:r>
      <w:r w:rsidRPr="00E26CD0">
        <w:rPr>
          <w:color w:val="auto"/>
          <w:szCs w:val="22"/>
        </w:rPr>
        <w:t xml:space="preserve"> </w:t>
      </w:r>
      <w:r w:rsidR="00E26CD0" w:rsidRPr="00E26CD0">
        <w:rPr>
          <w:color w:val="auto"/>
          <w:szCs w:val="22"/>
        </w:rPr>
        <w:t xml:space="preserve">every three months or on a </w:t>
      </w:r>
      <w:r w:rsidRPr="00E26CD0">
        <w:rPr>
          <w:color w:val="auto"/>
          <w:szCs w:val="22"/>
        </w:rPr>
        <w:t xml:space="preserve">regular basis </w:t>
      </w:r>
      <w:r w:rsidRPr="00E26CD0">
        <w:rPr>
          <w:rFonts w:eastAsia="Calibri"/>
          <w:color w:val="auto"/>
        </w:rPr>
        <w:t>or earlier if any changes to a consumer’s condition is recognised or any incidents occur.</w:t>
      </w:r>
    </w:p>
    <w:p w14:paraId="7D8EFACE" w14:textId="77777777" w:rsidR="0087700C" w:rsidRPr="00334B7D" w:rsidRDefault="00D87E7C" w:rsidP="0036130C">
      <w:pPr>
        <w:pStyle w:val="NormalArial"/>
      </w:pPr>
      <w:r w:rsidRPr="00996FAF">
        <w:br w:type="page"/>
      </w:r>
    </w:p>
    <w:p w14:paraId="7D8EFAC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D8EFAD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8EFAD0" w14:textId="77777777" w:rsidR="00FC045E" w:rsidRPr="00996FAF" w:rsidRDefault="00FC045E" w:rsidP="001D4C4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8EFAD1"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A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8EFAD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8EFAD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8EFAD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8EFAD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8EFAD8" w14:textId="735C2D9F" w:rsidR="00FC045E" w:rsidRPr="00996FAF" w:rsidRDefault="009B5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AD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D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8EFAD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8EFADC" w14:textId="1E919EB0" w:rsidR="00FC045E" w:rsidRPr="00996FAF" w:rsidRDefault="009B518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AE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D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8EFAD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D8EFAE0" w14:textId="2DF29171" w:rsidR="00FC045E" w:rsidRPr="00996FAF" w:rsidRDefault="009B5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AE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E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8EFAE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8EFAE4" w14:textId="36687210" w:rsidR="00FC045E" w:rsidRPr="00996FAF" w:rsidRDefault="009B518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AE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8EFAE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8EFAE8" w14:textId="1599D8D1" w:rsidR="00FC045E" w:rsidRPr="00996FAF" w:rsidRDefault="009B5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AE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E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8EFAE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8EFAEC" w14:textId="366AFAF6" w:rsidR="00FC045E" w:rsidRPr="00996FAF" w:rsidRDefault="009B518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AF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E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8EFAE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8EFAF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8EFAF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8EFAF2" w14:textId="1488CE57" w:rsidR="00FC045E" w:rsidRPr="00996FAF" w:rsidRDefault="009B51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26CD0">
                  <w:rPr>
                    <w:rFonts w:ascii="Arial" w:hAnsi="Arial" w:cs="Arial"/>
                    <w:color w:val="auto"/>
                  </w:rPr>
                  <w:t>Compliant</w:t>
                </w:r>
              </w:sdtContent>
            </w:sdt>
            <w:r w:rsidR="00FC045E" w:rsidRPr="00996FAF" w:rsidDel="00640D2A">
              <w:rPr>
                <w:rFonts w:ascii="Arial" w:hAnsi="Arial" w:cs="Arial"/>
                <w:color w:val="0000FF"/>
              </w:rPr>
              <w:t xml:space="preserve"> </w:t>
            </w:r>
          </w:p>
        </w:tc>
      </w:tr>
    </w:tbl>
    <w:p w14:paraId="7D8EFAF4" w14:textId="77777777" w:rsidR="00D87E7C" w:rsidRDefault="00D87E7C" w:rsidP="00D87E7C">
      <w:pPr>
        <w:pStyle w:val="Heading20"/>
      </w:pPr>
      <w:r w:rsidRPr="00996FAF">
        <w:t>Findings</w:t>
      </w:r>
    </w:p>
    <w:p w14:paraId="44ADE290" w14:textId="63AB1703" w:rsidR="00E26CD0" w:rsidRDefault="00E26CD0" w:rsidP="004F6CA1">
      <w:pPr>
        <w:pStyle w:val="NormalArial"/>
      </w:pPr>
      <w:r w:rsidRPr="0005313F">
        <w:t xml:space="preserve">Consumers </w:t>
      </w:r>
      <w:r w:rsidRPr="0005313F">
        <w:rPr>
          <w:szCs w:val="22"/>
        </w:rPr>
        <w:t>said they are receiving care that is safe and right for them</w:t>
      </w:r>
      <w:r w:rsidR="009752AA">
        <w:rPr>
          <w:szCs w:val="22"/>
        </w:rPr>
        <w:t>,</w:t>
      </w:r>
      <w:r w:rsidR="00CE6056">
        <w:rPr>
          <w:szCs w:val="22"/>
        </w:rPr>
        <w:t xml:space="preserve"> that</w:t>
      </w:r>
      <w:r w:rsidR="009752AA">
        <w:rPr>
          <w:szCs w:val="22"/>
        </w:rPr>
        <w:t xml:space="preserve"> </w:t>
      </w:r>
      <w:r w:rsidRPr="0005313F">
        <w:rPr>
          <w:szCs w:val="22"/>
        </w:rPr>
        <w:t>meets their individual needs and preferences</w:t>
      </w:r>
      <w:r w:rsidR="009752AA">
        <w:t>, and the care provided optimises their health and well-being.</w:t>
      </w:r>
      <w:r w:rsidRPr="0005313F">
        <w:t xml:space="preserve"> </w:t>
      </w:r>
      <w:r w:rsidR="009752AA" w:rsidRPr="009752AA">
        <w:t>The service has</w:t>
      </w:r>
      <w:r w:rsidRPr="009752AA">
        <w:t xml:space="preserve"> policies and</w:t>
      </w:r>
      <w:r w:rsidR="009752AA" w:rsidRPr="009752AA">
        <w:t xml:space="preserve"> procedures to direct care</w:t>
      </w:r>
      <w:r w:rsidRPr="009752AA">
        <w:t xml:space="preserve"> that is best practice</w:t>
      </w:r>
      <w:r w:rsidR="00CE6056">
        <w:t xml:space="preserve"> and c</w:t>
      </w:r>
      <w:r w:rsidR="009752AA" w:rsidRPr="009752AA">
        <w:t>are planning documentation reflected consumers are receiving individualised car</w:t>
      </w:r>
      <w:r w:rsidR="009752AA">
        <w:t>e</w:t>
      </w:r>
      <w:r w:rsidR="009752AA" w:rsidRPr="009752AA">
        <w:t xml:space="preserve"> which is safe, effective and tailored, to their specific needs and preferences.</w:t>
      </w:r>
    </w:p>
    <w:p w14:paraId="06F29E49" w14:textId="1C6BB047" w:rsidR="001D4C4A" w:rsidRPr="00787B3B" w:rsidRDefault="00787B3B" w:rsidP="004F6CA1">
      <w:pPr>
        <w:pStyle w:val="NormalArial"/>
      </w:pPr>
      <w:r>
        <w:rPr>
          <w:rStyle w:val="normaltextrun"/>
        </w:rPr>
        <w:t>Management</w:t>
      </w:r>
      <w:r w:rsidR="001D4C4A" w:rsidRPr="00664D2A">
        <w:rPr>
          <w:rStyle w:val="normaltextrun"/>
        </w:rPr>
        <w:t xml:space="preserve"> </w:t>
      </w:r>
      <w:r w:rsidR="00CE6056">
        <w:rPr>
          <w:rStyle w:val="normaltextrun"/>
        </w:rPr>
        <w:t>regularly monitors</w:t>
      </w:r>
      <w:r w:rsidR="00BB7108">
        <w:rPr>
          <w:rStyle w:val="normaltextrun"/>
        </w:rPr>
        <w:t xml:space="preserve"> care plans</w:t>
      </w:r>
      <w:r w:rsidR="001D4C4A" w:rsidRPr="00664D2A">
        <w:rPr>
          <w:rStyle w:val="normaltextrun"/>
        </w:rPr>
        <w:t xml:space="preserve"> </w:t>
      </w:r>
      <w:r w:rsidR="00BB7108">
        <w:rPr>
          <w:rStyle w:val="normaltextrun"/>
        </w:rPr>
        <w:t>for</w:t>
      </w:r>
      <w:r w:rsidR="001D4C4A" w:rsidRPr="00664D2A">
        <w:rPr>
          <w:rStyle w:val="normaltextrun"/>
        </w:rPr>
        <w:t xml:space="preserve"> high impact and high prevalence risks for consumers at the service</w:t>
      </w:r>
      <w:r w:rsidR="001D4C4A">
        <w:rPr>
          <w:rStyle w:val="normaltextrun"/>
        </w:rPr>
        <w:t xml:space="preserve">, such </w:t>
      </w:r>
      <w:r w:rsidR="00BB7108">
        <w:rPr>
          <w:rStyle w:val="normaltextrun"/>
        </w:rPr>
        <w:t>as pressure area risk, restraints and choking</w:t>
      </w:r>
      <w:r w:rsidR="001D4C4A" w:rsidRPr="00664D2A">
        <w:rPr>
          <w:rStyle w:val="normaltextrun"/>
        </w:rPr>
        <w:t>.</w:t>
      </w:r>
      <w:r w:rsidR="001D4C4A">
        <w:rPr>
          <w:rStyle w:val="normaltextrun"/>
        </w:rPr>
        <w:t xml:space="preserve"> </w:t>
      </w:r>
      <w:r w:rsidR="00BB7108">
        <w:rPr>
          <w:rStyle w:val="normaltextrun"/>
        </w:rPr>
        <w:t>Staff are guided by policies and procedures</w:t>
      </w:r>
      <w:r w:rsidR="006A4C6A">
        <w:rPr>
          <w:rStyle w:val="normaltextrun"/>
        </w:rPr>
        <w:t xml:space="preserve"> to </w:t>
      </w:r>
      <w:r w:rsidR="00BB7108">
        <w:rPr>
          <w:rStyle w:val="normaltextrun"/>
        </w:rPr>
        <w:t>identify, ass</w:t>
      </w:r>
      <w:r>
        <w:rPr>
          <w:rStyle w:val="normaltextrun"/>
        </w:rPr>
        <w:t>e</w:t>
      </w:r>
      <w:r w:rsidR="00BB7108">
        <w:rPr>
          <w:rStyle w:val="normaltextrun"/>
        </w:rPr>
        <w:t xml:space="preserve">ss and manage high-impact or high prevalence risk, </w:t>
      </w:r>
      <w:r w:rsidR="006A4C6A">
        <w:rPr>
          <w:rStyle w:val="normaltextrun"/>
        </w:rPr>
        <w:t xml:space="preserve">and provide strategies to mitigate risk for the </w:t>
      </w:r>
      <w:r w:rsidR="00BB7108">
        <w:rPr>
          <w:rStyle w:val="normaltextrun"/>
        </w:rPr>
        <w:t>health and well-being of each consumer.</w:t>
      </w:r>
      <w:r>
        <w:rPr>
          <w:rStyle w:val="normaltextrun"/>
        </w:rPr>
        <w:t xml:space="preserve"> </w:t>
      </w:r>
      <w:r w:rsidR="006A4C6A">
        <w:rPr>
          <w:rStyle w:val="normaltextrun"/>
        </w:rPr>
        <w:t>Care and service p</w:t>
      </w:r>
      <w:r w:rsidR="00A16667">
        <w:rPr>
          <w:rStyle w:val="normaltextrun"/>
        </w:rPr>
        <w:t>la</w:t>
      </w:r>
      <w:r w:rsidR="006A4C6A">
        <w:rPr>
          <w:rStyle w:val="normaltextrun"/>
        </w:rPr>
        <w:t>ns along with clinical data demonstrates the service delivers personal and clinical care in line with best practice.</w:t>
      </w:r>
    </w:p>
    <w:p w14:paraId="5DD9751E" w14:textId="2A438A13" w:rsidR="00E26CD0" w:rsidRPr="00885FE8" w:rsidRDefault="00885FE8" w:rsidP="004F6CA1">
      <w:pPr>
        <w:pStyle w:val="NormalArial"/>
        <w:rPr>
          <w:szCs w:val="22"/>
        </w:rPr>
      </w:pPr>
      <w:bookmarkStart w:id="3" w:name="_Hlk117506929"/>
      <w:r w:rsidRPr="00885FE8">
        <w:rPr>
          <w:szCs w:val="22"/>
        </w:rPr>
        <w:lastRenderedPageBreak/>
        <w:t xml:space="preserve">Care and service plans reflected </w:t>
      </w:r>
      <w:r w:rsidR="006A4C6A" w:rsidRPr="00885FE8">
        <w:rPr>
          <w:szCs w:val="22"/>
        </w:rPr>
        <w:t>all consumers</w:t>
      </w:r>
      <w:r w:rsidR="00E26CD0" w:rsidRPr="00885FE8">
        <w:rPr>
          <w:szCs w:val="22"/>
        </w:rPr>
        <w:t xml:space="preserve"> </w:t>
      </w:r>
      <w:r w:rsidR="006A4C6A" w:rsidRPr="00885FE8">
        <w:rPr>
          <w:szCs w:val="22"/>
        </w:rPr>
        <w:t xml:space="preserve">advance care directives and </w:t>
      </w:r>
      <w:r w:rsidR="00E26CD0" w:rsidRPr="00885FE8">
        <w:rPr>
          <w:szCs w:val="22"/>
        </w:rPr>
        <w:t>end of life needs and preferences are recognised and they are supported to be pain free</w:t>
      </w:r>
      <w:bookmarkEnd w:id="3"/>
      <w:r w:rsidR="00E26CD0" w:rsidRPr="00885FE8">
        <w:rPr>
          <w:szCs w:val="22"/>
        </w:rPr>
        <w:t>. Staff described the way care delivery changes for consumers nearing end of life and ways to maximise a consumer’s comfort.</w:t>
      </w:r>
      <w:r w:rsidR="002A2B45">
        <w:rPr>
          <w:szCs w:val="22"/>
        </w:rPr>
        <w:t xml:space="preserve"> Staff are trained in </w:t>
      </w:r>
      <w:r w:rsidRPr="00885FE8">
        <w:rPr>
          <w:szCs w:val="22"/>
        </w:rPr>
        <w:t xml:space="preserve">palliative care </w:t>
      </w:r>
      <w:r w:rsidR="002A2B45">
        <w:rPr>
          <w:szCs w:val="22"/>
        </w:rPr>
        <w:t xml:space="preserve">and a palliative </w:t>
      </w:r>
      <w:r w:rsidRPr="00885FE8">
        <w:rPr>
          <w:szCs w:val="22"/>
        </w:rPr>
        <w:t xml:space="preserve">service is available </w:t>
      </w:r>
      <w:r w:rsidR="002A2B45">
        <w:rPr>
          <w:szCs w:val="22"/>
        </w:rPr>
        <w:t>to su</w:t>
      </w:r>
      <w:bookmarkStart w:id="4" w:name="_GoBack"/>
      <w:bookmarkEnd w:id="4"/>
      <w:r w:rsidR="002A2B45">
        <w:rPr>
          <w:szCs w:val="22"/>
        </w:rPr>
        <w:t>pport staff.</w:t>
      </w:r>
    </w:p>
    <w:p w14:paraId="7A6EF2AF" w14:textId="622E4999" w:rsidR="00E26CD0" w:rsidRPr="007B36A5" w:rsidRDefault="00E26CD0" w:rsidP="004F6CA1">
      <w:pPr>
        <w:pStyle w:val="NormalArial"/>
        <w:rPr>
          <w:color w:val="auto"/>
          <w:szCs w:val="22"/>
        </w:rPr>
      </w:pPr>
      <w:r w:rsidRPr="002A2B45">
        <w:t xml:space="preserve">Consumers and representatives expressed confidence that changes in consumer care needs </w:t>
      </w:r>
      <w:r w:rsidR="002A2B45">
        <w:t xml:space="preserve">and medication would be reviewed by a doctor and may trigger a hospital </w:t>
      </w:r>
      <w:r w:rsidR="00A92164">
        <w:t xml:space="preserve">transfer </w:t>
      </w:r>
      <w:r w:rsidR="002A2B45">
        <w:t>if required.</w:t>
      </w:r>
      <w:r w:rsidRPr="002A2B45">
        <w:t xml:space="preserve"> Care planning documents demonstrated </w:t>
      </w:r>
      <w:r w:rsidRPr="002A2B45">
        <w:rPr>
          <w:bCs/>
        </w:rPr>
        <w:t xml:space="preserve">identification of, </w:t>
      </w:r>
      <w:r w:rsidR="002A2B45" w:rsidRPr="002A2B45">
        <w:rPr>
          <w:bCs/>
        </w:rPr>
        <w:t xml:space="preserve">and swift </w:t>
      </w:r>
      <w:r w:rsidRPr="002A2B45">
        <w:rPr>
          <w:bCs/>
        </w:rPr>
        <w:t>response to, deterioration or changes in consumers’ condition and health status</w:t>
      </w:r>
      <w:r w:rsidRPr="002A2B45">
        <w:t xml:space="preserve">. </w:t>
      </w:r>
    </w:p>
    <w:p w14:paraId="0D612E45" w14:textId="75DC7DC8" w:rsidR="00E26CD0" w:rsidRPr="00A92164" w:rsidRDefault="00A92164" w:rsidP="004F6CA1">
      <w:pPr>
        <w:pStyle w:val="NormalArial"/>
      </w:pPr>
      <w:r w:rsidRPr="00A92164">
        <w:rPr>
          <w:szCs w:val="22"/>
        </w:rPr>
        <w:t>Consumers and representatives said i</w:t>
      </w:r>
      <w:r w:rsidR="00E26CD0" w:rsidRPr="00A92164">
        <w:rPr>
          <w:szCs w:val="22"/>
        </w:rPr>
        <w:t xml:space="preserve">nformation about the consumer’s condition, needs and preferences is documented and effectively communicated with those involved in the care of the consumers. </w:t>
      </w:r>
      <w:r w:rsidR="00E26CD0" w:rsidRPr="00A92164">
        <w:t xml:space="preserve">Care planning documents demonstrated progress notes, care and service plans and handover reports, provide adequate information to support effective and safe sharing of consumers' information to support care. </w:t>
      </w:r>
    </w:p>
    <w:p w14:paraId="6438C8EF" w14:textId="1E52AC71" w:rsidR="00E26CD0" w:rsidRPr="00F17CD7" w:rsidRDefault="00E26CD0" w:rsidP="004F6CA1">
      <w:pPr>
        <w:pStyle w:val="NormalArial"/>
        <w:rPr>
          <w:szCs w:val="22"/>
        </w:rPr>
      </w:pPr>
      <w:r w:rsidRPr="00A92164">
        <w:rPr>
          <w:szCs w:val="22"/>
        </w:rPr>
        <w:t>Consumers said timely and appropriate referrals to other health professionals occur. Staff described the process for referring consumers to other health professionals and care planning documents evidence</w:t>
      </w:r>
      <w:r w:rsidR="00A92164">
        <w:rPr>
          <w:szCs w:val="22"/>
        </w:rPr>
        <w:t>d</w:t>
      </w:r>
      <w:r w:rsidRPr="00A92164">
        <w:rPr>
          <w:szCs w:val="22"/>
        </w:rPr>
        <w:t xml:space="preserve"> referrals to </w:t>
      </w:r>
      <w:r w:rsidR="00A92164" w:rsidRPr="00A92164">
        <w:rPr>
          <w:szCs w:val="22"/>
        </w:rPr>
        <w:t xml:space="preserve">geriatricians, allied health </w:t>
      </w:r>
      <w:r w:rsidR="00A92164" w:rsidRPr="00F17CD7">
        <w:rPr>
          <w:szCs w:val="22"/>
        </w:rPr>
        <w:t>specialists and physiotherapists.</w:t>
      </w:r>
    </w:p>
    <w:p w14:paraId="718157AE" w14:textId="2BDAB32E" w:rsidR="00E26CD0" w:rsidRPr="00F17CD7" w:rsidRDefault="00E26CD0" w:rsidP="004F6CA1">
      <w:pPr>
        <w:pStyle w:val="NormalArial"/>
      </w:pPr>
      <w:r w:rsidRPr="00F17CD7">
        <w:t xml:space="preserve">Consumers and representatives said </w:t>
      </w:r>
      <w:r w:rsidR="00A92164" w:rsidRPr="00F17CD7">
        <w:t xml:space="preserve">the service is clean and </w:t>
      </w:r>
      <w:r w:rsidRPr="00F17CD7">
        <w:t>they are satisfied with infection control practices</w:t>
      </w:r>
      <w:r w:rsidR="006F742B">
        <w:t xml:space="preserve"> </w:t>
      </w:r>
      <w:r w:rsidRPr="00F17CD7">
        <w:t xml:space="preserve">and staff </w:t>
      </w:r>
      <w:r w:rsidR="00F17CD7" w:rsidRPr="00F17CD7">
        <w:t>practice good hand hygiene to</w:t>
      </w:r>
      <w:r w:rsidRPr="00F17CD7">
        <w:t xml:space="preserve"> minimise infection and monitor consumers for infections. The service had policies and procedures on antimicrobial stewardship and infection control that guides staff practice, and explains how the service will prepare for, identify, and manage any outbreaks.</w:t>
      </w:r>
    </w:p>
    <w:p w14:paraId="7D8EFAF6" w14:textId="77777777" w:rsidR="002B0C90" w:rsidRPr="00262C0B" w:rsidRDefault="002B0C90" w:rsidP="0036130C">
      <w:pPr>
        <w:pStyle w:val="NormalArial"/>
      </w:pPr>
      <w:r>
        <w:br w:type="page"/>
      </w:r>
    </w:p>
    <w:p w14:paraId="7D8EFA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D8EFAF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8EFAF8" w14:textId="77777777" w:rsidR="00FC045E" w:rsidRPr="00996FAF" w:rsidRDefault="00FC045E" w:rsidP="001D4C4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8EFAF9"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AF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F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8EFAF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D8EFAFD" w14:textId="6A180F0D" w:rsidR="00FC045E" w:rsidRPr="00996FAF" w:rsidRDefault="009B5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0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A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8EFB0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D8EFB01" w14:textId="66BDBB12" w:rsidR="00FC045E" w:rsidRPr="00996FAF" w:rsidRDefault="009B51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0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8EFB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8EFB0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8EFB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8EFB0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D8EFB08" w14:textId="06783166" w:rsidR="00FC045E" w:rsidRPr="00996FAF" w:rsidRDefault="009B5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0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8EFB0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8EFB0C" w14:textId="7B81551A" w:rsidR="00FC045E" w:rsidRPr="00996FAF" w:rsidRDefault="009B518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1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8EFB0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8EFB10" w14:textId="4ECD9FEB" w:rsidR="00FC045E" w:rsidRPr="00996FAF" w:rsidRDefault="009B518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1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8EFB1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8EFB14" w14:textId="6FE56AC2" w:rsidR="00FC045E" w:rsidRPr="00996FAF" w:rsidRDefault="009B51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1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8EFB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D8EFB18" w14:textId="048136CC" w:rsidR="00FC045E" w:rsidRPr="00996FAF" w:rsidRDefault="009B5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17CD7">
                  <w:rPr>
                    <w:rFonts w:ascii="Arial" w:hAnsi="Arial" w:cs="Arial"/>
                    <w:color w:val="auto"/>
                  </w:rPr>
                  <w:t>Compliant</w:t>
                </w:r>
              </w:sdtContent>
            </w:sdt>
            <w:r w:rsidR="00FC045E" w:rsidRPr="00996FAF" w:rsidDel="00640D2A">
              <w:rPr>
                <w:rFonts w:ascii="Arial" w:hAnsi="Arial" w:cs="Arial"/>
                <w:color w:val="0000FF"/>
              </w:rPr>
              <w:t xml:space="preserve"> </w:t>
            </w:r>
          </w:p>
        </w:tc>
      </w:tr>
    </w:tbl>
    <w:p w14:paraId="7D8EFB1A" w14:textId="77777777" w:rsidR="00D87E7C" w:rsidRDefault="00D87E7C" w:rsidP="00D87E7C">
      <w:pPr>
        <w:pStyle w:val="Heading20"/>
      </w:pPr>
      <w:r w:rsidRPr="00996FAF">
        <w:t>Findings</w:t>
      </w:r>
    </w:p>
    <w:p w14:paraId="171B22C0" w14:textId="1662CBE5" w:rsidR="00F17CD7" w:rsidRPr="00670C99" w:rsidRDefault="00F17CD7" w:rsidP="004F6CA1">
      <w:pPr>
        <w:pStyle w:val="NormalArial"/>
        <w:rPr>
          <w:color w:val="auto"/>
          <w:szCs w:val="22"/>
        </w:rPr>
      </w:pPr>
      <w:r w:rsidRPr="00243AEB">
        <w:rPr>
          <w:szCs w:val="22"/>
        </w:rPr>
        <w:t xml:space="preserve">Consumers </w:t>
      </w:r>
      <w:r w:rsidR="00243AEB">
        <w:rPr>
          <w:szCs w:val="22"/>
        </w:rPr>
        <w:t>described how</w:t>
      </w:r>
      <w:r w:rsidRPr="00243AEB">
        <w:rPr>
          <w:szCs w:val="22"/>
        </w:rPr>
        <w:t xml:space="preserve"> they </w:t>
      </w:r>
      <w:r w:rsidR="00243AEB">
        <w:rPr>
          <w:szCs w:val="22"/>
        </w:rPr>
        <w:t>were</w:t>
      </w:r>
      <w:r w:rsidRPr="00243AEB">
        <w:rPr>
          <w:szCs w:val="22"/>
        </w:rPr>
        <w:t xml:space="preserve"> supported to participate in activities they </w:t>
      </w:r>
      <w:r w:rsidR="00A16667" w:rsidRPr="00243AEB">
        <w:rPr>
          <w:szCs w:val="22"/>
        </w:rPr>
        <w:t>like and</w:t>
      </w:r>
      <w:r w:rsidRPr="00243AEB">
        <w:rPr>
          <w:szCs w:val="22"/>
        </w:rPr>
        <w:t xml:space="preserve"> are </w:t>
      </w:r>
      <w:r w:rsidRPr="000C0855">
        <w:rPr>
          <w:szCs w:val="22"/>
        </w:rPr>
        <w:t>provided with appropriate support to optimise their independence and quality of life.</w:t>
      </w:r>
      <w:r w:rsidRPr="000C0855">
        <w:rPr>
          <w:rFonts w:eastAsia="Calibri"/>
        </w:rPr>
        <w:t xml:space="preserve"> </w:t>
      </w:r>
      <w:r w:rsidRPr="000C0855">
        <w:rPr>
          <w:szCs w:val="22"/>
        </w:rPr>
        <w:t>Staff provided further evidence that consumer needs, and preferences are considered when providing supports for daily living including, respecting consumers who prefer one-to-one activities over group activities.</w:t>
      </w:r>
    </w:p>
    <w:p w14:paraId="0710E0DE" w14:textId="4658EB1F" w:rsidR="00F17CD7" w:rsidRPr="000C0855" w:rsidRDefault="00F17CD7" w:rsidP="004F6CA1">
      <w:pPr>
        <w:pStyle w:val="NormalArial"/>
      </w:pPr>
      <w:r w:rsidRPr="000C0855">
        <w:rPr>
          <w:rFonts w:eastAsia="Calibri"/>
        </w:rPr>
        <w:t>Consumers said their emotional, spiritual, and psychological needs are supported and</w:t>
      </w:r>
      <w:r w:rsidR="000C0855" w:rsidRPr="000C0855">
        <w:rPr>
          <w:rFonts w:eastAsia="Calibri"/>
        </w:rPr>
        <w:t xml:space="preserve"> they engage in activities they enjoy</w:t>
      </w:r>
      <w:r w:rsidRPr="000C0855">
        <w:rPr>
          <w:rFonts w:eastAsia="Calibri"/>
        </w:rPr>
        <w:t>. S</w:t>
      </w:r>
      <w:r w:rsidRPr="000C0855">
        <w:t xml:space="preserve">taff </w:t>
      </w:r>
      <w:r w:rsidR="0028771B">
        <w:t>described the importance of consumers</w:t>
      </w:r>
      <w:r w:rsidR="000C0855">
        <w:t xml:space="preserve"> spiritual values</w:t>
      </w:r>
      <w:r w:rsidR="0028771B">
        <w:t>,</w:t>
      </w:r>
      <w:r w:rsidR="000C0855">
        <w:t xml:space="preserve"> and </w:t>
      </w:r>
      <w:r w:rsidRPr="000C0855">
        <w:t>if they identify a change in a consumer’s mood or emotional need</w:t>
      </w:r>
      <w:r w:rsidR="000C0855" w:rsidRPr="000C0855">
        <w:t xml:space="preserve"> or when they are feeling low, </w:t>
      </w:r>
      <w:r w:rsidRPr="000C0855">
        <w:t>they provide additional support such as one-to-one conversation</w:t>
      </w:r>
      <w:r w:rsidR="00A16667">
        <w:t>s</w:t>
      </w:r>
      <w:r w:rsidRPr="000C0855">
        <w:t xml:space="preserve">, and support </w:t>
      </w:r>
      <w:r w:rsidR="000C0855">
        <w:t>consumers</w:t>
      </w:r>
      <w:r w:rsidRPr="000C0855">
        <w:t xml:space="preserve"> to communicate with their families.</w:t>
      </w:r>
    </w:p>
    <w:p w14:paraId="6E517F83" w14:textId="06CBA6E5" w:rsidR="00F17CD7" w:rsidRPr="0028771B" w:rsidRDefault="00F17CD7" w:rsidP="004F6CA1">
      <w:pPr>
        <w:pStyle w:val="NormalArial"/>
        <w:rPr>
          <w:iCs/>
        </w:rPr>
      </w:pPr>
      <w:r w:rsidRPr="0028771B">
        <w:t xml:space="preserve">Consumers said </w:t>
      </w:r>
      <w:r w:rsidR="0028771B" w:rsidRPr="0028771B">
        <w:t>they</w:t>
      </w:r>
      <w:r w:rsidRPr="0028771B">
        <w:t xml:space="preserve"> are supported to keep in touch with the people who are important to them, participate in the community and maintain relationships. </w:t>
      </w:r>
      <w:r w:rsidRPr="0028771B">
        <w:rPr>
          <w:iCs/>
        </w:rPr>
        <w:t xml:space="preserve">Staff described how they facilitated communication </w:t>
      </w:r>
      <w:r w:rsidR="0028771B" w:rsidRPr="0028771B">
        <w:rPr>
          <w:iCs/>
        </w:rPr>
        <w:t xml:space="preserve">and support </w:t>
      </w:r>
      <w:r w:rsidRPr="0028771B">
        <w:rPr>
          <w:iCs/>
        </w:rPr>
        <w:t>between consumers and their f</w:t>
      </w:r>
      <w:r w:rsidR="0028771B" w:rsidRPr="0028771B">
        <w:rPr>
          <w:iCs/>
        </w:rPr>
        <w:t>amily</w:t>
      </w:r>
      <w:r w:rsidRPr="0028771B">
        <w:rPr>
          <w:iCs/>
        </w:rPr>
        <w:t xml:space="preserve"> </w:t>
      </w:r>
      <w:r w:rsidR="0028771B" w:rsidRPr="0028771B">
        <w:rPr>
          <w:iCs/>
        </w:rPr>
        <w:t>such as providing telephone assistance. The services activity program includes internal group and individual activities such as art group, music therapy and weekly bus trips</w:t>
      </w:r>
      <w:r w:rsidR="0028771B">
        <w:rPr>
          <w:iCs/>
        </w:rPr>
        <w:t>.</w:t>
      </w:r>
    </w:p>
    <w:p w14:paraId="07336A6B" w14:textId="2456B63D" w:rsidR="00F17CD7" w:rsidRPr="00E23900" w:rsidRDefault="00F17CD7" w:rsidP="004F6CA1">
      <w:pPr>
        <w:pStyle w:val="NormalArial"/>
        <w:rPr>
          <w:iCs/>
        </w:rPr>
      </w:pPr>
      <w:bookmarkStart w:id="5" w:name="_Hlk118476279"/>
      <w:r w:rsidRPr="00E23900">
        <w:lastRenderedPageBreak/>
        <w:t>Consumers report</w:t>
      </w:r>
      <w:r w:rsidRPr="00E23900">
        <w:rPr>
          <w:rFonts w:eastAsia="Calibri"/>
        </w:rPr>
        <w:t xml:space="preserve">ed information about the consumer’s condition, needs and preferences is communicated within the </w:t>
      </w:r>
      <w:r w:rsidR="00A16667">
        <w:rPr>
          <w:rFonts w:eastAsia="Calibri"/>
        </w:rPr>
        <w:t>service</w:t>
      </w:r>
      <w:r w:rsidR="0028771B" w:rsidRPr="00E23900">
        <w:rPr>
          <w:rFonts w:eastAsia="Calibri"/>
        </w:rPr>
        <w:t>. Staff described ways they share information on consumers changing condition</w:t>
      </w:r>
      <w:r w:rsidR="00E23900" w:rsidRPr="00E23900">
        <w:rPr>
          <w:rFonts w:eastAsia="Calibri"/>
        </w:rPr>
        <w:t>s</w:t>
      </w:r>
      <w:r w:rsidR="0028771B" w:rsidRPr="00E23900">
        <w:rPr>
          <w:rFonts w:eastAsia="Calibri"/>
        </w:rPr>
        <w:t xml:space="preserve"> </w:t>
      </w:r>
      <w:r w:rsidR="00E23900" w:rsidRPr="00E23900">
        <w:rPr>
          <w:rFonts w:eastAsia="Calibri"/>
        </w:rPr>
        <w:t xml:space="preserve">through </w:t>
      </w:r>
      <w:bookmarkStart w:id="6" w:name="_Hlk117682299"/>
      <w:r w:rsidR="00E23900" w:rsidRPr="00E23900">
        <w:rPr>
          <w:rFonts w:eastAsia="Calibri"/>
        </w:rPr>
        <w:t xml:space="preserve">the </w:t>
      </w:r>
      <w:r w:rsidRPr="00E23900">
        <w:t xml:space="preserve">handover </w:t>
      </w:r>
      <w:r w:rsidR="00E23900" w:rsidRPr="00E23900">
        <w:t>process, electronic alerts, progress notes and meetings</w:t>
      </w:r>
      <w:r w:rsidRPr="00E23900">
        <w:t xml:space="preserve">. </w:t>
      </w:r>
      <w:r w:rsidRPr="00E23900">
        <w:rPr>
          <w:iCs/>
        </w:rPr>
        <w:t xml:space="preserve">Referrals to </w:t>
      </w:r>
      <w:r w:rsidR="00E23900" w:rsidRPr="00E23900">
        <w:rPr>
          <w:iCs/>
        </w:rPr>
        <w:t>external providers of care and services such as hairdressers, podiatrists, dieticians</w:t>
      </w:r>
      <w:r w:rsidR="00A16667">
        <w:rPr>
          <w:iCs/>
        </w:rPr>
        <w:t xml:space="preserve"> </w:t>
      </w:r>
      <w:r w:rsidRPr="00E23900">
        <w:rPr>
          <w:iCs/>
        </w:rPr>
        <w:t xml:space="preserve">and </w:t>
      </w:r>
      <w:r w:rsidR="00E23900" w:rsidRPr="00E23900">
        <w:rPr>
          <w:iCs/>
        </w:rPr>
        <w:t>optometrists</w:t>
      </w:r>
      <w:r w:rsidRPr="00E23900">
        <w:rPr>
          <w:iCs/>
        </w:rPr>
        <w:t xml:space="preserve"> occur based on consumers’ needs.</w:t>
      </w:r>
      <w:bookmarkEnd w:id="6"/>
    </w:p>
    <w:p w14:paraId="7E3DEB9E" w14:textId="3E656CE0" w:rsidR="00E23900" w:rsidRPr="004238D1" w:rsidRDefault="00E23900" w:rsidP="004F6CA1">
      <w:pPr>
        <w:rPr>
          <w:rFonts w:ascii="Arial" w:eastAsia="Calibri" w:hAnsi="Arial" w:cs="Arial"/>
          <w:color w:val="auto"/>
        </w:rPr>
      </w:pPr>
      <w:bookmarkStart w:id="7" w:name="_Hlk106364559"/>
      <w:bookmarkEnd w:id="5"/>
      <w:r w:rsidRPr="004238D1">
        <w:rPr>
          <w:rFonts w:ascii="Arial" w:eastAsia="Calibri" w:hAnsi="Arial" w:cs="Arial"/>
          <w:color w:val="auto"/>
        </w:rPr>
        <w:t xml:space="preserve">Consumers </w:t>
      </w:r>
      <w:r w:rsidR="004238D1" w:rsidRPr="004238D1">
        <w:rPr>
          <w:rFonts w:ascii="Arial" w:eastAsia="Calibri" w:hAnsi="Arial" w:cs="Arial"/>
          <w:color w:val="auto"/>
        </w:rPr>
        <w:t>were satisfied with</w:t>
      </w:r>
      <w:r w:rsidRPr="004238D1">
        <w:rPr>
          <w:rFonts w:ascii="Arial" w:eastAsia="Calibri" w:hAnsi="Arial" w:cs="Arial"/>
          <w:color w:val="auto"/>
        </w:rPr>
        <w:t xml:space="preserve"> the quality and quantity of the meals provided by the service</w:t>
      </w:r>
      <w:r w:rsidR="004238D1" w:rsidRPr="004238D1">
        <w:rPr>
          <w:rFonts w:ascii="Arial" w:eastAsia="Calibri" w:hAnsi="Arial" w:cs="Arial"/>
          <w:color w:val="auto"/>
        </w:rPr>
        <w:t xml:space="preserve">. The service obtains feedback from consumers to include in the development of the menu </w:t>
      </w:r>
      <w:bookmarkEnd w:id="7"/>
      <w:r w:rsidR="004238D1" w:rsidRPr="004238D1">
        <w:rPr>
          <w:rFonts w:ascii="Arial" w:eastAsia="Calibri" w:hAnsi="Arial" w:cs="Arial"/>
          <w:color w:val="auto"/>
        </w:rPr>
        <w:t xml:space="preserve">and consumers are offered options if the daily menu is not to their liking. Staff were observed </w:t>
      </w:r>
      <w:r w:rsidR="004238D1">
        <w:rPr>
          <w:rFonts w:ascii="Arial" w:eastAsia="Calibri" w:hAnsi="Arial" w:cs="Arial"/>
          <w:color w:val="auto"/>
        </w:rPr>
        <w:t xml:space="preserve">chatting to consumers during meals and </w:t>
      </w:r>
      <w:r w:rsidR="004238D1" w:rsidRPr="004238D1">
        <w:rPr>
          <w:rFonts w:ascii="Arial" w:eastAsia="Calibri" w:hAnsi="Arial" w:cs="Arial"/>
          <w:color w:val="auto"/>
        </w:rPr>
        <w:t>attending to individual consumers preferences in line with documented care planning needs, and daily choices.</w:t>
      </w:r>
    </w:p>
    <w:p w14:paraId="6A3DF792" w14:textId="5A8AA415" w:rsidR="00F17CD7" w:rsidRPr="00512A2C" w:rsidRDefault="00F17CD7" w:rsidP="004F6CA1">
      <w:pPr>
        <w:pStyle w:val="NormalArial"/>
      </w:pPr>
      <w:r w:rsidRPr="00512A2C">
        <w:rPr>
          <w:rFonts w:eastAsia="Calibri"/>
        </w:rPr>
        <w:t xml:space="preserve">Equipment which supported consumers to engage in lifestyle activities was observed to be </w:t>
      </w:r>
      <w:r w:rsidR="00512A2C" w:rsidRPr="00512A2C">
        <w:rPr>
          <w:rFonts w:eastAsia="Calibri"/>
        </w:rPr>
        <w:t xml:space="preserve">safe, </w:t>
      </w:r>
      <w:r w:rsidRPr="00512A2C">
        <w:rPr>
          <w:rFonts w:eastAsia="Calibri"/>
        </w:rPr>
        <w:t xml:space="preserve">suitable, clean, and well maintained. Consumers confirmed this to be the case and staff described the process for </w:t>
      </w:r>
      <w:r w:rsidR="00512A2C" w:rsidRPr="00512A2C">
        <w:rPr>
          <w:rFonts w:eastAsia="Calibri"/>
        </w:rPr>
        <w:t xml:space="preserve">maintaining and </w:t>
      </w:r>
      <w:r w:rsidRPr="00512A2C">
        <w:rPr>
          <w:rFonts w:eastAsia="Calibri"/>
        </w:rPr>
        <w:t>reporting faulty equipment.</w:t>
      </w:r>
    </w:p>
    <w:p w14:paraId="7D8EFB1C" w14:textId="77777777" w:rsidR="002B0C90" w:rsidRPr="00262C0B" w:rsidRDefault="002B0C90" w:rsidP="0036130C">
      <w:pPr>
        <w:pStyle w:val="NormalArial"/>
      </w:pPr>
      <w:r>
        <w:br w:type="page"/>
      </w:r>
    </w:p>
    <w:p w14:paraId="7D8EFB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D8EFB2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8EFB1E" w14:textId="77777777" w:rsidR="00FC045E" w:rsidRPr="00996FAF" w:rsidRDefault="00FC045E" w:rsidP="001D4C4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8EFB1F"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B2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8EFB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D8EFB23" w14:textId="22771D90" w:rsidR="00FC045E" w:rsidRPr="00996FAF" w:rsidRDefault="009B51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12A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2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D8EFB2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8EFB2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8EFB2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D8EFB29" w14:textId="333F62B7" w:rsidR="00FC045E" w:rsidRPr="00996FAF" w:rsidRDefault="009B51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12A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8EFB2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D8EFB2D" w14:textId="181A2887" w:rsidR="00FC045E" w:rsidRPr="00996FAF" w:rsidRDefault="009B518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12A2C">
                  <w:rPr>
                    <w:rFonts w:ascii="Arial" w:hAnsi="Arial" w:cs="Arial"/>
                    <w:color w:val="auto"/>
                  </w:rPr>
                  <w:t>Compliant</w:t>
                </w:r>
              </w:sdtContent>
            </w:sdt>
            <w:r w:rsidR="00FC045E" w:rsidRPr="00996FAF" w:rsidDel="00640D2A">
              <w:rPr>
                <w:rFonts w:ascii="Arial" w:hAnsi="Arial" w:cs="Arial"/>
                <w:color w:val="0000FF"/>
              </w:rPr>
              <w:t xml:space="preserve"> </w:t>
            </w:r>
          </w:p>
        </w:tc>
      </w:tr>
    </w:tbl>
    <w:p w14:paraId="7D8EFB2F" w14:textId="27FBBEDA" w:rsidR="002B0C90" w:rsidRDefault="002B0C90" w:rsidP="002B0C90">
      <w:pPr>
        <w:pStyle w:val="Heading20"/>
      </w:pPr>
      <w:r>
        <w:t>Findings</w:t>
      </w:r>
    </w:p>
    <w:p w14:paraId="46E7B48C" w14:textId="5D02BC35" w:rsidR="00512A2C" w:rsidRPr="008D61A8" w:rsidRDefault="00512A2C" w:rsidP="004F6CA1">
      <w:pPr>
        <w:rPr>
          <w:rFonts w:ascii="Arial" w:eastAsia="Calibri" w:hAnsi="Arial" w:cs="Arial"/>
          <w:color w:val="auto"/>
        </w:rPr>
      </w:pPr>
      <w:r w:rsidRPr="008D61A8">
        <w:rPr>
          <w:rFonts w:ascii="Arial" w:hAnsi="Arial" w:cs="Arial"/>
          <w:color w:val="auto"/>
        </w:rPr>
        <w:t>The Assessment Team observed the service to be welcoming</w:t>
      </w:r>
      <w:r w:rsidR="008D61A8" w:rsidRPr="008D61A8">
        <w:rPr>
          <w:rFonts w:ascii="Arial" w:hAnsi="Arial" w:cs="Arial"/>
          <w:color w:val="auto"/>
        </w:rPr>
        <w:t xml:space="preserve"> and </w:t>
      </w:r>
      <w:r w:rsidRPr="008D61A8">
        <w:rPr>
          <w:rFonts w:ascii="Arial" w:hAnsi="Arial" w:cs="Arial"/>
          <w:color w:val="auto"/>
        </w:rPr>
        <w:t>bright</w:t>
      </w:r>
      <w:r w:rsidR="00A16667">
        <w:rPr>
          <w:rFonts w:ascii="Arial" w:hAnsi="Arial" w:cs="Arial"/>
          <w:color w:val="auto"/>
        </w:rPr>
        <w:t>,</w:t>
      </w:r>
      <w:r w:rsidRPr="008D61A8">
        <w:rPr>
          <w:rFonts w:ascii="Arial" w:hAnsi="Arial" w:cs="Arial"/>
          <w:color w:val="auto"/>
        </w:rPr>
        <w:t xml:space="preserve"> </w:t>
      </w:r>
      <w:r w:rsidR="008D61A8" w:rsidRPr="008D61A8">
        <w:rPr>
          <w:rFonts w:ascii="Arial" w:hAnsi="Arial" w:cs="Arial"/>
          <w:color w:val="auto"/>
        </w:rPr>
        <w:t>with directional signage displayed throughout the service to assist consumers and visitors</w:t>
      </w:r>
      <w:r w:rsidRPr="008D61A8">
        <w:rPr>
          <w:rFonts w:ascii="Arial" w:hAnsi="Arial" w:cs="Arial"/>
          <w:color w:val="auto"/>
        </w:rPr>
        <w:t>.</w:t>
      </w:r>
      <w:r w:rsidRPr="008D61A8">
        <w:rPr>
          <w:rFonts w:ascii="Arial" w:eastAsia="Calibri" w:hAnsi="Arial" w:cs="Arial"/>
          <w:color w:val="auto"/>
        </w:rPr>
        <w:t xml:space="preserve"> </w:t>
      </w:r>
      <w:r w:rsidR="008D61A8" w:rsidRPr="008D61A8">
        <w:rPr>
          <w:rFonts w:ascii="Arial" w:eastAsia="Calibri" w:hAnsi="Arial" w:cs="Arial"/>
          <w:color w:val="auto"/>
        </w:rPr>
        <w:t>Consumers said the</w:t>
      </w:r>
      <w:r w:rsidR="008D61A8">
        <w:rPr>
          <w:rFonts w:ascii="Arial" w:eastAsia="Calibri" w:hAnsi="Arial" w:cs="Arial"/>
          <w:color w:val="auto"/>
        </w:rPr>
        <w:t xml:space="preserve"> service monitors the </w:t>
      </w:r>
      <w:r w:rsidR="00A16667">
        <w:rPr>
          <w:rFonts w:ascii="Arial" w:eastAsia="Calibri" w:hAnsi="Arial" w:cs="Arial"/>
          <w:color w:val="auto"/>
        </w:rPr>
        <w:t>buildings</w:t>
      </w:r>
      <w:r w:rsidR="008D61A8">
        <w:rPr>
          <w:rFonts w:ascii="Arial" w:eastAsia="Calibri" w:hAnsi="Arial" w:cs="Arial"/>
          <w:color w:val="auto"/>
        </w:rPr>
        <w:t xml:space="preserve"> condition, the</w:t>
      </w:r>
      <w:r w:rsidR="008D61A8" w:rsidRPr="008D61A8">
        <w:rPr>
          <w:rFonts w:ascii="Arial" w:eastAsia="Calibri" w:hAnsi="Arial" w:cs="Arial"/>
          <w:color w:val="auto"/>
        </w:rPr>
        <w:t>y feel at home and can personalise their room</w:t>
      </w:r>
      <w:r w:rsidR="008D61A8">
        <w:rPr>
          <w:rFonts w:ascii="Arial" w:eastAsia="Calibri" w:hAnsi="Arial" w:cs="Arial"/>
          <w:color w:val="auto"/>
        </w:rPr>
        <w:t>s</w:t>
      </w:r>
      <w:r w:rsidR="008D61A8" w:rsidRPr="008D61A8">
        <w:rPr>
          <w:rFonts w:ascii="Arial" w:eastAsia="Calibri" w:hAnsi="Arial" w:cs="Arial"/>
          <w:color w:val="auto"/>
        </w:rPr>
        <w:t xml:space="preserve"> with belongings and possessions of choice. </w:t>
      </w:r>
      <w:r w:rsidR="003073FC">
        <w:rPr>
          <w:rFonts w:ascii="Arial" w:eastAsia="Calibri" w:hAnsi="Arial" w:cs="Arial"/>
          <w:color w:val="auto"/>
        </w:rPr>
        <w:t>The service has an art gallery wall</w:t>
      </w:r>
      <w:r w:rsidR="00A16667">
        <w:rPr>
          <w:rFonts w:ascii="Arial" w:eastAsia="Calibri" w:hAnsi="Arial" w:cs="Arial"/>
          <w:color w:val="auto"/>
        </w:rPr>
        <w:t>,</w:t>
      </w:r>
      <w:r w:rsidR="003073FC">
        <w:rPr>
          <w:rFonts w:ascii="Arial" w:eastAsia="Calibri" w:hAnsi="Arial" w:cs="Arial"/>
          <w:color w:val="auto"/>
        </w:rPr>
        <w:t xml:space="preserve"> and </w:t>
      </w:r>
      <w:r w:rsidR="003073FC">
        <w:rPr>
          <w:rFonts w:ascii="Arial" w:hAnsi="Arial" w:cs="Arial"/>
          <w:color w:val="auto"/>
        </w:rPr>
        <w:t>s</w:t>
      </w:r>
      <w:r w:rsidR="008D61A8" w:rsidRPr="008D61A8">
        <w:rPr>
          <w:rFonts w:ascii="Arial" w:hAnsi="Arial" w:cs="Arial"/>
          <w:color w:val="auto"/>
        </w:rPr>
        <w:t xml:space="preserve">eating and support rails </w:t>
      </w:r>
      <w:r w:rsidR="008D61A8">
        <w:rPr>
          <w:rFonts w:ascii="Arial" w:hAnsi="Arial" w:cs="Arial"/>
          <w:color w:val="auto"/>
        </w:rPr>
        <w:t>within the service</w:t>
      </w:r>
      <w:r w:rsidR="008D61A8" w:rsidRPr="008D61A8">
        <w:rPr>
          <w:rFonts w:ascii="Arial" w:hAnsi="Arial" w:cs="Arial"/>
          <w:color w:val="auto"/>
        </w:rPr>
        <w:t xml:space="preserve"> assist consumers with their independence </w:t>
      </w:r>
      <w:r w:rsidR="008D61A8" w:rsidRPr="008D61A8">
        <w:rPr>
          <w:rFonts w:ascii="Arial" w:eastAsia="Calibri" w:hAnsi="Arial" w:cs="Arial"/>
          <w:color w:val="auto"/>
        </w:rPr>
        <w:t>and mobility</w:t>
      </w:r>
      <w:r w:rsidR="003073FC">
        <w:rPr>
          <w:rFonts w:ascii="Arial" w:eastAsia="Calibri" w:hAnsi="Arial" w:cs="Arial"/>
          <w:color w:val="auto"/>
        </w:rPr>
        <w:t>. S</w:t>
      </w:r>
      <w:r w:rsidRPr="008D61A8">
        <w:rPr>
          <w:rFonts w:ascii="Arial" w:eastAsia="Calibri" w:hAnsi="Arial" w:cs="Arial"/>
          <w:color w:val="auto"/>
        </w:rPr>
        <w:t xml:space="preserve">taff </w:t>
      </w:r>
      <w:r w:rsidR="008D61A8" w:rsidRPr="008D61A8">
        <w:rPr>
          <w:rFonts w:ascii="Arial" w:eastAsia="Calibri" w:hAnsi="Arial" w:cs="Arial"/>
          <w:color w:val="auto"/>
        </w:rPr>
        <w:t xml:space="preserve">assist consumers to mobilise independently in </w:t>
      </w:r>
      <w:r w:rsidRPr="008D61A8">
        <w:rPr>
          <w:rFonts w:ascii="Arial" w:eastAsia="Calibri" w:hAnsi="Arial" w:cs="Arial"/>
          <w:color w:val="auto"/>
        </w:rPr>
        <w:t xml:space="preserve">outdoor </w:t>
      </w:r>
      <w:r w:rsidR="008D61A8">
        <w:rPr>
          <w:rFonts w:ascii="Arial" w:eastAsia="Calibri" w:hAnsi="Arial" w:cs="Arial"/>
          <w:color w:val="auto"/>
        </w:rPr>
        <w:t xml:space="preserve">shared </w:t>
      </w:r>
      <w:r w:rsidRPr="008D61A8">
        <w:rPr>
          <w:rFonts w:ascii="Arial" w:eastAsia="Calibri" w:hAnsi="Arial" w:cs="Arial"/>
          <w:color w:val="auto"/>
        </w:rPr>
        <w:t>garden areas</w:t>
      </w:r>
      <w:r w:rsidR="008D61A8">
        <w:rPr>
          <w:rFonts w:ascii="Arial" w:eastAsia="Calibri" w:hAnsi="Arial" w:cs="Arial"/>
          <w:color w:val="auto"/>
        </w:rPr>
        <w:t>.</w:t>
      </w:r>
    </w:p>
    <w:p w14:paraId="7D8EFB30" w14:textId="72AD590B" w:rsidR="00117022" w:rsidRPr="000E394B" w:rsidRDefault="00512A2C" w:rsidP="004F6CA1">
      <w:pPr>
        <w:pStyle w:val="NormalArial"/>
        <w:rPr>
          <w:color w:val="auto"/>
        </w:rPr>
      </w:pPr>
      <w:bookmarkStart w:id="8" w:name="_Hlk117685458"/>
      <w:r w:rsidRPr="00E147B8">
        <w:t>Consumers said the service environment is clean and well maintained and they are able to move around freely both indoors and outdoors</w:t>
      </w:r>
      <w:bookmarkEnd w:id="8"/>
      <w:r w:rsidRPr="00E147B8">
        <w:t xml:space="preserve">. </w:t>
      </w:r>
      <w:bookmarkStart w:id="9" w:name="_Hlk117685407"/>
      <w:r w:rsidR="00E147B8">
        <w:t>The Assessment Team observed the service to be clean and well maintained and noted consumers</w:t>
      </w:r>
      <w:r w:rsidRPr="00E147B8">
        <w:t xml:space="preserve"> </w:t>
      </w:r>
      <w:r w:rsidR="00E147B8">
        <w:t xml:space="preserve">were engaging in activities and </w:t>
      </w:r>
      <w:r w:rsidRPr="00E147B8">
        <w:t>mov</w:t>
      </w:r>
      <w:r w:rsidR="00E147B8">
        <w:t>ing</w:t>
      </w:r>
      <w:r w:rsidRPr="00E147B8">
        <w:t xml:space="preserve"> freely, both indoors and outdoors</w:t>
      </w:r>
      <w:bookmarkEnd w:id="9"/>
      <w:r w:rsidR="00B82CE1">
        <w:t>.</w:t>
      </w:r>
    </w:p>
    <w:p w14:paraId="14F805E9" w14:textId="19A62391" w:rsidR="00B82CE1" w:rsidRPr="00F6010B" w:rsidRDefault="00B82CE1" w:rsidP="004F6CA1">
      <w:pPr>
        <w:rPr>
          <w:rFonts w:ascii="Arial" w:hAnsi="Arial" w:cs="Arial"/>
        </w:rPr>
      </w:pPr>
      <w:r w:rsidRPr="00F6010B">
        <w:rPr>
          <w:rFonts w:ascii="Arial" w:hAnsi="Arial" w:cs="Arial"/>
        </w:rPr>
        <w:t xml:space="preserve">Consumers </w:t>
      </w:r>
      <w:r w:rsidR="004F6CA1">
        <w:rPr>
          <w:rFonts w:ascii="Arial" w:hAnsi="Arial" w:cs="Arial"/>
        </w:rPr>
        <w:t>considered</w:t>
      </w:r>
      <w:r w:rsidRPr="00F6010B">
        <w:rPr>
          <w:rFonts w:ascii="Arial" w:hAnsi="Arial" w:cs="Arial"/>
        </w:rPr>
        <w:t xml:space="preserve"> furniture, fittings, and equipment were safe,</w:t>
      </w:r>
      <w:r w:rsidR="00B549BE">
        <w:rPr>
          <w:rFonts w:ascii="Arial" w:hAnsi="Arial" w:cs="Arial"/>
        </w:rPr>
        <w:t xml:space="preserve"> </w:t>
      </w:r>
      <w:r w:rsidRPr="00F6010B">
        <w:rPr>
          <w:rFonts w:ascii="Arial" w:hAnsi="Arial" w:cs="Arial"/>
        </w:rPr>
        <w:t xml:space="preserve">clean, </w:t>
      </w:r>
      <w:r>
        <w:rPr>
          <w:rFonts w:ascii="Arial" w:hAnsi="Arial" w:cs="Arial"/>
        </w:rPr>
        <w:t xml:space="preserve">well maintained </w:t>
      </w:r>
      <w:r w:rsidRPr="00F6010B">
        <w:rPr>
          <w:rFonts w:ascii="Arial" w:hAnsi="Arial" w:cs="Arial"/>
        </w:rPr>
        <w:t xml:space="preserve">and suitable for their needs. </w:t>
      </w:r>
      <w:r>
        <w:rPr>
          <w:rFonts w:ascii="Arial" w:hAnsi="Arial" w:cs="Arial"/>
        </w:rPr>
        <w:t>Staff said they have access to sufficient, well-maintained equipment needed for consumer care, and equipment is maintained under scheduled maintenance plans with specialist contractors.</w:t>
      </w:r>
    </w:p>
    <w:p w14:paraId="7D8EFB31" w14:textId="09EDFDC8" w:rsidR="002B0C90" w:rsidRPr="00262C0B" w:rsidRDefault="002B0C90" w:rsidP="0036130C">
      <w:pPr>
        <w:pStyle w:val="NormalArial"/>
      </w:pPr>
      <w:r>
        <w:br w:type="page"/>
      </w:r>
    </w:p>
    <w:p w14:paraId="7D8EFB3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D8EFB3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8EFB33" w14:textId="77777777" w:rsidR="00FC045E" w:rsidRPr="00996FAF" w:rsidRDefault="00FC045E" w:rsidP="001D4C4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8EFB34"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B3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3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D8EFB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D8EFB38" w14:textId="34CF5F52" w:rsidR="00FC045E" w:rsidRPr="00996FAF" w:rsidRDefault="009B5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82C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3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3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D8EFB3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D8EFB3C" w14:textId="1F3C625C" w:rsidR="00FC045E" w:rsidRPr="00996FAF" w:rsidRDefault="009B51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82C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4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8EFB3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8EFB40" w14:textId="1FA7F14D" w:rsidR="00FC045E" w:rsidRPr="00996FAF" w:rsidRDefault="009B5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82C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8EFB4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8EFB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8EFB44" w14:textId="33E002A6" w:rsidR="00FC045E" w:rsidRPr="00996FAF" w:rsidRDefault="009B51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82CE1">
                  <w:rPr>
                    <w:rFonts w:ascii="Arial" w:hAnsi="Arial" w:cs="Arial"/>
                    <w:color w:val="auto"/>
                  </w:rPr>
                  <w:t>Compliant</w:t>
                </w:r>
              </w:sdtContent>
            </w:sdt>
            <w:r w:rsidR="00FC045E" w:rsidRPr="00996FAF" w:rsidDel="00640D2A">
              <w:rPr>
                <w:rFonts w:ascii="Arial" w:hAnsi="Arial" w:cs="Arial"/>
                <w:color w:val="0000FF"/>
              </w:rPr>
              <w:t xml:space="preserve"> </w:t>
            </w:r>
          </w:p>
        </w:tc>
      </w:tr>
    </w:tbl>
    <w:p w14:paraId="7D8EFB46" w14:textId="77777777" w:rsidR="00D87E7C" w:rsidRDefault="00D87E7C" w:rsidP="00D87E7C">
      <w:pPr>
        <w:pStyle w:val="Heading20"/>
      </w:pPr>
      <w:r w:rsidRPr="00996FAF">
        <w:t>Findings</w:t>
      </w:r>
    </w:p>
    <w:p w14:paraId="31ECEB7E" w14:textId="20D9C024" w:rsidR="00B549BE" w:rsidRPr="003F35A0" w:rsidRDefault="00B549BE" w:rsidP="004F6CA1">
      <w:pPr>
        <w:pStyle w:val="NormalArial"/>
        <w:rPr>
          <w:color w:val="auto"/>
          <w:szCs w:val="22"/>
        </w:rPr>
      </w:pPr>
      <w:bookmarkStart w:id="10" w:name="_Hlk117688794"/>
      <w:r w:rsidRPr="00030C15">
        <w:rPr>
          <w:color w:val="auto"/>
          <w:szCs w:val="22"/>
        </w:rPr>
        <w:t>Consumers</w:t>
      </w:r>
      <w:r w:rsidR="008A5F93" w:rsidRPr="00030C15">
        <w:rPr>
          <w:color w:val="auto"/>
          <w:szCs w:val="22"/>
        </w:rPr>
        <w:t xml:space="preserve">, </w:t>
      </w:r>
      <w:r w:rsidRPr="00030C15">
        <w:rPr>
          <w:color w:val="auto"/>
          <w:szCs w:val="22"/>
        </w:rPr>
        <w:t>representative</w:t>
      </w:r>
      <w:r w:rsidR="008A5F93" w:rsidRPr="00030C15">
        <w:rPr>
          <w:color w:val="auto"/>
          <w:szCs w:val="22"/>
        </w:rPr>
        <w:t>s and staff</w:t>
      </w:r>
      <w:r w:rsidRPr="00030C15">
        <w:rPr>
          <w:color w:val="auto"/>
          <w:szCs w:val="22"/>
        </w:rPr>
        <w:t xml:space="preserve"> said they feel safe and supported to provide feedback and make complaint</w:t>
      </w:r>
      <w:r w:rsidR="008A5F93" w:rsidRPr="00030C15">
        <w:rPr>
          <w:color w:val="auto"/>
          <w:szCs w:val="22"/>
        </w:rPr>
        <w:t>s</w:t>
      </w:r>
      <w:r w:rsidR="00030C15">
        <w:rPr>
          <w:color w:val="auto"/>
          <w:szCs w:val="22"/>
        </w:rPr>
        <w:t xml:space="preserve"> </w:t>
      </w:r>
      <w:r w:rsidR="008A5F93" w:rsidRPr="00030C15">
        <w:rPr>
          <w:color w:val="auto"/>
          <w:szCs w:val="22"/>
        </w:rPr>
        <w:t xml:space="preserve">and </w:t>
      </w:r>
      <w:r w:rsidRPr="00030C15">
        <w:rPr>
          <w:color w:val="auto"/>
          <w:szCs w:val="22"/>
        </w:rPr>
        <w:t>have no issues</w:t>
      </w:r>
      <w:r w:rsidR="008A5F93" w:rsidRPr="00030C15">
        <w:rPr>
          <w:color w:val="auto"/>
          <w:szCs w:val="22"/>
        </w:rPr>
        <w:t xml:space="preserve"> sharing</w:t>
      </w:r>
      <w:r w:rsidRPr="00030C15">
        <w:rPr>
          <w:color w:val="auto"/>
          <w:szCs w:val="22"/>
        </w:rPr>
        <w:t xml:space="preserve"> their concerns with management or staff.</w:t>
      </w:r>
      <w:r w:rsidR="008A5F93" w:rsidRPr="00030C15">
        <w:rPr>
          <w:color w:val="auto"/>
          <w:szCs w:val="22"/>
        </w:rPr>
        <w:t xml:space="preserve"> The service provides options for consumers to give feedback, with collection boxes available for feedback forms</w:t>
      </w:r>
      <w:r w:rsidR="00030C15">
        <w:rPr>
          <w:color w:val="auto"/>
          <w:szCs w:val="22"/>
        </w:rPr>
        <w:t xml:space="preserve"> or </w:t>
      </w:r>
      <w:r w:rsidR="008A5F93" w:rsidRPr="00030C15">
        <w:rPr>
          <w:color w:val="auto"/>
          <w:szCs w:val="22"/>
        </w:rPr>
        <w:t xml:space="preserve">speaking directly to </w:t>
      </w:r>
      <w:r w:rsidR="00030C15">
        <w:rPr>
          <w:color w:val="auto"/>
          <w:szCs w:val="22"/>
        </w:rPr>
        <w:t xml:space="preserve">the </w:t>
      </w:r>
      <w:r w:rsidR="008A5F93" w:rsidRPr="00030C15">
        <w:rPr>
          <w:color w:val="auto"/>
          <w:szCs w:val="22"/>
        </w:rPr>
        <w:t>management team at resident meetings or phoning or sending emails. The service received feedback in a July 2022 survey relating to the variety of food with suggestions for more BBQ’s and take away meal nights. The service responded by increasing the number of BBQ’s and introducing a ‘takeaway meal’ of choice once a month.</w:t>
      </w:r>
      <w:r w:rsidR="00030C15" w:rsidRPr="00030C15">
        <w:rPr>
          <w:color w:val="auto"/>
          <w:szCs w:val="22"/>
        </w:rPr>
        <w:t xml:space="preserve"> Consumers were happy with the food and acknowledged their satisfaction with the services response to their suggestions</w:t>
      </w:r>
      <w:r w:rsidR="00030C15">
        <w:rPr>
          <w:color w:val="70AD47" w:themeColor="accent6"/>
          <w:szCs w:val="22"/>
        </w:rPr>
        <w:t>.</w:t>
      </w:r>
    </w:p>
    <w:p w14:paraId="1E6A253B" w14:textId="243DB00E" w:rsidR="00B82CE1" w:rsidRPr="003F35A0" w:rsidRDefault="00B82CE1" w:rsidP="004F6CA1">
      <w:pPr>
        <w:pStyle w:val="NormalArial"/>
        <w:rPr>
          <w:color w:val="auto"/>
        </w:rPr>
      </w:pPr>
      <w:r w:rsidRPr="003C6160">
        <w:rPr>
          <w:color w:val="auto"/>
          <w:szCs w:val="22"/>
        </w:rPr>
        <w:t>Consumer</w:t>
      </w:r>
      <w:r w:rsidR="00751367" w:rsidRPr="003C6160">
        <w:rPr>
          <w:color w:val="auto"/>
          <w:szCs w:val="22"/>
        </w:rPr>
        <w:t>s and representatives said they were aware of other avenues for raising a complaint, such as through the Commission, family, friends or an advocacy service. Staff explained in practical terms how they assist consumers with communication difficulties to raise a compl</w:t>
      </w:r>
      <w:r w:rsidR="003C6160">
        <w:rPr>
          <w:color w:val="auto"/>
          <w:szCs w:val="22"/>
        </w:rPr>
        <w:t>ai</w:t>
      </w:r>
      <w:r w:rsidR="00751367" w:rsidRPr="003C6160">
        <w:rPr>
          <w:color w:val="auto"/>
          <w:szCs w:val="22"/>
        </w:rPr>
        <w:t xml:space="preserve">nt or provide feedback. </w:t>
      </w:r>
      <w:r w:rsidR="00751367">
        <w:rPr>
          <w:color w:val="auto"/>
          <w:szCs w:val="22"/>
        </w:rPr>
        <w:t xml:space="preserve">The Assessment Team reviewed </w:t>
      </w:r>
      <w:r w:rsidR="003C6160">
        <w:rPr>
          <w:color w:val="auto"/>
          <w:szCs w:val="22"/>
        </w:rPr>
        <w:t xml:space="preserve">noticeboards throughout the service and observed how </w:t>
      </w:r>
      <w:r w:rsidR="00751367">
        <w:rPr>
          <w:color w:val="auto"/>
          <w:szCs w:val="22"/>
        </w:rPr>
        <w:t>the service</w:t>
      </w:r>
      <w:r w:rsidR="004F6CA1">
        <w:rPr>
          <w:color w:val="auto"/>
          <w:szCs w:val="22"/>
        </w:rPr>
        <w:t>’</w:t>
      </w:r>
      <w:r w:rsidR="00751367">
        <w:rPr>
          <w:color w:val="auto"/>
          <w:szCs w:val="22"/>
        </w:rPr>
        <w:t xml:space="preserve">s complaints and feedback </w:t>
      </w:r>
      <w:r w:rsidR="003C6160">
        <w:rPr>
          <w:color w:val="auto"/>
          <w:szCs w:val="22"/>
        </w:rPr>
        <w:t xml:space="preserve">processes, </w:t>
      </w:r>
      <w:r w:rsidR="00751367">
        <w:rPr>
          <w:color w:val="auto"/>
          <w:szCs w:val="22"/>
        </w:rPr>
        <w:t>handbook, feedback forms, brochures</w:t>
      </w:r>
      <w:r w:rsidR="003C6160">
        <w:rPr>
          <w:color w:val="auto"/>
          <w:szCs w:val="22"/>
        </w:rPr>
        <w:t xml:space="preserve"> and </w:t>
      </w:r>
      <w:r w:rsidR="00751367">
        <w:rPr>
          <w:color w:val="auto"/>
          <w:szCs w:val="22"/>
        </w:rPr>
        <w:t>posters</w:t>
      </w:r>
      <w:r w:rsidR="003C6160">
        <w:rPr>
          <w:color w:val="auto"/>
          <w:szCs w:val="22"/>
        </w:rPr>
        <w:t xml:space="preserve"> provided i</w:t>
      </w:r>
      <w:r w:rsidR="00751367" w:rsidRPr="00030C15">
        <w:rPr>
          <w:color w:val="auto"/>
          <w:szCs w:val="22"/>
        </w:rPr>
        <w:t xml:space="preserve">nformation </w:t>
      </w:r>
      <w:r w:rsidR="00152C2D">
        <w:rPr>
          <w:color w:val="auto"/>
          <w:szCs w:val="22"/>
        </w:rPr>
        <w:t xml:space="preserve">on </w:t>
      </w:r>
      <w:r w:rsidR="003C6160">
        <w:rPr>
          <w:color w:val="auto"/>
          <w:szCs w:val="22"/>
        </w:rPr>
        <w:t>external assistance from the Commission, advocacy and translation services, Older Persons Advocacy Network and a copy of the Charter of Aged Care Rights.</w:t>
      </w:r>
    </w:p>
    <w:p w14:paraId="19E9D9C1" w14:textId="5C6A5435" w:rsidR="00152C2D" w:rsidRPr="00152C2D" w:rsidRDefault="00152C2D" w:rsidP="004F6CA1">
      <w:pPr>
        <w:rPr>
          <w:rFonts w:ascii="Arial" w:hAnsi="Arial" w:cs="Arial"/>
          <w:color w:val="auto"/>
        </w:rPr>
      </w:pPr>
      <w:bookmarkStart w:id="11" w:name="_Hlk117690481"/>
      <w:bookmarkEnd w:id="10"/>
      <w:r w:rsidRPr="00152C2D">
        <w:rPr>
          <w:rFonts w:ascii="Arial" w:eastAsia="Calibri" w:hAnsi="Arial" w:cs="Arial"/>
          <w:color w:val="auto"/>
        </w:rPr>
        <w:t>Consumers and representatives confirmed manag</w:t>
      </w:r>
      <w:r w:rsidR="001604DE">
        <w:rPr>
          <w:rFonts w:ascii="Arial" w:eastAsia="Calibri" w:hAnsi="Arial" w:cs="Arial"/>
          <w:color w:val="auto"/>
        </w:rPr>
        <w:t>e</w:t>
      </w:r>
      <w:r w:rsidRPr="00152C2D">
        <w:rPr>
          <w:rFonts w:ascii="Arial" w:eastAsia="Calibri" w:hAnsi="Arial" w:cs="Arial"/>
          <w:color w:val="auto"/>
        </w:rPr>
        <w:t>ment quickly addresses and resolves their concerns once a complaint is made, or when an incident has occurred and provide an apology when things go wrong</w:t>
      </w:r>
      <w:r>
        <w:rPr>
          <w:rFonts w:ascii="Arial" w:eastAsia="Calibri" w:hAnsi="Arial" w:cs="Arial"/>
          <w:color w:val="auto"/>
        </w:rPr>
        <w:t xml:space="preserve">. </w:t>
      </w:r>
      <w:r w:rsidR="00A16667">
        <w:rPr>
          <w:rFonts w:ascii="Arial" w:eastAsia="Calibri" w:hAnsi="Arial" w:cs="Arial"/>
          <w:color w:val="auto"/>
        </w:rPr>
        <w:t xml:space="preserve">Staff demonstrated a shared understanding of open disclosure, providing an apology and actions to prevent recurrence of the incident or complaint. </w:t>
      </w:r>
      <w:r>
        <w:rPr>
          <w:rFonts w:ascii="Arial" w:eastAsia="Calibri" w:hAnsi="Arial" w:cs="Arial"/>
          <w:color w:val="auto"/>
        </w:rPr>
        <w:t>For example</w:t>
      </w:r>
      <w:r w:rsidR="00A16667">
        <w:rPr>
          <w:rFonts w:ascii="Arial" w:eastAsia="Calibri" w:hAnsi="Arial" w:cs="Arial"/>
          <w:color w:val="auto"/>
        </w:rPr>
        <w:t>,</w:t>
      </w:r>
      <w:r>
        <w:rPr>
          <w:rFonts w:ascii="Arial" w:eastAsia="Calibri" w:hAnsi="Arial" w:cs="Arial"/>
          <w:color w:val="auto"/>
        </w:rPr>
        <w:t xml:space="preserve"> a consumer raised a concern to management about a staff memb</w:t>
      </w:r>
      <w:r w:rsidR="001604DE">
        <w:rPr>
          <w:rFonts w:ascii="Arial" w:eastAsia="Calibri" w:hAnsi="Arial" w:cs="Arial"/>
          <w:color w:val="auto"/>
        </w:rPr>
        <w:t>e</w:t>
      </w:r>
      <w:r>
        <w:rPr>
          <w:rFonts w:ascii="Arial" w:eastAsia="Calibri" w:hAnsi="Arial" w:cs="Arial"/>
          <w:color w:val="auto"/>
        </w:rPr>
        <w:t xml:space="preserve">r disturbing </w:t>
      </w:r>
      <w:r w:rsidR="001604DE">
        <w:rPr>
          <w:rFonts w:ascii="Arial" w:eastAsia="Calibri" w:hAnsi="Arial" w:cs="Arial"/>
          <w:color w:val="auto"/>
        </w:rPr>
        <w:t xml:space="preserve">their </w:t>
      </w:r>
      <w:r>
        <w:rPr>
          <w:rFonts w:ascii="Arial" w:eastAsia="Calibri" w:hAnsi="Arial" w:cs="Arial"/>
          <w:color w:val="auto"/>
        </w:rPr>
        <w:t>sleep to ask a personal question. Management responded by apologising to the consumer and spoke to the staff member and provided training to ensure</w:t>
      </w:r>
      <w:r w:rsidR="001604DE">
        <w:rPr>
          <w:rFonts w:ascii="Arial" w:eastAsia="Calibri" w:hAnsi="Arial" w:cs="Arial"/>
          <w:color w:val="auto"/>
        </w:rPr>
        <w:t xml:space="preserve"> this incident would not be repeated. </w:t>
      </w:r>
    </w:p>
    <w:p w14:paraId="7E4689E4" w14:textId="6D97D297" w:rsidR="00B82CE1" w:rsidRPr="001604DE" w:rsidRDefault="001604DE" w:rsidP="004F6CA1">
      <w:pPr>
        <w:pStyle w:val="NormalArial"/>
        <w:rPr>
          <w:color w:val="auto"/>
        </w:rPr>
      </w:pPr>
      <w:r w:rsidRPr="001604DE">
        <w:rPr>
          <w:color w:val="auto"/>
        </w:rPr>
        <w:t>The service demonstrated that all feedback and complaints are reviewed and used to improve the quality of care and services</w:t>
      </w:r>
      <w:r w:rsidR="00B82CE1" w:rsidRPr="001604DE">
        <w:rPr>
          <w:color w:val="auto"/>
        </w:rPr>
        <w:t xml:space="preserve">. </w:t>
      </w:r>
      <w:r w:rsidR="00B82CE1" w:rsidRPr="001604DE">
        <w:rPr>
          <w:color w:val="auto"/>
          <w:szCs w:val="22"/>
        </w:rPr>
        <w:t>The Assessment Team reviewed the service’s complaint register and continuous improvement log that demonstrated how feedback, complaints and incidents are recorded, actioned, resolved, and used to inform continuous improvement</w:t>
      </w:r>
      <w:bookmarkEnd w:id="11"/>
      <w:r w:rsidR="00B82CE1" w:rsidRPr="001604DE">
        <w:rPr>
          <w:color w:val="auto"/>
          <w:szCs w:val="22"/>
        </w:rPr>
        <w:t>.</w:t>
      </w:r>
      <w:r w:rsidR="00CD6469">
        <w:rPr>
          <w:color w:val="auto"/>
          <w:szCs w:val="22"/>
        </w:rPr>
        <w:t xml:space="preserve"> </w:t>
      </w:r>
    </w:p>
    <w:p w14:paraId="7D8EFB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D8EFB4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8EFB4A" w14:textId="77777777" w:rsidR="00FC045E" w:rsidRPr="00996FAF" w:rsidRDefault="00FC045E" w:rsidP="001D4C4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8EFB4B"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B5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8EFB4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8EFB4F" w14:textId="1091347F" w:rsidR="00FC045E" w:rsidRPr="00996FAF" w:rsidRDefault="009B5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63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8EFB5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8EFB5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D8EFB53" w14:textId="2F09623B" w:rsidR="00FC045E" w:rsidRPr="00996FAF" w:rsidRDefault="009B51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663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8EFB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8EFB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D8EFB57" w14:textId="22F6B99D" w:rsidR="00FC045E" w:rsidRPr="00996FAF" w:rsidRDefault="009B5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63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8EFB5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8EFB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D8EFB5B" w14:textId="7C5981EB" w:rsidR="00FC045E" w:rsidRPr="00996FAF" w:rsidRDefault="009B51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63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8EFB6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B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D8EFB5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8EFB5F" w14:textId="1834AA16" w:rsidR="00FC045E" w:rsidRPr="00996FAF" w:rsidRDefault="009B518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632D">
                  <w:rPr>
                    <w:rFonts w:ascii="Arial" w:hAnsi="Arial" w:cs="Arial"/>
                    <w:color w:val="auto"/>
                  </w:rPr>
                  <w:t>Compliant</w:t>
                </w:r>
              </w:sdtContent>
            </w:sdt>
            <w:r w:rsidR="00FC045E" w:rsidRPr="00996FAF" w:rsidDel="007F3947">
              <w:rPr>
                <w:rFonts w:ascii="Arial" w:hAnsi="Arial" w:cs="Arial"/>
                <w:color w:val="0000FF"/>
              </w:rPr>
              <w:t xml:space="preserve"> </w:t>
            </w:r>
          </w:p>
        </w:tc>
      </w:tr>
    </w:tbl>
    <w:p w14:paraId="7D8EFB61" w14:textId="77777777" w:rsidR="002B0C90" w:rsidRDefault="002B0C90" w:rsidP="002B0C90">
      <w:pPr>
        <w:pStyle w:val="Heading20"/>
      </w:pPr>
      <w:r>
        <w:t>Findings</w:t>
      </w:r>
    </w:p>
    <w:p w14:paraId="77BD059D" w14:textId="2950A6DD" w:rsidR="00B6632D" w:rsidRDefault="00B6632D" w:rsidP="004F6CA1">
      <w:pPr>
        <w:rPr>
          <w:rFonts w:ascii="Arial" w:hAnsi="Arial" w:cs="Arial"/>
        </w:rPr>
      </w:pPr>
      <w:bookmarkStart w:id="12" w:name="_Hlk117690793"/>
      <w:r>
        <w:rPr>
          <w:rFonts w:ascii="Arial" w:hAnsi="Arial" w:cs="Arial"/>
          <w:szCs w:val="22"/>
        </w:rPr>
        <w:t>C</w:t>
      </w:r>
      <w:r>
        <w:rPr>
          <w:rFonts w:ascii="Arial" w:hAnsi="Arial" w:cs="Arial"/>
        </w:rPr>
        <w:t xml:space="preserve">onsumers expressed satisfaction with the staffing numbers and said </w:t>
      </w:r>
      <w:r>
        <w:rPr>
          <w:rFonts w:ascii="Arial" w:hAnsi="Arial" w:cs="Arial"/>
          <w:szCs w:val="22"/>
        </w:rPr>
        <w:t>staff are well trained and meet the needs of the consumers. The Assessment Team reviewed recent staff rosters which demonstrated the o</w:t>
      </w:r>
      <w:r>
        <w:rPr>
          <w:rFonts w:ascii="Arial" w:hAnsi="Arial" w:cs="Arial"/>
        </w:rPr>
        <w:t xml:space="preserve">rganisation has the right mix of staff to fill all shifts and ensure the delivery of quality care and services. </w:t>
      </w:r>
      <w:bookmarkEnd w:id="12"/>
      <w:r>
        <w:rPr>
          <w:rFonts w:ascii="Arial" w:hAnsi="Arial" w:cs="Arial"/>
        </w:rPr>
        <w:t xml:space="preserve">Vacancies on the roster are filled by regular and casual staff who support each other and complete additional </w:t>
      </w:r>
      <w:r w:rsidR="00A16667">
        <w:rPr>
          <w:rFonts w:ascii="Arial" w:hAnsi="Arial" w:cs="Arial"/>
        </w:rPr>
        <w:t>hours or</w:t>
      </w:r>
      <w:r>
        <w:rPr>
          <w:rFonts w:ascii="Arial" w:hAnsi="Arial" w:cs="Arial"/>
        </w:rPr>
        <w:t xml:space="preserve"> go on</w:t>
      </w:r>
      <w:r w:rsidR="00A16667">
        <w:rPr>
          <w:rFonts w:ascii="Arial" w:hAnsi="Arial" w:cs="Arial"/>
        </w:rPr>
        <w:t>-</w:t>
      </w:r>
      <w:r>
        <w:rPr>
          <w:rFonts w:ascii="Arial" w:hAnsi="Arial" w:cs="Arial"/>
        </w:rPr>
        <w:t xml:space="preserve">call to cover for sick or other leave. </w:t>
      </w:r>
    </w:p>
    <w:p w14:paraId="193F5481" w14:textId="634B6ACD" w:rsidR="00B6632D" w:rsidRDefault="00B6632D" w:rsidP="004F6CA1">
      <w:pPr>
        <w:pStyle w:val="NormalArial"/>
        <w:rPr>
          <w:szCs w:val="22"/>
        </w:rPr>
      </w:pPr>
      <w:r>
        <w:rPr>
          <w:rFonts w:eastAsia="Calibri"/>
        </w:rPr>
        <w:t xml:space="preserve">Consumers said staff engage with consumers in a respectful, kind, and caring manner. The Assessment Team observed </w:t>
      </w:r>
      <w:r>
        <w:rPr>
          <w:szCs w:val="22"/>
        </w:rPr>
        <w:t>staff interacting with consumers in a considerate and respectful way, engaging in conversations with consumers and familiar with each consumer's preferred name, culture and identity.</w:t>
      </w:r>
    </w:p>
    <w:p w14:paraId="4BCAB6FB" w14:textId="429BCA99" w:rsidR="00B6632D" w:rsidRPr="00352D69" w:rsidRDefault="00B6632D" w:rsidP="004F6CA1">
      <w:pPr>
        <w:pStyle w:val="NormalArial"/>
        <w:rPr>
          <w:color w:val="auto"/>
        </w:rPr>
      </w:pPr>
      <w:r>
        <w:rPr>
          <w:szCs w:val="22"/>
        </w:rPr>
        <w:t xml:space="preserve">Consumers and representatives said staff are skilled to </w:t>
      </w:r>
      <w:r w:rsidR="00A16667">
        <w:rPr>
          <w:szCs w:val="22"/>
        </w:rPr>
        <w:t xml:space="preserve">effectively </w:t>
      </w:r>
      <w:r>
        <w:rPr>
          <w:szCs w:val="22"/>
        </w:rPr>
        <w:t>perform in their roles</w:t>
      </w:r>
      <w:r w:rsidR="00A16667">
        <w:rPr>
          <w:szCs w:val="22"/>
        </w:rPr>
        <w:t xml:space="preserve"> </w:t>
      </w:r>
      <w:r>
        <w:rPr>
          <w:szCs w:val="22"/>
        </w:rPr>
        <w:t>and m</w:t>
      </w:r>
      <w:r w:rsidRPr="00B6632D">
        <w:rPr>
          <w:szCs w:val="22"/>
        </w:rPr>
        <w:t xml:space="preserve">eet their care needs. </w:t>
      </w:r>
      <w:bookmarkStart w:id="13" w:name="_Hlk117692470"/>
      <w:r w:rsidRPr="00B6632D">
        <w:rPr>
          <w:szCs w:val="22"/>
        </w:rPr>
        <w:t xml:space="preserve">The service demonstrated the workforce is competent and </w:t>
      </w:r>
      <w:r w:rsidR="00A16667">
        <w:rPr>
          <w:szCs w:val="22"/>
        </w:rPr>
        <w:t xml:space="preserve">maintains a register of reviews to </w:t>
      </w:r>
      <w:r w:rsidRPr="00B6632D">
        <w:t>demonstrate staff hav</w:t>
      </w:r>
      <w:r w:rsidR="00A16667">
        <w:t>e up-to-date</w:t>
      </w:r>
      <w:r w:rsidRPr="00B6632D">
        <w:t xml:space="preserve"> qualifications, knowledge, and experience to perform their duties. The Assessment Team observed all staff undertaking their roles in an efficient and organised manner</w:t>
      </w:r>
      <w:r w:rsidRPr="00352D69">
        <w:rPr>
          <w:color w:val="auto"/>
        </w:rPr>
        <w:t>.</w:t>
      </w:r>
    </w:p>
    <w:bookmarkEnd w:id="13"/>
    <w:p w14:paraId="3ADAA7D5" w14:textId="52A68D2C" w:rsidR="00B6632D" w:rsidRPr="00B6632D" w:rsidRDefault="00B6632D" w:rsidP="004F6CA1">
      <w:pPr>
        <w:pStyle w:val="NormalArial"/>
      </w:pPr>
      <w:r w:rsidRPr="00B6632D">
        <w:t xml:space="preserve">Consumers and representatives were satisfied that staff are adequately trained and equipped to do their jobs. </w:t>
      </w:r>
      <w:r>
        <w:t>Management described the services training program identifies staff training needs and s</w:t>
      </w:r>
      <w:r w:rsidRPr="00B6632D">
        <w:t xml:space="preserve">taff said </w:t>
      </w:r>
      <w:r w:rsidRPr="00B6632D">
        <w:rPr>
          <w:szCs w:val="22"/>
        </w:rPr>
        <w:t xml:space="preserve">there is annual mandatory training and further on the job </w:t>
      </w:r>
      <w:r w:rsidR="00A16667">
        <w:rPr>
          <w:szCs w:val="22"/>
        </w:rPr>
        <w:t>training</w:t>
      </w:r>
      <w:r w:rsidRPr="00B6632D">
        <w:rPr>
          <w:szCs w:val="22"/>
        </w:rPr>
        <w:t xml:space="preserve"> during handover meetings. </w:t>
      </w:r>
      <w:r w:rsidR="004F6CA1">
        <w:rPr>
          <w:rFonts w:eastAsia="Calibri"/>
        </w:rPr>
        <w:t>A r</w:t>
      </w:r>
      <w:r w:rsidRPr="00B6632D">
        <w:rPr>
          <w:rFonts w:eastAsia="Calibri"/>
        </w:rPr>
        <w:t xml:space="preserve">eview of training records demonstrated </w:t>
      </w:r>
      <w:r w:rsidRPr="00B6632D">
        <w:t>the workforce is satisfactorily recruited, trained, equipped, and supported to deliver the outcomes required by these standards.</w:t>
      </w:r>
    </w:p>
    <w:p w14:paraId="7D8EFB62" w14:textId="1E4E997C" w:rsidR="00117022" w:rsidRPr="00B6632D" w:rsidRDefault="00B6632D" w:rsidP="004F6CA1">
      <w:pPr>
        <w:pStyle w:val="NormalArial"/>
      </w:pPr>
      <w:bookmarkStart w:id="14" w:name="_Hlk117694800"/>
      <w:r>
        <w:rPr>
          <w:szCs w:val="22"/>
        </w:rPr>
        <w:t>The service demonstrated how s</w:t>
      </w:r>
      <w:r w:rsidRPr="00B6632D">
        <w:rPr>
          <w:szCs w:val="22"/>
        </w:rPr>
        <w:t xml:space="preserve">taff are regularly assessed, monitored, and reviewed in line with the service’s </w:t>
      </w:r>
      <w:r>
        <w:rPr>
          <w:szCs w:val="22"/>
        </w:rPr>
        <w:t>policies and procedures.</w:t>
      </w:r>
      <w:r w:rsidRPr="00B6632D">
        <w:rPr>
          <w:szCs w:val="22"/>
        </w:rPr>
        <w:t xml:space="preserve"> </w:t>
      </w:r>
      <w:r>
        <w:rPr>
          <w:szCs w:val="22"/>
        </w:rPr>
        <w:t>Staff</w:t>
      </w:r>
      <w:r w:rsidRPr="00B6632D">
        <w:rPr>
          <w:szCs w:val="22"/>
        </w:rPr>
        <w:t xml:space="preserve"> described how their performance is reviewed </w:t>
      </w:r>
      <w:r>
        <w:rPr>
          <w:szCs w:val="22"/>
        </w:rPr>
        <w:t xml:space="preserve">and said they are supported and provided further training to develop their skills and knowledge. </w:t>
      </w:r>
      <w:r>
        <w:rPr>
          <w:szCs w:val="22"/>
        </w:rPr>
        <w:lastRenderedPageBreak/>
        <w:t>M</w:t>
      </w:r>
      <w:r w:rsidRPr="00B6632D">
        <w:rPr>
          <w:szCs w:val="22"/>
        </w:rPr>
        <w:t xml:space="preserve">anagement described how they maintain regular assessment and monitoring of staff’s performance through </w:t>
      </w:r>
      <w:r>
        <w:rPr>
          <w:szCs w:val="22"/>
        </w:rPr>
        <w:t xml:space="preserve">annual </w:t>
      </w:r>
      <w:r w:rsidRPr="00B6632D">
        <w:rPr>
          <w:szCs w:val="22"/>
        </w:rPr>
        <w:t>performance review and a performance improvement plan.</w:t>
      </w:r>
      <w:bookmarkEnd w:id="14"/>
    </w:p>
    <w:p w14:paraId="7D8EFB63" w14:textId="77777777" w:rsidR="002B0C90" w:rsidRPr="00262C0B" w:rsidRDefault="002B0C90" w:rsidP="0036130C">
      <w:pPr>
        <w:pStyle w:val="NormalArial"/>
      </w:pPr>
      <w:r>
        <w:br w:type="page"/>
      </w:r>
    </w:p>
    <w:p w14:paraId="7D8EFB6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D8EFB6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8EFB65" w14:textId="77777777" w:rsidR="00FC045E" w:rsidRPr="00996FAF" w:rsidRDefault="00FC045E" w:rsidP="001D4C4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8EFB66" w14:textId="77777777" w:rsidR="00FC045E" w:rsidRPr="00996FAF" w:rsidRDefault="00FC045E" w:rsidP="001D4C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8EFB6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8EFB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8EFB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8EFB6A" w14:textId="3D87BE61" w:rsidR="00FC045E" w:rsidRPr="00996FAF" w:rsidRDefault="009B5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F1B28">
                  <w:rPr>
                    <w:rFonts w:ascii="Arial" w:hAnsi="Arial" w:cs="Arial"/>
                    <w:color w:val="auto"/>
                  </w:rPr>
                  <w:t>Compliant</w:t>
                </w:r>
              </w:sdtContent>
            </w:sdt>
          </w:p>
        </w:tc>
      </w:tr>
      <w:tr w:rsidR="00FC045E" w:rsidRPr="00996FAF" w14:paraId="7D8EFB6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8EFB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8EFB6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D8EFB6E" w14:textId="4AE89475" w:rsidR="00FC045E" w:rsidRPr="00996FAF" w:rsidRDefault="009B51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F1B28">
                  <w:rPr>
                    <w:rFonts w:ascii="Arial" w:hAnsi="Arial" w:cs="Arial"/>
                    <w:color w:val="auto"/>
                  </w:rPr>
                  <w:t>Compliant</w:t>
                </w:r>
              </w:sdtContent>
            </w:sdt>
          </w:p>
        </w:tc>
      </w:tr>
      <w:tr w:rsidR="00FC045E" w:rsidRPr="00996FAF" w14:paraId="7D8EFB7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8EFB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8EFB7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8EFB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8EFB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8EFB7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8EFB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8EFB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8EFB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8EFB78" w14:textId="6B83F923" w:rsidR="00FC045E" w:rsidRPr="00996FAF" w:rsidRDefault="009B51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F1B28">
                  <w:rPr>
                    <w:rFonts w:ascii="Arial" w:hAnsi="Arial" w:cs="Arial"/>
                    <w:color w:val="auto"/>
                  </w:rPr>
                  <w:t>Compliant</w:t>
                </w:r>
              </w:sdtContent>
            </w:sdt>
          </w:p>
        </w:tc>
      </w:tr>
      <w:tr w:rsidR="00FC045E" w:rsidRPr="00996FAF" w14:paraId="7D8EFB8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8EFB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8EFB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8EFB7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8EFB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8EFB7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8EFB7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8EFB80" w14:textId="426D3EAD" w:rsidR="00FC045E" w:rsidRPr="00996FAF" w:rsidRDefault="009B518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F1B28">
                  <w:rPr>
                    <w:rFonts w:ascii="Arial" w:hAnsi="Arial" w:cs="Arial"/>
                    <w:color w:val="auto"/>
                  </w:rPr>
                  <w:t>Compliant</w:t>
                </w:r>
              </w:sdtContent>
            </w:sdt>
          </w:p>
        </w:tc>
      </w:tr>
      <w:tr w:rsidR="00FC045E" w:rsidRPr="00996FAF" w14:paraId="7D8EFB8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8EFB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D8EFB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8EFB8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8EFB8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8EFB8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D8EFB87" w14:textId="4943F816" w:rsidR="00FC045E" w:rsidRPr="00996FAF" w:rsidRDefault="009B518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F1B28">
                  <w:rPr>
                    <w:rFonts w:ascii="Arial" w:hAnsi="Arial" w:cs="Arial"/>
                    <w:color w:val="auto"/>
                  </w:rPr>
                  <w:t>Compliant</w:t>
                </w:r>
              </w:sdtContent>
            </w:sdt>
          </w:p>
        </w:tc>
      </w:tr>
    </w:tbl>
    <w:p w14:paraId="7D8EFB89" w14:textId="77777777" w:rsidR="00D87E7C" w:rsidRDefault="00D87E7C" w:rsidP="00D87E7C">
      <w:pPr>
        <w:pStyle w:val="Heading20"/>
      </w:pPr>
      <w:r w:rsidRPr="00996FAF">
        <w:t>Findings</w:t>
      </w:r>
    </w:p>
    <w:p w14:paraId="1ED3BA02" w14:textId="0C0AD7D0" w:rsidR="009F1B28" w:rsidRDefault="009F1B28" w:rsidP="004F6CA1">
      <w:pPr>
        <w:pStyle w:val="NormalArial"/>
      </w:pPr>
      <w:bookmarkStart w:id="15" w:name="_Hlk117695534"/>
      <w:r>
        <w:rPr>
          <w:color w:val="auto"/>
        </w:rPr>
        <w:t>Consumers representatives reported they are engaged in the development, delivery and evaluation of care and services through monthly resident meetings, surveys, feedback and focus groups. Management described how all feedback or suggestions made by consumers and representatives are included in the service improvement register for investigation and actioning. The Assessment Team reviewed minutes of recent resident meetings which evidenced consumer input and evaluation of services, such as the hospitality services and the activity program</w:t>
      </w:r>
      <w:r w:rsidR="00A16667">
        <w:rPr>
          <w:color w:val="auto"/>
        </w:rPr>
        <w:t>.</w:t>
      </w:r>
      <w:bookmarkStart w:id="16" w:name="_Hlk117696522"/>
      <w:bookmarkEnd w:id="15"/>
    </w:p>
    <w:p w14:paraId="0D51EE8F" w14:textId="0AC3B4C2" w:rsidR="009F1B28" w:rsidRDefault="009F1B28" w:rsidP="004F6CA1">
      <w:pPr>
        <w:rPr>
          <w:rFonts w:ascii="Arial" w:eastAsia="Calibri" w:hAnsi="Arial" w:cs="Arial"/>
        </w:rPr>
      </w:pPr>
      <w:r>
        <w:rPr>
          <w:rFonts w:ascii="Arial" w:hAnsi="Arial" w:cs="Arial"/>
        </w:rPr>
        <w:t xml:space="preserve">Management explained how the governing body is involved in the delivery of care and services of </w:t>
      </w:r>
      <w:r>
        <w:rPr>
          <w:rFonts w:ascii="Arial" w:eastAsia="Calibri" w:hAnsi="Arial" w:cs="Arial"/>
        </w:rPr>
        <w:t xml:space="preserve">17 homes across 7 regions </w:t>
      </w:r>
      <w:r>
        <w:rPr>
          <w:rFonts w:ascii="Arial" w:hAnsi="Arial" w:cs="Arial"/>
        </w:rPr>
        <w:t>via the Richmond Lodge Board and Risk Committee. The committee</w:t>
      </w:r>
      <w:r>
        <w:rPr>
          <w:rFonts w:ascii="Arial" w:eastAsia="Calibri" w:hAnsi="Arial" w:cs="Arial"/>
        </w:rPr>
        <w:t xml:space="preserve"> reviews a variety of records and reports in relation to clinical data and analysis, </w:t>
      </w:r>
      <w:r>
        <w:rPr>
          <w:rFonts w:ascii="Arial" w:eastAsia="Calibri" w:hAnsi="Arial" w:cs="Arial"/>
        </w:rPr>
        <w:lastRenderedPageBreak/>
        <w:t>feedback and complaints resolution, risk incident evaluation and staff training, which allowed the broader management team and the Board to provide a culture of safe and inclusive quality care.</w:t>
      </w:r>
    </w:p>
    <w:p w14:paraId="1B398C0A" w14:textId="4B1E1C71" w:rsidR="009F1B28" w:rsidRPr="006B0DB8" w:rsidRDefault="009F1B28" w:rsidP="004F6CA1">
      <w:pPr>
        <w:pStyle w:val="NormalArial"/>
        <w:rPr>
          <w:color w:val="auto"/>
        </w:rPr>
      </w:pPr>
      <w:bookmarkStart w:id="17" w:name="_Hlk117697202"/>
      <w:bookmarkEnd w:id="16"/>
      <w:r>
        <w:rPr>
          <w:szCs w:val="22"/>
        </w:rPr>
        <w:t xml:space="preserve">The service had effective organisation wide governance systems relating to information management, continuous improvement, financial and workforce governance, regulatory compliance and feedback and complaints. Management explained the organisations electronic management system includes an incident register that informs improvement </w:t>
      </w:r>
      <w:r w:rsidR="00A16667">
        <w:rPr>
          <w:szCs w:val="22"/>
        </w:rPr>
        <w:t>activities</w:t>
      </w:r>
      <w:r>
        <w:rPr>
          <w:szCs w:val="22"/>
        </w:rPr>
        <w:t xml:space="preserve"> and reporting practices including live access to information to provide insight to the Board who ensure these systems meet the Aged Care Quality Standards</w:t>
      </w:r>
      <w:r>
        <w:rPr>
          <w:color w:val="70AD47" w:themeColor="accent6"/>
          <w:szCs w:val="22"/>
        </w:rPr>
        <w:t>.</w:t>
      </w:r>
    </w:p>
    <w:p w14:paraId="09BE15EE" w14:textId="56046F43" w:rsidR="009F1B28" w:rsidRDefault="009F1B28" w:rsidP="004F6CA1">
      <w:pPr>
        <w:pStyle w:val="NormalArial"/>
        <w:rPr>
          <w:rFonts w:eastAsia="Calibri"/>
        </w:rPr>
      </w:pPr>
      <w:bookmarkStart w:id="18" w:name="_Hlk117697565"/>
      <w:bookmarkEnd w:id="17"/>
      <w:r>
        <w:rPr>
          <w:rFonts w:eastAsia="Calibri"/>
        </w:rPr>
        <w:t>The service had a risk management system and practices to identify high impact and high prevalent risks, abuse or neglect of consumers, supporting consumers to live the best life they can and managing and preventing incidents. Management and staff said they have adequate training in risk management and were able to describe these systems and practices and how risks are analysed and monitored through the electronic risk management systems.</w:t>
      </w:r>
    </w:p>
    <w:bookmarkEnd w:id="18"/>
    <w:p w14:paraId="5C5C0B13" w14:textId="77777777" w:rsidR="009F1B28" w:rsidRDefault="009F1B28" w:rsidP="004F6CA1">
      <w:pPr>
        <w:rPr>
          <w:rFonts w:ascii="Arial" w:hAnsi="Arial" w:cs="Arial"/>
        </w:rPr>
      </w:pPr>
      <w:r>
        <w:rPr>
          <w:rFonts w:ascii="Arial" w:hAnsi="Arial" w:cs="Arial"/>
        </w:rPr>
        <w:t xml:space="preserve">The service was able to demonstrate a clinical governance framework and supporting policies that addressed </w:t>
      </w:r>
      <w:r>
        <w:rPr>
          <w:rFonts w:ascii="Arial" w:eastAsia="Calibri" w:hAnsi="Arial" w:cs="Arial"/>
        </w:rPr>
        <w:t xml:space="preserve">antimicrobial stewardship, minimising the use of restraint and open disclosure. Management and staff </w:t>
      </w:r>
      <w:r>
        <w:rPr>
          <w:rFonts w:ascii="Arial" w:eastAsia="Fira Sans Light" w:hAnsi="Arial" w:cs="Arial"/>
          <w:color w:val="auto"/>
          <w:szCs w:val="22"/>
        </w:rPr>
        <w:t>were able to demonstrate a comprehensive understanding of the minimisation of types of response and least intrusive measures.</w:t>
      </w:r>
    </w:p>
    <w:sectPr w:rsidR="009F1B2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6E3C3" w14:textId="77777777" w:rsidR="003F40A2" w:rsidRDefault="003F40A2" w:rsidP="00D71F88">
      <w:pPr>
        <w:spacing w:after="0"/>
      </w:pPr>
      <w:r>
        <w:separator/>
      </w:r>
    </w:p>
  </w:endnote>
  <w:endnote w:type="continuationSeparator" w:id="0">
    <w:p w14:paraId="7637F585" w14:textId="77777777" w:rsidR="003F40A2" w:rsidRDefault="003F40A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D11A4" w14:textId="77777777" w:rsidR="00CE6056" w:rsidRDefault="00CE6056" w:rsidP="00DF37F2">
    <w:pPr>
      <w:pStyle w:val="FooterArial9"/>
      <w:rPr>
        <w:rStyle w:val="FooterBold"/>
        <w:rFonts w:ascii="Arial" w:hAnsi="Arial"/>
        <w:b w:val="0"/>
      </w:rPr>
    </w:pPr>
  </w:p>
  <w:p w14:paraId="7D8EFB95" w14:textId="4F0D1435" w:rsidR="001D4C4A" w:rsidRPr="00DF37F2" w:rsidRDefault="001D4C4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Richmond Lodge</w:t>
    </w:r>
    <w:r w:rsidRPr="00DF37F2">
      <w:rPr>
        <w:rStyle w:val="FooterBold"/>
        <w:rFonts w:ascii="Arial" w:hAnsi="Arial"/>
        <w:b w:val="0"/>
      </w:rPr>
      <w:tab/>
      <w:t xml:space="preserve">RPT-ACC-0122 v3.0 </w:t>
    </w:r>
  </w:p>
  <w:p w14:paraId="7D8EFB96" w14:textId="77777777" w:rsidR="001D4C4A" w:rsidRPr="00DF37F2" w:rsidRDefault="001D4C4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0412</w:t>
    </w:r>
    <w:r w:rsidRPr="00DF37F2">
      <w:rPr>
        <w:rStyle w:val="FooterBold"/>
        <w:rFonts w:ascii="Arial" w:hAnsi="Arial"/>
        <w:b w:val="0"/>
      </w:rPr>
      <w:tab/>
      <w:t xml:space="preserve">OFFICIAL: Sensitive </w:t>
    </w:r>
  </w:p>
  <w:p w14:paraId="7D8EFB97" w14:textId="77777777" w:rsidR="001D4C4A" w:rsidRPr="00DF37F2" w:rsidRDefault="001D4C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FB99" w14:textId="77777777" w:rsidR="001D4C4A" w:rsidRDefault="001D4C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8B5A0" w14:textId="77777777" w:rsidR="003F40A2" w:rsidRDefault="003F40A2" w:rsidP="00D71F88">
      <w:pPr>
        <w:spacing w:after="0"/>
      </w:pPr>
      <w:r>
        <w:separator/>
      </w:r>
    </w:p>
  </w:footnote>
  <w:footnote w:type="continuationSeparator" w:id="0">
    <w:p w14:paraId="10594051" w14:textId="77777777" w:rsidR="003F40A2" w:rsidRDefault="003F40A2" w:rsidP="00D71F88">
      <w:pPr>
        <w:spacing w:after="0"/>
      </w:pPr>
      <w:r>
        <w:continuationSeparator/>
      </w:r>
    </w:p>
  </w:footnote>
  <w:footnote w:id="1">
    <w:p w14:paraId="7D8EFB9E" w14:textId="1194CDD6" w:rsidR="001D4C4A" w:rsidRDefault="001D4C4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F4231">
        <w:rPr>
          <w:rFonts w:ascii="Arial" w:hAnsi="Arial" w:cs="Arial"/>
          <w:sz w:val="20"/>
          <w:szCs w:val="20"/>
        </w:rPr>
        <w:t xml:space="preserve">40A/68A/76A of the Aged Care </w:t>
      </w:r>
      <w:r w:rsidRPr="00443CA4">
        <w:rPr>
          <w:rFonts w:ascii="Arial" w:hAnsi="Arial" w:cs="Arial"/>
          <w:sz w:val="20"/>
          <w:szCs w:val="20"/>
        </w:rPr>
        <w:t>Quality and Safety Commission Rules 2018.</w:t>
      </w:r>
    </w:p>
    <w:p w14:paraId="7D8EFB9F" w14:textId="77777777" w:rsidR="001D4C4A" w:rsidRDefault="001D4C4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FB93" w14:textId="77777777" w:rsidR="001D4C4A" w:rsidRDefault="001D4C4A">
    <w:pPr>
      <w:pStyle w:val="Header"/>
    </w:pPr>
    <w:r>
      <w:rPr>
        <w:noProof/>
        <w:color w:val="2B579A"/>
        <w:shd w:val="clear" w:color="auto" w:fill="E6E6E6"/>
        <w:lang w:val="en-US"/>
      </w:rPr>
      <w:drawing>
        <wp:anchor distT="0" distB="0" distL="114300" distR="114300" simplePos="0" relativeHeight="251663360" behindDoc="1" locked="0" layoutInCell="1" allowOverlap="1" wp14:anchorId="7D8EFB9A" wp14:editId="7D8EFB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FB98" w14:textId="77777777" w:rsidR="001D4C4A" w:rsidRDefault="001D4C4A">
    <w:pPr>
      <w:pStyle w:val="Header"/>
    </w:pPr>
    <w:r>
      <w:rPr>
        <w:noProof/>
      </w:rPr>
      <w:drawing>
        <wp:anchor distT="0" distB="0" distL="114300" distR="114300" simplePos="0" relativeHeight="251661312" behindDoc="0" locked="0" layoutInCell="1" allowOverlap="1" wp14:anchorId="7D8EFB9C" wp14:editId="7D8EFB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C15"/>
    <w:rsid w:val="0005313F"/>
    <w:rsid w:val="00097ABD"/>
    <w:rsid w:val="000B2975"/>
    <w:rsid w:val="000C0855"/>
    <w:rsid w:val="000E394B"/>
    <w:rsid w:val="001051FD"/>
    <w:rsid w:val="0011054E"/>
    <w:rsid w:val="00117022"/>
    <w:rsid w:val="00127C68"/>
    <w:rsid w:val="00152C2D"/>
    <w:rsid w:val="001604DE"/>
    <w:rsid w:val="00187B0B"/>
    <w:rsid w:val="001A5684"/>
    <w:rsid w:val="001D4C4A"/>
    <w:rsid w:val="001F331E"/>
    <w:rsid w:val="002211EF"/>
    <w:rsid w:val="002263C8"/>
    <w:rsid w:val="00243AEB"/>
    <w:rsid w:val="00262C0B"/>
    <w:rsid w:val="0028771B"/>
    <w:rsid w:val="002A2B45"/>
    <w:rsid w:val="002B0884"/>
    <w:rsid w:val="002B0C90"/>
    <w:rsid w:val="002C54D8"/>
    <w:rsid w:val="002D05E9"/>
    <w:rsid w:val="002F2C7C"/>
    <w:rsid w:val="002F49A8"/>
    <w:rsid w:val="002F5700"/>
    <w:rsid w:val="003073FC"/>
    <w:rsid w:val="00310BB7"/>
    <w:rsid w:val="00334B7D"/>
    <w:rsid w:val="00352D69"/>
    <w:rsid w:val="003574D0"/>
    <w:rsid w:val="0036130C"/>
    <w:rsid w:val="003B1763"/>
    <w:rsid w:val="003C6160"/>
    <w:rsid w:val="003E041D"/>
    <w:rsid w:val="003F35A0"/>
    <w:rsid w:val="003F40A2"/>
    <w:rsid w:val="00414EF3"/>
    <w:rsid w:val="004238D1"/>
    <w:rsid w:val="004652B8"/>
    <w:rsid w:val="004A13BF"/>
    <w:rsid w:val="004F6CA1"/>
    <w:rsid w:val="00511423"/>
    <w:rsid w:val="00512A2C"/>
    <w:rsid w:val="00550022"/>
    <w:rsid w:val="005D1408"/>
    <w:rsid w:val="005D23EC"/>
    <w:rsid w:val="00602258"/>
    <w:rsid w:val="0061226B"/>
    <w:rsid w:val="00641383"/>
    <w:rsid w:val="00670C99"/>
    <w:rsid w:val="006A4C6A"/>
    <w:rsid w:val="006A7197"/>
    <w:rsid w:val="006B0DB8"/>
    <w:rsid w:val="006C7D0B"/>
    <w:rsid w:val="006F742B"/>
    <w:rsid w:val="007027C7"/>
    <w:rsid w:val="00712752"/>
    <w:rsid w:val="0075021E"/>
    <w:rsid w:val="00751367"/>
    <w:rsid w:val="00787B3B"/>
    <w:rsid w:val="007A1B36"/>
    <w:rsid w:val="007B36A5"/>
    <w:rsid w:val="008174C2"/>
    <w:rsid w:val="0087700C"/>
    <w:rsid w:val="00885FE8"/>
    <w:rsid w:val="008A5F93"/>
    <w:rsid w:val="008C6AD0"/>
    <w:rsid w:val="008D61A8"/>
    <w:rsid w:val="008E777B"/>
    <w:rsid w:val="008F4231"/>
    <w:rsid w:val="008F61E9"/>
    <w:rsid w:val="009752AA"/>
    <w:rsid w:val="00996FAF"/>
    <w:rsid w:val="009A0D14"/>
    <w:rsid w:val="009B518E"/>
    <w:rsid w:val="009F1B28"/>
    <w:rsid w:val="00A16667"/>
    <w:rsid w:val="00A21758"/>
    <w:rsid w:val="00A92164"/>
    <w:rsid w:val="00AB707E"/>
    <w:rsid w:val="00B31E03"/>
    <w:rsid w:val="00B53F7A"/>
    <w:rsid w:val="00B549BE"/>
    <w:rsid w:val="00B64CFB"/>
    <w:rsid w:val="00B6632D"/>
    <w:rsid w:val="00B82CE1"/>
    <w:rsid w:val="00BB7108"/>
    <w:rsid w:val="00BF2C51"/>
    <w:rsid w:val="00C12FE6"/>
    <w:rsid w:val="00C272D4"/>
    <w:rsid w:val="00C93663"/>
    <w:rsid w:val="00C94172"/>
    <w:rsid w:val="00CA37CB"/>
    <w:rsid w:val="00CB427B"/>
    <w:rsid w:val="00CD6469"/>
    <w:rsid w:val="00CE6056"/>
    <w:rsid w:val="00D2559D"/>
    <w:rsid w:val="00D3157C"/>
    <w:rsid w:val="00D71F88"/>
    <w:rsid w:val="00D87E7C"/>
    <w:rsid w:val="00DC03F9"/>
    <w:rsid w:val="00DE2726"/>
    <w:rsid w:val="00DF37F2"/>
    <w:rsid w:val="00E147B8"/>
    <w:rsid w:val="00E2364A"/>
    <w:rsid w:val="00E23900"/>
    <w:rsid w:val="00E26CD0"/>
    <w:rsid w:val="00EB63F6"/>
    <w:rsid w:val="00F000C9"/>
    <w:rsid w:val="00F01EF5"/>
    <w:rsid w:val="00F045F4"/>
    <w:rsid w:val="00F17CD7"/>
    <w:rsid w:val="00F34A12"/>
    <w:rsid w:val="00FA0A5B"/>
    <w:rsid w:val="00FB2036"/>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8EFA4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1D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1325">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77697411">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5718701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3733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1261C"/>
    <w:rsid w:val="00B41577"/>
    <w:rsid w:val="00BF58F7"/>
    <w:rsid w:val="00D715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0412</RACS_x0020_ID>
    <Approved_x0020_Provider xmlns="a8338b6e-77a6-4851-82b6-98166143ffdd" xsi:nil="true"/>
    <Management_x0020_Company_x0020_ID xmlns="a8338b6e-77a6-4851-82b6-98166143ffdd" xsi:nil="true"/>
    <Home xmlns="a8338b6e-77a6-4851-82b6-98166143ffdd">Richmond Lodge</Home>
    <Signed xmlns="a8338b6e-77a6-4851-82b6-98166143ffdd" xsi:nil="true"/>
    <Uploaded xmlns="a8338b6e-77a6-4851-82b6-98166143ffdd">true</Uploaded>
    <Management_x0020_Company xmlns="a8338b6e-77a6-4851-82b6-98166143ffdd" xsi:nil="true"/>
    <Doc_x0020_Date xmlns="a8338b6e-77a6-4851-82b6-98166143ffdd">2022-12-08T03:52:37+00:00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C:\Users\KSpurrell\Downloads\Performance_Report_0412_01-11-2022.docx</Location>
    <Home_x0020_ID xmlns="a8338b6e-77a6-4851-82b6-98166143ffdd">A0715745-7CF4-DC11-AD41-005056922186</Home_x0020_ID>
    <State xmlns="a8338b6e-77a6-4851-82b6-98166143ffdd">NSW</State>
    <Doc_x0020_Sent_Received_x0020_Date xmlns="a8338b6e-77a6-4851-82b6-98166143ffdd">2022-12-08T00:00:00+00:00</Doc_x0020_Sent_Received_x0020_Date>
    <Activity_x0020_ID xmlns="a8338b6e-77a6-4851-82b6-98166143ffdd">D1847B3C-3854-EA11-9E51-005056922186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9331DD8-93D4-4F33-B310-B059BD733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2022-12-12T02:51:00Z</dcterms:created>
  <dcterms:modified xsi:type="dcterms:W3CDTF">2022-12-12T02:51:00Z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