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95A52" w14:textId="77777777" w:rsidR="00C04383" w:rsidRPr="003217D3" w:rsidRDefault="00AD485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9F234C6" wp14:editId="6BDF674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5DAEFB4" w14:textId="77777777" w:rsidR="00C04383" w:rsidRPr="003217D3" w:rsidRDefault="00AD485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2AA628" w14:textId="77777777" w:rsidR="00C04383" w:rsidRPr="00A36AA9" w:rsidRDefault="00AD485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35173C" w14:textId="77777777" w:rsidR="00C04383" w:rsidRPr="00A36AA9" w:rsidRDefault="00AD485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B1B62" w14:paraId="0D46EA80" w14:textId="77777777" w:rsidTr="006B1B62">
        <w:tc>
          <w:tcPr>
            <w:cnfStyle w:val="001000000000" w:firstRow="0" w:lastRow="0" w:firstColumn="1" w:lastColumn="0" w:oddVBand="0" w:evenVBand="0" w:oddHBand="0" w:evenHBand="0" w:firstRowFirstColumn="0" w:firstRowLastColumn="0" w:lastRowFirstColumn="0" w:lastRowLastColumn="0"/>
            <w:tcW w:w="3227" w:type="dxa"/>
          </w:tcPr>
          <w:p w14:paraId="15C9364F" w14:textId="77777777" w:rsidR="00C04383" w:rsidRPr="00A36AA9" w:rsidRDefault="00AD485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335428C" w14:textId="77777777" w:rsidR="00C04383" w:rsidRDefault="00AD485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Richmond Shire Council (CCP)</w:t>
            </w:r>
          </w:p>
        </w:tc>
      </w:tr>
      <w:tr w:rsidR="006B1B62" w14:paraId="732C5852" w14:textId="77777777" w:rsidTr="006B1B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EEAB7" w14:textId="77777777" w:rsidR="00C04383" w:rsidRPr="00A36AA9" w:rsidRDefault="00AD485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9F73DB" w14:textId="77777777" w:rsidR="00C04383" w:rsidRPr="00C27BE3" w:rsidRDefault="00AD48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700079</w:t>
            </w:r>
          </w:p>
        </w:tc>
      </w:tr>
      <w:tr w:rsidR="006B1B62" w14:paraId="65C5E0C5" w14:textId="77777777" w:rsidTr="006B1B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4531BC" w14:textId="77777777" w:rsidR="00C04383" w:rsidRPr="00A36AA9" w:rsidRDefault="00AD485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491BB2A" w14:textId="77777777" w:rsidR="00C04383" w:rsidRPr="00540817" w:rsidRDefault="00AD485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Goldring</w:t>
            </w:r>
            <w:r>
              <w:rPr>
                <w:rFonts w:ascii="Arial" w:eastAsia="Times New Roman" w:hAnsi="Arial" w:cs="Arial"/>
                <w:lang w:eastAsia="en-AU"/>
              </w:rPr>
              <w:t xml:space="preserve"> Street, RICHMOND, Queensland, 4822</w:t>
            </w:r>
          </w:p>
        </w:tc>
      </w:tr>
      <w:tr w:rsidR="006B1B62" w14:paraId="7C278D31" w14:textId="77777777" w:rsidTr="006B1B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4CCD57" w14:textId="77777777" w:rsidR="00C04383" w:rsidRPr="00A36AA9" w:rsidRDefault="00AD485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6E7266" w14:textId="77777777" w:rsidR="00C04383" w:rsidRPr="00A36AA9" w:rsidRDefault="00AD48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6B1B62" w14:paraId="12FBE4A1" w14:textId="77777777" w:rsidTr="006B1B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07E59" w14:textId="77777777" w:rsidR="00C04383" w:rsidRPr="00A36AA9" w:rsidRDefault="00AD485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DBE563" w14:textId="77777777" w:rsidR="00C04383" w:rsidRPr="00A36AA9" w:rsidRDefault="00AD485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24 October</w:t>
            </w:r>
            <w:r w:rsidRPr="00A52058">
              <w:rPr>
                <w:rFonts w:ascii="Arial" w:hAnsi="Arial" w:cs="Arial"/>
              </w:rPr>
              <w:t xml:space="preserve"> 2024</w:t>
            </w:r>
          </w:p>
        </w:tc>
      </w:tr>
      <w:tr w:rsidR="006B1B62" w14:paraId="16B789F8" w14:textId="77777777" w:rsidTr="006B1B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7EA9E9" w14:textId="77777777" w:rsidR="00C04383" w:rsidRPr="00A36AA9" w:rsidRDefault="00AD485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44520590"/>
            <w:placeholder>
              <w:docPart w:val="A7F4949C78414813B67B25D37262F9D8"/>
            </w:placeholder>
            <w:date w:fullDate="2024-10-31T00:00:00Z">
              <w:dateFormat w:val="d MMMM yyyy"/>
              <w:lid w:val="en-AU"/>
              <w:storeMappedDataAs w:val="dateTime"/>
              <w:calendar w:val="gregorian"/>
            </w:date>
          </w:sdtPr>
          <w:sdtEndPr/>
          <w:sdtContent>
            <w:tc>
              <w:tcPr>
                <w:tcW w:w="7114" w:type="dxa"/>
                <w:shd w:val="clear" w:color="auto" w:fill="auto"/>
              </w:tcPr>
              <w:p w14:paraId="6A493D0A" w14:textId="3AA5FFFF" w:rsidR="00C04383" w:rsidRPr="00A36AA9" w:rsidRDefault="0088678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2024</w:t>
                </w:r>
              </w:p>
            </w:tc>
          </w:sdtContent>
        </w:sdt>
      </w:tr>
    </w:tbl>
    <w:bookmarkEnd w:id="0"/>
    <w:p w14:paraId="1A34A0B3" w14:textId="77777777" w:rsidR="00C04383" w:rsidRPr="00A36AA9" w:rsidRDefault="00AD485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05AFF1" w14:textId="77777777" w:rsidR="00C04383" w:rsidRDefault="00AD4855" w:rsidP="001216F9">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490CE18" w14:textId="77777777" w:rsidR="001216F9" w:rsidRDefault="00AD4855"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732 Richmond Shire Council</w:t>
      </w:r>
      <w:r>
        <w:rPr>
          <w:rFonts w:ascii="Arial" w:eastAsia="Arial" w:hAnsi="Arial" w:cs="Arial"/>
        </w:rPr>
        <w:br/>
        <w:t>Service: 18351 Richmond Shire Council (CCP)</w:t>
      </w:r>
    </w:p>
    <w:p w14:paraId="253BA43E" w14:textId="423F202C" w:rsidR="00C04383" w:rsidRPr="00214549" w:rsidRDefault="00AD4855"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7793 Richmond Shire Council</w:t>
      </w:r>
      <w:r>
        <w:rPr>
          <w:rFonts w:ascii="Arial" w:eastAsia="Arial" w:hAnsi="Arial" w:cs="Arial"/>
        </w:rPr>
        <w:br/>
        <w:t>Service: 24055 Richmond Shire Council - Care Relationships and Carer Support</w:t>
      </w:r>
      <w:r>
        <w:rPr>
          <w:rFonts w:ascii="Arial" w:eastAsia="Arial" w:hAnsi="Arial" w:cs="Arial"/>
        </w:rPr>
        <w:br/>
        <w:t>Service: 24054 Richmond Shire Council - Community and Home Support</w:t>
      </w:r>
      <w:bookmarkEnd w:id="1"/>
    </w:p>
    <w:p w14:paraId="7C18A361" w14:textId="77777777" w:rsidR="00C04383" w:rsidRPr="00A36AA9" w:rsidRDefault="00AD4855" w:rsidP="001216F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840BDAB" w14:textId="77777777" w:rsidR="00C04383" w:rsidRPr="00A36AA9" w:rsidRDefault="00AD4855" w:rsidP="00F87E39">
      <w:pPr>
        <w:pStyle w:val="NormalArial"/>
      </w:pPr>
      <w:r w:rsidRPr="00A36AA9">
        <w:t xml:space="preserve">This performance report </w:t>
      </w:r>
      <w:r w:rsidRPr="00A36AA9">
        <w:rPr>
          <w:color w:val="auto"/>
        </w:rPr>
        <w:t>has been prepared by</w:t>
      </w:r>
      <w:r w:rsidRPr="00A36AA9">
        <w:rPr>
          <w:color w:val="0000FF"/>
        </w:rPr>
        <w:t xml:space="preserve"> </w:t>
      </w:r>
      <w:r>
        <w:t>Dean Saunders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6B925A8" w14:textId="77777777" w:rsidR="00C04383" w:rsidRPr="00A36AA9" w:rsidRDefault="00AD4855"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7E68462" w14:textId="77777777" w:rsidR="00C04383" w:rsidRDefault="00AD4855" w:rsidP="00F87E39">
      <w:pPr>
        <w:pStyle w:val="NormalArial"/>
      </w:pPr>
      <w:r w:rsidRPr="00A36AA9">
        <w:t>The report also specifies any areas in which improvements must be made to ensure the Quality Standards are complied with.</w:t>
      </w:r>
    </w:p>
    <w:p w14:paraId="71718215" w14:textId="77777777" w:rsidR="00C04383" w:rsidRPr="0088678A" w:rsidRDefault="00AD4855" w:rsidP="001216F9">
      <w:pPr>
        <w:pStyle w:val="Heading1"/>
        <w:spacing w:before="240" w:after="120" w:line="22" w:lineRule="atLeast"/>
        <w:rPr>
          <w:rFonts w:ascii="Arial" w:hAnsi="Arial" w:cs="Arial"/>
          <w:color w:val="auto"/>
        </w:rPr>
      </w:pPr>
      <w:r w:rsidRPr="00A36AA9">
        <w:rPr>
          <w:rFonts w:ascii="Arial" w:hAnsi="Arial" w:cs="Arial"/>
        </w:rPr>
        <w:t>Material relied on</w:t>
      </w:r>
    </w:p>
    <w:p w14:paraId="2A9861B5" w14:textId="77777777" w:rsidR="00C04383" w:rsidRPr="0088678A" w:rsidRDefault="00AD4855" w:rsidP="00F87E39">
      <w:pPr>
        <w:pStyle w:val="NormalArial"/>
        <w:rPr>
          <w:color w:val="auto"/>
        </w:rPr>
      </w:pPr>
      <w:r w:rsidRPr="0088678A">
        <w:rPr>
          <w:color w:val="auto"/>
        </w:rPr>
        <w:t>The following information has been considered in preparing the performance report:</w:t>
      </w:r>
    </w:p>
    <w:p w14:paraId="32E91CD2" w14:textId="169856C3" w:rsidR="00C04383" w:rsidRPr="0088678A" w:rsidRDefault="00AD4855" w:rsidP="00DF37F2">
      <w:pPr>
        <w:pStyle w:val="ListParagraph"/>
        <w:numPr>
          <w:ilvl w:val="0"/>
          <w:numId w:val="2"/>
        </w:numPr>
        <w:spacing w:line="22" w:lineRule="atLeast"/>
        <w:ind w:left="714" w:hanging="357"/>
        <w:contextualSpacing w:val="0"/>
        <w:rPr>
          <w:rFonts w:ascii="Arial" w:hAnsi="Arial" w:cs="Arial"/>
          <w:color w:val="auto"/>
        </w:rPr>
      </w:pPr>
      <w:r w:rsidRPr="0088678A">
        <w:rPr>
          <w:rFonts w:ascii="Arial" w:hAnsi="Arial" w:cs="Arial"/>
          <w:color w:val="auto"/>
        </w:rPr>
        <w:t>the assessment team’s report for the Assessment contact (performance assessment) – non-site report was informed by a site assessment, observations at service outlets, review of documents and interviews with staff, consumers/representatives and others</w:t>
      </w:r>
    </w:p>
    <w:p w14:paraId="7C8FA1DB" w14:textId="328C0BF4" w:rsidR="00C04383" w:rsidRPr="00D76BC8" w:rsidRDefault="00AD4855" w:rsidP="0088678A">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the provider’s response to the assessment team’s report received</w:t>
      </w:r>
      <w:r w:rsidR="0088678A">
        <w:rPr>
          <w:rFonts w:ascii="Arial" w:hAnsi="Arial" w:cs="Arial"/>
        </w:rPr>
        <w:t xml:space="preserve"> 30 October 2024</w:t>
      </w:r>
    </w:p>
    <w:p w14:paraId="2D414360" w14:textId="77777777" w:rsidR="00C04383" w:rsidRPr="00D76BC8" w:rsidRDefault="00AD485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C2743F" w14:textId="4D5EB492" w:rsidR="00C04383" w:rsidRPr="00244176" w:rsidRDefault="00AD485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1B62" w14:paraId="191AD218" w14:textId="77777777" w:rsidTr="006B1B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B71D8" w14:textId="77777777" w:rsidR="00C04383" w:rsidRPr="00A36AA9" w:rsidRDefault="00AD4855" w:rsidP="00A213EA">
            <w:pPr>
              <w:keepNext/>
              <w:spacing w:before="0" w:line="22" w:lineRule="atLeast"/>
              <w:rPr>
                <w:rFonts w:ascii="Arial" w:hAnsi="Arial" w:cs="Arial"/>
              </w:rPr>
            </w:pPr>
            <w:r w:rsidRPr="00A36AA9">
              <w:rPr>
                <w:rFonts w:ascii="Arial" w:hAnsi="Arial" w:cs="Arial"/>
              </w:rPr>
              <w:t>Standard 7</w:t>
            </w:r>
            <w:r w:rsidRPr="00A36AA9">
              <w:rPr>
                <w:rFonts w:ascii="Arial" w:hAnsi="Arial" w:cs="Arial"/>
                <w:b w:val="0"/>
              </w:rPr>
              <w:t xml:space="preserve"> Human resources</w:t>
            </w:r>
          </w:p>
        </w:tc>
        <w:tc>
          <w:tcPr>
            <w:tcW w:w="1583" w:type="pct"/>
            <w:shd w:val="clear" w:color="auto" w:fill="auto"/>
          </w:tcPr>
          <w:p w14:paraId="14EB11E9" w14:textId="66B999B4" w:rsidR="00C04383" w:rsidRPr="00A213EA" w:rsidRDefault="0088678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bl>
    <w:p w14:paraId="64FDF072" w14:textId="77777777" w:rsidR="00C04383" w:rsidRPr="00244176" w:rsidRDefault="00AD485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B1B62" w14:paraId="1C05FA06" w14:textId="77777777" w:rsidTr="006B1B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58E099" w14:textId="77777777" w:rsidR="00C04383" w:rsidRPr="00244176" w:rsidRDefault="00AD4855" w:rsidP="00A213EA">
            <w:pPr>
              <w:keepNext/>
              <w:spacing w:before="0" w:line="22" w:lineRule="atLeast"/>
              <w:rPr>
                <w:rFonts w:ascii="Arial" w:hAnsi="Arial" w:cs="Arial"/>
              </w:rPr>
            </w:pPr>
            <w:r w:rsidRPr="00244176">
              <w:rPr>
                <w:rFonts w:ascii="Arial" w:hAnsi="Arial" w:cs="Arial"/>
              </w:rPr>
              <w:t>Standard 7</w:t>
            </w:r>
            <w:r w:rsidRPr="00244176">
              <w:rPr>
                <w:rFonts w:ascii="Arial" w:hAnsi="Arial" w:cs="Arial"/>
                <w:b w:val="0"/>
              </w:rPr>
              <w:t xml:space="preserve"> Human resources</w:t>
            </w:r>
          </w:p>
        </w:tc>
        <w:tc>
          <w:tcPr>
            <w:tcW w:w="1605" w:type="pct"/>
            <w:shd w:val="clear" w:color="auto" w:fill="auto"/>
          </w:tcPr>
          <w:p w14:paraId="19ACFA2B" w14:textId="69C9BF3E" w:rsidR="00C04383" w:rsidRPr="00A213EA" w:rsidRDefault="0088678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bl>
    <w:p w14:paraId="31BEE880" w14:textId="77777777" w:rsidR="00C04383" w:rsidRPr="00A36AA9" w:rsidRDefault="00AD4855" w:rsidP="00F87E39">
      <w:pPr>
        <w:pStyle w:val="NormalArial"/>
        <w:spacing w:before="120"/>
      </w:pPr>
      <w:r w:rsidRPr="00A36AA9">
        <w:t>A detailed assessment is provided later in this report for each assessed Standard.</w:t>
      </w:r>
    </w:p>
    <w:p w14:paraId="03EA4481" w14:textId="77777777" w:rsidR="00C04383" w:rsidRPr="00A36AA9" w:rsidRDefault="00AD4855" w:rsidP="001216F9">
      <w:pPr>
        <w:pStyle w:val="Heading1"/>
        <w:spacing w:before="240" w:after="120" w:line="22" w:lineRule="atLeast"/>
        <w:rPr>
          <w:rFonts w:ascii="Arial" w:hAnsi="Arial" w:cs="Arial"/>
        </w:rPr>
      </w:pPr>
      <w:r w:rsidRPr="00A36AA9">
        <w:rPr>
          <w:rFonts w:ascii="Arial" w:hAnsi="Arial" w:cs="Arial"/>
        </w:rPr>
        <w:t>Areas for improvement</w:t>
      </w:r>
    </w:p>
    <w:p w14:paraId="7A918174" w14:textId="77777777" w:rsidR="00C04383" w:rsidRPr="00A36AA9" w:rsidRDefault="00AD485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454132A" w14:textId="77777777" w:rsidR="0088678A" w:rsidRDefault="0088678A">
      <w:pPr>
        <w:spacing w:after="160" w:line="259" w:lineRule="auto"/>
        <w:rPr>
          <w:rFonts w:ascii="Arial" w:hAnsi="Arial" w:cs="Arial"/>
          <w:b/>
          <w:bCs/>
          <w:sz w:val="30"/>
          <w:szCs w:val="28"/>
        </w:rPr>
      </w:pPr>
      <w:r>
        <w:rPr>
          <w:rFonts w:ascii="Arial" w:hAnsi="Arial" w:cs="Arial"/>
        </w:rPr>
        <w:br w:type="page"/>
      </w:r>
    </w:p>
    <w:p w14:paraId="40DC9212" w14:textId="77777777" w:rsidR="00C04383" w:rsidRPr="003217D3" w:rsidRDefault="00AD485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B1B62" w14:paraId="27A47B9C" w14:textId="77777777" w:rsidTr="00886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8DC81B2" w14:textId="77777777" w:rsidR="00C04383" w:rsidRPr="003217D3" w:rsidRDefault="00AD485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E687C9A" w14:textId="77777777" w:rsidR="00C04383" w:rsidRPr="003217D3" w:rsidRDefault="00AD48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9811236" w14:textId="77777777" w:rsidR="00C04383" w:rsidRPr="003217D3" w:rsidRDefault="00AD48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1B62" w14:paraId="4D3220F2" w14:textId="77777777" w:rsidTr="006B1B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C57E5" w14:textId="77777777" w:rsidR="00C04383" w:rsidRPr="00244176" w:rsidRDefault="00AD485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E74A537" w14:textId="77777777" w:rsidR="00C04383" w:rsidRPr="00244176" w:rsidRDefault="00AD48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BF2EB39" w14:textId="77777777" w:rsidR="00C04383" w:rsidRPr="00CC646C" w:rsidRDefault="00297C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00295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D4855" w:rsidRPr="00501C01">
                  <w:rPr>
                    <w:rFonts w:ascii="Arial" w:hAnsi="Arial" w:cs="Arial"/>
                  </w:rPr>
                  <w:t>Compliant</w:t>
                </w:r>
              </w:sdtContent>
            </w:sdt>
            <w:r w:rsidR="00AD4855" w:rsidRPr="00501C01">
              <w:rPr>
                <w:rFonts w:ascii="Arial" w:hAnsi="Arial" w:cs="Arial"/>
              </w:rPr>
              <w:t xml:space="preserve"> </w:t>
            </w:r>
          </w:p>
        </w:tc>
        <w:tc>
          <w:tcPr>
            <w:tcW w:w="1835" w:type="dxa"/>
            <w:shd w:val="clear" w:color="auto" w:fill="auto"/>
          </w:tcPr>
          <w:p w14:paraId="2136C50C" w14:textId="77777777" w:rsidR="00C04383" w:rsidRPr="00CC646C" w:rsidRDefault="00297CA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25456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D4855" w:rsidRPr="00501C01">
                  <w:rPr>
                    <w:rFonts w:ascii="Arial" w:hAnsi="Arial" w:cs="Arial"/>
                  </w:rPr>
                  <w:t>Compliant</w:t>
                </w:r>
              </w:sdtContent>
            </w:sdt>
            <w:r w:rsidR="00AD4855" w:rsidRPr="00501C01">
              <w:rPr>
                <w:rFonts w:ascii="Arial" w:hAnsi="Arial" w:cs="Arial"/>
              </w:rPr>
              <w:t xml:space="preserve"> </w:t>
            </w:r>
          </w:p>
        </w:tc>
      </w:tr>
    </w:tbl>
    <w:p w14:paraId="08FFEE6E" w14:textId="77777777" w:rsidR="00C04383" w:rsidRDefault="00AD4855" w:rsidP="007B3959">
      <w:pPr>
        <w:pStyle w:val="Heading20"/>
      </w:pPr>
      <w:r w:rsidRPr="00A36AA9">
        <w:t>Findings</w:t>
      </w:r>
    </w:p>
    <w:p w14:paraId="443F61A3" w14:textId="418FE987" w:rsidR="00370CEB" w:rsidRDefault="00370CEB" w:rsidP="00370CEB">
      <w:pPr>
        <w:pStyle w:val="NormalArial"/>
        <w:rPr>
          <w:lang w:val="en-US"/>
        </w:rPr>
      </w:pPr>
      <w:bookmarkStart w:id="2" w:name="_Hlk181348646"/>
      <w:r>
        <w:rPr>
          <w:lang w:val="en-US"/>
        </w:rPr>
        <w:t>At audit</w:t>
      </w:r>
      <w:r w:rsidR="007D59A8">
        <w:rPr>
          <w:lang w:val="en-US"/>
        </w:rPr>
        <w:t>,</w:t>
      </w:r>
      <w:r>
        <w:rPr>
          <w:lang w:val="en-US"/>
        </w:rPr>
        <w:t xml:space="preserve"> c</w:t>
      </w:r>
      <w:r w:rsidRPr="00370CEB">
        <w:rPr>
          <w:lang w:val="en-US"/>
        </w:rPr>
        <w:t>onsumers/representatives said they are satisfied staff are trained to provide care and services which align with the consumer needs</w:t>
      </w:r>
      <w:bookmarkEnd w:id="2"/>
      <w:r w:rsidRPr="00370CEB">
        <w:rPr>
          <w:lang w:val="en-US"/>
        </w:rPr>
        <w:t xml:space="preserve">. The service demonstrated there are systems in place for monitoring and overseeing training and development of the workforce. Staff considered they are appropriately trained, supported, and equipped to perform their roles. </w:t>
      </w:r>
    </w:p>
    <w:p w14:paraId="51A8A606" w14:textId="548DAC63" w:rsidR="00370CEB" w:rsidRDefault="00370CEB" w:rsidP="00370CEB">
      <w:pPr>
        <w:pStyle w:val="NormalArial"/>
      </w:pPr>
      <w:r>
        <w:rPr>
          <w:lang w:val="en-US"/>
        </w:rPr>
        <w:t>C</w:t>
      </w:r>
      <w:r w:rsidRPr="00370CEB">
        <w:t>onsum</w:t>
      </w:r>
      <w:r>
        <w:t xml:space="preserve">ers said they </w:t>
      </w:r>
      <w:r w:rsidRPr="00370CEB">
        <w:t xml:space="preserve">are happy with the services received, they said staff know their roles and are satisfied that the service is enabling staff to provide the care and services they need. </w:t>
      </w:r>
    </w:p>
    <w:p w14:paraId="25CEFD47" w14:textId="11DFCC2D" w:rsidR="00370CEB" w:rsidRPr="00370CEB" w:rsidRDefault="00370CEB" w:rsidP="00370CEB">
      <w:pPr>
        <w:pStyle w:val="NormalArial"/>
        <w:rPr>
          <w:lang w:val="en-US"/>
        </w:rPr>
      </w:pPr>
      <w:r w:rsidRPr="00370CEB">
        <w:t xml:space="preserve">The service has a system and process for the recruitment of staff to ensure appropriate checks have been completed for all staff. Staff were able to demonstrate the recruitment and onboarding process which supports them to perform their roles and responsibilities. </w:t>
      </w:r>
    </w:p>
    <w:p w14:paraId="10D76416" w14:textId="5A1B3C23" w:rsidR="00370CEB" w:rsidRPr="00370CEB" w:rsidRDefault="00370CEB" w:rsidP="00370CEB">
      <w:pPr>
        <w:pStyle w:val="NormalArial"/>
      </w:pPr>
      <w:r w:rsidRPr="00370CEB">
        <w:t xml:space="preserve">Staff said they are confident that the service prepares them well for their roles and provides ongoing support if they require it. </w:t>
      </w:r>
    </w:p>
    <w:p w14:paraId="32276AEC" w14:textId="28941443" w:rsidR="00370CEB" w:rsidRPr="00370CEB" w:rsidRDefault="00370CEB" w:rsidP="00370CEB">
      <w:pPr>
        <w:pStyle w:val="NormalArial"/>
      </w:pPr>
      <w:r w:rsidRPr="00370CEB">
        <w:t xml:space="preserve">Management described the induction, training and ongoing support provided to staff such as buddy shifts with the </w:t>
      </w:r>
      <w:r>
        <w:t>clinical coordinator</w:t>
      </w:r>
      <w:r w:rsidRPr="00370CEB">
        <w:t xml:space="preserve"> to ensure the workforce are equipped to complete their roles successfully.</w:t>
      </w:r>
    </w:p>
    <w:p w14:paraId="2D3DABCA" w14:textId="77777777" w:rsidR="00370CEB" w:rsidRPr="00370CEB" w:rsidRDefault="00370CEB" w:rsidP="00370CEB">
      <w:pPr>
        <w:pStyle w:val="NormalArial"/>
      </w:pPr>
      <w:r w:rsidRPr="00370CEB">
        <w:t xml:space="preserve">Training records identified mandatory training is completed by staff with additional training as identified through feedback, annual review processes and daily ad hoc meetings with the CC.   </w:t>
      </w:r>
    </w:p>
    <w:p w14:paraId="31F425DF" w14:textId="77777777" w:rsidR="00370CEB" w:rsidRPr="00370CEB" w:rsidRDefault="00370CEB" w:rsidP="00370CEB">
      <w:pPr>
        <w:pStyle w:val="NormalArial"/>
      </w:pPr>
      <w:r w:rsidRPr="00370CEB">
        <w:t xml:space="preserve">The Assessment Team reviewed evidence of education and training on the Quality Standards, hand hygiene for non-clinical health workers and other areas of education provided by the service centre. </w:t>
      </w:r>
    </w:p>
    <w:p w14:paraId="4D68738D" w14:textId="05D5362A" w:rsidR="00370CEB" w:rsidRPr="00370CEB" w:rsidRDefault="00370CEB" w:rsidP="00370CEB">
      <w:pPr>
        <w:pStyle w:val="NormalArial"/>
      </w:pPr>
      <w:r w:rsidRPr="00370CEB">
        <w:t>The service has commenced online education and training through an electronic education practice to ensure all staff have access to training and education relevant to their roles. Interviews with staff confirmed they have completed online modules and know how to access this through their computers. The service has implemented the Richmond Shire Council policies and procedures in order to have systems in place to monitor, assess and identify the training needs of staff.</w:t>
      </w:r>
    </w:p>
    <w:p w14:paraId="5D6AB34C" w14:textId="7AFCC6B3" w:rsidR="00C04383" w:rsidRPr="00A36AA9" w:rsidRDefault="00370CEB" w:rsidP="00F87E39">
      <w:pPr>
        <w:pStyle w:val="NormalArial"/>
      </w:pPr>
      <w:r>
        <w:t>For these reasons I find that this requirement is compliant.</w:t>
      </w:r>
    </w:p>
    <w:sectPr w:rsidR="00C04383"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9C185" w14:textId="77777777" w:rsidR="008F3694" w:rsidRDefault="008F3694">
      <w:pPr>
        <w:spacing w:after="0"/>
      </w:pPr>
      <w:r>
        <w:separator/>
      </w:r>
    </w:p>
  </w:endnote>
  <w:endnote w:type="continuationSeparator" w:id="0">
    <w:p w14:paraId="34075407" w14:textId="77777777" w:rsidR="008F3694" w:rsidRDefault="008F36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57ED3" w14:textId="77777777" w:rsidR="00C04383" w:rsidRPr="00DF37F2" w:rsidRDefault="00AD4855"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Richmond Shire Council (CCP)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39F314D" w14:textId="77777777" w:rsidR="00C04383" w:rsidRPr="00DF37F2" w:rsidRDefault="00AD485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700079</w:t>
    </w:r>
    <w:bookmarkEnd w:id="3"/>
    <w:r w:rsidRPr="00DF37F2">
      <w:rPr>
        <w:rStyle w:val="FooterBold"/>
        <w:rFonts w:ascii="Arial" w:hAnsi="Arial"/>
        <w:b w:val="0"/>
      </w:rPr>
      <w:tab/>
      <w:t xml:space="preserve">OFFICIAL: Sensitive </w:t>
    </w:r>
  </w:p>
  <w:p w14:paraId="3D335BAC" w14:textId="77777777" w:rsidR="00C04383" w:rsidRPr="00DF37F2" w:rsidRDefault="00AD485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C1337" w14:textId="77777777" w:rsidR="008F3694" w:rsidRDefault="008F3694" w:rsidP="00D71F88">
      <w:pPr>
        <w:spacing w:after="0"/>
      </w:pPr>
      <w:r>
        <w:separator/>
      </w:r>
    </w:p>
  </w:footnote>
  <w:footnote w:type="continuationSeparator" w:id="0">
    <w:p w14:paraId="37827A11" w14:textId="77777777" w:rsidR="008F3694" w:rsidRDefault="008F3694" w:rsidP="00D71F88">
      <w:pPr>
        <w:spacing w:after="0"/>
      </w:pPr>
      <w:r>
        <w:continuationSeparator/>
      </w:r>
    </w:p>
  </w:footnote>
  <w:footnote w:id="1">
    <w:p w14:paraId="27ABF048" w14:textId="2EA00EA6" w:rsidR="00C04383" w:rsidRDefault="00AD485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8678A">
        <w:rPr>
          <w:rFonts w:ascii="Arial" w:hAnsi="Arial" w:cs="Arial"/>
          <w:color w:val="auto"/>
          <w:sz w:val="20"/>
          <w:szCs w:val="20"/>
        </w:rPr>
        <w:t>section 68A</w:t>
      </w:r>
      <w:r w:rsidR="0088678A" w:rsidRPr="0088678A">
        <w:rPr>
          <w:rFonts w:ascii="Arial" w:hAnsi="Arial" w:cs="Arial"/>
          <w:color w:val="auto"/>
          <w:sz w:val="20"/>
          <w:szCs w:val="20"/>
        </w:rPr>
        <w:t xml:space="preserve"> </w:t>
      </w:r>
      <w:r w:rsidRPr="0088678A">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0A2DC5FD" w14:textId="77777777" w:rsidR="00C04383" w:rsidRDefault="00C043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1C528" w14:textId="77777777" w:rsidR="00C04383" w:rsidRDefault="00AD4855">
    <w:pPr>
      <w:pStyle w:val="Header"/>
    </w:pPr>
    <w:r>
      <w:rPr>
        <w:noProof/>
        <w:color w:val="2B579A"/>
        <w:shd w:val="clear" w:color="auto" w:fill="E6E6E6"/>
        <w:lang w:val="en-US"/>
      </w:rPr>
      <w:drawing>
        <wp:anchor distT="0" distB="0" distL="114300" distR="114300" simplePos="0" relativeHeight="251663360" behindDoc="1" locked="0" layoutInCell="1" allowOverlap="1" wp14:anchorId="42A40F34" wp14:editId="2AE8083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6E985" w14:textId="77777777" w:rsidR="00C04383" w:rsidRDefault="00AD4855">
    <w:pPr>
      <w:pStyle w:val="Header"/>
    </w:pPr>
    <w:r>
      <w:rPr>
        <w:noProof/>
      </w:rPr>
      <w:drawing>
        <wp:anchor distT="0" distB="0" distL="114300" distR="114300" simplePos="0" relativeHeight="251661312" behindDoc="0" locked="0" layoutInCell="1" allowOverlap="1" wp14:anchorId="22902D61" wp14:editId="10299E5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132C682">
      <w:start w:val="1"/>
      <w:numFmt w:val="lowerRoman"/>
      <w:lvlText w:val="(%1)"/>
      <w:lvlJc w:val="left"/>
      <w:pPr>
        <w:ind w:left="1080" w:hanging="720"/>
      </w:pPr>
      <w:rPr>
        <w:rFonts w:hint="default"/>
      </w:rPr>
    </w:lvl>
    <w:lvl w:ilvl="1" w:tplc="0EF66DEA" w:tentative="1">
      <w:start w:val="1"/>
      <w:numFmt w:val="lowerLetter"/>
      <w:lvlText w:val="%2."/>
      <w:lvlJc w:val="left"/>
      <w:pPr>
        <w:ind w:left="1440" w:hanging="360"/>
      </w:pPr>
    </w:lvl>
    <w:lvl w:ilvl="2" w:tplc="45D67F8A" w:tentative="1">
      <w:start w:val="1"/>
      <w:numFmt w:val="lowerRoman"/>
      <w:lvlText w:val="%3."/>
      <w:lvlJc w:val="right"/>
      <w:pPr>
        <w:ind w:left="2160" w:hanging="180"/>
      </w:pPr>
    </w:lvl>
    <w:lvl w:ilvl="3" w:tplc="6B866D0E" w:tentative="1">
      <w:start w:val="1"/>
      <w:numFmt w:val="decimal"/>
      <w:lvlText w:val="%4."/>
      <w:lvlJc w:val="left"/>
      <w:pPr>
        <w:ind w:left="2880" w:hanging="360"/>
      </w:pPr>
    </w:lvl>
    <w:lvl w:ilvl="4" w:tplc="34B8D10A" w:tentative="1">
      <w:start w:val="1"/>
      <w:numFmt w:val="lowerLetter"/>
      <w:lvlText w:val="%5."/>
      <w:lvlJc w:val="left"/>
      <w:pPr>
        <w:ind w:left="3600" w:hanging="360"/>
      </w:pPr>
    </w:lvl>
    <w:lvl w:ilvl="5" w:tplc="FED83FA2" w:tentative="1">
      <w:start w:val="1"/>
      <w:numFmt w:val="lowerRoman"/>
      <w:lvlText w:val="%6."/>
      <w:lvlJc w:val="right"/>
      <w:pPr>
        <w:ind w:left="4320" w:hanging="180"/>
      </w:pPr>
    </w:lvl>
    <w:lvl w:ilvl="6" w:tplc="A1829128" w:tentative="1">
      <w:start w:val="1"/>
      <w:numFmt w:val="decimal"/>
      <w:lvlText w:val="%7."/>
      <w:lvlJc w:val="left"/>
      <w:pPr>
        <w:ind w:left="5040" w:hanging="360"/>
      </w:pPr>
    </w:lvl>
    <w:lvl w:ilvl="7" w:tplc="332CA69E" w:tentative="1">
      <w:start w:val="1"/>
      <w:numFmt w:val="lowerLetter"/>
      <w:lvlText w:val="%8."/>
      <w:lvlJc w:val="left"/>
      <w:pPr>
        <w:ind w:left="5760" w:hanging="360"/>
      </w:pPr>
    </w:lvl>
    <w:lvl w:ilvl="8" w:tplc="7012C6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CEA6464">
      <w:start w:val="1"/>
      <w:numFmt w:val="lowerRoman"/>
      <w:lvlText w:val="(%1)"/>
      <w:lvlJc w:val="left"/>
      <w:pPr>
        <w:ind w:left="1080" w:hanging="720"/>
      </w:pPr>
      <w:rPr>
        <w:rFonts w:hint="default"/>
      </w:rPr>
    </w:lvl>
    <w:lvl w:ilvl="1" w:tplc="F1247468" w:tentative="1">
      <w:start w:val="1"/>
      <w:numFmt w:val="lowerLetter"/>
      <w:lvlText w:val="%2."/>
      <w:lvlJc w:val="left"/>
      <w:pPr>
        <w:ind w:left="1440" w:hanging="360"/>
      </w:pPr>
    </w:lvl>
    <w:lvl w:ilvl="2" w:tplc="1864271A" w:tentative="1">
      <w:start w:val="1"/>
      <w:numFmt w:val="lowerRoman"/>
      <w:lvlText w:val="%3."/>
      <w:lvlJc w:val="right"/>
      <w:pPr>
        <w:ind w:left="2160" w:hanging="180"/>
      </w:pPr>
    </w:lvl>
    <w:lvl w:ilvl="3" w:tplc="6A0246D6" w:tentative="1">
      <w:start w:val="1"/>
      <w:numFmt w:val="decimal"/>
      <w:lvlText w:val="%4."/>
      <w:lvlJc w:val="left"/>
      <w:pPr>
        <w:ind w:left="2880" w:hanging="360"/>
      </w:pPr>
    </w:lvl>
    <w:lvl w:ilvl="4" w:tplc="09184808" w:tentative="1">
      <w:start w:val="1"/>
      <w:numFmt w:val="lowerLetter"/>
      <w:lvlText w:val="%5."/>
      <w:lvlJc w:val="left"/>
      <w:pPr>
        <w:ind w:left="3600" w:hanging="360"/>
      </w:pPr>
    </w:lvl>
    <w:lvl w:ilvl="5" w:tplc="EF88CD10" w:tentative="1">
      <w:start w:val="1"/>
      <w:numFmt w:val="lowerRoman"/>
      <w:lvlText w:val="%6."/>
      <w:lvlJc w:val="right"/>
      <w:pPr>
        <w:ind w:left="4320" w:hanging="180"/>
      </w:pPr>
    </w:lvl>
    <w:lvl w:ilvl="6" w:tplc="7AD26164" w:tentative="1">
      <w:start w:val="1"/>
      <w:numFmt w:val="decimal"/>
      <w:lvlText w:val="%7."/>
      <w:lvlJc w:val="left"/>
      <w:pPr>
        <w:ind w:left="5040" w:hanging="360"/>
      </w:pPr>
    </w:lvl>
    <w:lvl w:ilvl="7" w:tplc="BFD00F36" w:tentative="1">
      <w:start w:val="1"/>
      <w:numFmt w:val="lowerLetter"/>
      <w:lvlText w:val="%8."/>
      <w:lvlJc w:val="left"/>
      <w:pPr>
        <w:ind w:left="5760" w:hanging="360"/>
      </w:pPr>
    </w:lvl>
    <w:lvl w:ilvl="8" w:tplc="E0F0F23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B14718A">
      <w:start w:val="1"/>
      <w:numFmt w:val="lowerRoman"/>
      <w:lvlText w:val="(%1)"/>
      <w:lvlJc w:val="left"/>
      <w:pPr>
        <w:ind w:left="1080" w:hanging="720"/>
      </w:pPr>
      <w:rPr>
        <w:rFonts w:hint="default"/>
      </w:rPr>
    </w:lvl>
    <w:lvl w:ilvl="1" w:tplc="4D3C54E4" w:tentative="1">
      <w:start w:val="1"/>
      <w:numFmt w:val="lowerLetter"/>
      <w:lvlText w:val="%2."/>
      <w:lvlJc w:val="left"/>
      <w:pPr>
        <w:ind w:left="1440" w:hanging="360"/>
      </w:pPr>
    </w:lvl>
    <w:lvl w:ilvl="2" w:tplc="03088EA2" w:tentative="1">
      <w:start w:val="1"/>
      <w:numFmt w:val="lowerRoman"/>
      <w:lvlText w:val="%3."/>
      <w:lvlJc w:val="right"/>
      <w:pPr>
        <w:ind w:left="2160" w:hanging="180"/>
      </w:pPr>
    </w:lvl>
    <w:lvl w:ilvl="3" w:tplc="4E520316" w:tentative="1">
      <w:start w:val="1"/>
      <w:numFmt w:val="decimal"/>
      <w:lvlText w:val="%4."/>
      <w:lvlJc w:val="left"/>
      <w:pPr>
        <w:ind w:left="2880" w:hanging="360"/>
      </w:pPr>
    </w:lvl>
    <w:lvl w:ilvl="4" w:tplc="B04CE660" w:tentative="1">
      <w:start w:val="1"/>
      <w:numFmt w:val="lowerLetter"/>
      <w:lvlText w:val="%5."/>
      <w:lvlJc w:val="left"/>
      <w:pPr>
        <w:ind w:left="3600" w:hanging="360"/>
      </w:pPr>
    </w:lvl>
    <w:lvl w:ilvl="5" w:tplc="6FA455A4" w:tentative="1">
      <w:start w:val="1"/>
      <w:numFmt w:val="lowerRoman"/>
      <w:lvlText w:val="%6."/>
      <w:lvlJc w:val="right"/>
      <w:pPr>
        <w:ind w:left="4320" w:hanging="180"/>
      </w:pPr>
    </w:lvl>
    <w:lvl w:ilvl="6" w:tplc="FF02847C" w:tentative="1">
      <w:start w:val="1"/>
      <w:numFmt w:val="decimal"/>
      <w:lvlText w:val="%7."/>
      <w:lvlJc w:val="left"/>
      <w:pPr>
        <w:ind w:left="5040" w:hanging="360"/>
      </w:pPr>
    </w:lvl>
    <w:lvl w:ilvl="7" w:tplc="2F8A17E2" w:tentative="1">
      <w:start w:val="1"/>
      <w:numFmt w:val="lowerLetter"/>
      <w:lvlText w:val="%8."/>
      <w:lvlJc w:val="left"/>
      <w:pPr>
        <w:ind w:left="5760" w:hanging="360"/>
      </w:pPr>
    </w:lvl>
    <w:lvl w:ilvl="8" w:tplc="A5A65A2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340C38E">
      <w:start w:val="1"/>
      <w:numFmt w:val="lowerRoman"/>
      <w:lvlText w:val="(%1)"/>
      <w:lvlJc w:val="left"/>
      <w:pPr>
        <w:ind w:left="1080" w:hanging="720"/>
      </w:pPr>
      <w:rPr>
        <w:rFonts w:hint="default"/>
      </w:rPr>
    </w:lvl>
    <w:lvl w:ilvl="1" w:tplc="C8AE2DE8" w:tentative="1">
      <w:start w:val="1"/>
      <w:numFmt w:val="lowerLetter"/>
      <w:lvlText w:val="%2."/>
      <w:lvlJc w:val="left"/>
      <w:pPr>
        <w:ind w:left="1440" w:hanging="360"/>
      </w:pPr>
    </w:lvl>
    <w:lvl w:ilvl="2" w:tplc="68449452" w:tentative="1">
      <w:start w:val="1"/>
      <w:numFmt w:val="lowerRoman"/>
      <w:lvlText w:val="%3."/>
      <w:lvlJc w:val="right"/>
      <w:pPr>
        <w:ind w:left="2160" w:hanging="180"/>
      </w:pPr>
    </w:lvl>
    <w:lvl w:ilvl="3" w:tplc="ACE2FCF6" w:tentative="1">
      <w:start w:val="1"/>
      <w:numFmt w:val="decimal"/>
      <w:lvlText w:val="%4."/>
      <w:lvlJc w:val="left"/>
      <w:pPr>
        <w:ind w:left="2880" w:hanging="360"/>
      </w:pPr>
    </w:lvl>
    <w:lvl w:ilvl="4" w:tplc="307A0324" w:tentative="1">
      <w:start w:val="1"/>
      <w:numFmt w:val="lowerLetter"/>
      <w:lvlText w:val="%5."/>
      <w:lvlJc w:val="left"/>
      <w:pPr>
        <w:ind w:left="3600" w:hanging="360"/>
      </w:pPr>
    </w:lvl>
    <w:lvl w:ilvl="5" w:tplc="B7CC9B30" w:tentative="1">
      <w:start w:val="1"/>
      <w:numFmt w:val="lowerRoman"/>
      <w:lvlText w:val="%6."/>
      <w:lvlJc w:val="right"/>
      <w:pPr>
        <w:ind w:left="4320" w:hanging="180"/>
      </w:pPr>
    </w:lvl>
    <w:lvl w:ilvl="6" w:tplc="17D245B0" w:tentative="1">
      <w:start w:val="1"/>
      <w:numFmt w:val="decimal"/>
      <w:lvlText w:val="%7."/>
      <w:lvlJc w:val="left"/>
      <w:pPr>
        <w:ind w:left="5040" w:hanging="360"/>
      </w:pPr>
    </w:lvl>
    <w:lvl w:ilvl="7" w:tplc="C6B24732" w:tentative="1">
      <w:start w:val="1"/>
      <w:numFmt w:val="lowerLetter"/>
      <w:lvlText w:val="%8."/>
      <w:lvlJc w:val="left"/>
      <w:pPr>
        <w:ind w:left="5760" w:hanging="360"/>
      </w:pPr>
    </w:lvl>
    <w:lvl w:ilvl="8" w:tplc="DC84726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BC0B04C">
      <w:start w:val="1"/>
      <w:numFmt w:val="lowerRoman"/>
      <w:lvlText w:val="(%1)"/>
      <w:lvlJc w:val="left"/>
      <w:pPr>
        <w:ind w:left="1080" w:hanging="720"/>
      </w:pPr>
      <w:rPr>
        <w:rFonts w:hint="default"/>
      </w:rPr>
    </w:lvl>
    <w:lvl w:ilvl="1" w:tplc="E1A04088" w:tentative="1">
      <w:start w:val="1"/>
      <w:numFmt w:val="lowerLetter"/>
      <w:lvlText w:val="%2."/>
      <w:lvlJc w:val="left"/>
      <w:pPr>
        <w:ind w:left="1440" w:hanging="360"/>
      </w:pPr>
    </w:lvl>
    <w:lvl w:ilvl="2" w:tplc="36860A5C" w:tentative="1">
      <w:start w:val="1"/>
      <w:numFmt w:val="lowerRoman"/>
      <w:lvlText w:val="%3."/>
      <w:lvlJc w:val="right"/>
      <w:pPr>
        <w:ind w:left="2160" w:hanging="180"/>
      </w:pPr>
    </w:lvl>
    <w:lvl w:ilvl="3" w:tplc="A58A4DA4" w:tentative="1">
      <w:start w:val="1"/>
      <w:numFmt w:val="decimal"/>
      <w:lvlText w:val="%4."/>
      <w:lvlJc w:val="left"/>
      <w:pPr>
        <w:ind w:left="2880" w:hanging="360"/>
      </w:pPr>
    </w:lvl>
    <w:lvl w:ilvl="4" w:tplc="2202074C" w:tentative="1">
      <w:start w:val="1"/>
      <w:numFmt w:val="lowerLetter"/>
      <w:lvlText w:val="%5."/>
      <w:lvlJc w:val="left"/>
      <w:pPr>
        <w:ind w:left="3600" w:hanging="360"/>
      </w:pPr>
    </w:lvl>
    <w:lvl w:ilvl="5" w:tplc="3CB2D058" w:tentative="1">
      <w:start w:val="1"/>
      <w:numFmt w:val="lowerRoman"/>
      <w:lvlText w:val="%6."/>
      <w:lvlJc w:val="right"/>
      <w:pPr>
        <w:ind w:left="4320" w:hanging="180"/>
      </w:pPr>
    </w:lvl>
    <w:lvl w:ilvl="6" w:tplc="46C20A92" w:tentative="1">
      <w:start w:val="1"/>
      <w:numFmt w:val="decimal"/>
      <w:lvlText w:val="%7."/>
      <w:lvlJc w:val="left"/>
      <w:pPr>
        <w:ind w:left="5040" w:hanging="360"/>
      </w:pPr>
    </w:lvl>
    <w:lvl w:ilvl="7" w:tplc="D758D7F6" w:tentative="1">
      <w:start w:val="1"/>
      <w:numFmt w:val="lowerLetter"/>
      <w:lvlText w:val="%8."/>
      <w:lvlJc w:val="left"/>
      <w:pPr>
        <w:ind w:left="5760" w:hanging="360"/>
      </w:pPr>
    </w:lvl>
    <w:lvl w:ilvl="8" w:tplc="9E7EB37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2A8D8BA">
      <w:start w:val="1"/>
      <w:numFmt w:val="bullet"/>
      <w:lvlText w:val=""/>
      <w:lvlJc w:val="left"/>
      <w:pPr>
        <w:ind w:left="720" w:hanging="360"/>
      </w:pPr>
      <w:rPr>
        <w:rFonts w:ascii="Symbol" w:hAnsi="Symbol" w:hint="default"/>
        <w:color w:val="auto"/>
        <w:sz w:val="24"/>
        <w:szCs w:val="24"/>
      </w:rPr>
    </w:lvl>
    <w:lvl w:ilvl="1" w:tplc="E8442EB8" w:tentative="1">
      <w:start w:val="1"/>
      <w:numFmt w:val="bullet"/>
      <w:lvlText w:val="o"/>
      <w:lvlJc w:val="left"/>
      <w:pPr>
        <w:ind w:left="1440" w:hanging="360"/>
      </w:pPr>
      <w:rPr>
        <w:rFonts w:ascii="Courier New" w:hAnsi="Courier New" w:cs="Courier New" w:hint="default"/>
      </w:rPr>
    </w:lvl>
    <w:lvl w:ilvl="2" w:tplc="8FC2AFB0" w:tentative="1">
      <w:start w:val="1"/>
      <w:numFmt w:val="bullet"/>
      <w:lvlText w:val=""/>
      <w:lvlJc w:val="left"/>
      <w:pPr>
        <w:ind w:left="2160" w:hanging="360"/>
      </w:pPr>
      <w:rPr>
        <w:rFonts w:ascii="Wingdings" w:hAnsi="Wingdings" w:hint="default"/>
      </w:rPr>
    </w:lvl>
    <w:lvl w:ilvl="3" w:tplc="81F2A360" w:tentative="1">
      <w:start w:val="1"/>
      <w:numFmt w:val="bullet"/>
      <w:lvlText w:val=""/>
      <w:lvlJc w:val="left"/>
      <w:pPr>
        <w:ind w:left="2880" w:hanging="360"/>
      </w:pPr>
      <w:rPr>
        <w:rFonts w:ascii="Symbol" w:hAnsi="Symbol" w:hint="default"/>
      </w:rPr>
    </w:lvl>
    <w:lvl w:ilvl="4" w:tplc="351E0FA8" w:tentative="1">
      <w:start w:val="1"/>
      <w:numFmt w:val="bullet"/>
      <w:lvlText w:val="o"/>
      <w:lvlJc w:val="left"/>
      <w:pPr>
        <w:ind w:left="3600" w:hanging="360"/>
      </w:pPr>
      <w:rPr>
        <w:rFonts w:ascii="Courier New" w:hAnsi="Courier New" w:cs="Courier New" w:hint="default"/>
      </w:rPr>
    </w:lvl>
    <w:lvl w:ilvl="5" w:tplc="ED2A115A" w:tentative="1">
      <w:start w:val="1"/>
      <w:numFmt w:val="bullet"/>
      <w:lvlText w:val=""/>
      <w:lvlJc w:val="left"/>
      <w:pPr>
        <w:ind w:left="4320" w:hanging="360"/>
      </w:pPr>
      <w:rPr>
        <w:rFonts w:ascii="Wingdings" w:hAnsi="Wingdings" w:hint="default"/>
      </w:rPr>
    </w:lvl>
    <w:lvl w:ilvl="6" w:tplc="0276CAF4" w:tentative="1">
      <w:start w:val="1"/>
      <w:numFmt w:val="bullet"/>
      <w:lvlText w:val=""/>
      <w:lvlJc w:val="left"/>
      <w:pPr>
        <w:ind w:left="5040" w:hanging="360"/>
      </w:pPr>
      <w:rPr>
        <w:rFonts w:ascii="Symbol" w:hAnsi="Symbol" w:hint="default"/>
      </w:rPr>
    </w:lvl>
    <w:lvl w:ilvl="7" w:tplc="6C6A96BA" w:tentative="1">
      <w:start w:val="1"/>
      <w:numFmt w:val="bullet"/>
      <w:lvlText w:val="o"/>
      <w:lvlJc w:val="left"/>
      <w:pPr>
        <w:ind w:left="5760" w:hanging="360"/>
      </w:pPr>
      <w:rPr>
        <w:rFonts w:ascii="Courier New" w:hAnsi="Courier New" w:cs="Courier New" w:hint="default"/>
      </w:rPr>
    </w:lvl>
    <w:lvl w:ilvl="8" w:tplc="D4C8BC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8207CFC">
      <w:start w:val="1"/>
      <w:numFmt w:val="lowerRoman"/>
      <w:lvlText w:val="(%1)"/>
      <w:lvlJc w:val="left"/>
      <w:pPr>
        <w:ind w:left="1080" w:hanging="720"/>
      </w:pPr>
      <w:rPr>
        <w:rFonts w:hint="default"/>
      </w:rPr>
    </w:lvl>
    <w:lvl w:ilvl="1" w:tplc="69E02182" w:tentative="1">
      <w:start w:val="1"/>
      <w:numFmt w:val="lowerLetter"/>
      <w:lvlText w:val="%2."/>
      <w:lvlJc w:val="left"/>
      <w:pPr>
        <w:ind w:left="1440" w:hanging="360"/>
      </w:pPr>
    </w:lvl>
    <w:lvl w:ilvl="2" w:tplc="FB1CFD40" w:tentative="1">
      <w:start w:val="1"/>
      <w:numFmt w:val="lowerRoman"/>
      <w:lvlText w:val="%3."/>
      <w:lvlJc w:val="right"/>
      <w:pPr>
        <w:ind w:left="2160" w:hanging="180"/>
      </w:pPr>
    </w:lvl>
    <w:lvl w:ilvl="3" w:tplc="1ED2E87A" w:tentative="1">
      <w:start w:val="1"/>
      <w:numFmt w:val="decimal"/>
      <w:lvlText w:val="%4."/>
      <w:lvlJc w:val="left"/>
      <w:pPr>
        <w:ind w:left="2880" w:hanging="360"/>
      </w:pPr>
    </w:lvl>
    <w:lvl w:ilvl="4" w:tplc="3698BDFC" w:tentative="1">
      <w:start w:val="1"/>
      <w:numFmt w:val="lowerLetter"/>
      <w:lvlText w:val="%5."/>
      <w:lvlJc w:val="left"/>
      <w:pPr>
        <w:ind w:left="3600" w:hanging="360"/>
      </w:pPr>
    </w:lvl>
    <w:lvl w:ilvl="5" w:tplc="E52C8EEE" w:tentative="1">
      <w:start w:val="1"/>
      <w:numFmt w:val="lowerRoman"/>
      <w:lvlText w:val="%6."/>
      <w:lvlJc w:val="right"/>
      <w:pPr>
        <w:ind w:left="4320" w:hanging="180"/>
      </w:pPr>
    </w:lvl>
    <w:lvl w:ilvl="6" w:tplc="CEECD15E" w:tentative="1">
      <w:start w:val="1"/>
      <w:numFmt w:val="decimal"/>
      <w:lvlText w:val="%7."/>
      <w:lvlJc w:val="left"/>
      <w:pPr>
        <w:ind w:left="5040" w:hanging="360"/>
      </w:pPr>
    </w:lvl>
    <w:lvl w:ilvl="7" w:tplc="AE6018DC" w:tentative="1">
      <w:start w:val="1"/>
      <w:numFmt w:val="lowerLetter"/>
      <w:lvlText w:val="%8."/>
      <w:lvlJc w:val="left"/>
      <w:pPr>
        <w:ind w:left="5760" w:hanging="360"/>
      </w:pPr>
    </w:lvl>
    <w:lvl w:ilvl="8" w:tplc="259EA68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FF8BCC6">
      <w:start w:val="1"/>
      <w:numFmt w:val="lowerRoman"/>
      <w:lvlText w:val="(%1)"/>
      <w:lvlJc w:val="left"/>
      <w:pPr>
        <w:ind w:left="1080" w:hanging="720"/>
      </w:pPr>
      <w:rPr>
        <w:rFonts w:hint="default"/>
      </w:rPr>
    </w:lvl>
    <w:lvl w:ilvl="1" w:tplc="6792D204" w:tentative="1">
      <w:start w:val="1"/>
      <w:numFmt w:val="lowerLetter"/>
      <w:lvlText w:val="%2."/>
      <w:lvlJc w:val="left"/>
      <w:pPr>
        <w:ind w:left="1440" w:hanging="360"/>
      </w:pPr>
    </w:lvl>
    <w:lvl w:ilvl="2" w:tplc="5B9033B2" w:tentative="1">
      <w:start w:val="1"/>
      <w:numFmt w:val="lowerRoman"/>
      <w:lvlText w:val="%3."/>
      <w:lvlJc w:val="right"/>
      <w:pPr>
        <w:ind w:left="2160" w:hanging="180"/>
      </w:pPr>
    </w:lvl>
    <w:lvl w:ilvl="3" w:tplc="8842B7C6" w:tentative="1">
      <w:start w:val="1"/>
      <w:numFmt w:val="decimal"/>
      <w:lvlText w:val="%4."/>
      <w:lvlJc w:val="left"/>
      <w:pPr>
        <w:ind w:left="2880" w:hanging="360"/>
      </w:pPr>
    </w:lvl>
    <w:lvl w:ilvl="4" w:tplc="C4384D14" w:tentative="1">
      <w:start w:val="1"/>
      <w:numFmt w:val="lowerLetter"/>
      <w:lvlText w:val="%5."/>
      <w:lvlJc w:val="left"/>
      <w:pPr>
        <w:ind w:left="3600" w:hanging="360"/>
      </w:pPr>
    </w:lvl>
    <w:lvl w:ilvl="5" w:tplc="804C6568" w:tentative="1">
      <w:start w:val="1"/>
      <w:numFmt w:val="lowerRoman"/>
      <w:lvlText w:val="%6."/>
      <w:lvlJc w:val="right"/>
      <w:pPr>
        <w:ind w:left="4320" w:hanging="180"/>
      </w:pPr>
    </w:lvl>
    <w:lvl w:ilvl="6" w:tplc="9B581F3E" w:tentative="1">
      <w:start w:val="1"/>
      <w:numFmt w:val="decimal"/>
      <w:lvlText w:val="%7."/>
      <w:lvlJc w:val="left"/>
      <w:pPr>
        <w:ind w:left="5040" w:hanging="360"/>
      </w:pPr>
    </w:lvl>
    <w:lvl w:ilvl="7" w:tplc="DC122DC0" w:tentative="1">
      <w:start w:val="1"/>
      <w:numFmt w:val="lowerLetter"/>
      <w:lvlText w:val="%8."/>
      <w:lvlJc w:val="left"/>
      <w:pPr>
        <w:ind w:left="5760" w:hanging="360"/>
      </w:pPr>
    </w:lvl>
    <w:lvl w:ilvl="8" w:tplc="78D2A47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966BE60">
      <w:start w:val="1"/>
      <w:numFmt w:val="lowerRoman"/>
      <w:lvlText w:val="(%1)"/>
      <w:lvlJc w:val="left"/>
      <w:pPr>
        <w:ind w:left="1080" w:hanging="720"/>
      </w:pPr>
      <w:rPr>
        <w:rFonts w:hint="default"/>
      </w:rPr>
    </w:lvl>
    <w:lvl w:ilvl="1" w:tplc="1A163DD8" w:tentative="1">
      <w:start w:val="1"/>
      <w:numFmt w:val="lowerLetter"/>
      <w:lvlText w:val="%2."/>
      <w:lvlJc w:val="left"/>
      <w:pPr>
        <w:ind w:left="1440" w:hanging="360"/>
      </w:pPr>
    </w:lvl>
    <w:lvl w:ilvl="2" w:tplc="07F471DE" w:tentative="1">
      <w:start w:val="1"/>
      <w:numFmt w:val="lowerRoman"/>
      <w:lvlText w:val="%3."/>
      <w:lvlJc w:val="right"/>
      <w:pPr>
        <w:ind w:left="2160" w:hanging="180"/>
      </w:pPr>
    </w:lvl>
    <w:lvl w:ilvl="3" w:tplc="BC9636A0" w:tentative="1">
      <w:start w:val="1"/>
      <w:numFmt w:val="decimal"/>
      <w:lvlText w:val="%4."/>
      <w:lvlJc w:val="left"/>
      <w:pPr>
        <w:ind w:left="2880" w:hanging="360"/>
      </w:pPr>
    </w:lvl>
    <w:lvl w:ilvl="4" w:tplc="26887D26" w:tentative="1">
      <w:start w:val="1"/>
      <w:numFmt w:val="lowerLetter"/>
      <w:lvlText w:val="%5."/>
      <w:lvlJc w:val="left"/>
      <w:pPr>
        <w:ind w:left="3600" w:hanging="360"/>
      </w:pPr>
    </w:lvl>
    <w:lvl w:ilvl="5" w:tplc="833AB73E" w:tentative="1">
      <w:start w:val="1"/>
      <w:numFmt w:val="lowerRoman"/>
      <w:lvlText w:val="%6."/>
      <w:lvlJc w:val="right"/>
      <w:pPr>
        <w:ind w:left="4320" w:hanging="180"/>
      </w:pPr>
    </w:lvl>
    <w:lvl w:ilvl="6" w:tplc="6A56C97C" w:tentative="1">
      <w:start w:val="1"/>
      <w:numFmt w:val="decimal"/>
      <w:lvlText w:val="%7."/>
      <w:lvlJc w:val="left"/>
      <w:pPr>
        <w:ind w:left="5040" w:hanging="360"/>
      </w:pPr>
    </w:lvl>
    <w:lvl w:ilvl="7" w:tplc="42DA2294" w:tentative="1">
      <w:start w:val="1"/>
      <w:numFmt w:val="lowerLetter"/>
      <w:lvlText w:val="%8."/>
      <w:lvlJc w:val="left"/>
      <w:pPr>
        <w:ind w:left="5760" w:hanging="360"/>
      </w:pPr>
    </w:lvl>
    <w:lvl w:ilvl="8" w:tplc="F342EB9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2B4F8F4">
      <w:start w:val="1"/>
      <w:numFmt w:val="lowerRoman"/>
      <w:lvlText w:val="(%1)"/>
      <w:lvlJc w:val="left"/>
      <w:pPr>
        <w:ind w:left="1080" w:hanging="720"/>
      </w:pPr>
      <w:rPr>
        <w:rFonts w:hint="default"/>
      </w:rPr>
    </w:lvl>
    <w:lvl w:ilvl="1" w:tplc="58169D80" w:tentative="1">
      <w:start w:val="1"/>
      <w:numFmt w:val="lowerLetter"/>
      <w:lvlText w:val="%2."/>
      <w:lvlJc w:val="left"/>
      <w:pPr>
        <w:ind w:left="1440" w:hanging="360"/>
      </w:pPr>
    </w:lvl>
    <w:lvl w:ilvl="2" w:tplc="CFFEFAEA" w:tentative="1">
      <w:start w:val="1"/>
      <w:numFmt w:val="lowerRoman"/>
      <w:lvlText w:val="%3."/>
      <w:lvlJc w:val="right"/>
      <w:pPr>
        <w:ind w:left="2160" w:hanging="180"/>
      </w:pPr>
    </w:lvl>
    <w:lvl w:ilvl="3" w:tplc="96D2909E" w:tentative="1">
      <w:start w:val="1"/>
      <w:numFmt w:val="decimal"/>
      <w:lvlText w:val="%4."/>
      <w:lvlJc w:val="left"/>
      <w:pPr>
        <w:ind w:left="2880" w:hanging="360"/>
      </w:pPr>
    </w:lvl>
    <w:lvl w:ilvl="4" w:tplc="92D2EC24" w:tentative="1">
      <w:start w:val="1"/>
      <w:numFmt w:val="lowerLetter"/>
      <w:lvlText w:val="%5."/>
      <w:lvlJc w:val="left"/>
      <w:pPr>
        <w:ind w:left="3600" w:hanging="360"/>
      </w:pPr>
    </w:lvl>
    <w:lvl w:ilvl="5" w:tplc="B39AB410" w:tentative="1">
      <w:start w:val="1"/>
      <w:numFmt w:val="lowerRoman"/>
      <w:lvlText w:val="%6."/>
      <w:lvlJc w:val="right"/>
      <w:pPr>
        <w:ind w:left="4320" w:hanging="180"/>
      </w:pPr>
    </w:lvl>
    <w:lvl w:ilvl="6" w:tplc="5EB825D6" w:tentative="1">
      <w:start w:val="1"/>
      <w:numFmt w:val="decimal"/>
      <w:lvlText w:val="%7."/>
      <w:lvlJc w:val="left"/>
      <w:pPr>
        <w:ind w:left="5040" w:hanging="360"/>
      </w:pPr>
    </w:lvl>
    <w:lvl w:ilvl="7" w:tplc="E306E56E" w:tentative="1">
      <w:start w:val="1"/>
      <w:numFmt w:val="lowerLetter"/>
      <w:lvlText w:val="%8."/>
      <w:lvlJc w:val="left"/>
      <w:pPr>
        <w:ind w:left="5760" w:hanging="360"/>
      </w:pPr>
    </w:lvl>
    <w:lvl w:ilvl="8" w:tplc="2F18334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E06F4F6">
      <w:start w:val="1"/>
      <w:numFmt w:val="lowerRoman"/>
      <w:lvlText w:val="(%1)"/>
      <w:lvlJc w:val="left"/>
      <w:pPr>
        <w:ind w:left="1080" w:hanging="720"/>
      </w:pPr>
      <w:rPr>
        <w:rFonts w:hint="default"/>
      </w:rPr>
    </w:lvl>
    <w:lvl w:ilvl="1" w:tplc="23D61BE2" w:tentative="1">
      <w:start w:val="1"/>
      <w:numFmt w:val="lowerLetter"/>
      <w:lvlText w:val="%2."/>
      <w:lvlJc w:val="left"/>
      <w:pPr>
        <w:ind w:left="1440" w:hanging="360"/>
      </w:pPr>
    </w:lvl>
    <w:lvl w:ilvl="2" w:tplc="041ABD6E" w:tentative="1">
      <w:start w:val="1"/>
      <w:numFmt w:val="lowerRoman"/>
      <w:lvlText w:val="%3."/>
      <w:lvlJc w:val="right"/>
      <w:pPr>
        <w:ind w:left="2160" w:hanging="180"/>
      </w:pPr>
    </w:lvl>
    <w:lvl w:ilvl="3" w:tplc="BDF88544" w:tentative="1">
      <w:start w:val="1"/>
      <w:numFmt w:val="decimal"/>
      <w:lvlText w:val="%4."/>
      <w:lvlJc w:val="left"/>
      <w:pPr>
        <w:ind w:left="2880" w:hanging="360"/>
      </w:pPr>
    </w:lvl>
    <w:lvl w:ilvl="4" w:tplc="25F6CF82" w:tentative="1">
      <w:start w:val="1"/>
      <w:numFmt w:val="lowerLetter"/>
      <w:lvlText w:val="%5."/>
      <w:lvlJc w:val="left"/>
      <w:pPr>
        <w:ind w:left="3600" w:hanging="360"/>
      </w:pPr>
    </w:lvl>
    <w:lvl w:ilvl="5" w:tplc="28AA85C4" w:tentative="1">
      <w:start w:val="1"/>
      <w:numFmt w:val="lowerRoman"/>
      <w:lvlText w:val="%6."/>
      <w:lvlJc w:val="right"/>
      <w:pPr>
        <w:ind w:left="4320" w:hanging="180"/>
      </w:pPr>
    </w:lvl>
    <w:lvl w:ilvl="6" w:tplc="25EC25EE" w:tentative="1">
      <w:start w:val="1"/>
      <w:numFmt w:val="decimal"/>
      <w:lvlText w:val="%7."/>
      <w:lvlJc w:val="left"/>
      <w:pPr>
        <w:ind w:left="5040" w:hanging="360"/>
      </w:pPr>
    </w:lvl>
    <w:lvl w:ilvl="7" w:tplc="A510DCF2" w:tentative="1">
      <w:start w:val="1"/>
      <w:numFmt w:val="lowerLetter"/>
      <w:lvlText w:val="%8."/>
      <w:lvlJc w:val="left"/>
      <w:pPr>
        <w:ind w:left="5760" w:hanging="360"/>
      </w:pPr>
    </w:lvl>
    <w:lvl w:ilvl="8" w:tplc="BC48953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80ED98E">
      <w:start w:val="1"/>
      <w:numFmt w:val="lowerRoman"/>
      <w:lvlText w:val="(%1)"/>
      <w:lvlJc w:val="left"/>
      <w:pPr>
        <w:ind w:left="1080" w:hanging="720"/>
      </w:pPr>
      <w:rPr>
        <w:rFonts w:hint="default"/>
      </w:rPr>
    </w:lvl>
    <w:lvl w:ilvl="1" w:tplc="9738E6AC" w:tentative="1">
      <w:start w:val="1"/>
      <w:numFmt w:val="lowerLetter"/>
      <w:lvlText w:val="%2."/>
      <w:lvlJc w:val="left"/>
      <w:pPr>
        <w:ind w:left="1440" w:hanging="360"/>
      </w:pPr>
    </w:lvl>
    <w:lvl w:ilvl="2" w:tplc="F4D66850" w:tentative="1">
      <w:start w:val="1"/>
      <w:numFmt w:val="lowerRoman"/>
      <w:lvlText w:val="%3."/>
      <w:lvlJc w:val="right"/>
      <w:pPr>
        <w:ind w:left="2160" w:hanging="180"/>
      </w:pPr>
    </w:lvl>
    <w:lvl w:ilvl="3" w:tplc="5380DD92" w:tentative="1">
      <w:start w:val="1"/>
      <w:numFmt w:val="decimal"/>
      <w:lvlText w:val="%4."/>
      <w:lvlJc w:val="left"/>
      <w:pPr>
        <w:ind w:left="2880" w:hanging="360"/>
      </w:pPr>
    </w:lvl>
    <w:lvl w:ilvl="4" w:tplc="CE98287E" w:tentative="1">
      <w:start w:val="1"/>
      <w:numFmt w:val="lowerLetter"/>
      <w:lvlText w:val="%5."/>
      <w:lvlJc w:val="left"/>
      <w:pPr>
        <w:ind w:left="3600" w:hanging="360"/>
      </w:pPr>
    </w:lvl>
    <w:lvl w:ilvl="5" w:tplc="DF30C1CE" w:tentative="1">
      <w:start w:val="1"/>
      <w:numFmt w:val="lowerRoman"/>
      <w:lvlText w:val="%6."/>
      <w:lvlJc w:val="right"/>
      <w:pPr>
        <w:ind w:left="4320" w:hanging="180"/>
      </w:pPr>
    </w:lvl>
    <w:lvl w:ilvl="6" w:tplc="A9826750" w:tentative="1">
      <w:start w:val="1"/>
      <w:numFmt w:val="decimal"/>
      <w:lvlText w:val="%7."/>
      <w:lvlJc w:val="left"/>
      <w:pPr>
        <w:ind w:left="5040" w:hanging="360"/>
      </w:pPr>
    </w:lvl>
    <w:lvl w:ilvl="7" w:tplc="BF5CA1B4" w:tentative="1">
      <w:start w:val="1"/>
      <w:numFmt w:val="lowerLetter"/>
      <w:lvlText w:val="%8."/>
      <w:lvlJc w:val="left"/>
      <w:pPr>
        <w:ind w:left="5760" w:hanging="360"/>
      </w:pPr>
    </w:lvl>
    <w:lvl w:ilvl="8" w:tplc="07967A1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6B88B64">
      <w:start w:val="1"/>
      <w:numFmt w:val="lowerRoman"/>
      <w:lvlText w:val="(%1)"/>
      <w:lvlJc w:val="left"/>
      <w:pPr>
        <w:ind w:left="1080" w:hanging="720"/>
      </w:pPr>
      <w:rPr>
        <w:rFonts w:hint="default"/>
      </w:rPr>
    </w:lvl>
    <w:lvl w:ilvl="1" w:tplc="F372E3A8" w:tentative="1">
      <w:start w:val="1"/>
      <w:numFmt w:val="lowerLetter"/>
      <w:lvlText w:val="%2."/>
      <w:lvlJc w:val="left"/>
      <w:pPr>
        <w:ind w:left="1440" w:hanging="360"/>
      </w:pPr>
    </w:lvl>
    <w:lvl w:ilvl="2" w:tplc="56F43DC0" w:tentative="1">
      <w:start w:val="1"/>
      <w:numFmt w:val="lowerRoman"/>
      <w:lvlText w:val="%3."/>
      <w:lvlJc w:val="right"/>
      <w:pPr>
        <w:ind w:left="2160" w:hanging="180"/>
      </w:pPr>
    </w:lvl>
    <w:lvl w:ilvl="3" w:tplc="7982D5EE" w:tentative="1">
      <w:start w:val="1"/>
      <w:numFmt w:val="decimal"/>
      <w:lvlText w:val="%4."/>
      <w:lvlJc w:val="left"/>
      <w:pPr>
        <w:ind w:left="2880" w:hanging="360"/>
      </w:pPr>
    </w:lvl>
    <w:lvl w:ilvl="4" w:tplc="CA3E4640" w:tentative="1">
      <w:start w:val="1"/>
      <w:numFmt w:val="lowerLetter"/>
      <w:lvlText w:val="%5."/>
      <w:lvlJc w:val="left"/>
      <w:pPr>
        <w:ind w:left="3600" w:hanging="360"/>
      </w:pPr>
    </w:lvl>
    <w:lvl w:ilvl="5" w:tplc="84E4A6B8" w:tentative="1">
      <w:start w:val="1"/>
      <w:numFmt w:val="lowerRoman"/>
      <w:lvlText w:val="%6."/>
      <w:lvlJc w:val="right"/>
      <w:pPr>
        <w:ind w:left="4320" w:hanging="180"/>
      </w:pPr>
    </w:lvl>
    <w:lvl w:ilvl="6" w:tplc="91FE4B96" w:tentative="1">
      <w:start w:val="1"/>
      <w:numFmt w:val="decimal"/>
      <w:lvlText w:val="%7."/>
      <w:lvlJc w:val="left"/>
      <w:pPr>
        <w:ind w:left="5040" w:hanging="360"/>
      </w:pPr>
    </w:lvl>
    <w:lvl w:ilvl="7" w:tplc="1BE0DBCA" w:tentative="1">
      <w:start w:val="1"/>
      <w:numFmt w:val="lowerLetter"/>
      <w:lvlText w:val="%8."/>
      <w:lvlJc w:val="left"/>
      <w:pPr>
        <w:ind w:left="5760" w:hanging="360"/>
      </w:pPr>
    </w:lvl>
    <w:lvl w:ilvl="8" w:tplc="69648CE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A1C114C">
      <w:start w:val="1"/>
      <w:numFmt w:val="lowerRoman"/>
      <w:lvlText w:val="(%1)"/>
      <w:lvlJc w:val="left"/>
      <w:pPr>
        <w:ind w:left="1080" w:hanging="720"/>
      </w:pPr>
      <w:rPr>
        <w:rFonts w:hint="default"/>
      </w:rPr>
    </w:lvl>
    <w:lvl w:ilvl="1" w:tplc="F6B06BDC" w:tentative="1">
      <w:start w:val="1"/>
      <w:numFmt w:val="lowerLetter"/>
      <w:lvlText w:val="%2."/>
      <w:lvlJc w:val="left"/>
      <w:pPr>
        <w:ind w:left="1440" w:hanging="360"/>
      </w:pPr>
    </w:lvl>
    <w:lvl w:ilvl="2" w:tplc="5FE2F9B8" w:tentative="1">
      <w:start w:val="1"/>
      <w:numFmt w:val="lowerRoman"/>
      <w:lvlText w:val="%3."/>
      <w:lvlJc w:val="right"/>
      <w:pPr>
        <w:ind w:left="2160" w:hanging="180"/>
      </w:pPr>
    </w:lvl>
    <w:lvl w:ilvl="3" w:tplc="B046E5E2" w:tentative="1">
      <w:start w:val="1"/>
      <w:numFmt w:val="decimal"/>
      <w:lvlText w:val="%4."/>
      <w:lvlJc w:val="left"/>
      <w:pPr>
        <w:ind w:left="2880" w:hanging="360"/>
      </w:pPr>
    </w:lvl>
    <w:lvl w:ilvl="4" w:tplc="C42A0BF0" w:tentative="1">
      <w:start w:val="1"/>
      <w:numFmt w:val="lowerLetter"/>
      <w:lvlText w:val="%5."/>
      <w:lvlJc w:val="left"/>
      <w:pPr>
        <w:ind w:left="3600" w:hanging="360"/>
      </w:pPr>
    </w:lvl>
    <w:lvl w:ilvl="5" w:tplc="4A3C391E" w:tentative="1">
      <w:start w:val="1"/>
      <w:numFmt w:val="lowerRoman"/>
      <w:lvlText w:val="%6."/>
      <w:lvlJc w:val="right"/>
      <w:pPr>
        <w:ind w:left="4320" w:hanging="180"/>
      </w:pPr>
    </w:lvl>
    <w:lvl w:ilvl="6" w:tplc="A01E3D38" w:tentative="1">
      <w:start w:val="1"/>
      <w:numFmt w:val="decimal"/>
      <w:lvlText w:val="%7."/>
      <w:lvlJc w:val="left"/>
      <w:pPr>
        <w:ind w:left="5040" w:hanging="360"/>
      </w:pPr>
    </w:lvl>
    <w:lvl w:ilvl="7" w:tplc="F7226368" w:tentative="1">
      <w:start w:val="1"/>
      <w:numFmt w:val="lowerLetter"/>
      <w:lvlText w:val="%8."/>
      <w:lvlJc w:val="left"/>
      <w:pPr>
        <w:ind w:left="5760" w:hanging="360"/>
      </w:pPr>
    </w:lvl>
    <w:lvl w:ilvl="8" w:tplc="EB7A6A90" w:tentative="1">
      <w:start w:val="1"/>
      <w:numFmt w:val="lowerRoman"/>
      <w:lvlText w:val="%9."/>
      <w:lvlJc w:val="right"/>
      <w:pPr>
        <w:ind w:left="6480" w:hanging="180"/>
      </w:pPr>
    </w:lvl>
  </w:abstractNum>
  <w:abstractNum w:abstractNumId="15" w15:restartNumberingAfterBreak="0">
    <w:nsid w:val="51DAD01E"/>
    <w:multiLevelType w:val="hybridMultilevel"/>
    <w:tmpl w:val="122C78AA"/>
    <w:lvl w:ilvl="0" w:tplc="A3A80EEA">
      <w:start w:val="1"/>
      <w:numFmt w:val="bullet"/>
      <w:lvlText w:val="·"/>
      <w:lvlJc w:val="left"/>
      <w:pPr>
        <w:ind w:left="720" w:hanging="360"/>
      </w:pPr>
      <w:rPr>
        <w:rFonts w:ascii="Symbol" w:hAnsi="Symbol" w:hint="default"/>
      </w:rPr>
    </w:lvl>
    <w:lvl w:ilvl="1" w:tplc="ACF47D54">
      <w:start w:val="1"/>
      <w:numFmt w:val="bullet"/>
      <w:lvlText w:val="o"/>
      <w:lvlJc w:val="left"/>
      <w:pPr>
        <w:ind w:left="1440" w:hanging="360"/>
      </w:pPr>
      <w:rPr>
        <w:rFonts w:ascii="Courier New" w:hAnsi="Courier New" w:cs="Times New Roman" w:hint="default"/>
      </w:rPr>
    </w:lvl>
    <w:lvl w:ilvl="2" w:tplc="7892E81E">
      <w:start w:val="1"/>
      <w:numFmt w:val="bullet"/>
      <w:lvlText w:val=""/>
      <w:lvlJc w:val="left"/>
      <w:pPr>
        <w:ind w:left="2160" w:hanging="360"/>
      </w:pPr>
      <w:rPr>
        <w:rFonts w:ascii="Wingdings" w:hAnsi="Wingdings" w:hint="default"/>
      </w:rPr>
    </w:lvl>
    <w:lvl w:ilvl="3" w:tplc="74009D60">
      <w:start w:val="1"/>
      <w:numFmt w:val="bullet"/>
      <w:lvlText w:val=""/>
      <w:lvlJc w:val="left"/>
      <w:pPr>
        <w:ind w:left="2880" w:hanging="360"/>
      </w:pPr>
      <w:rPr>
        <w:rFonts w:ascii="Symbol" w:hAnsi="Symbol" w:hint="default"/>
      </w:rPr>
    </w:lvl>
    <w:lvl w:ilvl="4" w:tplc="1436CB0C">
      <w:start w:val="1"/>
      <w:numFmt w:val="bullet"/>
      <w:lvlText w:val="o"/>
      <w:lvlJc w:val="left"/>
      <w:pPr>
        <w:ind w:left="3600" w:hanging="360"/>
      </w:pPr>
      <w:rPr>
        <w:rFonts w:ascii="Courier New" w:hAnsi="Courier New" w:cs="Times New Roman" w:hint="default"/>
      </w:rPr>
    </w:lvl>
    <w:lvl w:ilvl="5" w:tplc="4378A25C">
      <w:start w:val="1"/>
      <w:numFmt w:val="bullet"/>
      <w:lvlText w:val=""/>
      <w:lvlJc w:val="left"/>
      <w:pPr>
        <w:ind w:left="4320" w:hanging="360"/>
      </w:pPr>
      <w:rPr>
        <w:rFonts w:ascii="Wingdings" w:hAnsi="Wingdings" w:hint="default"/>
      </w:rPr>
    </w:lvl>
    <w:lvl w:ilvl="6" w:tplc="42CE6350">
      <w:start w:val="1"/>
      <w:numFmt w:val="bullet"/>
      <w:lvlText w:val=""/>
      <w:lvlJc w:val="left"/>
      <w:pPr>
        <w:ind w:left="5040" w:hanging="360"/>
      </w:pPr>
      <w:rPr>
        <w:rFonts w:ascii="Symbol" w:hAnsi="Symbol" w:hint="default"/>
      </w:rPr>
    </w:lvl>
    <w:lvl w:ilvl="7" w:tplc="566CBF8C">
      <w:start w:val="1"/>
      <w:numFmt w:val="bullet"/>
      <w:lvlText w:val="o"/>
      <w:lvlJc w:val="left"/>
      <w:pPr>
        <w:ind w:left="5760" w:hanging="360"/>
      </w:pPr>
      <w:rPr>
        <w:rFonts w:ascii="Courier New" w:hAnsi="Courier New" w:cs="Times New Roman" w:hint="default"/>
      </w:rPr>
    </w:lvl>
    <w:lvl w:ilvl="8" w:tplc="FABC7FB6">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A8ECE608">
      <w:start w:val="1"/>
      <w:numFmt w:val="bullet"/>
      <w:lvlText w:val=""/>
      <w:lvlJc w:val="left"/>
      <w:pPr>
        <w:ind w:left="624" w:hanging="267"/>
      </w:pPr>
      <w:rPr>
        <w:rFonts w:ascii="Symbol" w:hAnsi="Symbol" w:hint="default"/>
      </w:rPr>
    </w:lvl>
    <w:lvl w:ilvl="1" w:tplc="803C26D8">
      <w:start w:val="1"/>
      <w:numFmt w:val="bullet"/>
      <w:lvlText w:val="o"/>
      <w:lvlJc w:val="left"/>
      <w:pPr>
        <w:ind w:left="1080" w:hanging="360"/>
      </w:pPr>
      <w:rPr>
        <w:rFonts w:ascii="Courier New" w:hAnsi="Courier New" w:cs="Courier New" w:hint="default"/>
      </w:rPr>
    </w:lvl>
    <w:lvl w:ilvl="2" w:tplc="79262C5E">
      <w:start w:val="1"/>
      <w:numFmt w:val="bullet"/>
      <w:lvlText w:val=""/>
      <w:lvlJc w:val="left"/>
      <w:pPr>
        <w:ind w:left="1800" w:hanging="360"/>
      </w:pPr>
      <w:rPr>
        <w:rFonts w:ascii="Wingdings" w:hAnsi="Wingdings" w:hint="default"/>
      </w:rPr>
    </w:lvl>
    <w:lvl w:ilvl="3" w:tplc="8772BD86">
      <w:start w:val="1"/>
      <w:numFmt w:val="bullet"/>
      <w:lvlText w:val=""/>
      <w:lvlJc w:val="left"/>
      <w:pPr>
        <w:ind w:left="2520" w:hanging="360"/>
      </w:pPr>
      <w:rPr>
        <w:rFonts w:ascii="Symbol" w:hAnsi="Symbol" w:hint="default"/>
      </w:rPr>
    </w:lvl>
    <w:lvl w:ilvl="4" w:tplc="6E1A4092">
      <w:start w:val="1"/>
      <w:numFmt w:val="bullet"/>
      <w:lvlText w:val="o"/>
      <w:lvlJc w:val="left"/>
      <w:pPr>
        <w:ind w:left="3240" w:hanging="360"/>
      </w:pPr>
      <w:rPr>
        <w:rFonts w:ascii="Courier New" w:hAnsi="Courier New" w:cs="Courier New" w:hint="default"/>
      </w:rPr>
    </w:lvl>
    <w:lvl w:ilvl="5" w:tplc="6BF4FC56">
      <w:start w:val="1"/>
      <w:numFmt w:val="bullet"/>
      <w:lvlText w:val=""/>
      <w:lvlJc w:val="left"/>
      <w:pPr>
        <w:ind w:left="3960" w:hanging="360"/>
      </w:pPr>
      <w:rPr>
        <w:rFonts w:ascii="Wingdings" w:hAnsi="Wingdings" w:hint="default"/>
      </w:rPr>
    </w:lvl>
    <w:lvl w:ilvl="6" w:tplc="F12832CE">
      <w:start w:val="1"/>
      <w:numFmt w:val="bullet"/>
      <w:lvlText w:val=""/>
      <w:lvlJc w:val="left"/>
      <w:pPr>
        <w:ind w:left="4680" w:hanging="360"/>
      </w:pPr>
      <w:rPr>
        <w:rFonts w:ascii="Symbol" w:hAnsi="Symbol" w:hint="default"/>
      </w:rPr>
    </w:lvl>
    <w:lvl w:ilvl="7" w:tplc="95EE45B0">
      <w:start w:val="1"/>
      <w:numFmt w:val="bullet"/>
      <w:lvlText w:val="o"/>
      <w:lvlJc w:val="left"/>
      <w:pPr>
        <w:ind w:left="5400" w:hanging="360"/>
      </w:pPr>
      <w:rPr>
        <w:rFonts w:ascii="Courier New" w:hAnsi="Courier New" w:cs="Courier New" w:hint="default"/>
      </w:rPr>
    </w:lvl>
    <w:lvl w:ilvl="8" w:tplc="D6CA8502">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90208172">
      <w:start w:val="1"/>
      <w:numFmt w:val="lowerRoman"/>
      <w:lvlText w:val="(%1)"/>
      <w:lvlJc w:val="left"/>
      <w:pPr>
        <w:ind w:left="1080" w:hanging="720"/>
      </w:pPr>
      <w:rPr>
        <w:rFonts w:hint="default"/>
      </w:rPr>
    </w:lvl>
    <w:lvl w:ilvl="1" w:tplc="89785A9C" w:tentative="1">
      <w:start w:val="1"/>
      <w:numFmt w:val="lowerLetter"/>
      <w:lvlText w:val="%2."/>
      <w:lvlJc w:val="left"/>
      <w:pPr>
        <w:ind w:left="1440" w:hanging="360"/>
      </w:pPr>
    </w:lvl>
    <w:lvl w:ilvl="2" w:tplc="79BEDE34" w:tentative="1">
      <w:start w:val="1"/>
      <w:numFmt w:val="lowerRoman"/>
      <w:lvlText w:val="%3."/>
      <w:lvlJc w:val="right"/>
      <w:pPr>
        <w:ind w:left="2160" w:hanging="180"/>
      </w:pPr>
    </w:lvl>
    <w:lvl w:ilvl="3" w:tplc="11D46DF4" w:tentative="1">
      <w:start w:val="1"/>
      <w:numFmt w:val="decimal"/>
      <w:lvlText w:val="%4."/>
      <w:lvlJc w:val="left"/>
      <w:pPr>
        <w:ind w:left="2880" w:hanging="360"/>
      </w:pPr>
    </w:lvl>
    <w:lvl w:ilvl="4" w:tplc="80CC7DB0" w:tentative="1">
      <w:start w:val="1"/>
      <w:numFmt w:val="lowerLetter"/>
      <w:lvlText w:val="%5."/>
      <w:lvlJc w:val="left"/>
      <w:pPr>
        <w:ind w:left="3600" w:hanging="360"/>
      </w:pPr>
    </w:lvl>
    <w:lvl w:ilvl="5" w:tplc="402424DA" w:tentative="1">
      <w:start w:val="1"/>
      <w:numFmt w:val="lowerRoman"/>
      <w:lvlText w:val="%6."/>
      <w:lvlJc w:val="right"/>
      <w:pPr>
        <w:ind w:left="4320" w:hanging="180"/>
      </w:pPr>
    </w:lvl>
    <w:lvl w:ilvl="6" w:tplc="4A922400" w:tentative="1">
      <w:start w:val="1"/>
      <w:numFmt w:val="decimal"/>
      <w:lvlText w:val="%7."/>
      <w:lvlJc w:val="left"/>
      <w:pPr>
        <w:ind w:left="5040" w:hanging="360"/>
      </w:pPr>
    </w:lvl>
    <w:lvl w:ilvl="7" w:tplc="997C9AF8" w:tentative="1">
      <w:start w:val="1"/>
      <w:numFmt w:val="lowerLetter"/>
      <w:lvlText w:val="%8."/>
      <w:lvlJc w:val="left"/>
      <w:pPr>
        <w:ind w:left="5760" w:hanging="360"/>
      </w:pPr>
    </w:lvl>
    <w:lvl w:ilvl="8" w:tplc="9194442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F55A3E76">
      <w:start w:val="1"/>
      <w:numFmt w:val="lowerRoman"/>
      <w:lvlText w:val="(%1)"/>
      <w:lvlJc w:val="left"/>
      <w:pPr>
        <w:ind w:left="1080" w:hanging="720"/>
      </w:pPr>
      <w:rPr>
        <w:rFonts w:hint="default"/>
      </w:rPr>
    </w:lvl>
    <w:lvl w:ilvl="1" w:tplc="A3381704" w:tentative="1">
      <w:start w:val="1"/>
      <w:numFmt w:val="lowerLetter"/>
      <w:lvlText w:val="%2."/>
      <w:lvlJc w:val="left"/>
      <w:pPr>
        <w:ind w:left="1440" w:hanging="360"/>
      </w:pPr>
    </w:lvl>
    <w:lvl w:ilvl="2" w:tplc="5B008AE4" w:tentative="1">
      <w:start w:val="1"/>
      <w:numFmt w:val="lowerRoman"/>
      <w:lvlText w:val="%3."/>
      <w:lvlJc w:val="right"/>
      <w:pPr>
        <w:ind w:left="2160" w:hanging="180"/>
      </w:pPr>
    </w:lvl>
    <w:lvl w:ilvl="3" w:tplc="B47A46B2" w:tentative="1">
      <w:start w:val="1"/>
      <w:numFmt w:val="decimal"/>
      <w:lvlText w:val="%4."/>
      <w:lvlJc w:val="left"/>
      <w:pPr>
        <w:ind w:left="2880" w:hanging="360"/>
      </w:pPr>
    </w:lvl>
    <w:lvl w:ilvl="4" w:tplc="6B38B26E" w:tentative="1">
      <w:start w:val="1"/>
      <w:numFmt w:val="lowerLetter"/>
      <w:lvlText w:val="%5."/>
      <w:lvlJc w:val="left"/>
      <w:pPr>
        <w:ind w:left="3600" w:hanging="360"/>
      </w:pPr>
    </w:lvl>
    <w:lvl w:ilvl="5" w:tplc="B146466E" w:tentative="1">
      <w:start w:val="1"/>
      <w:numFmt w:val="lowerRoman"/>
      <w:lvlText w:val="%6."/>
      <w:lvlJc w:val="right"/>
      <w:pPr>
        <w:ind w:left="4320" w:hanging="180"/>
      </w:pPr>
    </w:lvl>
    <w:lvl w:ilvl="6" w:tplc="3BA47CC0" w:tentative="1">
      <w:start w:val="1"/>
      <w:numFmt w:val="decimal"/>
      <w:lvlText w:val="%7."/>
      <w:lvlJc w:val="left"/>
      <w:pPr>
        <w:ind w:left="5040" w:hanging="360"/>
      </w:pPr>
    </w:lvl>
    <w:lvl w:ilvl="7" w:tplc="469C3CB0" w:tentative="1">
      <w:start w:val="1"/>
      <w:numFmt w:val="lowerLetter"/>
      <w:lvlText w:val="%8."/>
      <w:lvlJc w:val="left"/>
      <w:pPr>
        <w:ind w:left="5760" w:hanging="360"/>
      </w:pPr>
    </w:lvl>
    <w:lvl w:ilvl="8" w:tplc="968E63D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179AE43E">
      <w:start w:val="1"/>
      <w:numFmt w:val="lowerRoman"/>
      <w:lvlText w:val="(%1)"/>
      <w:lvlJc w:val="left"/>
      <w:pPr>
        <w:ind w:left="1080" w:hanging="720"/>
      </w:pPr>
      <w:rPr>
        <w:rFonts w:hint="default"/>
      </w:rPr>
    </w:lvl>
    <w:lvl w:ilvl="1" w:tplc="CD3E558E" w:tentative="1">
      <w:start w:val="1"/>
      <w:numFmt w:val="lowerLetter"/>
      <w:lvlText w:val="%2."/>
      <w:lvlJc w:val="left"/>
      <w:pPr>
        <w:ind w:left="1440" w:hanging="360"/>
      </w:pPr>
    </w:lvl>
    <w:lvl w:ilvl="2" w:tplc="A3FEB834" w:tentative="1">
      <w:start w:val="1"/>
      <w:numFmt w:val="lowerRoman"/>
      <w:lvlText w:val="%3."/>
      <w:lvlJc w:val="right"/>
      <w:pPr>
        <w:ind w:left="2160" w:hanging="180"/>
      </w:pPr>
    </w:lvl>
    <w:lvl w:ilvl="3" w:tplc="2E26AD70" w:tentative="1">
      <w:start w:val="1"/>
      <w:numFmt w:val="decimal"/>
      <w:lvlText w:val="%4."/>
      <w:lvlJc w:val="left"/>
      <w:pPr>
        <w:ind w:left="2880" w:hanging="360"/>
      </w:pPr>
    </w:lvl>
    <w:lvl w:ilvl="4" w:tplc="145A4158" w:tentative="1">
      <w:start w:val="1"/>
      <w:numFmt w:val="lowerLetter"/>
      <w:lvlText w:val="%5."/>
      <w:lvlJc w:val="left"/>
      <w:pPr>
        <w:ind w:left="3600" w:hanging="360"/>
      </w:pPr>
    </w:lvl>
    <w:lvl w:ilvl="5" w:tplc="3490EBF2" w:tentative="1">
      <w:start w:val="1"/>
      <w:numFmt w:val="lowerRoman"/>
      <w:lvlText w:val="%6."/>
      <w:lvlJc w:val="right"/>
      <w:pPr>
        <w:ind w:left="4320" w:hanging="180"/>
      </w:pPr>
    </w:lvl>
    <w:lvl w:ilvl="6" w:tplc="4634A608" w:tentative="1">
      <w:start w:val="1"/>
      <w:numFmt w:val="decimal"/>
      <w:lvlText w:val="%7."/>
      <w:lvlJc w:val="left"/>
      <w:pPr>
        <w:ind w:left="5040" w:hanging="360"/>
      </w:pPr>
    </w:lvl>
    <w:lvl w:ilvl="7" w:tplc="02F0FBD2" w:tentative="1">
      <w:start w:val="1"/>
      <w:numFmt w:val="lowerLetter"/>
      <w:lvlText w:val="%8."/>
      <w:lvlJc w:val="left"/>
      <w:pPr>
        <w:ind w:left="5760" w:hanging="360"/>
      </w:pPr>
    </w:lvl>
    <w:lvl w:ilvl="8" w:tplc="6994EC1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DAE40692">
      <w:start w:val="1"/>
      <w:numFmt w:val="lowerRoman"/>
      <w:lvlText w:val="(%1)"/>
      <w:lvlJc w:val="left"/>
      <w:pPr>
        <w:ind w:left="1080" w:hanging="720"/>
      </w:pPr>
      <w:rPr>
        <w:rFonts w:hint="default"/>
      </w:rPr>
    </w:lvl>
    <w:lvl w:ilvl="1" w:tplc="4C32784A" w:tentative="1">
      <w:start w:val="1"/>
      <w:numFmt w:val="lowerLetter"/>
      <w:lvlText w:val="%2."/>
      <w:lvlJc w:val="left"/>
      <w:pPr>
        <w:ind w:left="1440" w:hanging="360"/>
      </w:pPr>
    </w:lvl>
    <w:lvl w:ilvl="2" w:tplc="292A7B12" w:tentative="1">
      <w:start w:val="1"/>
      <w:numFmt w:val="lowerRoman"/>
      <w:lvlText w:val="%3."/>
      <w:lvlJc w:val="right"/>
      <w:pPr>
        <w:ind w:left="2160" w:hanging="180"/>
      </w:pPr>
    </w:lvl>
    <w:lvl w:ilvl="3" w:tplc="BED21D54" w:tentative="1">
      <w:start w:val="1"/>
      <w:numFmt w:val="decimal"/>
      <w:lvlText w:val="%4."/>
      <w:lvlJc w:val="left"/>
      <w:pPr>
        <w:ind w:left="2880" w:hanging="360"/>
      </w:pPr>
    </w:lvl>
    <w:lvl w:ilvl="4" w:tplc="699E360E" w:tentative="1">
      <w:start w:val="1"/>
      <w:numFmt w:val="lowerLetter"/>
      <w:lvlText w:val="%5."/>
      <w:lvlJc w:val="left"/>
      <w:pPr>
        <w:ind w:left="3600" w:hanging="360"/>
      </w:pPr>
    </w:lvl>
    <w:lvl w:ilvl="5" w:tplc="2034E8D4" w:tentative="1">
      <w:start w:val="1"/>
      <w:numFmt w:val="lowerRoman"/>
      <w:lvlText w:val="%6."/>
      <w:lvlJc w:val="right"/>
      <w:pPr>
        <w:ind w:left="4320" w:hanging="180"/>
      </w:pPr>
    </w:lvl>
    <w:lvl w:ilvl="6" w:tplc="BF94032C" w:tentative="1">
      <w:start w:val="1"/>
      <w:numFmt w:val="decimal"/>
      <w:lvlText w:val="%7."/>
      <w:lvlJc w:val="left"/>
      <w:pPr>
        <w:ind w:left="5040" w:hanging="360"/>
      </w:pPr>
    </w:lvl>
    <w:lvl w:ilvl="7" w:tplc="0F50DC40" w:tentative="1">
      <w:start w:val="1"/>
      <w:numFmt w:val="lowerLetter"/>
      <w:lvlText w:val="%8."/>
      <w:lvlJc w:val="left"/>
      <w:pPr>
        <w:ind w:left="5760" w:hanging="360"/>
      </w:pPr>
    </w:lvl>
    <w:lvl w:ilvl="8" w:tplc="075484B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F469D80">
      <w:start w:val="1"/>
      <w:numFmt w:val="lowerRoman"/>
      <w:lvlText w:val="(%1)"/>
      <w:lvlJc w:val="left"/>
      <w:pPr>
        <w:ind w:left="1080" w:hanging="720"/>
      </w:pPr>
      <w:rPr>
        <w:rFonts w:hint="default"/>
      </w:rPr>
    </w:lvl>
    <w:lvl w:ilvl="1" w:tplc="C5167506" w:tentative="1">
      <w:start w:val="1"/>
      <w:numFmt w:val="lowerLetter"/>
      <w:lvlText w:val="%2."/>
      <w:lvlJc w:val="left"/>
      <w:pPr>
        <w:ind w:left="1440" w:hanging="360"/>
      </w:pPr>
    </w:lvl>
    <w:lvl w:ilvl="2" w:tplc="CA7C8CA0" w:tentative="1">
      <w:start w:val="1"/>
      <w:numFmt w:val="lowerRoman"/>
      <w:lvlText w:val="%3."/>
      <w:lvlJc w:val="right"/>
      <w:pPr>
        <w:ind w:left="2160" w:hanging="180"/>
      </w:pPr>
    </w:lvl>
    <w:lvl w:ilvl="3" w:tplc="7DD86A5C" w:tentative="1">
      <w:start w:val="1"/>
      <w:numFmt w:val="decimal"/>
      <w:lvlText w:val="%4."/>
      <w:lvlJc w:val="left"/>
      <w:pPr>
        <w:ind w:left="2880" w:hanging="360"/>
      </w:pPr>
    </w:lvl>
    <w:lvl w:ilvl="4" w:tplc="EC341B38" w:tentative="1">
      <w:start w:val="1"/>
      <w:numFmt w:val="lowerLetter"/>
      <w:lvlText w:val="%5."/>
      <w:lvlJc w:val="left"/>
      <w:pPr>
        <w:ind w:left="3600" w:hanging="360"/>
      </w:pPr>
    </w:lvl>
    <w:lvl w:ilvl="5" w:tplc="751C5276" w:tentative="1">
      <w:start w:val="1"/>
      <w:numFmt w:val="lowerRoman"/>
      <w:lvlText w:val="%6."/>
      <w:lvlJc w:val="right"/>
      <w:pPr>
        <w:ind w:left="4320" w:hanging="180"/>
      </w:pPr>
    </w:lvl>
    <w:lvl w:ilvl="6" w:tplc="02409F64" w:tentative="1">
      <w:start w:val="1"/>
      <w:numFmt w:val="decimal"/>
      <w:lvlText w:val="%7."/>
      <w:lvlJc w:val="left"/>
      <w:pPr>
        <w:ind w:left="5040" w:hanging="360"/>
      </w:pPr>
    </w:lvl>
    <w:lvl w:ilvl="7" w:tplc="65947AB2" w:tentative="1">
      <w:start w:val="1"/>
      <w:numFmt w:val="lowerLetter"/>
      <w:lvlText w:val="%8."/>
      <w:lvlJc w:val="left"/>
      <w:pPr>
        <w:ind w:left="5760" w:hanging="360"/>
      </w:pPr>
    </w:lvl>
    <w:lvl w:ilvl="8" w:tplc="7DF6D05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7499591">
    <w:abstractNumId w:val="22"/>
  </w:num>
  <w:num w:numId="2" w16cid:durableId="1171095300">
    <w:abstractNumId w:val="6"/>
  </w:num>
  <w:num w:numId="3" w16cid:durableId="157696578">
    <w:abstractNumId w:val="2"/>
  </w:num>
  <w:num w:numId="4" w16cid:durableId="1503855353">
    <w:abstractNumId w:val="10"/>
  </w:num>
  <w:num w:numId="5" w16cid:durableId="553859293">
    <w:abstractNumId w:val="9"/>
  </w:num>
  <w:num w:numId="6" w16cid:durableId="321086315">
    <w:abstractNumId w:val="1"/>
  </w:num>
  <w:num w:numId="7" w16cid:durableId="835343438">
    <w:abstractNumId w:val="17"/>
  </w:num>
  <w:num w:numId="8" w16cid:durableId="941255080">
    <w:abstractNumId w:val="7"/>
  </w:num>
  <w:num w:numId="9" w16cid:durableId="931863273">
    <w:abstractNumId w:val="13"/>
  </w:num>
  <w:num w:numId="10" w16cid:durableId="1409183414">
    <w:abstractNumId w:val="5"/>
  </w:num>
  <w:num w:numId="11" w16cid:durableId="1542278384">
    <w:abstractNumId w:val="21"/>
  </w:num>
  <w:num w:numId="12" w16cid:durableId="1071002987">
    <w:abstractNumId w:val="11"/>
  </w:num>
  <w:num w:numId="13" w16cid:durableId="2003269824">
    <w:abstractNumId w:val="4"/>
  </w:num>
  <w:num w:numId="14" w16cid:durableId="1831017693">
    <w:abstractNumId w:val="3"/>
  </w:num>
  <w:num w:numId="15" w16cid:durableId="1046221162">
    <w:abstractNumId w:val="19"/>
  </w:num>
  <w:num w:numId="16" w16cid:durableId="199518064">
    <w:abstractNumId w:val="18"/>
  </w:num>
  <w:num w:numId="17" w16cid:durableId="675156433">
    <w:abstractNumId w:val="8"/>
  </w:num>
  <w:num w:numId="18" w16cid:durableId="1579442295">
    <w:abstractNumId w:val="14"/>
  </w:num>
  <w:num w:numId="19" w16cid:durableId="955988503">
    <w:abstractNumId w:val="20"/>
  </w:num>
  <w:num w:numId="20" w16cid:durableId="445929983">
    <w:abstractNumId w:val="12"/>
  </w:num>
  <w:num w:numId="21" w16cid:durableId="652493155">
    <w:abstractNumId w:val="0"/>
  </w:num>
  <w:num w:numId="22" w16cid:durableId="992416884">
    <w:abstractNumId w:val="22"/>
  </w:num>
  <w:num w:numId="23" w16cid:durableId="951667959">
    <w:abstractNumId w:val="15"/>
  </w:num>
  <w:num w:numId="24" w16cid:durableId="7604889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B62"/>
    <w:rsid w:val="000A5ADF"/>
    <w:rsid w:val="001216F9"/>
    <w:rsid w:val="00370CEB"/>
    <w:rsid w:val="00554215"/>
    <w:rsid w:val="005D3D60"/>
    <w:rsid w:val="006B1B62"/>
    <w:rsid w:val="00770B86"/>
    <w:rsid w:val="007D52E1"/>
    <w:rsid w:val="007D59A8"/>
    <w:rsid w:val="0088678A"/>
    <w:rsid w:val="008A7866"/>
    <w:rsid w:val="008F3694"/>
    <w:rsid w:val="00AD4855"/>
    <w:rsid w:val="00AF3DA7"/>
    <w:rsid w:val="00C04383"/>
    <w:rsid w:val="00E71DFF"/>
    <w:rsid w:val="00E933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001AA"/>
  <w15:docId w15:val="{D96E1F6C-0A31-460D-AA86-92BA1D801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3455775">
      <w:bodyDiv w:val="1"/>
      <w:marLeft w:val="0"/>
      <w:marRight w:val="0"/>
      <w:marTop w:val="0"/>
      <w:marBottom w:val="0"/>
      <w:divBdr>
        <w:top w:val="none" w:sz="0" w:space="0" w:color="auto"/>
        <w:left w:val="none" w:sz="0" w:space="0" w:color="auto"/>
        <w:bottom w:val="none" w:sz="0" w:space="0" w:color="auto"/>
        <w:right w:val="none" w:sz="0" w:space="0" w:color="auto"/>
      </w:divBdr>
    </w:div>
    <w:div w:id="171037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10799" w:rsidRDefault="00E10799" w:rsidP="009B242A">
          <w:pPr>
            <w:pStyle w:val="4D6CDB0F478A47378458119DA633E90A"/>
          </w:pPr>
          <w:r w:rsidRPr="00925A3E">
            <w:rPr>
              <w:rStyle w:val="PlaceholderText"/>
            </w:rPr>
            <w:t>Click or tap to enter a date.</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10799" w:rsidRDefault="00E1079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10799" w:rsidRDefault="00E10799" w:rsidP="003F0F27">
          <w:pPr>
            <w:pStyle w:val="7605798C20D74A7A9A1E08F298C990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5A7D"/>
    <w:rsid w:val="000A5ADF"/>
    <w:rsid w:val="001D5A7D"/>
    <w:rsid w:val="005D3D60"/>
    <w:rsid w:val="00DE7E95"/>
    <w:rsid w:val="00E10799"/>
    <w:rsid w:val="00E71DFF"/>
    <w:rsid w:val="00E933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715</Words>
  <Characters>4076</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2024-10-31T23:50:00Z</cp:lastPrinted>
  <dcterms:created xsi:type="dcterms:W3CDTF">2024-11-04T00:15:00Z</dcterms:created>
  <dcterms:modified xsi:type="dcterms:W3CDTF">2024-11-04T00:16:00Z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