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09A8A" w14:textId="77777777" w:rsidR="00001C41" w:rsidRPr="002C3EBF" w:rsidRDefault="00001C41" w:rsidP="00001C4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DA0711" wp14:editId="224DDB9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056EE3" w14:textId="77777777" w:rsidR="00001C41" w:rsidRDefault="00001C41" w:rsidP="00001C4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7BAA46" w14:textId="77777777" w:rsidR="00001C41" w:rsidRDefault="00001C41" w:rsidP="00001C4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3FEE8E" w14:textId="77777777" w:rsidR="00001C41" w:rsidRPr="002C3EBF" w:rsidRDefault="00001C41" w:rsidP="00001C4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1C41" w14:paraId="1E200E60" w14:textId="77777777" w:rsidTr="00BD1EDF">
        <w:tc>
          <w:tcPr>
            <w:cnfStyle w:val="001000000000" w:firstRow="0" w:lastRow="0" w:firstColumn="1" w:lastColumn="0" w:oddVBand="0" w:evenVBand="0" w:oddHBand="0" w:evenHBand="0" w:firstRowFirstColumn="0" w:firstRowLastColumn="0" w:lastRowFirstColumn="0" w:lastRowLastColumn="0"/>
            <w:tcW w:w="3227" w:type="dxa"/>
          </w:tcPr>
          <w:p w14:paraId="52AFC774" w14:textId="77777777" w:rsidR="00001C41" w:rsidRPr="00996FAF" w:rsidRDefault="00001C41" w:rsidP="00BD1EDF">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838F5F" w14:textId="77777777" w:rsidR="00001C41" w:rsidRPr="00996FAF" w:rsidRDefault="00001C41"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Rosary Home</w:t>
            </w:r>
          </w:p>
        </w:tc>
      </w:tr>
      <w:tr w:rsidR="00001C41" w14:paraId="3E42B7F2"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42AB4" w14:textId="77777777" w:rsidR="00001C41" w:rsidRPr="00996FAF" w:rsidRDefault="00001C41" w:rsidP="00BD1ED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770D36" w14:textId="77777777" w:rsidR="00001C41" w:rsidRPr="00C27BE3" w:rsidRDefault="00001C41"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3131</w:t>
            </w:r>
          </w:p>
        </w:tc>
      </w:tr>
      <w:tr w:rsidR="00001C41" w14:paraId="6EBD5C61" w14:textId="77777777" w:rsidTr="00BD1E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784E6" w14:textId="77777777" w:rsidR="00001C41" w:rsidRPr="00996FAF" w:rsidRDefault="00001C41" w:rsidP="00BD1EDF">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D2380E" w14:textId="77777777" w:rsidR="00001C41" w:rsidRPr="00996FAF" w:rsidRDefault="00001C41"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138 Odessa</w:t>
            </w:r>
            <w:r>
              <w:rPr>
                <w:rFonts w:ascii="Arial" w:eastAsia="Times New Roman" w:hAnsi="Arial" w:cs="Arial"/>
                <w:lang w:eastAsia="en-AU"/>
              </w:rPr>
              <w:t xml:space="preserve"> Avenue, KEILOR DOWNS, Victoria, 3038</w:t>
            </w:r>
          </w:p>
        </w:tc>
      </w:tr>
      <w:tr w:rsidR="00001C41" w14:paraId="4037B96B"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DF9A2" w14:textId="77777777" w:rsidR="00001C41" w:rsidRPr="00996FAF" w:rsidRDefault="00001C41" w:rsidP="00BD1ED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AEBA8E" w14:textId="77777777" w:rsidR="00001C41" w:rsidRPr="00996FAF" w:rsidRDefault="00001C41"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01C41" w14:paraId="10675ED8" w14:textId="77777777" w:rsidTr="00BD1E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D12400" w14:textId="77777777" w:rsidR="00001C41" w:rsidRPr="00996FAF" w:rsidRDefault="00001C41" w:rsidP="00BD1ED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5EDD94" w14:textId="77777777" w:rsidR="00001C41" w:rsidRPr="00996FAF" w:rsidRDefault="00001C41"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2024 to 20 September 2024</w:t>
            </w:r>
          </w:p>
        </w:tc>
      </w:tr>
      <w:tr w:rsidR="00001C41" w14:paraId="058F6D28"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AE4368" w14:textId="77777777" w:rsidR="00001C41" w:rsidRPr="00996FAF" w:rsidRDefault="00001C41" w:rsidP="00BD1EDF">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70209560"/>
            <w:placeholder>
              <w:docPart w:val="48662A07540C4B05ACC6B621CA54F3E2"/>
            </w:placeholder>
            <w:date w:fullDate="2024-10-25T00:00:00Z">
              <w:dateFormat w:val="d MMMM yyyy"/>
              <w:lid w:val="en-AU"/>
              <w:storeMappedDataAs w:val="dateTime"/>
              <w:calendar w:val="gregorian"/>
            </w:date>
          </w:sdtPr>
          <w:sdtEndPr/>
          <w:sdtContent>
            <w:tc>
              <w:tcPr>
                <w:tcW w:w="7114" w:type="dxa"/>
                <w:shd w:val="clear" w:color="auto" w:fill="FFFFFF" w:themeFill="background1"/>
              </w:tcPr>
              <w:p w14:paraId="005CDCCE" w14:textId="77777777" w:rsidR="00001C41" w:rsidRPr="00996FAF" w:rsidRDefault="00001C41"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2024</w:t>
                </w:r>
              </w:p>
            </w:tc>
          </w:sdtContent>
        </w:sdt>
      </w:tr>
      <w:tr w:rsidR="00001C41" w14:paraId="0A8F6F9C" w14:textId="77777777" w:rsidTr="00BD1E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5B5259" w14:textId="77777777" w:rsidR="00001C41" w:rsidRPr="00996FAF" w:rsidRDefault="00001C41" w:rsidP="00BD1EDF">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731F19" w14:textId="77777777" w:rsidR="00001C41" w:rsidRPr="009B6303" w:rsidRDefault="00001C41"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10286 RHDOM Pty Ltd </w:t>
            </w:r>
          </w:p>
          <w:p w14:paraId="777CD1F4" w14:textId="77777777" w:rsidR="00001C41" w:rsidRPr="009B6303" w:rsidRDefault="00001C41"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1890 Rosary Home</w:t>
            </w:r>
          </w:p>
        </w:tc>
      </w:tr>
    </w:tbl>
    <w:bookmarkEnd w:id="0"/>
    <w:p w14:paraId="3BB971CA" w14:textId="77777777" w:rsidR="00001C41" w:rsidRPr="00996FAF" w:rsidRDefault="00001C41" w:rsidP="00001C4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4F1C1D" w14:textId="77777777" w:rsidR="00001C41" w:rsidRPr="00996FAF" w:rsidRDefault="00001C41" w:rsidP="00001C4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F6542E" w14:textId="77777777" w:rsidR="00001C41" w:rsidRPr="00996FAF" w:rsidRDefault="00001C41" w:rsidP="00001C41">
      <w:pPr>
        <w:pStyle w:val="NormalArial"/>
      </w:pPr>
      <w:r w:rsidRPr="00996FAF">
        <w:t xml:space="preserve">This performance report for </w:t>
      </w:r>
      <w:r w:rsidRPr="00C27BE3">
        <w:rPr>
          <w:color w:val="auto"/>
        </w:rPr>
        <w:t>Rosary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Grace Hope-Simpson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086C22" w14:textId="77777777" w:rsidR="00001C41" w:rsidRPr="00996FAF" w:rsidRDefault="00001C41" w:rsidP="00001C4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94545" w14:textId="77777777" w:rsidR="00001C41" w:rsidRPr="00996FAF" w:rsidRDefault="00001C41" w:rsidP="00001C41">
      <w:pPr>
        <w:pStyle w:val="NormalArial"/>
      </w:pPr>
      <w:r w:rsidRPr="00996FAF">
        <w:t>The report also specifies any areas in which improvements must be made to ensure the Quality Standards are complied with.</w:t>
      </w:r>
    </w:p>
    <w:p w14:paraId="3A5337B7" w14:textId="77777777" w:rsidR="00001C41" w:rsidRPr="00996FAF" w:rsidRDefault="00001C41" w:rsidP="00001C41">
      <w:pPr>
        <w:pStyle w:val="Heading1"/>
        <w:spacing w:before="240" w:after="240" w:line="22" w:lineRule="atLeast"/>
        <w:rPr>
          <w:rFonts w:ascii="Arial" w:hAnsi="Arial" w:cs="Arial"/>
        </w:rPr>
      </w:pPr>
      <w:r w:rsidRPr="00996FAF">
        <w:rPr>
          <w:rFonts w:ascii="Arial" w:hAnsi="Arial" w:cs="Arial"/>
        </w:rPr>
        <w:t>Material relied on</w:t>
      </w:r>
    </w:p>
    <w:p w14:paraId="258D448B" w14:textId="77777777" w:rsidR="00001C41" w:rsidRPr="00996FAF" w:rsidRDefault="00001C41" w:rsidP="00001C41">
      <w:pPr>
        <w:pStyle w:val="NormalArial"/>
      </w:pPr>
      <w:r w:rsidRPr="00996FAF">
        <w:t>The following information has been considered in preparing the performance report:</w:t>
      </w:r>
    </w:p>
    <w:p w14:paraId="378B52E7" w14:textId="77777777" w:rsidR="00001C41" w:rsidRPr="00BC3242" w:rsidRDefault="00001C41" w:rsidP="00001C41">
      <w:pPr>
        <w:pStyle w:val="ListParagraph"/>
        <w:numPr>
          <w:ilvl w:val="0"/>
          <w:numId w:val="2"/>
        </w:numPr>
        <w:spacing w:line="240" w:lineRule="atLeast"/>
        <w:ind w:left="714" w:hanging="357"/>
        <w:contextualSpacing w:val="0"/>
        <w:rPr>
          <w:rFonts w:ascii="Arial" w:hAnsi="Arial" w:cs="Arial"/>
          <w:color w:val="auto"/>
        </w:rPr>
      </w:pPr>
      <w:r w:rsidRPr="00B054B4">
        <w:rPr>
          <w:rFonts w:ascii="Arial" w:hAnsi="Arial" w:cs="Arial"/>
          <w:color w:val="auto"/>
        </w:rPr>
        <w:t>the assessment team’s report for the Site Audit report was informed by a site assessment, observations at the service, review of documents and interviews with staff, consumers/representatives and others</w:t>
      </w:r>
      <w:r>
        <w:rPr>
          <w:rFonts w:ascii="Arial" w:hAnsi="Arial" w:cs="Arial"/>
          <w:color w:val="auto"/>
        </w:rPr>
        <w:t>.</w:t>
      </w:r>
      <w:r w:rsidRPr="00BC3242">
        <w:rPr>
          <w:rFonts w:ascii="Arial" w:hAnsi="Arial" w:cs="Arial"/>
        </w:rPr>
        <w:br w:type="page"/>
      </w:r>
    </w:p>
    <w:p w14:paraId="76F8298D" w14:textId="77777777" w:rsidR="00001C41" w:rsidRPr="00996FAF" w:rsidRDefault="00001C41" w:rsidP="00001C4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1C41" w14:paraId="3E05C2C4" w14:textId="77777777" w:rsidTr="00BD1E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F0AEC" w14:textId="77777777" w:rsidR="00001C41" w:rsidRPr="00996FAF" w:rsidRDefault="00001C41" w:rsidP="00BD1ED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32CD96" w14:textId="77777777" w:rsidR="00001C41" w:rsidRPr="00996FAF" w:rsidRDefault="006D6F22" w:rsidP="00BD1E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9098631"/>
                <w:placeholder>
                  <w:docPart w:val="F89A5062BED340A8B36FCA8123262183"/>
                </w:placeholder>
                <w:dropDownList>
                  <w:listItem w:displayText="choose a rating" w:value="choose a rating"/>
                  <w:listItem w:displayText="Compliant" w:value="Compliant"/>
                  <w:listItem w:displayText="Not Compliant" w:value="Not Compliant"/>
                </w:dropDownList>
              </w:sdtPr>
              <w:sdtEndPr/>
              <w:sdtContent>
                <w:r w:rsidR="00001C41">
                  <w:rPr>
                    <w:rFonts w:ascii="Arial" w:hAnsi="Arial" w:cs="Arial"/>
                  </w:rPr>
                  <w:t>Compliant</w:t>
                </w:r>
              </w:sdtContent>
            </w:sdt>
          </w:p>
        </w:tc>
      </w:tr>
      <w:tr w:rsidR="00001C41" w14:paraId="7CBB79AB" w14:textId="77777777" w:rsidTr="00BD1ED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0DB9C8" w14:textId="77777777" w:rsidR="00001C41" w:rsidRPr="00996FAF" w:rsidRDefault="00001C41" w:rsidP="00BD1E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9D3307" w14:textId="77777777" w:rsidR="00001C41" w:rsidRPr="002C5FA9" w:rsidRDefault="006D6F22"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414375"/>
                <w:placeholder>
                  <w:docPart w:val="977048A8E3DC42DDA80319E99014EC22"/>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7E3D9987" w14:textId="77777777" w:rsidTr="00BD1E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378524"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FB7ED5" w14:textId="77777777" w:rsidR="00001C41" w:rsidRPr="002C5FA9" w:rsidRDefault="006D6F22"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5756266"/>
                <w:placeholder>
                  <w:docPart w:val="ABEC39BD8F5945A29982003761C2EAB9"/>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373F6A4B" w14:textId="77777777" w:rsidTr="00BD1ED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37BC51"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1403509" w14:textId="77777777" w:rsidR="00001C41" w:rsidRPr="002C5FA9" w:rsidRDefault="006D6F22"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160029"/>
                <w:placeholder>
                  <w:docPart w:val="0C8CD874860F4214B5352CF94758392E"/>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50275595" w14:textId="77777777" w:rsidTr="00BD1E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DD98CA"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E3B332E" w14:textId="77777777" w:rsidR="00001C41" w:rsidRPr="002C5FA9" w:rsidRDefault="006D6F22"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739867"/>
                <w:placeholder>
                  <w:docPart w:val="39B713436BF9488DAC9244277B4CDACC"/>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4649CABF" w14:textId="77777777" w:rsidTr="00BD1ED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0B2839"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12C630" w14:textId="77777777" w:rsidR="00001C41" w:rsidRPr="002C5FA9" w:rsidRDefault="006D6F22"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0760707"/>
                <w:placeholder>
                  <w:docPart w:val="4062A3BD271F4D05AAEB3E26A1FD86F3"/>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49C50412" w14:textId="77777777" w:rsidTr="00BD1E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F3DAC7"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11CD286" w14:textId="77777777" w:rsidR="00001C41" w:rsidRPr="002C5FA9" w:rsidRDefault="006D6F22" w:rsidP="00BD1E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7643487"/>
                <w:placeholder>
                  <w:docPart w:val="54E8C458460643C0A479CAF4CBCE1AC8"/>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r w:rsidR="00001C41" w14:paraId="29DABC7A" w14:textId="77777777" w:rsidTr="00BD1ED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39F285" w14:textId="77777777" w:rsidR="00001C41" w:rsidRPr="00996FAF" w:rsidRDefault="00001C41" w:rsidP="00BD1E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8199E4D" w14:textId="77777777" w:rsidR="00001C41" w:rsidRPr="002C5FA9" w:rsidRDefault="006D6F22" w:rsidP="00BD1E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42566"/>
                <w:placeholder>
                  <w:docPart w:val="28E14F09CE084D40A7F3C7DE31FCEAE4"/>
                </w:placeholder>
                <w:dropDownList>
                  <w:listItem w:displayText="choose a rating" w:value="choose a rating"/>
                  <w:listItem w:displayText="Compliant" w:value="Compliant"/>
                  <w:listItem w:displayText="Not Compliant" w:value="Not Compliant"/>
                </w:dropDownList>
              </w:sdtPr>
              <w:sdtEndPr/>
              <w:sdtContent>
                <w:r w:rsidR="00001C41" w:rsidRPr="002C5FA9">
                  <w:rPr>
                    <w:rFonts w:ascii="Arial" w:hAnsi="Arial" w:cs="Arial"/>
                    <w:b/>
                    <w:bCs/>
                  </w:rPr>
                  <w:t>Compliant</w:t>
                </w:r>
              </w:sdtContent>
            </w:sdt>
          </w:p>
        </w:tc>
      </w:tr>
    </w:tbl>
    <w:p w14:paraId="477D5941" w14:textId="77777777" w:rsidR="00001C41" w:rsidRPr="00996FAF" w:rsidRDefault="00001C41" w:rsidP="00001C4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D5F0A6" w14:textId="77777777" w:rsidR="00001C41" w:rsidRPr="00996FAF" w:rsidRDefault="00001C41" w:rsidP="00001C41">
      <w:pPr>
        <w:pStyle w:val="Heading1"/>
        <w:spacing w:before="0" w:after="240" w:line="22" w:lineRule="atLeast"/>
        <w:rPr>
          <w:rFonts w:ascii="Arial" w:hAnsi="Arial" w:cs="Arial"/>
        </w:rPr>
      </w:pPr>
      <w:r w:rsidRPr="00996FAF">
        <w:rPr>
          <w:rFonts w:ascii="Arial" w:hAnsi="Arial" w:cs="Arial"/>
        </w:rPr>
        <w:t>Areas for improvement</w:t>
      </w:r>
    </w:p>
    <w:p w14:paraId="607DE892" w14:textId="77777777" w:rsidR="00001C41" w:rsidRPr="00996FAF" w:rsidRDefault="00001C41" w:rsidP="00001C4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5001D4" w14:textId="77777777" w:rsidR="00001C41" w:rsidRPr="00996FAF" w:rsidRDefault="00001C41" w:rsidP="00001C41">
      <w:pPr>
        <w:pStyle w:val="NormalArial"/>
      </w:pPr>
      <w:r w:rsidRPr="00996FAF">
        <w:br w:type="page"/>
      </w:r>
    </w:p>
    <w:p w14:paraId="6D630538"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01C41" w14:paraId="43A64818"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CC2211" w14:textId="77777777" w:rsidR="00001C41" w:rsidRPr="00550022" w:rsidRDefault="00001C41" w:rsidP="00BD1ED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43AF3B"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4E551DBD"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89C81" w14:textId="77777777" w:rsidR="00001C41" w:rsidRPr="00996FAF" w:rsidRDefault="00001C41" w:rsidP="00BD1ED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A08EE41"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A93B4F"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27391"/>
                <w:placeholder>
                  <w:docPart w:val="7F0A58D6052141F69A7F2E339FB698DF"/>
                </w:placeholder>
                <w:dropDownList>
                  <w:listItem w:displayText="choose a rating" w:value="choose a rating"/>
                  <w:listItem w:displayText="Compliant" w:value="Compliant"/>
                  <w:listItem w:displayText="Not Compliant" w:value="Not Compliant"/>
                </w:dropDownList>
              </w:sdtPr>
              <w:sdtEndPr/>
              <w:sdtContent>
                <w:r w:rsidR="00001C41">
                  <w:rPr>
                    <w:rFonts w:ascii="Arial" w:hAnsi="Arial" w:cs="Arial"/>
                  </w:rPr>
                  <w:t>Compliant</w:t>
                </w:r>
              </w:sdtContent>
            </w:sdt>
          </w:p>
        </w:tc>
      </w:tr>
      <w:tr w:rsidR="00001C41" w14:paraId="5AAF6381"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2C5E9" w14:textId="77777777" w:rsidR="00001C41" w:rsidRPr="00996FAF" w:rsidRDefault="00001C41" w:rsidP="00BD1ED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4F44DA"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11246F"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259663"/>
                <w:placeholder>
                  <w:docPart w:val="7436B7B623AA41EC86780CF8E38CFC3B"/>
                </w:placeholder>
                <w:dropDownList>
                  <w:listItem w:displayText="choose a rating" w:value="choose a rating"/>
                  <w:listItem w:displayText="Compliant" w:value="Compliant"/>
                  <w:listItem w:displayText="Not Compliant" w:value="Not Compliant"/>
                </w:dropDownList>
              </w:sdtPr>
              <w:sdtEndPr/>
              <w:sdtContent>
                <w:r w:rsidR="00001C41" w:rsidRPr="00294E94">
                  <w:rPr>
                    <w:rFonts w:ascii="Arial" w:hAnsi="Arial" w:cs="Arial"/>
                  </w:rPr>
                  <w:t>Compliant</w:t>
                </w:r>
              </w:sdtContent>
            </w:sdt>
          </w:p>
        </w:tc>
      </w:tr>
      <w:tr w:rsidR="00001C41" w14:paraId="146ADF56"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93A03" w14:textId="77777777" w:rsidR="00001C41" w:rsidRPr="00996FAF" w:rsidRDefault="00001C41" w:rsidP="00BD1ED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C833904"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2F2392" w14:textId="77777777" w:rsidR="00001C41" w:rsidRPr="00996FAF" w:rsidRDefault="00001C41" w:rsidP="00BD1E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747F10" w14:textId="77777777" w:rsidR="00001C41" w:rsidRPr="00996FAF" w:rsidRDefault="00001C41" w:rsidP="00BD1E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3B7FA6" w14:textId="77777777" w:rsidR="00001C41" w:rsidRPr="00996FAF" w:rsidRDefault="00001C41" w:rsidP="00BD1E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9CE04A" w14:textId="77777777" w:rsidR="00001C41" w:rsidRPr="00996FAF" w:rsidRDefault="00001C41" w:rsidP="00BD1ED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65560AF"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8817"/>
                <w:placeholder>
                  <w:docPart w:val="F9D2DB1CAB22496E8119AA1EBA8101B6"/>
                </w:placeholder>
                <w:dropDownList>
                  <w:listItem w:displayText="choose a rating" w:value="choose a rating"/>
                  <w:listItem w:displayText="Compliant" w:value="Compliant"/>
                  <w:listItem w:displayText="Not Compliant" w:value="Not Compliant"/>
                </w:dropDownList>
              </w:sdtPr>
              <w:sdtEndPr/>
              <w:sdtContent>
                <w:r w:rsidR="00001C41" w:rsidRPr="00294E94">
                  <w:rPr>
                    <w:rFonts w:ascii="Arial" w:hAnsi="Arial" w:cs="Arial"/>
                  </w:rPr>
                  <w:t>Compliant</w:t>
                </w:r>
              </w:sdtContent>
            </w:sdt>
          </w:p>
        </w:tc>
      </w:tr>
      <w:tr w:rsidR="00001C41" w14:paraId="75733758"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69DD6" w14:textId="77777777" w:rsidR="00001C41" w:rsidRPr="00996FAF" w:rsidRDefault="00001C41" w:rsidP="00BD1ED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E21268"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EE8D654" w14:textId="77777777" w:rsidR="00001C41" w:rsidRPr="00996FAF" w:rsidRDefault="006D6F22" w:rsidP="00BD1E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373429"/>
                <w:placeholder>
                  <w:docPart w:val="F80941DA6D024F93A0AEF67C9D96F3EA"/>
                </w:placeholder>
                <w:dropDownList>
                  <w:listItem w:displayText="choose a rating" w:value="choose a rating"/>
                  <w:listItem w:displayText="Compliant" w:value="Compliant"/>
                  <w:listItem w:displayText="Not Compliant" w:value="Not Compliant"/>
                </w:dropDownList>
              </w:sdtPr>
              <w:sdtEndPr/>
              <w:sdtContent>
                <w:r w:rsidR="00001C41" w:rsidRPr="00294E94">
                  <w:rPr>
                    <w:rFonts w:ascii="Arial" w:hAnsi="Arial" w:cs="Arial"/>
                  </w:rPr>
                  <w:t>Compliant</w:t>
                </w:r>
              </w:sdtContent>
            </w:sdt>
          </w:p>
        </w:tc>
      </w:tr>
      <w:tr w:rsidR="00001C41" w14:paraId="68DB725D"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F1B49" w14:textId="77777777" w:rsidR="00001C41" w:rsidRPr="00996FAF" w:rsidRDefault="00001C41" w:rsidP="00BD1ED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66A426" w14:textId="77777777" w:rsidR="00001C41" w:rsidRPr="00996FAF" w:rsidRDefault="00001C41" w:rsidP="00BD1ED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B41D79"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173134"/>
                <w:placeholder>
                  <w:docPart w:val="546592D3D7F44855A59C418522C259F6"/>
                </w:placeholder>
                <w:dropDownList>
                  <w:listItem w:displayText="choose a rating" w:value="choose a rating"/>
                  <w:listItem w:displayText="Compliant" w:value="Compliant"/>
                  <w:listItem w:displayText="Not Compliant" w:value="Not Compliant"/>
                </w:dropDownList>
              </w:sdtPr>
              <w:sdtEndPr/>
              <w:sdtContent>
                <w:r w:rsidR="00001C41" w:rsidRPr="00294E94">
                  <w:rPr>
                    <w:rFonts w:ascii="Arial" w:hAnsi="Arial" w:cs="Arial"/>
                  </w:rPr>
                  <w:t>Compliant</w:t>
                </w:r>
              </w:sdtContent>
            </w:sdt>
          </w:p>
        </w:tc>
      </w:tr>
      <w:tr w:rsidR="00001C41" w14:paraId="4EEAD879"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F3798" w14:textId="77777777" w:rsidR="00001C41" w:rsidRPr="00996FAF" w:rsidRDefault="00001C41" w:rsidP="00BD1ED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3C4ABF1"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0521B4"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41672"/>
                <w:placeholder>
                  <w:docPart w:val="3A51049F482D466780CF8454B8A6B09A"/>
                </w:placeholder>
                <w:dropDownList>
                  <w:listItem w:displayText="choose a rating" w:value="choose a rating"/>
                  <w:listItem w:displayText="Compliant" w:value="Compliant"/>
                  <w:listItem w:displayText="Not Compliant" w:value="Not Compliant"/>
                </w:dropDownList>
              </w:sdtPr>
              <w:sdtEndPr/>
              <w:sdtContent>
                <w:r w:rsidR="00001C41" w:rsidRPr="00294E94">
                  <w:rPr>
                    <w:rFonts w:ascii="Arial" w:hAnsi="Arial" w:cs="Arial"/>
                  </w:rPr>
                  <w:t>Compliant</w:t>
                </w:r>
              </w:sdtContent>
            </w:sdt>
          </w:p>
        </w:tc>
      </w:tr>
    </w:tbl>
    <w:p w14:paraId="227F6AE2" w14:textId="77777777" w:rsidR="00001C41" w:rsidRDefault="00001C41" w:rsidP="00001C41">
      <w:pPr>
        <w:pStyle w:val="Heading20"/>
      </w:pPr>
      <w:r w:rsidRPr="00996FAF">
        <w:t>Findings</w:t>
      </w:r>
    </w:p>
    <w:p w14:paraId="0D341A2D" w14:textId="77777777" w:rsidR="00001C41" w:rsidRDefault="00001C41" w:rsidP="00001C41">
      <w:pPr>
        <w:pStyle w:val="NormalArial"/>
      </w:pPr>
      <w:r>
        <w:t xml:space="preserve">Consumers and representatives said staff are kind, value consumers’ individual and cultural identities and treat them with dignity and respect. Care planning documentation record what is important to consumers to maintain their identity including religious, spiritual, and cultural needs and preferences. </w:t>
      </w:r>
      <w:r w:rsidRPr="002258D6">
        <w:t xml:space="preserve">Staff </w:t>
      </w:r>
      <w:r>
        <w:t xml:space="preserve">demonstrated an understanding of consumers’ care preferences and individuality and were observed treating consumers in a dignified manner. </w:t>
      </w:r>
    </w:p>
    <w:p w14:paraId="22DCDB0F" w14:textId="77777777" w:rsidR="00001C41" w:rsidRPr="00761CE6" w:rsidRDefault="00001C41" w:rsidP="00001C41">
      <w:pPr>
        <w:rPr>
          <w:rFonts w:ascii="Arial" w:hAnsi="Arial" w:cs="Arial"/>
        </w:rPr>
      </w:pPr>
      <w:r w:rsidRPr="00626FC3">
        <w:rPr>
          <w:rFonts w:ascii="Arial" w:hAnsi="Arial" w:cs="Arial"/>
        </w:rPr>
        <w:t>Consumers and representatives said staff provide care that is culturally and emotionally safe. Staff demonstrated strong understanding of individual consumers’ identity and needs and confirmed the service celebrates cultural and religious occasions. Care documents include personalised information about consumers’ cultural and spiritual needs. The service is affiliated with the Dominican Sisters of Malta</w:t>
      </w:r>
      <w:r>
        <w:rPr>
          <w:rFonts w:ascii="Arial" w:hAnsi="Arial" w:cs="Arial"/>
        </w:rPr>
        <w:t xml:space="preserve"> and the majority of staff are</w:t>
      </w:r>
      <w:r w:rsidRPr="00626FC3">
        <w:rPr>
          <w:rFonts w:ascii="Arial" w:hAnsi="Arial" w:cs="Arial"/>
        </w:rPr>
        <w:t xml:space="preserve"> bilingual</w:t>
      </w:r>
      <w:r>
        <w:rPr>
          <w:rFonts w:ascii="Arial" w:hAnsi="Arial" w:cs="Arial"/>
        </w:rPr>
        <w:t xml:space="preserve">. All staff </w:t>
      </w:r>
      <w:r w:rsidRPr="00761CE6">
        <w:rPr>
          <w:rFonts w:ascii="Arial" w:hAnsi="Arial" w:cs="Arial"/>
        </w:rPr>
        <w:t>undergo training in provision</w:t>
      </w:r>
      <w:r>
        <w:rPr>
          <w:rFonts w:ascii="Arial" w:hAnsi="Arial" w:cs="Arial"/>
        </w:rPr>
        <w:t xml:space="preserve"> of</w:t>
      </w:r>
      <w:r w:rsidRPr="00761CE6">
        <w:rPr>
          <w:rFonts w:ascii="Arial" w:hAnsi="Arial" w:cs="Arial"/>
        </w:rPr>
        <w:t xml:space="preserve"> culturally appropriate care. </w:t>
      </w:r>
    </w:p>
    <w:p w14:paraId="0DCC9675" w14:textId="77777777" w:rsidR="00001C41" w:rsidRPr="00761CE6" w:rsidRDefault="00001C41" w:rsidP="00001C41">
      <w:pPr>
        <w:rPr>
          <w:rFonts w:ascii="Arial" w:hAnsi="Arial" w:cs="Arial"/>
        </w:rPr>
      </w:pPr>
      <w:r w:rsidRPr="00761CE6">
        <w:rPr>
          <w:rFonts w:ascii="Arial" w:hAnsi="Arial" w:cs="Arial"/>
        </w:rPr>
        <w:t>Consumers and representatives felt they were involved in and supported to make decisions about consumers’ care and services. They said consumers are supported to maintain important relationships, including intimate relationships, and to communicate decisions to the service. Staff described how consumers are supported to exercise choice about their care and who is involved in it. Care plans document important people and those involved in</w:t>
      </w:r>
      <w:r>
        <w:rPr>
          <w:rFonts w:ascii="Arial" w:hAnsi="Arial" w:cs="Arial"/>
        </w:rPr>
        <w:t xml:space="preserve"> </w:t>
      </w:r>
      <w:r w:rsidRPr="00761CE6">
        <w:rPr>
          <w:rFonts w:ascii="Arial" w:hAnsi="Arial" w:cs="Arial"/>
        </w:rPr>
        <w:t>consumer</w:t>
      </w:r>
      <w:r>
        <w:rPr>
          <w:rFonts w:ascii="Arial" w:hAnsi="Arial" w:cs="Arial"/>
        </w:rPr>
        <w:t>s’</w:t>
      </w:r>
      <w:r w:rsidRPr="00761CE6">
        <w:rPr>
          <w:rFonts w:ascii="Arial" w:hAnsi="Arial" w:cs="Arial"/>
        </w:rPr>
        <w:t xml:space="preserve"> care. </w:t>
      </w:r>
    </w:p>
    <w:p w14:paraId="7CB4CF55" w14:textId="77777777" w:rsidR="00001C41" w:rsidRPr="00A76262" w:rsidRDefault="00001C41" w:rsidP="00001C41">
      <w:pPr>
        <w:rPr>
          <w:rFonts w:ascii="Arial" w:hAnsi="Arial" w:cs="Arial"/>
        </w:rPr>
      </w:pPr>
      <w:r w:rsidRPr="00A76262">
        <w:rPr>
          <w:rFonts w:ascii="Arial" w:hAnsi="Arial" w:cs="Arial"/>
        </w:rPr>
        <w:lastRenderedPageBreak/>
        <w:t xml:space="preserve">Consumers said they are supported to take risks to live their best lives. Staff understood the service’s dignity of risk processes, which consumers take risks and strategies used to support </w:t>
      </w:r>
      <w:r>
        <w:rPr>
          <w:rFonts w:ascii="Arial" w:hAnsi="Arial" w:cs="Arial"/>
        </w:rPr>
        <w:t>them</w:t>
      </w:r>
      <w:r w:rsidRPr="00A76262">
        <w:rPr>
          <w:rFonts w:ascii="Arial" w:hAnsi="Arial" w:cs="Arial"/>
        </w:rPr>
        <w:t xml:space="preserve">. The service has risk assessment policies to guide staff; these specify 3 monthly review and reassessment, to ensure informed consent remains up to date. </w:t>
      </w:r>
    </w:p>
    <w:p w14:paraId="3F82DEFF" w14:textId="77777777" w:rsidR="00001C41" w:rsidRPr="00A76262" w:rsidRDefault="00001C41" w:rsidP="00001C41">
      <w:pPr>
        <w:rPr>
          <w:rFonts w:ascii="Arial" w:hAnsi="Arial" w:cs="Arial"/>
        </w:rPr>
      </w:pPr>
      <w:r w:rsidRPr="00A76262">
        <w:rPr>
          <w:rFonts w:ascii="Arial" w:hAnsi="Arial" w:cs="Arial"/>
        </w:rPr>
        <w:t>Consumers and representatives said consumers are provided with information to support decision</w:t>
      </w:r>
      <w:r>
        <w:rPr>
          <w:rFonts w:ascii="Arial" w:hAnsi="Arial" w:cs="Arial"/>
        </w:rPr>
        <w:t>-</w:t>
      </w:r>
      <w:r w:rsidRPr="00A76262">
        <w:rPr>
          <w:rFonts w:ascii="Arial" w:hAnsi="Arial" w:cs="Arial"/>
        </w:rPr>
        <w:t>making in relation to their daily care. Consumers confirmed the service communicates through printed information, verbal reminders, meetings, text messages and email correspondence. The Assessment Team observed information available to consumers throughout the service, on posters, flyers, noticeboards and in newsletters. Care plans specified consumers’ preferred methods of communication. Menus and lifestyle programs are displayed in common areas.</w:t>
      </w:r>
    </w:p>
    <w:p w14:paraId="1AB1C4DD" w14:textId="77777777" w:rsidR="00001C41" w:rsidRDefault="00001C41" w:rsidP="00001C41">
      <w:pPr>
        <w:rPr>
          <w:rFonts w:ascii="Arial" w:hAnsi="Arial" w:cs="Arial"/>
        </w:rPr>
      </w:pPr>
      <w:r w:rsidRPr="00436E76">
        <w:rPr>
          <w:rFonts w:ascii="Arial" w:hAnsi="Arial" w:cs="Arial"/>
        </w:rPr>
        <w:t>Consumers and representatives said consumers’ privacy is respected by staff- doors are closed when care is provided, and staff knock prior to entering consumer rooms. Staff could describe the practical ways they respect the personal privacy. The service has a policies and procedures in place to ensure consumer privacy and information is protected. Observations confirmed non-digital records are securely stored, nurses’ stations are locked when not in use and computers are password protected. Staff receive training on dignity and privacy protection.</w:t>
      </w:r>
      <w:r>
        <w:rPr>
          <w:rFonts w:ascii="Arial" w:hAnsi="Arial" w:cs="Arial"/>
        </w:rPr>
        <w:t xml:space="preserve"> </w:t>
      </w:r>
    </w:p>
    <w:p w14:paraId="30DA1F2A" w14:textId="77777777" w:rsidR="00001C41" w:rsidRDefault="00001C41" w:rsidP="00001C41">
      <w:pPr>
        <w:pStyle w:val="NormalArial"/>
      </w:pPr>
    </w:p>
    <w:p w14:paraId="3AEA4FAC" w14:textId="77777777" w:rsidR="00001C41" w:rsidRPr="00712752" w:rsidRDefault="00001C41" w:rsidP="00001C41">
      <w:pPr>
        <w:pStyle w:val="NormalArial"/>
      </w:pPr>
      <w:r w:rsidRPr="00996FAF">
        <w:br w:type="page"/>
      </w:r>
    </w:p>
    <w:p w14:paraId="49FF42EA"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01C41" w14:paraId="006317D2"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B6E525" w14:textId="77777777" w:rsidR="00001C41" w:rsidRPr="0075021E" w:rsidRDefault="00001C41" w:rsidP="00BD1ED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381A9FC"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76DA7918" w14:textId="77777777" w:rsidTr="00BD1ED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957CA6" w14:textId="77777777" w:rsidR="00001C41" w:rsidRPr="00996FAF" w:rsidRDefault="00001C41" w:rsidP="00BD1ED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5DBD056"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D447FC"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857316"/>
                <w:placeholder>
                  <w:docPart w:val="D821EFD836094472B97C021C12A471B3"/>
                </w:placeholder>
                <w:dropDownList>
                  <w:listItem w:displayText="choose a rating" w:value="choose a rating"/>
                  <w:listItem w:displayText="Compliant" w:value="Compliant"/>
                  <w:listItem w:displayText="Not Compliant" w:value="Not Compliant"/>
                </w:dropDownList>
              </w:sdtPr>
              <w:sdtEndPr/>
              <w:sdtContent>
                <w:r w:rsidR="00001C41" w:rsidRPr="00B952AA">
                  <w:rPr>
                    <w:rFonts w:ascii="Arial" w:hAnsi="Arial" w:cs="Arial"/>
                  </w:rPr>
                  <w:t>Compliant</w:t>
                </w:r>
              </w:sdtContent>
            </w:sdt>
          </w:p>
        </w:tc>
      </w:tr>
      <w:tr w:rsidR="00001C41" w14:paraId="497E021B"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6472F3" w14:textId="77777777" w:rsidR="00001C41" w:rsidRPr="00996FAF" w:rsidRDefault="00001C41" w:rsidP="00BD1ED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69A970A"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A12E67"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457785"/>
                <w:placeholder>
                  <w:docPart w:val="62D1C4149A844A5DB18DD69C6BD047BD"/>
                </w:placeholder>
                <w:dropDownList>
                  <w:listItem w:displayText="choose a rating" w:value="choose a rating"/>
                  <w:listItem w:displayText="Compliant" w:value="Compliant"/>
                  <w:listItem w:displayText="Not Compliant" w:value="Not Compliant"/>
                </w:dropDownList>
              </w:sdtPr>
              <w:sdtEndPr/>
              <w:sdtContent>
                <w:r w:rsidR="00001C41" w:rsidRPr="00B952AA">
                  <w:rPr>
                    <w:rFonts w:ascii="Arial" w:hAnsi="Arial" w:cs="Arial"/>
                  </w:rPr>
                  <w:t>Compliant</w:t>
                </w:r>
              </w:sdtContent>
            </w:sdt>
          </w:p>
        </w:tc>
      </w:tr>
      <w:tr w:rsidR="00001C41" w14:paraId="715617FE" w14:textId="77777777" w:rsidTr="00BD1ED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2393BD" w14:textId="77777777" w:rsidR="00001C41" w:rsidRPr="00996FAF" w:rsidRDefault="00001C41" w:rsidP="00BD1ED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9E7698A"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C8AF99" w14:textId="77777777" w:rsidR="00001C41" w:rsidRPr="00996FAF" w:rsidRDefault="00001C41" w:rsidP="00BD1E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05509C" w14:textId="77777777" w:rsidR="00001C41" w:rsidRPr="00996FAF" w:rsidRDefault="00001C41" w:rsidP="00BD1E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F223D8"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259275"/>
                <w:placeholder>
                  <w:docPart w:val="7BB5EA6B039145838434E89F9C1E813D"/>
                </w:placeholder>
                <w:dropDownList>
                  <w:listItem w:displayText="choose a rating" w:value="choose a rating"/>
                  <w:listItem w:displayText="Compliant" w:value="Compliant"/>
                  <w:listItem w:displayText="Not Compliant" w:value="Not Compliant"/>
                </w:dropDownList>
              </w:sdtPr>
              <w:sdtEndPr/>
              <w:sdtContent>
                <w:r w:rsidR="00001C41" w:rsidRPr="00B952AA">
                  <w:rPr>
                    <w:rFonts w:ascii="Arial" w:hAnsi="Arial" w:cs="Arial"/>
                  </w:rPr>
                  <w:t>Compliant</w:t>
                </w:r>
              </w:sdtContent>
            </w:sdt>
          </w:p>
        </w:tc>
      </w:tr>
      <w:tr w:rsidR="00001C41" w14:paraId="382D52DB"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E3554D" w14:textId="77777777" w:rsidR="00001C41" w:rsidRPr="00996FAF" w:rsidRDefault="00001C41" w:rsidP="00BD1ED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24C1F59"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5B71E5" w14:textId="77777777" w:rsidR="00001C41" w:rsidRPr="00996FAF" w:rsidRDefault="006D6F22" w:rsidP="00BD1E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224929"/>
                <w:placeholder>
                  <w:docPart w:val="5AA97CCDB19A45ECB5C4C0DE221A2616"/>
                </w:placeholder>
                <w:dropDownList>
                  <w:listItem w:displayText="choose a rating" w:value="choose a rating"/>
                  <w:listItem w:displayText="Compliant" w:value="Compliant"/>
                  <w:listItem w:displayText="Not Compliant" w:value="Not Compliant"/>
                </w:dropDownList>
              </w:sdtPr>
              <w:sdtEndPr/>
              <w:sdtContent>
                <w:r w:rsidR="00001C41" w:rsidRPr="00B952AA">
                  <w:rPr>
                    <w:rFonts w:ascii="Arial" w:hAnsi="Arial" w:cs="Arial"/>
                  </w:rPr>
                  <w:t>Compliant</w:t>
                </w:r>
              </w:sdtContent>
            </w:sdt>
          </w:p>
        </w:tc>
      </w:tr>
      <w:tr w:rsidR="00001C41" w14:paraId="3C03C389" w14:textId="77777777" w:rsidTr="00BD1ED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D06E5B" w14:textId="77777777" w:rsidR="00001C41" w:rsidRPr="00996FAF" w:rsidRDefault="00001C41" w:rsidP="00BD1ED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2667E3"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6C263C"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80510"/>
                <w:placeholder>
                  <w:docPart w:val="DF430F151015493381EDA72887B027EA"/>
                </w:placeholder>
                <w:dropDownList>
                  <w:listItem w:displayText="choose a rating" w:value="choose a rating"/>
                  <w:listItem w:displayText="Compliant" w:value="Compliant"/>
                  <w:listItem w:displayText="Not Compliant" w:value="Not Compliant"/>
                </w:dropDownList>
              </w:sdtPr>
              <w:sdtEndPr/>
              <w:sdtContent>
                <w:r w:rsidR="00001C41" w:rsidRPr="00B952AA">
                  <w:rPr>
                    <w:rFonts w:ascii="Arial" w:hAnsi="Arial" w:cs="Arial"/>
                  </w:rPr>
                  <w:t>Compliant</w:t>
                </w:r>
              </w:sdtContent>
            </w:sdt>
          </w:p>
        </w:tc>
      </w:tr>
    </w:tbl>
    <w:p w14:paraId="77712AAB" w14:textId="77777777" w:rsidR="00001C41" w:rsidRDefault="00001C41" w:rsidP="00001C41">
      <w:pPr>
        <w:pStyle w:val="Heading20"/>
      </w:pPr>
      <w:r w:rsidRPr="00996FAF">
        <w:t>Findings</w:t>
      </w:r>
    </w:p>
    <w:p w14:paraId="4B7EE266" w14:textId="77777777" w:rsidR="00001C41" w:rsidRPr="0047623F" w:rsidRDefault="00001C41" w:rsidP="00001C41">
      <w:pPr>
        <w:rPr>
          <w:rFonts w:ascii="Arial" w:hAnsi="Arial" w:cs="Arial"/>
          <w:color w:val="auto"/>
        </w:rPr>
      </w:pPr>
      <w:r w:rsidRPr="0047623F">
        <w:rPr>
          <w:rFonts w:ascii="Arial" w:hAnsi="Arial" w:cs="Arial"/>
          <w:color w:val="auto"/>
        </w:rPr>
        <w:t xml:space="preserve">Consumers and representatives said the care planning and assessment process identifies risks and addresses consumers’ needs, goals, and preferences. Registered staff understood the assessment and care planning process, including </w:t>
      </w:r>
      <w:r>
        <w:rPr>
          <w:rFonts w:ascii="Arial" w:hAnsi="Arial" w:cs="Arial"/>
          <w:color w:val="auto"/>
        </w:rPr>
        <w:t>for risk assessment, mitigation and review</w:t>
      </w:r>
      <w:r w:rsidRPr="0047623F">
        <w:rPr>
          <w:rFonts w:ascii="Arial" w:hAnsi="Arial" w:cs="Arial"/>
          <w:color w:val="auto"/>
        </w:rPr>
        <w:t xml:space="preserve">. Policies and procedures are in place, outlining a comprehensive admission process comprising a range of assessments including falls, skin, pain, behaviour, cognition, mobility, continence, </w:t>
      </w:r>
      <w:r>
        <w:rPr>
          <w:rFonts w:ascii="Arial" w:hAnsi="Arial" w:cs="Arial"/>
          <w:color w:val="auto"/>
        </w:rPr>
        <w:t>medications</w:t>
      </w:r>
      <w:r w:rsidRPr="0047623F">
        <w:rPr>
          <w:rFonts w:ascii="Arial" w:hAnsi="Arial" w:cs="Arial"/>
          <w:color w:val="auto"/>
        </w:rPr>
        <w:t xml:space="preserve">, weight and others. Care documents detailed individual risks to consumers and related risk management strategies. </w:t>
      </w:r>
      <w:r>
        <w:rPr>
          <w:rFonts w:ascii="Arial" w:hAnsi="Arial" w:cs="Arial"/>
          <w:color w:val="auto"/>
        </w:rPr>
        <w:t>Care plans are reviewed quarterly and when changes occur.</w:t>
      </w:r>
    </w:p>
    <w:p w14:paraId="5DC03BB2" w14:textId="77777777" w:rsidR="00001C41" w:rsidRPr="009D2064" w:rsidRDefault="00001C41" w:rsidP="00001C41">
      <w:pPr>
        <w:rPr>
          <w:rFonts w:ascii="Arial" w:hAnsi="Arial" w:cs="Arial"/>
          <w:color w:val="FF0000"/>
        </w:rPr>
      </w:pPr>
      <w:r w:rsidRPr="00A46A18">
        <w:rPr>
          <w:rFonts w:ascii="Arial" w:hAnsi="Arial" w:cs="Arial"/>
          <w:color w:val="auto"/>
        </w:rPr>
        <w:t>Consumers and representatives confirmed having conversations with staff about advanced care and end of life (EOL) planning. Staff understood sampled consumers’ needs and preferences and outlined the approach to end of life and advanced care planning discussions</w:t>
      </w:r>
      <w:r>
        <w:rPr>
          <w:rFonts w:ascii="Arial" w:hAnsi="Arial" w:cs="Arial"/>
          <w:color w:val="auto"/>
        </w:rPr>
        <w:t xml:space="preserve">, which occur on entry </w:t>
      </w:r>
      <w:r w:rsidRPr="00A012F8">
        <w:rPr>
          <w:rFonts w:ascii="Arial" w:hAnsi="Arial" w:cs="Arial"/>
          <w:color w:val="auto"/>
        </w:rPr>
        <w:t xml:space="preserve">to the service.  Advanced health directives (AHD) and </w:t>
      </w:r>
      <w:r>
        <w:rPr>
          <w:rFonts w:ascii="Arial" w:hAnsi="Arial" w:cs="Arial"/>
          <w:color w:val="auto"/>
        </w:rPr>
        <w:t>EOL</w:t>
      </w:r>
      <w:r w:rsidRPr="00A012F8">
        <w:rPr>
          <w:rFonts w:ascii="Arial" w:hAnsi="Arial" w:cs="Arial"/>
          <w:color w:val="auto"/>
        </w:rPr>
        <w:t xml:space="preserve"> plans are stored electronically. </w:t>
      </w:r>
    </w:p>
    <w:p w14:paraId="32BEF0EF" w14:textId="77777777" w:rsidR="00001C41" w:rsidRPr="00F14308" w:rsidRDefault="00001C41" w:rsidP="00001C41">
      <w:pPr>
        <w:rPr>
          <w:rFonts w:ascii="Arial" w:hAnsi="Arial" w:cs="Arial"/>
          <w:color w:val="auto"/>
        </w:rPr>
      </w:pPr>
      <w:r w:rsidRPr="00F14308">
        <w:rPr>
          <w:rFonts w:ascii="Arial" w:hAnsi="Arial" w:cs="Arial"/>
          <w:color w:val="auto"/>
        </w:rPr>
        <w:t xml:space="preserve">Consumers and representatives confirmed they actively participate in care planning, both on initial entry and ongoing plan reviews, along with medical officers and other professionals. Staff explained how consumers and representatives are involved in care planning and outlined the range of other health and allied health processionals the service partners with the provide care. Care documents showed evidence of involvement from representatives, and a range of </w:t>
      </w:r>
      <w:r w:rsidRPr="00F14308">
        <w:rPr>
          <w:rFonts w:ascii="Arial" w:hAnsi="Arial" w:cs="Arial"/>
          <w:color w:val="auto"/>
        </w:rPr>
        <w:lastRenderedPageBreak/>
        <w:t xml:space="preserve">services, including medical officers (MO) and allied health professionals. Relevant policies and procedures to guide </w:t>
      </w:r>
      <w:r>
        <w:rPr>
          <w:rFonts w:ascii="Arial" w:hAnsi="Arial" w:cs="Arial"/>
          <w:color w:val="auto"/>
        </w:rPr>
        <w:t xml:space="preserve">this </w:t>
      </w:r>
      <w:r w:rsidRPr="00F14308">
        <w:rPr>
          <w:rFonts w:ascii="Arial" w:hAnsi="Arial" w:cs="Arial"/>
          <w:color w:val="auto"/>
        </w:rPr>
        <w:t>engagement are in place.</w:t>
      </w:r>
      <w:r w:rsidRPr="00F14308">
        <w:rPr>
          <w:color w:val="auto"/>
        </w:rPr>
        <w:t xml:space="preserve"> </w:t>
      </w:r>
    </w:p>
    <w:p w14:paraId="622DCF6C" w14:textId="77777777" w:rsidR="00001C41" w:rsidRPr="00D92991" w:rsidRDefault="00001C41" w:rsidP="00001C41">
      <w:pPr>
        <w:spacing w:before="120"/>
        <w:rPr>
          <w:rFonts w:ascii="Arial" w:hAnsi="Arial" w:cs="Arial"/>
          <w:color w:val="auto"/>
        </w:rPr>
      </w:pPr>
      <w:r w:rsidRPr="00D92991">
        <w:rPr>
          <w:rFonts w:ascii="Arial" w:hAnsi="Arial" w:cs="Arial"/>
          <w:color w:val="auto"/>
        </w:rPr>
        <w:t xml:space="preserve">Consumers and representatives said the service maintains good communication about care and services and confirmed they are offered copies of consumer care plans. Staff understood assessment and planning and confirmed they have access to care documents. The service uses an electronic care management system (ECMS) and staff were observed routinely using it to inform and document their care and service delivery.  Care plans clearly documented the outcomes of assessments and planning. </w:t>
      </w:r>
    </w:p>
    <w:p w14:paraId="127B50D5" w14:textId="77777777" w:rsidR="00001C41" w:rsidRPr="00334B7D" w:rsidRDefault="00001C41" w:rsidP="00001C41">
      <w:pPr>
        <w:pStyle w:val="NormalArial"/>
      </w:pPr>
      <w:r w:rsidRPr="002A6826">
        <w:rPr>
          <w:color w:val="auto"/>
        </w:rPr>
        <w:t xml:space="preserve">Staff could describe how and when assessments and care plans are reviewed. </w:t>
      </w:r>
      <w:r>
        <w:rPr>
          <w:color w:val="auto"/>
        </w:rPr>
        <w:t>C</w:t>
      </w:r>
      <w:r w:rsidRPr="002A6826">
        <w:rPr>
          <w:color w:val="auto"/>
        </w:rPr>
        <w:t>are documents evidenced regular three-monthly reviews in line with the service’s policies and procedures. Reviews and re-assessments are also conducted when consumers’ needs change</w:t>
      </w:r>
      <w:r>
        <w:rPr>
          <w:color w:val="auto"/>
        </w:rPr>
        <w:t xml:space="preserve"> </w:t>
      </w:r>
      <w:r w:rsidRPr="002A6826">
        <w:rPr>
          <w:color w:val="auto"/>
        </w:rPr>
        <w:t xml:space="preserve">or incidents occur.  Consumers and representatives are engaged in 3 monthly case conferences. </w:t>
      </w:r>
      <w:r w:rsidRPr="00996FAF">
        <w:br w:type="page"/>
      </w:r>
    </w:p>
    <w:p w14:paraId="1FD8B2C1"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1C41" w14:paraId="4C05086C"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4E5281"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C00822"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7D34A6B7"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0EBAD" w14:textId="77777777" w:rsidR="00001C41" w:rsidRPr="00996FAF" w:rsidRDefault="00001C41" w:rsidP="00BD1ED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FE40E3"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0C13D1" w14:textId="77777777" w:rsidR="00001C41" w:rsidRPr="00996FAF" w:rsidRDefault="00001C41" w:rsidP="00BD1E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60FA1E" w14:textId="77777777" w:rsidR="00001C41" w:rsidRPr="00996FAF" w:rsidRDefault="00001C41" w:rsidP="00BD1E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68056C" w14:textId="77777777" w:rsidR="00001C41" w:rsidRPr="00996FAF" w:rsidRDefault="00001C41" w:rsidP="00BD1E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A4E6BD"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492841"/>
                <w:placeholder>
                  <w:docPart w:val="A25A33A6B6A049279D8F4502317D44A0"/>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2618CBB7"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CB450" w14:textId="77777777" w:rsidR="00001C41" w:rsidRPr="00996FAF" w:rsidRDefault="00001C41" w:rsidP="00BD1ED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CE4863"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BBEA50"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910023"/>
                <w:placeholder>
                  <w:docPart w:val="6609921ACC994041B43E2D6B6CB97B50"/>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63AE4358"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BFE5A" w14:textId="77777777" w:rsidR="00001C41" w:rsidRPr="00996FAF" w:rsidRDefault="00001C41" w:rsidP="00BD1ED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E69987E" w14:textId="77777777" w:rsidR="00001C41" w:rsidRPr="00996FAF" w:rsidRDefault="00001C41" w:rsidP="00BD1E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40BCC6D"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869270"/>
                <w:placeholder>
                  <w:docPart w:val="584C90287E42411AA850A156606422AE"/>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7C1F1948"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A6754" w14:textId="77777777" w:rsidR="00001C41" w:rsidRPr="00996FAF" w:rsidRDefault="00001C41" w:rsidP="00BD1ED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3ACB9F"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A25EE3" w14:textId="77777777" w:rsidR="00001C41" w:rsidRPr="00996FAF" w:rsidRDefault="006D6F22" w:rsidP="00BD1E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773806"/>
                <w:placeholder>
                  <w:docPart w:val="20C0732310B6479691867387157090F8"/>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22A07DCB"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9D1DF" w14:textId="77777777" w:rsidR="00001C41" w:rsidRPr="00996FAF" w:rsidRDefault="00001C41" w:rsidP="00BD1ED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9953573"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3043A9"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315999"/>
                <w:placeholder>
                  <w:docPart w:val="7D40BEB392A746BD8BB64348537E521E"/>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060C24F5"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68E98" w14:textId="77777777" w:rsidR="00001C41" w:rsidRPr="00996FAF" w:rsidRDefault="00001C41" w:rsidP="00BD1ED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0991963"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6FBF57"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990128"/>
                <w:placeholder>
                  <w:docPart w:val="2B8FBF322AC2436692DCFE26B144CBFA"/>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r w:rsidR="00001C41" w14:paraId="44410456"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26EE6" w14:textId="77777777" w:rsidR="00001C41" w:rsidRPr="00996FAF" w:rsidRDefault="00001C41" w:rsidP="00BD1ED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1952141"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29A131" w14:textId="77777777" w:rsidR="00001C41" w:rsidRPr="00996FAF" w:rsidRDefault="00001C41" w:rsidP="00BD1E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519A1D4" w14:textId="77777777" w:rsidR="00001C41" w:rsidRPr="00996FAF" w:rsidRDefault="00001C41" w:rsidP="00BD1E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362115D"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185888"/>
                <w:placeholder>
                  <w:docPart w:val="D23EFB85BC5B4B04A296F932BE0FCB9C"/>
                </w:placeholder>
                <w:dropDownList>
                  <w:listItem w:displayText="choose a rating" w:value="choose a rating"/>
                  <w:listItem w:displayText="Compliant" w:value="Compliant"/>
                  <w:listItem w:displayText="Not Compliant" w:value="Not Compliant"/>
                </w:dropDownList>
              </w:sdtPr>
              <w:sdtEndPr/>
              <w:sdtContent>
                <w:r w:rsidR="00001C41" w:rsidRPr="002C2F15">
                  <w:rPr>
                    <w:rFonts w:ascii="Arial" w:hAnsi="Arial" w:cs="Arial"/>
                  </w:rPr>
                  <w:t>Compliant</w:t>
                </w:r>
              </w:sdtContent>
            </w:sdt>
          </w:p>
        </w:tc>
      </w:tr>
    </w:tbl>
    <w:p w14:paraId="0D503222" w14:textId="77777777" w:rsidR="00001C41" w:rsidRDefault="00001C41" w:rsidP="00001C41">
      <w:pPr>
        <w:pStyle w:val="Heading20"/>
      </w:pPr>
      <w:r w:rsidRPr="00996FAF">
        <w:t>Findings</w:t>
      </w:r>
    </w:p>
    <w:p w14:paraId="58A0027D" w14:textId="77777777" w:rsidR="00001C41" w:rsidRPr="00FB0C0D" w:rsidRDefault="00001C41" w:rsidP="00001C41">
      <w:pPr>
        <w:pStyle w:val="NormalArial"/>
        <w:rPr>
          <w:color w:val="auto"/>
        </w:rPr>
      </w:pPr>
      <w:r w:rsidRPr="00FB0C0D">
        <w:rPr>
          <w:color w:val="auto"/>
        </w:rPr>
        <w:t>Consumers and representatives gave positive feedback about the personal and clinical care provided at the service. Care planning documentation reflected care that is effective and tailored to specific needs and preferences</w:t>
      </w:r>
      <w:r>
        <w:rPr>
          <w:color w:val="auto"/>
        </w:rPr>
        <w:t xml:space="preserve"> of</w:t>
      </w:r>
      <w:r w:rsidRPr="00FB0C0D">
        <w:rPr>
          <w:color w:val="auto"/>
        </w:rPr>
        <w:t xml:space="preserve"> consumers. Staff and management demonstrated thorough understanding of consumers’</w:t>
      </w:r>
      <w:r>
        <w:rPr>
          <w:color w:val="auto"/>
        </w:rPr>
        <w:t xml:space="preserve"> </w:t>
      </w:r>
      <w:r w:rsidRPr="00FB0C0D">
        <w:rPr>
          <w:color w:val="auto"/>
        </w:rPr>
        <w:t>preferences and personal and clinical care requirements. Observations showed personal and clinical care being delivered in line with care plans. The service has policies, work instructions and flowcharts in place to support the delivery of safe and effective care.</w:t>
      </w:r>
    </w:p>
    <w:p w14:paraId="0D8C61D6" w14:textId="77777777" w:rsidR="00001C41" w:rsidRDefault="00001C41" w:rsidP="00001C41">
      <w:pPr>
        <w:pStyle w:val="NormalArial"/>
      </w:pPr>
      <w:r>
        <w:t>Consumers and representatives were satisfied with the management of consumers’ risks. The service regularly trends clinical data, and implements suitable risk mitigation strategies, to effectively manage high-impact and high-prevalence risks including falls, psychotropic medications, and complex care. Care planning documentation for sampled consumers identified high-impact and high-prevalence risks had been identified and effectively managed by the service, including falls, pressure injuries, weight loss, diabetes management, and catheter care. The service has policies and work instructions related to high impact and high prevalence risks.</w:t>
      </w:r>
    </w:p>
    <w:p w14:paraId="44779B02" w14:textId="77777777" w:rsidR="00001C41" w:rsidRPr="00C84863" w:rsidRDefault="00001C41" w:rsidP="00001C41">
      <w:pPr>
        <w:pStyle w:val="NormalArial"/>
        <w:rPr>
          <w:color w:val="auto"/>
        </w:rPr>
      </w:pPr>
      <w:r w:rsidRPr="00C84863">
        <w:rPr>
          <w:color w:val="auto"/>
        </w:rPr>
        <w:lastRenderedPageBreak/>
        <w:t xml:space="preserve">Consumers and representatives confirmed </w:t>
      </w:r>
      <w:r w:rsidRPr="00C84863">
        <w:rPr>
          <w:rFonts w:eastAsia="Arial"/>
          <w:color w:val="auto"/>
        </w:rPr>
        <w:t>they had discussed EOL planning with the service.</w:t>
      </w:r>
      <w:r w:rsidRPr="00C84863">
        <w:rPr>
          <w:color w:val="auto"/>
        </w:rPr>
        <w:t xml:space="preserve"> Staff understood consumer preferences for </w:t>
      </w:r>
      <w:r>
        <w:rPr>
          <w:color w:val="auto"/>
        </w:rPr>
        <w:t>EOL</w:t>
      </w:r>
      <w:r w:rsidRPr="00C84863">
        <w:rPr>
          <w:color w:val="auto"/>
        </w:rPr>
        <w:t xml:space="preserve"> care</w:t>
      </w:r>
      <w:r>
        <w:rPr>
          <w:color w:val="auto"/>
        </w:rPr>
        <w:t xml:space="preserve"> and </w:t>
      </w:r>
      <w:r w:rsidRPr="00C84863">
        <w:rPr>
          <w:color w:val="auto"/>
        </w:rPr>
        <w:t xml:space="preserve">described how they adjust care to support the needs and preferences of those receiving palliative care. Care plans reflect consumer and family participation in </w:t>
      </w:r>
      <w:r>
        <w:rPr>
          <w:color w:val="auto"/>
        </w:rPr>
        <w:t>EOL</w:t>
      </w:r>
      <w:r w:rsidRPr="00C84863">
        <w:rPr>
          <w:color w:val="auto"/>
        </w:rPr>
        <w:t xml:space="preserve"> planning, supported by an external palliative care service. The service has policies and procedures in place to guide practice in relation to palliative care assessment, advance care planning and EOL care. </w:t>
      </w:r>
    </w:p>
    <w:p w14:paraId="3B827A23" w14:textId="77777777" w:rsidR="00001C41" w:rsidRPr="00FA7DA6" w:rsidRDefault="00001C41" w:rsidP="00001C41">
      <w:pPr>
        <w:pStyle w:val="NormalArial"/>
        <w:rPr>
          <w:iCs/>
          <w:color w:val="auto"/>
        </w:rPr>
      </w:pPr>
      <w:r w:rsidRPr="00FA7DA6">
        <w:rPr>
          <w:iCs/>
          <w:color w:val="auto"/>
        </w:rPr>
        <w:t xml:space="preserve">Consumers and representatives said the service is responsive to deterioration in condition. Staff understood how to recognise deterioration and change, and the escalation process to follow. Management </w:t>
      </w:r>
      <w:r>
        <w:rPr>
          <w:iCs/>
          <w:color w:val="auto"/>
        </w:rPr>
        <w:t>completes</w:t>
      </w:r>
      <w:r w:rsidRPr="00FA7DA6">
        <w:rPr>
          <w:iCs/>
          <w:color w:val="auto"/>
        </w:rPr>
        <w:t xml:space="preserve"> routine </w:t>
      </w:r>
      <w:r>
        <w:rPr>
          <w:iCs/>
          <w:color w:val="auto"/>
        </w:rPr>
        <w:t xml:space="preserve">reviews of </w:t>
      </w:r>
      <w:r w:rsidRPr="00FA7DA6">
        <w:rPr>
          <w:iCs/>
          <w:color w:val="auto"/>
        </w:rPr>
        <w:t>progress no</w:t>
      </w:r>
      <w:r>
        <w:rPr>
          <w:iCs/>
          <w:color w:val="auto"/>
        </w:rPr>
        <w:t>t</w:t>
      </w:r>
      <w:r w:rsidRPr="00FA7DA6">
        <w:rPr>
          <w:iCs/>
          <w:color w:val="auto"/>
        </w:rPr>
        <w:t>e</w:t>
      </w:r>
      <w:r>
        <w:rPr>
          <w:iCs/>
          <w:color w:val="auto"/>
        </w:rPr>
        <w:t>s</w:t>
      </w:r>
      <w:r w:rsidRPr="00FA7DA6">
        <w:rPr>
          <w:iCs/>
          <w:color w:val="auto"/>
        </w:rPr>
        <w:t xml:space="preserve"> and other clinical records to ensure they are alerted to changes and can ensure timely response. </w:t>
      </w:r>
      <w:r w:rsidRPr="00FA7DA6">
        <w:rPr>
          <w:color w:val="auto"/>
        </w:rPr>
        <w:t xml:space="preserve">Care documents demonstrated the service recognises and responds to changes and deterioration in a timely manner. </w:t>
      </w:r>
    </w:p>
    <w:p w14:paraId="17946576" w14:textId="77777777" w:rsidR="00001C41" w:rsidRPr="00997E76" w:rsidRDefault="00001C41" w:rsidP="00001C41">
      <w:pPr>
        <w:rPr>
          <w:rFonts w:ascii="Arial" w:hAnsi="Arial" w:cs="Arial"/>
          <w:color w:val="auto"/>
        </w:rPr>
      </w:pPr>
      <w:r w:rsidRPr="00997E76">
        <w:rPr>
          <w:rFonts w:ascii="Arial" w:hAnsi="Arial" w:cs="Arial"/>
          <w:color w:val="auto"/>
        </w:rPr>
        <w:t>Consumers and representatives expressed confidence with how consumers’ care needs and preferences are communicated to them and to those involved in care.  Staff were aware of consumers’ care needs and described how information is shared about a consumer’s condition and needs. Care documents were readily available via the ECMS and documented information sharing with others involved in care. Staff confirmed they received current information about consumers during huddles, handovers, verbal updates from RNs and via progress notes.  Care plans included input from M</w:t>
      </w:r>
      <w:r>
        <w:rPr>
          <w:rFonts w:ascii="Arial" w:hAnsi="Arial" w:cs="Arial"/>
          <w:color w:val="auto"/>
        </w:rPr>
        <w:t>O</w:t>
      </w:r>
      <w:r w:rsidRPr="00997E76">
        <w:rPr>
          <w:rFonts w:ascii="Arial" w:hAnsi="Arial" w:cs="Arial"/>
          <w:color w:val="auto"/>
        </w:rPr>
        <w:t>s, specialists and allied health professionals.</w:t>
      </w:r>
    </w:p>
    <w:p w14:paraId="3305240E" w14:textId="77777777" w:rsidR="00001C41" w:rsidRPr="00A313AB" w:rsidRDefault="00001C41" w:rsidP="00001C41">
      <w:pPr>
        <w:pStyle w:val="NormalArial"/>
        <w:rPr>
          <w:color w:val="auto"/>
        </w:rPr>
      </w:pPr>
      <w:r w:rsidRPr="00A313AB">
        <w:rPr>
          <w:color w:val="auto"/>
        </w:rPr>
        <w:t>The service has visiting allied health professionals, including a physiotherapist, a dietician and a podiatrist. Consumers and representatives said consumers are referred to appropriate professionals when they need to be</w:t>
      </w:r>
      <w:r>
        <w:rPr>
          <w:color w:val="auto"/>
        </w:rPr>
        <w:t>, with their consent</w:t>
      </w:r>
      <w:r w:rsidRPr="00A313AB">
        <w:rPr>
          <w:color w:val="auto"/>
        </w:rPr>
        <w:t>. Staff described referral processes and how input from external professionals informs care. Care documents evidenced referrals to various health professionals when required</w:t>
      </w:r>
      <w:r>
        <w:rPr>
          <w:color w:val="auto"/>
        </w:rPr>
        <w:t>, and input of external professionals was evidenced in care plans</w:t>
      </w:r>
      <w:r w:rsidRPr="00A313AB">
        <w:rPr>
          <w:color w:val="auto"/>
        </w:rPr>
        <w:t xml:space="preserve">. Procedures are in place for electronic and other types of referrals. </w:t>
      </w:r>
    </w:p>
    <w:p w14:paraId="6744EBCD" w14:textId="77777777" w:rsidR="00001C41" w:rsidRPr="00577FDE" w:rsidRDefault="00001C41" w:rsidP="00001C41">
      <w:pPr>
        <w:pStyle w:val="NormalArial"/>
        <w:rPr>
          <w:color w:val="auto"/>
        </w:rPr>
      </w:pPr>
      <w:r w:rsidRPr="00577FDE">
        <w:rPr>
          <w:color w:val="auto"/>
        </w:rPr>
        <w:t>Consumers and representatives said that staff take necessary precautions to prevent and control infections and felt the service effectively manages outbreaks and individual infections. Staff demonstrated an awareness of infection control measures and had completed hand hygiene and infection prevention and control training.  The service has policies and procedures to support infection control practices and an appointed Infection Prevention Control (IPC) lead. The service has up-to-date policies and procedures relating to IPC, including antimicrobial stewardship and emergency outbreak management and there are adequate supplie</w:t>
      </w:r>
      <w:r>
        <w:rPr>
          <w:color w:val="auto"/>
        </w:rPr>
        <w:t>s</w:t>
      </w:r>
      <w:r w:rsidRPr="00577FDE">
        <w:rPr>
          <w:color w:val="auto"/>
        </w:rPr>
        <w:t xml:space="preserve"> of personal protective equipment on site. </w:t>
      </w:r>
    </w:p>
    <w:p w14:paraId="5A16F296" w14:textId="77777777" w:rsidR="00001C41" w:rsidRPr="00577FDE" w:rsidRDefault="00001C41" w:rsidP="00001C41">
      <w:pPr>
        <w:pStyle w:val="NormalArial"/>
        <w:rPr>
          <w:color w:val="auto"/>
        </w:rPr>
      </w:pPr>
      <w:r w:rsidRPr="00577FDE">
        <w:rPr>
          <w:color w:val="auto"/>
        </w:rPr>
        <w:br w:type="page"/>
      </w:r>
    </w:p>
    <w:p w14:paraId="3D653989"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1C41" w14:paraId="2AD4CE5C"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D1CD3"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27C59C"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2BB021AC"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D6D59" w14:textId="77777777" w:rsidR="00001C41" w:rsidRPr="00996FAF" w:rsidRDefault="00001C41" w:rsidP="00BD1ED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58C593"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9A074DD"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733349"/>
                <w:placeholder>
                  <w:docPart w:val="FAEB72AB9C75476982E1B8037C24431B"/>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24EA6621"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87FBB" w14:textId="77777777" w:rsidR="00001C41" w:rsidRPr="00996FAF" w:rsidRDefault="00001C41" w:rsidP="00BD1ED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18DDE9"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905F73A"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678867"/>
                <w:placeholder>
                  <w:docPart w:val="2D7F0652199B4751B93D48AE78E5A349"/>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068F4575"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CD5B5" w14:textId="77777777" w:rsidR="00001C41" w:rsidRPr="00996FAF" w:rsidRDefault="00001C41" w:rsidP="00BD1ED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77F52CD"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985858" w14:textId="77777777" w:rsidR="00001C41" w:rsidRPr="00996FAF" w:rsidRDefault="00001C41" w:rsidP="00BD1E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81E197" w14:textId="77777777" w:rsidR="00001C41" w:rsidRPr="00996FAF" w:rsidRDefault="00001C41" w:rsidP="00BD1E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B82B7B" w14:textId="77777777" w:rsidR="00001C41" w:rsidRPr="00996FAF" w:rsidRDefault="00001C41" w:rsidP="00BD1E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68EE6A"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504519"/>
                <w:placeholder>
                  <w:docPart w:val="2DD513F084CE4459BEDE83C347A072CB"/>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0254BF75"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85107" w14:textId="77777777" w:rsidR="00001C41" w:rsidRPr="00996FAF" w:rsidRDefault="00001C41" w:rsidP="00BD1ED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9F943DF"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AADA30B" w14:textId="77777777" w:rsidR="00001C41" w:rsidRPr="00996FAF" w:rsidRDefault="006D6F22" w:rsidP="00BD1E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369240"/>
                <w:placeholder>
                  <w:docPart w:val="BEC3FA5B3BB04F6FABB18C4C90DCFDA7"/>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70808920"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1928C" w14:textId="77777777" w:rsidR="00001C41" w:rsidRPr="00996FAF" w:rsidRDefault="00001C41" w:rsidP="00BD1ED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69FAA53"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561C17" w14:textId="77777777" w:rsidR="00001C41" w:rsidRPr="00996FAF" w:rsidRDefault="006D6F22" w:rsidP="00BD1E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423610"/>
                <w:placeholder>
                  <w:docPart w:val="8112FCA92C0D4C0CB07179A6881BFF30"/>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52D0AEE9"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98A9D" w14:textId="77777777" w:rsidR="00001C41" w:rsidRPr="00996FAF" w:rsidRDefault="00001C41" w:rsidP="00BD1ED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E7516D"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2B7267"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873561"/>
                <w:placeholder>
                  <w:docPart w:val="3EE2808EBFDB4996B7CDAA37E9BDB805"/>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r w:rsidR="00001C41" w14:paraId="6DA56A54"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30427" w14:textId="77777777" w:rsidR="00001C41" w:rsidRPr="00996FAF" w:rsidRDefault="00001C41" w:rsidP="00BD1ED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530808"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8682022"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86542"/>
                <w:placeholder>
                  <w:docPart w:val="7476B533C20E49048741741C16884084"/>
                </w:placeholder>
                <w:dropDownList>
                  <w:listItem w:displayText="choose a rating" w:value="choose a rating"/>
                  <w:listItem w:displayText="Compliant" w:value="Compliant"/>
                  <w:listItem w:displayText="Not Compliant" w:value="Not Compliant"/>
                </w:dropDownList>
              </w:sdtPr>
              <w:sdtEndPr/>
              <w:sdtContent>
                <w:r w:rsidR="00001C41" w:rsidRPr="00ED7F2E">
                  <w:rPr>
                    <w:rFonts w:ascii="Arial" w:hAnsi="Arial" w:cs="Arial"/>
                  </w:rPr>
                  <w:t>Compliant</w:t>
                </w:r>
              </w:sdtContent>
            </w:sdt>
          </w:p>
        </w:tc>
      </w:tr>
    </w:tbl>
    <w:p w14:paraId="7DECF845" w14:textId="77777777" w:rsidR="00001C41" w:rsidRDefault="00001C41" w:rsidP="00001C41">
      <w:pPr>
        <w:pStyle w:val="Heading20"/>
      </w:pPr>
      <w:r w:rsidRPr="00996FAF">
        <w:t>Findings</w:t>
      </w:r>
    </w:p>
    <w:p w14:paraId="06FD74AB" w14:textId="77777777" w:rsidR="00001C41" w:rsidRPr="008079FD" w:rsidRDefault="00001C41" w:rsidP="00001C41">
      <w:pPr>
        <w:rPr>
          <w:rFonts w:ascii="Arial" w:hAnsi="Arial" w:cs="Arial"/>
          <w:color w:val="auto"/>
          <w:szCs w:val="22"/>
        </w:rPr>
      </w:pPr>
      <w:r w:rsidRPr="00E26277">
        <w:rPr>
          <w:rFonts w:ascii="Arial" w:hAnsi="Arial" w:cs="Arial"/>
          <w:color w:val="auto"/>
          <w:szCs w:val="22"/>
        </w:rPr>
        <w:t xml:space="preserve">Consumers said the service supports their individual needs, goals, and preferences, and encourages them to participate in activities that support their wellbeing. Staff </w:t>
      </w:r>
      <w:r>
        <w:rPr>
          <w:rFonts w:ascii="Arial" w:hAnsi="Arial" w:cs="Arial"/>
          <w:color w:val="auto"/>
          <w:szCs w:val="22"/>
        </w:rPr>
        <w:t>gave</w:t>
      </w:r>
      <w:r w:rsidRPr="00E26277">
        <w:rPr>
          <w:rFonts w:ascii="Arial" w:hAnsi="Arial" w:cs="Arial"/>
          <w:color w:val="auto"/>
          <w:szCs w:val="22"/>
        </w:rPr>
        <w:t xml:space="preserve"> examples</w:t>
      </w:r>
      <w:r>
        <w:rPr>
          <w:rFonts w:ascii="Arial" w:hAnsi="Arial" w:cs="Arial"/>
          <w:color w:val="auto"/>
          <w:szCs w:val="22"/>
        </w:rPr>
        <w:t xml:space="preserve"> of</w:t>
      </w:r>
      <w:r w:rsidRPr="00E26277">
        <w:rPr>
          <w:rFonts w:ascii="Arial" w:hAnsi="Arial" w:cs="Arial"/>
          <w:color w:val="auto"/>
          <w:szCs w:val="22"/>
        </w:rPr>
        <w:t xml:space="preserve"> individual interests and hobbies, and this information aligned with care documents and consumer feedback. An activities calendar outlined a range of lifestyle activities, including fitness </w:t>
      </w:r>
      <w:r>
        <w:rPr>
          <w:rFonts w:ascii="Arial" w:hAnsi="Arial" w:cs="Arial"/>
          <w:color w:val="auto"/>
          <w:szCs w:val="22"/>
        </w:rPr>
        <w:t>sessions</w:t>
      </w:r>
      <w:r w:rsidRPr="00E26277">
        <w:rPr>
          <w:rFonts w:ascii="Arial" w:hAnsi="Arial" w:cs="Arial"/>
          <w:color w:val="auto"/>
          <w:szCs w:val="22"/>
        </w:rPr>
        <w:t xml:space="preserve">, walking groups, religious services, trivia, happy hour, pamper sessions and films. Lifestyle staff attend 7 days per week and consumers were observed engaged in a range </w:t>
      </w:r>
      <w:r w:rsidRPr="008079FD">
        <w:rPr>
          <w:rFonts w:ascii="Arial" w:hAnsi="Arial" w:cs="Arial"/>
          <w:color w:val="auto"/>
          <w:szCs w:val="22"/>
        </w:rPr>
        <w:t>of individual and group activities throughout the visit.</w:t>
      </w:r>
    </w:p>
    <w:p w14:paraId="44717280" w14:textId="77777777" w:rsidR="00001C41" w:rsidRPr="00BC27E9" w:rsidRDefault="00001C41" w:rsidP="00001C41">
      <w:pPr>
        <w:rPr>
          <w:color w:val="auto"/>
        </w:rPr>
      </w:pPr>
      <w:r w:rsidRPr="008079FD">
        <w:rPr>
          <w:rFonts w:ascii="Arial" w:hAnsi="Arial" w:cs="Arial"/>
          <w:color w:val="auto"/>
          <w:szCs w:val="22"/>
        </w:rPr>
        <w:t>Consumers described how the service promotes their emotional and psychological well-being, through religious services, access to pastoral care and emotional support from staff.</w:t>
      </w:r>
      <w:r w:rsidRPr="008079FD">
        <w:rPr>
          <w:rFonts w:ascii="Arial" w:hAnsi="Arial" w:cs="Arial"/>
          <w:color w:val="auto"/>
        </w:rPr>
        <w:t xml:space="preserve"> Staff </w:t>
      </w:r>
      <w:r w:rsidRPr="008079FD">
        <w:rPr>
          <w:rFonts w:ascii="Arial" w:hAnsi="Arial" w:cs="Arial"/>
          <w:color w:val="auto"/>
          <w:szCs w:val="22"/>
        </w:rPr>
        <w:t xml:space="preserve">described how they support the emotional and psychological well-being of consumers, who they knew well. The </w:t>
      </w:r>
      <w:r w:rsidRPr="00BC27E9">
        <w:rPr>
          <w:rFonts w:ascii="Arial" w:hAnsi="Arial" w:cs="Arial"/>
          <w:color w:val="auto"/>
          <w:szCs w:val="22"/>
        </w:rPr>
        <w:t xml:space="preserve">activities calendar includes one to one time and weekly church services.  </w:t>
      </w:r>
    </w:p>
    <w:p w14:paraId="4F42830C" w14:textId="77777777" w:rsidR="00001C41" w:rsidRPr="00BC27E9" w:rsidRDefault="00001C41" w:rsidP="00001C41">
      <w:pPr>
        <w:pStyle w:val="NormalArial"/>
        <w:rPr>
          <w:color w:val="auto"/>
        </w:rPr>
      </w:pPr>
      <w:r w:rsidRPr="00BC27E9">
        <w:rPr>
          <w:color w:val="auto"/>
          <w:szCs w:val="22"/>
        </w:rPr>
        <w:t>Consumers and representatives said consumers are supported to maintain personal relationships and participate in activities within and outside the service</w:t>
      </w:r>
      <w:r w:rsidRPr="00BC27E9">
        <w:rPr>
          <w:color w:val="auto"/>
        </w:rPr>
        <w:t xml:space="preserve">. Care plans documented consumers’ activities of interest and how staff should support them to participate in these. Important relationships were also documented. Activities on offer at </w:t>
      </w:r>
      <w:r>
        <w:rPr>
          <w:color w:val="auto"/>
        </w:rPr>
        <w:t>the</w:t>
      </w:r>
      <w:r w:rsidRPr="00BC27E9">
        <w:rPr>
          <w:color w:val="auto"/>
        </w:rPr>
        <w:t xml:space="preserve"> service are many and varied, with both group-based and individual activities catered to. Areas for consumers to socialise, both in and outdoors, are scattered throughout the service. </w:t>
      </w:r>
    </w:p>
    <w:p w14:paraId="45AA4870" w14:textId="77777777" w:rsidR="00001C41" w:rsidRPr="00BC27E9" w:rsidRDefault="00001C41" w:rsidP="00001C41">
      <w:pPr>
        <w:pStyle w:val="NormalArial"/>
        <w:rPr>
          <w:color w:val="auto"/>
        </w:rPr>
      </w:pPr>
      <w:r w:rsidRPr="00BC27E9">
        <w:rPr>
          <w:color w:val="auto"/>
        </w:rPr>
        <w:lastRenderedPageBreak/>
        <w:t xml:space="preserve">Consumers and representatives said staff are informed about consumers’ care needs and preferences. Staff confirmed they receive and share information about consumer care and other needs at handovers, and via the ECMS.  Reviewed documents show that sufficient information is included in care plans, progress notes, handover documents and referrals to enable effective shared care. Observations and interviews demonstrated the service’s catering staff are provided with up-to-date information about consumers’ changing dietary needs and preferences. </w:t>
      </w:r>
    </w:p>
    <w:p w14:paraId="30A9CBCD" w14:textId="77777777" w:rsidR="00001C41" w:rsidRPr="00001A79" w:rsidRDefault="00001C41" w:rsidP="00001C41">
      <w:pPr>
        <w:pStyle w:val="NormalArial"/>
        <w:rPr>
          <w:color w:val="FF0000"/>
        </w:rPr>
      </w:pPr>
      <w:r w:rsidRPr="00BC27E9">
        <w:rPr>
          <w:color w:val="auto"/>
        </w:rPr>
        <w:t xml:space="preserve">Consumers and representatives said they are </w:t>
      </w:r>
      <w:r w:rsidRPr="00BC27E9">
        <w:rPr>
          <w:color w:val="auto"/>
          <w:szCs w:val="22"/>
        </w:rPr>
        <w:t>supported by external organisations, support services and providers of other care and ser</w:t>
      </w:r>
      <w:r>
        <w:rPr>
          <w:color w:val="auto"/>
          <w:szCs w:val="22"/>
        </w:rPr>
        <w:t xml:space="preserve">vices, including a volunteer visiting service. The service offers referrals to advocacy services, religious groups, hairdressers and other volunteer groups. </w:t>
      </w:r>
    </w:p>
    <w:p w14:paraId="7CFC4C83" w14:textId="77777777" w:rsidR="00001C41" w:rsidRPr="00BC27E9" w:rsidRDefault="00001C41" w:rsidP="00001C41">
      <w:pPr>
        <w:rPr>
          <w:rFonts w:ascii="Arial" w:hAnsi="Arial" w:cs="Arial"/>
          <w:color w:val="auto"/>
        </w:rPr>
      </w:pPr>
      <w:r w:rsidRPr="00BC27E9">
        <w:rPr>
          <w:rFonts w:ascii="Arial" w:hAnsi="Arial" w:cs="Arial"/>
          <w:color w:val="auto"/>
        </w:rPr>
        <w:t xml:space="preserve">All consumers and representatives said meals provided are of suitable variety, quality, and quantity. Consumers with specific dietary needs </w:t>
      </w:r>
      <w:r>
        <w:rPr>
          <w:rFonts w:ascii="Arial" w:hAnsi="Arial" w:cs="Arial"/>
          <w:color w:val="auto"/>
        </w:rPr>
        <w:t>are</w:t>
      </w:r>
      <w:r w:rsidRPr="00BC27E9">
        <w:rPr>
          <w:rFonts w:ascii="Arial" w:hAnsi="Arial" w:cs="Arial"/>
          <w:color w:val="auto"/>
        </w:rPr>
        <w:t xml:space="preserve"> accommodated and staff </w:t>
      </w:r>
      <w:r>
        <w:rPr>
          <w:rFonts w:ascii="Arial" w:hAnsi="Arial" w:cs="Arial"/>
          <w:color w:val="auto"/>
        </w:rPr>
        <w:t>are</w:t>
      </w:r>
      <w:r w:rsidRPr="00BC27E9">
        <w:rPr>
          <w:rFonts w:ascii="Arial" w:hAnsi="Arial" w:cs="Arial"/>
          <w:color w:val="auto"/>
        </w:rPr>
        <w:t xml:space="preserve"> knowledgeable regarding their needs. Observations showed a calm and pleasant atmosphere at mealtime, with consumers receiving the assistance they needed in an unrushed manner. Meals looked appealing and minimal food was returned. </w:t>
      </w:r>
    </w:p>
    <w:p w14:paraId="58830500" w14:textId="62BECD30" w:rsidR="00001C41" w:rsidRPr="009C0F2F" w:rsidRDefault="00001C41" w:rsidP="009C0F2F">
      <w:pPr>
        <w:spacing w:before="120"/>
        <w:rPr>
          <w:rFonts w:ascii="Arial" w:hAnsi="Arial" w:cs="Arial"/>
          <w:color w:val="auto"/>
        </w:rPr>
      </w:pPr>
      <w:r w:rsidRPr="00BC27E9">
        <w:rPr>
          <w:rFonts w:ascii="Arial" w:hAnsi="Arial" w:cs="Arial"/>
          <w:color w:val="auto"/>
          <w:szCs w:val="22"/>
        </w:rPr>
        <w:t xml:space="preserve">Consumers and representatives said they were comfortable to raise requests for maintenance of equipment </w:t>
      </w:r>
      <w:r>
        <w:rPr>
          <w:rFonts w:ascii="Arial" w:hAnsi="Arial" w:cs="Arial"/>
          <w:color w:val="auto"/>
          <w:szCs w:val="22"/>
        </w:rPr>
        <w:t>and they said the equipment at the service is safe, clean and well maintained.</w:t>
      </w:r>
      <w:r w:rsidRPr="00BC27E9">
        <w:rPr>
          <w:rFonts w:ascii="Arial" w:hAnsi="Arial" w:cs="Arial"/>
          <w:color w:val="auto"/>
        </w:rPr>
        <w:t xml:space="preserve"> Staff underst</w:t>
      </w:r>
      <w:r>
        <w:rPr>
          <w:rFonts w:ascii="Arial" w:hAnsi="Arial" w:cs="Arial"/>
          <w:color w:val="auto"/>
        </w:rPr>
        <w:t>an</w:t>
      </w:r>
      <w:r w:rsidRPr="00BC27E9">
        <w:rPr>
          <w:rFonts w:ascii="Arial" w:hAnsi="Arial" w:cs="Arial"/>
          <w:color w:val="auto"/>
        </w:rPr>
        <w:t xml:space="preserve">d the processes in place for preventative and corrective maintenance. The Assessment Team observed </w:t>
      </w:r>
      <w:r>
        <w:rPr>
          <w:rFonts w:ascii="Arial" w:hAnsi="Arial" w:cs="Arial"/>
          <w:color w:val="auto"/>
        </w:rPr>
        <w:t xml:space="preserve">maintenance records which showed both preventative and reactive maintenance was up to date at the time of the site audit.  </w:t>
      </w:r>
    </w:p>
    <w:p w14:paraId="3563BD0C" w14:textId="77777777" w:rsidR="00001C41" w:rsidRPr="00262C0B" w:rsidRDefault="00001C41" w:rsidP="00001C41">
      <w:pPr>
        <w:pStyle w:val="NormalArial"/>
      </w:pPr>
      <w:r>
        <w:br w:type="page"/>
      </w:r>
    </w:p>
    <w:p w14:paraId="4E584C5A"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01C41" w14:paraId="097BB7E5"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75EE1D"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33CAB12"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27CBBE83"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A844F" w14:textId="77777777" w:rsidR="00001C41" w:rsidRPr="00996FAF" w:rsidRDefault="00001C41" w:rsidP="00BD1ED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C2CCC6"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736AE5C"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916446"/>
                <w:placeholder>
                  <w:docPart w:val="7E9399B5FFCD4F46A703489B4CD98016"/>
                </w:placeholder>
                <w:dropDownList>
                  <w:listItem w:displayText="choose a rating" w:value="choose a rating"/>
                  <w:listItem w:displayText="Compliant" w:value="Compliant"/>
                  <w:listItem w:displayText="Not Compliant" w:value="Not Compliant"/>
                </w:dropDownList>
              </w:sdtPr>
              <w:sdtEndPr/>
              <w:sdtContent>
                <w:r w:rsidR="00001C41" w:rsidRPr="00320639">
                  <w:rPr>
                    <w:rFonts w:ascii="Arial" w:hAnsi="Arial" w:cs="Arial"/>
                  </w:rPr>
                  <w:t>Compliant</w:t>
                </w:r>
              </w:sdtContent>
            </w:sdt>
          </w:p>
        </w:tc>
      </w:tr>
      <w:tr w:rsidR="00001C41" w14:paraId="4F267877"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87F2E" w14:textId="77777777" w:rsidR="00001C41" w:rsidRPr="00996FAF" w:rsidRDefault="00001C41" w:rsidP="00BD1ED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413EE83"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B1F985" w14:textId="77777777" w:rsidR="00001C41" w:rsidRPr="00996FAF" w:rsidRDefault="00001C41" w:rsidP="00BD1E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BE4CAA" w14:textId="77777777" w:rsidR="00001C41" w:rsidRPr="00996FAF" w:rsidRDefault="00001C41" w:rsidP="00BD1E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8FFE96"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062330"/>
                <w:placeholder>
                  <w:docPart w:val="E43AFEA185424D018DD344E222DD9EFE"/>
                </w:placeholder>
                <w:dropDownList>
                  <w:listItem w:displayText="choose a rating" w:value="choose a rating"/>
                  <w:listItem w:displayText="Compliant" w:value="Compliant"/>
                  <w:listItem w:displayText="Not Compliant" w:value="Not Compliant"/>
                </w:dropDownList>
              </w:sdtPr>
              <w:sdtEndPr/>
              <w:sdtContent>
                <w:r w:rsidR="00001C41" w:rsidRPr="00320639">
                  <w:rPr>
                    <w:rFonts w:ascii="Arial" w:hAnsi="Arial" w:cs="Arial"/>
                  </w:rPr>
                  <w:t>Compliant</w:t>
                </w:r>
              </w:sdtContent>
            </w:sdt>
          </w:p>
        </w:tc>
      </w:tr>
      <w:tr w:rsidR="00001C41" w14:paraId="00143E4F"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83B02" w14:textId="77777777" w:rsidR="00001C41" w:rsidRPr="00996FAF" w:rsidRDefault="00001C41" w:rsidP="00BD1ED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2C8409"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7D20B9C" w14:textId="77777777" w:rsidR="00001C41" w:rsidRPr="00996FAF" w:rsidRDefault="006D6F22" w:rsidP="00BD1E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775553"/>
                <w:placeholder>
                  <w:docPart w:val="28CD3EC212CF4876A0B8B83FA7B06B81"/>
                </w:placeholder>
                <w:dropDownList>
                  <w:listItem w:displayText="choose a rating" w:value="choose a rating"/>
                  <w:listItem w:displayText="Compliant" w:value="Compliant"/>
                  <w:listItem w:displayText="Not Compliant" w:value="Not Compliant"/>
                </w:dropDownList>
              </w:sdtPr>
              <w:sdtEndPr/>
              <w:sdtContent>
                <w:r w:rsidR="00001C41" w:rsidRPr="00320639">
                  <w:rPr>
                    <w:rFonts w:ascii="Arial" w:hAnsi="Arial" w:cs="Arial"/>
                  </w:rPr>
                  <w:t>Compliant</w:t>
                </w:r>
              </w:sdtContent>
            </w:sdt>
          </w:p>
        </w:tc>
      </w:tr>
    </w:tbl>
    <w:p w14:paraId="23A71FFD" w14:textId="77777777" w:rsidR="00001C41" w:rsidRDefault="00001C41" w:rsidP="00001C41">
      <w:pPr>
        <w:pStyle w:val="Heading20"/>
      </w:pPr>
      <w:r>
        <w:t>Findings</w:t>
      </w:r>
    </w:p>
    <w:p w14:paraId="5D82E4BB" w14:textId="77777777" w:rsidR="00001C41" w:rsidRPr="00C37C86" w:rsidRDefault="00001C41" w:rsidP="00001C41">
      <w:pPr>
        <w:pStyle w:val="NormalArial"/>
        <w:rPr>
          <w:color w:val="auto"/>
          <w:szCs w:val="22"/>
        </w:rPr>
      </w:pPr>
      <w:r w:rsidRPr="00836952">
        <w:rPr>
          <w:color w:val="auto"/>
          <w:szCs w:val="22"/>
        </w:rPr>
        <w:t xml:space="preserve">Consumers and representatives said the service ‘feels like home.’ Staff confirmed they support consumers to personalise their rooms and make the space feel like their own. </w:t>
      </w:r>
      <w:r w:rsidRPr="00836952">
        <w:rPr>
          <w:color w:val="auto"/>
        </w:rPr>
        <w:t xml:space="preserve">The Assessment Team observed consumers moving freely about the service visiting other consumers and participating in activities in a variety of areas. Observations also showed a pleasant service environment, with signage for wayfinding, communal areas with comfortable furnishings and activities for consumer use. Outdoor areas are well utilised, shaded and easily navigable. </w:t>
      </w:r>
      <w:r w:rsidRPr="00C37C86">
        <w:rPr>
          <w:color w:val="auto"/>
        </w:rPr>
        <w:t xml:space="preserve">Spaces for consumers to socialise with their visitors are provided. </w:t>
      </w:r>
    </w:p>
    <w:p w14:paraId="018DCDC7" w14:textId="77777777" w:rsidR="00001C41" w:rsidRPr="00C37C86" w:rsidRDefault="00001C41" w:rsidP="00001C41">
      <w:pPr>
        <w:pStyle w:val="NormalArial"/>
        <w:rPr>
          <w:rFonts w:eastAsia="Arial"/>
          <w:color w:val="auto"/>
        </w:rPr>
      </w:pPr>
      <w:r w:rsidRPr="00C37C86">
        <w:rPr>
          <w:color w:val="auto"/>
        </w:rPr>
        <w:t xml:space="preserve">Consumers and representatives said the service environment is safe, clean and well maintained. </w:t>
      </w:r>
      <w:r w:rsidRPr="00C37C86">
        <w:rPr>
          <w:rFonts w:eastAsia="Arial"/>
          <w:color w:val="auto"/>
        </w:rPr>
        <w:t>Staff described the cleaning and maintenance practices at the service</w:t>
      </w:r>
      <w:r w:rsidRPr="00C37C86">
        <w:rPr>
          <w:color w:val="auto"/>
        </w:rPr>
        <w:t xml:space="preserve">. </w:t>
      </w:r>
      <w:r w:rsidRPr="00C37C86">
        <w:rPr>
          <w:rFonts w:eastAsia="Arial"/>
          <w:color w:val="auto"/>
        </w:rPr>
        <w:t xml:space="preserve">The Assessment Team observed consumers moving freely between indoor and outdoor areas.  Records showed maintenance </w:t>
      </w:r>
      <w:r>
        <w:rPr>
          <w:rFonts w:eastAsia="Arial"/>
          <w:color w:val="auto"/>
        </w:rPr>
        <w:t>is</w:t>
      </w:r>
      <w:r w:rsidRPr="00C37C86">
        <w:rPr>
          <w:rFonts w:eastAsia="Arial"/>
          <w:color w:val="auto"/>
        </w:rPr>
        <w:t xml:space="preserve"> </w:t>
      </w:r>
      <w:r>
        <w:rPr>
          <w:rFonts w:eastAsia="Arial"/>
          <w:color w:val="auto"/>
        </w:rPr>
        <w:t xml:space="preserve">up </w:t>
      </w:r>
      <w:r w:rsidRPr="00C37C86">
        <w:rPr>
          <w:rFonts w:eastAsia="Arial"/>
          <w:color w:val="auto"/>
        </w:rPr>
        <w:t xml:space="preserve">to date and current cleaning schedules </w:t>
      </w:r>
      <w:r>
        <w:rPr>
          <w:rFonts w:eastAsia="Arial"/>
          <w:color w:val="auto"/>
        </w:rPr>
        <w:t>are</w:t>
      </w:r>
      <w:r w:rsidRPr="00C37C86">
        <w:rPr>
          <w:rFonts w:eastAsia="Arial"/>
          <w:color w:val="auto"/>
        </w:rPr>
        <w:t xml:space="preserve"> in place. </w:t>
      </w:r>
    </w:p>
    <w:p w14:paraId="381BF7BA" w14:textId="77777777" w:rsidR="00001C41" w:rsidRPr="00262C0B" w:rsidRDefault="00001C41" w:rsidP="00001C41">
      <w:pPr>
        <w:pStyle w:val="NormalArial"/>
      </w:pPr>
      <w:r>
        <w:t xml:space="preserve">Maintenance records demonstrated, and observations confirmed, the service’s equipment, furniture and fittings are in safe condition, clean, maintained and suited to consumers. Consumers reported no concerns about maintenance of equipment, furniture and fittings and said staff attend to maintenance requests as needed. Staff described how equipment is assessed for suitability to consumers’ personal and clinical needs, prior to purchase. Maintenance staff outlined the preventative and reactive maintenance processes. </w:t>
      </w:r>
      <w:r>
        <w:br w:type="page"/>
      </w:r>
    </w:p>
    <w:p w14:paraId="23FB6966"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01C41" w14:paraId="5ED6C530"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07304A"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D4769A"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68076444"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7BB12" w14:textId="77777777" w:rsidR="00001C41" w:rsidRPr="00996FAF" w:rsidRDefault="00001C41" w:rsidP="00BD1ED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0B08C4F"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003ACC2"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337991"/>
                <w:placeholder>
                  <w:docPart w:val="8E33ECE07CDE439A8DFFA4D9C131F949"/>
                </w:placeholder>
                <w:dropDownList>
                  <w:listItem w:displayText="choose a rating" w:value="choose a rating"/>
                  <w:listItem w:displayText="Compliant" w:value="Compliant"/>
                  <w:listItem w:displayText="Not Compliant" w:value="Not Compliant"/>
                </w:dropDownList>
              </w:sdtPr>
              <w:sdtEndPr/>
              <w:sdtContent>
                <w:r w:rsidR="00001C41" w:rsidRPr="0058411F">
                  <w:rPr>
                    <w:rFonts w:ascii="Arial" w:hAnsi="Arial" w:cs="Arial"/>
                  </w:rPr>
                  <w:t>Compliant</w:t>
                </w:r>
              </w:sdtContent>
            </w:sdt>
          </w:p>
        </w:tc>
      </w:tr>
      <w:tr w:rsidR="00001C41" w14:paraId="6E0E81C5"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E8414" w14:textId="77777777" w:rsidR="00001C41" w:rsidRPr="00996FAF" w:rsidRDefault="00001C41" w:rsidP="00BD1ED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3DEB61"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C7BA24F"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958994"/>
                <w:placeholder>
                  <w:docPart w:val="2472A36BA4E84314A1D3F9C2F827D060"/>
                </w:placeholder>
                <w:dropDownList>
                  <w:listItem w:displayText="choose a rating" w:value="choose a rating"/>
                  <w:listItem w:displayText="Compliant" w:value="Compliant"/>
                  <w:listItem w:displayText="Not Compliant" w:value="Not Compliant"/>
                </w:dropDownList>
              </w:sdtPr>
              <w:sdtEndPr/>
              <w:sdtContent>
                <w:r w:rsidR="00001C41" w:rsidRPr="0058411F">
                  <w:rPr>
                    <w:rFonts w:ascii="Arial" w:hAnsi="Arial" w:cs="Arial"/>
                  </w:rPr>
                  <w:t>Compliant</w:t>
                </w:r>
              </w:sdtContent>
            </w:sdt>
          </w:p>
        </w:tc>
      </w:tr>
      <w:tr w:rsidR="00001C41" w14:paraId="40F4EB15"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550F0" w14:textId="77777777" w:rsidR="00001C41" w:rsidRPr="00996FAF" w:rsidRDefault="00001C41" w:rsidP="00BD1ED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44ED018"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91F870"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444621"/>
                <w:placeholder>
                  <w:docPart w:val="C6398242A6D7413988AEBD3BE945169D"/>
                </w:placeholder>
                <w:dropDownList>
                  <w:listItem w:displayText="choose a rating" w:value="choose a rating"/>
                  <w:listItem w:displayText="Compliant" w:value="Compliant"/>
                  <w:listItem w:displayText="Not Compliant" w:value="Not Compliant"/>
                </w:dropDownList>
              </w:sdtPr>
              <w:sdtEndPr/>
              <w:sdtContent>
                <w:r w:rsidR="00001C41" w:rsidRPr="0058411F">
                  <w:rPr>
                    <w:rFonts w:ascii="Arial" w:hAnsi="Arial" w:cs="Arial"/>
                  </w:rPr>
                  <w:t>Compliant</w:t>
                </w:r>
              </w:sdtContent>
            </w:sdt>
          </w:p>
        </w:tc>
      </w:tr>
      <w:tr w:rsidR="00001C41" w14:paraId="25FA5F4D" w14:textId="77777777" w:rsidTr="00BD1E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B4AFD" w14:textId="77777777" w:rsidR="00001C41" w:rsidRPr="00996FAF" w:rsidRDefault="00001C41" w:rsidP="00BD1ED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3A894E3"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64C586" w14:textId="77777777" w:rsidR="00001C41" w:rsidRPr="00996FAF" w:rsidRDefault="006D6F22" w:rsidP="00BD1E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329608"/>
                <w:placeholder>
                  <w:docPart w:val="B237037BC14741DDA67AF73CD7604F98"/>
                </w:placeholder>
                <w:dropDownList>
                  <w:listItem w:displayText="choose a rating" w:value="choose a rating"/>
                  <w:listItem w:displayText="Compliant" w:value="Compliant"/>
                  <w:listItem w:displayText="Not Compliant" w:value="Not Compliant"/>
                </w:dropDownList>
              </w:sdtPr>
              <w:sdtEndPr/>
              <w:sdtContent>
                <w:r w:rsidR="00001C41" w:rsidRPr="0058411F">
                  <w:rPr>
                    <w:rFonts w:ascii="Arial" w:hAnsi="Arial" w:cs="Arial"/>
                  </w:rPr>
                  <w:t>Compliant</w:t>
                </w:r>
              </w:sdtContent>
            </w:sdt>
          </w:p>
        </w:tc>
      </w:tr>
    </w:tbl>
    <w:p w14:paraId="1126DA9A" w14:textId="77777777" w:rsidR="00001C41" w:rsidRDefault="00001C41" w:rsidP="00001C41">
      <w:pPr>
        <w:pStyle w:val="Heading20"/>
      </w:pPr>
      <w:r w:rsidRPr="00996FAF">
        <w:t>Findings</w:t>
      </w:r>
    </w:p>
    <w:p w14:paraId="1A9D0051" w14:textId="77777777" w:rsidR="00001C41" w:rsidRPr="00676BED" w:rsidRDefault="00001C41" w:rsidP="00001C41">
      <w:pPr>
        <w:rPr>
          <w:rFonts w:ascii="Arial" w:hAnsi="Arial" w:cs="Arial"/>
          <w:color w:val="auto"/>
        </w:rPr>
      </w:pPr>
      <w:r w:rsidRPr="00676BED">
        <w:rPr>
          <w:rFonts w:ascii="Arial" w:hAnsi="Arial" w:cs="Arial"/>
          <w:color w:val="auto"/>
        </w:rPr>
        <w:t>The service demonstrated a culture that encourages complaints and feedback. Consumers and representatives said they are encouraged and supported to provide feedback and make complaints. Staff understand the feedback processes and receive mandatory training in complaints handling and open disclosure.  The service has various avenues for making a complaint and providing feedback, including feedback forms, resident and representative meetings and care plan reviews. Documentation review showed no outstanding complaints, and a high proportion of compliments</w:t>
      </w:r>
      <w:r>
        <w:rPr>
          <w:rFonts w:ascii="Arial" w:hAnsi="Arial" w:cs="Arial"/>
          <w:color w:val="auto"/>
        </w:rPr>
        <w:t xml:space="preserve"> received</w:t>
      </w:r>
      <w:r w:rsidRPr="00676BED">
        <w:rPr>
          <w:rFonts w:ascii="Arial" w:hAnsi="Arial" w:cs="Arial"/>
          <w:color w:val="auto"/>
        </w:rPr>
        <w:t xml:space="preserve"> compared to complaints. </w:t>
      </w:r>
    </w:p>
    <w:p w14:paraId="1421EA03" w14:textId="77777777" w:rsidR="00001C41" w:rsidRPr="00DA6160" w:rsidRDefault="00001C41" w:rsidP="00001C41">
      <w:pPr>
        <w:rPr>
          <w:rFonts w:ascii="Arial" w:hAnsi="Arial" w:cs="Arial"/>
          <w:color w:val="auto"/>
        </w:rPr>
      </w:pPr>
      <w:r w:rsidRPr="00056EA1">
        <w:rPr>
          <w:rFonts w:ascii="Arial" w:hAnsi="Arial" w:cs="Arial"/>
          <w:color w:val="auto"/>
        </w:rPr>
        <w:t>Consumers and representatives said they were aware of other avenues for raising a complaint, including through the Commission and via advocacy services. Staff described the ways they assist consumers with communication barriers to raise complaints</w:t>
      </w:r>
      <w:r>
        <w:rPr>
          <w:rFonts w:ascii="Arial" w:hAnsi="Arial" w:cs="Arial"/>
          <w:color w:val="auto"/>
        </w:rPr>
        <w:t xml:space="preserve"> and use translation aids for consumers who speak other languages</w:t>
      </w:r>
      <w:r w:rsidRPr="00056EA1">
        <w:rPr>
          <w:rFonts w:ascii="Arial" w:hAnsi="Arial" w:cs="Arial"/>
          <w:color w:val="auto"/>
        </w:rPr>
        <w:t xml:space="preserve">. The Assessment Team observed information on display around the service for external complaints avenues, advocacy, and translation services. </w:t>
      </w:r>
      <w:r>
        <w:rPr>
          <w:rFonts w:ascii="Arial" w:hAnsi="Arial" w:cs="Arial"/>
          <w:color w:val="auto"/>
        </w:rPr>
        <w:t xml:space="preserve">Brochures are </w:t>
      </w:r>
      <w:r w:rsidRPr="00056EA1">
        <w:rPr>
          <w:rFonts w:ascii="Arial" w:hAnsi="Arial" w:cs="Arial"/>
          <w:color w:val="auto"/>
        </w:rPr>
        <w:t>provide</w:t>
      </w:r>
      <w:r>
        <w:rPr>
          <w:rFonts w:ascii="Arial" w:hAnsi="Arial" w:cs="Arial"/>
          <w:color w:val="auto"/>
        </w:rPr>
        <w:t>d</w:t>
      </w:r>
      <w:r w:rsidRPr="00056EA1">
        <w:rPr>
          <w:rFonts w:ascii="Arial" w:hAnsi="Arial" w:cs="Arial"/>
          <w:color w:val="auto"/>
        </w:rPr>
        <w:t xml:space="preserve"> in multiple languages</w:t>
      </w:r>
      <w:r>
        <w:rPr>
          <w:rFonts w:ascii="Arial" w:hAnsi="Arial" w:cs="Arial"/>
          <w:color w:val="auto"/>
        </w:rPr>
        <w:t xml:space="preserve"> and the service arranges yearly visits from an </w:t>
      </w:r>
      <w:r w:rsidRPr="00DA6160">
        <w:rPr>
          <w:rFonts w:ascii="Arial" w:hAnsi="Arial" w:cs="Arial"/>
          <w:color w:val="auto"/>
        </w:rPr>
        <w:t xml:space="preserve">advocacy service. </w:t>
      </w:r>
    </w:p>
    <w:p w14:paraId="741B2C9C" w14:textId="77777777" w:rsidR="00001C41" w:rsidRPr="00DA6160" w:rsidRDefault="00001C41" w:rsidP="00001C41">
      <w:pPr>
        <w:rPr>
          <w:rFonts w:ascii="Arial" w:hAnsi="Arial" w:cs="Arial"/>
          <w:color w:val="auto"/>
        </w:rPr>
      </w:pPr>
      <w:r w:rsidRPr="00DA6160">
        <w:rPr>
          <w:rFonts w:ascii="Arial" w:hAnsi="Arial" w:cs="Arial"/>
          <w:color w:val="auto"/>
        </w:rPr>
        <w:t xml:space="preserve">Consumers and representatives were positive about the service’s handling of and response to complaints and incidents. They confirmed the service uses open disclosure and apologises when necessary. Staff demonstrated good understanding of open disclosure and complaint management processes. The Assessment </w:t>
      </w:r>
      <w:r>
        <w:rPr>
          <w:rFonts w:ascii="Arial" w:hAnsi="Arial" w:cs="Arial"/>
          <w:color w:val="auto"/>
        </w:rPr>
        <w:t xml:space="preserve">Team </w:t>
      </w:r>
      <w:r w:rsidRPr="00DA6160">
        <w:rPr>
          <w:rFonts w:ascii="Arial" w:hAnsi="Arial" w:cs="Arial"/>
          <w:color w:val="auto"/>
        </w:rPr>
        <w:t>reviewed the feedback and complaints register which demonstrated appropriate and timely action is taken by the service, with open disclosure applied.</w:t>
      </w:r>
    </w:p>
    <w:p w14:paraId="518B4D5D" w14:textId="77777777" w:rsidR="00001C41" w:rsidRPr="007C79AA" w:rsidRDefault="00001C41" w:rsidP="00001C41">
      <w:pPr>
        <w:pStyle w:val="NormalArial"/>
        <w:rPr>
          <w:color w:val="auto"/>
        </w:rPr>
      </w:pPr>
      <w:r w:rsidRPr="007C79AA">
        <w:rPr>
          <w:color w:val="auto"/>
        </w:rPr>
        <w:t>Consumers and representatives could describe instance</w:t>
      </w:r>
      <w:r>
        <w:rPr>
          <w:color w:val="auto"/>
        </w:rPr>
        <w:t>s</w:t>
      </w:r>
      <w:r w:rsidRPr="007C79AA">
        <w:rPr>
          <w:color w:val="auto"/>
        </w:rPr>
        <w:t xml:space="preserve"> when the service implemented improvements at the service in response to feedback and complaints.  The service’s plan for continuous improvement (PCI) demonstrated complaints, feedback and suggestions are documented and changes made. Feedback, complaints and suggestions a</w:t>
      </w:r>
      <w:r>
        <w:rPr>
          <w:color w:val="auto"/>
        </w:rPr>
        <w:t>re</w:t>
      </w:r>
      <w:r w:rsidRPr="007C79AA">
        <w:rPr>
          <w:color w:val="auto"/>
        </w:rPr>
        <w:t xml:space="preserve"> reviewed and reported on to senior management at monthly meetings, where improvement opportunities are identified and added to the PCI. The organisation also uses trends in complaints to implement organisation</w:t>
      </w:r>
      <w:r>
        <w:rPr>
          <w:color w:val="auto"/>
        </w:rPr>
        <w:t>-</w:t>
      </w:r>
      <w:r w:rsidRPr="007C79AA">
        <w:rPr>
          <w:color w:val="auto"/>
        </w:rPr>
        <w:t xml:space="preserve">wide improvements. </w:t>
      </w:r>
    </w:p>
    <w:p w14:paraId="6823C9D1" w14:textId="77777777" w:rsidR="00001C41" w:rsidRPr="00712752" w:rsidRDefault="00001C41" w:rsidP="00001C41">
      <w:pPr>
        <w:pStyle w:val="NormalArial"/>
      </w:pPr>
      <w:r w:rsidRPr="00712752">
        <w:br w:type="page"/>
      </w:r>
    </w:p>
    <w:p w14:paraId="40023962"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01C41" w14:paraId="292556C0"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603201"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6B1C30"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4881A7D8"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DBA3A" w14:textId="77777777" w:rsidR="00001C41" w:rsidRPr="00996FAF" w:rsidRDefault="00001C41" w:rsidP="00BD1ED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A5DF892"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15C709"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92071"/>
                <w:placeholder>
                  <w:docPart w:val="E4570A1DF9F94EA0A90076DC2855BB57"/>
                </w:placeholder>
                <w:dropDownList>
                  <w:listItem w:displayText="choose a rating" w:value="choose a rating"/>
                  <w:listItem w:displayText="Compliant" w:value="Compliant"/>
                  <w:listItem w:displayText="Not Compliant" w:value="Not Compliant"/>
                </w:dropDownList>
              </w:sdtPr>
              <w:sdtEndPr/>
              <w:sdtContent>
                <w:r w:rsidR="00001C41" w:rsidRPr="002F768C">
                  <w:rPr>
                    <w:rFonts w:ascii="Arial" w:hAnsi="Arial" w:cs="Arial"/>
                  </w:rPr>
                  <w:t>Compliant</w:t>
                </w:r>
              </w:sdtContent>
            </w:sdt>
          </w:p>
        </w:tc>
      </w:tr>
      <w:tr w:rsidR="00001C41" w14:paraId="493E202A"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0E1CF" w14:textId="77777777" w:rsidR="00001C41" w:rsidRPr="00996FAF" w:rsidRDefault="00001C41" w:rsidP="00BD1ED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FB3A1F4"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591316"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172289"/>
                <w:placeholder>
                  <w:docPart w:val="238EF7A8A8FE4F58A30C21A321FBB25D"/>
                </w:placeholder>
                <w:dropDownList>
                  <w:listItem w:displayText="choose a rating" w:value="choose a rating"/>
                  <w:listItem w:displayText="Compliant" w:value="Compliant"/>
                  <w:listItem w:displayText="Not Compliant" w:value="Not Compliant"/>
                </w:dropDownList>
              </w:sdtPr>
              <w:sdtEndPr/>
              <w:sdtContent>
                <w:r w:rsidR="00001C41" w:rsidRPr="002F768C">
                  <w:rPr>
                    <w:rFonts w:ascii="Arial" w:hAnsi="Arial" w:cs="Arial"/>
                  </w:rPr>
                  <w:t>Compliant</w:t>
                </w:r>
              </w:sdtContent>
            </w:sdt>
          </w:p>
        </w:tc>
      </w:tr>
      <w:tr w:rsidR="00001C41" w14:paraId="0E6268AB"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4B7AF" w14:textId="77777777" w:rsidR="00001C41" w:rsidRPr="00996FAF" w:rsidRDefault="00001C41" w:rsidP="00BD1ED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5E798E8"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E1B827"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237096"/>
                <w:placeholder>
                  <w:docPart w:val="B0B409456F604FFC8D3419FF10797D75"/>
                </w:placeholder>
                <w:dropDownList>
                  <w:listItem w:displayText="choose a rating" w:value="choose a rating"/>
                  <w:listItem w:displayText="Compliant" w:value="Compliant"/>
                  <w:listItem w:displayText="Not Compliant" w:value="Not Compliant"/>
                </w:dropDownList>
              </w:sdtPr>
              <w:sdtEndPr/>
              <w:sdtContent>
                <w:r w:rsidR="00001C41" w:rsidRPr="002F768C">
                  <w:rPr>
                    <w:rFonts w:ascii="Arial" w:hAnsi="Arial" w:cs="Arial"/>
                  </w:rPr>
                  <w:t>Compliant</w:t>
                </w:r>
              </w:sdtContent>
            </w:sdt>
          </w:p>
        </w:tc>
      </w:tr>
      <w:tr w:rsidR="00001C41" w14:paraId="6FF76920"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619F2" w14:textId="77777777" w:rsidR="00001C41" w:rsidRPr="00996FAF" w:rsidRDefault="00001C41" w:rsidP="00BD1ED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2E511A"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EA1369" w14:textId="77777777" w:rsidR="00001C41" w:rsidRPr="00996FAF" w:rsidRDefault="006D6F22" w:rsidP="00BD1E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737931"/>
                <w:placeholder>
                  <w:docPart w:val="059EA186BB644115B9E756BA990717CA"/>
                </w:placeholder>
                <w:dropDownList>
                  <w:listItem w:displayText="choose a rating" w:value="choose a rating"/>
                  <w:listItem w:displayText="Compliant" w:value="Compliant"/>
                  <w:listItem w:displayText="Not Compliant" w:value="Not Compliant"/>
                </w:dropDownList>
              </w:sdtPr>
              <w:sdtEndPr/>
              <w:sdtContent>
                <w:r w:rsidR="00001C41" w:rsidRPr="002F768C">
                  <w:rPr>
                    <w:rFonts w:ascii="Arial" w:hAnsi="Arial" w:cs="Arial"/>
                  </w:rPr>
                  <w:t>Compliant</w:t>
                </w:r>
              </w:sdtContent>
            </w:sdt>
          </w:p>
        </w:tc>
      </w:tr>
      <w:tr w:rsidR="00001C41" w14:paraId="6BF24113" w14:textId="77777777" w:rsidTr="00BD1E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8E37F" w14:textId="77777777" w:rsidR="00001C41" w:rsidRPr="00996FAF" w:rsidRDefault="00001C41" w:rsidP="00BD1ED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B8C1DC7"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95F66A9" w14:textId="77777777" w:rsidR="00001C41" w:rsidRPr="00996FAF" w:rsidRDefault="006D6F22" w:rsidP="00BD1E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803947"/>
                <w:placeholder>
                  <w:docPart w:val="3C41640E53CC48DE842517430F54E023"/>
                </w:placeholder>
                <w:dropDownList>
                  <w:listItem w:displayText="choose a rating" w:value="choose a rating"/>
                  <w:listItem w:displayText="Compliant" w:value="Compliant"/>
                  <w:listItem w:displayText="Not Compliant" w:value="Not Compliant"/>
                </w:dropDownList>
              </w:sdtPr>
              <w:sdtEndPr/>
              <w:sdtContent>
                <w:r w:rsidR="00001C41" w:rsidRPr="002F768C">
                  <w:rPr>
                    <w:rFonts w:ascii="Arial" w:hAnsi="Arial" w:cs="Arial"/>
                  </w:rPr>
                  <w:t>Compliant</w:t>
                </w:r>
              </w:sdtContent>
            </w:sdt>
          </w:p>
        </w:tc>
      </w:tr>
    </w:tbl>
    <w:p w14:paraId="47B77462" w14:textId="77777777" w:rsidR="00001C41" w:rsidRDefault="00001C41" w:rsidP="00001C41">
      <w:pPr>
        <w:pStyle w:val="Heading20"/>
      </w:pPr>
      <w:r>
        <w:t>Findings</w:t>
      </w:r>
    </w:p>
    <w:p w14:paraId="63F89E74" w14:textId="77777777" w:rsidR="00001C41" w:rsidRPr="00F93AB5" w:rsidRDefault="00001C41" w:rsidP="00001C41">
      <w:pPr>
        <w:pStyle w:val="NormalArial"/>
        <w:rPr>
          <w:color w:val="auto"/>
        </w:rPr>
      </w:pPr>
      <w:r w:rsidRPr="00F93AB5">
        <w:rPr>
          <w:color w:val="auto"/>
        </w:rPr>
        <w:t>Consumers and representatives said there are enough staff at the service and their needs and preferences are met without staff needing to rush. Consumers said although the service does use agency staff, this does not negatively impact their care. Interviewed staff confirmed management always fills gaps in the roster and reported a recent increase is care staff. Management confirmed shift vacancies and planned leave are filled with agency staff on contract basis. Rosters evidenced sufficient number and mix staff for each shift and reflected a planned approach to rostering.</w:t>
      </w:r>
      <w:r>
        <w:rPr>
          <w:color w:val="auto"/>
        </w:rPr>
        <w:t xml:space="preserve"> There is an RN on site 24 hours per day, 7 days per week. At the time of audit, the service was working towards meeting the required RN and care staff minutes, with recruitment efforts under way. </w:t>
      </w:r>
    </w:p>
    <w:p w14:paraId="53E3B396" w14:textId="77777777" w:rsidR="00001C41" w:rsidRPr="00F124B9" w:rsidRDefault="00001C41" w:rsidP="00001C41">
      <w:pPr>
        <w:pStyle w:val="NormalArial"/>
        <w:rPr>
          <w:color w:val="auto"/>
        </w:rPr>
      </w:pPr>
      <w:r w:rsidRPr="00CE0ACA">
        <w:rPr>
          <w:color w:val="auto"/>
        </w:rPr>
        <w:t xml:space="preserve">Consumers and representatives said staff interactions with consumers are kind, and respectful </w:t>
      </w:r>
      <w:r w:rsidRPr="000B3163">
        <w:rPr>
          <w:color w:val="auto"/>
        </w:rPr>
        <w:t xml:space="preserve">of consumers’ identities, culture and diversity. Staff understood consumers’ needs and preferences and were observed interacting in an attentive and respectful manner.  Staff confirmed they undergo training in culture and identity and said they learned about individual consumers’ backgrounds to enhance the care they provide. The service has embedded processes in </w:t>
      </w:r>
      <w:r>
        <w:rPr>
          <w:color w:val="auto"/>
        </w:rPr>
        <w:t>p</w:t>
      </w:r>
      <w:r w:rsidRPr="000B3163">
        <w:rPr>
          <w:color w:val="auto"/>
        </w:rPr>
        <w:t>lace to support provision of respectful and inclusive care, including training on the Code of Conduct for Aged Care, as well as an internal staff code of conduct</w:t>
      </w:r>
      <w:r>
        <w:rPr>
          <w:color w:val="auto"/>
        </w:rPr>
        <w:t>.</w:t>
      </w:r>
    </w:p>
    <w:p w14:paraId="616D6D76" w14:textId="77777777" w:rsidR="00001C41" w:rsidRPr="00F124B9" w:rsidRDefault="00001C41" w:rsidP="00001C41">
      <w:pPr>
        <w:pStyle w:val="NormalArial"/>
        <w:rPr>
          <w:color w:val="auto"/>
        </w:rPr>
      </w:pPr>
      <w:r w:rsidRPr="00F124B9">
        <w:rPr>
          <w:color w:val="auto"/>
        </w:rPr>
        <w:t>Consumers and representatives considered that staff perform their duties effectively, and sai</w:t>
      </w:r>
      <w:r>
        <w:rPr>
          <w:color w:val="auto"/>
        </w:rPr>
        <w:t>d</w:t>
      </w:r>
      <w:r w:rsidRPr="00F124B9">
        <w:rPr>
          <w:color w:val="auto"/>
        </w:rPr>
        <w:t xml:space="preserve"> </w:t>
      </w:r>
      <w:r>
        <w:rPr>
          <w:color w:val="auto"/>
        </w:rPr>
        <w:t xml:space="preserve">staff are </w:t>
      </w:r>
      <w:r w:rsidRPr="00F124B9">
        <w:rPr>
          <w:color w:val="auto"/>
        </w:rPr>
        <w:t>competent and skilled to meet their care needs. Position descriptions and duty statements set out the expectations, skills and qualifications for each role. Staff outlined, and documentation confirmed, a comprehensive training programme for commencing staff</w:t>
      </w:r>
      <w:r>
        <w:rPr>
          <w:color w:val="auto"/>
        </w:rPr>
        <w:t>.</w:t>
      </w:r>
      <w:r w:rsidRPr="00F124B9">
        <w:rPr>
          <w:color w:val="auto"/>
        </w:rPr>
        <w:t xml:space="preserve"> Documentation showed compliance checks, including vaccination records, police checks</w:t>
      </w:r>
      <w:r>
        <w:rPr>
          <w:color w:val="auto"/>
        </w:rPr>
        <w:t xml:space="preserve"> and APRHA </w:t>
      </w:r>
      <w:r w:rsidRPr="00F124B9">
        <w:rPr>
          <w:color w:val="auto"/>
        </w:rPr>
        <w:t xml:space="preserve">registrations where up to date for all staff and the service checks the Aged Care Banning Orders Register as part of the background checks procedure. </w:t>
      </w:r>
    </w:p>
    <w:p w14:paraId="3E0D3E41" w14:textId="77777777" w:rsidR="00001C41" w:rsidRPr="00CA5B8B" w:rsidRDefault="00001C41" w:rsidP="00001C41">
      <w:pPr>
        <w:pStyle w:val="NormalArial"/>
        <w:rPr>
          <w:color w:val="auto"/>
        </w:rPr>
      </w:pPr>
      <w:r w:rsidRPr="00CA5B8B">
        <w:rPr>
          <w:color w:val="auto"/>
        </w:rPr>
        <w:t xml:space="preserve">Management and staff said, and documentation confirmed, staff </w:t>
      </w:r>
      <w:r>
        <w:rPr>
          <w:color w:val="auto"/>
        </w:rPr>
        <w:t>are</w:t>
      </w:r>
      <w:r w:rsidRPr="00CA5B8B">
        <w:rPr>
          <w:color w:val="auto"/>
        </w:rPr>
        <w:t xml:space="preserve"> trained and equipped to deliver outcomes required by the Quality Standards. Staff considered they are well trained and </w:t>
      </w:r>
      <w:r w:rsidRPr="00CA5B8B">
        <w:rPr>
          <w:color w:val="auto"/>
        </w:rPr>
        <w:lastRenderedPageBreak/>
        <w:t>said they feel comfortable to request additional training if needed. An online training and record management system</w:t>
      </w:r>
      <w:r>
        <w:rPr>
          <w:color w:val="auto"/>
        </w:rPr>
        <w:t xml:space="preserve"> is</w:t>
      </w:r>
      <w:r w:rsidRPr="00CA5B8B">
        <w:rPr>
          <w:color w:val="auto"/>
        </w:rPr>
        <w:t xml:space="preserve"> used to track completion of mandatory training.  </w:t>
      </w:r>
    </w:p>
    <w:p w14:paraId="1D1A1D28" w14:textId="77777777" w:rsidR="00001C41" w:rsidRPr="0092548C" w:rsidRDefault="00001C41" w:rsidP="00001C41">
      <w:pPr>
        <w:pStyle w:val="NormalArial"/>
        <w:rPr>
          <w:color w:val="auto"/>
        </w:rPr>
      </w:pPr>
      <w:r w:rsidRPr="0092548C">
        <w:rPr>
          <w:color w:val="auto"/>
        </w:rPr>
        <w:t>Management said staff performance was continually assessed and monitored through 6 monthly performance appraisals, team meetings, feedback processes and consumer/ representative feedback.  Immediate feedback is also provided to staff following any incidents, complaints, observations or compliments. Performance development and management processes are in place, and management provided examples of times when it had been used to address performance concerns. A review of the performance appraisal register confirmed the service is mostly up to date with appraisals.</w:t>
      </w:r>
    </w:p>
    <w:p w14:paraId="0DDD3D55" w14:textId="77777777" w:rsidR="00001C41" w:rsidRPr="00262C0B" w:rsidRDefault="00001C41" w:rsidP="00001C41">
      <w:pPr>
        <w:pStyle w:val="NormalArial"/>
      </w:pPr>
      <w:r>
        <w:br w:type="page"/>
      </w:r>
    </w:p>
    <w:p w14:paraId="7B86A963" w14:textId="77777777" w:rsidR="00001C41" w:rsidRPr="00996FAF" w:rsidRDefault="00001C41" w:rsidP="00001C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01C41" w14:paraId="53695DD8" w14:textId="77777777" w:rsidTr="00BD1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1D2E0D" w14:textId="77777777" w:rsidR="00001C41" w:rsidRPr="00996FAF" w:rsidRDefault="00001C41" w:rsidP="00BD1ED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7CA8EE" w14:textId="77777777" w:rsidR="00001C41" w:rsidRPr="00996FAF" w:rsidRDefault="00001C41" w:rsidP="00BD1E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C41" w14:paraId="0B893BCA" w14:textId="77777777" w:rsidTr="00BD1ED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4207D4" w14:textId="77777777" w:rsidR="00001C41" w:rsidRPr="00996FAF" w:rsidRDefault="00001C41" w:rsidP="00BD1ED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331A1E"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7DE364"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05649"/>
                <w:placeholder>
                  <w:docPart w:val="8E246D099E5041AA97DD489D9684026F"/>
                </w:placeholder>
                <w:dropDownList>
                  <w:listItem w:displayText="choose a rating" w:value="choose a rating"/>
                  <w:listItem w:displayText="Compliant" w:value="Compliant"/>
                  <w:listItem w:displayText="Not Compliant" w:value="Not Compliant"/>
                </w:dropDownList>
              </w:sdtPr>
              <w:sdtEndPr/>
              <w:sdtContent>
                <w:r w:rsidR="00001C41" w:rsidRPr="00384E73">
                  <w:rPr>
                    <w:rFonts w:ascii="Arial" w:hAnsi="Arial" w:cs="Arial"/>
                  </w:rPr>
                  <w:t>Compliant</w:t>
                </w:r>
              </w:sdtContent>
            </w:sdt>
          </w:p>
        </w:tc>
      </w:tr>
      <w:tr w:rsidR="00001C41" w14:paraId="0A956E33"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C75A4C" w14:textId="77777777" w:rsidR="00001C41" w:rsidRPr="00996FAF" w:rsidRDefault="00001C41" w:rsidP="00BD1ED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CDFEC01"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56DA665" w14:textId="77777777" w:rsidR="00001C41" w:rsidRPr="00996FAF" w:rsidRDefault="006D6F22"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88158"/>
                <w:placeholder>
                  <w:docPart w:val="85709304EAC14BE2AE0A647545FB7890"/>
                </w:placeholder>
                <w:dropDownList>
                  <w:listItem w:displayText="choose a rating" w:value="choose a rating"/>
                  <w:listItem w:displayText="Compliant" w:value="Compliant"/>
                  <w:listItem w:displayText="Not Compliant" w:value="Not Compliant"/>
                </w:dropDownList>
              </w:sdtPr>
              <w:sdtEndPr/>
              <w:sdtContent>
                <w:r w:rsidR="00001C41" w:rsidRPr="00384E73">
                  <w:rPr>
                    <w:rFonts w:ascii="Arial" w:hAnsi="Arial" w:cs="Arial"/>
                  </w:rPr>
                  <w:t>Compliant</w:t>
                </w:r>
              </w:sdtContent>
            </w:sdt>
          </w:p>
        </w:tc>
      </w:tr>
      <w:tr w:rsidR="00001C41" w14:paraId="5B188C16" w14:textId="77777777" w:rsidTr="00BD1ED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B15799" w14:textId="77777777" w:rsidR="00001C41" w:rsidRPr="00996FAF" w:rsidRDefault="00001C41" w:rsidP="00BD1ED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B7A3D7C"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957AAB"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8FA394"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18313BF"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995BF5"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69959D"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79D94D6" w14:textId="77777777" w:rsidR="00001C41" w:rsidRPr="00996FAF" w:rsidRDefault="00001C41" w:rsidP="00BD1E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3637F54" w14:textId="77777777" w:rsidR="00001C41" w:rsidRPr="00996FAF" w:rsidRDefault="006D6F22"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930607"/>
                <w:placeholder>
                  <w:docPart w:val="42759A031E7F4249802D7F251533A8F2"/>
                </w:placeholder>
                <w:dropDownList>
                  <w:listItem w:displayText="choose a rating" w:value="choose a rating"/>
                  <w:listItem w:displayText="Compliant" w:value="Compliant"/>
                  <w:listItem w:displayText="Not Compliant" w:value="Not Compliant"/>
                </w:dropDownList>
              </w:sdtPr>
              <w:sdtEndPr/>
              <w:sdtContent>
                <w:r w:rsidR="00001C41" w:rsidRPr="00384E73">
                  <w:rPr>
                    <w:rFonts w:ascii="Arial" w:hAnsi="Arial" w:cs="Arial"/>
                  </w:rPr>
                  <w:t>Compliant</w:t>
                </w:r>
              </w:sdtContent>
            </w:sdt>
          </w:p>
        </w:tc>
      </w:tr>
      <w:tr w:rsidR="00001C41" w14:paraId="019E39C0" w14:textId="77777777" w:rsidTr="00BD1E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C30846" w14:textId="77777777" w:rsidR="00001C41" w:rsidRPr="00996FAF" w:rsidRDefault="00001C41" w:rsidP="00BD1ED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0214EED" w14:textId="77777777" w:rsidR="00001C41" w:rsidRPr="00996FAF" w:rsidRDefault="00001C41" w:rsidP="00BD1E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DDD0B5" w14:textId="77777777" w:rsidR="00001C41" w:rsidRPr="00996FAF" w:rsidRDefault="00001C41" w:rsidP="00BD1E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9C9E47" w14:textId="77777777" w:rsidR="00001C41" w:rsidRPr="00996FAF" w:rsidRDefault="00001C41" w:rsidP="00BD1E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70BA33" w14:textId="77777777" w:rsidR="00001C41" w:rsidRPr="00996FAF" w:rsidRDefault="00001C41" w:rsidP="00BD1E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A3F70A" w14:textId="77777777" w:rsidR="00001C41" w:rsidRPr="00996FAF" w:rsidRDefault="00001C41" w:rsidP="00BD1E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B492F09" w14:textId="77777777" w:rsidR="00001C41" w:rsidRPr="00996FAF" w:rsidRDefault="006D6F22" w:rsidP="00BD1E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418565"/>
                <w:placeholder>
                  <w:docPart w:val="66419CF23A0D4F8A8D60277E12C1D4BA"/>
                </w:placeholder>
                <w:dropDownList>
                  <w:listItem w:displayText="choose a rating" w:value="choose a rating"/>
                  <w:listItem w:displayText="Compliant" w:value="Compliant"/>
                  <w:listItem w:displayText="Not Compliant" w:value="Not Compliant"/>
                </w:dropDownList>
              </w:sdtPr>
              <w:sdtEndPr/>
              <w:sdtContent>
                <w:r w:rsidR="00001C41" w:rsidRPr="00384E73">
                  <w:rPr>
                    <w:rFonts w:ascii="Arial" w:hAnsi="Arial" w:cs="Arial"/>
                  </w:rPr>
                  <w:t>Compliant</w:t>
                </w:r>
              </w:sdtContent>
            </w:sdt>
          </w:p>
        </w:tc>
      </w:tr>
      <w:tr w:rsidR="00001C41" w14:paraId="14183C6B" w14:textId="77777777" w:rsidTr="00BD1ED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1A272F" w14:textId="77777777" w:rsidR="00001C41" w:rsidRPr="00996FAF" w:rsidRDefault="00001C41" w:rsidP="00BD1ED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C5E04E7" w14:textId="77777777" w:rsidR="00001C41" w:rsidRPr="00996FAF" w:rsidRDefault="00001C41" w:rsidP="00BD1E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EED430" w14:textId="77777777" w:rsidR="00001C41" w:rsidRPr="00996FAF" w:rsidRDefault="00001C41" w:rsidP="00BD1E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E4F3BDC" w14:textId="77777777" w:rsidR="00001C41" w:rsidRPr="00996FAF" w:rsidRDefault="00001C41" w:rsidP="00BD1E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B83BAA" w14:textId="77777777" w:rsidR="00001C41" w:rsidRPr="00996FAF" w:rsidRDefault="00001C41" w:rsidP="00BD1E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6D5D34E" w14:textId="77777777" w:rsidR="00001C41" w:rsidRPr="00996FAF" w:rsidRDefault="006D6F22" w:rsidP="00BD1E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426559"/>
                <w:placeholder>
                  <w:docPart w:val="F4D6381CF0574A5F95332583A2396400"/>
                </w:placeholder>
                <w:dropDownList>
                  <w:listItem w:displayText="choose a rating" w:value="choose a rating"/>
                  <w:listItem w:displayText="Compliant" w:value="Compliant"/>
                  <w:listItem w:displayText="Not Compliant" w:value="Not Compliant"/>
                </w:dropDownList>
              </w:sdtPr>
              <w:sdtEndPr/>
              <w:sdtContent>
                <w:r w:rsidR="00001C41" w:rsidRPr="00384E73">
                  <w:rPr>
                    <w:rFonts w:ascii="Arial" w:hAnsi="Arial" w:cs="Arial"/>
                  </w:rPr>
                  <w:t>Compliant</w:t>
                </w:r>
              </w:sdtContent>
            </w:sdt>
          </w:p>
        </w:tc>
      </w:tr>
    </w:tbl>
    <w:p w14:paraId="00D289A0" w14:textId="77777777" w:rsidR="00001C41" w:rsidRDefault="00001C41" w:rsidP="00001C41">
      <w:pPr>
        <w:pStyle w:val="Heading20"/>
      </w:pPr>
      <w:r w:rsidRPr="00996FAF">
        <w:t>Findings</w:t>
      </w:r>
    </w:p>
    <w:p w14:paraId="27F66DCF" w14:textId="77777777" w:rsidR="00001C41" w:rsidRPr="00E34148" w:rsidRDefault="00001C41" w:rsidP="009C0F2F">
      <w:pPr>
        <w:pStyle w:val="NormalArial"/>
      </w:pPr>
      <w:r w:rsidRPr="00E34148">
        <w:t>Consumers and representatives said they are engaged and supported to be involved in the development, delivery and evaluation of care and services including through care planning reviews, feedback and complaints, resident and representatives’ meetings, consumer surveys and audits. Documentation review showed consumers are meaningfully engaged in evaluation of services through case conferences, internal and external audits, feedback mechanisms, and continuous improvement processes. The service has been promoting the establishment of a consumer advisory committee.</w:t>
      </w:r>
    </w:p>
    <w:p w14:paraId="33DF57E5" w14:textId="77777777" w:rsidR="00001C41" w:rsidRPr="0049122C" w:rsidRDefault="00001C41" w:rsidP="009C0F2F">
      <w:pPr>
        <w:pStyle w:val="NormalArial"/>
      </w:pPr>
      <w:r w:rsidRPr="0049122C">
        <w:t xml:space="preserve">Management outlined systems and reporting processes in place through which the governing body monitors the service’s compliance with the Quality Standards. Documentation showed the service has a policy framework to maintain a culture of safe and inclusive care. Clinical </w:t>
      </w:r>
      <w:r w:rsidRPr="0049122C">
        <w:lastRenderedPageBreak/>
        <w:t xml:space="preserve">indicators, quality initiatives and incidents are discussed at service level and the organisational clinical governance committee meetings. </w:t>
      </w:r>
    </w:p>
    <w:p w14:paraId="0318F7C9" w14:textId="77777777" w:rsidR="00001C41" w:rsidRPr="009961FF" w:rsidRDefault="00001C41" w:rsidP="009C0F2F">
      <w:pPr>
        <w:pStyle w:val="NormalArial"/>
      </w:pPr>
      <w:r w:rsidRPr="009961FF">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incident management system, electronic training platform and auditing and monitoring systems. There is a continuous improvement process and PCI, established financial governance arrangements, and processes for workforce governance, feedback, and complaints</w:t>
      </w:r>
      <w:r>
        <w:t>.</w:t>
      </w:r>
    </w:p>
    <w:p w14:paraId="6FE67B06" w14:textId="77777777" w:rsidR="00001C41" w:rsidRPr="00792A4B" w:rsidRDefault="00001C41" w:rsidP="009C0F2F">
      <w:pPr>
        <w:pStyle w:val="NormalArial"/>
      </w:pPr>
      <w:r>
        <w:t xml:space="preserve">The service has a risk management system in place to monitor and assess high impact or high prevalence risks and identify and respond to abuse and neglect associated with care of consumers, while supporting consumers to live the best life they can. Consumers and </w:t>
      </w:r>
      <w:r w:rsidRPr="00760EE8">
        <w:t>representatives confirmed consumers are supported to make informed risk-taking decisions. Staff could describe processes for identifying, managing, and minimising risks and incidents including the prevention of abuse, harm, and neglect of consumers</w:t>
      </w:r>
      <w:r w:rsidRPr="00760EE8">
        <w:rPr>
          <w:rFonts w:eastAsia="Arial"/>
        </w:rPr>
        <w:t xml:space="preserve">. </w:t>
      </w:r>
      <w:r w:rsidRPr="00760EE8">
        <w:rPr>
          <w:szCs w:val="22"/>
        </w:rPr>
        <w:t>The service uses an electronic incident reporting system and has a range of processes in place to support the management of risks and incidents</w:t>
      </w:r>
      <w:r>
        <w:rPr>
          <w:szCs w:val="22"/>
        </w:rPr>
        <w:t xml:space="preserve">, respond to abuse and neglect and ensure consumers are supported to take risks they </w:t>
      </w:r>
      <w:r w:rsidRPr="00792A4B">
        <w:rPr>
          <w:szCs w:val="22"/>
        </w:rPr>
        <w:t>want to take.</w:t>
      </w:r>
    </w:p>
    <w:p w14:paraId="15B8B26A" w14:textId="089E4C18" w:rsidR="00E54DA2" w:rsidRPr="00001C41" w:rsidRDefault="00001C41" w:rsidP="009C0F2F">
      <w:pPr>
        <w:pStyle w:val="NormalArial"/>
      </w:pPr>
      <w:r w:rsidRPr="00792A4B">
        <w:t>The service demonstrated clinical care provided is governed by an overarching clinical governance framework including but not limited to antimicrobial stewardshi</w:t>
      </w:r>
      <w:r>
        <w:t>p</w:t>
      </w:r>
      <w:r w:rsidRPr="00792A4B">
        <w:t>, minimising the use of restraints and the use of open disclosure. Staff had good understanding of antimicrobial stewardship, minimising the use of restrictive practices, and open disclosure. The service demonstrated there was a clinical governance framework in place, comprised of policies on antimicrobial stewardship, minimising the use of restraint, and open disclosure.</w:t>
      </w:r>
    </w:p>
    <w:sectPr w:rsidR="00E54DA2" w:rsidRPr="00001C4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DF82D" w14:textId="77777777" w:rsidR="004F5051" w:rsidRDefault="004F5051">
      <w:pPr>
        <w:spacing w:after="0"/>
      </w:pPr>
      <w:r>
        <w:separator/>
      </w:r>
    </w:p>
  </w:endnote>
  <w:endnote w:type="continuationSeparator" w:id="0">
    <w:p w14:paraId="0A310082" w14:textId="77777777" w:rsidR="004F5051" w:rsidRDefault="004F50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E1A5B" w14:textId="77777777" w:rsidR="00E54DA2" w:rsidRPr="00DF37F2" w:rsidRDefault="00C07A3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Rosary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05FCFC" w14:textId="77777777" w:rsidR="00E54DA2" w:rsidRPr="00DF37F2" w:rsidRDefault="00C07A3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3131</w:t>
    </w:r>
    <w:bookmarkEnd w:id="1"/>
    <w:r w:rsidRPr="00DF37F2">
      <w:rPr>
        <w:rStyle w:val="FooterBold"/>
        <w:rFonts w:ascii="Arial" w:hAnsi="Arial"/>
        <w:b w:val="0"/>
      </w:rPr>
      <w:tab/>
      <w:t xml:space="preserve">OFFICIAL: Sensitive </w:t>
    </w:r>
  </w:p>
  <w:p w14:paraId="3FC726EA" w14:textId="77777777" w:rsidR="00E54DA2" w:rsidRPr="00DF37F2" w:rsidRDefault="00C07A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82A59" w14:textId="77777777" w:rsidR="00E54DA2" w:rsidRDefault="00E54D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2F706" w14:textId="77777777" w:rsidR="004F5051" w:rsidRDefault="004F5051" w:rsidP="00D71F88">
      <w:pPr>
        <w:spacing w:after="0"/>
      </w:pPr>
      <w:r>
        <w:separator/>
      </w:r>
    </w:p>
  </w:footnote>
  <w:footnote w:type="continuationSeparator" w:id="0">
    <w:p w14:paraId="58F864DE" w14:textId="77777777" w:rsidR="004F5051" w:rsidRDefault="004F5051" w:rsidP="00D71F88">
      <w:pPr>
        <w:spacing w:after="0"/>
      </w:pPr>
      <w:r>
        <w:continuationSeparator/>
      </w:r>
    </w:p>
  </w:footnote>
  <w:footnote w:id="1">
    <w:p w14:paraId="1FEDDD1D" w14:textId="77777777" w:rsidR="00001C41" w:rsidRDefault="00001C41" w:rsidP="00001C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C3242">
        <w:rPr>
          <w:rFonts w:ascii="Arial" w:hAnsi="Arial" w:cs="Arial"/>
          <w:color w:val="auto"/>
          <w:sz w:val="20"/>
          <w:szCs w:val="20"/>
        </w:rPr>
        <w:t xml:space="preserve">with section 40A of the </w:t>
      </w:r>
      <w:r w:rsidRPr="00443CA4">
        <w:rPr>
          <w:rFonts w:ascii="Arial" w:hAnsi="Arial" w:cs="Arial"/>
          <w:sz w:val="20"/>
          <w:szCs w:val="20"/>
        </w:rPr>
        <w:t>Aged Care Quality and Safety Commission Rules 2018.</w:t>
      </w:r>
    </w:p>
    <w:p w14:paraId="0348704A" w14:textId="77777777" w:rsidR="00001C41" w:rsidRDefault="00001C41" w:rsidP="00001C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1CC8F" w14:textId="77777777" w:rsidR="00E54DA2" w:rsidRDefault="00C07A3E">
    <w:pPr>
      <w:pStyle w:val="Header"/>
    </w:pPr>
    <w:r>
      <w:rPr>
        <w:noProof/>
        <w:color w:val="2B579A"/>
        <w:shd w:val="clear" w:color="auto" w:fill="E6E6E6"/>
        <w:lang w:val="en-US"/>
      </w:rPr>
      <w:drawing>
        <wp:anchor distT="0" distB="0" distL="114300" distR="114300" simplePos="0" relativeHeight="251658241" behindDoc="1" locked="0" layoutInCell="1" allowOverlap="1" wp14:anchorId="6C401136" wp14:editId="70E1329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B7C37" w14:textId="77777777" w:rsidR="00E54DA2" w:rsidRDefault="00C07A3E">
    <w:pPr>
      <w:pStyle w:val="Header"/>
    </w:pPr>
    <w:r>
      <w:rPr>
        <w:noProof/>
      </w:rPr>
      <w:drawing>
        <wp:anchor distT="0" distB="0" distL="114300" distR="114300" simplePos="0" relativeHeight="251658240" behindDoc="0" locked="0" layoutInCell="1" allowOverlap="1" wp14:anchorId="0A5F7D64" wp14:editId="0C5A1C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D416BC">
      <w:start w:val="1"/>
      <w:numFmt w:val="lowerRoman"/>
      <w:lvlText w:val="(%1)"/>
      <w:lvlJc w:val="left"/>
      <w:pPr>
        <w:ind w:left="1080" w:hanging="720"/>
      </w:pPr>
      <w:rPr>
        <w:rFonts w:hint="default"/>
      </w:rPr>
    </w:lvl>
    <w:lvl w:ilvl="1" w:tplc="B19C4294" w:tentative="1">
      <w:start w:val="1"/>
      <w:numFmt w:val="lowerLetter"/>
      <w:lvlText w:val="%2."/>
      <w:lvlJc w:val="left"/>
      <w:pPr>
        <w:ind w:left="1440" w:hanging="360"/>
      </w:pPr>
    </w:lvl>
    <w:lvl w:ilvl="2" w:tplc="BE6E33C2" w:tentative="1">
      <w:start w:val="1"/>
      <w:numFmt w:val="lowerRoman"/>
      <w:lvlText w:val="%3."/>
      <w:lvlJc w:val="right"/>
      <w:pPr>
        <w:ind w:left="2160" w:hanging="180"/>
      </w:pPr>
    </w:lvl>
    <w:lvl w:ilvl="3" w:tplc="0B46D5E6" w:tentative="1">
      <w:start w:val="1"/>
      <w:numFmt w:val="decimal"/>
      <w:lvlText w:val="%4."/>
      <w:lvlJc w:val="left"/>
      <w:pPr>
        <w:ind w:left="2880" w:hanging="360"/>
      </w:pPr>
    </w:lvl>
    <w:lvl w:ilvl="4" w:tplc="80BAE95C" w:tentative="1">
      <w:start w:val="1"/>
      <w:numFmt w:val="lowerLetter"/>
      <w:lvlText w:val="%5."/>
      <w:lvlJc w:val="left"/>
      <w:pPr>
        <w:ind w:left="3600" w:hanging="360"/>
      </w:pPr>
    </w:lvl>
    <w:lvl w:ilvl="5" w:tplc="025617AC" w:tentative="1">
      <w:start w:val="1"/>
      <w:numFmt w:val="lowerRoman"/>
      <w:lvlText w:val="%6."/>
      <w:lvlJc w:val="right"/>
      <w:pPr>
        <w:ind w:left="4320" w:hanging="180"/>
      </w:pPr>
    </w:lvl>
    <w:lvl w:ilvl="6" w:tplc="66DA261A" w:tentative="1">
      <w:start w:val="1"/>
      <w:numFmt w:val="decimal"/>
      <w:lvlText w:val="%7."/>
      <w:lvlJc w:val="left"/>
      <w:pPr>
        <w:ind w:left="5040" w:hanging="360"/>
      </w:pPr>
    </w:lvl>
    <w:lvl w:ilvl="7" w:tplc="0C74437C" w:tentative="1">
      <w:start w:val="1"/>
      <w:numFmt w:val="lowerLetter"/>
      <w:lvlText w:val="%8."/>
      <w:lvlJc w:val="left"/>
      <w:pPr>
        <w:ind w:left="5760" w:hanging="360"/>
      </w:pPr>
    </w:lvl>
    <w:lvl w:ilvl="8" w:tplc="4A16C4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84EBA0">
      <w:start w:val="1"/>
      <w:numFmt w:val="lowerRoman"/>
      <w:lvlText w:val="(%1)"/>
      <w:lvlJc w:val="left"/>
      <w:pPr>
        <w:ind w:left="1080" w:hanging="720"/>
      </w:pPr>
      <w:rPr>
        <w:rFonts w:hint="default"/>
      </w:rPr>
    </w:lvl>
    <w:lvl w:ilvl="1" w:tplc="138C4EFC" w:tentative="1">
      <w:start w:val="1"/>
      <w:numFmt w:val="lowerLetter"/>
      <w:lvlText w:val="%2."/>
      <w:lvlJc w:val="left"/>
      <w:pPr>
        <w:ind w:left="1440" w:hanging="360"/>
      </w:pPr>
    </w:lvl>
    <w:lvl w:ilvl="2" w:tplc="AB24FCE4" w:tentative="1">
      <w:start w:val="1"/>
      <w:numFmt w:val="lowerRoman"/>
      <w:lvlText w:val="%3."/>
      <w:lvlJc w:val="right"/>
      <w:pPr>
        <w:ind w:left="2160" w:hanging="180"/>
      </w:pPr>
    </w:lvl>
    <w:lvl w:ilvl="3" w:tplc="41C6B336" w:tentative="1">
      <w:start w:val="1"/>
      <w:numFmt w:val="decimal"/>
      <w:lvlText w:val="%4."/>
      <w:lvlJc w:val="left"/>
      <w:pPr>
        <w:ind w:left="2880" w:hanging="360"/>
      </w:pPr>
    </w:lvl>
    <w:lvl w:ilvl="4" w:tplc="A1CEDB46" w:tentative="1">
      <w:start w:val="1"/>
      <w:numFmt w:val="lowerLetter"/>
      <w:lvlText w:val="%5."/>
      <w:lvlJc w:val="left"/>
      <w:pPr>
        <w:ind w:left="3600" w:hanging="360"/>
      </w:pPr>
    </w:lvl>
    <w:lvl w:ilvl="5" w:tplc="9DFEB9CC" w:tentative="1">
      <w:start w:val="1"/>
      <w:numFmt w:val="lowerRoman"/>
      <w:lvlText w:val="%6."/>
      <w:lvlJc w:val="right"/>
      <w:pPr>
        <w:ind w:left="4320" w:hanging="180"/>
      </w:pPr>
    </w:lvl>
    <w:lvl w:ilvl="6" w:tplc="660C7012" w:tentative="1">
      <w:start w:val="1"/>
      <w:numFmt w:val="decimal"/>
      <w:lvlText w:val="%7."/>
      <w:lvlJc w:val="left"/>
      <w:pPr>
        <w:ind w:left="5040" w:hanging="360"/>
      </w:pPr>
    </w:lvl>
    <w:lvl w:ilvl="7" w:tplc="BB9CECFC" w:tentative="1">
      <w:start w:val="1"/>
      <w:numFmt w:val="lowerLetter"/>
      <w:lvlText w:val="%8."/>
      <w:lvlJc w:val="left"/>
      <w:pPr>
        <w:ind w:left="5760" w:hanging="360"/>
      </w:pPr>
    </w:lvl>
    <w:lvl w:ilvl="8" w:tplc="313C37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8A6102">
      <w:start w:val="1"/>
      <w:numFmt w:val="lowerRoman"/>
      <w:lvlText w:val="(%1)"/>
      <w:lvlJc w:val="left"/>
      <w:pPr>
        <w:ind w:left="1080" w:hanging="720"/>
      </w:pPr>
      <w:rPr>
        <w:rFonts w:hint="default"/>
      </w:rPr>
    </w:lvl>
    <w:lvl w:ilvl="1" w:tplc="E900272E" w:tentative="1">
      <w:start w:val="1"/>
      <w:numFmt w:val="lowerLetter"/>
      <w:lvlText w:val="%2."/>
      <w:lvlJc w:val="left"/>
      <w:pPr>
        <w:ind w:left="1440" w:hanging="360"/>
      </w:pPr>
    </w:lvl>
    <w:lvl w:ilvl="2" w:tplc="5B60EBEA" w:tentative="1">
      <w:start w:val="1"/>
      <w:numFmt w:val="lowerRoman"/>
      <w:lvlText w:val="%3."/>
      <w:lvlJc w:val="right"/>
      <w:pPr>
        <w:ind w:left="2160" w:hanging="180"/>
      </w:pPr>
    </w:lvl>
    <w:lvl w:ilvl="3" w:tplc="0CB60BF6" w:tentative="1">
      <w:start w:val="1"/>
      <w:numFmt w:val="decimal"/>
      <w:lvlText w:val="%4."/>
      <w:lvlJc w:val="left"/>
      <w:pPr>
        <w:ind w:left="2880" w:hanging="360"/>
      </w:pPr>
    </w:lvl>
    <w:lvl w:ilvl="4" w:tplc="4860DE5E" w:tentative="1">
      <w:start w:val="1"/>
      <w:numFmt w:val="lowerLetter"/>
      <w:lvlText w:val="%5."/>
      <w:lvlJc w:val="left"/>
      <w:pPr>
        <w:ind w:left="3600" w:hanging="360"/>
      </w:pPr>
    </w:lvl>
    <w:lvl w:ilvl="5" w:tplc="622CAD2E" w:tentative="1">
      <w:start w:val="1"/>
      <w:numFmt w:val="lowerRoman"/>
      <w:lvlText w:val="%6."/>
      <w:lvlJc w:val="right"/>
      <w:pPr>
        <w:ind w:left="4320" w:hanging="180"/>
      </w:pPr>
    </w:lvl>
    <w:lvl w:ilvl="6" w:tplc="464C3244" w:tentative="1">
      <w:start w:val="1"/>
      <w:numFmt w:val="decimal"/>
      <w:lvlText w:val="%7."/>
      <w:lvlJc w:val="left"/>
      <w:pPr>
        <w:ind w:left="5040" w:hanging="360"/>
      </w:pPr>
    </w:lvl>
    <w:lvl w:ilvl="7" w:tplc="C830657E" w:tentative="1">
      <w:start w:val="1"/>
      <w:numFmt w:val="lowerLetter"/>
      <w:lvlText w:val="%8."/>
      <w:lvlJc w:val="left"/>
      <w:pPr>
        <w:ind w:left="5760" w:hanging="360"/>
      </w:pPr>
    </w:lvl>
    <w:lvl w:ilvl="8" w:tplc="138E8D8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2BA3A84">
      <w:start w:val="1"/>
      <w:numFmt w:val="bullet"/>
      <w:lvlText w:val=""/>
      <w:lvlJc w:val="left"/>
      <w:pPr>
        <w:ind w:left="720" w:hanging="360"/>
      </w:pPr>
      <w:rPr>
        <w:rFonts w:ascii="Symbol" w:hAnsi="Symbol" w:hint="default"/>
        <w:color w:val="auto"/>
        <w:sz w:val="24"/>
        <w:szCs w:val="24"/>
      </w:rPr>
    </w:lvl>
    <w:lvl w:ilvl="1" w:tplc="58DC77B8" w:tentative="1">
      <w:start w:val="1"/>
      <w:numFmt w:val="bullet"/>
      <w:lvlText w:val="o"/>
      <w:lvlJc w:val="left"/>
      <w:pPr>
        <w:ind w:left="1440" w:hanging="360"/>
      </w:pPr>
      <w:rPr>
        <w:rFonts w:ascii="Courier New" w:hAnsi="Courier New" w:cs="Courier New" w:hint="default"/>
      </w:rPr>
    </w:lvl>
    <w:lvl w:ilvl="2" w:tplc="285CCF4C" w:tentative="1">
      <w:start w:val="1"/>
      <w:numFmt w:val="bullet"/>
      <w:lvlText w:val=""/>
      <w:lvlJc w:val="left"/>
      <w:pPr>
        <w:ind w:left="2160" w:hanging="360"/>
      </w:pPr>
      <w:rPr>
        <w:rFonts w:ascii="Wingdings" w:hAnsi="Wingdings" w:hint="default"/>
      </w:rPr>
    </w:lvl>
    <w:lvl w:ilvl="3" w:tplc="23B65E50" w:tentative="1">
      <w:start w:val="1"/>
      <w:numFmt w:val="bullet"/>
      <w:lvlText w:val=""/>
      <w:lvlJc w:val="left"/>
      <w:pPr>
        <w:ind w:left="2880" w:hanging="360"/>
      </w:pPr>
      <w:rPr>
        <w:rFonts w:ascii="Symbol" w:hAnsi="Symbol" w:hint="default"/>
      </w:rPr>
    </w:lvl>
    <w:lvl w:ilvl="4" w:tplc="8F984A52" w:tentative="1">
      <w:start w:val="1"/>
      <w:numFmt w:val="bullet"/>
      <w:lvlText w:val="o"/>
      <w:lvlJc w:val="left"/>
      <w:pPr>
        <w:ind w:left="3600" w:hanging="360"/>
      </w:pPr>
      <w:rPr>
        <w:rFonts w:ascii="Courier New" w:hAnsi="Courier New" w:cs="Courier New" w:hint="default"/>
      </w:rPr>
    </w:lvl>
    <w:lvl w:ilvl="5" w:tplc="B4A6E694" w:tentative="1">
      <w:start w:val="1"/>
      <w:numFmt w:val="bullet"/>
      <w:lvlText w:val=""/>
      <w:lvlJc w:val="left"/>
      <w:pPr>
        <w:ind w:left="4320" w:hanging="360"/>
      </w:pPr>
      <w:rPr>
        <w:rFonts w:ascii="Wingdings" w:hAnsi="Wingdings" w:hint="default"/>
      </w:rPr>
    </w:lvl>
    <w:lvl w:ilvl="6" w:tplc="3B98A1E0" w:tentative="1">
      <w:start w:val="1"/>
      <w:numFmt w:val="bullet"/>
      <w:lvlText w:val=""/>
      <w:lvlJc w:val="left"/>
      <w:pPr>
        <w:ind w:left="5040" w:hanging="360"/>
      </w:pPr>
      <w:rPr>
        <w:rFonts w:ascii="Symbol" w:hAnsi="Symbol" w:hint="default"/>
      </w:rPr>
    </w:lvl>
    <w:lvl w:ilvl="7" w:tplc="9FCE404E" w:tentative="1">
      <w:start w:val="1"/>
      <w:numFmt w:val="bullet"/>
      <w:lvlText w:val="o"/>
      <w:lvlJc w:val="left"/>
      <w:pPr>
        <w:ind w:left="5760" w:hanging="360"/>
      </w:pPr>
      <w:rPr>
        <w:rFonts w:ascii="Courier New" w:hAnsi="Courier New" w:cs="Courier New" w:hint="default"/>
      </w:rPr>
    </w:lvl>
    <w:lvl w:ilvl="8" w:tplc="4D2A9A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7BA8C68">
      <w:start w:val="1"/>
      <w:numFmt w:val="lowerRoman"/>
      <w:lvlText w:val="(%1)"/>
      <w:lvlJc w:val="left"/>
      <w:pPr>
        <w:ind w:left="1080" w:hanging="720"/>
      </w:pPr>
      <w:rPr>
        <w:rFonts w:hint="default"/>
      </w:rPr>
    </w:lvl>
    <w:lvl w:ilvl="1" w:tplc="01D482C6" w:tentative="1">
      <w:start w:val="1"/>
      <w:numFmt w:val="lowerLetter"/>
      <w:lvlText w:val="%2."/>
      <w:lvlJc w:val="left"/>
      <w:pPr>
        <w:ind w:left="1440" w:hanging="360"/>
      </w:pPr>
    </w:lvl>
    <w:lvl w:ilvl="2" w:tplc="73CE11F0" w:tentative="1">
      <w:start w:val="1"/>
      <w:numFmt w:val="lowerRoman"/>
      <w:lvlText w:val="%3."/>
      <w:lvlJc w:val="right"/>
      <w:pPr>
        <w:ind w:left="2160" w:hanging="180"/>
      </w:pPr>
    </w:lvl>
    <w:lvl w:ilvl="3" w:tplc="81728A80" w:tentative="1">
      <w:start w:val="1"/>
      <w:numFmt w:val="decimal"/>
      <w:lvlText w:val="%4."/>
      <w:lvlJc w:val="left"/>
      <w:pPr>
        <w:ind w:left="2880" w:hanging="360"/>
      </w:pPr>
    </w:lvl>
    <w:lvl w:ilvl="4" w:tplc="F760A20A" w:tentative="1">
      <w:start w:val="1"/>
      <w:numFmt w:val="lowerLetter"/>
      <w:lvlText w:val="%5."/>
      <w:lvlJc w:val="left"/>
      <w:pPr>
        <w:ind w:left="3600" w:hanging="360"/>
      </w:pPr>
    </w:lvl>
    <w:lvl w:ilvl="5" w:tplc="0B94A0CC" w:tentative="1">
      <w:start w:val="1"/>
      <w:numFmt w:val="lowerRoman"/>
      <w:lvlText w:val="%6."/>
      <w:lvlJc w:val="right"/>
      <w:pPr>
        <w:ind w:left="4320" w:hanging="180"/>
      </w:pPr>
    </w:lvl>
    <w:lvl w:ilvl="6" w:tplc="21204AE0" w:tentative="1">
      <w:start w:val="1"/>
      <w:numFmt w:val="decimal"/>
      <w:lvlText w:val="%7."/>
      <w:lvlJc w:val="left"/>
      <w:pPr>
        <w:ind w:left="5040" w:hanging="360"/>
      </w:pPr>
    </w:lvl>
    <w:lvl w:ilvl="7" w:tplc="E4D8D220" w:tentative="1">
      <w:start w:val="1"/>
      <w:numFmt w:val="lowerLetter"/>
      <w:lvlText w:val="%8."/>
      <w:lvlJc w:val="left"/>
      <w:pPr>
        <w:ind w:left="5760" w:hanging="360"/>
      </w:pPr>
    </w:lvl>
    <w:lvl w:ilvl="8" w:tplc="90C2F9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FFCB208">
      <w:start w:val="1"/>
      <w:numFmt w:val="lowerRoman"/>
      <w:lvlText w:val="(%1)"/>
      <w:lvlJc w:val="left"/>
      <w:pPr>
        <w:ind w:left="1080" w:hanging="720"/>
      </w:pPr>
      <w:rPr>
        <w:rFonts w:hint="default"/>
      </w:rPr>
    </w:lvl>
    <w:lvl w:ilvl="1" w:tplc="5B2E4C0C" w:tentative="1">
      <w:start w:val="1"/>
      <w:numFmt w:val="lowerLetter"/>
      <w:lvlText w:val="%2."/>
      <w:lvlJc w:val="left"/>
      <w:pPr>
        <w:ind w:left="1440" w:hanging="360"/>
      </w:pPr>
    </w:lvl>
    <w:lvl w:ilvl="2" w:tplc="CC545398" w:tentative="1">
      <w:start w:val="1"/>
      <w:numFmt w:val="lowerRoman"/>
      <w:lvlText w:val="%3."/>
      <w:lvlJc w:val="right"/>
      <w:pPr>
        <w:ind w:left="2160" w:hanging="180"/>
      </w:pPr>
    </w:lvl>
    <w:lvl w:ilvl="3" w:tplc="7B9A69DA" w:tentative="1">
      <w:start w:val="1"/>
      <w:numFmt w:val="decimal"/>
      <w:lvlText w:val="%4."/>
      <w:lvlJc w:val="left"/>
      <w:pPr>
        <w:ind w:left="2880" w:hanging="360"/>
      </w:pPr>
    </w:lvl>
    <w:lvl w:ilvl="4" w:tplc="669E1214" w:tentative="1">
      <w:start w:val="1"/>
      <w:numFmt w:val="lowerLetter"/>
      <w:lvlText w:val="%5."/>
      <w:lvlJc w:val="left"/>
      <w:pPr>
        <w:ind w:left="3600" w:hanging="360"/>
      </w:pPr>
    </w:lvl>
    <w:lvl w:ilvl="5" w:tplc="FF527B02" w:tentative="1">
      <w:start w:val="1"/>
      <w:numFmt w:val="lowerRoman"/>
      <w:lvlText w:val="%6."/>
      <w:lvlJc w:val="right"/>
      <w:pPr>
        <w:ind w:left="4320" w:hanging="180"/>
      </w:pPr>
    </w:lvl>
    <w:lvl w:ilvl="6" w:tplc="88BC2CC4" w:tentative="1">
      <w:start w:val="1"/>
      <w:numFmt w:val="decimal"/>
      <w:lvlText w:val="%7."/>
      <w:lvlJc w:val="left"/>
      <w:pPr>
        <w:ind w:left="5040" w:hanging="360"/>
      </w:pPr>
    </w:lvl>
    <w:lvl w:ilvl="7" w:tplc="B224B7A4" w:tentative="1">
      <w:start w:val="1"/>
      <w:numFmt w:val="lowerLetter"/>
      <w:lvlText w:val="%8."/>
      <w:lvlJc w:val="left"/>
      <w:pPr>
        <w:ind w:left="5760" w:hanging="360"/>
      </w:pPr>
    </w:lvl>
    <w:lvl w:ilvl="8" w:tplc="B25AA6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A3A9C0E">
      <w:start w:val="1"/>
      <w:numFmt w:val="lowerRoman"/>
      <w:lvlText w:val="(%1)"/>
      <w:lvlJc w:val="left"/>
      <w:pPr>
        <w:ind w:left="1080" w:hanging="720"/>
      </w:pPr>
      <w:rPr>
        <w:rFonts w:hint="default"/>
      </w:rPr>
    </w:lvl>
    <w:lvl w:ilvl="1" w:tplc="2D1E4046" w:tentative="1">
      <w:start w:val="1"/>
      <w:numFmt w:val="lowerLetter"/>
      <w:lvlText w:val="%2."/>
      <w:lvlJc w:val="left"/>
      <w:pPr>
        <w:ind w:left="1440" w:hanging="360"/>
      </w:pPr>
    </w:lvl>
    <w:lvl w:ilvl="2" w:tplc="1B7CE1D0" w:tentative="1">
      <w:start w:val="1"/>
      <w:numFmt w:val="lowerRoman"/>
      <w:lvlText w:val="%3."/>
      <w:lvlJc w:val="right"/>
      <w:pPr>
        <w:ind w:left="2160" w:hanging="180"/>
      </w:pPr>
    </w:lvl>
    <w:lvl w:ilvl="3" w:tplc="629A4634" w:tentative="1">
      <w:start w:val="1"/>
      <w:numFmt w:val="decimal"/>
      <w:lvlText w:val="%4."/>
      <w:lvlJc w:val="left"/>
      <w:pPr>
        <w:ind w:left="2880" w:hanging="360"/>
      </w:pPr>
    </w:lvl>
    <w:lvl w:ilvl="4" w:tplc="973AFFBC" w:tentative="1">
      <w:start w:val="1"/>
      <w:numFmt w:val="lowerLetter"/>
      <w:lvlText w:val="%5."/>
      <w:lvlJc w:val="left"/>
      <w:pPr>
        <w:ind w:left="3600" w:hanging="360"/>
      </w:pPr>
    </w:lvl>
    <w:lvl w:ilvl="5" w:tplc="76B67E54" w:tentative="1">
      <w:start w:val="1"/>
      <w:numFmt w:val="lowerRoman"/>
      <w:lvlText w:val="%6."/>
      <w:lvlJc w:val="right"/>
      <w:pPr>
        <w:ind w:left="4320" w:hanging="180"/>
      </w:pPr>
    </w:lvl>
    <w:lvl w:ilvl="6" w:tplc="D302A5A4" w:tentative="1">
      <w:start w:val="1"/>
      <w:numFmt w:val="decimal"/>
      <w:lvlText w:val="%7."/>
      <w:lvlJc w:val="left"/>
      <w:pPr>
        <w:ind w:left="5040" w:hanging="360"/>
      </w:pPr>
    </w:lvl>
    <w:lvl w:ilvl="7" w:tplc="F7FC20D0" w:tentative="1">
      <w:start w:val="1"/>
      <w:numFmt w:val="lowerLetter"/>
      <w:lvlText w:val="%8."/>
      <w:lvlJc w:val="left"/>
      <w:pPr>
        <w:ind w:left="5760" w:hanging="360"/>
      </w:pPr>
    </w:lvl>
    <w:lvl w:ilvl="8" w:tplc="35043A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058A400">
      <w:start w:val="1"/>
      <w:numFmt w:val="lowerRoman"/>
      <w:lvlText w:val="(%1)"/>
      <w:lvlJc w:val="left"/>
      <w:pPr>
        <w:ind w:left="1080" w:hanging="720"/>
      </w:pPr>
      <w:rPr>
        <w:rFonts w:hint="default"/>
      </w:rPr>
    </w:lvl>
    <w:lvl w:ilvl="1" w:tplc="2A0439FA" w:tentative="1">
      <w:start w:val="1"/>
      <w:numFmt w:val="lowerLetter"/>
      <w:lvlText w:val="%2."/>
      <w:lvlJc w:val="left"/>
      <w:pPr>
        <w:ind w:left="1440" w:hanging="360"/>
      </w:pPr>
    </w:lvl>
    <w:lvl w:ilvl="2" w:tplc="947A7FDA" w:tentative="1">
      <w:start w:val="1"/>
      <w:numFmt w:val="lowerRoman"/>
      <w:lvlText w:val="%3."/>
      <w:lvlJc w:val="right"/>
      <w:pPr>
        <w:ind w:left="2160" w:hanging="180"/>
      </w:pPr>
    </w:lvl>
    <w:lvl w:ilvl="3" w:tplc="56043F4A" w:tentative="1">
      <w:start w:val="1"/>
      <w:numFmt w:val="decimal"/>
      <w:lvlText w:val="%4."/>
      <w:lvlJc w:val="left"/>
      <w:pPr>
        <w:ind w:left="2880" w:hanging="360"/>
      </w:pPr>
    </w:lvl>
    <w:lvl w:ilvl="4" w:tplc="83108DA6" w:tentative="1">
      <w:start w:val="1"/>
      <w:numFmt w:val="lowerLetter"/>
      <w:lvlText w:val="%5."/>
      <w:lvlJc w:val="left"/>
      <w:pPr>
        <w:ind w:left="3600" w:hanging="360"/>
      </w:pPr>
    </w:lvl>
    <w:lvl w:ilvl="5" w:tplc="7C7AC50E" w:tentative="1">
      <w:start w:val="1"/>
      <w:numFmt w:val="lowerRoman"/>
      <w:lvlText w:val="%6."/>
      <w:lvlJc w:val="right"/>
      <w:pPr>
        <w:ind w:left="4320" w:hanging="180"/>
      </w:pPr>
    </w:lvl>
    <w:lvl w:ilvl="6" w:tplc="2EF60C48" w:tentative="1">
      <w:start w:val="1"/>
      <w:numFmt w:val="decimal"/>
      <w:lvlText w:val="%7."/>
      <w:lvlJc w:val="left"/>
      <w:pPr>
        <w:ind w:left="5040" w:hanging="360"/>
      </w:pPr>
    </w:lvl>
    <w:lvl w:ilvl="7" w:tplc="8E0CF120" w:tentative="1">
      <w:start w:val="1"/>
      <w:numFmt w:val="lowerLetter"/>
      <w:lvlText w:val="%8."/>
      <w:lvlJc w:val="left"/>
      <w:pPr>
        <w:ind w:left="5760" w:hanging="360"/>
      </w:pPr>
    </w:lvl>
    <w:lvl w:ilvl="8" w:tplc="F64C4B1C" w:tentative="1">
      <w:start w:val="1"/>
      <w:numFmt w:val="lowerRoman"/>
      <w:lvlText w:val="%9."/>
      <w:lvlJc w:val="right"/>
      <w:pPr>
        <w:ind w:left="6480" w:hanging="180"/>
      </w:pPr>
    </w:lvl>
  </w:abstractNum>
  <w:abstractNum w:abstractNumId="9"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607280BE">
      <w:start w:val="1"/>
      <w:numFmt w:val="lowerRoman"/>
      <w:lvlText w:val="(%1)"/>
      <w:lvlJc w:val="left"/>
      <w:pPr>
        <w:ind w:left="1080" w:hanging="720"/>
      </w:pPr>
      <w:rPr>
        <w:rFonts w:hint="default"/>
      </w:rPr>
    </w:lvl>
    <w:lvl w:ilvl="1" w:tplc="9F180B80" w:tentative="1">
      <w:start w:val="1"/>
      <w:numFmt w:val="lowerLetter"/>
      <w:lvlText w:val="%2."/>
      <w:lvlJc w:val="left"/>
      <w:pPr>
        <w:ind w:left="1440" w:hanging="360"/>
      </w:pPr>
    </w:lvl>
    <w:lvl w:ilvl="2" w:tplc="831C314A" w:tentative="1">
      <w:start w:val="1"/>
      <w:numFmt w:val="lowerRoman"/>
      <w:lvlText w:val="%3."/>
      <w:lvlJc w:val="right"/>
      <w:pPr>
        <w:ind w:left="2160" w:hanging="180"/>
      </w:pPr>
    </w:lvl>
    <w:lvl w:ilvl="3" w:tplc="573E7E6A" w:tentative="1">
      <w:start w:val="1"/>
      <w:numFmt w:val="decimal"/>
      <w:lvlText w:val="%4."/>
      <w:lvlJc w:val="left"/>
      <w:pPr>
        <w:ind w:left="2880" w:hanging="360"/>
      </w:pPr>
    </w:lvl>
    <w:lvl w:ilvl="4" w:tplc="20AE12CC" w:tentative="1">
      <w:start w:val="1"/>
      <w:numFmt w:val="lowerLetter"/>
      <w:lvlText w:val="%5."/>
      <w:lvlJc w:val="left"/>
      <w:pPr>
        <w:ind w:left="3600" w:hanging="360"/>
      </w:pPr>
    </w:lvl>
    <w:lvl w:ilvl="5" w:tplc="86EEC960" w:tentative="1">
      <w:start w:val="1"/>
      <w:numFmt w:val="lowerRoman"/>
      <w:lvlText w:val="%6."/>
      <w:lvlJc w:val="right"/>
      <w:pPr>
        <w:ind w:left="4320" w:hanging="180"/>
      </w:pPr>
    </w:lvl>
    <w:lvl w:ilvl="6" w:tplc="260607CA" w:tentative="1">
      <w:start w:val="1"/>
      <w:numFmt w:val="decimal"/>
      <w:lvlText w:val="%7."/>
      <w:lvlJc w:val="left"/>
      <w:pPr>
        <w:ind w:left="5040" w:hanging="360"/>
      </w:pPr>
    </w:lvl>
    <w:lvl w:ilvl="7" w:tplc="3D741AC4" w:tentative="1">
      <w:start w:val="1"/>
      <w:numFmt w:val="lowerLetter"/>
      <w:lvlText w:val="%8."/>
      <w:lvlJc w:val="left"/>
      <w:pPr>
        <w:ind w:left="5760" w:hanging="360"/>
      </w:pPr>
    </w:lvl>
    <w:lvl w:ilvl="8" w:tplc="2D5A1B4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EDCD258">
      <w:start w:val="1"/>
      <w:numFmt w:val="lowerRoman"/>
      <w:lvlText w:val="(%1)"/>
      <w:lvlJc w:val="left"/>
      <w:pPr>
        <w:ind w:left="1080" w:hanging="720"/>
      </w:pPr>
      <w:rPr>
        <w:rFonts w:hint="default"/>
      </w:rPr>
    </w:lvl>
    <w:lvl w:ilvl="1" w:tplc="21BC982A" w:tentative="1">
      <w:start w:val="1"/>
      <w:numFmt w:val="lowerLetter"/>
      <w:lvlText w:val="%2."/>
      <w:lvlJc w:val="left"/>
      <w:pPr>
        <w:ind w:left="1440" w:hanging="360"/>
      </w:pPr>
    </w:lvl>
    <w:lvl w:ilvl="2" w:tplc="1F649118" w:tentative="1">
      <w:start w:val="1"/>
      <w:numFmt w:val="lowerRoman"/>
      <w:lvlText w:val="%3."/>
      <w:lvlJc w:val="right"/>
      <w:pPr>
        <w:ind w:left="2160" w:hanging="180"/>
      </w:pPr>
    </w:lvl>
    <w:lvl w:ilvl="3" w:tplc="B4B6501E" w:tentative="1">
      <w:start w:val="1"/>
      <w:numFmt w:val="decimal"/>
      <w:lvlText w:val="%4."/>
      <w:lvlJc w:val="left"/>
      <w:pPr>
        <w:ind w:left="2880" w:hanging="360"/>
      </w:pPr>
    </w:lvl>
    <w:lvl w:ilvl="4" w:tplc="E3827E4A" w:tentative="1">
      <w:start w:val="1"/>
      <w:numFmt w:val="lowerLetter"/>
      <w:lvlText w:val="%5."/>
      <w:lvlJc w:val="left"/>
      <w:pPr>
        <w:ind w:left="3600" w:hanging="360"/>
      </w:pPr>
    </w:lvl>
    <w:lvl w:ilvl="5" w:tplc="7FB60BCE" w:tentative="1">
      <w:start w:val="1"/>
      <w:numFmt w:val="lowerRoman"/>
      <w:lvlText w:val="%6."/>
      <w:lvlJc w:val="right"/>
      <w:pPr>
        <w:ind w:left="4320" w:hanging="180"/>
      </w:pPr>
    </w:lvl>
    <w:lvl w:ilvl="6" w:tplc="60249AFE" w:tentative="1">
      <w:start w:val="1"/>
      <w:numFmt w:val="decimal"/>
      <w:lvlText w:val="%7."/>
      <w:lvlJc w:val="left"/>
      <w:pPr>
        <w:ind w:left="5040" w:hanging="360"/>
      </w:pPr>
    </w:lvl>
    <w:lvl w:ilvl="7" w:tplc="74E4C7F0" w:tentative="1">
      <w:start w:val="1"/>
      <w:numFmt w:val="lowerLetter"/>
      <w:lvlText w:val="%8."/>
      <w:lvlJc w:val="left"/>
      <w:pPr>
        <w:ind w:left="5760" w:hanging="360"/>
      </w:pPr>
    </w:lvl>
    <w:lvl w:ilvl="8" w:tplc="EEDC271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097339">
    <w:abstractNumId w:val="12"/>
  </w:num>
  <w:num w:numId="2" w16cid:durableId="81338343">
    <w:abstractNumId w:val="4"/>
  </w:num>
  <w:num w:numId="3" w16cid:durableId="2080250283">
    <w:abstractNumId w:val="2"/>
  </w:num>
  <w:num w:numId="4" w16cid:durableId="1400176687">
    <w:abstractNumId w:val="7"/>
  </w:num>
  <w:num w:numId="5" w16cid:durableId="918902792">
    <w:abstractNumId w:val="6"/>
  </w:num>
  <w:num w:numId="6" w16cid:durableId="924604613">
    <w:abstractNumId w:val="1"/>
  </w:num>
  <w:num w:numId="7" w16cid:durableId="78406949">
    <w:abstractNumId w:val="10"/>
  </w:num>
  <w:num w:numId="8" w16cid:durableId="850412548">
    <w:abstractNumId w:val="5"/>
  </w:num>
  <w:num w:numId="9" w16cid:durableId="1381635837">
    <w:abstractNumId w:val="8"/>
  </w:num>
  <w:num w:numId="10" w16cid:durableId="322196803">
    <w:abstractNumId w:val="3"/>
  </w:num>
  <w:num w:numId="11" w16cid:durableId="1353148278">
    <w:abstractNumId w:val="11"/>
  </w:num>
  <w:num w:numId="12" w16cid:durableId="985862432">
    <w:abstractNumId w:val="0"/>
  </w:num>
  <w:num w:numId="13" w16cid:durableId="211311551">
    <w:abstractNumId w:val="12"/>
  </w:num>
  <w:num w:numId="14" w16cid:durableId="1487237610">
    <w:abstractNumId w:val="12"/>
  </w:num>
  <w:num w:numId="15" w16cid:durableId="17868514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A5C"/>
    <w:rsid w:val="00001C41"/>
    <w:rsid w:val="001B5558"/>
    <w:rsid w:val="00355CAB"/>
    <w:rsid w:val="00407261"/>
    <w:rsid w:val="00466145"/>
    <w:rsid w:val="004F5051"/>
    <w:rsid w:val="00722694"/>
    <w:rsid w:val="007D563F"/>
    <w:rsid w:val="00836952"/>
    <w:rsid w:val="008C386C"/>
    <w:rsid w:val="00966787"/>
    <w:rsid w:val="009C0F2F"/>
    <w:rsid w:val="00AF3D8B"/>
    <w:rsid w:val="00B34D7E"/>
    <w:rsid w:val="00BC27E9"/>
    <w:rsid w:val="00BF20FC"/>
    <w:rsid w:val="00C07A3E"/>
    <w:rsid w:val="00C37C86"/>
    <w:rsid w:val="00C5684E"/>
    <w:rsid w:val="00C807BB"/>
    <w:rsid w:val="00CB6EEF"/>
    <w:rsid w:val="00D87A5C"/>
    <w:rsid w:val="00E441A4"/>
    <w:rsid w:val="00E54DA2"/>
    <w:rsid w:val="00F32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291E"/>
  <w15:docId w15:val="{6B612FDA-8AFC-4E33-9C60-56561F9AB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Bullets">
    <w:name w:val="*Bullets"/>
    <w:basedOn w:val="ListParagraph"/>
    <w:link w:val="BulletsChar"/>
    <w:qFormat/>
    <w:rsid w:val="00001C41"/>
    <w:pPr>
      <w:numPr>
        <w:numId w:val="15"/>
      </w:numPr>
      <w:tabs>
        <w:tab w:val="clear" w:pos="357"/>
      </w:tabs>
      <w:spacing w:before="120" w:after="240" w:line="276" w:lineRule="auto"/>
      <w:ind w:left="720"/>
      <w:contextualSpacing w:val="0"/>
    </w:pPr>
    <w:rPr>
      <w:rFonts w:ascii="Arial" w:eastAsiaTheme="minorHAnsi" w:hAnsi="Arial" w:cs="Arial"/>
      <w:color w:val="000000"/>
      <w:lang w:eastAsia="en-AU"/>
    </w:rPr>
  </w:style>
  <w:style w:type="character" w:customStyle="1" w:styleId="BulletsChar">
    <w:name w:val="*Bullets Char"/>
    <w:basedOn w:val="DefaultParagraphFont"/>
    <w:link w:val="Bullets"/>
    <w:rsid w:val="00001C41"/>
    <w:rPr>
      <w:rFonts w:ascii="Arial" w:eastAsiaTheme="minorHAnsi"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662A07540C4B05ACC6B621CA54F3E2"/>
        <w:category>
          <w:name w:val="General"/>
          <w:gallery w:val="placeholder"/>
        </w:category>
        <w:types>
          <w:type w:val="bbPlcHdr"/>
        </w:types>
        <w:behaviors>
          <w:behavior w:val="content"/>
        </w:behaviors>
        <w:guid w:val="{19AE2682-DB64-4355-A6BB-09FED18C8A91}"/>
      </w:docPartPr>
      <w:docPartBody>
        <w:p w:rsidR="00DF3F5B" w:rsidRDefault="007F6173" w:rsidP="007F6173">
          <w:pPr>
            <w:pStyle w:val="48662A07540C4B05ACC6B621CA54F3E2"/>
          </w:pPr>
          <w:r w:rsidRPr="00925A3E">
            <w:rPr>
              <w:rStyle w:val="PlaceholderText"/>
            </w:rPr>
            <w:t>Click or tap to enter a date.</w:t>
          </w:r>
        </w:p>
      </w:docPartBody>
    </w:docPart>
    <w:docPart>
      <w:docPartPr>
        <w:name w:val="F89A5062BED340A8B36FCA8123262183"/>
        <w:category>
          <w:name w:val="General"/>
          <w:gallery w:val="placeholder"/>
        </w:category>
        <w:types>
          <w:type w:val="bbPlcHdr"/>
        </w:types>
        <w:behaviors>
          <w:behavior w:val="content"/>
        </w:behaviors>
        <w:guid w:val="{2AA55C21-3BB1-473B-8301-7ACF0EF7AA72}"/>
      </w:docPartPr>
      <w:docPartBody>
        <w:p w:rsidR="00DF3F5B" w:rsidRDefault="007F6173" w:rsidP="007F6173">
          <w:pPr>
            <w:pStyle w:val="F89A5062BED340A8B36FCA8123262183"/>
          </w:pPr>
          <w:r w:rsidRPr="00D858FE">
            <w:rPr>
              <w:rStyle w:val="PlaceholderText"/>
            </w:rPr>
            <w:t>Choose an item.</w:t>
          </w:r>
        </w:p>
      </w:docPartBody>
    </w:docPart>
    <w:docPart>
      <w:docPartPr>
        <w:name w:val="977048A8E3DC42DDA80319E99014EC22"/>
        <w:category>
          <w:name w:val="General"/>
          <w:gallery w:val="placeholder"/>
        </w:category>
        <w:types>
          <w:type w:val="bbPlcHdr"/>
        </w:types>
        <w:behaviors>
          <w:behavior w:val="content"/>
        </w:behaviors>
        <w:guid w:val="{BD76DD5B-BE18-4AAF-9935-881C6AB99BA6}"/>
      </w:docPartPr>
      <w:docPartBody>
        <w:p w:rsidR="00DF3F5B" w:rsidRDefault="007F6173" w:rsidP="007F6173">
          <w:pPr>
            <w:pStyle w:val="977048A8E3DC42DDA80319E99014EC22"/>
          </w:pPr>
          <w:r w:rsidRPr="00D858FE">
            <w:rPr>
              <w:rStyle w:val="PlaceholderText"/>
            </w:rPr>
            <w:t>Choose an item.</w:t>
          </w:r>
        </w:p>
      </w:docPartBody>
    </w:docPart>
    <w:docPart>
      <w:docPartPr>
        <w:name w:val="ABEC39BD8F5945A29982003761C2EAB9"/>
        <w:category>
          <w:name w:val="General"/>
          <w:gallery w:val="placeholder"/>
        </w:category>
        <w:types>
          <w:type w:val="bbPlcHdr"/>
        </w:types>
        <w:behaviors>
          <w:behavior w:val="content"/>
        </w:behaviors>
        <w:guid w:val="{79EA2B27-2B4F-4D52-903C-71C45F8A7CB4}"/>
      </w:docPartPr>
      <w:docPartBody>
        <w:p w:rsidR="00DF3F5B" w:rsidRDefault="007F6173" w:rsidP="007F6173">
          <w:pPr>
            <w:pStyle w:val="ABEC39BD8F5945A29982003761C2EAB9"/>
          </w:pPr>
          <w:r w:rsidRPr="00D858FE">
            <w:rPr>
              <w:rStyle w:val="PlaceholderText"/>
            </w:rPr>
            <w:t>Choose an item.</w:t>
          </w:r>
        </w:p>
      </w:docPartBody>
    </w:docPart>
    <w:docPart>
      <w:docPartPr>
        <w:name w:val="0C8CD874860F4214B5352CF94758392E"/>
        <w:category>
          <w:name w:val="General"/>
          <w:gallery w:val="placeholder"/>
        </w:category>
        <w:types>
          <w:type w:val="bbPlcHdr"/>
        </w:types>
        <w:behaviors>
          <w:behavior w:val="content"/>
        </w:behaviors>
        <w:guid w:val="{AA27A941-A458-4E3F-AD00-0F0D8131705D}"/>
      </w:docPartPr>
      <w:docPartBody>
        <w:p w:rsidR="00DF3F5B" w:rsidRDefault="007F6173" w:rsidP="007F6173">
          <w:pPr>
            <w:pStyle w:val="0C8CD874860F4214B5352CF94758392E"/>
          </w:pPr>
          <w:r w:rsidRPr="00D858FE">
            <w:rPr>
              <w:rStyle w:val="PlaceholderText"/>
            </w:rPr>
            <w:t>Choose an item.</w:t>
          </w:r>
        </w:p>
      </w:docPartBody>
    </w:docPart>
    <w:docPart>
      <w:docPartPr>
        <w:name w:val="39B713436BF9488DAC9244277B4CDACC"/>
        <w:category>
          <w:name w:val="General"/>
          <w:gallery w:val="placeholder"/>
        </w:category>
        <w:types>
          <w:type w:val="bbPlcHdr"/>
        </w:types>
        <w:behaviors>
          <w:behavior w:val="content"/>
        </w:behaviors>
        <w:guid w:val="{E143CD09-BA4F-442C-81FC-7B5AB99EBD83}"/>
      </w:docPartPr>
      <w:docPartBody>
        <w:p w:rsidR="00DF3F5B" w:rsidRDefault="007F6173" w:rsidP="007F6173">
          <w:pPr>
            <w:pStyle w:val="39B713436BF9488DAC9244277B4CDACC"/>
          </w:pPr>
          <w:r w:rsidRPr="00D858FE">
            <w:rPr>
              <w:rStyle w:val="PlaceholderText"/>
            </w:rPr>
            <w:t>Choose an item.</w:t>
          </w:r>
        </w:p>
      </w:docPartBody>
    </w:docPart>
    <w:docPart>
      <w:docPartPr>
        <w:name w:val="4062A3BD271F4D05AAEB3E26A1FD86F3"/>
        <w:category>
          <w:name w:val="General"/>
          <w:gallery w:val="placeholder"/>
        </w:category>
        <w:types>
          <w:type w:val="bbPlcHdr"/>
        </w:types>
        <w:behaviors>
          <w:behavior w:val="content"/>
        </w:behaviors>
        <w:guid w:val="{903B9942-E282-4BDA-8F09-09CDDED2B985}"/>
      </w:docPartPr>
      <w:docPartBody>
        <w:p w:rsidR="00DF3F5B" w:rsidRDefault="007F6173" w:rsidP="007F6173">
          <w:pPr>
            <w:pStyle w:val="4062A3BD271F4D05AAEB3E26A1FD86F3"/>
          </w:pPr>
          <w:r w:rsidRPr="00D858FE">
            <w:rPr>
              <w:rStyle w:val="PlaceholderText"/>
            </w:rPr>
            <w:t>Choose an item.</w:t>
          </w:r>
        </w:p>
      </w:docPartBody>
    </w:docPart>
    <w:docPart>
      <w:docPartPr>
        <w:name w:val="54E8C458460643C0A479CAF4CBCE1AC8"/>
        <w:category>
          <w:name w:val="General"/>
          <w:gallery w:val="placeholder"/>
        </w:category>
        <w:types>
          <w:type w:val="bbPlcHdr"/>
        </w:types>
        <w:behaviors>
          <w:behavior w:val="content"/>
        </w:behaviors>
        <w:guid w:val="{0E1CA6DA-9F24-4EAF-96B0-0894AC272D66}"/>
      </w:docPartPr>
      <w:docPartBody>
        <w:p w:rsidR="00DF3F5B" w:rsidRDefault="007F6173" w:rsidP="007F6173">
          <w:pPr>
            <w:pStyle w:val="54E8C458460643C0A479CAF4CBCE1AC8"/>
          </w:pPr>
          <w:r w:rsidRPr="00D858FE">
            <w:rPr>
              <w:rStyle w:val="PlaceholderText"/>
            </w:rPr>
            <w:t>Choose an item.</w:t>
          </w:r>
        </w:p>
      </w:docPartBody>
    </w:docPart>
    <w:docPart>
      <w:docPartPr>
        <w:name w:val="28E14F09CE084D40A7F3C7DE31FCEAE4"/>
        <w:category>
          <w:name w:val="General"/>
          <w:gallery w:val="placeholder"/>
        </w:category>
        <w:types>
          <w:type w:val="bbPlcHdr"/>
        </w:types>
        <w:behaviors>
          <w:behavior w:val="content"/>
        </w:behaviors>
        <w:guid w:val="{188B49A0-AC13-46A6-B89E-D69CA72A90B3}"/>
      </w:docPartPr>
      <w:docPartBody>
        <w:p w:rsidR="00DF3F5B" w:rsidRDefault="007F6173" w:rsidP="007F6173">
          <w:pPr>
            <w:pStyle w:val="28E14F09CE084D40A7F3C7DE31FCEAE4"/>
          </w:pPr>
          <w:r w:rsidRPr="00D858FE">
            <w:rPr>
              <w:rStyle w:val="PlaceholderText"/>
            </w:rPr>
            <w:t>Choose an item.</w:t>
          </w:r>
        </w:p>
      </w:docPartBody>
    </w:docPart>
    <w:docPart>
      <w:docPartPr>
        <w:name w:val="7F0A58D6052141F69A7F2E339FB698DF"/>
        <w:category>
          <w:name w:val="General"/>
          <w:gallery w:val="placeholder"/>
        </w:category>
        <w:types>
          <w:type w:val="bbPlcHdr"/>
        </w:types>
        <w:behaviors>
          <w:behavior w:val="content"/>
        </w:behaviors>
        <w:guid w:val="{F5F48AC5-DE2B-49B5-B85D-5B3A720F81F1}"/>
      </w:docPartPr>
      <w:docPartBody>
        <w:p w:rsidR="00DF3F5B" w:rsidRDefault="007F6173" w:rsidP="007F6173">
          <w:pPr>
            <w:pStyle w:val="7F0A58D6052141F69A7F2E339FB698DF"/>
          </w:pPr>
          <w:r w:rsidRPr="00D858FE">
            <w:rPr>
              <w:rStyle w:val="PlaceholderText"/>
            </w:rPr>
            <w:t>Choose an item.</w:t>
          </w:r>
        </w:p>
      </w:docPartBody>
    </w:docPart>
    <w:docPart>
      <w:docPartPr>
        <w:name w:val="7436B7B623AA41EC86780CF8E38CFC3B"/>
        <w:category>
          <w:name w:val="General"/>
          <w:gallery w:val="placeholder"/>
        </w:category>
        <w:types>
          <w:type w:val="bbPlcHdr"/>
        </w:types>
        <w:behaviors>
          <w:behavior w:val="content"/>
        </w:behaviors>
        <w:guid w:val="{8C83A1B5-703C-4826-A117-1D3D3558E429}"/>
      </w:docPartPr>
      <w:docPartBody>
        <w:p w:rsidR="00DF3F5B" w:rsidRDefault="007F6173" w:rsidP="007F6173">
          <w:pPr>
            <w:pStyle w:val="7436B7B623AA41EC86780CF8E38CFC3B"/>
          </w:pPr>
          <w:r w:rsidRPr="00D858FE">
            <w:rPr>
              <w:rStyle w:val="PlaceholderText"/>
            </w:rPr>
            <w:t>Choose an item.</w:t>
          </w:r>
        </w:p>
      </w:docPartBody>
    </w:docPart>
    <w:docPart>
      <w:docPartPr>
        <w:name w:val="F9D2DB1CAB22496E8119AA1EBA8101B6"/>
        <w:category>
          <w:name w:val="General"/>
          <w:gallery w:val="placeholder"/>
        </w:category>
        <w:types>
          <w:type w:val="bbPlcHdr"/>
        </w:types>
        <w:behaviors>
          <w:behavior w:val="content"/>
        </w:behaviors>
        <w:guid w:val="{48B1274A-AE44-4E00-966F-2A1B9939D291}"/>
      </w:docPartPr>
      <w:docPartBody>
        <w:p w:rsidR="00DF3F5B" w:rsidRDefault="007F6173" w:rsidP="007F6173">
          <w:pPr>
            <w:pStyle w:val="F9D2DB1CAB22496E8119AA1EBA8101B6"/>
          </w:pPr>
          <w:r w:rsidRPr="00D858FE">
            <w:rPr>
              <w:rStyle w:val="PlaceholderText"/>
            </w:rPr>
            <w:t>Choose an item.</w:t>
          </w:r>
        </w:p>
      </w:docPartBody>
    </w:docPart>
    <w:docPart>
      <w:docPartPr>
        <w:name w:val="F80941DA6D024F93A0AEF67C9D96F3EA"/>
        <w:category>
          <w:name w:val="General"/>
          <w:gallery w:val="placeholder"/>
        </w:category>
        <w:types>
          <w:type w:val="bbPlcHdr"/>
        </w:types>
        <w:behaviors>
          <w:behavior w:val="content"/>
        </w:behaviors>
        <w:guid w:val="{C306DC32-3E9C-4BD8-B22A-C1648CF9A637}"/>
      </w:docPartPr>
      <w:docPartBody>
        <w:p w:rsidR="00DF3F5B" w:rsidRDefault="007F6173" w:rsidP="007F6173">
          <w:pPr>
            <w:pStyle w:val="F80941DA6D024F93A0AEF67C9D96F3EA"/>
          </w:pPr>
          <w:r w:rsidRPr="00D858FE">
            <w:rPr>
              <w:rStyle w:val="PlaceholderText"/>
            </w:rPr>
            <w:t>Choose an item.</w:t>
          </w:r>
        </w:p>
      </w:docPartBody>
    </w:docPart>
    <w:docPart>
      <w:docPartPr>
        <w:name w:val="546592D3D7F44855A59C418522C259F6"/>
        <w:category>
          <w:name w:val="General"/>
          <w:gallery w:val="placeholder"/>
        </w:category>
        <w:types>
          <w:type w:val="bbPlcHdr"/>
        </w:types>
        <w:behaviors>
          <w:behavior w:val="content"/>
        </w:behaviors>
        <w:guid w:val="{B6F825DC-9C42-41AC-A9CF-79CB768D2B26}"/>
      </w:docPartPr>
      <w:docPartBody>
        <w:p w:rsidR="00DF3F5B" w:rsidRDefault="007F6173" w:rsidP="007F6173">
          <w:pPr>
            <w:pStyle w:val="546592D3D7F44855A59C418522C259F6"/>
          </w:pPr>
          <w:r w:rsidRPr="00D858FE">
            <w:rPr>
              <w:rStyle w:val="PlaceholderText"/>
            </w:rPr>
            <w:t>Choose an item.</w:t>
          </w:r>
        </w:p>
      </w:docPartBody>
    </w:docPart>
    <w:docPart>
      <w:docPartPr>
        <w:name w:val="3A51049F482D466780CF8454B8A6B09A"/>
        <w:category>
          <w:name w:val="General"/>
          <w:gallery w:val="placeholder"/>
        </w:category>
        <w:types>
          <w:type w:val="bbPlcHdr"/>
        </w:types>
        <w:behaviors>
          <w:behavior w:val="content"/>
        </w:behaviors>
        <w:guid w:val="{BAC136D0-423F-4A07-90B2-3C78ECDFC378}"/>
      </w:docPartPr>
      <w:docPartBody>
        <w:p w:rsidR="00DF3F5B" w:rsidRDefault="007F6173" w:rsidP="007F6173">
          <w:pPr>
            <w:pStyle w:val="3A51049F482D466780CF8454B8A6B09A"/>
          </w:pPr>
          <w:r w:rsidRPr="00D858FE">
            <w:rPr>
              <w:rStyle w:val="PlaceholderText"/>
            </w:rPr>
            <w:t>Choose an item.</w:t>
          </w:r>
        </w:p>
      </w:docPartBody>
    </w:docPart>
    <w:docPart>
      <w:docPartPr>
        <w:name w:val="D821EFD836094472B97C021C12A471B3"/>
        <w:category>
          <w:name w:val="General"/>
          <w:gallery w:val="placeholder"/>
        </w:category>
        <w:types>
          <w:type w:val="bbPlcHdr"/>
        </w:types>
        <w:behaviors>
          <w:behavior w:val="content"/>
        </w:behaviors>
        <w:guid w:val="{FE86C263-7DCD-4D9D-9CA5-BD072AE30ED6}"/>
      </w:docPartPr>
      <w:docPartBody>
        <w:p w:rsidR="00DF3F5B" w:rsidRDefault="007F6173" w:rsidP="007F6173">
          <w:pPr>
            <w:pStyle w:val="D821EFD836094472B97C021C12A471B3"/>
          </w:pPr>
          <w:r w:rsidRPr="00D858FE">
            <w:rPr>
              <w:rStyle w:val="PlaceholderText"/>
            </w:rPr>
            <w:t>Choose an item.</w:t>
          </w:r>
        </w:p>
      </w:docPartBody>
    </w:docPart>
    <w:docPart>
      <w:docPartPr>
        <w:name w:val="62D1C4149A844A5DB18DD69C6BD047BD"/>
        <w:category>
          <w:name w:val="General"/>
          <w:gallery w:val="placeholder"/>
        </w:category>
        <w:types>
          <w:type w:val="bbPlcHdr"/>
        </w:types>
        <w:behaviors>
          <w:behavior w:val="content"/>
        </w:behaviors>
        <w:guid w:val="{49B1DD9F-DD85-49A6-B375-D34BE4C42D14}"/>
      </w:docPartPr>
      <w:docPartBody>
        <w:p w:rsidR="00DF3F5B" w:rsidRDefault="007F6173" w:rsidP="007F6173">
          <w:pPr>
            <w:pStyle w:val="62D1C4149A844A5DB18DD69C6BD047BD"/>
          </w:pPr>
          <w:r w:rsidRPr="00D858FE">
            <w:rPr>
              <w:rStyle w:val="PlaceholderText"/>
            </w:rPr>
            <w:t>Choose an item.</w:t>
          </w:r>
        </w:p>
      </w:docPartBody>
    </w:docPart>
    <w:docPart>
      <w:docPartPr>
        <w:name w:val="7BB5EA6B039145838434E89F9C1E813D"/>
        <w:category>
          <w:name w:val="General"/>
          <w:gallery w:val="placeholder"/>
        </w:category>
        <w:types>
          <w:type w:val="bbPlcHdr"/>
        </w:types>
        <w:behaviors>
          <w:behavior w:val="content"/>
        </w:behaviors>
        <w:guid w:val="{0B4E58F1-259D-4A1C-BBF2-396EB5262810}"/>
      </w:docPartPr>
      <w:docPartBody>
        <w:p w:rsidR="00DF3F5B" w:rsidRDefault="007F6173" w:rsidP="007F6173">
          <w:pPr>
            <w:pStyle w:val="7BB5EA6B039145838434E89F9C1E813D"/>
          </w:pPr>
          <w:r w:rsidRPr="00D858FE">
            <w:rPr>
              <w:rStyle w:val="PlaceholderText"/>
            </w:rPr>
            <w:t>Choose an item.</w:t>
          </w:r>
        </w:p>
      </w:docPartBody>
    </w:docPart>
    <w:docPart>
      <w:docPartPr>
        <w:name w:val="5AA97CCDB19A45ECB5C4C0DE221A2616"/>
        <w:category>
          <w:name w:val="General"/>
          <w:gallery w:val="placeholder"/>
        </w:category>
        <w:types>
          <w:type w:val="bbPlcHdr"/>
        </w:types>
        <w:behaviors>
          <w:behavior w:val="content"/>
        </w:behaviors>
        <w:guid w:val="{3B8A4F2A-399A-4C81-9460-3AAFC383B411}"/>
      </w:docPartPr>
      <w:docPartBody>
        <w:p w:rsidR="00DF3F5B" w:rsidRDefault="007F6173" w:rsidP="007F6173">
          <w:pPr>
            <w:pStyle w:val="5AA97CCDB19A45ECB5C4C0DE221A2616"/>
          </w:pPr>
          <w:r w:rsidRPr="00D858FE">
            <w:rPr>
              <w:rStyle w:val="PlaceholderText"/>
            </w:rPr>
            <w:t>Choose an item.</w:t>
          </w:r>
        </w:p>
      </w:docPartBody>
    </w:docPart>
    <w:docPart>
      <w:docPartPr>
        <w:name w:val="DF430F151015493381EDA72887B027EA"/>
        <w:category>
          <w:name w:val="General"/>
          <w:gallery w:val="placeholder"/>
        </w:category>
        <w:types>
          <w:type w:val="bbPlcHdr"/>
        </w:types>
        <w:behaviors>
          <w:behavior w:val="content"/>
        </w:behaviors>
        <w:guid w:val="{2E081BE0-F223-419A-A544-821884ECC696}"/>
      </w:docPartPr>
      <w:docPartBody>
        <w:p w:rsidR="00DF3F5B" w:rsidRDefault="007F6173" w:rsidP="007F6173">
          <w:pPr>
            <w:pStyle w:val="DF430F151015493381EDA72887B027EA"/>
          </w:pPr>
          <w:r w:rsidRPr="00D858FE">
            <w:rPr>
              <w:rStyle w:val="PlaceholderText"/>
            </w:rPr>
            <w:t>Choose an item.</w:t>
          </w:r>
        </w:p>
      </w:docPartBody>
    </w:docPart>
    <w:docPart>
      <w:docPartPr>
        <w:name w:val="A25A33A6B6A049279D8F4502317D44A0"/>
        <w:category>
          <w:name w:val="General"/>
          <w:gallery w:val="placeholder"/>
        </w:category>
        <w:types>
          <w:type w:val="bbPlcHdr"/>
        </w:types>
        <w:behaviors>
          <w:behavior w:val="content"/>
        </w:behaviors>
        <w:guid w:val="{9ED4B5F1-AA7C-41B2-98CB-E02AD8C96AD1}"/>
      </w:docPartPr>
      <w:docPartBody>
        <w:p w:rsidR="00DF3F5B" w:rsidRDefault="007F6173" w:rsidP="007F6173">
          <w:pPr>
            <w:pStyle w:val="A25A33A6B6A049279D8F4502317D44A0"/>
          </w:pPr>
          <w:r w:rsidRPr="00D858FE">
            <w:rPr>
              <w:rStyle w:val="PlaceholderText"/>
            </w:rPr>
            <w:t>Choose an item.</w:t>
          </w:r>
        </w:p>
      </w:docPartBody>
    </w:docPart>
    <w:docPart>
      <w:docPartPr>
        <w:name w:val="6609921ACC994041B43E2D6B6CB97B50"/>
        <w:category>
          <w:name w:val="General"/>
          <w:gallery w:val="placeholder"/>
        </w:category>
        <w:types>
          <w:type w:val="bbPlcHdr"/>
        </w:types>
        <w:behaviors>
          <w:behavior w:val="content"/>
        </w:behaviors>
        <w:guid w:val="{F1A01DC8-97B6-403C-97EA-78CB0D78B8D6}"/>
      </w:docPartPr>
      <w:docPartBody>
        <w:p w:rsidR="00DF3F5B" w:rsidRDefault="007F6173" w:rsidP="007F6173">
          <w:pPr>
            <w:pStyle w:val="6609921ACC994041B43E2D6B6CB97B50"/>
          </w:pPr>
          <w:r w:rsidRPr="00D858FE">
            <w:rPr>
              <w:rStyle w:val="PlaceholderText"/>
            </w:rPr>
            <w:t>Choose an item.</w:t>
          </w:r>
        </w:p>
      </w:docPartBody>
    </w:docPart>
    <w:docPart>
      <w:docPartPr>
        <w:name w:val="584C90287E42411AA850A156606422AE"/>
        <w:category>
          <w:name w:val="General"/>
          <w:gallery w:val="placeholder"/>
        </w:category>
        <w:types>
          <w:type w:val="bbPlcHdr"/>
        </w:types>
        <w:behaviors>
          <w:behavior w:val="content"/>
        </w:behaviors>
        <w:guid w:val="{473F69F1-77DC-4CD6-9D58-23B9AF5D39A7}"/>
      </w:docPartPr>
      <w:docPartBody>
        <w:p w:rsidR="00DF3F5B" w:rsidRDefault="007F6173" w:rsidP="007F6173">
          <w:pPr>
            <w:pStyle w:val="584C90287E42411AA850A156606422AE"/>
          </w:pPr>
          <w:r w:rsidRPr="00D858FE">
            <w:rPr>
              <w:rStyle w:val="PlaceholderText"/>
            </w:rPr>
            <w:t>Choose an item.</w:t>
          </w:r>
        </w:p>
      </w:docPartBody>
    </w:docPart>
    <w:docPart>
      <w:docPartPr>
        <w:name w:val="20C0732310B6479691867387157090F8"/>
        <w:category>
          <w:name w:val="General"/>
          <w:gallery w:val="placeholder"/>
        </w:category>
        <w:types>
          <w:type w:val="bbPlcHdr"/>
        </w:types>
        <w:behaviors>
          <w:behavior w:val="content"/>
        </w:behaviors>
        <w:guid w:val="{FB7CC1AF-985D-4CA0-B314-8511AAE8FC70}"/>
      </w:docPartPr>
      <w:docPartBody>
        <w:p w:rsidR="00DF3F5B" w:rsidRDefault="007F6173" w:rsidP="007F6173">
          <w:pPr>
            <w:pStyle w:val="20C0732310B6479691867387157090F8"/>
          </w:pPr>
          <w:r w:rsidRPr="00D858FE">
            <w:rPr>
              <w:rStyle w:val="PlaceholderText"/>
            </w:rPr>
            <w:t>Choose an item.</w:t>
          </w:r>
        </w:p>
      </w:docPartBody>
    </w:docPart>
    <w:docPart>
      <w:docPartPr>
        <w:name w:val="7D40BEB392A746BD8BB64348537E521E"/>
        <w:category>
          <w:name w:val="General"/>
          <w:gallery w:val="placeholder"/>
        </w:category>
        <w:types>
          <w:type w:val="bbPlcHdr"/>
        </w:types>
        <w:behaviors>
          <w:behavior w:val="content"/>
        </w:behaviors>
        <w:guid w:val="{30F1A5D0-05FA-448D-92B7-D626A8FFB240}"/>
      </w:docPartPr>
      <w:docPartBody>
        <w:p w:rsidR="00DF3F5B" w:rsidRDefault="007F6173" w:rsidP="007F6173">
          <w:pPr>
            <w:pStyle w:val="7D40BEB392A746BD8BB64348537E521E"/>
          </w:pPr>
          <w:r w:rsidRPr="00D858FE">
            <w:rPr>
              <w:rStyle w:val="PlaceholderText"/>
            </w:rPr>
            <w:t>Choose an item.</w:t>
          </w:r>
        </w:p>
      </w:docPartBody>
    </w:docPart>
    <w:docPart>
      <w:docPartPr>
        <w:name w:val="2B8FBF322AC2436692DCFE26B144CBFA"/>
        <w:category>
          <w:name w:val="General"/>
          <w:gallery w:val="placeholder"/>
        </w:category>
        <w:types>
          <w:type w:val="bbPlcHdr"/>
        </w:types>
        <w:behaviors>
          <w:behavior w:val="content"/>
        </w:behaviors>
        <w:guid w:val="{9EF125D1-CEE1-463D-8BC7-99468F860B18}"/>
      </w:docPartPr>
      <w:docPartBody>
        <w:p w:rsidR="00DF3F5B" w:rsidRDefault="007F6173" w:rsidP="007F6173">
          <w:pPr>
            <w:pStyle w:val="2B8FBF322AC2436692DCFE26B144CBFA"/>
          </w:pPr>
          <w:r w:rsidRPr="00D858FE">
            <w:rPr>
              <w:rStyle w:val="PlaceholderText"/>
            </w:rPr>
            <w:t>Choose an item.</w:t>
          </w:r>
        </w:p>
      </w:docPartBody>
    </w:docPart>
    <w:docPart>
      <w:docPartPr>
        <w:name w:val="D23EFB85BC5B4B04A296F932BE0FCB9C"/>
        <w:category>
          <w:name w:val="General"/>
          <w:gallery w:val="placeholder"/>
        </w:category>
        <w:types>
          <w:type w:val="bbPlcHdr"/>
        </w:types>
        <w:behaviors>
          <w:behavior w:val="content"/>
        </w:behaviors>
        <w:guid w:val="{3AA0AB78-7DD1-4BBD-8CD8-85676EAF5AF3}"/>
      </w:docPartPr>
      <w:docPartBody>
        <w:p w:rsidR="00DF3F5B" w:rsidRDefault="007F6173" w:rsidP="007F6173">
          <w:pPr>
            <w:pStyle w:val="D23EFB85BC5B4B04A296F932BE0FCB9C"/>
          </w:pPr>
          <w:r w:rsidRPr="00D858FE">
            <w:rPr>
              <w:rStyle w:val="PlaceholderText"/>
            </w:rPr>
            <w:t>Choose an item.</w:t>
          </w:r>
        </w:p>
      </w:docPartBody>
    </w:docPart>
    <w:docPart>
      <w:docPartPr>
        <w:name w:val="FAEB72AB9C75476982E1B8037C24431B"/>
        <w:category>
          <w:name w:val="General"/>
          <w:gallery w:val="placeholder"/>
        </w:category>
        <w:types>
          <w:type w:val="bbPlcHdr"/>
        </w:types>
        <w:behaviors>
          <w:behavior w:val="content"/>
        </w:behaviors>
        <w:guid w:val="{A977FFAC-44B4-4022-A4F2-01EBCAED9FB7}"/>
      </w:docPartPr>
      <w:docPartBody>
        <w:p w:rsidR="00DF3F5B" w:rsidRDefault="007F6173" w:rsidP="007F6173">
          <w:pPr>
            <w:pStyle w:val="FAEB72AB9C75476982E1B8037C24431B"/>
          </w:pPr>
          <w:r w:rsidRPr="00D858FE">
            <w:rPr>
              <w:rStyle w:val="PlaceholderText"/>
            </w:rPr>
            <w:t>Choose an item.</w:t>
          </w:r>
        </w:p>
      </w:docPartBody>
    </w:docPart>
    <w:docPart>
      <w:docPartPr>
        <w:name w:val="2D7F0652199B4751B93D48AE78E5A349"/>
        <w:category>
          <w:name w:val="General"/>
          <w:gallery w:val="placeholder"/>
        </w:category>
        <w:types>
          <w:type w:val="bbPlcHdr"/>
        </w:types>
        <w:behaviors>
          <w:behavior w:val="content"/>
        </w:behaviors>
        <w:guid w:val="{7569D5AF-BAFC-4C96-AD91-E2814200CB64}"/>
      </w:docPartPr>
      <w:docPartBody>
        <w:p w:rsidR="00DF3F5B" w:rsidRDefault="007F6173" w:rsidP="007F6173">
          <w:pPr>
            <w:pStyle w:val="2D7F0652199B4751B93D48AE78E5A349"/>
          </w:pPr>
          <w:r w:rsidRPr="00D858FE">
            <w:rPr>
              <w:rStyle w:val="PlaceholderText"/>
            </w:rPr>
            <w:t>Choose an item.</w:t>
          </w:r>
        </w:p>
      </w:docPartBody>
    </w:docPart>
    <w:docPart>
      <w:docPartPr>
        <w:name w:val="2DD513F084CE4459BEDE83C347A072CB"/>
        <w:category>
          <w:name w:val="General"/>
          <w:gallery w:val="placeholder"/>
        </w:category>
        <w:types>
          <w:type w:val="bbPlcHdr"/>
        </w:types>
        <w:behaviors>
          <w:behavior w:val="content"/>
        </w:behaviors>
        <w:guid w:val="{78EAD307-F116-4B20-912A-7387C745F429}"/>
      </w:docPartPr>
      <w:docPartBody>
        <w:p w:rsidR="00DF3F5B" w:rsidRDefault="007F6173" w:rsidP="007F6173">
          <w:pPr>
            <w:pStyle w:val="2DD513F084CE4459BEDE83C347A072CB"/>
          </w:pPr>
          <w:r w:rsidRPr="00D858FE">
            <w:rPr>
              <w:rStyle w:val="PlaceholderText"/>
            </w:rPr>
            <w:t>Choose an item.</w:t>
          </w:r>
        </w:p>
      </w:docPartBody>
    </w:docPart>
    <w:docPart>
      <w:docPartPr>
        <w:name w:val="BEC3FA5B3BB04F6FABB18C4C90DCFDA7"/>
        <w:category>
          <w:name w:val="General"/>
          <w:gallery w:val="placeholder"/>
        </w:category>
        <w:types>
          <w:type w:val="bbPlcHdr"/>
        </w:types>
        <w:behaviors>
          <w:behavior w:val="content"/>
        </w:behaviors>
        <w:guid w:val="{7DDC3F07-8E96-4AB0-BD7C-C4C10F74CD3D}"/>
      </w:docPartPr>
      <w:docPartBody>
        <w:p w:rsidR="00DF3F5B" w:rsidRDefault="007F6173" w:rsidP="007F6173">
          <w:pPr>
            <w:pStyle w:val="BEC3FA5B3BB04F6FABB18C4C90DCFDA7"/>
          </w:pPr>
          <w:r w:rsidRPr="00D858FE">
            <w:rPr>
              <w:rStyle w:val="PlaceholderText"/>
            </w:rPr>
            <w:t>Choose an item.</w:t>
          </w:r>
        </w:p>
      </w:docPartBody>
    </w:docPart>
    <w:docPart>
      <w:docPartPr>
        <w:name w:val="8112FCA92C0D4C0CB07179A6881BFF30"/>
        <w:category>
          <w:name w:val="General"/>
          <w:gallery w:val="placeholder"/>
        </w:category>
        <w:types>
          <w:type w:val="bbPlcHdr"/>
        </w:types>
        <w:behaviors>
          <w:behavior w:val="content"/>
        </w:behaviors>
        <w:guid w:val="{2AAD6F43-A538-49E9-AC45-B4FF73852346}"/>
      </w:docPartPr>
      <w:docPartBody>
        <w:p w:rsidR="00DF3F5B" w:rsidRDefault="007F6173" w:rsidP="007F6173">
          <w:pPr>
            <w:pStyle w:val="8112FCA92C0D4C0CB07179A6881BFF30"/>
          </w:pPr>
          <w:r w:rsidRPr="00D858FE">
            <w:rPr>
              <w:rStyle w:val="PlaceholderText"/>
            </w:rPr>
            <w:t>Choose an item.</w:t>
          </w:r>
        </w:p>
      </w:docPartBody>
    </w:docPart>
    <w:docPart>
      <w:docPartPr>
        <w:name w:val="3EE2808EBFDB4996B7CDAA37E9BDB805"/>
        <w:category>
          <w:name w:val="General"/>
          <w:gallery w:val="placeholder"/>
        </w:category>
        <w:types>
          <w:type w:val="bbPlcHdr"/>
        </w:types>
        <w:behaviors>
          <w:behavior w:val="content"/>
        </w:behaviors>
        <w:guid w:val="{F90B170E-A50A-4FEE-B293-8FD2A2720A5E}"/>
      </w:docPartPr>
      <w:docPartBody>
        <w:p w:rsidR="00DF3F5B" w:rsidRDefault="007F6173" w:rsidP="007F6173">
          <w:pPr>
            <w:pStyle w:val="3EE2808EBFDB4996B7CDAA37E9BDB805"/>
          </w:pPr>
          <w:r w:rsidRPr="00D858FE">
            <w:rPr>
              <w:rStyle w:val="PlaceholderText"/>
            </w:rPr>
            <w:t>Choose an item.</w:t>
          </w:r>
        </w:p>
      </w:docPartBody>
    </w:docPart>
    <w:docPart>
      <w:docPartPr>
        <w:name w:val="7476B533C20E49048741741C16884084"/>
        <w:category>
          <w:name w:val="General"/>
          <w:gallery w:val="placeholder"/>
        </w:category>
        <w:types>
          <w:type w:val="bbPlcHdr"/>
        </w:types>
        <w:behaviors>
          <w:behavior w:val="content"/>
        </w:behaviors>
        <w:guid w:val="{4418965B-E182-4B36-ABA2-2B65B00E3EA5}"/>
      </w:docPartPr>
      <w:docPartBody>
        <w:p w:rsidR="00DF3F5B" w:rsidRDefault="007F6173" w:rsidP="007F6173">
          <w:pPr>
            <w:pStyle w:val="7476B533C20E49048741741C16884084"/>
          </w:pPr>
          <w:r w:rsidRPr="00D858FE">
            <w:rPr>
              <w:rStyle w:val="PlaceholderText"/>
            </w:rPr>
            <w:t>Choose an item.</w:t>
          </w:r>
        </w:p>
      </w:docPartBody>
    </w:docPart>
    <w:docPart>
      <w:docPartPr>
        <w:name w:val="7E9399B5FFCD4F46A703489B4CD98016"/>
        <w:category>
          <w:name w:val="General"/>
          <w:gallery w:val="placeholder"/>
        </w:category>
        <w:types>
          <w:type w:val="bbPlcHdr"/>
        </w:types>
        <w:behaviors>
          <w:behavior w:val="content"/>
        </w:behaviors>
        <w:guid w:val="{4965F0FE-D74A-4AAD-95D8-88BE15E9F052}"/>
      </w:docPartPr>
      <w:docPartBody>
        <w:p w:rsidR="00DF3F5B" w:rsidRDefault="007F6173" w:rsidP="007F6173">
          <w:pPr>
            <w:pStyle w:val="7E9399B5FFCD4F46A703489B4CD98016"/>
          </w:pPr>
          <w:r w:rsidRPr="00D858FE">
            <w:rPr>
              <w:rStyle w:val="PlaceholderText"/>
            </w:rPr>
            <w:t>Choose an item.</w:t>
          </w:r>
        </w:p>
      </w:docPartBody>
    </w:docPart>
    <w:docPart>
      <w:docPartPr>
        <w:name w:val="E43AFEA185424D018DD344E222DD9EFE"/>
        <w:category>
          <w:name w:val="General"/>
          <w:gallery w:val="placeholder"/>
        </w:category>
        <w:types>
          <w:type w:val="bbPlcHdr"/>
        </w:types>
        <w:behaviors>
          <w:behavior w:val="content"/>
        </w:behaviors>
        <w:guid w:val="{4AD95A12-F1BE-4886-9052-30A078D9E388}"/>
      </w:docPartPr>
      <w:docPartBody>
        <w:p w:rsidR="00DF3F5B" w:rsidRDefault="007F6173" w:rsidP="007F6173">
          <w:pPr>
            <w:pStyle w:val="E43AFEA185424D018DD344E222DD9EFE"/>
          </w:pPr>
          <w:r w:rsidRPr="00D858FE">
            <w:rPr>
              <w:rStyle w:val="PlaceholderText"/>
            </w:rPr>
            <w:t>Choose an item.</w:t>
          </w:r>
        </w:p>
      </w:docPartBody>
    </w:docPart>
    <w:docPart>
      <w:docPartPr>
        <w:name w:val="28CD3EC212CF4876A0B8B83FA7B06B81"/>
        <w:category>
          <w:name w:val="General"/>
          <w:gallery w:val="placeholder"/>
        </w:category>
        <w:types>
          <w:type w:val="bbPlcHdr"/>
        </w:types>
        <w:behaviors>
          <w:behavior w:val="content"/>
        </w:behaviors>
        <w:guid w:val="{625BF858-D567-4B2A-A075-DFFFD2B0CB11}"/>
      </w:docPartPr>
      <w:docPartBody>
        <w:p w:rsidR="00DF3F5B" w:rsidRDefault="007F6173" w:rsidP="007F6173">
          <w:pPr>
            <w:pStyle w:val="28CD3EC212CF4876A0B8B83FA7B06B81"/>
          </w:pPr>
          <w:r w:rsidRPr="00D858FE">
            <w:rPr>
              <w:rStyle w:val="PlaceholderText"/>
            </w:rPr>
            <w:t>Choose an item.</w:t>
          </w:r>
        </w:p>
      </w:docPartBody>
    </w:docPart>
    <w:docPart>
      <w:docPartPr>
        <w:name w:val="8E33ECE07CDE439A8DFFA4D9C131F949"/>
        <w:category>
          <w:name w:val="General"/>
          <w:gallery w:val="placeholder"/>
        </w:category>
        <w:types>
          <w:type w:val="bbPlcHdr"/>
        </w:types>
        <w:behaviors>
          <w:behavior w:val="content"/>
        </w:behaviors>
        <w:guid w:val="{E7AF9EC7-620A-40F2-B4FF-E3A2FD30391B}"/>
      </w:docPartPr>
      <w:docPartBody>
        <w:p w:rsidR="00DF3F5B" w:rsidRDefault="007F6173" w:rsidP="007F6173">
          <w:pPr>
            <w:pStyle w:val="8E33ECE07CDE439A8DFFA4D9C131F949"/>
          </w:pPr>
          <w:r w:rsidRPr="00D858FE">
            <w:rPr>
              <w:rStyle w:val="PlaceholderText"/>
            </w:rPr>
            <w:t>Choose an item.</w:t>
          </w:r>
        </w:p>
      </w:docPartBody>
    </w:docPart>
    <w:docPart>
      <w:docPartPr>
        <w:name w:val="2472A36BA4E84314A1D3F9C2F827D060"/>
        <w:category>
          <w:name w:val="General"/>
          <w:gallery w:val="placeholder"/>
        </w:category>
        <w:types>
          <w:type w:val="bbPlcHdr"/>
        </w:types>
        <w:behaviors>
          <w:behavior w:val="content"/>
        </w:behaviors>
        <w:guid w:val="{3C00CEF2-373B-4DD7-9BF7-0468DBA9ABAF}"/>
      </w:docPartPr>
      <w:docPartBody>
        <w:p w:rsidR="00DF3F5B" w:rsidRDefault="007F6173" w:rsidP="007F6173">
          <w:pPr>
            <w:pStyle w:val="2472A36BA4E84314A1D3F9C2F827D060"/>
          </w:pPr>
          <w:r w:rsidRPr="00D858FE">
            <w:rPr>
              <w:rStyle w:val="PlaceholderText"/>
            </w:rPr>
            <w:t>Choose an item.</w:t>
          </w:r>
        </w:p>
      </w:docPartBody>
    </w:docPart>
    <w:docPart>
      <w:docPartPr>
        <w:name w:val="C6398242A6D7413988AEBD3BE945169D"/>
        <w:category>
          <w:name w:val="General"/>
          <w:gallery w:val="placeholder"/>
        </w:category>
        <w:types>
          <w:type w:val="bbPlcHdr"/>
        </w:types>
        <w:behaviors>
          <w:behavior w:val="content"/>
        </w:behaviors>
        <w:guid w:val="{FECA5C8E-7A54-4B9E-B191-B39236B4BB17}"/>
      </w:docPartPr>
      <w:docPartBody>
        <w:p w:rsidR="00DF3F5B" w:rsidRDefault="007F6173" w:rsidP="007F6173">
          <w:pPr>
            <w:pStyle w:val="C6398242A6D7413988AEBD3BE945169D"/>
          </w:pPr>
          <w:r w:rsidRPr="00D858FE">
            <w:rPr>
              <w:rStyle w:val="PlaceholderText"/>
            </w:rPr>
            <w:t>Choose an item.</w:t>
          </w:r>
        </w:p>
      </w:docPartBody>
    </w:docPart>
    <w:docPart>
      <w:docPartPr>
        <w:name w:val="B237037BC14741DDA67AF73CD7604F98"/>
        <w:category>
          <w:name w:val="General"/>
          <w:gallery w:val="placeholder"/>
        </w:category>
        <w:types>
          <w:type w:val="bbPlcHdr"/>
        </w:types>
        <w:behaviors>
          <w:behavior w:val="content"/>
        </w:behaviors>
        <w:guid w:val="{1A64A67C-F3C5-485C-8C6F-10DB2F957AF0}"/>
      </w:docPartPr>
      <w:docPartBody>
        <w:p w:rsidR="00DF3F5B" w:rsidRDefault="007F6173" w:rsidP="007F6173">
          <w:pPr>
            <w:pStyle w:val="B237037BC14741DDA67AF73CD7604F98"/>
          </w:pPr>
          <w:r w:rsidRPr="00D858FE">
            <w:rPr>
              <w:rStyle w:val="PlaceholderText"/>
            </w:rPr>
            <w:t>Choose an item.</w:t>
          </w:r>
        </w:p>
      </w:docPartBody>
    </w:docPart>
    <w:docPart>
      <w:docPartPr>
        <w:name w:val="E4570A1DF9F94EA0A90076DC2855BB57"/>
        <w:category>
          <w:name w:val="General"/>
          <w:gallery w:val="placeholder"/>
        </w:category>
        <w:types>
          <w:type w:val="bbPlcHdr"/>
        </w:types>
        <w:behaviors>
          <w:behavior w:val="content"/>
        </w:behaviors>
        <w:guid w:val="{F541F7AB-22EF-4C30-95DF-847BA9F18ED7}"/>
      </w:docPartPr>
      <w:docPartBody>
        <w:p w:rsidR="00DF3F5B" w:rsidRDefault="007F6173" w:rsidP="007F6173">
          <w:pPr>
            <w:pStyle w:val="E4570A1DF9F94EA0A90076DC2855BB57"/>
          </w:pPr>
          <w:r w:rsidRPr="00D858FE">
            <w:rPr>
              <w:rStyle w:val="PlaceholderText"/>
            </w:rPr>
            <w:t>Choose an item.</w:t>
          </w:r>
        </w:p>
      </w:docPartBody>
    </w:docPart>
    <w:docPart>
      <w:docPartPr>
        <w:name w:val="238EF7A8A8FE4F58A30C21A321FBB25D"/>
        <w:category>
          <w:name w:val="General"/>
          <w:gallery w:val="placeholder"/>
        </w:category>
        <w:types>
          <w:type w:val="bbPlcHdr"/>
        </w:types>
        <w:behaviors>
          <w:behavior w:val="content"/>
        </w:behaviors>
        <w:guid w:val="{358C5C2D-7A16-4B8A-91BB-111938D15B1B}"/>
      </w:docPartPr>
      <w:docPartBody>
        <w:p w:rsidR="00DF3F5B" w:rsidRDefault="007F6173" w:rsidP="007F6173">
          <w:pPr>
            <w:pStyle w:val="238EF7A8A8FE4F58A30C21A321FBB25D"/>
          </w:pPr>
          <w:r w:rsidRPr="00D858FE">
            <w:rPr>
              <w:rStyle w:val="PlaceholderText"/>
            </w:rPr>
            <w:t>Choose an item.</w:t>
          </w:r>
        </w:p>
      </w:docPartBody>
    </w:docPart>
    <w:docPart>
      <w:docPartPr>
        <w:name w:val="B0B409456F604FFC8D3419FF10797D75"/>
        <w:category>
          <w:name w:val="General"/>
          <w:gallery w:val="placeholder"/>
        </w:category>
        <w:types>
          <w:type w:val="bbPlcHdr"/>
        </w:types>
        <w:behaviors>
          <w:behavior w:val="content"/>
        </w:behaviors>
        <w:guid w:val="{DBDAC71D-6BDC-401E-94AA-4313E7674F63}"/>
      </w:docPartPr>
      <w:docPartBody>
        <w:p w:rsidR="00DF3F5B" w:rsidRDefault="007F6173" w:rsidP="007F6173">
          <w:pPr>
            <w:pStyle w:val="B0B409456F604FFC8D3419FF10797D75"/>
          </w:pPr>
          <w:r w:rsidRPr="00D858FE">
            <w:rPr>
              <w:rStyle w:val="PlaceholderText"/>
            </w:rPr>
            <w:t>Choose an item.</w:t>
          </w:r>
        </w:p>
      </w:docPartBody>
    </w:docPart>
    <w:docPart>
      <w:docPartPr>
        <w:name w:val="059EA186BB644115B9E756BA990717CA"/>
        <w:category>
          <w:name w:val="General"/>
          <w:gallery w:val="placeholder"/>
        </w:category>
        <w:types>
          <w:type w:val="bbPlcHdr"/>
        </w:types>
        <w:behaviors>
          <w:behavior w:val="content"/>
        </w:behaviors>
        <w:guid w:val="{9D7B121C-265E-44C7-B23A-2C7F17894F95}"/>
      </w:docPartPr>
      <w:docPartBody>
        <w:p w:rsidR="00DF3F5B" w:rsidRDefault="007F6173" w:rsidP="007F6173">
          <w:pPr>
            <w:pStyle w:val="059EA186BB644115B9E756BA990717CA"/>
          </w:pPr>
          <w:r w:rsidRPr="00D858FE">
            <w:rPr>
              <w:rStyle w:val="PlaceholderText"/>
            </w:rPr>
            <w:t>Choose an item.</w:t>
          </w:r>
        </w:p>
      </w:docPartBody>
    </w:docPart>
    <w:docPart>
      <w:docPartPr>
        <w:name w:val="3C41640E53CC48DE842517430F54E023"/>
        <w:category>
          <w:name w:val="General"/>
          <w:gallery w:val="placeholder"/>
        </w:category>
        <w:types>
          <w:type w:val="bbPlcHdr"/>
        </w:types>
        <w:behaviors>
          <w:behavior w:val="content"/>
        </w:behaviors>
        <w:guid w:val="{91387A7C-35DC-4AE0-B196-83BFD1A90C86}"/>
      </w:docPartPr>
      <w:docPartBody>
        <w:p w:rsidR="00DF3F5B" w:rsidRDefault="007F6173" w:rsidP="007F6173">
          <w:pPr>
            <w:pStyle w:val="3C41640E53CC48DE842517430F54E023"/>
          </w:pPr>
          <w:r w:rsidRPr="00D858FE">
            <w:rPr>
              <w:rStyle w:val="PlaceholderText"/>
            </w:rPr>
            <w:t>Choose an item.</w:t>
          </w:r>
        </w:p>
      </w:docPartBody>
    </w:docPart>
    <w:docPart>
      <w:docPartPr>
        <w:name w:val="8E246D099E5041AA97DD489D9684026F"/>
        <w:category>
          <w:name w:val="General"/>
          <w:gallery w:val="placeholder"/>
        </w:category>
        <w:types>
          <w:type w:val="bbPlcHdr"/>
        </w:types>
        <w:behaviors>
          <w:behavior w:val="content"/>
        </w:behaviors>
        <w:guid w:val="{284BF937-9B3C-4C72-89AE-A2D284DD4E56}"/>
      </w:docPartPr>
      <w:docPartBody>
        <w:p w:rsidR="00DF3F5B" w:rsidRDefault="007F6173" w:rsidP="007F6173">
          <w:pPr>
            <w:pStyle w:val="8E246D099E5041AA97DD489D9684026F"/>
          </w:pPr>
          <w:r w:rsidRPr="00D858FE">
            <w:rPr>
              <w:rStyle w:val="PlaceholderText"/>
            </w:rPr>
            <w:t>Choose an item.</w:t>
          </w:r>
        </w:p>
      </w:docPartBody>
    </w:docPart>
    <w:docPart>
      <w:docPartPr>
        <w:name w:val="85709304EAC14BE2AE0A647545FB7890"/>
        <w:category>
          <w:name w:val="General"/>
          <w:gallery w:val="placeholder"/>
        </w:category>
        <w:types>
          <w:type w:val="bbPlcHdr"/>
        </w:types>
        <w:behaviors>
          <w:behavior w:val="content"/>
        </w:behaviors>
        <w:guid w:val="{D8B93FFD-BCA7-425D-A05E-370BD2717E74}"/>
      </w:docPartPr>
      <w:docPartBody>
        <w:p w:rsidR="00DF3F5B" w:rsidRDefault="007F6173" w:rsidP="007F6173">
          <w:pPr>
            <w:pStyle w:val="85709304EAC14BE2AE0A647545FB7890"/>
          </w:pPr>
          <w:r w:rsidRPr="00D858FE">
            <w:rPr>
              <w:rStyle w:val="PlaceholderText"/>
            </w:rPr>
            <w:t>Choose an item.</w:t>
          </w:r>
        </w:p>
      </w:docPartBody>
    </w:docPart>
    <w:docPart>
      <w:docPartPr>
        <w:name w:val="42759A031E7F4249802D7F251533A8F2"/>
        <w:category>
          <w:name w:val="General"/>
          <w:gallery w:val="placeholder"/>
        </w:category>
        <w:types>
          <w:type w:val="bbPlcHdr"/>
        </w:types>
        <w:behaviors>
          <w:behavior w:val="content"/>
        </w:behaviors>
        <w:guid w:val="{313C8844-524A-4CCA-9E5C-08A731B3BF95}"/>
      </w:docPartPr>
      <w:docPartBody>
        <w:p w:rsidR="00DF3F5B" w:rsidRDefault="007F6173" w:rsidP="007F6173">
          <w:pPr>
            <w:pStyle w:val="42759A031E7F4249802D7F251533A8F2"/>
          </w:pPr>
          <w:r w:rsidRPr="00D858FE">
            <w:rPr>
              <w:rStyle w:val="PlaceholderText"/>
            </w:rPr>
            <w:t>Choose an item.</w:t>
          </w:r>
        </w:p>
      </w:docPartBody>
    </w:docPart>
    <w:docPart>
      <w:docPartPr>
        <w:name w:val="66419CF23A0D4F8A8D60277E12C1D4BA"/>
        <w:category>
          <w:name w:val="General"/>
          <w:gallery w:val="placeholder"/>
        </w:category>
        <w:types>
          <w:type w:val="bbPlcHdr"/>
        </w:types>
        <w:behaviors>
          <w:behavior w:val="content"/>
        </w:behaviors>
        <w:guid w:val="{45E6EC6C-5174-47D3-ACD3-1BD2DA833D60}"/>
      </w:docPartPr>
      <w:docPartBody>
        <w:p w:rsidR="00DF3F5B" w:rsidRDefault="007F6173" w:rsidP="007F6173">
          <w:pPr>
            <w:pStyle w:val="66419CF23A0D4F8A8D60277E12C1D4BA"/>
          </w:pPr>
          <w:r w:rsidRPr="00D858FE">
            <w:rPr>
              <w:rStyle w:val="PlaceholderText"/>
            </w:rPr>
            <w:t>Choose an item.</w:t>
          </w:r>
        </w:p>
      </w:docPartBody>
    </w:docPart>
    <w:docPart>
      <w:docPartPr>
        <w:name w:val="F4D6381CF0574A5F95332583A2396400"/>
        <w:category>
          <w:name w:val="General"/>
          <w:gallery w:val="placeholder"/>
        </w:category>
        <w:types>
          <w:type w:val="bbPlcHdr"/>
        </w:types>
        <w:behaviors>
          <w:behavior w:val="content"/>
        </w:behaviors>
        <w:guid w:val="{6AF8ABAE-9CBD-40D5-86E0-CE1A5487F9F3}"/>
      </w:docPartPr>
      <w:docPartBody>
        <w:p w:rsidR="00DF3F5B" w:rsidRDefault="007F6173" w:rsidP="007F6173">
          <w:pPr>
            <w:pStyle w:val="F4D6381CF0574A5F95332583A23964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716B"/>
    <w:rsid w:val="0009716B"/>
    <w:rsid w:val="001121DE"/>
    <w:rsid w:val="00397015"/>
    <w:rsid w:val="00466145"/>
    <w:rsid w:val="0053059D"/>
    <w:rsid w:val="007F6173"/>
    <w:rsid w:val="00A573D9"/>
    <w:rsid w:val="00AF3D8B"/>
    <w:rsid w:val="00B34D7E"/>
    <w:rsid w:val="00BF20FC"/>
    <w:rsid w:val="00DF3F5B"/>
    <w:rsid w:val="00E441A4"/>
    <w:rsid w:val="00F12F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6173"/>
    <w:rPr>
      <w:color w:val="808080"/>
    </w:rPr>
  </w:style>
  <w:style w:type="paragraph" w:customStyle="1" w:styleId="48662A07540C4B05ACC6B621CA54F3E2">
    <w:name w:val="48662A07540C4B05ACC6B621CA54F3E2"/>
    <w:rsid w:val="007F6173"/>
    <w:pPr>
      <w:spacing w:line="278" w:lineRule="auto"/>
    </w:pPr>
    <w:rPr>
      <w:kern w:val="2"/>
      <w:sz w:val="24"/>
      <w:szCs w:val="24"/>
      <w14:ligatures w14:val="standardContextual"/>
    </w:rPr>
  </w:style>
  <w:style w:type="paragraph" w:customStyle="1" w:styleId="F89A5062BED340A8B36FCA8123262183">
    <w:name w:val="F89A5062BED340A8B36FCA8123262183"/>
    <w:rsid w:val="007F6173"/>
    <w:pPr>
      <w:spacing w:line="278" w:lineRule="auto"/>
    </w:pPr>
    <w:rPr>
      <w:kern w:val="2"/>
      <w:sz w:val="24"/>
      <w:szCs w:val="24"/>
      <w14:ligatures w14:val="standardContextual"/>
    </w:rPr>
  </w:style>
  <w:style w:type="paragraph" w:customStyle="1" w:styleId="977048A8E3DC42DDA80319E99014EC22">
    <w:name w:val="977048A8E3DC42DDA80319E99014EC22"/>
    <w:rsid w:val="007F6173"/>
    <w:pPr>
      <w:spacing w:line="278" w:lineRule="auto"/>
    </w:pPr>
    <w:rPr>
      <w:kern w:val="2"/>
      <w:sz w:val="24"/>
      <w:szCs w:val="24"/>
      <w14:ligatures w14:val="standardContextual"/>
    </w:rPr>
  </w:style>
  <w:style w:type="paragraph" w:customStyle="1" w:styleId="ABEC39BD8F5945A29982003761C2EAB9">
    <w:name w:val="ABEC39BD8F5945A29982003761C2EAB9"/>
    <w:rsid w:val="007F6173"/>
    <w:pPr>
      <w:spacing w:line="278" w:lineRule="auto"/>
    </w:pPr>
    <w:rPr>
      <w:kern w:val="2"/>
      <w:sz w:val="24"/>
      <w:szCs w:val="24"/>
      <w14:ligatures w14:val="standardContextual"/>
    </w:rPr>
  </w:style>
  <w:style w:type="paragraph" w:customStyle="1" w:styleId="0C8CD874860F4214B5352CF94758392E">
    <w:name w:val="0C8CD874860F4214B5352CF94758392E"/>
    <w:rsid w:val="007F6173"/>
    <w:pPr>
      <w:spacing w:line="278" w:lineRule="auto"/>
    </w:pPr>
    <w:rPr>
      <w:kern w:val="2"/>
      <w:sz w:val="24"/>
      <w:szCs w:val="24"/>
      <w14:ligatures w14:val="standardContextual"/>
    </w:rPr>
  </w:style>
  <w:style w:type="paragraph" w:customStyle="1" w:styleId="39B713436BF9488DAC9244277B4CDACC">
    <w:name w:val="39B713436BF9488DAC9244277B4CDACC"/>
    <w:rsid w:val="007F6173"/>
    <w:pPr>
      <w:spacing w:line="278" w:lineRule="auto"/>
    </w:pPr>
    <w:rPr>
      <w:kern w:val="2"/>
      <w:sz w:val="24"/>
      <w:szCs w:val="24"/>
      <w14:ligatures w14:val="standardContextual"/>
    </w:rPr>
  </w:style>
  <w:style w:type="paragraph" w:customStyle="1" w:styleId="4062A3BD271F4D05AAEB3E26A1FD86F3">
    <w:name w:val="4062A3BD271F4D05AAEB3E26A1FD86F3"/>
    <w:rsid w:val="007F6173"/>
    <w:pPr>
      <w:spacing w:line="278" w:lineRule="auto"/>
    </w:pPr>
    <w:rPr>
      <w:kern w:val="2"/>
      <w:sz w:val="24"/>
      <w:szCs w:val="24"/>
      <w14:ligatures w14:val="standardContextual"/>
    </w:rPr>
  </w:style>
  <w:style w:type="paragraph" w:customStyle="1" w:styleId="54E8C458460643C0A479CAF4CBCE1AC8">
    <w:name w:val="54E8C458460643C0A479CAF4CBCE1AC8"/>
    <w:rsid w:val="007F6173"/>
    <w:pPr>
      <w:spacing w:line="278" w:lineRule="auto"/>
    </w:pPr>
    <w:rPr>
      <w:kern w:val="2"/>
      <w:sz w:val="24"/>
      <w:szCs w:val="24"/>
      <w14:ligatures w14:val="standardContextual"/>
    </w:rPr>
  </w:style>
  <w:style w:type="paragraph" w:customStyle="1" w:styleId="28E14F09CE084D40A7F3C7DE31FCEAE4">
    <w:name w:val="28E14F09CE084D40A7F3C7DE31FCEAE4"/>
    <w:rsid w:val="007F6173"/>
    <w:pPr>
      <w:spacing w:line="278" w:lineRule="auto"/>
    </w:pPr>
    <w:rPr>
      <w:kern w:val="2"/>
      <w:sz w:val="24"/>
      <w:szCs w:val="24"/>
      <w14:ligatures w14:val="standardContextual"/>
    </w:rPr>
  </w:style>
  <w:style w:type="paragraph" w:customStyle="1" w:styleId="7F0A58D6052141F69A7F2E339FB698DF">
    <w:name w:val="7F0A58D6052141F69A7F2E339FB698DF"/>
    <w:rsid w:val="007F6173"/>
    <w:pPr>
      <w:spacing w:line="278" w:lineRule="auto"/>
    </w:pPr>
    <w:rPr>
      <w:kern w:val="2"/>
      <w:sz w:val="24"/>
      <w:szCs w:val="24"/>
      <w14:ligatures w14:val="standardContextual"/>
    </w:rPr>
  </w:style>
  <w:style w:type="paragraph" w:customStyle="1" w:styleId="7436B7B623AA41EC86780CF8E38CFC3B">
    <w:name w:val="7436B7B623AA41EC86780CF8E38CFC3B"/>
    <w:rsid w:val="007F6173"/>
    <w:pPr>
      <w:spacing w:line="278" w:lineRule="auto"/>
    </w:pPr>
    <w:rPr>
      <w:kern w:val="2"/>
      <w:sz w:val="24"/>
      <w:szCs w:val="24"/>
      <w14:ligatures w14:val="standardContextual"/>
    </w:rPr>
  </w:style>
  <w:style w:type="paragraph" w:customStyle="1" w:styleId="F9D2DB1CAB22496E8119AA1EBA8101B6">
    <w:name w:val="F9D2DB1CAB22496E8119AA1EBA8101B6"/>
    <w:rsid w:val="007F6173"/>
    <w:pPr>
      <w:spacing w:line="278" w:lineRule="auto"/>
    </w:pPr>
    <w:rPr>
      <w:kern w:val="2"/>
      <w:sz w:val="24"/>
      <w:szCs w:val="24"/>
      <w14:ligatures w14:val="standardContextual"/>
    </w:rPr>
  </w:style>
  <w:style w:type="paragraph" w:customStyle="1" w:styleId="F80941DA6D024F93A0AEF67C9D96F3EA">
    <w:name w:val="F80941DA6D024F93A0AEF67C9D96F3EA"/>
    <w:rsid w:val="007F6173"/>
    <w:pPr>
      <w:spacing w:line="278" w:lineRule="auto"/>
    </w:pPr>
    <w:rPr>
      <w:kern w:val="2"/>
      <w:sz w:val="24"/>
      <w:szCs w:val="24"/>
      <w14:ligatures w14:val="standardContextual"/>
    </w:rPr>
  </w:style>
  <w:style w:type="paragraph" w:customStyle="1" w:styleId="546592D3D7F44855A59C418522C259F6">
    <w:name w:val="546592D3D7F44855A59C418522C259F6"/>
    <w:rsid w:val="007F6173"/>
    <w:pPr>
      <w:spacing w:line="278" w:lineRule="auto"/>
    </w:pPr>
    <w:rPr>
      <w:kern w:val="2"/>
      <w:sz w:val="24"/>
      <w:szCs w:val="24"/>
      <w14:ligatures w14:val="standardContextual"/>
    </w:rPr>
  </w:style>
  <w:style w:type="paragraph" w:customStyle="1" w:styleId="3A51049F482D466780CF8454B8A6B09A">
    <w:name w:val="3A51049F482D466780CF8454B8A6B09A"/>
    <w:rsid w:val="007F6173"/>
    <w:pPr>
      <w:spacing w:line="278" w:lineRule="auto"/>
    </w:pPr>
    <w:rPr>
      <w:kern w:val="2"/>
      <w:sz w:val="24"/>
      <w:szCs w:val="24"/>
      <w14:ligatures w14:val="standardContextual"/>
    </w:rPr>
  </w:style>
  <w:style w:type="paragraph" w:customStyle="1" w:styleId="D821EFD836094472B97C021C12A471B3">
    <w:name w:val="D821EFD836094472B97C021C12A471B3"/>
    <w:rsid w:val="007F6173"/>
    <w:pPr>
      <w:spacing w:line="278" w:lineRule="auto"/>
    </w:pPr>
    <w:rPr>
      <w:kern w:val="2"/>
      <w:sz w:val="24"/>
      <w:szCs w:val="24"/>
      <w14:ligatures w14:val="standardContextual"/>
    </w:rPr>
  </w:style>
  <w:style w:type="paragraph" w:customStyle="1" w:styleId="62D1C4149A844A5DB18DD69C6BD047BD">
    <w:name w:val="62D1C4149A844A5DB18DD69C6BD047BD"/>
    <w:rsid w:val="007F6173"/>
    <w:pPr>
      <w:spacing w:line="278" w:lineRule="auto"/>
    </w:pPr>
    <w:rPr>
      <w:kern w:val="2"/>
      <w:sz w:val="24"/>
      <w:szCs w:val="24"/>
      <w14:ligatures w14:val="standardContextual"/>
    </w:rPr>
  </w:style>
  <w:style w:type="paragraph" w:customStyle="1" w:styleId="7BB5EA6B039145838434E89F9C1E813D">
    <w:name w:val="7BB5EA6B039145838434E89F9C1E813D"/>
    <w:rsid w:val="007F6173"/>
    <w:pPr>
      <w:spacing w:line="278" w:lineRule="auto"/>
    </w:pPr>
    <w:rPr>
      <w:kern w:val="2"/>
      <w:sz w:val="24"/>
      <w:szCs w:val="24"/>
      <w14:ligatures w14:val="standardContextual"/>
    </w:rPr>
  </w:style>
  <w:style w:type="paragraph" w:customStyle="1" w:styleId="5AA97CCDB19A45ECB5C4C0DE221A2616">
    <w:name w:val="5AA97CCDB19A45ECB5C4C0DE221A2616"/>
    <w:rsid w:val="007F6173"/>
    <w:pPr>
      <w:spacing w:line="278" w:lineRule="auto"/>
    </w:pPr>
    <w:rPr>
      <w:kern w:val="2"/>
      <w:sz w:val="24"/>
      <w:szCs w:val="24"/>
      <w14:ligatures w14:val="standardContextual"/>
    </w:rPr>
  </w:style>
  <w:style w:type="paragraph" w:customStyle="1" w:styleId="DF430F151015493381EDA72887B027EA">
    <w:name w:val="DF430F151015493381EDA72887B027EA"/>
    <w:rsid w:val="007F6173"/>
    <w:pPr>
      <w:spacing w:line="278" w:lineRule="auto"/>
    </w:pPr>
    <w:rPr>
      <w:kern w:val="2"/>
      <w:sz w:val="24"/>
      <w:szCs w:val="24"/>
      <w14:ligatures w14:val="standardContextual"/>
    </w:rPr>
  </w:style>
  <w:style w:type="paragraph" w:customStyle="1" w:styleId="A25A33A6B6A049279D8F4502317D44A0">
    <w:name w:val="A25A33A6B6A049279D8F4502317D44A0"/>
    <w:rsid w:val="007F6173"/>
    <w:pPr>
      <w:spacing w:line="278" w:lineRule="auto"/>
    </w:pPr>
    <w:rPr>
      <w:kern w:val="2"/>
      <w:sz w:val="24"/>
      <w:szCs w:val="24"/>
      <w14:ligatures w14:val="standardContextual"/>
    </w:rPr>
  </w:style>
  <w:style w:type="paragraph" w:customStyle="1" w:styleId="6609921ACC994041B43E2D6B6CB97B50">
    <w:name w:val="6609921ACC994041B43E2D6B6CB97B50"/>
    <w:rsid w:val="007F6173"/>
    <w:pPr>
      <w:spacing w:line="278" w:lineRule="auto"/>
    </w:pPr>
    <w:rPr>
      <w:kern w:val="2"/>
      <w:sz w:val="24"/>
      <w:szCs w:val="24"/>
      <w14:ligatures w14:val="standardContextual"/>
    </w:rPr>
  </w:style>
  <w:style w:type="paragraph" w:customStyle="1" w:styleId="584C90287E42411AA850A156606422AE">
    <w:name w:val="584C90287E42411AA850A156606422AE"/>
    <w:rsid w:val="007F6173"/>
    <w:pPr>
      <w:spacing w:line="278" w:lineRule="auto"/>
    </w:pPr>
    <w:rPr>
      <w:kern w:val="2"/>
      <w:sz w:val="24"/>
      <w:szCs w:val="24"/>
      <w14:ligatures w14:val="standardContextual"/>
    </w:rPr>
  </w:style>
  <w:style w:type="paragraph" w:customStyle="1" w:styleId="20C0732310B6479691867387157090F8">
    <w:name w:val="20C0732310B6479691867387157090F8"/>
    <w:rsid w:val="007F6173"/>
    <w:pPr>
      <w:spacing w:line="278" w:lineRule="auto"/>
    </w:pPr>
    <w:rPr>
      <w:kern w:val="2"/>
      <w:sz w:val="24"/>
      <w:szCs w:val="24"/>
      <w14:ligatures w14:val="standardContextual"/>
    </w:rPr>
  </w:style>
  <w:style w:type="paragraph" w:customStyle="1" w:styleId="7D40BEB392A746BD8BB64348537E521E">
    <w:name w:val="7D40BEB392A746BD8BB64348537E521E"/>
    <w:rsid w:val="007F6173"/>
    <w:pPr>
      <w:spacing w:line="278" w:lineRule="auto"/>
    </w:pPr>
    <w:rPr>
      <w:kern w:val="2"/>
      <w:sz w:val="24"/>
      <w:szCs w:val="24"/>
      <w14:ligatures w14:val="standardContextual"/>
    </w:rPr>
  </w:style>
  <w:style w:type="paragraph" w:customStyle="1" w:styleId="2B8FBF322AC2436692DCFE26B144CBFA">
    <w:name w:val="2B8FBF322AC2436692DCFE26B144CBFA"/>
    <w:rsid w:val="007F6173"/>
    <w:pPr>
      <w:spacing w:line="278" w:lineRule="auto"/>
    </w:pPr>
    <w:rPr>
      <w:kern w:val="2"/>
      <w:sz w:val="24"/>
      <w:szCs w:val="24"/>
      <w14:ligatures w14:val="standardContextual"/>
    </w:rPr>
  </w:style>
  <w:style w:type="paragraph" w:customStyle="1" w:styleId="D23EFB85BC5B4B04A296F932BE0FCB9C">
    <w:name w:val="D23EFB85BC5B4B04A296F932BE0FCB9C"/>
    <w:rsid w:val="007F6173"/>
    <w:pPr>
      <w:spacing w:line="278" w:lineRule="auto"/>
    </w:pPr>
    <w:rPr>
      <w:kern w:val="2"/>
      <w:sz w:val="24"/>
      <w:szCs w:val="24"/>
      <w14:ligatures w14:val="standardContextual"/>
    </w:rPr>
  </w:style>
  <w:style w:type="paragraph" w:customStyle="1" w:styleId="FAEB72AB9C75476982E1B8037C24431B">
    <w:name w:val="FAEB72AB9C75476982E1B8037C24431B"/>
    <w:rsid w:val="007F6173"/>
    <w:pPr>
      <w:spacing w:line="278" w:lineRule="auto"/>
    </w:pPr>
    <w:rPr>
      <w:kern w:val="2"/>
      <w:sz w:val="24"/>
      <w:szCs w:val="24"/>
      <w14:ligatures w14:val="standardContextual"/>
    </w:rPr>
  </w:style>
  <w:style w:type="paragraph" w:customStyle="1" w:styleId="2D7F0652199B4751B93D48AE78E5A349">
    <w:name w:val="2D7F0652199B4751B93D48AE78E5A349"/>
    <w:rsid w:val="007F6173"/>
    <w:pPr>
      <w:spacing w:line="278" w:lineRule="auto"/>
    </w:pPr>
    <w:rPr>
      <w:kern w:val="2"/>
      <w:sz w:val="24"/>
      <w:szCs w:val="24"/>
      <w14:ligatures w14:val="standardContextual"/>
    </w:rPr>
  </w:style>
  <w:style w:type="paragraph" w:customStyle="1" w:styleId="2DD513F084CE4459BEDE83C347A072CB">
    <w:name w:val="2DD513F084CE4459BEDE83C347A072CB"/>
    <w:rsid w:val="007F6173"/>
    <w:pPr>
      <w:spacing w:line="278" w:lineRule="auto"/>
    </w:pPr>
    <w:rPr>
      <w:kern w:val="2"/>
      <w:sz w:val="24"/>
      <w:szCs w:val="24"/>
      <w14:ligatures w14:val="standardContextual"/>
    </w:rPr>
  </w:style>
  <w:style w:type="paragraph" w:customStyle="1" w:styleId="BEC3FA5B3BB04F6FABB18C4C90DCFDA7">
    <w:name w:val="BEC3FA5B3BB04F6FABB18C4C90DCFDA7"/>
    <w:rsid w:val="007F6173"/>
    <w:pPr>
      <w:spacing w:line="278" w:lineRule="auto"/>
    </w:pPr>
    <w:rPr>
      <w:kern w:val="2"/>
      <w:sz w:val="24"/>
      <w:szCs w:val="24"/>
      <w14:ligatures w14:val="standardContextual"/>
    </w:rPr>
  </w:style>
  <w:style w:type="paragraph" w:customStyle="1" w:styleId="8112FCA92C0D4C0CB07179A6881BFF30">
    <w:name w:val="8112FCA92C0D4C0CB07179A6881BFF30"/>
    <w:rsid w:val="007F6173"/>
    <w:pPr>
      <w:spacing w:line="278" w:lineRule="auto"/>
    </w:pPr>
    <w:rPr>
      <w:kern w:val="2"/>
      <w:sz w:val="24"/>
      <w:szCs w:val="24"/>
      <w14:ligatures w14:val="standardContextual"/>
    </w:rPr>
  </w:style>
  <w:style w:type="paragraph" w:customStyle="1" w:styleId="3EE2808EBFDB4996B7CDAA37E9BDB805">
    <w:name w:val="3EE2808EBFDB4996B7CDAA37E9BDB805"/>
    <w:rsid w:val="007F6173"/>
    <w:pPr>
      <w:spacing w:line="278" w:lineRule="auto"/>
    </w:pPr>
    <w:rPr>
      <w:kern w:val="2"/>
      <w:sz w:val="24"/>
      <w:szCs w:val="24"/>
      <w14:ligatures w14:val="standardContextual"/>
    </w:rPr>
  </w:style>
  <w:style w:type="paragraph" w:customStyle="1" w:styleId="7476B533C20E49048741741C16884084">
    <w:name w:val="7476B533C20E49048741741C16884084"/>
    <w:rsid w:val="007F6173"/>
    <w:pPr>
      <w:spacing w:line="278" w:lineRule="auto"/>
    </w:pPr>
    <w:rPr>
      <w:kern w:val="2"/>
      <w:sz w:val="24"/>
      <w:szCs w:val="24"/>
      <w14:ligatures w14:val="standardContextual"/>
    </w:rPr>
  </w:style>
  <w:style w:type="paragraph" w:customStyle="1" w:styleId="7E9399B5FFCD4F46A703489B4CD98016">
    <w:name w:val="7E9399B5FFCD4F46A703489B4CD98016"/>
    <w:rsid w:val="007F6173"/>
    <w:pPr>
      <w:spacing w:line="278" w:lineRule="auto"/>
    </w:pPr>
    <w:rPr>
      <w:kern w:val="2"/>
      <w:sz w:val="24"/>
      <w:szCs w:val="24"/>
      <w14:ligatures w14:val="standardContextual"/>
    </w:rPr>
  </w:style>
  <w:style w:type="paragraph" w:customStyle="1" w:styleId="E43AFEA185424D018DD344E222DD9EFE">
    <w:name w:val="E43AFEA185424D018DD344E222DD9EFE"/>
    <w:rsid w:val="007F6173"/>
    <w:pPr>
      <w:spacing w:line="278" w:lineRule="auto"/>
    </w:pPr>
    <w:rPr>
      <w:kern w:val="2"/>
      <w:sz w:val="24"/>
      <w:szCs w:val="24"/>
      <w14:ligatures w14:val="standardContextual"/>
    </w:rPr>
  </w:style>
  <w:style w:type="paragraph" w:customStyle="1" w:styleId="28CD3EC212CF4876A0B8B83FA7B06B81">
    <w:name w:val="28CD3EC212CF4876A0B8B83FA7B06B81"/>
    <w:rsid w:val="007F6173"/>
    <w:pPr>
      <w:spacing w:line="278" w:lineRule="auto"/>
    </w:pPr>
    <w:rPr>
      <w:kern w:val="2"/>
      <w:sz w:val="24"/>
      <w:szCs w:val="24"/>
      <w14:ligatures w14:val="standardContextual"/>
    </w:rPr>
  </w:style>
  <w:style w:type="paragraph" w:customStyle="1" w:styleId="8E33ECE07CDE439A8DFFA4D9C131F949">
    <w:name w:val="8E33ECE07CDE439A8DFFA4D9C131F949"/>
    <w:rsid w:val="007F6173"/>
    <w:pPr>
      <w:spacing w:line="278" w:lineRule="auto"/>
    </w:pPr>
    <w:rPr>
      <w:kern w:val="2"/>
      <w:sz w:val="24"/>
      <w:szCs w:val="24"/>
      <w14:ligatures w14:val="standardContextual"/>
    </w:rPr>
  </w:style>
  <w:style w:type="paragraph" w:customStyle="1" w:styleId="2472A36BA4E84314A1D3F9C2F827D060">
    <w:name w:val="2472A36BA4E84314A1D3F9C2F827D060"/>
    <w:rsid w:val="007F6173"/>
    <w:pPr>
      <w:spacing w:line="278" w:lineRule="auto"/>
    </w:pPr>
    <w:rPr>
      <w:kern w:val="2"/>
      <w:sz w:val="24"/>
      <w:szCs w:val="24"/>
      <w14:ligatures w14:val="standardContextual"/>
    </w:rPr>
  </w:style>
  <w:style w:type="paragraph" w:customStyle="1" w:styleId="C6398242A6D7413988AEBD3BE945169D">
    <w:name w:val="C6398242A6D7413988AEBD3BE945169D"/>
    <w:rsid w:val="007F6173"/>
    <w:pPr>
      <w:spacing w:line="278" w:lineRule="auto"/>
    </w:pPr>
    <w:rPr>
      <w:kern w:val="2"/>
      <w:sz w:val="24"/>
      <w:szCs w:val="24"/>
      <w14:ligatures w14:val="standardContextual"/>
    </w:rPr>
  </w:style>
  <w:style w:type="paragraph" w:customStyle="1" w:styleId="B237037BC14741DDA67AF73CD7604F98">
    <w:name w:val="B237037BC14741DDA67AF73CD7604F98"/>
    <w:rsid w:val="007F6173"/>
    <w:pPr>
      <w:spacing w:line="278" w:lineRule="auto"/>
    </w:pPr>
    <w:rPr>
      <w:kern w:val="2"/>
      <w:sz w:val="24"/>
      <w:szCs w:val="24"/>
      <w14:ligatures w14:val="standardContextual"/>
    </w:rPr>
  </w:style>
  <w:style w:type="paragraph" w:customStyle="1" w:styleId="E4570A1DF9F94EA0A90076DC2855BB57">
    <w:name w:val="E4570A1DF9F94EA0A90076DC2855BB57"/>
    <w:rsid w:val="007F6173"/>
    <w:pPr>
      <w:spacing w:line="278" w:lineRule="auto"/>
    </w:pPr>
    <w:rPr>
      <w:kern w:val="2"/>
      <w:sz w:val="24"/>
      <w:szCs w:val="24"/>
      <w14:ligatures w14:val="standardContextual"/>
    </w:rPr>
  </w:style>
  <w:style w:type="paragraph" w:customStyle="1" w:styleId="238EF7A8A8FE4F58A30C21A321FBB25D">
    <w:name w:val="238EF7A8A8FE4F58A30C21A321FBB25D"/>
    <w:rsid w:val="007F6173"/>
    <w:pPr>
      <w:spacing w:line="278" w:lineRule="auto"/>
    </w:pPr>
    <w:rPr>
      <w:kern w:val="2"/>
      <w:sz w:val="24"/>
      <w:szCs w:val="24"/>
      <w14:ligatures w14:val="standardContextual"/>
    </w:rPr>
  </w:style>
  <w:style w:type="paragraph" w:customStyle="1" w:styleId="B0B409456F604FFC8D3419FF10797D75">
    <w:name w:val="B0B409456F604FFC8D3419FF10797D75"/>
    <w:rsid w:val="007F6173"/>
    <w:pPr>
      <w:spacing w:line="278" w:lineRule="auto"/>
    </w:pPr>
    <w:rPr>
      <w:kern w:val="2"/>
      <w:sz w:val="24"/>
      <w:szCs w:val="24"/>
      <w14:ligatures w14:val="standardContextual"/>
    </w:rPr>
  </w:style>
  <w:style w:type="paragraph" w:customStyle="1" w:styleId="059EA186BB644115B9E756BA990717CA">
    <w:name w:val="059EA186BB644115B9E756BA990717CA"/>
    <w:rsid w:val="007F6173"/>
    <w:pPr>
      <w:spacing w:line="278" w:lineRule="auto"/>
    </w:pPr>
    <w:rPr>
      <w:kern w:val="2"/>
      <w:sz w:val="24"/>
      <w:szCs w:val="24"/>
      <w14:ligatures w14:val="standardContextual"/>
    </w:rPr>
  </w:style>
  <w:style w:type="paragraph" w:customStyle="1" w:styleId="3C41640E53CC48DE842517430F54E023">
    <w:name w:val="3C41640E53CC48DE842517430F54E023"/>
    <w:rsid w:val="007F6173"/>
    <w:pPr>
      <w:spacing w:line="278" w:lineRule="auto"/>
    </w:pPr>
    <w:rPr>
      <w:kern w:val="2"/>
      <w:sz w:val="24"/>
      <w:szCs w:val="24"/>
      <w14:ligatures w14:val="standardContextual"/>
    </w:rPr>
  </w:style>
  <w:style w:type="paragraph" w:customStyle="1" w:styleId="8E246D099E5041AA97DD489D9684026F">
    <w:name w:val="8E246D099E5041AA97DD489D9684026F"/>
    <w:rsid w:val="007F6173"/>
    <w:pPr>
      <w:spacing w:line="278" w:lineRule="auto"/>
    </w:pPr>
    <w:rPr>
      <w:kern w:val="2"/>
      <w:sz w:val="24"/>
      <w:szCs w:val="24"/>
      <w14:ligatures w14:val="standardContextual"/>
    </w:rPr>
  </w:style>
  <w:style w:type="paragraph" w:customStyle="1" w:styleId="85709304EAC14BE2AE0A647545FB7890">
    <w:name w:val="85709304EAC14BE2AE0A647545FB7890"/>
    <w:rsid w:val="007F6173"/>
    <w:pPr>
      <w:spacing w:line="278" w:lineRule="auto"/>
    </w:pPr>
    <w:rPr>
      <w:kern w:val="2"/>
      <w:sz w:val="24"/>
      <w:szCs w:val="24"/>
      <w14:ligatures w14:val="standardContextual"/>
    </w:rPr>
  </w:style>
  <w:style w:type="paragraph" w:customStyle="1" w:styleId="42759A031E7F4249802D7F251533A8F2">
    <w:name w:val="42759A031E7F4249802D7F251533A8F2"/>
    <w:rsid w:val="007F6173"/>
    <w:pPr>
      <w:spacing w:line="278" w:lineRule="auto"/>
    </w:pPr>
    <w:rPr>
      <w:kern w:val="2"/>
      <w:sz w:val="24"/>
      <w:szCs w:val="24"/>
      <w14:ligatures w14:val="standardContextual"/>
    </w:rPr>
  </w:style>
  <w:style w:type="paragraph" w:customStyle="1" w:styleId="66419CF23A0D4F8A8D60277E12C1D4BA">
    <w:name w:val="66419CF23A0D4F8A8D60277E12C1D4BA"/>
    <w:rsid w:val="007F6173"/>
    <w:pPr>
      <w:spacing w:line="278" w:lineRule="auto"/>
    </w:pPr>
    <w:rPr>
      <w:kern w:val="2"/>
      <w:sz w:val="24"/>
      <w:szCs w:val="24"/>
      <w14:ligatures w14:val="standardContextual"/>
    </w:rPr>
  </w:style>
  <w:style w:type="paragraph" w:customStyle="1" w:styleId="F4D6381CF0574A5F95332583A2396400">
    <w:name w:val="F4D6381CF0574A5F95332583A2396400"/>
    <w:rsid w:val="007F617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4909</Words>
  <Characters>27985</Characters>
  <Application>Microsoft Office Word</Application>
  <DocSecurity>8</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2024-10-27T22:45:00Z</dcterms:created>
  <dcterms:modified xsi:type="dcterms:W3CDTF">2024-10-27T22:46:00Z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