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1911EF" w14:textId="77777777" w:rsidR="00573957" w:rsidRPr="003217D3" w:rsidRDefault="005C3E17"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5B4B141" wp14:editId="6000F13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9D1A71C" w14:textId="77777777" w:rsidR="00573957" w:rsidRPr="003217D3" w:rsidRDefault="005C3E17"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B04BA3C" w14:textId="77777777" w:rsidR="00573957" w:rsidRPr="00A36AA9" w:rsidRDefault="005C3E17"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F6965AA" w14:textId="77777777" w:rsidR="00573957" w:rsidRPr="00A36AA9" w:rsidRDefault="005C3E17"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946E98" w14:paraId="74500909" w14:textId="77777777" w:rsidTr="00946E98">
        <w:tc>
          <w:tcPr>
            <w:cnfStyle w:val="001000000000" w:firstRow="0" w:lastRow="0" w:firstColumn="1" w:lastColumn="0" w:oddVBand="0" w:evenVBand="0" w:oddHBand="0" w:evenHBand="0" w:firstRowFirstColumn="0" w:firstRowLastColumn="0" w:lastRowFirstColumn="0" w:lastRowLastColumn="0"/>
            <w:tcW w:w="3227" w:type="dxa"/>
          </w:tcPr>
          <w:p w14:paraId="496E0ABE" w14:textId="77777777" w:rsidR="00573957" w:rsidRPr="00A36AA9" w:rsidRDefault="005C3E17"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D9EE8A7" w14:textId="77777777" w:rsidR="00573957" w:rsidRDefault="005C3E17"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Rose Aged Care Service Pty Ltd</w:t>
            </w:r>
          </w:p>
        </w:tc>
      </w:tr>
      <w:tr w:rsidR="00946E98" w14:paraId="4D5BC0B8" w14:textId="77777777" w:rsidTr="00946E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778B37" w14:textId="77777777" w:rsidR="00573957" w:rsidRPr="00A36AA9" w:rsidRDefault="005C3E17"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E249B04" w14:textId="77777777" w:rsidR="00573957" w:rsidRPr="00C27BE3" w:rsidRDefault="005C3E1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201317</w:t>
            </w:r>
          </w:p>
        </w:tc>
      </w:tr>
      <w:tr w:rsidR="00946E98" w14:paraId="6B510ACE" w14:textId="77777777" w:rsidTr="00946E9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FD2BA2" w14:textId="77777777" w:rsidR="00573957" w:rsidRPr="00A36AA9" w:rsidRDefault="005C3E17"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27FC90F" w14:textId="77777777" w:rsidR="00573957" w:rsidRPr="00540817" w:rsidRDefault="005C3E1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78 Kildare</w:t>
            </w:r>
            <w:r>
              <w:rPr>
                <w:rFonts w:ascii="Arial" w:eastAsia="Times New Roman" w:hAnsi="Arial" w:cs="Arial"/>
                <w:lang w:eastAsia="en-AU"/>
              </w:rPr>
              <w:t xml:space="preserve"> Road, BLACKTOWN, New South Wales, 2148</w:t>
            </w:r>
          </w:p>
        </w:tc>
      </w:tr>
      <w:tr w:rsidR="00946E98" w14:paraId="63EEEE11" w14:textId="77777777" w:rsidTr="00946E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18702F" w14:textId="77777777" w:rsidR="00573957" w:rsidRPr="00A36AA9" w:rsidRDefault="005C3E17"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7946B8E" w14:textId="77777777" w:rsidR="00573957" w:rsidRPr="00A36AA9" w:rsidRDefault="005C3E1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946E98" w14:paraId="4FFBA40D" w14:textId="77777777" w:rsidTr="00946E9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2FE6F4" w14:textId="77777777" w:rsidR="00573957" w:rsidRPr="00A36AA9" w:rsidRDefault="005C3E17"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8BC043F" w14:textId="77777777" w:rsidR="00573957" w:rsidRPr="00A36AA9" w:rsidRDefault="005C3E1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5 August 2024</w:t>
            </w:r>
            <w:r w:rsidRPr="00A52058">
              <w:rPr>
                <w:rFonts w:ascii="Arial" w:hAnsi="Arial" w:cs="Arial"/>
              </w:rPr>
              <w:t xml:space="preserve"> to 6 August 2024</w:t>
            </w:r>
          </w:p>
        </w:tc>
      </w:tr>
      <w:tr w:rsidR="00946E98" w14:paraId="6847BD0C" w14:textId="77777777" w:rsidTr="00946E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D16549" w14:textId="77777777" w:rsidR="00573957" w:rsidRPr="00A36AA9" w:rsidRDefault="005C3E17"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840101425"/>
            <w:placeholder>
              <w:docPart w:val="A7F4949C78414813B67B25D37262F9D8"/>
            </w:placeholder>
            <w:date w:fullDate="2024-09-23T00:00:00Z">
              <w:dateFormat w:val="d MMMM yyyy"/>
              <w:lid w:val="en-AU"/>
              <w:storeMappedDataAs w:val="dateTime"/>
              <w:calendar w:val="gregorian"/>
            </w:date>
          </w:sdtPr>
          <w:sdtEndPr/>
          <w:sdtContent>
            <w:tc>
              <w:tcPr>
                <w:tcW w:w="7114" w:type="dxa"/>
                <w:shd w:val="clear" w:color="auto" w:fill="auto"/>
              </w:tcPr>
              <w:p w14:paraId="13275DD7" w14:textId="78C5A326" w:rsidR="00573957" w:rsidRPr="00A36AA9" w:rsidRDefault="009467F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23 September 2024</w:t>
                </w:r>
              </w:p>
            </w:tc>
          </w:sdtContent>
        </w:sdt>
      </w:tr>
    </w:tbl>
    <w:bookmarkEnd w:id="0"/>
    <w:p w14:paraId="232C5B30" w14:textId="77777777" w:rsidR="00573957" w:rsidRPr="00A36AA9" w:rsidRDefault="005C3E17"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7B31481" w14:textId="77777777" w:rsidR="00573957" w:rsidRDefault="005C3E17" w:rsidP="00126F43">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2C26916D" w14:textId="77777777" w:rsidR="00573957" w:rsidRPr="00214549" w:rsidRDefault="005C3E17"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7077 Rose Aged Care Service Pty Ltd</w:t>
      </w:r>
      <w:r>
        <w:rPr>
          <w:rFonts w:ascii="Arial" w:eastAsia="Arial" w:hAnsi="Arial" w:cs="Arial"/>
        </w:rPr>
        <w:br/>
        <w:t>Service: 26205 Rose Aged Care Service Pty Ltd</w:t>
      </w:r>
      <w:r>
        <w:br/>
      </w:r>
      <w:bookmarkEnd w:id="1"/>
    </w:p>
    <w:p w14:paraId="5EA5C01D" w14:textId="77777777" w:rsidR="00573957" w:rsidRPr="00A36AA9" w:rsidRDefault="005C3E17"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17C7F73F" w14:textId="48033473" w:rsidR="00573957" w:rsidRPr="00A36AA9" w:rsidRDefault="005C3E17" w:rsidP="00F87E39">
      <w:pPr>
        <w:pStyle w:val="NormalArial"/>
      </w:pPr>
      <w:r w:rsidRPr="00A36AA9">
        <w:t xml:space="preserve">This performance report </w:t>
      </w:r>
      <w:r w:rsidRPr="00A36AA9">
        <w:rPr>
          <w:color w:val="auto"/>
        </w:rPr>
        <w:t>has been prepared by</w:t>
      </w:r>
      <w:r w:rsidRPr="00A36AA9">
        <w:rPr>
          <w:color w:val="0000FF"/>
        </w:rPr>
        <w:t xml:space="preserve"> </w:t>
      </w:r>
      <w:r w:rsidR="009467F5">
        <w:t>J Durston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6D64F623" w14:textId="77777777" w:rsidR="00573957" w:rsidRPr="00A36AA9" w:rsidRDefault="005C3E17"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55439D24" w14:textId="77777777" w:rsidR="00573957" w:rsidRDefault="005C3E17" w:rsidP="00F87E39">
      <w:pPr>
        <w:pStyle w:val="NormalArial"/>
      </w:pPr>
      <w:r w:rsidRPr="00A36AA9">
        <w:t>The report also specifies any areas in which improvements must be made to ensure the Quality Standards are complied with.</w:t>
      </w:r>
    </w:p>
    <w:p w14:paraId="1DF054CF" w14:textId="77777777" w:rsidR="00573957" w:rsidRPr="00A36AA9" w:rsidRDefault="005C3E17" w:rsidP="00DF37F2">
      <w:pPr>
        <w:pStyle w:val="Heading1"/>
        <w:spacing w:before="0" w:after="240" w:line="22" w:lineRule="atLeast"/>
        <w:rPr>
          <w:rFonts w:ascii="Arial" w:hAnsi="Arial" w:cs="Arial"/>
        </w:rPr>
      </w:pPr>
      <w:r w:rsidRPr="00A36AA9">
        <w:rPr>
          <w:rFonts w:ascii="Arial" w:hAnsi="Arial" w:cs="Arial"/>
        </w:rPr>
        <w:t>Material relied on</w:t>
      </w:r>
    </w:p>
    <w:p w14:paraId="27F23DCD" w14:textId="77777777" w:rsidR="00573957" w:rsidRPr="00A36AA9" w:rsidRDefault="005C3E17" w:rsidP="00F87E39">
      <w:pPr>
        <w:pStyle w:val="NormalArial"/>
      </w:pPr>
      <w:r w:rsidRPr="00A36AA9">
        <w:t>The following information has been considered in preparing the performance report:</w:t>
      </w:r>
    </w:p>
    <w:p w14:paraId="7BDFC774" w14:textId="2AEEB251" w:rsidR="00573957" w:rsidRPr="00D76BC8" w:rsidRDefault="009467F5" w:rsidP="00A17D53">
      <w:pPr>
        <w:pStyle w:val="ListParagraph"/>
        <w:numPr>
          <w:ilvl w:val="0"/>
          <w:numId w:val="2"/>
        </w:numPr>
        <w:spacing w:line="264" w:lineRule="auto"/>
        <w:ind w:left="714" w:hanging="357"/>
        <w:contextualSpacing w:val="0"/>
        <w:rPr>
          <w:rFonts w:ascii="Arial" w:hAnsi="Arial" w:cs="Arial"/>
        </w:rPr>
      </w:pPr>
      <w:r w:rsidRPr="00797842">
        <w:rPr>
          <w:rFonts w:ascii="Arial" w:hAnsi="Arial" w:cs="Arial"/>
          <w:color w:val="auto"/>
        </w:rPr>
        <w:t>the assessment team’s report for the Quality Audit report was informed by a site assessment, observations at service outlets, review of documents and interviews with staff, consumers/representatives and others</w:t>
      </w:r>
      <w:r>
        <w:rPr>
          <w:rFonts w:ascii="Arial" w:hAnsi="Arial" w:cs="Arial"/>
          <w:color w:val="auto"/>
        </w:rPr>
        <w:t>.</w:t>
      </w:r>
      <w:r w:rsidRPr="00D76BC8">
        <w:rPr>
          <w:rFonts w:ascii="Arial" w:hAnsi="Arial" w:cs="Arial"/>
        </w:rPr>
        <w:br w:type="page"/>
      </w:r>
    </w:p>
    <w:p w14:paraId="52F3AC71" w14:textId="72336AA5" w:rsidR="00573957" w:rsidRPr="00244176" w:rsidRDefault="005C3E17"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46E98" w14:paraId="1A9705C7" w14:textId="77777777" w:rsidTr="00946E9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2B5C44" w14:textId="77777777" w:rsidR="00573957" w:rsidRPr="00A36AA9" w:rsidRDefault="005C3E17"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F7F8827" w14:textId="77777777" w:rsidR="00573957" w:rsidRPr="00E96B92" w:rsidRDefault="005C3E1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2662747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946E98" w14:paraId="749BB6E4" w14:textId="77777777" w:rsidTr="00946E9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C57351" w14:textId="77777777" w:rsidR="00573957" w:rsidRPr="00A36AA9" w:rsidRDefault="005C3E17"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7E5C3F7" w14:textId="77777777" w:rsidR="00573957" w:rsidRPr="00A213EA" w:rsidRDefault="005C3E1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40736771"/>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946E98" w14:paraId="54E0689B" w14:textId="77777777" w:rsidTr="00946E9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C432B4" w14:textId="77777777" w:rsidR="00573957" w:rsidRPr="00A36AA9" w:rsidRDefault="005C3E17"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5D9F031" w14:textId="77777777" w:rsidR="00573957" w:rsidRPr="00A213EA" w:rsidRDefault="005C3E1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58138777"/>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946E98" w14:paraId="27BC66AA" w14:textId="77777777" w:rsidTr="00946E9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19F639" w14:textId="77777777" w:rsidR="00573957" w:rsidRPr="00A36AA9" w:rsidRDefault="005C3E17"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F07C279" w14:textId="77777777" w:rsidR="00573957" w:rsidRPr="00A213EA" w:rsidRDefault="005C3E1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13298744"/>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946E98" w14:paraId="65CF9FA0" w14:textId="77777777" w:rsidTr="00946E9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BB3EE9" w14:textId="77777777" w:rsidR="00573957" w:rsidRPr="00A36AA9" w:rsidRDefault="005C3E17"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07691823" w14:textId="210B22BE" w:rsidR="00573957" w:rsidRPr="00A213EA" w:rsidRDefault="009467F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 xml:space="preserve">Not </w:t>
            </w:r>
            <w:r w:rsidR="00F55B1C">
              <w:rPr>
                <w:rFonts w:ascii="Arial" w:hAnsi="Arial" w:cs="Arial"/>
                <w:b/>
                <w:bCs/>
              </w:rPr>
              <w:t>A</w:t>
            </w:r>
            <w:r>
              <w:rPr>
                <w:rFonts w:ascii="Arial" w:hAnsi="Arial" w:cs="Arial"/>
                <w:b/>
                <w:bCs/>
              </w:rPr>
              <w:t>pplicable</w:t>
            </w:r>
          </w:p>
        </w:tc>
      </w:tr>
      <w:tr w:rsidR="00946E98" w14:paraId="0233C538" w14:textId="77777777" w:rsidTr="00946E9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2BB4B3" w14:textId="77777777" w:rsidR="00573957" w:rsidRPr="00A36AA9" w:rsidRDefault="005C3E17"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CC0240C" w14:textId="77777777" w:rsidR="00573957" w:rsidRPr="00A213EA" w:rsidRDefault="005C3E1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89636531"/>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946E98" w14:paraId="0B82DB69" w14:textId="77777777" w:rsidTr="00946E9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219531" w14:textId="77777777" w:rsidR="00573957" w:rsidRPr="00A36AA9" w:rsidRDefault="005C3E17"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E6533D8" w14:textId="77777777" w:rsidR="00573957" w:rsidRPr="00A213EA" w:rsidRDefault="005C3E1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06650590"/>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946E98" w14:paraId="48A3FFF6" w14:textId="77777777" w:rsidTr="00946E9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27FB06" w14:textId="77777777" w:rsidR="00573957" w:rsidRPr="00A36AA9" w:rsidRDefault="005C3E17"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6D5F1A4" w14:textId="77777777" w:rsidR="00573957" w:rsidRPr="00A213EA" w:rsidRDefault="005C3E1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369912"/>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bl>
    <w:p w14:paraId="7B4ECB5A" w14:textId="77777777" w:rsidR="00573957" w:rsidRPr="00A36AA9" w:rsidRDefault="005C3E17" w:rsidP="00FC045E">
      <w:pPr>
        <w:pStyle w:val="Heading1"/>
        <w:spacing w:before="0" w:after="240" w:line="22" w:lineRule="atLeast"/>
        <w:rPr>
          <w:rFonts w:ascii="Arial" w:hAnsi="Arial" w:cs="Arial"/>
        </w:rPr>
      </w:pPr>
      <w:r w:rsidRPr="00A36AA9">
        <w:rPr>
          <w:rFonts w:ascii="Arial" w:hAnsi="Arial" w:cs="Arial"/>
        </w:rPr>
        <w:t>Areas for improvement</w:t>
      </w:r>
    </w:p>
    <w:p w14:paraId="4D1A9813" w14:textId="241106DF" w:rsidR="00573957" w:rsidRPr="00A36AA9" w:rsidRDefault="009467F5"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w:t>
      </w:r>
      <w:r w:rsidRPr="00A36AA9">
        <w:br w:type="page"/>
      </w:r>
    </w:p>
    <w:p w14:paraId="1048EDBE" w14:textId="77777777" w:rsidR="00573957" w:rsidRDefault="005C3E17"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Look w:val="04A0" w:firstRow="1" w:lastRow="0" w:firstColumn="1" w:lastColumn="0" w:noHBand="0" w:noVBand="1"/>
      </w:tblPr>
      <w:tblGrid>
        <w:gridCol w:w="2376"/>
        <w:gridCol w:w="5387"/>
        <w:gridCol w:w="2268"/>
      </w:tblGrid>
      <w:tr w:rsidR="00A1177B" w:rsidRPr="003217D3" w14:paraId="3668FAE3" w14:textId="0A9E1044" w:rsidTr="00A11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bottom w:val="single" w:sz="4" w:space="0" w:color="D0CECE" w:themeColor="background2" w:themeShade="E6"/>
            </w:tcBorders>
          </w:tcPr>
          <w:p w14:paraId="31020AE7" w14:textId="5E1390C5" w:rsidR="00A1177B" w:rsidRPr="003217D3" w:rsidRDefault="00A1177B" w:rsidP="00A1177B">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2268" w:type="dxa"/>
            <w:tcBorders>
              <w:bottom w:val="single" w:sz="4" w:space="0" w:color="D0CECE" w:themeColor="background2" w:themeShade="E6"/>
            </w:tcBorders>
          </w:tcPr>
          <w:p w14:paraId="6CE2B60D" w14:textId="0215C615" w:rsidR="00A1177B" w:rsidRPr="003217D3" w:rsidRDefault="00A1177B" w:rsidP="007D05C0">
            <w:pPr>
              <w:spacing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A1177B" w:rsidRPr="00CC646C" w14:paraId="73E7A7EC" w14:textId="77777777" w:rsidTr="00A1177B">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tcPr>
          <w:p w14:paraId="746DAE6E" w14:textId="77777777" w:rsidR="00A1177B" w:rsidRPr="00A1177B" w:rsidRDefault="00A1177B" w:rsidP="00A1177B">
            <w:pPr>
              <w:spacing w:line="22" w:lineRule="atLeast"/>
              <w:rPr>
                <w:rFonts w:ascii="Arial" w:hAnsi="Arial" w:cs="Arial"/>
              </w:rPr>
            </w:pPr>
            <w:r w:rsidRPr="00A1177B">
              <w:rPr>
                <w:rFonts w:ascii="Arial" w:hAnsi="Arial" w:cs="Arial"/>
              </w:rPr>
              <w:t>Requirement 1(3)(a)</w:t>
            </w:r>
          </w:p>
        </w:tc>
        <w:tc>
          <w:tcPr>
            <w:tcW w:w="538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tcPr>
          <w:p w14:paraId="2EC9953E" w14:textId="77777777" w:rsidR="00A1177B" w:rsidRPr="00244176" w:rsidRDefault="00A1177B" w:rsidP="00A1177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268"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tcPr>
          <w:p w14:paraId="4C0C5255" w14:textId="040214D3" w:rsidR="00A1177B" w:rsidRPr="00A1177B" w:rsidRDefault="00A1177B" w:rsidP="00A1177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1177B">
              <w:rPr>
                <w:rFonts w:ascii="Arial" w:hAnsi="Arial" w:cs="Arial"/>
              </w:rPr>
              <w:t>Compliant</w:t>
            </w:r>
          </w:p>
        </w:tc>
      </w:tr>
      <w:tr w:rsidR="00A1177B" w:rsidRPr="00CC646C" w14:paraId="477C7F86" w14:textId="77777777" w:rsidTr="00A11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tcPr>
          <w:p w14:paraId="1922020C" w14:textId="77777777" w:rsidR="00A1177B" w:rsidRPr="00A1177B" w:rsidRDefault="00A1177B" w:rsidP="007D05C0">
            <w:pPr>
              <w:spacing w:line="22" w:lineRule="atLeast"/>
              <w:rPr>
                <w:rFonts w:ascii="Arial" w:hAnsi="Arial" w:cs="Arial"/>
              </w:rPr>
            </w:pPr>
            <w:r w:rsidRPr="00A1177B">
              <w:rPr>
                <w:rFonts w:ascii="Arial" w:hAnsi="Arial" w:cs="Arial"/>
              </w:rPr>
              <w:t>Requirement 1(3)(b)</w:t>
            </w:r>
          </w:p>
        </w:tc>
        <w:tc>
          <w:tcPr>
            <w:tcW w:w="538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tcPr>
          <w:p w14:paraId="48B53CD5" w14:textId="77777777" w:rsidR="00A1177B" w:rsidRPr="00244176" w:rsidRDefault="00A1177B" w:rsidP="007D05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268"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tcPr>
          <w:p w14:paraId="3CA35C5E" w14:textId="155F43B9" w:rsidR="00A1177B" w:rsidRPr="00A1177B" w:rsidRDefault="00A1177B" w:rsidP="007D05C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1177B">
              <w:rPr>
                <w:rFonts w:ascii="Arial" w:hAnsi="Arial" w:cs="Arial"/>
              </w:rPr>
              <w:t>Compliant</w:t>
            </w:r>
          </w:p>
        </w:tc>
      </w:tr>
      <w:tr w:rsidR="00A1177B" w:rsidRPr="00CC646C" w14:paraId="7103BAC7" w14:textId="77777777" w:rsidTr="00A1177B">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tcPr>
          <w:p w14:paraId="67E39FEF" w14:textId="77777777" w:rsidR="00A72E40" w:rsidRDefault="00A1177B" w:rsidP="007D05C0">
            <w:pPr>
              <w:spacing w:line="22" w:lineRule="atLeast"/>
              <w:rPr>
                <w:rFonts w:ascii="Arial" w:hAnsi="Arial" w:cs="Arial"/>
              </w:rPr>
            </w:pPr>
            <w:r w:rsidRPr="00A1177B">
              <w:rPr>
                <w:rFonts w:ascii="Arial" w:hAnsi="Arial" w:cs="Arial"/>
              </w:rPr>
              <w:t>Requirement</w:t>
            </w:r>
          </w:p>
          <w:p w14:paraId="0E3514F8" w14:textId="227B8A96" w:rsidR="00A1177B" w:rsidRPr="00A1177B" w:rsidRDefault="00A1177B" w:rsidP="007D05C0">
            <w:pPr>
              <w:spacing w:line="22" w:lineRule="atLeast"/>
              <w:rPr>
                <w:rFonts w:ascii="Arial" w:hAnsi="Arial" w:cs="Arial"/>
              </w:rPr>
            </w:pPr>
            <w:r w:rsidRPr="00A1177B">
              <w:rPr>
                <w:rFonts w:ascii="Arial" w:hAnsi="Arial" w:cs="Arial"/>
              </w:rPr>
              <w:t>1(3)(c)</w:t>
            </w:r>
          </w:p>
        </w:tc>
        <w:tc>
          <w:tcPr>
            <w:tcW w:w="538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tcPr>
          <w:p w14:paraId="2572270B" w14:textId="77777777" w:rsidR="00A1177B" w:rsidRPr="00244176" w:rsidRDefault="00A1177B" w:rsidP="007D05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7508646" w14:textId="77777777" w:rsidR="00A1177B" w:rsidRPr="00244176" w:rsidRDefault="00A1177B" w:rsidP="007D05C0">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73BE486" w14:textId="77777777" w:rsidR="00A1177B" w:rsidRPr="00244176" w:rsidRDefault="00A1177B" w:rsidP="007D05C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FBAD241" w14:textId="77777777" w:rsidR="00A1177B" w:rsidRPr="00244176" w:rsidRDefault="00A1177B" w:rsidP="007D05C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D20DED5" w14:textId="77777777" w:rsidR="00A1177B" w:rsidRPr="00244176" w:rsidRDefault="00A1177B" w:rsidP="007D05C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268"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tcPr>
          <w:p w14:paraId="4FE99BF8" w14:textId="0FAD4A39" w:rsidR="00A1177B" w:rsidRPr="00A1177B" w:rsidRDefault="00A1177B" w:rsidP="007D05C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1177B">
              <w:rPr>
                <w:rFonts w:ascii="Arial" w:hAnsi="Arial" w:cs="Arial"/>
              </w:rPr>
              <w:t>Compliant</w:t>
            </w:r>
          </w:p>
        </w:tc>
      </w:tr>
      <w:tr w:rsidR="00A1177B" w:rsidRPr="00CC646C" w14:paraId="76EB710E" w14:textId="77777777" w:rsidTr="00A11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tcPr>
          <w:p w14:paraId="37214BC5" w14:textId="77777777" w:rsidR="00A1177B" w:rsidRPr="00A1177B" w:rsidRDefault="00A1177B" w:rsidP="007D05C0">
            <w:pPr>
              <w:spacing w:line="22" w:lineRule="atLeast"/>
              <w:rPr>
                <w:rFonts w:ascii="Arial" w:hAnsi="Arial" w:cs="Arial"/>
              </w:rPr>
            </w:pPr>
            <w:r w:rsidRPr="00A1177B">
              <w:rPr>
                <w:rFonts w:ascii="Arial" w:hAnsi="Arial" w:cs="Arial"/>
              </w:rPr>
              <w:t>Requirement 1(3)(d)</w:t>
            </w:r>
          </w:p>
        </w:tc>
        <w:tc>
          <w:tcPr>
            <w:tcW w:w="538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tcPr>
          <w:p w14:paraId="13649890" w14:textId="77777777" w:rsidR="00A1177B" w:rsidRPr="00244176" w:rsidRDefault="00A1177B" w:rsidP="007D05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268"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tcPr>
          <w:p w14:paraId="42CA1674" w14:textId="7F91C4D4" w:rsidR="00A1177B" w:rsidRPr="00A1177B" w:rsidRDefault="00A1177B" w:rsidP="007D05C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1177B">
              <w:rPr>
                <w:rFonts w:ascii="Arial" w:hAnsi="Arial" w:cs="Arial"/>
              </w:rPr>
              <w:t>Compliant</w:t>
            </w:r>
          </w:p>
        </w:tc>
      </w:tr>
      <w:tr w:rsidR="00A1177B" w:rsidRPr="00CC646C" w14:paraId="599D4822" w14:textId="77777777" w:rsidTr="00A1177B">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tcPr>
          <w:p w14:paraId="415D23D1" w14:textId="77777777" w:rsidR="00A1177B" w:rsidRPr="00A1177B" w:rsidRDefault="00A1177B" w:rsidP="007D05C0">
            <w:pPr>
              <w:spacing w:line="22" w:lineRule="atLeast"/>
              <w:rPr>
                <w:rFonts w:ascii="Arial" w:hAnsi="Arial" w:cs="Arial"/>
              </w:rPr>
            </w:pPr>
            <w:r w:rsidRPr="00A1177B">
              <w:rPr>
                <w:rFonts w:ascii="Arial" w:hAnsi="Arial" w:cs="Arial"/>
              </w:rPr>
              <w:t>Requirement 1(3)(e)</w:t>
            </w:r>
          </w:p>
        </w:tc>
        <w:tc>
          <w:tcPr>
            <w:tcW w:w="538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tcPr>
          <w:p w14:paraId="2D33DAF9" w14:textId="77777777" w:rsidR="00A1177B" w:rsidRPr="00244176" w:rsidRDefault="00A1177B" w:rsidP="007D05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2268"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tcPr>
          <w:p w14:paraId="005772A9" w14:textId="58CE5DF0" w:rsidR="00A1177B" w:rsidRPr="00A1177B" w:rsidRDefault="00A1177B" w:rsidP="007D05C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1177B">
              <w:rPr>
                <w:rFonts w:ascii="Arial" w:hAnsi="Arial" w:cs="Arial"/>
              </w:rPr>
              <w:t>Compliant</w:t>
            </w:r>
          </w:p>
        </w:tc>
      </w:tr>
      <w:tr w:rsidR="00A1177B" w:rsidRPr="00CC646C" w14:paraId="3D897453" w14:textId="77777777" w:rsidTr="00A11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tcPr>
          <w:p w14:paraId="6F0E45D4" w14:textId="77777777" w:rsidR="00A72E40" w:rsidRDefault="00A1177B" w:rsidP="007D05C0">
            <w:pPr>
              <w:spacing w:line="22" w:lineRule="atLeast"/>
              <w:rPr>
                <w:rFonts w:ascii="Arial" w:hAnsi="Arial" w:cs="Arial"/>
              </w:rPr>
            </w:pPr>
            <w:r w:rsidRPr="00A1177B">
              <w:rPr>
                <w:rFonts w:ascii="Arial" w:hAnsi="Arial" w:cs="Arial"/>
              </w:rPr>
              <w:t>Requirement</w:t>
            </w:r>
          </w:p>
          <w:p w14:paraId="01E53458" w14:textId="1199C8F5" w:rsidR="00A1177B" w:rsidRPr="00A1177B" w:rsidRDefault="00A1177B" w:rsidP="007D05C0">
            <w:pPr>
              <w:spacing w:line="22" w:lineRule="atLeast"/>
              <w:rPr>
                <w:rFonts w:ascii="Arial" w:hAnsi="Arial" w:cs="Arial"/>
              </w:rPr>
            </w:pPr>
            <w:r w:rsidRPr="00A1177B">
              <w:rPr>
                <w:rFonts w:ascii="Arial" w:hAnsi="Arial" w:cs="Arial"/>
              </w:rPr>
              <w:t>1(3)(f)</w:t>
            </w:r>
          </w:p>
        </w:tc>
        <w:tc>
          <w:tcPr>
            <w:tcW w:w="538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tcPr>
          <w:p w14:paraId="5115CE56" w14:textId="77777777" w:rsidR="00A1177B" w:rsidRPr="00244176" w:rsidRDefault="00A1177B" w:rsidP="007D05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2268"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tcPr>
          <w:p w14:paraId="7CFD2078" w14:textId="5869D45C" w:rsidR="00A1177B" w:rsidRPr="00A1177B" w:rsidRDefault="00A1177B" w:rsidP="007D05C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1177B">
              <w:rPr>
                <w:rFonts w:ascii="Arial" w:hAnsi="Arial" w:cs="Arial"/>
              </w:rPr>
              <w:t>Compliant</w:t>
            </w:r>
          </w:p>
        </w:tc>
      </w:tr>
    </w:tbl>
    <w:p w14:paraId="0175BA76" w14:textId="77777777" w:rsidR="00573957" w:rsidRDefault="005C3E17" w:rsidP="007B3959">
      <w:pPr>
        <w:pStyle w:val="Heading20"/>
      </w:pPr>
      <w:r w:rsidRPr="00A36AA9">
        <w:t>Findings</w:t>
      </w:r>
    </w:p>
    <w:p w14:paraId="79783D86" w14:textId="77777777" w:rsidR="009467F5" w:rsidRPr="00174EC2" w:rsidRDefault="009467F5" w:rsidP="009467F5">
      <w:pPr>
        <w:pStyle w:val="NormalArial"/>
      </w:pPr>
      <w:r w:rsidRPr="00174EC2">
        <w:t xml:space="preserve">This Quality Standard has been assessed as compliant as </w:t>
      </w:r>
      <w:r>
        <w:t xml:space="preserve">6 </w:t>
      </w:r>
      <w:r w:rsidRPr="00174EC2">
        <w:t xml:space="preserve">of </w:t>
      </w:r>
      <w:r>
        <w:t xml:space="preserve">6 </w:t>
      </w:r>
      <w:r w:rsidRPr="00174EC2">
        <w:t>specific requirements are compliant</w:t>
      </w:r>
      <w:r>
        <w:t xml:space="preserve"> for the service.</w:t>
      </w:r>
    </w:p>
    <w:p w14:paraId="14DD430E" w14:textId="77777777" w:rsidR="009467F5" w:rsidRDefault="009467F5" w:rsidP="009467F5">
      <w:pPr>
        <w:pStyle w:val="NormalArial"/>
        <w:rPr>
          <w:b/>
          <w:bCs/>
          <w:sz w:val="23"/>
          <w:szCs w:val="23"/>
        </w:rPr>
      </w:pPr>
      <w:r>
        <w:rPr>
          <w:b/>
          <w:bCs/>
          <w:sz w:val="23"/>
          <w:szCs w:val="23"/>
        </w:rPr>
        <w:t xml:space="preserve">Compliant Requirements </w:t>
      </w:r>
    </w:p>
    <w:p w14:paraId="07622FDB" w14:textId="77777777" w:rsidR="009467F5" w:rsidRDefault="009467F5" w:rsidP="009467F5">
      <w:pPr>
        <w:pStyle w:val="NormalArial"/>
        <w:rPr>
          <w:u w:val="single"/>
        </w:rPr>
      </w:pPr>
      <w:r w:rsidRPr="00AF59F8">
        <w:rPr>
          <w:u w:val="single"/>
        </w:rPr>
        <w:t>Requirement 1(3)(a)</w:t>
      </w:r>
    </w:p>
    <w:p w14:paraId="5CD287C6" w14:textId="77777777" w:rsidR="009467F5" w:rsidRPr="0059392D" w:rsidRDefault="009467F5" w:rsidP="009467F5">
      <w:pPr>
        <w:rPr>
          <w:rFonts w:ascii="Arial" w:hAnsi="Arial" w:cs="Arial"/>
        </w:rPr>
      </w:pPr>
      <w:r w:rsidRPr="0059392D">
        <w:rPr>
          <w:rFonts w:ascii="Arial" w:hAnsi="Arial" w:cs="Arial"/>
        </w:rPr>
        <w:t>The Assessment Team found</w:t>
      </w:r>
      <w:r w:rsidRPr="0059392D">
        <w:rPr>
          <w:rFonts w:ascii="Arial" w:hAnsi="Arial" w:cs="Arial"/>
          <w:color w:val="auto"/>
        </w:rPr>
        <w:t xml:space="preserve"> the HCP service</w:t>
      </w:r>
      <w:r>
        <w:rPr>
          <w:rFonts w:ascii="Arial" w:hAnsi="Arial" w:cs="Arial"/>
          <w:color w:val="auto"/>
        </w:rPr>
        <w:t xml:space="preserve"> </w:t>
      </w:r>
      <w:r w:rsidRPr="0059392D">
        <w:rPr>
          <w:rFonts w:ascii="Arial" w:hAnsi="Arial" w:cs="Arial"/>
          <w:color w:val="auto"/>
        </w:rPr>
        <w:t xml:space="preserve">demonstrated each consumer is treated with dignity and respect, with their identity, culture and diversity valued. </w:t>
      </w:r>
      <w:r w:rsidRPr="0059392D">
        <w:rPr>
          <w:rFonts w:ascii="Arial" w:hAnsi="Arial" w:cs="Arial"/>
        </w:rPr>
        <w:t xml:space="preserve">Consumers and representatives said they feel welcomed by staff who demonstrated an understanding of consumers and the care and service </w:t>
      </w:r>
      <w:r>
        <w:rPr>
          <w:rFonts w:ascii="Arial" w:hAnsi="Arial" w:cs="Arial"/>
        </w:rPr>
        <w:t>preferences</w:t>
      </w:r>
      <w:r w:rsidRPr="0059392D">
        <w:rPr>
          <w:rFonts w:ascii="Arial" w:hAnsi="Arial" w:cs="Arial"/>
        </w:rPr>
        <w:t>. Staff demonstrated they treat consumers with respect, maintain their dignity and provided examples of services tailored to the individual and cultural need</w:t>
      </w:r>
      <w:r>
        <w:rPr>
          <w:rFonts w:ascii="Arial" w:hAnsi="Arial" w:cs="Arial"/>
        </w:rPr>
        <w:t>s</w:t>
      </w:r>
      <w:r w:rsidRPr="0059392D">
        <w:rPr>
          <w:rFonts w:ascii="Arial" w:hAnsi="Arial" w:cs="Arial"/>
        </w:rPr>
        <w:t xml:space="preserve"> of consumers. Assessment and care planning documentation outlined consumer goals in relation to their spiritual, physical, cognitive and psychosocial wellbeing. </w:t>
      </w:r>
    </w:p>
    <w:p w14:paraId="0A6C5A60" w14:textId="77777777" w:rsidR="00655782" w:rsidRDefault="00655782">
      <w:pPr>
        <w:spacing w:after="160" w:line="259" w:lineRule="auto"/>
        <w:rPr>
          <w:rFonts w:ascii="Arial" w:hAnsi="Arial" w:cs="Arial"/>
          <w:u w:val="single"/>
        </w:rPr>
      </w:pPr>
      <w:r>
        <w:rPr>
          <w:u w:val="single"/>
        </w:rPr>
        <w:br w:type="page"/>
      </w:r>
    </w:p>
    <w:p w14:paraId="13AF9F02" w14:textId="45FCB303" w:rsidR="009467F5" w:rsidRPr="00AF59F8" w:rsidRDefault="009467F5" w:rsidP="009467F5">
      <w:pPr>
        <w:pStyle w:val="NormalArial"/>
        <w:rPr>
          <w:u w:val="single"/>
        </w:rPr>
      </w:pPr>
      <w:r w:rsidRPr="00AF59F8">
        <w:rPr>
          <w:u w:val="single"/>
        </w:rPr>
        <w:lastRenderedPageBreak/>
        <w:t>Requirement 1(3)(b)</w:t>
      </w:r>
    </w:p>
    <w:p w14:paraId="5373CEAA" w14:textId="77777777" w:rsidR="009467F5" w:rsidRPr="00FA5E14" w:rsidRDefault="009467F5" w:rsidP="009467F5">
      <w:pPr>
        <w:pStyle w:val="NormalArial"/>
      </w:pPr>
      <w:r w:rsidRPr="001F5C5F">
        <w:t xml:space="preserve">The Assessment Team found </w:t>
      </w:r>
      <w:r>
        <w:t xml:space="preserve">the </w:t>
      </w:r>
      <w:r w:rsidRPr="001F5C5F">
        <w:rPr>
          <w:color w:val="auto"/>
        </w:rPr>
        <w:t>HCP</w:t>
      </w:r>
      <w:r>
        <w:rPr>
          <w:color w:val="auto"/>
        </w:rPr>
        <w:t xml:space="preserve"> service </w:t>
      </w:r>
      <w:r w:rsidRPr="001F5C5F">
        <w:rPr>
          <w:color w:val="auto"/>
        </w:rPr>
        <w:t>demonstrated care and services are culturally safe.</w:t>
      </w:r>
      <w:r>
        <w:rPr>
          <w:color w:val="auto"/>
        </w:rPr>
        <w:t xml:space="preserve"> Consumers </w:t>
      </w:r>
      <w:r w:rsidRPr="00A60A40">
        <w:t xml:space="preserve">described how </w:t>
      </w:r>
      <w:r>
        <w:t xml:space="preserve">their </w:t>
      </w:r>
      <w:r w:rsidRPr="00A60A40">
        <w:t>preferences, including their</w:t>
      </w:r>
      <w:r>
        <w:t xml:space="preserve"> culture and</w:t>
      </w:r>
      <w:r w:rsidRPr="00A60A40">
        <w:t xml:space="preserve"> backgrounds, inform the services they receive</w:t>
      </w:r>
      <w:r>
        <w:t>, and advised they feel</w:t>
      </w:r>
      <w:r w:rsidRPr="00A60A40">
        <w:t xml:space="preserve"> safe, welcomed, supported, and valued</w:t>
      </w:r>
      <w:r>
        <w:t>.</w:t>
      </w:r>
      <w:r w:rsidRPr="00446BB2">
        <w:t xml:space="preserve"> </w:t>
      </w:r>
      <w:r>
        <w:t xml:space="preserve">Consumers’ </w:t>
      </w:r>
      <w:r w:rsidRPr="00702066">
        <w:t>preferred language</w:t>
      </w:r>
      <w:r>
        <w:t>,</w:t>
      </w:r>
      <w:r w:rsidRPr="00702066">
        <w:t xml:space="preserve"> including specific dialect</w:t>
      </w:r>
      <w:r>
        <w:t>s,</w:t>
      </w:r>
      <w:r w:rsidRPr="00702066">
        <w:t xml:space="preserve"> is recorded and noted </w:t>
      </w:r>
      <w:r>
        <w:t>in</w:t>
      </w:r>
      <w:r w:rsidRPr="00702066">
        <w:t xml:space="preserve"> </w:t>
      </w:r>
      <w:r>
        <w:t xml:space="preserve">the </w:t>
      </w:r>
      <w:r w:rsidRPr="00702066">
        <w:t>care plan</w:t>
      </w:r>
      <w:r>
        <w:t xml:space="preserve">. </w:t>
      </w:r>
      <w:r w:rsidRPr="00702066">
        <w:t>Consumers</w:t>
      </w:r>
      <w:r>
        <w:t>'</w:t>
      </w:r>
      <w:r w:rsidRPr="00702066">
        <w:t xml:space="preserve"> cultural backgrounds are identified through the initial assessment process and recorded in the service</w:t>
      </w:r>
      <w:r>
        <w:t>'</w:t>
      </w:r>
      <w:r w:rsidRPr="00702066">
        <w:t>s electronic care management system</w:t>
      </w:r>
      <w:r>
        <w:t xml:space="preserve">. Service staff are of the same cultural backgrounds as consumers and </w:t>
      </w:r>
      <w:proofErr w:type="gramStart"/>
      <w:r>
        <w:t>are able to</w:t>
      </w:r>
      <w:proofErr w:type="gramEnd"/>
      <w:r>
        <w:t xml:space="preserve"> ensure that care and services align with consumers’ cultural preferences. Management and care staff described how they create culturally inclusive care plans to ensure care and services are culturally safe, including linking one consumer with a worker with the same faith so the consumer</w:t>
      </w:r>
      <w:r w:rsidRPr="00A95A3D">
        <w:t xml:space="preserve"> </w:t>
      </w:r>
      <w:r>
        <w:t xml:space="preserve">can </w:t>
      </w:r>
      <w:r w:rsidRPr="00A95A3D">
        <w:t>have meaningful conversations</w:t>
      </w:r>
      <w:r>
        <w:t xml:space="preserve"> and</w:t>
      </w:r>
      <w:r w:rsidRPr="00A95A3D">
        <w:t xml:space="preserve"> </w:t>
      </w:r>
      <w:r>
        <w:t>receive</w:t>
      </w:r>
      <w:r w:rsidRPr="00A95A3D">
        <w:t xml:space="preserve"> </w:t>
      </w:r>
      <w:r>
        <w:t xml:space="preserve">care and services that are culturally safe. The service has </w:t>
      </w:r>
      <w:r w:rsidRPr="00A95A3D">
        <w:t xml:space="preserve">relevant policies and procedures </w:t>
      </w:r>
      <w:r>
        <w:t>for</w:t>
      </w:r>
      <w:r w:rsidRPr="00A95A3D">
        <w:t xml:space="preserve"> the provision of inclusive and culturally appropriate services</w:t>
      </w:r>
      <w:r>
        <w:t xml:space="preserve">. </w:t>
      </w:r>
    </w:p>
    <w:p w14:paraId="1CCC3FC7" w14:textId="77777777" w:rsidR="009467F5" w:rsidRDefault="009467F5" w:rsidP="009467F5">
      <w:pPr>
        <w:pStyle w:val="NormalArial"/>
        <w:rPr>
          <w:u w:val="single"/>
        </w:rPr>
      </w:pPr>
      <w:r w:rsidRPr="00AF59F8">
        <w:rPr>
          <w:u w:val="single"/>
        </w:rPr>
        <w:t>Requirement 1(3)(c)</w:t>
      </w:r>
    </w:p>
    <w:p w14:paraId="62B77DF9" w14:textId="77777777" w:rsidR="009467F5" w:rsidRPr="00BA14FC" w:rsidRDefault="009467F5" w:rsidP="009467F5">
      <w:r w:rsidRPr="00B704BA">
        <w:rPr>
          <w:rFonts w:ascii="Arial" w:hAnsi="Arial" w:cs="Arial"/>
        </w:rPr>
        <w:t xml:space="preserve">The Assessment Team found the </w:t>
      </w:r>
      <w:r w:rsidRPr="00B704BA">
        <w:rPr>
          <w:rFonts w:ascii="Arial" w:hAnsi="Arial" w:cs="Arial"/>
          <w:color w:val="auto"/>
        </w:rPr>
        <w:t>HCP service demonstrated each consumer is supported to exercise choice and independence, make decisions about their care delivery, the way services are delivered</w:t>
      </w:r>
      <w:r>
        <w:rPr>
          <w:rFonts w:ascii="Arial" w:hAnsi="Arial" w:cs="Arial"/>
          <w:color w:val="auto"/>
        </w:rPr>
        <w:t>. the</w:t>
      </w:r>
      <w:r w:rsidRPr="00B704BA">
        <w:rPr>
          <w:rFonts w:ascii="Arial" w:hAnsi="Arial" w:cs="Arial"/>
          <w:color w:val="auto"/>
        </w:rPr>
        <w:t xml:space="preserve"> involvement of family, friends or carers in their care, and to make connections with others and maintain their relationships of choice. </w:t>
      </w:r>
      <w:r w:rsidRPr="00B704BA">
        <w:rPr>
          <w:rFonts w:ascii="Arial" w:hAnsi="Arial" w:cs="Arial"/>
        </w:rPr>
        <w:t xml:space="preserve">All representatives interviewed said consumers were supported </w:t>
      </w:r>
      <w:r w:rsidRPr="000B5B9A">
        <w:rPr>
          <w:rFonts w:ascii="Arial" w:hAnsi="Arial" w:cs="Arial"/>
        </w:rPr>
        <w:t xml:space="preserve">to exercise choice and independence. </w:t>
      </w:r>
      <w:r>
        <w:rPr>
          <w:rFonts w:ascii="Arial" w:hAnsi="Arial" w:cs="Arial"/>
        </w:rPr>
        <w:t>Sampled c</w:t>
      </w:r>
      <w:r w:rsidRPr="000B5B9A">
        <w:rPr>
          <w:rFonts w:ascii="Arial" w:hAnsi="Arial" w:cs="Arial"/>
        </w:rPr>
        <w:t>are documentation identified key consumer choices and decisions about care and services, including others the consumer would like involved in their care and support.</w:t>
      </w:r>
      <w:r>
        <w:rPr>
          <w:rFonts w:ascii="Arial" w:hAnsi="Arial" w:cs="Arial"/>
        </w:rPr>
        <w:t xml:space="preserve"> </w:t>
      </w:r>
      <w:r w:rsidRPr="000B5B9A">
        <w:rPr>
          <w:rFonts w:ascii="Arial" w:hAnsi="Arial" w:cs="Arial"/>
        </w:rPr>
        <w:t xml:space="preserve">Staff described the practical ways they support consumers to make decisions and maintain relationships with family and friends. Case managers and care workers </w:t>
      </w:r>
      <w:r>
        <w:rPr>
          <w:rFonts w:ascii="Arial" w:hAnsi="Arial" w:cs="Arial"/>
        </w:rPr>
        <w:t>were able to describe</w:t>
      </w:r>
      <w:r w:rsidRPr="000B5B9A">
        <w:rPr>
          <w:rFonts w:ascii="Arial" w:hAnsi="Arial" w:cs="Arial"/>
        </w:rPr>
        <w:t xml:space="preserve"> how they encourage consumers to exercise choice and independence in service delivery</w:t>
      </w:r>
      <w:r>
        <w:rPr>
          <w:rFonts w:ascii="Arial" w:hAnsi="Arial" w:cs="Arial"/>
        </w:rPr>
        <w:t>.</w:t>
      </w:r>
    </w:p>
    <w:p w14:paraId="34689AA4" w14:textId="77777777" w:rsidR="009467F5" w:rsidRPr="00AF59F8" w:rsidRDefault="009467F5" w:rsidP="009467F5">
      <w:pPr>
        <w:pStyle w:val="NormalArial"/>
        <w:rPr>
          <w:u w:val="single"/>
        </w:rPr>
      </w:pPr>
      <w:r w:rsidRPr="00AF59F8">
        <w:rPr>
          <w:u w:val="single"/>
        </w:rPr>
        <w:t>Requirement 1(3)(d)</w:t>
      </w:r>
    </w:p>
    <w:p w14:paraId="2C014F9C" w14:textId="77777777" w:rsidR="009467F5" w:rsidRPr="00953536" w:rsidRDefault="009467F5" w:rsidP="009467F5">
      <w:pPr>
        <w:autoSpaceDE w:val="0"/>
        <w:autoSpaceDN w:val="0"/>
        <w:adjustRightInd w:val="0"/>
        <w:spacing w:after="0"/>
        <w:rPr>
          <w:rFonts w:ascii="Arial" w:hAnsi="Arial" w:cs="Arial"/>
          <w:color w:val="auto"/>
        </w:rPr>
      </w:pPr>
      <w:r w:rsidRPr="00953536">
        <w:rPr>
          <w:rFonts w:ascii="Arial" w:hAnsi="Arial" w:cs="Arial"/>
        </w:rPr>
        <w:t xml:space="preserve">The Assessment Team found </w:t>
      </w:r>
      <w:r>
        <w:rPr>
          <w:rFonts w:ascii="Arial" w:hAnsi="Arial" w:cs="Arial"/>
        </w:rPr>
        <w:t xml:space="preserve">the </w:t>
      </w:r>
      <w:r w:rsidRPr="00953536">
        <w:rPr>
          <w:rFonts w:ascii="Arial" w:hAnsi="Arial" w:cs="Arial"/>
          <w:color w:val="auto"/>
        </w:rPr>
        <w:t xml:space="preserve">HCP </w:t>
      </w:r>
      <w:r>
        <w:rPr>
          <w:rFonts w:ascii="Arial" w:hAnsi="Arial" w:cs="Arial"/>
          <w:color w:val="auto"/>
        </w:rPr>
        <w:t>service</w:t>
      </w:r>
      <w:r w:rsidRPr="00953536">
        <w:rPr>
          <w:rFonts w:ascii="Arial" w:hAnsi="Arial" w:cs="Arial"/>
          <w:color w:val="auto"/>
        </w:rPr>
        <w:t xml:space="preserve"> </w:t>
      </w:r>
      <w:r>
        <w:rPr>
          <w:rFonts w:ascii="Arial" w:hAnsi="Arial" w:cs="Arial"/>
          <w:color w:val="auto"/>
        </w:rPr>
        <w:t xml:space="preserve">demonstrated consumers are </w:t>
      </w:r>
      <w:r w:rsidRPr="00953536">
        <w:rPr>
          <w:rFonts w:ascii="Arial" w:hAnsi="Arial" w:cs="Arial"/>
          <w:color w:val="auto"/>
        </w:rPr>
        <w:t xml:space="preserve">supported </w:t>
      </w:r>
    </w:p>
    <w:p w14:paraId="4957D8D5" w14:textId="77777777" w:rsidR="009467F5" w:rsidRDefault="009467F5" w:rsidP="009467F5">
      <w:pPr>
        <w:pStyle w:val="NormalArial"/>
      </w:pPr>
      <w:r w:rsidRPr="004D0663">
        <w:rPr>
          <w:color w:val="auto"/>
        </w:rPr>
        <w:t>to take risks to enable them to live their best life.</w:t>
      </w:r>
      <w:r>
        <w:rPr>
          <w:color w:val="auto"/>
        </w:rPr>
        <w:t xml:space="preserve"> Consumers and representatives provided feedback on how the service assists them to live their best life. </w:t>
      </w:r>
      <w:r w:rsidRPr="00C63AE3">
        <w:t>Staff discussed how they support consumers</w:t>
      </w:r>
      <w:r>
        <w:t xml:space="preserve"> to</w:t>
      </w:r>
      <w:r w:rsidRPr="00C63AE3">
        <w:t xml:space="preserve"> live the</w:t>
      </w:r>
      <w:r>
        <w:t>ir</w:t>
      </w:r>
      <w:r w:rsidRPr="00C63AE3">
        <w:t xml:space="preserve"> best life </w:t>
      </w:r>
      <w:r>
        <w:t xml:space="preserve">including </w:t>
      </w:r>
      <w:r w:rsidRPr="00C63AE3">
        <w:t xml:space="preserve">linking them with services that meet their needs. Care staff described the support and assistance measures </w:t>
      </w:r>
      <w:r>
        <w:t xml:space="preserve">they provide </w:t>
      </w:r>
      <w:r w:rsidRPr="00C63AE3">
        <w:t>to ensure consumers are as safe as possible while living their best life.</w:t>
      </w:r>
      <w:r>
        <w:t xml:space="preserve"> Care planning documentation for sampled consumers who choose to take risks to enable them to maintain their independence, contained i</w:t>
      </w:r>
      <w:r w:rsidRPr="00507BDE">
        <w:t xml:space="preserve">ndividual strategies to support </w:t>
      </w:r>
      <w:r>
        <w:t>them</w:t>
      </w:r>
      <w:r w:rsidRPr="00507BDE">
        <w:t xml:space="preserve"> to maintain their independence and mitigate identified risks</w:t>
      </w:r>
      <w:r>
        <w:t xml:space="preserve">, including completed dignity of risk documentation. </w:t>
      </w:r>
    </w:p>
    <w:p w14:paraId="4A262FF5" w14:textId="77777777" w:rsidR="009467F5" w:rsidRPr="00AF59F8" w:rsidRDefault="009467F5" w:rsidP="009467F5">
      <w:pPr>
        <w:pStyle w:val="NormalArial"/>
        <w:rPr>
          <w:u w:val="single"/>
        </w:rPr>
      </w:pPr>
      <w:r w:rsidRPr="00AF59F8">
        <w:rPr>
          <w:u w:val="single"/>
        </w:rPr>
        <w:t>Requirement 1(3)(e)</w:t>
      </w:r>
    </w:p>
    <w:p w14:paraId="360A95E8" w14:textId="77777777" w:rsidR="009467F5" w:rsidRPr="00FA5E14" w:rsidRDefault="009467F5" w:rsidP="009467F5">
      <w:pPr>
        <w:pStyle w:val="NormalArial"/>
      </w:pPr>
      <w:r w:rsidRPr="00394527">
        <w:t xml:space="preserve">The Assessment Team found </w:t>
      </w:r>
      <w:r>
        <w:t xml:space="preserve">the </w:t>
      </w:r>
      <w:r w:rsidRPr="00394527">
        <w:rPr>
          <w:color w:val="auto"/>
        </w:rPr>
        <w:t xml:space="preserve">HCP </w:t>
      </w:r>
      <w:r>
        <w:rPr>
          <w:color w:val="auto"/>
        </w:rPr>
        <w:t>service</w:t>
      </w:r>
      <w:r w:rsidRPr="00394527">
        <w:rPr>
          <w:color w:val="auto"/>
        </w:rPr>
        <w:t xml:space="preserve"> demonstrated each consumer receives information that is current, accurate and timely and </w:t>
      </w:r>
      <w:r>
        <w:rPr>
          <w:color w:val="auto"/>
        </w:rPr>
        <w:t xml:space="preserve">effectively </w:t>
      </w:r>
      <w:r w:rsidRPr="00394527">
        <w:rPr>
          <w:color w:val="auto"/>
        </w:rPr>
        <w:t>communicated and enables them to exercise choice</w:t>
      </w:r>
      <w:r>
        <w:rPr>
          <w:color w:val="auto"/>
        </w:rPr>
        <w:t xml:space="preserve">. </w:t>
      </w:r>
      <w:r w:rsidRPr="002A0AD9">
        <w:t xml:space="preserve">Consumers </w:t>
      </w:r>
      <w:r>
        <w:t xml:space="preserve">and representatives </w:t>
      </w:r>
      <w:r w:rsidRPr="002A0AD9">
        <w:t>confirmed they received information about the</w:t>
      </w:r>
      <w:r>
        <w:t>ir care and</w:t>
      </w:r>
      <w:r w:rsidRPr="002A0AD9">
        <w:t xml:space="preserve"> services </w:t>
      </w:r>
      <w:r>
        <w:t>during</w:t>
      </w:r>
      <w:r w:rsidRPr="002A0AD9">
        <w:t xml:space="preserve"> the </w:t>
      </w:r>
      <w:r>
        <w:t xml:space="preserve">initial </w:t>
      </w:r>
      <w:r w:rsidRPr="002A0AD9">
        <w:t>assessment process.</w:t>
      </w:r>
      <w:r>
        <w:t xml:space="preserve"> They also </w:t>
      </w:r>
      <w:r w:rsidRPr="002A0AD9">
        <w:t xml:space="preserve">confirmed they </w:t>
      </w:r>
      <w:r>
        <w:t xml:space="preserve">are provided with up-to-date information through the monthly service newsletters and </w:t>
      </w:r>
      <w:r w:rsidRPr="002A0AD9">
        <w:t xml:space="preserve">monthly statements which </w:t>
      </w:r>
      <w:r>
        <w:t>are</w:t>
      </w:r>
      <w:r w:rsidRPr="002A0AD9">
        <w:t xml:space="preserve"> itemised and clear to understand.</w:t>
      </w:r>
      <w:r>
        <w:t xml:space="preserve"> </w:t>
      </w:r>
      <w:r w:rsidRPr="008B0C00">
        <w:t xml:space="preserve">The service has a </w:t>
      </w:r>
      <w:r>
        <w:t xml:space="preserve">homecare agreement </w:t>
      </w:r>
      <w:r w:rsidRPr="008B0C00">
        <w:t xml:space="preserve">guide </w:t>
      </w:r>
      <w:r>
        <w:t xml:space="preserve">that </w:t>
      </w:r>
      <w:r w:rsidRPr="008B0C00">
        <w:t xml:space="preserve">is </w:t>
      </w:r>
      <w:r>
        <w:t xml:space="preserve">clear and easy to </w:t>
      </w:r>
      <w:r w:rsidRPr="008B0C00">
        <w:t>understand</w:t>
      </w:r>
      <w:r>
        <w:t xml:space="preserve"> and informs consumers of</w:t>
      </w:r>
      <w:r w:rsidRPr="008B0C00">
        <w:t xml:space="preserve"> their rights and responsibilities and the care and services they are entitled to or can expect from the provider</w:t>
      </w:r>
      <w:r>
        <w:t xml:space="preserve">. </w:t>
      </w:r>
      <w:r w:rsidRPr="004E1429">
        <w:t>The Assessment Team observed information on display throughout the service. Printed information was displayed in several different languages spoken by consumers at the service</w:t>
      </w:r>
      <w:r>
        <w:t xml:space="preserve"> and f</w:t>
      </w:r>
      <w:r w:rsidRPr="004E1429">
        <w:t xml:space="preserve">ee schedules are provided to </w:t>
      </w:r>
      <w:r>
        <w:t>consumers prior to commencement of services</w:t>
      </w:r>
      <w:r w:rsidRPr="004E1429">
        <w:t xml:space="preserve"> and </w:t>
      </w:r>
      <w:r>
        <w:t>are</w:t>
      </w:r>
      <w:r w:rsidRPr="004E1429">
        <w:t xml:space="preserve"> available in different languages such as Arabic, Hindi, Dari and Urdu.</w:t>
      </w:r>
      <w:r>
        <w:t xml:space="preserve"> </w:t>
      </w:r>
      <w:r w:rsidRPr="004E1429">
        <w:t>The service uses translati</w:t>
      </w:r>
      <w:r>
        <w:t>on</w:t>
      </w:r>
      <w:r w:rsidRPr="004E1429">
        <w:t xml:space="preserve"> services should there be a need and translates documents for </w:t>
      </w:r>
      <w:r>
        <w:t>consumers</w:t>
      </w:r>
      <w:r w:rsidRPr="004E1429">
        <w:t xml:space="preserve"> who are of </w:t>
      </w:r>
      <w:r>
        <w:lastRenderedPageBreak/>
        <w:t>CALD background</w:t>
      </w:r>
      <w:r w:rsidRPr="004E1429">
        <w:t>. Information regarding the translating services was displayed on the notice board</w:t>
      </w:r>
    </w:p>
    <w:p w14:paraId="4F25BF32" w14:textId="77777777" w:rsidR="009467F5" w:rsidRDefault="009467F5" w:rsidP="009467F5">
      <w:pPr>
        <w:pStyle w:val="NormalArial"/>
        <w:rPr>
          <w:u w:val="single"/>
        </w:rPr>
      </w:pPr>
      <w:r w:rsidRPr="00AF59F8">
        <w:rPr>
          <w:u w:val="single"/>
        </w:rPr>
        <w:t>Requirement 1(3)(f)</w:t>
      </w:r>
    </w:p>
    <w:p w14:paraId="7624B9CD" w14:textId="77777777" w:rsidR="009467F5" w:rsidRPr="004668BF" w:rsidRDefault="009467F5" w:rsidP="00761530">
      <w:pPr>
        <w:rPr>
          <w:rFonts w:ascii="Arial" w:hAnsi="Arial" w:cs="Arial"/>
        </w:rPr>
      </w:pPr>
      <w:r w:rsidRPr="004668BF">
        <w:rPr>
          <w:rFonts w:ascii="Arial" w:hAnsi="Arial" w:cs="Arial"/>
        </w:rPr>
        <w:t xml:space="preserve">The Assessment Team found the </w:t>
      </w:r>
      <w:r w:rsidRPr="004668BF">
        <w:rPr>
          <w:rFonts w:ascii="Arial" w:hAnsi="Arial" w:cs="Arial"/>
          <w:color w:val="auto"/>
        </w:rPr>
        <w:t xml:space="preserve">HCP service </w:t>
      </w:r>
      <w:r w:rsidRPr="00081DCC">
        <w:rPr>
          <w:rFonts w:ascii="Arial" w:hAnsi="Arial" w:cs="Arial"/>
          <w:color w:val="auto"/>
        </w:rPr>
        <w:t xml:space="preserve">demonstrated each consumer’s privacy is respected and personal information is kept confidential. Consumers provided feedback confirming this. </w:t>
      </w:r>
      <w:r w:rsidRPr="00081DCC">
        <w:rPr>
          <w:rFonts w:ascii="Arial" w:hAnsi="Arial" w:cs="Arial"/>
        </w:rPr>
        <w:t xml:space="preserve">Staff demonstrated their awareness of how to ensure consumers' privacy is respected, and their personal information is kept confidential. Management advised the current electronic system stores consumer information confidentially and only specific staff members have access to the database </w:t>
      </w:r>
      <w:r>
        <w:rPr>
          <w:rFonts w:ascii="Arial" w:hAnsi="Arial" w:cs="Arial"/>
        </w:rPr>
        <w:t>which is</w:t>
      </w:r>
      <w:r w:rsidRPr="00081DCC">
        <w:rPr>
          <w:rFonts w:ascii="Arial" w:hAnsi="Arial" w:cs="Arial"/>
        </w:rPr>
        <w:t xml:space="preserve"> electronically password</w:t>
      </w:r>
      <w:r>
        <w:rPr>
          <w:rFonts w:ascii="Arial" w:hAnsi="Arial" w:cs="Arial"/>
        </w:rPr>
        <w:t xml:space="preserve"> protected</w:t>
      </w:r>
      <w:r w:rsidRPr="004668BF">
        <w:rPr>
          <w:rFonts w:ascii="Arial" w:hAnsi="Arial" w:cs="Arial"/>
        </w:rPr>
        <w:t>.</w:t>
      </w:r>
      <w:r>
        <w:rPr>
          <w:rFonts w:ascii="Arial" w:hAnsi="Arial" w:cs="Arial"/>
        </w:rPr>
        <w:t xml:space="preserve"> Hard copy consumer files are kept in a locked cabinet in a locked room only accessible by staff. </w:t>
      </w:r>
      <w:r w:rsidRPr="007F39F8">
        <w:rPr>
          <w:rFonts w:ascii="Arial" w:hAnsi="Arial" w:cs="Arial"/>
        </w:rPr>
        <w:t>Subcontractor agreements with allied health providers outline how consumer personal information is protected</w:t>
      </w:r>
      <w:r>
        <w:rPr>
          <w:rFonts w:ascii="Arial" w:hAnsi="Arial" w:cs="Arial"/>
        </w:rPr>
        <w:t>.</w:t>
      </w:r>
    </w:p>
    <w:p w14:paraId="1C7EFCE3" w14:textId="79F8E91A" w:rsidR="00573957" w:rsidRPr="006B4042" w:rsidRDefault="009467F5" w:rsidP="00761530">
      <w:pPr>
        <w:pStyle w:val="NormalArial"/>
      </w:pPr>
      <w:r w:rsidRPr="00E13713">
        <w:t xml:space="preserve">Based on the information summarised above, I find the service compliant in Requirements </w:t>
      </w:r>
      <w:r>
        <w:t>1(3)(a), 1(3)(b), 1(3)(c), 1(3)(d), 1(3)(e), and 1(3)(f).</w:t>
      </w:r>
      <w:r w:rsidRPr="00A36AA9">
        <w:br w:type="page"/>
      </w:r>
    </w:p>
    <w:p w14:paraId="4EB856E6" w14:textId="77777777" w:rsidR="00573957" w:rsidRDefault="005C3E17"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2268"/>
      </w:tblGrid>
      <w:tr w:rsidR="009467F5" w14:paraId="1513E1E1" w14:textId="77777777" w:rsidTr="00A11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bottom w:val="single" w:sz="4" w:space="0" w:color="BFBFBF" w:themeColor="background1" w:themeShade="BF"/>
            </w:tcBorders>
          </w:tcPr>
          <w:p w14:paraId="10EA9102" w14:textId="77777777" w:rsidR="009467F5" w:rsidRPr="003217D3" w:rsidRDefault="009467F5"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268" w:type="dxa"/>
            <w:tcBorders>
              <w:bottom w:val="single" w:sz="4" w:space="0" w:color="BFBFBF" w:themeColor="background1" w:themeShade="BF"/>
            </w:tcBorders>
          </w:tcPr>
          <w:p w14:paraId="11C9B4A0" w14:textId="77777777" w:rsidR="009467F5" w:rsidRPr="003217D3" w:rsidRDefault="009467F5"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467F5" w14:paraId="75827C4E" w14:textId="77777777" w:rsidTr="00A1177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36CD41B1" w14:textId="77777777" w:rsidR="009467F5" w:rsidRPr="00244176" w:rsidRDefault="009467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386" w:type="dxa"/>
            <w:tcBorders>
              <w:left w:val="single" w:sz="4" w:space="0" w:color="BFBFBF" w:themeColor="background1" w:themeShade="BF"/>
              <w:right w:val="single" w:sz="4" w:space="0" w:color="BFBFBF" w:themeColor="background1" w:themeShade="BF"/>
            </w:tcBorders>
            <w:shd w:val="clear" w:color="auto" w:fill="auto"/>
          </w:tcPr>
          <w:p w14:paraId="7B5E02AE" w14:textId="77777777" w:rsidR="009467F5" w:rsidRPr="00244176" w:rsidRDefault="009467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268" w:type="dxa"/>
            <w:tcBorders>
              <w:left w:val="single" w:sz="4" w:space="0" w:color="BFBFBF" w:themeColor="background1" w:themeShade="BF"/>
            </w:tcBorders>
            <w:shd w:val="clear" w:color="auto" w:fill="auto"/>
          </w:tcPr>
          <w:p w14:paraId="6099D62E" w14:textId="77777777" w:rsidR="009467F5" w:rsidRPr="00CC646C" w:rsidRDefault="005C3E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9329825"/>
                <w:placeholder>
                  <w:docPart w:val="7159601B7E924465B4208E85808E5AB7"/>
                </w:placeholder>
                <w:dropDownList>
                  <w:listItem w:displayText="choose a rating" w:value="choose a rating"/>
                  <w:listItem w:displayText="Compliant" w:value="Compliant"/>
                  <w:listItem w:displayText="Not Compliant" w:value="Not Compliant"/>
                </w:dropDownList>
              </w:sdtPr>
              <w:sdtEndPr/>
              <w:sdtContent>
                <w:r w:rsidR="009467F5" w:rsidRPr="00501C01">
                  <w:rPr>
                    <w:rFonts w:ascii="Arial" w:hAnsi="Arial" w:cs="Arial"/>
                  </w:rPr>
                  <w:t>Compliant</w:t>
                </w:r>
              </w:sdtContent>
            </w:sdt>
            <w:r w:rsidR="009467F5" w:rsidRPr="00501C01">
              <w:rPr>
                <w:rFonts w:ascii="Arial" w:hAnsi="Arial" w:cs="Arial"/>
              </w:rPr>
              <w:t xml:space="preserve"> </w:t>
            </w:r>
          </w:p>
        </w:tc>
      </w:tr>
      <w:tr w:rsidR="009467F5" w14:paraId="3D68154F" w14:textId="77777777" w:rsidTr="00A11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29E7B665" w14:textId="77777777" w:rsidR="009467F5" w:rsidRPr="00244176" w:rsidRDefault="009467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386" w:type="dxa"/>
            <w:tcBorders>
              <w:left w:val="single" w:sz="4" w:space="0" w:color="BFBFBF" w:themeColor="background1" w:themeShade="BF"/>
              <w:right w:val="single" w:sz="4" w:space="0" w:color="BFBFBF" w:themeColor="background1" w:themeShade="BF"/>
            </w:tcBorders>
            <w:shd w:val="clear" w:color="auto" w:fill="auto"/>
          </w:tcPr>
          <w:p w14:paraId="394D167C" w14:textId="77777777" w:rsidR="009467F5" w:rsidRPr="00244176" w:rsidRDefault="009467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2268" w:type="dxa"/>
            <w:tcBorders>
              <w:left w:val="single" w:sz="4" w:space="0" w:color="BFBFBF" w:themeColor="background1" w:themeShade="BF"/>
            </w:tcBorders>
            <w:shd w:val="clear" w:color="auto" w:fill="auto"/>
          </w:tcPr>
          <w:p w14:paraId="5D646C0F" w14:textId="77777777" w:rsidR="009467F5" w:rsidRPr="00CC646C" w:rsidRDefault="005C3E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8784567"/>
                <w:placeholder>
                  <w:docPart w:val="AD6527DA30614A6D9A1DD902902F1677"/>
                </w:placeholder>
                <w:dropDownList>
                  <w:listItem w:displayText="choose a rating" w:value="choose a rating"/>
                  <w:listItem w:displayText="Compliant" w:value="Compliant"/>
                  <w:listItem w:displayText="Not Compliant" w:value="Not Compliant"/>
                </w:dropDownList>
              </w:sdtPr>
              <w:sdtEndPr/>
              <w:sdtContent>
                <w:r w:rsidR="009467F5" w:rsidRPr="00501C01">
                  <w:rPr>
                    <w:rFonts w:ascii="Arial" w:hAnsi="Arial" w:cs="Arial"/>
                  </w:rPr>
                  <w:t>Compliant</w:t>
                </w:r>
              </w:sdtContent>
            </w:sdt>
            <w:r w:rsidR="009467F5" w:rsidRPr="00501C01">
              <w:rPr>
                <w:rFonts w:ascii="Arial" w:hAnsi="Arial" w:cs="Arial"/>
              </w:rPr>
              <w:t xml:space="preserve"> </w:t>
            </w:r>
          </w:p>
        </w:tc>
      </w:tr>
      <w:tr w:rsidR="009467F5" w14:paraId="3786FE99" w14:textId="77777777" w:rsidTr="00A1177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5D0641F4" w14:textId="77777777" w:rsidR="009467F5" w:rsidRPr="00244176" w:rsidRDefault="009467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386" w:type="dxa"/>
            <w:tcBorders>
              <w:left w:val="single" w:sz="4" w:space="0" w:color="BFBFBF" w:themeColor="background1" w:themeShade="BF"/>
              <w:right w:val="single" w:sz="4" w:space="0" w:color="BFBFBF" w:themeColor="background1" w:themeShade="BF"/>
            </w:tcBorders>
            <w:shd w:val="clear" w:color="auto" w:fill="auto"/>
          </w:tcPr>
          <w:p w14:paraId="541D07B4" w14:textId="77777777" w:rsidR="009467F5" w:rsidRPr="00244176" w:rsidRDefault="009467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8BD6AF7" w14:textId="77777777" w:rsidR="009467F5" w:rsidRPr="00244176" w:rsidRDefault="009467F5"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5BD791F" w14:textId="77777777" w:rsidR="009467F5" w:rsidRPr="00244176" w:rsidRDefault="009467F5"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268" w:type="dxa"/>
            <w:tcBorders>
              <w:left w:val="single" w:sz="4" w:space="0" w:color="BFBFBF" w:themeColor="background1" w:themeShade="BF"/>
            </w:tcBorders>
            <w:shd w:val="clear" w:color="auto" w:fill="auto"/>
          </w:tcPr>
          <w:p w14:paraId="20DC699D" w14:textId="77777777" w:rsidR="009467F5" w:rsidRPr="00CC646C" w:rsidRDefault="005C3E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5849136"/>
                <w:placeholder>
                  <w:docPart w:val="C415D18E615645C29A1D5FAE7C8019E9"/>
                </w:placeholder>
                <w:dropDownList>
                  <w:listItem w:displayText="choose a rating" w:value="choose a rating"/>
                  <w:listItem w:displayText="Compliant" w:value="Compliant"/>
                  <w:listItem w:displayText="Not Compliant" w:value="Not Compliant"/>
                </w:dropDownList>
              </w:sdtPr>
              <w:sdtEndPr/>
              <w:sdtContent>
                <w:r w:rsidR="009467F5" w:rsidRPr="00501C01">
                  <w:rPr>
                    <w:rFonts w:ascii="Arial" w:hAnsi="Arial" w:cs="Arial"/>
                  </w:rPr>
                  <w:t>Compliant</w:t>
                </w:r>
              </w:sdtContent>
            </w:sdt>
            <w:r w:rsidR="009467F5" w:rsidRPr="00501C01">
              <w:rPr>
                <w:rFonts w:ascii="Arial" w:hAnsi="Arial" w:cs="Arial"/>
              </w:rPr>
              <w:t xml:space="preserve"> </w:t>
            </w:r>
          </w:p>
        </w:tc>
      </w:tr>
      <w:tr w:rsidR="009467F5" w14:paraId="3E47284E" w14:textId="77777777" w:rsidTr="00A11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50E1F3B8" w14:textId="77777777" w:rsidR="009467F5" w:rsidRPr="00244176" w:rsidRDefault="009467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386" w:type="dxa"/>
            <w:tcBorders>
              <w:left w:val="single" w:sz="4" w:space="0" w:color="BFBFBF" w:themeColor="background1" w:themeShade="BF"/>
              <w:right w:val="single" w:sz="4" w:space="0" w:color="BFBFBF" w:themeColor="background1" w:themeShade="BF"/>
            </w:tcBorders>
            <w:shd w:val="clear" w:color="auto" w:fill="auto"/>
          </w:tcPr>
          <w:p w14:paraId="074FC645" w14:textId="77777777" w:rsidR="009467F5" w:rsidRPr="00244176" w:rsidRDefault="009467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268" w:type="dxa"/>
            <w:tcBorders>
              <w:left w:val="single" w:sz="4" w:space="0" w:color="BFBFBF" w:themeColor="background1" w:themeShade="BF"/>
            </w:tcBorders>
            <w:shd w:val="clear" w:color="auto" w:fill="auto"/>
          </w:tcPr>
          <w:p w14:paraId="1A75F22D" w14:textId="77777777" w:rsidR="009467F5" w:rsidRPr="00CC646C" w:rsidRDefault="005C3E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7047341"/>
                <w:placeholder>
                  <w:docPart w:val="9CBB0DDF80D64DACA9C93E693EBEE050"/>
                </w:placeholder>
                <w:dropDownList>
                  <w:listItem w:displayText="choose a rating" w:value="choose a rating"/>
                  <w:listItem w:displayText="Compliant" w:value="Compliant"/>
                  <w:listItem w:displayText="Not Compliant" w:value="Not Compliant"/>
                </w:dropDownList>
              </w:sdtPr>
              <w:sdtEndPr/>
              <w:sdtContent>
                <w:r w:rsidR="009467F5" w:rsidRPr="00501C01">
                  <w:rPr>
                    <w:rFonts w:ascii="Arial" w:hAnsi="Arial" w:cs="Arial"/>
                  </w:rPr>
                  <w:t>Compliant</w:t>
                </w:r>
              </w:sdtContent>
            </w:sdt>
            <w:r w:rsidR="009467F5" w:rsidRPr="00501C01">
              <w:rPr>
                <w:rFonts w:ascii="Arial" w:hAnsi="Arial" w:cs="Arial"/>
              </w:rPr>
              <w:t xml:space="preserve"> </w:t>
            </w:r>
          </w:p>
        </w:tc>
      </w:tr>
      <w:tr w:rsidR="009467F5" w14:paraId="099C0B59" w14:textId="77777777" w:rsidTr="00A1177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4AE20D14" w14:textId="77777777" w:rsidR="009467F5" w:rsidRPr="00244176" w:rsidRDefault="009467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386" w:type="dxa"/>
            <w:tcBorders>
              <w:left w:val="single" w:sz="4" w:space="0" w:color="BFBFBF" w:themeColor="background1" w:themeShade="BF"/>
              <w:right w:val="single" w:sz="4" w:space="0" w:color="BFBFBF" w:themeColor="background1" w:themeShade="BF"/>
            </w:tcBorders>
            <w:shd w:val="clear" w:color="auto" w:fill="auto"/>
          </w:tcPr>
          <w:p w14:paraId="5D1CA2D0" w14:textId="77777777" w:rsidR="009467F5" w:rsidRPr="00244176" w:rsidRDefault="009467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268" w:type="dxa"/>
            <w:tcBorders>
              <w:left w:val="single" w:sz="4" w:space="0" w:color="BFBFBF" w:themeColor="background1" w:themeShade="BF"/>
            </w:tcBorders>
            <w:shd w:val="clear" w:color="auto" w:fill="auto"/>
          </w:tcPr>
          <w:p w14:paraId="2E9EEAA4" w14:textId="77777777" w:rsidR="009467F5" w:rsidRPr="00CC646C" w:rsidRDefault="005C3E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6653387"/>
                <w:placeholder>
                  <w:docPart w:val="20486588EA174D5AAD3565DDCB2534C9"/>
                </w:placeholder>
                <w:dropDownList>
                  <w:listItem w:displayText="choose a rating" w:value="choose a rating"/>
                  <w:listItem w:displayText="Compliant" w:value="Compliant"/>
                  <w:listItem w:displayText="Not Compliant" w:value="Not Compliant"/>
                </w:dropDownList>
              </w:sdtPr>
              <w:sdtEndPr/>
              <w:sdtContent>
                <w:r w:rsidR="009467F5" w:rsidRPr="00501C01">
                  <w:rPr>
                    <w:rFonts w:ascii="Arial" w:hAnsi="Arial" w:cs="Arial"/>
                  </w:rPr>
                  <w:t>Compliant</w:t>
                </w:r>
              </w:sdtContent>
            </w:sdt>
            <w:r w:rsidR="009467F5" w:rsidRPr="00501C01">
              <w:rPr>
                <w:rFonts w:ascii="Arial" w:hAnsi="Arial" w:cs="Arial"/>
              </w:rPr>
              <w:t xml:space="preserve"> </w:t>
            </w:r>
          </w:p>
        </w:tc>
      </w:tr>
    </w:tbl>
    <w:bookmarkEnd w:id="2"/>
    <w:p w14:paraId="426C0F07" w14:textId="77777777" w:rsidR="00573957" w:rsidRDefault="005C3E17" w:rsidP="00A63FCF">
      <w:pPr>
        <w:pStyle w:val="Heading20"/>
        <w:tabs>
          <w:tab w:val="left" w:pos="1890"/>
        </w:tabs>
      </w:pPr>
      <w:r w:rsidRPr="00A36AA9">
        <w:t>Findings</w:t>
      </w:r>
    </w:p>
    <w:p w14:paraId="29D23CE7" w14:textId="77777777" w:rsidR="009467F5" w:rsidRPr="00174EC2" w:rsidRDefault="009467F5" w:rsidP="009467F5">
      <w:pPr>
        <w:pStyle w:val="NormalArial"/>
      </w:pPr>
      <w:r w:rsidRPr="00174EC2">
        <w:t xml:space="preserve">This Quality Standard has been assessed as compliant as </w:t>
      </w:r>
      <w:r>
        <w:t xml:space="preserve">5 </w:t>
      </w:r>
      <w:r w:rsidRPr="00174EC2">
        <w:t xml:space="preserve">of </w:t>
      </w:r>
      <w:r>
        <w:t xml:space="preserve">5 </w:t>
      </w:r>
      <w:r w:rsidRPr="00174EC2">
        <w:t>specific requirements are compliant</w:t>
      </w:r>
      <w:r>
        <w:t xml:space="preserve"> for the service.</w:t>
      </w:r>
    </w:p>
    <w:p w14:paraId="01773EAA" w14:textId="77777777" w:rsidR="009467F5" w:rsidRDefault="009467F5" w:rsidP="009467F5">
      <w:pPr>
        <w:pStyle w:val="NormalArial"/>
        <w:rPr>
          <w:b/>
          <w:bCs/>
          <w:sz w:val="23"/>
          <w:szCs w:val="23"/>
        </w:rPr>
      </w:pPr>
      <w:r>
        <w:rPr>
          <w:b/>
          <w:bCs/>
          <w:sz w:val="23"/>
          <w:szCs w:val="23"/>
        </w:rPr>
        <w:t xml:space="preserve">Compliant Requirements </w:t>
      </w:r>
    </w:p>
    <w:p w14:paraId="56ABC3F1" w14:textId="77777777" w:rsidR="009467F5" w:rsidRDefault="009467F5" w:rsidP="009467F5">
      <w:pPr>
        <w:pStyle w:val="NormalArial"/>
        <w:rPr>
          <w:u w:val="single"/>
        </w:rPr>
      </w:pPr>
      <w:r w:rsidRPr="00AF59F8">
        <w:rPr>
          <w:u w:val="single"/>
        </w:rPr>
        <w:t>Requirement 2(3)(a)</w:t>
      </w:r>
    </w:p>
    <w:p w14:paraId="1688D9A2" w14:textId="77777777" w:rsidR="009467F5" w:rsidRPr="00FA5E14" w:rsidRDefault="009467F5" w:rsidP="009467F5">
      <w:pPr>
        <w:pStyle w:val="NormalArial"/>
      </w:pPr>
      <w:r>
        <w:t xml:space="preserve">The Assessment Team found the </w:t>
      </w:r>
      <w:r w:rsidRPr="00633BA8">
        <w:rPr>
          <w:color w:val="auto"/>
        </w:rPr>
        <w:t xml:space="preserve">HCP </w:t>
      </w:r>
      <w:r>
        <w:rPr>
          <w:color w:val="auto"/>
        </w:rPr>
        <w:t>service</w:t>
      </w:r>
      <w:r w:rsidRPr="00633BA8">
        <w:rPr>
          <w:color w:val="auto"/>
        </w:rPr>
        <w:t xml:space="preserve"> demonstrated</w:t>
      </w:r>
      <w:r>
        <w:rPr>
          <w:color w:val="auto"/>
        </w:rPr>
        <w:t xml:space="preserve"> assessment and planning considers risks to the consumer and informs delivery of safe and effective care and services. Review of c</w:t>
      </w:r>
      <w:r w:rsidRPr="00CA553D">
        <w:rPr>
          <w:color w:val="auto"/>
        </w:rPr>
        <w:t xml:space="preserve">are planning </w:t>
      </w:r>
      <w:r>
        <w:rPr>
          <w:color w:val="auto"/>
        </w:rPr>
        <w:t xml:space="preserve">documentation showed </w:t>
      </w:r>
      <w:r w:rsidRPr="00CA553D">
        <w:rPr>
          <w:color w:val="auto"/>
        </w:rPr>
        <w:t>consider</w:t>
      </w:r>
      <w:r>
        <w:rPr>
          <w:color w:val="auto"/>
        </w:rPr>
        <w:t>ation of</w:t>
      </w:r>
      <w:r w:rsidRPr="00CA553D">
        <w:rPr>
          <w:color w:val="auto"/>
        </w:rPr>
        <w:t xml:space="preserve"> consumers’ cultural, religious, language and other needs, personal preferences, health and wellbeing including medical and social history and cognitive and functional abilities</w:t>
      </w:r>
      <w:r>
        <w:rPr>
          <w:color w:val="auto"/>
        </w:rPr>
        <w:t xml:space="preserve">. Care planning documentation showed </w:t>
      </w:r>
      <w:r w:rsidRPr="00CA553D">
        <w:rPr>
          <w:color w:val="auto"/>
        </w:rPr>
        <w:t>consumers are assessed using validated assessment tools and have care plans which clearly set out the</w:t>
      </w:r>
      <w:r>
        <w:rPr>
          <w:color w:val="auto"/>
        </w:rPr>
        <w:t>ir risks,</w:t>
      </w:r>
      <w:r w:rsidRPr="00CA553D">
        <w:rPr>
          <w:color w:val="auto"/>
        </w:rPr>
        <w:t xml:space="preserve"> </w:t>
      </w:r>
      <w:r>
        <w:rPr>
          <w:color w:val="auto"/>
        </w:rPr>
        <w:t xml:space="preserve">risk management strategies, </w:t>
      </w:r>
      <w:r w:rsidRPr="00CA553D">
        <w:rPr>
          <w:color w:val="auto"/>
        </w:rPr>
        <w:t xml:space="preserve">care and services to be provided </w:t>
      </w:r>
      <w:r>
        <w:rPr>
          <w:color w:val="auto"/>
        </w:rPr>
        <w:t xml:space="preserve">to meet their needs. The registered nurse conducts a clinical assessment on consumers’ commencement </w:t>
      </w:r>
      <w:r>
        <w:rPr>
          <w:color w:val="auto"/>
        </w:rPr>
        <w:lastRenderedPageBreak/>
        <w:t>with the service, including c</w:t>
      </w:r>
      <w:r w:rsidRPr="00CA553D">
        <w:rPr>
          <w:color w:val="auto"/>
        </w:rPr>
        <w:t>onsideration of risks to the consumer’s health and well-being</w:t>
      </w:r>
      <w:r>
        <w:rPr>
          <w:color w:val="auto"/>
        </w:rPr>
        <w:t>,</w:t>
      </w:r>
      <w:r w:rsidRPr="00CA553D">
        <w:rPr>
          <w:color w:val="auto"/>
        </w:rPr>
        <w:t xml:space="preserve"> psychogeriatric assessment scales, mobility assessment, medication assessment, falls risk, and skin integrity and wound assessment</w:t>
      </w:r>
      <w:r>
        <w:rPr>
          <w:color w:val="auto"/>
        </w:rPr>
        <w:t xml:space="preserve"> are used</w:t>
      </w:r>
      <w:r w:rsidRPr="00CA553D">
        <w:rPr>
          <w:color w:val="auto"/>
        </w:rPr>
        <w:t>. A home safety risk assessment is conducted for each consumer by an occupational therapist.</w:t>
      </w:r>
    </w:p>
    <w:p w14:paraId="1B11DC11" w14:textId="77777777" w:rsidR="009467F5" w:rsidRDefault="009467F5" w:rsidP="009467F5">
      <w:pPr>
        <w:pStyle w:val="NormalArial"/>
        <w:rPr>
          <w:u w:val="single"/>
        </w:rPr>
      </w:pPr>
      <w:r w:rsidRPr="00AF59F8">
        <w:rPr>
          <w:u w:val="single"/>
        </w:rPr>
        <w:t>Requirement 2(3)(</w:t>
      </w:r>
      <w:r>
        <w:rPr>
          <w:u w:val="single"/>
        </w:rPr>
        <w:t>b</w:t>
      </w:r>
      <w:r w:rsidRPr="00AF59F8">
        <w:rPr>
          <w:u w:val="single"/>
        </w:rPr>
        <w:t>)</w:t>
      </w:r>
    </w:p>
    <w:p w14:paraId="17344534" w14:textId="19BC9C0A" w:rsidR="009467F5" w:rsidRPr="00FA5E14" w:rsidRDefault="009467F5" w:rsidP="009467F5">
      <w:pPr>
        <w:pStyle w:val="NormalArial"/>
      </w:pPr>
      <w:r>
        <w:t xml:space="preserve">The Assessment Team found the </w:t>
      </w:r>
      <w:r w:rsidRPr="00633BA8">
        <w:rPr>
          <w:color w:val="auto"/>
        </w:rPr>
        <w:t xml:space="preserve">HCP </w:t>
      </w:r>
      <w:r>
        <w:rPr>
          <w:color w:val="auto"/>
        </w:rPr>
        <w:t>service</w:t>
      </w:r>
      <w:r w:rsidRPr="00633BA8">
        <w:rPr>
          <w:color w:val="auto"/>
        </w:rPr>
        <w:t xml:space="preserve"> demonstrated</w:t>
      </w:r>
      <w:r>
        <w:rPr>
          <w:color w:val="auto"/>
        </w:rPr>
        <w:t xml:space="preserve"> assessment, care planning and review addresses consumers’ current needs goals and preferences, including advance care planning and </w:t>
      </w:r>
      <w:r w:rsidRPr="00244176">
        <w:t xml:space="preserve">end of life planning if the consumer </w:t>
      </w:r>
      <w:r>
        <w:t xml:space="preserve">chooses. </w:t>
      </w:r>
      <w:r>
        <w:rPr>
          <w:color w:val="auto"/>
        </w:rPr>
        <w:t>Consumers and representatives provided positive feedback confirming good communication with the service.</w:t>
      </w:r>
      <w:r w:rsidRPr="009404CD">
        <w:rPr>
          <w:color w:val="auto"/>
        </w:rPr>
        <w:t xml:space="preserve"> </w:t>
      </w:r>
      <w:r>
        <w:rPr>
          <w:color w:val="auto"/>
        </w:rPr>
        <w:t xml:space="preserve">Sampled consumer files showed </w:t>
      </w:r>
      <w:r w:rsidRPr="009404CD">
        <w:rPr>
          <w:color w:val="auto"/>
        </w:rPr>
        <w:t>consumers’ needs, goals and preferences are current and kept up to date.</w:t>
      </w:r>
      <w:r>
        <w:rPr>
          <w:color w:val="auto"/>
        </w:rPr>
        <w:t xml:space="preserve"> The service Management confirmed end of life care and advanced care forms have been sent to consumers, but that no consumers have responded to the invitation to establish advance care directives. They advised they will revisit this at care plan reviews with consumers.</w:t>
      </w:r>
      <w:r w:rsidR="00DF2B2A">
        <w:rPr>
          <w:color w:val="auto"/>
        </w:rPr>
        <w:t xml:space="preserve"> </w:t>
      </w:r>
      <w:r>
        <w:rPr>
          <w:color w:val="auto"/>
        </w:rPr>
        <w:t xml:space="preserve">One consumer interviewed confirmed they had received the email from the service but had not yet responded.  </w:t>
      </w:r>
    </w:p>
    <w:p w14:paraId="4B4FAB3D" w14:textId="77777777" w:rsidR="009467F5" w:rsidRDefault="009467F5" w:rsidP="009467F5">
      <w:pPr>
        <w:pStyle w:val="NormalArial"/>
        <w:rPr>
          <w:u w:val="single"/>
        </w:rPr>
      </w:pPr>
      <w:r w:rsidRPr="00AF59F8">
        <w:rPr>
          <w:u w:val="single"/>
        </w:rPr>
        <w:t>Requirement 2(3)(</w:t>
      </w:r>
      <w:r>
        <w:rPr>
          <w:u w:val="single"/>
        </w:rPr>
        <w:t>c</w:t>
      </w:r>
      <w:r w:rsidRPr="00AF59F8">
        <w:rPr>
          <w:u w:val="single"/>
        </w:rPr>
        <w:t>)</w:t>
      </w:r>
    </w:p>
    <w:p w14:paraId="4A692AB6" w14:textId="77777777" w:rsidR="009467F5" w:rsidRPr="008C39DB" w:rsidRDefault="009467F5" w:rsidP="009467F5">
      <w:pPr>
        <w:autoSpaceDE w:val="0"/>
        <w:autoSpaceDN w:val="0"/>
        <w:adjustRightInd w:val="0"/>
        <w:spacing w:after="0"/>
        <w:rPr>
          <w:rFonts w:ascii="Arial" w:hAnsi="Arial" w:cs="Arial"/>
          <w:color w:val="auto"/>
        </w:rPr>
      </w:pPr>
      <w:r w:rsidRPr="008C39DB">
        <w:rPr>
          <w:rFonts w:ascii="Arial" w:hAnsi="Arial" w:cs="Arial"/>
          <w:color w:val="auto"/>
        </w:rPr>
        <w:t xml:space="preserve">The </w:t>
      </w:r>
      <w:r w:rsidRPr="00BD4315">
        <w:rPr>
          <w:rFonts w:ascii="Arial" w:hAnsi="Arial" w:cs="Arial"/>
          <w:color w:val="auto"/>
        </w:rPr>
        <w:t xml:space="preserve">Assessment Team </w:t>
      </w:r>
      <w:r w:rsidRPr="00BD4315">
        <w:rPr>
          <w:rFonts w:ascii="Arial" w:hAnsi="Arial" w:cs="Arial"/>
        </w:rPr>
        <w:t xml:space="preserve">found the </w:t>
      </w:r>
      <w:r w:rsidRPr="00BD4315">
        <w:rPr>
          <w:rFonts w:ascii="Arial" w:hAnsi="Arial" w:cs="Arial"/>
          <w:color w:val="auto"/>
        </w:rPr>
        <w:t>HCP service demonstrated</w:t>
      </w:r>
      <w:r w:rsidRPr="008C39DB">
        <w:rPr>
          <w:rFonts w:ascii="Arial" w:hAnsi="Arial" w:cs="Arial"/>
          <w:color w:val="auto"/>
        </w:rPr>
        <w:t xml:space="preserve"> assessment and</w:t>
      </w:r>
    </w:p>
    <w:p w14:paraId="3F986301" w14:textId="77777777" w:rsidR="009467F5" w:rsidRPr="008C39DB" w:rsidRDefault="009467F5" w:rsidP="009467F5">
      <w:pPr>
        <w:autoSpaceDE w:val="0"/>
        <w:autoSpaceDN w:val="0"/>
        <w:adjustRightInd w:val="0"/>
        <w:spacing w:after="0"/>
        <w:rPr>
          <w:rFonts w:ascii="Arial" w:hAnsi="Arial" w:cs="Arial"/>
          <w:color w:val="auto"/>
        </w:rPr>
      </w:pPr>
      <w:r w:rsidRPr="008C39DB">
        <w:rPr>
          <w:rFonts w:ascii="Arial" w:hAnsi="Arial" w:cs="Arial"/>
          <w:color w:val="auto"/>
        </w:rPr>
        <w:t>planning is performed in partnership with the consumer and those they wish to be</w:t>
      </w:r>
    </w:p>
    <w:p w14:paraId="541B03DD" w14:textId="77777777" w:rsidR="009467F5" w:rsidRPr="00FA5E14" w:rsidRDefault="009467F5" w:rsidP="009467F5">
      <w:pPr>
        <w:pStyle w:val="NormalArial"/>
      </w:pPr>
      <w:r w:rsidRPr="008C39DB">
        <w:rPr>
          <w:color w:val="auto"/>
        </w:rPr>
        <w:t>involved in their care</w:t>
      </w:r>
      <w:r>
        <w:rPr>
          <w:color w:val="auto"/>
        </w:rPr>
        <w:t xml:space="preserve">. This was confirmed in feedback provided by consumers and representatives. Care planning documentation showed consumers and representatives are involved in the assessment and planning of their care. </w:t>
      </w:r>
      <w:r w:rsidRPr="00EF25FA">
        <w:rPr>
          <w:color w:val="auto"/>
        </w:rPr>
        <w:t>Home care agreements, assessments, case management plans, service delivery plans and client review forms record</w:t>
      </w:r>
      <w:r>
        <w:rPr>
          <w:color w:val="auto"/>
        </w:rPr>
        <w:t>ed</w:t>
      </w:r>
      <w:r w:rsidRPr="00EF25FA">
        <w:rPr>
          <w:color w:val="auto"/>
        </w:rPr>
        <w:t xml:space="preserve"> the involvement of the consumer, or their representative, or </w:t>
      </w:r>
      <w:r>
        <w:rPr>
          <w:color w:val="auto"/>
        </w:rPr>
        <w:t>were</w:t>
      </w:r>
      <w:r w:rsidRPr="00EF25FA">
        <w:rPr>
          <w:color w:val="auto"/>
        </w:rPr>
        <w:t xml:space="preserve"> signed by them.</w:t>
      </w:r>
      <w:r>
        <w:rPr>
          <w:color w:val="auto"/>
        </w:rPr>
        <w:t xml:space="preserve"> All consumers have home safety assessments conducted by an occupational therapist, evidenced in sampled consumer care documentation.</w:t>
      </w:r>
    </w:p>
    <w:p w14:paraId="2B7021B5" w14:textId="77777777" w:rsidR="009467F5" w:rsidRPr="00BB5553" w:rsidRDefault="009467F5" w:rsidP="009467F5">
      <w:pPr>
        <w:pStyle w:val="NormalArial"/>
        <w:rPr>
          <w:u w:val="single"/>
        </w:rPr>
      </w:pPr>
      <w:r w:rsidRPr="00BB5553">
        <w:rPr>
          <w:u w:val="single"/>
        </w:rPr>
        <w:t>Requirement 2(3)(d)</w:t>
      </w:r>
    </w:p>
    <w:p w14:paraId="07C9F03A" w14:textId="77777777" w:rsidR="009467F5" w:rsidRPr="00BB5553" w:rsidRDefault="009467F5" w:rsidP="009467F5">
      <w:pPr>
        <w:autoSpaceDE w:val="0"/>
        <w:autoSpaceDN w:val="0"/>
        <w:adjustRightInd w:val="0"/>
        <w:spacing w:after="0"/>
        <w:rPr>
          <w:rFonts w:ascii="Arial" w:hAnsi="Arial" w:cs="Arial"/>
          <w:color w:val="auto"/>
        </w:rPr>
      </w:pPr>
      <w:r w:rsidRPr="00BB5553">
        <w:rPr>
          <w:rFonts w:ascii="Arial" w:hAnsi="Arial" w:cs="Arial"/>
          <w:color w:val="auto"/>
        </w:rPr>
        <w:t xml:space="preserve">The Assessment Team </w:t>
      </w:r>
      <w:r w:rsidRPr="00BB5553">
        <w:rPr>
          <w:rFonts w:ascii="Arial" w:hAnsi="Arial" w:cs="Arial"/>
        </w:rPr>
        <w:t xml:space="preserve">found the </w:t>
      </w:r>
      <w:r w:rsidRPr="00BB5553">
        <w:rPr>
          <w:rFonts w:ascii="Arial" w:hAnsi="Arial" w:cs="Arial"/>
          <w:color w:val="auto"/>
        </w:rPr>
        <w:t>HCP service demonstrated the outcomes of assessment and planning are effectively communicated to the consumer and documented in the care plan that is readily available to the consumer and where care and services are provided. Sampled consumers and representatives confirmed the communication with the service is good</w:t>
      </w:r>
      <w:r>
        <w:rPr>
          <w:rFonts w:ascii="Arial" w:hAnsi="Arial" w:cs="Arial"/>
          <w:color w:val="auto"/>
        </w:rPr>
        <w:t xml:space="preserve">, </w:t>
      </w:r>
      <w:r w:rsidRPr="00BB5553">
        <w:rPr>
          <w:rFonts w:ascii="Arial" w:hAnsi="Arial" w:cs="Arial"/>
          <w:color w:val="auto"/>
        </w:rPr>
        <w:t>they are satisfied with the information they receive about their care and services</w:t>
      </w:r>
      <w:r>
        <w:rPr>
          <w:rFonts w:ascii="Arial" w:hAnsi="Arial" w:cs="Arial"/>
          <w:color w:val="auto"/>
        </w:rPr>
        <w:t xml:space="preserve"> and that they received a copy of their care plan. </w:t>
      </w:r>
    </w:p>
    <w:p w14:paraId="6911A1E2" w14:textId="77777777" w:rsidR="009467F5" w:rsidRPr="00BB5553" w:rsidRDefault="009467F5" w:rsidP="009467F5">
      <w:pPr>
        <w:autoSpaceDE w:val="0"/>
        <w:autoSpaceDN w:val="0"/>
        <w:adjustRightInd w:val="0"/>
        <w:spacing w:after="0"/>
        <w:rPr>
          <w:rFonts w:ascii="Arial" w:hAnsi="Arial" w:cs="Arial"/>
          <w:color w:val="auto"/>
          <w:u w:val="single"/>
        </w:rPr>
      </w:pPr>
      <w:r w:rsidRPr="00BB5553">
        <w:rPr>
          <w:rFonts w:ascii="Arial" w:hAnsi="Arial" w:cs="Arial"/>
          <w:color w:val="auto"/>
        </w:rPr>
        <w:br/>
      </w:r>
      <w:r w:rsidRPr="00BB5553">
        <w:rPr>
          <w:rFonts w:ascii="Arial" w:hAnsi="Arial" w:cs="Arial"/>
          <w:color w:val="auto"/>
          <w:u w:val="single"/>
        </w:rPr>
        <w:t>Requirement 2(3)(e)</w:t>
      </w:r>
    </w:p>
    <w:p w14:paraId="647C3982" w14:textId="77777777" w:rsidR="009467F5" w:rsidRPr="00A9560C" w:rsidRDefault="009467F5" w:rsidP="009467F5">
      <w:pPr>
        <w:autoSpaceDE w:val="0"/>
        <w:autoSpaceDN w:val="0"/>
        <w:adjustRightInd w:val="0"/>
        <w:spacing w:after="0"/>
        <w:rPr>
          <w:rFonts w:ascii="Arial" w:hAnsi="Arial" w:cs="Arial"/>
          <w:color w:val="auto"/>
        </w:rPr>
      </w:pPr>
      <w:r w:rsidRPr="00A9560C">
        <w:rPr>
          <w:rFonts w:ascii="Arial" w:hAnsi="Arial" w:cs="Arial"/>
          <w:color w:val="auto"/>
        </w:rPr>
        <w:t xml:space="preserve">The Assessment </w:t>
      </w:r>
      <w:r w:rsidRPr="00BD4315">
        <w:rPr>
          <w:rFonts w:ascii="Arial" w:hAnsi="Arial" w:cs="Arial"/>
          <w:color w:val="auto"/>
        </w:rPr>
        <w:t xml:space="preserve">Team </w:t>
      </w:r>
      <w:r w:rsidRPr="00BB5553">
        <w:rPr>
          <w:rFonts w:ascii="Arial" w:hAnsi="Arial" w:cs="Arial"/>
          <w:color w:val="auto"/>
        </w:rPr>
        <w:t xml:space="preserve">found the </w:t>
      </w:r>
      <w:r w:rsidRPr="00BD4315">
        <w:rPr>
          <w:rFonts w:ascii="Arial" w:hAnsi="Arial" w:cs="Arial"/>
          <w:color w:val="auto"/>
        </w:rPr>
        <w:t>HCP service demonstrated</w:t>
      </w:r>
      <w:r w:rsidRPr="00A9560C">
        <w:rPr>
          <w:rFonts w:ascii="Arial" w:hAnsi="Arial" w:cs="Arial"/>
          <w:color w:val="auto"/>
        </w:rPr>
        <w:t xml:space="preserve"> care and services are</w:t>
      </w:r>
    </w:p>
    <w:p w14:paraId="0CB72B56" w14:textId="77777777" w:rsidR="009467F5" w:rsidRPr="00D20CA5" w:rsidRDefault="009467F5" w:rsidP="009467F5">
      <w:pPr>
        <w:rPr>
          <w:color w:val="auto"/>
        </w:rPr>
      </w:pPr>
      <w:r w:rsidRPr="00BB5553">
        <w:rPr>
          <w:rFonts w:ascii="Arial" w:hAnsi="Arial" w:cs="Arial"/>
          <w:color w:val="auto"/>
        </w:rPr>
        <w:t>reviewed for effectiveness when circumstances change, incidents occur or when circumstances change impacting the needs, goals and preferences of the consumer.</w:t>
      </w:r>
      <w:r>
        <w:rPr>
          <w:rFonts w:ascii="Arial" w:hAnsi="Arial" w:cs="Arial"/>
          <w:color w:val="auto"/>
        </w:rPr>
        <w:t xml:space="preserve"> Sampled c</w:t>
      </w:r>
      <w:r w:rsidRPr="00342593">
        <w:rPr>
          <w:rFonts w:ascii="Arial" w:hAnsi="Arial" w:cs="Arial"/>
          <w:color w:val="auto"/>
        </w:rPr>
        <w:t xml:space="preserve">onsumers and representatives </w:t>
      </w:r>
      <w:r w:rsidRPr="002D189F">
        <w:rPr>
          <w:rFonts w:ascii="Arial" w:hAnsi="Arial" w:cs="Arial"/>
          <w:color w:val="auto"/>
        </w:rPr>
        <w:t xml:space="preserve">confirmed they are involved in the review process, with one representative commenting they participated in the consumer’s care plan review the previous </w:t>
      </w:r>
      <w:r>
        <w:rPr>
          <w:rFonts w:ascii="Arial" w:hAnsi="Arial" w:cs="Arial"/>
          <w:color w:val="auto"/>
        </w:rPr>
        <w:t>month during which a</w:t>
      </w:r>
      <w:r w:rsidRPr="002D189F">
        <w:rPr>
          <w:rFonts w:ascii="Arial" w:hAnsi="Arial" w:cs="Arial"/>
          <w:color w:val="auto"/>
        </w:rPr>
        <w:t xml:space="preserve"> referral to a podiatrist was arranged. Management advised service delivery plans are reviewed 3 monthly to ensure the services, times and staff are appropriate</w:t>
      </w:r>
      <w:r>
        <w:rPr>
          <w:rFonts w:ascii="Arial" w:hAnsi="Arial" w:cs="Arial"/>
          <w:color w:val="auto"/>
        </w:rPr>
        <w:t>. F</w:t>
      </w:r>
      <w:r w:rsidRPr="002D189F">
        <w:rPr>
          <w:rFonts w:ascii="Arial" w:hAnsi="Arial" w:cs="Arial"/>
          <w:color w:val="auto"/>
        </w:rPr>
        <w:t>ormal reviews are held</w:t>
      </w:r>
      <w:r>
        <w:rPr>
          <w:rFonts w:ascii="Arial" w:hAnsi="Arial" w:cs="Arial"/>
          <w:color w:val="auto"/>
        </w:rPr>
        <w:t xml:space="preserve"> </w:t>
      </w:r>
      <w:r w:rsidRPr="002D189F">
        <w:rPr>
          <w:rFonts w:ascii="Arial" w:hAnsi="Arial" w:cs="Arial"/>
          <w:color w:val="auto"/>
        </w:rPr>
        <w:t>6 monthly for HCP L3 and 4 package recipients and every 9 months for HCP L1 and 2 package recipients.</w:t>
      </w:r>
      <w:r>
        <w:rPr>
          <w:rFonts w:ascii="Arial" w:hAnsi="Arial" w:cs="Arial"/>
          <w:color w:val="auto"/>
        </w:rPr>
        <w:t xml:space="preserve"> Sampled</w:t>
      </w:r>
      <w:r w:rsidRPr="008D4C77">
        <w:rPr>
          <w:rFonts w:ascii="Arial" w:hAnsi="Arial" w:cs="Arial"/>
          <w:color w:val="auto"/>
        </w:rPr>
        <w:t xml:space="preserve"> consumer files showed they had all been reviewed within the </w:t>
      </w:r>
      <w:r>
        <w:rPr>
          <w:rFonts w:ascii="Arial" w:hAnsi="Arial" w:cs="Arial"/>
          <w:color w:val="auto"/>
        </w:rPr>
        <w:t>last</w:t>
      </w:r>
      <w:r w:rsidRPr="008D4C77">
        <w:rPr>
          <w:rFonts w:ascii="Arial" w:hAnsi="Arial" w:cs="Arial"/>
          <w:color w:val="auto"/>
        </w:rPr>
        <w:t xml:space="preserve"> 6 months.</w:t>
      </w:r>
      <w:r>
        <w:rPr>
          <w:rFonts w:ascii="Arial" w:hAnsi="Arial" w:cs="Arial"/>
          <w:color w:val="auto"/>
        </w:rPr>
        <w:t xml:space="preserve"> Sampled care plans also evidenced reviews occur as needed when incidents </w:t>
      </w:r>
      <w:proofErr w:type="gramStart"/>
      <w:r>
        <w:rPr>
          <w:rFonts w:ascii="Arial" w:hAnsi="Arial" w:cs="Arial"/>
          <w:color w:val="auto"/>
        </w:rPr>
        <w:t>occur</w:t>
      </w:r>
      <w:proofErr w:type="gramEnd"/>
      <w:r>
        <w:rPr>
          <w:rFonts w:ascii="Arial" w:hAnsi="Arial" w:cs="Arial"/>
          <w:color w:val="auto"/>
        </w:rPr>
        <w:t xml:space="preserve"> or the consumer’s circumstances change. </w:t>
      </w:r>
    </w:p>
    <w:p w14:paraId="46895423" w14:textId="6A06466D" w:rsidR="00573957" w:rsidRPr="006B4042" w:rsidRDefault="009467F5" w:rsidP="009467F5">
      <w:pPr>
        <w:pStyle w:val="NormalArial"/>
      </w:pPr>
      <w:r w:rsidRPr="00E13713">
        <w:t xml:space="preserve">Based on the information summarised above, I find the service compliant in Requirements </w:t>
      </w:r>
      <w:r>
        <w:t>2(3)(a), 2(3)(b), 2(3)(c), 2(3)(d) and 2(3)(e).</w:t>
      </w:r>
      <w:r w:rsidRPr="006B4042">
        <w:br w:type="page"/>
      </w:r>
    </w:p>
    <w:p w14:paraId="1D6D9F54" w14:textId="77777777" w:rsidR="00573957" w:rsidRDefault="005C3E17"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386"/>
        <w:gridCol w:w="2268"/>
      </w:tblGrid>
      <w:tr w:rsidR="009467F5" w14:paraId="5ECD6147" w14:textId="77777777" w:rsidTr="00A11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86207A" w14:textId="77777777" w:rsidR="009467F5" w:rsidRPr="003217D3" w:rsidRDefault="009467F5"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989C52" w14:textId="77777777" w:rsidR="009467F5" w:rsidRPr="003217D3" w:rsidRDefault="009467F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467F5" w14:paraId="27A5448E" w14:textId="77777777" w:rsidTr="00A1177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19D802" w14:textId="77777777" w:rsidR="009467F5" w:rsidRPr="00244176" w:rsidRDefault="009467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8077D3" w14:textId="77777777" w:rsidR="009467F5" w:rsidRPr="00244176" w:rsidRDefault="009467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581D535" w14:textId="77777777" w:rsidR="009467F5" w:rsidRPr="00244176" w:rsidRDefault="009467F5"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0DD4040" w14:textId="77777777" w:rsidR="009467F5" w:rsidRPr="00244176" w:rsidRDefault="009467F5"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2F6A39B" w14:textId="77777777" w:rsidR="009467F5" w:rsidRPr="00244176" w:rsidRDefault="009467F5"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EF284F" w14:textId="77777777" w:rsidR="009467F5" w:rsidRPr="00CC646C" w:rsidRDefault="005C3E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8274040"/>
                <w:placeholder>
                  <w:docPart w:val="8FE8472F5F814A889D4A573E50772312"/>
                </w:placeholder>
                <w:dropDownList>
                  <w:listItem w:displayText="choose a rating" w:value="choose a rating"/>
                  <w:listItem w:displayText="Compliant" w:value="Compliant"/>
                  <w:listItem w:displayText="Not Compliant" w:value="Not Compliant"/>
                </w:dropDownList>
              </w:sdtPr>
              <w:sdtEndPr/>
              <w:sdtContent>
                <w:r w:rsidR="009467F5" w:rsidRPr="00501C01">
                  <w:rPr>
                    <w:rFonts w:ascii="Arial" w:hAnsi="Arial" w:cs="Arial"/>
                  </w:rPr>
                  <w:t>Compliant</w:t>
                </w:r>
              </w:sdtContent>
            </w:sdt>
            <w:r w:rsidR="009467F5" w:rsidRPr="00501C01">
              <w:rPr>
                <w:rFonts w:ascii="Arial" w:hAnsi="Arial" w:cs="Arial"/>
              </w:rPr>
              <w:t xml:space="preserve"> </w:t>
            </w:r>
          </w:p>
        </w:tc>
      </w:tr>
      <w:tr w:rsidR="009467F5" w14:paraId="3948F848" w14:textId="77777777" w:rsidTr="00A11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43B50F" w14:textId="77777777" w:rsidR="009467F5" w:rsidRPr="00244176" w:rsidRDefault="009467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85C023" w14:textId="77777777" w:rsidR="009467F5" w:rsidRPr="00244176" w:rsidRDefault="009467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28E7B1" w14:textId="77777777" w:rsidR="009467F5" w:rsidRPr="00CC646C" w:rsidRDefault="005C3E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1762552"/>
                <w:placeholder>
                  <w:docPart w:val="62828278BAF7418FBE3067C831256B82"/>
                </w:placeholder>
                <w:dropDownList>
                  <w:listItem w:displayText="choose a rating" w:value="choose a rating"/>
                  <w:listItem w:displayText="Compliant" w:value="Compliant"/>
                  <w:listItem w:displayText="Not Compliant" w:value="Not Compliant"/>
                </w:dropDownList>
              </w:sdtPr>
              <w:sdtEndPr/>
              <w:sdtContent>
                <w:r w:rsidR="009467F5" w:rsidRPr="00501C01">
                  <w:rPr>
                    <w:rFonts w:ascii="Arial" w:hAnsi="Arial" w:cs="Arial"/>
                  </w:rPr>
                  <w:t>Compliant</w:t>
                </w:r>
              </w:sdtContent>
            </w:sdt>
            <w:r w:rsidR="009467F5" w:rsidRPr="00501C01">
              <w:rPr>
                <w:rFonts w:ascii="Arial" w:hAnsi="Arial" w:cs="Arial"/>
              </w:rPr>
              <w:t xml:space="preserve"> </w:t>
            </w:r>
          </w:p>
        </w:tc>
      </w:tr>
      <w:tr w:rsidR="009467F5" w14:paraId="7E1D0CE3" w14:textId="77777777" w:rsidTr="00A1177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69AF68" w14:textId="77777777" w:rsidR="009467F5" w:rsidRPr="00244176" w:rsidRDefault="009467F5"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7B0D09" w14:textId="77777777" w:rsidR="009467F5" w:rsidRPr="00244176" w:rsidRDefault="009467F5"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AFED76" w14:textId="77777777" w:rsidR="009467F5" w:rsidRPr="00CC646C" w:rsidRDefault="005C3E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8123246"/>
                <w:placeholder>
                  <w:docPart w:val="360C98F590B5413E940AB9CD23C75043"/>
                </w:placeholder>
                <w:dropDownList>
                  <w:listItem w:displayText="choose a rating" w:value="choose a rating"/>
                  <w:listItem w:displayText="Compliant" w:value="Compliant"/>
                  <w:listItem w:displayText="Not Compliant" w:value="Not Compliant"/>
                </w:dropDownList>
              </w:sdtPr>
              <w:sdtEndPr/>
              <w:sdtContent>
                <w:r w:rsidR="009467F5" w:rsidRPr="00501C01">
                  <w:rPr>
                    <w:rFonts w:ascii="Arial" w:hAnsi="Arial" w:cs="Arial"/>
                  </w:rPr>
                  <w:t>Compliant</w:t>
                </w:r>
              </w:sdtContent>
            </w:sdt>
            <w:r w:rsidR="009467F5" w:rsidRPr="00501C01">
              <w:rPr>
                <w:rFonts w:ascii="Arial" w:hAnsi="Arial" w:cs="Arial"/>
              </w:rPr>
              <w:t xml:space="preserve"> </w:t>
            </w:r>
          </w:p>
        </w:tc>
      </w:tr>
      <w:tr w:rsidR="009467F5" w14:paraId="48427FE4" w14:textId="77777777" w:rsidTr="00A11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845BDF" w14:textId="77777777" w:rsidR="009467F5" w:rsidRPr="00244176" w:rsidRDefault="009467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C55A25" w14:textId="77777777" w:rsidR="009467F5" w:rsidRPr="00244176" w:rsidRDefault="009467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201901" w14:textId="77777777" w:rsidR="009467F5" w:rsidRPr="00CC646C" w:rsidRDefault="005C3E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155462"/>
                <w:placeholder>
                  <w:docPart w:val="5B8687EE032849A98877DC5C938EBD2E"/>
                </w:placeholder>
                <w:dropDownList>
                  <w:listItem w:displayText="choose a rating" w:value="choose a rating"/>
                  <w:listItem w:displayText="Compliant" w:value="Compliant"/>
                  <w:listItem w:displayText="Not Compliant" w:value="Not Compliant"/>
                </w:dropDownList>
              </w:sdtPr>
              <w:sdtEndPr/>
              <w:sdtContent>
                <w:r w:rsidR="009467F5" w:rsidRPr="00501C01">
                  <w:rPr>
                    <w:rFonts w:ascii="Arial" w:hAnsi="Arial" w:cs="Arial"/>
                  </w:rPr>
                  <w:t>Compliant</w:t>
                </w:r>
              </w:sdtContent>
            </w:sdt>
            <w:r w:rsidR="009467F5" w:rsidRPr="00501C01">
              <w:rPr>
                <w:rFonts w:ascii="Arial" w:hAnsi="Arial" w:cs="Arial"/>
              </w:rPr>
              <w:t xml:space="preserve"> </w:t>
            </w:r>
          </w:p>
        </w:tc>
      </w:tr>
      <w:tr w:rsidR="009467F5" w14:paraId="3329D78B" w14:textId="77777777" w:rsidTr="00A1177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3124AC" w14:textId="77777777" w:rsidR="009467F5" w:rsidRPr="00244176" w:rsidRDefault="009467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58A1F8" w14:textId="77777777" w:rsidR="009467F5" w:rsidRPr="00244176" w:rsidRDefault="009467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4A6583" w14:textId="77777777" w:rsidR="009467F5" w:rsidRPr="00CC646C" w:rsidRDefault="005C3E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5927812"/>
                <w:placeholder>
                  <w:docPart w:val="D96511D87B9F4229A8EBFC41B727B135"/>
                </w:placeholder>
                <w:dropDownList>
                  <w:listItem w:displayText="choose a rating" w:value="choose a rating"/>
                  <w:listItem w:displayText="Compliant" w:value="Compliant"/>
                  <w:listItem w:displayText="Not Compliant" w:value="Not Compliant"/>
                </w:dropDownList>
              </w:sdtPr>
              <w:sdtEndPr/>
              <w:sdtContent>
                <w:r w:rsidR="009467F5" w:rsidRPr="00501C01">
                  <w:rPr>
                    <w:rFonts w:ascii="Arial" w:hAnsi="Arial" w:cs="Arial"/>
                  </w:rPr>
                  <w:t>Compliant</w:t>
                </w:r>
              </w:sdtContent>
            </w:sdt>
            <w:r w:rsidR="009467F5" w:rsidRPr="00501C01">
              <w:rPr>
                <w:rFonts w:ascii="Arial" w:hAnsi="Arial" w:cs="Arial"/>
              </w:rPr>
              <w:t xml:space="preserve"> </w:t>
            </w:r>
          </w:p>
        </w:tc>
      </w:tr>
      <w:tr w:rsidR="009467F5" w14:paraId="34ED4828" w14:textId="77777777" w:rsidTr="00A11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3ECE0E" w14:textId="77777777" w:rsidR="009467F5" w:rsidRPr="00244176" w:rsidRDefault="009467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73D1C4" w14:textId="77777777" w:rsidR="009467F5" w:rsidRPr="00244176" w:rsidRDefault="009467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432E82" w14:textId="77777777" w:rsidR="009467F5" w:rsidRPr="00CC646C" w:rsidRDefault="005C3E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8832628"/>
                <w:placeholder>
                  <w:docPart w:val="62E3942BA92E45FABDA5EAAF0DC08258"/>
                </w:placeholder>
                <w:dropDownList>
                  <w:listItem w:displayText="choose a rating" w:value="choose a rating"/>
                  <w:listItem w:displayText="Compliant" w:value="Compliant"/>
                  <w:listItem w:displayText="Not Compliant" w:value="Not Compliant"/>
                </w:dropDownList>
              </w:sdtPr>
              <w:sdtEndPr/>
              <w:sdtContent>
                <w:r w:rsidR="009467F5" w:rsidRPr="00501C01">
                  <w:rPr>
                    <w:rFonts w:ascii="Arial" w:hAnsi="Arial" w:cs="Arial"/>
                  </w:rPr>
                  <w:t>Compliant</w:t>
                </w:r>
              </w:sdtContent>
            </w:sdt>
            <w:r w:rsidR="009467F5" w:rsidRPr="00501C01">
              <w:rPr>
                <w:rFonts w:ascii="Arial" w:hAnsi="Arial" w:cs="Arial"/>
              </w:rPr>
              <w:t xml:space="preserve"> </w:t>
            </w:r>
          </w:p>
        </w:tc>
      </w:tr>
      <w:tr w:rsidR="009467F5" w14:paraId="443CB1C5" w14:textId="77777777" w:rsidTr="00A1177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F5F8BB" w14:textId="77777777" w:rsidR="009467F5" w:rsidRPr="00244176" w:rsidRDefault="009467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53DB60" w14:textId="77777777" w:rsidR="009467F5" w:rsidRPr="00244176" w:rsidRDefault="009467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C13C99E" w14:textId="77777777" w:rsidR="009467F5" w:rsidRPr="00244176" w:rsidRDefault="009467F5"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w:t>
            </w:r>
            <w:r>
              <w:rPr>
                <w:rFonts w:ascii="Arial" w:hAnsi="Arial" w:cs="Arial"/>
              </w:rPr>
              <w:t xml:space="preserve"> </w:t>
            </w:r>
            <w:r w:rsidRPr="00244176">
              <w:rPr>
                <w:rFonts w:ascii="Arial" w:hAnsi="Arial" w:cs="Arial"/>
              </w:rPr>
              <w:t>based</w:t>
            </w:r>
            <w:proofErr w:type="gramEnd"/>
            <w:r w:rsidRPr="00244176">
              <w:rPr>
                <w:rFonts w:ascii="Arial" w:hAnsi="Arial" w:cs="Arial"/>
              </w:rPr>
              <w:t xml:space="preserve"> precautions to prevent and control infection; and</w:t>
            </w:r>
          </w:p>
          <w:p w14:paraId="3E2A80C6" w14:textId="77777777" w:rsidR="009467F5" w:rsidRPr="00244176" w:rsidRDefault="009467F5"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9B059E" w14:textId="77777777" w:rsidR="009467F5" w:rsidRPr="00CC646C" w:rsidRDefault="005C3E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2951232"/>
                <w:placeholder>
                  <w:docPart w:val="2EF76B7614B345D79EE56B2ACF3EEB93"/>
                </w:placeholder>
                <w:dropDownList>
                  <w:listItem w:displayText="choose a rating" w:value="choose a rating"/>
                  <w:listItem w:displayText="Compliant" w:value="Compliant"/>
                  <w:listItem w:displayText="Not Compliant" w:value="Not Compliant"/>
                </w:dropDownList>
              </w:sdtPr>
              <w:sdtEndPr/>
              <w:sdtContent>
                <w:r w:rsidR="009467F5" w:rsidRPr="00501C01">
                  <w:rPr>
                    <w:rFonts w:ascii="Arial" w:hAnsi="Arial" w:cs="Arial"/>
                  </w:rPr>
                  <w:t>Compliant</w:t>
                </w:r>
              </w:sdtContent>
            </w:sdt>
            <w:r w:rsidR="009467F5" w:rsidRPr="00501C01">
              <w:rPr>
                <w:rFonts w:ascii="Arial" w:hAnsi="Arial" w:cs="Arial"/>
              </w:rPr>
              <w:t xml:space="preserve"> </w:t>
            </w:r>
          </w:p>
        </w:tc>
      </w:tr>
    </w:tbl>
    <w:bookmarkEnd w:id="3"/>
    <w:p w14:paraId="677CA01D" w14:textId="77777777" w:rsidR="00573957" w:rsidRDefault="005C3E17" w:rsidP="007B3959">
      <w:pPr>
        <w:pStyle w:val="Heading20"/>
      </w:pPr>
      <w:r w:rsidRPr="00A36AA9">
        <w:t>Findings</w:t>
      </w:r>
    </w:p>
    <w:p w14:paraId="073CF7CC" w14:textId="77777777" w:rsidR="009467F5" w:rsidRDefault="009467F5" w:rsidP="009467F5">
      <w:pPr>
        <w:pStyle w:val="NormalArial"/>
      </w:pPr>
      <w:r w:rsidRPr="00174EC2">
        <w:t xml:space="preserve">This Quality Standard has been assessed as compliant as </w:t>
      </w:r>
      <w:r>
        <w:t xml:space="preserve">7 </w:t>
      </w:r>
      <w:r w:rsidRPr="00174EC2">
        <w:t xml:space="preserve">of </w:t>
      </w:r>
      <w:r>
        <w:t xml:space="preserve">7 </w:t>
      </w:r>
      <w:r w:rsidRPr="00174EC2">
        <w:t>specific requirements are compliant</w:t>
      </w:r>
      <w:r>
        <w:t xml:space="preserve"> for the service.</w:t>
      </w:r>
    </w:p>
    <w:p w14:paraId="48FB133E" w14:textId="77777777" w:rsidR="009467F5" w:rsidRPr="00174EC2" w:rsidRDefault="009467F5" w:rsidP="009467F5">
      <w:pPr>
        <w:pStyle w:val="NormalArial"/>
      </w:pPr>
      <w:r>
        <w:rPr>
          <w:b/>
          <w:bCs/>
          <w:sz w:val="23"/>
          <w:szCs w:val="23"/>
        </w:rPr>
        <w:t>Compliant Requirements</w:t>
      </w:r>
    </w:p>
    <w:p w14:paraId="631E0BF6" w14:textId="77777777" w:rsidR="009467F5" w:rsidRDefault="009467F5" w:rsidP="009467F5">
      <w:pPr>
        <w:pStyle w:val="NormalArial"/>
        <w:rPr>
          <w:u w:val="single"/>
        </w:rPr>
      </w:pPr>
      <w:r w:rsidRPr="00AF59F8">
        <w:rPr>
          <w:u w:val="single"/>
        </w:rPr>
        <w:t>Requirement 3(3)(a)</w:t>
      </w:r>
    </w:p>
    <w:p w14:paraId="12BDBF6D" w14:textId="77777777" w:rsidR="009467F5" w:rsidRPr="00FA5E14" w:rsidRDefault="009467F5" w:rsidP="009467F5">
      <w:pPr>
        <w:pStyle w:val="NormalArial"/>
      </w:pPr>
      <w:r>
        <w:t xml:space="preserve">The Assessment Team found the </w:t>
      </w:r>
      <w:r w:rsidRPr="00633BA8">
        <w:rPr>
          <w:color w:val="auto"/>
        </w:rPr>
        <w:t xml:space="preserve">HCP </w:t>
      </w:r>
      <w:r>
        <w:rPr>
          <w:color w:val="auto"/>
        </w:rPr>
        <w:t>service</w:t>
      </w:r>
      <w:r w:rsidRPr="00633BA8">
        <w:rPr>
          <w:color w:val="auto"/>
        </w:rPr>
        <w:t xml:space="preserve"> demonstrated</w:t>
      </w:r>
      <w:r>
        <w:t xml:space="preserve"> each consumer gets safe and effective clinical and personal care that is best practice, tailored to their needs that optimises </w:t>
      </w:r>
      <w:r>
        <w:lastRenderedPageBreak/>
        <w:t xml:space="preserve">their health and wellbeing. </w:t>
      </w:r>
      <w:r w:rsidRPr="00085B18">
        <w:rPr>
          <w:color w:val="auto"/>
        </w:rPr>
        <w:t>Consumers and representatives confirmed they are very satisfied with the care and services provided.</w:t>
      </w:r>
      <w:r w:rsidRPr="00924810">
        <w:rPr>
          <w:color w:val="auto"/>
        </w:rPr>
        <w:t xml:space="preserve"> </w:t>
      </w:r>
      <w:r w:rsidRPr="00085B18">
        <w:rPr>
          <w:color w:val="auto"/>
        </w:rPr>
        <w:t xml:space="preserve">Staff </w:t>
      </w:r>
      <w:r>
        <w:rPr>
          <w:color w:val="auto"/>
        </w:rPr>
        <w:t>demonstrated</w:t>
      </w:r>
      <w:r w:rsidRPr="00085B18">
        <w:rPr>
          <w:color w:val="auto"/>
        </w:rPr>
        <w:t xml:space="preserve"> a clear knowledge of consumers</w:t>
      </w:r>
      <w:r>
        <w:rPr>
          <w:color w:val="auto"/>
        </w:rPr>
        <w:t>’</w:t>
      </w:r>
      <w:r w:rsidRPr="00085B18">
        <w:rPr>
          <w:color w:val="auto"/>
        </w:rPr>
        <w:t xml:space="preserve"> individual needs. </w:t>
      </w:r>
      <w:r>
        <w:rPr>
          <w:color w:val="auto"/>
        </w:rPr>
        <w:t>Care documentation</w:t>
      </w:r>
      <w:r w:rsidRPr="00085B18">
        <w:rPr>
          <w:color w:val="auto"/>
        </w:rPr>
        <w:t xml:space="preserve"> demonstrated consumers are receiving care and services in line with their care plans.</w:t>
      </w:r>
      <w:r>
        <w:rPr>
          <w:color w:val="auto"/>
        </w:rPr>
        <w:t xml:space="preserve"> Personal and clinical care is overseen by the registered nurse who regularly visits consumers to monitor their health and provide support and education to carers. The representative of a consumer with complex care needs advised they are satisfied with their consumer’s personal and nursing care. </w:t>
      </w:r>
    </w:p>
    <w:p w14:paraId="14657106" w14:textId="77777777" w:rsidR="009467F5" w:rsidRPr="00AF59F8" w:rsidRDefault="009467F5" w:rsidP="009467F5">
      <w:pPr>
        <w:pStyle w:val="NormalArial"/>
        <w:rPr>
          <w:u w:val="single"/>
        </w:rPr>
      </w:pPr>
      <w:r w:rsidRPr="00AF59F8">
        <w:rPr>
          <w:u w:val="single"/>
        </w:rPr>
        <w:t>Requirement 3(3)(</w:t>
      </w:r>
      <w:r>
        <w:rPr>
          <w:u w:val="single"/>
        </w:rPr>
        <w:t>b</w:t>
      </w:r>
      <w:r w:rsidRPr="00AF59F8">
        <w:rPr>
          <w:u w:val="single"/>
        </w:rPr>
        <w:t>)</w:t>
      </w:r>
    </w:p>
    <w:p w14:paraId="12AD9E0B" w14:textId="77777777" w:rsidR="009467F5" w:rsidRPr="00F400E3" w:rsidRDefault="009467F5" w:rsidP="009467F5">
      <w:pPr>
        <w:autoSpaceDE w:val="0"/>
        <w:autoSpaceDN w:val="0"/>
        <w:adjustRightInd w:val="0"/>
        <w:rPr>
          <w:rFonts w:ascii="Arial" w:hAnsi="Arial" w:cs="Arial"/>
        </w:rPr>
      </w:pPr>
      <w:r w:rsidRPr="00707E11">
        <w:rPr>
          <w:rFonts w:ascii="Arial" w:hAnsi="Arial" w:cs="Arial"/>
        </w:rPr>
        <w:t xml:space="preserve">The Assessment </w:t>
      </w:r>
      <w:r w:rsidRPr="0009146D">
        <w:rPr>
          <w:rFonts w:ascii="Arial" w:hAnsi="Arial" w:cs="Arial"/>
        </w:rPr>
        <w:t xml:space="preserve">Team found the </w:t>
      </w:r>
      <w:r w:rsidRPr="0009146D">
        <w:rPr>
          <w:rFonts w:ascii="Arial" w:hAnsi="Arial" w:cs="Arial"/>
          <w:color w:val="auto"/>
        </w:rPr>
        <w:t xml:space="preserve">HCP service </w:t>
      </w:r>
      <w:r w:rsidRPr="0009146D">
        <w:rPr>
          <w:rFonts w:ascii="Arial" w:hAnsi="Arial" w:cs="Arial"/>
        </w:rPr>
        <w:t xml:space="preserve">demonstrated effective management of high impact high prevalence risks associated with consumers’ care. Sampled </w:t>
      </w:r>
      <w:r w:rsidRPr="0009146D">
        <w:rPr>
          <w:rFonts w:ascii="Arial" w:hAnsi="Arial" w:cs="Arial"/>
          <w:color w:val="auto"/>
        </w:rPr>
        <w:t>Consumers and representatives expressed satisfaction and confidence that risks associated with their care and services are managed effectively.</w:t>
      </w:r>
      <w:r>
        <w:rPr>
          <w:rFonts w:ascii="Arial" w:hAnsi="Arial" w:cs="Arial"/>
          <w:color w:val="auto"/>
        </w:rPr>
        <w:t xml:space="preserve"> The service identifies falls as the most prevalent risk to consumers. All consumers receive a falls risk assessment. Risks and management strategies are discussed with consumers and representatives and referrals are made to allied health professionals to assist in the management of risks if required. Support workers advised they report any incidents or risks to the case manager or registered nurse.</w:t>
      </w:r>
    </w:p>
    <w:p w14:paraId="2994BB94" w14:textId="77777777" w:rsidR="009467F5" w:rsidRPr="00AF59F8" w:rsidRDefault="009467F5" w:rsidP="009467F5">
      <w:pPr>
        <w:pStyle w:val="NormalArial"/>
        <w:rPr>
          <w:u w:val="single"/>
        </w:rPr>
      </w:pPr>
      <w:r w:rsidRPr="00AF59F8">
        <w:rPr>
          <w:u w:val="single"/>
        </w:rPr>
        <w:t>Requirement 3(3)(</w:t>
      </w:r>
      <w:r>
        <w:rPr>
          <w:u w:val="single"/>
        </w:rPr>
        <w:t>c</w:t>
      </w:r>
      <w:r w:rsidRPr="00AF59F8">
        <w:rPr>
          <w:u w:val="single"/>
        </w:rPr>
        <w:t>)</w:t>
      </w:r>
    </w:p>
    <w:p w14:paraId="49ECDD5B" w14:textId="77777777" w:rsidR="009467F5" w:rsidRPr="00FA5E14" w:rsidRDefault="009467F5" w:rsidP="009467F5">
      <w:pPr>
        <w:pStyle w:val="NormalArial"/>
        <w:rPr>
          <w:u w:val="single"/>
        </w:rPr>
      </w:pPr>
      <w:r w:rsidRPr="0075030E">
        <w:t xml:space="preserve">The Assessment Team </w:t>
      </w:r>
      <w:r>
        <w:t xml:space="preserve">found the </w:t>
      </w:r>
      <w:r w:rsidRPr="00633BA8">
        <w:rPr>
          <w:color w:val="auto"/>
        </w:rPr>
        <w:t xml:space="preserve">HCP </w:t>
      </w:r>
      <w:r>
        <w:rPr>
          <w:color w:val="auto"/>
        </w:rPr>
        <w:t>service</w:t>
      </w:r>
      <w:r w:rsidRPr="00633BA8">
        <w:rPr>
          <w:color w:val="auto"/>
        </w:rPr>
        <w:t xml:space="preserve"> </w:t>
      </w:r>
      <w:r>
        <w:rPr>
          <w:color w:val="auto"/>
        </w:rPr>
        <w:t xml:space="preserve">demonstrated </w:t>
      </w:r>
      <w:r>
        <w:t xml:space="preserve">the needs goals and preferences for consumers nearing end of life are recognised and addressed with their comfort maximised and their dignity preserved. </w:t>
      </w:r>
      <w:r w:rsidRPr="006A165A">
        <w:rPr>
          <w:color w:val="auto"/>
        </w:rPr>
        <w:t>At the time of the Quality Audit the service was not managing any consumers end of life care needs.</w:t>
      </w:r>
      <w:r>
        <w:rPr>
          <w:color w:val="auto"/>
        </w:rPr>
        <w:t xml:space="preserve"> Management said the service has a policy on </w:t>
      </w:r>
      <w:proofErr w:type="gramStart"/>
      <w:r>
        <w:rPr>
          <w:color w:val="auto"/>
        </w:rPr>
        <w:t>end of life</w:t>
      </w:r>
      <w:proofErr w:type="gramEnd"/>
      <w:r>
        <w:rPr>
          <w:color w:val="auto"/>
        </w:rPr>
        <w:t xml:space="preserve"> care and has invited consumers to develop advance care directives. No consumers had responded yet, but they will raise the issue again at case management reviews. Further, management advised that i</w:t>
      </w:r>
      <w:r w:rsidRPr="006A165A">
        <w:rPr>
          <w:color w:val="auto"/>
        </w:rPr>
        <w:t>n the event of a consumer requiring palliative care, the needs, goals and preferences of the consumer would be reviewed to meet the changing circumstances</w:t>
      </w:r>
      <w:r>
        <w:rPr>
          <w:color w:val="auto"/>
        </w:rPr>
        <w:t>, and t</w:t>
      </w:r>
      <w:r w:rsidRPr="006A165A">
        <w:rPr>
          <w:color w:val="auto"/>
        </w:rPr>
        <w:t xml:space="preserve">he service is able to provide nursing services through the registered nurse </w:t>
      </w:r>
      <w:proofErr w:type="gramStart"/>
      <w:r w:rsidRPr="006A165A">
        <w:rPr>
          <w:color w:val="auto"/>
        </w:rPr>
        <w:t>and also</w:t>
      </w:r>
      <w:proofErr w:type="gramEnd"/>
      <w:r w:rsidRPr="006A165A">
        <w:rPr>
          <w:color w:val="auto"/>
        </w:rPr>
        <w:t xml:space="preserve"> referrals to specialist services</w:t>
      </w:r>
      <w:r>
        <w:rPr>
          <w:color w:val="auto"/>
        </w:rPr>
        <w:t>,</w:t>
      </w:r>
    </w:p>
    <w:p w14:paraId="1EF4B591" w14:textId="77777777" w:rsidR="009467F5" w:rsidRPr="008F508E" w:rsidRDefault="009467F5" w:rsidP="009467F5">
      <w:pPr>
        <w:pStyle w:val="NormalArial"/>
        <w:rPr>
          <w:u w:val="single"/>
        </w:rPr>
      </w:pPr>
      <w:r w:rsidRPr="008F508E">
        <w:rPr>
          <w:u w:val="single"/>
        </w:rPr>
        <w:t>Requirement 3(3)(d)</w:t>
      </w:r>
    </w:p>
    <w:p w14:paraId="2CE6366C" w14:textId="77777777" w:rsidR="009467F5" w:rsidRPr="00FA5E14" w:rsidRDefault="009467F5" w:rsidP="009467F5">
      <w:pPr>
        <w:pStyle w:val="NormalArial"/>
      </w:pPr>
      <w:r w:rsidRPr="008F508E">
        <w:t xml:space="preserve">The Assessment Team found the </w:t>
      </w:r>
      <w:r w:rsidRPr="008F508E">
        <w:rPr>
          <w:color w:val="auto"/>
        </w:rPr>
        <w:t xml:space="preserve">HCP service </w:t>
      </w:r>
      <w:r w:rsidRPr="008F508E">
        <w:t xml:space="preserve">demonstrated deterioration or change of a consumer’s mental health, cognitive or physical function, capacity or condition is recognised and responded to in a timely manner. Support workers said they escalate changes </w:t>
      </w:r>
      <w:r>
        <w:t xml:space="preserve">in consumers’ condition </w:t>
      </w:r>
      <w:r w:rsidRPr="008F508E">
        <w:t xml:space="preserve">to the case manager or registered nurse. </w:t>
      </w:r>
      <w:r>
        <w:t xml:space="preserve">The representative of one consumer </w:t>
      </w:r>
      <w:r w:rsidRPr="008F508E">
        <w:t>advised the service arranged for the consumer</w:t>
      </w:r>
      <w:r>
        <w:t xml:space="preserve"> to be assessed and upgraded from a Level 2 to a Level 4 HCP and they were very happy with the service. Another representative described their consumer’s satisfaction with how the service effectively managed their increased pain and decreased mobility, noting that they were reviewed by the registered nurse and referred to a physiotherapist for pain management and mobility support and an occupational therapist for supportive equipment.</w:t>
      </w:r>
    </w:p>
    <w:p w14:paraId="16C2904C" w14:textId="77777777" w:rsidR="009467F5" w:rsidRPr="00AF59F8" w:rsidRDefault="009467F5" w:rsidP="009467F5">
      <w:pPr>
        <w:pStyle w:val="NormalArial"/>
        <w:rPr>
          <w:u w:val="single"/>
        </w:rPr>
      </w:pPr>
      <w:r w:rsidRPr="00AF59F8">
        <w:rPr>
          <w:u w:val="single"/>
        </w:rPr>
        <w:t>Requirement 3(3)(</w:t>
      </w:r>
      <w:r>
        <w:rPr>
          <w:u w:val="single"/>
        </w:rPr>
        <w:t>e</w:t>
      </w:r>
      <w:r w:rsidRPr="00AF59F8">
        <w:rPr>
          <w:u w:val="single"/>
        </w:rPr>
        <w:t>)</w:t>
      </w:r>
    </w:p>
    <w:p w14:paraId="41267CE4" w14:textId="77777777" w:rsidR="009467F5" w:rsidRPr="002B3729" w:rsidRDefault="009467F5" w:rsidP="009467F5">
      <w:pPr>
        <w:rPr>
          <w:rFonts w:ascii="Arial" w:hAnsi="Arial" w:cs="Arial"/>
          <w:color w:val="auto"/>
        </w:rPr>
      </w:pPr>
      <w:r w:rsidRPr="00EE2384">
        <w:rPr>
          <w:rFonts w:ascii="Arial" w:hAnsi="Arial" w:cs="Arial"/>
        </w:rPr>
        <w:t xml:space="preserve">The Assessment Team found the </w:t>
      </w:r>
      <w:r w:rsidRPr="00EE2384">
        <w:rPr>
          <w:rFonts w:ascii="Arial" w:hAnsi="Arial" w:cs="Arial"/>
          <w:color w:val="auto"/>
        </w:rPr>
        <w:t xml:space="preserve">HCP service </w:t>
      </w:r>
      <w:r w:rsidRPr="00EE2384">
        <w:rPr>
          <w:rFonts w:ascii="Arial" w:hAnsi="Arial" w:cs="Arial"/>
        </w:rPr>
        <w:t>demonstrated information about consumers’ condition, needs and preferences is documented and communicated within the organisation and with others who share their care.</w:t>
      </w:r>
      <w:r w:rsidRPr="00EE2384">
        <w:rPr>
          <w:rFonts w:ascii="Arial" w:hAnsi="Arial" w:cs="Arial"/>
          <w:color w:val="auto"/>
        </w:rPr>
        <w:t xml:space="preserve"> The service uses both hard copy and electronic information systems. Assessments are completed on hard copy forms and stored in consumer files. The care plan and details of the services provided for each consumer are uploaded into the electronic system</w:t>
      </w:r>
      <w:r>
        <w:rPr>
          <w:rFonts w:ascii="Arial" w:hAnsi="Arial" w:cs="Arial"/>
          <w:color w:val="auto"/>
        </w:rPr>
        <w:t>.</w:t>
      </w:r>
      <w:r w:rsidRPr="00EE2384">
        <w:rPr>
          <w:rFonts w:ascii="Arial" w:hAnsi="Arial" w:cs="Arial"/>
          <w:color w:val="auto"/>
        </w:rPr>
        <w:t xml:space="preserve"> </w:t>
      </w:r>
      <w:r>
        <w:rPr>
          <w:rFonts w:ascii="Arial" w:hAnsi="Arial" w:cs="Arial"/>
          <w:color w:val="auto"/>
        </w:rPr>
        <w:t xml:space="preserve">Support workers access this consumer information, including changes in their </w:t>
      </w:r>
      <w:r w:rsidRPr="00AB5330">
        <w:rPr>
          <w:rFonts w:ascii="Arial" w:hAnsi="Arial" w:cs="Arial"/>
          <w:color w:val="auto"/>
        </w:rPr>
        <w:t>circumstances or services and record progress notes using a</w:t>
      </w:r>
      <w:r>
        <w:rPr>
          <w:rFonts w:ascii="Arial" w:hAnsi="Arial" w:cs="Arial"/>
          <w:color w:val="auto"/>
        </w:rPr>
        <w:t xml:space="preserve"> phone</w:t>
      </w:r>
      <w:r w:rsidRPr="00AB5330">
        <w:rPr>
          <w:rFonts w:ascii="Arial" w:hAnsi="Arial" w:cs="Arial"/>
          <w:color w:val="auto"/>
        </w:rPr>
        <w:t xml:space="preserve"> application. Support workers said they have the information they need for the delivery of care and services</w:t>
      </w:r>
      <w:r>
        <w:rPr>
          <w:rFonts w:ascii="Arial" w:hAnsi="Arial" w:cs="Arial"/>
          <w:color w:val="auto"/>
        </w:rPr>
        <w:t xml:space="preserve">. </w:t>
      </w:r>
      <w:r w:rsidRPr="002B3729">
        <w:rPr>
          <w:rFonts w:ascii="Arial" w:hAnsi="Arial" w:cs="Arial"/>
          <w:color w:val="auto"/>
        </w:rPr>
        <w:t xml:space="preserve">Case </w:t>
      </w:r>
      <w:r w:rsidRPr="002B3729">
        <w:rPr>
          <w:rFonts w:ascii="Arial" w:hAnsi="Arial" w:cs="Arial"/>
          <w:color w:val="auto"/>
        </w:rPr>
        <w:lastRenderedPageBreak/>
        <w:t>managers liaise with subcontract</w:t>
      </w:r>
      <w:r>
        <w:rPr>
          <w:rFonts w:ascii="Arial" w:hAnsi="Arial" w:cs="Arial"/>
          <w:color w:val="auto"/>
        </w:rPr>
        <w:t>ed service providers</w:t>
      </w:r>
      <w:r w:rsidRPr="002B3729">
        <w:rPr>
          <w:rFonts w:ascii="Arial" w:hAnsi="Arial" w:cs="Arial"/>
          <w:color w:val="auto"/>
        </w:rPr>
        <w:t xml:space="preserve"> to ensure they have the information they need for the safe and effective delivery of services</w:t>
      </w:r>
      <w:r>
        <w:rPr>
          <w:rFonts w:ascii="Arial" w:hAnsi="Arial" w:cs="Arial"/>
          <w:color w:val="auto"/>
        </w:rPr>
        <w:t xml:space="preserve">. This was confirmed by a subcontracted physiotherapist. </w:t>
      </w:r>
    </w:p>
    <w:p w14:paraId="7C920307" w14:textId="77777777" w:rsidR="009467F5" w:rsidRPr="00AF59F8" w:rsidRDefault="009467F5" w:rsidP="009467F5">
      <w:pPr>
        <w:pStyle w:val="NormalArial"/>
        <w:rPr>
          <w:u w:val="single"/>
        </w:rPr>
      </w:pPr>
      <w:r w:rsidRPr="00AF59F8">
        <w:rPr>
          <w:u w:val="single"/>
        </w:rPr>
        <w:t>Requirement 3(3)(</w:t>
      </w:r>
      <w:r>
        <w:rPr>
          <w:u w:val="single"/>
        </w:rPr>
        <w:t>f</w:t>
      </w:r>
      <w:r w:rsidRPr="00AF59F8">
        <w:rPr>
          <w:u w:val="single"/>
        </w:rPr>
        <w:t>)</w:t>
      </w:r>
    </w:p>
    <w:p w14:paraId="088B1955" w14:textId="77777777" w:rsidR="009467F5" w:rsidRDefault="009467F5" w:rsidP="009467F5">
      <w:pPr>
        <w:pStyle w:val="NormalArial"/>
        <w:rPr>
          <w:u w:val="single"/>
        </w:rPr>
      </w:pPr>
      <w:r>
        <w:t xml:space="preserve">The Assessment Team found the </w:t>
      </w:r>
      <w:r w:rsidRPr="00633BA8">
        <w:rPr>
          <w:color w:val="auto"/>
        </w:rPr>
        <w:t xml:space="preserve">HCP </w:t>
      </w:r>
      <w:r>
        <w:rPr>
          <w:color w:val="auto"/>
        </w:rPr>
        <w:t>service</w:t>
      </w:r>
      <w:r w:rsidRPr="00633BA8">
        <w:rPr>
          <w:color w:val="auto"/>
        </w:rPr>
        <w:t xml:space="preserve"> </w:t>
      </w:r>
      <w:r w:rsidRPr="00707E11">
        <w:t>demonstrated</w:t>
      </w:r>
      <w:r>
        <w:t xml:space="preserve"> timely and appropriate referrals are made to individuals and other providers of care and services.</w:t>
      </w:r>
      <w:r w:rsidRPr="00CC6276">
        <w:rPr>
          <w:color w:val="auto"/>
        </w:rPr>
        <w:t xml:space="preserve"> </w:t>
      </w:r>
      <w:r w:rsidRPr="00660A68">
        <w:rPr>
          <w:color w:val="auto"/>
        </w:rPr>
        <w:t xml:space="preserve">Consumers and representatives said they were very satisfied with the services provided by the allied health professionals. Consumer </w:t>
      </w:r>
      <w:r>
        <w:rPr>
          <w:color w:val="auto"/>
        </w:rPr>
        <w:t>care documentation</w:t>
      </w:r>
      <w:r w:rsidRPr="00660A68">
        <w:rPr>
          <w:color w:val="auto"/>
        </w:rPr>
        <w:t xml:space="preserve"> </w:t>
      </w:r>
      <w:r>
        <w:rPr>
          <w:color w:val="auto"/>
        </w:rPr>
        <w:t>showed</w:t>
      </w:r>
      <w:r w:rsidRPr="00660A68">
        <w:rPr>
          <w:color w:val="auto"/>
        </w:rPr>
        <w:t xml:space="preserve"> timely referrals </w:t>
      </w:r>
      <w:r>
        <w:rPr>
          <w:color w:val="auto"/>
        </w:rPr>
        <w:t xml:space="preserve">to </w:t>
      </w:r>
      <w:r w:rsidRPr="00660A68">
        <w:rPr>
          <w:color w:val="auto"/>
        </w:rPr>
        <w:t>and reports from allied health professionals</w:t>
      </w:r>
      <w:r>
        <w:rPr>
          <w:color w:val="auto"/>
        </w:rPr>
        <w:t>. The service has subcontracting agreements with a range of allied health providers,</w:t>
      </w:r>
      <w:r w:rsidRPr="00AC32BC">
        <w:rPr>
          <w:color w:val="auto"/>
        </w:rPr>
        <w:t xml:space="preserve"> </w:t>
      </w:r>
      <w:r>
        <w:rPr>
          <w:color w:val="auto"/>
        </w:rPr>
        <w:t xml:space="preserve">including </w:t>
      </w:r>
      <w:r w:rsidRPr="00660A68">
        <w:rPr>
          <w:color w:val="auto"/>
        </w:rPr>
        <w:t>occupational therapists, physiotherapists, podiatrists, and dieticians</w:t>
      </w:r>
      <w:r>
        <w:rPr>
          <w:color w:val="auto"/>
        </w:rPr>
        <w:t xml:space="preserve"> that assists with timely referrals.</w:t>
      </w:r>
    </w:p>
    <w:p w14:paraId="5B579A09" w14:textId="77777777" w:rsidR="009467F5" w:rsidRPr="00AF59F8" w:rsidRDefault="009467F5" w:rsidP="009467F5">
      <w:pPr>
        <w:pStyle w:val="NormalArial"/>
        <w:rPr>
          <w:u w:val="single"/>
        </w:rPr>
      </w:pPr>
      <w:r w:rsidRPr="00AF59F8">
        <w:rPr>
          <w:u w:val="single"/>
        </w:rPr>
        <w:t>Requirement 3(3)(</w:t>
      </w:r>
      <w:r>
        <w:rPr>
          <w:u w:val="single"/>
        </w:rPr>
        <w:t>g</w:t>
      </w:r>
      <w:r w:rsidRPr="00AF59F8">
        <w:rPr>
          <w:u w:val="single"/>
        </w:rPr>
        <w:t>)</w:t>
      </w:r>
    </w:p>
    <w:p w14:paraId="4ABD2209" w14:textId="77777777" w:rsidR="009467F5" w:rsidRPr="00FA5E14" w:rsidRDefault="009467F5" w:rsidP="009467F5">
      <w:pPr>
        <w:pStyle w:val="NormalArial"/>
        <w:rPr>
          <w:u w:val="single"/>
        </w:rPr>
      </w:pPr>
      <w:r w:rsidRPr="002D6D8C">
        <w:t xml:space="preserve">The Assessment Team </w:t>
      </w:r>
      <w:r>
        <w:t xml:space="preserve">found the </w:t>
      </w:r>
      <w:r w:rsidRPr="00633BA8">
        <w:rPr>
          <w:color w:val="auto"/>
        </w:rPr>
        <w:t xml:space="preserve">HCP </w:t>
      </w:r>
      <w:r>
        <w:rPr>
          <w:color w:val="auto"/>
        </w:rPr>
        <w:t>service</w:t>
      </w:r>
      <w:r w:rsidRPr="00633BA8">
        <w:rPr>
          <w:color w:val="auto"/>
        </w:rPr>
        <w:t xml:space="preserve"> </w:t>
      </w:r>
      <w:r w:rsidRPr="00707E11">
        <w:t>demonstrated</w:t>
      </w:r>
      <w:r w:rsidRPr="002D6D8C">
        <w:t xml:space="preserve"> </w:t>
      </w:r>
      <w:r>
        <w:t>there are</w:t>
      </w:r>
      <w:r w:rsidRPr="002D6D8C">
        <w:t xml:space="preserve"> effective processes </w:t>
      </w:r>
      <w:r>
        <w:t xml:space="preserve">and practices </w:t>
      </w:r>
      <w:r w:rsidRPr="002D6D8C">
        <w:t xml:space="preserve">in place </w:t>
      </w:r>
      <w:r>
        <w:t>to</w:t>
      </w:r>
      <w:r w:rsidRPr="002D6D8C">
        <w:t xml:space="preserve"> minimis</w:t>
      </w:r>
      <w:r>
        <w:t>e</w:t>
      </w:r>
      <w:r w:rsidRPr="002D6D8C">
        <w:t xml:space="preserve"> infection related risks</w:t>
      </w:r>
      <w:r>
        <w:t xml:space="preserve"> including standard and transmission-based precautions and anti-microbial stewardship. </w:t>
      </w:r>
      <w:r w:rsidRPr="00A0462D">
        <w:rPr>
          <w:color w:val="auto"/>
        </w:rPr>
        <w:t>The service has a policy for minimising infection, which sets out infection control practices at home visits.</w:t>
      </w:r>
      <w:r>
        <w:rPr>
          <w:color w:val="auto"/>
        </w:rPr>
        <w:t xml:space="preserve"> It has an </w:t>
      </w:r>
      <w:r w:rsidRPr="00A0462D">
        <w:rPr>
          <w:color w:val="auto"/>
        </w:rPr>
        <w:t>outbreak management plan and other resources available to guide infection prevention and control</w:t>
      </w:r>
      <w:r>
        <w:rPr>
          <w:color w:val="auto"/>
        </w:rPr>
        <w:t>,</w:t>
      </w:r>
      <w:r w:rsidRPr="00A0462D">
        <w:rPr>
          <w:color w:val="auto"/>
        </w:rPr>
        <w:t xml:space="preserve"> and infection control practice is overseen by the registered nurse.</w:t>
      </w:r>
      <w:r>
        <w:rPr>
          <w:color w:val="auto"/>
        </w:rPr>
        <w:t xml:space="preserve"> </w:t>
      </w:r>
      <w:r w:rsidRPr="00A0462D">
        <w:rPr>
          <w:color w:val="auto"/>
        </w:rPr>
        <w:t>Training records show</w:t>
      </w:r>
      <w:r>
        <w:rPr>
          <w:color w:val="auto"/>
        </w:rPr>
        <w:t xml:space="preserve">ed </w:t>
      </w:r>
      <w:r w:rsidRPr="00A0462D">
        <w:rPr>
          <w:color w:val="auto"/>
        </w:rPr>
        <w:t>all support workers are trained in infection prevention and control and have skills assessments for hand hygiene and the use of personal protective equipment (PPE).</w:t>
      </w:r>
      <w:r>
        <w:rPr>
          <w:color w:val="auto"/>
        </w:rPr>
        <w:t xml:space="preserve"> </w:t>
      </w:r>
      <w:r w:rsidRPr="00A0462D">
        <w:rPr>
          <w:color w:val="auto"/>
        </w:rPr>
        <w:t xml:space="preserve">The focus for the service in </w:t>
      </w:r>
      <w:r>
        <w:rPr>
          <w:color w:val="auto"/>
        </w:rPr>
        <w:t>relation to</w:t>
      </w:r>
      <w:r w:rsidRPr="00A0462D">
        <w:rPr>
          <w:color w:val="auto"/>
        </w:rPr>
        <w:t xml:space="preserve"> antimicrobial stewardship is the prevention, management and control of infections, as the service does not assist consumers with medication administration.</w:t>
      </w:r>
      <w:r w:rsidRPr="00AE6CC4">
        <w:rPr>
          <w:color w:val="auto"/>
        </w:rPr>
        <w:t xml:space="preserve"> </w:t>
      </w:r>
      <w:r>
        <w:rPr>
          <w:color w:val="auto"/>
        </w:rPr>
        <w:t xml:space="preserve">The staff </w:t>
      </w:r>
      <w:r w:rsidRPr="00A0462D">
        <w:rPr>
          <w:color w:val="auto"/>
        </w:rPr>
        <w:t>vaccination register showed 6 out of 14 support workers have not yet received the 2024 annual influenza vaccination</w:t>
      </w:r>
      <w:r>
        <w:rPr>
          <w:color w:val="auto"/>
        </w:rPr>
        <w:t xml:space="preserve">. Management said all staff have been notified of the requirement and they will follow-up with unvaccinated staff. On balance, I find this requirement is compliant, but encourage the provider to follow-up with staff to ensure they are compliant with vaccination requirements as soon as possible. </w:t>
      </w:r>
    </w:p>
    <w:p w14:paraId="54CF9A25" w14:textId="77777777" w:rsidR="009467F5" w:rsidRDefault="009467F5" w:rsidP="009467F5">
      <w:pPr>
        <w:pStyle w:val="NormalArial"/>
      </w:pPr>
      <w:r w:rsidRPr="00E13713">
        <w:t>Based on the information summarised above, I find the service compliant in Requirements</w:t>
      </w:r>
      <w:r>
        <w:t xml:space="preserve"> 3(3)(a), 3(3)(b), 3(3)(c), 3(3)(d), 3(3)(e), 3(3)(f) and 3(3)(g).</w:t>
      </w:r>
    </w:p>
    <w:p w14:paraId="331778AA" w14:textId="30033CB7" w:rsidR="00573957" w:rsidRPr="006B4042" w:rsidRDefault="005C3E17" w:rsidP="00F87E39">
      <w:pPr>
        <w:pStyle w:val="NormalArial"/>
      </w:pPr>
      <w:r w:rsidRPr="006B4042">
        <w:br w:type="page"/>
      </w:r>
    </w:p>
    <w:p w14:paraId="267CDC77" w14:textId="77777777" w:rsidR="00573957" w:rsidRPr="00A36AA9" w:rsidRDefault="005C3E17"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2268"/>
      </w:tblGrid>
      <w:tr w:rsidR="009467F5" w14:paraId="2BD14513" w14:textId="77777777" w:rsidTr="00A11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bottom w:val="single" w:sz="4" w:space="0" w:color="BFBFBF" w:themeColor="background1" w:themeShade="BF"/>
            </w:tcBorders>
          </w:tcPr>
          <w:p w14:paraId="1F227861" w14:textId="77777777" w:rsidR="009467F5" w:rsidRPr="00991076" w:rsidRDefault="009467F5"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2268" w:type="dxa"/>
            <w:tcBorders>
              <w:bottom w:val="single" w:sz="4" w:space="0" w:color="BFBFBF" w:themeColor="background1" w:themeShade="BF"/>
            </w:tcBorders>
          </w:tcPr>
          <w:p w14:paraId="0870EF18" w14:textId="77777777" w:rsidR="009467F5" w:rsidRPr="00991076" w:rsidRDefault="009467F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9467F5" w14:paraId="4384B5B8" w14:textId="77777777" w:rsidTr="00A1177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1653A2A0" w14:textId="77777777" w:rsidR="009467F5" w:rsidRPr="00244176" w:rsidRDefault="009467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386" w:type="dxa"/>
            <w:tcBorders>
              <w:left w:val="single" w:sz="4" w:space="0" w:color="BFBFBF" w:themeColor="background1" w:themeShade="BF"/>
              <w:right w:val="single" w:sz="4" w:space="0" w:color="BFBFBF" w:themeColor="background1" w:themeShade="BF"/>
            </w:tcBorders>
            <w:shd w:val="clear" w:color="auto" w:fill="auto"/>
          </w:tcPr>
          <w:p w14:paraId="21929ADC" w14:textId="77777777" w:rsidR="009467F5" w:rsidRPr="00244176" w:rsidRDefault="009467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268" w:type="dxa"/>
            <w:tcBorders>
              <w:left w:val="single" w:sz="4" w:space="0" w:color="BFBFBF" w:themeColor="background1" w:themeShade="BF"/>
            </w:tcBorders>
            <w:shd w:val="clear" w:color="auto" w:fill="auto"/>
          </w:tcPr>
          <w:p w14:paraId="104BAF62" w14:textId="77777777" w:rsidR="009467F5" w:rsidRPr="00CC646C" w:rsidRDefault="005C3E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7126390"/>
                <w:placeholder>
                  <w:docPart w:val="F7F0CABED196468B948F85D0E1F881B9"/>
                </w:placeholder>
                <w:dropDownList>
                  <w:listItem w:displayText="choose a rating" w:value="choose a rating"/>
                  <w:listItem w:displayText="Compliant" w:value="Compliant"/>
                  <w:listItem w:displayText="Not Compliant" w:value="Not Compliant"/>
                </w:dropDownList>
              </w:sdtPr>
              <w:sdtEndPr/>
              <w:sdtContent>
                <w:r w:rsidR="009467F5" w:rsidRPr="00501C01">
                  <w:rPr>
                    <w:rFonts w:ascii="Arial" w:hAnsi="Arial" w:cs="Arial"/>
                  </w:rPr>
                  <w:t>Compliant</w:t>
                </w:r>
              </w:sdtContent>
            </w:sdt>
            <w:r w:rsidR="009467F5" w:rsidRPr="00501C01">
              <w:rPr>
                <w:rFonts w:ascii="Arial" w:hAnsi="Arial" w:cs="Arial"/>
              </w:rPr>
              <w:t xml:space="preserve"> </w:t>
            </w:r>
          </w:p>
        </w:tc>
      </w:tr>
      <w:tr w:rsidR="009467F5" w14:paraId="6D68B9C8" w14:textId="77777777" w:rsidTr="00A11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553C2F41" w14:textId="77777777" w:rsidR="009467F5" w:rsidRPr="00244176" w:rsidRDefault="009467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386" w:type="dxa"/>
            <w:tcBorders>
              <w:left w:val="single" w:sz="4" w:space="0" w:color="BFBFBF" w:themeColor="background1" w:themeShade="BF"/>
              <w:right w:val="single" w:sz="4" w:space="0" w:color="BFBFBF" w:themeColor="background1" w:themeShade="BF"/>
            </w:tcBorders>
            <w:shd w:val="clear" w:color="auto" w:fill="auto"/>
          </w:tcPr>
          <w:p w14:paraId="00EDC189" w14:textId="77777777" w:rsidR="009467F5" w:rsidRPr="00244176" w:rsidRDefault="009467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268" w:type="dxa"/>
            <w:tcBorders>
              <w:left w:val="single" w:sz="4" w:space="0" w:color="BFBFBF" w:themeColor="background1" w:themeShade="BF"/>
            </w:tcBorders>
            <w:shd w:val="clear" w:color="auto" w:fill="auto"/>
          </w:tcPr>
          <w:p w14:paraId="3C264DFB" w14:textId="77777777" w:rsidR="009467F5" w:rsidRPr="00CC646C" w:rsidRDefault="005C3E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5629660"/>
                <w:placeholder>
                  <w:docPart w:val="F2E035B9148F4500A74EA2951CB37A04"/>
                </w:placeholder>
                <w:dropDownList>
                  <w:listItem w:displayText="choose a rating" w:value="choose a rating"/>
                  <w:listItem w:displayText="Compliant" w:value="Compliant"/>
                  <w:listItem w:displayText="Not Compliant" w:value="Not Compliant"/>
                </w:dropDownList>
              </w:sdtPr>
              <w:sdtEndPr/>
              <w:sdtContent>
                <w:r w:rsidR="009467F5" w:rsidRPr="00501C01">
                  <w:rPr>
                    <w:rFonts w:ascii="Arial" w:hAnsi="Arial" w:cs="Arial"/>
                  </w:rPr>
                  <w:t>Compliant</w:t>
                </w:r>
              </w:sdtContent>
            </w:sdt>
            <w:r w:rsidR="009467F5" w:rsidRPr="00501C01">
              <w:rPr>
                <w:rFonts w:ascii="Arial" w:hAnsi="Arial" w:cs="Arial"/>
              </w:rPr>
              <w:t xml:space="preserve"> </w:t>
            </w:r>
          </w:p>
        </w:tc>
      </w:tr>
      <w:tr w:rsidR="009467F5" w14:paraId="7196DED8" w14:textId="77777777" w:rsidTr="00A1177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65AC0D43" w14:textId="77777777" w:rsidR="009467F5" w:rsidRPr="00244176" w:rsidRDefault="009467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386" w:type="dxa"/>
            <w:tcBorders>
              <w:left w:val="single" w:sz="4" w:space="0" w:color="BFBFBF" w:themeColor="background1" w:themeShade="BF"/>
              <w:right w:val="single" w:sz="4" w:space="0" w:color="BFBFBF" w:themeColor="background1" w:themeShade="BF"/>
            </w:tcBorders>
            <w:shd w:val="clear" w:color="auto" w:fill="auto"/>
          </w:tcPr>
          <w:p w14:paraId="1485BADA" w14:textId="77777777" w:rsidR="009467F5" w:rsidRPr="00244176" w:rsidRDefault="009467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95E0C2B" w14:textId="77777777" w:rsidR="009467F5" w:rsidRPr="00244176" w:rsidRDefault="009467F5"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805B8B1" w14:textId="77777777" w:rsidR="009467F5" w:rsidRPr="00244176" w:rsidRDefault="009467F5"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E8B4DCB" w14:textId="77777777" w:rsidR="009467F5" w:rsidRPr="00244176" w:rsidRDefault="009467F5"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268" w:type="dxa"/>
            <w:tcBorders>
              <w:left w:val="single" w:sz="4" w:space="0" w:color="BFBFBF" w:themeColor="background1" w:themeShade="BF"/>
            </w:tcBorders>
            <w:shd w:val="clear" w:color="auto" w:fill="auto"/>
          </w:tcPr>
          <w:p w14:paraId="7134495F" w14:textId="77777777" w:rsidR="009467F5" w:rsidRPr="00CC646C" w:rsidRDefault="005C3E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6205721"/>
                <w:placeholder>
                  <w:docPart w:val="C6DC3C17815546519D6E603651C8558F"/>
                </w:placeholder>
                <w:dropDownList>
                  <w:listItem w:displayText="choose a rating" w:value="choose a rating"/>
                  <w:listItem w:displayText="Compliant" w:value="Compliant"/>
                  <w:listItem w:displayText="Not Compliant" w:value="Not Compliant"/>
                </w:dropDownList>
              </w:sdtPr>
              <w:sdtEndPr/>
              <w:sdtContent>
                <w:r w:rsidR="009467F5" w:rsidRPr="00501C01">
                  <w:rPr>
                    <w:rFonts w:ascii="Arial" w:hAnsi="Arial" w:cs="Arial"/>
                  </w:rPr>
                  <w:t>Compliant</w:t>
                </w:r>
              </w:sdtContent>
            </w:sdt>
            <w:r w:rsidR="009467F5" w:rsidRPr="00501C01">
              <w:rPr>
                <w:rFonts w:ascii="Arial" w:hAnsi="Arial" w:cs="Arial"/>
              </w:rPr>
              <w:t xml:space="preserve"> </w:t>
            </w:r>
          </w:p>
        </w:tc>
      </w:tr>
      <w:tr w:rsidR="009467F5" w14:paraId="19C8C904" w14:textId="77777777" w:rsidTr="00A11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43F00B91" w14:textId="77777777" w:rsidR="009467F5" w:rsidRPr="00244176" w:rsidRDefault="009467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386" w:type="dxa"/>
            <w:tcBorders>
              <w:left w:val="single" w:sz="4" w:space="0" w:color="BFBFBF" w:themeColor="background1" w:themeShade="BF"/>
              <w:right w:val="single" w:sz="4" w:space="0" w:color="BFBFBF" w:themeColor="background1" w:themeShade="BF"/>
            </w:tcBorders>
            <w:shd w:val="clear" w:color="auto" w:fill="auto"/>
          </w:tcPr>
          <w:p w14:paraId="6AF88055" w14:textId="77777777" w:rsidR="009467F5" w:rsidRPr="00244176" w:rsidRDefault="009467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268" w:type="dxa"/>
            <w:tcBorders>
              <w:left w:val="single" w:sz="4" w:space="0" w:color="BFBFBF" w:themeColor="background1" w:themeShade="BF"/>
            </w:tcBorders>
            <w:shd w:val="clear" w:color="auto" w:fill="auto"/>
          </w:tcPr>
          <w:p w14:paraId="5A6021BB" w14:textId="77777777" w:rsidR="009467F5" w:rsidRPr="00CC646C" w:rsidRDefault="005C3E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5143479"/>
                <w:placeholder>
                  <w:docPart w:val="6A15418E40C74683AD4857F1E750BF92"/>
                </w:placeholder>
                <w:dropDownList>
                  <w:listItem w:displayText="choose a rating" w:value="choose a rating"/>
                  <w:listItem w:displayText="Compliant" w:value="Compliant"/>
                  <w:listItem w:displayText="Not Compliant" w:value="Not Compliant"/>
                </w:dropDownList>
              </w:sdtPr>
              <w:sdtEndPr/>
              <w:sdtContent>
                <w:r w:rsidR="009467F5" w:rsidRPr="00501C01">
                  <w:rPr>
                    <w:rFonts w:ascii="Arial" w:hAnsi="Arial" w:cs="Arial"/>
                  </w:rPr>
                  <w:t>Compliant</w:t>
                </w:r>
              </w:sdtContent>
            </w:sdt>
            <w:r w:rsidR="009467F5" w:rsidRPr="00501C01">
              <w:rPr>
                <w:rFonts w:ascii="Arial" w:hAnsi="Arial" w:cs="Arial"/>
              </w:rPr>
              <w:t xml:space="preserve"> </w:t>
            </w:r>
          </w:p>
        </w:tc>
      </w:tr>
      <w:tr w:rsidR="009467F5" w14:paraId="4EFE9E81" w14:textId="77777777" w:rsidTr="00A1177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46D44EC8" w14:textId="77777777" w:rsidR="009467F5" w:rsidRPr="00244176" w:rsidRDefault="009467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386" w:type="dxa"/>
            <w:tcBorders>
              <w:left w:val="single" w:sz="4" w:space="0" w:color="BFBFBF" w:themeColor="background1" w:themeShade="BF"/>
              <w:right w:val="single" w:sz="4" w:space="0" w:color="BFBFBF" w:themeColor="background1" w:themeShade="BF"/>
            </w:tcBorders>
            <w:shd w:val="clear" w:color="auto" w:fill="auto"/>
          </w:tcPr>
          <w:p w14:paraId="59DF2E90" w14:textId="77777777" w:rsidR="009467F5" w:rsidRPr="00244176" w:rsidRDefault="009467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268" w:type="dxa"/>
            <w:tcBorders>
              <w:left w:val="single" w:sz="4" w:space="0" w:color="BFBFBF" w:themeColor="background1" w:themeShade="BF"/>
            </w:tcBorders>
            <w:shd w:val="clear" w:color="auto" w:fill="auto"/>
          </w:tcPr>
          <w:p w14:paraId="620A3755" w14:textId="77777777" w:rsidR="009467F5" w:rsidRPr="00CC646C" w:rsidRDefault="005C3E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697199"/>
                <w:placeholder>
                  <w:docPart w:val="394B9357B7084AFDA930EFE88F2B3C3E"/>
                </w:placeholder>
                <w:dropDownList>
                  <w:listItem w:displayText="choose a rating" w:value="choose a rating"/>
                  <w:listItem w:displayText="Compliant" w:value="Compliant"/>
                  <w:listItem w:displayText="Not Compliant" w:value="Not Compliant"/>
                </w:dropDownList>
              </w:sdtPr>
              <w:sdtEndPr/>
              <w:sdtContent>
                <w:r w:rsidR="009467F5" w:rsidRPr="00501C01">
                  <w:rPr>
                    <w:rFonts w:ascii="Arial" w:hAnsi="Arial" w:cs="Arial"/>
                  </w:rPr>
                  <w:t>Compliant</w:t>
                </w:r>
              </w:sdtContent>
            </w:sdt>
            <w:r w:rsidR="009467F5" w:rsidRPr="00501C01">
              <w:rPr>
                <w:rFonts w:ascii="Arial" w:hAnsi="Arial" w:cs="Arial"/>
              </w:rPr>
              <w:t xml:space="preserve"> </w:t>
            </w:r>
          </w:p>
        </w:tc>
      </w:tr>
      <w:tr w:rsidR="009467F5" w14:paraId="681A19FE" w14:textId="77777777" w:rsidTr="00A11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19139C46" w14:textId="77777777" w:rsidR="009467F5" w:rsidRPr="00244176" w:rsidRDefault="009467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386" w:type="dxa"/>
            <w:tcBorders>
              <w:left w:val="single" w:sz="4" w:space="0" w:color="BFBFBF" w:themeColor="background1" w:themeShade="BF"/>
              <w:right w:val="single" w:sz="4" w:space="0" w:color="BFBFBF" w:themeColor="background1" w:themeShade="BF"/>
            </w:tcBorders>
            <w:shd w:val="clear" w:color="auto" w:fill="auto"/>
          </w:tcPr>
          <w:p w14:paraId="205EE201" w14:textId="77777777" w:rsidR="009467F5" w:rsidRPr="00244176" w:rsidRDefault="009467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268" w:type="dxa"/>
            <w:tcBorders>
              <w:left w:val="single" w:sz="4" w:space="0" w:color="BFBFBF" w:themeColor="background1" w:themeShade="BF"/>
            </w:tcBorders>
            <w:shd w:val="clear" w:color="auto" w:fill="auto"/>
          </w:tcPr>
          <w:p w14:paraId="7310F928" w14:textId="3D8BB750" w:rsidR="009467F5" w:rsidRPr="00CC646C" w:rsidRDefault="009467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9467F5" w14:paraId="007396DD" w14:textId="77777777" w:rsidTr="00A1177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tcPr>
          <w:p w14:paraId="4C641524" w14:textId="77777777" w:rsidR="009467F5" w:rsidRPr="00244176" w:rsidRDefault="009467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386" w:type="dxa"/>
            <w:tcBorders>
              <w:left w:val="single" w:sz="4" w:space="0" w:color="BFBFBF" w:themeColor="background1" w:themeShade="BF"/>
              <w:right w:val="single" w:sz="4" w:space="0" w:color="BFBFBF" w:themeColor="background1" w:themeShade="BF"/>
            </w:tcBorders>
          </w:tcPr>
          <w:p w14:paraId="368BE730" w14:textId="77777777" w:rsidR="009467F5" w:rsidRPr="00244176" w:rsidRDefault="009467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268" w:type="dxa"/>
            <w:tcBorders>
              <w:left w:val="single" w:sz="4" w:space="0" w:color="BFBFBF" w:themeColor="background1" w:themeShade="BF"/>
            </w:tcBorders>
          </w:tcPr>
          <w:p w14:paraId="3030DF80" w14:textId="77777777" w:rsidR="009467F5" w:rsidRPr="00CC646C" w:rsidRDefault="005C3E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0172711"/>
                <w:placeholder>
                  <w:docPart w:val="86AD831914C549128D731910BBD7D326"/>
                </w:placeholder>
                <w:dropDownList>
                  <w:listItem w:displayText="choose a rating" w:value="choose a rating"/>
                  <w:listItem w:displayText="Compliant" w:value="Compliant"/>
                  <w:listItem w:displayText="Not Compliant" w:value="Not Compliant"/>
                </w:dropDownList>
              </w:sdtPr>
              <w:sdtEndPr/>
              <w:sdtContent>
                <w:r w:rsidR="009467F5" w:rsidRPr="00501C01">
                  <w:rPr>
                    <w:rFonts w:ascii="Arial" w:hAnsi="Arial" w:cs="Arial"/>
                  </w:rPr>
                  <w:t>Compliant</w:t>
                </w:r>
              </w:sdtContent>
            </w:sdt>
            <w:r w:rsidR="009467F5" w:rsidRPr="00501C01">
              <w:rPr>
                <w:rFonts w:ascii="Arial" w:hAnsi="Arial" w:cs="Arial"/>
              </w:rPr>
              <w:t xml:space="preserve"> </w:t>
            </w:r>
          </w:p>
        </w:tc>
      </w:tr>
    </w:tbl>
    <w:p w14:paraId="6D6F4558" w14:textId="77777777" w:rsidR="00573957" w:rsidRDefault="005C3E17" w:rsidP="007B3959">
      <w:pPr>
        <w:pStyle w:val="Heading20"/>
      </w:pPr>
      <w:r w:rsidRPr="00A36AA9">
        <w:t>Findings</w:t>
      </w:r>
    </w:p>
    <w:p w14:paraId="31197C27" w14:textId="21BB5A3E" w:rsidR="009467F5" w:rsidRPr="00174EC2" w:rsidRDefault="009467F5" w:rsidP="009467F5">
      <w:pPr>
        <w:pStyle w:val="NormalArial"/>
      </w:pPr>
      <w:r w:rsidRPr="00174EC2">
        <w:t xml:space="preserve">This Quality Standard has been assessed as compliant as </w:t>
      </w:r>
      <w:r>
        <w:t xml:space="preserve">6 </w:t>
      </w:r>
      <w:r w:rsidRPr="00174EC2">
        <w:t xml:space="preserve">of </w:t>
      </w:r>
      <w:r>
        <w:t xml:space="preserve">6 </w:t>
      </w:r>
      <w:r w:rsidRPr="00174EC2">
        <w:t>specific requirements are compliant</w:t>
      </w:r>
      <w:r>
        <w:t xml:space="preserve"> for the service, with Requirement 4(3)(</w:t>
      </w:r>
      <w:r w:rsidR="005A43EB">
        <w:t>f</w:t>
      </w:r>
      <w:r>
        <w:t>) not applicable.</w:t>
      </w:r>
    </w:p>
    <w:p w14:paraId="39BCB025" w14:textId="77777777" w:rsidR="009467F5" w:rsidRDefault="009467F5" w:rsidP="009467F5">
      <w:pPr>
        <w:pStyle w:val="NormalArial"/>
        <w:rPr>
          <w:b/>
          <w:bCs/>
          <w:sz w:val="23"/>
          <w:szCs w:val="23"/>
        </w:rPr>
      </w:pPr>
      <w:r>
        <w:rPr>
          <w:b/>
          <w:bCs/>
          <w:sz w:val="23"/>
          <w:szCs w:val="23"/>
        </w:rPr>
        <w:t xml:space="preserve">Compliant Requirements </w:t>
      </w:r>
    </w:p>
    <w:p w14:paraId="16BE5C54" w14:textId="77777777" w:rsidR="009467F5" w:rsidRDefault="009467F5" w:rsidP="009467F5">
      <w:pPr>
        <w:pStyle w:val="NormalArial"/>
        <w:rPr>
          <w:u w:val="single"/>
        </w:rPr>
      </w:pPr>
      <w:r w:rsidRPr="00AF59F8">
        <w:rPr>
          <w:u w:val="single"/>
        </w:rPr>
        <w:t>Requirement 4(3)(a)</w:t>
      </w:r>
    </w:p>
    <w:p w14:paraId="1FE8B0AC" w14:textId="77777777" w:rsidR="009467F5" w:rsidRPr="00BD4315" w:rsidRDefault="009467F5" w:rsidP="009467F5">
      <w:pPr>
        <w:autoSpaceDE w:val="0"/>
        <w:autoSpaceDN w:val="0"/>
        <w:adjustRightInd w:val="0"/>
        <w:spacing w:after="0"/>
        <w:rPr>
          <w:rFonts w:ascii="Arial" w:hAnsi="Arial" w:cs="Arial"/>
        </w:rPr>
      </w:pPr>
      <w:r w:rsidRPr="00635150">
        <w:rPr>
          <w:rFonts w:ascii="Arial" w:hAnsi="Arial" w:cs="Arial"/>
        </w:rPr>
        <w:t xml:space="preserve">The Assessment Team </w:t>
      </w:r>
      <w:r w:rsidRPr="00BD4315">
        <w:rPr>
          <w:rFonts w:ascii="Arial" w:hAnsi="Arial" w:cs="Arial"/>
        </w:rPr>
        <w:t xml:space="preserve">found the </w:t>
      </w:r>
      <w:r w:rsidRPr="00BD4315">
        <w:rPr>
          <w:rFonts w:ascii="Arial" w:hAnsi="Arial" w:cs="Arial"/>
          <w:color w:val="auto"/>
        </w:rPr>
        <w:t xml:space="preserve">HCP service </w:t>
      </w:r>
      <w:r w:rsidRPr="00BD4315">
        <w:rPr>
          <w:rFonts w:ascii="Arial" w:hAnsi="Arial" w:cs="Arial"/>
        </w:rPr>
        <w:t>demonstrated each consumer gets safe</w:t>
      </w:r>
    </w:p>
    <w:p w14:paraId="3CCE8C21" w14:textId="77777777" w:rsidR="009467F5" w:rsidRPr="0054794D" w:rsidRDefault="009467F5" w:rsidP="009467F5">
      <w:pPr>
        <w:autoSpaceDE w:val="0"/>
        <w:autoSpaceDN w:val="0"/>
        <w:adjustRightInd w:val="0"/>
        <w:spacing w:after="0"/>
        <w:rPr>
          <w:rFonts w:ascii="Arial" w:hAnsi="Arial" w:cs="Arial"/>
        </w:rPr>
      </w:pPr>
      <w:r w:rsidRPr="00BD4315">
        <w:rPr>
          <w:rFonts w:ascii="Arial" w:hAnsi="Arial" w:cs="Arial"/>
        </w:rPr>
        <w:t>and effective services and supports for daily</w:t>
      </w:r>
      <w:r w:rsidRPr="00635150">
        <w:rPr>
          <w:rFonts w:ascii="Arial" w:hAnsi="Arial" w:cs="Arial"/>
        </w:rPr>
        <w:t xml:space="preserve"> living that meet their needs, goals and</w:t>
      </w:r>
    </w:p>
    <w:p w14:paraId="5AE29911" w14:textId="77777777" w:rsidR="009467F5" w:rsidRDefault="009467F5" w:rsidP="009467F5">
      <w:pPr>
        <w:pStyle w:val="NormalArial"/>
        <w:rPr>
          <w:u w:val="single"/>
        </w:rPr>
      </w:pPr>
      <w:r w:rsidRPr="0054794D">
        <w:t>preferences and optimise their independence, health, wellbeing and quality of life.</w:t>
      </w:r>
      <w:r>
        <w:t xml:space="preserve"> </w:t>
      </w:r>
      <w:r w:rsidRPr="008E25C8">
        <w:rPr>
          <w:color w:val="auto"/>
        </w:rPr>
        <w:t xml:space="preserve">Consumers and representatives </w:t>
      </w:r>
      <w:r>
        <w:rPr>
          <w:color w:val="auto"/>
        </w:rPr>
        <w:t>advised</w:t>
      </w:r>
      <w:r w:rsidRPr="008E25C8">
        <w:rPr>
          <w:color w:val="auto"/>
        </w:rPr>
        <w:t xml:space="preserve"> they are very satisfied with the services provided to support the</w:t>
      </w:r>
      <w:r>
        <w:rPr>
          <w:color w:val="auto"/>
        </w:rPr>
        <w:t>ir</w:t>
      </w:r>
      <w:r w:rsidRPr="008E25C8">
        <w:rPr>
          <w:color w:val="auto"/>
        </w:rPr>
        <w:t xml:space="preserve"> independence, health, wellbeing, and quality of life</w:t>
      </w:r>
      <w:r>
        <w:rPr>
          <w:color w:val="auto"/>
        </w:rPr>
        <w:t xml:space="preserve">. </w:t>
      </w:r>
      <w:r w:rsidRPr="008E25C8">
        <w:rPr>
          <w:color w:val="auto"/>
        </w:rPr>
        <w:t xml:space="preserve">Staff </w:t>
      </w:r>
      <w:r>
        <w:rPr>
          <w:color w:val="auto"/>
        </w:rPr>
        <w:t>were able to describe how</w:t>
      </w:r>
      <w:r w:rsidRPr="008E25C8">
        <w:rPr>
          <w:color w:val="auto"/>
        </w:rPr>
        <w:t xml:space="preserve"> they engage with individual consumers to support their independence and wellbeing</w:t>
      </w:r>
      <w:r>
        <w:rPr>
          <w:color w:val="auto"/>
        </w:rPr>
        <w:t xml:space="preserve">. Care and service documentation </w:t>
      </w:r>
      <w:r w:rsidRPr="008E25C8">
        <w:rPr>
          <w:color w:val="auto"/>
        </w:rPr>
        <w:t>showed consumers’ needs, goals and preferences are clearly identified and services are being delivered as planned.</w:t>
      </w:r>
    </w:p>
    <w:p w14:paraId="4216FB2A" w14:textId="77777777" w:rsidR="009467F5" w:rsidRDefault="009467F5" w:rsidP="009467F5">
      <w:pPr>
        <w:pStyle w:val="NormalArial"/>
        <w:rPr>
          <w:u w:val="single"/>
        </w:rPr>
      </w:pPr>
      <w:r w:rsidRPr="00AF59F8">
        <w:rPr>
          <w:u w:val="single"/>
        </w:rPr>
        <w:lastRenderedPageBreak/>
        <w:t>Requirement 4(3)(</w:t>
      </w:r>
      <w:r>
        <w:rPr>
          <w:u w:val="single"/>
        </w:rPr>
        <w:t>b</w:t>
      </w:r>
      <w:r w:rsidRPr="00AF59F8">
        <w:rPr>
          <w:u w:val="single"/>
        </w:rPr>
        <w:t>)</w:t>
      </w:r>
    </w:p>
    <w:p w14:paraId="06AE59DF" w14:textId="77777777" w:rsidR="009467F5" w:rsidRPr="00FA5E14" w:rsidRDefault="009467F5" w:rsidP="009467F5">
      <w:pPr>
        <w:pStyle w:val="NormalArial"/>
      </w:pPr>
      <w:r>
        <w:t xml:space="preserve">The Assessment Team found the </w:t>
      </w:r>
      <w:r w:rsidRPr="00633BA8">
        <w:rPr>
          <w:color w:val="auto"/>
        </w:rPr>
        <w:t xml:space="preserve">HCP </w:t>
      </w:r>
      <w:r>
        <w:rPr>
          <w:color w:val="auto"/>
        </w:rPr>
        <w:t>service</w:t>
      </w:r>
      <w:r w:rsidRPr="00633BA8">
        <w:rPr>
          <w:color w:val="auto"/>
        </w:rPr>
        <w:t xml:space="preserve"> </w:t>
      </w:r>
      <w:r w:rsidRPr="00707E11">
        <w:t>demonstrated</w:t>
      </w:r>
      <w:r>
        <w:t xml:space="preserve"> that services and supports for daily living promote each consumer’s emotional, spiritual and psychological wellbeing. This was confirmed by positive consumer and representative feedback. The service’s policy on consumer wellbeing </w:t>
      </w:r>
      <w:r w:rsidRPr="00F5582D">
        <w:rPr>
          <w:color w:val="auto"/>
        </w:rPr>
        <w:t>includes working with consumers to minimise an</w:t>
      </w:r>
      <w:r>
        <w:rPr>
          <w:color w:val="auto"/>
        </w:rPr>
        <w:t>y</w:t>
      </w:r>
      <w:r w:rsidRPr="00F5582D">
        <w:rPr>
          <w:color w:val="auto"/>
        </w:rPr>
        <w:t xml:space="preserve"> lack of purpose or meaning and referring them to specialists as needed</w:t>
      </w:r>
      <w:r>
        <w:rPr>
          <w:color w:val="auto"/>
        </w:rPr>
        <w:t xml:space="preserve">. Care plans contain strategies to support consumer wellbeing. Support workers are allocated to consumers with similar cultural background and language, confirmed by one representative who advised they understand common spiritual things that makes things easier for their consumer. The service has partnered with an outside provider to deliver a community visitor program for consumers identified as requiring emotional support. </w:t>
      </w:r>
    </w:p>
    <w:p w14:paraId="69BA6ACB" w14:textId="77777777" w:rsidR="009467F5" w:rsidRDefault="009467F5" w:rsidP="009467F5">
      <w:pPr>
        <w:pStyle w:val="NormalArial"/>
        <w:rPr>
          <w:u w:val="single"/>
        </w:rPr>
      </w:pPr>
      <w:r w:rsidRPr="00AF59F8">
        <w:rPr>
          <w:u w:val="single"/>
        </w:rPr>
        <w:t>Requirement 4(3)(</w:t>
      </w:r>
      <w:r>
        <w:rPr>
          <w:u w:val="single"/>
        </w:rPr>
        <w:t>c</w:t>
      </w:r>
      <w:r w:rsidRPr="00AF59F8">
        <w:rPr>
          <w:u w:val="single"/>
        </w:rPr>
        <w:t>)</w:t>
      </w:r>
    </w:p>
    <w:p w14:paraId="2F9FE316" w14:textId="77777777" w:rsidR="009467F5" w:rsidRPr="00662480" w:rsidRDefault="009467F5" w:rsidP="009467F5">
      <w:pPr>
        <w:pStyle w:val="NormalArial"/>
      </w:pPr>
      <w:r w:rsidRPr="00C22198">
        <w:t>The Assessment Team found the HCP service demonstrated services and supports for daily living assist each consumer to participate in their community within and outside the service, have social and personal relationships and do things of interest to them. In addition to the community visitor program considered in Requirement 4(3)(b), the service provides social support and transport services for consumers to participate in the community and pursue activities of interest, such as attending the mosque, participat</w:t>
      </w:r>
      <w:r>
        <w:t>ing</w:t>
      </w:r>
      <w:r w:rsidRPr="00C22198">
        <w:t xml:space="preserve"> in the local Afghani community, and attending bingo in the community. The service has a policy on supporting social connections and distributes a monthly newsletter to consumers containing information on community</w:t>
      </w:r>
      <w:r w:rsidRPr="00C22198">
        <w:rPr>
          <w:color w:val="auto"/>
        </w:rPr>
        <w:t xml:space="preserve"> activities and groups</w:t>
      </w:r>
      <w:r w:rsidRPr="00662480">
        <w:rPr>
          <w:color w:val="auto"/>
        </w:rPr>
        <w:t xml:space="preserve">. </w:t>
      </w:r>
    </w:p>
    <w:p w14:paraId="23D787B4" w14:textId="77777777" w:rsidR="009467F5" w:rsidRDefault="009467F5" w:rsidP="009467F5">
      <w:pPr>
        <w:pStyle w:val="NormalArial"/>
        <w:rPr>
          <w:u w:val="single"/>
        </w:rPr>
      </w:pPr>
      <w:r w:rsidRPr="00AF59F8">
        <w:rPr>
          <w:u w:val="single"/>
        </w:rPr>
        <w:t>Requirement 4(3)(</w:t>
      </w:r>
      <w:r>
        <w:rPr>
          <w:u w:val="single"/>
        </w:rPr>
        <w:t>d</w:t>
      </w:r>
      <w:r w:rsidRPr="00AF59F8">
        <w:rPr>
          <w:u w:val="single"/>
        </w:rPr>
        <w:t>)</w:t>
      </w:r>
    </w:p>
    <w:p w14:paraId="1E7DCD86" w14:textId="77777777" w:rsidR="009467F5" w:rsidRPr="00022844" w:rsidRDefault="009467F5" w:rsidP="009467F5">
      <w:pPr>
        <w:autoSpaceDE w:val="0"/>
        <w:autoSpaceDN w:val="0"/>
        <w:adjustRightInd w:val="0"/>
        <w:spacing w:after="0"/>
        <w:rPr>
          <w:rFonts w:ascii="Arial" w:hAnsi="Arial" w:cs="Arial"/>
        </w:rPr>
      </w:pPr>
      <w:r w:rsidRPr="00022844">
        <w:rPr>
          <w:rFonts w:ascii="Arial" w:hAnsi="Arial" w:cs="Arial"/>
        </w:rPr>
        <w:t xml:space="preserve">The Assessment Team found </w:t>
      </w:r>
      <w:r>
        <w:rPr>
          <w:rFonts w:ascii="Arial" w:hAnsi="Arial" w:cs="Arial"/>
        </w:rPr>
        <w:t xml:space="preserve">the </w:t>
      </w:r>
      <w:r w:rsidRPr="00022844">
        <w:rPr>
          <w:rFonts w:ascii="Arial" w:hAnsi="Arial" w:cs="Arial"/>
        </w:rPr>
        <w:t>HCP service demonstrated information about the</w:t>
      </w:r>
    </w:p>
    <w:p w14:paraId="5B424BF2" w14:textId="77777777" w:rsidR="009467F5" w:rsidRPr="00022844" w:rsidRDefault="009467F5" w:rsidP="009467F5">
      <w:pPr>
        <w:rPr>
          <w:rFonts w:ascii="Arial" w:hAnsi="Arial" w:cs="Arial"/>
          <w:color w:val="auto"/>
        </w:rPr>
      </w:pPr>
      <w:r w:rsidRPr="00022844">
        <w:rPr>
          <w:rFonts w:ascii="Arial" w:hAnsi="Arial" w:cs="Arial"/>
        </w:rPr>
        <w:t xml:space="preserve">consumer’s condition, needs and preferences </w:t>
      </w:r>
      <w:proofErr w:type="gramStart"/>
      <w:r w:rsidRPr="00022844">
        <w:rPr>
          <w:rFonts w:ascii="Arial" w:hAnsi="Arial" w:cs="Arial"/>
        </w:rPr>
        <w:t>is</w:t>
      </w:r>
      <w:proofErr w:type="gramEnd"/>
      <w:r w:rsidRPr="00022844">
        <w:rPr>
          <w:rFonts w:ascii="Arial" w:hAnsi="Arial" w:cs="Arial"/>
        </w:rPr>
        <w:t xml:space="preserve"> communicated within the organisation and with others where responsibility for care</w:t>
      </w:r>
      <w:r w:rsidRPr="00022844">
        <w:rPr>
          <w:rFonts w:ascii="Arial" w:hAnsi="Arial" w:cs="Arial"/>
          <w:color w:val="auto"/>
        </w:rPr>
        <w:t xml:space="preserve"> is shared. The service has an electronic care management system to record and share consumer information with others providing services to the consumer. Support workers access this information and record progress noted on an application on their phone. Support workers interviewed knew the consumers well and could describe their individual needs and the ways they support them. They said they check the care plan before each visit </w:t>
      </w:r>
      <w:r>
        <w:rPr>
          <w:rFonts w:ascii="Arial" w:hAnsi="Arial" w:cs="Arial"/>
          <w:color w:val="auto"/>
        </w:rPr>
        <w:t>for</w:t>
      </w:r>
      <w:r w:rsidRPr="00022844">
        <w:rPr>
          <w:rFonts w:ascii="Arial" w:hAnsi="Arial" w:cs="Arial"/>
          <w:color w:val="auto"/>
        </w:rPr>
        <w:t xml:space="preserve"> changes </w:t>
      </w:r>
      <w:r>
        <w:rPr>
          <w:rFonts w:ascii="Arial" w:hAnsi="Arial" w:cs="Arial"/>
          <w:color w:val="auto"/>
        </w:rPr>
        <w:t xml:space="preserve">in consumers’ care and service requirements </w:t>
      </w:r>
      <w:r w:rsidRPr="00022844">
        <w:rPr>
          <w:rFonts w:ascii="Arial" w:hAnsi="Arial" w:cs="Arial"/>
          <w:color w:val="auto"/>
        </w:rPr>
        <w:t xml:space="preserve">and they are notified of changes via email. </w:t>
      </w:r>
      <w:r>
        <w:rPr>
          <w:rFonts w:ascii="Arial" w:hAnsi="Arial" w:cs="Arial"/>
          <w:color w:val="auto"/>
        </w:rPr>
        <w:t xml:space="preserve">Case managers send relevant background information to subcontracted service providers to support provision of safe and effective services. </w:t>
      </w:r>
      <w:r w:rsidRPr="00022844">
        <w:rPr>
          <w:rFonts w:ascii="Arial" w:hAnsi="Arial" w:cs="Arial"/>
          <w:color w:val="auto"/>
        </w:rPr>
        <w:t>A review of consumer files showed all the relevant information is available for the safe and effective delivery of care.</w:t>
      </w:r>
    </w:p>
    <w:p w14:paraId="19685A95" w14:textId="77777777" w:rsidR="009467F5" w:rsidRDefault="009467F5" w:rsidP="009467F5">
      <w:pPr>
        <w:pStyle w:val="NormalArial"/>
        <w:rPr>
          <w:u w:val="single"/>
        </w:rPr>
      </w:pPr>
      <w:r w:rsidRPr="00AF59F8">
        <w:rPr>
          <w:u w:val="single"/>
        </w:rPr>
        <w:t>Requirement 4(3)(</w:t>
      </w:r>
      <w:r>
        <w:rPr>
          <w:u w:val="single"/>
        </w:rPr>
        <w:t>e</w:t>
      </w:r>
      <w:r w:rsidRPr="00AF59F8">
        <w:rPr>
          <w:u w:val="single"/>
        </w:rPr>
        <w:t>)</w:t>
      </w:r>
    </w:p>
    <w:p w14:paraId="5367CD89" w14:textId="77777777" w:rsidR="009467F5" w:rsidRPr="00FA5E14" w:rsidRDefault="009467F5" w:rsidP="009467F5">
      <w:pPr>
        <w:pStyle w:val="NormalArial"/>
      </w:pPr>
      <w:r>
        <w:t xml:space="preserve">The Assessment Team found the </w:t>
      </w:r>
      <w:r w:rsidRPr="00633BA8">
        <w:rPr>
          <w:color w:val="auto"/>
        </w:rPr>
        <w:t xml:space="preserve">HCP </w:t>
      </w:r>
      <w:r>
        <w:rPr>
          <w:color w:val="auto"/>
        </w:rPr>
        <w:t>service</w:t>
      </w:r>
      <w:r w:rsidRPr="00633BA8">
        <w:rPr>
          <w:color w:val="auto"/>
        </w:rPr>
        <w:t xml:space="preserve"> </w:t>
      </w:r>
      <w:r w:rsidRPr="00707E11">
        <w:t>demonstrated</w:t>
      </w:r>
      <w:r>
        <w:t xml:space="preserve"> t</w:t>
      </w:r>
      <w:r w:rsidRPr="00244176">
        <w:t>imely and appropriate referrals to individuals, other organisations and providers of other care and services.</w:t>
      </w:r>
      <w:r>
        <w:t xml:space="preserve"> </w:t>
      </w:r>
      <w:r>
        <w:rPr>
          <w:color w:val="auto"/>
        </w:rPr>
        <w:t>Consumers and representatives confirmed consumers are referred to other services and they are satisfied with them. Examples include one consumer who advised the service arranged for a new lawn mowing provider to better meet their needs. The service referred a consumer to Dementia Support Australia (DSA) for assessment to assist staff to more effectively support the consumer’s needs.</w:t>
      </w:r>
    </w:p>
    <w:p w14:paraId="5044DE94" w14:textId="77777777" w:rsidR="009467F5" w:rsidRDefault="009467F5" w:rsidP="009467F5">
      <w:pPr>
        <w:pStyle w:val="NormalArial"/>
        <w:rPr>
          <w:u w:val="single"/>
        </w:rPr>
      </w:pPr>
      <w:r w:rsidRPr="00AF59F8">
        <w:rPr>
          <w:u w:val="single"/>
        </w:rPr>
        <w:t>Requirement 4(3)(</w:t>
      </w:r>
      <w:r>
        <w:rPr>
          <w:u w:val="single"/>
        </w:rPr>
        <w:t>f</w:t>
      </w:r>
      <w:r w:rsidRPr="00AF59F8">
        <w:rPr>
          <w:u w:val="single"/>
        </w:rPr>
        <w:t>)</w:t>
      </w:r>
    </w:p>
    <w:p w14:paraId="7D1BBD7C" w14:textId="77777777" w:rsidR="009467F5" w:rsidRPr="00883EE1" w:rsidRDefault="009467F5" w:rsidP="009467F5">
      <w:pPr>
        <w:rPr>
          <w:rFonts w:ascii="Arial" w:hAnsi="Arial" w:cs="Arial"/>
        </w:rPr>
      </w:pPr>
      <w:r w:rsidRPr="00883EE1">
        <w:rPr>
          <w:rFonts w:ascii="Arial" w:hAnsi="Arial" w:cs="Arial"/>
        </w:rPr>
        <w:t xml:space="preserve">This requirement was not assessed. No meals are provided by the service. Although meals can be accessed through HCP and some components of them can be claimed, such as administration and delivery, the food component cannot be included under HCP funds. Therefore, this requirement is not applicable. </w:t>
      </w:r>
    </w:p>
    <w:p w14:paraId="2C414991" w14:textId="77777777" w:rsidR="009467F5" w:rsidRDefault="009467F5" w:rsidP="009467F5">
      <w:pPr>
        <w:pStyle w:val="NormalArial"/>
        <w:rPr>
          <w:u w:val="single"/>
        </w:rPr>
      </w:pPr>
      <w:r w:rsidRPr="00AF59F8">
        <w:rPr>
          <w:u w:val="single"/>
        </w:rPr>
        <w:lastRenderedPageBreak/>
        <w:t>Requirement 4(3)(</w:t>
      </w:r>
      <w:r>
        <w:rPr>
          <w:u w:val="single"/>
        </w:rPr>
        <w:t>g</w:t>
      </w:r>
      <w:r w:rsidRPr="00AF59F8">
        <w:rPr>
          <w:u w:val="single"/>
        </w:rPr>
        <w:t>)</w:t>
      </w:r>
    </w:p>
    <w:p w14:paraId="5FAFFB8B" w14:textId="77777777" w:rsidR="009467F5" w:rsidRPr="00FA5E14" w:rsidRDefault="009467F5" w:rsidP="009467F5">
      <w:pPr>
        <w:pStyle w:val="NormalArial"/>
      </w:pPr>
      <w:r>
        <w:t xml:space="preserve">The Assessment Team found the </w:t>
      </w:r>
      <w:r w:rsidRPr="00633BA8">
        <w:rPr>
          <w:color w:val="auto"/>
        </w:rPr>
        <w:t xml:space="preserve">HCP </w:t>
      </w:r>
      <w:r>
        <w:rPr>
          <w:color w:val="auto"/>
        </w:rPr>
        <w:t>service</w:t>
      </w:r>
      <w:r w:rsidRPr="00633BA8">
        <w:rPr>
          <w:color w:val="auto"/>
        </w:rPr>
        <w:t xml:space="preserve"> </w:t>
      </w:r>
      <w:r w:rsidRPr="00707E11">
        <w:t>demonstrated</w:t>
      </w:r>
      <w:r>
        <w:t xml:space="preserve"> w</w:t>
      </w:r>
      <w:r w:rsidRPr="00244176">
        <w:t>here equipment is provided, it is safe, suitable, clean and well maintained.</w:t>
      </w:r>
      <w:r>
        <w:t xml:space="preserve"> The service arranges for an occupational therapy assessment to advise on safe and appropriate equipment to meet consumers’ needs. The equipment is purchased through the consumer’s home care package and maintained under warranty.</w:t>
      </w:r>
    </w:p>
    <w:p w14:paraId="60C42F7D" w14:textId="7D51E25A" w:rsidR="00573957" w:rsidRPr="00A36AA9" w:rsidRDefault="009467F5" w:rsidP="009467F5">
      <w:pPr>
        <w:pStyle w:val="NormalArial"/>
      </w:pPr>
      <w:r w:rsidRPr="00E13713">
        <w:t>Based on the information summarised above, I find the service compliant</w:t>
      </w:r>
      <w:r>
        <w:t xml:space="preserve"> </w:t>
      </w:r>
      <w:r w:rsidRPr="00E13713">
        <w:t xml:space="preserve">in Requirements </w:t>
      </w:r>
      <w:r>
        <w:t>4(3)(a), 4(3)(b), 4(3)(c), 4(3)(d), 4(3)(e), and 4(3)(g), with Requirement 4(3)(f) not applicable.</w:t>
      </w:r>
      <w:r w:rsidRPr="00A36AA9">
        <w:br w:type="page"/>
      </w:r>
    </w:p>
    <w:p w14:paraId="615EB0CA" w14:textId="77777777" w:rsidR="00573957" w:rsidRDefault="005C3E17"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2268"/>
      </w:tblGrid>
      <w:tr w:rsidR="009467F5" w14:paraId="4FED5303" w14:textId="77777777" w:rsidTr="00A11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bottom w:val="single" w:sz="4" w:space="0" w:color="BFBFBF" w:themeColor="background1" w:themeShade="BF"/>
            </w:tcBorders>
          </w:tcPr>
          <w:p w14:paraId="08B1222F" w14:textId="77777777" w:rsidR="009467F5" w:rsidRPr="003217D3" w:rsidRDefault="009467F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2268" w:type="dxa"/>
            <w:tcBorders>
              <w:bottom w:val="single" w:sz="4" w:space="0" w:color="BFBFBF" w:themeColor="background1" w:themeShade="BF"/>
            </w:tcBorders>
          </w:tcPr>
          <w:p w14:paraId="0E790EAA" w14:textId="77777777" w:rsidR="009467F5" w:rsidRPr="003217D3" w:rsidRDefault="009467F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9467F5" w14:paraId="0FDD8A20" w14:textId="77777777" w:rsidTr="00A1177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5E968396" w14:textId="77777777" w:rsidR="009467F5" w:rsidRPr="00244176" w:rsidRDefault="009467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5386" w:type="dxa"/>
            <w:tcBorders>
              <w:left w:val="single" w:sz="4" w:space="0" w:color="BFBFBF" w:themeColor="background1" w:themeShade="BF"/>
              <w:right w:val="single" w:sz="4" w:space="0" w:color="BFBFBF" w:themeColor="background1" w:themeShade="BF"/>
            </w:tcBorders>
            <w:shd w:val="clear" w:color="auto" w:fill="auto"/>
          </w:tcPr>
          <w:p w14:paraId="4F43081A" w14:textId="77777777" w:rsidR="009467F5" w:rsidRPr="00244176" w:rsidRDefault="009467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268" w:type="dxa"/>
            <w:tcBorders>
              <w:left w:val="single" w:sz="4" w:space="0" w:color="BFBFBF" w:themeColor="background1" w:themeShade="BF"/>
            </w:tcBorders>
            <w:shd w:val="clear" w:color="auto" w:fill="auto"/>
          </w:tcPr>
          <w:p w14:paraId="599ABBE3" w14:textId="3698C3B8" w:rsidR="009467F5" w:rsidRPr="00CC646C" w:rsidRDefault="009467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r w:rsidRPr="00501C01">
              <w:rPr>
                <w:rFonts w:ascii="Arial" w:hAnsi="Arial" w:cs="Arial"/>
              </w:rPr>
              <w:t xml:space="preserve"> </w:t>
            </w:r>
          </w:p>
        </w:tc>
      </w:tr>
      <w:tr w:rsidR="009467F5" w14:paraId="2EF5020F" w14:textId="77777777" w:rsidTr="00A11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4108AFC9" w14:textId="77777777" w:rsidR="009467F5" w:rsidRPr="00244176" w:rsidRDefault="009467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5386" w:type="dxa"/>
            <w:tcBorders>
              <w:left w:val="single" w:sz="4" w:space="0" w:color="BFBFBF" w:themeColor="background1" w:themeShade="BF"/>
              <w:right w:val="single" w:sz="4" w:space="0" w:color="BFBFBF" w:themeColor="background1" w:themeShade="BF"/>
            </w:tcBorders>
            <w:shd w:val="clear" w:color="auto" w:fill="auto"/>
          </w:tcPr>
          <w:p w14:paraId="054C9AC6" w14:textId="77777777" w:rsidR="009467F5" w:rsidRPr="00244176" w:rsidRDefault="009467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6DA4EDB" w14:textId="77777777" w:rsidR="009467F5" w:rsidRPr="00244176" w:rsidRDefault="009467F5"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601018D9" w14:textId="77777777" w:rsidR="009467F5" w:rsidRPr="00244176" w:rsidRDefault="009467F5"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268" w:type="dxa"/>
            <w:tcBorders>
              <w:left w:val="single" w:sz="4" w:space="0" w:color="BFBFBF" w:themeColor="background1" w:themeShade="BF"/>
            </w:tcBorders>
            <w:shd w:val="clear" w:color="auto" w:fill="auto"/>
          </w:tcPr>
          <w:p w14:paraId="64962F3F" w14:textId="2AC5E7CA" w:rsidR="009467F5" w:rsidRPr="00CC646C" w:rsidRDefault="009467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r w:rsidRPr="00501C01">
              <w:rPr>
                <w:rFonts w:ascii="Arial" w:hAnsi="Arial" w:cs="Arial"/>
              </w:rPr>
              <w:t xml:space="preserve"> </w:t>
            </w:r>
          </w:p>
        </w:tc>
      </w:tr>
      <w:tr w:rsidR="009467F5" w14:paraId="7FF8639B" w14:textId="77777777" w:rsidTr="00A1177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085CCF8C" w14:textId="77777777" w:rsidR="009467F5" w:rsidRPr="00244176" w:rsidRDefault="009467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5386" w:type="dxa"/>
            <w:tcBorders>
              <w:left w:val="single" w:sz="4" w:space="0" w:color="BFBFBF" w:themeColor="background1" w:themeShade="BF"/>
              <w:right w:val="single" w:sz="4" w:space="0" w:color="BFBFBF" w:themeColor="background1" w:themeShade="BF"/>
            </w:tcBorders>
            <w:shd w:val="clear" w:color="auto" w:fill="auto"/>
          </w:tcPr>
          <w:p w14:paraId="6B92D605" w14:textId="77777777" w:rsidR="009467F5" w:rsidRPr="00244176" w:rsidRDefault="009467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268" w:type="dxa"/>
            <w:tcBorders>
              <w:left w:val="single" w:sz="4" w:space="0" w:color="BFBFBF" w:themeColor="background1" w:themeShade="BF"/>
            </w:tcBorders>
            <w:shd w:val="clear" w:color="auto" w:fill="auto"/>
          </w:tcPr>
          <w:p w14:paraId="7B296570" w14:textId="6966C877" w:rsidR="009467F5" w:rsidRPr="00CC646C" w:rsidRDefault="009467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77122106" w14:textId="77777777" w:rsidR="00573957" w:rsidRDefault="005C3E17" w:rsidP="007B3959">
      <w:pPr>
        <w:pStyle w:val="Heading20"/>
      </w:pPr>
      <w:r w:rsidRPr="00A36AA9">
        <w:t>Findings</w:t>
      </w:r>
    </w:p>
    <w:p w14:paraId="44F5AD05" w14:textId="77777777" w:rsidR="009467F5" w:rsidRPr="00B2532B" w:rsidRDefault="009467F5" w:rsidP="009467F5">
      <w:pPr>
        <w:pStyle w:val="Heading1"/>
        <w:spacing w:before="120" w:after="240" w:line="22" w:lineRule="atLeast"/>
        <w:rPr>
          <w:rFonts w:ascii="Arial" w:hAnsi="Arial" w:cs="Arial"/>
          <w:b w:val="0"/>
          <w:bCs w:val="0"/>
          <w:sz w:val="24"/>
          <w:szCs w:val="24"/>
        </w:rPr>
      </w:pPr>
      <w:r w:rsidRPr="00B2532B">
        <w:rPr>
          <w:rFonts w:ascii="Arial" w:hAnsi="Arial" w:cs="Arial"/>
          <w:b w:val="0"/>
          <w:bCs w:val="0"/>
          <w:sz w:val="24"/>
          <w:szCs w:val="24"/>
        </w:rPr>
        <w:t xml:space="preserve">Consumer services are not delivered in a service environment, as such, the Standard is </w:t>
      </w:r>
      <w:r>
        <w:rPr>
          <w:rFonts w:ascii="Arial" w:hAnsi="Arial" w:cs="Arial"/>
          <w:b w:val="0"/>
          <w:bCs w:val="0"/>
          <w:sz w:val="24"/>
          <w:szCs w:val="24"/>
        </w:rPr>
        <w:t>not a</w:t>
      </w:r>
      <w:r w:rsidRPr="00B2532B">
        <w:rPr>
          <w:rFonts w:ascii="Arial" w:hAnsi="Arial" w:cs="Arial"/>
          <w:b w:val="0"/>
          <w:bCs w:val="0"/>
          <w:sz w:val="24"/>
          <w:szCs w:val="24"/>
        </w:rPr>
        <w:t>pplicable.</w:t>
      </w:r>
    </w:p>
    <w:p w14:paraId="0D89DCCB" w14:textId="24E37469" w:rsidR="00573957" w:rsidRPr="00A36AA9" w:rsidRDefault="005C3E17" w:rsidP="00F87E39">
      <w:pPr>
        <w:pStyle w:val="NormalArial"/>
      </w:pPr>
      <w:r w:rsidRPr="00A36AA9">
        <w:br w:type="page"/>
      </w:r>
    </w:p>
    <w:p w14:paraId="7CE803BA" w14:textId="77777777" w:rsidR="00573957" w:rsidRPr="00A36AA9" w:rsidRDefault="005C3E17"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2268"/>
      </w:tblGrid>
      <w:tr w:rsidR="009467F5" w14:paraId="17A4F9FD" w14:textId="77777777" w:rsidTr="00A11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bottom w:val="single" w:sz="4" w:space="0" w:color="BFBFBF" w:themeColor="background1" w:themeShade="BF"/>
            </w:tcBorders>
          </w:tcPr>
          <w:p w14:paraId="6BE3E84F" w14:textId="77777777" w:rsidR="009467F5" w:rsidRPr="003217D3" w:rsidRDefault="009467F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268" w:type="dxa"/>
            <w:tcBorders>
              <w:bottom w:val="single" w:sz="4" w:space="0" w:color="BFBFBF" w:themeColor="background1" w:themeShade="BF"/>
            </w:tcBorders>
          </w:tcPr>
          <w:p w14:paraId="215414B7" w14:textId="77777777" w:rsidR="009467F5" w:rsidRPr="003217D3" w:rsidRDefault="009467F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467F5" w14:paraId="18A0E1F8" w14:textId="77777777" w:rsidTr="00A1177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2F171C6D" w14:textId="77777777" w:rsidR="009467F5" w:rsidRPr="00244176" w:rsidRDefault="009467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386" w:type="dxa"/>
            <w:tcBorders>
              <w:left w:val="single" w:sz="4" w:space="0" w:color="BFBFBF" w:themeColor="background1" w:themeShade="BF"/>
              <w:right w:val="single" w:sz="4" w:space="0" w:color="BFBFBF" w:themeColor="background1" w:themeShade="BF"/>
            </w:tcBorders>
            <w:shd w:val="clear" w:color="auto" w:fill="auto"/>
          </w:tcPr>
          <w:p w14:paraId="24AA604F" w14:textId="77777777" w:rsidR="009467F5" w:rsidRPr="00244176" w:rsidRDefault="009467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268" w:type="dxa"/>
            <w:tcBorders>
              <w:left w:val="single" w:sz="4" w:space="0" w:color="BFBFBF" w:themeColor="background1" w:themeShade="BF"/>
            </w:tcBorders>
            <w:shd w:val="clear" w:color="auto" w:fill="auto"/>
          </w:tcPr>
          <w:p w14:paraId="373D80F4" w14:textId="77777777" w:rsidR="009467F5" w:rsidRPr="00CC646C" w:rsidRDefault="005C3E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3646035"/>
                <w:placeholder>
                  <w:docPart w:val="C76F2380ADB340FCB497A9FED3086E94"/>
                </w:placeholder>
                <w:dropDownList>
                  <w:listItem w:displayText="choose a rating" w:value="choose a rating"/>
                  <w:listItem w:displayText="Compliant" w:value="Compliant"/>
                  <w:listItem w:displayText="Not Compliant" w:value="Not Compliant"/>
                </w:dropDownList>
              </w:sdtPr>
              <w:sdtEndPr/>
              <w:sdtContent>
                <w:r w:rsidR="009467F5" w:rsidRPr="00501C01">
                  <w:rPr>
                    <w:rFonts w:ascii="Arial" w:hAnsi="Arial" w:cs="Arial"/>
                  </w:rPr>
                  <w:t>Compliant</w:t>
                </w:r>
              </w:sdtContent>
            </w:sdt>
            <w:r w:rsidR="009467F5" w:rsidRPr="00501C01">
              <w:rPr>
                <w:rFonts w:ascii="Arial" w:hAnsi="Arial" w:cs="Arial"/>
              </w:rPr>
              <w:t xml:space="preserve"> </w:t>
            </w:r>
          </w:p>
        </w:tc>
      </w:tr>
      <w:tr w:rsidR="009467F5" w14:paraId="3221889D" w14:textId="77777777" w:rsidTr="00A11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6F09B41E" w14:textId="77777777" w:rsidR="009467F5" w:rsidRPr="00244176" w:rsidRDefault="009467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386" w:type="dxa"/>
            <w:tcBorders>
              <w:left w:val="single" w:sz="4" w:space="0" w:color="BFBFBF" w:themeColor="background1" w:themeShade="BF"/>
              <w:right w:val="single" w:sz="4" w:space="0" w:color="BFBFBF" w:themeColor="background1" w:themeShade="BF"/>
            </w:tcBorders>
            <w:shd w:val="clear" w:color="auto" w:fill="auto"/>
          </w:tcPr>
          <w:p w14:paraId="624FD89C" w14:textId="77777777" w:rsidR="009467F5" w:rsidRPr="00244176" w:rsidRDefault="009467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268" w:type="dxa"/>
            <w:tcBorders>
              <w:left w:val="single" w:sz="4" w:space="0" w:color="BFBFBF" w:themeColor="background1" w:themeShade="BF"/>
            </w:tcBorders>
            <w:shd w:val="clear" w:color="auto" w:fill="auto"/>
          </w:tcPr>
          <w:p w14:paraId="2C35C04D" w14:textId="77777777" w:rsidR="009467F5" w:rsidRPr="00CC646C" w:rsidRDefault="005C3E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5953110"/>
                <w:placeholder>
                  <w:docPart w:val="5E32D3214B764DAB9E5B8AD420CF8DF9"/>
                </w:placeholder>
                <w:dropDownList>
                  <w:listItem w:displayText="choose a rating" w:value="choose a rating"/>
                  <w:listItem w:displayText="Compliant" w:value="Compliant"/>
                  <w:listItem w:displayText="Not Compliant" w:value="Not Compliant"/>
                </w:dropDownList>
              </w:sdtPr>
              <w:sdtEndPr/>
              <w:sdtContent>
                <w:r w:rsidR="009467F5" w:rsidRPr="00501C01">
                  <w:rPr>
                    <w:rFonts w:ascii="Arial" w:hAnsi="Arial" w:cs="Arial"/>
                  </w:rPr>
                  <w:t>Compliant</w:t>
                </w:r>
              </w:sdtContent>
            </w:sdt>
            <w:r w:rsidR="009467F5" w:rsidRPr="00501C01">
              <w:rPr>
                <w:rFonts w:ascii="Arial" w:hAnsi="Arial" w:cs="Arial"/>
              </w:rPr>
              <w:t xml:space="preserve"> </w:t>
            </w:r>
          </w:p>
        </w:tc>
      </w:tr>
      <w:tr w:rsidR="009467F5" w14:paraId="3C3848BF" w14:textId="77777777" w:rsidTr="00A1177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4B82B578" w14:textId="77777777" w:rsidR="009467F5" w:rsidRPr="00244176" w:rsidRDefault="009467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386" w:type="dxa"/>
            <w:tcBorders>
              <w:left w:val="single" w:sz="4" w:space="0" w:color="BFBFBF" w:themeColor="background1" w:themeShade="BF"/>
              <w:right w:val="single" w:sz="4" w:space="0" w:color="BFBFBF" w:themeColor="background1" w:themeShade="BF"/>
            </w:tcBorders>
            <w:shd w:val="clear" w:color="auto" w:fill="auto"/>
          </w:tcPr>
          <w:p w14:paraId="70788C8A" w14:textId="77777777" w:rsidR="009467F5" w:rsidRPr="00244176" w:rsidRDefault="009467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268" w:type="dxa"/>
            <w:tcBorders>
              <w:left w:val="single" w:sz="4" w:space="0" w:color="BFBFBF" w:themeColor="background1" w:themeShade="BF"/>
            </w:tcBorders>
            <w:shd w:val="clear" w:color="auto" w:fill="auto"/>
          </w:tcPr>
          <w:p w14:paraId="5BB48311" w14:textId="77777777" w:rsidR="009467F5" w:rsidRPr="00CC646C" w:rsidRDefault="005C3E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5419981"/>
                <w:placeholder>
                  <w:docPart w:val="E7971EB598C64F3391F7DACCFE6A1445"/>
                </w:placeholder>
                <w:dropDownList>
                  <w:listItem w:displayText="choose a rating" w:value="choose a rating"/>
                  <w:listItem w:displayText="Compliant" w:value="Compliant"/>
                  <w:listItem w:displayText="Not Compliant" w:value="Not Compliant"/>
                </w:dropDownList>
              </w:sdtPr>
              <w:sdtEndPr/>
              <w:sdtContent>
                <w:r w:rsidR="009467F5" w:rsidRPr="00501C01">
                  <w:rPr>
                    <w:rFonts w:ascii="Arial" w:hAnsi="Arial" w:cs="Arial"/>
                  </w:rPr>
                  <w:t>Compliant</w:t>
                </w:r>
              </w:sdtContent>
            </w:sdt>
            <w:r w:rsidR="009467F5" w:rsidRPr="00501C01">
              <w:rPr>
                <w:rFonts w:ascii="Arial" w:hAnsi="Arial" w:cs="Arial"/>
              </w:rPr>
              <w:t xml:space="preserve"> </w:t>
            </w:r>
          </w:p>
        </w:tc>
      </w:tr>
      <w:tr w:rsidR="009467F5" w14:paraId="0CA90B3B" w14:textId="77777777" w:rsidTr="00A1177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564B8F64" w14:textId="77777777" w:rsidR="009467F5" w:rsidRPr="00244176" w:rsidRDefault="009467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386" w:type="dxa"/>
            <w:tcBorders>
              <w:left w:val="single" w:sz="4" w:space="0" w:color="BFBFBF" w:themeColor="background1" w:themeShade="BF"/>
              <w:right w:val="single" w:sz="4" w:space="0" w:color="BFBFBF" w:themeColor="background1" w:themeShade="BF"/>
            </w:tcBorders>
            <w:shd w:val="clear" w:color="auto" w:fill="auto"/>
          </w:tcPr>
          <w:p w14:paraId="2BC8DE86" w14:textId="77777777" w:rsidR="009467F5" w:rsidRPr="00244176" w:rsidRDefault="009467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268" w:type="dxa"/>
            <w:tcBorders>
              <w:left w:val="single" w:sz="4" w:space="0" w:color="BFBFBF" w:themeColor="background1" w:themeShade="BF"/>
            </w:tcBorders>
            <w:shd w:val="clear" w:color="auto" w:fill="auto"/>
          </w:tcPr>
          <w:p w14:paraId="540D836F" w14:textId="77777777" w:rsidR="009467F5" w:rsidRPr="00CC646C" w:rsidRDefault="005C3E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0355349"/>
                <w:placeholder>
                  <w:docPart w:val="9477686D9F5046E08FF5493CD2481DC6"/>
                </w:placeholder>
                <w:dropDownList>
                  <w:listItem w:displayText="choose a rating" w:value="choose a rating"/>
                  <w:listItem w:displayText="Compliant" w:value="Compliant"/>
                  <w:listItem w:displayText="Not Compliant" w:value="Not Compliant"/>
                </w:dropDownList>
              </w:sdtPr>
              <w:sdtEndPr/>
              <w:sdtContent>
                <w:r w:rsidR="009467F5" w:rsidRPr="00501C01">
                  <w:rPr>
                    <w:rFonts w:ascii="Arial" w:hAnsi="Arial" w:cs="Arial"/>
                  </w:rPr>
                  <w:t>Compliant</w:t>
                </w:r>
              </w:sdtContent>
            </w:sdt>
            <w:r w:rsidR="009467F5" w:rsidRPr="00501C01">
              <w:rPr>
                <w:rFonts w:ascii="Arial" w:hAnsi="Arial" w:cs="Arial"/>
              </w:rPr>
              <w:t xml:space="preserve"> </w:t>
            </w:r>
          </w:p>
        </w:tc>
      </w:tr>
    </w:tbl>
    <w:p w14:paraId="4C209BF7" w14:textId="77777777" w:rsidR="00573957" w:rsidRDefault="005C3E17" w:rsidP="007B3959">
      <w:pPr>
        <w:pStyle w:val="Heading20"/>
      </w:pPr>
      <w:r w:rsidRPr="00A36AA9">
        <w:t>Findings</w:t>
      </w:r>
    </w:p>
    <w:p w14:paraId="0CC2B971" w14:textId="77777777" w:rsidR="009467F5" w:rsidRPr="00174EC2" w:rsidRDefault="009467F5" w:rsidP="009467F5">
      <w:pPr>
        <w:pStyle w:val="NormalArial"/>
      </w:pPr>
      <w:r w:rsidRPr="00174EC2">
        <w:t xml:space="preserve">This Quality Standard has been assessed as compliant as </w:t>
      </w:r>
      <w:r>
        <w:t xml:space="preserve">4 </w:t>
      </w:r>
      <w:r w:rsidRPr="00174EC2">
        <w:t xml:space="preserve">of </w:t>
      </w:r>
      <w:r>
        <w:t xml:space="preserve">4 </w:t>
      </w:r>
      <w:r w:rsidRPr="00174EC2">
        <w:t>specific requirements are compliant</w:t>
      </w:r>
      <w:r>
        <w:t xml:space="preserve"> for the service.</w:t>
      </w:r>
    </w:p>
    <w:p w14:paraId="2550DEDF" w14:textId="77777777" w:rsidR="009467F5" w:rsidRDefault="009467F5" w:rsidP="009467F5">
      <w:pPr>
        <w:pStyle w:val="NormalArial"/>
        <w:rPr>
          <w:b/>
          <w:bCs/>
          <w:sz w:val="23"/>
          <w:szCs w:val="23"/>
        </w:rPr>
      </w:pPr>
      <w:r>
        <w:rPr>
          <w:b/>
          <w:bCs/>
          <w:sz w:val="23"/>
          <w:szCs w:val="23"/>
        </w:rPr>
        <w:t xml:space="preserve">Compliant Requirements </w:t>
      </w:r>
    </w:p>
    <w:p w14:paraId="2A82DB0B" w14:textId="77777777" w:rsidR="009467F5" w:rsidRDefault="009467F5" w:rsidP="009467F5">
      <w:pPr>
        <w:pStyle w:val="NormalArial"/>
        <w:rPr>
          <w:u w:val="single"/>
        </w:rPr>
      </w:pPr>
      <w:r w:rsidRPr="00E13713">
        <w:rPr>
          <w:u w:val="single"/>
        </w:rPr>
        <w:t>Requirement 6(3)(a)</w:t>
      </w:r>
    </w:p>
    <w:p w14:paraId="7919FA27" w14:textId="77777777" w:rsidR="009467F5" w:rsidRPr="00FA5E14" w:rsidRDefault="009467F5" w:rsidP="009467F5">
      <w:pPr>
        <w:pStyle w:val="NormalArial"/>
        <w:tabs>
          <w:tab w:val="left" w:pos="7872"/>
        </w:tabs>
      </w:pPr>
      <w:r>
        <w:t xml:space="preserve">The Assessment Team found the </w:t>
      </w:r>
      <w:r w:rsidRPr="00633BA8">
        <w:rPr>
          <w:color w:val="auto"/>
        </w:rPr>
        <w:t xml:space="preserve">HCP </w:t>
      </w:r>
      <w:r>
        <w:rPr>
          <w:color w:val="auto"/>
        </w:rPr>
        <w:t>service</w:t>
      </w:r>
      <w:r w:rsidRPr="00633BA8">
        <w:rPr>
          <w:color w:val="auto"/>
        </w:rPr>
        <w:t xml:space="preserve"> </w:t>
      </w:r>
      <w:r>
        <w:t>demonstrated c</w:t>
      </w:r>
      <w:r w:rsidRPr="00244176">
        <w:t>onsumers, their family, friends, carers and others are encouraged and supported to provide feedback and make complaints</w:t>
      </w:r>
      <w:r>
        <w:t xml:space="preserve">. Consumers and representatives </w:t>
      </w:r>
      <w:r w:rsidRPr="00A705B3">
        <w:rPr>
          <w:color w:val="auto"/>
        </w:rPr>
        <w:t>described the ways they can provide feedback</w:t>
      </w:r>
      <w:r>
        <w:rPr>
          <w:color w:val="auto"/>
        </w:rPr>
        <w:t>. They</w:t>
      </w:r>
      <w:r w:rsidRPr="00A705B3">
        <w:rPr>
          <w:color w:val="auto"/>
        </w:rPr>
        <w:t xml:space="preserve"> said they feel comfortable raising matters with staff and management</w:t>
      </w:r>
      <w:r>
        <w:rPr>
          <w:color w:val="auto"/>
        </w:rPr>
        <w:t xml:space="preserve"> without fear of reprisal, and advised they are encouraged to contact their case manager, inform their care workers or contact the office at any time if they are not happy with their care and services. </w:t>
      </w:r>
      <w:r w:rsidRPr="009A16F6">
        <w:t xml:space="preserve">Information about the feedback and complaints processes is provided to consumers and their representatives when consumers first </w:t>
      </w:r>
      <w:r>
        <w:t>commence with</w:t>
      </w:r>
      <w:r w:rsidRPr="009A16F6">
        <w:t xml:space="preserve"> the service. The welcome/information pack includes information about how to provide feedback, including internal and external complaints mechanisms</w:t>
      </w:r>
      <w:r>
        <w:t xml:space="preserve">. </w:t>
      </w:r>
    </w:p>
    <w:p w14:paraId="749E9D1B" w14:textId="77777777" w:rsidR="009467F5" w:rsidRDefault="009467F5" w:rsidP="009467F5">
      <w:pPr>
        <w:pStyle w:val="NormalArial"/>
        <w:rPr>
          <w:u w:val="single"/>
        </w:rPr>
      </w:pPr>
      <w:r w:rsidRPr="00E13713">
        <w:rPr>
          <w:u w:val="single"/>
        </w:rPr>
        <w:t>Requirement 6(3)(</w:t>
      </w:r>
      <w:r>
        <w:rPr>
          <w:u w:val="single"/>
        </w:rPr>
        <w:t>b</w:t>
      </w:r>
      <w:r w:rsidRPr="00E13713">
        <w:rPr>
          <w:u w:val="single"/>
        </w:rPr>
        <w:t>)</w:t>
      </w:r>
    </w:p>
    <w:p w14:paraId="03FE073A" w14:textId="77777777" w:rsidR="009467F5" w:rsidRPr="00FA5E14" w:rsidRDefault="009467F5" w:rsidP="009467F5">
      <w:pPr>
        <w:pStyle w:val="NormalArial"/>
        <w:tabs>
          <w:tab w:val="left" w:pos="7872"/>
        </w:tabs>
      </w:pPr>
      <w:r>
        <w:t xml:space="preserve">The Assessment Team found the </w:t>
      </w:r>
      <w:r w:rsidRPr="00633BA8">
        <w:rPr>
          <w:color w:val="auto"/>
        </w:rPr>
        <w:t xml:space="preserve">HCP </w:t>
      </w:r>
      <w:r>
        <w:rPr>
          <w:color w:val="auto"/>
        </w:rPr>
        <w:t>service</w:t>
      </w:r>
      <w:r w:rsidRPr="00633BA8">
        <w:rPr>
          <w:color w:val="auto"/>
        </w:rPr>
        <w:t xml:space="preserve"> </w:t>
      </w:r>
      <w:r w:rsidRPr="00707E11">
        <w:t>demonstrated</w:t>
      </w:r>
      <w:r w:rsidRPr="00AA1067">
        <w:t xml:space="preserve"> </w:t>
      </w:r>
      <w:r>
        <w:t>c</w:t>
      </w:r>
      <w:r w:rsidRPr="00244176">
        <w:t>onsumers are made aware of and have access to advocates, language services and other methods for raising and resolving complaints</w:t>
      </w:r>
      <w:r>
        <w:t>. All sampled consumers and representatives said they felt comfortable raising feedback and complaints as they find management and staff approachable. Staff described consumers who were supported to access language support services, including a consumer who was assisted by an Arabic speaking support worker to make a complaint about one of the services they received. Management described how they make consumers and representatives aware of these services, including notices and brochures on advocacy and interpreting services and external complaint mechanisms displayed at the service entrance in multiple languages, information contained in the welcome pack and consumer handbook.</w:t>
      </w:r>
    </w:p>
    <w:p w14:paraId="4367FDA2" w14:textId="77777777" w:rsidR="009467F5" w:rsidRDefault="009467F5" w:rsidP="009467F5">
      <w:pPr>
        <w:pStyle w:val="NormalArial"/>
        <w:rPr>
          <w:u w:val="single"/>
        </w:rPr>
      </w:pPr>
      <w:r w:rsidRPr="00E13713">
        <w:rPr>
          <w:u w:val="single"/>
        </w:rPr>
        <w:t>Requirement 6(3)(</w:t>
      </w:r>
      <w:r>
        <w:rPr>
          <w:u w:val="single"/>
        </w:rPr>
        <w:t>c</w:t>
      </w:r>
      <w:r w:rsidRPr="00E13713">
        <w:rPr>
          <w:u w:val="single"/>
        </w:rPr>
        <w:t>)</w:t>
      </w:r>
    </w:p>
    <w:p w14:paraId="077A0739" w14:textId="77777777" w:rsidR="009467F5" w:rsidRPr="007E4B79" w:rsidRDefault="009467F5" w:rsidP="009467F5">
      <w:pPr>
        <w:rPr>
          <w:rFonts w:ascii="Arial" w:eastAsia="Arial" w:hAnsi="Arial" w:cs="Arial"/>
        </w:rPr>
      </w:pPr>
      <w:r w:rsidRPr="007E4B79">
        <w:rPr>
          <w:rFonts w:ascii="Arial" w:hAnsi="Arial" w:cs="Arial"/>
        </w:rPr>
        <w:t xml:space="preserve">The Assessment Team found the </w:t>
      </w:r>
      <w:r w:rsidRPr="007E4B79">
        <w:rPr>
          <w:rFonts w:ascii="Arial" w:hAnsi="Arial" w:cs="Arial"/>
          <w:color w:val="auto"/>
        </w:rPr>
        <w:t xml:space="preserve">HCP service </w:t>
      </w:r>
      <w:r w:rsidRPr="007E4B79">
        <w:rPr>
          <w:rFonts w:ascii="Arial" w:hAnsi="Arial" w:cs="Arial"/>
        </w:rPr>
        <w:t xml:space="preserve">demonstrated appropriate action is taken in response to complaints and open disclosure is used when things go wrong. Consumers and representatives advised management is responsive to </w:t>
      </w:r>
      <w:r>
        <w:rPr>
          <w:rFonts w:ascii="Arial" w:hAnsi="Arial" w:cs="Arial"/>
        </w:rPr>
        <w:t xml:space="preserve">the </w:t>
      </w:r>
      <w:r w:rsidRPr="007E4B79">
        <w:rPr>
          <w:rFonts w:ascii="Arial" w:hAnsi="Arial" w:cs="Arial"/>
        </w:rPr>
        <w:t xml:space="preserve">matters they raise. The service complaints register showed in the last </w:t>
      </w:r>
      <w:r w:rsidRPr="007E4B79">
        <w:rPr>
          <w:rFonts w:ascii="Arial" w:hAnsi="Arial" w:cs="Arial"/>
          <w:color w:val="auto"/>
        </w:rPr>
        <w:t xml:space="preserve">6 months several compliments were received with only </w:t>
      </w:r>
      <w:r w:rsidRPr="007E4B79">
        <w:rPr>
          <w:rFonts w:ascii="Arial" w:hAnsi="Arial" w:cs="Arial"/>
          <w:color w:val="auto"/>
        </w:rPr>
        <w:lastRenderedPageBreak/>
        <w:t xml:space="preserve">one complaint, and the complaint was acknowledged, actioned, documented and resolved in a timely manner. </w:t>
      </w:r>
      <w:r w:rsidRPr="007E4B79">
        <w:rPr>
          <w:rFonts w:ascii="Arial" w:eastAsia="Arial" w:hAnsi="Arial" w:cs="Arial"/>
        </w:rPr>
        <w:t xml:space="preserve">Care staff described the process for actioning feedback and complaints and how they communicate consumers’ concerns via </w:t>
      </w:r>
      <w:r>
        <w:rPr>
          <w:rFonts w:ascii="Arial" w:eastAsia="Arial" w:hAnsi="Arial" w:cs="Arial"/>
        </w:rPr>
        <w:t>t</w:t>
      </w:r>
      <w:r w:rsidRPr="007E4B79">
        <w:rPr>
          <w:rFonts w:ascii="Arial" w:eastAsia="Arial" w:hAnsi="Arial" w:cs="Arial"/>
        </w:rPr>
        <w:t xml:space="preserve">he mobile application to the electronic documentation system, or direct feedback to the case manager. </w:t>
      </w:r>
      <w:r w:rsidRPr="007E4B79">
        <w:rPr>
          <w:rFonts w:ascii="Arial" w:hAnsi="Arial" w:cs="Arial"/>
          <w:color w:val="auto"/>
        </w:rPr>
        <w:t xml:space="preserve">The organisation has a </w:t>
      </w:r>
      <w:proofErr w:type="gramStart"/>
      <w:r w:rsidRPr="007E4B79">
        <w:rPr>
          <w:rFonts w:ascii="Arial" w:hAnsi="Arial" w:cs="Arial"/>
          <w:color w:val="auto"/>
        </w:rPr>
        <w:t>policy</w:t>
      </w:r>
      <w:proofErr w:type="gramEnd"/>
      <w:r w:rsidRPr="007E4B79">
        <w:rPr>
          <w:rFonts w:ascii="Arial" w:hAnsi="Arial" w:cs="Arial"/>
          <w:color w:val="auto"/>
        </w:rPr>
        <w:t xml:space="preserve"> and procedures related to open disclosure</w:t>
      </w:r>
      <w:r>
        <w:rPr>
          <w:rFonts w:ascii="Arial" w:hAnsi="Arial" w:cs="Arial"/>
          <w:color w:val="auto"/>
        </w:rPr>
        <w:t>.</w:t>
      </w:r>
      <w:r w:rsidRPr="007E4B79">
        <w:rPr>
          <w:rFonts w:ascii="Arial" w:hAnsi="Arial" w:cs="Arial"/>
          <w:color w:val="auto"/>
        </w:rPr>
        <w:t xml:space="preserve"> </w:t>
      </w:r>
      <w:r w:rsidRPr="007E4B79">
        <w:rPr>
          <w:rFonts w:ascii="Arial" w:eastAsia="Arial" w:hAnsi="Arial" w:cs="Arial"/>
        </w:rPr>
        <w:t>The feedback register showed feedback and complaints recorded were responded to and closed</w:t>
      </w:r>
      <w:r>
        <w:rPr>
          <w:rFonts w:ascii="Arial" w:eastAsia="Arial" w:hAnsi="Arial" w:cs="Arial"/>
        </w:rPr>
        <w:t xml:space="preserve"> in line with the</w:t>
      </w:r>
      <w:r w:rsidRPr="007E4B79">
        <w:rPr>
          <w:rFonts w:ascii="Arial" w:eastAsia="Arial" w:hAnsi="Arial" w:cs="Arial"/>
        </w:rPr>
        <w:t xml:space="preserve"> policies and procedures.</w:t>
      </w:r>
    </w:p>
    <w:p w14:paraId="6F73C13D" w14:textId="77777777" w:rsidR="009467F5" w:rsidRDefault="009467F5" w:rsidP="009467F5">
      <w:pPr>
        <w:pStyle w:val="NormalArial"/>
        <w:rPr>
          <w:u w:val="single"/>
        </w:rPr>
      </w:pPr>
      <w:r w:rsidRPr="00E13713">
        <w:rPr>
          <w:u w:val="single"/>
        </w:rPr>
        <w:t>Requirement 6(3)(</w:t>
      </w:r>
      <w:r>
        <w:rPr>
          <w:u w:val="single"/>
        </w:rPr>
        <w:t>d</w:t>
      </w:r>
      <w:r w:rsidRPr="00E13713">
        <w:rPr>
          <w:u w:val="single"/>
        </w:rPr>
        <w:t>)</w:t>
      </w:r>
    </w:p>
    <w:p w14:paraId="46C92F74" w14:textId="77777777" w:rsidR="009467F5" w:rsidRPr="002138E0" w:rsidRDefault="009467F5" w:rsidP="009467F5">
      <w:pPr>
        <w:spacing w:after="160"/>
        <w:rPr>
          <w:rFonts w:ascii="Arial" w:hAnsi="Arial" w:cs="Arial"/>
          <w:color w:val="auto"/>
        </w:rPr>
      </w:pPr>
      <w:r w:rsidRPr="002138E0">
        <w:rPr>
          <w:rFonts w:ascii="Arial" w:hAnsi="Arial" w:cs="Arial"/>
        </w:rPr>
        <w:t xml:space="preserve">The Assessment Team found the </w:t>
      </w:r>
      <w:r w:rsidRPr="002138E0">
        <w:rPr>
          <w:rFonts w:ascii="Arial" w:hAnsi="Arial" w:cs="Arial"/>
          <w:color w:val="auto"/>
        </w:rPr>
        <w:t xml:space="preserve">HCP service </w:t>
      </w:r>
      <w:r w:rsidRPr="002138E0">
        <w:rPr>
          <w:rFonts w:ascii="Arial" w:hAnsi="Arial" w:cs="Arial"/>
        </w:rPr>
        <w:t>services demonstrated feedback and complaints are reviewed and used to inform improvements to the quality of care and services.</w:t>
      </w:r>
      <w:r w:rsidRPr="002138E0">
        <w:rPr>
          <w:rFonts w:ascii="Arial" w:hAnsi="Arial" w:cs="Arial"/>
          <w:color w:val="auto"/>
        </w:rPr>
        <w:t xml:space="preserve"> Consumers confirmed </w:t>
      </w:r>
      <w:r w:rsidRPr="002138E0">
        <w:rPr>
          <w:rFonts w:ascii="Arial" w:hAnsi="Arial" w:cs="Arial"/>
          <w:iCs/>
          <w:color w:val="auto"/>
        </w:rPr>
        <w:t xml:space="preserve">the service seeks regular feedback on care and services </w:t>
      </w:r>
      <w:r>
        <w:rPr>
          <w:rFonts w:ascii="Arial" w:hAnsi="Arial" w:cs="Arial"/>
          <w:iCs/>
          <w:color w:val="auto"/>
        </w:rPr>
        <w:t>which it uses for continuous</w:t>
      </w:r>
      <w:r w:rsidRPr="002138E0">
        <w:rPr>
          <w:rFonts w:ascii="Arial" w:hAnsi="Arial" w:cs="Arial"/>
          <w:iCs/>
          <w:color w:val="auto"/>
        </w:rPr>
        <w:t xml:space="preserve"> improvement</w:t>
      </w:r>
      <w:r>
        <w:rPr>
          <w:rFonts w:ascii="Arial" w:hAnsi="Arial" w:cs="Arial"/>
          <w:iCs/>
          <w:color w:val="auto"/>
        </w:rPr>
        <w:t>. They said</w:t>
      </w:r>
      <w:r w:rsidRPr="002138E0">
        <w:rPr>
          <w:rFonts w:ascii="Arial" w:hAnsi="Arial" w:cs="Arial"/>
          <w:iCs/>
          <w:color w:val="auto"/>
        </w:rPr>
        <w:t xml:space="preserve"> </w:t>
      </w:r>
      <w:r w:rsidRPr="002138E0">
        <w:rPr>
          <w:rFonts w:ascii="Arial" w:hAnsi="Arial" w:cs="Arial"/>
          <w:color w:val="auto"/>
        </w:rPr>
        <w:t xml:space="preserve">management </w:t>
      </w:r>
      <w:r>
        <w:rPr>
          <w:rFonts w:ascii="Arial" w:hAnsi="Arial" w:cs="Arial"/>
          <w:color w:val="auto"/>
        </w:rPr>
        <w:t xml:space="preserve">would </w:t>
      </w:r>
      <w:r w:rsidRPr="002138E0">
        <w:rPr>
          <w:rFonts w:ascii="Arial" w:hAnsi="Arial" w:cs="Arial"/>
          <w:color w:val="auto"/>
        </w:rPr>
        <w:t xml:space="preserve">work closely with them to ensure feedback is actioned promptly and service improvements are identified and implemented. </w:t>
      </w:r>
      <w:r>
        <w:rPr>
          <w:rFonts w:ascii="Arial" w:hAnsi="Arial" w:cs="Arial"/>
          <w:color w:val="auto"/>
        </w:rPr>
        <w:t xml:space="preserve">The service has a continuous improvement system that includes the use of feedback and complaints to inform the quality improvement of care and services. Review of the plan for continuous improvement confirmed this. </w:t>
      </w:r>
    </w:p>
    <w:p w14:paraId="1A0C4227" w14:textId="2F2E5D5E" w:rsidR="00573957" w:rsidRDefault="009467F5" w:rsidP="009467F5">
      <w:pPr>
        <w:pStyle w:val="NormalArial"/>
      </w:pPr>
      <w:r w:rsidRPr="00E13713">
        <w:t xml:space="preserve">Based on the information summarised above, I find the service compliant in Requirements </w:t>
      </w:r>
      <w:r>
        <w:t>6(3)(a), 6(3)(b), 6(3)(c) and 6(3)(d).</w:t>
      </w:r>
      <w:r>
        <w:br w:type="page"/>
      </w:r>
    </w:p>
    <w:p w14:paraId="63528977" w14:textId="77777777" w:rsidR="00573957" w:rsidRPr="003217D3" w:rsidRDefault="005C3E17"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2268"/>
      </w:tblGrid>
      <w:tr w:rsidR="009467F5" w14:paraId="3BA3B539" w14:textId="77777777" w:rsidTr="00A11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bottom w:val="single" w:sz="4" w:space="0" w:color="BFBFBF" w:themeColor="background1" w:themeShade="BF"/>
            </w:tcBorders>
          </w:tcPr>
          <w:p w14:paraId="70707604" w14:textId="77777777" w:rsidR="009467F5" w:rsidRPr="003217D3" w:rsidRDefault="009467F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2268" w:type="dxa"/>
            <w:tcBorders>
              <w:bottom w:val="single" w:sz="4" w:space="0" w:color="BFBFBF" w:themeColor="background1" w:themeShade="BF"/>
            </w:tcBorders>
          </w:tcPr>
          <w:p w14:paraId="256C64DA" w14:textId="77777777" w:rsidR="009467F5" w:rsidRPr="003217D3" w:rsidRDefault="009467F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467F5" w14:paraId="08644A7E" w14:textId="77777777" w:rsidTr="00A1177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126C2EFD" w14:textId="77777777" w:rsidR="009467F5" w:rsidRPr="00244176" w:rsidRDefault="009467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386" w:type="dxa"/>
            <w:tcBorders>
              <w:left w:val="single" w:sz="4" w:space="0" w:color="BFBFBF" w:themeColor="background1" w:themeShade="BF"/>
              <w:right w:val="single" w:sz="4" w:space="0" w:color="BFBFBF" w:themeColor="background1" w:themeShade="BF"/>
            </w:tcBorders>
            <w:shd w:val="clear" w:color="auto" w:fill="auto"/>
          </w:tcPr>
          <w:p w14:paraId="5B536D3C" w14:textId="77777777" w:rsidR="009467F5" w:rsidRPr="00244176" w:rsidRDefault="009467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268" w:type="dxa"/>
            <w:tcBorders>
              <w:left w:val="single" w:sz="4" w:space="0" w:color="BFBFBF" w:themeColor="background1" w:themeShade="BF"/>
            </w:tcBorders>
            <w:shd w:val="clear" w:color="auto" w:fill="auto"/>
          </w:tcPr>
          <w:p w14:paraId="2A928205" w14:textId="77777777" w:rsidR="009467F5" w:rsidRPr="00CC646C" w:rsidRDefault="005C3E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9104981"/>
                <w:placeholder>
                  <w:docPart w:val="B1BC9C1D7B8F47438BF28DD488A894E5"/>
                </w:placeholder>
                <w:dropDownList>
                  <w:listItem w:displayText="choose a rating" w:value="choose a rating"/>
                  <w:listItem w:displayText="Compliant" w:value="Compliant"/>
                  <w:listItem w:displayText="Not Compliant" w:value="Not Compliant"/>
                </w:dropDownList>
              </w:sdtPr>
              <w:sdtEndPr/>
              <w:sdtContent>
                <w:r w:rsidR="009467F5" w:rsidRPr="00501C01">
                  <w:rPr>
                    <w:rFonts w:ascii="Arial" w:hAnsi="Arial" w:cs="Arial"/>
                  </w:rPr>
                  <w:t>Compliant</w:t>
                </w:r>
              </w:sdtContent>
            </w:sdt>
            <w:r w:rsidR="009467F5" w:rsidRPr="00501C01">
              <w:rPr>
                <w:rFonts w:ascii="Arial" w:hAnsi="Arial" w:cs="Arial"/>
              </w:rPr>
              <w:t xml:space="preserve"> </w:t>
            </w:r>
          </w:p>
        </w:tc>
      </w:tr>
      <w:tr w:rsidR="009467F5" w14:paraId="7B702DAD" w14:textId="77777777" w:rsidTr="00A11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0A8A75D4" w14:textId="77777777" w:rsidR="009467F5" w:rsidRPr="00244176" w:rsidRDefault="009467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386" w:type="dxa"/>
            <w:tcBorders>
              <w:left w:val="single" w:sz="4" w:space="0" w:color="BFBFBF" w:themeColor="background1" w:themeShade="BF"/>
              <w:right w:val="single" w:sz="4" w:space="0" w:color="BFBFBF" w:themeColor="background1" w:themeShade="BF"/>
            </w:tcBorders>
            <w:shd w:val="clear" w:color="auto" w:fill="auto"/>
          </w:tcPr>
          <w:p w14:paraId="7CD70660" w14:textId="77777777" w:rsidR="009467F5" w:rsidRPr="00244176" w:rsidRDefault="009467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268" w:type="dxa"/>
            <w:tcBorders>
              <w:left w:val="single" w:sz="4" w:space="0" w:color="BFBFBF" w:themeColor="background1" w:themeShade="BF"/>
            </w:tcBorders>
            <w:shd w:val="clear" w:color="auto" w:fill="auto"/>
          </w:tcPr>
          <w:p w14:paraId="601C9233" w14:textId="77777777" w:rsidR="009467F5" w:rsidRPr="00CC646C" w:rsidRDefault="005C3E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0391953"/>
                <w:placeholder>
                  <w:docPart w:val="47B5DA3BD71943529CC28D6260A271EA"/>
                </w:placeholder>
                <w:dropDownList>
                  <w:listItem w:displayText="choose a rating" w:value="choose a rating"/>
                  <w:listItem w:displayText="Compliant" w:value="Compliant"/>
                  <w:listItem w:displayText="Not Compliant" w:value="Not Compliant"/>
                </w:dropDownList>
              </w:sdtPr>
              <w:sdtEndPr/>
              <w:sdtContent>
                <w:r w:rsidR="009467F5" w:rsidRPr="00501C01">
                  <w:rPr>
                    <w:rFonts w:ascii="Arial" w:hAnsi="Arial" w:cs="Arial"/>
                  </w:rPr>
                  <w:t>Compliant</w:t>
                </w:r>
              </w:sdtContent>
            </w:sdt>
            <w:r w:rsidR="009467F5" w:rsidRPr="00501C01">
              <w:rPr>
                <w:rFonts w:ascii="Arial" w:hAnsi="Arial" w:cs="Arial"/>
              </w:rPr>
              <w:t xml:space="preserve"> </w:t>
            </w:r>
          </w:p>
        </w:tc>
      </w:tr>
      <w:tr w:rsidR="009467F5" w14:paraId="2A6E3268" w14:textId="77777777" w:rsidTr="00A1177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199537D1" w14:textId="77777777" w:rsidR="009467F5" w:rsidRPr="00244176" w:rsidRDefault="009467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386" w:type="dxa"/>
            <w:tcBorders>
              <w:left w:val="single" w:sz="4" w:space="0" w:color="BFBFBF" w:themeColor="background1" w:themeShade="BF"/>
              <w:right w:val="single" w:sz="4" w:space="0" w:color="BFBFBF" w:themeColor="background1" w:themeShade="BF"/>
            </w:tcBorders>
            <w:shd w:val="clear" w:color="auto" w:fill="auto"/>
          </w:tcPr>
          <w:p w14:paraId="0C8B0B0B" w14:textId="77777777" w:rsidR="009467F5" w:rsidRPr="00244176" w:rsidRDefault="009467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2268" w:type="dxa"/>
            <w:tcBorders>
              <w:left w:val="single" w:sz="4" w:space="0" w:color="BFBFBF" w:themeColor="background1" w:themeShade="BF"/>
            </w:tcBorders>
            <w:shd w:val="clear" w:color="auto" w:fill="auto"/>
          </w:tcPr>
          <w:p w14:paraId="4D336EBA" w14:textId="77777777" w:rsidR="009467F5" w:rsidRPr="00CC646C" w:rsidRDefault="005C3E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3424876"/>
                <w:placeholder>
                  <w:docPart w:val="35F5DA9ECA314E88AAFB3508C4947510"/>
                </w:placeholder>
                <w:dropDownList>
                  <w:listItem w:displayText="choose a rating" w:value="choose a rating"/>
                  <w:listItem w:displayText="Compliant" w:value="Compliant"/>
                  <w:listItem w:displayText="Not Compliant" w:value="Not Compliant"/>
                </w:dropDownList>
              </w:sdtPr>
              <w:sdtEndPr/>
              <w:sdtContent>
                <w:r w:rsidR="009467F5" w:rsidRPr="00501C01">
                  <w:rPr>
                    <w:rFonts w:ascii="Arial" w:hAnsi="Arial" w:cs="Arial"/>
                  </w:rPr>
                  <w:t>Compliant</w:t>
                </w:r>
              </w:sdtContent>
            </w:sdt>
            <w:r w:rsidR="009467F5" w:rsidRPr="00501C01">
              <w:rPr>
                <w:rFonts w:ascii="Arial" w:hAnsi="Arial" w:cs="Arial"/>
              </w:rPr>
              <w:t xml:space="preserve"> </w:t>
            </w:r>
          </w:p>
        </w:tc>
      </w:tr>
      <w:tr w:rsidR="009467F5" w14:paraId="3A23647E" w14:textId="77777777" w:rsidTr="00A11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60908A2F" w14:textId="77777777" w:rsidR="009467F5" w:rsidRPr="00244176" w:rsidRDefault="009467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386" w:type="dxa"/>
            <w:tcBorders>
              <w:left w:val="single" w:sz="4" w:space="0" w:color="BFBFBF" w:themeColor="background1" w:themeShade="BF"/>
              <w:right w:val="single" w:sz="4" w:space="0" w:color="BFBFBF" w:themeColor="background1" w:themeShade="BF"/>
            </w:tcBorders>
            <w:shd w:val="clear" w:color="auto" w:fill="auto"/>
          </w:tcPr>
          <w:p w14:paraId="24121514" w14:textId="77777777" w:rsidR="009467F5" w:rsidRPr="00244176" w:rsidRDefault="009467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268" w:type="dxa"/>
            <w:tcBorders>
              <w:left w:val="single" w:sz="4" w:space="0" w:color="BFBFBF" w:themeColor="background1" w:themeShade="BF"/>
            </w:tcBorders>
            <w:shd w:val="clear" w:color="auto" w:fill="auto"/>
          </w:tcPr>
          <w:p w14:paraId="64BF583C" w14:textId="77777777" w:rsidR="009467F5" w:rsidRPr="00CC646C" w:rsidRDefault="005C3E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253579"/>
                <w:placeholder>
                  <w:docPart w:val="6B0B3E438C0C430DA059787ABA9945BF"/>
                </w:placeholder>
                <w:dropDownList>
                  <w:listItem w:displayText="choose a rating" w:value="choose a rating"/>
                  <w:listItem w:displayText="Compliant" w:value="Compliant"/>
                  <w:listItem w:displayText="Not Compliant" w:value="Not Compliant"/>
                </w:dropDownList>
              </w:sdtPr>
              <w:sdtEndPr/>
              <w:sdtContent>
                <w:r w:rsidR="009467F5" w:rsidRPr="00501C01">
                  <w:rPr>
                    <w:rFonts w:ascii="Arial" w:hAnsi="Arial" w:cs="Arial"/>
                  </w:rPr>
                  <w:t>Compliant</w:t>
                </w:r>
              </w:sdtContent>
            </w:sdt>
            <w:r w:rsidR="009467F5" w:rsidRPr="00501C01">
              <w:rPr>
                <w:rFonts w:ascii="Arial" w:hAnsi="Arial" w:cs="Arial"/>
              </w:rPr>
              <w:t xml:space="preserve"> </w:t>
            </w:r>
          </w:p>
        </w:tc>
      </w:tr>
      <w:tr w:rsidR="009467F5" w14:paraId="7B6C9F44" w14:textId="77777777" w:rsidTr="00A1177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AD31A79" w14:textId="77777777" w:rsidR="009467F5" w:rsidRPr="00244176" w:rsidRDefault="009467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386" w:type="dxa"/>
            <w:tcBorders>
              <w:left w:val="single" w:sz="4" w:space="0" w:color="BFBFBF" w:themeColor="background1" w:themeShade="BF"/>
              <w:right w:val="single" w:sz="4" w:space="0" w:color="BFBFBF" w:themeColor="background1" w:themeShade="BF"/>
            </w:tcBorders>
            <w:shd w:val="clear" w:color="auto" w:fill="auto"/>
          </w:tcPr>
          <w:p w14:paraId="0FAB98F5" w14:textId="77777777" w:rsidR="009467F5" w:rsidRPr="00244176" w:rsidRDefault="009467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268" w:type="dxa"/>
            <w:tcBorders>
              <w:left w:val="single" w:sz="4" w:space="0" w:color="BFBFBF" w:themeColor="background1" w:themeShade="BF"/>
            </w:tcBorders>
            <w:shd w:val="clear" w:color="auto" w:fill="auto"/>
          </w:tcPr>
          <w:p w14:paraId="4517B25D" w14:textId="77777777" w:rsidR="009467F5" w:rsidRPr="00CC646C" w:rsidRDefault="005C3E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6692055"/>
                <w:placeholder>
                  <w:docPart w:val="19E8A0CE79714254A00FBC4EA915EC9B"/>
                </w:placeholder>
                <w:dropDownList>
                  <w:listItem w:displayText="choose a rating" w:value="choose a rating"/>
                  <w:listItem w:displayText="Compliant" w:value="Compliant"/>
                  <w:listItem w:displayText="Not Compliant" w:value="Not Compliant"/>
                </w:dropDownList>
              </w:sdtPr>
              <w:sdtEndPr/>
              <w:sdtContent>
                <w:r w:rsidR="009467F5" w:rsidRPr="00501C01">
                  <w:rPr>
                    <w:rFonts w:ascii="Arial" w:hAnsi="Arial" w:cs="Arial"/>
                  </w:rPr>
                  <w:t>Compliant</w:t>
                </w:r>
              </w:sdtContent>
            </w:sdt>
            <w:r w:rsidR="009467F5" w:rsidRPr="00501C01">
              <w:rPr>
                <w:rFonts w:ascii="Arial" w:hAnsi="Arial" w:cs="Arial"/>
              </w:rPr>
              <w:t xml:space="preserve"> </w:t>
            </w:r>
          </w:p>
        </w:tc>
      </w:tr>
    </w:tbl>
    <w:p w14:paraId="1126EAFE" w14:textId="77777777" w:rsidR="00573957" w:rsidRDefault="005C3E17" w:rsidP="007B3959">
      <w:pPr>
        <w:pStyle w:val="Heading20"/>
      </w:pPr>
      <w:r w:rsidRPr="00A36AA9">
        <w:t>Findings</w:t>
      </w:r>
    </w:p>
    <w:p w14:paraId="5D25E7B4" w14:textId="77777777" w:rsidR="009467F5" w:rsidRPr="00174EC2" w:rsidRDefault="009467F5" w:rsidP="009467F5">
      <w:pPr>
        <w:pStyle w:val="NormalArial"/>
      </w:pPr>
      <w:r w:rsidRPr="00174EC2">
        <w:t xml:space="preserve">This Quality Standard has been assessed as compliant as </w:t>
      </w:r>
      <w:r>
        <w:t xml:space="preserve">5 </w:t>
      </w:r>
      <w:r w:rsidRPr="00174EC2">
        <w:t xml:space="preserve">of </w:t>
      </w:r>
      <w:r>
        <w:t xml:space="preserve">5 </w:t>
      </w:r>
      <w:r w:rsidRPr="00174EC2">
        <w:t>specific requirements are compliant</w:t>
      </w:r>
      <w:r>
        <w:t xml:space="preserve"> for the service.</w:t>
      </w:r>
    </w:p>
    <w:p w14:paraId="1236C979" w14:textId="77777777" w:rsidR="009467F5" w:rsidRDefault="009467F5" w:rsidP="009467F5">
      <w:pPr>
        <w:pStyle w:val="NormalArial"/>
        <w:rPr>
          <w:b/>
          <w:bCs/>
          <w:sz w:val="23"/>
          <w:szCs w:val="23"/>
        </w:rPr>
      </w:pPr>
      <w:r>
        <w:rPr>
          <w:b/>
          <w:bCs/>
          <w:sz w:val="23"/>
          <w:szCs w:val="23"/>
        </w:rPr>
        <w:t xml:space="preserve">Compliant Requirements </w:t>
      </w:r>
    </w:p>
    <w:p w14:paraId="5ADBDBB5" w14:textId="77777777" w:rsidR="009467F5" w:rsidRDefault="009467F5" w:rsidP="009467F5">
      <w:pPr>
        <w:spacing w:line="22" w:lineRule="atLeast"/>
        <w:rPr>
          <w:rFonts w:ascii="Arial" w:hAnsi="Arial" w:cs="Arial"/>
          <w:u w:val="single"/>
        </w:rPr>
      </w:pPr>
      <w:r w:rsidRPr="00E13713">
        <w:rPr>
          <w:rFonts w:ascii="Arial" w:hAnsi="Arial" w:cs="Arial"/>
          <w:u w:val="single"/>
        </w:rPr>
        <w:t>Requirement 7(3)(a)</w:t>
      </w:r>
    </w:p>
    <w:p w14:paraId="3F8883CC" w14:textId="77777777" w:rsidR="009467F5" w:rsidRPr="00E11358" w:rsidRDefault="009467F5" w:rsidP="009467F5">
      <w:pPr>
        <w:spacing w:line="22" w:lineRule="atLeast"/>
        <w:rPr>
          <w:rFonts w:ascii="Arial" w:hAnsi="Arial" w:cs="Arial"/>
        </w:rPr>
      </w:pPr>
      <w:r w:rsidRPr="00BA4466">
        <w:rPr>
          <w:rFonts w:ascii="Arial" w:hAnsi="Arial" w:cs="Arial"/>
        </w:rPr>
        <w:t xml:space="preserve">The Assessment </w:t>
      </w:r>
      <w:r w:rsidRPr="00E95666">
        <w:rPr>
          <w:rFonts w:ascii="Arial" w:hAnsi="Arial" w:cs="Arial"/>
        </w:rPr>
        <w:t xml:space="preserve">Team found the </w:t>
      </w:r>
      <w:r w:rsidRPr="00E95666">
        <w:rPr>
          <w:rFonts w:ascii="Arial" w:hAnsi="Arial" w:cs="Arial"/>
          <w:color w:val="auto"/>
        </w:rPr>
        <w:t xml:space="preserve">HCP service </w:t>
      </w:r>
      <w:r w:rsidRPr="00E95666">
        <w:rPr>
          <w:rFonts w:ascii="Arial" w:hAnsi="Arial" w:cs="Arial"/>
        </w:rPr>
        <w:t>demonstrated</w:t>
      </w:r>
      <w:r w:rsidRPr="00BA4466">
        <w:rPr>
          <w:rFonts w:ascii="Arial" w:hAnsi="Arial" w:cs="Arial"/>
        </w:rPr>
        <w:t xml:space="preserve"> the workforce is planned and deployed to enable </w:t>
      </w:r>
      <w:r>
        <w:rPr>
          <w:rFonts w:ascii="Arial" w:hAnsi="Arial" w:cs="Arial"/>
        </w:rPr>
        <w:t xml:space="preserve">the </w:t>
      </w:r>
      <w:r w:rsidRPr="00BA4466">
        <w:rPr>
          <w:rFonts w:ascii="Arial" w:hAnsi="Arial" w:cs="Arial"/>
        </w:rPr>
        <w:t>delivery and management of safe and quality care and services.</w:t>
      </w:r>
      <w:r>
        <w:rPr>
          <w:rFonts w:ascii="Arial" w:hAnsi="Arial" w:cs="Arial"/>
        </w:rPr>
        <w:t xml:space="preserve"> </w:t>
      </w:r>
      <w:r w:rsidRPr="007F4FF6">
        <w:rPr>
          <w:rFonts w:ascii="Arial" w:hAnsi="Arial" w:cs="Arial"/>
        </w:rPr>
        <w:t>Consumers and representatives confirmed staff are not rushed when delivering services.</w:t>
      </w:r>
      <w:r>
        <w:rPr>
          <w:rFonts w:ascii="Arial" w:hAnsi="Arial" w:cs="Arial"/>
        </w:rPr>
        <w:t xml:space="preserve"> </w:t>
      </w:r>
      <w:r w:rsidRPr="003106E1">
        <w:rPr>
          <w:rFonts w:ascii="Arial" w:eastAsia="Arial" w:hAnsi="Arial" w:cs="Arial"/>
        </w:rPr>
        <w:t xml:space="preserve">Management and staff advised rosters are prepared to ensure the skill levels of staff are matched to </w:t>
      </w:r>
      <w:r w:rsidRPr="00B03B89">
        <w:rPr>
          <w:rFonts w:ascii="Arial" w:eastAsia="Arial" w:hAnsi="Arial" w:cs="Arial"/>
        </w:rPr>
        <w:t xml:space="preserve">consumer needs, and </w:t>
      </w:r>
      <w:r w:rsidRPr="00B03B89">
        <w:rPr>
          <w:rFonts w:ascii="Arial" w:hAnsi="Arial" w:cs="Arial"/>
        </w:rPr>
        <w:t xml:space="preserve">consumers are matched with support workers with the same cultural and linguistic background where possible to </w:t>
      </w:r>
      <w:r>
        <w:rPr>
          <w:rFonts w:ascii="Arial" w:hAnsi="Arial" w:cs="Arial"/>
        </w:rPr>
        <w:t>minimise</w:t>
      </w:r>
      <w:r w:rsidRPr="00B03B89">
        <w:rPr>
          <w:rFonts w:ascii="Arial" w:hAnsi="Arial" w:cs="Arial"/>
        </w:rPr>
        <w:t xml:space="preserve"> communication barriers in the delivery of care and services. </w:t>
      </w:r>
      <w:r>
        <w:rPr>
          <w:rFonts w:ascii="Arial" w:eastAsia="Arial" w:hAnsi="Arial" w:cs="Arial"/>
        </w:rPr>
        <w:t>T</w:t>
      </w:r>
      <w:r w:rsidRPr="00B03B89">
        <w:rPr>
          <w:rFonts w:ascii="Arial" w:eastAsia="Arial" w:hAnsi="Arial" w:cs="Arial"/>
        </w:rPr>
        <w:t>his was observed by the Assessment Team</w:t>
      </w:r>
      <w:r>
        <w:rPr>
          <w:rFonts w:ascii="Arial" w:eastAsia="Arial" w:hAnsi="Arial" w:cs="Arial"/>
        </w:rPr>
        <w:t xml:space="preserve">. </w:t>
      </w:r>
      <w:r w:rsidRPr="00B03B89">
        <w:rPr>
          <w:rFonts w:ascii="Arial" w:hAnsi="Arial" w:cs="Arial"/>
        </w:rPr>
        <w:t>Management confirmed that there has not been an instance where a scheduled service has been forgotten or a consumer has been impacted by a missed service.</w:t>
      </w:r>
    </w:p>
    <w:p w14:paraId="7335092A" w14:textId="77777777" w:rsidR="009467F5" w:rsidRPr="00E13713" w:rsidRDefault="009467F5" w:rsidP="009467F5">
      <w:pPr>
        <w:spacing w:line="22" w:lineRule="atLeast"/>
        <w:rPr>
          <w:rFonts w:ascii="Arial" w:hAnsi="Arial" w:cs="Arial"/>
          <w:u w:val="single"/>
        </w:rPr>
      </w:pPr>
      <w:r w:rsidRPr="00E13713">
        <w:rPr>
          <w:rFonts w:ascii="Arial" w:hAnsi="Arial" w:cs="Arial"/>
          <w:u w:val="single"/>
        </w:rPr>
        <w:t>Requirement 7(3)(</w:t>
      </w:r>
      <w:r>
        <w:rPr>
          <w:rFonts w:ascii="Arial" w:hAnsi="Arial" w:cs="Arial"/>
          <w:u w:val="single"/>
        </w:rPr>
        <w:t>b</w:t>
      </w:r>
      <w:r w:rsidRPr="00E13713">
        <w:rPr>
          <w:rFonts w:ascii="Arial" w:hAnsi="Arial" w:cs="Arial"/>
          <w:u w:val="single"/>
        </w:rPr>
        <w:t>)</w:t>
      </w:r>
    </w:p>
    <w:p w14:paraId="54AD8B37" w14:textId="77777777" w:rsidR="009467F5" w:rsidRPr="003106E1" w:rsidRDefault="009467F5" w:rsidP="009467F5">
      <w:pPr>
        <w:spacing w:before="60" w:after="60"/>
        <w:rPr>
          <w:rFonts w:ascii="Arial" w:eastAsia="Arial" w:hAnsi="Arial" w:cs="Arial"/>
        </w:rPr>
      </w:pPr>
      <w:r w:rsidRPr="00710B83">
        <w:rPr>
          <w:rFonts w:ascii="Arial" w:hAnsi="Arial" w:cs="Arial"/>
        </w:rPr>
        <w:t xml:space="preserve">The Assessment Team </w:t>
      </w:r>
      <w:r w:rsidRPr="00E95666">
        <w:rPr>
          <w:rFonts w:ascii="Arial" w:hAnsi="Arial" w:cs="Arial"/>
        </w:rPr>
        <w:t xml:space="preserve">found the </w:t>
      </w:r>
      <w:r w:rsidRPr="00E95666">
        <w:rPr>
          <w:rFonts w:ascii="Arial" w:hAnsi="Arial" w:cs="Arial"/>
          <w:color w:val="auto"/>
        </w:rPr>
        <w:t xml:space="preserve">HCP service </w:t>
      </w:r>
      <w:r w:rsidRPr="00E95666">
        <w:rPr>
          <w:rFonts w:ascii="Arial" w:hAnsi="Arial" w:cs="Arial"/>
        </w:rPr>
        <w:t xml:space="preserve">demonstrated workforce interactions with consumers are kind, caring </w:t>
      </w:r>
      <w:r w:rsidRPr="003A0E5C">
        <w:rPr>
          <w:rFonts w:ascii="Arial" w:hAnsi="Arial" w:cs="Arial"/>
        </w:rPr>
        <w:t xml:space="preserve">and respectful of each consumer’s identity, culture and </w:t>
      </w:r>
      <w:r w:rsidRPr="003106E1">
        <w:rPr>
          <w:rFonts w:ascii="Arial" w:hAnsi="Arial" w:cs="Arial"/>
        </w:rPr>
        <w:t xml:space="preserve">diversity. Sampled consumers said </w:t>
      </w:r>
      <w:r w:rsidRPr="003106E1">
        <w:rPr>
          <w:rFonts w:ascii="Arial" w:eastAsia="Arial" w:hAnsi="Arial" w:cs="Arial"/>
        </w:rPr>
        <w:t xml:space="preserve">they found staff, care managers and management to be friendly, caring, efficient and competent in delivering safe and quality service to them. The service has policies and procedures about the code of conduct and diversity and inclusion and records showed these are included in mandatory training. </w:t>
      </w:r>
    </w:p>
    <w:p w14:paraId="20C299AB" w14:textId="77777777" w:rsidR="009467F5" w:rsidRPr="003106E1" w:rsidRDefault="009467F5" w:rsidP="009467F5">
      <w:pPr>
        <w:spacing w:line="22" w:lineRule="atLeast"/>
        <w:rPr>
          <w:rFonts w:ascii="Arial" w:hAnsi="Arial" w:cs="Arial"/>
          <w:u w:val="single"/>
        </w:rPr>
      </w:pPr>
      <w:r w:rsidRPr="003106E1">
        <w:rPr>
          <w:rFonts w:ascii="Arial" w:hAnsi="Arial" w:cs="Arial"/>
          <w:u w:val="single"/>
        </w:rPr>
        <w:t>Requirement 7(3)(c)</w:t>
      </w:r>
    </w:p>
    <w:p w14:paraId="648E030B" w14:textId="77777777" w:rsidR="009467F5" w:rsidRPr="003F0297" w:rsidRDefault="009467F5" w:rsidP="009467F5">
      <w:pPr>
        <w:spacing w:line="22" w:lineRule="atLeast"/>
        <w:rPr>
          <w:rFonts w:ascii="Arial" w:hAnsi="Arial" w:cs="Arial"/>
        </w:rPr>
      </w:pPr>
      <w:r w:rsidRPr="003F0297">
        <w:rPr>
          <w:rFonts w:ascii="Arial" w:hAnsi="Arial" w:cs="Arial"/>
        </w:rPr>
        <w:t xml:space="preserve">The Assessment Team found the HCP service demonstrated the workforce is competent and members of the workforce have the qualifications and knowledge to perform their roles. All </w:t>
      </w:r>
      <w:r w:rsidRPr="003F0297">
        <w:rPr>
          <w:rFonts w:ascii="Arial" w:hAnsi="Arial" w:cs="Arial"/>
        </w:rPr>
        <w:lastRenderedPageBreak/>
        <w:t xml:space="preserve">sampled consumers and representatives provided positive feedback that staff members know what they are doing and how consumers like their services delivered, with one representative stating they do not have to tell staff because they already know what is to be done. All staff are required to complete annual competency assessments for hand hygiene, donning/doffing of PPE, and manual handling. The service has a service brokerage agreement in place that stipulates the obligations and responsibilities of the brokered agency to ensure staff are competent and have the right qualifications and registrations. Management demonstrated they </w:t>
      </w:r>
      <w:r w:rsidRPr="003F0297" w:rsidDel="00FE0975">
        <w:rPr>
          <w:rFonts w:ascii="Arial" w:hAnsi="Arial" w:cs="Arial"/>
        </w:rPr>
        <w:t>ensure</w:t>
      </w:r>
      <w:r w:rsidRPr="003F0297">
        <w:rPr>
          <w:rFonts w:ascii="Arial" w:hAnsi="Arial" w:cs="Arial"/>
        </w:rPr>
        <w:t xml:space="preserve"> all staff have the necessary qualifications, fulfil regulatory requirements, and that all registered nurses have current registration. </w:t>
      </w:r>
    </w:p>
    <w:p w14:paraId="3717B99A" w14:textId="77777777" w:rsidR="009467F5" w:rsidRPr="009B769D" w:rsidRDefault="009467F5" w:rsidP="009467F5">
      <w:pPr>
        <w:spacing w:line="22" w:lineRule="atLeast"/>
        <w:rPr>
          <w:rFonts w:ascii="Arial" w:hAnsi="Arial" w:cs="Arial"/>
          <w:u w:val="single"/>
        </w:rPr>
      </w:pPr>
      <w:r w:rsidRPr="009B769D">
        <w:rPr>
          <w:rFonts w:ascii="Arial" w:hAnsi="Arial" w:cs="Arial"/>
          <w:u w:val="single"/>
        </w:rPr>
        <w:t>Requirement 7(3)(d)</w:t>
      </w:r>
    </w:p>
    <w:p w14:paraId="24382569" w14:textId="77777777" w:rsidR="009467F5" w:rsidRPr="003F0297" w:rsidRDefault="009467F5" w:rsidP="009467F5">
      <w:pPr>
        <w:spacing w:line="22" w:lineRule="atLeast"/>
        <w:rPr>
          <w:rFonts w:ascii="Arial" w:hAnsi="Arial" w:cs="Arial"/>
        </w:rPr>
      </w:pPr>
      <w:r w:rsidRPr="003F0297">
        <w:rPr>
          <w:rFonts w:ascii="Arial" w:hAnsi="Arial" w:cs="Arial"/>
        </w:rPr>
        <w:t xml:space="preserve">The Assessment Team found the HCP service demonstrated the workforce is recruited trained, equipped and supported to deliver the outcomes required by the standards. Sampled consumers and representatives </w:t>
      </w:r>
      <w:r>
        <w:rPr>
          <w:rFonts w:ascii="Arial" w:hAnsi="Arial" w:cs="Arial"/>
        </w:rPr>
        <w:t>advised</w:t>
      </w:r>
      <w:r w:rsidRPr="003F0297">
        <w:rPr>
          <w:rFonts w:ascii="Arial" w:hAnsi="Arial" w:cs="Arial"/>
        </w:rPr>
        <w:t xml:space="preserve"> staff know what they are doing, and they are satisfied with the care </w:t>
      </w:r>
      <w:r>
        <w:rPr>
          <w:rFonts w:ascii="Arial" w:hAnsi="Arial" w:cs="Arial"/>
        </w:rPr>
        <w:t>they</w:t>
      </w:r>
      <w:r w:rsidRPr="003F0297">
        <w:rPr>
          <w:rFonts w:ascii="Arial" w:hAnsi="Arial" w:cs="Arial"/>
        </w:rPr>
        <w:t xml:space="preserve"> receive. The service has an orientation program, which includes mandatory training, competency assessment, </w:t>
      </w:r>
      <w:r>
        <w:rPr>
          <w:rFonts w:ascii="Arial" w:hAnsi="Arial" w:cs="Arial"/>
        </w:rPr>
        <w:t>buddy shifts and on-site i</w:t>
      </w:r>
      <w:r w:rsidRPr="003F0297">
        <w:rPr>
          <w:rFonts w:ascii="Arial" w:hAnsi="Arial" w:cs="Arial"/>
        </w:rPr>
        <w:t xml:space="preserve">nduction. The service has a training </w:t>
      </w:r>
      <w:r>
        <w:rPr>
          <w:rFonts w:ascii="Arial" w:hAnsi="Arial" w:cs="Arial"/>
        </w:rPr>
        <w:t>program</w:t>
      </w:r>
      <w:r w:rsidRPr="003F0297">
        <w:rPr>
          <w:rFonts w:ascii="Arial" w:hAnsi="Arial" w:cs="Arial"/>
        </w:rPr>
        <w:t xml:space="preserve"> </w:t>
      </w:r>
      <w:r>
        <w:rPr>
          <w:rFonts w:ascii="Arial" w:hAnsi="Arial" w:cs="Arial"/>
        </w:rPr>
        <w:t>that includes</w:t>
      </w:r>
      <w:r w:rsidRPr="003F0297">
        <w:rPr>
          <w:rFonts w:ascii="Arial" w:hAnsi="Arial" w:cs="Arial"/>
        </w:rPr>
        <w:t xml:space="preserve"> the mandatory training for the year. </w:t>
      </w:r>
      <w:r>
        <w:rPr>
          <w:rFonts w:ascii="Arial" w:hAnsi="Arial" w:cs="Arial"/>
        </w:rPr>
        <w:t>Attendance r</w:t>
      </w:r>
      <w:r w:rsidRPr="003F0297">
        <w:rPr>
          <w:rFonts w:ascii="Arial" w:hAnsi="Arial" w:cs="Arial"/>
        </w:rPr>
        <w:t xml:space="preserve">ecords are maintained and monitored. </w:t>
      </w:r>
      <w:r>
        <w:rPr>
          <w:rFonts w:ascii="Arial" w:hAnsi="Arial" w:cs="Arial"/>
        </w:rPr>
        <w:t>R</w:t>
      </w:r>
      <w:r w:rsidRPr="003F0297">
        <w:rPr>
          <w:rFonts w:ascii="Arial" w:hAnsi="Arial" w:cs="Arial"/>
        </w:rPr>
        <w:t>eview</w:t>
      </w:r>
      <w:r>
        <w:rPr>
          <w:rFonts w:ascii="Arial" w:hAnsi="Arial" w:cs="Arial"/>
        </w:rPr>
        <w:t xml:space="preserve"> of</w:t>
      </w:r>
      <w:r w:rsidRPr="003F0297">
        <w:rPr>
          <w:rFonts w:ascii="Arial" w:hAnsi="Arial" w:cs="Arial"/>
        </w:rPr>
        <w:t xml:space="preserve"> these documents showed staff are completing training as planned.</w:t>
      </w:r>
    </w:p>
    <w:p w14:paraId="18FFE62B" w14:textId="77777777" w:rsidR="009467F5" w:rsidRDefault="009467F5" w:rsidP="009467F5">
      <w:pPr>
        <w:spacing w:line="22" w:lineRule="atLeast"/>
        <w:rPr>
          <w:rFonts w:ascii="Arial" w:hAnsi="Arial" w:cs="Arial"/>
          <w:u w:val="single"/>
        </w:rPr>
      </w:pPr>
      <w:r w:rsidRPr="00E13713">
        <w:rPr>
          <w:rFonts w:ascii="Arial" w:hAnsi="Arial" w:cs="Arial"/>
          <w:u w:val="single"/>
        </w:rPr>
        <w:t>Requirement 7(3)(</w:t>
      </w:r>
      <w:r>
        <w:rPr>
          <w:rFonts w:ascii="Arial" w:hAnsi="Arial" w:cs="Arial"/>
          <w:u w:val="single"/>
        </w:rPr>
        <w:t>e</w:t>
      </w:r>
      <w:r w:rsidRPr="00E13713">
        <w:rPr>
          <w:rFonts w:ascii="Arial" w:hAnsi="Arial" w:cs="Arial"/>
          <w:u w:val="single"/>
        </w:rPr>
        <w:t>)</w:t>
      </w:r>
    </w:p>
    <w:p w14:paraId="2C2DBBDD" w14:textId="77777777" w:rsidR="009467F5" w:rsidRPr="005773B2" w:rsidRDefault="009467F5" w:rsidP="009467F5">
      <w:pPr>
        <w:rPr>
          <w:rFonts w:ascii="Arial" w:hAnsi="Arial" w:cs="Arial"/>
        </w:rPr>
      </w:pPr>
      <w:r w:rsidRPr="005773B2">
        <w:rPr>
          <w:rFonts w:ascii="Arial" w:hAnsi="Arial" w:cs="Arial"/>
        </w:rPr>
        <w:t xml:space="preserve">The Assessment Team found the </w:t>
      </w:r>
      <w:r w:rsidRPr="005773B2">
        <w:rPr>
          <w:rFonts w:ascii="Arial" w:hAnsi="Arial" w:cs="Arial"/>
          <w:color w:val="auto"/>
        </w:rPr>
        <w:t xml:space="preserve">HCP service </w:t>
      </w:r>
      <w:r w:rsidRPr="005773B2">
        <w:rPr>
          <w:rFonts w:ascii="Arial" w:hAnsi="Arial" w:cs="Arial"/>
        </w:rPr>
        <w:t xml:space="preserve">demonstrated there is regular assessment, monitoring and review of the performance of each member of the workforce. </w:t>
      </w:r>
      <w:r w:rsidRPr="005773B2">
        <w:rPr>
          <w:rFonts w:ascii="Arial" w:eastAsia="Arial" w:hAnsi="Arial" w:cs="Arial"/>
        </w:rPr>
        <w:t xml:space="preserve">The service has a performance appraisal and development process for new and existing staff. </w:t>
      </w:r>
      <w:r>
        <w:rPr>
          <w:rFonts w:ascii="Arial" w:eastAsia="Arial" w:hAnsi="Arial" w:cs="Arial"/>
        </w:rPr>
        <w:t>Review of p</w:t>
      </w:r>
      <w:r w:rsidRPr="005773B2">
        <w:rPr>
          <w:rFonts w:ascii="Arial" w:eastAsia="Fira Sans Light" w:hAnsi="Arial" w:cs="Arial"/>
          <w:szCs w:val="22"/>
        </w:rPr>
        <w:t xml:space="preserve">erformance appraisals showed </w:t>
      </w:r>
      <w:r>
        <w:rPr>
          <w:rFonts w:ascii="Arial" w:eastAsia="Fira Sans Light" w:hAnsi="Arial" w:cs="Arial"/>
          <w:szCs w:val="22"/>
        </w:rPr>
        <w:t xml:space="preserve">a </w:t>
      </w:r>
      <w:r w:rsidRPr="005773B2">
        <w:rPr>
          <w:rFonts w:ascii="Arial" w:eastAsia="Fira Sans Light" w:hAnsi="Arial" w:cs="Arial"/>
          <w:szCs w:val="22"/>
        </w:rPr>
        <w:t>probationary period and annual review discussions were occurring regularly, and staff were completing their goals and development plan</w:t>
      </w:r>
      <w:r>
        <w:rPr>
          <w:rFonts w:ascii="Arial" w:eastAsia="Fira Sans Light" w:hAnsi="Arial" w:cs="Arial"/>
          <w:szCs w:val="22"/>
        </w:rPr>
        <w:t>s</w:t>
      </w:r>
      <w:r w:rsidRPr="005773B2">
        <w:rPr>
          <w:rFonts w:ascii="Arial" w:eastAsia="Fira Sans Light" w:hAnsi="Arial" w:cs="Arial"/>
          <w:szCs w:val="22"/>
        </w:rPr>
        <w:t xml:space="preserve"> and identifying any training needs.</w:t>
      </w:r>
    </w:p>
    <w:p w14:paraId="718CE89F" w14:textId="77777777" w:rsidR="009467F5" w:rsidRPr="005B68B1" w:rsidRDefault="009467F5" w:rsidP="009467F5">
      <w:pPr>
        <w:spacing w:line="22" w:lineRule="atLeast"/>
        <w:rPr>
          <w:rFonts w:ascii="Arial" w:hAnsi="Arial" w:cs="Arial"/>
          <w:color w:val="auto"/>
          <w:u w:val="single"/>
        </w:rPr>
      </w:pPr>
      <w:r w:rsidRPr="00C142D2">
        <w:rPr>
          <w:rFonts w:ascii="Arial" w:hAnsi="Arial" w:cs="Arial"/>
          <w:color w:val="auto"/>
        </w:rPr>
        <w:t>Based on the information summarised above, I find the service compliant in Requirements</w:t>
      </w:r>
      <w:r>
        <w:rPr>
          <w:rFonts w:ascii="Arial" w:hAnsi="Arial" w:cs="Arial"/>
          <w:color w:val="auto"/>
        </w:rPr>
        <w:t xml:space="preserve"> </w:t>
      </w:r>
      <w:r w:rsidRPr="005B68B1">
        <w:rPr>
          <w:rFonts w:ascii="Arial" w:hAnsi="Arial" w:cs="Arial"/>
        </w:rPr>
        <w:t>7(3)(a), 7(3)(b), 7(3)(c), 7(3)(d) and 7(3)(e).</w:t>
      </w:r>
    </w:p>
    <w:p w14:paraId="1D11CC58" w14:textId="4C9DCF48" w:rsidR="00573957" w:rsidRPr="00A36AA9" w:rsidRDefault="005C3E17" w:rsidP="00F87E39">
      <w:pPr>
        <w:pStyle w:val="NormalArial"/>
      </w:pPr>
      <w:r w:rsidRPr="00A36AA9">
        <w:br w:type="page"/>
      </w:r>
    </w:p>
    <w:p w14:paraId="4ED91D0A" w14:textId="77777777" w:rsidR="00573957" w:rsidRPr="00A36AA9" w:rsidRDefault="005C3E17"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52"/>
        <w:gridCol w:w="2302"/>
      </w:tblGrid>
      <w:tr w:rsidR="009467F5" w14:paraId="5FB00785" w14:textId="77777777" w:rsidTr="00A11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9" w:type="dxa"/>
            <w:gridSpan w:val="2"/>
            <w:tcBorders>
              <w:bottom w:val="single" w:sz="4" w:space="0" w:color="BFBFBF" w:themeColor="background1" w:themeShade="BF"/>
            </w:tcBorders>
          </w:tcPr>
          <w:p w14:paraId="7A3BF700" w14:textId="77777777" w:rsidR="009467F5" w:rsidRPr="003217D3" w:rsidRDefault="009467F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302" w:type="dxa"/>
            <w:tcBorders>
              <w:bottom w:val="single" w:sz="4" w:space="0" w:color="BFBFBF" w:themeColor="background1" w:themeShade="BF"/>
            </w:tcBorders>
          </w:tcPr>
          <w:p w14:paraId="697FAA31" w14:textId="77777777" w:rsidR="009467F5" w:rsidRPr="003217D3" w:rsidRDefault="009467F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9467F5" w14:paraId="4B493F20" w14:textId="77777777" w:rsidTr="00A1177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F1D6596" w14:textId="77777777" w:rsidR="009467F5" w:rsidRPr="00244176" w:rsidRDefault="009467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352" w:type="dxa"/>
            <w:tcBorders>
              <w:left w:val="single" w:sz="4" w:space="0" w:color="BFBFBF" w:themeColor="background1" w:themeShade="BF"/>
              <w:right w:val="single" w:sz="4" w:space="0" w:color="BFBFBF" w:themeColor="background1" w:themeShade="BF"/>
            </w:tcBorders>
            <w:shd w:val="clear" w:color="auto" w:fill="auto"/>
          </w:tcPr>
          <w:p w14:paraId="25CF1764" w14:textId="77777777" w:rsidR="009467F5" w:rsidRPr="00244176" w:rsidRDefault="009467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302" w:type="dxa"/>
            <w:tcBorders>
              <w:left w:val="single" w:sz="4" w:space="0" w:color="BFBFBF" w:themeColor="background1" w:themeShade="BF"/>
            </w:tcBorders>
            <w:shd w:val="clear" w:color="auto" w:fill="auto"/>
          </w:tcPr>
          <w:p w14:paraId="14C12063" w14:textId="77777777" w:rsidR="009467F5" w:rsidRPr="00CC646C" w:rsidRDefault="005C3E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2269380"/>
                <w:placeholder>
                  <w:docPart w:val="8970F66C65134E14BA21C60E51667A0E"/>
                </w:placeholder>
                <w:dropDownList>
                  <w:listItem w:displayText="choose a rating" w:value="choose a rating"/>
                  <w:listItem w:displayText="Compliant" w:value="Compliant"/>
                  <w:listItem w:displayText="Not Compliant" w:value="Not Compliant"/>
                </w:dropDownList>
              </w:sdtPr>
              <w:sdtEndPr/>
              <w:sdtContent>
                <w:r w:rsidR="009467F5" w:rsidRPr="00501C01">
                  <w:rPr>
                    <w:rFonts w:ascii="Arial" w:hAnsi="Arial" w:cs="Arial"/>
                  </w:rPr>
                  <w:t>Compliant</w:t>
                </w:r>
              </w:sdtContent>
            </w:sdt>
            <w:r w:rsidR="009467F5" w:rsidRPr="00501C01">
              <w:rPr>
                <w:rFonts w:ascii="Arial" w:hAnsi="Arial" w:cs="Arial"/>
              </w:rPr>
              <w:t xml:space="preserve"> </w:t>
            </w:r>
          </w:p>
        </w:tc>
      </w:tr>
      <w:tr w:rsidR="009467F5" w14:paraId="76BE2C3B" w14:textId="77777777" w:rsidTr="00A11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54079C05" w14:textId="77777777" w:rsidR="009467F5" w:rsidRPr="00244176" w:rsidRDefault="009467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352" w:type="dxa"/>
            <w:tcBorders>
              <w:left w:val="single" w:sz="4" w:space="0" w:color="BFBFBF" w:themeColor="background1" w:themeShade="BF"/>
              <w:right w:val="single" w:sz="4" w:space="0" w:color="BFBFBF" w:themeColor="background1" w:themeShade="BF"/>
            </w:tcBorders>
            <w:shd w:val="clear" w:color="auto" w:fill="auto"/>
          </w:tcPr>
          <w:p w14:paraId="42F94D26" w14:textId="77777777" w:rsidR="009467F5" w:rsidRPr="00244176" w:rsidRDefault="009467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302" w:type="dxa"/>
            <w:tcBorders>
              <w:left w:val="single" w:sz="4" w:space="0" w:color="BFBFBF" w:themeColor="background1" w:themeShade="BF"/>
            </w:tcBorders>
            <w:shd w:val="clear" w:color="auto" w:fill="auto"/>
          </w:tcPr>
          <w:p w14:paraId="711182C5" w14:textId="77777777" w:rsidR="009467F5" w:rsidRPr="00CC646C" w:rsidRDefault="005C3E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8193652"/>
                <w:placeholder>
                  <w:docPart w:val="96AC25BA17824622B95A2B4ED569F980"/>
                </w:placeholder>
                <w:dropDownList>
                  <w:listItem w:displayText="choose a rating" w:value="choose a rating"/>
                  <w:listItem w:displayText="Compliant" w:value="Compliant"/>
                  <w:listItem w:displayText="Not Compliant" w:value="Not Compliant"/>
                </w:dropDownList>
              </w:sdtPr>
              <w:sdtEndPr/>
              <w:sdtContent>
                <w:r w:rsidR="009467F5" w:rsidRPr="00501C01">
                  <w:rPr>
                    <w:rFonts w:ascii="Arial" w:hAnsi="Arial" w:cs="Arial"/>
                  </w:rPr>
                  <w:t>Compliant</w:t>
                </w:r>
              </w:sdtContent>
            </w:sdt>
            <w:r w:rsidR="009467F5" w:rsidRPr="00501C01">
              <w:rPr>
                <w:rFonts w:ascii="Arial" w:hAnsi="Arial" w:cs="Arial"/>
              </w:rPr>
              <w:t xml:space="preserve"> </w:t>
            </w:r>
          </w:p>
        </w:tc>
      </w:tr>
      <w:tr w:rsidR="009467F5" w14:paraId="33EBB358" w14:textId="77777777" w:rsidTr="00A1177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8B3C59F" w14:textId="77777777" w:rsidR="009467F5" w:rsidRPr="00244176" w:rsidRDefault="009467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352" w:type="dxa"/>
            <w:tcBorders>
              <w:left w:val="single" w:sz="4" w:space="0" w:color="BFBFBF" w:themeColor="background1" w:themeShade="BF"/>
              <w:right w:val="single" w:sz="4" w:space="0" w:color="BFBFBF" w:themeColor="background1" w:themeShade="BF"/>
            </w:tcBorders>
            <w:shd w:val="clear" w:color="auto" w:fill="auto"/>
          </w:tcPr>
          <w:p w14:paraId="23B15E13" w14:textId="77777777" w:rsidR="009467F5" w:rsidRPr="00244176" w:rsidRDefault="009467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672B560" w14:textId="77777777" w:rsidR="009467F5" w:rsidRPr="00244176" w:rsidRDefault="009467F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59A4FFBC" w14:textId="77777777" w:rsidR="009467F5" w:rsidRPr="00244176" w:rsidRDefault="009467F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29F3C3AA" w14:textId="77777777" w:rsidR="009467F5" w:rsidRPr="00244176" w:rsidRDefault="009467F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07A6079C" w14:textId="77777777" w:rsidR="009467F5" w:rsidRPr="00244176" w:rsidRDefault="009467F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077E9DA7" w14:textId="77777777" w:rsidR="009467F5" w:rsidRPr="00244176" w:rsidRDefault="009467F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1F72C911" w14:textId="77777777" w:rsidR="009467F5" w:rsidRPr="00244176" w:rsidRDefault="009467F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302" w:type="dxa"/>
            <w:tcBorders>
              <w:left w:val="single" w:sz="4" w:space="0" w:color="BFBFBF" w:themeColor="background1" w:themeShade="BF"/>
            </w:tcBorders>
            <w:shd w:val="clear" w:color="auto" w:fill="auto"/>
          </w:tcPr>
          <w:p w14:paraId="119849E6" w14:textId="77777777" w:rsidR="009467F5" w:rsidRPr="00CC646C" w:rsidRDefault="005C3E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5817212"/>
                <w:placeholder>
                  <w:docPart w:val="38B4D2DBC97D43D0A997F277B20C2E85"/>
                </w:placeholder>
                <w:dropDownList>
                  <w:listItem w:displayText="choose a rating" w:value="choose a rating"/>
                  <w:listItem w:displayText="Compliant" w:value="Compliant"/>
                  <w:listItem w:displayText="Not Compliant" w:value="Not Compliant"/>
                </w:dropDownList>
              </w:sdtPr>
              <w:sdtEndPr/>
              <w:sdtContent>
                <w:r w:rsidR="009467F5" w:rsidRPr="00501C01">
                  <w:rPr>
                    <w:rFonts w:ascii="Arial" w:hAnsi="Arial" w:cs="Arial"/>
                  </w:rPr>
                  <w:t>Compliant</w:t>
                </w:r>
              </w:sdtContent>
            </w:sdt>
            <w:r w:rsidR="009467F5" w:rsidRPr="00501C01">
              <w:rPr>
                <w:rFonts w:ascii="Arial" w:hAnsi="Arial" w:cs="Arial"/>
              </w:rPr>
              <w:t xml:space="preserve"> </w:t>
            </w:r>
          </w:p>
        </w:tc>
      </w:tr>
      <w:tr w:rsidR="009467F5" w14:paraId="37842D49" w14:textId="77777777" w:rsidTr="00A11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44BF90D" w14:textId="77777777" w:rsidR="009467F5" w:rsidRPr="00244176" w:rsidRDefault="009467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352" w:type="dxa"/>
            <w:tcBorders>
              <w:left w:val="single" w:sz="4" w:space="0" w:color="BFBFBF" w:themeColor="background1" w:themeShade="BF"/>
              <w:right w:val="single" w:sz="4" w:space="0" w:color="BFBFBF" w:themeColor="background1" w:themeShade="BF"/>
            </w:tcBorders>
            <w:shd w:val="clear" w:color="auto" w:fill="auto"/>
          </w:tcPr>
          <w:p w14:paraId="219E6FDF" w14:textId="77777777" w:rsidR="009467F5" w:rsidRPr="00244176" w:rsidRDefault="009467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6367323" w14:textId="77777777" w:rsidR="009467F5" w:rsidRPr="00244176" w:rsidRDefault="009467F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01EBD73E" w14:textId="77777777" w:rsidR="009467F5" w:rsidRPr="00244176" w:rsidRDefault="009467F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4FAD0A9D" w14:textId="77777777" w:rsidR="009467F5" w:rsidRPr="00244176" w:rsidRDefault="009467F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C7CFF81" w14:textId="77777777" w:rsidR="009467F5" w:rsidRPr="00244176" w:rsidRDefault="009467F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302" w:type="dxa"/>
            <w:tcBorders>
              <w:left w:val="single" w:sz="4" w:space="0" w:color="BFBFBF" w:themeColor="background1" w:themeShade="BF"/>
            </w:tcBorders>
            <w:shd w:val="clear" w:color="auto" w:fill="auto"/>
          </w:tcPr>
          <w:p w14:paraId="2262D9DF" w14:textId="77777777" w:rsidR="009467F5" w:rsidRPr="00CC646C" w:rsidRDefault="005C3E17"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1673746"/>
                <w:placeholder>
                  <w:docPart w:val="096F9002DBA9424B9F7C80C890B0CC95"/>
                </w:placeholder>
                <w:dropDownList>
                  <w:listItem w:displayText="choose a rating" w:value="choose a rating"/>
                  <w:listItem w:displayText="Compliant" w:value="Compliant"/>
                  <w:listItem w:displayText="Not Compliant" w:value="Not Compliant"/>
                </w:dropDownList>
              </w:sdtPr>
              <w:sdtEndPr/>
              <w:sdtContent>
                <w:r w:rsidR="009467F5" w:rsidRPr="00501C01">
                  <w:rPr>
                    <w:rFonts w:ascii="Arial" w:hAnsi="Arial" w:cs="Arial"/>
                  </w:rPr>
                  <w:t>Compliant</w:t>
                </w:r>
              </w:sdtContent>
            </w:sdt>
            <w:r w:rsidR="009467F5" w:rsidRPr="00501C01">
              <w:rPr>
                <w:rFonts w:ascii="Arial" w:hAnsi="Arial" w:cs="Arial"/>
              </w:rPr>
              <w:t xml:space="preserve"> </w:t>
            </w:r>
          </w:p>
        </w:tc>
      </w:tr>
      <w:tr w:rsidR="009467F5" w14:paraId="23F60F57" w14:textId="77777777" w:rsidTr="00A1177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64CA1A37" w14:textId="77777777" w:rsidR="009467F5" w:rsidRPr="00244176" w:rsidRDefault="009467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352" w:type="dxa"/>
            <w:tcBorders>
              <w:left w:val="single" w:sz="4" w:space="0" w:color="BFBFBF" w:themeColor="background1" w:themeShade="BF"/>
              <w:right w:val="single" w:sz="4" w:space="0" w:color="BFBFBF" w:themeColor="background1" w:themeShade="BF"/>
            </w:tcBorders>
            <w:shd w:val="clear" w:color="auto" w:fill="auto"/>
          </w:tcPr>
          <w:p w14:paraId="385CA1DF" w14:textId="77777777" w:rsidR="009467F5" w:rsidRPr="00244176" w:rsidRDefault="009467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4BAC572" w14:textId="77777777" w:rsidR="009467F5" w:rsidRPr="00244176" w:rsidRDefault="009467F5"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1C3593A9" w14:textId="77777777" w:rsidR="009467F5" w:rsidRPr="00244176" w:rsidRDefault="009467F5"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4E6E8DCA" w14:textId="77777777" w:rsidR="009467F5" w:rsidRPr="00244176" w:rsidRDefault="009467F5"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302" w:type="dxa"/>
            <w:tcBorders>
              <w:left w:val="single" w:sz="4" w:space="0" w:color="BFBFBF" w:themeColor="background1" w:themeShade="BF"/>
            </w:tcBorders>
            <w:shd w:val="clear" w:color="auto" w:fill="auto"/>
          </w:tcPr>
          <w:p w14:paraId="02425E98" w14:textId="77777777" w:rsidR="009467F5" w:rsidRPr="00CC646C" w:rsidRDefault="005C3E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0011677"/>
                <w:placeholder>
                  <w:docPart w:val="2719406956F1487B82AD40A8072F3C98"/>
                </w:placeholder>
                <w:dropDownList>
                  <w:listItem w:displayText="choose a rating" w:value="choose a rating"/>
                  <w:listItem w:displayText="Compliant" w:value="Compliant"/>
                  <w:listItem w:displayText="Not Compliant" w:value="Not Compliant"/>
                </w:dropDownList>
              </w:sdtPr>
              <w:sdtEndPr/>
              <w:sdtContent>
                <w:r w:rsidR="009467F5" w:rsidRPr="00501C01">
                  <w:rPr>
                    <w:rFonts w:ascii="Arial" w:hAnsi="Arial" w:cs="Arial"/>
                  </w:rPr>
                  <w:t>Compliant</w:t>
                </w:r>
              </w:sdtContent>
            </w:sdt>
            <w:r w:rsidR="009467F5" w:rsidRPr="00501C01">
              <w:rPr>
                <w:rFonts w:ascii="Arial" w:hAnsi="Arial" w:cs="Arial"/>
              </w:rPr>
              <w:t xml:space="preserve"> </w:t>
            </w:r>
          </w:p>
        </w:tc>
      </w:tr>
    </w:tbl>
    <w:p w14:paraId="31B734F4" w14:textId="77777777" w:rsidR="00573957" w:rsidRDefault="005C3E17" w:rsidP="003217D3">
      <w:pPr>
        <w:pStyle w:val="Heading20"/>
      </w:pPr>
      <w:r w:rsidRPr="00A36AA9">
        <w:t>Findings</w:t>
      </w:r>
    </w:p>
    <w:p w14:paraId="251573BE" w14:textId="77777777" w:rsidR="009467F5" w:rsidRDefault="009467F5" w:rsidP="009467F5">
      <w:pPr>
        <w:pStyle w:val="NormalArial"/>
      </w:pPr>
      <w:r w:rsidRPr="00174EC2">
        <w:t xml:space="preserve">This Quality Standard has been assessed as compliant as </w:t>
      </w:r>
      <w:r>
        <w:t xml:space="preserve">5 </w:t>
      </w:r>
      <w:r w:rsidRPr="00174EC2">
        <w:t xml:space="preserve">of </w:t>
      </w:r>
      <w:r>
        <w:t xml:space="preserve">5 </w:t>
      </w:r>
      <w:r w:rsidRPr="00174EC2">
        <w:t>specific requirements are compliant</w:t>
      </w:r>
      <w:r>
        <w:t xml:space="preserve"> for the service.</w:t>
      </w:r>
    </w:p>
    <w:p w14:paraId="543BF214" w14:textId="77777777" w:rsidR="00854BFF" w:rsidRDefault="00854BFF">
      <w:pPr>
        <w:spacing w:after="160" w:line="259" w:lineRule="auto"/>
        <w:rPr>
          <w:rFonts w:ascii="Arial" w:hAnsi="Arial" w:cs="Arial"/>
          <w:b/>
          <w:bCs/>
          <w:sz w:val="23"/>
          <w:szCs w:val="23"/>
        </w:rPr>
      </w:pPr>
      <w:r>
        <w:rPr>
          <w:b/>
          <w:bCs/>
          <w:sz w:val="23"/>
          <w:szCs w:val="23"/>
        </w:rPr>
        <w:br w:type="page"/>
      </w:r>
    </w:p>
    <w:p w14:paraId="4305F419" w14:textId="39DC51D4" w:rsidR="009467F5" w:rsidRPr="00174EC2" w:rsidRDefault="009467F5" w:rsidP="009467F5">
      <w:pPr>
        <w:pStyle w:val="NormalArial"/>
      </w:pPr>
      <w:r>
        <w:rPr>
          <w:b/>
          <w:bCs/>
          <w:sz w:val="23"/>
          <w:szCs w:val="23"/>
        </w:rPr>
        <w:t>Compliant Requirements</w:t>
      </w:r>
    </w:p>
    <w:p w14:paraId="56724623" w14:textId="77777777" w:rsidR="009467F5" w:rsidRDefault="009467F5" w:rsidP="009467F5">
      <w:pPr>
        <w:pStyle w:val="NormalArial"/>
        <w:rPr>
          <w:u w:val="single"/>
        </w:rPr>
      </w:pPr>
      <w:r w:rsidRPr="00E13713">
        <w:rPr>
          <w:u w:val="single"/>
        </w:rPr>
        <w:t>Requirement 8(3)(a)</w:t>
      </w:r>
    </w:p>
    <w:p w14:paraId="78F98B7F" w14:textId="77777777" w:rsidR="009467F5" w:rsidRDefault="009467F5" w:rsidP="009467F5">
      <w:pPr>
        <w:rPr>
          <w:rFonts w:eastAsia="Arial"/>
        </w:rPr>
      </w:pPr>
      <w:r w:rsidRPr="00181D7A">
        <w:rPr>
          <w:rFonts w:ascii="Arial" w:hAnsi="Arial" w:cs="Arial"/>
        </w:rPr>
        <w:lastRenderedPageBreak/>
        <w:t xml:space="preserve">The Assessment Team found the </w:t>
      </w:r>
      <w:r w:rsidRPr="00181D7A">
        <w:rPr>
          <w:rFonts w:ascii="Arial" w:hAnsi="Arial" w:cs="Arial"/>
          <w:color w:val="auto"/>
        </w:rPr>
        <w:t>HCP service</w:t>
      </w:r>
      <w:r w:rsidRPr="00181D7A">
        <w:rPr>
          <w:rFonts w:ascii="Arial" w:hAnsi="Arial" w:cs="Arial"/>
        </w:rPr>
        <w:t xml:space="preserve"> </w:t>
      </w:r>
      <w:r>
        <w:rPr>
          <w:rFonts w:ascii="Arial" w:hAnsi="Arial" w:cs="Arial"/>
        </w:rPr>
        <w:t xml:space="preserve">demonstrated </w:t>
      </w:r>
      <w:r w:rsidRPr="00181D7A">
        <w:rPr>
          <w:rFonts w:ascii="Arial" w:hAnsi="Arial" w:cs="Arial"/>
        </w:rPr>
        <w:t xml:space="preserve">consumers are </w:t>
      </w:r>
      <w:r>
        <w:rPr>
          <w:rFonts w:ascii="Arial" w:hAnsi="Arial" w:cs="Arial"/>
        </w:rPr>
        <w:t xml:space="preserve">supported to be </w:t>
      </w:r>
      <w:r w:rsidRPr="00181D7A">
        <w:rPr>
          <w:rFonts w:ascii="Arial" w:hAnsi="Arial" w:cs="Arial"/>
        </w:rPr>
        <w:t>engaged in the development, delivery and evaluation of care and services</w:t>
      </w:r>
      <w:r>
        <w:rPr>
          <w:rFonts w:ascii="Arial" w:hAnsi="Arial" w:cs="Arial"/>
        </w:rPr>
        <w:t>.</w:t>
      </w:r>
      <w:r w:rsidRPr="00181D7A">
        <w:rPr>
          <w:rFonts w:ascii="Arial" w:hAnsi="Arial" w:cs="Arial"/>
        </w:rPr>
        <w:t xml:space="preserve"> </w:t>
      </w:r>
      <w:r w:rsidRPr="00181D7A">
        <w:rPr>
          <w:rFonts w:ascii="Arial" w:eastAsia="Arial" w:hAnsi="Arial" w:cs="Arial"/>
        </w:rPr>
        <w:t xml:space="preserve">Consumers interviewed said they are encouraged to provide feedback on the service and would be comfortable speaking to staff about any concerns. </w:t>
      </w:r>
      <w:r w:rsidRPr="00181D7A">
        <w:rPr>
          <w:rFonts w:ascii="Arial" w:hAnsi="Arial" w:cs="Arial"/>
          <w:color w:val="auto"/>
        </w:rPr>
        <w:t>They said management is responsive when concerns are raised</w:t>
      </w:r>
      <w:r w:rsidRPr="00932CA4">
        <w:rPr>
          <w:rFonts w:ascii="Arial" w:hAnsi="Arial" w:cs="Arial"/>
          <w:color w:val="auto"/>
        </w:rPr>
        <w:t xml:space="preserve">. Engagement strategies include verbal and ongoing consumer satisfaction </w:t>
      </w:r>
      <w:proofErr w:type="gramStart"/>
      <w:r w:rsidRPr="00932CA4">
        <w:rPr>
          <w:rFonts w:ascii="Arial" w:hAnsi="Arial" w:cs="Arial"/>
          <w:color w:val="auto"/>
        </w:rPr>
        <w:t>survey</w:t>
      </w:r>
      <w:r>
        <w:rPr>
          <w:rFonts w:ascii="Arial" w:hAnsi="Arial" w:cs="Arial"/>
          <w:color w:val="auto"/>
        </w:rPr>
        <w:t>s</w:t>
      </w:r>
      <w:proofErr w:type="gramEnd"/>
      <w:r w:rsidRPr="00932CA4">
        <w:rPr>
          <w:rFonts w:ascii="Arial" w:hAnsi="Arial" w:cs="Arial"/>
          <w:color w:val="auto"/>
        </w:rPr>
        <w:t xml:space="preserve"> and the service holds ad hoc social gatherings where consumers are encouraged to provide feedback </w:t>
      </w:r>
      <w:r w:rsidRPr="00C47EF9">
        <w:rPr>
          <w:rFonts w:ascii="Arial" w:hAnsi="Arial" w:cs="Arial"/>
          <w:color w:val="auto"/>
        </w:rPr>
        <w:t>or suggestions</w:t>
      </w:r>
      <w:r>
        <w:rPr>
          <w:rFonts w:ascii="Arial" w:hAnsi="Arial" w:cs="Arial"/>
          <w:color w:val="auto"/>
        </w:rPr>
        <w:t xml:space="preserve"> to improve care and services. </w:t>
      </w:r>
      <w:r w:rsidRPr="00C47EF9">
        <w:rPr>
          <w:rFonts w:ascii="Arial" w:hAnsi="Arial" w:cs="Arial"/>
          <w:color w:val="auto"/>
        </w:rPr>
        <w:t xml:space="preserve">The service arranged a community visitors scheme with </w:t>
      </w:r>
      <w:r>
        <w:rPr>
          <w:rFonts w:ascii="Arial" w:hAnsi="Arial" w:cs="Arial"/>
          <w:color w:val="auto"/>
        </w:rPr>
        <w:t>an external provider</w:t>
      </w:r>
      <w:r w:rsidRPr="00C47EF9">
        <w:rPr>
          <w:rFonts w:ascii="Arial" w:hAnsi="Arial" w:cs="Arial"/>
          <w:color w:val="auto"/>
        </w:rPr>
        <w:t xml:space="preserve"> </w:t>
      </w:r>
      <w:r>
        <w:rPr>
          <w:rFonts w:ascii="Arial" w:hAnsi="Arial" w:cs="Arial"/>
          <w:color w:val="auto"/>
        </w:rPr>
        <w:t xml:space="preserve">in response to </w:t>
      </w:r>
      <w:r w:rsidRPr="00C47EF9">
        <w:rPr>
          <w:rFonts w:ascii="Arial" w:hAnsi="Arial" w:cs="Arial"/>
          <w:color w:val="auto"/>
        </w:rPr>
        <w:t>a consumer</w:t>
      </w:r>
      <w:r>
        <w:rPr>
          <w:rFonts w:ascii="Arial" w:hAnsi="Arial" w:cs="Arial"/>
          <w:color w:val="auto"/>
        </w:rPr>
        <w:t>’s suggestion</w:t>
      </w:r>
      <w:r w:rsidRPr="00C47EF9">
        <w:rPr>
          <w:rFonts w:ascii="Arial" w:hAnsi="Arial" w:cs="Arial"/>
          <w:color w:val="auto"/>
        </w:rPr>
        <w:t xml:space="preserve">. </w:t>
      </w:r>
      <w:r w:rsidRPr="00C47EF9">
        <w:rPr>
          <w:rFonts w:ascii="Arial" w:eastAsia="Arial" w:hAnsi="Arial" w:cs="Arial"/>
        </w:rPr>
        <w:t>The consumer handbook</w:t>
      </w:r>
      <w:r>
        <w:rPr>
          <w:rFonts w:ascii="Arial" w:eastAsia="Arial" w:hAnsi="Arial" w:cs="Arial"/>
        </w:rPr>
        <w:t xml:space="preserve"> </w:t>
      </w:r>
      <w:r w:rsidRPr="00C47EF9">
        <w:rPr>
          <w:rFonts w:ascii="Arial" w:eastAsia="Arial" w:hAnsi="Arial" w:cs="Arial"/>
        </w:rPr>
        <w:t>include</w:t>
      </w:r>
      <w:r>
        <w:rPr>
          <w:rFonts w:ascii="Arial" w:eastAsia="Arial" w:hAnsi="Arial" w:cs="Arial"/>
        </w:rPr>
        <w:t>s</w:t>
      </w:r>
      <w:r w:rsidRPr="00C47EF9">
        <w:rPr>
          <w:rFonts w:ascii="Arial" w:eastAsia="Arial" w:hAnsi="Arial" w:cs="Arial"/>
        </w:rPr>
        <w:t xml:space="preserve"> information about feedback, complaints and compliments, open disclosure, and how this information can be used for improvement.</w:t>
      </w:r>
    </w:p>
    <w:p w14:paraId="18697EBA" w14:textId="77777777" w:rsidR="009467F5" w:rsidRPr="00E13713" w:rsidRDefault="009467F5" w:rsidP="009467F5">
      <w:pPr>
        <w:pStyle w:val="NormalArial"/>
        <w:rPr>
          <w:u w:val="single"/>
        </w:rPr>
      </w:pPr>
      <w:r w:rsidRPr="00E13713">
        <w:rPr>
          <w:u w:val="single"/>
        </w:rPr>
        <w:t>Requirement 8(3)(</w:t>
      </w:r>
      <w:r>
        <w:rPr>
          <w:u w:val="single"/>
        </w:rPr>
        <w:t>b</w:t>
      </w:r>
      <w:r w:rsidRPr="00E13713">
        <w:rPr>
          <w:u w:val="single"/>
        </w:rPr>
        <w:t>)</w:t>
      </w:r>
    </w:p>
    <w:p w14:paraId="222F5527" w14:textId="77777777" w:rsidR="009467F5" w:rsidRPr="007F36EE" w:rsidRDefault="009467F5" w:rsidP="009467F5">
      <w:pPr>
        <w:rPr>
          <w:rFonts w:eastAsia="Arial"/>
        </w:rPr>
      </w:pPr>
      <w:r w:rsidRPr="006216D4">
        <w:rPr>
          <w:rFonts w:ascii="Arial" w:hAnsi="Arial" w:cs="Arial"/>
        </w:rPr>
        <w:t xml:space="preserve">The Assessment Team found the </w:t>
      </w:r>
      <w:r w:rsidRPr="006216D4">
        <w:rPr>
          <w:rFonts w:ascii="Arial" w:hAnsi="Arial" w:cs="Arial"/>
          <w:color w:val="auto"/>
        </w:rPr>
        <w:t xml:space="preserve">HCP service </w:t>
      </w:r>
      <w:r w:rsidRPr="006216D4">
        <w:rPr>
          <w:rFonts w:ascii="Arial" w:hAnsi="Arial" w:cs="Arial"/>
        </w:rPr>
        <w:t xml:space="preserve">demonstrated the organisation’s governing body promotes a culture of safe, inclusive and quality care and services and is accountable for their delivery. </w:t>
      </w:r>
      <w:r>
        <w:rPr>
          <w:rFonts w:ascii="Arial" w:eastAsia="Arial" w:hAnsi="Arial" w:cs="Arial"/>
        </w:rPr>
        <w:t>T</w:t>
      </w:r>
      <w:r w:rsidRPr="00111D17">
        <w:rPr>
          <w:rFonts w:ascii="Arial" w:eastAsia="Arial" w:hAnsi="Arial" w:cs="Arial"/>
        </w:rPr>
        <w:t xml:space="preserve">he director, finance manager and clinical nurse/case manager </w:t>
      </w:r>
      <w:r>
        <w:rPr>
          <w:rFonts w:ascii="Arial" w:eastAsia="Arial" w:hAnsi="Arial" w:cs="Arial"/>
        </w:rPr>
        <w:t xml:space="preserve">oversee </w:t>
      </w:r>
      <w:r w:rsidRPr="00111D17">
        <w:rPr>
          <w:rFonts w:ascii="Arial" w:eastAsia="Arial" w:hAnsi="Arial" w:cs="Arial"/>
        </w:rPr>
        <w:t xml:space="preserve">the needs of </w:t>
      </w:r>
      <w:r>
        <w:rPr>
          <w:rFonts w:ascii="Arial" w:eastAsia="Arial" w:hAnsi="Arial" w:cs="Arial"/>
        </w:rPr>
        <w:t xml:space="preserve">the </w:t>
      </w:r>
      <w:r w:rsidRPr="00111D17">
        <w:rPr>
          <w:rFonts w:ascii="Arial" w:eastAsia="Arial" w:hAnsi="Arial" w:cs="Arial"/>
        </w:rPr>
        <w:t xml:space="preserve">service’s 40 consumers </w:t>
      </w:r>
      <w:r>
        <w:rPr>
          <w:rFonts w:ascii="Arial" w:eastAsia="Arial" w:hAnsi="Arial" w:cs="Arial"/>
        </w:rPr>
        <w:t xml:space="preserve">to </w:t>
      </w:r>
      <w:r w:rsidRPr="00111D17">
        <w:rPr>
          <w:rFonts w:ascii="Arial" w:eastAsia="Arial" w:hAnsi="Arial" w:cs="Arial"/>
        </w:rPr>
        <w:t xml:space="preserve">ensure </w:t>
      </w:r>
      <w:r>
        <w:rPr>
          <w:rFonts w:ascii="Arial" w:eastAsia="Arial" w:hAnsi="Arial" w:cs="Arial"/>
        </w:rPr>
        <w:t>care and services</w:t>
      </w:r>
      <w:r w:rsidRPr="00111D17">
        <w:rPr>
          <w:rFonts w:ascii="Arial" w:eastAsia="Arial" w:hAnsi="Arial" w:cs="Arial"/>
        </w:rPr>
        <w:t xml:space="preserve"> are delivered safely and effectively</w:t>
      </w:r>
      <w:r w:rsidRPr="007F36EE">
        <w:rPr>
          <w:rFonts w:eastAsia="Arial"/>
        </w:rPr>
        <w:t>.</w:t>
      </w:r>
      <w:r>
        <w:rPr>
          <w:rFonts w:eastAsia="Arial"/>
        </w:rPr>
        <w:t xml:space="preserve"> </w:t>
      </w:r>
      <w:r>
        <w:rPr>
          <w:rFonts w:ascii="Arial" w:eastAsia="Arial" w:hAnsi="Arial" w:cs="Arial"/>
        </w:rPr>
        <w:t>Meeting minutes showed m</w:t>
      </w:r>
      <w:r w:rsidRPr="00352A34">
        <w:rPr>
          <w:rFonts w:ascii="Arial" w:eastAsia="Arial" w:hAnsi="Arial" w:cs="Arial"/>
        </w:rPr>
        <w:t>anagement has regular monthly meetings to discuss consumer deterioration and any client needs and support.</w:t>
      </w:r>
      <w:r>
        <w:rPr>
          <w:rFonts w:ascii="Arial" w:eastAsia="Arial" w:hAnsi="Arial" w:cs="Arial"/>
        </w:rPr>
        <w:t xml:space="preserve"> The clinical manager reports monthly to management on consumers’ clinical needs. They review all high-risk consumers regularly and consumers living alone have weekly wellbeing monitoring. The clinical manager completes a communication book reviewed by </w:t>
      </w:r>
      <w:r w:rsidRPr="00BA6195">
        <w:rPr>
          <w:rFonts w:ascii="Arial" w:eastAsia="Arial" w:hAnsi="Arial" w:cs="Arial"/>
        </w:rPr>
        <w:t xml:space="preserve">management daily, or as required and all urgent needs are communicated to management by phone. Staff </w:t>
      </w:r>
      <w:r>
        <w:rPr>
          <w:rFonts w:ascii="Arial" w:eastAsia="Arial" w:hAnsi="Arial" w:cs="Arial"/>
        </w:rPr>
        <w:t>advised</w:t>
      </w:r>
      <w:r w:rsidRPr="00BA6195">
        <w:rPr>
          <w:rFonts w:ascii="Arial" w:eastAsia="Arial" w:hAnsi="Arial" w:cs="Arial"/>
        </w:rPr>
        <w:t xml:space="preserve"> roles and responsibilities are clearly defined for the governing body, management, staff and volunteers.</w:t>
      </w:r>
    </w:p>
    <w:p w14:paraId="0CE279C2" w14:textId="77777777" w:rsidR="009467F5" w:rsidRPr="002B1B5B" w:rsidRDefault="009467F5" w:rsidP="009467F5">
      <w:pPr>
        <w:pStyle w:val="NormalArial"/>
        <w:rPr>
          <w:u w:val="single"/>
        </w:rPr>
      </w:pPr>
      <w:r w:rsidRPr="00E13713">
        <w:rPr>
          <w:u w:val="single"/>
        </w:rPr>
        <w:t>Requirement 8(3)(</w:t>
      </w:r>
      <w:r>
        <w:rPr>
          <w:u w:val="single"/>
        </w:rPr>
        <w:t>c</w:t>
      </w:r>
      <w:r w:rsidRPr="002B1B5B">
        <w:rPr>
          <w:u w:val="single"/>
        </w:rPr>
        <w:t>)</w:t>
      </w:r>
    </w:p>
    <w:p w14:paraId="6765D0FB" w14:textId="77777777" w:rsidR="009467F5" w:rsidRPr="00FA5E14" w:rsidRDefault="009467F5" w:rsidP="009467F5">
      <w:pPr>
        <w:autoSpaceDE w:val="0"/>
        <w:autoSpaceDN w:val="0"/>
        <w:adjustRightInd w:val="0"/>
      </w:pPr>
      <w:r w:rsidRPr="002B1B5B">
        <w:rPr>
          <w:rFonts w:ascii="Arial" w:hAnsi="Arial" w:cs="Arial"/>
          <w:color w:val="auto"/>
        </w:rPr>
        <w:t xml:space="preserve">The Assessment Team </w:t>
      </w:r>
      <w:r w:rsidRPr="002B1B5B">
        <w:rPr>
          <w:rFonts w:ascii="Arial" w:hAnsi="Arial" w:cs="Arial"/>
        </w:rPr>
        <w:t xml:space="preserve">found the </w:t>
      </w:r>
      <w:r w:rsidRPr="002B1B5B">
        <w:rPr>
          <w:rFonts w:ascii="Arial" w:hAnsi="Arial" w:cs="Arial"/>
          <w:color w:val="auto"/>
        </w:rPr>
        <w:t>HCP service demonstrated</w:t>
      </w:r>
      <w:r w:rsidRPr="00B2412E">
        <w:rPr>
          <w:rFonts w:ascii="Arial" w:hAnsi="Arial" w:cs="Arial"/>
          <w:color w:val="auto"/>
        </w:rPr>
        <w:t xml:space="preserve"> </w:t>
      </w:r>
      <w:r w:rsidRPr="00C919C3">
        <w:rPr>
          <w:rFonts w:ascii="Arial" w:hAnsi="Arial" w:cs="Arial"/>
          <w:color w:val="auto"/>
        </w:rPr>
        <w:t xml:space="preserve">there are effective governance systems in place </w:t>
      </w:r>
      <w:r>
        <w:rPr>
          <w:rFonts w:ascii="Arial" w:hAnsi="Arial" w:cs="Arial"/>
          <w:color w:val="auto"/>
        </w:rPr>
        <w:t>for</w:t>
      </w:r>
      <w:r w:rsidRPr="00C919C3">
        <w:rPr>
          <w:rFonts w:ascii="Arial" w:hAnsi="Arial" w:cs="Arial"/>
          <w:color w:val="auto"/>
        </w:rPr>
        <w:t xml:space="preserve"> information management, continuous improvement, financial governance, workforce governance, </w:t>
      </w:r>
      <w:r>
        <w:rPr>
          <w:rFonts w:ascii="Arial" w:hAnsi="Arial" w:cs="Arial"/>
          <w:color w:val="auto"/>
        </w:rPr>
        <w:t xml:space="preserve">regulatory compliance, </w:t>
      </w:r>
      <w:r w:rsidRPr="00C919C3">
        <w:rPr>
          <w:rFonts w:ascii="Arial" w:hAnsi="Arial" w:cs="Arial"/>
          <w:color w:val="auto"/>
        </w:rPr>
        <w:t>complaints and feedback</w:t>
      </w:r>
      <w:r>
        <w:rPr>
          <w:rFonts w:ascii="Arial" w:hAnsi="Arial" w:cs="Arial"/>
          <w:color w:val="auto"/>
        </w:rPr>
        <w:t>.</w:t>
      </w:r>
      <w:r w:rsidRPr="00C919C3">
        <w:rPr>
          <w:rFonts w:ascii="Arial" w:hAnsi="Arial" w:cs="Arial"/>
          <w:color w:val="auto"/>
        </w:rPr>
        <w:t xml:space="preserve"> </w:t>
      </w:r>
    </w:p>
    <w:p w14:paraId="480F0E4A" w14:textId="77777777" w:rsidR="009467F5" w:rsidRPr="00E2490D" w:rsidRDefault="009467F5" w:rsidP="009467F5">
      <w:pPr>
        <w:pStyle w:val="NormalArial"/>
        <w:rPr>
          <w:b/>
          <w:bCs/>
          <w:u w:val="single"/>
        </w:rPr>
      </w:pPr>
      <w:r w:rsidRPr="004E4141">
        <w:rPr>
          <w:rFonts w:eastAsia="Arial"/>
        </w:rPr>
        <w:t xml:space="preserve">Staff and management advised they can readily access information when they need it. </w:t>
      </w:r>
      <w:r>
        <w:rPr>
          <w:rFonts w:eastAsia="Arial"/>
        </w:rPr>
        <w:t>They access the information to provide safe and effective care and services to consumers through the electronic consumer management system and mobile phone application, m</w:t>
      </w:r>
      <w:r w:rsidRPr="004E4141">
        <w:rPr>
          <w:rFonts w:eastAsia="Arial"/>
        </w:rPr>
        <w:t>eeting minutes</w:t>
      </w:r>
      <w:r>
        <w:rPr>
          <w:rFonts w:eastAsia="Arial"/>
        </w:rPr>
        <w:t xml:space="preserve">, the staff social media group chat, and newsletters. Staff confirmed they have </w:t>
      </w:r>
      <w:r w:rsidRPr="004E4141">
        <w:rPr>
          <w:rFonts w:eastAsia="Arial"/>
        </w:rPr>
        <w:t>regular meetings with management</w:t>
      </w:r>
      <w:r>
        <w:rPr>
          <w:rFonts w:eastAsia="Arial"/>
        </w:rPr>
        <w:t>,</w:t>
      </w:r>
      <w:r w:rsidRPr="004E4141">
        <w:rPr>
          <w:rFonts w:eastAsia="Arial"/>
        </w:rPr>
        <w:t xml:space="preserve"> where they are provided information on changes to services, regulations, or policies</w:t>
      </w:r>
      <w:r>
        <w:rPr>
          <w:rFonts w:eastAsia="Arial"/>
        </w:rPr>
        <w:t xml:space="preserve">. </w:t>
      </w:r>
      <w:r w:rsidRPr="004E4141">
        <w:rPr>
          <w:rFonts w:eastAsia="Arial"/>
        </w:rPr>
        <w:t xml:space="preserve">Consumers have access to </w:t>
      </w:r>
      <w:r>
        <w:rPr>
          <w:rFonts w:eastAsia="Arial"/>
        </w:rPr>
        <w:t xml:space="preserve">their </w:t>
      </w:r>
      <w:r w:rsidRPr="004E4141">
        <w:rPr>
          <w:rFonts w:eastAsia="Arial"/>
        </w:rPr>
        <w:t>care and service</w:t>
      </w:r>
      <w:r>
        <w:rPr>
          <w:rFonts w:eastAsia="Arial"/>
        </w:rPr>
        <w:t xml:space="preserve"> plans</w:t>
      </w:r>
      <w:r w:rsidRPr="004E4141">
        <w:rPr>
          <w:rFonts w:eastAsia="Arial"/>
        </w:rPr>
        <w:t xml:space="preserve"> and relevant fees</w:t>
      </w:r>
      <w:r>
        <w:rPr>
          <w:rFonts w:eastAsia="Arial"/>
        </w:rPr>
        <w:t xml:space="preserve"> for services provided. The service demonstrated effective systems and processes to ensure the privacy and confidentiality of consumers’ information. </w:t>
      </w:r>
    </w:p>
    <w:p w14:paraId="04A41650" w14:textId="77777777" w:rsidR="009467F5" w:rsidRDefault="009467F5" w:rsidP="009467F5">
      <w:pPr>
        <w:pStyle w:val="NormalArial"/>
        <w:rPr>
          <w:u w:val="single"/>
        </w:rPr>
      </w:pPr>
      <w:r w:rsidRPr="00446095">
        <w:rPr>
          <w:rFonts w:eastAsia="Arial"/>
        </w:rPr>
        <w:t xml:space="preserve">The service has </w:t>
      </w:r>
      <w:r>
        <w:rPr>
          <w:rFonts w:eastAsia="Arial"/>
        </w:rPr>
        <w:t xml:space="preserve">a </w:t>
      </w:r>
      <w:r w:rsidRPr="00446095">
        <w:rPr>
          <w:rFonts w:eastAsia="Arial"/>
        </w:rPr>
        <w:t xml:space="preserve">continuous improvement process </w:t>
      </w:r>
      <w:r>
        <w:rPr>
          <w:rFonts w:eastAsia="Arial"/>
        </w:rPr>
        <w:t xml:space="preserve">which includes monthly management and clinical meetings, </w:t>
      </w:r>
      <w:r w:rsidRPr="00446095">
        <w:rPr>
          <w:rFonts w:eastAsia="Arial"/>
        </w:rPr>
        <w:t xml:space="preserve">strategic leadership planning, </w:t>
      </w:r>
      <w:r>
        <w:rPr>
          <w:rFonts w:eastAsia="Arial"/>
        </w:rPr>
        <w:t xml:space="preserve">and </w:t>
      </w:r>
      <w:r w:rsidRPr="00446095">
        <w:rPr>
          <w:rFonts w:eastAsia="Arial"/>
        </w:rPr>
        <w:t>annual business plan</w:t>
      </w:r>
      <w:r>
        <w:rPr>
          <w:rFonts w:eastAsia="Arial"/>
        </w:rPr>
        <w:t xml:space="preserve">ning. Opportunities for continuous improvement are identified from consumer and representative feedback and complaints, incident and risk information. The continuous improvement </w:t>
      </w:r>
      <w:proofErr w:type="gramStart"/>
      <w:r>
        <w:rPr>
          <w:rFonts w:eastAsia="Arial"/>
        </w:rPr>
        <w:t>plan</w:t>
      </w:r>
      <w:proofErr w:type="gramEnd"/>
      <w:r>
        <w:rPr>
          <w:rFonts w:eastAsia="Arial"/>
        </w:rPr>
        <w:t xml:space="preserve"> included actions informed by consumer feedback.</w:t>
      </w:r>
    </w:p>
    <w:p w14:paraId="25F89DFB" w14:textId="77777777" w:rsidR="009467F5" w:rsidRPr="00F905E5" w:rsidRDefault="009467F5" w:rsidP="009467F5">
      <w:pPr>
        <w:rPr>
          <w:rFonts w:ascii="Arial" w:eastAsia="Arial" w:hAnsi="Arial" w:cs="Arial"/>
        </w:rPr>
      </w:pPr>
      <w:r w:rsidRPr="00F905E5">
        <w:rPr>
          <w:rFonts w:ascii="Arial" w:eastAsia="Arial" w:hAnsi="Arial" w:cs="Arial"/>
        </w:rPr>
        <w:t>The service demonstrated effective financial reporting processes</w:t>
      </w:r>
      <w:r>
        <w:rPr>
          <w:rFonts w:ascii="Arial" w:eastAsia="Arial" w:hAnsi="Arial" w:cs="Arial"/>
        </w:rPr>
        <w:t>.</w:t>
      </w:r>
      <w:r w:rsidRPr="00F905E5">
        <w:rPr>
          <w:rFonts w:ascii="Arial" w:eastAsia="Arial" w:hAnsi="Arial" w:cs="Arial"/>
        </w:rPr>
        <w:t xml:space="preserve"> The finance manager is responsible for organisational financial policy and procedures</w:t>
      </w:r>
      <w:r>
        <w:rPr>
          <w:rFonts w:ascii="Arial" w:eastAsia="Arial" w:hAnsi="Arial" w:cs="Arial"/>
        </w:rPr>
        <w:t>,</w:t>
      </w:r>
      <w:r w:rsidRPr="00F905E5">
        <w:rPr>
          <w:rFonts w:ascii="Arial" w:eastAsia="Arial" w:hAnsi="Arial" w:cs="Arial"/>
        </w:rPr>
        <w:t xml:space="preserve"> monitoring the financial management of the organisation</w:t>
      </w:r>
      <w:r>
        <w:rPr>
          <w:rFonts w:ascii="Arial" w:eastAsia="Arial" w:hAnsi="Arial" w:cs="Arial"/>
        </w:rPr>
        <w:t xml:space="preserve"> </w:t>
      </w:r>
      <w:r w:rsidRPr="00F905E5">
        <w:rPr>
          <w:rFonts w:ascii="Arial" w:eastAsia="Arial" w:hAnsi="Arial" w:cs="Arial"/>
        </w:rPr>
        <w:t>and completes the monthly reports for director’s review and oversight of the organisation</w:t>
      </w:r>
      <w:r>
        <w:rPr>
          <w:rFonts w:ascii="Arial" w:eastAsia="Arial" w:hAnsi="Arial" w:cs="Arial"/>
        </w:rPr>
        <w:t>’s</w:t>
      </w:r>
      <w:r w:rsidRPr="00F905E5">
        <w:rPr>
          <w:rFonts w:ascii="Arial" w:eastAsia="Arial" w:hAnsi="Arial" w:cs="Arial"/>
        </w:rPr>
        <w:t xml:space="preserve"> financial status. </w:t>
      </w:r>
      <w:r>
        <w:rPr>
          <w:rFonts w:ascii="Arial" w:eastAsia="Arial" w:hAnsi="Arial" w:cs="Arial"/>
        </w:rPr>
        <w:t>There is an annual audit</w:t>
      </w:r>
      <w:r w:rsidRPr="00F905E5">
        <w:rPr>
          <w:rFonts w:ascii="Arial" w:eastAsia="Arial" w:hAnsi="Arial" w:cs="Arial"/>
        </w:rPr>
        <w:t xml:space="preserve"> by an external qualified auditor, who is approved and appointed by management. </w:t>
      </w:r>
    </w:p>
    <w:p w14:paraId="4DD17263" w14:textId="77777777" w:rsidR="009467F5" w:rsidRDefault="009467F5" w:rsidP="009467F5">
      <w:pPr>
        <w:pStyle w:val="NormalArial"/>
        <w:rPr>
          <w:u w:val="single"/>
        </w:rPr>
      </w:pPr>
      <w:r>
        <w:rPr>
          <w:color w:val="auto"/>
        </w:rPr>
        <w:t xml:space="preserve">The Assessment Team found the service demonstrated effective workforce governance. </w:t>
      </w:r>
      <w:r w:rsidRPr="00F81905">
        <w:rPr>
          <w:color w:val="auto"/>
        </w:rPr>
        <w:t>All staff have the required credentials in place, such as national criminal history checks, COVID-19 vaccinations and first aid certificates, which are monitored by the leadership group.</w:t>
      </w:r>
    </w:p>
    <w:p w14:paraId="771E0F63" w14:textId="77777777" w:rsidR="009467F5" w:rsidRDefault="009467F5" w:rsidP="009467F5">
      <w:pPr>
        <w:pStyle w:val="NormalArial"/>
        <w:rPr>
          <w:u w:val="single"/>
        </w:rPr>
      </w:pPr>
      <w:r w:rsidRPr="00F81905">
        <w:rPr>
          <w:color w:val="auto"/>
        </w:rPr>
        <w:lastRenderedPageBreak/>
        <w:t xml:space="preserve">Management receives regular updates from government bodies on regulatory information, which is monitored by the </w:t>
      </w:r>
      <w:r>
        <w:rPr>
          <w:color w:val="auto"/>
        </w:rPr>
        <w:t>leadership group. I</w:t>
      </w:r>
      <w:r w:rsidRPr="00F81905">
        <w:rPr>
          <w:color w:val="auto"/>
        </w:rPr>
        <w:t>nformation is disseminate</w:t>
      </w:r>
      <w:r>
        <w:rPr>
          <w:color w:val="auto"/>
        </w:rPr>
        <w:t>d</w:t>
      </w:r>
      <w:r w:rsidRPr="00F81905">
        <w:rPr>
          <w:color w:val="auto"/>
        </w:rPr>
        <w:t xml:space="preserve"> to staff through emails</w:t>
      </w:r>
      <w:r>
        <w:rPr>
          <w:color w:val="auto"/>
        </w:rPr>
        <w:t xml:space="preserve">, an online service chat </w:t>
      </w:r>
      <w:proofErr w:type="gramStart"/>
      <w:r>
        <w:rPr>
          <w:color w:val="auto"/>
        </w:rPr>
        <w:t>group</w:t>
      </w:r>
      <w:r w:rsidRPr="00F81905">
        <w:rPr>
          <w:color w:val="auto"/>
        </w:rPr>
        <w:t xml:space="preserve"> and/or regular meeting</w:t>
      </w:r>
      <w:r>
        <w:rPr>
          <w:color w:val="auto"/>
        </w:rPr>
        <w:t>s</w:t>
      </w:r>
      <w:proofErr w:type="gramEnd"/>
      <w:r>
        <w:rPr>
          <w:color w:val="auto"/>
        </w:rPr>
        <w:t xml:space="preserve">. </w:t>
      </w:r>
    </w:p>
    <w:p w14:paraId="5741377C" w14:textId="77777777" w:rsidR="009467F5" w:rsidRPr="00441ADE" w:rsidRDefault="009467F5" w:rsidP="009467F5">
      <w:pPr>
        <w:pStyle w:val="NormalArial"/>
      </w:pPr>
      <w:r w:rsidRPr="00441ADE">
        <w:t xml:space="preserve">The </w:t>
      </w:r>
      <w:r>
        <w:t xml:space="preserve">service demonstrated it uses a range of effective strategies and mechanisms to support and engage consumers’ and </w:t>
      </w:r>
      <w:proofErr w:type="gramStart"/>
      <w:r>
        <w:t>representatives’</w:t>
      </w:r>
      <w:proofErr w:type="gramEnd"/>
      <w:r>
        <w:t xml:space="preserve"> to provide feedback and make complaints to inform the continuous improvement of care and services. </w:t>
      </w:r>
    </w:p>
    <w:p w14:paraId="7BFA66E3" w14:textId="77777777" w:rsidR="009467F5" w:rsidRPr="00E13713" w:rsidRDefault="009467F5" w:rsidP="009467F5">
      <w:pPr>
        <w:pStyle w:val="NormalArial"/>
        <w:rPr>
          <w:u w:val="single"/>
        </w:rPr>
      </w:pPr>
      <w:r w:rsidRPr="00E13713">
        <w:rPr>
          <w:u w:val="single"/>
        </w:rPr>
        <w:t>Requirement 8(3)(</w:t>
      </w:r>
      <w:r>
        <w:rPr>
          <w:u w:val="single"/>
        </w:rPr>
        <w:t>d</w:t>
      </w:r>
      <w:r w:rsidRPr="00E13713">
        <w:rPr>
          <w:u w:val="single"/>
        </w:rPr>
        <w:t>)</w:t>
      </w:r>
    </w:p>
    <w:p w14:paraId="504A004F" w14:textId="77777777" w:rsidR="009467F5" w:rsidRPr="005B739D" w:rsidRDefault="009467F5" w:rsidP="009467F5">
      <w:pPr>
        <w:rPr>
          <w:rFonts w:ascii="Arial" w:eastAsia="Arial" w:hAnsi="Arial" w:cs="Arial"/>
        </w:rPr>
      </w:pPr>
      <w:r w:rsidRPr="005B739D">
        <w:rPr>
          <w:rFonts w:ascii="Arial" w:hAnsi="Arial" w:cs="Arial"/>
        </w:rPr>
        <w:t xml:space="preserve">The Assessment Team found the </w:t>
      </w:r>
      <w:r w:rsidRPr="005B739D">
        <w:rPr>
          <w:rFonts w:ascii="Arial" w:hAnsi="Arial" w:cs="Arial"/>
          <w:color w:val="auto"/>
        </w:rPr>
        <w:t xml:space="preserve">HCP service </w:t>
      </w:r>
      <w:r w:rsidRPr="005B739D">
        <w:rPr>
          <w:rFonts w:ascii="Arial" w:hAnsi="Arial" w:cs="Arial"/>
        </w:rPr>
        <w:t xml:space="preserve">demonstrated effective risk management systems and practices to manage high impact high prevalence risks, identify and respond to abuse and neglect of consumers, support consumers to live their best life and manage and prevent incidents including a risk management system. </w:t>
      </w:r>
      <w:r w:rsidRPr="005B739D">
        <w:rPr>
          <w:rFonts w:ascii="Arial" w:hAnsi="Arial" w:cs="Arial"/>
          <w:color w:val="auto"/>
        </w:rPr>
        <w:t>The organisation has a risk management plan</w:t>
      </w:r>
      <w:r>
        <w:rPr>
          <w:rFonts w:ascii="Arial" w:hAnsi="Arial" w:cs="Arial"/>
          <w:color w:val="auto"/>
        </w:rPr>
        <w:t xml:space="preserve"> that contains </w:t>
      </w:r>
      <w:r w:rsidRPr="005B739D">
        <w:rPr>
          <w:rFonts w:ascii="Arial" w:hAnsi="Arial" w:cs="Arial"/>
          <w:color w:val="auto"/>
        </w:rPr>
        <w:t>its risk management strategies</w:t>
      </w:r>
      <w:r>
        <w:rPr>
          <w:rFonts w:ascii="Arial" w:hAnsi="Arial" w:cs="Arial"/>
          <w:color w:val="auto"/>
        </w:rPr>
        <w:t xml:space="preserve">, </w:t>
      </w:r>
      <w:r w:rsidRPr="005B739D">
        <w:rPr>
          <w:rFonts w:ascii="Arial" w:hAnsi="Arial" w:cs="Arial"/>
          <w:color w:val="auto"/>
        </w:rPr>
        <w:t>sets out responsibilities, and includes policies and procedures</w:t>
      </w:r>
      <w:r>
        <w:rPr>
          <w:rFonts w:ascii="Arial" w:hAnsi="Arial" w:cs="Arial"/>
          <w:color w:val="auto"/>
        </w:rPr>
        <w:t xml:space="preserve"> for the management of high impact high prevalence risk, managing elder abuse and neglect, incident management and prevention, and dignity of risk</w:t>
      </w:r>
      <w:r w:rsidRPr="005B739D">
        <w:rPr>
          <w:rFonts w:ascii="Arial" w:hAnsi="Arial" w:cs="Arial"/>
          <w:color w:val="auto"/>
        </w:rPr>
        <w:t xml:space="preserve">. </w:t>
      </w:r>
      <w:r w:rsidRPr="005B739D">
        <w:rPr>
          <w:rFonts w:ascii="Arial" w:eastAsia="Arial" w:hAnsi="Arial" w:cs="Arial"/>
        </w:rPr>
        <w:t xml:space="preserve">Management advised the service utilises an online incident reporting system that is accessible to staff and allows them to track near-miss clinical incidents, monitor actions, and identify trends. Management and staff </w:t>
      </w:r>
      <w:r>
        <w:rPr>
          <w:rFonts w:ascii="Arial" w:eastAsia="Arial" w:hAnsi="Arial" w:cs="Arial"/>
        </w:rPr>
        <w:t>were able to identify vul</w:t>
      </w:r>
      <w:r w:rsidRPr="005B739D">
        <w:rPr>
          <w:rFonts w:ascii="Arial" w:eastAsia="Arial" w:hAnsi="Arial" w:cs="Arial"/>
        </w:rPr>
        <w:t>nerable consumers, including those with special needs, cognitive and functional difficulties, and limited support.</w:t>
      </w:r>
    </w:p>
    <w:p w14:paraId="41FABBA1" w14:textId="77777777" w:rsidR="009467F5" w:rsidRDefault="009467F5" w:rsidP="009467F5">
      <w:pPr>
        <w:pStyle w:val="NormalArial"/>
        <w:rPr>
          <w:u w:val="single"/>
        </w:rPr>
      </w:pPr>
      <w:r w:rsidRPr="00E13713">
        <w:rPr>
          <w:u w:val="single"/>
        </w:rPr>
        <w:t>Requirement 8(3)(</w:t>
      </w:r>
      <w:r>
        <w:rPr>
          <w:u w:val="single"/>
        </w:rPr>
        <w:t>e</w:t>
      </w:r>
      <w:r w:rsidRPr="00E13713">
        <w:rPr>
          <w:u w:val="single"/>
        </w:rPr>
        <w:t>)</w:t>
      </w:r>
    </w:p>
    <w:p w14:paraId="4AFCDCAA" w14:textId="5D51FACC" w:rsidR="009467F5" w:rsidRPr="00FE19B6" w:rsidRDefault="009467F5" w:rsidP="009467F5">
      <w:pPr>
        <w:pStyle w:val="NormalArial"/>
      </w:pPr>
      <w:r>
        <w:t xml:space="preserve">The Assessment Team found the </w:t>
      </w:r>
      <w:r w:rsidRPr="00633BA8">
        <w:rPr>
          <w:color w:val="auto"/>
        </w:rPr>
        <w:t xml:space="preserve">HCP </w:t>
      </w:r>
      <w:r>
        <w:rPr>
          <w:color w:val="auto"/>
        </w:rPr>
        <w:t>service</w:t>
      </w:r>
      <w:r w:rsidRPr="00633BA8">
        <w:rPr>
          <w:color w:val="auto"/>
        </w:rPr>
        <w:t xml:space="preserve"> </w:t>
      </w:r>
      <w:r w:rsidRPr="00707E11">
        <w:t>demonstrated</w:t>
      </w:r>
      <w:r>
        <w:t xml:space="preserve"> where clinical care is provided there is a clinical governance framework that includes policies and procedures, key roles and responsibilities. Clinical care is monitored and managed by the registered nurse, the clinical manager, who </w:t>
      </w:r>
      <w:r w:rsidRPr="00B61F8E">
        <w:rPr>
          <w:rFonts w:eastAsia="Arial"/>
        </w:rPr>
        <w:t>regularly review</w:t>
      </w:r>
      <w:r>
        <w:rPr>
          <w:rFonts w:eastAsia="Arial"/>
        </w:rPr>
        <w:t>s</w:t>
      </w:r>
      <w:r w:rsidRPr="00B61F8E">
        <w:rPr>
          <w:rFonts w:eastAsia="Arial"/>
        </w:rPr>
        <w:t xml:space="preserve"> and monitor</w:t>
      </w:r>
      <w:r>
        <w:rPr>
          <w:rFonts w:eastAsia="Arial"/>
        </w:rPr>
        <w:t>s</w:t>
      </w:r>
      <w:r w:rsidRPr="00B61F8E">
        <w:rPr>
          <w:rFonts w:eastAsia="Arial"/>
        </w:rPr>
        <w:t xml:space="preserve"> </w:t>
      </w:r>
      <w:r>
        <w:rPr>
          <w:rFonts w:eastAsia="Arial"/>
        </w:rPr>
        <w:t>the</w:t>
      </w:r>
      <w:r w:rsidRPr="00B61F8E">
        <w:rPr>
          <w:rFonts w:eastAsia="Arial"/>
        </w:rPr>
        <w:t xml:space="preserve"> clinical care needs</w:t>
      </w:r>
      <w:r>
        <w:rPr>
          <w:rFonts w:eastAsia="Arial"/>
        </w:rPr>
        <w:t xml:space="preserve"> of all consumers. </w:t>
      </w:r>
      <w:r w:rsidRPr="00B61F8E">
        <w:rPr>
          <w:rFonts w:eastAsia="Arial"/>
        </w:rPr>
        <w:t>Th</w:t>
      </w:r>
      <w:r>
        <w:rPr>
          <w:rFonts w:eastAsia="Arial"/>
        </w:rPr>
        <w:t xml:space="preserve">is includes </w:t>
      </w:r>
      <w:r w:rsidRPr="00B61F8E">
        <w:rPr>
          <w:rFonts w:eastAsia="Arial"/>
        </w:rPr>
        <w:t>clinical assessment, daily review</w:t>
      </w:r>
      <w:r>
        <w:rPr>
          <w:rFonts w:eastAsia="Arial"/>
        </w:rPr>
        <w:t xml:space="preserve">, </w:t>
      </w:r>
      <w:r w:rsidRPr="00B61F8E">
        <w:rPr>
          <w:rFonts w:eastAsia="Arial"/>
        </w:rPr>
        <w:t xml:space="preserve">ongoing monitoring, </w:t>
      </w:r>
      <w:r>
        <w:rPr>
          <w:rFonts w:eastAsia="Arial"/>
        </w:rPr>
        <w:t xml:space="preserve">and the </w:t>
      </w:r>
      <w:r w:rsidRPr="00B61F8E">
        <w:rPr>
          <w:rFonts w:eastAsia="Arial"/>
        </w:rPr>
        <w:t>collection and analysis of clinical data.</w:t>
      </w:r>
      <w:r>
        <w:rPr>
          <w:rFonts w:eastAsia="Arial"/>
        </w:rPr>
        <w:t xml:space="preserve"> </w:t>
      </w:r>
      <w:r>
        <w:t>Clinical indicators are reviewed at monthly clinical governance meetings. There are p</w:t>
      </w:r>
      <w:r w:rsidRPr="00B61F8E">
        <w:rPr>
          <w:rFonts w:eastAsia="Arial"/>
        </w:rPr>
        <w:t xml:space="preserve">olicies and procedures </w:t>
      </w:r>
      <w:r>
        <w:rPr>
          <w:rFonts w:eastAsia="Arial"/>
        </w:rPr>
        <w:t>to direct the delivery</w:t>
      </w:r>
      <w:r w:rsidRPr="00B61F8E">
        <w:rPr>
          <w:rFonts w:eastAsia="Arial"/>
        </w:rPr>
        <w:t xml:space="preserve"> of clinical care</w:t>
      </w:r>
      <w:r>
        <w:rPr>
          <w:rFonts w:eastAsia="Arial"/>
        </w:rPr>
        <w:t>,</w:t>
      </w:r>
      <w:r w:rsidRPr="00B61F8E">
        <w:rPr>
          <w:rFonts w:eastAsia="Arial"/>
        </w:rPr>
        <w:t xml:space="preserve"> antimicrobial stewardship, open disclosure and minimising the use of restraint. At the time of </w:t>
      </w:r>
      <w:r>
        <w:rPr>
          <w:rFonts w:eastAsia="Arial"/>
        </w:rPr>
        <w:t xml:space="preserve">the </w:t>
      </w:r>
      <w:r w:rsidRPr="00B61F8E">
        <w:rPr>
          <w:rFonts w:eastAsia="Arial"/>
        </w:rPr>
        <w:t>assessment</w:t>
      </w:r>
      <w:r>
        <w:rPr>
          <w:rFonts w:eastAsia="Arial"/>
        </w:rPr>
        <w:t xml:space="preserve"> no consumers were subject to restrictive practices.</w:t>
      </w:r>
    </w:p>
    <w:p w14:paraId="61AA430B" w14:textId="77777777" w:rsidR="009467F5" w:rsidRPr="00A36AA9" w:rsidRDefault="009467F5" w:rsidP="009467F5">
      <w:pPr>
        <w:spacing w:line="22" w:lineRule="atLeast"/>
      </w:pPr>
      <w:r w:rsidRPr="0037452A">
        <w:rPr>
          <w:rFonts w:ascii="Arial" w:hAnsi="Arial" w:cs="Arial"/>
        </w:rPr>
        <w:t>Based on the information summarised above, I find the service compliant in Requirements 8(3)(a), 8(3)(b), 8(3)(c), 8(3)(d) and 8(3)(e).</w:t>
      </w:r>
    </w:p>
    <w:sectPr w:rsidR="009467F5" w:rsidRPr="00A36AA9"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273FE3" w14:textId="77777777" w:rsidR="002E58F3" w:rsidRDefault="002E58F3">
      <w:pPr>
        <w:spacing w:after="0"/>
      </w:pPr>
      <w:r>
        <w:separator/>
      </w:r>
    </w:p>
  </w:endnote>
  <w:endnote w:type="continuationSeparator" w:id="0">
    <w:p w14:paraId="45A01C6C" w14:textId="77777777" w:rsidR="002E58F3" w:rsidRDefault="002E58F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EF3BCC" w14:textId="77777777" w:rsidR="00573957" w:rsidRPr="00DF37F2" w:rsidRDefault="005C3E17"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w:t>
    </w:r>
    <w:r w:rsidRPr="00D3376F">
      <w:rPr>
        <w:rFonts w:cs="Times New Roman"/>
        <w:color w:val="auto"/>
        <w:szCs w:val="18"/>
      </w:rPr>
      <w:t>Rose Aged Care Service Pty Ltd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18D60297" w14:textId="77777777" w:rsidR="00573957" w:rsidRPr="00DF37F2" w:rsidRDefault="005C3E17"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201317</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52E0989" w14:textId="77777777" w:rsidR="00573957" w:rsidRPr="00DF37F2" w:rsidRDefault="005C3E1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282E33" w14:textId="77777777" w:rsidR="002E58F3" w:rsidRDefault="002E58F3" w:rsidP="00D71F88">
      <w:pPr>
        <w:spacing w:after="0"/>
      </w:pPr>
      <w:r>
        <w:separator/>
      </w:r>
    </w:p>
  </w:footnote>
  <w:footnote w:type="continuationSeparator" w:id="0">
    <w:p w14:paraId="6979143E" w14:textId="77777777" w:rsidR="002E58F3" w:rsidRDefault="002E58F3" w:rsidP="00D71F88">
      <w:pPr>
        <w:spacing w:after="0"/>
      </w:pPr>
      <w:r>
        <w:continuationSeparator/>
      </w:r>
    </w:p>
  </w:footnote>
  <w:footnote w:id="1">
    <w:p w14:paraId="4191ADC1" w14:textId="08079B39" w:rsidR="00573957" w:rsidRDefault="005C3E17"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9467F5">
        <w:rPr>
          <w:rFonts w:ascii="Arial" w:hAnsi="Arial" w:cs="Arial"/>
          <w:sz w:val="20"/>
          <w:szCs w:val="20"/>
        </w:rPr>
        <w:t xml:space="preserve">section </w:t>
      </w:r>
      <w:r w:rsidR="0082509D">
        <w:rPr>
          <w:rFonts w:ascii="Arial" w:hAnsi="Arial" w:cs="Arial"/>
          <w:sz w:val="20"/>
          <w:szCs w:val="20"/>
        </w:rPr>
        <w:t>57</w:t>
      </w:r>
      <w:r w:rsidRPr="009467F5">
        <w:rPr>
          <w:rFonts w:ascii="Arial" w:hAnsi="Arial" w:cs="Arial"/>
          <w:b/>
          <w:sz w:val="20"/>
          <w:szCs w:val="20"/>
        </w:rPr>
        <w:t xml:space="preserve"> </w:t>
      </w:r>
      <w:r w:rsidRPr="009467F5">
        <w:rPr>
          <w:rFonts w:ascii="Arial" w:hAnsi="Arial" w:cs="Arial"/>
          <w:sz w:val="20"/>
          <w:szCs w:val="20"/>
        </w:rPr>
        <w:t>of</w:t>
      </w:r>
      <w:r w:rsidRPr="002C3CB4">
        <w:rPr>
          <w:rFonts w:ascii="Arial" w:hAnsi="Arial" w:cs="Arial"/>
          <w:sz w:val="20"/>
          <w:szCs w:val="20"/>
        </w:rPr>
        <w:t xml:space="preserve"> the Aged Care Quality and Safety Commission Rules 2018.</w:t>
      </w:r>
    </w:p>
    <w:p w14:paraId="0CC39A4F" w14:textId="77777777" w:rsidR="00573957" w:rsidRDefault="0057395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D43576" w14:textId="77777777" w:rsidR="00573957" w:rsidRDefault="005C3E17">
    <w:pPr>
      <w:pStyle w:val="Header"/>
    </w:pPr>
    <w:r>
      <w:rPr>
        <w:noProof/>
        <w:color w:val="2B579A"/>
        <w:shd w:val="clear" w:color="auto" w:fill="E6E6E6"/>
        <w:lang w:val="en-US"/>
      </w:rPr>
      <w:drawing>
        <wp:anchor distT="0" distB="0" distL="114300" distR="114300" simplePos="0" relativeHeight="251663360" behindDoc="1" locked="0" layoutInCell="1" allowOverlap="1" wp14:anchorId="14BAEBB0" wp14:editId="61F074A9">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63159D" w14:textId="77777777" w:rsidR="00573957" w:rsidRDefault="005C3E17">
    <w:pPr>
      <w:pStyle w:val="Header"/>
    </w:pPr>
    <w:r>
      <w:rPr>
        <w:noProof/>
      </w:rPr>
      <w:drawing>
        <wp:anchor distT="0" distB="0" distL="114300" distR="114300" simplePos="0" relativeHeight="251661312" behindDoc="0" locked="0" layoutInCell="1" allowOverlap="1" wp14:anchorId="60B85A4C" wp14:editId="1B6D0CD3">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6681102">
      <w:start w:val="1"/>
      <w:numFmt w:val="lowerRoman"/>
      <w:lvlText w:val="(%1)"/>
      <w:lvlJc w:val="left"/>
      <w:pPr>
        <w:ind w:left="1080" w:hanging="720"/>
      </w:pPr>
      <w:rPr>
        <w:rFonts w:hint="default"/>
      </w:rPr>
    </w:lvl>
    <w:lvl w:ilvl="1" w:tplc="F5509DA4" w:tentative="1">
      <w:start w:val="1"/>
      <w:numFmt w:val="lowerLetter"/>
      <w:lvlText w:val="%2."/>
      <w:lvlJc w:val="left"/>
      <w:pPr>
        <w:ind w:left="1440" w:hanging="360"/>
      </w:pPr>
    </w:lvl>
    <w:lvl w:ilvl="2" w:tplc="1E74ADD6" w:tentative="1">
      <w:start w:val="1"/>
      <w:numFmt w:val="lowerRoman"/>
      <w:lvlText w:val="%3."/>
      <w:lvlJc w:val="right"/>
      <w:pPr>
        <w:ind w:left="2160" w:hanging="180"/>
      </w:pPr>
    </w:lvl>
    <w:lvl w:ilvl="3" w:tplc="9CA03780" w:tentative="1">
      <w:start w:val="1"/>
      <w:numFmt w:val="decimal"/>
      <w:lvlText w:val="%4."/>
      <w:lvlJc w:val="left"/>
      <w:pPr>
        <w:ind w:left="2880" w:hanging="360"/>
      </w:pPr>
    </w:lvl>
    <w:lvl w:ilvl="4" w:tplc="B70A67C8" w:tentative="1">
      <w:start w:val="1"/>
      <w:numFmt w:val="lowerLetter"/>
      <w:lvlText w:val="%5."/>
      <w:lvlJc w:val="left"/>
      <w:pPr>
        <w:ind w:left="3600" w:hanging="360"/>
      </w:pPr>
    </w:lvl>
    <w:lvl w:ilvl="5" w:tplc="E926E070" w:tentative="1">
      <w:start w:val="1"/>
      <w:numFmt w:val="lowerRoman"/>
      <w:lvlText w:val="%6."/>
      <w:lvlJc w:val="right"/>
      <w:pPr>
        <w:ind w:left="4320" w:hanging="180"/>
      </w:pPr>
    </w:lvl>
    <w:lvl w:ilvl="6" w:tplc="A5507570" w:tentative="1">
      <w:start w:val="1"/>
      <w:numFmt w:val="decimal"/>
      <w:lvlText w:val="%7."/>
      <w:lvlJc w:val="left"/>
      <w:pPr>
        <w:ind w:left="5040" w:hanging="360"/>
      </w:pPr>
    </w:lvl>
    <w:lvl w:ilvl="7" w:tplc="B76AD372" w:tentative="1">
      <w:start w:val="1"/>
      <w:numFmt w:val="lowerLetter"/>
      <w:lvlText w:val="%8."/>
      <w:lvlJc w:val="left"/>
      <w:pPr>
        <w:ind w:left="5760" w:hanging="360"/>
      </w:pPr>
    </w:lvl>
    <w:lvl w:ilvl="8" w:tplc="7616C37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CF6285E">
      <w:start w:val="1"/>
      <w:numFmt w:val="lowerRoman"/>
      <w:lvlText w:val="(%1)"/>
      <w:lvlJc w:val="left"/>
      <w:pPr>
        <w:ind w:left="1080" w:hanging="720"/>
      </w:pPr>
      <w:rPr>
        <w:rFonts w:hint="default"/>
      </w:rPr>
    </w:lvl>
    <w:lvl w:ilvl="1" w:tplc="14EE49B0" w:tentative="1">
      <w:start w:val="1"/>
      <w:numFmt w:val="lowerLetter"/>
      <w:lvlText w:val="%2."/>
      <w:lvlJc w:val="left"/>
      <w:pPr>
        <w:ind w:left="1440" w:hanging="360"/>
      </w:pPr>
    </w:lvl>
    <w:lvl w:ilvl="2" w:tplc="4BF0BF60" w:tentative="1">
      <w:start w:val="1"/>
      <w:numFmt w:val="lowerRoman"/>
      <w:lvlText w:val="%3."/>
      <w:lvlJc w:val="right"/>
      <w:pPr>
        <w:ind w:left="2160" w:hanging="180"/>
      </w:pPr>
    </w:lvl>
    <w:lvl w:ilvl="3" w:tplc="3E440C5E" w:tentative="1">
      <w:start w:val="1"/>
      <w:numFmt w:val="decimal"/>
      <w:lvlText w:val="%4."/>
      <w:lvlJc w:val="left"/>
      <w:pPr>
        <w:ind w:left="2880" w:hanging="360"/>
      </w:pPr>
    </w:lvl>
    <w:lvl w:ilvl="4" w:tplc="DE8659F2" w:tentative="1">
      <w:start w:val="1"/>
      <w:numFmt w:val="lowerLetter"/>
      <w:lvlText w:val="%5."/>
      <w:lvlJc w:val="left"/>
      <w:pPr>
        <w:ind w:left="3600" w:hanging="360"/>
      </w:pPr>
    </w:lvl>
    <w:lvl w:ilvl="5" w:tplc="EC5E5B18" w:tentative="1">
      <w:start w:val="1"/>
      <w:numFmt w:val="lowerRoman"/>
      <w:lvlText w:val="%6."/>
      <w:lvlJc w:val="right"/>
      <w:pPr>
        <w:ind w:left="4320" w:hanging="180"/>
      </w:pPr>
    </w:lvl>
    <w:lvl w:ilvl="6" w:tplc="FF2CD386" w:tentative="1">
      <w:start w:val="1"/>
      <w:numFmt w:val="decimal"/>
      <w:lvlText w:val="%7."/>
      <w:lvlJc w:val="left"/>
      <w:pPr>
        <w:ind w:left="5040" w:hanging="360"/>
      </w:pPr>
    </w:lvl>
    <w:lvl w:ilvl="7" w:tplc="480A17CE" w:tentative="1">
      <w:start w:val="1"/>
      <w:numFmt w:val="lowerLetter"/>
      <w:lvlText w:val="%8."/>
      <w:lvlJc w:val="left"/>
      <w:pPr>
        <w:ind w:left="5760" w:hanging="360"/>
      </w:pPr>
    </w:lvl>
    <w:lvl w:ilvl="8" w:tplc="C3B8155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BD26D36C">
      <w:start w:val="1"/>
      <w:numFmt w:val="lowerRoman"/>
      <w:lvlText w:val="(%1)"/>
      <w:lvlJc w:val="left"/>
      <w:pPr>
        <w:ind w:left="1080" w:hanging="720"/>
      </w:pPr>
      <w:rPr>
        <w:rFonts w:hint="default"/>
      </w:rPr>
    </w:lvl>
    <w:lvl w:ilvl="1" w:tplc="94448564" w:tentative="1">
      <w:start w:val="1"/>
      <w:numFmt w:val="lowerLetter"/>
      <w:lvlText w:val="%2."/>
      <w:lvlJc w:val="left"/>
      <w:pPr>
        <w:ind w:left="1440" w:hanging="360"/>
      </w:pPr>
    </w:lvl>
    <w:lvl w:ilvl="2" w:tplc="EB90B7B0" w:tentative="1">
      <w:start w:val="1"/>
      <w:numFmt w:val="lowerRoman"/>
      <w:lvlText w:val="%3."/>
      <w:lvlJc w:val="right"/>
      <w:pPr>
        <w:ind w:left="2160" w:hanging="180"/>
      </w:pPr>
    </w:lvl>
    <w:lvl w:ilvl="3" w:tplc="4A40D3D2" w:tentative="1">
      <w:start w:val="1"/>
      <w:numFmt w:val="decimal"/>
      <w:lvlText w:val="%4."/>
      <w:lvlJc w:val="left"/>
      <w:pPr>
        <w:ind w:left="2880" w:hanging="360"/>
      </w:pPr>
    </w:lvl>
    <w:lvl w:ilvl="4" w:tplc="A824FDB6" w:tentative="1">
      <w:start w:val="1"/>
      <w:numFmt w:val="lowerLetter"/>
      <w:lvlText w:val="%5."/>
      <w:lvlJc w:val="left"/>
      <w:pPr>
        <w:ind w:left="3600" w:hanging="360"/>
      </w:pPr>
    </w:lvl>
    <w:lvl w:ilvl="5" w:tplc="CB8A1E28" w:tentative="1">
      <w:start w:val="1"/>
      <w:numFmt w:val="lowerRoman"/>
      <w:lvlText w:val="%6."/>
      <w:lvlJc w:val="right"/>
      <w:pPr>
        <w:ind w:left="4320" w:hanging="180"/>
      </w:pPr>
    </w:lvl>
    <w:lvl w:ilvl="6" w:tplc="5330F0C0" w:tentative="1">
      <w:start w:val="1"/>
      <w:numFmt w:val="decimal"/>
      <w:lvlText w:val="%7."/>
      <w:lvlJc w:val="left"/>
      <w:pPr>
        <w:ind w:left="5040" w:hanging="360"/>
      </w:pPr>
    </w:lvl>
    <w:lvl w:ilvl="7" w:tplc="8F74F57E" w:tentative="1">
      <w:start w:val="1"/>
      <w:numFmt w:val="lowerLetter"/>
      <w:lvlText w:val="%8."/>
      <w:lvlJc w:val="left"/>
      <w:pPr>
        <w:ind w:left="5760" w:hanging="360"/>
      </w:pPr>
    </w:lvl>
    <w:lvl w:ilvl="8" w:tplc="963878D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3A9E2F0A">
      <w:start w:val="1"/>
      <w:numFmt w:val="lowerRoman"/>
      <w:lvlText w:val="(%1)"/>
      <w:lvlJc w:val="left"/>
      <w:pPr>
        <w:ind w:left="1080" w:hanging="720"/>
      </w:pPr>
      <w:rPr>
        <w:rFonts w:hint="default"/>
      </w:rPr>
    </w:lvl>
    <w:lvl w:ilvl="1" w:tplc="EF32EA62" w:tentative="1">
      <w:start w:val="1"/>
      <w:numFmt w:val="lowerLetter"/>
      <w:lvlText w:val="%2."/>
      <w:lvlJc w:val="left"/>
      <w:pPr>
        <w:ind w:left="1440" w:hanging="360"/>
      </w:pPr>
    </w:lvl>
    <w:lvl w:ilvl="2" w:tplc="55A62C22" w:tentative="1">
      <w:start w:val="1"/>
      <w:numFmt w:val="lowerRoman"/>
      <w:lvlText w:val="%3."/>
      <w:lvlJc w:val="right"/>
      <w:pPr>
        <w:ind w:left="2160" w:hanging="180"/>
      </w:pPr>
    </w:lvl>
    <w:lvl w:ilvl="3" w:tplc="5D3E7F26" w:tentative="1">
      <w:start w:val="1"/>
      <w:numFmt w:val="decimal"/>
      <w:lvlText w:val="%4."/>
      <w:lvlJc w:val="left"/>
      <w:pPr>
        <w:ind w:left="2880" w:hanging="360"/>
      </w:pPr>
    </w:lvl>
    <w:lvl w:ilvl="4" w:tplc="6BF4D682" w:tentative="1">
      <w:start w:val="1"/>
      <w:numFmt w:val="lowerLetter"/>
      <w:lvlText w:val="%5."/>
      <w:lvlJc w:val="left"/>
      <w:pPr>
        <w:ind w:left="3600" w:hanging="360"/>
      </w:pPr>
    </w:lvl>
    <w:lvl w:ilvl="5" w:tplc="FB7A2420" w:tentative="1">
      <w:start w:val="1"/>
      <w:numFmt w:val="lowerRoman"/>
      <w:lvlText w:val="%6."/>
      <w:lvlJc w:val="right"/>
      <w:pPr>
        <w:ind w:left="4320" w:hanging="180"/>
      </w:pPr>
    </w:lvl>
    <w:lvl w:ilvl="6" w:tplc="4A786C36" w:tentative="1">
      <w:start w:val="1"/>
      <w:numFmt w:val="decimal"/>
      <w:lvlText w:val="%7."/>
      <w:lvlJc w:val="left"/>
      <w:pPr>
        <w:ind w:left="5040" w:hanging="360"/>
      </w:pPr>
    </w:lvl>
    <w:lvl w:ilvl="7" w:tplc="AA7E2490" w:tentative="1">
      <w:start w:val="1"/>
      <w:numFmt w:val="lowerLetter"/>
      <w:lvlText w:val="%8."/>
      <w:lvlJc w:val="left"/>
      <w:pPr>
        <w:ind w:left="5760" w:hanging="360"/>
      </w:pPr>
    </w:lvl>
    <w:lvl w:ilvl="8" w:tplc="3548690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F2487F12">
      <w:start w:val="1"/>
      <w:numFmt w:val="lowerRoman"/>
      <w:lvlText w:val="(%1)"/>
      <w:lvlJc w:val="left"/>
      <w:pPr>
        <w:ind w:left="1080" w:hanging="720"/>
      </w:pPr>
      <w:rPr>
        <w:rFonts w:hint="default"/>
      </w:rPr>
    </w:lvl>
    <w:lvl w:ilvl="1" w:tplc="736A1AAC" w:tentative="1">
      <w:start w:val="1"/>
      <w:numFmt w:val="lowerLetter"/>
      <w:lvlText w:val="%2."/>
      <w:lvlJc w:val="left"/>
      <w:pPr>
        <w:ind w:left="1440" w:hanging="360"/>
      </w:pPr>
    </w:lvl>
    <w:lvl w:ilvl="2" w:tplc="9F8EA924" w:tentative="1">
      <w:start w:val="1"/>
      <w:numFmt w:val="lowerRoman"/>
      <w:lvlText w:val="%3."/>
      <w:lvlJc w:val="right"/>
      <w:pPr>
        <w:ind w:left="2160" w:hanging="180"/>
      </w:pPr>
    </w:lvl>
    <w:lvl w:ilvl="3" w:tplc="5E1CE028" w:tentative="1">
      <w:start w:val="1"/>
      <w:numFmt w:val="decimal"/>
      <w:lvlText w:val="%4."/>
      <w:lvlJc w:val="left"/>
      <w:pPr>
        <w:ind w:left="2880" w:hanging="360"/>
      </w:pPr>
    </w:lvl>
    <w:lvl w:ilvl="4" w:tplc="FE6C4104" w:tentative="1">
      <w:start w:val="1"/>
      <w:numFmt w:val="lowerLetter"/>
      <w:lvlText w:val="%5."/>
      <w:lvlJc w:val="left"/>
      <w:pPr>
        <w:ind w:left="3600" w:hanging="360"/>
      </w:pPr>
    </w:lvl>
    <w:lvl w:ilvl="5" w:tplc="963E3E62" w:tentative="1">
      <w:start w:val="1"/>
      <w:numFmt w:val="lowerRoman"/>
      <w:lvlText w:val="%6."/>
      <w:lvlJc w:val="right"/>
      <w:pPr>
        <w:ind w:left="4320" w:hanging="180"/>
      </w:pPr>
    </w:lvl>
    <w:lvl w:ilvl="6" w:tplc="803AAE62" w:tentative="1">
      <w:start w:val="1"/>
      <w:numFmt w:val="decimal"/>
      <w:lvlText w:val="%7."/>
      <w:lvlJc w:val="left"/>
      <w:pPr>
        <w:ind w:left="5040" w:hanging="360"/>
      </w:pPr>
    </w:lvl>
    <w:lvl w:ilvl="7" w:tplc="943C3780" w:tentative="1">
      <w:start w:val="1"/>
      <w:numFmt w:val="lowerLetter"/>
      <w:lvlText w:val="%8."/>
      <w:lvlJc w:val="left"/>
      <w:pPr>
        <w:ind w:left="5760" w:hanging="360"/>
      </w:pPr>
    </w:lvl>
    <w:lvl w:ilvl="8" w:tplc="AE54805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527CD9F0">
      <w:start w:val="1"/>
      <w:numFmt w:val="bullet"/>
      <w:lvlText w:val=""/>
      <w:lvlJc w:val="left"/>
      <w:pPr>
        <w:ind w:left="720" w:hanging="360"/>
      </w:pPr>
      <w:rPr>
        <w:rFonts w:ascii="Symbol" w:hAnsi="Symbol" w:hint="default"/>
        <w:color w:val="auto"/>
        <w:sz w:val="24"/>
        <w:szCs w:val="24"/>
      </w:rPr>
    </w:lvl>
    <w:lvl w:ilvl="1" w:tplc="7B4692AA" w:tentative="1">
      <w:start w:val="1"/>
      <w:numFmt w:val="bullet"/>
      <w:lvlText w:val="o"/>
      <w:lvlJc w:val="left"/>
      <w:pPr>
        <w:ind w:left="1440" w:hanging="360"/>
      </w:pPr>
      <w:rPr>
        <w:rFonts w:ascii="Courier New" w:hAnsi="Courier New" w:cs="Courier New" w:hint="default"/>
      </w:rPr>
    </w:lvl>
    <w:lvl w:ilvl="2" w:tplc="07DE3F5A" w:tentative="1">
      <w:start w:val="1"/>
      <w:numFmt w:val="bullet"/>
      <w:lvlText w:val=""/>
      <w:lvlJc w:val="left"/>
      <w:pPr>
        <w:ind w:left="2160" w:hanging="360"/>
      </w:pPr>
      <w:rPr>
        <w:rFonts w:ascii="Wingdings" w:hAnsi="Wingdings" w:hint="default"/>
      </w:rPr>
    </w:lvl>
    <w:lvl w:ilvl="3" w:tplc="C608B7FE" w:tentative="1">
      <w:start w:val="1"/>
      <w:numFmt w:val="bullet"/>
      <w:lvlText w:val=""/>
      <w:lvlJc w:val="left"/>
      <w:pPr>
        <w:ind w:left="2880" w:hanging="360"/>
      </w:pPr>
      <w:rPr>
        <w:rFonts w:ascii="Symbol" w:hAnsi="Symbol" w:hint="default"/>
      </w:rPr>
    </w:lvl>
    <w:lvl w:ilvl="4" w:tplc="221E1CDE" w:tentative="1">
      <w:start w:val="1"/>
      <w:numFmt w:val="bullet"/>
      <w:lvlText w:val="o"/>
      <w:lvlJc w:val="left"/>
      <w:pPr>
        <w:ind w:left="3600" w:hanging="360"/>
      </w:pPr>
      <w:rPr>
        <w:rFonts w:ascii="Courier New" w:hAnsi="Courier New" w:cs="Courier New" w:hint="default"/>
      </w:rPr>
    </w:lvl>
    <w:lvl w:ilvl="5" w:tplc="B43C17D8" w:tentative="1">
      <w:start w:val="1"/>
      <w:numFmt w:val="bullet"/>
      <w:lvlText w:val=""/>
      <w:lvlJc w:val="left"/>
      <w:pPr>
        <w:ind w:left="4320" w:hanging="360"/>
      </w:pPr>
      <w:rPr>
        <w:rFonts w:ascii="Wingdings" w:hAnsi="Wingdings" w:hint="default"/>
      </w:rPr>
    </w:lvl>
    <w:lvl w:ilvl="6" w:tplc="05F4A9B0" w:tentative="1">
      <w:start w:val="1"/>
      <w:numFmt w:val="bullet"/>
      <w:lvlText w:val=""/>
      <w:lvlJc w:val="left"/>
      <w:pPr>
        <w:ind w:left="5040" w:hanging="360"/>
      </w:pPr>
      <w:rPr>
        <w:rFonts w:ascii="Symbol" w:hAnsi="Symbol" w:hint="default"/>
      </w:rPr>
    </w:lvl>
    <w:lvl w:ilvl="7" w:tplc="765C1554" w:tentative="1">
      <w:start w:val="1"/>
      <w:numFmt w:val="bullet"/>
      <w:lvlText w:val="o"/>
      <w:lvlJc w:val="left"/>
      <w:pPr>
        <w:ind w:left="5760" w:hanging="360"/>
      </w:pPr>
      <w:rPr>
        <w:rFonts w:ascii="Courier New" w:hAnsi="Courier New" w:cs="Courier New" w:hint="default"/>
      </w:rPr>
    </w:lvl>
    <w:lvl w:ilvl="8" w:tplc="A6188AB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E32C9A0A">
      <w:start w:val="1"/>
      <w:numFmt w:val="lowerRoman"/>
      <w:lvlText w:val="(%1)"/>
      <w:lvlJc w:val="left"/>
      <w:pPr>
        <w:ind w:left="1080" w:hanging="720"/>
      </w:pPr>
      <w:rPr>
        <w:rFonts w:hint="default"/>
      </w:rPr>
    </w:lvl>
    <w:lvl w:ilvl="1" w:tplc="092E9EEC" w:tentative="1">
      <w:start w:val="1"/>
      <w:numFmt w:val="lowerLetter"/>
      <w:lvlText w:val="%2."/>
      <w:lvlJc w:val="left"/>
      <w:pPr>
        <w:ind w:left="1440" w:hanging="360"/>
      </w:pPr>
    </w:lvl>
    <w:lvl w:ilvl="2" w:tplc="3B50FC46" w:tentative="1">
      <w:start w:val="1"/>
      <w:numFmt w:val="lowerRoman"/>
      <w:lvlText w:val="%3."/>
      <w:lvlJc w:val="right"/>
      <w:pPr>
        <w:ind w:left="2160" w:hanging="180"/>
      </w:pPr>
    </w:lvl>
    <w:lvl w:ilvl="3" w:tplc="C73CE304" w:tentative="1">
      <w:start w:val="1"/>
      <w:numFmt w:val="decimal"/>
      <w:lvlText w:val="%4."/>
      <w:lvlJc w:val="left"/>
      <w:pPr>
        <w:ind w:left="2880" w:hanging="360"/>
      </w:pPr>
    </w:lvl>
    <w:lvl w:ilvl="4" w:tplc="ABFE9B26" w:tentative="1">
      <w:start w:val="1"/>
      <w:numFmt w:val="lowerLetter"/>
      <w:lvlText w:val="%5."/>
      <w:lvlJc w:val="left"/>
      <w:pPr>
        <w:ind w:left="3600" w:hanging="360"/>
      </w:pPr>
    </w:lvl>
    <w:lvl w:ilvl="5" w:tplc="6D0844B6" w:tentative="1">
      <w:start w:val="1"/>
      <w:numFmt w:val="lowerRoman"/>
      <w:lvlText w:val="%6."/>
      <w:lvlJc w:val="right"/>
      <w:pPr>
        <w:ind w:left="4320" w:hanging="180"/>
      </w:pPr>
    </w:lvl>
    <w:lvl w:ilvl="6" w:tplc="59C8A0E4" w:tentative="1">
      <w:start w:val="1"/>
      <w:numFmt w:val="decimal"/>
      <w:lvlText w:val="%7."/>
      <w:lvlJc w:val="left"/>
      <w:pPr>
        <w:ind w:left="5040" w:hanging="360"/>
      </w:pPr>
    </w:lvl>
    <w:lvl w:ilvl="7" w:tplc="F6DC103C" w:tentative="1">
      <w:start w:val="1"/>
      <w:numFmt w:val="lowerLetter"/>
      <w:lvlText w:val="%8."/>
      <w:lvlJc w:val="left"/>
      <w:pPr>
        <w:ind w:left="5760" w:hanging="360"/>
      </w:pPr>
    </w:lvl>
    <w:lvl w:ilvl="8" w:tplc="1FDA5B3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E2961456">
      <w:start w:val="1"/>
      <w:numFmt w:val="lowerRoman"/>
      <w:lvlText w:val="(%1)"/>
      <w:lvlJc w:val="left"/>
      <w:pPr>
        <w:ind w:left="1080" w:hanging="720"/>
      </w:pPr>
      <w:rPr>
        <w:rFonts w:hint="default"/>
      </w:rPr>
    </w:lvl>
    <w:lvl w:ilvl="1" w:tplc="86749DFC" w:tentative="1">
      <w:start w:val="1"/>
      <w:numFmt w:val="lowerLetter"/>
      <w:lvlText w:val="%2."/>
      <w:lvlJc w:val="left"/>
      <w:pPr>
        <w:ind w:left="1440" w:hanging="360"/>
      </w:pPr>
    </w:lvl>
    <w:lvl w:ilvl="2" w:tplc="72023FA0" w:tentative="1">
      <w:start w:val="1"/>
      <w:numFmt w:val="lowerRoman"/>
      <w:lvlText w:val="%3."/>
      <w:lvlJc w:val="right"/>
      <w:pPr>
        <w:ind w:left="2160" w:hanging="180"/>
      </w:pPr>
    </w:lvl>
    <w:lvl w:ilvl="3" w:tplc="6C72CB34" w:tentative="1">
      <w:start w:val="1"/>
      <w:numFmt w:val="decimal"/>
      <w:lvlText w:val="%4."/>
      <w:lvlJc w:val="left"/>
      <w:pPr>
        <w:ind w:left="2880" w:hanging="360"/>
      </w:pPr>
    </w:lvl>
    <w:lvl w:ilvl="4" w:tplc="44388734" w:tentative="1">
      <w:start w:val="1"/>
      <w:numFmt w:val="lowerLetter"/>
      <w:lvlText w:val="%5."/>
      <w:lvlJc w:val="left"/>
      <w:pPr>
        <w:ind w:left="3600" w:hanging="360"/>
      </w:pPr>
    </w:lvl>
    <w:lvl w:ilvl="5" w:tplc="618CCA92" w:tentative="1">
      <w:start w:val="1"/>
      <w:numFmt w:val="lowerRoman"/>
      <w:lvlText w:val="%6."/>
      <w:lvlJc w:val="right"/>
      <w:pPr>
        <w:ind w:left="4320" w:hanging="180"/>
      </w:pPr>
    </w:lvl>
    <w:lvl w:ilvl="6" w:tplc="D1BA6622" w:tentative="1">
      <w:start w:val="1"/>
      <w:numFmt w:val="decimal"/>
      <w:lvlText w:val="%7."/>
      <w:lvlJc w:val="left"/>
      <w:pPr>
        <w:ind w:left="5040" w:hanging="360"/>
      </w:pPr>
    </w:lvl>
    <w:lvl w:ilvl="7" w:tplc="AE1C11B2" w:tentative="1">
      <w:start w:val="1"/>
      <w:numFmt w:val="lowerLetter"/>
      <w:lvlText w:val="%8."/>
      <w:lvlJc w:val="left"/>
      <w:pPr>
        <w:ind w:left="5760" w:hanging="360"/>
      </w:pPr>
    </w:lvl>
    <w:lvl w:ilvl="8" w:tplc="2F789E7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0CCAF3C8">
      <w:start w:val="1"/>
      <w:numFmt w:val="lowerRoman"/>
      <w:lvlText w:val="(%1)"/>
      <w:lvlJc w:val="left"/>
      <w:pPr>
        <w:ind w:left="1080" w:hanging="720"/>
      </w:pPr>
      <w:rPr>
        <w:rFonts w:hint="default"/>
      </w:rPr>
    </w:lvl>
    <w:lvl w:ilvl="1" w:tplc="075836B6" w:tentative="1">
      <w:start w:val="1"/>
      <w:numFmt w:val="lowerLetter"/>
      <w:lvlText w:val="%2."/>
      <w:lvlJc w:val="left"/>
      <w:pPr>
        <w:ind w:left="1440" w:hanging="360"/>
      </w:pPr>
    </w:lvl>
    <w:lvl w:ilvl="2" w:tplc="36E45AA6" w:tentative="1">
      <w:start w:val="1"/>
      <w:numFmt w:val="lowerRoman"/>
      <w:lvlText w:val="%3."/>
      <w:lvlJc w:val="right"/>
      <w:pPr>
        <w:ind w:left="2160" w:hanging="180"/>
      </w:pPr>
    </w:lvl>
    <w:lvl w:ilvl="3" w:tplc="F06E30E2" w:tentative="1">
      <w:start w:val="1"/>
      <w:numFmt w:val="decimal"/>
      <w:lvlText w:val="%4."/>
      <w:lvlJc w:val="left"/>
      <w:pPr>
        <w:ind w:left="2880" w:hanging="360"/>
      </w:pPr>
    </w:lvl>
    <w:lvl w:ilvl="4" w:tplc="B930F142" w:tentative="1">
      <w:start w:val="1"/>
      <w:numFmt w:val="lowerLetter"/>
      <w:lvlText w:val="%5."/>
      <w:lvlJc w:val="left"/>
      <w:pPr>
        <w:ind w:left="3600" w:hanging="360"/>
      </w:pPr>
    </w:lvl>
    <w:lvl w:ilvl="5" w:tplc="2DDA4E76" w:tentative="1">
      <w:start w:val="1"/>
      <w:numFmt w:val="lowerRoman"/>
      <w:lvlText w:val="%6."/>
      <w:lvlJc w:val="right"/>
      <w:pPr>
        <w:ind w:left="4320" w:hanging="180"/>
      </w:pPr>
    </w:lvl>
    <w:lvl w:ilvl="6" w:tplc="626C46CA" w:tentative="1">
      <w:start w:val="1"/>
      <w:numFmt w:val="decimal"/>
      <w:lvlText w:val="%7."/>
      <w:lvlJc w:val="left"/>
      <w:pPr>
        <w:ind w:left="5040" w:hanging="360"/>
      </w:pPr>
    </w:lvl>
    <w:lvl w:ilvl="7" w:tplc="04A6C7AA" w:tentative="1">
      <w:start w:val="1"/>
      <w:numFmt w:val="lowerLetter"/>
      <w:lvlText w:val="%8."/>
      <w:lvlJc w:val="left"/>
      <w:pPr>
        <w:ind w:left="5760" w:hanging="360"/>
      </w:pPr>
    </w:lvl>
    <w:lvl w:ilvl="8" w:tplc="606EF5A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D43EF2FE">
      <w:start w:val="1"/>
      <w:numFmt w:val="lowerRoman"/>
      <w:lvlText w:val="(%1)"/>
      <w:lvlJc w:val="left"/>
      <w:pPr>
        <w:ind w:left="1080" w:hanging="720"/>
      </w:pPr>
      <w:rPr>
        <w:rFonts w:hint="default"/>
      </w:rPr>
    </w:lvl>
    <w:lvl w:ilvl="1" w:tplc="821A99B4" w:tentative="1">
      <w:start w:val="1"/>
      <w:numFmt w:val="lowerLetter"/>
      <w:lvlText w:val="%2."/>
      <w:lvlJc w:val="left"/>
      <w:pPr>
        <w:ind w:left="1440" w:hanging="360"/>
      </w:pPr>
    </w:lvl>
    <w:lvl w:ilvl="2" w:tplc="29923620" w:tentative="1">
      <w:start w:val="1"/>
      <w:numFmt w:val="lowerRoman"/>
      <w:lvlText w:val="%3."/>
      <w:lvlJc w:val="right"/>
      <w:pPr>
        <w:ind w:left="2160" w:hanging="180"/>
      </w:pPr>
    </w:lvl>
    <w:lvl w:ilvl="3" w:tplc="ECE6CC94" w:tentative="1">
      <w:start w:val="1"/>
      <w:numFmt w:val="decimal"/>
      <w:lvlText w:val="%4."/>
      <w:lvlJc w:val="left"/>
      <w:pPr>
        <w:ind w:left="2880" w:hanging="360"/>
      </w:pPr>
    </w:lvl>
    <w:lvl w:ilvl="4" w:tplc="E9CA7AD4" w:tentative="1">
      <w:start w:val="1"/>
      <w:numFmt w:val="lowerLetter"/>
      <w:lvlText w:val="%5."/>
      <w:lvlJc w:val="left"/>
      <w:pPr>
        <w:ind w:left="3600" w:hanging="360"/>
      </w:pPr>
    </w:lvl>
    <w:lvl w:ilvl="5" w:tplc="763C5738" w:tentative="1">
      <w:start w:val="1"/>
      <w:numFmt w:val="lowerRoman"/>
      <w:lvlText w:val="%6."/>
      <w:lvlJc w:val="right"/>
      <w:pPr>
        <w:ind w:left="4320" w:hanging="180"/>
      </w:pPr>
    </w:lvl>
    <w:lvl w:ilvl="6" w:tplc="668C8238" w:tentative="1">
      <w:start w:val="1"/>
      <w:numFmt w:val="decimal"/>
      <w:lvlText w:val="%7."/>
      <w:lvlJc w:val="left"/>
      <w:pPr>
        <w:ind w:left="5040" w:hanging="360"/>
      </w:pPr>
    </w:lvl>
    <w:lvl w:ilvl="7" w:tplc="45288780" w:tentative="1">
      <w:start w:val="1"/>
      <w:numFmt w:val="lowerLetter"/>
      <w:lvlText w:val="%8."/>
      <w:lvlJc w:val="left"/>
      <w:pPr>
        <w:ind w:left="5760" w:hanging="360"/>
      </w:pPr>
    </w:lvl>
    <w:lvl w:ilvl="8" w:tplc="CB66A25E"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11EABB96">
      <w:start w:val="1"/>
      <w:numFmt w:val="lowerRoman"/>
      <w:lvlText w:val="(%1)"/>
      <w:lvlJc w:val="left"/>
      <w:pPr>
        <w:ind w:left="1080" w:hanging="720"/>
      </w:pPr>
      <w:rPr>
        <w:rFonts w:hint="default"/>
      </w:rPr>
    </w:lvl>
    <w:lvl w:ilvl="1" w:tplc="EB106700" w:tentative="1">
      <w:start w:val="1"/>
      <w:numFmt w:val="lowerLetter"/>
      <w:lvlText w:val="%2."/>
      <w:lvlJc w:val="left"/>
      <w:pPr>
        <w:ind w:left="1440" w:hanging="360"/>
      </w:pPr>
    </w:lvl>
    <w:lvl w:ilvl="2" w:tplc="DFBE2018" w:tentative="1">
      <w:start w:val="1"/>
      <w:numFmt w:val="lowerRoman"/>
      <w:lvlText w:val="%3."/>
      <w:lvlJc w:val="right"/>
      <w:pPr>
        <w:ind w:left="2160" w:hanging="180"/>
      </w:pPr>
    </w:lvl>
    <w:lvl w:ilvl="3" w:tplc="9D80E6AC" w:tentative="1">
      <w:start w:val="1"/>
      <w:numFmt w:val="decimal"/>
      <w:lvlText w:val="%4."/>
      <w:lvlJc w:val="left"/>
      <w:pPr>
        <w:ind w:left="2880" w:hanging="360"/>
      </w:pPr>
    </w:lvl>
    <w:lvl w:ilvl="4" w:tplc="DC740292" w:tentative="1">
      <w:start w:val="1"/>
      <w:numFmt w:val="lowerLetter"/>
      <w:lvlText w:val="%5."/>
      <w:lvlJc w:val="left"/>
      <w:pPr>
        <w:ind w:left="3600" w:hanging="360"/>
      </w:pPr>
    </w:lvl>
    <w:lvl w:ilvl="5" w:tplc="0FC65D76" w:tentative="1">
      <w:start w:val="1"/>
      <w:numFmt w:val="lowerRoman"/>
      <w:lvlText w:val="%6."/>
      <w:lvlJc w:val="right"/>
      <w:pPr>
        <w:ind w:left="4320" w:hanging="180"/>
      </w:pPr>
    </w:lvl>
    <w:lvl w:ilvl="6" w:tplc="F09C21A8" w:tentative="1">
      <w:start w:val="1"/>
      <w:numFmt w:val="decimal"/>
      <w:lvlText w:val="%7."/>
      <w:lvlJc w:val="left"/>
      <w:pPr>
        <w:ind w:left="5040" w:hanging="360"/>
      </w:pPr>
    </w:lvl>
    <w:lvl w:ilvl="7" w:tplc="914A555C" w:tentative="1">
      <w:start w:val="1"/>
      <w:numFmt w:val="lowerLetter"/>
      <w:lvlText w:val="%8."/>
      <w:lvlJc w:val="left"/>
      <w:pPr>
        <w:ind w:left="5760" w:hanging="360"/>
      </w:pPr>
    </w:lvl>
    <w:lvl w:ilvl="8" w:tplc="3482C3EA"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F6D6F9A0">
      <w:start w:val="1"/>
      <w:numFmt w:val="lowerRoman"/>
      <w:lvlText w:val="(%1)"/>
      <w:lvlJc w:val="left"/>
      <w:pPr>
        <w:ind w:left="1080" w:hanging="720"/>
      </w:pPr>
      <w:rPr>
        <w:rFonts w:hint="default"/>
      </w:rPr>
    </w:lvl>
    <w:lvl w:ilvl="1" w:tplc="F0EE80B0" w:tentative="1">
      <w:start w:val="1"/>
      <w:numFmt w:val="lowerLetter"/>
      <w:lvlText w:val="%2."/>
      <w:lvlJc w:val="left"/>
      <w:pPr>
        <w:ind w:left="1440" w:hanging="360"/>
      </w:pPr>
    </w:lvl>
    <w:lvl w:ilvl="2" w:tplc="71CE4D34" w:tentative="1">
      <w:start w:val="1"/>
      <w:numFmt w:val="lowerRoman"/>
      <w:lvlText w:val="%3."/>
      <w:lvlJc w:val="right"/>
      <w:pPr>
        <w:ind w:left="2160" w:hanging="180"/>
      </w:pPr>
    </w:lvl>
    <w:lvl w:ilvl="3" w:tplc="4E44F8A2" w:tentative="1">
      <w:start w:val="1"/>
      <w:numFmt w:val="decimal"/>
      <w:lvlText w:val="%4."/>
      <w:lvlJc w:val="left"/>
      <w:pPr>
        <w:ind w:left="2880" w:hanging="360"/>
      </w:pPr>
    </w:lvl>
    <w:lvl w:ilvl="4" w:tplc="17CAF30E" w:tentative="1">
      <w:start w:val="1"/>
      <w:numFmt w:val="lowerLetter"/>
      <w:lvlText w:val="%5."/>
      <w:lvlJc w:val="left"/>
      <w:pPr>
        <w:ind w:left="3600" w:hanging="360"/>
      </w:pPr>
    </w:lvl>
    <w:lvl w:ilvl="5" w:tplc="F44CB326" w:tentative="1">
      <w:start w:val="1"/>
      <w:numFmt w:val="lowerRoman"/>
      <w:lvlText w:val="%6."/>
      <w:lvlJc w:val="right"/>
      <w:pPr>
        <w:ind w:left="4320" w:hanging="180"/>
      </w:pPr>
    </w:lvl>
    <w:lvl w:ilvl="6" w:tplc="4F56085C" w:tentative="1">
      <w:start w:val="1"/>
      <w:numFmt w:val="decimal"/>
      <w:lvlText w:val="%7."/>
      <w:lvlJc w:val="left"/>
      <w:pPr>
        <w:ind w:left="5040" w:hanging="360"/>
      </w:pPr>
    </w:lvl>
    <w:lvl w:ilvl="7" w:tplc="FEBAD7EE" w:tentative="1">
      <w:start w:val="1"/>
      <w:numFmt w:val="lowerLetter"/>
      <w:lvlText w:val="%8."/>
      <w:lvlJc w:val="left"/>
      <w:pPr>
        <w:ind w:left="5760" w:hanging="360"/>
      </w:pPr>
    </w:lvl>
    <w:lvl w:ilvl="8" w:tplc="64020B3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9AA06098">
      <w:start w:val="1"/>
      <w:numFmt w:val="lowerRoman"/>
      <w:lvlText w:val="(%1)"/>
      <w:lvlJc w:val="left"/>
      <w:pPr>
        <w:ind w:left="1080" w:hanging="720"/>
      </w:pPr>
      <w:rPr>
        <w:rFonts w:hint="default"/>
      </w:rPr>
    </w:lvl>
    <w:lvl w:ilvl="1" w:tplc="38F2E6CC" w:tentative="1">
      <w:start w:val="1"/>
      <w:numFmt w:val="lowerLetter"/>
      <w:lvlText w:val="%2."/>
      <w:lvlJc w:val="left"/>
      <w:pPr>
        <w:ind w:left="1440" w:hanging="360"/>
      </w:pPr>
    </w:lvl>
    <w:lvl w:ilvl="2" w:tplc="B022B6B2" w:tentative="1">
      <w:start w:val="1"/>
      <w:numFmt w:val="lowerRoman"/>
      <w:lvlText w:val="%3."/>
      <w:lvlJc w:val="right"/>
      <w:pPr>
        <w:ind w:left="2160" w:hanging="180"/>
      </w:pPr>
    </w:lvl>
    <w:lvl w:ilvl="3" w:tplc="49CEE0F6" w:tentative="1">
      <w:start w:val="1"/>
      <w:numFmt w:val="decimal"/>
      <w:lvlText w:val="%4."/>
      <w:lvlJc w:val="left"/>
      <w:pPr>
        <w:ind w:left="2880" w:hanging="360"/>
      </w:pPr>
    </w:lvl>
    <w:lvl w:ilvl="4" w:tplc="C4C676B8" w:tentative="1">
      <w:start w:val="1"/>
      <w:numFmt w:val="lowerLetter"/>
      <w:lvlText w:val="%5."/>
      <w:lvlJc w:val="left"/>
      <w:pPr>
        <w:ind w:left="3600" w:hanging="360"/>
      </w:pPr>
    </w:lvl>
    <w:lvl w:ilvl="5" w:tplc="FDA2EBCA" w:tentative="1">
      <w:start w:val="1"/>
      <w:numFmt w:val="lowerRoman"/>
      <w:lvlText w:val="%6."/>
      <w:lvlJc w:val="right"/>
      <w:pPr>
        <w:ind w:left="4320" w:hanging="180"/>
      </w:pPr>
    </w:lvl>
    <w:lvl w:ilvl="6" w:tplc="53EE3602" w:tentative="1">
      <w:start w:val="1"/>
      <w:numFmt w:val="decimal"/>
      <w:lvlText w:val="%7."/>
      <w:lvlJc w:val="left"/>
      <w:pPr>
        <w:ind w:left="5040" w:hanging="360"/>
      </w:pPr>
    </w:lvl>
    <w:lvl w:ilvl="7" w:tplc="31CA9086" w:tentative="1">
      <w:start w:val="1"/>
      <w:numFmt w:val="lowerLetter"/>
      <w:lvlText w:val="%8."/>
      <w:lvlJc w:val="left"/>
      <w:pPr>
        <w:ind w:left="5760" w:hanging="360"/>
      </w:pPr>
    </w:lvl>
    <w:lvl w:ilvl="8" w:tplc="F93E6F3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B7CC92A0">
      <w:start w:val="1"/>
      <w:numFmt w:val="lowerRoman"/>
      <w:lvlText w:val="(%1)"/>
      <w:lvlJc w:val="left"/>
      <w:pPr>
        <w:ind w:left="1080" w:hanging="720"/>
      </w:pPr>
      <w:rPr>
        <w:rFonts w:hint="default"/>
      </w:rPr>
    </w:lvl>
    <w:lvl w:ilvl="1" w:tplc="AB34692C" w:tentative="1">
      <w:start w:val="1"/>
      <w:numFmt w:val="lowerLetter"/>
      <w:lvlText w:val="%2."/>
      <w:lvlJc w:val="left"/>
      <w:pPr>
        <w:ind w:left="1440" w:hanging="360"/>
      </w:pPr>
    </w:lvl>
    <w:lvl w:ilvl="2" w:tplc="47586654" w:tentative="1">
      <w:start w:val="1"/>
      <w:numFmt w:val="lowerRoman"/>
      <w:lvlText w:val="%3."/>
      <w:lvlJc w:val="right"/>
      <w:pPr>
        <w:ind w:left="2160" w:hanging="180"/>
      </w:pPr>
    </w:lvl>
    <w:lvl w:ilvl="3" w:tplc="2B92F404" w:tentative="1">
      <w:start w:val="1"/>
      <w:numFmt w:val="decimal"/>
      <w:lvlText w:val="%4."/>
      <w:lvlJc w:val="left"/>
      <w:pPr>
        <w:ind w:left="2880" w:hanging="360"/>
      </w:pPr>
    </w:lvl>
    <w:lvl w:ilvl="4" w:tplc="F68874BC" w:tentative="1">
      <w:start w:val="1"/>
      <w:numFmt w:val="lowerLetter"/>
      <w:lvlText w:val="%5."/>
      <w:lvlJc w:val="left"/>
      <w:pPr>
        <w:ind w:left="3600" w:hanging="360"/>
      </w:pPr>
    </w:lvl>
    <w:lvl w:ilvl="5" w:tplc="F4D428D6" w:tentative="1">
      <w:start w:val="1"/>
      <w:numFmt w:val="lowerRoman"/>
      <w:lvlText w:val="%6."/>
      <w:lvlJc w:val="right"/>
      <w:pPr>
        <w:ind w:left="4320" w:hanging="180"/>
      </w:pPr>
    </w:lvl>
    <w:lvl w:ilvl="6" w:tplc="FBA464AC" w:tentative="1">
      <w:start w:val="1"/>
      <w:numFmt w:val="decimal"/>
      <w:lvlText w:val="%7."/>
      <w:lvlJc w:val="left"/>
      <w:pPr>
        <w:ind w:left="5040" w:hanging="360"/>
      </w:pPr>
    </w:lvl>
    <w:lvl w:ilvl="7" w:tplc="8A683AF0" w:tentative="1">
      <w:start w:val="1"/>
      <w:numFmt w:val="lowerLetter"/>
      <w:lvlText w:val="%8."/>
      <w:lvlJc w:val="left"/>
      <w:pPr>
        <w:ind w:left="5760" w:hanging="360"/>
      </w:pPr>
    </w:lvl>
    <w:lvl w:ilvl="8" w:tplc="7BBEC874"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E38E7256">
      <w:start w:val="1"/>
      <w:numFmt w:val="lowerRoman"/>
      <w:lvlText w:val="(%1)"/>
      <w:lvlJc w:val="left"/>
      <w:pPr>
        <w:ind w:left="1080" w:hanging="720"/>
      </w:pPr>
      <w:rPr>
        <w:rFonts w:hint="default"/>
      </w:rPr>
    </w:lvl>
    <w:lvl w:ilvl="1" w:tplc="B2C0E820" w:tentative="1">
      <w:start w:val="1"/>
      <w:numFmt w:val="lowerLetter"/>
      <w:lvlText w:val="%2."/>
      <w:lvlJc w:val="left"/>
      <w:pPr>
        <w:ind w:left="1440" w:hanging="360"/>
      </w:pPr>
    </w:lvl>
    <w:lvl w:ilvl="2" w:tplc="D27458AC" w:tentative="1">
      <w:start w:val="1"/>
      <w:numFmt w:val="lowerRoman"/>
      <w:lvlText w:val="%3."/>
      <w:lvlJc w:val="right"/>
      <w:pPr>
        <w:ind w:left="2160" w:hanging="180"/>
      </w:pPr>
    </w:lvl>
    <w:lvl w:ilvl="3" w:tplc="4584432A" w:tentative="1">
      <w:start w:val="1"/>
      <w:numFmt w:val="decimal"/>
      <w:lvlText w:val="%4."/>
      <w:lvlJc w:val="left"/>
      <w:pPr>
        <w:ind w:left="2880" w:hanging="360"/>
      </w:pPr>
    </w:lvl>
    <w:lvl w:ilvl="4" w:tplc="105E6636" w:tentative="1">
      <w:start w:val="1"/>
      <w:numFmt w:val="lowerLetter"/>
      <w:lvlText w:val="%5."/>
      <w:lvlJc w:val="left"/>
      <w:pPr>
        <w:ind w:left="3600" w:hanging="360"/>
      </w:pPr>
    </w:lvl>
    <w:lvl w:ilvl="5" w:tplc="A1CECE6C" w:tentative="1">
      <w:start w:val="1"/>
      <w:numFmt w:val="lowerRoman"/>
      <w:lvlText w:val="%6."/>
      <w:lvlJc w:val="right"/>
      <w:pPr>
        <w:ind w:left="4320" w:hanging="180"/>
      </w:pPr>
    </w:lvl>
    <w:lvl w:ilvl="6" w:tplc="BF861F96" w:tentative="1">
      <w:start w:val="1"/>
      <w:numFmt w:val="decimal"/>
      <w:lvlText w:val="%7."/>
      <w:lvlJc w:val="left"/>
      <w:pPr>
        <w:ind w:left="5040" w:hanging="360"/>
      </w:pPr>
    </w:lvl>
    <w:lvl w:ilvl="7" w:tplc="0D723ACA" w:tentative="1">
      <w:start w:val="1"/>
      <w:numFmt w:val="lowerLetter"/>
      <w:lvlText w:val="%8."/>
      <w:lvlJc w:val="left"/>
      <w:pPr>
        <w:ind w:left="5760" w:hanging="360"/>
      </w:pPr>
    </w:lvl>
    <w:lvl w:ilvl="8" w:tplc="D63C63F4"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EF1464C0">
      <w:start w:val="1"/>
      <w:numFmt w:val="lowerRoman"/>
      <w:lvlText w:val="(%1)"/>
      <w:lvlJc w:val="left"/>
      <w:pPr>
        <w:ind w:left="1080" w:hanging="720"/>
      </w:pPr>
      <w:rPr>
        <w:rFonts w:hint="default"/>
      </w:rPr>
    </w:lvl>
    <w:lvl w:ilvl="1" w:tplc="957EA46A" w:tentative="1">
      <w:start w:val="1"/>
      <w:numFmt w:val="lowerLetter"/>
      <w:lvlText w:val="%2."/>
      <w:lvlJc w:val="left"/>
      <w:pPr>
        <w:ind w:left="1440" w:hanging="360"/>
      </w:pPr>
    </w:lvl>
    <w:lvl w:ilvl="2" w:tplc="19A8882E" w:tentative="1">
      <w:start w:val="1"/>
      <w:numFmt w:val="lowerRoman"/>
      <w:lvlText w:val="%3."/>
      <w:lvlJc w:val="right"/>
      <w:pPr>
        <w:ind w:left="2160" w:hanging="180"/>
      </w:pPr>
    </w:lvl>
    <w:lvl w:ilvl="3" w:tplc="E73ECE24" w:tentative="1">
      <w:start w:val="1"/>
      <w:numFmt w:val="decimal"/>
      <w:lvlText w:val="%4."/>
      <w:lvlJc w:val="left"/>
      <w:pPr>
        <w:ind w:left="2880" w:hanging="360"/>
      </w:pPr>
    </w:lvl>
    <w:lvl w:ilvl="4" w:tplc="BC1E4DCC" w:tentative="1">
      <w:start w:val="1"/>
      <w:numFmt w:val="lowerLetter"/>
      <w:lvlText w:val="%5."/>
      <w:lvlJc w:val="left"/>
      <w:pPr>
        <w:ind w:left="3600" w:hanging="360"/>
      </w:pPr>
    </w:lvl>
    <w:lvl w:ilvl="5" w:tplc="18863B88" w:tentative="1">
      <w:start w:val="1"/>
      <w:numFmt w:val="lowerRoman"/>
      <w:lvlText w:val="%6."/>
      <w:lvlJc w:val="right"/>
      <w:pPr>
        <w:ind w:left="4320" w:hanging="180"/>
      </w:pPr>
    </w:lvl>
    <w:lvl w:ilvl="6" w:tplc="22521210" w:tentative="1">
      <w:start w:val="1"/>
      <w:numFmt w:val="decimal"/>
      <w:lvlText w:val="%7."/>
      <w:lvlJc w:val="left"/>
      <w:pPr>
        <w:ind w:left="5040" w:hanging="360"/>
      </w:pPr>
    </w:lvl>
    <w:lvl w:ilvl="7" w:tplc="3D6225FE" w:tentative="1">
      <w:start w:val="1"/>
      <w:numFmt w:val="lowerLetter"/>
      <w:lvlText w:val="%8."/>
      <w:lvlJc w:val="left"/>
      <w:pPr>
        <w:ind w:left="5760" w:hanging="360"/>
      </w:pPr>
    </w:lvl>
    <w:lvl w:ilvl="8" w:tplc="D9D0AB5A"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15BE8138">
      <w:start w:val="1"/>
      <w:numFmt w:val="lowerRoman"/>
      <w:lvlText w:val="(%1)"/>
      <w:lvlJc w:val="left"/>
      <w:pPr>
        <w:ind w:left="1080" w:hanging="720"/>
      </w:pPr>
      <w:rPr>
        <w:rFonts w:hint="default"/>
      </w:rPr>
    </w:lvl>
    <w:lvl w:ilvl="1" w:tplc="C95C6D48" w:tentative="1">
      <w:start w:val="1"/>
      <w:numFmt w:val="lowerLetter"/>
      <w:lvlText w:val="%2."/>
      <w:lvlJc w:val="left"/>
      <w:pPr>
        <w:ind w:left="1440" w:hanging="360"/>
      </w:pPr>
    </w:lvl>
    <w:lvl w:ilvl="2" w:tplc="C502744A" w:tentative="1">
      <w:start w:val="1"/>
      <w:numFmt w:val="lowerRoman"/>
      <w:lvlText w:val="%3."/>
      <w:lvlJc w:val="right"/>
      <w:pPr>
        <w:ind w:left="2160" w:hanging="180"/>
      </w:pPr>
    </w:lvl>
    <w:lvl w:ilvl="3" w:tplc="BD3E8C10" w:tentative="1">
      <w:start w:val="1"/>
      <w:numFmt w:val="decimal"/>
      <w:lvlText w:val="%4."/>
      <w:lvlJc w:val="left"/>
      <w:pPr>
        <w:ind w:left="2880" w:hanging="360"/>
      </w:pPr>
    </w:lvl>
    <w:lvl w:ilvl="4" w:tplc="B7D2A6C2" w:tentative="1">
      <w:start w:val="1"/>
      <w:numFmt w:val="lowerLetter"/>
      <w:lvlText w:val="%5."/>
      <w:lvlJc w:val="left"/>
      <w:pPr>
        <w:ind w:left="3600" w:hanging="360"/>
      </w:pPr>
    </w:lvl>
    <w:lvl w:ilvl="5" w:tplc="D21AB07E" w:tentative="1">
      <w:start w:val="1"/>
      <w:numFmt w:val="lowerRoman"/>
      <w:lvlText w:val="%6."/>
      <w:lvlJc w:val="right"/>
      <w:pPr>
        <w:ind w:left="4320" w:hanging="180"/>
      </w:pPr>
    </w:lvl>
    <w:lvl w:ilvl="6" w:tplc="504277AC" w:tentative="1">
      <w:start w:val="1"/>
      <w:numFmt w:val="decimal"/>
      <w:lvlText w:val="%7."/>
      <w:lvlJc w:val="left"/>
      <w:pPr>
        <w:ind w:left="5040" w:hanging="360"/>
      </w:pPr>
    </w:lvl>
    <w:lvl w:ilvl="7" w:tplc="691E333A" w:tentative="1">
      <w:start w:val="1"/>
      <w:numFmt w:val="lowerLetter"/>
      <w:lvlText w:val="%8."/>
      <w:lvlJc w:val="left"/>
      <w:pPr>
        <w:ind w:left="5760" w:hanging="360"/>
      </w:pPr>
    </w:lvl>
    <w:lvl w:ilvl="8" w:tplc="A198BC90"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700E226A">
      <w:start w:val="1"/>
      <w:numFmt w:val="lowerRoman"/>
      <w:lvlText w:val="(%1)"/>
      <w:lvlJc w:val="left"/>
      <w:pPr>
        <w:ind w:left="1080" w:hanging="720"/>
      </w:pPr>
      <w:rPr>
        <w:rFonts w:hint="default"/>
      </w:rPr>
    </w:lvl>
    <w:lvl w:ilvl="1" w:tplc="B3901F30" w:tentative="1">
      <w:start w:val="1"/>
      <w:numFmt w:val="lowerLetter"/>
      <w:lvlText w:val="%2."/>
      <w:lvlJc w:val="left"/>
      <w:pPr>
        <w:ind w:left="1440" w:hanging="360"/>
      </w:pPr>
    </w:lvl>
    <w:lvl w:ilvl="2" w:tplc="CC268632" w:tentative="1">
      <w:start w:val="1"/>
      <w:numFmt w:val="lowerRoman"/>
      <w:lvlText w:val="%3."/>
      <w:lvlJc w:val="right"/>
      <w:pPr>
        <w:ind w:left="2160" w:hanging="180"/>
      </w:pPr>
    </w:lvl>
    <w:lvl w:ilvl="3" w:tplc="97F87CDA" w:tentative="1">
      <w:start w:val="1"/>
      <w:numFmt w:val="decimal"/>
      <w:lvlText w:val="%4."/>
      <w:lvlJc w:val="left"/>
      <w:pPr>
        <w:ind w:left="2880" w:hanging="360"/>
      </w:pPr>
    </w:lvl>
    <w:lvl w:ilvl="4" w:tplc="1EB4579A" w:tentative="1">
      <w:start w:val="1"/>
      <w:numFmt w:val="lowerLetter"/>
      <w:lvlText w:val="%5."/>
      <w:lvlJc w:val="left"/>
      <w:pPr>
        <w:ind w:left="3600" w:hanging="360"/>
      </w:pPr>
    </w:lvl>
    <w:lvl w:ilvl="5" w:tplc="195069E6" w:tentative="1">
      <w:start w:val="1"/>
      <w:numFmt w:val="lowerRoman"/>
      <w:lvlText w:val="%6."/>
      <w:lvlJc w:val="right"/>
      <w:pPr>
        <w:ind w:left="4320" w:hanging="180"/>
      </w:pPr>
    </w:lvl>
    <w:lvl w:ilvl="6" w:tplc="F4D05BB6" w:tentative="1">
      <w:start w:val="1"/>
      <w:numFmt w:val="decimal"/>
      <w:lvlText w:val="%7."/>
      <w:lvlJc w:val="left"/>
      <w:pPr>
        <w:ind w:left="5040" w:hanging="360"/>
      </w:pPr>
    </w:lvl>
    <w:lvl w:ilvl="7" w:tplc="CE644ABC" w:tentative="1">
      <w:start w:val="1"/>
      <w:numFmt w:val="lowerLetter"/>
      <w:lvlText w:val="%8."/>
      <w:lvlJc w:val="left"/>
      <w:pPr>
        <w:ind w:left="5760" w:hanging="360"/>
      </w:pPr>
    </w:lvl>
    <w:lvl w:ilvl="8" w:tplc="92263C0E"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DB2603C4">
      <w:start w:val="1"/>
      <w:numFmt w:val="lowerRoman"/>
      <w:lvlText w:val="(%1)"/>
      <w:lvlJc w:val="left"/>
      <w:pPr>
        <w:ind w:left="1080" w:hanging="720"/>
      </w:pPr>
      <w:rPr>
        <w:rFonts w:hint="default"/>
      </w:rPr>
    </w:lvl>
    <w:lvl w:ilvl="1" w:tplc="F954C2DE" w:tentative="1">
      <w:start w:val="1"/>
      <w:numFmt w:val="lowerLetter"/>
      <w:lvlText w:val="%2."/>
      <w:lvlJc w:val="left"/>
      <w:pPr>
        <w:ind w:left="1440" w:hanging="360"/>
      </w:pPr>
    </w:lvl>
    <w:lvl w:ilvl="2" w:tplc="4A7A8950" w:tentative="1">
      <w:start w:val="1"/>
      <w:numFmt w:val="lowerRoman"/>
      <w:lvlText w:val="%3."/>
      <w:lvlJc w:val="right"/>
      <w:pPr>
        <w:ind w:left="2160" w:hanging="180"/>
      </w:pPr>
    </w:lvl>
    <w:lvl w:ilvl="3" w:tplc="25EAE612" w:tentative="1">
      <w:start w:val="1"/>
      <w:numFmt w:val="decimal"/>
      <w:lvlText w:val="%4."/>
      <w:lvlJc w:val="left"/>
      <w:pPr>
        <w:ind w:left="2880" w:hanging="360"/>
      </w:pPr>
    </w:lvl>
    <w:lvl w:ilvl="4" w:tplc="CEE247F8" w:tentative="1">
      <w:start w:val="1"/>
      <w:numFmt w:val="lowerLetter"/>
      <w:lvlText w:val="%5."/>
      <w:lvlJc w:val="left"/>
      <w:pPr>
        <w:ind w:left="3600" w:hanging="360"/>
      </w:pPr>
    </w:lvl>
    <w:lvl w:ilvl="5" w:tplc="8264DFEC" w:tentative="1">
      <w:start w:val="1"/>
      <w:numFmt w:val="lowerRoman"/>
      <w:lvlText w:val="%6."/>
      <w:lvlJc w:val="right"/>
      <w:pPr>
        <w:ind w:left="4320" w:hanging="180"/>
      </w:pPr>
    </w:lvl>
    <w:lvl w:ilvl="6" w:tplc="E7D8EB1A" w:tentative="1">
      <w:start w:val="1"/>
      <w:numFmt w:val="decimal"/>
      <w:lvlText w:val="%7."/>
      <w:lvlJc w:val="left"/>
      <w:pPr>
        <w:ind w:left="5040" w:hanging="360"/>
      </w:pPr>
    </w:lvl>
    <w:lvl w:ilvl="7" w:tplc="C54437B0" w:tentative="1">
      <w:start w:val="1"/>
      <w:numFmt w:val="lowerLetter"/>
      <w:lvlText w:val="%8."/>
      <w:lvlJc w:val="left"/>
      <w:pPr>
        <w:ind w:left="5760" w:hanging="360"/>
      </w:pPr>
    </w:lvl>
    <w:lvl w:ilvl="8" w:tplc="CB18F4DA"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29937314">
    <w:abstractNumId w:val="20"/>
  </w:num>
  <w:num w:numId="2" w16cid:durableId="689798843">
    <w:abstractNumId w:val="6"/>
  </w:num>
  <w:num w:numId="3" w16cid:durableId="1647931281">
    <w:abstractNumId w:val="2"/>
  </w:num>
  <w:num w:numId="4" w16cid:durableId="1174303229">
    <w:abstractNumId w:val="10"/>
  </w:num>
  <w:num w:numId="5" w16cid:durableId="1419789426">
    <w:abstractNumId w:val="9"/>
  </w:num>
  <w:num w:numId="6" w16cid:durableId="1275939488">
    <w:abstractNumId w:val="1"/>
  </w:num>
  <w:num w:numId="7" w16cid:durableId="1413887952">
    <w:abstractNumId w:val="15"/>
  </w:num>
  <w:num w:numId="8" w16cid:durableId="1776557240">
    <w:abstractNumId w:val="7"/>
  </w:num>
  <w:num w:numId="9" w16cid:durableId="1246568939">
    <w:abstractNumId w:val="13"/>
  </w:num>
  <w:num w:numId="10" w16cid:durableId="449664711">
    <w:abstractNumId w:val="5"/>
  </w:num>
  <w:num w:numId="11" w16cid:durableId="1702776442">
    <w:abstractNumId w:val="19"/>
  </w:num>
  <w:num w:numId="12" w16cid:durableId="1298604632">
    <w:abstractNumId w:val="11"/>
  </w:num>
  <w:num w:numId="13" w16cid:durableId="1498424623">
    <w:abstractNumId w:val="4"/>
  </w:num>
  <w:num w:numId="14" w16cid:durableId="598948100">
    <w:abstractNumId w:val="3"/>
  </w:num>
  <w:num w:numId="15" w16cid:durableId="1847087899">
    <w:abstractNumId w:val="17"/>
  </w:num>
  <w:num w:numId="16" w16cid:durableId="244267638">
    <w:abstractNumId w:val="16"/>
  </w:num>
  <w:num w:numId="17" w16cid:durableId="1961061611">
    <w:abstractNumId w:val="8"/>
  </w:num>
  <w:num w:numId="18" w16cid:durableId="1670712608">
    <w:abstractNumId w:val="14"/>
  </w:num>
  <w:num w:numId="19" w16cid:durableId="792938499">
    <w:abstractNumId w:val="18"/>
  </w:num>
  <w:num w:numId="20" w16cid:durableId="1549222095">
    <w:abstractNumId w:val="12"/>
  </w:num>
  <w:num w:numId="21" w16cid:durableId="433944551">
    <w:abstractNumId w:val="0"/>
  </w:num>
  <w:num w:numId="22" w16cid:durableId="96443348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E98"/>
    <w:rsid w:val="000D0D63"/>
    <w:rsid w:val="002538FE"/>
    <w:rsid w:val="002B3EF3"/>
    <w:rsid w:val="002E58F3"/>
    <w:rsid w:val="00545D0B"/>
    <w:rsid w:val="00573957"/>
    <w:rsid w:val="005A43EB"/>
    <w:rsid w:val="005C3E17"/>
    <w:rsid w:val="00655782"/>
    <w:rsid w:val="006B41D8"/>
    <w:rsid w:val="00761530"/>
    <w:rsid w:val="007A1B43"/>
    <w:rsid w:val="0082509D"/>
    <w:rsid w:val="00854BFF"/>
    <w:rsid w:val="009467F5"/>
    <w:rsid w:val="00946E98"/>
    <w:rsid w:val="009F44D4"/>
    <w:rsid w:val="00A1177B"/>
    <w:rsid w:val="00A72E40"/>
    <w:rsid w:val="00BA4BD4"/>
    <w:rsid w:val="00CC143A"/>
    <w:rsid w:val="00DF2B2A"/>
    <w:rsid w:val="00E51449"/>
    <w:rsid w:val="00E65436"/>
    <w:rsid w:val="00F55B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CE89CC"/>
  <w15:docId w15:val="{74267452-F107-4BD2-9EAB-35F7E73EB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401E1E" w:rsidRDefault="00B23E33"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401E1E" w:rsidRDefault="00B23E33"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401E1E" w:rsidRDefault="00B23E33"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401E1E" w:rsidRDefault="00B23E33"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401E1E" w:rsidRDefault="00B23E33"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401E1E" w:rsidRDefault="00B23E33"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401E1E" w:rsidRDefault="00B23E33"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401E1E" w:rsidRDefault="00B23E33" w:rsidP="003F0F27">
          <w:pPr>
            <w:pStyle w:val="15C0292866B847DA9326E179CB55CD97"/>
          </w:pPr>
          <w:r w:rsidRPr="00D858FE">
            <w:rPr>
              <w:rStyle w:val="PlaceholderText"/>
            </w:rPr>
            <w:t>Choose an item.</w:t>
          </w:r>
        </w:p>
      </w:docPartBody>
    </w:docPart>
    <w:docPart>
      <w:docPartPr>
        <w:name w:val="8970F66C65134E14BA21C60E51667A0E"/>
        <w:category>
          <w:name w:val="General"/>
          <w:gallery w:val="placeholder"/>
        </w:category>
        <w:types>
          <w:type w:val="bbPlcHdr"/>
        </w:types>
        <w:behaviors>
          <w:behavior w:val="content"/>
        </w:behaviors>
        <w:guid w:val="{A24A3358-A904-4044-A807-9639D9247A06}"/>
      </w:docPartPr>
      <w:docPartBody>
        <w:p w:rsidR="00401E1E" w:rsidRDefault="00175BDB" w:rsidP="00175BDB">
          <w:pPr>
            <w:pStyle w:val="8970F66C65134E14BA21C60E51667A0E"/>
          </w:pPr>
          <w:r w:rsidRPr="00D858FE">
            <w:rPr>
              <w:rStyle w:val="PlaceholderText"/>
            </w:rPr>
            <w:t>Choose an item.</w:t>
          </w:r>
        </w:p>
      </w:docPartBody>
    </w:docPart>
    <w:docPart>
      <w:docPartPr>
        <w:name w:val="96AC25BA17824622B95A2B4ED569F980"/>
        <w:category>
          <w:name w:val="General"/>
          <w:gallery w:val="placeholder"/>
        </w:category>
        <w:types>
          <w:type w:val="bbPlcHdr"/>
        </w:types>
        <w:behaviors>
          <w:behavior w:val="content"/>
        </w:behaviors>
        <w:guid w:val="{C0347A16-E659-4A3E-842B-7CE140AF0CC2}"/>
      </w:docPartPr>
      <w:docPartBody>
        <w:p w:rsidR="00401E1E" w:rsidRDefault="00175BDB" w:rsidP="00175BDB">
          <w:pPr>
            <w:pStyle w:val="96AC25BA17824622B95A2B4ED569F980"/>
          </w:pPr>
          <w:r w:rsidRPr="00D858FE">
            <w:rPr>
              <w:rStyle w:val="PlaceholderText"/>
            </w:rPr>
            <w:t>Choose an item.</w:t>
          </w:r>
        </w:p>
      </w:docPartBody>
    </w:docPart>
    <w:docPart>
      <w:docPartPr>
        <w:name w:val="38B4D2DBC97D43D0A997F277B20C2E85"/>
        <w:category>
          <w:name w:val="General"/>
          <w:gallery w:val="placeholder"/>
        </w:category>
        <w:types>
          <w:type w:val="bbPlcHdr"/>
        </w:types>
        <w:behaviors>
          <w:behavior w:val="content"/>
        </w:behaviors>
        <w:guid w:val="{34C45358-746D-4849-8BB3-28A890E7DE52}"/>
      </w:docPartPr>
      <w:docPartBody>
        <w:p w:rsidR="00401E1E" w:rsidRDefault="00175BDB" w:rsidP="00175BDB">
          <w:pPr>
            <w:pStyle w:val="38B4D2DBC97D43D0A997F277B20C2E85"/>
          </w:pPr>
          <w:r w:rsidRPr="00D858FE">
            <w:rPr>
              <w:rStyle w:val="PlaceholderText"/>
            </w:rPr>
            <w:t>Choose an item.</w:t>
          </w:r>
        </w:p>
      </w:docPartBody>
    </w:docPart>
    <w:docPart>
      <w:docPartPr>
        <w:name w:val="096F9002DBA9424B9F7C80C890B0CC95"/>
        <w:category>
          <w:name w:val="General"/>
          <w:gallery w:val="placeholder"/>
        </w:category>
        <w:types>
          <w:type w:val="bbPlcHdr"/>
        </w:types>
        <w:behaviors>
          <w:behavior w:val="content"/>
        </w:behaviors>
        <w:guid w:val="{40418ABE-B482-4FBE-BA0A-338539742A7C}"/>
      </w:docPartPr>
      <w:docPartBody>
        <w:p w:rsidR="00401E1E" w:rsidRDefault="00175BDB" w:rsidP="00175BDB">
          <w:pPr>
            <w:pStyle w:val="096F9002DBA9424B9F7C80C890B0CC95"/>
          </w:pPr>
          <w:r w:rsidRPr="00D858FE">
            <w:rPr>
              <w:rStyle w:val="PlaceholderText"/>
            </w:rPr>
            <w:t>Choose an item.</w:t>
          </w:r>
        </w:p>
      </w:docPartBody>
    </w:docPart>
    <w:docPart>
      <w:docPartPr>
        <w:name w:val="2719406956F1487B82AD40A8072F3C98"/>
        <w:category>
          <w:name w:val="General"/>
          <w:gallery w:val="placeholder"/>
        </w:category>
        <w:types>
          <w:type w:val="bbPlcHdr"/>
        </w:types>
        <w:behaviors>
          <w:behavior w:val="content"/>
        </w:behaviors>
        <w:guid w:val="{E84F3436-BC90-45C1-B24E-11E6ED6FDBD9}"/>
      </w:docPartPr>
      <w:docPartBody>
        <w:p w:rsidR="00401E1E" w:rsidRDefault="00175BDB" w:rsidP="00175BDB">
          <w:pPr>
            <w:pStyle w:val="2719406956F1487B82AD40A8072F3C98"/>
          </w:pPr>
          <w:r w:rsidRPr="00D858FE">
            <w:rPr>
              <w:rStyle w:val="PlaceholderText"/>
            </w:rPr>
            <w:t>Choose an item.</w:t>
          </w:r>
        </w:p>
      </w:docPartBody>
    </w:docPart>
    <w:docPart>
      <w:docPartPr>
        <w:name w:val="B1BC9C1D7B8F47438BF28DD488A894E5"/>
        <w:category>
          <w:name w:val="General"/>
          <w:gallery w:val="placeholder"/>
        </w:category>
        <w:types>
          <w:type w:val="bbPlcHdr"/>
        </w:types>
        <w:behaviors>
          <w:behavior w:val="content"/>
        </w:behaviors>
        <w:guid w:val="{BA54100C-16EF-4E5E-AAF2-3CAC7E5F8E4F}"/>
      </w:docPartPr>
      <w:docPartBody>
        <w:p w:rsidR="00401E1E" w:rsidRDefault="00175BDB" w:rsidP="00175BDB">
          <w:pPr>
            <w:pStyle w:val="B1BC9C1D7B8F47438BF28DD488A894E5"/>
          </w:pPr>
          <w:r w:rsidRPr="00D858FE">
            <w:rPr>
              <w:rStyle w:val="PlaceholderText"/>
            </w:rPr>
            <w:t>Choose an item.</w:t>
          </w:r>
        </w:p>
      </w:docPartBody>
    </w:docPart>
    <w:docPart>
      <w:docPartPr>
        <w:name w:val="47B5DA3BD71943529CC28D6260A271EA"/>
        <w:category>
          <w:name w:val="General"/>
          <w:gallery w:val="placeholder"/>
        </w:category>
        <w:types>
          <w:type w:val="bbPlcHdr"/>
        </w:types>
        <w:behaviors>
          <w:behavior w:val="content"/>
        </w:behaviors>
        <w:guid w:val="{815495DC-712F-479E-AECF-7AAAA849F4E8}"/>
      </w:docPartPr>
      <w:docPartBody>
        <w:p w:rsidR="00401E1E" w:rsidRDefault="00175BDB" w:rsidP="00175BDB">
          <w:pPr>
            <w:pStyle w:val="47B5DA3BD71943529CC28D6260A271EA"/>
          </w:pPr>
          <w:r w:rsidRPr="00D858FE">
            <w:rPr>
              <w:rStyle w:val="PlaceholderText"/>
            </w:rPr>
            <w:t>Choose an item.</w:t>
          </w:r>
        </w:p>
      </w:docPartBody>
    </w:docPart>
    <w:docPart>
      <w:docPartPr>
        <w:name w:val="35F5DA9ECA314E88AAFB3508C4947510"/>
        <w:category>
          <w:name w:val="General"/>
          <w:gallery w:val="placeholder"/>
        </w:category>
        <w:types>
          <w:type w:val="bbPlcHdr"/>
        </w:types>
        <w:behaviors>
          <w:behavior w:val="content"/>
        </w:behaviors>
        <w:guid w:val="{DE5D9B13-CC84-4499-8505-24950BF70B7B}"/>
      </w:docPartPr>
      <w:docPartBody>
        <w:p w:rsidR="00401E1E" w:rsidRDefault="00175BDB" w:rsidP="00175BDB">
          <w:pPr>
            <w:pStyle w:val="35F5DA9ECA314E88AAFB3508C4947510"/>
          </w:pPr>
          <w:r w:rsidRPr="00D858FE">
            <w:rPr>
              <w:rStyle w:val="PlaceholderText"/>
            </w:rPr>
            <w:t>Choose an item.</w:t>
          </w:r>
        </w:p>
      </w:docPartBody>
    </w:docPart>
    <w:docPart>
      <w:docPartPr>
        <w:name w:val="6B0B3E438C0C430DA059787ABA9945BF"/>
        <w:category>
          <w:name w:val="General"/>
          <w:gallery w:val="placeholder"/>
        </w:category>
        <w:types>
          <w:type w:val="bbPlcHdr"/>
        </w:types>
        <w:behaviors>
          <w:behavior w:val="content"/>
        </w:behaviors>
        <w:guid w:val="{099B3C96-E4EB-4576-94E4-77AA696A6B87}"/>
      </w:docPartPr>
      <w:docPartBody>
        <w:p w:rsidR="00401E1E" w:rsidRDefault="00175BDB" w:rsidP="00175BDB">
          <w:pPr>
            <w:pStyle w:val="6B0B3E438C0C430DA059787ABA9945BF"/>
          </w:pPr>
          <w:r w:rsidRPr="00D858FE">
            <w:rPr>
              <w:rStyle w:val="PlaceholderText"/>
            </w:rPr>
            <w:t>Choose an item.</w:t>
          </w:r>
        </w:p>
      </w:docPartBody>
    </w:docPart>
    <w:docPart>
      <w:docPartPr>
        <w:name w:val="19E8A0CE79714254A00FBC4EA915EC9B"/>
        <w:category>
          <w:name w:val="General"/>
          <w:gallery w:val="placeholder"/>
        </w:category>
        <w:types>
          <w:type w:val="bbPlcHdr"/>
        </w:types>
        <w:behaviors>
          <w:behavior w:val="content"/>
        </w:behaviors>
        <w:guid w:val="{924F2F15-0AB0-4B68-A2D0-4F0F9B880BE7}"/>
      </w:docPartPr>
      <w:docPartBody>
        <w:p w:rsidR="00401E1E" w:rsidRDefault="00175BDB" w:rsidP="00175BDB">
          <w:pPr>
            <w:pStyle w:val="19E8A0CE79714254A00FBC4EA915EC9B"/>
          </w:pPr>
          <w:r w:rsidRPr="00D858FE">
            <w:rPr>
              <w:rStyle w:val="PlaceholderText"/>
            </w:rPr>
            <w:t>Choose an item.</w:t>
          </w:r>
        </w:p>
      </w:docPartBody>
    </w:docPart>
    <w:docPart>
      <w:docPartPr>
        <w:name w:val="C76F2380ADB340FCB497A9FED3086E94"/>
        <w:category>
          <w:name w:val="General"/>
          <w:gallery w:val="placeholder"/>
        </w:category>
        <w:types>
          <w:type w:val="bbPlcHdr"/>
        </w:types>
        <w:behaviors>
          <w:behavior w:val="content"/>
        </w:behaviors>
        <w:guid w:val="{F931EB74-247E-47C0-AEA2-F49B3689FA61}"/>
      </w:docPartPr>
      <w:docPartBody>
        <w:p w:rsidR="00401E1E" w:rsidRDefault="00175BDB" w:rsidP="00175BDB">
          <w:pPr>
            <w:pStyle w:val="C76F2380ADB340FCB497A9FED3086E94"/>
          </w:pPr>
          <w:r w:rsidRPr="00D858FE">
            <w:rPr>
              <w:rStyle w:val="PlaceholderText"/>
            </w:rPr>
            <w:t>Choose an item.</w:t>
          </w:r>
        </w:p>
      </w:docPartBody>
    </w:docPart>
    <w:docPart>
      <w:docPartPr>
        <w:name w:val="5E32D3214B764DAB9E5B8AD420CF8DF9"/>
        <w:category>
          <w:name w:val="General"/>
          <w:gallery w:val="placeholder"/>
        </w:category>
        <w:types>
          <w:type w:val="bbPlcHdr"/>
        </w:types>
        <w:behaviors>
          <w:behavior w:val="content"/>
        </w:behaviors>
        <w:guid w:val="{10F05734-1851-46FF-ADAD-744366F42BDB}"/>
      </w:docPartPr>
      <w:docPartBody>
        <w:p w:rsidR="00401E1E" w:rsidRDefault="00175BDB" w:rsidP="00175BDB">
          <w:pPr>
            <w:pStyle w:val="5E32D3214B764DAB9E5B8AD420CF8DF9"/>
          </w:pPr>
          <w:r w:rsidRPr="00D858FE">
            <w:rPr>
              <w:rStyle w:val="PlaceholderText"/>
            </w:rPr>
            <w:t>Choose an item.</w:t>
          </w:r>
        </w:p>
      </w:docPartBody>
    </w:docPart>
    <w:docPart>
      <w:docPartPr>
        <w:name w:val="E7971EB598C64F3391F7DACCFE6A1445"/>
        <w:category>
          <w:name w:val="General"/>
          <w:gallery w:val="placeholder"/>
        </w:category>
        <w:types>
          <w:type w:val="bbPlcHdr"/>
        </w:types>
        <w:behaviors>
          <w:behavior w:val="content"/>
        </w:behaviors>
        <w:guid w:val="{DFF44A39-8A6E-438E-BC9E-6F1947E0885E}"/>
      </w:docPartPr>
      <w:docPartBody>
        <w:p w:rsidR="00401E1E" w:rsidRDefault="00175BDB" w:rsidP="00175BDB">
          <w:pPr>
            <w:pStyle w:val="E7971EB598C64F3391F7DACCFE6A1445"/>
          </w:pPr>
          <w:r w:rsidRPr="00D858FE">
            <w:rPr>
              <w:rStyle w:val="PlaceholderText"/>
            </w:rPr>
            <w:t>Choose an item.</w:t>
          </w:r>
        </w:p>
      </w:docPartBody>
    </w:docPart>
    <w:docPart>
      <w:docPartPr>
        <w:name w:val="9477686D9F5046E08FF5493CD2481DC6"/>
        <w:category>
          <w:name w:val="General"/>
          <w:gallery w:val="placeholder"/>
        </w:category>
        <w:types>
          <w:type w:val="bbPlcHdr"/>
        </w:types>
        <w:behaviors>
          <w:behavior w:val="content"/>
        </w:behaviors>
        <w:guid w:val="{2D0F6D61-CFD1-4F09-AE19-5768D77E4F6A}"/>
      </w:docPartPr>
      <w:docPartBody>
        <w:p w:rsidR="00401E1E" w:rsidRDefault="00175BDB" w:rsidP="00175BDB">
          <w:pPr>
            <w:pStyle w:val="9477686D9F5046E08FF5493CD2481DC6"/>
          </w:pPr>
          <w:r w:rsidRPr="00D858FE">
            <w:rPr>
              <w:rStyle w:val="PlaceholderText"/>
            </w:rPr>
            <w:t>Choose an item.</w:t>
          </w:r>
        </w:p>
      </w:docPartBody>
    </w:docPart>
    <w:docPart>
      <w:docPartPr>
        <w:name w:val="F7F0CABED196468B948F85D0E1F881B9"/>
        <w:category>
          <w:name w:val="General"/>
          <w:gallery w:val="placeholder"/>
        </w:category>
        <w:types>
          <w:type w:val="bbPlcHdr"/>
        </w:types>
        <w:behaviors>
          <w:behavior w:val="content"/>
        </w:behaviors>
        <w:guid w:val="{436BEE83-3B74-4D1B-B162-4D22ABA7A9CD}"/>
      </w:docPartPr>
      <w:docPartBody>
        <w:p w:rsidR="00401E1E" w:rsidRDefault="00175BDB" w:rsidP="00175BDB">
          <w:pPr>
            <w:pStyle w:val="F7F0CABED196468B948F85D0E1F881B9"/>
          </w:pPr>
          <w:r w:rsidRPr="00D858FE">
            <w:rPr>
              <w:rStyle w:val="PlaceholderText"/>
            </w:rPr>
            <w:t>Choose an item.</w:t>
          </w:r>
        </w:p>
      </w:docPartBody>
    </w:docPart>
    <w:docPart>
      <w:docPartPr>
        <w:name w:val="F2E035B9148F4500A74EA2951CB37A04"/>
        <w:category>
          <w:name w:val="General"/>
          <w:gallery w:val="placeholder"/>
        </w:category>
        <w:types>
          <w:type w:val="bbPlcHdr"/>
        </w:types>
        <w:behaviors>
          <w:behavior w:val="content"/>
        </w:behaviors>
        <w:guid w:val="{760DB8A0-4212-412E-A761-78CE619C496B}"/>
      </w:docPartPr>
      <w:docPartBody>
        <w:p w:rsidR="00401E1E" w:rsidRDefault="00175BDB" w:rsidP="00175BDB">
          <w:pPr>
            <w:pStyle w:val="F2E035B9148F4500A74EA2951CB37A04"/>
          </w:pPr>
          <w:r w:rsidRPr="00D858FE">
            <w:rPr>
              <w:rStyle w:val="PlaceholderText"/>
            </w:rPr>
            <w:t>Choose an item.</w:t>
          </w:r>
        </w:p>
      </w:docPartBody>
    </w:docPart>
    <w:docPart>
      <w:docPartPr>
        <w:name w:val="C6DC3C17815546519D6E603651C8558F"/>
        <w:category>
          <w:name w:val="General"/>
          <w:gallery w:val="placeholder"/>
        </w:category>
        <w:types>
          <w:type w:val="bbPlcHdr"/>
        </w:types>
        <w:behaviors>
          <w:behavior w:val="content"/>
        </w:behaviors>
        <w:guid w:val="{401BC2DD-F68F-408A-9ACE-E38EB5F2F45D}"/>
      </w:docPartPr>
      <w:docPartBody>
        <w:p w:rsidR="00401E1E" w:rsidRDefault="00175BDB" w:rsidP="00175BDB">
          <w:pPr>
            <w:pStyle w:val="C6DC3C17815546519D6E603651C8558F"/>
          </w:pPr>
          <w:r w:rsidRPr="00D858FE">
            <w:rPr>
              <w:rStyle w:val="PlaceholderText"/>
            </w:rPr>
            <w:t>Choose an item.</w:t>
          </w:r>
        </w:p>
      </w:docPartBody>
    </w:docPart>
    <w:docPart>
      <w:docPartPr>
        <w:name w:val="6A15418E40C74683AD4857F1E750BF92"/>
        <w:category>
          <w:name w:val="General"/>
          <w:gallery w:val="placeholder"/>
        </w:category>
        <w:types>
          <w:type w:val="bbPlcHdr"/>
        </w:types>
        <w:behaviors>
          <w:behavior w:val="content"/>
        </w:behaviors>
        <w:guid w:val="{4C54C9AB-C6E7-480F-983E-A97BB2548F29}"/>
      </w:docPartPr>
      <w:docPartBody>
        <w:p w:rsidR="00401E1E" w:rsidRDefault="00175BDB" w:rsidP="00175BDB">
          <w:pPr>
            <w:pStyle w:val="6A15418E40C74683AD4857F1E750BF92"/>
          </w:pPr>
          <w:r w:rsidRPr="00D858FE">
            <w:rPr>
              <w:rStyle w:val="PlaceholderText"/>
            </w:rPr>
            <w:t>Choose an item.</w:t>
          </w:r>
        </w:p>
      </w:docPartBody>
    </w:docPart>
    <w:docPart>
      <w:docPartPr>
        <w:name w:val="394B9357B7084AFDA930EFE88F2B3C3E"/>
        <w:category>
          <w:name w:val="General"/>
          <w:gallery w:val="placeholder"/>
        </w:category>
        <w:types>
          <w:type w:val="bbPlcHdr"/>
        </w:types>
        <w:behaviors>
          <w:behavior w:val="content"/>
        </w:behaviors>
        <w:guid w:val="{B0C1A104-748F-4313-9216-171588E6E3DD}"/>
      </w:docPartPr>
      <w:docPartBody>
        <w:p w:rsidR="00401E1E" w:rsidRDefault="00175BDB" w:rsidP="00175BDB">
          <w:pPr>
            <w:pStyle w:val="394B9357B7084AFDA930EFE88F2B3C3E"/>
          </w:pPr>
          <w:r w:rsidRPr="00D858FE">
            <w:rPr>
              <w:rStyle w:val="PlaceholderText"/>
            </w:rPr>
            <w:t>Choose an item.</w:t>
          </w:r>
        </w:p>
      </w:docPartBody>
    </w:docPart>
    <w:docPart>
      <w:docPartPr>
        <w:name w:val="86AD831914C549128D731910BBD7D326"/>
        <w:category>
          <w:name w:val="General"/>
          <w:gallery w:val="placeholder"/>
        </w:category>
        <w:types>
          <w:type w:val="bbPlcHdr"/>
        </w:types>
        <w:behaviors>
          <w:behavior w:val="content"/>
        </w:behaviors>
        <w:guid w:val="{7223A36D-6B39-484C-9FB7-130BB01C7C00}"/>
      </w:docPartPr>
      <w:docPartBody>
        <w:p w:rsidR="00401E1E" w:rsidRDefault="00175BDB" w:rsidP="00175BDB">
          <w:pPr>
            <w:pStyle w:val="86AD831914C549128D731910BBD7D326"/>
          </w:pPr>
          <w:r w:rsidRPr="00D858FE">
            <w:rPr>
              <w:rStyle w:val="PlaceholderText"/>
            </w:rPr>
            <w:t>Choose an item.</w:t>
          </w:r>
        </w:p>
      </w:docPartBody>
    </w:docPart>
    <w:docPart>
      <w:docPartPr>
        <w:name w:val="8FE8472F5F814A889D4A573E50772312"/>
        <w:category>
          <w:name w:val="General"/>
          <w:gallery w:val="placeholder"/>
        </w:category>
        <w:types>
          <w:type w:val="bbPlcHdr"/>
        </w:types>
        <w:behaviors>
          <w:behavior w:val="content"/>
        </w:behaviors>
        <w:guid w:val="{BEB3C841-4C2D-4D7A-8613-1B291186C6B3}"/>
      </w:docPartPr>
      <w:docPartBody>
        <w:p w:rsidR="00401E1E" w:rsidRDefault="00175BDB" w:rsidP="00175BDB">
          <w:pPr>
            <w:pStyle w:val="8FE8472F5F814A889D4A573E50772312"/>
          </w:pPr>
          <w:r w:rsidRPr="00D858FE">
            <w:rPr>
              <w:rStyle w:val="PlaceholderText"/>
            </w:rPr>
            <w:t>Choose an item.</w:t>
          </w:r>
        </w:p>
      </w:docPartBody>
    </w:docPart>
    <w:docPart>
      <w:docPartPr>
        <w:name w:val="62828278BAF7418FBE3067C831256B82"/>
        <w:category>
          <w:name w:val="General"/>
          <w:gallery w:val="placeholder"/>
        </w:category>
        <w:types>
          <w:type w:val="bbPlcHdr"/>
        </w:types>
        <w:behaviors>
          <w:behavior w:val="content"/>
        </w:behaviors>
        <w:guid w:val="{7534CAC6-A4CD-4451-916B-7578F051B31C}"/>
      </w:docPartPr>
      <w:docPartBody>
        <w:p w:rsidR="00401E1E" w:rsidRDefault="00175BDB" w:rsidP="00175BDB">
          <w:pPr>
            <w:pStyle w:val="62828278BAF7418FBE3067C831256B82"/>
          </w:pPr>
          <w:r w:rsidRPr="00D858FE">
            <w:rPr>
              <w:rStyle w:val="PlaceholderText"/>
            </w:rPr>
            <w:t>Choose an item.</w:t>
          </w:r>
        </w:p>
      </w:docPartBody>
    </w:docPart>
    <w:docPart>
      <w:docPartPr>
        <w:name w:val="360C98F590B5413E940AB9CD23C75043"/>
        <w:category>
          <w:name w:val="General"/>
          <w:gallery w:val="placeholder"/>
        </w:category>
        <w:types>
          <w:type w:val="bbPlcHdr"/>
        </w:types>
        <w:behaviors>
          <w:behavior w:val="content"/>
        </w:behaviors>
        <w:guid w:val="{60635A6A-F1CA-4D8E-BAAF-D82435D0E32C}"/>
      </w:docPartPr>
      <w:docPartBody>
        <w:p w:rsidR="00401E1E" w:rsidRDefault="00175BDB" w:rsidP="00175BDB">
          <w:pPr>
            <w:pStyle w:val="360C98F590B5413E940AB9CD23C75043"/>
          </w:pPr>
          <w:r w:rsidRPr="00D858FE">
            <w:rPr>
              <w:rStyle w:val="PlaceholderText"/>
            </w:rPr>
            <w:t>Choose an item.</w:t>
          </w:r>
        </w:p>
      </w:docPartBody>
    </w:docPart>
    <w:docPart>
      <w:docPartPr>
        <w:name w:val="5B8687EE032849A98877DC5C938EBD2E"/>
        <w:category>
          <w:name w:val="General"/>
          <w:gallery w:val="placeholder"/>
        </w:category>
        <w:types>
          <w:type w:val="bbPlcHdr"/>
        </w:types>
        <w:behaviors>
          <w:behavior w:val="content"/>
        </w:behaviors>
        <w:guid w:val="{CDC2725D-74EB-4109-A621-B8A245DB35B5}"/>
      </w:docPartPr>
      <w:docPartBody>
        <w:p w:rsidR="00401E1E" w:rsidRDefault="00175BDB" w:rsidP="00175BDB">
          <w:pPr>
            <w:pStyle w:val="5B8687EE032849A98877DC5C938EBD2E"/>
          </w:pPr>
          <w:r w:rsidRPr="00D858FE">
            <w:rPr>
              <w:rStyle w:val="PlaceholderText"/>
            </w:rPr>
            <w:t>Choose an item.</w:t>
          </w:r>
        </w:p>
      </w:docPartBody>
    </w:docPart>
    <w:docPart>
      <w:docPartPr>
        <w:name w:val="D96511D87B9F4229A8EBFC41B727B135"/>
        <w:category>
          <w:name w:val="General"/>
          <w:gallery w:val="placeholder"/>
        </w:category>
        <w:types>
          <w:type w:val="bbPlcHdr"/>
        </w:types>
        <w:behaviors>
          <w:behavior w:val="content"/>
        </w:behaviors>
        <w:guid w:val="{6D15BD23-F2E0-4DF1-85BC-869532C1AE66}"/>
      </w:docPartPr>
      <w:docPartBody>
        <w:p w:rsidR="00401E1E" w:rsidRDefault="00175BDB" w:rsidP="00175BDB">
          <w:pPr>
            <w:pStyle w:val="D96511D87B9F4229A8EBFC41B727B135"/>
          </w:pPr>
          <w:r w:rsidRPr="00D858FE">
            <w:rPr>
              <w:rStyle w:val="PlaceholderText"/>
            </w:rPr>
            <w:t>Choose an item.</w:t>
          </w:r>
        </w:p>
      </w:docPartBody>
    </w:docPart>
    <w:docPart>
      <w:docPartPr>
        <w:name w:val="62E3942BA92E45FABDA5EAAF0DC08258"/>
        <w:category>
          <w:name w:val="General"/>
          <w:gallery w:val="placeholder"/>
        </w:category>
        <w:types>
          <w:type w:val="bbPlcHdr"/>
        </w:types>
        <w:behaviors>
          <w:behavior w:val="content"/>
        </w:behaviors>
        <w:guid w:val="{04CFE389-06D0-41D0-9217-152CED383C80}"/>
      </w:docPartPr>
      <w:docPartBody>
        <w:p w:rsidR="00401E1E" w:rsidRDefault="00175BDB" w:rsidP="00175BDB">
          <w:pPr>
            <w:pStyle w:val="62E3942BA92E45FABDA5EAAF0DC08258"/>
          </w:pPr>
          <w:r w:rsidRPr="00D858FE">
            <w:rPr>
              <w:rStyle w:val="PlaceholderText"/>
            </w:rPr>
            <w:t>Choose an item.</w:t>
          </w:r>
        </w:p>
      </w:docPartBody>
    </w:docPart>
    <w:docPart>
      <w:docPartPr>
        <w:name w:val="2EF76B7614B345D79EE56B2ACF3EEB93"/>
        <w:category>
          <w:name w:val="General"/>
          <w:gallery w:val="placeholder"/>
        </w:category>
        <w:types>
          <w:type w:val="bbPlcHdr"/>
        </w:types>
        <w:behaviors>
          <w:behavior w:val="content"/>
        </w:behaviors>
        <w:guid w:val="{5888A8B8-7AFD-43E2-9B02-8B14C9FFC8E4}"/>
      </w:docPartPr>
      <w:docPartBody>
        <w:p w:rsidR="00401E1E" w:rsidRDefault="00175BDB" w:rsidP="00175BDB">
          <w:pPr>
            <w:pStyle w:val="2EF76B7614B345D79EE56B2ACF3EEB93"/>
          </w:pPr>
          <w:r w:rsidRPr="00D858FE">
            <w:rPr>
              <w:rStyle w:val="PlaceholderText"/>
            </w:rPr>
            <w:t>Choose an item.</w:t>
          </w:r>
        </w:p>
      </w:docPartBody>
    </w:docPart>
    <w:docPart>
      <w:docPartPr>
        <w:name w:val="7159601B7E924465B4208E85808E5AB7"/>
        <w:category>
          <w:name w:val="General"/>
          <w:gallery w:val="placeholder"/>
        </w:category>
        <w:types>
          <w:type w:val="bbPlcHdr"/>
        </w:types>
        <w:behaviors>
          <w:behavior w:val="content"/>
        </w:behaviors>
        <w:guid w:val="{FA472EA2-AD64-4513-9FCD-ABC17BDE635B}"/>
      </w:docPartPr>
      <w:docPartBody>
        <w:p w:rsidR="00401E1E" w:rsidRDefault="00175BDB" w:rsidP="00175BDB">
          <w:pPr>
            <w:pStyle w:val="7159601B7E924465B4208E85808E5AB7"/>
          </w:pPr>
          <w:r w:rsidRPr="00D858FE">
            <w:rPr>
              <w:rStyle w:val="PlaceholderText"/>
            </w:rPr>
            <w:t>Choose an item.</w:t>
          </w:r>
        </w:p>
      </w:docPartBody>
    </w:docPart>
    <w:docPart>
      <w:docPartPr>
        <w:name w:val="AD6527DA30614A6D9A1DD902902F1677"/>
        <w:category>
          <w:name w:val="General"/>
          <w:gallery w:val="placeholder"/>
        </w:category>
        <w:types>
          <w:type w:val="bbPlcHdr"/>
        </w:types>
        <w:behaviors>
          <w:behavior w:val="content"/>
        </w:behaviors>
        <w:guid w:val="{340278A1-2729-4BF2-AB73-A84305E52A84}"/>
      </w:docPartPr>
      <w:docPartBody>
        <w:p w:rsidR="00401E1E" w:rsidRDefault="00175BDB" w:rsidP="00175BDB">
          <w:pPr>
            <w:pStyle w:val="AD6527DA30614A6D9A1DD902902F1677"/>
          </w:pPr>
          <w:r w:rsidRPr="00D858FE">
            <w:rPr>
              <w:rStyle w:val="PlaceholderText"/>
            </w:rPr>
            <w:t>Choose an item.</w:t>
          </w:r>
        </w:p>
      </w:docPartBody>
    </w:docPart>
    <w:docPart>
      <w:docPartPr>
        <w:name w:val="C415D18E615645C29A1D5FAE7C8019E9"/>
        <w:category>
          <w:name w:val="General"/>
          <w:gallery w:val="placeholder"/>
        </w:category>
        <w:types>
          <w:type w:val="bbPlcHdr"/>
        </w:types>
        <w:behaviors>
          <w:behavior w:val="content"/>
        </w:behaviors>
        <w:guid w:val="{DAB074DC-A5A3-47E4-BCC8-A963E336DBDE}"/>
      </w:docPartPr>
      <w:docPartBody>
        <w:p w:rsidR="00401E1E" w:rsidRDefault="00175BDB" w:rsidP="00175BDB">
          <w:pPr>
            <w:pStyle w:val="C415D18E615645C29A1D5FAE7C8019E9"/>
          </w:pPr>
          <w:r w:rsidRPr="00D858FE">
            <w:rPr>
              <w:rStyle w:val="PlaceholderText"/>
            </w:rPr>
            <w:t>Choose an item.</w:t>
          </w:r>
        </w:p>
      </w:docPartBody>
    </w:docPart>
    <w:docPart>
      <w:docPartPr>
        <w:name w:val="9CBB0DDF80D64DACA9C93E693EBEE050"/>
        <w:category>
          <w:name w:val="General"/>
          <w:gallery w:val="placeholder"/>
        </w:category>
        <w:types>
          <w:type w:val="bbPlcHdr"/>
        </w:types>
        <w:behaviors>
          <w:behavior w:val="content"/>
        </w:behaviors>
        <w:guid w:val="{22D164DD-C10D-4B0F-91C3-C8A27C2E87CC}"/>
      </w:docPartPr>
      <w:docPartBody>
        <w:p w:rsidR="00401E1E" w:rsidRDefault="00175BDB" w:rsidP="00175BDB">
          <w:pPr>
            <w:pStyle w:val="9CBB0DDF80D64DACA9C93E693EBEE050"/>
          </w:pPr>
          <w:r w:rsidRPr="00D858FE">
            <w:rPr>
              <w:rStyle w:val="PlaceholderText"/>
            </w:rPr>
            <w:t>Choose an item.</w:t>
          </w:r>
        </w:p>
      </w:docPartBody>
    </w:docPart>
    <w:docPart>
      <w:docPartPr>
        <w:name w:val="20486588EA174D5AAD3565DDCB2534C9"/>
        <w:category>
          <w:name w:val="General"/>
          <w:gallery w:val="placeholder"/>
        </w:category>
        <w:types>
          <w:type w:val="bbPlcHdr"/>
        </w:types>
        <w:behaviors>
          <w:behavior w:val="content"/>
        </w:behaviors>
        <w:guid w:val="{10A9ED28-903B-4771-A345-0F92D78663AC}"/>
      </w:docPartPr>
      <w:docPartBody>
        <w:p w:rsidR="00401E1E" w:rsidRDefault="00175BDB" w:rsidP="00175BDB">
          <w:pPr>
            <w:pStyle w:val="20486588EA174D5AAD3565DDCB2534C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75BDB"/>
    <w:rsid w:val="000D0D63"/>
    <w:rsid w:val="00175BDB"/>
    <w:rsid w:val="002B3EF3"/>
    <w:rsid w:val="00401E1E"/>
    <w:rsid w:val="00B23E33"/>
    <w:rsid w:val="00BA4BD4"/>
    <w:rsid w:val="00CE1782"/>
    <w:rsid w:val="00F220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23E3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970F66C65134E14BA21C60E51667A0E">
    <w:name w:val="8970F66C65134E14BA21C60E51667A0E"/>
    <w:rsid w:val="00175BDB"/>
    <w:pPr>
      <w:spacing w:line="278" w:lineRule="auto"/>
    </w:pPr>
    <w:rPr>
      <w:kern w:val="2"/>
      <w:sz w:val="24"/>
      <w:szCs w:val="24"/>
      <w14:ligatures w14:val="standardContextual"/>
    </w:rPr>
  </w:style>
  <w:style w:type="paragraph" w:customStyle="1" w:styleId="96AC25BA17824622B95A2B4ED569F980">
    <w:name w:val="96AC25BA17824622B95A2B4ED569F980"/>
    <w:rsid w:val="00175BDB"/>
    <w:pPr>
      <w:spacing w:line="278" w:lineRule="auto"/>
    </w:pPr>
    <w:rPr>
      <w:kern w:val="2"/>
      <w:sz w:val="24"/>
      <w:szCs w:val="24"/>
      <w14:ligatures w14:val="standardContextual"/>
    </w:rPr>
  </w:style>
  <w:style w:type="paragraph" w:customStyle="1" w:styleId="38B4D2DBC97D43D0A997F277B20C2E85">
    <w:name w:val="38B4D2DBC97D43D0A997F277B20C2E85"/>
    <w:rsid w:val="00175BDB"/>
    <w:pPr>
      <w:spacing w:line="278" w:lineRule="auto"/>
    </w:pPr>
    <w:rPr>
      <w:kern w:val="2"/>
      <w:sz w:val="24"/>
      <w:szCs w:val="24"/>
      <w14:ligatures w14:val="standardContextual"/>
    </w:rPr>
  </w:style>
  <w:style w:type="paragraph" w:customStyle="1" w:styleId="096F9002DBA9424B9F7C80C890B0CC95">
    <w:name w:val="096F9002DBA9424B9F7C80C890B0CC95"/>
    <w:rsid w:val="00175BDB"/>
    <w:pPr>
      <w:spacing w:line="278" w:lineRule="auto"/>
    </w:pPr>
    <w:rPr>
      <w:kern w:val="2"/>
      <w:sz w:val="24"/>
      <w:szCs w:val="24"/>
      <w14:ligatures w14:val="standardContextual"/>
    </w:rPr>
  </w:style>
  <w:style w:type="paragraph" w:customStyle="1" w:styleId="2719406956F1487B82AD40A8072F3C98">
    <w:name w:val="2719406956F1487B82AD40A8072F3C98"/>
    <w:rsid w:val="00175BDB"/>
    <w:pPr>
      <w:spacing w:line="278" w:lineRule="auto"/>
    </w:pPr>
    <w:rPr>
      <w:kern w:val="2"/>
      <w:sz w:val="24"/>
      <w:szCs w:val="24"/>
      <w14:ligatures w14:val="standardContextual"/>
    </w:rPr>
  </w:style>
  <w:style w:type="paragraph" w:customStyle="1" w:styleId="B1BC9C1D7B8F47438BF28DD488A894E5">
    <w:name w:val="B1BC9C1D7B8F47438BF28DD488A894E5"/>
    <w:rsid w:val="00175BDB"/>
    <w:pPr>
      <w:spacing w:line="278" w:lineRule="auto"/>
    </w:pPr>
    <w:rPr>
      <w:kern w:val="2"/>
      <w:sz w:val="24"/>
      <w:szCs w:val="24"/>
      <w14:ligatures w14:val="standardContextual"/>
    </w:rPr>
  </w:style>
  <w:style w:type="paragraph" w:customStyle="1" w:styleId="47B5DA3BD71943529CC28D6260A271EA">
    <w:name w:val="47B5DA3BD71943529CC28D6260A271EA"/>
    <w:rsid w:val="00175BDB"/>
    <w:pPr>
      <w:spacing w:line="278" w:lineRule="auto"/>
    </w:pPr>
    <w:rPr>
      <w:kern w:val="2"/>
      <w:sz w:val="24"/>
      <w:szCs w:val="24"/>
      <w14:ligatures w14:val="standardContextual"/>
    </w:rPr>
  </w:style>
  <w:style w:type="paragraph" w:customStyle="1" w:styleId="35F5DA9ECA314E88AAFB3508C4947510">
    <w:name w:val="35F5DA9ECA314E88AAFB3508C4947510"/>
    <w:rsid w:val="00175BDB"/>
    <w:pPr>
      <w:spacing w:line="278" w:lineRule="auto"/>
    </w:pPr>
    <w:rPr>
      <w:kern w:val="2"/>
      <w:sz w:val="24"/>
      <w:szCs w:val="24"/>
      <w14:ligatures w14:val="standardContextual"/>
    </w:rPr>
  </w:style>
  <w:style w:type="paragraph" w:customStyle="1" w:styleId="6B0B3E438C0C430DA059787ABA9945BF">
    <w:name w:val="6B0B3E438C0C430DA059787ABA9945BF"/>
    <w:rsid w:val="00175BDB"/>
    <w:pPr>
      <w:spacing w:line="278" w:lineRule="auto"/>
    </w:pPr>
    <w:rPr>
      <w:kern w:val="2"/>
      <w:sz w:val="24"/>
      <w:szCs w:val="24"/>
      <w14:ligatures w14:val="standardContextual"/>
    </w:rPr>
  </w:style>
  <w:style w:type="paragraph" w:customStyle="1" w:styleId="19E8A0CE79714254A00FBC4EA915EC9B">
    <w:name w:val="19E8A0CE79714254A00FBC4EA915EC9B"/>
    <w:rsid w:val="00175BDB"/>
    <w:pPr>
      <w:spacing w:line="278" w:lineRule="auto"/>
    </w:pPr>
    <w:rPr>
      <w:kern w:val="2"/>
      <w:sz w:val="24"/>
      <w:szCs w:val="24"/>
      <w14:ligatures w14:val="standardContextual"/>
    </w:rPr>
  </w:style>
  <w:style w:type="paragraph" w:customStyle="1" w:styleId="C76F2380ADB340FCB497A9FED3086E94">
    <w:name w:val="C76F2380ADB340FCB497A9FED3086E94"/>
    <w:rsid w:val="00175BDB"/>
    <w:pPr>
      <w:spacing w:line="278" w:lineRule="auto"/>
    </w:pPr>
    <w:rPr>
      <w:kern w:val="2"/>
      <w:sz w:val="24"/>
      <w:szCs w:val="24"/>
      <w14:ligatures w14:val="standardContextual"/>
    </w:rPr>
  </w:style>
  <w:style w:type="paragraph" w:customStyle="1" w:styleId="5E32D3214B764DAB9E5B8AD420CF8DF9">
    <w:name w:val="5E32D3214B764DAB9E5B8AD420CF8DF9"/>
    <w:rsid w:val="00175BDB"/>
    <w:pPr>
      <w:spacing w:line="278" w:lineRule="auto"/>
    </w:pPr>
    <w:rPr>
      <w:kern w:val="2"/>
      <w:sz w:val="24"/>
      <w:szCs w:val="24"/>
      <w14:ligatures w14:val="standardContextual"/>
    </w:rPr>
  </w:style>
  <w:style w:type="paragraph" w:customStyle="1" w:styleId="E7971EB598C64F3391F7DACCFE6A1445">
    <w:name w:val="E7971EB598C64F3391F7DACCFE6A1445"/>
    <w:rsid w:val="00175BDB"/>
    <w:pPr>
      <w:spacing w:line="278" w:lineRule="auto"/>
    </w:pPr>
    <w:rPr>
      <w:kern w:val="2"/>
      <w:sz w:val="24"/>
      <w:szCs w:val="24"/>
      <w14:ligatures w14:val="standardContextual"/>
    </w:rPr>
  </w:style>
  <w:style w:type="paragraph" w:customStyle="1" w:styleId="9477686D9F5046E08FF5493CD2481DC6">
    <w:name w:val="9477686D9F5046E08FF5493CD2481DC6"/>
    <w:rsid w:val="00175BDB"/>
    <w:pPr>
      <w:spacing w:line="278" w:lineRule="auto"/>
    </w:pPr>
    <w:rPr>
      <w:kern w:val="2"/>
      <w:sz w:val="24"/>
      <w:szCs w:val="24"/>
      <w14:ligatures w14:val="standardContextual"/>
    </w:rPr>
  </w:style>
  <w:style w:type="paragraph" w:customStyle="1" w:styleId="F7F0CABED196468B948F85D0E1F881B9">
    <w:name w:val="F7F0CABED196468B948F85D0E1F881B9"/>
    <w:rsid w:val="00175BDB"/>
    <w:pPr>
      <w:spacing w:line="278" w:lineRule="auto"/>
    </w:pPr>
    <w:rPr>
      <w:kern w:val="2"/>
      <w:sz w:val="24"/>
      <w:szCs w:val="24"/>
      <w14:ligatures w14:val="standardContextual"/>
    </w:rPr>
  </w:style>
  <w:style w:type="paragraph" w:customStyle="1" w:styleId="F2E035B9148F4500A74EA2951CB37A04">
    <w:name w:val="F2E035B9148F4500A74EA2951CB37A04"/>
    <w:rsid w:val="00175BDB"/>
    <w:pPr>
      <w:spacing w:line="278" w:lineRule="auto"/>
    </w:pPr>
    <w:rPr>
      <w:kern w:val="2"/>
      <w:sz w:val="24"/>
      <w:szCs w:val="24"/>
      <w14:ligatures w14:val="standardContextual"/>
    </w:rPr>
  </w:style>
  <w:style w:type="paragraph" w:customStyle="1" w:styleId="C6DC3C17815546519D6E603651C8558F">
    <w:name w:val="C6DC3C17815546519D6E603651C8558F"/>
    <w:rsid w:val="00175BDB"/>
    <w:pPr>
      <w:spacing w:line="278" w:lineRule="auto"/>
    </w:pPr>
    <w:rPr>
      <w:kern w:val="2"/>
      <w:sz w:val="24"/>
      <w:szCs w:val="24"/>
      <w14:ligatures w14:val="standardContextual"/>
    </w:rPr>
  </w:style>
  <w:style w:type="paragraph" w:customStyle="1" w:styleId="6A15418E40C74683AD4857F1E750BF92">
    <w:name w:val="6A15418E40C74683AD4857F1E750BF92"/>
    <w:rsid w:val="00175BDB"/>
    <w:pPr>
      <w:spacing w:line="278" w:lineRule="auto"/>
    </w:pPr>
    <w:rPr>
      <w:kern w:val="2"/>
      <w:sz w:val="24"/>
      <w:szCs w:val="24"/>
      <w14:ligatures w14:val="standardContextual"/>
    </w:rPr>
  </w:style>
  <w:style w:type="paragraph" w:customStyle="1" w:styleId="394B9357B7084AFDA930EFE88F2B3C3E">
    <w:name w:val="394B9357B7084AFDA930EFE88F2B3C3E"/>
    <w:rsid w:val="00175BDB"/>
    <w:pPr>
      <w:spacing w:line="278" w:lineRule="auto"/>
    </w:pPr>
    <w:rPr>
      <w:kern w:val="2"/>
      <w:sz w:val="24"/>
      <w:szCs w:val="24"/>
      <w14:ligatures w14:val="standardContextual"/>
    </w:rPr>
  </w:style>
  <w:style w:type="paragraph" w:customStyle="1" w:styleId="86AD831914C549128D731910BBD7D326">
    <w:name w:val="86AD831914C549128D731910BBD7D326"/>
    <w:rsid w:val="00175BDB"/>
    <w:pPr>
      <w:spacing w:line="278" w:lineRule="auto"/>
    </w:pPr>
    <w:rPr>
      <w:kern w:val="2"/>
      <w:sz w:val="24"/>
      <w:szCs w:val="24"/>
      <w14:ligatures w14:val="standardContextual"/>
    </w:rPr>
  </w:style>
  <w:style w:type="paragraph" w:customStyle="1" w:styleId="8FE8472F5F814A889D4A573E50772312">
    <w:name w:val="8FE8472F5F814A889D4A573E50772312"/>
    <w:rsid w:val="00175BDB"/>
    <w:pPr>
      <w:spacing w:line="278" w:lineRule="auto"/>
    </w:pPr>
    <w:rPr>
      <w:kern w:val="2"/>
      <w:sz w:val="24"/>
      <w:szCs w:val="24"/>
      <w14:ligatures w14:val="standardContextual"/>
    </w:rPr>
  </w:style>
  <w:style w:type="paragraph" w:customStyle="1" w:styleId="62828278BAF7418FBE3067C831256B82">
    <w:name w:val="62828278BAF7418FBE3067C831256B82"/>
    <w:rsid w:val="00175BDB"/>
    <w:pPr>
      <w:spacing w:line="278" w:lineRule="auto"/>
    </w:pPr>
    <w:rPr>
      <w:kern w:val="2"/>
      <w:sz w:val="24"/>
      <w:szCs w:val="24"/>
      <w14:ligatures w14:val="standardContextual"/>
    </w:rPr>
  </w:style>
  <w:style w:type="paragraph" w:customStyle="1" w:styleId="360C98F590B5413E940AB9CD23C75043">
    <w:name w:val="360C98F590B5413E940AB9CD23C75043"/>
    <w:rsid w:val="00175BDB"/>
    <w:pPr>
      <w:spacing w:line="278" w:lineRule="auto"/>
    </w:pPr>
    <w:rPr>
      <w:kern w:val="2"/>
      <w:sz w:val="24"/>
      <w:szCs w:val="24"/>
      <w14:ligatures w14:val="standardContextual"/>
    </w:rPr>
  </w:style>
  <w:style w:type="paragraph" w:customStyle="1" w:styleId="5B8687EE032849A98877DC5C938EBD2E">
    <w:name w:val="5B8687EE032849A98877DC5C938EBD2E"/>
    <w:rsid w:val="00175BDB"/>
    <w:pPr>
      <w:spacing w:line="278" w:lineRule="auto"/>
    </w:pPr>
    <w:rPr>
      <w:kern w:val="2"/>
      <w:sz w:val="24"/>
      <w:szCs w:val="24"/>
      <w14:ligatures w14:val="standardContextual"/>
    </w:rPr>
  </w:style>
  <w:style w:type="paragraph" w:customStyle="1" w:styleId="D96511D87B9F4229A8EBFC41B727B135">
    <w:name w:val="D96511D87B9F4229A8EBFC41B727B135"/>
    <w:rsid w:val="00175BDB"/>
    <w:pPr>
      <w:spacing w:line="278" w:lineRule="auto"/>
    </w:pPr>
    <w:rPr>
      <w:kern w:val="2"/>
      <w:sz w:val="24"/>
      <w:szCs w:val="24"/>
      <w14:ligatures w14:val="standardContextual"/>
    </w:rPr>
  </w:style>
  <w:style w:type="paragraph" w:customStyle="1" w:styleId="62E3942BA92E45FABDA5EAAF0DC08258">
    <w:name w:val="62E3942BA92E45FABDA5EAAF0DC08258"/>
    <w:rsid w:val="00175BDB"/>
    <w:pPr>
      <w:spacing w:line="278" w:lineRule="auto"/>
    </w:pPr>
    <w:rPr>
      <w:kern w:val="2"/>
      <w:sz w:val="24"/>
      <w:szCs w:val="24"/>
      <w14:ligatures w14:val="standardContextual"/>
    </w:rPr>
  </w:style>
  <w:style w:type="paragraph" w:customStyle="1" w:styleId="2EF76B7614B345D79EE56B2ACF3EEB93">
    <w:name w:val="2EF76B7614B345D79EE56B2ACF3EEB93"/>
    <w:rsid w:val="00175BDB"/>
    <w:pPr>
      <w:spacing w:line="278" w:lineRule="auto"/>
    </w:pPr>
    <w:rPr>
      <w:kern w:val="2"/>
      <w:sz w:val="24"/>
      <w:szCs w:val="24"/>
      <w14:ligatures w14:val="standardContextual"/>
    </w:rPr>
  </w:style>
  <w:style w:type="paragraph" w:customStyle="1" w:styleId="7159601B7E924465B4208E85808E5AB7">
    <w:name w:val="7159601B7E924465B4208E85808E5AB7"/>
    <w:rsid w:val="00175BDB"/>
    <w:pPr>
      <w:spacing w:line="278" w:lineRule="auto"/>
    </w:pPr>
    <w:rPr>
      <w:kern w:val="2"/>
      <w:sz w:val="24"/>
      <w:szCs w:val="24"/>
      <w14:ligatures w14:val="standardContextual"/>
    </w:rPr>
  </w:style>
  <w:style w:type="paragraph" w:customStyle="1" w:styleId="AD6527DA30614A6D9A1DD902902F1677">
    <w:name w:val="AD6527DA30614A6D9A1DD902902F1677"/>
    <w:rsid w:val="00175BDB"/>
    <w:pPr>
      <w:spacing w:line="278" w:lineRule="auto"/>
    </w:pPr>
    <w:rPr>
      <w:kern w:val="2"/>
      <w:sz w:val="24"/>
      <w:szCs w:val="24"/>
      <w14:ligatures w14:val="standardContextual"/>
    </w:rPr>
  </w:style>
  <w:style w:type="paragraph" w:customStyle="1" w:styleId="C415D18E615645C29A1D5FAE7C8019E9">
    <w:name w:val="C415D18E615645C29A1D5FAE7C8019E9"/>
    <w:rsid w:val="00175BDB"/>
    <w:pPr>
      <w:spacing w:line="278" w:lineRule="auto"/>
    </w:pPr>
    <w:rPr>
      <w:kern w:val="2"/>
      <w:sz w:val="24"/>
      <w:szCs w:val="24"/>
      <w14:ligatures w14:val="standardContextual"/>
    </w:rPr>
  </w:style>
  <w:style w:type="paragraph" w:customStyle="1" w:styleId="9CBB0DDF80D64DACA9C93E693EBEE050">
    <w:name w:val="9CBB0DDF80D64DACA9C93E693EBEE050"/>
    <w:rsid w:val="00175BDB"/>
    <w:pPr>
      <w:spacing w:line="278" w:lineRule="auto"/>
    </w:pPr>
    <w:rPr>
      <w:kern w:val="2"/>
      <w:sz w:val="24"/>
      <w:szCs w:val="24"/>
      <w14:ligatures w14:val="standardContextual"/>
    </w:rPr>
  </w:style>
  <w:style w:type="paragraph" w:customStyle="1" w:styleId="20486588EA174D5AAD3565DDCB2534C9">
    <w:name w:val="20486588EA174D5AAD3565DDCB2534C9"/>
    <w:rsid w:val="00175BDB"/>
    <w:pPr>
      <w:spacing w:line="278" w:lineRule="auto"/>
    </w:pPr>
    <w:rPr>
      <w:kern w:val="2"/>
      <w:sz w:val="24"/>
      <w:szCs w:val="24"/>
      <w14:ligatures w14:val="standardContextual"/>
    </w:rPr>
  </w:style>
  <w:style w:type="paragraph" w:customStyle="1" w:styleId="5E04C5B8E0D048089B5716021E4310A5">
    <w:name w:val="5E04C5B8E0D048089B5716021E4310A5"/>
    <w:rsid w:val="00B23E33"/>
    <w:pPr>
      <w:spacing w:line="278" w:lineRule="auto"/>
    </w:pPr>
    <w:rPr>
      <w:kern w:val="2"/>
      <w:sz w:val="24"/>
      <w:szCs w:val="24"/>
      <w14:ligatures w14:val="standardContextual"/>
    </w:rPr>
  </w:style>
  <w:style w:type="paragraph" w:customStyle="1" w:styleId="D2D2A4E87B214F70B81BB0B0BF25FC88">
    <w:name w:val="D2D2A4E87B214F70B81BB0B0BF25FC88"/>
    <w:rsid w:val="00B23E33"/>
    <w:pPr>
      <w:spacing w:line="278" w:lineRule="auto"/>
    </w:pPr>
    <w:rPr>
      <w:kern w:val="2"/>
      <w:sz w:val="24"/>
      <w:szCs w:val="24"/>
      <w14:ligatures w14:val="standardContextual"/>
    </w:rPr>
  </w:style>
  <w:style w:type="paragraph" w:customStyle="1" w:styleId="3D255772DAE9461DBE8556C5059DF990">
    <w:name w:val="3D255772DAE9461DBE8556C5059DF990"/>
    <w:rsid w:val="00B23E33"/>
    <w:pPr>
      <w:spacing w:line="278" w:lineRule="auto"/>
    </w:pPr>
    <w:rPr>
      <w:kern w:val="2"/>
      <w:sz w:val="24"/>
      <w:szCs w:val="24"/>
      <w14:ligatures w14:val="standardContextual"/>
    </w:rPr>
  </w:style>
  <w:style w:type="paragraph" w:customStyle="1" w:styleId="518CA07B74D44C0DAB1D54E938BB779A">
    <w:name w:val="518CA07B74D44C0DAB1D54E938BB779A"/>
    <w:rsid w:val="00B23E33"/>
    <w:pPr>
      <w:spacing w:line="278" w:lineRule="auto"/>
    </w:pPr>
    <w:rPr>
      <w:kern w:val="2"/>
      <w:sz w:val="24"/>
      <w:szCs w:val="24"/>
      <w14:ligatures w14:val="standardContextual"/>
    </w:rPr>
  </w:style>
  <w:style w:type="paragraph" w:customStyle="1" w:styleId="60C78CC5BC2541F89F234EEA15334F9C">
    <w:name w:val="60C78CC5BC2541F89F234EEA15334F9C"/>
    <w:rsid w:val="00B23E33"/>
    <w:pPr>
      <w:spacing w:line="278" w:lineRule="auto"/>
    </w:pPr>
    <w:rPr>
      <w:kern w:val="2"/>
      <w:sz w:val="24"/>
      <w:szCs w:val="24"/>
      <w14:ligatures w14:val="standardContextual"/>
    </w:rPr>
  </w:style>
  <w:style w:type="paragraph" w:customStyle="1" w:styleId="4F362B15B785476E999337A3A01D1F95">
    <w:name w:val="4F362B15B785476E999337A3A01D1F95"/>
    <w:rsid w:val="00B23E33"/>
    <w:pPr>
      <w:spacing w:line="278" w:lineRule="auto"/>
    </w:pPr>
    <w:rPr>
      <w:kern w:val="2"/>
      <w:sz w:val="24"/>
      <w:szCs w:val="24"/>
      <w14:ligatures w14:val="standardContextual"/>
    </w:rPr>
  </w:style>
  <w:style w:type="paragraph" w:customStyle="1" w:styleId="8F3431C61A0F42C8AC05662514BC2912">
    <w:name w:val="8F3431C61A0F42C8AC05662514BC2912"/>
    <w:rsid w:val="00B23E33"/>
    <w:pPr>
      <w:spacing w:line="278" w:lineRule="auto"/>
    </w:pPr>
    <w:rPr>
      <w:kern w:val="2"/>
      <w:sz w:val="24"/>
      <w:szCs w:val="24"/>
      <w14:ligatures w14:val="standardContextual"/>
    </w:rPr>
  </w:style>
  <w:style w:type="paragraph" w:customStyle="1" w:styleId="AACAA0AA1C5C4BFAA850086031779377">
    <w:name w:val="AACAA0AA1C5C4BFAA850086031779377"/>
    <w:rsid w:val="00B23E33"/>
    <w:pPr>
      <w:spacing w:line="278" w:lineRule="auto"/>
    </w:pPr>
    <w:rPr>
      <w:kern w:val="2"/>
      <w:sz w:val="24"/>
      <w:szCs w:val="24"/>
      <w14:ligatures w14:val="standardContextual"/>
    </w:rPr>
  </w:style>
  <w:style w:type="paragraph" w:customStyle="1" w:styleId="070DC69811EB45FE8B8004817A82F18A">
    <w:name w:val="070DC69811EB45FE8B8004817A82F18A"/>
    <w:rsid w:val="00B23E33"/>
    <w:pPr>
      <w:spacing w:line="278" w:lineRule="auto"/>
    </w:pPr>
    <w:rPr>
      <w:kern w:val="2"/>
      <w:sz w:val="24"/>
      <w:szCs w:val="24"/>
      <w14:ligatures w14:val="standardContextual"/>
    </w:rPr>
  </w:style>
  <w:style w:type="paragraph" w:customStyle="1" w:styleId="DF3BAAD09156467CB907679E9BAB928E">
    <w:name w:val="DF3BAAD09156467CB907679E9BAB928E"/>
    <w:rsid w:val="00B23E33"/>
    <w:pPr>
      <w:spacing w:line="278" w:lineRule="auto"/>
    </w:pPr>
    <w:rPr>
      <w:kern w:val="2"/>
      <w:sz w:val="24"/>
      <w:szCs w:val="24"/>
      <w14:ligatures w14:val="standardContextual"/>
    </w:rPr>
  </w:style>
  <w:style w:type="paragraph" w:customStyle="1" w:styleId="85ED2970A8284170A8BAF5CF3288E06E">
    <w:name w:val="85ED2970A8284170A8BAF5CF3288E06E"/>
    <w:rsid w:val="00B23E33"/>
    <w:pPr>
      <w:spacing w:line="278" w:lineRule="auto"/>
    </w:pPr>
    <w:rPr>
      <w:kern w:val="2"/>
      <w:sz w:val="24"/>
      <w:szCs w:val="24"/>
      <w14:ligatures w14:val="standardContextual"/>
    </w:rPr>
  </w:style>
  <w:style w:type="paragraph" w:customStyle="1" w:styleId="29A7AD56051C466C874C349F09A87931">
    <w:name w:val="29A7AD56051C466C874C349F09A87931"/>
    <w:rsid w:val="00B23E33"/>
    <w:pPr>
      <w:spacing w:line="278" w:lineRule="auto"/>
    </w:pPr>
    <w:rPr>
      <w:kern w:val="2"/>
      <w:sz w:val="24"/>
      <w:szCs w:val="24"/>
      <w14:ligatures w14:val="standardContextual"/>
    </w:rPr>
  </w:style>
  <w:style w:type="paragraph" w:customStyle="1" w:styleId="2AEA4F5969474505B28AE297F48182E2">
    <w:name w:val="2AEA4F5969474505B28AE297F48182E2"/>
    <w:rsid w:val="00B23E33"/>
    <w:pPr>
      <w:spacing w:line="278" w:lineRule="auto"/>
    </w:pPr>
    <w:rPr>
      <w:kern w:val="2"/>
      <w:sz w:val="24"/>
      <w:szCs w:val="24"/>
      <w14:ligatures w14:val="standardContextual"/>
    </w:rPr>
  </w:style>
  <w:style w:type="paragraph" w:customStyle="1" w:styleId="F61506A9AFC94B478DF96A612D555094">
    <w:name w:val="F61506A9AFC94B478DF96A612D555094"/>
    <w:rsid w:val="00B23E33"/>
    <w:pPr>
      <w:spacing w:line="278" w:lineRule="auto"/>
    </w:pPr>
    <w:rPr>
      <w:kern w:val="2"/>
      <w:sz w:val="24"/>
      <w:szCs w:val="24"/>
      <w14:ligatures w14:val="standardContextual"/>
    </w:rPr>
  </w:style>
  <w:style w:type="paragraph" w:customStyle="1" w:styleId="77E0182017C34F2AB252F480ED811D5D">
    <w:name w:val="77E0182017C34F2AB252F480ED811D5D"/>
    <w:rsid w:val="00B23E33"/>
    <w:pPr>
      <w:spacing w:line="278" w:lineRule="auto"/>
    </w:pPr>
    <w:rPr>
      <w:kern w:val="2"/>
      <w:sz w:val="24"/>
      <w:szCs w:val="24"/>
      <w14:ligatures w14:val="standardContextual"/>
    </w:rPr>
  </w:style>
  <w:style w:type="paragraph" w:customStyle="1" w:styleId="60486A49671E4ED58FE77BC8721EC403">
    <w:name w:val="60486A49671E4ED58FE77BC8721EC403"/>
    <w:rsid w:val="00B23E33"/>
    <w:pPr>
      <w:spacing w:line="278" w:lineRule="auto"/>
    </w:pPr>
    <w:rPr>
      <w:kern w:val="2"/>
      <w:sz w:val="24"/>
      <w:szCs w:val="24"/>
      <w14:ligatures w14:val="standardContextual"/>
    </w:rPr>
  </w:style>
  <w:style w:type="paragraph" w:customStyle="1" w:styleId="8EB372E12D26492283A892882967DE53">
    <w:name w:val="8EB372E12D26492283A892882967DE53"/>
    <w:rsid w:val="00B23E33"/>
    <w:pPr>
      <w:spacing w:line="278" w:lineRule="auto"/>
    </w:pPr>
    <w:rPr>
      <w:kern w:val="2"/>
      <w:sz w:val="24"/>
      <w:szCs w:val="24"/>
      <w14:ligatures w14:val="standardContextual"/>
    </w:rPr>
  </w:style>
  <w:style w:type="paragraph" w:customStyle="1" w:styleId="883CF767163A42268E469594F1A64086">
    <w:name w:val="883CF767163A42268E469594F1A64086"/>
    <w:rsid w:val="00B23E33"/>
    <w:pPr>
      <w:spacing w:line="278" w:lineRule="auto"/>
    </w:pPr>
    <w:rPr>
      <w:kern w:val="2"/>
      <w:sz w:val="24"/>
      <w:szCs w:val="24"/>
      <w14:ligatures w14:val="standardContextual"/>
    </w:rPr>
  </w:style>
  <w:style w:type="paragraph" w:customStyle="1" w:styleId="039EF82CCC6B480083C365461FD81E66">
    <w:name w:val="039EF82CCC6B480083C365461FD81E66"/>
    <w:rsid w:val="00B23E33"/>
    <w:pPr>
      <w:spacing w:line="278" w:lineRule="auto"/>
    </w:pPr>
    <w:rPr>
      <w:kern w:val="2"/>
      <w:sz w:val="24"/>
      <w:szCs w:val="24"/>
      <w14:ligatures w14:val="standardContextual"/>
    </w:rPr>
  </w:style>
  <w:style w:type="paragraph" w:customStyle="1" w:styleId="200FF01E734B45E4A850EF3218B34ECD">
    <w:name w:val="200FF01E734B45E4A850EF3218B34ECD"/>
    <w:rsid w:val="00B23E33"/>
    <w:pPr>
      <w:spacing w:line="278" w:lineRule="auto"/>
    </w:pPr>
    <w:rPr>
      <w:kern w:val="2"/>
      <w:sz w:val="24"/>
      <w:szCs w:val="24"/>
      <w14:ligatures w14:val="standardContextual"/>
    </w:rPr>
  </w:style>
  <w:style w:type="paragraph" w:customStyle="1" w:styleId="9D8AD8CC8082482480ABB4A831B42BE5">
    <w:name w:val="9D8AD8CC8082482480ABB4A831B42BE5"/>
    <w:rsid w:val="00B23E33"/>
    <w:pPr>
      <w:spacing w:line="278" w:lineRule="auto"/>
    </w:pPr>
    <w:rPr>
      <w:kern w:val="2"/>
      <w:sz w:val="24"/>
      <w:szCs w:val="24"/>
      <w14:ligatures w14:val="standardContextual"/>
    </w:rPr>
  </w:style>
  <w:style w:type="paragraph" w:customStyle="1" w:styleId="8D1467C5A8F5440F9A44FA42A0CE0C03">
    <w:name w:val="8D1467C5A8F5440F9A44FA42A0CE0C03"/>
    <w:rsid w:val="00B23E33"/>
    <w:pPr>
      <w:spacing w:line="278" w:lineRule="auto"/>
    </w:pPr>
    <w:rPr>
      <w:kern w:val="2"/>
      <w:sz w:val="24"/>
      <w:szCs w:val="24"/>
      <w14:ligatures w14:val="standardContextual"/>
    </w:rPr>
  </w:style>
  <w:style w:type="paragraph" w:customStyle="1" w:styleId="4B9F841DE5CF425A8C3DD7FE1EF3312E">
    <w:name w:val="4B9F841DE5CF425A8C3DD7FE1EF3312E"/>
    <w:rsid w:val="00B23E33"/>
    <w:pPr>
      <w:spacing w:line="278" w:lineRule="auto"/>
    </w:pPr>
    <w:rPr>
      <w:kern w:val="2"/>
      <w:sz w:val="24"/>
      <w:szCs w:val="24"/>
      <w14:ligatures w14:val="standardContextual"/>
    </w:rPr>
  </w:style>
  <w:style w:type="paragraph" w:customStyle="1" w:styleId="D043B43A48A34AAE896BD38EAAC6DFF4">
    <w:name w:val="D043B43A48A34AAE896BD38EAAC6DFF4"/>
    <w:rsid w:val="00B23E33"/>
    <w:pPr>
      <w:spacing w:line="278" w:lineRule="auto"/>
    </w:pPr>
    <w:rPr>
      <w:kern w:val="2"/>
      <w:sz w:val="24"/>
      <w:szCs w:val="24"/>
      <w14:ligatures w14:val="standardContextual"/>
    </w:rPr>
  </w:style>
  <w:style w:type="paragraph" w:customStyle="1" w:styleId="001438FDAA7C44C3A92E4A4B4AE9180D">
    <w:name w:val="001438FDAA7C44C3A92E4A4B4AE9180D"/>
    <w:rsid w:val="00B23E33"/>
    <w:pPr>
      <w:spacing w:line="278" w:lineRule="auto"/>
    </w:pPr>
    <w:rPr>
      <w:kern w:val="2"/>
      <w:sz w:val="24"/>
      <w:szCs w:val="24"/>
      <w14:ligatures w14:val="standardContextual"/>
    </w:rPr>
  </w:style>
  <w:style w:type="paragraph" w:customStyle="1" w:styleId="DE4BF6162A034809887E787A1DCA98B1">
    <w:name w:val="DE4BF6162A034809887E787A1DCA98B1"/>
    <w:rsid w:val="00B23E33"/>
    <w:pPr>
      <w:spacing w:line="278" w:lineRule="auto"/>
    </w:pPr>
    <w:rPr>
      <w:kern w:val="2"/>
      <w:sz w:val="24"/>
      <w:szCs w:val="24"/>
      <w14:ligatures w14:val="standardContextual"/>
    </w:rPr>
  </w:style>
  <w:style w:type="paragraph" w:customStyle="1" w:styleId="779188EC29E64150854607C921384307">
    <w:name w:val="779188EC29E64150854607C921384307"/>
    <w:rsid w:val="00B23E33"/>
    <w:pPr>
      <w:spacing w:line="278" w:lineRule="auto"/>
    </w:pPr>
    <w:rPr>
      <w:kern w:val="2"/>
      <w:sz w:val="24"/>
      <w:szCs w:val="24"/>
      <w14:ligatures w14:val="standardContextual"/>
    </w:rPr>
  </w:style>
  <w:style w:type="paragraph" w:customStyle="1" w:styleId="BF6BB96D6E1742D0A1D9850F41BE9BE1">
    <w:name w:val="BF6BB96D6E1742D0A1D9850F41BE9BE1"/>
    <w:rsid w:val="00B23E33"/>
    <w:pPr>
      <w:spacing w:line="278" w:lineRule="auto"/>
    </w:pPr>
    <w:rPr>
      <w:kern w:val="2"/>
      <w:sz w:val="24"/>
      <w:szCs w:val="24"/>
      <w14:ligatures w14:val="standardContextual"/>
    </w:rPr>
  </w:style>
  <w:style w:type="paragraph" w:customStyle="1" w:styleId="E5A004D7371C4BEB8D279DD71FD16539">
    <w:name w:val="E5A004D7371C4BEB8D279DD71FD16539"/>
    <w:rsid w:val="00B23E33"/>
    <w:pPr>
      <w:spacing w:line="278" w:lineRule="auto"/>
    </w:pPr>
    <w:rPr>
      <w:kern w:val="2"/>
      <w:sz w:val="24"/>
      <w:szCs w:val="24"/>
      <w14:ligatures w14:val="standardContextual"/>
    </w:rPr>
  </w:style>
  <w:style w:type="paragraph" w:customStyle="1" w:styleId="EE1F0F04E0064D2EAFB3202593EC69E7">
    <w:name w:val="EE1F0F04E0064D2EAFB3202593EC69E7"/>
    <w:rsid w:val="00B23E33"/>
    <w:pPr>
      <w:spacing w:line="278" w:lineRule="auto"/>
    </w:pPr>
    <w:rPr>
      <w:kern w:val="2"/>
      <w:sz w:val="24"/>
      <w:szCs w:val="24"/>
      <w14:ligatures w14:val="standardContextual"/>
    </w:rPr>
  </w:style>
  <w:style w:type="paragraph" w:customStyle="1" w:styleId="2DCB5E43465B405DB63B5362A3EE71C7">
    <w:name w:val="2DCB5E43465B405DB63B5362A3EE71C7"/>
    <w:rsid w:val="00B23E33"/>
    <w:pPr>
      <w:spacing w:line="278" w:lineRule="auto"/>
    </w:pPr>
    <w:rPr>
      <w:kern w:val="2"/>
      <w:sz w:val="24"/>
      <w:szCs w:val="24"/>
      <w14:ligatures w14:val="standardContextual"/>
    </w:rPr>
  </w:style>
  <w:style w:type="paragraph" w:customStyle="1" w:styleId="570909326BB541DA9126BC7D641410E2">
    <w:name w:val="570909326BB541DA9126BC7D641410E2"/>
    <w:rsid w:val="00B23E33"/>
    <w:pPr>
      <w:spacing w:line="278" w:lineRule="auto"/>
    </w:pPr>
    <w:rPr>
      <w:kern w:val="2"/>
      <w:sz w:val="24"/>
      <w:szCs w:val="24"/>
      <w14:ligatures w14:val="standardContextual"/>
    </w:rPr>
  </w:style>
  <w:style w:type="paragraph" w:customStyle="1" w:styleId="08057254A57D4C4A88AA5BA8A1BDD403">
    <w:name w:val="08057254A57D4C4A88AA5BA8A1BDD403"/>
    <w:rsid w:val="00B23E33"/>
    <w:pPr>
      <w:spacing w:line="278" w:lineRule="auto"/>
    </w:pPr>
    <w:rPr>
      <w:kern w:val="2"/>
      <w:sz w:val="24"/>
      <w:szCs w:val="24"/>
      <w14:ligatures w14:val="standardContextual"/>
    </w:rPr>
  </w:style>
  <w:style w:type="paragraph" w:customStyle="1" w:styleId="9399332AD071418598314FC33103AD00">
    <w:name w:val="9399332AD071418598314FC33103AD00"/>
    <w:rsid w:val="00B23E33"/>
    <w:pPr>
      <w:spacing w:line="278" w:lineRule="auto"/>
    </w:pPr>
    <w:rPr>
      <w:kern w:val="2"/>
      <w:sz w:val="24"/>
      <w:szCs w:val="24"/>
      <w14:ligatures w14:val="standardContextual"/>
    </w:rPr>
  </w:style>
  <w:style w:type="paragraph" w:customStyle="1" w:styleId="41FA4C8DA2684FA8B885F330400EB580">
    <w:name w:val="41FA4C8DA2684FA8B885F330400EB580"/>
    <w:rsid w:val="00B23E33"/>
    <w:pPr>
      <w:spacing w:line="278" w:lineRule="auto"/>
    </w:pPr>
    <w:rPr>
      <w:kern w:val="2"/>
      <w:sz w:val="24"/>
      <w:szCs w:val="24"/>
      <w14:ligatures w14:val="standardContextual"/>
    </w:rPr>
  </w:style>
  <w:style w:type="paragraph" w:customStyle="1" w:styleId="98D8465ADFE5492C88E90AD4030B5105">
    <w:name w:val="98D8465ADFE5492C88E90AD4030B5105"/>
    <w:rsid w:val="00B23E33"/>
    <w:pPr>
      <w:spacing w:line="278" w:lineRule="auto"/>
    </w:pPr>
    <w:rPr>
      <w:kern w:val="2"/>
      <w:sz w:val="24"/>
      <w:szCs w:val="24"/>
      <w14:ligatures w14:val="standardContextual"/>
    </w:rPr>
  </w:style>
  <w:style w:type="paragraph" w:customStyle="1" w:styleId="90E3506345F249578E326C6994B598AC">
    <w:name w:val="90E3506345F249578E326C6994B598AC"/>
    <w:rsid w:val="00B23E33"/>
    <w:pPr>
      <w:spacing w:line="278" w:lineRule="auto"/>
    </w:pPr>
    <w:rPr>
      <w:kern w:val="2"/>
      <w:sz w:val="24"/>
      <w:szCs w:val="24"/>
      <w14:ligatures w14:val="standardContextual"/>
    </w:rPr>
  </w:style>
  <w:style w:type="paragraph" w:customStyle="1" w:styleId="34D1DB4272094F909664DDB7980BA1C8">
    <w:name w:val="34D1DB4272094F909664DDB7980BA1C8"/>
    <w:rsid w:val="00B23E33"/>
    <w:pPr>
      <w:spacing w:line="278" w:lineRule="auto"/>
    </w:pPr>
    <w:rPr>
      <w:kern w:val="2"/>
      <w:sz w:val="24"/>
      <w:szCs w:val="24"/>
      <w14:ligatures w14:val="standardContextual"/>
    </w:rPr>
  </w:style>
  <w:style w:type="paragraph" w:customStyle="1" w:styleId="AC208473181141829BDC653C8361DD74">
    <w:name w:val="AC208473181141829BDC653C8361DD74"/>
    <w:rsid w:val="00B23E33"/>
    <w:pPr>
      <w:spacing w:line="278" w:lineRule="auto"/>
    </w:pPr>
    <w:rPr>
      <w:kern w:val="2"/>
      <w:sz w:val="24"/>
      <w:szCs w:val="24"/>
      <w14:ligatures w14:val="standardContextual"/>
    </w:rPr>
  </w:style>
  <w:style w:type="paragraph" w:customStyle="1" w:styleId="52623C3C4E544FBAA0ACFBA61595718F">
    <w:name w:val="52623C3C4E544FBAA0ACFBA61595718F"/>
    <w:rsid w:val="00B23E33"/>
    <w:pPr>
      <w:spacing w:line="278" w:lineRule="auto"/>
    </w:pPr>
    <w:rPr>
      <w:kern w:val="2"/>
      <w:sz w:val="24"/>
      <w:szCs w:val="24"/>
      <w14:ligatures w14:val="standardContextual"/>
    </w:rPr>
  </w:style>
  <w:style w:type="paragraph" w:customStyle="1" w:styleId="3ECFE34E5B7E4259B863F3F0AB03F4EC">
    <w:name w:val="3ECFE34E5B7E4259B863F3F0AB03F4EC"/>
    <w:rsid w:val="00B23E33"/>
    <w:pPr>
      <w:spacing w:line="278" w:lineRule="auto"/>
    </w:pPr>
    <w:rPr>
      <w:kern w:val="2"/>
      <w:sz w:val="24"/>
      <w:szCs w:val="24"/>
      <w14:ligatures w14:val="standardContextual"/>
    </w:rPr>
  </w:style>
  <w:style w:type="paragraph" w:customStyle="1" w:styleId="CDDDC98730AE48F49929916A7D12958F">
    <w:name w:val="CDDDC98730AE48F49929916A7D12958F"/>
    <w:rsid w:val="00B23E33"/>
    <w:pPr>
      <w:spacing w:line="278" w:lineRule="auto"/>
    </w:pPr>
    <w:rPr>
      <w:kern w:val="2"/>
      <w:sz w:val="24"/>
      <w:szCs w:val="24"/>
      <w14:ligatures w14:val="standardContextual"/>
    </w:rPr>
  </w:style>
  <w:style w:type="paragraph" w:customStyle="1" w:styleId="2C78E49BD9CF417697076D60ECAE601E">
    <w:name w:val="2C78E49BD9CF417697076D60ECAE601E"/>
    <w:rsid w:val="00B23E33"/>
    <w:pPr>
      <w:spacing w:line="278" w:lineRule="auto"/>
    </w:pPr>
    <w:rPr>
      <w:kern w:val="2"/>
      <w:sz w:val="24"/>
      <w:szCs w:val="24"/>
      <w14:ligatures w14:val="standardContextual"/>
    </w:rPr>
  </w:style>
  <w:style w:type="paragraph" w:customStyle="1" w:styleId="D3F9321847794B96B8C5D7F05B7A7C95">
    <w:name w:val="D3F9321847794B96B8C5D7F05B7A7C95"/>
    <w:rsid w:val="00B23E33"/>
    <w:pPr>
      <w:spacing w:line="278" w:lineRule="auto"/>
    </w:pPr>
    <w:rPr>
      <w:kern w:val="2"/>
      <w:sz w:val="24"/>
      <w:szCs w:val="24"/>
      <w14:ligatures w14:val="standardContextual"/>
    </w:rPr>
  </w:style>
  <w:style w:type="paragraph" w:customStyle="1" w:styleId="068A1B3FB4694D9E93C755B1D0DF6AD7">
    <w:name w:val="068A1B3FB4694D9E93C755B1D0DF6AD7"/>
    <w:rsid w:val="00B23E33"/>
    <w:pPr>
      <w:spacing w:line="278" w:lineRule="auto"/>
    </w:pPr>
    <w:rPr>
      <w:kern w:val="2"/>
      <w:sz w:val="24"/>
      <w:szCs w:val="24"/>
      <w14:ligatures w14:val="standardContextual"/>
    </w:rPr>
  </w:style>
  <w:style w:type="paragraph" w:customStyle="1" w:styleId="DC67DE1B10724A2B8713C0D057F54A74">
    <w:name w:val="DC67DE1B10724A2B8713C0D057F54A74"/>
    <w:rsid w:val="00B23E33"/>
    <w:pPr>
      <w:spacing w:line="278" w:lineRule="auto"/>
    </w:pPr>
    <w:rPr>
      <w:kern w:val="2"/>
      <w:sz w:val="24"/>
      <w:szCs w:val="24"/>
      <w14:ligatures w14:val="standardContextual"/>
    </w:rPr>
  </w:style>
  <w:style w:type="paragraph" w:customStyle="1" w:styleId="5016C98094BF42F992AA13D8D377A1D7">
    <w:name w:val="5016C98094BF42F992AA13D8D377A1D7"/>
    <w:rsid w:val="00B23E33"/>
    <w:pPr>
      <w:spacing w:line="278" w:lineRule="auto"/>
    </w:pPr>
    <w:rPr>
      <w:kern w:val="2"/>
      <w:sz w:val="24"/>
      <w:szCs w:val="24"/>
      <w14:ligatures w14:val="standardContextual"/>
    </w:rPr>
  </w:style>
  <w:style w:type="paragraph" w:customStyle="1" w:styleId="361104EF47D84B05BDDD21C5ED574633">
    <w:name w:val="361104EF47D84B05BDDD21C5ED574633"/>
    <w:rsid w:val="00B23E33"/>
    <w:pPr>
      <w:spacing w:line="278" w:lineRule="auto"/>
    </w:pPr>
    <w:rPr>
      <w:kern w:val="2"/>
      <w:sz w:val="24"/>
      <w:szCs w:val="24"/>
      <w14:ligatures w14:val="standardContextual"/>
    </w:rPr>
  </w:style>
  <w:style w:type="paragraph" w:customStyle="1" w:styleId="BC005158D2BE425FBBA0E54CBAB49F13">
    <w:name w:val="BC005158D2BE425FBBA0E54CBAB49F13"/>
    <w:rsid w:val="00B23E33"/>
    <w:pPr>
      <w:spacing w:line="278" w:lineRule="auto"/>
    </w:pPr>
    <w:rPr>
      <w:kern w:val="2"/>
      <w:sz w:val="24"/>
      <w:szCs w:val="24"/>
      <w14:ligatures w14:val="standardContextual"/>
    </w:rPr>
  </w:style>
  <w:style w:type="paragraph" w:customStyle="1" w:styleId="49D474B41F5645518AA6F0F5048A8EDD">
    <w:name w:val="49D474B41F5645518AA6F0F5048A8EDD"/>
    <w:rsid w:val="00B23E33"/>
    <w:pPr>
      <w:spacing w:line="278" w:lineRule="auto"/>
    </w:pPr>
    <w:rPr>
      <w:kern w:val="2"/>
      <w:sz w:val="24"/>
      <w:szCs w:val="24"/>
      <w14:ligatures w14:val="standardContextual"/>
    </w:rPr>
  </w:style>
  <w:style w:type="paragraph" w:customStyle="1" w:styleId="488285829C47437B83DA43BB6BF92420">
    <w:name w:val="488285829C47437B83DA43BB6BF92420"/>
    <w:rsid w:val="00B23E33"/>
    <w:pPr>
      <w:spacing w:line="278" w:lineRule="auto"/>
    </w:pPr>
    <w:rPr>
      <w:kern w:val="2"/>
      <w:sz w:val="24"/>
      <w:szCs w:val="24"/>
      <w14:ligatures w14:val="standardContextual"/>
    </w:rPr>
  </w:style>
  <w:style w:type="paragraph" w:customStyle="1" w:styleId="D27AA7D772B94687A33729BE69B0524A">
    <w:name w:val="D27AA7D772B94687A33729BE69B0524A"/>
    <w:rsid w:val="00B23E33"/>
    <w:pPr>
      <w:spacing w:line="278" w:lineRule="auto"/>
    </w:pPr>
    <w:rPr>
      <w:kern w:val="2"/>
      <w:sz w:val="24"/>
      <w:szCs w:val="24"/>
      <w14:ligatures w14:val="standardContextual"/>
    </w:rPr>
  </w:style>
  <w:style w:type="paragraph" w:customStyle="1" w:styleId="44867915F1844F9187909DB566D03960">
    <w:name w:val="44867915F1844F9187909DB566D03960"/>
    <w:rsid w:val="00B23E33"/>
    <w:pPr>
      <w:spacing w:line="278" w:lineRule="auto"/>
    </w:pPr>
    <w:rPr>
      <w:kern w:val="2"/>
      <w:sz w:val="24"/>
      <w:szCs w:val="24"/>
      <w14:ligatures w14:val="standardContextual"/>
    </w:rPr>
  </w:style>
  <w:style w:type="paragraph" w:customStyle="1" w:styleId="EEA11ACB443544E39BD75415FC3B583C">
    <w:name w:val="EEA11ACB443544E39BD75415FC3B583C"/>
    <w:rsid w:val="00B23E33"/>
    <w:pPr>
      <w:spacing w:line="278" w:lineRule="auto"/>
    </w:pPr>
    <w:rPr>
      <w:kern w:val="2"/>
      <w:sz w:val="24"/>
      <w:szCs w:val="24"/>
      <w14:ligatures w14:val="standardContextual"/>
    </w:rPr>
  </w:style>
  <w:style w:type="paragraph" w:customStyle="1" w:styleId="07E7A1B9F5D14D099929669F285DD722">
    <w:name w:val="07E7A1B9F5D14D099929669F285DD722"/>
    <w:rsid w:val="00B23E33"/>
    <w:pPr>
      <w:spacing w:line="278" w:lineRule="auto"/>
    </w:pPr>
    <w:rPr>
      <w:kern w:val="2"/>
      <w:sz w:val="24"/>
      <w:szCs w:val="24"/>
      <w14:ligatures w14:val="standardContextual"/>
    </w:rPr>
  </w:style>
  <w:style w:type="paragraph" w:customStyle="1" w:styleId="82338C8D4D79417FA8C9F162C3C146DF">
    <w:name w:val="82338C8D4D79417FA8C9F162C3C146DF"/>
    <w:rsid w:val="00B23E33"/>
    <w:pPr>
      <w:spacing w:line="278" w:lineRule="auto"/>
    </w:pPr>
    <w:rPr>
      <w:kern w:val="2"/>
      <w:sz w:val="24"/>
      <w:szCs w:val="24"/>
      <w14:ligatures w14:val="standardContextual"/>
    </w:rPr>
  </w:style>
  <w:style w:type="paragraph" w:customStyle="1" w:styleId="A5C16BE2CEAB41D3B4DBA4BFC081ACE0">
    <w:name w:val="A5C16BE2CEAB41D3B4DBA4BFC081ACE0"/>
    <w:rsid w:val="00B23E33"/>
    <w:pPr>
      <w:spacing w:line="278" w:lineRule="auto"/>
    </w:pPr>
    <w:rPr>
      <w:kern w:val="2"/>
      <w:sz w:val="24"/>
      <w:szCs w:val="24"/>
      <w14:ligatures w14:val="standardContextual"/>
    </w:rPr>
  </w:style>
  <w:style w:type="paragraph" w:customStyle="1" w:styleId="FE7F4BE4DD1B44AEAC2C226950787D3C">
    <w:name w:val="FE7F4BE4DD1B44AEAC2C226950787D3C"/>
    <w:rsid w:val="00B23E33"/>
    <w:pPr>
      <w:spacing w:line="278" w:lineRule="auto"/>
    </w:pPr>
    <w:rPr>
      <w:kern w:val="2"/>
      <w:sz w:val="24"/>
      <w:szCs w:val="24"/>
      <w14:ligatures w14:val="standardContextual"/>
    </w:rPr>
  </w:style>
  <w:style w:type="paragraph" w:customStyle="1" w:styleId="A0D3BD34D1B44DC3B9128F730BC0CA8B">
    <w:name w:val="A0D3BD34D1B44DC3B9128F730BC0CA8B"/>
    <w:rsid w:val="00B23E33"/>
    <w:pPr>
      <w:spacing w:line="278" w:lineRule="auto"/>
    </w:pPr>
    <w:rPr>
      <w:kern w:val="2"/>
      <w:sz w:val="24"/>
      <w:szCs w:val="24"/>
      <w14:ligatures w14:val="standardContextual"/>
    </w:rPr>
  </w:style>
  <w:style w:type="paragraph" w:customStyle="1" w:styleId="9F8171DB28DC45EB8F274C4A8C52FA9E">
    <w:name w:val="9F8171DB28DC45EB8F274C4A8C52FA9E"/>
    <w:rsid w:val="00B23E33"/>
    <w:pPr>
      <w:spacing w:line="278" w:lineRule="auto"/>
    </w:pPr>
    <w:rPr>
      <w:kern w:val="2"/>
      <w:sz w:val="24"/>
      <w:szCs w:val="24"/>
      <w14:ligatures w14:val="standardContextual"/>
    </w:rPr>
  </w:style>
  <w:style w:type="paragraph" w:customStyle="1" w:styleId="D3662C212CCD4DD5B0B97798E67D62BC">
    <w:name w:val="D3662C212CCD4DD5B0B97798E67D62BC"/>
    <w:rsid w:val="00B23E33"/>
    <w:pPr>
      <w:spacing w:line="278" w:lineRule="auto"/>
    </w:pPr>
    <w:rPr>
      <w:kern w:val="2"/>
      <w:sz w:val="24"/>
      <w:szCs w:val="24"/>
      <w14:ligatures w14:val="standardContextual"/>
    </w:rPr>
  </w:style>
  <w:style w:type="paragraph" w:customStyle="1" w:styleId="461C4B85A95A4C25AE7C61A033293285">
    <w:name w:val="461C4B85A95A4C25AE7C61A033293285"/>
    <w:rsid w:val="00B23E33"/>
    <w:pPr>
      <w:spacing w:line="278" w:lineRule="auto"/>
    </w:pPr>
    <w:rPr>
      <w:kern w:val="2"/>
      <w:sz w:val="24"/>
      <w:szCs w:val="24"/>
      <w14:ligatures w14:val="standardContextual"/>
    </w:rPr>
  </w:style>
  <w:style w:type="paragraph" w:customStyle="1" w:styleId="191B5F4345B746F3AB6482EE629E92ED">
    <w:name w:val="191B5F4345B746F3AB6482EE629E92ED"/>
    <w:rsid w:val="00B23E33"/>
    <w:pPr>
      <w:spacing w:line="278" w:lineRule="auto"/>
    </w:pPr>
    <w:rPr>
      <w:kern w:val="2"/>
      <w:sz w:val="24"/>
      <w:szCs w:val="24"/>
      <w14:ligatures w14:val="standardContextual"/>
    </w:rPr>
  </w:style>
  <w:style w:type="paragraph" w:customStyle="1" w:styleId="0230F8C9FDA3444B959A7FA9D4F45110">
    <w:name w:val="0230F8C9FDA3444B959A7FA9D4F45110"/>
    <w:rsid w:val="00B23E33"/>
    <w:pPr>
      <w:spacing w:line="278" w:lineRule="auto"/>
    </w:pPr>
    <w:rPr>
      <w:kern w:val="2"/>
      <w:sz w:val="24"/>
      <w:szCs w:val="24"/>
      <w14:ligatures w14:val="standardContextual"/>
    </w:rPr>
  </w:style>
  <w:style w:type="paragraph" w:customStyle="1" w:styleId="F44048449BB34B22B88DA34EE2C58C90">
    <w:name w:val="F44048449BB34B22B88DA34EE2C58C90"/>
    <w:rsid w:val="00B23E33"/>
    <w:pPr>
      <w:spacing w:line="278" w:lineRule="auto"/>
    </w:pPr>
    <w:rPr>
      <w:kern w:val="2"/>
      <w:sz w:val="24"/>
      <w:szCs w:val="24"/>
      <w14:ligatures w14:val="standardContextual"/>
    </w:rPr>
  </w:style>
  <w:style w:type="paragraph" w:customStyle="1" w:styleId="6E80EDD9409241499E452EEF61C309AA">
    <w:name w:val="6E80EDD9409241499E452EEF61C309AA"/>
    <w:rsid w:val="00B23E33"/>
    <w:pPr>
      <w:spacing w:line="278" w:lineRule="auto"/>
    </w:pPr>
    <w:rPr>
      <w:kern w:val="2"/>
      <w:sz w:val="24"/>
      <w:szCs w:val="24"/>
      <w14:ligatures w14:val="standardContextual"/>
    </w:rPr>
  </w:style>
  <w:style w:type="paragraph" w:customStyle="1" w:styleId="13E5239FA7C5450A89463C091A37AA51">
    <w:name w:val="13E5239FA7C5450A89463C091A37AA51"/>
    <w:rsid w:val="00B23E33"/>
    <w:pPr>
      <w:spacing w:line="278" w:lineRule="auto"/>
    </w:pPr>
    <w:rPr>
      <w:kern w:val="2"/>
      <w:sz w:val="24"/>
      <w:szCs w:val="24"/>
      <w14:ligatures w14:val="standardContextual"/>
    </w:rPr>
  </w:style>
  <w:style w:type="paragraph" w:customStyle="1" w:styleId="A0E81F0AE7C84912A945723AB8D3BC56">
    <w:name w:val="A0E81F0AE7C84912A945723AB8D3BC56"/>
    <w:rsid w:val="00B23E33"/>
    <w:pPr>
      <w:spacing w:line="278" w:lineRule="auto"/>
    </w:pPr>
    <w:rPr>
      <w:kern w:val="2"/>
      <w:sz w:val="24"/>
      <w:szCs w:val="24"/>
      <w14:ligatures w14:val="standardContextual"/>
    </w:rPr>
  </w:style>
  <w:style w:type="paragraph" w:customStyle="1" w:styleId="B802484E92064413969BAC1007E4859A">
    <w:name w:val="B802484E92064413969BAC1007E4859A"/>
    <w:rsid w:val="00B23E33"/>
    <w:pPr>
      <w:spacing w:line="278" w:lineRule="auto"/>
    </w:pPr>
    <w:rPr>
      <w:kern w:val="2"/>
      <w:sz w:val="24"/>
      <w:szCs w:val="24"/>
      <w14:ligatures w14:val="standardContextual"/>
    </w:rPr>
  </w:style>
  <w:style w:type="paragraph" w:customStyle="1" w:styleId="AB921344C9AF4DA0A0A20F9D75310082">
    <w:name w:val="AB921344C9AF4DA0A0A20F9D75310082"/>
    <w:rsid w:val="00B23E33"/>
    <w:pPr>
      <w:spacing w:line="278" w:lineRule="auto"/>
    </w:pPr>
    <w:rPr>
      <w:kern w:val="2"/>
      <w:sz w:val="24"/>
      <w:szCs w:val="24"/>
      <w14:ligatures w14:val="standardContextual"/>
    </w:rPr>
  </w:style>
  <w:style w:type="paragraph" w:customStyle="1" w:styleId="4FDFF078B4BF40A1A12780EA1131F22E">
    <w:name w:val="4FDFF078B4BF40A1A12780EA1131F22E"/>
    <w:rsid w:val="00B23E33"/>
    <w:pPr>
      <w:spacing w:line="278" w:lineRule="auto"/>
    </w:pPr>
    <w:rPr>
      <w:kern w:val="2"/>
      <w:sz w:val="24"/>
      <w:szCs w:val="24"/>
      <w14:ligatures w14:val="standardContextual"/>
    </w:rPr>
  </w:style>
  <w:style w:type="paragraph" w:customStyle="1" w:styleId="6A7095844DEC4059A44C0E0EFBE06259">
    <w:name w:val="6A7095844DEC4059A44C0E0EFBE06259"/>
    <w:rsid w:val="00B23E33"/>
    <w:pPr>
      <w:spacing w:line="278" w:lineRule="auto"/>
    </w:pPr>
    <w:rPr>
      <w:kern w:val="2"/>
      <w:sz w:val="24"/>
      <w:szCs w:val="24"/>
      <w14:ligatures w14:val="standardContextual"/>
    </w:rPr>
  </w:style>
  <w:style w:type="paragraph" w:customStyle="1" w:styleId="72E4098995504A19B8CCCF10E66F458F">
    <w:name w:val="72E4098995504A19B8CCCF10E66F458F"/>
    <w:rsid w:val="00B23E33"/>
    <w:pPr>
      <w:spacing w:line="278" w:lineRule="auto"/>
    </w:pPr>
    <w:rPr>
      <w:kern w:val="2"/>
      <w:sz w:val="24"/>
      <w:szCs w:val="24"/>
      <w14:ligatures w14:val="standardContextual"/>
    </w:rPr>
  </w:style>
  <w:style w:type="paragraph" w:customStyle="1" w:styleId="E3F79A45D870408A97BA46F1CA2D29F2">
    <w:name w:val="E3F79A45D870408A97BA46F1CA2D29F2"/>
    <w:rsid w:val="00B23E33"/>
    <w:pPr>
      <w:spacing w:line="278" w:lineRule="auto"/>
    </w:pPr>
    <w:rPr>
      <w:kern w:val="2"/>
      <w:sz w:val="24"/>
      <w:szCs w:val="24"/>
      <w14:ligatures w14:val="standardContextual"/>
    </w:rPr>
  </w:style>
  <w:style w:type="paragraph" w:customStyle="1" w:styleId="3B70263559434811A34F416B4C7EB3F3">
    <w:name w:val="3B70263559434811A34F416B4C7EB3F3"/>
    <w:rsid w:val="00B23E33"/>
    <w:pPr>
      <w:spacing w:line="278" w:lineRule="auto"/>
    </w:pPr>
    <w:rPr>
      <w:kern w:val="2"/>
      <w:sz w:val="24"/>
      <w:szCs w:val="24"/>
      <w14:ligatures w14:val="standardContextual"/>
    </w:rPr>
  </w:style>
  <w:style w:type="paragraph" w:customStyle="1" w:styleId="DF6441A2DDA641C08642B60FA9E569FB">
    <w:name w:val="DF6441A2DDA641C08642B60FA9E569FB"/>
    <w:rsid w:val="00B23E33"/>
    <w:pPr>
      <w:spacing w:line="278" w:lineRule="auto"/>
    </w:pPr>
    <w:rPr>
      <w:kern w:val="2"/>
      <w:sz w:val="24"/>
      <w:szCs w:val="24"/>
      <w14:ligatures w14:val="standardContextual"/>
    </w:rPr>
  </w:style>
  <w:style w:type="paragraph" w:customStyle="1" w:styleId="E2E5E3D4E9E04EA6B4C2C9DD4438B27E">
    <w:name w:val="E2E5E3D4E9E04EA6B4C2C9DD4438B27E"/>
    <w:rsid w:val="00B23E33"/>
    <w:pPr>
      <w:spacing w:line="278" w:lineRule="auto"/>
    </w:pPr>
    <w:rPr>
      <w:kern w:val="2"/>
      <w:sz w:val="24"/>
      <w:szCs w:val="24"/>
      <w14:ligatures w14:val="standardContextual"/>
    </w:rPr>
  </w:style>
  <w:style w:type="paragraph" w:customStyle="1" w:styleId="825F761F4A4A4AF1B1AB3F7CD686348A">
    <w:name w:val="825F761F4A4A4AF1B1AB3F7CD686348A"/>
    <w:rsid w:val="00B23E33"/>
    <w:pPr>
      <w:spacing w:line="278" w:lineRule="auto"/>
    </w:pPr>
    <w:rPr>
      <w:kern w:val="2"/>
      <w:sz w:val="24"/>
      <w:szCs w:val="24"/>
      <w14:ligatures w14:val="standardContextual"/>
    </w:rPr>
  </w:style>
  <w:style w:type="paragraph" w:customStyle="1" w:styleId="166A7D4C4C0B4E7BAFD31A5341811122">
    <w:name w:val="166A7D4C4C0B4E7BAFD31A5341811122"/>
    <w:rsid w:val="00B23E33"/>
    <w:pPr>
      <w:spacing w:line="278" w:lineRule="auto"/>
    </w:pPr>
    <w:rPr>
      <w:kern w:val="2"/>
      <w:sz w:val="24"/>
      <w:szCs w:val="24"/>
      <w14:ligatures w14:val="standardContextual"/>
    </w:rPr>
  </w:style>
  <w:style w:type="paragraph" w:customStyle="1" w:styleId="E331749D60ED45B7AC553F9C706E9A17">
    <w:name w:val="E331749D60ED45B7AC553F9C706E9A17"/>
    <w:rsid w:val="00B23E33"/>
    <w:pPr>
      <w:spacing w:line="278" w:lineRule="auto"/>
    </w:pPr>
    <w:rPr>
      <w:kern w:val="2"/>
      <w:sz w:val="24"/>
      <w:szCs w:val="24"/>
      <w14:ligatures w14:val="standardContextual"/>
    </w:rPr>
  </w:style>
  <w:style w:type="paragraph" w:customStyle="1" w:styleId="BB7E13487EBC41E1AA5035D5FB76D0B3">
    <w:name w:val="BB7E13487EBC41E1AA5035D5FB76D0B3"/>
    <w:rsid w:val="00B23E33"/>
    <w:pPr>
      <w:spacing w:line="278" w:lineRule="auto"/>
    </w:pPr>
    <w:rPr>
      <w:kern w:val="2"/>
      <w:sz w:val="24"/>
      <w:szCs w:val="24"/>
      <w14:ligatures w14:val="standardContextual"/>
    </w:rPr>
  </w:style>
  <w:style w:type="paragraph" w:customStyle="1" w:styleId="66C1A9BA4A2B44A1952C508F035F6BD5">
    <w:name w:val="66C1A9BA4A2B44A1952C508F035F6BD5"/>
    <w:rsid w:val="00B23E33"/>
    <w:pPr>
      <w:spacing w:line="278" w:lineRule="auto"/>
    </w:pPr>
    <w:rPr>
      <w:kern w:val="2"/>
      <w:sz w:val="24"/>
      <w:szCs w:val="24"/>
      <w14:ligatures w14:val="standardContextual"/>
    </w:rPr>
  </w:style>
  <w:style w:type="paragraph" w:customStyle="1" w:styleId="5120BD6D35214F169AA383EA86101030">
    <w:name w:val="5120BD6D35214F169AA383EA86101030"/>
    <w:rsid w:val="00B23E33"/>
    <w:pPr>
      <w:spacing w:line="278" w:lineRule="auto"/>
    </w:pPr>
    <w:rPr>
      <w:kern w:val="2"/>
      <w:sz w:val="24"/>
      <w:szCs w:val="24"/>
      <w14:ligatures w14:val="standardContextual"/>
    </w:rPr>
  </w:style>
  <w:style w:type="paragraph" w:customStyle="1" w:styleId="874148C8BE314CFDAC4657584863246E">
    <w:name w:val="874148C8BE314CFDAC4657584863246E"/>
    <w:rsid w:val="00B23E33"/>
    <w:pPr>
      <w:spacing w:line="278" w:lineRule="auto"/>
    </w:pPr>
    <w:rPr>
      <w:kern w:val="2"/>
      <w:sz w:val="24"/>
      <w:szCs w:val="24"/>
      <w14:ligatures w14:val="standardContextual"/>
    </w:rPr>
  </w:style>
  <w:style w:type="paragraph" w:customStyle="1" w:styleId="0A3E2BF5CF9C41158A5A4FBE7BEF52A1">
    <w:name w:val="0A3E2BF5CF9C41158A5A4FBE7BEF52A1"/>
    <w:rsid w:val="00B23E33"/>
    <w:pPr>
      <w:spacing w:line="278" w:lineRule="auto"/>
    </w:pPr>
    <w:rPr>
      <w:kern w:val="2"/>
      <w:sz w:val="24"/>
      <w:szCs w:val="24"/>
      <w14:ligatures w14:val="standardContextual"/>
    </w:rPr>
  </w:style>
  <w:style w:type="paragraph" w:customStyle="1" w:styleId="37E167E00F954FC9BED1E3374F5E8482">
    <w:name w:val="37E167E00F954FC9BED1E3374F5E8482"/>
    <w:rsid w:val="00B23E33"/>
    <w:pPr>
      <w:spacing w:line="278" w:lineRule="auto"/>
    </w:pPr>
    <w:rPr>
      <w:kern w:val="2"/>
      <w:sz w:val="24"/>
      <w:szCs w:val="24"/>
      <w14:ligatures w14:val="standardContextual"/>
    </w:rPr>
  </w:style>
  <w:style w:type="paragraph" w:customStyle="1" w:styleId="0F06CF973A834CB99A6A38C50387308B">
    <w:name w:val="0F06CF973A834CB99A6A38C50387308B"/>
    <w:rsid w:val="00B23E33"/>
    <w:pPr>
      <w:spacing w:line="278" w:lineRule="auto"/>
    </w:pPr>
    <w:rPr>
      <w:kern w:val="2"/>
      <w:sz w:val="24"/>
      <w:szCs w:val="24"/>
      <w14:ligatures w14:val="standardContextual"/>
    </w:rPr>
  </w:style>
  <w:style w:type="paragraph" w:customStyle="1" w:styleId="5F013BFAF7ED42A190AF5096BB5C5D8E">
    <w:name w:val="5F013BFAF7ED42A190AF5096BB5C5D8E"/>
    <w:rsid w:val="00B23E33"/>
    <w:pPr>
      <w:spacing w:line="278" w:lineRule="auto"/>
    </w:pPr>
    <w:rPr>
      <w:kern w:val="2"/>
      <w:sz w:val="24"/>
      <w:szCs w:val="24"/>
      <w14:ligatures w14:val="standardContextual"/>
    </w:rPr>
  </w:style>
  <w:style w:type="paragraph" w:customStyle="1" w:styleId="7C4C5203F4874BA0A31FB7C62D5C1AF6">
    <w:name w:val="7C4C5203F4874BA0A31FB7C62D5C1AF6"/>
    <w:rsid w:val="00B23E33"/>
    <w:pPr>
      <w:spacing w:line="278" w:lineRule="auto"/>
    </w:pPr>
    <w:rPr>
      <w:kern w:val="2"/>
      <w:sz w:val="24"/>
      <w:szCs w:val="24"/>
      <w14:ligatures w14:val="standardContextual"/>
    </w:rPr>
  </w:style>
  <w:style w:type="paragraph" w:customStyle="1" w:styleId="A7CC0253A0DC4943B29EC79C8E2F0B20">
    <w:name w:val="A7CC0253A0DC4943B29EC79C8E2F0B20"/>
    <w:rsid w:val="00B23E33"/>
    <w:pPr>
      <w:spacing w:line="278" w:lineRule="auto"/>
    </w:pPr>
    <w:rPr>
      <w:kern w:val="2"/>
      <w:sz w:val="24"/>
      <w:szCs w:val="24"/>
      <w14:ligatures w14:val="standardContextual"/>
    </w:rPr>
  </w:style>
  <w:style w:type="paragraph" w:customStyle="1" w:styleId="BA746BFEBA604A2F970957646EE98D26">
    <w:name w:val="BA746BFEBA604A2F970957646EE98D26"/>
    <w:rsid w:val="00B23E33"/>
    <w:pPr>
      <w:spacing w:line="278" w:lineRule="auto"/>
    </w:pPr>
    <w:rPr>
      <w:kern w:val="2"/>
      <w:sz w:val="24"/>
      <w:szCs w:val="24"/>
      <w14:ligatures w14:val="standardContextual"/>
    </w:rPr>
  </w:style>
  <w:style w:type="paragraph" w:customStyle="1" w:styleId="588AE53D82D94D87A2D25D4ED3C9B91B">
    <w:name w:val="588AE53D82D94D87A2D25D4ED3C9B91B"/>
    <w:rsid w:val="00B23E33"/>
    <w:pPr>
      <w:spacing w:line="278" w:lineRule="auto"/>
    </w:pPr>
    <w:rPr>
      <w:kern w:val="2"/>
      <w:sz w:val="24"/>
      <w:szCs w:val="24"/>
      <w14:ligatures w14:val="standardContextual"/>
    </w:rPr>
  </w:style>
  <w:style w:type="paragraph" w:customStyle="1" w:styleId="27138A0E0D4840BE9C53CA8456C37147">
    <w:name w:val="27138A0E0D4840BE9C53CA8456C37147"/>
    <w:rsid w:val="00B23E33"/>
    <w:pPr>
      <w:spacing w:line="278" w:lineRule="auto"/>
    </w:pPr>
    <w:rPr>
      <w:kern w:val="2"/>
      <w:sz w:val="24"/>
      <w:szCs w:val="24"/>
      <w14:ligatures w14:val="standardContextual"/>
    </w:rPr>
  </w:style>
  <w:style w:type="paragraph" w:customStyle="1" w:styleId="B8EFA3075D964C3C82D7A61DCD0C15A1">
    <w:name w:val="B8EFA3075D964C3C82D7A61DCD0C15A1"/>
    <w:rsid w:val="00B23E33"/>
    <w:pPr>
      <w:spacing w:line="278" w:lineRule="auto"/>
    </w:pPr>
    <w:rPr>
      <w:kern w:val="2"/>
      <w:sz w:val="24"/>
      <w:szCs w:val="24"/>
      <w14:ligatures w14:val="standardContextual"/>
    </w:rPr>
  </w:style>
  <w:style w:type="paragraph" w:customStyle="1" w:styleId="0F259A0B566C41B79D2373E1F526CF1B">
    <w:name w:val="0F259A0B566C41B79D2373E1F526CF1B"/>
    <w:rsid w:val="00B23E33"/>
    <w:pPr>
      <w:spacing w:line="278" w:lineRule="auto"/>
    </w:pPr>
    <w:rPr>
      <w:kern w:val="2"/>
      <w:sz w:val="24"/>
      <w:szCs w:val="24"/>
      <w14:ligatures w14:val="standardContextual"/>
    </w:rPr>
  </w:style>
  <w:style w:type="paragraph" w:customStyle="1" w:styleId="9901C16F6594463BB6231F84FA4FD230">
    <w:name w:val="9901C16F6594463BB6231F84FA4FD230"/>
    <w:rsid w:val="00B23E33"/>
    <w:pPr>
      <w:spacing w:line="278" w:lineRule="auto"/>
    </w:pPr>
    <w:rPr>
      <w:kern w:val="2"/>
      <w:sz w:val="24"/>
      <w:szCs w:val="24"/>
      <w14:ligatures w14:val="standardContextual"/>
    </w:rPr>
  </w:style>
  <w:style w:type="paragraph" w:customStyle="1" w:styleId="C3D2612F11BE40118614659877FB9F91">
    <w:name w:val="C3D2612F11BE40118614659877FB9F91"/>
    <w:rsid w:val="00B23E33"/>
    <w:pPr>
      <w:spacing w:line="278" w:lineRule="auto"/>
    </w:pPr>
    <w:rPr>
      <w:kern w:val="2"/>
      <w:sz w:val="24"/>
      <w:szCs w:val="24"/>
      <w14:ligatures w14:val="standardContextual"/>
    </w:rPr>
  </w:style>
  <w:style w:type="paragraph" w:customStyle="1" w:styleId="89923EB19067443EBA3B8B43FA2B573C">
    <w:name w:val="89923EB19067443EBA3B8B43FA2B573C"/>
    <w:rsid w:val="00B23E33"/>
    <w:pPr>
      <w:spacing w:line="278" w:lineRule="auto"/>
    </w:pPr>
    <w:rPr>
      <w:kern w:val="2"/>
      <w:sz w:val="24"/>
      <w:szCs w:val="24"/>
      <w14:ligatures w14:val="standardContextual"/>
    </w:rPr>
  </w:style>
  <w:style w:type="paragraph" w:customStyle="1" w:styleId="977D24E512794F70A8ACEF29BF41E83F">
    <w:name w:val="977D24E512794F70A8ACEF29BF41E83F"/>
    <w:rsid w:val="00B23E33"/>
    <w:pPr>
      <w:spacing w:line="278" w:lineRule="auto"/>
    </w:pPr>
    <w:rPr>
      <w:kern w:val="2"/>
      <w:sz w:val="24"/>
      <w:szCs w:val="24"/>
      <w14:ligatures w14:val="standardContextual"/>
    </w:rPr>
  </w:style>
  <w:style w:type="paragraph" w:customStyle="1" w:styleId="55C7152FB68343C2BA8614A9C65A42E3">
    <w:name w:val="55C7152FB68343C2BA8614A9C65A42E3"/>
    <w:rsid w:val="00B23E33"/>
    <w:pPr>
      <w:spacing w:line="278" w:lineRule="auto"/>
    </w:pPr>
    <w:rPr>
      <w:kern w:val="2"/>
      <w:sz w:val="24"/>
      <w:szCs w:val="24"/>
      <w14:ligatures w14:val="standardContextual"/>
    </w:rPr>
  </w:style>
  <w:style w:type="paragraph" w:customStyle="1" w:styleId="705DB2FC4AB1422C9F82601A9D85031F">
    <w:name w:val="705DB2FC4AB1422C9F82601A9D85031F"/>
    <w:rsid w:val="00B23E33"/>
    <w:pPr>
      <w:spacing w:line="278" w:lineRule="auto"/>
    </w:pPr>
    <w:rPr>
      <w:kern w:val="2"/>
      <w:sz w:val="24"/>
      <w:szCs w:val="24"/>
      <w14:ligatures w14:val="standardContextual"/>
    </w:rPr>
  </w:style>
  <w:style w:type="paragraph" w:customStyle="1" w:styleId="5D4326E17F164730A82C5735E0477D1D">
    <w:name w:val="5D4326E17F164730A82C5735E0477D1D"/>
    <w:rsid w:val="00B23E33"/>
    <w:pPr>
      <w:spacing w:line="278" w:lineRule="auto"/>
    </w:pPr>
    <w:rPr>
      <w:kern w:val="2"/>
      <w:sz w:val="24"/>
      <w:szCs w:val="24"/>
      <w14:ligatures w14:val="standardContextual"/>
    </w:rPr>
  </w:style>
  <w:style w:type="paragraph" w:customStyle="1" w:styleId="AEAC0E71B9554119BF053CCE6ED9538A">
    <w:name w:val="AEAC0E71B9554119BF053CCE6ED9538A"/>
    <w:rsid w:val="00B23E33"/>
    <w:pPr>
      <w:spacing w:line="278" w:lineRule="auto"/>
    </w:pPr>
    <w:rPr>
      <w:kern w:val="2"/>
      <w:sz w:val="24"/>
      <w:szCs w:val="24"/>
      <w14:ligatures w14:val="standardContextual"/>
    </w:rPr>
  </w:style>
  <w:style w:type="paragraph" w:customStyle="1" w:styleId="DD2CC22F8B27467F97894F0B68F265FD">
    <w:name w:val="DD2CC22F8B27467F97894F0B68F265FD"/>
    <w:rsid w:val="00B23E33"/>
    <w:pPr>
      <w:spacing w:line="278" w:lineRule="auto"/>
    </w:pPr>
    <w:rPr>
      <w:kern w:val="2"/>
      <w:sz w:val="24"/>
      <w:szCs w:val="24"/>
      <w14:ligatures w14:val="standardContextual"/>
    </w:rPr>
  </w:style>
  <w:style w:type="paragraph" w:customStyle="1" w:styleId="6730415BC80848E898830C7F3F32C06D">
    <w:name w:val="6730415BC80848E898830C7F3F32C06D"/>
    <w:rsid w:val="00B23E33"/>
    <w:pPr>
      <w:spacing w:line="278" w:lineRule="auto"/>
    </w:pPr>
    <w:rPr>
      <w:kern w:val="2"/>
      <w:sz w:val="24"/>
      <w:szCs w:val="24"/>
      <w14:ligatures w14:val="standardContextual"/>
    </w:rPr>
  </w:style>
  <w:style w:type="paragraph" w:customStyle="1" w:styleId="87E6E5DBB62B41F296F61BD5CC89C884">
    <w:name w:val="87E6E5DBB62B41F296F61BD5CC89C884"/>
    <w:rsid w:val="00B23E33"/>
    <w:pPr>
      <w:spacing w:line="278" w:lineRule="auto"/>
    </w:pPr>
    <w:rPr>
      <w:kern w:val="2"/>
      <w:sz w:val="24"/>
      <w:szCs w:val="24"/>
      <w14:ligatures w14:val="standardContextual"/>
    </w:rPr>
  </w:style>
  <w:style w:type="paragraph" w:customStyle="1" w:styleId="0161BB3BB78640DB93EE69FE8C4C7C83">
    <w:name w:val="0161BB3BB78640DB93EE69FE8C4C7C83"/>
    <w:rsid w:val="00B23E33"/>
    <w:pPr>
      <w:spacing w:line="278" w:lineRule="auto"/>
    </w:pPr>
    <w:rPr>
      <w:kern w:val="2"/>
      <w:sz w:val="24"/>
      <w:szCs w:val="24"/>
      <w14:ligatures w14:val="standardContextual"/>
    </w:rPr>
  </w:style>
  <w:style w:type="paragraph" w:customStyle="1" w:styleId="51F2F55119F044D59B2B08FF581891B5">
    <w:name w:val="51F2F55119F044D59B2B08FF581891B5"/>
    <w:rsid w:val="00B23E33"/>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6922</Words>
  <Characters>39457</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46287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2024-09-24T02:06:00Z</dcterms:created>
  <dcterms:modified xsi:type="dcterms:W3CDTF">2024-09-24T02:07:00Z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