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55BB5C5" w:rsidR="00D2559D" w:rsidRPr="00996FAF" w:rsidRDefault="00D563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Royal Freemasons Benalla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318D195" w:rsidR="00CA37CB" w:rsidRPr="00996FAF" w:rsidRDefault="00D563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107 Thomas Street</w:t>
            </w:r>
            <w:r w:rsidR="00F045F4" w:rsidRPr="00602258">
              <w:rPr>
                <w:rFonts w:ascii="Arial" w:hAnsi="Arial" w:cs="Arial"/>
                <w:color w:val="auto"/>
              </w:rPr>
              <w:t xml:space="preserve"> </w:t>
            </w:r>
            <w:r>
              <w:rPr>
                <w:rFonts w:ascii="Arial" w:hAnsi="Arial" w:cs="Arial"/>
                <w:color w:val="auto"/>
              </w:rPr>
              <w:t>BENALLA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3672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AA5DAF0" w:rsidR="00CA37CB" w:rsidRPr="00996FAF" w:rsidRDefault="00D563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4591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B88536B" w:rsidR="00D2559D" w:rsidRPr="00996FAF" w:rsidRDefault="00D563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0619AE2" w:rsidR="00D2559D" w:rsidRPr="00996FAF" w:rsidRDefault="00D563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8B48848" w:rsidR="00D2559D" w:rsidRPr="00996FAF" w:rsidRDefault="00D563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w:t>
            </w:r>
            <w:r w:rsidR="008F7CCC">
              <w:rPr>
                <w:rFonts w:ascii="Arial" w:hAnsi="Arial" w:cs="Arial"/>
                <w:color w:val="auto"/>
              </w:rPr>
              <w:t>1</w:t>
            </w:r>
            <w:r>
              <w:rPr>
                <w:rFonts w:ascii="Arial" w:hAnsi="Arial" w:cs="Arial"/>
                <w:color w:val="auto"/>
              </w:rPr>
              <w:t xml:space="preserve">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1B0E499" w:rsidR="00D2559D" w:rsidRPr="00996FAF" w:rsidRDefault="00EF35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35A1">
              <w:rPr>
                <w:rFonts w:ascii="Arial" w:hAnsi="Arial" w:cs="Arial"/>
                <w:color w:val="auto"/>
              </w:rPr>
              <w:t>10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50F0603" w:rsidR="000078F8" w:rsidRPr="00996FAF" w:rsidRDefault="000078F8" w:rsidP="0036130C">
      <w:pPr>
        <w:pStyle w:val="NormalArial"/>
      </w:pPr>
      <w:r w:rsidRPr="00996FAF">
        <w:t xml:space="preserve">This </w:t>
      </w:r>
      <w:r w:rsidRPr="00544888">
        <w:rPr>
          <w:color w:val="auto"/>
        </w:rPr>
        <w:t xml:space="preserve">performance report for </w:t>
      </w:r>
      <w:r w:rsidR="00D563AC" w:rsidRPr="00544888">
        <w:rPr>
          <w:color w:val="auto"/>
        </w:rPr>
        <w:t>Royal Freemasons Benalla</w:t>
      </w:r>
      <w:r w:rsidRPr="00544888">
        <w:rPr>
          <w:color w:val="auto"/>
        </w:rPr>
        <w:t xml:space="preserve"> (</w:t>
      </w:r>
      <w:r w:rsidRPr="00544888">
        <w:rPr>
          <w:b/>
          <w:color w:val="auto"/>
        </w:rPr>
        <w:t>the service</w:t>
      </w:r>
      <w:r w:rsidRPr="00544888">
        <w:rPr>
          <w:color w:val="auto"/>
        </w:rPr>
        <w:t xml:space="preserve">) has been prepared by </w:t>
      </w:r>
      <w:r w:rsidR="00544888" w:rsidRPr="00544888">
        <w:rPr>
          <w:color w:val="auto"/>
        </w:rPr>
        <w:t>M.</w:t>
      </w:r>
      <w:r w:rsidR="00EF35A1">
        <w:rPr>
          <w:color w:val="auto"/>
        </w:rPr>
        <w:t> </w:t>
      </w:r>
      <w:r w:rsidR="00544888" w:rsidRPr="00544888">
        <w:rPr>
          <w:color w:val="auto"/>
        </w:rPr>
        <w:t>Nassif</w:t>
      </w:r>
      <w:r w:rsidRPr="0054488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68425C8" w:rsidR="00DF37F2" w:rsidRPr="00544888" w:rsidRDefault="00544888" w:rsidP="00712752">
      <w:pPr>
        <w:pStyle w:val="ListParagraph"/>
        <w:numPr>
          <w:ilvl w:val="0"/>
          <w:numId w:val="2"/>
        </w:numPr>
        <w:spacing w:line="240" w:lineRule="atLeast"/>
        <w:ind w:left="714" w:hanging="357"/>
        <w:contextualSpacing w:val="0"/>
        <w:rPr>
          <w:rFonts w:ascii="Arial" w:hAnsi="Arial" w:cs="Arial"/>
          <w:color w:val="auto"/>
        </w:rPr>
      </w:pPr>
      <w:r w:rsidRPr="00544888">
        <w:rPr>
          <w:rFonts w:ascii="Arial" w:hAnsi="Arial" w:cs="Arial"/>
          <w:color w:val="auto"/>
        </w:rPr>
        <w:t>T</w:t>
      </w:r>
      <w:r w:rsidR="00DF37F2" w:rsidRPr="00544888">
        <w:rPr>
          <w:rFonts w:ascii="Arial" w:hAnsi="Arial" w:cs="Arial"/>
          <w:color w:val="auto"/>
        </w:rPr>
        <w:t xml:space="preserve">he assessment team’s report for the </w:t>
      </w:r>
      <w:r w:rsidR="00D563AC" w:rsidRPr="00544888">
        <w:rPr>
          <w:rFonts w:ascii="Arial" w:hAnsi="Arial" w:cs="Arial"/>
          <w:color w:val="auto"/>
        </w:rPr>
        <w:t>Site Audit</w:t>
      </w:r>
      <w:r w:rsidR="00DF37F2" w:rsidRPr="00544888">
        <w:rPr>
          <w:rFonts w:ascii="Arial" w:hAnsi="Arial" w:cs="Arial"/>
          <w:color w:val="auto"/>
        </w:rPr>
        <w:t xml:space="preserve">; the </w:t>
      </w:r>
      <w:r w:rsidR="00D563AC" w:rsidRPr="00544888">
        <w:rPr>
          <w:rFonts w:ascii="Arial" w:hAnsi="Arial" w:cs="Arial"/>
          <w:color w:val="auto"/>
        </w:rPr>
        <w:t>Site Audit</w:t>
      </w:r>
      <w:r w:rsidR="00DF37F2" w:rsidRPr="00544888">
        <w:rPr>
          <w:rFonts w:ascii="Arial" w:hAnsi="Arial" w:cs="Arial"/>
          <w:color w:val="auto"/>
        </w:rPr>
        <w:t xml:space="preserve"> report was informed by</w:t>
      </w:r>
      <w:r w:rsidRPr="00544888">
        <w:rPr>
          <w:rFonts w:ascii="Arial" w:hAnsi="Arial" w:cs="Arial"/>
          <w:color w:val="auto"/>
        </w:rPr>
        <w:t xml:space="preserve"> </w:t>
      </w:r>
      <w:r w:rsidR="00DF37F2" w:rsidRPr="00544888">
        <w:rPr>
          <w:rFonts w:ascii="Arial" w:hAnsi="Arial" w:cs="Arial"/>
          <w:color w:val="auto"/>
        </w:rPr>
        <w:t>a site assessment, observations at the service, review of documents and interviews with staff, consumers</w:t>
      </w:r>
      <w:r w:rsidRPr="00544888">
        <w:rPr>
          <w:rFonts w:ascii="Arial" w:hAnsi="Arial" w:cs="Arial"/>
          <w:color w:val="auto"/>
        </w:rPr>
        <w:t xml:space="preserve">, </w:t>
      </w:r>
      <w:r w:rsidR="00DF37F2" w:rsidRPr="00544888">
        <w:rPr>
          <w:rFonts w:ascii="Arial" w:hAnsi="Arial" w:cs="Arial"/>
          <w:color w:val="auto"/>
        </w:rPr>
        <w:t>representatives</w:t>
      </w:r>
      <w:r w:rsidRPr="00544888">
        <w:rPr>
          <w:rFonts w:ascii="Arial" w:hAnsi="Arial" w:cs="Arial"/>
          <w:color w:val="auto"/>
        </w:rPr>
        <w:t>,</w:t>
      </w:r>
      <w:r w:rsidR="00DF37F2" w:rsidRPr="00544888">
        <w:rPr>
          <w:rFonts w:ascii="Arial" w:hAnsi="Arial" w:cs="Arial"/>
          <w:color w:val="auto"/>
        </w:rPr>
        <w:t xml:space="preserve"> and others</w:t>
      </w:r>
      <w:r w:rsidRPr="00544888">
        <w:rPr>
          <w:rFonts w:ascii="Arial" w:hAnsi="Arial" w:cs="Arial"/>
          <w:color w:val="auto"/>
        </w:rPr>
        <w:t>.</w:t>
      </w:r>
    </w:p>
    <w:p w14:paraId="23FE4A29" w14:textId="62E77FC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81FFF0B" w:rsidR="00FC045E" w:rsidRPr="00996FAF" w:rsidRDefault="003918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0B143C" w:rsidR="00FC045E" w:rsidRPr="00996FAF" w:rsidRDefault="003918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3047067" w:rsidR="00FC045E" w:rsidRPr="00996FAF" w:rsidRDefault="003918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9798C03" w:rsidR="00FC045E" w:rsidRPr="00996FAF" w:rsidRDefault="003918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D22D593" w:rsidR="00FC045E" w:rsidRPr="00996FAF" w:rsidRDefault="003918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899810F" w:rsidR="00FC045E" w:rsidRPr="00996FAF" w:rsidRDefault="003918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43DA1E6" w:rsidR="00FC045E" w:rsidRPr="00996FAF" w:rsidRDefault="003918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8613EAB" w:rsidR="00FC045E" w:rsidRPr="00996FAF" w:rsidRDefault="003918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0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5AE23E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B4EAD67" w:rsidR="00FC045E" w:rsidRPr="00996FAF" w:rsidRDefault="003918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460C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0087747" w:rsidR="00FC045E" w:rsidRPr="00996FAF" w:rsidRDefault="003918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460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09BFAED" w:rsidR="00FC045E" w:rsidRPr="00996FAF" w:rsidRDefault="003918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460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1E49880" w:rsidR="00FC045E" w:rsidRPr="00996FAF" w:rsidRDefault="003918F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460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AFFD08E" w:rsidR="00FC045E" w:rsidRPr="00996FAF" w:rsidRDefault="003918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460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DFD61D6" w:rsidR="00FC045E" w:rsidRPr="00996FAF" w:rsidRDefault="003918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460C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144B2E3" w14:textId="5D628D2B" w:rsidR="00CB3C53" w:rsidRDefault="00CB3C53" w:rsidP="0036130C">
      <w:pPr>
        <w:pStyle w:val="NormalArial"/>
      </w:pPr>
      <w:r>
        <w:rPr>
          <w:rStyle w:val="ui-provider"/>
        </w:rPr>
        <w:t>This Quality Standard is compliant as 6 of the 6 Requirements have been assessed as compliant.</w:t>
      </w:r>
    </w:p>
    <w:p w14:paraId="2ECB25FC" w14:textId="6B4F0376" w:rsidR="00F460C0" w:rsidRDefault="000131A6" w:rsidP="0036130C">
      <w:pPr>
        <w:pStyle w:val="NormalArial"/>
      </w:pPr>
      <w:r>
        <w:t xml:space="preserve">Consumers and representatives considered consumers were treated with dignity and respect, and consumers identity, culture and diversity was valued. Staff described the ways they supported consumers identity and treated them with respect, such as referring to consumers by their preferred name. Staff were observed to interact with consumers in a dignified and respectful manner. </w:t>
      </w:r>
    </w:p>
    <w:p w14:paraId="41CD80FA" w14:textId="79CF811A" w:rsidR="000131A6" w:rsidRDefault="000131A6" w:rsidP="0036130C">
      <w:pPr>
        <w:pStyle w:val="NormalArial"/>
      </w:pPr>
      <w:r>
        <w:t xml:space="preserve">Consumers and representatives confirmed the service recognised and respected consumers cultural background, and provided care consistent with cultural tradition and preferences. Staff demonstrated knowledge of consumers cultural background, and described ways they tailored care and services to meet consumers cultural needs and preferences. Care planning documents reflected consumers cultural preferences and practices. </w:t>
      </w:r>
    </w:p>
    <w:p w14:paraId="57F3E99E" w14:textId="611D1C27" w:rsidR="00A32AC2" w:rsidRDefault="00A32AC2" w:rsidP="00DE6930">
      <w:pPr>
        <w:pStyle w:val="NormalArial"/>
      </w:pPr>
      <w:r>
        <w:t>Consumers said, and observations confirmed</w:t>
      </w:r>
      <w:r w:rsidR="00EF35A1">
        <w:t>,</w:t>
      </w:r>
      <w:r>
        <w:t xml:space="preserve"> consumers were assisted to make and communicate their decisions</w:t>
      </w:r>
      <w:r w:rsidR="00EF35A1">
        <w:t xml:space="preserve"> and were supported to maintain relationships. </w:t>
      </w:r>
      <w:r w:rsidR="00C15CF7">
        <w:t xml:space="preserve">Staff provided examples of how they supported consumers to make decisions, for example, assistance with </w:t>
      </w:r>
      <w:r w:rsidR="00E26675">
        <w:t>meal selections</w:t>
      </w:r>
      <w:r w:rsidR="00C15CF7">
        <w:t>. Care planning documents identified who should be involved in consumers</w:t>
      </w:r>
      <w:r w:rsidR="00E26675">
        <w:t>’</w:t>
      </w:r>
      <w:r w:rsidR="00C15CF7">
        <w:t xml:space="preserve"> care. </w:t>
      </w:r>
    </w:p>
    <w:p w14:paraId="20A8BF0D" w14:textId="7A87873E" w:rsidR="00C15CF7" w:rsidRDefault="00C15CF7" w:rsidP="00DE6930">
      <w:pPr>
        <w:pStyle w:val="NormalArial"/>
      </w:pPr>
      <w:r>
        <w:lastRenderedPageBreak/>
        <w:t>Consumers said they were supported to understand benefits and possible harm when making decisions involving an element of risk. Staff explained</w:t>
      </w:r>
      <w:r w:rsidR="00B149F2">
        <w:t xml:space="preserve"> </w:t>
      </w:r>
      <w:r>
        <w:t xml:space="preserve">they supported consumers to have choice and control over their decisions to </w:t>
      </w:r>
      <w:r w:rsidR="00B149F2">
        <w:t>help</w:t>
      </w:r>
      <w:r>
        <w:t xml:space="preserve"> consumers live </w:t>
      </w:r>
      <w:r w:rsidR="00B149F2">
        <w:t xml:space="preserve">on their own terms. </w:t>
      </w:r>
      <w:r w:rsidR="00922BAD">
        <w:t>Care planning documents identified risks to consumers through assessment</w:t>
      </w:r>
      <w:r w:rsidR="00B149F2">
        <w:t xml:space="preserve"> </w:t>
      </w:r>
      <w:r w:rsidR="00922BAD">
        <w:t xml:space="preserve">and consultation with consumers and other providers of care and services. </w:t>
      </w:r>
    </w:p>
    <w:p w14:paraId="48AB72E4" w14:textId="64A8953F" w:rsidR="00DE6930" w:rsidRDefault="00E55A38" w:rsidP="00DE6930">
      <w:pPr>
        <w:pStyle w:val="Bullets"/>
        <w:numPr>
          <w:ilvl w:val="0"/>
          <w:numId w:val="0"/>
        </w:numPr>
        <w:spacing w:before="0" w:after="120" w:line="240" w:lineRule="auto"/>
        <w:rPr>
          <w:lang w:eastAsia="en-US"/>
        </w:rPr>
      </w:pPr>
      <w:r>
        <w:t xml:space="preserve">Consumers and representatives considered information was provided in an easy to understand manner. Staff explained the </w:t>
      </w:r>
      <w:r w:rsidR="00B149F2">
        <w:t>ways they</w:t>
      </w:r>
      <w:r>
        <w:t xml:space="preserve"> communic</w:t>
      </w:r>
      <w:r w:rsidR="00B149F2">
        <w:t>ated information</w:t>
      </w:r>
      <w:r>
        <w:t xml:space="preserve"> to ensure </w:t>
      </w:r>
      <w:r w:rsidR="00B149F2">
        <w:t>it</w:t>
      </w:r>
      <w:r>
        <w:t xml:space="preserve"> was easy to understand and accessible</w:t>
      </w:r>
      <w:r w:rsidR="00B149F2">
        <w:t xml:space="preserve"> for consumers</w:t>
      </w:r>
      <w:r w:rsidR="00DE6930">
        <w:t xml:space="preserve"> to enable them to exercise choice</w:t>
      </w:r>
      <w:r>
        <w:t xml:space="preserve">. </w:t>
      </w:r>
      <w:r w:rsidR="00DE6930">
        <w:rPr>
          <w:lang w:eastAsia="en-US"/>
        </w:rPr>
        <w:t>A</w:t>
      </w:r>
      <w:r w:rsidR="00DE6930" w:rsidRPr="00F67EAB">
        <w:rPr>
          <w:lang w:eastAsia="en-US"/>
        </w:rPr>
        <w:t>ctivity calendars and menus</w:t>
      </w:r>
      <w:r w:rsidR="00DE6930">
        <w:rPr>
          <w:lang w:eastAsia="en-US"/>
        </w:rPr>
        <w:t xml:space="preserve"> were observed</w:t>
      </w:r>
      <w:r w:rsidR="00DE6930" w:rsidRPr="00F67EAB">
        <w:rPr>
          <w:lang w:eastAsia="en-US"/>
        </w:rPr>
        <w:t xml:space="preserve"> in consumers</w:t>
      </w:r>
      <w:r w:rsidR="00DE6930">
        <w:rPr>
          <w:lang w:eastAsia="en-US"/>
        </w:rPr>
        <w:t>’</w:t>
      </w:r>
      <w:r w:rsidR="00DE6930" w:rsidRPr="00F67EAB">
        <w:rPr>
          <w:lang w:eastAsia="en-US"/>
        </w:rPr>
        <w:t xml:space="preserve"> bedrooms and displayed throughout the service to support consumers to make independent choices.</w:t>
      </w:r>
    </w:p>
    <w:p w14:paraId="6970CDB2" w14:textId="71A0BA31" w:rsidR="00E55A38" w:rsidRDefault="00E55A38" w:rsidP="00DE6930">
      <w:pPr>
        <w:pStyle w:val="NormalArial"/>
      </w:pPr>
      <w:r>
        <w:t xml:space="preserve">Consumers confirmed the service respected their privacy and considered their information was kept confidential. Staff described how they maintained the privacy of consumers, and maintained the confidentiality of information. Staff were observed </w:t>
      </w:r>
      <w:r w:rsidR="00375E18">
        <w:t xml:space="preserve">respecting consumers </w:t>
      </w:r>
      <w:r>
        <w:t xml:space="preserve">personal privacy, and maintaining appropriate storage practices to keep consumers personal information confidential. </w:t>
      </w:r>
    </w:p>
    <w:p w14:paraId="16C27C05" w14:textId="6C9F1A9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0213487" w:rsidR="00FC045E" w:rsidRPr="00996FAF" w:rsidRDefault="003918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4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53A4152" w:rsidR="00FC045E" w:rsidRPr="00996FAF" w:rsidRDefault="003918F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E9C6598341F49A8A5ABEAC4E190B9A2"/>
                </w:placeholder>
                <w:dropDownList>
                  <w:listItem w:displayText="choose a rating" w:value="choose a rating"/>
                  <w:listItem w:displayText="Compliant" w:value="Compliant"/>
                  <w:listItem w:displayText="Non-compliant" w:value="Non-compliant"/>
                </w:dropDownList>
              </w:sdtPr>
              <w:sdtEndPr/>
              <w:sdtContent>
                <w:r w:rsidR="00794AB0">
                  <w:rPr>
                    <w:rFonts w:ascii="Arial" w:hAnsi="Arial" w:cs="Arial"/>
                    <w:color w:val="auto"/>
                  </w:rPr>
                  <w:t>Compliant</w:t>
                </w:r>
              </w:sdtContent>
            </w:sdt>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A43F163" w:rsidR="00FC045E" w:rsidRPr="00996FAF" w:rsidRDefault="003918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94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3B3A7F7" w:rsidR="00FC045E" w:rsidRPr="00996FAF" w:rsidRDefault="003918F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94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120177F" w:rsidR="00FC045E" w:rsidRPr="00996FAF" w:rsidRDefault="003918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94AB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6B3D19B" w14:textId="4A1C6D91" w:rsidR="00CB3C53" w:rsidRDefault="00CB3C53" w:rsidP="00CB3C53">
      <w:pPr>
        <w:pStyle w:val="NormalArial"/>
      </w:pPr>
      <w:bookmarkStart w:id="1" w:name="_Hlk133846798"/>
      <w:r>
        <w:rPr>
          <w:rStyle w:val="ui-provider"/>
        </w:rPr>
        <w:t>This Quality Standard is compliant as 5 of the 5 Requirements have been assessed as compliant.</w:t>
      </w:r>
    </w:p>
    <w:bookmarkEnd w:id="1"/>
    <w:p w14:paraId="44774C99" w14:textId="7B504ABB" w:rsidR="00BE6C83" w:rsidRDefault="00BE6C83" w:rsidP="0036130C">
      <w:pPr>
        <w:pStyle w:val="NormalArial"/>
      </w:pPr>
      <w:r>
        <w:t>Consumers and representatives considered risks to consumers were identified and explained to them, with risks managed in a way to support their independence and safe care. Staff said, and care planning documents evidenced</w:t>
      </w:r>
      <w:r w:rsidR="00DE6930">
        <w:t>,</w:t>
      </w:r>
      <w:r>
        <w:t xml:space="preserve"> risks</w:t>
      </w:r>
      <w:r w:rsidR="00DE6930">
        <w:t xml:space="preserve"> </w:t>
      </w:r>
      <w:r>
        <w:t xml:space="preserve">were identified </w:t>
      </w:r>
      <w:r w:rsidR="002423BF">
        <w:t>and assessed and</w:t>
      </w:r>
      <w:r>
        <w:t xml:space="preserve"> mitigation strategies</w:t>
      </w:r>
      <w:r w:rsidR="002423BF">
        <w:t xml:space="preserve"> documented</w:t>
      </w:r>
      <w:r>
        <w:t>.</w:t>
      </w:r>
    </w:p>
    <w:p w14:paraId="0BCF28E3" w14:textId="524FE13E" w:rsidR="000C7895" w:rsidRDefault="000C7895" w:rsidP="0036130C">
      <w:pPr>
        <w:pStyle w:val="NormalArial"/>
      </w:pPr>
      <w:r>
        <w:t xml:space="preserve">Consumers and representatives confirmed they were provided </w:t>
      </w:r>
      <w:r w:rsidR="003D0D5C">
        <w:t>opportunities</w:t>
      </w:r>
      <w:r>
        <w:t xml:space="preserve"> to discuss </w:t>
      </w:r>
      <w:r w:rsidR="003D0D5C">
        <w:t>consumers’</w:t>
      </w:r>
      <w:r>
        <w:t xml:space="preserve"> needs, goals, and preferences, including advance care and end of life planning, as evidenced in care planning documentation. </w:t>
      </w:r>
      <w:r w:rsidR="003D0D5C">
        <w:t xml:space="preserve">Staff advised advance care and end of life wishes were discussed upon admission to the service, however, supported the decision to discuss the matter at a later time if requested. </w:t>
      </w:r>
    </w:p>
    <w:p w14:paraId="270E8E92" w14:textId="7955D286" w:rsidR="00F57147" w:rsidRDefault="00CE29DD" w:rsidP="0036130C">
      <w:pPr>
        <w:pStyle w:val="NormalArial"/>
      </w:pPr>
      <w:r>
        <w:t>Staff explained established processes were in place to refer consumers to other individuals, organisations, and providers to assist with the assessment and planning of consumers care and services. Consumers and representatives said, and care planning documents evidenced</w:t>
      </w:r>
      <w:r w:rsidR="002423BF">
        <w:t>,</w:t>
      </w:r>
      <w:r>
        <w:t xml:space="preserve"> consumers, representatives, and other providers of care and services were involved in assessment and planning. </w:t>
      </w:r>
    </w:p>
    <w:p w14:paraId="6411493D" w14:textId="2D5D5870" w:rsidR="00CE29DD" w:rsidRDefault="00115C42" w:rsidP="0036130C">
      <w:pPr>
        <w:pStyle w:val="NormalArial"/>
      </w:pPr>
      <w:r>
        <w:t xml:space="preserve">Staff said they communicated the outcomes of assessment and planning by talking to </w:t>
      </w:r>
      <w:r w:rsidR="003D0D5C">
        <w:t>consumers</w:t>
      </w:r>
      <w:r>
        <w:t xml:space="preserve"> and allowing time for questions. Consumers and representatives confirmed the </w:t>
      </w:r>
      <w:r>
        <w:lastRenderedPageBreak/>
        <w:t xml:space="preserve">outcomes of assessment and planning were communicated to them and were offered a copy of the care and services plan. </w:t>
      </w:r>
    </w:p>
    <w:p w14:paraId="6A81155F" w14:textId="223CD749" w:rsidR="000C7895" w:rsidRDefault="00115C42" w:rsidP="0036130C">
      <w:pPr>
        <w:pStyle w:val="NormalArial"/>
      </w:pPr>
      <w:r>
        <w:t>Consumers and representatives confirmed they were notified of circumstances requiring an updated review of consumers care and services. Care planning documents evidenced consumers care and services were reviewed for effectiveness, including when circumstances changed, impacting on the needs, goals, or preferences of consumers.</w:t>
      </w:r>
      <w:r w:rsidR="00EC0A0E">
        <w:t xml:space="preserve"> </w:t>
      </w:r>
    </w:p>
    <w:p w14:paraId="0CDBAA2D" w14:textId="1D6EF34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5D3CF1E" w:rsidR="00FC045E" w:rsidRPr="00996FAF" w:rsidRDefault="003918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61CD50E" w:rsidR="00FC045E" w:rsidRPr="00996FAF" w:rsidRDefault="003918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0FCB284" w:rsidR="00FC045E" w:rsidRPr="00996FAF" w:rsidRDefault="003918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D3150CC" w:rsidR="00FC045E" w:rsidRPr="00996FAF" w:rsidRDefault="003918F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CB86C71" w:rsidR="00FC045E" w:rsidRPr="00996FAF" w:rsidRDefault="003918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DE25AD4" w:rsidR="00FC045E" w:rsidRPr="00996FAF" w:rsidRDefault="003918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55A7834" w:rsidR="00FC045E" w:rsidRPr="00996FAF" w:rsidRDefault="003918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418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CFDAEFF" w14:textId="013A553D" w:rsidR="00CB3C53" w:rsidRDefault="00CB3C53" w:rsidP="00CB3C53">
      <w:pPr>
        <w:pStyle w:val="NormalArial"/>
      </w:pPr>
      <w:r>
        <w:rPr>
          <w:rStyle w:val="ui-provider"/>
        </w:rPr>
        <w:t>This Quality Standard is compliant as 7 of the 7 Requirements have been assessed as compliant.</w:t>
      </w:r>
    </w:p>
    <w:p w14:paraId="25F76242" w14:textId="0919AB63" w:rsidR="0043418E" w:rsidRDefault="00030987" w:rsidP="0036130C">
      <w:pPr>
        <w:pStyle w:val="NormalArial"/>
      </w:pPr>
      <w:r>
        <w:t xml:space="preserve">Consumers and representatives considered care was tailored to </w:t>
      </w:r>
      <w:r w:rsidR="003D0D5C">
        <w:t xml:space="preserve">consumers’ </w:t>
      </w:r>
      <w:r>
        <w:t xml:space="preserve">needs, and optimised </w:t>
      </w:r>
      <w:r w:rsidR="003D0D5C">
        <w:t xml:space="preserve">consumers </w:t>
      </w:r>
      <w:r>
        <w:t>health and well-being. Staff demonstrated knowledge of consumers personal and clinical needs</w:t>
      </w:r>
      <w:r w:rsidR="00241196">
        <w:t>, and described strategies to support consumers</w:t>
      </w:r>
      <w:r>
        <w:t>. Care planning documents reflected care was safe, effective, tailored to consumers specific needs and preferences</w:t>
      </w:r>
      <w:r w:rsidR="002423BF">
        <w:t>, and aligned with best practices</w:t>
      </w:r>
      <w:r w:rsidR="003D0D5C">
        <w:t>.</w:t>
      </w:r>
      <w:r w:rsidR="00241196">
        <w:t xml:space="preserve"> </w:t>
      </w:r>
    </w:p>
    <w:p w14:paraId="05131D08" w14:textId="36427168" w:rsidR="00241196" w:rsidRDefault="006E6C91" w:rsidP="0036130C">
      <w:pPr>
        <w:pStyle w:val="NormalArial"/>
      </w:pPr>
      <w:r>
        <w:t>Care</w:t>
      </w:r>
      <w:r w:rsidR="00241196">
        <w:t xml:space="preserve"> planning documents </w:t>
      </w:r>
      <w:r w:rsidR="00541A4A">
        <w:t xml:space="preserve">demonstrated effective management of </w:t>
      </w:r>
      <w:r w:rsidR="00241196">
        <w:t>high impact, high prevalence risks to c</w:t>
      </w:r>
      <w:r>
        <w:t>onsumers</w:t>
      </w:r>
      <w:r w:rsidR="00241196">
        <w:t xml:space="preserve"> through </w:t>
      </w:r>
      <w:r>
        <w:t xml:space="preserve">risk </w:t>
      </w:r>
      <w:r w:rsidR="00241196">
        <w:t>assessment</w:t>
      </w:r>
      <w:r>
        <w:t xml:space="preserve">s and </w:t>
      </w:r>
      <w:r w:rsidR="003D0D5C">
        <w:t xml:space="preserve">risk </w:t>
      </w:r>
      <w:r w:rsidR="00241196">
        <w:t>mitigation strategies.</w:t>
      </w:r>
      <w:r w:rsidR="00541A4A">
        <w:t xml:space="preserve"> </w:t>
      </w:r>
      <w:r w:rsidR="00541A4A" w:rsidRPr="007947A8">
        <w:t>Consumers and representatives said they feel the service provide</w:t>
      </w:r>
      <w:r w:rsidR="00541A4A">
        <w:t>d</w:t>
      </w:r>
      <w:r w:rsidR="00541A4A" w:rsidRPr="007947A8">
        <w:t xml:space="preserve"> care that is the most appropriate and safe.</w:t>
      </w:r>
      <w:r w:rsidR="00541A4A" w:rsidRPr="007219D2">
        <w:t xml:space="preserve"> </w:t>
      </w:r>
      <w:r w:rsidR="00241196">
        <w:t xml:space="preserve"> Policies and procedures guided staff in the management of </w:t>
      </w:r>
      <w:r>
        <w:t xml:space="preserve">clinical care, including </w:t>
      </w:r>
      <w:r w:rsidR="00241196">
        <w:t xml:space="preserve">high impact, high prevalence clinical risks, such as wound care management. </w:t>
      </w:r>
    </w:p>
    <w:p w14:paraId="4F97B7CD" w14:textId="205ABDCD" w:rsidR="006E317E" w:rsidRDefault="006E317E" w:rsidP="0036130C">
      <w:pPr>
        <w:pStyle w:val="NormalArial"/>
      </w:pPr>
      <w:r>
        <w:lastRenderedPageBreak/>
        <w:t xml:space="preserve">Staff explained how care needs changed for consumers nearing end of life, and ways they supported consumers, such as attending to mouth care, skin integrity, and pain management. Care planning documents for a named consumer evidenced the consumer received appropriate end of life care. </w:t>
      </w:r>
      <w:r w:rsidR="00541A4A">
        <w:t>Management said external palliative care services were consulted as required, to assist with the delivery of dignified and comfortable care.</w:t>
      </w:r>
    </w:p>
    <w:p w14:paraId="1099935C" w14:textId="13BD7B2C" w:rsidR="00211433" w:rsidRDefault="00786BDB" w:rsidP="0036130C">
      <w:pPr>
        <w:pStyle w:val="NormalArial"/>
      </w:pPr>
      <w:r>
        <w:t>Staff provided examples of how they identified and responded to deterioration or changes to consumers conditions. Care planning documents demonstrated deterioration to consumers health, capacity and function was recognised and responded to in an appropriate manner</w:t>
      </w:r>
      <w:r w:rsidR="00541A4A">
        <w:t>, consistent with consumer feedback</w:t>
      </w:r>
      <w:r>
        <w:t>.</w:t>
      </w:r>
      <w:r w:rsidR="00901D57">
        <w:t xml:space="preserve"> </w:t>
      </w:r>
    </w:p>
    <w:p w14:paraId="4914F82B" w14:textId="64A1CE87" w:rsidR="00901D57" w:rsidRDefault="00901D57" w:rsidP="0036130C">
      <w:pPr>
        <w:pStyle w:val="NormalArial"/>
      </w:pPr>
      <w:r>
        <w:t>Staff explained information about consumers was communicated</w:t>
      </w:r>
      <w:r w:rsidR="007378D6">
        <w:t xml:space="preserve"> within the service</w:t>
      </w:r>
      <w:r>
        <w:t xml:space="preserve"> through documented and verbal shift handover processes, meetings, </w:t>
      </w:r>
      <w:r w:rsidR="007378D6">
        <w:t xml:space="preserve">updating </w:t>
      </w:r>
      <w:r>
        <w:t xml:space="preserve">and reviewing consumers care planning documents. </w:t>
      </w:r>
      <w:r w:rsidR="00242B27">
        <w:t>Staff explained the processes in place to share information about consumers with other providers of care as appropriate, for example,</w:t>
      </w:r>
      <w:r w:rsidR="007428C5">
        <w:t xml:space="preserve"> the</w:t>
      </w:r>
      <w:r w:rsidR="00242B27">
        <w:t xml:space="preserve"> general practitioner. </w:t>
      </w:r>
    </w:p>
    <w:p w14:paraId="7BA3816D" w14:textId="0D835CDE" w:rsidR="00D51691" w:rsidRDefault="0081782F" w:rsidP="0036130C">
      <w:pPr>
        <w:pStyle w:val="NormalArial"/>
      </w:pPr>
      <w:r>
        <w:t xml:space="preserve">Staff described the process for referring consumers to other providers of care and services. Care planning documents demonstrated timely and appropriate referrals were completed for a range of other services, such as allied health professionals and medical practitioners. </w:t>
      </w:r>
    </w:p>
    <w:p w14:paraId="038E61D8" w14:textId="25238DB6" w:rsidR="0081782F" w:rsidRDefault="0081782F" w:rsidP="0036130C">
      <w:pPr>
        <w:pStyle w:val="NormalArial"/>
      </w:pPr>
      <w:r>
        <w:t xml:space="preserve">Infection prevention and control measures were </w:t>
      </w:r>
      <w:r w:rsidR="007428C5">
        <w:t>supported</w:t>
      </w:r>
      <w:r>
        <w:t xml:space="preserve"> though policies, training, clinical data analysi</w:t>
      </w:r>
      <w:r w:rsidR="00541A4A">
        <w:t>s</w:t>
      </w:r>
      <w:r>
        <w:t>. Staff were observed following infection prevention practices, such as wearing appropriate personal protective equipment, practising hand hygiene, and social distancing. Staff demonstrated knowledge of risks associated with antibiotic resistance</w:t>
      </w:r>
      <w:r w:rsidR="001C46AC">
        <w:t>, and ways to promote appropriate antibiotic prescribing.</w:t>
      </w:r>
    </w:p>
    <w:p w14:paraId="7F4B324B" w14:textId="1AC22AF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E22B4EE" w:rsidR="00FC045E" w:rsidRPr="00996FAF" w:rsidRDefault="003918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13D5D1F" w:rsidR="00FC045E" w:rsidRPr="00996FAF" w:rsidRDefault="003918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3FA3529" w:rsidR="00FC045E" w:rsidRPr="00996FAF" w:rsidRDefault="003918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4B713B9" w:rsidR="00FC045E" w:rsidRPr="00996FAF" w:rsidRDefault="003918F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5E1F860" w:rsidR="00FC045E" w:rsidRPr="00996FAF" w:rsidRDefault="003918F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59BEEA4" w:rsidR="00FC045E" w:rsidRPr="00996FAF" w:rsidRDefault="003918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B1156C" w:rsidR="00FC045E" w:rsidRPr="00996FAF" w:rsidRDefault="003918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A4CF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4F33B37" w14:textId="14E40ADD" w:rsidR="00CB3C53" w:rsidRDefault="00CB3C53" w:rsidP="0036130C">
      <w:pPr>
        <w:pStyle w:val="NormalArial"/>
      </w:pPr>
      <w:r w:rsidRPr="00CB3C53">
        <w:t xml:space="preserve">This Quality Standard is compliant as </w:t>
      </w:r>
      <w:r>
        <w:t>7</w:t>
      </w:r>
      <w:r w:rsidRPr="00CB3C53">
        <w:t xml:space="preserve"> of the </w:t>
      </w:r>
      <w:r>
        <w:t>7</w:t>
      </w:r>
      <w:r w:rsidRPr="00CB3C53">
        <w:t xml:space="preserve"> Requirements have been assessed as compliant.</w:t>
      </w:r>
    </w:p>
    <w:p w14:paraId="1CB2DE9C" w14:textId="39F4D6FE" w:rsidR="006A4CF4" w:rsidRDefault="006A4CF4" w:rsidP="0036130C">
      <w:pPr>
        <w:pStyle w:val="NormalArial"/>
      </w:pPr>
      <w:r>
        <w:t xml:space="preserve">Consumers and representatives were satisfied with the services and supports consumers received for daily living, and considered </w:t>
      </w:r>
      <w:r w:rsidR="0020119C">
        <w:t>consumers’</w:t>
      </w:r>
      <w:r>
        <w:t xml:space="preserve"> needs, goals, and preferences were met. Staff identified what was important to consumers, and explained how they supported consumers health, well-being, and quality of life. </w:t>
      </w:r>
      <w:r w:rsidR="00381E33">
        <w:t>D</w:t>
      </w:r>
      <w:r>
        <w:t>ocumentation demonstrated consumers were supported to participate in a variety of</w:t>
      </w:r>
      <w:r w:rsidR="00265498">
        <w:t xml:space="preserve"> independent and group</w:t>
      </w:r>
      <w:r>
        <w:t xml:space="preserve"> </w:t>
      </w:r>
      <w:r w:rsidR="00265498">
        <w:t xml:space="preserve">activities to </w:t>
      </w:r>
      <w:r w:rsidR="007428C5">
        <w:t>cater to</w:t>
      </w:r>
      <w:r w:rsidR="00265498">
        <w:t xml:space="preserve"> consumers different needs</w:t>
      </w:r>
      <w:r w:rsidR="007428C5">
        <w:t xml:space="preserve"> and preferences</w:t>
      </w:r>
      <w:r w:rsidR="00265498">
        <w:t xml:space="preserve">. </w:t>
      </w:r>
    </w:p>
    <w:p w14:paraId="41263786" w14:textId="38BBE7C0" w:rsidR="006A4CF4" w:rsidRDefault="00265498" w:rsidP="0036130C">
      <w:pPr>
        <w:pStyle w:val="NormalArial"/>
      </w:pPr>
      <w:r>
        <w:t xml:space="preserve">Consumers said they were able to participate in meaningful activities. </w:t>
      </w:r>
      <w:r w:rsidR="00381E33" w:rsidRPr="0062556E">
        <w:t>Care planning document</w:t>
      </w:r>
      <w:r w:rsidR="00381E33">
        <w:t xml:space="preserve">s </w:t>
      </w:r>
      <w:r w:rsidR="00381E33" w:rsidRPr="0062556E">
        <w:t xml:space="preserve"> outline</w:t>
      </w:r>
      <w:r w:rsidR="00381E33">
        <w:t>d</w:t>
      </w:r>
      <w:r w:rsidR="00381E33" w:rsidRPr="0062556E">
        <w:t xml:space="preserve"> consumers’ emotional and spiritual needs </w:t>
      </w:r>
      <w:r w:rsidR="00381E33">
        <w:t>and the</w:t>
      </w:r>
      <w:r w:rsidR="00381E33" w:rsidRPr="0062556E">
        <w:t xml:space="preserve"> strategies in place to support and promote these needs being met.</w:t>
      </w:r>
      <w:r w:rsidR="00381E33">
        <w:t xml:space="preserve"> </w:t>
      </w:r>
      <w:r w:rsidR="007428C5">
        <w:t>Staff described how they supported the emotional, psychological, and spiritual well-being of consumers.</w:t>
      </w:r>
    </w:p>
    <w:p w14:paraId="1A82FD84" w14:textId="616EE2EA" w:rsidR="00265498" w:rsidRDefault="00D42FA2" w:rsidP="0036130C">
      <w:pPr>
        <w:pStyle w:val="NormalArial"/>
      </w:pPr>
      <w:r>
        <w:t xml:space="preserve">Consumers said they were supported to have an active social life, do things of interest, and participate their community. Staff explained how the service collaborated with other organisations, advocates, community members and groups to help consumers pursue their interests and social activities, and maintain community connections. Consumers provided examples of how they were supported to maintain social and personal relationships. </w:t>
      </w:r>
    </w:p>
    <w:p w14:paraId="0CDFE088" w14:textId="6CA47A1A" w:rsidR="00165B01" w:rsidRDefault="00D42FA2" w:rsidP="0036130C">
      <w:pPr>
        <w:pStyle w:val="NormalArial"/>
      </w:pPr>
      <w:r>
        <w:lastRenderedPageBreak/>
        <w:t xml:space="preserve">Staff explained the processes </w:t>
      </w:r>
      <w:r w:rsidR="007428C5">
        <w:t xml:space="preserve">in place </w:t>
      </w:r>
      <w:r>
        <w:t xml:space="preserve">to share information about consumes within and outside the service as </w:t>
      </w:r>
      <w:r w:rsidR="00165B01">
        <w:t xml:space="preserve">appropriate. Care planning documents evidenced information about consumers was recorded and communicated with relevant staff and others. </w:t>
      </w:r>
    </w:p>
    <w:p w14:paraId="22B0899D" w14:textId="518240BF" w:rsidR="00CA0E3B" w:rsidRDefault="00507B11" w:rsidP="0036130C">
      <w:pPr>
        <w:pStyle w:val="NormalArial"/>
      </w:pPr>
      <w:r>
        <w:t xml:space="preserve">Care planning documents for a named consumer evidenced timely and appropriate referrals were completed. Consumers provided examples of other providers of care and services they have been referred to. </w:t>
      </w:r>
      <w:r w:rsidR="00165B01">
        <w:t xml:space="preserve">Staff explained consumers were consulted and consent was obtained to complete referrals for other individuals, organisations, and providers of care and services. </w:t>
      </w:r>
    </w:p>
    <w:p w14:paraId="493F848B" w14:textId="7F58A8EC" w:rsidR="000921F6" w:rsidRDefault="005333CF" w:rsidP="000920E7">
      <w:pPr>
        <w:pStyle w:val="NormalArial"/>
      </w:pPr>
      <w:r>
        <w:t xml:space="preserve">Consumers said they received a variety of well proportioned, quality meals. </w:t>
      </w:r>
      <w:r w:rsidR="00507B11" w:rsidRPr="00517534">
        <w:t>Staff demonstrated they were aware of consumers’ nutrition and hydration needs</w:t>
      </w:r>
      <w:r w:rsidR="00507B11">
        <w:t>.</w:t>
      </w:r>
      <w:r w:rsidR="00507B11" w:rsidRPr="00517534">
        <w:t xml:space="preserve"> </w:t>
      </w:r>
      <w:r>
        <w:t xml:space="preserve">The consumer dining experience was observed to be comfortable and not rushed, and consumers received appropriate assistance. </w:t>
      </w:r>
    </w:p>
    <w:p w14:paraId="4E6A7890" w14:textId="6FE15A14" w:rsidR="005333CF" w:rsidRDefault="005333CF" w:rsidP="0036130C">
      <w:pPr>
        <w:pStyle w:val="NormalArial"/>
      </w:pPr>
      <w:r>
        <w:t xml:space="preserve">Consumers said they felt safe when using equipment and knew how to report any concerns about the safety of equipment. Staff explained how the service trained them to safely use equipment, and ways they identified any potential risks to the </w:t>
      </w:r>
      <w:r w:rsidR="000920E7">
        <w:t>safety</w:t>
      </w:r>
      <w:r>
        <w:t xml:space="preserve"> of equipment</w:t>
      </w:r>
      <w:r w:rsidR="00F00A31">
        <w:t xml:space="preserve">. Equipment was observed to be safe, clean, suitable, and well maintained. </w:t>
      </w:r>
    </w:p>
    <w:p w14:paraId="341D13BF" w14:textId="1EB6305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B859D2A" w:rsidR="00FC045E" w:rsidRPr="00996FAF" w:rsidRDefault="003918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441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061F811" w:rsidR="00FC045E" w:rsidRPr="00996FAF" w:rsidRDefault="003918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441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300C370" w:rsidR="00FC045E" w:rsidRPr="00996FAF" w:rsidRDefault="003918F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441E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758C196" w14:textId="3F968AE0" w:rsidR="00CB3C53" w:rsidRDefault="00CB3C53" w:rsidP="00CB3C53">
      <w:pPr>
        <w:pStyle w:val="NormalArial"/>
      </w:pPr>
      <w:r>
        <w:rPr>
          <w:rStyle w:val="ui-provider"/>
        </w:rPr>
        <w:t>This Quality Standard is compliant as 3 of the 3 Requirements have been assessed as compliant.</w:t>
      </w:r>
    </w:p>
    <w:p w14:paraId="12B20B08" w14:textId="0150A70E" w:rsidR="00B441E1" w:rsidRDefault="00B441E1" w:rsidP="0036130C">
      <w:pPr>
        <w:pStyle w:val="NormalArial"/>
      </w:pPr>
      <w:r>
        <w:t>Consumers said they felt at home at the service</w:t>
      </w:r>
      <w:r w:rsidR="00507B11">
        <w:t xml:space="preserve"> and </w:t>
      </w:r>
      <w:r w:rsidR="00A044C6">
        <w:t>were supported to</w:t>
      </w:r>
      <w:r>
        <w:t xml:space="preserve"> feel a sense of belonging</w:t>
      </w:r>
      <w:r w:rsidR="00A044C6">
        <w:t xml:space="preserve"> and individuality</w:t>
      </w:r>
      <w:r>
        <w:t>, for example, by customis</w:t>
      </w:r>
      <w:r w:rsidR="00507B11">
        <w:t>ing</w:t>
      </w:r>
      <w:r>
        <w:t xml:space="preserve"> their rooms</w:t>
      </w:r>
      <w:r w:rsidR="000920E7">
        <w:t xml:space="preserve"> with personal possessions</w:t>
      </w:r>
      <w:r w:rsidR="00A044C6">
        <w:t xml:space="preserve">. The service environment was observed to have wide level pathways and signage to assist with navigation and interaction. </w:t>
      </w:r>
    </w:p>
    <w:p w14:paraId="1E2C86BE" w14:textId="679F8454" w:rsidR="00A044C6" w:rsidRDefault="00A044C6" w:rsidP="0036130C">
      <w:pPr>
        <w:pStyle w:val="NormalArial"/>
      </w:pPr>
      <w:r>
        <w:t>Staff explained the maintenance and cleaning processes and system</w:t>
      </w:r>
      <w:r w:rsidR="000920E7">
        <w:t>s</w:t>
      </w:r>
      <w:r>
        <w:t xml:space="preserve"> in place, </w:t>
      </w:r>
      <w:r w:rsidR="00B26247">
        <w:t>with staff</w:t>
      </w:r>
      <w:r>
        <w:t xml:space="preserve"> observed cleaning throughout the service</w:t>
      </w:r>
      <w:r w:rsidR="00B26247">
        <w:t xml:space="preserve"> environment</w:t>
      </w:r>
      <w:r>
        <w:t xml:space="preserve">. Documentation demonstrated maintenance issues and cleaning was completed in a timely manner. Consumers were observed </w:t>
      </w:r>
      <w:r w:rsidR="00507B11">
        <w:t xml:space="preserve">moving freely to </w:t>
      </w:r>
      <w:r>
        <w:t>utilis</w:t>
      </w:r>
      <w:r w:rsidR="00507B11">
        <w:t>e</w:t>
      </w:r>
      <w:r>
        <w:t xml:space="preserve"> </w:t>
      </w:r>
      <w:r w:rsidR="00511B8E">
        <w:t>indoor and outdoor</w:t>
      </w:r>
      <w:r>
        <w:t xml:space="preserve"> areas throughout the service environment</w:t>
      </w:r>
      <w:r w:rsidR="00511B8E">
        <w:t>.</w:t>
      </w:r>
      <w:r>
        <w:t xml:space="preserve"> </w:t>
      </w:r>
    </w:p>
    <w:p w14:paraId="2843E434" w14:textId="26BF2343" w:rsidR="00DB7607" w:rsidRDefault="00B26247" w:rsidP="0036130C">
      <w:pPr>
        <w:pStyle w:val="NormalArial"/>
      </w:pPr>
      <w:r>
        <w:t xml:space="preserve">Furniture, fittings, and equipment were observed to be safe, clean, well maintained, and suitable for consumers. Consumers were observed utilising various equipment aids, and furniture. </w:t>
      </w:r>
      <w:r w:rsidR="00CA4AF7">
        <w:t xml:space="preserve">Staff explained the processes to report any maintenance issues relating to furniture, fittings, and equipment. </w:t>
      </w:r>
    </w:p>
    <w:p w14:paraId="4AC1C6A2" w14:textId="5F56742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888EB9B" w:rsidR="00FC045E" w:rsidRPr="00996FAF" w:rsidRDefault="003918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872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0F1614C" w:rsidR="00FC045E" w:rsidRPr="00996FAF" w:rsidRDefault="003918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872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973499B" w:rsidR="00FC045E" w:rsidRPr="00996FAF" w:rsidRDefault="003918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872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75A55D2" w:rsidR="00FC045E" w:rsidRPr="00996FAF" w:rsidRDefault="003918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872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26ACB8E" w14:textId="3B4BDAD5" w:rsidR="00CB3C53" w:rsidRDefault="00CB3C53" w:rsidP="00CB3C53">
      <w:pPr>
        <w:pStyle w:val="NormalArial"/>
      </w:pPr>
      <w:r>
        <w:rPr>
          <w:rStyle w:val="ui-provider"/>
        </w:rPr>
        <w:t>This Quality Standard is compliant as 4 of the 4 Requirements have been assessed as compliant.</w:t>
      </w:r>
    </w:p>
    <w:p w14:paraId="3DB73826" w14:textId="14E81DF9" w:rsidR="00587275" w:rsidRDefault="00587275" w:rsidP="0036130C">
      <w:pPr>
        <w:pStyle w:val="NormalArial"/>
      </w:pPr>
      <w:r>
        <w:t xml:space="preserve">Consumers and representatives confirmed they were supported to provide feedback </w:t>
      </w:r>
      <w:r w:rsidR="00507B11">
        <w:t>and feel comfortable raising concerns</w:t>
      </w:r>
      <w:r>
        <w:t>. Management and staff described the avenues available for consumers and representatives to provide feedback or make a complaint, and the processes in place to respond to feedback and concerns.</w:t>
      </w:r>
      <w:r w:rsidR="00B5467B">
        <w:t xml:space="preserve"> Feedback forms and boxes were observed available to consumers throughout the service. </w:t>
      </w:r>
    </w:p>
    <w:p w14:paraId="03BA6E10" w14:textId="3328D347" w:rsidR="00587275" w:rsidRDefault="00587275" w:rsidP="0036130C">
      <w:pPr>
        <w:pStyle w:val="NormalArial"/>
      </w:pPr>
      <w:r>
        <w:t xml:space="preserve">Consumers and representatives said they were aware of other ways to raise a complaint. Staff explained they supported consumers to provide feedback and complaints, including accessing interpreter and advocacy services for consumers. </w:t>
      </w:r>
      <w:r w:rsidR="00B5467B">
        <w:t>Information on advocacy services was observed displayed throughout the service, and brochures on making a complaint was displayed in different languages.</w:t>
      </w:r>
    </w:p>
    <w:p w14:paraId="0B322ABE" w14:textId="403E2708" w:rsidR="00587275" w:rsidRDefault="00587275" w:rsidP="0036130C">
      <w:pPr>
        <w:pStyle w:val="NormalArial"/>
      </w:pPr>
      <w:r>
        <w:t xml:space="preserve">Consumers and representatives confirmed management responded </w:t>
      </w:r>
      <w:r w:rsidR="008F0CE3">
        <w:t xml:space="preserve">to </w:t>
      </w:r>
      <w:r>
        <w:t>their complaints</w:t>
      </w:r>
      <w:r w:rsidR="008F0CE3">
        <w:t xml:space="preserve">. Staff </w:t>
      </w:r>
      <w:r>
        <w:t xml:space="preserve">explained </w:t>
      </w:r>
      <w:r w:rsidR="00F24BE7">
        <w:t xml:space="preserve">what they would do when </w:t>
      </w:r>
      <w:r>
        <w:t xml:space="preserve">responding to complaints, </w:t>
      </w:r>
      <w:r w:rsidR="00F24BE7">
        <w:t>for example, acknowledgement of the concern, apologising, and</w:t>
      </w:r>
      <w:r>
        <w:t xml:space="preserve"> escalat</w:t>
      </w:r>
      <w:r w:rsidR="00F24BE7">
        <w:t>ing matters to</w:t>
      </w:r>
      <w:r>
        <w:t xml:space="preserve"> management. </w:t>
      </w:r>
      <w:r w:rsidR="00F24BE7">
        <w:t xml:space="preserve">Documentation confirmed open disclosure processes were used in response to complaints, or when things went wrong. </w:t>
      </w:r>
    </w:p>
    <w:p w14:paraId="14B46109" w14:textId="698DE6D5" w:rsidR="002B0C90" w:rsidRPr="00712752" w:rsidRDefault="00F24BE7" w:rsidP="0036130C">
      <w:pPr>
        <w:pStyle w:val="NormalArial"/>
      </w:pPr>
      <w:r>
        <w:t>Consumers and representatives reflected feedback and complaints were used to improve the quality of care and services.</w:t>
      </w:r>
      <w:r w:rsidR="003F2B64">
        <w:t xml:space="preserve"> </w:t>
      </w:r>
      <w:r w:rsidR="008F0CE3">
        <w:t xml:space="preserve">Management explained </w:t>
      </w:r>
      <w:r w:rsidR="00E30111">
        <w:t>how the service</w:t>
      </w:r>
      <w:r w:rsidR="008F0CE3">
        <w:t xml:space="preserve"> respond to and evaluate</w:t>
      </w:r>
      <w:r w:rsidR="00E30111">
        <w:t>d</w:t>
      </w:r>
      <w:r w:rsidR="008F0CE3">
        <w:t xml:space="preserve"> feedback and complaints to inform improvements to the service. </w:t>
      </w:r>
      <w:r w:rsidR="00B5467B">
        <w:t xml:space="preserve">Documentation demonstrated feedback and complaints is recorded and trends are identified and reflected in the service’s continuous improvement plan.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A67F9C8" w:rsidR="00FC045E" w:rsidRPr="00996FAF" w:rsidRDefault="003918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86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DCCBCCA" w:rsidR="00FC045E" w:rsidRPr="00996FAF" w:rsidRDefault="003918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86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5E478E9" w:rsidR="00FC045E" w:rsidRPr="00996FAF" w:rsidRDefault="003918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86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28CAC44" w:rsidR="00FC045E" w:rsidRPr="00996FAF" w:rsidRDefault="003918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86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1FA5FBE" w:rsidR="00FC045E" w:rsidRPr="00996FAF" w:rsidRDefault="003918F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86677">
                  <w:rPr>
                    <w:rFonts w:ascii="Arial" w:hAnsi="Arial" w:cs="Arial"/>
                    <w:color w:val="auto"/>
                  </w:rPr>
                  <w:t>Compliant</w:t>
                </w:r>
              </w:sdtContent>
            </w:sdt>
            <w:r w:rsidR="00FC045E" w:rsidRPr="00996FAF" w:rsidDel="007F3947">
              <w:rPr>
                <w:rFonts w:ascii="Arial" w:hAnsi="Arial" w:cs="Arial"/>
                <w:color w:val="0000FF"/>
              </w:rPr>
              <w:t xml:space="preserve"> </w:t>
            </w:r>
          </w:p>
        </w:tc>
      </w:tr>
    </w:tbl>
    <w:p w14:paraId="59C81088" w14:textId="0C34D698" w:rsidR="00186677" w:rsidRDefault="002B0C90" w:rsidP="00186677">
      <w:pPr>
        <w:pStyle w:val="Heading20"/>
      </w:pPr>
      <w:r>
        <w:t>Findings</w:t>
      </w:r>
    </w:p>
    <w:p w14:paraId="2A842761" w14:textId="77777777" w:rsidR="00CB3C53" w:rsidRDefault="00CB3C53" w:rsidP="00CB3C53">
      <w:pPr>
        <w:pStyle w:val="NormalArial"/>
      </w:pPr>
      <w:r>
        <w:rPr>
          <w:rStyle w:val="ui-provider"/>
        </w:rPr>
        <w:t>This Quality Standard is compliant as 5 of the 5 Requirements have been assessed as compliant.</w:t>
      </w:r>
    </w:p>
    <w:p w14:paraId="66CE2551" w14:textId="4EB745F5" w:rsidR="002660D7" w:rsidRDefault="00322DCB" w:rsidP="002660D7">
      <w:pPr>
        <w:pStyle w:val="NormalArial"/>
      </w:pPr>
      <w:r>
        <w:t>Consumers and representatives confirmed calls for assistance were answered in a timely manner, as observed.</w:t>
      </w:r>
      <w:r w:rsidR="00B5467B">
        <w:t xml:space="preserve"> Documentation demonstrated a</w:t>
      </w:r>
      <w:r>
        <w:t xml:space="preserve">ll shifts were filled, with an appropriate mix and number of staff available to support consumer needs. </w:t>
      </w:r>
      <w:r w:rsidR="00B5467B">
        <w:t>S</w:t>
      </w:r>
      <w:r w:rsidR="00B5467B" w:rsidRPr="537826B7">
        <w:t xml:space="preserve">taff said there </w:t>
      </w:r>
      <w:r w:rsidR="00B5467B">
        <w:t>are</w:t>
      </w:r>
      <w:r w:rsidR="00B5467B" w:rsidRPr="537826B7">
        <w:t xml:space="preserve"> enough staff, and </w:t>
      </w:r>
      <w:r w:rsidR="00B5467B">
        <w:t xml:space="preserve">that </w:t>
      </w:r>
      <w:r w:rsidR="00B5467B" w:rsidRPr="537826B7">
        <w:t xml:space="preserve">if </w:t>
      </w:r>
      <w:r w:rsidR="00B5467B">
        <w:t xml:space="preserve">staff call in </w:t>
      </w:r>
      <w:r w:rsidR="00B5467B" w:rsidRPr="537826B7">
        <w:t xml:space="preserve">sick at the last minute, it is not </w:t>
      </w:r>
      <w:bookmarkStart w:id="2" w:name="_Int_6r2mpp0h"/>
      <w:r w:rsidR="00B5467B" w:rsidRPr="537826B7">
        <w:t>generally difficult</w:t>
      </w:r>
      <w:bookmarkEnd w:id="2"/>
      <w:r w:rsidR="00B5467B" w:rsidRPr="537826B7">
        <w:t xml:space="preserve"> to find a replacement</w:t>
      </w:r>
      <w:r w:rsidR="00B5467B">
        <w:t>.</w:t>
      </w:r>
    </w:p>
    <w:p w14:paraId="32473C6B" w14:textId="6803B15A" w:rsidR="00BE33B3" w:rsidRDefault="002660D7" w:rsidP="002660D7">
      <w:pPr>
        <w:pStyle w:val="NormalArial"/>
      </w:pPr>
      <w:r>
        <w:t>Consumers and representatives</w:t>
      </w:r>
      <w:r w:rsidR="00A82FDB">
        <w:t xml:space="preserve"> said, and observations</w:t>
      </w:r>
      <w:r>
        <w:t xml:space="preserve"> confirmed</w:t>
      </w:r>
      <w:r w:rsidR="00B5467B">
        <w:t>,</w:t>
      </w:r>
      <w:r>
        <w:t xml:space="preserve"> staff interacted with consumers in a respectful, kind, and caring manner. Staff demonstrated an in-depth understanding of consumers, including needs and preferences. Management advised they monitored staff interactions with consumers through observations, feedback and complaints mechanisms. </w:t>
      </w:r>
    </w:p>
    <w:p w14:paraId="0CFF0890" w14:textId="25B2F1F0" w:rsidR="00B5467B" w:rsidRDefault="00B5467B" w:rsidP="002660D7">
      <w:pPr>
        <w:pStyle w:val="NormalArial"/>
      </w:pPr>
      <w:r>
        <w:t>Consumers, representatives, and staff felt confident that staff are suitably skilled and competent to meet their care needs. Management described how they determine whether staff are competent and capable in their role. Documents demonstrated staff have relevant qualifications to perform their duties outlined in their position descriptions.</w:t>
      </w:r>
    </w:p>
    <w:p w14:paraId="7DCAC37B" w14:textId="3AB7B81D" w:rsidR="00452A8D" w:rsidRDefault="00B5467B" w:rsidP="002660D7">
      <w:pPr>
        <w:pStyle w:val="NormalArial"/>
      </w:pPr>
      <w:r>
        <w:t xml:space="preserve">Consumers and representatives said staff are well trained and equipped to perform their roles. </w:t>
      </w:r>
      <w:r w:rsidR="00452A8D">
        <w:t>Staff explained, and documentation confirmed</w:t>
      </w:r>
      <w:r>
        <w:t>,</w:t>
      </w:r>
      <w:r w:rsidR="00452A8D">
        <w:t xml:space="preserve"> </w:t>
      </w:r>
      <w:r w:rsidR="00DD7035">
        <w:t>staff were supported through ongoing training, professional development to deliver outcomes required by the</w:t>
      </w:r>
      <w:r>
        <w:t xml:space="preserve"> Quality S</w:t>
      </w:r>
      <w:r w:rsidR="00DD7035">
        <w:t>tandards. Staff training records were up to date, and covered various topics related to the</w:t>
      </w:r>
      <w:r>
        <w:t xml:space="preserve"> S</w:t>
      </w:r>
      <w:r w:rsidR="00DD7035">
        <w:t xml:space="preserve">tandards, such as manual handling, infection control, and consumer dignity and choice. </w:t>
      </w:r>
    </w:p>
    <w:p w14:paraId="17B55C3E" w14:textId="79B18007" w:rsidR="002B0C90" w:rsidRPr="00262C0B" w:rsidRDefault="003A0EC9" w:rsidP="0036130C">
      <w:pPr>
        <w:pStyle w:val="NormalArial"/>
      </w:pPr>
      <w:r>
        <w:t>Management explained the process and procedure in place</w:t>
      </w:r>
      <w:r w:rsidR="00B96C3A">
        <w:t xml:space="preserve"> for staff performance appraisals,</w:t>
      </w:r>
      <w:r>
        <w:t xml:space="preserve"> and </w:t>
      </w:r>
      <w:r w:rsidR="00B96C3A">
        <w:t xml:space="preserve">other </w:t>
      </w:r>
      <w:r>
        <w:t>ways feedback on staff performance was provided</w:t>
      </w:r>
      <w:r w:rsidR="00B96C3A">
        <w:t xml:space="preserve">. </w:t>
      </w:r>
      <w:r>
        <w:t xml:space="preserve">Documentation confirmed staff </w:t>
      </w:r>
      <w:r w:rsidR="00B96C3A">
        <w:t xml:space="preserve">performance </w:t>
      </w:r>
      <w:r>
        <w:t xml:space="preserve">appraisals were up to date.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EE793AE" w:rsidR="00FC045E" w:rsidRPr="00996FAF" w:rsidRDefault="003918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97D5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907B964" w:rsidR="00FC045E" w:rsidRPr="00996FAF" w:rsidRDefault="003918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97D5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AA15F60" w:rsidR="00FC045E" w:rsidRPr="00996FAF" w:rsidRDefault="003918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7D5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BB4A22F" w:rsidR="00FC045E" w:rsidRPr="00996FAF" w:rsidRDefault="003918F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97D5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48E70A1" w:rsidR="00FC045E" w:rsidRPr="00996FAF" w:rsidRDefault="003918F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7D5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3269E04" w14:textId="77777777" w:rsidR="00CB3C53" w:rsidRDefault="00CB3C53" w:rsidP="00CB3C53">
      <w:pPr>
        <w:pStyle w:val="NormalArial"/>
      </w:pPr>
      <w:r>
        <w:rPr>
          <w:rStyle w:val="ui-provider"/>
        </w:rPr>
        <w:t>This Quality Standard is compliant as 5 of the 5 Requirements have been assessed as compliant.</w:t>
      </w:r>
    </w:p>
    <w:p w14:paraId="19E23B58" w14:textId="13FB1424" w:rsidR="00117022" w:rsidRDefault="00A97D57" w:rsidP="0036130C">
      <w:pPr>
        <w:pStyle w:val="NormalArial"/>
      </w:pPr>
      <w:r>
        <w:t xml:space="preserve">Consumers and representatives </w:t>
      </w:r>
      <w:r w:rsidR="00B5467B">
        <w:t>said</w:t>
      </w:r>
      <w:r>
        <w:t xml:space="preserve"> they were involved in the development, delivery, and evaluation of care and services. Management and staff described the ways consumers were involved in the development and delivery of care and services, such as surveys, meetings, and through feedback and complaints mechanisms, as documentation demonstrated.</w:t>
      </w:r>
    </w:p>
    <w:p w14:paraId="42FAD8D0" w14:textId="66118E17" w:rsidR="00A97D57" w:rsidRDefault="00B5467B" w:rsidP="0036130C">
      <w:pPr>
        <w:pStyle w:val="NormalArial"/>
      </w:pPr>
      <w:r>
        <w:t>Management explained t</w:t>
      </w:r>
      <w:r w:rsidR="00A97D57">
        <w:t xml:space="preserve">he governing body received various consolidated reports from the service, which outlined </w:t>
      </w:r>
      <w:r w:rsidR="001B7BB0">
        <w:t xml:space="preserve">information relating to audits, feedback and complaints, continuous improvement initiatives, hazards and risks, and analysis of clinical and incident data. The </w:t>
      </w:r>
      <w:r w:rsidR="001B7BB0">
        <w:lastRenderedPageBreak/>
        <w:t>governing body used the information to identify compliance with the</w:t>
      </w:r>
      <w:r>
        <w:t xml:space="preserve"> </w:t>
      </w:r>
      <w:r w:rsidR="00C016F1">
        <w:t xml:space="preserve">Quality </w:t>
      </w:r>
      <w:r>
        <w:t>S</w:t>
      </w:r>
      <w:r w:rsidR="001B7BB0">
        <w:t xml:space="preserve">tandards, and to inform improvements. </w:t>
      </w:r>
    </w:p>
    <w:p w14:paraId="5B0C66ED" w14:textId="7075B37E" w:rsidR="001B7BB0" w:rsidRDefault="001B7BB0" w:rsidP="0036130C">
      <w:pPr>
        <w:pStyle w:val="NormalArial"/>
      </w:pPr>
      <w:r>
        <w:t xml:space="preserve">Policies and procedures detailed governance arrangements in place to guide staff practice for information management, continuous improvement, financial governance, workforce governance, regulatory compliance, feedback and complaints. </w:t>
      </w:r>
      <w:r w:rsidR="00FF47CA">
        <w:t>For example, in relation to financial governance, m</w:t>
      </w:r>
      <w:r w:rsidR="00FF47CA" w:rsidRPr="3CA76E5F">
        <w:t>anagement discussed a discretionary budget is available at the service for when consumer needs increase and require extra support</w:t>
      </w:r>
      <w:r w:rsidR="00FF47CA">
        <w:t>.</w:t>
      </w:r>
    </w:p>
    <w:p w14:paraId="4D9968EE" w14:textId="5DAAC813" w:rsidR="00FF47CA" w:rsidRDefault="00D02E67" w:rsidP="0036130C">
      <w:pPr>
        <w:pStyle w:val="NormalArial"/>
      </w:pPr>
      <w:r>
        <w:t xml:space="preserve">The </w:t>
      </w:r>
      <w:r w:rsidR="00FF47CA">
        <w:t xml:space="preserve">service </w:t>
      </w:r>
      <w:r>
        <w:t>had a risk management framework in place which</w:t>
      </w:r>
      <w:r w:rsidR="00FF47CA">
        <w:t xml:space="preserve"> covered management of</w:t>
      </w:r>
      <w:r>
        <w:t xml:space="preserve"> </w:t>
      </w:r>
      <w:r w:rsidR="005A36D1">
        <w:t>high impact</w:t>
      </w:r>
      <w:r w:rsidR="00FF47CA">
        <w:t xml:space="preserve"> or </w:t>
      </w:r>
      <w:r w:rsidR="005A36D1">
        <w:t>high prevalence risks</w:t>
      </w:r>
      <w:r w:rsidR="00FF47CA">
        <w:t>, identifying and responding to abuse and neglect of consumers, supporting consumers to live the best life they can, and managing and preventing incidents. Staff interviewed were able to explain the processes of risk management at the service, including key areas of risk that had been identified and were being mitigated.</w:t>
      </w:r>
    </w:p>
    <w:p w14:paraId="57C1BB82" w14:textId="59B185CB" w:rsidR="009D7AC5" w:rsidRPr="00712752" w:rsidRDefault="00FF47CA" w:rsidP="0036130C">
      <w:pPr>
        <w:pStyle w:val="NormalArial"/>
      </w:pPr>
      <w:r>
        <w:t xml:space="preserve">The service had a </w:t>
      </w:r>
      <w:r w:rsidR="009D7AC5">
        <w:t>clinical governance framework in place</w:t>
      </w:r>
      <w:r>
        <w:t xml:space="preserve"> and covered antimicrobial stewardship, minimising the use of restraint, and practicing open disclosure. Staff demonstrated awareness of the framework and </w:t>
      </w:r>
      <w:r w:rsidR="004236EB">
        <w:t xml:space="preserve">provided examples </w:t>
      </w:r>
      <w:r>
        <w:t xml:space="preserve">of how it applies to </w:t>
      </w:r>
      <w:r w:rsidR="007851CE">
        <w:t>their role</w:t>
      </w:r>
      <w:r>
        <w:t>.</w:t>
      </w:r>
    </w:p>
    <w:p w14:paraId="148D62A6" w14:textId="77777777" w:rsidR="00FF47CA" w:rsidRPr="00712752" w:rsidRDefault="00FF47CA">
      <w:pPr>
        <w:pStyle w:val="NormalArial"/>
      </w:pPr>
    </w:p>
    <w:sectPr w:rsidR="00FF47CA"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FDBF" w14:textId="77777777" w:rsidR="004A6860" w:rsidRDefault="004A6860" w:rsidP="00D71F88">
      <w:pPr>
        <w:spacing w:after="0"/>
      </w:pPr>
      <w:r>
        <w:separator/>
      </w:r>
    </w:p>
  </w:endnote>
  <w:endnote w:type="continuationSeparator" w:id="0">
    <w:p w14:paraId="0C36623C" w14:textId="77777777" w:rsidR="004A6860" w:rsidRDefault="004A686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3B67" w14:textId="77777777" w:rsidR="00D563AC" w:rsidRDefault="00D56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46836A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563AC">
      <w:rPr>
        <w:rStyle w:val="FooterBold"/>
        <w:rFonts w:ascii="Arial" w:hAnsi="Arial"/>
        <w:b w:val="0"/>
      </w:rPr>
      <w:t>Royal Freemasons Benalla</w:t>
    </w:r>
    <w:r w:rsidRPr="00DF37F2">
      <w:rPr>
        <w:rStyle w:val="FooterBold"/>
        <w:rFonts w:ascii="Arial" w:hAnsi="Arial"/>
        <w:b w:val="0"/>
      </w:rPr>
      <w:tab/>
      <w:t xml:space="preserve">RPT-ACC-0122 v3.0 </w:t>
    </w:r>
  </w:p>
  <w:p w14:paraId="0F3EFB61" w14:textId="4E93AEC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563AC">
      <w:rPr>
        <w:rStyle w:val="FooterBold"/>
        <w:rFonts w:ascii="Arial" w:hAnsi="Arial"/>
        <w:b w:val="0"/>
      </w:rPr>
      <w:t>4591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F245" w14:textId="77777777" w:rsidR="004A6860" w:rsidRDefault="004A6860" w:rsidP="00D71F88">
      <w:pPr>
        <w:spacing w:after="0"/>
      </w:pPr>
      <w:r>
        <w:separator/>
      </w:r>
    </w:p>
  </w:footnote>
  <w:footnote w:type="continuationSeparator" w:id="0">
    <w:p w14:paraId="2560DBAC" w14:textId="77777777" w:rsidR="004A6860" w:rsidRDefault="004A6860" w:rsidP="00D71F88">
      <w:pPr>
        <w:spacing w:after="0"/>
      </w:pPr>
      <w:r>
        <w:continuationSeparator/>
      </w:r>
    </w:p>
  </w:footnote>
  <w:footnote w:id="1">
    <w:p w14:paraId="2F4A7B32" w14:textId="7B2F706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192206">
        <w:rPr>
          <w:rFonts w:ascii="Arial" w:hAnsi="Arial" w:cs="Arial"/>
          <w:color w:val="auto"/>
          <w:sz w:val="20"/>
          <w:szCs w:val="20"/>
        </w:rPr>
        <w:t>preparation of the performance report is in accordance with section 40A</w:t>
      </w:r>
      <w:r w:rsidR="00192206" w:rsidRPr="00192206">
        <w:rPr>
          <w:rFonts w:ascii="Arial" w:hAnsi="Arial" w:cs="Arial"/>
          <w:color w:val="auto"/>
          <w:sz w:val="20"/>
          <w:szCs w:val="20"/>
        </w:rPr>
        <w:t xml:space="preserve"> </w:t>
      </w:r>
      <w:r w:rsidRPr="00192206">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49B" w14:textId="77777777" w:rsidR="00D563AC" w:rsidRDefault="00D56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9A86286"/>
    <w:multiLevelType w:val="hybridMultilevel"/>
    <w:tmpl w:val="43F0E4C2"/>
    <w:lvl w:ilvl="0" w:tplc="65E211D0">
      <w:start w:val="1"/>
      <w:numFmt w:val="bullet"/>
      <w:pStyle w:val="Bullets"/>
      <w:lvlText w:val=""/>
      <w:lvlJc w:val="left"/>
      <w:pPr>
        <w:ind w:left="786"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1A6"/>
    <w:rsid w:val="00030987"/>
    <w:rsid w:val="00066292"/>
    <w:rsid w:val="000920E7"/>
    <w:rsid w:val="000921F6"/>
    <w:rsid w:val="000C7895"/>
    <w:rsid w:val="001051FD"/>
    <w:rsid w:val="00115C42"/>
    <w:rsid w:val="00117022"/>
    <w:rsid w:val="00127C68"/>
    <w:rsid w:val="00165B01"/>
    <w:rsid w:val="00186677"/>
    <w:rsid w:val="00187B0B"/>
    <w:rsid w:val="00192206"/>
    <w:rsid w:val="001A5684"/>
    <w:rsid w:val="001B7BB0"/>
    <w:rsid w:val="001C46AC"/>
    <w:rsid w:val="0020119C"/>
    <w:rsid w:val="00211433"/>
    <w:rsid w:val="00221710"/>
    <w:rsid w:val="00241196"/>
    <w:rsid w:val="002423BF"/>
    <w:rsid w:val="00242B27"/>
    <w:rsid w:val="00262C0B"/>
    <w:rsid w:val="00265498"/>
    <w:rsid w:val="002660D7"/>
    <w:rsid w:val="00294994"/>
    <w:rsid w:val="002B0884"/>
    <w:rsid w:val="002B0C90"/>
    <w:rsid w:val="002C1C5D"/>
    <w:rsid w:val="002C7676"/>
    <w:rsid w:val="002F2C7C"/>
    <w:rsid w:val="002F49A8"/>
    <w:rsid w:val="00310BB7"/>
    <w:rsid w:val="00322DCB"/>
    <w:rsid w:val="00334B7D"/>
    <w:rsid w:val="003574D0"/>
    <w:rsid w:val="0036130C"/>
    <w:rsid w:val="00375E18"/>
    <w:rsid w:val="00381E33"/>
    <w:rsid w:val="003A0EC9"/>
    <w:rsid w:val="003B1763"/>
    <w:rsid w:val="003D0D5C"/>
    <w:rsid w:val="003E55FD"/>
    <w:rsid w:val="003F2B64"/>
    <w:rsid w:val="004236EB"/>
    <w:rsid w:val="0043418E"/>
    <w:rsid w:val="00452A8D"/>
    <w:rsid w:val="004A13BF"/>
    <w:rsid w:val="004A6860"/>
    <w:rsid w:val="004D6CA7"/>
    <w:rsid w:val="00507B11"/>
    <w:rsid w:val="00511423"/>
    <w:rsid w:val="00511B8E"/>
    <w:rsid w:val="005333CF"/>
    <w:rsid w:val="00541A4A"/>
    <w:rsid w:val="00544888"/>
    <w:rsid w:val="00550022"/>
    <w:rsid w:val="00587275"/>
    <w:rsid w:val="005A36D1"/>
    <w:rsid w:val="005D23EC"/>
    <w:rsid w:val="00602258"/>
    <w:rsid w:val="0061226B"/>
    <w:rsid w:val="00636F69"/>
    <w:rsid w:val="00641383"/>
    <w:rsid w:val="0069517C"/>
    <w:rsid w:val="006A4CF4"/>
    <w:rsid w:val="006E317E"/>
    <w:rsid w:val="006E6C91"/>
    <w:rsid w:val="007027C7"/>
    <w:rsid w:val="00712752"/>
    <w:rsid w:val="00723614"/>
    <w:rsid w:val="007263CC"/>
    <w:rsid w:val="007378D6"/>
    <w:rsid w:val="007428C5"/>
    <w:rsid w:val="0075021E"/>
    <w:rsid w:val="007851CE"/>
    <w:rsid w:val="00786BDB"/>
    <w:rsid w:val="00794AB0"/>
    <w:rsid w:val="007963DF"/>
    <w:rsid w:val="007A23F4"/>
    <w:rsid w:val="008174C2"/>
    <w:rsid w:val="0081782F"/>
    <w:rsid w:val="0087700C"/>
    <w:rsid w:val="008E777B"/>
    <w:rsid w:val="008F0CE3"/>
    <w:rsid w:val="008F61E9"/>
    <w:rsid w:val="008F7CCC"/>
    <w:rsid w:val="00901D57"/>
    <w:rsid w:val="00922BAD"/>
    <w:rsid w:val="00996FAF"/>
    <w:rsid w:val="009D5A2A"/>
    <w:rsid w:val="009D7AC5"/>
    <w:rsid w:val="00A044C6"/>
    <w:rsid w:val="00A21758"/>
    <w:rsid w:val="00A32AC2"/>
    <w:rsid w:val="00A7121F"/>
    <w:rsid w:val="00A826C0"/>
    <w:rsid w:val="00A82FDB"/>
    <w:rsid w:val="00A97D57"/>
    <w:rsid w:val="00AA06F5"/>
    <w:rsid w:val="00B149F2"/>
    <w:rsid w:val="00B26247"/>
    <w:rsid w:val="00B31E03"/>
    <w:rsid w:val="00B441E1"/>
    <w:rsid w:val="00B53F7A"/>
    <w:rsid w:val="00B5467B"/>
    <w:rsid w:val="00B74974"/>
    <w:rsid w:val="00B8014C"/>
    <w:rsid w:val="00B96C3A"/>
    <w:rsid w:val="00BD1855"/>
    <w:rsid w:val="00BE33B3"/>
    <w:rsid w:val="00BE6C83"/>
    <w:rsid w:val="00BF2C51"/>
    <w:rsid w:val="00C016F1"/>
    <w:rsid w:val="00C10D26"/>
    <w:rsid w:val="00C12FE6"/>
    <w:rsid w:val="00C15CF7"/>
    <w:rsid w:val="00C272D4"/>
    <w:rsid w:val="00C90FD8"/>
    <w:rsid w:val="00C94172"/>
    <w:rsid w:val="00CA0E3B"/>
    <w:rsid w:val="00CA37CB"/>
    <w:rsid w:val="00CA4AF7"/>
    <w:rsid w:val="00CB3C53"/>
    <w:rsid w:val="00CC1F03"/>
    <w:rsid w:val="00CE29DD"/>
    <w:rsid w:val="00D02E67"/>
    <w:rsid w:val="00D2559D"/>
    <w:rsid w:val="00D3157C"/>
    <w:rsid w:val="00D42FA2"/>
    <w:rsid w:val="00D51691"/>
    <w:rsid w:val="00D563AC"/>
    <w:rsid w:val="00D71F88"/>
    <w:rsid w:val="00D87E7C"/>
    <w:rsid w:val="00DB7607"/>
    <w:rsid w:val="00DD7035"/>
    <w:rsid w:val="00DE2726"/>
    <w:rsid w:val="00DE6930"/>
    <w:rsid w:val="00DF37F2"/>
    <w:rsid w:val="00E2364A"/>
    <w:rsid w:val="00E26675"/>
    <w:rsid w:val="00E30111"/>
    <w:rsid w:val="00E55A38"/>
    <w:rsid w:val="00EB63F6"/>
    <w:rsid w:val="00EC0A0E"/>
    <w:rsid w:val="00EF30A3"/>
    <w:rsid w:val="00EF35A1"/>
    <w:rsid w:val="00F00A31"/>
    <w:rsid w:val="00F01EF5"/>
    <w:rsid w:val="00F045F4"/>
    <w:rsid w:val="00F24BE7"/>
    <w:rsid w:val="00F460C0"/>
    <w:rsid w:val="00F57147"/>
    <w:rsid w:val="00FA0A5B"/>
    <w:rsid w:val="00FC045E"/>
    <w:rsid w:val="00FC4739"/>
    <w:rsid w:val="00FF3189"/>
    <w:rsid w:val="00FF47C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E6C91"/>
    <w:rPr>
      <w:sz w:val="16"/>
      <w:szCs w:val="16"/>
    </w:rPr>
  </w:style>
  <w:style w:type="paragraph" w:styleId="CommentSubject">
    <w:name w:val="annotation subject"/>
    <w:basedOn w:val="CommentText"/>
    <w:next w:val="CommentText"/>
    <w:link w:val="CommentSubjectChar"/>
    <w:uiPriority w:val="99"/>
    <w:semiHidden/>
    <w:unhideWhenUsed/>
    <w:rsid w:val="006E6C91"/>
    <w:rPr>
      <w:b/>
      <w:bCs/>
      <w:sz w:val="20"/>
      <w:szCs w:val="20"/>
    </w:rPr>
  </w:style>
  <w:style w:type="character" w:customStyle="1" w:styleId="CommentSubjectChar">
    <w:name w:val="Comment Subject Char"/>
    <w:basedOn w:val="CommentTextChar"/>
    <w:link w:val="CommentSubject"/>
    <w:uiPriority w:val="99"/>
    <w:semiHidden/>
    <w:rsid w:val="006E6C91"/>
    <w:rPr>
      <w:rFonts w:ascii="Fira Sans Light" w:hAnsi="Fira Sans Light"/>
      <w:b/>
      <w:bCs/>
      <w:color w:val="000000" w:themeColor="text1"/>
      <w:sz w:val="20"/>
      <w:szCs w:val="20"/>
    </w:rPr>
  </w:style>
  <w:style w:type="character" w:customStyle="1" w:styleId="ui-provider">
    <w:name w:val="ui-provider"/>
    <w:basedOn w:val="DefaultParagraphFont"/>
    <w:rsid w:val="00CB3C53"/>
  </w:style>
  <w:style w:type="paragraph" w:customStyle="1" w:styleId="Bullets">
    <w:name w:val="*Bullets"/>
    <w:basedOn w:val="ListParagraph"/>
    <w:link w:val="BulletsChar"/>
    <w:qFormat/>
    <w:rsid w:val="00DE6930"/>
    <w:pPr>
      <w:numPr>
        <w:numId w:val="12"/>
      </w:numPr>
      <w:tabs>
        <w:tab w:val="clear" w:pos="357"/>
      </w:tabs>
      <w:spacing w:before="120" w:after="240" w:line="276" w:lineRule="auto"/>
      <w:contextualSpacing w:val="0"/>
    </w:pPr>
    <w:rPr>
      <w:rFonts w:ascii="Arial" w:eastAsia="Arial" w:hAnsi="Arial" w:cs="Arial"/>
      <w:color w:val="000000"/>
      <w:lang w:eastAsia="en-AU"/>
    </w:rPr>
  </w:style>
  <w:style w:type="character" w:customStyle="1" w:styleId="BulletsChar">
    <w:name w:val="*Bullets Char"/>
    <w:basedOn w:val="DefaultParagraphFont"/>
    <w:link w:val="Bullets"/>
    <w:rsid w:val="00DE6930"/>
    <w:rPr>
      <w:rFonts w:ascii="Arial" w:eastAsia="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AE9C6598341F49A8A5ABEAC4E190B9A2"/>
        <w:category>
          <w:name w:val="General"/>
          <w:gallery w:val="placeholder"/>
        </w:category>
        <w:types>
          <w:type w:val="bbPlcHdr"/>
        </w:types>
        <w:behaviors>
          <w:behavior w:val="content"/>
        </w:behaviors>
        <w:guid w:val="{DA72DF96-4A60-4A6A-AA21-B0E324AC3771}"/>
      </w:docPartPr>
      <w:docPartBody>
        <w:p w:rsidR="00817F4A" w:rsidRDefault="00690238" w:rsidP="00690238">
          <w:pPr>
            <w:pStyle w:val="AE9C6598341F49A8A5ABEAC4E190B9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90238"/>
    <w:rsid w:val="00817F4A"/>
    <w:rsid w:val="00BF58F7"/>
    <w:rsid w:val="00E9168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023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AE9C6598341F49A8A5ABEAC4E190B9A2">
    <w:name w:val="AE9C6598341F49A8A5ABEAC4E190B9A2"/>
    <w:rsid w:val="006902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4591</RACS_x0020_ID>
    <Approved_x0020_Provider xmlns="a8338b6e-77a6-4851-82b6-98166143ffdd" xsi:nil="true"/>
    <Management_x0020_Company_x0020_ID xmlns="a8338b6e-77a6-4851-82b6-98166143ffdd" xsi:nil="true"/>
    <Home xmlns="a8338b6e-77a6-4851-82b6-98166143ffdd">Royal Freemasons Benalla</Home>
    <Signed xmlns="a8338b6e-77a6-4851-82b6-98166143ffdd" xsi:nil="true"/>
    <Uploaded xmlns="a8338b6e-77a6-4851-82b6-98166143ffdd">true</Uploaded>
    <Management_x0020_Company xmlns="a8338b6e-77a6-4851-82b6-98166143ffdd" xsi:nil="true"/>
    <Doc_x0020_Date xmlns="a8338b6e-77a6-4851-82b6-98166143ffdd">2023-04-27T23:24:48+00:00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A21BDC8A-C629-E911-8F0C-005056922186</Home_x0020_ID>
    <State xmlns="a8338b6e-77a6-4851-82b6-98166143ffdd">VIC</State>
    <Doc_x0020_Sent_Received_x0020_Date xmlns="a8338b6e-77a6-4851-82b6-98166143ffdd">2023-04-28T00:00:00+00:00</Doc_x0020_Sent_Received_x0020_Date>
    <Activity_x0020_ID xmlns="a8338b6e-77a6-4851-82b6-98166143ffdd">C7EDFF7B-237A-EB11-8AC9-005056922186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52C8DE2-C539-493F-A8C0-02CB92ADD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B5DBDDC-C35A-4FE7-9074-E4829CCB4FD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elements/1.1/"/>
    <ds:schemaRef ds:uri="a8338b6e-77a6-4851-82b6-98166143ffdd"/>
    <ds:schemaRef ds:uri="http://www.w3.org/XML/1998/namespace"/>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2023-05-10T03:53:00Z</dcterms:created>
  <dcterms:modified xsi:type="dcterms:W3CDTF">2023-05-10T03:54:00Z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