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3C0C0" w14:textId="77777777" w:rsidR="00D2559D" w:rsidRPr="003217D3" w:rsidRDefault="009D0E0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E43C24C" wp14:editId="5E43C2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051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E43C0C1" w14:textId="77777777" w:rsidR="00D2559D" w:rsidRPr="003217D3" w:rsidRDefault="009D0E0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43C0C2" w14:textId="77777777" w:rsidR="00D2559D" w:rsidRPr="00A36AA9" w:rsidRDefault="009D0E0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43C0C3" w14:textId="77777777" w:rsidR="00D2559D" w:rsidRPr="00A36AA9" w:rsidRDefault="009D0E0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2FDE" w14:paraId="5E43C0C6" w14:textId="77777777" w:rsidTr="00852FDE">
        <w:tc>
          <w:tcPr>
            <w:cnfStyle w:val="001000000000" w:firstRow="0" w:lastRow="0" w:firstColumn="1" w:lastColumn="0" w:oddVBand="0" w:evenVBand="0" w:oddHBand="0" w:evenHBand="0" w:firstRowFirstColumn="0" w:firstRowLastColumn="0" w:lastRowFirstColumn="0" w:lastRowLastColumn="0"/>
            <w:tcW w:w="3227" w:type="dxa"/>
          </w:tcPr>
          <w:p w14:paraId="5E43C0C4" w14:textId="77777777" w:rsidR="00D2559D" w:rsidRPr="00A36AA9" w:rsidRDefault="009D0E0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E43C0C5" w14:textId="77777777" w:rsidR="00D2559D" w:rsidRPr="00A36AA9" w:rsidRDefault="009D0E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Rubies Nursing Care</w:t>
            </w:r>
          </w:p>
        </w:tc>
      </w:tr>
      <w:tr w:rsidR="00852FDE" w14:paraId="5E43C0C9" w14:textId="77777777" w:rsidTr="00852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C0C7" w14:textId="77777777" w:rsidR="00540817" w:rsidRPr="00A36AA9" w:rsidRDefault="009D0E0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E43C0C8" w14:textId="77777777" w:rsidR="00540817" w:rsidRPr="00A36AA9" w:rsidRDefault="009D0E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2H,46-50 Gungahlin Village, Hibberson Street GUNGAHLIN ACT 2912</w:t>
            </w:r>
          </w:p>
        </w:tc>
      </w:tr>
      <w:tr w:rsidR="00852FDE" w14:paraId="5E43C0CC" w14:textId="77777777" w:rsidTr="00852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C0CA" w14:textId="77777777" w:rsidR="00D2559D" w:rsidRPr="00A36AA9" w:rsidRDefault="009D0E0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43C0CB" w14:textId="77777777" w:rsidR="00D2559D" w:rsidRPr="00A36AA9" w:rsidRDefault="009D0E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201416</w:t>
            </w:r>
          </w:p>
        </w:tc>
      </w:tr>
      <w:tr w:rsidR="00852FDE" w14:paraId="5E43C0CF" w14:textId="77777777" w:rsidTr="00852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C0CD" w14:textId="77777777" w:rsidR="00D2559D" w:rsidRPr="00A36AA9" w:rsidRDefault="009D0E0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E43C0CE" w14:textId="77777777" w:rsidR="00D2559D" w:rsidRPr="00A36AA9" w:rsidRDefault="009D0E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Rubies Nursing Pvt Limited</w:t>
            </w:r>
          </w:p>
        </w:tc>
      </w:tr>
      <w:tr w:rsidR="00852FDE" w14:paraId="5E43C0D2" w14:textId="77777777" w:rsidTr="00852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C0D0" w14:textId="77777777" w:rsidR="00D2559D" w:rsidRPr="00A36AA9" w:rsidRDefault="009D0E0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43C0D1" w14:textId="77777777" w:rsidR="00D2559D" w:rsidRPr="00A36AA9" w:rsidRDefault="009D0E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52FDE" w14:paraId="5E43C0D5" w14:textId="77777777" w:rsidTr="00852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C0D3" w14:textId="77777777" w:rsidR="00D2559D" w:rsidRPr="00A36AA9" w:rsidRDefault="009D0E0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43C0D4" w14:textId="77777777" w:rsidR="00D2559D" w:rsidRPr="00A36AA9" w:rsidRDefault="009D0E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April 2023</w:t>
            </w:r>
          </w:p>
        </w:tc>
      </w:tr>
      <w:tr w:rsidR="00852FDE" w14:paraId="5E43C0D8" w14:textId="77777777" w:rsidTr="00852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C0D6" w14:textId="77777777" w:rsidR="00D2559D" w:rsidRPr="00A36AA9" w:rsidRDefault="009D0E0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E43C0D7" w14:textId="049DCA2F" w:rsidR="00D2559D" w:rsidRPr="00A36AA9" w:rsidRDefault="002828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May 2023</w:t>
            </w:r>
          </w:p>
        </w:tc>
      </w:tr>
    </w:tbl>
    <w:bookmarkEnd w:id="0"/>
    <w:p w14:paraId="5E43C0D9" w14:textId="77777777" w:rsidR="00FA0A5B" w:rsidRPr="00A36AA9" w:rsidRDefault="009D0E0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43C0DA" w14:textId="77777777" w:rsidR="000078F8" w:rsidRPr="00A36AA9" w:rsidRDefault="009D0E0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E43C0DB" w14:textId="7AD16F12" w:rsidR="000078F8" w:rsidRPr="00A36AA9" w:rsidRDefault="009D0E0C" w:rsidP="00F87E39">
      <w:pPr>
        <w:pStyle w:val="NormalArial"/>
      </w:pPr>
      <w:r w:rsidRPr="00A36AA9">
        <w:t xml:space="preserve">This performance report for </w:t>
      </w:r>
      <w:r w:rsidRPr="00A36AA9">
        <w:rPr>
          <w:color w:val="auto"/>
        </w:rPr>
        <w:t>Rubies Nursing Care (</w:t>
      </w:r>
      <w:r w:rsidRPr="00A36AA9">
        <w:rPr>
          <w:b/>
          <w:color w:val="auto"/>
        </w:rPr>
        <w:t>the service</w:t>
      </w:r>
      <w:r w:rsidRPr="00A36AA9">
        <w:rPr>
          <w:color w:val="auto"/>
        </w:rPr>
        <w:t>) has been prepared by</w:t>
      </w:r>
      <w:r w:rsidR="002828F7">
        <w:rPr>
          <w:color w:val="0000FF"/>
        </w:rPr>
        <w:t xml:space="preserve"> </w:t>
      </w:r>
      <w:r w:rsidR="002828F7" w:rsidRPr="002828F7">
        <w:rPr>
          <w:color w:val="auto"/>
        </w:rPr>
        <w:t>M Franco</w:t>
      </w:r>
      <w:r w:rsidRPr="002828F7">
        <w:rPr>
          <w:color w:val="auto"/>
        </w:rPr>
        <w:t xml:space="preserve">, </w:t>
      </w:r>
      <w:r w:rsidRPr="00A36AA9">
        <w:t>delegate of the Aged Care Quality and Safety Commissioner (Commissioner)</w:t>
      </w:r>
      <w:r>
        <w:rPr>
          <w:rStyle w:val="FootnoteReference"/>
        </w:rPr>
        <w:footnoteReference w:id="1"/>
      </w:r>
      <w:r w:rsidRPr="00A36AA9">
        <w:t>.</w:t>
      </w:r>
    </w:p>
    <w:p w14:paraId="5E43C0DC" w14:textId="77777777" w:rsidR="000078F8" w:rsidRPr="00A36AA9" w:rsidRDefault="009D0E0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43C0DD" w14:textId="77777777" w:rsidR="000078F8" w:rsidRPr="00A36AA9" w:rsidRDefault="009D0E0C" w:rsidP="00F87E39">
      <w:pPr>
        <w:pStyle w:val="NormalArial"/>
      </w:pPr>
      <w:r w:rsidRPr="00A36AA9">
        <w:t>The report also specifies any areas in which improvements must be made to ensure the Quality Standards are complied with.</w:t>
      </w:r>
    </w:p>
    <w:p w14:paraId="5E43C0DE" w14:textId="77777777" w:rsidR="00A36AA9" w:rsidRPr="00A36AA9" w:rsidRDefault="009D0E0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E43C0DF" w14:textId="77777777" w:rsidR="00A36AA9" w:rsidRPr="00A36AA9" w:rsidRDefault="009D0E0C" w:rsidP="00AD5BE0">
      <w:pPr>
        <w:pStyle w:val="NormalArial"/>
      </w:pPr>
      <w:bookmarkStart w:id="1" w:name="HcsServicesFullListWithAddress"/>
      <w:r w:rsidRPr="00A36AA9">
        <w:rPr>
          <w:b/>
          <w:bCs/>
        </w:rPr>
        <w:t>Home Care:</w:t>
      </w:r>
    </w:p>
    <w:p w14:paraId="5E43C0E0" w14:textId="77777777" w:rsidR="00A36AA9" w:rsidRPr="00A36AA9" w:rsidRDefault="009D0E0C" w:rsidP="000144F9">
      <w:pPr>
        <w:pStyle w:val="NormalArial"/>
        <w:numPr>
          <w:ilvl w:val="0"/>
          <w:numId w:val="21"/>
        </w:numPr>
        <w:spacing w:after="240"/>
      </w:pPr>
      <w:r w:rsidRPr="00A36AA9">
        <w:t>Rubies Nursing, 26152, 2H,46-50 Gungahlin Village, Hibberson Street, GUNGAHLIN ACT 2912</w:t>
      </w:r>
    </w:p>
    <w:bookmarkEnd w:id="1"/>
    <w:p w14:paraId="5E43C0E2" w14:textId="77777777" w:rsidR="00DF37F2" w:rsidRPr="00A36AA9" w:rsidRDefault="009D0E0C" w:rsidP="00DF37F2">
      <w:pPr>
        <w:pStyle w:val="Heading1"/>
        <w:spacing w:before="0" w:after="240" w:line="22" w:lineRule="atLeast"/>
        <w:rPr>
          <w:rFonts w:ascii="Arial" w:hAnsi="Arial" w:cs="Arial"/>
        </w:rPr>
      </w:pPr>
      <w:r w:rsidRPr="00A36AA9">
        <w:rPr>
          <w:rFonts w:ascii="Arial" w:hAnsi="Arial" w:cs="Arial"/>
        </w:rPr>
        <w:t>Material relied on</w:t>
      </w:r>
    </w:p>
    <w:p w14:paraId="5E43C0E3" w14:textId="77777777" w:rsidR="00DF37F2" w:rsidRPr="00A36AA9" w:rsidRDefault="009D0E0C" w:rsidP="00F87E39">
      <w:pPr>
        <w:pStyle w:val="NormalArial"/>
      </w:pPr>
      <w:r w:rsidRPr="00A36AA9">
        <w:t>The following information has been considered in preparing the performance report:</w:t>
      </w:r>
    </w:p>
    <w:p w14:paraId="5E43C0E4" w14:textId="0B741393" w:rsidR="004E0018" w:rsidRDefault="009D0E0C"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2828F7">
        <w:rPr>
          <w:rFonts w:ascii="Arial" w:hAnsi="Arial" w:cs="Arial"/>
          <w:color w:val="auto"/>
        </w:rPr>
        <w:t>review of documents and interviews with staff, consumers/representatives</w:t>
      </w:r>
      <w:r w:rsidR="002828F7" w:rsidRPr="002828F7">
        <w:rPr>
          <w:rFonts w:ascii="Arial" w:hAnsi="Arial" w:cs="Arial"/>
          <w:color w:val="auto"/>
        </w:rPr>
        <w:t>.</w:t>
      </w:r>
      <w:r w:rsidR="004E0018">
        <w:rPr>
          <w:rFonts w:ascii="Arial" w:hAnsi="Arial" w:cs="Arial"/>
          <w:color w:val="auto"/>
        </w:rPr>
        <w:br w:type="page"/>
      </w:r>
    </w:p>
    <w:p w14:paraId="5E43C0EA" w14:textId="17825FA3" w:rsidR="003217D3" w:rsidRPr="00244176" w:rsidRDefault="009D0E0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2FDE" w14:paraId="5E43C0F0" w14:textId="77777777" w:rsidTr="00852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3C0EE" w14:textId="77777777" w:rsidR="00FC045E" w:rsidRPr="00A36AA9" w:rsidRDefault="009D0E0C" w:rsidP="009767BC">
            <w:pPr>
              <w:keepNext/>
              <w:spacing w:before="0" w:line="22" w:lineRule="atLeast"/>
              <w:ind w:right="-109"/>
              <w:rPr>
                <w:rFonts w:ascii="Arial" w:hAnsi="Arial" w:cs="Arial"/>
              </w:rPr>
            </w:pPr>
            <w:r w:rsidRPr="00A36AA9">
              <w:rPr>
                <w:rFonts w:ascii="Arial" w:hAnsi="Arial" w:cs="Arial"/>
              </w:rPr>
              <w:t xml:space="preserve">Standard 2 </w:t>
            </w:r>
            <w:r w:rsidRPr="002828F7">
              <w:rPr>
                <w:rFonts w:ascii="Arial" w:hAnsi="Arial" w:cs="Arial"/>
                <w:b w:val="0"/>
                <w:bCs/>
              </w:rPr>
              <w:t>Ongoing assessment and planning with consumers</w:t>
            </w:r>
          </w:p>
        </w:tc>
        <w:tc>
          <w:tcPr>
            <w:tcW w:w="1583" w:type="pct"/>
            <w:shd w:val="clear" w:color="auto" w:fill="auto"/>
          </w:tcPr>
          <w:p w14:paraId="5E43C0EF" w14:textId="3929E15A" w:rsidR="00FC045E" w:rsidRPr="002828F7" w:rsidRDefault="000661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28F7" w:rsidRPr="002828F7">
                  <w:rPr>
                    <w:rFonts w:ascii="Arial" w:hAnsi="Arial" w:cs="Arial"/>
                    <w:bCs/>
                  </w:rPr>
                  <w:t>Not applicable as not all requirements have been assessed</w:t>
                </w:r>
              </w:sdtContent>
            </w:sdt>
            <w:r w:rsidR="009D0E0C" w:rsidRPr="002828F7">
              <w:rPr>
                <w:rFonts w:ascii="Arial" w:hAnsi="Arial" w:cs="Arial"/>
                <w:bCs/>
              </w:rPr>
              <w:t xml:space="preserve"> </w:t>
            </w:r>
          </w:p>
        </w:tc>
      </w:tr>
      <w:tr w:rsidR="00852FDE" w14:paraId="5E43C0FC" w14:textId="77777777" w:rsidTr="00852F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3C0FA" w14:textId="77777777" w:rsidR="00FC045E" w:rsidRPr="00A36AA9" w:rsidRDefault="009D0E0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E43C0FB" w14:textId="09699574" w:rsidR="00FC045E" w:rsidRPr="00A36AA9" w:rsidRDefault="000661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28F7">
                  <w:rPr>
                    <w:rFonts w:ascii="Arial" w:hAnsi="Arial" w:cs="Arial"/>
                    <w:b/>
                  </w:rPr>
                  <w:t>Not applicable as not all requirements have been assessed</w:t>
                </w:r>
              </w:sdtContent>
            </w:sdt>
            <w:r w:rsidR="009D0E0C" w:rsidRPr="00A36AA9">
              <w:rPr>
                <w:rFonts w:ascii="Arial" w:hAnsi="Arial" w:cs="Arial"/>
                <w:b/>
              </w:rPr>
              <w:t xml:space="preserve"> </w:t>
            </w:r>
          </w:p>
        </w:tc>
      </w:tr>
      <w:tr w:rsidR="00852FDE" w14:paraId="5E43C102" w14:textId="77777777" w:rsidTr="00852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3C100" w14:textId="77777777" w:rsidR="00FC045E" w:rsidRPr="00A36AA9" w:rsidRDefault="009D0E0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E43C101" w14:textId="6D454682" w:rsidR="00FC045E" w:rsidRPr="00A36AA9" w:rsidRDefault="000661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28F7">
                  <w:rPr>
                    <w:rFonts w:ascii="Arial" w:hAnsi="Arial" w:cs="Arial"/>
                    <w:b/>
                  </w:rPr>
                  <w:t>Not applicable as not all requirements have been assessed</w:t>
                </w:r>
              </w:sdtContent>
            </w:sdt>
            <w:r w:rsidR="009D0E0C" w:rsidRPr="00A36AA9">
              <w:rPr>
                <w:rFonts w:ascii="Arial" w:hAnsi="Arial" w:cs="Arial"/>
                <w:b/>
              </w:rPr>
              <w:t xml:space="preserve"> </w:t>
            </w:r>
          </w:p>
        </w:tc>
      </w:tr>
    </w:tbl>
    <w:p w14:paraId="5E43C11C" w14:textId="77777777" w:rsidR="00FC045E" w:rsidRPr="00A36AA9" w:rsidRDefault="009D0E0C" w:rsidP="00F87E39">
      <w:pPr>
        <w:pStyle w:val="NormalArial"/>
        <w:spacing w:before="120"/>
      </w:pPr>
      <w:r w:rsidRPr="00A36AA9">
        <w:t>A detailed assessment is provided later in this report for each assessed Standard.</w:t>
      </w:r>
    </w:p>
    <w:p w14:paraId="5E43C11D" w14:textId="77777777" w:rsidR="00FC045E" w:rsidRPr="00A36AA9" w:rsidRDefault="009D0E0C" w:rsidP="00FC045E">
      <w:pPr>
        <w:pStyle w:val="Heading1"/>
        <w:spacing w:before="0" w:after="240" w:line="22" w:lineRule="atLeast"/>
        <w:rPr>
          <w:rFonts w:ascii="Arial" w:hAnsi="Arial" w:cs="Arial"/>
        </w:rPr>
      </w:pPr>
      <w:r w:rsidRPr="00A36AA9">
        <w:rPr>
          <w:rFonts w:ascii="Arial" w:hAnsi="Arial" w:cs="Arial"/>
        </w:rPr>
        <w:t>Areas for improvement</w:t>
      </w:r>
    </w:p>
    <w:p w14:paraId="5E43C11F" w14:textId="4F9F0CEF" w:rsidR="00FC045E" w:rsidRPr="00A36AA9" w:rsidRDefault="009D0E0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5E43C14D" w14:textId="57B07942" w:rsidR="001A5684" w:rsidRPr="006B4042" w:rsidRDefault="009D0E0C" w:rsidP="00F87E39">
      <w:pPr>
        <w:pStyle w:val="NormalArial"/>
      </w:pPr>
      <w:r w:rsidRPr="00A36AA9">
        <w:br w:type="page"/>
      </w:r>
    </w:p>
    <w:p w14:paraId="5E43C14E" w14:textId="77777777" w:rsidR="003217D3" w:rsidRDefault="009D0E0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2828F7" w14:paraId="5E43C152" w14:textId="77777777" w:rsidTr="004E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5E43C14F" w14:textId="77777777" w:rsidR="002828F7" w:rsidRPr="003217D3" w:rsidRDefault="002828F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5E43C150" w14:textId="070BD03E" w:rsidR="002828F7" w:rsidRPr="003217D3" w:rsidRDefault="002828F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828F7" w14:paraId="5E43C157" w14:textId="77777777" w:rsidTr="004E0018">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5E43C153" w14:textId="77777777" w:rsidR="002828F7" w:rsidRPr="00244176" w:rsidRDefault="002828F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5E43C154" w14:textId="77777777" w:rsidR="002828F7" w:rsidRPr="00244176" w:rsidRDefault="002828F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5E43C155" w14:textId="665FBEFA" w:rsidR="002828F7" w:rsidRPr="00CC646C" w:rsidRDefault="000661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568714DB64542D48566A23D840F34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8F7">
                  <w:rPr>
                    <w:rFonts w:ascii="Arial" w:hAnsi="Arial" w:cs="Arial"/>
                    <w:color w:val="auto"/>
                  </w:rPr>
                  <w:t>Compliant</w:t>
                </w:r>
              </w:sdtContent>
            </w:sdt>
            <w:r w:rsidR="002828F7" w:rsidRPr="00CC646C">
              <w:rPr>
                <w:rFonts w:ascii="Arial" w:hAnsi="Arial" w:cs="Arial"/>
                <w:color w:val="auto"/>
              </w:rPr>
              <w:t xml:space="preserve"> </w:t>
            </w:r>
          </w:p>
        </w:tc>
      </w:tr>
    </w:tbl>
    <w:bookmarkEnd w:id="2"/>
    <w:p w14:paraId="5E43C16E" w14:textId="77777777" w:rsidR="0087700C" w:rsidRDefault="009D0E0C" w:rsidP="00A63FCF">
      <w:pPr>
        <w:pStyle w:val="Heading20"/>
        <w:tabs>
          <w:tab w:val="left" w:pos="1890"/>
        </w:tabs>
      </w:pPr>
      <w:r w:rsidRPr="00A36AA9">
        <w:t>Findings</w:t>
      </w:r>
    </w:p>
    <w:p w14:paraId="58E2CD8E" w14:textId="77777777" w:rsidR="002828F7" w:rsidRDefault="002828F7" w:rsidP="00F87E39">
      <w:pPr>
        <w:pStyle w:val="NormalArial"/>
      </w:pPr>
      <w:r>
        <w:t>At the time of the performance report decision, the service is:</w:t>
      </w:r>
    </w:p>
    <w:p w14:paraId="2937C561" w14:textId="74F28D0C" w:rsidR="002828F7" w:rsidRPr="00E06591" w:rsidRDefault="002828F7" w:rsidP="00E06591">
      <w:pPr>
        <w:pStyle w:val="ListParagraph"/>
        <w:numPr>
          <w:ilvl w:val="0"/>
          <w:numId w:val="2"/>
        </w:numPr>
        <w:spacing w:line="22" w:lineRule="atLeast"/>
        <w:ind w:left="714" w:hanging="357"/>
        <w:contextualSpacing w:val="0"/>
        <w:rPr>
          <w:rFonts w:ascii="Arial" w:hAnsi="Arial" w:cs="Arial"/>
        </w:rPr>
      </w:pPr>
      <w:r w:rsidRPr="00E06591">
        <w:rPr>
          <w:rFonts w:ascii="Arial" w:hAnsi="Arial" w:cs="Arial"/>
        </w:rPr>
        <w:t>The service evidenced they have implemented a Care Plan Policy and procedure to guide staff on the process or triggers for reassessment. The service provided further documentation to the Assessment Team detailing assessment and planning processes and the Assessment and Planning document reflects the service</w:t>
      </w:r>
      <w:r w:rsidR="00BB0AB3">
        <w:rPr>
          <w:rFonts w:ascii="Arial" w:hAnsi="Arial" w:cs="Arial"/>
        </w:rPr>
        <w:t>’</w:t>
      </w:r>
      <w:r w:rsidRPr="00E06591">
        <w:rPr>
          <w:rFonts w:ascii="Arial" w:hAnsi="Arial" w:cs="Arial"/>
        </w:rPr>
        <w:t>s name change to Rubies Community Care.</w:t>
      </w:r>
    </w:p>
    <w:p w14:paraId="5E43C1E3" w14:textId="06695A68" w:rsidR="0087700C" w:rsidRPr="00A36AA9" w:rsidRDefault="002828F7" w:rsidP="002828F7">
      <w:pPr>
        <w:pStyle w:val="NormalArial"/>
      </w:pPr>
      <w:r>
        <w:t>Review of seven consumers Falls Risk Assessment Tool (FRAT) and vulnerable consumer checklist by the Assessment Team, identified consistent information in the assessment of the falls risk across all care documents.</w:t>
      </w:r>
      <w:r w:rsidR="009D0E0C" w:rsidRPr="00A36AA9">
        <w:br w:type="page"/>
      </w:r>
    </w:p>
    <w:p w14:paraId="5E43C1E4" w14:textId="77777777" w:rsidR="00FC045E" w:rsidRPr="00A36AA9" w:rsidRDefault="009D0E0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54"/>
        <w:gridCol w:w="2283"/>
      </w:tblGrid>
      <w:tr w:rsidR="002828F7" w14:paraId="5E43C1E8" w14:textId="77777777" w:rsidTr="004E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pct"/>
            <w:gridSpan w:val="2"/>
            <w:tcBorders>
              <w:bottom w:val="single" w:sz="4" w:space="0" w:color="BFBFBF" w:themeColor="background1" w:themeShade="BF"/>
            </w:tcBorders>
          </w:tcPr>
          <w:p w14:paraId="5E43C1E5" w14:textId="77777777" w:rsidR="002828F7" w:rsidRPr="003217D3" w:rsidRDefault="002828F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20" w:type="pct"/>
            <w:tcBorders>
              <w:bottom w:val="single" w:sz="4" w:space="0" w:color="BFBFBF" w:themeColor="background1" w:themeShade="BF"/>
            </w:tcBorders>
          </w:tcPr>
          <w:p w14:paraId="5E43C1E6" w14:textId="75713285" w:rsidR="002828F7" w:rsidRPr="003217D3" w:rsidRDefault="002828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828F7" w14:paraId="5E43C1FC" w14:textId="77777777" w:rsidTr="004E0018">
        <w:trPr>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5E43C1F8" w14:textId="77777777" w:rsidR="002828F7" w:rsidRPr="00244176" w:rsidRDefault="002828F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6" w:type="pct"/>
            <w:shd w:val="clear" w:color="auto" w:fill="auto"/>
            <w:vAlign w:val="top"/>
          </w:tcPr>
          <w:p w14:paraId="5E43C1F9" w14:textId="77777777" w:rsidR="002828F7" w:rsidRPr="00244176" w:rsidRDefault="002828F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20" w:type="pct"/>
            <w:shd w:val="clear" w:color="auto" w:fill="auto"/>
            <w:vAlign w:val="top"/>
          </w:tcPr>
          <w:p w14:paraId="5E43C1FA" w14:textId="39250741" w:rsidR="002828F7" w:rsidRPr="00CC646C" w:rsidRDefault="000661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4E34347C6634FD998B20921FD8E79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8F7">
                  <w:rPr>
                    <w:rFonts w:ascii="Arial" w:hAnsi="Arial" w:cs="Arial"/>
                    <w:color w:val="auto"/>
                  </w:rPr>
                  <w:t>Compliant</w:t>
                </w:r>
              </w:sdtContent>
            </w:sdt>
            <w:r w:rsidR="002828F7" w:rsidRPr="00CC646C">
              <w:rPr>
                <w:rFonts w:ascii="Arial" w:hAnsi="Arial" w:cs="Arial"/>
                <w:color w:val="auto"/>
              </w:rPr>
              <w:t xml:space="preserve"> </w:t>
            </w:r>
          </w:p>
        </w:tc>
      </w:tr>
    </w:tbl>
    <w:p w14:paraId="2AE1FA2A" w14:textId="404F49AC" w:rsidR="002828F7" w:rsidRDefault="009D0E0C" w:rsidP="009D0E0C">
      <w:pPr>
        <w:pStyle w:val="Heading20"/>
      </w:pPr>
      <w:r w:rsidRPr="00A36AA9">
        <w:t>Findings</w:t>
      </w:r>
    </w:p>
    <w:p w14:paraId="5E43C21E" w14:textId="0AB94CEB" w:rsidR="005D23EC" w:rsidRPr="00A36AA9" w:rsidRDefault="002828F7" w:rsidP="00F87E39">
      <w:pPr>
        <w:pStyle w:val="NormalArial"/>
      </w:pPr>
      <w:r>
        <w:t>The Assessment Team undertook a review</w:t>
      </w:r>
      <w:r w:rsidRPr="002828F7">
        <w:t xml:space="preserve"> of the complaints register </w:t>
      </w:r>
      <w:r w:rsidR="009D0E0C">
        <w:t xml:space="preserve">that demonstrates </w:t>
      </w:r>
      <w:r w:rsidRPr="002828F7">
        <w:t xml:space="preserve">feedback and complaints are consistently recorded, monitored, responded to, and used to inform continuous improvement activity. The service was able </w:t>
      </w:r>
      <w:r w:rsidR="009D0E0C" w:rsidRPr="002828F7">
        <w:t>demonstrate feedback</w:t>
      </w:r>
      <w:r w:rsidRPr="002828F7">
        <w:t xml:space="preserve"> and complaints information is used to inform continuous improvement activity and discussed during staff meetings and management meetings. The Assessment Team sighted multiple meeting minutes with planned actions and outcomes relating to feedback and complaints data.</w:t>
      </w:r>
      <w:r w:rsidR="009D0E0C">
        <w:br w:type="page"/>
      </w:r>
    </w:p>
    <w:p w14:paraId="5E43C21F" w14:textId="77777777" w:rsidR="00FC045E" w:rsidRPr="00A36AA9" w:rsidRDefault="009D0E0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2828F7" w14:paraId="5E43C223" w14:textId="77777777" w:rsidTr="004E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5E43C220" w14:textId="77777777" w:rsidR="002828F7" w:rsidRPr="003217D3" w:rsidRDefault="002828F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5E43C221" w14:textId="5154CB7A" w:rsidR="002828F7" w:rsidRPr="003217D3" w:rsidRDefault="002828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828F7" w14:paraId="5E43C22D" w14:textId="77777777" w:rsidTr="004E0018">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43C229" w14:textId="77777777" w:rsidR="002828F7" w:rsidRPr="00244176" w:rsidRDefault="002828F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5E43C22A" w14:textId="77777777" w:rsidR="002828F7" w:rsidRPr="00244176" w:rsidRDefault="002828F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9" w:type="pct"/>
            <w:shd w:val="clear" w:color="auto" w:fill="auto"/>
            <w:vAlign w:val="top"/>
          </w:tcPr>
          <w:p w14:paraId="5E43C22B" w14:textId="1BAEAC8E" w:rsidR="002828F7" w:rsidRPr="00CC646C" w:rsidRDefault="000661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06AC74B22E24ECDB14E7C5777B44E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8F7">
                  <w:rPr>
                    <w:rFonts w:ascii="Arial" w:hAnsi="Arial" w:cs="Arial"/>
                    <w:color w:val="auto"/>
                  </w:rPr>
                  <w:t>Compliant</w:t>
                </w:r>
              </w:sdtContent>
            </w:sdt>
            <w:r w:rsidR="002828F7" w:rsidRPr="00CC646C">
              <w:rPr>
                <w:rFonts w:ascii="Arial" w:hAnsi="Arial" w:cs="Arial"/>
                <w:color w:val="auto"/>
              </w:rPr>
              <w:t xml:space="preserve"> </w:t>
            </w:r>
          </w:p>
        </w:tc>
      </w:tr>
      <w:tr w:rsidR="002828F7" w14:paraId="5E43C238" w14:textId="77777777" w:rsidTr="004E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43C22E" w14:textId="77777777" w:rsidR="002828F7" w:rsidRPr="00244176" w:rsidRDefault="002828F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shd w:val="clear" w:color="auto" w:fill="auto"/>
            <w:vAlign w:val="top"/>
          </w:tcPr>
          <w:p w14:paraId="5E43C22F" w14:textId="77777777" w:rsidR="002828F7" w:rsidRPr="00244176" w:rsidRDefault="002828F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43C230" w14:textId="77777777" w:rsidR="002828F7" w:rsidRPr="00244176" w:rsidRDefault="002828F7"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E43C231" w14:textId="77777777" w:rsidR="002828F7" w:rsidRPr="00244176" w:rsidRDefault="002828F7"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E43C232" w14:textId="77777777" w:rsidR="002828F7" w:rsidRPr="00244176" w:rsidRDefault="002828F7"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E43C233" w14:textId="77777777" w:rsidR="002828F7" w:rsidRPr="00244176" w:rsidRDefault="002828F7"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E43C234" w14:textId="77777777" w:rsidR="002828F7" w:rsidRPr="00244176" w:rsidRDefault="002828F7"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5E43C235" w14:textId="77777777" w:rsidR="002828F7" w:rsidRPr="00244176" w:rsidRDefault="002828F7"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5E43C236" w14:textId="0845E16B" w:rsidR="002828F7" w:rsidRPr="00CC646C" w:rsidRDefault="000661C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1E4BC6932D0D4937B7F91A0F5F10B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8F7">
                  <w:rPr>
                    <w:rFonts w:ascii="Arial" w:hAnsi="Arial" w:cs="Arial"/>
                    <w:color w:val="auto"/>
                  </w:rPr>
                  <w:t>Compliant</w:t>
                </w:r>
              </w:sdtContent>
            </w:sdt>
            <w:r w:rsidR="002828F7" w:rsidRPr="00CC646C">
              <w:rPr>
                <w:rFonts w:ascii="Arial" w:hAnsi="Arial" w:cs="Arial"/>
                <w:color w:val="auto"/>
              </w:rPr>
              <w:t xml:space="preserve"> </w:t>
            </w:r>
          </w:p>
        </w:tc>
      </w:tr>
    </w:tbl>
    <w:p w14:paraId="5E43C24A" w14:textId="77777777" w:rsidR="007B3959" w:rsidRDefault="009D0E0C" w:rsidP="003217D3">
      <w:pPr>
        <w:pStyle w:val="Heading20"/>
      </w:pPr>
      <w:r w:rsidRPr="00A36AA9">
        <w:t>Findings</w:t>
      </w:r>
    </w:p>
    <w:p w14:paraId="44C4E08C" w14:textId="38294483" w:rsidR="009D0E0C" w:rsidRDefault="009D0E0C" w:rsidP="009D0E0C">
      <w:pPr>
        <w:pStyle w:val="NormalArial"/>
      </w:pPr>
      <w:r>
        <w:t>The service was able demonstrate that items discussed in meeting minutes, provided direction to establish safe and quality care, and accountability. The Assessment Team sighted formal documentation of governance meeting outcomes and decisions which were captured appropriately, staff meeting minutes and actions and training alternance sheets to ensure actions occur. For example, some standing agenda items documented sighted</w:t>
      </w:r>
      <w:r w:rsidR="00BB0AB3">
        <w:t>:</w:t>
      </w:r>
    </w:p>
    <w:p w14:paraId="4FE72EA1" w14:textId="2AF7C7EC"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 xml:space="preserve">Safety and service delivery </w:t>
      </w:r>
    </w:p>
    <w:p w14:paraId="72F4B32C" w14:textId="43AF3C75"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Operations</w:t>
      </w:r>
    </w:p>
    <w:p w14:paraId="308A9346" w14:textId="41AE1F54"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Accident and Incident</w:t>
      </w:r>
    </w:p>
    <w:p w14:paraId="4F40BAAC" w14:textId="7860C970"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 xml:space="preserve">Workplace culture </w:t>
      </w:r>
    </w:p>
    <w:p w14:paraId="014634F3" w14:textId="4C7B9EF5"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Code of Conduct</w:t>
      </w:r>
    </w:p>
    <w:p w14:paraId="7D6A074B" w14:textId="0D658A10"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Staff to read all new policies</w:t>
      </w:r>
    </w:p>
    <w:p w14:paraId="67A6D137" w14:textId="0499FDE3" w:rsidR="009D0E0C" w:rsidRPr="004E0018" w:rsidRDefault="009D0E0C" w:rsidP="004E0018">
      <w:pPr>
        <w:pStyle w:val="ListParagraph"/>
        <w:numPr>
          <w:ilvl w:val="0"/>
          <w:numId w:val="2"/>
        </w:numPr>
        <w:spacing w:line="22" w:lineRule="atLeast"/>
        <w:ind w:left="714" w:hanging="357"/>
        <w:contextualSpacing w:val="0"/>
        <w:rPr>
          <w:rFonts w:ascii="Arial" w:hAnsi="Arial" w:cs="Arial"/>
        </w:rPr>
      </w:pPr>
      <w:r w:rsidRPr="004E0018">
        <w:rPr>
          <w:rFonts w:ascii="Arial" w:hAnsi="Arial" w:cs="Arial"/>
        </w:rPr>
        <w:t>Near miss</w:t>
      </w:r>
      <w:r w:rsidR="00BB0AB3">
        <w:rPr>
          <w:rFonts w:ascii="Arial" w:hAnsi="Arial" w:cs="Arial"/>
        </w:rPr>
        <w:t>e</w:t>
      </w:r>
      <w:r w:rsidRPr="004E0018">
        <w:rPr>
          <w:rFonts w:ascii="Arial" w:hAnsi="Arial" w:cs="Arial"/>
        </w:rPr>
        <w:t>s reporting</w:t>
      </w:r>
    </w:p>
    <w:p w14:paraId="5E43C24B" w14:textId="613F0C66" w:rsidR="004A5361" w:rsidRDefault="009D0E0C" w:rsidP="009D0E0C">
      <w:pPr>
        <w:pStyle w:val="NormalArial"/>
      </w:pPr>
      <w:r>
        <w:t>Management and the service provide oversight of service delivery that promote a culture of safety.</w:t>
      </w:r>
    </w:p>
    <w:p w14:paraId="4AE70D6F" w14:textId="30EC8C51" w:rsidR="009D0E0C" w:rsidRDefault="009D0E0C" w:rsidP="009D0E0C">
      <w:pPr>
        <w:pStyle w:val="NormalArial"/>
      </w:pPr>
      <w:r>
        <w:t xml:space="preserve">The service demonstrated that complaint and feedback trends are identified and considered for further service improvements through the continuous improvement plan. Opportunities for continuous improvement at an operational level are identified through a range of mechanism such as consumer complaints, feedback, surveys, and informal feedback received. Staff are also able to provide verbal feedback at any time. </w:t>
      </w:r>
    </w:p>
    <w:p w14:paraId="1CFB2654" w14:textId="77777777" w:rsidR="009D0E0C" w:rsidRDefault="009D0E0C" w:rsidP="009D0E0C">
      <w:pPr>
        <w:pStyle w:val="NormalArial"/>
      </w:pPr>
      <w:r>
        <w:t xml:space="preserve">The Assessment team sighted the services Continuous Improvement Plan which included feedback and complaints data are being implemented and recorded. </w:t>
      </w:r>
    </w:p>
    <w:p w14:paraId="4ACB83C4" w14:textId="00D3C128" w:rsidR="009D0E0C" w:rsidRPr="006B4042" w:rsidRDefault="009D0E0C" w:rsidP="009D0E0C">
      <w:pPr>
        <w:pStyle w:val="NormalArial"/>
      </w:pPr>
      <w:r>
        <w:t>Personnel records were sighted by the Assessment Team, and they included evidence of on-the-job training attendance sheets and documented discussions.</w:t>
      </w:r>
    </w:p>
    <w:sectPr w:rsidR="009D0E0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3C257" w14:textId="77777777" w:rsidR="00B05151" w:rsidRDefault="009D0E0C">
      <w:pPr>
        <w:spacing w:after="0"/>
      </w:pPr>
      <w:r>
        <w:separator/>
      </w:r>
    </w:p>
  </w:endnote>
  <w:endnote w:type="continuationSeparator" w:id="0">
    <w:p w14:paraId="5E43C259" w14:textId="77777777" w:rsidR="00B05151" w:rsidRDefault="009D0E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C251" w14:textId="77777777" w:rsidR="00DF37F2" w:rsidRPr="00DF37F2" w:rsidRDefault="009D0E0C" w:rsidP="00DF37F2">
    <w:pPr>
      <w:pStyle w:val="FooterArial9"/>
      <w:rPr>
        <w:rStyle w:val="FooterBold"/>
        <w:rFonts w:ascii="Arial" w:hAnsi="Arial"/>
        <w:b w:val="0"/>
      </w:rPr>
    </w:pPr>
    <w:r w:rsidRPr="00DF37F2">
      <w:rPr>
        <w:rStyle w:val="FooterBold"/>
        <w:rFonts w:ascii="Arial" w:hAnsi="Arial"/>
        <w:b w:val="0"/>
      </w:rPr>
      <w:t>Name of service: Rubies Nursing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E43C252" w14:textId="77777777" w:rsidR="00DF37F2" w:rsidRPr="00DF37F2" w:rsidRDefault="009D0E0C" w:rsidP="00DF37F2">
    <w:pPr>
      <w:pStyle w:val="FooterArial9"/>
      <w:rPr>
        <w:rStyle w:val="FooterBold"/>
        <w:rFonts w:ascii="Arial" w:hAnsi="Arial"/>
        <w:b w:val="0"/>
      </w:rPr>
    </w:pPr>
    <w:r w:rsidRPr="00DF37F2">
      <w:rPr>
        <w:rStyle w:val="FooterBold"/>
        <w:rFonts w:ascii="Arial" w:hAnsi="Arial"/>
        <w:b w:val="0"/>
      </w:rPr>
      <w:t>Commission ID: 201416</w:t>
    </w:r>
    <w:r w:rsidRPr="00DF37F2">
      <w:rPr>
        <w:rStyle w:val="FooterBold"/>
        <w:rFonts w:ascii="Arial" w:hAnsi="Arial"/>
        <w:b w:val="0"/>
      </w:rPr>
      <w:tab/>
      <w:t xml:space="preserve">OFFICIAL: Sensitive </w:t>
    </w:r>
  </w:p>
  <w:p w14:paraId="5E43C253" w14:textId="77777777" w:rsidR="00DF37F2" w:rsidRPr="00DF37F2" w:rsidRDefault="009D0E0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3C24E" w14:textId="77777777" w:rsidR="00C4295B" w:rsidRDefault="009D0E0C" w:rsidP="00D71F88">
      <w:pPr>
        <w:spacing w:after="0"/>
      </w:pPr>
      <w:r>
        <w:separator/>
      </w:r>
    </w:p>
  </w:footnote>
  <w:footnote w:type="continuationSeparator" w:id="0">
    <w:p w14:paraId="5E43C24F" w14:textId="77777777" w:rsidR="00C4295B" w:rsidRDefault="009D0E0C" w:rsidP="00D71F88">
      <w:pPr>
        <w:spacing w:after="0"/>
      </w:pPr>
      <w:r>
        <w:continuationSeparator/>
      </w:r>
    </w:p>
  </w:footnote>
  <w:footnote w:id="1">
    <w:p w14:paraId="5E43C259" w14:textId="3EF59A39" w:rsidR="000078F8" w:rsidRDefault="009D0E0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828F7">
        <w:rPr>
          <w:rFonts w:ascii="Arial" w:hAnsi="Arial" w:cs="Arial"/>
          <w:color w:val="auto"/>
          <w:sz w:val="20"/>
          <w:szCs w:val="20"/>
        </w:rPr>
        <w:t>68A</w:t>
      </w:r>
      <w:r w:rsidRPr="002828F7">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E43C25A" w14:textId="77777777" w:rsidR="00540817" w:rsidRDefault="000661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C250" w14:textId="77777777" w:rsidR="00D71F88" w:rsidRDefault="009D0E0C">
    <w:pPr>
      <w:pStyle w:val="Header"/>
    </w:pPr>
    <w:r>
      <w:rPr>
        <w:noProof/>
        <w:color w:val="2B579A"/>
        <w:shd w:val="clear" w:color="auto" w:fill="E6E6E6"/>
        <w:lang w:val="en-US"/>
      </w:rPr>
      <w:drawing>
        <wp:anchor distT="0" distB="0" distL="114300" distR="114300" simplePos="0" relativeHeight="251659264" behindDoc="1" locked="0" layoutInCell="1" allowOverlap="1" wp14:anchorId="5E43C255" wp14:editId="5E43C2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752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C254" w14:textId="77777777" w:rsidR="00FA0A5B" w:rsidRDefault="009D0E0C">
    <w:pPr>
      <w:pStyle w:val="Header"/>
    </w:pPr>
    <w:r>
      <w:rPr>
        <w:noProof/>
      </w:rPr>
      <w:drawing>
        <wp:anchor distT="0" distB="0" distL="114300" distR="114300" simplePos="0" relativeHeight="251658240" behindDoc="0" locked="0" layoutInCell="1" allowOverlap="1" wp14:anchorId="5E43C257" wp14:editId="5E43C2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4E362C">
      <w:start w:val="1"/>
      <w:numFmt w:val="lowerRoman"/>
      <w:lvlText w:val="(%1)"/>
      <w:lvlJc w:val="left"/>
      <w:pPr>
        <w:ind w:left="1080" w:hanging="720"/>
      </w:pPr>
      <w:rPr>
        <w:rFonts w:hint="default"/>
      </w:rPr>
    </w:lvl>
    <w:lvl w:ilvl="1" w:tplc="8FB48ACA" w:tentative="1">
      <w:start w:val="1"/>
      <w:numFmt w:val="lowerLetter"/>
      <w:lvlText w:val="%2."/>
      <w:lvlJc w:val="left"/>
      <w:pPr>
        <w:ind w:left="1440" w:hanging="360"/>
      </w:pPr>
    </w:lvl>
    <w:lvl w:ilvl="2" w:tplc="F0406D9E" w:tentative="1">
      <w:start w:val="1"/>
      <w:numFmt w:val="lowerRoman"/>
      <w:lvlText w:val="%3."/>
      <w:lvlJc w:val="right"/>
      <w:pPr>
        <w:ind w:left="2160" w:hanging="180"/>
      </w:pPr>
    </w:lvl>
    <w:lvl w:ilvl="3" w:tplc="DDC44796" w:tentative="1">
      <w:start w:val="1"/>
      <w:numFmt w:val="decimal"/>
      <w:lvlText w:val="%4."/>
      <w:lvlJc w:val="left"/>
      <w:pPr>
        <w:ind w:left="2880" w:hanging="360"/>
      </w:pPr>
    </w:lvl>
    <w:lvl w:ilvl="4" w:tplc="A9D6E168" w:tentative="1">
      <w:start w:val="1"/>
      <w:numFmt w:val="lowerLetter"/>
      <w:lvlText w:val="%5."/>
      <w:lvlJc w:val="left"/>
      <w:pPr>
        <w:ind w:left="3600" w:hanging="360"/>
      </w:pPr>
    </w:lvl>
    <w:lvl w:ilvl="5" w:tplc="1038798C" w:tentative="1">
      <w:start w:val="1"/>
      <w:numFmt w:val="lowerRoman"/>
      <w:lvlText w:val="%6."/>
      <w:lvlJc w:val="right"/>
      <w:pPr>
        <w:ind w:left="4320" w:hanging="180"/>
      </w:pPr>
    </w:lvl>
    <w:lvl w:ilvl="6" w:tplc="7AD83B4A" w:tentative="1">
      <w:start w:val="1"/>
      <w:numFmt w:val="decimal"/>
      <w:lvlText w:val="%7."/>
      <w:lvlJc w:val="left"/>
      <w:pPr>
        <w:ind w:left="5040" w:hanging="360"/>
      </w:pPr>
    </w:lvl>
    <w:lvl w:ilvl="7" w:tplc="13AAB92A" w:tentative="1">
      <w:start w:val="1"/>
      <w:numFmt w:val="lowerLetter"/>
      <w:lvlText w:val="%8."/>
      <w:lvlJc w:val="left"/>
      <w:pPr>
        <w:ind w:left="5760" w:hanging="360"/>
      </w:pPr>
    </w:lvl>
    <w:lvl w:ilvl="8" w:tplc="0C567B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37A2CA2">
      <w:start w:val="1"/>
      <w:numFmt w:val="lowerRoman"/>
      <w:lvlText w:val="(%1)"/>
      <w:lvlJc w:val="left"/>
      <w:pPr>
        <w:ind w:left="1080" w:hanging="720"/>
      </w:pPr>
      <w:rPr>
        <w:rFonts w:hint="default"/>
      </w:rPr>
    </w:lvl>
    <w:lvl w:ilvl="1" w:tplc="AFB2BC40" w:tentative="1">
      <w:start w:val="1"/>
      <w:numFmt w:val="lowerLetter"/>
      <w:lvlText w:val="%2."/>
      <w:lvlJc w:val="left"/>
      <w:pPr>
        <w:ind w:left="1440" w:hanging="360"/>
      </w:pPr>
    </w:lvl>
    <w:lvl w:ilvl="2" w:tplc="6DF8482E" w:tentative="1">
      <w:start w:val="1"/>
      <w:numFmt w:val="lowerRoman"/>
      <w:lvlText w:val="%3."/>
      <w:lvlJc w:val="right"/>
      <w:pPr>
        <w:ind w:left="2160" w:hanging="180"/>
      </w:pPr>
    </w:lvl>
    <w:lvl w:ilvl="3" w:tplc="65C6E0CA" w:tentative="1">
      <w:start w:val="1"/>
      <w:numFmt w:val="decimal"/>
      <w:lvlText w:val="%4."/>
      <w:lvlJc w:val="left"/>
      <w:pPr>
        <w:ind w:left="2880" w:hanging="360"/>
      </w:pPr>
    </w:lvl>
    <w:lvl w:ilvl="4" w:tplc="5ACCAD6A" w:tentative="1">
      <w:start w:val="1"/>
      <w:numFmt w:val="lowerLetter"/>
      <w:lvlText w:val="%5."/>
      <w:lvlJc w:val="left"/>
      <w:pPr>
        <w:ind w:left="3600" w:hanging="360"/>
      </w:pPr>
    </w:lvl>
    <w:lvl w:ilvl="5" w:tplc="3F92551A" w:tentative="1">
      <w:start w:val="1"/>
      <w:numFmt w:val="lowerRoman"/>
      <w:lvlText w:val="%6."/>
      <w:lvlJc w:val="right"/>
      <w:pPr>
        <w:ind w:left="4320" w:hanging="180"/>
      </w:pPr>
    </w:lvl>
    <w:lvl w:ilvl="6" w:tplc="4810E2A4" w:tentative="1">
      <w:start w:val="1"/>
      <w:numFmt w:val="decimal"/>
      <w:lvlText w:val="%7."/>
      <w:lvlJc w:val="left"/>
      <w:pPr>
        <w:ind w:left="5040" w:hanging="360"/>
      </w:pPr>
    </w:lvl>
    <w:lvl w:ilvl="7" w:tplc="49640302" w:tentative="1">
      <w:start w:val="1"/>
      <w:numFmt w:val="lowerLetter"/>
      <w:lvlText w:val="%8."/>
      <w:lvlJc w:val="left"/>
      <w:pPr>
        <w:ind w:left="5760" w:hanging="360"/>
      </w:pPr>
    </w:lvl>
    <w:lvl w:ilvl="8" w:tplc="D798872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F706DA2">
      <w:start w:val="1"/>
      <w:numFmt w:val="lowerRoman"/>
      <w:lvlText w:val="(%1)"/>
      <w:lvlJc w:val="left"/>
      <w:pPr>
        <w:ind w:left="1080" w:hanging="720"/>
      </w:pPr>
      <w:rPr>
        <w:rFonts w:hint="default"/>
      </w:rPr>
    </w:lvl>
    <w:lvl w:ilvl="1" w:tplc="3BEAD0D0" w:tentative="1">
      <w:start w:val="1"/>
      <w:numFmt w:val="lowerLetter"/>
      <w:lvlText w:val="%2."/>
      <w:lvlJc w:val="left"/>
      <w:pPr>
        <w:ind w:left="1440" w:hanging="360"/>
      </w:pPr>
    </w:lvl>
    <w:lvl w:ilvl="2" w:tplc="5D2233B4" w:tentative="1">
      <w:start w:val="1"/>
      <w:numFmt w:val="lowerRoman"/>
      <w:lvlText w:val="%3."/>
      <w:lvlJc w:val="right"/>
      <w:pPr>
        <w:ind w:left="2160" w:hanging="180"/>
      </w:pPr>
    </w:lvl>
    <w:lvl w:ilvl="3" w:tplc="FE465398" w:tentative="1">
      <w:start w:val="1"/>
      <w:numFmt w:val="decimal"/>
      <w:lvlText w:val="%4."/>
      <w:lvlJc w:val="left"/>
      <w:pPr>
        <w:ind w:left="2880" w:hanging="360"/>
      </w:pPr>
    </w:lvl>
    <w:lvl w:ilvl="4" w:tplc="5590C6C6" w:tentative="1">
      <w:start w:val="1"/>
      <w:numFmt w:val="lowerLetter"/>
      <w:lvlText w:val="%5."/>
      <w:lvlJc w:val="left"/>
      <w:pPr>
        <w:ind w:left="3600" w:hanging="360"/>
      </w:pPr>
    </w:lvl>
    <w:lvl w:ilvl="5" w:tplc="207E03FE" w:tentative="1">
      <w:start w:val="1"/>
      <w:numFmt w:val="lowerRoman"/>
      <w:lvlText w:val="%6."/>
      <w:lvlJc w:val="right"/>
      <w:pPr>
        <w:ind w:left="4320" w:hanging="180"/>
      </w:pPr>
    </w:lvl>
    <w:lvl w:ilvl="6" w:tplc="8D4C48A6" w:tentative="1">
      <w:start w:val="1"/>
      <w:numFmt w:val="decimal"/>
      <w:lvlText w:val="%7."/>
      <w:lvlJc w:val="left"/>
      <w:pPr>
        <w:ind w:left="5040" w:hanging="360"/>
      </w:pPr>
    </w:lvl>
    <w:lvl w:ilvl="7" w:tplc="9ACE5D26" w:tentative="1">
      <w:start w:val="1"/>
      <w:numFmt w:val="lowerLetter"/>
      <w:lvlText w:val="%8."/>
      <w:lvlJc w:val="left"/>
      <w:pPr>
        <w:ind w:left="5760" w:hanging="360"/>
      </w:pPr>
    </w:lvl>
    <w:lvl w:ilvl="8" w:tplc="0D1C2F1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1AE0BF6">
      <w:start w:val="1"/>
      <w:numFmt w:val="lowerRoman"/>
      <w:lvlText w:val="(%1)"/>
      <w:lvlJc w:val="left"/>
      <w:pPr>
        <w:ind w:left="1080" w:hanging="720"/>
      </w:pPr>
      <w:rPr>
        <w:rFonts w:hint="default"/>
      </w:rPr>
    </w:lvl>
    <w:lvl w:ilvl="1" w:tplc="2AB8356E" w:tentative="1">
      <w:start w:val="1"/>
      <w:numFmt w:val="lowerLetter"/>
      <w:lvlText w:val="%2."/>
      <w:lvlJc w:val="left"/>
      <w:pPr>
        <w:ind w:left="1440" w:hanging="360"/>
      </w:pPr>
    </w:lvl>
    <w:lvl w:ilvl="2" w:tplc="430C9ABE" w:tentative="1">
      <w:start w:val="1"/>
      <w:numFmt w:val="lowerRoman"/>
      <w:lvlText w:val="%3."/>
      <w:lvlJc w:val="right"/>
      <w:pPr>
        <w:ind w:left="2160" w:hanging="180"/>
      </w:pPr>
    </w:lvl>
    <w:lvl w:ilvl="3" w:tplc="F014BF1C" w:tentative="1">
      <w:start w:val="1"/>
      <w:numFmt w:val="decimal"/>
      <w:lvlText w:val="%4."/>
      <w:lvlJc w:val="left"/>
      <w:pPr>
        <w:ind w:left="2880" w:hanging="360"/>
      </w:pPr>
    </w:lvl>
    <w:lvl w:ilvl="4" w:tplc="1C9E4AF4" w:tentative="1">
      <w:start w:val="1"/>
      <w:numFmt w:val="lowerLetter"/>
      <w:lvlText w:val="%5."/>
      <w:lvlJc w:val="left"/>
      <w:pPr>
        <w:ind w:left="3600" w:hanging="360"/>
      </w:pPr>
    </w:lvl>
    <w:lvl w:ilvl="5" w:tplc="05BC4C10" w:tentative="1">
      <w:start w:val="1"/>
      <w:numFmt w:val="lowerRoman"/>
      <w:lvlText w:val="%6."/>
      <w:lvlJc w:val="right"/>
      <w:pPr>
        <w:ind w:left="4320" w:hanging="180"/>
      </w:pPr>
    </w:lvl>
    <w:lvl w:ilvl="6" w:tplc="9A8C6078" w:tentative="1">
      <w:start w:val="1"/>
      <w:numFmt w:val="decimal"/>
      <w:lvlText w:val="%7."/>
      <w:lvlJc w:val="left"/>
      <w:pPr>
        <w:ind w:left="5040" w:hanging="360"/>
      </w:pPr>
    </w:lvl>
    <w:lvl w:ilvl="7" w:tplc="683E7ADA" w:tentative="1">
      <w:start w:val="1"/>
      <w:numFmt w:val="lowerLetter"/>
      <w:lvlText w:val="%8."/>
      <w:lvlJc w:val="left"/>
      <w:pPr>
        <w:ind w:left="5760" w:hanging="360"/>
      </w:pPr>
    </w:lvl>
    <w:lvl w:ilvl="8" w:tplc="95A0C2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0BC9B86">
      <w:start w:val="1"/>
      <w:numFmt w:val="lowerRoman"/>
      <w:lvlText w:val="(%1)"/>
      <w:lvlJc w:val="left"/>
      <w:pPr>
        <w:ind w:left="1080" w:hanging="720"/>
      </w:pPr>
      <w:rPr>
        <w:rFonts w:hint="default"/>
      </w:rPr>
    </w:lvl>
    <w:lvl w:ilvl="1" w:tplc="CDB65DCC" w:tentative="1">
      <w:start w:val="1"/>
      <w:numFmt w:val="lowerLetter"/>
      <w:lvlText w:val="%2."/>
      <w:lvlJc w:val="left"/>
      <w:pPr>
        <w:ind w:left="1440" w:hanging="360"/>
      </w:pPr>
    </w:lvl>
    <w:lvl w:ilvl="2" w:tplc="D9A89C9C" w:tentative="1">
      <w:start w:val="1"/>
      <w:numFmt w:val="lowerRoman"/>
      <w:lvlText w:val="%3."/>
      <w:lvlJc w:val="right"/>
      <w:pPr>
        <w:ind w:left="2160" w:hanging="180"/>
      </w:pPr>
    </w:lvl>
    <w:lvl w:ilvl="3" w:tplc="A8429952" w:tentative="1">
      <w:start w:val="1"/>
      <w:numFmt w:val="decimal"/>
      <w:lvlText w:val="%4."/>
      <w:lvlJc w:val="left"/>
      <w:pPr>
        <w:ind w:left="2880" w:hanging="360"/>
      </w:pPr>
    </w:lvl>
    <w:lvl w:ilvl="4" w:tplc="61B48AAA" w:tentative="1">
      <w:start w:val="1"/>
      <w:numFmt w:val="lowerLetter"/>
      <w:lvlText w:val="%5."/>
      <w:lvlJc w:val="left"/>
      <w:pPr>
        <w:ind w:left="3600" w:hanging="360"/>
      </w:pPr>
    </w:lvl>
    <w:lvl w:ilvl="5" w:tplc="40F428DE" w:tentative="1">
      <w:start w:val="1"/>
      <w:numFmt w:val="lowerRoman"/>
      <w:lvlText w:val="%6."/>
      <w:lvlJc w:val="right"/>
      <w:pPr>
        <w:ind w:left="4320" w:hanging="180"/>
      </w:pPr>
    </w:lvl>
    <w:lvl w:ilvl="6" w:tplc="24A40A04" w:tentative="1">
      <w:start w:val="1"/>
      <w:numFmt w:val="decimal"/>
      <w:lvlText w:val="%7."/>
      <w:lvlJc w:val="left"/>
      <w:pPr>
        <w:ind w:left="5040" w:hanging="360"/>
      </w:pPr>
    </w:lvl>
    <w:lvl w:ilvl="7" w:tplc="8490FAC4" w:tentative="1">
      <w:start w:val="1"/>
      <w:numFmt w:val="lowerLetter"/>
      <w:lvlText w:val="%8."/>
      <w:lvlJc w:val="left"/>
      <w:pPr>
        <w:ind w:left="5760" w:hanging="360"/>
      </w:pPr>
    </w:lvl>
    <w:lvl w:ilvl="8" w:tplc="E688B08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B167A08">
      <w:start w:val="1"/>
      <w:numFmt w:val="bullet"/>
      <w:lvlText w:val=""/>
      <w:lvlJc w:val="left"/>
      <w:pPr>
        <w:ind w:left="720" w:hanging="360"/>
      </w:pPr>
      <w:rPr>
        <w:rFonts w:ascii="Symbol" w:hAnsi="Symbol" w:hint="default"/>
        <w:color w:val="auto"/>
        <w:sz w:val="24"/>
        <w:szCs w:val="24"/>
      </w:rPr>
    </w:lvl>
    <w:lvl w:ilvl="1" w:tplc="EF2E7BA2" w:tentative="1">
      <w:start w:val="1"/>
      <w:numFmt w:val="bullet"/>
      <w:lvlText w:val="o"/>
      <w:lvlJc w:val="left"/>
      <w:pPr>
        <w:ind w:left="1440" w:hanging="360"/>
      </w:pPr>
      <w:rPr>
        <w:rFonts w:ascii="Courier New" w:hAnsi="Courier New" w:cs="Courier New" w:hint="default"/>
      </w:rPr>
    </w:lvl>
    <w:lvl w:ilvl="2" w:tplc="76CE5782" w:tentative="1">
      <w:start w:val="1"/>
      <w:numFmt w:val="bullet"/>
      <w:lvlText w:val=""/>
      <w:lvlJc w:val="left"/>
      <w:pPr>
        <w:ind w:left="2160" w:hanging="360"/>
      </w:pPr>
      <w:rPr>
        <w:rFonts w:ascii="Wingdings" w:hAnsi="Wingdings" w:hint="default"/>
      </w:rPr>
    </w:lvl>
    <w:lvl w:ilvl="3" w:tplc="9FE479E0" w:tentative="1">
      <w:start w:val="1"/>
      <w:numFmt w:val="bullet"/>
      <w:lvlText w:val=""/>
      <w:lvlJc w:val="left"/>
      <w:pPr>
        <w:ind w:left="2880" w:hanging="360"/>
      </w:pPr>
      <w:rPr>
        <w:rFonts w:ascii="Symbol" w:hAnsi="Symbol" w:hint="default"/>
      </w:rPr>
    </w:lvl>
    <w:lvl w:ilvl="4" w:tplc="F0E8A7B8" w:tentative="1">
      <w:start w:val="1"/>
      <w:numFmt w:val="bullet"/>
      <w:lvlText w:val="o"/>
      <w:lvlJc w:val="left"/>
      <w:pPr>
        <w:ind w:left="3600" w:hanging="360"/>
      </w:pPr>
      <w:rPr>
        <w:rFonts w:ascii="Courier New" w:hAnsi="Courier New" w:cs="Courier New" w:hint="default"/>
      </w:rPr>
    </w:lvl>
    <w:lvl w:ilvl="5" w:tplc="F1A85160" w:tentative="1">
      <w:start w:val="1"/>
      <w:numFmt w:val="bullet"/>
      <w:lvlText w:val=""/>
      <w:lvlJc w:val="left"/>
      <w:pPr>
        <w:ind w:left="4320" w:hanging="360"/>
      </w:pPr>
      <w:rPr>
        <w:rFonts w:ascii="Wingdings" w:hAnsi="Wingdings" w:hint="default"/>
      </w:rPr>
    </w:lvl>
    <w:lvl w:ilvl="6" w:tplc="4DAE7512" w:tentative="1">
      <w:start w:val="1"/>
      <w:numFmt w:val="bullet"/>
      <w:lvlText w:val=""/>
      <w:lvlJc w:val="left"/>
      <w:pPr>
        <w:ind w:left="5040" w:hanging="360"/>
      </w:pPr>
      <w:rPr>
        <w:rFonts w:ascii="Symbol" w:hAnsi="Symbol" w:hint="default"/>
      </w:rPr>
    </w:lvl>
    <w:lvl w:ilvl="7" w:tplc="CC4AC71E" w:tentative="1">
      <w:start w:val="1"/>
      <w:numFmt w:val="bullet"/>
      <w:lvlText w:val="o"/>
      <w:lvlJc w:val="left"/>
      <w:pPr>
        <w:ind w:left="5760" w:hanging="360"/>
      </w:pPr>
      <w:rPr>
        <w:rFonts w:ascii="Courier New" w:hAnsi="Courier New" w:cs="Courier New" w:hint="default"/>
      </w:rPr>
    </w:lvl>
    <w:lvl w:ilvl="8" w:tplc="5492C6B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8F8E768">
      <w:start w:val="1"/>
      <w:numFmt w:val="lowerRoman"/>
      <w:lvlText w:val="(%1)"/>
      <w:lvlJc w:val="left"/>
      <w:pPr>
        <w:ind w:left="1080" w:hanging="720"/>
      </w:pPr>
      <w:rPr>
        <w:rFonts w:hint="default"/>
      </w:rPr>
    </w:lvl>
    <w:lvl w:ilvl="1" w:tplc="0CCC2D12" w:tentative="1">
      <w:start w:val="1"/>
      <w:numFmt w:val="lowerLetter"/>
      <w:lvlText w:val="%2."/>
      <w:lvlJc w:val="left"/>
      <w:pPr>
        <w:ind w:left="1440" w:hanging="360"/>
      </w:pPr>
    </w:lvl>
    <w:lvl w:ilvl="2" w:tplc="5FD02A1E" w:tentative="1">
      <w:start w:val="1"/>
      <w:numFmt w:val="lowerRoman"/>
      <w:lvlText w:val="%3."/>
      <w:lvlJc w:val="right"/>
      <w:pPr>
        <w:ind w:left="2160" w:hanging="180"/>
      </w:pPr>
    </w:lvl>
    <w:lvl w:ilvl="3" w:tplc="4DCE3908" w:tentative="1">
      <w:start w:val="1"/>
      <w:numFmt w:val="decimal"/>
      <w:lvlText w:val="%4."/>
      <w:lvlJc w:val="left"/>
      <w:pPr>
        <w:ind w:left="2880" w:hanging="360"/>
      </w:pPr>
    </w:lvl>
    <w:lvl w:ilvl="4" w:tplc="565A178E" w:tentative="1">
      <w:start w:val="1"/>
      <w:numFmt w:val="lowerLetter"/>
      <w:lvlText w:val="%5."/>
      <w:lvlJc w:val="left"/>
      <w:pPr>
        <w:ind w:left="3600" w:hanging="360"/>
      </w:pPr>
    </w:lvl>
    <w:lvl w:ilvl="5" w:tplc="EAECE59A" w:tentative="1">
      <w:start w:val="1"/>
      <w:numFmt w:val="lowerRoman"/>
      <w:lvlText w:val="%6."/>
      <w:lvlJc w:val="right"/>
      <w:pPr>
        <w:ind w:left="4320" w:hanging="180"/>
      </w:pPr>
    </w:lvl>
    <w:lvl w:ilvl="6" w:tplc="EBD639A6" w:tentative="1">
      <w:start w:val="1"/>
      <w:numFmt w:val="decimal"/>
      <w:lvlText w:val="%7."/>
      <w:lvlJc w:val="left"/>
      <w:pPr>
        <w:ind w:left="5040" w:hanging="360"/>
      </w:pPr>
    </w:lvl>
    <w:lvl w:ilvl="7" w:tplc="0DDE4254" w:tentative="1">
      <w:start w:val="1"/>
      <w:numFmt w:val="lowerLetter"/>
      <w:lvlText w:val="%8."/>
      <w:lvlJc w:val="left"/>
      <w:pPr>
        <w:ind w:left="5760" w:hanging="360"/>
      </w:pPr>
    </w:lvl>
    <w:lvl w:ilvl="8" w:tplc="12C6978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91E616E">
      <w:start w:val="1"/>
      <w:numFmt w:val="lowerRoman"/>
      <w:lvlText w:val="(%1)"/>
      <w:lvlJc w:val="left"/>
      <w:pPr>
        <w:ind w:left="1080" w:hanging="720"/>
      </w:pPr>
      <w:rPr>
        <w:rFonts w:hint="default"/>
      </w:rPr>
    </w:lvl>
    <w:lvl w:ilvl="1" w:tplc="22407324" w:tentative="1">
      <w:start w:val="1"/>
      <w:numFmt w:val="lowerLetter"/>
      <w:lvlText w:val="%2."/>
      <w:lvlJc w:val="left"/>
      <w:pPr>
        <w:ind w:left="1440" w:hanging="360"/>
      </w:pPr>
    </w:lvl>
    <w:lvl w:ilvl="2" w:tplc="AA0650AA" w:tentative="1">
      <w:start w:val="1"/>
      <w:numFmt w:val="lowerRoman"/>
      <w:lvlText w:val="%3."/>
      <w:lvlJc w:val="right"/>
      <w:pPr>
        <w:ind w:left="2160" w:hanging="180"/>
      </w:pPr>
    </w:lvl>
    <w:lvl w:ilvl="3" w:tplc="2294CEB6" w:tentative="1">
      <w:start w:val="1"/>
      <w:numFmt w:val="decimal"/>
      <w:lvlText w:val="%4."/>
      <w:lvlJc w:val="left"/>
      <w:pPr>
        <w:ind w:left="2880" w:hanging="360"/>
      </w:pPr>
    </w:lvl>
    <w:lvl w:ilvl="4" w:tplc="DCD8D6C0" w:tentative="1">
      <w:start w:val="1"/>
      <w:numFmt w:val="lowerLetter"/>
      <w:lvlText w:val="%5."/>
      <w:lvlJc w:val="left"/>
      <w:pPr>
        <w:ind w:left="3600" w:hanging="360"/>
      </w:pPr>
    </w:lvl>
    <w:lvl w:ilvl="5" w:tplc="359C247E" w:tentative="1">
      <w:start w:val="1"/>
      <w:numFmt w:val="lowerRoman"/>
      <w:lvlText w:val="%6."/>
      <w:lvlJc w:val="right"/>
      <w:pPr>
        <w:ind w:left="4320" w:hanging="180"/>
      </w:pPr>
    </w:lvl>
    <w:lvl w:ilvl="6" w:tplc="70920404" w:tentative="1">
      <w:start w:val="1"/>
      <w:numFmt w:val="decimal"/>
      <w:lvlText w:val="%7."/>
      <w:lvlJc w:val="left"/>
      <w:pPr>
        <w:ind w:left="5040" w:hanging="360"/>
      </w:pPr>
    </w:lvl>
    <w:lvl w:ilvl="7" w:tplc="5240E9F2" w:tentative="1">
      <w:start w:val="1"/>
      <w:numFmt w:val="lowerLetter"/>
      <w:lvlText w:val="%8."/>
      <w:lvlJc w:val="left"/>
      <w:pPr>
        <w:ind w:left="5760" w:hanging="360"/>
      </w:pPr>
    </w:lvl>
    <w:lvl w:ilvl="8" w:tplc="9496DB0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B9E3A04">
      <w:start w:val="1"/>
      <w:numFmt w:val="lowerRoman"/>
      <w:lvlText w:val="(%1)"/>
      <w:lvlJc w:val="left"/>
      <w:pPr>
        <w:ind w:left="1080" w:hanging="720"/>
      </w:pPr>
      <w:rPr>
        <w:rFonts w:hint="default"/>
      </w:rPr>
    </w:lvl>
    <w:lvl w:ilvl="1" w:tplc="132E3FD6" w:tentative="1">
      <w:start w:val="1"/>
      <w:numFmt w:val="lowerLetter"/>
      <w:lvlText w:val="%2."/>
      <w:lvlJc w:val="left"/>
      <w:pPr>
        <w:ind w:left="1440" w:hanging="360"/>
      </w:pPr>
    </w:lvl>
    <w:lvl w:ilvl="2" w:tplc="7CF4FFEA" w:tentative="1">
      <w:start w:val="1"/>
      <w:numFmt w:val="lowerRoman"/>
      <w:lvlText w:val="%3."/>
      <w:lvlJc w:val="right"/>
      <w:pPr>
        <w:ind w:left="2160" w:hanging="180"/>
      </w:pPr>
    </w:lvl>
    <w:lvl w:ilvl="3" w:tplc="5E041FCA" w:tentative="1">
      <w:start w:val="1"/>
      <w:numFmt w:val="decimal"/>
      <w:lvlText w:val="%4."/>
      <w:lvlJc w:val="left"/>
      <w:pPr>
        <w:ind w:left="2880" w:hanging="360"/>
      </w:pPr>
    </w:lvl>
    <w:lvl w:ilvl="4" w:tplc="F1F87172" w:tentative="1">
      <w:start w:val="1"/>
      <w:numFmt w:val="lowerLetter"/>
      <w:lvlText w:val="%5."/>
      <w:lvlJc w:val="left"/>
      <w:pPr>
        <w:ind w:left="3600" w:hanging="360"/>
      </w:pPr>
    </w:lvl>
    <w:lvl w:ilvl="5" w:tplc="A1ACCB92" w:tentative="1">
      <w:start w:val="1"/>
      <w:numFmt w:val="lowerRoman"/>
      <w:lvlText w:val="%6."/>
      <w:lvlJc w:val="right"/>
      <w:pPr>
        <w:ind w:left="4320" w:hanging="180"/>
      </w:pPr>
    </w:lvl>
    <w:lvl w:ilvl="6" w:tplc="136440F2" w:tentative="1">
      <w:start w:val="1"/>
      <w:numFmt w:val="decimal"/>
      <w:lvlText w:val="%7."/>
      <w:lvlJc w:val="left"/>
      <w:pPr>
        <w:ind w:left="5040" w:hanging="360"/>
      </w:pPr>
    </w:lvl>
    <w:lvl w:ilvl="7" w:tplc="00A4F500" w:tentative="1">
      <w:start w:val="1"/>
      <w:numFmt w:val="lowerLetter"/>
      <w:lvlText w:val="%8."/>
      <w:lvlJc w:val="left"/>
      <w:pPr>
        <w:ind w:left="5760" w:hanging="360"/>
      </w:pPr>
    </w:lvl>
    <w:lvl w:ilvl="8" w:tplc="A1C8F42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080E2AE">
      <w:start w:val="1"/>
      <w:numFmt w:val="lowerRoman"/>
      <w:lvlText w:val="(%1)"/>
      <w:lvlJc w:val="left"/>
      <w:pPr>
        <w:ind w:left="1080" w:hanging="720"/>
      </w:pPr>
      <w:rPr>
        <w:rFonts w:hint="default"/>
      </w:rPr>
    </w:lvl>
    <w:lvl w:ilvl="1" w:tplc="DBBEC1EC" w:tentative="1">
      <w:start w:val="1"/>
      <w:numFmt w:val="lowerLetter"/>
      <w:lvlText w:val="%2."/>
      <w:lvlJc w:val="left"/>
      <w:pPr>
        <w:ind w:left="1440" w:hanging="360"/>
      </w:pPr>
    </w:lvl>
    <w:lvl w:ilvl="2" w:tplc="14F6965A" w:tentative="1">
      <w:start w:val="1"/>
      <w:numFmt w:val="lowerRoman"/>
      <w:lvlText w:val="%3."/>
      <w:lvlJc w:val="right"/>
      <w:pPr>
        <w:ind w:left="2160" w:hanging="180"/>
      </w:pPr>
    </w:lvl>
    <w:lvl w:ilvl="3" w:tplc="97C4B436" w:tentative="1">
      <w:start w:val="1"/>
      <w:numFmt w:val="decimal"/>
      <w:lvlText w:val="%4."/>
      <w:lvlJc w:val="left"/>
      <w:pPr>
        <w:ind w:left="2880" w:hanging="360"/>
      </w:pPr>
    </w:lvl>
    <w:lvl w:ilvl="4" w:tplc="E8B655EE" w:tentative="1">
      <w:start w:val="1"/>
      <w:numFmt w:val="lowerLetter"/>
      <w:lvlText w:val="%5."/>
      <w:lvlJc w:val="left"/>
      <w:pPr>
        <w:ind w:left="3600" w:hanging="360"/>
      </w:pPr>
    </w:lvl>
    <w:lvl w:ilvl="5" w:tplc="126AE630" w:tentative="1">
      <w:start w:val="1"/>
      <w:numFmt w:val="lowerRoman"/>
      <w:lvlText w:val="%6."/>
      <w:lvlJc w:val="right"/>
      <w:pPr>
        <w:ind w:left="4320" w:hanging="180"/>
      </w:pPr>
    </w:lvl>
    <w:lvl w:ilvl="6" w:tplc="56BE2230" w:tentative="1">
      <w:start w:val="1"/>
      <w:numFmt w:val="decimal"/>
      <w:lvlText w:val="%7."/>
      <w:lvlJc w:val="left"/>
      <w:pPr>
        <w:ind w:left="5040" w:hanging="360"/>
      </w:pPr>
    </w:lvl>
    <w:lvl w:ilvl="7" w:tplc="01A6BD16" w:tentative="1">
      <w:start w:val="1"/>
      <w:numFmt w:val="lowerLetter"/>
      <w:lvlText w:val="%8."/>
      <w:lvlJc w:val="left"/>
      <w:pPr>
        <w:ind w:left="5760" w:hanging="360"/>
      </w:pPr>
    </w:lvl>
    <w:lvl w:ilvl="8" w:tplc="6972B19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2B21A7A">
      <w:start w:val="1"/>
      <w:numFmt w:val="lowerRoman"/>
      <w:lvlText w:val="(%1)"/>
      <w:lvlJc w:val="left"/>
      <w:pPr>
        <w:ind w:left="1080" w:hanging="720"/>
      </w:pPr>
      <w:rPr>
        <w:rFonts w:hint="default"/>
      </w:rPr>
    </w:lvl>
    <w:lvl w:ilvl="1" w:tplc="29B8C5DE" w:tentative="1">
      <w:start w:val="1"/>
      <w:numFmt w:val="lowerLetter"/>
      <w:lvlText w:val="%2."/>
      <w:lvlJc w:val="left"/>
      <w:pPr>
        <w:ind w:left="1440" w:hanging="360"/>
      </w:pPr>
    </w:lvl>
    <w:lvl w:ilvl="2" w:tplc="753CE43E" w:tentative="1">
      <w:start w:val="1"/>
      <w:numFmt w:val="lowerRoman"/>
      <w:lvlText w:val="%3."/>
      <w:lvlJc w:val="right"/>
      <w:pPr>
        <w:ind w:left="2160" w:hanging="180"/>
      </w:pPr>
    </w:lvl>
    <w:lvl w:ilvl="3" w:tplc="D3E46EFA" w:tentative="1">
      <w:start w:val="1"/>
      <w:numFmt w:val="decimal"/>
      <w:lvlText w:val="%4."/>
      <w:lvlJc w:val="left"/>
      <w:pPr>
        <w:ind w:left="2880" w:hanging="360"/>
      </w:pPr>
    </w:lvl>
    <w:lvl w:ilvl="4" w:tplc="F5DEF7EC" w:tentative="1">
      <w:start w:val="1"/>
      <w:numFmt w:val="lowerLetter"/>
      <w:lvlText w:val="%5."/>
      <w:lvlJc w:val="left"/>
      <w:pPr>
        <w:ind w:left="3600" w:hanging="360"/>
      </w:pPr>
    </w:lvl>
    <w:lvl w:ilvl="5" w:tplc="B2BC5128" w:tentative="1">
      <w:start w:val="1"/>
      <w:numFmt w:val="lowerRoman"/>
      <w:lvlText w:val="%6."/>
      <w:lvlJc w:val="right"/>
      <w:pPr>
        <w:ind w:left="4320" w:hanging="180"/>
      </w:pPr>
    </w:lvl>
    <w:lvl w:ilvl="6" w:tplc="DC426A84" w:tentative="1">
      <w:start w:val="1"/>
      <w:numFmt w:val="decimal"/>
      <w:lvlText w:val="%7."/>
      <w:lvlJc w:val="left"/>
      <w:pPr>
        <w:ind w:left="5040" w:hanging="360"/>
      </w:pPr>
    </w:lvl>
    <w:lvl w:ilvl="7" w:tplc="AED00440" w:tentative="1">
      <w:start w:val="1"/>
      <w:numFmt w:val="lowerLetter"/>
      <w:lvlText w:val="%8."/>
      <w:lvlJc w:val="left"/>
      <w:pPr>
        <w:ind w:left="5760" w:hanging="360"/>
      </w:pPr>
    </w:lvl>
    <w:lvl w:ilvl="8" w:tplc="81A63AF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DDC515A">
      <w:start w:val="1"/>
      <w:numFmt w:val="lowerRoman"/>
      <w:lvlText w:val="(%1)"/>
      <w:lvlJc w:val="left"/>
      <w:pPr>
        <w:ind w:left="1080" w:hanging="720"/>
      </w:pPr>
      <w:rPr>
        <w:rFonts w:hint="default"/>
      </w:rPr>
    </w:lvl>
    <w:lvl w:ilvl="1" w:tplc="3A30B7C6" w:tentative="1">
      <w:start w:val="1"/>
      <w:numFmt w:val="lowerLetter"/>
      <w:lvlText w:val="%2."/>
      <w:lvlJc w:val="left"/>
      <w:pPr>
        <w:ind w:left="1440" w:hanging="360"/>
      </w:pPr>
    </w:lvl>
    <w:lvl w:ilvl="2" w:tplc="B738533A" w:tentative="1">
      <w:start w:val="1"/>
      <w:numFmt w:val="lowerRoman"/>
      <w:lvlText w:val="%3."/>
      <w:lvlJc w:val="right"/>
      <w:pPr>
        <w:ind w:left="2160" w:hanging="180"/>
      </w:pPr>
    </w:lvl>
    <w:lvl w:ilvl="3" w:tplc="31504550" w:tentative="1">
      <w:start w:val="1"/>
      <w:numFmt w:val="decimal"/>
      <w:lvlText w:val="%4."/>
      <w:lvlJc w:val="left"/>
      <w:pPr>
        <w:ind w:left="2880" w:hanging="360"/>
      </w:pPr>
    </w:lvl>
    <w:lvl w:ilvl="4" w:tplc="634267AC" w:tentative="1">
      <w:start w:val="1"/>
      <w:numFmt w:val="lowerLetter"/>
      <w:lvlText w:val="%5."/>
      <w:lvlJc w:val="left"/>
      <w:pPr>
        <w:ind w:left="3600" w:hanging="360"/>
      </w:pPr>
    </w:lvl>
    <w:lvl w:ilvl="5" w:tplc="A72492F8" w:tentative="1">
      <w:start w:val="1"/>
      <w:numFmt w:val="lowerRoman"/>
      <w:lvlText w:val="%6."/>
      <w:lvlJc w:val="right"/>
      <w:pPr>
        <w:ind w:left="4320" w:hanging="180"/>
      </w:pPr>
    </w:lvl>
    <w:lvl w:ilvl="6" w:tplc="CD0A81B0" w:tentative="1">
      <w:start w:val="1"/>
      <w:numFmt w:val="decimal"/>
      <w:lvlText w:val="%7."/>
      <w:lvlJc w:val="left"/>
      <w:pPr>
        <w:ind w:left="5040" w:hanging="360"/>
      </w:pPr>
    </w:lvl>
    <w:lvl w:ilvl="7" w:tplc="9F74BAC8" w:tentative="1">
      <w:start w:val="1"/>
      <w:numFmt w:val="lowerLetter"/>
      <w:lvlText w:val="%8."/>
      <w:lvlJc w:val="left"/>
      <w:pPr>
        <w:ind w:left="5760" w:hanging="360"/>
      </w:pPr>
    </w:lvl>
    <w:lvl w:ilvl="8" w:tplc="11B6D6D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3B2D9F8">
      <w:start w:val="1"/>
      <w:numFmt w:val="lowerRoman"/>
      <w:lvlText w:val="(%1)"/>
      <w:lvlJc w:val="left"/>
      <w:pPr>
        <w:ind w:left="1080" w:hanging="720"/>
      </w:pPr>
      <w:rPr>
        <w:rFonts w:hint="default"/>
      </w:rPr>
    </w:lvl>
    <w:lvl w:ilvl="1" w:tplc="9ACE5336" w:tentative="1">
      <w:start w:val="1"/>
      <w:numFmt w:val="lowerLetter"/>
      <w:lvlText w:val="%2."/>
      <w:lvlJc w:val="left"/>
      <w:pPr>
        <w:ind w:left="1440" w:hanging="360"/>
      </w:pPr>
    </w:lvl>
    <w:lvl w:ilvl="2" w:tplc="8FBCBDF0" w:tentative="1">
      <w:start w:val="1"/>
      <w:numFmt w:val="lowerRoman"/>
      <w:lvlText w:val="%3."/>
      <w:lvlJc w:val="right"/>
      <w:pPr>
        <w:ind w:left="2160" w:hanging="180"/>
      </w:pPr>
    </w:lvl>
    <w:lvl w:ilvl="3" w:tplc="546E9490" w:tentative="1">
      <w:start w:val="1"/>
      <w:numFmt w:val="decimal"/>
      <w:lvlText w:val="%4."/>
      <w:lvlJc w:val="left"/>
      <w:pPr>
        <w:ind w:left="2880" w:hanging="360"/>
      </w:pPr>
    </w:lvl>
    <w:lvl w:ilvl="4" w:tplc="E9D2D34A" w:tentative="1">
      <w:start w:val="1"/>
      <w:numFmt w:val="lowerLetter"/>
      <w:lvlText w:val="%5."/>
      <w:lvlJc w:val="left"/>
      <w:pPr>
        <w:ind w:left="3600" w:hanging="360"/>
      </w:pPr>
    </w:lvl>
    <w:lvl w:ilvl="5" w:tplc="3E0CE2CE" w:tentative="1">
      <w:start w:val="1"/>
      <w:numFmt w:val="lowerRoman"/>
      <w:lvlText w:val="%6."/>
      <w:lvlJc w:val="right"/>
      <w:pPr>
        <w:ind w:left="4320" w:hanging="180"/>
      </w:pPr>
    </w:lvl>
    <w:lvl w:ilvl="6" w:tplc="86C484AE" w:tentative="1">
      <w:start w:val="1"/>
      <w:numFmt w:val="decimal"/>
      <w:lvlText w:val="%7."/>
      <w:lvlJc w:val="left"/>
      <w:pPr>
        <w:ind w:left="5040" w:hanging="360"/>
      </w:pPr>
    </w:lvl>
    <w:lvl w:ilvl="7" w:tplc="9D70805A" w:tentative="1">
      <w:start w:val="1"/>
      <w:numFmt w:val="lowerLetter"/>
      <w:lvlText w:val="%8."/>
      <w:lvlJc w:val="left"/>
      <w:pPr>
        <w:ind w:left="5760" w:hanging="360"/>
      </w:pPr>
    </w:lvl>
    <w:lvl w:ilvl="8" w:tplc="896ECBC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6A0474C">
      <w:start w:val="1"/>
      <w:numFmt w:val="lowerRoman"/>
      <w:lvlText w:val="(%1)"/>
      <w:lvlJc w:val="left"/>
      <w:pPr>
        <w:ind w:left="1080" w:hanging="720"/>
      </w:pPr>
      <w:rPr>
        <w:rFonts w:hint="default"/>
      </w:rPr>
    </w:lvl>
    <w:lvl w:ilvl="1" w:tplc="B268C9D2" w:tentative="1">
      <w:start w:val="1"/>
      <w:numFmt w:val="lowerLetter"/>
      <w:lvlText w:val="%2."/>
      <w:lvlJc w:val="left"/>
      <w:pPr>
        <w:ind w:left="1440" w:hanging="360"/>
      </w:pPr>
    </w:lvl>
    <w:lvl w:ilvl="2" w:tplc="22B840D8" w:tentative="1">
      <w:start w:val="1"/>
      <w:numFmt w:val="lowerRoman"/>
      <w:lvlText w:val="%3."/>
      <w:lvlJc w:val="right"/>
      <w:pPr>
        <w:ind w:left="2160" w:hanging="180"/>
      </w:pPr>
    </w:lvl>
    <w:lvl w:ilvl="3" w:tplc="21D2DAA4" w:tentative="1">
      <w:start w:val="1"/>
      <w:numFmt w:val="decimal"/>
      <w:lvlText w:val="%4."/>
      <w:lvlJc w:val="left"/>
      <w:pPr>
        <w:ind w:left="2880" w:hanging="360"/>
      </w:pPr>
    </w:lvl>
    <w:lvl w:ilvl="4" w:tplc="54884EDC" w:tentative="1">
      <w:start w:val="1"/>
      <w:numFmt w:val="lowerLetter"/>
      <w:lvlText w:val="%5."/>
      <w:lvlJc w:val="left"/>
      <w:pPr>
        <w:ind w:left="3600" w:hanging="360"/>
      </w:pPr>
    </w:lvl>
    <w:lvl w:ilvl="5" w:tplc="BABC3A94" w:tentative="1">
      <w:start w:val="1"/>
      <w:numFmt w:val="lowerRoman"/>
      <w:lvlText w:val="%6."/>
      <w:lvlJc w:val="right"/>
      <w:pPr>
        <w:ind w:left="4320" w:hanging="180"/>
      </w:pPr>
    </w:lvl>
    <w:lvl w:ilvl="6" w:tplc="C3A4138C" w:tentative="1">
      <w:start w:val="1"/>
      <w:numFmt w:val="decimal"/>
      <w:lvlText w:val="%7."/>
      <w:lvlJc w:val="left"/>
      <w:pPr>
        <w:ind w:left="5040" w:hanging="360"/>
      </w:pPr>
    </w:lvl>
    <w:lvl w:ilvl="7" w:tplc="478EA746" w:tentative="1">
      <w:start w:val="1"/>
      <w:numFmt w:val="lowerLetter"/>
      <w:lvlText w:val="%8."/>
      <w:lvlJc w:val="left"/>
      <w:pPr>
        <w:ind w:left="5760" w:hanging="360"/>
      </w:pPr>
    </w:lvl>
    <w:lvl w:ilvl="8" w:tplc="C5D4F89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8B46B4E">
      <w:start w:val="1"/>
      <w:numFmt w:val="lowerRoman"/>
      <w:lvlText w:val="(%1)"/>
      <w:lvlJc w:val="left"/>
      <w:pPr>
        <w:ind w:left="1080" w:hanging="720"/>
      </w:pPr>
      <w:rPr>
        <w:rFonts w:hint="default"/>
      </w:rPr>
    </w:lvl>
    <w:lvl w:ilvl="1" w:tplc="FFDAF06A" w:tentative="1">
      <w:start w:val="1"/>
      <w:numFmt w:val="lowerLetter"/>
      <w:lvlText w:val="%2."/>
      <w:lvlJc w:val="left"/>
      <w:pPr>
        <w:ind w:left="1440" w:hanging="360"/>
      </w:pPr>
    </w:lvl>
    <w:lvl w:ilvl="2" w:tplc="AB789122" w:tentative="1">
      <w:start w:val="1"/>
      <w:numFmt w:val="lowerRoman"/>
      <w:lvlText w:val="%3."/>
      <w:lvlJc w:val="right"/>
      <w:pPr>
        <w:ind w:left="2160" w:hanging="180"/>
      </w:pPr>
    </w:lvl>
    <w:lvl w:ilvl="3" w:tplc="684C93F4" w:tentative="1">
      <w:start w:val="1"/>
      <w:numFmt w:val="decimal"/>
      <w:lvlText w:val="%4."/>
      <w:lvlJc w:val="left"/>
      <w:pPr>
        <w:ind w:left="2880" w:hanging="360"/>
      </w:pPr>
    </w:lvl>
    <w:lvl w:ilvl="4" w:tplc="7D9674F2" w:tentative="1">
      <w:start w:val="1"/>
      <w:numFmt w:val="lowerLetter"/>
      <w:lvlText w:val="%5."/>
      <w:lvlJc w:val="left"/>
      <w:pPr>
        <w:ind w:left="3600" w:hanging="360"/>
      </w:pPr>
    </w:lvl>
    <w:lvl w:ilvl="5" w:tplc="D85E2324" w:tentative="1">
      <w:start w:val="1"/>
      <w:numFmt w:val="lowerRoman"/>
      <w:lvlText w:val="%6."/>
      <w:lvlJc w:val="right"/>
      <w:pPr>
        <w:ind w:left="4320" w:hanging="180"/>
      </w:pPr>
    </w:lvl>
    <w:lvl w:ilvl="6" w:tplc="8398F8FE" w:tentative="1">
      <w:start w:val="1"/>
      <w:numFmt w:val="decimal"/>
      <w:lvlText w:val="%7."/>
      <w:lvlJc w:val="left"/>
      <w:pPr>
        <w:ind w:left="5040" w:hanging="360"/>
      </w:pPr>
    </w:lvl>
    <w:lvl w:ilvl="7" w:tplc="DF14A510" w:tentative="1">
      <w:start w:val="1"/>
      <w:numFmt w:val="lowerLetter"/>
      <w:lvlText w:val="%8."/>
      <w:lvlJc w:val="left"/>
      <w:pPr>
        <w:ind w:left="5760" w:hanging="360"/>
      </w:pPr>
    </w:lvl>
    <w:lvl w:ilvl="8" w:tplc="E2EACCF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852A8E4">
      <w:start w:val="1"/>
      <w:numFmt w:val="lowerRoman"/>
      <w:lvlText w:val="(%1)"/>
      <w:lvlJc w:val="left"/>
      <w:pPr>
        <w:ind w:left="1080" w:hanging="720"/>
      </w:pPr>
      <w:rPr>
        <w:rFonts w:hint="default"/>
      </w:rPr>
    </w:lvl>
    <w:lvl w:ilvl="1" w:tplc="A204E3EE" w:tentative="1">
      <w:start w:val="1"/>
      <w:numFmt w:val="lowerLetter"/>
      <w:lvlText w:val="%2."/>
      <w:lvlJc w:val="left"/>
      <w:pPr>
        <w:ind w:left="1440" w:hanging="360"/>
      </w:pPr>
    </w:lvl>
    <w:lvl w:ilvl="2" w:tplc="C6F06F52" w:tentative="1">
      <w:start w:val="1"/>
      <w:numFmt w:val="lowerRoman"/>
      <w:lvlText w:val="%3."/>
      <w:lvlJc w:val="right"/>
      <w:pPr>
        <w:ind w:left="2160" w:hanging="180"/>
      </w:pPr>
    </w:lvl>
    <w:lvl w:ilvl="3" w:tplc="07549AF0" w:tentative="1">
      <w:start w:val="1"/>
      <w:numFmt w:val="decimal"/>
      <w:lvlText w:val="%4."/>
      <w:lvlJc w:val="left"/>
      <w:pPr>
        <w:ind w:left="2880" w:hanging="360"/>
      </w:pPr>
    </w:lvl>
    <w:lvl w:ilvl="4" w:tplc="7320080A" w:tentative="1">
      <w:start w:val="1"/>
      <w:numFmt w:val="lowerLetter"/>
      <w:lvlText w:val="%5."/>
      <w:lvlJc w:val="left"/>
      <w:pPr>
        <w:ind w:left="3600" w:hanging="360"/>
      </w:pPr>
    </w:lvl>
    <w:lvl w:ilvl="5" w:tplc="A9D62978" w:tentative="1">
      <w:start w:val="1"/>
      <w:numFmt w:val="lowerRoman"/>
      <w:lvlText w:val="%6."/>
      <w:lvlJc w:val="right"/>
      <w:pPr>
        <w:ind w:left="4320" w:hanging="180"/>
      </w:pPr>
    </w:lvl>
    <w:lvl w:ilvl="6" w:tplc="4612A108" w:tentative="1">
      <w:start w:val="1"/>
      <w:numFmt w:val="decimal"/>
      <w:lvlText w:val="%7."/>
      <w:lvlJc w:val="left"/>
      <w:pPr>
        <w:ind w:left="5040" w:hanging="360"/>
      </w:pPr>
    </w:lvl>
    <w:lvl w:ilvl="7" w:tplc="62F4B704" w:tentative="1">
      <w:start w:val="1"/>
      <w:numFmt w:val="lowerLetter"/>
      <w:lvlText w:val="%8."/>
      <w:lvlJc w:val="left"/>
      <w:pPr>
        <w:ind w:left="5760" w:hanging="360"/>
      </w:pPr>
    </w:lvl>
    <w:lvl w:ilvl="8" w:tplc="CD44535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456E62E">
      <w:start w:val="1"/>
      <w:numFmt w:val="lowerRoman"/>
      <w:lvlText w:val="(%1)"/>
      <w:lvlJc w:val="left"/>
      <w:pPr>
        <w:ind w:left="1080" w:hanging="720"/>
      </w:pPr>
      <w:rPr>
        <w:rFonts w:hint="default"/>
      </w:rPr>
    </w:lvl>
    <w:lvl w:ilvl="1" w:tplc="2C8C3D18" w:tentative="1">
      <w:start w:val="1"/>
      <w:numFmt w:val="lowerLetter"/>
      <w:lvlText w:val="%2."/>
      <w:lvlJc w:val="left"/>
      <w:pPr>
        <w:ind w:left="1440" w:hanging="360"/>
      </w:pPr>
    </w:lvl>
    <w:lvl w:ilvl="2" w:tplc="291C661A" w:tentative="1">
      <w:start w:val="1"/>
      <w:numFmt w:val="lowerRoman"/>
      <w:lvlText w:val="%3."/>
      <w:lvlJc w:val="right"/>
      <w:pPr>
        <w:ind w:left="2160" w:hanging="180"/>
      </w:pPr>
    </w:lvl>
    <w:lvl w:ilvl="3" w:tplc="9304722C" w:tentative="1">
      <w:start w:val="1"/>
      <w:numFmt w:val="decimal"/>
      <w:lvlText w:val="%4."/>
      <w:lvlJc w:val="left"/>
      <w:pPr>
        <w:ind w:left="2880" w:hanging="360"/>
      </w:pPr>
    </w:lvl>
    <w:lvl w:ilvl="4" w:tplc="6E8C65AC" w:tentative="1">
      <w:start w:val="1"/>
      <w:numFmt w:val="lowerLetter"/>
      <w:lvlText w:val="%5."/>
      <w:lvlJc w:val="left"/>
      <w:pPr>
        <w:ind w:left="3600" w:hanging="360"/>
      </w:pPr>
    </w:lvl>
    <w:lvl w:ilvl="5" w:tplc="CD527272" w:tentative="1">
      <w:start w:val="1"/>
      <w:numFmt w:val="lowerRoman"/>
      <w:lvlText w:val="%6."/>
      <w:lvlJc w:val="right"/>
      <w:pPr>
        <w:ind w:left="4320" w:hanging="180"/>
      </w:pPr>
    </w:lvl>
    <w:lvl w:ilvl="6" w:tplc="EFD8DDAC" w:tentative="1">
      <w:start w:val="1"/>
      <w:numFmt w:val="decimal"/>
      <w:lvlText w:val="%7."/>
      <w:lvlJc w:val="left"/>
      <w:pPr>
        <w:ind w:left="5040" w:hanging="360"/>
      </w:pPr>
    </w:lvl>
    <w:lvl w:ilvl="7" w:tplc="A950F7F0" w:tentative="1">
      <w:start w:val="1"/>
      <w:numFmt w:val="lowerLetter"/>
      <w:lvlText w:val="%8."/>
      <w:lvlJc w:val="left"/>
      <w:pPr>
        <w:ind w:left="5760" w:hanging="360"/>
      </w:pPr>
    </w:lvl>
    <w:lvl w:ilvl="8" w:tplc="5208804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B92345E">
      <w:start w:val="1"/>
      <w:numFmt w:val="lowerRoman"/>
      <w:lvlText w:val="(%1)"/>
      <w:lvlJc w:val="left"/>
      <w:pPr>
        <w:ind w:left="1080" w:hanging="720"/>
      </w:pPr>
      <w:rPr>
        <w:rFonts w:hint="default"/>
      </w:rPr>
    </w:lvl>
    <w:lvl w:ilvl="1" w:tplc="49C0DD88" w:tentative="1">
      <w:start w:val="1"/>
      <w:numFmt w:val="lowerLetter"/>
      <w:lvlText w:val="%2."/>
      <w:lvlJc w:val="left"/>
      <w:pPr>
        <w:ind w:left="1440" w:hanging="360"/>
      </w:pPr>
    </w:lvl>
    <w:lvl w:ilvl="2" w:tplc="5E1821D2" w:tentative="1">
      <w:start w:val="1"/>
      <w:numFmt w:val="lowerRoman"/>
      <w:lvlText w:val="%3."/>
      <w:lvlJc w:val="right"/>
      <w:pPr>
        <w:ind w:left="2160" w:hanging="180"/>
      </w:pPr>
    </w:lvl>
    <w:lvl w:ilvl="3" w:tplc="E31675E6" w:tentative="1">
      <w:start w:val="1"/>
      <w:numFmt w:val="decimal"/>
      <w:lvlText w:val="%4."/>
      <w:lvlJc w:val="left"/>
      <w:pPr>
        <w:ind w:left="2880" w:hanging="360"/>
      </w:pPr>
    </w:lvl>
    <w:lvl w:ilvl="4" w:tplc="6CC42CA6" w:tentative="1">
      <w:start w:val="1"/>
      <w:numFmt w:val="lowerLetter"/>
      <w:lvlText w:val="%5."/>
      <w:lvlJc w:val="left"/>
      <w:pPr>
        <w:ind w:left="3600" w:hanging="360"/>
      </w:pPr>
    </w:lvl>
    <w:lvl w:ilvl="5" w:tplc="6A42F628" w:tentative="1">
      <w:start w:val="1"/>
      <w:numFmt w:val="lowerRoman"/>
      <w:lvlText w:val="%6."/>
      <w:lvlJc w:val="right"/>
      <w:pPr>
        <w:ind w:left="4320" w:hanging="180"/>
      </w:pPr>
    </w:lvl>
    <w:lvl w:ilvl="6" w:tplc="1A5A47FE" w:tentative="1">
      <w:start w:val="1"/>
      <w:numFmt w:val="decimal"/>
      <w:lvlText w:val="%7."/>
      <w:lvlJc w:val="left"/>
      <w:pPr>
        <w:ind w:left="5040" w:hanging="360"/>
      </w:pPr>
    </w:lvl>
    <w:lvl w:ilvl="7" w:tplc="3DEE1CDE" w:tentative="1">
      <w:start w:val="1"/>
      <w:numFmt w:val="lowerLetter"/>
      <w:lvlText w:val="%8."/>
      <w:lvlJc w:val="left"/>
      <w:pPr>
        <w:ind w:left="5760" w:hanging="360"/>
      </w:pPr>
    </w:lvl>
    <w:lvl w:ilvl="8" w:tplc="DC9E400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2208350">
      <w:start w:val="1"/>
      <w:numFmt w:val="lowerRoman"/>
      <w:lvlText w:val="(%1)"/>
      <w:lvlJc w:val="left"/>
      <w:pPr>
        <w:ind w:left="1080" w:hanging="720"/>
      </w:pPr>
      <w:rPr>
        <w:rFonts w:hint="default"/>
      </w:rPr>
    </w:lvl>
    <w:lvl w:ilvl="1" w:tplc="05E0D9C0" w:tentative="1">
      <w:start w:val="1"/>
      <w:numFmt w:val="lowerLetter"/>
      <w:lvlText w:val="%2."/>
      <w:lvlJc w:val="left"/>
      <w:pPr>
        <w:ind w:left="1440" w:hanging="360"/>
      </w:pPr>
    </w:lvl>
    <w:lvl w:ilvl="2" w:tplc="5620603E" w:tentative="1">
      <w:start w:val="1"/>
      <w:numFmt w:val="lowerRoman"/>
      <w:lvlText w:val="%3."/>
      <w:lvlJc w:val="right"/>
      <w:pPr>
        <w:ind w:left="2160" w:hanging="180"/>
      </w:pPr>
    </w:lvl>
    <w:lvl w:ilvl="3" w:tplc="C79A0494" w:tentative="1">
      <w:start w:val="1"/>
      <w:numFmt w:val="decimal"/>
      <w:lvlText w:val="%4."/>
      <w:lvlJc w:val="left"/>
      <w:pPr>
        <w:ind w:left="2880" w:hanging="360"/>
      </w:pPr>
    </w:lvl>
    <w:lvl w:ilvl="4" w:tplc="E230FA18" w:tentative="1">
      <w:start w:val="1"/>
      <w:numFmt w:val="lowerLetter"/>
      <w:lvlText w:val="%5."/>
      <w:lvlJc w:val="left"/>
      <w:pPr>
        <w:ind w:left="3600" w:hanging="360"/>
      </w:pPr>
    </w:lvl>
    <w:lvl w:ilvl="5" w:tplc="EC760DB4" w:tentative="1">
      <w:start w:val="1"/>
      <w:numFmt w:val="lowerRoman"/>
      <w:lvlText w:val="%6."/>
      <w:lvlJc w:val="right"/>
      <w:pPr>
        <w:ind w:left="4320" w:hanging="180"/>
      </w:pPr>
    </w:lvl>
    <w:lvl w:ilvl="6" w:tplc="1506CD46" w:tentative="1">
      <w:start w:val="1"/>
      <w:numFmt w:val="decimal"/>
      <w:lvlText w:val="%7."/>
      <w:lvlJc w:val="left"/>
      <w:pPr>
        <w:ind w:left="5040" w:hanging="360"/>
      </w:pPr>
    </w:lvl>
    <w:lvl w:ilvl="7" w:tplc="A5B8FEEC" w:tentative="1">
      <w:start w:val="1"/>
      <w:numFmt w:val="lowerLetter"/>
      <w:lvlText w:val="%8."/>
      <w:lvlJc w:val="left"/>
      <w:pPr>
        <w:ind w:left="5760" w:hanging="360"/>
      </w:pPr>
    </w:lvl>
    <w:lvl w:ilvl="8" w:tplc="5A1670B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864236A">
      <w:start w:val="1"/>
      <w:numFmt w:val="bullet"/>
      <w:lvlText w:val=""/>
      <w:lvlJc w:val="left"/>
      <w:pPr>
        <w:tabs>
          <w:tab w:val="num" w:pos="720"/>
        </w:tabs>
        <w:ind w:left="720" w:hanging="360"/>
      </w:pPr>
      <w:rPr>
        <w:rFonts w:ascii="Symbol" w:hAnsi="Symbol"/>
      </w:rPr>
    </w:lvl>
    <w:lvl w:ilvl="1" w:tplc="E9564F4A">
      <w:start w:val="1"/>
      <w:numFmt w:val="bullet"/>
      <w:lvlText w:val="o"/>
      <w:lvlJc w:val="left"/>
      <w:pPr>
        <w:tabs>
          <w:tab w:val="num" w:pos="1440"/>
        </w:tabs>
        <w:ind w:left="1440" w:hanging="360"/>
      </w:pPr>
      <w:rPr>
        <w:rFonts w:ascii="Courier New" w:hAnsi="Courier New"/>
      </w:rPr>
    </w:lvl>
    <w:lvl w:ilvl="2" w:tplc="4E964FC4">
      <w:start w:val="1"/>
      <w:numFmt w:val="bullet"/>
      <w:lvlText w:val=""/>
      <w:lvlJc w:val="left"/>
      <w:pPr>
        <w:tabs>
          <w:tab w:val="num" w:pos="2160"/>
        </w:tabs>
        <w:ind w:left="2160" w:hanging="360"/>
      </w:pPr>
      <w:rPr>
        <w:rFonts w:ascii="Wingdings" w:hAnsi="Wingdings"/>
      </w:rPr>
    </w:lvl>
    <w:lvl w:ilvl="3" w:tplc="80247FA4">
      <w:start w:val="1"/>
      <w:numFmt w:val="bullet"/>
      <w:lvlText w:val=""/>
      <w:lvlJc w:val="left"/>
      <w:pPr>
        <w:tabs>
          <w:tab w:val="num" w:pos="2880"/>
        </w:tabs>
        <w:ind w:left="2880" w:hanging="360"/>
      </w:pPr>
      <w:rPr>
        <w:rFonts w:ascii="Symbol" w:hAnsi="Symbol"/>
      </w:rPr>
    </w:lvl>
    <w:lvl w:ilvl="4" w:tplc="592EBA7A">
      <w:start w:val="1"/>
      <w:numFmt w:val="bullet"/>
      <w:lvlText w:val="o"/>
      <w:lvlJc w:val="left"/>
      <w:pPr>
        <w:tabs>
          <w:tab w:val="num" w:pos="3600"/>
        </w:tabs>
        <w:ind w:left="3600" w:hanging="360"/>
      </w:pPr>
      <w:rPr>
        <w:rFonts w:ascii="Courier New" w:hAnsi="Courier New"/>
      </w:rPr>
    </w:lvl>
    <w:lvl w:ilvl="5" w:tplc="4E9406C4">
      <w:start w:val="1"/>
      <w:numFmt w:val="bullet"/>
      <w:lvlText w:val=""/>
      <w:lvlJc w:val="left"/>
      <w:pPr>
        <w:tabs>
          <w:tab w:val="num" w:pos="4320"/>
        </w:tabs>
        <w:ind w:left="4320" w:hanging="360"/>
      </w:pPr>
      <w:rPr>
        <w:rFonts w:ascii="Wingdings" w:hAnsi="Wingdings"/>
      </w:rPr>
    </w:lvl>
    <w:lvl w:ilvl="6" w:tplc="CC101D18">
      <w:start w:val="1"/>
      <w:numFmt w:val="bullet"/>
      <w:lvlText w:val=""/>
      <w:lvlJc w:val="left"/>
      <w:pPr>
        <w:tabs>
          <w:tab w:val="num" w:pos="5040"/>
        </w:tabs>
        <w:ind w:left="5040" w:hanging="360"/>
      </w:pPr>
      <w:rPr>
        <w:rFonts w:ascii="Symbol" w:hAnsi="Symbol"/>
      </w:rPr>
    </w:lvl>
    <w:lvl w:ilvl="7" w:tplc="7DDE31BC">
      <w:start w:val="1"/>
      <w:numFmt w:val="bullet"/>
      <w:lvlText w:val="o"/>
      <w:lvlJc w:val="left"/>
      <w:pPr>
        <w:tabs>
          <w:tab w:val="num" w:pos="5760"/>
        </w:tabs>
        <w:ind w:left="5760" w:hanging="360"/>
      </w:pPr>
      <w:rPr>
        <w:rFonts w:ascii="Courier New" w:hAnsi="Courier New"/>
      </w:rPr>
    </w:lvl>
    <w:lvl w:ilvl="8" w:tplc="7CFA210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FDE"/>
    <w:rsid w:val="000144F9"/>
    <w:rsid w:val="000661C1"/>
    <w:rsid w:val="002828F7"/>
    <w:rsid w:val="00285BEB"/>
    <w:rsid w:val="00315575"/>
    <w:rsid w:val="004C2A00"/>
    <w:rsid w:val="004E0018"/>
    <w:rsid w:val="00852FDE"/>
    <w:rsid w:val="009D0E0C"/>
    <w:rsid w:val="00B05151"/>
    <w:rsid w:val="00BB0AB3"/>
    <w:rsid w:val="00D02EB8"/>
    <w:rsid w:val="00E06591"/>
    <w:rsid w:val="00F77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C0C0"/>
  <w15:docId w15:val="{00829F70-8A45-40A7-99FB-1753FCC9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D24E4" w:rsidP="00BF58F7">
          <w:pPr>
            <w:pStyle w:val="F5402488970F42ED84F60CFC4AB307DB"/>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D24E4"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D24E4" w:rsidP="00BF58F7">
          <w:pPr>
            <w:pStyle w:val="A3A1F3B00F244430B5A21C7691278914"/>
          </w:pPr>
          <w:r w:rsidRPr="00D858FE">
            <w:rPr>
              <w:rStyle w:val="PlaceholderText"/>
            </w:rPr>
            <w:t>Choose an item.</w:t>
          </w:r>
        </w:p>
      </w:docPartBody>
    </w:docPart>
    <w:docPart>
      <w:docPartPr>
        <w:name w:val="8568714DB64542D48566A23D840F3491"/>
        <w:category>
          <w:name w:val="General"/>
          <w:gallery w:val="placeholder"/>
        </w:category>
        <w:types>
          <w:type w:val="bbPlcHdr"/>
        </w:types>
        <w:behaviors>
          <w:behavior w:val="content"/>
        </w:behaviors>
        <w:guid w:val="{7C9BBF6C-CD78-4E16-970E-DD44B0D1ECF6}"/>
      </w:docPartPr>
      <w:docPartBody>
        <w:p w:rsidR="00530F6C" w:rsidRDefault="002D24E4" w:rsidP="002D24E4">
          <w:pPr>
            <w:pStyle w:val="8568714DB64542D48566A23D840F3491"/>
          </w:pPr>
          <w:r w:rsidRPr="00D858FE">
            <w:rPr>
              <w:rStyle w:val="PlaceholderText"/>
            </w:rPr>
            <w:t>Choose an item.</w:t>
          </w:r>
        </w:p>
      </w:docPartBody>
    </w:docPart>
    <w:docPart>
      <w:docPartPr>
        <w:name w:val="94E34347C6634FD998B20921FD8E79DB"/>
        <w:category>
          <w:name w:val="General"/>
          <w:gallery w:val="placeholder"/>
        </w:category>
        <w:types>
          <w:type w:val="bbPlcHdr"/>
        </w:types>
        <w:behaviors>
          <w:behavior w:val="content"/>
        </w:behaviors>
        <w:guid w:val="{3756386E-A596-4640-BC90-723B37A0127C}"/>
      </w:docPartPr>
      <w:docPartBody>
        <w:p w:rsidR="00530F6C" w:rsidRDefault="002D24E4" w:rsidP="002D24E4">
          <w:pPr>
            <w:pStyle w:val="94E34347C6634FD998B20921FD8E79DB"/>
          </w:pPr>
          <w:r w:rsidRPr="00D858FE">
            <w:rPr>
              <w:rStyle w:val="PlaceholderText"/>
            </w:rPr>
            <w:t>Choose an item.</w:t>
          </w:r>
        </w:p>
      </w:docPartBody>
    </w:docPart>
    <w:docPart>
      <w:docPartPr>
        <w:name w:val="E06AC74B22E24ECDB14E7C5777B44E22"/>
        <w:category>
          <w:name w:val="General"/>
          <w:gallery w:val="placeholder"/>
        </w:category>
        <w:types>
          <w:type w:val="bbPlcHdr"/>
        </w:types>
        <w:behaviors>
          <w:behavior w:val="content"/>
        </w:behaviors>
        <w:guid w:val="{EEEF31FA-EAEC-42B1-A5F2-F70FBA0C1569}"/>
      </w:docPartPr>
      <w:docPartBody>
        <w:p w:rsidR="00530F6C" w:rsidRDefault="002D24E4" w:rsidP="002D24E4">
          <w:pPr>
            <w:pStyle w:val="E06AC74B22E24ECDB14E7C5777B44E22"/>
          </w:pPr>
          <w:r w:rsidRPr="00D858FE">
            <w:rPr>
              <w:rStyle w:val="PlaceholderText"/>
            </w:rPr>
            <w:t>Choose an item.</w:t>
          </w:r>
        </w:p>
      </w:docPartBody>
    </w:docPart>
    <w:docPart>
      <w:docPartPr>
        <w:name w:val="1E4BC6932D0D4937B7F91A0F5F10BB09"/>
        <w:category>
          <w:name w:val="General"/>
          <w:gallery w:val="placeholder"/>
        </w:category>
        <w:types>
          <w:type w:val="bbPlcHdr"/>
        </w:types>
        <w:behaviors>
          <w:behavior w:val="content"/>
        </w:behaviors>
        <w:guid w:val="{A61DE8C2-AA6F-4612-978C-87D666A6C518}"/>
      </w:docPartPr>
      <w:docPartBody>
        <w:p w:rsidR="00530F6C" w:rsidRDefault="002D24E4" w:rsidP="002D24E4">
          <w:pPr>
            <w:pStyle w:val="1E4BC6932D0D4937B7F91A0F5F10BB0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E4"/>
    <w:rsid w:val="002D24E4"/>
    <w:rsid w:val="00530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24E4"/>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8568714DB64542D48566A23D840F3491">
    <w:name w:val="8568714DB64542D48566A23D840F3491"/>
    <w:rsid w:val="002D24E4"/>
  </w:style>
  <w:style w:type="paragraph" w:customStyle="1" w:styleId="94E34347C6634FD998B20921FD8E79DB">
    <w:name w:val="94E34347C6634FD998B20921FD8E79DB"/>
    <w:rsid w:val="002D24E4"/>
  </w:style>
  <w:style w:type="paragraph" w:customStyle="1" w:styleId="E06AC74B22E24ECDB14E7C5777B44E22">
    <w:name w:val="E06AC74B22E24ECDB14E7C5777B44E22"/>
    <w:rsid w:val="002D24E4"/>
  </w:style>
  <w:style w:type="paragraph" w:customStyle="1" w:styleId="1E4BC6932D0D4937B7F91A0F5F10BB09">
    <w:name w:val="1E4BC6932D0D4937B7F91A0F5F10BB09"/>
    <w:rsid w:val="002D2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201416</RACS_x0020_ID>
    <Approved_x0020_Provider xmlns="a8338b6e-77a6-4851-82b6-98166143ffdd">Rubies Nursing Pvt Limited</Approved_x0020_Provider>
    <Management_x0020_Company_x0020_ID xmlns="a8338b6e-77a6-4851-82b6-98166143ffdd" xsi:nil="true"/>
    <Home xmlns="a8338b6e-77a6-4851-82b6-98166143ffdd">Rubies Nursing Care</Home>
    <Signed xmlns="a8338b6e-77a6-4851-82b6-98166143ffdd" xsi:nil="true"/>
    <Uploaded xmlns="a8338b6e-77a6-4851-82b6-98166143ffdd">False</Uploaded>
    <Management_x0020_Company xmlns="a8338b6e-77a6-4851-82b6-98166143ffdd" xsi:nil="true"/>
    <Doc_x0020_Date xmlns="a8338b6e-77a6-4851-82b6-98166143ffdd">2023-05-09T03:25:00+00:00</Doc_x0020_Date>
    <CSI_x0020_ID xmlns="a8338b6e-77a6-4851-82b6-98166143ffdd" xsi:nil="true"/>
    <Case_x0020_ID xmlns="a8338b6e-77a6-4851-82b6-98166143ffdd" xsi:nil="true"/>
    <Approved_x0020_Provider_x0020_ID xmlns="a8338b6e-77a6-4851-82b6-98166143ffdd">C374D1D3-FE32-E811-8C25-005056922186</Approved_x0020_Provider_x0020_ID>
    <Location xmlns="a8338b6e-77a6-4851-82b6-98166143ffdd" xsi:nil="true"/>
    <Home_x0020_ID xmlns="a8338b6e-77a6-4851-82b6-98166143ffdd">EC4E5EEE-36B4-EA11-B5AC-005056922186</Home_x0020_ID>
    <State xmlns="a8338b6e-77a6-4851-82b6-98166143ffdd">ACT</State>
    <Doc_x0020_Sent_Received_x0020_Date xmlns="a8338b6e-77a6-4851-82b6-98166143ffdd">2023-05-09T00:00:00+00:00</Doc_x0020_Sent_Received_x0020_Date>
    <Activity_x0020_ID xmlns="a8338b6e-77a6-4851-82b6-98166143ffdd">69EFB392-F370-ED11-B91D-005056922186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a8338b6e-77a6-4851-82b6-98166143ffdd"/>
    <ds:schemaRef ds:uri="http://purl.org/dc/terms/"/>
  </ds:schemaRefs>
</ds:datastoreItem>
</file>

<file path=customXml/itemProps2.xml><?xml version="1.0" encoding="utf-8"?>
<ds:datastoreItem xmlns:ds="http://schemas.openxmlformats.org/officeDocument/2006/customXml" ds:itemID="{505687F8-3928-4AA4-A5A9-E55F44EC3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2023-05-29T02:16:00Z</dcterms:created>
  <dcterms:modified xsi:type="dcterms:W3CDTF">2023-05-29T02:16:00Z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