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3972" w14:textId="77777777" w:rsidR="00804B20" w:rsidRPr="001E694D" w:rsidRDefault="00E604AC"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3F0F2EA" wp14:editId="5DA3EE52">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3B6AC0C" w14:textId="77777777" w:rsidR="00804B20" w:rsidRPr="001E694D" w:rsidRDefault="00E604AC"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1F315D6" w14:textId="77777777" w:rsidR="00804B20" w:rsidRPr="001E694D" w:rsidRDefault="00E604AC"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5998589" w14:textId="77777777" w:rsidR="00804B20" w:rsidRPr="001E694D" w:rsidRDefault="00E604AC"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1DA4CDF6" w14:textId="77777777" w:rsidR="00804B20" w:rsidRDefault="00804B20" w:rsidP="00127C68">
      <w:pPr>
        <w:spacing w:before="480"/>
        <w:rPr>
          <w:rFonts w:ascii="Arial" w:hAnsi="Arial" w:cs="Arial"/>
          <w:b/>
          <w:color w:val="FFFFFF" w:themeColor="background1"/>
          <w:sz w:val="32"/>
        </w:rPr>
      </w:pPr>
    </w:p>
    <w:p w14:paraId="567E0D24" w14:textId="77777777" w:rsidR="00804B20" w:rsidRPr="00A36AA9" w:rsidRDefault="00E604AC"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2B62A5" w14:paraId="4C79F5BD" w14:textId="77777777" w:rsidTr="002B62A5">
        <w:tc>
          <w:tcPr>
            <w:cnfStyle w:val="001000000000" w:firstRow="0" w:lastRow="0" w:firstColumn="1" w:lastColumn="0" w:oddVBand="0" w:evenVBand="0" w:oddHBand="0" w:evenHBand="0" w:firstRowFirstColumn="0" w:firstRowLastColumn="0" w:lastRowFirstColumn="0" w:lastRowLastColumn="0"/>
            <w:tcW w:w="3227" w:type="dxa"/>
          </w:tcPr>
          <w:p w14:paraId="3CCAEF73" w14:textId="77777777" w:rsidR="00804B20" w:rsidRPr="00A36AA9" w:rsidRDefault="00E604AC" w:rsidP="005A7E23">
            <w:pPr>
              <w:pStyle w:val="CoverHeading"/>
              <w:spacing w:before="0" w:after="120" w:line="276" w:lineRule="auto"/>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050F2A8" w14:textId="77777777" w:rsidR="00804B20" w:rsidRPr="00485483" w:rsidRDefault="00E604AC" w:rsidP="005A7E23">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SB Care Incorporated</w:t>
            </w:r>
          </w:p>
        </w:tc>
      </w:tr>
      <w:tr w:rsidR="002B62A5" w14:paraId="6AEA8548"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DD54446" w14:textId="77777777" w:rsidR="00804B20" w:rsidRPr="00A36AA9" w:rsidRDefault="00E604AC" w:rsidP="005A7E23">
            <w:pPr>
              <w:pStyle w:val="CoverHeading"/>
              <w:spacing w:after="120" w:line="276" w:lineRule="auto"/>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79A931DB" w14:textId="77777777" w:rsidR="00804B20" w:rsidRPr="00485483" w:rsidRDefault="00E604AC" w:rsidP="005A7E23">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700359</w:t>
            </w:r>
          </w:p>
        </w:tc>
      </w:tr>
      <w:tr w:rsidR="002B62A5" w14:paraId="4472723B" w14:textId="77777777" w:rsidTr="002B62A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081C8F" w14:textId="77777777" w:rsidR="00804B20" w:rsidRPr="00A36AA9" w:rsidRDefault="00E604AC" w:rsidP="005A7E23">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C3C6819" w14:textId="77777777" w:rsidR="00804B20" w:rsidRPr="00485483" w:rsidRDefault="00E604AC" w:rsidP="005A7E23">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90 Kingaroy Street, KINGAROY, Queensland, 4606</w:t>
            </w:r>
          </w:p>
        </w:tc>
      </w:tr>
      <w:tr w:rsidR="002B62A5" w14:paraId="7481DF0C"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951187" w14:textId="77777777" w:rsidR="00804B20" w:rsidRPr="00A36AA9" w:rsidRDefault="00E604AC" w:rsidP="005A7E23">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2CE6EE9" w14:textId="77777777" w:rsidR="00804B20" w:rsidRPr="00481883" w:rsidRDefault="00E604AC" w:rsidP="005A7E23">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2B62A5" w14:paraId="325CECBC" w14:textId="77777777" w:rsidTr="002B62A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56B9AF" w14:textId="77777777" w:rsidR="00804B20" w:rsidRPr="00A36AA9" w:rsidRDefault="00E604AC" w:rsidP="005A7E23">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5B1E3ED2" w14:textId="77777777" w:rsidR="00804B20" w:rsidRPr="00481883" w:rsidRDefault="00E604AC" w:rsidP="005A7E23">
            <w:pPr>
              <w:pStyle w:val="ListBullet"/>
              <w:numPr>
                <w:ilvl w:val="0"/>
                <w:numId w:val="0"/>
              </w:numPr>
              <w:tabs>
                <w:tab w:val="num" w:pos="360"/>
              </w:tabs>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bookmarkStart w:id="2" w:name="_Hlk191482910"/>
            <w:r w:rsidRPr="00481883">
              <w:rPr>
                <w:rFonts w:ascii="Open Sans" w:hAnsi="Open Sans" w:cs="Open Sans"/>
              </w:rPr>
              <w:t>29 January 2025</w:t>
            </w:r>
            <w:r w:rsidRPr="00481883">
              <w:rPr>
                <w:rFonts w:ascii="Open Sans" w:eastAsia="Open Sans" w:hAnsi="Open Sans" w:cs="Open Sans"/>
              </w:rPr>
              <w:t xml:space="preserve"> to 30 January 2025</w:t>
            </w:r>
            <w:bookmarkEnd w:id="2"/>
          </w:p>
        </w:tc>
      </w:tr>
      <w:tr w:rsidR="002B62A5" w14:paraId="15046402"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F2B819" w14:textId="77777777" w:rsidR="00804B20" w:rsidRPr="00A36AA9" w:rsidRDefault="00E604AC" w:rsidP="005A7E23">
            <w:pPr>
              <w:pStyle w:val="CoverHeading"/>
              <w:spacing w:before="0" w:after="120" w:line="276" w:lineRule="auto"/>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2006255281"/>
            <w:placeholder>
              <w:docPart w:val="A7F4949C78414813B67B25D37262F9D8"/>
            </w:placeholder>
            <w:date w:fullDate="2025-02-26T00:00:00Z">
              <w:dateFormat w:val="d MMMM yyyy"/>
              <w:lid w:val="en-AU"/>
              <w:storeMappedDataAs w:val="dateTime"/>
              <w:calendar w:val="gregorian"/>
            </w:date>
          </w:sdtPr>
          <w:sdtEndPr/>
          <w:sdtContent>
            <w:tc>
              <w:tcPr>
                <w:tcW w:w="7114" w:type="dxa"/>
                <w:shd w:val="clear" w:color="auto" w:fill="auto"/>
              </w:tcPr>
              <w:p w14:paraId="478D5BB7" w14:textId="694311BE" w:rsidR="00804B20" w:rsidRPr="00481883" w:rsidRDefault="00361568" w:rsidP="005A7E23">
                <w:pPr>
                  <w:pStyle w:val="ListBullet"/>
                  <w:numPr>
                    <w:ilvl w:val="0"/>
                    <w:numId w:val="0"/>
                  </w:numPr>
                  <w:tabs>
                    <w:tab w:val="num" w:pos="360"/>
                  </w:tabs>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26 February 2025</w:t>
                </w:r>
              </w:p>
            </w:tc>
          </w:sdtContent>
        </w:sdt>
      </w:tr>
    </w:tbl>
    <w:bookmarkEnd w:id="1"/>
    <w:p w14:paraId="647D631C" w14:textId="77777777" w:rsidR="00804B20" w:rsidRPr="00A36AA9" w:rsidRDefault="00E604AC" w:rsidP="005A7E23">
      <w:pPr>
        <w:pStyle w:val="NormalArial"/>
        <w:spacing w:before="240" w:after="0" w:line="276" w:lineRule="auto"/>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95026D4" w14:textId="77777777" w:rsidR="00804B20" w:rsidRPr="00B82817" w:rsidRDefault="00E604AC"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2F8F8915" w14:textId="2381F13B" w:rsidR="005A7E23" w:rsidRDefault="00E604AC" w:rsidP="005A7E23">
      <w:pPr>
        <w:spacing w:line="276" w:lineRule="auto"/>
        <w:rPr>
          <w:rFonts w:ascii="Open Sans" w:eastAsia="Arial" w:hAnsi="Open Sans" w:cs="Open Sans"/>
        </w:rPr>
      </w:pPr>
      <w:bookmarkStart w:id="3" w:name="SERVICEALLOCATIONLIST"/>
      <w:r w:rsidRPr="005A7E23">
        <w:rPr>
          <w:rFonts w:ascii="Open Sans" w:eastAsia="Arial" w:hAnsi="Open Sans" w:cs="Open Sans"/>
        </w:rPr>
        <w:t>Home Care Packages (</w:t>
      </w:r>
      <w:r w:rsidRPr="005A7E23">
        <w:rPr>
          <w:rFonts w:ascii="Open Sans" w:eastAsia="Arial" w:hAnsi="Open Sans" w:cs="Open Sans"/>
          <w:b/>
          <w:bCs/>
        </w:rPr>
        <w:t>HCP</w:t>
      </w:r>
      <w:r w:rsidRPr="005A7E23">
        <w:rPr>
          <w:rFonts w:ascii="Open Sans" w:eastAsia="Arial" w:hAnsi="Open Sans" w:cs="Open Sans"/>
        </w:rPr>
        <w:t>) included:</w:t>
      </w:r>
      <w:r w:rsidRPr="005A7E23">
        <w:rPr>
          <w:rFonts w:ascii="Open Sans" w:eastAsia="Arial" w:hAnsi="Open Sans" w:cs="Open Sans"/>
        </w:rPr>
        <w:br/>
        <w:t>Provider: 8903 SBcare Incorporated</w:t>
      </w:r>
      <w:r w:rsidRPr="005A7E23">
        <w:rPr>
          <w:rFonts w:ascii="Open Sans" w:eastAsia="Arial" w:hAnsi="Open Sans" w:cs="Open Sans"/>
        </w:rPr>
        <w:br/>
        <w:t>Service: 26396 SBcare Incorporated</w:t>
      </w:r>
      <w:r w:rsidRPr="005A7E23">
        <w:rPr>
          <w:rFonts w:ascii="Open Sans" w:eastAsia="Arial" w:hAnsi="Open Sans" w:cs="Open Sans"/>
        </w:rPr>
        <w:br/>
      </w:r>
      <w:r w:rsidRPr="005A7E23">
        <w:rPr>
          <w:rFonts w:ascii="Open Sans" w:eastAsia="Arial" w:hAnsi="Open Sans" w:cs="Open Sans"/>
        </w:rPr>
        <w:br/>
        <w:t>Commonwealth Home Support Programme (</w:t>
      </w:r>
      <w:r w:rsidRPr="005A7E23">
        <w:rPr>
          <w:rFonts w:ascii="Open Sans" w:eastAsia="Arial" w:hAnsi="Open Sans" w:cs="Open Sans"/>
          <w:b/>
          <w:bCs/>
        </w:rPr>
        <w:t>CHSP</w:t>
      </w:r>
      <w:r w:rsidRPr="005A7E23">
        <w:rPr>
          <w:rFonts w:ascii="Open Sans" w:eastAsia="Arial" w:hAnsi="Open Sans" w:cs="Open Sans"/>
        </w:rPr>
        <w:t>) included:</w:t>
      </w:r>
      <w:r w:rsidRPr="005A7E23">
        <w:rPr>
          <w:rFonts w:ascii="Open Sans" w:eastAsia="Arial" w:hAnsi="Open Sans" w:cs="Open Sans"/>
        </w:rPr>
        <w:br/>
        <w:t>Provider: 7578 SBCare Incorporated</w:t>
      </w:r>
      <w:r w:rsidRPr="005A7E23">
        <w:rPr>
          <w:rFonts w:ascii="Open Sans" w:eastAsia="Arial" w:hAnsi="Open Sans" w:cs="Open Sans"/>
        </w:rPr>
        <w:br/>
        <w:t>Service: 25013 South Burnett Senior Citizens Welfare Association Incorporated - Care Relationships and Carer Suppor</w:t>
      </w:r>
      <w:r w:rsidRPr="005A7E23">
        <w:rPr>
          <w:rFonts w:ascii="Open Sans" w:eastAsia="Arial" w:hAnsi="Open Sans" w:cs="Open Sans"/>
        </w:rPr>
        <w:br/>
        <w:t>Service: 25012 South Burnett Senior Citizens Welfare Association Incorporated - Community and Home Support</w:t>
      </w:r>
      <w:bookmarkEnd w:id="3"/>
    </w:p>
    <w:p w14:paraId="486B7E06" w14:textId="77777777" w:rsidR="005A7E23" w:rsidRPr="005A7E23" w:rsidRDefault="005A7E23" w:rsidP="005A7E23">
      <w:pPr>
        <w:spacing w:line="276" w:lineRule="auto"/>
        <w:rPr>
          <w:rFonts w:ascii="Open Sans" w:eastAsia="Arial" w:hAnsi="Open Sans" w:cs="Open Sans"/>
        </w:rPr>
      </w:pPr>
    </w:p>
    <w:p w14:paraId="1D96D8F8" w14:textId="77777777" w:rsidR="00804B20" w:rsidRPr="00785136" w:rsidRDefault="00E604AC"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F0E6395" w14:textId="77777777" w:rsidR="00804B20" w:rsidRPr="005A7E23" w:rsidRDefault="00E604AC" w:rsidP="005A7E23">
      <w:pPr>
        <w:pStyle w:val="NormalArial"/>
        <w:spacing w:before="240"/>
        <w:rPr>
          <w:rFonts w:ascii="Open Sans" w:eastAsia="Open Sans" w:hAnsi="Open Sans" w:cs="Open Sans"/>
        </w:rPr>
      </w:pPr>
      <w:r w:rsidRPr="005A7E23">
        <w:rPr>
          <w:rFonts w:ascii="Open Sans" w:eastAsia="Open Sans" w:hAnsi="Open Sans" w:cs="Open Sans"/>
        </w:rPr>
        <w:t>This performance report</w:t>
      </w:r>
      <w:r w:rsidRPr="005A7E23">
        <w:rPr>
          <w:rFonts w:ascii="Open Sans" w:eastAsia="Open Sans" w:hAnsi="Open Sans" w:cs="Open Sans"/>
          <w:color w:val="auto"/>
        </w:rPr>
        <w:t xml:space="preserve"> has been prepared by</w:t>
      </w:r>
      <w:r w:rsidRPr="005A7E23">
        <w:rPr>
          <w:rFonts w:ascii="Open Sans" w:eastAsia="Open Sans" w:hAnsi="Open Sans" w:cs="Open Sans"/>
          <w:color w:val="0000FF"/>
        </w:rPr>
        <w:t xml:space="preserve"> </w:t>
      </w:r>
      <w:r w:rsidRPr="005A7E23">
        <w:rPr>
          <w:rFonts w:ascii="Open Sans" w:hAnsi="Open Sans" w:cs="Open Sans"/>
        </w:rPr>
        <w:t>Gill Jones</w:t>
      </w:r>
      <w:r w:rsidRPr="005A7E23">
        <w:rPr>
          <w:rFonts w:ascii="Open Sans" w:eastAsia="Open Sans" w:hAnsi="Open Sans" w:cs="Open Sans"/>
        </w:rPr>
        <w:t>, delegate of the Aged Care Quality and Safety Commissioner (Commissioner)</w:t>
      </w:r>
      <w:r w:rsidRPr="005A7E23">
        <w:rPr>
          <w:rStyle w:val="FootnoteReference"/>
          <w:rFonts w:ascii="Open Sans" w:eastAsia="Open Sans" w:hAnsi="Open Sans" w:cs="Open Sans"/>
          <w:sz w:val="24"/>
        </w:rPr>
        <w:footnoteReference w:id="1"/>
      </w:r>
      <w:r w:rsidRPr="005A7E23">
        <w:rPr>
          <w:rFonts w:ascii="Open Sans" w:eastAsia="Open Sans" w:hAnsi="Open Sans" w:cs="Open Sans"/>
        </w:rPr>
        <w:t xml:space="preserve">. </w:t>
      </w:r>
    </w:p>
    <w:p w14:paraId="260F1B87" w14:textId="77777777" w:rsidR="00804B20" w:rsidRPr="005A7E23" w:rsidRDefault="00E604AC" w:rsidP="005A7E23">
      <w:pPr>
        <w:pStyle w:val="NormalArial"/>
        <w:spacing w:before="240"/>
        <w:rPr>
          <w:rFonts w:ascii="Open Sans" w:eastAsia="Open Sans" w:hAnsi="Open Sans" w:cs="Open Sans"/>
        </w:rPr>
      </w:pPr>
      <w:r w:rsidRPr="005A7E23">
        <w:rPr>
          <w:rFonts w:ascii="Open Sans" w:eastAsia="Open Sans" w:hAnsi="Open Sans" w:cs="Open Sans"/>
        </w:rPr>
        <w:t>This performance report details the Commissioner’s assessment of the provider’s performance, in relation to the services it operates, against the Aged Care Quality Standards (Quality Standards). The Quality Standards and requirements are assessed as either compliant or non-compliant at the Standard and requirement level where applicable.</w:t>
      </w:r>
    </w:p>
    <w:p w14:paraId="2F27D8BB" w14:textId="26B25C0C" w:rsidR="005A7E23" w:rsidRPr="005A7E23" w:rsidRDefault="00E604AC" w:rsidP="005A7E23">
      <w:pPr>
        <w:pStyle w:val="NormalArial"/>
        <w:spacing w:before="240"/>
        <w:rPr>
          <w:rFonts w:ascii="Open Sans" w:eastAsia="Open Sans" w:hAnsi="Open Sans" w:cs="Open Sans"/>
        </w:rPr>
      </w:pPr>
      <w:r w:rsidRPr="005A7E23">
        <w:rPr>
          <w:rFonts w:ascii="Open Sans" w:eastAsia="Open Sans" w:hAnsi="Open Sans" w:cs="Open Sans"/>
        </w:rPr>
        <w:t>The report also specifies any areas in which improvements must be made to ensure the Quality Standards are complied with.</w:t>
      </w:r>
    </w:p>
    <w:p w14:paraId="0C638D5F" w14:textId="77777777" w:rsidR="00804B20" w:rsidRPr="00785136" w:rsidRDefault="00E604AC" w:rsidP="005A7E23">
      <w:pPr>
        <w:pStyle w:val="Heading1"/>
        <w:spacing w:before="240" w:after="120" w:line="276" w:lineRule="auto"/>
        <w:rPr>
          <w:rFonts w:ascii="Open Sans" w:hAnsi="Open Sans" w:cs="Open Sans"/>
          <w:color w:val="781E77"/>
        </w:rPr>
      </w:pPr>
      <w:r w:rsidRPr="00785136">
        <w:rPr>
          <w:rFonts w:ascii="Open Sans" w:hAnsi="Open Sans" w:cs="Open Sans"/>
          <w:color w:val="781E77"/>
        </w:rPr>
        <w:t>Material relied on</w:t>
      </w:r>
    </w:p>
    <w:p w14:paraId="62333AE5" w14:textId="77777777" w:rsidR="00804B20" w:rsidRPr="00785136" w:rsidRDefault="00E604AC" w:rsidP="005A7E23">
      <w:pPr>
        <w:pStyle w:val="NormalArial"/>
        <w:spacing w:before="240"/>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626744AC" w14:textId="7774A635" w:rsidR="00804B20" w:rsidRPr="00361568" w:rsidRDefault="00E604AC" w:rsidP="005A7E23">
      <w:pPr>
        <w:pStyle w:val="ListParagraph"/>
        <w:numPr>
          <w:ilvl w:val="0"/>
          <w:numId w:val="2"/>
        </w:numPr>
        <w:spacing w:before="240"/>
        <w:ind w:left="425" w:hanging="425"/>
        <w:contextualSpacing w:val="0"/>
        <w:rPr>
          <w:rFonts w:ascii="Open Sans" w:eastAsia="Open Sans" w:hAnsi="Open Sans" w:cs="Open Sans"/>
        </w:rPr>
      </w:pPr>
      <w:r w:rsidRPr="00361568">
        <w:rPr>
          <w:rFonts w:ascii="Open Sans" w:eastAsia="Open Sans" w:hAnsi="Open Sans" w:cs="Open Sans"/>
        </w:rPr>
        <w:t>the assessment team’s report for the Assessment contact (performance assessment) – site report was informed by a site assessment, observations, review of documents and interviews with staff, older people/representatives and others</w:t>
      </w:r>
    </w:p>
    <w:p w14:paraId="2EC26063" w14:textId="7ABE0887" w:rsidR="00804B20" w:rsidRPr="00361568" w:rsidRDefault="00E604AC" w:rsidP="005A7E23">
      <w:pPr>
        <w:pStyle w:val="ListParagraph"/>
        <w:numPr>
          <w:ilvl w:val="0"/>
          <w:numId w:val="2"/>
        </w:numPr>
        <w:spacing w:before="240"/>
        <w:ind w:left="425" w:hanging="425"/>
        <w:contextualSpacing w:val="0"/>
        <w:rPr>
          <w:rFonts w:ascii="Open Sans" w:eastAsia="Open Sans" w:hAnsi="Open Sans" w:cs="Open Sans"/>
        </w:rPr>
      </w:pPr>
      <w:r w:rsidRPr="00361568">
        <w:rPr>
          <w:rFonts w:ascii="Open Sans" w:eastAsia="Open Sans" w:hAnsi="Open Sans" w:cs="Open Sans"/>
        </w:rPr>
        <w:t xml:space="preserve">the provider’s response to the assessment team’s report received </w:t>
      </w:r>
      <w:r w:rsidR="00361568" w:rsidRPr="00361568">
        <w:rPr>
          <w:rFonts w:ascii="Open Sans" w:eastAsia="Open Sans" w:hAnsi="Open Sans" w:cs="Open Sans"/>
        </w:rPr>
        <w:t>25 February 2025.</w:t>
      </w:r>
    </w:p>
    <w:p w14:paraId="23F5BD9C" w14:textId="6219417E" w:rsidR="00804B20" w:rsidRPr="005E2F9B" w:rsidRDefault="00E604AC"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2B62A5" w14:paraId="27877603" w14:textId="77777777" w:rsidTr="002B62A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E7BDFE4" w14:textId="77777777" w:rsidR="00804B20" w:rsidRPr="008E245C" w:rsidRDefault="00E604AC"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2</w:t>
            </w:r>
            <w:r w:rsidRPr="008E245C">
              <w:rPr>
                <w:rFonts w:ascii="Open Sans" w:hAnsi="Open Sans" w:cs="Open Sans"/>
                <w:b w:val="0"/>
              </w:rPr>
              <w:t xml:space="preserve"> Ongoing assessment and planning with consumers</w:t>
            </w:r>
          </w:p>
        </w:tc>
        <w:tc>
          <w:tcPr>
            <w:tcW w:w="1447" w:type="pct"/>
            <w:shd w:val="clear" w:color="auto" w:fill="auto"/>
          </w:tcPr>
          <w:p w14:paraId="4148F90E" w14:textId="77777777" w:rsidR="00804B20" w:rsidRPr="008E245C" w:rsidRDefault="00355B07"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1242025102"/>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E604AC" w:rsidRPr="008E245C">
                  <w:rPr>
                    <w:rFonts w:ascii="Open Sans" w:hAnsi="Open Sans" w:cs="Open Sans"/>
                    <w:bCs/>
                  </w:rPr>
                  <w:t>Compliant</w:t>
                </w:r>
              </w:sdtContent>
            </w:sdt>
          </w:p>
        </w:tc>
      </w:tr>
      <w:tr w:rsidR="002B62A5" w14:paraId="1565515A" w14:textId="77777777" w:rsidTr="002B62A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2C72876" w14:textId="77777777" w:rsidR="00804B20" w:rsidRPr="008E245C" w:rsidRDefault="00E604AC"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7D67E266" w14:textId="77777777" w:rsidR="00804B20" w:rsidRPr="008E245C" w:rsidRDefault="00355B0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33857671"/>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E604AC" w:rsidRPr="008E245C">
                  <w:rPr>
                    <w:rFonts w:ascii="Open Sans" w:hAnsi="Open Sans" w:cs="Open Sans"/>
                    <w:b/>
                    <w:bCs/>
                  </w:rPr>
                  <w:t>Compliant</w:t>
                </w:r>
              </w:sdtContent>
            </w:sdt>
          </w:p>
        </w:tc>
      </w:tr>
      <w:tr w:rsidR="002B62A5" w14:paraId="796064BB" w14:textId="77777777" w:rsidTr="002B62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170BFA9" w14:textId="77777777" w:rsidR="00804B20" w:rsidRPr="008E245C" w:rsidRDefault="00E604AC"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5D755590" w14:textId="77777777" w:rsidR="00804B20" w:rsidRPr="008E245C" w:rsidRDefault="00355B0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36811490"/>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E604AC" w:rsidRPr="008E245C">
                  <w:rPr>
                    <w:rFonts w:ascii="Open Sans" w:hAnsi="Open Sans" w:cs="Open Sans"/>
                    <w:b/>
                    <w:bCs/>
                  </w:rPr>
                  <w:t>Compliant</w:t>
                </w:r>
              </w:sdtContent>
            </w:sdt>
          </w:p>
        </w:tc>
      </w:tr>
      <w:tr w:rsidR="002B62A5" w14:paraId="21FCA2E8" w14:textId="77777777" w:rsidTr="002B62A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2054310" w14:textId="77777777" w:rsidR="00804B20" w:rsidRPr="008E245C" w:rsidRDefault="00E604AC"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1EEA6A4C" w14:textId="77777777" w:rsidR="00804B20" w:rsidRPr="008E245C" w:rsidRDefault="00355B0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09676668"/>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E604AC" w:rsidRPr="008E245C">
                  <w:rPr>
                    <w:rFonts w:ascii="Open Sans" w:hAnsi="Open Sans" w:cs="Open Sans"/>
                    <w:b/>
                    <w:bCs/>
                  </w:rPr>
                  <w:t>Compliant</w:t>
                </w:r>
              </w:sdtContent>
            </w:sdt>
          </w:p>
        </w:tc>
      </w:tr>
      <w:bookmarkEnd w:id="4"/>
    </w:tbl>
    <w:p w14:paraId="740258B9" w14:textId="77777777" w:rsidR="00804B20" w:rsidRPr="00D00B68" w:rsidRDefault="00804B20" w:rsidP="00EF538B">
      <w:pPr>
        <w:rPr>
          <w:color w:val="auto"/>
        </w:rPr>
      </w:pPr>
    </w:p>
    <w:p w14:paraId="1912A520" w14:textId="77777777" w:rsidR="00804B20" w:rsidRPr="005E2F9B" w:rsidRDefault="00E604AC"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2B62A5" w14:paraId="1C0C757C" w14:textId="77777777" w:rsidTr="002B62A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BE07BDA" w14:textId="77777777" w:rsidR="00804B20" w:rsidRPr="008E245C" w:rsidRDefault="00E604AC" w:rsidP="00E466CC">
            <w:pPr>
              <w:keepNext/>
              <w:spacing w:before="0" w:line="22" w:lineRule="atLeast"/>
              <w:ind w:right="-109"/>
              <w:rPr>
                <w:rFonts w:ascii="Open Sans" w:hAnsi="Open Sans" w:cs="Open Sans"/>
              </w:rPr>
            </w:pPr>
            <w:r w:rsidRPr="008E245C">
              <w:rPr>
                <w:rFonts w:ascii="Open Sans" w:hAnsi="Open Sans" w:cs="Open Sans"/>
              </w:rPr>
              <w:t>Standard 2</w:t>
            </w:r>
            <w:r w:rsidRPr="008E245C">
              <w:rPr>
                <w:rFonts w:ascii="Open Sans" w:hAnsi="Open Sans" w:cs="Open Sans"/>
                <w:b w:val="0"/>
              </w:rPr>
              <w:t xml:space="preserve"> Ongoing assessment and planning with consumers</w:t>
            </w:r>
          </w:p>
        </w:tc>
        <w:tc>
          <w:tcPr>
            <w:tcW w:w="1515" w:type="pct"/>
            <w:shd w:val="clear" w:color="auto" w:fill="auto"/>
          </w:tcPr>
          <w:p w14:paraId="0DFC1DB6" w14:textId="77777777" w:rsidR="00804B20" w:rsidRPr="008E245C" w:rsidRDefault="00355B07"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398492232"/>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E604AC" w:rsidRPr="008E245C">
                  <w:rPr>
                    <w:rFonts w:ascii="Open Sans" w:hAnsi="Open Sans" w:cs="Open Sans"/>
                    <w:bCs/>
                  </w:rPr>
                  <w:t>Compliant</w:t>
                </w:r>
              </w:sdtContent>
            </w:sdt>
          </w:p>
        </w:tc>
      </w:tr>
      <w:tr w:rsidR="002B62A5" w14:paraId="2A8FB516" w14:textId="77777777" w:rsidTr="002B62A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503C986" w14:textId="77777777" w:rsidR="00804B20" w:rsidRPr="008E245C" w:rsidRDefault="00E604AC"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1D56EB5B" w14:textId="77777777" w:rsidR="00804B20" w:rsidRPr="008E245C" w:rsidRDefault="00355B0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09347690"/>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E604AC" w:rsidRPr="008E245C">
                  <w:rPr>
                    <w:rFonts w:ascii="Open Sans" w:hAnsi="Open Sans" w:cs="Open Sans"/>
                    <w:b/>
                    <w:bCs/>
                  </w:rPr>
                  <w:t>Compliant</w:t>
                </w:r>
              </w:sdtContent>
            </w:sdt>
          </w:p>
        </w:tc>
      </w:tr>
      <w:tr w:rsidR="002B62A5" w14:paraId="4F2DB2F5" w14:textId="77777777" w:rsidTr="002B62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809B4FF" w14:textId="77777777" w:rsidR="00804B20" w:rsidRPr="008E245C" w:rsidRDefault="00E604AC"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7771433F" w14:textId="77777777" w:rsidR="00804B20" w:rsidRPr="008E245C" w:rsidRDefault="00355B07"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186788"/>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E604AC" w:rsidRPr="008E245C">
                  <w:rPr>
                    <w:rFonts w:ascii="Open Sans" w:hAnsi="Open Sans" w:cs="Open Sans"/>
                    <w:b/>
                    <w:bCs/>
                  </w:rPr>
                  <w:t>Compliant</w:t>
                </w:r>
              </w:sdtContent>
            </w:sdt>
          </w:p>
        </w:tc>
      </w:tr>
      <w:tr w:rsidR="002B62A5" w14:paraId="718F2CC2" w14:textId="77777777" w:rsidTr="002B62A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7375093" w14:textId="77777777" w:rsidR="00804B20" w:rsidRPr="008E245C" w:rsidRDefault="00E604AC"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101ADCA4" w14:textId="77777777" w:rsidR="00804B20" w:rsidRPr="008E245C" w:rsidRDefault="00355B07"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5435678"/>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E604AC" w:rsidRPr="008E245C">
                  <w:rPr>
                    <w:rFonts w:ascii="Open Sans" w:hAnsi="Open Sans" w:cs="Open Sans"/>
                    <w:b/>
                    <w:bCs/>
                  </w:rPr>
                  <w:t>Compliant</w:t>
                </w:r>
              </w:sdtContent>
            </w:sdt>
          </w:p>
        </w:tc>
      </w:tr>
    </w:tbl>
    <w:p w14:paraId="1CB4FCA0" w14:textId="77777777" w:rsidR="00804B20" w:rsidRDefault="00804B20" w:rsidP="008E245C"/>
    <w:p w14:paraId="15619996" w14:textId="77777777" w:rsidR="00804B20" w:rsidRDefault="00E604AC"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364584FA" w14:textId="77777777" w:rsidR="005A7E23" w:rsidRPr="00D00B68" w:rsidRDefault="005A7E23" w:rsidP="00F87E39">
      <w:pPr>
        <w:pStyle w:val="NormalArial"/>
        <w:spacing w:before="120"/>
        <w:rPr>
          <w:rFonts w:ascii="Open Sans" w:hAnsi="Open Sans" w:cs="Open Sans"/>
          <w:color w:val="auto"/>
        </w:rPr>
      </w:pPr>
    </w:p>
    <w:p w14:paraId="5C4DC7E9" w14:textId="77777777" w:rsidR="00804B20" w:rsidRPr="00785136" w:rsidRDefault="00E604AC"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04948144" w14:textId="52E1F595" w:rsidR="00361568" w:rsidRPr="00361568" w:rsidRDefault="00E604AC" w:rsidP="005A7E23">
      <w:pPr>
        <w:pStyle w:val="NormalArial"/>
        <w:spacing w:line="276" w:lineRule="auto"/>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BF30B4F" w14:textId="77777777" w:rsidR="00965E5A" w:rsidRDefault="00965E5A">
      <w:pPr>
        <w:spacing w:after="160" w:line="259" w:lineRule="auto"/>
        <w:rPr>
          <w:rFonts w:ascii="Open Sans" w:hAnsi="Open Sans" w:cs="Open Sans"/>
          <w:b/>
          <w:bCs/>
          <w:sz w:val="30"/>
          <w:szCs w:val="28"/>
        </w:rPr>
      </w:pPr>
      <w:r>
        <w:rPr>
          <w:rFonts w:ascii="Open Sans" w:hAnsi="Open Sans" w:cs="Open Sans"/>
        </w:rPr>
        <w:br w:type="page"/>
      </w:r>
    </w:p>
    <w:p w14:paraId="70186987" w14:textId="6607952F" w:rsidR="00804B20" w:rsidRPr="00785136" w:rsidRDefault="00E604AC"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1"/>
        <w:gridCol w:w="1972"/>
        <w:gridCol w:w="1964"/>
      </w:tblGrid>
      <w:tr w:rsidR="002B62A5" w14:paraId="6332CA38" w14:textId="77777777" w:rsidTr="00414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8" w:type="dxa"/>
            <w:gridSpan w:val="2"/>
            <w:tcBorders>
              <w:bottom w:val="single" w:sz="4" w:space="0" w:color="BFBFBF" w:themeColor="background1" w:themeShade="BF"/>
            </w:tcBorders>
            <w:shd w:val="clear" w:color="auto" w:fill="781E77"/>
          </w:tcPr>
          <w:p w14:paraId="73955FC1" w14:textId="77777777" w:rsidR="00804B20" w:rsidRPr="00785136" w:rsidRDefault="00E604AC"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44877383" w14:textId="77777777" w:rsidR="00804B20" w:rsidRPr="00785136" w:rsidRDefault="00E604AC"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1B6740EF" w14:textId="77777777" w:rsidR="00804B20" w:rsidRPr="00785136" w:rsidRDefault="00E604A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B62A5" w14:paraId="4C68E1E6" w14:textId="77777777" w:rsidTr="002B62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84A56E" w14:textId="77777777" w:rsidR="00804B20" w:rsidRPr="00785136" w:rsidRDefault="00E604AC"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31CB33B2" w14:textId="77777777" w:rsidR="00804B20" w:rsidRPr="00785136" w:rsidRDefault="00E604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5B8AF91F" w14:textId="77777777" w:rsidR="00804B20" w:rsidRPr="00785136"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81172546"/>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c>
          <w:tcPr>
            <w:tcW w:w="1977" w:type="dxa"/>
            <w:shd w:val="clear" w:color="auto" w:fill="auto"/>
          </w:tcPr>
          <w:p w14:paraId="7D8402B5" w14:textId="77777777" w:rsidR="00804B20" w:rsidRPr="00785136"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23070001"/>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r>
      <w:tr w:rsidR="002B62A5" w14:paraId="74FC3445"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AF100A" w14:textId="77777777" w:rsidR="00804B20" w:rsidRPr="00785136" w:rsidRDefault="00E604AC"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4D074785" w14:textId="77777777" w:rsidR="00804B20" w:rsidRPr="00785136" w:rsidRDefault="00E604A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2B4F84C5" w14:textId="77777777" w:rsidR="00804B20" w:rsidRPr="00785136"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3186686"/>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c>
          <w:tcPr>
            <w:tcW w:w="1977" w:type="dxa"/>
            <w:shd w:val="clear" w:color="auto" w:fill="auto"/>
          </w:tcPr>
          <w:p w14:paraId="24A55009" w14:textId="77777777" w:rsidR="00804B20" w:rsidRPr="00785136"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21091589"/>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r>
      <w:tr w:rsidR="002B62A5" w14:paraId="7D528B73" w14:textId="77777777" w:rsidTr="002B62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32DD10" w14:textId="77777777" w:rsidR="00804B20" w:rsidRPr="00785136" w:rsidRDefault="00E604AC"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4C579337" w14:textId="77777777" w:rsidR="00804B20" w:rsidRPr="00785136" w:rsidRDefault="00E604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56B78E1B" w14:textId="77777777" w:rsidR="00804B20" w:rsidRPr="00785136"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4966199"/>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c>
          <w:tcPr>
            <w:tcW w:w="1977" w:type="dxa"/>
            <w:shd w:val="clear" w:color="auto" w:fill="auto"/>
          </w:tcPr>
          <w:p w14:paraId="5AD37594" w14:textId="77777777" w:rsidR="00804B20" w:rsidRPr="00785136"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0817289"/>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r>
      <w:tr w:rsidR="002B62A5" w14:paraId="72A3EEAF"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BCAF10" w14:textId="77777777" w:rsidR="00804B20" w:rsidRPr="00785136" w:rsidRDefault="00E604AC" w:rsidP="007E513C">
            <w:pPr>
              <w:spacing w:line="22" w:lineRule="atLeast"/>
              <w:rPr>
                <w:rFonts w:ascii="Open Sans" w:hAnsi="Open Sans" w:cs="Open Sans"/>
              </w:rPr>
            </w:pPr>
            <w:bookmarkStart w:id="6" w:name="_Hlk191367174"/>
            <w:r w:rsidRPr="00785136">
              <w:rPr>
                <w:rFonts w:ascii="Open Sans" w:hAnsi="Open Sans" w:cs="Open Sans"/>
              </w:rPr>
              <w:t>Requirement 2(3)(e)</w:t>
            </w:r>
            <w:bookmarkEnd w:id="6"/>
          </w:p>
        </w:tc>
        <w:tc>
          <w:tcPr>
            <w:tcW w:w="4641" w:type="dxa"/>
            <w:shd w:val="clear" w:color="auto" w:fill="auto"/>
          </w:tcPr>
          <w:p w14:paraId="7B94F56A" w14:textId="77777777" w:rsidR="00804B20" w:rsidRPr="00785136" w:rsidRDefault="00E604A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1C97E656" w14:textId="77777777" w:rsidR="00804B20" w:rsidRPr="00785136"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00942190"/>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c>
          <w:tcPr>
            <w:tcW w:w="1977" w:type="dxa"/>
            <w:shd w:val="clear" w:color="auto" w:fill="auto"/>
          </w:tcPr>
          <w:p w14:paraId="0A6C2A6B" w14:textId="77777777" w:rsidR="00804B20" w:rsidRPr="00785136"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8109623"/>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r>
    </w:tbl>
    <w:bookmarkEnd w:id="5"/>
    <w:p w14:paraId="1608A909" w14:textId="77777777" w:rsidR="00804B20" w:rsidRPr="00785136" w:rsidRDefault="00E604AC"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224B460" w14:textId="4E49D1C2" w:rsidR="00414A19" w:rsidRPr="005A7E23" w:rsidRDefault="00414A19" w:rsidP="005A7E23">
      <w:pPr>
        <w:pStyle w:val="NormalArial"/>
        <w:spacing w:before="240"/>
        <w:rPr>
          <w:rFonts w:ascii="Open Sans" w:hAnsi="Open Sans" w:cs="Open Sans"/>
        </w:rPr>
      </w:pPr>
      <w:r w:rsidRPr="005A7E23">
        <w:rPr>
          <w:rFonts w:ascii="Open Sans" w:hAnsi="Open Sans" w:cs="Open Sans"/>
        </w:rPr>
        <w:t>Requirement 2(3)(a)</w:t>
      </w:r>
    </w:p>
    <w:p w14:paraId="38D0FAF6" w14:textId="3F98D36B" w:rsidR="00414A19" w:rsidRPr="005A7E23" w:rsidRDefault="00414A19" w:rsidP="005A7E23">
      <w:pPr>
        <w:spacing w:before="240"/>
        <w:rPr>
          <w:rFonts w:ascii="Open Sans" w:hAnsi="Open Sans" w:cs="Open Sans"/>
        </w:rPr>
      </w:pPr>
      <w:r w:rsidRPr="005A7E23">
        <w:rPr>
          <w:rFonts w:ascii="Open Sans" w:hAnsi="Open Sans" w:cs="Open Sans"/>
        </w:rPr>
        <w:t>Consumers funded for HCP and CHSP and their representatives said consumers’ assessment and planning is well planned to meet their needs and address risks. Consumers/representatives said staff understand their individual care and service needs and follow strategies developed during assessment and planning to support their health and wellbeing. Consumers said they feel safe with the care they receive, and their health and wellbeing needs are supported by staff. Care planning documentation evidenced assessment and planning of consumers’ care and service needs and included risks identified and risk assessments completed to keep consumers safe.</w:t>
      </w:r>
    </w:p>
    <w:p w14:paraId="5EF14D77" w14:textId="77777777" w:rsidR="008A50BD" w:rsidRPr="005A7E23" w:rsidRDefault="00414A19" w:rsidP="005A7E23">
      <w:pPr>
        <w:pStyle w:val="NormalArial"/>
        <w:spacing w:before="240"/>
        <w:rPr>
          <w:rFonts w:ascii="Open Sans" w:hAnsi="Open Sans" w:cs="Open Sans"/>
        </w:rPr>
      </w:pPr>
      <w:r w:rsidRPr="005A7E23">
        <w:rPr>
          <w:rFonts w:ascii="Open Sans" w:hAnsi="Open Sans" w:cs="Open Sans"/>
        </w:rPr>
        <w:t>Requirement 2(3)(b)</w:t>
      </w:r>
    </w:p>
    <w:p w14:paraId="4E6CD807" w14:textId="0E5E1335" w:rsidR="0035625F" w:rsidRPr="005A7E23" w:rsidRDefault="00361568" w:rsidP="005A7E23">
      <w:pPr>
        <w:pStyle w:val="NormalArial"/>
        <w:spacing w:before="240"/>
        <w:rPr>
          <w:rFonts w:ascii="Open Sans" w:hAnsi="Open Sans" w:cs="Open Sans"/>
        </w:rPr>
      </w:pPr>
      <w:r w:rsidRPr="005A7E23">
        <w:rPr>
          <w:rFonts w:ascii="Open Sans" w:hAnsi="Open Sans" w:cs="Open Sans"/>
        </w:rPr>
        <w:lastRenderedPageBreak/>
        <w:t>Consumers funded under HCP and CHSP were satisfied that assessment processes met their needs, goals and preferences. T</w:t>
      </w:r>
      <w:r w:rsidR="0035625F" w:rsidRPr="005A7E23">
        <w:rPr>
          <w:rFonts w:ascii="Open Sans" w:hAnsi="Open Sans" w:cs="Open Sans"/>
        </w:rPr>
        <w:t>he service was</w:t>
      </w:r>
      <w:r w:rsidRPr="005A7E23">
        <w:rPr>
          <w:rFonts w:ascii="Open Sans" w:hAnsi="Open Sans" w:cs="Open Sans"/>
        </w:rPr>
        <w:t xml:space="preserve"> however</w:t>
      </w:r>
      <w:r w:rsidR="0035625F" w:rsidRPr="005A7E23">
        <w:rPr>
          <w:rFonts w:ascii="Open Sans" w:hAnsi="Open Sans" w:cs="Open Sans"/>
        </w:rPr>
        <w:t xml:space="preserve"> unable to demonstrate </w:t>
      </w:r>
      <w:r w:rsidRPr="005A7E23">
        <w:rPr>
          <w:rFonts w:ascii="Open Sans" w:hAnsi="Open Sans" w:cs="Open Sans"/>
        </w:rPr>
        <w:t xml:space="preserve">that </w:t>
      </w:r>
      <w:r w:rsidR="0035625F" w:rsidRPr="005A7E23">
        <w:rPr>
          <w:rFonts w:ascii="Open Sans" w:hAnsi="Open Sans" w:cs="Open Sans"/>
        </w:rPr>
        <w:t>assessment and planning</w:t>
      </w:r>
      <w:r w:rsidRPr="005A7E23">
        <w:rPr>
          <w:rFonts w:ascii="Open Sans" w:hAnsi="Open Sans" w:cs="Open Sans"/>
        </w:rPr>
        <w:t xml:space="preserve"> processes</w:t>
      </w:r>
      <w:r w:rsidR="0035625F" w:rsidRPr="005A7E23">
        <w:rPr>
          <w:rFonts w:ascii="Open Sans" w:hAnsi="Open Sans" w:cs="Open Sans"/>
        </w:rPr>
        <w:t xml:space="preserve"> identified consumers current goals, </w:t>
      </w:r>
      <w:r w:rsidRPr="005A7E23">
        <w:rPr>
          <w:rFonts w:ascii="Open Sans" w:hAnsi="Open Sans" w:cs="Open Sans"/>
        </w:rPr>
        <w:t xml:space="preserve">needs and </w:t>
      </w:r>
      <w:r w:rsidR="0035625F" w:rsidRPr="005A7E23">
        <w:rPr>
          <w:rFonts w:ascii="Open Sans" w:hAnsi="Open Sans" w:cs="Open Sans"/>
        </w:rPr>
        <w:t xml:space="preserve">preferences </w:t>
      </w:r>
      <w:r w:rsidRPr="005A7E23">
        <w:rPr>
          <w:rFonts w:ascii="Open Sans" w:hAnsi="Open Sans" w:cs="Open Sans"/>
        </w:rPr>
        <w:t>with regard</w:t>
      </w:r>
      <w:r w:rsidR="0035625F" w:rsidRPr="005A7E23">
        <w:rPr>
          <w:rFonts w:ascii="Open Sans" w:hAnsi="Open Sans" w:cs="Open Sans"/>
        </w:rPr>
        <w:t xml:space="preserve"> </w:t>
      </w:r>
      <w:r w:rsidRPr="005A7E23">
        <w:rPr>
          <w:rFonts w:ascii="Open Sans" w:hAnsi="Open Sans" w:cs="Open Sans"/>
        </w:rPr>
        <w:t xml:space="preserve">to </w:t>
      </w:r>
      <w:r w:rsidR="0035625F" w:rsidRPr="005A7E23">
        <w:rPr>
          <w:rFonts w:ascii="Open Sans" w:hAnsi="Open Sans" w:cs="Open Sans"/>
        </w:rPr>
        <w:t>end of life planning</w:t>
      </w:r>
      <w:r w:rsidRPr="005A7E23">
        <w:rPr>
          <w:rFonts w:ascii="Open Sans" w:hAnsi="Open Sans" w:cs="Open Sans"/>
        </w:rPr>
        <w:t>, if the consumer wishes</w:t>
      </w:r>
      <w:r w:rsidR="0035625F" w:rsidRPr="005A7E23">
        <w:rPr>
          <w:rFonts w:ascii="Open Sans" w:hAnsi="Open Sans" w:cs="Open Sans"/>
        </w:rPr>
        <w:t xml:space="preserve">. Staff completing assessment and planning were unable to describe how consumers’ goals, preferences </w:t>
      </w:r>
      <w:r w:rsidRPr="005A7E23">
        <w:rPr>
          <w:rFonts w:ascii="Open Sans" w:hAnsi="Open Sans" w:cs="Open Sans"/>
        </w:rPr>
        <w:t>around</w:t>
      </w:r>
      <w:r w:rsidR="0035625F" w:rsidRPr="005A7E23">
        <w:rPr>
          <w:rFonts w:ascii="Open Sans" w:hAnsi="Open Sans" w:cs="Open Sans"/>
        </w:rPr>
        <w:t xml:space="preserve"> </w:t>
      </w:r>
      <w:r w:rsidR="005A7E23" w:rsidRPr="005A7E23">
        <w:rPr>
          <w:rFonts w:ascii="Open Sans" w:hAnsi="Open Sans" w:cs="Open Sans"/>
        </w:rPr>
        <w:t>end-of-life</w:t>
      </w:r>
      <w:r w:rsidR="0035625F" w:rsidRPr="005A7E23">
        <w:rPr>
          <w:rFonts w:ascii="Open Sans" w:hAnsi="Open Sans" w:cs="Open Sans"/>
        </w:rPr>
        <w:t xml:space="preserve"> planning </w:t>
      </w:r>
      <w:r w:rsidRPr="005A7E23">
        <w:rPr>
          <w:rFonts w:ascii="Open Sans" w:hAnsi="Open Sans" w:cs="Open Sans"/>
        </w:rPr>
        <w:t xml:space="preserve">were identified </w:t>
      </w:r>
      <w:r w:rsidR="0035625F" w:rsidRPr="005A7E23">
        <w:rPr>
          <w:rFonts w:ascii="Open Sans" w:hAnsi="Open Sans" w:cs="Open Sans"/>
        </w:rPr>
        <w:t>as staff do not discuss this information</w:t>
      </w:r>
      <w:r w:rsidRPr="005A7E23">
        <w:rPr>
          <w:rFonts w:ascii="Open Sans" w:hAnsi="Open Sans" w:cs="Open Sans"/>
        </w:rPr>
        <w:t xml:space="preserve"> with consumers</w:t>
      </w:r>
      <w:r w:rsidR="0035625F" w:rsidRPr="005A7E23">
        <w:rPr>
          <w:rFonts w:ascii="Open Sans" w:hAnsi="Open Sans" w:cs="Open Sans"/>
        </w:rPr>
        <w:t xml:space="preserve">. Care planning documentation did not reflect the goals, preferences and </w:t>
      </w:r>
      <w:r w:rsidRPr="005A7E23">
        <w:rPr>
          <w:rFonts w:ascii="Open Sans" w:hAnsi="Open Sans" w:cs="Open Sans"/>
        </w:rPr>
        <w:t xml:space="preserve">needs of consumers regarding </w:t>
      </w:r>
      <w:r w:rsidR="005A7E23" w:rsidRPr="005A7E23">
        <w:rPr>
          <w:rFonts w:ascii="Open Sans" w:hAnsi="Open Sans" w:cs="Open Sans"/>
        </w:rPr>
        <w:t>end-of-life</w:t>
      </w:r>
      <w:r w:rsidR="0035625F" w:rsidRPr="005A7E23">
        <w:rPr>
          <w:rFonts w:ascii="Open Sans" w:hAnsi="Open Sans" w:cs="Open Sans"/>
        </w:rPr>
        <w:t xml:space="preserve"> planning</w:t>
      </w:r>
      <w:r w:rsidRPr="005A7E23">
        <w:rPr>
          <w:rFonts w:ascii="Open Sans" w:hAnsi="Open Sans" w:cs="Open Sans"/>
        </w:rPr>
        <w:t>.</w:t>
      </w:r>
      <w:r w:rsidR="0035625F" w:rsidRPr="005A7E23">
        <w:rPr>
          <w:rFonts w:ascii="Open Sans" w:hAnsi="Open Sans" w:cs="Open Sans"/>
        </w:rPr>
        <w:t xml:space="preserve"> </w:t>
      </w:r>
    </w:p>
    <w:p w14:paraId="07323F20" w14:textId="6CBBC165" w:rsidR="00D9275B" w:rsidRPr="005A7E23" w:rsidRDefault="00361568" w:rsidP="005A7E23">
      <w:pPr>
        <w:pStyle w:val="Default"/>
        <w:spacing w:before="240" w:after="120"/>
        <w:rPr>
          <w:rFonts w:ascii="Open Sans" w:hAnsi="Open Sans" w:cs="Open Sans"/>
          <w:color w:val="000000" w:themeColor="text1"/>
        </w:rPr>
      </w:pPr>
      <w:r w:rsidRPr="005A7E23">
        <w:rPr>
          <w:rFonts w:ascii="Open Sans" w:hAnsi="Open Sans" w:cs="Open Sans"/>
          <w:color w:val="000000" w:themeColor="text1"/>
        </w:rPr>
        <w:t>In their response to the Assessm</w:t>
      </w:r>
      <w:r w:rsidR="00D9275B" w:rsidRPr="005A7E23">
        <w:rPr>
          <w:rFonts w:ascii="Open Sans" w:hAnsi="Open Sans" w:cs="Open Sans"/>
          <w:color w:val="000000" w:themeColor="text1"/>
        </w:rPr>
        <w:t>e</w:t>
      </w:r>
      <w:r w:rsidRPr="005A7E23">
        <w:rPr>
          <w:rFonts w:ascii="Open Sans" w:hAnsi="Open Sans" w:cs="Open Sans"/>
          <w:color w:val="000000" w:themeColor="text1"/>
        </w:rPr>
        <w:t xml:space="preserve">nt </w:t>
      </w:r>
      <w:r w:rsidR="00D9275B" w:rsidRPr="005A7E23">
        <w:rPr>
          <w:rFonts w:ascii="Open Sans" w:hAnsi="Open Sans" w:cs="Open Sans"/>
          <w:color w:val="000000" w:themeColor="text1"/>
        </w:rPr>
        <w:t>T</w:t>
      </w:r>
      <w:r w:rsidRPr="005A7E23">
        <w:rPr>
          <w:rFonts w:ascii="Open Sans" w:hAnsi="Open Sans" w:cs="Open Sans"/>
          <w:color w:val="000000" w:themeColor="text1"/>
        </w:rPr>
        <w:t>eam</w:t>
      </w:r>
      <w:r w:rsidR="00D9275B" w:rsidRPr="005A7E23">
        <w:rPr>
          <w:rFonts w:ascii="Open Sans" w:hAnsi="Open Sans" w:cs="Open Sans"/>
          <w:color w:val="000000" w:themeColor="text1"/>
        </w:rPr>
        <w:t>’</w:t>
      </w:r>
      <w:r w:rsidRPr="005A7E23">
        <w:rPr>
          <w:rFonts w:ascii="Open Sans" w:hAnsi="Open Sans" w:cs="Open Sans"/>
          <w:color w:val="000000" w:themeColor="text1"/>
        </w:rPr>
        <w:t xml:space="preserve">s report the provider </w:t>
      </w:r>
      <w:r w:rsidR="00D9275B" w:rsidRPr="005A7E23">
        <w:rPr>
          <w:rFonts w:ascii="Open Sans" w:hAnsi="Open Sans" w:cs="Open Sans"/>
          <w:color w:val="000000" w:themeColor="text1"/>
        </w:rPr>
        <w:t>submitted information showing that, since the assessment contact, they have added additional sections in their ‘Client Consent and Provision of Information Form’ to ensure consumers are given the opportunity to discuss end of life planning and have been given relevant information. Evidence was provided to demonstrate this modified form has been utilised with new consumers to the service. In addition</w:t>
      </w:r>
      <w:r w:rsidR="00F27665" w:rsidRPr="005A7E23">
        <w:rPr>
          <w:rFonts w:ascii="Open Sans" w:hAnsi="Open Sans" w:cs="Open Sans"/>
          <w:color w:val="000000" w:themeColor="text1"/>
        </w:rPr>
        <w:t>,</w:t>
      </w:r>
      <w:r w:rsidR="00D9275B" w:rsidRPr="005A7E23">
        <w:rPr>
          <w:rFonts w:ascii="Open Sans" w:hAnsi="Open Sans" w:cs="Open Sans"/>
          <w:color w:val="000000" w:themeColor="text1"/>
        </w:rPr>
        <w:t xml:space="preserve"> the provider included their </w:t>
      </w:r>
      <w:r w:rsidR="005A7E23" w:rsidRPr="005A7E23">
        <w:rPr>
          <w:rFonts w:ascii="Open Sans" w:hAnsi="Open Sans" w:cs="Open Sans"/>
          <w:color w:val="000000" w:themeColor="text1"/>
        </w:rPr>
        <w:t>End-of-Life</w:t>
      </w:r>
      <w:r w:rsidR="00D9275B" w:rsidRPr="005A7E23">
        <w:rPr>
          <w:rFonts w:ascii="Open Sans" w:hAnsi="Open Sans" w:cs="Open Sans"/>
          <w:color w:val="000000" w:themeColor="text1"/>
        </w:rPr>
        <w:t xml:space="preserve"> Planning Kit which </w:t>
      </w:r>
      <w:r w:rsidR="00F27665" w:rsidRPr="005A7E23">
        <w:rPr>
          <w:rFonts w:ascii="Open Sans" w:hAnsi="Open Sans" w:cs="Open Sans"/>
          <w:color w:val="000000" w:themeColor="text1"/>
        </w:rPr>
        <w:t xml:space="preserve">is used by staff to ensure they are downloading current information to provide to consumers. </w:t>
      </w:r>
    </w:p>
    <w:p w14:paraId="70F2223D" w14:textId="19BD6F95" w:rsidR="00965E5A" w:rsidRPr="005A7E23" w:rsidRDefault="00965E5A" w:rsidP="005A7E23">
      <w:pPr>
        <w:pStyle w:val="Default"/>
        <w:spacing w:before="240" w:after="120"/>
        <w:rPr>
          <w:rFonts w:ascii="Open Sans" w:hAnsi="Open Sans" w:cs="Open Sans"/>
          <w:color w:val="000000" w:themeColor="text1"/>
        </w:rPr>
      </w:pPr>
      <w:r w:rsidRPr="005A7E23">
        <w:rPr>
          <w:rFonts w:ascii="Open Sans" w:hAnsi="Open Sans" w:cs="Open Sans"/>
          <w:color w:val="000000" w:themeColor="text1"/>
        </w:rPr>
        <w:t xml:space="preserve">I have weighed up the information provided by the Assessment Team and the provider and find that the provider has addressed the issues identified regarding </w:t>
      </w:r>
      <w:r w:rsidR="005A7E23" w:rsidRPr="005A7E23">
        <w:rPr>
          <w:rFonts w:ascii="Open Sans" w:hAnsi="Open Sans" w:cs="Open Sans"/>
          <w:color w:val="000000" w:themeColor="text1"/>
        </w:rPr>
        <w:t>end-of-life</w:t>
      </w:r>
      <w:r w:rsidRPr="005A7E23">
        <w:rPr>
          <w:rFonts w:ascii="Open Sans" w:hAnsi="Open Sans" w:cs="Open Sans"/>
          <w:color w:val="000000" w:themeColor="text1"/>
        </w:rPr>
        <w:t xml:space="preserve"> planning.</w:t>
      </w:r>
    </w:p>
    <w:p w14:paraId="3B0AA2BF" w14:textId="6265BBBA" w:rsidR="008A50BD" w:rsidRPr="005A7E23" w:rsidRDefault="008A50BD" w:rsidP="005A7E23">
      <w:pPr>
        <w:pStyle w:val="NormalArial"/>
        <w:spacing w:before="240"/>
        <w:rPr>
          <w:rFonts w:ascii="Open Sans" w:hAnsi="Open Sans" w:cs="Open Sans"/>
        </w:rPr>
      </w:pPr>
      <w:bookmarkStart w:id="7" w:name="_Hlk191481818"/>
      <w:r w:rsidRPr="005A7E23">
        <w:rPr>
          <w:rFonts w:ascii="Open Sans" w:hAnsi="Open Sans" w:cs="Open Sans"/>
        </w:rPr>
        <w:t>Requirement 2(3)(d)</w:t>
      </w:r>
    </w:p>
    <w:bookmarkEnd w:id="7"/>
    <w:p w14:paraId="3155292B" w14:textId="5948687C" w:rsidR="008A50BD" w:rsidRPr="005A7E23" w:rsidRDefault="008A50BD" w:rsidP="005A7E23">
      <w:pPr>
        <w:pStyle w:val="NormalArial"/>
        <w:spacing w:before="240"/>
        <w:rPr>
          <w:rFonts w:ascii="Open Sans" w:hAnsi="Open Sans" w:cs="Open Sans"/>
        </w:rPr>
      </w:pPr>
      <w:r w:rsidRPr="005A7E23">
        <w:rPr>
          <w:rFonts w:ascii="Open Sans" w:hAnsi="Open Sans" w:cs="Open Sans"/>
        </w:rPr>
        <w:t>Consumers/representatives funded under HCP and CHSP said assessment and planning outcomes are communicated to the consumer and documented in their care and service plan. Consumer/representatives confirmed they are provided with a copy of the care planning documentation. Staff said they carry handheld electronic devices with them to access individual consumer’s information and are updated by registered staff of any changes to consumers’ care and service needs. Management said they have processes in place to include regular case conferences with the consumer/representative to discuss the consumers’ care needs.</w:t>
      </w:r>
    </w:p>
    <w:p w14:paraId="359D133C" w14:textId="77777777" w:rsidR="0035625F" w:rsidRPr="005A7E23" w:rsidRDefault="008A50BD" w:rsidP="005A7E23">
      <w:pPr>
        <w:pStyle w:val="NormalArial"/>
        <w:spacing w:before="240"/>
        <w:rPr>
          <w:rFonts w:ascii="Open Sans" w:hAnsi="Open Sans" w:cs="Open Sans"/>
        </w:rPr>
      </w:pPr>
      <w:r w:rsidRPr="005A7E23">
        <w:rPr>
          <w:rFonts w:ascii="Open Sans" w:hAnsi="Open Sans" w:cs="Open Sans"/>
        </w:rPr>
        <w:t>Requirement 2(3)(e)</w:t>
      </w:r>
    </w:p>
    <w:p w14:paraId="116346D6" w14:textId="0BCBF24A" w:rsidR="0035625F" w:rsidRPr="005A7E23" w:rsidRDefault="0035625F" w:rsidP="005A7E23">
      <w:pPr>
        <w:pStyle w:val="NormalArial"/>
        <w:spacing w:before="240"/>
        <w:rPr>
          <w:rFonts w:ascii="Open Sans" w:hAnsi="Open Sans" w:cs="Open Sans"/>
        </w:rPr>
      </w:pPr>
      <w:r w:rsidRPr="005A7E23">
        <w:rPr>
          <w:rFonts w:ascii="Open Sans" w:hAnsi="Open Sans" w:cs="Open Sans"/>
        </w:rPr>
        <w:t xml:space="preserve">Consumer/representatives funded under HCP and CHSP said the service reviews consumers’ care and services needs annually or when their circumstances change. Consumers/representatives said they are involved in regular communication with the service if consumers’ care and service need change and the service addresses their need in a prompt manner. They are informed of the results of </w:t>
      </w:r>
      <w:r w:rsidR="005A7E23" w:rsidRPr="005A7E23">
        <w:rPr>
          <w:rFonts w:ascii="Open Sans" w:hAnsi="Open Sans" w:cs="Open Sans"/>
        </w:rPr>
        <w:t>assessments, planning,</w:t>
      </w:r>
      <w:r w:rsidRPr="005A7E23">
        <w:rPr>
          <w:rFonts w:ascii="Open Sans" w:hAnsi="Open Sans" w:cs="Open Sans"/>
        </w:rPr>
        <w:t xml:space="preserve"> and recommendations and asked for input. Staff said they conduct visual assessments when delivering care and services and report any changes to registered staff. Registered staff said they conduct assessments when informed of the consumer’s health and wellbeing changes and make changes to care planning documentation to support the consumer’s needs.</w:t>
      </w:r>
    </w:p>
    <w:p w14:paraId="4C179115" w14:textId="42AF9C2F" w:rsidR="00965E5A" w:rsidRPr="005A7E23" w:rsidRDefault="00965E5A" w:rsidP="005A7E23">
      <w:pPr>
        <w:pStyle w:val="NormalArial"/>
        <w:spacing w:before="240"/>
        <w:rPr>
          <w:rFonts w:ascii="Open Sans" w:hAnsi="Open Sans" w:cs="Open Sans"/>
        </w:rPr>
      </w:pPr>
      <w:r w:rsidRPr="005A7E23">
        <w:rPr>
          <w:rFonts w:ascii="Open Sans" w:hAnsi="Open Sans" w:cs="Open Sans"/>
        </w:rPr>
        <w:lastRenderedPageBreak/>
        <w:t>I find Requirement 2(3)(a), Requirement 2(3)(b), Requirement 2(3)(d) and Requirement 2(3)(e) compliant.</w:t>
      </w:r>
    </w:p>
    <w:p w14:paraId="502720D5" w14:textId="77777777" w:rsidR="00804B20" w:rsidRPr="00785136" w:rsidRDefault="00E604AC" w:rsidP="003217D3">
      <w:pPr>
        <w:pStyle w:val="Heading1"/>
        <w:spacing w:before="120" w:after="240" w:line="22" w:lineRule="atLeast"/>
        <w:rPr>
          <w:rFonts w:ascii="Open Sans" w:hAnsi="Open Sans" w:cs="Open Sans"/>
        </w:rPr>
      </w:pPr>
      <w:r w:rsidRPr="00785136">
        <w:rPr>
          <w:rFonts w:ascii="Open Sans" w:hAnsi="Open Sans" w:cs="Open Sans"/>
        </w:rPr>
        <w:t>Standard 3</w:t>
      </w:r>
    </w:p>
    <w:tbl>
      <w:tblPr>
        <w:tblStyle w:val="TableGrid"/>
        <w:tblW w:w="0" w:type="auto"/>
        <w:tblLook w:val="04A0" w:firstRow="1" w:lastRow="0" w:firstColumn="1" w:lastColumn="0" w:noHBand="0" w:noVBand="1"/>
      </w:tblPr>
      <w:tblGrid>
        <w:gridCol w:w="1692"/>
        <w:gridCol w:w="4535"/>
        <w:gridCol w:w="1985"/>
        <w:gridCol w:w="1982"/>
      </w:tblGrid>
      <w:tr w:rsidR="002B62A5" w14:paraId="4AFB97AF" w14:textId="77777777" w:rsidTr="00414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5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8235A22" w14:textId="77777777" w:rsidR="00804B20" w:rsidRPr="00785136" w:rsidRDefault="00E604AC" w:rsidP="00223966">
            <w:pPr>
              <w:spacing w:before="0" w:line="22" w:lineRule="atLeast"/>
              <w:rPr>
                <w:rFonts w:ascii="Open Sans" w:hAnsi="Open Sans" w:cs="Open Sans"/>
                <w:b w:val="0"/>
                <w:color w:val="FFFFFF" w:themeColor="background1"/>
              </w:rPr>
            </w:pPr>
            <w:bookmarkStart w:id="8"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F457A28" w14:textId="77777777" w:rsidR="00804B20" w:rsidRPr="00785136" w:rsidRDefault="00E604A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76C2606" w14:textId="77777777" w:rsidR="00804B20" w:rsidRPr="00785136" w:rsidRDefault="00E604A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2B62A5" w14:paraId="17A0197E" w14:textId="77777777" w:rsidTr="002B62A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F6F6CE" w14:textId="77777777" w:rsidR="00804B20" w:rsidRPr="00785136" w:rsidRDefault="00E604AC"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D671BB3" w14:textId="77777777" w:rsidR="00804B20" w:rsidRPr="00785136" w:rsidRDefault="00E604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479E53DB" w14:textId="77777777" w:rsidR="00804B20" w:rsidRPr="00785136" w:rsidRDefault="00E604A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2003CA62" w14:textId="77777777" w:rsidR="00804B20" w:rsidRPr="00785136" w:rsidRDefault="00E604A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4C77D290" w14:textId="77777777" w:rsidR="00804B20" w:rsidRPr="00785136" w:rsidRDefault="00E604AC"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D5CAA9" w14:textId="77777777" w:rsidR="00804B20" w:rsidRPr="00785136"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93260814"/>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CC81E5" w14:textId="77777777" w:rsidR="00804B20" w:rsidRPr="00785136"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6992590"/>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r>
      <w:tr w:rsidR="002B62A5" w14:paraId="0178FD66"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FEAE71" w14:textId="77777777" w:rsidR="00804B20" w:rsidRPr="00785136" w:rsidRDefault="00E604AC"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7723AF" w14:textId="77777777" w:rsidR="00804B20" w:rsidRPr="00785136" w:rsidRDefault="00E604A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A0A326" w14:textId="77777777" w:rsidR="00804B20" w:rsidRPr="00785136"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3292377"/>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9FD9F3" w14:textId="77777777" w:rsidR="00804B20" w:rsidRPr="00785136"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6385115"/>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r>
      <w:tr w:rsidR="002B62A5" w14:paraId="3A373A9B" w14:textId="77777777" w:rsidTr="002B62A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BF679A" w14:textId="77777777" w:rsidR="00804B20" w:rsidRPr="00785136" w:rsidRDefault="00E604AC"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F6453B" w14:textId="77777777" w:rsidR="00804B20" w:rsidRPr="00785136" w:rsidRDefault="00E604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CAAA72" w14:textId="77777777" w:rsidR="00804B20" w:rsidRPr="00785136"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3429660"/>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F9B23A" w14:textId="77777777" w:rsidR="00804B20" w:rsidRPr="00785136"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2472867"/>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E604AC" w:rsidRPr="00785136">
                  <w:rPr>
                    <w:rFonts w:ascii="Open Sans" w:hAnsi="Open Sans" w:cs="Open Sans"/>
                  </w:rPr>
                  <w:t>Compliant</w:t>
                </w:r>
              </w:sdtContent>
            </w:sdt>
            <w:r w:rsidR="00E604AC" w:rsidRPr="00785136">
              <w:rPr>
                <w:rFonts w:ascii="Open Sans" w:eastAsia="Open Sans" w:hAnsi="Open Sans" w:cs="Open Sans"/>
              </w:rPr>
              <w:t xml:space="preserve"> </w:t>
            </w:r>
          </w:p>
        </w:tc>
      </w:tr>
    </w:tbl>
    <w:bookmarkEnd w:id="8"/>
    <w:p w14:paraId="12CB20B4" w14:textId="77777777" w:rsidR="00804B20" w:rsidRPr="00785136" w:rsidRDefault="00E604AC" w:rsidP="007B3959">
      <w:pPr>
        <w:pStyle w:val="Heading20"/>
        <w:rPr>
          <w:rFonts w:ascii="Open Sans" w:hAnsi="Open Sans" w:cs="Open Sans"/>
          <w:color w:val="781E77"/>
        </w:rPr>
      </w:pPr>
      <w:r w:rsidRPr="00785136">
        <w:rPr>
          <w:rFonts w:ascii="Open Sans" w:hAnsi="Open Sans" w:cs="Open Sans"/>
          <w:color w:val="781E77"/>
        </w:rPr>
        <w:t>Findings</w:t>
      </w:r>
    </w:p>
    <w:p w14:paraId="3C2252DC" w14:textId="2BD02997" w:rsidR="009F5964" w:rsidRDefault="009F5964" w:rsidP="005A7E23">
      <w:pPr>
        <w:pStyle w:val="NormalArial"/>
        <w:spacing w:before="240"/>
        <w:rPr>
          <w:rFonts w:ascii="Open Sans" w:hAnsi="Open Sans" w:cs="Open Sans"/>
        </w:rPr>
      </w:pPr>
      <w:r w:rsidRPr="00785136">
        <w:rPr>
          <w:rFonts w:ascii="Open Sans" w:hAnsi="Open Sans" w:cs="Open Sans"/>
        </w:rPr>
        <w:t>Requirement 3(3)(a)</w:t>
      </w:r>
    </w:p>
    <w:p w14:paraId="52EFC57F" w14:textId="77777777" w:rsidR="009F5964" w:rsidRDefault="009F5964" w:rsidP="005A7E23">
      <w:pPr>
        <w:pStyle w:val="NormalArial"/>
        <w:spacing w:before="240"/>
        <w:rPr>
          <w:rFonts w:ascii="Open Sans" w:hAnsi="Open Sans" w:cs="Open Sans"/>
        </w:rPr>
      </w:pPr>
      <w:r w:rsidRPr="26933CBA">
        <w:rPr>
          <w:rFonts w:ascii="Open Sans" w:hAnsi="Open Sans" w:cs="Open Sans"/>
        </w:rPr>
        <w:t xml:space="preserve">During the Assessment contact consumers/representatives said they are satisfied with the care received, stating that their personal and clinical needs are met in a timely and appropriate manner. Clinical staff described how best practice guidelines are used to manage wounds, falls, indwelling catheters, diabetes mellitus and skin integrity. Care planning documentation evidenced individualised and tailored strategies for managing consumers’ clinical care. Policies and frameworks guided contracted clinical staff practice when delivering clinical care. </w:t>
      </w:r>
    </w:p>
    <w:p w14:paraId="23AC5AA1" w14:textId="77777777" w:rsidR="009F5964" w:rsidRDefault="009F5964" w:rsidP="005A7E23">
      <w:pPr>
        <w:pStyle w:val="NormalArial"/>
        <w:spacing w:before="240"/>
        <w:rPr>
          <w:rFonts w:ascii="Open Sans" w:hAnsi="Open Sans" w:cs="Open Sans"/>
        </w:rPr>
      </w:pPr>
      <w:r w:rsidRPr="00785136">
        <w:rPr>
          <w:rFonts w:ascii="Open Sans" w:hAnsi="Open Sans" w:cs="Open Sans"/>
        </w:rPr>
        <w:t>Requirement 3(3)(b)</w:t>
      </w:r>
    </w:p>
    <w:p w14:paraId="59D9562A" w14:textId="5969E09E" w:rsidR="009F5964" w:rsidRDefault="009F5964" w:rsidP="005A7E23">
      <w:pPr>
        <w:pStyle w:val="NormalArial"/>
        <w:spacing w:before="240"/>
        <w:rPr>
          <w:rFonts w:ascii="Open Sans" w:hAnsi="Open Sans" w:cs="Open Sans"/>
        </w:rPr>
      </w:pPr>
      <w:r w:rsidRPr="55E7CAF3">
        <w:rPr>
          <w:rFonts w:ascii="Open Sans" w:hAnsi="Open Sans" w:cs="Open Sans"/>
        </w:rPr>
        <w:t xml:space="preserve">During the Assessment contact consumers/representatives said they are happy with the care they receive. The service has effective processes to manage high impact or high prevalence risks associated with the care of each consumer which includes falls, diabetes, weight loss, wound management and other complex care. Documentation reviewed by the Assessment Team demonstrated the service was effectively managing high impact and high prevalence risks. The Assessment Team reviewed documents including incident </w:t>
      </w:r>
      <w:r w:rsidRPr="55E7CAF3">
        <w:rPr>
          <w:rFonts w:ascii="Open Sans" w:hAnsi="Open Sans" w:cs="Open Sans"/>
        </w:rPr>
        <w:lastRenderedPageBreak/>
        <w:t>reports, training records and clinical indicator data, which identified effective monitoring and clinical oversight of care delivery for consumers. Contracted clinical staff and internal care staff could describe the principal risks to consumers and the risk mitigation strategies in place and consumers/representatives were satisfied with their care. Strategies to mitigate risks are implemented and management review trends and analyse clinical incidents, which is reported within the organisation via the bi-monthly board meeting.</w:t>
      </w:r>
    </w:p>
    <w:p w14:paraId="5F07F45E" w14:textId="77777777" w:rsidR="009F5964" w:rsidRDefault="009F5964" w:rsidP="005A7E23">
      <w:pPr>
        <w:pStyle w:val="NormalArial"/>
        <w:spacing w:before="240"/>
        <w:rPr>
          <w:rFonts w:ascii="Open Sans" w:hAnsi="Open Sans" w:cs="Open Sans"/>
        </w:rPr>
      </w:pPr>
      <w:r w:rsidRPr="00785136">
        <w:rPr>
          <w:rFonts w:ascii="Open Sans" w:hAnsi="Open Sans" w:cs="Open Sans"/>
        </w:rPr>
        <w:t>Requirement 3(3)(e)</w:t>
      </w:r>
    </w:p>
    <w:p w14:paraId="3B88BA04" w14:textId="77777777" w:rsidR="00DD2B34" w:rsidRDefault="009F5964" w:rsidP="005A7E23">
      <w:pPr>
        <w:pStyle w:val="NormalArial"/>
        <w:spacing w:before="240"/>
        <w:rPr>
          <w:rFonts w:ascii="Open Sans" w:hAnsi="Open Sans" w:cs="Open Sans"/>
        </w:rPr>
      </w:pPr>
      <w:r w:rsidRPr="2249A81D">
        <w:rPr>
          <w:rFonts w:ascii="Open Sans" w:hAnsi="Open Sans" w:cs="Open Sans"/>
        </w:rPr>
        <w:t>Consumers</w:t>
      </w:r>
      <w:r>
        <w:rPr>
          <w:rFonts w:ascii="Open Sans" w:hAnsi="Open Sans" w:cs="Open Sans"/>
        </w:rPr>
        <w:t xml:space="preserve"> receiving funding under HCP and CHSP and their </w:t>
      </w:r>
      <w:r w:rsidRPr="2249A81D">
        <w:rPr>
          <w:rFonts w:ascii="Open Sans" w:hAnsi="Open Sans" w:cs="Open Sans"/>
        </w:rPr>
        <w:t xml:space="preserve">representatives said consumers’ care needs and preferences are effectively communicated between staff, and consumers receive the care they need. Care documentation contains information to support effective and safe care. </w:t>
      </w:r>
      <w:r w:rsidRPr="2395D528">
        <w:rPr>
          <w:rFonts w:ascii="Open Sans" w:hAnsi="Open Sans" w:cs="Open Sans"/>
        </w:rPr>
        <w:t>Registered</w:t>
      </w:r>
      <w:r w:rsidRPr="2249A81D">
        <w:rPr>
          <w:rFonts w:ascii="Open Sans" w:hAnsi="Open Sans" w:cs="Open Sans"/>
        </w:rPr>
        <w:t xml:space="preserve"> staff notify the representatives and M</w:t>
      </w:r>
      <w:r>
        <w:rPr>
          <w:rFonts w:ascii="Open Sans" w:hAnsi="Open Sans" w:cs="Open Sans"/>
        </w:rPr>
        <w:t>edical Officer</w:t>
      </w:r>
      <w:r w:rsidRPr="2249A81D">
        <w:rPr>
          <w:rFonts w:ascii="Open Sans" w:hAnsi="Open Sans" w:cs="Open Sans"/>
        </w:rPr>
        <w:t xml:space="preserve"> when the consumer experiences a change in condition, </w:t>
      </w:r>
      <w:r w:rsidRPr="1433A06B">
        <w:rPr>
          <w:rFonts w:ascii="Open Sans" w:hAnsi="Open Sans" w:cs="Open Sans"/>
        </w:rPr>
        <w:t>a</w:t>
      </w:r>
      <w:r w:rsidRPr="2249A81D">
        <w:rPr>
          <w:rFonts w:ascii="Open Sans" w:hAnsi="Open Sans" w:cs="Open Sans"/>
        </w:rPr>
        <w:t xml:space="preserve"> clinical incident, </w:t>
      </w:r>
      <w:r w:rsidRPr="1433A06B">
        <w:rPr>
          <w:rFonts w:ascii="Open Sans" w:hAnsi="Open Sans" w:cs="Open Sans"/>
        </w:rPr>
        <w:t xml:space="preserve">medication change or </w:t>
      </w:r>
      <w:r w:rsidRPr="2249A81D">
        <w:rPr>
          <w:rFonts w:ascii="Open Sans" w:hAnsi="Open Sans" w:cs="Open Sans"/>
        </w:rPr>
        <w:t>is transferred to</w:t>
      </w:r>
      <w:r w:rsidRPr="1433A06B">
        <w:rPr>
          <w:rFonts w:ascii="Open Sans" w:hAnsi="Open Sans" w:cs="Open Sans"/>
        </w:rPr>
        <w:t xml:space="preserve"> and </w:t>
      </w:r>
      <w:r w:rsidRPr="2249A81D">
        <w:rPr>
          <w:rFonts w:ascii="Open Sans" w:hAnsi="Open Sans" w:cs="Open Sans"/>
        </w:rPr>
        <w:t>from hospital</w:t>
      </w:r>
      <w:r w:rsidRPr="1433A06B">
        <w:rPr>
          <w:rFonts w:ascii="Open Sans" w:hAnsi="Open Sans" w:cs="Open Sans"/>
        </w:rPr>
        <w:t>.</w:t>
      </w:r>
      <w:r w:rsidRPr="2249A81D">
        <w:rPr>
          <w:rFonts w:ascii="Open Sans" w:hAnsi="Open Sans" w:cs="Open Sans"/>
        </w:rPr>
        <w:t xml:space="preserve"> </w:t>
      </w:r>
      <w:r w:rsidRPr="1F30A613">
        <w:rPr>
          <w:rFonts w:ascii="Open Sans" w:hAnsi="Open Sans" w:cs="Open Sans"/>
        </w:rPr>
        <w:t>Registered</w:t>
      </w:r>
      <w:r w:rsidRPr="2249A81D">
        <w:rPr>
          <w:rFonts w:ascii="Open Sans" w:hAnsi="Open Sans" w:cs="Open Sans"/>
        </w:rPr>
        <w:t xml:space="preserve"> and care staff confirmed they receive up to date information about consumers via an electronic device. </w:t>
      </w:r>
      <w:r w:rsidRPr="4ABD8FD1">
        <w:rPr>
          <w:rFonts w:ascii="Open Sans" w:hAnsi="Open Sans" w:cs="Open Sans"/>
        </w:rPr>
        <w:t xml:space="preserve">Staff providing care and services said they </w:t>
      </w:r>
      <w:r w:rsidRPr="1D74F8E6">
        <w:rPr>
          <w:rFonts w:ascii="Open Sans" w:hAnsi="Open Sans" w:cs="Open Sans"/>
        </w:rPr>
        <w:t xml:space="preserve">are informed </w:t>
      </w:r>
      <w:r w:rsidRPr="2C79E62E">
        <w:rPr>
          <w:rFonts w:ascii="Open Sans" w:hAnsi="Open Sans" w:cs="Open Sans"/>
        </w:rPr>
        <w:t xml:space="preserve">of consumers’ care and service </w:t>
      </w:r>
      <w:r w:rsidRPr="19256A28">
        <w:rPr>
          <w:rFonts w:ascii="Open Sans" w:hAnsi="Open Sans" w:cs="Open Sans"/>
        </w:rPr>
        <w:t xml:space="preserve">needs </w:t>
      </w:r>
      <w:r w:rsidRPr="1D74F8E6">
        <w:rPr>
          <w:rFonts w:ascii="Open Sans" w:hAnsi="Open Sans" w:cs="Open Sans"/>
        </w:rPr>
        <w:t xml:space="preserve">through handheld </w:t>
      </w:r>
      <w:r w:rsidRPr="7BC6F2B2">
        <w:rPr>
          <w:rFonts w:ascii="Open Sans" w:hAnsi="Open Sans" w:cs="Open Sans"/>
        </w:rPr>
        <w:t xml:space="preserve">devices and are informed </w:t>
      </w:r>
      <w:r w:rsidRPr="1FBB7ABF">
        <w:rPr>
          <w:rFonts w:ascii="Open Sans" w:hAnsi="Open Sans" w:cs="Open Sans"/>
        </w:rPr>
        <w:t xml:space="preserve">immediately </w:t>
      </w:r>
      <w:r w:rsidRPr="64D3A1BC">
        <w:rPr>
          <w:rFonts w:ascii="Open Sans" w:hAnsi="Open Sans" w:cs="Open Sans"/>
        </w:rPr>
        <w:t xml:space="preserve">of any changes </w:t>
      </w:r>
      <w:r w:rsidRPr="1FBB7ABF">
        <w:rPr>
          <w:rFonts w:ascii="Open Sans" w:hAnsi="Open Sans" w:cs="Open Sans"/>
        </w:rPr>
        <w:t>that</w:t>
      </w:r>
      <w:r w:rsidRPr="19256A28">
        <w:rPr>
          <w:rFonts w:ascii="Open Sans" w:hAnsi="Open Sans" w:cs="Open Sans"/>
        </w:rPr>
        <w:t xml:space="preserve"> occur.</w:t>
      </w:r>
      <w:r w:rsidRPr="37F27A94">
        <w:rPr>
          <w:rFonts w:ascii="Open Sans" w:hAnsi="Open Sans" w:cs="Open Sans"/>
        </w:rPr>
        <w:t xml:space="preserve"> </w:t>
      </w:r>
    </w:p>
    <w:p w14:paraId="4D95AEF0" w14:textId="09092F18" w:rsidR="00DD2B34" w:rsidRDefault="00DD2B34" w:rsidP="005A7E23">
      <w:pPr>
        <w:pStyle w:val="NormalArial"/>
        <w:spacing w:before="240"/>
        <w:rPr>
          <w:rFonts w:ascii="Open Sans" w:hAnsi="Open Sans" w:cs="Open Sans"/>
        </w:rPr>
      </w:pPr>
      <w:r>
        <w:rPr>
          <w:rFonts w:ascii="Open Sans" w:hAnsi="Open Sans" w:cs="Open Sans"/>
        </w:rPr>
        <w:t>I find</w:t>
      </w:r>
      <w:r w:rsidRPr="00DD2B34">
        <w:rPr>
          <w:rFonts w:ascii="Open Sans" w:hAnsi="Open Sans" w:cs="Open Sans"/>
        </w:rPr>
        <w:t xml:space="preserve"> </w:t>
      </w:r>
      <w:r w:rsidRPr="00395939">
        <w:rPr>
          <w:rFonts w:ascii="Open Sans" w:hAnsi="Open Sans" w:cs="Open Sans"/>
        </w:rPr>
        <w:t xml:space="preserve">Requirement </w:t>
      </w:r>
      <w:r>
        <w:rPr>
          <w:rFonts w:ascii="Open Sans" w:hAnsi="Open Sans" w:cs="Open Sans"/>
        </w:rPr>
        <w:t>3</w:t>
      </w:r>
      <w:r w:rsidRPr="00395939">
        <w:rPr>
          <w:rFonts w:ascii="Open Sans" w:hAnsi="Open Sans" w:cs="Open Sans"/>
        </w:rPr>
        <w:t>(3)(</w:t>
      </w:r>
      <w:r>
        <w:rPr>
          <w:rFonts w:ascii="Open Sans" w:hAnsi="Open Sans" w:cs="Open Sans"/>
        </w:rPr>
        <w:t>a</w:t>
      </w:r>
      <w:r w:rsidRPr="00395939">
        <w:rPr>
          <w:rFonts w:ascii="Open Sans" w:hAnsi="Open Sans" w:cs="Open Sans"/>
        </w:rPr>
        <w:t>)</w:t>
      </w:r>
      <w:r>
        <w:rPr>
          <w:rFonts w:ascii="Open Sans" w:hAnsi="Open Sans" w:cs="Open Sans"/>
        </w:rPr>
        <w:t xml:space="preserve">, </w:t>
      </w:r>
      <w:r w:rsidRPr="00395939">
        <w:rPr>
          <w:rFonts w:ascii="Open Sans" w:hAnsi="Open Sans" w:cs="Open Sans"/>
        </w:rPr>
        <w:t xml:space="preserve">Requirement </w:t>
      </w:r>
      <w:r>
        <w:rPr>
          <w:rFonts w:ascii="Open Sans" w:hAnsi="Open Sans" w:cs="Open Sans"/>
        </w:rPr>
        <w:t>3</w:t>
      </w:r>
      <w:r w:rsidRPr="00395939">
        <w:rPr>
          <w:rFonts w:ascii="Open Sans" w:hAnsi="Open Sans" w:cs="Open Sans"/>
        </w:rPr>
        <w:t>(3)(</w:t>
      </w:r>
      <w:r>
        <w:rPr>
          <w:rFonts w:ascii="Open Sans" w:hAnsi="Open Sans" w:cs="Open Sans"/>
        </w:rPr>
        <w:t>b</w:t>
      </w:r>
      <w:r w:rsidRPr="00395939">
        <w:rPr>
          <w:rFonts w:ascii="Open Sans" w:hAnsi="Open Sans" w:cs="Open Sans"/>
        </w:rPr>
        <w:t>)</w:t>
      </w:r>
      <w:r>
        <w:rPr>
          <w:rFonts w:ascii="Open Sans" w:hAnsi="Open Sans" w:cs="Open Sans"/>
        </w:rPr>
        <w:t>,</w:t>
      </w:r>
      <w:r w:rsidRPr="00DD2B34">
        <w:rPr>
          <w:rFonts w:ascii="Open Sans" w:hAnsi="Open Sans" w:cs="Open Sans"/>
        </w:rPr>
        <w:t xml:space="preserve"> </w:t>
      </w:r>
      <w:r>
        <w:rPr>
          <w:rFonts w:ascii="Open Sans" w:hAnsi="Open Sans" w:cs="Open Sans"/>
        </w:rPr>
        <w:t xml:space="preserve">and </w:t>
      </w:r>
      <w:r w:rsidRPr="00395939">
        <w:rPr>
          <w:rFonts w:ascii="Open Sans" w:hAnsi="Open Sans" w:cs="Open Sans"/>
        </w:rPr>
        <w:t xml:space="preserve">Requirement </w:t>
      </w:r>
      <w:r>
        <w:rPr>
          <w:rFonts w:ascii="Open Sans" w:hAnsi="Open Sans" w:cs="Open Sans"/>
        </w:rPr>
        <w:t>3</w:t>
      </w:r>
      <w:r w:rsidRPr="00395939">
        <w:rPr>
          <w:rFonts w:ascii="Open Sans" w:hAnsi="Open Sans" w:cs="Open Sans"/>
        </w:rPr>
        <w:t>(3)(</w:t>
      </w:r>
      <w:r>
        <w:rPr>
          <w:rFonts w:ascii="Open Sans" w:hAnsi="Open Sans" w:cs="Open Sans"/>
        </w:rPr>
        <w:t>e</w:t>
      </w:r>
      <w:r w:rsidRPr="00395939">
        <w:rPr>
          <w:rFonts w:ascii="Open Sans" w:hAnsi="Open Sans" w:cs="Open Sans"/>
        </w:rPr>
        <w:t>)</w:t>
      </w:r>
      <w:r>
        <w:rPr>
          <w:rFonts w:ascii="Open Sans" w:hAnsi="Open Sans" w:cs="Open Sans"/>
        </w:rPr>
        <w:t xml:space="preserve"> compliant.</w:t>
      </w:r>
    </w:p>
    <w:p w14:paraId="15B25902" w14:textId="5AF67238" w:rsidR="00804B20" w:rsidRPr="00785136" w:rsidRDefault="009F5964" w:rsidP="00F87E39">
      <w:pPr>
        <w:pStyle w:val="NormalArial"/>
        <w:rPr>
          <w:rFonts w:ascii="Open Sans" w:hAnsi="Open Sans" w:cs="Open Sans"/>
        </w:rPr>
      </w:pPr>
      <w:r w:rsidRPr="00785136">
        <w:rPr>
          <w:rFonts w:ascii="Open Sans" w:hAnsi="Open Sans" w:cs="Open Sans"/>
        </w:rPr>
        <w:br w:type="page"/>
      </w:r>
    </w:p>
    <w:p w14:paraId="49E60BA5" w14:textId="77777777" w:rsidR="00804B20" w:rsidRPr="00395939" w:rsidRDefault="00E604AC"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2B62A5" w14:paraId="59B2F37F" w14:textId="77777777" w:rsidTr="00414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0" w:type="dxa"/>
            <w:gridSpan w:val="2"/>
            <w:shd w:val="clear" w:color="auto" w:fill="781E77"/>
          </w:tcPr>
          <w:p w14:paraId="1959A836" w14:textId="77777777" w:rsidR="00804B20" w:rsidRPr="00395939" w:rsidRDefault="00E604A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1F96EF58" w14:textId="77777777" w:rsidR="00804B20" w:rsidRPr="00395939" w:rsidRDefault="00E604A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7C68C0A2" w14:textId="77777777" w:rsidR="00804B20" w:rsidRPr="00395939" w:rsidRDefault="00E604A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B62A5" w14:paraId="044A01E0" w14:textId="77777777" w:rsidTr="002B62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EF3B51" w14:textId="77777777" w:rsidR="00804B20" w:rsidRPr="00395939" w:rsidRDefault="00E604AC"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4CC3757B" w14:textId="77777777" w:rsidR="00804B20" w:rsidRPr="00395939" w:rsidRDefault="00E604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017ECE79" w14:textId="77777777" w:rsidR="00804B20" w:rsidRPr="00395939"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1191895"/>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c>
          <w:tcPr>
            <w:tcW w:w="1835" w:type="dxa"/>
            <w:shd w:val="clear" w:color="auto" w:fill="auto"/>
          </w:tcPr>
          <w:p w14:paraId="78C3A2D0" w14:textId="77777777" w:rsidR="00804B20" w:rsidRPr="00395939" w:rsidRDefault="00355B07"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4322997"/>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r>
      <w:tr w:rsidR="002B62A5" w14:paraId="2FF40A85"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369437" w14:textId="77777777" w:rsidR="00804B20" w:rsidRPr="00395939" w:rsidRDefault="00E604AC"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16E0D168" w14:textId="77777777" w:rsidR="00804B20" w:rsidRPr="00395939" w:rsidRDefault="00E604A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49CE4AF0" w14:textId="77777777" w:rsidR="00804B20" w:rsidRPr="00395939"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10772120"/>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c>
          <w:tcPr>
            <w:tcW w:w="1835" w:type="dxa"/>
            <w:shd w:val="clear" w:color="auto" w:fill="auto"/>
          </w:tcPr>
          <w:p w14:paraId="0A1DAFF5" w14:textId="77777777" w:rsidR="00804B20" w:rsidRPr="00395939" w:rsidRDefault="00355B07"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70288025"/>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r>
    </w:tbl>
    <w:p w14:paraId="759C5421" w14:textId="77777777" w:rsidR="00804B20" w:rsidRPr="00395939" w:rsidRDefault="00E604AC" w:rsidP="007B3959">
      <w:pPr>
        <w:pStyle w:val="Heading20"/>
        <w:rPr>
          <w:rFonts w:ascii="Open Sans" w:hAnsi="Open Sans" w:cs="Open Sans"/>
          <w:color w:val="781E77"/>
        </w:rPr>
      </w:pPr>
      <w:r w:rsidRPr="00395939">
        <w:rPr>
          <w:rFonts w:ascii="Open Sans" w:hAnsi="Open Sans" w:cs="Open Sans"/>
          <w:color w:val="781E77"/>
        </w:rPr>
        <w:t>Findings</w:t>
      </w:r>
    </w:p>
    <w:p w14:paraId="188271AF" w14:textId="5F500E6E" w:rsidR="009F5964" w:rsidRDefault="009F5964" w:rsidP="005A7E23">
      <w:pPr>
        <w:spacing w:before="240" w:line="276" w:lineRule="auto"/>
        <w:rPr>
          <w:rFonts w:ascii="Open Sans" w:hAnsi="Open Sans" w:cs="Open Sans"/>
        </w:rPr>
      </w:pPr>
      <w:r w:rsidRPr="00395939">
        <w:rPr>
          <w:rFonts w:ascii="Open Sans" w:hAnsi="Open Sans" w:cs="Open Sans"/>
        </w:rPr>
        <w:t>Requirement 7(3)(c)</w:t>
      </w:r>
    </w:p>
    <w:p w14:paraId="293F82AE" w14:textId="77777777" w:rsidR="009F5964" w:rsidRDefault="009F5964" w:rsidP="005A7E23">
      <w:pPr>
        <w:spacing w:before="240" w:line="276" w:lineRule="auto"/>
        <w:rPr>
          <w:rFonts w:ascii="Open Sans" w:hAnsi="Open Sans" w:cs="Open Sans"/>
        </w:rPr>
      </w:pPr>
      <w:r w:rsidRPr="009F5964">
        <w:rPr>
          <w:rFonts w:ascii="Open Sans" w:hAnsi="Open Sans" w:cs="Open Sans"/>
        </w:rPr>
        <w:t>The service demonstrated that all staff are competent or have the knowledge to effectively perform their roles. Consumers and their representatives expressed confidence in the management and staff.</w:t>
      </w:r>
      <w:r w:rsidRPr="009F5964">
        <w:rPr>
          <w:sz w:val="27"/>
          <w:szCs w:val="27"/>
        </w:rPr>
        <w:t xml:space="preserve"> </w:t>
      </w:r>
      <w:r w:rsidRPr="009F5964">
        <w:rPr>
          <w:rFonts w:ascii="Open Sans" w:hAnsi="Open Sans" w:cs="Open Sans"/>
        </w:rPr>
        <w:t xml:space="preserve">All consumers' expressed </w:t>
      </w:r>
      <w:r>
        <w:rPr>
          <w:rFonts w:ascii="Open Sans" w:hAnsi="Open Sans" w:cs="Open Sans"/>
        </w:rPr>
        <w:t xml:space="preserve">that staff are </w:t>
      </w:r>
      <w:r w:rsidRPr="009F5964">
        <w:rPr>
          <w:rFonts w:ascii="Open Sans" w:hAnsi="Open Sans" w:cs="Open Sans"/>
        </w:rPr>
        <w:t>competent and said the</w:t>
      </w:r>
      <w:r>
        <w:rPr>
          <w:rFonts w:ascii="Open Sans" w:hAnsi="Open Sans" w:cs="Open Sans"/>
        </w:rPr>
        <w:t>ir</w:t>
      </w:r>
      <w:r w:rsidRPr="009F5964">
        <w:rPr>
          <w:rFonts w:ascii="Open Sans" w:hAnsi="Open Sans" w:cs="Open Sans"/>
        </w:rPr>
        <w:t xml:space="preserve"> care and services are delivered in accordance with their individual needs and preferences. </w:t>
      </w:r>
      <w:r w:rsidRPr="00CC7E2E">
        <w:rPr>
          <w:rFonts w:ascii="Open Sans" w:hAnsi="Open Sans" w:cs="Open Sans"/>
        </w:rPr>
        <w:t>Staff said they work within their responsibilities, skills and scope of practice.</w:t>
      </w:r>
      <w:r w:rsidRPr="00CC7E2E">
        <w:rPr>
          <w:sz w:val="27"/>
          <w:szCs w:val="27"/>
        </w:rPr>
        <w:t xml:space="preserve"> </w:t>
      </w:r>
      <w:r w:rsidRPr="00CC7E2E">
        <w:rPr>
          <w:rFonts w:ascii="Open Sans" w:hAnsi="Open Sans" w:cs="Open Sans"/>
        </w:rPr>
        <w:t>Staff</w:t>
      </w:r>
      <w:r>
        <w:rPr>
          <w:rFonts w:ascii="Open Sans" w:hAnsi="Open Sans" w:cs="Open Sans"/>
        </w:rPr>
        <w:t xml:space="preserve"> said and documentation confirmed,</w:t>
      </w:r>
      <w:r w:rsidRPr="00CC7E2E">
        <w:rPr>
          <w:rFonts w:ascii="Open Sans" w:hAnsi="Open Sans" w:cs="Open Sans"/>
        </w:rPr>
        <w:t xml:space="preserve"> </w:t>
      </w:r>
      <w:r>
        <w:rPr>
          <w:rFonts w:ascii="Open Sans" w:hAnsi="Open Sans" w:cs="Open Sans"/>
        </w:rPr>
        <w:t xml:space="preserve">staff </w:t>
      </w:r>
      <w:r w:rsidRPr="00CC7E2E">
        <w:rPr>
          <w:rFonts w:ascii="Open Sans" w:hAnsi="Open Sans" w:cs="Open Sans"/>
        </w:rPr>
        <w:t xml:space="preserve">participate in an </w:t>
      </w:r>
      <w:r>
        <w:rPr>
          <w:rFonts w:ascii="Open Sans" w:hAnsi="Open Sans" w:cs="Open Sans"/>
        </w:rPr>
        <w:t>induction,</w:t>
      </w:r>
      <w:r w:rsidRPr="00CC7E2E">
        <w:rPr>
          <w:rFonts w:ascii="Open Sans" w:hAnsi="Open Sans" w:cs="Open Sans"/>
        </w:rPr>
        <w:t xml:space="preserve"> ongoing mandatory and elective training modules</w:t>
      </w:r>
      <w:r>
        <w:rPr>
          <w:rFonts w:ascii="Open Sans" w:hAnsi="Open Sans" w:cs="Open Sans"/>
        </w:rPr>
        <w:t>. The</w:t>
      </w:r>
      <w:r w:rsidRPr="00CC7E2E">
        <w:rPr>
          <w:rFonts w:ascii="Open Sans" w:hAnsi="Open Sans" w:cs="Open Sans"/>
        </w:rPr>
        <w:t xml:space="preserve"> service undertakes a staff compliance check prior to the appointment of new employees which includes appropriate background checks, copies of relevant qualifications, licences and medical registrations. Qualifications</w:t>
      </w:r>
      <w:r>
        <w:rPr>
          <w:rFonts w:ascii="Open Sans" w:hAnsi="Open Sans" w:cs="Open Sans"/>
        </w:rPr>
        <w:t>, training</w:t>
      </w:r>
      <w:r w:rsidRPr="00CC7E2E">
        <w:rPr>
          <w:rFonts w:ascii="Open Sans" w:hAnsi="Open Sans" w:cs="Open Sans"/>
        </w:rPr>
        <w:t xml:space="preserve"> and competencies are monitored to ensure staff remain up to date.</w:t>
      </w:r>
    </w:p>
    <w:p w14:paraId="1BA03C87" w14:textId="77777777" w:rsidR="00FF347E" w:rsidRDefault="009F5964" w:rsidP="005A7E23">
      <w:pPr>
        <w:spacing w:before="240" w:line="276" w:lineRule="auto"/>
        <w:rPr>
          <w:rFonts w:ascii="Open Sans" w:hAnsi="Open Sans" w:cs="Open Sans"/>
        </w:rPr>
      </w:pPr>
      <w:r w:rsidRPr="00395939">
        <w:rPr>
          <w:rFonts w:ascii="Open Sans" w:hAnsi="Open Sans" w:cs="Open Sans"/>
        </w:rPr>
        <w:t>Requirement 7(3)(d)</w:t>
      </w:r>
    </w:p>
    <w:p w14:paraId="3149D1A6" w14:textId="77777777" w:rsidR="00DD2B34" w:rsidRDefault="00FF347E" w:rsidP="005A7E23">
      <w:pPr>
        <w:spacing w:before="240" w:line="276" w:lineRule="auto"/>
        <w:rPr>
          <w:rFonts w:ascii="Open Sans" w:hAnsi="Open Sans" w:cs="Open Sans"/>
        </w:rPr>
      </w:pPr>
      <w:r w:rsidRPr="00B452BF">
        <w:rPr>
          <w:rFonts w:ascii="Open Sans" w:hAnsi="Open Sans" w:cs="Open Sans"/>
        </w:rPr>
        <w:t>The service demonstrated staff are recruited, trained and equipped for their role to provide care to consumers.</w:t>
      </w:r>
      <w:r>
        <w:rPr>
          <w:rFonts w:ascii="Open Sans" w:hAnsi="Open Sans" w:cs="Open Sans"/>
        </w:rPr>
        <w:t xml:space="preserve"> Staff said</w:t>
      </w:r>
      <w:r w:rsidRPr="00B452BF">
        <w:rPr>
          <w:rFonts w:ascii="Open Sans" w:hAnsi="Open Sans" w:cs="Open Sans"/>
        </w:rPr>
        <w:t xml:space="preserve"> </w:t>
      </w:r>
      <w:r>
        <w:rPr>
          <w:rFonts w:ascii="Open Sans" w:hAnsi="Open Sans" w:cs="Open Sans"/>
        </w:rPr>
        <w:t>i</w:t>
      </w:r>
      <w:r w:rsidRPr="00B452BF">
        <w:rPr>
          <w:rFonts w:ascii="Open Sans" w:hAnsi="Open Sans" w:cs="Open Sans"/>
        </w:rPr>
        <w:t>nduction and orientation, mandatory training, buddy shifts and various competency assessments prepare staff for their role. Staff interviewed confirmed they receive ongoing mentoring and management are always available to provide support at any time. Management and staff have access to online</w:t>
      </w:r>
      <w:r>
        <w:rPr>
          <w:rFonts w:ascii="Open Sans" w:hAnsi="Open Sans" w:cs="Open Sans"/>
        </w:rPr>
        <w:t xml:space="preserve"> and face-to-face</w:t>
      </w:r>
      <w:r w:rsidRPr="00B452BF">
        <w:rPr>
          <w:rFonts w:ascii="Open Sans" w:hAnsi="Open Sans" w:cs="Open Sans"/>
        </w:rPr>
        <w:t xml:space="preserve"> training. Management said they identify any training needs via various methods including internal audits, consumer feedback</w:t>
      </w:r>
      <w:r>
        <w:rPr>
          <w:rFonts w:ascii="Open Sans" w:hAnsi="Open Sans" w:cs="Open Sans"/>
        </w:rPr>
        <w:t>, incidents</w:t>
      </w:r>
      <w:r w:rsidRPr="00B452BF">
        <w:rPr>
          <w:rFonts w:ascii="Open Sans" w:hAnsi="Open Sans" w:cs="Open Sans"/>
        </w:rPr>
        <w:t xml:space="preserve"> and performance reviews. </w:t>
      </w:r>
      <w:r>
        <w:rPr>
          <w:rFonts w:ascii="Open Sans" w:hAnsi="Open Sans" w:cs="Open Sans"/>
        </w:rPr>
        <w:t>S</w:t>
      </w:r>
      <w:r w:rsidRPr="00B452BF">
        <w:rPr>
          <w:rFonts w:ascii="Open Sans" w:hAnsi="Open Sans" w:cs="Open Sans"/>
        </w:rPr>
        <w:t xml:space="preserve">taff advised they receive regular updates from management on any changes to legislation and required training modules to complete relevant to their role. </w:t>
      </w:r>
    </w:p>
    <w:p w14:paraId="77FC972E" w14:textId="5036B11A" w:rsidR="00DD2B34" w:rsidRDefault="00DD2B34" w:rsidP="005A7E23">
      <w:pPr>
        <w:pStyle w:val="NormalArial"/>
        <w:spacing w:before="240"/>
        <w:rPr>
          <w:rFonts w:ascii="Open Sans" w:hAnsi="Open Sans" w:cs="Open Sans"/>
        </w:rPr>
      </w:pPr>
      <w:r>
        <w:rPr>
          <w:rFonts w:ascii="Open Sans" w:hAnsi="Open Sans" w:cs="Open Sans"/>
        </w:rPr>
        <w:t>I find</w:t>
      </w:r>
      <w:r w:rsidRPr="00DD2B34">
        <w:rPr>
          <w:rFonts w:ascii="Open Sans" w:hAnsi="Open Sans" w:cs="Open Sans"/>
        </w:rPr>
        <w:t xml:space="preserve"> </w:t>
      </w:r>
      <w:r w:rsidRPr="00395939">
        <w:rPr>
          <w:rFonts w:ascii="Open Sans" w:hAnsi="Open Sans" w:cs="Open Sans"/>
        </w:rPr>
        <w:t xml:space="preserve">Requirement </w:t>
      </w:r>
      <w:r>
        <w:rPr>
          <w:rFonts w:ascii="Open Sans" w:hAnsi="Open Sans" w:cs="Open Sans"/>
        </w:rPr>
        <w:t>7</w:t>
      </w:r>
      <w:r w:rsidRPr="00395939">
        <w:rPr>
          <w:rFonts w:ascii="Open Sans" w:hAnsi="Open Sans" w:cs="Open Sans"/>
        </w:rPr>
        <w:t>(3)(</w:t>
      </w:r>
      <w:r>
        <w:rPr>
          <w:rFonts w:ascii="Open Sans" w:hAnsi="Open Sans" w:cs="Open Sans"/>
        </w:rPr>
        <w:t>c</w:t>
      </w:r>
      <w:r w:rsidRPr="00395939">
        <w:rPr>
          <w:rFonts w:ascii="Open Sans" w:hAnsi="Open Sans" w:cs="Open Sans"/>
        </w:rPr>
        <w:t>)</w:t>
      </w:r>
      <w:r>
        <w:rPr>
          <w:rFonts w:ascii="Open Sans" w:hAnsi="Open Sans" w:cs="Open Sans"/>
        </w:rPr>
        <w:t xml:space="preserve"> and </w:t>
      </w:r>
      <w:r w:rsidRPr="00395939">
        <w:rPr>
          <w:rFonts w:ascii="Open Sans" w:hAnsi="Open Sans" w:cs="Open Sans"/>
        </w:rPr>
        <w:t xml:space="preserve">Requirement </w:t>
      </w:r>
      <w:r>
        <w:rPr>
          <w:rFonts w:ascii="Open Sans" w:hAnsi="Open Sans" w:cs="Open Sans"/>
        </w:rPr>
        <w:t>7</w:t>
      </w:r>
      <w:r w:rsidRPr="00395939">
        <w:rPr>
          <w:rFonts w:ascii="Open Sans" w:hAnsi="Open Sans" w:cs="Open Sans"/>
        </w:rPr>
        <w:t>(3)(</w:t>
      </w:r>
      <w:r>
        <w:rPr>
          <w:rFonts w:ascii="Open Sans" w:hAnsi="Open Sans" w:cs="Open Sans"/>
        </w:rPr>
        <w:t>d) compliant.</w:t>
      </w:r>
    </w:p>
    <w:p w14:paraId="084427C1" w14:textId="35E26A09" w:rsidR="00804B20" w:rsidRPr="00DD2B34" w:rsidRDefault="00FF347E" w:rsidP="00DD2B34">
      <w:pPr>
        <w:spacing w:before="240" w:line="276" w:lineRule="auto"/>
        <w:rPr>
          <w:rFonts w:ascii="Open Sans" w:hAnsi="Open Sans" w:cs="Open Sans"/>
          <w:b/>
          <w:bCs/>
          <w:sz w:val="32"/>
          <w:szCs w:val="32"/>
        </w:rPr>
      </w:pPr>
      <w:r w:rsidRPr="00395939">
        <w:rPr>
          <w:rFonts w:ascii="Open Sans" w:hAnsi="Open Sans" w:cs="Open Sans"/>
        </w:rPr>
        <w:br w:type="page"/>
      </w:r>
      <w:r w:rsidRPr="00DD2B34">
        <w:rPr>
          <w:rFonts w:ascii="Open Sans" w:hAnsi="Open Sans" w:cs="Open Sans"/>
          <w:b/>
          <w:bCs/>
          <w:sz w:val="32"/>
          <w:szCs w:val="32"/>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2B62A5" w14:paraId="1282C834" w14:textId="77777777" w:rsidTr="00414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3" w:type="dxa"/>
            <w:gridSpan w:val="2"/>
            <w:shd w:val="clear" w:color="auto" w:fill="781E77"/>
          </w:tcPr>
          <w:p w14:paraId="39B5DC33" w14:textId="77777777" w:rsidR="00804B20" w:rsidRPr="00395939" w:rsidRDefault="00E604AC"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10CD5624" w14:textId="77777777" w:rsidR="00804B20" w:rsidRPr="00395939" w:rsidRDefault="00E604A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306E4CBD" w14:textId="77777777" w:rsidR="00804B20" w:rsidRPr="00395939" w:rsidRDefault="00E604AC"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2B62A5" w14:paraId="07CBA351" w14:textId="77777777" w:rsidTr="002B62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AD9C20" w14:textId="77777777" w:rsidR="00804B20" w:rsidRPr="00395939" w:rsidRDefault="00E604AC" w:rsidP="007E513C">
            <w:pPr>
              <w:spacing w:line="22" w:lineRule="atLeast"/>
              <w:rPr>
                <w:rFonts w:ascii="Open Sans" w:hAnsi="Open Sans" w:cs="Open Sans"/>
              </w:rPr>
            </w:pPr>
            <w:bookmarkStart w:id="9" w:name="_Hlk191370761"/>
            <w:r w:rsidRPr="00395939">
              <w:rPr>
                <w:rFonts w:ascii="Open Sans" w:hAnsi="Open Sans" w:cs="Open Sans"/>
              </w:rPr>
              <w:t>Requirement 8(3)(b)</w:t>
            </w:r>
            <w:bookmarkEnd w:id="9"/>
          </w:p>
        </w:tc>
        <w:tc>
          <w:tcPr>
            <w:tcW w:w="4776" w:type="dxa"/>
            <w:shd w:val="clear" w:color="auto" w:fill="auto"/>
          </w:tcPr>
          <w:p w14:paraId="4E4B6C36" w14:textId="77777777" w:rsidR="00804B20" w:rsidRPr="00395939" w:rsidRDefault="00E604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3E8345BC" w14:textId="77777777" w:rsidR="00804B20" w:rsidRPr="00395939"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84139033"/>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c>
          <w:tcPr>
            <w:tcW w:w="1944" w:type="dxa"/>
            <w:shd w:val="clear" w:color="auto" w:fill="auto"/>
          </w:tcPr>
          <w:p w14:paraId="4D170946" w14:textId="77777777" w:rsidR="00804B20" w:rsidRPr="00395939"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07255907"/>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r>
      <w:tr w:rsidR="002B62A5" w14:paraId="48B36B84"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450895" w14:textId="77777777" w:rsidR="00804B20" w:rsidRPr="00395939" w:rsidRDefault="00E604AC" w:rsidP="007E513C">
            <w:pPr>
              <w:spacing w:line="22" w:lineRule="atLeast"/>
              <w:rPr>
                <w:rFonts w:ascii="Open Sans" w:hAnsi="Open Sans" w:cs="Open Sans"/>
              </w:rPr>
            </w:pPr>
            <w:bookmarkStart w:id="10" w:name="_Hlk191370776"/>
            <w:r w:rsidRPr="00395939">
              <w:rPr>
                <w:rFonts w:ascii="Open Sans" w:hAnsi="Open Sans" w:cs="Open Sans"/>
              </w:rPr>
              <w:t>Requirement 8(3)(c)</w:t>
            </w:r>
            <w:bookmarkEnd w:id="10"/>
          </w:p>
        </w:tc>
        <w:tc>
          <w:tcPr>
            <w:tcW w:w="4776" w:type="dxa"/>
            <w:shd w:val="clear" w:color="auto" w:fill="auto"/>
          </w:tcPr>
          <w:p w14:paraId="356711C6" w14:textId="77777777" w:rsidR="00804B20" w:rsidRPr="00395939" w:rsidRDefault="00E604A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4E21A402" w14:textId="77777777" w:rsidR="00804B20" w:rsidRPr="00395939" w:rsidRDefault="00E604AC"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7B9DBAB6" w14:textId="77777777" w:rsidR="00804B20" w:rsidRPr="00395939" w:rsidRDefault="00E604AC"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6D10DE16" w14:textId="77777777" w:rsidR="00804B20" w:rsidRPr="00395939" w:rsidRDefault="00E604AC"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B24E981" w14:textId="77777777" w:rsidR="00804B20" w:rsidRPr="00395939" w:rsidRDefault="00E604AC"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121EC8EA" w14:textId="77777777" w:rsidR="00804B20" w:rsidRPr="00395939" w:rsidRDefault="00E604AC"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420E84B0" w14:textId="77777777" w:rsidR="00804B20" w:rsidRPr="00395939" w:rsidRDefault="00E604AC" w:rsidP="007E513C">
            <w:pPr>
              <w:numPr>
                <w:ilvl w:val="0"/>
                <w:numId w:val="18"/>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420518F2" w14:textId="77777777" w:rsidR="00804B20" w:rsidRPr="00395939"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1547952"/>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c>
          <w:tcPr>
            <w:tcW w:w="1944" w:type="dxa"/>
            <w:shd w:val="clear" w:color="auto" w:fill="auto"/>
          </w:tcPr>
          <w:p w14:paraId="589AE0EB" w14:textId="77777777" w:rsidR="00804B20" w:rsidRPr="00395939"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6771981"/>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r>
      <w:tr w:rsidR="002B62A5" w14:paraId="5F85F7E9" w14:textId="77777777" w:rsidTr="002B62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30801F" w14:textId="77777777" w:rsidR="00804B20" w:rsidRPr="00395939" w:rsidRDefault="00E604AC"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2DAFDE95" w14:textId="77777777" w:rsidR="00804B20" w:rsidRPr="00395939" w:rsidRDefault="00E604A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4EFAD23E" w14:textId="77777777" w:rsidR="00804B20" w:rsidRPr="00395939" w:rsidRDefault="00E604AC"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076085BE" w14:textId="77777777" w:rsidR="00804B20" w:rsidRPr="00395939" w:rsidRDefault="00E604AC"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1CF78F1C" w14:textId="77777777" w:rsidR="00804B20" w:rsidRPr="00395939" w:rsidRDefault="00E604AC"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6039EAC7" w14:textId="77777777" w:rsidR="00804B20" w:rsidRPr="00395939" w:rsidRDefault="00E604AC"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28F0CAAE" w14:textId="77777777" w:rsidR="00804B20" w:rsidRPr="00395939" w:rsidRDefault="00355B07" w:rsidP="000D5B55">
            <w:pPr>
              <w:pStyle w:val="ListBullet"/>
              <w:numPr>
                <w:ilvl w:val="0"/>
                <w:numId w:val="0"/>
              </w:numPr>
              <w:tabs>
                <w:tab w:val="num" w:pos="360"/>
              </w:tabs>
              <w:spacing w:before="0" w:after="120" w:line="22" w:lineRule="atLeast"/>
              <w:ind w:left="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6504596"/>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p>
        </w:tc>
        <w:tc>
          <w:tcPr>
            <w:tcW w:w="1944" w:type="dxa"/>
            <w:shd w:val="clear" w:color="auto" w:fill="auto"/>
          </w:tcPr>
          <w:p w14:paraId="389C4EC0" w14:textId="77777777" w:rsidR="00804B20" w:rsidRPr="00395939" w:rsidRDefault="00355B07"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9091032"/>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r>
      <w:tr w:rsidR="002B62A5" w14:paraId="1486DE04" w14:textId="77777777" w:rsidTr="002B6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848F85" w14:textId="77777777" w:rsidR="00804B20" w:rsidRPr="00395939" w:rsidRDefault="00E604AC"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4582AE0B" w14:textId="77777777" w:rsidR="00804B20" w:rsidRPr="00395939" w:rsidRDefault="00E604A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415BB5D6" w14:textId="77777777" w:rsidR="00804B20" w:rsidRPr="00395939" w:rsidRDefault="00E604AC"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765BA469" w14:textId="77777777" w:rsidR="00804B20" w:rsidRPr="00395939" w:rsidRDefault="00E604AC"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34BF4FE6" w14:textId="77777777" w:rsidR="00804B20" w:rsidRPr="00395939" w:rsidRDefault="00E604AC" w:rsidP="007E513C">
            <w:pPr>
              <w:numPr>
                <w:ilvl w:val="0"/>
                <w:numId w:val="20"/>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2A68F8DB" w14:textId="77777777" w:rsidR="00804B20" w:rsidRPr="00395939"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11161345"/>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c>
          <w:tcPr>
            <w:tcW w:w="1944" w:type="dxa"/>
            <w:shd w:val="clear" w:color="auto" w:fill="auto"/>
          </w:tcPr>
          <w:p w14:paraId="181FBC48" w14:textId="77777777" w:rsidR="00804B20" w:rsidRPr="00395939" w:rsidRDefault="00355B07"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5996941"/>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E604AC" w:rsidRPr="00395939">
                  <w:rPr>
                    <w:rFonts w:ascii="Open Sans" w:hAnsi="Open Sans" w:cs="Open Sans"/>
                  </w:rPr>
                  <w:t>Compliant</w:t>
                </w:r>
              </w:sdtContent>
            </w:sdt>
            <w:r w:rsidR="00E604AC" w:rsidRPr="00395939">
              <w:rPr>
                <w:rFonts w:ascii="Open Sans" w:eastAsia="Open Sans" w:hAnsi="Open Sans" w:cs="Open Sans"/>
              </w:rPr>
              <w:t xml:space="preserve"> </w:t>
            </w:r>
          </w:p>
        </w:tc>
      </w:tr>
    </w:tbl>
    <w:p w14:paraId="14FFFA5A" w14:textId="77777777" w:rsidR="00804B20" w:rsidRPr="00395939" w:rsidRDefault="00E604AC"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4E98E92A" w14:textId="74815206" w:rsidR="00FF347E" w:rsidRDefault="00FF347E" w:rsidP="005A7E23">
      <w:pPr>
        <w:pStyle w:val="NormalArial"/>
        <w:spacing w:before="240"/>
        <w:rPr>
          <w:rFonts w:ascii="Open Sans" w:hAnsi="Open Sans" w:cs="Open Sans"/>
        </w:rPr>
      </w:pPr>
      <w:r w:rsidRPr="00395939">
        <w:rPr>
          <w:rFonts w:ascii="Open Sans" w:hAnsi="Open Sans" w:cs="Open Sans"/>
        </w:rPr>
        <w:t>Requirement 8(3)(b)</w:t>
      </w:r>
    </w:p>
    <w:p w14:paraId="2B1922F4" w14:textId="61182126" w:rsidR="00FF347E" w:rsidRDefault="00FF347E" w:rsidP="005A7E23">
      <w:pPr>
        <w:spacing w:before="240"/>
        <w:rPr>
          <w:rFonts w:ascii="Open Sans" w:hAnsi="Open Sans" w:cs="Open Sans"/>
        </w:rPr>
      </w:pPr>
      <w:r w:rsidRPr="00B452BF">
        <w:rPr>
          <w:rFonts w:ascii="Open Sans" w:hAnsi="Open Sans" w:cs="Open Sans"/>
        </w:rPr>
        <w:t xml:space="preserve">The </w:t>
      </w:r>
      <w:r w:rsidR="00E67E4C">
        <w:rPr>
          <w:rFonts w:ascii="Open Sans" w:hAnsi="Open Sans" w:cs="Open Sans"/>
        </w:rPr>
        <w:t>organisation</w:t>
      </w:r>
      <w:r w:rsidRPr="00B452BF">
        <w:rPr>
          <w:rFonts w:ascii="Open Sans" w:hAnsi="Open Sans" w:cs="Open Sans"/>
        </w:rPr>
        <w:t xml:space="preserve"> demonstrated the leadership team remains informed of the service’s operations through regular meetings and performance reports. The Assessment Team reviewed examples of reports provided </w:t>
      </w:r>
      <w:r w:rsidRPr="730C621F">
        <w:rPr>
          <w:rFonts w:ascii="Open Sans" w:hAnsi="Open Sans" w:cs="Open Sans"/>
        </w:rPr>
        <w:t>to the</w:t>
      </w:r>
      <w:r>
        <w:rPr>
          <w:rFonts w:ascii="Open Sans" w:hAnsi="Open Sans" w:cs="Open Sans"/>
        </w:rPr>
        <w:t xml:space="preserve"> governing body including meeting minutes from board meetings, community consumer meetings and executive level meetings </w:t>
      </w:r>
      <w:r w:rsidRPr="00B452BF">
        <w:rPr>
          <w:rFonts w:ascii="Open Sans" w:hAnsi="Open Sans" w:cs="Open Sans"/>
        </w:rPr>
        <w:t xml:space="preserve">which evidenced that feedback related to the delivery of safe and inclusive care </w:t>
      </w:r>
      <w:r>
        <w:rPr>
          <w:rFonts w:ascii="Open Sans" w:hAnsi="Open Sans" w:cs="Open Sans"/>
        </w:rPr>
        <w:t>is c</w:t>
      </w:r>
      <w:r w:rsidRPr="00B452BF">
        <w:rPr>
          <w:rFonts w:ascii="Open Sans" w:hAnsi="Open Sans" w:cs="Open Sans"/>
        </w:rPr>
        <w:t>ommunicated to the governing bod</w:t>
      </w:r>
      <w:r>
        <w:rPr>
          <w:rFonts w:ascii="Open Sans" w:hAnsi="Open Sans" w:cs="Open Sans"/>
        </w:rPr>
        <w:t xml:space="preserve">y. </w:t>
      </w:r>
      <w:r w:rsidRPr="00B452BF">
        <w:rPr>
          <w:rFonts w:ascii="Open Sans" w:hAnsi="Open Sans" w:cs="Open Sans"/>
        </w:rPr>
        <w:t>The information included relevant details to enable the monitoring of safe and effective services</w:t>
      </w:r>
      <w:r>
        <w:rPr>
          <w:rFonts w:ascii="Open Sans" w:hAnsi="Open Sans" w:cs="Open Sans"/>
        </w:rPr>
        <w:t>.</w:t>
      </w:r>
      <w:r w:rsidRPr="00FF347E">
        <w:rPr>
          <w:rFonts w:ascii="Open Sans" w:hAnsi="Open Sans" w:cs="Open Sans"/>
        </w:rPr>
        <w:t xml:space="preserve"> </w:t>
      </w:r>
      <w:r>
        <w:rPr>
          <w:rFonts w:ascii="Open Sans" w:hAnsi="Open Sans" w:cs="Open Sans"/>
        </w:rPr>
        <w:t>The governing body membership composition is comprised of independent non-executive members with a mix of skills and experiences, including one member with clinical care experience. Management said, and documentation evidenced, the service has formed a quality care advisory body in line with the</w:t>
      </w:r>
      <w:r w:rsidR="00965E5A">
        <w:rPr>
          <w:rFonts w:ascii="Open Sans" w:hAnsi="Open Sans" w:cs="Open Sans"/>
        </w:rPr>
        <w:t xml:space="preserve"> legislative </w:t>
      </w:r>
      <w:r>
        <w:rPr>
          <w:rFonts w:ascii="Open Sans" w:hAnsi="Open Sans" w:cs="Open Sans"/>
        </w:rPr>
        <w:t xml:space="preserve">requirements. </w:t>
      </w:r>
    </w:p>
    <w:p w14:paraId="3CAE83CA" w14:textId="5CBFE613" w:rsidR="00FF347E" w:rsidRDefault="00FF347E" w:rsidP="005A7E23">
      <w:pPr>
        <w:pStyle w:val="NormalArial"/>
        <w:spacing w:before="240"/>
        <w:rPr>
          <w:rFonts w:ascii="Open Sans" w:hAnsi="Open Sans" w:cs="Open Sans"/>
        </w:rPr>
      </w:pPr>
      <w:r w:rsidRPr="00395939">
        <w:rPr>
          <w:rFonts w:ascii="Open Sans" w:hAnsi="Open Sans" w:cs="Open Sans"/>
        </w:rPr>
        <w:t>Requirement 8(3)(c)</w:t>
      </w:r>
    </w:p>
    <w:p w14:paraId="0F6C8929" w14:textId="2951D44E" w:rsidR="00FF347E" w:rsidRDefault="00FF347E" w:rsidP="005A7E23">
      <w:pPr>
        <w:spacing w:before="240"/>
        <w:rPr>
          <w:rFonts w:ascii="Open Sans" w:hAnsi="Open Sans" w:cs="Open Sans"/>
        </w:rPr>
      </w:pPr>
      <w:r w:rsidRPr="001E30ED">
        <w:rPr>
          <w:rFonts w:ascii="Open Sans" w:hAnsi="Open Sans" w:cs="Open Sans"/>
        </w:rPr>
        <w:t xml:space="preserve">The </w:t>
      </w:r>
      <w:r w:rsidR="00E67E4C">
        <w:rPr>
          <w:rFonts w:ascii="Open Sans" w:hAnsi="Open Sans" w:cs="Open Sans"/>
        </w:rPr>
        <w:t>organisation</w:t>
      </w:r>
      <w:r w:rsidRPr="001E30ED">
        <w:rPr>
          <w:rFonts w:ascii="Open Sans" w:hAnsi="Open Sans" w:cs="Open Sans"/>
        </w:rPr>
        <w:t xml:space="preserve"> demonstrated effective organisation-wide governance systems relating to </w:t>
      </w:r>
      <w:r>
        <w:rPr>
          <w:rFonts w:ascii="Open Sans" w:hAnsi="Open Sans" w:cs="Open Sans"/>
        </w:rPr>
        <w:t xml:space="preserve">information management, </w:t>
      </w:r>
      <w:r w:rsidRPr="001E30ED">
        <w:rPr>
          <w:rFonts w:ascii="Open Sans" w:hAnsi="Open Sans" w:cs="Open Sans"/>
        </w:rPr>
        <w:t>continuous improvement, workforce governanc</w:t>
      </w:r>
      <w:r>
        <w:rPr>
          <w:rFonts w:ascii="Open Sans" w:hAnsi="Open Sans" w:cs="Open Sans"/>
        </w:rPr>
        <w:t>e and</w:t>
      </w:r>
      <w:r w:rsidRPr="001E30ED">
        <w:rPr>
          <w:rFonts w:ascii="Open Sans" w:hAnsi="Open Sans" w:cs="Open Sans"/>
        </w:rPr>
        <w:t xml:space="preserve"> regulatory compliance</w:t>
      </w:r>
      <w:r>
        <w:rPr>
          <w:rFonts w:ascii="Open Sans" w:hAnsi="Open Sans" w:cs="Open Sans"/>
        </w:rPr>
        <w:t xml:space="preserve">. </w:t>
      </w:r>
    </w:p>
    <w:p w14:paraId="70CC4392" w14:textId="3AC661D7" w:rsidR="00FF347E" w:rsidRPr="00F27665" w:rsidRDefault="00FF347E" w:rsidP="005A7E23">
      <w:pPr>
        <w:spacing w:before="240" w:line="276" w:lineRule="auto"/>
        <w:rPr>
          <w:rFonts w:ascii="Open Sans" w:hAnsi="Open Sans" w:cs="Open Sans"/>
        </w:rPr>
      </w:pPr>
      <w:r w:rsidRPr="00F27665">
        <w:rPr>
          <w:rFonts w:ascii="Open Sans" w:hAnsi="Open Sans" w:cs="Open Sans"/>
        </w:rPr>
        <w:t xml:space="preserve">Information about consumers, including medical information and incident reports, is available to the workforce. Staff have access to consumer information within the </w:t>
      </w:r>
      <w:r w:rsidR="00F27665" w:rsidRPr="00F27665">
        <w:rPr>
          <w:rFonts w:ascii="Open Sans" w:hAnsi="Open Sans" w:cs="Open Sans"/>
        </w:rPr>
        <w:t xml:space="preserve">electronic care management system </w:t>
      </w:r>
      <w:r w:rsidRPr="00F27665">
        <w:rPr>
          <w:rFonts w:ascii="Open Sans" w:hAnsi="Open Sans" w:cs="Open Sans"/>
        </w:rPr>
        <w:t xml:space="preserve">through individually issued tablets. Consumers receive appropriate information about proposed services offered, including any co-payment required by the consumer. </w:t>
      </w:r>
      <w:r w:rsidR="00F27665" w:rsidRPr="00F27665">
        <w:rPr>
          <w:rFonts w:ascii="Open Sans" w:hAnsi="Open Sans" w:cs="Open Sans"/>
        </w:rPr>
        <w:t>Some d</w:t>
      </w:r>
      <w:r w:rsidRPr="00F27665">
        <w:rPr>
          <w:rFonts w:ascii="Open Sans" w:hAnsi="Open Sans" w:cs="Open Sans"/>
        </w:rPr>
        <w:t xml:space="preserve">eficiencies relating to the storing of care </w:t>
      </w:r>
      <w:r w:rsidR="00F27665" w:rsidRPr="00F27665">
        <w:rPr>
          <w:rFonts w:ascii="Open Sans" w:hAnsi="Open Sans" w:cs="Open Sans"/>
        </w:rPr>
        <w:t xml:space="preserve">documentation </w:t>
      </w:r>
      <w:r w:rsidRPr="00F27665">
        <w:rPr>
          <w:rFonts w:ascii="Open Sans" w:hAnsi="Open Sans" w:cs="Open Sans"/>
        </w:rPr>
        <w:t xml:space="preserve">in multiple </w:t>
      </w:r>
      <w:r w:rsidR="00F27665" w:rsidRPr="00F27665">
        <w:rPr>
          <w:rFonts w:ascii="Open Sans" w:hAnsi="Open Sans" w:cs="Open Sans"/>
        </w:rPr>
        <w:t xml:space="preserve">geographical </w:t>
      </w:r>
      <w:r w:rsidRPr="00F27665">
        <w:rPr>
          <w:rFonts w:ascii="Open Sans" w:hAnsi="Open Sans" w:cs="Open Sans"/>
        </w:rPr>
        <w:t xml:space="preserve">locations </w:t>
      </w:r>
      <w:r w:rsidR="00F27665" w:rsidRPr="00F27665">
        <w:rPr>
          <w:rFonts w:ascii="Open Sans" w:hAnsi="Open Sans" w:cs="Open Sans"/>
        </w:rPr>
        <w:t xml:space="preserve">which meant it was not </w:t>
      </w:r>
      <w:r w:rsidRPr="00F27665">
        <w:rPr>
          <w:rFonts w:ascii="Open Sans" w:hAnsi="Open Sans" w:cs="Open Sans"/>
        </w:rPr>
        <w:t>easily accessible and available to staff. The Assessment Team identified risk assessment</w:t>
      </w:r>
      <w:r w:rsidR="00F27665" w:rsidRPr="00F27665">
        <w:rPr>
          <w:rFonts w:ascii="Open Sans" w:hAnsi="Open Sans" w:cs="Open Sans"/>
        </w:rPr>
        <w:t>s</w:t>
      </w:r>
      <w:r w:rsidRPr="00F27665">
        <w:rPr>
          <w:rFonts w:ascii="Open Sans" w:hAnsi="Open Sans" w:cs="Open Sans"/>
        </w:rPr>
        <w:t xml:space="preserve"> and care plans were stored in a separate file location in head office. Care plan updates were communicated in the care staff rosters as shift notes were not subsequently added to the master consumer care plan. Staff said they used handheld devices to access care planning documentation, however risk assessment</w:t>
      </w:r>
      <w:r w:rsidR="00F27665" w:rsidRPr="00F27665">
        <w:rPr>
          <w:rFonts w:ascii="Open Sans" w:hAnsi="Open Sans" w:cs="Open Sans"/>
        </w:rPr>
        <w:t>s</w:t>
      </w:r>
      <w:r w:rsidRPr="00F27665">
        <w:rPr>
          <w:rFonts w:ascii="Open Sans" w:hAnsi="Open Sans" w:cs="Open Sans"/>
        </w:rPr>
        <w:t xml:space="preserve"> and care plan updates are stored in a file in head office and is not available on handheld devices. The service identified within the CIP, information to guide staff and inform safe and effective care and services is located in various locations and not readily available to staff</w:t>
      </w:r>
      <w:r w:rsidR="00F27665" w:rsidRPr="00F27665">
        <w:rPr>
          <w:rFonts w:ascii="Open Sans" w:hAnsi="Open Sans" w:cs="Open Sans"/>
        </w:rPr>
        <w:t xml:space="preserve"> but can be accessed via the Clinical Nurse. Staff indicated they were aware of this. </w:t>
      </w:r>
      <w:r w:rsidRPr="00F27665">
        <w:rPr>
          <w:rFonts w:ascii="Open Sans" w:hAnsi="Open Sans" w:cs="Open Sans"/>
        </w:rPr>
        <w:t>Management advised, and the CIP evidenced, the service is developing a system to collate all the information for care workers to view on their handheld device. This improvement action is monitored on a</w:t>
      </w:r>
      <w:r w:rsidR="00F27665" w:rsidRPr="00F27665">
        <w:rPr>
          <w:rFonts w:ascii="Open Sans" w:hAnsi="Open Sans" w:cs="Open Sans"/>
        </w:rPr>
        <w:t>n</w:t>
      </w:r>
      <w:r w:rsidRPr="00F27665">
        <w:rPr>
          <w:rFonts w:ascii="Open Sans" w:hAnsi="Open Sans" w:cs="Open Sans"/>
        </w:rPr>
        <w:t xml:space="preserve"> ongoing basis within senior management and governing body meetings.</w:t>
      </w:r>
      <w:r w:rsidRPr="00F27665">
        <w:rPr>
          <w:rFonts w:ascii="Open Sans" w:hAnsi="Open Sans" w:cs="Open Sans"/>
          <w:bCs/>
        </w:rPr>
        <w:t xml:space="preserve"> </w:t>
      </w:r>
    </w:p>
    <w:p w14:paraId="4C738767" w14:textId="6749365E" w:rsidR="00FF347E" w:rsidRDefault="00FF347E" w:rsidP="005A7E23">
      <w:pPr>
        <w:spacing w:before="240"/>
        <w:rPr>
          <w:rFonts w:ascii="Open Sans" w:hAnsi="Open Sans" w:cs="Open Sans"/>
          <w:color w:val="FF0000"/>
        </w:rPr>
      </w:pPr>
    </w:p>
    <w:p w14:paraId="27C98B0B" w14:textId="51C3FAF0" w:rsidR="00FF347E" w:rsidRDefault="00FF347E" w:rsidP="005A7E23">
      <w:pPr>
        <w:spacing w:before="240"/>
        <w:rPr>
          <w:rFonts w:ascii="Open Sans" w:hAnsi="Open Sans" w:cs="Open Sans"/>
        </w:rPr>
      </w:pPr>
      <w:r w:rsidRPr="001E30ED">
        <w:rPr>
          <w:rFonts w:ascii="Open Sans" w:hAnsi="Open Sans" w:cs="Open Sans"/>
        </w:rPr>
        <w:lastRenderedPageBreak/>
        <w:t>The organisation has a</w:t>
      </w:r>
      <w:r>
        <w:rPr>
          <w:rFonts w:ascii="Open Sans" w:hAnsi="Open Sans" w:cs="Open Sans"/>
        </w:rPr>
        <w:t xml:space="preserve"> Plan for Continuous Improvement (</w:t>
      </w:r>
      <w:r w:rsidRPr="340A50D4">
        <w:rPr>
          <w:rFonts w:ascii="Open Sans" w:hAnsi="Open Sans" w:cs="Open Sans"/>
        </w:rPr>
        <w:t>CIP</w:t>
      </w:r>
      <w:r>
        <w:rPr>
          <w:rFonts w:ascii="Open Sans" w:hAnsi="Open Sans" w:cs="Open Sans"/>
        </w:rPr>
        <w:t>)</w:t>
      </w:r>
      <w:r w:rsidRPr="001E30ED">
        <w:rPr>
          <w:rFonts w:ascii="Open Sans" w:hAnsi="Open Sans" w:cs="Open Sans"/>
        </w:rPr>
        <w:t xml:space="preserve"> that monitors areas for improvement and includes planned completion dates and progress notes.</w:t>
      </w:r>
      <w:r w:rsidRPr="00FF347E">
        <w:rPr>
          <w:rFonts w:ascii="Open Sans" w:hAnsi="Open Sans" w:cs="Open Sans"/>
        </w:rPr>
        <w:t xml:space="preserve"> </w:t>
      </w:r>
      <w:r>
        <w:rPr>
          <w:rFonts w:ascii="Open Sans" w:hAnsi="Open Sans" w:cs="Open Sans"/>
        </w:rPr>
        <w:t xml:space="preserve">Management identified and review of the </w:t>
      </w:r>
      <w:r w:rsidRPr="704AADC7">
        <w:rPr>
          <w:rFonts w:ascii="Open Sans" w:hAnsi="Open Sans" w:cs="Open Sans"/>
        </w:rPr>
        <w:t>CIP</w:t>
      </w:r>
      <w:r>
        <w:rPr>
          <w:rFonts w:ascii="Open Sans" w:hAnsi="Open Sans" w:cs="Open Sans"/>
        </w:rPr>
        <w:t xml:space="preserve"> evidenced several improvement items informed by staff feedback and/or consumer complaints, incidents and high impact high prevalence risks.</w:t>
      </w:r>
    </w:p>
    <w:p w14:paraId="48692189" w14:textId="084D729B" w:rsidR="00FF347E" w:rsidRPr="00FF347E" w:rsidRDefault="00FF347E" w:rsidP="005A7E23">
      <w:pPr>
        <w:spacing w:before="240"/>
        <w:rPr>
          <w:rFonts w:ascii="Open Sans" w:hAnsi="Open Sans" w:cs="Open Sans"/>
          <w:color w:val="FF0000"/>
        </w:rPr>
      </w:pPr>
      <w:r w:rsidRPr="001E30ED">
        <w:rPr>
          <w:rFonts w:ascii="Open Sans" w:hAnsi="Open Sans" w:cs="Open Sans"/>
        </w:rPr>
        <w:t xml:space="preserve">Management and staff are provided with a position description and have a clear understanding of their roles and responsibilities. The organisation supports and develops its staff to deliver safe and quality care and services. </w:t>
      </w:r>
      <w:r>
        <w:rPr>
          <w:rFonts w:ascii="Open Sans" w:hAnsi="Open Sans" w:cs="Open Sans"/>
        </w:rPr>
        <w:t xml:space="preserve">The </w:t>
      </w:r>
      <w:r w:rsidR="00E67E4C">
        <w:rPr>
          <w:rFonts w:ascii="Open Sans" w:hAnsi="Open Sans" w:cs="Open Sans"/>
        </w:rPr>
        <w:t xml:space="preserve">organisation </w:t>
      </w:r>
      <w:r>
        <w:rPr>
          <w:rFonts w:ascii="Open Sans" w:hAnsi="Open Sans" w:cs="Open Sans"/>
        </w:rPr>
        <w:t>has systems and processes to support, develop and monitor the workforce and ensure the correct staff with adequate skills, knowledge and qualifications are scheduled for consumers with ‘high care’ nee</w:t>
      </w:r>
      <w:r w:rsidRPr="00513402">
        <w:rPr>
          <w:rFonts w:ascii="Open Sans" w:hAnsi="Open Sans" w:cs="Open Sans"/>
          <w:color w:val="auto"/>
        </w:rPr>
        <w:t xml:space="preserve">ds. Subcontracted agreements are monitored and contain information of contractors’ reporting responsibilities and accountabilities relating to incidents, </w:t>
      </w:r>
      <w:r w:rsidR="005A7E23" w:rsidRPr="005A7E23">
        <w:rPr>
          <w:rFonts w:ascii="Open Sans" w:hAnsi="Open Sans" w:cs="Open Sans"/>
          <w:color w:val="auto"/>
        </w:rPr>
        <w:t>Serious Incident Response Scheme</w:t>
      </w:r>
      <w:r w:rsidR="005A7E23">
        <w:rPr>
          <w:rFonts w:ascii="Open Sans" w:hAnsi="Open Sans" w:cs="Open Sans"/>
          <w:color w:val="auto"/>
        </w:rPr>
        <w:t xml:space="preserve"> (</w:t>
      </w:r>
      <w:r w:rsidRPr="00513402">
        <w:rPr>
          <w:rFonts w:ascii="Open Sans" w:hAnsi="Open Sans" w:cs="Open Sans"/>
          <w:color w:val="auto"/>
        </w:rPr>
        <w:t>SIRS</w:t>
      </w:r>
      <w:r w:rsidR="005A7E23">
        <w:rPr>
          <w:rFonts w:ascii="Open Sans" w:hAnsi="Open Sans" w:cs="Open Sans"/>
          <w:color w:val="auto"/>
        </w:rPr>
        <w:t>)</w:t>
      </w:r>
      <w:r w:rsidRPr="1E1994F9">
        <w:rPr>
          <w:rFonts w:ascii="Open Sans" w:hAnsi="Open Sans" w:cs="Open Sans"/>
        </w:rPr>
        <w:t>,</w:t>
      </w:r>
      <w:r>
        <w:rPr>
          <w:rFonts w:ascii="Open Sans" w:hAnsi="Open Sans" w:cs="Open Sans"/>
        </w:rPr>
        <w:t xml:space="preserve"> Elder Abuse and the code of conduct.</w:t>
      </w:r>
    </w:p>
    <w:p w14:paraId="5002481C" w14:textId="462E738C" w:rsidR="00FF347E" w:rsidRDefault="00FF347E" w:rsidP="005A7E23">
      <w:pPr>
        <w:spacing w:before="240"/>
        <w:rPr>
          <w:rFonts w:ascii="Open Sans" w:hAnsi="Open Sans" w:cs="Open Sans"/>
        </w:rPr>
      </w:pPr>
      <w:r w:rsidRPr="001E30ED">
        <w:rPr>
          <w:rFonts w:ascii="Open Sans" w:hAnsi="Open Sans" w:cs="Open Sans"/>
        </w:rPr>
        <w:t>M</w:t>
      </w:r>
      <w:r>
        <w:rPr>
          <w:rFonts w:ascii="Open Sans" w:hAnsi="Open Sans" w:cs="Open Sans"/>
        </w:rPr>
        <w:t>anagement</w:t>
      </w:r>
      <w:r w:rsidRPr="001E30ED">
        <w:rPr>
          <w:rFonts w:ascii="Open Sans" w:hAnsi="Open Sans" w:cs="Open Sans"/>
        </w:rPr>
        <w:t xml:space="preserve"> </w:t>
      </w:r>
      <w:r w:rsidRPr="4F50A941">
        <w:rPr>
          <w:rFonts w:ascii="Open Sans" w:hAnsi="Open Sans" w:cs="Open Sans"/>
        </w:rPr>
        <w:t>receives</w:t>
      </w:r>
      <w:r>
        <w:rPr>
          <w:rFonts w:ascii="Open Sans" w:hAnsi="Open Sans" w:cs="Open Sans"/>
        </w:rPr>
        <w:t xml:space="preserve"> regulatory</w:t>
      </w:r>
      <w:r w:rsidRPr="001E30ED">
        <w:rPr>
          <w:rFonts w:ascii="Open Sans" w:hAnsi="Open Sans" w:cs="Open Sans"/>
        </w:rPr>
        <w:t xml:space="preserve"> updates via </w:t>
      </w:r>
      <w:r w:rsidR="00F27665">
        <w:rPr>
          <w:rFonts w:ascii="Open Sans" w:hAnsi="Open Sans" w:cs="Open Sans"/>
        </w:rPr>
        <w:t>t</w:t>
      </w:r>
      <w:r>
        <w:rPr>
          <w:rFonts w:ascii="Open Sans" w:hAnsi="Open Sans" w:cs="Open Sans"/>
        </w:rPr>
        <w:t>he Commission’s bulletin, conferences and consultancy services,</w:t>
      </w:r>
      <w:r w:rsidRPr="001E30ED">
        <w:rPr>
          <w:rFonts w:ascii="Open Sans" w:hAnsi="Open Sans" w:cs="Open Sans"/>
        </w:rPr>
        <w:t xml:space="preserve"> and </w:t>
      </w:r>
      <w:r>
        <w:rPr>
          <w:rFonts w:ascii="Open Sans" w:hAnsi="Open Sans" w:cs="Open Sans"/>
        </w:rPr>
        <w:t xml:space="preserve">this </w:t>
      </w:r>
      <w:r w:rsidRPr="001E30ED">
        <w:rPr>
          <w:rFonts w:ascii="Open Sans" w:hAnsi="Open Sans" w:cs="Open Sans"/>
        </w:rPr>
        <w:t xml:space="preserve">information is distributed to </w:t>
      </w:r>
      <w:r>
        <w:rPr>
          <w:rFonts w:ascii="Open Sans" w:hAnsi="Open Sans" w:cs="Open Sans"/>
        </w:rPr>
        <w:t>governing body</w:t>
      </w:r>
      <w:r w:rsidRPr="001E30ED">
        <w:rPr>
          <w:rFonts w:ascii="Open Sans" w:hAnsi="Open Sans" w:cs="Open Sans"/>
        </w:rPr>
        <w:t>, staff, and consumers as appropriate</w:t>
      </w:r>
      <w:r w:rsidR="00F27665">
        <w:rPr>
          <w:rFonts w:ascii="Open Sans" w:hAnsi="Open Sans" w:cs="Open Sans"/>
        </w:rPr>
        <w:t>.</w:t>
      </w:r>
      <w:r>
        <w:rPr>
          <w:rFonts w:ascii="Open Sans" w:hAnsi="Open Sans" w:cs="Open Sans"/>
        </w:rPr>
        <w:t xml:space="preserve"> </w:t>
      </w:r>
      <w:r w:rsidRPr="001E30ED">
        <w:rPr>
          <w:rFonts w:ascii="Open Sans" w:hAnsi="Open Sans" w:cs="Open Sans"/>
        </w:rPr>
        <w:t>Policies and procedures are updated to reflect legislative or regulatory changes, as required.</w:t>
      </w:r>
      <w:r>
        <w:rPr>
          <w:rFonts w:ascii="Open Sans" w:hAnsi="Open Sans" w:cs="Open Sans"/>
        </w:rPr>
        <w:t xml:space="preserve"> Staff have received all mandatory training including but not limited to cultural awareness, incident management, SIRS, Elder abuse, and the </w:t>
      </w:r>
      <w:r w:rsidR="00F27665">
        <w:rPr>
          <w:rFonts w:ascii="Open Sans" w:hAnsi="Open Sans" w:cs="Open Sans"/>
        </w:rPr>
        <w:t>C</w:t>
      </w:r>
      <w:r>
        <w:rPr>
          <w:rFonts w:ascii="Open Sans" w:hAnsi="Open Sans" w:cs="Open Sans"/>
        </w:rPr>
        <w:t xml:space="preserve">ode of </w:t>
      </w:r>
      <w:r w:rsidR="00F27665">
        <w:rPr>
          <w:rFonts w:ascii="Open Sans" w:hAnsi="Open Sans" w:cs="Open Sans"/>
        </w:rPr>
        <w:t>C</w:t>
      </w:r>
      <w:r>
        <w:rPr>
          <w:rFonts w:ascii="Open Sans" w:hAnsi="Open Sans" w:cs="Open Sans"/>
        </w:rPr>
        <w:t xml:space="preserve">onduct. </w:t>
      </w:r>
    </w:p>
    <w:p w14:paraId="604632A0" w14:textId="0010FD38" w:rsidR="00FF347E" w:rsidRDefault="00FF347E" w:rsidP="005A7E23">
      <w:pPr>
        <w:pStyle w:val="NormalArial"/>
        <w:spacing w:before="240"/>
        <w:rPr>
          <w:rFonts w:ascii="Open Sans" w:hAnsi="Open Sans" w:cs="Open Sans"/>
        </w:rPr>
      </w:pPr>
      <w:r w:rsidRPr="00395939">
        <w:rPr>
          <w:rFonts w:ascii="Open Sans" w:hAnsi="Open Sans" w:cs="Open Sans"/>
        </w:rPr>
        <w:t>Requirement 8(3)(d)</w:t>
      </w:r>
    </w:p>
    <w:p w14:paraId="2684C520" w14:textId="17E01F3F" w:rsidR="00FF347E" w:rsidRDefault="00E67E4C" w:rsidP="005A7E23">
      <w:pPr>
        <w:pStyle w:val="NormalArial"/>
        <w:spacing w:before="240"/>
        <w:rPr>
          <w:rFonts w:ascii="Open Sans" w:hAnsi="Open Sans" w:cs="Open Sans"/>
        </w:rPr>
      </w:pPr>
      <w:r>
        <w:rPr>
          <w:rFonts w:ascii="Open Sans" w:hAnsi="Open Sans" w:cs="Open Sans"/>
        </w:rPr>
        <w:t>T</w:t>
      </w:r>
      <w:r w:rsidR="00FF347E" w:rsidRPr="558C0D36">
        <w:rPr>
          <w:rFonts w:ascii="Open Sans" w:hAnsi="Open Sans" w:cs="Open Sans"/>
        </w:rPr>
        <w:t xml:space="preserve">he </w:t>
      </w:r>
      <w:r>
        <w:rPr>
          <w:rFonts w:ascii="Open Sans" w:hAnsi="Open Sans" w:cs="Open Sans"/>
        </w:rPr>
        <w:t xml:space="preserve">organisation </w:t>
      </w:r>
      <w:r w:rsidR="00FF347E" w:rsidRPr="558C0D36">
        <w:rPr>
          <w:rFonts w:ascii="Open Sans" w:hAnsi="Open Sans" w:cs="Open Sans"/>
        </w:rPr>
        <w:t xml:space="preserve">was able to demonstrate effective risk management systems and practices in place to manage high impact and high prevalence risks through identification, recording and review of incidents to support consumers to live the best life they can. The </w:t>
      </w:r>
      <w:r>
        <w:rPr>
          <w:rFonts w:ascii="Open Sans" w:hAnsi="Open Sans" w:cs="Open Sans"/>
        </w:rPr>
        <w:t xml:space="preserve">organisation </w:t>
      </w:r>
      <w:r w:rsidR="00FF347E" w:rsidRPr="558C0D36">
        <w:rPr>
          <w:rFonts w:ascii="Open Sans" w:hAnsi="Open Sans" w:cs="Open Sans"/>
        </w:rPr>
        <w:t xml:space="preserve">demonstrated contemporaneous policies and guidelines to support abuse and neglect training for staff. The Assessment Team reviewed the </w:t>
      </w:r>
      <w:r w:rsidR="00FF347E" w:rsidRPr="1433A06B">
        <w:rPr>
          <w:rFonts w:ascii="Open Sans" w:hAnsi="Open Sans" w:cs="Open Sans"/>
        </w:rPr>
        <w:t>service’s</w:t>
      </w:r>
      <w:r w:rsidR="00FF347E" w:rsidRPr="558C0D36">
        <w:rPr>
          <w:rFonts w:ascii="Open Sans" w:hAnsi="Open Sans" w:cs="Open Sans"/>
        </w:rPr>
        <w:t xml:space="preserve"> incident management system which demonstrated how the </w:t>
      </w:r>
      <w:r>
        <w:rPr>
          <w:rFonts w:ascii="Open Sans" w:hAnsi="Open Sans" w:cs="Open Sans"/>
        </w:rPr>
        <w:t xml:space="preserve">organisation </w:t>
      </w:r>
      <w:r w:rsidR="00FF347E" w:rsidRPr="558C0D36">
        <w:rPr>
          <w:rFonts w:ascii="Open Sans" w:hAnsi="Open Sans" w:cs="Open Sans"/>
        </w:rPr>
        <w:t xml:space="preserve">effectively manages and </w:t>
      </w:r>
      <w:r>
        <w:rPr>
          <w:rFonts w:ascii="Open Sans" w:hAnsi="Open Sans" w:cs="Open Sans"/>
        </w:rPr>
        <w:t>responds to incidents</w:t>
      </w:r>
      <w:r w:rsidR="00FF347E" w:rsidRPr="558C0D36">
        <w:rPr>
          <w:rFonts w:ascii="Open Sans" w:hAnsi="Open Sans" w:cs="Open Sans"/>
        </w:rPr>
        <w:t xml:space="preserve"> to pr</w:t>
      </w:r>
      <w:r>
        <w:rPr>
          <w:rFonts w:ascii="Open Sans" w:hAnsi="Open Sans" w:cs="Open Sans"/>
        </w:rPr>
        <w:t>event recurrence.</w:t>
      </w:r>
    </w:p>
    <w:p w14:paraId="570092AB" w14:textId="4C079EA2" w:rsidR="00FF347E" w:rsidRDefault="00FF347E" w:rsidP="005A7E23">
      <w:pPr>
        <w:pStyle w:val="NormalArial"/>
        <w:spacing w:before="240"/>
        <w:rPr>
          <w:rFonts w:ascii="Open Sans" w:hAnsi="Open Sans" w:cs="Open Sans"/>
        </w:rPr>
      </w:pPr>
      <w:r w:rsidRPr="00395939">
        <w:rPr>
          <w:rFonts w:ascii="Open Sans" w:hAnsi="Open Sans" w:cs="Open Sans"/>
        </w:rPr>
        <w:t>Requirement 8(3)(e)</w:t>
      </w:r>
    </w:p>
    <w:p w14:paraId="50B2A928" w14:textId="63FB6D5C" w:rsidR="00DD2B34" w:rsidRPr="00395939" w:rsidRDefault="00E67E4C" w:rsidP="005A7E23">
      <w:pPr>
        <w:spacing w:before="240" w:line="276" w:lineRule="auto"/>
        <w:rPr>
          <w:rFonts w:ascii="Open Sans" w:hAnsi="Open Sans" w:cs="Open Sans"/>
        </w:rPr>
      </w:pPr>
      <w:r w:rsidRPr="00DD2B34">
        <w:rPr>
          <w:rFonts w:ascii="Open Sans" w:hAnsi="Open Sans" w:cs="Open Sans"/>
        </w:rPr>
        <w:t xml:space="preserve">The organisation was </w:t>
      </w:r>
      <w:r w:rsidR="004754AC" w:rsidRPr="00DD2B34">
        <w:rPr>
          <w:rFonts w:ascii="Open Sans" w:hAnsi="Open Sans" w:cs="Open Sans"/>
        </w:rPr>
        <w:t xml:space="preserve">able to demonstrate </w:t>
      </w:r>
      <w:r w:rsidRPr="00DD2B34">
        <w:rPr>
          <w:rFonts w:ascii="Open Sans" w:hAnsi="Open Sans" w:cs="Open Sans"/>
        </w:rPr>
        <w:t xml:space="preserve">they have a </w:t>
      </w:r>
      <w:r w:rsidR="004754AC" w:rsidRPr="00DD2B34">
        <w:rPr>
          <w:rFonts w:ascii="Open Sans" w:hAnsi="Open Sans" w:cs="Open Sans"/>
        </w:rPr>
        <w:t xml:space="preserve">clinical governance framework and policies in relation to antimicrobial stewardship, open disclosure and clinical incident management. </w:t>
      </w:r>
      <w:r w:rsidR="00DD2B34" w:rsidRPr="00DD2B34">
        <w:rPr>
          <w:rFonts w:ascii="Open Sans" w:hAnsi="Open Sans" w:cs="Open Sans"/>
        </w:rPr>
        <w:t>Staff demonstrated an understanding of the policies and could demonstrate how to find the clinical governance framework. Clinical oversight within the organisation is provided by the Clinical Nurse Advisor with additional monitoring and oversight provided by the Board.</w:t>
      </w:r>
      <w:r w:rsidR="00DD2B34">
        <w:rPr>
          <w:rFonts w:ascii="Open Sans" w:hAnsi="Open Sans" w:cs="Open Sans"/>
        </w:rPr>
        <w:t xml:space="preserve"> </w:t>
      </w:r>
    </w:p>
    <w:p w14:paraId="62386B23" w14:textId="44C90693" w:rsidR="00DD2B34" w:rsidRDefault="00DD2B34" w:rsidP="005A7E23">
      <w:pPr>
        <w:pStyle w:val="NormalArial"/>
        <w:spacing w:before="240"/>
        <w:rPr>
          <w:rFonts w:ascii="Open Sans" w:hAnsi="Open Sans" w:cs="Open Sans"/>
        </w:rPr>
      </w:pPr>
      <w:bookmarkStart w:id="11" w:name="_Hlk191483798"/>
      <w:r>
        <w:rPr>
          <w:rFonts w:ascii="Open Sans" w:hAnsi="Open Sans" w:cs="Open Sans"/>
        </w:rPr>
        <w:t>I find</w:t>
      </w:r>
      <w:r w:rsidRPr="00DD2B34">
        <w:rPr>
          <w:rFonts w:ascii="Open Sans" w:hAnsi="Open Sans" w:cs="Open Sans"/>
        </w:rPr>
        <w:t xml:space="preserve"> </w:t>
      </w:r>
      <w:r w:rsidRPr="00395939">
        <w:rPr>
          <w:rFonts w:ascii="Open Sans" w:hAnsi="Open Sans" w:cs="Open Sans"/>
        </w:rPr>
        <w:t>Requirement 8(3)(b)</w:t>
      </w:r>
      <w:r>
        <w:rPr>
          <w:rFonts w:ascii="Open Sans" w:hAnsi="Open Sans" w:cs="Open Sans"/>
        </w:rPr>
        <w:t xml:space="preserve">, </w:t>
      </w:r>
      <w:r w:rsidRPr="00395939">
        <w:rPr>
          <w:rFonts w:ascii="Open Sans" w:hAnsi="Open Sans" w:cs="Open Sans"/>
        </w:rPr>
        <w:t>Requirement 8(3)(</w:t>
      </w:r>
      <w:r>
        <w:rPr>
          <w:rFonts w:ascii="Open Sans" w:hAnsi="Open Sans" w:cs="Open Sans"/>
        </w:rPr>
        <w:t>c</w:t>
      </w:r>
      <w:r w:rsidRPr="00395939">
        <w:rPr>
          <w:rFonts w:ascii="Open Sans" w:hAnsi="Open Sans" w:cs="Open Sans"/>
        </w:rPr>
        <w:t>)</w:t>
      </w:r>
      <w:r>
        <w:rPr>
          <w:rFonts w:ascii="Open Sans" w:hAnsi="Open Sans" w:cs="Open Sans"/>
        </w:rPr>
        <w:t>,</w:t>
      </w:r>
      <w:r w:rsidRPr="00DD2B34">
        <w:rPr>
          <w:rFonts w:ascii="Open Sans" w:hAnsi="Open Sans" w:cs="Open Sans"/>
        </w:rPr>
        <w:t xml:space="preserve"> </w:t>
      </w:r>
      <w:r w:rsidRPr="00395939">
        <w:rPr>
          <w:rFonts w:ascii="Open Sans" w:hAnsi="Open Sans" w:cs="Open Sans"/>
        </w:rPr>
        <w:t>Requirement 8(3)(</w:t>
      </w:r>
      <w:r>
        <w:rPr>
          <w:rFonts w:ascii="Open Sans" w:hAnsi="Open Sans" w:cs="Open Sans"/>
        </w:rPr>
        <w:t>d</w:t>
      </w:r>
      <w:r w:rsidRPr="00395939">
        <w:rPr>
          <w:rFonts w:ascii="Open Sans" w:hAnsi="Open Sans" w:cs="Open Sans"/>
        </w:rPr>
        <w:t>)</w:t>
      </w:r>
      <w:r>
        <w:rPr>
          <w:rFonts w:ascii="Open Sans" w:hAnsi="Open Sans" w:cs="Open Sans"/>
        </w:rPr>
        <w:t xml:space="preserve">, and </w:t>
      </w:r>
      <w:r w:rsidRPr="00395939">
        <w:rPr>
          <w:rFonts w:ascii="Open Sans" w:hAnsi="Open Sans" w:cs="Open Sans"/>
        </w:rPr>
        <w:t>Requirement 8(3)(</w:t>
      </w:r>
      <w:r>
        <w:rPr>
          <w:rFonts w:ascii="Open Sans" w:hAnsi="Open Sans" w:cs="Open Sans"/>
        </w:rPr>
        <w:t>e</w:t>
      </w:r>
      <w:r w:rsidRPr="00395939">
        <w:rPr>
          <w:rFonts w:ascii="Open Sans" w:hAnsi="Open Sans" w:cs="Open Sans"/>
        </w:rPr>
        <w:t>)</w:t>
      </w:r>
      <w:r>
        <w:rPr>
          <w:rFonts w:ascii="Open Sans" w:hAnsi="Open Sans" w:cs="Open Sans"/>
        </w:rPr>
        <w:t xml:space="preserve"> compliant.</w:t>
      </w:r>
      <w:bookmarkEnd w:id="11"/>
    </w:p>
    <w:sectPr w:rsidR="00DD2B34"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7AFC" w14:textId="77777777" w:rsidR="00932F57" w:rsidRDefault="00932F57">
      <w:pPr>
        <w:spacing w:after="0"/>
      </w:pPr>
      <w:r>
        <w:separator/>
      </w:r>
    </w:p>
  </w:endnote>
  <w:endnote w:type="continuationSeparator" w:id="0">
    <w:p w14:paraId="7860BF08" w14:textId="77777777" w:rsidR="00932F57" w:rsidRDefault="00932F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CCB" w14:textId="77777777" w:rsidR="00804B20" w:rsidRDefault="0080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7BAE" w14:textId="77777777" w:rsidR="00804B20" w:rsidRPr="00DF37F2" w:rsidRDefault="00E604AC" w:rsidP="00825B37">
    <w:pPr>
      <w:pStyle w:val="FooterArial9"/>
      <w:rPr>
        <w:rStyle w:val="FooterBold"/>
        <w:rFonts w:ascii="Arial" w:hAnsi="Arial"/>
        <w:b w:val="0"/>
      </w:rPr>
    </w:pPr>
    <w:bookmarkStart w:id="12" w:name="_Hlk144301213"/>
    <w:r w:rsidRPr="00DF37F2">
      <w:rPr>
        <w:rStyle w:val="FooterBold"/>
        <w:rFonts w:ascii="Arial" w:hAnsi="Arial"/>
        <w:b w:val="0"/>
      </w:rPr>
      <w:t xml:space="preserve">Name: </w:t>
    </w:r>
    <w:r w:rsidRPr="00D3376F">
      <w:rPr>
        <w:rFonts w:cs="Times New Roman"/>
        <w:color w:val="auto"/>
        <w:szCs w:val="18"/>
      </w:rPr>
      <w:t>SB Care Incorporated</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536688DE" w14:textId="77777777" w:rsidR="00804B20" w:rsidRPr="00DF37F2" w:rsidRDefault="00E604AC"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700359</w:t>
    </w:r>
    <w:bookmarkEnd w:id="12"/>
    <w:r w:rsidRPr="00DF37F2">
      <w:rPr>
        <w:rStyle w:val="FooterBold"/>
        <w:rFonts w:ascii="Arial" w:hAnsi="Arial"/>
        <w:b w:val="0"/>
      </w:rPr>
      <w:tab/>
      <w:t xml:space="preserve">OFFICIAL: Sensitive </w:t>
    </w:r>
  </w:p>
  <w:p w14:paraId="1F9D9181" w14:textId="77777777" w:rsidR="00804B20" w:rsidRPr="00DF37F2" w:rsidRDefault="00E604AC"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10FD" w14:textId="77777777" w:rsidR="00804B20" w:rsidRDefault="00804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8BC2" w14:textId="77777777" w:rsidR="00932F57" w:rsidRDefault="00932F57" w:rsidP="00D71F88">
      <w:pPr>
        <w:spacing w:after="0"/>
      </w:pPr>
      <w:r>
        <w:separator/>
      </w:r>
    </w:p>
  </w:footnote>
  <w:footnote w:type="continuationSeparator" w:id="0">
    <w:p w14:paraId="450BAAA8" w14:textId="77777777" w:rsidR="00932F57" w:rsidRDefault="00932F57" w:rsidP="00D71F88">
      <w:pPr>
        <w:spacing w:after="0"/>
      </w:pPr>
      <w:r>
        <w:continuationSeparator/>
      </w:r>
    </w:p>
  </w:footnote>
  <w:footnote w:id="1">
    <w:p w14:paraId="6A83FFD6" w14:textId="485BA312" w:rsidR="00804B20" w:rsidRDefault="00E604AC"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361568">
        <w:rPr>
          <w:rFonts w:ascii="Arial" w:hAnsi="Arial" w:cs="Arial"/>
          <w:sz w:val="20"/>
          <w:szCs w:val="20"/>
        </w:rPr>
        <w:t>68</w:t>
      </w:r>
      <w:r w:rsidR="005A7E23" w:rsidRPr="00361568">
        <w:rPr>
          <w:rFonts w:ascii="Arial" w:hAnsi="Arial" w:cs="Arial"/>
          <w:sz w:val="20"/>
          <w:szCs w:val="20"/>
        </w:rPr>
        <w:t>A</w:t>
      </w:r>
      <w:r w:rsidR="005A7E23" w:rsidRPr="002C3CB4">
        <w:rPr>
          <w:rFonts w:ascii="Arial" w:hAnsi="Arial" w:cs="Arial"/>
          <w:sz w:val="20"/>
          <w:szCs w:val="20"/>
        </w:rPr>
        <w:t xml:space="preserve"> </w:t>
      </w:r>
      <w:r w:rsidR="005A7E23" w:rsidRPr="002C3CB4">
        <w:rPr>
          <w:rFonts w:ascii="Arial" w:hAnsi="Arial" w:cs="Arial"/>
          <w:b/>
          <w:sz w:val="20"/>
          <w:szCs w:val="20"/>
        </w:rPr>
        <w:t>of</w:t>
      </w:r>
      <w:r w:rsidRPr="002C3CB4">
        <w:rPr>
          <w:rFonts w:ascii="Arial" w:hAnsi="Arial" w:cs="Arial"/>
          <w:sz w:val="20"/>
          <w:szCs w:val="20"/>
        </w:rPr>
        <w:t xml:space="preserve"> the Aged Care Quality and Safety Commission Rules 2018.</w:t>
      </w:r>
    </w:p>
    <w:p w14:paraId="64FA97A5" w14:textId="77777777" w:rsidR="00804B20" w:rsidRDefault="00804B2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75EE" w14:textId="77777777" w:rsidR="00804B20" w:rsidRDefault="00804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8082" w14:textId="77777777" w:rsidR="00804B20" w:rsidRDefault="00E604AC">
    <w:pPr>
      <w:pStyle w:val="Header"/>
    </w:pPr>
    <w:r>
      <w:rPr>
        <w:noProof/>
        <w:color w:val="2B579A"/>
        <w:shd w:val="clear" w:color="auto" w:fill="E6E6E6"/>
        <w:lang w:val="en-US"/>
      </w:rPr>
      <w:drawing>
        <wp:anchor distT="0" distB="0" distL="114300" distR="114300" simplePos="0" relativeHeight="251658241" behindDoc="1" locked="0" layoutInCell="1" allowOverlap="1" wp14:anchorId="6BDD145B" wp14:editId="1B62C552">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3BF3" w14:textId="77777777" w:rsidR="00804B20" w:rsidRDefault="00E604AC">
    <w:pPr>
      <w:pStyle w:val="Header"/>
    </w:pPr>
    <w:r>
      <w:rPr>
        <w:noProof/>
      </w:rPr>
      <w:drawing>
        <wp:anchor distT="0" distB="0" distL="114300" distR="114300" simplePos="0" relativeHeight="251658240" behindDoc="0" locked="0" layoutInCell="1" allowOverlap="1" wp14:anchorId="3738A1BF" wp14:editId="12A1F6C1">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5EA5A12">
      <w:start w:val="1"/>
      <w:numFmt w:val="lowerRoman"/>
      <w:lvlText w:val="(%1)"/>
      <w:lvlJc w:val="left"/>
      <w:pPr>
        <w:ind w:left="1080" w:hanging="720"/>
      </w:pPr>
      <w:rPr>
        <w:rFonts w:hint="default"/>
      </w:rPr>
    </w:lvl>
    <w:lvl w:ilvl="1" w:tplc="F7EA6854" w:tentative="1">
      <w:start w:val="1"/>
      <w:numFmt w:val="lowerLetter"/>
      <w:lvlText w:val="%2."/>
      <w:lvlJc w:val="left"/>
      <w:pPr>
        <w:ind w:left="1440" w:hanging="360"/>
      </w:pPr>
    </w:lvl>
    <w:lvl w:ilvl="2" w:tplc="E3A6F9C4" w:tentative="1">
      <w:start w:val="1"/>
      <w:numFmt w:val="lowerRoman"/>
      <w:lvlText w:val="%3."/>
      <w:lvlJc w:val="right"/>
      <w:pPr>
        <w:ind w:left="2160" w:hanging="180"/>
      </w:pPr>
    </w:lvl>
    <w:lvl w:ilvl="3" w:tplc="57862E60" w:tentative="1">
      <w:start w:val="1"/>
      <w:numFmt w:val="decimal"/>
      <w:lvlText w:val="%4."/>
      <w:lvlJc w:val="left"/>
      <w:pPr>
        <w:ind w:left="2880" w:hanging="360"/>
      </w:pPr>
    </w:lvl>
    <w:lvl w:ilvl="4" w:tplc="87EC08F6" w:tentative="1">
      <w:start w:val="1"/>
      <w:numFmt w:val="lowerLetter"/>
      <w:lvlText w:val="%5."/>
      <w:lvlJc w:val="left"/>
      <w:pPr>
        <w:ind w:left="3600" w:hanging="360"/>
      </w:pPr>
    </w:lvl>
    <w:lvl w:ilvl="5" w:tplc="00E47984" w:tentative="1">
      <w:start w:val="1"/>
      <w:numFmt w:val="lowerRoman"/>
      <w:lvlText w:val="%6."/>
      <w:lvlJc w:val="right"/>
      <w:pPr>
        <w:ind w:left="4320" w:hanging="180"/>
      </w:pPr>
    </w:lvl>
    <w:lvl w:ilvl="6" w:tplc="20A0ED68" w:tentative="1">
      <w:start w:val="1"/>
      <w:numFmt w:val="decimal"/>
      <w:lvlText w:val="%7."/>
      <w:lvlJc w:val="left"/>
      <w:pPr>
        <w:ind w:left="5040" w:hanging="360"/>
      </w:pPr>
    </w:lvl>
    <w:lvl w:ilvl="7" w:tplc="4FF018D6" w:tentative="1">
      <w:start w:val="1"/>
      <w:numFmt w:val="lowerLetter"/>
      <w:lvlText w:val="%8."/>
      <w:lvlJc w:val="left"/>
      <w:pPr>
        <w:ind w:left="5760" w:hanging="360"/>
      </w:pPr>
    </w:lvl>
    <w:lvl w:ilvl="8" w:tplc="151E5FF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474A33E">
      <w:start w:val="1"/>
      <w:numFmt w:val="lowerRoman"/>
      <w:lvlText w:val="(%1)"/>
      <w:lvlJc w:val="left"/>
      <w:pPr>
        <w:ind w:left="1080" w:hanging="720"/>
      </w:pPr>
      <w:rPr>
        <w:rFonts w:hint="default"/>
      </w:rPr>
    </w:lvl>
    <w:lvl w:ilvl="1" w:tplc="30C07CB0" w:tentative="1">
      <w:start w:val="1"/>
      <w:numFmt w:val="lowerLetter"/>
      <w:lvlText w:val="%2."/>
      <w:lvlJc w:val="left"/>
      <w:pPr>
        <w:ind w:left="1440" w:hanging="360"/>
      </w:pPr>
    </w:lvl>
    <w:lvl w:ilvl="2" w:tplc="CA84CDEE" w:tentative="1">
      <w:start w:val="1"/>
      <w:numFmt w:val="lowerRoman"/>
      <w:lvlText w:val="%3."/>
      <w:lvlJc w:val="right"/>
      <w:pPr>
        <w:ind w:left="2160" w:hanging="180"/>
      </w:pPr>
    </w:lvl>
    <w:lvl w:ilvl="3" w:tplc="D6F05640" w:tentative="1">
      <w:start w:val="1"/>
      <w:numFmt w:val="decimal"/>
      <w:lvlText w:val="%4."/>
      <w:lvlJc w:val="left"/>
      <w:pPr>
        <w:ind w:left="2880" w:hanging="360"/>
      </w:pPr>
    </w:lvl>
    <w:lvl w:ilvl="4" w:tplc="5C941784" w:tentative="1">
      <w:start w:val="1"/>
      <w:numFmt w:val="lowerLetter"/>
      <w:lvlText w:val="%5."/>
      <w:lvlJc w:val="left"/>
      <w:pPr>
        <w:ind w:left="3600" w:hanging="360"/>
      </w:pPr>
    </w:lvl>
    <w:lvl w:ilvl="5" w:tplc="ABBAA9A8" w:tentative="1">
      <w:start w:val="1"/>
      <w:numFmt w:val="lowerRoman"/>
      <w:lvlText w:val="%6."/>
      <w:lvlJc w:val="right"/>
      <w:pPr>
        <w:ind w:left="4320" w:hanging="180"/>
      </w:pPr>
    </w:lvl>
    <w:lvl w:ilvl="6" w:tplc="3B1C051C" w:tentative="1">
      <w:start w:val="1"/>
      <w:numFmt w:val="decimal"/>
      <w:lvlText w:val="%7."/>
      <w:lvlJc w:val="left"/>
      <w:pPr>
        <w:ind w:left="5040" w:hanging="360"/>
      </w:pPr>
    </w:lvl>
    <w:lvl w:ilvl="7" w:tplc="7B249DEA" w:tentative="1">
      <w:start w:val="1"/>
      <w:numFmt w:val="lowerLetter"/>
      <w:lvlText w:val="%8."/>
      <w:lvlJc w:val="left"/>
      <w:pPr>
        <w:ind w:left="5760" w:hanging="360"/>
      </w:pPr>
    </w:lvl>
    <w:lvl w:ilvl="8" w:tplc="B8A4023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0524850A">
      <w:start w:val="1"/>
      <w:numFmt w:val="lowerRoman"/>
      <w:lvlText w:val="(%1)"/>
      <w:lvlJc w:val="left"/>
      <w:pPr>
        <w:ind w:left="1080" w:hanging="720"/>
      </w:pPr>
      <w:rPr>
        <w:rFonts w:hint="default"/>
      </w:rPr>
    </w:lvl>
    <w:lvl w:ilvl="1" w:tplc="70EA25B0" w:tentative="1">
      <w:start w:val="1"/>
      <w:numFmt w:val="lowerLetter"/>
      <w:lvlText w:val="%2."/>
      <w:lvlJc w:val="left"/>
      <w:pPr>
        <w:ind w:left="1440" w:hanging="360"/>
      </w:pPr>
    </w:lvl>
    <w:lvl w:ilvl="2" w:tplc="42B0CA7C" w:tentative="1">
      <w:start w:val="1"/>
      <w:numFmt w:val="lowerRoman"/>
      <w:lvlText w:val="%3."/>
      <w:lvlJc w:val="right"/>
      <w:pPr>
        <w:ind w:left="2160" w:hanging="180"/>
      </w:pPr>
    </w:lvl>
    <w:lvl w:ilvl="3" w:tplc="92B47582" w:tentative="1">
      <w:start w:val="1"/>
      <w:numFmt w:val="decimal"/>
      <w:lvlText w:val="%4."/>
      <w:lvlJc w:val="left"/>
      <w:pPr>
        <w:ind w:left="2880" w:hanging="360"/>
      </w:pPr>
    </w:lvl>
    <w:lvl w:ilvl="4" w:tplc="6FAC76DA" w:tentative="1">
      <w:start w:val="1"/>
      <w:numFmt w:val="lowerLetter"/>
      <w:lvlText w:val="%5."/>
      <w:lvlJc w:val="left"/>
      <w:pPr>
        <w:ind w:left="3600" w:hanging="360"/>
      </w:pPr>
    </w:lvl>
    <w:lvl w:ilvl="5" w:tplc="F6165EE4" w:tentative="1">
      <w:start w:val="1"/>
      <w:numFmt w:val="lowerRoman"/>
      <w:lvlText w:val="%6."/>
      <w:lvlJc w:val="right"/>
      <w:pPr>
        <w:ind w:left="4320" w:hanging="180"/>
      </w:pPr>
    </w:lvl>
    <w:lvl w:ilvl="6" w:tplc="B55C369E" w:tentative="1">
      <w:start w:val="1"/>
      <w:numFmt w:val="decimal"/>
      <w:lvlText w:val="%7."/>
      <w:lvlJc w:val="left"/>
      <w:pPr>
        <w:ind w:left="5040" w:hanging="360"/>
      </w:pPr>
    </w:lvl>
    <w:lvl w:ilvl="7" w:tplc="9D94DCF0" w:tentative="1">
      <w:start w:val="1"/>
      <w:numFmt w:val="lowerLetter"/>
      <w:lvlText w:val="%8."/>
      <w:lvlJc w:val="left"/>
      <w:pPr>
        <w:ind w:left="5760" w:hanging="360"/>
      </w:pPr>
    </w:lvl>
    <w:lvl w:ilvl="8" w:tplc="9526462E"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77740378">
      <w:start w:val="1"/>
      <w:numFmt w:val="lowerRoman"/>
      <w:lvlText w:val="(%1)"/>
      <w:lvlJc w:val="left"/>
      <w:pPr>
        <w:ind w:left="1080" w:hanging="720"/>
      </w:pPr>
      <w:rPr>
        <w:rFonts w:hint="default"/>
      </w:rPr>
    </w:lvl>
    <w:lvl w:ilvl="1" w:tplc="700C0B56" w:tentative="1">
      <w:start w:val="1"/>
      <w:numFmt w:val="lowerLetter"/>
      <w:lvlText w:val="%2."/>
      <w:lvlJc w:val="left"/>
      <w:pPr>
        <w:ind w:left="1440" w:hanging="360"/>
      </w:pPr>
    </w:lvl>
    <w:lvl w:ilvl="2" w:tplc="370AF120" w:tentative="1">
      <w:start w:val="1"/>
      <w:numFmt w:val="lowerRoman"/>
      <w:lvlText w:val="%3."/>
      <w:lvlJc w:val="right"/>
      <w:pPr>
        <w:ind w:left="2160" w:hanging="180"/>
      </w:pPr>
    </w:lvl>
    <w:lvl w:ilvl="3" w:tplc="13587B30" w:tentative="1">
      <w:start w:val="1"/>
      <w:numFmt w:val="decimal"/>
      <w:lvlText w:val="%4."/>
      <w:lvlJc w:val="left"/>
      <w:pPr>
        <w:ind w:left="2880" w:hanging="360"/>
      </w:pPr>
    </w:lvl>
    <w:lvl w:ilvl="4" w:tplc="412206A2" w:tentative="1">
      <w:start w:val="1"/>
      <w:numFmt w:val="lowerLetter"/>
      <w:lvlText w:val="%5."/>
      <w:lvlJc w:val="left"/>
      <w:pPr>
        <w:ind w:left="3600" w:hanging="360"/>
      </w:pPr>
    </w:lvl>
    <w:lvl w:ilvl="5" w:tplc="E47ACBB6" w:tentative="1">
      <w:start w:val="1"/>
      <w:numFmt w:val="lowerRoman"/>
      <w:lvlText w:val="%6."/>
      <w:lvlJc w:val="right"/>
      <w:pPr>
        <w:ind w:left="4320" w:hanging="180"/>
      </w:pPr>
    </w:lvl>
    <w:lvl w:ilvl="6" w:tplc="88627EC4" w:tentative="1">
      <w:start w:val="1"/>
      <w:numFmt w:val="decimal"/>
      <w:lvlText w:val="%7."/>
      <w:lvlJc w:val="left"/>
      <w:pPr>
        <w:ind w:left="5040" w:hanging="360"/>
      </w:pPr>
    </w:lvl>
    <w:lvl w:ilvl="7" w:tplc="9CC4B57E" w:tentative="1">
      <w:start w:val="1"/>
      <w:numFmt w:val="lowerLetter"/>
      <w:lvlText w:val="%8."/>
      <w:lvlJc w:val="left"/>
      <w:pPr>
        <w:ind w:left="5760" w:hanging="360"/>
      </w:pPr>
    </w:lvl>
    <w:lvl w:ilvl="8" w:tplc="564064BA"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B3C04888">
      <w:start w:val="1"/>
      <w:numFmt w:val="lowerRoman"/>
      <w:lvlText w:val="(%1)"/>
      <w:lvlJc w:val="left"/>
      <w:pPr>
        <w:ind w:left="1080" w:hanging="720"/>
      </w:pPr>
      <w:rPr>
        <w:rFonts w:hint="default"/>
      </w:rPr>
    </w:lvl>
    <w:lvl w:ilvl="1" w:tplc="149E6490" w:tentative="1">
      <w:start w:val="1"/>
      <w:numFmt w:val="lowerLetter"/>
      <w:lvlText w:val="%2."/>
      <w:lvlJc w:val="left"/>
      <w:pPr>
        <w:ind w:left="1440" w:hanging="360"/>
      </w:pPr>
    </w:lvl>
    <w:lvl w:ilvl="2" w:tplc="746CECF4" w:tentative="1">
      <w:start w:val="1"/>
      <w:numFmt w:val="lowerRoman"/>
      <w:lvlText w:val="%3."/>
      <w:lvlJc w:val="right"/>
      <w:pPr>
        <w:ind w:left="2160" w:hanging="180"/>
      </w:pPr>
    </w:lvl>
    <w:lvl w:ilvl="3" w:tplc="F6EA1E90" w:tentative="1">
      <w:start w:val="1"/>
      <w:numFmt w:val="decimal"/>
      <w:lvlText w:val="%4."/>
      <w:lvlJc w:val="left"/>
      <w:pPr>
        <w:ind w:left="2880" w:hanging="360"/>
      </w:pPr>
    </w:lvl>
    <w:lvl w:ilvl="4" w:tplc="E68404B8" w:tentative="1">
      <w:start w:val="1"/>
      <w:numFmt w:val="lowerLetter"/>
      <w:lvlText w:val="%5."/>
      <w:lvlJc w:val="left"/>
      <w:pPr>
        <w:ind w:left="3600" w:hanging="360"/>
      </w:pPr>
    </w:lvl>
    <w:lvl w:ilvl="5" w:tplc="5A2A601E" w:tentative="1">
      <w:start w:val="1"/>
      <w:numFmt w:val="lowerRoman"/>
      <w:lvlText w:val="%6."/>
      <w:lvlJc w:val="right"/>
      <w:pPr>
        <w:ind w:left="4320" w:hanging="180"/>
      </w:pPr>
    </w:lvl>
    <w:lvl w:ilvl="6" w:tplc="D8C6AC90" w:tentative="1">
      <w:start w:val="1"/>
      <w:numFmt w:val="decimal"/>
      <w:lvlText w:val="%7."/>
      <w:lvlJc w:val="left"/>
      <w:pPr>
        <w:ind w:left="5040" w:hanging="360"/>
      </w:pPr>
    </w:lvl>
    <w:lvl w:ilvl="7" w:tplc="C2D4E080" w:tentative="1">
      <w:start w:val="1"/>
      <w:numFmt w:val="lowerLetter"/>
      <w:lvlText w:val="%8."/>
      <w:lvlJc w:val="left"/>
      <w:pPr>
        <w:ind w:left="5760" w:hanging="360"/>
      </w:pPr>
    </w:lvl>
    <w:lvl w:ilvl="8" w:tplc="225465D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D4A0A054">
      <w:start w:val="1"/>
      <w:numFmt w:val="bullet"/>
      <w:lvlText w:val=""/>
      <w:lvlJc w:val="left"/>
      <w:pPr>
        <w:ind w:left="720" w:hanging="360"/>
      </w:pPr>
      <w:rPr>
        <w:rFonts w:ascii="Symbol" w:hAnsi="Symbol" w:hint="default"/>
        <w:color w:val="auto"/>
        <w:sz w:val="24"/>
        <w:szCs w:val="24"/>
      </w:rPr>
    </w:lvl>
    <w:lvl w:ilvl="1" w:tplc="3FDAFF3A" w:tentative="1">
      <w:start w:val="1"/>
      <w:numFmt w:val="bullet"/>
      <w:lvlText w:val="o"/>
      <w:lvlJc w:val="left"/>
      <w:pPr>
        <w:ind w:left="1440" w:hanging="360"/>
      </w:pPr>
      <w:rPr>
        <w:rFonts w:ascii="Courier New" w:hAnsi="Courier New" w:cs="Courier New" w:hint="default"/>
      </w:rPr>
    </w:lvl>
    <w:lvl w:ilvl="2" w:tplc="EC983362" w:tentative="1">
      <w:start w:val="1"/>
      <w:numFmt w:val="bullet"/>
      <w:lvlText w:val=""/>
      <w:lvlJc w:val="left"/>
      <w:pPr>
        <w:ind w:left="2160" w:hanging="360"/>
      </w:pPr>
      <w:rPr>
        <w:rFonts w:ascii="Wingdings" w:hAnsi="Wingdings" w:hint="default"/>
      </w:rPr>
    </w:lvl>
    <w:lvl w:ilvl="3" w:tplc="820C9726" w:tentative="1">
      <w:start w:val="1"/>
      <w:numFmt w:val="bullet"/>
      <w:lvlText w:val=""/>
      <w:lvlJc w:val="left"/>
      <w:pPr>
        <w:ind w:left="2880" w:hanging="360"/>
      </w:pPr>
      <w:rPr>
        <w:rFonts w:ascii="Symbol" w:hAnsi="Symbol" w:hint="default"/>
      </w:rPr>
    </w:lvl>
    <w:lvl w:ilvl="4" w:tplc="F50A171E" w:tentative="1">
      <w:start w:val="1"/>
      <w:numFmt w:val="bullet"/>
      <w:lvlText w:val="o"/>
      <w:lvlJc w:val="left"/>
      <w:pPr>
        <w:ind w:left="3600" w:hanging="360"/>
      </w:pPr>
      <w:rPr>
        <w:rFonts w:ascii="Courier New" w:hAnsi="Courier New" w:cs="Courier New" w:hint="default"/>
      </w:rPr>
    </w:lvl>
    <w:lvl w:ilvl="5" w:tplc="5B624FD4" w:tentative="1">
      <w:start w:val="1"/>
      <w:numFmt w:val="bullet"/>
      <w:lvlText w:val=""/>
      <w:lvlJc w:val="left"/>
      <w:pPr>
        <w:ind w:left="4320" w:hanging="360"/>
      </w:pPr>
      <w:rPr>
        <w:rFonts w:ascii="Wingdings" w:hAnsi="Wingdings" w:hint="default"/>
      </w:rPr>
    </w:lvl>
    <w:lvl w:ilvl="6" w:tplc="CF6ABD18" w:tentative="1">
      <w:start w:val="1"/>
      <w:numFmt w:val="bullet"/>
      <w:lvlText w:val=""/>
      <w:lvlJc w:val="left"/>
      <w:pPr>
        <w:ind w:left="5040" w:hanging="360"/>
      </w:pPr>
      <w:rPr>
        <w:rFonts w:ascii="Symbol" w:hAnsi="Symbol" w:hint="default"/>
      </w:rPr>
    </w:lvl>
    <w:lvl w:ilvl="7" w:tplc="F3EE9208" w:tentative="1">
      <w:start w:val="1"/>
      <w:numFmt w:val="bullet"/>
      <w:lvlText w:val="o"/>
      <w:lvlJc w:val="left"/>
      <w:pPr>
        <w:ind w:left="5760" w:hanging="360"/>
      </w:pPr>
      <w:rPr>
        <w:rFonts w:ascii="Courier New" w:hAnsi="Courier New" w:cs="Courier New" w:hint="default"/>
      </w:rPr>
    </w:lvl>
    <w:lvl w:ilvl="8" w:tplc="EA6242E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BD9CB1BA">
      <w:start w:val="1"/>
      <w:numFmt w:val="lowerRoman"/>
      <w:lvlText w:val="(%1)"/>
      <w:lvlJc w:val="left"/>
      <w:pPr>
        <w:ind w:left="1080" w:hanging="720"/>
      </w:pPr>
      <w:rPr>
        <w:rFonts w:hint="default"/>
      </w:rPr>
    </w:lvl>
    <w:lvl w:ilvl="1" w:tplc="AE58EC12" w:tentative="1">
      <w:start w:val="1"/>
      <w:numFmt w:val="lowerLetter"/>
      <w:lvlText w:val="%2."/>
      <w:lvlJc w:val="left"/>
      <w:pPr>
        <w:ind w:left="1440" w:hanging="360"/>
      </w:pPr>
    </w:lvl>
    <w:lvl w:ilvl="2" w:tplc="ED543510" w:tentative="1">
      <w:start w:val="1"/>
      <w:numFmt w:val="lowerRoman"/>
      <w:lvlText w:val="%3."/>
      <w:lvlJc w:val="right"/>
      <w:pPr>
        <w:ind w:left="2160" w:hanging="180"/>
      </w:pPr>
    </w:lvl>
    <w:lvl w:ilvl="3" w:tplc="2CB6D218" w:tentative="1">
      <w:start w:val="1"/>
      <w:numFmt w:val="decimal"/>
      <w:lvlText w:val="%4."/>
      <w:lvlJc w:val="left"/>
      <w:pPr>
        <w:ind w:left="2880" w:hanging="360"/>
      </w:pPr>
    </w:lvl>
    <w:lvl w:ilvl="4" w:tplc="A0FA0C32" w:tentative="1">
      <w:start w:val="1"/>
      <w:numFmt w:val="lowerLetter"/>
      <w:lvlText w:val="%5."/>
      <w:lvlJc w:val="left"/>
      <w:pPr>
        <w:ind w:left="3600" w:hanging="360"/>
      </w:pPr>
    </w:lvl>
    <w:lvl w:ilvl="5" w:tplc="4D1A76FC" w:tentative="1">
      <w:start w:val="1"/>
      <w:numFmt w:val="lowerRoman"/>
      <w:lvlText w:val="%6."/>
      <w:lvlJc w:val="right"/>
      <w:pPr>
        <w:ind w:left="4320" w:hanging="180"/>
      </w:pPr>
    </w:lvl>
    <w:lvl w:ilvl="6" w:tplc="29F4EC96" w:tentative="1">
      <w:start w:val="1"/>
      <w:numFmt w:val="decimal"/>
      <w:lvlText w:val="%7."/>
      <w:lvlJc w:val="left"/>
      <w:pPr>
        <w:ind w:left="5040" w:hanging="360"/>
      </w:pPr>
    </w:lvl>
    <w:lvl w:ilvl="7" w:tplc="E2FED84C" w:tentative="1">
      <w:start w:val="1"/>
      <w:numFmt w:val="lowerLetter"/>
      <w:lvlText w:val="%8."/>
      <w:lvlJc w:val="left"/>
      <w:pPr>
        <w:ind w:left="5760" w:hanging="360"/>
      </w:pPr>
    </w:lvl>
    <w:lvl w:ilvl="8" w:tplc="5B148C1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7CEAA678">
      <w:start w:val="1"/>
      <w:numFmt w:val="lowerRoman"/>
      <w:lvlText w:val="(%1)"/>
      <w:lvlJc w:val="left"/>
      <w:pPr>
        <w:ind w:left="1080" w:hanging="720"/>
      </w:pPr>
      <w:rPr>
        <w:rFonts w:hint="default"/>
      </w:rPr>
    </w:lvl>
    <w:lvl w:ilvl="1" w:tplc="D8804F4C" w:tentative="1">
      <w:start w:val="1"/>
      <w:numFmt w:val="lowerLetter"/>
      <w:lvlText w:val="%2."/>
      <w:lvlJc w:val="left"/>
      <w:pPr>
        <w:ind w:left="1440" w:hanging="360"/>
      </w:pPr>
    </w:lvl>
    <w:lvl w:ilvl="2" w:tplc="74848BF4" w:tentative="1">
      <w:start w:val="1"/>
      <w:numFmt w:val="lowerRoman"/>
      <w:lvlText w:val="%3."/>
      <w:lvlJc w:val="right"/>
      <w:pPr>
        <w:ind w:left="2160" w:hanging="180"/>
      </w:pPr>
    </w:lvl>
    <w:lvl w:ilvl="3" w:tplc="81EC988A" w:tentative="1">
      <w:start w:val="1"/>
      <w:numFmt w:val="decimal"/>
      <w:lvlText w:val="%4."/>
      <w:lvlJc w:val="left"/>
      <w:pPr>
        <w:ind w:left="2880" w:hanging="360"/>
      </w:pPr>
    </w:lvl>
    <w:lvl w:ilvl="4" w:tplc="4C641330" w:tentative="1">
      <w:start w:val="1"/>
      <w:numFmt w:val="lowerLetter"/>
      <w:lvlText w:val="%5."/>
      <w:lvlJc w:val="left"/>
      <w:pPr>
        <w:ind w:left="3600" w:hanging="360"/>
      </w:pPr>
    </w:lvl>
    <w:lvl w:ilvl="5" w:tplc="9DA083F0" w:tentative="1">
      <w:start w:val="1"/>
      <w:numFmt w:val="lowerRoman"/>
      <w:lvlText w:val="%6."/>
      <w:lvlJc w:val="right"/>
      <w:pPr>
        <w:ind w:left="4320" w:hanging="180"/>
      </w:pPr>
    </w:lvl>
    <w:lvl w:ilvl="6" w:tplc="321CD17E" w:tentative="1">
      <w:start w:val="1"/>
      <w:numFmt w:val="decimal"/>
      <w:lvlText w:val="%7."/>
      <w:lvlJc w:val="left"/>
      <w:pPr>
        <w:ind w:left="5040" w:hanging="360"/>
      </w:pPr>
    </w:lvl>
    <w:lvl w:ilvl="7" w:tplc="6E52A4D0" w:tentative="1">
      <w:start w:val="1"/>
      <w:numFmt w:val="lowerLetter"/>
      <w:lvlText w:val="%8."/>
      <w:lvlJc w:val="left"/>
      <w:pPr>
        <w:ind w:left="5760" w:hanging="360"/>
      </w:pPr>
    </w:lvl>
    <w:lvl w:ilvl="8" w:tplc="461AA46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000C0736">
      <w:start w:val="1"/>
      <w:numFmt w:val="lowerRoman"/>
      <w:lvlText w:val="(%1)"/>
      <w:lvlJc w:val="left"/>
      <w:pPr>
        <w:ind w:left="1080" w:hanging="720"/>
      </w:pPr>
      <w:rPr>
        <w:rFonts w:hint="default"/>
      </w:rPr>
    </w:lvl>
    <w:lvl w:ilvl="1" w:tplc="0908F0D0" w:tentative="1">
      <w:start w:val="1"/>
      <w:numFmt w:val="lowerLetter"/>
      <w:lvlText w:val="%2."/>
      <w:lvlJc w:val="left"/>
      <w:pPr>
        <w:ind w:left="1440" w:hanging="360"/>
      </w:pPr>
    </w:lvl>
    <w:lvl w:ilvl="2" w:tplc="DD188320" w:tentative="1">
      <w:start w:val="1"/>
      <w:numFmt w:val="lowerRoman"/>
      <w:lvlText w:val="%3."/>
      <w:lvlJc w:val="right"/>
      <w:pPr>
        <w:ind w:left="2160" w:hanging="180"/>
      </w:pPr>
    </w:lvl>
    <w:lvl w:ilvl="3" w:tplc="E0549C5E" w:tentative="1">
      <w:start w:val="1"/>
      <w:numFmt w:val="decimal"/>
      <w:lvlText w:val="%4."/>
      <w:lvlJc w:val="left"/>
      <w:pPr>
        <w:ind w:left="2880" w:hanging="360"/>
      </w:pPr>
    </w:lvl>
    <w:lvl w:ilvl="4" w:tplc="399A2F7A" w:tentative="1">
      <w:start w:val="1"/>
      <w:numFmt w:val="lowerLetter"/>
      <w:lvlText w:val="%5."/>
      <w:lvlJc w:val="left"/>
      <w:pPr>
        <w:ind w:left="3600" w:hanging="360"/>
      </w:pPr>
    </w:lvl>
    <w:lvl w:ilvl="5" w:tplc="BD584CD0" w:tentative="1">
      <w:start w:val="1"/>
      <w:numFmt w:val="lowerRoman"/>
      <w:lvlText w:val="%6."/>
      <w:lvlJc w:val="right"/>
      <w:pPr>
        <w:ind w:left="4320" w:hanging="180"/>
      </w:pPr>
    </w:lvl>
    <w:lvl w:ilvl="6" w:tplc="1E841A5A" w:tentative="1">
      <w:start w:val="1"/>
      <w:numFmt w:val="decimal"/>
      <w:lvlText w:val="%7."/>
      <w:lvlJc w:val="left"/>
      <w:pPr>
        <w:ind w:left="5040" w:hanging="360"/>
      </w:pPr>
    </w:lvl>
    <w:lvl w:ilvl="7" w:tplc="77BAAD18" w:tentative="1">
      <w:start w:val="1"/>
      <w:numFmt w:val="lowerLetter"/>
      <w:lvlText w:val="%8."/>
      <w:lvlJc w:val="left"/>
      <w:pPr>
        <w:ind w:left="5760" w:hanging="360"/>
      </w:pPr>
    </w:lvl>
    <w:lvl w:ilvl="8" w:tplc="0EE25BA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1AA6B6DE">
      <w:start w:val="1"/>
      <w:numFmt w:val="lowerRoman"/>
      <w:lvlText w:val="(%1)"/>
      <w:lvlJc w:val="left"/>
      <w:pPr>
        <w:ind w:left="1080" w:hanging="720"/>
      </w:pPr>
      <w:rPr>
        <w:rFonts w:hint="default"/>
      </w:rPr>
    </w:lvl>
    <w:lvl w:ilvl="1" w:tplc="19981D14" w:tentative="1">
      <w:start w:val="1"/>
      <w:numFmt w:val="lowerLetter"/>
      <w:lvlText w:val="%2."/>
      <w:lvlJc w:val="left"/>
      <w:pPr>
        <w:ind w:left="1440" w:hanging="360"/>
      </w:pPr>
    </w:lvl>
    <w:lvl w:ilvl="2" w:tplc="E9FE3CC2" w:tentative="1">
      <w:start w:val="1"/>
      <w:numFmt w:val="lowerRoman"/>
      <w:lvlText w:val="%3."/>
      <w:lvlJc w:val="right"/>
      <w:pPr>
        <w:ind w:left="2160" w:hanging="180"/>
      </w:pPr>
    </w:lvl>
    <w:lvl w:ilvl="3" w:tplc="66FC4FD2" w:tentative="1">
      <w:start w:val="1"/>
      <w:numFmt w:val="decimal"/>
      <w:lvlText w:val="%4."/>
      <w:lvlJc w:val="left"/>
      <w:pPr>
        <w:ind w:left="2880" w:hanging="360"/>
      </w:pPr>
    </w:lvl>
    <w:lvl w:ilvl="4" w:tplc="BCBAD004" w:tentative="1">
      <w:start w:val="1"/>
      <w:numFmt w:val="lowerLetter"/>
      <w:lvlText w:val="%5."/>
      <w:lvlJc w:val="left"/>
      <w:pPr>
        <w:ind w:left="3600" w:hanging="360"/>
      </w:pPr>
    </w:lvl>
    <w:lvl w:ilvl="5" w:tplc="C0EEE0F4" w:tentative="1">
      <w:start w:val="1"/>
      <w:numFmt w:val="lowerRoman"/>
      <w:lvlText w:val="%6."/>
      <w:lvlJc w:val="right"/>
      <w:pPr>
        <w:ind w:left="4320" w:hanging="180"/>
      </w:pPr>
    </w:lvl>
    <w:lvl w:ilvl="6" w:tplc="B554D0E2" w:tentative="1">
      <w:start w:val="1"/>
      <w:numFmt w:val="decimal"/>
      <w:lvlText w:val="%7."/>
      <w:lvlJc w:val="left"/>
      <w:pPr>
        <w:ind w:left="5040" w:hanging="360"/>
      </w:pPr>
    </w:lvl>
    <w:lvl w:ilvl="7" w:tplc="00FC1CA2" w:tentative="1">
      <w:start w:val="1"/>
      <w:numFmt w:val="lowerLetter"/>
      <w:lvlText w:val="%8."/>
      <w:lvlJc w:val="left"/>
      <w:pPr>
        <w:ind w:left="5760" w:hanging="360"/>
      </w:pPr>
    </w:lvl>
    <w:lvl w:ilvl="8" w:tplc="BE766764"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93688A02">
      <w:start w:val="1"/>
      <w:numFmt w:val="lowerRoman"/>
      <w:lvlText w:val="(%1)"/>
      <w:lvlJc w:val="left"/>
      <w:pPr>
        <w:ind w:left="1080" w:hanging="720"/>
      </w:pPr>
      <w:rPr>
        <w:rFonts w:hint="default"/>
      </w:rPr>
    </w:lvl>
    <w:lvl w:ilvl="1" w:tplc="09C89D56" w:tentative="1">
      <w:start w:val="1"/>
      <w:numFmt w:val="lowerLetter"/>
      <w:lvlText w:val="%2."/>
      <w:lvlJc w:val="left"/>
      <w:pPr>
        <w:ind w:left="1440" w:hanging="360"/>
      </w:pPr>
    </w:lvl>
    <w:lvl w:ilvl="2" w:tplc="94B8034E" w:tentative="1">
      <w:start w:val="1"/>
      <w:numFmt w:val="lowerRoman"/>
      <w:lvlText w:val="%3."/>
      <w:lvlJc w:val="right"/>
      <w:pPr>
        <w:ind w:left="2160" w:hanging="180"/>
      </w:pPr>
    </w:lvl>
    <w:lvl w:ilvl="3" w:tplc="10EA31A0" w:tentative="1">
      <w:start w:val="1"/>
      <w:numFmt w:val="decimal"/>
      <w:lvlText w:val="%4."/>
      <w:lvlJc w:val="left"/>
      <w:pPr>
        <w:ind w:left="2880" w:hanging="360"/>
      </w:pPr>
    </w:lvl>
    <w:lvl w:ilvl="4" w:tplc="359C2D06" w:tentative="1">
      <w:start w:val="1"/>
      <w:numFmt w:val="lowerLetter"/>
      <w:lvlText w:val="%5."/>
      <w:lvlJc w:val="left"/>
      <w:pPr>
        <w:ind w:left="3600" w:hanging="360"/>
      </w:pPr>
    </w:lvl>
    <w:lvl w:ilvl="5" w:tplc="B85A05FA" w:tentative="1">
      <w:start w:val="1"/>
      <w:numFmt w:val="lowerRoman"/>
      <w:lvlText w:val="%6."/>
      <w:lvlJc w:val="right"/>
      <w:pPr>
        <w:ind w:left="4320" w:hanging="180"/>
      </w:pPr>
    </w:lvl>
    <w:lvl w:ilvl="6" w:tplc="86529E88" w:tentative="1">
      <w:start w:val="1"/>
      <w:numFmt w:val="decimal"/>
      <w:lvlText w:val="%7."/>
      <w:lvlJc w:val="left"/>
      <w:pPr>
        <w:ind w:left="5040" w:hanging="360"/>
      </w:pPr>
    </w:lvl>
    <w:lvl w:ilvl="7" w:tplc="5E16EB92" w:tentative="1">
      <w:start w:val="1"/>
      <w:numFmt w:val="lowerLetter"/>
      <w:lvlText w:val="%8."/>
      <w:lvlJc w:val="left"/>
      <w:pPr>
        <w:ind w:left="5760" w:hanging="360"/>
      </w:pPr>
    </w:lvl>
    <w:lvl w:ilvl="8" w:tplc="DCFEA5A4"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EB00FA42">
      <w:start w:val="1"/>
      <w:numFmt w:val="lowerRoman"/>
      <w:lvlText w:val="(%1)"/>
      <w:lvlJc w:val="left"/>
      <w:pPr>
        <w:ind w:left="1080" w:hanging="720"/>
      </w:pPr>
      <w:rPr>
        <w:rFonts w:hint="default"/>
      </w:rPr>
    </w:lvl>
    <w:lvl w:ilvl="1" w:tplc="3FC24BA6" w:tentative="1">
      <w:start w:val="1"/>
      <w:numFmt w:val="lowerLetter"/>
      <w:lvlText w:val="%2."/>
      <w:lvlJc w:val="left"/>
      <w:pPr>
        <w:ind w:left="1440" w:hanging="360"/>
      </w:pPr>
    </w:lvl>
    <w:lvl w:ilvl="2" w:tplc="8F645348" w:tentative="1">
      <w:start w:val="1"/>
      <w:numFmt w:val="lowerRoman"/>
      <w:lvlText w:val="%3."/>
      <w:lvlJc w:val="right"/>
      <w:pPr>
        <w:ind w:left="2160" w:hanging="180"/>
      </w:pPr>
    </w:lvl>
    <w:lvl w:ilvl="3" w:tplc="4394D66C" w:tentative="1">
      <w:start w:val="1"/>
      <w:numFmt w:val="decimal"/>
      <w:lvlText w:val="%4."/>
      <w:lvlJc w:val="left"/>
      <w:pPr>
        <w:ind w:left="2880" w:hanging="360"/>
      </w:pPr>
    </w:lvl>
    <w:lvl w:ilvl="4" w:tplc="7A662326" w:tentative="1">
      <w:start w:val="1"/>
      <w:numFmt w:val="lowerLetter"/>
      <w:lvlText w:val="%5."/>
      <w:lvlJc w:val="left"/>
      <w:pPr>
        <w:ind w:left="3600" w:hanging="360"/>
      </w:pPr>
    </w:lvl>
    <w:lvl w:ilvl="5" w:tplc="E41C9B08" w:tentative="1">
      <w:start w:val="1"/>
      <w:numFmt w:val="lowerRoman"/>
      <w:lvlText w:val="%6."/>
      <w:lvlJc w:val="right"/>
      <w:pPr>
        <w:ind w:left="4320" w:hanging="180"/>
      </w:pPr>
    </w:lvl>
    <w:lvl w:ilvl="6" w:tplc="F0C077C2" w:tentative="1">
      <w:start w:val="1"/>
      <w:numFmt w:val="decimal"/>
      <w:lvlText w:val="%7."/>
      <w:lvlJc w:val="left"/>
      <w:pPr>
        <w:ind w:left="5040" w:hanging="360"/>
      </w:pPr>
    </w:lvl>
    <w:lvl w:ilvl="7" w:tplc="BD363D5C" w:tentative="1">
      <w:start w:val="1"/>
      <w:numFmt w:val="lowerLetter"/>
      <w:lvlText w:val="%8."/>
      <w:lvlJc w:val="left"/>
      <w:pPr>
        <w:ind w:left="5760" w:hanging="360"/>
      </w:pPr>
    </w:lvl>
    <w:lvl w:ilvl="8" w:tplc="6A360DE6"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BE9AD390">
      <w:start w:val="1"/>
      <w:numFmt w:val="lowerRoman"/>
      <w:lvlText w:val="(%1)"/>
      <w:lvlJc w:val="left"/>
      <w:pPr>
        <w:ind w:left="1080" w:hanging="720"/>
      </w:pPr>
      <w:rPr>
        <w:rFonts w:hint="default"/>
      </w:rPr>
    </w:lvl>
    <w:lvl w:ilvl="1" w:tplc="D7D20EBE" w:tentative="1">
      <w:start w:val="1"/>
      <w:numFmt w:val="lowerLetter"/>
      <w:lvlText w:val="%2."/>
      <w:lvlJc w:val="left"/>
      <w:pPr>
        <w:ind w:left="1440" w:hanging="360"/>
      </w:pPr>
    </w:lvl>
    <w:lvl w:ilvl="2" w:tplc="DE864792" w:tentative="1">
      <w:start w:val="1"/>
      <w:numFmt w:val="lowerRoman"/>
      <w:lvlText w:val="%3."/>
      <w:lvlJc w:val="right"/>
      <w:pPr>
        <w:ind w:left="2160" w:hanging="180"/>
      </w:pPr>
    </w:lvl>
    <w:lvl w:ilvl="3" w:tplc="17D2189A" w:tentative="1">
      <w:start w:val="1"/>
      <w:numFmt w:val="decimal"/>
      <w:lvlText w:val="%4."/>
      <w:lvlJc w:val="left"/>
      <w:pPr>
        <w:ind w:left="2880" w:hanging="360"/>
      </w:pPr>
    </w:lvl>
    <w:lvl w:ilvl="4" w:tplc="4B72DCE2" w:tentative="1">
      <w:start w:val="1"/>
      <w:numFmt w:val="lowerLetter"/>
      <w:lvlText w:val="%5."/>
      <w:lvlJc w:val="left"/>
      <w:pPr>
        <w:ind w:left="3600" w:hanging="360"/>
      </w:pPr>
    </w:lvl>
    <w:lvl w:ilvl="5" w:tplc="890E4D02" w:tentative="1">
      <w:start w:val="1"/>
      <w:numFmt w:val="lowerRoman"/>
      <w:lvlText w:val="%6."/>
      <w:lvlJc w:val="right"/>
      <w:pPr>
        <w:ind w:left="4320" w:hanging="180"/>
      </w:pPr>
    </w:lvl>
    <w:lvl w:ilvl="6" w:tplc="A7EEFB50" w:tentative="1">
      <w:start w:val="1"/>
      <w:numFmt w:val="decimal"/>
      <w:lvlText w:val="%7."/>
      <w:lvlJc w:val="left"/>
      <w:pPr>
        <w:ind w:left="5040" w:hanging="360"/>
      </w:pPr>
    </w:lvl>
    <w:lvl w:ilvl="7" w:tplc="D3BA1684" w:tentative="1">
      <w:start w:val="1"/>
      <w:numFmt w:val="lowerLetter"/>
      <w:lvlText w:val="%8."/>
      <w:lvlJc w:val="left"/>
      <w:pPr>
        <w:ind w:left="5760" w:hanging="360"/>
      </w:pPr>
    </w:lvl>
    <w:lvl w:ilvl="8" w:tplc="41024F0C" w:tentative="1">
      <w:start w:val="1"/>
      <w:numFmt w:val="lowerRoman"/>
      <w:lvlText w:val="%9."/>
      <w:lvlJc w:val="right"/>
      <w:pPr>
        <w:ind w:left="6480" w:hanging="180"/>
      </w:pPr>
    </w:lvl>
  </w:abstractNum>
  <w:abstractNum w:abstractNumId="14" w15:restartNumberingAfterBreak="0">
    <w:nsid w:val="379A5102"/>
    <w:multiLevelType w:val="hybridMultilevel"/>
    <w:tmpl w:val="FFFFFFFF"/>
    <w:lvl w:ilvl="0" w:tplc="81C8435E">
      <w:start w:val="1"/>
      <w:numFmt w:val="bullet"/>
      <w:lvlText w:val=""/>
      <w:lvlJc w:val="left"/>
      <w:pPr>
        <w:ind w:left="1502" w:hanging="360"/>
      </w:pPr>
      <w:rPr>
        <w:rFonts w:ascii="Symbol" w:hAnsi="Symbol" w:hint="default"/>
      </w:rPr>
    </w:lvl>
    <w:lvl w:ilvl="1" w:tplc="C074C266">
      <w:start w:val="1"/>
      <w:numFmt w:val="bullet"/>
      <w:lvlText w:val="o"/>
      <w:lvlJc w:val="left"/>
      <w:pPr>
        <w:ind w:left="2222" w:hanging="360"/>
      </w:pPr>
      <w:rPr>
        <w:rFonts w:ascii="Courier New" w:hAnsi="Courier New" w:hint="default"/>
      </w:rPr>
    </w:lvl>
    <w:lvl w:ilvl="2" w:tplc="5F22F762" w:tentative="1">
      <w:start w:val="1"/>
      <w:numFmt w:val="bullet"/>
      <w:lvlText w:val=""/>
      <w:lvlJc w:val="left"/>
      <w:pPr>
        <w:ind w:left="2942" w:hanging="360"/>
      </w:pPr>
      <w:rPr>
        <w:rFonts w:ascii="Wingdings" w:hAnsi="Wingdings" w:hint="default"/>
      </w:rPr>
    </w:lvl>
    <w:lvl w:ilvl="3" w:tplc="EAF07AE6" w:tentative="1">
      <w:start w:val="1"/>
      <w:numFmt w:val="bullet"/>
      <w:lvlText w:val=""/>
      <w:lvlJc w:val="left"/>
      <w:pPr>
        <w:ind w:left="3662" w:hanging="360"/>
      </w:pPr>
      <w:rPr>
        <w:rFonts w:ascii="Symbol" w:hAnsi="Symbol" w:hint="default"/>
      </w:rPr>
    </w:lvl>
    <w:lvl w:ilvl="4" w:tplc="43207862" w:tentative="1">
      <w:start w:val="1"/>
      <w:numFmt w:val="bullet"/>
      <w:lvlText w:val="o"/>
      <w:lvlJc w:val="left"/>
      <w:pPr>
        <w:ind w:left="4382" w:hanging="360"/>
      </w:pPr>
      <w:rPr>
        <w:rFonts w:ascii="Courier New" w:hAnsi="Courier New" w:hint="default"/>
      </w:rPr>
    </w:lvl>
    <w:lvl w:ilvl="5" w:tplc="DA26873C" w:tentative="1">
      <w:start w:val="1"/>
      <w:numFmt w:val="bullet"/>
      <w:lvlText w:val=""/>
      <w:lvlJc w:val="left"/>
      <w:pPr>
        <w:ind w:left="5102" w:hanging="360"/>
      </w:pPr>
      <w:rPr>
        <w:rFonts w:ascii="Wingdings" w:hAnsi="Wingdings" w:hint="default"/>
      </w:rPr>
    </w:lvl>
    <w:lvl w:ilvl="6" w:tplc="9B048522" w:tentative="1">
      <w:start w:val="1"/>
      <w:numFmt w:val="bullet"/>
      <w:lvlText w:val=""/>
      <w:lvlJc w:val="left"/>
      <w:pPr>
        <w:ind w:left="5822" w:hanging="360"/>
      </w:pPr>
      <w:rPr>
        <w:rFonts w:ascii="Symbol" w:hAnsi="Symbol" w:hint="default"/>
      </w:rPr>
    </w:lvl>
    <w:lvl w:ilvl="7" w:tplc="CD0E3316" w:tentative="1">
      <w:start w:val="1"/>
      <w:numFmt w:val="bullet"/>
      <w:lvlText w:val="o"/>
      <w:lvlJc w:val="left"/>
      <w:pPr>
        <w:ind w:left="6542" w:hanging="360"/>
      </w:pPr>
      <w:rPr>
        <w:rFonts w:ascii="Courier New" w:hAnsi="Courier New" w:hint="default"/>
      </w:rPr>
    </w:lvl>
    <w:lvl w:ilvl="8" w:tplc="4842A3BC" w:tentative="1">
      <w:start w:val="1"/>
      <w:numFmt w:val="bullet"/>
      <w:lvlText w:val=""/>
      <w:lvlJc w:val="left"/>
      <w:pPr>
        <w:ind w:left="7262" w:hanging="360"/>
      </w:pPr>
      <w:rPr>
        <w:rFonts w:ascii="Wingdings" w:hAnsi="Wingdings" w:hint="default"/>
      </w:rPr>
    </w:lvl>
  </w:abstractNum>
  <w:abstractNum w:abstractNumId="15" w15:restartNumberingAfterBreak="0">
    <w:nsid w:val="3A422BD3"/>
    <w:multiLevelType w:val="hybridMultilevel"/>
    <w:tmpl w:val="9A4E0DB6"/>
    <w:lvl w:ilvl="0" w:tplc="394477A6">
      <w:start w:val="1"/>
      <w:numFmt w:val="lowerRoman"/>
      <w:lvlText w:val="(%1)"/>
      <w:lvlJc w:val="left"/>
      <w:pPr>
        <w:ind w:left="1080" w:hanging="720"/>
      </w:pPr>
      <w:rPr>
        <w:rFonts w:hint="default"/>
      </w:rPr>
    </w:lvl>
    <w:lvl w:ilvl="1" w:tplc="A044E002" w:tentative="1">
      <w:start w:val="1"/>
      <w:numFmt w:val="lowerLetter"/>
      <w:lvlText w:val="%2."/>
      <w:lvlJc w:val="left"/>
      <w:pPr>
        <w:ind w:left="1440" w:hanging="360"/>
      </w:pPr>
    </w:lvl>
    <w:lvl w:ilvl="2" w:tplc="6220F886" w:tentative="1">
      <w:start w:val="1"/>
      <w:numFmt w:val="lowerRoman"/>
      <w:lvlText w:val="%3."/>
      <w:lvlJc w:val="right"/>
      <w:pPr>
        <w:ind w:left="2160" w:hanging="180"/>
      </w:pPr>
    </w:lvl>
    <w:lvl w:ilvl="3" w:tplc="BB9CBEB6" w:tentative="1">
      <w:start w:val="1"/>
      <w:numFmt w:val="decimal"/>
      <w:lvlText w:val="%4."/>
      <w:lvlJc w:val="left"/>
      <w:pPr>
        <w:ind w:left="2880" w:hanging="360"/>
      </w:pPr>
    </w:lvl>
    <w:lvl w:ilvl="4" w:tplc="C68EBA10" w:tentative="1">
      <w:start w:val="1"/>
      <w:numFmt w:val="lowerLetter"/>
      <w:lvlText w:val="%5."/>
      <w:lvlJc w:val="left"/>
      <w:pPr>
        <w:ind w:left="3600" w:hanging="360"/>
      </w:pPr>
    </w:lvl>
    <w:lvl w:ilvl="5" w:tplc="897CE5E6" w:tentative="1">
      <w:start w:val="1"/>
      <w:numFmt w:val="lowerRoman"/>
      <w:lvlText w:val="%6."/>
      <w:lvlJc w:val="right"/>
      <w:pPr>
        <w:ind w:left="4320" w:hanging="180"/>
      </w:pPr>
    </w:lvl>
    <w:lvl w:ilvl="6" w:tplc="5E9859CE" w:tentative="1">
      <w:start w:val="1"/>
      <w:numFmt w:val="decimal"/>
      <w:lvlText w:val="%7."/>
      <w:lvlJc w:val="left"/>
      <w:pPr>
        <w:ind w:left="5040" w:hanging="360"/>
      </w:pPr>
    </w:lvl>
    <w:lvl w:ilvl="7" w:tplc="98FEEE9A" w:tentative="1">
      <w:start w:val="1"/>
      <w:numFmt w:val="lowerLetter"/>
      <w:lvlText w:val="%8."/>
      <w:lvlJc w:val="left"/>
      <w:pPr>
        <w:ind w:left="5760" w:hanging="360"/>
      </w:pPr>
    </w:lvl>
    <w:lvl w:ilvl="8" w:tplc="1018CFDE" w:tentative="1">
      <w:start w:val="1"/>
      <w:numFmt w:val="lowerRoman"/>
      <w:lvlText w:val="%9."/>
      <w:lvlJc w:val="right"/>
      <w:pPr>
        <w:ind w:left="6480" w:hanging="180"/>
      </w:pPr>
    </w:lvl>
  </w:abstractNum>
  <w:abstractNum w:abstractNumId="16" w15:restartNumberingAfterBreak="0">
    <w:nsid w:val="5695616A"/>
    <w:multiLevelType w:val="hybridMultilevel"/>
    <w:tmpl w:val="790C5C02"/>
    <w:lvl w:ilvl="0" w:tplc="53A660EE">
      <w:start w:val="1"/>
      <w:numFmt w:val="lowerRoman"/>
      <w:lvlText w:val="(%1)"/>
      <w:lvlJc w:val="left"/>
      <w:pPr>
        <w:ind w:left="1080" w:hanging="720"/>
      </w:pPr>
      <w:rPr>
        <w:rFonts w:hint="default"/>
      </w:rPr>
    </w:lvl>
    <w:lvl w:ilvl="1" w:tplc="E85230D0" w:tentative="1">
      <w:start w:val="1"/>
      <w:numFmt w:val="lowerLetter"/>
      <w:lvlText w:val="%2."/>
      <w:lvlJc w:val="left"/>
      <w:pPr>
        <w:ind w:left="1440" w:hanging="360"/>
      </w:pPr>
    </w:lvl>
    <w:lvl w:ilvl="2" w:tplc="2140DA20" w:tentative="1">
      <w:start w:val="1"/>
      <w:numFmt w:val="lowerRoman"/>
      <w:lvlText w:val="%3."/>
      <w:lvlJc w:val="right"/>
      <w:pPr>
        <w:ind w:left="2160" w:hanging="180"/>
      </w:pPr>
    </w:lvl>
    <w:lvl w:ilvl="3" w:tplc="AA26E674" w:tentative="1">
      <w:start w:val="1"/>
      <w:numFmt w:val="decimal"/>
      <w:lvlText w:val="%4."/>
      <w:lvlJc w:val="left"/>
      <w:pPr>
        <w:ind w:left="2880" w:hanging="360"/>
      </w:pPr>
    </w:lvl>
    <w:lvl w:ilvl="4" w:tplc="8EE2FA60" w:tentative="1">
      <w:start w:val="1"/>
      <w:numFmt w:val="lowerLetter"/>
      <w:lvlText w:val="%5."/>
      <w:lvlJc w:val="left"/>
      <w:pPr>
        <w:ind w:left="3600" w:hanging="360"/>
      </w:pPr>
    </w:lvl>
    <w:lvl w:ilvl="5" w:tplc="ED9E7058" w:tentative="1">
      <w:start w:val="1"/>
      <w:numFmt w:val="lowerRoman"/>
      <w:lvlText w:val="%6."/>
      <w:lvlJc w:val="right"/>
      <w:pPr>
        <w:ind w:left="4320" w:hanging="180"/>
      </w:pPr>
    </w:lvl>
    <w:lvl w:ilvl="6" w:tplc="3F66B872" w:tentative="1">
      <w:start w:val="1"/>
      <w:numFmt w:val="decimal"/>
      <w:lvlText w:val="%7."/>
      <w:lvlJc w:val="left"/>
      <w:pPr>
        <w:ind w:left="5040" w:hanging="360"/>
      </w:pPr>
    </w:lvl>
    <w:lvl w:ilvl="7" w:tplc="7C3C6FC0" w:tentative="1">
      <w:start w:val="1"/>
      <w:numFmt w:val="lowerLetter"/>
      <w:lvlText w:val="%8."/>
      <w:lvlJc w:val="left"/>
      <w:pPr>
        <w:ind w:left="5760" w:hanging="360"/>
      </w:pPr>
    </w:lvl>
    <w:lvl w:ilvl="8" w:tplc="92A2BFDA"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1252325A">
      <w:start w:val="1"/>
      <w:numFmt w:val="lowerRoman"/>
      <w:lvlText w:val="(%1)"/>
      <w:lvlJc w:val="left"/>
      <w:pPr>
        <w:ind w:left="1080" w:hanging="720"/>
      </w:pPr>
      <w:rPr>
        <w:rFonts w:hint="default"/>
      </w:rPr>
    </w:lvl>
    <w:lvl w:ilvl="1" w:tplc="2820A59C" w:tentative="1">
      <w:start w:val="1"/>
      <w:numFmt w:val="lowerLetter"/>
      <w:lvlText w:val="%2."/>
      <w:lvlJc w:val="left"/>
      <w:pPr>
        <w:ind w:left="1440" w:hanging="360"/>
      </w:pPr>
    </w:lvl>
    <w:lvl w:ilvl="2" w:tplc="F6245388" w:tentative="1">
      <w:start w:val="1"/>
      <w:numFmt w:val="lowerRoman"/>
      <w:lvlText w:val="%3."/>
      <w:lvlJc w:val="right"/>
      <w:pPr>
        <w:ind w:left="2160" w:hanging="180"/>
      </w:pPr>
    </w:lvl>
    <w:lvl w:ilvl="3" w:tplc="F3C8CE40" w:tentative="1">
      <w:start w:val="1"/>
      <w:numFmt w:val="decimal"/>
      <w:lvlText w:val="%4."/>
      <w:lvlJc w:val="left"/>
      <w:pPr>
        <w:ind w:left="2880" w:hanging="360"/>
      </w:pPr>
    </w:lvl>
    <w:lvl w:ilvl="4" w:tplc="F4ACF1E8" w:tentative="1">
      <w:start w:val="1"/>
      <w:numFmt w:val="lowerLetter"/>
      <w:lvlText w:val="%5."/>
      <w:lvlJc w:val="left"/>
      <w:pPr>
        <w:ind w:left="3600" w:hanging="360"/>
      </w:pPr>
    </w:lvl>
    <w:lvl w:ilvl="5" w:tplc="F2A4222C" w:tentative="1">
      <w:start w:val="1"/>
      <w:numFmt w:val="lowerRoman"/>
      <w:lvlText w:val="%6."/>
      <w:lvlJc w:val="right"/>
      <w:pPr>
        <w:ind w:left="4320" w:hanging="180"/>
      </w:pPr>
    </w:lvl>
    <w:lvl w:ilvl="6" w:tplc="70085200" w:tentative="1">
      <w:start w:val="1"/>
      <w:numFmt w:val="decimal"/>
      <w:lvlText w:val="%7."/>
      <w:lvlJc w:val="left"/>
      <w:pPr>
        <w:ind w:left="5040" w:hanging="360"/>
      </w:pPr>
    </w:lvl>
    <w:lvl w:ilvl="7" w:tplc="31308114" w:tentative="1">
      <w:start w:val="1"/>
      <w:numFmt w:val="lowerLetter"/>
      <w:lvlText w:val="%8."/>
      <w:lvlJc w:val="left"/>
      <w:pPr>
        <w:ind w:left="5760" w:hanging="360"/>
      </w:pPr>
    </w:lvl>
    <w:lvl w:ilvl="8" w:tplc="6F605132"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6598F92A">
      <w:start w:val="1"/>
      <w:numFmt w:val="lowerRoman"/>
      <w:lvlText w:val="(%1)"/>
      <w:lvlJc w:val="left"/>
      <w:pPr>
        <w:ind w:left="1080" w:hanging="720"/>
      </w:pPr>
      <w:rPr>
        <w:rFonts w:hint="default"/>
      </w:rPr>
    </w:lvl>
    <w:lvl w:ilvl="1" w:tplc="816A34DE" w:tentative="1">
      <w:start w:val="1"/>
      <w:numFmt w:val="lowerLetter"/>
      <w:lvlText w:val="%2."/>
      <w:lvlJc w:val="left"/>
      <w:pPr>
        <w:ind w:left="1440" w:hanging="360"/>
      </w:pPr>
    </w:lvl>
    <w:lvl w:ilvl="2" w:tplc="9468DE42" w:tentative="1">
      <w:start w:val="1"/>
      <w:numFmt w:val="lowerRoman"/>
      <w:lvlText w:val="%3."/>
      <w:lvlJc w:val="right"/>
      <w:pPr>
        <w:ind w:left="2160" w:hanging="180"/>
      </w:pPr>
    </w:lvl>
    <w:lvl w:ilvl="3" w:tplc="26CA8C04" w:tentative="1">
      <w:start w:val="1"/>
      <w:numFmt w:val="decimal"/>
      <w:lvlText w:val="%4."/>
      <w:lvlJc w:val="left"/>
      <w:pPr>
        <w:ind w:left="2880" w:hanging="360"/>
      </w:pPr>
    </w:lvl>
    <w:lvl w:ilvl="4" w:tplc="EB48B3E2" w:tentative="1">
      <w:start w:val="1"/>
      <w:numFmt w:val="lowerLetter"/>
      <w:lvlText w:val="%5."/>
      <w:lvlJc w:val="left"/>
      <w:pPr>
        <w:ind w:left="3600" w:hanging="360"/>
      </w:pPr>
    </w:lvl>
    <w:lvl w:ilvl="5" w:tplc="5F804ED2" w:tentative="1">
      <w:start w:val="1"/>
      <w:numFmt w:val="lowerRoman"/>
      <w:lvlText w:val="%6."/>
      <w:lvlJc w:val="right"/>
      <w:pPr>
        <w:ind w:left="4320" w:hanging="180"/>
      </w:pPr>
    </w:lvl>
    <w:lvl w:ilvl="6" w:tplc="224C1762" w:tentative="1">
      <w:start w:val="1"/>
      <w:numFmt w:val="decimal"/>
      <w:lvlText w:val="%7."/>
      <w:lvlJc w:val="left"/>
      <w:pPr>
        <w:ind w:left="5040" w:hanging="360"/>
      </w:pPr>
    </w:lvl>
    <w:lvl w:ilvl="7" w:tplc="50121ECE" w:tentative="1">
      <w:start w:val="1"/>
      <w:numFmt w:val="lowerLetter"/>
      <w:lvlText w:val="%8."/>
      <w:lvlJc w:val="left"/>
      <w:pPr>
        <w:ind w:left="5760" w:hanging="360"/>
      </w:pPr>
    </w:lvl>
    <w:lvl w:ilvl="8" w:tplc="45785B8E"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A8AE883E">
      <w:start w:val="1"/>
      <w:numFmt w:val="lowerRoman"/>
      <w:lvlText w:val="(%1)"/>
      <w:lvlJc w:val="left"/>
      <w:pPr>
        <w:ind w:left="1080" w:hanging="720"/>
      </w:pPr>
      <w:rPr>
        <w:rFonts w:hint="default"/>
      </w:rPr>
    </w:lvl>
    <w:lvl w:ilvl="1" w:tplc="2A0E9E10" w:tentative="1">
      <w:start w:val="1"/>
      <w:numFmt w:val="lowerLetter"/>
      <w:lvlText w:val="%2."/>
      <w:lvlJc w:val="left"/>
      <w:pPr>
        <w:ind w:left="1440" w:hanging="360"/>
      </w:pPr>
    </w:lvl>
    <w:lvl w:ilvl="2" w:tplc="60D68A96" w:tentative="1">
      <w:start w:val="1"/>
      <w:numFmt w:val="lowerRoman"/>
      <w:lvlText w:val="%3."/>
      <w:lvlJc w:val="right"/>
      <w:pPr>
        <w:ind w:left="2160" w:hanging="180"/>
      </w:pPr>
    </w:lvl>
    <w:lvl w:ilvl="3" w:tplc="3FCCC254" w:tentative="1">
      <w:start w:val="1"/>
      <w:numFmt w:val="decimal"/>
      <w:lvlText w:val="%4."/>
      <w:lvlJc w:val="left"/>
      <w:pPr>
        <w:ind w:left="2880" w:hanging="360"/>
      </w:pPr>
    </w:lvl>
    <w:lvl w:ilvl="4" w:tplc="CD44353E" w:tentative="1">
      <w:start w:val="1"/>
      <w:numFmt w:val="lowerLetter"/>
      <w:lvlText w:val="%5."/>
      <w:lvlJc w:val="left"/>
      <w:pPr>
        <w:ind w:left="3600" w:hanging="360"/>
      </w:pPr>
    </w:lvl>
    <w:lvl w:ilvl="5" w:tplc="EAC8B356" w:tentative="1">
      <w:start w:val="1"/>
      <w:numFmt w:val="lowerRoman"/>
      <w:lvlText w:val="%6."/>
      <w:lvlJc w:val="right"/>
      <w:pPr>
        <w:ind w:left="4320" w:hanging="180"/>
      </w:pPr>
    </w:lvl>
    <w:lvl w:ilvl="6" w:tplc="80C6CE0E" w:tentative="1">
      <w:start w:val="1"/>
      <w:numFmt w:val="decimal"/>
      <w:lvlText w:val="%7."/>
      <w:lvlJc w:val="left"/>
      <w:pPr>
        <w:ind w:left="5040" w:hanging="360"/>
      </w:pPr>
    </w:lvl>
    <w:lvl w:ilvl="7" w:tplc="6FCC65CA" w:tentative="1">
      <w:start w:val="1"/>
      <w:numFmt w:val="lowerLetter"/>
      <w:lvlText w:val="%8."/>
      <w:lvlJc w:val="left"/>
      <w:pPr>
        <w:ind w:left="5760" w:hanging="360"/>
      </w:pPr>
    </w:lvl>
    <w:lvl w:ilvl="8" w:tplc="86FE5BFA"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1F8811B0">
      <w:start w:val="1"/>
      <w:numFmt w:val="lowerRoman"/>
      <w:lvlText w:val="(%1)"/>
      <w:lvlJc w:val="left"/>
      <w:pPr>
        <w:ind w:left="1080" w:hanging="720"/>
      </w:pPr>
      <w:rPr>
        <w:rFonts w:hint="default"/>
      </w:rPr>
    </w:lvl>
    <w:lvl w:ilvl="1" w:tplc="F8767644" w:tentative="1">
      <w:start w:val="1"/>
      <w:numFmt w:val="lowerLetter"/>
      <w:lvlText w:val="%2."/>
      <w:lvlJc w:val="left"/>
      <w:pPr>
        <w:ind w:left="1440" w:hanging="360"/>
      </w:pPr>
    </w:lvl>
    <w:lvl w:ilvl="2" w:tplc="6D548DC6" w:tentative="1">
      <w:start w:val="1"/>
      <w:numFmt w:val="lowerRoman"/>
      <w:lvlText w:val="%3."/>
      <w:lvlJc w:val="right"/>
      <w:pPr>
        <w:ind w:left="2160" w:hanging="180"/>
      </w:pPr>
    </w:lvl>
    <w:lvl w:ilvl="3" w:tplc="8BF0D8EE" w:tentative="1">
      <w:start w:val="1"/>
      <w:numFmt w:val="decimal"/>
      <w:lvlText w:val="%4."/>
      <w:lvlJc w:val="left"/>
      <w:pPr>
        <w:ind w:left="2880" w:hanging="360"/>
      </w:pPr>
    </w:lvl>
    <w:lvl w:ilvl="4" w:tplc="E0ACB01A" w:tentative="1">
      <w:start w:val="1"/>
      <w:numFmt w:val="lowerLetter"/>
      <w:lvlText w:val="%5."/>
      <w:lvlJc w:val="left"/>
      <w:pPr>
        <w:ind w:left="3600" w:hanging="360"/>
      </w:pPr>
    </w:lvl>
    <w:lvl w:ilvl="5" w:tplc="7A5209FE" w:tentative="1">
      <w:start w:val="1"/>
      <w:numFmt w:val="lowerRoman"/>
      <w:lvlText w:val="%6."/>
      <w:lvlJc w:val="right"/>
      <w:pPr>
        <w:ind w:left="4320" w:hanging="180"/>
      </w:pPr>
    </w:lvl>
    <w:lvl w:ilvl="6" w:tplc="AEE8822C" w:tentative="1">
      <w:start w:val="1"/>
      <w:numFmt w:val="decimal"/>
      <w:lvlText w:val="%7."/>
      <w:lvlJc w:val="left"/>
      <w:pPr>
        <w:ind w:left="5040" w:hanging="360"/>
      </w:pPr>
    </w:lvl>
    <w:lvl w:ilvl="7" w:tplc="3D80A7C8" w:tentative="1">
      <w:start w:val="1"/>
      <w:numFmt w:val="lowerLetter"/>
      <w:lvlText w:val="%8."/>
      <w:lvlJc w:val="left"/>
      <w:pPr>
        <w:ind w:left="5760" w:hanging="360"/>
      </w:pPr>
    </w:lvl>
    <w:lvl w:ilvl="8" w:tplc="1E561CDE"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31121923">
    <w:abstractNumId w:val="21"/>
  </w:num>
  <w:num w:numId="2" w16cid:durableId="1132357794">
    <w:abstractNumId w:val="6"/>
  </w:num>
  <w:num w:numId="3" w16cid:durableId="1337807907">
    <w:abstractNumId w:val="2"/>
  </w:num>
  <w:num w:numId="4" w16cid:durableId="1343970675">
    <w:abstractNumId w:val="10"/>
  </w:num>
  <w:num w:numId="5" w16cid:durableId="1730808957">
    <w:abstractNumId w:val="9"/>
  </w:num>
  <w:num w:numId="6" w16cid:durableId="489060388">
    <w:abstractNumId w:val="1"/>
  </w:num>
  <w:num w:numId="7" w16cid:durableId="1270888874">
    <w:abstractNumId w:val="16"/>
  </w:num>
  <w:num w:numId="8" w16cid:durableId="257062398">
    <w:abstractNumId w:val="7"/>
  </w:num>
  <w:num w:numId="9" w16cid:durableId="2097165375">
    <w:abstractNumId w:val="13"/>
  </w:num>
  <w:num w:numId="10" w16cid:durableId="1211456116">
    <w:abstractNumId w:val="5"/>
  </w:num>
  <w:num w:numId="11" w16cid:durableId="1368675052">
    <w:abstractNumId w:val="20"/>
  </w:num>
  <w:num w:numId="12" w16cid:durableId="1152215894">
    <w:abstractNumId w:val="11"/>
  </w:num>
  <w:num w:numId="13" w16cid:durableId="577056320">
    <w:abstractNumId w:val="4"/>
  </w:num>
  <w:num w:numId="14" w16cid:durableId="1005205809">
    <w:abstractNumId w:val="3"/>
  </w:num>
  <w:num w:numId="15" w16cid:durableId="1012293642">
    <w:abstractNumId w:val="18"/>
  </w:num>
  <w:num w:numId="16" w16cid:durableId="2008048084">
    <w:abstractNumId w:val="17"/>
  </w:num>
  <w:num w:numId="17" w16cid:durableId="970982252">
    <w:abstractNumId w:val="8"/>
  </w:num>
  <w:num w:numId="18" w16cid:durableId="701245099">
    <w:abstractNumId w:val="15"/>
  </w:num>
  <w:num w:numId="19" w16cid:durableId="1007439759">
    <w:abstractNumId w:val="19"/>
  </w:num>
  <w:num w:numId="20" w16cid:durableId="786772">
    <w:abstractNumId w:val="12"/>
  </w:num>
  <w:num w:numId="21" w16cid:durableId="1880046903">
    <w:abstractNumId w:val="0"/>
  </w:num>
  <w:num w:numId="22" w16cid:durableId="1944920891">
    <w:abstractNumId w:val="21"/>
  </w:num>
  <w:num w:numId="23" w16cid:durableId="4077688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A5"/>
    <w:rsid w:val="00203B17"/>
    <w:rsid w:val="002B62A5"/>
    <w:rsid w:val="0035625F"/>
    <w:rsid w:val="00361568"/>
    <w:rsid w:val="003A4299"/>
    <w:rsid w:val="00414A19"/>
    <w:rsid w:val="00470354"/>
    <w:rsid w:val="004754AC"/>
    <w:rsid w:val="005A7E23"/>
    <w:rsid w:val="00804B20"/>
    <w:rsid w:val="00814AAE"/>
    <w:rsid w:val="008A50BD"/>
    <w:rsid w:val="009311EB"/>
    <w:rsid w:val="00932F57"/>
    <w:rsid w:val="00965E5A"/>
    <w:rsid w:val="009F5964"/>
    <w:rsid w:val="00BD13A9"/>
    <w:rsid w:val="00D61EE6"/>
    <w:rsid w:val="00D9275B"/>
    <w:rsid w:val="00DD2B34"/>
    <w:rsid w:val="00E604AC"/>
    <w:rsid w:val="00E67E4C"/>
    <w:rsid w:val="00F27665"/>
    <w:rsid w:val="00FF34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5533"/>
  <w15:docId w15:val="{6DEFA519-FFCD-40FA-AECE-071C06AC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basedOn w:val="DefaultParagraphFont"/>
    <w:link w:val="ListParagraph"/>
    <w:uiPriority w:val="34"/>
    <w:qFormat/>
    <w:locked/>
    <w:rsid w:val="00414A19"/>
    <w:rPr>
      <w:rFonts w:ascii="Fira Sans Light" w:hAnsi="Fira Sans Light"/>
      <w:color w:val="000000" w:themeColor="text1"/>
      <w:sz w:val="24"/>
      <w:szCs w:val="24"/>
    </w:rPr>
  </w:style>
  <w:style w:type="paragraph" w:customStyle="1" w:styleId="Default">
    <w:name w:val="Default"/>
    <w:rsid w:val="00D927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EC0522" w:rsidRDefault="00050FB2" w:rsidP="009B242A">
          <w:pPr>
            <w:pStyle w:val="4D6CDB0F478A47378458119DA633E90A"/>
          </w:pPr>
          <w:r w:rsidRPr="00925A3E">
            <w:rPr>
              <w:rStyle w:val="PlaceholderText"/>
            </w:rPr>
            <w:t>Click or tap to enter a date.</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EC0522" w:rsidRDefault="00050FB2"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EC0522" w:rsidRDefault="00050FB2"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EC0522" w:rsidRDefault="00050FB2"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EC0522" w:rsidRDefault="00050FB2" w:rsidP="003F0F27">
          <w:pPr>
            <w:pStyle w:val="FCE6E414E33240DA84EE0C934FA3E5F6"/>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EC0522" w:rsidRDefault="00050FB2"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EC0522" w:rsidRDefault="00050FB2"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EC0522" w:rsidRDefault="00050FB2"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EC0522" w:rsidRDefault="00050FB2"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EC0522" w:rsidRDefault="00050FB2"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EC0522" w:rsidRDefault="00050FB2"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EC0522" w:rsidRDefault="00050FB2"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EC0522" w:rsidRDefault="00050FB2" w:rsidP="003F0F27">
          <w:pPr>
            <w:pStyle w:val="9DCB9E5ADB764F42B7BFD1CB47772C9B"/>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EC0522" w:rsidRDefault="00050FB2"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EC0522" w:rsidRDefault="00050FB2" w:rsidP="003F0F27">
          <w:pPr>
            <w:pStyle w:val="CC8E23D981804589AF3C020D2BA22F2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EC0522" w:rsidRDefault="00050FB2"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EC0522" w:rsidRDefault="00050FB2"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EC0522" w:rsidRDefault="00050FB2"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EC0522" w:rsidRDefault="00050FB2" w:rsidP="003F0F27">
          <w:pPr>
            <w:pStyle w:val="7605798C20D74A7A9A1E08F298C9908E"/>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EC0522" w:rsidRDefault="00050FB2"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EC0522" w:rsidRDefault="00050FB2"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EC0522" w:rsidRDefault="00050FB2"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EC0522" w:rsidRDefault="00050FB2"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EC0522" w:rsidRDefault="00050FB2"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EC0522" w:rsidRDefault="00050FB2"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EC0522" w:rsidRDefault="00050FB2" w:rsidP="003F0F27">
          <w:pPr>
            <w:pStyle w:val="A7BAC8E365B541DCBAE90C9B6D94E2BE"/>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EC0522" w:rsidRDefault="00050FB2"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EC0522" w:rsidRDefault="00050FB2" w:rsidP="006D1582">
          <w:pPr>
            <w:pStyle w:val="24FC0417A8C44D5CBE7885A2F688F62A"/>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EC0522" w:rsidRDefault="00050FB2"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EC0522" w:rsidRDefault="00050FB2" w:rsidP="006D1582">
          <w:pPr>
            <w:pStyle w:val="16C60CB17DE3436CB129676EFA392526"/>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EC0522" w:rsidRDefault="00050FB2"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EC0522" w:rsidRDefault="00050FB2" w:rsidP="006D1582">
          <w:pPr>
            <w:pStyle w:val="60E25CF237274AA98EBDB3A8590D3172"/>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EC0522" w:rsidRDefault="00050FB2"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EC0522" w:rsidRDefault="00050FB2"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EC0522" w:rsidRDefault="00050FB2"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7F2A"/>
    <w:rsid w:val="00050FB2"/>
    <w:rsid w:val="001C08B7"/>
    <w:rsid w:val="00394EB5"/>
    <w:rsid w:val="003A4299"/>
    <w:rsid w:val="00470354"/>
    <w:rsid w:val="009311EB"/>
    <w:rsid w:val="00A37F2A"/>
    <w:rsid w:val="00D61EE6"/>
    <w:rsid w:val="00EC0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2887</Words>
  <Characters>16457</Characters>
  <Application>Microsoft Office Word</Application>
  <DocSecurity>8</DocSecurity>
  <Lines>137</Lines>
  <Paragraphs>38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Performance report - HS</vt:lpstr>
      <vt:lpstr>Services included in this assessment</vt:lpstr>
      <vt:lpstr>This performance report</vt:lpstr>
      <vt:lpstr>Material relied on</vt:lpstr>
      <vt:lpstr>Assessment summary for Home Care Packages (HCP) </vt:lpstr>
      <vt:lpstr>Assessment summary for Commonwealth Home Support Programme (CHSP)</vt:lpstr>
      <vt:lpstr>Areas for improvement</vt:lpstr>
      <vt:lpstr>Standard 2</vt:lpstr>
      <vt:lpstr>    Findings</vt:lpstr>
      <vt:lpstr>Standard 3</vt:lpstr>
      <vt:lpstr>    Findings</vt:lpstr>
      <vt:lpstr>Standard 7</vt:lpstr>
      <vt:lpstr>    Findings</vt:lpstr>
      <vt:lpstr>Standard 8</vt:lpstr>
      <vt:lpstr>    Findings</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2025-02-27T05:42:00Z</cp:lastPrinted>
  <dcterms:created xsi:type="dcterms:W3CDTF">2025-02-28T02:57:00Z</dcterms:created>
  <dcterms:modified xsi:type="dcterms:W3CDTF">2025-02-28T02:58:00Z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